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294" w:rsidRPr="00317668" w:rsidRDefault="00955294" w:rsidP="00955294">
      <w:pPr>
        <w:spacing w:line="360" w:lineRule="auto"/>
        <w:jc w:val="center"/>
        <w:rPr>
          <w:rFonts w:ascii="GHEA Grapalat" w:eastAsia="Times New Roman" w:hAnsi="GHEA Grapalat" w:cs="Times New Roman"/>
          <w:b/>
          <w:szCs w:val="24"/>
          <w:lang w:val="af-ZA"/>
        </w:rPr>
      </w:pPr>
      <w:r w:rsidRPr="00317668">
        <w:rPr>
          <w:rFonts w:ascii="GHEA Grapalat" w:eastAsia="Times New Roman" w:hAnsi="GHEA Grapalat" w:cs="Sylfaen"/>
          <w:b/>
          <w:szCs w:val="24"/>
          <w:lang w:val="af-ZA"/>
        </w:rPr>
        <w:t>ՀԱՅՏԱՐԱՐՈՒԹՅՈՒՆ</w:t>
      </w:r>
    </w:p>
    <w:p w:rsidR="00955294" w:rsidRPr="00317668" w:rsidRDefault="00955294" w:rsidP="00955294">
      <w:pPr>
        <w:spacing w:line="360" w:lineRule="auto"/>
        <w:jc w:val="center"/>
        <w:rPr>
          <w:rFonts w:ascii="GHEA Grapalat" w:eastAsia="Times New Roman" w:hAnsi="GHEA Grapalat" w:cs="Sylfaen"/>
          <w:b/>
          <w:szCs w:val="24"/>
          <w:lang w:val="af-ZA"/>
        </w:rPr>
      </w:pP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ՇՐՋԱՆԱԿԱՅԻՆ ՀԱՄԱՁԱՅՆԱԳՐԵՐԻ ՄԻՋՈՑՈՎ ԳՆՄԱՆ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ԸՆԹԱՑԱԿԱՐԳՈՎ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ՊԱՅՄԱՆԱԳԻՐ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ԿՆՔԵԼՈՒ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ՈՐՈՇՄԱՆ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ՄԱՍԻՆ</w:t>
      </w:r>
    </w:p>
    <w:p w:rsidR="00955294" w:rsidRPr="00317668" w:rsidRDefault="00955294" w:rsidP="00955294">
      <w:pPr>
        <w:spacing w:line="360" w:lineRule="auto"/>
        <w:jc w:val="center"/>
        <w:rPr>
          <w:rFonts w:ascii="GHEA Grapalat" w:eastAsia="Times New Roman" w:hAnsi="GHEA Grapalat" w:cs="Times New Roman"/>
          <w:sz w:val="16"/>
          <w:szCs w:val="16"/>
          <w:lang w:val="af-ZA"/>
        </w:rPr>
      </w:pPr>
    </w:p>
    <w:p w:rsidR="00955294" w:rsidRPr="00317668" w:rsidRDefault="00955294" w:rsidP="00955294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Հայտարարության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սույն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տեքստը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հաստատված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գնահատող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հանձնաժողովի</w:t>
      </w:r>
    </w:p>
    <w:p w:rsidR="00955294" w:rsidRPr="00A73ADB" w:rsidRDefault="00955294" w:rsidP="00955294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2016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թվականի հուլիսի 8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-ի 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թիվ 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2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որոշմամբ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և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հրապարակվում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</w:p>
    <w:p w:rsidR="00955294" w:rsidRPr="00A73ADB" w:rsidRDefault="00955294" w:rsidP="00955294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>“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Գնումների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”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ՀՀ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օրենքի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9-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րդ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հոդվածի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համաձայն</w:t>
      </w:r>
    </w:p>
    <w:p w:rsidR="00955294" w:rsidRPr="00A73ADB" w:rsidRDefault="00955294" w:rsidP="00955294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 w:rsidRPr="00A73ADB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ԾԱԾԿԱԳԻՐԸ՝ </w:t>
      </w:r>
      <w:r w:rsidRPr="00A73ADB">
        <w:rPr>
          <w:rFonts w:ascii="Sylfaen" w:eastAsia="Times New Roman" w:hAnsi="Sylfaen" w:cs="Sylfaen"/>
          <w:b/>
          <w:sz w:val="24"/>
          <w:lang w:val="af-ZA" w:eastAsia="ru-RU"/>
        </w:rPr>
        <w:t>ՀՊՏՀ-</w:t>
      </w:r>
      <w:r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ՇՀԱՇՁԲ-16/10-2</w:t>
      </w:r>
      <w:r w:rsidRPr="00A73ADB">
        <w:rPr>
          <w:rFonts w:ascii="GHEA Grapalat" w:eastAsia="Times New Roman" w:hAnsi="GHEA Grapalat" w:cs="Sylfaen"/>
          <w:b/>
          <w:sz w:val="28"/>
          <w:szCs w:val="24"/>
          <w:lang w:val="af-ZA" w:eastAsia="ru-RU"/>
        </w:rPr>
        <w:t xml:space="preserve"> </w:t>
      </w:r>
    </w:p>
    <w:p w:rsidR="00955294" w:rsidRPr="00A73ADB" w:rsidRDefault="00955294" w:rsidP="00955294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Պատվիրատուն` «Հայաստանի պետական տնտեսագիտական համալսարան» ՊՈԱԿ-ը, որը գտնվում է ք, Երևան, Նալբանդյան 128 հասցեում, ստորև ներկայացնում է </w:t>
      </w:r>
      <w:r w:rsidRPr="00A73ADB">
        <w:rPr>
          <w:rFonts w:ascii="Sylfaen" w:eastAsia="Times New Roman" w:hAnsi="Sylfaen" w:cs="Sylfaen"/>
          <w:lang w:val="af-ZA"/>
        </w:rPr>
        <w:t>ՀՊՏՀ-</w:t>
      </w:r>
      <w:r w:rsidRPr="00A73ADB">
        <w:rPr>
          <w:rFonts w:ascii="Sylfaen" w:eastAsia="Times New Roman" w:hAnsi="Sylfaen" w:cs="Sylfaen"/>
          <w:b/>
          <w:i/>
          <w:lang w:val="af-ZA"/>
        </w:rPr>
        <w:t xml:space="preserve"> </w:t>
      </w:r>
      <w:r w:rsidRPr="00A73ADB">
        <w:rPr>
          <w:rFonts w:ascii="Sylfaen" w:eastAsia="Times New Roman" w:hAnsi="Sylfaen" w:cs="Sylfaen"/>
          <w:lang w:val="af-ZA"/>
        </w:rPr>
        <w:t>ՇՀԱՇՁԲ-16/</w:t>
      </w:r>
      <w:r>
        <w:rPr>
          <w:rFonts w:ascii="Sylfaen" w:eastAsia="Times New Roman" w:hAnsi="Sylfaen" w:cs="Sylfaen"/>
          <w:lang w:val="af-ZA"/>
        </w:rPr>
        <w:t>10-2</w:t>
      </w:r>
      <w:r w:rsidRPr="00A73ADB">
        <w:rPr>
          <w:rFonts w:ascii="Sylfaen" w:eastAsia="Times New Roman" w:hAnsi="Sylfaen" w:cs="Sylfaen"/>
          <w:b/>
          <w:i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</w:p>
    <w:p w:rsidR="00955294" w:rsidRPr="00317668" w:rsidRDefault="00955294" w:rsidP="0095529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Գնահատող հանձնաժողովի </w:t>
      </w:r>
      <w:r w:rsidRPr="00A73ADB">
        <w:rPr>
          <w:rFonts w:ascii="Sylfaen" w:eastAsia="Times New Roman" w:hAnsi="Sylfaen" w:cs="Times New Roman"/>
          <w:b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2016 </w:t>
      </w:r>
      <w:r w:rsidRPr="00A73ADB">
        <w:rPr>
          <w:rFonts w:ascii="Sylfaen" w:eastAsia="Times New Roman" w:hAnsi="Sylfaen" w:cs="Sylfaen"/>
          <w:szCs w:val="24"/>
          <w:lang w:val="af-ZA"/>
        </w:rPr>
        <w:t>թվականի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հուլիսի 8-ի  </w:t>
      </w:r>
      <w:r w:rsidRPr="00A73ADB">
        <w:rPr>
          <w:rFonts w:ascii="Sylfaen" w:eastAsia="Times New Roman" w:hAnsi="Sylfaen" w:cs="Sylfaen"/>
          <w:szCs w:val="24"/>
          <w:lang w:val="af-ZA"/>
        </w:rPr>
        <w:t>թիվ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2</w:t>
      </w:r>
      <w:r w:rsidRPr="00A73ADB">
        <w:rPr>
          <w:rFonts w:ascii="Sylfaen" w:eastAsia="Times New Roman" w:hAnsi="Sylfaen" w:cs="Sylfaen"/>
          <w:szCs w:val="24"/>
          <w:lang w:val="af-ZA"/>
        </w:rPr>
        <w:t xml:space="preserve">  որոշմամբ հաստատվել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են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ընթացակարգի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 </w:t>
      </w:r>
      <w:r w:rsidRPr="00A73ADB">
        <w:rPr>
          <w:rFonts w:ascii="Sylfaen" w:eastAsia="Times New Roman" w:hAnsi="Sylfaen" w:cs="Sylfaen"/>
          <w:szCs w:val="24"/>
          <w:lang w:val="af-ZA"/>
        </w:rPr>
        <w:t>մասնակցի կողմից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ներկայացված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հայտի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A73ADB">
        <w:rPr>
          <w:rFonts w:ascii="Sylfaen" w:eastAsia="Times New Roman" w:hAnsi="Sylfaen" w:cs="Sylfaen"/>
          <w:szCs w:val="24"/>
          <w:lang w:val="af-ZA"/>
        </w:rPr>
        <w:t>հրավերի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պահանջներին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>
        <w:rPr>
          <w:rFonts w:ascii="1Arzo Ani" w:eastAsia="Times New Roman" w:hAnsi="1Arzo Ani" w:cs="Times New Roman"/>
          <w:szCs w:val="24"/>
          <w:lang w:val="af-ZA"/>
        </w:rPr>
        <w:t>§</w:t>
      </w:r>
      <w:r w:rsidRPr="00317668">
        <w:rPr>
          <w:rFonts w:ascii="Sylfaen" w:eastAsia="Times New Roman" w:hAnsi="Sylfaen" w:cs="Sylfaen"/>
          <w:szCs w:val="24"/>
          <w:lang w:val="af-ZA"/>
        </w:rPr>
        <w:t>համապատասխանության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գնահատման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արդյունքները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 xml:space="preserve">Համաձյան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որի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>`</w:t>
      </w:r>
    </w:p>
    <w:p w:rsidR="00955294" w:rsidRDefault="00955294" w:rsidP="0095529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955294" w:rsidRPr="00317668" w:rsidRDefault="00955294" w:rsidP="0095529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բանվորական արտահագուստ ամառային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955294" w:rsidRPr="00317668" w:rsidTr="00955294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55294" w:rsidRPr="00317668" w:rsidRDefault="0095529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955294" w:rsidRPr="00317668" w:rsidRDefault="0095529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55294" w:rsidRPr="00317668" w:rsidRDefault="0095529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55294" w:rsidRPr="00317668" w:rsidRDefault="0095529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55294" w:rsidRPr="00317668" w:rsidRDefault="0095529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55294" w:rsidRPr="00317668" w:rsidRDefault="0095529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55294" w:rsidRPr="00317668" w:rsidRDefault="0095529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955294" w:rsidRPr="00317668" w:rsidRDefault="0095529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55294" w:rsidRPr="00317668" w:rsidTr="00955294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55294" w:rsidRPr="00317668" w:rsidRDefault="0095529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955294" w:rsidRPr="004B6CB4" w:rsidRDefault="00955294" w:rsidP="00627A7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Ռասսի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55294" w:rsidRPr="00317668" w:rsidRDefault="00955294" w:rsidP="00627A7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55294" w:rsidRPr="00317668" w:rsidRDefault="00955294" w:rsidP="00627A7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955294" w:rsidRPr="00317668" w:rsidRDefault="00955294" w:rsidP="00627A7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55294" w:rsidRPr="00317668" w:rsidRDefault="00955294" w:rsidP="0095529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55294" w:rsidRPr="00392483" w:rsidTr="00627A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55294" w:rsidRPr="00317668" w:rsidRDefault="0095529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55294" w:rsidRPr="00317668" w:rsidRDefault="0095529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55294" w:rsidRPr="00317668" w:rsidRDefault="0095529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55294" w:rsidRPr="00317668" w:rsidRDefault="0095529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55294" w:rsidRDefault="0095529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55294" w:rsidRPr="00317668" w:rsidRDefault="0095529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55294" w:rsidRPr="00392483" w:rsidTr="00627A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55294" w:rsidRPr="00A73ADB" w:rsidRDefault="00955294" w:rsidP="00627A7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55294" w:rsidRPr="00317668" w:rsidRDefault="00955294" w:rsidP="00627A7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Ռասսի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55294" w:rsidRPr="00317668" w:rsidRDefault="00955294" w:rsidP="00627A7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55294" w:rsidRPr="00A73ADB" w:rsidRDefault="00955294" w:rsidP="00627A7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149.0</w:t>
            </w:r>
          </w:p>
        </w:tc>
      </w:tr>
    </w:tbl>
    <w:p w:rsidR="00955294" w:rsidRDefault="00955294" w:rsidP="00955294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55294" w:rsidRDefault="00955294" w:rsidP="00955294">
      <w:pPr>
        <w:spacing w:after="240" w:line="360" w:lineRule="auto"/>
        <w:jc w:val="both"/>
        <w:rPr>
          <w:rFonts w:ascii="Sylfaen" w:eastAsia="Times New Roman" w:hAnsi="Sylfaen" w:cs="Arial Armenian"/>
          <w:szCs w:val="24"/>
          <w:lang w:val="af-ZA"/>
        </w:rPr>
      </w:pPr>
      <w:r w:rsidRPr="00317668">
        <w:rPr>
          <w:rFonts w:ascii="Sylfaen" w:eastAsia="Times New Roman" w:hAnsi="Sylfaen" w:cs="Times New Roman"/>
          <w:szCs w:val="24"/>
          <w:lang w:val="af-ZA"/>
        </w:rPr>
        <w:t>“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մասին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” </w:t>
      </w:r>
      <w:r w:rsidRPr="00317668">
        <w:rPr>
          <w:rFonts w:ascii="Sylfaen" w:eastAsia="Times New Roman" w:hAnsi="Sylfaen" w:cs="Sylfaen"/>
          <w:szCs w:val="24"/>
          <w:lang w:val="af-ZA"/>
        </w:rPr>
        <w:t>ՀՀ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օրենքի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9-</w:t>
      </w:r>
      <w:r w:rsidRPr="00317668">
        <w:rPr>
          <w:rFonts w:ascii="Sylfaen" w:eastAsia="Times New Roman" w:hAnsi="Sylfaen" w:cs="Sylfaen"/>
          <w:szCs w:val="24"/>
          <w:lang w:val="af-ZA"/>
        </w:rPr>
        <w:t>րդ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հոդվածի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համաձայն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317668">
        <w:rPr>
          <w:rFonts w:ascii="Sylfaen" w:eastAsia="Times New Roman" w:hAnsi="Sylfaen" w:cs="Sylfaen"/>
          <w:szCs w:val="24"/>
          <w:lang w:val="af-ZA"/>
        </w:rPr>
        <w:t>անգործության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ժամկետ</w:t>
      </w:r>
      <w:r>
        <w:rPr>
          <w:rFonts w:ascii="Sylfaen" w:eastAsia="Times New Roman" w:hAnsi="Sylfaen" w:cs="Sylfaen"/>
          <w:szCs w:val="24"/>
          <w:lang w:val="af-ZA"/>
        </w:rPr>
        <w:t xml:space="preserve">  </w:t>
      </w:r>
      <w:r>
        <w:rPr>
          <w:rFonts w:ascii="Sylfaen" w:eastAsia="Times New Roman" w:hAnsi="Sylfaen" w:cs="Sylfaen"/>
          <w:szCs w:val="24"/>
          <w:lang w:val="af-ZA"/>
        </w:rPr>
        <w:t>չի</w:t>
      </w:r>
      <w:r>
        <w:rPr>
          <w:rFonts w:ascii="Sylfaen" w:eastAsia="Times New Roman" w:hAnsi="Sylfaen" w:cs="Sylfaen"/>
          <w:szCs w:val="24"/>
          <w:lang w:val="af-ZA"/>
        </w:rPr>
        <w:t xml:space="preserve"> սահմանվում :</w:t>
      </w:r>
      <w:bookmarkStart w:id="0" w:name="_GoBack"/>
      <w:bookmarkEnd w:id="0"/>
    </w:p>
    <w:p w:rsidR="00955294" w:rsidRPr="00317668" w:rsidRDefault="00955294" w:rsidP="00955294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Սույն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հայտարարության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հետ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կապված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լրացուցիչ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տեղեկություններ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ստանալու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կարող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եք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դիմել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համակարգող՝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Է.Դավթյանին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955294" w:rsidRPr="00317668" w:rsidRDefault="00955294" w:rsidP="00955294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Հեռախոս՝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093 30 63 64:</w:t>
      </w:r>
    </w:p>
    <w:p w:rsidR="00955294" w:rsidRPr="00317668" w:rsidRDefault="00955294" w:rsidP="00955294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Էլ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. </w:t>
      </w:r>
      <w:r w:rsidRPr="00317668">
        <w:rPr>
          <w:rFonts w:ascii="Sylfaen" w:eastAsia="Times New Roman" w:hAnsi="Sylfaen" w:cs="Sylfaen"/>
          <w:szCs w:val="24"/>
          <w:lang w:val="af-ZA"/>
        </w:rPr>
        <w:t>փոստ՝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gnumner.asue@mail.ru:</w:t>
      </w:r>
    </w:p>
    <w:p w:rsidR="00955294" w:rsidRPr="00317668" w:rsidRDefault="00955294" w:rsidP="00955294">
      <w:pPr>
        <w:spacing w:after="240" w:line="240" w:lineRule="auto"/>
        <w:ind w:firstLine="709"/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</w:pPr>
      <w:r w:rsidRPr="00317668">
        <w:rPr>
          <w:rFonts w:ascii="Sylfaen" w:eastAsia="Times New Roman" w:hAnsi="Sylfaen" w:cs="Sylfaen"/>
          <w:sz w:val="24"/>
          <w:szCs w:val="24"/>
          <w:lang w:val="af-ZA"/>
        </w:rPr>
        <w:t>Պատվիրատու`</w:t>
      </w:r>
      <w:r w:rsidRPr="00317668">
        <w:rPr>
          <w:rFonts w:ascii="Sylfaen" w:eastAsia="Times New Roman" w:hAnsi="Sylfaen" w:cs="Times New Roman"/>
          <w:b/>
          <w:sz w:val="24"/>
          <w:szCs w:val="24"/>
          <w:lang w:val="af-ZA" w:eastAsia="x-none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  <w:t>«Հայաստանի պետական տնտեսագիտական համալսարան» ՊՈԱԿ</w:t>
      </w:r>
    </w:p>
    <w:p w:rsidR="00D53BF4" w:rsidRPr="00955294" w:rsidRDefault="00D53BF4">
      <w:pPr>
        <w:rPr>
          <w:lang w:val="af-ZA"/>
        </w:rPr>
      </w:pPr>
    </w:p>
    <w:sectPr w:rsidR="00D53BF4" w:rsidRPr="009552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0A3"/>
    <w:rsid w:val="00955294"/>
    <w:rsid w:val="00C070A3"/>
    <w:rsid w:val="00D5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2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2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2</cp:revision>
  <cp:lastPrinted>2016-07-13T10:27:00Z</cp:lastPrinted>
  <dcterms:created xsi:type="dcterms:W3CDTF">2016-07-13T10:28:00Z</dcterms:created>
  <dcterms:modified xsi:type="dcterms:W3CDTF">2016-07-13T10:28:00Z</dcterms:modified>
</cp:coreProperties>
</file>