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27D" w:rsidRPr="00DB5279" w:rsidRDefault="001B727D" w:rsidP="00E955F5">
      <w:pPr>
        <w:pStyle w:val="BodyTextIndent"/>
        <w:jc w:val="center"/>
        <w:rPr>
          <w:rFonts w:ascii="GHEA Grapalat" w:hAnsi="GHEA Grapalat"/>
          <w:b/>
          <w:i w:val="0"/>
          <w:sz w:val="24"/>
          <w:szCs w:val="24"/>
          <w:lang w:val="af-ZA"/>
        </w:rPr>
      </w:pPr>
      <w:r w:rsidRPr="00DB5279">
        <w:rPr>
          <w:rFonts w:ascii="GHEA Grapalat" w:hAnsi="GHEA Grapalat"/>
          <w:b/>
          <w:i w:val="0"/>
          <w:sz w:val="24"/>
          <w:szCs w:val="24"/>
          <w:lang w:val="af-ZA"/>
        </w:rPr>
        <w:t>ANNOUNCEMENT ON OPEN PROCEDURE</w:t>
      </w:r>
    </w:p>
    <w:p w:rsidR="001B727D" w:rsidRPr="00DB5279" w:rsidRDefault="001B727D" w:rsidP="00E955F5">
      <w:pPr>
        <w:pStyle w:val="BodyTextIndent"/>
        <w:jc w:val="center"/>
        <w:rPr>
          <w:rFonts w:ascii="GHEA Grapalat" w:hAnsi="GHEA Grapalat"/>
          <w:b/>
          <w:i w:val="0"/>
          <w:sz w:val="24"/>
          <w:szCs w:val="24"/>
          <w:lang w:val="af-ZA"/>
        </w:rPr>
      </w:pPr>
    </w:p>
    <w:p w:rsidR="001B727D" w:rsidRPr="00DB5279" w:rsidRDefault="001B727D" w:rsidP="0056682F">
      <w:pPr>
        <w:pStyle w:val="BodyTextIndent"/>
        <w:jc w:val="center"/>
        <w:rPr>
          <w:rFonts w:ascii="GHEA Grapalat" w:hAnsi="GHEA Grapalat"/>
          <w:b/>
          <w:i w:val="0"/>
          <w:sz w:val="24"/>
          <w:szCs w:val="24"/>
          <w:lang w:val="af-ZA"/>
        </w:rPr>
      </w:pPr>
      <w:r w:rsidRPr="00DB5279">
        <w:rPr>
          <w:rFonts w:ascii="GHEA Grapalat" w:hAnsi="GHEA Grapalat"/>
          <w:b/>
          <w:i w:val="0"/>
          <w:sz w:val="24"/>
          <w:szCs w:val="24"/>
          <w:lang w:val="af-ZA"/>
        </w:rPr>
        <w:t>This text of announcement is approved by Decree N 1 of the Ope</w:t>
      </w:r>
      <w:r w:rsidR="007C1DEB">
        <w:rPr>
          <w:rFonts w:ascii="GHEA Grapalat" w:hAnsi="GHEA Grapalat"/>
          <w:b/>
          <w:i w:val="0"/>
          <w:sz w:val="24"/>
          <w:szCs w:val="24"/>
          <w:lang w:val="af-ZA"/>
        </w:rPr>
        <w:t>n Procedure Committee, dated Jul</w:t>
      </w:r>
      <w:r w:rsidRPr="00DB5279">
        <w:rPr>
          <w:rFonts w:ascii="GHEA Grapalat" w:hAnsi="GHEA Grapalat"/>
          <w:b/>
          <w:i w:val="0"/>
          <w:sz w:val="24"/>
          <w:szCs w:val="24"/>
          <w:lang w:val="af-ZA"/>
        </w:rPr>
        <w:t xml:space="preserve">e </w:t>
      </w:r>
      <w:r w:rsidR="002108FB">
        <w:rPr>
          <w:rFonts w:ascii="GHEA Grapalat" w:hAnsi="GHEA Grapalat"/>
          <w:b/>
          <w:i w:val="0"/>
          <w:sz w:val="24"/>
          <w:szCs w:val="24"/>
          <w:lang w:val="af-ZA"/>
        </w:rPr>
        <w:t>11</w:t>
      </w:r>
      <w:r w:rsidRPr="00DB5279">
        <w:rPr>
          <w:rFonts w:ascii="GHEA Grapalat" w:hAnsi="GHEA Grapalat"/>
          <w:b/>
          <w:i w:val="0"/>
          <w:sz w:val="24"/>
          <w:szCs w:val="24"/>
          <w:lang w:val="af-ZA"/>
        </w:rPr>
        <w:t xml:space="preserve">, 2016 and is published according to Article 24 of RA Law “On Procurement” </w:t>
      </w:r>
    </w:p>
    <w:p w:rsidR="001B727D" w:rsidRPr="00DB5279" w:rsidRDefault="001B727D" w:rsidP="00E955F5">
      <w:pPr>
        <w:pStyle w:val="BodyTextIndent"/>
        <w:jc w:val="center"/>
        <w:rPr>
          <w:rFonts w:ascii="GHEA Grapalat" w:hAnsi="GHEA Grapalat"/>
          <w:b/>
          <w:i w:val="0"/>
          <w:sz w:val="24"/>
          <w:szCs w:val="24"/>
          <w:lang w:val="af-ZA"/>
        </w:rPr>
      </w:pPr>
      <w:r w:rsidRPr="00DB5279">
        <w:rPr>
          <w:rFonts w:ascii="GHEA Grapalat" w:hAnsi="GHEA Grapalat"/>
          <w:b/>
          <w:i w:val="0"/>
          <w:sz w:val="24"/>
          <w:szCs w:val="24"/>
          <w:lang w:val="af-ZA"/>
        </w:rPr>
        <w:t>Open procedure codes RA MoF</w:t>
      </w:r>
      <w:r w:rsidRPr="00DB5279">
        <w:rPr>
          <w:rFonts w:ascii="GHEA Grapalat" w:hAnsi="GHEA Grapalat"/>
          <w:b/>
          <w:i w:val="0"/>
          <w:sz w:val="24"/>
          <w:szCs w:val="24"/>
          <w:lang w:val="pt-BR"/>
        </w:rPr>
        <w:t xml:space="preserve"> ԲԸԾՁԲ-01/16</w:t>
      </w:r>
    </w:p>
    <w:p w:rsidR="001B727D" w:rsidRPr="00DB5279" w:rsidRDefault="001B727D" w:rsidP="00E955F5">
      <w:pPr>
        <w:pStyle w:val="BodyTextIndent"/>
        <w:ind w:firstLine="0"/>
        <w:jc w:val="left"/>
        <w:rPr>
          <w:rFonts w:ascii="GHEA Grapalat" w:hAnsi="GHEA Grapalat"/>
          <w:b/>
          <w:i w:val="0"/>
          <w:sz w:val="24"/>
          <w:szCs w:val="24"/>
          <w:lang w:val="af-ZA"/>
        </w:rPr>
      </w:pPr>
    </w:p>
    <w:p w:rsidR="001B727D" w:rsidRPr="00DB5279" w:rsidRDefault="001B727D" w:rsidP="00E955F5">
      <w:pPr>
        <w:pStyle w:val="BodyTextIndent"/>
        <w:ind w:firstLine="708"/>
        <w:rPr>
          <w:rFonts w:ascii="GHEA Grapalat" w:hAnsi="GHEA Grapalat"/>
          <w:b/>
          <w:i w:val="0"/>
          <w:sz w:val="24"/>
          <w:szCs w:val="24"/>
          <w:lang w:val="af-ZA"/>
        </w:rPr>
      </w:pPr>
      <w:r w:rsidRPr="00DB5279">
        <w:rPr>
          <w:rFonts w:ascii="GHEA Grapalat" w:hAnsi="GHEA Grapalat"/>
          <w:b/>
          <w:i w:val="0"/>
          <w:sz w:val="24"/>
          <w:szCs w:val="24"/>
          <w:lang w:val="af-ZA"/>
        </w:rPr>
        <w:t xml:space="preserve">The Customer, the Ministry of Finance of the Republic of Armenia, located in  Melik-Adamyan str. 1,, announces open procedure.  </w:t>
      </w:r>
    </w:p>
    <w:p w:rsidR="001B727D" w:rsidRPr="00DB5279" w:rsidRDefault="001B727D" w:rsidP="00E955F5">
      <w:pPr>
        <w:pStyle w:val="BodyTextIndent"/>
        <w:ind w:firstLine="708"/>
        <w:rPr>
          <w:rFonts w:ascii="GHEA Grapalat" w:hAnsi="GHEA Grapalat"/>
          <w:b/>
          <w:i w:val="0"/>
          <w:sz w:val="24"/>
          <w:szCs w:val="24"/>
          <w:lang w:val="af-ZA"/>
        </w:rPr>
      </w:pPr>
      <w:r w:rsidRPr="00DB5279">
        <w:rPr>
          <w:rFonts w:ascii="GHEA Grapalat" w:hAnsi="GHEA Grapalat"/>
          <w:b/>
          <w:i w:val="0"/>
          <w:sz w:val="24"/>
          <w:szCs w:val="24"/>
          <w:lang w:val="af-ZA"/>
        </w:rPr>
        <w:t xml:space="preserve">In accordance with the established manner, the participant winning the open procedure, will be offered to award a contract on rendering services for implementation of analysis of electronic public procurement Armeps system of the Republic of Armenia and submission of conclusions (hereinafter “the Contract”).  </w:t>
      </w:r>
    </w:p>
    <w:p w:rsidR="001B727D" w:rsidRPr="00DB5279" w:rsidRDefault="001B727D" w:rsidP="00E955F5">
      <w:pPr>
        <w:pStyle w:val="BodyTextIndent"/>
        <w:ind w:firstLine="708"/>
        <w:rPr>
          <w:rFonts w:ascii="GHEA Grapalat" w:hAnsi="GHEA Grapalat"/>
          <w:i w:val="0"/>
          <w:sz w:val="24"/>
          <w:szCs w:val="24"/>
          <w:lang w:val="af-ZA"/>
        </w:rPr>
      </w:pPr>
      <w:r w:rsidRPr="00DB5279">
        <w:rPr>
          <w:rFonts w:ascii="GHEA Grapalat" w:hAnsi="GHEA Grapalat"/>
          <w:i w:val="0"/>
          <w:sz w:val="24"/>
          <w:szCs w:val="24"/>
          <w:lang w:val="af-ZA"/>
        </w:rPr>
        <w:t>In accordance with Article 6 of the RA Law “On Procurement” any person has an equal right to participate in an open procedure, regardless of being foreign individual, organization or a stateless person.</w:t>
      </w:r>
    </w:p>
    <w:p w:rsidR="001B727D" w:rsidRPr="00DB5279" w:rsidRDefault="001B727D" w:rsidP="00E955F5">
      <w:pPr>
        <w:pStyle w:val="BodyTextIndent"/>
        <w:ind w:firstLine="708"/>
        <w:rPr>
          <w:rFonts w:ascii="GHEA Grapalat" w:hAnsi="GHEA Grapalat"/>
          <w:i w:val="0"/>
          <w:sz w:val="24"/>
          <w:szCs w:val="24"/>
          <w:lang w:val="af-ZA"/>
        </w:rPr>
      </w:pPr>
      <w:r w:rsidRPr="00DB5279">
        <w:rPr>
          <w:rFonts w:ascii="GHEA Grapalat" w:hAnsi="GHEA Grapalat"/>
          <w:i w:val="0"/>
          <w:sz w:val="24"/>
          <w:szCs w:val="24"/>
          <w:lang w:val="af-ZA"/>
        </w:rPr>
        <w:t>The individuals don’t have the right to participate in an open procedure who, at the time of submitting the bid, have been judicially declared bankrupt,</w:t>
      </w:r>
      <w:r w:rsidRPr="00DB5279">
        <w:rPr>
          <w:rFonts w:ascii="GHEA Grapalat" w:hAnsi="GHEA Grapalat"/>
          <w:sz w:val="24"/>
          <w:szCs w:val="24"/>
          <w:lang w:val="af-ZA"/>
        </w:rPr>
        <w:t xml:space="preserve"> </w:t>
      </w:r>
      <w:r w:rsidRPr="00DB5279">
        <w:rPr>
          <w:rFonts w:ascii="GHEA Grapalat" w:hAnsi="GHEA Grapalat"/>
          <w:i w:val="0"/>
          <w:sz w:val="24"/>
          <w:szCs w:val="24"/>
          <w:lang w:val="af-ZA"/>
        </w:rPr>
        <w:t>have outstanding debts in terms of tax and mandatory social security payments of the Republic of Armenia whose representative of the executive body has been convicted of crime against economic activity or state service during three years prior to the bid submission with the exception of the cases when</w:t>
      </w:r>
      <w:r w:rsidRPr="00DB5279">
        <w:rPr>
          <w:rFonts w:ascii="GHEA Grapalat" w:hAnsi="GHEA Grapalat"/>
          <w:sz w:val="24"/>
          <w:szCs w:val="24"/>
          <w:lang w:val="af-ZA"/>
        </w:rPr>
        <w:t xml:space="preserve"> </w:t>
      </w:r>
      <w:r w:rsidRPr="00DB5279">
        <w:rPr>
          <w:rFonts w:ascii="GHEA Grapalat" w:hAnsi="GHEA Grapalat"/>
          <w:i w:val="0"/>
          <w:sz w:val="24"/>
          <w:szCs w:val="24"/>
          <w:lang w:val="af-ZA"/>
        </w:rPr>
        <w:t xml:space="preserve">in the manner prescribed by law the conviction has been withdrawn or cancelled, and individuals included in the list of participants who do not have the right to participate in the procurement process. </w:t>
      </w:r>
    </w:p>
    <w:p w:rsidR="001B727D" w:rsidRPr="00DB5279" w:rsidRDefault="001B727D" w:rsidP="00E955F5">
      <w:pPr>
        <w:pStyle w:val="BodyTextIndent"/>
        <w:ind w:firstLine="708"/>
        <w:rPr>
          <w:rFonts w:ascii="GHEA Grapalat" w:hAnsi="GHEA Grapalat"/>
          <w:i w:val="0"/>
          <w:sz w:val="24"/>
          <w:szCs w:val="24"/>
          <w:lang w:val="af-ZA"/>
        </w:rPr>
      </w:pPr>
      <w:r w:rsidRPr="00DB5279">
        <w:rPr>
          <w:rFonts w:ascii="GHEA Grapalat" w:hAnsi="GHEA Grapalat"/>
          <w:i w:val="0"/>
          <w:sz w:val="24"/>
          <w:szCs w:val="24"/>
          <w:lang w:val="af-ZA"/>
        </w:rPr>
        <w:t xml:space="preserve">The participant must have professional experience, technical, financial and labor resources for the performance of the contractual obligations required by the invitation.  </w:t>
      </w:r>
    </w:p>
    <w:p w:rsidR="001B727D" w:rsidRPr="00DB5279" w:rsidRDefault="001B727D" w:rsidP="00E955F5">
      <w:pPr>
        <w:pStyle w:val="BodyTextIndent"/>
        <w:ind w:firstLine="708"/>
        <w:rPr>
          <w:rFonts w:ascii="GHEA Grapalat" w:hAnsi="GHEA Grapalat"/>
          <w:i w:val="0"/>
          <w:sz w:val="24"/>
          <w:szCs w:val="24"/>
          <w:lang w:val="af-ZA"/>
        </w:rPr>
      </w:pPr>
      <w:r w:rsidRPr="00DB5279">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1B727D" w:rsidRPr="00DB5279" w:rsidRDefault="001B727D" w:rsidP="00E955F5">
      <w:pPr>
        <w:pStyle w:val="BodyTextIndent"/>
        <w:ind w:firstLine="708"/>
        <w:rPr>
          <w:rFonts w:ascii="GHEA Grapalat" w:hAnsi="GHEA Grapalat"/>
          <w:i w:val="0"/>
          <w:sz w:val="24"/>
          <w:szCs w:val="24"/>
          <w:lang w:val="af-ZA"/>
        </w:rPr>
      </w:pPr>
      <w:r w:rsidRPr="00DB5279">
        <w:rPr>
          <w:rFonts w:ascii="GHEA Grapalat" w:hAnsi="GHEA Grapalat"/>
          <w:i w:val="0"/>
          <w:sz w:val="24"/>
          <w:szCs w:val="24"/>
          <w:lang w:val="af-ZA"/>
        </w:rPr>
        <w:lastRenderedPageBreak/>
        <w:t xml:space="preserve">   In order to receive an invitation of this procedure, it is necessary to address to the customer prior to the date of publicatio</w:t>
      </w:r>
      <w:r w:rsidR="00446A3F">
        <w:rPr>
          <w:rFonts w:ascii="GHEA Grapalat" w:hAnsi="GHEA Grapalat"/>
          <w:i w:val="0"/>
          <w:sz w:val="24"/>
          <w:szCs w:val="24"/>
          <w:lang w:val="af-ZA"/>
        </w:rPr>
        <w:t>n of this announcement on the 41</w:t>
      </w:r>
      <w:r w:rsidR="002108FB">
        <w:rPr>
          <w:rFonts w:ascii="GHEA Grapalat" w:hAnsi="GHEA Grapalat"/>
          <w:i w:val="0"/>
          <w:sz w:val="24"/>
          <w:szCs w:val="24"/>
          <w:lang w:val="af-ZA"/>
        </w:rPr>
        <w:t xml:space="preserve"> </w:t>
      </w:r>
      <w:r w:rsidRPr="00DB5279">
        <w:rPr>
          <w:rFonts w:ascii="GHEA Grapalat" w:hAnsi="GHEA Grapalat"/>
          <w:i w:val="0"/>
          <w:sz w:val="24"/>
          <w:szCs w:val="24"/>
          <w:lang w:val="af-ZA"/>
        </w:rPr>
        <w:t>th day at 11:00 o’clock. Moreover, for receiving documentary form, a written application should be submitted to the customer. The customer ensures the provision of invitation in documentary form free of charge on the business day following the receipt of such request. In case of procurement exceeding the fifty-fold of procurement base unit, bids can also be submitted Russian and /or/ English languages besides Armenian.</w:t>
      </w:r>
    </w:p>
    <w:p w:rsidR="001B727D" w:rsidRPr="00DB5279" w:rsidRDefault="001B727D" w:rsidP="00E955F5">
      <w:pPr>
        <w:pStyle w:val="BodyTextIndent"/>
        <w:ind w:firstLine="708"/>
        <w:rPr>
          <w:rFonts w:ascii="GHEA Grapalat" w:hAnsi="GHEA Grapalat"/>
          <w:i w:val="0"/>
          <w:sz w:val="24"/>
          <w:szCs w:val="24"/>
          <w:lang w:val="af-ZA"/>
        </w:rPr>
      </w:pPr>
      <w:r w:rsidRPr="00DB5279">
        <w:rPr>
          <w:rFonts w:ascii="GHEA Grapalat" w:hAnsi="GHEA Grapalat"/>
          <w:i w:val="0"/>
          <w:sz w:val="24"/>
          <w:szCs w:val="24"/>
          <w:lang w:val="af-ZA"/>
        </w:rPr>
        <w:t xml:space="preserve">In case of request to provide electronic invitation, the customer ensures the provision of electronic invitation during the business day following the receipt of such request. </w:t>
      </w:r>
    </w:p>
    <w:p w:rsidR="001B727D" w:rsidRPr="00DB5279" w:rsidRDefault="001B727D" w:rsidP="00E955F5">
      <w:pPr>
        <w:pStyle w:val="BodyTextIndent"/>
        <w:rPr>
          <w:rFonts w:ascii="GHEA Grapalat" w:hAnsi="GHEA Grapalat"/>
          <w:i w:val="0"/>
          <w:sz w:val="24"/>
          <w:szCs w:val="24"/>
          <w:lang w:val="af-ZA"/>
        </w:rPr>
      </w:pPr>
      <w:r w:rsidRPr="00DB5279">
        <w:rPr>
          <w:rFonts w:ascii="GHEA Grapalat" w:hAnsi="GHEA Grapalat"/>
          <w:i w:val="0"/>
          <w:sz w:val="24"/>
          <w:szCs w:val="24"/>
          <w:lang w:val="af-ZA"/>
        </w:rPr>
        <w:t>Failure to receive an invitation in the manner prescribed by this invitation</w:t>
      </w:r>
      <w:r w:rsidRPr="00DB5279">
        <w:rPr>
          <w:rFonts w:ascii="GHEA Grapalat" w:hAnsi="GHEA Grapalat"/>
          <w:sz w:val="24"/>
          <w:szCs w:val="24"/>
          <w:lang w:val="af-ZA"/>
        </w:rPr>
        <w:t xml:space="preserve"> </w:t>
      </w:r>
      <w:r w:rsidRPr="00DB5279">
        <w:rPr>
          <w:rFonts w:ascii="GHEA Grapalat" w:hAnsi="GHEA Grapalat"/>
          <w:i w:val="0"/>
          <w:sz w:val="24"/>
          <w:szCs w:val="24"/>
          <w:lang w:val="af-ZA"/>
        </w:rPr>
        <w:t>does not restrict the participant's right to participate in this procedure.</w:t>
      </w:r>
    </w:p>
    <w:p w:rsidR="001B727D" w:rsidRPr="00DB5279" w:rsidRDefault="00323B63" w:rsidP="00E955F5">
      <w:pPr>
        <w:pStyle w:val="BodyTextIndent"/>
        <w:rPr>
          <w:rFonts w:ascii="GHEA Grapalat" w:hAnsi="GHEA Grapalat"/>
          <w:i w:val="0"/>
          <w:sz w:val="24"/>
          <w:szCs w:val="24"/>
          <w:lang w:val="af-ZA"/>
        </w:rPr>
      </w:pPr>
      <w:r w:rsidRPr="00DB5279">
        <w:rPr>
          <w:rFonts w:ascii="GHEA Grapalat" w:hAnsi="GHEA Grapalat"/>
          <w:i w:val="0"/>
          <w:sz w:val="24"/>
          <w:szCs w:val="24"/>
          <w:lang w:val="af-ZA"/>
        </w:rPr>
        <w:t>Open procedure bids must be</w:t>
      </w:r>
      <w:r w:rsidR="001B727D" w:rsidRPr="00DB5279">
        <w:rPr>
          <w:rFonts w:ascii="GHEA Grapalat" w:hAnsi="GHEA Grapalat"/>
          <w:i w:val="0"/>
          <w:sz w:val="24"/>
          <w:szCs w:val="24"/>
          <w:lang w:val="af-ZA"/>
        </w:rPr>
        <w:t xml:space="preserve"> submit</w:t>
      </w:r>
      <w:r w:rsidRPr="00DB5279">
        <w:rPr>
          <w:rFonts w:ascii="GHEA Grapalat" w:hAnsi="GHEA Grapalat"/>
          <w:i w:val="0"/>
          <w:sz w:val="24"/>
          <w:szCs w:val="24"/>
          <w:lang w:val="af-ZA"/>
        </w:rPr>
        <w:t>ted</w:t>
      </w:r>
      <w:r w:rsidR="001B727D" w:rsidRPr="00DB5279">
        <w:rPr>
          <w:rFonts w:ascii="GHEA Grapalat" w:hAnsi="GHEA Grapalat"/>
          <w:i w:val="0"/>
          <w:sz w:val="24"/>
          <w:szCs w:val="24"/>
          <w:lang w:val="af-ZA"/>
        </w:rPr>
        <w:t xml:space="preserve"> electronically via electronic procurement</w:t>
      </w:r>
      <w:r w:rsidR="001B727D" w:rsidRPr="00DB5279">
        <w:rPr>
          <w:rFonts w:ascii="GHEA Grapalat" w:hAnsi="GHEA Grapalat"/>
          <w:sz w:val="24"/>
          <w:szCs w:val="24"/>
          <w:lang w:val="af-ZA"/>
        </w:rPr>
        <w:t xml:space="preserve"> </w:t>
      </w:r>
      <w:r w:rsidR="001B727D" w:rsidRPr="00DB5279">
        <w:rPr>
          <w:rFonts w:ascii="GHEA Grapalat" w:hAnsi="GHEA Grapalat"/>
          <w:i w:val="0"/>
          <w:sz w:val="24"/>
          <w:szCs w:val="24"/>
          <w:lang w:val="af-ZA"/>
        </w:rPr>
        <w:t>Armeps (</w:t>
      </w:r>
      <w:hyperlink r:id="rId5" w:history="1">
        <w:r w:rsidR="001B727D" w:rsidRPr="00DB5279">
          <w:rPr>
            <w:rStyle w:val="Hyperlink"/>
            <w:rFonts w:ascii="GHEA Grapalat" w:hAnsi="GHEA Grapalat"/>
            <w:i w:val="0"/>
            <w:sz w:val="24"/>
            <w:szCs w:val="24"/>
            <w:lang w:val="af-ZA"/>
          </w:rPr>
          <w:t>www.armeps.am</w:t>
        </w:r>
      </w:hyperlink>
      <w:r w:rsidR="001B727D" w:rsidRPr="00DB5279">
        <w:rPr>
          <w:rFonts w:ascii="GHEA Grapalat" w:hAnsi="GHEA Grapalat"/>
          <w:i w:val="0"/>
          <w:sz w:val="24"/>
          <w:szCs w:val="24"/>
          <w:lang w:val="af-ZA"/>
        </w:rPr>
        <w:t xml:space="preserve"> website) system prior to the date of publicatio</w:t>
      </w:r>
      <w:r w:rsidR="00F749CA">
        <w:rPr>
          <w:rFonts w:ascii="GHEA Grapalat" w:hAnsi="GHEA Grapalat"/>
          <w:i w:val="0"/>
          <w:sz w:val="24"/>
          <w:szCs w:val="24"/>
          <w:lang w:val="af-ZA"/>
        </w:rPr>
        <w:t>n of this announcement on the 41</w:t>
      </w:r>
      <w:bookmarkStart w:id="0" w:name="_GoBack"/>
      <w:bookmarkEnd w:id="0"/>
      <w:r w:rsidR="001B727D" w:rsidRPr="00DB5279">
        <w:rPr>
          <w:rFonts w:ascii="GHEA Grapalat" w:hAnsi="GHEA Grapalat"/>
          <w:i w:val="0"/>
          <w:sz w:val="24"/>
          <w:szCs w:val="24"/>
          <w:lang w:val="af-ZA"/>
        </w:rPr>
        <w:t xml:space="preserve">th day at 11:00 o’clock and the bids should be drawn up in Armenian. </w:t>
      </w:r>
    </w:p>
    <w:p w:rsidR="001B727D" w:rsidRPr="00E955F5" w:rsidRDefault="001B727D" w:rsidP="00E955F5">
      <w:pPr>
        <w:pStyle w:val="BodyTextIndent"/>
        <w:rPr>
          <w:rFonts w:ascii="GHEA Grapalat" w:hAnsi="GHEA Grapalat"/>
          <w:i w:val="0"/>
          <w:sz w:val="24"/>
          <w:szCs w:val="24"/>
          <w:lang w:val="af-ZA"/>
        </w:rPr>
      </w:pPr>
      <w:r w:rsidRPr="00DB5279">
        <w:rPr>
          <w:rFonts w:ascii="GHEA Grapalat" w:hAnsi="GHEA Grapalat"/>
          <w:i w:val="0"/>
          <w:sz w:val="24"/>
          <w:szCs w:val="24"/>
          <w:lang w:val="af-ZA"/>
        </w:rPr>
        <w:t>This procurement process will be carried out electronically through the System.</w:t>
      </w:r>
    </w:p>
    <w:p w:rsidR="001B727D" w:rsidRPr="00DB5279" w:rsidRDefault="001B727D" w:rsidP="00E955F5">
      <w:pPr>
        <w:pStyle w:val="BodyTextIndent"/>
        <w:ind w:firstLine="708"/>
        <w:rPr>
          <w:rFonts w:ascii="GHEA Grapalat" w:hAnsi="GHEA Grapalat"/>
          <w:b/>
          <w:i w:val="0"/>
          <w:sz w:val="24"/>
          <w:szCs w:val="24"/>
          <w:lang w:val="af-ZA"/>
        </w:rPr>
      </w:pPr>
      <w:r w:rsidRPr="00DB5279">
        <w:rPr>
          <w:rFonts w:ascii="GHEA Grapalat" w:hAnsi="GHEA Grapalat"/>
          <w:b/>
          <w:i w:val="0"/>
          <w:sz w:val="24"/>
          <w:szCs w:val="24"/>
          <w:lang w:val="af-ZA"/>
        </w:rPr>
        <w:t xml:space="preserve">The opening of bids will be held electronically through the System on August </w:t>
      </w:r>
      <w:r w:rsidR="004D26D1">
        <w:rPr>
          <w:rFonts w:ascii="GHEA Grapalat" w:hAnsi="GHEA Grapalat"/>
          <w:b/>
          <w:i w:val="0"/>
          <w:sz w:val="24"/>
          <w:szCs w:val="24"/>
          <w:lang w:val="af-ZA"/>
        </w:rPr>
        <w:t>22</w:t>
      </w:r>
      <w:r w:rsidRPr="00DB5279">
        <w:rPr>
          <w:rFonts w:ascii="GHEA Grapalat" w:hAnsi="GHEA Grapalat"/>
          <w:b/>
          <w:i w:val="0"/>
          <w:sz w:val="24"/>
          <w:szCs w:val="24"/>
          <w:lang w:val="af-ZA"/>
        </w:rPr>
        <w:t xml:space="preserve">, 2016 at 11:00 o’clock.  </w:t>
      </w:r>
    </w:p>
    <w:p w:rsidR="001B727D" w:rsidRPr="00DB5279" w:rsidRDefault="001B727D" w:rsidP="00E955F5">
      <w:pPr>
        <w:pStyle w:val="BodyTextIndent"/>
        <w:rPr>
          <w:rFonts w:ascii="GHEA Grapalat" w:hAnsi="GHEA Grapalat"/>
          <w:i w:val="0"/>
          <w:sz w:val="24"/>
          <w:szCs w:val="24"/>
          <w:lang w:val="af-ZA"/>
        </w:rPr>
      </w:pPr>
      <w:r w:rsidRPr="00DB5279">
        <w:rPr>
          <w:rFonts w:ascii="GHEA Grapalat" w:hAnsi="GHEA Grapalat"/>
          <w:i w:val="0"/>
          <w:sz w:val="24"/>
          <w:szCs w:val="24"/>
          <w:lang w:val="af-ZA"/>
        </w:rPr>
        <w:t xml:space="preserve">Procedure related complaints should be submitted to “Procurement Support Center” SNCO, address: Komitas 54/b, Yerevan. The appeal is implemented in accordance with Section 12, Part 1 of this invitation.  </w:t>
      </w:r>
    </w:p>
    <w:p w:rsidR="001B727D" w:rsidRPr="00DB5279" w:rsidRDefault="001B727D" w:rsidP="00E955F5">
      <w:pPr>
        <w:pStyle w:val="BodyTextIndent"/>
        <w:rPr>
          <w:rFonts w:ascii="GHEA Grapalat" w:hAnsi="GHEA Grapalat"/>
          <w:i w:val="0"/>
          <w:sz w:val="24"/>
          <w:szCs w:val="24"/>
          <w:lang w:val="af-ZA"/>
        </w:rPr>
      </w:pPr>
      <w:r w:rsidRPr="00DB5279">
        <w:rPr>
          <w:rFonts w:ascii="GHEA Grapalat" w:hAnsi="GHEA Grapalat"/>
          <w:i w:val="0"/>
          <w:sz w:val="24"/>
          <w:szCs w:val="24"/>
          <w:lang w:val="af-ZA"/>
        </w:rPr>
        <w:t xml:space="preserve">In order to assess the compliance with the conditions of participants' eligibility and qualification criteria set out by the invitation of this procedure, the participants should submit in bid format to the customer documents stipulated by the invitation of this procedure.   </w:t>
      </w:r>
    </w:p>
    <w:p w:rsidR="001B727D" w:rsidRPr="00DB5279" w:rsidRDefault="001B727D" w:rsidP="00E955F5">
      <w:pPr>
        <w:pStyle w:val="BodyTextIndent"/>
        <w:rPr>
          <w:rFonts w:ascii="GHEA Grapalat" w:hAnsi="GHEA Grapalat"/>
          <w:i w:val="0"/>
          <w:sz w:val="24"/>
          <w:szCs w:val="24"/>
          <w:lang w:val="af-ZA"/>
        </w:rPr>
      </w:pPr>
      <w:r w:rsidRPr="00DB5279">
        <w:rPr>
          <w:rFonts w:ascii="GHEA Grapalat" w:hAnsi="GHEA Grapalat"/>
          <w:i w:val="0"/>
          <w:sz w:val="24"/>
          <w:szCs w:val="24"/>
          <w:lang w:val="af-ZA"/>
        </w:rPr>
        <w:t>For additional information related to this announcement you can address to Armen Martirosyan – procurement coordinator.</w:t>
      </w:r>
    </w:p>
    <w:p w:rsidR="001B727D" w:rsidRPr="00DB5279" w:rsidRDefault="001B727D" w:rsidP="00E955F5">
      <w:pPr>
        <w:pStyle w:val="BodyTextIndent"/>
        <w:rPr>
          <w:rFonts w:ascii="GHEA Grapalat" w:hAnsi="GHEA Grapalat"/>
          <w:i w:val="0"/>
          <w:sz w:val="24"/>
          <w:szCs w:val="24"/>
          <w:lang w:val="af-ZA"/>
        </w:rPr>
      </w:pPr>
      <w:r w:rsidRPr="00DB5279">
        <w:rPr>
          <w:rFonts w:ascii="GHEA Grapalat" w:hAnsi="GHEA Grapalat"/>
          <w:i w:val="0"/>
          <w:sz w:val="24"/>
          <w:szCs w:val="24"/>
          <w:lang w:val="af-ZA"/>
        </w:rPr>
        <w:t>Telephone: 011 800-160</w:t>
      </w:r>
    </w:p>
    <w:p w:rsidR="001B727D" w:rsidRPr="00DB5279" w:rsidRDefault="001B727D" w:rsidP="00E955F5">
      <w:pPr>
        <w:pStyle w:val="BodyTextIndent"/>
        <w:rPr>
          <w:rFonts w:ascii="GHEA Grapalat" w:hAnsi="GHEA Grapalat"/>
          <w:i w:val="0"/>
          <w:sz w:val="24"/>
          <w:szCs w:val="24"/>
          <w:lang w:val="af-ZA"/>
        </w:rPr>
      </w:pPr>
      <w:r w:rsidRPr="00DB5279">
        <w:rPr>
          <w:rFonts w:ascii="GHEA Grapalat" w:hAnsi="GHEA Grapalat"/>
          <w:i w:val="0"/>
          <w:sz w:val="24"/>
          <w:szCs w:val="24"/>
          <w:lang w:val="af-ZA"/>
        </w:rPr>
        <w:t>Email: armen.martirosyan84@gmail.com</w:t>
      </w:r>
    </w:p>
    <w:p w:rsidR="001B727D" w:rsidRPr="00DB5279" w:rsidRDefault="001B727D" w:rsidP="00E955F5">
      <w:pPr>
        <w:pStyle w:val="BodyTextIndent"/>
        <w:rPr>
          <w:rFonts w:ascii="GHEA Grapalat" w:hAnsi="GHEA Grapalat"/>
          <w:i w:val="0"/>
          <w:sz w:val="24"/>
          <w:szCs w:val="24"/>
          <w:lang w:val="af-ZA"/>
        </w:rPr>
      </w:pPr>
      <w:r w:rsidRPr="00DB5279">
        <w:rPr>
          <w:rFonts w:ascii="GHEA Grapalat" w:hAnsi="GHEA Grapalat"/>
          <w:i w:val="0"/>
          <w:sz w:val="24"/>
          <w:szCs w:val="24"/>
          <w:lang w:val="af-ZA"/>
        </w:rPr>
        <w:t xml:space="preserve">Customer: RA Ministry of Finance </w:t>
      </w:r>
    </w:p>
    <w:p w:rsidR="007F2175" w:rsidRPr="00DB5279" w:rsidRDefault="007F2175" w:rsidP="00E955F5">
      <w:pPr>
        <w:spacing w:line="360" w:lineRule="auto"/>
        <w:rPr>
          <w:rFonts w:ascii="GHEA Grapalat" w:hAnsi="GHEA Grapalat"/>
          <w:sz w:val="24"/>
          <w:szCs w:val="24"/>
        </w:rPr>
      </w:pPr>
    </w:p>
    <w:sectPr w:rsidR="007F2175" w:rsidRPr="00DB5279" w:rsidSect="009159B0">
      <w:pgSz w:w="12240" w:h="15840"/>
      <w:pgMar w:top="113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1B727D"/>
    <w:rsid w:val="0012789A"/>
    <w:rsid w:val="001B727D"/>
    <w:rsid w:val="002108FB"/>
    <w:rsid w:val="00323B63"/>
    <w:rsid w:val="00446A3F"/>
    <w:rsid w:val="004D26D1"/>
    <w:rsid w:val="0056682F"/>
    <w:rsid w:val="00575882"/>
    <w:rsid w:val="007C1DEB"/>
    <w:rsid w:val="007F2175"/>
    <w:rsid w:val="009159B0"/>
    <w:rsid w:val="00B200DB"/>
    <w:rsid w:val="00DB5279"/>
    <w:rsid w:val="00E766C8"/>
    <w:rsid w:val="00E955F5"/>
    <w:rsid w:val="00F7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B727D"/>
    <w:rPr>
      <w:color w:val="0000FF"/>
      <w:u w:val="single"/>
    </w:rPr>
  </w:style>
  <w:style w:type="character" w:customStyle="1" w:styleId="BodyTextIndentChar">
    <w:name w:val="Body Text Indent Char"/>
    <w:aliases w:val="Char Char,Char Char Char Char Char"/>
    <w:basedOn w:val="DefaultParagraphFont"/>
    <w:link w:val="BodyTextIndent"/>
    <w:semiHidden/>
    <w:locked/>
    <w:rsid w:val="001B727D"/>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1B727D"/>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1B72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9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Diana.Santrosyan</dc:creator>
  <cp:keywords/>
  <dc:description/>
  <cp:lastModifiedBy>Armen Martirosyan</cp:lastModifiedBy>
  <cp:revision>15</cp:revision>
  <dcterms:created xsi:type="dcterms:W3CDTF">2016-07-06T06:09:00Z</dcterms:created>
  <dcterms:modified xsi:type="dcterms:W3CDTF">2016-07-18T13:51:00Z</dcterms:modified>
</cp:coreProperties>
</file>