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pptx" ContentType="application/vnd.openxmlformats-officedocument.presentationml.presentation"/>
  <Override PartName="/word/theme/theme1.xml" ContentType="application/vnd.openxmlformats-officedocument.theme+xml"/>
  <Default Extension="xlsx" ContentType="application/vnd.openxmlformats-officedocument.spreadsheetml.sheet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0C01" w:rsidRDefault="00D30C01" w:rsidP="007064B5">
      <w:pPr>
        <w:spacing w:after="0" w:line="240" w:lineRule="auto"/>
        <w:jc w:val="center"/>
        <w:rPr>
          <w:rFonts w:eastAsia="Times New Roman" w:cs="Calibri"/>
          <w:b/>
          <w:color w:val="000000"/>
          <w:sz w:val="28"/>
          <w:szCs w:val="28"/>
          <w:lang w:val="en-US" w:eastAsia="ru-RU"/>
        </w:rPr>
      </w:pPr>
    </w:p>
    <w:p w:rsidR="00D30C01" w:rsidRPr="00A26F9B" w:rsidRDefault="00D30C01" w:rsidP="00D30C01">
      <w:pPr>
        <w:spacing w:after="0" w:line="240" w:lineRule="auto"/>
        <w:jc w:val="center"/>
        <w:rPr>
          <w:rFonts w:ascii="Sylfaen" w:hAnsi="Sylfaen"/>
          <w:b/>
          <w:color w:val="000000" w:themeColor="text1"/>
          <w:sz w:val="26"/>
          <w:szCs w:val="26"/>
          <w:lang w:val="en-US"/>
        </w:rPr>
      </w:pPr>
      <w:r w:rsidRPr="00A26F9B">
        <w:rPr>
          <w:b/>
          <w:color w:val="000000" w:themeColor="text1"/>
          <w:sz w:val="26"/>
          <w:szCs w:val="26"/>
          <w:lang w:val="en-US"/>
        </w:rPr>
        <w:t>“</w:t>
      </w:r>
      <w:r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 xml:space="preserve">ԱրմենՏել” ՓԲԸ հրավիրում է կազմակերպություններին մասնակցել </w:t>
      </w:r>
      <w:r w:rsidR="00EC1412"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 xml:space="preserve">“ԱրմենՏել” ՓԲԸ-ի համար </w:t>
      </w:r>
      <w:r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>3 տարի ժամկետով լայնֆորմատ տպագրության ծառայությունների</w:t>
      </w:r>
      <w:r w:rsidRPr="00A26F9B">
        <w:rPr>
          <w:rFonts w:ascii="Sylfaen" w:hAnsi="Sylfaen"/>
          <w:color w:val="000000" w:themeColor="text1"/>
          <w:lang w:val="en-US"/>
        </w:rPr>
        <w:t xml:space="preserve"> </w:t>
      </w:r>
      <w:r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>մատակարարների մրցակցային ընտրության մասնակիցների ցուցակի ձևավորմանը ուղղված բաց որակավորման գործընթացին</w:t>
      </w:r>
    </w:p>
    <w:p w:rsidR="00D30C01" w:rsidRPr="00A26F9B" w:rsidRDefault="00D30C01" w:rsidP="007064B5">
      <w:pPr>
        <w:spacing w:after="0" w:line="240" w:lineRule="auto"/>
        <w:jc w:val="center"/>
        <w:rPr>
          <w:rFonts w:eastAsia="Times New Roman" w:cs="Calibri"/>
          <w:b/>
          <w:color w:val="000000" w:themeColor="text1"/>
          <w:sz w:val="28"/>
          <w:szCs w:val="28"/>
          <w:lang w:val="en-US" w:eastAsia="ru-RU"/>
        </w:rPr>
      </w:pPr>
    </w:p>
    <w:p w:rsidR="00FB5C3C" w:rsidRPr="00A26F9B" w:rsidRDefault="00FB5C3C" w:rsidP="003C0BC4">
      <w:pPr>
        <w:spacing w:after="0" w:line="240" w:lineRule="auto"/>
        <w:jc w:val="both"/>
        <w:rPr>
          <w:rFonts w:ascii="Times New Roman" w:eastAsia="Times New Roman" w:hAnsi="Times New Roman"/>
          <w:color w:val="000000" w:themeColor="text1"/>
          <w:sz w:val="14"/>
          <w:szCs w:val="28"/>
          <w:lang w:val="en-US" w:eastAsia="ru-RU"/>
        </w:rPr>
      </w:pPr>
    </w:p>
    <w:p w:rsidR="00D30C01" w:rsidRPr="00A26F9B" w:rsidRDefault="00D30C01" w:rsidP="00D30C01">
      <w:pPr>
        <w:spacing w:after="0" w:line="240" w:lineRule="auto"/>
        <w:ind w:firstLine="720"/>
        <w:jc w:val="both"/>
        <w:rPr>
          <w:rFonts w:ascii="Sylfaen" w:hAnsi="Sylfaen"/>
          <w:color w:val="000000" w:themeColor="text1"/>
          <w:lang w:val="en-US"/>
        </w:rPr>
      </w:pPr>
      <w:r w:rsidRPr="00A26F9B">
        <w:rPr>
          <w:color w:val="000000" w:themeColor="text1"/>
          <w:lang w:val="en-US"/>
        </w:rPr>
        <w:t>“</w:t>
      </w:r>
      <w:r w:rsidRPr="00A26F9B">
        <w:rPr>
          <w:rFonts w:ascii="Sylfaen" w:hAnsi="Sylfaen"/>
          <w:color w:val="000000" w:themeColor="text1"/>
          <w:lang w:val="en-US"/>
        </w:rPr>
        <w:t xml:space="preserve">ԱրմենՏել” ՓԲԸ </w:t>
      </w:r>
      <w:r w:rsidRPr="00A26F9B">
        <w:rPr>
          <w:rStyle w:val="bigger2"/>
          <w:rFonts w:ascii="Times New Roman" w:hAnsi="Times New Roman"/>
          <w:color w:val="000000" w:themeColor="text1"/>
          <w:sz w:val="22"/>
          <w:szCs w:val="22"/>
          <w:lang w:val="en-US"/>
        </w:rPr>
        <w:t>(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>այսուհետ`</w:t>
      </w:r>
      <w:r w:rsidRPr="00A26F9B">
        <w:rPr>
          <w:rStyle w:val="bigger2"/>
          <w:rFonts w:ascii="Times New Roman" w:hAnsi="Times New Roman"/>
          <w:color w:val="000000" w:themeColor="text1"/>
          <w:sz w:val="22"/>
          <w:szCs w:val="22"/>
          <w:lang w:val="en-US"/>
        </w:rPr>
        <w:t xml:space="preserve"> </w:t>
      </w:r>
      <w:r w:rsidRPr="00A26F9B">
        <w:rPr>
          <w:rFonts w:ascii="Sylfaen" w:hAnsi="Sylfaen"/>
          <w:color w:val="000000" w:themeColor="text1"/>
          <w:lang w:val="en-US"/>
        </w:rPr>
        <w:t xml:space="preserve">Պատվիրատու) հրավիրում է կազմակերպություններին մասնակցել բաց որակավորման գործընթացին </w:t>
      </w:r>
      <w:r w:rsidRPr="00A26F9B">
        <w:rPr>
          <w:rStyle w:val="bigger2"/>
          <w:rFonts w:ascii="Times New Roman" w:hAnsi="Times New Roman"/>
          <w:color w:val="000000" w:themeColor="text1"/>
          <w:sz w:val="22"/>
          <w:szCs w:val="22"/>
          <w:lang w:val="en-US"/>
        </w:rPr>
        <w:t>(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>այսուհետ`</w:t>
      </w:r>
      <w:r w:rsidRPr="00A26F9B">
        <w:rPr>
          <w:rStyle w:val="bigger2"/>
          <w:rFonts w:ascii="Times New Roman" w:hAnsi="Times New Roman"/>
          <w:color w:val="000000" w:themeColor="text1"/>
          <w:sz w:val="22"/>
          <w:szCs w:val="22"/>
          <w:lang w:val="en-US"/>
        </w:rPr>
        <w:t xml:space="preserve"> </w:t>
      </w:r>
      <w:r w:rsidRPr="00A26F9B">
        <w:rPr>
          <w:rFonts w:ascii="Sylfaen" w:hAnsi="Sylfaen"/>
          <w:color w:val="000000" w:themeColor="text1"/>
          <w:lang w:val="en-US"/>
        </w:rPr>
        <w:t xml:space="preserve">Որակավորում) ուղղված </w:t>
      </w:r>
      <w:r w:rsidR="00EC1412" w:rsidRPr="00A26F9B">
        <w:rPr>
          <w:rFonts w:ascii="Sylfaen" w:hAnsi="Sylfaen"/>
          <w:color w:val="000000" w:themeColor="text1"/>
          <w:lang w:val="en-US"/>
        </w:rPr>
        <w:t>“ԱրմենՏել” ՓԲԸ-ի համար</w:t>
      </w:r>
      <w:r w:rsidR="00EC1412" w:rsidRPr="00A26F9B">
        <w:rPr>
          <w:color w:val="000000" w:themeColor="text1"/>
          <w:lang w:val="af-ZA"/>
        </w:rPr>
        <w:t xml:space="preserve"> </w:t>
      </w:r>
      <w:r w:rsidR="003F2838" w:rsidRPr="00A26F9B">
        <w:rPr>
          <w:rFonts w:ascii="Sylfaen" w:hAnsi="Sylfaen"/>
          <w:color w:val="000000" w:themeColor="text1"/>
          <w:lang w:val="en-US"/>
        </w:rPr>
        <w:t>3</w:t>
      </w:r>
      <w:r w:rsidRPr="00A26F9B">
        <w:rPr>
          <w:rFonts w:ascii="Sylfaen" w:hAnsi="Sylfaen"/>
          <w:color w:val="000000" w:themeColor="text1"/>
          <w:lang w:val="en-US"/>
        </w:rPr>
        <w:t xml:space="preserve"> տարի ժամկետով </w:t>
      </w:r>
      <w:r w:rsidR="00DB5265" w:rsidRPr="00A26F9B">
        <w:rPr>
          <w:rFonts w:ascii="Sylfaen" w:hAnsi="Sylfaen"/>
          <w:color w:val="000000" w:themeColor="text1"/>
          <w:lang w:val="en-US"/>
        </w:rPr>
        <w:t>լայնֆորմատ տպագրության ծառայությունների</w:t>
      </w:r>
      <w:r w:rsidRPr="00A26F9B">
        <w:rPr>
          <w:rFonts w:ascii="Sylfaen" w:hAnsi="Sylfaen"/>
          <w:color w:val="000000" w:themeColor="text1"/>
          <w:lang w:val="en-US"/>
        </w:rPr>
        <w:t xml:space="preserve"> մատակարարների մրցակցային ընտրության մասնակիցների ցուցակի ձևավորմանը:</w:t>
      </w:r>
    </w:p>
    <w:p w:rsidR="003F2838" w:rsidRPr="00A26F9B" w:rsidRDefault="003F2838" w:rsidP="003C0BC4">
      <w:pPr>
        <w:pStyle w:val="NormalWeb"/>
        <w:spacing w:before="100"/>
        <w:ind w:firstLine="360"/>
        <w:jc w:val="both"/>
        <w:textAlignment w:val="top"/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</w:pPr>
      <w:r w:rsidRPr="00A26F9B">
        <w:rPr>
          <w:rFonts w:ascii="Sylfaen" w:eastAsia="Calibri" w:hAnsi="Sylfaen"/>
          <w:b/>
          <w:color w:val="000000" w:themeColor="text1"/>
          <w:sz w:val="22"/>
          <w:szCs w:val="22"/>
          <w:lang w:val="en-US" w:eastAsia="en-US"/>
        </w:rPr>
        <w:t>Որակավորման արդյունքների գործողության ժամկետ.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որակավորված մատակարարների ցուցակը հաստատելուց հետո 3 տարի  (Պատվիրատուն իրավունք է վերապահում 6 ամսից հետո իրականացնել լրացուցիչ որակավորում):</w:t>
      </w:r>
    </w:p>
    <w:p w:rsidR="003C0BC4" w:rsidRPr="00A26F9B" w:rsidRDefault="003C0BC4" w:rsidP="003C0BC4">
      <w:pPr>
        <w:spacing w:after="0"/>
        <w:ind w:firstLine="360"/>
        <w:jc w:val="both"/>
        <w:rPr>
          <w:rStyle w:val="bigger2"/>
          <w:rFonts w:ascii="Times New Roman" w:eastAsia="Times New Roman" w:hAnsi="Times New Roman"/>
          <w:b/>
          <w:color w:val="000000" w:themeColor="text1"/>
          <w:sz w:val="14"/>
          <w:szCs w:val="22"/>
          <w:lang w:val="en-US" w:eastAsia="ru-RU"/>
        </w:rPr>
      </w:pPr>
    </w:p>
    <w:p w:rsidR="003F2838" w:rsidRPr="00A26F9B" w:rsidRDefault="003F2838" w:rsidP="003F2838">
      <w:pPr>
        <w:spacing w:after="0" w:line="240" w:lineRule="auto"/>
        <w:jc w:val="both"/>
        <w:rPr>
          <w:rFonts w:ascii="Sylfaen" w:hAnsi="Sylfaen"/>
          <w:b/>
          <w:color w:val="000000" w:themeColor="text1"/>
          <w:lang w:val="en-US"/>
        </w:rPr>
      </w:pPr>
      <w:r w:rsidRPr="00A26F9B">
        <w:rPr>
          <w:rFonts w:ascii="Sylfaen" w:hAnsi="Sylfaen" w:cs="Sylfaen"/>
          <w:b/>
          <w:color w:val="000000" w:themeColor="text1"/>
          <w:lang w:val="en-US"/>
        </w:rPr>
        <w:t>Որակավորման</w:t>
      </w:r>
      <w:r w:rsidRPr="00A26F9B">
        <w:rPr>
          <w:rFonts w:ascii="Sylfaen" w:hAnsi="Sylfaen"/>
          <w:b/>
          <w:color w:val="000000" w:themeColor="text1"/>
          <w:lang w:val="en-US"/>
        </w:rPr>
        <w:t xml:space="preserve"> շրջանակներում խաղարկվում է </w:t>
      </w:r>
      <w:r w:rsidR="00DB5265" w:rsidRPr="00A26F9B">
        <w:rPr>
          <w:rFonts w:ascii="Sylfaen" w:hAnsi="Sylfaen"/>
          <w:b/>
          <w:color w:val="000000" w:themeColor="text1"/>
          <w:lang w:val="en-US"/>
        </w:rPr>
        <w:t>3</w:t>
      </w:r>
      <w:r w:rsidRPr="00A26F9B">
        <w:rPr>
          <w:rFonts w:ascii="Sylfaen" w:hAnsi="Sylfaen"/>
          <w:b/>
          <w:color w:val="000000" w:themeColor="text1"/>
          <w:lang w:val="en-US"/>
        </w:rPr>
        <w:t xml:space="preserve"> Լոտ՝</w:t>
      </w:r>
    </w:p>
    <w:p w:rsidR="003F2838" w:rsidRPr="00A26F9B" w:rsidRDefault="003F2838" w:rsidP="003F2838">
      <w:pPr>
        <w:spacing w:after="0" w:line="240" w:lineRule="auto"/>
        <w:jc w:val="both"/>
        <w:rPr>
          <w:rFonts w:ascii="Sylfaen" w:hAnsi="Sylfaen"/>
          <w:b/>
          <w:color w:val="000000" w:themeColor="text1"/>
          <w:lang w:val="en-US"/>
        </w:rPr>
      </w:pPr>
    </w:p>
    <w:p w:rsidR="006319CE" w:rsidRPr="00A26F9B" w:rsidRDefault="003F2838" w:rsidP="003C0BC4">
      <w:pPr>
        <w:pStyle w:val="ColorfulList-Accent11"/>
        <w:numPr>
          <w:ilvl w:val="0"/>
          <w:numId w:val="13"/>
        </w:numPr>
        <w:jc w:val="both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r w:rsidRPr="00A26F9B">
        <w:rPr>
          <w:rStyle w:val="bigger2"/>
          <w:rFonts w:ascii="Sylfaen" w:hAnsi="Sylfaen"/>
          <w:b/>
          <w:color w:val="000000" w:themeColor="text1"/>
          <w:sz w:val="22"/>
          <w:szCs w:val="22"/>
          <w:lang w:val="en-US"/>
        </w:rPr>
        <w:t>Լոտ</w:t>
      </w:r>
      <w:r w:rsidRPr="00A26F9B">
        <w:rPr>
          <w:rStyle w:val="bigger2"/>
          <w:rFonts w:ascii="Times New Roman" w:hAnsi="Times New Roman"/>
          <w:b/>
          <w:color w:val="000000" w:themeColor="text1"/>
          <w:sz w:val="22"/>
          <w:szCs w:val="22"/>
          <w:lang w:val="en-US"/>
        </w:rPr>
        <w:t xml:space="preserve"> 1:</w:t>
      </w:r>
      <w:r w:rsidRPr="00A26F9B">
        <w:rPr>
          <w:rStyle w:val="bigger2"/>
          <w:rFonts w:ascii="Times New Roman" w:hAnsi="Times New Roman"/>
          <w:color w:val="000000" w:themeColor="text1"/>
          <w:sz w:val="22"/>
          <w:szCs w:val="22"/>
          <w:lang w:val="en-US"/>
        </w:rPr>
        <w:t xml:space="preserve"> </w:t>
      </w:r>
      <w:r w:rsidR="006A7686" w:rsidRPr="00A26F9B">
        <w:rPr>
          <w:rStyle w:val="bigger2"/>
          <w:rFonts w:ascii="Sylfaen" w:hAnsi="Sylfaen" w:cs="Sylfaen"/>
          <w:color w:val="000000" w:themeColor="text1"/>
          <w:sz w:val="22"/>
          <w:szCs w:val="22"/>
        </w:rPr>
        <w:t>Սոլվենտ տպագրություն</w:t>
      </w:r>
      <w:r w:rsidR="007064B5" w:rsidRPr="00A26F9B">
        <w:rPr>
          <w:rStyle w:val="bigger2"/>
          <w:rFonts w:ascii="Sylfaen" w:hAnsi="Sylfaen" w:cs="Sylfaen"/>
          <w:color w:val="000000" w:themeColor="text1"/>
          <w:sz w:val="22"/>
          <w:szCs w:val="22"/>
        </w:rPr>
        <w:t>;</w:t>
      </w:r>
    </w:p>
    <w:p w:rsidR="006319CE" w:rsidRPr="00A26F9B" w:rsidRDefault="003F2838" w:rsidP="003C0BC4">
      <w:pPr>
        <w:pStyle w:val="ColorfulList-Accent11"/>
        <w:numPr>
          <w:ilvl w:val="0"/>
          <w:numId w:val="13"/>
        </w:numPr>
        <w:jc w:val="both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r w:rsidRPr="00A26F9B">
        <w:rPr>
          <w:rStyle w:val="bigger2"/>
          <w:rFonts w:ascii="Sylfaen" w:hAnsi="Sylfaen"/>
          <w:b/>
          <w:color w:val="000000" w:themeColor="text1"/>
          <w:sz w:val="22"/>
          <w:szCs w:val="22"/>
          <w:lang w:val="en-US"/>
        </w:rPr>
        <w:t>Լոտ</w:t>
      </w:r>
      <w:r w:rsidRPr="00A26F9B">
        <w:rPr>
          <w:rStyle w:val="bigger2"/>
          <w:rFonts w:ascii="Times New Roman" w:hAnsi="Times New Roman"/>
          <w:b/>
          <w:color w:val="000000" w:themeColor="text1"/>
          <w:sz w:val="22"/>
          <w:szCs w:val="22"/>
          <w:lang w:val="en-US"/>
        </w:rPr>
        <w:t xml:space="preserve"> 2:</w:t>
      </w:r>
      <w:r w:rsidRPr="00A26F9B">
        <w:rPr>
          <w:rStyle w:val="bigger2"/>
          <w:rFonts w:ascii="Times New Roman" w:hAnsi="Times New Roman"/>
          <w:color w:val="000000" w:themeColor="text1"/>
          <w:sz w:val="22"/>
          <w:szCs w:val="22"/>
          <w:lang w:val="en-US"/>
        </w:rPr>
        <w:t xml:space="preserve"> </w:t>
      </w:r>
      <w:r w:rsidR="006A7686" w:rsidRPr="00A26F9B">
        <w:rPr>
          <w:rStyle w:val="bigger2"/>
          <w:rFonts w:ascii="Sylfaen" w:hAnsi="Sylfaen" w:cs="Sylfaen"/>
          <w:color w:val="000000" w:themeColor="text1"/>
          <w:sz w:val="22"/>
          <w:szCs w:val="22"/>
        </w:rPr>
        <w:t>UV տպագրություն</w:t>
      </w:r>
      <w:r w:rsidR="007064B5" w:rsidRPr="00A26F9B">
        <w:rPr>
          <w:rStyle w:val="bigger2"/>
          <w:rFonts w:ascii="Sylfaen" w:hAnsi="Sylfaen" w:cs="Sylfaen"/>
          <w:color w:val="000000" w:themeColor="text1"/>
          <w:sz w:val="22"/>
          <w:szCs w:val="22"/>
        </w:rPr>
        <w:t>;</w:t>
      </w:r>
    </w:p>
    <w:p w:rsidR="007064B5" w:rsidRPr="00A26F9B" w:rsidRDefault="003F2838" w:rsidP="003C0BC4">
      <w:pPr>
        <w:pStyle w:val="ColorfulList-Accent11"/>
        <w:numPr>
          <w:ilvl w:val="0"/>
          <w:numId w:val="13"/>
        </w:numPr>
        <w:jc w:val="both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r w:rsidRPr="00A26F9B">
        <w:rPr>
          <w:rStyle w:val="bigger2"/>
          <w:rFonts w:ascii="Sylfaen" w:hAnsi="Sylfaen"/>
          <w:b/>
          <w:color w:val="000000" w:themeColor="text1"/>
          <w:sz w:val="22"/>
          <w:szCs w:val="22"/>
          <w:lang w:val="en-US"/>
        </w:rPr>
        <w:t>Լոտ</w:t>
      </w:r>
      <w:r w:rsidRPr="00A26F9B">
        <w:rPr>
          <w:rStyle w:val="bigger2"/>
          <w:rFonts w:ascii="Times New Roman" w:hAnsi="Times New Roman"/>
          <w:b/>
          <w:color w:val="000000" w:themeColor="text1"/>
          <w:sz w:val="22"/>
          <w:szCs w:val="22"/>
          <w:lang w:val="en-US"/>
        </w:rPr>
        <w:t xml:space="preserve"> 3:</w:t>
      </w:r>
      <w:r w:rsidRPr="00A26F9B">
        <w:rPr>
          <w:rStyle w:val="bigger2"/>
          <w:rFonts w:ascii="Times New Roman" w:hAnsi="Times New Roman"/>
          <w:color w:val="000000" w:themeColor="text1"/>
          <w:sz w:val="22"/>
          <w:szCs w:val="22"/>
          <w:lang w:val="en-US"/>
        </w:rPr>
        <w:t xml:space="preserve"> </w:t>
      </w:r>
      <w:r w:rsidR="006A7686" w:rsidRPr="00A26F9B">
        <w:rPr>
          <w:rStyle w:val="bigger2"/>
          <w:rFonts w:ascii="Sylfaen" w:hAnsi="Sylfaen" w:cs="Sylfaen"/>
          <w:color w:val="000000" w:themeColor="text1"/>
          <w:sz w:val="22"/>
          <w:szCs w:val="22"/>
        </w:rPr>
        <w:t>Էկոսոլվենթ</w:t>
      </w:r>
      <w:r w:rsidR="006A7686" w:rsidRPr="00A26F9B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</w:t>
      </w:r>
      <w:r w:rsidR="006A7686" w:rsidRPr="00A26F9B">
        <w:rPr>
          <w:rStyle w:val="bigger2"/>
          <w:rFonts w:ascii="Sylfaen" w:hAnsi="Sylfaen" w:cs="Sylfaen"/>
          <w:color w:val="000000" w:themeColor="text1"/>
          <w:sz w:val="22"/>
          <w:szCs w:val="22"/>
        </w:rPr>
        <w:t>տպագրություն</w:t>
      </w:r>
      <w:r w:rsidR="007064B5" w:rsidRPr="00A26F9B">
        <w:rPr>
          <w:rStyle w:val="bigger2"/>
          <w:rFonts w:ascii="Times New Roman" w:hAnsi="Times New Roman"/>
          <w:color w:val="000000" w:themeColor="text1"/>
          <w:sz w:val="22"/>
          <w:szCs w:val="22"/>
        </w:rPr>
        <w:t>.</w:t>
      </w:r>
      <w:r w:rsidR="001236F7" w:rsidRPr="00A26F9B">
        <w:rPr>
          <w:color w:val="000000" w:themeColor="text1"/>
        </w:rPr>
        <w:t xml:space="preserve"> </w:t>
      </w:r>
    </w:p>
    <w:p w:rsidR="003A3112" w:rsidRPr="00A26F9B" w:rsidRDefault="003A3112" w:rsidP="003C0BC4">
      <w:pPr>
        <w:pStyle w:val="ColorfulList-Accent11"/>
        <w:ind w:left="0"/>
        <w:jc w:val="both"/>
        <w:rPr>
          <w:rStyle w:val="bigger2"/>
          <w:rFonts w:ascii="Times New Roman" w:hAnsi="Times New Roman"/>
          <w:color w:val="000000" w:themeColor="text1"/>
          <w:sz w:val="8"/>
          <w:szCs w:val="22"/>
          <w:lang w:val="en-US"/>
        </w:rPr>
      </w:pPr>
    </w:p>
    <w:p w:rsidR="00DB5265" w:rsidRPr="00A26F9B" w:rsidRDefault="00C62060" w:rsidP="00DB5265">
      <w:pPr>
        <w:spacing w:after="0"/>
        <w:ind w:firstLine="360"/>
        <w:jc w:val="both"/>
        <w:rPr>
          <w:rStyle w:val="bigger2"/>
          <w:rFonts w:ascii="Times New Roman" w:hAnsi="Times New Roman"/>
          <w:b/>
          <w:color w:val="000000" w:themeColor="text1"/>
          <w:sz w:val="22"/>
          <w:szCs w:val="22"/>
          <w:lang w:val="en-US"/>
        </w:rPr>
      </w:pPr>
      <w:r w:rsidRPr="00A26F9B">
        <w:rPr>
          <w:rFonts w:ascii="Sylfaen" w:hAnsi="Sylfaen" w:cs="Sylfaen"/>
          <w:color w:val="000000" w:themeColor="text1"/>
          <w:lang w:val="en-US"/>
        </w:rPr>
        <w:t>Որակավորման</w:t>
      </w:r>
      <w:r w:rsidRPr="00A26F9B">
        <w:rPr>
          <w:rFonts w:ascii="Sylfaen" w:hAnsi="Sylfaen"/>
          <w:color w:val="000000" w:themeColor="text1"/>
          <w:lang w:val="en-US"/>
        </w:rPr>
        <w:t xml:space="preserve"> շրջանակներում</w:t>
      </w:r>
      <w:r w:rsidRPr="00A26F9B">
        <w:rPr>
          <w:rFonts w:ascii="Sylfaen" w:hAnsi="Sylfaen"/>
          <w:b/>
          <w:color w:val="000000" w:themeColor="text1"/>
          <w:lang w:val="en-US"/>
        </w:rPr>
        <w:t xml:space="preserve"> </w:t>
      </w:r>
      <w:r w:rsidRPr="00A26F9B">
        <w:rPr>
          <w:rFonts w:ascii="Sylfaen" w:hAnsi="Sylfaen"/>
          <w:color w:val="000000" w:themeColor="text1"/>
          <w:lang w:val="hy-AM"/>
        </w:rPr>
        <w:t>դիտարկվող</w:t>
      </w:r>
      <w:r w:rsidRPr="00A26F9B">
        <w:rPr>
          <w:rFonts w:ascii="Sylfaen" w:hAnsi="Sylfaen"/>
          <w:color w:val="000000" w:themeColor="text1"/>
          <w:lang w:val="en-US"/>
        </w:rPr>
        <w:t xml:space="preserve"> </w:t>
      </w:r>
      <w:r w:rsidRPr="00A26F9B">
        <w:rPr>
          <w:rFonts w:ascii="Sylfaen" w:hAnsi="Sylfaen"/>
          <w:color w:val="000000" w:themeColor="text1"/>
          <w:lang w:val="hy-AM"/>
        </w:rPr>
        <w:t>ծ</w:t>
      </w:r>
      <w:r w:rsidR="004C5800" w:rsidRPr="00A26F9B">
        <w:rPr>
          <w:rFonts w:ascii="Sylfaen" w:hAnsi="Sylfaen"/>
          <w:color w:val="000000" w:themeColor="text1"/>
          <w:lang w:val="hy-AM"/>
        </w:rPr>
        <w:t>առայությունների</w:t>
      </w:r>
      <w:r w:rsidR="004C5800" w:rsidRPr="00A26F9B">
        <w:rPr>
          <w:rFonts w:ascii="Sylfaen" w:hAnsi="Sylfaen"/>
          <w:color w:val="000000" w:themeColor="text1"/>
          <w:lang w:val="en-US"/>
        </w:rPr>
        <w:t xml:space="preserve"> </w:t>
      </w:r>
      <w:r w:rsidRPr="00A26F9B">
        <w:rPr>
          <w:rFonts w:ascii="Sylfaen" w:hAnsi="Sylfaen"/>
          <w:color w:val="000000" w:themeColor="text1"/>
          <w:lang w:val="en-US"/>
        </w:rPr>
        <w:t>ցանկը ներկայացված է ստորև կցված ֆայլում</w:t>
      </w:r>
      <w:r w:rsidR="004C5800" w:rsidRPr="00A26F9B">
        <w:rPr>
          <w:rFonts w:ascii="Sylfaen" w:hAnsi="Sylfaen"/>
          <w:color w:val="000000" w:themeColor="text1"/>
          <w:lang w:val="en-US"/>
        </w:rPr>
        <w:t xml:space="preserve"> </w:t>
      </w:r>
      <w:r w:rsidR="004C5800" w:rsidRPr="00A26F9B">
        <w:rPr>
          <w:rFonts w:ascii="Sylfaen" w:hAnsi="Sylfaen"/>
          <w:color w:val="000000" w:themeColor="text1"/>
          <w:lang w:val="hy-AM"/>
        </w:rPr>
        <w:t xml:space="preserve">՝  </w:t>
      </w:r>
    </w:p>
    <w:p w:rsidR="00CF424D" w:rsidRPr="00A26F9B" w:rsidRDefault="009B4B54" w:rsidP="00DB5265">
      <w:pPr>
        <w:spacing w:after="0"/>
        <w:ind w:firstLine="360"/>
        <w:jc w:val="center"/>
        <w:rPr>
          <w:rStyle w:val="bigger2"/>
          <w:rFonts w:ascii="Times New Roman" w:hAnsi="Times New Roman"/>
          <w:b/>
          <w:color w:val="000000" w:themeColor="text1"/>
          <w:sz w:val="22"/>
          <w:szCs w:val="22"/>
          <w:lang w:val="en-US"/>
        </w:rPr>
      </w:pPr>
      <w:r w:rsidRPr="00A26F9B">
        <w:rPr>
          <w:rStyle w:val="bigger2"/>
          <w:rFonts w:ascii="Times New Roman" w:hAnsi="Times New Roman"/>
          <w:b/>
          <w:color w:val="000000" w:themeColor="text1"/>
          <w:sz w:val="22"/>
          <w:szCs w:val="22"/>
          <w:lang w:val="en-US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8" o:title=""/>
          </v:shape>
          <o:OLEObject Type="Embed" ProgID="Excel.Sheet.12" ShapeID="_x0000_i1025" DrawAspect="Icon" ObjectID="_1530971504" r:id="rId9"/>
        </w:object>
      </w:r>
    </w:p>
    <w:p w:rsidR="00DB5265" w:rsidRPr="00A26F9B" w:rsidRDefault="00DB5265" w:rsidP="00DB5265">
      <w:pPr>
        <w:spacing w:before="240" w:after="0" w:line="240" w:lineRule="auto"/>
        <w:jc w:val="both"/>
        <w:rPr>
          <w:rFonts w:ascii="Sylfaen" w:hAnsi="Sylfaen"/>
          <w:color w:val="000000" w:themeColor="text1"/>
          <w:lang w:val="en-US"/>
        </w:rPr>
      </w:pPr>
      <w:r w:rsidRPr="00A26F9B">
        <w:rPr>
          <w:rFonts w:ascii="Sylfaen" w:hAnsi="Sylfaen"/>
          <w:b/>
          <w:color w:val="000000" w:themeColor="text1"/>
          <w:lang w:val="en-US"/>
        </w:rPr>
        <w:t xml:space="preserve">Որակավորման արդյունքների գործողության ընթացքում </w:t>
      </w:r>
      <w:r w:rsidR="003F6671" w:rsidRPr="00A26F9B">
        <w:rPr>
          <w:rFonts w:ascii="Sylfaen" w:hAnsi="Sylfaen"/>
          <w:b/>
          <w:color w:val="000000" w:themeColor="text1"/>
          <w:lang w:val="en-US"/>
        </w:rPr>
        <w:t xml:space="preserve">երեք Լոտով </w:t>
      </w:r>
      <w:r w:rsidRPr="00A26F9B">
        <w:rPr>
          <w:rFonts w:ascii="Sylfaen" w:hAnsi="Sylfaen"/>
          <w:b/>
          <w:color w:val="000000" w:themeColor="text1"/>
          <w:lang w:val="en-US"/>
        </w:rPr>
        <w:t>պլանավորվող գումար</w:t>
      </w:r>
      <w:r w:rsidRPr="00A26F9B">
        <w:rPr>
          <w:rFonts w:ascii="Sylfaen" w:hAnsi="Sylfaen"/>
          <w:color w:val="000000" w:themeColor="text1"/>
          <w:lang w:val="en-US"/>
        </w:rPr>
        <w:t xml:space="preserve">. </w:t>
      </w:r>
      <w:r w:rsidR="0084592E">
        <w:rPr>
          <w:rStyle w:val="bigger2"/>
          <w:rFonts w:ascii="Times New Roman" w:hAnsi="Times New Roman"/>
          <w:color w:val="000000" w:themeColor="text1"/>
          <w:sz w:val="22"/>
          <w:szCs w:val="22"/>
          <w:lang w:val="en-US"/>
        </w:rPr>
        <w:t>195</w:t>
      </w:r>
      <w:r w:rsidRPr="00A26F9B">
        <w:rPr>
          <w:rStyle w:val="bigger2"/>
          <w:rFonts w:ascii="Times New Roman" w:hAnsi="Times New Roman"/>
          <w:color w:val="000000" w:themeColor="text1"/>
          <w:sz w:val="22"/>
          <w:szCs w:val="22"/>
          <w:lang w:val="en-US"/>
        </w:rPr>
        <w:t> </w:t>
      </w:r>
      <w:r w:rsidR="0084592E">
        <w:rPr>
          <w:rStyle w:val="bigger2"/>
          <w:rFonts w:ascii="Times New Roman" w:hAnsi="Times New Roman"/>
          <w:color w:val="000000" w:themeColor="text1"/>
          <w:sz w:val="22"/>
          <w:szCs w:val="22"/>
          <w:lang w:val="en-US"/>
        </w:rPr>
        <w:t>660</w:t>
      </w:r>
      <w:r w:rsidRPr="00A26F9B">
        <w:rPr>
          <w:rStyle w:val="bigger2"/>
          <w:rFonts w:ascii="Times New Roman" w:hAnsi="Times New Roman"/>
          <w:color w:val="000000" w:themeColor="text1"/>
          <w:sz w:val="22"/>
          <w:szCs w:val="22"/>
          <w:lang w:val="en-US"/>
        </w:rPr>
        <w:t> 000</w:t>
      </w:r>
      <w:r w:rsidRPr="00A26F9B">
        <w:rPr>
          <w:rFonts w:ascii="Sylfaen" w:hAnsi="Sylfaen"/>
          <w:color w:val="000000" w:themeColor="text1"/>
          <w:lang w:val="en-US"/>
        </w:rPr>
        <w:t xml:space="preserve"> ՀՀ դրամ</w:t>
      </w:r>
      <w:r w:rsidR="003F6671" w:rsidRPr="00A26F9B">
        <w:rPr>
          <w:rFonts w:ascii="Sylfaen" w:hAnsi="Sylfaen"/>
          <w:color w:val="000000" w:themeColor="text1"/>
          <w:lang w:val="en-US"/>
        </w:rPr>
        <w:t xml:space="preserve"> </w:t>
      </w:r>
      <w:r w:rsidR="003F6671" w:rsidRPr="00A26F9B">
        <w:rPr>
          <w:rStyle w:val="bigger2"/>
          <w:rFonts w:ascii="Times New Roman" w:hAnsi="Times New Roman"/>
          <w:color w:val="000000" w:themeColor="text1"/>
          <w:sz w:val="22"/>
          <w:szCs w:val="22"/>
          <w:lang w:val="en-US"/>
        </w:rPr>
        <w:t>(4</w:t>
      </w:r>
      <w:r w:rsidR="0084592E">
        <w:rPr>
          <w:rStyle w:val="bigger2"/>
          <w:rFonts w:ascii="Times New Roman" w:hAnsi="Times New Roman"/>
          <w:color w:val="000000" w:themeColor="text1"/>
          <w:sz w:val="22"/>
          <w:szCs w:val="22"/>
          <w:lang w:val="en-US"/>
        </w:rPr>
        <w:t>07 625</w:t>
      </w:r>
      <w:r w:rsidR="003F6671" w:rsidRPr="00A26F9B">
        <w:rPr>
          <w:rStyle w:val="bigger2"/>
          <w:rFonts w:ascii="Times New Roman" w:hAnsi="Times New Roman"/>
          <w:color w:val="000000" w:themeColor="text1"/>
          <w:sz w:val="22"/>
          <w:szCs w:val="22"/>
          <w:lang w:val="en-US"/>
        </w:rPr>
        <w:t xml:space="preserve"> USD)</w:t>
      </w:r>
      <w:r w:rsidRPr="00A26F9B">
        <w:rPr>
          <w:rFonts w:ascii="Sylfaen" w:hAnsi="Sylfaen"/>
          <w:color w:val="000000" w:themeColor="text1"/>
          <w:lang w:val="en-US"/>
        </w:rPr>
        <w:t xml:space="preserve"> առանց ԱԱՀ (նշված գումարը կանխատեսական է և չի պարտավորեցնում Պատվիրատուին որակավորված մատակարարներից կատարել գնումներ նշված ծավալով):</w:t>
      </w:r>
    </w:p>
    <w:p w:rsidR="00DF4FA1" w:rsidRPr="00A26F9B" w:rsidRDefault="00DF4FA1" w:rsidP="00F213E4">
      <w:pPr>
        <w:spacing w:after="0"/>
        <w:ind w:firstLine="360"/>
        <w:jc w:val="center"/>
        <w:rPr>
          <w:rStyle w:val="bigger2"/>
          <w:rFonts w:ascii="Times New Roman" w:hAnsi="Times New Roman"/>
          <w:b/>
          <w:color w:val="000000" w:themeColor="text1"/>
          <w:sz w:val="22"/>
          <w:szCs w:val="22"/>
          <w:lang w:val="en-US"/>
        </w:rPr>
      </w:pPr>
    </w:p>
    <w:p w:rsidR="006A7686" w:rsidRPr="00A26F9B" w:rsidRDefault="006A7686" w:rsidP="006A7686">
      <w:pPr>
        <w:pStyle w:val="NormalWeb"/>
        <w:ind w:firstLine="360"/>
        <w:jc w:val="both"/>
        <w:textAlignment w:val="top"/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</w:pP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Որակավորման անցկացման արդյունքում Պատվիրատուն յուրաքանչյուր Լոտով ընտրում է բոլոր այն մասնակիցներին, որոնք համապատասխանում են որակավորման պահանջներին:</w:t>
      </w:r>
    </w:p>
    <w:p w:rsidR="006A7686" w:rsidRPr="00A26F9B" w:rsidRDefault="006A7686" w:rsidP="006A7686">
      <w:pPr>
        <w:pStyle w:val="NormalWeb"/>
        <w:ind w:firstLine="360"/>
        <w:jc w:val="both"/>
        <w:textAlignment w:val="top"/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</w:pP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Միևնույն մասնակիցը կարող է ճանաչվել որակավորված մատակարար ինչպես մեկ Լոտով, այնպես էլ մի քանի Լոտով միաժամանակ:</w:t>
      </w:r>
    </w:p>
    <w:p w:rsidR="006A7686" w:rsidRPr="00A26F9B" w:rsidRDefault="006A7686" w:rsidP="006A7686">
      <w:pPr>
        <w:pStyle w:val="NormalWeb"/>
        <w:textAlignment w:val="top"/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</w:pPr>
    </w:p>
    <w:p w:rsidR="003C0BC4" w:rsidRPr="00A26F9B" w:rsidRDefault="006A7686" w:rsidP="00A26F9B">
      <w:pPr>
        <w:ind w:firstLine="360"/>
        <w:jc w:val="both"/>
        <w:rPr>
          <w:rStyle w:val="bigger2"/>
          <w:rFonts w:ascii="Calibri" w:hAnsi="Calibri"/>
          <w:color w:val="000000" w:themeColor="text1"/>
          <w:sz w:val="22"/>
          <w:szCs w:val="22"/>
          <w:lang w:val="hy-AM"/>
        </w:rPr>
      </w:pPr>
      <w:r w:rsidRPr="00A26F9B">
        <w:rPr>
          <w:rFonts w:ascii="Sylfaen" w:hAnsi="Sylfaen" w:cs="Sylfaen"/>
          <w:color w:val="000000" w:themeColor="text1"/>
          <w:lang w:val="en-US"/>
        </w:rPr>
        <w:lastRenderedPageBreak/>
        <w:t>Ո</w:t>
      </w:r>
      <w:r w:rsidRPr="00A26F9B">
        <w:rPr>
          <w:rFonts w:ascii="Sylfaen" w:hAnsi="Sylfaen"/>
          <w:color w:val="000000" w:themeColor="text1"/>
          <w:lang w:val="en-US"/>
        </w:rPr>
        <w:t>րակավորված մատակարարների ցուցակի ձևավորումից հետո պատվեր</w:t>
      </w:r>
      <w:r w:rsidR="00E131C0" w:rsidRPr="00A26F9B">
        <w:rPr>
          <w:rFonts w:ascii="Sylfaen" w:hAnsi="Sylfaen"/>
          <w:color w:val="000000" w:themeColor="text1"/>
          <w:lang w:val="en-US"/>
        </w:rPr>
        <w:t>ներ</w:t>
      </w:r>
      <w:r w:rsidRPr="00A26F9B">
        <w:rPr>
          <w:rFonts w:ascii="Sylfaen" w:hAnsi="Sylfaen"/>
          <w:color w:val="000000" w:themeColor="text1"/>
          <w:lang w:val="en-US"/>
        </w:rPr>
        <w:t xml:space="preserve">ի </w:t>
      </w:r>
      <w:r w:rsidR="005A1AE6" w:rsidRPr="00A26F9B">
        <w:rPr>
          <w:rFonts w:ascii="Sylfaen" w:hAnsi="Sylfaen"/>
          <w:color w:val="000000" w:themeColor="text1"/>
          <w:lang w:val="en-US"/>
        </w:rPr>
        <w:t>պլանավորվող</w:t>
      </w:r>
      <w:r w:rsidR="005A1AE6" w:rsidRPr="00A26F9B">
        <w:rPr>
          <w:rFonts w:ascii="Sylfaen" w:hAnsi="Sylfaen"/>
          <w:color w:val="000000" w:themeColor="text1"/>
          <w:lang w:val="hy-AM"/>
        </w:rPr>
        <w:t xml:space="preserve"> խ</w:t>
      </w:r>
      <w:r w:rsidR="00E131C0" w:rsidRPr="00A26F9B">
        <w:rPr>
          <w:rFonts w:ascii="Sylfaen" w:hAnsi="Sylfaen"/>
          <w:color w:val="000000" w:themeColor="text1"/>
          <w:lang w:val="hy-AM"/>
        </w:rPr>
        <w:t>մբաքանակ</w:t>
      </w:r>
      <w:r w:rsidR="005A1AE6" w:rsidRPr="00A26F9B">
        <w:rPr>
          <w:rFonts w:ascii="Sylfaen" w:hAnsi="Sylfaen"/>
          <w:color w:val="000000" w:themeColor="text1"/>
          <w:lang w:val="en-US"/>
        </w:rPr>
        <w:t>ի</w:t>
      </w:r>
      <w:r w:rsidR="00E131C0" w:rsidRPr="00A26F9B">
        <w:rPr>
          <w:rFonts w:ascii="Sylfaen" w:hAnsi="Sylfaen"/>
          <w:color w:val="000000" w:themeColor="text1"/>
          <w:lang w:val="en-US"/>
        </w:rPr>
        <w:t xml:space="preserve"> </w:t>
      </w:r>
      <w:r w:rsidRPr="00A26F9B">
        <w:rPr>
          <w:rFonts w:ascii="Sylfaen" w:hAnsi="Sylfaen"/>
          <w:color w:val="000000" w:themeColor="text1"/>
          <w:lang w:val="en-US"/>
        </w:rPr>
        <w:t>շրջանակներում մատակարար ընտրելու համար բոլոր որակավորված մատակարարները</w:t>
      </w:r>
      <w:r w:rsidR="0084592E">
        <w:rPr>
          <w:rFonts w:ascii="Sylfaen" w:hAnsi="Sylfaen"/>
          <w:color w:val="000000" w:themeColor="text1"/>
          <w:lang w:val="en-US"/>
        </w:rPr>
        <w:t xml:space="preserve"> </w:t>
      </w:r>
      <w:r w:rsidR="0084592E" w:rsidRPr="0084592E">
        <w:rPr>
          <w:rFonts w:ascii="Sylfaen" w:hAnsi="Sylfaen"/>
          <w:color w:val="000000" w:themeColor="text1"/>
          <w:lang w:val="en-US"/>
        </w:rPr>
        <w:t xml:space="preserve">տվյալ Լոտով, որի </w:t>
      </w:r>
      <w:r w:rsidR="0084592E" w:rsidRPr="0084592E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 xml:space="preserve">շրջանակներում </w:t>
      </w:r>
      <w:r w:rsidR="0084592E" w:rsidRPr="0084592E">
        <w:rPr>
          <w:rStyle w:val="bigger2"/>
          <w:rFonts w:ascii="Sylfaen" w:hAnsi="Sylfaen" w:cs="Sylfaen"/>
          <w:color w:val="000000" w:themeColor="text1"/>
          <w:sz w:val="22"/>
          <w:szCs w:val="22"/>
          <w:lang w:val="en-US"/>
        </w:rPr>
        <w:t>տեղադրված են</w:t>
      </w:r>
      <w:r w:rsidRPr="0084592E">
        <w:rPr>
          <w:rFonts w:ascii="Sylfaen" w:hAnsi="Sylfaen"/>
          <w:color w:val="000000" w:themeColor="text1"/>
          <w:lang w:val="en-US"/>
        </w:rPr>
        <w:t xml:space="preserve"> </w:t>
      </w:r>
      <w:r w:rsidR="0084592E" w:rsidRPr="0084592E">
        <w:rPr>
          <w:rFonts w:ascii="Sylfaen" w:hAnsi="Sylfaen"/>
          <w:color w:val="000000" w:themeColor="text1"/>
          <w:lang w:val="en-US"/>
        </w:rPr>
        <w:t>պատվերներ</w:t>
      </w:r>
      <w:r w:rsidR="0084592E">
        <w:rPr>
          <w:rFonts w:ascii="Sylfaen" w:hAnsi="Sylfaen"/>
          <w:color w:val="000000" w:themeColor="text1"/>
          <w:lang w:val="en-US"/>
        </w:rPr>
        <w:t xml:space="preserve">, </w:t>
      </w:r>
      <w:r w:rsidRPr="00A26F9B">
        <w:rPr>
          <w:rFonts w:ascii="Sylfaen" w:hAnsi="Sylfaen"/>
          <w:color w:val="000000" w:themeColor="text1"/>
          <w:lang w:val="en-US"/>
        </w:rPr>
        <w:t xml:space="preserve">կհրավիրվեն մատակարարների մրցակցային ընտրության գործընթացին, որը կանցկացվի էլեկտրոնային աճուրդի ձևաչափով: </w:t>
      </w:r>
    </w:p>
    <w:p w:rsidR="000C3C17" w:rsidRPr="0084592E" w:rsidRDefault="00BF4402" w:rsidP="004E7AFA">
      <w:pPr>
        <w:pStyle w:val="NormalWeb"/>
        <w:spacing w:before="100"/>
        <w:textAlignment w:val="top"/>
        <w:rPr>
          <w:rStyle w:val="bigger2"/>
          <w:rFonts w:ascii="Sylfaen" w:hAnsi="Sylfaen"/>
          <w:b/>
          <w:color w:val="000000" w:themeColor="text1"/>
          <w:sz w:val="22"/>
          <w:szCs w:val="22"/>
          <w:u w:val="single"/>
          <w:lang w:val="hy-AM"/>
        </w:rPr>
      </w:pPr>
      <w:r w:rsidRPr="0084592E">
        <w:rPr>
          <w:rStyle w:val="bigger2"/>
          <w:rFonts w:ascii="Sylfaen" w:hAnsi="Sylfaen"/>
          <w:b/>
          <w:color w:val="000000" w:themeColor="text1"/>
          <w:sz w:val="22"/>
          <w:szCs w:val="22"/>
          <w:u w:val="single"/>
          <w:lang w:val="hy-AM"/>
        </w:rPr>
        <w:t>Որպեսզի Որակավորմանը մասնակցել, Որակավորման մասնակցին (այսուհետ` Մասնակից) հարկավոր է.</w:t>
      </w:r>
    </w:p>
    <w:p w:rsidR="00BF4402" w:rsidRPr="0084592E" w:rsidRDefault="00BF4402" w:rsidP="004E7AFA">
      <w:pPr>
        <w:pStyle w:val="NormalWeb"/>
        <w:spacing w:before="100"/>
        <w:textAlignment w:val="top"/>
        <w:rPr>
          <w:rStyle w:val="bigger2"/>
          <w:rFonts w:ascii="Times New Roman" w:hAnsi="Times New Roman"/>
          <w:color w:val="000000" w:themeColor="text1"/>
          <w:sz w:val="22"/>
          <w:szCs w:val="22"/>
          <w:lang w:val="hy-AM"/>
        </w:rPr>
      </w:pPr>
    </w:p>
    <w:p w:rsidR="004E7AFA" w:rsidRPr="0084592E" w:rsidRDefault="00BF4402" w:rsidP="004E7AFA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Times New Roman" w:hAnsi="Times New Roman"/>
          <w:color w:val="000000" w:themeColor="text1"/>
          <w:sz w:val="22"/>
          <w:szCs w:val="22"/>
          <w:lang w:val="hy-AM"/>
        </w:rPr>
      </w:pPr>
      <w:r w:rsidRPr="0084592E">
        <w:rPr>
          <w:rStyle w:val="bigger2"/>
          <w:rFonts w:ascii="Sylfaen" w:hAnsi="Sylfaen" w:cs="Sylfaen"/>
          <w:b/>
          <w:color w:val="000000" w:themeColor="text1"/>
          <w:sz w:val="22"/>
          <w:szCs w:val="22"/>
          <w:lang w:val="hy-AM"/>
        </w:rPr>
        <w:t>Հավելված</w:t>
      </w:r>
      <w:r w:rsidRPr="0084592E">
        <w:rPr>
          <w:rStyle w:val="bigger2"/>
          <w:rFonts w:ascii="Times New Roman" w:hAnsi="Times New Roman"/>
          <w:b/>
          <w:color w:val="000000" w:themeColor="text1"/>
          <w:sz w:val="22"/>
          <w:szCs w:val="22"/>
          <w:lang w:val="hy-AM"/>
        </w:rPr>
        <w:t xml:space="preserve"> </w:t>
      </w:r>
      <w:r w:rsidR="0099059D" w:rsidRPr="0084592E">
        <w:rPr>
          <w:rStyle w:val="bigger2"/>
          <w:rFonts w:ascii="Times New Roman" w:hAnsi="Times New Roman"/>
          <w:b/>
          <w:color w:val="000000" w:themeColor="text1"/>
          <w:sz w:val="22"/>
          <w:szCs w:val="22"/>
          <w:lang w:val="hy-AM"/>
        </w:rPr>
        <w:t>1.</w:t>
      </w:r>
      <w:r w:rsidR="0099059D" w:rsidRPr="0084592E">
        <w:rPr>
          <w:rStyle w:val="bigger2"/>
          <w:rFonts w:ascii="Times New Roman" w:hAnsi="Times New Roman"/>
          <w:color w:val="000000" w:themeColor="text1"/>
          <w:sz w:val="22"/>
          <w:szCs w:val="22"/>
          <w:lang w:val="hy-AM"/>
        </w:rPr>
        <w:t xml:space="preserve"> </w:t>
      </w:r>
      <w:r w:rsidRPr="0084592E">
        <w:rPr>
          <w:rStyle w:val="bigger2"/>
          <w:rFonts w:ascii="Sylfaen" w:hAnsi="Sylfaen"/>
          <w:color w:val="000000" w:themeColor="text1"/>
          <w:sz w:val="22"/>
          <w:szCs w:val="22"/>
          <w:lang w:val="hy-AM"/>
        </w:rPr>
        <w:t xml:space="preserve">Ծանոթանալ </w:t>
      </w:r>
      <w:r w:rsidRPr="0084592E">
        <w:rPr>
          <w:rStyle w:val="bigger2"/>
          <w:rFonts w:ascii="Sylfaen" w:hAnsi="Sylfaen"/>
          <w:b/>
          <w:color w:val="000000" w:themeColor="text1"/>
          <w:sz w:val="22"/>
          <w:szCs w:val="22"/>
          <w:lang w:val="hy-AM"/>
        </w:rPr>
        <w:t>յուրաքանչյուր Լոտի համար նախատեսված Տեխնիկական առաջադրանքին</w:t>
      </w:r>
    </w:p>
    <w:p w:rsidR="00057459" w:rsidRPr="00A26F9B" w:rsidRDefault="00C21EDD" w:rsidP="00E450A4">
      <w:pPr>
        <w:pStyle w:val="NormalWeb"/>
        <w:ind w:left="357"/>
        <w:jc w:val="center"/>
        <w:textAlignment w:val="top"/>
        <w:rPr>
          <w:rStyle w:val="bigger2"/>
          <w:rFonts w:ascii="Times New Roman" w:hAnsi="Times New Roman"/>
          <w:color w:val="000000" w:themeColor="text1"/>
          <w:sz w:val="22"/>
          <w:szCs w:val="22"/>
          <w:lang w:val="en-US"/>
        </w:rPr>
      </w:pPr>
      <w:r w:rsidRPr="00A26F9B">
        <w:rPr>
          <w:rStyle w:val="bigger2"/>
          <w:rFonts w:ascii="Times New Roman" w:hAnsi="Times New Roman"/>
          <w:color w:val="000000" w:themeColor="text1"/>
          <w:sz w:val="22"/>
          <w:szCs w:val="22"/>
          <w:lang w:val="en-US"/>
        </w:rPr>
        <w:object w:dxaOrig="1550" w:dyaOrig="991">
          <v:shape id="_x0000_i1026" type="#_x0000_t75" style="width:77.25pt;height:49.5pt" o:ole="">
            <v:imagedata r:id="rId10" o:title=""/>
          </v:shape>
          <o:OLEObject Type="Embed" ProgID="PowerPoint.Show.12" ShapeID="_x0000_i1026" DrawAspect="Icon" ObjectID="_1530971505" r:id="rId11"/>
        </w:object>
      </w:r>
    </w:p>
    <w:p w:rsidR="00BF4402" w:rsidRPr="00A26F9B" w:rsidRDefault="001C1D66" w:rsidP="00BF4402">
      <w:pPr>
        <w:pStyle w:val="NormalWeb"/>
        <w:numPr>
          <w:ilvl w:val="0"/>
          <w:numId w:val="20"/>
        </w:numPr>
        <w:spacing w:before="100"/>
        <w:textAlignment w:val="top"/>
        <w:rPr>
          <w:rStyle w:val="bigger2"/>
          <w:rFonts w:ascii="Sylfaen" w:hAnsi="Sylfaen"/>
          <w:color w:val="000000" w:themeColor="text1"/>
          <w:sz w:val="22"/>
          <w:szCs w:val="22"/>
        </w:rPr>
      </w:pPr>
      <w:r w:rsidRPr="00A26F9B">
        <w:rPr>
          <w:rStyle w:val="bigger2"/>
          <w:rFonts w:ascii="Sylfaen" w:hAnsi="Sylfaen" w:cs="Sylfaen"/>
          <w:b/>
          <w:color w:val="000000" w:themeColor="text1"/>
          <w:sz w:val="22"/>
          <w:szCs w:val="22"/>
        </w:rPr>
        <w:t>Հավելված</w:t>
      </w:r>
      <w:r w:rsidRPr="00A26F9B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 xml:space="preserve"> </w:t>
      </w:r>
      <w:r w:rsidR="0099059D" w:rsidRPr="00A26F9B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>2.</w:t>
      </w:r>
      <w:r w:rsidR="0099059D" w:rsidRPr="00A26F9B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</w:t>
      </w:r>
      <w:r w:rsidR="00BF4402"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>Ծանոթանալ</w:t>
      </w:r>
      <w:r w:rsidR="00BF4402" w:rsidRPr="00A26F9B">
        <w:rPr>
          <w:rStyle w:val="bigger2"/>
          <w:rFonts w:ascii="Sylfaen" w:hAnsi="Sylfaen"/>
          <w:color w:val="000000" w:themeColor="text1"/>
          <w:sz w:val="22"/>
          <w:szCs w:val="22"/>
        </w:rPr>
        <w:t xml:space="preserve"> </w:t>
      </w:r>
      <w:r w:rsidR="00BF4402" w:rsidRPr="00A26F9B">
        <w:rPr>
          <w:rStyle w:val="bigger2"/>
          <w:rFonts w:ascii="Sylfaen" w:hAnsi="Sylfaen"/>
          <w:b/>
          <w:color w:val="000000" w:themeColor="text1"/>
          <w:sz w:val="22"/>
          <w:szCs w:val="22"/>
          <w:lang w:val="en-US"/>
        </w:rPr>
        <w:t>պայմանագրերի</w:t>
      </w:r>
      <w:r w:rsidR="00BF4402" w:rsidRPr="00A26F9B">
        <w:rPr>
          <w:rStyle w:val="bigger2"/>
          <w:rFonts w:ascii="Sylfaen" w:hAnsi="Sylfaen"/>
          <w:b/>
          <w:color w:val="000000" w:themeColor="text1"/>
          <w:sz w:val="22"/>
          <w:szCs w:val="22"/>
        </w:rPr>
        <w:t xml:space="preserve"> </w:t>
      </w:r>
      <w:r w:rsidR="00BF4402" w:rsidRPr="00A26F9B">
        <w:rPr>
          <w:rStyle w:val="bigger2"/>
          <w:rFonts w:ascii="Sylfaen" w:hAnsi="Sylfaen"/>
          <w:b/>
          <w:color w:val="000000" w:themeColor="text1"/>
          <w:sz w:val="22"/>
          <w:szCs w:val="22"/>
          <w:lang w:val="en-US"/>
        </w:rPr>
        <w:t>ձևանմուշին</w:t>
      </w:r>
    </w:p>
    <w:p w:rsidR="007C6A05" w:rsidRPr="00A26F9B" w:rsidRDefault="00134A6B" w:rsidP="00AD5340">
      <w:pPr>
        <w:pStyle w:val="NormalWeb"/>
        <w:ind w:left="357"/>
        <w:jc w:val="center"/>
        <w:textAlignment w:val="top"/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</w:pPr>
      <w:r w:rsidRPr="00A26F9B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object w:dxaOrig="1550" w:dyaOrig="991">
          <v:shape id="_x0000_i1027" type="#_x0000_t75" style="width:77.25pt;height:49.5pt" o:ole="">
            <v:imagedata r:id="rId12" o:title=""/>
          </v:shape>
          <o:OLEObject Type="Embed" ProgID="Word.Document.8" ShapeID="_x0000_i1027" DrawAspect="Icon" ObjectID="_1530971506" r:id="rId13">
            <o:FieldCodes>\s</o:FieldCodes>
          </o:OLEObject>
        </w:object>
      </w:r>
    </w:p>
    <w:p w:rsidR="00BF4402" w:rsidRPr="00A26F9B" w:rsidRDefault="001C1D66" w:rsidP="00BF4402">
      <w:pPr>
        <w:pStyle w:val="Heading1"/>
        <w:numPr>
          <w:ilvl w:val="0"/>
          <w:numId w:val="20"/>
        </w:numPr>
        <w:spacing w:before="120" w:line="240" w:lineRule="auto"/>
        <w:rPr>
          <w:rFonts w:ascii="Sylfaen" w:hAnsi="Sylfaen"/>
          <w:b w:val="0"/>
          <w:bCs w:val="0"/>
          <w:color w:val="000000" w:themeColor="text1"/>
          <w:sz w:val="22"/>
          <w:szCs w:val="22"/>
          <w:lang w:val="ru-RU" w:eastAsia="ru-RU"/>
        </w:rPr>
      </w:pPr>
      <w:r w:rsidRPr="00A26F9B">
        <w:rPr>
          <w:rStyle w:val="bigger2"/>
          <w:rFonts w:ascii="Sylfaen" w:hAnsi="Sylfaen" w:cs="Sylfaen"/>
          <w:bCs w:val="0"/>
          <w:color w:val="000000" w:themeColor="text1"/>
          <w:sz w:val="22"/>
          <w:szCs w:val="22"/>
          <w:lang w:val="ru-RU" w:eastAsia="ru-RU"/>
        </w:rPr>
        <w:t>Հավելված</w:t>
      </w:r>
      <w:r w:rsidR="0099059D" w:rsidRPr="00A26F9B">
        <w:rPr>
          <w:rStyle w:val="bigger2"/>
          <w:rFonts w:ascii="Sylfaen" w:hAnsi="Sylfaen" w:cs="Sylfaen"/>
          <w:bCs w:val="0"/>
          <w:color w:val="000000" w:themeColor="text1"/>
          <w:sz w:val="22"/>
          <w:szCs w:val="22"/>
          <w:lang w:val="ru-RU" w:eastAsia="ru-RU"/>
        </w:rPr>
        <w:t xml:space="preserve"> 3.</w:t>
      </w:r>
      <w:r w:rsidR="0099059D" w:rsidRPr="00A26F9B">
        <w:rPr>
          <w:rStyle w:val="bigger2"/>
          <w:rFonts w:ascii="Times New Roman" w:hAnsi="Times New Roman"/>
          <w:color w:val="000000" w:themeColor="text1"/>
          <w:sz w:val="22"/>
          <w:szCs w:val="22"/>
          <w:lang w:val="ru-RU"/>
        </w:rPr>
        <w:t xml:space="preserve"> 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eastAsia="ru-RU"/>
        </w:rPr>
        <w:t>Լրացնել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val="ru-RU" w:eastAsia="ru-RU"/>
        </w:rPr>
        <w:t xml:space="preserve"> 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eastAsia="ru-RU"/>
        </w:rPr>
        <w:t>և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val="ru-RU" w:eastAsia="ru-RU"/>
        </w:rPr>
        <w:t xml:space="preserve"> 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eastAsia="ru-RU"/>
        </w:rPr>
        <w:t>ստորագրել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val="ru-RU" w:eastAsia="ru-RU"/>
        </w:rPr>
        <w:t xml:space="preserve"> (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eastAsia="ru-RU"/>
        </w:rPr>
        <w:t>վավերացնել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val="ru-RU" w:eastAsia="ru-RU"/>
        </w:rPr>
        <w:t xml:space="preserve"> 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eastAsia="ru-RU"/>
        </w:rPr>
        <w:t>կնիքով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val="ru-RU" w:eastAsia="ru-RU"/>
        </w:rPr>
        <w:t>)</w:t>
      </w:r>
      <w:r w:rsidR="00BF4402" w:rsidRPr="00A26F9B">
        <w:rPr>
          <w:rStyle w:val="bigger2"/>
          <w:rFonts w:ascii="Sylfaen" w:hAnsi="Sylfaen"/>
          <w:color w:val="000000" w:themeColor="text1"/>
          <w:sz w:val="22"/>
          <w:szCs w:val="22"/>
          <w:lang w:val="ru-RU"/>
        </w:rPr>
        <w:t xml:space="preserve"> </w:t>
      </w:r>
      <w:bookmarkStart w:id="0" w:name="_Toc400566975"/>
      <w:r w:rsidR="00BF4402" w:rsidRPr="00A26F9B">
        <w:rPr>
          <w:rStyle w:val="bigger2"/>
          <w:rFonts w:ascii="Sylfaen" w:hAnsi="Sylfaen"/>
          <w:color w:val="000000" w:themeColor="text1"/>
          <w:sz w:val="22"/>
          <w:szCs w:val="22"/>
        </w:rPr>
        <w:t>Բիզնես</w:t>
      </w:r>
      <w:r w:rsidR="00BF4402" w:rsidRPr="00A26F9B">
        <w:rPr>
          <w:rStyle w:val="bigger2"/>
          <w:rFonts w:ascii="Sylfaen" w:hAnsi="Sylfaen"/>
          <w:color w:val="000000" w:themeColor="text1"/>
          <w:sz w:val="22"/>
          <w:szCs w:val="22"/>
          <w:lang w:val="ru-RU"/>
        </w:rPr>
        <w:t xml:space="preserve"> </w:t>
      </w:r>
      <w:r w:rsidR="00BF4402" w:rsidRPr="00A26F9B">
        <w:rPr>
          <w:rStyle w:val="bigger2"/>
          <w:rFonts w:ascii="Sylfaen" w:hAnsi="Sylfaen"/>
          <w:color w:val="000000" w:themeColor="text1"/>
          <w:sz w:val="22"/>
          <w:szCs w:val="22"/>
        </w:rPr>
        <w:t>Գործընկերոջ</w:t>
      </w:r>
      <w:r w:rsidR="00BF4402" w:rsidRPr="00A26F9B">
        <w:rPr>
          <w:rStyle w:val="bigger2"/>
          <w:rFonts w:ascii="Sylfaen" w:hAnsi="Sylfaen"/>
          <w:color w:val="000000" w:themeColor="text1"/>
          <w:sz w:val="22"/>
          <w:szCs w:val="22"/>
          <w:lang w:val="ru-RU"/>
        </w:rPr>
        <w:t xml:space="preserve"> (</w:t>
      </w:r>
      <w:r w:rsidR="00BF4402" w:rsidRPr="00A26F9B">
        <w:rPr>
          <w:rStyle w:val="bigger2"/>
          <w:rFonts w:ascii="Sylfaen" w:hAnsi="Sylfaen"/>
          <w:color w:val="000000" w:themeColor="text1"/>
          <w:sz w:val="22"/>
          <w:szCs w:val="22"/>
        </w:rPr>
        <w:t>ԲԳ</w:t>
      </w:r>
      <w:r w:rsidR="00BF4402" w:rsidRPr="00A26F9B">
        <w:rPr>
          <w:rStyle w:val="bigger2"/>
          <w:rFonts w:ascii="Sylfaen" w:hAnsi="Sylfaen"/>
          <w:color w:val="000000" w:themeColor="text1"/>
          <w:sz w:val="22"/>
          <w:szCs w:val="22"/>
          <w:lang w:val="ru-RU"/>
        </w:rPr>
        <w:t xml:space="preserve">) </w:t>
      </w:r>
      <w:r w:rsidR="00BF4402" w:rsidRPr="00A26F9B">
        <w:rPr>
          <w:rStyle w:val="bigger2"/>
          <w:rFonts w:ascii="Sylfaen" w:hAnsi="Sylfaen"/>
          <w:bCs w:val="0"/>
          <w:color w:val="000000" w:themeColor="text1"/>
          <w:sz w:val="22"/>
          <w:szCs w:val="22"/>
          <w:lang w:eastAsia="ru-RU"/>
        </w:rPr>
        <w:t>համալիր</w:t>
      </w:r>
      <w:r w:rsidR="00BF4402" w:rsidRPr="00A26F9B">
        <w:rPr>
          <w:rStyle w:val="bigger2"/>
          <w:rFonts w:ascii="Sylfaen" w:hAnsi="Sylfaen"/>
          <w:bCs w:val="0"/>
          <w:color w:val="000000" w:themeColor="text1"/>
          <w:sz w:val="22"/>
          <w:szCs w:val="22"/>
          <w:lang w:val="ru-RU" w:eastAsia="ru-RU"/>
        </w:rPr>
        <w:t xml:space="preserve"> </w:t>
      </w:r>
      <w:r w:rsidR="00BF4402" w:rsidRPr="00A26F9B">
        <w:rPr>
          <w:rStyle w:val="bigger2"/>
          <w:rFonts w:ascii="Sylfaen" w:hAnsi="Sylfaen"/>
          <w:bCs w:val="0"/>
          <w:color w:val="000000" w:themeColor="text1"/>
          <w:sz w:val="22"/>
          <w:szCs w:val="22"/>
          <w:lang w:eastAsia="ru-RU"/>
        </w:rPr>
        <w:t>պատշաճ</w:t>
      </w:r>
      <w:r w:rsidR="00BF4402" w:rsidRPr="00A26F9B">
        <w:rPr>
          <w:rStyle w:val="bigger2"/>
          <w:rFonts w:ascii="Sylfaen" w:hAnsi="Sylfaen"/>
          <w:bCs w:val="0"/>
          <w:color w:val="000000" w:themeColor="text1"/>
          <w:sz w:val="22"/>
          <w:szCs w:val="22"/>
          <w:lang w:val="ru-RU" w:eastAsia="ru-RU"/>
        </w:rPr>
        <w:t xml:space="preserve"> </w:t>
      </w:r>
      <w:r w:rsidR="00BF4402" w:rsidRPr="00A26F9B">
        <w:rPr>
          <w:rStyle w:val="bigger2"/>
          <w:rFonts w:ascii="Sylfaen" w:hAnsi="Sylfaen"/>
          <w:bCs w:val="0"/>
          <w:color w:val="000000" w:themeColor="text1"/>
          <w:sz w:val="22"/>
          <w:szCs w:val="22"/>
          <w:lang w:eastAsia="ru-RU"/>
        </w:rPr>
        <w:t>ստուգման</w:t>
      </w:r>
      <w:r w:rsidR="00BF4402" w:rsidRPr="00A26F9B">
        <w:rPr>
          <w:rStyle w:val="bigger2"/>
          <w:rFonts w:ascii="Sylfaen" w:hAnsi="Sylfaen"/>
          <w:bCs w:val="0"/>
          <w:color w:val="000000" w:themeColor="text1"/>
          <w:sz w:val="22"/>
          <w:szCs w:val="22"/>
          <w:lang w:val="ru-RU" w:eastAsia="ru-RU"/>
        </w:rPr>
        <w:t xml:space="preserve"> </w:t>
      </w:r>
      <w:r w:rsidR="00BF4402" w:rsidRPr="00A26F9B">
        <w:rPr>
          <w:rStyle w:val="bigger2"/>
          <w:rFonts w:ascii="Sylfaen" w:hAnsi="Sylfaen"/>
          <w:bCs w:val="0"/>
          <w:color w:val="000000" w:themeColor="text1"/>
          <w:sz w:val="22"/>
          <w:szCs w:val="22"/>
          <w:lang w:eastAsia="ru-RU"/>
        </w:rPr>
        <w:t>հարցաթերթիկը</w:t>
      </w:r>
      <w:r w:rsidR="00BF4402" w:rsidRPr="00A26F9B">
        <w:rPr>
          <w:rFonts w:ascii="Sylfaen" w:hAnsi="Sylfaen"/>
          <w:color w:val="000000" w:themeColor="text1"/>
          <w:sz w:val="28"/>
          <w:lang w:val="ru-RU"/>
        </w:rPr>
        <w:t xml:space="preserve"> </w:t>
      </w:r>
      <w:bookmarkEnd w:id="0"/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eastAsia="ru-RU"/>
        </w:rPr>
        <w:t>Պատվիրատուի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val="ru-RU" w:eastAsia="ru-RU"/>
        </w:rPr>
        <w:t xml:space="preserve"> 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eastAsia="ru-RU"/>
        </w:rPr>
        <w:t>կողմից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val="ru-RU" w:eastAsia="ru-RU"/>
        </w:rPr>
        <w:t xml:space="preserve"> 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eastAsia="ru-RU"/>
        </w:rPr>
        <w:t>Բիզնես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val="ru-RU" w:eastAsia="ru-RU"/>
        </w:rPr>
        <w:t xml:space="preserve"> 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eastAsia="ru-RU"/>
        </w:rPr>
        <w:t>Գործընկերոջ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val="ru-RU" w:eastAsia="ru-RU"/>
        </w:rPr>
        <w:t xml:space="preserve"> 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eastAsia="ru-RU"/>
        </w:rPr>
        <w:t>համալիր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val="ru-RU" w:eastAsia="ru-RU"/>
        </w:rPr>
        <w:t xml:space="preserve"> 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eastAsia="ru-RU"/>
        </w:rPr>
        <w:t>ստուգումը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val="ru-RU" w:eastAsia="ru-RU"/>
        </w:rPr>
        <w:t xml:space="preserve"> 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eastAsia="ru-RU"/>
        </w:rPr>
        <w:t>իրականացնելու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val="ru-RU" w:eastAsia="ru-RU"/>
        </w:rPr>
        <w:t xml:space="preserve"> 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eastAsia="ru-RU"/>
        </w:rPr>
        <w:t>համար</w:t>
      </w:r>
    </w:p>
    <w:p w:rsidR="005B779B" w:rsidRPr="00A26F9B" w:rsidRDefault="005B779B" w:rsidP="00BF4402">
      <w:pPr>
        <w:pStyle w:val="ColorfulList-Accent11"/>
        <w:autoSpaceDE w:val="0"/>
        <w:autoSpaceDN w:val="0"/>
        <w:adjustRightInd w:val="0"/>
        <w:ind w:left="360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</w:p>
    <w:p w:rsidR="005B779B" w:rsidRPr="00A26F9B" w:rsidRDefault="00BF4402" w:rsidP="00BF4402">
      <w:pPr>
        <w:pStyle w:val="NormalWeb"/>
        <w:ind w:left="357"/>
        <w:jc w:val="center"/>
        <w:textAlignment w:val="top"/>
        <w:rPr>
          <w:rStyle w:val="bigger2"/>
          <w:rFonts w:ascii="Times New Roman" w:hAnsi="Times New Roman"/>
          <w:color w:val="000000" w:themeColor="text1"/>
          <w:sz w:val="22"/>
          <w:szCs w:val="22"/>
          <w:lang w:val="en-US"/>
        </w:rPr>
      </w:pPr>
      <w:r w:rsidRPr="00A26F9B">
        <w:rPr>
          <w:rStyle w:val="bigger2"/>
          <w:rFonts w:ascii="Times New Roman" w:hAnsi="Times New Roman"/>
          <w:color w:val="000000" w:themeColor="text1"/>
          <w:sz w:val="22"/>
          <w:szCs w:val="22"/>
          <w:lang w:val="en-US"/>
        </w:rPr>
        <w:object w:dxaOrig="1550" w:dyaOrig="991">
          <v:shape id="_x0000_i1028" type="#_x0000_t75" style="width:77.25pt;height:49.5pt" o:ole="">
            <v:imagedata r:id="rId14" o:title=""/>
          </v:shape>
          <o:OLEObject Type="Embed" ProgID="Word.Document.12" ShapeID="_x0000_i1028" DrawAspect="Icon" ObjectID="_1530971507" r:id="rId15"/>
        </w:object>
      </w:r>
    </w:p>
    <w:p w:rsidR="005B779B" w:rsidRPr="00A26F9B" w:rsidRDefault="005B779B" w:rsidP="005B779B">
      <w:pPr>
        <w:pStyle w:val="NormalWeb"/>
        <w:textAlignment w:val="top"/>
        <w:rPr>
          <w:rStyle w:val="bigger2"/>
          <w:rFonts w:ascii="Times New Roman" w:hAnsi="Times New Roman"/>
          <w:color w:val="000000" w:themeColor="text1"/>
          <w:sz w:val="22"/>
          <w:szCs w:val="22"/>
          <w:lang w:val="en-US"/>
        </w:rPr>
      </w:pPr>
    </w:p>
    <w:p w:rsidR="005B779B" w:rsidRPr="00A26F9B" w:rsidRDefault="005B779B" w:rsidP="005B779B">
      <w:pPr>
        <w:pStyle w:val="NormalWeb"/>
        <w:textAlignment w:val="top"/>
        <w:rPr>
          <w:rStyle w:val="bigger2"/>
          <w:rFonts w:ascii="Times New Roman" w:hAnsi="Times New Roman"/>
          <w:color w:val="000000" w:themeColor="text1"/>
          <w:sz w:val="22"/>
          <w:szCs w:val="22"/>
          <w:lang w:val="en-US"/>
        </w:rPr>
      </w:pPr>
    </w:p>
    <w:p w:rsidR="00BF4402" w:rsidRPr="00A26F9B" w:rsidRDefault="001C1D66" w:rsidP="00BF4402">
      <w:pPr>
        <w:pStyle w:val="ListParagraph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rPr>
          <w:rStyle w:val="bigger2"/>
          <w:rFonts w:ascii="Times New Roman" w:hAnsi="Times New Roman"/>
          <w:b/>
          <w:color w:val="000000" w:themeColor="text1"/>
          <w:sz w:val="22"/>
          <w:szCs w:val="22"/>
          <w:lang w:val="en-US"/>
        </w:rPr>
      </w:pPr>
      <w:bookmarkStart w:id="1" w:name="_MON_1403681362"/>
      <w:bookmarkEnd w:id="1"/>
      <w:r w:rsidRPr="00A26F9B">
        <w:rPr>
          <w:rStyle w:val="bigger2"/>
          <w:rFonts w:ascii="Sylfaen" w:hAnsi="Sylfaen" w:cs="Sylfaen"/>
          <w:b/>
          <w:bCs/>
          <w:color w:val="000000" w:themeColor="text1"/>
          <w:sz w:val="22"/>
          <w:szCs w:val="22"/>
          <w:lang w:eastAsia="ru-RU"/>
        </w:rPr>
        <w:t>Հավելված</w:t>
      </w:r>
      <w:r w:rsidRPr="00A26F9B">
        <w:rPr>
          <w:rStyle w:val="bigger2"/>
          <w:rFonts w:ascii="Sylfaen" w:hAnsi="Sylfaen" w:cs="Sylfaen"/>
          <w:b/>
          <w:bCs/>
          <w:color w:val="000000" w:themeColor="text1"/>
          <w:sz w:val="22"/>
          <w:szCs w:val="22"/>
          <w:lang w:val="en-US" w:eastAsia="ru-RU"/>
        </w:rPr>
        <w:t xml:space="preserve"> 4.</w:t>
      </w:r>
      <w:r w:rsidRPr="00A26F9B">
        <w:rPr>
          <w:rStyle w:val="bigger2"/>
          <w:rFonts w:ascii="Times New Roman" w:hAnsi="Times New Roman"/>
          <w:color w:val="000000" w:themeColor="text1"/>
          <w:sz w:val="22"/>
          <w:szCs w:val="22"/>
          <w:lang w:val="en-US"/>
        </w:rPr>
        <w:t xml:space="preserve"> </w:t>
      </w:r>
      <w:r w:rsidR="00BF4402"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>Լրացնել և ստորագրել (</w:t>
      </w:r>
      <w:r w:rsidR="00BF4402" w:rsidRPr="00A26F9B">
        <w:rPr>
          <w:rFonts w:ascii="Sylfaen" w:hAnsi="Sylfaen"/>
          <w:color w:val="000000" w:themeColor="text1"/>
          <w:lang w:val="hy-AM"/>
        </w:rPr>
        <w:t>վավերաց</w:t>
      </w:r>
      <w:r w:rsidR="00BF4402" w:rsidRPr="00A26F9B">
        <w:rPr>
          <w:rFonts w:ascii="Sylfaen" w:hAnsi="Sylfaen"/>
          <w:color w:val="000000" w:themeColor="text1"/>
          <w:lang w:val="en-US"/>
        </w:rPr>
        <w:t>նել</w:t>
      </w:r>
      <w:r w:rsidR="00BF4402" w:rsidRPr="00A26F9B">
        <w:rPr>
          <w:rFonts w:ascii="Sylfaen" w:hAnsi="Sylfaen"/>
          <w:color w:val="000000" w:themeColor="text1"/>
          <w:lang w:val="hy-AM"/>
        </w:rPr>
        <w:t xml:space="preserve"> կնիքով</w:t>
      </w:r>
      <w:r w:rsidR="00BF4402"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 xml:space="preserve">) </w:t>
      </w:r>
      <w:r w:rsidR="00BF4402" w:rsidRPr="00A26F9B">
        <w:rPr>
          <w:rFonts w:ascii="Sylfaen" w:hAnsi="Sylfaen"/>
          <w:b/>
          <w:color w:val="000000" w:themeColor="text1"/>
          <w:lang w:val="hy-AM"/>
        </w:rPr>
        <w:t>Գաղտնի տեղեկատվության չհրապարակման մասին համաձայնագիր</w:t>
      </w:r>
      <w:r w:rsidR="00BF4402" w:rsidRPr="00A26F9B">
        <w:rPr>
          <w:rFonts w:ascii="Sylfaen" w:hAnsi="Sylfaen"/>
          <w:b/>
          <w:color w:val="000000" w:themeColor="text1"/>
          <w:lang w:val="en-US"/>
        </w:rPr>
        <w:t>ը</w:t>
      </w:r>
    </w:p>
    <w:p w:rsidR="004E7AFA" w:rsidRPr="00A26F9B" w:rsidRDefault="00AD5340" w:rsidP="00AD5340">
      <w:pPr>
        <w:pStyle w:val="NormalWeb"/>
        <w:jc w:val="center"/>
        <w:textAlignment w:val="top"/>
        <w:rPr>
          <w:rFonts w:ascii="Times New Roman" w:hAnsi="Times New Roman"/>
          <w:color w:val="000000" w:themeColor="text1"/>
          <w:sz w:val="22"/>
          <w:szCs w:val="22"/>
        </w:rPr>
      </w:pPr>
      <w:r w:rsidRPr="00A26F9B">
        <w:rPr>
          <w:rFonts w:ascii="Times New Roman" w:hAnsi="Times New Roman"/>
          <w:color w:val="000000" w:themeColor="text1"/>
          <w:sz w:val="22"/>
          <w:szCs w:val="22"/>
          <w:lang w:val="en-US"/>
        </w:rPr>
        <w:t xml:space="preserve">       </w:t>
      </w:r>
      <w:r w:rsidR="00EC1412" w:rsidRPr="00A26F9B">
        <w:rPr>
          <w:rFonts w:ascii="Times New Roman" w:hAnsi="Times New Roman"/>
          <w:color w:val="000000" w:themeColor="text1"/>
          <w:sz w:val="22"/>
          <w:szCs w:val="22"/>
        </w:rPr>
        <w:object w:dxaOrig="1550" w:dyaOrig="991">
          <v:shape id="_x0000_i1029" type="#_x0000_t75" style="width:77.25pt;height:49.5pt" o:ole="">
            <v:imagedata r:id="rId16" o:title=""/>
          </v:shape>
          <o:OLEObject Type="Embed" ProgID="Word.Document.12" ShapeID="_x0000_i1029" DrawAspect="Icon" ObjectID="_1530971508" r:id="rId17"/>
        </w:object>
      </w:r>
    </w:p>
    <w:p w:rsidR="004E7AFA" w:rsidRPr="00A26F9B" w:rsidRDefault="001C1D66" w:rsidP="0072698B">
      <w:pPr>
        <w:pStyle w:val="NormalWeb"/>
        <w:numPr>
          <w:ilvl w:val="0"/>
          <w:numId w:val="1"/>
        </w:numPr>
        <w:textAlignment w:val="top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r w:rsidRPr="00A26F9B">
        <w:rPr>
          <w:rStyle w:val="bigger2"/>
          <w:rFonts w:ascii="Sylfaen" w:hAnsi="Sylfaen" w:cs="Sylfaen"/>
          <w:b/>
          <w:bCs/>
          <w:color w:val="000000" w:themeColor="text1"/>
          <w:sz w:val="22"/>
          <w:szCs w:val="22"/>
        </w:rPr>
        <w:lastRenderedPageBreak/>
        <w:t xml:space="preserve">Հավելված  </w:t>
      </w:r>
      <w:r w:rsidR="0099059D" w:rsidRPr="00A26F9B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>5.</w:t>
      </w:r>
      <w:r w:rsidR="0099059D" w:rsidRPr="00A26F9B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>Լրացնել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</w:rPr>
        <w:t xml:space="preserve"> 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>և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</w:rPr>
        <w:t xml:space="preserve"> 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>ստորագրել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</w:rPr>
        <w:t xml:space="preserve"> (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>վավերացնել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</w:rPr>
        <w:t xml:space="preserve"> 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>կնիքով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</w:rPr>
        <w:t xml:space="preserve">) </w:t>
      </w:r>
      <w:r w:rsidRPr="00A26F9B">
        <w:rPr>
          <w:rStyle w:val="bigger2"/>
          <w:rFonts w:ascii="Sylfaen" w:hAnsi="Sylfaen"/>
          <w:b/>
          <w:color w:val="000000" w:themeColor="text1"/>
          <w:sz w:val="22"/>
          <w:szCs w:val="22"/>
          <w:lang w:val="en-US"/>
        </w:rPr>
        <w:t>Որակավորման</w:t>
      </w:r>
      <w:r w:rsidRPr="00A26F9B">
        <w:rPr>
          <w:rStyle w:val="bigger2"/>
          <w:rFonts w:ascii="Sylfaen" w:hAnsi="Sylfaen"/>
          <w:b/>
          <w:color w:val="000000" w:themeColor="text1"/>
          <w:sz w:val="22"/>
          <w:szCs w:val="22"/>
        </w:rPr>
        <w:t xml:space="preserve"> </w:t>
      </w:r>
      <w:r w:rsidRPr="00A26F9B">
        <w:rPr>
          <w:rStyle w:val="bigger2"/>
          <w:rFonts w:ascii="Sylfaen" w:hAnsi="Sylfaen"/>
          <w:b/>
          <w:color w:val="000000" w:themeColor="text1"/>
          <w:sz w:val="22"/>
          <w:szCs w:val="22"/>
          <w:lang w:val="en-US"/>
        </w:rPr>
        <w:t>պահանջներին</w:t>
      </w:r>
      <w:r w:rsidRPr="00A26F9B">
        <w:rPr>
          <w:rStyle w:val="bigger2"/>
          <w:rFonts w:ascii="Sylfaen" w:hAnsi="Sylfaen"/>
          <w:b/>
          <w:color w:val="000000" w:themeColor="text1"/>
          <w:sz w:val="22"/>
          <w:szCs w:val="22"/>
        </w:rPr>
        <w:t xml:space="preserve"> </w:t>
      </w:r>
      <w:r w:rsidRPr="00A26F9B">
        <w:rPr>
          <w:rStyle w:val="bigger2"/>
          <w:rFonts w:ascii="Sylfaen" w:hAnsi="Sylfaen"/>
          <w:b/>
          <w:color w:val="000000" w:themeColor="text1"/>
          <w:sz w:val="22"/>
          <w:szCs w:val="22"/>
          <w:lang w:val="en-US"/>
        </w:rPr>
        <w:t>համապատասխանության</w:t>
      </w:r>
      <w:r w:rsidRPr="00A26F9B">
        <w:rPr>
          <w:rStyle w:val="bigger2"/>
          <w:rFonts w:ascii="Sylfaen" w:hAnsi="Sylfaen"/>
          <w:b/>
          <w:color w:val="000000" w:themeColor="text1"/>
          <w:sz w:val="22"/>
          <w:szCs w:val="22"/>
        </w:rPr>
        <w:t xml:space="preserve"> </w:t>
      </w:r>
      <w:r w:rsidRPr="00A26F9B">
        <w:rPr>
          <w:rStyle w:val="bigger2"/>
          <w:rFonts w:ascii="Sylfaen" w:hAnsi="Sylfaen"/>
          <w:b/>
          <w:color w:val="000000" w:themeColor="text1"/>
          <w:sz w:val="22"/>
          <w:szCs w:val="22"/>
          <w:lang w:val="en-US"/>
        </w:rPr>
        <w:t>մասին</w:t>
      </w:r>
      <w:r w:rsidRPr="00A26F9B">
        <w:rPr>
          <w:rStyle w:val="bigger2"/>
          <w:rFonts w:ascii="Sylfaen" w:hAnsi="Sylfaen"/>
          <w:b/>
          <w:color w:val="000000" w:themeColor="text1"/>
          <w:sz w:val="22"/>
          <w:szCs w:val="22"/>
        </w:rPr>
        <w:t xml:space="preserve"> </w:t>
      </w:r>
      <w:r w:rsidRPr="00A26F9B">
        <w:rPr>
          <w:rStyle w:val="bigger2"/>
          <w:rFonts w:ascii="Sylfaen" w:hAnsi="Sylfaen"/>
          <w:b/>
          <w:color w:val="000000" w:themeColor="text1"/>
          <w:sz w:val="22"/>
          <w:szCs w:val="22"/>
          <w:lang w:val="en-US"/>
        </w:rPr>
        <w:t>հայտարարագիրը</w:t>
      </w:r>
    </w:p>
    <w:p w:rsidR="006D58BE" w:rsidRPr="00A26F9B" w:rsidRDefault="00A8233B" w:rsidP="00A8558B">
      <w:pPr>
        <w:pStyle w:val="NormalWeb"/>
        <w:ind w:left="360"/>
        <w:textAlignment w:val="top"/>
        <w:rPr>
          <w:rFonts w:ascii="Times New Roman" w:hAnsi="Times New Roman"/>
          <w:color w:val="000000" w:themeColor="text1"/>
        </w:rPr>
      </w:pPr>
      <w:r w:rsidRPr="00A8233B">
        <w:rPr>
          <w:rFonts w:ascii="Times New Roman" w:hAnsi="Times New Roman"/>
          <w:noProof/>
          <w:color w:val="000000" w:themeColor="text1"/>
        </w:rPr>
        <w:pict>
          <v:shape id="_x0000_s1045" type="#_x0000_t75" style="position:absolute;left:0;text-align:left;margin-left:294pt;margin-top:.25pt;width:77.55pt;height:49.55pt;z-index:251660288">
            <v:imagedata r:id="rId18" o:title=""/>
            <w10:wrap type="square" side="right"/>
          </v:shape>
          <o:OLEObject Type="Embed" ProgID="Excel.Sheet.12" ShapeID="_x0000_s1045" DrawAspect="Icon" ObjectID="_1530971514" r:id="rId19"/>
        </w:pict>
      </w:r>
    </w:p>
    <w:p w:rsidR="00A8558B" w:rsidRPr="00A26F9B" w:rsidRDefault="00A8558B" w:rsidP="00A8558B">
      <w:pPr>
        <w:pStyle w:val="NormalWeb"/>
        <w:ind w:left="360"/>
        <w:textAlignment w:val="top"/>
        <w:rPr>
          <w:rFonts w:ascii="Times New Roman" w:hAnsi="Times New Roman"/>
          <w:color w:val="000000" w:themeColor="text1"/>
        </w:rPr>
      </w:pPr>
    </w:p>
    <w:p w:rsidR="00A8558B" w:rsidRPr="00A26F9B" w:rsidRDefault="00A8558B" w:rsidP="00A8558B">
      <w:pPr>
        <w:pStyle w:val="NormalWeb"/>
        <w:ind w:left="360"/>
        <w:textAlignment w:val="top"/>
        <w:rPr>
          <w:rStyle w:val="bigger2"/>
          <w:rFonts w:ascii="Times New Roman" w:hAnsi="Times New Roman"/>
          <w:color w:val="000000" w:themeColor="text1"/>
          <w:sz w:val="18"/>
          <w:szCs w:val="18"/>
        </w:rPr>
      </w:pPr>
    </w:p>
    <w:p w:rsidR="00CA4B8C" w:rsidRPr="00A26F9B" w:rsidRDefault="00CA4B8C" w:rsidP="00A96C68">
      <w:pPr>
        <w:pStyle w:val="NormalWeb"/>
        <w:ind w:left="360"/>
        <w:jc w:val="center"/>
        <w:textAlignment w:val="top"/>
        <w:rPr>
          <w:rStyle w:val="Strong"/>
          <w:rFonts w:ascii="Times New Roman" w:hAnsi="Times New Roman"/>
          <w:color w:val="000000" w:themeColor="text1"/>
          <w:sz w:val="22"/>
          <w:szCs w:val="22"/>
        </w:rPr>
      </w:pPr>
    </w:p>
    <w:p w:rsidR="004D0FE8" w:rsidRPr="00A26F9B" w:rsidRDefault="00A8558B" w:rsidP="007B315F">
      <w:pPr>
        <w:pStyle w:val="NormalWeb"/>
        <w:numPr>
          <w:ilvl w:val="0"/>
          <w:numId w:val="1"/>
        </w:numPr>
        <w:textAlignment w:val="top"/>
        <w:rPr>
          <w:rStyle w:val="Strong"/>
          <w:rFonts w:ascii="Times New Roman" w:hAnsi="Times New Roman"/>
          <w:color w:val="000000" w:themeColor="text1"/>
          <w:sz w:val="22"/>
          <w:szCs w:val="22"/>
        </w:rPr>
      </w:pPr>
      <w:r w:rsidRPr="00A26F9B">
        <w:rPr>
          <w:rStyle w:val="bigger2"/>
          <w:rFonts w:ascii="Sylfaen" w:hAnsi="Sylfaen" w:cs="Sylfaen"/>
          <w:b/>
          <w:bCs/>
          <w:color w:val="000000" w:themeColor="text1"/>
          <w:sz w:val="22"/>
          <w:szCs w:val="22"/>
        </w:rPr>
        <w:t>Հավելված 6</w:t>
      </w:r>
      <w:r w:rsidR="0099059D" w:rsidRPr="00A26F9B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>.</w:t>
      </w:r>
      <w:r w:rsidR="0099059D" w:rsidRPr="00A26F9B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>Լրացնել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</w:rPr>
        <w:t xml:space="preserve"> 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>և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</w:rPr>
        <w:t xml:space="preserve"> 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>ստորագրել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</w:rPr>
        <w:t xml:space="preserve"> (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>վավերացնել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</w:rPr>
        <w:t xml:space="preserve"> 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>կնիքով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</w:rPr>
        <w:t xml:space="preserve">) </w:t>
      </w:r>
      <w:r w:rsidRPr="00A26F9B">
        <w:rPr>
          <w:rFonts w:ascii="Sylfaen" w:hAnsi="Sylfaen" w:cs="Sylfaen"/>
          <w:b/>
          <w:color w:val="000000" w:themeColor="text1"/>
          <w:sz w:val="20"/>
          <w:szCs w:val="20"/>
          <w:lang w:val="en-US"/>
        </w:rPr>
        <w:t>Ընկերության</w:t>
      </w:r>
      <w:r w:rsidRPr="00A26F9B">
        <w:rPr>
          <w:rFonts w:ascii="Calibri" w:hAnsi="Calibri" w:cs="Calibri"/>
          <w:b/>
          <w:color w:val="000000" w:themeColor="text1"/>
          <w:sz w:val="20"/>
          <w:szCs w:val="20"/>
        </w:rPr>
        <w:t xml:space="preserve"> </w:t>
      </w:r>
      <w:r w:rsidRPr="00A26F9B">
        <w:rPr>
          <w:rFonts w:ascii="Sylfaen" w:hAnsi="Sylfaen" w:cs="Sylfaen"/>
          <w:b/>
          <w:color w:val="000000" w:themeColor="text1"/>
          <w:sz w:val="20"/>
          <w:szCs w:val="20"/>
          <w:lang w:val="en-US"/>
        </w:rPr>
        <w:t>ֆինանսական</w:t>
      </w:r>
      <w:r w:rsidRPr="00A26F9B">
        <w:rPr>
          <w:rFonts w:ascii="Calibri" w:hAnsi="Calibri" w:cs="Calibri"/>
          <w:b/>
          <w:color w:val="000000" w:themeColor="text1"/>
          <w:sz w:val="20"/>
          <w:szCs w:val="20"/>
        </w:rPr>
        <w:t xml:space="preserve">  </w:t>
      </w:r>
      <w:r w:rsidRPr="00A26F9B">
        <w:rPr>
          <w:rFonts w:ascii="Sylfaen" w:hAnsi="Sylfaen" w:cs="Sylfaen"/>
          <w:b/>
          <w:color w:val="000000" w:themeColor="text1"/>
          <w:sz w:val="20"/>
          <w:szCs w:val="20"/>
          <w:lang w:val="en-US"/>
        </w:rPr>
        <w:t>կայունությունը</w:t>
      </w:r>
      <w:r w:rsidRPr="00A26F9B">
        <w:rPr>
          <w:rFonts w:ascii="Calibri" w:hAnsi="Calibri" w:cs="Calibri"/>
          <w:b/>
          <w:color w:val="000000" w:themeColor="text1"/>
          <w:sz w:val="20"/>
          <w:szCs w:val="20"/>
        </w:rPr>
        <w:t xml:space="preserve"> </w:t>
      </w:r>
      <w:r w:rsidRPr="00A26F9B">
        <w:rPr>
          <w:rFonts w:ascii="Sylfaen" w:hAnsi="Sylfaen" w:cs="Sylfaen"/>
          <w:b/>
          <w:color w:val="000000" w:themeColor="text1"/>
          <w:sz w:val="20"/>
          <w:szCs w:val="20"/>
          <w:lang w:val="en-US"/>
        </w:rPr>
        <w:t>ստուգելու</w:t>
      </w:r>
      <w:r w:rsidRPr="00A26F9B">
        <w:rPr>
          <w:rFonts w:ascii="Calibri" w:hAnsi="Calibri" w:cs="Calibri"/>
          <w:b/>
          <w:color w:val="000000" w:themeColor="text1"/>
          <w:sz w:val="20"/>
          <w:szCs w:val="20"/>
        </w:rPr>
        <w:t xml:space="preserve"> </w:t>
      </w:r>
      <w:r w:rsidRPr="00A26F9B">
        <w:rPr>
          <w:rFonts w:ascii="Sylfaen" w:hAnsi="Sylfaen" w:cs="Sylfaen"/>
          <w:b/>
          <w:color w:val="000000" w:themeColor="text1"/>
          <w:sz w:val="20"/>
          <w:szCs w:val="20"/>
          <w:lang w:val="en-US"/>
        </w:rPr>
        <w:t>համար</w:t>
      </w:r>
      <w:r w:rsidRPr="00A26F9B">
        <w:rPr>
          <w:rFonts w:ascii="Calibri" w:hAnsi="Calibri" w:cs="Calibri"/>
          <w:b/>
          <w:color w:val="000000" w:themeColor="text1"/>
          <w:sz w:val="20"/>
          <w:szCs w:val="20"/>
        </w:rPr>
        <w:t xml:space="preserve"> </w:t>
      </w:r>
      <w:r w:rsidRPr="00A26F9B">
        <w:rPr>
          <w:rFonts w:ascii="Sylfaen" w:hAnsi="Sylfaen" w:cs="Sylfaen"/>
          <w:b/>
          <w:color w:val="000000" w:themeColor="text1"/>
          <w:sz w:val="20"/>
          <w:szCs w:val="20"/>
          <w:lang w:val="en-US"/>
        </w:rPr>
        <w:t>ձև</w:t>
      </w:r>
      <w:r w:rsidRPr="00A26F9B">
        <w:rPr>
          <w:rFonts w:ascii="Sylfaen" w:hAnsi="Sylfaen" w:cs="Sylfaen"/>
          <w:color w:val="000000" w:themeColor="text1"/>
          <w:sz w:val="20"/>
          <w:szCs w:val="20"/>
          <w:lang w:val="en-US"/>
        </w:rPr>
        <w:t>ը</w:t>
      </w:r>
      <w:r w:rsidRPr="00A26F9B">
        <w:rPr>
          <w:rFonts w:ascii="Calibri" w:hAnsi="Calibri" w:cs="Calibri"/>
          <w:color w:val="000000" w:themeColor="text1"/>
          <w:sz w:val="20"/>
          <w:szCs w:val="20"/>
        </w:rPr>
        <w:t>:</w:t>
      </w:r>
      <w:r w:rsidR="004D0FE8" w:rsidRPr="00A26F9B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</w:t>
      </w:r>
    </w:p>
    <w:p w:rsidR="005C6090" w:rsidRPr="00A26F9B" w:rsidRDefault="00B466E2" w:rsidP="005C6090">
      <w:pPr>
        <w:pStyle w:val="NormalWeb"/>
        <w:ind w:left="360"/>
        <w:jc w:val="center"/>
        <w:textAlignment w:val="top"/>
        <w:rPr>
          <w:rStyle w:val="bigger2"/>
          <w:rFonts w:ascii="Times New Roman" w:hAnsi="Times New Roman"/>
          <w:color w:val="000000" w:themeColor="text1"/>
          <w:sz w:val="22"/>
          <w:szCs w:val="22"/>
          <w:lang w:val="en-US"/>
        </w:rPr>
      </w:pPr>
      <w:r w:rsidRPr="00A26F9B">
        <w:rPr>
          <w:rStyle w:val="bigger2"/>
          <w:rFonts w:ascii="Times New Roman" w:hAnsi="Times New Roman"/>
          <w:color w:val="000000" w:themeColor="text1"/>
          <w:sz w:val="22"/>
          <w:szCs w:val="22"/>
        </w:rPr>
        <w:object w:dxaOrig="1550" w:dyaOrig="991">
          <v:shape id="_x0000_i1030" type="#_x0000_t75" style="width:77.25pt;height:49.5pt" o:ole="">
            <v:imagedata r:id="rId20" o:title=""/>
          </v:shape>
          <o:OLEObject Type="Embed" ProgID="Excel.Sheet.12" ShapeID="_x0000_i1030" DrawAspect="Icon" ObjectID="_1530971509" r:id="rId21"/>
        </w:object>
      </w:r>
    </w:p>
    <w:p w:rsidR="004E49DA" w:rsidRPr="00A26F9B" w:rsidRDefault="004E49DA" w:rsidP="004E49DA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</w:pPr>
      <w:r w:rsidRPr="00A26F9B">
        <w:rPr>
          <w:rStyle w:val="bigger2"/>
          <w:rFonts w:ascii="Sylfaen" w:hAnsi="Sylfaen" w:cs="Sylfaen"/>
          <w:b/>
          <w:bCs/>
          <w:color w:val="000000" w:themeColor="text1"/>
          <w:sz w:val="22"/>
          <w:szCs w:val="22"/>
        </w:rPr>
        <w:t>Հավելված</w:t>
      </w:r>
      <w:r w:rsidRPr="00A26F9B">
        <w:rPr>
          <w:rStyle w:val="bigger2"/>
          <w:rFonts w:ascii="Sylfaen" w:hAnsi="Sylfaen" w:cs="Sylfaen"/>
          <w:b/>
          <w:bCs/>
          <w:color w:val="000000" w:themeColor="text1"/>
          <w:sz w:val="22"/>
          <w:szCs w:val="22"/>
          <w:lang w:val="en-US"/>
        </w:rPr>
        <w:t xml:space="preserve"> 7 </w:t>
      </w:r>
      <w:r w:rsidRPr="00A26F9B">
        <w:rPr>
          <w:rStyle w:val="bigger2"/>
          <w:rFonts w:ascii="Times New Roman" w:hAnsi="Times New Roman"/>
          <w:b/>
          <w:color w:val="000000" w:themeColor="text1"/>
          <w:sz w:val="22"/>
          <w:szCs w:val="22"/>
          <w:lang w:val="en-US"/>
        </w:rPr>
        <w:t>.</w:t>
      </w:r>
      <w:r w:rsidRPr="00A26F9B">
        <w:rPr>
          <w:rStyle w:val="bigger2"/>
          <w:rFonts w:ascii="Times New Roman" w:hAnsi="Times New Roman"/>
          <w:color w:val="000000" w:themeColor="text1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 xml:space="preserve">Լրացնել և ստորագրել (վավերացնել կնիքով բոլոր էջերը) </w:t>
      </w:r>
      <w:r w:rsidRPr="00A26F9B">
        <w:rPr>
          <w:rStyle w:val="bigger2"/>
          <w:rFonts w:ascii="Sylfaen" w:hAnsi="Sylfaen"/>
          <w:b/>
          <w:color w:val="000000" w:themeColor="text1"/>
          <w:sz w:val="22"/>
          <w:szCs w:val="22"/>
          <w:lang w:val="en-US"/>
        </w:rPr>
        <w:t>Շահագրգռվածության բացակայության մասին նամակը</w:t>
      </w:r>
    </w:p>
    <w:p w:rsidR="004E49DA" w:rsidRPr="00A26F9B" w:rsidRDefault="004E49DA" w:rsidP="005C6090">
      <w:pPr>
        <w:pStyle w:val="NormalWeb"/>
        <w:ind w:left="360"/>
        <w:jc w:val="center"/>
        <w:textAlignment w:val="top"/>
        <w:rPr>
          <w:rStyle w:val="Strong"/>
          <w:rFonts w:ascii="Times New Roman" w:hAnsi="Times New Roman"/>
          <w:color w:val="000000"/>
          <w:sz w:val="22"/>
          <w:szCs w:val="22"/>
          <w:lang w:val="en-US"/>
        </w:rPr>
      </w:pPr>
    </w:p>
    <w:p w:rsidR="00F213E4" w:rsidRPr="00A26F9B" w:rsidRDefault="00BB0B6D" w:rsidP="004E49D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center"/>
        <w:rPr>
          <w:rFonts w:ascii="Times New Roman" w:hAnsi="Times New Roman"/>
          <w:b/>
          <w:sz w:val="16"/>
          <w:szCs w:val="16"/>
          <w:lang w:val="en-US"/>
        </w:rPr>
      </w:pPr>
      <w:r w:rsidRPr="00A26F9B">
        <w:rPr>
          <w:rFonts w:ascii="Times New Roman" w:hAnsi="Times New Roman"/>
          <w:b/>
          <w:sz w:val="16"/>
          <w:szCs w:val="16"/>
          <w:lang w:val="en-US"/>
        </w:rPr>
        <w:object w:dxaOrig="1550" w:dyaOrig="991">
          <v:shape id="_x0000_i1031" type="#_x0000_t75" style="width:77.25pt;height:49.5pt" o:ole="">
            <v:imagedata r:id="rId22" o:title=""/>
          </v:shape>
          <o:OLEObject Type="Embed" ProgID="Word.Document.12" ShapeID="_x0000_i1031" DrawAspect="Icon" ObjectID="_1530971510" r:id="rId23"/>
        </w:object>
      </w:r>
    </w:p>
    <w:p w:rsidR="00B072C8" w:rsidRPr="00A26F9B" w:rsidRDefault="00B072C8" w:rsidP="00E102AE">
      <w:pPr>
        <w:pStyle w:val="NormalWeb"/>
        <w:spacing w:before="100"/>
        <w:textAlignment w:val="top"/>
        <w:rPr>
          <w:rStyle w:val="bigger2"/>
          <w:rFonts w:ascii="Sylfaen" w:hAnsi="Sylfaen"/>
          <w:b/>
          <w:sz w:val="22"/>
          <w:szCs w:val="22"/>
          <w:lang w:val="en-US"/>
        </w:rPr>
      </w:pPr>
      <w:r w:rsidRPr="00A26F9B">
        <w:rPr>
          <w:rStyle w:val="bigger2"/>
          <w:rFonts w:ascii="Sylfaen" w:hAnsi="Sylfaen"/>
          <w:b/>
          <w:sz w:val="22"/>
          <w:szCs w:val="22"/>
          <w:lang w:val="en-US"/>
        </w:rPr>
        <w:t>Մատակարարի որակավորումը իրականացնելու համար պատրաստել հետևյալ փաստաթղթերը.</w:t>
      </w:r>
    </w:p>
    <w:p w:rsidR="00B072C8" w:rsidRPr="00A26F9B" w:rsidRDefault="00B072C8" w:rsidP="00E102AE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A26F9B">
        <w:rPr>
          <w:rStyle w:val="bigger2"/>
          <w:rFonts w:ascii="Sylfaen" w:hAnsi="Sylfaen"/>
          <w:sz w:val="22"/>
          <w:szCs w:val="22"/>
          <w:lang w:val="en-US"/>
        </w:rPr>
        <w:t>Իրավաբանական անձի գրանցման վկայական;</w:t>
      </w:r>
    </w:p>
    <w:p w:rsidR="00B072C8" w:rsidRPr="00A26F9B" w:rsidRDefault="00B072C8" w:rsidP="00E102AE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A26F9B">
        <w:rPr>
          <w:rStyle w:val="bigger2"/>
          <w:rFonts w:ascii="Sylfaen" w:hAnsi="Sylfaen"/>
          <w:sz w:val="22"/>
          <w:szCs w:val="22"/>
          <w:lang w:val="en-US"/>
        </w:rPr>
        <w:t>Մասնակցի ղեկավարի անձնագրային տվյալներ;</w:t>
      </w:r>
    </w:p>
    <w:p w:rsidR="00B072C8" w:rsidRPr="00A26F9B" w:rsidRDefault="00B072C8" w:rsidP="00E102AE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A26F9B">
        <w:rPr>
          <w:rStyle w:val="bigger2"/>
          <w:rFonts w:ascii="Sylfaen" w:hAnsi="Sylfaen"/>
          <w:sz w:val="22"/>
          <w:szCs w:val="22"/>
          <w:lang w:val="en-US"/>
        </w:rPr>
        <w:t>Մասնակցի հիմնադրի անձնագրային տվյալներ:</w:t>
      </w:r>
    </w:p>
    <w:p w:rsidR="00697599" w:rsidRPr="00A26F9B" w:rsidRDefault="00B072C8" w:rsidP="004D0FE8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Մասնակցի </w:t>
      </w:r>
      <w:r w:rsidRPr="00A26F9B">
        <w:rPr>
          <w:rStyle w:val="bigger2"/>
          <w:rFonts w:ascii="Sylfaen" w:hAnsi="Sylfaen" w:cs="Sylfaen"/>
          <w:sz w:val="22"/>
          <w:szCs w:val="22"/>
        </w:rPr>
        <w:t>ֆինանսական</w:t>
      </w:r>
      <w:r w:rsidRPr="00A26F9B">
        <w:rPr>
          <w:rStyle w:val="bigger2"/>
          <w:rFonts w:ascii="Times New Roman" w:hAnsi="Times New Roma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 w:cs="Sylfaen"/>
          <w:sz w:val="22"/>
          <w:szCs w:val="22"/>
        </w:rPr>
        <w:t>հաշվետվության</w:t>
      </w:r>
      <w:r w:rsidRPr="00A26F9B">
        <w:rPr>
          <w:rStyle w:val="bigger2"/>
          <w:rFonts w:ascii="Times New Roman" w:hAnsi="Times New Roma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 w:cs="Sylfaen"/>
          <w:sz w:val="22"/>
          <w:szCs w:val="22"/>
        </w:rPr>
        <w:t>առաջին</w:t>
      </w:r>
      <w:r w:rsidRPr="00A26F9B">
        <w:rPr>
          <w:rStyle w:val="bigger2"/>
          <w:rFonts w:ascii="Times New Roman" w:hAnsi="Times New Roma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 w:cs="Sylfaen"/>
          <w:sz w:val="22"/>
          <w:szCs w:val="22"/>
        </w:rPr>
        <w:t>և</w:t>
      </w:r>
      <w:r w:rsidRPr="00A26F9B">
        <w:rPr>
          <w:rStyle w:val="bigger2"/>
          <w:rFonts w:ascii="Times New Roman" w:hAnsi="Times New Roma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 w:cs="Sylfaen"/>
          <w:sz w:val="22"/>
          <w:szCs w:val="22"/>
        </w:rPr>
        <w:t>երկրորդ</w:t>
      </w:r>
      <w:r w:rsidRPr="00A26F9B">
        <w:rPr>
          <w:rStyle w:val="bigger2"/>
          <w:rFonts w:ascii="Times New Roman" w:hAnsi="Times New Roma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 w:cs="Sylfaen"/>
          <w:sz w:val="22"/>
          <w:szCs w:val="22"/>
        </w:rPr>
        <w:t>ձևերը</w:t>
      </w:r>
      <w:r w:rsidR="007B315F" w:rsidRPr="00A26F9B">
        <w:rPr>
          <w:rStyle w:val="bigger2"/>
          <w:rFonts w:ascii="Times New Roman" w:hAnsi="Times New Roman"/>
          <w:sz w:val="22"/>
          <w:szCs w:val="22"/>
          <w:lang w:val="en-US"/>
        </w:rPr>
        <w:t>.</w:t>
      </w:r>
    </w:p>
    <w:p w:rsidR="008B68BF" w:rsidRPr="00A26F9B" w:rsidRDefault="00E102AE" w:rsidP="004D0FE8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r w:rsidRPr="00A26F9B">
        <w:rPr>
          <w:rStyle w:val="bigger2"/>
          <w:rFonts w:ascii="Sylfaen" w:hAnsi="Sylfaen" w:cs="Sylfaen"/>
          <w:sz w:val="22"/>
          <w:szCs w:val="22"/>
          <w:lang w:val="en-US"/>
        </w:rPr>
        <w:t>Հ</w:t>
      </w:r>
      <w:r w:rsidR="00B072C8" w:rsidRPr="00A26F9B">
        <w:rPr>
          <w:rStyle w:val="bigger2"/>
          <w:rFonts w:ascii="Sylfaen" w:hAnsi="Sylfaen" w:cs="Sylfaen"/>
          <w:sz w:val="22"/>
          <w:szCs w:val="22"/>
          <w:lang w:val="en-US"/>
        </w:rPr>
        <w:t>ամապատասխան</w:t>
      </w:r>
      <w:r w:rsidR="00B072C8" w:rsidRPr="00A26F9B">
        <w:rPr>
          <w:rStyle w:val="bigger2"/>
          <w:rFonts w:ascii="Times New Roman" w:hAnsi="Times New Roman"/>
          <w:sz w:val="22"/>
          <w:szCs w:val="22"/>
          <w:lang w:val="en-US"/>
        </w:rPr>
        <w:t xml:space="preserve"> </w:t>
      </w:r>
      <w:r w:rsidR="00B072C8" w:rsidRPr="00A26F9B">
        <w:rPr>
          <w:rStyle w:val="bigger2"/>
          <w:rFonts w:ascii="Sylfaen" w:hAnsi="Sylfaen" w:cs="Sylfaen"/>
          <w:sz w:val="22"/>
          <w:szCs w:val="22"/>
          <w:lang w:val="en-US"/>
        </w:rPr>
        <w:t>ոլորտում</w:t>
      </w:r>
      <w:r w:rsidR="00B072C8" w:rsidRPr="00A26F9B">
        <w:rPr>
          <w:rStyle w:val="bigger2"/>
          <w:rFonts w:ascii="Times New Roman" w:hAnsi="Times New Roman"/>
          <w:sz w:val="22"/>
          <w:szCs w:val="22"/>
          <w:lang w:val="en-US"/>
        </w:rPr>
        <w:t xml:space="preserve"> </w:t>
      </w:r>
      <w:r w:rsidR="00B072C8" w:rsidRPr="00A26F9B">
        <w:rPr>
          <w:rStyle w:val="bigger2"/>
          <w:rFonts w:ascii="Sylfaen" w:hAnsi="Sylfaen" w:cs="Sylfaen"/>
          <w:sz w:val="22"/>
          <w:szCs w:val="22"/>
          <w:lang w:val="en-US"/>
        </w:rPr>
        <w:t>նվազագույնը</w:t>
      </w:r>
      <w:r w:rsidR="00B072C8" w:rsidRPr="00A26F9B">
        <w:rPr>
          <w:rStyle w:val="bigger2"/>
          <w:rFonts w:ascii="Times New Roman" w:hAnsi="Times New Roman"/>
          <w:sz w:val="22"/>
          <w:szCs w:val="22"/>
          <w:lang w:val="en-US"/>
        </w:rPr>
        <w:t xml:space="preserve"> 5 </w:t>
      </w:r>
      <w:r w:rsidR="00B072C8" w:rsidRPr="00A26F9B">
        <w:rPr>
          <w:rStyle w:val="bigger2"/>
          <w:rFonts w:ascii="Sylfaen" w:hAnsi="Sylfaen" w:cs="Sylfaen"/>
          <w:sz w:val="22"/>
          <w:szCs w:val="22"/>
          <w:lang w:val="en-US"/>
        </w:rPr>
        <w:t>տարվա</w:t>
      </w:r>
      <w:r w:rsidR="00B072C8" w:rsidRPr="00A26F9B">
        <w:rPr>
          <w:rStyle w:val="bigger2"/>
          <w:rFonts w:ascii="Times New Roman" w:hAnsi="Times New Roman"/>
          <w:sz w:val="22"/>
          <w:szCs w:val="22"/>
          <w:lang w:val="en-US"/>
        </w:rPr>
        <w:t xml:space="preserve"> </w:t>
      </w:r>
      <w:r w:rsidR="00B072C8" w:rsidRPr="00A26F9B">
        <w:rPr>
          <w:rStyle w:val="bigger2"/>
          <w:rFonts w:ascii="Sylfaen" w:hAnsi="Sylfaen" w:cs="Sylfaen"/>
          <w:sz w:val="22"/>
          <w:szCs w:val="22"/>
          <w:lang w:val="en-US"/>
        </w:rPr>
        <w:t>աշխատանքային</w:t>
      </w:r>
      <w:r w:rsidR="00B072C8" w:rsidRPr="00A26F9B">
        <w:rPr>
          <w:rStyle w:val="bigger2"/>
          <w:rFonts w:ascii="Times New Roman" w:hAnsi="Times New Roman"/>
          <w:sz w:val="22"/>
          <w:szCs w:val="22"/>
          <w:lang w:val="en-US"/>
        </w:rPr>
        <w:t xml:space="preserve"> </w:t>
      </w:r>
      <w:r w:rsidR="00B072C8" w:rsidRPr="00A26F9B">
        <w:rPr>
          <w:rStyle w:val="bigger2"/>
          <w:rFonts w:ascii="Sylfaen" w:hAnsi="Sylfaen" w:cs="Sylfaen"/>
          <w:sz w:val="22"/>
          <w:szCs w:val="22"/>
          <w:lang w:val="en-US"/>
        </w:rPr>
        <w:t>փորձ</w:t>
      </w:r>
      <w:r w:rsidR="00B072C8" w:rsidRPr="00A26F9B">
        <w:rPr>
          <w:rStyle w:val="bigger2"/>
          <w:rFonts w:ascii="Times New Roman" w:hAnsi="Times New Roman"/>
          <w:sz w:val="22"/>
          <w:szCs w:val="22"/>
          <w:lang w:val="en-US"/>
        </w:rPr>
        <w:t xml:space="preserve"> </w:t>
      </w:r>
      <w:r w:rsidR="00B072C8" w:rsidRPr="00A26F9B">
        <w:rPr>
          <w:rStyle w:val="bigger2"/>
          <w:rFonts w:ascii="Sylfaen" w:hAnsi="Sylfaen" w:cs="Sylfaen"/>
          <w:sz w:val="22"/>
          <w:szCs w:val="22"/>
          <w:lang w:val="en-US"/>
        </w:rPr>
        <w:t>ունեցող</w:t>
      </w:r>
      <w:r w:rsidR="00B072C8" w:rsidRPr="00A26F9B">
        <w:rPr>
          <w:rStyle w:val="bigger2"/>
          <w:rFonts w:ascii="Times New Roman" w:hAnsi="Times New Roman"/>
          <w:sz w:val="22"/>
          <w:szCs w:val="22"/>
          <w:lang w:val="en-US"/>
        </w:rPr>
        <w:t xml:space="preserve"> </w:t>
      </w:r>
      <w:r w:rsidR="001A579B">
        <w:rPr>
          <w:rStyle w:val="bigger2"/>
          <w:rFonts w:ascii="Sylfaen" w:hAnsi="Sylfaen" w:cs="Sylfaen"/>
          <w:sz w:val="22"/>
          <w:szCs w:val="22"/>
          <w:lang w:val="en-US"/>
        </w:rPr>
        <w:t>առ</w:t>
      </w:r>
      <w:r w:rsidR="00B072C8" w:rsidRPr="00A26F9B">
        <w:rPr>
          <w:rStyle w:val="bigger2"/>
          <w:rFonts w:ascii="Sylfaen" w:hAnsi="Sylfaen" w:cs="Sylfaen"/>
          <w:sz w:val="22"/>
          <w:szCs w:val="22"/>
          <w:lang w:val="en-US"/>
        </w:rPr>
        <w:t>նվազն</w:t>
      </w:r>
      <w:r w:rsidR="00B072C8" w:rsidRPr="00A26F9B">
        <w:rPr>
          <w:rStyle w:val="bigger2"/>
          <w:rFonts w:ascii="Times New Roman" w:hAnsi="Times New Roman"/>
          <w:sz w:val="22"/>
          <w:szCs w:val="22"/>
          <w:lang w:val="en-US"/>
        </w:rPr>
        <w:t xml:space="preserve"> 2 </w:t>
      </w:r>
      <w:r w:rsidR="00B072C8" w:rsidRPr="00A26F9B">
        <w:rPr>
          <w:rStyle w:val="bigger2"/>
          <w:rFonts w:ascii="Sylfaen" w:hAnsi="Sylfaen" w:cs="Sylfaen"/>
          <w:sz w:val="22"/>
          <w:szCs w:val="22"/>
          <w:lang w:val="en-US"/>
        </w:rPr>
        <w:t>ջերմակար</w:t>
      </w:r>
      <w:r w:rsidR="001A579B">
        <w:rPr>
          <w:rStyle w:val="bigger2"/>
          <w:rFonts w:ascii="Sylfaen" w:hAnsi="Sylfaen" w:cs="Sylfaen"/>
          <w:sz w:val="22"/>
          <w:szCs w:val="22"/>
          <w:lang w:val="en-US"/>
        </w:rPr>
        <w:t>ի</w:t>
      </w:r>
      <w:r w:rsidR="00B072C8" w:rsidRPr="00A26F9B">
        <w:rPr>
          <w:rStyle w:val="bigger2"/>
          <w:rFonts w:ascii="Times New Roman" w:hAnsi="Times New Roman"/>
          <w:sz w:val="22"/>
          <w:szCs w:val="22"/>
          <w:lang w:val="en-US"/>
        </w:rPr>
        <w:t xml:space="preserve"> </w:t>
      </w:r>
      <w:r w:rsidR="00B072C8" w:rsidRPr="00A26F9B">
        <w:rPr>
          <w:rStyle w:val="bigger2"/>
          <w:rFonts w:ascii="Sylfaen" w:hAnsi="Sylfaen" w:cs="Sylfaen"/>
          <w:sz w:val="22"/>
          <w:szCs w:val="22"/>
          <w:lang w:val="en-US"/>
        </w:rPr>
        <w:t>մասնագետի</w:t>
      </w:r>
      <w:r w:rsidR="00B072C8" w:rsidRPr="00A26F9B">
        <w:rPr>
          <w:rStyle w:val="bigger2"/>
          <w:rFonts w:ascii="Times New Roman" w:hAnsi="Times New Roman"/>
          <w:sz w:val="22"/>
          <w:szCs w:val="22"/>
          <w:lang w:val="en-US"/>
        </w:rPr>
        <w:t xml:space="preserve"> </w:t>
      </w:r>
      <w:r w:rsidR="00B072C8" w:rsidRPr="00A26F9B">
        <w:rPr>
          <w:rStyle w:val="bigger2"/>
          <w:rFonts w:ascii="Sylfaen" w:hAnsi="Sylfaen" w:cs="Sylfaen"/>
          <w:sz w:val="22"/>
          <w:szCs w:val="22"/>
          <w:lang w:val="en-US"/>
        </w:rPr>
        <w:t>և</w:t>
      </w:r>
      <w:r w:rsidR="00B072C8" w:rsidRPr="00A26F9B">
        <w:rPr>
          <w:rStyle w:val="bigger2"/>
          <w:rFonts w:ascii="Times New Roman" w:hAnsi="Times New Roman"/>
          <w:sz w:val="22"/>
          <w:szCs w:val="22"/>
          <w:lang w:val="en-US"/>
        </w:rPr>
        <w:t xml:space="preserve"> 2 </w:t>
      </w:r>
      <w:r w:rsidR="00B072C8" w:rsidRPr="00A26F9B">
        <w:rPr>
          <w:rStyle w:val="bigger2"/>
          <w:rFonts w:ascii="Sylfaen" w:hAnsi="Sylfaen" w:cs="Sylfaen"/>
          <w:sz w:val="22"/>
          <w:szCs w:val="22"/>
          <w:lang w:val="en-US"/>
        </w:rPr>
        <w:t>տպագրության</w:t>
      </w:r>
      <w:r w:rsidR="00B072C8" w:rsidRPr="00A26F9B">
        <w:rPr>
          <w:rStyle w:val="bigger2"/>
          <w:rFonts w:ascii="Times New Roman" w:hAnsi="Times New Roman"/>
          <w:sz w:val="22"/>
          <w:szCs w:val="22"/>
          <w:lang w:val="en-US"/>
        </w:rPr>
        <w:t xml:space="preserve"> </w:t>
      </w:r>
      <w:r w:rsidR="00B072C8" w:rsidRPr="00A26F9B">
        <w:rPr>
          <w:rStyle w:val="bigger2"/>
          <w:rFonts w:ascii="Sylfaen" w:hAnsi="Sylfaen" w:cs="Sylfaen"/>
          <w:sz w:val="22"/>
          <w:szCs w:val="22"/>
          <w:lang w:val="en-US"/>
        </w:rPr>
        <w:t>մասնագետի</w:t>
      </w:r>
      <w:r w:rsidR="00B072C8" w:rsidRPr="00A26F9B">
        <w:rPr>
          <w:rStyle w:val="bigger2"/>
          <w:rFonts w:ascii="Times New Roman" w:hAnsi="Times New Roman"/>
          <w:sz w:val="22"/>
          <w:szCs w:val="22"/>
          <w:lang w:val="en-US"/>
        </w:rPr>
        <w:t xml:space="preserve"> </w:t>
      </w:r>
      <w:r w:rsidR="00B072C8" w:rsidRPr="00A26F9B">
        <w:rPr>
          <w:rStyle w:val="bigger2"/>
          <w:rFonts w:ascii="Sylfaen" w:hAnsi="Sylfaen" w:cs="Sylfaen"/>
          <w:sz w:val="22"/>
          <w:szCs w:val="22"/>
          <w:lang w:val="en-US"/>
        </w:rPr>
        <w:t>ինքնակենսագրություն</w:t>
      </w:r>
      <w:r w:rsidR="00B072C8" w:rsidRPr="00A26F9B">
        <w:rPr>
          <w:rStyle w:val="bigger2"/>
          <w:rFonts w:ascii="Times New Roman" w:hAnsi="Times New Roman"/>
          <w:sz w:val="22"/>
          <w:szCs w:val="22"/>
          <w:lang w:val="en-US"/>
        </w:rPr>
        <w:t xml:space="preserve">: </w:t>
      </w:r>
    </w:p>
    <w:p w:rsidR="00E102AE" w:rsidRPr="00A26F9B" w:rsidRDefault="00E102AE" w:rsidP="00057723">
      <w:pPr>
        <w:pStyle w:val="NormalWeb"/>
        <w:spacing w:before="100"/>
        <w:textAlignment w:val="top"/>
        <w:rPr>
          <w:rStyle w:val="bigger2"/>
          <w:rFonts w:ascii="Times New Roman" w:hAnsi="Times New Roman"/>
          <w:b/>
          <w:sz w:val="22"/>
          <w:szCs w:val="22"/>
          <w:lang w:val="en-US"/>
        </w:rPr>
      </w:pPr>
    </w:p>
    <w:p w:rsidR="00E102AE" w:rsidRPr="00A26F9B" w:rsidRDefault="00E102AE" w:rsidP="00E102AE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b/>
          <w:sz w:val="22"/>
          <w:szCs w:val="22"/>
          <w:lang w:val="en-US"/>
        </w:rPr>
      </w:pPr>
      <w:r w:rsidRPr="00A26F9B">
        <w:rPr>
          <w:rStyle w:val="bigger2"/>
          <w:rFonts w:ascii="Sylfaen" w:hAnsi="Sylfaen"/>
          <w:b/>
          <w:sz w:val="22"/>
          <w:szCs w:val="22"/>
          <w:lang w:val="en-US"/>
        </w:rPr>
        <w:t>Ներկայացնել պահանջվող փաստաթղթերը ստորև ներկայացված ձևաչափով.</w:t>
      </w:r>
    </w:p>
    <w:p w:rsidR="00E102AE" w:rsidRPr="00A26F9B" w:rsidRDefault="00E102AE" w:rsidP="00E102AE">
      <w:pPr>
        <w:pStyle w:val="NormalWeb"/>
        <w:spacing w:before="100"/>
        <w:textAlignment w:val="top"/>
        <w:rPr>
          <w:rStyle w:val="bigger2"/>
          <w:rFonts w:ascii="Times New Roman" w:hAnsi="Times New Roman"/>
          <w:b/>
          <w:sz w:val="22"/>
          <w:szCs w:val="22"/>
          <w:lang w:val="en-US"/>
        </w:rPr>
      </w:pPr>
    </w:p>
    <w:tbl>
      <w:tblPr>
        <w:tblW w:w="10552" w:type="dxa"/>
        <w:jc w:val="center"/>
        <w:tblInd w:w="31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79"/>
        <w:gridCol w:w="4114"/>
        <w:gridCol w:w="5859"/>
      </w:tblGrid>
      <w:tr w:rsidR="00E102AE" w:rsidRPr="00A26F9B" w:rsidTr="00E102AE">
        <w:trPr>
          <w:trHeight w:val="548"/>
          <w:jc w:val="center"/>
        </w:trPr>
        <w:tc>
          <w:tcPr>
            <w:tcW w:w="579" w:type="dxa"/>
            <w:vAlign w:val="center"/>
          </w:tcPr>
          <w:p w:rsidR="00E102AE" w:rsidRPr="00A26F9B" w:rsidRDefault="00E102AE" w:rsidP="007C6A05">
            <w:pPr>
              <w:jc w:val="center"/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eastAsia="ru-RU"/>
              </w:rPr>
            </w:pPr>
            <w:r w:rsidRPr="00A26F9B"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eastAsia="ru-RU"/>
              </w:rPr>
              <w:lastRenderedPageBreak/>
              <w:t>N</w:t>
            </w:r>
          </w:p>
        </w:tc>
        <w:tc>
          <w:tcPr>
            <w:tcW w:w="4114" w:type="dxa"/>
            <w:vAlign w:val="center"/>
          </w:tcPr>
          <w:p w:rsidR="00E102AE" w:rsidRPr="00A26F9B" w:rsidRDefault="00E102AE" w:rsidP="007C6A05">
            <w:pPr>
              <w:jc w:val="center"/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eastAsia="ru-RU"/>
              </w:rPr>
            </w:pPr>
            <w:r w:rsidRPr="00A26F9B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Փաստաթուղթ PDF ձևաչափով</w:t>
            </w:r>
          </w:p>
        </w:tc>
        <w:tc>
          <w:tcPr>
            <w:tcW w:w="5859" w:type="dxa"/>
            <w:vAlign w:val="center"/>
          </w:tcPr>
          <w:p w:rsidR="00E102AE" w:rsidRPr="00A26F9B" w:rsidRDefault="00E102AE" w:rsidP="007C6A05">
            <w:pPr>
              <w:jc w:val="center"/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eastAsia="ru-RU"/>
              </w:rPr>
            </w:pPr>
            <w:r w:rsidRPr="00A26F9B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Փաստաթղթի անվանում</w:t>
            </w:r>
          </w:p>
        </w:tc>
      </w:tr>
      <w:tr w:rsidR="00E102AE" w:rsidRPr="00A26F9B" w:rsidTr="00E102AE">
        <w:trPr>
          <w:trHeight w:val="252"/>
          <w:jc w:val="center"/>
        </w:trPr>
        <w:tc>
          <w:tcPr>
            <w:tcW w:w="579" w:type="dxa"/>
            <w:vAlign w:val="center"/>
          </w:tcPr>
          <w:p w:rsidR="00E102AE" w:rsidRPr="00A26F9B" w:rsidRDefault="00E102AE" w:rsidP="007C6A05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 w:rsidRPr="00A26F9B"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  <w:t>1</w:t>
            </w:r>
          </w:p>
        </w:tc>
        <w:tc>
          <w:tcPr>
            <w:tcW w:w="4114" w:type="dxa"/>
            <w:vAlign w:val="center"/>
          </w:tcPr>
          <w:p w:rsidR="00E102AE" w:rsidRPr="00A26F9B" w:rsidRDefault="00E102AE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</w:pPr>
            <w:r w:rsidRPr="00A26F9B">
              <w:rPr>
                <w:rFonts w:ascii="Sylfaen" w:hAnsi="Sylfaen"/>
                <w:color w:val="000000"/>
                <w:lang w:val="en-US"/>
              </w:rPr>
              <w:t>Որակավորման պահանջներին համապատասխանության մասին հայտարարագիր</w:t>
            </w:r>
          </w:p>
        </w:tc>
        <w:tc>
          <w:tcPr>
            <w:tcW w:w="5859" w:type="dxa"/>
            <w:vAlign w:val="center"/>
          </w:tcPr>
          <w:p w:rsidR="00E102AE" w:rsidRPr="00A26F9B" w:rsidRDefault="00E102AE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A26F9B">
              <w:rPr>
                <w:rFonts w:ascii="Sylfaen" w:hAnsi="Sylfaen"/>
                <w:color w:val="000000"/>
                <w:lang w:val="en-US"/>
              </w:rPr>
              <w:t>Հայտարարագիր.pdf</w:t>
            </w:r>
          </w:p>
        </w:tc>
      </w:tr>
      <w:tr w:rsidR="00E102AE" w:rsidRPr="00A26F9B" w:rsidTr="00E102AE">
        <w:trPr>
          <w:trHeight w:val="533"/>
          <w:jc w:val="center"/>
        </w:trPr>
        <w:tc>
          <w:tcPr>
            <w:tcW w:w="579" w:type="dxa"/>
            <w:vAlign w:val="center"/>
          </w:tcPr>
          <w:p w:rsidR="00E102AE" w:rsidRPr="00A26F9B" w:rsidRDefault="00E102AE" w:rsidP="007C6A05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 w:rsidRPr="00A26F9B"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  <w:t>2</w:t>
            </w:r>
          </w:p>
        </w:tc>
        <w:tc>
          <w:tcPr>
            <w:tcW w:w="4114" w:type="dxa"/>
            <w:vAlign w:val="center"/>
          </w:tcPr>
          <w:p w:rsidR="00E102AE" w:rsidRPr="00A26F9B" w:rsidRDefault="00E102AE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</w:pPr>
            <w:r w:rsidRPr="00A26F9B">
              <w:rPr>
                <w:rFonts w:ascii="Sylfaen" w:hAnsi="Sylfaen"/>
                <w:color w:val="000000"/>
                <w:lang w:val="en-US"/>
              </w:rPr>
              <w:t>Գաղտնի տեղեկատվության չհրապարակման մասին համաձայնագիր</w:t>
            </w:r>
          </w:p>
        </w:tc>
        <w:tc>
          <w:tcPr>
            <w:tcW w:w="5859" w:type="dxa"/>
            <w:vAlign w:val="center"/>
          </w:tcPr>
          <w:p w:rsidR="00E102AE" w:rsidRPr="00A26F9B" w:rsidRDefault="00E102AE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A26F9B">
              <w:rPr>
                <w:rStyle w:val="bigger2"/>
                <w:rFonts w:ascii="Calibri" w:hAnsi="Calibri" w:cs="Calibri"/>
                <w:sz w:val="22"/>
                <w:szCs w:val="22"/>
              </w:rPr>
              <w:t>NDA.pdf</w:t>
            </w:r>
          </w:p>
        </w:tc>
      </w:tr>
      <w:tr w:rsidR="00E102AE" w:rsidRPr="00A26F9B" w:rsidTr="00E102AE">
        <w:trPr>
          <w:trHeight w:val="533"/>
          <w:jc w:val="center"/>
        </w:trPr>
        <w:tc>
          <w:tcPr>
            <w:tcW w:w="579" w:type="dxa"/>
            <w:vAlign w:val="center"/>
          </w:tcPr>
          <w:p w:rsidR="00E102AE" w:rsidRPr="00A26F9B" w:rsidRDefault="00E102AE" w:rsidP="007C6A05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 w:rsidRPr="00A26F9B"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  <w:t>3</w:t>
            </w:r>
          </w:p>
        </w:tc>
        <w:tc>
          <w:tcPr>
            <w:tcW w:w="4114" w:type="dxa"/>
            <w:vAlign w:val="center"/>
          </w:tcPr>
          <w:p w:rsidR="00E102AE" w:rsidRPr="00A26F9B" w:rsidRDefault="00E102AE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A26F9B">
              <w:rPr>
                <w:rFonts w:ascii="Sylfaen" w:hAnsi="Sylfaen"/>
                <w:color w:val="000000"/>
                <w:lang w:val="en-US"/>
              </w:rPr>
              <w:t>Շահագրգռվածության բացակայության մասին նամակ</w:t>
            </w:r>
          </w:p>
        </w:tc>
        <w:tc>
          <w:tcPr>
            <w:tcW w:w="5859" w:type="dxa"/>
            <w:vAlign w:val="center"/>
          </w:tcPr>
          <w:p w:rsidR="00E102AE" w:rsidRPr="00A26F9B" w:rsidRDefault="00E102AE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A26F9B">
              <w:rPr>
                <w:rFonts w:ascii="Sylfaen" w:hAnsi="Sylfaen"/>
                <w:color w:val="000000"/>
                <w:lang w:val="en-US"/>
              </w:rPr>
              <w:t>Շահագրգռվածություն.pdf</w:t>
            </w:r>
          </w:p>
        </w:tc>
      </w:tr>
      <w:tr w:rsidR="00E102AE" w:rsidRPr="00A26F9B" w:rsidTr="00E102AE">
        <w:trPr>
          <w:trHeight w:val="533"/>
          <w:jc w:val="center"/>
        </w:trPr>
        <w:tc>
          <w:tcPr>
            <w:tcW w:w="579" w:type="dxa"/>
            <w:vAlign w:val="center"/>
          </w:tcPr>
          <w:p w:rsidR="00E102AE" w:rsidRPr="00A26F9B" w:rsidRDefault="00E102AE" w:rsidP="007C6A05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 w:rsidRPr="00A26F9B"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  <w:t>4</w:t>
            </w:r>
          </w:p>
        </w:tc>
        <w:tc>
          <w:tcPr>
            <w:tcW w:w="4114" w:type="dxa"/>
            <w:vAlign w:val="center"/>
          </w:tcPr>
          <w:p w:rsidR="00E102AE" w:rsidRPr="00A26F9B" w:rsidRDefault="00E102AE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</w:pPr>
            <w:r w:rsidRPr="00A26F9B">
              <w:rPr>
                <w:rFonts w:ascii="Sylfaen" w:hAnsi="Sylfaen"/>
                <w:color w:val="000000"/>
                <w:lang w:val="en-US"/>
              </w:rPr>
              <w:t>Բիզնես Գործընկերոջ համալիր պատշաճ ստուգման հարցաթերթիկը</w:t>
            </w:r>
          </w:p>
        </w:tc>
        <w:tc>
          <w:tcPr>
            <w:tcW w:w="5859" w:type="dxa"/>
            <w:vAlign w:val="center"/>
          </w:tcPr>
          <w:p w:rsidR="00E102AE" w:rsidRPr="00A26F9B" w:rsidRDefault="00E102AE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A26F9B">
              <w:rPr>
                <w:rFonts w:ascii="Sylfaen" w:hAnsi="Sylfaen"/>
                <w:color w:val="000000"/>
                <w:lang w:val="en-US"/>
              </w:rPr>
              <w:t>Հարցաթերթիկ.pdf</w:t>
            </w:r>
          </w:p>
        </w:tc>
      </w:tr>
      <w:tr w:rsidR="00E102AE" w:rsidRPr="00A26F9B" w:rsidTr="00E102AE">
        <w:trPr>
          <w:trHeight w:val="533"/>
          <w:jc w:val="center"/>
        </w:trPr>
        <w:tc>
          <w:tcPr>
            <w:tcW w:w="579" w:type="dxa"/>
            <w:vAlign w:val="center"/>
          </w:tcPr>
          <w:p w:rsidR="00E102AE" w:rsidRPr="00A26F9B" w:rsidRDefault="00E102AE" w:rsidP="007C6A05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 w:rsidRPr="00A26F9B"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  <w:t>5</w:t>
            </w:r>
          </w:p>
        </w:tc>
        <w:tc>
          <w:tcPr>
            <w:tcW w:w="4114" w:type="dxa"/>
            <w:vAlign w:val="center"/>
          </w:tcPr>
          <w:p w:rsidR="00E102AE" w:rsidRPr="00A26F9B" w:rsidRDefault="00E102AE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A26F9B">
              <w:rPr>
                <w:rFonts w:ascii="Sylfaen" w:hAnsi="Sylfaen"/>
                <w:color w:val="000000"/>
                <w:lang w:val="en-US"/>
              </w:rPr>
              <w:t>Իրավաբանական անձի գրանցման վկայական</w:t>
            </w:r>
          </w:p>
        </w:tc>
        <w:tc>
          <w:tcPr>
            <w:tcW w:w="5859" w:type="dxa"/>
            <w:vAlign w:val="center"/>
          </w:tcPr>
          <w:p w:rsidR="00E102AE" w:rsidRPr="00A26F9B" w:rsidRDefault="00E102AE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A26F9B">
              <w:rPr>
                <w:rFonts w:ascii="Sylfaen" w:hAnsi="Sylfaen"/>
                <w:color w:val="000000"/>
                <w:lang w:val="en-US"/>
              </w:rPr>
              <w:t>Վկայական.pdf</w:t>
            </w:r>
          </w:p>
        </w:tc>
      </w:tr>
      <w:tr w:rsidR="00E102AE" w:rsidRPr="00A26F9B" w:rsidTr="00E102AE">
        <w:trPr>
          <w:trHeight w:val="647"/>
          <w:jc w:val="center"/>
        </w:trPr>
        <w:tc>
          <w:tcPr>
            <w:tcW w:w="579" w:type="dxa"/>
            <w:vAlign w:val="center"/>
          </w:tcPr>
          <w:p w:rsidR="00E102AE" w:rsidRPr="00A26F9B" w:rsidRDefault="00E102AE" w:rsidP="007C6A05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 w:rsidRPr="00A26F9B"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  <w:t>6</w:t>
            </w:r>
          </w:p>
          <w:p w:rsidR="00E102AE" w:rsidRPr="00A26F9B" w:rsidRDefault="00E102AE" w:rsidP="007C6A05">
            <w:pPr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</w:p>
        </w:tc>
        <w:tc>
          <w:tcPr>
            <w:tcW w:w="4114" w:type="dxa"/>
            <w:vAlign w:val="center"/>
          </w:tcPr>
          <w:p w:rsidR="00E102AE" w:rsidRPr="00A26F9B" w:rsidRDefault="00E102AE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A26F9B">
              <w:rPr>
                <w:rFonts w:ascii="Sylfaen" w:hAnsi="Sylfaen"/>
                <w:color w:val="000000"/>
                <w:lang w:val="en-US"/>
              </w:rPr>
              <w:t>Մասնակցի ղեկավարի անձնագրային տվյալներ</w:t>
            </w:r>
          </w:p>
        </w:tc>
        <w:tc>
          <w:tcPr>
            <w:tcW w:w="5859" w:type="dxa"/>
            <w:vAlign w:val="center"/>
          </w:tcPr>
          <w:p w:rsidR="00E102AE" w:rsidRPr="00A26F9B" w:rsidRDefault="00E102AE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A26F9B">
              <w:rPr>
                <w:rFonts w:ascii="Sylfaen" w:hAnsi="Sylfaen"/>
                <w:color w:val="000000"/>
                <w:lang w:val="en-US"/>
              </w:rPr>
              <w:t>Ղեկավարի անձնագիր.pdf</w:t>
            </w:r>
          </w:p>
        </w:tc>
      </w:tr>
      <w:tr w:rsidR="00E102AE" w:rsidRPr="00A26F9B" w:rsidTr="00E102AE">
        <w:trPr>
          <w:trHeight w:val="683"/>
          <w:jc w:val="center"/>
        </w:trPr>
        <w:tc>
          <w:tcPr>
            <w:tcW w:w="579" w:type="dxa"/>
            <w:vAlign w:val="center"/>
          </w:tcPr>
          <w:p w:rsidR="00E102AE" w:rsidRPr="00A26F9B" w:rsidRDefault="00E102AE" w:rsidP="007C6A05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 w:rsidRPr="00A26F9B"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  <w:t>7</w:t>
            </w:r>
          </w:p>
        </w:tc>
        <w:tc>
          <w:tcPr>
            <w:tcW w:w="4114" w:type="dxa"/>
            <w:vAlign w:val="center"/>
          </w:tcPr>
          <w:p w:rsidR="00E102AE" w:rsidRPr="00A26F9B" w:rsidRDefault="00E102AE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A26F9B">
              <w:rPr>
                <w:rFonts w:ascii="Sylfaen" w:hAnsi="Sylfaen"/>
                <w:color w:val="000000"/>
                <w:lang w:val="en-US"/>
              </w:rPr>
              <w:t>Մասնակցի հիմնադրի անձնագրային տվյալներ</w:t>
            </w:r>
          </w:p>
        </w:tc>
        <w:tc>
          <w:tcPr>
            <w:tcW w:w="5859" w:type="dxa"/>
            <w:vAlign w:val="center"/>
          </w:tcPr>
          <w:p w:rsidR="00E102AE" w:rsidRPr="00A26F9B" w:rsidRDefault="00E102AE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A26F9B">
              <w:rPr>
                <w:rFonts w:ascii="Sylfaen" w:hAnsi="Sylfaen"/>
                <w:color w:val="000000"/>
                <w:lang w:val="en-US"/>
              </w:rPr>
              <w:t>Հիմնադրի անձնագիր.pdf</w:t>
            </w:r>
          </w:p>
        </w:tc>
      </w:tr>
      <w:tr w:rsidR="00E102AE" w:rsidRPr="005338D2" w:rsidTr="00E102AE">
        <w:trPr>
          <w:trHeight w:val="683"/>
          <w:jc w:val="center"/>
        </w:trPr>
        <w:tc>
          <w:tcPr>
            <w:tcW w:w="579" w:type="dxa"/>
            <w:vAlign w:val="center"/>
          </w:tcPr>
          <w:p w:rsidR="00E102AE" w:rsidRPr="00A26F9B" w:rsidRDefault="00E102AE" w:rsidP="007B315F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 w:rsidRPr="00A26F9B"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  <w:t>8</w:t>
            </w:r>
          </w:p>
        </w:tc>
        <w:tc>
          <w:tcPr>
            <w:tcW w:w="4114" w:type="dxa"/>
            <w:vAlign w:val="center"/>
          </w:tcPr>
          <w:p w:rsidR="00E102AE" w:rsidRPr="00A26F9B" w:rsidRDefault="00E102AE" w:rsidP="008F3FE3">
            <w:pPr>
              <w:spacing w:after="0" w:line="240" w:lineRule="auto"/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 w:rsidRPr="00A26F9B">
              <w:rPr>
                <w:rStyle w:val="bigger2"/>
                <w:rFonts w:ascii="Sylfaen" w:hAnsi="Sylfaen" w:cs="Sylfaen"/>
                <w:sz w:val="22"/>
                <w:szCs w:val="22"/>
              </w:rPr>
              <w:t>Ֆինանսական</w:t>
            </w:r>
            <w:r w:rsidRPr="00A26F9B"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  <w:t xml:space="preserve"> </w:t>
            </w:r>
            <w:r w:rsidRPr="00A26F9B">
              <w:rPr>
                <w:rStyle w:val="bigger2"/>
                <w:rFonts w:ascii="Sylfaen" w:hAnsi="Sylfaen" w:cs="Sylfaen"/>
                <w:sz w:val="22"/>
                <w:szCs w:val="22"/>
              </w:rPr>
              <w:t>հաշվետվության</w:t>
            </w:r>
            <w:r w:rsidRPr="00A26F9B"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  <w:t xml:space="preserve"> </w:t>
            </w:r>
            <w:r w:rsidRPr="00A26F9B">
              <w:rPr>
                <w:rStyle w:val="bigger2"/>
                <w:rFonts w:ascii="Sylfaen" w:hAnsi="Sylfaen" w:cs="Sylfaen"/>
                <w:sz w:val="22"/>
                <w:szCs w:val="22"/>
              </w:rPr>
              <w:t>առաջին</w:t>
            </w:r>
            <w:r w:rsidRPr="00A26F9B"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  <w:t xml:space="preserve"> </w:t>
            </w:r>
            <w:r w:rsidRPr="00A26F9B">
              <w:rPr>
                <w:rStyle w:val="bigger2"/>
                <w:rFonts w:ascii="Sylfaen" w:hAnsi="Sylfaen" w:cs="Sylfaen"/>
                <w:sz w:val="22"/>
                <w:szCs w:val="22"/>
              </w:rPr>
              <w:t>և</w:t>
            </w:r>
            <w:r w:rsidRPr="00A26F9B"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  <w:t xml:space="preserve"> </w:t>
            </w:r>
            <w:r w:rsidRPr="00A26F9B">
              <w:rPr>
                <w:rStyle w:val="bigger2"/>
                <w:rFonts w:ascii="Sylfaen" w:hAnsi="Sylfaen" w:cs="Sylfaen"/>
                <w:sz w:val="22"/>
                <w:szCs w:val="22"/>
              </w:rPr>
              <w:t>երկրորդ</w:t>
            </w:r>
            <w:r w:rsidRPr="00A26F9B"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  <w:t xml:space="preserve"> </w:t>
            </w:r>
            <w:r w:rsidRPr="00A26F9B">
              <w:rPr>
                <w:rStyle w:val="bigger2"/>
                <w:rFonts w:ascii="Sylfaen" w:hAnsi="Sylfaen" w:cs="Sylfaen"/>
                <w:sz w:val="22"/>
                <w:szCs w:val="22"/>
              </w:rPr>
              <w:t>ձևերը</w:t>
            </w:r>
          </w:p>
        </w:tc>
        <w:tc>
          <w:tcPr>
            <w:tcW w:w="5859" w:type="dxa"/>
            <w:vAlign w:val="center"/>
          </w:tcPr>
          <w:p w:rsidR="00E102AE" w:rsidRPr="00A26F9B" w:rsidRDefault="00E102AE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</w:pPr>
            <w:r w:rsidRPr="00A26F9B">
              <w:rPr>
                <w:rStyle w:val="bigger2"/>
                <w:rFonts w:ascii="Sylfaen" w:hAnsi="Sylfaen" w:cs="Sylfaen"/>
                <w:sz w:val="22"/>
                <w:szCs w:val="22"/>
              </w:rPr>
              <w:t>Ֆինանսական</w:t>
            </w:r>
            <w:r w:rsidRPr="00A26F9B"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  <w:t xml:space="preserve"> </w:t>
            </w:r>
            <w:r w:rsidRPr="00A26F9B">
              <w:rPr>
                <w:rStyle w:val="bigger2"/>
                <w:rFonts w:ascii="Sylfaen" w:hAnsi="Sylfaen" w:cs="Sylfaen"/>
                <w:sz w:val="22"/>
                <w:szCs w:val="22"/>
              </w:rPr>
              <w:t>հաշվետվությ</w:t>
            </w:r>
            <w:r w:rsidRPr="00A26F9B">
              <w:rPr>
                <w:rStyle w:val="bigger2"/>
                <w:rFonts w:ascii="Sylfaen" w:hAnsi="Sylfaen" w:cs="Sylfaen"/>
                <w:sz w:val="22"/>
                <w:szCs w:val="22"/>
                <w:lang w:val="en-US"/>
              </w:rPr>
              <w:t xml:space="preserve">ուն </w:t>
            </w:r>
            <w:r w:rsidRPr="00A26F9B"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 xml:space="preserve">1.pdf </w:t>
            </w:r>
            <w:r w:rsidRPr="00A26F9B">
              <w:rPr>
                <w:rStyle w:val="bigger2"/>
                <w:rFonts w:ascii="Calibri" w:hAnsi="Calibri" w:cs="Calibri"/>
                <w:sz w:val="22"/>
                <w:szCs w:val="22"/>
              </w:rPr>
              <w:t>и</w:t>
            </w:r>
            <w:r w:rsidRPr="00A26F9B"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 xml:space="preserve"> </w:t>
            </w:r>
            <w:r w:rsidRPr="00A26F9B">
              <w:rPr>
                <w:rStyle w:val="bigger2"/>
                <w:rFonts w:ascii="Sylfaen" w:hAnsi="Sylfaen" w:cs="Sylfaen"/>
                <w:sz w:val="22"/>
                <w:szCs w:val="22"/>
              </w:rPr>
              <w:t>Ֆինանսական</w:t>
            </w:r>
            <w:r w:rsidRPr="00A26F9B"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  <w:t xml:space="preserve"> </w:t>
            </w:r>
            <w:r w:rsidRPr="00A26F9B">
              <w:rPr>
                <w:rStyle w:val="bigger2"/>
                <w:rFonts w:ascii="Sylfaen" w:hAnsi="Sylfaen" w:cs="Sylfaen"/>
                <w:sz w:val="22"/>
                <w:szCs w:val="22"/>
              </w:rPr>
              <w:t>հաշվետվությ</w:t>
            </w:r>
            <w:r w:rsidRPr="00A26F9B">
              <w:rPr>
                <w:rStyle w:val="bigger2"/>
                <w:rFonts w:ascii="Sylfaen" w:hAnsi="Sylfaen" w:cs="Sylfaen"/>
                <w:sz w:val="22"/>
                <w:szCs w:val="22"/>
                <w:lang w:val="en-US"/>
              </w:rPr>
              <w:t>ուն</w:t>
            </w:r>
            <w:r w:rsidRPr="00A26F9B"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 xml:space="preserve"> 2. pdf</w:t>
            </w:r>
          </w:p>
        </w:tc>
      </w:tr>
      <w:tr w:rsidR="00E102AE" w:rsidRPr="005338D2" w:rsidTr="00E102AE">
        <w:trPr>
          <w:trHeight w:val="683"/>
          <w:jc w:val="center"/>
        </w:trPr>
        <w:tc>
          <w:tcPr>
            <w:tcW w:w="579" w:type="dxa"/>
            <w:vAlign w:val="center"/>
          </w:tcPr>
          <w:p w:rsidR="00E102AE" w:rsidRPr="00A26F9B" w:rsidRDefault="00E102AE" w:rsidP="00F213E4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 w:rsidRPr="00A26F9B"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  <w:t>9</w:t>
            </w:r>
          </w:p>
        </w:tc>
        <w:tc>
          <w:tcPr>
            <w:tcW w:w="4114" w:type="dxa"/>
            <w:vAlign w:val="center"/>
          </w:tcPr>
          <w:p w:rsidR="00E102AE" w:rsidRPr="00A26F9B" w:rsidRDefault="00E102AE" w:rsidP="00E102AE">
            <w:pPr>
              <w:spacing w:after="0" w:line="240" w:lineRule="auto"/>
              <w:jc w:val="center"/>
              <w:rPr>
                <w:rStyle w:val="bigger2"/>
                <w:rFonts w:ascii="Calibri" w:eastAsia="Times New Roman" w:hAnsi="Calibri" w:cs="Calibri"/>
                <w:bCs/>
                <w:sz w:val="22"/>
                <w:szCs w:val="22"/>
                <w:lang w:val="en-US" w:eastAsia="ru-RU"/>
              </w:rPr>
            </w:pPr>
            <w:r w:rsidRPr="00A26F9B">
              <w:rPr>
                <w:rStyle w:val="bigger2"/>
                <w:rFonts w:ascii="Sylfaen" w:eastAsia="Times New Roman" w:hAnsi="Sylfaen" w:cs="Sylfaen"/>
                <w:bCs/>
                <w:sz w:val="22"/>
                <w:szCs w:val="22"/>
                <w:lang w:eastAsia="ru-RU"/>
              </w:rPr>
              <w:t>ֆինանսական</w:t>
            </w:r>
            <w:r w:rsidRPr="00A26F9B">
              <w:rPr>
                <w:rStyle w:val="bigger2"/>
                <w:rFonts w:ascii="Calibri" w:eastAsia="Times New Roman" w:hAnsi="Calibri" w:cs="Calibri"/>
                <w:bCs/>
                <w:sz w:val="22"/>
                <w:szCs w:val="22"/>
                <w:lang w:val="en-US" w:eastAsia="ru-RU"/>
              </w:rPr>
              <w:t xml:space="preserve">  </w:t>
            </w:r>
            <w:r w:rsidRPr="00A26F9B">
              <w:rPr>
                <w:rStyle w:val="bigger2"/>
                <w:rFonts w:ascii="Sylfaen" w:eastAsia="Times New Roman" w:hAnsi="Sylfaen" w:cs="Sylfaen"/>
                <w:bCs/>
                <w:sz w:val="22"/>
                <w:szCs w:val="22"/>
                <w:lang w:eastAsia="ru-RU"/>
              </w:rPr>
              <w:t>կայունությունը</w:t>
            </w:r>
            <w:r w:rsidRPr="00A26F9B">
              <w:rPr>
                <w:rStyle w:val="bigger2"/>
                <w:rFonts w:ascii="Calibri" w:eastAsia="Times New Roman" w:hAnsi="Calibri" w:cs="Calibri"/>
                <w:bCs/>
                <w:sz w:val="22"/>
                <w:szCs w:val="22"/>
                <w:lang w:val="en-US" w:eastAsia="ru-RU"/>
              </w:rPr>
              <w:t xml:space="preserve"> </w:t>
            </w:r>
            <w:r w:rsidRPr="00A26F9B">
              <w:rPr>
                <w:rStyle w:val="bigger2"/>
                <w:rFonts w:ascii="Sylfaen" w:eastAsia="Times New Roman" w:hAnsi="Sylfaen" w:cs="Sylfaen"/>
                <w:bCs/>
                <w:sz w:val="22"/>
                <w:szCs w:val="22"/>
                <w:lang w:eastAsia="ru-RU"/>
              </w:rPr>
              <w:t>ստուգելու</w:t>
            </w:r>
            <w:r w:rsidRPr="00A26F9B">
              <w:rPr>
                <w:rStyle w:val="bigger2"/>
                <w:rFonts w:ascii="Calibri" w:eastAsia="Times New Roman" w:hAnsi="Calibri" w:cs="Calibri"/>
                <w:bCs/>
                <w:sz w:val="22"/>
                <w:szCs w:val="22"/>
                <w:lang w:val="en-US" w:eastAsia="ru-RU"/>
              </w:rPr>
              <w:t xml:space="preserve"> </w:t>
            </w:r>
            <w:r w:rsidRPr="00A26F9B">
              <w:rPr>
                <w:rStyle w:val="bigger2"/>
                <w:rFonts w:ascii="Sylfaen" w:eastAsia="Times New Roman" w:hAnsi="Sylfaen" w:cs="Sylfaen"/>
                <w:bCs/>
                <w:sz w:val="22"/>
                <w:szCs w:val="22"/>
                <w:lang w:eastAsia="ru-RU"/>
              </w:rPr>
              <w:t>համար</w:t>
            </w:r>
            <w:r w:rsidRPr="00A26F9B">
              <w:rPr>
                <w:rStyle w:val="bigger2"/>
                <w:rFonts w:ascii="Calibri" w:eastAsia="Times New Roman" w:hAnsi="Calibri" w:cs="Calibri"/>
                <w:bCs/>
                <w:sz w:val="22"/>
                <w:szCs w:val="22"/>
                <w:lang w:val="en-US" w:eastAsia="ru-RU"/>
              </w:rPr>
              <w:t xml:space="preserve"> </w:t>
            </w:r>
            <w:r w:rsidRPr="00A26F9B">
              <w:rPr>
                <w:rStyle w:val="bigger2"/>
                <w:rFonts w:ascii="Sylfaen" w:eastAsia="Times New Roman" w:hAnsi="Sylfaen" w:cs="Sylfaen"/>
                <w:bCs/>
                <w:sz w:val="22"/>
                <w:szCs w:val="22"/>
                <w:lang w:eastAsia="ru-RU"/>
              </w:rPr>
              <w:t>ձևը</w:t>
            </w:r>
            <w:r w:rsidRPr="00A26F9B">
              <w:rPr>
                <w:rStyle w:val="bigger2"/>
                <w:rFonts w:ascii="Calibri" w:eastAsia="Times New Roman" w:hAnsi="Calibri" w:cs="Calibri"/>
                <w:bCs/>
                <w:sz w:val="22"/>
                <w:szCs w:val="22"/>
                <w:lang w:val="en-US" w:eastAsia="ru-RU"/>
              </w:rPr>
              <w:t xml:space="preserve"> </w:t>
            </w:r>
          </w:p>
        </w:tc>
        <w:tc>
          <w:tcPr>
            <w:tcW w:w="5859" w:type="dxa"/>
            <w:vAlign w:val="center"/>
          </w:tcPr>
          <w:p w:rsidR="00E102AE" w:rsidRPr="00A26F9B" w:rsidRDefault="00E102AE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</w:pPr>
            <w:r w:rsidRPr="00A26F9B">
              <w:rPr>
                <w:rStyle w:val="bigger2"/>
                <w:rFonts w:ascii="Sylfaen" w:hAnsi="Sylfaen" w:cs="Sylfaen"/>
                <w:bCs/>
                <w:sz w:val="22"/>
                <w:szCs w:val="22"/>
              </w:rPr>
              <w:t>ֆինանսական</w:t>
            </w:r>
            <w:r w:rsidRPr="00A26F9B">
              <w:rPr>
                <w:rStyle w:val="bigger2"/>
                <w:rFonts w:ascii="Calibri" w:hAnsi="Calibri" w:cs="Calibri"/>
                <w:bCs/>
                <w:sz w:val="22"/>
                <w:szCs w:val="22"/>
                <w:lang w:val="en-US"/>
              </w:rPr>
              <w:t xml:space="preserve">  </w:t>
            </w:r>
            <w:r w:rsidRPr="00A26F9B">
              <w:rPr>
                <w:rStyle w:val="bigger2"/>
                <w:rFonts w:ascii="Sylfaen" w:hAnsi="Sylfaen" w:cs="Sylfaen"/>
                <w:bCs/>
                <w:sz w:val="22"/>
                <w:szCs w:val="22"/>
              </w:rPr>
              <w:t>կայունությունը</w:t>
            </w:r>
            <w:r w:rsidRPr="00A26F9B">
              <w:rPr>
                <w:rStyle w:val="bigger2"/>
                <w:rFonts w:ascii="Calibri" w:hAnsi="Calibri" w:cs="Calibri"/>
                <w:bCs/>
                <w:sz w:val="22"/>
                <w:szCs w:val="22"/>
                <w:lang w:val="en-US"/>
              </w:rPr>
              <w:t xml:space="preserve"> </w:t>
            </w:r>
            <w:r w:rsidRPr="00A26F9B">
              <w:rPr>
                <w:rStyle w:val="bigger2"/>
                <w:rFonts w:ascii="Sylfaen" w:hAnsi="Sylfaen" w:cs="Sylfaen"/>
                <w:bCs/>
                <w:sz w:val="22"/>
                <w:szCs w:val="22"/>
              </w:rPr>
              <w:t>ստուգելու</w:t>
            </w:r>
            <w:r w:rsidRPr="00A26F9B">
              <w:rPr>
                <w:rStyle w:val="bigger2"/>
                <w:rFonts w:ascii="Calibri" w:hAnsi="Calibri" w:cs="Calibri"/>
                <w:bCs/>
                <w:sz w:val="22"/>
                <w:szCs w:val="22"/>
                <w:lang w:val="en-US"/>
              </w:rPr>
              <w:t xml:space="preserve"> </w:t>
            </w:r>
            <w:r w:rsidRPr="00A26F9B">
              <w:rPr>
                <w:rStyle w:val="bigger2"/>
                <w:rFonts w:ascii="Sylfaen" w:hAnsi="Sylfaen" w:cs="Sylfaen"/>
                <w:bCs/>
                <w:sz w:val="22"/>
                <w:szCs w:val="22"/>
              </w:rPr>
              <w:t>համար</w:t>
            </w:r>
            <w:r w:rsidRPr="00A26F9B">
              <w:rPr>
                <w:rStyle w:val="bigger2"/>
                <w:rFonts w:ascii="Calibri" w:hAnsi="Calibri" w:cs="Calibri"/>
                <w:bCs/>
                <w:sz w:val="22"/>
                <w:szCs w:val="22"/>
                <w:lang w:val="en-US"/>
              </w:rPr>
              <w:t xml:space="preserve"> </w:t>
            </w:r>
            <w:r w:rsidRPr="00A26F9B">
              <w:rPr>
                <w:rStyle w:val="bigger2"/>
                <w:rFonts w:ascii="Sylfaen" w:hAnsi="Sylfaen" w:cs="Sylfaen"/>
                <w:bCs/>
                <w:sz w:val="22"/>
                <w:szCs w:val="22"/>
              </w:rPr>
              <w:t>ձևը</w:t>
            </w:r>
            <w:r w:rsidRPr="00A26F9B"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>. pdf</w:t>
            </w:r>
          </w:p>
        </w:tc>
      </w:tr>
      <w:tr w:rsidR="00E102AE" w:rsidRPr="00A26F9B" w:rsidTr="00E102AE">
        <w:trPr>
          <w:trHeight w:val="683"/>
          <w:jc w:val="center"/>
        </w:trPr>
        <w:tc>
          <w:tcPr>
            <w:tcW w:w="579" w:type="dxa"/>
            <w:vAlign w:val="center"/>
          </w:tcPr>
          <w:p w:rsidR="00E102AE" w:rsidRPr="00A26F9B" w:rsidRDefault="00E102AE" w:rsidP="00F213E4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 w:rsidRPr="00A26F9B"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  <w:t>10</w:t>
            </w:r>
          </w:p>
        </w:tc>
        <w:tc>
          <w:tcPr>
            <w:tcW w:w="4114" w:type="dxa"/>
            <w:vAlign w:val="center"/>
          </w:tcPr>
          <w:p w:rsidR="00E102AE" w:rsidRPr="00A26F9B" w:rsidRDefault="00E102AE" w:rsidP="00E102AE">
            <w:pPr>
              <w:spacing w:after="0" w:line="240" w:lineRule="auto"/>
              <w:jc w:val="center"/>
              <w:rPr>
                <w:rStyle w:val="bigger2"/>
                <w:rFonts w:ascii="Calibri" w:eastAsia="Times New Roman" w:hAnsi="Calibri" w:cs="Calibri"/>
                <w:bCs/>
                <w:sz w:val="22"/>
                <w:szCs w:val="22"/>
                <w:lang w:val="en-US" w:eastAsia="ru-RU"/>
              </w:rPr>
            </w:pPr>
            <w:r w:rsidRPr="00A26F9B">
              <w:rPr>
                <w:rStyle w:val="bigger2"/>
                <w:rFonts w:ascii="Sylfaen" w:eastAsia="Times New Roman" w:hAnsi="Sylfaen" w:cs="Sylfaen"/>
                <w:bCs/>
                <w:sz w:val="22"/>
                <w:szCs w:val="22"/>
                <w:lang w:val="en-US" w:eastAsia="ru-RU"/>
              </w:rPr>
              <w:t>Աշխատողների</w:t>
            </w:r>
            <w:r w:rsidRPr="00A26F9B">
              <w:rPr>
                <w:rStyle w:val="bigger2"/>
                <w:rFonts w:ascii="Calibri" w:eastAsia="Times New Roman" w:hAnsi="Calibri" w:cs="Calibri"/>
                <w:bCs/>
                <w:sz w:val="22"/>
                <w:szCs w:val="22"/>
                <w:lang w:val="en-US" w:eastAsia="ru-RU"/>
              </w:rPr>
              <w:t xml:space="preserve"> </w:t>
            </w:r>
            <w:r w:rsidRPr="00A26F9B">
              <w:rPr>
                <w:rStyle w:val="bigger2"/>
                <w:rFonts w:ascii="Sylfaen" w:eastAsia="Times New Roman" w:hAnsi="Sylfaen" w:cs="Sylfaen"/>
                <w:bCs/>
                <w:sz w:val="22"/>
                <w:szCs w:val="22"/>
                <w:lang w:val="en-US" w:eastAsia="ru-RU"/>
              </w:rPr>
              <w:t>ինքնակենսագրություններ</w:t>
            </w:r>
          </w:p>
        </w:tc>
        <w:tc>
          <w:tcPr>
            <w:tcW w:w="5859" w:type="dxa"/>
            <w:vAlign w:val="center"/>
          </w:tcPr>
          <w:p w:rsidR="00E102AE" w:rsidRPr="00A26F9B" w:rsidRDefault="00E102AE" w:rsidP="00E102AE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bCs/>
                <w:sz w:val="22"/>
                <w:szCs w:val="22"/>
              </w:rPr>
            </w:pPr>
            <w:r w:rsidRPr="00A26F9B">
              <w:rPr>
                <w:rStyle w:val="bigger2"/>
                <w:rFonts w:ascii="Sylfaen" w:hAnsi="Sylfaen" w:cs="Sylfaen"/>
                <w:bCs/>
                <w:sz w:val="22"/>
                <w:szCs w:val="22"/>
                <w:lang w:val="en-US"/>
              </w:rPr>
              <w:t>Աշխատողների</w:t>
            </w:r>
            <w:r w:rsidRPr="00A26F9B">
              <w:rPr>
                <w:rStyle w:val="bigger2"/>
                <w:rFonts w:ascii="Calibri" w:hAnsi="Calibri" w:cs="Calibri"/>
                <w:bCs/>
                <w:sz w:val="22"/>
                <w:szCs w:val="22"/>
                <w:lang w:val="en-US"/>
              </w:rPr>
              <w:t xml:space="preserve"> </w:t>
            </w:r>
            <w:r w:rsidRPr="00A26F9B">
              <w:rPr>
                <w:rStyle w:val="bigger2"/>
                <w:rFonts w:ascii="Sylfaen" w:hAnsi="Sylfaen" w:cs="Sylfaen"/>
                <w:bCs/>
                <w:sz w:val="22"/>
                <w:szCs w:val="22"/>
                <w:lang w:val="en-US"/>
              </w:rPr>
              <w:t>ինքնակենսագրություններ</w:t>
            </w:r>
            <w:r w:rsidRPr="00A26F9B">
              <w:rPr>
                <w:rStyle w:val="bigger2"/>
                <w:rFonts w:ascii="Calibri" w:hAnsi="Calibri" w:cs="Calibri"/>
                <w:sz w:val="22"/>
                <w:szCs w:val="22"/>
              </w:rPr>
              <w:t xml:space="preserve">. </w:t>
            </w:r>
            <w:r w:rsidRPr="00A26F9B"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>pdf</w:t>
            </w:r>
          </w:p>
        </w:tc>
      </w:tr>
    </w:tbl>
    <w:p w:rsidR="00E51459" w:rsidRPr="00A26F9B" w:rsidRDefault="00E51459" w:rsidP="004E7AFA">
      <w:pPr>
        <w:pStyle w:val="NormalWeb"/>
        <w:spacing w:before="100"/>
        <w:textAlignment w:val="top"/>
        <w:rPr>
          <w:rStyle w:val="bigger2"/>
          <w:rFonts w:ascii="Times New Roman" w:hAnsi="Times New Roman"/>
          <w:sz w:val="22"/>
          <w:szCs w:val="22"/>
        </w:rPr>
      </w:pPr>
    </w:p>
    <w:p w:rsidR="00CB5AB3" w:rsidRPr="00A26F9B" w:rsidRDefault="00CB5AB3" w:rsidP="00CB5AB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both"/>
        <w:rPr>
          <w:rFonts w:ascii="Sylfaen" w:hAnsi="Sylfaen"/>
          <w:b/>
        </w:rPr>
      </w:pPr>
      <w:r w:rsidRPr="00A26F9B">
        <w:rPr>
          <w:rFonts w:ascii="Sylfaen" w:hAnsi="Sylfaen"/>
          <w:b/>
          <w:lang w:val="en-US"/>
        </w:rPr>
        <w:t>Մասնակիցը</w:t>
      </w:r>
      <w:r w:rsidRPr="00A26F9B">
        <w:rPr>
          <w:rFonts w:ascii="Sylfaen" w:hAnsi="Sylfaen"/>
          <w:b/>
        </w:rPr>
        <w:t xml:space="preserve"> </w:t>
      </w:r>
      <w:r w:rsidRPr="00A26F9B">
        <w:rPr>
          <w:rFonts w:ascii="Sylfaen" w:hAnsi="Sylfaen"/>
          <w:b/>
          <w:lang w:val="en-US"/>
        </w:rPr>
        <w:t>միախմբում</w:t>
      </w:r>
      <w:r w:rsidRPr="00A26F9B">
        <w:rPr>
          <w:rFonts w:ascii="Sylfaen" w:hAnsi="Sylfaen"/>
          <w:b/>
        </w:rPr>
        <w:t xml:space="preserve"> </w:t>
      </w:r>
      <w:r w:rsidRPr="00A26F9B">
        <w:rPr>
          <w:rFonts w:ascii="Sylfaen" w:hAnsi="Sylfaen"/>
          <w:b/>
          <w:lang w:val="en-US"/>
        </w:rPr>
        <w:t>է</w:t>
      </w:r>
      <w:r w:rsidRPr="00A26F9B">
        <w:rPr>
          <w:rFonts w:ascii="Sylfaen" w:hAnsi="Sylfaen"/>
          <w:b/>
        </w:rPr>
        <w:t xml:space="preserve"> </w:t>
      </w:r>
      <w:r w:rsidRPr="00A26F9B">
        <w:rPr>
          <w:rFonts w:ascii="Sylfaen" w:hAnsi="Sylfaen"/>
          <w:b/>
          <w:lang w:val="en-US"/>
        </w:rPr>
        <w:t>բոլոր</w:t>
      </w:r>
      <w:r w:rsidRPr="00A26F9B">
        <w:rPr>
          <w:rFonts w:ascii="Sylfaen" w:hAnsi="Sylfaen"/>
          <w:b/>
        </w:rPr>
        <w:t xml:space="preserve"> </w:t>
      </w:r>
      <w:r w:rsidRPr="00A26F9B">
        <w:rPr>
          <w:rFonts w:ascii="Sylfaen" w:hAnsi="Sylfaen"/>
          <w:b/>
          <w:lang w:val="en-US"/>
        </w:rPr>
        <w:t>անհրաժեշտ</w:t>
      </w:r>
      <w:r w:rsidRPr="00A26F9B">
        <w:rPr>
          <w:rFonts w:ascii="Sylfaen" w:hAnsi="Sylfaen"/>
          <w:b/>
        </w:rPr>
        <w:t xml:space="preserve"> </w:t>
      </w:r>
      <w:r w:rsidRPr="00A26F9B">
        <w:rPr>
          <w:rFonts w:ascii="Sylfaen" w:hAnsi="Sylfaen"/>
          <w:b/>
          <w:lang w:val="en-US"/>
        </w:rPr>
        <w:t>ֆայլերը</w:t>
      </w:r>
      <w:r w:rsidRPr="00A26F9B">
        <w:rPr>
          <w:rFonts w:ascii="Sylfaen" w:hAnsi="Sylfaen"/>
          <w:b/>
        </w:rPr>
        <w:t xml:space="preserve"> </w:t>
      </w:r>
      <w:r w:rsidRPr="00A26F9B">
        <w:rPr>
          <w:rFonts w:ascii="Sylfaen" w:hAnsi="Sylfaen"/>
          <w:b/>
          <w:lang w:val="en-US"/>
        </w:rPr>
        <w:t>RAR</w:t>
      </w:r>
      <w:r w:rsidRPr="00A26F9B">
        <w:rPr>
          <w:rFonts w:ascii="Sylfaen" w:hAnsi="Sylfaen"/>
          <w:b/>
        </w:rPr>
        <w:t xml:space="preserve"> </w:t>
      </w:r>
      <w:r w:rsidRPr="00A26F9B">
        <w:rPr>
          <w:rFonts w:ascii="Sylfaen" w:hAnsi="Sylfaen"/>
          <w:b/>
          <w:lang w:val="en-US"/>
        </w:rPr>
        <w:t>ձևաչափի</w:t>
      </w:r>
      <w:r w:rsidRPr="00A26F9B">
        <w:rPr>
          <w:rFonts w:ascii="Sylfaen" w:hAnsi="Sylfaen"/>
          <w:b/>
        </w:rPr>
        <w:t xml:space="preserve"> </w:t>
      </w:r>
      <w:r w:rsidRPr="00A26F9B">
        <w:rPr>
          <w:rFonts w:ascii="Sylfaen" w:hAnsi="Sylfaen"/>
          <w:b/>
          <w:lang w:val="en-US"/>
        </w:rPr>
        <w:t>մեկ</w:t>
      </w:r>
      <w:r w:rsidRPr="00A26F9B">
        <w:rPr>
          <w:rFonts w:ascii="Sylfaen" w:hAnsi="Sylfaen"/>
          <w:b/>
        </w:rPr>
        <w:t xml:space="preserve"> </w:t>
      </w:r>
      <w:r w:rsidRPr="00A26F9B">
        <w:rPr>
          <w:rFonts w:ascii="Sylfaen" w:hAnsi="Sylfaen"/>
          <w:b/>
          <w:lang w:val="en-US"/>
        </w:rPr>
        <w:t>արխիվում</w:t>
      </w:r>
      <w:r w:rsidRPr="00A26F9B">
        <w:rPr>
          <w:rFonts w:ascii="Sylfaen" w:hAnsi="Sylfaen"/>
          <w:b/>
        </w:rPr>
        <w:t xml:space="preserve"> (</w:t>
      </w:r>
      <w:r w:rsidRPr="00A26F9B">
        <w:rPr>
          <w:rFonts w:ascii="Sylfaen" w:hAnsi="Sylfaen"/>
          <w:b/>
          <w:lang w:val="en-US"/>
        </w:rPr>
        <w:t>ֆայլի</w:t>
      </w:r>
      <w:r w:rsidRPr="00A26F9B">
        <w:rPr>
          <w:rFonts w:ascii="Sylfaen" w:hAnsi="Sylfaen"/>
          <w:b/>
        </w:rPr>
        <w:t xml:space="preserve"> </w:t>
      </w:r>
      <w:r w:rsidRPr="00A26F9B">
        <w:rPr>
          <w:rFonts w:ascii="Sylfaen" w:hAnsi="Sylfaen"/>
          <w:b/>
          <w:lang w:val="en-US"/>
        </w:rPr>
        <w:t>անվանումը՝</w:t>
      </w:r>
      <w:r w:rsidRPr="00A26F9B">
        <w:rPr>
          <w:rFonts w:ascii="Sylfaen" w:hAnsi="Sylfaen"/>
          <w:b/>
        </w:rPr>
        <w:t xml:space="preserve"> “</w:t>
      </w:r>
      <w:r w:rsidRPr="00A26F9B">
        <w:rPr>
          <w:rFonts w:ascii="Sylfaen" w:hAnsi="Sylfaen"/>
          <w:b/>
          <w:lang w:val="en-US"/>
        </w:rPr>
        <w:t>Մասնակցի</w:t>
      </w:r>
      <w:r w:rsidRPr="00A26F9B">
        <w:rPr>
          <w:rFonts w:ascii="Sylfaen" w:hAnsi="Sylfaen"/>
          <w:b/>
        </w:rPr>
        <w:t xml:space="preserve"> </w:t>
      </w:r>
      <w:r w:rsidRPr="00A26F9B">
        <w:rPr>
          <w:rFonts w:ascii="Sylfaen" w:hAnsi="Sylfaen"/>
          <w:b/>
          <w:lang w:val="en-US"/>
        </w:rPr>
        <w:lastRenderedPageBreak/>
        <w:t>անվանումը</w:t>
      </w:r>
      <w:r w:rsidRPr="00A26F9B">
        <w:rPr>
          <w:rFonts w:ascii="Sylfaen" w:hAnsi="Sylfaen"/>
          <w:b/>
        </w:rPr>
        <w:t xml:space="preserve">” - </w:t>
      </w:r>
      <w:r w:rsidRPr="00A26F9B">
        <w:rPr>
          <w:rFonts w:ascii="Sylfaen" w:hAnsi="Sylfaen"/>
          <w:b/>
          <w:lang w:val="en-US"/>
        </w:rPr>
        <w:t>Լայնֆորմատ</w:t>
      </w:r>
      <w:r w:rsidRPr="00A26F9B">
        <w:rPr>
          <w:rFonts w:ascii="Sylfaen" w:hAnsi="Sylfaen"/>
          <w:b/>
        </w:rPr>
        <w:t xml:space="preserve"> </w:t>
      </w:r>
      <w:r w:rsidRPr="00A26F9B">
        <w:rPr>
          <w:rFonts w:ascii="Sylfaen" w:hAnsi="Sylfaen"/>
          <w:b/>
          <w:lang w:val="en-US"/>
        </w:rPr>
        <w:t>տպագրության</w:t>
      </w:r>
      <w:r w:rsidRPr="00A26F9B">
        <w:rPr>
          <w:rFonts w:ascii="Sylfaen" w:hAnsi="Sylfaen"/>
          <w:b/>
        </w:rPr>
        <w:t xml:space="preserve"> </w:t>
      </w:r>
      <w:r w:rsidRPr="00A26F9B">
        <w:rPr>
          <w:rFonts w:ascii="Sylfaen" w:hAnsi="Sylfaen"/>
          <w:b/>
          <w:lang w:val="en-US"/>
        </w:rPr>
        <w:t>ծառայություններ</w:t>
      </w:r>
      <w:r w:rsidRPr="00A26F9B">
        <w:rPr>
          <w:rFonts w:ascii="Sylfaen" w:hAnsi="Sylfaen"/>
          <w:b/>
        </w:rPr>
        <w:t>»):</w:t>
      </w:r>
    </w:p>
    <w:p w:rsidR="00CB5AB3" w:rsidRPr="00A26F9B" w:rsidRDefault="00CB5AB3" w:rsidP="00CB5AB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both"/>
        <w:rPr>
          <w:rFonts w:ascii="Sylfaen" w:hAnsi="Sylfaen"/>
          <w:b/>
        </w:rPr>
      </w:pPr>
    </w:p>
    <w:p w:rsidR="00CB5AB3" w:rsidRPr="00A26F9B" w:rsidRDefault="00CB5AB3" w:rsidP="00CB5AB3">
      <w:pPr>
        <w:pStyle w:val="NormalWeb"/>
        <w:spacing w:before="100"/>
        <w:textAlignment w:val="top"/>
        <w:rPr>
          <w:rStyle w:val="bigger2"/>
          <w:rFonts w:ascii="Times New Roman" w:hAnsi="Times New Roman"/>
          <w:b/>
          <w:sz w:val="22"/>
          <w:szCs w:val="22"/>
          <w:u w:val="single"/>
        </w:rPr>
      </w:pPr>
      <w:r w:rsidRPr="00A26F9B">
        <w:rPr>
          <w:rStyle w:val="bigger2"/>
          <w:rFonts w:ascii="Sylfaen" w:hAnsi="Sylfaen"/>
          <w:b/>
          <w:sz w:val="22"/>
          <w:szCs w:val="22"/>
          <w:u w:val="single"/>
          <w:lang w:val="en-US"/>
        </w:rPr>
        <w:t>Որակավորման</w:t>
      </w:r>
      <w:r w:rsidRPr="00A26F9B">
        <w:rPr>
          <w:rStyle w:val="bigger2"/>
          <w:rFonts w:ascii="Sylfaen" w:hAnsi="Sylfaen"/>
          <w:b/>
          <w:sz w:val="22"/>
          <w:szCs w:val="22"/>
          <w:u w:val="single"/>
        </w:rPr>
        <w:t xml:space="preserve"> </w:t>
      </w:r>
      <w:r w:rsidRPr="00A26F9B">
        <w:rPr>
          <w:rStyle w:val="bigger2"/>
          <w:rFonts w:ascii="Sylfaen" w:hAnsi="Sylfaen"/>
          <w:b/>
          <w:sz w:val="22"/>
          <w:szCs w:val="22"/>
          <w:u w:val="single"/>
          <w:lang w:val="en-US"/>
        </w:rPr>
        <w:t>տեղեկատվության</w:t>
      </w:r>
      <w:r w:rsidRPr="00A26F9B">
        <w:rPr>
          <w:rStyle w:val="bigger2"/>
          <w:rFonts w:ascii="Sylfaen" w:hAnsi="Sylfaen"/>
          <w:b/>
          <w:sz w:val="22"/>
          <w:szCs w:val="22"/>
          <w:u w:val="single"/>
        </w:rPr>
        <w:t xml:space="preserve"> </w:t>
      </w:r>
      <w:r w:rsidRPr="00A26F9B">
        <w:rPr>
          <w:rStyle w:val="bigger2"/>
          <w:rFonts w:ascii="Sylfaen" w:hAnsi="Sylfaen"/>
          <w:b/>
          <w:sz w:val="22"/>
          <w:szCs w:val="22"/>
          <w:u w:val="single"/>
          <w:lang w:val="en-US"/>
        </w:rPr>
        <w:t>փաթեթի</w:t>
      </w:r>
      <w:r w:rsidRPr="00A26F9B">
        <w:rPr>
          <w:rStyle w:val="bigger2"/>
          <w:rFonts w:ascii="Sylfaen" w:hAnsi="Sylfaen"/>
          <w:b/>
          <w:sz w:val="22"/>
          <w:szCs w:val="22"/>
          <w:u w:val="single"/>
        </w:rPr>
        <w:t xml:space="preserve"> </w:t>
      </w:r>
      <w:r w:rsidRPr="00A26F9B">
        <w:rPr>
          <w:rStyle w:val="bigger2"/>
          <w:rFonts w:ascii="Sylfaen" w:hAnsi="Sylfaen"/>
          <w:b/>
          <w:sz w:val="22"/>
          <w:szCs w:val="22"/>
          <w:u w:val="single"/>
          <w:lang w:val="en-US"/>
        </w:rPr>
        <w:t>ներկայացման</w:t>
      </w:r>
      <w:r w:rsidRPr="00A26F9B">
        <w:rPr>
          <w:rStyle w:val="bigger2"/>
          <w:rFonts w:ascii="Sylfaen" w:hAnsi="Sylfaen"/>
          <w:b/>
          <w:sz w:val="22"/>
          <w:szCs w:val="22"/>
          <w:u w:val="single"/>
        </w:rPr>
        <w:t xml:space="preserve"> </w:t>
      </w:r>
      <w:r w:rsidRPr="00A26F9B">
        <w:rPr>
          <w:rStyle w:val="bigger2"/>
          <w:rFonts w:ascii="Sylfaen" w:hAnsi="Sylfaen"/>
          <w:b/>
          <w:sz w:val="22"/>
          <w:szCs w:val="22"/>
          <w:u w:val="single"/>
          <w:lang w:val="en-US"/>
        </w:rPr>
        <w:t>կարգ</w:t>
      </w:r>
    </w:p>
    <w:p w:rsidR="00CB5AB3" w:rsidRPr="00A26F9B" w:rsidRDefault="00CB5AB3" w:rsidP="00CB5AB3">
      <w:pPr>
        <w:pStyle w:val="NormalWeb"/>
        <w:spacing w:before="100"/>
        <w:textAlignment w:val="top"/>
        <w:rPr>
          <w:rStyle w:val="bigger2"/>
          <w:rFonts w:ascii="Times New Roman" w:hAnsi="Times New Roman"/>
          <w:b/>
          <w:sz w:val="22"/>
          <w:szCs w:val="22"/>
          <w:u w:val="single"/>
        </w:rPr>
      </w:pPr>
    </w:p>
    <w:p w:rsidR="00CB5AB3" w:rsidRPr="00A26F9B" w:rsidRDefault="00CB5AB3" w:rsidP="00CB5AB3">
      <w:pPr>
        <w:jc w:val="both"/>
        <w:rPr>
          <w:rFonts w:ascii="Sylfaen" w:hAnsi="Sylfaen"/>
        </w:rPr>
      </w:pPr>
      <w:r w:rsidRPr="00A26F9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Մասնակիցը </w:t>
      </w:r>
      <w:r w:rsidRPr="00A26F9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տրամադրում</w:t>
      </w:r>
      <w:r w:rsidRPr="00A26F9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Pr="00A26F9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</w:t>
      </w:r>
      <w:r w:rsidRPr="00A26F9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է</w:t>
      </w:r>
      <w:r w:rsidRPr="00A26F9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լեկտրոնային</w:t>
      </w:r>
      <w:r w:rsidRPr="00A26F9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Pr="00A26F9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որակավորման</w:t>
      </w:r>
      <w:r w:rsidRPr="00A26F9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Pr="00A26F9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տեղեկատվության</w:t>
      </w:r>
      <w:r w:rsidRPr="00A26F9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Pr="00A26F9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փաթեթ</w:t>
      </w:r>
      <w:r w:rsidRPr="00A26F9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ը </w:t>
      </w:r>
      <w:r w:rsidRPr="00A26F9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նախատեսված</w:t>
      </w:r>
      <w:r w:rsidRPr="00A26F9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Pr="00A26F9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կարգով</w:t>
      </w:r>
      <w:r w:rsidRPr="00A26F9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(</w:t>
      </w:r>
      <w:r w:rsidRPr="00A26F9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Էլեկտրոնային</w:t>
      </w:r>
      <w:r w:rsidRPr="00A26F9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Pr="00A26F9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որակավորման</w:t>
      </w:r>
      <w:r w:rsidRPr="00A26F9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Pr="00A26F9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տեղեկատվության</w:t>
      </w:r>
      <w:r w:rsidRPr="00A26F9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Pr="00A26F9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փաթեթ</w:t>
      </w:r>
      <w:r w:rsidRPr="00A26F9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ի </w:t>
      </w:r>
      <w:r w:rsidRPr="00A26F9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ներկայացման</w:t>
      </w:r>
      <w:r w:rsidRPr="00A26F9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Pr="00A26F9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</w:t>
      </w:r>
      <w:r w:rsidRPr="00A26F9B">
        <w:rPr>
          <w:rStyle w:val="bigger2"/>
          <w:rFonts w:ascii="Sylfaen" w:eastAsia="Times New Roman" w:hAnsi="Sylfaen"/>
          <w:sz w:val="22"/>
          <w:szCs w:val="22"/>
          <w:lang w:eastAsia="ru-RU"/>
        </w:rPr>
        <w:t>)</w:t>
      </w:r>
      <w:r w:rsidRPr="00A26F9B">
        <w:rPr>
          <w:rFonts w:ascii="Sylfaen" w:hAnsi="Sylfaen"/>
        </w:rPr>
        <w:t xml:space="preserve"> </w:t>
      </w:r>
      <w:r w:rsidR="00A26F9B" w:rsidRPr="00A26F9B">
        <w:rPr>
          <w:rFonts w:ascii="Times New Roman" w:hAnsi="Times New Roman"/>
          <w:b/>
        </w:rPr>
        <w:t>0</w:t>
      </w:r>
      <w:r w:rsidR="005338D2" w:rsidRPr="005338D2">
        <w:rPr>
          <w:rFonts w:ascii="Times New Roman" w:hAnsi="Times New Roman"/>
          <w:b/>
        </w:rPr>
        <w:t>5</w:t>
      </w:r>
      <w:r w:rsidRPr="00A26F9B">
        <w:rPr>
          <w:rFonts w:ascii="Times New Roman" w:hAnsi="Times New Roman"/>
          <w:b/>
        </w:rPr>
        <w:t>.0</w:t>
      </w:r>
      <w:r w:rsidR="00A26F9B" w:rsidRPr="00A26F9B">
        <w:rPr>
          <w:rFonts w:ascii="Times New Roman" w:hAnsi="Times New Roman"/>
          <w:b/>
        </w:rPr>
        <w:t>8</w:t>
      </w:r>
      <w:r w:rsidRPr="00A26F9B">
        <w:rPr>
          <w:rFonts w:ascii="Times New Roman" w:hAnsi="Times New Roman"/>
          <w:b/>
        </w:rPr>
        <w:t>.2016</w:t>
      </w:r>
      <w:r w:rsidR="00A26F9B" w:rsidRPr="00A26F9B">
        <w:rPr>
          <w:rFonts w:ascii="Times New Roman" w:hAnsi="Times New Roman"/>
          <w:b/>
        </w:rPr>
        <w:t xml:space="preserve">  </w:t>
      </w:r>
      <w:r w:rsidRPr="00A26F9B">
        <w:rPr>
          <w:rFonts w:ascii="Times New Roman" w:hAnsi="Times New Roman"/>
          <w:b/>
        </w:rPr>
        <w:t>16:00</w:t>
      </w:r>
      <w:r w:rsidRPr="00A26F9B">
        <w:rPr>
          <w:rFonts w:ascii="Sylfaen" w:hAnsi="Sylfaen"/>
          <w:b/>
        </w:rPr>
        <w:t xml:space="preserve"> (</w:t>
      </w:r>
      <w:r w:rsidRPr="00A26F9B">
        <w:rPr>
          <w:rFonts w:ascii="Sylfaen" w:hAnsi="Sylfaen"/>
          <w:b/>
          <w:lang w:val="en-US"/>
        </w:rPr>
        <w:t>տեղական</w:t>
      </w:r>
      <w:r w:rsidRPr="00A26F9B">
        <w:rPr>
          <w:rFonts w:ascii="Sylfaen" w:hAnsi="Sylfaen"/>
          <w:b/>
        </w:rPr>
        <w:t xml:space="preserve"> </w:t>
      </w:r>
      <w:r w:rsidRPr="00A26F9B">
        <w:rPr>
          <w:rFonts w:ascii="Sylfaen" w:hAnsi="Sylfaen"/>
          <w:b/>
          <w:lang w:val="en-US"/>
        </w:rPr>
        <w:t>ժամանակ</w:t>
      </w:r>
      <w:r w:rsidRPr="00A26F9B">
        <w:rPr>
          <w:rFonts w:ascii="Sylfaen" w:hAnsi="Sylfaen"/>
          <w:b/>
        </w:rPr>
        <w:t>)</w:t>
      </w:r>
      <w:r w:rsidRPr="00A26F9B">
        <w:rPr>
          <w:rFonts w:ascii="Sylfaen" w:hAnsi="Sylfaen"/>
        </w:rPr>
        <w:t xml:space="preserve"> </w:t>
      </w:r>
      <w:r w:rsidRPr="00A26F9B">
        <w:rPr>
          <w:rFonts w:ascii="Sylfaen" w:hAnsi="Sylfaen"/>
          <w:lang w:val="en-US"/>
        </w:rPr>
        <w:t>ոչ</w:t>
      </w:r>
      <w:r w:rsidRPr="00A26F9B">
        <w:rPr>
          <w:rFonts w:ascii="Sylfaen" w:hAnsi="Sylfaen"/>
        </w:rPr>
        <w:t xml:space="preserve"> </w:t>
      </w:r>
      <w:r w:rsidRPr="00A26F9B">
        <w:rPr>
          <w:rFonts w:ascii="Sylfaen" w:hAnsi="Sylfaen"/>
          <w:lang w:val="en-US"/>
        </w:rPr>
        <w:t>ուշ</w:t>
      </w:r>
      <w:r w:rsidRPr="00A26F9B">
        <w:rPr>
          <w:rFonts w:ascii="Sylfaen" w:hAnsi="Sylfaen"/>
        </w:rPr>
        <w:t xml:space="preserve"> </w:t>
      </w:r>
      <w:r w:rsidRPr="00A26F9B">
        <w:rPr>
          <w:rFonts w:ascii="Sylfaen" w:hAnsi="Sylfaen"/>
          <w:lang w:val="en-US"/>
        </w:rPr>
        <w:t>ժամկետում</w:t>
      </w:r>
      <w:r w:rsidRPr="00A26F9B">
        <w:rPr>
          <w:rFonts w:ascii="Sylfaen" w:hAnsi="Sylfaen"/>
        </w:rPr>
        <w:t>:</w:t>
      </w:r>
    </w:p>
    <w:p w:rsidR="00CB5AB3" w:rsidRPr="00A26F9B" w:rsidRDefault="00CB5AB3" w:rsidP="00CB5AB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both"/>
        <w:rPr>
          <w:rFonts w:ascii="Sylfaen" w:hAnsi="Sylfaen"/>
          <w:b/>
        </w:rPr>
      </w:pPr>
    </w:p>
    <w:p w:rsidR="00CC2CBA" w:rsidRPr="00A26F9B" w:rsidRDefault="00CB5AB3" w:rsidP="00CB5AB3">
      <w:pPr>
        <w:jc w:val="center"/>
        <w:rPr>
          <w:rStyle w:val="Hyperlink"/>
          <w:rFonts w:ascii="Times New Roman" w:hAnsi="Times New Roman"/>
          <w:lang w:val="en-US"/>
        </w:rPr>
      </w:pPr>
      <w:r w:rsidRPr="00A26F9B">
        <w:rPr>
          <w:rStyle w:val="Hyperlink"/>
          <w:rFonts w:ascii="Times New Roman" w:hAnsi="Times New Roman"/>
          <w:lang w:val="en-US"/>
        </w:rPr>
        <w:object w:dxaOrig="1550" w:dyaOrig="991">
          <v:shape id="_x0000_i1032" type="#_x0000_t75" style="width:77.25pt;height:49.5pt" o:ole="">
            <v:imagedata r:id="rId24" o:title=""/>
          </v:shape>
          <o:OLEObject Type="Embed" ProgID="Word.Document.12" ShapeID="_x0000_i1032" DrawAspect="Icon" ObjectID="_1530971511" r:id="rId25"/>
        </w:object>
      </w:r>
    </w:p>
    <w:p w:rsidR="00BC0A2C" w:rsidRPr="00A26F9B" w:rsidRDefault="00BC0A2C" w:rsidP="00BC0A2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Style w:val="bigger2"/>
          <w:rFonts w:ascii="Sylfaen" w:hAnsi="Sylfaen"/>
          <w:b/>
          <w:sz w:val="22"/>
          <w:szCs w:val="22"/>
          <w:u w:val="single"/>
          <w:lang w:val="en-US"/>
        </w:rPr>
      </w:pPr>
      <w:r w:rsidRPr="00A26F9B">
        <w:rPr>
          <w:rStyle w:val="bigger2"/>
          <w:rFonts w:ascii="Sylfaen" w:eastAsia="Times New Roman" w:hAnsi="Sylfaen"/>
          <w:b/>
          <w:sz w:val="22"/>
          <w:szCs w:val="22"/>
          <w:u w:val="single"/>
          <w:lang w:val="en-US" w:eastAsia="ru-RU"/>
        </w:rPr>
        <w:t xml:space="preserve">Հարցեր, պարզաբանումներ և </w:t>
      </w:r>
      <w:r w:rsidRPr="00A26F9B">
        <w:rPr>
          <w:rStyle w:val="bigger2"/>
          <w:rFonts w:ascii="Sylfaen" w:hAnsi="Sylfaen"/>
          <w:b/>
          <w:sz w:val="22"/>
          <w:szCs w:val="22"/>
          <w:u w:val="single"/>
          <w:lang w:val="en-US"/>
        </w:rPr>
        <w:t>որակավորման տեղեկատվության փաթեթի փոփոխություն</w:t>
      </w:r>
    </w:p>
    <w:p w:rsidR="00BC0A2C" w:rsidRPr="00A26F9B" w:rsidRDefault="00BC0A2C" w:rsidP="00BC0A2C">
      <w:pPr>
        <w:pStyle w:val="NormalWeb"/>
        <w:numPr>
          <w:ilvl w:val="0"/>
          <w:numId w:val="15"/>
        </w:numPr>
        <w:spacing w:before="100"/>
        <w:jc w:val="both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A26F9B">
        <w:rPr>
          <w:rStyle w:val="bigger2"/>
          <w:rFonts w:ascii="Sylfaen" w:hAnsi="Sylfaen"/>
          <w:sz w:val="22"/>
          <w:szCs w:val="22"/>
        </w:rPr>
        <w:t>Մասնակիցների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և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Պատվիրատուի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միջև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ողջ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հաղորդակցությունն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իրականացվում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է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 “</w:t>
      </w:r>
      <w:r w:rsidRPr="00A26F9B">
        <w:rPr>
          <w:rStyle w:val="bigger2"/>
          <w:rFonts w:ascii="Sylfaen" w:hAnsi="Sylfaen"/>
          <w:sz w:val="22"/>
          <w:szCs w:val="22"/>
        </w:rPr>
        <w:t>Կոնտակտային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տեղեկատվություն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” </w:t>
      </w:r>
      <w:r w:rsidRPr="00A26F9B">
        <w:rPr>
          <w:rStyle w:val="bigger2"/>
          <w:rFonts w:ascii="Sylfaen" w:hAnsi="Sylfaen"/>
          <w:sz w:val="22"/>
          <w:szCs w:val="22"/>
        </w:rPr>
        <w:t>բաժնում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նշված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կոնտակտային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անձի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հետ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էլեկտրոնային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նամակագրության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միջոցով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: </w:t>
      </w:r>
    </w:p>
    <w:p w:rsidR="00BC0A2C" w:rsidRPr="00A26F9B" w:rsidRDefault="00BC0A2C" w:rsidP="00BC0A2C">
      <w:pPr>
        <w:pStyle w:val="ListParagraph"/>
        <w:numPr>
          <w:ilvl w:val="0"/>
          <w:numId w:val="4"/>
        </w:numPr>
        <w:spacing w:after="0" w:line="240" w:lineRule="auto"/>
        <w:ind w:left="360"/>
        <w:contextualSpacing w:val="0"/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A26F9B">
        <w:rPr>
          <w:rStyle w:val="bigger2"/>
          <w:rFonts w:ascii="Sylfaen" w:hAnsi="Sylfaen"/>
          <w:sz w:val="22"/>
          <w:szCs w:val="22"/>
        </w:rPr>
        <w:t>Որակավորման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փաստաթղթի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տեքստի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հետ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կապված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հարցերը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, </w:t>
      </w:r>
      <w:r w:rsidRPr="00A26F9B">
        <w:rPr>
          <w:rStyle w:val="bigger2"/>
          <w:rFonts w:ascii="Sylfaen" w:hAnsi="Sylfaen"/>
          <w:sz w:val="22"/>
          <w:szCs w:val="22"/>
        </w:rPr>
        <w:t>եթե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այդպիսիք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առաջանան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առաջարկի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պատրաստման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ընթացքում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, </w:t>
      </w:r>
      <w:r w:rsidRPr="00A26F9B">
        <w:rPr>
          <w:rStyle w:val="bigger2"/>
          <w:rFonts w:ascii="Sylfaen" w:hAnsi="Sylfaen"/>
          <w:sz w:val="22"/>
          <w:szCs w:val="22"/>
        </w:rPr>
        <w:t>ընդունվում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են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Մասնակիցներից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մինչև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 </w:t>
      </w:r>
      <w:r w:rsidR="00A26F9B" w:rsidRPr="00A26F9B">
        <w:rPr>
          <w:rStyle w:val="bigger2"/>
          <w:rFonts w:ascii="Sylfaen" w:hAnsi="Sylfaen"/>
          <w:b/>
          <w:sz w:val="22"/>
          <w:szCs w:val="22"/>
          <w:lang w:val="en-US"/>
        </w:rPr>
        <w:t>0</w:t>
      </w:r>
      <w:r w:rsidR="005338D2">
        <w:rPr>
          <w:rStyle w:val="bigger2"/>
          <w:rFonts w:ascii="Sylfaen" w:hAnsi="Sylfaen"/>
          <w:b/>
          <w:sz w:val="22"/>
          <w:szCs w:val="22"/>
          <w:lang w:val="en-US"/>
        </w:rPr>
        <w:t>4</w:t>
      </w:r>
      <w:r w:rsidRPr="00A26F9B">
        <w:rPr>
          <w:rStyle w:val="bigger2"/>
          <w:rFonts w:ascii="Sylfaen" w:hAnsi="Sylfaen"/>
          <w:b/>
          <w:sz w:val="22"/>
          <w:szCs w:val="22"/>
          <w:lang w:val="en-US"/>
        </w:rPr>
        <w:t>.0</w:t>
      </w:r>
      <w:r w:rsidR="00A26F9B" w:rsidRPr="00A26F9B">
        <w:rPr>
          <w:rStyle w:val="bigger2"/>
          <w:rFonts w:ascii="Sylfaen" w:hAnsi="Sylfaen"/>
          <w:b/>
          <w:sz w:val="22"/>
          <w:szCs w:val="22"/>
          <w:lang w:val="en-US"/>
        </w:rPr>
        <w:t>8</w:t>
      </w:r>
      <w:r w:rsidRPr="00A26F9B">
        <w:rPr>
          <w:rStyle w:val="bigger2"/>
          <w:rFonts w:ascii="Sylfaen" w:hAnsi="Sylfaen"/>
          <w:b/>
          <w:sz w:val="22"/>
          <w:szCs w:val="22"/>
          <w:lang w:val="en-US"/>
        </w:rPr>
        <w:t>.2016 12:00 (</w:t>
      </w:r>
      <w:r w:rsidRPr="00A26F9B">
        <w:rPr>
          <w:rStyle w:val="bigger2"/>
          <w:rFonts w:ascii="Sylfaen" w:hAnsi="Sylfaen"/>
          <w:b/>
          <w:sz w:val="22"/>
          <w:szCs w:val="22"/>
        </w:rPr>
        <w:t>տեղական</w:t>
      </w:r>
      <w:r w:rsidRPr="00A26F9B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b/>
          <w:sz w:val="22"/>
          <w:szCs w:val="22"/>
        </w:rPr>
        <w:t>ժամանակ</w:t>
      </w:r>
      <w:r w:rsidRPr="00A26F9B">
        <w:rPr>
          <w:rStyle w:val="bigger2"/>
          <w:rFonts w:ascii="Sylfaen" w:hAnsi="Sylfaen"/>
          <w:b/>
          <w:sz w:val="22"/>
          <w:szCs w:val="22"/>
          <w:lang w:val="en-US"/>
        </w:rPr>
        <w:t>):</w:t>
      </w:r>
    </w:p>
    <w:p w:rsidR="00BC0A2C" w:rsidRPr="00A26F9B" w:rsidRDefault="00BC0A2C" w:rsidP="00BC0A2C">
      <w:pPr>
        <w:pStyle w:val="ListParagraph"/>
        <w:numPr>
          <w:ilvl w:val="0"/>
          <w:numId w:val="4"/>
        </w:numPr>
        <w:spacing w:after="0" w:line="240" w:lineRule="auto"/>
        <w:ind w:left="360"/>
        <w:contextualSpacing w:val="0"/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A26F9B">
        <w:rPr>
          <w:rStyle w:val="bigger2"/>
          <w:rFonts w:ascii="Sylfaen" w:hAnsi="Sylfaen"/>
          <w:sz w:val="22"/>
          <w:szCs w:val="22"/>
        </w:rPr>
        <w:t>Ստացված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հարցերի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պատասխանները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և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հստակեցումները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կտրվեն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Պատվիրատուի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կողմից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ոչ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ուշ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, </w:t>
      </w:r>
      <w:r w:rsidRPr="00A26F9B">
        <w:rPr>
          <w:rStyle w:val="bigger2"/>
          <w:rFonts w:ascii="Sylfaen" w:hAnsi="Sylfaen"/>
          <w:sz w:val="22"/>
          <w:szCs w:val="22"/>
        </w:rPr>
        <w:t>քան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A26F9B" w:rsidRPr="00A26F9B">
        <w:rPr>
          <w:rStyle w:val="bigger2"/>
          <w:rFonts w:ascii="Sylfaen" w:hAnsi="Sylfaen"/>
          <w:b/>
          <w:sz w:val="22"/>
          <w:szCs w:val="22"/>
          <w:lang w:val="en-US"/>
        </w:rPr>
        <w:t>0</w:t>
      </w:r>
      <w:r w:rsidR="005338D2">
        <w:rPr>
          <w:rStyle w:val="bigger2"/>
          <w:rFonts w:ascii="Sylfaen" w:hAnsi="Sylfaen"/>
          <w:b/>
          <w:sz w:val="22"/>
          <w:szCs w:val="22"/>
          <w:lang w:val="en-US"/>
        </w:rPr>
        <w:t>4</w:t>
      </w:r>
      <w:r w:rsidR="00835EB0" w:rsidRPr="00A26F9B">
        <w:rPr>
          <w:rStyle w:val="bigger2"/>
          <w:rFonts w:ascii="Sylfaen" w:hAnsi="Sylfaen"/>
          <w:b/>
          <w:sz w:val="22"/>
          <w:szCs w:val="22"/>
          <w:lang w:val="en-US"/>
        </w:rPr>
        <w:t>.0</w:t>
      </w:r>
      <w:r w:rsidR="00A26F9B" w:rsidRPr="00A26F9B">
        <w:rPr>
          <w:rStyle w:val="bigger2"/>
          <w:rFonts w:ascii="Sylfaen" w:hAnsi="Sylfaen"/>
          <w:b/>
          <w:sz w:val="22"/>
          <w:szCs w:val="22"/>
          <w:lang w:val="en-US"/>
        </w:rPr>
        <w:t>8</w:t>
      </w:r>
      <w:r w:rsidR="00835EB0" w:rsidRPr="00A26F9B">
        <w:rPr>
          <w:rStyle w:val="bigger2"/>
          <w:rFonts w:ascii="Sylfaen" w:hAnsi="Sylfaen"/>
          <w:b/>
          <w:sz w:val="22"/>
          <w:szCs w:val="22"/>
          <w:lang w:val="en-US"/>
        </w:rPr>
        <w:t xml:space="preserve">.2016 </w:t>
      </w:r>
      <w:r w:rsidRPr="00A26F9B">
        <w:rPr>
          <w:rStyle w:val="bigger2"/>
          <w:rFonts w:ascii="Sylfaen" w:hAnsi="Sylfaen"/>
          <w:b/>
          <w:sz w:val="22"/>
          <w:szCs w:val="22"/>
          <w:lang w:val="en-US"/>
        </w:rPr>
        <w:t>18:00 (</w:t>
      </w:r>
      <w:r w:rsidRPr="00A26F9B">
        <w:rPr>
          <w:rStyle w:val="bigger2"/>
          <w:rFonts w:ascii="Sylfaen" w:hAnsi="Sylfaen"/>
          <w:b/>
          <w:sz w:val="22"/>
          <w:szCs w:val="22"/>
        </w:rPr>
        <w:t>տեղական</w:t>
      </w:r>
      <w:r w:rsidRPr="00A26F9B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b/>
          <w:sz w:val="22"/>
          <w:szCs w:val="22"/>
        </w:rPr>
        <w:t>ժամանակով</w:t>
      </w:r>
      <w:r w:rsidRPr="00A26F9B">
        <w:rPr>
          <w:rStyle w:val="bigger2"/>
          <w:rFonts w:ascii="Sylfaen" w:hAnsi="Sylfaen"/>
          <w:b/>
          <w:sz w:val="22"/>
          <w:szCs w:val="22"/>
          <w:lang w:val="en-US"/>
        </w:rPr>
        <w:t>):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</w:p>
    <w:p w:rsidR="00BC0A2C" w:rsidRPr="00A26F9B" w:rsidRDefault="00A26F9B" w:rsidP="00BC0A2C">
      <w:pPr>
        <w:pStyle w:val="ListParagraph"/>
        <w:numPr>
          <w:ilvl w:val="0"/>
          <w:numId w:val="4"/>
        </w:numPr>
        <w:spacing w:after="0" w:line="240" w:lineRule="auto"/>
        <w:ind w:left="360"/>
        <w:contextualSpacing w:val="0"/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A26F9B">
        <w:rPr>
          <w:rStyle w:val="bigger2"/>
          <w:rFonts w:ascii="Sylfaen" w:hAnsi="Sylfaen"/>
          <w:b/>
          <w:sz w:val="22"/>
          <w:szCs w:val="22"/>
          <w:lang w:val="en-US"/>
        </w:rPr>
        <w:t>0</w:t>
      </w:r>
      <w:r w:rsidR="005338D2">
        <w:rPr>
          <w:rStyle w:val="bigger2"/>
          <w:rFonts w:ascii="Sylfaen" w:hAnsi="Sylfaen"/>
          <w:b/>
          <w:sz w:val="22"/>
          <w:szCs w:val="22"/>
          <w:lang w:val="en-US"/>
        </w:rPr>
        <w:t>5</w:t>
      </w:r>
      <w:r w:rsidRPr="00A26F9B">
        <w:rPr>
          <w:rStyle w:val="bigger2"/>
          <w:rFonts w:ascii="Sylfaen" w:hAnsi="Sylfaen"/>
          <w:b/>
          <w:sz w:val="22"/>
          <w:szCs w:val="22"/>
          <w:lang w:val="en-US"/>
        </w:rPr>
        <w:t>.08</w:t>
      </w:r>
      <w:r w:rsidR="00835EB0" w:rsidRPr="00A26F9B">
        <w:rPr>
          <w:rStyle w:val="bigger2"/>
          <w:rFonts w:ascii="Sylfaen" w:hAnsi="Sylfaen"/>
          <w:b/>
          <w:sz w:val="22"/>
          <w:szCs w:val="22"/>
          <w:lang w:val="en-US"/>
        </w:rPr>
        <w:t>.2016</w:t>
      </w:r>
      <w:r w:rsidR="00835EB0" w:rsidRPr="00A26F9B">
        <w:rPr>
          <w:b/>
          <w:lang w:val="en-US"/>
        </w:rPr>
        <w:t xml:space="preserve"> </w:t>
      </w:r>
      <w:r w:rsidR="00BC0A2C" w:rsidRPr="00A26F9B">
        <w:rPr>
          <w:rStyle w:val="bigger2"/>
          <w:rFonts w:ascii="Sylfaen" w:hAnsi="Sylfaen"/>
          <w:b/>
          <w:sz w:val="22"/>
          <w:szCs w:val="22"/>
          <w:lang w:val="en-US"/>
        </w:rPr>
        <w:t>1</w:t>
      </w:r>
      <w:r w:rsidR="00835EB0" w:rsidRPr="00A26F9B">
        <w:rPr>
          <w:rStyle w:val="bigger2"/>
          <w:rFonts w:ascii="Sylfaen" w:hAnsi="Sylfaen"/>
          <w:b/>
          <w:sz w:val="22"/>
          <w:szCs w:val="22"/>
          <w:lang w:val="en-US"/>
        </w:rPr>
        <w:t>6</w:t>
      </w:r>
      <w:r w:rsidR="00BC0A2C" w:rsidRPr="00A26F9B">
        <w:rPr>
          <w:rStyle w:val="bigger2"/>
          <w:rFonts w:ascii="Sylfaen" w:hAnsi="Sylfaen"/>
          <w:b/>
          <w:sz w:val="22"/>
          <w:szCs w:val="22"/>
          <w:lang w:val="en-US"/>
        </w:rPr>
        <w:t>:00 (</w:t>
      </w:r>
      <w:r w:rsidR="00BC0A2C" w:rsidRPr="00A26F9B">
        <w:rPr>
          <w:rStyle w:val="bigger2"/>
          <w:rFonts w:ascii="Sylfaen" w:hAnsi="Sylfaen"/>
          <w:b/>
          <w:sz w:val="22"/>
          <w:szCs w:val="22"/>
        </w:rPr>
        <w:t>տեղական</w:t>
      </w:r>
      <w:r w:rsidR="00BC0A2C" w:rsidRPr="00A26F9B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r w:rsidR="00BC0A2C" w:rsidRPr="00A26F9B">
        <w:rPr>
          <w:rStyle w:val="bigger2"/>
          <w:rFonts w:ascii="Sylfaen" w:hAnsi="Sylfaen"/>
          <w:b/>
          <w:sz w:val="22"/>
          <w:szCs w:val="22"/>
        </w:rPr>
        <w:t>ժամանակ</w:t>
      </w:r>
      <w:r w:rsidR="00BC0A2C" w:rsidRPr="00A26F9B">
        <w:rPr>
          <w:rStyle w:val="bigger2"/>
          <w:rFonts w:ascii="Sylfaen" w:hAnsi="Sylfaen"/>
          <w:b/>
          <w:sz w:val="22"/>
          <w:szCs w:val="22"/>
          <w:lang w:val="en-US"/>
        </w:rPr>
        <w:t>)</w:t>
      </w:r>
      <w:r w:rsidR="00BC0A2C"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BC0A2C" w:rsidRPr="00A26F9B">
        <w:rPr>
          <w:rStyle w:val="bigger2"/>
          <w:rFonts w:ascii="Sylfaen" w:hAnsi="Sylfaen"/>
          <w:sz w:val="22"/>
          <w:szCs w:val="22"/>
        </w:rPr>
        <w:t>հետո</w:t>
      </w:r>
      <w:r w:rsidR="00BC0A2C"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BC0A2C" w:rsidRPr="00A26F9B">
        <w:rPr>
          <w:rStyle w:val="bigger2"/>
          <w:rFonts w:ascii="Sylfaen" w:hAnsi="Sylfaen"/>
          <w:sz w:val="22"/>
          <w:szCs w:val="22"/>
        </w:rPr>
        <w:t>Մասնակցի</w:t>
      </w:r>
      <w:r w:rsidR="00BC0A2C"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BC0A2C" w:rsidRPr="00A26F9B">
        <w:rPr>
          <w:rStyle w:val="bigger2"/>
          <w:rFonts w:ascii="Sylfaen" w:hAnsi="Sylfaen"/>
          <w:sz w:val="22"/>
          <w:szCs w:val="22"/>
        </w:rPr>
        <w:t>որակավորման</w:t>
      </w:r>
      <w:r w:rsidR="00BC0A2C"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BC0A2C" w:rsidRPr="00A26F9B">
        <w:rPr>
          <w:rStyle w:val="bigger2"/>
          <w:rFonts w:ascii="Sylfaen" w:hAnsi="Sylfaen"/>
          <w:sz w:val="22"/>
          <w:szCs w:val="22"/>
        </w:rPr>
        <w:t>տեղեկատվության</w:t>
      </w:r>
      <w:r w:rsidR="00BC0A2C"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BC0A2C" w:rsidRPr="00A26F9B">
        <w:rPr>
          <w:rStyle w:val="bigger2"/>
          <w:rFonts w:ascii="Sylfaen" w:hAnsi="Sylfaen"/>
          <w:sz w:val="22"/>
          <w:szCs w:val="22"/>
        </w:rPr>
        <w:t>փաթեթում</w:t>
      </w:r>
      <w:r w:rsidR="00BC0A2C"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BC0A2C" w:rsidRPr="00A26F9B">
        <w:rPr>
          <w:rStyle w:val="bigger2"/>
          <w:rFonts w:ascii="Sylfaen" w:hAnsi="Sylfaen"/>
          <w:sz w:val="22"/>
          <w:szCs w:val="22"/>
        </w:rPr>
        <w:t>ցանկացած</w:t>
      </w:r>
      <w:r w:rsidR="00BC0A2C"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BC0A2C" w:rsidRPr="00A26F9B">
        <w:rPr>
          <w:rStyle w:val="bigger2"/>
          <w:rFonts w:ascii="Sylfaen" w:hAnsi="Sylfaen"/>
          <w:sz w:val="22"/>
          <w:szCs w:val="22"/>
        </w:rPr>
        <w:t>փոփոխություն</w:t>
      </w:r>
      <w:r w:rsidR="00BC0A2C"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, </w:t>
      </w:r>
      <w:r w:rsidR="00BC0A2C" w:rsidRPr="00A26F9B">
        <w:rPr>
          <w:rStyle w:val="bigger2"/>
          <w:rFonts w:ascii="Sylfaen" w:hAnsi="Sylfaen"/>
          <w:sz w:val="22"/>
          <w:szCs w:val="22"/>
        </w:rPr>
        <w:t>լրացում</w:t>
      </w:r>
      <w:r w:rsidR="00BC0A2C"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BC0A2C" w:rsidRPr="00A26F9B">
        <w:rPr>
          <w:rStyle w:val="bigger2"/>
          <w:rFonts w:ascii="Sylfaen" w:hAnsi="Sylfaen"/>
          <w:sz w:val="22"/>
          <w:szCs w:val="22"/>
        </w:rPr>
        <w:t>կամ</w:t>
      </w:r>
      <w:r w:rsidR="00BC0A2C"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BC0A2C" w:rsidRPr="00A26F9B">
        <w:rPr>
          <w:rStyle w:val="bigger2"/>
          <w:rFonts w:ascii="Sylfaen" w:hAnsi="Sylfaen"/>
          <w:sz w:val="22"/>
          <w:szCs w:val="22"/>
        </w:rPr>
        <w:t>հստակեցում</w:t>
      </w:r>
      <w:r w:rsidR="00BC0A2C"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BC0A2C" w:rsidRPr="00A26F9B">
        <w:rPr>
          <w:rStyle w:val="bigger2"/>
          <w:rFonts w:ascii="Sylfaen" w:hAnsi="Sylfaen"/>
          <w:sz w:val="22"/>
          <w:szCs w:val="22"/>
        </w:rPr>
        <w:t>հնարավոր</w:t>
      </w:r>
      <w:r w:rsidR="00BC0A2C"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BC0A2C" w:rsidRPr="00A26F9B">
        <w:rPr>
          <w:rStyle w:val="bigger2"/>
          <w:rFonts w:ascii="Sylfaen" w:hAnsi="Sylfaen"/>
          <w:sz w:val="22"/>
          <w:szCs w:val="22"/>
        </w:rPr>
        <w:t>է</w:t>
      </w:r>
      <w:r w:rsidR="00BC0A2C"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BC0A2C" w:rsidRPr="00A26F9B">
        <w:rPr>
          <w:rStyle w:val="bigger2"/>
          <w:rFonts w:ascii="Sylfaen" w:hAnsi="Sylfaen"/>
          <w:sz w:val="22"/>
          <w:szCs w:val="22"/>
        </w:rPr>
        <w:t>միայն</w:t>
      </w:r>
      <w:r w:rsidR="00BC0A2C"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BC0A2C" w:rsidRPr="00A26F9B">
        <w:rPr>
          <w:rStyle w:val="bigger2"/>
          <w:rFonts w:ascii="Sylfaen" w:hAnsi="Sylfaen"/>
          <w:sz w:val="22"/>
          <w:szCs w:val="22"/>
        </w:rPr>
        <w:t>Պատվիրատուի</w:t>
      </w:r>
      <w:r w:rsidR="00BC0A2C"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BC0A2C" w:rsidRPr="00A26F9B">
        <w:rPr>
          <w:rStyle w:val="bigger2"/>
          <w:rFonts w:ascii="Sylfaen" w:hAnsi="Sylfaen"/>
          <w:sz w:val="22"/>
          <w:szCs w:val="22"/>
        </w:rPr>
        <w:t>հարցումների</w:t>
      </w:r>
      <w:r w:rsidR="00BC0A2C"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BC0A2C" w:rsidRPr="00A26F9B">
        <w:rPr>
          <w:rStyle w:val="bigger2"/>
          <w:rFonts w:ascii="Sylfaen" w:hAnsi="Sylfaen"/>
          <w:sz w:val="22"/>
          <w:szCs w:val="22"/>
        </w:rPr>
        <w:t>հիման</w:t>
      </w:r>
      <w:r w:rsidR="00BC0A2C"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BC0A2C" w:rsidRPr="00A26F9B">
        <w:rPr>
          <w:rStyle w:val="bigger2"/>
          <w:rFonts w:ascii="Sylfaen" w:hAnsi="Sylfaen"/>
          <w:sz w:val="22"/>
          <w:szCs w:val="22"/>
        </w:rPr>
        <w:t>վրա</w:t>
      </w:r>
      <w:r w:rsidR="00BC0A2C" w:rsidRPr="00A26F9B">
        <w:rPr>
          <w:rStyle w:val="bigger2"/>
          <w:rFonts w:ascii="Sylfaen" w:hAnsi="Sylfaen"/>
          <w:sz w:val="22"/>
          <w:szCs w:val="22"/>
          <w:lang w:val="en-US"/>
        </w:rPr>
        <w:t>:</w:t>
      </w:r>
    </w:p>
    <w:p w:rsidR="00BC0A2C" w:rsidRPr="00A26F9B" w:rsidRDefault="00BC0A2C" w:rsidP="00BC0A2C">
      <w:pPr>
        <w:pStyle w:val="ListParagraph"/>
        <w:numPr>
          <w:ilvl w:val="0"/>
          <w:numId w:val="4"/>
        </w:numPr>
        <w:spacing w:after="0" w:line="240" w:lineRule="auto"/>
        <w:ind w:left="360"/>
        <w:contextualSpacing w:val="0"/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A26F9B">
        <w:rPr>
          <w:rStyle w:val="bigger2"/>
          <w:rFonts w:ascii="Sylfaen" w:hAnsi="Sylfaen"/>
          <w:sz w:val="22"/>
          <w:szCs w:val="22"/>
        </w:rPr>
        <w:t>Մասնակցի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կողմից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որակավորման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փաստաթղթի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որևէ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բաժինների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կամ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մասերի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միջև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տարընթերցումների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հայտնաբերման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դեպքում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Մասնակիցը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պարտավոր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է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անհապաղ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 “</w:t>
      </w:r>
      <w:r w:rsidRPr="00A26F9B">
        <w:rPr>
          <w:rStyle w:val="bigger2"/>
          <w:rFonts w:ascii="Sylfaen" w:hAnsi="Sylfaen"/>
          <w:sz w:val="22"/>
          <w:szCs w:val="22"/>
        </w:rPr>
        <w:t>Կոնտակտային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տեղեկատվություն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” </w:t>
      </w:r>
      <w:r w:rsidRPr="00A26F9B">
        <w:rPr>
          <w:rStyle w:val="bigger2"/>
          <w:rFonts w:ascii="Sylfaen" w:hAnsi="Sylfaen"/>
          <w:sz w:val="22"/>
          <w:szCs w:val="22"/>
        </w:rPr>
        <w:t>բաժնում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 </w:t>
      </w:r>
      <w:r w:rsidRPr="00A26F9B">
        <w:rPr>
          <w:rStyle w:val="bigger2"/>
          <w:rFonts w:ascii="Sylfaen" w:hAnsi="Sylfaen"/>
          <w:sz w:val="22"/>
          <w:szCs w:val="22"/>
        </w:rPr>
        <w:t>նշված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կոնտակտային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անձից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պարզաբանում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խնդրել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>:</w:t>
      </w:r>
    </w:p>
    <w:p w:rsidR="00BC0A2C" w:rsidRPr="00A26F9B" w:rsidRDefault="00BC0A2C" w:rsidP="00BC0A2C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ind w:left="360"/>
        <w:contextualSpacing w:val="0"/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A26F9B">
        <w:rPr>
          <w:rStyle w:val="bigger2"/>
          <w:rFonts w:ascii="Sylfaen" w:hAnsi="Sylfaen"/>
          <w:sz w:val="22"/>
          <w:szCs w:val="22"/>
        </w:rPr>
        <w:t>Ներկայացնելով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որակավորման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տեղեկատվության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փաթեթը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մասնակիցները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տալիս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են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իրենց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համաձայնությունը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ընկերության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ֆինանսական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կայունության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ստուգման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և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պարտավորությունների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չկատարման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ռիսկերի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գնահատման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/>
          <w:sz w:val="22"/>
          <w:szCs w:val="22"/>
        </w:rPr>
        <w:t>համար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>:</w:t>
      </w:r>
    </w:p>
    <w:p w:rsidR="00BC0A2C" w:rsidRPr="00A26F9B" w:rsidRDefault="00BC0A2C" w:rsidP="00BC0A2C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0"/>
        <w:jc w:val="both"/>
        <w:rPr>
          <w:b/>
          <w:color w:val="FF0000"/>
          <w:u w:val="single"/>
          <w:lang w:val="en-US"/>
        </w:rPr>
      </w:pPr>
    </w:p>
    <w:p w:rsidR="00BC0A2C" w:rsidRPr="00A26F9B" w:rsidRDefault="00BC0A2C" w:rsidP="00BC0A2C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0"/>
        <w:jc w:val="both"/>
        <w:rPr>
          <w:b/>
          <w:u w:val="single"/>
          <w:lang w:val="en-US"/>
        </w:rPr>
      </w:pPr>
      <w:r w:rsidRPr="00A26F9B">
        <w:rPr>
          <w:rFonts w:ascii="Sylfaen" w:hAnsi="Sylfaen"/>
          <w:b/>
          <w:u w:val="single"/>
          <w:lang w:val="en-US"/>
        </w:rPr>
        <w:t>Ստացված ո</w:t>
      </w:r>
      <w:r w:rsidRPr="00A26F9B">
        <w:rPr>
          <w:rFonts w:ascii="Sylfaen" w:hAnsi="Sylfaen"/>
          <w:b/>
          <w:u w:val="single"/>
        </w:rPr>
        <w:t>րակավորման</w:t>
      </w:r>
      <w:r w:rsidRPr="00A26F9B">
        <w:rPr>
          <w:rFonts w:ascii="Sylfaen" w:hAnsi="Sylfaen"/>
          <w:b/>
          <w:u w:val="single"/>
          <w:lang w:val="en-US"/>
        </w:rPr>
        <w:t xml:space="preserve"> </w:t>
      </w:r>
      <w:r w:rsidRPr="00A26F9B">
        <w:rPr>
          <w:rFonts w:ascii="Sylfaen" w:hAnsi="Sylfaen"/>
          <w:b/>
          <w:u w:val="single"/>
        </w:rPr>
        <w:t>տեղեկատվության</w:t>
      </w:r>
      <w:r w:rsidRPr="00A26F9B">
        <w:rPr>
          <w:rFonts w:ascii="Sylfaen" w:hAnsi="Sylfaen"/>
          <w:b/>
          <w:u w:val="single"/>
          <w:lang w:val="en-US"/>
        </w:rPr>
        <w:t xml:space="preserve"> </w:t>
      </w:r>
      <w:r w:rsidRPr="00A26F9B">
        <w:rPr>
          <w:rFonts w:ascii="Sylfaen" w:hAnsi="Sylfaen"/>
          <w:b/>
          <w:u w:val="single"/>
        </w:rPr>
        <w:t>փաթեթ</w:t>
      </w:r>
      <w:r w:rsidRPr="00A26F9B">
        <w:rPr>
          <w:rFonts w:ascii="Sylfaen" w:hAnsi="Sylfaen"/>
          <w:b/>
          <w:u w:val="single"/>
          <w:lang w:val="en-US"/>
        </w:rPr>
        <w:t xml:space="preserve">ի գնահատման կարգը </w:t>
      </w:r>
    </w:p>
    <w:p w:rsidR="00BC0A2C" w:rsidRPr="00A26F9B" w:rsidRDefault="00BC0A2C" w:rsidP="00BC0A2C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ascii="Sylfaen" w:hAnsi="Sylfaen"/>
          <w:lang w:val="en-US"/>
        </w:rPr>
      </w:pPr>
      <w:r w:rsidRPr="00A26F9B">
        <w:rPr>
          <w:rFonts w:ascii="Sylfaen" w:hAnsi="Sylfaen"/>
        </w:rPr>
        <w:lastRenderedPageBreak/>
        <w:t>Բոլոր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Մասնակիցները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անցնում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են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ռիսկերի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գնահատում</w:t>
      </w:r>
      <w:r w:rsidRPr="00A26F9B">
        <w:rPr>
          <w:rFonts w:ascii="Sylfaen" w:hAnsi="Sylfaen"/>
          <w:lang w:val="en-US"/>
        </w:rPr>
        <w:t xml:space="preserve">: </w:t>
      </w:r>
      <w:r w:rsidRPr="00A26F9B">
        <w:rPr>
          <w:rFonts w:ascii="Sylfaen" w:hAnsi="Sylfaen"/>
        </w:rPr>
        <w:t>Ռիսկերի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գնահատման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եզրակացության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հիման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վրա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յուրաքանչյուր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մատակարարի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համար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հաշվարկվում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է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ռիսկերի</w:t>
      </w:r>
      <w:r w:rsidRPr="00A26F9B">
        <w:rPr>
          <w:rFonts w:ascii="Sylfaen" w:hAnsi="Sylfaen"/>
          <w:lang w:val="en-US"/>
        </w:rPr>
        <w:t xml:space="preserve">  ը</w:t>
      </w:r>
      <w:r w:rsidRPr="00A26F9B">
        <w:rPr>
          <w:rFonts w:ascii="Sylfaen" w:hAnsi="Sylfaen"/>
        </w:rPr>
        <w:t>նդհանուր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գումարը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հետևյալ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կե</w:t>
      </w:r>
      <w:r w:rsidRPr="00A26F9B">
        <w:rPr>
          <w:rFonts w:ascii="Sylfaen" w:hAnsi="Sylfaen"/>
          <w:lang w:val="en-US"/>
        </w:rPr>
        <w:t>ր</w:t>
      </w:r>
      <w:r w:rsidRPr="00A26F9B">
        <w:rPr>
          <w:rFonts w:ascii="Sylfaen" w:hAnsi="Sylfaen"/>
        </w:rPr>
        <w:t>պ</w:t>
      </w:r>
      <w:r w:rsidRPr="00A26F9B">
        <w:rPr>
          <w:rFonts w:ascii="Sylfaen" w:hAnsi="Sylfaen"/>
          <w:lang w:val="en-US"/>
        </w:rPr>
        <w:t>.</w:t>
      </w:r>
    </w:p>
    <w:p w:rsidR="00BC0A2C" w:rsidRPr="00A26F9B" w:rsidRDefault="00BC0A2C" w:rsidP="00BC0A2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ascii="Sylfaen" w:hAnsi="Sylfaen"/>
          <w:lang w:val="en-US"/>
        </w:rPr>
      </w:pPr>
      <w:r w:rsidRPr="00A26F9B">
        <w:rPr>
          <w:rFonts w:ascii="Sylfaen" w:hAnsi="Sylfaen"/>
        </w:rPr>
        <w:t>Յուրաքանչյուր</w:t>
      </w:r>
      <w:r w:rsidRPr="00A26F9B">
        <w:rPr>
          <w:rFonts w:ascii="Sylfaen" w:hAnsi="Sylfaen"/>
          <w:lang w:val="en-US"/>
        </w:rPr>
        <w:t xml:space="preserve">  «</w:t>
      </w:r>
      <w:r w:rsidRPr="00A26F9B">
        <w:rPr>
          <w:rFonts w:ascii="Sylfaen" w:hAnsi="Sylfaen"/>
        </w:rPr>
        <w:t>խոչընդոտող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գործոն</w:t>
      </w:r>
      <w:r w:rsidRPr="00A26F9B">
        <w:rPr>
          <w:rFonts w:ascii="Sylfaen" w:hAnsi="Sylfaen"/>
          <w:lang w:val="en-US"/>
        </w:rPr>
        <w:t xml:space="preserve">» </w:t>
      </w:r>
      <w:r w:rsidRPr="00A26F9B">
        <w:rPr>
          <w:rFonts w:ascii="Sylfaen" w:hAnsi="Sylfaen"/>
        </w:rPr>
        <w:t>ռիսկ</w:t>
      </w:r>
      <w:r w:rsidRPr="00A26F9B">
        <w:rPr>
          <w:rFonts w:ascii="Sylfaen" w:hAnsi="Sylfaen"/>
          <w:lang w:val="en-US"/>
        </w:rPr>
        <w:t xml:space="preserve"> – 5 </w:t>
      </w:r>
      <w:r w:rsidRPr="00A26F9B">
        <w:rPr>
          <w:rFonts w:ascii="Sylfaen" w:hAnsi="Sylfaen"/>
        </w:rPr>
        <w:t>բալ</w:t>
      </w:r>
      <w:r w:rsidRPr="00A26F9B">
        <w:rPr>
          <w:rFonts w:ascii="Sylfaen" w:hAnsi="Sylfaen"/>
          <w:lang w:val="en-US"/>
        </w:rPr>
        <w:t>;</w:t>
      </w:r>
    </w:p>
    <w:p w:rsidR="00BC0A2C" w:rsidRPr="00A26F9B" w:rsidRDefault="00BC0A2C" w:rsidP="00BC0A2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ascii="Sylfaen" w:hAnsi="Sylfaen"/>
          <w:lang w:val="en-US"/>
        </w:rPr>
      </w:pPr>
      <w:r w:rsidRPr="00A26F9B">
        <w:rPr>
          <w:rFonts w:ascii="Sylfaen" w:hAnsi="Sylfaen"/>
        </w:rPr>
        <w:t>Յուրաքանչյուր</w:t>
      </w:r>
      <w:r w:rsidRPr="00A26F9B">
        <w:rPr>
          <w:rFonts w:ascii="Sylfaen" w:hAnsi="Sylfaen"/>
          <w:lang w:val="en-US"/>
        </w:rPr>
        <w:t xml:space="preserve">  </w:t>
      </w:r>
      <w:r w:rsidRPr="00A26F9B">
        <w:rPr>
          <w:rFonts w:ascii="Sylfaen" w:hAnsi="Sylfaen"/>
        </w:rPr>
        <w:t>բարձր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ռիսկ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риск</w:t>
      </w:r>
      <w:r w:rsidRPr="00A26F9B">
        <w:rPr>
          <w:rFonts w:ascii="Sylfaen" w:hAnsi="Sylfaen"/>
          <w:lang w:val="en-US"/>
        </w:rPr>
        <w:t xml:space="preserve"> – 3 </w:t>
      </w:r>
      <w:r w:rsidRPr="00A26F9B">
        <w:rPr>
          <w:rFonts w:ascii="Sylfaen" w:hAnsi="Sylfaen"/>
        </w:rPr>
        <w:t>բալ</w:t>
      </w:r>
      <w:r w:rsidRPr="00A26F9B">
        <w:rPr>
          <w:rFonts w:ascii="Sylfaen" w:hAnsi="Sylfaen"/>
          <w:lang w:val="en-US"/>
        </w:rPr>
        <w:t>;</w:t>
      </w:r>
    </w:p>
    <w:p w:rsidR="00BC0A2C" w:rsidRPr="00A26F9B" w:rsidRDefault="00BC0A2C" w:rsidP="00BC0A2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ascii="Sylfaen" w:hAnsi="Sylfaen"/>
        </w:rPr>
      </w:pPr>
      <w:r w:rsidRPr="00A26F9B">
        <w:rPr>
          <w:rFonts w:ascii="Sylfaen" w:hAnsi="Sylfaen"/>
        </w:rPr>
        <w:t>Յուրաքանչյուր  միջին ռիսկ – 1 բալ:</w:t>
      </w:r>
    </w:p>
    <w:p w:rsidR="00BC0A2C" w:rsidRPr="00A26F9B" w:rsidRDefault="00BC0A2C" w:rsidP="00BC0A2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eastAsia="Times New Roman" w:hAnsi="Sylfaen"/>
          <w:sz w:val="24"/>
          <w:szCs w:val="24"/>
          <w:lang w:eastAsia="ru-RU"/>
        </w:rPr>
      </w:pPr>
      <w:r w:rsidRPr="00A26F9B">
        <w:rPr>
          <w:rFonts w:ascii="Sylfaen" w:eastAsia="Times New Roman" w:hAnsi="Sylfaen"/>
          <w:sz w:val="24"/>
          <w:szCs w:val="24"/>
          <w:lang w:eastAsia="ru-RU"/>
        </w:rPr>
        <w:t>Ստորև ներկայացվում է ռիսկերի չափանիշներ նկարագրության ֆայլը</w:t>
      </w:r>
    </w:p>
    <w:p w:rsidR="00BC0A2C" w:rsidRPr="00A26F9B" w:rsidRDefault="00BC0A2C" w:rsidP="00CB5AB3">
      <w:pPr>
        <w:jc w:val="center"/>
        <w:rPr>
          <w:rStyle w:val="Hyperlink"/>
          <w:rFonts w:ascii="Times New Roman" w:hAnsi="Times New Roman"/>
        </w:rPr>
      </w:pPr>
    </w:p>
    <w:p w:rsidR="00FB5C3C" w:rsidRPr="00A26F9B" w:rsidRDefault="00835EB0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ascii="Times New Roman" w:hAnsi="Times New Roman"/>
          <w:lang w:val="en-US"/>
        </w:rPr>
      </w:pPr>
      <w:r w:rsidRPr="00A26F9B">
        <w:rPr>
          <w:rFonts w:ascii="Times New Roman" w:hAnsi="Times New Roman"/>
          <w:lang w:val="en-US"/>
        </w:rPr>
        <w:object w:dxaOrig="1550" w:dyaOrig="991">
          <v:shape id="_x0000_i1033" type="#_x0000_t75" style="width:77.25pt;height:49.5pt" o:ole="">
            <v:imagedata r:id="rId26" o:title=""/>
          </v:shape>
          <o:OLEObject Type="Embed" ProgID="Word.Document.12" ShapeID="_x0000_i1033" DrawAspect="Icon" ObjectID="_1530971512" r:id="rId27"/>
        </w:object>
      </w:r>
    </w:p>
    <w:p w:rsidR="00835EB0" w:rsidRPr="00A26F9B" w:rsidRDefault="00835EB0" w:rsidP="00835EB0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համար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ռիսկերի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ընդհանուր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գնահատականը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կազմում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5 </w:t>
      </w: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և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ավելի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բալ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թույլ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չտալ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Մասնակցին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մասնակցել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հաջորդ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փուլերին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835EB0" w:rsidRPr="00A26F9B" w:rsidRDefault="00835EB0" w:rsidP="00835EB0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Sylfaen" w:hAnsi="Sylfaen"/>
          <w:b w:val="0"/>
          <w:sz w:val="24"/>
          <w:szCs w:val="24"/>
          <w:lang w:val="en-US"/>
        </w:rPr>
      </w:pPr>
      <w:r w:rsidRPr="00A26F9B">
        <w:rPr>
          <w:rFonts w:ascii="Sylfaen" w:hAnsi="Sylfaen"/>
          <w:b w:val="0"/>
          <w:sz w:val="24"/>
          <w:szCs w:val="24"/>
          <w:lang w:val="ru-RU"/>
        </w:rPr>
        <w:t>Բոլոր</w:t>
      </w:r>
      <w:r w:rsidRPr="00A26F9B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A26F9B">
        <w:rPr>
          <w:rFonts w:ascii="Sylfaen" w:hAnsi="Sylfaen"/>
          <w:b w:val="0"/>
          <w:sz w:val="24"/>
          <w:szCs w:val="24"/>
          <w:lang w:val="ru-RU"/>
        </w:rPr>
        <w:t>Մասնակցիները</w:t>
      </w:r>
      <w:r w:rsidRPr="00A26F9B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A26F9B">
        <w:rPr>
          <w:rFonts w:ascii="Sylfaen" w:hAnsi="Sylfaen"/>
          <w:b w:val="0"/>
          <w:sz w:val="24"/>
          <w:szCs w:val="24"/>
          <w:lang w:val="ru-RU"/>
        </w:rPr>
        <w:t>գնահատվում</w:t>
      </w:r>
      <w:r w:rsidRPr="00A26F9B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A26F9B">
        <w:rPr>
          <w:rFonts w:ascii="Sylfaen" w:hAnsi="Sylfaen"/>
          <w:b w:val="0"/>
          <w:sz w:val="24"/>
          <w:szCs w:val="24"/>
          <w:lang w:val="ru-RU"/>
        </w:rPr>
        <w:t>են</w:t>
      </w:r>
      <w:r w:rsidRPr="00A26F9B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A26F9B">
        <w:rPr>
          <w:rFonts w:ascii="Sylfaen" w:hAnsi="Sylfaen"/>
          <w:b w:val="0"/>
          <w:sz w:val="24"/>
          <w:szCs w:val="24"/>
          <w:lang w:val="ru-RU"/>
        </w:rPr>
        <w:t>ելնելով</w:t>
      </w:r>
      <w:r w:rsidRPr="00A26F9B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A26F9B">
        <w:rPr>
          <w:rFonts w:ascii="Sylfaen" w:hAnsi="Sylfaen"/>
          <w:b w:val="0"/>
          <w:sz w:val="24"/>
          <w:szCs w:val="24"/>
          <w:lang w:val="ru-RU"/>
        </w:rPr>
        <w:t>այն</w:t>
      </w:r>
      <w:r w:rsidRPr="00A26F9B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A26F9B">
        <w:rPr>
          <w:rFonts w:ascii="Sylfaen" w:hAnsi="Sylfaen"/>
          <w:b w:val="0"/>
          <w:sz w:val="24"/>
          <w:szCs w:val="24"/>
          <w:lang w:val="ru-RU"/>
        </w:rPr>
        <w:t>տեղեկատվությունից</w:t>
      </w:r>
      <w:r w:rsidRPr="00A26F9B">
        <w:rPr>
          <w:rFonts w:ascii="Sylfaen" w:hAnsi="Sylfaen"/>
          <w:b w:val="0"/>
          <w:sz w:val="24"/>
          <w:szCs w:val="24"/>
          <w:lang w:val="en-US"/>
        </w:rPr>
        <w:t xml:space="preserve">, </w:t>
      </w:r>
      <w:r w:rsidRPr="00A26F9B">
        <w:rPr>
          <w:rFonts w:ascii="Sylfaen" w:hAnsi="Sylfaen"/>
          <w:b w:val="0"/>
          <w:sz w:val="24"/>
          <w:szCs w:val="24"/>
          <w:lang w:val="ru-RU"/>
        </w:rPr>
        <w:t>որը</w:t>
      </w:r>
      <w:r w:rsidRPr="00A26F9B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A26F9B">
        <w:rPr>
          <w:rFonts w:ascii="Sylfaen" w:hAnsi="Sylfaen"/>
          <w:b w:val="0"/>
          <w:sz w:val="24"/>
          <w:szCs w:val="24"/>
          <w:lang w:val="ru-RU"/>
        </w:rPr>
        <w:t>ներկայացված</w:t>
      </w:r>
      <w:r w:rsidRPr="00A26F9B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A26F9B">
        <w:rPr>
          <w:rFonts w:ascii="Sylfaen" w:hAnsi="Sylfaen"/>
          <w:b w:val="0"/>
          <w:sz w:val="24"/>
          <w:szCs w:val="24"/>
          <w:lang w:val="ru-RU"/>
        </w:rPr>
        <w:t>է</w:t>
      </w:r>
      <w:r w:rsidRPr="00A26F9B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A26F9B">
        <w:rPr>
          <w:rFonts w:ascii="Sylfaen" w:hAnsi="Sylfaen"/>
          <w:b w:val="0"/>
          <w:sz w:val="24"/>
          <w:szCs w:val="24"/>
          <w:lang w:val="ru-RU"/>
        </w:rPr>
        <w:t>Որակավորման</w:t>
      </w:r>
      <w:r w:rsidRPr="00A26F9B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A26F9B">
        <w:rPr>
          <w:rFonts w:ascii="Sylfaen" w:hAnsi="Sylfaen"/>
          <w:b w:val="0"/>
          <w:sz w:val="24"/>
          <w:szCs w:val="24"/>
          <w:lang w:val="ru-RU"/>
        </w:rPr>
        <w:t>պահանջներին</w:t>
      </w:r>
      <w:r w:rsidRPr="00A26F9B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A26F9B">
        <w:rPr>
          <w:rFonts w:ascii="Sylfaen" w:hAnsi="Sylfaen"/>
          <w:b w:val="0"/>
          <w:sz w:val="24"/>
          <w:szCs w:val="24"/>
          <w:lang w:val="ru-RU"/>
        </w:rPr>
        <w:t>համապատասխանության</w:t>
      </w:r>
      <w:r w:rsidRPr="00A26F9B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A26F9B">
        <w:rPr>
          <w:rFonts w:ascii="Sylfaen" w:hAnsi="Sylfaen"/>
          <w:b w:val="0"/>
          <w:sz w:val="24"/>
          <w:szCs w:val="24"/>
          <w:lang w:val="ru-RU"/>
        </w:rPr>
        <w:t>մասին</w:t>
      </w:r>
      <w:r w:rsidRPr="00A26F9B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A26F9B">
        <w:rPr>
          <w:rFonts w:ascii="Sylfaen" w:hAnsi="Sylfaen"/>
          <w:b w:val="0"/>
          <w:sz w:val="24"/>
          <w:szCs w:val="24"/>
          <w:lang w:val="ru-RU"/>
        </w:rPr>
        <w:t>հայտարարագրում</w:t>
      </w:r>
      <w:r w:rsidRPr="00A26F9B">
        <w:rPr>
          <w:rFonts w:ascii="Sylfaen" w:hAnsi="Sylfaen"/>
          <w:b w:val="0"/>
          <w:sz w:val="24"/>
          <w:szCs w:val="24"/>
          <w:lang w:val="en-US"/>
        </w:rPr>
        <w:t>:</w:t>
      </w:r>
    </w:p>
    <w:p w:rsidR="00835EB0" w:rsidRPr="00A26F9B" w:rsidRDefault="00835EB0" w:rsidP="00835EB0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Sylfaen" w:hAnsi="Sylfaen"/>
          <w:b w:val="0"/>
          <w:sz w:val="24"/>
          <w:szCs w:val="24"/>
          <w:lang w:val="en-US"/>
        </w:rPr>
      </w:pPr>
    </w:p>
    <w:p w:rsidR="00835EB0" w:rsidRPr="00A26F9B" w:rsidRDefault="00835EB0" w:rsidP="00835EB0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տեղեկատվության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փաթեթը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չի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համապատասխանում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պահանջներին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համապատասխանության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մասին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հայտարարագրում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նշված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կետերից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գոնե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մեկին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չդիտաչկել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այդ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A26F9B">
        <w:rPr>
          <w:rFonts w:ascii="Sylfaen" w:eastAsia="Times New Roman" w:hAnsi="Sylfaen"/>
          <w:b/>
          <w:sz w:val="24"/>
          <w:szCs w:val="24"/>
          <w:lang w:eastAsia="ru-RU"/>
        </w:rPr>
        <w:t>փաթեթը</w:t>
      </w:r>
      <w:r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835EB0" w:rsidRPr="00A26F9B" w:rsidRDefault="00835EB0" w:rsidP="00C54BF4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rPr>
          <w:rFonts w:ascii="Sylfaen" w:hAnsi="Sylfaen"/>
          <w:lang w:val="en-US"/>
        </w:rPr>
      </w:pPr>
      <w:r w:rsidRPr="00A26F9B">
        <w:rPr>
          <w:rFonts w:ascii="Sylfaen" w:hAnsi="Sylfaen"/>
        </w:rPr>
        <w:t>Բիզնես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Գործընկերոջ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համալիր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պատշաճ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ստուգման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հարցաթերթիկում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ներկայացված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տեղեկատվության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հիման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վրա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բոլոր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Մասնակցիներն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անցնում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են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Բիզնես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Գործընկերոջ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համալիր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ստուգում</w:t>
      </w:r>
      <w:r w:rsidRPr="00A26F9B">
        <w:rPr>
          <w:rFonts w:ascii="Sylfaen" w:hAnsi="Sylfaen"/>
          <w:lang w:val="en-US"/>
        </w:rPr>
        <w:t>:</w:t>
      </w:r>
    </w:p>
    <w:p w:rsidR="00C54BF4" w:rsidRPr="00A26F9B" w:rsidRDefault="00C54BF4" w:rsidP="00C54BF4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ind w:left="360"/>
        <w:rPr>
          <w:rFonts w:ascii="Sylfaen" w:hAnsi="Sylfaen"/>
          <w:lang w:val="en-US"/>
        </w:rPr>
      </w:pPr>
    </w:p>
    <w:p w:rsidR="007F02C0" w:rsidRPr="00A26F9B" w:rsidRDefault="00835EB0" w:rsidP="007F02C0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Times New Roman" w:hAnsi="Times New Roman"/>
          <w:color w:val="0D0D0D" w:themeColor="text1" w:themeTint="F2"/>
          <w:sz w:val="22"/>
          <w:szCs w:val="22"/>
          <w:lang w:val="en-US"/>
        </w:rPr>
      </w:pPr>
      <w:r w:rsidRPr="00A26F9B">
        <w:rPr>
          <w:rFonts w:ascii="Sylfaen" w:hAnsi="Sylfaen"/>
          <w:color w:val="0D0D0D" w:themeColor="text1" w:themeTint="F2"/>
          <w:sz w:val="24"/>
          <w:szCs w:val="24"/>
        </w:rPr>
        <w:t>Բոլոր</w:t>
      </w:r>
      <w:r w:rsidRPr="00A26F9B">
        <w:rPr>
          <w:rFonts w:ascii="Sylfaen" w:hAnsi="Sylfaen"/>
          <w:color w:val="0D0D0D" w:themeColor="text1" w:themeTint="F2"/>
          <w:sz w:val="24"/>
          <w:szCs w:val="24"/>
          <w:lang w:val="en-US"/>
        </w:rPr>
        <w:t xml:space="preserve"> </w:t>
      </w:r>
      <w:r w:rsidRPr="00A26F9B">
        <w:rPr>
          <w:rFonts w:ascii="Sylfaen" w:hAnsi="Sylfaen"/>
          <w:color w:val="0D0D0D" w:themeColor="text1" w:themeTint="F2"/>
          <w:sz w:val="24"/>
          <w:szCs w:val="24"/>
        </w:rPr>
        <w:t>Մասնակցիները</w:t>
      </w:r>
      <w:r w:rsidR="009A2902" w:rsidRPr="00A26F9B">
        <w:rPr>
          <w:rFonts w:ascii="Sylfaen" w:hAnsi="Sylfaen"/>
          <w:color w:val="0D0D0D" w:themeColor="text1" w:themeTint="F2"/>
          <w:sz w:val="24"/>
          <w:szCs w:val="24"/>
          <w:lang w:val="en-US"/>
        </w:rPr>
        <w:t xml:space="preserve"> </w:t>
      </w:r>
      <w:r w:rsidR="009A2902" w:rsidRPr="00A26F9B">
        <w:rPr>
          <w:rFonts w:ascii="Sylfaen" w:hAnsi="Sylfaen"/>
          <w:color w:val="0D0D0D" w:themeColor="text1" w:themeTint="F2"/>
        </w:rPr>
        <w:t>անցնում</w:t>
      </w:r>
      <w:r w:rsidR="009A2902" w:rsidRPr="00A26F9B">
        <w:rPr>
          <w:rFonts w:ascii="Sylfaen" w:hAnsi="Sylfaen"/>
          <w:color w:val="0D0D0D" w:themeColor="text1" w:themeTint="F2"/>
          <w:lang w:val="en-US"/>
        </w:rPr>
        <w:t xml:space="preserve"> </w:t>
      </w:r>
      <w:r w:rsidR="009A2902" w:rsidRPr="00A26F9B">
        <w:rPr>
          <w:rFonts w:ascii="Sylfaen" w:hAnsi="Sylfaen"/>
          <w:color w:val="0D0D0D" w:themeColor="text1" w:themeTint="F2"/>
        </w:rPr>
        <w:t>են</w:t>
      </w:r>
      <w:r w:rsidR="00B10C16" w:rsidRPr="00A26F9B">
        <w:rPr>
          <w:rFonts w:ascii="Sylfaen" w:hAnsi="Sylfaen"/>
          <w:color w:val="0D0D0D" w:themeColor="text1" w:themeTint="F2"/>
          <w:lang w:val="en-US"/>
        </w:rPr>
        <w:t xml:space="preserve"> ընկերության</w:t>
      </w:r>
      <w:r w:rsidR="009A2902" w:rsidRPr="00A26F9B">
        <w:rPr>
          <w:rFonts w:ascii="Sylfaen" w:hAnsi="Sylfaen"/>
          <w:color w:val="0D0D0D" w:themeColor="text1" w:themeTint="F2"/>
          <w:sz w:val="24"/>
          <w:szCs w:val="24"/>
          <w:lang w:val="en-US"/>
        </w:rPr>
        <w:t xml:space="preserve"> </w:t>
      </w:r>
      <w:r w:rsidR="00B10C16" w:rsidRPr="00A26F9B">
        <w:rPr>
          <w:rStyle w:val="bigger2"/>
          <w:rFonts w:ascii="Sylfaen" w:eastAsia="Times New Roman" w:hAnsi="Sylfaen" w:cs="Sylfaen"/>
          <w:bCs/>
          <w:color w:val="0D0D0D" w:themeColor="text1" w:themeTint="F2"/>
          <w:sz w:val="22"/>
          <w:szCs w:val="22"/>
          <w:lang w:eastAsia="ru-RU"/>
        </w:rPr>
        <w:t>ֆինանսական</w:t>
      </w:r>
      <w:r w:rsidR="00B10C16" w:rsidRPr="00A26F9B">
        <w:rPr>
          <w:rStyle w:val="bigger2"/>
          <w:rFonts w:ascii="Calibri" w:eastAsia="Times New Roman" w:hAnsi="Calibri" w:cs="Calibri"/>
          <w:bCs/>
          <w:color w:val="0D0D0D" w:themeColor="text1" w:themeTint="F2"/>
          <w:sz w:val="22"/>
          <w:szCs w:val="22"/>
          <w:lang w:val="en-US" w:eastAsia="ru-RU"/>
        </w:rPr>
        <w:t xml:space="preserve">  </w:t>
      </w:r>
      <w:r w:rsidR="00B10C16" w:rsidRPr="00A26F9B">
        <w:rPr>
          <w:rStyle w:val="bigger2"/>
          <w:rFonts w:ascii="Sylfaen" w:eastAsia="Times New Roman" w:hAnsi="Sylfaen" w:cs="Sylfaen"/>
          <w:bCs/>
          <w:color w:val="0D0D0D" w:themeColor="text1" w:themeTint="F2"/>
          <w:sz w:val="22"/>
          <w:szCs w:val="22"/>
          <w:lang w:eastAsia="ru-RU"/>
        </w:rPr>
        <w:t>կայունությ</w:t>
      </w:r>
      <w:r w:rsidR="00B10C16" w:rsidRPr="00A26F9B">
        <w:rPr>
          <w:rStyle w:val="bigger2"/>
          <w:rFonts w:ascii="Sylfaen" w:eastAsia="Times New Roman" w:hAnsi="Sylfaen" w:cs="Sylfaen"/>
          <w:bCs/>
          <w:color w:val="0D0D0D" w:themeColor="text1" w:themeTint="F2"/>
          <w:sz w:val="22"/>
          <w:szCs w:val="22"/>
          <w:lang w:val="en-US" w:eastAsia="ru-RU"/>
        </w:rPr>
        <w:t>ա</w:t>
      </w:r>
      <w:r w:rsidR="001A579B">
        <w:rPr>
          <w:rStyle w:val="bigger2"/>
          <w:rFonts w:ascii="Sylfaen" w:eastAsia="Times New Roman" w:hAnsi="Sylfaen" w:cs="Sylfaen"/>
          <w:bCs/>
          <w:color w:val="0D0D0D" w:themeColor="text1" w:themeTint="F2"/>
          <w:sz w:val="22"/>
          <w:szCs w:val="22"/>
          <w:lang w:val="en-US" w:eastAsia="ru-RU"/>
        </w:rPr>
        <w:t>ն</w:t>
      </w:r>
      <w:r w:rsidR="00B10C16" w:rsidRPr="00A26F9B">
        <w:rPr>
          <w:rStyle w:val="bigger2"/>
          <w:rFonts w:ascii="Sylfaen" w:eastAsia="Times New Roman" w:hAnsi="Sylfaen" w:cs="Sylfaen"/>
          <w:bCs/>
          <w:color w:val="0D0D0D" w:themeColor="text1" w:themeTint="F2"/>
          <w:sz w:val="22"/>
          <w:szCs w:val="22"/>
          <w:lang w:val="en-US" w:eastAsia="ru-RU"/>
        </w:rPr>
        <w:t xml:space="preserve"> մասով</w:t>
      </w:r>
      <w:r w:rsidR="00B10C16" w:rsidRPr="00A26F9B">
        <w:rPr>
          <w:rFonts w:ascii="Sylfaen" w:eastAsia="Times New Roman" w:hAnsi="Sylfaen"/>
          <w:color w:val="0D0D0D" w:themeColor="text1" w:themeTint="F2"/>
          <w:sz w:val="24"/>
          <w:szCs w:val="24"/>
          <w:lang w:val="en-US" w:eastAsia="ru-RU"/>
        </w:rPr>
        <w:t xml:space="preserve"> </w:t>
      </w:r>
      <w:r w:rsidR="009A2902" w:rsidRPr="00A26F9B">
        <w:rPr>
          <w:rFonts w:ascii="Sylfaen" w:eastAsia="Times New Roman" w:hAnsi="Sylfaen"/>
          <w:color w:val="0D0D0D" w:themeColor="text1" w:themeTint="F2"/>
          <w:sz w:val="24"/>
          <w:szCs w:val="24"/>
          <w:lang w:eastAsia="ru-RU"/>
        </w:rPr>
        <w:t>ռիսկերի</w:t>
      </w:r>
      <w:r w:rsidR="009A2902" w:rsidRPr="00A26F9B">
        <w:rPr>
          <w:rFonts w:ascii="Sylfaen" w:eastAsia="Times New Roman" w:hAnsi="Sylfaen"/>
          <w:color w:val="0D0D0D" w:themeColor="text1" w:themeTint="F2"/>
          <w:sz w:val="24"/>
          <w:szCs w:val="24"/>
          <w:lang w:val="en-US" w:eastAsia="ru-RU"/>
        </w:rPr>
        <w:t xml:space="preserve"> </w:t>
      </w:r>
      <w:r w:rsidRPr="00A26F9B">
        <w:rPr>
          <w:rFonts w:ascii="Sylfaen" w:hAnsi="Sylfaen"/>
          <w:color w:val="0D0D0D" w:themeColor="text1" w:themeTint="F2"/>
          <w:sz w:val="24"/>
          <w:szCs w:val="24"/>
        </w:rPr>
        <w:t>գնահատվում</w:t>
      </w:r>
      <w:r w:rsidR="00B10C16" w:rsidRPr="00A26F9B">
        <w:rPr>
          <w:rStyle w:val="bigger2"/>
          <w:rFonts w:ascii="Sylfaen" w:eastAsia="Times New Roman" w:hAnsi="Sylfaen" w:cs="Sylfaen"/>
          <w:bCs/>
          <w:color w:val="0D0D0D" w:themeColor="text1" w:themeTint="F2"/>
          <w:sz w:val="22"/>
          <w:szCs w:val="22"/>
          <w:lang w:val="en-US" w:eastAsia="ru-RU"/>
        </w:rPr>
        <w:t xml:space="preserve">: </w:t>
      </w:r>
      <w:r w:rsidR="00B10C16" w:rsidRPr="00A26F9B">
        <w:rPr>
          <w:rFonts w:ascii="Sylfaen" w:eastAsia="Times New Roman" w:hAnsi="Sylfaen"/>
          <w:color w:val="0D0D0D" w:themeColor="text1" w:themeTint="F2"/>
          <w:sz w:val="24"/>
          <w:szCs w:val="24"/>
          <w:lang w:eastAsia="ru-RU"/>
        </w:rPr>
        <w:t>Ռիսկերի</w:t>
      </w:r>
      <w:r w:rsidR="00B10C16" w:rsidRPr="00A26F9B">
        <w:rPr>
          <w:rFonts w:ascii="Sylfaen" w:eastAsia="Times New Roman" w:hAnsi="Sylfaen"/>
          <w:color w:val="0D0D0D" w:themeColor="text1" w:themeTint="F2"/>
          <w:sz w:val="24"/>
          <w:szCs w:val="24"/>
          <w:lang w:val="en-US" w:eastAsia="ru-RU"/>
        </w:rPr>
        <w:t xml:space="preserve"> </w:t>
      </w:r>
      <w:r w:rsidR="001A579B">
        <w:rPr>
          <w:rFonts w:ascii="Sylfaen" w:hAnsi="Sylfaen"/>
          <w:color w:val="0D0D0D" w:themeColor="text1" w:themeTint="F2"/>
          <w:sz w:val="24"/>
          <w:szCs w:val="24"/>
        </w:rPr>
        <w:t>գնահատ</w:t>
      </w:r>
      <w:r w:rsidR="00B10C16" w:rsidRPr="00A26F9B">
        <w:rPr>
          <w:rFonts w:ascii="Sylfaen" w:hAnsi="Sylfaen"/>
          <w:color w:val="0D0D0D" w:themeColor="text1" w:themeTint="F2"/>
          <w:sz w:val="24"/>
          <w:szCs w:val="24"/>
        </w:rPr>
        <w:t>ու</w:t>
      </w:r>
      <w:r w:rsidR="001A579B">
        <w:rPr>
          <w:rFonts w:ascii="Sylfaen" w:hAnsi="Sylfaen"/>
          <w:color w:val="0D0D0D" w:themeColor="text1" w:themeTint="F2"/>
          <w:sz w:val="24"/>
          <w:szCs w:val="24"/>
          <w:lang w:val="en-US"/>
        </w:rPr>
        <w:t>մ</w:t>
      </w:r>
      <w:r w:rsidR="00B10C16" w:rsidRPr="00A26F9B">
        <w:rPr>
          <w:rFonts w:ascii="Sylfaen" w:hAnsi="Sylfaen"/>
          <w:color w:val="0D0D0D" w:themeColor="text1" w:themeTint="F2"/>
          <w:sz w:val="24"/>
          <w:szCs w:val="24"/>
          <w:lang w:val="en-US"/>
        </w:rPr>
        <w:t xml:space="preserve">ը </w:t>
      </w:r>
      <w:r w:rsidR="00B10C16" w:rsidRPr="00A26F9B">
        <w:rPr>
          <w:rStyle w:val="bigger2"/>
          <w:rFonts w:ascii="Sylfaen" w:hAnsi="Sylfaen"/>
          <w:color w:val="0D0D0D" w:themeColor="text1" w:themeTint="F2"/>
          <w:sz w:val="22"/>
          <w:szCs w:val="22"/>
        </w:rPr>
        <w:t>կիրականացվի</w:t>
      </w:r>
      <w:r w:rsidR="00B10C16" w:rsidRPr="00A26F9B">
        <w:rPr>
          <w:rFonts w:ascii="Sylfaen" w:hAnsi="Sylfaen"/>
          <w:color w:val="0D0D0D" w:themeColor="text1" w:themeTint="F2"/>
          <w:lang w:val="en-US"/>
        </w:rPr>
        <w:t xml:space="preserve"> ստորև կցված ֆայլի </w:t>
      </w:r>
      <w:r w:rsidR="00B10C16" w:rsidRPr="00A26F9B">
        <w:rPr>
          <w:rFonts w:ascii="Sylfaen" w:hAnsi="Sylfaen"/>
          <w:color w:val="0D0D0D" w:themeColor="text1" w:themeTint="F2"/>
        </w:rPr>
        <w:t>հիման</w:t>
      </w:r>
      <w:r w:rsidR="00B10C16" w:rsidRPr="00A26F9B">
        <w:rPr>
          <w:rFonts w:ascii="Sylfaen" w:hAnsi="Sylfaen"/>
          <w:color w:val="0D0D0D" w:themeColor="text1" w:themeTint="F2"/>
          <w:lang w:val="en-US"/>
        </w:rPr>
        <w:t xml:space="preserve"> </w:t>
      </w:r>
      <w:r w:rsidR="00B10C16" w:rsidRPr="00A26F9B">
        <w:rPr>
          <w:rFonts w:ascii="Sylfaen" w:hAnsi="Sylfaen"/>
          <w:color w:val="0D0D0D" w:themeColor="text1" w:themeTint="F2"/>
        </w:rPr>
        <w:t>վրա</w:t>
      </w:r>
    </w:p>
    <w:p w:rsidR="007F02C0" w:rsidRPr="00A26F9B" w:rsidRDefault="0021544D" w:rsidP="00C54BF4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center"/>
        <w:rPr>
          <w:rFonts w:ascii="Times New Roman" w:hAnsi="Times New Roman"/>
          <w:lang w:val="en-US"/>
        </w:rPr>
      </w:pPr>
      <w:r w:rsidRPr="00A26F9B">
        <w:rPr>
          <w:rStyle w:val="bigger2"/>
          <w:rFonts w:ascii="Times New Roman" w:hAnsi="Times New Roman"/>
          <w:color w:val="auto"/>
          <w:sz w:val="22"/>
          <w:szCs w:val="22"/>
        </w:rPr>
        <w:object w:dxaOrig="1550" w:dyaOrig="991">
          <v:shape id="_x0000_i1034" type="#_x0000_t75" style="width:77.25pt;height:49.5pt" o:ole="">
            <v:imagedata r:id="rId20" o:title=""/>
          </v:shape>
          <o:OLEObject Type="Embed" ProgID="Excel.Sheet.12" ShapeID="_x0000_i1034" DrawAspect="Icon" ObjectID="_1530971513" r:id="rId28"/>
        </w:object>
      </w:r>
    </w:p>
    <w:p w:rsidR="00373BC1" w:rsidRPr="00A26F9B" w:rsidRDefault="007F02C0" w:rsidP="00373BC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Times New Roman" w:hAnsi="Times New Roman"/>
          <w:b/>
          <w:lang w:val="en-US"/>
        </w:rPr>
      </w:pPr>
      <w:r w:rsidRPr="00A26F9B">
        <w:rPr>
          <w:rStyle w:val="bigger2"/>
          <w:rFonts w:ascii="Times New Roman" w:hAnsi="Times New Roman"/>
          <w:b/>
          <w:color w:val="auto"/>
          <w:sz w:val="22"/>
          <w:szCs w:val="22"/>
          <w:lang w:val="en-US"/>
        </w:rPr>
        <w:t xml:space="preserve"> </w:t>
      </w:r>
      <w:r w:rsidR="00373BC1" w:rsidRPr="00A26F9B">
        <w:rPr>
          <w:rFonts w:ascii="Sylfaen" w:hAnsi="Sylfaen" w:cs="Sylfaen"/>
          <w:b/>
        </w:rPr>
        <w:t>Եթե</w:t>
      </w:r>
      <w:r w:rsidR="00373BC1" w:rsidRPr="00A26F9B">
        <w:rPr>
          <w:rFonts w:ascii="Times New Roman" w:hAnsi="Times New Roman"/>
          <w:b/>
          <w:lang w:val="en-US"/>
        </w:rPr>
        <w:t xml:space="preserve"> </w:t>
      </w:r>
      <w:r w:rsidR="00373BC1" w:rsidRPr="00A26F9B">
        <w:rPr>
          <w:rFonts w:ascii="Sylfaen" w:hAnsi="Sylfaen" w:cs="Sylfaen"/>
          <w:b/>
        </w:rPr>
        <w:t>մասնակցի</w:t>
      </w:r>
      <w:r w:rsidR="00373BC1" w:rsidRPr="00A26F9B">
        <w:rPr>
          <w:rFonts w:ascii="Times New Roman" w:hAnsi="Times New Roman"/>
          <w:b/>
          <w:lang w:val="en-US"/>
        </w:rPr>
        <w:t xml:space="preserve"> </w:t>
      </w:r>
      <w:r w:rsidR="00373BC1" w:rsidRPr="00A26F9B">
        <w:rPr>
          <w:rFonts w:ascii="Sylfaen" w:hAnsi="Sylfaen" w:cs="Sylfaen"/>
          <w:b/>
        </w:rPr>
        <w:t>ռիսկայնությունը</w:t>
      </w:r>
      <w:r w:rsidR="00373BC1" w:rsidRPr="00A26F9B">
        <w:rPr>
          <w:rFonts w:ascii="Times New Roman" w:hAnsi="Times New Roman"/>
          <w:b/>
          <w:lang w:val="en-US"/>
        </w:rPr>
        <w:t xml:space="preserve"> </w:t>
      </w:r>
      <w:r w:rsidR="00373BC1" w:rsidRPr="00A26F9B">
        <w:rPr>
          <w:rFonts w:ascii="Sylfaen" w:hAnsi="Sylfaen" w:cs="Sylfaen"/>
          <w:b/>
        </w:rPr>
        <w:t>բարձր</w:t>
      </w:r>
      <w:r w:rsidR="00373BC1" w:rsidRPr="00A26F9B">
        <w:rPr>
          <w:rFonts w:ascii="Times New Roman" w:hAnsi="Times New Roman"/>
          <w:b/>
          <w:lang w:val="en-US"/>
        </w:rPr>
        <w:t xml:space="preserve"> </w:t>
      </w:r>
      <w:r w:rsidR="00373BC1" w:rsidRPr="00A26F9B">
        <w:rPr>
          <w:rFonts w:ascii="Sylfaen" w:hAnsi="Sylfaen" w:cs="Sylfaen"/>
          <w:b/>
        </w:rPr>
        <w:t>է</w:t>
      </w:r>
      <w:r w:rsidR="00373BC1"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r w:rsidR="00373BC1" w:rsidRPr="00A26F9B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r w:rsidR="00373BC1"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373BC1" w:rsidRPr="00A26F9B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r w:rsidR="00373BC1"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373BC1" w:rsidRPr="00A26F9B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r w:rsidR="00373BC1"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373BC1" w:rsidRPr="00A26F9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="00373BC1"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373BC1" w:rsidRPr="00A26F9B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r w:rsidR="00373BC1"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="00373BC1" w:rsidRPr="00A26F9B">
        <w:rPr>
          <w:rFonts w:ascii="Sylfaen" w:eastAsia="Times New Roman" w:hAnsi="Sylfaen"/>
          <w:b/>
          <w:sz w:val="24"/>
          <w:szCs w:val="24"/>
          <w:lang w:eastAsia="ru-RU"/>
        </w:rPr>
        <w:t>թույլ</w:t>
      </w:r>
      <w:r w:rsidR="00373BC1"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373BC1" w:rsidRPr="00A26F9B">
        <w:rPr>
          <w:rFonts w:ascii="Sylfaen" w:eastAsia="Times New Roman" w:hAnsi="Sylfaen"/>
          <w:b/>
          <w:sz w:val="24"/>
          <w:szCs w:val="24"/>
          <w:lang w:eastAsia="ru-RU"/>
        </w:rPr>
        <w:t>չտալ</w:t>
      </w:r>
      <w:r w:rsidR="00373BC1"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373BC1" w:rsidRPr="00A26F9B">
        <w:rPr>
          <w:rFonts w:ascii="Sylfaen" w:eastAsia="Times New Roman" w:hAnsi="Sylfaen"/>
          <w:b/>
          <w:sz w:val="24"/>
          <w:szCs w:val="24"/>
          <w:lang w:eastAsia="ru-RU"/>
        </w:rPr>
        <w:t>Մասնակցին</w:t>
      </w:r>
      <w:r w:rsidR="00373BC1"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373BC1" w:rsidRPr="00A26F9B">
        <w:rPr>
          <w:rFonts w:ascii="Sylfaen" w:eastAsia="Times New Roman" w:hAnsi="Sylfaen"/>
          <w:b/>
          <w:sz w:val="24"/>
          <w:szCs w:val="24"/>
          <w:lang w:eastAsia="ru-RU"/>
        </w:rPr>
        <w:t>մասնակցել</w:t>
      </w:r>
      <w:r w:rsidR="00373BC1"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373BC1" w:rsidRPr="00A26F9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="00373BC1"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373BC1" w:rsidRPr="00A26F9B">
        <w:rPr>
          <w:rFonts w:ascii="Sylfaen" w:eastAsia="Times New Roman" w:hAnsi="Sylfaen"/>
          <w:b/>
          <w:sz w:val="24"/>
          <w:szCs w:val="24"/>
          <w:lang w:eastAsia="ru-RU"/>
        </w:rPr>
        <w:t>հաջորդ</w:t>
      </w:r>
      <w:r w:rsidR="00373BC1"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373BC1" w:rsidRPr="00A26F9B">
        <w:rPr>
          <w:rFonts w:ascii="Sylfaen" w:eastAsia="Times New Roman" w:hAnsi="Sylfaen"/>
          <w:b/>
          <w:sz w:val="24"/>
          <w:szCs w:val="24"/>
          <w:lang w:eastAsia="ru-RU"/>
        </w:rPr>
        <w:t>փուլերին</w:t>
      </w:r>
      <w:r w:rsidR="00373BC1" w:rsidRPr="00A26F9B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7F02C0" w:rsidRPr="00A26F9B" w:rsidRDefault="007F02C0" w:rsidP="007F02C0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Times New Roman" w:hAnsi="Times New Roman"/>
          <w:color w:val="auto"/>
          <w:sz w:val="22"/>
          <w:szCs w:val="22"/>
          <w:lang w:val="en-US"/>
        </w:rPr>
      </w:pPr>
    </w:p>
    <w:p w:rsidR="006A7686" w:rsidRPr="00A26F9B" w:rsidRDefault="006A7686" w:rsidP="006A7686">
      <w:pPr>
        <w:pStyle w:val="NormalWeb"/>
        <w:spacing w:before="100"/>
        <w:textAlignment w:val="top"/>
        <w:rPr>
          <w:rFonts w:ascii="Sylfaen" w:hAnsi="Sylfaen"/>
          <w:b/>
          <w:color w:val="000000"/>
          <w:sz w:val="22"/>
          <w:szCs w:val="22"/>
          <w:u w:val="single"/>
          <w:lang w:val="en-US"/>
        </w:rPr>
      </w:pPr>
      <w:r w:rsidRPr="00A26F9B">
        <w:rPr>
          <w:rFonts w:ascii="Sylfaen" w:hAnsi="Sylfaen"/>
          <w:b/>
          <w:color w:val="000000"/>
          <w:sz w:val="22"/>
          <w:szCs w:val="22"/>
          <w:u w:val="single"/>
          <w:lang w:val="en-US"/>
        </w:rPr>
        <w:t>Որակավորման արդյունքները</w:t>
      </w:r>
    </w:p>
    <w:p w:rsidR="006A7686" w:rsidRPr="00A26F9B" w:rsidRDefault="006A7686" w:rsidP="006A7686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 w:line="240" w:lineRule="auto"/>
        <w:rPr>
          <w:rFonts w:ascii="Sylfaen" w:hAnsi="Sylfaen"/>
          <w:lang w:val="en-US"/>
        </w:rPr>
      </w:pPr>
      <w:r w:rsidRPr="00A26F9B">
        <w:rPr>
          <w:rFonts w:ascii="Sylfaen" w:hAnsi="Sylfaen"/>
        </w:rPr>
        <w:t>Որակավորման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արդյունքներով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կկազմվի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որակավորված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մատակարարների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ցուցակը</w:t>
      </w:r>
      <w:r w:rsidRPr="00A26F9B">
        <w:rPr>
          <w:rFonts w:ascii="Sylfaen" w:hAnsi="Sylfaen"/>
          <w:lang w:val="en-US"/>
        </w:rPr>
        <w:t xml:space="preserve">, </w:t>
      </w:r>
      <w:r w:rsidRPr="00A26F9B">
        <w:rPr>
          <w:rFonts w:ascii="Sylfaen" w:hAnsi="Sylfaen"/>
        </w:rPr>
        <w:t>որոնք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կհրավիրվեն</w:t>
      </w:r>
      <w:r w:rsidRPr="00A26F9B">
        <w:rPr>
          <w:rFonts w:ascii="Sylfaen" w:hAnsi="Sylfaen"/>
          <w:color w:val="000000" w:themeColor="text1"/>
          <w:lang w:val="en-US"/>
        </w:rPr>
        <w:t xml:space="preserve"> </w:t>
      </w:r>
      <w:r w:rsidR="00EC1412" w:rsidRPr="00A26F9B">
        <w:rPr>
          <w:rFonts w:ascii="Sylfaen" w:hAnsi="Sylfaen"/>
          <w:color w:val="000000" w:themeColor="text1"/>
          <w:lang w:val="en-US"/>
        </w:rPr>
        <w:t>“ԱրմենՏել” ՓԲԸ-ի համար</w:t>
      </w:r>
      <w:r w:rsidR="00EC1412" w:rsidRPr="00A26F9B">
        <w:rPr>
          <w:color w:val="000000" w:themeColor="text1"/>
          <w:lang w:val="af-ZA"/>
        </w:rPr>
        <w:t xml:space="preserve"> </w:t>
      </w:r>
      <w:r w:rsidR="00EC1412" w:rsidRPr="00A26F9B">
        <w:rPr>
          <w:rFonts w:ascii="Sylfaen" w:hAnsi="Sylfaen"/>
          <w:color w:val="000000" w:themeColor="text1"/>
          <w:lang w:val="en-US"/>
        </w:rPr>
        <w:t>3 տարի ժամկետով լայնֆորմատ տպագրության ծառայությունների</w:t>
      </w:r>
      <w:r w:rsidRPr="00A26F9B">
        <w:rPr>
          <w:rFonts w:ascii="Sylfaen" w:hAnsi="Sylfaen"/>
          <w:color w:val="000000" w:themeColor="text1"/>
          <w:lang w:val="en-US"/>
        </w:rPr>
        <w:t xml:space="preserve"> </w:t>
      </w:r>
      <w:r w:rsidRPr="00A26F9B">
        <w:rPr>
          <w:rFonts w:ascii="Sylfaen" w:hAnsi="Sylfaen"/>
          <w:lang w:val="en-US"/>
        </w:rPr>
        <w:t>մատակարարների մրցակցային ընտրությանը:</w:t>
      </w:r>
    </w:p>
    <w:p w:rsidR="006A7686" w:rsidRPr="00A26F9B" w:rsidRDefault="006A7686" w:rsidP="006A7686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 w:line="240" w:lineRule="auto"/>
        <w:rPr>
          <w:rStyle w:val="bigger2"/>
          <w:rFonts w:ascii="Sylfaen" w:hAnsi="Sylfaen"/>
          <w:sz w:val="22"/>
          <w:szCs w:val="22"/>
          <w:lang w:val="en-US"/>
        </w:rPr>
      </w:pPr>
      <w:r w:rsidRPr="00A26F9B">
        <w:rPr>
          <w:rFonts w:ascii="Sylfaen" w:hAnsi="Sylfaen"/>
        </w:rPr>
        <w:t>Որակավորված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մատակարարների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ցուցակը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կհրապարակվի</w:t>
      </w:r>
      <w:r w:rsidRPr="00A26F9B">
        <w:rPr>
          <w:lang w:val="en-US"/>
        </w:rPr>
        <w:t xml:space="preserve"> </w:t>
      </w:r>
      <w:hyperlink r:id="rId29" w:history="1">
        <w:r w:rsidRPr="00A26F9B">
          <w:rPr>
            <w:rStyle w:val="Hyperlink"/>
            <w:rFonts w:ascii="Sylfaen" w:hAnsi="Sylfaen"/>
            <w:lang w:val="en-US"/>
          </w:rPr>
          <w:t>www.beeline.am</w:t>
        </w:r>
      </w:hyperlink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Fonts w:ascii="Sylfaen" w:hAnsi="Sylfaen"/>
          <w:lang w:val="en-US"/>
        </w:rPr>
        <w:t>և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 </w:t>
      </w:r>
      <w:hyperlink r:id="rId30" w:history="1">
        <w:r w:rsidRPr="00A26F9B">
          <w:rPr>
            <w:rStyle w:val="Hyperlink"/>
            <w:rFonts w:ascii="Sylfaen" w:hAnsi="Sylfaen"/>
            <w:lang w:val="en-US"/>
          </w:rPr>
          <w:t>www.gnumner.am</w:t>
        </w:r>
      </w:hyperlink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Fonts w:ascii="Sylfaen" w:hAnsi="Sylfaen"/>
          <w:lang w:val="en-US"/>
        </w:rPr>
        <w:t>կայքերում:</w:t>
      </w:r>
    </w:p>
    <w:p w:rsidR="006A7686" w:rsidRPr="00A26F9B" w:rsidRDefault="006A7686" w:rsidP="006A7686">
      <w:pPr>
        <w:pStyle w:val="NormalWeb"/>
        <w:spacing w:before="100"/>
        <w:textAlignment w:val="top"/>
        <w:rPr>
          <w:rStyle w:val="Strong"/>
          <w:rFonts w:ascii="Sylfaen" w:hAnsi="Sylfaen"/>
          <w:color w:val="000000"/>
          <w:sz w:val="22"/>
          <w:szCs w:val="22"/>
          <w:u w:val="single"/>
          <w:lang w:val="en-US"/>
        </w:rPr>
      </w:pPr>
      <w:r w:rsidRPr="00A26F9B">
        <w:rPr>
          <w:rFonts w:ascii="Times New Roman" w:hAnsi="Times New Roman"/>
          <w:color w:val="000000"/>
          <w:sz w:val="22"/>
          <w:szCs w:val="22"/>
          <w:lang w:val="en-US"/>
        </w:rPr>
        <w:t> </w:t>
      </w:r>
      <w:r w:rsidRPr="00A26F9B">
        <w:rPr>
          <w:rStyle w:val="Strong"/>
          <w:rFonts w:ascii="Sylfaen" w:hAnsi="Sylfaen"/>
          <w:color w:val="000000"/>
          <w:sz w:val="22"/>
          <w:szCs w:val="22"/>
          <w:u w:val="single"/>
          <w:lang w:val="en-US"/>
        </w:rPr>
        <w:t>Կոնտակտային տեղեկատվություն</w:t>
      </w:r>
    </w:p>
    <w:p w:rsidR="006A7686" w:rsidRPr="00A26F9B" w:rsidRDefault="006A7686" w:rsidP="006A7686">
      <w:pPr>
        <w:pStyle w:val="ListParagraph"/>
        <w:numPr>
          <w:ilvl w:val="0"/>
          <w:numId w:val="19"/>
        </w:numPr>
        <w:spacing w:after="0" w:line="240" w:lineRule="auto"/>
        <w:ind w:left="900"/>
        <w:jc w:val="both"/>
        <w:rPr>
          <w:rFonts w:ascii="Sylfaen" w:hAnsi="Sylfaen"/>
          <w:lang w:val="hy-AM"/>
        </w:rPr>
      </w:pPr>
      <w:r w:rsidRPr="00A26F9B">
        <w:rPr>
          <w:rFonts w:ascii="Sylfaen" w:hAnsi="Sylfaen"/>
          <w:b/>
          <w:lang w:val="hy-AM"/>
        </w:rPr>
        <w:t>Ազգանուն Անուն՝</w:t>
      </w:r>
      <w:r w:rsidRPr="00A26F9B">
        <w:rPr>
          <w:rFonts w:ascii="Sylfaen" w:hAnsi="Sylfaen"/>
          <w:lang w:val="hy-AM"/>
        </w:rPr>
        <w:t xml:space="preserve"> </w:t>
      </w:r>
      <w:r w:rsidR="00C54BF4" w:rsidRPr="00A26F9B">
        <w:rPr>
          <w:rFonts w:ascii="Sylfaen" w:hAnsi="Sylfaen"/>
          <w:lang w:val="en-US"/>
        </w:rPr>
        <w:t>Մեժլումյան Լիլիթ</w:t>
      </w:r>
    </w:p>
    <w:p w:rsidR="006A7686" w:rsidRPr="00A26F9B" w:rsidRDefault="006A7686" w:rsidP="006A7686">
      <w:pPr>
        <w:pStyle w:val="ListParagraph"/>
        <w:numPr>
          <w:ilvl w:val="0"/>
          <w:numId w:val="19"/>
        </w:numPr>
        <w:spacing w:after="0" w:line="240" w:lineRule="auto"/>
        <w:ind w:left="900"/>
        <w:jc w:val="both"/>
        <w:rPr>
          <w:rFonts w:ascii="Sylfaen" w:hAnsi="Sylfaen"/>
          <w:lang w:val="hy-AM"/>
        </w:rPr>
      </w:pPr>
      <w:r w:rsidRPr="00A26F9B">
        <w:rPr>
          <w:rFonts w:ascii="Sylfaen" w:hAnsi="Sylfaen"/>
          <w:b/>
          <w:lang w:val="hy-AM"/>
        </w:rPr>
        <w:t xml:space="preserve">Պաշտոն՝ </w:t>
      </w:r>
      <w:r w:rsidRPr="00A26F9B">
        <w:rPr>
          <w:rFonts w:ascii="Sylfaen" w:hAnsi="Sylfaen"/>
          <w:lang w:val="hy-AM"/>
        </w:rPr>
        <w:t>Գնումների</w:t>
      </w:r>
      <w:r w:rsidRPr="00A26F9B">
        <w:rPr>
          <w:rFonts w:ascii="Sylfaen" w:hAnsi="Sylfaen"/>
          <w:b/>
          <w:lang w:val="hy-AM"/>
        </w:rPr>
        <w:t xml:space="preserve"> </w:t>
      </w:r>
      <w:r w:rsidRPr="00A26F9B">
        <w:rPr>
          <w:rFonts w:ascii="Sylfaen" w:hAnsi="Sylfaen"/>
          <w:lang w:val="hy-AM"/>
        </w:rPr>
        <w:t>և պայմանագրերի մոնիտորինգի</w:t>
      </w:r>
      <w:r w:rsidRPr="00A26F9B">
        <w:rPr>
          <w:rFonts w:ascii="Sylfaen" w:hAnsi="Sylfaen"/>
          <w:b/>
          <w:lang w:val="hy-AM"/>
        </w:rPr>
        <w:t xml:space="preserve"> </w:t>
      </w:r>
      <w:r w:rsidRPr="00A26F9B">
        <w:rPr>
          <w:rFonts w:ascii="Sylfaen" w:hAnsi="Sylfaen"/>
          <w:lang w:val="hy-AM"/>
        </w:rPr>
        <w:t xml:space="preserve">բաժնի ավագ մասնագետ </w:t>
      </w:r>
    </w:p>
    <w:p w:rsidR="006A7686" w:rsidRPr="00A26F9B" w:rsidRDefault="006A7686" w:rsidP="006A7686">
      <w:pPr>
        <w:pStyle w:val="ListParagraph"/>
        <w:numPr>
          <w:ilvl w:val="0"/>
          <w:numId w:val="19"/>
        </w:numPr>
        <w:spacing w:after="0" w:line="240" w:lineRule="auto"/>
        <w:ind w:left="900"/>
        <w:jc w:val="both"/>
        <w:rPr>
          <w:rFonts w:ascii="Sylfaen" w:hAnsi="Sylfaen"/>
          <w:lang w:val="hy-AM"/>
        </w:rPr>
      </w:pPr>
      <w:r w:rsidRPr="00A26F9B">
        <w:rPr>
          <w:rFonts w:ascii="Sylfaen" w:hAnsi="Sylfaen"/>
          <w:b/>
          <w:lang w:val="hy-AM"/>
        </w:rPr>
        <w:t>Հասցե՝</w:t>
      </w:r>
      <w:r w:rsidRPr="00A26F9B">
        <w:rPr>
          <w:rFonts w:ascii="Sylfaen" w:hAnsi="Sylfaen"/>
          <w:lang w:val="hy-AM"/>
        </w:rPr>
        <w:t xml:space="preserve"> ք. Երևան, </w:t>
      </w:r>
      <w:r w:rsidRPr="00A26F9B">
        <w:rPr>
          <w:rFonts w:ascii="Sylfaen" w:hAnsi="Sylfaen"/>
          <w:lang w:val="en-US"/>
        </w:rPr>
        <w:t>Ազատության 24/1</w:t>
      </w:r>
    </w:p>
    <w:p w:rsidR="006A7686" w:rsidRPr="00A26F9B" w:rsidRDefault="006A7686" w:rsidP="006A7686">
      <w:pPr>
        <w:pStyle w:val="ListParagraph"/>
        <w:numPr>
          <w:ilvl w:val="0"/>
          <w:numId w:val="19"/>
        </w:numPr>
        <w:spacing w:after="0" w:line="240" w:lineRule="auto"/>
        <w:ind w:left="900"/>
        <w:jc w:val="both"/>
        <w:rPr>
          <w:rFonts w:ascii="Sylfaen" w:hAnsi="Sylfaen"/>
          <w:lang w:val="hy-AM"/>
        </w:rPr>
      </w:pPr>
      <w:r w:rsidRPr="00A26F9B">
        <w:rPr>
          <w:rFonts w:ascii="Sylfaen" w:hAnsi="Sylfaen"/>
          <w:b/>
          <w:lang w:val="hy-AM"/>
        </w:rPr>
        <w:t xml:space="preserve">Էլեկտրոնային փոստ՝ </w:t>
      </w:r>
      <w:r w:rsidRPr="00A26F9B">
        <w:rPr>
          <w:rStyle w:val="Hyperlink"/>
          <w:lang w:val="hy-AM"/>
        </w:rPr>
        <w:t>LMezhlumyan@beeline.am</w:t>
      </w:r>
    </w:p>
    <w:p w:rsidR="006A7686" w:rsidRPr="00A26F9B" w:rsidRDefault="006A7686" w:rsidP="006A7686">
      <w:pPr>
        <w:pStyle w:val="ListParagraph"/>
        <w:numPr>
          <w:ilvl w:val="0"/>
          <w:numId w:val="19"/>
        </w:numPr>
        <w:spacing w:line="240" w:lineRule="auto"/>
        <w:ind w:left="900"/>
        <w:jc w:val="both"/>
        <w:rPr>
          <w:rFonts w:ascii="Sylfaen" w:hAnsi="Sylfaen"/>
          <w:b/>
        </w:rPr>
      </w:pPr>
      <w:r w:rsidRPr="00A26F9B">
        <w:rPr>
          <w:rFonts w:ascii="Sylfaen" w:hAnsi="Sylfaen"/>
          <w:b/>
          <w:lang w:val="hy-AM"/>
        </w:rPr>
        <w:t xml:space="preserve">Հեռախոս՝ </w:t>
      </w:r>
      <w:r w:rsidRPr="00A26F9B">
        <w:t xml:space="preserve">(+374) </w:t>
      </w:r>
      <w:r w:rsidRPr="00A26F9B">
        <w:rPr>
          <w:lang w:val="en-US"/>
        </w:rPr>
        <w:t>43 20</w:t>
      </w:r>
      <w:r w:rsidRPr="00A26F9B">
        <w:t xml:space="preserve"> </w:t>
      </w:r>
      <w:r w:rsidRPr="00A26F9B">
        <w:rPr>
          <w:lang w:val="en-US"/>
        </w:rPr>
        <w:t>09 41</w:t>
      </w:r>
    </w:p>
    <w:p w:rsidR="006A7686" w:rsidRPr="00A26F9B" w:rsidRDefault="006A7686" w:rsidP="006A7686">
      <w:pPr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AB7758" w:rsidRPr="00C54BF4" w:rsidRDefault="006A7686" w:rsidP="00C54BF4">
      <w:pPr>
        <w:jc w:val="center"/>
        <w:rPr>
          <w:rFonts w:ascii="Times New Roman" w:hAnsi="Times New Roman"/>
          <w:b/>
          <w:color w:val="000000"/>
          <w:u w:val="single"/>
          <w:lang w:val="en-US"/>
        </w:rPr>
      </w:pPr>
      <w:r w:rsidRPr="00A26F9B">
        <w:rPr>
          <w:rFonts w:ascii="Sylfaen" w:eastAsia="Times New Roman" w:hAnsi="Sylfaen"/>
          <w:b/>
          <w:color w:val="000000"/>
          <w:u w:val="single"/>
          <w:lang w:val="en-US" w:eastAsia="ru-RU"/>
        </w:rPr>
        <w:t>Հայաստանի Հանրապետության Քաղաքացիական օրենսգրքի համաձայն Որակավորումը չի հանդիսանում Տենդեր կամ Մրցույթ և չի ընկնում Հայաստանի Հանրապետության Քաղաքացիական օրենսգրքի 463-465 и 1043-1047 հոդվածների գործողության ներքո:</w:t>
      </w:r>
    </w:p>
    <w:sectPr w:rsidR="00AB7758" w:rsidRPr="00C54BF4" w:rsidSect="00F00E5C">
      <w:headerReference w:type="default" r:id="rId31"/>
      <w:pgSz w:w="15840" w:h="12240" w:orient="landscape"/>
      <w:pgMar w:top="900" w:right="1440" w:bottom="63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74CB8" w:rsidRDefault="00A74CB8" w:rsidP="00AE1136">
      <w:pPr>
        <w:spacing w:after="0" w:line="240" w:lineRule="auto"/>
      </w:pPr>
      <w:r>
        <w:separator/>
      </w:r>
    </w:p>
  </w:endnote>
  <w:endnote w:type="continuationSeparator" w:id="0">
    <w:p w:rsidR="00A74CB8" w:rsidRDefault="00A74CB8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74CB8" w:rsidRDefault="00A74CB8" w:rsidP="00AE1136">
      <w:pPr>
        <w:spacing w:after="0" w:line="240" w:lineRule="auto"/>
      </w:pPr>
      <w:r>
        <w:separator/>
      </w:r>
    </w:p>
  </w:footnote>
  <w:footnote w:type="continuationSeparator" w:id="0">
    <w:p w:rsidR="00A74CB8" w:rsidRDefault="00A74CB8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633" w:type="dxa"/>
      <w:tblInd w:w="108" w:type="dxa"/>
      <w:tblLayout w:type="fixed"/>
      <w:tblLook w:val="00A0"/>
    </w:tblPr>
    <w:tblGrid>
      <w:gridCol w:w="1894"/>
      <w:gridCol w:w="8366"/>
      <w:gridCol w:w="3373"/>
    </w:tblGrid>
    <w:tr w:rsidR="00CA4C28" w:rsidTr="003C0BC4">
      <w:trPr>
        <w:trHeight w:val="1080"/>
      </w:trPr>
      <w:tc>
        <w:tcPr>
          <w:tcW w:w="1894" w:type="dxa"/>
        </w:tcPr>
        <w:p w:rsidR="00CA4C28" w:rsidRDefault="00CA4C28" w:rsidP="003419FC">
          <w:pPr>
            <w:pStyle w:val="Header"/>
            <w:rPr>
              <w:rFonts w:ascii="Arial" w:hAnsi="Arial"/>
            </w:rPr>
          </w:pPr>
          <w:r>
            <w:rPr>
              <w:noProof/>
              <w:lang w:val="en-US"/>
            </w:rPr>
            <w:drawing>
              <wp:anchor distT="0" distB="0" distL="114300" distR="114300" simplePos="0" relativeHeight="251657728" behindDoc="1" locked="0" layoutInCell="1" allowOverlap="1">
                <wp:simplePos x="0" y="0"/>
                <wp:positionH relativeFrom="column">
                  <wp:posOffset>236220</wp:posOffset>
                </wp:positionH>
                <wp:positionV relativeFrom="paragraph">
                  <wp:posOffset>212725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8366" w:type="dxa"/>
          <w:vAlign w:val="center"/>
        </w:tcPr>
        <w:p w:rsidR="00CA4C28" w:rsidRPr="00E426AE" w:rsidRDefault="00CA4C28" w:rsidP="003F2838">
          <w:pPr>
            <w:pStyle w:val="Header"/>
            <w:jc w:val="center"/>
            <w:rPr>
              <w:b/>
              <w:i/>
            </w:rPr>
          </w:pPr>
          <w:r w:rsidRPr="00800E1B">
            <w:t>“</w:t>
          </w:r>
          <w:r>
            <w:rPr>
              <w:rFonts w:ascii="Sylfaen" w:hAnsi="Sylfaen"/>
              <w:lang w:val="en-US"/>
            </w:rPr>
            <w:t>ԱՐՄԵՆՏԵԼ</w:t>
          </w:r>
          <w:r w:rsidRPr="00800E1B">
            <w:rPr>
              <w:rFonts w:ascii="Sylfaen" w:hAnsi="Sylfaen"/>
            </w:rPr>
            <w:t xml:space="preserve">” </w:t>
          </w:r>
          <w:r>
            <w:rPr>
              <w:rFonts w:ascii="Sylfaen" w:hAnsi="Sylfaen"/>
              <w:lang w:val="en-US"/>
            </w:rPr>
            <w:t>ՓԲԸ</w:t>
          </w:r>
          <w:r w:rsidRPr="00800E1B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ԲԱՑ</w:t>
          </w:r>
          <w:r w:rsidRPr="00800E1B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ՈՐԱԿԱՎՈՐՈՒՄ</w:t>
          </w:r>
          <w:r w:rsidRPr="00BF0DCA">
            <w:rPr>
              <w:rFonts w:ascii="Sylfaen" w:hAnsi="Sylfaen"/>
            </w:rPr>
            <w:t>`</w:t>
          </w:r>
          <w:r w:rsidRPr="00800E1B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ՈՒՂՂՎԱԾ</w:t>
          </w:r>
          <w:r w:rsidRPr="00800E1B">
            <w:rPr>
              <w:rFonts w:ascii="Sylfaen" w:hAnsi="Sylfaen"/>
            </w:rPr>
            <w:t xml:space="preserve"> </w:t>
          </w:r>
          <w:r w:rsidRPr="00D30C01">
            <w:rPr>
              <w:rFonts w:ascii="Sylfaen" w:hAnsi="Sylfaen"/>
            </w:rPr>
            <w:t>3</w:t>
          </w:r>
          <w:r w:rsidRPr="00800E1B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ՏԱՐԻ</w:t>
          </w:r>
          <w:r w:rsidRPr="00800E1B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ԺԱՄԿԵՏՈՎ</w:t>
          </w:r>
          <w:r w:rsidRPr="00800E1B">
            <w:rPr>
              <w:rFonts w:ascii="Sylfaen" w:hAnsi="Sylfaen"/>
            </w:rPr>
            <w:t xml:space="preserve"> </w:t>
          </w:r>
          <w:r w:rsidRPr="00D30C01">
            <w:rPr>
              <w:rFonts w:ascii="Sylfaen" w:hAnsi="Sylfaen"/>
              <w:lang w:val="en-US"/>
            </w:rPr>
            <w:t>ԼԱՅՆՖՈՐՄԱՏ</w:t>
          </w:r>
          <w:r w:rsidRPr="00D30C01">
            <w:rPr>
              <w:rFonts w:ascii="Sylfaen" w:hAnsi="Sylfaen"/>
            </w:rPr>
            <w:t xml:space="preserve"> </w:t>
          </w:r>
          <w:r w:rsidRPr="00D30C01">
            <w:rPr>
              <w:rFonts w:ascii="Sylfaen" w:hAnsi="Sylfaen"/>
              <w:lang w:val="en-US"/>
            </w:rPr>
            <w:t>ՏՊԱԳՐՈՒԹՅԱՆ</w:t>
          </w:r>
          <w:r w:rsidRPr="00D30C01">
            <w:rPr>
              <w:rFonts w:ascii="Sylfaen" w:hAnsi="Sylfaen"/>
            </w:rPr>
            <w:t xml:space="preserve"> </w:t>
          </w:r>
          <w:r w:rsidRPr="00D30C01">
            <w:rPr>
              <w:rFonts w:ascii="Sylfaen" w:hAnsi="Sylfaen"/>
              <w:lang w:val="en-US"/>
            </w:rPr>
            <w:t>ԾԱՌԱՅՈՒԹՅՈՒՆՆԵՐԻ</w:t>
          </w:r>
          <w:r w:rsidRPr="00432E50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ՄԱՏԱԿԱՐԱՐՆԵՐԻ</w:t>
          </w:r>
          <w:r w:rsidRPr="00800E1B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ՄՐՑԱԿՑԱՅԻՆ</w:t>
          </w:r>
          <w:r w:rsidRPr="00800E1B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ԸՆՏՐՈՒԹՅԱՆ</w:t>
          </w:r>
          <w:r w:rsidRPr="00800E1B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ՄԱՍՆԱԿԻՑՆԵՐԻ</w:t>
          </w:r>
          <w:r w:rsidRPr="00800E1B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ՑՈՒՑԱԿԻ</w:t>
          </w:r>
          <w:r w:rsidRPr="00800E1B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ՁԵՎԱՎՈՐՄԱՆԸ</w:t>
          </w:r>
          <w:r w:rsidRPr="00E426AE">
            <w:rPr>
              <w:b/>
              <w:i/>
            </w:rPr>
            <w:t xml:space="preserve"> </w:t>
          </w:r>
        </w:p>
      </w:tc>
      <w:tc>
        <w:tcPr>
          <w:tcW w:w="3373" w:type="dxa"/>
          <w:vAlign w:val="center"/>
        </w:tcPr>
        <w:p w:rsidR="00CA4C28" w:rsidRPr="0024020F" w:rsidRDefault="00CA4C28" w:rsidP="003419FC">
          <w:pPr>
            <w:pStyle w:val="Header"/>
            <w:ind w:left="-288"/>
            <w:jc w:val="center"/>
            <w:rPr>
              <w:lang w:val="en-US"/>
            </w:rPr>
          </w:pPr>
          <w:r>
            <w:rPr>
              <w:rFonts w:ascii="Sylfaen" w:hAnsi="Sylfaen"/>
              <w:caps/>
              <w:lang w:val="en-US"/>
            </w:rPr>
            <w:t>ԲԱՑ ՈՐԱԿԱՎՈՐՄԱՆ ՄԱՍՆԱԿՑԻ ՀՐԱՀԱՆԳ</w:t>
          </w:r>
        </w:p>
      </w:tc>
    </w:tr>
  </w:tbl>
  <w:p w:rsidR="00CA4C28" w:rsidRPr="00AE1136" w:rsidRDefault="00CA4C28" w:rsidP="00AE1136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1D"/>
    <w:multiLevelType w:val="multilevel"/>
    <w:tmpl w:val="C78E357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6A0049"/>
    <w:multiLevelType w:val="hybridMultilevel"/>
    <w:tmpl w:val="9F7CFC2E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97D3E66"/>
    <w:multiLevelType w:val="hybridMultilevel"/>
    <w:tmpl w:val="AF5AB6DA"/>
    <w:lvl w:ilvl="0" w:tplc="04090005">
      <w:start w:val="1"/>
      <w:numFmt w:val="bullet"/>
      <w:lvlText w:val=""/>
      <w:lvlJc w:val="left"/>
      <w:pPr>
        <w:ind w:left="64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8785603"/>
    <w:multiLevelType w:val="hybridMultilevel"/>
    <w:tmpl w:val="13388AA8"/>
    <w:lvl w:ilvl="0" w:tplc="0419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1AFB4BF1"/>
    <w:multiLevelType w:val="hybridMultilevel"/>
    <w:tmpl w:val="F37692B4"/>
    <w:lvl w:ilvl="0" w:tplc="A0683F1C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ED46AB1"/>
    <w:multiLevelType w:val="hybridMultilevel"/>
    <w:tmpl w:val="508CA39A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8DE152F"/>
    <w:multiLevelType w:val="hybridMultilevel"/>
    <w:tmpl w:val="BA1AF0B8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342E0B68"/>
    <w:multiLevelType w:val="hybridMultilevel"/>
    <w:tmpl w:val="FFC48910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3B5F7796"/>
    <w:multiLevelType w:val="multilevel"/>
    <w:tmpl w:val="74241C70"/>
    <w:lvl w:ilvl="0">
      <w:start w:val="1"/>
      <w:numFmt w:val="decimal"/>
      <w:pStyle w:val="Heading1"/>
      <w:lvlText w:val="%1."/>
      <w:lvlJc w:val="left"/>
      <w:pPr>
        <w:ind w:left="360" w:hanging="360"/>
      </w:pPr>
    </w:lvl>
    <w:lvl w:ilvl="1">
      <w:start w:val="5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14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5D86767"/>
    <w:multiLevelType w:val="hybridMultilevel"/>
    <w:tmpl w:val="373C57D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14D67D3"/>
    <w:multiLevelType w:val="hybridMultilevel"/>
    <w:tmpl w:val="71984562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>
    <w:nsid w:val="7E142B46"/>
    <w:multiLevelType w:val="hybridMultilevel"/>
    <w:tmpl w:val="F4FAD4F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5"/>
  </w:num>
  <w:num w:numId="3">
    <w:abstractNumId w:val="20"/>
  </w:num>
  <w:num w:numId="4">
    <w:abstractNumId w:val="6"/>
  </w:num>
  <w:num w:numId="5">
    <w:abstractNumId w:val="18"/>
  </w:num>
  <w:num w:numId="6">
    <w:abstractNumId w:val="19"/>
  </w:num>
  <w:num w:numId="7">
    <w:abstractNumId w:val="14"/>
  </w:num>
  <w:num w:numId="8">
    <w:abstractNumId w:val="11"/>
  </w:num>
  <w:num w:numId="9">
    <w:abstractNumId w:val="3"/>
  </w:num>
  <w:num w:numId="10">
    <w:abstractNumId w:val="5"/>
  </w:num>
  <w:num w:numId="11">
    <w:abstractNumId w:val="9"/>
  </w:num>
  <w:num w:numId="12">
    <w:abstractNumId w:val="2"/>
  </w:num>
  <w:num w:numId="13">
    <w:abstractNumId w:val="17"/>
  </w:num>
  <w:num w:numId="14">
    <w:abstractNumId w:val="8"/>
  </w:num>
  <w:num w:numId="15">
    <w:abstractNumId w:val="7"/>
  </w:num>
  <w:num w:numId="16">
    <w:abstractNumId w:val="10"/>
  </w:num>
  <w:num w:numId="17">
    <w:abstractNumId w:val="16"/>
  </w:num>
  <w:num w:numId="18">
    <w:abstractNumId w:val="0"/>
  </w:num>
  <w:num w:numId="19">
    <w:abstractNumId w:val="4"/>
  </w:num>
  <w:num w:numId="20">
    <w:abstractNumId w:val="1"/>
  </w:num>
  <w:num w:numId="21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36866"/>
  </w:hdrShapeDefaults>
  <w:footnotePr>
    <w:footnote w:id="-1"/>
    <w:footnote w:id="0"/>
  </w:footnotePr>
  <w:endnotePr>
    <w:endnote w:id="-1"/>
    <w:endnote w:id="0"/>
  </w:endnotePr>
  <w:compat/>
  <w:rsids>
    <w:rsidRoot w:val="004E7AFA"/>
    <w:rsid w:val="00003A41"/>
    <w:rsid w:val="00040570"/>
    <w:rsid w:val="0004126A"/>
    <w:rsid w:val="00043AA7"/>
    <w:rsid w:val="00045FA9"/>
    <w:rsid w:val="00055E7B"/>
    <w:rsid w:val="00057459"/>
    <w:rsid w:val="00057723"/>
    <w:rsid w:val="00072854"/>
    <w:rsid w:val="00076D67"/>
    <w:rsid w:val="00077467"/>
    <w:rsid w:val="000774E3"/>
    <w:rsid w:val="00077E24"/>
    <w:rsid w:val="00092623"/>
    <w:rsid w:val="000A056F"/>
    <w:rsid w:val="000A27F6"/>
    <w:rsid w:val="000A2F47"/>
    <w:rsid w:val="000A72AC"/>
    <w:rsid w:val="000B1ECA"/>
    <w:rsid w:val="000B72CB"/>
    <w:rsid w:val="000C3C17"/>
    <w:rsid w:val="000C7E67"/>
    <w:rsid w:val="000D2A1D"/>
    <w:rsid w:val="000E2207"/>
    <w:rsid w:val="000E2F39"/>
    <w:rsid w:val="000E2F4D"/>
    <w:rsid w:val="000F372A"/>
    <w:rsid w:val="000F5937"/>
    <w:rsid w:val="000F6135"/>
    <w:rsid w:val="0010216C"/>
    <w:rsid w:val="001236F7"/>
    <w:rsid w:val="001264DE"/>
    <w:rsid w:val="001306FD"/>
    <w:rsid w:val="00134A6B"/>
    <w:rsid w:val="00136675"/>
    <w:rsid w:val="00155A9D"/>
    <w:rsid w:val="00166FD1"/>
    <w:rsid w:val="001905B1"/>
    <w:rsid w:val="001929F0"/>
    <w:rsid w:val="00193C47"/>
    <w:rsid w:val="00196AD5"/>
    <w:rsid w:val="001A1E20"/>
    <w:rsid w:val="001A579B"/>
    <w:rsid w:val="001B44AD"/>
    <w:rsid w:val="001C1D66"/>
    <w:rsid w:val="001E2967"/>
    <w:rsid w:val="00204C1E"/>
    <w:rsid w:val="00207295"/>
    <w:rsid w:val="002105BE"/>
    <w:rsid w:val="0021544D"/>
    <w:rsid w:val="00217257"/>
    <w:rsid w:val="002218F7"/>
    <w:rsid w:val="00224FBF"/>
    <w:rsid w:val="002254BA"/>
    <w:rsid w:val="0022566F"/>
    <w:rsid w:val="002313B6"/>
    <w:rsid w:val="00233FD3"/>
    <w:rsid w:val="00242A9C"/>
    <w:rsid w:val="002443D1"/>
    <w:rsid w:val="002647C0"/>
    <w:rsid w:val="0026722C"/>
    <w:rsid w:val="00273211"/>
    <w:rsid w:val="0027473B"/>
    <w:rsid w:val="00274ED1"/>
    <w:rsid w:val="002906A4"/>
    <w:rsid w:val="0029188B"/>
    <w:rsid w:val="00294010"/>
    <w:rsid w:val="002A06FC"/>
    <w:rsid w:val="002A4FF3"/>
    <w:rsid w:val="002C569D"/>
    <w:rsid w:val="002C6308"/>
    <w:rsid w:val="002C6EC2"/>
    <w:rsid w:val="002D1120"/>
    <w:rsid w:val="002E5FE7"/>
    <w:rsid w:val="00311C90"/>
    <w:rsid w:val="00314112"/>
    <w:rsid w:val="00321A59"/>
    <w:rsid w:val="00321EB9"/>
    <w:rsid w:val="00332763"/>
    <w:rsid w:val="0033485D"/>
    <w:rsid w:val="00336ACC"/>
    <w:rsid w:val="003419FC"/>
    <w:rsid w:val="003444AB"/>
    <w:rsid w:val="003605AA"/>
    <w:rsid w:val="003614A7"/>
    <w:rsid w:val="00361990"/>
    <w:rsid w:val="00364516"/>
    <w:rsid w:val="00367ED2"/>
    <w:rsid w:val="003723E3"/>
    <w:rsid w:val="00373BC1"/>
    <w:rsid w:val="00374B38"/>
    <w:rsid w:val="00376A49"/>
    <w:rsid w:val="00376B1D"/>
    <w:rsid w:val="00376EEE"/>
    <w:rsid w:val="00394194"/>
    <w:rsid w:val="003966E1"/>
    <w:rsid w:val="003A3112"/>
    <w:rsid w:val="003C09F1"/>
    <w:rsid w:val="003C0BC4"/>
    <w:rsid w:val="003C2601"/>
    <w:rsid w:val="003C7EE9"/>
    <w:rsid w:val="003D3D6F"/>
    <w:rsid w:val="003D6FF8"/>
    <w:rsid w:val="003E27D2"/>
    <w:rsid w:val="003E2FBA"/>
    <w:rsid w:val="003E35B4"/>
    <w:rsid w:val="003F2838"/>
    <w:rsid w:val="003F6671"/>
    <w:rsid w:val="00406E53"/>
    <w:rsid w:val="004073C6"/>
    <w:rsid w:val="0041372E"/>
    <w:rsid w:val="00422643"/>
    <w:rsid w:val="004249E5"/>
    <w:rsid w:val="0043046B"/>
    <w:rsid w:val="00430474"/>
    <w:rsid w:val="0043307D"/>
    <w:rsid w:val="00446AC1"/>
    <w:rsid w:val="004643EF"/>
    <w:rsid w:val="004779E9"/>
    <w:rsid w:val="00477BCB"/>
    <w:rsid w:val="0048114E"/>
    <w:rsid w:val="00494BBE"/>
    <w:rsid w:val="004A23D2"/>
    <w:rsid w:val="004B42C7"/>
    <w:rsid w:val="004C3D4C"/>
    <w:rsid w:val="004C52A4"/>
    <w:rsid w:val="004C5800"/>
    <w:rsid w:val="004D0FE8"/>
    <w:rsid w:val="004E49DA"/>
    <w:rsid w:val="004E7AFA"/>
    <w:rsid w:val="0050022D"/>
    <w:rsid w:val="00502E62"/>
    <w:rsid w:val="00505298"/>
    <w:rsid w:val="00505673"/>
    <w:rsid w:val="005224E2"/>
    <w:rsid w:val="005248DE"/>
    <w:rsid w:val="005338D2"/>
    <w:rsid w:val="00535977"/>
    <w:rsid w:val="0055760B"/>
    <w:rsid w:val="00557E6E"/>
    <w:rsid w:val="00567212"/>
    <w:rsid w:val="0057080F"/>
    <w:rsid w:val="00582662"/>
    <w:rsid w:val="00593AB9"/>
    <w:rsid w:val="005945E3"/>
    <w:rsid w:val="00594A36"/>
    <w:rsid w:val="00594BC8"/>
    <w:rsid w:val="005A1AE6"/>
    <w:rsid w:val="005A3269"/>
    <w:rsid w:val="005B2A62"/>
    <w:rsid w:val="005B779B"/>
    <w:rsid w:val="005C6090"/>
    <w:rsid w:val="005D3634"/>
    <w:rsid w:val="005E2E4E"/>
    <w:rsid w:val="006001CA"/>
    <w:rsid w:val="0060052F"/>
    <w:rsid w:val="0061185A"/>
    <w:rsid w:val="00622AFD"/>
    <w:rsid w:val="006319CE"/>
    <w:rsid w:val="006339EE"/>
    <w:rsid w:val="006628F0"/>
    <w:rsid w:val="00670444"/>
    <w:rsid w:val="006745AF"/>
    <w:rsid w:val="00690D78"/>
    <w:rsid w:val="00693232"/>
    <w:rsid w:val="00697599"/>
    <w:rsid w:val="006A7686"/>
    <w:rsid w:val="006B0CF0"/>
    <w:rsid w:val="006C3599"/>
    <w:rsid w:val="006C6DAC"/>
    <w:rsid w:val="006D5333"/>
    <w:rsid w:val="006D58BE"/>
    <w:rsid w:val="006E58D9"/>
    <w:rsid w:val="007015B6"/>
    <w:rsid w:val="007064B5"/>
    <w:rsid w:val="007146FF"/>
    <w:rsid w:val="00720366"/>
    <w:rsid w:val="00721289"/>
    <w:rsid w:val="0072232B"/>
    <w:rsid w:val="0072698B"/>
    <w:rsid w:val="00732F70"/>
    <w:rsid w:val="007350A6"/>
    <w:rsid w:val="00744C3E"/>
    <w:rsid w:val="007458AC"/>
    <w:rsid w:val="00754FFD"/>
    <w:rsid w:val="00782D74"/>
    <w:rsid w:val="007A3734"/>
    <w:rsid w:val="007B315F"/>
    <w:rsid w:val="007B6E8E"/>
    <w:rsid w:val="007C1FF3"/>
    <w:rsid w:val="007C45CC"/>
    <w:rsid w:val="007C4D7D"/>
    <w:rsid w:val="007C6A05"/>
    <w:rsid w:val="007D14AA"/>
    <w:rsid w:val="007D221B"/>
    <w:rsid w:val="007D436C"/>
    <w:rsid w:val="007D5CA1"/>
    <w:rsid w:val="007E29E2"/>
    <w:rsid w:val="007F02C0"/>
    <w:rsid w:val="007F0F97"/>
    <w:rsid w:val="007F2727"/>
    <w:rsid w:val="007F42A4"/>
    <w:rsid w:val="00800F64"/>
    <w:rsid w:val="00813951"/>
    <w:rsid w:val="00820520"/>
    <w:rsid w:val="0083436C"/>
    <w:rsid w:val="008346D7"/>
    <w:rsid w:val="00835EB0"/>
    <w:rsid w:val="0084592E"/>
    <w:rsid w:val="0084756D"/>
    <w:rsid w:val="00874E4F"/>
    <w:rsid w:val="008900A5"/>
    <w:rsid w:val="008B5F76"/>
    <w:rsid w:val="008B68BF"/>
    <w:rsid w:val="008B68FC"/>
    <w:rsid w:val="008C10FE"/>
    <w:rsid w:val="008E1AAE"/>
    <w:rsid w:val="008E57F0"/>
    <w:rsid w:val="008F0C68"/>
    <w:rsid w:val="008F1E59"/>
    <w:rsid w:val="008F3FE3"/>
    <w:rsid w:val="00901DD2"/>
    <w:rsid w:val="00905D35"/>
    <w:rsid w:val="00921670"/>
    <w:rsid w:val="009379E2"/>
    <w:rsid w:val="00940F3D"/>
    <w:rsid w:val="00943B62"/>
    <w:rsid w:val="00946A79"/>
    <w:rsid w:val="009528C3"/>
    <w:rsid w:val="009559D4"/>
    <w:rsid w:val="00973372"/>
    <w:rsid w:val="00977699"/>
    <w:rsid w:val="0098127E"/>
    <w:rsid w:val="009831BD"/>
    <w:rsid w:val="0099059D"/>
    <w:rsid w:val="00995453"/>
    <w:rsid w:val="009A2138"/>
    <w:rsid w:val="009A2902"/>
    <w:rsid w:val="009B427A"/>
    <w:rsid w:val="009B4B54"/>
    <w:rsid w:val="009C56CF"/>
    <w:rsid w:val="009C5C4D"/>
    <w:rsid w:val="009D5101"/>
    <w:rsid w:val="009E18A9"/>
    <w:rsid w:val="009E6CE4"/>
    <w:rsid w:val="009F07B9"/>
    <w:rsid w:val="009F379A"/>
    <w:rsid w:val="00A1351E"/>
    <w:rsid w:val="00A242B8"/>
    <w:rsid w:val="00A2638E"/>
    <w:rsid w:val="00A263D1"/>
    <w:rsid w:val="00A26F9B"/>
    <w:rsid w:val="00A406F9"/>
    <w:rsid w:val="00A61D64"/>
    <w:rsid w:val="00A74CB8"/>
    <w:rsid w:val="00A74E86"/>
    <w:rsid w:val="00A8233B"/>
    <w:rsid w:val="00A8387E"/>
    <w:rsid w:val="00A8558B"/>
    <w:rsid w:val="00A96C68"/>
    <w:rsid w:val="00AA2880"/>
    <w:rsid w:val="00AA2914"/>
    <w:rsid w:val="00AA5C33"/>
    <w:rsid w:val="00AB0F80"/>
    <w:rsid w:val="00AB2AAD"/>
    <w:rsid w:val="00AB7758"/>
    <w:rsid w:val="00AC65FA"/>
    <w:rsid w:val="00AD5340"/>
    <w:rsid w:val="00AE1136"/>
    <w:rsid w:val="00AF067C"/>
    <w:rsid w:val="00AF67EB"/>
    <w:rsid w:val="00AF7B09"/>
    <w:rsid w:val="00B03DD8"/>
    <w:rsid w:val="00B072C8"/>
    <w:rsid w:val="00B10C16"/>
    <w:rsid w:val="00B141FB"/>
    <w:rsid w:val="00B15B78"/>
    <w:rsid w:val="00B21B7B"/>
    <w:rsid w:val="00B33867"/>
    <w:rsid w:val="00B409AB"/>
    <w:rsid w:val="00B466E2"/>
    <w:rsid w:val="00B52531"/>
    <w:rsid w:val="00B630A1"/>
    <w:rsid w:val="00B7162D"/>
    <w:rsid w:val="00B7364A"/>
    <w:rsid w:val="00B85C60"/>
    <w:rsid w:val="00B90F38"/>
    <w:rsid w:val="00BA669D"/>
    <w:rsid w:val="00BB0B6D"/>
    <w:rsid w:val="00BC0A2C"/>
    <w:rsid w:val="00BC105E"/>
    <w:rsid w:val="00BC283A"/>
    <w:rsid w:val="00BD1561"/>
    <w:rsid w:val="00BD2AC5"/>
    <w:rsid w:val="00BD2B8B"/>
    <w:rsid w:val="00BD64AA"/>
    <w:rsid w:val="00BE1C63"/>
    <w:rsid w:val="00BE3467"/>
    <w:rsid w:val="00BF4402"/>
    <w:rsid w:val="00C0311D"/>
    <w:rsid w:val="00C06F08"/>
    <w:rsid w:val="00C14E54"/>
    <w:rsid w:val="00C14F82"/>
    <w:rsid w:val="00C21380"/>
    <w:rsid w:val="00C21EDD"/>
    <w:rsid w:val="00C22874"/>
    <w:rsid w:val="00C31B25"/>
    <w:rsid w:val="00C34E30"/>
    <w:rsid w:val="00C37562"/>
    <w:rsid w:val="00C37E70"/>
    <w:rsid w:val="00C4635B"/>
    <w:rsid w:val="00C54BF4"/>
    <w:rsid w:val="00C62060"/>
    <w:rsid w:val="00C70FD7"/>
    <w:rsid w:val="00C710B6"/>
    <w:rsid w:val="00C76B5E"/>
    <w:rsid w:val="00CA4B8C"/>
    <w:rsid w:val="00CA4C28"/>
    <w:rsid w:val="00CB0C2C"/>
    <w:rsid w:val="00CB4E9E"/>
    <w:rsid w:val="00CB5AB3"/>
    <w:rsid w:val="00CC2CBA"/>
    <w:rsid w:val="00CD26C0"/>
    <w:rsid w:val="00CE1976"/>
    <w:rsid w:val="00CF424D"/>
    <w:rsid w:val="00D07EAA"/>
    <w:rsid w:val="00D273C5"/>
    <w:rsid w:val="00D30C01"/>
    <w:rsid w:val="00D3146B"/>
    <w:rsid w:val="00D33162"/>
    <w:rsid w:val="00D3325E"/>
    <w:rsid w:val="00D412EC"/>
    <w:rsid w:val="00D54BC2"/>
    <w:rsid w:val="00D56000"/>
    <w:rsid w:val="00D67440"/>
    <w:rsid w:val="00D70A2F"/>
    <w:rsid w:val="00D714F8"/>
    <w:rsid w:val="00D71986"/>
    <w:rsid w:val="00D72216"/>
    <w:rsid w:val="00D76848"/>
    <w:rsid w:val="00D77E6C"/>
    <w:rsid w:val="00D960D0"/>
    <w:rsid w:val="00DB1143"/>
    <w:rsid w:val="00DB2488"/>
    <w:rsid w:val="00DB5265"/>
    <w:rsid w:val="00DB75E6"/>
    <w:rsid w:val="00DE2CFA"/>
    <w:rsid w:val="00DE631B"/>
    <w:rsid w:val="00DF4FA1"/>
    <w:rsid w:val="00E01E7A"/>
    <w:rsid w:val="00E02F98"/>
    <w:rsid w:val="00E04772"/>
    <w:rsid w:val="00E102AE"/>
    <w:rsid w:val="00E11666"/>
    <w:rsid w:val="00E131C0"/>
    <w:rsid w:val="00E308AD"/>
    <w:rsid w:val="00E340A9"/>
    <w:rsid w:val="00E43CB4"/>
    <w:rsid w:val="00E450A4"/>
    <w:rsid w:val="00E51459"/>
    <w:rsid w:val="00E57F2E"/>
    <w:rsid w:val="00E60926"/>
    <w:rsid w:val="00E70C57"/>
    <w:rsid w:val="00E834FA"/>
    <w:rsid w:val="00E83806"/>
    <w:rsid w:val="00E86A66"/>
    <w:rsid w:val="00E9358D"/>
    <w:rsid w:val="00EA07E8"/>
    <w:rsid w:val="00EB76E3"/>
    <w:rsid w:val="00EB7A19"/>
    <w:rsid w:val="00EC13DD"/>
    <w:rsid w:val="00EC1412"/>
    <w:rsid w:val="00EC6AB4"/>
    <w:rsid w:val="00ED26EF"/>
    <w:rsid w:val="00ED72F8"/>
    <w:rsid w:val="00EE096A"/>
    <w:rsid w:val="00EE1642"/>
    <w:rsid w:val="00EE5571"/>
    <w:rsid w:val="00EE7917"/>
    <w:rsid w:val="00EF6796"/>
    <w:rsid w:val="00F00E5C"/>
    <w:rsid w:val="00F13074"/>
    <w:rsid w:val="00F17CBA"/>
    <w:rsid w:val="00F213E4"/>
    <w:rsid w:val="00F2704D"/>
    <w:rsid w:val="00F308A4"/>
    <w:rsid w:val="00F420A1"/>
    <w:rsid w:val="00F43BD4"/>
    <w:rsid w:val="00F43F5C"/>
    <w:rsid w:val="00F53798"/>
    <w:rsid w:val="00F53A72"/>
    <w:rsid w:val="00F70FA0"/>
    <w:rsid w:val="00F754E1"/>
    <w:rsid w:val="00F81493"/>
    <w:rsid w:val="00F8586E"/>
    <w:rsid w:val="00FA59C1"/>
    <w:rsid w:val="00FA6598"/>
    <w:rsid w:val="00FB4E0D"/>
    <w:rsid w:val="00FB5C3C"/>
    <w:rsid w:val="00FB5E11"/>
    <w:rsid w:val="00FD3F68"/>
    <w:rsid w:val="00FD40DE"/>
    <w:rsid w:val="00FD74EA"/>
    <w:rsid w:val="00FE16AF"/>
    <w:rsid w:val="00FE46B6"/>
    <w:rsid w:val="00FE716C"/>
    <w:rsid w:val="00FF0F4E"/>
    <w:rsid w:val="00FF2EE5"/>
    <w:rsid w:val="00FF3AF4"/>
    <w:rsid w:val="00FF5EF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686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34" w:unhideWhenUsed="0" w:qFormat="1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val="ru-RU"/>
    </w:rPr>
  </w:style>
  <w:style w:type="paragraph" w:styleId="Heading1">
    <w:name w:val="heading 1"/>
    <w:basedOn w:val="Normal"/>
    <w:next w:val="Normal"/>
    <w:link w:val="Heading1Char1"/>
    <w:qFormat/>
    <w:rsid w:val="00BF4402"/>
    <w:pPr>
      <w:keepNext/>
      <w:keepLines/>
      <w:numPr>
        <w:numId w:val="21"/>
      </w:numPr>
      <w:spacing w:before="600" w:after="120"/>
      <w:outlineLvl w:val="0"/>
    </w:pPr>
    <w:rPr>
      <w:rFonts w:ascii="Cambria" w:eastAsia="Times New Roman" w:hAnsi="Cambria"/>
      <w:b/>
      <w:bCs/>
      <w:sz w:val="20"/>
      <w:szCs w:val="28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ColorfulList-Accent11">
    <w:name w:val="Colorful List - Accent 11"/>
    <w:aliases w:val="Elenco Normale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3F2838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BF440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ru-RU"/>
    </w:rPr>
  </w:style>
  <w:style w:type="character" w:customStyle="1" w:styleId="Heading1Char1">
    <w:name w:val="Heading 1 Char1"/>
    <w:basedOn w:val="DefaultParagraphFont"/>
    <w:link w:val="Heading1"/>
    <w:rsid w:val="00BF4402"/>
    <w:rPr>
      <w:rFonts w:ascii="Cambria" w:eastAsia="Times New Roman" w:hAnsi="Cambria"/>
      <w:b/>
      <w:bCs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5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Microsoft_Office_Word_97_-_2003_Document1.doc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package" Target="embeddings/Microsoft_Office_Excel_Worksheet6.xlsx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package" Target="embeddings/Microsoft_Office_Word_Document4.docx"/><Relationship Id="rId25" Type="http://schemas.openxmlformats.org/officeDocument/2006/relationships/package" Target="embeddings/Microsoft_Office_Word_Document8.docx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hyperlink" Target="http://www.beeline.a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Office_PowerPoint_Presentation2.pptx"/><Relationship Id="rId24" Type="http://schemas.openxmlformats.org/officeDocument/2006/relationships/image" Target="media/image9.emf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package" Target="embeddings/Microsoft_Office_Word_Document3.docx"/><Relationship Id="rId23" Type="http://schemas.openxmlformats.org/officeDocument/2006/relationships/package" Target="embeddings/Microsoft_Office_Word_Document7.docx"/><Relationship Id="rId28" Type="http://schemas.openxmlformats.org/officeDocument/2006/relationships/package" Target="embeddings/Microsoft_Office_Excel_Worksheet10.xlsx"/><Relationship Id="rId10" Type="http://schemas.openxmlformats.org/officeDocument/2006/relationships/image" Target="media/image2.emf"/><Relationship Id="rId19" Type="http://schemas.openxmlformats.org/officeDocument/2006/relationships/package" Target="embeddings/Microsoft_Office_Excel_Worksheet5.xlsx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package" Target="embeddings/Microsoft_Office_Excel_Worksheet1.xlsx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package" Target="embeddings/Microsoft_Office_Word_Document9.docx"/><Relationship Id="rId30" Type="http://schemas.openxmlformats.org/officeDocument/2006/relationships/hyperlink" Target="http://www.gnumner.a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8E6FAB-23A0-47E1-8DED-83B0A5DDFB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746</TotalTime>
  <Pages>7</Pages>
  <Words>1198</Words>
  <Characters>6832</Characters>
  <Application>Microsoft Office Word</Application>
  <DocSecurity>0</DocSecurity>
  <Lines>56</Lines>
  <Paragraphs>16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VIMPELCOM</Company>
  <LinksUpToDate>false</LinksUpToDate>
  <CharactersWithSpaces>8014</CharactersWithSpaces>
  <SharedDoc>false</SharedDoc>
  <HLinks>
    <vt:vector size="12" baseType="variant">
      <vt:variant>
        <vt:i4>4456565</vt:i4>
      </vt:variant>
      <vt:variant>
        <vt:i4>24</vt:i4>
      </vt:variant>
      <vt:variant>
        <vt:i4>0</vt:i4>
      </vt:variant>
      <vt:variant>
        <vt:i4>5</vt:i4>
      </vt:variant>
      <vt:variant>
        <vt:lpwstr>http://www.gnumner.am</vt:lpwstr>
      </vt:variant>
      <vt:variant>
        <vt:lpwstr/>
      </vt:variant>
      <vt:variant>
        <vt:i4>4259956</vt:i4>
      </vt:variant>
      <vt:variant>
        <vt:i4>21</vt:i4>
      </vt:variant>
      <vt:variant>
        <vt:i4>0</vt:i4>
      </vt:variant>
      <vt:variant>
        <vt:i4>5</vt:i4>
      </vt:variant>
      <vt:variant>
        <vt:lpwstr>http://www.beeline.am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LMezhlumyan</cp:lastModifiedBy>
  <cp:revision>51</cp:revision>
  <cp:lastPrinted>2016-07-07T12:25:00Z</cp:lastPrinted>
  <dcterms:created xsi:type="dcterms:W3CDTF">2016-07-06T14:14:00Z</dcterms:created>
  <dcterms:modified xsi:type="dcterms:W3CDTF">2016-07-25T13:05:00Z</dcterms:modified>
</cp:coreProperties>
</file>