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9722DF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="004D1E29"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  <w:bookmarkStart w:id="0" w:name="_GoBack"/>
      <w:bookmarkEnd w:id="0"/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FB468B" w:rsidRPr="00FB468B">
              <w:rPr>
                <w:rFonts w:ascii="GHEA Grapalat" w:hAnsi="GHEA Grapalat" w:cs="Sylfaen"/>
                <w:b/>
                <w:lang w:val="hy-AM"/>
              </w:rPr>
              <w:t>CARMAC-CPP–A-13/1/03 (</w:t>
            </w:r>
            <w:proofErr w:type="spellStart"/>
            <w:r w:rsidR="00FB468B" w:rsidRPr="00FB468B">
              <w:rPr>
                <w:rFonts w:ascii="GHEA Grapalat" w:hAnsi="GHEA Grapalat" w:cs="Sylfaen"/>
                <w:b/>
                <w:lang w:val="hy-AM"/>
              </w:rPr>
              <w:t>Geghadzor</w:t>
            </w:r>
            <w:proofErr w:type="spellEnd"/>
            <w:r w:rsidR="00FB468B" w:rsidRPr="00FB468B">
              <w:rPr>
                <w:rFonts w:ascii="GHEA Grapalat" w:hAnsi="GHEA Grapalat" w:cs="Sylfaen"/>
                <w:b/>
                <w:lang w:val="hy-AM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FB468B" w:rsidP="00FB468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19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9722DF" w:rsidP="00FB468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3</w:t>
            </w:r>
            <w:r w:rsidR="00FB468B">
              <w:rPr>
                <w:rFonts w:ascii="GHEA Grapalat" w:hAnsi="GHEA Grapalat"/>
                <w:b/>
              </w:rPr>
              <w:t>00</w:t>
            </w:r>
            <w:r>
              <w:rPr>
                <w:rFonts w:ascii="GHEA Grapalat" w:hAnsi="GHEA Grapalat"/>
                <w:b/>
              </w:rPr>
              <w:t>,</w:t>
            </w:r>
            <w:r w:rsidR="00FB468B">
              <w:rPr>
                <w:rFonts w:ascii="GHEA Grapalat" w:hAnsi="GHEA Grapalat"/>
                <w:b/>
              </w:rPr>
              <w:t>0</w:t>
            </w:r>
            <w:r>
              <w:rPr>
                <w:rFonts w:ascii="GHEA Grapalat" w:hAnsi="GHEA Grapalat"/>
                <w:b/>
              </w:rPr>
              <w:t>00</w:t>
            </w:r>
            <w:r w:rsidR="00155C90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FB468B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60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 օր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FB468B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BB34C3">
              <w:rPr>
                <w:rFonts w:ascii="GHEA Grapalat" w:hAnsi="GHEA Grapalat" w:cs="Sylfaen"/>
                <w:b/>
                <w:lang w:val="hy-AM"/>
              </w:rPr>
              <w:t>ՀՀ Արագածոտնի մարզի Գեղաձոր համայնքի արոտավայրերի  ջրարբիացման համակարգի</w:t>
            </w:r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155C90" w:rsidRPr="001608A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55C90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511FE"/>
    <w:rsid w:val="00954B59"/>
    <w:rsid w:val="009722DF"/>
    <w:rsid w:val="00986524"/>
    <w:rsid w:val="009C577C"/>
    <w:rsid w:val="00A032F8"/>
    <w:rsid w:val="00AB0624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612C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  <w:rsid w:val="00FB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48</cp:revision>
  <cp:lastPrinted>2016-07-25T06:55:00Z</cp:lastPrinted>
  <dcterms:created xsi:type="dcterms:W3CDTF">2012-11-23T10:58:00Z</dcterms:created>
  <dcterms:modified xsi:type="dcterms:W3CDTF">2016-07-25T06:56:00Z</dcterms:modified>
</cp:coreProperties>
</file>