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7D48" w:rsidRPr="00021F0D" w:rsidRDefault="00077D48" w:rsidP="00077D48">
      <w:pPr>
        <w:pStyle w:val="NoSpacing"/>
        <w:tabs>
          <w:tab w:val="left" w:pos="2580"/>
          <w:tab w:val="center" w:pos="4680"/>
        </w:tabs>
        <w:spacing w:line="360" w:lineRule="auto"/>
        <w:jc w:val="center"/>
        <w:rPr>
          <w:rFonts w:ascii="GHEA Grapalat" w:hAnsi="GHEA Grapalat" w:cs="Sylfaen"/>
          <w:caps/>
          <w:sz w:val="20"/>
          <w:szCs w:val="20"/>
          <w:lang w:val="hy-AM"/>
        </w:rPr>
      </w:pPr>
      <w:r w:rsidRPr="00021F0D">
        <w:rPr>
          <w:rFonts w:ascii="GHEA Grapalat" w:hAnsi="GHEA Grapalat" w:cs="Sylfaen"/>
          <w:caps/>
          <w:sz w:val="20"/>
          <w:szCs w:val="20"/>
          <w:lang w:val="hy-AM"/>
        </w:rPr>
        <w:t>Հայաստանի Հանրապետությ</w:t>
      </w:r>
      <w:r w:rsidRPr="00021F0D">
        <w:rPr>
          <w:rFonts w:ascii="GHEA Grapalat" w:hAnsi="GHEA Grapalat" w:cs="Sylfaen"/>
          <w:caps/>
          <w:sz w:val="20"/>
          <w:szCs w:val="20"/>
          <w:lang w:val="en-US"/>
        </w:rPr>
        <w:t>Ա</w:t>
      </w:r>
      <w:r w:rsidRPr="00021F0D">
        <w:rPr>
          <w:rFonts w:ascii="GHEA Grapalat" w:hAnsi="GHEA Grapalat" w:cs="Sylfaen"/>
          <w:caps/>
          <w:sz w:val="20"/>
          <w:szCs w:val="20"/>
          <w:lang w:val="hy-AM"/>
        </w:rPr>
        <w:t>ն</w:t>
      </w:r>
    </w:p>
    <w:p w:rsidR="00077D48" w:rsidRPr="00021F0D" w:rsidRDefault="00077D48" w:rsidP="00077D48">
      <w:pPr>
        <w:pStyle w:val="NoSpacing"/>
        <w:spacing w:line="360" w:lineRule="auto"/>
        <w:jc w:val="center"/>
        <w:rPr>
          <w:rFonts w:ascii="GHEA Grapalat" w:hAnsi="GHEA Grapalat" w:cs="Sylfaen"/>
          <w:caps/>
          <w:sz w:val="20"/>
          <w:szCs w:val="20"/>
          <w:lang w:val="en-US"/>
        </w:rPr>
      </w:pPr>
      <w:r w:rsidRPr="00021F0D">
        <w:rPr>
          <w:rFonts w:ascii="GHEA Grapalat" w:hAnsi="GHEA Grapalat" w:cs="Sylfaen"/>
          <w:caps/>
          <w:sz w:val="20"/>
          <w:szCs w:val="20"/>
          <w:lang w:val="hy-AM"/>
        </w:rPr>
        <w:t>Աշխատանքի եվ սոցիալական հարցերի նախարարություն</w:t>
      </w:r>
    </w:p>
    <w:p w:rsidR="00077D48" w:rsidRPr="00021F0D" w:rsidRDefault="00077D48" w:rsidP="00077D48">
      <w:pPr>
        <w:pStyle w:val="NoSpacing"/>
        <w:spacing w:line="360" w:lineRule="auto"/>
        <w:jc w:val="center"/>
        <w:rPr>
          <w:rFonts w:ascii="GHEA Grapalat" w:hAnsi="GHEA Grapalat" w:cs="Sylfaen"/>
          <w:caps/>
          <w:sz w:val="20"/>
          <w:szCs w:val="20"/>
          <w:lang w:val="en-US"/>
        </w:rPr>
      </w:pPr>
      <w:r w:rsidRPr="00021F0D">
        <w:rPr>
          <w:rFonts w:ascii="GHEA Grapalat" w:hAnsi="GHEA Grapalat" w:cs="Sylfaen"/>
          <w:caps/>
          <w:sz w:val="20"/>
          <w:szCs w:val="20"/>
          <w:lang w:val="en-US"/>
        </w:rPr>
        <w:t>ՀԱՄԱՇԽԱՐՀԱՅԻՆ ԲԱՆԿ</w:t>
      </w:r>
    </w:p>
    <w:p w:rsidR="00077D48" w:rsidRPr="00021F0D" w:rsidRDefault="00077D48" w:rsidP="00077D48">
      <w:pPr>
        <w:pStyle w:val="NoSpacing"/>
        <w:spacing w:line="360" w:lineRule="auto"/>
        <w:jc w:val="center"/>
        <w:rPr>
          <w:rFonts w:ascii="GHEA Grapalat" w:hAnsi="GHEA Grapalat" w:cs="Sylfaen"/>
          <w:caps/>
          <w:sz w:val="20"/>
          <w:szCs w:val="20"/>
          <w:lang w:val="en-US"/>
        </w:rPr>
      </w:pPr>
      <w:r w:rsidRPr="00021F0D">
        <w:rPr>
          <w:rFonts w:ascii="GHEA Grapalat" w:hAnsi="GHEA Grapalat" w:cs="Sylfaen"/>
          <w:caps/>
          <w:sz w:val="20"/>
          <w:szCs w:val="20"/>
          <w:lang w:val="en-US"/>
        </w:rPr>
        <w:t>ՍՈՑԻԱԼԱԿԱՆ ՊԱՇՏՊԱՆՈՒԹՅԱՆ ՎԱՐՉԱՐԱՐՈՒԹՅԱՆ ԵՐԿՐՈՐԴ ԾՐԱԳԻՐ</w:t>
      </w:r>
    </w:p>
    <w:p w:rsidR="00077D48" w:rsidRPr="00021F0D" w:rsidRDefault="00077D48" w:rsidP="00077D48">
      <w:pPr>
        <w:pStyle w:val="NoSpacing"/>
        <w:spacing w:line="360" w:lineRule="auto"/>
        <w:jc w:val="center"/>
        <w:rPr>
          <w:rFonts w:ascii="GHEA Grapalat" w:hAnsi="GHEA Grapalat" w:cs="Sylfaen"/>
          <w:caps/>
          <w:sz w:val="20"/>
          <w:szCs w:val="20"/>
          <w:lang w:val="en-US"/>
        </w:rPr>
      </w:pPr>
      <w:r w:rsidRPr="00021F0D">
        <w:rPr>
          <w:rFonts w:ascii="GHEA Grapalat" w:hAnsi="GHEA Grapalat" w:cs="Sylfaen"/>
          <w:caps/>
          <w:sz w:val="20"/>
          <w:szCs w:val="20"/>
          <w:lang w:val="en-US"/>
        </w:rPr>
        <w:t>ՎԱՐԿ 5398-ԱՄ</w:t>
      </w:r>
    </w:p>
    <w:p w:rsidR="00077D48" w:rsidRPr="00021F0D" w:rsidRDefault="00077D48" w:rsidP="00077D48">
      <w:pPr>
        <w:rPr>
          <w:rFonts w:ascii="GHEA Grapalat" w:hAnsi="GHEA Grapalat"/>
          <w:b/>
          <w:sz w:val="20"/>
          <w:szCs w:val="20"/>
        </w:rPr>
      </w:pPr>
    </w:p>
    <w:p w:rsidR="00077D48" w:rsidRPr="00021F0D" w:rsidRDefault="00077D48" w:rsidP="00077D48">
      <w:pPr>
        <w:rPr>
          <w:rFonts w:ascii="GHEA Grapalat" w:hAnsi="GHEA Grapalat"/>
          <w:b/>
          <w:sz w:val="20"/>
          <w:szCs w:val="20"/>
        </w:rPr>
      </w:pPr>
    </w:p>
    <w:p w:rsidR="00D905E1" w:rsidRPr="00021F0D" w:rsidRDefault="00626A26" w:rsidP="00D905E1">
      <w:pPr>
        <w:jc w:val="center"/>
        <w:rPr>
          <w:rStyle w:val="hps"/>
          <w:rFonts w:ascii="GHEA Grapalat" w:hAnsi="GHEA Grapalat" w:cs="Sylfaen"/>
          <w:sz w:val="20"/>
          <w:szCs w:val="20"/>
        </w:rPr>
      </w:pPr>
      <w:r w:rsidRPr="00021F0D">
        <w:rPr>
          <w:rFonts w:ascii="GHEA Grapalat" w:hAnsi="GHEA Grapalat"/>
          <w:sz w:val="20"/>
          <w:szCs w:val="20"/>
        </w:rPr>
        <w:t>ՀՀ ԲԺՇԿԱՍՈՑԻԱԼԱԿԱՆ ՓՈՐՁԱՔՆՆՈՒԹՅԱՆ ԳՈՐԾԱԿԱԼՈՒԹՅԱՆ</w:t>
      </w:r>
      <w:r w:rsidR="00077D48" w:rsidRPr="00021F0D">
        <w:rPr>
          <w:rFonts w:ascii="GHEA Grapalat" w:hAnsi="GHEA Grapalat"/>
          <w:sz w:val="20"/>
          <w:szCs w:val="20"/>
          <w:lang w:val="hy-AM"/>
        </w:rPr>
        <w:t xml:space="preserve"> (</w:t>
      </w:r>
      <w:r w:rsidRPr="00021F0D">
        <w:rPr>
          <w:rFonts w:ascii="GHEA Grapalat" w:hAnsi="GHEA Grapalat"/>
          <w:sz w:val="20"/>
          <w:szCs w:val="20"/>
        </w:rPr>
        <w:t>ՀՀ ԲՓԳ</w:t>
      </w:r>
      <w:r w:rsidR="00077D48" w:rsidRPr="00021F0D">
        <w:rPr>
          <w:rFonts w:ascii="GHEA Grapalat" w:hAnsi="GHEA Grapalat"/>
          <w:sz w:val="20"/>
          <w:szCs w:val="20"/>
          <w:lang w:val="hy-AM"/>
        </w:rPr>
        <w:t>)</w:t>
      </w:r>
      <w:r w:rsidR="00D905E1" w:rsidRPr="00021F0D">
        <w:rPr>
          <w:rFonts w:ascii="GHEA Grapalat" w:hAnsi="GHEA Grapalat" w:cs="Sylfaen"/>
          <w:sz w:val="20"/>
          <w:szCs w:val="20"/>
        </w:rPr>
        <w:t xml:space="preserve"> </w:t>
      </w:r>
      <w:r w:rsidR="00D905E1" w:rsidRPr="00021F0D">
        <w:rPr>
          <w:rStyle w:val="hps"/>
          <w:rFonts w:ascii="GHEA Grapalat" w:hAnsi="GHEA Grapalat" w:cs="Sylfaen"/>
          <w:sz w:val="20"/>
          <w:szCs w:val="20"/>
        </w:rPr>
        <w:t>ՎԵՐԱՆՈՐՈԳՄԱՆ</w:t>
      </w:r>
    </w:p>
    <w:p w:rsidR="00D905E1" w:rsidRPr="00021F0D" w:rsidRDefault="00D905E1" w:rsidP="00D905E1">
      <w:pPr>
        <w:jc w:val="center"/>
        <w:rPr>
          <w:rFonts w:ascii="GHEA Grapalat" w:hAnsi="GHEA Grapalat"/>
          <w:b/>
          <w:sz w:val="20"/>
          <w:szCs w:val="20"/>
        </w:rPr>
      </w:pPr>
      <w:r w:rsidRPr="00021F0D">
        <w:rPr>
          <w:rStyle w:val="hps"/>
          <w:rFonts w:ascii="GHEA Grapalat" w:hAnsi="GHEA Grapalat" w:cs="Sylfaen"/>
          <w:sz w:val="20"/>
          <w:szCs w:val="20"/>
          <w:lang w:val="hy-AM"/>
        </w:rPr>
        <w:t xml:space="preserve"> ԲՆԱՊԱՀՊԱՆԱԿԱՆ</w:t>
      </w:r>
      <w:r w:rsidRPr="00021F0D">
        <w:rPr>
          <w:rStyle w:val="hps"/>
          <w:rFonts w:ascii="GHEA Grapalat" w:hAnsi="GHEA Grapalat"/>
          <w:sz w:val="20"/>
          <w:szCs w:val="20"/>
          <w:lang w:val="hy-AM"/>
        </w:rPr>
        <w:t xml:space="preserve"> </w:t>
      </w:r>
      <w:r w:rsidRPr="00021F0D">
        <w:rPr>
          <w:rStyle w:val="hps"/>
          <w:rFonts w:ascii="GHEA Grapalat" w:hAnsi="GHEA Grapalat" w:cs="Sylfaen"/>
          <w:sz w:val="20"/>
          <w:szCs w:val="20"/>
          <w:lang w:val="hy-AM"/>
        </w:rPr>
        <w:t>ԵՎ</w:t>
      </w:r>
      <w:r w:rsidRPr="00021F0D">
        <w:rPr>
          <w:rFonts w:ascii="GHEA Grapalat" w:hAnsi="GHEA Grapalat"/>
          <w:sz w:val="20"/>
          <w:szCs w:val="20"/>
          <w:lang w:val="hy-AM"/>
        </w:rPr>
        <w:t xml:space="preserve"> </w:t>
      </w:r>
      <w:r w:rsidRPr="00021F0D">
        <w:rPr>
          <w:rStyle w:val="hps"/>
          <w:rFonts w:ascii="GHEA Grapalat" w:hAnsi="GHEA Grapalat" w:cs="Sylfaen"/>
          <w:sz w:val="20"/>
          <w:szCs w:val="20"/>
          <w:lang w:val="hy-AM"/>
        </w:rPr>
        <w:t>ՍՈՑԻԱԼԱԿԱՆ</w:t>
      </w:r>
      <w:r w:rsidRPr="00021F0D">
        <w:rPr>
          <w:rFonts w:ascii="GHEA Grapalat" w:hAnsi="GHEA Grapalat"/>
          <w:sz w:val="20"/>
          <w:szCs w:val="20"/>
          <w:lang w:val="hy-AM"/>
        </w:rPr>
        <w:t xml:space="preserve"> </w:t>
      </w:r>
      <w:r w:rsidRPr="00021F0D">
        <w:rPr>
          <w:rStyle w:val="hps"/>
          <w:rFonts w:ascii="GHEA Grapalat" w:hAnsi="GHEA Grapalat" w:cs="Sylfaen"/>
          <w:sz w:val="20"/>
          <w:szCs w:val="20"/>
          <w:lang w:val="hy-AM"/>
        </w:rPr>
        <w:t>ԿԱՌԱՎԱՐՄԱՆ</w:t>
      </w:r>
      <w:r w:rsidRPr="00021F0D">
        <w:rPr>
          <w:rStyle w:val="hps"/>
          <w:rFonts w:ascii="GHEA Grapalat" w:hAnsi="GHEA Grapalat"/>
          <w:sz w:val="20"/>
          <w:szCs w:val="20"/>
          <w:lang w:val="hy-AM"/>
        </w:rPr>
        <w:t xml:space="preserve"> </w:t>
      </w:r>
      <w:r w:rsidRPr="00021F0D">
        <w:rPr>
          <w:rStyle w:val="hps"/>
          <w:rFonts w:ascii="GHEA Grapalat" w:hAnsi="GHEA Grapalat"/>
          <w:sz w:val="20"/>
          <w:szCs w:val="20"/>
        </w:rPr>
        <w:t>ԾՐԱԳԻՐ</w:t>
      </w:r>
    </w:p>
    <w:p w:rsidR="00D905E1" w:rsidRPr="00021F0D" w:rsidRDefault="00D905E1" w:rsidP="00D905E1">
      <w:pPr>
        <w:rPr>
          <w:rFonts w:ascii="GHEA Grapalat" w:hAnsi="GHEA Grapalat"/>
          <w:b/>
          <w:sz w:val="20"/>
          <w:szCs w:val="20"/>
        </w:rPr>
      </w:pPr>
    </w:p>
    <w:p w:rsidR="00077D48" w:rsidRPr="00021F0D" w:rsidRDefault="00077D48" w:rsidP="00077D48">
      <w:pPr>
        <w:rPr>
          <w:rFonts w:ascii="GHEA Grapalat" w:hAnsi="GHEA Grapalat"/>
          <w:sz w:val="20"/>
          <w:szCs w:val="20"/>
        </w:rPr>
      </w:pPr>
    </w:p>
    <w:p w:rsidR="00626A26" w:rsidRPr="00021F0D" w:rsidRDefault="00626A26" w:rsidP="00626A26">
      <w:pPr>
        <w:rPr>
          <w:rFonts w:ascii="GHEA Grapalat" w:hAnsi="GHEA Grapalat"/>
          <w:sz w:val="20"/>
          <w:szCs w:val="20"/>
        </w:rPr>
      </w:pPr>
      <w:r w:rsidRPr="00021F0D">
        <w:rPr>
          <w:rFonts w:ascii="GHEA Grapalat" w:hAnsi="GHEA Grapalat" w:cs="Sylfaen"/>
          <w:sz w:val="20"/>
          <w:szCs w:val="20"/>
        </w:rPr>
        <w:t>ՀԵՂԻՆԱԿՆԵՐ՝</w:t>
      </w:r>
    </w:p>
    <w:p w:rsidR="00626A26" w:rsidRPr="00021F0D" w:rsidRDefault="00626A26" w:rsidP="00626A26">
      <w:pPr>
        <w:rPr>
          <w:rFonts w:ascii="GHEA Grapalat" w:hAnsi="GHEA Grapalat"/>
          <w:sz w:val="20"/>
          <w:szCs w:val="20"/>
        </w:rPr>
      </w:pPr>
      <w:r w:rsidRPr="00021F0D">
        <w:rPr>
          <w:rFonts w:ascii="GHEA Grapalat" w:hAnsi="GHEA Grapalat" w:cs="Sylfaen"/>
          <w:sz w:val="20"/>
          <w:szCs w:val="20"/>
        </w:rPr>
        <w:t>Ա</w:t>
      </w:r>
      <w:r w:rsidRPr="00021F0D">
        <w:rPr>
          <w:rFonts w:ascii="GHEA Grapalat" w:hAnsi="GHEA Grapalat"/>
          <w:sz w:val="20"/>
          <w:szCs w:val="20"/>
        </w:rPr>
        <w:t xml:space="preserve">. </w:t>
      </w:r>
      <w:r w:rsidRPr="00021F0D">
        <w:rPr>
          <w:rFonts w:ascii="GHEA Grapalat" w:hAnsi="GHEA Grapalat" w:cs="Sylfaen"/>
          <w:sz w:val="20"/>
          <w:szCs w:val="20"/>
        </w:rPr>
        <w:t>Օսիպովա-</w:t>
      </w:r>
      <w:r w:rsidRPr="00021F0D">
        <w:rPr>
          <w:rFonts w:ascii="GHEA Grapalat" w:hAnsi="GHEA Grapalat"/>
          <w:sz w:val="20"/>
          <w:szCs w:val="20"/>
        </w:rPr>
        <w:t xml:space="preserve"> Բնապահպանության գծով մասնագետ</w:t>
      </w:r>
    </w:p>
    <w:p w:rsidR="00626A26" w:rsidRPr="00021F0D" w:rsidRDefault="00626A26" w:rsidP="00626A26">
      <w:pPr>
        <w:rPr>
          <w:rFonts w:ascii="GHEA Grapalat" w:hAnsi="GHEA Grapalat"/>
          <w:sz w:val="20"/>
          <w:szCs w:val="20"/>
        </w:rPr>
      </w:pPr>
      <w:r w:rsidRPr="00021F0D">
        <w:rPr>
          <w:rFonts w:ascii="GHEA Grapalat" w:hAnsi="GHEA Grapalat" w:cs="Sylfaen"/>
          <w:sz w:val="20"/>
          <w:szCs w:val="20"/>
        </w:rPr>
        <w:t>Ն</w:t>
      </w:r>
      <w:r w:rsidRPr="00021F0D">
        <w:rPr>
          <w:rFonts w:ascii="GHEA Grapalat" w:hAnsi="GHEA Grapalat"/>
          <w:sz w:val="20"/>
          <w:szCs w:val="20"/>
        </w:rPr>
        <w:t xml:space="preserve">. </w:t>
      </w:r>
      <w:r w:rsidRPr="00021F0D">
        <w:rPr>
          <w:rFonts w:ascii="GHEA Grapalat" w:hAnsi="GHEA Grapalat" w:cs="Sylfaen"/>
          <w:sz w:val="20"/>
          <w:szCs w:val="20"/>
        </w:rPr>
        <w:t>Գրիգորյան-</w:t>
      </w:r>
      <w:r w:rsidRPr="00021F0D">
        <w:rPr>
          <w:rFonts w:ascii="GHEA Grapalat" w:hAnsi="GHEA Grapalat"/>
          <w:sz w:val="20"/>
          <w:szCs w:val="20"/>
          <w:lang w:val="hy-AM"/>
        </w:rPr>
        <w:t xml:space="preserve"> </w:t>
      </w:r>
      <w:r w:rsidRPr="00021F0D">
        <w:rPr>
          <w:rFonts w:ascii="GHEA Grapalat" w:hAnsi="GHEA Grapalat"/>
          <w:sz w:val="20"/>
          <w:szCs w:val="20"/>
        </w:rPr>
        <w:t>Ս</w:t>
      </w:r>
      <w:r w:rsidRPr="00021F0D">
        <w:rPr>
          <w:rFonts w:ascii="GHEA Grapalat" w:hAnsi="GHEA Grapalat"/>
          <w:sz w:val="20"/>
          <w:szCs w:val="20"/>
          <w:lang w:val="hy-AM"/>
        </w:rPr>
        <w:t>ոցիալական երաշխիքների մասնագետ</w:t>
      </w:r>
    </w:p>
    <w:p w:rsidR="00626A26" w:rsidRPr="00021F0D" w:rsidRDefault="00626A26" w:rsidP="00626A26">
      <w:pPr>
        <w:rPr>
          <w:rFonts w:ascii="GHEA Grapalat" w:hAnsi="GHEA Grapalat"/>
          <w:b/>
          <w:sz w:val="20"/>
          <w:szCs w:val="20"/>
        </w:rPr>
      </w:pPr>
    </w:p>
    <w:p w:rsidR="00077D48" w:rsidRDefault="00077D48" w:rsidP="00077D48">
      <w:pPr>
        <w:rPr>
          <w:rFonts w:ascii="GHEA Grapalat" w:hAnsi="GHEA Grapalat"/>
          <w:b/>
          <w:sz w:val="20"/>
          <w:szCs w:val="20"/>
        </w:rPr>
      </w:pPr>
    </w:p>
    <w:p w:rsidR="00021F0D" w:rsidRPr="00021F0D" w:rsidRDefault="00021F0D" w:rsidP="00077D48">
      <w:pPr>
        <w:rPr>
          <w:rFonts w:ascii="GHEA Grapalat" w:hAnsi="GHEA Grapalat"/>
          <w:b/>
          <w:sz w:val="20"/>
          <w:szCs w:val="20"/>
        </w:rPr>
      </w:pPr>
    </w:p>
    <w:p w:rsidR="00077D48" w:rsidRPr="00021F0D" w:rsidRDefault="00077D48" w:rsidP="00077D48">
      <w:pPr>
        <w:rPr>
          <w:rFonts w:ascii="GHEA Grapalat" w:hAnsi="GHEA Grapalat"/>
          <w:b/>
          <w:sz w:val="20"/>
          <w:szCs w:val="20"/>
        </w:rPr>
      </w:pPr>
    </w:p>
    <w:p w:rsidR="00077D48" w:rsidRPr="00021F0D" w:rsidRDefault="00B97DA3" w:rsidP="00077D48">
      <w:pPr>
        <w:jc w:val="center"/>
        <w:rPr>
          <w:rFonts w:ascii="GHEA Grapalat" w:hAnsi="GHEA Grapalat"/>
          <w:b/>
          <w:sz w:val="20"/>
          <w:szCs w:val="20"/>
        </w:rPr>
      </w:pPr>
      <w:r w:rsidRPr="00021F0D">
        <w:rPr>
          <w:rFonts w:ascii="GHEA Grapalat" w:hAnsi="GHEA Grapalat"/>
          <w:b/>
          <w:sz w:val="20"/>
          <w:szCs w:val="20"/>
        </w:rPr>
        <w:t>ՄԱՅԻՍ</w:t>
      </w:r>
      <w:r w:rsidR="00CA029A" w:rsidRPr="00021F0D">
        <w:rPr>
          <w:rFonts w:ascii="GHEA Grapalat" w:hAnsi="GHEA Grapalat"/>
          <w:b/>
          <w:sz w:val="20"/>
          <w:szCs w:val="20"/>
        </w:rPr>
        <w:t xml:space="preserve"> </w:t>
      </w:r>
      <w:r w:rsidR="00077D48" w:rsidRPr="00021F0D">
        <w:rPr>
          <w:rFonts w:ascii="GHEA Grapalat" w:hAnsi="GHEA Grapalat"/>
          <w:b/>
          <w:sz w:val="20"/>
          <w:szCs w:val="20"/>
        </w:rPr>
        <w:t>201</w:t>
      </w:r>
      <w:r w:rsidR="00ED61B0" w:rsidRPr="00021F0D">
        <w:rPr>
          <w:rFonts w:ascii="GHEA Grapalat" w:hAnsi="GHEA Grapalat"/>
          <w:b/>
          <w:sz w:val="20"/>
          <w:szCs w:val="20"/>
        </w:rPr>
        <w:t>6</w:t>
      </w:r>
    </w:p>
    <w:p w:rsidR="00021F0D" w:rsidRPr="002D3724" w:rsidRDefault="00021F0D" w:rsidP="00077D48">
      <w:pPr>
        <w:jc w:val="center"/>
        <w:rPr>
          <w:rFonts w:ascii="GHEA Grapalat" w:hAnsi="GHEA Grapalat"/>
          <w:b/>
        </w:rPr>
      </w:pPr>
    </w:p>
    <w:p w:rsidR="00663A21" w:rsidRPr="00021F0D" w:rsidRDefault="00663A21" w:rsidP="00663A21">
      <w:pPr>
        <w:rPr>
          <w:rFonts w:ascii="GHEA Grapalat" w:hAnsi="GHEA Grapalat"/>
          <w:b/>
          <w:sz w:val="20"/>
          <w:szCs w:val="20"/>
        </w:rPr>
      </w:pPr>
      <w:r w:rsidRPr="00021F0D">
        <w:rPr>
          <w:rFonts w:ascii="GHEA Grapalat" w:hAnsi="GHEA Grapalat"/>
          <w:b/>
          <w:sz w:val="20"/>
          <w:szCs w:val="20"/>
          <w:lang w:val="hy-AM"/>
        </w:rPr>
        <w:lastRenderedPageBreak/>
        <w:t xml:space="preserve">ՄԱՍ Ա. ԾՐԱԳՐԻ ԵՎ ՇԻՆԱՐԱՐԱԿԱՆ ԱՇԽԱՏԱՆՔՆԵՐԻ ԱՆՑԿԱՑՄԱՆ ՎԱՅՐԻ ՄԱՍԻՆ ՏԵՂԵԿԱՏՎՈՒԹՅՈՒՆ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868"/>
        <w:gridCol w:w="300"/>
        <w:gridCol w:w="990"/>
        <w:gridCol w:w="1800"/>
        <w:gridCol w:w="2430"/>
        <w:gridCol w:w="4860"/>
      </w:tblGrid>
      <w:tr w:rsidR="00663A21" w:rsidRPr="00021F0D" w:rsidTr="00D905E1">
        <w:tc>
          <w:tcPr>
            <w:tcW w:w="13248" w:type="dxa"/>
            <w:gridSpan w:val="6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ԻՆՍՏԻՏՈՒՑԻՈՆԱԼ ԵՎ ՎԱՐՉԱԿԱՆ </w:t>
            </w:r>
          </w:p>
        </w:tc>
      </w:tr>
      <w:tr w:rsidR="00663A21" w:rsidRPr="00021F0D" w:rsidTr="00D905E1">
        <w:tc>
          <w:tcPr>
            <w:tcW w:w="3168" w:type="dxa"/>
            <w:gridSpan w:val="2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Երկիրը</w:t>
            </w:r>
          </w:p>
        </w:tc>
        <w:tc>
          <w:tcPr>
            <w:tcW w:w="10080" w:type="dxa"/>
            <w:gridSpan w:val="4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Հայաստանի Հանրապետություն</w:t>
            </w:r>
          </w:p>
        </w:tc>
      </w:tr>
      <w:tr w:rsidR="00663A21" w:rsidRPr="00021F0D" w:rsidTr="00D905E1">
        <w:tc>
          <w:tcPr>
            <w:tcW w:w="3168" w:type="dxa"/>
            <w:gridSpan w:val="2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Ծրագրի անվանումը</w:t>
            </w:r>
          </w:p>
        </w:tc>
        <w:tc>
          <w:tcPr>
            <w:tcW w:w="10080" w:type="dxa"/>
            <w:gridSpan w:val="4"/>
          </w:tcPr>
          <w:p w:rsidR="00D60FB3" w:rsidRPr="00021F0D" w:rsidRDefault="00D60FB3" w:rsidP="00D60FB3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«Սոցիալական պաշտպանության վարչարարության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երկրորդ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ծրագիր»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(ՍՊՎԾ 2)</w:t>
            </w:r>
          </w:p>
          <w:p w:rsidR="00663A21" w:rsidRPr="00021F0D" w:rsidRDefault="00CA029A" w:rsidP="00CA029A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ՀՀ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բժշկասոցիալական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Փ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որձաքննության</w:t>
            </w:r>
            <w:r w:rsidRPr="00021F0D">
              <w:rPr>
                <w:sz w:val="20"/>
                <w:szCs w:val="20"/>
              </w:rPr>
              <w:t xml:space="preserve"> </w:t>
            </w:r>
            <w:r w:rsidR="00D60FB3" w:rsidRPr="00021F0D">
              <w:rPr>
                <w:rFonts w:ascii="GHEA Grapalat" w:hAnsi="GHEA Grapalat"/>
                <w:sz w:val="20"/>
                <w:szCs w:val="20"/>
              </w:rPr>
              <w:t>Գործակալության տարածքի վերանորոգում</w:t>
            </w:r>
          </w:p>
        </w:tc>
      </w:tr>
      <w:tr w:rsidR="00663A21" w:rsidRPr="00021F0D" w:rsidTr="00D905E1">
        <w:tc>
          <w:tcPr>
            <w:tcW w:w="3168" w:type="dxa"/>
            <w:gridSpan w:val="2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Շինարարական աշխատանքների  շրջանակը</w:t>
            </w:r>
          </w:p>
        </w:tc>
        <w:tc>
          <w:tcPr>
            <w:tcW w:w="10080" w:type="dxa"/>
            <w:gridSpan w:val="4"/>
          </w:tcPr>
          <w:p w:rsidR="00663A21" w:rsidRPr="00021F0D" w:rsidRDefault="00663A21" w:rsidP="001B30F2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Շինարարական աշխատանքների անցկացման վայրում իրականացվելու է հետևյալ գործողությունը` շենքի </w:t>
            </w:r>
            <w:r w:rsidR="00A31AF1" w:rsidRPr="00021F0D">
              <w:rPr>
                <w:rFonts w:ascii="GHEA Grapalat" w:hAnsi="GHEA Grapalat"/>
                <w:sz w:val="20"/>
                <w:szCs w:val="20"/>
              </w:rPr>
              <w:t>չոր</w:t>
            </w:r>
            <w:r w:rsidR="00EA47A7">
              <w:rPr>
                <w:rFonts w:ascii="GHEA Grapalat" w:hAnsi="GHEA Grapalat"/>
                <w:sz w:val="20"/>
                <w:szCs w:val="20"/>
              </w:rPr>
              <w:t>ր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որդ հարկի</w:t>
            </w:r>
            <w:r w:rsidR="001B30F2" w:rsidRPr="00021F0D">
              <w:rPr>
                <w:rFonts w:ascii="GHEA Grapalat" w:hAnsi="GHEA Grapalat"/>
                <w:sz w:val="20"/>
                <w:szCs w:val="20"/>
              </w:rPr>
              <w:t xml:space="preserve"> ամբողջական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1B30F2" w:rsidRPr="00021F0D">
              <w:rPr>
                <w:rFonts w:ascii="GHEA Grapalat" w:hAnsi="GHEA Grapalat"/>
                <w:sz w:val="20"/>
                <w:szCs w:val="20"/>
                <w:lang w:val="hy-AM"/>
              </w:rPr>
              <w:t>վերանորոգում</w:t>
            </w:r>
            <w:r w:rsidR="001B30F2" w:rsidRPr="00021F0D">
              <w:rPr>
                <w:rFonts w:ascii="GHEA Grapalat" w:hAnsi="GHEA Grapalat"/>
                <w:sz w:val="20"/>
                <w:szCs w:val="20"/>
              </w:rPr>
              <w:t>,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1B30F2" w:rsidRPr="00021F0D">
              <w:rPr>
                <w:rFonts w:ascii="GHEA Grapalat" w:hAnsi="GHEA Grapalat"/>
                <w:sz w:val="20"/>
                <w:szCs w:val="20"/>
              </w:rPr>
              <w:t>բ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աժանարար պատերի </w:t>
            </w:r>
            <w:r w:rsidR="00077D48" w:rsidRPr="00021F0D">
              <w:rPr>
                <w:rFonts w:ascii="GHEA Grapalat" w:hAnsi="GHEA Grapalat"/>
                <w:sz w:val="20"/>
                <w:szCs w:val="20"/>
              </w:rPr>
              <w:t xml:space="preserve">մասնակի քանդում և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կառուցում, հատակի փոխարինում նոր հատակով, դռների  փոխարինում նոր դռներով,  արտաքին դռների </w:t>
            </w:r>
            <w:r w:rsidR="00077D48" w:rsidRPr="00021F0D">
              <w:rPr>
                <w:rFonts w:ascii="GHEA Grapalat" w:hAnsi="GHEA Grapalat"/>
                <w:sz w:val="20"/>
                <w:szCs w:val="20"/>
              </w:rPr>
              <w:t xml:space="preserve">և պատուհանների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տեղադրում,  ներքին պատերի և առաստաղների հարդարում: </w:t>
            </w:r>
            <w:r w:rsidR="00077D48" w:rsidRPr="00021F0D">
              <w:rPr>
                <w:rFonts w:ascii="GHEA Grapalat" w:hAnsi="GHEA Grapalat"/>
                <w:sz w:val="20"/>
                <w:szCs w:val="20"/>
              </w:rPr>
              <w:t xml:space="preserve">Ինչպես  նաև </w:t>
            </w:r>
            <w:r w:rsidR="00EE6648" w:rsidRPr="00021F0D">
              <w:rPr>
                <w:rFonts w:ascii="GHEA Grapalat" w:hAnsi="GHEA Grapalat"/>
                <w:sz w:val="20"/>
                <w:szCs w:val="20"/>
              </w:rPr>
              <w:t>քանդվելու և վերակառուցվելու է գլխավոր մուտքը</w:t>
            </w:r>
            <w:r w:rsidR="00061739" w:rsidRPr="00021F0D">
              <w:rPr>
                <w:rFonts w:ascii="GHEA Grapalat" w:hAnsi="GHEA Grapalat"/>
                <w:color w:val="FF0000"/>
                <w:sz w:val="20"/>
                <w:szCs w:val="20"/>
              </w:rPr>
              <w:t>,</w:t>
            </w:r>
            <w:r w:rsidR="00077D48"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1B30F2" w:rsidRPr="00021F0D">
              <w:rPr>
                <w:rFonts w:ascii="GHEA Grapalat" w:hAnsi="GHEA Grapalat"/>
                <w:sz w:val="20"/>
                <w:szCs w:val="20"/>
              </w:rPr>
              <w:t>և թեքահարթակը</w:t>
            </w:r>
            <w:r w:rsidR="00006945" w:rsidRPr="00021F0D">
              <w:rPr>
                <w:rFonts w:ascii="GHEA Grapalat" w:hAnsi="GHEA Grapalat"/>
                <w:sz w:val="20"/>
                <w:szCs w:val="20"/>
              </w:rPr>
              <w:t>,</w:t>
            </w:r>
            <w:r w:rsidR="001B30F2" w:rsidRPr="00021F0D">
              <w:rPr>
                <w:rFonts w:ascii="GHEA Grapalat" w:hAnsi="GHEA Grapalat"/>
                <w:sz w:val="20"/>
                <w:szCs w:val="20"/>
              </w:rPr>
              <w:t xml:space="preserve"> շենքում գործող լիֆտը փոխարինվելու է նորով, բարեկարգվելու է</w:t>
            </w:r>
            <w:r w:rsidR="00006945" w:rsidRPr="00021F0D">
              <w:rPr>
                <w:rFonts w:ascii="GHEA Grapalat" w:hAnsi="GHEA Grapalat"/>
                <w:sz w:val="20"/>
                <w:szCs w:val="20"/>
              </w:rPr>
              <w:t xml:space="preserve"> շենքի </w:t>
            </w:r>
            <w:r w:rsidR="001B30F2" w:rsidRPr="00021F0D">
              <w:rPr>
                <w:rFonts w:ascii="GHEA Grapalat" w:hAnsi="GHEA Grapalat"/>
                <w:sz w:val="20"/>
                <w:szCs w:val="20"/>
              </w:rPr>
              <w:t xml:space="preserve"> մուտքային հատվածը</w:t>
            </w:r>
            <w:r w:rsidR="00877268" w:rsidRPr="00021F0D">
              <w:rPr>
                <w:rFonts w:ascii="GHEA Grapalat" w:hAnsi="GHEA Grapalat"/>
                <w:sz w:val="20"/>
                <w:szCs w:val="20"/>
              </w:rPr>
              <w:t xml:space="preserve">: </w:t>
            </w:r>
          </w:p>
        </w:tc>
      </w:tr>
      <w:tr w:rsidR="00663A21" w:rsidRPr="00021F0D" w:rsidTr="007F447E">
        <w:tc>
          <w:tcPr>
            <w:tcW w:w="3168" w:type="dxa"/>
            <w:gridSpan w:val="2"/>
          </w:tcPr>
          <w:p w:rsidR="00663A21" w:rsidRPr="00021F0D" w:rsidRDefault="00663A21" w:rsidP="00D60FB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Ինստիտուցիոնալ կարգավորումներ (Համաշխարհային Բանկ)</w:t>
            </w:r>
          </w:p>
        </w:tc>
        <w:tc>
          <w:tcPr>
            <w:tcW w:w="2790" w:type="dxa"/>
            <w:gridSpan w:val="2"/>
          </w:tcPr>
          <w:p w:rsidR="00663A21" w:rsidRPr="007A2B26" w:rsidRDefault="00663A21" w:rsidP="00AE4053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Աշխատանքները կատարող թիմի ղեկավար`  Իվան Դռաբեկ</w:t>
            </w:r>
            <w:r w:rsidR="007A2B26">
              <w:rPr>
                <w:rFonts w:ascii="GHEA Grapalat" w:hAnsi="GHEA Grapalat"/>
                <w:sz w:val="20"/>
                <w:szCs w:val="20"/>
              </w:rPr>
              <w:t>, Մարինա Պետրովիչ</w:t>
            </w:r>
          </w:p>
        </w:tc>
        <w:tc>
          <w:tcPr>
            <w:tcW w:w="7290" w:type="dxa"/>
            <w:gridSpan w:val="2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Անվտանգության մասնագետ`Դառեջան Կապանաձե</w:t>
            </w:r>
          </w:p>
          <w:p w:rsidR="0026472E" w:rsidRPr="00021F0D" w:rsidRDefault="0026472E" w:rsidP="005363C4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Սոցիալական Զարգացման ավագ մասնագետ` </w:t>
            </w:r>
            <w:r w:rsidR="005363C4" w:rsidRPr="00021F0D">
              <w:rPr>
                <w:rFonts w:ascii="GHEA Grapalat" w:hAnsi="GHEA Grapalat"/>
                <w:sz w:val="20"/>
                <w:szCs w:val="20"/>
              </w:rPr>
              <w:t>Սոֆիա Գեորգևա</w:t>
            </w:r>
          </w:p>
        </w:tc>
      </w:tr>
      <w:tr w:rsidR="00663A21" w:rsidRPr="00021F0D" w:rsidTr="007F447E">
        <w:tc>
          <w:tcPr>
            <w:tcW w:w="3168" w:type="dxa"/>
            <w:gridSpan w:val="2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ru-RU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Աշխատանքների իրականացման կարգավորումները </w:t>
            </w:r>
            <w:r w:rsidRPr="00021F0D">
              <w:rPr>
                <w:rFonts w:ascii="GHEA Grapalat" w:hAnsi="GHEA Grapalat"/>
                <w:sz w:val="20"/>
                <w:szCs w:val="20"/>
                <w:lang w:val="ru-RU"/>
              </w:rPr>
              <w:t>(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ՀՀ</w:t>
            </w:r>
            <w:r w:rsidRPr="00021F0D">
              <w:rPr>
                <w:rFonts w:ascii="GHEA Grapalat" w:hAnsi="GHEA Grapalat"/>
                <w:sz w:val="20"/>
                <w:szCs w:val="20"/>
                <w:lang w:val="ru-RU"/>
              </w:rPr>
              <w:t>)</w:t>
            </w:r>
          </w:p>
        </w:tc>
        <w:tc>
          <w:tcPr>
            <w:tcW w:w="2790" w:type="dxa"/>
            <w:gridSpan w:val="2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Իրականացնող մարմին` Աշխատանքի և սոցիալական հարցերի նախարարություն</w:t>
            </w:r>
          </w:p>
        </w:tc>
        <w:tc>
          <w:tcPr>
            <w:tcW w:w="2430" w:type="dxa"/>
          </w:tcPr>
          <w:p w:rsidR="00D905E1" w:rsidRPr="00021F0D" w:rsidRDefault="00663A21" w:rsidP="00D905E1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Աշխատանքները վերահսկող անձ</w:t>
            </w:r>
            <w:r w:rsidR="00872967" w:rsidRPr="00021F0D">
              <w:rPr>
                <w:rFonts w:ascii="GHEA Grapalat" w:hAnsi="GHEA Grapalat"/>
                <w:sz w:val="20"/>
                <w:szCs w:val="20"/>
              </w:rPr>
              <w:t>իք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` Ասյա Օսիպովա` </w:t>
            </w:r>
            <w:r w:rsidR="00D905E1" w:rsidRPr="00021F0D">
              <w:rPr>
                <w:rFonts w:ascii="GHEA Grapalat" w:hAnsi="GHEA Grapalat"/>
                <w:sz w:val="20"/>
                <w:szCs w:val="20"/>
              </w:rPr>
              <w:t xml:space="preserve">բնապահպանության գծով մասնագետ- </w:t>
            </w:r>
            <w:r w:rsidR="00D905E1" w:rsidRPr="00021F0D">
              <w:rPr>
                <w:rFonts w:ascii="GHEA Grapalat" w:hAnsi="GHEA Grapalat"/>
                <w:sz w:val="20"/>
                <w:szCs w:val="20"/>
                <w:lang w:val="hy-AM"/>
              </w:rPr>
              <w:t>ՍՊՎԾ 2</w:t>
            </w:r>
            <w:r w:rsidR="00D905E1" w:rsidRPr="00021F0D">
              <w:rPr>
                <w:rFonts w:ascii="GHEA Grapalat" w:hAnsi="GHEA Grapalat"/>
                <w:sz w:val="20"/>
                <w:szCs w:val="20"/>
              </w:rPr>
              <w:t>,</w:t>
            </w:r>
          </w:p>
          <w:p w:rsidR="00D905E1" w:rsidRPr="00021F0D" w:rsidRDefault="00D905E1" w:rsidP="00D905E1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Նանե Գրիգորյան</w:t>
            </w:r>
          </w:p>
          <w:p w:rsidR="0026472E" w:rsidRPr="00021F0D" w:rsidRDefault="00D905E1" w:rsidP="00D905E1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սոցիալական երաշխիքների մասնագետ ՍՊՎԾ 2</w:t>
            </w:r>
          </w:p>
        </w:tc>
        <w:tc>
          <w:tcPr>
            <w:tcW w:w="4860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Կապալառու`</w:t>
            </w:r>
          </w:p>
          <w:p w:rsidR="007F447E" w:rsidRPr="00021F0D" w:rsidRDefault="007F447E" w:rsidP="00AE4053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7F447E" w:rsidRPr="00021F0D" w:rsidRDefault="007F447E" w:rsidP="00AE4053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7F447E" w:rsidRPr="00021F0D" w:rsidRDefault="007F447E" w:rsidP="00AE4053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7F447E" w:rsidRPr="00021F0D" w:rsidRDefault="007F447E" w:rsidP="00AE4053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7F447E" w:rsidRPr="00021F0D" w:rsidRDefault="007F447E" w:rsidP="00AE4053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7F447E" w:rsidRPr="00021F0D" w:rsidRDefault="007F447E" w:rsidP="00AE4053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7F447E" w:rsidRPr="00021F0D" w:rsidRDefault="007F447E" w:rsidP="00AE4053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7F447E" w:rsidRPr="00021F0D" w:rsidRDefault="007F447E" w:rsidP="00AE4053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663A21" w:rsidRPr="00021F0D" w:rsidTr="00D905E1">
        <w:tc>
          <w:tcPr>
            <w:tcW w:w="13248" w:type="dxa"/>
            <w:gridSpan w:val="6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  <w:t>ՏԱՐԱԾՔԻ  ՆԿԱՐԱԳԻՐԸ</w:t>
            </w:r>
          </w:p>
        </w:tc>
      </w:tr>
      <w:tr w:rsidR="00663A21" w:rsidRPr="00021F0D" w:rsidTr="00255066">
        <w:trPr>
          <w:trHeight w:val="413"/>
        </w:trPr>
        <w:tc>
          <w:tcPr>
            <w:tcW w:w="4158" w:type="dxa"/>
            <w:gridSpan w:val="3"/>
          </w:tcPr>
          <w:p w:rsidR="00663A21" w:rsidRPr="00021F0D" w:rsidRDefault="00663A21" w:rsidP="00255066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Հաստատության անվանումը</w:t>
            </w:r>
          </w:p>
        </w:tc>
        <w:tc>
          <w:tcPr>
            <w:tcW w:w="9090" w:type="dxa"/>
            <w:gridSpan w:val="3"/>
          </w:tcPr>
          <w:p w:rsidR="00663A21" w:rsidRPr="00021F0D" w:rsidRDefault="00A31AF1" w:rsidP="00A31AF1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ՀՀ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Բժշկասոցիալական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Փ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որձաքննության</w:t>
            </w:r>
            <w:r w:rsidRPr="00021F0D">
              <w:rPr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Գործակալության 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021F0D">
              <w:rPr>
                <w:rFonts w:ascii="GHEA Grapalat" w:hAnsi="GHEA Grapalat"/>
                <w:sz w:val="20"/>
                <w:szCs w:val="20"/>
              </w:rPr>
              <w:t>ՀՀ</w:t>
            </w:r>
            <w:r w:rsidR="007558A3"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ԲՓԳ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>)</w:t>
            </w:r>
          </w:p>
        </w:tc>
      </w:tr>
      <w:tr w:rsidR="00663A21" w:rsidRPr="00021F0D" w:rsidTr="00D905E1">
        <w:tc>
          <w:tcPr>
            <w:tcW w:w="4158" w:type="dxa"/>
            <w:gridSpan w:val="3"/>
          </w:tcPr>
          <w:p w:rsidR="00663A21" w:rsidRPr="00021F0D" w:rsidRDefault="00663A21" w:rsidP="00255066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Հաստատության հասցեն</w:t>
            </w:r>
          </w:p>
        </w:tc>
        <w:tc>
          <w:tcPr>
            <w:tcW w:w="9090" w:type="dxa"/>
            <w:gridSpan w:val="3"/>
          </w:tcPr>
          <w:p w:rsidR="00663A21" w:rsidRPr="00021F0D" w:rsidRDefault="00663A21" w:rsidP="00A31AF1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ք. Երևան,</w:t>
            </w:r>
            <w:r w:rsidR="00A31AF1"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A31AF1" w:rsidRPr="00021F0D">
              <w:rPr>
                <w:rFonts w:ascii="GHEA Grapalat" w:hAnsi="GHEA Grapalat" w:cs="Sylfaen"/>
                <w:sz w:val="20"/>
                <w:szCs w:val="20"/>
              </w:rPr>
              <w:t>Նորք</w:t>
            </w:r>
            <w:r w:rsidR="00A31AF1" w:rsidRPr="00021F0D">
              <w:rPr>
                <w:rFonts w:ascii="GHEA Grapalat" w:hAnsi="GHEA Grapalat"/>
                <w:sz w:val="20"/>
                <w:szCs w:val="20"/>
              </w:rPr>
              <w:t>-</w:t>
            </w:r>
            <w:r w:rsidR="00A31AF1" w:rsidRPr="00021F0D">
              <w:rPr>
                <w:rFonts w:ascii="GHEA Grapalat" w:hAnsi="GHEA Grapalat" w:cs="Sylfaen"/>
                <w:sz w:val="20"/>
                <w:szCs w:val="20"/>
              </w:rPr>
              <w:t>Մարաշ</w:t>
            </w:r>
            <w:r w:rsidR="00A31AF1" w:rsidRPr="00021F0D">
              <w:rPr>
                <w:rFonts w:ascii="GHEA Grapalat" w:hAnsi="GHEA Grapalat"/>
                <w:sz w:val="20"/>
                <w:szCs w:val="20"/>
              </w:rPr>
              <w:t xml:space="preserve">, </w:t>
            </w:r>
            <w:r w:rsidR="00A31AF1" w:rsidRPr="00021F0D">
              <w:rPr>
                <w:rFonts w:ascii="GHEA Grapalat" w:hAnsi="GHEA Grapalat" w:cs="Sylfaen"/>
                <w:sz w:val="20"/>
                <w:szCs w:val="20"/>
              </w:rPr>
              <w:t>Ա</w:t>
            </w:r>
            <w:r w:rsidR="00A31AF1" w:rsidRPr="00021F0D">
              <w:rPr>
                <w:rFonts w:ascii="GHEA Grapalat" w:hAnsi="GHEA Grapalat"/>
                <w:sz w:val="20"/>
                <w:szCs w:val="20"/>
              </w:rPr>
              <w:t>.</w:t>
            </w:r>
            <w:r w:rsidR="00A31AF1" w:rsidRPr="00021F0D">
              <w:rPr>
                <w:rFonts w:ascii="GHEA Grapalat" w:hAnsi="GHEA Grapalat" w:cs="Sylfaen"/>
                <w:sz w:val="20"/>
                <w:szCs w:val="20"/>
              </w:rPr>
              <w:t>Արմենակյան</w:t>
            </w:r>
            <w:r w:rsidR="00A31AF1" w:rsidRPr="00021F0D">
              <w:rPr>
                <w:rFonts w:ascii="GHEA Grapalat" w:hAnsi="GHEA Grapalat"/>
                <w:sz w:val="20"/>
                <w:szCs w:val="20"/>
              </w:rPr>
              <w:t xml:space="preserve"> 129</w:t>
            </w:r>
            <w:r w:rsidR="00A31AF1" w:rsidRPr="00021F0D">
              <w:rPr>
                <w:rFonts w:ascii="Courier New" w:hAnsi="Courier New" w:cs="Courier New"/>
                <w:sz w:val="20"/>
                <w:szCs w:val="20"/>
              </w:rPr>
              <w:t> </w:t>
            </w:r>
            <w:r w:rsidR="00A31AF1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շենքի </w:t>
            </w:r>
            <w:r w:rsidR="00A31AF1" w:rsidRPr="00021F0D">
              <w:rPr>
                <w:rFonts w:ascii="GHEA Grapalat" w:hAnsi="GHEA Grapalat"/>
                <w:sz w:val="20"/>
                <w:szCs w:val="20"/>
              </w:rPr>
              <w:t>չոր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որդ հարկի վերանորոգում</w:t>
            </w:r>
          </w:p>
        </w:tc>
      </w:tr>
      <w:tr w:rsidR="00663A21" w:rsidRPr="00021F0D" w:rsidTr="00D905E1">
        <w:tc>
          <w:tcPr>
            <w:tcW w:w="4158" w:type="dxa"/>
            <w:gridSpan w:val="3"/>
          </w:tcPr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Հողի օգտագործողը (պաշտոնական/ոչ պաշտոնական)</w:t>
            </w:r>
          </w:p>
        </w:tc>
        <w:tc>
          <w:tcPr>
            <w:tcW w:w="9090" w:type="dxa"/>
            <w:gridSpan w:val="3"/>
          </w:tcPr>
          <w:p w:rsidR="00494643" w:rsidRPr="00021F0D" w:rsidRDefault="00A31AF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Ա</w:t>
            </w:r>
            <w:r w:rsidRPr="00021F0D">
              <w:rPr>
                <w:rFonts w:ascii="GHEA Grapalat" w:hAnsi="GHEA Grapalat"/>
                <w:sz w:val="20"/>
                <w:szCs w:val="20"/>
              </w:rPr>
              <w:t>.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Արմենակյան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129</w:t>
            </w:r>
            <w:r w:rsidRPr="00021F0D">
              <w:rPr>
                <w:sz w:val="20"/>
                <w:szCs w:val="20"/>
              </w:rPr>
              <w:t> 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494643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հասցեում գտնվող շենքի համար հատկացված հողատարածքի ընդհանուր մակերեսը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2,288.2 </w:t>
            </w:r>
            <w:r w:rsidR="00494643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քմ է: </w:t>
            </w:r>
          </w:p>
          <w:p w:rsidR="00425716" w:rsidRPr="00021F0D" w:rsidRDefault="00494643" w:rsidP="00425716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Հողի սեփականատերը պետությունն է:</w:t>
            </w:r>
          </w:p>
          <w:p w:rsidR="00663A21" w:rsidRPr="00021F0D" w:rsidRDefault="007558A3" w:rsidP="00425716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Կ</w:t>
            </w:r>
            <w:r w:rsidR="00663A21" w:rsidRPr="00021F0D">
              <w:rPr>
                <w:rFonts w:ascii="GHEA Grapalat" w:hAnsi="GHEA Grapalat" w:cs="Sylfaen"/>
                <w:sz w:val="20"/>
                <w:szCs w:val="20"/>
                <w:lang w:val="hy-AM"/>
              </w:rPr>
              <w:t>ադաստրային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գրքույկի համարը` N </w:t>
            </w:r>
            <w:r w:rsidRPr="00021F0D">
              <w:rPr>
                <w:rFonts w:ascii="GHEA Grapalat" w:hAnsi="GHEA Grapalat"/>
                <w:sz w:val="20"/>
                <w:szCs w:val="20"/>
              </w:rPr>
              <w:t>1234334</w:t>
            </w:r>
            <w:proofErr w:type="gramStart"/>
            <w:r w:rsidRPr="00021F0D">
              <w:rPr>
                <w:rFonts w:ascii="GHEA Grapalat" w:hAnsi="GHEA Grapalat"/>
                <w:sz w:val="20"/>
                <w:szCs w:val="20"/>
              </w:rPr>
              <w:t xml:space="preserve">, 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21F0D">
              <w:rPr>
                <w:rFonts w:ascii="GHEA Grapalat" w:hAnsi="GHEA Grapalat"/>
                <w:sz w:val="20"/>
                <w:szCs w:val="20"/>
              </w:rPr>
              <w:t>19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>.0</w:t>
            </w:r>
            <w:r w:rsidRPr="00021F0D">
              <w:rPr>
                <w:rFonts w:ascii="GHEA Grapalat" w:hAnsi="GHEA Grapalat"/>
                <w:sz w:val="20"/>
                <w:szCs w:val="20"/>
              </w:rPr>
              <w:t>4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>.200</w:t>
            </w:r>
            <w:r w:rsidRPr="00021F0D">
              <w:rPr>
                <w:rFonts w:ascii="GHEA Grapalat" w:hAnsi="GHEA Grapalat"/>
                <w:sz w:val="20"/>
                <w:szCs w:val="20"/>
              </w:rPr>
              <w:t>5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  <w:proofErr w:type="gramEnd"/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.</w:t>
            </w:r>
          </w:p>
          <w:p w:rsidR="007558A3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ՀՀ </w:t>
            </w:r>
            <w:r w:rsidR="00C962A0" w:rsidRPr="00021F0D">
              <w:rPr>
                <w:rFonts w:ascii="GHEA Grapalat" w:hAnsi="GHEA Grapalat"/>
                <w:sz w:val="20"/>
                <w:szCs w:val="20"/>
              </w:rPr>
              <w:t xml:space="preserve">աշխատանքի և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սոցիալական </w:t>
            </w:r>
            <w:r w:rsidR="00C962A0" w:rsidRPr="00021F0D">
              <w:rPr>
                <w:rFonts w:ascii="GHEA Grapalat" w:hAnsi="GHEA Grapalat"/>
                <w:sz w:val="20"/>
                <w:szCs w:val="20"/>
              </w:rPr>
              <w:t>հարցերի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նախարարության հրամանով` 200</w:t>
            </w:r>
            <w:r w:rsidR="007558A3" w:rsidRPr="00021F0D">
              <w:rPr>
                <w:rFonts w:ascii="GHEA Grapalat" w:hAnsi="GHEA Grapalat"/>
                <w:sz w:val="20"/>
                <w:szCs w:val="20"/>
              </w:rPr>
              <w:t>4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թվականի </w:t>
            </w:r>
            <w:r w:rsidR="007558A3" w:rsidRPr="00021F0D">
              <w:rPr>
                <w:rFonts w:ascii="GHEA Grapalat" w:hAnsi="GHEA Grapalat"/>
                <w:sz w:val="20"/>
                <w:szCs w:val="20"/>
              </w:rPr>
              <w:lastRenderedPageBreak/>
              <w:t>նոյեմերի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2</w:t>
            </w:r>
            <w:r w:rsidR="007558A3" w:rsidRPr="00021F0D">
              <w:rPr>
                <w:rFonts w:ascii="GHEA Grapalat" w:hAnsi="GHEA Grapalat"/>
                <w:sz w:val="20"/>
                <w:szCs w:val="20"/>
              </w:rPr>
              <w:t>2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-ին` </w:t>
            </w:r>
            <w:r w:rsidR="007558A3" w:rsidRPr="00021F0D">
              <w:rPr>
                <w:rFonts w:ascii="GHEA Grapalat" w:hAnsi="GHEA Grapalat" w:cs="Sylfaen"/>
                <w:sz w:val="20"/>
                <w:szCs w:val="20"/>
              </w:rPr>
              <w:t>Ա</w:t>
            </w:r>
            <w:r w:rsidR="007558A3" w:rsidRPr="00021F0D">
              <w:rPr>
                <w:rFonts w:ascii="GHEA Grapalat" w:hAnsi="GHEA Grapalat"/>
                <w:sz w:val="20"/>
                <w:szCs w:val="20"/>
              </w:rPr>
              <w:t>.</w:t>
            </w:r>
            <w:r w:rsidR="007558A3" w:rsidRPr="00021F0D">
              <w:rPr>
                <w:rFonts w:ascii="GHEA Grapalat" w:hAnsi="GHEA Grapalat" w:cs="Sylfaen"/>
                <w:sz w:val="20"/>
                <w:szCs w:val="20"/>
              </w:rPr>
              <w:t>Արմենակյան</w:t>
            </w:r>
            <w:r w:rsidR="007558A3" w:rsidRPr="00021F0D">
              <w:rPr>
                <w:rFonts w:ascii="GHEA Grapalat" w:hAnsi="GHEA Grapalat"/>
                <w:sz w:val="20"/>
                <w:szCs w:val="20"/>
              </w:rPr>
              <w:t xml:space="preserve"> 129</w:t>
            </w:r>
            <w:r w:rsidR="007558A3" w:rsidRPr="00021F0D">
              <w:rPr>
                <w:sz w:val="20"/>
                <w:szCs w:val="20"/>
              </w:rPr>
              <w:t> </w:t>
            </w:r>
            <w:r w:rsidR="007558A3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հասցեում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գտնվող շենքի </w:t>
            </w:r>
            <w:r w:rsidR="007558A3" w:rsidRPr="00021F0D">
              <w:rPr>
                <w:rFonts w:ascii="GHEA Grapalat" w:hAnsi="GHEA Grapalat"/>
                <w:sz w:val="20"/>
                <w:szCs w:val="20"/>
              </w:rPr>
              <w:t>չոր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որդ հարկի հանդեպ օգտագործման իրավունքը տրվել է </w:t>
            </w:r>
            <w:r w:rsidR="007558A3" w:rsidRPr="00021F0D">
              <w:rPr>
                <w:rFonts w:ascii="GHEA Grapalat" w:hAnsi="GHEA Grapalat"/>
                <w:sz w:val="20"/>
                <w:szCs w:val="20"/>
              </w:rPr>
              <w:t>ՀՀ  ԲՓԳ-ին:</w:t>
            </w:r>
            <w:r w:rsidR="007558A3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:rsidR="00663A21" w:rsidRPr="00021F0D" w:rsidRDefault="00425716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Չոր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որդ հարկի ընդհանուր մակերեսը կազմում է </w:t>
            </w:r>
            <w:r w:rsidRPr="00021F0D">
              <w:rPr>
                <w:rFonts w:ascii="GHEA Grapalat" w:hAnsi="GHEA Grapalat"/>
                <w:sz w:val="20"/>
                <w:szCs w:val="20"/>
              </w:rPr>
              <w:t>316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Pr="00021F0D">
              <w:rPr>
                <w:rFonts w:ascii="GHEA Grapalat" w:hAnsi="GHEA Grapalat"/>
                <w:sz w:val="20"/>
                <w:szCs w:val="20"/>
              </w:rPr>
              <w:t>6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քմ:</w:t>
            </w: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Գրասենյակային տարածքը`</w:t>
            </w:r>
            <w:r w:rsidR="00425716" w:rsidRPr="00021F0D">
              <w:rPr>
                <w:rFonts w:ascii="GHEA Grapalat" w:hAnsi="GHEA Grapalat"/>
                <w:sz w:val="20"/>
                <w:szCs w:val="20"/>
              </w:rPr>
              <w:t>228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="00425716" w:rsidRPr="00021F0D">
              <w:rPr>
                <w:rFonts w:ascii="GHEA Grapalat" w:hAnsi="GHEA Grapalat"/>
                <w:sz w:val="20"/>
                <w:szCs w:val="20"/>
              </w:rPr>
              <w:t>5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քմ:</w:t>
            </w: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Օժանդակ տարածքը`</w:t>
            </w:r>
            <w:r w:rsidR="00425716" w:rsidRPr="00021F0D">
              <w:rPr>
                <w:rFonts w:ascii="GHEA Grapalat" w:hAnsi="GHEA Grapalat"/>
                <w:sz w:val="20"/>
                <w:szCs w:val="20"/>
              </w:rPr>
              <w:t>81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="00425716" w:rsidRPr="00021F0D">
              <w:rPr>
                <w:rFonts w:ascii="GHEA Grapalat" w:hAnsi="GHEA Grapalat"/>
                <w:sz w:val="20"/>
                <w:szCs w:val="20"/>
              </w:rPr>
              <w:t>1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քմ: </w:t>
            </w:r>
          </w:p>
          <w:p w:rsidR="003521B5" w:rsidRPr="00021F0D" w:rsidRDefault="003521B5" w:rsidP="003521B5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Շենքում տեղակայված են ևս մի քանի այլ կազմակերպություններ: Սակայն վերանորոգման աշխատանքները հնարավորին չափ չեն խանգարի այդ կազմակերպությունների բնականոն աշխատանքներին:</w:t>
            </w:r>
          </w:p>
        </w:tc>
      </w:tr>
      <w:tr w:rsidR="00663A21" w:rsidRPr="00021F0D" w:rsidTr="00D905E1">
        <w:tc>
          <w:tcPr>
            <w:tcW w:w="4158" w:type="dxa"/>
            <w:gridSpan w:val="3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Շինարարական աշխատանքների անցկացման վայրի շրջակա առարկայական և բնական միջավայրը</w:t>
            </w:r>
          </w:p>
        </w:tc>
        <w:tc>
          <w:tcPr>
            <w:tcW w:w="9090" w:type="dxa"/>
            <w:gridSpan w:val="3"/>
          </w:tcPr>
          <w:p w:rsidR="00663A21" w:rsidRPr="00021F0D" w:rsidRDefault="00425716" w:rsidP="00D86CB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Ա</w:t>
            </w:r>
            <w:r w:rsidRPr="00021F0D">
              <w:rPr>
                <w:rFonts w:ascii="GHEA Grapalat" w:hAnsi="GHEA Grapalat"/>
                <w:sz w:val="20"/>
                <w:szCs w:val="20"/>
              </w:rPr>
              <w:t>.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Արմենակյան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129</w:t>
            </w:r>
            <w:r w:rsidRPr="00021F0D">
              <w:rPr>
                <w:sz w:val="20"/>
                <w:szCs w:val="20"/>
              </w:rPr>
              <w:t> 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հասցեում 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գտնվող շենքը գտնվում է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Նորք-Մարաշ 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>համայնքում`  քաղաքի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կենտրոնին շատ մոտ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>: Այն շրջապատված է բազմաթիվ բարձրահարկ բազմաբնակարան շենքերով: Մոտակայքում են գտնվում դպրոցը, մանկապարտեզը, ինչպես նաև անհատ ձեռներեցությամբ զբաղվող որոշ իրավաբանական անձինք` խանութներ, գեղեցկության սրահ</w:t>
            </w:r>
            <w:r w:rsidR="00BA6575" w:rsidRPr="00021F0D">
              <w:rPr>
                <w:rFonts w:ascii="GHEA Grapalat" w:hAnsi="GHEA Grapalat"/>
                <w:sz w:val="20"/>
                <w:szCs w:val="20"/>
              </w:rPr>
              <w:t>:</w:t>
            </w:r>
          </w:p>
          <w:p w:rsidR="00F11256" w:rsidRPr="00021F0D" w:rsidRDefault="001B30F2" w:rsidP="00D86CB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ԲՓԳ</w:t>
            </w:r>
            <w:r w:rsidR="00F11256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գրասենյակի արտաքին էլեկտրալարերը, բնական գազի, ջրի խողովակները մնում են անփոփոխ, իսկ ներքին կոմունիկացիոն ենթակառուցվածքները լիովին ենթակա են փոփոխման: Գործում է ջեռուցման </w:t>
            </w:r>
            <w:r w:rsidRPr="00021F0D">
              <w:rPr>
                <w:rFonts w:ascii="GHEA Grapalat" w:hAnsi="GHEA Grapalat"/>
                <w:sz w:val="20"/>
                <w:szCs w:val="20"/>
              </w:rPr>
              <w:t>տեղային</w:t>
            </w:r>
            <w:r w:rsidR="00F11256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համակարգ:      </w:t>
            </w:r>
          </w:p>
          <w:p w:rsidR="00425716" w:rsidRPr="00021F0D" w:rsidRDefault="00F920EC" w:rsidP="00425716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ԲՓԳ</w:t>
            </w:r>
            <w:r w:rsidR="00425716"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663A21" w:rsidRPr="00021F0D">
              <w:rPr>
                <w:rFonts w:ascii="GHEA Grapalat" w:hAnsi="GHEA Grapalat"/>
                <w:sz w:val="20"/>
                <w:szCs w:val="20"/>
                <w:lang w:val="hy-AM"/>
              </w:rPr>
              <w:t>գրասենյակին հարող տարածքում հնարավոր է կայանել շինարարական փոխադրամիջոցներ, ինչպես նաև հնարավոր է ստեղծել  ժամանակավոր պահեստ` շինարարական նյութերի և շինարարական աղբի համար:</w:t>
            </w:r>
          </w:p>
          <w:p w:rsidR="00BE6056" w:rsidRPr="00021F0D" w:rsidRDefault="00CE3D1B" w:rsidP="00425716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Տարածքը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հարմար է </w:t>
            </w:r>
            <w:r w:rsidR="00425716" w:rsidRPr="00021F0D">
              <w:rPr>
                <w:rFonts w:ascii="GHEA Grapalat" w:hAnsi="GHEA Grapalat"/>
                <w:sz w:val="20"/>
                <w:szCs w:val="20"/>
              </w:rPr>
              <w:t xml:space="preserve"> համայնքի </w:t>
            </w:r>
            <w:r w:rsidRPr="00021F0D">
              <w:rPr>
                <w:rFonts w:ascii="GHEA Grapalat" w:hAnsi="GHEA Grapalat"/>
                <w:sz w:val="20"/>
                <w:szCs w:val="20"/>
              </w:rPr>
              <w:t>ազգաբնակչությանը  տրանսպորտային կանգառի առումով: Շինարարկան ախշատանքները ամենևին չեն խոչընդոտում տրանսպորտային կանգառի գործունեությանը և հանրային երթևեկին:</w:t>
            </w:r>
          </w:p>
          <w:p w:rsidR="00F11256" w:rsidRPr="00021F0D" w:rsidRDefault="00F11256" w:rsidP="00F11256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 xml:space="preserve">Երևանում շինարարական աշխատանքների ընթացքում շին. </w:t>
            </w:r>
            <w:proofErr w:type="gramStart"/>
            <w:r w:rsidRPr="00021F0D">
              <w:rPr>
                <w:rFonts w:ascii="GHEA Grapalat" w:hAnsi="GHEA Grapalat"/>
                <w:sz w:val="20"/>
                <w:szCs w:val="20"/>
              </w:rPr>
              <w:t>աղբը</w:t>
            </w:r>
            <w:proofErr w:type="gramEnd"/>
            <w:r w:rsidRPr="00021F0D">
              <w:rPr>
                <w:rFonts w:ascii="GHEA Grapalat" w:hAnsi="GHEA Grapalat"/>
                <w:sz w:val="20"/>
                <w:szCs w:val="20"/>
              </w:rPr>
              <w:t xml:space="preserve"> կտեղափոխվի և կթափվի շին. հրապարակից առնվազն 15 կմ հեռավորության վրա գտնվող աղբավայրերից որևէ մեկում: Աղբահանության կազմակերպման համար պատասխանատու է կապալառուն (Շինարարական կազմակերպությունը), որի ծախսերը ներառված են շինարարական նախահաշվային փաստաթղթերում: </w:t>
            </w:r>
          </w:p>
          <w:p w:rsidR="00F11256" w:rsidRPr="00021F0D" w:rsidRDefault="00F11256" w:rsidP="009A12A1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 xml:space="preserve">   Վերանորոգման աշխատանքները սկսման պահից կընթանան </w:t>
            </w:r>
            <w:r w:rsidR="00C42113" w:rsidRPr="00021F0D">
              <w:rPr>
                <w:rFonts w:ascii="GHEA Grapalat" w:hAnsi="GHEA Grapalat"/>
                <w:sz w:val="20"/>
                <w:szCs w:val="20"/>
              </w:rPr>
              <w:t>64 շաբաթ</w:t>
            </w:r>
            <w:r w:rsidRPr="00021F0D">
              <w:rPr>
                <w:rFonts w:ascii="GHEA Grapalat" w:hAnsi="GHEA Grapalat"/>
                <w:sz w:val="20"/>
                <w:szCs w:val="20"/>
              </w:rPr>
              <w:t>, անհրաժեշտության դեպքում Բ</w:t>
            </w:r>
            <w:r w:rsidR="00F920EC" w:rsidRPr="00021F0D">
              <w:rPr>
                <w:rFonts w:ascii="GHEA Grapalat" w:hAnsi="GHEA Grapalat"/>
                <w:sz w:val="20"/>
                <w:szCs w:val="20"/>
              </w:rPr>
              <w:t>ՓՀ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աշխատակիցները </w:t>
            </w:r>
            <w:r w:rsidR="00F920EC" w:rsidRPr="00021F0D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շինարարության ընթացքում</w:t>
            </w:r>
            <w:r w:rsidR="009A12A1" w:rsidRPr="00021F0D">
              <w:rPr>
                <w:rFonts w:ascii="GHEA Grapalat" w:hAnsi="GHEA Grapalat" w:cs="Sylfaen"/>
                <w:sz w:val="20"/>
                <w:szCs w:val="20"/>
              </w:rPr>
              <w:t xml:space="preserve"> ժամանակավորապես</w:t>
            </w:r>
            <w:r w:rsidR="00C42113" w:rsidRPr="00021F0D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="00F920EC" w:rsidRPr="00021F0D">
              <w:rPr>
                <w:rFonts w:ascii="GHEA Grapalat" w:hAnsi="GHEA Grapalat" w:cs="Sylfaen"/>
                <w:sz w:val="20"/>
                <w:szCs w:val="20"/>
              </w:rPr>
              <w:t>կ</w:t>
            </w:r>
            <w:r w:rsidR="00F920EC" w:rsidRPr="00021F0D">
              <w:rPr>
                <w:rFonts w:ascii="GHEA Grapalat" w:hAnsi="GHEA Grapalat" w:cs="Sylfaen"/>
                <w:sz w:val="20"/>
                <w:szCs w:val="20"/>
                <w:lang w:val="hy-AM"/>
              </w:rPr>
              <w:t>տեղափոխ</w:t>
            </w:r>
            <w:r w:rsidR="00F920EC" w:rsidRPr="00021F0D">
              <w:rPr>
                <w:rFonts w:ascii="GHEA Grapalat" w:hAnsi="GHEA Grapalat" w:cs="Sylfaen"/>
                <w:sz w:val="20"/>
                <w:szCs w:val="20"/>
              </w:rPr>
              <w:t>վեն</w:t>
            </w:r>
            <w:r w:rsidR="00F920EC" w:rsidRPr="00021F0D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="009A12A1" w:rsidRPr="00021F0D">
              <w:rPr>
                <w:rFonts w:ascii="GHEA Grapalat" w:hAnsi="GHEA Grapalat" w:cs="Sylfaen"/>
                <w:sz w:val="20"/>
                <w:szCs w:val="20"/>
              </w:rPr>
              <w:t>այլ աշխատանքային տարածք</w:t>
            </w:r>
            <w:r w:rsidR="00F920EC" w:rsidRPr="00021F0D">
              <w:rPr>
                <w:rFonts w:ascii="GHEA Grapalat" w:hAnsi="GHEA Grapalat" w:cs="Sylfaen"/>
                <w:sz w:val="20"/>
                <w:szCs w:val="20"/>
              </w:rPr>
              <w:t>:</w:t>
            </w:r>
          </w:p>
        </w:tc>
      </w:tr>
      <w:tr w:rsidR="00663A21" w:rsidRPr="00021F0D" w:rsidTr="00D905E1">
        <w:tc>
          <w:tcPr>
            <w:tcW w:w="4158" w:type="dxa"/>
            <w:gridSpan w:val="3"/>
          </w:tcPr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Գտնվելու վայրը և հեռավորությունը` նյութերի մատակարարման` հատկապես` ագրեգատների, ջրի, քարերի մատակարարման տեսանկյունից:</w:t>
            </w:r>
          </w:p>
        </w:tc>
        <w:tc>
          <w:tcPr>
            <w:tcW w:w="9090" w:type="dxa"/>
            <w:gridSpan w:val="3"/>
          </w:tcPr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Անհրաժեշտ ագրեգատները և շինարարական այլ նյութերը </w:t>
            </w:r>
            <w:r w:rsidR="00D905E1" w:rsidRPr="00021F0D">
              <w:rPr>
                <w:rFonts w:ascii="GHEA Grapalat" w:hAnsi="GHEA Grapalat"/>
                <w:sz w:val="20"/>
                <w:szCs w:val="20"/>
              </w:rPr>
              <w:t>հասանելի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են Երևանում գտնվող վաճառ</w:t>
            </w:r>
            <w:r w:rsidR="00D905E1" w:rsidRPr="00021F0D">
              <w:rPr>
                <w:rFonts w:ascii="GHEA Grapalat" w:hAnsi="GHEA Grapalat"/>
                <w:sz w:val="20"/>
                <w:szCs w:val="20"/>
              </w:rPr>
              <w:t>ասրահներում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: </w:t>
            </w: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Շինարարության համար անհրաժեշտ ջուրը հասանելի է շենքի ներսում, որը մատակարարվում է համայնքային ծառայության կողմից: </w:t>
            </w:r>
          </w:p>
        </w:tc>
      </w:tr>
      <w:tr w:rsidR="00663A21" w:rsidRPr="00021F0D" w:rsidTr="00D905E1">
        <w:tc>
          <w:tcPr>
            <w:tcW w:w="13248" w:type="dxa"/>
            <w:gridSpan w:val="6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  <w:t>ՕՐԵՆՍԴՐՈՒԹՅՈՒՆԸ</w:t>
            </w:r>
          </w:p>
        </w:tc>
      </w:tr>
      <w:tr w:rsidR="00663A21" w:rsidRPr="00021F0D" w:rsidTr="00D905E1">
        <w:tc>
          <w:tcPr>
            <w:tcW w:w="2868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Ներպետական և տեղական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օրենսդրություն, ինչպես նաև թույլտվություններ, որոնք առնչվում են ծրագրի գործողություններին:</w:t>
            </w:r>
          </w:p>
        </w:tc>
        <w:tc>
          <w:tcPr>
            <w:tcW w:w="10380" w:type="dxa"/>
            <w:gridSpan w:val="5"/>
          </w:tcPr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 xml:space="preserve">Ներքոշարադրյալ ՀՀ օրենսդրությունը սահմանում է ծրագրի գործողություններին առնչվող իրավական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 xml:space="preserve">դաշտը. </w:t>
            </w:r>
          </w:p>
          <w:p w:rsidR="00663A21" w:rsidRPr="00021F0D" w:rsidRDefault="00663A21" w:rsidP="00D86CBC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«Մթնոլորտային օդի պահպանության մասին» ՀՀ օրենքը (1994) </w:t>
            </w: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«Մթնոլորտային օդի պահպանության մասին» ՀՀ օրենքի նպատակն է սահմանել ՀՀ հիմնական դրույթները` </w:t>
            </w:r>
            <w:r w:rsidRPr="00021F0D">
              <w:rPr>
                <w:rFonts w:ascii="Courier New" w:hAnsi="Courier New" w:cs="Courier New"/>
                <w:sz w:val="20"/>
                <w:szCs w:val="20"/>
                <w:lang w:val="hy-AM"/>
              </w:rPr>
              <w:t> 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մթնոլորտային oդի մաքրության եւ որակի բարելավման ապահովումը, մթնոլորտային oդի վիճակի վրա քիմիական, ֆիզիկական, կենuաբանական եւ այլ վնաuակար ազդեցությունների նվազեցումը եւ կանխումը, այդ բնագավառում հաuարակական հարաբերությունների կարգավորումը: </w:t>
            </w: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i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i/>
                <w:sz w:val="20"/>
                <w:szCs w:val="20"/>
                <w:lang w:val="hy-AM"/>
              </w:rPr>
              <w:t>Սույն օրենքին համապատասխան</w:t>
            </w:r>
            <w:r w:rsidR="00F920EC" w:rsidRPr="00021F0D">
              <w:rPr>
                <w:rFonts w:ascii="GHEA Grapalat" w:hAnsi="GHEA Grapalat"/>
                <w:i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i/>
                <w:sz w:val="20"/>
                <w:szCs w:val="20"/>
                <w:lang w:val="hy-AM"/>
              </w:rPr>
              <w:t xml:space="preserve">կապալառուն պարտավորվում է վերանորագման աշխատանքներ կատարել, ինչպես նաև իրականացնել շինարարական աղբի փոխադրումն ու ժամանակավոր պահումը` նվազեցնելով փոշու և այլ տիպի արտանետումները օդ: </w:t>
            </w:r>
          </w:p>
          <w:p w:rsidR="00663A21" w:rsidRPr="00021F0D" w:rsidRDefault="00663A21" w:rsidP="00D86CBC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«Աղբահանության և սանիտարական մաքրման մասին» ՀՀ օրենքը (2004)</w:t>
            </w: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Օրենքը սահմանում է աղբի հավաքման, տեղափոխման, աղբի հեռացման, մշակման և վերամշակման, ինչպես նաև բնական հանածոների, մարդու կյանքի և առողջության վրա աղբի բացասական ներգործության կանխման իրավական և տնտեսական հիմքերը: Այն նաև սահմանում է պետական լիազոր մարմինների, ինչպես նաև աղբահանությամբ զբաղվող կազմակերպությունների դերը և պարտականությունները աղբահանման գործողություններում: </w:t>
            </w: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i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i/>
                <w:sz w:val="20"/>
                <w:szCs w:val="20"/>
                <w:lang w:val="hy-AM"/>
              </w:rPr>
              <w:t>Սույն օրենքի համաձայն</w:t>
            </w:r>
            <w:r w:rsidR="00F920EC" w:rsidRPr="00021F0D">
              <w:rPr>
                <w:rFonts w:ascii="GHEA Grapalat" w:hAnsi="GHEA Grapalat"/>
                <w:i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i/>
                <w:sz w:val="20"/>
                <w:szCs w:val="20"/>
                <w:lang w:val="hy-AM"/>
              </w:rPr>
              <w:t xml:space="preserve">շենքի վերանորոգման ընթացքում առաջացած աղբը պետք է վերամշակման ենթարկվի պատշաճ կերպով կամ տեղադրվի աղբավայրում: </w:t>
            </w:r>
          </w:p>
          <w:p w:rsidR="00663A21" w:rsidRPr="00021F0D" w:rsidRDefault="00663A21" w:rsidP="00D86CBC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«Շրջակա միջավայրի վրա ազդեցության փորձաքննության մասին» ՀՀ օրենք (1995)</w:t>
            </w: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Օրենքը սահմանում է այն գործունեության տեսակները, որոնք ենթակա են շրջակա միջավայրի վրա ազդեցության գնահատման և բնապահպանական փորձաքննության: </w:t>
            </w: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i/>
                <w:sz w:val="20"/>
                <w:szCs w:val="20"/>
                <w:lang w:val="hy-AM"/>
              </w:rPr>
              <w:t xml:space="preserve">Սույն օրենքի համաձայն հաստատության շենքի վերանորոգման աշխատանքները ենթակա չեն բնապահպանական փորձաքննության: </w:t>
            </w:r>
          </w:p>
          <w:p w:rsidR="00663A21" w:rsidRPr="00021F0D" w:rsidRDefault="00663A21" w:rsidP="00D86CBC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«Քաղաքաշինության մասին» ՀՀ օրենք </w:t>
            </w:r>
            <w:r w:rsidRPr="00021F0D">
              <w:rPr>
                <w:rFonts w:ascii="GHEA Grapalat" w:hAnsi="GHEA Grapalat"/>
                <w:sz w:val="20"/>
                <w:szCs w:val="20"/>
                <w:lang w:val="ru-RU"/>
              </w:rPr>
              <w:t>(1998)</w:t>
            </w: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Օրենքը սահմանում է գործունեության այն տեսակները, որոնք ենթակա են շինարարության թույլտվության: </w:t>
            </w:r>
          </w:p>
          <w:p w:rsidR="00663A21" w:rsidRPr="00021F0D" w:rsidRDefault="00663A21" w:rsidP="00D86CBC">
            <w:pPr>
              <w:jc w:val="both"/>
              <w:rPr>
                <w:rFonts w:ascii="GHEA Grapalat" w:hAnsi="GHEA Grapalat"/>
                <w:i/>
                <w:sz w:val="20"/>
                <w:szCs w:val="20"/>
              </w:rPr>
            </w:pPr>
            <w:r w:rsidRPr="00021F0D">
              <w:rPr>
                <w:rFonts w:ascii="GHEA Grapalat" w:hAnsi="GHEA Grapalat"/>
                <w:i/>
                <w:sz w:val="20"/>
                <w:szCs w:val="20"/>
                <w:lang w:val="hy-AM"/>
              </w:rPr>
              <w:t>Սույն օրենքի համաձայն</w:t>
            </w:r>
            <w:r w:rsidR="00F920EC" w:rsidRPr="00021F0D">
              <w:rPr>
                <w:rFonts w:ascii="GHEA Grapalat" w:hAnsi="GHEA Grapalat"/>
                <w:i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i/>
                <w:sz w:val="20"/>
                <w:szCs w:val="20"/>
                <w:lang w:val="hy-AM"/>
              </w:rPr>
              <w:t xml:space="preserve">հաստատության վերանորոգման  աշխատանքների իրականացման համար չի պահանջվում շինարարության թույլտվություն: </w:t>
            </w:r>
          </w:p>
          <w:p w:rsidR="00BA6575" w:rsidRPr="00021F0D" w:rsidRDefault="00BA6575" w:rsidP="00D86CBC">
            <w:pPr>
              <w:pStyle w:val="BodyText"/>
              <w:tabs>
                <w:tab w:val="left" w:pos="522"/>
              </w:tabs>
              <w:spacing w:line="288" w:lineRule="auto"/>
              <w:jc w:val="both"/>
              <w:rPr>
                <w:rFonts w:ascii="GHEA Grapalat" w:hAnsi="GHEA Grapalat"/>
                <w:spacing w:val="-1"/>
                <w:sz w:val="20"/>
                <w:szCs w:val="20"/>
              </w:rPr>
            </w:pPr>
            <w:r w:rsidRPr="00021F0D">
              <w:rPr>
                <w:rFonts w:ascii="GHEA Grapalat" w:hAnsi="GHEA Grapalat"/>
                <w:spacing w:val="-2"/>
                <w:sz w:val="20"/>
                <w:szCs w:val="20"/>
              </w:rPr>
              <w:t>-</w:t>
            </w:r>
            <w:r w:rsidRPr="00021F0D">
              <w:rPr>
                <w:rFonts w:ascii="GHEA Grapalat" w:hAnsi="GHEA Grapalat"/>
                <w:spacing w:val="-2"/>
                <w:sz w:val="20"/>
                <w:szCs w:val="20"/>
                <w:lang w:val="ru-RU"/>
              </w:rPr>
              <w:t>Հայաստանի</w:t>
            </w:r>
            <w:r w:rsidRPr="00021F0D">
              <w:rPr>
                <w:rFonts w:ascii="GHEA Grapalat" w:hAnsi="GHEA Grapalat"/>
                <w:spacing w:val="-2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spacing w:val="-2"/>
                <w:sz w:val="20"/>
                <w:szCs w:val="20"/>
                <w:lang w:val="ru-RU"/>
              </w:rPr>
              <w:t>Հանրապետության</w:t>
            </w:r>
            <w:r w:rsidRPr="00021F0D">
              <w:rPr>
                <w:rFonts w:ascii="GHEA Grapalat" w:hAnsi="GHEA Grapalat"/>
                <w:spacing w:val="-2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spacing w:val="-2"/>
                <w:sz w:val="20"/>
                <w:szCs w:val="20"/>
                <w:lang w:val="ru-RU"/>
              </w:rPr>
              <w:t>Հողային</w:t>
            </w:r>
            <w:r w:rsidRPr="00021F0D">
              <w:rPr>
                <w:rFonts w:ascii="GHEA Grapalat" w:hAnsi="GHEA Grapalat"/>
                <w:spacing w:val="-2"/>
                <w:sz w:val="20"/>
                <w:szCs w:val="20"/>
              </w:rPr>
              <w:t xml:space="preserve"> </w:t>
            </w:r>
            <w:proofErr w:type="gramStart"/>
            <w:r w:rsidRPr="00021F0D">
              <w:rPr>
                <w:rFonts w:ascii="GHEA Grapalat" w:hAnsi="GHEA Grapalat"/>
                <w:spacing w:val="-2"/>
                <w:sz w:val="20"/>
                <w:szCs w:val="20"/>
                <w:lang w:val="ru-RU"/>
              </w:rPr>
              <w:t>օրենսգիրք</w:t>
            </w:r>
            <w:r w:rsidRPr="00021F0D">
              <w:rPr>
                <w:rFonts w:ascii="GHEA Grapalat" w:hAnsi="GHEA Grapalat"/>
                <w:spacing w:val="-2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spacing w:val="-1"/>
                <w:sz w:val="20"/>
                <w:szCs w:val="20"/>
              </w:rPr>
              <w:t>(</w:t>
            </w:r>
            <w:proofErr w:type="gramEnd"/>
            <w:r w:rsidRPr="00021F0D">
              <w:rPr>
                <w:rFonts w:ascii="GHEA Grapalat" w:hAnsi="GHEA Grapalat"/>
                <w:spacing w:val="-1"/>
                <w:sz w:val="20"/>
                <w:szCs w:val="20"/>
              </w:rPr>
              <w:t>2001</w:t>
            </w:r>
            <w:r w:rsidRPr="00021F0D">
              <w:rPr>
                <w:rFonts w:ascii="GHEA Grapalat" w:hAnsi="GHEA Grapalat"/>
                <w:spacing w:val="-1"/>
                <w:sz w:val="20"/>
                <w:szCs w:val="20"/>
                <w:lang w:val="ru-RU"/>
              </w:rPr>
              <w:t>թ</w:t>
            </w:r>
            <w:r w:rsidRPr="00021F0D">
              <w:rPr>
                <w:rFonts w:ascii="GHEA Grapalat" w:hAnsi="GHEA Grapalat"/>
                <w:spacing w:val="-1"/>
                <w:sz w:val="20"/>
                <w:szCs w:val="20"/>
              </w:rPr>
              <w:t>.)</w:t>
            </w:r>
          </w:p>
          <w:p w:rsidR="00BA6575" w:rsidRPr="00021F0D" w:rsidRDefault="00BA6575" w:rsidP="00D86CBC">
            <w:pPr>
              <w:pStyle w:val="NormalWeb"/>
              <w:spacing w:before="0" w:beforeAutospacing="0" w:after="0" w:afterAutospacing="0"/>
              <w:ind w:firstLine="375"/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Սույն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օրենսգիրքը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սահմանում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է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հողային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հարաբերությունների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պետական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կարգավորման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կատարելագործման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,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հողի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տնտեսավարման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տարբեր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կազմակերպական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>-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իրավական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ձևերի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զարգացման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,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մարդկանց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կյանքի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ու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առողջության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համար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բարենպաստ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շրջակա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միջավայրի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պահպանման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բարելավման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,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հողի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նկատմամբ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իրավունքների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պաշտպանության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իրավական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հիմքերը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`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ելնելով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հողի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կարևոր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բնապահպանական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,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տնտեսական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ու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սոցիալական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նշանակությունից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, վերաբնակեցման և տարհանման խնդիրների կարգավորում: </w:t>
            </w:r>
          </w:p>
          <w:p w:rsidR="0026472E" w:rsidRPr="00021F0D" w:rsidRDefault="00D905E1" w:rsidP="00F920EC">
            <w:pPr>
              <w:pStyle w:val="NormalWeb"/>
              <w:spacing w:before="0" w:beforeAutospacing="0" w:after="0" w:afterAutospacing="0"/>
              <w:ind w:firstLine="375"/>
              <w:jc w:val="both"/>
              <w:rPr>
                <w:rFonts w:ascii="GHEA Grapalat" w:hAnsi="GHEA Grapalat"/>
                <w:i/>
                <w:sz w:val="20"/>
                <w:szCs w:val="20"/>
              </w:rPr>
            </w:pPr>
            <w:r w:rsidRPr="00021F0D">
              <w:rPr>
                <w:rFonts w:ascii="GHEA Grapalat" w:hAnsi="GHEA Grapalat"/>
                <w:i/>
                <w:sz w:val="20"/>
                <w:szCs w:val="20"/>
              </w:rPr>
              <w:t xml:space="preserve">Ինչպես սույն օրենքի, այնպես էլ ՀԲ </w:t>
            </w:r>
            <w:r w:rsidRPr="00021F0D">
              <w:rPr>
                <w:rFonts w:ascii="GHEA Grapalat" w:hAnsi="GHEA Grapalat"/>
                <w:i/>
                <w:sz w:val="20"/>
                <w:szCs w:val="20"/>
                <w:lang w:val="hy-AM"/>
              </w:rPr>
              <w:t>Գործառնական</w:t>
            </w:r>
            <w:r w:rsidRPr="00021F0D">
              <w:rPr>
                <w:rFonts w:ascii="GHEA Grapalat" w:hAnsi="GHEA Grapalat"/>
                <w:i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i/>
                <w:sz w:val="20"/>
                <w:szCs w:val="20"/>
                <w:lang w:val="hy-AM"/>
              </w:rPr>
              <w:t>քաղաքականություններ/Բանկային</w:t>
            </w:r>
            <w:r w:rsidRPr="00021F0D">
              <w:rPr>
                <w:rFonts w:ascii="GHEA Grapalat" w:hAnsi="GHEA Grapalat"/>
                <w:i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i/>
                <w:sz w:val="20"/>
                <w:szCs w:val="20"/>
                <w:lang w:val="hy-AM"/>
              </w:rPr>
              <w:t>ընթացակարգեր</w:t>
            </w:r>
            <w:r w:rsidRPr="00021F0D">
              <w:rPr>
                <w:rFonts w:ascii="GHEA Grapalat" w:hAnsi="GHEA Grapalat"/>
                <w:i/>
                <w:sz w:val="20"/>
                <w:szCs w:val="20"/>
              </w:rPr>
              <w:t xml:space="preserve">ի </w:t>
            </w:r>
            <w:r w:rsidRPr="00021F0D">
              <w:rPr>
                <w:rFonts w:ascii="GHEA Grapalat" w:hAnsi="GHEA Grapalat"/>
                <w:i/>
                <w:sz w:val="20"/>
                <w:szCs w:val="20"/>
                <w:lang w:val="hy-AM"/>
              </w:rPr>
              <w:lastRenderedPageBreak/>
              <w:t>(ԳՔ/ԲԸ)</w:t>
            </w:r>
            <w:r w:rsidRPr="00021F0D">
              <w:rPr>
                <w:rFonts w:ascii="GHEA Grapalat" w:hAnsi="GHEA Grapalat"/>
                <w:i/>
                <w:sz w:val="20"/>
                <w:szCs w:val="20"/>
              </w:rPr>
              <w:t xml:space="preserve"> 4.12 կետի համաձայն </w:t>
            </w:r>
            <w:r w:rsidR="00D4495B" w:rsidRPr="00021F0D">
              <w:rPr>
                <w:rFonts w:ascii="GHEA Grapalat" w:hAnsi="GHEA Grapalat"/>
                <w:i/>
                <w:sz w:val="20"/>
                <w:szCs w:val="20"/>
              </w:rPr>
              <w:t xml:space="preserve">ՀՀ </w:t>
            </w:r>
            <w:r w:rsidR="00F920EC" w:rsidRPr="00021F0D">
              <w:rPr>
                <w:rFonts w:ascii="GHEA Grapalat" w:hAnsi="GHEA Grapalat"/>
                <w:i/>
                <w:sz w:val="20"/>
                <w:szCs w:val="20"/>
              </w:rPr>
              <w:t>ԲՓԳ</w:t>
            </w:r>
            <w:r w:rsidR="00D4495B" w:rsidRPr="00021F0D">
              <w:rPr>
                <w:rFonts w:ascii="GHEA Grapalat" w:hAnsi="GHEA Grapalat"/>
                <w:i/>
                <w:sz w:val="20"/>
                <w:szCs w:val="20"/>
              </w:rPr>
              <w:t xml:space="preserve"> տարածքի </w:t>
            </w:r>
            <w:r w:rsidRPr="00021F0D">
              <w:rPr>
                <w:rFonts w:ascii="GHEA Grapalat" w:hAnsi="GHEA Grapalat"/>
                <w:i/>
                <w:sz w:val="20"/>
                <w:szCs w:val="20"/>
              </w:rPr>
              <w:t xml:space="preserve">վերանորոգման աշխատանքները վերաբնակեցման և տարհանման խնդիրներ առաջ չեն բերի: </w:t>
            </w:r>
          </w:p>
        </w:tc>
      </w:tr>
      <w:tr w:rsidR="00663A21" w:rsidRPr="00021F0D" w:rsidTr="00D905E1">
        <w:tc>
          <w:tcPr>
            <w:tcW w:w="13248" w:type="dxa"/>
            <w:gridSpan w:val="6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  <w:lastRenderedPageBreak/>
              <w:t>ՀԱՆՐԱՅԻՆ ՔՆՆԱՐԿՈՒՄՆԵՐԸ</w:t>
            </w:r>
          </w:p>
        </w:tc>
      </w:tr>
      <w:tr w:rsidR="00663A21" w:rsidRPr="00021F0D" w:rsidTr="00D905E1">
        <w:tc>
          <w:tcPr>
            <w:tcW w:w="2868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Ե՞րբ և որտե՞ղ են անցկացվելու հանրային քննարկումները. </w:t>
            </w:r>
          </w:p>
        </w:tc>
        <w:tc>
          <w:tcPr>
            <w:tcW w:w="10380" w:type="dxa"/>
            <w:gridSpan w:val="5"/>
          </w:tcPr>
          <w:p w:rsidR="00D3719E" w:rsidRPr="00D3719E" w:rsidRDefault="00D3719E" w:rsidP="00D3719E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D3719E">
              <w:rPr>
                <w:rFonts w:ascii="GHEA Grapalat" w:hAnsi="GHEA Grapalat"/>
                <w:sz w:val="20"/>
                <w:szCs w:val="20"/>
                <w:lang w:val="hy-AM"/>
              </w:rPr>
              <w:t>Տվյալ շինարարական հրապարակի շրջակա  միջավայրի վրա ազդեցության կառավարման պլանը հնարավոր կլինի գտնել ԱՍՀՆ ինտերնետային կայքում (</w:t>
            </w:r>
            <w:hyperlink r:id="rId9" w:history="1">
              <w:r w:rsidRPr="00D3719E">
                <w:rPr>
                  <w:rStyle w:val="Hyperlink"/>
                  <w:rFonts w:ascii="GHEA Grapalat" w:hAnsi="GHEA Grapalat"/>
                  <w:sz w:val="20"/>
                  <w:szCs w:val="20"/>
                  <w:lang w:val="hy-AM"/>
                </w:rPr>
                <w:t>www.m</w:t>
              </w:r>
              <w:r w:rsidRPr="00D3719E">
                <w:rPr>
                  <w:rStyle w:val="Hyperlink"/>
                  <w:rFonts w:ascii="GHEA Grapalat" w:hAnsi="GHEA Grapalat"/>
                  <w:sz w:val="20"/>
                  <w:szCs w:val="20"/>
                </w:rPr>
                <w:t>lsa</w:t>
              </w:r>
              <w:r w:rsidRPr="00D3719E">
                <w:rPr>
                  <w:rStyle w:val="Hyperlink"/>
                  <w:rFonts w:ascii="GHEA Grapalat" w:hAnsi="GHEA Grapalat"/>
                  <w:sz w:val="20"/>
                  <w:szCs w:val="20"/>
                  <w:lang w:val="hy-AM"/>
                </w:rPr>
                <w:t>.am</w:t>
              </w:r>
            </w:hyperlink>
            <w:r w:rsidRPr="00D3719E">
              <w:rPr>
                <w:rFonts w:ascii="GHEA Grapalat" w:hAnsi="GHEA Grapalat"/>
                <w:sz w:val="20"/>
                <w:szCs w:val="20"/>
                <w:lang w:val="hy-AM"/>
              </w:rPr>
              <w:t>):</w:t>
            </w:r>
            <w:r w:rsidRPr="00D3719E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D3719E">
              <w:rPr>
                <w:rFonts w:ascii="GHEA Grapalat" w:hAnsi="GHEA Grapalat"/>
                <w:sz w:val="20"/>
                <w:szCs w:val="20"/>
                <w:lang w:val="hy-AM"/>
              </w:rPr>
              <w:t>Հ</w:t>
            </w:r>
            <w:r w:rsidRPr="00D3719E">
              <w:rPr>
                <w:rFonts w:ascii="GHEA Grapalat" w:hAnsi="GHEA Grapalat"/>
                <w:sz w:val="20"/>
                <w:szCs w:val="20"/>
              </w:rPr>
              <w:t xml:space="preserve">անրային քննարկման հատարությունը կայքում տեղադրելուց 10 օրվա ընթացքում հայտարարվում է հանրային բաց լսումներ: </w:t>
            </w:r>
            <w:r w:rsidRPr="00D3719E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:rsidR="00D3719E" w:rsidRPr="00D3719E" w:rsidRDefault="00D3719E" w:rsidP="00D3719E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D3719E">
              <w:rPr>
                <w:rFonts w:ascii="GHEA Grapalat" w:hAnsi="GHEA Grapalat"/>
                <w:sz w:val="20"/>
                <w:szCs w:val="20"/>
                <w:lang w:val="hy-AM"/>
              </w:rPr>
              <w:t>Նախագծված աշխատանքների վերաբերյալ կարճ տեղեկատվությունը, ինչպես նաև կապալառուի  կոնտակտային տեղեկատվությունը` հարցերի և դիտողությունների դեպքում` հասանելի կլինի շինարարական աշխատանքների անցկացման վայրում և/կամ դրա անմիջական մոտակայքում:</w:t>
            </w:r>
          </w:p>
          <w:p w:rsidR="009A12A1" w:rsidRPr="00021F0D" w:rsidRDefault="00D3719E" w:rsidP="00D3719E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D3719E">
              <w:rPr>
                <w:rFonts w:ascii="GHEA Grapalat" w:hAnsi="GHEA Grapalat"/>
                <w:sz w:val="20"/>
                <w:szCs w:val="20"/>
              </w:rPr>
              <w:t>Շինարարության ընթացքում շին. տարածքի մոտ կփակցվեն իրազեկման վահանակներ և տեղեկատվական տախտակ՝ բողոքների և առաջարկությունների համար:</w:t>
            </w:r>
          </w:p>
        </w:tc>
      </w:tr>
      <w:tr w:rsidR="00663A21" w:rsidRPr="00021F0D" w:rsidTr="00D905E1">
        <w:tc>
          <w:tcPr>
            <w:tcW w:w="13248" w:type="dxa"/>
            <w:gridSpan w:val="6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  <w:t>ՀԱՎԵԼՎԱԾՆԵՐԸ</w:t>
            </w:r>
          </w:p>
        </w:tc>
      </w:tr>
      <w:tr w:rsidR="00663A21" w:rsidRPr="00021F0D" w:rsidTr="00D905E1">
        <w:tc>
          <w:tcPr>
            <w:tcW w:w="13248" w:type="dxa"/>
            <w:gridSpan w:val="6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Հավելված 1. Շինարարական հրապարակի քարտեզը/լուսանկարները</w:t>
            </w:r>
          </w:p>
          <w:p w:rsidR="00663A21" w:rsidRPr="00021F0D" w:rsidRDefault="00663A21" w:rsidP="00ED61B0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Հավելված 2. </w:t>
            </w:r>
            <w:r w:rsidR="00ED61B0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ՀՀ պետական զբաղվածության ծառայություն գործակալության </w:t>
            </w:r>
            <w:r w:rsidR="00F920EC" w:rsidRPr="00021F0D">
              <w:rPr>
                <w:rFonts w:ascii="GHEA Grapalat" w:hAnsi="GHEA Grapalat" w:cs="Sylfaen"/>
                <w:sz w:val="20"/>
                <w:szCs w:val="20"/>
              </w:rPr>
              <w:t>Ա</w:t>
            </w:r>
            <w:r w:rsidR="00F920EC" w:rsidRPr="00021F0D">
              <w:rPr>
                <w:rFonts w:ascii="GHEA Grapalat" w:hAnsi="GHEA Grapalat"/>
                <w:sz w:val="20"/>
                <w:szCs w:val="20"/>
              </w:rPr>
              <w:t>.</w:t>
            </w:r>
            <w:r w:rsidR="00F920EC" w:rsidRPr="00021F0D">
              <w:rPr>
                <w:rFonts w:ascii="GHEA Grapalat" w:hAnsi="GHEA Grapalat" w:cs="Sylfaen"/>
                <w:sz w:val="20"/>
                <w:szCs w:val="20"/>
              </w:rPr>
              <w:t>Արմենակյան</w:t>
            </w:r>
            <w:r w:rsidR="00F920EC" w:rsidRPr="00021F0D">
              <w:rPr>
                <w:rFonts w:ascii="GHEA Grapalat" w:hAnsi="GHEA Grapalat"/>
                <w:sz w:val="20"/>
                <w:szCs w:val="20"/>
              </w:rPr>
              <w:t xml:space="preserve"> 129</w:t>
            </w:r>
            <w:r w:rsidR="00F920EC" w:rsidRPr="00021F0D">
              <w:rPr>
                <w:sz w:val="20"/>
                <w:szCs w:val="20"/>
              </w:rPr>
              <w:t> </w:t>
            </w:r>
            <w:r w:rsidR="00F920EC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հասցեում </w:t>
            </w:r>
            <w:r w:rsidR="00ED61B0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գտնվող շենքի </w:t>
            </w:r>
            <w:r w:rsidR="00F920EC" w:rsidRPr="00021F0D">
              <w:rPr>
                <w:rFonts w:ascii="GHEA Grapalat" w:hAnsi="GHEA Grapalat"/>
                <w:sz w:val="20"/>
                <w:szCs w:val="20"/>
              </w:rPr>
              <w:t>4</w:t>
            </w:r>
            <w:r w:rsidR="00ED61B0" w:rsidRPr="00021F0D">
              <w:rPr>
                <w:rFonts w:ascii="GHEA Grapalat" w:hAnsi="GHEA Grapalat"/>
                <w:sz w:val="20"/>
                <w:szCs w:val="20"/>
                <w:lang w:val="hy-AM"/>
              </w:rPr>
              <w:t>-րդ հարկի օգտագործման իրավունքների մասին հավաստագիր</w:t>
            </w:r>
          </w:p>
          <w:p w:rsidR="00C442A0" w:rsidRPr="00021F0D" w:rsidRDefault="00C442A0" w:rsidP="00AE4053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Հավելված </w:t>
            </w:r>
            <w:r w:rsidRPr="00021F0D">
              <w:rPr>
                <w:rFonts w:ascii="GHEA Grapalat" w:hAnsi="GHEA Grapalat"/>
                <w:sz w:val="20"/>
                <w:szCs w:val="20"/>
              </w:rPr>
              <w:t>3. Սեյսմակայության փորձաքննության վերաբերյալ եզրակացություն</w:t>
            </w:r>
          </w:p>
          <w:p w:rsidR="0026472E" w:rsidRPr="00021F0D" w:rsidRDefault="00663A21" w:rsidP="00F920E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Հավելված </w:t>
            </w:r>
            <w:r w:rsidR="00ED61B0" w:rsidRPr="00021F0D">
              <w:rPr>
                <w:rFonts w:ascii="GHEA Grapalat" w:hAnsi="GHEA Grapalat"/>
                <w:sz w:val="20"/>
                <w:szCs w:val="20"/>
              </w:rPr>
              <w:t>4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. Հանրային քննարկման</w:t>
            </w:r>
            <w:r w:rsidR="00D3719E">
              <w:rPr>
                <w:rFonts w:ascii="GHEA Grapalat" w:hAnsi="GHEA Grapalat"/>
                <w:sz w:val="20"/>
                <w:szCs w:val="20"/>
              </w:rPr>
              <w:t xml:space="preserve"> հայտարարությունն ու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արձանագրությունը </w:t>
            </w:r>
          </w:p>
        </w:tc>
      </w:tr>
    </w:tbl>
    <w:p w:rsidR="00ED61B0" w:rsidRPr="00021F0D" w:rsidRDefault="00ED61B0" w:rsidP="00663A21">
      <w:pPr>
        <w:rPr>
          <w:rFonts w:ascii="GHEA Grapalat" w:hAnsi="GHEA Grapalat"/>
          <w:b/>
          <w:sz w:val="20"/>
          <w:szCs w:val="20"/>
        </w:rPr>
      </w:pPr>
    </w:p>
    <w:p w:rsidR="00ED61B0" w:rsidRPr="00021F0D" w:rsidRDefault="00ED61B0" w:rsidP="00663A21">
      <w:pPr>
        <w:rPr>
          <w:rFonts w:ascii="GHEA Grapalat" w:hAnsi="GHEA Grapalat"/>
          <w:b/>
          <w:sz w:val="20"/>
          <w:szCs w:val="20"/>
        </w:rPr>
      </w:pPr>
    </w:p>
    <w:p w:rsidR="00ED61B0" w:rsidRPr="00021F0D" w:rsidRDefault="00ED61B0" w:rsidP="00663A21">
      <w:pPr>
        <w:rPr>
          <w:rFonts w:ascii="GHEA Grapalat" w:hAnsi="GHEA Grapalat"/>
          <w:b/>
          <w:sz w:val="20"/>
          <w:szCs w:val="20"/>
        </w:rPr>
      </w:pPr>
    </w:p>
    <w:p w:rsidR="00ED61B0" w:rsidRDefault="00ED61B0" w:rsidP="00663A21">
      <w:pPr>
        <w:rPr>
          <w:rFonts w:ascii="GHEA Grapalat" w:hAnsi="GHEA Grapalat"/>
          <w:b/>
          <w:sz w:val="20"/>
          <w:szCs w:val="20"/>
        </w:rPr>
      </w:pPr>
    </w:p>
    <w:p w:rsidR="00D3719E" w:rsidRDefault="00D3719E" w:rsidP="00663A21">
      <w:pPr>
        <w:rPr>
          <w:rFonts w:ascii="GHEA Grapalat" w:hAnsi="GHEA Grapalat"/>
          <w:b/>
          <w:sz w:val="20"/>
          <w:szCs w:val="20"/>
        </w:rPr>
      </w:pPr>
    </w:p>
    <w:p w:rsidR="00D3719E" w:rsidRPr="00021F0D" w:rsidRDefault="00D3719E" w:rsidP="00663A21">
      <w:pPr>
        <w:rPr>
          <w:rFonts w:ascii="GHEA Grapalat" w:hAnsi="GHEA Grapalat"/>
          <w:b/>
          <w:sz w:val="20"/>
          <w:szCs w:val="20"/>
        </w:rPr>
      </w:pPr>
    </w:p>
    <w:p w:rsidR="00ED61B0" w:rsidRPr="00021F0D" w:rsidRDefault="00ED61B0" w:rsidP="00663A21">
      <w:pPr>
        <w:rPr>
          <w:rFonts w:ascii="GHEA Grapalat" w:hAnsi="GHEA Grapalat"/>
          <w:b/>
          <w:sz w:val="20"/>
          <w:szCs w:val="20"/>
        </w:rPr>
      </w:pPr>
    </w:p>
    <w:p w:rsidR="00ED61B0" w:rsidRPr="00021F0D" w:rsidRDefault="00ED61B0" w:rsidP="00663A21">
      <w:pPr>
        <w:rPr>
          <w:rFonts w:ascii="GHEA Grapalat" w:hAnsi="GHEA Grapalat"/>
          <w:b/>
          <w:sz w:val="20"/>
          <w:szCs w:val="20"/>
        </w:rPr>
      </w:pPr>
    </w:p>
    <w:p w:rsidR="00ED61B0" w:rsidRPr="00021F0D" w:rsidRDefault="00ED61B0" w:rsidP="00663A21">
      <w:pPr>
        <w:rPr>
          <w:rFonts w:ascii="GHEA Grapalat" w:hAnsi="GHEA Grapalat"/>
          <w:b/>
          <w:sz w:val="20"/>
          <w:szCs w:val="20"/>
        </w:rPr>
      </w:pPr>
    </w:p>
    <w:p w:rsidR="00ED61B0" w:rsidRPr="00021F0D" w:rsidRDefault="00ED61B0" w:rsidP="00663A21">
      <w:pPr>
        <w:rPr>
          <w:rFonts w:ascii="GHEA Grapalat" w:hAnsi="GHEA Grapalat"/>
          <w:b/>
          <w:sz w:val="20"/>
          <w:szCs w:val="20"/>
        </w:rPr>
      </w:pPr>
    </w:p>
    <w:p w:rsidR="00663A21" w:rsidRPr="00021F0D" w:rsidRDefault="00663A21" w:rsidP="00663A21">
      <w:pPr>
        <w:rPr>
          <w:rFonts w:ascii="GHEA Grapalat" w:hAnsi="GHEA Grapalat"/>
          <w:b/>
          <w:sz w:val="20"/>
          <w:szCs w:val="20"/>
          <w:lang w:val="hy-AM"/>
        </w:rPr>
      </w:pPr>
      <w:r w:rsidRPr="00021F0D">
        <w:rPr>
          <w:rFonts w:ascii="GHEA Grapalat" w:hAnsi="GHEA Grapalat"/>
          <w:b/>
          <w:sz w:val="20"/>
          <w:szCs w:val="20"/>
          <w:lang w:val="hy-AM"/>
        </w:rPr>
        <w:lastRenderedPageBreak/>
        <w:t>ՄԱՍ Բ. ԱՆՎՏԱՆԳՈՒԹՅԱՆՆ ԱՌՆՉՎՈՂ ՏԵՂԵԿԱՏՎՈՒԹՅՈՒՆ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6"/>
        <w:gridCol w:w="3911"/>
        <w:gridCol w:w="3768"/>
        <w:gridCol w:w="3231"/>
      </w:tblGrid>
      <w:tr w:rsidR="00663A21" w:rsidRPr="00021F0D" w:rsidTr="00AE4053">
        <w:tc>
          <w:tcPr>
            <w:tcW w:w="13176" w:type="dxa"/>
            <w:gridSpan w:val="4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  <w:t xml:space="preserve">ԲՆԱՊԱՀՊԱՆԱԿԱՆ/ՍՈՑԻԱԼԱԿԱՆ   ՀԵՏԱԶՈՏՈՒԹՅՈՒՆ </w:t>
            </w:r>
          </w:p>
        </w:tc>
      </w:tr>
      <w:tr w:rsidR="00663A21" w:rsidRPr="00021F0D" w:rsidTr="00AE4053">
        <w:tc>
          <w:tcPr>
            <w:tcW w:w="2266" w:type="dxa"/>
            <w:vMerge w:val="restart"/>
          </w:tcPr>
          <w:p w:rsidR="00663A21" w:rsidRPr="00021F0D" w:rsidRDefault="00663A21" w:rsidP="00AE405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663A21" w:rsidRPr="00021F0D" w:rsidRDefault="00663A21" w:rsidP="00AE405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663A21" w:rsidRPr="00021F0D" w:rsidRDefault="00663A21" w:rsidP="00AE405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663A21" w:rsidRPr="00021F0D" w:rsidRDefault="00663A21" w:rsidP="00AE405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663A21" w:rsidRPr="00021F0D" w:rsidRDefault="00663A21" w:rsidP="00AE405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663A21" w:rsidRPr="00021F0D" w:rsidRDefault="00663A21" w:rsidP="00AE405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663A21" w:rsidRPr="00021F0D" w:rsidRDefault="00663A21" w:rsidP="00AE405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663A21" w:rsidRPr="00021F0D" w:rsidRDefault="00663A21" w:rsidP="00AE405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663A21" w:rsidRPr="00021F0D" w:rsidRDefault="00663A21" w:rsidP="00AE405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Վերանորոգման աշխատանքներում ընդգրկված կլինի՞ հետևյալ գործողություններից որևէ  մեկը:</w:t>
            </w:r>
          </w:p>
        </w:tc>
        <w:tc>
          <w:tcPr>
            <w:tcW w:w="3911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Գործողությունը/Խնդիրը</w:t>
            </w:r>
          </w:p>
        </w:tc>
        <w:tc>
          <w:tcPr>
            <w:tcW w:w="3768" w:type="dxa"/>
          </w:tcPr>
          <w:p w:rsidR="00663A21" w:rsidRPr="00021F0D" w:rsidRDefault="00663A21" w:rsidP="00AE4053">
            <w:pPr>
              <w:ind w:left="1017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Կարգավիճակը</w:t>
            </w:r>
          </w:p>
        </w:tc>
        <w:tc>
          <w:tcPr>
            <w:tcW w:w="3231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Սկսված  գործողությունը</w:t>
            </w:r>
          </w:p>
        </w:tc>
      </w:tr>
      <w:tr w:rsidR="00663A21" w:rsidRPr="00021F0D" w:rsidTr="00AE4053">
        <w:tc>
          <w:tcPr>
            <w:tcW w:w="2266" w:type="dxa"/>
            <w:vMerge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3911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Ա. Շենքի վերանորոգում                               </w:t>
            </w:r>
          </w:p>
        </w:tc>
        <w:tc>
          <w:tcPr>
            <w:tcW w:w="3768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 xml:space="preserve">                [× ]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       [ ]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Տե՛ս Բաժին Ա ներքևում</w:t>
            </w:r>
          </w:p>
        </w:tc>
      </w:tr>
      <w:tr w:rsidR="00663A21" w:rsidRPr="00021F0D" w:rsidTr="00AE4053">
        <w:tc>
          <w:tcPr>
            <w:tcW w:w="2266" w:type="dxa"/>
            <w:vMerge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3911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Բ. Նոր շինարարություն</w:t>
            </w:r>
          </w:p>
        </w:tc>
        <w:tc>
          <w:tcPr>
            <w:tcW w:w="3768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 xml:space="preserve">                [ ]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       [× ]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Տե՛ս Բաժին Ա ներքևում</w:t>
            </w:r>
          </w:p>
        </w:tc>
      </w:tr>
      <w:tr w:rsidR="00663A21" w:rsidRPr="00021F0D" w:rsidTr="00AE4053">
        <w:tc>
          <w:tcPr>
            <w:tcW w:w="2266" w:type="dxa"/>
            <w:vMerge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3911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Գ. Կեղտաջրերի մաքրման առանձին համակարգ</w:t>
            </w:r>
          </w:p>
        </w:tc>
        <w:tc>
          <w:tcPr>
            <w:tcW w:w="3768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    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[ ]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       [× ]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Տե՛ս Բաժին Բ ներքևում</w:t>
            </w:r>
          </w:p>
        </w:tc>
      </w:tr>
      <w:tr w:rsidR="00663A21" w:rsidRPr="00021F0D" w:rsidTr="00AE4053">
        <w:tc>
          <w:tcPr>
            <w:tcW w:w="2266" w:type="dxa"/>
            <w:vMerge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3911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Դ. Պատմական նշանակություն ունեցող շենքեր և թաղամասեր</w:t>
            </w:r>
          </w:p>
        </w:tc>
        <w:tc>
          <w:tcPr>
            <w:tcW w:w="3768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    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[ ]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       [× ]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Տե՛ս Բաժին Գ ներքևում</w:t>
            </w:r>
          </w:p>
        </w:tc>
      </w:tr>
      <w:tr w:rsidR="00663A21" w:rsidRPr="00021F0D" w:rsidTr="00AE4053">
        <w:tc>
          <w:tcPr>
            <w:tcW w:w="2266" w:type="dxa"/>
            <w:vMerge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3911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Ե. Հողի ձեռք բերում</w:t>
            </w:r>
            <w:r w:rsidRPr="00021F0D">
              <w:rPr>
                <w:rStyle w:val="FootnoteReference"/>
                <w:rFonts w:ascii="GHEA Grapalat" w:hAnsi="GHEA Grapalat"/>
                <w:sz w:val="20"/>
                <w:szCs w:val="20"/>
                <w:lang w:val="hy-AM"/>
              </w:rPr>
              <w:footnoteReference w:id="1"/>
            </w:r>
          </w:p>
        </w:tc>
        <w:tc>
          <w:tcPr>
            <w:tcW w:w="3768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 xml:space="preserve">                [ ]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       [× ]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663A21" w:rsidRPr="00021F0D" w:rsidRDefault="00663A21" w:rsidP="00EB35F8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Տե՛ս Բաժին </w:t>
            </w:r>
            <w:r w:rsidR="00BD17CA" w:rsidRPr="00021F0D">
              <w:rPr>
                <w:rFonts w:ascii="GHEA Grapalat" w:hAnsi="GHEA Grapalat"/>
                <w:sz w:val="20"/>
                <w:szCs w:val="20"/>
              </w:rPr>
              <w:t>Դ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ներքևում</w:t>
            </w:r>
          </w:p>
        </w:tc>
      </w:tr>
      <w:tr w:rsidR="00663A21" w:rsidRPr="00021F0D" w:rsidTr="00AE4053">
        <w:tc>
          <w:tcPr>
            <w:tcW w:w="2266" w:type="dxa"/>
            <w:vMerge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3911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Զ. Վտանգավոր կամ թունավոր նյութեր</w:t>
            </w:r>
            <w:r w:rsidRPr="00021F0D">
              <w:rPr>
                <w:rStyle w:val="FootnoteReference"/>
                <w:rFonts w:ascii="GHEA Grapalat" w:hAnsi="GHEA Grapalat"/>
                <w:sz w:val="20"/>
                <w:szCs w:val="20"/>
                <w:lang w:val="hy-AM"/>
              </w:rPr>
              <w:footnoteReference w:id="2"/>
            </w:r>
          </w:p>
        </w:tc>
        <w:tc>
          <w:tcPr>
            <w:tcW w:w="3768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    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[ ]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       [× ]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Տե՛ս Բաժին Ե ներքևում</w:t>
            </w:r>
          </w:p>
        </w:tc>
      </w:tr>
      <w:tr w:rsidR="00663A21" w:rsidRPr="00021F0D" w:rsidTr="00AE4053">
        <w:tc>
          <w:tcPr>
            <w:tcW w:w="2266" w:type="dxa"/>
            <w:vMerge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3911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Է. Ազդեցությունը անտառների և/կամ պահպանվող տարածքների վրա</w:t>
            </w:r>
          </w:p>
        </w:tc>
        <w:tc>
          <w:tcPr>
            <w:tcW w:w="3768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    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[ ]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       [× ]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Տե՛ս Բաժին Զ ներքևում</w:t>
            </w:r>
          </w:p>
        </w:tc>
      </w:tr>
      <w:tr w:rsidR="00663A21" w:rsidRPr="00021F0D" w:rsidTr="00AE4053">
        <w:tc>
          <w:tcPr>
            <w:tcW w:w="2266" w:type="dxa"/>
            <w:vMerge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911" w:type="dxa"/>
          </w:tcPr>
          <w:p w:rsidR="00663A21" w:rsidRPr="00021F0D" w:rsidRDefault="00663A21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Ը. Բժշկական թափոնների օգտագործում և կառավարում</w:t>
            </w:r>
          </w:p>
        </w:tc>
        <w:tc>
          <w:tcPr>
            <w:tcW w:w="3768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    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[ ]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       [ ×]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Ոչ</w:t>
            </w:r>
          </w:p>
        </w:tc>
        <w:tc>
          <w:tcPr>
            <w:tcW w:w="3231" w:type="dxa"/>
          </w:tcPr>
          <w:p w:rsidR="00663A21" w:rsidRPr="00021F0D" w:rsidRDefault="00663A21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Տե՛ս Բաժին Է ներքևում</w:t>
            </w:r>
          </w:p>
        </w:tc>
      </w:tr>
      <w:tr w:rsidR="00BA6575" w:rsidRPr="00021F0D" w:rsidTr="00AE4053">
        <w:tc>
          <w:tcPr>
            <w:tcW w:w="2266" w:type="dxa"/>
            <w:vMerge/>
          </w:tcPr>
          <w:p w:rsidR="00BA6575" w:rsidRPr="00021F0D" w:rsidRDefault="00BA6575" w:rsidP="00AE405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911" w:type="dxa"/>
          </w:tcPr>
          <w:p w:rsidR="00BA6575" w:rsidRPr="00021F0D" w:rsidRDefault="00BA6575" w:rsidP="00D60FB3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Թ. Երթևեկության և հետիոտների անվտանգություն</w:t>
            </w:r>
          </w:p>
        </w:tc>
        <w:tc>
          <w:tcPr>
            <w:tcW w:w="3768" w:type="dxa"/>
          </w:tcPr>
          <w:p w:rsidR="00BA6575" w:rsidRPr="00021F0D" w:rsidRDefault="00BA6575" w:rsidP="00D905E1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     [</w:t>
            </w:r>
            <w:r w:rsidR="00D905E1" w:rsidRPr="00021F0D">
              <w:rPr>
                <w:rFonts w:ascii="GHEA Grapalat" w:hAnsi="GHEA Grapalat"/>
                <w:sz w:val="20"/>
                <w:szCs w:val="20"/>
                <w:lang w:val="hy-AM"/>
              </w:rPr>
              <w:t>×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] Այո        []  Ոչ</w:t>
            </w:r>
          </w:p>
        </w:tc>
        <w:tc>
          <w:tcPr>
            <w:tcW w:w="3231" w:type="dxa"/>
          </w:tcPr>
          <w:p w:rsidR="00BA6575" w:rsidRPr="00021F0D" w:rsidRDefault="00BA6575" w:rsidP="00AE4053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Տե՛ս Բաժին </w:t>
            </w:r>
            <w:r w:rsidRPr="00021F0D">
              <w:rPr>
                <w:rFonts w:ascii="GHEA Grapalat" w:hAnsi="GHEA Grapalat"/>
                <w:sz w:val="20"/>
                <w:szCs w:val="20"/>
              </w:rPr>
              <w:t>Բ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ներքևում</w:t>
            </w:r>
          </w:p>
        </w:tc>
      </w:tr>
    </w:tbl>
    <w:p w:rsidR="007402ED" w:rsidRPr="00021F0D" w:rsidRDefault="007402ED" w:rsidP="00663A21">
      <w:pPr>
        <w:rPr>
          <w:rFonts w:ascii="GHEA Grapalat" w:hAnsi="GHEA Grapalat"/>
          <w:b/>
          <w:sz w:val="20"/>
          <w:szCs w:val="20"/>
        </w:rPr>
      </w:pPr>
    </w:p>
    <w:p w:rsidR="00ED61B0" w:rsidRPr="00021F0D" w:rsidRDefault="00ED61B0" w:rsidP="00324214">
      <w:pPr>
        <w:rPr>
          <w:rFonts w:ascii="GHEA Grapalat" w:hAnsi="GHEA Grapalat"/>
          <w:b/>
          <w:sz w:val="20"/>
          <w:szCs w:val="20"/>
        </w:rPr>
      </w:pPr>
    </w:p>
    <w:p w:rsidR="00ED61B0" w:rsidRPr="00021F0D" w:rsidRDefault="00ED61B0" w:rsidP="00324214">
      <w:pPr>
        <w:rPr>
          <w:rFonts w:ascii="GHEA Grapalat" w:hAnsi="GHEA Grapalat"/>
          <w:b/>
          <w:sz w:val="20"/>
          <w:szCs w:val="20"/>
        </w:rPr>
      </w:pPr>
    </w:p>
    <w:p w:rsidR="00ED61B0" w:rsidRPr="00021F0D" w:rsidRDefault="00ED61B0" w:rsidP="00324214">
      <w:pPr>
        <w:rPr>
          <w:rFonts w:ascii="GHEA Grapalat" w:hAnsi="GHEA Grapalat"/>
          <w:b/>
          <w:sz w:val="20"/>
          <w:szCs w:val="20"/>
        </w:rPr>
      </w:pPr>
    </w:p>
    <w:p w:rsidR="00ED61B0" w:rsidRPr="00021F0D" w:rsidRDefault="00ED61B0" w:rsidP="00324214">
      <w:pPr>
        <w:rPr>
          <w:rFonts w:ascii="GHEA Grapalat" w:hAnsi="GHEA Grapalat"/>
          <w:b/>
          <w:sz w:val="20"/>
          <w:szCs w:val="20"/>
        </w:rPr>
      </w:pPr>
    </w:p>
    <w:p w:rsidR="00324214" w:rsidRPr="00021F0D" w:rsidRDefault="00324214" w:rsidP="00324214">
      <w:pPr>
        <w:rPr>
          <w:rFonts w:ascii="GHEA Grapalat" w:hAnsi="GHEA Grapalat"/>
          <w:b/>
          <w:sz w:val="20"/>
          <w:szCs w:val="20"/>
          <w:lang w:val="hy-AM"/>
        </w:rPr>
      </w:pPr>
      <w:r w:rsidRPr="00021F0D">
        <w:rPr>
          <w:rFonts w:ascii="GHEA Grapalat" w:hAnsi="GHEA Grapalat"/>
          <w:b/>
          <w:sz w:val="20"/>
          <w:szCs w:val="20"/>
          <w:lang w:val="hy-AM"/>
        </w:rPr>
        <w:lastRenderedPageBreak/>
        <w:t>ՄԱՍ Գ. ՆՎԱԶԵՑՄԱՆ ՄԻՋՈՑՆԵՐ</w:t>
      </w:r>
    </w:p>
    <w:tbl>
      <w:tblPr>
        <w:tblStyle w:val="TableGrid"/>
        <w:tblW w:w="0" w:type="auto"/>
        <w:tblInd w:w="-432" w:type="dxa"/>
        <w:tblLook w:val="04A0" w:firstRow="1" w:lastRow="0" w:firstColumn="1" w:lastColumn="0" w:noHBand="0" w:noVBand="1"/>
      </w:tblPr>
      <w:tblGrid>
        <w:gridCol w:w="2788"/>
        <w:gridCol w:w="198"/>
        <w:gridCol w:w="3108"/>
        <w:gridCol w:w="81"/>
        <w:gridCol w:w="7829"/>
        <w:gridCol w:w="68"/>
      </w:tblGrid>
      <w:tr w:rsidR="00324214" w:rsidRPr="00021F0D" w:rsidTr="002D42FC">
        <w:tc>
          <w:tcPr>
            <w:tcW w:w="2986" w:type="dxa"/>
            <w:gridSpan w:val="2"/>
          </w:tcPr>
          <w:p w:rsidR="00324214" w:rsidRPr="00021F0D" w:rsidRDefault="00324214" w:rsidP="002D42FC">
            <w:pPr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  <w:t>ԳՈՐԾՈՂՈՒԹՅՈՒՆԸ</w:t>
            </w:r>
          </w:p>
        </w:tc>
        <w:tc>
          <w:tcPr>
            <w:tcW w:w="3108" w:type="dxa"/>
          </w:tcPr>
          <w:p w:rsidR="00324214" w:rsidRPr="00021F0D" w:rsidRDefault="00324214" w:rsidP="002D42FC">
            <w:pPr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  <w:t>ՉԱՓԱՆԻՇԸ</w:t>
            </w:r>
          </w:p>
        </w:tc>
        <w:tc>
          <w:tcPr>
            <w:tcW w:w="7978" w:type="dxa"/>
            <w:gridSpan w:val="3"/>
          </w:tcPr>
          <w:p w:rsidR="00324214" w:rsidRPr="00021F0D" w:rsidRDefault="00324214" w:rsidP="002D42FC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highlight w:val="lightGray"/>
                <w:lang w:val="hy-AM"/>
              </w:rPr>
              <w:t>ԿԻՐԱՌՎԱԾ ՆՎԱԶԵՑՄԱՆ ՄԻՋՈՑՆԵՐԻ  ՑՈՒՑԱԿԸ</w:t>
            </w: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</w:t>
            </w:r>
          </w:p>
        </w:tc>
      </w:tr>
      <w:tr w:rsidR="00324214" w:rsidRPr="00021F0D" w:rsidTr="002D42FC">
        <w:trPr>
          <w:trHeight w:val="6443"/>
        </w:trPr>
        <w:tc>
          <w:tcPr>
            <w:tcW w:w="2986" w:type="dxa"/>
            <w:gridSpan w:val="2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Ընդհանուր պայմանները</w:t>
            </w:r>
          </w:p>
        </w:tc>
        <w:tc>
          <w:tcPr>
            <w:tcW w:w="3108" w:type="dxa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Ծանոթացումը և աշխատողների անվտանգությունը</w:t>
            </w:r>
          </w:p>
        </w:tc>
        <w:tc>
          <w:tcPr>
            <w:tcW w:w="7978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ա.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Տեղի շինարարական և բնապահպանական տեսչությունները և հանրությունը տեղեկացվել են նախատեսվող վերանորոգման աշխատանքների մասին: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բ.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Հանրությունը այդ մասին տեղեկացվել է ԶԼՄ</w:t>
            </w:r>
            <w:r w:rsidRPr="00021F0D">
              <w:rPr>
                <w:rFonts w:ascii="GHEA Grapalat" w:hAnsi="GHEA Grapalat"/>
                <w:sz w:val="20"/>
                <w:szCs w:val="20"/>
              </w:rPr>
              <w:t>-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ների պատշաճ ծանուցման միջոցով, ինչպես նաև  հանրության համար հասանելի տեղերում (ներառյալ` շինարարական աշխատանքների անցկացման վայրում)  այդ մասին տեղադրելով համապատասխան տեղեկատվություն: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Շինարարական և/կամ վերանորոգման աշխատանքների համար օրենքով պահանջվող բոլոր թույլտվությունները ձեռք են բերվել: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դ.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Կապալառուն  պարտավորվում է բոլոր աշխատանքները իրականացնել անվտանգ և համակարգված կերպով` նվազեցնելու բացասական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սոցիալական ազդեցությունը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21F0D">
              <w:rPr>
                <w:rFonts w:ascii="GHEA Grapalat" w:hAnsi="GHEA Grapalat"/>
                <w:sz w:val="20"/>
                <w:szCs w:val="20"/>
              </w:rPr>
              <w:t>(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ներգործությունը</w:t>
            </w:r>
            <w:r w:rsidRPr="00021F0D">
              <w:rPr>
                <w:rFonts w:ascii="GHEA Grapalat" w:hAnsi="GHEA Grapalat"/>
                <w:sz w:val="20"/>
                <w:szCs w:val="20"/>
              </w:rPr>
              <w:t>)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հարևանությամբ բնակվող բնակիչների և շրջակա միջավայրի վրա: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ե.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Աշխատողների  անհատական պաշտպանիչ հանդերձանքը պետք է համապատասխանի միջազգային լավագույն փորձով հաստատված չափանիշներին (աշխատողները միշտ պետք է կրեն երկաթյա սաղավարտ, անհրաժեշտության դեպքում` դիմակներ և անվտանգության ակնոցներ, անվտանգության կախագոտիներ, ինչպես նաև պաշտպանիչ ճտքավոր կոշիկներ):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զ.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Համապատասխան նշումները շինարարական հրապարակների վերաբերյալ կտեղեկացնեն աշխատողներին հիմնական կանոնների և կարգավորումների մասին, որոնց նրանք պարտավոր են հետևել:  </w:t>
            </w:r>
          </w:p>
          <w:p w:rsidR="00324214" w:rsidRPr="00021F0D" w:rsidRDefault="00324214" w:rsidP="002D42FC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</w:tr>
      <w:tr w:rsidR="00324214" w:rsidRPr="00021F0D" w:rsidTr="002D42FC">
        <w:trPr>
          <w:trHeight w:val="47"/>
        </w:trPr>
        <w:tc>
          <w:tcPr>
            <w:tcW w:w="2986" w:type="dxa"/>
            <w:gridSpan w:val="2"/>
            <w:vMerge w:val="restart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Ա. Ընդհանուր վերանորոգման և/կամ շինարարական աշխատանքները</w:t>
            </w:r>
          </w:p>
        </w:tc>
        <w:tc>
          <w:tcPr>
            <w:tcW w:w="3108" w:type="dxa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Օդի որակը</w:t>
            </w: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7978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ա</w:t>
            </w: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Պատերը քանդելուց առաջացած շինարարական աղբը պետք է պահվի վերահսկվող վայրում և ջուր ցանվի վրան` նվազեցնելու շինարարական աղբից առաջացող փոշին: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բ</w:t>
            </w: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Պատերի մեջ անցքեր անելիս/ պատը քանդելիս` առաջացող փոշին պետք է վերացնել` շարունակաբար ջուր ցանելով և/կամ տեղադրելով փոշին պահող թաղանթներ: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գ</w:t>
            </w: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Մոտակայքի շրջակա միջավայրը (մայթեր, փողոցներ) պետք է ազատվեն շինարարական աղբից` նվազեցնելու համար փոշու կուտակումը: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lastRenderedPageBreak/>
              <w:t>դ</w:t>
            </w: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Շինարարական հրապարակում չպետք է թույլ տալ  շինարարական նյութերի կամ աղբի բացօթյա այրում: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b/>
                <w:sz w:val="20"/>
                <w:szCs w:val="20"/>
                <w:highlight w:val="yellow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ե</w:t>
            </w: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Շինարարական հրապարակում շինարարական փոխադրամիջոցներից երկար ժամանակ  չօգտվելը անթույլատրելի է: </w:t>
            </w:r>
          </w:p>
        </w:tc>
      </w:tr>
      <w:tr w:rsidR="00324214" w:rsidRPr="00021F0D" w:rsidTr="002D42FC">
        <w:trPr>
          <w:trHeight w:val="300"/>
        </w:trPr>
        <w:tc>
          <w:tcPr>
            <w:tcW w:w="2986" w:type="dxa"/>
            <w:gridSpan w:val="2"/>
            <w:vMerge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108" w:type="dxa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Աղմուկը</w:t>
            </w:r>
          </w:p>
        </w:tc>
        <w:tc>
          <w:tcPr>
            <w:tcW w:w="7978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ա.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Շինարարությունից առաջացող աղմուկը սահմանափակվելու է անթույլատրելի ժամերին</w:t>
            </w:r>
            <w:r w:rsidRPr="00021F0D">
              <w:rPr>
                <w:rFonts w:ascii="GHEA Grapalat" w:hAnsi="GHEA Grapalat"/>
                <w:sz w:val="20"/>
                <w:szCs w:val="20"/>
              </w:rPr>
              <w:t>-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տվյալ դրույթը սահմանված է շինարարության թույլտվությամբ: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Շինարարությունից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որոշակի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աղմուկ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կառաջանա հիմնականում աշատանքային սահմանաված ժամերին,սակայն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21F0D">
              <w:rPr>
                <w:rFonts w:ascii="GHEA Grapalat" w:hAnsi="GHEA Grapalat"/>
                <w:sz w:val="20"/>
                <w:szCs w:val="20"/>
              </w:rPr>
              <w:t>կ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ապալառուն  պարտավորվում է </w:t>
            </w:r>
            <w:r w:rsidRPr="00021F0D">
              <w:rPr>
                <w:rFonts w:ascii="GHEA Grapalat" w:hAnsi="GHEA Grapalat"/>
                <w:sz w:val="20"/>
                <w:szCs w:val="20"/>
              </w:rPr>
              <w:t>հարակից շենքերի բնակիչներին հնարավորինս քիչ անհարմարություն  պատճառել,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բ.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Շինարարական աշխատանքների ընթացքում գեներատորների, օդաճնշիչների և այլ մեխանիկական սարքերի շարժիչների ծածկերը պետք է փակված լինեն, և նման սարքավորումները պետք է տեղակայվեն բնակավայրերից հնարավորին չափ հեռու:</w:t>
            </w:r>
          </w:p>
        </w:tc>
      </w:tr>
      <w:tr w:rsidR="00324214" w:rsidRPr="00021F0D" w:rsidTr="002D42FC">
        <w:trPr>
          <w:trHeight w:val="300"/>
        </w:trPr>
        <w:tc>
          <w:tcPr>
            <w:tcW w:w="2986" w:type="dxa"/>
            <w:gridSpan w:val="2"/>
            <w:vMerge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108" w:type="dxa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Ջրի որակը</w:t>
            </w:r>
          </w:p>
        </w:tc>
        <w:tc>
          <w:tcPr>
            <w:tcW w:w="7978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Շինարարական հրապարակում պետք է ձեռնարկվեն համապատասխան միջոցներ` հսկելու էռոզիայի և նստվածքների առաջացումը` կանխելու նստվածքների արտահոսքը շինարարական հրապարակից դուրս,  որը կարող է հանգեցնել  մոտակայքի ջրերում կամ գետերում ավելորդ պղտորման:</w:t>
            </w:r>
          </w:p>
        </w:tc>
      </w:tr>
      <w:tr w:rsidR="00324214" w:rsidRPr="00021F0D" w:rsidTr="00324214">
        <w:trPr>
          <w:trHeight w:val="1520"/>
        </w:trPr>
        <w:tc>
          <w:tcPr>
            <w:tcW w:w="2986" w:type="dxa"/>
            <w:gridSpan w:val="2"/>
            <w:vMerge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108" w:type="dxa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Թափոնների կառավարումը</w:t>
            </w: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7978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ա.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Թափոնների հավաքումը և հեռացումը մայթերի վրայից և շինարարական հրապարակից կիրականացվի բոլոր տեսակի թափոնների համար, որոնք առաջանում են շինությունների քանդման և շինարարական աշխատանքների իրականացման ընթացքում: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բ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. Հանքային հիմքի վրա շինարարական և քանդման թափոնները պետք է առանձնացվեն ընդհանուր սովորական, օրգանական, լուծույթների հիմքի վրա  և քիմիական թափոններից` հենց շինարարական հրապարակում և պետք է պահեստավորվեն համապատասխան տարաներում: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. Շինարարական թափոնները կհավաքվեն և կհեռացվեն պատշաճ ձևով` նման գործունեություն իրականացնելու թույլտվություն ունեցող աղբահանների կողմից: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դ.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Աղբահանման վերաբերյալ նշումները կպապանվեն` որպես թափոնների պատշաճ կառավարման ապացույց: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ե.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Հնարավորության դեպքում կապալառուն կրկին կօգտագործի և կվերամշակի օգտագործման և վերամշակման համար հարմար և կենսունակ նյութերը (բացի ասբեստից):</w:t>
            </w:r>
          </w:p>
        </w:tc>
      </w:tr>
      <w:tr w:rsidR="00324214" w:rsidRPr="00021F0D" w:rsidTr="002D42FC">
        <w:trPr>
          <w:gridAfter w:val="1"/>
          <w:wAfter w:w="68" w:type="dxa"/>
        </w:trPr>
        <w:tc>
          <w:tcPr>
            <w:tcW w:w="27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33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782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b/>
                <w:sz w:val="20"/>
                <w:szCs w:val="20"/>
              </w:rPr>
            </w:pPr>
          </w:p>
        </w:tc>
      </w:tr>
      <w:tr w:rsidR="00324214" w:rsidRPr="00021F0D" w:rsidTr="009A12A1">
        <w:trPr>
          <w:gridAfter w:val="1"/>
          <w:wAfter w:w="68" w:type="dxa"/>
          <w:trHeight w:val="1610"/>
        </w:trPr>
        <w:tc>
          <w:tcPr>
            <w:tcW w:w="2788" w:type="dxa"/>
            <w:tcBorders>
              <w:top w:val="single" w:sz="4" w:space="0" w:color="auto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lastRenderedPageBreak/>
              <w:t>Բ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. Հետիոտների և երթևեկության անվտանգություն</w:t>
            </w: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3387" w:type="dxa"/>
            <w:gridSpan w:val="3"/>
            <w:tcBorders>
              <w:top w:val="single" w:sz="4" w:space="0" w:color="auto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Ուղղակի և անուղղակի վտանգ, որը կարող է հացվել  հանրային երթևեկությանը և հետիոտներին շինարարական աշխատանքների ընթացքում </w:t>
            </w: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pStyle w:val="ListParagraph"/>
              <w:ind w:left="780"/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7829" w:type="dxa"/>
            <w:tcBorders>
              <w:top w:val="single" w:sz="4" w:space="0" w:color="auto"/>
            </w:tcBorders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ա.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Ներպետական կարգավորումների համաձայն` կապալառուն երաշխավորում է շինարարական հրապարակում կատարվող աշխատանքների անվտանգությունը և շինարարությանն առնչվող երթևեկության կանոնակարգումը: Այդ գործողությունների մեջ ներառվում են, սակայն չեն սահմանափակվում`</w:t>
            </w:r>
          </w:p>
          <w:p w:rsidR="00324214" w:rsidRPr="00021F0D" w:rsidRDefault="00324214" w:rsidP="00324214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նախազգուշացման և այլ նշանների տեղադրումը, արգելապատնեշների տեղադրումը և երթևեկության ուղղության փոփոխումը. շինարարական աշխատանքների անցկացման վայրը տեսանելի կլինի և հանրությունը կիրազեկվի իրական վտանգների մասին.</w:t>
            </w:r>
          </w:p>
          <w:p w:rsidR="00324214" w:rsidRPr="00021F0D" w:rsidRDefault="00324214" w:rsidP="00324214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երթևեկության կարգավորման համակարգը և աշխատողների վերապատրաստումը, հատկապես` մուտքը դեպի շինարարական հրապարակ և մոտակայքում առկա ծանրաբեռնված երթևեկությունը. հետիոտների համար անվտանգ անցումների և ճանապարհահատումների կազմակերպում, այն մասում, որտեղ անցկացվում են շինարարական աշխատանքները:</w:t>
            </w:r>
          </w:p>
          <w:p w:rsidR="00324214" w:rsidRPr="00021F0D" w:rsidRDefault="00324214" w:rsidP="00324214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Շինարարների աշխատանքային ժամերի հարմարեցումը տեղի երթևեկությանը, ինչպես օրինակ` շինարարական մեծ փոխադրամիջոցների տեղաշարժը երթևեկության լարված ժամերին կամ անասնահոտի տեղաշարժման ընթացքում.</w:t>
            </w:r>
          </w:p>
          <w:p w:rsidR="00324214" w:rsidRPr="00021F0D" w:rsidRDefault="00324214" w:rsidP="00324214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Երթևեկության ակտիվ կարգավորում վերապատրաստված և նշմարելի անձնակզմի կողմից` հանրության համար անվտանգ և հարմարավետ ճանապարհահատում կազմակերպելու համար.</w:t>
            </w:r>
          </w:p>
          <w:p w:rsidR="00324214" w:rsidRPr="00021F0D" w:rsidRDefault="00324214" w:rsidP="00324214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Գրասենյակային տարածքներ, խանութներ և բնակելի շենքեր ներգործելու նպատակով անվտանգ և անարգել մուտքի ապահովում հանրության համար, եթե վերոհիշյալ տարածքները բաց են լինելու հանրության դիմաց: </w:t>
            </w:r>
          </w:p>
        </w:tc>
      </w:tr>
    </w:tbl>
    <w:p w:rsidR="00324214" w:rsidRDefault="00324214" w:rsidP="00324214">
      <w:pPr>
        <w:rPr>
          <w:rFonts w:ascii="GHEA Grapalat" w:hAnsi="GHEA Grapalat"/>
          <w:b/>
          <w:sz w:val="20"/>
          <w:szCs w:val="20"/>
        </w:rPr>
      </w:pPr>
    </w:p>
    <w:p w:rsidR="00021F0D" w:rsidRDefault="00021F0D" w:rsidP="00324214">
      <w:pPr>
        <w:rPr>
          <w:rFonts w:ascii="GHEA Grapalat" w:hAnsi="GHEA Grapalat"/>
          <w:b/>
          <w:sz w:val="20"/>
          <w:szCs w:val="20"/>
        </w:rPr>
      </w:pPr>
    </w:p>
    <w:p w:rsidR="00021F0D" w:rsidRPr="00021F0D" w:rsidRDefault="00021F0D" w:rsidP="00324214">
      <w:pPr>
        <w:rPr>
          <w:rFonts w:ascii="GHEA Grapalat" w:hAnsi="GHEA Grapalat"/>
          <w:b/>
          <w:sz w:val="20"/>
          <w:szCs w:val="20"/>
        </w:rPr>
      </w:pPr>
    </w:p>
    <w:p w:rsidR="00324214" w:rsidRPr="00021F0D" w:rsidRDefault="00324214" w:rsidP="00324214">
      <w:pPr>
        <w:spacing w:before="100" w:beforeAutospacing="1" w:after="0"/>
        <w:ind w:left="-720" w:right="-1152"/>
        <w:rPr>
          <w:rFonts w:ascii="GHEA Grapalat" w:hAnsi="GHEA Grapalat"/>
          <w:b/>
          <w:sz w:val="20"/>
          <w:szCs w:val="20"/>
          <w:lang w:val="hy-AM"/>
        </w:rPr>
      </w:pPr>
      <w:r w:rsidRPr="00021F0D">
        <w:rPr>
          <w:rFonts w:ascii="GHEA Grapalat" w:hAnsi="GHEA Grapalat"/>
          <w:b/>
          <w:sz w:val="20"/>
          <w:szCs w:val="20"/>
          <w:lang w:val="hy-AM"/>
        </w:rPr>
        <w:lastRenderedPageBreak/>
        <w:t>ՄԱՍ Դ. ՎԵՐԱՀՍԿՄԱՆ ՆԱԽԱԳԻԾ</w:t>
      </w:r>
    </w:p>
    <w:tbl>
      <w:tblPr>
        <w:tblStyle w:val="TableGrid"/>
        <w:tblW w:w="15120" w:type="dxa"/>
        <w:tblInd w:w="-792" w:type="dxa"/>
        <w:tblLayout w:type="fixed"/>
        <w:tblLook w:val="04A0" w:firstRow="1" w:lastRow="0" w:firstColumn="1" w:lastColumn="0" w:noHBand="0" w:noVBand="1"/>
      </w:tblPr>
      <w:tblGrid>
        <w:gridCol w:w="1890"/>
        <w:gridCol w:w="180"/>
        <w:gridCol w:w="3690"/>
        <w:gridCol w:w="1710"/>
        <w:gridCol w:w="90"/>
        <w:gridCol w:w="90"/>
        <w:gridCol w:w="1260"/>
        <w:gridCol w:w="270"/>
        <w:gridCol w:w="1890"/>
        <w:gridCol w:w="2250"/>
        <w:gridCol w:w="810"/>
        <w:gridCol w:w="990"/>
      </w:tblGrid>
      <w:tr w:rsidR="00324214" w:rsidRPr="00021F0D" w:rsidTr="00D86CBC">
        <w:trPr>
          <w:trHeight w:val="1439"/>
        </w:trPr>
        <w:tc>
          <w:tcPr>
            <w:tcW w:w="1890" w:type="dxa"/>
          </w:tcPr>
          <w:p w:rsidR="00324214" w:rsidRPr="00021F0D" w:rsidRDefault="00324214" w:rsidP="002D42FC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Գործողությունը</w:t>
            </w: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870" w:type="dxa"/>
            <w:gridSpan w:val="2"/>
          </w:tcPr>
          <w:p w:rsidR="00324214" w:rsidRPr="00021F0D" w:rsidRDefault="00324214" w:rsidP="002D42FC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</w:t>
            </w: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</w:t>
            </w: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ենթակա՞ է)</w:t>
            </w:r>
          </w:p>
        </w:tc>
        <w:tc>
          <w:tcPr>
            <w:tcW w:w="1890" w:type="dxa"/>
            <w:gridSpan w:val="3"/>
          </w:tcPr>
          <w:p w:rsidR="00324214" w:rsidRPr="00021F0D" w:rsidRDefault="00324214" w:rsidP="002D42FC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Ո՞րտեղ</w:t>
            </w: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 ենթակա՞ է)</w:t>
            </w:r>
          </w:p>
        </w:tc>
        <w:tc>
          <w:tcPr>
            <w:tcW w:w="1530" w:type="dxa"/>
            <w:gridSpan w:val="2"/>
          </w:tcPr>
          <w:p w:rsidR="00324214" w:rsidRPr="00021F0D" w:rsidRDefault="00324214" w:rsidP="002D42FC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Ի՞նչպես</w:t>
            </w: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(Չափորոշիչը մոնիտորինգի ենթարկա՞ է)</w:t>
            </w:r>
          </w:p>
        </w:tc>
        <w:tc>
          <w:tcPr>
            <w:tcW w:w="1890" w:type="dxa"/>
          </w:tcPr>
          <w:p w:rsidR="00324214" w:rsidRPr="00021F0D" w:rsidRDefault="00324214" w:rsidP="002D42FC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Ե՞րբ</w:t>
            </w: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(Որոշել հաճախականությունը/</w:t>
            </w: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շարունակական) լինելը )</w:t>
            </w:r>
          </w:p>
        </w:tc>
        <w:tc>
          <w:tcPr>
            <w:tcW w:w="2250" w:type="dxa"/>
          </w:tcPr>
          <w:p w:rsidR="00324214" w:rsidRPr="00021F0D" w:rsidRDefault="00324214" w:rsidP="002D42FC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Ի՞նչու</w:t>
            </w: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(Չափորորշիչը վերահսկվու՞մ է)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Ո՞վ</w:t>
            </w: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(Պատասխանատու՞ է մոնիտորինգի համար)</w:t>
            </w:r>
          </w:p>
        </w:tc>
      </w:tr>
      <w:tr w:rsidR="00324214" w:rsidRPr="00021F0D" w:rsidTr="002D42FC">
        <w:trPr>
          <w:trHeight w:val="285"/>
        </w:trPr>
        <w:tc>
          <w:tcPr>
            <w:tcW w:w="15120" w:type="dxa"/>
            <w:gridSpan w:val="12"/>
          </w:tcPr>
          <w:p w:rsidR="00324214" w:rsidRPr="00021F0D" w:rsidRDefault="00324214" w:rsidP="002D42FC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ՇԻՆԱՐԱՐՈՒԹՅԱՆ ՓՈՒԼ</w:t>
            </w:r>
          </w:p>
        </w:tc>
      </w:tr>
      <w:tr w:rsidR="00324214" w:rsidRPr="00021F0D" w:rsidTr="007F447E">
        <w:trPr>
          <w:trHeight w:val="1313"/>
        </w:trPr>
        <w:tc>
          <w:tcPr>
            <w:tcW w:w="207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Վերակառուցման համար անհրաժեշտ նյութերի ապահովում 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69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Վերակառուցման համար անհրաժեշտ  նյութերի գնում գրանցված մատակարարներից   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Մատակարարների  գրասենյակ կամ պահեստ</w:t>
            </w:r>
          </w:p>
        </w:tc>
        <w:tc>
          <w:tcPr>
            <w:tcW w:w="1620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Նյութերի պիտակների և/կամ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փաստաթղթերի ստուգում</w:t>
            </w:r>
          </w:p>
        </w:tc>
        <w:tc>
          <w:tcPr>
            <w:tcW w:w="189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Մատակարարման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պայմանագրերի կնքման ընթացքում </w:t>
            </w:r>
          </w:p>
        </w:tc>
        <w:tc>
          <w:tcPr>
            <w:tcW w:w="225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Մարդկանց առողջության համար շինարարական նյութերի անվտանգ լինելու և  հուսալի լինելու մասին հավաստիացում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324214" w:rsidRPr="00021F0D" w:rsidTr="007F447E">
        <w:trPr>
          <w:trHeight w:val="1070"/>
        </w:trPr>
        <w:tc>
          <w:tcPr>
            <w:tcW w:w="207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Շինարարական թափոնների առաջացում</w:t>
            </w:r>
          </w:p>
        </w:tc>
        <w:tc>
          <w:tcPr>
            <w:tcW w:w="369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թափոնների ժամանակավոր պահեստավորումը դրա համար հատուկ նախատեսված վայրում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 Թափոնների ժամանակին հեռացումը դրա համար նախատեսված վայր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Աշխատանքների իրականացման վայր</w:t>
            </w:r>
          </w:p>
        </w:tc>
        <w:tc>
          <w:tcPr>
            <w:tcW w:w="1620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Հսկողություն</w:t>
            </w:r>
          </w:p>
        </w:tc>
        <w:tc>
          <w:tcPr>
            <w:tcW w:w="189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Պարբերաբար,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շինարարական աշխատանքների ընթացքում և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դրա ավարտին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25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-Տարածքի աղտոտման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կանխում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հրապարակում շինարարական նյութերի  թափթփված մասերի և քանդված պատերից առաջացած աղբի պատճառով դժբախտ պատահարների կանխում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-վերանորոգվող   տարածքի էսթետիկ տեսքի պահպանում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324214" w:rsidRPr="00021F0D" w:rsidTr="007F447E">
        <w:trPr>
          <w:trHeight w:val="2771"/>
        </w:trPr>
        <w:tc>
          <w:tcPr>
            <w:tcW w:w="207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Շինարարական նյութերի և աղբի փոխադրումը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369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-Փոխադրամիջոցների և սարքավորումների տեխնիկական վիճակը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-Բեռնատար մեքենաների  բեռը  ծածկել անթափանց թաղանթով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-Փոխադրումների սահմանված երթուղու և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ժամանակի պահպանում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հրապարակ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նյութերի և թափոնների փոխադրման երթուղիներ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620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Շինարարական աշխատանքների անցկացման վայրին հարող ճանապարհների հսկողություն երթուղու ուղղությամբ</w:t>
            </w:r>
          </w:p>
        </w:tc>
        <w:tc>
          <w:tcPr>
            <w:tcW w:w="189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Ընտրովի հսկողություն`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աշխատանքային ժամերին</w:t>
            </w:r>
          </w:p>
        </w:tc>
        <w:tc>
          <w:tcPr>
            <w:tcW w:w="225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-Արտանետումներից  հողի և օդի աղտոտման սահմանափակում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-Տեղական համայնքներին պատճառվող անհարմարության` աղմուկի և վիբրացիայի սահմանափակում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-Նվազեցնել երթևեկության խափանումը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Ճանապարհային ոստիկանություն</w:t>
            </w:r>
          </w:p>
        </w:tc>
      </w:tr>
      <w:tr w:rsidR="00324214" w:rsidRPr="00021F0D" w:rsidTr="007F447E">
        <w:trPr>
          <w:trHeight w:val="1700"/>
        </w:trPr>
        <w:tc>
          <w:tcPr>
            <w:tcW w:w="207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Աշխատողների առողջությունը և անվտանգությունը</w:t>
            </w:r>
          </w:p>
        </w:tc>
        <w:tc>
          <w:tcPr>
            <w:tcW w:w="369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-շինարարների աշխատանքային հագուստով և անհատական պաշտպանիչ հանդերձանքով ապահովում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-շինարարական սարքավորումների գործարկման և անհատական պաշտպանիչ հանդերձանքի օգտագործման կանոններին խիստ համապատասխանում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- Շինարարական հարպարակում հակահրդեհային համակարգի և բժշկական օգնության առկայություն </w:t>
            </w:r>
          </w:p>
          <w:p w:rsidR="003C17D8" w:rsidRPr="00021F0D" w:rsidRDefault="003C17D8" w:rsidP="005E1159">
            <w:pPr>
              <w:jc w:val="both"/>
              <w:rPr>
                <w:rFonts w:ascii="GHEA Grapalat" w:hAnsi="GHEA Grapalat" w:cs="Sylfaen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-</w:t>
            </w:r>
            <w:r w:rsidR="00CA384D" w:rsidRPr="00021F0D">
              <w:rPr>
                <w:rFonts w:ascii="GHEA Grapalat" w:hAnsi="GHEA Grapalat" w:cs="Sylfaen"/>
                <w:sz w:val="20"/>
                <w:szCs w:val="20"/>
              </w:rPr>
              <w:t>Ամբողջ շ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 xml:space="preserve">ինարարության ընթացքում </w:t>
            </w:r>
            <w:r w:rsidR="002D42FC" w:rsidRPr="00021F0D">
              <w:rPr>
                <w:rFonts w:ascii="GHEA Grapalat" w:hAnsi="GHEA Grapalat" w:cs="Sylfaen"/>
                <w:sz w:val="20"/>
                <w:szCs w:val="20"/>
              </w:rPr>
              <w:t>ԲՓ</w:t>
            </w:r>
            <w:r w:rsidR="002F64D2" w:rsidRPr="00021F0D">
              <w:rPr>
                <w:rFonts w:ascii="GHEA Grapalat" w:hAnsi="GHEA Grapalat" w:cs="Sylfaen"/>
                <w:sz w:val="20"/>
                <w:szCs w:val="20"/>
              </w:rPr>
              <w:t>Գ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-ան աշխատակիցներ</w:t>
            </w:r>
            <w:r w:rsidR="00CA384D" w:rsidRPr="00021F0D">
              <w:rPr>
                <w:rFonts w:ascii="GHEA Grapalat" w:hAnsi="GHEA Grapalat" w:cs="Sylfaen"/>
                <w:sz w:val="20"/>
                <w:szCs w:val="20"/>
              </w:rPr>
              <w:t xml:space="preserve">ի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</w:p>
          <w:p w:rsidR="003C17D8" w:rsidRPr="00021F0D" w:rsidRDefault="003C17D8" w:rsidP="005E1159">
            <w:pPr>
              <w:jc w:val="both"/>
              <w:rPr>
                <w:rFonts w:ascii="GHEA Grapalat" w:hAnsi="GHEA Grapalat" w:cs="Sylfaen"/>
                <w:sz w:val="20"/>
                <w:szCs w:val="20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="00CA384D" w:rsidRPr="00021F0D">
              <w:rPr>
                <w:rFonts w:ascii="GHEA Grapalat" w:hAnsi="GHEA Grapalat" w:cs="Sylfaen"/>
                <w:sz w:val="20"/>
                <w:szCs w:val="20"/>
              </w:rPr>
              <w:t>տ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եղափոխ</w:t>
            </w:r>
            <w:r w:rsidR="00CA384D" w:rsidRPr="00021F0D">
              <w:rPr>
                <w:rFonts w:ascii="GHEA Grapalat" w:hAnsi="GHEA Grapalat" w:cs="Sylfaen"/>
                <w:sz w:val="20"/>
                <w:szCs w:val="20"/>
              </w:rPr>
              <w:t xml:space="preserve">ում 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="00CA384D" w:rsidRPr="00021F0D">
              <w:rPr>
                <w:rFonts w:ascii="GHEA Grapalat" w:hAnsi="GHEA Grapalat" w:cs="Sylfaen"/>
                <w:sz w:val="20"/>
                <w:szCs w:val="20"/>
              </w:rPr>
              <w:t>մեկ աշխատասենյա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կից</w:t>
            </w:r>
            <w:r w:rsidR="00CA384D" w:rsidRPr="00021F0D">
              <w:rPr>
                <w:rFonts w:ascii="GHEA Grapalat" w:hAnsi="GHEA Grapalat" w:cs="Sylfaen"/>
                <w:sz w:val="20"/>
                <w:szCs w:val="20"/>
              </w:rPr>
              <w:t xml:space="preserve"> այլ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="00CA384D" w:rsidRPr="00021F0D">
              <w:rPr>
                <w:rFonts w:ascii="GHEA Grapalat" w:hAnsi="GHEA Grapalat" w:cs="Sylfaen"/>
                <w:sz w:val="20"/>
                <w:szCs w:val="20"/>
              </w:rPr>
              <w:t>աշխա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 xml:space="preserve">սենյակ, </w:t>
            </w:r>
          </w:p>
          <w:p w:rsidR="00D3797F" w:rsidRPr="00021F0D" w:rsidRDefault="00E41276" w:rsidP="005E1159">
            <w:pPr>
              <w:ind w:right="-1152"/>
              <w:jc w:val="both"/>
              <w:rPr>
                <w:rFonts w:ascii="GHEA Grapalat" w:hAnsi="GHEA Grapalat" w:cs="Sylfaen"/>
                <w:sz w:val="20"/>
                <w:szCs w:val="20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որի հետևանքով կարող են</w:t>
            </w:r>
          </w:p>
          <w:p w:rsidR="00D3797F" w:rsidRPr="00021F0D" w:rsidRDefault="00D3797F" w:rsidP="00D3797F">
            <w:pPr>
              <w:ind w:right="-1152"/>
              <w:jc w:val="both"/>
              <w:rPr>
                <w:rFonts w:ascii="GHEA Grapalat" w:hAnsi="GHEA Grapalat" w:cs="Sylfaen"/>
                <w:sz w:val="20"/>
                <w:szCs w:val="20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 xml:space="preserve"> ժամանակավոր</w:t>
            </w:r>
            <w:r w:rsidR="00E41276" w:rsidRPr="00021F0D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="003C17D8" w:rsidRPr="00021F0D">
              <w:rPr>
                <w:rFonts w:ascii="GHEA Grapalat" w:hAnsi="GHEA Grapalat" w:cs="Sylfaen"/>
                <w:sz w:val="20"/>
                <w:szCs w:val="20"/>
              </w:rPr>
              <w:t>անհարմարություն</w:t>
            </w:r>
            <w:r w:rsidR="00E41276" w:rsidRPr="00021F0D">
              <w:rPr>
                <w:rFonts w:ascii="GHEA Grapalat" w:hAnsi="GHEA Grapalat" w:cs="Sylfaen"/>
                <w:sz w:val="20"/>
                <w:szCs w:val="20"/>
              </w:rPr>
              <w:t xml:space="preserve">ներ առաջանալ  </w:t>
            </w:r>
            <w:r w:rsidR="003C17D8" w:rsidRPr="00021F0D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="002D42FC" w:rsidRPr="00021F0D">
              <w:rPr>
                <w:rFonts w:ascii="GHEA Grapalat" w:hAnsi="GHEA Grapalat" w:cs="Sylfaen"/>
                <w:sz w:val="20"/>
                <w:szCs w:val="20"/>
              </w:rPr>
              <w:t>ԲՓ</w:t>
            </w:r>
            <w:r w:rsidR="002F64D2" w:rsidRPr="00021F0D">
              <w:rPr>
                <w:rFonts w:ascii="GHEA Grapalat" w:hAnsi="GHEA Grapalat" w:cs="Sylfaen"/>
                <w:sz w:val="20"/>
                <w:szCs w:val="20"/>
              </w:rPr>
              <w:t>Գ</w:t>
            </w:r>
            <w:r w:rsidR="00E41276" w:rsidRPr="00021F0D">
              <w:rPr>
                <w:rFonts w:ascii="GHEA Grapalat" w:hAnsi="GHEA Grapalat" w:cs="Sylfaen"/>
                <w:sz w:val="20"/>
                <w:szCs w:val="20"/>
              </w:rPr>
              <w:t xml:space="preserve"> աշխատանքային</w:t>
            </w:r>
          </w:p>
          <w:p w:rsidR="00324214" w:rsidRPr="00021F0D" w:rsidRDefault="003C17D8" w:rsidP="00D3797F">
            <w:pPr>
              <w:ind w:right="-1152"/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 xml:space="preserve"> գործընթաց</w:t>
            </w:r>
            <w:r w:rsidR="00E41276" w:rsidRPr="00021F0D">
              <w:rPr>
                <w:rFonts w:ascii="GHEA Grapalat" w:hAnsi="GHEA Grapalat" w:cs="Sylfaen"/>
                <w:sz w:val="20"/>
                <w:szCs w:val="20"/>
              </w:rPr>
              <w:t>ում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Շինարարական հրապարակ</w:t>
            </w: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  <w:p w:rsidR="00CA384D" w:rsidRPr="00021F0D" w:rsidRDefault="00CA384D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620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Գոծողությունների հսկողություն</w:t>
            </w:r>
          </w:p>
        </w:tc>
        <w:tc>
          <w:tcPr>
            <w:tcW w:w="189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Աշխատանքների ողջ </w:t>
            </w:r>
            <w:r w:rsidR="00CA384D" w:rsidRPr="00021F0D">
              <w:rPr>
                <w:rFonts w:ascii="GHEA Grapalat" w:hAnsi="GHEA Grapalat"/>
                <w:sz w:val="20"/>
                <w:szCs w:val="20"/>
                <w:lang w:val="hy-AM"/>
              </w:rPr>
              <w:t>ժամանակահատված</w:t>
            </w:r>
            <w:r w:rsidR="00CA384D" w:rsidRPr="00021F0D">
              <w:rPr>
                <w:rFonts w:ascii="GHEA Grapalat" w:hAnsi="GHEA Grapalat"/>
                <w:sz w:val="20"/>
                <w:szCs w:val="20"/>
              </w:rPr>
              <w:t>ում</w:t>
            </w:r>
          </w:p>
        </w:tc>
        <w:tc>
          <w:tcPr>
            <w:tcW w:w="225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Վնասվածքների և դժբախտ պատահարների հավանականության նվազեցում 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324214" w:rsidRPr="00021F0D" w:rsidTr="007F447E">
        <w:trPr>
          <w:trHeight w:val="1880"/>
        </w:trPr>
        <w:tc>
          <w:tcPr>
            <w:tcW w:w="2070" w:type="dxa"/>
            <w:gridSpan w:val="2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lastRenderedPageBreak/>
              <w:t>Երթևեկությունը և ճանապարհների անվտանգությունը</w:t>
            </w:r>
          </w:p>
        </w:tc>
        <w:tc>
          <w:tcPr>
            <w:tcW w:w="3690" w:type="dxa"/>
          </w:tcPr>
          <w:p w:rsidR="00324214" w:rsidRPr="00021F0D" w:rsidRDefault="00324214" w:rsidP="00324214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Երթևեկությունը կանոնակարգող և նախազգուշացնող նշանների առկայություն,</w:t>
            </w:r>
          </w:p>
          <w:p w:rsidR="00324214" w:rsidRPr="00021F0D" w:rsidRDefault="00324214" w:rsidP="00324214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Շինհրապարակի գծանշում/ցանկապատում, բոլոր աշխատանքների իրականացումը ցանկապատված հատվածի ներսում,</w:t>
            </w:r>
          </w:p>
          <w:p w:rsidR="00324214" w:rsidRPr="00021F0D" w:rsidRDefault="00324214" w:rsidP="00324214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 xml:space="preserve">Շինանյութերի և կուտակված աղբի բացակայություն շինհրապարակի տարածքից դուրս 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Շինարարական հրապարակ</w:t>
            </w:r>
            <w:r w:rsidRPr="00021F0D">
              <w:rPr>
                <w:rFonts w:ascii="GHEA Grapalat" w:hAnsi="GHEA Grapalat"/>
                <w:sz w:val="20"/>
                <w:szCs w:val="20"/>
              </w:rPr>
              <w:t>ի  հարակից մասում</w:t>
            </w: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620" w:type="dxa"/>
            <w:gridSpan w:val="3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Տեսողական զննմամբ</w:t>
            </w:r>
          </w:p>
        </w:tc>
        <w:tc>
          <w:tcPr>
            <w:tcW w:w="1890" w:type="dxa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Շ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ինարարական աշխատանքների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ողջ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ընթացքում</w:t>
            </w:r>
          </w:p>
        </w:tc>
        <w:tc>
          <w:tcPr>
            <w:tcW w:w="2250" w:type="dxa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Որոշելու, թե արդյոք շինարարական աշխատանքերի հետևանքով չեն վնասվում ուղևորների/կամ հետիոտների շահերը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ԱՍՀՆ</w:t>
            </w:r>
          </w:p>
        </w:tc>
      </w:tr>
      <w:tr w:rsidR="00324214" w:rsidRPr="00021F0D" w:rsidTr="00021F0D">
        <w:trPr>
          <w:trHeight w:val="620"/>
        </w:trPr>
        <w:tc>
          <w:tcPr>
            <w:tcW w:w="2070" w:type="dxa"/>
            <w:gridSpan w:val="2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Հանրային տեղեկատվություն և բողոքների լուծում</w:t>
            </w:r>
          </w:p>
        </w:tc>
        <w:tc>
          <w:tcPr>
            <w:tcW w:w="3690" w:type="dxa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Հետևյալ տեղեկատվությամբ հայտարարությունների տախտակը/վահանակը տեղադրված է շինհրապարակում՝</w:t>
            </w:r>
          </w:p>
          <w:p w:rsidR="00324214" w:rsidRPr="00021F0D" w:rsidRDefault="00324214" w:rsidP="00324214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Աշխատանքները իրականացնողի (կապալառու), պատվիրատուի (ԱՍՀՆ), աշխատանքները ֆինանսավորող ծրագրի (ՍՊՎԾ II) անվանումները,</w:t>
            </w:r>
          </w:p>
          <w:p w:rsidR="00324214" w:rsidRPr="00021F0D" w:rsidRDefault="00157AC9" w:rsidP="00324214">
            <w:pPr>
              <w:pStyle w:val="ListParagraph"/>
              <w:numPr>
                <w:ilvl w:val="0"/>
                <w:numId w:val="2"/>
              </w:num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 xml:space="preserve">Կոնտակտային տվյալներ/թեժ գիծ ԱՍՀՆ-ում՝ հարցերի և բողոքների դեպքում ԾԻԳ-ի հետ կապվելու համաի :  </w:t>
            </w:r>
          </w:p>
        </w:tc>
        <w:tc>
          <w:tcPr>
            <w:tcW w:w="1800" w:type="dxa"/>
            <w:gridSpan w:val="2"/>
          </w:tcPr>
          <w:p w:rsidR="00324214" w:rsidRPr="00021F0D" w:rsidRDefault="00157AC9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Ինչպես նաև հարակից գործող հաստատությունների տեսանելի ու գլխավոր հատվածների մոտ</w:t>
            </w:r>
          </w:p>
        </w:tc>
        <w:tc>
          <w:tcPr>
            <w:tcW w:w="1620" w:type="dxa"/>
            <w:gridSpan w:val="3"/>
          </w:tcPr>
          <w:p w:rsidR="00324214" w:rsidRPr="00021F0D" w:rsidRDefault="00157AC9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  <w:lang w:val="hy-AM"/>
              </w:rPr>
              <w:t>Այցելությունների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 xml:space="preserve"> միջոցով պարբերաբար ստուգել GRM հայտարարությոնների վահանակը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br/>
            </w:r>
            <w:r w:rsidRPr="00021F0D">
              <w:rPr>
                <w:rFonts w:ascii="GHEA Grapalat" w:hAnsi="GHEA Grapalat" w:cs="Sylfaen"/>
                <w:sz w:val="20"/>
                <w:szCs w:val="20"/>
                <w:lang w:val="hy-AM"/>
              </w:rPr>
              <w:t>միջոցով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21F0D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1890" w:type="dxa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Շ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ինարարական աշխատանքների</w:t>
            </w:r>
            <w:r w:rsidRPr="00021F0D">
              <w:rPr>
                <w:rFonts w:ascii="GHEA Grapalat" w:hAnsi="GHEA Grapalat"/>
                <w:sz w:val="20"/>
                <w:szCs w:val="20"/>
              </w:rPr>
              <w:t>ց առաջ և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ընթացքում</w:t>
            </w:r>
          </w:p>
        </w:tc>
        <w:tc>
          <w:tcPr>
            <w:tcW w:w="2250" w:type="dxa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Շինարարկան հրապարակին կից բնակվող և աշխատող քաղաքացիների և շահագրգիռ կողմերի հետ կաղորդակցվելու, բողոքների գրանցման գործընթացի համար</w:t>
            </w:r>
          </w:p>
        </w:tc>
        <w:tc>
          <w:tcPr>
            <w:tcW w:w="1800" w:type="dxa"/>
            <w:gridSpan w:val="2"/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Հանրային տեղեկատվություն և բողոքների լուծում</w:t>
            </w:r>
          </w:p>
        </w:tc>
      </w:tr>
      <w:tr w:rsidR="00324214" w:rsidRPr="00021F0D" w:rsidTr="007F447E">
        <w:trPr>
          <w:trHeight w:val="170"/>
        </w:trPr>
        <w:tc>
          <w:tcPr>
            <w:tcW w:w="20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</w:tr>
      <w:tr w:rsidR="00324214" w:rsidRPr="00021F0D" w:rsidTr="007F447E">
        <w:trPr>
          <w:trHeight w:val="260"/>
        </w:trPr>
        <w:tc>
          <w:tcPr>
            <w:tcW w:w="207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3690" w:type="dxa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9A12A1" w:rsidRPr="00021F0D" w:rsidRDefault="009A12A1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9A12A1" w:rsidRPr="00021F0D" w:rsidRDefault="009A12A1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9A12A1" w:rsidRPr="00021F0D" w:rsidRDefault="009A12A1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324214" w:rsidRPr="00021F0D" w:rsidTr="00A706E0">
        <w:trPr>
          <w:trHeight w:val="80"/>
        </w:trPr>
        <w:tc>
          <w:tcPr>
            <w:tcW w:w="20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36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80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4214" w:rsidRPr="00021F0D" w:rsidRDefault="00324214" w:rsidP="002D42FC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324214" w:rsidRPr="00021F0D" w:rsidTr="002D42FC">
        <w:trPr>
          <w:trHeight w:val="386"/>
        </w:trPr>
        <w:tc>
          <w:tcPr>
            <w:tcW w:w="15120" w:type="dxa"/>
            <w:gridSpan w:val="12"/>
            <w:tcBorders>
              <w:top w:val="single" w:sz="4" w:space="0" w:color="auto"/>
            </w:tcBorders>
          </w:tcPr>
          <w:p w:rsidR="00324214" w:rsidRPr="00021F0D" w:rsidRDefault="00324214" w:rsidP="002D42FC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  <w:p w:rsidR="00324214" w:rsidRPr="00021F0D" w:rsidRDefault="00324214" w:rsidP="002D42FC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ԳՈՐԾԱՐԿՄԱՆ ՓՈՒԼ</w:t>
            </w:r>
          </w:p>
        </w:tc>
      </w:tr>
      <w:tr w:rsidR="00324214" w:rsidRPr="00021F0D" w:rsidTr="002D42FC">
        <w:trPr>
          <w:trHeight w:val="1520"/>
        </w:trPr>
        <w:tc>
          <w:tcPr>
            <w:tcW w:w="189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Գործառնական թափոնների կառավարում</w:t>
            </w:r>
          </w:p>
        </w:tc>
        <w:tc>
          <w:tcPr>
            <w:tcW w:w="3870" w:type="dxa"/>
            <w:gridSpan w:val="2"/>
          </w:tcPr>
          <w:p w:rsidR="00324214" w:rsidRPr="00021F0D" w:rsidRDefault="002D42FC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Բ</w:t>
            </w:r>
            <w:r w:rsidR="00CF5760">
              <w:rPr>
                <w:rFonts w:ascii="GHEA Grapalat" w:hAnsi="GHEA Grapalat" w:cs="Sylfaen"/>
                <w:sz w:val="20"/>
                <w:szCs w:val="20"/>
              </w:rPr>
              <w:t>Ս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ՓԳ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324214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գործառնությունների ընթացքում առաջացած կենցաղային աղբի համակարգված հավաքում 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- </w:t>
            </w:r>
            <w:r w:rsidR="002D42FC" w:rsidRPr="00021F0D">
              <w:rPr>
                <w:rFonts w:ascii="GHEA Grapalat" w:hAnsi="GHEA Grapalat" w:cs="Sylfaen"/>
                <w:sz w:val="20"/>
                <w:szCs w:val="20"/>
              </w:rPr>
              <w:t>ԲՓԳ</w:t>
            </w:r>
            <w:r w:rsidR="002D42FC"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կենցաղային աղբի հեռացման գործողությունների   կարգավորում</w:t>
            </w:r>
          </w:p>
        </w:tc>
        <w:tc>
          <w:tcPr>
            <w:tcW w:w="1710" w:type="dxa"/>
          </w:tcPr>
          <w:p w:rsidR="00324214" w:rsidRPr="00021F0D" w:rsidRDefault="002D42FC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Բ</w:t>
            </w:r>
            <w:r w:rsidR="00CF5760">
              <w:rPr>
                <w:rFonts w:ascii="GHEA Grapalat" w:hAnsi="GHEA Grapalat" w:cs="Sylfaen"/>
                <w:sz w:val="20"/>
                <w:szCs w:val="20"/>
              </w:rPr>
              <w:t>Ս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ՓԳ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324214" w:rsidRPr="00021F0D">
              <w:rPr>
                <w:rFonts w:ascii="GHEA Grapalat" w:hAnsi="GHEA Grapalat"/>
                <w:sz w:val="20"/>
                <w:szCs w:val="20"/>
                <w:lang w:val="hy-AM"/>
              </w:rPr>
              <w:t>տարածք</w:t>
            </w:r>
          </w:p>
        </w:tc>
        <w:tc>
          <w:tcPr>
            <w:tcW w:w="1440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Տ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արածքի հսկողություն</w:t>
            </w:r>
          </w:p>
        </w:tc>
        <w:tc>
          <w:tcPr>
            <w:tcW w:w="216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Գ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06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Սանիտարական անվտանգության և բարենպաստ պայմանների  ապահովում ՀՍԾՏԿ</w:t>
            </w:r>
            <w:r w:rsidRPr="00021F0D">
              <w:rPr>
                <w:rFonts w:ascii="GHEA Grapalat" w:hAnsi="GHEA Grapalat"/>
                <w:sz w:val="20"/>
                <w:szCs w:val="20"/>
              </w:rPr>
              <w:t>-ի</w:t>
            </w:r>
          </w:p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անձնակազմի համար </w:t>
            </w:r>
          </w:p>
        </w:tc>
        <w:tc>
          <w:tcPr>
            <w:tcW w:w="990" w:type="dxa"/>
          </w:tcPr>
          <w:p w:rsidR="00324214" w:rsidRPr="00021F0D" w:rsidRDefault="002D42FC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Բ</w:t>
            </w:r>
            <w:r w:rsidR="00CF5760">
              <w:rPr>
                <w:rFonts w:ascii="GHEA Grapalat" w:hAnsi="GHEA Grapalat" w:cs="Sylfaen"/>
                <w:sz w:val="20"/>
                <w:szCs w:val="20"/>
              </w:rPr>
              <w:t>Ս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ՓԳ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  <w:tr w:rsidR="00324214" w:rsidRPr="00021F0D" w:rsidTr="00A706E0">
        <w:trPr>
          <w:trHeight w:val="1700"/>
        </w:trPr>
        <w:tc>
          <w:tcPr>
            <w:tcW w:w="189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Ներքին հաղորդակցության համակարգերի պահպանում</w:t>
            </w:r>
          </w:p>
        </w:tc>
        <w:tc>
          <w:tcPr>
            <w:tcW w:w="387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Էլեկտրական լարերի և խմելու ջրի/ կոյուղաջրերի խողովակների  պահպանումը լավ գործառնական վիճակում</w:t>
            </w:r>
          </w:p>
        </w:tc>
        <w:tc>
          <w:tcPr>
            <w:tcW w:w="1710" w:type="dxa"/>
          </w:tcPr>
          <w:p w:rsidR="00324214" w:rsidRPr="00021F0D" w:rsidRDefault="002D42FC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Բ</w:t>
            </w:r>
            <w:r w:rsidR="00CF5760">
              <w:rPr>
                <w:rFonts w:ascii="GHEA Grapalat" w:hAnsi="GHEA Grapalat" w:cs="Sylfaen"/>
                <w:sz w:val="20"/>
                <w:szCs w:val="20"/>
              </w:rPr>
              <w:t>Ս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ՓԳ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324214" w:rsidRPr="00021F0D">
              <w:rPr>
                <w:rFonts w:ascii="GHEA Grapalat" w:hAnsi="GHEA Grapalat"/>
                <w:sz w:val="20"/>
                <w:szCs w:val="20"/>
                <w:lang w:val="hy-AM"/>
              </w:rPr>
              <w:t>տարածք</w:t>
            </w:r>
          </w:p>
        </w:tc>
        <w:tc>
          <w:tcPr>
            <w:tcW w:w="1440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Տ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արածքի հսկողություն</w:t>
            </w:r>
          </w:p>
        </w:tc>
        <w:tc>
          <w:tcPr>
            <w:tcW w:w="216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Գ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06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Էլեկտրականությունից հասցվող ցնցումների, կարճ միացումների և խողովակների արտահոսքի վտանգի բացառում</w:t>
            </w:r>
          </w:p>
        </w:tc>
        <w:tc>
          <w:tcPr>
            <w:tcW w:w="990" w:type="dxa"/>
          </w:tcPr>
          <w:p w:rsidR="00324214" w:rsidRPr="00021F0D" w:rsidRDefault="002D42FC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Բ</w:t>
            </w:r>
            <w:r w:rsidR="00CF5760">
              <w:rPr>
                <w:rFonts w:ascii="GHEA Grapalat" w:hAnsi="GHEA Grapalat" w:cs="Sylfaen"/>
                <w:sz w:val="20"/>
                <w:szCs w:val="20"/>
              </w:rPr>
              <w:t>Ս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ՓԳ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  <w:tr w:rsidR="00324214" w:rsidRPr="00021F0D" w:rsidTr="00A706E0">
        <w:trPr>
          <w:trHeight w:val="620"/>
        </w:trPr>
        <w:tc>
          <w:tcPr>
            <w:tcW w:w="1890" w:type="dxa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Բարեկարգված տարածք</w:t>
            </w:r>
          </w:p>
        </w:tc>
        <w:tc>
          <w:tcPr>
            <w:tcW w:w="387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Բարեկարգման կարիք ունեցող, ուղեհարթված, ամրացված, ջրահեռացված, թեքահարթակով տարածք</w:t>
            </w:r>
          </w:p>
        </w:tc>
        <w:tc>
          <w:tcPr>
            <w:tcW w:w="1710" w:type="dxa"/>
          </w:tcPr>
          <w:p w:rsidR="00324214" w:rsidRPr="00021F0D" w:rsidRDefault="002D42FC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Բ</w:t>
            </w:r>
            <w:r w:rsidR="00CF5760">
              <w:rPr>
                <w:rFonts w:ascii="GHEA Grapalat" w:hAnsi="GHEA Grapalat" w:cs="Sylfaen"/>
                <w:sz w:val="20"/>
                <w:szCs w:val="20"/>
              </w:rPr>
              <w:t>Ս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ՓԳ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324214" w:rsidRPr="00021F0D">
              <w:rPr>
                <w:rFonts w:ascii="GHEA Grapalat" w:hAnsi="GHEA Grapalat"/>
                <w:sz w:val="20"/>
                <w:szCs w:val="20"/>
                <w:lang w:val="hy-AM"/>
              </w:rPr>
              <w:t>տարածք</w:t>
            </w:r>
          </w:p>
        </w:tc>
        <w:tc>
          <w:tcPr>
            <w:tcW w:w="1440" w:type="dxa"/>
            <w:gridSpan w:val="3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Տեսողական զննմամբ</w:t>
            </w:r>
          </w:p>
        </w:tc>
        <w:tc>
          <w:tcPr>
            <w:tcW w:w="216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Գ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>ործառնությունների ողջ ժամանակահատվածը</w:t>
            </w:r>
          </w:p>
        </w:tc>
        <w:tc>
          <w:tcPr>
            <w:tcW w:w="3060" w:type="dxa"/>
            <w:gridSpan w:val="2"/>
          </w:tcPr>
          <w:p w:rsidR="00324214" w:rsidRPr="00021F0D" w:rsidRDefault="00324214" w:rsidP="002D42FC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Բարեկարգված տարածքը բարենպաստ սոցիալական ազդեցություն կունենա կենտրոն այցելող շահառուների վրա</w:t>
            </w:r>
          </w:p>
        </w:tc>
        <w:tc>
          <w:tcPr>
            <w:tcW w:w="990" w:type="dxa"/>
          </w:tcPr>
          <w:p w:rsidR="00324214" w:rsidRPr="00021F0D" w:rsidRDefault="002D42FC" w:rsidP="002D42F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 w:cs="Sylfaen"/>
                <w:sz w:val="20"/>
                <w:szCs w:val="20"/>
              </w:rPr>
              <w:t>Բ</w:t>
            </w:r>
            <w:r w:rsidR="00CF5760">
              <w:rPr>
                <w:rFonts w:ascii="GHEA Grapalat" w:hAnsi="GHEA Grapalat" w:cs="Sylfaen"/>
                <w:sz w:val="20"/>
                <w:szCs w:val="20"/>
              </w:rPr>
              <w:t>Ս</w:t>
            </w:r>
            <w:r w:rsidRPr="00021F0D">
              <w:rPr>
                <w:rFonts w:ascii="GHEA Grapalat" w:hAnsi="GHEA Grapalat" w:cs="Sylfaen"/>
                <w:sz w:val="20"/>
                <w:szCs w:val="20"/>
              </w:rPr>
              <w:t>ՓԳ</w:t>
            </w:r>
            <w:r w:rsidRPr="00021F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</w:tbl>
    <w:p w:rsidR="00324214" w:rsidRPr="00021F0D" w:rsidRDefault="00324214" w:rsidP="00324214">
      <w:pPr>
        <w:spacing w:after="0" w:line="240" w:lineRule="auto"/>
        <w:rPr>
          <w:rFonts w:ascii="GHEA Grapalat" w:hAnsi="GHEA Grapalat"/>
          <w:sz w:val="20"/>
          <w:szCs w:val="20"/>
          <w:lang w:val="hy-AM"/>
        </w:rPr>
        <w:sectPr w:rsidR="00324214" w:rsidRPr="00021F0D" w:rsidSect="002D42FC">
          <w:pgSz w:w="16839" w:h="11907" w:orient="landscape" w:code="9"/>
          <w:pgMar w:top="1440" w:right="720" w:bottom="1008" w:left="1440" w:header="0" w:footer="0" w:gutter="0"/>
          <w:paperSrc w:first="1262" w:other="1264"/>
          <w:cols w:space="720"/>
          <w:docGrid w:linePitch="360"/>
        </w:sectPr>
      </w:pPr>
    </w:p>
    <w:p w:rsidR="00AE4053" w:rsidRPr="00021F0D" w:rsidRDefault="00ED61B0" w:rsidP="00AE4053">
      <w:pPr>
        <w:jc w:val="center"/>
        <w:rPr>
          <w:rFonts w:ascii="GHEA Grapalat" w:hAnsi="GHEA Grapalat"/>
          <w:b/>
          <w:sz w:val="24"/>
          <w:szCs w:val="24"/>
          <w:lang w:val="hy-AM"/>
        </w:rPr>
      </w:pPr>
      <w:proofErr w:type="gramStart"/>
      <w:r w:rsidRPr="00021F0D">
        <w:rPr>
          <w:rFonts w:ascii="GHEA Grapalat" w:hAnsi="GHEA Grapalat"/>
          <w:b/>
          <w:sz w:val="24"/>
          <w:szCs w:val="24"/>
        </w:rPr>
        <w:lastRenderedPageBreak/>
        <w:t>Հավելված</w:t>
      </w:r>
      <w:r w:rsidR="00AE4053" w:rsidRPr="00021F0D">
        <w:rPr>
          <w:rFonts w:ascii="GHEA Grapalat" w:hAnsi="GHEA Grapalat"/>
          <w:b/>
          <w:sz w:val="24"/>
          <w:szCs w:val="24"/>
          <w:lang w:val="hy-AM"/>
        </w:rPr>
        <w:t xml:space="preserve"> 1.</w:t>
      </w:r>
      <w:proofErr w:type="gramEnd"/>
    </w:p>
    <w:p w:rsidR="00AE4053" w:rsidRPr="00021F0D" w:rsidRDefault="00AE4053" w:rsidP="00AE4053">
      <w:pPr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021F0D">
        <w:rPr>
          <w:rFonts w:ascii="GHEA Grapalat" w:hAnsi="GHEA Grapalat"/>
          <w:b/>
          <w:sz w:val="24"/>
          <w:szCs w:val="24"/>
          <w:lang w:val="hy-AM"/>
        </w:rPr>
        <w:t>Շինարարական հրապարակի նախագիծը և տարածքին առնչվող ֆոտո-փաստաթղթերը`</w:t>
      </w:r>
    </w:p>
    <w:p w:rsidR="00AE4053" w:rsidRPr="00021F0D" w:rsidRDefault="00AE4053" w:rsidP="00AE4053">
      <w:pPr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021F0D">
        <w:rPr>
          <w:rFonts w:ascii="GHEA Grapalat" w:hAnsi="GHEA Grapalat"/>
          <w:b/>
          <w:sz w:val="24"/>
          <w:szCs w:val="24"/>
          <w:lang w:val="hy-AM"/>
        </w:rPr>
        <w:t xml:space="preserve"> նախքան վերանորոգումը</w:t>
      </w:r>
    </w:p>
    <w:p w:rsidR="00AE4053" w:rsidRPr="00021F0D" w:rsidRDefault="00AE4053" w:rsidP="00AE4053">
      <w:pPr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021F0D">
        <w:rPr>
          <w:rFonts w:ascii="GHEA Grapalat" w:hAnsi="GHEA Grapalat"/>
          <w:b/>
          <w:sz w:val="24"/>
          <w:szCs w:val="24"/>
          <w:lang w:val="hy-AM"/>
        </w:rPr>
        <w:t xml:space="preserve">Շենքի </w:t>
      </w:r>
      <w:r w:rsidR="002D42FC" w:rsidRPr="00021F0D">
        <w:rPr>
          <w:rFonts w:ascii="GHEA Grapalat" w:hAnsi="GHEA Grapalat"/>
          <w:b/>
          <w:sz w:val="24"/>
          <w:szCs w:val="24"/>
        </w:rPr>
        <w:t>4</w:t>
      </w:r>
      <w:r w:rsidRPr="00021F0D">
        <w:rPr>
          <w:rFonts w:ascii="GHEA Grapalat" w:hAnsi="GHEA Grapalat"/>
          <w:b/>
          <w:sz w:val="24"/>
          <w:szCs w:val="24"/>
          <w:lang w:val="hy-AM"/>
        </w:rPr>
        <w:t>-րդ հարկի գծագիրը</w:t>
      </w:r>
    </w:p>
    <w:p w:rsidR="00AE4053" w:rsidRPr="00021F0D" w:rsidRDefault="00AE4053" w:rsidP="00A706E0">
      <w:pPr>
        <w:rPr>
          <w:rFonts w:ascii="GHEA Grapalat" w:hAnsi="GHEA Grapalat" w:cs="Sylfaen"/>
          <w:b/>
          <w:sz w:val="20"/>
          <w:szCs w:val="20"/>
        </w:rPr>
      </w:pPr>
    </w:p>
    <w:p w:rsidR="002D42FC" w:rsidRPr="00021F0D" w:rsidRDefault="00F51ED4" w:rsidP="002D42FC">
      <w:pPr>
        <w:jc w:val="both"/>
        <w:rPr>
          <w:rFonts w:ascii="GHEA Grapalat" w:hAnsi="GHEA Grapalat" w:cs="Sylfaen"/>
          <w:b/>
          <w:sz w:val="20"/>
          <w:szCs w:val="20"/>
        </w:rPr>
      </w:pPr>
      <w:r>
        <w:rPr>
          <w:rFonts w:ascii="GHEA Grapalat" w:hAnsi="GHEA Grapalat" w:cs="Sylfaen"/>
          <w:b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-15pt;margin-top:18.25pt;width:255.75pt;height:353.75pt;z-index:251658240">
            <v:imagedata r:id="rId10" o:title=""/>
            <w10:wrap type="square"/>
          </v:shape>
          <o:OLEObject Type="Embed" ProgID="Photoshop.Image.13" ShapeID="_x0000_s1028" DrawAspect="Content" ObjectID="_1529403813" r:id="rId11">
            <o:FieldCodes>\s</o:FieldCodes>
          </o:OLEObject>
        </w:pict>
      </w:r>
    </w:p>
    <w:tbl>
      <w:tblPr>
        <w:tblpPr w:leftFromText="180" w:rightFromText="180" w:vertAnchor="text" w:horzAnchor="page" w:tblpXSpec="right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52"/>
        <w:gridCol w:w="2952"/>
        <w:gridCol w:w="2952"/>
      </w:tblGrid>
      <w:tr w:rsidR="00AE4053" w:rsidRPr="00021F0D" w:rsidTr="002D42FC">
        <w:tc>
          <w:tcPr>
            <w:tcW w:w="2952" w:type="dxa"/>
          </w:tcPr>
          <w:p w:rsidR="00AE4053" w:rsidRPr="00021F0D" w:rsidRDefault="002D42FC" w:rsidP="002D42FC">
            <w:pPr>
              <w:jc w:val="both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4</w:t>
            </w:r>
            <w:r w:rsidR="00AE4053"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-րդ հարկի ընդհանուր մակերեսը</w:t>
            </w:r>
          </w:p>
        </w:tc>
        <w:tc>
          <w:tcPr>
            <w:tcW w:w="2952" w:type="dxa"/>
          </w:tcPr>
          <w:p w:rsidR="00AE4053" w:rsidRPr="00021F0D" w:rsidRDefault="00AE4053" w:rsidP="002D42FC">
            <w:pPr>
              <w:jc w:val="both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Գրասենյակային տարածքը</w:t>
            </w:r>
          </w:p>
        </w:tc>
        <w:tc>
          <w:tcPr>
            <w:tcW w:w="2952" w:type="dxa"/>
          </w:tcPr>
          <w:p w:rsidR="00AE4053" w:rsidRPr="00021F0D" w:rsidRDefault="00AE4053" w:rsidP="002D42FC">
            <w:pPr>
              <w:jc w:val="both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Օժանդակ տարածք</w:t>
            </w:r>
          </w:p>
        </w:tc>
      </w:tr>
      <w:tr w:rsidR="002D42FC" w:rsidRPr="00021F0D" w:rsidTr="002D42FC">
        <w:tc>
          <w:tcPr>
            <w:tcW w:w="2952" w:type="dxa"/>
            <w:vAlign w:val="center"/>
          </w:tcPr>
          <w:p w:rsidR="002D42FC" w:rsidRPr="00021F0D" w:rsidRDefault="002D42FC" w:rsidP="002D42FC">
            <w:pPr>
              <w:jc w:val="center"/>
              <w:rPr>
                <w:rFonts w:ascii="GHEA Grapalat" w:hAnsi="GHEA Grapalat"/>
                <w:color w:val="000000"/>
                <w:sz w:val="20"/>
                <w:szCs w:val="20"/>
              </w:rPr>
            </w:pPr>
            <w:r w:rsidRPr="00021F0D">
              <w:rPr>
                <w:rFonts w:ascii="GHEA Grapalat" w:hAnsi="GHEA Grapalat"/>
                <w:sz w:val="20"/>
                <w:szCs w:val="20"/>
              </w:rPr>
              <w:t>316.6 քմ</w:t>
            </w:r>
          </w:p>
        </w:tc>
        <w:tc>
          <w:tcPr>
            <w:tcW w:w="2952" w:type="dxa"/>
            <w:vAlign w:val="center"/>
          </w:tcPr>
          <w:p w:rsidR="002D42FC" w:rsidRPr="00021F0D" w:rsidRDefault="002D42FC" w:rsidP="002D42FC">
            <w:pPr>
              <w:jc w:val="center"/>
              <w:rPr>
                <w:rFonts w:ascii="GHEA Grapalat" w:hAnsi="GHEA Grapalat"/>
                <w:color w:val="000000"/>
                <w:sz w:val="20"/>
                <w:szCs w:val="20"/>
              </w:rPr>
            </w:pPr>
            <w:r w:rsidRPr="00021F0D">
              <w:rPr>
                <w:rStyle w:val="hps"/>
                <w:rFonts w:ascii="GHEA Grapalat" w:hAnsi="GHEA Grapalat"/>
                <w:sz w:val="20"/>
                <w:szCs w:val="20"/>
              </w:rPr>
              <w:t>228.5 քմ</w:t>
            </w:r>
          </w:p>
        </w:tc>
        <w:tc>
          <w:tcPr>
            <w:tcW w:w="2952" w:type="dxa"/>
            <w:vAlign w:val="center"/>
          </w:tcPr>
          <w:p w:rsidR="002D42FC" w:rsidRPr="00021F0D" w:rsidRDefault="002D42FC" w:rsidP="002D42FC">
            <w:pPr>
              <w:jc w:val="center"/>
              <w:rPr>
                <w:rFonts w:ascii="GHEA Grapalat" w:hAnsi="GHEA Grapalat"/>
                <w:color w:val="000000"/>
                <w:sz w:val="20"/>
                <w:szCs w:val="20"/>
              </w:rPr>
            </w:pPr>
            <w:r w:rsidRPr="00021F0D">
              <w:rPr>
                <w:rStyle w:val="hps"/>
                <w:rFonts w:ascii="GHEA Grapalat" w:hAnsi="GHEA Grapalat"/>
                <w:sz w:val="20"/>
                <w:szCs w:val="20"/>
              </w:rPr>
              <w:t>88.1 քմ</w:t>
            </w:r>
          </w:p>
        </w:tc>
      </w:tr>
    </w:tbl>
    <w:p w:rsidR="00AE4053" w:rsidRPr="00021F0D" w:rsidRDefault="00AE4053" w:rsidP="00AE4053">
      <w:pPr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:rsidR="00AE4053" w:rsidRPr="00021F0D" w:rsidRDefault="00AE4053" w:rsidP="00AE4053">
      <w:pPr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:rsidR="00AE4053" w:rsidRPr="00021F0D" w:rsidRDefault="00AE4053" w:rsidP="00AE4053">
      <w:pPr>
        <w:rPr>
          <w:rFonts w:ascii="GHEA Grapalat" w:hAnsi="GHEA Grapalat"/>
          <w:color w:val="000000"/>
          <w:sz w:val="20"/>
          <w:szCs w:val="20"/>
        </w:rPr>
      </w:pPr>
    </w:p>
    <w:p w:rsidR="009964C9" w:rsidRPr="00021F0D" w:rsidRDefault="009964C9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9964C9" w:rsidRPr="00021F0D" w:rsidRDefault="009964C9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2D42FC" w:rsidRPr="00021F0D" w:rsidRDefault="002D42FC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2D42FC" w:rsidRPr="00021F0D" w:rsidRDefault="002D42FC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2D42FC" w:rsidRPr="00021F0D" w:rsidRDefault="002D42FC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2D42FC" w:rsidRPr="00021F0D" w:rsidRDefault="002D42FC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2D42FC" w:rsidRPr="00021F0D" w:rsidRDefault="002D42FC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2D42FC" w:rsidRPr="00021F0D" w:rsidRDefault="002D42FC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2D42FC" w:rsidRPr="00021F0D" w:rsidRDefault="002D42FC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2D42FC" w:rsidRDefault="002D42FC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021F0D" w:rsidRPr="00021F0D" w:rsidRDefault="00021F0D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2D42FC" w:rsidRPr="00021F0D" w:rsidRDefault="002D42FC" w:rsidP="00AE4053">
      <w:pPr>
        <w:jc w:val="center"/>
        <w:rPr>
          <w:rFonts w:ascii="GHEA Grapalat" w:hAnsi="GHEA Grapalat"/>
          <w:b/>
          <w:sz w:val="20"/>
          <w:szCs w:val="20"/>
        </w:rPr>
      </w:pPr>
    </w:p>
    <w:p w:rsidR="00AE4053" w:rsidRPr="00021F0D" w:rsidRDefault="00AE4053" w:rsidP="00AE4053">
      <w:pPr>
        <w:jc w:val="center"/>
        <w:rPr>
          <w:rFonts w:ascii="GHEA Grapalat" w:hAnsi="GHEA Grapalat"/>
          <w:b/>
          <w:sz w:val="24"/>
          <w:szCs w:val="24"/>
        </w:rPr>
      </w:pPr>
      <w:r w:rsidRPr="00021F0D">
        <w:rPr>
          <w:rFonts w:ascii="GHEA Grapalat" w:hAnsi="GHEA Grapalat"/>
          <w:b/>
          <w:sz w:val="24"/>
          <w:szCs w:val="24"/>
          <w:lang w:val="hy-AM"/>
        </w:rPr>
        <w:lastRenderedPageBreak/>
        <w:t>Հողամասի հատակագիծը</w:t>
      </w:r>
    </w:p>
    <w:p w:rsidR="002D42FC" w:rsidRPr="00021F0D" w:rsidRDefault="002D42FC" w:rsidP="002D42FC">
      <w:pPr>
        <w:rPr>
          <w:rFonts w:ascii="GHEA Grapalat" w:hAnsi="GHEA Grapalat"/>
          <w:b/>
          <w:sz w:val="20"/>
          <w:szCs w:val="20"/>
        </w:rPr>
      </w:pPr>
      <w:r w:rsidRPr="00021F0D">
        <w:rPr>
          <w:b/>
          <w:noProof/>
          <w:color w:val="000000"/>
          <w:sz w:val="20"/>
          <w:szCs w:val="20"/>
        </w:rPr>
        <w:drawing>
          <wp:inline distT="0" distB="0" distL="0" distR="0" wp14:anchorId="2DF04ECB" wp14:editId="770B9CEE">
            <wp:extent cx="4622800" cy="3467100"/>
            <wp:effectExtent l="0" t="0" r="0" b="0"/>
            <wp:docPr id="22" name="Picture 1" descr="G:\Publica\20131202_121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Publica\20131202_1215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80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28"/>
        <w:gridCol w:w="4428"/>
        <w:gridCol w:w="2171"/>
        <w:gridCol w:w="2171"/>
      </w:tblGrid>
      <w:tr w:rsidR="00AE4053" w:rsidRPr="00021F0D" w:rsidTr="002D42FC">
        <w:trPr>
          <w:gridAfter w:val="2"/>
          <w:wAfter w:w="4342" w:type="dxa"/>
        </w:trPr>
        <w:tc>
          <w:tcPr>
            <w:tcW w:w="4428" w:type="dxa"/>
          </w:tcPr>
          <w:p w:rsidR="00AE4053" w:rsidRPr="00021F0D" w:rsidRDefault="00AE4053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Շինության համարը</w:t>
            </w:r>
          </w:p>
        </w:tc>
        <w:tc>
          <w:tcPr>
            <w:tcW w:w="4428" w:type="dxa"/>
            <w:tcBorders>
              <w:right w:val="single" w:sz="4" w:space="0" w:color="auto"/>
            </w:tcBorders>
          </w:tcPr>
          <w:p w:rsidR="00AE4053" w:rsidRPr="00021F0D" w:rsidRDefault="00AE4053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Նկարագիրը</w:t>
            </w:r>
          </w:p>
        </w:tc>
      </w:tr>
      <w:tr w:rsidR="002D42FC" w:rsidRPr="00021F0D" w:rsidTr="002D42FC">
        <w:tc>
          <w:tcPr>
            <w:tcW w:w="4428" w:type="dxa"/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1</w:t>
            </w:r>
          </w:p>
        </w:tc>
        <w:tc>
          <w:tcPr>
            <w:tcW w:w="4428" w:type="dxa"/>
            <w:tcBorders>
              <w:right w:val="single" w:sz="4" w:space="0" w:color="auto"/>
            </w:tcBorders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Վարչական շենք</w:t>
            </w:r>
          </w:p>
        </w:tc>
        <w:tc>
          <w:tcPr>
            <w:tcW w:w="2171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</w:tr>
      <w:tr w:rsidR="002D42FC" w:rsidRPr="00021F0D" w:rsidTr="002D42FC">
        <w:tc>
          <w:tcPr>
            <w:tcW w:w="4428" w:type="dxa"/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1-</w:t>
            </w:r>
            <w:r w:rsidRPr="00021F0D">
              <w:rPr>
                <w:rFonts w:ascii="GHEA Grapalat" w:hAnsi="GHEA Grapalat"/>
                <w:b/>
                <w:sz w:val="20"/>
                <w:szCs w:val="20"/>
                <w:lang w:val="hy-AM"/>
              </w:rPr>
              <w:t>2</w:t>
            </w:r>
          </w:p>
        </w:tc>
        <w:tc>
          <w:tcPr>
            <w:tcW w:w="4428" w:type="dxa"/>
            <w:tcBorders>
              <w:right w:val="single" w:sz="4" w:space="0" w:color="auto"/>
            </w:tcBorders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Մայթ</w:t>
            </w:r>
          </w:p>
        </w:tc>
        <w:tc>
          <w:tcPr>
            <w:tcW w:w="2171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</w:tr>
      <w:tr w:rsidR="002D42FC" w:rsidRPr="00021F0D" w:rsidTr="002D42FC">
        <w:tc>
          <w:tcPr>
            <w:tcW w:w="4428" w:type="dxa"/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5-6</w:t>
            </w:r>
          </w:p>
        </w:tc>
        <w:tc>
          <w:tcPr>
            <w:tcW w:w="4428" w:type="dxa"/>
            <w:tcBorders>
              <w:right w:val="single" w:sz="4" w:space="0" w:color="auto"/>
            </w:tcBorders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Ճանապարհ</w:t>
            </w:r>
          </w:p>
        </w:tc>
        <w:tc>
          <w:tcPr>
            <w:tcW w:w="2171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</w:tr>
      <w:tr w:rsidR="002D42FC" w:rsidRPr="00021F0D" w:rsidTr="002D42FC">
        <w:tc>
          <w:tcPr>
            <w:tcW w:w="4428" w:type="dxa"/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6-7</w:t>
            </w:r>
          </w:p>
        </w:tc>
        <w:tc>
          <w:tcPr>
            <w:tcW w:w="4428" w:type="dxa"/>
            <w:tcBorders>
              <w:right w:val="single" w:sz="4" w:space="0" w:color="auto"/>
            </w:tcBorders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Ազատ տարածք</w:t>
            </w:r>
          </w:p>
        </w:tc>
        <w:tc>
          <w:tcPr>
            <w:tcW w:w="2171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</w:tr>
      <w:tr w:rsidR="002D42FC" w:rsidRPr="00021F0D" w:rsidTr="002D42FC">
        <w:tc>
          <w:tcPr>
            <w:tcW w:w="4428" w:type="dxa"/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7-8</w:t>
            </w:r>
          </w:p>
        </w:tc>
        <w:tc>
          <w:tcPr>
            <w:tcW w:w="4428" w:type="dxa"/>
            <w:tcBorders>
              <w:right w:val="single" w:sz="4" w:space="0" w:color="auto"/>
            </w:tcBorders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Ճանապարհ</w:t>
            </w:r>
          </w:p>
        </w:tc>
        <w:tc>
          <w:tcPr>
            <w:tcW w:w="2171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</w:tr>
      <w:tr w:rsidR="002D42FC" w:rsidRPr="00021F0D" w:rsidTr="002D42FC">
        <w:tc>
          <w:tcPr>
            <w:tcW w:w="4428" w:type="dxa"/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9-1</w:t>
            </w:r>
          </w:p>
        </w:tc>
        <w:tc>
          <w:tcPr>
            <w:tcW w:w="4428" w:type="dxa"/>
            <w:tcBorders>
              <w:right w:val="single" w:sz="4" w:space="0" w:color="auto"/>
            </w:tcBorders>
          </w:tcPr>
          <w:p w:rsidR="002D42FC" w:rsidRPr="00021F0D" w:rsidRDefault="002D42FC" w:rsidP="00AE4053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021F0D">
              <w:rPr>
                <w:rFonts w:ascii="GHEA Grapalat" w:hAnsi="GHEA Grapalat"/>
                <w:b/>
                <w:sz w:val="20"/>
                <w:szCs w:val="20"/>
              </w:rPr>
              <w:t>Մայթ</w:t>
            </w:r>
          </w:p>
        </w:tc>
        <w:tc>
          <w:tcPr>
            <w:tcW w:w="2171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  <w:tc>
          <w:tcPr>
            <w:tcW w:w="2171" w:type="dxa"/>
            <w:tcBorders>
              <w:top w:val="nil"/>
              <w:left w:val="nil"/>
              <w:bottom w:val="nil"/>
              <w:right w:val="nil"/>
            </w:tcBorders>
          </w:tcPr>
          <w:p w:rsidR="002D42FC" w:rsidRPr="00021F0D" w:rsidRDefault="002D42FC" w:rsidP="002D42FC">
            <w:pPr>
              <w:rPr>
                <w:sz w:val="20"/>
                <w:szCs w:val="20"/>
              </w:rPr>
            </w:pPr>
          </w:p>
        </w:tc>
      </w:tr>
    </w:tbl>
    <w:p w:rsidR="00AE4053" w:rsidRPr="00021F0D" w:rsidRDefault="00AE4053" w:rsidP="00AE4053">
      <w:pPr>
        <w:rPr>
          <w:rFonts w:ascii="GHEA Grapalat" w:hAnsi="GHEA Grapalat"/>
          <w:color w:val="000000"/>
          <w:sz w:val="20"/>
          <w:szCs w:val="20"/>
          <w:lang w:val="hy-AM"/>
        </w:rPr>
      </w:pPr>
    </w:p>
    <w:p w:rsidR="00862D93" w:rsidRPr="00021F0D" w:rsidRDefault="00201B7F" w:rsidP="00E53B72">
      <w:pPr>
        <w:rPr>
          <w:rFonts w:ascii="GHEA Grapalat" w:hAnsi="GHEA Grapalat"/>
          <w:noProof/>
          <w:color w:val="000000"/>
          <w:sz w:val="20"/>
          <w:szCs w:val="20"/>
        </w:rPr>
      </w:pPr>
      <w:r w:rsidRPr="00021F0D">
        <w:rPr>
          <w:noProof/>
          <w:sz w:val="20"/>
          <w:szCs w:val="20"/>
        </w:rPr>
        <w:lastRenderedPageBreak/>
        <w:drawing>
          <wp:inline distT="0" distB="0" distL="0" distR="0" wp14:anchorId="139058D7" wp14:editId="23ACE5AE">
            <wp:extent cx="3371850" cy="2990850"/>
            <wp:effectExtent l="0" t="0" r="0" b="0"/>
            <wp:docPr id="5" name="Picture 5" descr="C:\Documents and Settings\osipova\Desktop\Pic\20131127_150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osipova\Desktop\Pic\20131127_15051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181" cy="2995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1F0D">
        <w:rPr>
          <w:noProof/>
          <w:sz w:val="20"/>
          <w:szCs w:val="20"/>
        </w:rPr>
        <w:drawing>
          <wp:inline distT="0" distB="0" distL="0" distR="0" wp14:anchorId="3AF4192E" wp14:editId="4176D2CD">
            <wp:extent cx="3957803" cy="2733675"/>
            <wp:effectExtent l="0" t="0" r="0" b="0"/>
            <wp:docPr id="9" name="Picture 1" descr="C:\Documents and Settings\osipova\Desktop\Pic\20131127_141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osipova\Desktop\Pic\20131127_14114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1512" cy="2736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4053" w:rsidRPr="00021F0D">
        <w:rPr>
          <w:rFonts w:ascii="GHEA Grapalat" w:hAnsi="GHEA Grapalat"/>
          <w:noProof/>
          <w:color w:val="000000"/>
          <w:sz w:val="20"/>
          <w:szCs w:val="20"/>
        </w:rPr>
        <w:t xml:space="preserve"> </w:t>
      </w:r>
      <w:r w:rsidR="002D42FC" w:rsidRPr="00021F0D">
        <w:rPr>
          <w:noProof/>
          <w:sz w:val="20"/>
          <w:szCs w:val="20"/>
        </w:rPr>
        <w:drawing>
          <wp:inline distT="0" distB="0" distL="0" distR="0" wp14:anchorId="0681DB31" wp14:editId="3EC29CAD">
            <wp:extent cx="3606800" cy="3086100"/>
            <wp:effectExtent l="0" t="0" r="0" b="0"/>
            <wp:docPr id="1" name="Picture 1" descr="C:\Documents and Settings\osipova\Desktop\Pic\20131127_142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osipova\Desktop\Pic\20131127_1421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088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42FC" w:rsidRPr="00021F0D">
        <w:rPr>
          <w:noProof/>
          <w:sz w:val="20"/>
          <w:szCs w:val="20"/>
        </w:rPr>
        <w:drawing>
          <wp:inline distT="0" distB="0" distL="0" distR="0" wp14:anchorId="4B016353" wp14:editId="0F4C5620">
            <wp:extent cx="4114800" cy="3086100"/>
            <wp:effectExtent l="0" t="0" r="0" b="0"/>
            <wp:docPr id="2" name="Picture 2" descr="C:\Documents and Settings\osipova\Desktop\Pic\20131127_142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osipova\Desktop\Pic\20131127_14222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B7F" w:rsidRPr="00021F0D" w:rsidRDefault="002D42FC" w:rsidP="0053187B">
      <w:pPr>
        <w:rPr>
          <w:rFonts w:ascii="GHEA Grapalat" w:hAnsi="GHEA Grapalat"/>
          <w:sz w:val="20"/>
          <w:szCs w:val="20"/>
        </w:rPr>
      </w:pPr>
      <w:r w:rsidRPr="00021F0D">
        <w:rPr>
          <w:noProof/>
          <w:sz w:val="20"/>
          <w:szCs w:val="20"/>
        </w:rPr>
        <w:lastRenderedPageBreak/>
        <w:drawing>
          <wp:inline distT="0" distB="0" distL="0" distR="0" wp14:anchorId="7E90BD79" wp14:editId="11C1BF79">
            <wp:extent cx="3733800" cy="2800350"/>
            <wp:effectExtent l="0" t="0" r="0" b="0"/>
            <wp:docPr id="3" name="Picture 3" descr="C:\Documents and Settings\osipova\Desktop\Pic\20131127_142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osipova\Desktop\Pic\20131127_14243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1F0D">
        <w:rPr>
          <w:noProof/>
          <w:sz w:val="20"/>
          <w:szCs w:val="20"/>
        </w:rPr>
        <w:drawing>
          <wp:inline distT="0" distB="0" distL="0" distR="0" wp14:anchorId="50DB49D1" wp14:editId="07ABADFF">
            <wp:extent cx="3943349" cy="2800350"/>
            <wp:effectExtent l="0" t="0" r="0" b="0"/>
            <wp:docPr id="4" name="Picture 4" descr="C:\Documents and Settings\osipova\Desktop\Pic\20131127_142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osipova\Desktop\Pic\20131127_14205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516" cy="2801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B7F" w:rsidRPr="00021F0D" w:rsidRDefault="0053187B" w:rsidP="00663A21">
      <w:pPr>
        <w:ind w:right="-1152"/>
        <w:rPr>
          <w:rFonts w:ascii="GHEA Grapalat" w:hAnsi="GHEA Grapalat"/>
          <w:sz w:val="20"/>
          <w:szCs w:val="20"/>
        </w:rPr>
      </w:pPr>
      <w:r w:rsidRPr="00021F0D">
        <w:rPr>
          <w:rFonts w:ascii="GHEA Grapalat" w:hAnsi="GHEA Grapalat"/>
          <w:noProof/>
          <w:sz w:val="20"/>
          <w:szCs w:val="20"/>
        </w:rPr>
        <w:drawing>
          <wp:inline distT="0" distB="0" distL="0" distR="0" wp14:anchorId="603EC5A9" wp14:editId="6331BCCF">
            <wp:extent cx="3331049" cy="3695700"/>
            <wp:effectExtent l="0" t="0" r="0" b="0"/>
            <wp:docPr id="6" name="Picture 6" descr="C:\Users\Nane Grigoryan\Desktop\ԲՍՓՀ\BSPH-poto\DSC_0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ne Grigoryan\Desktop\ԲՍՓՀ\BSPH-poto\DSC_043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872" cy="3702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1F0D"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021F0D">
        <w:rPr>
          <w:rFonts w:ascii="GHEA Grapalat" w:hAnsi="GHEA Grapalat"/>
          <w:noProof/>
          <w:sz w:val="20"/>
          <w:szCs w:val="20"/>
        </w:rPr>
        <w:drawing>
          <wp:inline distT="0" distB="0" distL="0" distR="0" wp14:anchorId="062537EE" wp14:editId="5CDF5A0F">
            <wp:extent cx="3486150" cy="3619500"/>
            <wp:effectExtent l="0" t="0" r="0" b="0"/>
            <wp:docPr id="7" name="Picture 7" descr="C:\Users\Nane Grigoryan\Desktop\ԲՍՓՀ\BSPH-poto\DSC_0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ne Grigoryan\Desktop\ԲՍՓՀ\BSPH-poto\DSC_043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936" cy="3622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D93" w:rsidRPr="00021F0D" w:rsidRDefault="00862D93" w:rsidP="00663A21">
      <w:pPr>
        <w:ind w:right="-1152"/>
        <w:rPr>
          <w:rFonts w:ascii="GHEA Grapalat" w:hAnsi="GHEA Grapalat"/>
          <w:sz w:val="20"/>
          <w:szCs w:val="20"/>
        </w:rPr>
      </w:pPr>
    </w:p>
    <w:p w:rsidR="00EF4AF0" w:rsidRPr="00021F0D" w:rsidRDefault="00EF4AF0" w:rsidP="00EF4AF0">
      <w:pPr>
        <w:jc w:val="center"/>
        <w:rPr>
          <w:rFonts w:ascii="GHEA Grapalat" w:hAnsi="GHEA Grapalat"/>
          <w:noProof/>
          <w:sz w:val="24"/>
          <w:szCs w:val="24"/>
        </w:rPr>
      </w:pPr>
      <w:proofErr w:type="gramStart"/>
      <w:r w:rsidRPr="00021F0D">
        <w:rPr>
          <w:rFonts w:ascii="GHEA Grapalat" w:hAnsi="GHEA Grapalat"/>
          <w:b/>
          <w:sz w:val="24"/>
          <w:szCs w:val="24"/>
        </w:rPr>
        <w:t>Հավելված</w:t>
      </w:r>
      <w:r w:rsidRPr="00021F0D">
        <w:rPr>
          <w:rFonts w:ascii="GHEA Grapalat" w:hAnsi="GHEA Grapalat"/>
          <w:b/>
          <w:sz w:val="24"/>
          <w:szCs w:val="24"/>
          <w:lang w:val="hy-AM"/>
        </w:rPr>
        <w:t xml:space="preserve"> 2</w:t>
      </w:r>
      <w:r w:rsidRPr="00021F0D">
        <w:rPr>
          <w:rFonts w:ascii="GHEA Grapalat" w:hAnsi="GHEA Grapalat"/>
          <w:b/>
          <w:sz w:val="24"/>
          <w:szCs w:val="24"/>
        </w:rPr>
        <w:t>.</w:t>
      </w:r>
      <w:proofErr w:type="gramEnd"/>
      <w:r w:rsidRPr="00021F0D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021F0D">
        <w:rPr>
          <w:rFonts w:ascii="GHEA Grapalat" w:hAnsi="GHEA Grapalat"/>
          <w:b/>
          <w:sz w:val="24"/>
          <w:szCs w:val="24"/>
        </w:rPr>
        <w:t xml:space="preserve"> </w:t>
      </w:r>
      <w:proofErr w:type="gramStart"/>
      <w:r w:rsidRPr="00021F0D">
        <w:rPr>
          <w:rFonts w:ascii="GHEA Grapalat" w:hAnsi="GHEA Grapalat"/>
          <w:b/>
          <w:sz w:val="24"/>
          <w:szCs w:val="24"/>
        </w:rPr>
        <w:t>Շ</w:t>
      </w:r>
      <w:r w:rsidRPr="00021F0D">
        <w:rPr>
          <w:rFonts w:ascii="GHEA Grapalat" w:hAnsi="GHEA Grapalat"/>
          <w:b/>
          <w:sz w:val="24"/>
          <w:szCs w:val="24"/>
          <w:lang w:val="hy-AM"/>
        </w:rPr>
        <w:t>ենքի  սեփականության</w:t>
      </w:r>
      <w:proofErr w:type="gramEnd"/>
      <w:r w:rsidRPr="00021F0D">
        <w:rPr>
          <w:rFonts w:ascii="GHEA Grapalat" w:hAnsi="GHEA Grapalat"/>
          <w:b/>
          <w:sz w:val="24"/>
          <w:szCs w:val="24"/>
          <w:lang w:val="hy-AM"/>
        </w:rPr>
        <w:t xml:space="preserve"> իրավունքի վկայական</w:t>
      </w:r>
    </w:p>
    <w:p w:rsidR="00637C75" w:rsidRPr="00021F0D" w:rsidRDefault="00EF4AF0" w:rsidP="00EF4AF0">
      <w:pPr>
        <w:rPr>
          <w:rFonts w:ascii="GHEA Grapalat" w:hAnsi="GHEA Grapalat"/>
          <w:b/>
          <w:sz w:val="20"/>
          <w:szCs w:val="20"/>
        </w:rPr>
      </w:pPr>
      <w:r w:rsidRPr="00021F0D">
        <w:rPr>
          <w:rFonts w:ascii="GHEA Grapalat" w:hAnsi="GHEA Grapalat"/>
          <w:b/>
          <w:noProof/>
          <w:sz w:val="20"/>
          <w:szCs w:val="20"/>
        </w:rPr>
        <w:drawing>
          <wp:inline distT="0" distB="0" distL="0" distR="0" wp14:anchorId="7F8EDEEA" wp14:editId="270AC5AC">
            <wp:extent cx="4105275" cy="5724525"/>
            <wp:effectExtent l="0" t="0" r="0" b="0"/>
            <wp:docPr id="20" name="Picture 20" descr="C:\Users\Nane Grigoryan\Desktop\ԲՍՓՀ\BSP gorcakalutyn sep.vk armenakyan 129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Nane Grigoryan\Desktop\ԲՍՓՀ\BSP gorcakalutyn sep.vk armenakyan 129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1F0D"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021F0D">
        <w:rPr>
          <w:rFonts w:ascii="GHEA Grapalat" w:hAnsi="GHEA Grapalat"/>
          <w:b/>
          <w:noProof/>
          <w:sz w:val="20"/>
          <w:szCs w:val="20"/>
        </w:rPr>
        <w:drawing>
          <wp:inline distT="0" distB="0" distL="0" distR="0" wp14:anchorId="634E2B54" wp14:editId="48E1192C">
            <wp:extent cx="4010025" cy="5524500"/>
            <wp:effectExtent l="0" t="0" r="0" b="0"/>
            <wp:docPr id="21" name="Picture 21" descr="C:\Users\Nane Grigoryan\Desktop\ԲՍՓՀ\BSP gorcakalutyn sep.vk armenakyan 129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Nane Grigoryan\Desktop\ԲՍՓՀ\BSP gorcakalutyn sep.vk armenakyan 129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967" cy="5529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C75" w:rsidRPr="00021F0D" w:rsidRDefault="00637C75" w:rsidP="00ED61B0">
      <w:pPr>
        <w:jc w:val="center"/>
        <w:rPr>
          <w:rFonts w:ascii="GHEA Grapalat" w:hAnsi="GHEA Grapalat"/>
          <w:b/>
          <w:sz w:val="20"/>
          <w:szCs w:val="20"/>
        </w:rPr>
      </w:pPr>
    </w:p>
    <w:p w:rsidR="00637C75" w:rsidRPr="00021F0D" w:rsidRDefault="00637C75" w:rsidP="00637C75">
      <w:pPr>
        <w:jc w:val="center"/>
        <w:rPr>
          <w:rFonts w:ascii="GHEA Grapalat" w:hAnsi="GHEA Grapalat"/>
          <w:b/>
          <w:sz w:val="24"/>
          <w:szCs w:val="24"/>
        </w:rPr>
      </w:pPr>
      <w:proofErr w:type="gramStart"/>
      <w:r w:rsidRPr="00021F0D">
        <w:rPr>
          <w:rFonts w:ascii="GHEA Grapalat" w:hAnsi="GHEA Grapalat"/>
          <w:b/>
          <w:sz w:val="24"/>
          <w:szCs w:val="24"/>
        </w:rPr>
        <w:lastRenderedPageBreak/>
        <w:t>Հավելված</w:t>
      </w:r>
      <w:r w:rsidRPr="00021F0D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021F0D">
        <w:rPr>
          <w:rFonts w:ascii="GHEA Grapalat" w:hAnsi="GHEA Grapalat"/>
          <w:b/>
          <w:sz w:val="24"/>
          <w:szCs w:val="24"/>
        </w:rPr>
        <w:t>3.</w:t>
      </w:r>
      <w:proofErr w:type="gramEnd"/>
      <w:r w:rsidRPr="00021F0D">
        <w:rPr>
          <w:rFonts w:ascii="GHEA Grapalat" w:hAnsi="GHEA Grapalat"/>
          <w:b/>
          <w:sz w:val="24"/>
          <w:szCs w:val="24"/>
        </w:rPr>
        <w:t xml:space="preserve"> </w:t>
      </w:r>
    </w:p>
    <w:p w:rsidR="00637C75" w:rsidRPr="00021F0D" w:rsidRDefault="00637C75" w:rsidP="00637C75">
      <w:pPr>
        <w:jc w:val="center"/>
        <w:rPr>
          <w:rFonts w:ascii="GHEA Grapalat" w:hAnsi="GHEA Grapalat"/>
          <w:b/>
          <w:sz w:val="24"/>
          <w:szCs w:val="24"/>
        </w:rPr>
      </w:pPr>
      <w:r w:rsidRPr="00021F0D">
        <w:rPr>
          <w:rFonts w:ascii="GHEA Grapalat" w:hAnsi="GHEA Grapalat"/>
          <w:b/>
          <w:sz w:val="24"/>
          <w:szCs w:val="24"/>
        </w:rPr>
        <w:t xml:space="preserve">Սեյսմակայության փորձաքննության վերաբերյալ եզրակացություն </w:t>
      </w:r>
    </w:p>
    <w:p w:rsidR="00637C75" w:rsidRPr="00021F0D" w:rsidRDefault="00637C75" w:rsidP="00ED61B0">
      <w:pPr>
        <w:jc w:val="center"/>
        <w:rPr>
          <w:rFonts w:ascii="GHEA Grapalat" w:hAnsi="GHEA Grapalat"/>
          <w:b/>
          <w:noProof/>
          <w:sz w:val="24"/>
          <w:szCs w:val="24"/>
        </w:rPr>
      </w:pPr>
    </w:p>
    <w:p w:rsidR="00637C75" w:rsidRPr="00021F0D" w:rsidRDefault="00637C75" w:rsidP="00ED61B0">
      <w:pPr>
        <w:jc w:val="center"/>
        <w:rPr>
          <w:rFonts w:ascii="GHEA Grapalat" w:hAnsi="GHEA Grapalat"/>
          <w:b/>
          <w:sz w:val="20"/>
          <w:szCs w:val="20"/>
        </w:rPr>
      </w:pPr>
      <w:r w:rsidRPr="00021F0D">
        <w:rPr>
          <w:rFonts w:ascii="GHEA Grapalat" w:hAnsi="GHEA Grapalat"/>
          <w:b/>
          <w:noProof/>
          <w:sz w:val="20"/>
          <w:szCs w:val="20"/>
        </w:rPr>
        <w:drawing>
          <wp:inline distT="0" distB="0" distL="0" distR="0" wp14:anchorId="7E8F76C9" wp14:editId="60CCFA00">
            <wp:extent cx="7160112" cy="4391025"/>
            <wp:effectExtent l="0" t="0" r="0" b="0"/>
            <wp:docPr id="19" name="Picture 19" descr="C:\Users\Nane Grigoryan\Desktop\ԲՍՓՀ\ԲՍՓ սեյսմիկ եզրակաց._Страница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ane Grigoryan\Desktop\ԲՍՓՀ\ԲՍՓ սեյսմիկ եզրակաց._Страница_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175" cy="4398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1B0" w:rsidRPr="00021F0D" w:rsidRDefault="00ED61B0" w:rsidP="009964C9">
      <w:pPr>
        <w:jc w:val="center"/>
        <w:rPr>
          <w:rFonts w:ascii="GHEA Grapalat" w:hAnsi="GHEA Grapalat"/>
          <w:b/>
          <w:sz w:val="20"/>
          <w:szCs w:val="20"/>
        </w:rPr>
      </w:pPr>
    </w:p>
    <w:p w:rsidR="009964C9" w:rsidRPr="00021F0D" w:rsidRDefault="009964C9" w:rsidP="009964C9">
      <w:pPr>
        <w:spacing w:after="0" w:line="240" w:lineRule="auto"/>
        <w:rPr>
          <w:rFonts w:ascii="GHEA Grapalat" w:hAnsi="GHEA Grapalat"/>
          <w:sz w:val="20"/>
          <w:szCs w:val="20"/>
        </w:rPr>
      </w:pPr>
    </w:p>
    <w:p w:rsidR="009964C9" w:rsidRPr="00021F0D" w:rsidRDefault="009964C9" w:rsidP="009964C9">
      <w:pPr>
        <w:spacing w:after="0" w:line="240" w:lineRule="auto"/>
        <w:rPr>
          <w:rFonts w:ascii="GHEA Grapalat" w:hAnsi="GHEA Grapalat"/>
          <w:sz w:val="20"/>
          <w:szCs w:val="20"/>
        </w:rPr>
      </w:pPr>
    </w:p>
    <w:p w:rsidR="009964C9" w:rsidRPr="00021F0D" w:rsidRDefault="009964C9" w:rsidP="009964C9">
      <w:pPr>
        <w:ind w:right="-1152"/>
        <w:rPr>
          <w:rFonts w:ascii="GHEA Grapalat" w:hAnsi="GHEA Grapalat"/>
          <w:sz w:val="20"/>
          <w:szCs w:val="20"/>
        </w:rPr>
      </w:pPr>
    </w:p>
    <w:p w:rsidR="009964C9" w:rsidRPr="00021F0D" w:rsidRDefault="0053187B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021F0D">
        <w:rPr>
          <w:rFonts w:ascii="GHEA Grapalat" w:hAnsi="GHEA Grapalat"/>
          <w:noProof/>
          <w:sz w:val="20"/>
          <w:szCs w:val="20"/>
        </w:rPr>
        <w:lastRenderedPageBreak/>
        <w:drawing>
          <wp:inline distT="0" distB="0" distL="0" distR="0" wp14:anchorId="329FAAF1" wp14:editId="326DAA55">
            <wp:extent cx="3924300" cy="5029200"/>
            <wp:effectExtent l="0" t="0" r="0" b="0"/>
            <wp:docPr id="8" name="Picture 8" descr="C:\Users\Nane Grigoryan\Desktop\ԲՍՓՀ\ԲՍՓ սեյսմիկ եզրակաց.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ne Grigoryan\Desktop\ԲՍՓՀ\ԲՍՓ սեյսմիկ եզրակաց._Страница_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077" cy="5031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1F0D"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021F0D">
        <w:rPr>
          <w:rFonts w:ascii="GHEA Grapalat" w:hAnsi="GHEA Grapalat"/>
          <w:noProof/>
          <w:sz w:val="20"/>
          <w:szCs w:val="20"/>
        </w:rPr>
        <w:drawing>
          <wp:inline distT="0" distB="0" distL="0" distR="0" wp14:anchorId="342C3CFF" wp14:editId="202CCC5E">
            <wp:extent cx="3962400" cy="4954226"/>
            <wp:effectExtent l="0" t="0" r="0" b="0"/>
            <wp:docPr id="10" name="Picture 10" descr="C:\Users\Nane Grigoryan\Desktop\ԲՍՓՀ\ԲՍՓ սեյսմիկ եզրակաց.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ne Grigoryan\Desktop\ԲՍՓՀ\ԲՍՓ սեյսմիկ եզրակաց._Страница_0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958" cy="4962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7B" w:rsidRPr="00021F0D" w:rsidRDefault="0053187B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021F0D">
        <w:rPr>
          <w:rFonts w:ascii="GHEA Grapalat" w:hAnsi="GHEA Grapalat"/>
          <w:noProof/>
          <w:sz w:val="20"/>
          <w:szCs w:val="20"/>
        </w:rPr>
        <w:lastRenderedPageBreak/>
        <w:drawing>
          <wp:inline distT="0" distB="0" distL="0" distR="0" wp14:anchorId="71A901CB" wp14:editId="7BB6CC2B">
            <wp:extent cx="4362450" cy="5981700"/>
            <wp:effectExtent l="0" t="0" r="0" b="0"/>
            <wp:docPr id="11" name="Picture 11" descr="C:\Users\Nane Grigoryan\Desktop\ԲՍՓՀ\ԲՍՓ սեյսմիկ եզրակաց._Страница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ane Grigoryan\Desktop\ԲՍՓՀ\ԲՍՓ սեյսմիկ եզրակաց._Страница_0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958" cy="59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1F0D"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021F0D">
        <w:rPr>
          <w:rFonts w:ascii="GHEA Grapalat" w:hAnsi="GHEA Grapalat"/>
          <w:noProof/>
          <w:sz w:val="20"/>
          <w:szCs w:val="20"/>
        </w:rPr>
        <w:drawing>
          <wp:inline distT="0" distB="0" distL="0" distR="0" wp14:anchorId="2EC37E64" wp14:editId="1CD4840B">
            <wp:extent cx="4682460" cy="5857875"/>
            <wp:effectExtent l="0" t="0" r="0" b="0"/>
            <wp:docPr id="12" name="Picture 12" descr="C:\Users\Nane Grigoryan\Desktop\ԲՍՓՀ\ԲՍՓ սեյսմիկ եզրակաց._Страница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ane Grigoryan\Desktop\ԲՍՓՀ\ԲՍՓ սեյսմիկ եզրակաց._Страница_0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431" cy="585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7B" w:rsidRPr="00021F0D" w:rsidRDefault="0053187B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53187B" w:rsidRPr="00021F0D" w:rsidRDefault="0053187B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53187B" w:rsidRPr="00021F0D" w:rsidRDefault="0053187B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53187B" w:rsidRPr="00021F0D" w:rsidRDefault="0053187B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53187B" w:rsidRPr="00021F0D" w:rsidRDefault="0053187B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53187B" w:rsidRPr="00021F0D" w:rsidRDefault="0053187B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021F0D">
        <w:rPr>
          <w:rFonts w:ascii="GHEA Grapalat" w:hAnsi="GHEA Grapalat"/>
          <w:noProof/>
          <w:sz w:val="20"/>
          <w:szCs w:val="20"/>
        </w:rPr>
        <w:drawing>
          <wp:inline distT="0" distB="0" distL="0" distR="0" wp14:anchorId="1FDA58F0" wp14:editId="1692B8D8">
            <wp:extent cx="4181475" cy="5908835"/>
            <wp:effectExtent l="0" t="0" r="0" b="0"/>
            <wp:docPr id="13" name="Picture 13" descr="C:\Users\Nane Grigoryan\Desktop\ԲՍՓՀ\ԲՍՓ սեյսմիկ եզրակաց._Страница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ane Grigoryan\Desktop\ԲՍՓՀ\ԲՍՓ սեյսմիկ եզրակաց._Страница_0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907" cy="591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7C75" w:rsidRPr="00021F0D"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37C75" w:rsidRPr="00021F0D">
        <w:rPr>
          <w:rFonts w:ascii="GHEA Grapalat" w:hAnsi="GHEA Grapalat"/>
          <w:noProof/>
          <w:sz w:val="20"/>
          <w:szCs w:val="20"/>
        </w:rPr>
        <w:drawing>
          <wp:inline distT="0" distB="0" distL="0" distR="0" wp14:anchorId="15C9FF27" wp14:editId="014E35FE">
            <wp:extent cx="4695495" cy="5762625"/>
            <wp:effectExtent l="0" t="0" r="0" b="0"/>
            <wp:docPr id="14" name="Picture 14" descr="C:\Users\Nane Grigoryan\Desktop\ԲՍՓՀ\ԲՍՓ սեյսմիկ եզրակաց.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ane Grigoryan\Desktop\ԲՍՓՀ\ԲՍՓ սեյսմիկ եզրակաց._Страница_0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756" cy="5767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C75" w:rsidRPr="00021F0D" w:rsidRDefault="00637C75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37C75" w:rsidRPr="00021F0D" w:rsidRDefault="00021F0D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021F0D">
        <w:rPr>
          <w:rFonts w:ascii="Times New Roman" w:eastAsia="Times New Roman" w:hAnsi="Times New Roman" w:cs="Times New Roman"/>
          <w:noProof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1659264" behindDoc="0" locked="0" layoutInCell="1" allowOverlap="1" wp14:anchorId="4B7B5468" wp14:editId="556202C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736975" cy="5476240"/>
            <wp:effectExtent l="0" t="0" r="0" b="0"/>
            <wp:wrapSquare wrapText="bothSides"/>
            <wp:docPr id="15" name="Picture 15" descr="C:\Users\Nane Grigoryan\Desktop\ԲՍՓՀ\ԲՍՓ սեյսմիկ եզրակաց.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ane Grigoryan\Desktop\ԲՍՓՀ\ԲՍՓ սեյսմիկ եզրակաց._Страница_0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498" cy="549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7C75" w:rsidRPr="00021F0D" w:rsidRDefault="00637C75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37C75" w:rsidRPr="00021F0D" w:rsidRDefault="00637C75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37C75" w:rsidRPr="00021F0D" w:rsidRDefault="00021F0D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20390" cy="5257800"/>
            <wp:effectExtent l="0" t="0" r="0" b="0"/>
            <wp:wrapSquare wrapText="bothSides"/>
            <wp:docPr id="18" name="Picture 18" descr="C:\Users\Nane Grigoryan\Desktop\ԲՍՓՀ\ԲՍՓ սեյսմիկ եզրակաց.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Nane Grigoryan\Desktop\ԲՍՓՀ\ԲՍՓ սեյսմիկ եզրակաց._Страница_0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9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7C75" w:rsidRPr="00021F0D" w:rsidRDefault="00637C75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37C75" w:rsidRPr="00021F0D" w:rsidRDefault="00637C75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37C75" w:rsidRPr="00021F0D" w:rsidRDefault="00637C75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37C75" w:rsidRPr="00021F0D" w:rsidRDefault="00637C75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37C75" w:rsidRPr="00021F0D" w:rsidRDefault="00637C75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37C75" w:rsidRPr="00021F0D" w:rsidRDefault="00637C75" w:rsidP="00663A21">
      <w:pPr>
        <w:ind w:right="-1152"/>
        <w:rPr>
          <w:rFonts w:ascii="Times New Roman" w:eastAsia="Times New Roman" w:hAnsi="Times New Roman" w:cs="Times New Roman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637C75" w:rsidRDefault="00637C75" w:rsidP="00021F0D">
      <w:pPr>
        <w:ind w:right="-1152"/>
        <w:rPr>
          <w:rFonts w:ascii="GHEA Grapalat" w:hAnsi="GHEA Grapalat"/>
        </w:rPr>
      </w:pPr>
    </w:p>
    <w:p w:rsidR="007F0BBA" w:rsidRDefault="007F0BBA" w:rsidP="00021F0D">
      <w:pPr>
        <w:ind w:right="-1152"/>
        <w:rPr>
          <w:rFonts w:ascii="GHEA Grapalat" w:hAnsi="GHEA Grapalat"/>
        </w:rPr>
      </w:pPr>
    </w:p>
    <w:p w:rsidR="007F0BBA" w:rsidRDefault="007F0BBA" w:rsidP="00021F0D">
      <w:pPr>
        <w:ind w:right="-1152"/>
        <w:rPr>
          <w:rFonts w:ascii="GHEA Grapalat" w:hAnsi="GHEA Grapalat"/>
        </w:rPr>
      </w:pPr>
    </w:p>
    <w:p w:rsidR="007F0BBA" w:rsidRDefault="007F0BBA" w:rsidP="00021F0D">
      <w:pPr>
        <w:ind w:right="-1152"/>
        <w:rPr>
          <w:rFonts w:ascii="GHEA Grapalat" w:hAnsi="GHEA Grapalat"/>
        </w:rPr>
      </w:pPr>
    </w:p>
    <w:p w:rsidR="007F0BBA" w:rsidRDefault="007F0BBA" w:rsidP="00021F0D">
      <w:pPr>
        <w:ind w:right="-1152"/>
        <w:rPr>
          <w:rFonts w:ascii="GHEA Grapalat" w:hAnsi="GHEA Grapalat"/>
        </w:rPr>
      </w:pPr>
    </w:p>
    <w:p w:rsidR="007F0BBA" w:rsidRDefault="007F0BBA" w:rsidP="00021F0D">
      <w:pPr>
        <w:ind w:right="-1152"/>
        <w:rPr>
          <w:rFonts w:ascii="GHEA Grapalat" w:hAnsi="GHEA Grapalat"/>
        </w:rPr>
      </w:pPr>
    </w:p>
    <w:p w:rsidR="007F0BBA" w:rsidRDefault="007F0BBA" w:rsidP="00021F0D">
      <w:pPr>
        <w:ind w:right="-1152"/>
        <w:rPr>
          <w:rFonts w:ascii="GHEA Grapalat" w:hAnsi="GHEA Grapalat"/>
        </w:rPr>
      </w:pPr>
    </w:p>
    <w:p w:rsidR="007F0BBA" w:rsidRDefault="007F0BBA" w:rsidP="00021F0D">
      <w:pPr>
        <w:ind w:right="-1152"/>
        <w:rPr>
          <w:rFonts w:ascii="GHEA Grapalat" w:hAnsi="GHEA Grapalat"/>
        </w:rPr>
      </w:pPr>
    </w:p>
    <w:p w:rsidR="007F0BBA" w:rsidRDefault="007F0BBA" w:rsidP="00021F0D">
      <w:pPr>
        <w:ind w:right="-1152"/>
        <w:rPr>
          <w:rFonts w:ascii="GHEA Grapalat" w:hAnsi="GHEA Grapalat"/>
        </w:rPr>
      </w:pPr>
    </w:p>
    <w:p w:rsidR="007F0BBA" w:rsidRDefault="007F0BBA" w:rsidP="00021F0D">
      <w:pPr>
        <w:ind w:right="-1152"/>
        <w:rPr>
          <w:rFonts w:ascii="GHEA Grapalat" w:hAnsi="GHEA Grapalat"/>
        </w:rPr>
      </w:pPr>
    </w:p>
    <w:p w:rsidR="007F0BBA" w:rsidRDefault="007F0BBA" w:rsidP="00021F0D">
      <w:pPr>
        <w:ind w:right="-1152"/>
        <w:rPr>
          <w:rFonts w:ascii="GHEA Grapalat" w:hAnsi="GHEA Grapalat"/>
        </w:rPr>
      </w:pPr>
    </w:p>
    <w:p w:rsidR="007F0BBA" w:rsidRDefault="007F0BBA" w:rsidP="007F0BBA">
      <w:pPr>
        <w:ind w:right="-1152"/>
        <w:jc w:val="center"/>
        <w:rPr>
          <w:rFonts w:ascii="GHEA Grapalat" w:hAnsi="GHEA Grapalat"/>
          <w:b/>
        </w:rPr>
      </w:pPr>
      <w:r w:rsidRPr="007F0BBA">
        <w:rPr>
          <w:rFonts w:ascii="GHEA Grapalat" w:hAnsi="GHEA Grapalat"/>
          <w:b/>
          <w:lang w:val="hy-AM"/>
        </w:rPr>
        <w:lastRenderedPageBreak/>
        <w:t xml:space="preserve">Հավելված </w:t>
      </w:r>
      <w:r w:rsidRPr="007F0BBA">
        <w:rPr>
          <w:rFonts w:ascii="GHEA Grapalat" w:hAnsi="GHEA Grapalat"/>
          <w:b/>
        </w:rPr>
        <w:t>4</w:t>
      </w:r>
      <w:r w:rsidRPr="007F0BBA">
        <w:rPr>
          <w:rFonts w:ascii="GHEA Grapalat" w:hAnsi="GHEA Grapalat"/>
          <w:b/>
          <w:lang w:val="hy-AM"/>
        </w:rPr>
        <w:t>. Հանրային քննարկման</w:t>
      </w:r>
      <w:r w:rsidRPr="007F0BBA">
        <w:rPr>
          <w:rFonts w:ascii="GHEA Grapalat" w:hAnsi="GHEA Grapalat"/>
          <w:b/>
        </w:rPr>
        <w:t xml:space="preserve"> հայտարարությունն ու </w:t>
      </w:r>
      <w:r w:rsidRPr="007F0BBA">
        <w:rPr>
          <w:rFonts w:ascii="GHEA Grapalat" w:hAnsi="GHEA Grapalat"/>
          <w:b/>
          <w:lang w:val="hy-AM"/>
        </w:rPr>
        <w:t xml:space="preserve"> արձանագրությունը</w:t>
      </w:r>
    </w:p>
    <w:p w:rsidR="007F0BBA" w:rsidRDefault="007F0BBA" w:rsidP="007F0BBA">
      <w:pPr>
        <w:jc w:val="center"/>
        <w:rPr>
          <w:rFonts w:ascii="Sylfaen" w:hAnsi="Sylfaen"/>
          <w:b/>
        </w:rPr>
      </w:pPr>
      <w:r w:rsidRPr="00626815">
        <w:rPr>
          <w:rFonts w:ascii="Sylfaen" w:hAnsi="Sylfaen"/>
          <w:b/>
        </w:rPr>
        <w:t>ՀԱՅՏԱՐԱՐՈՒԹՅՈՒՆ</w:t>
      </w:r>
    </w:p>
    <w:p w:rsidR="007F0BBA" w:rsidRPr="00626815" w:rsidRDefault="007F0BBA" w:rsidP="007F0BBA">
      <w:pPr>
        <w:jc w:val="center"/>
        <w:rPr>
          <w:rFonts w:ascii="Sylfaen" w:hAnsi="Sylfaen"/>
          <w:b/>
        </w:rPr>
      </w:pPr>
    </w:p>
    <w:p w:rsidR="007F0BBA" w:rsidRPr="000A4896" w:rsidRDefault="007F0BBA" w:rsidP="007F0BBA">
      <w:pPr>
        <w:jc w:val="center"/>
        <w:rPr>
          <w:rStyle w:val="hps"/>
          <w:rFonts w:ascii="Sylfaen" w:hAnsi="Sylfaen" w:cs="Sylfaen"/>
        </w:rPr>
      </w:pPr>
      <w:r w:rsidRPr="000A4896">
        <w:rPr>
          <w:rFonts w:ascii="Sylfaen" w:hAnsi="Sylfaen"/>
        </w:rPr>
        <w:t>ՀՀ ԲԺՇԿԱՍՈՑԻԱԼԱԿԱՆ ՓՈՐՁԱՔՆՆՈՒԹՅԱՆ ԳՈՐԾԱԿԱԼՈՒԹՅԱՆ</w:t>
      </w:r>
      <w:r w:rsidRPr="000A4896">
        <w:rPr>
          <w:rFonts w:ascii="Sylfaen" w:hAnsi="Sylfaen"/>
          <w:lang w:val="hy-AM"/>
        </w:rPr>
        <w:t xml:space="preserve"> (</w:t>
      </w:r>
      <w:r w:rsidRPr="000A4896">
        <w:rPr>
          <w:rFonts w:ascii="Sylfaen" w:hAnsi="Sylfaen"/>
        </w:rPr>
        <w:t>ՀՀ Բ</w:t>
      </w:r>
      <w:r>
        <w:rPr>
          <w:rFonts w:ascii="Sylfaen" w:hAnsi="Sylfaen"/>
        </w:rPr>
        <w:t>Ս</w:t>
      </w:r>
      <w:r w:rsidRPr="000A4896">
        <w:rPr>
          <w:rFonts w:ascii="Sylfaen" w:hAnsi="Sylfaen"/>
        </w:rPr>
        <w:t>ՓԳ</w:t>
      </w:r>
      <w:r w:rsidRPr="000A4896">
        <w:rPr>
          <w:rFonts w:ascii="Sylfaen" w:hAnsi="Sylfaen"/>
          <w:lang w:val="hy-AM"/>
        </w:rPr>
        <w:t>)</w:t>
      </w:r>
      <w:r w:rsidRPr="000A4896">
        <w:rPr>
          <w:rFonts w:ascii="Sylfaen" w:hAnsi="Sylfaen" w:cs="Sylfaen"/>
        </w:rPr>
        <w:t xml:space="preserve">  </w:t>
      </w:r>
      <w:r w:rsidRPr="000A4896">
        <w:rPr>
          <w:rStyle w:val="hps"/>
          <w:rFonts w:ascii="Sylfaen" w:hAnsi="Sylfaen" w:cs="Sylfaen"/>
        </w:rPr>
        <w:t xml:space="preserve"> ՎԵՐԱՆՈՐՈԳՄԱՆ</w:t>
      </w:r>
    </w:p>
    <w:p w:rsidR="007F0BBA" w:rsidRPr="000A4896" w:rsidRDefault="007F0BBA" w:rsidP="007F0BBA">
      <w:pPr>
        <w:jc w:val="center"/>
        <w:rPr>
          <w:rFonts w:ascii="Sylfaen" w:eastAsia="Times New Roman" w:hAnsi="Sylfaen" w:cs="Times New Roman"/>
          <w:b/>
          <w:bCs/>
          <w:kern w:val="36"/>
        </w:rPr>
      </w:pPr>
      <w:r w:rsidRPr="000A4896">
        <w:rPr>
          <w:rStyle w:val="hps"/>
          <w:rFonts w:ascii="Sylfaen" w:hAnsi="Sylfaen" w:cs="Sylfaen"/>
          <w:lang w:val="hy-AM"/>
        </w:rPr>
        <w:t xml:space="preserve"> ԲՆԱՊԱՀՊԱՆԱԿԱՆ</w:t>
      </w:r>
      <w:r w:rsidRPr="000A4896">
        <w:rPr>
          <w:rStyle w:val="hps"/>
          <w:rFonts w:ascii="Sylfaen" w:hAnsi="Sylfaen"/>
          <w:lang w:val="hy-AM"/>
        </w:rPr>
        <w:t xml:space="preserve"> </w:t>
      </w:r>
      <w:r w:rsidRPr="000A4896">
        <w:rPr>
          <w:rStyle w:val="hps"/>
          <w:rFonts w:ascii="Sylfaen" w:hAnsi="Sylfaen" w:cs="Sylfaen"/>
          <w:lang w:val="hy-AM"/>
        </w:rPr>
        <w:t>ԵՎ</w:t>
      </w:r>
      <w:r w:rsidRPr="000A4896">
        <w:rPr>
          <w:rFonts w:ascii="Sylfaen" w:hAnsi="Sylfaen"/>
          <w:lang w:val="hy-AM"/>
        </w:rPr>
        <w:t xml:space="preserve"> </w:t>
      </w:r>
      <w:r w:rsidRPr="000A4896">
        <w:rPr>
          <w:rStyle w:val="hps"/>
          <w:rFonts w:ascii="Sylfaen" w:hAnsi="Sylfaen" w:cs="Sylfaen"/>
          <w:lang w:val="hy-AM"/>
        </w:rPr>
        <w:t>ՍՈՑԻԱԼԱԿԱՆ</w:t>
      </w:r>
      <w:r w:rsidRPr="000A4896">
        <w:rPr>
          <w:rFonts w:ascii="Sylfaen" w:hAnsi="Sylfaen"/>
          <w:lang w:val="hy-AM"/>
        </w:rPr>
        <w:t xml:space="preserve"> </w:t>
      </w:r>
      <w:r w:rsidRPr="000A4896">
        <w:rPr>
          <w:rStyle w:val="hps"/>
          <w:rFonts w:ascii="Sylfaen" w:hAnsi="Sylfaen" w:cs="Sylfaen"/>
          <w:lang w:val="hy-AM"/>
        </w:rPr>
        <w:t>ԿԱՌԱՎԱՐՄԱՆ</w:t>
      </w:r>
      <w:r w:rsidRPr="000A4896">
        <w:rPr>
          <w:rStyle w:val="hps"/>
          <w:rFonts w:ascii="Sylfaen" w:hAnsi="Sylfaen"/>
          <w:lang w:val="hy-AM"/>
        </w:rPr>
        <w:t xml:space="preserve"> ԾՐԱԳՐ</w:t>
      </w:r>
      <w:r w:rsidRPr="000A4896">
        <w:rPr>
          <w:rStyle w:val="hps"/>
          <w:rFonts w:ascii="Sylfaen" w:hAnsi="Sylfaen"/>
        </w:rPr>
        <w:t>Ի  ՀԱՆՐԱՅԻՆ ԲԱՑ ՔՆՆԱՐԿՄԱՆ ՀՐԱՎԵՐ</w:t>
      </w:r>
      <w:r w:rsidRPr="000A4896">
        <w:rPr>
          <w:rFonts w:ascii="Sylfaen" w:eastAsia="Times New Roman" w:hAnsi="Sylfaen" w:cs="Times New Roman"/>
          <w:b/>
          <w:bCs/>
          <w:kern w:val="36"/>
        </w:rPr>
        <w:t xml:space="preserve">  </w:t>
      </w:r>
    </w:p>
    <w:p w:rsidR="007F0BBA" w:rsidRPr="00CB5E34" w:rsidRDefault="007F0BBA" w:rsidP="007F0BB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0BBA" w:rsidRDefault="007F0BBA" w:rsidP="007F0BBA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749D6">
        <w:rPr>
          <w:rFonts w:ascii="Times New Roman" w:eastAsia="Times New Roman" w:hAnsi="Times New Roman" w:cs="Times New Roman"/>
          <w:sz w:val="24"/>
          <w:szCs w:val="24"/>
        </w:rPr>
        <w:t>2016</w:t>
      </w:r>
      <w:r w:rsidRPr="002749D6">
        <w:rPr>
          <w:rFonts w:ascii="Sylfaen" w:eastAsia="Times New Roman" w:hAnsi="Sylfaen" w:cs="Sylfaen"/>
          <w:sz w:val="24"/>
          <w:szCs w:val="24"/>
        </w:rPr>
        <w:t>թ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Sylfaen" w:eastAsia="Times New Roman" w:hAnsi="Sylfaen" w:cs="Times New Roman"/>
          <w:sz w:val="24"/>
          <w:szCs w:val="24"/>
        </w:rPr>
        <w:t>հունիս</w:t>
      </w:r>
      <w:r w:rsidRPr="002749D6">
        <w:rPr>
          <w:rFonts w:ascii="Sylfaen" w:eastAsia="Times New Roman" w:hAnsi="Sylfaen" w:cs="Times New Roman"/>
          <w:sz w:val="24"/>
          <w:szCs w:val="24"/>
        </w:rPr>
        <w:t>ի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>28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2749D6">
        <w:rPr>
          <w:rFonts w:ascii="Sylfaen" w:eastAsia="Times New Roman" w:hAnsi="Sylfaen" w:cs="Sylfaen"/>
          <w:sz w:val="24"/>
          <w:szCs w:val="24"/>
        </w:rPr>
        <w:t>ին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` </w:t>
      </w:r>
      <w:r w:rsidRPr="00386406">
        <w:rPr>
          <w:rFonts w:ascii="Sylfaen" w:eastAsia="Times New Roman" w:hAnsi="Sylfaen" w:cs="Sylfaen"/>
          <w:sz w:val="24"/>
          <w:szCs w:val="24"/>
        </w:rPr>
        <w:t>ժամը</w:t>
      </w:r>
      <w:r w:rsidRPr="00386406">
        <w:rPr>
          <w:rFonts w:ascii="Times New Roman" w:eastAsia="Times New Roman" w:hAnsi="Times New Roman" w:cs="Times New Roman"/>
          <w:sz w:val="24"/>
          <w:szCs w:val="24"/>
        </w:rPr>
        <w:t xml:space="preserve"> 11:00-</w:t>
      </w:r>
      <w:r w:rsidRPr="00386406">
        <w:rPr>
          <w:rFonts w:ascii="Sylfaen" w:eastAsia="Times New Roman" w:hAnsi="Sylfaen" w:cs="Sylfaen"/>
          <w:sz w:val="24"/>
          <w:szCs w:val="24"/>
        </w:rPr>
        <w:t>ին</w:t>
      </w:r>
      <w:r w:rsidRPr="0038640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Sylfaen" w:eastAsia="Times New Roman" w:hAnsi="Sylfaen" w:cs="Times New Roman"/>
          <w:sz w:val="24"/>
          <w:szCs w:val="24"/>
        </w:rPr>
        <w:t xml:space="preserve">ՀՀ Բժշկասոցիալական Փորձաքննության </w:t>
      </w:r>
      <w:r w:rsidRPr="00386406">
        <w:rPr>
          <w:rFonts w:ascii="Sylfaen" w:eastAsia="Times New Roman" w:hAnsi="Sylfaen" w:cs="Times New Roman"/>
          <w:sz w:val="24"/>
          <w:szCs w:val="24"/>
        </w:rPr>
        <w:t>Գրոծակալության</w:t>
      </w:r>
      <w:r w:rsidRPr="0038640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86406">
        <w:rPr>
          <w:rFonts w:ascii="Sylfaen" w:eastAsia="Times New Roman" w:hAnsi="Sylfaen" w:cs="Sylfaen"/>
          <w:sz w:val="24"/>
          <w:szCs w:val="24"/>
        </w:rPr>
        <w:t>վարչական</w:t>
      </w:r>
      <w:r w:rsidRPr="0038640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86406">
        <w:rPr>
          <w:rFonts w:ascii="Sylfaen" w:eastAsia="Times New Roman" w:hAnsi="Sylfaen" w:cs="Sylfaen"/>
          <w:sz w:val="24"/>
          <w:szCs w:val="24"/>
        </w:rPr>
        <w:t>շենքի</w:t>
      </w:r>
      <w:r w:rsidRPr="00386406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386406">
        <w:rPr>
          <w:rFonts w:ascii="Sylfaen" w:eastAsia="Times New Roman" w:hAnsi="Sylfaen" w:cs="Times New Roman"/>
          <w:sz w:val="24"/>
          <w:szCs w:val="24"/>
        </w:rPr>
        <w:t>հասցե -</w:t>
      </w:r>
      <w:r w:rsidRPr="00386406">
        <w:rPr>
          <w:rFonts w:ascii="Sylfaen" w:hAnsi="Sylfaen"/>
          <w:sz w:val="24"/>
          <w:szCs w:val="24"/>
          <w:lang w:val="hy-AM"/>
        </w:rPr>
        <w:t xml:space="preserve">ք. Երևան, </w:t>
      </w:r>
      <w:r w:rsidRPr="008A088F">
        <w:rPr>
          <w:rFonts w:ascii="Sylfaen" w:hAnsi="Sylfaen" w:cs="Sylfaen"/>
          <w:sz w:val="24"/>
          <w:szCs w:val="24"/>
        </w:rPr>
        <w:t>Նորք</w:t>
      </w:r>
      <w:r w:rsidRPr="008A088F">
        <w:rPr>
          <w:sz w:val="24"/>
          <w:szCs w:val="24"/>
        </w:rPr>
        <w:t>-</w:t>
      </w:r>
      <w:r w:rsidRPr="008A088F">
        <w:rPr>
          <w:rFonts w:ascii="Sylfaen" w:hAnsi="Sylfaen" w:cs="Sylfaen"/>
          <w:sz w:val="24"/>
          <w:szCs w:val="24"/>
        </w:rPr>
        <w:t>Մարաշ</w:t>
      </w:r>
      <w:r w:rsidRPr="008A088F">
        <w:rPr>
          <w:sz w:val="24"/>
          <w:szCs w:val="24"/>
        </w:rPr>
        <w:t xml:space="preserve">, </w:t>
      </w:r>
      <w:r w:rsidRPr="008A088F">
        <w:rPr>
          <w:rFonts w:ascii="Sylfaen" w:hAnsi="Sylfaen" w:cs="Sylfaen"/>
          <w:sz w:val="24"/>
          <w:szCs w:val="24"/>
        </w:rPr>
        <w:t>Ա</w:t>
      </w:r>
      <w:r w:rsidRPr="008A088F">
        <w:rPr>
          <w:sz w:val="24"/>
          <w:szCs w:val="24"/>
        </w:rPr>
        <w:t>.</w:t>
      </w:r>
      <w:r w:rsidRPr="008A088F">
        <w:rPr>
          <w:rFonts w:ascii="Sylfaen" w:hAnsi="Sylfaen" w:cs="Sylfaen"/>
          <w:sz w:val="24"/>
          <w:szCs w:val="24"/>
        </w:rPr>
        <w:t>Արմենակյան</w:t>
      </w:r>
      <w:r w:rsidRPr="008A088F">
        <w:rPr>
          <w:sz w:val="24"/>
          <w:szCs w:val="24"/>
        </w:rPr>
        <w:t xml:space="preserve"> 129 </w:t>
      </w:r>
      <w:r w:rsidRPr="008A088F">
        <w:rPr>
          <w:rFonts w:ascii="Sylfaen" w:hAnsi="Sylfaen"/>
          <w:sz w:val="24"/>
          <w:szCs w:val="24"/>
        </w:rPr>
        <w:t xml:space="preserve"> </w:t>
      </w:r>
      <w:r w:rsidRPr="008A088F">
        <w:rPr>
          <w:rFonts w:ascii="Sylfaen" w:hAnsi="Sylfaen"/>
          <w:sz w:val="24"/>
          <w:szCs w:val="24"/>
          <w:lang w:val="hy-AM"/>
        </w:rPr>
        <w:t>շենքի</w:t>
      </w:r>
      <w:r w:rsidRPr="00386406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</w:rPr>
        <w:t>չորրորդ</w:t>
      </w:r>
      <w:r w:rsidRPr="00386406">
        <w:rPr>
          <w:rFonts w:ascii="Sylfaen" w:hAnsi="Sylfaen"/>
          <w:sz w:val="24"/>
          <w:szCs w:val="24"/>
        </w:rPr>
        <w:t xml:space="preserve"> </w:t>
      </w:r>
      <w:r w:rsidRPr="00386406">
        <w:rPr>
          <w:rFonts w:ascii="Sylfaen" w:hAnsi="Sylfaen"/>
          <w:sz w:val="24"/>
          <w:szCs w:val="24"/>
          <w:lang w:val="hy-AM"/>
        </w:rPr>
        <w:t>հարկ</w:t>
      </w:r>
      <w:r w:rsidRPr="00386406">
        <w:rPr>
          <w:rFonts w:ascii="Sylfaen" w:eastAsia="Times New Roman" w:hAnsi="Sylfaen" w:cs="Times New Roman"/>
          <w:sz w:val="24"/>
          <w:szCs w:val="24"/>
        </w:rPr>
        <w:t>) խորհրդակցությունների</w:t>
      </w:r>
      <w:r w:rsidRPr="0038640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Sylfaen" w:eastAsia="Times New Roman" w:hAnsi="Sylfaen" w:cs="Times New Roman"/>
          <w:sz w:val="24"/>
          <w:szCs w:val="24"/>
        </w:rPr>
        <w:t>սենյակ</w:t>
      </w:r>
      <w:r w:rsidRPr="00386406">
        <w:rPr>
          <w:rFonts w:ascii="Sylfaen" w:eastAsia="Times New Roman" w:hAnsi="Sylfaen" w:cs="Sylfaen"/>
          <w:sz w:val="24"/>
          <w:szCs w:val="24"/>
        </w:rPr>
        <w:t>ում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749D6">
        <w:rPr>
          <w:rFonts w:ascii="Sylfaen" w:eastAsia="Times New Roman" w:hAnsi="Sylfaen" w:cs="Sylfaen"/>
          <w:sz w:val="24"/>
          <w:szCs w:val="24"/>
        </w:rPr>
        <w:t>տեղի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կունենա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“</w:t>
      </w:r>
      <w:r>
        <w:rPr>
          <w:rFonts w:ascii="Sylfaen" w:eastAsia="Times New Roman" w:hAnsi="Sylfaen" w:cs="Times New Roman"/>
          <w:sz w:val="24"/>
          <w:szCs w:val="24"/>
        </w:rPr>
        <w:t xml:space="preserve">ՀՀ Բժշկասոցիալական Փորձաքննության </w:t>
      </w:r>
      <w:r w:rsidRPr="00386406">
        <w:rPr>
          <w:rFonts w:ascii="Sylfaen" w:eastAsia="Times New Roman" w:hAnsi="Sylfaen" w:cs="Times New Roman"/>
          <w:sz w:val="24"/>
          <w:szCs w:val="24"/>
        </w:rPr>
        <w:t>Գրոծակալության</w:t>
      </w:r>
      <w:r w:rsidRPr="002749D6">
        <w:rPr>
          <w:rFonts w:ascii="Sylfaen" w:eastAsia="Times New Roman" w:hAnsi="Sylfaen" w:cs="Sylfaen"/>
          <w:sz w:val="24"/>
          <w:szCs w:val="24"/>
        </w:rPr>
        <w:t xml:space="preserve"> վերանորոգման բնապահպանական և սոցիալական կառավարման ծրագրի” 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նախագծի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քննարկման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հանրային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բաց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լսումներ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7F0BBA" w:rsidRPr="002749D6" w:rsidRDefault="007F0BBA" w:rsidP="007F0BBA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749D6">
        <w:rPr>
          <w:rFonts w:ascii="Sylfaen" w:hAnsi="Sylfaen"/>
          <w:sz w:val="24"/>
          <w:szCs w:val="24"/>
        </w:rPr>
        <w:t xml:space="preserve">ՀՀ աշխատանքի և սոցիալական հարցերի նախարարության </w:t>
      </w:r>
      <w:r w:rsidRPr="002749D6">
        <w:rPr>
          <w:rFonts w:ascii="Sylfaen" w:hAnsi="Sylfaen"/>
          <w:sz w:val="24"/>
          <w:szCs w:val="24"/>
          <w:lang w:val="hy-AM"/>
        </w:rPr>
        <w:t>«Սոցիալական պաշտպանության վարչարարության երկրորդ ծրագր</w:t>
      </w:r>
      <w:r w:rsidRPr="002749D6">
        <w:rPr>
          <w:rFonts w:ascii="Sylfaen" w:hAnsi="Sylfaen"/>
          <w:sz w:val="24"/>
          <w:szCs w:val="24"/>
        </w:rPr>
        <w:t>ի</w:t>
      </w:r>
      <w:r w:rsidRPr="002749D6">
        <w:rPr>
          <w:rFonts w:ascii="Sylfaen" w:hAnsi="Sylfaen"/>
          <w:sz w:val="24"/>
          <w:szCs w:val="24"/>
          <w:lang w:val="hy-AM"/>
        </w:rPr>
        <w:t>»</w:t>
      </w:r>
      <w:r w:rsidRPr="002749D6">
        <w:rPr>
          <w:rFonts w:ascii="Sylfaen" w:hAnsi="Sylfaen"/>
          <w:sz w:val="24"/>
          <w:szCs w:val="24"/>
        </w:rPr>
        <w:t xml:space="preserve"> համակարգման </w:t>
      </w:r>
      <w:proofErr w:type="gramStart"/>
      <w:r w:rsidRPr="002749D6">
        <w:rPr>
          <w:rFonts w:ascii="Sylfaen" w:hAnsi="Sylfaen"/>
          <w:sz w:val="24"/>
          <w:szCs w:val="24"/>
        </w:rPr>
        <w:t xml:space="preserve">գրասենյակը </w:t>
      </w:r>
      <w:r w:rsidRPr="002749D6">
        <w:rPr>
          <w:rFonts w:ascii="Sylfaen" w:hAnsi="Sylfaen"/>
          <w:sz w:val="24"/>
          <w:szCs w:val="24"/>
          <w:lang w:val="hy-AM"/>
        </w:rPr>
        <w:t xml:space="preserve"> (</w:t>
      </w:r>
      <w:proofErr w:type="gramEnd"/>
      <w:r w:rsidRPr="002749D6">
        <w:rPr>
          <w:rFonts w:ascii="Sylfaen" w:hAnsi="Sylfaen"/>
          <w:sz w:val="24"/>
          <w:szCs w:val="24"/>
          <w:lang w:val="hy-AM"/>
        </w:rPr>
        <w:t>ՍՊՎԾ 2)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հրավիրում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է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համայնքի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բոլոր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շահագրգիռ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ֆիզիկական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և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իրավաբանական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անձանց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մասնակցելու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Times New Roman"/>
          <w:sz w:val="24"/>
          <w:szCs w:val="24"/>
        </w:rPr>
        <w:t xml:space="preserve">սույն ծրագրի 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նախագծի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քննարկմանը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7F0BBA" w:rsidRPr="002749D6" w:rsidRDefault="007F0BBA" w:rsidP="007F0BB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749D6">
        <w:rPr>
          <w:rFonts w:ascii="Sylfaen" w:eastAsia="Times New Roman" w:hAnsi="Sylfaen" w:cs="Sylfaen"/>
          <w:sz w:val="24"/>
          <w:szCs w:val="24"/>
        </w:rPr>
        <w:t>Ձեր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առաջարկություններն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ու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դիտողությունները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կարող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եք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ուղարկել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infospap@mlsa.am </w:t>
      </w:r>
      <w:r w:rsidRPr="002749D6">
        <w:rPr>
          <w:rFonts w:ascii="Sylfaen" w:eastAsia="Times New Roman" w:hAnsi="Sylfaen" w:cs="Sylfaen"/>
          <w:sz w:val="24"/>
          <w:szCs w:val="24"/>
        </w:rPr>
        <w:t>էլեկտրոնային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2749D6">
        <w:rPr>
          <w:rFonts w:ascii="Sylfaen" w:eastAsia="Times New Roman" w:hAnsi="Sylfaen" w:cs="Sylfaen"/>
          <w:sz w:val="24"/>
          <w:szCs w:val="24"/>
        </w:rPr>
        <w:t xml:space="preserve">հասցեով 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կամ</w:t>
      </w:r>
      <w:proofErr w:type="gramEnd"/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ներկայացնել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Times New Roman"/>
          <w:sz w:val="24"/>
          <w:szCs w:val="24"/>
        </w:rPr>
        <w:t xml:space="preserve">ք.Երևան, Հանրապետության հրապարակ, Կառավարական տուն N3, 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361 </w:t>
      </w:r>
      <w:r w:rsidRPr="002749D6">
        <w:rPr>
          <w:rFonts w:ascii="Sylfaen" w:eastAsia="Times New Roman" w:hAnsi="Sylfaen" w:cs="Sylfaen"/>
          <w:sz w:val="24"/>
          <w:szCs w:val="24"/>
        </w:rPr>
        <w:t>սենյակ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2749D6">
        <w:rPr>
          <w:rFonts w:ascii="Sylfaen" w:eastAsia="Times New Roman" w:hAnsi="Sylfaen" w:cs="Sylfaen"/>
          <w:sz w:val="24"/>
          <w:szCs w:val="24"/>
        </w:rPr>
        <w:t>ոչ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ուշ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քան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ս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>/</w:t>
      </w:r>
      <w:r w:rsidRPr="002749D6">
        <w:rPr>
          <w:rFonts w:ascii="Sylfaen" w:eastAsia="Times New Roman" w:hAnsi="Sylfaen" w:cs="Sylfaen"/>
          <w:sz w:val="24"/>
          <w:szCs w:val="24"/>
        </w:rPr>
        <w:t>թ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Sylfaen" w:eastAsia="Times New Roman" w:hAnsi="Sylfaen" w:cs="Times New Roman"/>
          <w:sz w:val="24"/>
          <w:szCs w:val="24"/>
        </w:rPr>
        <w:t>հունիսի</w:t>
      </w:r>
      <w:r w:rsidRPr="002749D6"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Times New Roman"/>
          <w:sz w:val="24"/>
          <w:szCs w:val="24"/>
        </w:rPr>
        <w:t>27</w:t>
      </w:r>
      <w:r w:rsidRPr="002749D6">
        <w:rPr>
          <w:rFonts w:ascii="Sylfaen" w:eastAsia="Times New Roman" w:hAnsi="Sylfaen" w:cs="Times New Roman"/>
          <w:sz w:val="24"/>
          <w:szCs w:val="24"/>
        </w:rPr>
        <w:t>-</w:t>
      </w:r>
      <w:r w:rsidRPr="002749D6">
        <w:rPr>
          <w:rFonts w:ascii="Sylfaen" w:eastAsia="Times New Roman" w:hAnsi="Sylfaen" w:cs="Sylfaen"/>
          <w:sz w:val="24"/>
          <w:szCs w:val="24"/>
        </w:rPr>
        <w:t>ը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7F0BBA" w:rsidRPr="002749D6" w:rsidRDefault="007F0BBA" w:rsidP="007F0BBA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sz w:val="24"/>
          <w:szCs w:val="24"/>
        </w:rPr>
      </w:pPr>
      <w:r w:rsidRPr="002749D6">
        <w:rPr>
          <w:rFonts w:ascii="Sylfaen" w:eastAsia="Times New Roman" w:hAnsi="Sylfaen" w:cs="Sylfaen"/>
          <w:sz w:val="24"/>
          <w:szCs w:val="24"/>
        </w:rPr>
        <w:t xml:space="preserve">Փաստաթղթերին կարելի է ծանոթանալ </w:t>
      </w:r>
      <w:r w:rsidRPr="002749D6">
        <w:rPr>
          <w:rFonts w:ascii="Sylfaen" w:hAnsi="Sylfaen"/>
          <w:sz w:val="24"/>
          <w:szCs w:val="24"/>
        </w:rPr>
        <w:t xml:space="preserve">ՀՀ Աշխատանքի և Սոցիալական հարցերի նախարարության </w:t>
      </w:r>
      <w:hyperlink r:id="rId32" w:history="1">
        <w:r w:rsidRPr="002749D6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http://www.</w:t>
        </w:r>
        <w:r w:rsidRPr="002749D6">
          <w:rPr>
            <w:rStyle w:val="Hyperlink"/>
            <w:rFonts w:ascii="Sylfaen" w:eastAsia="Times New Roman" w:hAnsi="Sylfaen" w:cs="Times New Roman"/>
            <w:sz w:val="24"/>
            <w:szCs w:val="24"/>
          </w:rPr>
          <w:t>mlsa.am</w:t>
        </w:r>
      </w:hyperlink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749D6">
        <w:rPr>
          <w:rFonts w:ascii="Sylfaen" w:eastAsia="Times New Roman" w:hAnsi="Sylfaen" w:cs="Times New Roman"/>
          <w:sz w:val="24"/>
          <w:szCs w:val="24"/>
        </w:rPr>
        <w:t>կայքում, ինչպես նաև ք.Երևան, Հանրապետության հրապարակ, Կառավարական տուն N3</w:t>
      </w:r>
      <w:proofErr w:type="gramStart"/>
      <w:r w:rsidRPr="002749D6">
        <w:rPr>
          <w:rFonts w:ascii="Sylfaen" w:eastAsia="Times New Roman" w:hAnsi="Sylfaen" w:cs="Times New Roman"/>
          <w:sz w:val="24"/>
          <w:szCs w:val="24"/>
        </w:rPr>
        <w:t xml:space="preserve">, </w:t>
      </w:r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361</w:t>
      </w:r>
      <w:proofErr w:type="gramEnd"/>
      <w:r w:rsidRPr="002749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749D6">
        <w:rPr>
          <w:rFonts w:ascii="Sylfaen" w:eastAsia="Times New Roman" w:hAnsi="Sylfaen" w:cs="Sylfaen"/>
          <w:sz w:val="24"/>
          <w:szCs w:val="24"/>
        </w:rPr>
        <w:t>սենյակ հասցեում, հեռ: 010541572:</w:t>
      </w:r>
    </w:p>
    <w:p w:rsidR="007F0BBA" w:rsidRPr="002749D6" w:rsidRDefault="007F0BBA" w:rsidP="007F0BBA">
      <w:pPr>
        <w:spacing w:before="100" w:beforeAutospacing="1" w:after="100" w:afterAutospacing="1" w:line="240" w:lineRule="auto"/>
        <w:rPr>
          <w:rFonts w:ascii="Sylfaen" w:eastAsia="Times New Roman" w:hAnsi="Sylfaen" w:cs="Sylfaen"/>
          <w:sz w:val="24"/>
          <w:szCs w:val="24"/>
        </w:rPr>
      </w:pPr>
    </w:p>
    <w:p w:rsidR="007F0BBA" w:rsidRPr="00CB5E34" w:rsidRDefault="007F0BBA" w:rsidP="007F0BBA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sz w:val="24"/>
          <w:szCs w:val="24"/>
        </w:rPr>
      </w:pPr>
      <w:r>
        <w:rPr>
          <w:rFonts w:ascii="Sylfaen" w:eastAsia="Times New Roman" w:hAnsi="Sylfaen" w:cs="Sylfaen"/>
          <w:sz w:val="24"/>
          <w:szCs w:val="24"/>
        </w:rPr>
        <w:t xml:space="preserve"> </w:t>
      </w:r>
    </w:p>
    <w:p w:rsidR="007F0BBA" w:rsidRPr="00B20BBD" w:rsidRDefault="007F0BBA" w:rsidP="007F0BBA">
      <w:pPr>
        <w:rPr>
          <w:rFonts w:ascii="Sylfaen" w:hAnsi="Sylfaen"/>
          <w:b/>
        </w:rPr>
      </w:pPr>
      <w:r w:rsidRPr="00CD6407">
        <w:rPr>
          <w:rFonts w:ascii="Sylfaen" w:hAnsi="Sylfaen"/>
          <w:b/>
        </w:rPr>
        <w:t xml:space="preserve">ՀՀ </w:t>
      </w:r>
      <w:r>
        <w:rPr>
          <w:rFonts w:ascii="Sylfaen" w:hAnsi="Sylfaen"/>
          <w:b/>
        </w:rPr>
        <w:t>ա</w:t>
      </w:r>
      <w:r w:rsidRPr="00CD6407">
        <w:rPr>
          <w:rFonts w:ascii="Sylfaen" w:hAnsi="Sylfaen"/>
          <w:b/>
        </w:rPr>
        <w:t xml:space="preserve">շխատանքի և </w:t>
      </w:r>
      <w:r>
        <w:rPr>
          <w:rFonts w:ascii="Sylfaen" w:hAnsi="Sylfaen"/>
          <w:b/>
        </w:rPr>
        <w:t>ս</w:t>
      </w:r>
      <w:r w:rsidRPr="00CD6407">
        <w:rPr>
          <w:rFonts w:ascii="Sylfaen" w:hAnsi="Sylfaen"/>
          <w:b/>
        </w:rPr>
        <w:t xml:space="preserve">ոցիալական հարցերի </w:t>
      </w:r>
      <w:proofErr w:type="gramStart"/>
      <w:r w:rsidRPr="00CD6407">
        <w:rPr>
          <w:rFonts w:ascii="Sylfaen" w:hAnsi="Sylfaen"/>
          <w:b/>
        </w:rPr>
        <w:t xml:space="preserve">նախարարության  </w:t>
      </w:r>
      <w:r w:rsidRPr="00CD6407">
        <w:rPr>
          <w:rFonts w:ascii="Sylfaen" w:hAnsi="Sylfaen"/>
          <w:b/>
          <w:lang w:val="hy-AM"/>
        </w:rPr>
        <w:t>«</w:t>
      </w:r>
      <w:proofErr w:type="gramEnd"/>
      <w:r w:rsidRPr="00CD6407">
        <w:rPr>
          <w:rFonts w:ascii="Sylfaen" w:hAnsi="Sylfaen"/>
          <w:b/>
          <w:lang w:val="hy-AM"/>
        </w:rPr>
        <w:t>Սոցիալական պաշտպանության վարչարարության երկրորդ ծրագր</w:t>
      </w:r>
      <w:r>
        <w:rPr>
          <w:rFonts w:ascii="Sylfaen" w:hAnsi="Sylfaen"/>
          <w:b/>
        </w:rPr>
        <w:t>ի</w:t>
      </w:r>
      <w:r w:rsidRPr="00CD6407">
        <w:rPr>
          <w:rFonts w:ascii="Sylfaen" w:hAnsi="Sylfaen"/>
          <w:b/>
          <w:lang w:val="hy-AM"/>
        </w:rPr>
        <w:t>»</w:t>
      </w:r>
      <w:r>
        <w:rPr>
          <w:rFonts w:ascii="Sylfaen" w:hAnsi="Sylfaen"/>
          <w:b/>
        </w:rPr>
        <w:t xml:space="preserve"> համակարգման գրասենյակ</w:t>
      </w:r>
    </w:p>
    <w:p w:rsidR="007F0BBA" w:rsidRDefault="007F0BBA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Pr="00B543AC" w:rsidRDefault="00B77A67" w:rsidP="00B77A67">
      <w:pPr>
        <w:autoSpaceDE w:val="0"/>
        <w:autoSpaceDN w:val="0"/>
        <w:adjustRightInd w:val="0"/>
        <w:spacing w:after="0" w:line="240" w:lineRule="auto"/>
        <w:jc w:val="center"/>
        <w:rPr>
          <w:rStyle w:val="hps"/>
          <w:rFonts w:ascii="GHEA Grapalat" w:hAnsi="GHEA Grapalat" w:cs="Sylfaen"/>
          <w:b/>
          <w:sz w:val="24"/>
        </w:rPr>
      </w:pPr>
      <w:r w:rsidRPr="00B543AC">
        <w:rPr>
          <w:rStyle w:val="hps"/>
          <w:rFonts w:ascii="GHEA Grapalat" w:hAnsi="GHEA Grapalat" w:cs="Sylfaen"/>
          <w:b/>
          <w:sz w:val="24"/>
        </w:rPr>
        <w:lastRenderedPageBreak/>
        <w:t>ԱՐՁԱՆԱԳՐՈՒԹՅՈՒՆ</w:t>
      </w:r>
    </w:p>
    <w:p w:rsidR="00B77A67" w:rsidRPr="00B543AC" w:rsidRDefault="00B77A67" w:rsidP="00B77A67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eastAsia="Times New Roman" w:hAnsi="GHEA Grapalat" w:cs="Sylfaen"/>
          <w:b/>
          <w:sz w:val="24"/>
        </w:rPr>
      </w:pPr>
    </w:p>
    <w:p w:rsidR="00B77A67" w:rsidRPr="00B543AC" w:rsidRDefault="00B77A67" w:rsidP="00B77A67">
      <w:pPr>
        <w:jc w:val="center"/>
        <w:rPr>
          <w:rFonts w:ascii="GHEA Grapalat" w:hAnsi="GHEA Grapalat"/>
          <w:b/>
          <w:sz w:val="24"/>
        </w:rPr>
      </w:pPr>
      <w:r w:rsidRPr="00B543AC">
        <w:rPr>
          <w:rFonts w:ascii="GHEA Grapalat" w:hAnsi="GHEA Grapalat" w:cs="Sylfaen"/>
          <w:sz w:val="24"/>
        </w:rPr>
        <w:t>ՀՀ</w:t>
      </w:r>
      <w:r w:rsidRPr="00B543AC">
        <w:rPr>
          <w:rFonts w:ascii="GHEA Grapalat" w:hAnsi="GHEA Grapalat"/>
          <w:sz w:val="24"/>
        </w:rPr>
        <w:t xml:space="preserve"> </w:t>
      </w:r>
      <w:r w:rsidRPr="00B543AC">
        <w:rPr>
          <w:rFonts w:ascii="GHEA Grapalat" w:hAnsi="GHEA Grapalat" w:cs="Sylfaen"/>
          <w:sz w:val="24"/>
        </w:rPr>
        <w:t>ԲԺՇԿԱՍՈՑԻԱԼԱԿԱՆ</w:t>
      </w:r>
      <w:r w:rsidRPr="00B543AC">
        <w:rPr>
          <w:rFonts w:ascii="GHEA Grapalat" w:hAnsi="GHEA Grapalat"/>
          <w:sz w:val="24"/>
        </w:rPr>
        <w:t xml:space="preserve"> Փ</w:t>
      </w:r>
      <w:r w:rsidRPr="00B543AC">
        <w:rPr>
          <w:rFonts w:ascii="GHEA Grapalat" w:hAnsi="GHEA Grapalat" w:cs="Sylfaen"/>
          <w:sz w:val="24"/>
        </w:rPr>
        <w:t>ՈՐՁԱՔՆՆՈՒԹՅԱՆ</w:t>
      </w:r>
      <w:r w:rsidRPr="00B543AC">
        <w:rPr>
          <w:rFonts w:ascii="GHEA Grapalat" w:hAnsi="GHEA Grapalat"/>
          <w:sz w:val="24"/>
        </w:rPr>
        <w:t xml:space="preserve"> ԳՈՐԾԱԿԱԼՈՒԹՅԱՆ </w:t>
      </w:r>
      <w:r w:rsidRPr="00B543AC">
        <w:rPr>
          <w:rFonts w:ascii="GHEA Grapalat" w:hAnsi="GHEA Grapalat"/>
          <w:sz w:val="24"/>
          <w:lang w:val="hy-AM"/>
        </w:rPr>
        <w:t>(</w:t>
      </w:r>
      <w:r w:rsidRPr="00B543AC">
        <w:rPr>
          <w:rFonts w:ascii="GHEA Grapalat" w:hAnsi="GHEA Grapalat"/>
          <w:sz w:val="24"/>
          <w:lang w:val="en-GB"/>
        </w:rPr>
        <w:t>ԲՍՓԳ</w:t>
      </w:r>
      <w:r w:rsidRPr="00B543AC">
        <w:rPr>
          <w:rFonts w:ascii="GHEA Grapalat" w:hAnsi="GHEA Grapalat"/>
          <w:sz w:val="24"/>
          <w:lang w:val="hy-AM"/>
        </w:rPr>
        <w:t>)</w:t>
      </w:r>
      <w:r w:rsidRPr="00B543AC">
        <w:rPr>
          <w:rFonts w:ascii="GHEA Grapalat" w:hAnsi="GHEA Grapalat" w:cs="Sylfaen"/>
          <w:sz w:val="24"/>
          <w:lang w:val="hy-AM"/>
        </w:rPr>
        <w:t xml:space="preserve"> </w:t>
      </w:r>
      <w:r w:rsidRPr="00B543AC">
        <w:rPr>
          <w:rStyle w:val="hps"/>
          <w:rFonts w:ascii="GHEA Grapalat" w:hAnsi="GHEA Grapalat" w:cs="Sylfaen"/>
          <w:sz w:val="24"/>
        </w:rPr>
        <w:t xml:space="preserve">ՎԵՐԱՆՈՐՈԳՄԱՆ   ԱՇԽԱՏԱՆՔՆԵՐԻ, ՀՆԱՐԱՎՈՐ </w:t>
      </w:r>
      <w:r w:rsidRPr="00B543AC">
        <w:rPr>
          <w:rStyle w:val="hps"/>
          <w:rFonts w:ascii="GHEA Grapalat" w:hAnsi="GHEA Grapalat" w:cs="Sylfaen"/>
          <w:sz w:val="24"/>
          <w:lang w:val="hy-AM"/>
        </w:rPr>
        <w:t>ԲՆԱՊԱՀՊԱՆԱԿԱՆ</w:t>
      </w:r>
      <w:r w:rsidRPr="00B543AC">
        <w:rPr>
          <w:rStyle w:val="hps"/>
          <w:rFonts w:ascii="GHEA Grapalat" w:hAnsi="GHEA Grapalat"/>
          <w:sz w:val="24"/>
        </w:rPr>
        <w:t>,</w:t>
      </w:r>
      <w:r w:rsidRPr="00B543AC">
        <w:rPr>
          <w:rFonts w:ascii="GHEA Grapalat" w:hAnsi="GHEA Grapalat"/>
          <w:sz w:val="24"/>
          <w:lang w:val="hy-AM"/>
        </w:rPr>
        <w:t xml:space="preserve"> </w:t>
      </w:r>
      <w:r w:rsidRPr="00B543AC">
        <w:rPr>
          <w:rStyle w:val="hps"/>
          <w:rFonts w:ascii="GHEA Grapalat" w:hAnsi="GHEA Grapalat" w:cs="Sylfaen"/>
          <w:sz w:val="24"/>
          <w:lang w:val="hy-AM"/>
        </w:rPr>
        <w:t>ՍՈՑԻԱԼԱԿԱՆ</w:t>
      </w:r>
      <w:r w:rsidRPr="00B543AC">
        <w:rPr>
          <w:rFonts w:ascii="GHEA Grapalat" w:hAnsi="GHEA Grapalat"/>
          <w:sz w:val="24"/>
          <w:lang w:val="hy-AM"/>
        </w:rPr>
        <w:t xml:space="preserve"> </w:t>
      </w:r>
      <w:r w:rsidRPr="00B543AC">
        <w:rPr>
          <w:rFonts w:ascii="GHEA Grapalat" w:hAnsi="GHEA Grapalat"/>
          <w:sz w:val="24"/>
        </w:rPr>
        <w:t xml:space="preserve">ԵՎ </w:t>
      </w:r>
      <w:r w:rsidRPr="00B543AC">
        <w:rPr>
          <w:rStyle w:val="hps"/>
          <w:rFonts w:ascii="GHEA Grapalat" w:hAnsi="GHEA Grapalat" w:cs="Sylfaen"/>
          <w:sz w:val="24"/>
          <w:lang w:val="hy-AM"/>
        </w:rPr>
        <w:t>ԿԱՌԱՎԱՐ</w:t>
      </w:r>
      <w:r w:rsidRPr="00B543AC">
        <w:rPr>
          <w:rStyle w:val="hps"/>
          <w:rFonts w:ascii="GHEA Grapalat" w:hAnsi="GHEA Grapalat" w:cs="Sylfaen"/>
          <w:sz w:val="24"/>
        </w:rPr>
        <w:t>Չ</w:t>
      </w:r>
      <w:r w:rsidRPr="00B543AC">
        <w:rPr>
          <w:rStyle w:val="hps"/>
          <w:rFonts w:ascii="GHEA Grapalat" w:hAnsi="GHEA Grapalat" w:cs="Sylfaen"/>
          <w:sz w:val="24"/>
          <w:lang w:val="hy-AM"/>
        </w:rPr>
        <w:t>Ա</w:t>
      </w:r>
      <w:r w:rsidRPr="00B543AC">
        <w:rPr>
          <w:rStyle w:val="hps"/>
          <w:rFonts w:ascii="GHEA Grapalat" w:hAnsi="GHEA Grapalat" w:cs="Sylfaen"/>
          <w:sz w:val="24"/>
        </w:rPr>
        <w:t>ԿԱ</w:t>
      </w:r>
      <w:r w:rsidRPr="00B543AC">
        <w:rPr>
          <w:rStyle w:val="hps"/>
          <w:rFonts w:ascii="GHEA Grapalat" w:hAnsi="GHEA Grapalat" w:cs="Sylfaen"/>
          <w:sz w:val="24"/>
          <w:lang w:val="hy-AM"/>
        </w:rPr>
        <w:t>Ն</w:t>
      </w:r>
      <w:r w:rsidRPr="00B543AC">
        <w:rPr>
          <w:rStyle w:val="hps"/>
          <w:rFonts w:ascii="GHEA Grapalat" w:hAnsi="GHEA Grapalat" w:cs="Sylfaen"/>
          <w:sz w:val="24"/>
        </w:rPr>
        <w:t xml:space="preserve"> ԽՆԴԻՐՆԵՐԻ ՀԱՆՐԱՅԻՆ</w:t>
      </w:r>
      <w:r w:rsidRPr="00B543AC">
        <w:rPr>
          <w:rStyle w:val="hps"/>
          <w:rFonts w:ascii="GHEA Grapalat" w:hAnsi="GHEA Grapalat" w:cs="Sylfaen"/>
          <w:sz w:val="24"/>
          <w:lang w:val="hy-AM"/>
        </w:rPr>
        <w:t xml:space="preserve"> </w:t>
      </w:r>
      <w:r w:rsidRPr="00B543AC">
        <w:rPr>
          <w:rStyle w:val="hps"/>
          <w:rFonts w:ascii="GHEA Grapalat" w:hAnsi="GHEA Grapalat" w:cs="Sylfaen"/>
          <w:sz w:val="24"/>
        </w:rPr>
        <w:t>ԻՐԱԶԵԿՄԱՆ ՄԻՋՈՑԱՌՄԱՆ</w:t>
      </w:r>
    </w:p>
    <w:p w:rsidR="00B77A67" w:rsidRPr="00A91C43" w:rsidRDefault="00B77A67" w:rsidP="00B77A67">
      <w:pPr>
        <w:jc w:val="both"/>
        <w:rPr>
          <w:rFonts w:ascii="GHEA Grapalat" w:hAnsi="GHEA Grapalat"/>
          <w:sz w:val="24"/>
        </w:rPr>
      </w:pPr>
      <w:proofErr w:type="gramStart"/>
      <w:r w:rsidRPr="00A91C43">
        <w:rPr>
          <w:rFonts w:ascii="GHEA Grapalat" w:hAnsi="GHEA Grapalat" w:cs="Sylfaen"/>
          <w:sz w:val="24"/>
        </w:rPr>
        <w:t>Ամսաթիվ՝</w:t>
      </w:r>
      <w:r w:rsidRPr="00A91C43">
        <w:rPr>
          <w:rFonts w:ascii="GHEA Grapalat" w:hAnsi="GHEA Grapalat"/>
          <w:sz w:val="24"/>
        </w:rPr>
        <w:t xml:space="preserve"> 28.06.2016 </w:t>
      </w:r>
      <w:r w:rsidRPr="00A91C43">
        <w:rPr>
          <w:rFonts w:ascii="GHEA Grapalat" w:hAnsi="GHEA Grapalat" w:cs="Sylfaen"/>
          <w:sz w:val="24"/>
        </w:rPr>
        <w:t>թ</w:t>
      </w:r>
      <w:r w:rsidRPr="00A91C43">
        <w:rPr>
          <w:rFonts w:ascii="GHEA Grapalat" w:hAnsi="GHEA Grapalat"/>
          <w:sz w:val="24"/>
        </w:rPr>
        <w:t>.</w:t>
      </w:r>
      <w:proofErr w:type="gramEnd"/>
    </w:p>
    <w:p w:rsidR="00B77A67" w:rsidRPr="00A91C43" w:rsidRDefault="00B77A67" w:rsidP="00B77A67">
      <w:pPr>
        <w:jc w:val="both"/>
        <w:rPr>
          <w:rFonts w:ascii="GHEA Grapalat" w:hAnsi="GHEA Grapalat"/>
          <w:sz w:val="24"/>
        </w:rPr>
      </w:pPr>
      <w:proofErr w:type="gramStart"/>
      <w:r w:rsidRPr="00A91C43">
        <w:rPr>
          <w:rFonts w:ascii="GHEA Grapalat" w:hAnsi="GHEA Grapalat" w:cs="Sylfaen"/>
          <w:sz w:val="24"/>
        </w:rPr>
        <w:t>Հանրային</w:t>
      </w:r>
      <w:r w:rsidRPr="00A91C43">
        <w:rPr>
          <w:rFonts w:ascii="GHEA Grapalat" w:hAnsi="GHEA Grapalat"/>
          <w:sz w:val="24"/>
        </w:rPr>
        <w:t xml:space="preserve">  </w:t>
      </w:r>
      <w:r w:rsidRPr="00A91C43">
        <w:rPr>
          <w:rFonts w:ascii="GHEA Grapalat" w:hAnsi="GHEA Grapalat" w:cs="Sylfaen"/>
          <w:sz w:val="24"/>
        </w:rPr>
        <w:t>քննարկման</w:t>
      </w:r>
      <w:proofErr w:type="gramEnd"/>
      <w:r w:rsidRPr="00A91C43">
        <w:rPr>
          <w:rFonts w:ascii="GHEA Grapalat" w:hAnsi="GHEA Grapalat"/>
          <w:sz w:val="24"/>
        </w:rPr>
        <w:t xml:space="preserve">  </w:t>
      </w:r>
      <w:r w:rsidRPr="00A91C43">
        <w:rPr>
          <w:rFonts w:ascii="GHEA Grapalat" w:hAnsi="GHEA Grapalat" w:cs="Sylfaen"/>
          <w:sz w:val="24"/>
        </w:rPr>
        <w:t>ժամանակահատվածը</w:t>
      </w:r>
      <w:r w:rsidRPr="00A91C43">
        <w:rPr>
          <w:rFonts w:ascii="GHEA Grapalat" w:hAnsi="GHEA Grapalat"/>
          <w:sz w:val="24"/>
        </w:rPr>
        <w:t>` 11:00 - 12:00</w:t>
      </w:r>
    </w:p>
    <w:p w:rsidR="00B77A67" w:rsidRPr="00A91C43" w:rsidRDefault="00B77A67" w:rsidP="00B77A6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szCs w:val="22"/>
        </w:rPr>
      </w:pPr>
      <w:r w:rsidRPr="00A91C43">
        <w:rPr>
          <w:rFonts w:ascii="GHEA Grapalat" w:hAnsi="GHEA Grapalat" w:cs="Sylfaen"/>
          <w:szCs w:val="22"/>
        </w:rPr>
        <w:t>ԲՍՓԳ վերանորոգման բնապահպանական և սոցիալական ծրագրի քննարկման վերաբերյալ հայերեն և անգլերեն լեզուներով հայտարարության պաշտոնական հրապարակումից հետո (</w:t>
      </w:r>
      <w:hyperlink r:id="rId33" w:history="1">
        <w:r w:rsidRPr="00A91C43">
          <w:rPr>
            <w:rStyle w:val="Hyperlink"/>
            <w:rFonts w:ascii="GHEA Grapalat" w:hAnsi="GHEA Grapalat" w:cs="Sylfaen"/>
            <w:szCs w:val="22"/>
          </w:rPr>
          <w:t>http://www.mlsa.am</w:t>
        </w:r>
      </w:hyperlink>
      <w:r w:rsidRPr="00A91C43">
        <w:rPr>
          <w:rFonts w:ascii="GHEA Grapalat" w:hAnsi="GHEA Grapalat" w:cs="Sylfaen"/>
          <w:szCs w:val="22"/>
        </w:rPr>
        <w:t xml:space="preserve">, 20.06.2016 թ.), ԲՍՓԳ </w:t>
      </w:r>
      <w:r w:rsidRPr="00A91C43">
        <w:rPr>
          <w:rFonts w:ascii="GHEA Grapalat" w:hAnsi="GHEA Grapalat"/>
          <w:szCs w:val="22"/>
        </w:rPr>
        <w:t>(</w:t>
      </w:r>
      <w:r w:rsidRPr="00A91C43">
        <w:rPr>
          <w:rFonts w:ascii="GHEA Grapalat" w:hAnsi="GHEA Grapalat"/>
          <w:szCs w:val="22"/>
          <w:lang w:val="hy-AM"/>
        </w:rPr>
        <w:t>ք</w:t>
      </w:r>
      <w:r w:rsidRPr="00A91C43">
        <w:rPr>
          <w:rFonts w:ascii="MS Mincho" w:eastAsia="MS Mincho" w:hAnsi="MS Mincho" w:cs="MS Mincho" w:hint="eastAsia"/>
          <w:szCs w:val="22"/>
          <w:lang w:val="hy-AM"/>
        </w:rPr>
        <w:t>․</w:t>
      </w:r>
      <w:r w:rsidRPr="00A91C43">
        <w:rPr>
          <w:rFonts w:ascii="GHEA Grapalat" w:hAnsi="GHEA Grapalat"/>
          <w:szCs w:val="22"/>
          <w:lang w:val="hy-AM"/>
        </w:rPr>
        <w:t xml:space="preserve"> </w:t>
      </w:r>
      <w:r w:rsidRPr="00A91C43">
        <w:rPr>
          <w:rFonts w:ascii="GHEA Grapalat" w:hAnsi="GHEA Grapalat" w:cs="GHEA Grapalat"/>
          <w:szCs w:val="22"/>
          <w:lang w:val="hy-AM"/>
        </w:rPr>
        <w:t>Երևան</w:t>
      </w:r>
      <w:r w:rsidRPr="00A91C43">
        <w:rPr>
          <w:rFonts w:ascii="GHEA Grapalat" w:hAnsi="GHEA Grapalat" w:cs="GHEA Grapalat"/>
          <w:szCs w:val="22"/>
        </w:rPr>
        <w:t>,</w:t>
      </w:r>
      <w:r w:rsidRPr="00A91C43">
        <w:rPr>
          <w:rFonts w:ascii="GHEA Grapalat" w:hAnsi="GHEA Grapalat"/>
          <w:szCs w:val="22"/>
          <w:lang w:val="hy-AM"/>
        </w:rPr>
        <w:t xml:space="preserve"> </w:t>
      </w:r>
      <w:r w:rsidRPr="00A91C43">
        <w:rPr>
          <w:rFonts w:ascii="GHEA Grapalat" w:hAnsi="GHEA Grapalat" w:cs="GHEA Grapalat"/>
          <w:szCs w:val="22"/>
          <w:lang w:val="hy-AM"/>
        </w:rPr>
        <w:t>Նորք</w:t>
      </w:r>
      <w:r w:rsidRPr="00A91C43">
        <w:rPr>
          <w:rFonts w:ascii="GHEA Grapalat" w:hAnsi="GHEA Grapalat"/>
          <w:szCs w:val="22"/>
          <w:lang w:val="hy-AM"/>
        </w:rPr>
        <w:t xml:space="preserve"> </w:t>
      </w:r>
      <w:r w:rsidRPr="00A91C43">
        <w:rPr>
          <w:rFonts w:ascii="GHEA Grapalat" w:hAnsi="GHEA Grapalat" w:cs="GHEA Grapalat"/>
          <w:szCs w:val="22"/>
          <w:lang w:val="hy-AM"/>
        </w:rPr>
        <w:t>Մարաշ</w:t>
      </w:r>
      <w:r w:rsidRPr="00A91C43">
        <w:rPr>
          <w:rFonts w:ascii="GHEA Grapalat" w:hAnsi="GHEA Grapalat"/>
          <w:szCs w:val="22"/>
          <w:lang w:val="hy-AM"/>
        </w:rPr>
        <w:t xml:space="preserve"> </w:t>
      </w:r>
      <w:r w:rsidRPr="00A91C43">
        <w:rPr>
          <w:rFonts w:ascii="GHEA Grapalat" w:hAnsi="GHEA Grapalat" w:cs="GHEA Grapalat"/>
          <w:szCs w:val="22"/>
          <w:lang w:val="hy-AM"/>
        </w:rPr>
        <w:t>վարչական</w:t>
      </w:r>
      <w:r w:rsidRPr="00A91C43">
        <w:rPr>
          <w:rFonts w:ascii="GHEA Grapalat" w:hAnsi="GHEA Grapalat"/>
          <w:szCs w:val="22"/>
          <w:lang w:val="hy-AM"/>
        </w:rPr>
        <w:t xml:space="preserve"> </w:t>
      </w:r>
      <w:r w:rsidRPr="00A91C43">
        <w:rPr>
          <w:rFonts w:ascii="GHEA Grapalat" w:hAnsi="GHEA Grapalat" w:cs="GHEA Grapalat"/>
          <w:szCs w:val="22"/>
          <w:lang w:val="hy-AM"/>
        </w:rPr>
        <w:t>շրջան</w:t>
      </w:r>
      <w:r w:rsidRPr="00A91C43">
        <w:rPr>
          <w:rFonts w:ascii="GHEA Grapalat" w:hAnsi="GHEA Grapalat"/>
          <w:szCs w:val="22"/>
          <w:lang w:val="hy-AM"/>
        </w:rPr>
        <w:t xml:space="preserve"> </w:t>
      </w:r>
      <w:r w:rsidRPr="00A91C43">
        <w:rPr>
          <w:rFonts w:ascii="GHEA Grapalat" w:hAnsi="GHEA Grapalat" w:cs="GHEA Grapalat"/>
          <w:szCs w:val="22"/>
          <w:lang w:val="hy-AM"/>
        </w:rPr>
        <w:t>Արմենակ</w:t>
      </w:r>
      <w:r w:rsidRPr="00A91C43">
        <w:rPr>
          <w:rFonts w:ascii="GHEA Grapalat" w:hAnsi="GHEA Grapalat"/>
          <w:szCs w:val="22"/>
          <w:lang w:val="hy-AM"/>
        </w:rPr>
        <w:t xml:space="preserve"> </w:t>
      </w:r>
      <w:r w:rsidRPr="00A91C43">
        <w:rPr>
          <w:rFonts w:ascii="GHEA Grapalat" w:hAnsi="GHEA Grapalat" w:cs="GHEA Grapalat"/>
          <w:szCs w:val="22"/>
          <w:lang w:val="hy-AM"/>
        </w:rPr>
        <w:t>Արմենակյան</w:t>
      </w:r>
      <w:r w:rsidRPr="00A91C43">
        <w:rPr>
          <w:rFonts w:ascii="GHEA Grapalat" w:hAnsi="GHEA Grapalat"/>
          <w:szCs w:val="22"/>
          <w:lang w:val="hy-AM"/>
        </w:rPr>
        <w:t xml:space="preserve"> </w:t>
      </w:r>
      <w:r w:rsidRPr="00A91C43">
        <w:rPr>
          <w:rFonts w:ascii="GHEA Grapalat" w:hAnsi="GHEA Grapalat" w:cs="GHEA Grapalat"/>
          <w:szCs w:val="22"/>
          <w:lang w:val="hy-AM"/>
        </w:rPr>
        <w:t>փողոց</w:t>
      </w:r>
      <w:r w:rsidRPr="00A91C43">
        <w:rPr>
          <w:rFonts w:ascii="GHEA Grapalat" w:hAnsi="GHEA Grapalat"/>
          <w:szCs w:val="22"/>
          <w:lang w:val="hy-AM"/>
        </w:rPr>
        <w:t xml:space="preserve"> </w:t>
      </w:r>
      <w:r w:rsidRPr="00A91C43">
        <w:rPr>
          <w:rFonts w:ascii="GHEA Grapalat" w:hAnsi="GHEA Grapalat" w:cs="GHEA Grapalat"/>
          <w:szCs w:val="22"/>
          <w:lang w:val="hy-AM"/>
        </w:rPr>
        <w:t>№</w:t>
      </w:r>
      <w:r w:rsidRPr="00A91C43">
        <w:rPr>
          <w:rFonts w:ascii="GHEA Grapalat" w:hAnsi="GHEA Grapalat"/>
          <w:szCs w:val="22"/>
          <w:lang w:val="hy-AM"/>
        </w:rPr>
        <w:t xml:space="preserve"> 129</w:t>
      </w:r>
      <w:r w:rsidRPr="00A91C43">
        <w:rPr>
          <w:rFonts w:ascii="GHEA Grapalat" w:hAnsi="GHEA Grapalat"/>
          <w:szCs w:val="22"/>
        </w:rPr>
        <w:t>/4</w:t>
      </w:r>
      <w:r w:rsidRPr="00A91C43">
        <w:rPr>
          <w:rFonts w:ascii="GHEA Grapalat" w:hAnsi="GHEA Grapalat"/>
          <w:szCs w:val="22"/>
          <w:lang w:val="hy-AM"/>
        </w:rPr>
        <w:t>) խորհրդակցությունների  դահլիճում ՀՀ աշխատանքի և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սոցիալական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հարցերի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նախարարության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և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Համաշխարհային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բանկի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համատեղ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սոցիալական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պաշտպանության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վարչարարության</w:t>
      </w:r>
      <w:r w:rsidRPr="00A91C43">
        <w:rPr>
          <w:rFonts w:ascii="GHEA Grapalat" w:hAnsi="GHEA Grapalat"/>
          <w:szCs w:val="22"/>
        </w:rPr>
        <w:t xml:space="preserve"> 2-</w:t>
      </w:r>
      <w:r w:rsidRPr="00A91C43">
        <w:rPr>
          <w:rFonts w:ascii="GHEA Grapalat" w:hAnsi="GHEA Grapalat" w:cs="Sylfaen"/>
          <w:szCs w:val="22"/>
        </w:rPr>
        <w:t>րդ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ծրագրի</w:t>
      </w:r>
      <w:r w:rsidRPr="00A91C43">
        <w:rPr>
          <w:rFonts w:ascii="GHEA Grapalat" w:hAnsi="GHEA Grapalat"/>
          <w:szCs w:val="22"/>
        </w:rPr>
        <w:t xml:space="preserve"> (</w:t>
      </w:r>
      <w:r w:rsidRPr="00A91C43">
        <w:rPr>
          <w:rFonts w:ascii="GHEA Grapalat" w:hAnsi="GHEA Grapalat" w:cs="Sylfaen"/>
          <w:szCs w:val="22"/>
        </w:rPr>
        <w:t>ՍՊՎԾ</w:t>
      </w:r>
      <w:r w:rsidRPr="00A91C43">
        <w:rPr>
          <w:rFonts w:ascii="GHEA Grapalat" w:hAnsi="GHEA Grapalat"/>
          <w:szCs w:val="22"/>
        </w:rPr>
        <w:t xml:space="preserve">-2)  </w:t>
      </w:r>
      <w:r w:rsidRPr="00A91C43">
        <w:rPr>
          <w:rFonts w:ascii="GHEA Grapalat" w:hAnsi="GHEA Grapalat" w:cs="Sylfaen"/>
          <w:szCs w:val="22"/>
        </w:rPr>
        <w:t>համակարգման</w:t>
      </w:r>
      <w:r w:rsidRPr="00A91C43">
        <w:rPr>
          <w:rFonts w:ascii="GHEA Grapalat" w:hAnsi="GHEA Grapalat"/>
          <w:szCs w:val="22"/>
        </w:rPr>
        <w:t xml:space="preserve"> </w:t>
      </w:r>
      <w:r w:rsidRPr="00A91C43">
        <w:rPr>
          <w:rFonts w:ascii="GHEA Grapalat" w:hAnsi="GHEA Grapalat" w:cs="Sylfaen"/>
          <w:szCs w:val="22"/>
        </w:rPr>
        <w:t>գրասենյակի աշխատակիցների</w:t>
      </w:r>
      <w:r w:rsidRPr="00A91C43">
        <w:rPr>
          <w:rFonts w:ascii="GHEA Grapalat" w:hAnsi="GHEA Grapalat"/>
          <w:szCs w:val="22"/>
        </w:rPr>
        <w:t xml:space="preserve"> (</w:t>
      </w:r>
      <w:r w:rsidRPr="00A91C43">
        <w:rPr>
          <w:rFonts w:ascii="GHEA Grapalat" w:hAnsi="GHEA Grapalat" w:cs="Sylfaen"/>
          <w:szCs w:val="22"/>
        </w:rPr>
        <w:t>ԾՀԳ</w:t>
      </w:r>
      <w:r w:rsidRPr="00A91C43">
        <w:rPr>
          <w:rFonts w:ascii="GHEA Grapalat" w:hAnsi="GHEA Grapalat"/>
          <w:szCs w:val="22"/>
        </w:rPr>
        <w:t xml:space="preserve">) </w:t>
      </w:r>
      <w:r w:rsidRPr="00A91C43">
        <w:rPr>
          <w:rFonts w:ascii="GHEA Grapalat" w:hAnsi="GHEA Grapalat" w:cs="Sylfaen"/>
          <w:szCs w:val="22"/>
        </w:rPr>
        <w:t>կողմից ծառայությունների աշխատակիցներին և այդ ծառայությունների շահառուներին (այսուհետ՝ շահագրգիռ անձինք) իրազեկելու նպատակով  կազմակերպվեց  հանրային քննարկում:  Քննարկմանը ակտիվորեն մասնակցեցին շուրջ 20 շահագրգիռ անձինք  (</w:t>
      </w:r>
      <w:r w:rsidRPr="00A91C43">
        <w:rPr>
          <w:rFonts w:ascii="GHEA Grapalat" w:hAnsi="GHEA Grapalat" w:cs="Sylfaen"/>
          <w:szCs w:val="22"/>
          <w:lang w:val="ru-RU"/>
        </w:rPr>
        <w:t>որոնց</w:t>
      </w:r>
      <w:r w:rsidRPr="00A91C43">
        <w:rPr>
          <w:rFonts w:ascii="GHEA Grapalat" w:hAnsi="GHEA Grapalat" w:cs="Sylfaen"/>
          <w:szCs w:val="22"/>
          <w:lang w:val="en-US"/>
        </w:rPr>
        <w:t xml:space="preserve"> </w:t>
      </w:r>
      <w:r w:rsidRPr="00A91C43">
        <w:rPr>
          <w:rFonts w:ascii="GHEA Grapalat" w:hAnsi="GHEA Grapalat" w:cs="Sylfaen"/>
          <w:szCs w:val="22"/>
          <w:lang w:val="ru-RU"/>
        </w:rPr>
        <w:t>թվում՝</w:t>
      </w:r>
      <w:r w:rsidRPr="00A91C43">
        <w:rPr>
          <w:rFonts w:ascii="GHEA Grapalat" w:hAnsi="GHEA Grapalat" w:cs="Sylfaen"/>
          <w:szCs w:val="22"/>
        </w:rPr>
        <w:t xml:space="preserve"> 10 կին), </w:t>
      </w:r>
      <w:r w:rsidRPr="00A91C43">
        <w:rPr>
          <w:rFonts w:ascii="GHEA Grapalat" w:hAnsi="GHEA Grapalat" w:cs="Sylfaen"/>
          <w:szCs w:val="22"/>
          <w:lang w:val="ru-RU"/>
        </w:rPr>
        <w:t>այդ</w:t>
      </w:r>
      <w:r w:rsidRPr="00A91C43">
        <w:rPr>
          <w:rFonts w:ascii="GHEA Grapalat" w:hAnsi="GHEA Grapalat" w:cs="Sylfaen"/>
          <w:szCs w:val="22"/>
          <w:lang w:val="en-US"/>
        </w:rPr>
        <w:t xml:space="preserve"> </w:t>
      </w:r>
      <w:r w:rsidRPr="00A91C43">
        <w:rPr>
          <w:rFonts w:ascii="GHEA Grapalat" w:hAnsi="GHEA Grapalat" w:cs="Sylfaen"/>
          <w:szCs w:val="22"/>
          <w:lang w:val="ru-RU"/>
        </w:rPr>
        <w:t>թվում</w:t>
      </w:r>
      <w:r w:rsidRPr="00A91C43">
        <w:rPr>
          <w:rFonts w:ascii="GHEA Grapalat" w:hAnsi="GHEA Grapalat" w:cs="Sylfaen"/>
          <w:szCs w:val="22"/>
          <w:lang w:val="en-US"/>
        </w:rPr>
        <w:t xml:space="preserve">՝ </w:t>
      </w:r>
      <w:r w:rsidRPr="00A91C43">
        <w:rPr>
          <w:rFonts w:ascii="GHEA Grapalat" w:hAnsi="GHEA Grapalat" w:cs="Sylfaen"/>
          <w:szCs w:val="22"/>
        </w:rPr>
        <w:t xml:space="preserve">ներկայացուցիչներ ԲՍՓԳ-ից, և շահագրգրիռ հասարակական կազմակերպություններից:   </w:t>
      </w:r>
    </w:p>
    <w:p w:rsidR="00B77A67" w:rsidRPr="00A91C43" w:rsidRDefault="00B77A67" w:rsidP="00B77A6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b/>
          <w:szCs w:val="22"/>
        </w:rPr>
      </w:pPr>
    </w:p>
    <w:p w:rsidR="00B77A67" w:rsidRDefault="00B77A67" w:rsidP="00B77A6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b/>
          <w:sz w:val="22"/>
          <w:szCs w:val="22"/>
        </w:rPr>
      </w:pPr>
    </w:p>
    <w:p w:rsidR="00B77A67" w:rsidRDefault="00B77A67" w:rsidP="00B77A6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b/>
          <w:sz w:val="22"/>
          <w:szCs w:val="22"/>
        </w:rPr>
      </w:pPr>
    </w:p>
    <w:p w:rsidR="00B77A67" w:rsidRDefault="00B77A67" w:rsidP="00B77A6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b/>
          <w:sz w:val="22"/>
          <w:szCs w:val="22"/>
        </w:rPr>
      </w:pPr>
    </w:p>
    <w:p w:rsidR="00B77A67" w:rsidRDefault="00B77A67" w:rsidP="00B77A6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b/>
          <w:sz w:val="22"/>
          <w:szCs w:val="22"/>
        </w:rPr>
      </w:pPr>
    </w:p>
    <w:p w:rsidR="00B77A67" w:rsidRDefault="00B77A67" w:rsidP="00B77A6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b/>
          <w:sz w:val="22"/>
          <w:szCs w:val="22"/>
        </w:rPr>
      </w:pPr>
    </w:p>
    <w:p w:rsidR="00B77A67" w:rsidRDefault="00B77A67" w:rsidP="00B77A6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b/>
          <w:sz w:val="22"/>
          <w:szCs w:val="22"/>
        </w:rPr>
      </w:pPr>
    </w:p>
    <w:p w:rsidR="00B77A67" w:rsidRDefault="00B77A67" w:rsidP="00B77A6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b/>
          <w:sz w:val="22"/>
          <w:szCs w:val="22"/>
        </w:rPr>
      </w:pPr>
    </w:p>
    <w:p w:rsidR="00B77A67" w:rsidRDefault="00B77A67" w:rsidP="00B77A6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both"/>
        <w:rPr>
          <w:rFonts w:ascii="GHEA Grapalat" w:hAnsi="GHEA Grapalat" w:cs="Sylfaen"/>
          <w:b/>
          <w:sz w:val="22"/>
          <w:szCs w:val="22"/>
        </w:rPr>
      </w:pPr>
    </w:p>
    <w:p w:rsidR="00B77A67" w:rsidRPr="00A91C43" w:rsidRDefault="00B77A67" w:rsidP="00B77A67">
      <w:pPr>
        <w:pStyle w:val="NoSpacing"/>
        <w:tabs>
          <w:tab w:val="left" w:pos="2580"/>
          <w:tab w:val="center" w:pos="4680"/>
        </w:tabs>
        <w:spacing w:line="360" w:lineRule="auto"/>
        <w:ind w:firstLine="630"/>
        <w:jc w:val="center"/>
        <w:rPr>
          <w:rFonts w:ascii="GHEA Grapalat" w:hAnsi="GHEA Grapalat" w:cs="Sylfaen"/>
          <w:sz w:val="32"/>
          <w:szCs w:val="22"/>
        </w:rPr>
      </w:pPr>
      <w:r w:rsidRPr="00A91C43">
        <w:rPr>
          <w:rFonts w:ascii="GHEA Grapalat" w:hAnsi="GHEA Grapalat" w:cs="Sylfaen"/>
          <w:b/>
          <w:sz w:val="32"/>
          <w:szCs w:val="22"/>
        </w:rPr>
        <w:lastRenderedPageBreak/>
        <w:t>ՕՐԱԿԱՐԳ</w:t>
      </w:r>
    </w:p>
    <w:tbl>
      <w:tblPr>
        <w:tblW w:w="10278" w:type="dxa"/>
        <w:tblLayout w:type="fixed"/>
        <w:tblLook w:val="04A0" w:firstRow="1" w:lastRow="0" w:firstColumn="1" w:lastColumn="0" w:noHBand="0" w:noVBand="1"/>
      </w:tblPr>
      <w:tblGrid>
        <w:gridCol w:w="10278"/>
      </w:tblGrid>
      <w:tr w:rsidR="00B77A67" w:rsidRPr="00A91C43" w:rsidTr="00323E33">
        <w:trPr>
          <w:trHeight w:val="3875"/>
        </w:trPr>
        <w:tc>
          <w:tcPr>
            <w:tcW w:w="10278" w:type="dxa"/>
            <w:shd w:val="clear" w:color="auto" w:fill="auto"/>
            <w:hideMark/>
          </w:tcPr>
          <w:p w:rsidR="00B77A67" w:rsidRPr="00A91C43" w:rsidRDefault="00B77A67" w:rsidP="00323E33">
            <w:pPr>
              <w:jc w:val="both"/>
              <w:rPr>
                <w:rFonts w:ascii="GHEA Grapalat" w:eastAsia="Times New Roman" w:hAnsi="GHEA Grapalat" w:cs="Sylfaen"/>
                <w:lang w:val="en-GB" w:eastAsia="en-GB"/>
              </w:rPr>
            </w:pPr>
            <w:r w:rsidRPr="00A91C43">
              <w:rPr>
                <w:rFonts w:ascii="GHEA Grapalat" w:eastAsia="Times New Roman" w:hAnsi="GHEA Grapalat" w:cs="Sylfaen"/>
                <w:lang w:val="en-GB" w:eastAsia="en-GB"/>
              </w:rPr>
              <w:t>Բանախոս. Կ.Հարությունյան՝ ՍՊՎԾ-2-ի   ճարտարագետ-խորհրդատու</w:t>
            </w:r>
          </w:p>
          <w:p w:rsidR="00B77A67" w:rsidRPr="00A91C43" w:rsidRDefault="00B77A67" w:rsidP="00B77A67">
            <w:pPr>
              <w:numPr>
                <w:ilvl w:val="0"/>
                <w:numId w:val="12"/>
              </w:numPr>
              <w:jc w:val="both"/>
              <w:rPr>
                <w:rFonts w:ascii="GHEA Grapalat" w:eastAsia="Times New Roman" w:hAnsi="GHEA Grapalat" w:cs="Sylfaen"/>
                <w:lang w:val="en-GB" w:eastAsia="en-GB"/>
              </w:rPr>
            </w:pPr>
            <w:r w:rsidRPr="00A91C43">
              <w:rPr>
                <w:rFonts w:ascii="GHEA Grapalat" w:hAnsi="GHEA Grapalat" w:cs="Sylfaen"/>
              </w:rPr>
              <w:t>ԲՍՓԳ</w:t>
            </w:r>
            <w:r w:rsidRPr="00A91C43">
              <w:rPr>
                <w:rFonts w:ascii="GHEA Grapalat" w:eastAsia="Times New Roman" w:hAnsi="GHEA Grapalat" w:cs="Sylfaen"/>
                <w:lang w:val="en-GB" w:eastAsia="en-GB"/>
              </w:rPr>
              <w:t xml:space="preserve"> տարածքի վերանորոգման, նախագծա-նախահաշվարկային աշխատանքների և շինարարության ու տարածքային ծառայությունների ամենօրյա գործունեության համատեղման հետ կապված խնդիրների ներկայացում:</w:t>
            </w:r>
          </w:p>
          <w:p w:rsidR="00B77A67" w:rsidRPr="00A91C43" w:rsidRDefault="00B77A67" w:rsidP="00323E33">
            <w:pPr>
              <w:jc w:val="both"/>
              <w:rPr>
                <w:rFonts w:ascii="GHEA Grapalat" w:eastAsia="Times New Roman" w:hAnsi="GHEA Grapalat" w:cs="Sylfaen"/>
                <w:lang w:val="en-GB" w:eastAsia="en-GB"/>
              </w:rPr>
            </w:pPr>
            <w:r w:rsidRPr="00A91C43">
              <w:rPr>
                <w:rFonts w:ascii="GHEA Grapalat" w:eastAsia="Times New Roman" w:hAnsi="GHEA Grapalat" w:cs="Sylfaen"/>
                <w:lang w:val="en-GB" w:eastAsia="en-GB"/>
              </w:rPr>
              <w:t>Բանախոս. Ա. Օսիպովա՝ ՍՊՎԾ-2-ի   բնապահպանական հարցերով խորհրդատու:</w:t>
            </w:r>
          </w:p>
          <w:p w:rsidR="00B77A67" w:rsidRPr="00A91C43" w:rsidRDefault="00B77A67" w:rsidP="00B77A67">
            <w:pPr>
              <w:numPr>
                <w:ilvl w:val="0"/>
                <w:numId w:val="12"/>
              </w:numPr>
              <w:jc w:val="both"/>
              <w:rPr>
                <w:rFonts w:ascii="GHEA Grapalat" w:eastAsia="Times New Roman" w:hAnsi="GHEA Grapalat" w:cs="Sylfaen"/>
                <w:lang w:val="en-GB" w:eastAsia="en-GB"/>
              </w:rPr>
            </w:pPr>
            <w:r w:rsidRPr="00A91C43">
              <w:rPr>
                <w:rFonts w:ascii="GHEA Grapalat" w:hAnsi="GHEA Grapalat" w:cs="Sylfaen"/>
              </w:rPr>
              <w:t>ԲՍՓԳ</w:t>
            </w:r>
            <w:r w:rsidRPr="00A91C43">
              <w:rPr>
                <w:rFonts w:ascii="GHEA Grapalat" w:eastAsia="Times New Roman" w:hAnsi="GHEA Grapalat" w:cs="Sylfaen"/>
                <w:lang w:val="en-GB" w:eastAsia="en-GB"/>
              </w:rPr>
              <w:t xml:space="preserve"> տարածքի վերանորոգման հետ կապված հնարավոր </w:t>
            </w:r>
            <w:r>
              <w:rPr>
                <w:rFonts w:ascii="GHEA Grapalat" w:eastAsia="Times New Roman" w:hAnsi="GHEA Grapalat" w:cs="Sylfaen"/>
                <w:lang w:val="en-GB" w:eastAsia="en-GB"/>
              </w:rPr>
              <w:t>բնապահպանական խնդիրների լուծման</w:t>
            </w:r>
            <w:r w:rsidRPr="00A91C43">
              <w:rPr>
                <w:rFonts w:ascii="GHEA Grapalat" w:eastAsia="Times New Roman" w:hAnsi="GHEA Grapalat" w:cs="Sylfaen"/>
                <w:lang w:val="en-GB" w:eastAsia="en-GB"/>
              </w:rPr>
              <w:t xml:space="preserve"> ուղղությամբ նախատեսվող աշխատանքները:</w:t>
            </w:r>
          </w:p>
          <w:p w:rsidR="00B77A67" w:rsidRPr="00A91C43" w:rsidRDefault="00B77A67" w:rsidP="00323E33">
            <w:pPr>
              <w:jc w:val="both"/>
              <w:rPr>
                <w:rFonts w:ascii="GHEA Grapalat" w:eastAsia="Times New Roman" w:hAnsi="GHEA Grapalat" w:cs="Sylfaen"/>
                <w:lang w:val="en-GB" w:eastAsia="en-GB"/>
              </w:rPr>
            </w:pPr>
            <w:r w:rsidRPr="00A91C43">
              <w:rPr>
                <w:rFonts w:ascii="GHEA Grapalat" w:eastAsia="Times New Roman" w:hAnsi="GHEA Grapalat" w:cs="Sylfaen"/>
                <w:lang w:val="en-GB" w:eastAsia="en-GB"/>
              </w:rPr>
              <w:t>Բանախոս. Ն. Գրիգորյան՝ ՍՊՎԾ-2-ի   սոցիալական երաշխիքների հարցերով մասնագետ:</w:t>
            </w:r>
          </w:p>
          <w:p w:rsidR="00B77A67" w:rsidRPr="00A91C43" w:rsidRDefault="00B77A67" w:rsidP="00B77A67">
            <w:pPr>
              <w:numPr>
                <w:ilvl w:val="0"/>
                <w:numId w:val="12"/>
              </w:numPr>
              <w:jc w:val="both"/>
              <w:rPr>
                <w:rFonts w:ascii="GHEA Grapalat" w:eastAsia="Times New Roman" w:hAnsi="GHEA Grapalat" w:cs="Sylfaen"/>
                <w:lang w:val="en-GB" w:eastAsia="en-GB"/>
              </w:rPr>
            </w:pPr>
            <w:r w:rsidRPr="00A91C43">
              <w:rPr>
                <w:rFonts w:ascii="GHEA Grapalat" w:hAnsi="GHEA Grapalat" w:cs="Sylfaen"/>
              </w:rPr>
              <w:t>ԲՍՓԳ</w:t>
            </w:r>
            <w:r w:rsidRPr="00A91C43">
              <w:rPr>
                <w:rFonts w:ascii="GHEA Grapalat" w:eastAsia="Times New Roman" w:hAnsi="GHEA Grapalat" w:cs="Sylfaen"/>
                <w:lang w:val="en-GB" w:eastAsia="en-GB"/>
              </w:rPr>
              <w:t xml:space="preserve"> տարածքի վերանորոգման հետ կապված սոցիալական  հնարավոր անբարենպաստ ազդեցությունների հաղթահարման  ուղղությամբ նախատեսվող աշխատանքները:</w:t>
            </w:r>
          </w:p>
          <w:p w:rsidR="00B77A67" w:rsidRPr="00A91C43" w:rsidRDefault="00B77A67" w:rsidP="00B77A67">
            <w:pPr>
              <w:numPr>
                <w:ilvl w:val="0"/>
                <w:numId w:val="12"/>
              </w:numPr>
              <w:jc w:val="both"/>
              <w:rPr>
                <w:rFonts w:ascii="GHEA Grapalat" w:eastAsia="Times New Roman" w:hAnsi="GHEA Grapalat" w:cs="Sylfaen"/>
                <w:lang w:val="en-GB" w:eastAsia="en-GB"/>
              </w:rPr>
            </w:pPr>
            <w:r w:rsidRPr="00A91C43">
              <w:rPr>
                <w:rFonts w:ascii="GHEA Grapalat" w:eastAsia="Times New Roman" w:hAnsi="GHEA Grapalat" w:cs="Sylfaen"/>
                <w:lang w:val="en-GB" w:eastAsia="en-GB"/>
              </w:rPr>
              <w:t>Հարցեր և  քննարկում:</w:t>
            </w:r>
          </w:p>
        </w:tc>
      </w:tr>
    </w:tbl>
    <w:p w:rsidR="00B77A67" w:rsidRPr="00A91C43" w:rsidRDefault="00B77A67" w:rsidP="00B77A67">
      <w:pPr>
        <w:autoSpaceDE w:val="0"/>
        <w:autoSpaceDN w:val="0"/>
        <w:adjustRightInd w:val="0"/>
        <w:spacing w:after="0" w:line="240" w:lineRule="auto"/>
        <w:jc w:val="both"/>
        <w:rPr>
          <w:rFonts w:ascii="GHEA Grapalat" w:hAnsi="GHEA Grapalat" w:cs="Sylfaen"/>
        </w:rPr>
      </w:pPr>
    </w:p>
    <w:p w:rsidR="00B77A67" w:rsidRPr="00A91C43" w:rsidRDefault="00B77A67" w:rsidP="00B77A67">
      <w:pPr>
        <w:jc w:val="center"/>
        <w:rPr>
          <w:rFonts w:ascii="GHEA Grapalat" w:hAnsi="GHEA Grapalat" w:cs="Sylfaen"/>
          <w:b/>
          <w:sz w:val="24"/>
        </w:rPr>
      </w:pPr>
      <w:proofErr w:type="gramStart"/>
      <w:r w:rsidRPr="00A91C43">
        <w:rPr>
          <w:rFonts w:ascii="GHEA Grapalat" w:hAnsi="GHEA Grapalat" w:cs="Sylfaen"/>
          <w:b/>
          <w:sz w:val="24"/>
        </w:rPr>
        <w:t>Հանրային քննարկման ժամանակ ներկայացրվեց հետևյալը.</w:t>
      </w:r>
      <w:proofErr w:type="gramEnd"/>
    </w:p>
    <w:p w:rsidR="00B77A67" w:rsidRPr="00A91C43" w:rsidRDefault="00B77A67" w:rsidP="00B77A67">
      <w:pPr>
        <w:spacing w:line="360" w:lineRule="auto"/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</w:rPr>
        <w:t xml:space="preserve">ՍՊՎԾ-2-ի ճարտարագետ-խորհրդատու՝ Կարեն Հարությունյանը հանգամանալից ներկայացրեց ԲՍՓԳ-ի ուղղությամբ իրականացման ենթակա շին-վերանորոգման աշխատանքները՝ նշելով, որ վերոնշյալ շենքը իրենից ներկայացնում է հարթ տեղանքի վրա տեղակայված, հինգ հարկանի, տեխնիկական ընդհատակով, հասարակական, գործառնական նշանակության կառույց: Այն իրականացվել է անհատական նախագծով, 1970-ական թվականներին: Ճարտարագետ-խորհրդատուն նշեց, որ վերանորոգվելու է շենքի չորրորդ հարկն ամբողջությամբ՝ շուրջ 600 քմ. </w:t>
      </w:r>
      <w:proofErr w:type="gramStart"/>
      <w:r w:rsidRPr="00A91C43">
        <w:rPr>
          <w:rFonts w:ascii="GHEA Grapalat" w:hAnsi="GHEA Grapalat" w:cs="Sylfaen"/>
        </w:rPr>
        <w:t>տարածք</w:t>
      </w:r>
      <w:proofErr w:type="gramEnd"/>
      <w:r w:rsidRPr="00A91C43">
        <w:rPr>
          <w:rFonts w:ascii="GHEA Grapalat" w:hAnsi="GHEA Grapalat" w:cs="Sylfaen"/>
        </w:rPr>
        <w:t xml:space="preserve">, մասնավորապես նախատեսված է կատարել  հետևյալ գործողությունները. շինության չորրորդ հարկում նախատեսվում է իրականացնել կրող պատերում նոր բացվածքներ և գոյություն ունեցող բացվածքների ընդլայնումներ, նոր աստիճանների և հովարի կառուցում, բաժանարար պատերի մասնակի քանդում և կառուցում, հատակի, դռների, պատուհանների  փոխարինում,  ներքին պատերի և առաստաղների հարդարում: Ինչպես  նաև քանդվելու և վերակառուցվելու է գլխավոր մուտքը, և թեքահարթակը, շենքում գործող </w:t>
      </w:r>
      <w:r w:rsidRPr="00A91C43">
        <w:rPr>
          <w:rFonts w:ascii="GHEA Grapalat" w:hAnsi="GHEA Grapalat" w:cs="Sylfaen"/>
        </w:rPr>
        <w:lastRenderedPageBreak/>
        <w:t xml:space="preserve">վերելակը փոխարինվելու է նորով, բարեկարգվելու է շենքի  մուտքային հատվածը: </w:t>
      </w:r>
      <w:r w:rsidRPr="00A91C43">
        <w:rPr>
          <w:rFonts w:ascii="GHEA Grapalat" w:hAnsi="GHEA Grapalat"/>
          <w:lang w:val="en-GB"/>
        </w:rPr>
        <w:t>Նախագծի ծավալի մեջ մտնում են  նաև չորրորդ հարկի համակարգչային ցանցերը: Ընդհանուր առմամբ նախագիծը կազմված է  ՀՀ գործող նորմերի և կանոնների համապատասխան:</w:t>
      </w:r>
    </w:p>
    <w:p w:rsidR="00B77A67" w:rsidRPr="00A91C43" w:rsidRDefault="00B77A67" w:rsidP="00B77A67">
      <w:pPr>
        <w:spacing w:line="360" w:lineRule="auto"/>
        <w:jc w:val="both"/>
        <w:rPr>
          <w:rFonts w:ascii="GHEA Grapalat" w:eastAsia="Times LatArm" w:hAnsi="GHEA Grapalat"/>
          <w:lang w:val="hy-AM"/>
        </w:rPr>
      </w:pPr>
      <w:r w:rsidRPr="00A91C43">
        <w:rPr>
          <w:rFonts w:ascii="GHEA Grapalat" w:hAnsi="GHEA Grapalat" w:cs="Sylfaen"/>
        </w:rPr>
        <w:t>ՍՊՎԾ-2-ի բնապահպանական հարցերով խորհրդատու՝ Ա. Օսիպովան</w:t>
      </w:r>
      <w:r w:rsidRPr="00A91C43">
        <w:rPr>
          <w:rFonts w:ascii="GHEA Grapalat" w:hAnsi="GHEA Grapalat"/>
          <w:lang w:val="hy-AM"/>
        </w:rPr>
        <w:t xml:space="preserve"> ներկայացրեց ԲՍԿՊ-ն և ընդգծեց </w:t>
      </w:r>
      <w:r>
        <w:rPr>
          <w:rFonts w:ascii="GHEA Grapalat" w:hAnsi="GHEA Grapalat"/>
          <w:lang w:val="en-GB"/>
        </w:rPr>
        <w:t>Ծ</w:t>
      </w:r>
      <w:r w:rsidRPr="00A91C43">
        <w:rPr>
          <w:rFonts w:ascii="GHEA Grapalat" w:hAnsi="GHEA Grapalat"/>
          <w:lang w:val="hy-AM"/>
        </w:rPr>
        <w:t>րագրի իրականացման հետ կապված հավանական բացասական բնապահպանական ազդեցությունները: Այն ներառում է օդի աղտոտումը, շինարարական աղբի կուտակումները և տեղափոխությունը: Ա. Օսիպովան բացատրեց</w:t>
      </w:r>
      <w:r w:rsidRPr="00A91C43">
        <w:rPr>
          <w:rFonts w:ascii="GHEA Grapalat" w:hAnsi="GHEA Grapalat"/>
        </w:rPr>
        <w:t>,</w:t>
      </w:r>
      <w:r w:rsidRPr="00A91C43">
        <w:rPr>
          <w:rFonts w:ascii="GHEA Grapalat" w:hAnsi="GHEA Grapalat"/>
          <w:lang w:val="hy-AM"/>
        </w:rPr>
        <w:t xml:space="preserve"> թե ինչ միջոցառումներ </w:t>
      </w:r>
      <w:r w:rsidRPr="00A91C43">
        <w:rPr>
          <w:rFonts w:ascii="GHEA Grapalat" w:hAnsi="GHEA Grapalat"/>
        </w:rPr>
        <w:t xml:space="preserve">պետք է </w:t>
      </w:r>
      <w:r w:rsidRPr="00A91C43">
        <w:rPr>
          <w:rFonts w:ascii="GHEA Grapalat" w:hAnsi="GHEA Grapalat"/>
          <w:lang w:val="hy-AM"/>
        </w:rPr>
        <w:t xml:space="preserve"> կիրառել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/>
          <w:lang w:val="hy-AM"/>
        </w:rPr>
        <w:t xml:space="preserve">մեղմացնելու հնարավոր բացասական ազդեցությունները՝ ներառյալ շինարարական աղբի տեղափոխումը: </w:t>
      </w:r>
      <w:r w:rsidRPr="00A91C43">
        <w:rPr>
          <w:rFonts w:ascii="GHEA Grapalat" w:eastAsia="Times LatArm" w:hAnsi="GHEA Grapalat"/>
        </w:rPr>
        <w:t>Ա</w:t>
      </w:r>
      <w:r w:rsidRPr="00A91C43">
        <w:rPr>
          <w:rFonts w:ascii="GHEA Grapalat" w:eastAsia="Times LatArm" w:hAnsi="GHEA Grapalat"/>
          <w:lang w:val="hy-AM"/>
        </w:rPr>
        <w:t xml:space="preserve">. </w:t>
      </w:r>
      <w:r w:rsidRPr="00A91C43">
        <w:rPr>
          <w:rFonts w:ascii="GHEA Grapalat" w:eastAsia="Times LatArm" w:hAnsi="GHEA Grapalat"/>
        </w:rPr>
        <w:t>Օսիպովան</w:t>
      </w:r>
      <w:r w:rsidRPr="00A91C43">
        <w:rPr>
          <w:rFonts w:ascii="GHEA Grapalat" w:eastAsia="Times LatArm" w:hAnsi="GHEA Grapalat"/>
          <w:lang w:val="hy-AM"/>
        </w:rPr>
        <w:t xml:space="preserve"> խոսեց հնարավոր </w:t>
      </w:r>
      <w:r w:rsidRPr="00A91C43">
        <w:rPr>
          <w:rFonts w:ascii="GHEA Grapalat" w:eastAsia="Times LatArm" w:hAnsi="GHEA Grapalat"/>
        </w:rPr>
        <w:t>բնապահպանական</w:t>
      </w:r>
      <w:r w:rsidRPr="00A91C43">
        <w:rPr>
          <w:rFonts w:ascii="GHEA Grapalat" w:eastAsia="Times LatArm" w:hAnsi="GHEA Grapalat"/>
          <w:lang w:val="hy-AM"/>
        </w:rPr>
        <w:t xml:space="preserve"> ռիսկերի և վերջիններիս բացառման կամ մեղմացման միջոցառումների մասին: Նա մատնանշեց, որ ծրագիրը չի ներառում</w:t>
      </w:r>
      <w:r w:rsidRPr="00A91C43">
        <w:rPr>
          <w:rFonts w:ascii="GHEA Grapalat" w:hAnsi="GHEA Grapalat" w:cs="Sylfaen"/>
          <w:lang w:val="hy-AM"/>
        </w:rPr>
        <w:t xml:space="preserve"> </w:t>
      </w:r>
      <w:r w:rsidRPr="00A91C43">
        <w:rPr>
          <w:rFonts w:ascii="GHEA Grapalat" w:eastAsia="Times LatArm" w:hAnsi="GHEA Grapalat"/>
          <w:lang w:val="hy-AM"/>
        </w:rPr>
        <w:t xml:space="preserve">կանաչ ծածկույթի վերացում, քանի որ շինարարության համար առաջարկվող տարածքը հանրային սեփականություն է, բնակեցված չէ և չի օգտագործվում </w:t>
      </w:r>
      <w:r w:rsidRPr="00A91C43">
        <w:rPr>
          <w:rFonts w:ascii="GHEA Grapalat" w:eastAsia="Times LatArm" w:hAnsi="GHEA Grapalat"/>
        </w:rPr>
        <w:t>կանանչապատման</w:t>
      </w:r>
      <w:r w:rsidRPr="00A91C43">
        <w:rPr>
          <w:rFonts w:ascii="GHEA Grapalat" w:eastAsia="Times LatArm" w:hAnsi="GHEA Grapalat"/>
          <w:lang w:val="hy-AM"/>
        </w:rPr>
        <w:t xml:space="preserve"> նպատակներով</w:t>
      </w:r>
      <w:r w:rsidRPr="00A91C43">
        <w:rPr>
          <w:rFonts w:ascii="GHEA Grapalat" w:eastAsia="Times LatArm" w:hAnsi="GHEA Grapalat"/>
          <w:lang w:val="en-GB"/>
        </w:rPr>
        <w:t xml:space="preserve">: </w:t>
      </w:r>
      <w:r w:rsidRPr="00A91C43">
        <w:rPr>
          <w:rFonts w:ascii="GHEA Grapalat" w:hAnsi="GHEA Grapalat" w:cs="Sylfaen"/>
        </w:rPr>
        <w:t xml:space="preserve">Նշեց, որ շատ փոշի առաջացնող աշխատանքներից հետո անհրաժեշտ կլինի ջուր ցանել շինարարության տարածքում, ավելորդ շինանյութերն ու թափոնները/շինարարական աղբը պետք է դասավորված լինեն  վերանորոգման տարածքում հատուկ առանձնացված կետերում և պարբերաբար պետք է դուրս բերվեն` ավելորդ կուտակումներից խուսափելու համար: </w:t>
      </w:r>
    </w:p>
    <w:p w:rsidR="00B77A67" w:rsidRPr="00A91C43" w:rsidRDefault="00B77A67" w:rsidP="00B77A67">
      <w:pPr>
        <w:spacing w:line="360" w:lineRule="auto"/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</w:rPr>
        <w:t>ՍՊՎԾ-2-ի սոցիալական երաշխիքների հարցերով մասնագետ</w:t>
      </w:r>
      <w:r>
        <w:rPr>
          <w:rFonts w:ascii="GHEA Grapalat" w:hAnsi="GHEA Grapalat" w:cs="Sylfaen"/>
        </w:rPr>
        <w:t>՝</w:t>
      </w:r>
      <w:r w:rsidRPr="00A91C43">
        <w:rPr>
          <w:rFonts w:ascii="GHEA Grapalat" w:hAnsi="GHEA Grapalat" w:cs="Sylfaen"/>
        </w:rPr>
        <w:t xml:space="preserve"> Ն. Գրիգորյանը նշեց, որ կատարվող վերակառուցման և նորոոգման աշխատանքերը </w:t>
      </w:r>
      <w:r>
        <w:rPr>
          <w:rFonts w:ascii="GHEA Grapalat" w:hAnsi="GHEA Grapalat" w:cs="Sylfaen"/>
        </w:rPr>
        <w:t>որև</w:t>
      </w:r>
      <w:r w:rsidRPr="00A91C43">
        <w:rPr>
          <w:rFonts w:ascii="GHEA Grapalat" w:hAnsi="GHEA Grapalat" w:cs="Sylfaen"/>
        </w:rPr>
        <w:t>է կերպ բացասաբար չեն կարող ազդել շենքի փաստացի կրողունակության և սեյսմակայունության վրա: Միակ բացասական ազդեցությունը կարող է լինել ԲՍՓԳ-ի աշխատակիցների շենքից շենք տեղափոխումը, որը կկրի ժամանակավոր բնույթ: Տարածքը հարմար է  համայնքի ազգաբնակչությանը  տրանսպորտային կանգառի առումով: Շինարարական աշխատանքները ամենևին չեն խոչընդոտում տրանսպորտային կանգառի գործունեությանը և հանրային երթևեկին: Մասնակի վերակառուցման և նորոգման շինարարական աշխատան</w:t>
      </w:r>
      <w:r>
        <w:rPr>
          <w:rFonts w:ascii="GHEA Grapalat" w:hAnsi="GHEA Grapalat" w:cs="Sylfaen"/>
        </w:rPr>
        <w:t>ք</w:t>
      </w:r>
      <w:r w:rsidRPr="00A91C43">
        <w:rPr>
          <w:rFonts w:ascii="GHEA Grapalat" w:hAnsi="GHEA Grapalat" w:cs="Sylfaen"/>
        </w:rPr>
        <w:t>երը պետք է կատարել գործող նորմերին համապատասխան մշակված և սահմանված կարգով համաձայնեցված նախագծով:   Վերանորոգման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աշխատանքներ</w:t>
      </w:r>
      <w:r w:rsidRPr="00A91C43">
        <w:rPr>
          <w:rFonts w:ascii="GHEA Grapalat" w:hAnsi="GHEA Grapalat" w:cs="Sylfaen"/>
          <w:lang w:val="ru-RU"/>
        </w:rPr>
        <w:t>ը</w:t>
      </w:r>
      <w:r w:rsidRPr="00A91C43">
        <w:rPr>
          <w:rFonts w:ascii="GHEA Grapalat" w:hAnsi="GHEA Grapalat" w:cs="Sylfaen"/>
        </w:rPr>
        <w:t xml:space="preserve"> </w:t>
      </w:r>
      <w:r w:rsidRPr="00A91C43">
        <w:rPr>
          <w:rFonts w:ascii="GHEA Grapalat" w:hAnsi="GHEA Grapalat" w:cs="Sylfaen"/>
          <w:lang w:val="ru-RU"/>
        </w:rPr>
        <w:t>սկսելուն</w:t>
      </w:r>
      <w:r w:rsidRPr="00A91C43">
        <w:rPr>
          <w:rFonts w:ascii="GHEA Grapalat" w:hAnsi="GHEA Grapalat" w:cs="Sylfaen"/>
        </w:rPr>
        <w:t xml:space="preserve"> </w:t>
      </w:r>
      <w:r w:rsidRPr="00A91C43">
        <w:rPr>
          <w:rFonts w:ascii="GHEA Grapalat" w:hAnsi="GHEA Grapalat" w:cs="Sylfaen"/>
          <w:lang w:val="ru-RU"/>
        </w:rPr>
        <w:t>պես</w:t>
      </w:r>
      <w:r w:rsidRPr="00A91C43">
        <w:rPr>
          <w:rFonts w:ascii="GHEA Grapalat" w:hAnsi="GHEA Grapalat" w:cs="Sylfaen"/>
        </w:rPr>
        <w:t xml:space="preserve"> շինարարական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հրապարակի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տեսանելի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մասում</w:t>
      </w:r>
      <w:r w:rsidRPr="00A91C43">
        <w:rPr>
          <w:rFonts w:ascii="GHEA Grapalat" w:hAnsi="GHEA Grapalat"/>
        </w:rPr>
        <w:t xml:space="preserve"> կ</w:t>
      </w:r>
      <w:r w:rsidRPr="00A91C43">
        <w:rPr>
          <w:rFonts w:ascii="GHEA Grapalat" w:hAnsi="GHEA Grapalat" w:cs="Sylfaen"/>
        </w:rPr>
        <w:t>տեղադվրի հանրային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իրազեկման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վահանակ՝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աշխատանքները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իրականացնողի</w:t>
      </w:r>
      <w:r w:rsidRPr="00A91C43">
        <w:rPr>
          <w:rFonts w:ascii="GHEA Grapalat" w:hAnsi="GHEA Grapalat"/>
        </w:rPr>
        <w:t xml:space="preserve"> (</w:t>
      </w:r>
      <w:r w:rsidRPr="00A91C43">
        <w:rPr>
          <w:rFonts w:ascii="GHEA Grapalat" w:hAnsi="GHEA Grapalat" w:cs="Sylfaen"/>
        </w:rPr>
        <w:t>կապալառու</w:t>
      </w:r>
      <w:r w:rsidRPr="00A91C43">
        <w:rPr>
          <w:rFonts w:ascii="GHEA Grapalat" w:hAnsi="GHEA Grapalat"/>
        </w:rPr>
        <w:t xml:space="preserve">), </w:t>
      </w:r>
      <w:r w:rsidRPr="00A91C43">
        <w:rPr>
          <w:rFonts w:ascii="GHEA Grapalat" w:hAnsi="GHEA Grapalat" w:cs="Sylfaen"/>
        </w:rPr>
        <w:t>պատվիրատուի</w:t>
      </w:r>
      <w:r w:rsidRPr="00A91C43">
        <w:rPr>
          <w:rFonts w:ascii="GHEA Grapalat" w:hAnsi="GHEA Grapalat"/>
        </w:rPr>
        <w:t xml:space="preserve"> (</w:t>
      </w:r>
      <w:r w:rsidRPr="00A91C43">
        <w:rPr>
          <w:rFonts w:ascii="GHEA Grapalat" w:hAnsi="GHEA Grapalat" w:cs="Sylfaen"/>
        </w:rPr>
        <w:t>ԱՍՀՆ</w:t>
      </w:r>
      <w:r w:rsidRPr="00A91C43">
        <w:rPr>
          <w:rFonts w:ascii="GHEA Grapalat" w:hAnsi="GHEA Grapalat"/>
        </w:rPr>
        <w:t xml:space="preserve">) և </w:t>
      </w:r>
      <w:r w:rsidRPr="00A91C43">
        <w:rPr>
          <w:rFonts w:ascii="GHEA Grapalat" w:hAnsi="GHEA Grapalat" w:cs="Sylfaen"/>
        </w:rPr>
        <w:t xml:space="preserve">ԱՍՀՆ </w:t>
      </w:r>
      <w:r w:rsidRPr="00A91C43">
        <w:rPr>
          <w:rFonts w:ascii="GHEA Grapalat" w:hAnsi="GHEA Grapalat" w:cs="Sylfaen"/>
          <w:lang w:val="ru-RU"/>
        </w:rPr>
        <w:t>ՍՊՎԾ</w:t>
      </w:r>
      <w:r w:rsidRPr="00A91C43">
        <w:rPr>
          <w:rFonts w:ascii="GHEA Grapalat" w:hAnsi="GHEA Grapalat" w:cs="Sylfaen"/>
        </w:rPr>
        <w:t>-2 Ծրագրի համակարգման գրասենյակի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կոնտակտային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տվյալներով: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Ի</w:t>
      </w:r>
      <w:r w:rsidRPr="00A91C43">
        <w:rPr>
          <w:rFonts w:ascii="GHEA Grapalat" w:hAnsi="GHEA Grapalat"/>
        </w:rPr>
        <w:t xml:space="preserve">նչպես նաև </w:t>
      </w:r>
      <w:r w:rsidRPr="00A91C43">
        <w:rPr>
          <w:rFonts w:ascii="GHEA Grapalat" w:hAnsi="GHEA Grapalat" w:cs="Sylfaen"/>
        </w:rPr>
        <w:t>բողոքների, հարցերի կամ շինարարական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աշխատանքների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պատճառած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անհարմարությունների</w:t>
      </w:r>
      <w:r w:rsidRPr="00A91C43">
        <w:rPr>
          <w:rFonts w:ascii="GHEA Grapalat" w:hAnsi="GHEA Grapalat"/>
        </w:rPr>
        <w:t xml:space="preserve"> համար </w:t>
      </w:r>
      <w:r w:rsidRPr="00A91C43">
        <w:rPr>
          <w:rFonts w:ascii="GHEA Grapalat" w:hAnsi="GHEA Grapalat" w:cs="Sylfaen"/>
        </w:rPr>
        <w:t>կարող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են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զանգահարել ՀՀ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ԱՍՀՆ</w:t>
      </w:r>
      <w:r w:rsidRPr="00A91C43">
        <w:rPr>
          <w:rFonts w:ascii="GHEA Grapalat" w:hAnsi="GHEA Grapalat"/>
        </w:rPr>
        <w:t xml:space="preserve"> &lt;&lt;114&gt;&gt; թեժ գիծ ծառայություն:</w:t>
      </w:r>
    </w:p>
    <w:p w:rsidR="00B77A67" w:rsidRPr="00A91C43" w:rsidRDefault="00B77A67" w:rsidP="00B77A67">
      <w:pPr>
        <w:spacing w:line="360" w:lineRule="auto"/>
        <w:ind w:firstLine="360"/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</w:rPr>
        <w:t>Հանրային քննարկման ընթացքում բարձրացված հիմնական հարցերի ու տրված պատասխանների հակիրճ ամփոփումը ներկայացված է ստորև:</w:t>
      </w:r>
    </w:p>
    <w:p w:rsidR="00B77A67" w:rsidRPr="00A91C43" w:rsidRDefault="00B77A67" w:rsidP="00B77A67">
      <w:pPr>
        <w:jc w:val="both"/>
        <w:rPr>
          <w:rFonts w:ascii="GHEA Grapalat" w:hAnsi="GHEA Grapalat" w:cs="Sylfaen"/>
          <w:b/>
        </w:rPr>
      </w:pPr>
    </w:p>
    <w:p w:rsidR="00B77A67" w:rsidRPr="00A91C43" w:rsidRDefault="00B77A67" w:rsidP="00B77A67">
      <w:pPr>
        <w:jc w:val="center"/>
        <w:rPr>
          <w:rFonts w:ascii="GHEA Grapalat" w:hAnsi="GHEA Grapalat" w:cs="Sylfaen"/>
          <w:b/>
          <w:sz w:val="28"/>
        </w:rPr>
      </w:pPr>
      <w:r w:rsidRPr="00A91C43">
        <w:rPr>
          <w:rFonts w:ascii="GHEA Grapalat" w:hAnsi="GHEA Grapalat" w:cs="Sylfaen"/>
          <w:b/>
          <w:sz w:val="28"/>
        </w:rPr>
        <w:t>Հարց և պատասխան</w:t>
      </w:r>
    </w:p>
    <w:p w:rsidR="00B77A67" w:rsidRPr="00A91C43" w:rsidRDefault="00B77A67" w:rsidP="00B77A67">
      <w:pPr>
        <w:jc w:val="center"/>
        <w:rPr>
          <w:rFonts w:ascii="GHEA Grapalat" w:hAnsi="GHEA Grapalat"/>
          <w:b/>
        </w:rPr>
      </w:pPr>
    </w:p>
    <w:p w:rsidR="00B77A67" w:rsidRPr="00A91C43" w:rsidRDefault="00B77A67" w:rsidP="00B77A67">
      <w:pPr>
        <w:pStyle w:val="ListParagraph"/>
        <w:numPr>
          <w:ilvl w:val="0"/>
          <w:numId w:val="11"/>
        </w:numPr>
        <w:jc w:val="both"/>
        <w:rPr>
          <w:rFonts w:ascii="GHEA Grapalat" w:hAnsi="GHEA Grapalat"/>
        </w:rPr>
      </w:pPr>
      <w:r w:rsidRPr="00A91C43">
        <w:rPr>
          <w:rFonts w:ascii="GHEA Grapalat" w:hAnsi="GHEA Grapalat" w:cs="Sylfaen"/>
          <w:b/>
        </w:rPr>
        <w:t>Հարց</w:t>
      </w:r>
      <w:r w:rsidRPr="00A91C43">
        <w:rPr>
          <w:rFonts w:ascii="GHEA Grapalat" w:hAnsi="GHEA Grapalat"/>
        </w:rPr>
        <w:t xml:space="preserve">. </w:t>
      </w:r>
      <w:r w:rsidRPr="00A91C43">
        <w:rPr>
          <w:rFonts w:ascii="GHEA Grapalat" w:hAnsi="GHEA Grapalat" w:cs="Sylfaen"/>
        </w:rPr>
        <w:t xml:space="preserve">ԲՍՓԳ պետ՝ Արմեն Սողոյան </w:t>
      </w:r>
    </w:p>
    <w:p w:rsidR="00B77A67" w:rsidRPr="00A91C43" w:rsidRDefault="00B77A67" w:rsidP="00B77A67">
      <w:pPr>
        <w:numPr>
          <w:ilvl w:val="0"/>
          <w:numId w:val="13"/>
        </w:numPr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</w:rPr>
        <w:t>Արդյո՞ք հաշմանդամություն ունեցող անձանց համար նախատեսված է առանձին սանհանգույց:</w:t>
      </w:r>
    </w:p>
    <w:p w:rsidR="00B77A67" w:rsidRPr="00A91C43" w:rsidRDefault="00B77A67" w:rsidP="00B77A67">
      <w:pPr>
        <w:ind w:left="360"/>
        <w:jc w:val="both"/>
        <w:rPr>
          <w:rFonts w:ascii="GHEA Grapalat" w:hAnsi="GHEA Grapalat" w:cs="Sylfaen"/>
          <w:b/>
        </w:rPr>
      </w:pPr>
      <w:r w:rsidRPr="00A91C43">
        <w:rPr>
          <w:rFonts w:ascii="GHEA Grapalat" w:hAnsi="GHEA Grapalat" w:cs="Sylfaen"/>
          <w:b/>
        </w:rPr>
        <w:t>Պատասխան</w:t>
      </w:r>
      <w:r w:rsidRPr="00A91C43">
        <w:rPr>
          <w:rFonts w:ascii="GHEA Grapalat" w:hAnsi="GHEA Grapalat"/>
          <w:b/>
        </w:rPr>
        <w:t>.</w:t>
      </w:r>
      <w:r w:rsidRPr="00A91C43">
        <w:rPr>
          <w:rFonts w:ascii="GHEA Grapalat" w:hAnsi="GHEA Grapalat" w:cs="Sylfaen"/>
          <w:b/>
        </w:rPr>
        <w:t>Կ. Հարությունյան</w:t>
      </w:r>
    </w:p>
    <w:p w:rsidR="00B77A67" w:rsidRPr="00A91C43" w:rsidRDefault="00B77A67" w:rsidP="00B77A67">
      <w:pPr>
        <w:ind w:left="360"/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</w:rPr>
        <w:t>- Ա</w:t>
      </w:r>
      <w:r>
        <w:rPr>
          <w:rFonts w:ascii="GHEA Grapalat" w:hAnsi="GHEA Grapalat" w:cs="Sylfaen"/>
        </w:rPr>
        <w:t>յ</w:t>
      </w:r>
      <w:r w:rsidRPr="00A91C43">
        <w:rPr>
          <w:rFonts w:ascii="GHEA Grapalat" w:hAnsi="GHEA Grapalat" w:cs="Sylfaen"/>
        </w:rPr>
        <w:t xml:space="preserve">ո՛, հաշմանդամություն ունեցող անձանց համար նախատեսված է առանձին սանհանգույց: </w:t>
      </w:r>
    </w:p>
    <w:p w:rsidR="00B77A67" w:rsidRPr="00A91C43" w:rsidRDefault="00B77A67" w:rsidP="00B77A67">
      <w:pPr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/>
          <w:b/>
        </w:rPr>
        <w:t xml:space="preserve">    2. </w:t>
      </w:r>
      <w:r w:rsidRPr="00A91C43">
        <w:rPr>
          <w:rFonts w:ascii="GHEA Grapalat" w:hAnsi="GHEA Grapalat" w:cs="Sylfaen"/>
          <w:b/>
        </w:rPr>
        <w:t>Հարց</w:t>
      </w:r>
      <w:r w:rsidRPr="00A91C43">
        <w:rPr>
          <w:rFonts w:ascii="GHEA Grapalat" w:hAnsi="GHEA Grapalat"/>
        </w:rPr>
        <w:t xml:space="preserve">. </w:t>
      </w:r>
      <w:r w:rsidRPr="00A91C43">
        <w:rPr>
          <w:rFonts w:ascii="GHEA Grapalat" w:hAnsi="GHEA Grapalat" w:cs="Sylfaen"/>
        </w:rPr>
        <w:t>Կառուցվածքային ստորաբաժանումներում առանձին գործառույթներ համակարգող խորհրդատու՝ Անուշ Սիմոնյան</w:t>
      </w:r>
    </w:p>
    <w:p w:rsidR="00B77A67" w:rsidRPr="00A91C43" w:rsidRDefault="00B77A67" w:rsidP="00B77A67">
      <w:pPr>
        <w:jc w:val="both"/>
        <w:rPr>
          <w:rFonts w:ascii="GHEA Grapalat" w:hAnsi="GHEA Grapalat"/>
        </w:rPr>
      </w:pPr>
      <w:r w:rsidRPr="00A91C43">
        <w:rPr>
          <w:rFonts w:ascii="GHEA Grapalat" w:hAnsi="GHEA Grapalat" w:cs="Sylfaen"/>
        </w:rPr>
        <w:t>- Արդյո՞ք նախատեսվում է միջանցքներում ջեռուցման մարտկոցներ տեղադրել:</w:t>
      </w:r>
    </w:p>
    <w:p w:rsidR="00B77A67" w:rsidRPr="00A91C43" w:rsidRDefault="00B77A67" w:rsidP="00B77A67">
      <w:pPr>
        <w:ind w:left="360"/>
        <w:jc w:val="both"/>
        <w:rPr>
          <w:rFonts w:ascii="GHEA Grapalat" w:hAnsi="GHEA Grapalat" w:cs="Sylfaen"/>
          <w:b/>
        </w:rPr>
      </w:pPr>
      <w:r w:rsidRPr="00A91C43">
        <w:rPr>
          <w:rFonts w:ascii="GHEA Grapalat" w:hAnsi="GHEA Grapalat" w:cs="Sylfaen"/>
          <w:b/>
        </w:rPr>
        <w:t>Պատասխան</w:t>
      </w:r>
      <w:r w:rsidRPr="00A91C43">
        <w:rPr>
          <w:rFonts w:ascii="GHEA Grapalat" w:hAnsi="GHEA Grapalat"/>
          <w:b/>
        </w:rPr>
        <w:t xml:space="preserve">. </w:t>
      </w:r>
      <w:r w:rsidRPr="00A91C43">
        <w:rPr>
          <w:rFonts w:ascii="GHEA Grapalat" w:hAnsi="GHEA Grapalat" w:cs="Sylfaen"/>
          <w:b/>
        </w:rPr>
        <w:t>Կ. Հարությունյան</w:t>
      </w:r>
    </w:p>
    <w:p w:rsidR="00B77A67" w:rsidRPr="00A91C43" w:rsidRDefault="00B77A67" w:rsidP="00B77A67">
      <w:pPr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</w:rPr>
        <w:t xml:space="preserve">- </w:t>
      </w:r>
      <w:r>
        <w:rPr>
          <w:rFonts w:ascii="GHEA Grapalat" w:hAnsi="GHEA Grapalat" w:cs="Sylfaen"/>
        </w:rPr>
        <w:t>Ո</w:t>
      </w:r>
      <w:r w:rsidRPr="00A91C43">
        <w:rPr>
          <w:rFonts w:ascii="GHEA Grapalat" w:hAnsi="GHEA Grapalat" w:cs="Sylfaen"/>
        </w:rPr>
        <w:t>՛</w:t>
      </w:r>
      <w:r>
        <w:rPr>
          <w:rFonts w:ascii="GHEA Grapalat" w:hAnsi="GHEA Grapalat" w:cs="Sylfaen"/>
        </w:rPr>
        <w:t>չ</w:t>
      </w:r>
      <w:r w:rsidRPr="00A91C43">
        <w:rPr>
          <w:rFonts w:ascii="GHEA Grapalat" w:hAnsi="GHEA Grapalat" w:cs="Sylfaen"/>
        </w:rPr>
        <w:t xml:space="preserve">, միջանքներում նախատեսվում </w:t>
      </w:r>
      <w:r>
        <w:rPr>
          <w:rFonts w:ascii="GHEA Grapalat" w:hAnsi="GHEA Grapalat" w:cs="Sylfaen"/>
        </w:rPr>
        <w:t>չ</w:t>
      </w:r>
      <w:r w:rsidRPr="00A91C43">
        <w:rPr>
          <w:rFonts w:ascii="GHEA Grapalat" w:hAnsi="GHEA Grapalat" w:cs="Sylfaen"/>
        </w:rPr>
        <w:t>է ջեռուցման մարտկոցներ տեղադրել</w:t>
      </w:r>
      <w:r>
        <w:rPr>
          <w:rFonts w:ascii="GHEA Grapalat" w:hAnsi="GHEA Grapalat" w:cs="Sylfaen"/>
        </w:rPr>
        <w:t xml:space="preserve">, դրա կարիքը չկա, քանի որ աշխատասենայկներում տեղադրված </w:t>
      </w:r>
      <w:r w:rsidRPr="00A91C43">
        <w:rPr>
          <w:rFonts w:ascii="GHEA Grapalat" w:hAnsi="GHEA Grapalat" w:cs="Sylfaen"/>
        </w:rPr>
        <w:t>ջեռուցման</w:t>
      </w:r>
      <w:r>
        <w:rPr>
          <w:rFonts w:ascii="GHEA Grapalat" w:hAnsi="GHEA Grapalat" w:cs="Sylfaen"/>
        </w:rPr>
        <w:t xml:space="preserve"> մարտկոցերը բավարար կլինեն միջանցքների տաքությունը ապահովելու համար:</w:t>
      </w:r>
    </w:p>
    <w:p w:rsidR="00B77A67" w:rsidRPr="00A91C43" w:rsidRDefault="00B77A67" w:rsidP="00B77A67">
      <w:pPr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  <w:b/>
        </w:rPr>
        <w:t xml:space="preserve">    3. Հարց. </w:t>
      </w:r>
      <w:r w:rsidRPr="00A91C43">
        <w:rPr>
          <w:rFonts w:ascii="GHEA Grapalat" w:hAnsi="GHEA Grapalat" w:cs="Sylfaen"/>
          <w:b/>
          <w:bCs/>
          <w:color w:val="384783"/>
          <w:shd w:val="clear" w:color="auto" w:fill="FFFFFF"/>
        </w:rPr>
        <w:t xml:space="preserve"> </w:t>
      </w:r>
      <w:r w:rsidRPr="00A91C43">
        <w:rPr>
          <w:rFonts w:ascii="GHEA Grapalat" w:hAnsi="GHEA Grapalat" w:cs="Sylfaen"/>
        </w:rPr>
        <w:t>Իրավական ապահովման բաժնի պետ՝ Էդգար Գրիգորյան</w:t>
      </w:r>
    </w:p>
    <w:p w:rsidR="00B77A67" w:rsidRPr="00A91C43" w:rsidRDefault="00B77A67" w:rsidP="00B77A67">
      <w:pPr>
        <w:jc w:val="both"/>
        <w:rPr>
          <w:rFonts w:ascii="GHEA Grapalat" w:hAnsi="GHEA Grapalat"/>
        </w:rPr>
      </w:pPr>
      <w:r w:rsidRPr="00A91C43">
        <w:rPr>
          <w:rFonts w:ascii="GHEA Grapalat" w:hAnsi="GHEA Grapalat" w:cs="Sylfaen"/>
        </w:rPr>
        <w:t>- Որքա՞ն կտևի շենքի շինարարութունը</w:t>
      </w:r>
      <w:r w:rsidRPr="00A91C43">
        <w:rPr>
          <w:rFonts w:ascii="GHEA Grapalat" w:hAnsi="GHEA Grapalat"/>
        </w:rPr>
        <w:t xml:space="preserve">: </w:t>
      </w:r>
    </w:p>
    <w:p w:rsidR="00B77A67" w:rsidRPr="00A91C43" w:rsidRDefault="00B77A67" w:rsidP="00B77A67">
      <w:pPr>
        <w:jc w:val="both"/>
        <w:rPr>
          <w:rFonts w:ascii="GHEA Grapalat" w:hAnsi="GHEA Grapalat"/>
        </w:rPr>
      </w:pPr>
      <w:r w:rsidRPr="00A91C43">
        <w:rPr>
          <w:rFonts w:ascii="GHEA Grapalat" w:hAnsi="GHEA Grapalat" w:cs="Sylfaen"/>
          <w:b/>
        </w:rPr>
        <w:t>Պատասխան</w:t>
      </w:r>
      <w:r w:rsidRPr="00A91C43">
        <w:rPr>
          <w:rFonts w:ascii="GHEA Grapalat" w:hAnsi="GHEA Grapalat"/>
          <w:b/>
        </w:rPr>
        <w:t xml:space="preserve">. </w:t>
      </w:r>
      <w:r w:rsidRPr="00A91C43">
        <w:rPr>
          <w:rFonts w:ascii="GHEA Grapalat" w:hAnsi="GHEA Grapalat" w:cs="Sylfaen"/>
          <w:b/>
        </w:rPr>
        <w:t>Կ. Հարությունյան</w:t>
      </w:r>
    </w:p>
    <w:p w:rsidR="00B77A67" w:rsidRPr="00A91C43" w:rsidRDefault="00B77A67" w:rsidP="00B77A67">
      <w:pPr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</w:rPr>
        <w:t>- Շինարարությունը նախատեսված է ավարտին հասցնել 40 շաբաթվա ընթացքում և անբարենպաստ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եղանակը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չի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կարող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խոչընդոտ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</w:rPr>
        <w:t>հանդիսանալ վերանորոգման աշխատանքերին</w:t>
      </w:r>
      <w:r w:rsidRPr="00A91C43">
        <w:rPr>
          <w:rFonts w:ascii="GHEA Grapalat" w:hAnsi="GHEA Grapalat"/>
        </w:rPr>
        <w:t>:</w:t>
      </w:r>
    </w:p>
    <w:p w:rsidR="00B77A67" w:rsidRPr="00A91C43" w:rsidRDefault="00B77A67" w:rsidP="00B77A67">
      <w:pPr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  <w:b/>
        </w:rPr>
        <w:t>4. Հարց</w:t>
      </w:r>
      <w:r w:rsidRPr="00A91C43">
        <w:rPr>
          <w:rFonts w:ascii="GHEA Grapalat" w:hAnsi="GHEA Grapalat"/>
        </w:rPr>
        <w:t xml:space="preserve">.  </w:t>
      </w:r>
      <w:r w:rsidRPr="00A91C43">
        <w:rPr>
          <w:rFonts w:ascii="GHEA Grapalat" w:hAnsi="GHEA Grapalat" w:cs="Sylfaen"/>
        </w:rPr>
        <w:t>Տեղեկատվական-վերլուծական բաժնի պետ՝ Նունե Մկրտչյան</w:t>
      </w:r>
    </w:p>
    <w:p w:rsidR="00B77A67" w:rsidRPr="00A91C43" w:rsidRDefault="00B77A67" w:rsidP="00B77A67">
      <w:pPr>
        <w:jc w:val="both"/>
        <w:rPr>
          <w:rFonts w:ascii="GHEA Grapalat" w:hAnsi="GHEA Grapalat"/>
        </w:rPr>
      </w:pPr>
      <w:r w:rsidRPr="00A91C43">
        <w:rPr>
          <w:rStyle w:val="apple-converted-space"/>
          <w:rFonts w:ascii="Courier New" w:hAnsi="Courier New" w:cs="Courier New"/>
          <w:b/>
          <w:bCs/>
          <w:color w:val="354581"/>
          <w:shd w:val="clear" w:color="auto" w:fill="FFFFFF"/>
        </w:rPr>
        <w:t> </w:t>
      </w:r>
      <w:r w:rsidRPr="00A91C43">
        <w:rPr>
          <w:rFonts w:ascii="GHEA Grapalat" w:hAnsi="GHEA Grapalat" w:cs="Sylfaen"/>
        </w:rPr>
        <w:t xml:space="preserve">- Զննման սենյակներում արդյո՞ք լվացարաններ նախատեսված է: </w:t>
      </w:r>
    </w:p>
    <w:p w:rsidR="00B77A67" w:rsidRPr="00A91C43" w:rsidRDefault="00B77A67" w:rsidP="00B77A67">
      <w:pPr>
        <w:jc w:val="both"/>
        <w:rPr>
          <w:rFonts w:ascii="GHEA Grapalat" w:hAnsi="GHEA Grapalat"/>
        </w:rPr>
      </w:pPr>
      <w:r w:rsidRPr="00A91C43">
        <w:rPr>
          <w:rFonts w:ascii="GHEA Grapalat" w:hAnsi="GHEA Grapalat"/>
          <w:b/>
        </w:rPr>
        <w:t xml:space="preserve"> </w:t>
      </w:r>
      <w:r w:rsidRPr="00A91C43">
        <w:rPr>
          <w:rFonts w:ascii="GHEA Grapalat" w:hAnsi="GHEA Grapalat" w:cs="Sylfaen"/>
          <w:b/>
        </w:rPr>
        <w:t>Պատասխան.</w:t>
      </w:r>
      <w:r w:rsidRPr="00A91C43">
        <w:rPr>
          <w:rFonts w:ascii="GHEA Grapalat" w:hAnsi="GHEA Grapalat"/>
        </w:rPr>
        <w:t xml:space="preserve"> </w:t>
      </w:r>
      <w:r w:rsidRPr="00A91C43">
        <w:rPr>
          <w:rFonts w:ascii="GHEA Grapalat" w:hAnsi="GHEA Grapalat" w:cs="Sylfaen"/>
          <w:b/>
        </w:rPr>
        <w:t>Կ. Հարությունյան</w:t>
      </w:r>
    </w:p>
    <w:p w:rsidR="00B77A67" w:rsidRPr="00A91C43" w:rsidRDefault="00B77A67" w:rsidP="00B77A67">
      <w:pPr>
        <w:jc w:val="both"/>
        <w:rPr>
          <w:rFonts w:ascii="GHEA Grapalat" w:hAnsi="GHEA Grapalat"/>
        </w:rPr>
      </w:pPr>
      <w:r w:rsidRPr="00A91C43">
        <w:rPr>
          <w:rFonts w:ascii="GHEA Grapalat" w:hAnsi="GHEA Grapalat" w:cs="Sylfaen"/>
        </w:rPr>
        <w:t>-Այո՛, լվացարաններ լինելու են բոլոր զննման սենյակներում:</w:t>
      </w:r>
    </w:p>
    <w:p w:rsidR="00B77A67" w:rsidRPr="00A91C43" w:rsidRDefault="00B77A67" w:rsidP="00B77A67">
      <w:pPr>
        <w:jc w:val="both"/>
        <w:rPr>
          <w:rFonts w:ascii="GHEA Grapalat" w:hAnsi="GHEA Grapalat"/>
        </w:rPr>
      </w:pPr>
      <w:r w:rsidRPr="00A91C43">
        <w:rPr>
          <w:rFonts w:ascii="GHEA Grapalat" w:hAnsi="GHEA Grapalat"/>
          <w:b/>
        </w:rPr>
        <w:lastRenderedPageBreak/>
        <w:t xml:space="preserve">5. </w:t>
      </w:r>
      <w:r w:rsidRPr="00A91C43">
        <w:rPr>
          <w:rFonts w:ascii="GHEA Grapalat" w:hAnsi="GHEA Grapalat" w:cs="Sylfaen"/>
          <w:b/>
        </w:rPr>
        <w:t>Հարց</w:t>
      </w:r>
      <w:r w:rsidRPr="00A91C43">
        <w:rPr>
          <w:rFonts w:ascii="GHEA Grapalat" w:hAnsi="GHEA Grapalat"/>
          <w:b/>
        </w:rPr>
        <w:t xml:space="preserve">. </w:t>
      </w:r>
      <w:r w:rsidRPr="00A91C43">
        <w:rPr>
          <w:rFonts w:ascii="GHEA Grapalat" w:hAnsi="GHEA Grapalat" w:cs="Sylfaen"/>
        </w:rPr>
        <w:t xml:space="preserve">&lt;&lt;Փրկություն&gt;&gt; ՀԿ տնօրեն՝ Արփինե Աբրահամյան </w:t>
      </w:r>
    </w:p>
    <w:p w:rsidR="00B77A67" w:rsidRPr="00A91C43" w:rsidRDefault="00B77A67" w:rsidP="00B77A67">
      <w:pPr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</w:rPr>
        <w:t xml:space="preserve">Արդյո՞ք </w:t>
      </w:r>
      <w:proofErr w:type="gramStart"/>
      <w:r w:rsidRPr="00A91C43">
        <w:rPr>
          <w:rFonts w:ascii="GHEA Grapalat" w:hAnsi="GHEA Grapalat" w:cs="Sylfaen"/>
        </w:rPr>
        <w:t>ընդունարաններում  նախատեսված</w:t>
      </w:r>
      <w:proofErr w:type="gramEnd"/>
      <w:r w:rsidRPr="00A91C43">
        <w:rPr>
          <w:rFonts w:ascii="GHEA Grapalat" w:hAnsi="GHEA Grapalat" w:cs="Sylfaen"/>
        </w:rPr>
        <w:t xml:space="preserve"> է տեսահսկման համակարգերի</w:t>
      </w:r>
      <w:r w:rsidRPr="00A91C43">
        <w:rPr>
          <w:rFonts w:ascii="Courier New" w:hAnsi="Courier New" w:cs="Courier New"/>
        </w:rPr>
        <w:t> </w:t>
      </w:r>
      <w:r w:rsidRPr="00A91C43">
        <w:rPr>
          <w:rFonts w:ascii="GHEA Grapalat" w:hAnsi="GHEA Grapalat"/>
        </w:rPr>
        <w:t>տեղադրում</w:t>
      </w:r>
      <w:r w:rsidRPr="00A91C43">
        <w:rPr>
          <w:rFonts w:ascii="GHEA Grapalat" w:hAnsi="GHEA Grapalat" w:cs="Sylfaen"/>
        </w:rPr>
        <w:t xml:space="preserve">: </w:t>
      </w:r>
    </w:p>
    <w:p w:rsidR="00B77A67" w:rsidRPr="00A91C43" w:rsidRDefault="00B77A67" w:rsidP="00B77A67">
      <w:pPr>
        <w:jc w:val="both"/>
        <w:rPr>
          <w:rFonts w:ascii="GHEA Grapalat" w:hAnsi="GHEA Grapalat"/>
        </w:rPr>
      </w:pPr>
      <w:r w:rsidRPr="00A91C43">
        <w:rPr>
          <w:rFonts w:ascii="GHEA Grapalat" w:hAnsi="GHEA Grapalat" w:cs="Sylfaen"/>
          <w:b/>
        </w:rPr>
        <w:t>Պատասխան</w:t>
      </w:r>
      <w:r w:rsidRPr="00A91C43">
        <w:rPr>
          <w:rFonts w:ascii="GHEA Grapalat" w:hAnsi="GHEA Grapalat"/>
        </w:rPr>
        <w:t xml:space="preserve">. </w:t>
      </w:r>
      <w:r w:rsidRPr="00A91C43">
        <w:rPr>
          <w:rFonts w:ascii="GHEA Grapalat" w:hAnsi="GHEA Grapalat" w:cs="Sylfaen"/>
          <w:b/>
        </w:rPr>
        <w:t>Կ. Հարությունյան</w:t>
      </w:r>
    </w:p>
    <w:p w:rsidR="00B77A67" w:rsidRPr="00A91C43" w:rsidRDefault="00B77A67" w:rsidP="00B77A67">
      <w:pPr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</w:rPr>
        <w:t>Այո՛, Ծրագրով նախատեսված է տեսախցիկների տեղադրում:</w:t>
      </w:r>
    </w:p>
    <w:p w:rsidR="00B77A67" w:rsidRPr="00A91C43" w:rsidRDefault="00B77A67" w:rsidP="00B77A67">
      <w:pPr>
        <w:jc w:val="both"/>
        <w:rPr>
          <w:rFonts w:ascii="GHEA Grapalat" w:hAnsi="GHEA Grapalat" w:cs="Sylfaen"/>
        </w:rPr>
      </w:pPr>
      <w:r>
        <w:rPr>
          <w:rFonts w:ascii="GHEA Grapalat" w:hAnsi="GHEA Grapalat" w:cs="Sylfaen"/>
          <w:b/>
        </w:rPr>
        <w:t>6</w:t>
      </w:r>
      <w:r w:rsidRPr="00A91C43">
        <w:rPr>
          <w:rFonts w:ascii="GHEA Grapalat" w:hAnsi="GHEA Grapalat" w:cs="Sylfaen"/>
          <w:b/>
        </w:rPr>
        <w:t>.Հարց.</w:t>
      </w:r>
      <w:r w:rsidRPr="00A91C4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</w:rPr>
        <w:t>Շ</w:t>
      </w:r>
      <w:r w:rsidRPr="00A91C43">
        <w:rPr>
          <w:rFonts w:ascii="GHEA Grapalat" w:hAnsi="GHEA Grapalat" w:cs="Sylfaen"/>
        </w:rPr>
        <w:t>ահառու՝ Հեղինե Հովհաննիսյան</w:t>
      </w:r>
    </w:p>
    <w:p w:rsidR="00B77A67" w:rsidRPr="00A91C43" w:rsidRDefault="00B77A67" w:rsidP="00B77A67">
      <w:pPr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</w:rPr>
        <w:t>- Ծրագրով նախատեսվա՞ծ է շենքի ներսում եղած աղբի դուրս բերում:</w:t>
      </w:r>
    </w:p>
    <w:p w:rsidR="00B77A67" w:rsidRPr="00A91C43" w:rsidRDefault="00B77A67" w:rsidP="00B77A67">
      <w:pPr>
        <w:jc w:val="both"/>
        <w:rPr>
          <w:rFonts w:ascii="GHEA Grapalat" w:hAnsi="GHEA Grapalat" w:cs="Sylfaen"/>
          <w:b/>
        </w:rPr>
      </w:pPr>
      <w:r w:rsidRPr="00A91C43">
        <w:rPr>
          <w:rFonts w:ascii="GHEA Grapalat" w:hAnsi="GHEA Grapalat" w:cs="Sylfaen"/>
          <w:b/>
        </w:rPr>
        <w:t>Պատասխան.Ա Օսիպովա</w:t>
      </w:r>
    </w:p>
    <w:p w:rsidR="00B77A67" w:rsidRPr="00A91C43" w:rsidRDefault="00B77A67" w:rsidP="00B77A67">
      <w:pPr>
        <w:jc w:val="both"/>
        <w:rPr>
          <w:rFonts w:ascii="GHEA Grapalat" w:hAnsi="GHEA Grapalat" w:cs="Sylfaen"/>
        </w:rPr>
      </w:pPr>
      <w:r w:rsidRPr="00A91C43">
        <w:rPr>
          <w:rFonts w:ascii="GHEA Grapalat" w:hAnsi="GHEA Grapalat" w:cs="Sylfaen"/>
        </w:rPr>
        <w:t xml:space="preserve">Այո՛, անպայաման, շինարարական աղբը՝ շինանյութերն ու թափոնները, պետք է դուրս բերվեն ծածկված վիճակում: </w:t>
      </w:r>
    </w:p>
    <w:p w:rsidR="00B77A67" w:rsidRDefault="00B77A67" w:rsidP="00B77A67">
      <w:pPr>
        <w:jc w:val="both"/>
        <w:rPr>
          <w:rFonts w:ascii="GHEA Grapalat" w:hAnsi="GHEA Grapalat"/>
          <w:lang w:val="en-GB"/>
        </w:rPr>
      </w:pPr>
    </w:p>
    <w:p w:rsidR="00B77A67" w:rsidRPr="00A91C43" w:rsidRDefault="00B77A67" w:rsidP="00B77A67">
      <w:pPr>
        <w:jc w:val="both"/>
        <w:rPr>
          <w:rFonts w:ascii="GHEA Grapalat" w:hAnsi="GHEA Grapalat"/>
        </w:rPr>
      </w:pPr>
      <w:r w:rsidRPr="00A91C43">
        <w:rPr>
          <w:rFonts w:ascii="GHEA Grapalat" w:hAnsi="GHEA Grapalat"/>
          <w:lang w:val="hy-AM"/>
        </w:rPr>
        <w:t>Կից ներկայացվ</w:t>
      </w:r>
      <w:r w:rsidRPr="00A91C43">
        <w:rPr>
          <w:rFonts w:ascii="GHEA Grapalat" w:hAnsi="GHEA Grapalat"/>
        </w:rPr>
        <w:t xml:space="preserve">ում  </w:t>
      </w:r>
      <w:r w:rsidRPr="00A91C43">
        <w:rPr>
          <w:rFonts w:ascii="GHEA Grapalat" w:hAnsi="GHEA Grapalat"/>
          <w:lang w:val="hy-AM"/>
        </w:rPr>
        <w:t xml:space="preserve">է մասնակիցների ցանկը և </w:t>
      </w:r>
      <w:r w:rsidRPr="00A91C43">
        <w:rPr>
          <w:rFonts w:ascii="GHEA Grapalat" w:hAnsi="GHEA Grapalat"/>
        </w:rPr>
        <w:t xml:space="preserve">քննարկման ընթացքը  պատկերող </w:t>
      </w:r>
      <w:r w:rsidRPr="00A91C43">
        <w:rPr>
          <w:rFonts w:ascii="GHEA Grapalat" w:hAnsi="GHEA Grapalat"/>
          <w:lang w:val="hy-AM"/>
        </w:rPr>
        <w:t>լուսանկարներ:</w:t>
      </w:r>
    </w:p>
    <w:p w:rsidR="00B77A67" w:rsidRPr="00A91C43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  <w:r w:rsidRPr="00B543AC">
        <w:rPr>
          <w:rFonts w:ascii="GHEA Grapalat" w:hAnsi="GHEA Grapalat"/>
          <w:noProof/>
          <w:lang w:val="en-GB" w:eastAsia="en-GB"/>
        </w:rPr>
        <w:lastRenderedPageBreak/>
        <w:pict>
          <v:shape id="_x0000_s1029" type="#_x0000_t75" style="position:absolute;left:0;text-align:left;margin-left:0;margin-top:-20.35pt;width:629.85pt;height:483.65pt;z-index:251662336;mso-position-horizontal:center">
            <v:imagedata r:id="rId34" o:title=""/>
            <w10:wrap type="square"/>
          </v:shape>
          <o:OLEObject Type="Embed" ProgID="Acrobat.Document.11" ShapeID="_x0000_s1029" DrawAspect="Content" ObjectID="_1529403814" r:id="rId35"/>
        </w:pict>
      </w:r>
      <w:r w:rsidRPr="00B543AC">
        <w:rPr>
          <w:rFonts w:ascii="GHEA Grapalat" w:hAnsi="GHEA Grapalat"/>
        </w:rPr>
        <w:t xml:space="preserve">      </w:t>
      </w: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Pr="00B543AC" w:rsidRDefault="00B77A67" w:rsidP="00B77A67">
      <w:pPr>
        <w:jc w:val="both"/>
        <w:rPr>
          <w:rFonts w:ascii="GHEA Grapalat" w:hAnsi="GHEA Grapalat"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</w:p>
    <w:p w:rsidR="00B77A67" w:rsidRDefault="00B77A67" w:rsidP="007F0BBA">
      <w:pPr>
        <w:ind w:right="-1152"/>
        <w:jc w:val="center"/>
        <w:rPr>
          <w:rFonts w:ascii="GHEA Grapalat" w:hAnsi="GHEA Grapalat"/>
          <w:b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63360" behindDoc="0" locked="0" layoutInCell="1" allowOverlap="1" wp14:anchorId="55766FD1" wp14:editId="3BAC7F11">
            <wp:simplePos x="0" y="0"/>
            <wp:positionH relativeFrom="column">
              <wp:posOffset>3604895</wp:posOffset>
            </wp:positionH>
            <wp:positionV relativeFrom="paragraph">
              <wp:posOffset>106680</wp:posOffset>
            </wp:positionV>
            <wp:extent cx="3955415" cy="3279775"/>
            <wp:effectExtent l="0" t="0" r="0" b="0"/>
            <wp:wrapSquare wrapText="bothSides"/>
            <wp:docPr id="17" name="Picture 17" descr="IMG_4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445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415" cy="327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64384" behindDoc="0" locked="0" layoutInCell="1" allowOverlap="1" wp14:anchorId="1A094C59" wp14:editId="71C2B3BE">
            <wp:simplePos x="0" y="0"/>
            <wp:positionH relativeFrom="column">
              <wp:posOffset>-628650</wp:posOffset>
            </wp:positionH>
            <wp:positionV relativeFrom="paragraph">
              <wp:posOffset>106680</wp:posOffset>
            </wp:positionV>
            <wp:extent cx="4044950" cy="3329305"/>
            <wp:effectExtent l="0" t="0" r="0" b="0"/>
            <wp:wrapSquare wrapText="bothSides"/>
            <wp:docPr id="16" name="Picture 16" descr="IMG_4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446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950" cy="332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0BBA" w:rsidRPr="007F0BBA" w:rsidRDefault="007F0BBA" w:rsidP="00B77A67">
      <w:pPr>
        <w:ind w:right="-1152"/>
        <w:jc w:val="right"/>
        <w:rPr>
          <w:rFonts w:ascii="GHEA Grapalat" w:hAnsi="GHEA Grapalat"/>
          <w:b/>
        </w:rPr>
      </w:pPr>
      <w:bookmarkStart w:id="0" w:name="_GoBack"/>
      <w:bookmarkEnd w:id="0"/>
    </w:p>
    <w:sectPr w:rsidR="007F0BBA" w:rsidRPr="007F0BBA" w:rsidSect="00D60FB3">
      <w:pgSz w:w="15840" w:h="12240" w:orient="landscape" w:code="1"/>
      <w:pgMar w:top="720" w:right="360" w:bottom="720" w:left="990" w:header="0" w:footer="0" w:gutter="0"/>
      <w:paperSrc w:first="15" w:other="15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1ED4" w:rsidRDefault="00F51ED4" w:rsidP="00663A21">
      <w:pPr>
        <w:spacing w:after="0" w:line="240" w:lineRule="auto"/>
      </w:pPr>
      <w:r>
        <w:separator/>
      </w:r>
    </w:p>
  </w:endnote>
  <w:endnote w:type="continuationSeparator" w:id="0">
    <w:p w:rsidR="00F51ED4" w:rsidRDefault="00F51ED4" w:rsidP="00663A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Franklin Gothic Medium Cond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1ED4" w:rsidRDefault="00F51ED4" w:rsidP="00663A21">
      <w:pPr>
        <w:spacing w:after="0" w:line="240" w:lineRule="auto"/>
      </w:pPr>
      <w:r>
        <w:separator/>
      </w:r>
    </w:p>
  </w:footnote>
  <w:footnote w:type="continuationSeparator" w:id="0">
    <w:p w:rsidR="00F51ED4" w:rsidRDefault="00F51ED4" w:rsidP="00663A21">
      <w:pPr>
        <w:spacing w:after="0" w:line="240" w:lineRule="auto"/>
      </w:pPr>
      <w:r>
        <w:continuationSeparator/>
      </w:r>
    </w:p>
  </w:footnote>
  <w:footnote w:id="1">
    <w:p w:rsidR="002D42FC" w:rsidRPr="001E27FE" w:rsidRDefault="002D42FC" w:rsidP="00663A21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ascii="Sylfaen" w:hAnsi="Sylfaen"/>
          <w:lang w:val="hy-AM"/>
        </w:rPr>
        <w:t xml:space="preserve">Հողի ձեռք բերումն ենթադրում է մարդկանց տեղահանում, ապրուստի միջոցների փոփոխություն, մասնավոր սեփականության հանդեպ ոտնձգություն: Սա վերաբերվում է այն հողին, որը գնվում կամ փոխանցվում է  և առնչվում է  այն անձանց շահերին, ովքեր բնակվում և/կամ ինքնակամ բնակություն են հաստատում կամ ձեռներեցությամբ են զբաղվում </w:t>
      </w:r>
      <w:r>
        <w:rPr>
          <w:rFonts w:ascii="Sylfaen" w:hAnsi="Sylfaen"/>
          <w:lang w:val="ru-RU"/>
        </w:rPr>
        <w:t>(</w:t>
      </w:r>
      <w:r>
        <w:rPr>
          <w:rFonts w:ascii="Sylfaen" w:hAnsi="Sylfaen"/>
          <w:lang w:val="hy-AM"/>
        </w:rPr>
        <w:t>կրպակներ</w:t>
      </w:r>
      <w:r>
        <w:rPr>
          <w:rFonts w:ascii="Sylfaen" w:hAnsi="Sylfaen"/>
          <w:lang w:val="ru-RU"/>
        </w:rPr>
        <w:t>)</w:t>
      </w:r>
      <w:r>
        <w:rPr>
          <w:rFonts w:ascii="Sylfaen" w:hAnsi="Sylfaen"/>
          <w:lang w:val="hy-AM"/>
        </w:rPr>
        <w:t xml:space="preserve"> այն հողի վրա, որը ձեռք է բերվում: </w:t>
      </w:r>
    </w:p>
  </w:footnote>
  <w:footnote w:id="2">
    <w:p w:rsidR="002D42FC" w:rsidRPr="0079428B" w:rsidRDefault="002D42FC" w:rsidP="00663A21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 w:rsidRPr="0079428B">
        <w:rPr>
          <w:lang w:val="hy-AM"/>
        </w:rPr>
        <w:t xml:space="preserve"> </w:t>
      </w:r>
      <w:r>
        <w:rPr>
          <w:rFonts w:ascii="Sylfaen" w:hAnsi="Sylfaen"/>
          <w:lang w:val="hy-AM"/>
        </w:rPr>
        <w:t xml:space="preserve">Թունավոր/ վտանգավոր նյութերը ներառում են, սակայն չեն սահմանափակվում` ասբեստով, թունավոր ներկերով, վնասաբեր լուծույթներով, կապար պարունակող ներկը մաքրող նյութեր և այլն: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3297A"/>
    <w:multiLevelType w:val="hybridMultilevel"/>
    <w:tmpl w:val="AD9006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36187F"/>
    <w:multiLevelType w:val="hybridMultilevel"/>
    <w:tmpl w:val="07A0FF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6F6D70"/>
    <w:multiLevelType w:val="hybridMultilevel"/>
    <w:tmpl w:val="479692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B13FD0"/>
    <w:multiLevelType w:val="hybridMultilevel"/>
    <w:tmpl w:val="F78EACC6"/>
    <w:lvl w:ilvl="0" w:tplc="12BC0F14">
      <w:start w:val="5"/>
      <w:numFmt w:val="bullet"/>
      <w:lvlText w:val="-"/>
      <w:lvlJc w:val="left"/>
      <w:pPr>
        <w:ind w:left="720" w:hanging="360"/>
      </w:pPr>
      <w:rPr>
        <w:rFonts w:ascii="GHEA Grapalat" w:eastAsia="Calibri" w:hAnsi="GHEA Grapalat" w:cs="Sylfae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6FA65B7"/>
    <w:multiLevelType w:val="hybridMultilevel"/>
    <w:tmpl w:val="D1DC97DC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42C54A0D"/>
    <w:multiLevelType w:val="hybridMultilevel"/>
    <w:tmpl w:val="486E130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083928"/>
    <w:multiLevelType w:val="hybridMultilevel"/>
    <w:tmpl w:val="35845794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61D15C2B"/>
    <w:multiLevelType w:val="hybridMultilevel"/>
    <w:tmpl w:val="58D65E44"/>
    <w:lvl w:ilvl="0" w:tplc="EA5E9FE4">
      <w:numFmt w:val="bullet"/>
      <w:lvlText w:val="-"/>
      <w:lvlJc w:val="left"/>
      <w:pPr>
        <w:ind w:left="72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63C4E83"/>
    <w:multiLevelType w:val="hybridMultilevel"/>
    <w:tmpl w:val="CB68E118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>
    <w:nsid w:val="6A522C7D"/>
    <w:multiLevelType w:val="hybridMultilevel"/>
    <w:tmpl w:val="DF3814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BC816B6"/>
    <w:multiLevelType w:val="hybridMultilevel"/>
    <w:tmpl w:val="B39AC452"/>
    <w:lvl w:ilvl="0" w:tplc="1B1EB3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B0D7598"/>
    <w:multiLevelType w:val="hybridMultilevel"/>
    <w:tmpl w:val="CA9697C2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>
    <w:nsid w:val="7F0A72A8"/>
    <w:multiLevelType w:val="hybridMultilevel"/>
    <w:tmpl w:val="921CDB8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1"/>
  </w:num>
  <w:num w:numId="4">
    <w:abstractNumId w:val="0"/>
  </w:num>
  <w:num w:numId="5">
    <w:abstractNumId w:val="8"/>
  </w:num>
  <w:num w:numId="6">
    <w:abstractNumId w:val="9"/>
  </w:num>
  <w:num w:numId="7">
    <w:abstractNumId w:val="4"/>
  </w:num>
  <w:num w:numId="8">
    <w:abstractNumId w:val="2"/>
  </w:num>
  <w:num w:numId="9">
    <w:abstractNumId w:val="11"/>
  </w:num>
  <w:num w:numId="10">
    <w:abstractNumId w:val="6"/>
  </w:num>
  <w:num w:numId="11">
    <w:abstractNumId w:val="10"/>
  </w:num>
  <w:num w:numId="12">
    <w:abstractNumId w:val="12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63A21"/>
    <w:rsid w:val="00006945"/>
    <w:rsid w:val="0001703C"/>
    <w:rsid w:val="00021F0D"/>
    <w:rsid w:val="00061739"/>
    <w:rsid w:val="00077D48"/>
    <w:rsid w:val="00087952"/>
    <w:rsid w:val="000F41D6"/>
    <w:rsid w:val="00120940"/>
    <w:rsid w:val="00123D2C"/>
    <w:rsid w:val="00157AC9"/>
    <w:rsid w:val="00181AE9"/>
    <w:rsid w:val="001A3C47"/>
    <w:rsid w:val="001B30F2"/>
    <w:rsid w:val="001D70B5"/>
    <w:rsid w:val="001F4F62"/>
    <w:rsid w:val="00201B7F"/>
    <w:rsid w:val="0021104A"/>
    <w:rsid w:val="00255066"/>
    <w:rsid w:val="00255AE9"/>
    <w:rsid w:val="0026472E"/>
    <w:rsid w:val="00267756"/>
    <w:rsid w:val="00274E88"/>
    <w:rsid w:val="00284644"/>
    <w:rsid w:val="00295ACB"/>
    <w:rsid w:val="002D3724"/>
    <w:rsid w:val="002D39B7"/>
    <w:rsid w:val="002D42FC"/>
    <w:rsid w:val="002F64D2"/>
    <w:rsid w:val="003207ED"/>
    <w:rsid w:val="00324214"/>
    <w:rsid w:val="00346213"/>
    <w:rsid w:val="003521B5"/>
    <w:rsid w:val="00354213"/>
    <w:rsid w:val="003720CF"/>
    <w:rsid w:val="003C17D8"/>
    <w:rsid w:val="003E0802"/>
    <w:rsid w:val="003E140B"/>
    <w:rsid w:val="00425716"/>
    <w:rsid w:val="00452880"/>
    <w:rsid w:val="004909FB"/>
    <w:rsid w:val="00494643"/>
    <w:rsid w:val="004E1605"/>
    <w:rsid w:val="004E7314"/>
    <w:rsid w:val="005112FD"/>
    <w:rsid w:val="0051757D"/>
    <w:rsid w:val="0053187B"/>
    <w:rsid w:val="005363C4"/>
    <w:rsid w:val="00582761"/>
    <w:rsid w:val="005A34ED"/>
    <w:rsid w:val="005E1159"/>
    <w:rsid w:val="005E6A1E"/>
    <w:rsid w:val="00626A26"/>
    <w:rsid w:val="00637C75"/>
    <w:rsid w:val="00663A21"/>
    <w:rsid w:val="006D0978"/>
    <w:rsid w:val="007402ED"/>
    <w:rsid w:val="007558A3"/>
    <w:rsid w:val="00780354"/>
    <w:rsid w:val="00787D2A"/>
    <w:rsid w:val="00791581"/>
    <w:rsid w:val="007969A6"/>
    <w:rsid w:val="007A2B26"/>
    <w:rsid w:val="007B32CA"/>
    <w:rsid w:val="007D49F9"/>
    <w:rsid w:val="007E5141"/>
    <w:rsid w:val="007F0BBA"/>
    <w:rsid w:val="007F447E"/>
    <w:rsid w:val="00832943"/>
    <w:rsid w:val="00844901"/>
    <w:rsid w:val="00855236"/>
    <w:rsid w:val="00862D93"/>
    <w:rsid w:val="00872967"/>
    <w:rsid w:val="00874A1D"/>
    <w:rsid w:val="008768C4"/>
    <w:rsid w:val="00877268"/>
    <w:rsid w:val="00890A73"/>
    <w:rsid w:val="008929E8"/>
    <w:rsid w:val="008D6E9B"/>
    <w:rsid w:val="00931AD3"/>
    <w:rsid w:val="0094035E"/>
    <w:rsid w:val="009803E2"/>
    <w:rsid w:val="00985CEE"/>
    <w:rsid w:val="009964C9"/>
    <w:rsid w:val="009A12A1"/>
    <w:rsid w:val="009A3D33"/>
    <w:rsid w:val="009B764C"/>
    <w:rsid w:val="00A150C4"/>
    <w:rsid w:val="00A23CCC"/>
    <w:rsid w:val="00A30430"/>
    <w:rsid w:val="00A31AF1"/>
    <w:rsid w:val="00A706E0"/>
    <w:rsid w:val="00A945BE"/>
    <w:rsid w:val="00AC684A"/>
    <w:rsid w:val="00AC6B68"/>
    <w:rsid w:val="00AE4053"/>
    <w:rsid w:val="00B027E8"/>
    <w:rsid w:val="00B33B5A"/>
    <w:rsid w:val="00B72EB8"/>
    <w:rsid w:val="00B77A67"/>
    <w:rsid w:val="00B80412"/>
    <w:rsid w:val="00B963BE"/>
    <w:rsid w:val="00B97DA3"/>
    <w:rsid w:val="00BA6575"/>
    <w:rsid w:val="00BD17CA"/>
    <w:rsid w:val="00BE6056"/>
    <w:rsid w:val="00C42113"/>
    <w:rsid w:val="00C425E7"/>
    <w:rsid w:val="00C442A0"/>
    <w:rsid w:val="00C56E5F"/>
    <w:rsid w:val="00C8319B"/>
    <w:rsid w:val="00C962A0"/>
    <w:rsid w:val="00CA029A"/>
    <w:rsid w:val="00CA384D"/>
    <w:rsid w:val="00CC305D"/>
    <w:rsid w:val="00CD4D5A"/>
    <w:rsid w:val="00CE3D1B"/>
    <w:rsid w:val="00CF0BF5"/>
    <w:rsid w:val="00CF5760"/>
    <w:rsid w:val="00CF7B56"/>
    <w:rsid w:val="00D13111"/>
    <w:rsid w:val="00D3719E"/>
    <w:rsid w:val="00D3797F"/>
    <w:rsid w:val="00D4495B"/>
    <w:rsid w:val="00D60FB3"/>
    <w:rsid w:val="00D640A0"/>
    <w:rsid w:val="00D641E5"/>
    <w:rsid w:val="00D844DB"/>
    <w:rsid w:val="00D86CBC"/>
    <w:rsid w:val="00D86EC2"/>
    <w:rsid w:val="00D905E1"/>
    <w:rsid w:val="00DD7A01"/>
    <w:rsid w:val="00DE7F5F"/>
    <w:rsid w:val="00E014E6"/>
    <w:rsid w:val="00E05283"/>
    <w:rsid w:val="00E41276"/>
    <w:rsid w:val="00E5145A"/>
    <w:rsid w:val="00E53B72"/>
    <w:rsid w:val="00E62C84"/>
    <w:rsid w:val="00E63482"/>
    <w:rsid w:val="00E7694E"/>
    <w:rsid w:val="00E846C4"/>
    <w:rsid w:val="00E86E3B"/>
    <w:rsid w:val="00EA47A7"/>
    <w:rsid w:val="00EB35F8"/>
    <w:rsid w:val="00ED61B0"/>
    <w:rsid w:val="00EE6648"/>
    <w:rsid w:val="00EF4AF0"/>
    <w:rsid w:val="00F11256"/>
    <w:rsid w:val="00F1527A"/>
    <w:rsid w:val="00F300FD"/>
    <w:rsid w:val="00F51ED4"/>
    <w:rsid w:val="00F55CE7"/>
    <w:rsid w:val="00F67C08"/>
    <w:rsid w:val="00F75426"/>
    <w:rsid w:val="00F848F6"/>
    <w:rsid w:val="00F920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3A21"/>
  </w:style>
  <w:style w:type="paragraph" w:styleId="Heading1">
    <w:name w:val="heading 1"/>
    <w:basedOn w:val="Normal"/>
    <w:link w:val="Heading1Char"/>
    <w:uiPriority w:val="99"/>
    <w:qFormat/>
    <w:rsid w:val="007402ED"/>
    <w:pPr>
      <w:widowControl w:val="0"/>
      <w:spacing w:after="0" w:line="240" w:lineRule="auto"/>
      <w:ind w:left="162"/>
      <w:outlineLvl w:val="0"/>
    </w:pPr>
    <w:rPr>
      <w:rFonts w:ascii="Arial" w:eastAsia="Arial" w:hAnsi="Arial" w:cs="Times New Roman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63A2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63A2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63A21"/>
    <w:rPr>
      <w:color w:val="0000FF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63A2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3A2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3A21"/>
    <w:rPr>
      <w:vertAlign w:val="superscript"/>
    </w:rPr>
  </w:style>
  <w:style w:type="character" w:customStyle="1" w:styleId="Heading1Char">
    <w:name w:val="Heading 1 Char"/>
    <w:basedOn w:val="DefaultParagraphFont"/>
    <w:link w:val="Heading1"/>
    <w:uiPriority w:val="99"/>
    <w:rsid w:val="007402ED"/>
    <w:rPr>
      <w:rFonts w:ascii="Arial" w:eastAsia="Arial" w:hAnsi="Arial" w:cs="Times New Roman"/>
      <w:b/>
      <w:bCs/>
    </w:rPr>
  </w:style>
  <w:style w:type="paragraph" w:customStyle="1" w:styleId="Default">
    <w:name w:val="Default"/>
    <w:rsid w:val="007402ED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  <w:lang w:val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62D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2D93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077D4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BodyText">
    <w:name w:val="Body Text"/>
    <w:basedOn w:val="Normal"/>
    <w:link w:val="BodyTextChar"/>
    <w:uiPriority w:val="99"/>
    <w:qFormat/>
    <w:rsid w:val="00BA6575"/>
    <w:pPr>
      <w:widowControl w:val="0"/>
      <w:spacing w:after="0" w:line="240" w:lineRule="auto"/>
      <w:ind w:left="162"/>
    </w:pPr>
    <w:rPr>
      <w:rFonts w:ascii="Arial" w:eastAsia="Arial" w:hAnsi="Arial" w:cs="Times New Roman"/>
    </w:rPr>
  </w:style>
  <w:style w:type="character" w:customStyle="1" w:styleId="BodyTextChar">
    <w:name w:val="Body Text Char"/>
    <w:basedOn w:val="DefaultParagraphFont"/>
    <w:link w:val="BodyText"/>
    <w:uiPriority w:val="99"/>
    <w:rsid w:val="00BA6575"/>
    <w:rPr>
      <w:rFonts w:ascii="Arial" w:eastAsia="Arial" w:hAnsi="Arial" w:cs="Times New Roman"/>
    </w:rPr>
  </w:style>
  <w:style w:type="paragraph" w:styleId="NormalWeb">
    <w:name w:val="Normal (Web)"/>
    <w:basedOn w:val="Normal"/>
    <w:uiPriority w:val="99"/>
    <w:unhideWhenUsed/>
    <w:rsid w:val="00BA65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ps">
    <w:name w:val="hps"/>
    <w:basedOn w:val="DefaultParagraphFont"/>
    <w:rsid w:val="00D905E1"/>
  </w:style>
  <w:style w:type="character" w:customStyle="1" w:styleId="shorttext">
    <w:name w:val="short_text"/>
    <w:basedOn w:val="DefaultParagraphFont"/>
    <w:rsid w:val="007558A3"/>
  </w:style>
  <w:style w:type="character" w:customStyle="1" w:styleId="apple-converted-space">
    <w:name w:val="apple-converted-space"/>
    <w:basedOn w:val="DefaultParagraphFont"/>
    <w:rsid w:val="00B77A6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2.emf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hyperlink" Target="http://www.mlsa.am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4.jpeg"/><Relationship Id="rId32" Type="http://schemas.openxmlformats.org/officeDocument/2006/relationships/hyperlink" Target="http://www.mlsa.am" TargetMode="External"/><Relationship Id="rId37" Type="http://schemas.openxmlformats.org/officeDocument/2006/relationships/image" Target="media/image24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3.jpeg"/><Relationship Id="rId10" Type="http://schemas.openxmlformats.org/officeDocument/2006/relationships/image" Target="media/image1.emf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hyperlink" Target="http://www.mlsa.am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70D38B-9D4C-4E86-97E4-3C2D8B7BD8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1007</TotalTime>
  <Pages>31</Pages>
  <Words>4178</Words>
  <Characters>23818</Characters>
  <Application>Microsoft Office Word</Application>
  <DocSecurity>0</DocSecurity>
  <Lines>198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Nane Grigoryan</cp:lastModifiedBy>
  <cp:revision>56</cp:revision>
  <cp:lastPrinted>2016-05-02T11:20:00Z</cp:lastPrinted>
  <dcterms:created xsi:type="dcterms:W3CDTF">2015-04-11T10:53:00Z</dcterms:created>
  <dcterms:modified xsi:type="dcterms:W3CDTF">2016-07-07T09:37:00Z</dcterms:modified>
</cp:coreProperties>
</file>