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5"/>
        <w:gridCol w:w="85"/>
        <w:gridCol w:w="267"/>
        <w:gridCol w:w="193"/>
        <w:gridCol w:w="783"/>
        <w:gridCol w:w="188"/>
        <w:gridCol w:w="473"/>
        <w:gridCol w:w="38"/>
        <w:gridCol w:w="18"/>
        <w:gridCol w:w="432"/>
        <w:gridCol w:w="29"/>
        <w:gridCol w:w="225"/>
        <w:gridCol w:w="327"/>
        <w:gridCol w:w="235"/>
        <w:gridCol w:w="113"/>
        <w:gridCol w:w="168"/>
        <w:gridCol w:w="106"/>
        <w:gridCol w:w="363"/>
        <w:gridCol w:w="54"/>
        <w:gridCol w:w="90"/>
        <w:gridCol w:w="659"/>
        <w:gridCol w:w="97"/>
        <w:gridCol w:w="54"/>
        <w:gridCol w:w="261"/>
        <w:gridCol w:w="151"/>
        <w:gridCol w:w="38"/>
        <w:gridCol w:w="486"/>
        <w:gridCol w:w="190"/>
        <w:gridCol w:w="81"/>
        <w:gridCol w:w="549"/>
        <w:gridCol w:w="87"/>
        <w:gridCol w:w="173"/>
        <w:gridCol w:w="144"/>
        <w:gridCol w:w="6"/>
        <w:gridCol w:w="127"/>
        <w:gridCol w:w="235"/>
        <w:gridCol w:w="40"/>
        <w:gridCol w:w="264"/>
        <w:gridCol w:w="388"/>
        <w:gridCol w:w="380"/>
        <w:gridCol w:w="42"/>
        <w:gridCol w:w="539"/>
        <w:gridCol w:w="15"/>
        <w:gridCol w:w="82"/>
        <w:gridCol w:w="522"/>
        <w:gridCol w:w="1271"/>
        <w:gridCol w:w="18562"/>
      </w:tblGrid>
      <w:tr w:rsidR="00AA0EBE" w:rsidTr="00845450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AA0EBE" w:rsidTr="00845450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ԲԱՆԱԿՑԱՅԻՆ ԸՆԹԱՑԱԿԱՐԳ ԱՌԱՆՑ ՀԱՅՏԱՐԱՐՈՒԹՅԱՆ ԳՆՈՒՄՆԵՐ ԿԱՏԱՐԵԼՈՒ</w:t>
            </w:r>
          </w:p>
        </w:tc>
      </w:tr>
      <w:tr w:rsidR="00AA0EBE" w:rsidTr="00845450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AA0EBE" w:rsidTr="00845450">
        <w:trPr>
          <w:gridAfter w:val="1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Ի ԾԱԾԿԱԳԻՐԸ՝ ՀՊՏՀ-ԲԸԱՀԱՇՁԲ-16/01</w:t>
            </w:r>
          </w:p>
        </w:tc>
      </w:tr>
      <w:tr w:rsidR="00AA0EBE" w:rsidTr="00845450">
        <w:trPr>
          <w:gridAfter w:val="1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BE" w:rsidRDefault="00AA0EBE" w:rsidP="00AA0EB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ՀՊՏՀ-ԲԸԱՀԱՇՁԲ-16/0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AA0EBE" w:rsidTr="00845450">
        <w:trPr>
          <w:gridAfter w:val="1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AA0EBE" w:rsidTr="00845450">
        <w:trPr>
          <w:gridAfter w:val="1"/>
          <w:wAfter w:w="18562" w:type="dxa"/>
          <w:trHeight w:val="3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AA0EBE" w:rsidTr="00845450">
        <w:trPr>
          <w:gridAfter w:val="1"/>
          <w:wAfter w:w="18562" w:type="dxa"/>
          <w:trHeight w:val="38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A0EBE" w:rsidRPr="00AA0EBE" w:rsidTr="00AA0EBE">
        <w:trPr>
          <w:gridAfter w:val="1"/>
          <w:wAfter w:w="18562" w:type="dxa"/>
          <w:trHeight w:val="23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ascii="GHEA Grapalat" w:hAnsi="GHEA Grapalat"/>
                <w:sz w:val="18"/>
                <w:szCs w:val="18"/>
              </w:rPr>
              <w:t>ՀՊՏՀ</w:t>
            </w:r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/>
                <w:sz w:val="18"/>
                <w:szCs w:val="18"/>
              </w:rPr>
              <w:t>քոլեջի</w:t>
            </w:r>
            <w:proofErr w:type="spellEnd"/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proofErr w:type="spellEnd"/>
            <w:r w:rsidRPr="00AA0EB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 w:cs="Sylfaen"/>
                <w:sz w:val="18"/>
                <w:szCs w:val="18"/>
              </w:rPr>
              <w:t>լոկալ</w:t>
            </w:r>
            <w:proofErr w:type="spellEnd"/>
            <w:r w:rsidRPr="00AA0EB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 w:cs="Sylfaen"/>
                <w:sz w:val="18"/>
                <w:szCs w:val="18"/>
              </w:rPr>
              <w:t>ջեռուցման</w:t>
            </w:r>
            <w:proofErr w:type="spellEnd"/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/>
                <w:sz w:val="18"/>
                <w:szCs w:val="18"/>
              </w:rPr>
              <w:t>նախագծա</w:t>
            </w:r>
            <w:proofErr w:type="spellEnd"/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proofErr w:type="spellStart"/>
            <w:r w:rsidRPr="00AA0EBE"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AA0EB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A0EBE">
              <w:rPr>
                <w:rFonts w:ascii="GHEA Grapalat" w:hAnsi="GHEA Grapalat"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550 000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>550 000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ascii="Sylfaen" w:hAnsi="Sylfaen" w:cs="Calibri"/>
                <w:sz w:val="18"/>
                <w:szCs w:val="18"/>
                <w:lang w:val="af-ZA"/>
              </w:rPr>
            </w:pPr>
            <w:r w:rsidRPr="00AA0EBE">
              <w:rPr>
                <w:rFonts w:ascii="GHEA Grapalat" w:hAnsi="GHEA Grapalat" w:cs="Sylfaen"/>
                <w:sz w:val="18"/>
                <w:szCs w:val="18"/>
                <w:lang w:val="af-ZA"/>
              </w:rPr>
              <w:t>ՀՊՏՀ» քոլեջի ներքին լոկալ ջեռուցման նախագծա-նախահաշվային աշխատանքներ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Pr="00AA0EBE" w:rsidRDefault="00AA0EBE" w:rsidP="0084545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AA0EBE">
              <w:rPr>
                <w:rFonts w:ascii="GHEA Grapalat" w:hAnsi="GHEA Grapalat" w:cs="Sylfaen"/>
                <w:sz w:val="18"/>
                <w:szCs w:val="18"/>
                <w:lang w:val="af-ZA"/>
              </w:rPr>
              <w:t>ՀՊՏՀ» քոլեջի ներքին լոկալ ջեռուցման նախագծա-նախահաշվային աշխատանքներ</w:t>
            </w:r>
          </w:p>
        </w:tc>
      </w:tr>
      <w:tr w:rsidR="00AA0EBE" w:rsidRPr="00AA0EBE" w:rsidTr="00845450">
        <w:trPr>
          <w:gridAfter w:val="1"/>
          <w:wAfter w:w="18562" w:type="dxa"/>
          <w:trHeight w:val="226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AA0EBE" w:rsidRPr="00AA0EBE" w:rsidTr="00845450">
        <w:trPr>
          <w:gridAfter w:val="1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Pr="00B2575F" w:rsidRDefault="00AA0EBE" w:rsidP="00845450">
            <w:pPr>
              <w:rPr>
                <w:lang w:val="af-ZA"/>
              </w:rPr>
            </w:pPr>
          </w:p>
        </w:tc>
      </w:tr>
      <w:tr w:rsidR="00AA0EBE" w:rsidRPr="00AA0EBE" w:rsidTr="00845450">
        <w:trPr>
          <w:gridAfter w:val="1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ֆինանսօավորման աղբյուրը` ըստ բյուջետային ծախսերի գործառական դասակարգման</w:t>
            </w:r>
          </w:p>
        </w:tc>
      </w:tr>
      <w:tr w:rsidR="00AA0EBE" w:rsidTr="00845450">
        <w:trPr>
          <w:gridAfter w:val="1"/>
          <w:wAfter w:w="18562" w:type="dxa"/>
          <w:trHeight w:val="191"/>
        </w:trPr>
        <w:tc>
          <w:tcPr>
            <w:tcW w:w="2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AA0EBE" w:rsidTr="00845450">
        <w:trPr>
          <w:gridAfter w:val="1"/>
          <w:wAfter w:w="18562" w:type="dxa"/>
          <w:trHeight w:val="404"/>
        </w:trPr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AA0EBE" w:rsidTr="00845450">
        <w:trPr>
          <w:gridAfter w:val="1"/>
          <w:wAfter w:w="18562" w:type="dxa"/>
          <w:trHeight w:val="282"/>
        </w:trPr>
        <w:tc>
          <w:tcPr>
            <w:tcW w:w="46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9D1AB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19.07.2016թ</w:t>
            </w:r>
          </w:p>
        </w:tc>
      </w:tr>
      <w:tr w:rsidR="00AA0EBE" w:rsidTr="00845450">
        <w:trPr>
          <w:gridAfter w:val="1"/>
          <w:wAfter w:w="18562" w:type="dxa"/>
          <w:trHeight w:val="296"/>
        </w:trPr>
        <w:tc>
          <w:tcPr>
            <w:tcW w:w="3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A0EBE" w:rsidTr="00845450">
        <w:trPr>
          <w:gridAfter w:val="1"/>
          <w:wAfter w:w="18562" w:type="dxa"/>
          <w:trHeight w:val="261"/>
        </w:trPr>
        <w:tc>
          <w:tcPr>
            <w:tcW w:w="335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AA0EBE" w:rsidTr="00845450">
        <w:trPr>
          <w:gridAfter w:val="1"/>
          <w:wAfter w:w="18562" w:type="dxa"/>
          <w:trHeight w:val="148"/>
        </w:trPr>
        <w:tc>
          <w:tcPr>
            <w:tcW w:w="335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A0EBE" w:rsidTr="00845450">
        <w:trPr>
          <w:gridAfter w:val="1"/>
          <w:wAfter w:w="18562" w:type="dxa"/>
          <w:trHeight w:val="127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AA0EBE" w:rsidTr="00845450">
        <w:trPr>
          <w:gridAfter w:val="1"/>
          <w:wAfter w:w="18562" w:type="dxa"/>
          <w:trHeight w:val="28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A0EBE" w:rsidTr="00845450">
        <w:trPr>
          <w:gridAfter w:val="1"/>
          <w:wAfter w:w="18562" w:type="dxa"/>
          <w:trHeight w:val="2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A0EBE" w:rsidTr="00AA0EBE">
        <w:trPr>
          <w:gridAfter w:val="1"/>
          <w:wAfter w:w="18562" w:type="dxa"/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AA0EBE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 w:rsidRPr="00AA0EBE">
              <w:rPr>
                <w:rFonts w:ascii="Sylfaen" w:hAnsi="Sylfaen"/>
              </w:rPr>
              <w:t>Արխի</w:t>
            </w:r>
            <w:proofErr w:type="spellEnd"/>
            <w:r w:rsidRPr="00AA0EBE">
              <w:rPr>
                <w:rFonts w:ascii="Sylfaen" w:hAnsi="Sylfaen"/>
              </w:rPr>
              <w:t xml:space="preserve"> </w:t>
            </w:r>
            <w:proofErr w:type="spellStart"/>
            <w:r w:rsidRPr="00AA0EBE">
              <w:rPr>
                <w:rFonts w:ascii="Sylfaen" w:hAnsi="Sylfaen"/>
              </w:rPr>
              <w:t>էվրիկա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528 000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528 000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528 000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528 000</w:t>
            </w:r>
          </w:p>
        </w:tc>
      </w:tr>
      <w:tr w:rsidR="00AA0EBE" w:rsidTr="00845450">
        <w:trPr>
          <w:gridAfter w:val="1"/>
          <w:wAfter w:w="18562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845450">
        <w:trPr>
          <w:gridAfter w:val="1"/>
          <w:wAfter w:w="18562" w:type="dxa"/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AA0EBE" w:rsidTr="00845450">
        <w:trPr>
          <w:gridAfter w:val="1"/>
          <w:wAfter w:w="18562" w:type="dxa"/>
          <w:trHeight w:val="27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Մասնակցի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955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AA0EBE" w:rsidTr="00845450">
        <w:trPr>
          <w:gridAfter w:val="1"/>
          <w:wAfter w:w="18562" w:type="dxa"/>
          <w:trHeight w:val="18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A0EBE" w:rsidTr="00845450">
        <w:trPr>
          <w:gridAfter w:val="1"/>
          <w:wAfter w:w="18562" w:type="dxa"/>
          <w:trHeight w:val="665"/>
        </w:trPr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A0EBE" w:rsidTr="00845450">
        <w:trPr>
          <w:gridAfter w:val="1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A0EBE" w:rsidTr="00845450">
        <w:trPr>
          <w:trHeight w:val="795"/>
        </w:trPr>
        <w:tc>
          <w:tcPr>
            <w:tcW w:w="30255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845450">
        <w:trPr>
          <w:gridAfter w:val="1"/>
          <w:wAfter w:w="18562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25.07.2016թ.</w:t>
            </w:r>
          </w:p>
        </w:tc>
      </w:tr>
      <w:tr w:rsidR="00AA0EBE" w:rsidTr="00845450">
        <w:trPr>
          <w:gridAfter w:val="1"/>
          <w:wAfter w:w="18562" w:type="dxa"/>
          <w:trHeight w:val="705"/>
        </w:trPr>
        <w:tc>
          <w:tcPr>
            <w:tcW w:w="556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AA0EBE" w:rsidTr="00845450">
        <w:trPr>
          <w:gridAfter w:val="1"/>
          <w:wAfter w:w="18562" w:type="dxa"/>
          <w:trHeight w:val="525"/>
        </w:trPr>
        <w:tc>
          <w:tcPr>
            <w:tcW w:w="5568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rPr>
                <w:rFonts w:ascii="Sylfaen" w:hAnsi="Sylfaen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AA0EBE" w:rsidTr="00845450">
        <w:trPr>
          <w:gridAfter w:val="1"/>
          <w:wAfter w:w="18562" w:type="dxa"/>
          <w:trHeight w:val="270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hAnsi="Sylfaen"/>
              </w:rPr>
            </w:pPr>
            <w:r>
              <w:t>25.07.2016</w:t>
            </w:r>
            <w:r>
              <w:rPr>
                <w:rFonts w:ascii="Sylfaen" w:hAnsi="Sylfaen"/>
              </w:rPr>
              <w:t>թ</w:t>
            </w:r>
          </w:p>
        </w:tc>
      </w:tr>
      <w:tr w:rsidR="00AA0EBE" w:rsidTr="00845450">
        <w:trPr>
          <w:gridAfter w:val="1"/>
          <w:wAfter w:w="18562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26.07.2016թ</w:t>
            </w:r>
          </w:p>
        </w:tc>
      </w:tr>
      <w:tr w:rsidR="00AA0EBE" w:rsidTr="00845450">
        <w:trPr>
          <w:gridAfter w:val="1"/>
          <w:wAfter w:w="18562" w:type="dxa"/>
          <w:trHeight w:val="255"/>
        </w:trPr>
        <w:tc>
          <w:tcPr>
            <w:tcW w:w="55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26.07.2016թ</w:t>
            </w:r>
          </w:p>
        </w:tc>
      </w:tr>
      <w:tr w:rsidR="00AA0EBE" w:rsidTr="00AA0EBE">
        <w:trPr>
          <w:gridAfter w:val="1"/>
          <w:wAfter w:w="18562" w:type="dxa"/>
          <w:trHeight w:val="457"/>
        </w:trPr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AA0EBE">
        <w:trPr>
          <w:gridAfter w:val="1"/>
          <w:wAfter w:w="18562" w:type="dxa"/>
          <w:trHeight w:val="340"/>
        </w:trPr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AA0EBE">
        <w:trPr>
          <w:gridAfter w:val="1"/>
          <w:wAfter w:w="18562" w:type="dxa"/>
          <w:trHeight w:val="430"/>
        </w:trPr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A0EBE" w:rsidTr="00AA0EBE">
        <w:trPr>
          <w:gridAfter w:val="1"/>
          <w:wAfter w:w="18562" w:type="dxa"/>
          <w:trHeight w:val="889"/>
        </w:trPr>
        <w:tc>
          <w:tcPr>
            <w:tcW w:w="1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AA0EBE" w:rsidTr="00AA0EBE">
        <w:trPr>
          <w:gridAfter w:val="1"/>
          <w:wAfter w:w="18562" w:type="dxa"/>
          <w:trHeight w:val="250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AA0EB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 w:rsidRPr="00AA0EBE">
              <w:rPr>
                <w:rFonts w:ascii="Sylfaen" w:hAnsi="Sylfaen"/>
              </w:rPr>
              <w:t>Արխի</w:t>
            </w:r>
            <w:proofErr w:type="spellEnd"/>
            <w:r w:rsidRPr="00AA0EBE">
              <w:rPr>
                <w:rFonts w:ascii="Sylfaen" w:hAnsi="Sylfaen"/>
              </w:rPr>
              <w:t xml:space="preserve"> </w:t>
            </w:r>
            <w:proofErr w:type="spellStart"/>
            <w:r w:rsidRPr="00AA0EBE">
              <w:rPr>
                <w:rFonts w:ascii="Sylfaen" w:hAnsi="Sylfaen"/>
              </w:rPr>
              <w:t>էվրիկա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1Arzo Ani" w:hAnsi="1Arzo Ani"/>
              </w:rPr>
              <w:t xml:space="preserve">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ՀՊՏՀ-ԲԸԱՀԱՇՁԲ-16/01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B634B8" w:rsidP="0084545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26.07.2016թ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B634B8" w:rsidP="0084545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09.08.2016թ</w:t>
            </w:r>
            <w:bookmarkStart w:id="0" w:name="_GoBack"/>
            <w:bookmarkEnd w:id="0"/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528.000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528.000</w:t>
            </w:r>
          </w:p>
        </w:tc>
      </w:tr>
      <w:tr w:rsidR="00AA0EBE" w:rsidTr="00845450">
        <w:trPr>
          <w:gridAfter w:val="1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AA0EBE" w:rsidRPr="00AA0EBE" w:rsidTr="00845450">
        <w:trPr>
          <w:gridAfter w:val="1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AA0EBE" w:rsidTr="00AA0EBE">
        <w:trPr>
          <w:gridAfter w:val="1"/>
          <w:wAfter w:w="18562" w:type="dxa"/>
          <w:trHeight w:val="250"/>
        </w:trPr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>§</w:t>
            </w:r>
            <w:proofErr w:type="spellStart"/>
            <w:r w:rsidRPr="00AA0EBE">
              <w:rPr>
                <w:rFonts w:ascii="Sylfaen" w:hAnsi="Sylfaen"/>
              </w:rPr>
              <w:t>Արխի</w:t>
            </w:r>
            <w:proofErr w:type="spellEnd"/>
            <w:r w:rsidRPr="00AA0EBE">
              <w:rPr>
                <w:rFonts w:ascii="Sylfaen" w:hAnsi="Sylfaen"/>
              </w:rPr>
              <w:t xml:space="preserve"> </w:t>
            </w:r>
            <w:proofErr w:type="spellStart"/>
            <w:r w:rsidRPr="00AA0EBE">
              <w:rPr>
                <w:rFonts w:ascii="Sylfaen" w:hAnsi="Sylfaen"/>
              </w:rPr>
              <w:t>էվրիկա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Մաշտոցի պող. 49/14 093.28.27.79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archievrika@mail.ru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1570003679100100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EBE" w:rsidRDefault="00B634B8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01527942</w:t>
            </w:r>
          </w:p>
        </w:tc>
      </w:tr>
      <w:tr w:rsidR="00AA0EBE" w:rsidTr="00845450">
        <w:trPr>
          <w:gridAfter w:val="1"/>
          <w:wAfter w:w="18562" w:type="dxa"/>
          <w:trHeight w:val="394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A0EBE" w:rsidTr="00845450">
        <w:trPr>
          <w:gridAfter w:val="1"/>
          <w:wAfter w:w="18562" w:type="dxa"/>
          <w:trHeight w:val="105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A0EBE" w:rsidTr="00845450">
        <w:trPr>
          <w:gridAfter w:val="1"/>
          <w:wAfter w:w="18562" w:type="dxa"/>
          <w:trHeight w:val="1042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845450">
        <w:trPr>
          <w:gridAfter w:val="1"/>
          <w:wAfter w:w="18562" w:type="dxa"/>
          <w:trHeight w:val="826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845450">
        <w:trPr>
          <w:gridAfter w:val="1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/>
        </w:tc>
      </w:tr>
      <w:tr w:rsidR="00AA0EBE" w:rsidTr="00845450">
        <w:trPr>
          <w:gridAfter w:val="1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0EBE" w:rsidTr="00845450">
        <w:trPr>
          <w:gridAfter w:val="1"/>
          <w:wAfter w:w="18562" w:type="dxa"/>
          <w:trHeight w:val="331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A0EBE" w:rsidTr="00845450">
        <w:trPr>
          <w:gridAfter w:val="1"/>
          <w:wAfter w:w="18562" w:type="dxa"/>
          <w:trHeight w:val="340"/>
        </w:trPr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AA0EBE" w:rsidTr="00845450">
        <w:trPr>
          <w:gridAfter w:val="1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EBE" w:rsidRDefault="00AA0EBE" w:rsidP="00845450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AA0EBE" w:rsidRDefault="00AA0EBE" w:rsidP="00AA0EBE"/>
    <w:p w:rsidR="000677F7" w:rsidRDefault="000677F7"/>
    <w:sectPr w:rsidR="0006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92"/>
    <w:rsid w:val="000677F7"/>
    <w:rsid w:val="00681392"/>
    <w:rsid w:val="00AA0EBE"/>
    <w:rsid w:val="00B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E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E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A580-6794-4742-A6D2-21CFD5B3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2016-07-26T12:25:00Z</cp:lastPrinted>
  <dcterms:created xsi:type="dcterms:W3CDTF">2016-07-26T12:12:00Z</dcterms:created>
  <dcterms:modified xsi:type="dcterms:W3CDTF">2016-07-26T12:25:00Z</dcterms:modified>
</cp:coreProperties>
</file>