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64B5" w:rsidRPr="00B148E5" w:rsidRDefault="007064B5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  <w:r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ЗАО «</w:t>
      </w:r>
      <w:proofErr w:type="spellStart"/>
      <w:r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» приглашает организации к участию в процедуре открытой квалификации, направленной на формирование </w:t>
      </w:r>
      <w:proofErr w:type="gramStart"/>
      <w:r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списка участников конкурентного выбора поставщи</w:t>
      </w:r>
      <w:r w:rsidRPr="00B148E5">
        <w:rPr>
          <w:rFonts w:eastAsia="Times New Roman"/>
          <w:b/>
          <w:color w:val="000000" w:themeColor="text1"/>
          <w:sz w:val="28"/>
          <w:szCs w:val="28"/>
          <w:lang w:eastAsia="ru-RU"/>
        </w:rPr>
        <w:t>ков услуг</w:t>
      </w:r>
      <w:proofErr w:type="gramEnd"/>
      <w:r w:rsidRPr="00B148E5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5807FD">
        <w:rPr>
          <w:rFonts w:eastAsia="Times New Roman"/>
          <w:b/>
          <w:color w:val="000000" w:themeColor="text1"/>
          <w:sz w:val="28"/>
          <w:szCs w:val="28"/>
          <w:lang w:eastAsia="ru-RU"/>
        </w:rPr>
        <w:t>по маркетинговым исследованиям</w:t>
      </w:r>
      <w:r w:rsidRPr="00B148E5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для</w:t>
      </w:r>
      <w:r w:rsidR="005807FD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нужд ЗАО “</w:t>
      </w:r>
      <w:proofErr w:type="spellStart"/>
      <w:r w:rsidR="005807FD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="005807FD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” сроком на 2</w:t>
      </w:r>
      <w:r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года</w:t>
      </w:r>
    </w:p>
    <w:p w:rsidR="00FB5C3C" w:rsidRPr="00B148E5" w:rsidRDefault="00FB5C3C" w:rsidP="003C0BC4">
      <w:pPr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14"/>
          <w:szCs w:val="28"/>
          <w:lang w:eastAsia="ru-RU"/>
        </w:rPr>
      </w:pPr>
    </w:p>
    <w:p w:rsidR="007064B5" w:rsidRPr="00B148E5" w:rsidRDefault="007064B5" w:rsidP="007064B5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ЗАО «</w:t>
      </w:r>
      <w:proofErr w:type="spellStart"/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АрменТел</w:t>
      </w:r>
      <w:proofErr w:type="spellEnd"/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» (далее – Заказчик)  приглашает организации к участию в открытой процедуре квалификации (далее - Квалификация), направленной на формирование </w:t>
      </w:r>
      <w:proofErr w:type="gramStart"/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списка участников конкурентного выбора поставщиков услуг</w:t>
      </w:r>
      <w:proofErr w:type="gramEnd"/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по </w:t>
      </w:r>
      <w:r w:rsidR="005807FD">
        <w:rPr>
          <w:rStyle w:val="bigger2"/>
          <w:rFonts w:ascii="Times New Roman" w:hAnsi="Times New Roman"/>
          <w:color w:val="000000" w:themeColor="text1"/>
          <w:sz w:val="22"/>
          <w:szCs w:val="22"/>
        </w:rPr>
        <w:t>маркетинговым исследованиям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 для</w:t>
      </w:r>
      <w:r w:rsidR="005807FD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нужд ЗАО “</w:t>
      </w:r>
      <w:proofErr w:type="spellStart"/>
      <w:r w:rsidR="005807FD">
        <w:rPr>
          <w:rStyle w:val="bigger2"/>
          <w:rFonts w:ascii="Times New Roman" w:hAnsi="Times New Roman"/>
          <w:color w:val="000000" w:themeColor="text1"/>
          <w:sz w:val="22"/>
          <w:szCs w:val="22"/>
        </w:rPr>
        <w:t>АрменТел</w:t>
      </w:r>
      <w:proofErr w:type="spellEnd"/>
      <w:r w:rsidR="005807FD">
        <w:rPr>
          <w:rStyle w:val="bigger2"/>
          <w:rFonts w:ascii="Times New Roman" w:hAnsi="Times New Roman"/>
          <w:color w:val="000000" w:themeColor="text1"/>
          <w:sz w:val="22"/>
          <w:szCs w:val="22"/>
        </w:rPr>
        <w:t>” сроком на 2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года.</w:t>
      </w:r>
    </w:p>
    <w:p w:rsidR="004E7AFA" w:rsidRPr="00003482" w:rsidRDefault="004E7AFA" w:rsidP="003C0BC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Срок действия результатов </w:t>
      </w:r>
      <w:r w:rsidR="00C37E70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Квалификации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:</w:t>
      </w:r>
      <w:r w:rsidR="00F53A72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5807FD">
        <w:rPr>
          <w:rStyle w:val="bigger2"/>
          <w:rFonts w:ascii="Times New Roman" w:hAnsi="Times New Roman"/>
          <w:color w:val="000000" w:themeColor="text1"/>
          <w:sz w:val="22"/>
          <w:szCs w:val="22"/>
        </w:rPr>
        <w:t>2</w:t>
      </w:r>
      <w:r w:rsidR="00C37E70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год</w:t>
      </w:r>
      <w:r w:rsidR="00CF424D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а</w:t>
      </w:r>
      <w:r w:rsidR="00C37E70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с момента утверждения списка квалифицированных поставщиков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(Заказчик оставляет за собой право пров</w:t>
      </w:r>
      <w:r w:rsidR="006319C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ести дополнительную 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квалификаци</w:t>
      </w:r>
      <w:r w:rsidR="006319C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ю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6319C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через</w:t>
      </w:r>
      <w:r w:rsidR="007064B5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каждые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6 месяцев).</w:t>
      </w:r>
      <w:r w:rsidR="00003482" w:rsidRPr="00003482">
        <w:rPr>
          <w:rFonts w:ascii="Helv" w:hAnsi="Helv" w:cs="Helv"/>
          <w:color w:val="000000"/>
          <w:sz w:val="24"/>
          <w:szCs w:val="24"/>
        </w:rPr>
        <w:t xml:space="preserve"> </w:t>
      </w:r>
    </w:p>
    <w:p w:rsidR="003C0BC4" w:rsidRPr="00B148E5" w:rsidRDefault="003C0BC4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14"/>
          <w:szCs w:val="22"/>
          <w:lang w:eastAsia="ru-RU"/>
        </w:rPr>
      </w:pPr>
    </w:p>
    <w:p w:rsidR="006319CE" w:rsidRDefault="006319CE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В рамках Квалификации разыгрывается </w:t>
      </w:r>
      <w:r w:rsidR="005807FD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4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Лота:</w:t>
      </w:r>
    </w:p>
    <w:p w:rsidR="006D2D91" w:rsidRDefault="006D2D91" w:rsidP="006D2D91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</w:t>
      </w:r>
      <w:proofErr w:type="gramStart"/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1</w:t>
      </w:r>
      <w:proofErr w:type="gramEnd"/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:</w:t>
      </w:r>
      <w:r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Качественные маркетинговые исследования;</w:t>
      </w:r>
    </w:p>
    <w:p w:rsidR="006D2D91" w:rsidRPr="00B148E5" w:rsidRDefault="006D2D91" w:rsidP="006D2D91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2:</w:t>
      </w:r>
      <w:r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Маркетинговые исследования </w:t>
      </w:r>
      <w:r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Conjoint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.</w:t>
      </w:r>
    </w:p>
    <w:p w:rsidR="006D2D91" w:rsidRPr="006D2D91" w:rsidRDefault="006D2D91" w:rsidP="006D2D91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3</w:t>
      </w: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: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>
        <w:rPr>
          <w:rStyle w:val="bigger2"/>
          <w:rFonts w:ascii="Times New Roman" w:hAnsi="Times New Roman"/>
          <w:color w:val="000000" w:themeColor="text1"/>
          <w:sz w:val="22"/>
          <w:szCs w:val="22"/>
        </w:rPr>
        <w:t>Количественные маркетинговые исследования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;</w:t>
      </w:r>
    </w:p>
    <w:p w:rsidR="00DF4FA1" w:rsidRPr="006D2D91" w:rsidRDefault="006D2D91" w:rsidP="006D2D91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4</w:t>
      </w:r>
      <w:r w:rsidR="00CF424D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:</w:t>
      </w:r>
      <w:r w:rsidR="00CF424D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4842C7">
        <w:rPr>
          <w:rStyle w:val="bigger2"/>
          <w:rFonts w:ascii="Sylfaen" w:hAnsi="Sylfaen"/>
          <w:color w:val="000000" w:themeColor="text1"/>
          <w:sz w:val="22"/>
          <w:szCs w:val="22"/>
        </w:rPr>
        <w:t>Исследован</w:t>
      </w:r>
      <w:r w:rsidR="004842C7">
        <w:rPr>
          <w:rStyle w:val="bigger2"/>
          <w:rFonts w:ascii="Times New Roman" w:hAnsi="Times New Roman"/>
          <w:color w:val="000000" w:themeColor="text1"/>
          <w:sz w:val="22"/>
          <w:szCs w:val="22"/>
        </w:rPr>
        <w:t>ия методом «Тайный покупатель».</w:t>
      </w:r>
    </w:p>
    <w:p w:rsidR="007F0F97" w:rsidRPr="00B148E5" w:rsidRDefault="007F0F97" w:rsidP="007F0F97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Прогнозная сумма затрат за период действия резул</w:t>
      </w:r>
      <w:r w:rsidR="006D2D91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ьтатов Квалификации по всем</w:t>
      </w: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Лотам</w:t>
      </w:r>
      <w:r w:rsidR="007C6A05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: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A5475F" w:rsidRPr="00A5475F">
        <w:rPr>
          <w:rStyle w:val="bigger2"/>
          <w:rFonts w:ascii="Times New Roman" w:hAnsi="Times New Roman"/>
          <w:color w:val="000000" w:themeColor="text1"/>
          <w:sz w:val="22"/>
          <w:szCs w:val="22"/>
        </w:rPr>
        <w:t>46 467 680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AMD (</w:t>
      </w:r>
      <w:r w:rsidR="00A5475F" w:rsidRPr="00A5475F">
        <w:rPr>
          <w:rStyle w:val="bigger2"/>
          <w:rFonts w:ascii="Times New Roman" w:hAnsi="Times New Roman"/>
          <w:color w:val="000000" w:themeColor="text1"/>
          <w:sz w:val="22"/>
          <w:szCs w:val="22"/>
        </w:rPr>
        <w:t>96 807.66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USD)  без учета НДС (данная сумма является прогнозной и не обязывает Заказчика осуществлять закупки у квалифицированных поставщиков).</w:t>
      </w:r>
    </w:p>
    <w:p w:rsidR="00F2704D" w:rsidRPr="00B148E5" w:rsidRDefault="00F2704D" w:rsidP="003C0BC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В результате пров</w:t>
      </w:r>
      <w:r w:rsidR="007F0F97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едения Квалификации Заказчик по каждому Лоту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выберет всех </w:t>
      </w:r>
      <w:r w:rsidR="00E450A4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тех 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участников, которые </w:t>
      </w:r>
      <w:r w:rsidR="005B779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соответствуют квалификационным требованиям.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</w:p>
    <w:p w:rsidR="00F2704D" w:rsidRPr="00B83821" w:rsidRDefault="00F2704D" w:rsidP="003C0BC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Один и тот же участник может быть признан квалифицированным постав</w:t>
      </w:r>
      <w:r w:rsidR="007F0F97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щиком как по одному, так и по нескольким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Лотам одновременно.</w:t>
      </w:r>
    </w:p>
    <w:p w:rsidR="00AE1136" w:rsidRPr="000444DA" w:rsidRDefault="004E7AFA" w:rsidP="00E450A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E450A4">
        <w:rPr>
          <w:rStyle w:val="bigger2"/>
          <w:rFonts w:ascii="Times New Roman" w:hAnsi="Times New Roman"/>
          <w:sz w:val="22"/>
          <w:szCs w:val="22"/>
        </w:rPr>
        <w:t> </w:t>
      </w:r>
      <w:proofErr w:type="gramStart"/>
      <w:r w:rsidR="00DF27C7" w:rsidRPr="00DF27C7">
        <w:rPr>
          <w:rStyle w:val="bigger2"/>
          <w:rFonts w:ascii="Times New Roman" w:hAnsi="Times New Roman"/>
          <w:sz w:val="22"/>
          <w:szCs w:val="22"/>
        </w:rPr>
        <w:t>После формирования списка квалифицированных участников, д</w:t>
      </w:r>
      <w:r w:rsidR="006319CE" w:rsidRPr="00E450A4">
        <w:rPr>
          <w:rStyle w:val="bigger2"/>
          <w:rFonts w:ascii="Times New Roman" w:hAnsi="Times New Roman"/>
          <w:sz w:val="22"/>
          <w:szCs w:val="22"/>
        </w:rPr>
        <w:t xml:space="preserve">ля выбора поставщика по </w:t>
      </w:r>
      <w:r w:rsidR="00AB0F80" w:rsidRPr="00AB0F80">
        <w:rPr>
          <w:rStyle w:val="bigger2"/>
          <w:rFonts w:ascii="Times New Roman" w:hAnsi="Times New Roman"/>
          <w:sz w:val="22"/>
          <w:szCs w:val="22"/>
        </w:rPr>
        <w:t>планируемому скоупу заказов</w:t>
      </w:r>
      <w:r w:rsidR="00DF27C7" w:rsidRPr="00DF27C7">
        <w:rPr>
          <w:rStyle w:val="bigger2"/>
          <w:rFonts w:ascii="Times New Roman" w:hAnsi="Times New Roman"/>
          <w:sz w:val="22"/>
          <w:szCs w:val="22"/>
        </w:rPr>
        <w:t>,</w:t>
      </w:r>
      <w:r w:rsidR="00AB0F80" w:rsidRPr="00AB0F80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6319CE" w:rsidRPr="00E450A4">
        <w:rPr>
          <w:rStyle w:val="bigger2"/>
          <w:rFonts w:ascii="Times New Roman" w:hAnsi="Times New Roman"/>
          <w:sz w:val="22"/>
          <w:szCs w:val="22"/>
        </w:rPr>
        <w:t xml:space="preserve">все </w:t>
      </w:r>
      <w:r w:rsidR="00AE1136" w:rsidRPr="00E450A4">
        <w:rPr>
          <w:rStyle w:val="bigger2"/>
          <w:rFonts w:ascii="Times New Roman" w:hAnsi="Times New Roman"/>
          <w:sz w:val="22"/>
          <w:szCs w:val="22"/>
        </w:rPr>
        <w:t xml:space="preserve">квалифицированные </w:t>
      </w:r>
      <w:r w:rsidR="006319CE" w:rsidRPr="00E450A4">
        <w:rPr>
          <w:rStyle w:val="bigger2"/>
          <w:rFonts w:ascii="Times New Roman" w:hAnsi="Times New Roman"/>
          <w:sz w:val="22"/>
          <w:szCs w:val="22"/>
        </w:rPr>
        <w:t xml:space="preserve">поставщики </w:t>
      </w:r>
      <w:r w:rsidR="007F0F97" w:rsidRPr="00E450A4">
        <w:rPr>
          <w:rStyle w:val="bigger2"/>
          <w:rFonts w:ascii="Times New Roman" w:hAnsi="Times New Roman"/>
          <w:sz w:val="22"/>
          <w:szCs w:val="22"/>
        </w:rPr>
        <w:t xml:space="preserve">по </w:t>
      </w:r>
      <w:r w:rsidR="00AE1136" w:rsidRPr="00E450A4">
        <w:rPr>
          <w:rStyle w:val="bigger2"/>
          <w:rFonts w:ascii="Times New Roman" w:hAnsi="Times New Roman"/>
          <w:sz w:val="22"/>
          <w:szCs w:val="22"/>
        </w:rPr>
        <w:t>Лоту</w:t>
      </w:r>
      <w:r w:rsidR="006319CE" w:rsidRPr="00E450A4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4842C7">
        <w:rPr>
          <w:rStyle w:val="bigger2"/>
          <w:rFonts w:ascii="Times New Roman" w:hAnsi="Times New Roman"/>
          <w:sz w:val="22"/>
          <w:szCs w:val="22"/>
        </w:rPr>
        <w:t>в рамках</w:t>
      </w:r>
      <w:r w:rsidR="007F0F97" w:rsidRPr="00E450A4">
        <w:rPr>
          <w:rStyle w:val="bigger2"/>
          <w:rFonts w:ascii="Times New Roman" w:hAnsi="Times New Roman"/>
          <w:sz w:val="22"/>
          <w:szCs w:val="22"/>
        </w:rPr>
        <w:t xml:space="preserve"> которого размещен</w:t>
      </w:r>
      <w:r w:rsidR="00AB0F80" w:rsidRPr="00AB0F80">
        <w:rPr>
          <w:rStyle w:val="bigger2"/>
          <w:rFonts w:ascii="Times New Roman" w:hAnsi="Times New Roman"/>
          <w:sz w:val="22"/>
          <w:szCs w:val="22"/>
        </w:rPr>
        <w:t>ы</w:t>
      </w:r>
      <w:r w:rsidR="007F0F97" w:rsidRPr="00E450A4">
        <w:rPr>
          <w:rStyle w:val="bigger2"/>
          <w:rFonts w:ascii="Times New Roman" w:hAnsi="Times New Roman"/>
          <w:sz w:val="22"/>
          <w:szCs w:val="22"/>
        </w:rPr>
        <w:t xml:space="preserve"> данны</w:t>
      </w:r>
      <w:r w:rsidR="00AB0F80" w:rsidRPr="00AB0F80">
        <w:rPr>
          <w:rStyle w:val="bigger2"/>
          <w:rFonts w:ascii="Times New Roman" w:hAnsi="Times New Roman"/>
          <w:sz w:val="22"/>
          <w:szCs w:val="22"/>
        </w:rPr>
        <w:t>е</w:t>
      </w:r>
      <w:r w:rsidR="007F0F97" w:rsidRPr="00E450A4">
        <w:rPr>
          <w:rStyle w:val="bigger2"/>
          <w:rFonts w:ascii="Times New Roman" w:hAnsi="Times New Roman"/>
          <w:sz w:val="22"/>
          <w:szCs w:val="22"/>
        </w:rPr>
        <w:t xml:space="preserve"> заказ</w:t>
      </w:r>
      <w:r w:rsidR="00AB0F80" w:rsidRPr="00AB0F80">
        <w:rPr>
          <w:rStyle w:val="bigger2"/>
          <w:rFonts w:ascii="Times New Roman" w:hAnsi="Times New Roman"/>
          <w:sz w:val="22"/>
          <w:szCs w:val="22"/>
        </w:rPr>
        <w:t>ы</w:t>
      </w:r>
      <w:r w:rsidR="006319CE" w:rsidRPr="00E450A4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7F0F97" w:rsidRPr="00E450A4">
        <w:rPr>
          <w:rStyle w:val="bigger2"/>
          <w:rFonts w:ascii="Times New Roman" w:hAnsi="Times New Roman"/>
          <w:sz w:val="22"/>
          <w:szCs w:val="22"/>
        </w:rPr>
        <w:t>будут приглашены к</w:t>
      </w:r>
      <w:r w:rsidR="00AE1136" w:rsidRPr="00E450A4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7F0F97" w:rsidRPr="00E450A4">
        <w:rPr>
          <w:rStyle w:val="bigger2"/>
          <w:rFonts w:ascii="Times New Roman" w:hAnsi="Times New Roman"/>
          <w:sz w:val="22"/>
          <w:szCs w:val="22"/>
        </w:rPr>
        <w:t>участию</w:t>
      </w:r>
      <w:r w:rsidR="00AE1136" w:rsidRPr="00E450A4">
        <w:rPr>
          <w:rStyle w:val="bigger2"/>
          <w:rFonts w:ascii="Times New Roman" w:hAnsi="Times New Roman"/>
          <w:sz w:val="22"/>
          <w:szCs w:val="22"/>
        </w:rPr>
        <w:t xml:space="preserve"> в</w:t>
      </w:r>
      <w:r w:rsidR="006319CE" w:rsidRPr="00E450A4">
        <w:rPr>
          <w:rStyle w:val="bigger2"/>
          <w:rFonts w:ascii="Times New Roman" w:hAnsi="Times New Roman"/>
          <w:sz w:val="22"/>
          <w:szCs w:val="22"/>
        </w:rPr>
        <w:t xml:space="preserve"> процедуре конкурентного выбора поставщиков</w:t>
      </w:r>
      <w:r w:rsidR="00233FD3" w:rsidRPr="00E450A4">
        <w:rPr>
          <w:rStyle w:val="bigger2"/>
          <w:rFonts w:ascii="Times New Roman" w:hAnsi="Times New Roman"/>
          <w:sz w:val="22"/>
          <w:szCs w:val="22"/>
        </w:rPr>
        <w:t xml:space="preserve">. </w:t>
      </w:r>
      <w:proofErr w:type="gramEnd"/>
    </w:p>
    <w:p w:rsidR="008F5393" w:rsidRPr="000444DA" w:rsidRDefault="008F5393" w:rsidP="00E450A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8F5393" w:rsidRPr="000444DA" w:rsidRDefault="008F5393" w:rsidP="00E450A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8F5393" w:rsidRPr="000444DA" w:rsidRDefault="008F5393" w:rsidP="00E450A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BB6163" w:rsidRPr="00BB6163" w:rsidRDefault="008F5393" w:rsidP="00BB6163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8F5393">
        <w:rPr>
          <w:rStyle w:val="bigger2"/>
          <w:rFonts w:ascii="Times New Roman" w:hAnsi="Times New Roman"/>
          <w:sz w:val="22"/>
          <w:szCs w:val="22"/>
        </w:rPr>
        <w:lastRenderedPageBreak/>
        <w:t>В случае заключения</w:t>
      </w:r>
      <w:r w:rsidR="00BB6163" w:rsidRPr="00BB6163">
        <w:rPr>
          <w:rStyle w:val="bigger2"/>
          <w:rFonts w:ascii="Times New Roman" w:hAnsi="Times New Roman"/>
          <w:sz w:val="22"/>
          <w:szCs w:val="22"/>
        </w:rPr>
        <w:t xml:space="preserve"> рамочного договора по отношению к Участникам-нерезидентам будет применен коэффициент, корректирующий сумму  заказа. Расчет описан ниже:</w:t>
      </w:r>
    </w:p>
    <w:p w:rsidR="00BB6163" w:rsidRPr="00BB6163" w:rsidRDefault="00BB6163" w:rsidP="00BB6163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BB6163">
        <w:rPr>
          <w:rStyle w:val="bigger2"/>
          <w:rFonts w:ascii="Times New Roman" w:hAnsi="Times New Roman"/>
          <w:sz w:val="22"/>
          <w:szCs w:val="22"/>
        </w:rPr>
        <w:t xml:space="preserve"> </w:t>
      </w:r>
    </w:p>
    <w:tbl>
      <w:tblPr>
        <w:tblStyle w:val="TableGrid"/>
        <w:tblW w:w="12960" w:type="dxa"/>
        <w:tblInd w:w="108" w:type="dxa"/>
        <w:tblLook w:val="04A0"/>
      </w:tblPr>
      <w:tblGrid>
        <w:gridCol w:w="4496"/>
        <w:gridCol w:w="4864"/>
        <w:gridCol w:w="3600"/>
      </w:tblGrid>
      <w:tr w:rsidR="00BB6163" w:rsidTr="00BB6163">
        <w:trPr>
          <w:trHeight w:val="278"/>
        </w:trPr>
        <w:tc>
          <w:tcPr>
            <w:tcW w:w="44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B6163" w:rsidRPr="00BB6163" w:rsidRDefault="00BB6163" w:rsidP="00BB6163">
            <w:pPr>
              <w:pStyle w:val="ListParagraph"/>
              <w:ind w:left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Обозначения</w:t>
            </w:r>
          </w:p>
        </w:tc>
        <w:tc>
          <w:tcPr>
            <w:tcW w:w="4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B6163" w:rsidRPr="00BB6163" w:rsidRDefault="00BB6163" w:rsidP="00BB6163">
            <w:pPr>
              <w:pStyle w:val="ListParagraph"/>
              <w:ind w:left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События</w:t>
            </w:r>
          </w:p>
        </w:tc>
        <w:tc>
          <w:tcPr>
            <w:tcW w:w="36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B6163" w:rsidRPr="00BB6163" w:rsidRDefault="00BB6163" w:rsidP="00BB6163">
            <w:pPr>
              <w:pStyle w:val="ListParagraph"/>
              <w:ind w:left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Расчетная формула</w:t>
            </w:r>
          </w:p>
        </w:tc>
      </w:tr>
      <w:tr w:rsidR="00BB6163" w:rsidTr="00BB6163">
        <w:trPr>
          <w:trHeight w:val="1676"/>
        </w:trPr>
        <w:tc>
          <w:tcPr>
            <w:tcW w:w="4496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B6163" w:rsidRPr="00BB6163" w:rsidRDefault="00BB6163" w:rsidP="00BB6163">
            <w:pPr>
              <w:pStyle w:val="ListParagraph"/>
              <w:numPr>
                <w:ilvl w:val="0"/>
                <w:numId w:val="20"/>
              </w:numPr>
              <w:ind w:left="0" w:hanging="284"/>
              <w:jc w:val="center"/>
              <w:rPr>
                <w:rStyle w:val="bigger2"/>
                <w:rFonts w:ascii="Times New Roman" w:hAnsi="Times New Roman"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K – Коэффициент, корректирующий сумму заказа</w:t>
            </w:r>
          </w:p>
          <w:p w:rsidR="00BB6163" w:rsidRPr="00BB6163" w:rsidRDefault="00BB6163" w:rsidP="00BB6163">
            <w:pPr>
              <w:pStyle w:val="ListParagraph"/>
              <w:numPr>
                <w:ilvl w:val="0"/>
                <w:numId w:val="20"/>
              </w:numPr>
              <w:ind w:left="0" w:hanging="284"/>
              <w:jc w:val="center"/>
              <w:rPr>
                <w:rStyle w:val="bigger2"/>
                <w:rFonts w:ascii="Times New Roman" w:hAnsi="Times New Roman"/>
                <w:sz w:val="22"/>
                <w:szCs w:val="22"/>
              </w:rPr>
            </w:pPr>
          </w:p>
          <w:p w:rsidR="00BB6163" w:rsidRPr="00BB6163" w:rsidRDefault="00BB6163" w:rsidP="00BB6163">
            <w:pPr>
              <w:pStyle w:val="ListParagraph"/>
              <w:numPr>
                <w:ilvl w:val="0"/>
                <w:numId w:val="20"/>
              </w:numPr>
              <w:ind w:left="0" w:hanging="284"/>
              <w:jc w:val="center"/>
              <w:rPr>
                <w:rStyle w:val="bigger2"/>
                <w:rFonts w:ascii="Times New Roman" w:hAnsi="Times New Roman"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ИО</w:t>
            </w:r>
            <w:proofErr w:type="gramStart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К-</w:t>
            </w:r>
            <w:proofErr w:type="gramEnd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Индикативный обменный курс (курс на день подписания договора согласно ЦБ РА)</w:t>
            </w:r>
          </w:p>
          <w:p w:rsidR="00BB6163" w:rsidRPr="00BB6163" w:rsidRDefault="00BB6163" w:rsidP="00BB6163">
            <w:pPr>
              <w:pStyle w:val="ListParagraph"/>
              <w:numPr>
                <w:ilvl w:val="0"/>
                <w:numId w:val="20"/>
              </w:numPr>
              <w:ind w:left="0" w:hanging="284"/>
              <w:jc w:val="center"/>
              <w:rPr>
                <w:rStyle w:val="bigger2"/>
                <w:rFonts w:ascii="Times New Roman" w:hAnsi="Times New Roman"/>
                <w:sz w:val="22"/>
                <w:szCs w:val="22"/>
              </w:rPr>
            </w:pPr>
          </w:p>
          <w:p w:rsidR="00BB6163" w:rsidRPr="00BB6163" w:rsidRDefault="00BB6163" w:rsidP="00BB6163">
            <w:pPr>
              <w:pStyle w:val="ListParagraph"/>
              <w:numPr>
                <w:ilvl w:val="0"/>
                <w:numId w:val="20"/>
              </w:numPr>
              <w:ind w:left="0" w:hanging="284"/>
              <w:jc w:val="center"/>
              <w:rPr>
                <w:rStyle w:val="bigger2"/>
                <w:rFonts w:ascii="Times New Roman" w:hAnsi="Times New Roman"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ОО</w:t>
            </w:r>
            <w:proofErr w:type="gramStart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К-</w:t>
            </w:r>
            <w:proofErr w:type="gramEnd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Официальный обменный курс на день отправки проекта заказа поставщику на согласование  (согласно ЦБ РА)</w:t>
            </w:r>
          </w:p>
          <w:p w:rsidR="00BB6163" w:rsidRDefault="00BB6163" w:rsidP="00BB6163">
            <w:pPr>
              <w:pStyle w:val="ListParagraph"/>
              <w:ind w:left="0"/>
              <w:jc w:val="center"/>
              <w:rPr>
                <w:rFonts w:asciiTheme="minorHAnsi" w:hAnsiTheme="minorHAnsi" w:cs="Helv"/>
                <w:color w:val="000000"/>
                <w:sz w:val="22"/>
                <w:szCs w:val="22"/>
              </w:rPr>
            </w:pPr>
          </w:p>
          <w:p w:rsidR="00BB6163" w:rsidRDefault="00BB6163" w:rsidP="00BB6163">
            <w:pPr>
              <w:pStyle w:val="ListParagraph"/>
              <w:ind w:left="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</w:p>
        </w:tc>
        <w:tc>
          <w:tcPr>
            <w:tcW w:w="4864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B6163" w:rsidRPr="00BB6163" w:rsidRDefault="00BB6163" w:rsidP="00BB6163">
            <w:pPr>
              <w:pStyle w:val="ListParagraph"/>
              <w:numPr>
                <w:ilvl w:val="0"/>
                <w:numId w:val="20"/>
              </w:numPr>
              <w:ind w:left="0" w:hanging="284"/>
              <w:jc w:val="center"/>
              <w:rPr>
                <w:rStyle w:val="bigger2"/>
                <w:rFonts w:ascii="Times New Roman" w:hAnsi="Times New Roman"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1. ООК вырос не более чем 10% по отношению к ИОК: ЗАО “</w:t>
            </w:r>
            <w:proofErr w:type="spellStart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АрменТел</w:t>
            </w:r>
            <w:proofErr w:type="spellEnd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” возьмет на себя курсовую разницу и выплатит согласованную в прайс-листе сумму в валюте предложения Участника.</w:t>
            </w:r>
          </w:p>
        </w:tc>
        <w:tc>
          <w:tcPr>
            <w:tcW w:w="3600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</w:tcPr>
          <w:p w:rsidR="00BB6163" w:rsidRPr="00BB6163" w:rsidRDefault="00BB6163" w:rsidP="00BB6163">
            <w:pPr>
              <w:pStyle w:val="ListParagraph"/>
              <w:ind w:left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Корректирующий коэффициент не применяется</w:t>
            </w:r>
          </w:p>
          <w:p w:rsidR="00BB6163" w:rsidRPr="00BB6163" w:rsidRDefault="00BB6163" w:rsidP="00BB6163">
            <w:pPr>
              <w:pStyle w:val="ListParagraph"/>
              <w:ind w:left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BB6163" w:rsidTr="00BB6163">
        <w:trPr>
          <w:trHeight w:val="2997"/>
        </w:trPr>
        <w:tc>
          <w:tcPr>
            <w:tcW w:w="4496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B6163" w:rsidRDefault="00BB6163" w:rsidP="00BB6163">
            <w:pPr>
              <w:jc w:val="center"/>
              <w:rPr>
                <w:rFonts w:asciiTheme="minorHAnsi" w:hAnsiTheme="minorHAnsi"/>
                <w:bCs/>
              </w:rPr>
            </w:pPr>
          </w:p>
        </w:tc>
        <w:tc>
          <w:tcPr>
            <w:tcW w:w="4864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B6163" w:rsidRPr="00BB6163" w:rsidRDefault="00BB6163" w:rsidP="00BB6163">
            <w:pPr>
              <w:pStyle w:val="ListParagraph"/>
              <w:numPr>
                <w:ilvl w:val="0"/>
                <w:numId w:val="20"/>
              </w:numPr>
              <w:tabs>
                <w:tab w:val="left" w:pos="409"/>
              </w:tabs>
              <w:ind w:left="34" w:firstLine="0"/>
              <w:jc w:val="center"/>
              <w:rPr>
                <w:rStyle w:val="bigger2"/>
                <w:rFonts w:ascii="Times New Roman" w:hAnsi="Times New Roman"/>
                <w:sz w:val="22"/>
                <w:szCs w:val="22"/>
              </w:rPr>
            </w:pPr>
            <w:proofErr w:type="gramStart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ООК вырос более чем на 10% по отношению к ИОК (то есть:</w:t>
            </w:r>
            <w:proofErr w:type="gramEnd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>ООК&gt;ИОК*1.1).</w:t>
            </w:r>
            <w:proofErr w:type="gramEnd"/>
            <w:r w:rsidRPr="00BB6163">
              <w:rPr>
                <w:rStyle w:val="bigger2"/>
                <w:rFonts w:ascii="Times New Roman" w:hAnsi="Times New Roman"/>
                <w:sz w:val="22"/>
                <w:szCs w:val="22"/>
              </w:rPr>
              <w:t xml:space="preserve"> При изменении обменного курса больше, чем на 10%, к сумме заказа будет применен коэффициент (K) для корректировки суммы заказа (применяется только часть, превышающая 10%)</w:t>
            </w:r>
          </w:p>
        </w:tc>
        <w:tc>
          <w:tcPr>
            <w:tcW w:w="3600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B6163" w:rsidRPr="00BB6163" w:rsidRDefault="00BB6163" w:rsidP="00BB6163">
            <w:pPr>
              <w:pStyle w:val="ListParagraph"/>
              <w:ind w:left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BB6163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K=2.1-ООК/ИОК</w:t>
            </w:r>
          </w:p>
        </w:tc>
      </w:tr>
    </w:tbl>
    <w:p w:rsidR="00BB6163" w:rsidRDefault="00BB6163" w:rsidP="00BB6163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lang w:val="en-US"/>
        </w:rPr>
      </w:pPr>
    </w:p>
    <w:p w:rsidR="00BB6163" w:rsidRPr="001536B9" w:rsidRDefault="00BB6163" w:rsidP="001536B9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1536B9">
        <w:rPr>
          <w:rStyle w:val="bigger2"/>
          <w:rFonts w:ascii="Times New Roman" w:hAnsi="Times New Roman"/>
          <w:sz w:val="22"/>
          <w:szCs w:val="22"/>
        </w:rPr>
        <w:t xml:space="preserve">Согласно налоговому законодательству Республики Армения применяется налог на прибыль </w:t>
      </w:r>
      <w:proofErr w:type="gramStart"/>
      <w:r w:rsidRPr="001536B9">
        <w:rPr>
          <w:rStyle w:val="bigger2"/>
          <w:rFonts w:ascii="Times New Roman" w:hAnsi="Times New Roman"/>
          <w:sz w:val="22"/>
          <w:szCs w:val="22"/>
        </w:rPr>
        <w:t>не-резидента</w:t>
      </w:r>
      <w:proofErr w:type="gram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в размере 20% при оказании Услуг не-резидент компанией. </w:t>
      </w:r>
      <w:proofErr w:type="spellStart"/>
      <w:r w:rsidRPr="001536B9">
        <w:rPr>
          <w:rStyle w:val="bigger2"/>
          <w:rFonts w:ascii="Times New Roman" w:hAnsi="Times New Roman"/>
          <w:sz w:val="22"/>
          <w:szCs w:val="22"/>
        </w:rPr>
        <w:t>АрменТел</w:t>
      </w:r>
      <w:proofErr w:type="spell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действуя в качестве налогового агента не-резидент компании: удерживает из соответствующих сумм подлежащих выплате налог на прибыль не-резидента и выплачивает налог на прибыль не-резидента в </w:t>
      </w:r>
      <w:proofErr w:type="gramStart"/>
      <w:r w:rsidRPr="001536B9">
        <w:rPr>
          <w:rStyle w:val="bigger2"/>
          <w:rFonts w:ascii="Times New Roman" w:hAnsi="Times New Roman"/>
          <w:sz w:val="22"/>
          <w:szCs w:val="22"/>
        </w:rPr>
        <w:t>гос. бюджет</w:t>
      </w:r>
      <w:proofErr w:type="gram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Республики Армения. При наличии соответствующей Конвенции об </w:t>
      </w:r>
      <w:proofErr w:type="spellStart"/>
      <w:r w:rsidRPr="001536B9">
        <w:rPr>
          <w:rStyle w:val="bigger2"/>
          <w:rFonts w:ascii="Times New Roman" w:hAnsi="Times New Roman"/>
          <w:sz w:val="22"/>
          <w:szCs w:val="22"/>
        </w:rPr>
        <w:t>избежании</w:t>
      </w:r>
      <w:proofErr w:type="spell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двойного </w:t>
      </w:r>
      <w:proofErr w:type="spellStart"/>
      <w:r w:rsidRPr="001536B9">
        <w:rPr>
          <w:rStyle w:val="bigger2"/>
          <w:rFonts w:ascii="Times New Roman" w:hAnsi="Times New Roman"/>
          <w:sz w:val="22"/>
          <w:szCs w:val="22"/>
        </w:rPr>
        <w:t>налогооблажения</w:t>
      </w:r>
      <w:proofErr w:type="spell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между страной резиденции участника </w:t>
      </w:r>
      <w:proofErr w:type="gramStart"/>
      <w:r w:rsidRPr="001536B9">
        <w:rPr>
          <w:rStyle w:val="bigger2"/>
          <w:rFonts w:ascii="Times New Roman" w:hAnsi="Times New Roman"/>
          <w:sz w:val="22"/>
          <w:szCs w:val="22"/>
        </w:rPr>
        <w:t>не-резидента</w:t>
      </w:r>
      <w:proofErr w:type="gram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и РА, вопрос об </w:t>
      </w:r>
      <w:proofErr w:type="spellStart"/>
      <w:r w:rsidRPr="001536B9">
        <w:rPr>
          <w:rStyle w:val="bigger2"/>
          <w:rFonts w:ascii="Times New Roman" w:hAnsi="Times New Roman"/>
          <w:sz w:val="22"/>
          <w:szCs w:val="22"/>
        </w:rPr>
        <w:t>избежании</w:t>
      </w:r>
      <w:proofErr w:type="spell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двойного </w:t>
      </w:r>
      <w:proofErr w:type="spellStart"/>
      <w:r w:rsidRPr="001536B9">
        <w:rPr>
          <w:rStyle w:val="bigger2"/>
          <w:rFonts w:ascii="Times New Roman" w:hAnsi="Times New Roman"/>
          <w:sz w:val="22"/>
          <w:szCs w:val="22"/>
        </w:rPr>
        <w:t>налогооблажения</w:t>
      </w:r>
      <w:proofErr w:type="spell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решается, учитывая: положения данной Конвенции, положения налогового законодательство РА, срок оказания услуг, характер предоставляемых услуг,  способ оказания Услуг и иных необходимых данных. Для уточнения вопроса об </w:t>
      </w:r>
      <w:proofErr w:type="spellStart"/>
      <w:r w:rsidRPr="001536B9">
        <w:rPr>
          <w:rStyle w:val="bigger2"/>
          <w:rFonts w:ascii="Times New Roman" w:hAnsi="Times New Roman"/>
          <w:sz w:val="22"/>
          <w:szCs w:val="22"/>
        </w:rPr>
        <w:t>избежании</w:t>
      </w:r>
      <w:proofErr w:type="spell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двойного </w:t>
      </w:r>
      <w:proofErr w:type="spellStart"/>
      <w:r w:rsidRPr="001536B9">
        <w:rPr>
          <w:rStyle w:val="bigger2"/>
          <w:rFonts w:ascii="Times New Roman" w:hAnsi="Times New Roman"/>
          <w:sz w:val="22"/>
          <w:szCs w:val="22"/>
        </w:rPr>
        <w:t>налогооблажения</w:t>
      </w:r>
      <w:proofErr w:type="spell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участник </w:t>
      </w:r>
      <w:proofErr w:type="gramStart"/>
      <w:r w:rsidRPr="001536B9">
        <w:rPr>
          <w:rStyle w:val="bigger2"/>
          <w:rFonts w:ascii="Times New Roman" w:hAnsi="Times New Roman"/>
          <w:sz w:val="22"/>
          <w:szCs w:val="22"/>
        </w:rPr>
        <w:t>не-резидент</w:t>
      </w:r>
      <w:proofErr w:type="gramEnd"/>
      <w:r w:rsidRPr="001536B9">
        <w:rPr>
          <w:rStyle w:val="bigger2"/>
          <w:rFonts w:ascii="Times New Roman" w:hAnsi="Times New Roman"/>
          <w:sz w:val="22"/>
          <w:szCs w:val="22"/>
        </w:rPr>
        <w:t xml:space="preserve"> соответствующим письмом может обратиться к контактному лицу Заказчика предоставив выше указанные данные.</w:t>
      </w:r>
    </w:p>
    <w:p w:rsidR="00B83821" w:rsidRPr="000444DA" w:rsidRDefault="00B83821" w:rsidP="001536B9">
      <w:pPr>
        <w:pStyle w:val="NormalWeb"/>
        <w:spacing w:before="10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FB5C3C" w:rsidRDefault="004E7AFA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  <w:r w:rsidRPr="00FB5C3C">
        <w:rPr>
          <w:rStyle w:val="bigger2"/>
          <w:rFonts w:ascii="Times New Roman" w:hAnsi="Times New Roman"/>
          <w:b/>
          <w:sz w:val="22"/>
          <w:szCs w:val="22"/>
          <w:u w:val="single"/>
        </w:rPr>
        <w:lastRenderedPageBreak/>
        <w:t xml:space="preserve">Для </w:t>
      </w:r>
      <w:r w:rsidR="00AB0F80" w:rsidRPr="00AB0F80">
        <w:rPr>
          <w:rStyle w:val="bigger2"/>
          <w:rFonts w:ascii="Times New Roman" w:hAnsi="Times New Roman"/>
          <w:b/>
          <w:sz w:val="22"/>
          <w:szCs w:val="22"/>
          <w:u w:val="single"/>
        </w:rPr>
        <w:t>участия</w:t>
      </w:r>
      <w:r w:rsidRPr="00FB5C3C">
        <w:rPr>
          <w:rStyle w:val="bigger2"/>
          <w:rFonts w:ascii="Times New Roman" w:hAnsi="Times New Roman"/>
          <w:b/>
          <w:sz w:val="22"/>
          <w:szCs w:val="22"/>
          <w:u w:val="single"/>
        </w:rPr>
        <w:t xml:space="preserve"> в Квалификации, </w:t>
      </w:r>
      <w:r w:rsidR="005B779B" w:rsidRPr="008900A5">
        <w:rPr>
          <w:rStyle w:val="bigger2"/>
          <w:rFonts w:ascii="Times New Roman" w:hAnsi="Times New Roman"/>
          <w:b/>
          <w:sz w:val="22"/>
          <w:szCs w:val="22"/>
          <w:u w:val="single"/>
        </w:rPr>
        <w:t>участнику Квалификации</w:t>
      </w:r>
      <w:r w:rsidRPr="00FB5C3C">
        <w:rPr>
          <w:rStyle w:val="bigger2"/>
          <w:rFonts w:ascii="Times New Roman" w:hAnsi="Times New Roman"/>
          <w:b/>
          <w:sz w:val="22"/>
          <w:szCs w:val="22"/>
          <w:u w:val="single"/>
        </w:rPr>
        <w:t xml:space="preserve"> </w:t>
      </w:r>
      <w:r w:rsidR="005B779B" w:rsidRPr="008900A5">
        <w:rPr>
          <w:rStyle w:val="bigger2"/>
          <w:rFonts w:ascii="Times New Roman" w:hAnsi="Times New Roman"/>
          <w:b/>
          <w:sz w:val="22"/>
          <w:szCs w:val="22"/>
          <w:u w:val="single"/>
        </w:rPr>
        <w:t xml:space="preserve">(далее – Участнику) </w:t>
      </w:r>
      <w:r w:rsidRPr="00FB5C3C">
        <w:rPr>
          <w:rStyle w:val="bigger2"/>
          <w:rFonts w:ascii="Times New Roman" w:hAnsi="Times New Roman"/>
          <w:b/>
          <w:sz w:val="22"/>
          <w:szCs w:val="22"/>
          <w:u w:val="single"/>
        </w:rPr>
        <w:t>необходимо:</w:t>
      </w:r>
    </w:p>
    <w:p w:rsidR="000C3C17" w:rsidRPr="00567212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B83821" w:rsidRDefault="004E7AF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 </w:t>
      </w:r>
      <w:r w:rsidR="0099059D" w:rsidRPr="0099059D">
        <w:rPr>
          <w:rStyle w:val="bigger2"/>
          <w:rFonts w:ascii="Times New Roman" w:hAnsi="Times New Roman"/>
          <w:b/>
          <w:sz w:val="22"/>
          <w:szCs w:val="22"/>
        </w:rPr>
        <w:t>Приложение 1.</w:t>
      </w:r>
      <w:r w:rsidR="0099059D" w:rsidRPr="0099059D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Ознакомиться </w:t>
      </w:r>
      <w:r w:rsidR="00E51459" w:rsidRPr="00057459">
        <w:rPr>
          <w:rStyle w:val="bigger2"/>
          <w:rFonts w:ascii="Times New Roman" w:hAnsi="Times New Roman"/>
          <w:sz w:val="22"/>
          <w:szCs w:val="22"/>
        </w:rPr>
        <w:t>с</w:t>
      </w:r>
      <w:r w:rsidR="00E51459" w:rsidRPr="00FB5C3C">
        <w:rPr>
          <w:rStyle w:val="bigger2"/>
          <w:rFonts w:ascii="Times New Roman" w:hAnsi="Times New Roman"/>
          <w:b/>
          <w:sz w:val="22"/>
          <w:szCs w:val="22"/>
        </w:rPr>
        <w:t xml:space="preserve"> Т</w:t>
      </w:r>
      <w:r w:rsidR="00C34E30" w:rsidRPr="00FB5C3C">
        <w:rPr>
          <w:rStyle w:val="bigger2"/>
          <w:rFonts w:ascii="Times New Roman" w:hAnsi="Times New Roman"/>
          <w:b/>
          <w:sz w:val="22"/>
          <w:szCs w:val="22"/>
        </w:rPr>
        <w:t>ехническим заданием (ТЗ)</w:t>
      </w:r>
      <w:r w:rsidR="00057459" w:rsidRPr="00057459">
        <w:rPr>
          <w:rStyle w:val="bigger2"/>
          <w:rFonts w:ascii="Times New Roman" w:hAnsi="Times New Roman"/>
          <w:b/>
          <w:sz w:val="22"/>
          <w:szCs w:val="22"/>
        </w:rPr>
        <w:t xml:space="preserve"> для каждого Лота</w:t>
      </w:r>
      <w:r w:rsidR="00E450A4" w:rsidRPr="00E450A4">
        <w:rPr>
          <w:rStyle w:val="bigger2"/>
          <w:rFonts w:ascii="Times New Roman" w:hAnsi="Times New Roman"/>
          <w:sz w:val="22"/>
          <w:szCs w:val="22"/>
        </w:rPr>
        <w:t>.</w:t>
      </w:r>
    </w:p>
    <w:p w:rsidR="00057459" w:rsidRPr="00BF1466" w:rsidRDefault="00AD0443" w:rsidP="00BF1466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B32C4F">
        <w:rPr>
          <w:rStyle w:val="bigger2"/>
          <w:rFonts w:ascii="Times New Roman" w:hAnsi="Times New Roman"/>
          <w:sz w:val="22"/>
          <w:szCs w:val="22"/>
        </w:rPr>
        <w:object w:dxaOrig="2069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15pt;height:50.95pt" o:ole="">
            <v:imagedata r:id="rId8" o:title=""/>
          </v:shape>
          <o:OLEObject Type="Embed" ProgID="Word.Document.12" ShapeID="_x0000_i1025" DrawAspect="Icon" ObjectID="_1531298710" r:id="rId9"/>
        </w:object>
      </w:r>
    </w:p>
    <w:p w:rsidR="007C6A05" w:rsidRPr="00BF1466" w:rsidRDefault="0099059D" w:rsidP="007C6A05">
      <w:pPr>
        <w:pStyle w:val="NormalWeb"/>
        <w:numPr>
          <w:ilvl w:val="0"/>
          <w:numId w:val="1"/>
        </w:numPr>
        <w:ind w:left="357" w:hanging="357"/>
        <w:textAlignment w:val="top"/>
        <w:rPr>
          <w:rFonts w:ascii="Times New Roman" w:hAnsi="Times New Roman"/>
          <w:noProof/>
          <w:sz w:val="22"/>
          <w:szCs w:val="22"/>
        </w:rPr>
      </w:pPr>
      <w:r w:rsidRPr="0099059D">
        <w:rPr>
          <w:rStyle w:val="bigger2"/>
          <w:rFonts w:ascii="Times New Roman" w:hAnsi="Times New Roman"/>
          <w:b/>
          <w:sz w:val="22"/>
          <w:szCs w:val="22"/>
        </w:rPr>
        <w:t xml:space="preserve">Приложение </w:t>
      </w:r>
      <w:r w:rsidRPr="00E01E7A">
        <w:rPr>
          <w:rStyle w:val="bigger2"/>
          <w:rFonts w:ascii="Times New Roman" w:hAnsi="Times New Roman"/>
          <w:b/>
          <w:sz w:val="22"/>
          <w:szCs w:val="22"/>
        </w:rPr>
        <w:t>2</w:t>
      </w:r>
      <w:r w:rsidRPr="0099059D">
        <w:rPr>
          <w:rStyle w:val="bigger2"/>
          <w:rFonts w:ascii="Times New Roman" w:hAnsi="Times New Roman"/>
          <w:b/>
          <w:sz w:val="22"/>
          <w:szCs w:val="22"/>
        </w:rPr>
        <w:t>.</w:t>
      </w:r>
      <w:r w:rsidRPr="0099059D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7C6A05" w:rsidRPr="004D0FE8">
        <w:rPr>
          <w:rFonts w:ascii="Times New Roman" w:hAnsi="Times New Roman"/>
          <w:noProof/>
          <w:sz w:val="22"/>
          <w:szCs w:val="22"/>
        </w:rPr>
        <w:t xml:space="preserve">Ознакомиться с  </w:t>
      </w:r>
      <w:r w:rsidR="007C6A05" w:rsidRPr="004D0FE8">
        <w:rPr>
          <w:rFonts w:ascii="Times New Roman" w:hAnsi="Times New Roman"/>
          <w:b/>
          <w:noProof/>
          <w:sz w:val="22"/>
          <w:szCs w:val="22"/>
        </w:rPr>
        <w:t>шаблоном договора.</w:t>
      </w:r>
    </w:p>
    <w:p w:rsidR="00BF1466" w:rsidRDefault="008F5393" w:rsidP="00BF1466">
      <w:pPr>
        <w:pStyle w:val="NormalWeb"/>
        <w:ind w:left="357"/>
        <w:textAlignment w:val="top"/>
        <w:rPr>
          <w:rFonts w:ascii="Times New Roman" w:hAnsi="Times New Roman"/>
          <w:noProof/>
          <w:sz w:val="22"/>
          <w:szCs w:val="22"/>
          <w:lang w:val="en-US"/>
        </w:rPr>
      </w:pPr>
      <w:r w:rsidRPr="008F5393">
        <w:rPr>
          <w:rFonts w:ascii="Times New Roman" w:hAnsi="Times New Roman"/>
          <w:noProof/>
          <w:sz w:val="22"/>
          <w:szCs w:val="22"/>
          <w:lang w:val="en-US"/>
        </w:rPr>
        <w:t xml:space="preserve">Лоты 1-3: </w:t>
      </w:r>
      <w:r w:rsidRPr="00AF1C30">
        <w:rPr>
          <w:rFonts w:ascii="Times New Roman" w:hAnsi="Times New Roman"/>
          <w:noProof/>
          <w:sz w:val="22"/>
          <w:szCs w:val="22"/>
          <w:lang w:val="en-US"/>
        </w:rPr>
        <w:object w:dxaOrig="1550" w:dyaOrig="991">
          <v:shape id="_x0000_i1026" type="#_x0000_t75" style="width:77.45pt;height:49.6pt" o:ole="">
            <v:imagedata r:id="rId10" o:title=""/>
          </v:shape>
          <o:OLEObject Type="Embed" ProgID="Word.Document.12" ShapeID="_x0000_i1026" DrawAspect="Icon" ObjectID="_1531298711" r:id="rId11"/>
        </w:object>
      </w:r>
      <w:r w:rsidRPr="00AF1C30">
        <w:rPr>
          <w:rFonts w:ascii="Times New Roman" w:hAnsi="Times New Roman"/>
          <w:noProof/>
          <w:sz w:val="22"/>
          <w:szCs w:val="22"/>
          <w:lang w:val="en-US"/>
        </w:rPr>
        <w:object w:dxaOrig="1550" w:dyaOrig="991">
          <v:shape id="_x0000_i1027" type="#_x0000_t75" style="width:77.45pt;height:49.6pt" o:ole="">
            <v:imagedata r:id="rId12" o:title=""/>
          </v:shape>
          <o:OLEObject Type="Embed" ProgID="Word.Document.12" ShapeID="_x0000_i1027" DrawAspect="Icon" ObjectID="_1531298712" r:id="rId13"/>
        </w:object>
      </w:r>
      <w:r w:rsidRPr="00AF1C30">
        <w:rPr>
          <w:rFonts w:ascii="Times New Roman" w:hAnsi="Times New Roman"/>
          <w:noProof/>
          <w:sz w:val="22"/>
          <w:szCs w:val="22"/>
          <w:lang w:val="en-US"/>
        </w:rPr>
        <w:object w:dxaOrig="1550" w:dyaOrig="991">
          <v:shape id="_x0000_i1028" type="#_x0000_t75" style="width:77.45pt;height:49.6pt" o:ole="">
            <v:imagedata r:id="rId14" o:title=""/>
          </v:shape>
          <o:OLEObject Type="Embed" ProgID="Excel.Sheet.8" ShapeID="_x0000_i1028" DrawAspect="Icon" ObjectID="_1531298713" r:id="rId15"/>
        </w:object>
      </w:r>
    </w:p>
    <w:p w:rsidR="008F5393" w:rsidRPr="008F5393" w:rsidRDefault="008F5393" w:rsidP="00BF1466">
      <w:pPr>
        <w:pStyle w:val="NormalWeb"/>
        <w:ind w:left="357"/>
        <w:textAlignment w:val="top"/>
        <w:rPr>
          <w:rFonts w:ascii="Times New Roman" w:hAnsi="Times New Roman"/>
          <w:noProof/>
          <w:sz w:val="22"/>
          <w:szCs w:val="22"/>
          <w:lang w:val="en-US"/>
        </w:rPr>
      </w:pPr>
      <w:r>
        <w:rPr>
          <w:rFonts w:ascii="Times New Roman" w:hAnsi="Times New Roman"/>
          <w:noProof/>
          <w:sz w:val="22"/>
          <w:szCs w:val="22"/>
          <w:lang w:val="en-US"/>
        </w:rPr>
        <w:t>Лот 4:</w:t>
      </w:r>
      <w:r w:rsidRPr="00AF1C30">
        <w:rPr>
          <w:rFonts w:ascii="Times New Roman" w:hAnsi="Times New Roman"/>
          <w:noProof/>
          <w:sz w:val="22"/>
          <w:szCs w:val="22"/>
          <w:lang w:val="en-US"/>
        </w:rPr>
        <w:object w:dxaOrig="1550" w:dyaOrig="991">
          <v:shape id="_x0000_i1029" type="#_x0000_t75" style="width:77.45pt;height:49.6pt" o:ole="">
            <v:imagedata r:id="rId16" o:title=""/>
          </v:shape>
          <o:OLEObject Type="Embed" ProgID="Word.Document.12" ShapeID="_x0000_i1029" DrawAspect="Icon" ObjectID="_1531298714" r:id="rId17"/>
        </w:object>
      </w:r>
    </w:p>
    <w:p w:rsidR="007C6A05" w:rsidRPr="00057459" w:rsidRDefault="007C6A05" w:rsidP="00AD5340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</w:p>
    <w:p w:rsidR="00C0311D" w:rsidRPr="0043046B" w:rsidRDefault="0099059D" w:rsidP="00C0311D">
      <w:pPr>
        <w:pStyle w:val="ColorfulList-Accent11"/>
        <w:numPr>
          <w:ilvl w:val="0"/>
          <w:numId w:val="16"/>
        </w:numPr>
        <w:autoSpaceDE w:val="0"/>
        <w:autoSpaceDN w:val="0"/>
        <w:adjustRightInd w:val="0"/>
        <w:rPr>
          <w:rStyle w:val="bigger2"/>
          <w:rFonts w:ascii="Times New Roman" w:hAnsi="Times New Roman"/>
          <w:sz w:val="22"/>
          <w:szCs w:val="22"/>
        </w:rPr>
      </w:pPr>
      <w:r w:rsidRPr="0099059D">
        <w:rPr>
          <w:rStyle w:val="bigger2"/>
          <w:rFonts w:ascii="Times New Roman" w:hAnsi="Times New Roman"/>
          <w:b/>
          <w:sz w:val="22"/>
          <w:szCs w:val="22"/>
        </w:rPr>
        <w:t xml:space="preserve">Приложение </w:t>
      </w:r>
      <w:r w:rsidRPr="00E01E7A">
        <w:rPr>
          <w:rStyle w:val="bigger2"/>
          <w:rFonts w:ascii="Times New Roman" w:hAnsi="Times New Roman"/>
          <w:b/>
          <w:sz w:val="22"/>
          <w:szCs w:val="22"/>
        </w:rPr>
        <w:t>3</w:t>
      </w:r>
      <w:r w:rsidRPr="0099059D">
        <w:rPr>
          <w:rStyle w:val="bigger2"/>
          <w:rFonts w:ascii="Times New Roman" w:hAnsi="Times New Roman"/>
          <w:b/>
          <w:sz w:val="22"/>
          <w:szCs w:val="22"/>
        </w:rPr>
        <w:t>.</w:t>
      </w:r>
      <w:r w:rsidRPr="0099059D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4E7AFA" w:rsidRPr="0043046B">
        <w:rPr>
          <w:rStyle w:val="bigger2"/>
          <w:rFonts w:ascii="Times New Roman" w:hAnsi="Times New Roman"/>
          <w:sz w:val="22"/>
          <w:szCs w:val="22"/>
        </w:rPr>
        <w:t>Заполнить и подписать</w:t>
      </w:r>
      <w:r w:rsidR="005B779B" w:rsidRPr="0043046B">
        <w:rPr>
          <w:rStyle w:val="bigger2"/>
          <w:rFonts w:ascii="Times New Roman" w:hAnsi="Times New Roman"/>
          <w:sz w:val="22"/>
          <w:szCs w:val="22"/>
        </w:rPr>
        <w:t xml:space="preserve"> (заверить печатью)</w:t>
      </w:r>
      <w:r w:rsidR="005B779B" w:rsidRPr="0043046B">
        <w:rPr>
          <w:rFonts w:ascii="Helv" w:hAnsi="Helv" w:cs="Helv"/>
          <w:color w:val="000000"/>
          <w:sz w:val="20"/>
          <w:szCs w:val="20"/>
        </w:rPr>
        <w:t xml:space="preserve"> </w:t>
      </w:r>
      <w:r w:rsidR="004E7AFA" w:rsidRPr="0043046B">
        <w:rPr>
          <w:rStyle w:val="bigger2"/>
          <w:rFonts w:ascii="Times New Roman" w:hAnsi="Times New Roman"/>
          <w:b/>
          <w:sz w:val="22"/>
          <w:szCs w:val="22"/>
        </w:rPr>
        <w:t>Aнкету комплексной надлежащей проверки Бизнес Партнера</w:t>
      </w:r>
      <w:r w:rsidR="00D54BC2" w:rsidRPr="0043046B">
        <w:rPr>
          <w:rStyle w:val="bigger2"/>
          <w:rFonts w:ascii="Times New Roman" w:hAnsi="Times New Roman"/>
          <w:b/>
          <w:sz w:val="22"/>
          <w:szCs w:val="22"/>
        </w:rPr>
        <w:t xml:space="preserve"> </w:t>
      </w:r>
      <w:r w:rsidR="00D54BC2" w:rsidRPr="0043046B">
        <w:rPr>
          <w:rStyle w:val="bigger2"/>
          <w:rFonts w:ascii="Times New Roman" w:hAnsi="Times New Roman"/>
          <w:sz w:val="22"/>
          <w:szCs w:val="22"/>
        </w:rPr>
        <w:t xml:space="preserve">для проведения Заказчиком </w:t>
      </w:r>
      <w:r w:rsidR="00E51459" w:rsidRPr="0043046B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E51459" w:rsidRPr="007C6A05">
        <w:rPr>
          <w:rStyle w:val="bigger2"/>
          <w:rFonts w:ascii="Times New Roman" w:hAnsi="Times New Roman"/>
          <w:sz w:val="22"/>
          <w:szCs w:val="22"/>
        </w:rPr>
        <w:t>компл</w:t>
      </w:r>
      <w:r w:rsidR="002C569D" w:rsidRPr="007C6A05">
        <w:rPr>
          <w:rStyle w:val="bigger2"/>
          <w:rFonts w:ascii="Times New Roman" w:hAnsi="Times New Roman"/>
          <w:sz w:val="22"/>
          <w:szCs w:val="22"/>
        </w:rPr>
        <w:t>ексн</w:t>
      </w:r>
      <w:r w:rsidR="00D54BC2" w:rsidRPr="007C6A05">
        <w:rPr>
          <w:rStyle w:val="bigger2"/>
          <w:rFonts w:ascii="Times New Roman" w:hAnsi="Times New Roman"/>
          <w:sz w:val="22"/>
          <w:szCs w:val="22"/>
        </w:rPr>
        <w:t xml:space="preserve">ой </w:t>
      </w:r>
      <w:r w:rsidR="002C569D" w:rsidRPr="007C6A05">
        <w:rPr>
          <w:rStyle w:val="bigger2"/>
          <w:rFonts w:ascii="Times New Roman" w:hAnsi="Times New Roman"/>
          <w:sz w:val="22"/>
          <w:szCs w:val="22"/>
        </w:rPr>
        <w:t>проверк</w:t>
      </w:r>
      <w:r w:rsidR="00D54BC2" w:rsidRPr="007C6A05">
        <w:rPr>
          <w:rStyle w:val="bigger2"/>
          <w:rFonts w:ascii="Times New Roman" w:hAnsi="Times New Roman"/>
          <w:sz w:val="22"/>
          <w:szCs w:val="22"/>
        </w:rPr>
        <w:t xml:space="preserve">и </w:t>
      </w:r>
      <w:r w:rsidR="002C569D" w:rsidRPr="007C6A05">
        <w:rPr>
          <w:rStyle w:val="bigger2"/>
          <w:rFonts w:ascii="Times New Roman" w:hAnsi="Times New Roman"/>
          <w:sz w:val="22"/>
          <w:szCs w:val="22"/>
        </w:rPr>
        <w:t>Бизнес Партнера</w:t>
      </w:r>
      <w:r w:rsidR="00E51459" w:rsidRPr="007C6A05">
        <w:rPr>
          <w:rStyle w:val="bigger2"/>
          <w:rFonts w:ascii="Times New Roman" w:hAnsi="Times New Roman"/>
          <w:sz w:val="22"/>
          <w:szCs w:val="22"/>
        </w:rPr>
        <w:t>.</w:t>
      </w:r>
    </w:p>
    <w:p w:rsidR="005B779B" w:rsidRPr="008900A5" w:rsidRDefault="00993CD5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993CD5">
        <w:rPr>
          <w:noProof/>
          <w:sz w:val="24"/>
          <w:szCs w:val="24"/>
        </w:rPr>
        <w:pict>
          <v:shape id="_x0000_s1035" type="#_x0000_t75" style="position:absolute;left:0;text-align:left;margin-left:298.5pt;margin-top:5.15pt;width:77.55pt;height:49.55pt;z-index:251657728">
            <v:imagedata r:id="rId18" o:title=""/>
            <w10:wrap type="square" side="right"/>
          </v:shape>
          <o:OLEObject Type="Embed" ProgID="Word.Document.8" ShapeID="_x0000_s1035" DrawAspect="Icon" ObjectID="_1531298720" r:id="rId19">
            <o:FieldCodes>\s</o:FieldCodes>
          </o:OLEObject>
        </w:pict>
      </w:r>
    </w:p>
    <w:p w:rsidR="005B779B" w:rsidRPr="008900A5" w:rsidRDefault="005B779B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5B779B" w:rsidRPr="008900A5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5B779B" w:rsidRPr="008900A5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8900A5" w:rsidRDefault="0099059D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  <w:r w:rsidRPr="0099059D">
        <w:rPr>
          <w:rStyle w:val="bigger2"/>
          <w:rFonts w:ascii="Times New Roman" w:hAnsi="Times New Roman"/>
          <w:b/>
          <w:sz w:val="22"/>
          <w:szCs w:val="22"/>
        </w:rPr>
        <w:t xml:space="preserve">Приложение </w:t>
      </w:r>
      <w:r w:rsidRPr="00E01E7A">
        <w:rPr>
          <w:rStyle w:val="bigger2"/>
          <w:rFonts w:ascii="Times New Roman" w:hAnsi="Times New Roman"/>
          <w:b/>
          <w:sz w:val="22"/>
          <w:szCs w:val="22"/>
        </w:rPr>
        <w:t>4</w:t>
      </w:r>
      <w:r w:rsidRPr="0099059D">
        <w:rPr>
          <w:rStyle w:val="bigger2"/>
          <w:rFonts w:ascii="Times New Roman" w:hAnsi="Times New Roman"/>
          <w:b/>
          <w:sz w:val="22"/>
          <w:szCs w:val="22"/>
        </w:rPr>
        <w:t>.</w:t>
      </w:r>
      <w:r w:rsidRPr="0099059D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>Заполнить и подписать</w:t>
      </w:r>
      <w:r w:rsidR="00FD74EA" w:rsidRPr="008900A5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FD74EA" w:rsidRPr="005B779B">
        <w:rPr>
          <w:rStyle w:val="bigger2"/>
          <w:rFonts w:ascii="Times New Roman" w:hAnsi="Times New Roman"/>
          <w:sz w:val="22"/>
          <w:szCs w:val="22"/>
        </w:rPr>
        <w:t>(заверить печатью)</w:t>
      </w:r>
      <w:r w:rsidR="00FD74EA" w:rsidRPr="008900A5">
        <w:rPr>
          <w:rFonts w:ascii="Helv" w:hAnsi="Helv" w:cs="Helv"/>
          <w:color w:val="000000"/>
          <w:sz w:val="20"/>
          <w:szCs w:val="20"/>
        </w:rPr>
        <w:t xml:space="preserve"> 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4E7AFA" w:rsidRPr="00FB5C3C">
        <w:rPr>
          <w:rStyle w:val="bigger2"/>
          <w:rFonts w:ascii="Times New Roman" w:hAnsi="Times New Roman"/>
          <w:b/>
          <w:sz w:val="22"/>
          <w:szCs w:val="22"/>
        </w:rPr>
        <w:t>Соглашение о неразглашении конфиденциальной информации</w:t>
      </w:r>
      <w:r w:rsidR="000C3C17" w:rsidRPr="00FB5C3C">
        <w:rPr>
          <w:rStyle w:val="bigger2"/>
          <w:rFonts w:ascii="Times New Roman" w:hAnsi="Times New Roman"/>
          <w:b/>
          <w:sz w:val="22"/>
          <w:szCs w:val="22"/>
        </w:rPr>
        <w:t>.</w:t>
      </w:r>
    </w:p>
    <w:p w:rsidR="004E7AFA" w:rsidRPr="00FB5C3C" w:rsidRDefault="00AD5340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  <w:bookmarkStart w:id="0" w:name="_MON_1403681362"/>
      <w:bookmarkEnd w:id="0"/>
      <w:r w:rsidRPr="0099059D">
        <w:rPr>
          <w:rFonts w:ascii="Times New Roman" w:hAnsi="Times New Roman"/>
          <w:color w:val="000000"/>
          <w:sz w:val="22"/>
          <w:szCs w:val="22"/>
        </w:rPr>
        <w:t xml:space="preserve">       </w:t>
      </w:r>
      <w:r w:rsidR="004657A4" w:rsidRPr="00993CD5">
        <w:rPr>
          <w:rFonts w:ascii="Times New Roman" w:hAnsi="Times New Roman"/>
          <w:color w:val="000000"/>
          <w:sz w:val="22"/>
          <w:szCs w:val="22"/>
        </w:rPr>
        <w:object w:dxaOrig="1551" w:dyaOrig="1004">
          <v:shape id="_x0000_i1031" type="#_x0000_t75" style="width:77.45pt;height:50.25pt" o:ole="">
            <v:imagedata r:id="rId20" o:title=""/>
          </v:shape>
          <o:OLEObject Type="Embed" ProgID="Word.Document.12" ShapeID="_x0000_i1031" DrawAspect="Icon" ObjectID="_1531298715" r:id="rId21">
            <o:FieldCodes>\s</o:FieldCodes>
          </o:OLEObject>
        </w:object>
      </w:r>
    </w:p>
    <w:p w:rsidR="004E7AFA" w:rsidRDefault="004E7AFA" w:rsidP="0072698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 </w:t>
      </w:r>
      <w:r w:rsidR="0099059D" w:rsidRPr="0099059D">
        <w:rPr>
          <w:rStyle w:val="bigger2"/>
          <w:rFonts w:ascii="Times New Roman" w:hAnsi="Times New Roman"/>
          <w:b/>
          <w:sz w:val="22"/>
          <w:szCs w:val="22"/>
        </w:rPr>
        <w:t xml:space="preserve">Приложение </w:t>
      </w:r>
      <w:r w:rsidR="0099059D" w:rsidRPr="00E01E7A">
        <w:rPr>
          <w:rStyle w:val="bigger2"/>
          <w:rFonts w:ascii="Times New Roman" w:hAnsi="Times New Roman"/>
          <w:b/>
          <w:sz w:val="22"/>
          <w:szCs w:val="22"/>
        </w:rPr>
        <w:t>5</w:t>
      </w:r>
      <w:r w:rsidR="0099059D" w:rsidRPr="0099059D">
        <w:rPr>
          <w:rStyle w:val="bigger2"/>
          <w:rFonts w:ascii="Times New Roman" w:hAnsi="Times New Roman"/>
          <w:b/>
          <w:sz w:val="22"/>
          <w:szCs w:val="22"/>
        </w:rPr>
        <w:t>.</w:t>
      </w:r>
      <w:r w:rsidR="0099059D" w:rsidRPr="0099059D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Заполнить и подписать </w:t>
      </w:r>
      <w:r w:rsidR="00FD74EA" w:rsidRPr="005B779B">
        <w:rPr>
          <w:rStyle w:val="bigger2"/>
          <w:rFonts w:ascii="Times New Roman" w:hAnsi="Times New Roman"/>
          <w:sz w:val="22"/>
          <w:szCs w:val="22"/>
        </w:rPr>
        <w:t>(заверить печатью)</w:t>
      </w:r>
      <w:r w:rsidR="00FD74EA" w:rsidRPr="008900A5">
        <w:rPr>
          <w:rFonts w:ascii="Helv" w:hAnsi="Helv" w:cs="Helv"/>
          <w:color w:val="000000"/>
          <w:sz w:val="20"/>
          <w:szCs w:val="20"/>
        </w:rPr>
        <w:t xml:space="preserve"> </w:t>
      </w:r>
      <w:r w:rsidRPr="00FB5C3C">
        <w:rPr>
          <w:rStyle w:val="Strong"/>
          <w:rFonts w:ascii="Times New Roman" w:hAnsi="Times New Roman"/>
          <w:color w:val="000000"/>
          <w:sz w:val="22"/>
          <w:szCs w:val="22"/>
        </w:rPr>
        <w:t>Заявление о соответствии квалификационным требованиям</w:t>
      </w:r>
      <w:r w:rsidRPr="00FB5C3C">
        <w:rPr>
          <w:rStyle w:val="bigger2"/>
          <w:rFonts w:ascii="Times New Roman" w:hAnsi="Times New Roman"/>
          <w:sz w:val="22"/>
          <w:szCs w:val="22"/>
        </w:rPr>
        <w:t>.</w:t>
      </w:r>
    </w:p>
    <w:bookmarkStart w:id="1" w:name="_GoBack"/>
    <w:p w:rsidR="006D58BE" w:rsidRPr="00872F5C" w:rsidRDefault="0023451F" w:rsidP="00872F5C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color w:val="auto"/>
          <w:sz w:val="18"/>
          <w:szCs w:val="18"/>
          <w:lang w:val="en-US"/>
        </w:rPr>
      </w:pPr>
      <w:r w:rsidRPr="000C7E67">
        <w:rPr>
          <w:rFonts w:ascii="Times New Roman" w:hAnsi="Times New Roman"/>
          <w:lang w:val="en-US"/>
        </w:rPr>
        <w:object w:dxaOrig="1550" w:dyaOrig="991">
          <v:shape id="_x0000_i1044" type="#_x0000_t75" style="width:59.75pt;height:38.7pt" o:ole="">
            <v:imagedata r:id="rId22" o:title=""/>
          </v:shape>
          <o:OLEObject Type="Embed" ProgID="Excel.Sheet.8" ShapeID="_x0000_i1044" DrawAspect="Icon" ObjectID="_1531298716" r:id="rId23"/>
        </w:object>
      </w:r>
      <w:bookmarkEnd w:id="1"/>
    </w:p>
    <w:p w:rsidR="005C6090" w:rsidRPr="007B315F" w:rsidRDefault="005C6090" w:rsidP="005C6090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/>
          <w:sz w:val="22"/>
          <w:szCs w:val="22"/>
        </w:rPr>
      </w:pPr>
    </w:p>
    <w:p w:rsidR="00F213E4" w:rsidRPr="00A81940" w:rsidRDefault="00A25DB8" w:rsidP="00A81940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>
        <w:rPr>
          <w:rStyle w:val="bigger2"/>
          <w:rFonts w:ascii="Times New Roman" w:hAnsi="Times New Roman"/>
          <w:b/>
          <w:sz w:val="22"/>
          <w:szCs w:val="22"/>
        </w:rPr>
        <w:lastRenderedPageBreak/>
        <w:t>Приложение 6</w:t>
      </w:r>
      <w:r w:rsidR="00A81940" w:rsidRPr="00A81940">
        <w:rPr>
          <w:rStyle w:val="bigger2"/>
          <w:rFonts w:ascii="Times New Roman" w:hAnsi="Times New Roman"/>
          <w:sz w:val="22"/>
          <w:szCs w:val="22"/>
        </w:rPr>
        <w:t>. Заполнить и подписать (заверить печатью все страницы)</w:t>
      </w:r>
      <w:r w:rsidR="00A81940" w:rsidRPr="00A81940">
        <w:rPr>
          <w:rStyle w:val="bigger2"/>
          <w:rFonts w:ascii="Times New Roman" w:hAnsi="Times New Roman"/>
          <w:b/>
          <w:sz w:val="22"/>
          <w:szCs w:val="22"/>
        </w:rPr>
        <w:t xml:space="preserve"> Письмо о незаинтересованности.</w:t>
      </w:r>
    </w:p>
    <w:p w:rsidR="00A81940" w:rsidRPr="00A81940" w:rsidRDefault="00BF1466" w:rsidP="00A81940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8E7C93">
        <w:rPr>
          <w:rStyle w:val="bigger2"/>
          <w:rFonts w:ascii="Times New Roman" w:hAnsi="Times New Roman"/>
          <w:sz w:val="22"/>
          <w:szCs w:val="22"/>
        </w:rPr>
        <w:object w:dxaOrig="2069" w:dyaOrig="1320">
          <v:shape id="_x0000_i1033" type="#_x0000_t75" style="width:76.75pt;height:49.6pt" o:ole="">
            <v:imagedata r:id="rId24" o:title=""/>
          </v:shape>
          <o:OLEObject Type="Embed" ProgID="Word.Document.12" ShapeID="_x0000_i1033" DrawAspect="Icon" ObjectID="_1531298717" r:id="rId25"/>
        </w:object>
      </w:r>
    </w:p>
    <w:p w:rsidR="004D0FE8" w:rsidRPr="004D0FE8" w:rsidRDefault="00D54BC2" w:rsidP="004D0FE8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8900A5">
        <w:rPr>
          <w:rStyle w:val="bigger2"/>
          <w:rFonts w:ascii="Times New Roman" w:hAnsi="Times New Roman"/>
          <w:sz w:val="22"/>
          <w:szCs w:val="22"/>
        </w:rPr>
        <w:t>Подготовоить</w:t>
      </w:r>
      <w:r w:rsidR="00F53A72" w:rsidRPr="008900A5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2C6308" w:rsidRPr="008900A5">
        <w:rPr>
          <w:rStyle w:val="bigger2"/>
          <w:rFonts w:ascii="Times New Roman" w:hAnsi="Times New Roman"/>
          <w:sz w:val="22"/>
          <w:szCs w:val="22"/>
        </w:rPr>
        <w:t xml:space="preserve">следующие </w:t>
      </w:r>
      <w:r w:rsidR="002C6308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F53A72" w:rsidRPr="008900A5">
        <w:rPr>
          <w:rStyle w:val="bigger2"/>
          <w:rFonts w:ascii="Times New Roman" w:hAnsi="Times New Roman"/>
          <w:sz w:val="22"/>
          <w:szCs w:val="22"/>
        </w:rPr>
        <w:t>документы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 xml:space="preserve"> для проведения квалификации поставщика:</w:t>
      </w:r>
    </w:p>
    <w:p w:rsidR="00F53A72" w:rsidRPr="00FB5C3C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Свидетел</w:t>
      </w:r>
      <w:r w:rsidRPr="008900A5">
        <w:rPr>
          <w:rStyle w:val="bigger2"/>
          <w:rFonts w:ascii="Times New Roman" w:hAnsi="Times New Roman"/>
          <w:sz w:val="22"/>
          <w:szCs w:val="22"/>
        </w:rPr>
        <w:t>ь</w:t>
      </w:r>
      <w:r w:rsidRPr="00FB5C3C">
        <w:rPr>
          <w:rStyle w:val="bigger2"/>
          <w:rFonts w:ascii="Times New Roman" w:hAnsi="Times New Roman"/>
          <w:sz w:val="22"/>
          <w:szCs w:val="22"/>
        </w:rPr>
        <w:t>ство о регистрации</w:t>
      </w:r>
      <w:r w:rsidR="00D54BC2" w:rsidRPr="008900A5">
        <w:rPr>
          <w:rStyle w:val="bigger2"/>
          <w:rFonts w:ascii="Times New Roman" w:hAnsi="Times New Roman"/>
          <w:sz w:val="22"/>
          <w:szCs w:val="22"/>
        </w:rPr>
        <w:t xml:space="preserve"> юридического лица;</w:t>
      </w:r>
    </w:p>
    <w:p w:rsidR="00F53A72" w:rsidRPr="00FB5C3C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Паспортные данные руководителя</w:t>
      </w:r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 xml:space="preserve"> Участника;</w:t>
      </w:r>
    </w:p>
    <w:p w:rsidR="00F53A72" w:rsidRPr="007E74F4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Паспортные данные учредителя</w:t>
      </w:r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>Участника</w:t>
      </w:r>
      <w:proofErr w:type="spellEnd"/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>;</w:t>
      </w:r>
    </w:p>
    <w:p w:rsidR="007E74F4" w:rsidRPr="004D0FE8" w:rsidRDefault="007E74F4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7E74F4">
        <w:rPr>
          <w:rStyle w:val="bigger2"/>
          <w:rFonts w:ascii="Times New Roman" w:hAnsi="Times New Roman"/>
          <w:sz w:val="22"/>
          <w:szCs w:val="22"/>
        </w:rPr>
        <w:t>Документы, указанные в квалификационных требованиях;</w:t>
      </w:r>
    </w:p>
    <w:p w:rsidR="00934288" w:rsidRDefault="00934288" w:rsidP="004D0FE8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2E2D7D">
        <w:rPr>
          <w:rFonts w:ascii="Sylfaen" w:hAnsi="Sylfaen"/>
          <w:color w:val="000000" w:themeColor="text1"/>
          <w:sz w:val="22"/>
          <w:szCs w:val="22"/>
        </w:rPr>
        <w:t>Наличие сертификатов о прохождении за последние 3 года  внешнего аудита на соответствие междун</w:t>
      </w:r>
      <w:r>
        <w:rPr>
          <w:rFonts w:ascii="Sylfaen" w:hAnsi="Sylfaen"/>
          <w:color w:val="000000" w:themeColor="text1"/>
          <w:sz w:val="22"/>
          <w:szCs w:val="22"/>
        </w:rPr>
        <w:t>ародным стандартам исследований</w:t>
      </w:r>
      <w:r w:rsidRPr="002E2D7D">
        <w:rPr>
          <w:rFonts w:ascii="Sylfaen" w:hAnsi="Sylfaen"/>
          <w:color w:val="000000" w:themeColor="text1"/>
          <w:sz w:val="22"/>
          <w:szCs w:val="22"/>
        </w:rPr>
        <w:t>, при прочих равных условиях, будет считаться плюсом</w:t>
      </w:r>
      <w:r w:rsidRPr="00934288">
        <w:rPr>
          <w:rFonts w:ascii="Sylfaen" w:hAnsi="Sylfaen"/>
          <w:color w:val="000000" w:themeColor="text1"/>
          <w:sz w:val="22"/>
          <w:szCs w:val="22"/>
        </w:rPr>
        <w:t xml:space="preserve"> </w:t>
      </w:r>
      <w:r w:rsidRPr="002E2D7D">
        <w:rPr>
          <w:rFonts w:ascii="Sylfaen" w:hAnsi="Sylfaen"/>
          <w:color w:val="000000" w:themeColor="text1"/>
          <w:sz w:val="22"/>
          <w:szCs w:val="22"/>
        </w:rPr>
        <w:t>(копии сертификатов с указанием названия компании-аудитора, даты сертификации)</w:t>
      </w:r>
      <w:r w:rsidRPr="00934288">
        <w:rPr>
          <w:rFonts w:ascii="Sylfaen" w:hAnsi="Sylfaen"/>
          <w:color w:val="000000" w:themeColor="text1"/>
          <w:sz w:val="22"/>
          <w:szCs w:val="22"/>
        </w:rPr>
        <w:t>.</w:t>
      </w:r>
    </w:p>
    <w:p w:rsidR="004D0FE8" w:rsidRPr="004D0FE8" w:rsidRDefault="004D0FE8" w:rsidP="004D0FE8">
      <w:pPr>
        <w:pStyle w:val="NormalWeb"/>
        <w:spacing w:before="100"/>
        <w:ind w:left="144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A63E69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>редоставить</w:t>
      </w:r>
      <w:r w:rsidR="002C6308" w:rsidRPr="008900A5">
        <w:rPr>
          <w:rStyle w:val="bigger2"/>
          <w:rFonts w:ascii="Times New Roman" w:hAnsi="Times New Roman"/>
          <w:sz w:val="22"/>
          <w:szCs w:val="22"/>
        </w:rPr>
        <w:t xml:space="preserve"> требуемые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документы 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>в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E51459" w:rsidRPr="00FB5C3C">
        <w:rPr>
          <w:rStyle w:val="bigger2"/>
          <w:rFonts w:ascii="Times New Roman" w:hAnsi="Times New Roman"/>
          <w:sz w:val="22"/>
          <w:szCs w:val="22"/>
        </w:rPr>
        <w:t xml:space="preserve">ниже указанных 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>формат</w:t>
      </w:r>
      <w:r w:rsidR="00E51459" w:rsidRPr="00FB5C3C">
        <w:rPr>
          <w:rStyle w:val="bigger2"/>
          <w:rFonts w:ascii="Times New Roman" w:hAnsi="Times New Roman"/>
          <w:sz w:val="22"/>
          <w:szCs w:val="22"/>
        </w:rPr>
        <w:t>ах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>:</w:t>
      </w:r>
    </w:p>
    <w:p w:rsidR="00A63E69" w:rsidRDefault="00A63E69" w:rsidP="00A63E69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tbl>
      <w:tblPr>
        <w:tblW w:w="10484" w:type="dxa"/>
        <w:jc w:val="center"/>
        <w:tblInd w:w="31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9"/>
        <w:gridCol w:w="4114"/>
        <w:gridCol w:w="943"/>
        <w:gridCol w:w="4826"/>
        <w:gridCol w:w="22"/>
      </w:tblGrid>
      <w:tr w:rsidR="007C6A05" w:rsidRPr="0083253A" w:rsidTr="008F3FE3">
        <w:trPr>
          <w:trHeight w:val="267"/>
          <w:jc w:val="center"/>
        </w:trPr>
        <w:tc>
          <w:tcPr>
            <w:tcW w:w="579" w:type="dxa"/>
            <w:vMerge w:val="restart"/>
            <w:vAlign w:val="center"/>
          </w:tcPr>
          <w:p w:rsidR="007C6A05" w:rsidRPr="00934288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4114" w:type="dxa"/>
            <w:vMerge w:val="restart"/>
            <w:vAlign w:val="center"/>
          </w:tcPr>
          <w:p w:rsidR="007C6A05" w:rsidRPr="00934288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5791" w:type="dxa"/>
            <w:gridSpan w:val="3"/>
            <w:vAlign w:val="center"/>
          </w:tcPr>
          <w:p w:rsidR="007C6A05" w:rsidRPr="00934288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63E69" w:rsidRPr="0083253A" w:rsidTr="00A63E69">
        <w:trPr>
          <w:gridAfter w:val="1"/>
          <w:wAfter w:w="22" w:type="dxa"/>
          <w:trHeight w:val="287"/>
          <w:jc w:val="center"/>
        </w:trPr>
        <w:tc>
          <w:tcPr>
            <w:tcW w:w="579" w:type="dxa"/>
            <w:vMerge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4114" w:type="dxa"/>
            <w:vMerge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63E69" w:rsidRPr="0083253A" w:rsidTr="00A63E69">
        <w:trPr>
          <w:gridAfter w:val="1"/>
          <w:wAfter w:w="22" w:type="dxa"/>
          <w:trHeight w:val="252"/>
          <w:jc w:val="center"/>
        </w:trPr>
        <w:tc>
          <w:tcPr>
            <w:tcW w:w="579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4114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63E69" w:rsidRPr="0083253A" w:rsidTr="00A63E6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4114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63E69" w:rsidRPr="0083253A" w:rsidTr="00A63E6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4114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Письмо о незаинтересованности</w:t>
            </w: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Незаинтересованность.pdf</w:t>
            </w:r>
          </w:p>
        </w:tc>
      </w:tr>
      <w:tr w:rsidR="00A63E69" w:rsidRPr="0083253A" w:rsidTr="00A63E6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4114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proofErr w:type="gramStart"/>
            <w:r w:rsidRPr="00934288">
              <w:rPr>
                <w:rStyle w:val="bigger2"/>
                <w:rFonts w:ascii="Calibri" w:hAnsi="Calibri" w:cs="Calibri"/>
              </w:rPr>
              <w:t>A</w:t>
            </w:r>
            <w:proofErr w:type="gramEnd"/>
            <w:r w:rsidRPr="00934288">
              <w:rPr>
                <w:rStyle w:val="bigger2"/>
                <w:rFonts w:ascii="Calibri" w:hAnsi="Calibri" w:cs="Calibri"/>
              </w:rPr>
              <w:t>нкета комплексной надлежащей проверки Бизнес Партнера</w:t>
            </w: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Анкета.pdf</w:t>
            </w:r>
          </w:p>
        </w:tc>
      </w:tr>
      <w:tr w:rsidR="00A63E69" w:rsidRPr="0083253A" w:rsidTr="00A63E6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4114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63E69" w:rsidRPr="0083253A" w:rsidTr="00934288">
        <w:trPr>
          <w:gridAfter w:val="1"/>
          <w:wAfter w:w="22" w:type="dxa"/>
          <w:trHeight w:val="575"/>
          <w:jc w:val="center"/>
        </w:trPr>
        <w:tc>
          <w:tcPr>
            <w:tcW w:w="579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6</w:t>
            </w:r>
          </w:p>
          <w:p w:rsidR="00A63E69" w:rsidRPr="00934288" w:rsidRDefault="00A63E69" w:rsidP="007C6A05">
            <w:pPr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</w:p>
        </w:tc>
        <w:tc>
          <w:tcPr>
            <w:tcW w:w="4114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63E69" w:rsidRPr="0083253A" w:rsidTr="00A63E69">
        <w:trPr>
          <w:gridAfter w:val="1"/>
          <w:wAfter w:w="22" w:type="dxa"/>
          <w:trHeight w:val="683"/>
          <w:jc w:val="center"/>
        </w:trPr>
        <w:tc>
          <w:tcPr>
            <w:tcW w:w="579" w:type="dxa"/>
            <w:vAlign w:val="center"/>
          </w:tcPr>
          <w:p w:rsidR="00A63E69" w:rsidRPr="00934288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4114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63E69" w:rsidRPr="00934288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A63E69" w:rsidRPr="00934288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934288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934288" w:rsidRPr="0083253A" w:rsidTr="00A63E69">
        <w:trPr>
          <w:gridAfter w:val="1"/>
          <w:wAfter w:w="22" w:type="dxa"/>
          <w:trHeight w:val="683"/>
          <w:jc w:val="center"/>
        </w:trPr>
        <w:tc>
          <w:tcPr>
            <w:tcW w:w="579" w:type="dxa"/>
            <w:vAlign w:val="center"/>
          </w:tcPr>
          <w:p w:rsidR="00934288" w:rsidRPr="00934288" w:rsidRDefault="00934288" w:rsidP="00F213E4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934288">
              <w:rPr>
                <w:rStyle w:val="bigger2"/>
                <w:rFonts w:ascii="Calibri" w:eastAsia="Times New Roman" w:hAnsi="Calibri" w:cs="Calibri"/>
                <w:lang w:val="en-US" w:eastAsia="ru-RU"/>
              </w:rPr>
              <w:t>10</w:t>
            </w:r>
          </w:p>
        </w:tc>
        <w:tc>
          <w:tcPr>
            <w:tcW w:w="4114" w:type="dxa"/>
            <w:vAlign w:val="center"/>
          </w:tcPr>
          <w:p w:rsidR="00934288" w:rsidRPr="000444DA" w:rsidRDefault="00934288" w:rsidP="007350A6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</w:pPr>
            <w:proofErr w:type="spellStart"/>
            <w:r w:rsidRPr="000444DA"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  <w:t>Сертификары</w:t>
            </w:r>
            <w:proofErr w:type="spellEnd"/>
            <w:r w:rsidRPr="000444DA"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  <w:t xml:space="preserve"> прохождения аудита </w:t>
            </w:r>
            <w:proofErr w:type="gramStart"/>
            <w:r w:rsidRPr="000444DA"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  <w:t>за</w:t>
            </w:r>
            <w:proofErr w:type="gramEnd"/>
            <w:r w:rsidRPr="000444DA"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  <w:t xml:space="preserve"> последние 3 года</w:t>
            </w:r>
          </w:p>
        </w:tc>
        <w:tc>
          <w:tcPr>
            <w:tcW w:w="943" w:type="dxa"/>
            <w:vAlign w:val="center"/>
          </w:tcPr>
          <w:p w:rsidR="00934288" w:rsidRPr="00934288" w:rsidRDefault="00934288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934288" w:rsidRPr="00934288" w:rsidRDefault="00934288" w:rsidP="007350A6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  <w:lang w:val="en-US"/>
              </w:rPr>
            </w:pPr>
            <w:proofErr w:type="spellStart"/>
            <w:r w:rsidRPr="00934288">
              <w:rPr>
                <w:rStyle w:val="bigger2"/>
                <w:rFonts w:ascii="Calibri" w:hAnsi="Calibri" w:cs="Calibri"/>
                <w:bCs/>
                <w:lang w:val="en-US"/>
              </w:rPr>
              <w:t>Сертификат</w:t>
            </w:r>
            <w:proofErr w:type="spellEnd"/>
            <w:r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Pr="00934288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</w:p>
        </w:tc>
      </w:tr>
      <w:tr w:rsidR="007E74F4" w:rsidRPr="0083253A" w:rsidTr="00A63E69">
        <w:trPr>
          <w:gridAfter w:val="1"/>
          <w:wAfter w:w="22" w:type="dxa"/>
          <w:trHeight w:val="683"/>
          <w:jc w:val="center"/>
        </w:trPr>
        <w:tc>
          <w:tcPr>
            <w:tcW w:w="579" w:type="dxa"/>
            <w:vAlign w:val="center"/>
          </w:tcPr>
          <w:p w:rsidR="007E74F4" w:rsidRPr="00934288" w:rsidRDefault="007E74F4" w:rsidP="00F213E4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11</w:t>
            </w:r>
          </w:p>
        </w:tc>
        <w:tc>
          <w:tcPr>
            <w:tcW w:w="4114" w:type="dxa"/>
            <w:vAlign w:val="center"/>
          </w:tcPr>
          <w:p w:rsidR="007E74F4" w:rsidRPr="002B5B9C" w:rsidRDefault="002B5B9C" w:rsidP="007350A6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</w:pPr>
            <w:r w:rsidRPr="000444DA"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  <w:t>Документы, указанные в квалификационных требованиях</w:t>
            </w:r>
          </w:p>
        </w:tc>
        <w:tc>
          <w:tcPr>
            <w:tcW w:w="943" w:type="dxa"/>
            <w:vAlign w:val="center"/>
          </w:tcPr>
          <w:p w:rsidR="007E74F4" w:rsidRPr="00934288" w:rsidRDefault="007E74F4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826" w:type="dxa"/>
            <w:vAlign w:val="center"/>
          </w:tcPr>
          <w:p w:rsidR="007E74F4" w:rsidRPr="00A047E8" w:rsidRDefault="007E74F4" w:rsidP="00A047E8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</w:rPr>
            </w:pPr>
            <w:r w:rsidRPr="007E74F4">
              <w:rPr>
                <w:rStyle w:val="bigger2"/>
                <w:rFonts w:ascii="Calibri" w:hAnsi="Calibri" w:cs="Calibri"/>
                <w:bCs/>
              </w:rPr>
              <w:t>Опыт участника</w:t>
            </w:r>
            <w:r w:rsidR="00A047E8"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="00A047E8" w:rsidRPr="00934288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  <w:r w:rsidR="00A047E8" w:rsidRPr="007E74F4">
              <w:rPr>
                <w:rStyle w:val="bigger2"/>
                <w:rFonts w:ascii="Calibri" w:hAnsi="Calibri" w:cs="Calibri"/>
              </w:rPr>
              <w:t xml:space="preserve"> </w:t>
            </w:r>
            <w:r w:rsidRPr="007E74F4">
              <w:rPr>
                <w:rStyle w:val="bigger2"/>
                <w:rFonts w:ascii="Calibri" w:hAnsi="Calibri" w:cs="Calibri"/>
              </w:rPr>
              <w:t>или Акты</w:t>
            </w:r>
            <w:r w:rsidR="00A047E8" w:rsidRPr="00A047E8">
              <w:rPr>
                <w:rStyle w:val="bigger2"/>
                <w:rFonts w:ascii="Calibri" w:hAnsi="Calibri" w:cs="Calibri"/>
              </w:rPr>
              <w:t xml:space="preserve"> приемки</w:t>
            </w:r>
            <w:r w:rsidR="00A047E8"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="00A047E8" w:rsidRPr="00934288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  <w:r w:rsidR="002B5B9C" w:rsidRPr="002B5B9C">
              <w:rPr>
                <w:rStyle w:val="bigger2"/>
                <w:rFonts w:ascii="Calibri" w:hAnsi="Calibri" w:cs="Calibri"/>
              </w:rPr>
              <w:t>, Описание механизма оценки качества</w:t>
            </w:r>
            <w:r w:rsidR="00A047E8"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="00A047E8" w:rsidRPr="00934288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  <w:r w:rsidR="00A047E8" w:rsidRPr="00A047E8">
              <w:rPr>
                <w:rStyle w:val="bigger2"/>
                <w:rFonts w:ascii="Calibri" w:hAnsi="Calibri" w:cs="Calibri"/>
              </w:rPr>
              <w:t xml:space="preserve">, </w:t>
            </w:r>
            <w:r w:rsidR="00A047E8">
              <w:rPr>
                <w:rStyle w:val="bigger2"/>
                <w:rFonts w:ascii="Calibri" w:hAnsi="Calibri" w:cs="Calibri"/>
                <w:lang w:val="en-US"/>
              </w:rPr>
              <w:t>CV</w:t>
            </w:r>
            <w:r w:rsidR="00A047E8" w:rsidRPr="00A047E8">
              <w:rPr>
                <w:rStyle w:val="bigger2"/>
                <w:rFonts w:ascii="Calibri" w:hAnsi="Calibri" w:cs="Calibri"/>
              </w:rPr>
              <w:t xml:space="preserve"> сотрудников</w:t>
            </w:r>
            <w:r w:rsidR="00A047E8"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="00A047E8">
              <w:rPr>
                <w:rStyle w:val="bigger2"/>
                <w:rFonts w:ascii="Calibri" w:hAnsi="Calibri" w:cs="Calibri"/>
                <w:lang w:val="en-US"/>
              </w:rPr>
              <w:t>p</w:t>
            </w:r>
            <w:r w:rsidR="00A047E8" w:rsidRPr="00934288">
              <w:rPr>
                <w:rStyle w:val="bigger2"/>
                <w:rFonts w:ascii="Calibri" w:hAnsi="Calibri" w:cs="Calibri"/>
                <w:lang w:val="en-US"/>
              </w:rPr>
              <w:t>df</w:t>
            </w:r>
            <w:proofErr w:type="spellEnd"/>
            <w:r w:rsidR="00A047E8" w:rsidRPr="00A047E8">
              <w:rPr>
                <w:rStyle w:val="bigger2"/>
                <w:rFonts w:ascii="Calibri" w:hAnsi="Calibri" w:cs="Calibri"/>
              </w:rPr>
              <w:t>, Форма подтверждающая наличие материально-технической базы</w:t>
            </w:r>
            <w:r w:rsidR="00A047E8"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="00A047E8" w:rsidRPr="00934288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  <w:r w:rsidR="00A047E8" w:rsidRPr="00A047E8">
              <w:rPr>
                <w:rStyle w:val="bigger2"/>
                <w:rFonts w:ascii="Calibri" w:hAnsi="Calibri" w:cs="Calibri"/>
              </w:rPr>
              <w:t>, Лицензия</w:t>
            </w:r>
            <w:r w:rsidR="00A047E8"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="00A047E8" w:rsidRPr="00934288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  <w:r w:rsidR="00A047E8" w:rsidRPr="00A047E8">
              <w:rPr>
                <w:rStyle w:val="bigger2"/>
                <w:rFonts w:ascii="Calibri" w:hAnsi="Calibri" w:cs="Calibri"/>
              </w:rPr>
              <w:t>, Описание</w:t>
            </w:r>
            <w:r w:rsidR="00A047E8" w:rsidRPr="00934288">
              <w:rPr>
                <w:rStyle w:val="bigger2"/>
                <w:rFonts w:ascii="Calibri" w:hAnsi="Calibri" w:cs="Calibri"/>
              </w:rPr>
              <w:t xml:space="preserve">. </w:t>
            </w:r>
            <w:proofErr w:type="spellStart"/>
            <w:r w:rsidR="00A047E8" w:rsidRPr="00934288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  <w:r w:rsidR="00A047E8" w:rsidRPr="00A047E8">
              <w:rPr>
                <w:rStyle w:val="bigger2"/>
                <w:rFonts w:ascii="Calibri" w:hAnsi="Calibri" w:cs="Calibri"/>
              </w:rPr>
              <w:t xml:space="preserve"> </w:t>
            </w:r>
          </w:p>
        </w:tc>
      </w:tr>
    </w:tbl>
    <w:p w:rsidR="00E51459" w:rsidRPr="007B315F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D54BC2" w:rsidRPr="00FB5C3C" w:rsidRDefault="00D54BC2" w:rsidP="00D54BC2">
      <w:pPr>
        <w:jc w:val="both"/>
        <w:rPr>
          <w:rFonts w:ascii="Times New Roman" w:hAnsi="Times New Roman"/>
          <w:b/>
        </w:rPr>
      </w:pPr>
      <w:r w:rsidRPr="00FB5C3C">
        <w:rPr>
          <w:rFonts w:ascii="Times New Roman" w:hAnsi="Times New Roman"/>
          <w:b/>
        </w:rPr>
        <w:t xml:space="preserve">Участник объединяет </w:t>
      </w:r>
      <w:r w:rsidRPr="008900A5">
        <w:rPr>
          <w:rFonts w:ascii="Times New Roman" w:hAnsi="Times New Roman"/>
          <w:b/>
        </w:rPr>
        <w:t xml:space="preserve">все требуемые </w:t>
      </w:r>
      <w:r w:rsidRPr="00FB5C3C">
        <w:rPr>
          <w:rFonts w:ascii="Times New Roman" w:hAnsi="Times New Roman"/>
          <w:b/>
        </w:rPr>
        <w:t>файлы</w:t>
      </w:r>
      <w:r w:rsidRPr="008900A5">
        <w:rPr>
          <w:rFonts w:ascii="Times New Roman" w:hAnsi="Times New Roman"/>
          <w:b/>
        </w:rPr>
        <w:t xml:space="preserve"> </w:t>
      </w:r>
      <w:r w:rsidRPr="00FB5C3C">
        <w:rPr>
          <w:rFonts w:ascii="Times New Roman" w:hAnsi="Times New Roman"/>
          <w:b/>
        </w:rPr>
        <w:t xml:space="preserve">в один архив формата </w:t>
      </w:r>
      <w:r w:rsidRPr="00FB5C3C">
        <w:rPr>
          <w:rFonts w:ascii="Times New Roman" w:hAnsi="Times New Roman"/>
          <w:b/>
          <w:lang w:val="en-US"/>
        </w:rPr>
        <w:t>RAR</w:t>
      </w:r>
      <w:r w:rsidRPr="00FB5C3C">
        <w:rPr>
          <w:rFonts w:ascii="Times New Roman" w:hAnsi="Times New Roman"/>
          <w:b/>
        </w:rPr>
        <w:t xml:space="preserve"> (имя файла «</w:t>
      </w:r>
      <w:r w:rsidRPr="00FB5C3C">
        <w:rPr>
          <w:rFonts w:ascii="Times New Roman" w:hAnsi="Times New Roman"/>
          <w:b/>
          <w:i/>
        </w:rPr>
        <w:t>Название Участника</w:t>
      </w:r>
      <w:r w:rsidR="009F379A" w:rsidRPr="009F379A">
        <w:rPr>
          <w:rFonts w:ascii="Times New Roman" w:hAnsi="Times New Roman"/>
          <w:b/>
          <w:i/>
        </w:rPr>
        <w:t xml:space="preserve">” </w:t>
      </w:r>
      <w:r w:rsidR="007350A6">
        <w:rPr>
          <w:rFonts w:ascii="Times New Roman" w:hAnsi="Times New Roman"/>
          <w:b/>
        </w:rPr>
        <w:t>–</w:t>
      </w:r>
      <w:r w:rsidR="00430474" w:rsidRPr="00430474">
        <w:rPr>
          <w:rFonts w:ascii="Times New Roman" w:hAnsi="Times New Roman"/>
          <w:b/>
        </w:rPr>
        <w:t xml:space="preserve"> </w:t>
      </w:r>
      <w:r w:rsidR="007350A6" w:rsidRPr="007350A6">
        <w:rPr>
          <w:rFonts w:ascii="Times New Roman" w:hAnsi="Times New Roman"/>
          <w:b/>
        </w:rPr>
        <w:t xml:space="preserve">Услуги по </w:t>
      </w:r>
      <w:r w:rsidR="005807FD">
        <w:rPr>
          <w:rFonts w:ascii="Times New Roman" w:hAnsi="Times New Roman"/>
          <w:b/>
        </w:rPr>
        <w:t>маркетинговым исследованиям</w:t>
      </w:r>
      <w:r w:rsidRPr="00FB5C3C">
        <w:rPr>
          <w:rFonts w:ascii="Times New Roman" w:hAnsi="Times New Roman"/>
          <w:b/>
        </w:rPr>
        <w:t>»).</w:t>
      </w:r>
    </w:p>
    <w:p w:rsidR="00E51459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  <w:r w:rsidRPr="00FB5C3C">
        <w:rPr>
          <w:rStyle w:val="bigger2"/>
          <w:rFonts w:ascii="Times New Roman" w:hAnsi="Times New Roman"/>
          <w:b/>
          <w:sz w:val="22"/>
          <w:szCs w:val="22"/>
          <w:u w:val="single"/>
        </w:rPr>
        <w:t xml:space="preserve">Порядок подачи </w:t>
      </w:r>
      <w:r w:rsidR="00040570" w:rsidRPr="00FB5C3C">
        <w:rPr>
          <w:rStyle w:val="bigger2"/>
          <w:rFonts w:ascii="Times New Roman" w:hAnsi="Times New Roman"/>
          <w:b/>
          <w:sz w:val="22"/>
          <w:szCs w:val="22"/>
          <w:u w:val="single"/>
        </w:rPr>
        <w:t>пакета квалификационной информации</w:t>
      </w:r>
    </w:p>
    <w:p w:rsidR="00E51459" w:rsidRPr="00FB5C3C" w:rsidRDefault="00E51459" w:rsidP="00C37E70">
      <w:pPr>
        <w:jc w:val="both"/>
        <w:rPr>
          <w:rFonts w:ascii="Times New Roman" w:hAnsi="Times New Roman"/>
          <w:b/>
        </w:rPr>
      </w:pPr>
      <w:r w:rsidRPr="00FB5C3C">
        <w:rPr>
          <w:rFonts w:ascii="Times New Roman" w:hAnsi="Times New Roman"/>
        </w:rPr>
        <w:t>Участник предоставляет электронн</w:t>
      </w:r>
      <w:r w:rsidR="00040570" w:rsidRPr="00FB5C3C">
        <w:rPr>
          <w:rFonts w:ascii="Times New Roman" w:hAnsi="Times New Roman"/>
        </w:rPr>
        <w:t xml:space="preserve">ый </w:t>
      </w:r>
      <w:r w:rsidRPr="00FB5C3C">
        <w:rPr>
          <w:rFonts w:ascii="Times New Roman" w:hAnsi="Times New Roman"/>
        </w:rPr>
        <w:t xml:space="preserve"> </w:t>
      </w:r>
      <w:r w:rsidR="00040570" w:rsidRPr="00FB5C3C">
        <w:rPr>
          <w:rFonts w:ascii="Times New Roman" w:hAnsi="Times New Roman"/>
        </w:rPr>
        <w:t xml:space="preserve">пакет квалификационной информации </w:t>
      </w:r>
      <w:r w:rsidRPr="00FB5C3C">
        <w:rPr>
          <w:rFonts w:ascii="Times New Roman" w:hAnsi="Times New Roman"/>
        </w:rPr>
        <w:t xml:space="preserve">в порядке, предусмотренном  в файле ниже (Порядок предоставления электронных </w:t>
      </w:r>
      <w:r w:rsidR="00040570" w:rsidRPr="00FB5C3C">
        <w:rPr>
          <w:rFonts w:ascii="Times New Roman" w:hAnsi="Times New Roman"/>
        </w:rPr>
        <w:t>пакет</w:t>
      </w:r>
      <w:r w:rsidR="00040570" w:rsidRPr="008900A5">
        <w:rPr>
          <w:rFonts w:ascii="Times New Roman" w:hAnsi="Times New Roman"/>
        </w:rPr>
        <w:t>ов</w:t>
      </w:r>
      <w:r w:rsidR="00040570" w:rsidRPr="00FB5C3C">
        <w:rPr>
          <w:rFonts w:ascii="Times New Roman" w:hAnsi="Times New Roman"/>
        </w:rPr>
        <w:t xml:space="preserve"> квалификационной информации</w:t>
      </w:r>
      <w:r w:rsidRPr="00FB5C3C">
        <w:rPr>
          <w:rFonts w:ascii="Times New Roman" w:hAnsi="Times New Roman"/>
        </w:rPr>
        <w:t xml:space="preserve">) в срок не позднее </w:t>
      </w:r>
      <w:r w:rsidRPr="00FB5C3C">
        <w:rPr>
          <w:rFonts w:ascii="Times New Roman" w:hAnsi="Times New Roman"/>
          <w:b/>
        </w:rPr>
        <w:t>1</w:t>
      </w:r>
      <w:r w:rsidR="00A63E69" w:rsidRPr="00A63E69">
        <w:rPr>
          <w:rFonts w:ascii="Times New Roman" w:hAnsi="Times New Roman"/>
          <w:b/>
        </w:rPr>
        <w:t>6</w:t>
      </w:r>
      <w:r w:rsidRPr="00FB5C3C">
        <w:rPr>
          <w:rFonts w:ascii="Times New Roman" w:hAnsi="Times New Roman"/>
          <w:b/>
        </w:rPr>
        <w:t xml:space="preserve">:00 (время местное) </w:t>
      </w:r>
      <w:r w:rsidR="00A63E69" w:rsidRPr="00A63E69">
        <w:rPr>
          <w:rFonts w:ascii="Times New Roman" w:hAnsi="Times New Roman"/>
          <w:b/>
        </w:rPr>
        <w:t>0</w:t>
      </w:r>
      <w:r w:rsidR="00A047E8" w:rsidRPr="00A047E8">
        <w:rPr>
          <w:rFonts w:ascii="Times New Roman" w:hAnsi="Times New Roman"/>
          <w:b/>
        </w:rPr>
        <w:t>9</w:t>
      </w:r>
      <w:r w:rsidRPr="00FB5C3C">
        <w:rPr>
          <w:rFonts w:ascii="Times New Roman" w:hAnsi="Times New Roman"/>
          <w:b/>
        </w:rPr>
        <w:t>.</w:t>
      </w:r>
      <w:r w:rsidR="00A63E69" w:rsidRPr="00A63E69">
        <w:rPr>
          <w:rFonts w:ascii="Times New Roman" w:hAnsi="Times New Roman"/>
          <w:b/>
        </w:rPr>
        <w:t>08</w:t>
      </w:r>
      <w:r w:rsidRPr="00FB5C3C">
        <w:rPr>
          <w:rFonts w:ascii="Times New Roman" w:hAnsi="Times New Roman"/>
          <w:b/>
        </w:rPr>
        <w:t>.2016.</w:t>
      </w:r>
    </w:p>
    <w:p w:rsidR="00CC2CBA" w:rsidRPr="00FB5C3C" w:rsidRDefault="007F2727" w:rsidP="00CC2CBA">
      <w:pPr>
        <w:jc w:val="center"/>
        <w:rPr>
          <w:rStyle w:val="Hyperlink"/>
          <w:rFonts w:ascii="Times New Roman" w:hAnsi="Times New Roman"/>
          <w:lang w:val="en-US"/>
        </w:rPr>
      </w:pPr>
      <w:r w:rsidRPr="000C7E67">
        <w:rPr>
          <w:rStyle w:val="Hyperlink"/>
          <w:rFonts w:ascii="Times New Roman" w:hAnsi="Times New Roman"/>
          <w:lang w:val="en-US"/>
        </w:rPr>
        <w:object w:dxaOrig="2040" w:dyaOrig="1339">
          <v:shape id="_x0000_i1034" type="#_x0000_t75" style="width:76.1pt;height:50.25pt" o:ole="">
            <v:imagedata r:id="rId26" o:title=""/>
          </v:shape>
          <o:OLEObject Type="Embed" ProgID="Word.Document.12" ShapeID="_x0000_i1034" DrawAspect="Icon" ObjectID="_1531298718" r:id="rId27"/>
        </w:object>
      </w:r>
    </w:p>
    <w:p w:rsidR="00193C47" w:rsidRPr="008900A5" w:rsidRDefault="00193C47" w:rsidP="00F00E5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Times New Roman" w:eastAsia="Times New Roman" w:hAnsi="Times New Roman"/>
          <w:b/>
          <w:sz w:val="22"/>
          <w:szCs w:val="22"/>
          <w:u w:val="single"/>
          <w:lang w:eastAsia="ru-RU"/>
        </w:rPr>
      </w:pPr>
      <w:r w:rsidRPr="00FB5C3C">
        <w:rPr>
          <w:rStyle w:val="bigger2"/>
          <w:rFonts w:ascii="Times New Roman" w:eastAsia="Times New Roman" w:hAnsi="Times New Roman"/>
          <w:b/>
          <w:sz w:val="22"/>
          <w:szCs w:val="22"/>
          <w:u w:val="single"/>
          <w:lang w:eastAsia="ru-RU"/>
        </w:rPr>
        <w:t>Вопросы, уточнения, отзыв и изменение пакета квалификационной информации</w:t>
      </w:r>
    </w:p>
    <w:p w:rsidR="00193C47" w:rsidRPr="00FB5C3C" w:rsidRDefault="00193C47" w:rsidP="00193C47">
      <w:pPr>
        <w:pStyle w:val="ColorfulList-Accent11"/>
        <w:numPr>
          <w:ilvl w:val="0"/>
          <w:numId w:val="4"/>
        </w:numPr>
        <w:contextualSpacing w:val="0"/>
        <w:jc w:val="both"/>
      </w:pPr>
      <w:r w:rsidRPr="00FB5C3C"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54BC2" w:rsidRPr="008900A5">
        <w:t>“К</w:t>
      </w:r>
      <w:r w:rsidRPr="008900A5">
        <w:t>онтактаная информация</w:t>
      </w:r>
      <w:r w:rsidR="00D54BC2" w:rsidRPr="008900A5">
        <w:t>”</w:t>
      </w:r>
      <w:r w:rsidRPr="008900A5">
        <w:t>.</w:t>
      </w:r>
    </w:p>
    <w:p w:rsidR="00193C47" w:rsidRPr="008900A5" w:rsidRDefault="00193C47" w:rsidP="00193C47">
      <w:pPr>
        <w:pStyle w:val="ColorfulList-Accent11"/>
        <w:numPr>
          <w:ilvl w:val="0"/>
          <w:numId w:val="4"/>
        </w:numPr>
        <w:contextualSpacing w:val="0"/>
        <w:jc w:val="both"/>
        <w:rPr>
          <w:b/>
        </w:rPr>
      </w:pPr>
      <w:r w:rsidRPr="00FB5C3C">
        <w:t xml:space="preserve">Вопросы по тексту </w:t>
      </w:r>
      <w:r w:rsidR="00FA59C1" w:rsidRPr="008900A5">
        <w:t>квалификационной документации</w:t>
      </w:r>
      <w:r w:rsidR="00233FD3">
        <w:t>,</w:t>
      </w:r>
      <w:r w:rsidR="00233FD3" w:rsidRPr="008900A5">
        <w:t xml:space="preserve"> </w:t>
      </w:r>
      <w:r w:rsidRPr="00FB5C3C">
        <w:t xml:space="preserve">если таковые возникнут в ходе подготовки </w:t>
      </w:r>
      <w:r w:rsidR="00D54BC2" w:rsidRPr="00FB5C3C">
        <w:t>пакета квалификационной информации</w:t>
      </w:r>
      <w:r w:rsidRPr="00FB5C3C">
        <w:t xml:space="preserve">,  принимаются от Участников в срок до </w:t>
      </w:r>
      <w:r w:rsidRPr="008900A5">
        <w:rPr>
          <w:b/>
        </w:rPr>
        <w:t>1</w:t>
      </w:r>
      <w:r w:rsidR="00E04772" w:rsidRPr="00E04772">
        <w:rPr>
          <w:b/>
        </w:rPr>
        <w:t>2</w:t>
      </w:r>
      <w:r w:rsidRPr="008900A5">
        <w:rPr>
          <w:b/>
        </w:rPr>
        <w:t xml:space="preserve">:00 (время местное) </w:t>
      </w:r>
      <w:r w:rsidR="00A63E69" w:rsidRPr="00A63E69">
        <w:rPr>
          <w:b/>
        </w:rPr>
        <w:t>0</w:t>
      </w:r>
      <w:r w:rsidR="00A047E8" w:rsidRPr="00A047E8">
        <w:rPr>
          <w:b/>
        </w:rPr>
        <w:t>8</w:t>
      </w:r>
      <w:r w:rsidRPr="008900A5">
        <w:rPr>
          <w:b/>
        </w:rPr>
        <w:t>.0</w:t>
      </w:r>
      <w:r w:rsidR="00A63E69" w:rsidRPr="00A63E69">
        <w:rPr>
          <w:b/>
        </w:rPr>
        <w:t>8</w:t>
      </w:r>
      <w:r w:rsidRPr="008900A5">
        <w:rPr>
          <w:b/>
        </w:rPr>
        <w:t xml:space="preserve">.2016 </w:t>
      </w:r>
    </w:p>
    <w:p w:rsidR="00193C47" w:rsidRPr="00FB5C3C" w:rsidRDefault="00193C47" w:rsidP="00193C47">
      <w:pPr>
        <w:pStyle w:val="ColorfulList-Accent11"/>
        <w:numPr>
          <w:ilvl w:val="0"/>
          <w:numId w:val="4"/>
        </w:numPr>
        <w:contextualSpacing w:val="0"/>
        <w:jc w:val="both"/>
      </w:pPr>
      <w:r w:rsidRPr="00FB5C3C">
        <w:t xml:space="preserve">Ответы и уточнения на поступившие вопросы будут даны Заказчиком не позднее </w:t>
      </w:r>
      <w:r w:rsidRPr="008900A5">
        <w:rPr>
          <w:b/>
        </w:rPr>
        <w:t>1</w:t>
      </w:r>
      <w:r w:rsidR="00A047E8" w:rsidRPr="00A047E8">
        <w:rPr>
          <w:b/>
        </w:rPr>
        <w:t>8</w:t>
      </w:r>
      <w:r w:rsidRPr="008900A5">
        <w:rPr>
          <w:b/>
        </w:rPr>
        <w:t>:00</w:t>
      </w:r>
      <w:r w:rsidRPr="00FB5C3C">
        <w:rPr>
          <w:b/>
        </w:rPr>
        <w:t xml:space="preserve"> (время местное) </w:t>
      </w:r>
      <w:r w:rsidR="00A63E69" w:rsidRPr="00A63E69">
        <w:rPr>
          <w:b/>
        </w:rPr>
        <w:t>0</w:t>
      </w:r>
      <w:r w:rsidR="00A047E8" w:rsidRPr="00A047E8">
        <w:rPr>
          <w:b/>
        </w:rPr>
        <w:t>8</w:t>
      </w:r>
      <w:r w:rsidRPr="008900A5">
        <w:rPr>
          <w:b/>
        </w:rPr>
        <w:t>.0</w:t>
      </w:r>
      <w:r w:rsidR="00A63E69" w:rsidRPr="00A63E69">
        <w:rPr>
          <w:b/>
        </w:rPr>
        <w:t>8</w:t>
      </w:r>
      <w:r w:rsidRPr="008900A5">
        <w:rPr>
          <w:b/>
        </w:rPr>
        <w:t>.2016</w:t>
      </w:r>
      <w:r w:rsidRPr="00FB5C3C">
        <w:t xml:space="preserve"> </w:t>
      </w:r>
    </w:p>
    <w:p w:rsidR="00193C47" w:rsidRPr="00FB5C3C" w:rsidRDefault="00193C47" w:rsidP="00193C47">
      <w:pPr>
        <w:pStyle w:val="ColorfulList-Accent11"/>
        <w:numPr>
          <w:ilvl w:val="0"/>
          <w:numId w:val="4"/>
        </w:numPr>
        <w:contextualSpacing w:val="0"/>
        <w:jc w:val="both"/>
      </w:pPr>
      <w:r w:rsidRPr="00FB5C3C">
        <w:lastRenderedPageBreak/>
        <w:t xml:space="preserve">После </w:t>
      </w:r>
      <w:r w:rsidRPr="008900A5">
        <w:rPr>
          <w:b/>
        </w:rPr>
        <w:t>1</w:t>
      </w:r>
      <w:r w:rsidR="00E04772" w:rsidRPr="00E04772">
        <w:rPr>
          <w:b/>
        </w:rPr>
        <w:t>6</w:t>
      </w:r>
      <w:r w:rsidRPr="008900A5">
        <w:rPr>
          <w:b/>
        </w:rPr>
        <w:t>:00</w:t>
      </w:r>
      <w:r w:rsidRPr="00FB5C3C">
        <w:rPr>
          <w:b/>
        </w:rPr>
        <w:t xml:space="preserve"> (время местное)</w:t>
      </w:r>
      <w:r w:rsidR="00FA59C1" w:rsidRPr="008900A5">
        <w:rPr>
          <w:b/>
        </w:rPr>
        <w:t xml:space="preserve"> </w:t>
      </w:r>
      <w:r w:rsidR="00A63E69" w:rsidRPr="00A63E69">
        <w:rPr>
          <w:b/>
        </w:rPr>
        <w:t>0</w:t>
      </w:r>
      <w:r w:rsidR="00A047E8" w:rsidRPr="00A047E8">
        <w:rPr>
          <w:b/>
        </w:rPr>
        <w:t>9</w:t>
      </w:r>
      <w:r w:rsidRPr="008900A5">
        <w:rPr>
          <w:b/>
        </w:rPr>
        <w:t>.0</w:t>
      </w:r>
      <w:r w:rsidR="00A63E69" w:rsidRPr="00A63E69">
        <w:rPr>
          <w:b/>
        </w:rPr>
        <w:t>8</w:t>
      </w:r>
      <w:r w:rsidRPr="008900A5">
        <w:rPr>
          <w:b/>
        </w:rPr>
        <w:t>.2016</w:t>
      </w:r>
      <w:r w:rsidRPr="00FB5C3C">
        <w:rPr>
          <w:b/>
        </w:rPr>
        <w:t xml:space="preserve"> </w:t>
      </w:r>
      <w:r w:rsidRPr="00FB5C3C">
        <w:t xml:space="preserve">любые изменения, дополнения или уточнения в </w:t>
      </w:r>
      <w:r w:rsidRPr="008900A5">
        <w:t>пакете квалификационной информации</w:t>
      </w:r>
      <w:r w:rsidRPr="00FB5C3C">
        <w:t xml:space="preserve"> Участника возможны только по запросам Заказчика.</w:t>
      </w:r>
    </w:p>
    <w:p w:rsidR="00FA59C1" w:rsidRPr="00FA59C1" w:rsidRDefault="00193C47" w:rsidP="00FA59C1">
      <w:pPr>
        <w:pStyle w:val="ColorfulList-Accent11"/>
        <w:numPr>
          <w:ilvl w:val="0"/>
          <w:numId w:val="4"/>
        </w:numPr>
        <w:contextualSpacing w:val="0"/>
        <w:jc w:val="both"/>
      </w:pPr>
      <w:r w:rsidRPr="00FB5C3C">
        <w:t xml:space="preserve">В случае обнаружения Участником разночтений между какими-либо разделами или частями </w:t>
      </w:r>
      <w:r w:rsidR="00995453" w:rsidRPr="008900A5">
        <w:t>квалификационной документации</w:t>
      </w:r>
      <w:r w:rsidRPr="00FB5C3C">
        <w:t>, Участник обязан незамедлительно запросить разъяснения у контактного лиц</w:t>
      </w:r>
      <w:r w:rsidR="005A3269" w:rsidRPr="008900A5">
        <w:t>а</w:t>
      </w:r>
      <w:r w:rsidRPr="008900A5">
        <w:t xml:space="preserve">, </w:t>
      </w:r>
      <w:r w:rsidRPr="00FB5C3C">
        <w:t>указанного в разделе</w:t>
      </w:r>
      <w:r w:rsidRPr="008900A5">
        <w:t xml:space="preserve"> </w:t>
      </w:r>
      <w:r w:rsidR="005A3269" w:rsidRPr="008900A5">
        <w:t>“Контактаная информация”.</w:t>
      </w:r>
    </w:p>
    <w:p w:rsidR="00FB5C3C" w:rsidRPr="00FA59C1" w:rsidRDefault="00193C47" w:rsidP="00FA59C1">
      <w:pPr>
        <w:pStyle w:val="ColorfulList-Accent11"/>
        <w:numPr>
          <w:ilvl w:val="0"/>
          <w:numId w:val="4"/>
        </w:numPr>
        <w:contextualSpacing w:val="0"/>
        <w:jc w:val="both"/>
      </w:pPr>
      <w:r w:rsidRPr="00FB5C3C">
        <w:t xml:space="preserve">Подавая </w:t>
      </w:r>
      <w:r w:rsidRPr="008900A5">
        <w:t>пакет квалификационной информации</w:t>
      </w:r>
      <w:r w:rsidRPr="00FB5C3C">
        <w:t xml:space="preserve">, </w:t>
      </w:r>
      <w:r w:rsidRPr="008900A5">
        <w:t>У</w:t>
      </w:r>
      <w:r w:rsidRPr="00FB5C3C">
        <w:t>частники дают согласие на проверку финансовой устойчивости компаний и оценк</w:t>
      </w:r>
      <w:r w:rsidR="00FA59C1" w:rsidRPr="008900A5">
        <w:t>у</w:t>
      </w:r>
      <w:r w:rsidRPr="00FB5C3C">
        <w:t xml:space="preserve"> рисков невыполнения ими обязательств</w:t>
      </w:r>
      <w:r w:rsidR="00FA59C1" w:rsidRPr="008900A5">
        <w:t>.</w:t>
      </w:r>
      <w:r w:rsidR="00FA59C1" w:rsidRPr="008900A5">
        <w:rPr>
          <w:rFonts w:eastAsia="Calibri"/>
          <w:b/>
          <w:color w:val="FF0000"/>
          <w:sz w:val="22"/>
          <w:szCs w:val="22"/>
          <w:u w:val="single"/>
          <w:lang w:eastAsia="en-US"/>
        </w:rPr>
        <w:t xml:space="preserve"> </w:t>
      </w:r>
    </w:p>
    <w:p w:rsidR="00FB5C3C" w:rsidRPr="008900A5" w:rsidRDefault="00FB5C3C" w:rsidP="00FB5C3C">
      <w:pPr>
        <w:pStyle w:val="ColorfulList-Accent11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rPr>
          <w:rFonts w:eastAsia="Calibri"/>
          <w:b/>
          <w:color w:val="FF0000"/>
          <w:sz w:val="22"/>
          <w:szCs w:val="22"/>
          <w:u w:val="single"/>
          <w:lang w:eastAsia="en-US"/>
        </w:rPr>
      </w:pPr>
    </w:p>
    <w:p w:rsidR="00FB5C3C" w:rsidRPr="008900A5" w:rsidRDefault="00FB5C3C" w:rsidP="00FB5C3C">
      <w:pPr>
        <w:pStyle w:val="ColorfulList-Accent11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rPr>
          <w:rFonts w:eastAsia="Calibri"/>
          <w:b/>
          <w:sz w:val="22"/>
          <w:szCs w:val="22"/>
          <w:u w:val="single"/>
          <w:lang w:eastAsia="en-US"/>
        </w:rPr>
      </w:pPr>
      <w:r w:rsidRPr="00FB5C3C">
        <w:rPr>
          <w:rFonts w:eastAsia="Calibri"/>
          <w:b/>
          <w:sz w:val="22"/>
          <w:szCs w:val="22"/>
          <w:u w:val="single"/>
          <w:lang w:eastAsia="en-US"/>
        </w:rPr>
        <w:t xml:space="preserve">Порядок оценки полученных </w:t>
      </w:r>
      <w:r w:rsidRPr="008900A5">
        <w:rPr>
          <w:rFonts w:eastAsia="Calibri"/>
          <w:b/>
          <w:sz w:val="22"/>
          <w:szCs w:val="22"/>
          <w:u w:val="single"/>
          <w:lang w:eastAsia="en-US"/>
        </w:rPr>
        <w:t>пакетов квалификационной информации</w:t>
      </w:r>
    </w:p>
    <w:p w:rsidR="00FB5C3C" w:rsidRPr="00FB5C3C" w:rsidRDefault="004C52A4" w:rsidP="00FB5C3C">
      <w:pPr>
        <w:pStyle w:val="ColorfulList-Accent11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Все </w:t>
      </w:r>
      <w:r w:rsidRPr="008900A5">
        <w:rPr>
          <w:rFonts w:eastAsia="Calibri"/>
          <w:sz w:val="22"/>
          <w:szCs w:val="22"/>
          <w:lang w:eastAsia="en-US"/>
        </w:rPr>
        <w:t>У</w:t>
      </w:r>
      <w:r w:rsidR="00FB5C3C" w:rsidRPr="00FB5C3C">
        <w:rPr>
          <w:rFonts w:eastAsia="Calibri"/>
          <w:sz w:val="22"/>
          <w:szCs w:val="22"/>
          <w:lang w:eastAsia="en-US"/>
        </w:rPr>
        <w:t>частники проходят оценку рисков. На основании заключения о</w:t>
      </w:r>
      <w:r w:rsidR="00FB5C3C" w:rsidRPr="008900A5">
        <w:rPr>
          <w:rFonts w:eastAsia="Calibri"/>
          <w:sz w:val="22"/>
          <w:szCs w:val="22"/>
          <w:lang w:eastAsia="en-US"/>
        </w:rPr>
        <w:t>б</w:t>
      </w:r>
      <w:r w:rsidR="00FB5C3C" w:rsidRPr="00FB5C3C">
        <w:rPr>
          <w:rFonts w:eastAsia="Calibri"/>
          <w:sz w:val="22"/>
          <w:szCs w:val="22"/>
          <w:lang w:eastAsia="en-US"/>
        </w:rPr>
        <w:t xml:space="preserve"> оценк</w:t>
      </w:r>
      <w:r w:rsidR="00FB5C3C" w:rsidRPr="008900A5">
        <w:rPr>
          <w:rFonts w:eastAsia="Calibri"/>
          <w:sz w:val="22"/>
          <w:szCs w:val="22"/>
          <w:lang w:eastAsia="en-US"/>
        </w:rPr>
        <w:t>е</w:t>
      </w:r>
      <w:r w:rsidR="00FB5C3C" w:rsidRPr="00FB5C3C">
        <w:rPr>
          <w:rFonts w:eastAsia="Calibri"/>
          <w:sz w:val="22"/>
          <w:szCs w:val="22"/>
          <w:lang w:eastAsia="en-US"/>
        </w:rPr>
        <w:t xml:space="preserve"> рисков рассчитывается общая оценка рисков для каждого поставщика по следующей методике: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«Стоп фактор» риск – 5 баллов;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высокий риск – 3 балла;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средний риск – 1 балл.</w:t>
      </w:r>
    </w:p>
    <w:p w:rsidR="00FB5C3C" w:rsidRPr="00FB5C3C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Times New Roman" w:hAnsi="Times New Roman"/>
        </w:rPr>
      </w:pPr>
      <w:r w:rsidRPr="00FB5C3C">
        <w:rPr>
          <w:rFonts w:ascii="Times New Roman" w:hAnsi="Times New Roman"/>
        </w:rPr>
        <w:t>Ниже прилагается файл с описанием параметров рисков:</w:t>
      </w:r>
    </w:p>
    <w:p w:rsidR="00FB5C3C" w:rsidRPr="00FB5C3C" w:rsidRDefault="004643EF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0C7E67">
        <w:rPr>
          <w:rFonts w:ascii="Times New Roman" w:hAnsi="Times New Roman"/>
          <w:lang w:val="en-US"/>
        </w:rPr>
        <w:object w:dxaOrig="1550" w:dyaOrig="991">
          <v:shape id="_x0000_i1035" type="#_x0000_t75" style="width:77.45pt;height:49.6pt" o:ole="">
            <v:imagedata r:id="rId28" o:title=""/>
          </v:shape>
          <o:OLEObject Type="Embed" ProgID="Word.Document.8" ShapeID="_x0000_i1035" DrawAspect="Icon" ObjectID="_1531298719" r:id="rId29">
            <o:FieldCodes>\s</o:FieldCodes>
          </o:OLEObject>
        </w:object>
      </w:r>
    </w:p>
    <w:p w:rsidR="00FB5C3C" w:rsidRPr="00FB5C3C" w:rsidRDefault="00FB5C3C" w:rsidP="00F00E5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/>
        </w:rPr>
      </w:pPr>
      <w:r w:rsidRPr="00FB5C3C">
        <w:rPr>
          <w:rFonts w:ascii="Times New Roman" w:hAnsi="Times New Roman"/>
          <w:b/>
        </w:rPr>
        <w:t xml:space="preserve">Если общая оценка рисков для </w:t>
      </w:r>
      <w:r w:rsidR="004C52A4" w:rsidRPr="008900A5">
        <w:rPr>
          <w:rFonts w:ascii="Times New Roman" w:hAnsi="Times New Roman"/>
          <w:b/>
        </w:rPr>
        <w:t>У</w:t>
      </w:r>
      <w:r w:rsidRPr="00FB5C3C">
        <w:rPr>
          <w:rFonts w:ascii="Times New Roman" w:hAnsi="Times New Roman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FB5C3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дальнейших </w:t>
      </w:r>
      <w:r w:rsidRPr="00FB5C3C">
        <w:rPr>
          <w:rFonts w:ascii="Times New Roman" w:hAnsi="Times New Roman"/>
          <w:b/>
        </w:rPr>
        <w:t>этапах Квалификации.</w:t>
      </w:r>
    </w:p>
    <w:p w:rsidR="00FB5C3C" w:rsidRPr="00FB5C3C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Times New Roman" w:hAnsi="Times New Roman"/>
          <w:sz w:val="20"/>
          <w:lang w:val="ru-RU"/>
        </w:rPr>
      </w:pPr>
      <w:r>
        <w:rPr>
          <w:rFonts w:ascii="Times New Roman" w:eastAsia="Calibri" w:hAnsi="Times New Roman"/>
          <w:b w:val="0"/>
          <w:sz w:val="22"/>
          <w:szCs w:val="22"/>
          <w:lang w:val="ru-RU" w:eastAsia="en-US"/>
        </w:rPr>
        <w:t xml:space="preserve">Все </w:t>
      </w:r>
      <w:r w:rsidRPr="008900A5">
        <w:rPr>
          <w:rFonts w:ascii="Times New Roman" w:eastAsia="Calibri" w:hAnsi="Times New Roman"/>
          <w:b w:val="0"/>
          <w:sz w:val="22"/>
          <w:szCs w:val="22"/>
          <w:lang w:val="ru-RU" w:eastAsia="en-US"/>
        </w:rPr>
        <w:t>У</w:t>
      </w:r>
      <w:r w:rsidR="00FB5C3C" w:rsidRPr="00FB5C3C">
        <w:rPr>
          <w:rFonts w:ascii="Times New Roman" w:eastAsia="Calibri" w:hAnsi="Times New Roman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FB5C3C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Times New Roman" w:eastAsia="Calibri" w:hAnsi="Times New Roman"/>
          <w:b w:val="0"/>
          <w:sz w:val="22"/>
          <w:szCs w:val="22"/>
          <w:lang w:val="ru-RU" w:eastAsia="en-US"/>
        </w:rPr>
      </w:pPr>
    </w:p>
    <w:p w:rsidR="00FB5C3C" w:rsidRPr="00FB5C3C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Times New Roman" w:hAnsi="Times New Roman"/>
          <w:sz w:val="20"/>
          <w:lang w:val="ru-RU"/>
        </w:rPr>
      </w:pPr>
      <w:r w:rsidRPr="00FB5C3C">
        <w:rPr>
          <w:rFonts w:ascii="Times New Roman" w:eastAsia="Calibri" w:hAnsi="Times New Roman"/>
          <w:sz w:val="22"/>
          <w:szCs w:val="22"/>
          <w:lang w:val="ru-RU" w:eastAsia="en-US"/>
        </w:rPr>
        <w:tab/>
        <w:t xml:space="preserve">Если </w:t>
      </w:r>
      <w:r w:rsidRPr="008900A5">
        <w:rPr>
          <w:rFonts w:ascii="Times New Roman" w:eastAsia="Calibri" w:hAnsi="Times New Roman"/>
          <w:sz w:val="22"/>
          <w:szCs w:val="22"/>
          <w:lang w:val="ru-RU" w:eastAsia="en-US"/>
        </w:rPr>
        <w:t>пакет квалификационной информации</w:t>
      </w:r>
      <w:r w:rsidR="00FA59C1">
        <w:rPr>
          <w:rFonts w:ascii="Times New Roman" w:eastAsia="Calibri" w:hAnsi="Times New Roman"/>
          <w:sz w:val="22"/>
          <w:szCs w:val="22"/>
          <w:lang w:val="ru-RU" w:eastAsia="en-US"/>
        </w:rPr>
        <w:t xml:space="preserve"> </w:t>
      </w:r>
      <w:r w:rsidR="00FA59C1" w:rsidRPr="008900A5">
        <w:rPr>
          <w:rFonts w:ascii="Times New Roman" w:eastAsia="Calibri" w:hAnsi="Times New Roman"/>
          <w:sz w:val="22"/>
          <w:szCs w:val="22"/>
          <w:lang w:val="ru-RU" w:eastAsia="en-US"/>
        </w:rPr>
        <w:t>У</w:t>
      </w:r>
      <w:r w:rsidRPr="00FB5C3C">
        <w:rPr>
          <w:rFonts w:ascii="Times New Roman" w:eastAsia="Calibri" w:hAnsi="Times New Roman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8900A5">
        <w:rPr>
          <w:rFonts w:ascii="Times New Roman" w:eastAsia="Calibri" w:hAnsi="Times New Roman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8900A5">
        <w:rPr>
          <w:rFonts w:ascii="Times New Roman" w:eastAsia="Calibri" w:hAnsi="Times New Roman"/>
          <w:sz w:val="22"/>
          <w:szCs w:val="22"/>
          <w:lang w:val="ru-RU" w:eastAsia="en-US"/>
        </w:rPr>
        <w:t>ям</w:t>
      </w:r>
      <w:r w:rsidR="00FA59C1" w:rsidRPr="008900A5">
        <w:rPr>
          <w:rFonts w:ascii="Times New Roman" w:eastAsia="Calibri" w:hAnsi="Times New Roman"/>
          <w:sz w:val="22"/>
          <w:szCs w:val="22"/>
          <w:lang w:val="ru-RU" w:eastAsia="en-US"/>
        </w:rPr>
        <w:t>,</w:t>
      </w:r>
      <w:r w:rsidR="00233FD3" w:rsidRPr="008900A5">
        <w:rPr>
          <w:rFonts w:ascii="Times New Roman" w:eastAsia="Calibri" w:hAnsi="Times New Roman"/>
          <w:sz w:val="22"/>
          <w:szCs w:val="22"/>
          <w:lang w:val="ru-RU" w:eastAsia="en-US"/>
        </w:rPr>
        <w:t xml:space="preserve"> то</w:t>
      </w:r>
      <w:r w:rsidR="00FA59C1" w:rsidRPr="008900A5">
        <w:rPr>
          <w:rFonts w:ascii="Times New Roman" w:eastAsia="Calibri" w:hAnsi="Times New Roman"/>
          <w:sz w:val="22"/>
          <w:szCs w:val="22"/>
          <w:lang w:val="ru-RU" w:eastAsia="en-US"/>
        </w:rPr>
        <w:t xml:space="preserve"> </w:t>
      </w:r>
      <w:r w:rsidRPr="00FB5C3C">
        <w:rPr>
          <w:rFonts w:ascii="Times New Roman" w:eastAsia="Calibri" w:hAnsi="Times New Roman"/>
          <w:sz w:val="22"/>
          <w:szCs w:val="22"/>
          <w:lang w:val="ru-RU" w:eastAsia="en-US"/>
        </w:rPr>
        <w:t>Заказчик оставляет за собой право не рассматривать тако</w:t>
      </w:r>
      <w:r w:rsidRPr="008900A5">
        <w:rPr>
          <w:rFonts w:ascii="Times New Roman" w:eastAsia="Calibri" w:hAnsi="Times New Roman"/>
          <w:sz w:val="22"/>
          <w:szCs w:val="22"/>
          <w:lang w:val="ru-RU" w:eastAsia="en-US"/>
        </w:rPr>
        <w:t>й</w:t>
      </w:r>
      <w:r w:rsidRPr="00FB5C3C">
        <w:rPr>
          <w:rFonts w:ascii="Times New Roman" w:eastAsia="Calibri" w:hAnsi="Times New Roman"/>
          <w:sz w:val="22"/>
          <w:szCs w:val="22"/>
          <w:lang w:val="ru-RU" w:eastAsia="en-US"/>
        </w:rPr>
        <w:t xml:space="preserve"> </w:t>
      </w:r>
      <w:r w:rsidRPr="008900A5">
        <w:rPr>
          <w:rFonts w:ascii="Times New Roman" w:eastAsia="Calibri" w:hAnsi="Times New Roman"/>
          <w:sz w:val="22"/>
          <w:szCs w:val="22"/>
          <w:lang w:val="ru-RU" w:eastAsia="en-US"/>
        </w:rPr>
        <w:t>пакет</w:t>
      </w:r>
      <w:r w:rsidRPr="00FB5C3C">
        <w:rPr>
          <w:rFonts w:ascii="Times New Roman" w:eastAsia="Calibri" w:hAnsi="Times New Roman"/>
          <w:sz w:val="22"/>
          <w:szCs w:val="22"/>
          <w:lang w:val="ru-RU" w:eastAsia="en-US"/>
        </w:rPr>
        <w:t>.</w:t>
      </w:r>
    </w:p>
    <w:p w:rsidR="00F00E5C" w:rsidRPr="00F00E5C" w:rsidRDefault="00F00E5C" w:rsidP="00F00E5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ascii="Times New Roman" w:hAnsi="Times New Roman"/>
        </w:rPr>
      </w:pPr>
    </w:p>
    <w:p w:rsidR="00233FD3" w:rsidRPr="005807FD" w:rsidRDefault="004C52A4" w:rsidP="005807F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Все </w:t>
      </w:r>
      <w:r w:rsidRPr="008900A5">
        <w:rPr>
          <w:rFonts w:ascii="Times New Roman" w:hAnsi="Times New Roman"/>
        </w:rPr>
        <w:t>У</w:t>
      </w:r>
      <w:r w:rsidR="00FB5C3C" w:rsidRPr="00FB5C3C">
        <w:rPr>
          <w:rFonts w:ascii="Times New Roman" w:hAnsi="Times New Roman"/>
        </w:rPr>
        <w:t xml:space="preserve">частники проходят комплексную проверку Бизнес Партнера исходя из информации, предоставленной в </w:t>
      </w:r>
      <w:proofErr w:type="gramStart"/>
      <w:r w:rsidR="00FB5C3C" w:rsidRPr="00FB5C3C">
        <w:rPr>
          <w:rStyle w:val="bigger2"/>
          <w:rFonts w:ascii="Times New Roman" w:hAnsi="Times New Roman"/>
          <w:color w:val="auto"/>
          <w:sz w:val="22"/>
          <w:szCs w:val="22"/>
        </w:rPr>
        <w:t>A</w:t>
      </w:r>
      <w:proofErr w:type="gramEnd"/>
      <w:r w:rsidR="00FB5C3C" w:rsidRPr="00FB5C3C">
        <w:rPr>
          <w:rStyle w:val="bigger2"/>
          <w:rFonts w:ascii="Times New Roman" w:hAnsi="Times New Roman"/>
          <w:color w:val="auto"/>
          <w:sz w:val="22"/>
          <w:szCs w:val="22"/>
        </w:rPr>
        <w:t>нкете комплексной надлежащей проверки Бизнес Партнера.</w:t>
      </w:r>
    </w:p>
    <w:p w:rsidR="00E51459" w:rsidRPr="00FB5C3C" w:rsidRDefault="00BD2B8B" w:rsidP="004E7AFA">
      <w:pPr>
        <w:pStyle w:val="NormalWeb"/>
        <w:spacing w:before="100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  <w:r w:rsidRPr="00FB5C3C">
        <w:rPr>
          <w:rFonts w:ascii="Times New Roman" w:hAnsi="Times New Roman"/>
          <w:b/>
          <w:color w:val="000000"/>
          <w:sz w:val="22"/>
          <w:szCs w:val="22"/>
          <w:u w:val="single"/>
        </w:rPr>
        <w:t>Результаты Квалификации</w:t>
      </w:r>
    </w:p>
    <w:p w:rsidR="00FB5C3C" w:rsidRPr="00FB5C3C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lastRenderedPageBreak/>
        <w:t xml:space="preserve">По результатам Квалификации будет сформирован список </w:t>
      </w:r>
      <w:r w:rsidR="004C52A4" w:rsidRPr="008900A5">
        <w:rPr>
          <w:rStyle w:val="bigger2"/>
          <w:rFonts w:ascii="Times New Roman" w:hAnsi="Times New Roman"/>
          <w:sz w:val="22"/>
          <w:szCs w:val="22"/>
        </w:rPr>
        <w:t>квалифицированных У</w:t>
      </w:r>
      <w:r w:rsidRPr="00FB5C3C">
        <w:rPr>
          <w:rStyle w:val="bigger2"/>
          <w:rFonts w:ascii="Times New Roman" w:hAnsi="Times New Roman"/>
          <w:sz w:val="22"/>
          <w:szCs w:val="22"/>
        </w:rPr>
        <w:t>частников</w:t>
      </w:r>
      <w:r w:rsidR="00FB5C3C" w:rsidRPr="00FB5C3C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4C52A4" w:rsidRPr="008900A5">
        <w:rPr>
          <w:rStyle w:val="bigger2"/>
          <w:rFonts w:ascii="Times New Roman" w:hAnsi="Times New Roman"/>
          <w:sz w:val="22"/>
          <w:szCs w:val="22"/>
        </w:rPr>
        <w:t xml:space="preserve">которые будут приглашены на участие в процессе </w:t>
      </w:r>
      <w:r w:rsidR="00FB5C3C" w:rsidRPr="00FB5C3C">
        <w:rPr>
          <w:rStyle w:val="bigger2"/>
          <w:rFonts w:ascii="Times New Roman" w:hAnsi="Times New Roman"/>
          <w:sz w:val="22"/>
          <w:szCs w:val="22"/>
        </w:rPr>
        <w:t xml:space="preserve"> конкурентного выбора поставщиков </w:t>
      </w:r>
      <w:r w:rsidR="00E04772" w:rsidRPr="00E04772">
        <w:rPr>
          <w:rStyle w:val="bigger2"/>
          <w:rFonts w:ascii="Times New Roman" w:hAnsi="Times New Roman"/>
          <w:sz w:val="22"/>
          <w:szCs w:val="22"/>
        </w:rPr>
        <w:t xml:space="preserve">услуг </w:t>
      </w:r>
      <w:r w:rsidR="005807FD">
        <w:rPr>
          <w:rStyle w:val="bigger2"/>
          <w:rFonts w:ascii="Times New Roman" w:hAnsi="Times New Roman"/>
          <w:sz w:val="22"/>
          <w:szCs w:val="22"/>
        </w:rPr>
        <w:t>по маркетинговым исследованиям</w:t>
      </w:r>
      <w:r w:rsidR="00E04772" w:rsidRPr="00E04772">
        <w:rPr>
          <w:rStyle w:val="bigger2"/>
          <w:rFonts w:ascii="Times New Roman" w:hAnsi="Times New Roman"/>
          <w:sz w:val="22"/>
          <w:szCs w:val="22"/>
        </w:rPr>
        <w:t xml:space="preserve"> для нужд </w:t>
      </w:r>
      <w:r w:rsidR="00F00E5C" w:rsidRPr="00CF424D">
        <w:rPr>
          <w:rStyle w:val="bigger2"/>
          <w:rFonts w:ascii="Times New Roman" w:hAnsi="Times New Roman"/>
          <w:sz w:val="22"/>
          <w:szCs w:val="22"/>
        </w:rPr>
        <w:t xml:space="preserve"> ЗАО “</w:t>
      </w:r>
      <w:proofErr w:type="spellStart"/>
      <w:r w:rsidR="00F00E5C" w:rsidRPr="00CF424D">
        <w:rPr>
          <w:rStyle w:val="bigger2"/>
          <w:rFonts w:ascii="Times New Roman" w:hAnsi="Times New Roman"/>
          <w:sz w:val="22"/>
          <w:szCs w:val="22"/>
        </w:rPr>
        <w:t>АрменТел</w:t>
      </w:r>
      <w:proofErr w:type="spellEnd"/>
      <w:r w:rsidR="00F00E5C" w:rsidRPr="00CF424D">
        <w:rPr>
          <w:rStyle w:val="bigger2"/>
          <w:rFonts w:ascii="Times New Roman" w:hAnsi="Times New Roman"/>
          <w:sz w:val="22"/>
          <w:szCs w:val="22"/>
        </w:rPr>
        <w:t xml:space="preserve">” </w:t>
      </w:r>
      <w:r w:rsidR="005807FD">
        <w:rPr>
          <w:rStyle w:val="bigger2"/>
          <w:rFonts w:ascii="Times New Roman" w:hAnsi="Times New Roman"/>
          <w:sz w:val="22"/>
          <w:szCs w:val="22"/>
        </w:rPr>
        <w:t xml:space="preserve">сроком на 2 </w:t>
      </w:r>
      <w:r w:rsidR="00E04772" w:rsidRPr="00E04772">
        <w:rPr>
          <w:rStyle w:val="bigger2"/>
          <w:rFonts w:ascii="Times New Roman" w:hAnsi="Times New Roman"/>
          <w:sz w:val="22"/>
          <w:szCs w:val="22"/>
        </w:rPr>
        <w:t>года</w:t>
      </w:r>
      <w:r w:rsidR="00FB5C3C" w:rsidRPr="008900A5">
        <w:rPr>
          <w:rStyle w:val="bigger2"/>
          <w:rFonts w:ascii="Times New Roman" w:hAnsi="Times New Roman"/>
          <w:sz w:val="22"/>
          <w:szCs w:val="22"/>
        </w:rPr>
        <w:t>.</w:t>
      </w:r>
    </w:p>
    <w:p w:rsidR="00BD2B8B" w:rsidRPr="00FB5C3C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30" w:history="1">
        <w:r w:rsidRPr="00FB5C3C">
          <w:rPr>
            <w:rStyle w:val="Hyperlink"/>
            <w:rFonts w:ascii="Times New Roman" w:hAnsi="Times New Roman"/>
            <w:sz w:val="22"/>
            <w:szCs w:val="22"/>
            <w:lang w:val="en-US"/>
          </w:rPr>
          <w:t>www</w:t>
        </w:r>
        <w:r w:rsidRPr="00FB5C3C">
          <w:rPr>
            <w:rStyle w:val="Hyperlink"/>
            <w:rFonts w:ascii="Times New Roman" w:hAnsi="Times New Roman"/>
            <w:sz w:val="22"/>
            <w:szCs w:val="22"/>
          </w:rPr>
          <w:t>.</w:t>
        </w:r>
        <w:r w:rsidRPr="00FB5C3C">
          <w:rPr>
            <w:rStyle w:val="Hyperlink"/>
            <w:rFonts w:ascii="Times New Roman" w:hAnsi="Times New Roman"/>
            <w:sz w:val="22"/>
            <w:szCs w:val="22"/>
            <w:lang w:val="en-US"/>
          </w:rPr>
          <w:t>beeline</w:t>
        </w:r>
        <w:r w:rsidRPr="00FB5C3C">
          <w:rPr>
            <w:rStyle w:val="Hyperlink"/>
            <w:rFonts w:ascii="Times New Roman" w:hAnsi="Times New Roman"/>
            <w:sz w:val="22"/>
            <w:szCs w:val="22"/>
          </w:rPr>
          <w:t>.</w:t>
        </w:r>
        <w:r w:rsidRPr="00FB5C3C">
          <w:rPr>
            <w:rStyle w:val="Hyperlink"/>
            <w:rFonts w:ascii="Times New Roman" w:hAnsi="Times New Roman"/>
            <w:sz w:val="22"/>
            <w:szCs w:val="22"/>
            <w:lang w:val="en-US"/>
          </w:rPr>
          <w:t>am</w:t>
        </w:r>
      </w:hyperlink>
      <w:r w:rsidRPr="00FB5C3C">
        <w:rPr>
          <w:rStyle w:val="bigger2"/>
          <w:rFonts w:ascii="Times New Roman" w:hAnsi="Times New Roman"/>
          <w:sz w:val="22"/>
          <w:szCs w:val="22"/>
        </w:rPr>
        <w:t xml:space="preserve"> и </w:t>
      </w:r>
      <w:hyperlink r:id="rId31" w:history="1">
        <w:r w:rsidRPr="00FB5C3C">
          <w:rPr>
            <w:rStyle w:val="Hyperlink"/>
            <w:rFonts w:ascii="Times New Roman" w:hAnsi="Times New Roman"/>
            <w:sz w:val="22"/>
            <w:szCs w:val="22"/>
            <w:lang w:val="en-US"/>
          </w:rPr>
          <w:t>www</w:t>
        </w:r>
        <w:r w:rsidRPr="00FB5C3C">
          <w:rPr>
            <w:rStyle w:val="Hyperlink"/>
            <w:rFonts w:ascii="Times New Roman" w:hAnsi="Times New Roman"/>
            <w:sz w:val="22"/>
            <w:szCs w:val="22"/>
          </w:rPr>
          <w:t>.</w:t>
        </w:r>
        <w:r w:rsidRPr="00FB5C3C">
          <w:rPr>
            <w:rStyle w:val="Hyperlink"/>
            <w:rFonts w:ascii="Times New Roman" w:hAnsi="Times New Roman"/>
            <w:sz w:val="22"/>
            <w:szCs w:val="22"/>
            <w:lang w:val="en-US"/>
          </w:rPr>
          <w:t>gnumner</w:t>
        </w:r>
        <w:r w:rsidRPr="00FB5C3C">
          <w:rPr>
            <w:rStyle w:val="Hyperlink"/>
            <w:rFonts w:ascii="Times New Roman" w:hAnsi="Times New Roman"/>
            <w:sz w:val="22"/>
            <w:szCs w:val="22"/>
          </w:rPr>
          <w:t>.</w:t>
        </w:r>
        <w:r w:rsidRPr="00FB5C3C">
          <w:rPr>
            <w:rStyle w:val="Hyperlink"/>
            <w:rFonts w:ascii="Times New Roman" w:hAnsi="Times New Roman"/>
            <w:sz w:val="22"/>
            <w:szCs w:val="22"/>
            <w:lang w:val="en-US"/>
          </w:rPr>
          <w:t>am</w:t>
        </w:r>
      </w:hyperlink>
      <w:r w:rsidRPr="00FB5C3C">
        <w:rPr>
          <w:rStyle w:val="bigger2"/>
          <w:rFonts w:ascii="Times New Roman" w:hAnsi="Times New Roman"/>
          <w:sz w:val="22"/>
          <w:szCs w:val="22"/>
        </w:rPr>
        <w:t xml:space="preserve"> .</w:t>
      </w:r>
    </w:p>
    <w:p w:rsidR="00BD2B8B" w:rsidRPr="00FB5C3C" w:rsidRDefault="004E7AFA" w:rsidP="004E7AFA">
      <w:pPr>
        <w:pStyle w:val="NormalWeb"/>
        <w:spacing w:before="100"/>
        <w:textAlignment w:val="top"/>
        <w:rPr>
          <w:rFonts w:ascii="Times New Roman" w:hAnsi="Times New Roman"/>
          <w:color w:val="000000"/>
          <w:sz w:val="22"/>
          <w:szCs w:val="22"/>
        </w:rPr>
      </w:pPr>
      <w:r w:rsidRPr="00FB5C3C">
        <w:rPr>
          <w:rFonts w:ascii="Times New Roman" w:hAnsi="Times New Roman"/>
          <w:color w:val="000000"/>
          <w:sz w:val="22"/>
          <w:szCs w:val="22"/>
        </w:rPr>
        <w:t> </w:t>
      </w:r>
    </w:p>
    <w:p w:rsidR="00E51459" w:rsidRPr="00FB5C3C" w:rsidRDefault="004E7AFA" w:rsidP="004E7AFA">
      <w:pPr>
        <w:pStyle w:val="NormalWeb"/>
        <w:spacing w:before="100"/>
        <w:textAlignment w:val="top"/>
        <w:rPr>
          <w:rStyle w:val="Strong"/>
          <w:rFonts w:ascii="Times New Roman" w:hAnsi="Times New Roman"/>
          <w:color w:val="000000"/>
          <w:sz w:val="22"/>
          <w:szCs w:val="22"/>
          <w:u w:val="single"/>
          <w:lang w:val="en-US"/>
        </w:rPr>
      </w:pPr>
      <w:r w:rsidRPr="00FB5C3C">
        <w:rPr>
          <w:rFonts w:ascii="Times New Roman" w:hAnsi="Times New Roman"/>
          <w:color w:val="000000"/>
          <w:sz w:val="22"/>
          <w:szCs w:val="22"/>
        </w:rPr>
        <w:t> </w:t>
      </w:r>
      <w:r w:rsidRPr="00FB5C3C">
        <w:rPr>
          <w:rStyle w:val="Strong"/>
          <w:rFonts w:ascii="Times New Roman" w:hAnsi="Times New Roman"/>
          <w:color w:val="000000"/>
          <w:sz w:val="22"/>
          <w:szCs w:val="22"/>
          <w:u w:val="single"/>
        </w:rPr>
        <w:t>Контактная информация: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>Фамилия Имя:</w:t>
      </w:r>
      <w:r w:rsidRPr="00FB5C3C">
        <w:t xml:space="preserve"> 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>Межлумян Лилит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 xml:space="preserve">Должность: 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 xml:space="preserve">Старший специалист </w:t>
      </w:r>
      <w:r w:rsidR="00A63E69" w:rsidRPr="00A63E69">
        <w:rPr>
          <w:rStyle w:val="bigger2"/>
          <w:rFonts w:ascii="Times New Roman" w:hAnsi="Times New Roman"/>
          <w:sz w:val="22"/>
          <w:szCs w:val="22"/>
        </w:rPr>
        <w:t>отдела закупок и мониторинга контрактов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>Адрес:</w:t>
      </w:r>
      <w:r w:rsidRPr="00FB5C3C">
        <w:t xml:space="preserve"> </w:t>
      </w:r>
      <w:r w:rsidRPr="00A63E69">
        <w:rPr>
          <w:rStyle w:val="bigger2"/>
          <w:rFonts w:ascii="Times New Roman" w:hAnsi="Times New Roman"/>
          <w:sz w:val="22"/>
          <w:szCs w:val="22"/>
        </w:rPr>
        <w:t>г. Ереван, ул. Азатутяна 24/1</w:t>
      </w:r>
    </w:p>
    <w:p w:rsidR="00E51459" w:rsidRPr="00F00E5C" w:rsidRDefault="00E51459" w:rsidP="00E51459">
      <w:pPr>
        <w:pStyle w:val="ColorfulList-Accent11"/>
        <w:numPr>
          <w:ilvl w:val="0"/>
          <w:numId w:val="4"/>
        </w:numPr>
        <w:rPr>
          <w:rStyle w:val="Hyperlink"/>
          <w:lang w:val="en-US"/>
        </w:rPr>
      </w:pPr>
      <w:r w:rsidRPr="00FB5C3C">
        <w:rPr>
          <w:b/>
        </w:rPr>
        <w:t xml:space="preserve">Электронная почта: </w:t>
      </w:r>
      <w:r w:rsidR="007064B5" w:rsidRPr="00A63E69">
        <w:rPr>
          <w:rStyle w:val="Hyperlink"/>
          <w:sz w:val="22"/>
          <w:szCs w:val="22"/>
          <w:lang w:val="en-US"/>
        </w:rPr>
        <w:t>LMezhlumyan</w:t>
      </w:r>
      <w:r w:rsidR="00F00E5C" w:rsidRPr="00A63E69">
        <w:rPr>
          <w:rStyle w:val="Hyperlink"/>
          <w:sz w:val="22"/>
          <w:szCs w:val="22"/>
          <w:lang w:val="en-US"/>
        </w:rPr>
        <w:t>@beeline.am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 xml:space="preserve">Телефон: 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>0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>43 20</w:t>
      </w:r>
      <w:r w:rsidRPr="00A63E69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>09 41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>; 010 29 02 28</w:t>
      </w:r>
    </w:p>
    <w:p w:rsidR="00C34E30" w:rsidRPr="00FB5C3C" w:rsidRDefault="00C34E30" w:rsidP="00C34E30">
      <w:pPr>
        <w:rPr>
          <w:rFonts w:ascii="Times New Roman" w:hAnsi="Times New Roman"/>
          <w:color w:val="000000"/>
          <w:highlight w:val="red"/>
        </w:rPr>
      </w:pPr>
    </w:p>
    <w:p w:rsidR="00AB7758" w:rsidRPr="00FB5C3C" w:rsidRDefault="00C76B5E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  <w:r w:rsidRPr="008900A5">
        <w:rPr>
          <w:rFonts w:ascii="Times New Roman" w:hAnsi="Times New Roman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FB5C3C" w:rsidSect="00F00E5C">
      <w:headerReference w:type="default" r:id="rId32"/>
      <w:pgSz w:w="15840" w:h="12240" w:orient="landscape"/>
      <w:pgMar w:top="90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4BE3" w:rsidRDefault="00874BE3" w:rsidP="00AE1136">
      <w:pPr>
        <w:spacing w:after="0" w:line="240" w:lineRule="auto"/>
      </w:pPr>
      <w:r>
        <w:separator/>
      </w:r>
    </w:p>
  </w:endnote>
  <w:endnote w:type="continuationSeparator" w:id="0">
    <w:p w:rsidR="00874BE3" w:rsidRDefault="00874BE3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4BE3" w:rsidRDefault="00874BE3" w:rsidP="00AE1136">
      <w:pPr>
        <w:spacing w:after="0" w:line="240" w:lineRule="auto"/>
      </w:pPr>
      <w:r>
        <w:separator/>
      </w:r>
    </w:p>
  </w:footnote>
  <w:footnote w:type="continuationSeparator" w:id="0">
    <w:p w:rsidR="00874BE3" w:rsidRDefault="00874BE3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7C6A05" w:rsidTr="003C0BC4">
      <w:trPr>
        <w:trHeight w:val="1080"/>
      </w:trPr>
      <w:tc>
        <w:tcPr>
          <w:tcW w:w="1894" w:type="dxa"/>
        </w:tcPr>
        <w:p w:rsidR="007C6A05" w:rsidRDefault="008F3FE3" w:rsidP="003419FC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7C6A05" w:rsidRPr="00D71986" w:rsidRDefault="007C6A05" w:rsidP="00AE1136">
          <w:pPr>
            <w:spacing w:after="0" w:line="240" w:lineRule="auto"/>
            <w:jc w:val="center"/>
          </w:pPr>
          <w:r w:rsidRPr="0055760B">
            <w:t xml:space="preserve">ОТКРЫТАЯ КВАЛИФИКАЦИЯ ЗАО “АРМЕНТЕЛ”, НАПРАВЛЕННАЯ НА ФОРМИРОВАНИЕ </w:t>
          </w:r>
          <w:proofErr w:type="gramStart"/>
          <w:r w:rsidRPr="0055760B">
            <w:t>СПИСКА УЧАСТНИКОВ КОНКУРЕНТНОГО ВЫБОРА ПОСТАВЩИКОВ УСЛУГ</w:t>
          </w:r>
          <w:proofErr w:type="gramEnd"/>
          <w:r w:rsidRPr="0055760B">
            <w:t xml:space="preserve"> ПО </w:t>
          </w:r>
          <w:r w:rsidR="005807FD">
            <w:t>МАРКЕТИНГОВЫМ ИССЛЕДОВАНИЯМ</w:t>
          </w:r>
          <w:r w:rsidR="005807FD" w:rsidRPr="0055760B">
            <w:t xml:space="preserve"> </w:t>
          </w:r>
          <w:r w:rsidRPr="0055760B">
            <w:t>ДЛЯ</w:t>
          </w:r>
          <w:r w:rsidR="005807FD">
            <w:t xml:space="preserve"> НУЖД ЗАО “АРМЕНТЕЛ” СРОКОМ НА 2</w:t>
          </w:r>
          <w:r w:rsidRPr="0055760B">
            <w:t xml:space="preserve"> ГОДА</w:t>
          </w:r>
        </w:p>
        <w:p w:rsidR="007C6A05" w:rsidRPr="00E426AE" w:rsidRDefault="007C6A05" w:rsidP="00AE1136">
          <w:pPr>
            <w:pStyle w:val="Header"/>
            <w:jc w:val="center"/>
            <w:rPr>
              <w:b/>
              <w:i/>
            </w:rPr>
          </w:pPr>
        </w:p>
      </w:tc>
      <w:tc>
        <w:tcPr>
          <w:tcW w:w="3373" w:type="dxa"/>
          <w:vAlign w:val="center"/>
        </w:tcPr>
        <w:p w:rsidR="007C6A05" w:rsidRPr="0024020F" w:rsidRDefault="007C6A05" w:rsidP="003419FC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7C6A05" w:rsidRPr="00AE1136" w:rsidRDefault="007C6A05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C78E35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AF5AB6DA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AFB4BF1"/>
    <w:multiLevelType w:val="hybridMultilevel"/>
    <w:tmpl w:val="F37692B4"/>
    <w:lvl w:ilvl="0" w:tplc="A0683F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D46AB1"/>
    <w:multiLevelType w:val="hybridMultilevel"/>
    <w:tmpl w:val="508CA3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DE152F"/>
    <w:multiLevelType w:val="hybridMultilevel"/>
    <w:tmpl w:val="BA1AF0B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42E0B68"/>
    <w:multiLevelType w:val="hybridMultilevel"/>
    <w:tmpl w:val="FFC4891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5D86767"/>
    <w:multiLevelType w:val="hybridMultilevel"/>
    <w:tmpl w:val="373C57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14D67D3"/>
    <w:multiLevelType w:val="hybridMultilevel"/>
    <w:tmpl w:val="7198456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F4FAD4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18"/>
  </w:num>
  <w:num w:numId="4">
    <w:abstractNumId w:val="5"/>
  </w:num>
  <w:num w:numId="5">
    <w:abstractNumId w:val="16"/>
  </w:num>
  <w:num w:numId="6">
    <w:abstractNumId w:val="17"/>
  </w:num>
  <w:num w:numId="7">
    <w:abstractNumId w:val="12"/>
  </w:num>
  <w:num w:numId="8">
    <w:abstractNumId w:val="10"/>
  </w:num>
  <w:num w:numId="9">
    <w:abstractNumId w:val="2"/>
  </w:num>
  <w:num w:numId="10">
    <w:abstractNumId w:val="4"/>
  </w:num>
  <w:num w:numId="11">
    <w:abstractNumId w:val="8"/>
  </w:num>
  <w:num w:numId="12">
    <w:abstractNumId w:val="1"/>
  </w:num>
  <w:num w:numId="13">
    <w:abstractNumId w:val="15"/>
  </w:num>
  <w:num w:numId="14">
    <w:abstractNumId w:val="7"/>
  </w:num>
  <w:num w:numId="15">
    <w:abstractNumId w:val="6"/>
  </w:num>
  <w:num w:numId="16">
    <w:abstractNumId w:val="9"/>
  </w:num>
  <w:num w:numId="17">
    <w:abstractNumId w:val="14"/>
  </w:num>
  <w:num w:numId="18">
    <w:abstractNumId w:val="0"/>
  </w:num>
  <w:num w:numId="19">
    <w:abstractNumId w:val="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3482"/>
    <w:rsid w:val="00040570"/>
    <w:rsid w:val="0004126A"/>
    <w:rsid w:val="00043AA7"/>
    <w:rsid w:val="000444DA"/>
    <w:rsid w:val="00045FA9"/>
    <w:rsid w:val="00055E7B"/>
    <w:rsid w:val="00057459"/>
    <w:rsid w:val="00072854"/>
    <w:rsid w:val="00076D67"/>
    <w:rsid w:val="00077467"/>
    <w:rsid w:val="000774E3"/>
    <w:rsid w:val="00077E24"/>
    <w:rsid w:val="00092623"/>
    <w:rsid w:val="000A056F"/>
    <w:rsid w:val="000A27F6"/>
    <w:rsid w:val="000A2F47"/>
    <w:rsid w:val="000A4C7C"/>
    <w:rsid w:val="000A72AC"/>
    <w:rsid w:val="000B1ECA"/>
    <w:rsid w:val="000B72CB"/>
    <w:rsid w:val="000C3C17"/>
    <w:rsid w:val="000C7E67"/>
    <w:rsid w:val="000D2A1D"/>
    <w:rsid w:val="000E2207"/>
    <w:rsid w:val="000E2F39"/>
    <w:rsid w:val="000F372A"/>
    <w:rsid w:val="000F5937"/>
    <w:rsid w:val="000F6135"/>
    <w:rsid w:val="001010C8"/>
    <w:rsid w:val="0010216C"/>
    <w:rsid w:val="001264DE"/>
    <w:rsid w:val="001306FD"/>
    <w:rsid w:val="001536B9"/>
    <w:rsid w:val="00166FD1"/>
    <w:rsid w:val="001840F7"/>
    <w:rsid w:val="001905B1"/>
    <w:rsid w:val="001929F0"/>
    <w:rsid w:val="00193C47"/>
    <w:rsid w:val="00196AD5"/>
    <w:rsid w:val="001A541B"/>
    <w:rsid w:val="001B172F"/>
    <w:rsid w:val="001E2967"/>
    <w:rsid w:val="00204C1E"/>
    <w:rsid w:val="00207295"/>
    <w:rsid w:val="002105BE"/>
    <w:rsid w:val="00217257"/>
    <w:rsid w:val="002218F7"/>
    <w:rsid w:val="00224FBF"/>
    <w:rsid w:val="002254BA"/>
    <w:rsid w:val="0022566F"/>
    <w:rsid w:val="002313B6"/>
    <w:rsid w:val="00233FD3"/>
    <w:rsid w:val="0023451F"/>
    <w:rsid w:val="00242A9C"/>
    <w:rsid w:val="002647C0"/>
    <w:rsid w:val="0026722C"/>
    <w:rsid w:val="00273211"/>
    <w:rsid w:val="0027473B"/>
    <w:rsid w:val="00274ED1"/>
    <w:rsid w:val="002906A4"/>
    <w:rsid w:val="0029188B"/>
    <w:rsid w:val="00294010"/>
    <w:rsid w:val="002B5B9C"/>
    <w:rsid w:val="002C569D"/>
    <w:rsid w:val="002C6308"/>
    <w:rsid w:val="002C6EC2"/>
    <w:rsid w:val="002D1120"/>
    <w:rsid w:val="002D385F"/>
    <w:rsid w:val="00311C90"/>
    <w:rsid w:val="00314112"/>
    <w:rsid w:val="00321A59"/>
    <w:rsid w:val="00321EB9"/>
    <w:rsid w:val="00332763"/>
    <w:rsid w:val="0033485D"/>
    <w:rsid w:val="00336ACC"/>
    <w:rsid w:val="003419FC"/>
    <w:rsid w:val="003444AB"/>
    <w:rsid w:val="003605AA"/>
    <w:rsid w:val="003614A7"/>
    <w:rsid w:val="00361990"/>
    <w:rsid w:val="00364516"/>
    <w:rsid w:val="0036779C"/>
    <w:rsid w:val="00367ED2"/>
    <w:rsid w:val="003723E3"/>
    <w:rsid w:val="00374B38"/>
    <w:rsid w:val="00376A49"/>
    <w:rsid w:val="00376B1D"/>
    <w:rsid w:val="00376EEE"/>
    <w:rsid w:val="00394194"/>
    <w:rsid w:val="003966E1"/>
    <w:rsid w:val="003A3112"/>
    <w:rsid w:val="003C09F1"/>
    <w:rsid w:val="003C0BC4"/>
    <w:rsid w:val="003C2601"/>
    <w:rsid w:val="003C7EE9"/>
    <w:rsid w:val="003D3D6F"/>
    <w:rsid w:val="003D6FF8"/>
    <w:rsid w:val="003E27D2"/>
    <w:rsid w:val="003E35B4"/>
    <w:rsid w:val="00403061"/>
    <w:rsid w:val="00406E53"/>
    <w:rsid w:val="004073C6"/>
    <w:rsid w:val="0041372E"/>
    <w:rsid w:val="00422643"/>
    <w:rsid w:val="004249E5"/>
    <w:rsid w:val="0043046B"/>
    <w:rsid w:val="00430474"/>
    <w:rsid w:val="0043307D"/>
    <w:rsid w:val="00446AC1"/>
    <w:rsid w:val="004571A1"/>
    <w:rsid w:val="004643EF"/>
    <w:rsid w:val="004657A4"/>
    <w:rsid w:val="004779E9"/>
    <w:rsid w:val="00477BCB"/>
    <w:rsid w:val="00477F77"/>
    <w:rsid w:val="0048114E"/>
    <w:rsid w:val="004842C7"/>
    <w:rsid w:val="00494BBE"/>
    <w:rsid w:val="004A23D2"/>
    <w:rsid w:val="004C3D4C"/>
    <w:rsid w:val="004C52A4"/>
    <w:rsid w:val="004D0FE8"/>
    <w:rsid w:val="004E7AFA"/>
    <w:rsid w:val="0050022D"/>
    <w:rsid w:val="00502E62"/>
    <w:rsid w:val="00505298"/>
    <w:rsid w:val="005224E2"/>
    <w:rsid w:val="005248DE"/>
    <w:rsid w:val="00535977"/>
    <w:rsid w:val="00550F69"/>
    <w:rsid w:val="00556425"/>
    <w:rsid w:val="0055760B"/>
    <w:rsid w:val="00557E6E"/>
    <w:rsid w:val="00565A55"/>
    <w:rsid w:val="00567212"/>
    <w:rsid w:val="0057080F"/>
    <w:rsid w:val="005762D8"/>
    <w:rsid w:val="005807FD"/>
    <w:rsid w:val="00580961"/>
    <w:rsid w:val="00582662"/>
    <w:rsid w:val="00593AB9"/>
    <w:rsid w:val="005945E3"/>
    <w:rsid w:val="00594BC8"/>
    <w:rsid w:val="005A3269"/>
    <w:rsid w:val="005A3842"/>
    <w:rsid w:val="005B2A62"/>
    <w:rsid w:val="005B779B"/>
    <w:rsid w:val="005C1041"/>
    <w:rsid w:val="005C1ED5"/>
    <w:rsid w:val="005C6090"/>
    <w:rsid w:val="005D3634"/>
    <w:rsid w:val="005E2E4E"/>
    <w:rsid w:val="006001CA"/>
    <w:rsid w:val="0060052F"/>
    <w:rsid w:val="0061185A"/>
    <w:rsid w:val="00622AFD"/>
    <w:rsid w:val="006319CE"/>
    <w:rsid w:val="006339EE"/>
    <w:rsid w:val="006628F0"/>
    <w:rsid w:val="00670444"/>
    <w:rsid w:val="006745AF"/>
    <w:rsid w:val="00675FE7"/>
    <w:rsid w:val="00690D78"/>
    <w:rsid w:val="00693232"/>
    <w:rsid w:val="00697599"/>
    <w:rsid w:val="006B0CF0"/>
    <w:rsid w:val="006C3599"/>
    <w:rsid w:val="006C6DAC"/>
    <w:rsid w:val="006D2D91"/>
    <w:rsid w:val="006D5333"/>
    <w:rsid w:val="006D58BE"/>
    <w:rsid w:val="006E58D9"/>
    <w:rsid w:val="006F1A40"/>
    <w:rsid w:val="007064B5"/>
    <w:rsid w:val="00720366"/>
    <w:rsid w:val="00721289"/>
    <w:rsid w:val="0072232B"/>
    <w:rsid w:val="0072698B"/>
    <w:rsid w:val="00732F70"/>
    <w:rsid w:val="007350A6"/>
    <w:rsid w:val="00744C3E"/>
    <w:rsid w:val="00754FFD"/>
    <w:rsid w:val="00781FF3"/>
    <w:rsid w:val="00782D74"/>
    <w:rsid w:val="007A3734"/>
    <w:rsid w:val="007B315F"/>
    <w:rsid w:val="007B6E8E"/>
    <w:rsid w:val="007C00B2"/>
    <w:rsid w:val="007C1FF3"/>
    <w:rsid w:val="007C45CC"/>
    <w:rsid w:val="007C4D7D"/>
    <w:rsid w:val="007C6A05"/>
    <w:rsid w:val="007D14AA"/>
    <w:rsid w:val="007D5CA1"/>
    <w:rsid w:val="007E29E2"/>
    <w:rsid w:val="007E74F4"/>
    <w:rsid w:val="007F02C0"/>
    <w:rsid w:val="007F0F97"/>
    <w:rsid w:val="007F2727"/>
    <w:rsid w:val="007F42A4"/>
    <w:rsid w:val="00800F64"/>
    <w:rsid w:val="00806A6D"/>
    <w:rsid w:val="00813951"/>
    <w:rsid w:val="00820520"/>
    <w:rsid w:val="00830282"/>
    <w:rsid w:val="0083436C"/>
    <w:rsid w:val="008346D7"/>
    <w:rsid w:val="0084756D"/>
    <w:rsid w:val="008538DE"/>
    <w:rsid w:val="00872F5C"/>
    <w:rsid w:val="00874BE3"/>
    <w:rsid w:val="00874E4F"/>
    <w:rsid w:val="00875B97"/>
    <w:rsid w:val="008900A5"/>
    <w:rsid w:val="00896F61"/>
    <w:rsid w:val="008B5F76"/>
    <w:rsid w:val="008B68BF"/>
    <w:rsid w:val="008B68FC"/>
    <w:rsid w:val="008C10FE"/>
    <w:rsid w:val="008E1AAE"/>
    <w:rsid w:val="008E57F0"/>
    <w:rsid w:val="008E7C93"/>
    <w:rsid w:val="008F0C68"/>
    <w:rsid w:val="008F1E59"/>
    <w:rsid w:val="008F3FE3"/>
    <w:rsid w:val="008F5393"/>
    <w:rsid w:val="00901DD2"/>
    <w:rsid w:val="00905D35"/>
    <w:rsid w:val="00921670"/>
    <w:rsid w:val="009223D3"/>
    <w:rsid w:val="00934288"/>
    <w:rsid w:val="009379E2"/>
    <w:rsid w:val="00940F3D"/>
    <w:rsid w:val="00943B62"/>
    <w:rsid w:val="00946A79"/>
    <w:rsid w:val="009528C3"/>
    <w:rsid w:val="009559D4"/>
    <w:rsid w:val="00957AFA"/>
    <w:rsid w:val="00973372"/>
    <w:rsid w:val="0098127E"/>
    <w:rsid w:val="009831BD"/>
    <w:rsid w:val="0099059D"/>
    <w:rsid w:val="00993CD5"/>
    <w:rsid w:val="00995453"/>
    <w:rsid w:val="009A2138"/>
    <w:rsid w:val="009B427A"/>
    <w:rsid w:val="009C4243"/>
    <w:rsid w:val="009C56CF"/>
    <w:rsid w:val="009C5C4D"/>
    <w:rsid w:val="009D3F72"/>
    <w:rsid w:val="009D5101"/>
    <w:rsid w:val="009E18A9"/>
    <w:rsid w:val="009E6CE4"/>
    <w:rsid w:val="009F07B9"/>
    <w:rsid w:val="009F379A"/>
    <w:rsid w:val="00A0144E"/>
    <w:rsid w:val="00A047E8"/>
    <w:rsid w:val="00A1351E"/>
    <w:rsid w:val="00A16894"/>
    <w:rsid w:val="00A25DB8"/>
    <w:rsid w:val="00A263D1"/>
    <w:rsid w:val="00A406F9"/>
    <w:rsid w:val="00A5475F"/>
    <w:rsid w:val="00A61D64"/>
    <w:rsid w:val="00A63E69"/>
    <w:rsid w:val="00A74E86"/>
    <w:rsid w:val="00A81940"/>
    <w:rsid w:val="00A8387E"/>
    <w:rsid w:val="00A96C68"/>
    <w:rsid w:val="00AA2880"/>
    <w:rsid w:val="00AA2914"/>
    <w:rsid w:val="00AA5C33"/>
    <w:rsid w:val="00AB0F80"/>
    <w:rsid w:val="00AB2AAD"/>
    <w:rsid w:val="00AB7758"/>
    <w:rsid w:val="00AC6216"/>
    <w:rsid w:val="00AC65FA"/>
    <w:rsid w:val="00AD0443"/>
    <w:rsid w:val="00AD5340"/>
    <w:rsid w:val="00AE1136"/>
    <w:rsid w:val="00AF067C"/>
    <w:rsid w:val="00AF1C30"/>
    <w:rsid w:val="00AF67EB"/>
    <w:rsid w:val="00AF7B09"/>
    <w:rsid w:val="00B03DD8"/>
    <w:rsid w:val="00B141FB"/>
    <w:rsid w:val="00B148E5"/>
    <w:rsid w:val="00B15B78"/>
    <w:rsid w:val="00B32C4F"/>
    <w:rsid w:val="00B33867"/>
    <w:rsid w:val="00B409AB"/>
    <w:rsid w:val="00B52531"/>
    <w:rsid w:val="00B630A1"/>
    <w:rsid w:val="00B7162D"/>
    <w:rsid w:val="00B7364A"/>
    <w:rsid w:val="00B83821"/>
    <w:rsid w:val="00B85C60"/>
    <w:rsid w:val="00B90F38"/>
    <w:rsid w:val="00BA669D"/>
    <w:rsid w:val="00BB6163"/>
    <w:rsid w:val="00BC105E"/>
    <w:rsid w:val="00BC283A"/>
    <w:rsid w:val="00BD1561"/>
    <w:rsid w:val="00BD2AC5"/>
    <w:rsid w:val="00BD2B8B"/>
    <w:rsid w:val="00BE1C63"/>
    <w:rsid w:val="00BE3467"/>
    <w:rsid w:val="00BF1466"/>
    <w:rsid w:val="00C0311D"/>
    <w:rsid w:val="00C06F08"/>
    <w:rsid w:val="00C14F82"/>
    <w:rsid w:val="00C22874"/>
    <w:rsid w:val="00C31B25"/>
    <w:rsid w:val="00C34E30"/>
    <w:rsid w:val="00C37562"/>
    <w:rsid w:val="00C37E70"/>
    <w:rsid w:val="00C4635B"/>
    <w:rsid w:val="00C55812"/>
    <w:rsid w:val="00C70FD7"/>
    <w:rsid w:val="00C710B6"/>
    <w:rsid w:val="00C76B5E"/>
    <w:rsid w:val="00CA49BF"/>
    <w:rsid w:val="00CA4B8C"/>
    <w:rsid w:val="00CB0C2C"/>
    <w:rsid w:val="00CB4E9E"/>
    <w:rsid w:val="00CB5B1A"/>
    <w:rsid w:val="00CC2CBA"/>
    <w:rsid w:val="00CD26C0"/>
    <w:rsid w:val="00CD616A"/>
    <w:rsid w:val="00CE1976"/>
    <w:rsid w:val="00CF424D"/>
    <w:rsid w:val="00CF74CE"/>
    <w:rsid w:val="00D07EAA"/>
    <w:rsid w:val="00D273C5"/>
    <w:rsid w:val="00D3146B"/>
    <w:rsid w:val="00D33162"/>
    <w:rsid w:val="00D412EC"/>
    <w:rsid w:val="00D4553E"/>
    <w:rsid w:val="00D54BC2"/>
    <w:rsid w:val="00D56000"/>
    <w:rsid w:val="00D66294"/>
    <w:rsid w:val="00D67440"/>
    <w:rsid w:val="00D714F8"/>
    <w:rsid w:val="00D71986"/>
    <w:rsid w:val="00D72216"/>
    <w:rsid w:val="00D76848"/>
    <w:rsid w:val="00D77E6C"/>
    <w:rsid w:val="00D960D0"/>
    <w:rsid w:val="00DA6794"/>
    <w:rsid w:val="00DB1143"/>
    <w:rsid w:val="00DB75E6"/>
    <w:rsid w:val="00DE2CFA"/>
    <w:rsid w:val="00DE631B"/>
    <w:rsid w:val="00DF27C7"/>
    <w:rsid w:val="00DF4FA1"/>
    <w:rsid w:val="00E01E7A"/>
    <w:rsid w:val="00E02F98"/>
    <w:rsid w:val="00E04772"/>
    <w:rsid w:val="00E11666"/>
    <w:rsid w:val="00E308AD"/>
    <w:rsid w:val="00E340A9"/>
    <w:rsid w:val="00E43CB4"/>
    <w:rsid w:val="00E450A4"/>
    <w:rsid w:val="00E51459"/>
    <w:rsid w:val="00E57F2E"/>
    <w:rsid w:val="00E834FA"/>
    <w:rsid w:val="00E83806"/>
    <w:rsid w:val="00E86A66"/>
    <w:rsid w:val="00E9358D"/>
    <w:rsid w:val="00E9743E"/>
    <w:rsid w:val="00EA07E8"/>
    <w:rsid w:val="00EB45AF"/>
    <w:rsid w:val="00EB7A19"/>
    <w:rsid w:val="00EC6AB4"/>
    <w:rsid w:val="00ED26EF"/>
    <w:rsid w:val="00ED3C84"/>
    <w:rsid w:val="00EE096A"/>
    <w:rsid w:val="00EE1642"/>
    <w:rsid w:val="00EE5571"/>
    <w:rsid w:val="00EE7917"/>
    <w:rsid w:val="00EF6796"/>
    <w:rsid w:val="00F00E5C"/>
    <w:rsid w:val="00F13074"/>
    <w:rsid w:val="00F17CBA"/>
    <w:rsid w:val="00F213E4"/>
    <w:rsid w:val="00F2704D"/>
    <w:rsid w:val="00F308A4"/>
    <w:rsid w:val="00F41495"/>
    <w:rsid w:val="00F420A1"/>
    <w:rsid w:val="00F43BD4"/>
    <w:rsid w:val="00F43F5C"/>
    <w:rsid w:val="00F53798"/>
    <w:rsid w:val="00F53A72"/>
    <w:rsid w:val="00F67BB0"/>
    <w:rsid w:val="00F754E1"/>
    <w:rsid w:val="00F81493"/>
    <w:rsid w:val="00F8586E"/>
    <w:rsid w:val="00F943FB"/>
    <w:rsid w:val="00FA59C1"/>
    <w:rsid w:val="00FA6598"/>
    <w:rsid w:val="00FB115E"/>
    <w:rsid w:val="00FB4E0D"/>
    <w:rsid w:val="00FB5C3C"/>
    <w:rsid w:val="00FB5E11"/>
    <w:rsid w:val="00FD3F68"/>
    <w:rsid w:val="00FD40DE"/>
    <w:rsid w:val="00FD74EA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lorfulList-Accent11">
    <w:name w:val="Colorful List - Accent 11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BB6163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a4">
    <w:name w:val="Strong"/>
    <w:uiPriority w:val="22"/>
    <w:qFormat/>
    <w:rsid w:val="004E7AFA"/>
    <w:rPr>
      <w:b/>
      <w:bCs/>
    </w:rPr>
  </w:style>
  <w:style w:type="paragraph" w:styleId="3">
    <w:name w:val="Body Text Indent 3"/>
    <w:basedOn w:val="a"/>
    <w:link w:val="30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0">
    <w:name w:val="Основной текст с отступом 3 Знак"/>
    <w:link w:val="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lorfulList-Accent11">
    <w:name w:val="Colorful List - Accent 11"/>
    <w:aliases w:val="Elenco Normale"/>
    <w:basedOn w:val="a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a5">
    <w:name w:val="Table Grid"/>
    <w:basedOn w:val="a1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a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a7">
    <w:name w:val="header"/>
    <w:basedOn w:val="a"/>
    <w:link w:val="a8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Верхний колонтитул Знак"/>
    <w:link w:val="a7"/>
    <w:rsid w:val="00AE1136"/>
    <w:rPr>
      <w:sz w:val="22"/>
      <w:szCs w:val="22"/>
      <w:lang w:eastAsia="en-US"/>
    </w:rPr>
  </w:style>
  <w:style w:type="paragraph" w:styleId="a9">
    <w:name w:val="footer"/>
    <w:basedOn w:val="a"/>
    <w:link w:val="aa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Нижний колонтитул Знак"/>
    <w:link w:val="a9"/>
    <w:uiPriority w:val="99"/>
    <w:rsid w:val="00AE1136"/>
    <w:rPr>
      <w:sz w:val="22"/>
      <w:szCs w:val="22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AE1136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Office_Word_Document3.doc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5.docx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Office_Word_Document4.docx"/><Relationship Id="rId25" Type="http://schemas.openxmlformats.org/officeDocument/2006/relationships/package" Target="embeddings/Microsoft_Office_Word_Document6.docx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Microsoft_Office_Word_97_-_2003_Document4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2.docx"/><Relationship Id="rId24" Type="http://schemas.openxmlformats.org/officeDocument/2006/relationships/image" Target="media/image9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Excel_97-2003_Worksheet1.xls"/><Relationship Id="rId23" Type="http://schemas.openxmlformats.org/officeDocument/2006/relationships/oleObject" Target="embeddings/Microsoft_Office_Excel_97-2003_Worksheet3.xls"/><Relationship Id="rId28" Type="http://schemas.openxmlformats.org/officeDocument/2006/relationships/image" Target="media/image11.emf"/><Relationship Id="rId10" Type="http://schemas.openxmlformats.org/officeDocument/2006/relationships/image" Target="media/image2.emf"/><Relationship Id="rId19" Type="http://schemas.openxmlformats.org/officeDocument/2006/relationships/oleObject" Target="embeddings/Microsoft_Office_Word_97_-_2003_Document2.doc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Microsoft_Office_Word_Document1.doc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Office_Word_Document7.docx"/><Relationship Id="rId30" Type="http://schemas.openxmlformats.org/officeDocument/2006/relationships/hyperlink" Target="http://www.beeline.am" TargetMode="External"/><Relationship Id="rId35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D18449-907B-49EA-B288-B12D091F1C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7</Pages>
  <Words>1414</Words>
  <Characters>8062</Characters>
  <Application>Microsoft Office Word</Application>
  <DocSecurity>0</DocSecurity>
  <Lines>67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9458</CharactersWithSpaces>
  <SharedDoc>false</SharedDoc>
  <HLinks>
    <vt:vector size="12" baseType="variant">
      <vt:variant>
        <vt:i4>4456565</vt:i4>
      </vt:variant>
      <vt:variant>
        <vt:i4>24</vt:i4>
      </vt:variant>
      <vt:variant>
        <vt:i4>0</vt:i4>
      </vt:variant>
      <vt:variant>
        <vt:i4>5</vt:i4>
      </vt:variant>
      <vt:variant>
        <vt:lpwstr>http://www.gnumner.am</vt:lpwstr>
      </vt:variant>
      <vt:variant>
        <vt:lpwstr/>
      </vt:variant>
      <vt:variant>
        <vt:i4>4259956</vt:i4>
      </vt:variant>
      <vt:variant>
        <vt:i4>21</vt:i4>
      </vt:variant>
      <vt:variant>
        <vt:i4>0</vt:i4>
      </vt:variant>
      <vt:variant>
        <vt:i4>5</vt:i4>
      </vt:variant>
      <vt:variant>
        <vt:lpwstr>http://www.beeline.am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21</cp:revision>
  <cp:lastPrinted>2016-07-28T12:08:00Z</cp:lastPrinted>
  <dcterms:created xsi:type="dcterms:W3CDTF">2016-07-26T03:04:00Z</dcterms:created>
  <dcterms:modified xsi:type="dcterms:W3CDTF">2016-07-29T07:56:00Z</dcterms:modified>
</cp:coreProperties>
</file>