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9131CB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9E3B90" w:rsidRDefault="009950AE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rial Armenian"/>
          <w:b/>
          <w:sz w:val="22"/>
          <w:szCs w:val="22"/>
          <w:lang w:val="af-ZA"/>
        </w:rPr>
        <w:t>TS-05</w:t>
      </w:r>
    </w:p>
    <w:p w:rsidR="004665AF" w:rsidRPr="00D85353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9131CB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5C5042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333791" w:rsidRPr="009131CB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9131CB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5C5042">
        <w:rPr>
          <w:rFonts w:ascii="Sylfaen" w:hAnsi="Sylfaen" w:cs="Sylfaen"/>
          <w:sz w:val="22"/>
          <w:szCs w:val="22"/>
          <w:lang w:val="hy-AM"/>
        </w:rPr>
        <w:t>P148836</w:t>
      </w:r>
    </w:p>
    <w:p w:rsidR="00333791" w:rsidRPr="009950AE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="006C1A76" w:rsidRPr="006D6441">
        <w:rPr>
          <w:rFonts w:ascii="Sylfaen" w:hAnsi="Sylfaen"/>
          <w:sz w:val="22"/>
          <w:szCs w:val="22"/>
          <w:lang w:val="hy-AM"/>
        </w:rPr>
        <w:t xml:space="preserve"> </w:t>
      </w:r>
      <w:r w:rsidR="009950AE" w:rsidRPr="00BA3C2C">
        <w:rPr>
          <w:rFonts w:ascii="Sylfaen" w:hAnsi="Sylfaen"/>
          <w:b/>
          <w:bCs/>
          <w:sz w:val="22"/>
          <w:szCs w:val="22"/>
          <w:lang w:val="hy-AM"/>
        </w:rPr>
        <w:t xml:space="preserve"> </w:t>
      </w:r>
      <w:r w:rsidR="009950AE" w:rsidRPr="009950AE">
        <w:rPr>
          <w:rFonts w:ascii="Sylfaen" w:hAnsi="Sylfaen"/>
          <w:bCs/>
          <w:sz w:val="22"/>
          <w:szCs w:val="22"/>
          <w:lang w:val="hy-AM"/>
        </w:rPr>
        <w:t>ՏԵԽՊՐՈՅԵԿՏ</w:t>
      </w:r>
      <w:r w:rsidR="009950AE" w:rsidRPr="00BA3C2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9950AE" w:rsidRPr="009950AE">
        <w:rPr>
          <w:rFonts w:ascii="Sylfaen" w:hAnsi="Sylfaen"/>
          <w:bCs/>
          <w:sz w:val="22"/>
          <w:szCs w:val="22"/>
          <w:lang w:val="hy-AM"/>
        </w:rPr>
        <w:t>ՍՊԸ</w:t>
      </w:r>
      <w:r w:rsidRPr="009950AE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5C5042" w:rsidRPr="009950AE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9131CB" w:rsidRDefault="00333791" w:rsidP="0033379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="00BA3C2C" w:rsidRPr="005772CF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BA3C2C" w:rsidRPr="00126CAC">
        <w:rPr>
          <w:rFonts w:ascii="Sylfaen" w:hAnsi="Sylfaen" w:cs="Sylfaen"/>
          <w:bCs/>
          <w:sz w:val="22"/>
          <w:szCs w:val="22"/>
          <w:lang w:val="hy-AM"/>
        </w:rPr>
        <w:t>Նժդեհի փ. 14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744AB7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  <w:r w:rsidR="006D6441" w:rsidRPr="006D6441">
        <w:rPr>
          <w:rFonts w:ascii="Sylfaen" w:hAnsi="Sylfaen"/>
          <w:bCs/>
          <w:sz w:val="22"/>
          <w:szCs w:val="22"/>
          <w:lang w:val="hy-AM"/>
        </w:rPr>
        <w:t>Վանաձոր</w:t>
      </w:r>
      <w:r w:rsidR="006D6441" w:rsidRPr="009131CB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6D6441" w:rsidRPr="00744AB7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5772CF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Հայաստանի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5772CF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5772CF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9131C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5772CF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5772C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5772CF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5772CF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5772CF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5772CF">
        <w:rPr>
          <w:rFonts w:ascii="Sylfaen" w:hAnsi="Sylfaen"/>
          <w:sz w:val="22"/>
          <w:szCs w:val="22"/>
          <w:lang w:val="hy-AM"/>
        </w:rPr>
        <w:t xml:space="preserve"> </w:t>
      </w:r>
      <w:r w:rsidR="00BA3C2C" w:rsidRPr="005772CF">
        <w:rPr>
          <w:rFonts w:ascii="Sylfaen" w:hAnsi="Sylfaen"/>
          <w:bCs/>
          <w:sz w:val="22"/>
          <w:szCs w:val="22"/>
          <w:lang w:val="hy-AM"/>
        </w:rPr>
        <w:t>Օգոստոսի</w:t>
      </w:r>
      <w:r w:rsidR="00D364AE" w:rsidRPr="005772CF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D364AE" w:rsidRPr="005772CF">
        <w:rPr>
          <w:rFonts w:ascii="Sylfaen" w:hAnsi="Sylfaen"/>
          <w:bCs/>
          <w:sz w:val="22"/>
          <w:szCs w:val="22"/>
          <w:lang w:val="it-IT"/>
        </w:rPr>
        <w:t>4</w:t>
      </w:r>
      <w:r w:rsidR="00D364AE" w:rsidRPr="005772CF">
        <w:rPr>
          <w:rFonts w:ascii="Sylfaen" w:hAnsi="Sylfaen"/>
          <w:bCs/>
          <w:sz w:val="22"/>
          <w:szCs w:val="22"/>
          <w:lang w:val="hy-AM"/>
        </w:rPr>
        <w:t>, 2016</w:t>
      </w:r>
      <w:r w:rsidR="00D364AE" w:rsidRPr="005772CF">
        <w:rPr>
          <w:rFonts w:ascii="Sylfaen" w:hAnsi="Sylfaen"/>
          <w:sz w:val="22"/>
          <w:szCs w:val="22"/>
          <w:lang w:val="hy-AM"/>
        </w:rPr>
        <w:t>թ.</w:t>
      </w:r>
      <w:r w:rsidR="005C5042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9131C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եղանակ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ըստ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5C5042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BA3C2C">
        <w:rPr>
          <w:rFonts w:ascii="Sylfaen" w:hAnsi="Sylfaen" w:cs="Sylfaen"/>
          <w:b/>
          <w:sz w:val="22"/>
          <w:szCs w:val="22"/>
          <w:lang w:val="hy-AM"/>
        </w:rPr>
        <w:t>՝</w:t>
      </w:r>
      <w:r w:rsidR="00944A9E" w:rsidRPr="00944A9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>40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hy-AM"/>
        </w:rPr>
        <w:t>,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>316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hy-AM"/>
        </w:rPr>
        <w:t>,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>276 (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hy-AM"/>
        </w:rPr>
        <w:t>քառասուն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 xml:space="preserve"> 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hy-AM"/>
        </w:rPr>
        <w:t>միլիոն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 xml:space="preserve"> 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hy-AM"/>
        </w:rPr>
        <w:t>երեք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 xml:space="preserve"> 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hy-AM"/>
        </w:rPr>
        <w:t>հարյուր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 xml:space="preserve"> 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hy-AM"/>
        </w:rPr>
        <w:t>տասնվեց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 xml:space="preserve"> 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hy-AM"/>
        </w:rPr>
        <w:t>հազար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 xml:space="preserve"> 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hy-AM"/>
        </w:rPr>
        <w:t>երկու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 xml:space="preserve"> 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hy-AM"/>
        </w:rPr>
        <w:t>հարյուր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 xml:space="preserve"> 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hy-AM"/>
        </w:rPr>
        <w:t>յոթանասունվեց</w:t>
      </w:r>
      <w:r w:rsidR="00BA3C2C" w:rsidRPr="00BA3C2C">
        <w:rPr>
          <w:rFonts w:ascii="Sylfaen" w:hAnsi="Sylfaen" w:cs="Calibri"/>
          <w:color w:val="000000"/>
          <w:sz w:val="22"/>
          <w:szCs w:val="22"/>
          <w:lang w:val="fr-FR"/>
        </w:rPr>
        <w:t>)</w:t>
      </w:r>
      <w:r w:rsidR="00D364AE" w:rsidRPr="00BA3C2C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BA3C2C">
        <w:rPr>
          <w:rFonts w:ascii="Sylfaen" w:hAnsi="Sylfaen"/>
          <w:sz w:val="22"/>
          <w:szCs w:val="22"/>
          <w:lang w:val="hy-AM"/>
        </w:rPr>
        <w:t>ՀՀ</w:t>
      </w:r>
      <w:r w:rsidR="00D364AE" w:rsidRPr="008B2D14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8B2D14">
        <w:rPr>
          <w:rFonts w:ascii="Sylfaen" w:hAnsi="Sylfaen"/>
          <w:sz w:val="22"/>
          <w:szCs w:val="22"/>
          <w:lang w:val="hy-AM"/>
        </w:rPr>
        <w:t xml:space="preserve">դրամ </w:t>
      </w:r>
      <w:r w:rsidR="005C5042" w:rsidRPr="008B2D14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8B2D14">
        <w:rPr>
          <w:rFonts w:ascii="Sylfaen" w:hAnsi="Sylfaen" w:cs="Sylfaen"/>
          <w:sz w:val="22"/>
          <w:szCs w:val="22"/>
          <w:lang w:val="hy-AM"/>
        </w:rPr>
        <w:t>ներառյալ</w:t>
      </w:r>
      <w:r w:rsidRPr="00D364A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D364AE">
        <w:rPr>
          <w:rFonts w:ascii="Sylfaen" w:hAnsi="Sylfaen" w:cs="Sylfaen"/>
          <w:sz w:val="22"/>
          <w:szCs w:val="22"/>
          <w:lang w:val="hy-AM"/>
        </w:rPr>
        <w:t>բոլոր</w:t>
      </w:r>
      <w:r w:rsidRPr="00D364A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D364AE">
        <w:rPr>
          <w:rFonts w:ascii="Sylfaen" w:hAnsi="Sylfaen" w:cs="Sylfaen"/>
          <w:sz w:val="22"/>
          <w:szCs w:val="22"/>
          <w:lang w:val="hy-AM"/>
        </w:rPr>
        <w:t>հարկերը</w:t>
      </w:r>
      <w:r w:rsidR="005C5042" w:rsidRPr="00D364AE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072F4A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="00944A9E" w:rsidRPr="00944A9E">
        <w:rPr>
          <w:rFonts w:ascii="Sylfaen" w:hAnsi="Sylfaen"/>
          <w:sz w:val="22"/>
          <w:szCs w:val="22"/>
          <w:lang w:val="hy-AM"/>
        </w:rPr>
        <w:t xml:space="preserve"> </w:t>
      </w:r>
      <w:r w:rsidR="00025888">
        <w:rPr>
          <w:rFonts w:ascii="Sylfaen" w:hAnsi="Sylfaen"/>
          <w:sz w:val="22"/>
          <w:szCs w:val="22"/>
          <w:lang w:val="hy-AM"/>
        </w:rPr>
        <w:t>Շ</w:t>
      </w:r>
      <w:r w:rsidR="00BA3C2C" w:rsidRPr="00072F4A">
        <w:rPr>
          <w:rFonts w:ascii="Sylfaen" w:hAnsi="Sylfaen"/>
          <w:sz w:val="22"/>
          <w:szCs w:val="22"/>
          <w:lang w:val="hy-AM"/>
        </w:rPr>
        <w:t>ինարարական աշխատանքների մեկնարկից մինչև շինարարական աշխատանքների ավարտը (նախատեսվում է 18 ամիս)</w:t>
      </w:r>
    </w:p>
    <w:p w:rsidR="00C41180" w:rsidRPr="00133036" w:rsidRDefault="0033379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  <w:r w:rsidR="00133036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F41D5C" w:rsidRPr="00F41D5C">
        <w:rPr>
          <w:rFonts w:ascii="Sylfaen" w:hAnsi="Sylfaen"/>
          <w:sz w:val="22"/>
          <w:szCs w:val="22"/>
          <w:lang w:val="hy-AM"/>
        </w:rPr>
        <w:t>«</w:t>
      </w:r>
      <w:r w:rsidR="00BA3C2C" w:rsidRPr="00780BF1">
        <w:rPr>
          <w:rFonts w:ascii="Sylfaen" w:hAnsi="Sylfaen"/>
          <w:sz w:val="22"/>
          <w:szCs w:val="22"/>
          <w:lang w:val="hy-AM"/>
        </w:rPr>
        <w:t>TAN-07`Թալինի թիվ 3 մանկապարտեզի վերակառուցում, TAN-08`Ոսկեւազի մանկապարտեզի վերակառուցում, TAT-04`Դաշտաքարի մանկապարտեզի կառուցում,</w:t>
      </w:r>
      <w:r w:rsidR="00BA3C2C" w:rsidRPr="00780BF1">
        <w:rPr>
          <w:lang w:val="hy-AM"/>
        </w:rPr>
        <w:t xml:space="preserve"> </w:t>
      </w:r>
      <w:r w:rsidR="00BA3C2C" w:rsidRPr="00780BF1">
        <w:rPr>
          <w:rFonts w:ascii="Sylfaen" w:hAnsi="Sylfaen"/>
          <w:sz w:val="22"/>
          <w:szCs w:val="22"/>
          <w:lang w:val="hy-AM"/>
        </w:rPr>
        <w:t>TAT-05` Աբովյանի մանկապարտեզի կառուցում, TLR-02`Նորաշենի համայնքի կենտրոնի վերակառուցում,</w:t>
      </w:r>
      <w:r w:rsidR="00BA3C2C" w:rsidRPr="00780BF1">
        <w:rPr>
          <w:lang w:val="hy-AM"/>
        </w:rPr>
        <w:t xml:space="preserve"> </w:t>
      </w:r>
      <w:r w:rsidR="00BA3C2C" w:rsidRPr="00780BF1">
        <w:rPr>
          <w:rFonts w:ascii="Sylfaen" w:hAnsi="Sylfaen"/>
          <w:sz w:val="22"/>
          <w:szCs w:val="22"/>
          <w:lang w:val="hy-AM"/>
        </w:rPr>
        <w:t>TLR-03`Գյուլագարակի մանկապարտեզի կառուցում, TLR-05`Ախթալայի թիվ 2 դպրոցի վերակառուցում, TLR-06`</w:t>
      </w:r>
      <w:r w:rsidR="00BA3C2C" w:rsidRPr="00780BF1">
        <w:rPr>
          <w:rFonts w:ascii="Sylfaen" w:hAnsi="Sylfaen"/>
          <w:sz w:val="22"/>
          <w:szCs w:val="22"/>
          <w:lang w:val="hy-AM"/>
        </w:rPr>
        <w:tab/>
        <w:t>Ալավերդու Ա. Միկոյանի անվ. թիվ 4 դպրոցի վերակառուցում, TLR-07`Ստեփանավանի համաբուժարանի վերակառուցում, TLR-08`Վանաձորի թիվ 11 մանկ</w:t>
      </w:r>
      <w:r w:rsidR="00025888">
        <w:rPr>
          <w:rFonts w:ascii="Sylfaen" w:hAnsi="Sylfaen"/>
          <w:sz w:val="22"/>
          <w:szCs w:val="22"/>
          <w:lang w:val="hy-AM"/>
        </w:rPr>
        <w:t xml:space="preserve">ապարտեզի վերակառուցում, TSH-09` </w:t>
      </w:r>
      <w:r w:rsidR="00BA3C2C" w:rsidRPr="00780BF1">
        <w:rPr>
          <w:rFonts w:ascii="Sylfaen" w:hAnsi="Sylfaen"/>
          <w:sz w:val="22"/>
          <w:szCs w:val="22"/>
          <w:lang w:val="hy-AM"/>
        </w:rPr>
        <w:t xml:space="preserve">Սպանդարյանի մանկապարտեզի վերակառուցում, TSH-11`Գյումրու «Նանուլիկ» մանկապարտեզի կառուցում, TSH-12`Գյումրու </w:t>
      </w:r>
      <w:r w:rsidR="00BA3C2C" w:rsidRPr="00780BF1">
        <w:rPr>
          <w:rFonts w:ascii="Sylfaen" w:eastAsia="Calibri" w:hAnsi="Sylfaen" w:cs="Sylfaen"/>
          <w:sz w:val="22"/>
          <w:szCs w:val="22"/>
          <w:lang w:val="hy-AM"/>
        </w:rPr>
        <w:t>«</w:t>
      </w:r>
      <w:r w:rsidR="00BA3C2C" w:rsidRPr="00780BF1">
        <w:rPr>
          <w:rFonts w:ascii="Sylfaen" w:hAnsi="Sylfaen"/>
          <w:sz w:val="22"/>
          <w:szCs w:val="22"/>
          <w:lang w:val="hy-AM"/>
        </w:rPr>
        <w:t>Արևիկ</w:t>
      </w:r>
      <w:r w:rsidR="00BA3C2C" w:rsidRPr="00780BF1">
        <w:rPr>
          <w:rFonts w:ascii="Sylfaen" w:eastAsia="Calibri" w:hAnsi="Sylfaen" w:cs="Sylfaen"/>
          <w:sz w:val="22"/>
          <w:szCs w:val="22"/>
          <w:lang w:val="hy-AM"/>
        </w:rPr>
        <w:t>»</w:t>
      </w:r>
      <w:r w:rsidR="00BA3C2C" w:rsidRPr="00780BF1">
        <w:rPr>
          <w:rFonts w:ascii="Sylfaen" w:hAnsi="Sylfaen"/>
          <w:sz w:val="22"/>
          <w:szCs w:val="22"/>
          <w:lang w:val="hy-AM"/>
        </w:rPr>
        <w:t xml:space="preserve"> մանկապարտեզի վերակառուցում, TTV-09`Պտղավանի դպրոցի 2 մասնաշենքերի վերակառուցում, TTV-10`Զորական գյուղի խմելու ջրի</w:t>
      </w:r>
      <w:r w:rsidR="00BA3C2C">
        <w:rPr>
          <w:rFonts w:ascii="Sylfaen" w:hAnsi="Sylfaen"/>
          <w:sz w:val="22"/>
          <w:szCs w:val="22"/>
          <w:lang w:val="hy-AM"/>
        </w:rPr>
        <w:t xml:space="preserve"> ներքին ցանցի կառուցում, TTV-13՝ </w:t>
      </w:r>
      <w:r w:rsidR="00BA3C2C" w:rsidRPr="00780BF1">
        <w:rPr>
          <w:rFonts w:ascii="Sylfaen" w:hAnsi="Sylfaen"/>
          <w:sz w:val="22"/>
          <w:szCs w:val="22"/>
          <w:lang w:val="hy-AM"/>
        </w:rPr>
        <w:t>Նոյեմբերյանի տարածաշրջանի Հույսի Կամուրջ գրասենյակի վերակառուցում</w:t>
      </w:r>
      <w:r w:rsidR="00BA3C2C" w:rsidRPr="002B0283">
        <w:rPr>
          <w:rFonts w:ascii="Sylfaen" w:hAnsi="Sylfaen"/>
          <w:sz w:val="22"/>
          <w:szCs w:val="22"/>
          <w:lang w:val="hy-AM"/>
        </w:rPr>
        <w:t>, TLR-09`Տաշիր համայնքի կենտրոնի</w:t>
      </w:r>
      <w:r w:rsidR="00BA3C2C">
        <w:rPr>
          <w:rFonts w:ascii="Sylfaen" w:hAnsi="Sylfaen"/>
          <w:sz w:val="22"/>
          <w:szCs w:val="22"/>
          <w:lang w:val="hy-AM"/>
        </w:rPr>
        <w:t xml:space="preserve"> և համալիր սոցիալական ծառայության </w:t>
      </w:r>
      <w:r w:rsidR="00BA3C2C" w:rsidRPr="002B0283">
        <w:rPr>
          <w:rFonts w:ascii="Sylfaen" w:hAnsi="Sylfaen"/>
          <w:sz w:val="22"/>
          <w:szCs w:val="22"/>
          <w:lang w:val="hy-AM"/>
        </w:rPr>
        <w:t>շենքի վերակառուցում</w:t>
      </w:r>
      <w:r w:rsidR="00F41D5C" w:rsidRPr="00F41D5C">
        <w:rPr>
          <w:rFonts w:ascii="Sylfaen" w:hAnsi="Sylfaen"/>
          <w:sz w:val="22"/>
          <w:szCs w:val="22"/>
          <w:lang w:val="hy-AM"/>
        </w:rPr>
        <w:t>» շինարարության տեխնիկական վերահսկողության իրականաց</w:t>
      </w:r>
      <w:r w:rsidR="00F41D5C" w:rsidRPr="00F41D5C">
        <w:rPr>
          <w:rFonts w:ascii="Sylfaen" w:hAnsi="Sylfaen"/>
          <w:bCs/>
          <w:sz w:val="22"/>
          <w:szCs w:val="22"/>
          <w:lang w:val="hy-AM"/>
        </w:rPr>
        <w:t>ում</w:t>
      </w:r>
      <w:r w:rsidR="0013303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4665AF" w:rsidRPr="00E200E9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665AF" w:rsidRPr="00D85353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D21F55" w:rsidRPr="00744AB7" w:rsidRDefault="006D6441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r w:rsidRPr="00744AB7">
        <w:rPr>
          <w:rFonts w:ascii="Sylfaen" w:hAnsi="Sylfaen" w:cs="Sylfaen"/>
          <w:b/>
          <w:sz w:val="22"/>
          <w:szCs w:val="22"/>
          <w:lang w:val="hy-AM"/>
        </w:rPr>
        <w:t>TS-0</w:t>
      </w:r>
      <w:r w:rsidR="00025888">
        <w:rPr>
          <w:rFonts w:ascii="Sylfaen" w:hAnsi="Sylfaen" w:cs="Sylfaen"/>
          <w:b/>
          <w:sz w:val="22"/>
          <w:szCs w:val="22"/>
          <w:lang w:val="hy-AM"/>
        </w:rPr>
        <w:t>6</w:t>
      </w:r>
    </w:p>
    <w:p w:rsidR="00D21F55" w:rsidRPr="00D21F55" w:rsidRDefault="00D21F55" w:rsidP="00D21F5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u w:val="single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Ծրագրի անվանում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D21F55" w:rsidRPr="00D21F55" w:rsidRDefault="00D21F55" w:rsidP="00D21F5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Ծրագրի համար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>P148836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Շնորհված ընկերություն</w:t>
      </w:r>
      <w:r w:rsidR="00CE231F">
        <w:rPr>
          <w:rFonts w:ascii="Sylfaen" w:hAnsi="Sylfaen" w:cs="Sylfaen"/>
          <w:sz w:val="22"/>
          <w:szCs w:val="22"/>
          <w:lang w:val="hy-AM"/>
        </w:rPr>
        <w:t>՝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25888" w:rsidRPr="006F7B1A">
        <w:rPr>
          <w:rFonts w:ascii="Sylfaen" w:hAnsi="Sylfaen"/>
          <w:bCs/>
          <w:sz w:val="22"/>
          <w:szCs w:val="22"/>
          <w:lang w:val="hy-AM"/>
        </w:rPr>
        <w:t>«ԳԱՍ» շենքերի և կառույցների տեխնիկական հսկողություն» ՍՊԸ</w:t>
      </w:r>
      <w:r w:rsidRPr="00D21F55">
        <w:rPr>
          <w:rFonts w:ascii="Sylfaen" w:hAnsi="Sylfaen" w:cs="Sylfaen"/>
          <w:b/>
          <w:i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CE231F">
        <w:rPr>
          <w:rFonts w:ascii="Sylfaen" w:hAnsi="Sylfaen" w:cs="Sylfaen"/>
          <w:sz w:val="22"/>
          <w:szCs w:val="22"/>
          <w:lang w:val="hy-AM"/>
        </w:rPr>
        <w:t>՝</w:t>
      </w:r>
      <w:r w:rsidR="008B2D14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25888" w:rsidRPr="00666F38">
        <w:rPr>
          <w:rFonts w:ascii="Sylfaen" w:hAnsi="Sylfaen" w:cs="Sylfaen"/>
          <w:bCs/>
          <w:sz w:val="22"/>
          <w:szCs w:val="22"/>
          <w:lang w:val="hy-AM"/>
        </w:rPr>
        <w:t>Զաքարյան փ. 1</w:t>
      </w:r>
      <w:r w:rsidR="00025888" w:rsidRPr="00666F38">
        <w:rPr>
          <w:rFonts w:ascii="Sylfaen" w:hAnsi="Sylfaen" w:cs="Sylfaen"/>
          <w:bCs/>
          <w:sz w:val="22"/>
          <w:szCs w:val="22"/>
          <w:vertAlign w:val="superscript"/>
          <w:lang w:val="hy-AM"/>
        </w:rPr>
        <w:t>ա</w:t>
      </w:r>
      <w:r w:rsidR="00025888" w:rsidRPr="00666F38">
        <w:rPr>
          <w:rFonts w:ascii="Sylfaen" w:hAnsi="Sylfaen" w:cs="Sylfaen"/>
          <w:bCs/>
          <w:sz w:val="22"/>
          <w:szCs w:val="22"/>
          <w:lang w:val="hy-AM"/>
        </w:rPr>
        <w:t>շ. բն. 54</w:t>
      </w:r>
      <w:r w:rsidR="008B2D14" w:rsidRPr="003D2CB2">
        <w:rPr>
          <w:rFonts w:ascii="Times Armenian" w:hAnsi="Times Armenian" w:cs="Sylfaen"/>
          <w:bCs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CE231F">
        <w:rPr>
          <w:rFonts w:ascii="Sylfaen" w:hAnsi="Sylfaen" w:cs="Sylfaen"/>
          <w:sz w:val="22"/>
          <w:szCs w:val="22"/>
          <w:lang w:val="hy-AM"/>
        </w:rPr>
        <w:t>՝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Երևան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Հայաստանի Հանրապետություն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կնքման ամսաթիվ</w:t>
      </w:r>
      <w:r w:rsidR="00CE231F">
        <w:rPr>
          <w:rFonts w:ascii="Sylfaen" w:hAnsi="Sylfaen" w:cs="Sylfaen"/>
          <w:sz w:val="22"/>
          <w:szCs w:val="22"/>
          <w:lang w:val="hy-AM"/>
        </w:rPr>
        <w:t>՝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25888" w:rsidRPr="00025888">
        <w:rPr>
          <w:rFonts w:ascii="Sylfaen" w:hAnsi="Sylfaen" w:cs="Sylfaen"/>
          <w:bCs/>
          <w:sz w:val="22"/>
          <w:szCs w:val="22"/>
          <w:lang w:val="hy-AM"/>
        </w:rPr>
        <w:t xml:space="preserve">Հուլիսի </w:t>
      </w:r>
      <w:r w:rsidR="00025888" w:rsidRPr="00025888">
        <w:rPr>
          <w:rFonts w:ascii="Sylfaen" w:hAnsi="Sylfaen" w:cs="Sylfaen"/>
          <w:bCs/>
          <w:sz w:val="22"/>
          <w:szCs w:val="22"/>
          <w:lang w:val="it-IT"/>
        </w:rPr>
        <w:t>22</w:t>
      </w:r>
      <w:r w:rsidR="008B2D14" w:rsidRPr="00025888">
        <w:rPr>
          <w:rFonts w:ascii="Sylfaen" w:hAnsi="Sylfaen"/>
          <w:bCs/>
          <w:sz w:val="22"/>
          <w:szCs w:val="22"/>
          <w:lang w:val="hy-AM"/>
        </w:rPr>
        <w:t>, 2016</w:t>
      </w:r>
      <w:r w:rsidR="008B2D14" w:rsidRPr="00025888">
        <w:rPr>
          <w:rFonts w:ascii="Sylfaen" w:hAnsi="Sylfaen"/>
          <w:sz w:val="22"/>
          <w:szCs w:val="22"/>
          <w:lang w:val="hy-AM"/>
        </w:rPr>
        <w:t>թ</w:t>
      </w:r>
      <w:r w:rsidR="008B2D14">
        <w:rPr>
          <w:rFonts w:ascii="Sylfaen" w:hAnsi="Sylfaen"/>
          <w:sz w:val="22"/>
          <w:szCs w:val="22"/>
          <w:lang w:val="hy-AM"/>
        </w:rPr>
        <w:t>.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Գնման ընթացակարգի եղանակ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Ընտրություն ըստ խորհրդատուի որակավորման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գումար</w:t>
      </w:r>
      <w:r w:rsidR="00CE231F">
        <w:rPr>
          <w:rFonts w:ascii="Sylfaen" w:hAnsi="Sylfaen" w:cs="Sylfaen"/>
          <w:sz w:val="22"/>
          <w:szCs w:val="22"/>
          <w:lang w:val="hy-AM"/>
        </w:rPr>
        <w:t>՝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1094F" w:rsidRPr="00D1094F">
        <w:rPr>
          <w:rFonts w:ascii="Sylfaen" w:hAnsi="Sylfaen"/>
          <w:color w:val="000000"/>
          <w:sz w:val="22"/>
          <w:szCs w:val="22"/>
          <w:lang w:val="fr-FR"/>
        </w:rPr>
        <w:t>25,399,754 (</w:t>
      </w:r>
      <w:r w:rsidR="00D1094F" w:rsidRPr="00D1094F">
        <w:rPr>
          <w:rFonts w:ascii="Sylfaen" w:hAnsi="Sylfaen"/>
          <w:color w:val="000000"/>
          <w:sz w:val="22"/>
          <w:szCs w:val="22"/>
          <w:lang w:val="hy-AM"/>
        </w:rPr>
        <w:t>քսանհինգ</w:t>
      </w:r>
      <w:r w:rsidR="00D1094F" w:rsidRPr="00D1094F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r w:rsidR="00D1094F" w:rsidRPr="00D1094F">
        <w:rPr>
          <w:rFonts w:ascii="Sylfaen" w:hAnsi="Sylfaen"/>
          <w:color w:val="000000"/>
          <w:sz w:val="22"/>
          <w:szCs w:val="22"/>
          <w:lang w:val="hy-AM"/>
        </w:rPr>
        <w:t>միլիոն</w:t>
      </w:r>
      <w:r w:rsidR="00D1094F" w:rsidRPr="00D1094F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r w:rsidR="00D1094F" w:rsidRPr="00D1094F">
        <w:rPr>
          <w:rFonts w:ascii="Sylfaen" w:hAnsi="Sylfaen"/>
          <w:color w:val="000000"/>
          <w:sz w:val="22"/>
          <w:szCs w:val="22"/>
          <w:lang w:val="hy-AM"/>
        </w:rPr>
        <w:t>երեք</w:t>
      </w:r>
      <w:r w:rsidR="00D1094F" w:rsidRPr="00D1094F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r w:rsidR="00D1094F" w:rsidRPr="00D1094F">
        <w:rPr>
          <w:rFonts w:ascii="Sylfaen" w:hAnsi="Sylfaen"/>
          <w:color w:val="000000"/>
          <w:sz w:val="22"/>
          <w:szCs w:val="22"/>
          <w:lang w:val="hy-AM"/>
        </w:rPr>
        <w:t>հարյուր</w:t>
      </w:r>
      <w:r w:rsidR="00D1094F" w:rsidRPr="00D1094F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r w:rsidR="00D1094F" w:rsidRPr="00D1094F">
        <w:rPr>
          <w:rFonts w:ascii="Sylfaen" w:hAnsi="Sylfaen"/>
          <w:color w:val="000000"/>
          <w:sz w:val="22"/>
          <w:szCs w:val="22"/>
          <w:lang w:val="hy-AM"/>
        </w:rPr>
        <w:t>իննսունինը</w:t>
      </w:r>
      <w:r w:rsidR="00D1094F" w:rsidRPr="00D1094F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r w:rsidR="00D1094F" w:rsidRPr="00D1094F">
        <w:rPr>
          <w:rFonts w:ascii="Sylfaen" w:hAnsi="Sylfaen"/>
          <w:color w:val="000000"/>
          <w:sz w:val="22"/>
          <w:szCs w:val="22"/>
          <w:lang w:val="hy-AM"/>
        </w:rPr>
        <w:t>հազար</w:t>
      </w:r>
      <w:r w:rsidR="00D1094F" w:rsidRPr="00D1094F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r w:rsidR="00D1094F" w:rsidRPr="00D1094F">
        <w:rPr>
          <w:rFonts w:ascii="Sylfaen" w:hAnsi="Sylfaen"/>
          <w:color w:val="000000"/>
          <w:sz w:val="22"/>
          <w:szCs w:val="22"/>
          <w:lang w:val="hy-AM"/>
        </w:rPr>
        <w:t>յոթ</w:t>
      </w:r>
      <w:r w:rsidR="00D1094F" w:rsidRPr="00D1094F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r w:rsidR="00D1094F" w:rsidRPr="00D1094F">
        <w:rPr>
          <w:rFonts w:ascii="Sylfaen" w:hAnsi="Sylfaen"/>
          <w:color w:val="000000"/>
          <w:sz w:val="22"/>
          <w:szCs w:val="22"/>
          <w:lang w:val="hy-AM"/>
        </w:rPr>
        <w:t>հարյուր</w:t>
      </w:r>
      <w:r w:rsidR="00D1094F" w:rsidRPr="00D1094F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r w:rsidR="00D1094F" w:rsidRPr="00D1094F">
        <w:rPr>
          <w:rFonts w:ascii="Sylfaen" w:hAnsi="Sylfaen"/>
          <w:color w:val="000000"/>
          <w:sz w:val="22"/>
          <w:szCs w:val="22"/>
          <w:lang w:val="hy-AM"/>
        </w:rPr>
        <w:t>հիսունչորս</w:t>
      </w:r>
      <w:r w:rsidR="00D1094F" w:rsidRPr="00D1094F">
        <w:rPr>
          <w:rFonts w:ascii="Sylfaen" w:hAnsi="Sylfaen"/>
          <w:sz w:val="22"/>
          <w:szCs w:val="22"/>
          <w:lang w:val="fr-FR" w:eastAsia="ru-RU"/>
        </w:rPr>
        <w:t>)</w:t>
      </w:r>
      <w:r w:rsidR="00D1094F" w:rsidRPr="00D1094F">
        <w:rPr>
          <w:rFonts w:ascii="Sylfaen" w:hAnsi="Sylfaen"/>
          <w:sz w:val="22"/>
          <w:szCs w:val="22"/>
          <w:lang w:val="it-IT"/>
        </w:rPr>
        <w:t xml:space="preserve"> </w:t>
      </w:r>
      <w:r w:rsidR="00D1094F" w:rsidRPr="00D1094F">
        <w:rPr>
          <w:rFonts w:ascii="Sylfaen" w:hAnsi="Sylfaen"/>
          <w:sz w:val="22"/>
          <w:szCs w:val="22"/>
          <w:lang w:val="hy-AM"/>
        </w:rPr>
        <w:t>ՀՀ դրամ</w:t>
      </w:r>
      <w:r w:rsidRPr="00D1094F">
        <w:rPr>
          <w:rFonts w:ascii="Sylfaen" w:hAnsi="Sylfaen" w:cs="Sylfaen"/>
          <w:sz w:val="22"/>
          <w:szCs w:val="22"/>
          <w:lang w:val="hy-AM"/>
        </w:rPr>
        <w:t xml:space="preserve"> ներառյալ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բոլոր հարկերը </w:t>
      </w:r>
    </w:p>
    <w:p w:rsidR="00D21F55" w:rsidRPr="00D1094F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546C70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="00C70442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1094F" w:rsidRPr="00D1094F">
        <w:rPr>
          <w:rFonts w:ascii="Sylfaen" w:hAnsi="Sylfaen"/>
          <w:sz w:val="22"/>
          <w:szCs w:val="22"/>
          <w:lang w:val="hy-AM"/>
        </w:rPr>
        <w:t>Շինարարական աշխատանքների մեկնարկից մինչև շինարարական աշխատանքների ավարտը (նախատեսվում է 18 ամիս)</w:t>
      </w:r>
      <w:r w:rsidRPr="00D1094F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4665AF" w:rsidRDefault="00D21F55" w:rsidP="00D21F55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շրջանակը</w:t>
      </w:r>
      <w:r w:rsidR="00CE231F">
        <w:rPr>
          <w:rFonts w:ascii="Sylfaen" w:hAnsi="Sylfaen" w:cs="Sylfaen"/>
          <w:sz w:val="22"/>
          <w:szCs w:val="22"/>
          <w:lang w:val="hy-AM"/>
        </w:rPr>
        <w:t>՝</w:t>
      </w:r>
      <w:r w:rsidR="008B2D14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>TAR-03`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Ալաշկերտի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մանկապարտեզի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վերակառուցում, </w:t>
      </w:r>
      <w:r w:rsidR="00C70442">
        <w:rPr>
          <w:rFonts w:ascii="Sylfaen" w:hAnsi="Sylfaen"/>
          <w:color w:val="000000"/>
          <w:sz w:val="22"/>
          <w:szCs w:val="22"/>
          <w:lang w:val="hy-AM"/>
        </w:rPr>
        <w:t>TAR-05`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Այգեշատի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դպրոցի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վերակառուցում, 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TAT-06`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Արարատ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գ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.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մանկապարտեի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3-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րդ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մասնաշենքի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վերակառուցում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, TGQ-08`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Գավառի</w:t>
      </w:r>
      <w:r w:rsidR="00C70442">
        <w:rPr>
          <w:rFonts w:ascii="Sylfaen" w:hAnsi="Sylfaen" w:cs="Arial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թ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.5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մակնապարտեզի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վերակառուցում, 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TKQ-03`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Մարմարիկի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բաշխիչ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ցանցի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վերակառուցում, 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TKQ-04`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Զովաշենի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խմելու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ջրի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ՕԿՋ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>-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կառուցում, 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TKQ-05`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Զառի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խմելու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ջրի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ՕԿՋ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>-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կառուցում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,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ջրընդունիչի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վերակառուցում, </w:t>
      </w:r>
      <w:r w:rsidR="00C70442">
        <w:rPr>
          <w:rFonts w:ascii="Sylfaen" w:hAnsi="Sylfaen"/>
          <w:color w:val="000000"/>
          <w:sz w:val="22"/>
          <w:szCs w:val="22"/>
          <w:lang w:val="hy-AM"/>
        </w:rPr>
        <w:t>TKQ-06`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Գեղադիրի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մանկապարտեզի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մեկ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մասնաշենքի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վերակառուցում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,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ջեռուցման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համակարգի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կառուցում, 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TKQ-08`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Աբովյանի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թիվ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3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մանկապարտեզի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վերակառուցում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>, TSQ-02`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Ակներ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գյուղի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խմելու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ջրի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բաշխիչ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ցանցի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վերակառուցում, 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TSQ-03`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Կապանի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արվեստի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դպրոցի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վերակառուցում, 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TSQ-04`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Ախլաթյանի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խմելու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ջրի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ջրընդունիչների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և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ջրատարի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կառուցում, </w:t>
      </w:r>
      <w:r w:rsidR="00C70442">
        <w:rPr>
          <w:rFonts w:ascii="Sylfaen" w:hAnsi="Sylfaen"/>
          <w:color w:val="000000"/>
          <w:sz w:val="22"/>
          <w:szCs w:val="22"/>
          <w:lang w:val="hy-AM"/>
        </w:rPr>
        <w:t>TSQ-05`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Քարաշենի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դպրոցի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վերակառուցում, 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>TSQ-08`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Խնձորեսկի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բաշխիչ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ցանցի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վերակառուցում, 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>TSQ-11`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Որոտանի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ջրընդունիչների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և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ջրատարի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>
        <w:rPr>
          <w:rFonts w:ascii="Sylfaen" w:hAnsi="Sylfaen" w:cs="Arial"/>
          <w:color w:val="000000"/>
          <w:sz w:val="22"/>
          <w:szCs w:val="22"/>
          <w:lang w:val="hy-AM"/>
        </w:rPr>
        <w:t xml:space="preserve">վերակառուցում, </w:t>
      </w:r>
      <w:r w:rsidR="00C70442">
        <w:rPr>
          <w:rFonts w:ascii="Sylfaen" w:hAnsi="Sylfaen"/>
          <w:color w:val="000000"/>
          <w:sz w:val="22"/>
          <w:szCs w:val="22"/>
          <w:lang w:val="hy-AM"/>
        </w:rPr>
        <w:t>TSQ-13`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Շուռնուխի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ջրամատակարարման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համակարգի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 xml:space="preserve">վերակառուցում, 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>TTV-12`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Վարագավանի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ջրամատակարարման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համակարգի վթարված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հատվածի</w:t>
      </w:r>
      <w:r w:rsidR="00C70442" w:rsidRPr="006A225B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C70442" w:rsidRPr="006A225B">
        <w:rPr>
          <w:rFonts w:ascii="Sylfaen" w:hAnsi="Sylfaen" w:cs="Arial"/>
          <w:color w:val="000000"/>
          <w:sz w:val="22"/>
          <w:szCs w:val="22"/>
          <w:lang w:val="hy-AM"/>
        </w:rPr>
        <w:t>վերակառուցում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» շինարարության տեխնիկական վերահսկողության իրականացում</w:t>
      </w:r>
    </w:p>
    <w:p w:rsidR="00DA6F86" w:rsidRDefault="00DA6F86" w:rsidP="00D21F55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706778" w:rsidRPr="009131CB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706778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>Կնքված պայմանագրերի մասին հայտարարություն</w:t>
      </w:r>
    </w:p>
    <w:p w:rsidR="00706778" w:rsidRP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706778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706778" w:rsidRPr="00706778" w:rsidRDefault="00706778" w:rsidP="00706778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706778">
        <w:rPr>
          <w:rFonts w:ascii="Sylfaen" w:hAnsi="Sylfaen" w:cs="Arial Armenian"/>
          <w:b/>
          <w:sz w:val="22"/>
          <w:szCs w:val="22"/>
          <w:lang w:val="hy-AM"/>
        </w:rPr>
        <w:t>TPD</w:t>
      </w:r>
      <w:r>
        <w:rPr>
          <w:rFonts w:ascii="Sylfaen" w:hAnsi="Sylfaen" w:cs="Arial Armenian"/>
          <w:b/>
          <w:sz w:val="22"/>
          <w:szCs w:val="22"/>
          <w:lang w:val="af-ZA"/>
        </w:rPr>
        <w:t>-</w:t>
      </w:r>
      <w:r>
        <w:rPr>
          <w:rFonts w:ascii="Sylfaen" w:hAnsi="Sylfaen" w:cs="Arial Armenian"/>
          <w:b/>
          <w:sz w:val="22"/>
          <w:szCs w:val="22"/>
          <w:lang w:val="hy-AM"/>
        </w:rPr>
        <w:t>21</w:t>
      </w:r>
    </w:p>
    <w:p w:rsidR="00706778" w:rsidRPr="00FA750C" w:rsidRDefault="00706778" w:rsidP="00706778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706778" w:rsidRPr="00FA750C" w:rsidRDefault="00706778" w:rsidP="00706778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706778" w:rsidRPr="00FA750C" w:rsidRDefault="00706778" w:rsidP="00706778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706778" w:rsidRPr="00FA750C" w:rsidRDefault="00706778" w:rsidP="00706778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P148836</w:t>
      </w:r>
    </w:p>
    <w:p w:rsidR="00706778" w:rsidRPr="00FA750C" w:rsidRDefault="00706778" w:rsidP="00706778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706778">
        <w:rPr>
          <w:rFonts w:ascii="Sylfaen" w:hAnsi="Sylfaen"/>
          <w:sz w:val="22"/>
          <w:szCs w:val="22"/>
          <w:lang w:val="hy-AM"/>
        </w:rPr>
        <w:t>Գագնախշին</w:t>
      </w:r>
      <w:r w:rsidRPr="00706778">
        <w:rPr>
          <w:rFonts w:ascii="Sylfaen" w:hAnsi="Sylfaen"/>
          <w:bCs/>
          <w:sz w:val="22"/>
          <w:szCs w:val="22"/>
          <w:lang w:val="hy-AM"/>
        </w:rPr>
        <w:t xml:space="preserve"> ՍՊԸ</w:t>
      </w:r>
      <w:r w:rsidRPr="00FA750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706778" w:rsidRPr="00706778" w:rsidRDefault="00706778" w:rsidP="00706778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FA750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706778">
        <w:rPr>
          <w:rFonts w:ascii="Sylfaen" w:hAnsi="Sylfaen"/>
          <w:sz w:val="22"/>
          <w:szCs w:val="22"/>
          <w:lang w:val="hy-AM"/>
        </w:rPr>
        <w:t xml:space="preserve">Միկրոշրջան թաղ 209/14 </w:t>
      </w:r>
    </w:p>
    <w:p w:rsidR="00706778" w:rsidRPr="00706778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706778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706778">
        <w:rPr>
          <w:rFonts w:ascii="Sylfaen" w:hAnsi="Sylfaen"/>
          <w:sz w:val="22"/>
          <w:szCs w:val="22"/>
          <w:lang w:val="hy-AM"/>
        </w:rPr>
        <w:t xml:space="preserve"> Հրազդան</w:t>
      </w:r>
    </w:p>
    <w:p w:rsidR="00706778" w:rsidRPr="009216E8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216E8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9216E8">
        <w:rPr>
          <w:rFonts w:ascii="Sylfaen" w:hAnsi="Sylfaen"/>
          <w:sz w:val="22"/>
          <w:szCs w:val="22"/>
          <w:lang w:val="hy-AM"/>
        </w:rPr>
        <w:t xml:space="preserve"> </w:t>
      </w:r>
    </w:p>
    <w:p w:rsidR="00706778" w:rsidRPr="00FA750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9216E8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216E8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216E8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9216E8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216E8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216E8">
        <w:rPr>
          <w:rFonts w:ascii="Sylfaen" w:hAnsi="Sylfaen"/>
          <w:sz w:val="22"/>
          <w:szCs w:val="22"/>
          <w:lang w:val="hy-AM"/>
        </w:rPr>
        <w:t xml:space="preserve"> </w:t>
      </w:r>
      <w:r w:rsidR="00944A9E" w:rsidRPr="009216E8">
        <w:rPr>
          <w:rFonts w:ascii="Sylfaen" w:hAnsi="Sylfaen"/>
          <w:sz w:val="22"/>
          <w:szCs w:val="22"/>
          <w:lang w:val="hy-AM"/>
        </w:rPr>
        <w:t>հուլիսի</w:t>
      </w:r>
      <w:r w:rsidRPr="009216E8">
        <w:rPr>
          <w:rFonts w:ascii="Sylfaen" w:hAnsi="Sylfaen"/>
          <w:sz w:val="22"/>
          <w:szCs w:val="22"/>
          <w:lang w:val="hy-AM"/>
        </w:rPr>
        <w:t xml:space="preserve"> </w:t>
      </w:r>
      <w:r w:rsidR="00944A9E" w:rsidRPr="009216E8">
        <w:rPr>
          <w:rFonts w:ascii="Sylfaen" w:hAnsi="Sylfaen"/>
          <w:sz w:val="22"/>
          <w:szCs w:val="22"/>
          <w:lang w:val="hy-AM"/>
        </w:rPr>
        <w:t>22</w:t>
      </w:r>
      <w:r w:rsidRPr="009216E8">
        <w:rPr>
          <w:rFonts w:ascii="Sylfaen" w:hAnsi="Sylfaen"/>
          <w:bCs/>
          <w:sz w:val="22"/>
          <w:szCs w:val="22"/>
          <w:lang w:val="hy-AM"/>
        </w:rPr>
        <w:t>, 2016</w:t>
      </w:r>
      <w:r w:rsidRPr="009216E8">
        <w:rPr>
          <w:rFonts w:ascii="Sylfaen" w:hAnsi="Sylfaen"/>
          <w:sz w:val="22"/>
          <w:szCs w:val="22"/>
          <w:lang w:val="hy-AM"/>
        </w:rPr>
        <w:t>թ.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706778" w:rsidRPr="00FA750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եղանակ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706778" w:rsidRPr="00944A9E" w:rsidRDefault="00706778" w:rsidP="00706778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44A9E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44A9E">
        <w:rPr>
          <w:rFonts w:ascii="Sylfaen" w:hAnsi="Sylfaen"/>
          <w:sz w:val="22"/>
          <w:szCs w:val="22"/>
          <w:lang w:val="hy-AM"/>
        </w:rPr>
        <w:t xml:space="preserve"> </w:t>
      </w:r>
      <w:r w:rsidR="00944A9E" w:rsidRPr="00944A9E">
        <w:rPr>
          <w:rFonts w:ascii="Sylfaen" w:hAnsi="Sylfaen"/>
          <w:sz w:val="22"/>
          <w:szCs w:val="22"/>
          <w:lang w:val="hy-AM"/>
        </w:rPr>
        <w:t>16,995,000 (տասնվեց միլիոն ինը հարյուր իննսունհինգ հազար)</w:t>
      </w:r>
      <w:r w:rsidRPr="00944A9E">
        <w:rPr>
          <w:rFonts w:ascii="Sylfaen" w:hAnsi="Sylfaen"/>
          <w:sz w:val="22"/>
          <w:szCs w:val="22"/>
          <w:lang w:val="hy-AM"/>
        </w:rPr>
        <w:t xml:space="preserve"> </w:t>
      </w:r>
      <w:r w:rsidR="00944A9E" w:rsidRPr="00944A9E">
        <w:rPr>
          <w:rFonts w:ascii="Sylfaen" w:hAnsi="Sylfaen"/>
          <w:sz w:val="22"/>
          <w:szCs w:val="22"/>
          <w:lang w:val="hy-AM"/>
        </w:rPr>
        <w:t xml:space="preserve">ՀՀ դրամ ներառյալ </w:t>
      </w:r>
      <w:r w:rsidR="00041653">
        <w:rPr>
          <w:rFonts w:ascii="Sylfaen" w:hAnsi="Sylfaen"/>
          <w:sz w:val="22"/>
          <w:szCs w:val="22"/>
          <w:lang w:val="hy-AM"/>
        </w:rPr>
        <w:t xml:space="preserve"> բոլոր հարկերը</w:t>
      </w:r>
      <w:r w:rsidRPr="00944A9E">
        <w:rPr>
          <w:rFonts w:ascii="Sylfaen" w:hAnsi="Sylfaen" w:cs="Sylfaen"/>
          <w:sz w:val="22"/>
          <w:szCs w:val="22"/>
          <w:lang w:val="hy-AM"/>
        </w:rPr>
        <w:t>՝</w:t>
      </w:r>
      <w:r w:rsidR="00944A9E" w:rsidRPr="00944A9E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944A9E">
        <w:rPr>
          <w:rFonts w:ascii="Sylfaen" w:hAnsi="Sylfaen"/>
          <w:sz w:val="22"/>
          <w:szCs w:val="22"/>
          <w:lang w:val="hy-AM"/>
        </w:rPr>
        <w:t xml:space="preserve">նախագծային աշխատանքների իրականացման </w:t>
      </w:r>
      <w:r w:rsidRPr="00041653">
        <w:rPr>
          <w:rFonts w:ascii="Sylfaen" w:hAnsi="Sylfaen"/>
          <w:sz w:val="22"/>
          <w:szCs w:val="22"/>
          <w:lang w:val="hy-AM"/>
        </w:rPr>
        <w:t>համար</w:t>
      </w:r>
      <w:r w:rsidR="00041653">
        <w:rPr>
          <w:rFonts w:ascii="Sylfaen" w:hAnsi="Sylfaen"/>
          <w:sz w:val="22"/>
          <w:szCs w:val="22"/>
          <w:lang w:val="hy-AM"/>
        </w:rPr>
        <w:t>,</w:t>
      </w:r>
      <w:r w:rsidRPr="00041653">
        <w:rPr>
          <w:rFonts w:ascii="Sylfaen" w:hAnsi="Sylfaen"/>
          <w:sz w:val="22"/>
          <w:szCs w:val="22"/>
          <w:lang w:val="hy-AM"/>
        </w:rPr>
        <w:t xml:space="preserve"> </w:t>
      </w:r>
      <w:r w:rsidR="00944A9E" w:rsidRPr="00041653">
        <w:rPr>
          <w:rFonts w:ascii="Sylfaen" w:hAnsi="Sylfaen"/>
          <w:sz w:val="22"/>
          <w:szCs w:val="22"/>
          <w:lang w:val="hy-AM" w:eastAsia="ru-RU"/>
        </w:rPr>
        <w:t>2,092,000</w:t>
      </w:r>
      <w:r w:rsidR="00944A9E" w:rsidRPr="00944A9E">
        <w:rPr>
          <w:rFonts w:ascii="Sylfaen" w:hAnsi="Sylfaen"/>
          <w:sz w:val="22"/>
          <w:szCs w:val="22"/>
          <w:u w:val="single"/>
          <w:lang w:val="fr-FR" w:eastAsia="ru-RU"/>
        </w:rPr>
        <w:t xml:space="preserve"> </w:t>
      </w:r>
      <w:r w:rsidR="00944A9E" w:rsidRPr="00944A9E">
        <w:rPr>
          <w:rFonts w:ascii="Sylfaen" w:hAnsi="Sylfaen"/>
          <w:sz w:val="22"/>
          <w:szCs w:val="22"/>
          <w:lang w:val="fr-FR" w:eastAsia="ru-RU"/>
        </w:rPr>
        <w:t>(</w:t>
      </w:r>
      <w:r w:rsidR="00944A9E" w:rsidRPr="00944A9E">
        <w:rPr>
          <w:rFonts w:ascii="Sylfaen" w:hAnsi="Sylfaen"/>
          <w:sz w:val="22"/>
          <w:szCs w:val="22"/>
          <w:lang w:val="hy-AM" w:eastAsia="ru-RU"/>
        </w:rPr>
        <w:t>երկու միլիոն</w:t>
      </w:r>
      <w:r w:rsidR="00944A9E" w:rsidRPr="00944A9E">
        <w:rPr>
          <w:rFonts w:ascii="Sylfaen" w:hAnsi="Sylfaen"/>
          <w:sz w:val="22"/>
          <w:szCs w:val="22"/>
          <w:lang w:val="fr-FR" w:eastAsia="ru-RU"/>
        </w:rPr>
        <w:t xml:space="preserve"> </w:t>
      </w:r>
      <w:r w:rsidR="00944A9E" w:rsidRPr="00944A9E">
        <w:rPr>
          <w:rFonts w:ascii="Sylfaen" w:hAnsi="Sylfaen"/>
          <w:sz w:val="22"/>
          <w:szCs w:val="22"/>
          <w:lang w:val="hy-AM" w:eastAsia="ru-RU"/>
        </w:rPr>
        <w:t>իննսուներկու հազար</w:t>
      </w:r>
      <w:r w:rsidR="00944A9E" w:rsidRPr="00944A9E">
        <w:rPr>
          <w:rFonts w:ascii="Sylfaen" w:hAnsi="Sylfaen"/>
          <w:sz w:val="22"/>
          <w:szCs w:val="22"/>
          <w:lang w:val="fr-FR" w:eastAsia="ru-RU"/>
        </w:rPr>
        <w:t>)</w:t>
      </w:r>
      <w:r w:rsidR="00944A9E" w:rsidRPr="00944A9E">
        <w:rPr>
          <w:rFonts w:ascii="Sylfaen" w:hAnsi="Sylfaen"/>
          <w:sz w:val="22"/>
          <w:szCs w:val="22"/>
          <w:lang w:val="it-IT"/>
        </w:rPr>
        <w:t xml:space="preserve"> </w:t>
      </w:r>
      <w:r w:rsidR="00944A9E" w:rsidRPr="00944A9E">
        <w:rPr>
          <w:rFonts w:ascii="Sylfaen" w:hAnsi="Sylfaen"/>
          <w:sz w:val="22"/>
          <w:szCs w:val="22"/>
          <w:lang w:val="hy-AM"/>
        </w:rPr>
        <w:t>ՀՀ դրամ ներառյալ  բոլոր հարկերը</w:t>
      </w:r>
      <w:r w:rsidRPr="00944A9E">
        <w:rPr>
          <w:rFonts w:ascii="Sylfaen" w:hAnsi="Sylfaen"/>
          <w:sz w:val="22"/>
          <w:szCs w:val="22"/>
          <w:lang w:val="hy-AM"/>
        </w:rPr>
        <w:t>՝ հեղինակային հսկողության իրականացման համար:</w:t>
      </w:r>
    </w:p>
    <w:p w:rsidR="00706778" w:rsidRPr="00FA750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041653" w:rsidRPr="00FA750C">
        <w:rPr>
          <w:rFonts w:ascii="Sylfaen" w:hAnsi="Sylfaen"/>
          <w:sz w:val="22"/>
          <w:szCs w:val="22"/>
          <w:lang w:val="hy-AM"/>
        </w:rPr>
        <w:t xml:space="preserve">2016 թվականի </w:t>
      </w:r>
      <w:r w:rsidR="00041653">
        <w:rPr>
          <w:rFonts w:ascii="Sylfaen" w:hAnsi="Sylfaen"/>
          <w:sz w:val="22"/>
          <w:szCs w:val="22"/>
          <w:lang w:val="hy-AM"/>
        </w:rPr>
        <w:t>հուլիսի</w:t>
      </w:r>
      <w:r w:rsidR="00041653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041653">
        <w:rPr>
          <w:rFonts w:ascii="Sylfaen" w:hAnsi="Sylfaen"/>
          <w:sz w:val="22"/>
          <w:szCs w:val="22"/>
          <w:lang w:val="hy-AM"/>
        </w:rPr>
        <w:t>22</w:t>
      </w:r>
      <w:r w:rsidR="00041653" w:rsidRPr="00FA750C">
        <w:rPr>
          <w:rFonts w:ascii="Sylfaen" w:hAnsi="Sylfaen"/>
          <w:sz w:val="22"/>
          <w:szCs w:val="22"/>
          <w:lang w:val="hy-AM"/>
        </w:rPr>
        <w:t xml:space="preserve">-ից մինչև 2017 թվականի </w:t>
      </w:r>
      <w:r w:rsidR="00041653">
        <w:rPr>
          <w:rFonts w:ascii="Sylfaen" w:hAnsi="Sylfaen"/>
          <w:sz w:val="22"/>
          <w:szCs w:val="22"/>
          <w:lang w:val="hy-AM"/>
        </w:rPr>
        <w:t>հուլիսի</w:t>
      </w:r>
      <w:r w:rsidR="00041653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041653">
        <w:rPr>
          <w:rFonts w:ascii="Sylfaen" w:hAnsi="Sylfaen"/>
          <w:sz w:val="22"/>
          <w:szCs w:val="22"/>
          <w:lang w:val="hy-AM"/>
        </w:rPr>
        <w:t>22</w:t>
      </w:r>
      <w:r w:rsidR="00041653" w:rsidRPr="00FA750C">
        <w:rPr>
          <w:rFonts w:ascii="Sylfaen" w:hAnsi="Sylfaen"/>
          <w:sz w:val="22"/>
          <w:szCs w:val="22"/>
          <w:lang w:val="hy-AM"/>
        </w:rPr>
        <w:t>-ը՝ նախագծային աշխատանքների իրականացման համար</w:t>
      </w:r>
      <w:r w:rsidR="00041653">
        <w:rPr>
          <w:rFonts w:ascii="Sylfaen" w:hAnsi="Sylfaen"/>
          <w:sz w:val="22"/>
          <w:szCs w:val="22"/>
          <w:lang w:val="hy-AM"/>
        </w:rPr>
        <w:t xml:space="preserve"> և</w:t>
      </w:r>
      <w:r w:rsidR="00041653" w:rsidRPr="00FA750C">
        <w:rPr>
          <w:rFonts w:ascii="Sylfaen" w:hAnsi="Sylfaen"/>
          <w:sz w:val="22"/>
          <w:szCs w:val="22"/>
          <w:lang w:val="hy-AM"/>
        </w:rPr>
        <w:t xml:space="preserve"> հեղինակային հսկողության իրականացման համար</w:t>
      </w:r>
      <w:r w:rsidR="00041653">
        <w:rPr>
          <w:rFonts w:ascii="Sylfaen" w:hAnsi="Sylfaen"/>
          <w:sz w:val="22"/>
          <w:szCs w:val="22"/>
          <w:lang w:val="hy-AM"/>
        </w:rPr>
        <w:t>՝</w:t>
      </w:r>
      <w:r w:rsidR="00041653" w:rsidRPr="00FA750C">
        <w:rPr>
          <w:rFonts w:ascii="Sylfaen" w:hAnsi="Sylfaen"/>
          <w:sz w:val="22"/>
          <w:szCs w:val="22"/>
          <w:lang w:val="hy-AM"/>
        </w:rPr>
        <w:t xml:space="preserve"> սկսած շինարարական աշխատանքների մեկնարկից մինչև շինարարական աշխատանքների </w:t>
      </w:r>
      <w:r w:rsidR="00041653" w:rsidRPr="009D644C">
        <w:rPr>
          <w:rFonts w:ascii="Sylfaen" w:hAnsi="Sylfaen"/>
          <w:sz w:val="22"/>
          <w:szCs w:val="22"/>
          <w:lang w:val="hy-AM"/>
        </w:rPr>
        <w:t>ավարտը (նախատեսվում է իրականացնել 18 ամսվա ընթացքում):</w:t>
      </w:r>
    </w:p>
    <w:p w:rsidR="008B2D14" w:rsidRPr="00041653" w:rsidRDefault="00706778" w:rsidP="0011707E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041653">
        <w:rPr>
          <w:rFonts w:ascii="Sylfaen" w:hAnsi="Sylfaen"/>
          <w:sz w:val="22"/>
          <w:szCs w:val="22"/>
          <w:lang w:val="hy-AM"/>
        </w:rPr>
        <w:t xml:space="preserve"> </w:t>
      </w:r>
      <w:r w:rsidR="00E40B7E" w:rsidRPr="00041653">
        <w:rPr>
          <w:rFonts w:ascii="Sylfaen" w:hAnsi="Sylfaen"/>
          <w:sz w:val="22"/>
          <w:szCs w:val="22"/>
          <w:lang w:val="hy-AM"/>
        </w:rPr>
        <w:t xml:space="preserve"> </w:t>
      </w:r>
      <w:r w:rsidR="00041653" w:rsidRPr="00041653">
        <w:rPr>
          <w:rFonts w:ascii="Sylfaen" w:hAnsi="Sylfaen" w:cs="Tahoma"/>
          <w:color w:val="000000"/>
          <w:sz w:val="22"/>
          <w:szCs w:val="22"/>
          <w:lang w:val="hy-AM"/>
        </w:rPr>
        <w:t>TAR-05`Այգեշատի դպրոցի վերակառուցման</w:t>
      </w:r>
      <w:r w:rsidR="00041653" w:rsidRPr="00041653">
        <w:rPr>
          <w:rFonts w:ascii="Sylfaen" w:hAnsi="Sylfaen"/>
          <w:sz w:val="22"/>
          <w:szCs w:val="22"/>
          <w:lang w:val="hy-AM"/>
        </w:rPr>
        <w:t>, TLR-08`Վանաձորի թիվ 11 մանկապարտեզի վերակառուցման,  TTV-13`</w:t>
      </w:r>
      <w:r w:rsidR="00041653" w:rsidRPr="00041653">
        <w:rPr>
          <w:rFonts w:ascii="Sylfaen" w:hAnsi="Sylfaen"/>
          <w:sz w:val="22"/>
          <w:szCs w:val="22"/>
          <w:lang w:val="hy-AM"/>
        </w:rPr>
        <w:tab/>
        <w:t xml:space="preserve">Նոյեմբերյանի տարածաշրջանի Հույսի Կամուրջ գրասենյակի վերակառուցման համար անհրաժեշտ </w:t>
      </w:r>
      <w:r w:rsidR="0011707E" w:rsidRPr="00041653">
        <w:rPr>
          <w:rFonts w:ascii="Sylfaen" w:eastAsia="Calibri" w:hAnsi="Sylfaen"/>
          <w:sz w:val="22"/>
          <w:szCs w:val="22"/>
          <w:lang w:val="hy-AM"/>
        </w:rPr>
        <w:t>նախագծային</w:t>
      </w:r>
      <w:r w:rsidR="0011707E" w:rsidRPr="00041653">
        <w:rPr>
          <w:rFonts w:ascii="Sylfaen" w:hAnsi="Sylfaen"/>
          <w:sz w:val="22"/>
          <w:szCs w:val="22"/>
          <w:lang w:val="hy-AM"/>
        </w:rPr>
        <w:t xml:space="preserve"> աշխատանքների </w:t>
      </w:r>
      <w:r w:rsidRPr="00041653">
        <w:rPr>
          <w:rFonts w:ascii="Sylfaen" w:hAnsi="Sylfaen"/>
          <w:sz w:val="22"/>
          <w:szCs w:val="22"/>
          <w:lang w:val="hy-AM"/>
        </w:rPr>
        <w:t>և հեղինակային հսկողության</w:t>
      </w:r>
      <w:r w:rsidRPr="00041653">
        <w:rPr>
          <w:rFonts w:ascii="Sylfaen" w:hAnsi="Sylfaen"/>
          <w:sz w:val="22"/>
          <w:szCs w:val="22"/>
          <w:lang w:val="fr-FR"/>
        </w:rPr>
        <w:t xml:space="preserve"> </w:t>
      </w:r>
      <w:r w:rsidRPr="00041653">
        <w:rPr>
          <w:rFonts w:ascii="Sylfaen" w:hAnsi="Sylfaen"/>
          <w:sz w:val="22"/>
          <w:szCs w:val="22"/>
          <w:lang w:val="hy-AM"/>
        </w:rPr>
        <w:t>իրականացում</w:t>
      </w:r>
    </w:p>
    <w:p w:rsidR="00706778" w:rsidRPr="0011707E" w:rsidRDefault="00706778" w:rsidP="0011707E">
      <w:pPr>
        <w:jc w:val="both"/>
        <w:rPr>
          <w:rFonts w:ascii="Sylfaen" w:eastAsiaTheme="majorEastAsia" w:hAnsi="Sylfaen" w:cs="Sylfaen"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Pr="009131CB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706778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>Կնքված պայմանագրերի մասին հայտարարություն</w:t>
      </w:r>
    </w:p>
    <w:p w:rsidR="00706778" w:rsidRP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706778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706778" w:rsidRPr="00706778" w:rsidRDefault="00706778" w:rsidP="00706778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706778">
        <w:rPr>
          <w:rFonts w:ascii="Sylfaen" w:hAnsi="Sylfaen" w:cs="Arial Armenian"/>
          <w:b/>
          <w:sz w:val="22"/>
          <w:szCs w:val="22"/>
          <w:lang w:val="hy-AM"/>
        </w:rPr>
        <w:t>TPD</w:t>
      </w:r>
      <w:r>
        <w:rPr>
          <w:rFonts w:ascii="Sylfaen" w:hAnsi="Sylfaen" w:cs="Arial Armenian"/>
          <w:b/>
          <w:sz w:val="22"/>
          <w:szCs w:val="22"/>
          <w:lang w:val="af-ZA"/>
        </w:rPr>
        <w:t>-</w:t>
      </w:r>
      <w:r>
        <w:rPr>
          <w:rFonts w:ascii="Sylfaen" w:hAnsi="Sylfaen" w:cs="Arial Armenian"/>
          <w:b/>
          <w:sz w:val="22"/>
          <w:szCs w:val="22"/>
          <w:lang w:val="hy-AM"/>
        </w:rPr>
        <w:t>2</w:t>
      </w:r>
      <w:r w:rsidR="00E40B7E">
        <w:rPr>
          <w:rFonts w:ascii="Sylfaen" w:hAnsi="Sylfaen" w:cs="Arial Armenian"/>
          <w:b/>
          <w:sz w:val="22"/>
          <w:szCs w:val="22"/>
          <w:lang w:val="hy-AM"/>
        </w:rPr>
        <w:t>2</w:t>
      </w:r>
    </w:p>
    <w:p w:rsidR="00706778" w:rsidRPr="00FA750C" w:rsidRDefault="00706778" w:rsidP="00706778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706778" w:rsidRPr="00FA750C" w:rsidRDefault="00706778" w:rsidP="00706778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706778" w:rsidRPr="00FA750C" w:rsidRDefault="00706778" w:rsidP="00706778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706778" w:rsidRPr="00FA750C" w:rsidRDefault="00706778" w:rsidP="00706778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P148836</w:t>
      </w:r>
    </w:p>
    <w:p w:rsidR="00706778" w:rsidRPr="009D644C" w:rsidRDefault="00706778" w:rsidP="00706778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D644C">
        <w:rPr>
          <w:rFonts w:ascii="Sylfaen" w:hAnsi="Sylfaen"/>
          <w:sz w:val="22"/>
          <w:szCs w:val="22"/>
          <w:lang w:val="hy-AM"/>
        </w:rPr>
        <w:t xml:space="preserve"> </w:t>
      </w:r>
      <w:r w:rsidR="00E40B7E" w:rsidRPr="009D644C">
        <w:rPr>
          <w:rFonts w:ascii="Sylfaen" w:hAnsi="Sylfaen"/>
          <w:sz w:val="22"/>
          <w:szCs w:val="22"/>
          <w:lang w:val="hy-AM"/>
        </w:rPr>
        <w:t>Ինտերէներգիա</w:t>
      </w:r>
      <w:r w:rsidR="00E40B7E" w:rsidRPr="009D644C">
        <w:rPr>
          <w:rFonts w:ascii="Sylfaen" w:hAnsi="Sylfaen"/>
          <w:bCs/>
          <w:sz w:val="22"/>
          <w:szCs w:val="22"/>
          <w:lang w:val="hy-AM"/>
        </w:rPr>
        <w:t xml:space="preserve"> ՍՊԸ</w:t>
      </w:r>
      <w:r w:rsidRPr="009D644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9D644C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706778" w:rsidRPr="009D644C" w:rsidRDefault="00706778" w:rsidP="00706778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9D644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D644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E40B7E" w:rsidRPr="009D644C">
        <w:rPr>
          <w:rFonts w:ascii="Sylfaen" w:hAnsi="Sylfaen"/>
          <w:sz w:val="22"/>
          <w:szCs w:val="22"/>
          <w:lang w:val="hy-AM"/>
        </w:rPr>
        <w:t>Դավիթաշեն 3-րդ թաղամաս 12/70</w:t>
      </w:r>
      <w:r w:rsidRPr="009D644C">
        <w:rPr>
          <w:rFonts w:ascii="Sylfaen" w:hAnsi="Sylfaen"/>
          <w:sz w:val="22"/>
          <w:szCs w:val="22"/>
          <w:lang w:val="hy-AM"/>
        </w:rPr>
        <w:t xml:space="preserve"> </w:t>
      </w:r>
    </w:p>
    <w:p w:rsidR="00706778" w:rsidRPr="009D644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9D644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D644C">
        <w:rPr>
          <w:rFonts w:ascii="Sylfaen" w:hAnsi="Sylfaen"/>
          <w:sz w:val="22"/>
          <w:szCs w:val="22"/>
          <w:lang w:val="hy-AM"/>
        </w:rPr>
        <w:t xml:space="preserve"> </w:t>
      </w:r>
      <w:r w:rsidRPr="009D644C">
        <w:rPr>
          <w:rFonts w:ascii="Sylfaen" w:eastAsia="Calibri" w:hAnsi="Sylfaen"/>
          <w:sz w:val="22"/>
          <w:szCs w:val="22"/>
          <w:lang w:val="hy-AM"/>
        </w:rPr>
        <w:t>Երևան</w:t>
      </w:r>
      <w:r w:rsidRPr="009D644C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706778" w:rsidRPr="009D644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9D644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9D644C">
        <w:rPr>
          <w:rFonts w:ascii="Sylfaen" w:hAnsi="Sylfaen"/>
          <w:sz w:val="22"/>
          <w:szCs w:val="22"/>
          <w:lang w:val="hy-AM"/>
        </w:rPr>
        <w:t xml:space="preserve"> </w:t>
      </w:r>
      <w:r w:rsidRPr="009D644C">
        <w:rPr>
          <w:rFonts w:ascii="Sylfaen" w:hAnsi="Sylfaen" w:cs="Sylfaen"/>
          <w:sz w:val="22"/>
          <w:szCs w:val="22"/>
          <w:lang w:val="hy-AM"/>
        </w:rPr>
        <w:t>Հայաստանի</w:t>
      </w:r>
      <w:r w:rsidRPr="009D644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D644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9D644C">
        <w:rPr>
          <w:rFonts w:ascii="Sylfaen" w:hAnsi="Sylfaen"/>
          <w:sz w:val="22"/>
          <w:szCs w:val="22"/>
          <w:lang w:val="hy-AM"/>
        </w:rPr>
        <w:t xml:space="preserve"> </w:t>
      </w:r>
    </w:p>
    <w:p w:rsidR="00706778" w:rsidRPr="00FA750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="00E40B7E">
        <w:rPr>
          <w:rFonts w:ascii="Sylfaen" w:hAnsi="Sylfaen"/>
          <w:sz w:val="22"/>
          <w:szCs w:val="22"/>
          <w:lang w:val="hy-AM"/>
        </w:rPr>
        <w:t xml:space="preserve"> հուլիսի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E40B7E">
        <w:rPr>
          <w:rFonts w:ascii="Sylfaen" w:hAnsi="Sylfaen"/>
          <w:sz w:val="22"/>
          <w:szCs w:val="22"/>
          <w:lang w:val="hy-AM"/>
        </w:rPr>
        <w:t>28</w:t>
      </w:r>
      <w:r w:rsidRPr="00FA750C">
        <w:rPr>
          <w:rFonts w:ascii="Sylfaen" w:hAnsi="Sylfaen"/>
          <w:bCs/>
          <w:sz w:val="22"/>
          <w:szCs w:val="22"/>
          <w:lang w:val="hy-AM"/>
        </w:rPr>
        <w:t>, 2016</w:t>
      </w:r>
      <w:r w:rsidRPr="00FA750C">
        <w:rPr>
          <w:rFonts w:ascii="Sylfaen" w:hAnsi="Sylfaen"/>
          <w:sz w:val="22"/>
          <w:szCs w:val="22"/>
          <w:lang w:val="hy-AM"/>
        </w:rPr>
        <w:t xml:space="preserve">թ. </w:t>
      </w:r>
    </w:p>
    <w:p w:rsidR="00706778" w:rsidRPr="00FA750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եղանակ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706778" w:rsidRPr="00C5378B" w:rsidRDefault="00706778" w:rsidP="00706778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E40B7E" w:rsidRPr="00E40B7E">
        <w:rPr>
          <w:rFonts w:ascii="Sylfaen" w:hAnsi="Sylfaen"/>
          <w:sz w:val="22"/>
          <w:szCs w:val="22"/>
          <w:lang w:val="hy-AM"/>
        </w:rPr>
        <w:t>13,403</w:t>
      </w:r>
      <w:r w:rsidR="00E40B7E" w:rsidRPr="00E40B7E">
        <w:rPr>
          <w:rFonts w:ascii="Sylfaen" w:hAnsi="Sylfaen"/>
          <w:sz w:val="22"/>
          <w:szCs w:val="22"/>
          <w:lang w:val="fr-FR"/>
        </w:rPr>
        <w:t>,</w:t>
      </w:r>
      <w:r w:rsidR="00E40B7E" w:rsidRPr="00E40B7E">
        <w:rPr>
          <w:rFonts w:ascii="Sylfaen" w:hAnsi="Sylfaen"/>
          <w:sz w:val="22"/>
          <w:szCs w:val="22"/>
          <w:lang w:val="hy-AM"/>
        </w:rPr>
        <w:t xml:space="preserve">301 (տասներեք միլիոն չորս հարյուր երեք հազար երեք հարյուր մեկ) </w:t>
      </w:r>
      <w:r w:rsidR="00E40B7E">
        <w:rPr>
          <w:rFonts w:ascii="Sylfaen" w:hAnsi="Sylfaen"/>
          <w:sz w:val="22"/>
          <w:szCs w:val="22"/>
          <w:lang w:val="hy-AM"/>
        </w:rPr>
        <w:t>ՀՀ դրամ</w:t>
      </w:r>
      <w:r w:rsidRPr="00E40B7E">
        <w:rPr>
          <w:rFonts w:ascii="Sylfaen" w:hAnsi="Sylfaen"/>
          <w:sz w:val="22"/>
          <w:szCs w:val="22"/>
          <w:lang w:val="hy-AM"/>
        </w:rPr>
        <w:t xml:space="preserve"> </w:t>
      </w:r>
      <w:r w:rsidR="00E40B7E" w:rsidRPr="00E40B7E">
        <w:rPr>
          <w:rFonts w:ascii="Sylfaen" w:hAnsi="Sylfaen"/>
          <w:sz w:val="22"/>
          <w:szCs w:val="22"/>
          <w:lang w:val="hy-AM"/>
        </w:rPr>
        <w:t>ներառյալ բոլոր հարկերը</w:t>
      </w:r>
      <w:r w:rsidRPr="00E40B7E">
        <w:rPr>
          <w:rFonts w:ascii="Sylfaen" w:hAnsi="Sylfaen" w:cs="Sylfaen"/>
          <w:sz w:val="22"/>
          <w:szCs w:val="22"/>
          <w:lang w:val="hy-AM"/>
        </w:rPr>
        <w:t xml:space="preserve">՝ </w:t>
      </w:r>
      <w:r w:rsidRPr="00E40B7E">
        <w:rPr>
          <w:rFonts w:ascii="Sylfaen" w:hAnsi="Sylfaen"/>
          <w:sz w:val="22"/>
          <w:szCs w:val="22"/>
          <w:lang w:val="hy-AM"/>
        </w:rPr>
        <w:t>նախագծային աշխատանքների իրականացման համար</w:t>
      </w:r>
      <w:r w:rsidR="00E40B7E" w:rsidRPr="00E40B7E">
        <w:rPr>
          <w:rFonts w:ascii="Sylfaen" w:hAnsi="Sylfaen"/>
          <w:sz w:val="22"/>
          <w:szCs w:val="22"/>
          <w:lang w:val="hy-AM"/>
        </w:rPr>
        <w:t xml:space="preserve">, </w:t>
      </w:r>
      <w:r w:rsidRPr="00E40B7E">
        <w:rPr>
          <w:rFonts w:ascii="Sylfaen" w:hAnsi="Sylfaen"/>
          <w:sz w:val="22"/>
          <w:szCs w:val="22"/>
          <w:lang w:val="hy-AM"/>
        </w:rPr>
        <w:t xml:space="preserve"> </w:t>
      </w:r>
      <w:r w:rsidR="00E40B7E" w:rsidRPr="00E40B7E">
        <w:rPr>
          <w:rFonts w:ascii="Sylfaen" w:hAnsi="Sylfaen"/>
          <w:bCs/>
          <w:sz w:val="22"/>
          <w:szCs w:val="22"/>
          <w:lang w:val="hy-AM"/>
        </w:rPr>
        <w:t>2,519,287 (երկու միլիոն հինգ հարյուր տասնինը հազար երկու հարյուր ութսունյոթ)</w:t>
      </w:r>
      <w:r w:rsidR="00E40B7E" w:rsidRPr="00E40B7E">
        <w:rPr>
          <w:rFonts w:ascii="Sylfaen" w:hAnsi="Sylfaen"/>
          <w:sz w:val="22"/>
          <w:szCs w:val="22"/>
          <w:lang w:val="it-IT"/>
        </w:rPr>
        <w:t xml:space="preserve"> </w:t>
      </w:r>
      <w:r w:rsidR="00E40B7E" w:rsidRPr="00E40B7E">
        <w:rPr>
          <w:rFonts w:ascii="Sylfaen" w:hAnsi="Sylfaen"/>
          <w:sz w:val="22"/>
          <w:szCs w:val="22"/>
          <w:lang w:val="hy-AM"/>
        </w:rPr>
        <w:t>ՀՀ դրամ ներառյալ բոլոր հարկերը</w:t>
      </w:r>
      <w:r w:rsidRPr="00E40B7E">
        <w:rPr>
          <w:rFonts w:ascii="Sylfaen" w:hAnsi="Sylfaen"/>
          <w:sz w:val="22"/>
          <w:szCs w:val="22"/>
          <w:lang w:val="hy-AM"/>
        </w:rPr>
        <w:t>՝ հեղինակային</w:t>
      </w:r>
      <w:r w:rsidRPr="00C5378B">
        <w:rPr>
          <w:rFonts w:ascii="Sylfaen" w:hAnsi="Sylfaen"/>
          <w:sz w:val="22"/>
          <w:szCs w:val="22"/>
          <w:lang w:val="hy-AM"/>
        </w:rPr>
        <w:t xml:space="preserve"> հսկողության իրականացման համար:</w:t>
      </w:r>
    </w:p>
    <w:p w:rsidR="00706778" w:rsidRPr="009D644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2016 թվականի </w:t>
      </w:r>
      <w:r w:rsidR="00E40B7E">
        <w:rPr>
          <w:rFonts w:ascii="Sylfaen" w:hAnsi="Sylfaen"/>
          <w:sz w:val="22"/>
          <w:szCs w:val="22"/>
          <w:lang w:val="hy-AM"/>
        </w:rPr>
        <w:t>հուլիսի</w:t>
      </w:r>
      <w:r w:rsidR="00E40B7E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E40B7E">
        <w:rPr>
          <w:rFonts w:ascii="Sylfaen" w:hAnsi="Sylfaen"/>
          <w:sz w:val="22"/>
          <w:szCs w:val="22"/>
          <w:lang w:val="hy-AM"/>
        </w:rPr>
        <w:t>28</w:t>
      </w:r>
      <w:r w:rsidRPr="00FA750C">
        <w:rPr>
          <w:rFonts w:ascii="Sylfaen" w:hAnsi="Sylfaen"/>
          <w:sz w:val="22"/>
          <w:szCs w:val="22"/>
          <w:lang w:val="hy-AM"/>
        </w:rPr>
        <w:t xml:space="preserve">-ից մինչև 2017 թվականի </w:t>
      </w:r>
      <w:r w:rsidR="00E40B7E">
        <w:rPr>
          <w:rFonts w:ascii="Sylfaen" w:hAnsi="Sylfaen"/>
          <w:sz w:val="22"/>
          <w:szCs w:val="22"/>
          <w:lang w:val="hy-AM"/>
        </w:rPr>
        <w:t>հուլիսի</w:t>
      </w:r>
      <w:r w:rsidR="00E40B7E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E40B7E">
        <w:rPr>
          <w:rFonts w:ascii="Sylfaen" w:hAnsi="Sylfaen"/>
          <w:sz w:val="22"/>
          <w:szCs w:val="22"/>
          <w:lang w:val="hy-AM"/>
        </w:rPr>
        <w:t>28</w:t>
      </w:r>
      <w:r w:rsidRPr="00FA750C">
        <w:rPr>
          <w:rFonts w:ascii="Sylfaen" w:hAnsi="Sylfaen"/>
          <w:sz w:val="22"/>
          <w:szCs w:val="22"/>
          <w:lang w:val="hy-AM"/>
        </w:rPr>
        <w:t>-ը՝ նախագծային աշխատանքների իրականացման համար</w:t>
      </w:r>
      <w:r w:rsidR="00E40B7E">
        <w:rPr>
          <w:rFonts w:ascii="Sylfaen" w:hAnsi="Sylfaen"/>
          <w:sz w:val="22"/>
          <w:szCs w:val="22"/>
          <w:lang w:val="hy-AM"/>
        </w:rPr>
        <w:t xml:space="preserve"> և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E40B7E" w:rsidRPr="00FA750C">
        <w:rPr>
          <w:rFonts w:ascii="Sylfaen" w:hAnsi="Sylfaen"/>
          <w:sz w:val="22"/>
          <w:szCs w:val="22"/>
          <w:lang w:val="hy-AM"/>
        </w:rPr>
        <w:t>հեղինակային հսկողության իրականացման համար</w:t>
      </w:r>
      <w:r w:rsidR="00E40B7E">
        <w:rPr>
          <w:rFonts w:ascii="Sylfaen" w:hAnsi="Sylfaen"/>
          <w:sz w:val="22"/>
          <w:szCs w:val="22"/>
          <w:lang w:val="hy-AM"/>
        </w:rPr>
        <w:t>՝</w:t>
      </w:r>
      <w:r w:rsidR="00E40B7E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/>
          <w:sz w:val="22"/>
          <w:szCs w:val="22"/>
          <w:lang w:val="hy-AM"/>
        </w:rPr>
        <w:t xml:space="preserve">սկսած շինարարական աշխատանքների մեկնարկից մինչև շինարարական աշխատանքների </w:t>
      </w:r>
      <w:r w:rsidRPr="009D644C">
        <w:rPr>
          <w:rFonts w:ascii="Sylfaen" w:hAnsi="Sylfaen"/>
          <w:sz w:val="22"/>
          <w:szCs w:val="22"/>
          <w:lang w:val="hy-AM"/>
        </w:rPr>
        <w:t>ավարտը</w:t>
      </w:r>
      <w:r w:rsidR="00E40B7E" w:rsidRPr="009D644C">
        <w:rPr>
          <w:rFonts w:ascii="Sylfaen" w:hAnsi="Sylfaen"/>
          <w:sz w:val="22"/>
          <w:szCs w:val="22"/>
          <w:lang w:val="hy-AM"/>
        </w:rPr>
        <w:t xml:space="preserve"> (նախատեսվում է իրականացնել 18 ամսվա ընթացքում)</w:t>
      </w:r>
      <w:r w:rsidRPr="009D644C">
        <w:rPr>
          <w:rFonts w:ascii="Sylfaen" w:hAnsi="Sylfaen"/>
          <w:sz w:val="22"/>
          <w:szCs w:val="22"/>
          <w:lang w:val="hy-AM"/>
        </w:rPr>
        <w:t xml:space="preserve">: </w:t>
      </w:r>
    </w:p>
    <w:p w:rsidR="008B2D14" w:rsidRPr="00DA0DA3" w:rsidRDefault="00706778" w:rsidP="00DA0DA3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Pr="00DA0DA3">
        <w:rPr>
          <w:rFonts w:ascii="Sylfaen" w:hAnsi="Sylfaen"/>
          <w:sz w:val="22"/>
          <w:szCs w:val="22"/>
          <w:lang w:val="hy-AM"/>
        </w:rPr>
        <w:t>«</w:t>
      </w:r>
      <w:r w:rsidR="00DA0DA3" w:rsidRPr="00DA0DA3">
        <w:rPr>
          <w:rFonts w:ascii="Sylfaen" w:hAnsi="Sylfaen" w:cs="Tahoma"/>
          <w:color w:val="000000"/>
          <w:sz w:val="22"/>
          <w:szCs w:val="22"/>
          <w:lang w:val="hy-AM"/>
        </w:rPr>
        <w:t>TAT-05`Աբովյանի մանկապարտեզի կառուցում</w:t>
      </w:r>
      <w:r w:rsidR="00DA0DA3" w:rsidRPr="00DA0DA3">
        <w:rPr>
          <w:rFonts w:ascii="Sylfaen" w:hAnsi="Sylfaen"/>
          <w:sz w:val="22"/>
          <w:szCs w:val="22"/>
          <w:lang w:val="hy-AM"/>
        </w:rPr>
        <w:t>, TLR-09`Տաշիր համայնքի կենտրոնի և համալիր սոցիալական ծառայությունների շենքի վերակառուցման</w:t>
      </w:r>
      <w:r w:rsidR="00DA0DA3" w:rsidRPr="00DA0DA3">
        <w:rPr>
          <w:rFonts w:ascii="Sylfaen" w:hAnsi="Sylfaen"/>
          <w:sz w:val="22"/>
          <w:szCs w:val="22"/>
          <w:lang w:val="eu-ES"/>
        </w:rPr>
        <w:t xml:space="preserve"> </w:t>
      </w:r>
      <w:r w:rsidR="00DA0DA3" w:rsidRPr="00DA0DA3">
        <w:rPr>
          <w:rFonts w:ascii="Sylfaen" w:hAnsi="Sylfaen"/>
          <w:sz w:val="22"/>
          <w:szCs w:val="22"/>
          <w:lang w:val="hy-AM"/>
        </w:rPr>
        <w:t xml:space="preserve">համար </w:t>
      </w:r>
      <w:r w:rsidR="00146955">
        <w:rPr>
          <w:rFonts w:ascii="Sylfaen" w:hAnsi="Sylfaen"/>
          <w:sz w:val="22"/>
          <w:szCs w:val="22"/>
          <w:lang w:val="hy-AM"/>
        </w:rPr>
        <w:t xml:space="preserve">անհրաժեշտ նախագծային </w:t>
      </w:r>
      <w:r w:rsidRPr="00DA0DA3">
        <w:rPr>
          <w:rFonts w:ascii="Sylfaen" w:hAnsi="Sylfaen"/>
          <w:sz w:val="22"/>
          <w:szCs w:val="22"/>
          <w:lang w:val="hy-AM"/>
        </w:rPr>
        <w:t>աշխատանքների և հեղինակային հսկողության</w:t>
      </w:r>
      <w:r w:rsidRPr="00DA0DA3">
        <w:rPr>
          <w:rFonts w:ascii="Sylfaen" w:hAnsi="Sylfaen"/>
          <w:sz w:val="22"/>
          <w:szCs w:val="22"/>
          <w:lang w:val="fr-FR"/>
        </w:rPr>
        <w:t xml:space="preserve"> </w:t>
      </w:r>
      <w:r w:rsidRPr="00DA0DA3">
        <w:rPr>
          <w:rFonts w:ascii="Sylfaen" w:hAnsi="Sylfaen"/>
          <w:sz w:val="22"/>
          <w:szCs w:val="22"/>
          <w:lang w:val="hy-AM"/>
        </w:rPr>
        <w:t>իրականացում»</w:t>
      </w: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E40B7E" w:rsidRDefault="00E40B7E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06778" w:rsidRPr="009131CB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706778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>Կնքված պայմանագրերի մասին հայտարարություն</w:t>
      </w:r>
    </w:p>
    <w:p w:rsidR="00706778" w:rsidRPr="00706778" w:rsidRDefault="00706778" w:rsidP="00706778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706778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706778" w:rsidRPr="00706778" w:rsidRDefault="00706778" w:rsidP="00706778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706778">
        <w:rPr>
          <w:rFonts w:ascii="Sylfaen" w:hAnsi="Sylfaen" w:cs="Arial Armenian"/>
          <w:b/>
          <w:sz w:val="22"/>
          <w:szCs w:val="22"/>
          <w:lang w:val="hy-AM"/>
        </w:rPr>
        <w:t>TPD</w:t>
      </w:r>
      <w:r>
        <w:rPr>
          <w:rFonts w:ascii="Sylfaen" w:hAnsi="Sylfaen" w:cs="Arial Armenian"/>
          <w:b/>
          <w:sz w:val="22"/>
          <w:szCs w:val="22"/>
          <w:lang w:val="af-ZA"/>
        </w:rPr>
        <w:t>-</w:t>
      </w:r>
      <w:r>
        <w:rPr>
          <w:rFonts w:ascii="Sylfaen" w:hAnsi="Sylfaen" w:cs="Arial Armenian"/>
          <w:b/>
          <w:sz w:val="22"/>
          <w:szCs w:val="22"/>
          <w:lang w:val="hy-AM"/>
        </w:rPr>
        <w:t>2</w:t>
      </w:r>
      <w:r w:rsidR="00146955">
        <w:rPr>
          <w:rFonts w:ascii="Sylfaen" w:hAnsi="Sylfaen" w:cs="Arial Armenian"/>
          <w:b/>
          <w:sz w:val="22"/>
          <w:szCs w:val="22"/>
          <w:lang w:val="hy-AM"/>
        </w:rPr>
        <w:t>3</w:t>
      </w:r>
    </w:p>
    <w:p w:rsidR="00706778" w:rsidRPr="00FA750C" w:rsidRDefault="00706778" w:rsidP="00706778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706778" w:rsidRPr="00FA750C" w:rsidRDefault="00706778" w:rsidP="00706778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706778" w:rsidRPr="00FA750C" w:rsidRDefault="00706778" w:rsidP="00706778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706778" w:rsidRPr="00FA750C" w:rsidRDefault="00706778" w:rsidP="00706778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P148836</w:t>
      </w:r>
    </w:p>
    <w:p w:rsidR="00706778" w:rsidRPr="00FA750C" w:rsidRDefault="00706778" w:rsidP="00706778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841BF9">
        <w:rPr>
          <w:rFonts w:ascii="Sylfaen" w:hAnsi="Sylfaen"/>
          <w:sz w:val="22"/>
          <w:szCs w:val="22"/>
          <w:lang w:val="hy-AM"/>
        </w:rPr>
        <w:t>Ջրտուք ՍՊԸ</w:t>
      </w:r>
      <w:r w:rsidRPr="00FA750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706778" w:rsidRPr="00FA750C" w:rsidRDefault="00706778" w:rsidP="00706778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FA750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841BF9">
        <w:rPr>
          <w:rFonts w:ascii="Sylfaen" w:hAnsi="Sylfaen"/>
          <w:sz w:val="22"/>
          <w:szCs w:val="22"/>
          <w:lang w:val="hy-AM"/>
        </w:rPr>
        <w:t>Գյուլբենկյան 43, բն. 103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706778" w:rsidRPr="00FA750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eastAsia="Calibri" w:hAnsi="Sylfaen"/>
          <w:sz w:val="22"/>
          <w:szCs w:val="22"/>
          <w:lang w:val="hy-AM"/>
        </w:rPr>
        <w:t>Երևան</w:t>
      </w:r>
      <w:r w:rsidRPr="00FA750C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706778" w:rsidRPr="00FA750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706778" w:rsidRPr="00FA750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12595B">
        <w:rPr>
          <w:rFonts w:ascii="Sylfaen" w:hAnsi="Sylfaen"/>
          <w:sz w:val="22"/>
          <w:szCs w:val="22"/>
          <w:lang w:val="hy-AM"/>
        </w:rPr>
        <w:t xml:space="preserve"> </w:t>
      </w:r>
      <w:r w:rsidR="0012595B" w:rsidRPr="0012595B">
        <w:rPr>
          <w:rFonts w:ascii="Sylfaen" w:hAnsi="Sylfaen"/>
          <w:sz w:val="22"/>
          <w:szCs w:val="22"/>
          <w:lang w:val="hy-AM"/>
        </w:rPr>
        <w:t xml:space="preserve">օգոստոսի </w:t>
      </w:r>
      <w:r w:rsidRPr="0012595B">
        <w:rPr>
          <w:rFonts w:ascii="Sylfaen" w:hAnsi="Sylfaen"/>
          <w:sz w:val="22"/>
          <w:szCs w:val="22"/>
          <w:lang w:val="hy-AM"/>
        </w:rPr>
        <w:t>4</w:t>
      </w:r>
      <w:r w:rsidRPr="0012595B">
        <w:rPr>
          <w:rFonts w:ascii="Sylfaen" w:hAnsi="Sylfaen"/>
          <w:bCs/>
          <w:sz w:val="22"/>
          <w:szCs w:val="22"/>
          <w:lang w:val="hy-AM"/>
        </w:rPr>
        <w:t>, 2016</w:t>
      </w:r>
      <w:r w:rsidRPr="0012595B">
        <w:rPr>
          <w:rFonts w:ascii="Sylfaen" w:hAnsi="Sylfaen"/>
          <w:sz w:val="22"/>
          <w:szCs w:val="22"/>
          <w:lang w:val="hy-AM"/>
        </w:rPr>
        <w:t>թ.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706778" w:rsidRPr="00FA750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եղանակ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706778" w:rsidRPr="007D7BA7" w:rsidRDefault="00706778" w:rsidP="00706778">
      <w:pPr>
        <w:jc w:val="both"/>
        <w:rPr>
          <w:rFonts w:ascii="Sylfaen" w:hAnsi="Sylfaen" w:cs="Arial Armenian"/>
          <w:sz w:val="22"/>
          <w:szCs w:val="22"/>
          <w:highlight w:val="yellow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CE231F">
        <w:rPr>
          <w:rFonts w:ascii="Sylfaen" w:hAnsi="Sylfaen"/>
          <w:sz w:val="22"/>
          <w:szCs w:val="22"/>
          <w:lang w:val="hy-AM"/>
        </w:rPr>
        <w:t xml:space="preserve">՝ </w:t>
      </w:r>
      <w:r w:rsidR="0091150F" w:rsidRPr="0091150F">
        <w:rPr>
          <w:rFonts w:ascii="Sylfaen" w:hAnsi="Sylfaen"/>
          <w:sz w:val="22"/>
          <w:szCs w:val="22"/>
          <w:lang w:val="hy-AM"/>
        </w:rPr>
        <w:t>8,855,000</w:t>
      </w:r>
      <w:r w:rsidR="0091150F" w:rsidRPr="00CE231F">
        <w:rPr>
          <w:rFonts w:ascii="Sylfaen" w:hAnsi="Sylfaen" w:cs="Tahoma"/>
          <w:color w:val="000000"/>
          <w:sz w:val="22"/>
          <w:szCs w:val="22"/>
          <w:lang w:val="hy-AM"/>
        </w:rPr>
        <w:t xml:space="preserve"> </w:t>
      </w:r>
      <w:r w:rsidR="007D7BA7" w:rsidRPr="00CE231F">
        <w:rPr>
          <w:rFonts w:ascii="Sylfaen" w:hAnsi="Sylfaen" w:cs="Tahoma"/>
          <w:color w:val="000000"/>
          <w:sz w:val="22"/>
          <w:szCs w:val="22"/>
          <w:lang w:val="hy-AM"/>
        </w:rPr>
        <w:t>(</w:t>
      </w:r>
      <w:r w:rsidR="0091150F" w:rsidRPr="00CE231F">
        <w:rPr>
          <w:rFonts w:ascii="Sylfaen" w:hAnsi="Sylfaen" w:cs="Tahoma"/>
          <w:color w:val="000000"/>
          <w:sz w:val="22"/>
          <w:szCs w:val="22"/>
          <w:lang w:val="hy-AM"/>
        </w:rPr>
        <w:t>ութ</w:t>
      </w:r>
      <w:r w:rsidR="007D7BA7" w:rsidRPr="00CE231F">
        <w:rPr>
          <w:rFonts w:ascii="Sylfaen" w:hAnsi="Sylfaen" w:cs="Tahoma"/>
          <w:color w:val="000000"/>
          <w:sz w:val="22"/>
          <w:szCs w:val="22"/>
          <w:lang w:val="hy-AM"/>
        </w:rPr>
        <w:t xml:space="preserve"> միլիոն </w:t>
      </w:r>
      <w:r w:rsidR="0091150F" w:rsidRPr="00CE231F">
        <w:rPr>
          <w:rFonts w:ascii="Sylfaen" w:hAnsi="Sylfaen" w:cs="Tahoma"/>
          <w:color w:val="000000"/>
          <w:sz w:val="22"/>
          <w:szCs w:val="22"/>
          <w:lang w:val="hy-AM"/>
        </w:rPr>
        <w:t>ութ</w:t>
      </w:r>
      <w:r w:rsidR="007D7BA7" w:rsidRPr="00CE231F">
        <w:rPr>
          <w:rFonts w:ascii="Sylfaen" w:hAnsi="Sylfaen" w:cs="Tahoma"/>
          <w:color w:val="000000"/>
          <w:sz w:val="22"/>
          <w:szCs w:val="22"/>
          <w:lang w:val="hy-AM"/>
        </w:rPr>
        <w:t xml:space="preserve"> հարյուր </w:t>
      </w:r>
      <w:r w:rsidR="0091150F" w:rsidRPr="00CE231F">
        <w:rPr>
          <w:rFonts w:ascii="Sylfaen" w:hAnsi="Sylfaen" w:cs="Tahoma"/>
          <w:color w:val="000000"/>
          <w:sz w:val="22"/>
          <w:szCs w:val="22"/>
          <w:lang w:val="hy-AM"/>
        </w:rPr>
        <w:t>հիսունհինգ հազար</w:t>
      </w:r>
      <w:r w:rsidR="007D7BA7" w:rsidRPr="00CE231F">
        <w:rPr>
          <w:rFonts w:ascii="Sylfaen" w:hAnsi="Sylfaen" w:cs="Tahoma"/>
          <w:color w:val="000000"/>
          <w:sz w:val="22"/>
          <w:szCs w:val="22"/>
          <w:lang w:val="hy-AM"/>
        </w:rPr>
        <w:t xml:space="preserve">) ՀՀ դրամ ներառյալ բոլոր հարկերը՝ նախագծային աշխատանքների իրականացման համար,  </w:t>
      </w:r>
      <w:r w:rsidR="0091150F" w:rsidRPr="00CE231F">
        <w:rPr>
          <w:rFonts w:ascii="Sylfaen" w:hAnsi="Sylfaen" w:cs="Tahoma"/>
          <w:color w:val="000000"/>
          <w:sz w:val="22"/>
          <w:szCs w:val="22"/>
          <w:lang w:val="hy-AM"/>
        </w:rPr>
        <w:t xml:space="preserve">1,670,000 </w:t>
      </w:r>
      <w:r w:rsidR="007D7BA7" w:rsidRPr="00CE231F">
        <w:rPr>
          <w:rFonts w:ascii="Sylfaen" w:hAnsi="Sylfaen" w:cs="Tahoma"/>
          <w:color w:val="000000"/>
          <w:sz w:val="22"/>
          <w:szCs w:val="22"/>
          <w:lang w:val="hy-AM"/>
        </w:rPr>
        <w:t>(</w:t>
      </w:r>
      <w:r w:rsidR="0091150F" w:rsidRPr="00CE231F">
        <w:rPr>
          <w:rFonts w:ascii="Sylfaen" w:hAnsi="Sylfaen" w:cs="Tahoma"/>
          <w:color w:val="000000"/>
          <w:sz w:val="22"/>
          <w:szCs w:val="22"/>
          <w:lang w:val="hy-AM"/>
        </w:rPr>
        <w:t>մեկ</w:t>
      </w:r>
      <w:r w:rsidR="007D7BA7" w:rsidRPr="00CE231F">
        <w:rPr>
          <w:rFonts w:ascii="Sylfaen" w:hAnsi="Sylfaen" w:cs="Tahoma"/>
          <w:color w:val="000000"/>
          <w:sz w:val="22"/>
          <w:szCs w:val="22"/>
          <w:lang w:val="hy-AM"/>
        </w:rPr>
        <w:t xml:space="preserve"> միլիոն </w:t>
      </w:r>
      <w:r w:rsidR="0091150F" w:rsidRPr="00CE231F">
        <w:rPr>
          <w:rFonts w:ascii="Sylfaen" w:hAnsi="Sylfaen" w:cs="Tahoma"/>
          <w:color w:val="000000"/>
          <w:sz w:val="22"/>
          <w:szCs w:val="22"/>
          <w:lang w:val="hy-AM"/>
        </w:rPr>
        <w:t>վեց</w:t>
      </w:r>
      <w:r w:rsidR="007D7BA7" w:rsidRPr="00CE231F">
        <w:rPr>
          <w:rFonts w:ascii="Sylfaen" w:hAnsi="Sylfaen" w:cs="Tahoma"/>
          <w:color w:val="000000"/>
          <w:sz w:val="22"/>
          <w:szCs w:val="22"/>
          <w:lang w:val="hy-AM"/>
        </w:rPr>
        <w:t xml:space="preserve"> հարյուր </w:t>
      </w:r>
      <w:r w:rsidR="0091150F" w:rsidRPr="00CE231F">
        <w:rPr>
          <w:rFonts w:ascii="Sylfaen" w:hAnsi="Sylfaen" w:cs="Tahoma"/>
          <w:color w:val="000000"/>
          <w:sz w:val="22"/>
          <w:szCs w:val="22"/>
          <w:lang w:val="hy-AM"/>
        </w:rPr>
        <w:t>յոթանասուն հազար</w:t>
      </w:r>
      <w:r w:rsidR="007D7BA7" w:rsidRPr="00CE231F">
        <w:rPr>
          <w:rFonts w:ascii="Sylfaen" w:hAnsi="Sylfaen" w:cs="Tahoma"/>
          <w:color w:val="000000"/>
          <w:sz w:val="22"/>
          <w:szCs w:val="22"/>
          <w:lang w:val="hy-AM"/>
        </w:rPr>
        <w:t>) ՀՀ դրամ ներառյալ բոլոր հարկերը՝ հեղինակային հսկողության իրականացման համար:</w:t>
      </w:r>
    </w:p>
    <w:p w:rsidR="00706778" w:rsidRPr="00FA750C" w:rsidRDefault="00706778" w:rsidP="00706778">
      <w:pPr>
        <w:jc w:val="both"/>
        <w:rPr>
          <w:rFonts w:ascii="Sylfaen" w:hAnsi="Sylfaen"/>
          <w:sz w:val="22"/>
          <w:szCs w:val="22"/>
          <w:lang w:val="hy-AM"/>
        </w:rPr>
      </w:pPr>
      <w:r w:rsidRPr="00CE231F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CE231F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91150F" w:rsidRPr="00CE231F">
        <w:rPr>
          <w:rFonts w:ascii="Sylfaen" w:hAnsi="Sylfaen" w:cs="Tahoma"/>
          <w:color w:val="000000"/>
          <w:sz w:val="22"/>
          <w:szCs w:val="22"/>
          <w:lang w:val="hy-AM"/>
        </w:rPr>
        <w:t>2016 թվականի օգոստոս</w:t>
      </w:r>
      <w:r w:rsidR="007D7BA7" w:rsidRPr="00CE231F">
        <w:rPr>
          <w:rFonts w:ascii="Sylfaen" w:hAnsi="Sylfaen" w:cs="Tahoma"/>
          <w:color w:val="000000"/>
          <w:sz w:val="22"/>
          <w:szCs w:val="22"/>
          <w:lang w:val="hy-AM"/>
        </w:rPr>
        <w:t xml:space="preserve">ի </w:t>
      </w:r>
      <w:r w:rsidR="0091150F" w:rsidRPr="00CE231F">
        <w:rPr>
          <w:rFonts w:ascii="Sylfaen" w:hAnsi="Sylfaen" w:cs="Tahoma"/>
          <w:color w:val="000000"/>
          <w:sz w:val="22"/>
          <w:szCs w:val="22"/>
          <w:lang w:val="hy-AM"/>
        </w:rPr>
        <w:t>4</w:t>
      </w:r>
      <w:r w:rsidR="007D7BA7" w:rsidRPr="00CE231F">
        <w:rPr>
          <w:rFonts w:ascii="Sylfaen" w:hAnsi="Sylfaen" w:cs="Tahoma"/>
          <w:color w:val="000000"/>
          <w:sz w:val="22"/>
          <w:szCs w:val="22"/>
          <w:lang w:val="hy-AM"/>
        </w:rPr>
        <w:t xml:space="preserve">-ից մինչև 2017 թվականի </w:t>
      </w:r>
      <w:r w:rsidR="0091150F" w:rsidRPr="00CE231F">
        <w:rPr>
          <w:rFonts w:ascii="Sylfaen" w:hAnsi="Sylfaen" w:cs="Tahoma"/>
          <w:color w:val="000000"/>
          <w:sz w:val="22"/>
          <w:szCs w:val="22"/>
          <w:lang w:val="hy-AM"/>
        </w:rPr>
        <w:t>օգոստոսի 4</w:t>
      </w:r>
      <w:r w:rsidR="007D7BA7" w:rsidRPr="00CE231F">
        <w:rPr>
          <w:rFonts w:ascii="Sylfaen" w:hAnsi="Sylfaen" w:cs="Tahoma"/>
          <w:color w:val="000000"/>
          <w:sz w:val="22"/>
          <w:szCs w:val="22"/>
          <w:lang w:val="hy-AM"/>
        </w:rPr>
        <w:t>-ը՝ նախագծային աշխատանքների իրականացման համար և հեղինակային հսկողության իրականացման համար՝ սկսած շինարարական աշխատանքների մեկնարկից մինչև շինարարական աշխատանքների ավարտը (նախատեսվում է իրականացնել 18 ամսվա ընթացքում):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706778" w:rsidRDefault="00706778" w:rsidP="00146955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="007D7BA7">
        <w:rPr>
          <w:rFonts w:ascii="Sylfaen" w:hAnsi="Sylfaen"/>
          <w:sz w:val="22"/>
          <w:szCs w:val="22"/>
          <w:lang w:val="hy-AM"/>
        </w:rPr>
        <w:t xml:space="preserve"> </w:t>
      </w:r>
      <w:r w:rsidR="00146955" w:rsidRPr="00146955">
        <w:rPr>
          <w:rFonts w:ascii="Sylfaen" w:hAnsi="Sylfaen" w:cs="Tahoma"/>
          <w:color w:val="000000"/>
          <w:sz w:val="22"/>
          <w:szCs w:val="22"/>
          <w:lang w:val="hy-AM"/>
        </w:rPr>
        <w:t>TKQ-03`Մարմարիկի բաշխիչ ցանցի վերակառուցման, TSQ-08`Խնձորեսկի բաշխիչ ցանցի վերակառուցման, TSQ-13`Շուռնուխի ջրամատակարարման համակարգի վերակառուցման համար անհրաժեշտ</w:t>
      </w:r>
      <w:r w:rsidRPr="00146955">
        <w:rPr>
          <w:rFonts w:ascii="Sylfaen" w:hAnsi="Sylfaen"/>
          <w:sz w:val="22"/>
          <w:szCs w:val="22"/>
          <w:lang w:val="hy-AM"/>
        </w:rPr>
        <w:t xml:space="preserve"> նախագծային աշխատանքների և հեղինակային հսկողության</w:t>
      </w:r>
      <w:r w:rsidRPr="00146955">
        <w:rPr>
          <w:rFonts w:ascii="Sylfaen" w:hAnsi="Sylfaen"/>
          <w:sz w:val="22"/>
          <w:szCs w:val="22"/>
          <w:lang w:val="fr-FR"/>
        </w:rPr>
        <w:t xml:space="preserve"> </w:t>
      </w:r>
      <w:r w:rsidRPr="00146955">
        <w:rPr>
          <w:rFonts w:ascii="Sylfaen" w:hAnsi="Sylfaen"/>
          <w:sz w:val="22"/>
          <w:szCs w:val="22"/>
          <w:lang w:val="hy-AM"/>
        </w:rPr>
        <w:t>իրականացում</w:t>
      </w:r>
      <w:r w:rsidR="007D7BA7">
        <w:rPr>
          <w:rFonts w:ascii="Sylfaen" w:hAnsi="Sylfaen"/>
          <w:sz w:val="22"/>
          <w:szCs w:val="22"/>
          <w:lang w:val="hy-AM"/>
        </w:rPr>
        <w:t xml:space="preserve"> </w:t>
      </w: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7D7BA7" w:rsidRDefault="007D7BA7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6A1999" w:rsidRDefault="006A1999" w:rsidP="00146955">
      <w:pPr>
        <w:jc w:val="both"/>
        <w:rPr>
          <w:rFonts w:ascii="Sylfaen" w:hAnsi="Sylfaen"/>
          <w:sz w:val="22"/>
          <w:szCs w:val="22"/>
          <w:lang w:val="hy-AM"/>
        </w:rPr>
      </w:pPr>
    </w:p>
    <w:p w:rsidR="006A1999" w:rsidRPr="003D7D3B" w:rsidRDefault="006A1999" w:rsidP="006A1999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6A1999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>Կնքված պայմանագրերի մասին հայտարարություն</w:t>
      </w:r>
    </w:p>
    <w:p w:rsidR="006A1999" w:rsidRPr="006A1999" w:rsidRDefault="006A1999" w:rsidP="006A1999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6A1999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6A1999" w:rsidRPr="007D7BA7" w:rsidRDefault="006A1999" w:rsidP="006A1999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6A1999">
        <w:rPr>
          <w:rFonts w:ascii="Sylfaen" w:hAnsi="Sylfaen" w:cs="Arial Armenian"/>
          <w:b/>
          <w:sz w:val="22"/>
          <w:szCs w:val="22"/>
          <w:lang w:val="hy-AM"/>
        </w:rPr>
        <w:t>TEX</w:t>
      </w:r>
      <w:r w:rsidRPr="003D7D3B">
        <w:rPr>
          <w:rFonts w:ascii="Sylfaen" w:hAnsi="Sylfaen" w:cs="Arial Armenian"/>
          <w:b/>
          <w:sz w:val="22"/>
          <w:szCs w:val="22"/>
          <w:lang w:val="af-ZA"/>
        </w:rPr>
        <w:t>-</w:t>
      </w:r>
      <w:r>
        <w:rPr>
          <w:rFonts w:ascii="Sylfaen" w:hAnsi="Sylfaen" w:cs="Arial Armenian"/>
          <w:b/>
          <w:sz w:val="22"/>
          <w:szCs w:val="22"/>
          <w:lang w:val="af-ZA"/>
        </w:rPr>
        <w:t>0</w:t>
      </w:r>
      <w:r w:rsidR="007D7BA7">
        <w:rPr>
          <w:rFonts w:ascii="Sylfaen" w:hAnsi="Sylfaen" w:cs="Arial Armenian"/>
          <w:b/>
          <w:sz w:val="22"/>
          <w:szCs w:val="22"/>
          <w:lang w:val="hy-AM"/>
        </w:rPr>
        <w:t>8</w:t>
      </w:r>
    </w:p>
    <w:p w:rsidR="006A1999" w:rsidRPr="003D7D3B" w:rsidRDefault="006A1999" w:rsidP="006A1999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6A1999" w:rsidRPr="007D7BA7" w:rsidRDefault="006A1999" w:rsidP="006A1999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6A1999" w:rsidRPr="007D7BA7" w:rsidRDefault="006A1999" w:rsidP="006A1999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7D7BA7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7D7BA7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6A1999" w:rsidRPr="007D7BA7" w:rsidRDefault="006A1999" w:rsidP="006A1999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7D7BA7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7D7BA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7D7BA7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sz w:val="22"/>
          <w:szCs w:val="22"/>
          <w:lang w:val="hy-AM"/>
        </w:rPr>
        <w:t>P148836</w:t>
      </w:r>
    </w:p>
    <w:p w:rsidR="006A1999" w:rsidRPr="007D7BA7" w:rsidRDefault="006A1999" w:rsidP="006A1999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7D7BA7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7D7BA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7D7BA7">
        <w:rPr>
          <w:rFonts w:ascii="Sylfaen" w:hAnsi="Sylfaen"/>
          <w:sz w:val="22"/>
          <w:szCs w:val="22"/>
          <w:lang w:val="hy-AM"/>
        </w:rPr>
        <w:t xml:space="preserve"> </w:t>
      </w:r>
      <w:r w:rsidR="007D7BA7" w:rsidRPr="007D7BA7">
        <w:rPr>
          <w:rFonts w:ascii="Sylfaen" w:hAnsi="Sylfaen"/>
          <w:sz w:val="22"/>
          <w:szCs w:val="22"/>
          <w:lang w:val="hy-AM"/>
        </w:rPr>
        <w:t>Սեյսմանախագիծ</w:t>
      </w:r>
      <w:r w:rsidRPr="007D7BA7">
        <w:rPr>
          <w:rFonts w:ascii="Sylfaen" w:hAnsi="Sylfaen"/>
          <w:sz w:val="22"/>
          <w:szCs w:val="22"/>
          <w:lang w:val="hy-AM"/>
        </w:rPr>
        <w:t xml:space="preserve"> </w:t>
      </w:r>
      <w:r w:rsidR="007D7BA7" w:rsidRPr="007D7BA7">
        <w:rPr>
          <w:rFonts w:ascii="Sylfaen" w:hAnsi="Sylfaen"/>
          <w:sz w:val="22"/>
          <w:szCs w:val="22"/>
          <w:lang w:val="hy-AM"/>
        </w:rPr>
        <w:t>ՍՊԸ</w:t>
      </w:r>
      <w:r w:rsidRPr="007D7BA7">
        <w:rPr>
          <w:rFonts w:ascii="Sylfaen" w:hAnsi="Sylfaen"/>
          <w:sz w:val="22"/>
          <w:szCs w:val="22"/>
          <w:lang w:val="hy-AM"/>
        </w:rPr>
        <w:t xml:space="preserve"> </w:t>
      </w:r>
    </w:p>
    <w:p w:rsidR="006A1999" w:rsidRPr="007D7BA7" w:rsidRDefault="006A1999" w:rsidP="006A1999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7D7BA7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7D7BA7">
        <w:rPr>
          <w:rFonts w:ascii="Sylfaen" w:hAnsi="Sylfaen"/>
          <w:sz w:val="22"/>
          <w:szCs w:val="22"/>
          <w:lang w:val="hy-AM"/>
        </w:rPr>
        <w:t xml:space="preserve"> </w:t>
      </w:r>
      <w:r w:rsidR="007D7BA7" w:rsidRPr="007D7BA7">
        <w:rPr>
          <w:rFonts w:ascii="Sylfaen" w:hAnsi="Sylfaen"/>
          <w:sz w:val="22"/>
          <w:szCs w:val="22"/>
          <w:lang w:val="hy-AM"/>
        </w:rPr>
        <w:t>Բաբաջանյան 63 բն.3</w:t>
      </w:r>
      <w:r w:rsidRPr="007D7BA7">
        <w:rPr>
          <w:rFonts w:ascii="Sylfaen" w:hAnsi="Sylfaen"/>
          <w:sz w:val="22"/>
          <w:szCs w:val="22"/>
          <w:lang w:val="hy-AM"/>
        </w:rPr>
        <w:t xml:space="preserve"> </w:t>
      </w:r>
    </w:p>
    <w:p w:rsidR="006A1999" w:rsidRPr="007D7BA7" w:rsidRDefault="006A1999" w:rsidP="006A1999">
      <w:pPr>
        <w:jc w:val="both"/>
        <w:rPr>
          <w:rFonts w:ascii="Sylfaen" w:hAnsi="Sylfaen"/>
          <w:sz w:val="22"/>
          <w:szCs w:val="22"/>
          <w:lang w:val="hy-AM"/>
        </w:rPr>
      </w:pPr>
      <w:r w:rsidRPr="007D7BA7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7D7BA7">
        <w:rPr>
          <w:rFonts w:ascii="Sylfaen" w:hAnsi="Sylfaen"/>
          <w:sz w:val="22"/>
          <w:szCs w:val="22"/>
          <w:lang w:val="hy-AM"/>
        </w:rPr>
        <w:t xml:space="preserve"> ք. Երևան</w:t>
      </w:r>
      <w:r w:rsidRPr="007D7BA7">
        <w:rPr>
          <w:rFonts w:ascii="Sylfaen" w:eastAsia="Calibri" w:hAnsi="Sylfaen"/>
          <w:sz w:val="22"/>
          <w:szCs w:val="22"/>
          <w:lang w:val="hy-AM"/>
        </w:rPr>
        <w:t xml:space="preserve"> </w:t>
      </w:r>
    </w:p>
    <w:p w:rsidR="006A1999" w:rsidRPr="007D7BA7" w:rsidRDefault="006A1999" w:rsidP="006A1999">
      <w:pPr>
        <w:jc w:val="both"/>
        <w:rPr>
          <w:rFonts w:ascii="Sylfaen" w:hAnsi="Sylfaen"/>
          <w:sz w:val="22"/>
          <w:szCs w:val="22"/>
          <w:lang w:val="hy-AM"/>
        </w:rPr>
      </w:pPr>
      <w:r w:rsidRPr="007D7BA7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7D7BA7">
        <w:rPr>
          <w:rFonts w:ascii="Sylfaen" w:hAnsi="Sylfaen"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sz w:val="22"/>
          <w:szCs w:val="22"/>
          <w:lang w:val="hy-AM"/>
        </w:rPr>
        <w:t>Հայաստանի</w:t>
      </w:r>
      <w:r w:rsidRPr="007D7BA7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sz w:val="22"/>
          <w:szCs w:val="22"/>
          <w:lang w:val="hy-AM"/>
        </w:rPr>
        <w:t xml:space="preserve">Հանրապետություն </w:t>
      </w:r>
    </w:p>
    <w:p w:rsidR="006A1999" w:rsidRPr="007D7BA7" w:rsidRDefault="006A1999" w:rsidP="006A1999">
      <w:pPr>
        <w:jc w:val="both"/>
        <w:rPr>
          <w:rFonts w:ascii="Sylfaen" w:hAnsi="Sylfaen"/>
          <w:sz w:val="22"/>
          <w:szCs w:val="22"/>
          <w:lang w:val="hy-AM"/>
        </w:rPr>
      </w:pPr>
      <w:r w:rsidRPr="007D7BA7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7D7BA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7D7BA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7D7BA7">
        <w:rPr>
          <w:rFonts w:ascii="Sylfaen" w:hAnsi="Sylfaen"/>
          <w:sz w:val="22"/>
          <w:szCs w:val="22"/>
          <w:lang w:val="hy-AM"/>
        </w:rPr>
        <w:t xml:space="preserve"> </w:t>
      </w:r>
      <w:r w:rsidR="007D7BA7" w:rsidRPr="007D7BA7">
        <w:rPr>
          <w:rFonts w:ascii="Sylfaen" w:hAnsi="Sylfaen"/>
          <w:sz w:val="22"/>
          <w:szCs w:val="22"/>
          <w:lang w:val="hy-AM"/>
        </w:rPr>
        <w:t>հուլիսի 28</w:t>
      </w:r>
      <w:r w:rsidRPr="007D7BA7">
        <w:rPr>
          <w:rFonts w:ascii="Sylfaen" w:hAnsi="Sylfaen"/>
          <w:bCs/>
          <w:sz w:val="22"/>
          <w:szCs w:val="22"/>
          <w:lang w:val="hy-AM"/>
        </w:rPr>
        <w:t>, 2016</w:t>
      </w:r>
      <w:r w:rsidRPr="007D7BA7">
        <w:rPr>
          <w:rFonts w:ascii="Sylfaen" w:hAnsi="Sylfaen"/>
          <w:sz w:val="22"/>
          <w:szCs w:val="22"/>
          <w:lang w:val="hy-AM"/>
        </w:rPr>
        <w:t xml:space="preserve">թ. </w:t>
      </w:r>
    </w:p>
    <w:p w:rsidR="006A1999" w:rsidRPr="007D7BA7" w:rsidRDefault="006A1999" w:rsidP="006A1999">
      <w:pPr>
        <w:jc w:val="both"/>
        <w:rPr>
          <w:rFonts w:ascii="Sylfaen" w:hAnsi="Sylfaen"/>
          <w:sz w:val="22"/>
          <w:szCs w:val="22"/>
          <w:lang w:val="hy-AM"/>
        </w:rPr>
      </w:pPr>
      <w:r w:rsidRPr="007D7BA7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7D7BA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7D7BA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b/>
          <w:sz w:val="22"/>
          <w:szCs w:val="22"/>
          <w:lang w:val="hy-AM"/>
        </w:rPr>
        <w:t>եղանակ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7D7BA7">
        <w:rPr>
          <w:rFonts w:ascii="Sylfaen" w:hAnsi="Sylfaen"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7D7BA7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sz w:val="22"/>
          <w:szCs w:val="22"/>
          <w:lang w:val="hy-AM"/>
        </w:rPr>
        <w:t>ըստ</w:t>
      </w:r>
      <w:r w:rsidRPr="007D7BA7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7D7BA7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6A1999" w:rsidRPr="007D7BA7" w:rsidRDefault="006A1999" w:rsidP="006A1999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7D7BA7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7D7BA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7D7BA7">
        <w:rPr>
          <w:rFonts w:ascii="Sylfaen" w:hAnsi="Sylfaen"/>
          <w:sz w:val="22"/>
          <w:szCs w:val="22"/>
          <w:lang w:val="hy-AM"/>
        </w:rPr>
        <w:t xml:space="preserve"> </w:t>
      </w:r>
      <w:r w:rsidR="007D7BA7" w:rsidRPr="007D7BA7">
        <w:rPr>
          <w:rFonts w:ascii="Sylfaen" w:hAnsi="Sylfaen"/>
          <w:sz w:val="22"/>
          <w:szCs w:val="22"/>
          <w:lang w:val="fr-FR"/>
        </w:rPr>
        <w:t>895</w:t>
      </w:r>
      <w:r w:rsidR="007D7BA7" w:rsidRPr="007D7BA7">
        <w:rPr>
          <w:rFonts w:ascii="Sylfaen" w:hAnsi="Sylfaen"/>
          <w:sz w:val="22"/>
          <w:szCs w:val="22"/>
          <w:lang w:val="hy-AM"/>
        </w:rPr>
        <w:t>,</w:t>
      </w:r>
      <w:r w:rsidR="007D7BA7" w:rsidRPr="007D7BA7">
        <w:rPr>
          <w:rFonts w:ascii="Sylfaen" w:hAnsi="Sylfaen"/>
          <w:sz w:val="22"/>
          <w:szCs w:val="22"/>
          <w:lang w:val="fr-FR"/>
        </w:rPr>
        <w:t xml:space="preserve">000 </w:t>
      </w:r>
      <w:r w:rsidR="007D7BA7" w:rsidRPr="007D7BA7">
        <w:rPr>
          <w:rFonts w:ascii="Sylfaen" w:hAnsi="Sylfaen"/>
          <w:sz w:val="22"/>
          <w:szCs w:val="22"/>
          <w:lang w:val="hy-AM"/>
        </w:rPr>
        <w:t>ՀՀ դրամ</w:t>
      </w:r>
      <w:r w:rsidR="007D7BA7" w:rsidRPr="007D7BA7">
        <w:rPr>
          <w:rFonts w:ascii="Sylfaen" w:hAnsi="Sylfaen"/>
          <w:sz w:val="22"/>
          <w:szCs w:val="22"/>
          <w:lang w:val="fr-FR"/>
        </w:rPr>
        <w:t xml:space="preserve"> (</w:t>
      </w:r>
      <w:r w:rsidR="007D7BA7" w:rsidRPr="007D7BA7">
        <w:rPr>
          <w:rFonts w:ascii="Sylfaen" w:hAnsi="Sylfaen"/>
          <w:sz w:val="22"/>
          <w:szCs w:val="22"/>
          <w:lang w:val="hy-AM"/>
        </w:rPr>
        <w:t>ութ հարյուր իննսունհինգ հազար</w:t>
      </w:r>
      <w:r w:rsidR="007D7BA7" w:rsidRPr="007D7BA7">
        <w:rPr>
          <w:rFonts w:ascii="Sylfaen" w:hAnsi="Sylfaen"/>
          <w:sz w:val="22"/>
          <w:szCs w:val="22"/>
          <w:lang w:val="fr-FR"/>
        </w:rPr>
        <w:t>)</w:t>
      </w:r>
      <w:r w:rsidR="007D7BA7" w:rsidRPr="007D7BA7">
        <w:rPr>
          <w:rFonts w:ascii="Sylfaen" w:hAnsi="Sylfaen"/>
          <w:sz w:val="22"/>
          <w:szCs w:val="22"/>
          <w:lang w:val="hy-AM"/>
        </w:rPr>
        <w:t xml:space="preserve"> ՀՀ դրամ ներառյալ բոլոր հարկերը</w:t>
      </w:r>
    </w:p>
    <w:p w:rsidR="006A1999" w:rsidRPr="007D7BA7" w:rsidRDefault="006A1999" w:rsidP="006A1999">
      <w:pPr>
        <w:jc w:val="both"/>
        <w:rPr>
          <w:rFonts w:ascii="Sylfaen" w:hAnsi="Sylfaen"/>
          <w:sz w:val="22"/>
          <w:szCs w:val="22"/>
          <w:lang w:val="hy-AM"/>
        </w:rPr>
      </w:pPr>
      <w:r w:rsidRPr="007D7BA7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7D7BA7">
        <w:rPr>
          <w:rFonts w:ascii="Sylfaen" w:hAnsi="Sylfaen"/>
          <w:sz w:val="22"/>
          <w:szCs w:val="22"/>
          <w:lang w:val="hy-AM"/>
        </w:rPr>
        <w:t xml:space="preserve"> </w:t>
      </w:r>
      <w:r w:rsidR="007D7BA7" w:rsidRPr="007D7BA7">
        <w:rPr>
          <w:rFonts w:ascii="Sylfaen" w:hAnsi="Sylfaen"/>
          <w:sz w:val="22"/>
          <w:szCs w:val="22"/>
          <w:lang w:val="hy-AM"/>
        </w:rPr>
        <w:t>2016 թվականի հուլիսի 28-ից մինչև 2016 թվականի հոկտեմբերի 28-ը</w:t>
      </w:r>
      <w:r w:rsidRPr="007D7BA7">
        <w:rPr>
          <w:rFonts w:ascii="Sylfaen" w:hAnsi="Sylfaen"/>
          <w:sz w:val="22"/>
          <w:szCs w:val="22"/>
          <w:lang w:val="hy-AM"/>
        </w:rPr>
        <w:t xml:space="preserve"> </w:t>
      </w:r>
    </w:p>
    <w:p w:rsidR="006A1999" w:rsidRDefault="006A1999" w:rsidP="006A1999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7D7BA7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7D7BA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7D7BA7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="007D7BA7" w:rsidRPr="007D7BA7">
        <w:rPr>
          <w:rFonts w:ascii="Sylfaen" w:hAnsi="Sylfaen"/>
          <w:sz w:val="22"/>
          <w:szCs w:val="22"/>
          <w:lang w:val="hy-AM"/>
        </w:rPr>
        <w:t xml:space="preserve"> TLR-08`Վանաձորի թիվ 11 մանկապարտեզի վերակառուցում, TSQ-05`Քարաշենի դպրոցի վերակառուցում, TTV-13`Նոյեմբերյանի տարածաշրջանի Հույսի Կամուրջ գրասենյակի վերակառուցում»</w:t>
      </w:r>
      <w:r w:rsidR="007D7BA7" w:rsidRPr="007D7BA7">
        <w:rPr>
          <w:rFonts w:ascii="Sylfaen" w:hAnsi="Sylfaen"/>
          <w:sz w:val="22"/>
          <w:szCs w:val="22"/>
          <w:lang w:val="pt-BR"/>
        </w:rPr>
        <w:t xml:space="preserve"> </w:t>
      </w:r>
      <w:r w:rsidR="007D7BA7" w:rsidRPr="007D7BA7">
        <w:rPr>
          <w:rFonts w:ascii="Sylfaen" w:hAnsi="Sylfaen" w:cs="Sylfaen"/>
          <w:sz w:val="22"/>
          <w:szCs w:val="22"/>
          <w:lang w:val="hy-AM"/>
        </w:rPr>
        <w:t>շենքերի</w:t>
      </w:r>
      <w:r w:rsidR="007D7BA7" w:rsidRPr="007D7BA7">
        <w:rPr>
          <w:rFonts w:ascii="Cambria" w:hAnsi="Cambria"/>
          <w:sz w:val="22"/>
          <w:szCs w:val="22"/>
          <w:lang w:val="hy-AM"/>
        </w:rPr>
        <w:t xml:space="preserve"> </w:t>
      </w:r>
      <w:r w:rsidR="007D7BA7" w:rsidRPr="007D7BA7">
        <w:rPr>
          <w:rFonts w:ascii="Sylfaen" w:hAnsi="Sylfaen" w:cs="Sylfaen"/>
          <w:sz w:val="22"/>
          <w:szCs w:val="22"/>
          <w:lang w:val="hy-AM"/>
        </w:rPr>
        <w:t>տեխնիկական</w:t>
      </w:r>
      <w:r w:rsidR="007D7BA7" w:rsidRPr="007D7BA7">
        <w:rPr>
          <w:rFonts w:ascii="Cambria" w:hAnsi="Cambria"/>
          <w:sz w:val="22"/>
          <w:szCs w:val="22"/>
          <w:lang w:val="hy-AM"/>
        </w:rPr>
        <w:t xml:space="preserve"> </w:t>
      </w:r>
      <w:r w:rsidR="007D7BA7" w:rsidRPr="007D7BA7">
        <w:rPr>
          <w:rFonts w:ascii="Sylfaen" w:hAnsi="Sylfaen" w:cs="Sylfaen"/>
          <w:sz w:val="22"/>
          <w:szCs w:val="22"/>
          <w:lang w:val="hy-AM"/>
        </w:rPr>
        <w:t>վիճակի</w:t>
      </w:r>
      <w:r w:rsidR="007D7BA7" w:rsidRPr="007D7BA7">
        <w:rPr>
          <w:rFonts w:ascii="Cambria" w:hAnsi="Cambria"/>
          <w:sz w:val="22"/>
          <w:szCs w:val="22"/>
          <w:lang w:val="hy-AM"/>
        </w:rPr>
        <w:t xml:space="preserve"> </w:t>
      </w:r>
      <w:r w:rsidR="007D7BA7" w:rsidRPr="007D7BA7">
        <w:rPr>
          <w:rFonts w:ascii="Sylfaen" w:hAnsi="Sylfaen" w:cs="Sylfaen"/>
          <w:sz w:val="22"/>
          <w:szCs w:val="22"/>
          <w:lang w:val="hy-AM"/>
        </w:rPr>
        <w:t>ուսումնասիրություն</w:t>
      </w:r>
    </w:p>
    <w:p w:rsidR="007D7BA7" w:rsidRDefault="007D7BA7" w:rsidP="006A1999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7D7BA7" w:rsidRDefault="007D7BA7" w:rsidP="006A1999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7D7BA7" w:rsidRPr="003D7D3B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6A1999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>Կնքված պայմանագրերի մասին հայտարարություն</w:t>
      </w:r>
    </w:p>
    <w:p w:rsidR="007D7BA7" w:rsidRPr="006A1999" w:rsidRDefault="007D7BA7" w:rsidP="007D7BA7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6A1999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7D7BA7" w:rsidRPr="007D7BA7" w:rsidRDefault="007D7BA7" w:rsidP="007D7BA7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6A1999">
        <w:rPr>
          <w:rFonts w:ascii="Sylfaen" w:hAnsi="Sylfaen" w:cs="Arial Armenian"/>
          <w:b/>
          <w:sz w:val="22"/>
          <w:szCs w:val="22"/>
          <w:lang w:val="hy-AM"/>
        </w:rPr>
        <w:t>TEX</w:t>
      </w:r>
      <w:r w:rsidRPr="003D7D3B">
        <w:rPr>
          <w:rFonts w:ascii="Sylfaen" w:hAnsi="Sylfaen" w:cs="Arial Armenian"/>
          <w:b/>
          <w:sz w:val="22"/>
          <w:szCs w:val="22"/>
          <w:lang w:val="af-ZA"/>
        </w:rPr>
        <w:t>-</w:t>
      </w:r>
      <w:r>
        <w:rPr>
          <w:rFonts w:ascii="Sylfaen" w:hAnsi="Sylfaen" w:cs="Arial Armenian"/>
          <w:b/>
          <w:sz w:val="22"/>
          <w:szCs w:val="22"/>
          <w:lang w:val="af-ZA"/>
        </w:rPr>
        <w:t>0</w:t>
      </w:r>
      <w:r>
        <w:rPr>
          <w:rFonts w:ascii="Sylfaen" w:hAnsi="Sylfaen" w:cs="Arial Armenian"/>
          <w:b/>
          <w:sz w:val="22"/>
          <w:szCs w:val="22"/>
          <w:lang w:val="hy-AM"/>
        </w:rPr>
        <w:t>9</w:t>
      </w:r>
    </w:p>
    <w:p w:rsidR="007D7BA7" w:rsidRPr="003D7D3B" w:rsidRDefault="007D7BA7" w:rsidP="007D7BA7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7D7BA7" w:rsidRPr="003C267C" w:rsidRDefault="007D7BA7" w:rsidP="007D7BA7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7D7BA7" w:rsidRPr="003C267C" w:rsidRDefault="007D7BA7" w:rsidP="007D7BA7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3C267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7D7BA7" w:rsidRPr="003C267C" w:rsidRDefault="007D7BA7" w:rsidP="007D7BA7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3C267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3C267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CE231F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sz w:val="22"/>
          <w:szCs w:val="22"/>
          <w:lang w:val="hy-AM"/>
        </w:rPr>
        <w:t>P148836</w:t>
      </w:r>
    </w:p>
    <w:p w:rsidR="007D7BA7" w:rsidRPr="00B7548C" w:rsidRDefault="007D7BA7" w:rsidP="007D7BA7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3C267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3C267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="00B7548C">
        <w:rPr>
          <w:rFonts w:ascii="Sylfaen" w:hAnsi="Sylfaen"/>
          <w:sz w:val="22"/>
          <w:szCs w:val="22"/>
          <w:lang w:val="hy-AM"/>
        </w:rPr>
        <w:t xml:space="preserve"> </w:t>
      </w:r>
      <w:r w:rsidRPr="00B7548C">
        <w:rPr>
          <w:rFonts w:ascii="Sylfaen" w:hAnsi="Sylfaen"/>
          <w:sz w:val="22"/>
          <w:szCs w:val="22"/>
          <w:lang w:val="hy-AM"/>
        </w:rPr>
        <w:t xml:space="preserve">Հայաստանի Հանրապետության նախագծերի պետական արտագերատեսչական փորձաքննություն ՓԲԸ </w:t>
      </w:r>
    </w:p>
    <w:p w:rsidR="007D7BA7" w:rsidRPr="003C267C" w:rsidRDefault="007D7BA7" w:rsidP="007D7BA7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3C267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3C267C">
        <w:rPr>
          <w:rFonts w:ascii="Sylfaen" w:hAnsi="Sylfaen"/>
          <w:sz w:val="22"/>
          <w:szCs w:val="22"/>
          <w:lang w:val="hy-AM"/>
        </w:rPr>
        <w:t xml:space="preserve"> Հալաբյան փ. 41 ա</w:t>
      </w:r>
    </w:p>
    <w:p w:rsidR="007D7BA7" w:rsidRPr="003C267C" w:rsidRDefault="007D7BA7" w:rsidP="007D7BA7">
      <w:pPr>
        <w:jc w:val="both"/>
        <w:rPr>
          <w:rFonts w:ascii="Sylfaen" w:hAnsi="Sylfaen"/>
          <w:sz w:val="22"/>
          <w:szCs w:val="22"/>
          <w:lang w:val="hy-AM"/>
        </w:rPr>
      </w:pPr>
      <w:r w:rsidRPr="003C267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3C267C">
        <w:rPr>
          <w:rFonts w:ascii="Sylfaen" w:hAnsi="Sylfaen"/>
          <w:sz w:val="22"/>
          <w:szCs w:val="22"/>
          <w:lang w:val="hy-AM"/>
        </w:rPr>
        <w:t xml:space="preserve"> ք. Երևան</w:t>
      </w:r>
      <w:r w:rsidRPr="003C267C">
        <w:rPr>
          <w:rFonts w:ascii="Sylfaen" w:eastAsia="Calibri" w:hAnsi="Sylfaen"/>
          <w:sz w:val="22"/>
          <w:szCs w:val="22"/>
          <w:lang w:val="hy-AM"/>
        </w:rPr>
        <w:t xml:space="preserve"> </w:t>
      </w:r>
    </w:p>
    <w:p w:rsidR="007D7BA7" w:rsidRPr="003C267C" w:rsidRDefault="007D7BA7" w:rsidP="007D7BA7">
      <w:pPr>
        <w:jc w:val="both"/>
        <w:rPr>
          <w:rFonts w:ascii="Sylfaen" w:hAnsi="Sylfaen"/>
          <w:sz w:val="22"/>
          <w:szCs w:val="22"/>
          <w:lang w:val="hy-AM"/>
        </w:rPr>
      </w:pPr>
      <w:r w:rsidRPr="003C267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3C267C">
        <w:rPr>
          <w:rFonts w:ascii="Sylfaen" w:hAnsi="Sylfaen"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sz w:val="22"/>
          <w:szCs w:val="22"/>
          <w:lang w:val="hy-AM"/>
        </w:rPr>
        <w:t>Հայաստանի</w:t>
      </w:r>
      <w:r w:rsidRPr="003C267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sz w:val="22"/>
          <w:szCs w:val="22"/>
          <w:lang w:val="hy-AM"/>
        </w:rPr>
        <w:t xml:space="preserve">Հանրապետություն </w:t>
      </w:r>
    </w:p>
    <w:p w:rsidR="007D7BA7" w:rsidRPr="003C267C" w:rsidRDefault="007D7BA7" w:rsidP="007D7BA7">
      <w:pPr>
        <w:jc w:val="both"/>
        <w:rPr>
          <w:rFonts w:ascii="Sylfaen" w:hAnsi="Sylfaen"/>
          <w:sz w:val="22"/>
          <w:szCs w:val="22"/>
          <w:lang w:val="hy-AM"/>
        </w:rPr>
      </w:pPr>
      <w:r w:rsidRPr="003C267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C267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3C267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3C267C">
        <w:rPr>
          <w:rFonts w:ascii="Sylfaen" w:hAnsi="Sylfaen"/>
          <w:sz w:val="22"/>
          <w:szCs w:val="22"/>
          <w:lang w:val="hy-AM"/>
        </w:rPr>
        <w:t xml:space="preserve"> հուլիսի 28</w:t>
      </w:r>
      <w:r w:rsidRPr="003C267C">
        <w:rPr>
          <w:rFonts w:ascii="Sylfaen" w:hAnsi="Sylfaen"/>
          <w:bCs/>
          <w:sz w:val="22"/>
          <w:szCs w:val="22"/>
          <w:lang w:val="hy-AM"/>
        </w:rPr>
        <w:t>, 2016</w:t>
      </w:r>
      <w:r w:rsidRPr="003C267C">
        <w:rPr>
          <w:rFonts w:ascii="Sylfaen" w:hAnsi="Sylfaen"/>
          <w:sz w:val="22"/>
          <w:szCs w:val="22"/>
          <w:lang w:val="hy-AM"/>
        </w:rPr>
        <w:t xml:space="preserve">թ. </w:t>
      </w:r>
    </w:p>
    <w:p w:rsidR="007D7BA7" w:rsidRPr="003C267C" w:rsidRDefault="007D7BA7" w:rsidP="007D7BA7">
      <w:pPr>
        <w:jc w:val="both"/>
        <w:rPr>
          <w:rFonts w:ascii="Sylfaen" w:hAnsi="Sylfaen"/>
          <w:sz w:val="22"/>
          <w:szCs w:val="22"/>
          <w:lang w:val="hy-AM"/>
        </w:rPr>
      </w:pPr>
      <w:r w:rsidRPr="003C267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3C267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3C267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>եղանակ</w:t>
      </w:r>
      <w:r w:rsidR="00CE231F">
        <w:rPr>
          <w:rFonts w:ascii="Sylfaen" w:hAnsi="Sylfaen" w:cs="Sylfaen"/>
          <w:b/>
          <w:sz w:val="22"/>
          <w:szCs w:val="22"/>
          <w:lang w:val="hy-AM"/>
        </w:rPr>
        <w:t>՝</w:t>
      </w:r>
      <w:r w:rsidRPr="003C267C">
        <w:rPr>
          <w:rFonts w:ascii="Sylfaen" w:hAnsi="Sylfaen"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3C267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sz w:val="22"/>
          <w:szCs w:val="22"/>
          <w:lang w:val="hy-AM"/>
        </w:rPr>
        <w:t>ըստ</w:t>
      </w:r>
      <w:r w:rsidRPr="003C267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3C267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B7548C" w:rsidRPr="00B7548C" w:rsidRDefault="007D7BA7" w:rsidP="007D7BA7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3C267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C267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3C267C">
        <w:rPr>
          <w:rFonts w:ascii="Sylfaen" w:hAnsi="Sylfaen"/>
          <w:sz w:val="22"/>
          <w:szCs w:val="22"/>
          <w:lang w:val="hy-AM"/>
        </w:rPr>
        <w:t xml:space="preserve"> </w:t>
      </w:r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>1,953,706 (</w:t>
      </w:r>
      <w:r w:rsidR="003C267C" w:rsidRPr="00B7548C">
        <w:rPr>
          <w:rFonts w:ascii="Sylfaen" w:hAnsi="Sylfaen"/>
          <w:color w:val="000000"/>
          <w:sz w:val="22"/>
          <w:szCs w:val="22"/>
          <w:lang w:val="hy-AM"/>
        </w:rPr>
        <w:t>մ</w:t>
      </w:r>
      <w:proofErr w:type="spellStart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>եկ</w:t>
      </w:r>
      <w:proofErr w:type="spellEnd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proofErr w:type="spellStart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>միլիոն</w:t>
      </w:r>
      <w:proofErr w:type="spellEnd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proofErr w:type="spellStart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>ինը</w:t>
      </w:r>
      <w:proofErr w:type="spellEnd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proofErr w:type="spellStart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>հարյուր</w:t>
      </w:r>
      <w:proofErr w:type="spellEnd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proofErr w:type="spellStart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>հիսուներեք</w:t>
      </w:r>
      <w:proofErr w:type="spellEnd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proofErr w:type="spellStart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>հազար</w:t>
      </w:r>
      <w:proofErr w:type="spellEnd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proofErr w:type="spellStart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>յոթ</w:t>
      </w:r>
      <w:proofErr w:type="spellEnd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proofErr w:type="spellStart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>հարյուր</w:t>
      </w:r>
      <w:proofErr w:type="spellEnd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 xml:space="preserve"> </w:t>
      </w:r>
      <w:proofErr w:type="spellStart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>վեց</w:t>
      </w:r>
      <w:proofErr w:type="spellEnd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 xml:space="preserve">) ՀՀ </w:t>
      </w:r>
      <w:proofErr w:type="spellStart"/>
      <w:r w:rsidR="003C267C" w:rsidRPr="00B7548C">
        <w:rPr>
          <w:rFonts w:ascii="Sylfaen" w:hAnsi="Sylfaen"/>
          <w:color w:val="000000"/>
          <w:sz w:val="22"/>
          <w:szCs w:val="22"/>
          <w:lang w:val="fr-FR"/>
        </w:rPr>
        <w:t>դրամ</w:t>
      </w:r>
      <w:proofErr w:type="spellEnd"/>
      <w:r w:rsidR="003C267C" w:rsidRPr="00B7548C">
        <w:rPr>
          <w:rFonts w:ascii="Sylfaen" w:hAnsi="Sylfaen"/>
          <w:color w:val="000000"/>
          <w:sz w:val="22"/>
          <w:szCs w:val="22"/>
          <w:lang w:val="hy-AM"/>
        </w:rPr>
        <w:t xml:space="preserve"> ներառյալ ԱԱՀ</w:t>
      </w:r>
      <w:r w:rsidR="003C267C" w:rsidRPr="00B7548C">
        <w:rPr>
          <w:rFonts w:ascii="Sylfaen" w:hAnsi="Sylfaen"/>
          <w:sz w:val="22"/>
          <w:szCs w:val="22"/>
          <w:lang w:val="hy-AM"/>
        </w:rPr>
        <w:t xml:space="preserve"> </w:t>
      </w:r>
      <w:r w:rsidR="00B7548C">
        <w:rPr>
          <w:rFonts w:ascii="Sylfaen" w:eastAsia="Calibri" w:hAnsi="Sylfaen" w:cs="Sylfaen"/>
          <w:sz w:val="22"/>
          <w:szCs w:val="22"/>
          <w:lang w:val="hy-AM"/>
        </w:rPr>
        <w:t xml:space="preserve"> </w:t>
      </w:r>
    </w:p>
    <w:p w:rsidR="007D7BA7" w:rsidRPr="003C267C" w:rsidRDefault="007D7BA7" w:rsidP="007D7BA7">
      <w:pPr>
        <w:jc w:val="both"/>
        <w:rPr>
          <w:rFonts w:ascii="Sylfaen" w:hAnsi="Sylfaen"/>
          <w:sz w:val="22"/>
          <w:szCs w:val="22"/>
          <w:lang w:val="hy-AM"/>
        </w:rPr>
      </w:pPr>
      <w:r w:rsidRPr="003C267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r w:rsidRPr="003C267C">
        <w:rPr>
          <w:rFonts w:ascii="Sylfaen" w:hAnsi="Sylfaen"/>
          <w:sz w:val="22"/>
          <w:szCs w:val="22"/>
          <w:lang w:val="hy-AM"/>
        </w:rPr>
        <w:t xml:space="preserve"> </w:t>
      </w:r>
      <w:r w:rsidR="003C267C" w:rsidRPr="00B7548C">
        <w:rPr>
          <w:rFonts w:ascii="Sylfaen" w:hAnsi="Sylfaen"/>
          <w:sz w:val="22"/>
          <w:szCs w:val="22"/>
          <w:lang w:val="hy-AM"/>
        </w:rPr>
        <w:t>2016 թվականի հուլիսի 28-ից մինչև 2017 թվականի հուլիսի 28-ը</w:t>
      </w:r>
      <w:r w:rsidRPr="003C267C">
        <w:rPr>
          <w:rFonts w:ascii="Sylfaen" w:hAnsi="Sylfaen"/>
          <w:sz w:val="22"/>
          <w:szCs w:val="22"/>
          <w:lang w:val="hy-AM"/>
        </w:rPr>
        <w:t xml:space="preserve"> </w:t>
      </w:r>
    </w:p>
    <w:p w:rsidR="007D7BA7" w:rsidRPr="00B7548C" w:rsidRDefault="007D7BA7" w:rsidP="007D7BA7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3C267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C267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C267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CE231F">
        <w:rPr>
          <w:rFonts w:ascii="Sylfaen" w:hAnsi="Sylfaen"/>
          <w:sz w:val="22"/>
          <w:szCs w:val="22"/>
          <w:lang w:val="hy-AM"/>
        </w:rPr>
        <w:t>՝</w:t>
      </w:r>
      <w:bookmarkStart w:id="0" w:name="_GoBack"/>
      <w:bookmarkEnd w:id="0"/>
      <w:r w:rsidRPr="003C267C">
        <w:rPr>
          <w:rFonts w:ascii="Sylfaen" w:hAnsi="Sylfaen"/>
          <w:sz w:val="22"/>
          <w:szCs w:val="22"/>
          <w:lang w:val="hy-AM"/>
        </w:rPr>
        <w:t xml:space="preserve"> </w:t>
      </w:r>
      <w:r w:rsidR="003C267C" w:rsidRPr="00B7548C">
        <w:rPr>
          <w:rFonts w:ascii="Sylfaen" w:eastAsia="Calibri" w:hAnsi="Sylfaen" w:cs="Sylfaen"/>
          <w:sz w:val="22"/>
          <w:szCs w:val="22"/>
          <w:lang w:val="hy-AM"/>
        </w:rPr>
        <w:t>TAT-05`Աբովյանի մանկապարտեզի կառուցում, TKQ-03`Մարմարիկի բաշխիչ ցանցի վերակառուցում</w:t>
      </w:r>
      <w:r w:rsidR="00B7548C">
        <w:rPr>
          <w:rFonts w:ascii="Sylfaen" w:eastAsia="Calibri" w:hAnsi="Sylfaen" w:cs="Sylfaen"/>
          <w:sz w:val="22"/>
          <w:szCs w:val="22"/>
          <w:lang w:val="hy-AM"/>
        </w:rPr>
        <w:t xml:space="preserve">, </w:t>
      </w:r>
      <w:r w:rsidR="003C267C" w:rsidRPr="00B7548C">
        <w:rPr>
          <w:rFonts w:ascii="Sylfaen" w:eastAsia="Calibri" w:hAnsi="Sylfaen" w:cs="Sylfaen"/>
          <w:sz w:val="22"/>
          <w:szCs w:val="22"/>
          <w:lang w:val="hy-AM"/>
        </w:rPr>
        <w:t>TSQ-05`Քարաշենի դպրոցի վերակառուցում</w:t>
      </w:r>
      <w:r w:rsidR="00B7548C">
        <w:rPr>
          <w:rFonts w:ascii="Sylfaen" w:eastAsia="Calibri" w:hAnsi="Sylfaen" w:cs="Sylfaen"/>
          <w:sz w:val="22"/>
          <w:szCs w:val="22"/>
          <w:lang w:val="hy-AM"/>
        </w:rPr>
        <w:t xml:space="preserve">, </w:t>
      </w:r>
      <w:r w:rsidR="00B7548C" w:rsidRPr="00B7548C">
        <w:rPr>
          <w:rFonts w:ascii="Sylfaen" w:eastAsia="Calibri" w:hAnsi="Sylfaen" w:cs="Sylfaen"/>
          <w:sz w:val="22"/>
          <w:szCs w:val="22"/>
          <w:lang w:val="hy-AM"/>
        </w:rPr>
        <w:t>TSQ-08`</w:t>
      </w:r>
      <w:r w:rsidR="003C267C" w:rsidRPr="00B7548C">
        <w:rPr>
          <w:rFonts w:ascii="Sylfaen" w:eastAsia="Calibri" w:hAnsi="Sylfaen" w:cs="Sylfaen"/>
          <w:sz w:val="22"/>
          <w:szCs w:val="22"/>
          <w:lang w:val="hy-AM"/>
        </w:rPr>
        <w:t>Խնձորեսկի բաշխիչ ցանցի վերակառուցում, TSQ-13`Շուռնուխի ջրամատակարարման համակարգի վերակառուցում, TTV-13`Նոյեմբերյանի տարածաշրջանի Հույսի Կամուրջ գրասենյակի վերակառուցում, TLR-09`Տաշիր համայնքի կենտրոնի և համալիր սոցիալական ծառայությւոնների շենքի վերակառուցում</w:t>
      </w:r>
      <w:r w:rsidR="003C267C" w:rsidRPr="00B7548C">
        <w:rPr>
          <w:rFonts w:ascii="Sylfaen" w:hAnsi="Sylfaen" w:cs="Tahoma"/>
          <w:color w:val="000000"/>
          <w:sz w:val="22"/>
          <w:szCs w:val="22"/>
          <w:lang w:val="hy-AM"/>
        </w:rPr>
        <w:t xml:space="preserve">  նախագծերի փորձաքննություն</w:t>
      </w:r>
    </w:p>
    <w:sectPr w:rsidR="007D7BA7" w:rsidRPr="00B7548C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416"/>
    <w:rsid w:val="00025888"/>
    <w:rsid w:val="00041653"/>
    <w:rsid w:val="00072F4A"/>
    <w:rsid w:val="000E5FFC"/>
    <w:rsid w:val="000F3CBD"/>
    <w:rsid w:val="0011707E"/>
    <w:rsid w:val="0012595B"/>
    <w:rsid w:val="00133036"/>
    <w:rsid w:val="00146955"/>
    <w:rsid w:val="001B6338"/>
    <w:rsid w:val="001D7F43"/>
    <w:rsid w:val="002055EF"/>
    <w:rsid w:val="00231AEB"/>
    <w:rsid w:val="0029048D"/>
    <w:rsid w:val="002B4A0A"/>
    <w:rsid w:val="00305E3B"/>
    <w:rsid w:val="00320441"/>
    <w:rsid w:val="003320AC"/>
    <w:rsid w:val="00333791"/>
    <w:rsid w:val="0033586C"/>
    <w:rsid w:val="003C267C"/>
    <w:rsid w:val="003D1528"/>
    <w:rsid w:val="003E5317"/>
    <w:rsid w:val="003E6BB9"/>
    <w:rsid w:val="003F03CB"/>
    <w:rsid w:val="00414340"/>
    <w:rsid w:val="004238A8"/>
    <w:rsid w:val="00450D5D"/>
    <w:rsid w:val="004665AF"/>
    <w:rsid w:val="00485659"/>
    <w:rsid w:val="00492D05"/>
    <w:rsid w:val="004B5995"/>
    <w:rsid w:val="004E306E"/>
    <w:rsid w:val="00546C70"/>
    <w:rsid w:val="00572676"/>
    <w:rsid w:val="005772CF"/>
    <w:rsid w:val="005C5042"/>
    <w:rsid w:val="00604AB4"/>
    <w:rsid w:val="00607AE1"/>
    <w:rsid w:val="0062044F"/>
    <w:rsid w:val="00637698"/>
    <w:rsid w:val="0067694A"/>
    <w:rsid w:val="00684F85"/>
    <w:rsid w:val="00697406"/>
    <w:rsid w:val="006A1999"/>
    <w:rsid w:val="006C1A76"/>
    <w:rsid w:val="006D6441"/>
    <w:rsid w:val="006F7B1A"/>
    <w:rsid w:val="00700239"/>
    <w:rsid w:val="00703BF3"/>
    <w:rsid w:val="00706778"/>
    <w:rsid w:val="00744AB7"/>
    <w:rsid w:val="00753863"/>
    <w:rsid w:val="00791AD8"/>
    <w:rsid w:val="007D7BA7"/>
    <w:rsid w:val="00811474"/>
    <w:rsid w:val="00845A82"/>
    <w:rsid w:val="008922CC"/>
    <w:rsid w:val="008B2D14"/>
    <w:rsid w:val="008B4AF4"/>
    <w:rsid w:val="008C32DE"/>
    <w:rsid w:val="0091150F"/>
    <w:rsid w:val="009131CB"/>
    <w:rsid w:val="009216E8"/>
    <w:rsid w:val="00927ADD"/>
    <w:rsid w:val="00935377"/>
    <w:rsid w:val="00941368"/>
    <w:rsid w:val="00942E8A"/>
    <w:rsid w:val="00944A9E"/>
    <w:rsid w:val="009950AE"/>
    <w:rsid w:val="009D067D"/>
    <w:rsid w:val="009D644C"/>
    <w:rsid w:val="009E3B90"/>
    <w:rsid w:val="00A123F6"/>
    <w:rsid w:val="00A50F63"/>
    <w:rsid w:val="00AA0B6D"/>
    <w:rsid w:val="00AA5416"/>
    <w:rsid w:val="00AB1566"/>
    <w:rsid w:val="00B31F75"/>
    <w:rsid w:val="00B63B80"/>
    <w:rsid w:val="00B7548C"/>
    <w:rsid w:val="00B76B4F"/>
    <w:rsid w:val="00BA3C2C"/>
    <w:rsid w:val="00BA4CB3"/>
    <w:rsid w:val="00BC76B1"/>
    <w:rsid w:val="00C41180"/>
    <w:rsid w:val="00C57218"/>
    <w:rsid w:val="00C70442"/>
    <w:rsid w:val="00CE231F"/>
    <w:rsid w:val="00CF08A4"/>
    <w:rsid w:val="00D1094F"/>
    <w:rsid w:val="00D14463"/>
    <w:rsid w:val="00D21F55"/>
    <w:rsid w:val="00D364AE"/>
    <w:rsid w:val="00D43F18"/>
    <w:rsid w:val="00D64D13"/>
    <w:rsid w:val="00D76CBD"/>
    <w:rsid w:val="00D77EED"/>
    <w:rsid w:val="00D85353"/>
    <w:rsid w:val="00DA0DA3"/>
    <w:rsid w:val="00DA6AAE"/>
    <w:rsid w:val="00DA6F86"/>
    <w:rsid w:val="00DD654C"/>
    <w:rsid w:val="00E03314"/>
    <w:rsid w:val="00E0750F"/>
    <w:rsid w:val="00E200E9"/>
    <w:rsid w:val="00E40A17"/>
    <w:rsid w:val="00E40B7E"/>
    <w:rsid w:val="00E46A98"/>
    <w:rsid w:val="00E762CC"/>
    <w:rsid w:val="00F41D5C"/>
    <w:rsid w:val="00F46CBD"/>
    <w:rsid w:val="00F7763F"/>
    <w:rsid w:val="00F861B2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68</cp:revision>
  <cp:lastPrinted>2015-10-22T07:00:00Z</cp:lastPrinted>
  <dcterms:created xsi:type="dcterms:W3CDTF">2015-10-09T10:15:00Z</dcterms:created>
  <dcterms:modified xsi:type="dcterms:W3CDTF">2016-08-08T11:36:00Z</dcterms:modified>
</cp:coreProperties>
</file>