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03C" w:rsidRPr="00365437" w:rsidRDefault="0089503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bookmarkStart w:id="0" w:name="_GoBack"/>
      <w:bookmarkEnd w:id="0"/>
    </w:p>
    <w:p w:rsidR="00BE5F62" w:rsidRPr="00CA3BE6" w:rsidRDefault="009F71E7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CA3BE6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="00DC3323" w:rsidRPr="00CA3BE6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CA3BE6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="00DC3323" w:rsidRPr="00CA3BE6">
        <w:rPr>
          <w:rFonts w:ascii="GHEA Grapalat" w:hAnsi="GHEA Grapalat"/>
          <w:b/>
          <w:i/>
          <w:szCs w:val="24"/>
          <w:lang w:val="af-ZA"/>
        </w:rPr>
        <w:t>)</w:t>
      </w:r>
    </w:p>
    <w:p w:rsidR="00F97BAF" w:rsidRPr="00CA3BE6" w:rsidRDefault="00D33D65" w:rsidP="0067389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 w:rsidRPr="00CA3BE6">
        <w:rPr>
          <w:rFonts w:ascii="GHEA Grapalat" w:hAnsi="GHEA Grapalat" w:cs="Sylfaen"/>
          <w:b/>
          <w:i/>
          <w:szCs w:val="24"/>
          <w:lang w:val="hy-AM"/>
        </w:rPr>
        <w:t>ՀԶՀ-ՊԸԾՁԲ-16/1</w:t>
      </w:r>
      <w:r w:rsidR="003F53BA" w:rsidRPr="00CA3BE6">
        <w:rPr>
          <w:rFonts w:ascii="GHEA Grapalat" w:hAnsi="GHEA Grapalat" w:cs="Sylfaen"/>
          <w:b/>
          <w:i/>
          <w:szCs w:val="24"/>
          <w:lang w:val="hy-AM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E871AE" w:rsidRPr="00CA3BE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C34EC1" w:rsidRPr="00CA3BE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371957" w:rsidRPr="00CA3BE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100D10" w:rsidRPr="00CA3BE6" w:rsidRDefault="007B4C0F" w:rsidP="007B4C0F">
      <w:pPr>
        <w:tabs>
          <w:tab w:val="left" w:pos="8083"/>
        </w:tabs>
        <w:spacing w:after="240" w:line="360" w:lineRule="auto"/>
        <w:rPr>
          <w:rFonts w:ascii="GHEA Grapalat" w:hAnsi="GHEA Grapalat"/>
          <w:sz w:val="20"/>
          <w:lang w:val="af-ZA"/>
        </w:rPr>
      </w:pPr>
      <w:r w:rsidRPr="00CA3BE6">
        <w:rPr>
          <w:rFonts w:ascii="GHEA Grapalat" w:hAnsi="GHEA Grapalat"/>
          <w:sz w:val="20"/>
          <w:lang w:val="af-ZA"/>
        </w:rPr>
        <w:tab/>
      </w:r>
    </w:p>
    <w:p w:rsidR="003F53BA" w:rsidRPr="00CA3BE6" w:rsidRDefault="00D33D65" w:rsidP="003F53BA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 w:rsidRPr="00CA3BE6">
        <w:rPr>
          <w:rFonts w:ascii="GHEA Grapalat" w:hAnsi="GHEA Grapalat"/>
          <w:sz w:val="24"/>
          <w:szCs w:val="24"/>
          <w:lang w:val="hy-AM"/>
        </w:rPr>
        <w:t>ՊԱՐԶԵՑՎԱԾ</w:t>
      </w:r>
      <w:r w:rsidR="000C210A" w:rsidRPr="00CA3B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0C210A" w:rsidRPr="00CA3BE6">
        <w:rPr>
          <w:rFonts w:ascii="GHEA Grapalat" w:hAnsi="GHEA Grapalat"/>
          <w:sz w:val="24"/>
          <w:szCs w:val="24"/>
          <w:lang w:val="af-ZA"/>
        </w:rPr>
        <w:t xml:space="preserve"> </w:t>
      </w:r>
      <w:r w:rsidR="009F71E7" w:rsidRPr="00CA3BE6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F97BAF" w:rsidRPr="00CA3BE6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A3BE6">
        <w:rPr>
          <w:rFonts w:ascii="GHEA Grapalat" w:hAnsi="GHEA Grapalat" w:cs="Sylfaen"/>
          <w:sz w:val="24"/>
          <w:szCs w:val="24"/>
          <w:lang w:val="hy-AM"/>
        </w:rPr>
        <w:t>ՀԶՀ-ՊԸԾՁԲ-16/1</w:t>
      </w:r>
      <w:r w:rsidR="003F53BA" w:rsidRPr="00CA3BE6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F97BAF" w:rsidRPr="00365437" w:rsidRDefault="009F71E7" w:rsidP="003F53BA">
      <w:pPr>
        <w:pStyle w:val="Heading3"/>
        <w:spacing w:after="240" w:line="360" w:lineRule="auto"/>
        <w:ind w:firstLine="0"/>
        <w:rPr>
          <w:rFonts w:ascii="GHEA Grapalat" w:hAnsi="GHEA Grapalat"/>
          <w:sz w:val="20"/>
          <w:lang w:val="af-ZA"/>
        </w:rPr>
      </w:pPr>
      <w:r w:rsidRPr="00CA3BE6">
        <w:rPr>
          <w:rFonts w:ascii="GHEA Grapalat" w:hAnsi="GHEA Grapalat" w:cs="Sylfaen"/>
          <w:sz w:val="20"/>
          <w:lang w:val="af-ZA"/>
        </w:rPr>
        <w:t>Պատվիրատուն</w:t>
      </w:r>
      <w:r w:rsidR="00F97BAF" w:rsidRPr="00CA3BE6">
        <w:rPr>
          <w:rFonts w:ascii="GHEA Grapalat" w:hAnsi="GHEA Grapalat"/>
          <w:sz w:val="20"/>
          <w:lang w:val="af-ZA"/>
        </w:rPr>
        <w:t>`</w:t>
      </w:r>
      <w:r w:rsidR="00D33D65" w:rsidRPr="00CA3BE6">
        <w:rPr>
          <w:rFonts w:ascii="GHEA Grapalat" w:hAnsi="GHEA Grapalat"/>
          <w:sz w:val="20"/>
          <w:lang w:val="hy-AM"/>
        </w:rPr>
        <w:t xml:space="preserve"> Հայաստանի զարգացման հիմնադրամը</w:t>
      </w:r>
      <w:r w:rsidR="00F97BAF" w:rsidRPr="00CA3BE6">
        <w:rPr>
          <w:rFonts w:ascii="GHEA Grapalat" w:hAnsi="GHEA Grapalat"/>
          <w:sz w:val="20"/>
          <w:lang w:val="af-ZA"/>
        </w:rPr>
        <w:t xml:space="preserve">, </w:t>
      </w:r>
      <w:r w:rsidRPr="00CA3BE6">
        <w:rPr>
          <w:rFonts w:ascii="GHEA Grapalat" w:hAnsi="GHEA Grapalat" w:cs="Sylfaen"/>
          <w:sz w:val="20"/>
          <w:lang w:val="af-ZA"/>
        </w:rPr>
        <w:t>որը</w:t>
      </w:r>
      <w:r w:rsidR="00F97BAF" w:rsidRPr="00CA3BE6">
        <w:rPr>
          <w:rFonts w:ascii="GHEA Grapalat" w:hAnsi="GHEA Grapalat"/>
          <w:sz w:val="20"/>
          <w:lang w:val="af-ZA"/>
        </w:rPr>
        <w:t xml:space="preserve"> </w:t>
      </w:r>
      <w:r w:rsidRPr="00CA3BE6">
        <w:rPr>
          <w:rFonts w:ascii="GHEA Grapalat" w:hAnsi="GHEA Grapalat" w:cs="Sylfaen"/>
          <w:sz w:val="20"/>
          <w:lang w:val="af-ZA"/>
        </w:rPr>
        <w:t>գտնվում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D33D65">
        <w:rPr>
          <w:rFonts w:ascii="GHEA Grapalat" w:hAnsi="GHEA Grapalat"/>
          <w:sz w:val="20"/>
          <w:lang w:val="hy-AM"/>
        </w:rPr>
        <w:t xml:space="preserve">ք. Երևան, Մ. Մկրտչյան 5 </w:t>
      </w:r>
      <w:r w:rsidRPr="00365437">
        <w:rPr>
          <w:rFonts w:ascii="GHEA Grapalat" w:hAnsi="GHEA Grapalat" w:cs="Sylfaen"/>
          <w:sz w:val="20"/>
          <w:lang w:val="af-ZA"/>
        </w:rPr>
        <w:t>հասցեում</w:t>
      </w:r>
      <w:r w:rsidR="00F97BAF" w:rsidRPr="00365437">
        <w:rPr>
          <w:rFonts w:ascii="GHEA Grapalat" w:hAnsi="GHEA Grapalat"/>
          <w:sz w:val="20"/>
          <w:lang w:val="af-ZA"/>
        </w:rPr>
        <w:t xml:space="preserve">, </w:t>
      </w:r>
      <w:r w:rsidRPr="00365437">
        <w:rPr>
          <w:rFonts w:ascii="GHEA Grapalat" w:hAnsi="GHEA Grapalat" w:cs="Sylfaen"/>
          <w:sz w:val="20"/>
          <w:lang w:val="af-ZA"/>
        </w:rPr>
        <w:t>ստոր</w:t>
      </w:r>
      <w:r w:rsidR="00D33D65">
        <w:rPr>
          <w:rFonts w:ascii="GHEA Grapalat" w:hAnsi="GHEA Grapalat"/>
          <w:sz w:val="20"/>
          <w:lang w:val="af-ZA"/>
        </w:rPr>
        <w:t>և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ներկայացնում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է</w:t>
      </w:r>
      <w:r w:rsidR="00F97BAF" w:rsidRPr="00365437">
        <w:rPr>
          <w:rFonts w:ascii="GHEA Grapalat" w:hAnsi="GHEA Grapalat"/>
          <w:sz w:val="20"/>
          <w:lang w:val="af-ZA"/>
        </w:rPr>
        <w:t xml:space="preserve"> </w:t>
      </w:r>
      <w:r w:rsidR="00D33D65" w:rsidRPr="00D33D65">
        <w:rPr>
          <w:rFonts w:ascii="GHEA Grapalat" w:hAnsi="GHEA Grapalat"/>
          <w:sz w:val="20"/>
          <w:lang w:val="af-ZA"/>
        </w:rPr>
        <w:t xml:space="preserve">ՀԶՀ-ՊԸԾՁԲ-16/1 </w:t>
      </w:r>
      <w:r w:rsidRPr="00365437">
        <w:rPr>
          <w:rFonts w:ascii="GHEA Grapalat" w:hAnsi="GHEA Grapalat" w:cs="Sylfaen"/>
          <w:sz w:val="20"/>
          <w:lang w:val="af-ZA"/>
        </w:rPr>
        <w:t>ծածկագրով</w:t>
      </w:r>
      <w:r w:rsidR="00371957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հայտարարված</w:t>
      </w:r>
      <w:r w:rsidR="00D33D65">
        <w:rPr>
          <w:rFonts w:ascii="GHEA Grapalat" w:hAnsi="GHEA Grapalat" w:cs="Sylfaen"/>
          <w:sz w:val="20"/>
          <w:lang w:val="hy-AM"/>
        </w:rPr>
        <w:t xml:space="preserve"> պարզեցված </w:t>
      </w:r>
      <w:r w:rsidRPr="00365437">
        <w:rPr>
          <w:rFonts w:ascii="GHEA Grapalat" w:hAnsi="GHEA Grapalat" w:cs="Sylfaen"/>
          <w:sz w:val="20"/>
          <w:lang w:val="af-ZA"/>
        </w:rPr>
        <w:t>ընթացակարգի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արդյունքում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կնքված</w:t>
      </w:r>
      <w:r w:rsidR="00095B7E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պայմանագրի</w:t>
      </w:r>
      <w:r w:rsidR="00095B7E" w:rsidRPr="00365437">
        <w:rPr>
          <w:rFonts w:ascii="GHEA Grapalat" w:hAnsi="GHEA Grapalat"/>
          <w:sz w:val="20"/>
          <w:lang w:val="af-ZA"/>
        </w:rPr>
        <w:t xml:space="preserve"> /</w:t>
      </w:r>
      <w:r w:rsidRPr="00365437">
        <w:rPr>
          <w:rFonts w:ascii="GHEA Grapalat" w:hAnsi="GHEA Grapalat" w:cs="Sylfaen"/>
          <w:sz w:val="20"/>
          <w:lang w:val="af-ZA"/>
        </w:rPr>
        <w:t>երի</w:t>
      </w:r>
      <w:r w:rsidR="00095B7E" w:rsidRPr="00365437">
        <w:rPr>
          <w:rFonts w:ascii="GHEA Grapalat" w:hAnsi="GHEA Grapalat"/>
          <w:sz w:val="20"/>
          <w:lang w:val="af-ZA"/>
        </w:rPr>
        <w:t xml:space="preserve">/ </w:t>
      </w:r>
      <w:r w:rsidRPr="00365437">
        <w:rPr>
          <w:rFonts w:ascii="GHEA Grapalat" w:hAnsi="GHEA Grapalat" w:cs="Sylfaen"/>
          <w:sz w:val="20"/>
          <w:lang w:val="af-ZA"/>
        </w:rPr>
        <w:t>մասին</w:t>
      </w:r>
      <w:r w:rsidR="0080439B" w:rsidRPr="00365437">
        <w:rPr>
          <w:rFonts w:ascii="GHEA Grapalat" w:hAnsi="GHEA Grapalat"/>
          <w:sz w:val="20"/>
          <w:lang w:val="af-ZA"/>
        </w:rPr>
        <w:t xml:space="preserve"> </w:t>
      </w:r>
      <w:r w:rsidRPr="00365437">
        <w:rPr>
          <w:rFonts w:ascii="GHEA Grapalat" w:hAnsi="GHEA Grapalat" w:cs="Sylfaen"/>
          <w:sz w:val="20"/>
          <w:lang w:val="af-ZA"/>
        </w:rPr>
        <w:t>տեղեկատվությունը</w:t>
      </w:r>
      <w:r w:rsidRPr="00365437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098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208"/>
        <w:gridCol w:w="279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419"/>
        <w:gridCol w:w="182"/>
        <w:gridCol w:w="10"/>
        <w:gridCol w:w="170"/>
        <w:gridCol w:w="693"/>
        <w:gridCol w:w="228"/>
        <w:gridCol w:w="169"/>
        <w:gridCol w:w="16"/>
        <w:gridCol w:w="342"/>
        <w:gridCol w:w="177"/>
        <w:gridCol w:w="204"/>
        <w:gridCol w:w="187"/>
        <w:gridCol w:w="152"/>
        <w:gridCol w:w="265"/>
        <w:gridCol w:w="271"/>
        <w:gridCol w:w="31"/>
        <w:gridCol w:w="167"/>
        <w:gridCol w:w="39"/>
        <w:gridCol w:w="311"/>
        <w:gridCol w:w="386"/>
        <w:gridCol w:w="142"/>
        <w:gridCol w:w="31"/>
        <w:gridCol w:w="186"/>
        <w:gridCol w:w="35"/>
        <w:gridCol w:w="210"/>
        <w:gridCol w:w="117"/>
        <w:gridCol w:w="612"/>
        <w:gridCol w:w="288"/>
        <w:gridCol w:w="793"/>
      </w:tblGrid>
      <w:tr w:rsidR="00213125" w:rsidRPr="00BF7713">
        <w:trPr>
          <w:trHeight w:val="146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213125" w:rsidRPr="00BF7713" w:rsidRDefault="00213125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9F073F" w:rsidRPr="00BF7713">
        <w:trPr>
          <w:trHeight w:val="110"/>
        </w:trPr>
        <w:tc>
          <w:tcPr>
            <w:tcW w:w="1026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88" w:type="dxa"/>
            <w:gridSpan w:val="6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r>
              <w:rPr>
                <w:rStyle w:val="FootnoteReference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1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Համառոտ նկարագրությունը (տեխնիկական բնութագիր)</w:t>
            </w:r>
          </w:p>
        </w:tc>
        <w:tc>
          <w:tcPr>
            <w:tcW w:w="1810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9F073F" w:rsidRPr="00BF7713">
        <w:trPr>
          <w:trHeight w:val="175"/>
        </w:trPr>
        <w:tc>
          <w:tcPr>
            <w:tcW w:w="1026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BF7713" w:rsidRDefault="009F073F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:rsidR="009F073F" w:rsidRPr="00BF7713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2"/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1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BF7713">
        <w:trPr>
          <w:trHeight w:val="275"/>
        </w:trPr>
        <w:tc>
          <w:tcPr>
            <w:tcW w:w="102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88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BF7713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BF7713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3D65" w:rsidRPr="00D33D65">
        <w:trPr>
          <w:trHeight w:val="40"/>
        </w:trPr>
        <w:tc>
          <w:tcPr>
            <w:tcW w:w="1026" w:type="dxa"/>
            <w:gridSpan w:val="2"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38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</w:rPr>
              <w:t>Տարածքի վարձակալության ծառայությ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ու</w:t>
            </w:r>
            <w:r w:rsidRPr="00D33D65">
              <w:rPr>
                <w:rFonts w:ascii="GHEA Grapalat" w:hAnsi="GHEA Grapalat"/>
                <w:b/>
                <w:sz w:val="14"/>
                <w:szCs w:val="14"/>
              </w:rPr>
              <w:t>ն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19 500 000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19 500 000</w:t>
            </w:r>
          </w:p>
        </w:tc>
        <w:tc>
          <w:tcPr>
            <w:tcW w:w="180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Ցուցահանդեսի կազմակերպման համար Կատարողը պետք է.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1.ապահովի ցուցահանդեսային գործունեության իրականացման համար նախատեսված փակ տարածք (այսուհետ՝ տարածք) ք. Երևանում, որը կկառուցապատվի Պատվիրատուի կողմից նախանշված կազմակերպության կողմից։ Տարածքը պետք է լինի առնվազն 6000 քմ ընդհանուր մակերեսով, որը.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1)անհրաժեշտ է տրամադրել պատվիրատուին 2016 թվականի սեպտեմբերի 12-ից մինչև 23-ը ներառյալ,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2)հնարավորություն կունենա ցուցահանդեսի կազմակերպումն իրականացնել մեկ հարկի վրա,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3)ապահովված կլինի անլար անվճար ինտերնետային կապով` առնվազն 128 Կբիթ/վրկ  արագությամբ (Wi-Fi),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4)կունենա մշտական էլեկտրամատակարարում (այդ թվում՝ եռաֆազ) և ջրամատակարարում,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5)ցուցահանդեսի ողջ ժամանակաշրջանում </w:t>
            </w: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ապահովված կլինի տաղավարների և ընդհանուր նշանակության տարածքի մաքրման ծառայությամբ,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6)ապահովված կլինի զուգարաններով՝ որտեղ մշտական ապահովված կլինեն սանիտարահիգիենիկ պարագաներ (հեղուկ օճառ, ձեռքի թղթե սրբիչ կամ չորացնող հարմարանք),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7)պետք է ունենա տեսադիտարկման համակարգ, ապահովված լինի անվտանգության համակարգով և համապատասխան աշխատակիցներով,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8)պետք է ունենա ոսկերչության արտադրանքի պահպանման համար նախատեսված պահոց (պահոցախցիկներով)՝ ապահովված անվտանգության համապատասխան աշխատակիցներով,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9)պետք է ունենա առնվազն 200 անձի համար համաժողովի կազմակերպման հնարավորություն,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10)պետք է ունենա առանձնացված կայանատեղի՝ ավտոմեքենաների կայանման համար,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2.ապահովի համապատասխան սարքավորումներ և մեխանիզմներ պատերին/առաստաղին գովազդային պաստառներ փակցնելու համար,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3.ցուցահանդեսի կազմակերպման ողջ ժամանակահատվածում աջակցի Պատվիրատուին բեռների և սարքավորումների տեղափոխման հարցում՝ տրամադրելով համապատասխան պատասխանատու անձ, բանվորական ուժ և տեխնիկա:</w:t>
            </w:r>
          </w:p>
        </w:tc>
        <w:tc>
          <w:tcPr>
            <w:tcW w:w="181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Ցուցահանդեսի կազմակերպման համար Կատարողը պետք է.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1.ապահովի ցուցահանդեսային գործունեության իրականացման համար նախատեսված փակ տարածք (այսուհետ՝ տարածք) ք. Երևանում, որը կկառուցապատվի Պատվիրատուի կողմից նախանշված կազմակերպության կողմից։ Տարածքը պետք է լինի առնվազն 6000 քմ ընդհանուր մակերեսով, որը.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1)անհրաժեշտ է տրամադրել պատվիրատուին 2016 թվականի սեպտեմբերի 12-ից մինչև 23-ը ներառյալ,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2)հնարավորություն կունենա ցուցահանդեսի կազմակերպումն իրականացնել մեկ հարկի վրա,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3)ապահովված կլինի անլար անվճար ինտերնետային կապով` առնվազն 128 Կբիթ/վրկ  արագությամբ (Wi-Fi),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4)կունենա մշտական էլեկտրամատակարարում (այդ թվում՝ եռաֆազ) և ջրամատակարարում,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5)ցուցահանդեսի ողջ ժամանակաշրջանում </w:t>
            </w: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ապահովված կլինի տաղավարների և ընդհանուր նշանակության տարածքի մաքրման ծառայությամբ,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6)ապահովված կլինի զուգարաններով՝ որտեղ մշտական ապահովված կլինեն սանիտարահիգիենիկ պարագաներ (հեղուկ օճառ, ձեռքի թղթե սրբիչ կամ չորացնող հարմարանք),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7)պետք է ունենա տեսադիտարկման համակարգ, ապահովված լինի անվտանգության համակարգով և համապատասխան աշխատակիցներով,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8)պետք է ունենա ոսկերչության արտադրանքի պահպանման համար նախատեսված պահոց (պահոցախցիկներով)՝ ապահովված անվտանգության համապատասխան աշխատակիցներով,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9)պետք է ունենա առնվազն 200 անձի համար համաժողովի կազմակերպման հնարավորություն,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10)պետք է ունենա առանձնացված կայանատեղի՝ ավտոմեքենաների կայանման համար,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2.ապահովի համապատասխան սարքավորումներ և մեխանիզմներ պատերին/առաստաղին գովազդային պաստառներ փակցնելու համար,</w:t>
            </w:r>
          </w:p>
          <w:p w:rsidR="00D33D65" w:rsidRPr="00D33D65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3D65">
              <w:rPr>
                <w:rFonts w:ascii="GHEA Grapalat" w:hAnsi="GHEA Grapalat"/>
                <w:b/>
                <w:sz w:val="14"/>
                <w:szCs w:val="14"/>
                <w:lang w:val="hy-AM"/>
              </w:rPr>
              <w:t>3.ցուցահանդեսի կազմակերպման ողջ ժամանակահատվածում աջակցի Պատվիրատուին բեռների և սարքավորումների տեղափոխման հարցում՝ տրամադրելով համապատասխան պատասխանատու անձ, բանվորական ուժ և տեխնիկա:</w:t>
            </w:r>
          </w:p>
        </w:tc>
      </w:tr>
      <w:tr w:rsidR="00D33D65" w:rsidRPr="00D33D65">
        <w:trPr>
          <w:trHeight w:val="169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33D65" w:rsidRPr="00D33D65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33D65" w:rsidRPr="00BF7713">
        <w:trPr>
          <w:trHeight w:val="137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833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873B10">
              <w:rPr>
                <w:rFonts w:ascii="GHEA Grapalat" w:hAnsi="GHEA Grapalat"/>
                <w:b/>
                <w:sz w:val="14"/>
                <w:szCs w:val="14"/>
                <w:lang w:val="hy-AM"/>
              </w:rPr>
              <w:t>«</w:t>
            </w:r>
            <w:r w:rsidRPr="00873B1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 xml:space="preserve">Գնումների </w:t>
            </w: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մասին» ՀՀ օրենքի 17-րդ հոդվածի 5</w:t>
            </w:r>
            <w:r w:rsidRPr="00873B10"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-րդ մաս</w:t>
            </w:r>
          </w:p>
        </w:tc>
      </w:tr>
      <w:tr w:rsidR="00D33D65" w:rsidRPr="00BF7713">
        <w:trPr>
          <w:trHeight w:val="196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3D6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FootnoteReference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D33D6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33D6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3D6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80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3D6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980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3D6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33D65" w:rsidRPr="002033C7" w:rsidRDefault="002033C7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28.07.2016</w:t>
            </w:r>
          </w:p>
        </w:tc>
      </w:tr>
      <w:tr w:rsidR="00D33D6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3D6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223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3D6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Հարցադր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ման ստացման</w:t>
            </w: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D33D6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3D65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4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33D65" w:rsidRPr="00BF7713">
        <w:trPr>
          <w:trHeight w:val="54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3D65" w:rsidRPr="00BF7713">
        <w:trPr>
          <w:trHeight w:val="40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D33D65" w:rsidRPr="003D17D0" w:rsidRDefault="00D33D65" w:rsidP="00D33D65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33D65" w:rsidRPr="00BF7713">
        <w:trPr>
          <w:trHeight w:val="213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677" w:type="dxa"/>
            <w:gridSpan w:val="32"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D33D65" w:rsidRPr="00BF7713">
        <w:trPr>
          <w:trHeight w:val="137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27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33D65" w:rsidRPr="00BF7713">
        <w:trPr>
          <w:trHeight w:val="137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8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33D65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33D65" w:rsidRPr="003D17D0" w:rsidRDefault="00D33D65" w:rsidP="00D33D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Չափաբաժին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9585" w:type="dxa"/>
            <w:gridSpan w:val="40"/>
            <w:shd w:val="clear" w:color="auto" w:fill="auto"/>
            <w:vAlign w:val="center"/>
          </w:tcPr>
          <w:p w:rsidR="00D33D65" w:rsidRPr="00604A2D" w:rsidRDefault="00D33D65" w:rsidP="00D33D65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D33D65" w:rsidRPr="00BF7713">
        <w:trPr>
          <w:trHeight w:val="83"/>
        </w:trPr>
        <w:tc>
          <w:tcPr>
            <w:tcW w:w="1395" w:type="dxa"/>
            <w:gridSpan w:val="4"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:rsidR="00D33D65" w:rsidRPr="002033C7" w:rsidRDefault="002033C7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«Մերիդիան Հոլդինգ» ՓԲԸ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D33D65" w:rsidRPr="002033C7" w:rsidRDefault="002033C7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19 000 000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D33D65" w:rsidRPr="002033C7" w:rsidRDefault="002033C7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19 000 000</w:t>
            </w:r>
          </w:p>
        </w:tc>
        <w:tc>
          <w:tcPr>
            <w:tcW w:w="1079" w:type="dxa"/>
            <w:gridSpan w:val="5"/>
            <w:shd w:val="clear" w:color="auto" w:fill="auto"/>
            <w:vAlign w:val="center"/>
          </w:tcPr>
          <w:p w:rsidR="00D33D65" w:rsidRPr="002033C7" w:rsidRDefault="002033C7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D33D65" w:rsidRPr="002033C7" w:rsidRDefault="002033C7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91" w:type="dxa"/>
            <w:gridSpan w:val="6"/>
            <w:shd w:val="clear" w:color="auto" w:fill="auto"/>
            <w:vAlign w:val="center"/>
          </w:tcPr>
          <w:p w:rsidR="00D33D65" w:rsidRPr="002033C7" w:rsidRDefault="002033C7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19 000 000</w:t>
            </w:r>
          </w:p>
        </w:tc>
        <w:tc>
          <w:tcPr>
            <w:tcW w:w="1081" w:type="dxa"/>
            <w:gridSpan w:val="2"/>
            <w:shd w:val="clear" w:color="auto" w:fill="auto"/>
            <w:vAlign w:val="center"/>
          </w:tcPr>
          <w:p w:rsidR="00D33D65" w:rsidRPr="002033C7" w:rsidRDefault="002033C7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19 000 000</w:t>
            </w:r>
          </w:p>
        </w:tc>
      </w:tr>
      <w:tr w:rsidR="00D33D65" w:rsidRPr="00BF7713">
        <w:trPr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33D65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3D65" w:rsidRPr="00BF7713"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D33D65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D33D65" w:rsidRPr="00BF7713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D33D65" w:rsidRPr="00BF7713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3D65" w:rsidRPr="00BF7713">
        <w:trPr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3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3D65" w:rsidRPr="00BF7713">
        <w:trPr>
          <w:trHeight w:val="344"/>
        </w:trPr>
        <w:tc>
          <w:tcPr>
            <w:tcW w:w="241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D33D65" w:rsidRPr="00BF7713">
        <w:trPr>
          <w:trHeight w:val="289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3D65" w:rsidRPr="00BF7713">
        <w:trPr>
          <w:trHeight w:val="346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2616FE" w:rsidRDefault="00D33D65" w:rsidP="00D33D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0A1C00" w:rsidRDefault="000A1C00" w:rsidP="00D33D6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15.08.2016</w:t>
            </w:r>
          </w:p>
        </w:tc>
      </w:tr>
      <w:tr w:rsidR="00D33D65" w:rsidRPr="00BF7713">
        <w:trPr>
          <w:trHeight w:val="92"/>
        </w:trPr>
        <w:tc>
          <w:tcPr>
            <w:tcW w:w="4758" w:type="dxa"/>
            <w:gridSpan w:val="18"/>
            <w:vMerge w:val="restart"/>
            <w:shd w:val="clear" w:color="auto" w:fill="auto"/>
            <w:vAlign w:val="center"/>
          </w:tcPr>
          <w:p w:rsidR="00D33D65" w:rsidRPr="00F50FBC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D33D65" w:rsidRPr="00BF7713">
        <w:trPr>
          <w:trHeight w:val="92"/>
        </w:trPr>
        <w:tc>
          <w:tcPr>
            <w:tcW w:w="4758" w:type="dxa"/>
            <w:gridSpan w:val="1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F50FBC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0A1C00" w:rsidRDefault="000A1C00" w:rsidP="00D33D6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0A1C00" w:rsidRDefault="000A1C00" w:rsidP="00D33D6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</w:tr>
      <w:tr w:rsidR="00D33D65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F50FBC" w:rsidRDefault="00D33D65" w:rsidP="00D33D65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2616FE" w:rsidRDefault="000A1C00" w:rsidP="00D33D6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17.08.2016</w:t>
            </w:r>
          </w:p>
        </w:tc>
      </w:tr>
      <w:tr w:rsidR="00D33D65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0A1C00" w:rsidRDefault="000A1C00" w:rsidP="00D33D6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17.08.2016</w:t>
            </w:r>
          </w:p>
        </w:tc>
      </w:tr>
      <w:tr w:rsidR="00D33D65" w:rsidRPr="00BF7713">
        <w:trPr>
          <w:trHeight w:val="344"/>
        </w:trPr>
        <w:tc>
          <w:tcPr>
            <w:tcW w:w="475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Default="00D33D65" w:rsidP="00D33D6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0A1C00" w:rsidRDefault="000A1C00" w:rsidP="00D33D65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17.08.2016</w:t>
            </w:r>
          </w:p>
        </w:tc>
      </w:tr>
      <w:tr w:rsidR="00D33D65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33D65" w:rsidRPr="00BF7713">
        <w:tc>
          <w:tcPr>
            <w:tcW w:w="818" w:type="dxa"/>
            <w:vMerge w:val="restart"/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38"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D33D65" w:rsidRPr="00BF7713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6"/>
            <w:vMerge w:val="restart"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6"/>
            <w:vMerge w:val="restart"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D33D65" w:rsidRPr="00BF7713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2"/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D33D65" w:rsidRPr="00BF7713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Առկա ֆինանսական միջոցներով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33D65" w:rsidRPr="00BF7713" w:rsidRDefault="00D33D65" w:rsidP="00D33D6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0A1C00" w:rsidRPr="00BF7713">
        <w:trPr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0A1C00" w:rsidRPr="00BF7713" w:rsidRDefault="000A1C00" w:rsidP="000A1C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0A1C00" w:rsidRPr="002033C7" w:rsidRDefault="000A1C00" w:rsidP="000A1C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«Մերիդիան Հոլդինգ» ՓԲԸ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:rsidR="000A1C00" w:rsidRPr="00BF7713" w:rsidRDefault="000A1C00" w:rsidP="000A1C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ՀԶՀ-ՊԸԾՁԲ-16/1</w:t>
            </w:r>
          </w:p>
        </w:tc>
        <w:tc>
          <w:tcPr>
            <w:tcW w:w="1523" w:type="dxa"/>
            <w:gridSpan w:val="6"/>
            <w:shd w:val="clear" w:color="auto" w:fill="auto"/>
            <w:vAlign w:val="center"/>
          </w:tcPr>
          <w:p w:rsidR="000A1C00" w:rsidRPr="000A1C00" w:rsidRDefault="000A1C00" w:rsidP="000A1C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17.08.2016</w:t>
            </w:r>
          </w:p>
        </w:tc>
        <w:tc>
          <w:tcPr>
            <w:tcW w:w="1136" w:type="dxa"/>
            <w:gridSpan w:val="6"/>
            <w:shd w:val="clear" w:color="auto" w:fill="auto"/>
            <w:vAlign w:val="center"/>
          </w:tcPr>
          <w:p w:rsidR="000A1C00" w:rsidRPr="000A1C00" w:rsidRDefault="000A1C00" w:rsidP="000A1C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23.09.2016</w:t>
            </w:r>
          </w:p>
        </w:tc>
        <w:tc>
          <w:tcPr>
            <w:tcW w:w="1073" w:type="dxa"/>
            <w:gridSpan w:val="6"/>
            <w:shd w:val="clear" w:color="auto" w:fill="auto"/>
            <w:vAlign w:val="center"/>
          </w:tcPr>
          <w:p w:rsidR="000A1C00" w:rsidRPr="000A1C00" w:rsidRDefault="000A1C00" w:rsidP="000A1C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1130" w:type="dxa"/>
            <w:gridSpan w:val="7"/>
            <w:shd w:val="clear" w:color="auto" w:fill="auto"/>
            <w:vAlign w:val="center"/>
          </w:tcPr>
          <w:p w:rsidR="000A1C00" w:rsidRPr="000A1C00" w:rsidRDefault="000A1C00" w:rsidP="000A1C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19000000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0A1C00" w:rsidRPr="000A1C00" w:rsidRDefault="000A1C00" w:rsidP="000A1C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19000000</w:t>
            </w:r>
          </w:p>
        </w:tc>
      </w:tr>
      <w:tr w:rsidR="000A1C00" w:rsidRPr="00BF7713">
        <w:trPr>
          <w:trHeight w:val="150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0A1C00" w:rsidRPr="00BF7713" w:rsidRDefault="000A1C00" w:rsidP="000A1C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0A1C00" w:rsidRPr="00BF7713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C00" w:rsidRPr="00BF7713" w:rsidRDefault="000A1C00" w:rsidP="000A1C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C00" w:rsidRPr="00BF7713" w:rsidRDefault="000A1C00" w:rsidP="000A1C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C00" w:rsidRPr="00BF7713" w:rsidRDefault="000A1C00" w:rsidP="000A1C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C00" w:rsidRPr="00BF7713" w:rsidRDefault="000A1C00" w:rsidP="000A1C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C00" w:rsidRPr="00BF7713" w:rsidRDefault="000A1C00" w:rsidP="000A1C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C00" w:rsidRPr="00BF7713" w:rsidRDefault="000A1C00" w:rsidP="000A1C0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0A1C00" w:rsidRPr="000A1C00">
        <w:trPr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C00" w:rsidRPr="00BF7713" w:rsidRDefault="000A1C00" w:rsidP="000A1C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C00" w:rsidRPr="002033C7" w:rsidRDefault="000A1C00" w:rsidP="000A1C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«Մերիդիան Հոլդինգ» ՓԲԸ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C00" w:rsidRPr="00BF7713" w:rsidRDefault="000A1C00" w:rsidP="000A1C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A1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ՀՀ,  ք. Երևան, Ոսկերիչների փողոց հ1</w:t>
            </w:r>
          </w:p>
        </w:tc>
        <w:tc>
          <w:tcPr>
            <w:tcW w:w="20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C00" w:rsidRPr="00BF7713" w:rsidRDefault="000A1C00" w:rsidP="000A1C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A1C00">
              <w:rPr>
                <w:rFonts w:ascii="GHEA Grapalat" w:hAnsi="GHEA Grapalat"/>
                <w:b/>
                <w:sz w:val="14"/>
                <w:szCs w:val="14"/>
                <w:lang w:val="hy-AM"/>
              </w:rPr>
              <w:t>'info@meridianfez.com'</w:t>
            </w:r>
          </w:p>
        </w:tc>
        <w:tc>
          <w:tcPr>
            <w:tcW w:w="198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C00" w:rsidRPr="00BF7713" w:rsidRDefault="000A1C00" w:rsidP="000A1C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217003-164795-001 «Էյչ-Էս-Բի-Սի Բանկ Հայաստան» ՓԲԸ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C00" w:rsidRPr="00BF7713" w:rsidRDefault="000A1C00" w:rsidP="000A1C0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02621409</w:t>
            </w:r>
          </w:p>
        </w:tc>
      </w:tr>
      <w:tr w:rsidR="000A1C00" w:rsidRPr="000A1C00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A1C00" w:rsidRPr="000A1C00" w:rsidRDefault="000A1C00" w:rsidP="000A1C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0A1C00" w:rsidRPr="00BF771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C00" w:rsidRPr="00BF7713" w:rsidRDefault="000A1C00" w:rsidP="000A1C0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A1C00" w:rsidRPr="00BF7713" w:rsidRDefault="000A1C00" w:rsidP="000A1C00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0A1C00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A1C00" w:rsidRPr="00BF7713" w:rsidRDefault="000A1C00" w:rsidP="000A1C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C00" w:rsidRPr="00BF7713">
        <w:trPr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0A1C00" w:rsidRPr="00BF7713" w:rsidRDefault="000A1C00" w:rsidP="000A1C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0A1C00" w:rsidRPr="00BF7713" w:rsidRDefault="000D17BE" w:rsidP="000A1C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Մրցույթի հրավերը հրապարակվել է </w:t>
            </w:r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ՀՀ ֆինանսների նախարարության </w:t>
            </w:r>
            <w:hyperlink r:id="rId7" w:history="1">
              <w:r w:rsidRPr="00160FF8">
                <w:rPr>
                  <w:rStyle w:val="Hyperlink"/>
                  <w:rFonts w:ascii="GHEA Grapalat" w:hAnsi="GHEA Grapalat"/>
                  <w:b/>
                  <w:bCs/>
                  <w:i/>
                  <w:color w:val="auto"/>
                  <w:sz w:val="14"/>
                  <w:szCs w:val="14"/>
                  <w:lang w:val="hy-AM"/>
                </w:rPr>
                <w:t>www.gnumner.am</w:t>
              </w:r>
            </w:hyperlink>
            <w:r w:rsidRPr="00160FF8">
              <w:rPr>
                <w:rFonts w:ascii="GHEA Grapalat" w:hAnsi="GHEA Grapalat"/>
                <w:b/>
                <w:bCs/>
                <w:i/>
                <w:sz w:val="14"/>
                <w:szCs w:val="14"/>
                <w:lang w:val="hy-AM"/>
              </w:rPr>
              <w:t xml:space="preserve"> գնումների համակարգում</w:t>
            </w:r>
          </w:p>
        </w:tc>
      </w:tr>
      <w:tr w:rsidR="000A1C00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A1C00" w:rsidRPr="00BF7713" w:rsidRDefault="000A1C00" w:rsidP="000A1C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C00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C00" w:rsidRPr="00BF7713" w:rsidRDefault="000A1C00" w:rsidP="000A1C0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C00" w:rsidRPr="00BF7713" w:rsidRDefault="000A1C00" w:rsidP="000A1C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A1C00" w:rsidRPr="00BF7713">
        <w:trPr>
          <w:trHeight w:val="288"/>
        </w:trPr>
        <w:tc>
          <w:tcPr>
            <w:tcW w:w="10980" w:type="dxa"/>
            <w:gridSpan w:val="4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0A1C00" w:rsidRPr="00BF7713" w:rsidRDefault="000A1C00" w:rsidP="000A1C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C00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C00" w:rsidRPr="00BF7713" w:rsidRDefault="000A1C00" w:rsidP="000A1C0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C00" w:rsidRPr="00BF7713" w:rsidRDefault="000A1C00" w:rsidP="000A1C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0A1C00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A1C00" w:rsidRPr="00BF7713" w:rsidRDefault="000A1C00" w:rsidP="000A1C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C00" w:rsidRPr="00BF7713">
        <w:trPr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C00" w:rsidRPr="00BF7713" w:rsidRDefault="000A1C00" w:rsidP="000A1C0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C00" w:rsidRPr="00BF7713" w:rsidRDefault="000A1C00" w:rsidP="000A1C0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i/>
                <w:sz w:val="14"/>
                <w:szCs w:val="14"/>
                <w:lang w:val="hy-AM"/>
              </w:rPr>
              <w:t>Պայմանագիրն ուժի մեջ է մտնում ստորագրման պահից և գործում է մինչև պայմանագրով ստանձնած պարտավորությունների ողջ կատարման ավարտը:</w:t>
            </w:r>
          </w:p>
        </w:tc>
      </w:tr>
      <w:tr w:rsidR="000A1C00" w:rsidRPr="00BF7713">
        <w:trPr>
          <w:trHeight w:val="288"/>
        </w:trPr>
        <w:tc>
          <w:tcPr>
            <w:tcW w:w="10980" w:type="dxa"/>
            <w:gridSpan w:val="44"/>
            <w:shd w:val="clear" w:color="auto" w:fill="99CCFF"/>
            <w:vAlign w:val="center"/>
          </w:tcPr>
          <w:p w:rsidR="000A1C00" w:rsidRPr="00BF7713" w:rsidRDefault="000A1C00" w:rsidP="000A1C0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0A1C00" w:rsidRPr="00BF7713">
        <w:trPr>
          <w:trHeight w:val="227"/>
        </w:trPr>
        <w:tc>
          <w:tcPr>
            <w:tcW w:w="10980" w:type="dxa"/>
            <w:gridSpan w:val="44"/>
            <w:shd w:val="clear" w:color="auto" w:fill="auto"/>
            <w:vAlign w:val="center"/>
          </w:tcPr>
          <w:p w:rsidR="000A1C00" w:rsidRPr="00BF7713" w:rsidRDefault="000A1C00" w:rsidP="000A1C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0A1C00" w:rsidRPr="00BF7713">
        <w:trPr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C00" w:rsidRPr="00BF7713" w:rsidRDefault="000A1C00" w:rsidP="000A1C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C00" w:rsidRPr="00BF7713" w:rsidRDefault="000A1C00" w:rsidP="000A1C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A1C00" w:rsidRPr="00BF7713" w:rsidRDefault="000A1C00" w:rsidP="000A1C0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0A1C00" w:rsidRPr="00BF7713">
        <w:trPr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0A1C00" w:rsidRPr="000D17BE" w:rsidRDefault="000D17BE" w:rsidP="008B51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Անի Բազեյան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0A1C00" w:rsidRPr="000D17BE" w:rsidRDefault="000D17BE" w:rsidP="008B51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011 597 711</w:t>
            </w:r>
          </w:p>
        </w:tc>
        <w:tc>
          <w:tcPr>
            <w:tcW w:w="3884" w:type="dxa"/>
            <w:gridSpan w:val="16"/>
            <w:shd w:val="clear" w:color="auto" w:fill="auto"/>
            <w:vAlign w:val="center"/>
          </w:tcPr>
          <w:p w:rsidR="000A1C00" w:rsidRPr="000D17BE" w:rsidRDefault="000D17BE" w:rsidP="008B510E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a.bazeyan@dfa.am</w:t>
            </w:r>
          </w:p>
        </w:tc>
      </w:tr>
    </w:tbl>
    <w:p w:rsidR="00371957" w:rsidRPr="00365437" w:rsidRDefault="00371957" w:rsidP="0018513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13058" w:rsidRPr="008C3FDB" w:rsidRDefault="009F71E7" w:rsidP="00673895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="00673895"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8C3FDB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</w:t>
      </w:r>
    </w:p>
    <w:sectPr w:rsidR="00613058" w:rsidRPr="008C3FDB" w:rsidSect="00242F71">
      <w:footerReference w:type="even" r:id="rId8"/>
      <w:footerReference w:type="default" r:id="rId9"/>
      <w:pgSz w:w="11906" w:h="16838"/>
      <w:pgMar w:top="18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75EC" w:rsidRDefault="00EC75EC">
      <w:r>
        <w:separator/>
      </w:r>
    </w:p>
  </w:endnote>
  <w:endnote w:type="continuationSeparator" w:id="0">
    <w:p w:rsidR="00EC75EC" w:rsidRDefault="00EC7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7F34" w:rsidRDefault="00227F3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091E">
      <w:rPr>
        <w:rStyle w:val="PageNumber"/>
        <w:noProof/>
      </w:rPr>
      <w:t>1</w: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75EC" w:rsidRDefault="00EC75EC">
      <w:r>
        <w:separator/>
      </w:r>
    </w:p>
  </w:footnote>
  <w:footnote w:type="continuationSeparator" w:id="0">
    <w:p w:rsidR="00EC75EC" w:rsidRDefault="00EC75EC">
      <w:r>
        <w:continuationSeparator/>
      </w:r>
    </w:p>
  </w:footnote>
  <w:footnote w:id="1">
    <w:p w:rsidR="00227F34" w:rsidRPr="00541A77" w:rsidRDefault="00227F34">
      <w:pPr>
        <w:pStyle w:val="FootnoteText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227F34" w:rsidRPr="002D0BF6" w:rsidRDefault="00227F34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D33D65" w:rsidRPr="00EB00B9" w:rsidRDefault="00D33D65">
      <w:pPr>
        <w:pStyle w:val="FootnoteText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FootnoteReference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D33D65" w:rsidRPr="002D0BF6" w:rsidRDefault="00D33D65" w:rsidP="004B2C83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D33D65" w:rsidRPr="002D0BF6" w:rsidRDefault="00D33D6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D33D65" w:rsidRPr="002D0BF6" w:rsidRDefault="00D33D6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D33D65" w:rsidRPr="002D0BF6" w:rsidRDefault="00D33D6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D33D65" w:rsidRPr="00C868EC" w:rsidRDefault="00D33D6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D33D65" w:rsidRPr="00871366" w:rsidRDefault="00D33D65" w:rsidP="00213125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տվյալ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0A1C00" w:rsidRPr="002D0BF6" w:rsidRDefault="000A1C00" w:rsidP="006A5CF4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E21"/>
    <w:rsid w:val="00025EFB"/>
    <w:rsid w:val="00027904"/>
    <w:rsid w:val="0003635A"/>
    <w:rsid w:val="00040BA1"/>
    <w:rsid w:val="0004365B"/>
    <w:rsid w:val="0005765A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A1C00"/>
    <w:rsid w:val="000B3F73"/>
    <w:rsid w:val="000C210A"/>
    <w:rsid w:val="000D17BE"/>
    <w:rsid w:val="000D3C84"/>
    <w:rsid w:val="000E312B"/>
    <w:rsid w:val="000E517F"/>
    <w:rsid w:val="00100D10"/>
    <w:rsid w:val="00102A32"/>
    <w:rsid w:val="001038C8"/>
    <w:rsid w:val="00120E57"/>
    <w:rsid w:val="00124077"/>
    <w:rsid w:val="00125AFF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F5BAF"/>
    <w:rsid w:val="002033C7"/>
    <w:rsid w:val="0020420B"/>
    <w:rsid w:val="00205535"/>
    <w:rsid w:val="00213125"/>
    <w:rsid w:val="002137CA"/>
    <w:rsid w:val="00216311"/>
    <w:rsid w:val="002226C9"/>
    <w:rsid w:val="0022406C"/>
    <w:rsid w:val="00226F64"/>
    <w:rsid w:val="00227F34"/>
    <w:rsid w:val="002323A5"/>
    <w:rsid w:val="00237045"/>
    <w:rsid w:val="00237D02"/>
    <w:rsid w:val="00240B0D"/>
    <w:rsid w:val="00242F71"/>
    <w:rsid w:val="00245FAF"/>
    <w:rsid w:val="002616FE"/>
    <w:rsid w:val="0026753B"/>
    <w:rsid w:val="00270FCE"/>
    <w:rsid w:val="002827E6"/>
    <w:rsid w:val="002955FD"/>
    <w:rsid w:val="002A5B15"/>
    <w:rsid w:val="002C5839"/>
    <w:rsid w:val="002C60EF"/>
    <w:rsid w:val="002D0BF6"/>
    <w:rsid w:val="002F0A9D"/>
    <w:rsid w:val="002F4986"/>
    <w:rsid w:val="002F50F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5C5A"/>
    <w:rsid w:val="00360627"/>
    <w:rsid w:val="00365437"/>
    <w:rsid w:val="003654FE"/>
    <w:rsid w:val="0036553D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D17D0"/>
    <w:rsid w:val="003D5271"/>
    <w:rsid w:val="003E343E"/>
    <w:rsid w:val="003F49B4"/>
    <w:rsid w:val="003F53BA"/>
    <w:rsid w:val="00432474"/>
    <w:rsid w:val="0043269D"/>
    <w:rsid w:val="00434012"/>
    <w:rsid w:val="00434336"/>
    <w:rsid w:val="00441E90"/>
    <w:rsid w:val="004440F4"/>
    <w:rsid w:val="004450F4"/>
    <w:rsid w:val="00454284"/>
    <w:rsid w:val="00467A9D"/>
    <w:rsid w:val="00473936"/>
    <w:rsid w:val="00480FFF"/>
    <w:rsid w:val="00486700"/>
    <w:rsid w:val="004945B6"/>
    <w:rsid w:val="004A1CDD"/>
    <w:rsid w:val="004A5723"/>
    <w:rsid w:val="004B0C88"/>
    <w:rsid w:val="004B2C83"/>
    <w:rsid w:val="004B2CAE"/>
    <w:rsid w:val="004B7482"/>
    <w:rsid w:val="004D2A4F"/>
    <w:rsid w:val="004D4E6E"/>
    <w:rsid w:val="004F596C"/>
    <w:rsid w:val="00512138"/>
    <w:rsid w:val="00531EA4"/>
    <w:rsid w:val="00541A77"/>
    <w:rsid w:val="0055091E"/>
    <w:rsid w:val="005546EB"/>
    <w:rsid w:val="005645A0"/>
    <w:rsid w:val="00565F1E"/>
    <w:rsid w:val="005676AA"/>
    <w:rsid w:val="00586A35"/>
    <w:rsid w:val="00587879"/>
    <w:rsid w:val="0059197C"/>
    <w:rsid w:val="00591E66"/>
    <w:rsid w:val="00593C92"/>
    <w:rsid w:val="00594970"/>
    <w:rsid w:val="005A05CF"/>
    <w:rsid w:val="005A17D3"/>
    <w:rsid w:val="005A66C0"/>
    <w:rsid w:val="005A7CDE"/>
    <w:rsid w:val="005B30BE"/>
    <w:rsid w:val="005C39A0"/>
    <w:rsid w:val="005D0F4E"/>
    <w:rsid w:val="005E2F58"/>
    <w:rsid w:val="005E6B61"/>
    <w:rsid w:val="005F254D"/>
    <w:rsid w:val="00604A2D"/>
    <w:rsid w:val="00613058"/>
    <w:rsid w:val="00622A3A"/>
    <w:rsid w:val="00623E7B"/>
    <w:rsid w:val="00625505"/>
    <w:rsid w:val="0064019E"/>
    <w:rsid w:val="00644FD7"/>
    <w:rsid w:val="00652B69"/>
    <w:rsid w:val="006538D5"/>
    <w:rsid w:val="00655074"/>
    <w:rsid w:val="006557FC"/>
    <w:rsid w:val="00656DC4"/>
    <w:rsid w:val="00673895"/>
    <w:rsid w:val="00683E3A"/>
    <w:rsid w:val="00686425"/>
    <w:rsid w:val="006A5CF4"/>
    <w:rsid w:val="006B7B4E"/>
    <w:rsid w:val="006D4D49"/>
    <w:rsid w:val="006D60A9"/>
    <w:rsid w:val="006E3B59"/>
    <w:rsid w:val="006E6944"/>
    <w:rsid w:val="006F114D"/>
    <w:rsid w:val="006F7509"/>
    <w:rsid w:val="00704B0C"/>
    <w:rsid w:val="0071112C"/>
    <w:rsid w:val="00712A17"/>
    <w:rsid w:val="007172D2"/>
    <w:rsid w:val="00717888"/>
    <w:rsid w:val="00722C9C"/>
    <w:rsid w:val="00727604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5D1B"/>
    <w:rsid w:val="00807B1C"/>
    <w:rsid w:val="00823294"/>
    <w:rsid w:val="0085228E"/>
    <w:rsid w:val="00871366"/>
    <w:rsid w:val="00874380"/>
    <w:rsid w:val="008816D8"/>
    <w:rsid w:val="00890A14"/>
    <w:rsid w:val="0089170A"/>
    <w:rsid w:val="00891CC9"/>
    <w:rsid w:val="00894E35"/>
    <w:rsid w:val="0089503C"/>
    <w:rsid w:val="00896409"/>
    <w:rsid w:val="008A2E6B"/>
    <w:rsid w:val="008B206E"/>
    <w:rsid w:val="008B510E"/>
    <w:rsid w:val="008C3DB4"/>
    <w:rsid w:val="008C3FDB"/>
    <w:rsid w:val="008C7670"/>
    <w:rsid w:val="008D0B2F"/>
    <w:rsid w:val="008D652C"/>
    <w:rsid w:val="008D68A8"/>
    <w:rsid w:val="008D78D4"/>
    <w:rsid w:val="008E0890"/>
    <w:rsid w:val="008E6790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1EC2"/>
    <w:rsid w:val="009507AF"/>
    <w:rsid w:val="00960BDD"/>
    <w:rsid w:val="00963C65"/>
    <w:rsid w:val="009706C8"/>
    <w:rsid w:val="00975599"/>
    <w:rsid w:val="009928F7"/>
    <w:rsid w:val="00992C08"/>
    <w:rsid w:val="0099697A"/>
    <w:rsid w:val="009B2E17"/>
    <w:rsid w:val="009B63BC"/>
    <w:rsid w:val="009B75F2"/>
    <w:rsid w:val="009C098A"/>
    <w:rsid w:val="009D3A60"/>
    <w:rsid w:val="009D5470"/>
    <w:rsid w:val="009E193A"/>
    <w:rsid w:val="009E5F93"/>
    <w:rsid w:val="009F073F"/>
    <w:rsid w:val="009F5D08"/>
    <w:rsid w:val="009F71E7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5438"/>
    <w:rsid w:val="00B5440A"/>
    <w:rsid w:val="00B5525A"/>
    <w:rsid w:val="00B57B6C"/>
    <w:rsid w:val="00B64910"/>
    <w:rsid w:val="00B7192A"/>
    <w:rsid w:val="00B737D5"/>
    <w:rsid w:val="00B7414D"/>
    <w:rsid w:val="00BD2B29"/>
    <w:rsid w:val="00BD3ECE"/>
    <w:rsid w:val="00BE08E1"/>
    <w:rsid w:val="00BE4030"/>
    <w:rsid w:val="00BE4581"/>
    <w:rsid w:val="00BE4FC4"/>
    <w:rsid w:val="00BE5F62"/>
    <w:rsid w:val="00BF118D"/>
    <w:rsid w:val="00BF7713"/>
    <w:rsid w:val="00C04BBE"/>
    <w:rsid w:val="00C07EBD"/>
    <w:rsid w:val="00C225E2"/>
    <w:rsid w:val="00C244F4"/>
    <w:rsid w:val="00C34EC1"/>
    <w:rsid w:val="00C51538"/>
    <w:rsid w:val="00C54035"/>
    <w:rsid w:val="00C56677"/>
    <w:rsid w:val="00C63DF5"/>
    <w:rsid w:val="00C72D90"/>
    <w:rsid w:val="00C868EC"/>
    <w:rsid w:val="00C90538"/>
    <w:rsid w:val="00C926B7"/>
    <w:rsid w:val="00C97D7A"/>
    <w:rsid w:val="00CA19F4"/>
    <w:rsid w:val="00CA3BE6"/>
    <w:rsid w:val="00CA487D"/>
    <w:rsid w:val="00CA6069"/>
    <w:rsid w:val="00CB1115"/>
    <w:rsid w:val="00CC4BA5"/>
    <w:rsid w:val="00CD61A3"/>
    <w:rsid w:val="00CD6DD7"/>
    <w:rsid w:val="00CE2FA4"/>
    <w:rsid w:val="00CE5FD6"/>
    <w:rsid w:val="00CE77EE"/>
    <w:rsid w:val="00CF7F8F"/>
    <w:rsid w:val="00D02A87"/>
    <w:rsid w:val="00D03A1E"/>
    <w:rsid w:val="00D043CD"/>
    <w:rsid w:val="00D04D6D"/>
    <w:rsid w:val="00D0571B"/>
    <w:rsid w:val="00D0598D"/>
    <w:rsid w:val="00D06E8D"/>
    <w:rsid w:val="00D1512F"/>
    <w:rsid w:val="00D21F3A"/>
    <w:rsid w:val="00D2725C"/>
    <w:rsid w:val="00D33D65"/>
    <w:rsid w:val="00D405E4"/>
    <w:rsid w:val="00D472AC"/>
    <w:rsid w:val="00D52421"/>
    <w:rsid w:val="00D559F9"/>
    <w:rsid w:val="00D6068B"/>
    <w:rsid w:val="00D63146"/>
    <w:rsid w:val="00D660D3"/>
    <w:rsid w:val="00D673FC"/>
    <w:rsid w:val="00D7686F"/>
    <w:rsid w:val="00D810D7"/>
    <w:rsid w:val="00D83E21"/>
    <w:rsid w:val="00D84893"/>
    <w:rsid w:val="00D92B38"/>
    <w:rsid w:val="00D92FBE"/>
    <w:rsid w:val="00DA0C45"/>
    <w:rsid w:val="00DA3B88"/>
    <w:rsid w:val="00DB50C0"/>
    <w:rsid w:val="00DC3323"/>
    <w:rsid w:val="00DC3F30"/>
    <w:rsid w:val="00DC4A38"/>
    <w:rsid w:val="00DE6A21"/>
    <w:rsid w:val="00DF78B4"/>
    <w:rsid w:val="00E14174"/>
    <w:rsid w:val="00E24AA7"/>
    <w:rsid w:val="00E359C1"/>
    <w:rsid w:val="00E41DA4"/>
    <w:rsid w:val="00E427D3"/>
    <w:rsid w:val="00E476D2"/>
    <w:rsid w:val="00E5135A"/>
    <w:rsid w:val="00E55F33"/>
    <w:rsid w:val="00E615C8"/>
    <w:rsid w:val="00E63772"/>
    <w:rsid w:val="00E64070"/>
    <w:rsid w:val="00E655F3"/>
    <w:rsid w:val="00E67524"/>
    <w:rsid w:val="00E677AC"/>
    <w:rsid w:val="00E72947"/>
    <w:rsid w:val="00E74DC7"/>
    <w:rsid w:val="00E757F4"/>
    <w:rsid w:val="00E871AE"/>
    <w:rsid w:val="00E90A3A"/>
    <w:rsid w:val="00E91BE9"/>
    <w:rsid w:val="00E96BC2"/>
    <w:rsid w:val="00EA2281"/>
    <w:rsid w:val="00EA4330"/>
    <w:rsid w:val="00EA5599"/>
    <w:rsid w:val="00EB00B9"/>
    <w:rsid w:val="00EB5497"/>
    <w:rsid w:val="00EB6973"/>
    <w:rsid w:val="00EB6B0D"/>
    <w:rsid w:val="00EC3FA0"/>
    <w:rsid w:val="00EC6FF1"/>
    <w:rsid w:val="00EC75EC"/>
    <w:rsid w:val="00ED20BE"/>
    <w:rsid w:val="00ED33B0"/>
    <w:rsid w:val="00ED51CE"/>
    <w:rsid w:val="00ED7334"/>
    <w:rsid w:val="00ED7DDE"/>
    <w:rsid w:val="00EE1465"/>
    <w:rsid w:val="00EE4234"/>
    <w:rsid w:val="00F04D03"/>
    <w:rsid w:val="00F07934"/>
    <w:rsid w:val="00F11DDE"/>
    <w:rsid w:val="00F22D7A"/>
    <w:rsid w:val="00F23628"/>
    <w:rsid w:val="00F23AC0"/>
    <w:rsid w:val="00F313A6"/>
    <w:rsid w:val="00F408C7"/>
    <w:rsid w:val="00F50FBC"/>
    <w:rsid w:val="00F546D9"/>
    <w:rsid w:val="00F570A9"/>
    <w:rsid w:val="00F63219"/>
    <w:rsid w:val="00F712F6"/>
    <w:rsid w:val="00F714E0"/>
    <w:rsid w:val="00F750C8"/>
    <w:rsid w:val="00F77FE2"/>
    <w:rsid w:val="00F8167F"/>
    <w:rsid w:val="00F97516"/>
    <w:rsid w:val="00F97BAF"/>
    <w:rsid w:val="00FA127B"/>
    <w:rsid w:val="00FA28CE"/>
    <w:rsid w:val="00FA30EA"/>
    <w:rsid w:val="00FB2C5C"/>
    <w:rsid w:val="00FC062E"/>
    <w:rsid w:val="00FC5B89"/>
    <w:rsid w:val="00FD0C86"/>
    <w:rsid w:val="00FD1267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580E09-E356-4DF5-A1CB-C36580B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Strong">
    <w:name w:val="Strong"/>
    <w:qFormat/>
    <w:rsid w:val="00F77FE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gnumner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1111</Words>
  <Characters>6339</Characters>
  <Application>Microsoft Office Word</Application>
  <DocSecurity>0</DocSecurity>
  <Lines>52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                  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7436</CharactersWithSpaces>
  <SharedDoc>false</SharedDoc>
  <HLinks>
    <vt:vector size="6" baseType="variant">
      <vt:variant>
        <vt:i4>7012469</vt:i4>
      </vt:variant>
      <vt:variant>
        <vt:i4>0</vt:i4>
      </vt:variant>
      <vt:variant>
        <vt:i4>0</vt:i4>
      </vt:variant>
      <vt:variant>
        <vt:i4>5</vt:i4>
      </vt:variant>
      <vt:variant>
        <vt:lpwstr>http://www.gnumner.am/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subject/>
  <dc:creator>NAT</dc:creator>
  <cp:keywords/>
  <dc:description/>
  <cp:lastModifiedBy>Անի Բազեյան</cp:lastModifiedBy>
  <cp:revision>2</cp:revision>
  <cp:lastPrinted>2014-07-02T11:56:00Z</cp:lastPrinted>
  <dcterms:created xsi:type="dcterms:W3CDTF">2016-08-29T13:48:00Z</dcterms:created>
  <dcterms:modified xsi:type="dcterms:W3CDTF">2016-08-29T13:48:00Z</dcterms:modified>
</cp:coreProperties>
</file>