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A69B5">
        <w:rPr>
          <w:rFonts w:ascii="GHEA Grapalat" w:hAnsi="GHEA Grapalat"/>
          <w:b/>
          <w:sz w:val="28"/>
          <w:szCs w:val="28"/>
        </w:rPr>
        <w:t>24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EA69B5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EA69B5" w:rsidRPr="00EA69B5">
        <w:rPr>
          <w:rFonts w:ascii="GHEA Grapalat" w:hAnsi="GHEA Grapalat"/>
          <w:sz w:val="24"/>
          <w:szCs w:val="24"/>
          <w:lang w:val="hy-AM"/>
        </w:rPr>
        <w:t>Լիանա Օհանյան Ռաֆիկի Ա/Ձ-ին</w:t>
      </w:r>
      <w:r w:rsidRPr="00EA69B5">
        <w:rPr>
          <w:rFonts w:ascii="GHEA Grapalat" w:hAnsi="GHEA Grapalat"/>
          <w:sz w:val="24"/>
          <w:szCs w:val="24"/>
        </w:rPr>
        <w:t xml:space="preserve"> (</w:t>
      </w:r>
      <w:r w:rsidRPr="00EA69B5">
        <w:rPr>
          <w:rFonts w:ascii="GHEA Grapalat" w:hAnsi="GHEA Grapalat"/>
          <w:sz w:val="24"/>
          <w:szCs w:val="24"/>
          <w:lang w:val="ru-RU"/>
        </w:rPr>
        <w:t>պատվիրատու</w:t>
      </w:r>
      <w:r w:rsidRPr="00EA69B5">
        <w:rPr>
          <w:rFonts w:ascii="GHEA Grapalat" w:hAnsi="GHEA Grapalat"/>
          <w:sz w:val="24"/>
          <w:szCs w:val="24"/>
        </w:rPr>
        <w:t xml:space="preserve">` </w:t>
      </w:r>
      <w:r w:rsidR="00EA69B5" w:rsidRPr="00EA69B5">
        <w:rPr>
          <w:rFonts w:ascii="GHEA Grapalat" w:hAnsi="GHEA Grapalat" w:cs="Times Armenian"/>
          <w:sz w:val="24"/>
          <w:szCs w:val="24"/>
          <w:lang w:val="hy-AM"/>
        </w:rPr>
        <w:t>ՀՀ աշխատանքի և սոցիալական հարցերի</w:t>
      </w:r>
      <w:r w:rsidR="00EA69B5"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 w:rsidRPr="00EA69B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 w:rsidRPr="00EA69B5">
        <w:rPr>
          <w:rFonts w:ascii="GHEA Grapalat" w:hAnsi="GHEA Grapalat"/>
          <w:sz w:val="24"/>
          <w:szCs w:val="24"/>
          <w:lang w:val="hy-AM"/>
        </w:rPr>
        <w:t>)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գնումների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մաս</w:t>
      </w:r>
      <w:r w:rsidRPr="00EA69B5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իրավունք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չունեցող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ցուցակում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ներառելու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հիմքերն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ուսում</w:t>
      </w:r>
      <w:r w:rsidRPr="00EA69B5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A69B5">
        <w:rPr>
          <w:rFonts w:ascii="GHEA Grapalat" w:hAnsi="GHEA Grapalat"/>
          <w:sz w:val="24"/>
          <w:szCs w:val="24"/>
          <w:lang w:val="ru-RU"/>
        </w:rPr>
        <w:t>այդպիսի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EA69B5">
        <w:rPr>
          <w:rFonts w:ascii="GHEA Grapalat" w:hAnsi="GHEA Grapalat"/>
          <w:sz w:val="24"/>
          <w:szCs w:val="24"/>
          <w:lang w:val="ru-RU"/>
        </w:rPr>
        <w:t>վերոնշյալ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sz w:val="24"/>
          <w:szCs w:val="24"/>
          <w:lang w:val="ru-RU"/>
        </w:rPr>
        <w:t>ցուցակում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sz w:val="24"/>
          <w:szCs w:val="24"/>
          <w:lang w:val="ru-RU"/>
        </w:rPr>
        <w:t>ներառելու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նպատակով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նշանակված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69B5">
        <w:rPr>
          <w:rFonts w:ascii="GHEA Grapalat" w:hAnsi="GHEA Grapalat"/>
          <w:sz w:val="24"/>
          <w:szCs w:val="24"/>
        </w:rPr>
        <w:t>հաջորդ</w:t>
      </w:r>
      <w:proofErr w:type="spellEnd"/>
      <w:r w:rsid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նիստը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տեղի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կունենա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EA69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 w:rsidRPr="00EA69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EA69B5">
        <w:rPr>
          <w:rFonts w:ascii="GHEA Grapalat" w:hAnsi="GHEA Grapalat"/>
          <w:sz w:val="24"/>
          <w:szCs w:val="24"/>
        </w:rPr>
        <w:t>.</w:t>
      </w:r>
      <w:r w:rsidR="008C5785" w:rsidRPr="00EA69B5">
        <w:rPr>
          <w:rFonts w:ascii="GHEA Grapalat" w:hAnsi="GHEA Grapalat"/>
          <w:sz w:val="24"/>
          <w:szCs w:val="24"/>
        </w:rPr>
        <w:t>0</w:t>
      </w:r>
      <w:r w:rsidR="00EA69B5">
        <w:rPr>
          <w:rFonts w:ascii="GHEA Grapalat" w:hAnsi="GHEA Grapalat"/>
          <w:sz w:val="24"/>
          <w:szCs w:val="24"/>
        </w:rPr>
        <w:t>9</w:t>
      </w:r>
      <w:r w:rsidRPr="00EA69B5">
        <w:rPr>
          <w:rFonts w:ascii="GHEA Grapalat" w:hAnsi="GHEA Grapalat"/>
          <w:sz w:val="24"/>
          <w:szCs w:val="24"/>
        </w:rPr>
        <w:t>.201</w:t>
      </w:r>
      <w:r w:rsidR="008C5785" w:rsidRPr="00EA69B5">
        <w:rPr>
          <w:rFonts w:ascii="GHEA Grapalat" w:hAnsi="GHEA Grapalat"/>
          <w:sz w:val="24"/>
          <w:szCs w:val="24"/>
        </w:rPr>
        <w:t>6</w:t>
      </w:r>
      <w:r w:rsidRPr="00EA69B5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Pr="00EA69B5">
        <w:rPr>
          <w:rFonts w:ascii="GHEA Grapalat" w:hAnsi="GHEA Grapalat"/>
          <w:sz w:val="24"/>
          <w:szCs w:val="24"/>
        </w:rPr>
        <w:t>ժամը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1</w:t>
      </w:r>
      <w:r w:rsidR="00EA69B5">
        <w:rPr>
          <w:rFonts w:ascii="GHEA Grapalat" w:hAnsi="GHEA Grapalat"/>
          <w:sz w:val="24"/>
          <w:szCs w:val="24"/>
        </w:rPr>
        <w:t>4</w:t>
      </w:r>
      <w:r w:rsidRPr="00EA69B5">
        <w:rPr>
          <w:rFonts w:ascii="GHEA Grapalat" w:hAnsi="GHEA Grapalat"/>
          <w:sz w:val="24"/>
          <w:szCs w:val="24"/>
        </w:rPr>
        <w:t>:</w:t>
      </w:r>
      <w:r w:rsidR="00EA69B5">
        <w:rPr>
          <w:rFonts w:ascii="GHEA Grapalat" w:hAnsi="GHEA Grapalat"/>
          <w:sz w:val="24"/>
          <w:szCs w:val="24"/>
        </w:rPr>
        <w:t>4</w:t>
      </w:r>
      <w:r w:rsidRPr="00EA69B5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EA69B5">
        <w:rPr>
          <w:rFonts w:ascii="GHEA Grapalat" w:hAnsi="GHEA Grapalat"/>
          <w:sz w:val="24"/>
          <w:szCs w:val="24"/>
        </w:rPr>
        <w:t>Երևան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A69B5">
        <w:rPr>
          <w:rFonts w:ascii="GHEA Grapalat" w:hAnsi="GHEA Grapalat"/>
          <w:sz w:val="24"/>
          <w:szCs w:val="24"/>
        </w:rPr>
        <w:t>Կոմիտաս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EA69B5">
        <w:rPr>
          <w:rFonts w:ascii="GHEA Grapalat" w:hAnsi="GHEA Grapalat"/>
          <w:sz w:val="24"/>
          <w:szCs w:val="24"/>
        </w:rPr>
        <w:t>հասցեում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EA69B5">
        <w:rPr>
          <w:rFonts w:ascii="GHEA Grapalat" w:hAnsi="GHEA Grapalat"/>
          <w:sz w:val="24"/>
          <w:szCs w:val="24"/>
        </w:rPr>
        <w:t>հարկի</w:t>
      </w:r>
      <w:proofErr w:type="spellEnd"/>
      <w:r w:rsidRPr="00EA69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69B5">
        <w:rPr>
          <w:rFonts w:ascii="GHEA Grapalat" w:hAnsi="GHEA Grapalat"/>
          <w:sz w:val="24"/>
          <w:szCs w:val="24"/>
        </w:rPr>
        <w:t>դահլիճում</w:t>
      </w:r>
      <w:proofErr w:type="spellEnd"/>
      <w:r w:rsidRPr="00EA69B5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A08F0"/>
    <w:rsid w:val="002D59D2"/>
    <w:rsid w:val="003208C8"/>
    <w:rsid w:val="004B689F"/>
    <w:rsid w:val="00573D8C"/>
    <w:rsid w:val="008C5785"/>
    <w:rsid w:val="00901C30"/>
    <w:rsid w:val="00962725"/>
    <w:rsid w:val="009E2F43"/>
    <w:rsid w:val="00D60820"/>
    <w:rsid w:val="00D660AE"/>
    <w:rsid w:val="00E42C1E"/>
    <w:rsid w:val="00E93F57"/>
    <w:rsid w:val="00EA69B5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2016-09-02T09:48:00Z</dcterms:modified>
</cp:coreProperties>
</file>