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E43C58"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ՀԶՀ-ԲԸԱՀԾՁԲ-ԶԱԾ-16/4</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4478EB" w:rsidRDefault="00BA3B44" w:rsidP="00096865">
      <w:pPr>
        <w:pStyle w:val="BodyText"/>
        <w:ind w:right="-7" w:firstLine="567"/>
        <w:jc w:val="right"/>
        <w:rPr>
          <w:rFonts w:ascii="GHEA Grapalat" w:hAnsi="GHEA Grapalat" w:cs="Times Armenian"/>
          <w:i/>
          <w:sz w:val="22"/>
          <w:lang w:val="af-ZA"/>
        </w:rPr>
      </w:pPr>
      <w:proofErr w:type="gramStart"/>
      <w:r w:rsidRPr="00176D55">
        <w:rPr>
          <w:rFonts w:ascii="GHEA Grapalat" w:hAnsi="GHEA Grapalat" w:cs="Sylfaen"/>
          <w:i/>
          <w:sz w:val="22"/>
        </w:rPr>
        <w:t>առանց</w:t>
      </w:r>
      <w:proofErr w:type="gramEnd"/>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4478EB">
        <w:rPr>
          <w:rFonts w:ascii="GHEA Grapalat" w:hAnsi="GHEA Grapalat" w:cs="Times Armenian"/>
          <w:i/>
          <w:sz w:val="22"/>
          <w:lang w:val="af-ZA"/>
        </w:rPr>
        <w:t xml:space="preserve">գնահատող </w:t>
      </w:r>
      <w:r w:rsidR="00096865" w:rsidRPr="004478EB">
        <w:rPr>
          <w:rFonts w:ascii="GHEA Grapalat" w:hAnsi="GHEA Grapalat" w:cs="Sylfaen"/>
          <w:i/>
          <w:sz w:val="22"/>
        </w:rPr>
        <w:t>հանձնաժողովի</w:t>
      </w:r>
    </w:p>
    <w:p w:rsidR="00096865" w:rsidRPr="00BA33C4" w:rsidRDefault="00096865" w:rsidP="00096865">
      <w:pPr>
        <w:pStyle w:val="BodyText"/>
        <w:ind w:right="-7" w:firstLine="567"/>
        <w:jc w:val="right"/>
        <w:rPr>
          <w:rFonts w:ascii="GHEA Grapalat" w:hAnsi="GHEA Grapalat"/>
          <w:i/>
          <w:color w:val="FF0000"/>
          <w:sz w:val="22"/>
          <w:lang w:val="af-ZA"/>
        </w:rPr>
      </w:pPr>
      <w:r w:rsidRPr="00BA33C4">
        <w:rPr>
          <w:rFonts w:ascii="GHEA Grapalat" w:hAnsi="GHEA Grapalat" w:cs="Sylfaen"/>
          <w:i/>
          <w:color w:val="FF0000"/>
          <w:sz w:val="22"/>
          <w:lang w:val="af-ZA"/>
        </w:rPr>
        <w:t xml:space="preserve"> 20</w:t>
      </w:r>
      <w:r w:rsidR="005A29BB" w:rsidRPr="00BA33C4">
        <w:rPr>
          <w:rFonts w:ascii="GHEA Grapalat" w:hAnsi="GHEA Grapalat" w:cs="Sylfaen"/>
          <w:i/>
          <w:color w:val="FF0000"/>
          <w:sz w:val="22"/>
          <w:lang w:val="hy-AM"/>
        </w:rPr>
        <w:t>16</w:t>
      </w:r>
      <w:r w:rsidRPr="00BA33C4">
        <w:rPr>
          <w:rFonts w:ascii="GHEA Grapalat" w:hAnsi="GHEA Grapalat" w:cs="Sylfaen"/>
          <w:i/>
          <w:color w:val="FF0000"/>
          <w:sz w:val="22"/>
        </w:rPr>
        <w:t>թ</w:t>
      </w:r>
      <w:r w:rsidRPr="00BA33C4">
        <w:rPr>
          <w:rFonts w:ascii="GHEA Grapalat" w:hAnsi="GHEA Grapalat" w:cs="Times Armenian"/>
          <w:i/>
          <w:color w:val="FF0000"/>
          <w:sz w:val="22"/>
          <w:lang w:val="af-ZA"/>
        </w:rPr>
        <w:t xml:space="preserve">. </w:t>
      </w:r>
      <w:r w:rsidR="003D2B34">
        <w:rPr>
          <w:rFonts w:ascii="GHEA Grapalat" w:hAnsi="GHEA Grapalat" w:cs="Times Armenian"/>
          <w:i/>
          <w:color w:val="FF0000"/>
          <w:sz w:val="22"/>
          <w:lang w:val="hy-AM"/>
        </w:rPr>
        <w:t>սեպտեմբերի 24</w:t>
      </w:r>
      <w:r w:rsidR="00EE2EA1" w:rsidRPr="00BA33C4">
        <w:rPr>
          <w:rFonts w:ascii="GHEA Grapalat" w:hAnsi="GHEA Grapalat" w:cs="Times Armenian"/>
          <w:i/>
          <w:color w:val="FF0000"/>
          <w:sz w:val="22"/>
          <w:lang w:val="hy-AM"/>
        </w:rPr>
        <w:t>-</w:t>
      </w:r>
      <w:r w:rsidRPr="00BA33C4">
        <w:rPr>
          <w:rFonts w:ascii="GHEA Grapalat" w:hAnsi="GHEA Grapalat" w:cs="Times Armenian"/>
          <w:i/>
          <w:color w:val="FF0000"/>
          <w:sz w:val="22"/>
          <w:lang w:val="hy-AM"/>
        </w:rPr>
        <w:t xml:space="preserve">ի թիվ </w:t>
      </w:r>
      <w:r w:rsidR="005A29BB" w:rsidRPr="00BA33C4">
        <w:rPr>
          <w:rFonts w:ascii="GHEA Grapalat" w:hAnsi="GHEA Grapalat" w:cs="Times Armenian"/>
          <w:i/>
          <w:color w:val="FF0000"/>
          <w:sz w:val="22"/>
          <w:lang w:val="hy-AM"/>
        </w:rPr>
        <w:t xml:space="preserve">1-Լ </w:t>
      </w:r>
      <w:r w:rsidRPr="00BA33C4">
        <w:rPr>
          <w:rFonts w:ascii="GHEA Grapalat" w:hAnsi="GHEA Grapalat" w:cs="Times Armenian"/>
          <w:i/>
          <w:color w:val="FF0000"/>
          <w:sz w:val="22"/>
          <w:lang w:val="hy-AM"/>
        </w:rPr>
        <w:t>որոշմամբ</w:t>
      </w:r>
    </w:p>
    <w:p w:rsidR="00096865" w:rsidRPr="004478EB"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005A29BB" w:rsidRPr="00F05C3C">
        <w:rPr>
          <w:rFonts w:ascii="GHEA Grapalat" w:hAnsi="GHEA Grapalat" w:cs="Sylfaen"/>
          <w:sz w:val="20"/>
          <w:szCs w:val="20"/>
        </w:rPr>
        <w:t>ԿԱՐԻՔՆԵՐԻ</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ՀԱՄԱՐ</w:t>
      </w:r>
      <w:r w:rsidR="005A29BB" w:rsidRPr="00176D55">
        <w:rPr>
          <w:rFonts w:ascii="GHEA Grapalat" w:hAnsi="GHEA Grapalat" w:cs="Times Armenian"/>
          <w:lang w:val="af-ZA"/>
        </w:rPr>
        <w:t xml:space="preserve">` </w:t>
      </w:r>
      <w:r w:rsidR="00E43C58">
        <w:rPr>
          <w:rFonts w:ascii="GHEA Grapalat" w:hAnsi="GHEA Grapalat" w:cs="Sylfaen"/>
          <w:sz w:val="20"/>
          <w:szCs w:val="20"/>
          <w:lang w:val="af-ZA"/>
        </w:rPr>
        <w:t>ԳՈՐԾԱՐԱՐ ՄԻՋՈՑԱՌՈՒՄՆԵՐԻ ԿԱԶՄԱԿԵՐՊՄԱՆ ԾԱՌԱՅՈՒԹՅՈՒՆՆԵՐ</w:t>
      </w:r>
      <w:r w:rsidR="005A29BB" w:rsidRPr="00BF651C">
        <w:rPr>
          <w:rFonts w:ascii="GHEA Grapalat" w:hAnsi="GHEA Grapalat" w:cs="Sylfaen"/>
          <w:sz w:val="20"/>
          <w:szCs w:val="20"/>
        </w:rPr>
        <w:t>Ի</w:t>
      </w:r>
      <w:r w:rsidR="005A29BB" w:rsidRPr="00575DD3">
        <w:rPr>
          <w:rFonts w:ascii="GHEA Grapalat" w:hAnsi="GHEA Grapalat" w:cs="Sylfaen"/>
          <w:sz w:val="20"/>
          <w:szCs w:val="20"/>
          <w:lang w:val="af-ZA"/>
        </w:rPr>
        <w:t xml:space="preserve"> </w:t>
      </w:r>
      <w:r w:rsidR="005A29BB" w:rsidRPr="00176D55">
        <w:rPr>
          <w:rFonts w:ascii="GHEA Grapalat" w:hAnsi="GHEA Grapalat" w:cs="Sylfaen"/>
          <w:sz w:val="20"/>
          <w:szCs w:val="20"/>
        </w:rPr>
        <w:t>ՁԵՌՔԲԵՐՄԱՆ</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ՆՊԱՏԱԿՈՎ</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ԿԱԶՄԱԿԵՐՊՎԱԾ</w:t>
      </w:r>
      <w:r w:rsidR="005A29BB"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Pr="00F05C3C">
        <w:rPr>
          <w:rFonts w:ascii="GHEA Grapalat" w:hAnsi="GHEA Grapalat" w:cs="Sylfaen"/>
          <w:sz w:val="20"/>
        </w:rPr>
        <w:t>ԿԱՐԻՔՆԵՐԻ</w:t>
      </w:r>
      <w:r w:rsidRPr="00F05C3C">
        <w:rPr>
          <w:rFonts w:ascii="GHEA Grapalat" w:hAnsi="GHEA Grapalat" w:cs="Sylfaen"/>
          <w:sz w:val="20"/>
          <w:lang w:val="af-ZA"/>
        </w:rPr>
        <w:t xml:space="preserve"> </w:t>
      </w:r>
      <w:r w:rsidR="00BA33C4" w:rsidRPr="00F05C3C">
        <w:rPr>
          <w:rFonts w:ascii="GHEA Grapalat" w:hAnsi="GHEA Grapalat" w:cs="Sylfaen"/>
          <w:sz w:val="20"/>
        </w:rPr>
        <w:t>ՀԱՄԱՐ</w:t>
      </w:r>
      <w:r w:rsidR="00BA33C4" w:rsidRPr="00F05C3C">
        <w:rPr>
          <w:rFonts w:ascii="GHEA Grapalat" w:hAnsi="GHEA Grapalat" w:cs="Sylfaen"/>
          <w:sz w:val="20"/>
          <w:lang w:val="af-ZA"/>
        </w:rPr>
        <w:t xml:space="preserve">` </w:t>
      </w:r>
      <w:r w:rsidR="00E43C58">
        <w:rPr>
          <w:rFonts w:ascii="GHEA Grapalat" w:hAnsi="GHEA Grapalat" w:cs="Sylfaen"/>
          <w:sz w:val="20"/>
          <w:lang w:val="hy-AM"/>
        </w:rPr>
        <w:t>ԳՈՐԾԱՐԱՐ ՄԻՋՈՑԱՌՈՒՄՆԵՐԻ ԿԱԶՄԱԿԵՐՊՄԱՆ ԾԱՌԱՅՈՒԹՅՈՒՆՆԵՐ</w:t>
      </w:r>
      <w:r w:rsidR="00BA33C4">
        <w:rPr>
          <w:rFonts w:ascii="GHEA Grapalat" w:hAnsi="GHEA Grapalat" w:cs="Sylfaen"/>
          <w:sz w:val="20"/>
          <w:lang w:val="hy-AM"/>
        </w:rPr>
        <w:t>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ՁԵՌՔԲԵՐՄԱՆ</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ՆՊԱՏԱԿՈՎ</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ԱՌԱՆՑ</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ԳՆՈՒՄՆԵՐԻ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ՀԱՅՏԱՐԱՐՈՒԹՅՈՒՆԸ</w:t>
      </w:r>
      <w:r w:rsidR="00BA33C4" w:rsidRPr="00176D55">
        <w:rPr>
          <w:rFonts w:ascii="GHEA Grapalat" w:hAnsi="GHEA Grapalat" w:cs="Sylfaen"/>
          <w:sz w:val="20"/>
          <w:lang w:val="af-ZA"/>
        </w:rPr>
        <w:t xml:space="preserve"> </w:t>
      </w:r>
      <w:r w:rsidR="0050495E" w:rsidRPr="00176D55">
        <w:rPr>
          <w:rFonts w:ascii="GHEA Grapalat" w:hAnsi="GHEA Grapalat" w:cs="Sylfaen"/>
          <w:sz w:val="20"/>
        </w:rPr>
        <w:t>ՆԱԽԱՊԵՍ</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ՀՐԱՊԱՐԱԿԵԼՈՒ</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proofErr w:type="gramStart"/>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roofErr w:type="gramEnd"/>
      <w:r w:rsidRPr="00176D55">
        <w:rPr>
          <w:rFonts w:ascii="GHEA Grapalat" w:hAnsi="GHEA Grapalat" w:cs="Times Armenian"/>
          <w:b/>
          <w:sz w:val="20"/>
          <w:szCs w:val="22"/>
          <w:lang w:val="af-ZA"/>
        </w:rPr>
        <w:t>.</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proofErr w:type="gramStart"/>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proofErr w:type="gramEnd"/>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proofErr w:type="gramStart"/>
      <w:r w:rsidRPr="00176D55">
        <w:rPr>
          <w:rFonts w:ascii="GHEA Grapalat" w:hAnsi="GHEA Grapalat" w:cs="Sylfaen"/>
          <w:b/>
          <w:sz w:val="20"/>
        </w:rPr>
        <w:t>ՄԱՍ</w:t>
      </w:r>
      <w:r w:rsidRPr="00176D55">
        <w:rPr>
          <w:rFonts w:ascii="GHEA Grapalat" w:hAnsi="GHEA Grapalat" w:cs="Times Armenian"/>
          <w:b/>
          <w:sz w:val="20"/>
          <w:lang w:val="af-ZA"/>
        </w:rPr>
        <w:t xml:space="preserve">  II</w:t>
      </w:r>
      <w:proofErr w:type="gramEnd"/>
      <w:r w:rsidRPr="00176D55">
        <w:rPr>
          <w:rFonts w:ascii="GHEA Grapalat" w:hAnsi="GHEA Grapalat" w:cs="Times Armenian"/>
          <w:b/>
          <w:sz w:val="20"/>
          <w:lang w:val="af-ZA"/>
        </w:rPr>
        <w:t xml:space="preserve">.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proofErr w:type="gramStart"/>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proofErr w:type="gramEnd"/>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proofErr w:type="gramStart"/>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proofErr w:type="gramEnd"/>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E43C58">
        <w:rPr>
          <w:rFonts w:ascii="GHEA Grapalat" w:hAnsi="GHEA Grapalat" w:cs="Times Armenian"/>
          <w:i w:val="0"/>
          <w:lang w:val="af-ZA"/>
        </w:rPr>
        <w:t>գործարար միջոցառումների կազմակերպման ծառայություններ</w:t>
      </w:r>
      <w:r>
        <w:rPr>
          <w:rFonts w:ascii="GHEA Grapalat" w:hAnsi="GHEA Grapalat" w:cs="Times Armenian"/>
          <w:i w:val="0"/>
          <w:lang w:val="af-ZA"/>
        </w:rPr>
        <w:t>ի</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E43C58">
        <w:rPr>
          <w:rFonts w:ascii="GHEA Grapalat" w:hAnsi="GHEA Grapalat" w:cs="Times Armenian"/>
          <w:i w:val="0"/>
          <w:lang w:val="hy-AM"/>
        </w:rPr>
        <w:t>ՀԶՀ-ԲԸԱՀԾՁԲ-ԶԱԾ-16/4</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EE2EA1" w:rsidRDefault="00575DD3" w:rsidP="003B5C80">
      <w:pPr>
        <w:pStyle w:val="BodyTextIndent"/>
        <w:spacing w:line="240" w:lineRule="auto"/>
        <w:ind w:firstLine="567"/>
        <w:rPr>
          <w:rFonts w:ascii="GHEA Grapalat" w:hAnsi="GHEA Grapalat"/>
          <w:i w:val="0"/>
          <w:color w:val="FF0000"/>
          <w:lang w:val="af-ZA"/>
        </w:rPr>
      </w:pPr>
      <w:r w:rsidRPr="00EE2EA1">
        <w:rPr>
          <w:rFonts w:ascii="GHEA Grapalat" w:hAnsi="GHEA Grapalat"/>
          <w:i w:val="0"/>
          <w:color w:val="FF0000"/>
          <w:lang w:val="af-ZA"/>
        </w:rPr>
        <w:lastRenderedPageBreak/>
        <w:t>Սույն ընթացակարգի հայտերն անհրաժեշտ է ներկայացնել</w:t>
      </w:r>
      <w:r w:rsidRPr="00EE2EA1">
        <w:rPr>
          <w:rFonts w:ascii="GHEA Grapalat" w:hAnsi="GHEA Grapalat"/>
          <w:i w:val="0"/>
          <w:color w:val="FF0000"/>
          <w:lang w:val="hy-AM"/>
        </w:rPr>
        <w:t xml:space="preserve"> </w:t>
      </w:r>
      <w:r w:rsidR="00C00371">
        <w:rPr>
          <w:rFonts w:ascii="GHEA Grapalat" w:hAnsi="GHEA Grapalat"/>
          <w:i w:val="0"/>
          <w:color w:val="FF0000"/>
          <w:lang w:val="hy-AM"/>
        </w:rPr>
        <w:t>ՀՀ, ք. Երևան, Մ. Մկրտչյան 5, 930</w:t>
      </w:r>
      <w:r w:rsidRPr="00EE2EA1">
        <w:rPr>
          <w:rFonts w:ascii="GHEA Grapalat" w:hAnsi="GHEA Grapalat"/>
          <w:i w:val="0"/>
          <w:color w:val="FF0000"/>
          <w:lang w:val="hy-AM"/>
        </w:rPr>
        <w:t xml:space="preserve"> սենյակ հասցեով</w:t>
      </w:r>
      <w:r w:rsidRPr="00EE2EA1">
        <w:rPr>
          <w:rFonts w:ascii="GHEA Grapalat" w:hAnsi="GHEA Grapalat"/>
          <w:i w:val="0"/>
          <w:color w:val="FF0000"/>
          <w:lang w:val="af-ZA"/>
        </w:rPr>
        <w:t>,</w:t>
      </w:r>
      <w:r w:rsidRPr="00EE2EA1">
        <w:rPr>
          <w:rFonts w:ascii="GHEA Grapalat" w:hAnsi="GHEA Grapalat"/>
          <w:i w:val="0"/>
          <w:color w:val="FF0000"/>
          <w:lang w:val="hy-AM"/>
        </w:rPr>
        <w:t xml:space="preserve"> </w:t>
      </w:r>
      <w:r w:rsidRPr="00EE2EA1">
        <w:rPr>
          <w:rFonts w:ascii="GHEA Grapalat" w:hAnsi="GHEA Grapalat"/>
          <w:i w:val="0"/>
          <w:color w:val="FF0000"/>
          <w:lang w:val="af-ZA"/>
        </w:rPr>
        <w:t xml:space="preserve">փաստաթղթային ձևով մինչև սույն </w:t>
      </w:r>
      <w:r w:rsidR="00C00371">
        <w:rPr>
          <w:rFonts w:ascii="GHEA Grapalat" w:hAnsi="GHEA Grapalat"/>
          <w:i w:val="0"/>
          <w:color w:val="FF0000"/>
          <w:lang w:val="hy-AM"/>
        </w:rPr>
        <w:t>թվականի</w:t>
      </w:r>
      <w:r w:rsidR="006A1684">
        <w:rPr>
          <w:rFonts w:ascii="GHEA Grapalat" w:hAnsi="GHEA Grapalat"/>
          <w:i w:val="0"/>
          <w:color w:val="FF0000"/>
          <w:lang w:val="hy-AM"/>
        </w:rPr>
        <w:t xml:space="preserve"> սեպտեմբերի 27</w:t>
      </w:r>
      <w:r w:rsidR="000119DF">
        <w:rPr>
          <w:rFonts w:ascii="GHEA Grapalat" w:hAnsi="GHEA Grapalat"/>
          <w:i w:val="0"/>
          <w:color w:val="FF0000"/>
          <w:lang w:val="hy-AM"/>
        </w:rPr>
        <w:t>-ը,</w:t>
      </w:r>
      <w:r w:rsidR="00C00371">
        <w:rPr>
          <w:rFonts w:ascii="GHEA Grapalat" w:hAnsi="GHEA Grapalat"/>
          <w:i w:val="0"/>
          <w:color w:val="FF0000"/>
          <w:lang w:val="hy-AM"/>
        </w:rPr>
        <w:t xml:space="preserve"> </w:t>
      </w:r>
      <w:r w:rsidRPr="00EE2EA1">
        <w:rPr>
          <w:rFonts w:ascii="GHEA Grapalat" w:hAnsi="GHEA Grapalat"/>
          <w:i w:val="0"/>
          <w:color w:val="FF0000"/>
          <w:lang w:val="af-ZA"/>
        </w:rPr>
        <w:t>ժամը</w:t>
      </w:r>
      <w:r w:rsidR="000119DF">
        <w:rPr>
          <w:rFonts w:ascii="GHEA Grapalat" w:hAnsi="GHEA Grapalat"/>
          <w:i w:val="0"/>
          <w:color w:val="FF0000"/>
          <w:lang w:val="hy-AM"/>
        </w:rPr>
        <w:t>՝</w:t>
      </w:r>
      <w:r w:rsidRPr="00EE2EA1">
        <w:rPr>
          <w:rFonts w:ascii="GHEA Grapalat" w:hAnsi="GHEA Grapalat"/>
          <w:i w:val="0"/>
          <w:color w:val="FF0000"/>
          <w:lang w:val="af-ZA"/>
        </w:rPr>
        <w:t xml:space="preserve"> </w:t>
      </w:r>
      <w:r w:rsidR="008C65EC">
        <w:rPr>
          <w:rFonts w:ascii="GHEA Grapalat" w:hAnsi="GHEA Grapalat"/>
          <w:i w:val="0"/>
          <w:color w:val="FF0000"/>
          <w:lang w:val="hy-AM"/>
        </w:rPr>
        <w:t>11</w:t>
      </w:r>
      <w:r w:rsidRPr="00EE2EA1">
        <w:rPr>
          <w:rFonts w:ascii="GHEA Grapalat" w:hAnsi="GHEA Grapalat"/>
          <w:i w:val="0"/>
          <w:color w:val="FF0000"/>
          <w:lang w:val="hy-AM"/>
        </w:rPr>
        <w:t>։</w:t>
      </w:r>
      <w:r w:rsidR="00743238">
        <w:rPr>
          <w:rFonts w:ascii="GHEA Grapalat" w:hAnsi="GHEA Grapalat"/>
          <w:i w:val="0"/>
          <w:color w:val="FF0000"/>
          <w:lang w:val="hy-AM"/>
        </w:rPr>
        <w:t>3</w:t>
      </w:r>
      <w:r w:rsidRPr="00EE2EA1">
        <w:rPr>
          <w:rFonts w:ascii="GHEA Grapalat" w:hAnsi="GHEA Grapalat"/>
          <w:i w:val="0"/>
          <w:color w:val="FF0000"/>
          <w:lang w:val="hy-AM"/>
        </w:rPr>
        <w:t>0</w:t>
      </w:r>
      <w:r w:rsidRPr="00EE2EA1">
        <w:rPr>
          <w:rFonts w:ascii="GHEA Grapalat" w:hAnsi="GHEA Grapalat"/>
          <w:i w:val="0"/>
          <w:color w:val="FF0000"/>
          <w:lang w:val="af-ZA"/>
        </w:rPr>
        <w:t>-ը</w:t>
      </w:r>
      <w:r w:rsidR="00DF6A82" w:rsidRPr="00EE2EA1">
        <w:rPr>
          <w:rFonts w:ascii="GHEA Grapalat" w:hAnsi="GHEA Grapalat"/>
          <w:i w:val="0"/>
          <w:color w:val="FF000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proofErr w:type="gramStart"/>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proofErr w:type="gramEnd"/>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sidR="00003FD7">
        <w:rPr>
          <w:rFonts w:ascii="GHEA Grapalat" w:hAnsi="GHEA Grapalat"/>
          <w:lang w:val="hy-AM"/>
        </w:rPr>
        <w:t xml:space="preserve"> </w:t>
      </w:r>
      <w:hyperlink r:id="rId7" w:history="1">
        <w:r w:rsidR="00003FD7" w:rsidRPr="001969B6">
          <w:rPr>
            <w:rStyle w:val="Hyperlink"/>
            <w:rFonts w:ascii="GHEA Grapalat" w:hAnsi="GHEA Grapalat"/>
          </w:rPr>
          <w:t>t.lachikyan@dfa.am</w:t>
        </w:r>
      </w:hyperlink>
      <w:r>
        <w:rPr>
          <w:rFonts w:ascii="GHEA Grapalat" w:hAnsi="GHEA Grapalat"/>
        </w:rPr>
        <w:t>:</w:t>
      </w:r>
      <w:r w:rsidR="00003FD7">
        <w:rPr>
          <w:rFonts w:ascii="GHEA Grapalat" w:hAnsi="GHEA Grapalat"/>
        </w:rPr>
        <w:t xml:space="preserve"> </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sidR="00003FD7">
        <w:rPr>
          <w:rFonts w:ascii="GHEA Grapalat" w:hAnsi="GHEA Grapalat"/>
          <w:lang w:val="hy-AM"/>
        </w:rPr>
        <w:t>011 597 878</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proofErr w:type="gramStart"/>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roofErr w:type="gramEnd"/>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proofErr w:type="gramStart"/>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proofErr w:type="gramEnd"/>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E43C58">
        <w:rPr>
          <w:rFonts w:ascii="GHEA Grapalat" w:hAnsi="GHEA Grapalat"/>
          <w:b/>
          <w:lang w:val="hy-AM"/>
        </w:rPr>
        <w:t>գործարար միջոցառումների կազմակերպման ծառայություններ</w:t>
      </w:r>
      <w:r>
        <w:rPr>
          <w:rFonts w:ascii="GHEA Grapalat" w:hAnsi="GHEA Grapalat"/>
          <w:b/>
          <w:lang w:val="hy-AM"/>
        </w:rPr>
        <w:t>ի</w:t>
      </w:r>
      <w:r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096865" w:rsidRPr="00176D55">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E43C58">
        <w:rPr>
          <w:rFonts w:ascii="GHEA Grapalat" w:hAnsi="GHEA Grapalat"/>
          <w:b/>
          <w:lang w:val="hy-AM"/>
        </w:rPr>
        <w:t>1</w:t>
      </w:r>
      <w:r w:rsidR="00096865" w:rsidRPr="00176D55">
        <w:rPr>
          <w:rFonts w:ascii="GHEA Grapalat" w:hAnsi="GHEA Grapalat"/>
          <w:b/>
          <w:lang w:val="af-ZA"/>
        </w:rPr>
        <w:t xml:space="preserve"> </w:t>
      </w:r>
      <w:r w:rsidR="00096865" w:rsidRPr="00176D55">
        <w:rPr>
          <w:rFonts w:ascii="GHEA Grapalat" w:hAnsi="GHEA Grapalat" w:cs="Sylfaen"/>
          <w:b/>
        </w:rPr>
        <w:t>չափաբաժ</w:t>
      </w:r>
      <w:r w:rsidR="00E43C58">
        <w:rPr>
          <w:rFonts w:ascii="GHEA Grapalat" w:hAnsi="GHEA Grapalat" w:cs="Sylfaen"/>
          <w:b/>
          <w:lang w:val="hy-AM"/>
        </w:rPr>
        <w:t>ն</w:t>
      </w:r>
      <w:r w:rsidR="00096865" w:rsidRPr="00176D55">
        <w:rPr>
          <w:rFonts w:ascii="GHEA Grapalat" w:hAnsi="GHEA Grapalat" w:cs="Sylfaen"/>
          <w:b/>
        </w:rPr>
        <w:t>ի</w:t>
      </w:r>
      <w:r w:rsidR="00E43C58">
        <w:rPr>
          <w:rFonts w:ascii="GHEA Grapalat" w:hAnsi="GHEA Grapalat" w:cs="Sylfaen"/>
          <w:b/>
          <w:lang w:val="hy-AM"/>
        </w:rPr>
        <w:t>/</w:t>
      </w:r>
      <w:r w:rsidR="00096865" w:rsidRPr="00176D55">
        <w:rPr>
          <w:rFonts w:ascii="GHEA Grapalat" w:hAnsi="GHEA Grapalat" w:cs="Sylfaen"/>
          <w:b/>
        </w:rPr>
        <w:t>ների</w:t>
      </w:r>
      <w:r w:rsidR="00E43C58">
        <w:rPr>
          <w:rFonts w:ascii="GHEA Grapalat" w:hAnsi="GHEA Grapalat" w:cs="Sylfaen"/>
          <w:b/>
          <w:lang w:val="hy-AM"/>
        </w:rPr>
        <w:t>/</w:t>
      </w:r>
      <w:r w:rsidR="00096865" w:rsidRPr="00176D5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EE2EA1" w:rsidRPr="00BA33C4" w:rsidTr="00474B39">
        <w:trPr>
          <w:trHeight w:val="576"/>
        </w:trPr>
        <w:tc>
          <w:tcPr>
            <w:tcW w:w="1530" w:type="dxa"/>
            <w:vAlign w:val="center"/>
          </w:tcPr>
          <w:p w:rsidR="00EE2EA1" w:rsidRPr="00176D55" w:rsidRDefault="00EE2EA1" w:rsidP="00474B39">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EE2EA1" w:rsidRPr="00E43C58" w:rsidRDefault="00E43C58" w:rsidP="00474B39">
            <w:pPr>
              <w:rPr>
                <w:rFonts w:ascii="GHEA Grapalat" w:hAnsi="GHEA Grapalat"/>
                <w:sz w:val="22"/>
                <w:szCs w:val="22"/>
                <w:lang w:val="hy-AM"/>
              </w:rPr>
            </w:pPr>
            <w:r>
              <w:rPr>
                <w:rFonts w:ascii="GHEA Grapalat" w:hAnsi="GHEA Grapalat"/>
                <w:sz w:val="22"/>
                <w:szCs w:val="22"/>
                <w:lang w:val="hy-AM"/>
              </w:rPr>
              <w:t>Գործարար միջոցառումների կազմակերպման ծառայություններ</w:t>
            </w:r>
          </w:p>
        </w:tc>
      </w:tr>
    </w:tbl>
    <w:p w:rsidR="00096865" w:rsidRPr="00176D55" w:rsidRDefault="00E43C58" w:rsidP="00096865">
      <w:pPr>
        <w:pStyle w:val="BodyTextIndent2"/>
        <w:ind w:firstLine="567"/>
        <w:rPr>
          <w:rFonts w:ascii="GHEA Grapalat" w:hAnsi="GHEA Grapalat"/>
        </w:rPr>
      </w:pPr>
      <w:r>
        <w:rPr>
          <w:rFonts w:ascii="GHEA Grapalat" w:hAnsi="GHEA Grapalat"/>
          <w:lang w:val="hy-AM"/>
        </w:rPr>
        <w:t>Գործարար միջոցառումների կազմակերպման ծառայություններ</w:t>
      </w:r>
      <w:r w:rsidR="00575DD3">
        <w:rPr>
          <w:rFonts w:ascii="GHEA Grapalat" w:hAnsi="GHEA Grapalat"/>
          <w:lang w:val="hy-AM"/>
        </w:rPr>
        <w:t>ի</w:t>
      </w:r>
      <w:r w:rsidR="00575DD3" w:rsidRPr="00F05C3C">
        <w:rPr>
          <w:rFonts w:ascii="GHEA Grapalat" w:hAnsi="GHEA Grapalat"/>
        </w:rPr>
        <w:t xml:space="preserve"> 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proofErr w:type="gramStart"/>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proofErr w:type="gramEnd"/>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00E43C58">
        <w:rPr>
          <w:rFonts w:ascii="GHEA Grapalat" w:hAnsi="GHEA Grapalat" w:cs="Arial Armenian"/>
          <w:sz w:val="20"/>
          <w:szCs w:val="20"/>
          <w:lang w:val="hy-AM" w:eastAsia="ru-RU"/>
        </w:rPr>
        <w:t>միջոցառումների կազմակերպման ծառայություններ</w:t>
      </w:r>
      <w:r w:rsidR="00393725" w:rsidRPr="00176D55">
        <w:rPr>
          <w:rFonts w:ascii="GHEA Grapalat" w:hAnsi="GHEA Grapalat" w:cs="Arial Armenian"/>
          <w:sz w:val="20"/>
          <w:lang w:val="hy-AM"/>
        </w:rPr>
        <w:t>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lastRenderedPageBreak/>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proofErr w:type="gramStart"/>
      <w:r w:rsidRPr="00176D55">
        <w:rPr>
          <w:rFonts w:ascii="GHEA Grapalat" w:hAnsi="GHEA Grapalat"/>
          <w:sz w:val="20"/>
        </w:rPr>
        <w:t>3</w:t>
      </w:r>
      <w:r w:rsidR="00096865" w:rsidRPr="00176D55">
        <w:rPr>
          <w:rFonts w:ascii="GHEA Grapalat" w:hAnsi="GHEA Grapalat" w:cs="Sylfaen"/>
          <w:sz w:val="20"/>
        </w:rPr>
        <w:t>.1</w:t>
      </w:r>
      <w:proofErr w:type="gramEnd"/>
      <w:r w:rsidR="00096865" w:rsidRPr="00176D55">
        <w:rPr>
          <w:rFonts w:ascii="GHEA Grapalat" w:hAnsi="GHEA Grapalat" w:cs="Sylfaen"/>
          <w:sz w:val="20"/>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proofErr w:type="gramStart"/>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4E6D2C">
        <w:rPr>
          <w:rFonts w:ascii="GHEA Grapalat" w:hAnsi="GHEA Grapalat" w:cs="Sylfaen"/>
          <w:color w:val="FF0000"/>
          <w:szCs w:val="24"/>
          <w:lang w:val="ru-RU"/>
        </w:rPr>
        <w:t>Ընթացակարգի</w:t>
      </w:r>
      <w:proofErr w:type="gramEnd"/>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հայտերն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անհրաժեշտ</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է</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ներկայացնել</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Պատվիրատուին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ոչ</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ուշ</w:t>
      </w:r>
      <w:r w:rsidR="00F1236F" w:rsidRPr="004E6D2C">
        <w:rPr>
          <w:rFonts w:ascii="GHEA Grapalat" w:hAnsi="GHEA Grapalat" w:cs="Sylfaen"/>
          <w:color w:val="FF0000"/>
          <w:szCs w:val="24"/>
          <w:lang w:val="en-US"/>
        </w:rPr>
        <w:t xml:space="preserve">, </w:t>
      </w:r>
      <w:r w:rsidR="00575DD3" w:rsidRPr="004E6D2C">
        <w:rPr>
          <w:rFonts w:ascii="GHEA Grapalat" w:hAnsi="GHEA Grapalat" w:cs="Sylfaen"/>
          <w:color w:val="FF0000"/>
          <w:szCs w:val="24"/>
          <w:lang w:val="hy-AM"/>
        </w:rPr>
        <w:t xml:space="preserve">քան սույն </w:t>
      </w:r>
      <w:r w:rsidR="000119DF">
        <w:rPr>
          <w:rFonts w:ascii="GHEA Grapalat" w:hAnsi="GHEA Grapalat" w:cs="Sylfaen"/>
          <w:color w:val="FF0000"/>
          <w:szCs w:val="24"/>
          <w:lang w:val="hy-AM"/>
        </w:rPr>
        <w:t xml:space="preserve">թվականի սեպտեմբերի </w:t>
      </w:r>
      <w:r w:rsidR="006A1684">
        <w:rPr>
          <w:rFonts w:ascii="GHEA Grapalat" w:hAnsi="GHEA Grapalat" w:cs="Sylfaen"/>
          <w:color w:val="FF0000"/>
          <w:szCs w:val="24"/>
          <w:lang w:val="hy-AM"/>
        </w:rPr>
        <w:t>27</w:t>
      </w:r>
      <w:r w:rsidR="000119DF">
        <w:rPr>
          <w:rFonts w:ascii="GHEA Grapalat" w:hAnsi="GHEA Grapalat" w:cs="Sylfaen"/>
          <w:color w:val="FF0000"/>
          <w:szCs w:val="24"/>
          <w:lang w:val="hy-AM"/>
        </w:rPr>
        <w:t xml:space="preserve">-ը, </w:t>
      </w:r>
      <w:r w:rsidR="00575DD3" w:rsidRPr="004E6D2C">
        <w:rPr>
          <w:rFonts w:ascii="GHEA Grapalat" w:hAnsi="GHEA Grapalat" w:cs="Sylfaen"/>
          <w:color w:val="FF0000"/>
          <w:szCs w:val="24"/>
          <w:lang w:val="hy-AM"/>
        </w:rPr>
        <w:t xml:space="preserve"> ժամը 1</w:t>
      </w:r>
      <w:r w:rsidR="00AB6E41">
        <w:rPr>
          <w:rFonts w:ascii="GHEA Grapalat" w:hAnsi="GHEA Grapalat" w:cs="Sylfaen"/>
          <w:color w:val="FF0000"/>
          <w:szCs w:val="24"/>
          <w:lang w:val="hy-AM"/>
        </w:rPr>
        <w:t>1</w:t>
      </w:r>
      <w:r w:rsidR="00575DD3" w:rsidRPr="004E6D2C">
        <w:rPr>
          <w:rFonts w:ascii="GHEA Grapalat" w:hAnsi="GHEA Grapalat" w:cs="Sylfaen"/>
          <w:color w:val="FF0000"/>
          <w:szCs w:val="24"/>
          <w:lang w:val="hy-AM"/>
        </w:rPr>
        <w:t>։</w:t>
      </w:r>
      <w:r w:rsidR="00735A49">
        <w:rPr>
          <w:rFonts w:ascii="GHEA Grapalat" w:hAnsi="GHEA Grapalat" w:cs="Sylfaen"/>
          <w:color w:val="FF0000"/>
          <w:szCs w:val="24"/>
          <w:lang w:val="hy-AM"/>
        </w:rPr>
        <w:t>3</w:t>
      </w:r>
      <w:r w:rsidR="00575DD3" w:rsidRPr="004E6D2C">
        <w:rPr>
          <w:rFonts w:ascii="GHEA Grapalat" w:hAnsi="GHEA Grapalat" w:cs="Sylfaen"/>
          <w:color w:val="FF0000"/>
          <w:szCs w:val="24"/>
          <w:lang w:val="hy-AM"/>
        </w:rPr>
        <w:t xml:space="preserve">0-ն, </w:t>
      </w:r>
      <w:r w:rsidR="000119DF">
        <w:rPr>
          <w:rFonts w:ascii="GHEA Grapalat" w:hAnsi="GHEA Grapalat" w:cs="Sylfaen"/>
          <w:color w:val="FF0000"/>
          <w:szCs w:val="24"/>
          <w:lang w:val="hy-AM"/>
        </w:rPr>
        <w:t>ք. Երևան, Մ. Մկրտչյան 5, 930</w:t>
      </w:r>
      <w:r w:rsidR="00575DD3" w:rsidRPr="004E6D2C">
        <w:rPr>
          <w:rFonts w:ascii="GHEA Grapalat" w:hAnsi="GHEA Grapalat" w:cs="Sylfaen"/>
          <w:color w:val="FF0000"/>
          <w:szCs w:val="24"/>
          <w:lang w:val="hy-AM"/>
        </w:rPr>
        <w:t xml:space="preserve"> սենյակ հասցեով։</w:t>
      </w:r>
      <w:r w:rsidR="00F1236F" w:rsidRPr="004E6D2C">
        <w:rPr>
          <w:rFonts w:ascii="GHEA Grapalat" w:hAnsi="GHEA Grapalat" w:cs="Sylfaen"/>
          <w:color w:val="FF0000"/>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w:t>
      </w:r>
      <w:r w:rsidR="00FC7A5D">
        <w:rPr>
          <w:rFonts w:ascii="GHEA Grapalat" w:hAnsi="GHEA Grapalat" w:cs="Sylfaen"/>
          <w:szCs w:val="24"/>
          <w:lang w:val="hy-AM"/>
        </w:rPr>
        <w:t>Տիրան Լաճիկյանը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EE2EA1" w:rsidRDefault="006922AB" w:rsidP="00FA0E41">
      <w:pPr>
        <w:pStyle w:val="BodyTextIndent2"/>
        <w:spacing w:line="240" w:lineRule="auto"/>
        <w:ind w:firstLine="567"/>
        <w:rPr>
          <w:rFonts w:ascii="GHEA Grapalat" w:hAnsi="GHEA Grapalat" w:cs="Sylfaen"/>
          <w:szCs w:val="24"/>
          <w:lang w:val="hy-AM"/>
        </w:rPr>
      </w:pPr>
      <w:r w:rsidRPr="00EE2EA1">
        <w:rPr>
          <w:rFonts w:ascii="GHEA Grapalat" w:hAnsi="GHEA Grapalat" w:cs="Sylfaen"/>
          <w:szCs w:val="24"/>
          <w:lang w:val="hy-AM"/>
        </w:rPr>
        <w:t>3</w:t>
      </w:r>
      <w:r w:rsidR="00096865" w:rsidRPr="00EE2EA1">
        <w:rPr>
          <w:rFonts w:ascii="GHEA Grapalat" w:hAnsi="GHEA Grapalat" w:cs="Sylfaen"/>
          <w:szCs w:val="24"/>
          <w:lang w:val="hy-AM"/>
        </w:rPr>
        <w:t xml:space="preserve">.3 Մասնակիցը հայտով ներկայացնում </w:t>
      </w:r>
      <w:r w:rsidR="005E7A25" w:rsidRPr="00EE2EA1">
        <w:rPr>
          <w:rFonts w:ascii="GHEA Grapalat" w:hAnsi="GHEA Grapalat" w:cs="Sylfaen"/>
          <w:szCs w:val="24"/>
          <w:lang w:val="hy-AM"/>
        </w:rPr>
        <w:t>է`</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բ. </w:t>
      </w:r>
      <w:r w:rsidR="00844BEC" w:rsidRPr="00EE2EA1">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EE2EA1">
        <w:rPr>
          <w:rFonts w:ascii="GHEA Grapalat" w:hAnsi="GHEA Grapalat" w:cs="Sylfaen"/>
          <w:sz w:val="20"/>
          <w:szCs w:val="24"/>
          <w:lang w:val="hy-AM" w:eastAsia="en-US"/>
        </w:rPr>
        <w:t xml:space="preserve">,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գ. գնային առաջարկ,</w:t>
      </w:r>
    </w:p>
    <w:p w:rsidR="00844BEC" w:rsidRPr="00EE2EA1" w:rsidRDefault="00844BEC"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w:t>
      </w:r>
      <w:proofErr w:type="gramStart"/>
      <w:r w:rsidRPr="00176D55">
        <w:rPr>
          <w:rFonts w:ascii="GHEA Grapalat" w:hAnsi="GHEA Grapalat" w:cs="Sylfaen"/>
          <w:sz w:val="20"/>
          <w:lang w:val="af-ZA"/>
        </w:rPr>
        <w:t xml:space="preserve">9  </w:t>
      </w:r>
      <w:r w:rsidRPr="00176D55">
        <w:rPr>
          <w:rFonts w:ascii="GHEA Grapalat" w:hAnsi="GHEA Grapalat" w:cs="Sylfaen"/>
          <w:sz w:val="20"/>
          <w:lang w:val="ru-RU"/>
        </w:rPr>
        <w:t>հավելվածով</w:t>
      </w:r>
      <w:proofErr w:type="gramEnd"/>
      <w:r w:rsidRPr="00176D55">
        <w:rPr>
          <w:rFonts w:ascii="GHEA Grapalat" w:hAnsi="GHEA Grapalat" w:cs="Sylfaen"/>
          <w:sz w:val="20"/>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57FA4" w:rsidRDefault="009E7E25" w:rsidP="007904A0">
      <w:pPr>
        <w:ind w:firstLine="567"/>
        <w:jc w:val="both"/>
        <w:rPr>
          <w:rFonts w:ascii="GHEA Grapalat" w:hAnsi="GHEA Grapalat"/>
          <w:b/>
          <w:i/>
          <w:color w:val="FF0000"/>
          <w:sz w:val="20"/>
          <w:lang w:val="af-ZA"/>
        </w:rPr>
      </w:pPr>
      <w:r w:rsidRPr="00F57FA4">
        <w:rPr>
          <w:rFonts w:ascii="GHEA Grapalat" w:hAnsi="GHEA Grapalat"/>
          <w:color w:val="FF0000"/>
          <w:sz w:val="20"/>
          <w:lang w:val="af-ZA"/>
        </w:rPr>
        <w:t>5</w:t>
      </w:r>
      <w:r w:rsidR="00096865" w:rsidRPr="00F57FA4">
        <w:rPr>
          <w:rFonts w:ascii="GHEA Grapalat" w:hAnsi="GHEA Grapalat"/>
          <w:color w:val="FF0000"/>
          <w:sz w:val="20"/>
          <w:lang w:val="af-ZA"/>
        </w:rPr>
        <w:t xml:space="preserve">.1 </w:t>
      </w:r>
      <w:r w:rsidR="00696D8C" w:rsidRPr="00F57FA4">
        <w:rPr>
          <w:rFonts w:ascii="GHEA Grapalat" w:hAnsi="GHEA Grapalat" w:cs="Sylfaen"/>
          <w:color w:val="FF0000"/>
          <w:sz w:val="20"/>
          <w:lang w:val="ru-RU"/>
        </w:rPr>
        <w:t>Հայտերի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բացումը</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կկատարվի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գնահատող</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այսուհետև</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բացման</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նիստում</w:t>
      </w:r>
      <w:r w:rsidR="00696D8C" w:rsidRPr="00F57FA4">
        <w:rPr>
          <w:rFonts w:ascii="GHEA Grapalat" w:hAnsi="GHEA Grapalat" w:cs="Sylfaen"/>
          <w:color w:val="FF0000"/>
          <w:sz w:val="20"/>
          <w:lang w:val="af-ZA"/>
        </w:rPr>
        <w:t xml:space="preserve">` </w:t>
      </w:r>
      <w:r w:rsidR="002458F0" w:rsidRPr="00F57FA4">
        <w:rPr>
          <w:rFonts w:ascii="GHEA Grapalat" w:hAnsi="GHEA Grapalat" w:cs="Sylfaen"/>
          <w:color w:val="FF0000"/>
          <w:sz w:val="20"/>
          <w:lang w:val="ru-RU"/>
        </w:rPr>
        <w:t>սույն</w:t>
      </w:r>
      <w:r w:rsidR="002458F0" w:rsidRPr="00F57FA4">
        <w:rPr>
          <w:rFonts w:ascii="GHEA Grapalat" w:hAnsi="GHEA Grapalat" w:cs="Sylfaen"/>
          <w:color w:val="FF0000"/>
          <w:sz w:val="20"/>
          <w:lang w:val="af-ZA"/>
        </w:rPr>
        <w:t xml:space="preserve"> </w:t>
      </w:r>
      <w:r w:rsidR="006A1684">
        <w:rPr>
          <w:rFonts w:ascii="GHEA Grapalat" w:hAnsi="GHEA Grapalat" w:cs="Sylfaen"/>
          <w:color w:val="FF0000"/>
          <w:sz w:val="20"/>
          <w:lang w:val="hy-AM"/>
        </w:rPr>
        <w:t>թվականի սեպտեմբերի 27</w:t>
      </w:r>
      <w:r w:rsidR="00007938">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ru-RU"/>
        </w:rPr>
        <w:t>ժամը</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1</w:t>
      </w:r>
      <w:r w:rsidR="003E102F">
        <w:rPr>
          <w:rFonts w:ascii="GHEA Grapalat" w:hAnsi="GHEA Grapalat" w:cs="Sylfaen"/>
          <w:color w:val="FF0000"/>
          <w:sz w:val="20"/>
          <w:lang w:val="hy-AM"/>
        </w:rPr>
        <w:t>1</w:t>
      </w:r>
      <w:r w:rsidR="007904A0" w:rsidRPr="00F57FA4">
        <w:rPr>
          <w:rFonts w:ascii="GHEA Grapalat" w:hAnsi="GHEA Grapalat" w:cs="Sylfaen"/>
          <w:color w:val="FF0000"/>
          <w:sz w:val="20"/>
          <w:lang w:val="hy-AM"/>
        </w:rPr>
        <w:t>։</w:t>
      </w:r>
      <w:r w:rsidR="00A16080">
        <w:rPr>
          <w:rFonts w:ascii="GHEA Grapalat" w:hAnsi="GHEA Grapalat" w:cs="Sylfaen"/>
          <w:color w:val="FF0000"/>
          <w:sz w:val="20"/>
          <w:lang w:val="hy-AM"/>
        </w:rPr>
        <w:t>3</w:t>
      </w:r>
      <w:r w:rsidR="007904A0" w:rsidRPr="00F57FA4">
        <w:rPr>
          <w:rFonts w:ascii="GHEA Grapalat" w:hAnsi="GHEA Grapalat" w:cs="Sylfaen"/>
          <w:color w:val="FF0000"/>
          <w:sz w:val="20"/>
          <w:lang w:val="hy-AM"/>
        </w:rPr>
        <w:t>0</w:t>
      </w:r>
      <w:r w:rsidR="007904A0" w:rsidRPr="00F57FA4">
        <w:rPr>
          <w:rFonts w:ascii="GHEA Grapalat" w:hAnsi="GHEA Grapalat" w:cs="Sylfaen"/>
          <w:color w:val="FF0000"/>
          <w:sz w:val="20"/>
          <w:lang w:val="af-ZA"/>
        </w:rPr>
        <w:t>-</w:t>
      </w:r>
      <w:r w:rsidR="007904A0" w:rsidRPr="00F57FA4">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BA2915">
        <w:rPr>
          <w:rFonts w:ascii="GHEA Grapalat" w:hAnsi="GHEA Grapalat" w:cs="Sylfaen"/>
          <w:color w:val="FF0000"/>
          <w:sz w:val="20"/>
          <w:lang w:val="hy-AM"/>
        </w:rPr>
        <w:t>ք. Երևան, Մ. Մկրտչյան 5, 930</w:t>
      </w:r>
      <w:r w:rsidR="007904A0" w:rsidRPr="00F57FA4">
        <w:rPr>
          <w:rFonts w:ascii="GHEA Grapalat" w:hAnsi="GHEA Grapalat" w:cs="Sylfaen"/>
          <w:color w:val="FF0000"/>
          <w:sz w:val="20"/>
          <w:lang w:val="hy-AM"/>
        </w:rPr>
        <w:t xml:space="preserve"> սենյակ</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հասցեում</w:t>
      </w:r>
      <w:r w:rsidR="007904A0" w:rsidRPr="00F57FA4">
        <w:rPr>
          <w:rFonts w:ascii="GHEA Grapalat" w:hAnsi="GHEA Grapalat" w:cs="Tahoma"/>
          <w:color w:val="FF0000"/>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E6D2C" w:rsidP="00441CA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5.7.1 Հ</w:t>
      </w:r>
      <w:r w:rsidR="00441CAD" w:rsidRPr="00176D55">
        <w:rPr>
          <w:rFonts w:ascii="GHEA Grapalat" w:hAnsi="GHEA Grapalat" w:cs="Sylfaen"/>
          <w:sz w:val="20"/>
          <w:szCs w:val="24"/>
          <w:lang w:val="hy-AM" w:eastAsia="en-US"/>
        </w:rPr>
        <w:t>այտերի</w:t>
      </w:r>
      <w:r w:rsidR="00441CAD" w:rsidRPr="00176D55">
        <w:rPr>
          <w:rFonts w:ascii="GHEA Grapalat" w:hAnsi="GHEA Grapalat" w:cs="Sylfaen"/>
          <w:sz w:val="20"/>
          <w:szCs w:val="24"/>
          <w:lang w:val="af-ZA" w:eastAsia="en-US"/>
        </w:rPr>
        <w:t xml:space="preserve"> բացման օրը </w:t>
      </w:r>
      <w:r w:rsidR="00441CAD" w:rsidRPr="00176D55">
        <w:rPr>
          <w:rFonts w:ascii="GHEA Grapalat" w:hAnsi="GHEA Grapalat" w:cs="Sylfaen"/>
          <w:sz w:val="20"/>
          <w:szCs w:val="24"/>
          <w:lang w:val="hy-AM" w:eastAsia="en-US"/>
        </w:rPr>
        <w:t>քարտուղարն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էլեկտրոնային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եղանակով</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հանձնաժողովի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անդամներին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միաժամանակ</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տրամադրում</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գնահատման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թերթիկների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երկուական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proofErr w:type="gramStart"/>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սույն</w:t>
      </w:r>
      <w:proofErr w:type="gramEnd"/>
      <w:r w:rsidR="00741B9D" w:rsidRPr="00176D55">
        <w:rPr>
          <w:rFonts w:ascii="GHEA Grapalat" w:hAnsi="GHEA Grapalat" w:cs="Sylfaen"/>
          <w:szCs w:val="24"/>
          <w:lang w:val="es-ES"/>
        </w:rPr>
        <w:t xml:space="preserve">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F57FA4" w:rsidP="00B027B8">
      <w:pPr>
        <w:ind w:firstLine="567"/>
        <w:jc w:val="both"/>
        <w:rPr>
          <w:rFonts w:ascii="GHEA Grapalat" w:hAnsi="GHEA Grapalat" w:cs="Sylfaen"/>
          <w:sz w:val="20"/>
          <w:lang w:val="hy-AM"/>
        </w:rPr>
      </w:pPr>
      <w:r>
        <w:rPr>
          <w:rFonts w:ascii="GHEA Grapalat" w:hAnsi="GHEA Grapalat" w:cs="Sylfaen"/>
          <w:sz w:val="20"/>
          <w:lang w:val="hy-AM"/>
        </w:rPr>
        <w:t>6</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lastRenderedPageBreak/>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գնումների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ահազանգողի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մեկ</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պահանջվող</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հրավիրված</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քննարկման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կենտրոնի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proofErr w:type="gramStart"/>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roofErr w:type="gramEnd"/>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proofErr w:type="gramStart"/>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proofErr w:type="gramEnd"/>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E43C58">
        <w:rPr>
          <w:rFonts w:ascii="GHEA Grapalat" w:hAnsi="GHEA Grapalat" w:cs="Sylfaen"/>
          <w:sz w:val="20"/>
          <w:szCs w:val="24"/>
          <w:lang w:val="hy-AM" w:eastAsia="en-US"/>
        </w:rPr>
        <w:t>միջոցառումների կազմակերպման ծառայություններ</w:t>
      </w:r>
      <w:r w:rsidR="004E6D2C">
        <w:rPr>
          <w:rFonts w:ascii="GHEA Grapalat" w:hAnsi="GHEA Grapalat" w:cs="Sylfaen"/>
          <w:sz w:val="20"/>
          <w:szCs w:val="24"/>
          <w:lang w:val="hy-AM" w:eastAsia="en-US"/>
        </w:rPr>
        <w:t>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lastRenderedPageBreak/>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proofErr w:type="gramStart"/>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proofErr w:type="gramEnd"/>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proofErr w:type="gramStart"/>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proofErr w:type="gramEnd"/>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2066A7">
        <w:rPr>
          <w:rFonts w:ascii="GHEA Grapalat" w:hAnsi="GHEA Grapalat" w:cs="Sylfaen"/>
          <w:sz w:val="20"/>
          <w:lang w:val="hy-AM"/>
        </w:rPr>
        <w:t>3</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օրինակ</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proofErr w:type="gramStart"/>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proofErr w:type="gramEnd"/>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E43C58" w:rsidP="00096865">
      <w:pPr>
        <w:pStyle w:val="BodyTextIndent3"/>
        <w:jc w:val="right"/>
        <w:rPr>
          <w:rFonts w:ascii="GHEA Grapalat" w:hAnsi="GHEA Grapalat" w:cs="Arial"/>
          <w:b/>
          <w:lang w:val="es-ES"/>
        </w:rPr>
      </w:pPr>
      <w:r>
        <w:rPr>
          <w:rFonts w:ascii="GHEA Grapalat" w:hAnsi="GHEA Grapalat"/>
          <w:b/>
          <w:lang w:val="es-ES"/>
        </w:rPr>
        <w:t>ՀԶՀ-ԲԸԱՀԾՁԲ-ԶԱԾ-16/</w:t>
      </w:r>
      <w:proofErr w:type="gramStart"/>
      <w:r>
        <w:rPr>
          <w:rFonts w:ascii="GHEA Grapalat" w:hAnsi="GHEA Grapalat"/>
          <w:b/>
          <w:lang w:val="es-ES"/>
        </w:rPr>
        <w:t>4</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roofErr w:type="gramEnd"/>
    </w:p>
    <w:p w:rsidR="00096865" w:rsidRPr="00176D55" w:rsidRDefault="003C1B25" w:rsidP="00096865">
      <w:pPr>
        <w:pStyle w:val="BodyTextIndent3"/>
        <w:jc w:val="right"/>
        <w:rPr>
          <w:rFonts w:ascii="GHEA Grapalat" w:hAnsi="GHEA Grapalat" w:cs="Arial"/>
          <w:b/>
          <w:lang w:val="es-ES"/>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 xml:space="preserve">Ա Ռ Ա Ն </w:t>
      </w:r>
      <w:proofErr w:type="gramStart"/>
      <w:r w:rsidRPr="00176D55">
        <w:rPr>
          <w:rFonts w:ascii="GHEA Grapalat" w:hAnsi="GHEA Grapalat" w:cs="Sylfaen"/>
          <w:color w:val="auto"/>
          <w:sz w:val="24"/>
          <w:szCs w:val="24"/>
          <w:lang w:val="es-ES"/>
        </w:rPr>
        <w:t>Ց  Գ</w:t>
      </w:r>
      <w:proofErr w:type="gramEnd"/>
      <w:r w:rsidRPr="00176D55">
        <w:rPr>
          <w:rFonts w:ascii="GHEA Grapalat" w:hAnsi="GHEA Grapalat" w:cs="Sylfaen"/>
          <w:color w:val="auto"/>
          <w:sz w:val="24"/>
          <w:szCs w:val="24"/>
          <w:lang w:val="es-ES"/>
        </w:rPr>
        <w:t xml:space="preserve">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հայտնում</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E43C58">
        <w:rPr>
          <w:rFonts w:ascii="GHEA Grapalat" w:hAnsi="GHEA Grapalat" w:cs="Sylfaen"/>
          <w:sz w:val="20"/>
          <w:szCs w:val="20"/>
          <w:lang w:val="es-ES"/>
        </w:rPr>
        <w:t>ՀԶՀ-ԲԸԱՀԾՁԲ-ԶԱԾ-16/4</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չափաբաժնին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proofErr w:type="gramStart"/>
      <w:r w:rsidR="00096865" w:rsidRPr="00176D55">
        <w:rPr>
          <w:rFonts w:ascii="GHEA Grapalat" w:hAnsi="GHEA Grapalat" w:cs="Sylfaen"/>
          <w:vertAlign w:val="superscript"/>
          <w:lang w:val="es-ES"/>
        </w:rPr>
        <w:t>չափաբաժնի</w:t>
      </w:r>
      <w:proofErr w:type="gramEnd"/>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proofErr w:type="gramStart"/>
      <w:r w:rsidRPr="00176D55">
        <w:rPr>
          <w:rFonts w:ascii="GHEA Grapalat" w:hAnsi="GHEA Grapalat" w:cs="Sylfaen"/>
          <w:sz w:val="20"/>
          <w:szCs w:val="20"/>
          <w:lang w:val="es-ES"/>
        </w:rPr>
        <w:t>համապատասխան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w:t>
      </w:r>
      <w:proofErr w:type="gramStart"/>
      <w:r w:rsidRPr="00176D55">
        <w:rPr>
          <w:rFonts w:ascii="GHEA Grapalat" w:hAnsi="GHEA Grapalat" w:cs="Arial"/>
          <w:lang w:val="es-ES"/>
        </w:rPr>
        <w:t>………………….</w:t>
      </w:r>
      <w:proofErr w:type="gramEnd"/>
      <w:r w:rsidRPr="00176D55">
        <w:rPr>
          <w:rFonts w:ascii="GHEA Grapalat" w:hAnsi="GHEA Grapalat" w:cs="Arial"/>
          <w:lang w:val="es-ES"/>
        </w:rPr>
        <w:t xml:space="preserve">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2066A7" w:rsidRDefault="002066A7" w:rsidP="005766D6">
      <w:pPr>
        <w:spacing w:line="276" w:lineRule="auto"/>
        <w:jc w:val="both"/>
        <w:rPr>
          <w:rFonts w:ascii="GHEA Grapalat" w:hAnsi="GHEA Grapalat"/>
          <w:sz w:val="20"/>
          <w:szCs w:val="20"/>
          <w:u w:val="single"/>
          <w:lang w:val="es-ES"/>
        </w:rPr>
      </w:pP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հաշվառման</w:t>
      </w:r>
      <w:proofErr w:type="gramEnd"/>
      <w:r w:rsidRPr="00176D55">
        <w:rPr>
          <w:rFonts w:ascii="GHEA Grapalat" w:hAnsi="GHEA Grapalat" w:cs="Sylfaen"/>
          <w:sz w:val="22"/>
          <w:szCs w:val="22"/>
          <w:vertAlign w:val="subscript"/>
          <w:lang w:val="es-ES"/>
        </w:rPr>
        <w:t xml:space="preserve">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հասցե</w:t>
      </w:r>
      <w:proofErr w:type="gramEnd"/>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E43C58" w:rsidP="00382270">
      <w:pPr>
        <w:pStyle w:val="BodyTextIndent3"/>
        <w:jc w:val="right"/>
        <w:rPr>
          <w:rFonts w:ascii="GHEA Grapalat" w:hAnsi="GHEA Grapalat" w:cs="Arial"/>
          <w:b/>
          <w:lang w:val="hy-AM"/>
        </w:rPr>
      </w:pPr>
      <w:r>
        <w:rPr>
          <w:rFonts w:ascii="GHEA Grapalat" w:hAnsi="GHEA Grapalat"/>
          <w:b/>
          <w:lang w:val="hy-AM"/>
        </w:rPr>
        <w:t>ՀԶՀ-ԲԸԱՀԾՁԲ-ԶԱԾ-16/4</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E43C58">
        <w:rPr>
          <w:rFonts w:ascii="GHEA Grapalat" w:hAnsi="GHEA Grapalat" w:cs="Sylfaen"/>
          <w:lang w:val="hy-AM"/>
        </w:rPr>
        <w:t>ՀԶՀ-ԲԸԱՀԾՁԲ-ԶԱԾ-16/4</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E43C58" w:rsidP="00096865">
      <w:pPr>
        <w:pStyle w:val="BodyTextIndent3"/>
        <w:jc w:val="right"/>
        <w:rPr>
          <w:rFonts w:ascii="GHEA Grapalat" w:hAnsi="GHEA Grapalat" w:cs="Arial"/>
          <w:b/>
          <w:lang w:val="hy-AM"/>
        </w:rPr>
      </w:pPr>
      <w:r>
        <w:rPr>
          <w:rFonts w:ascii="GHEA Grapalat" w:hAnsi="GHEA Grapalat"/>
          <w:b/>
          <w:lang w:val="hy-AM"/>
        </w:rPr>
        <w:t>ՀԶՀ-ԲԸԱՀԾՁԲ-ԶԱԾ-16/4</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E43C58">
        <w:rPr>
          <w:rFonts w:ascii="GHEA Grapalat" w:hAnsi="GHEA Grapalat" w:cs="Sylfaen"/>
          <w:lang w:val="hy-AM"/>
        </w:rPr>
        <w:t>ՀԶՀ-ԲԸԱՀԾՁԲ-ԶԱԾ-16/4</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E43C58" w:rsidP="00DF5A5F">
      <w:pPr>
        <w:pStyle w:val="BodyTextIndent3"/>
        <w:jc w:val="right"/>
        <w:rPr>
          <w:rFonts w:ascii="GHEA Grapalat" w:hAnsi="GHEA Grapalat" w:cs="Arial"/>
          <w:b/>
          <w:lang w:val="hy-AM"/>
        </w:rPr>
      </w:pPr>
      <w:r>
        <w:rPr>
          <w:rFonts w:ascii="GHEA Grapalat" w:hAnsi="GHEA Grapalat"/>
          <w:b/>
          <w:lang w:val="hy-AM"/>
        </w:rPr>
        <w:t>ՀԶՀ-ԲԸԱՀԾՁԲ-ԶԱԾ-16/4</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E43C58">
        <w:rPr>
          <w:rFonts w:ascii="GHEA Grapalat" w:hAnsi="GHEA Grapalat" w:cs="Sylfaen"/>
          <w:lang w:val="hy-AM"/>
        </w:rPr>
        <w:t>ՀԶՀ-ԲԸԱՀԾՁԲ-ԶԱԾ-16/4</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E43C58" w:rsidP="00096865">
      <w:pPr>
        <w:pStyle w:val="BodyTextIndent3"/>
        <w:jc w:val="right"/>
        <w:rPr>
          <w:rFonts w:ascii="GHEA Grapalat" w:hAnsi="GHEA Grapalat" w:cs="Arial"/>
          <w:b/>
          <w:lang w:val="hy-AM"/>
        </w:rPr>
      </w:pPr>
      <w:r>
        <w:rPr>
          <w:rFonts w:ascii="GHEA Grapalat" w:hAnsi="GHEA Grapalat"/>
          <w:b/>
          <w:lang w:val="hy-AM"/>
        </w:rPr>
        <w:t>ՀԶՀ-ԲԸԱՀԾՁԲ-ԶԱԾ-16/4</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E43C58">
        <w:rPr>
          <w:rFonts w:ascii="GHEA Grapalat" w:hAnsi="GHEA Grapalat" w:cs="Sylfaen"/>
          <w:lang w:val="hy-AM"/>
        </w:rPr>
        <w:t>ՀԶՀ-ԲԸԱՀԾՁԲ-ԶԱԾ-16/4</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E43C58" w:rsidP="00096865">
      <w:pPr>
        <w:pStyle w:val="BodyTextIndent3"/>
        <w:jc w:val="right"/>
        <w:rPr>
          <w:rFonts w:ascii="GHEA Grapalat" w:hAnsi="GHEA Grapalat" w:cs="Arial"/>
          <w:b/>
          <w:lang w:val="hy-AM"/>
        </w:rPr>
      </w:pPr>
      <w:r>
        <w:rPr>
          <w:rFonts w:ascii="GHEA Grapalat" w:hAnsi="GHEA Grapalat"/>
          <w:b/>
          <w:lang w:val="hy-AM"/>
        </w:rPr>
        <w:t>ՀԶՀ-ԲԸԱՀԾՁԲ-ԶԱԾ-16/4</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E43C58">
        <w:rPr>
          <w:rFonts w:ascii="GHEA Grapalat" w:hAnsi="GHEA Grapalat"/>
          <w:lang w:val="hy-AM"/>
        </w:rPr>
        <w:t>ՀԶՀ-ԲԸԱՀԾՁԲ-ԶԱԾ-16/4</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8C65EC">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8C65E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8C65E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8C65E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lastRenderedPageBreak/>
        <w:t>Հավելված 6</w:t>
      </w:r>
    </w:p>
    <w:p w:rsidR="003500D1" w:rsidRPr="00176D55" w:rsidRDefault="00E43C58" w:rsidP="003500D1">
      <w:pPr>
        <w:pStyle w:val="BodyTextIndent"/>
        <w:jc w:val="right"/>
        <w:rPr>
          <w:rFonts w:ascii="GHEA Grapalat" w:hAnsi="GHEA Grapalat"/>
          <w:i w:val="0"/>
          <w:lang w:val="hy-AM"/>
        </w:rPr>
      </w:pPr>
      <w:r>
        <w:rPr>
          <w:rFonts w:ascii="GHEA Grapalat" w:hAnsi="GHEA Grapalat"/>
          <w:i w:val="0"/>
          <w:lang w:val="hy-AM"/>
        </w:rPr>
        <w:t>ՀԶՀ-ԲԸԱՀԾՁԲ-ԶԱԾ-16/4</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Pr="00176D55" w:rsidRDefault="003500D1" w:rsidP="003500D1">
      <w:pPr>
        <w:tabs>
          <w:tab w:val="left" w:pos="2268"/>
        </w:tabs>
        <w:ind w:left="-284" w:firstLine="284"/>
        <w:jc w:val="right"/>
        <w:rPr>
          <w:rFonts w:ascii="GHEA Grapalat" w:hAnsi="GHEA Grapalat"/>
          <w:lang w:val="hy-AM"/>
        </w:rPr>
      </w:pPr>
    </w:p>
    <w:p w:rsidR="002E444B" w:rsidRDefault="002E444B" w:rsidP="00AA1852">
      <w:pPr>
        <w:ind w:left="-142" w:firstLine="142"/>
        <w:jc w:val="center"/>
        <w:rPr>
          <w:rFonts w:ascii="GHEA Grapalat" w:hAnsi="GHEA Grapalat" w:cs="Sylfaen"/>
          <w:b/>
          <w:lang w:val="hy-AM"/>
        </w:rPr>
      </w:pPr>
    </w:p>
    <w:p w:rsidR="00AA1852" w:rsidRPr="00176D55" w:rsidRDefault="00E43C58" w:rsidP="00AA1852">
      <w:pPr>
        <w:ind w:left="-142" w:firstLine="142"/>
        <w:jc w:val="center"/>
        <w:rPr>
          <w:rFonts w:ascii="GHEA Grapalat" w:hAnsi="GHEA Grapalat"/>
          <w:b/>
          <w:lang w:val="hy-AM"/>
        </w:rPr>
      </w:pPr>
      <w:r>
        <w:rPr>
          <w:rFonts w:ascii="GHEA Grapalat" w:hAnsi="GHEA Grapalat" w:cs="Sylfaen"/>
          <w:b/>
          <w:lang w:val="hy-AM"/>
        </w:rPr>
        <w:t>ԳՈՐԾԱՐԱՐ ՄԻՋՈՑԱՌՈՒՄՆԵՐԻ ԿԱԶՄԱԿԵՐՊՄԱՆ ԾԱՌԱՅՈՒԹՅՈՒՆՆԵՐ</w:t>
      </w:r>
      <w:r w:rsidR="002066A7">
        <w:rPr>
          <w:rFonts w:ascii="GHEA Grapalat" w:hAnsi="GHEA Grapalat" w:cs="Sylfaen"/>
          <w:b/>
          <w:lang w:val="hy-AM"/>
        </w:rPr>
        <w:t>Ի</w:t>
      </w:r>
      <w:r w:rsidR="002066A7"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2066A7" w:rsidRDefault="002066A7" w:rsidP="002066A7">
      <w:pPr>
        <w:autoSpaceDE w:val="0"/>
        <w:autoSpaceDN w:val="0"/>
        <w:adjustRightInd w:val="0"/>
        <w:ind w:firstLine="708"/>
        <w:jc w:val="right"/>
        <w:rPr>
          <w:rFonts w:ascii="GHEA Grapalat" w:hAnsi="GHEA Grapalat" w:cs="TimesArmenianPSMT"/>
          <w:sz w:val="22"/>
          <w:szCs w:val="22"/>
          <w:lang w:val="hy-AM"/>
        </w:rPr>
      </w:pPr>
    </w:p>
    <w:p w:rsidR="002E444B" w:rsidRDefault="002E444B" w:rsidP="002066A7">
      <w:pPr>
        <w:autoSpaceDE w:val="0"/>
        <w:autoSpaceDN w:val="0"/>
        <w:adjustRightInd w:val="0"/>
        <w:ind w:firstLine="708"/>
        <w:jc w:val="right"/>
        <w:rPr>
          <w:rFonts w:ascii="GHEA Grapalat" w:hAnsi="GHEA Grapalat" w:cs="TimesArmenianPSMT"/>
          <w:sz w:val="22"/>
          <w:szCs w:val="22"/>
          <w:lang w:val="hy-AM"/>
        </w:rPr>
      </w:pPr>
    </w:p>
    <w:p w:rsidR="002066A7" w:rsidRPr="002E444B" w:rsidRDefault="002066A7" w:rsidP="002066A7">
      <w:pPr>
        <w:autoSpaceDE w:val="0"/>
        <w:autoSpaceDN w:val="0"/>
        <w:adjustRightInd w:val="0"/>
        <w:ind w:firstLine="708"/>
        <w:jc w:val="right"/>
        <w:rPr>
          <w:rFonts w:ascii="GHEA Grapalat" w:hAnsi="GHEA Grapalat" w:cs="TimesArmenianPSMT"/>
          <w:sz w:val="22"/>
          <w:szCs w:val="22"/>
          <w:lang w:val="hy-AM"/>
        </w:rPr>
      </w:pPr>
      <w:r w:rsidRPr="002E444B">
        <w:rPr>
          <w:rFonts w:ascii="GHEA Grapalat" w:hAnsi="GHEA Grapalat" w:cs="TimesArmenianPSMT"/>
          <w:sz w:val="22"/>
          <w:szCs w:val="22"/>
          <w:lang w:val="hy-AM"/>
        </w:rPr>
        <w:t>Քաղ. Երևան</w:t>
      </w:r>
      <w:r w:rsidRPr="002E444B">
        <w:rPr>
          <w:rFonts w:ascii="GHEA Grapalat" w:hAnsi="GHEA Grapalat" w:cs="TimesArmenianPSMT"/>
          <w:sz w:val="22"/>
          <w:szCs w:val="22"/>
          <w:lang w:val="hy-AM"/>
        </w:rPr>
        <w:tab/>
        <w:t xml:space="preserve">                   </w:t>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t xml:space="preserve">             ____ ________________ի 2016 թ.</w:t>
      </w:r>
    </w:p>
    <w:p w:rsidR="002066A7" w:rsidRPr="002E444B" w:rsidRDefault="002066A7" w:rsidP="002066A7">
      <w:pPr>
        <w:autoSpaceDE w:val="0"/>
        <w:autoSpaceDN w:val="0"/>
        <w:adjustRightInd w:val="0"/>
        <w:rPr>
          <w:rFonts w:ascii="GHEA Grapalat" w:hAnsi="GHEA Grapalat" w:cs="TimesArmenianPSMT"/>
          <w:sz w:val="22"/>
          <w:szCs w:val="22"/>
          <w:lang w:val="hy-AM"/>
        </w:rPr>
      </w:pPr>
      <w:r w:rsidRPr="002E444B">
        <w:rPr>
          <w:rFonts w:ascii="GHEA Grapalat" w:hAnsi="GHEA Grapalat" w:cs="TimesArmenianPSMT"/>
          <w:sz w:val="22"/>
          <w:szCs w:val="22"/>
          <w:lang w:val="hy-AM"/>
        </w:rPr>
        <w:t xml:space="preserve">  </w:t>
      </w:r>
    </w:p>
    <w:p w:rsidR="002066A7" w:rsidRPr="002E444B" w:rsidRDefault="002066A7" w:rsidP="002066A7">
      <w:pPr>
        <w:spacing w:after="240"/>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Հայաստանի զարգացման հիմնադրամը </w:t>
      </w:r>
      <w:r w:rsidRPr="002E444B">
        <w:rPr>
          <w:rFonts w:ascii="GHEA Grapalat" w:hAnsi="GHEA Grapalat" w:cs="Times Armenian"/>
          <w:sz w:val="22"/>
          <w:szCs w:val="22"/>
          <w:lang w:val="hy-AM"/>
        </w:rPr>
        <w:t>(</w:t>
      </w:r>
      <w:r w:rsidRPr="002E444B">
        <w:rPr>
          <w:rFonts w:ascii="GHEA Grapalat" w:hAnsi="GHEA Grapalat" w:cs="Sylfaen"/>
          <w:sz w:val="22"/>
          <w:szCs w:val="22"/>
          <w:lang w:val="hy-AM"/>
        </w:rPr>
        <w:t>այսուհետ՝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Պատվիրատու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դեմս գործադիր տնօրենի ժ/պ</w:t>
      </w:r>
      <w:r w:rsidRPr="002E444B">
        <w:rPr>
          <w:rFonts w:ascii="GHEA Grapalat" w:hAnsi="GHEA Grapalat" w:cs="Times Armenian"/>
          <w:sz w:val="22"/>
          <w:szCs w:val="22"/>
          <w:lang w:val="hy-AM"/>
        </w:rPr>
        <w:t xml:space="preserve"> Կ. Մկրտիչեանի, </w:t>
      </w:r>
      <w:r w:rsidRPr="002E444B">
        <w:rPr>
          <w:rFonts w:ascii="GHEA Grapalat" w:hAnsi="GHEA Grapalat" w:cs="Sylfaen"/>
          <w:sz w:val="22"/>
          <w:szCs w:val="22"/>
          <w:lang w:val="hy-AM"/>
        </w:rPr>
        <w:t>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գործում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Պատվիրատուի </w:t>
      </w:r>
      <w:r w:rsidRPr="002E444B">
        <w:rPr>
          <w:rFonts w:ascii="GHEA Grapalat" w:hAnsi="GHEA Grapalat" w:cs="Sylfaen"/>
          <w:sz w:val="22"/>
          <w:szCs w:val="22"/>
          <w:lang w:val="hy-AM"/>
        </w:rPr>
        <w:t>կանոնադրության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_____________________-ն </w:t>
      </w:r>
      <w:r w:rsidRPr="002E444B">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E444B">
        <w:rPr>
          <w:rFonts w:ascii="GHEA Grapalat" w:hAnsi="GHEA Grapalat" w:cs="Times Armenian"/>
          <w:sz w:val="22"/>
          <w:szCs w:val="22"/>
          <w:lang w:val="hy-AM"/>
        </w:rPr>
        <w:t xml:space="preserve"> դեպքում, այսուհետ՝ Կողմեր) </w:t>
      </w:r>
      <w:r w:rsidRPr="002E444B">
        <w:rPr>
          <w:rFonts w:ascii="GHEA Grapalat" w:hAnsi="GHEA Grapalat" w:cs="Sylfaen"/>
          <w:sz w:val="22"/>
          <w:szCs w:val="22"/>
          <w:lang w:val="hy-AM"/>
        </w:rPr>
        <w:t>կնքեցին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(այսուհետ՝ նաև Պայմանագիր) </w:t>
      </w:r>
      <w:r w:rsidRPr="002E444B">
        <w:rPr>
          <w:rFonts w:ascii="GHEA Grapalat" w:hAnsi="GHEA Grapalat" w:cs="Sylfaen"/>
          <w:sz w:val="22"/>
          <w:szCs w:val="22"/>
          <w:lang w:val="hy-AM"/>
        </w:rPr>
        <w:t>հետևյալի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ԱՌԱՐԿԱՆ</w:t>
      </w:r>
    </w:p>
    <w:p w:rsidR="002066A7" w:rsidRPr="002E444B" w:rsidRDefault="002066A7" w:rsidP="002066A7">
      <w:pPr>
        <w:ind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1.1 Պատվիրատուն հանձնարարում է, իսկ Կատարողը ստանձնում է </w:t>
      </w:r>
      <w:r w:rsidR="00E43C58">
        <w:rPr>
          <w:rFonts w:ascii="GHEA Grapalat" w:hAnsi="GHEA Grapalat" w:cs="Sylfaen"/>
          <w:sz w:val="22"/>
          <w:szCs w:val="22"/>
          <w:lang w:val="hy-AM"/>
        </w:rPr>
        <w:t>գործարար միջոցառումների կազմակերպման ծառայություններ</w:t>
      </w:r>
      <w:r w:rsidRPr="002E444B">
        <w:rPr>
          <w:rFonts w:ascii="GHEA Grapalat" w:hAnsi="GHEA Grapalat" w:cs="Sylfaen"/>
          <w:sz w:val="22"/>
          <w:szCs w:val="22"/>
          <w:lang w:val="hy-AM"/>
        </w:rPr>
        <w:t>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066A7" w:rsidRPr="002E444B" w:rsidRDefault="002066A7" w:rsidP="002066A7">
      <w:pPr>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1.2 </w:t>
      </w:r>
      <w:r w:rsidRPr="002E444B">
        <w:rPr>
          <w:rFonts w:ascii="GHEA Grapalat" w:hAnsi="GHEA Grapalat"/>
          <w:sz w:val="22"/>
          <w:szCs w:val="22"/>
          <w:lang w:val="hy-AM"/>
        </w:rPr>
        <w:t xml:space="preserve">Ծառայությունը մատուցվում է սույն պայմանագրի հավելվածով սահմանված </w:t>
      </w:r>
      <w:r w:rsidRPr="002E444B">
        <w:rPr>
          <w:rFonts w:ascii="GHEA Grapalat" w:hAnsi="GHEA Grapalat" w:cs="Sylfaen"/>
          <w:sz w:val="22"/>
          <w:szCs w:val="22"/>
          <w:lang w:val="hy-AM"/>
        </w:rPr>
        <w:t xml:space="preserve">Տեխնիկական բնութագիր-գնման ժամանակացույցին </w:t>
      </w:r>
      <w:r w:rsidRPr="002E444B">
        <w:rPr>
          <w:rFonts w:ascii="GHEA Grapalat" w:hAnsi="GHEA Grapalat"/>
          <w:sz w:val="22"/>
          <w:szCs w:val="22"/>
          <w:lang w:val="hy-AM"/>
        </w:rPr>
        <w:t>համապատասխան։</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ԻՐԱՎՈՒՆՔՆԵՐԸ ԵՎ ՊԱՐՏԱԿԱՆՈՒԹՅՈՒՆՆԵՐԸ</w:t>
      </w:r>
    </w:p>
    <w:p w:rsidR="002066A7" w:rsidRPr="002E444B" w:rsidRDefault="002066A7" w:rsidP="002066A7">
      <w:pPr>
        <w:numPr>
          <w:ilvl w:val="1"/>
          <w:numId w:val="17"/>
        </w:numPr>
        <w:tabs>
          <w:tab w:val="left" w:pos="1440"/>
        </w:tabs>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իրավունք ունի`</w:t>
      </w:r>
    </w:p>
    <w:p w:rsidR="002066A7" w:rsidRPr="002E444B" w:rsidRDefault="002066A7" w:rsidP="002066A7">
      <w:pPr>
        <w:numPr>
          <w:ilvl w:val="2"/>
          <w:numId w:val="15"/>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066A7" w:rsidRPr="002E444B" w:rsidRDefault="002066A7" w:rsidP="002066A7">
      <w:pPr>
        <w:numPr>
          <w:ilvl w:val="2"/>
          <w:numId w:val="15"/>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մատուցվել է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 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ա</w:t>
      </w:r>
      <w:r w:rsidRPr="002E444B">
        <w:rPr>
          <w:rFonts w:ascii="GHEA Grapalat" w:hAnsi="GHEA Grapalat" w:cs="Times Armenian"/>
          <w:sz w:val="22"/>
          <w:szCs w:val="22"/>
          <w:lang w:val="hy-AM"/>
        </w:rPr>
        <w:t>)</w:t>
      </w:r>
      <w:r w:rsidRPr="002E444B">
        <w:rPr>
          <w:rFonts w:ascii="GHEA Grapalat" w:hAnsi="GHEA Grapalat" w:cs="Times Armenian"/>
          <w:sz w:val="22"/>
          <w:szCs w:val="22"/>
          <w:lang w:val="hy-AM"/>
        </w:rPr>
        <w:tab/>
      </w:r>
      <w:r w:rsidRPr="002E444B">
        <w:rPr>
          <w:rFonts w:ascii="GHEA Grapalat" w:hAnsi="GHEA Grapalat" w:cs="Sylfaen"/>
          <w:sz w:val="22"/>
          <w:szCs w:val="22"/>
          <w:lang w:val="hy-AM"/>
        </w:rPr>
        <w:t>Չընդունել</w:t>
      </w:r>
      <w:r w:rsidRPr="002E444B">
        <w:rPr>
          <w:rFonts w:ascii="GHEA Grapalat" w:hAnsi="GHEA Grapalat" w:cs="Times Armenian"/>
          <w:sz w:val="22"/>
          <w:szCs w:val="22"/>
          <w:lang w:val="hy-AM"/>
        </w:rPr>
        <w:t xml:space="preserve"> Ծառայությունը</w:t>
      </w:r>
      <w:r w:rsidRPr="002E444B">
        <w:rPr>
          <w:rFonts w:ascii="GHEA Grapalat" w:hAnsi="GHEA Grapalat" w:cs="Sylfaen"/>
          <w:sz w:val="22"/>
          <w:szCs w:val="22"/>
          <w:lang w:val="hy-AM"/>
        </w:rPr>
        <w:t>՝ 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հայեցողությամբ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սահմանելով</w:t>
      </w:r>
      <w:r w:rsidRPr="002E444B">
        <w:rPr>
          <w:rFonts w:ascii="GHEA Grapalat" w:hAnsi="GHEA Grapalat" w:cs="Times Armenian"/>
          <w:sz w:val="22"/>
          <w:szCs w:val="22"/>
          <w:lang w:val="hy-AM"/>
        </w:rPr>
        <w:t xml:space="preserve">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Ծառայությունը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Տեխնիկական բնութագիր-գնման ժամանակացույցին համապատասխանող</w:t>
      </w:r>
      <w:r w:rsidRPr="002E444B">
        <w:rPr>
          <w:rFonts w:ascii="GHEA Grapalat" w:hAnsi="GHEA Grapalat" w:cs="Times Armenian"/>
          <w:sz w:val="22"/>
          <w:szCs w:val="22"/>
          <w:lang w:val="hy-AM"/>
        </w:rPr>
        <w:t xml:space="preserve"> Ծառայությամբ </w:t>
      </w:r>
      <w:r w:rsidRPr="002E444B">
        <w:rPr>
          <w:rFonts w:ascii="GHEA Grapalat" w:hAnsi="GHEA Grapalat" w:cs="Sylfaen"/>
          <w:sz w:val="22"/>
          <w:szCs w:val="22"/>
          <w:lang w:val="hy-AM"/>
        </w:rPr>
        <w:t>անհատույց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փոխարինման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ողջամիտ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 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Կատարողից </w:t>
      </w:r>
      <w:r w:rsidRPr="002E444B">
        <w:rPr>
          <w:rFonts w:ascii="GHEA Grapalat" w:hAnsi="GHEA Grapalat" w:cs="Sylfaen"/>
          <w:sz w:val="22"/>
          <w:szCs w:val="22"/>
          <w:lang w:val="hy-AM"/>
        </w:rPr>
        <w:t>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ինչպես նաև 5.3 կետով նախատեսված տույժը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cs="Times Armenian"/>
          <w:sz w:val="22"/>
          <w:szCs w:val="22"/>
          <w:lang w:val="hy-AM"/>
        </w:rPr>
      </w:pPr>
      <w:r w:rsidRPr="002E444B">
        <w:rPr>
          <w:rFonts w:ascii="GHEA Grapalat" w:hAnsi="GHEA Grapalat" w:cs="Sylfaen"/>
          <w:sz w:val="22"/>
          <w:szCs w:val="22"/>
          <w:lang w:val="hy-AM"/>
        </w:rPr>
        <w:lastRenderedPageBreak/>
        <w:t>բ</w:t>
      </w:r>
      <w:r w:rsidRPr="002E444B">
        <w:rPr>
          <w:rFonts w:ascii="GHEA Grapalat" w:hAnsi="GHEA Grapalat"/>
          <w:sz w:val="22"/>
          <w:szCs w:val="22"/>
          <w:lang w:val="hy-AM"/>
        </w:rPr>
        <w:t>)</w:t>
      </w:r>
      <w:r w:rsidRPr="002E444B">
        <w:rPr>
          <w:rFonts w:ascii="GHEA Grapalat" w:hAnsi="GHEA Grapalat"/>
          <w:sz w:val="22"/>
          <w:szCs w:val="22"/>
          <w:lang w:val="hy-AM"/>
        </w:rPr>
        <w:tab/>
      </w:r>
      <w:r w:rsidRPr="002E444B">
        <w:rPr>
          <w:rFonts w:ascii="GHEA Grapalat" w:hAnsi="GHEA Grapalat" w:cs="Sylfaen"/>
          <w:sz w:val="22"/>
          <w:szCs w:val="22"/>
          <w:lang w:val="hy-AM"/>
        </w:rPr>
        <w:t>Հրաժարվել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վերադարձնելու</w:t>
      </w:r>
      <w:r w:rsidRPr="002E444B">
        <w:rPr>
          <w:rFonts w:ascii="GHEA Grapalat" w:hAnsi="GHEA Grapalat" w:cs="Times Armenian"/>
          <w:sz w:val="22"/>
          <w:szCs w:val="22"/>
          <w:lang w:val="hy-AM"/>
        </w:rPr>
        <w:t xml:space="preserve"> Ծառայության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գումարը (եթե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համար արդեն վճարվել է), 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և հատուցելու վնասները</w:t>
      </w:r>
      <w:r w:rsidRPr="002E444B">
        <w:rPr>
          <w:rFonts w:ascii="GHEA Grapalat" w:hAnsi="GHEA Grapalat" w:cs="Times Armenian"/>
          <w:sz w:val="22"/>
          <w:szCs w:val="22"/>
          <w:lang w:val="hy-AM"/>
        </w:rPr>
        <w:t>.</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 xml:space="preserve">Կատարողի կողմից սույն 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 xml:space="preserve">Տեխնիկական բնութագիր-գնման ժամանակացույցում </w:t>
      </w:r>
      <w:r w:rsidRPr="002E444B">
        <w:rPr>
          <w:rFonts w:ascii="GHEA Grapalat" w:hAnsi="GHEA Grapalat"/>
          <w:sz w:val="22"/>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պարտավոր է`</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արդյունքը, իսկ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Կատարողն իրավունք ունի`</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66A7" w:rsidRPr="002E444B" w:rsidRDefault="002066A7" w:rsidP="002066A7">
      <w:pPr>
        <w:ind w:firstLine="720"/>
        <w:jc w:val="both"/>
        <w:rPr>
          <w:rFonts w:ascii="GHEA Grapalat" w:hAnsi="GHEA Grapalat"/>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Կատարողը պարտավոր է`</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066A7" w:rsidRPr="002E444B" w:rsidRDefault="002066A7" w:rsidP="002066A7">
      <w:pPr>
        <w:tabs>
          <w:tab w:val="left" w:pos="1440"/>
        </w:tabs>
        <w:ind w:firstLine="720"/>
        <w:jc w:val="both"/>
        <w:rPr>
          <w:rFonts w:ascii="GHEA Grapalat" w:hAnsi="GHEA Grapalat"/>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ԾԱՌԱՅՈՒԹՅԱՆ ՀԱՆՁՆՄԱՆ ԵՎ ԸՆԴՈՒՆՄԱՆ ԿԱՐԳԸ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066A7" w:rsidRPr="002E444B" w:rsidRDefault="002066A7" w:rsidP="002066A7">
      <w:pPr>
        <w:tabs>
          <w:tab w:val="num" w:pos="0"/>
          <w:tab w:val="left" w:pos="1248"/>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Հանձնման-ընդունման արձանագրությունն ստորագրվում է, եթե մատուցված Ծառայությունը համապատասխանում է պայմանագրի պայմաններին։ Հակառակ դեպքում </w:t>
      </w:r>
      <w:r w:rsidRPr="002E444B">
        <w:rPr>
          <w:rFonts w:ascii="GHEA Grapalat" w:hAnsi="GHEA Grapalat" w:cs="Sylfaen"/>
          <w:sz w:val="22"/>
          <w:szCs w:val="22"/>
          <w:lang w:val="hy-AM"/>
        </w:rPr>
        <w:lastRenderedPageBreak/>
        <w:t>պայմանագրի կամ դրա մի մասի կատարման արդյունքները չեն ընդունվում, հանձնման-ընդունման արձանագրություն չի ստորագրվում և Պատվիրատուն`</w:t>
      </w:r>
    </w:p>
    <w:p w:rsidR="002066A7" w:rsidRPr="002E444B" w:rsidRDefault="002066A7" w:rsidP="002066A7">
      <w:pPr>
        <w:tabs>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E444B">
        <w:rPr>
          <w:rFonts w:ascii="GHEA Grapalat" w:hAnsi="GHEA Grapalat" w:cs="Times Armenian"/>
          <w:sz w:val="22"/>
          <w:szCs w:val="22"/>
          <w:lang w:val="hy-AM"/>
        </w:rPr>
        <w:t>Ծառայությունը</w:t>
      </w:r>
      <w:r w:rsidRPr="002E444B">
        <w:rPr>
          <w:rFonts w:ascii="GHEA Grapalat" w:hAnsi="GHEA Grapalat" w:cs="Sylfaen"/>
          <w:sz w:val="22"/>
          <w:szCs w:val="22"/>
          <w:lang w:val="hy-AM"/>
        </w:rPr>
        <w:t xml:space="preserve"> չընդունելու պատճառաբանված մերժումը։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Եթե Պատվիրատուն սույն պայմանագրի 3.3 կետով սահմանված ժամկետում չի ընդունում պայմա</w:t>
      </w:r>
      <w:r w:rsidRPr="002E444B">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2E444B">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E444B">
        <w:rPr>
          <w:rFonts w:ascii="GHEA Grapalat" w:hAnsi="GHEA Grapalat" w:cs="Sylfaen"/>
          <w:sz w:val="22"/>
          <w:szCs w:val="22"/>
          <w:lang w:val="hy-AM"/>
        </w:rPr>
        <w:softHyphen/>
        <w:t>գրությունը:</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Կատարողի կատարման ենթակա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066A7" w:rsidRPr="002E444B" w:rsidRDefault="002066A7" w:rsidP="002066A7">
      <w:pPr>
        <w:tabs>
          <w:tab w:val="left" w:pos="1440"/>
        </w:tabs>
        <w:ind w:firstLine="720"/>
        <w:jc w:val="both"/>
        <w:rPr>
          <w:rFonts w:ascii="GHEA Grapalat" w:hAnsi="GHEA Grapalat" w:cs="Sylfaen"/>
          <w:i/>
          <w:sz w:val="22"/>
          <w:szCs w:val="22"/>
          <w:u w:val="single"/>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ՊԱՏԱՍԽԱՆԱՏՎՈՒԹՅՈՒՆԸ</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Կատարողը պատասխանատվություն է կրում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կատարման` սույն պայմանագրի պահանջների պահպանման համար։</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բնութագր</w:t>
      </w:r>
      <w:r w:rsidRPr="002E444B">
        <w:rPr>
          <w:rFonts w:ascii="GHEA Grapalat" w:hAnsi="GHEA Grapalat"/>
          <w:sz w:val="22"/>
          <w:szCs w:val="22"/>
          <w:lang w:val="hy-AM"/>
        </w:rPr>
        <w:t>ի</w:t>
      </w:r>
      <w:r w:rsidRPr="002E444B">
        <w:rPr>
          <w:rFonts w:ascii="GHEA Grapalat" w:hAnsi="GHEA Grapalat" w:cs="Sylfaen"/>
          <w:sz w:val="22"/>
          <w:szCs w:val="22"/>
          <w:lang w:val="hy-AM"/>
        </w:rPr>
        <w:t>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նախատեսված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lastRenderedPageBreak/>
        <w:t xml:space="preserve">Սույն պայմանագրի 5.2 և 5.3 կետերով նախատեսված տուգանքը և տույժը հաշվարկվում և հաշվանցվում են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արդյունքում Կատարողին վճարման ենթակա գումարների հետ։</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ԱՆՀԱՂԹԱՀԱՐԵԼԻ ՈՒԺԻ ԱԶԴԵՑՈՒԹՅՈՒՆ (ՖՈՐՍ-ՄԱԺՈՐ)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Համաձայնագրերով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ամբողջությամբ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մասնակիորեն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չկատարելու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ազատվում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պատասխանատվությունից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եղել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անհաղթահարելի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հետևանքով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հետո</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չէին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կանխատեսել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կանխարգելել։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Այդպիսի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իրավիճակներ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երկրաշարժը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ջրհեղեղը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հրդեհը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պատերազմը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ռազմական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դրություն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հայտարարելը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քաղաքական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հուզումները</w:t>
      </w:r>
      <w:r w:rsidRPr="002E444B">
        <w:rPr>
          <w:rFonts w:ascii="GHEA Grapalat" w:hAnsi="GHEA Grapalat"/>
          <w:sz w:val="22"/>
          <w:szCs w:val="22"/>
          <w:lang w:val="hy-AM"/>
        </w:rPr>
        <w:t xml:space="preserve">, </w:t>
      </w:r>
      <w:r w:rsidRPr="002E444B">
        <w:rPr>
          <w:rFonts w:ascii="GHEA Grapalat" w:hAnsi="GHEA Grapalat" w:cs="Sylfaen"/>
          <w:sz w:val="22"/>
          <w:szCs w:val="22"/>
          <w:lang w:val="hy-AM"/>
        </w:rPr>
        <w:t>գործադուլները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հաղորդակցության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աշխատանքի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դադարեցումը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պետական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մարմինների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ակտերը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անհնարին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դարձնում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շարունակվում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3 (</w:t>
      </w:r>
      <w:r w:rsidRPr="002E444B">
        <w:rPr>
          <w:rFonts w:ascii="GHEA Grapalat" w:hAnsi="GHEA Grapalat" w:cs="Sylfaen"/>
          <w:sz w:val="22"/>
          <w:szCs w:val="22"/>
          <w:lang w:val="hy-AM"/>
        </w:rPr>
        <w:t>երեք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ամսից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ավելի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ապա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նախապես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տեղյակ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պահելով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մյուս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ԱՅԼ ՊԱՅՄԱՆՆԵՐ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մեջ</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երկկողմ ստորագրման պահից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 գործում է մինչև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 ստանձնած պարտավորությունների ողջ ծավալով կատարումը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720"/>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w:t>
      </w:r>
      <w:r w:rsidRPr="002E444B">
        <w:rPr>
          <w:rFonts w:ascii="GHEA Grapalat" w:hAnsi="GHEA Grapalat"/>
          <w:sz w:val="22"/>
          <w:szCs w:val="22"/>
          <w:lang w:val="hy-AM"/>
        </w:rPr>
        <w:lastRenderedPageBreak/>
        <w:t>այն ծավալով, որը չի ծածկվում մինչև լուծումը գնման պայմանագրի կատարմամբ Պատվիրատուի ստացածով։</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փոփոխություններ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լրացումներ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միայն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փոխադարձ</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կհանդիսանա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sz w:val="22"/>
          <w:szCs w:val="22"/>
          <w:lang w:val="hy-AM"/>
        </w:rPr>
        <w:t>։</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w:t>
      </w:r>
      <w:r w:rsidRPr="002E444B">
        <w:rPr>
          <w:rFonts w:ascii="GHEA Grapalat" w:hAnsi="GHEA Grapalat"/>
          <w:spacing w:val="-4"/>
          <w:sz w:val="22"/>
          <w:szCs w:val="22"/>
          <w:lang w:val="hy-AM"/>
        </w:rPr>
        <w:t xml:space="preserve">այմանագիրը չի </w:t>
      </w:r>
      <w:r w:rsidRPr="002E444B">
        <w:rPr>
          <w:rFonts w:ascii="GHEA Grapalat" w:hAnsi="GHEA Grapalat"/>
          <w:sz w:val="22"/>
          <w:szCs w:val="22"/>
          <w:lang w:val="hy-AM"/>
        </w:rPr>
        <w:t>կարող փոփոխվել կողմերի պարտա</w:t>
      </w:r>
      <w:r w:rsidRPr="002E444B">
        <w:rPr>
          <w:rFonts w:ascii="GHEA Grapalat" w:hAnsi="GHEA Grapalat"/>
          <w:sz w:val="22"/>
          <w:szCs w:val="22"/>
          <w:lang w:val="hy-AM"/>
        </w:rPr>
        <w:softHyphen/>
        <w:t>վորու</w:t>
      </w:r>
      <w:r w:rsidRPr="002E444B">
        <w:rPr>
          <w:rFonts w:ascii="GHEA Grapalat" w:hAnsi="GHEA Grapalat"/>
          <w:sz w:val="22"/>
          <w:szCs w:val="22"/>
          <w:lang w:val="hy-AM"/>
        </w:rPr>
        <w:softHyphen/>
        <w:t>թյունների մասնակի չկատարման հետևանքով</w:t>
      </w:r>
      <w:r w:rsidRPr="002E444B" w:rsidDel="00591DE3">
        <w:rPr>
          <w:rFonts w:ascii="GHEA Grapalat" w:hAnsi="GHEA Grapalat"/>
          <w:sz w:val="22"/>
          <w:szCs w:val="22"/>
          <w:lang w:val="hy-AM"/>
        </w:rPr>
        <w:t xml:space="preserve"> </w:t>
      </w:r>
      <w:r w:rsidRPr="002E444B">
        <w:rPr>
          <w:rFonts w:ascii="GHEA Grapalat" w:hAnsi="GHEA Grapalat"/>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E444B">
        <w:rPr>
          <w:rFonts w:ascii="GHEA Grapalat" w:hAnsi="GHEA Grapalat" w:cs="Sylfaen"/>
          <w:sz w:val="22"/>
          <w:szCs w:val="22"/>
          <w:lang w:val="pt-BR"/>
        </w:rPr>
        <w:t>ձեռք բերվող գնման առարկաների միավորի գնի կամ</w:t>
      </w:r>
      <w:r w:rsidRPr="002E444B">
        <w:rPr>
          <w:rFonts w:ascii="GHEA Grapalat" w:hAnsi="GHEA Grapalat" w:cs="Times Armenian"/>
          <w:sz w:val="22"/>
          <w:szCs w:val="22"/>
          <w:lang w:val="hy-AM"/>
        </w:rPr>
        <w:t xml:space="preserve"> </w:t>
      </w:r>
      <w:r w:rsidRPr="002E444B">
        <w:rPr>
          <w:rFonts w:ascii="GHEA Grapalat" w:hAnsi="GHEA Grapalat"/>
          <w:sz w:val="22"/>
          <w:szCs w:val="22"/>
          <w:lang w:val="hy-AM"/>
        </w:rPr>
        <w:t>պայմանագրի գնի արհեստական փոփոխման։</w:t>
      </w:r>
    </w:p>
    <w:p w:rsidR="002066A7" w:rsidRPr="002E444B" w:rsidRDefault="002066A7" w:rsidP="002066A7">
      <w:pPr>
        <w:tabs>
          <w:tab w:val="left" w:pos="1276"/>
          <w:tab w:val="left" w:pos="1440"/>
        </w:tabs>
        <w:ind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E444B">
        <w:rPr>
          <w:rFonts w:ascii="GHEA Grapalat" w:hAnsi="GHEA Grapalat" w:cs="Sylfaen"/>
          <w:sz w:val="22"/>
          <w:szCs w:val="22"/>
          <w:lang w:val="pt-BR"/>
        </w:rPr>
        <w:t xml:space="preserve">Ընդ որում սույն կետով սահմանված դեպքում </w:t>
      </w:r>
      <w:r w:rsidRPr="002E444B">
        <w:rPr>
          <w:rFonts w:ascii="GHEA Grapalat" w:hAnsi="GHEA Grapalat" w:cs="Times Armenian"/>
          <w:sz w:val="22"/>
          <w:szCs w:val="22"/>
          <w:lang w:val="pt-BR"/>
        </w:rPr>
        <w:t>Ծառայության</w:t>
      </w:r>
      <w:r w:rsidRPr="002E444B">
        <w:rPr>
          <w:rFonts w:ascii="GHEA Grapalat" w:hAnsi="GHEA Grapalat" w:cs="Times Armenian"/>
          <w:sz w:val="22"/>
          <w:szCs w:val="22"/>
          <w:lang w:val="hy-AM"/>
        </w:rPr>
        <w:t xml:space="preserve"> մատուց</w:t>
      </w:r>
      <w:r w:rsidRPr="002E444B">
        <w:rPr>
          <w:rFonts w:ascii="GHEA Grapalat" w:hAnsi="GHEA Grapalat" w:cs="Sylfaen"/>
          <w:sz w:val="22"/>
          <w:szCs w:val="22"/>
          <w:lang w:val="hy-AM"/>
        </w:rPr>
        <w:t>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երկարաձգվել</w:t>
      </w:r>
      <w:r w:rsidRPr="002E444B">
        <w:rPr>
          <w:rFonts w:ascii="GHEA Grapalat" w:hAnsi="GHEA Grapalat" w:cs="Times Armenian"/>
          <w:sz w:val="22"/>
          <w:szCs w:val="22"/>
          <w:lang w:val="hy-AM"/>
        </w:rPr>
        <w:t xml:space="preserve"> մեկ</w:t>
      </w:r>
      <w:r w:rsidRPr="002E444B">
        <w:rPr>
          <w:rFonts w:ascii="GHEA Grapalat" w:hAnsi="GHEA Grapalat" w:cs="Times Armenian"/>
          <w:sz w:val="22"/>
          <w:szCs w:val="22"/>
          <w:lang w:val="pt-BR"/>
        </w:rPr>
        <w:t xml:space="preserve"> </w:t>
      </w:r>
      <w:r w:rsidRPr="002E444B">
        <w:rPr>
          <w:rFonts w:ascii="GHEA Grapalat" w:hAnsi="GHEA Grapalat" w:cs="Times Armenian"/>
          <w:sz w:val="22"/>
          <w:szCs w:val="22"/>
          <w:lang w:val="hy-AM"/>
        </w:rPr>
        <w:t>անգամ</w:t>
      </w:r>
      <w:r w:rsidRPr="002E444B">
        <w:rPr>
          <w:rFonts w:ascii="GHEA Grapalat" w:hAnsi="GHEA Grapalat" w:cs="Times Armenian"/>
          <w:sz w:val="22"/>
          <w:szCs w:val="22"/>
          <w:lang w:val="pt-BR"/>
        </w:rPr>
        <w:t xml:space="preserve"> </w:t>
      </w:r>
      <w:r w:rsidRPr="002E444B">
        <w:rPr>
          <w:rFonts w:ascii="GHEA Grapalat" w:hAnsi="GHEA Grapalat" w:cs="Sylfaen"/>
          <w:sz w:val="22"/>
          <w:szCs w:val="22"/>
          <w:lang w:val="hy-AM"/>
        </w:rPr>
        <w:t>մինչև</w:t>
      </w:r>
      <w:r w:rsidRPr="002E444B">
        <w:rPr>
          <w:rFonts w:ascii="GHEA Grapalat" w:hAnsi="GHEA Grapalat" w:cs="Sylfaen"/>
          <w:sz w:val="22"/>
          <w:szCs w:val="22"/>
          <w:lang w:val="pt-BR"/>
        </w:rPr>
        <w:t xml:space="preserve"> 30 </w:t>
      </w:r>
      <w:r w:rsidRPr="002E444B">
        <w:rPr>
          <w:rFonts w:ascii="GHEA Grapalat" w:hAnsi="GHEA Grapalat" w:cs="Sylfaen"/>
          <w:sz w:val="22"/>
          <w:szCs w:val="22"/>
          <w:lang w:val="hy-AM"/>
        </w:rPr>
        <w:t>օրացուցային</w:t>
      </w:r>
      <w:r w:rsidRPr="002E444B">
        <w:rPr>
          <w:rFonts w:ascii="GHEA Grapalat" w:hAnsi="GHEA Grapalat" w:cs="Sylfaen"/>
          <w:sz w:val="22"/>
          <w:szCs w:val="22"/>
          <w:lang w:val="pt-BR"/>
        </w:rPr>
        <w:t xml:space="preserve"> </w:t>
      </w:r>
      <w:r w:rsidRPr="002E444B">
        <w:rPr>
          <w:rFonts w:ascii="GHEA Grapalat" w:hAnsi="GHEA Grapalat" w:cs="Sylfaen"/>
          <w:sz w:val="22"/>
          <w:szCs w:val="22"/>
          <w:lang w:val="hy-AM"/>
        </w:rPr>
        <w:t>օրով</w:t>
      </w:r>
      <w:r w:rsidRPr="002E444B">
        <w:rPr>
          <w:rFonts w:ascii="GHEA Grapalat" w:hAnsi="GHEA Grapalat" w:cs="Sylfaen"/>
          <w:sz w:val="22"/>
          <w:szCs w:val="22"/>
          <w:lang w:val="pt-BR"/>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066A7" w:rsidRPr="002E444B" w:rsidRDefault="002066A7" w:rsidP="002066A7">
      <w:pPr>
        <w:tabs>
          <w:tab w:val="num" w:pos="0"/>
          <w:tab w:val="left" w:pos="720"/>
          <w:tab w:val="num" w:pos="900"/>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կապակցությամբ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բանակցությունների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ձեռք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չբերելու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դեպքում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ՀՀ </w:t>
      </w:r>
      <w:r w:rsidRPr="002E444B">
        <w:rPr>
          <w:rFonts w:ascii="GHEA Grapalat" w:hAnsi="GHEA Grapalat" w:cs="Sylfaen"/>
          <w:sz w:val="22"/>
          <w:szCs w:val="22"/>
          <w:lang w:val="hy-AM"/>
        </w:rPr>
        <w:t>դատարաններում</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Եթե պայմանագիրն  իրականացվ</w:t>
      </w:r>
      <w:r w:rsidRPr="002E444B">
        <w:rPr>
          <w:rFonts w:ascii="GHEA Grapalat" w:hAnsi="GHEA Grapalat"/>
          <w:sz w:val="22"/>
          <w:szCs w:val="22"/>
          <w:lang w:val="hy-AM"/>
        </w:rPr>
        <w:t>ում է</w:t>
      </w:r>
      <w:r w:rsidRPr="002E444B">
        <w:rPr>
          <w:rFonts w:ascii="GHEA Grapalat" w:hAnsi="GHEA Grapalat"/>
          <w:sz w:val="22"/>
          <w:szCs w:val="22"/>
          <w:lang w:val="pt-BR"/>
        </w:rPr>
        <w:t xml:space="preserve"> գործակալության պայմանագիր կնքելու միջոցով</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hy-AM"/>
        </w:rPr>
        <w:t>1)</w:t>
      </w:r>
      <w:r w:rsidRPr="002E444B">
        <w:rPr>
          <w:rFonts w:ascii="GHEA Grapalat" w:hAnsi="GHEA Grapalat"/>
          <w:sz w:val="22"/>
          <w:szCs w:val="22"/>
          <w:lang w:val="pt-BR"/>
        </w:rPr>
        <w:tab/>
      </w:r>
      <w:r w:rsidRPr="002E444B">
        <w:rPr>
          <w:rFonts w:ascii="GHEA Grapalat" w:hAnsi="GHEA Grapalat"/>
          <w:sz w:val="22"/>
          <w:szCs w:val="22"/>
          <w:lang w:val="hy-AM"/>
        </w:rPr>
        <w:t>Կատարողը</w:t>
      </w:r>
      <w:r w:rsidRPr="002E444B">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pt-BR"/>
        </w:rPr>
        <w:t>2)</w:t>
      </w:r>
      <w:r w:rsidRPr="002E444B">
        <w:rPr>
          <w:rFonts w:ascii="GHEA Grapalat" w:hAnsi="GHEA Grapalat"/>
          <w:sz w:val="22"/>
          <w:szCs w:val="22"/>
          <w:lang w:val="pt-BR"/>
        </w:rPr>
        <w:tab/>
        <w:t xml:space="preserve">պայմանագրի կատարման ընթացքում գործակալի փոփոխման դեպքում </w:t>
      </w:r>
      <w:r w:rsidRPr="002E444B">
        <w:rPr>
          <w:rFonts w:ascii="GHEA Grapalat" w:hAnsi="GHEA Grapalat"/>
          <w:sz w:val="22"/>
          <w:szCs w:val="22"/>
          <w:lang w:val="hy-AM"/>
        </w:rPr>
        <w:t>Կատարող</w:t>
      </w:r>
      <w:r w:rsidRPr="002E444B">
        <w:rPr>
          <w:rFonts w:ascii="GHEA Grapalat" w:hAnsi="GHEA Grapalat"/>
          <w:sz w:val="22"/>
          <w:szCs w:val="22"/>
          <w:lang w:val="pt-BR"/>
        </w:rPr>
        <w:t xml:space="preserve">ը գրավոր տեղեկացնում է </w:t>
      </w:r>
      <w:r w:rsidRPr="002E444B">
        <w:rPr>
          <w:rFonts w:ascii="GHEA Grapalat" w:hAnsi="GHEA Grapalat"/>
          <w:sz w:val="22"/>
          <w:szCs w:val="22"/>
          <w:lang w:val="hy-AM"/>
        </w:rPr>
        <w:t>Պ</w:t>
      </w:r>
      <w:r w:rsidRPr="002E444B">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E444B">
        <w:rPr>
          <w:rStyle w:val="FootnoteReference"/>
          <w:rFonts w:ascii="GHEA Grapalat" w:hAnsi="GHEA Grapalat"/>
          <w:sz w:val="22"/>
          <w:szCs w:val="22"/>
          <w:lang w:val="pt-BR"/>
        </w:rPr>
        <w:footnoteReference w:id="11"/>
      </w:r>
      <w:r w:rsidRPr="002E444B">
        <w:rPr>
          <w:rFonts w:ascii="GHEA Grapalat" w:hAnsi="GHEA Grapalat"/>
          <w:sz w:val="22"/>
          <w:szCs w:val="22"/>
          <w:lang w:val="pt-BR"/>
        </w:rPr>
        <w:t>:</w:t>
      </w:r>
    </w:p>
    <w:p w:rsidR="002066A7" w:rsidRPr="002E444B" w:rsidRDefault="002066A7" w:rsidP="002066A7">
      <w:pPr>
        <w:numPr>
          <w:ilvl w:val="1"/>
          <w:numId w:val="20"/>
        </w:numPr>
        <w:tabs>
          <w:tab w:val="num" w:pos="0"/>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w:t>
      </w:r>
      <w:r w:rsidRPr="002E444B">
        <w:rPr>
          <w:rFonts w:ascii="GHEA Grapalat" w:hAnsi="GHEA Grapalat"/>
          <w:sz w:val="22"/>
          <w:szCs w:val="22"/>
          <w:lang w:val="pt-BR"/>
        </w:rPr>
        <w:lastRenderedPageBreak/>
        <w:t>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E444B">
        <w:rPr>
          <w:rStyle w:val="FootnoteReference"/>
          <w:rFonts w:ascii="GHEA Grapalat" w:hAnsi="GHEA Grapalat"/>
          <w:sz w:val="22"/>
          <w:szCs w:val="22"/>
          <w:lang w:val="pt-BR"/>
        </w:rPr>
        <w:footnoteReference w:id="12"/>
      </w:r>
      <w:r w:rsidRPr="002E444B">
        <w:rPr>
          <w:rFonts w:ascii="GHEA Grapalat" w:hAnsi="GHEA Grapalat"/>
          <w:sz w:val="22"/>
          <w:szCs w:val="22"/>
          <w:lang w:val="pt-BR"/>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կազմված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5 (հինգ)</w:t>
      </w:r>
      <w:r w:rsidRPr="002E444B">
        <w:rPr>
          <w:rFonts w:ascii="GHEA Grapalat" w:hAnsi="GHEA Grapalat" w:cs="Times Armenian"/>
          <w:b/>
          <w:sz w:val="22"/>
          <w:szCs w:val="22"/>
          <w:lang w:val="hy-AM"/>
        </w:rPr>
        <w:t xml:space="preserve"> </w:t>
      </w:r>
      <w:r w:rsidRPr="002E444B">
        <w:rPr>
          <w:rFonts w:ascii="GHEA Grapalat" w:hAnsi="GHEA Grapalat" w:cs="Sylfaen"/>
          <w:sz w:val="22"/>
          <w:szCs w:val="22"/>
          <w:lang w:val="hy-AM"/>
        </w:rPr>
        <w:t>էջից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հավասարազոր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իրավաբանական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N 2, N 3 և N 3.1 </w:t>
      </w:r>
      <w:r w:rsidRPr="002E444B">
        <w:rPr>
          <w:rFonts w:ascii="GHEA Grapalat" w:hAnsi="GHEA Grapalat" w:cs="Sylfaen"/>
          <w:sz w:val="22"/>
          <w:szCs w:val="22"/>
          <w:lang w:val="hy-AM"/>
        </w:rPr>
        <w:t>հավելվածները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հանդիսանում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սույն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տրվում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 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վճարային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հակընդդեմ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հաշվանցով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կնիքով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հաստատված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փոխանցվել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անձի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պարտապան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bCs/>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նկատմամբ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կիրառվում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Հայաստանի Հանրապետության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sz w:val="22"/>
          <w:szCs w:val="22"/>
          <w:lang w:val="hy-AM"/>
        </w:rPr>
        <w:t>։</w:t>
      </w:r>
    </w:p>
    <w:p w:rsidR="002066A7" w:rsidRPr="002E444B" w:rsidRDefault="002066A7" w:rsidP="002066A7">
      <w:pPr>
        <w:rPr>
          <w:rFonts w:ascii="GHEA Grapalat" w:hAnsi="GHEA Grapalat"/>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066A7" w:rsidRPr="002B28E2" w:rsidRDefault="002066A7"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ru-RU"/>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en-US"/>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p>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066A7" w:rsidRPr="002B28E2" w:rsidRDefault="002066A7"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rPr>
          <w:rFonts w:ascii="GHEA Grapalat" w:hAnsi="GHEA Grapalat"/>
          <w:sz w:val="20"/>
          <w:lang w:val="hy-AM"/>
        </w:rPr>
      </w:pPr>
    </w:p>
    <w:p w:rsidR="00AA1852" w:rsidRPr="002E444B" w:rsidRDefault="00AA1852" w:rsidP="00AA1852">
      <w:pPr>
        <w:ind w:firstLine="709"/>
        <w:jc w:val="center"/>
        <w:rPr>
          <w:rFonts w:ascii="GHEA Grapalat" w:hAnsi="GHEA Grapalat"/>
          <w:b/>
          <w:sz w:val="18"/>
          <w:lang w:val="nb-NO"/>
        </w:rPr>
      </w:pPr>
    </w:p>
    <w:p w:rsidR="00AA1852" w:rsidRPr="002E444B" w:rsidRDefault="00AA1852" w:rsidP="00AA1852">
      <w:pPr>
        <w:ind w:firstLine="709"/>
        <w:rPr>
          <w:rFonts w:ascii="GHEA Grapalat" w:hAnsi="GHEA Grapalat" w:cs="Sylfaen"/>
          <w:i/>
          <w:sz w:val="18"/>
          <w:szCs w:val="20"/>
          <w:lang w:val="nb-NO"/>
        </w:rPr>
      </w:pPr>
      <w:r w:rsidRPr="002E444B">
        <w:rPr>
          <w:rFonts w:ascii="GHEA Grapalat" w:hAnsi="GHEA Grapalat" w:cs="Sylfaen"/>
          <w:i/>
          <w:sz w:val="18"/>
          <w:szCs w:val="20"/>
          <w:lang w:val="pt-BR"/>
        </w:rPr>
        <w:t>Անհրաժեշտության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դեպքում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պայմանագրում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կարող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են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ներառվել</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ՀՀ</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օրենսդրությանը</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չհակասող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դրույթներ</w:t>
      </w:r>
      <w:r w:rsidRPr="002E444B">
        <w:rPr>
          <w:rFonts w:ascii="GHEA Grapalat" w:hAnsi="GHEA Grapalat" w:cs="Sylfaen"/>
          <w:i/>
          <w:sz w:val="18"/>
          <w:szCs w:val="20"/>
          <w:lang w:val="nb-NO"/>
        </w:rPr>
        <w:t>։</w:t>
      </w:r>
    </w:p>
    <w:p w:rsidR="00AA1852" w:rsidRPr="00176D55" w:rsidRDefault="00AA1852" w:rsidP="00AA1852">
      <w:pPr>
        <w:rPr>
          <w:rFonts w:ascii="GHEA Grapalat" w:hAnsi="GHEA Grapalat"/>
          <w:sz w:val="20"/>
          <w:szCs w:val="20"/>
          <w:lang w:val="hy-AM"/>
        </w:rPr>
      </w:pPr>
    </w:p>
    <w:p w:rsidR="00AE1626" w:rsidRDefault="00AA1852" w:rsidP="00AA1852">
      <w:pPr>
        <w:autoSpaceDE w:val="0"/>
        <w:autoSpaceDN w:val="0"/>
        <w:adjustRightInd w:val="0"/>
        <w:jc w:val="right"/>
        <w:rPr>
          <w:rFonts w:ascii="GHEA Grapalat" w:hAnsi="GHEA Grapalat" w:cs="TimesArmenianPSMT"/>
          <w:i/>
          <w:sz w:val="20"/>
          <w:szCs w:val="16"/>
          <w:lang w:val="nb-NO"/>
        </w:rPr>
        <w:sectPr w:rsidR="00AE1626" w:rsidSect="002C7272">
          <w:pgSz w:w="11906" w:h="16838" w:code="9"/>
          <w:pgMar w:top="719" w:right="656" w:bottom="2160" w:left="1134" w:header="567" w:footer="567" w:gutter="0"/>
          <w:cols w:space="720"/>
        </w:sectPr>
      </w:pPr>
      <w:r w:rsidRPr="00176D55">
        <w:rPr>
          <w:rFonts w:ascii="GHEA Grapalat" w:hAnsi="GHEA Grapalat" w:cs="TimesArmenianPSMT"/>
          <w:i/>
          <w:sz w:val="20"/>
          <w:szCs w:val="16"/>
          <w:lang w:val="nb-NO"/>
        </w:rPr>
        <w:br w:type="page"/>
      </w: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E1626" w:rsidRDefault="00AE1626" w:rsidP="00AA1852">
      <w:pPr>
        <w:jc w:val="center"/>
        <w:rPr>
          <w:rFonts w:ascii="GHEA Grapalat" w:hAnsi="GHEA Grapalat"/>
          <w:b/>
          <w:lang w:val="af-ZA"/>
        </w:rPr>
      </w:pPr>
    </w:p>
    <w:p w:rsidR="00AA1852" w:rsidRPr="00176D55"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AE1626" w:rsidRDefault="00AE1626" w:rsidP="00AE1626">
      <w:pPr>
        <w:rPr>
          <w:rFonts w:ascii="GHEA Grapalat" w:hAnsi="GHEA Grapalat"/>
          <w:lang w:val="af-ZA"/>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7063"/>
      </w:tblGrid>
      <w:tr w:rsidR="00196FB4" w:rsidRPr="008840E7" w:rsidTr="00196FB4">
        <w:trPr>
          <w:jc w:val="center"/>
        </w:trPr>
        <w:tc>
          <w:tcPr>
            <w:tcW w:w="14125" w:type="dxa"/>
            <w:gridSpan w:val="2"/>
            <w:shd w:val="clear" w:color="auto" w:fill="auto"/>
          </w:tcPr>
          <w:p w:rsidR="00196FB4" w:rsidRPr="00517CFC" w:rsidRDefault="00196FB4" w:rsidP="00E70025">
            <w:pPr>
              <w:jc w:val="center"/>
              <w:rPr>
                <w:rFonts w:ascii="GHEA Grapalat" w:hAnsi="GHEA Grapalat"/>
              </w:rPr>
            </w:pPr>
            <w:r w:rsidRPr="00517CFC">
              <w:rPr>
                <w:rFonts w:ascii="GHEA Grapalat" w:hAnsi="GHEA Grapalat"/>
                <w:lang w:val="ru-RU"/>
              </w:rPr>
              <w:t xml:space="preserve">Չափաբաժին </w:t>
            </w:r>
            <w:r w:rsidRPr="00517CFC">
              <w:rPr>
                <w:rFonts w:ascii="GHEA Grapalat" w:hAnsi="GHEA Grapalat"/>
              </w:rPr>
              <w:t>1</w:t>
            </w:r>
          </w:p>
        </w:tc>
      </w:tr>
      <w:tr w:rsidR="00196FB4" w:rsidRPr="008840E7" w:rsidTr="00196FB4">
        <w:trPr>
          <w:jc w:val="center"/>
        </w:trPr>
        <w:tc>
          <w:tcPr>
            <w:tcW w:w="14125" w:type="dxa"/>
            <w:gridSpan w:val="2"/>
            <w:shd w:val="clear" w:color="auto" w:fill="auto"/>
          </w:tcPr>
          <w:p w:rsidR="00196FB4" w:rsidRPr="00517CFC" w:rsidRDefault="00196FB4" w:rsidP="00E70025">
            <w:pPr>
              <w:jc w:val="center"/>
              <w:rPr>
                <w:rFonts w:ascii="GHEA Grapalat" w:hAnsi="GHEA Grapalat" w:cs="Arial"/>
              </w:rPr>
            </w:pPr>
            <w:r>
              <w:rPr>
                <w:rFonts w:ascii="GHEA Grapalat" w:hAnsi="GHEA Grapalat" w:cs="Arial"/>
                <w:lang w:val="hy-AM"/>
              </w:rPr>
              <w:t xml:space="preserve">Միջոցառումենրի </w:t>
            </w:r>
            <w:r w:rsidRPr="00517CFC">
              <w:rPr>
                <w:rFonts w:ascii="GHEA Grapalat" w:hAnsi="GHEA Grapalat" w:cs="Arial"/>
              </w:rPr>
              <w:t>կազմակերպման ծառայություններ</w:t>
            </w:r>
          </w:p>
        </w:tc>
      </w:tr>
      <w:tr w:rsidR="00196FB4" w:rsidRPr="008840E7" w:rsidTr="00196FB4">
        <w:trPr>
          <w:jc w:val="center"/>
        </w:trPr>
        <w:tc>
          <w:tcPr>
            <w:tcW w:w="14125" w:type="dxa"/>
            <w:gridSpan w:val="2"/>
            <w:shd w:val="clear" w:color="auto" w:fill="auto"/>
          </w:tcPr>
          <w:p w:rsidR="00196FB4" w:rsidRPr="00517CFC" w:rsidRDefault="00196FB4" w:rsidP="00E70025">
            <w:pPr>
              <w:jc w:val="center"/>
              <w:rPr>
                <w:rFonts w:ascii="GHEA Grapalat" w:hAnsi="GHEA Grapalat" w:cs="Sylfaen"/>
                <w:lang w:eastAsia="ru-RU"/>
              </w:rPr>
            </w:pPr>
            <w:r w:rsidRPr="00517CFC">
              <w:rPr>
                <w:rFonts w:ascii="GHEA Grapalat" w:hAnsi="GHEA Grapalat" w:cs="Sylfaen"/>
                <w:lang w:eastAsia="ru-RU"/>
              </w:rPr>
              <w:t>Ձեռք բերվող ծառայության նկարագիրը</w:t>
            </w:r>
          </w:p>
        </w:tc>
      </w:tr>
      <w:tr w:rsidR="00196FB4" w:rsidRPr="008C65EC" w:rsidTr="00196FB4">
        <w:trPr>
          <w:jc w:val="center"/>
        </w:trPr>
        <w:tc>
          <w:tcPr>
            <w:tcW w:w="14125" w:type="dxa"/>
            <w:gridSpan w:val="2"/>
            <w:shd w:val="clear" w:color="auto" w:fill="auto"/>
          </w:tcPr>
          <w:p w:rsidR="00196FB4" w:rsidRDefault="00196FB4" w:rsidP="00E70025">
            <w:pPr>
              <w:jc w:val="both"/>
              <w:rPr>
                <w:rFonts w:ascii="GHEA Grapalat" w:hAnsi="GHEA Grapalat" w:cs="Arial"/>
                <w:sz w:val="22"/>
              </w:rPr>
            </w:pPr>
          </w:p>
          <w:p w:rsidR="00196FB4" w:rsidRPr="007A4B15" w:rsidRDefault="00196FB4" w:rsidP="00E70025">
            <w:pPr>
              <w:jc w:val="both"/>
              <w:rPr>
                <w:rFonts w:ascii="GHEA Grapalat" w:hAnsi="GHEA Grapalat" w:cs="Arial"/>
                <w:lang w:val="hy-AM"/>
              </w:rPr>
            </w:pPr>
            <w:r w:rsidRPr="007C6E99">
              <w:rPr>
                <w:rFonts w:ascii="GHEA Grapalat" w:hAnsi="GHEA Grapalat" w:cs="Arial"/>
                <w:lang w:val="hy-AM"/>
              </w:rPr>
              <w:t>2016թ-ի  հոկտեմբերի 1-4</w:t>
            </w:r>
            <w:r w:rsidRPr="007C6E99">
              <w:rPr>
                <w:rFonts w:ascii="GHEA Grapalat" w:hAnsi="GHEA Grapalat" w:cs="Arial"/>
              </w:rPr>
              <w:t>-</w:t>
            </w:r>
            <w:r w:rsidRPr="007C6E99">
              <w:rPr>
                <w:rFonts w:ascii="GHEA Grapalat" w:hAnsi="GHEA Grapalat" w:cs="Arial"/>
                <w:lang w:val="hy-AM"/>
              </w:rPr>
              <w:t>ը Երևան</w:t>
            </w:r>
            <w:r>
              <w:rPr>
                <w:rFonts w:ascii="GHEA Grapalat" w:hAnsi="GHEA Grapalat" w:cs="Arial"/>
              </w:rPr>
              <w:t xml:space="preserve"> քաղաքի</w:t>
            </w:r>
            <w:r w:rsidRPr="007C6E99">
              <w:rPr>
                <w:rFonts w:ascii="GHEA Grapalat" w:hAnsi="GHEA Grapalat" w:cs="Arial"/>
                <w:lang w:val="hy-AM"/>
              </w:rPr>
              <w:t xml:space="preserve"> «Ռեդիսսո</w:t>
            </w:r>
            <w:r w:rsidRPr="007C6E99">
              <w:rPr>
                <w:rFonts w:ascii="GHEA Grapalat" w:hAnsi="GHEA Grapalat" w:cs="Arial"/>
              </w:rPr>
              <w:t>ն</w:t>
            </w:r>
            <w:r w:rsidRPr="007C6E99">
              <w:rPr>
                <w:rFonts w:ascii="GHEA Grapalat" w:hAnsi="GHEA Grapalat" w:cs="Arial"/>
                <w:lang w:val="hy-AM"/>
              </w:rPr>
              <w:t xml:space="preserve"> Բլու» հյուրանոցում տեղի է ունենալու ՄԱԿ ԶՀԿ աֆիլացված անդամեն</w:t>
            </w:r>
            <w:r w:rsidRPr="007C6E99">
              <w:rPr>
                <w:rFonts w:ascii="GHEA Grapalat" w:hAnsi="GHEA Grapalat" w:cs="Arial"/>
              </w:rPr>
              <w:t>ե</w:t>
            </w:r>
            <w:r w:rsidRPr="007C6E99">
              <w:rPr>
                <w:rFonts w:ascii="GHEA Grapalat" w:hAnsi="GHEA Grapalat" w:cs="Arial"/>
                <w:lang w:val="hy-AM"/>
              </w:rPr>
              <w:t xml:space="preserve">րի </w:t>
            </w:r>
            <w:r w:rsidRPr="007C6E99">
              <w:rPr>
                <w:rFonts w:ascii="GHEA Grapalat" w:hAnsi="GHEA Grapalat" w:cs="Arial"/>
              </w:rPr>
              <w:t>38-րդ տարեկան համաժողովը</w:t>
            </w:r>
            <w:r w:rsidRPr="007C6E99">
              <w:rPr>
                <w:rFonts w:ascii="GHEA Grapalat" w:hAnsi="GHEA Grapalat" w:cs="Arial"/>
                <w:lang w:val="hy-AM"/>
              </w:rPr>
              <w:t>։ Համաժողովի մասնակիցները Երևան են ժամանելու 2016թ-ի սեպտեմբերի 28-ից սկսած, որոշ մասնակիցներ մնալու են մինչև 2016թ-ի հոկտեմբերի 8-ը։ Կազմակերպիչը պետք է 2016թ-ի սեպտեմբերի 28-ից Երևանի Զվարթնոց օդա</w:t>
            </w:r>
            <w:r w:rsidRPr="00FF1549">
              <w:rPr>
                <w:rFonts w:ascii="GHEA Grapalat" w:hAnsi="GHEA Grapalat" w:cs="Arial"/>
                <w:lang w:val="hy-AM"/>
              </w:rPr>
              <w:t>նավա</w:t>
            </w:r>
            <w:r w:rsidRPr="007C6E99">
              <w:rPr>
                <w:rFonts w:ascii="GHEA Grapalat" w:hAnsi="GHEA Grapalat" w:cs="Arial"/>
                <w:lang w:val="hy-AM"/>
              </w:rPr>
              <w:t xml:space="preserve">կայանում կազմակերպի մասնակիցների դիմավորումն ու </w:t>
            </w:r>
            <w:r>
              <w:rPr>
                <w:rFonts w:ascii="GHEA Grapalat" w:hAnsi="GHEA Grapalat" w:cs="Arial"/>
                <w:lang w:val="hy-AM"/>
              </w:rPr>
              <w:t>տեղա</w:t>
            </w:r>
            <w:r w:rsidRPr="00FF1549">
              <w:rPr>
                <w:rFonts w:ascii="GHEA Grapalat" w:hAnsi="GHEA Grapalat" w:cs="Arial"/>
                <w:lang w:val="hy-AM"/>
              </w:rPr>
              <w:t xml:space="preserve">փոխումը </w:t>
            </w:r>
            <w:r w:rsidRPr="007C6E99">
              <w:rPr>
                <w:rFonts w:ascii="GHEA Grapalat" w:hAnsi="GHEA Grapalat" w:cs="Arial"/>
                <w:lang w:val="hy-AM"/>
              </w:rPr>
              <w:t>հյու</w:t>
            </w:r>
            <w:r>
              <w:rPr>
                <w:rFonts w:ascii="GHEA Grapalat" w:hAnsi="GHEA Grapalat" w:cs="Arial"/>
                <w:lang w:val="hy-AM"/>
              </w:rPr>
              <w:t>րանոցներ</w:t>
            </w:r>
            <w:r w:rsidRPr="007A4B15">
              <w:rPr>
                <w:rFonts w:ascii="GHEA Grapalat" w:hAnsi="GHEA Grapalat" w:cs="Arial"/>
                <w:lang w:val="hy-AM"/>
              </w:rPr>
              <w:t xml:space="preserve"> և հակառակը</w:t>
            </w:r>
            <w:r w:rsidRPr="007C6E99">
              <w:rPr>
                <w:rFonts w:ascii="GHEA Grapalat" w:hAnsi="GHEA Grapalat" w:cs="Arial"/>
                <w:lang w:val="hy-AM"/>
              </w:rPr>
              <w:t>՝ մինչև 1</w:t>
            </w:r>
            <w:r w:rsidRPr="00D33A93">
              <w:rPr>
                <w:rFonts w:ascii="GHEA Grapalat" w:hAnsi="GHEA Grapalat" w:cs="Arial"/>
                <w:lang w:val="hy-AM"/>
              </w:rPr>
              <w:t>0</w:t>
            </w:r>
            <w:r w:rsidRPr="007C6E99">
              <w:rPr>
                <w:rFonts w:ascii="GHEA Grapalat" w:hAnsi="GHEA Grapalat" w:cs="Arial"/>
                <w:lang w:val="hy-AM"/>
              </w:rPr>
              <w:t xml:space="preserve">0 հոգի, դիմավորելուց տրամադրի ծաղկեփունջ կին մասնակիցներին՝ մինչև </w:t>
            </w:r>
            <w:r w:rsidRPr="00D33A93">
              <w:rPr>
                <w:rFonts w:ascii="GHEA Grapalat" w:hAnsi="GHEA Grapalat" w:cs="Arial"/>
                <w:lang w:val="hy-AM"/>
              </w:rPr>
              <w:t>5</w:t>
            </w:r>
            <w:r w:rsidRPr="007C6E99">
              <w:rPr>
                <w:rFonts w:ascii="GHEA Grapalat" w:hAnsi="GHEA Grapalat" w:cs="Arial"/>
                <w:lang w:val="hy-AM"/>
              </w:rPr>
              <w:t xml:space="preserve">0 հատ։ </w:t>
            </w:r>
          </w:p>
          <w:p w:rsidR="00196FB4" w:rsidRPr="00832810" w:rsidRDefault="00196FB4" w:rsidP="00E70025">
            <w:pPr>
              <w:jc w:val="both"/>
              <w:rPr>
                <w:rFonts w:ascii="GHEA Grapalat" w:hAnsi="GHEA Grapalat"/>
                <w:lang w:val="hy-AM"/>
              </w:rPr>
            </w:pPr>
            <w:r w:rsidRPr="007C6E99">
              <w:rPr>
                <w:rFonts w:ascii="GHEA Grapalat" w:hAnsi="GHEA Grapalat" w:cs="Arial"/>
                <w:lang w:val="hy-AM"/>
              </w:rPr>
              <w:t>Կազմակերպիչը պետք է իրականացնի սննդի կազմակերպում</w:t>
            </w:r>
            <w:r>
              <w:rPr>
                <w:rFonts w:ascii="GHEA Grapalat" w:hAnsi="GHEA Grapalat" w:cs="Arial"/>
                <w:lang w:val="hy-AM"/>
              </w:rPr>
              <w:t xml:space="preserve"> հետևյալ պայմանն</w:t>
            </w:r>
            <w:r w:rsidRPr="00FF1549">
              <w:rPr>
                <w:rFonts w:ascii="GHEA Grapalat" w:hAnsi="GHEA Grapalat" w:cs="Arial"/>
                <w:lang w:val="hy-AM"/>
              </w:rPr>
              <w:t>երով</w:t>
            </w:r>
            <w:r w:rsidRPr="007C6E99">
              <w:rPr>
                <w:rFonts w:ascii="GHEA Grapalat" w:hAnsi="GHEA Grapalat" w:cs="Arial"/>
                <w:lang w:val="hy-AM"/>
              </w:rPr>
              <w:t xml:space="preserve">` </w:t>
            </w:r>
            <w:r w:rsidRPr="00426A83">
              <w:rPr>
                <w:rFonts w:ascii="GHEA Grapalat" w:hAnsi="GHEA Grapalat"/>
                <w:lang w:val="hy-AM"/>
              </w:rPr>
              <w:t>01.10.2016թ.</w:t>
            </w:r>
            <w:r w:rsidRPr="007C6E99">
              <w:rPr>
                <w:rFonts w:ascii="GHEA Grapalat" w:hAnsi="GHEA Grapalat"/>
                <w:lang w:val="hy-AM"/>
              </w:rPr>
              <w:t xml:space="preserve"> ճաշ Արենի </w:t>
            </w:r>
            <w:r w:rsidRPr="00B67C2D">
              <w:rPr>
                <w:rFonts w:ascii="GHEA Grapalat" w:hAnsi="GHEA Grapalat"/>
                <w:lang w:val="hy-AM"/>
              </w:rPr>
              <w:t xml:space="preserve">գյուղական </w:t>
            </w:r>
            <w:r w:rsidRPr="007C6E99">
              <w:rPr>
                <w:rFonts w:ascii="GHEA Grapalat" w:hAnsi="GHEA Grapalat"/>
                <w:lang w:val="hy-AM"/>
              </w:rPr>
              <w:t>համայնքում</w:t>
            </w:r>
            <w:r w:rsidRPr="005F1277">
              <w:rPr>
                <w:rFonts w:ascii="GHEA Grapalat" w:hAnsi="GHEA Grapalat"/>
                <w:lang w:val="hy-AM"/>
              </w:rPr>
              <w:t xml:space="preserve"> մինչև</w:t>
            </w:r>
            <w:r w:rsidRPr="007C6E99">
              <w:rPr>
                <w:rFonts w:ascii="GHEA Grapalat" w:hAnsi="GHEA Grapalat"/>
                <w:lang w:val="hy-AM"/>
              </w:rPr>
              <w:t xml:space="preserve"> </w:t>
            </w:r>
            <w:r w:rsidRPr="0003329F">
              <w:rPr>
                <w:rFonts w:ascii="GHEA Grapalat" w:hAnsi="GHEA Grapalat"/>
                <w:lang w:val="hy-AM"/>
              </w:rPr>
              <w:t xml:space="preserve">150 հոգու համար, </w:t>
            </w:r>
            <w:r>
              <w:rPr>
                <w:rFonts w:ascii="GHEA Grapalat" w:hAnsi="GHEA Grapalat"/>
                <w:lang w:val="hy-AM"/>
              </w:rPr>
              <w:t xml:space="preserve">որը պետք է ներառի </w:t>
            </w:r>
            <w:r w:rsidRPr="00907935">
              <w:rPr>
                <w:rFonts w:ascii="GHEA Grapalat" w:hAnsi="GHEA Grapalat"/>
                <w:lang w:val="hy-AM"/>
              </w:rPr>
              <w:t xml:space="preserve">3 տաք ուտեստ ընդ որում մեկը ձկնային, առնվազն 4 տեսակ աղցան առնվազն մեկը մսային, առնվազն 4 տեսակ խորտիկներ, աղանդեր և մրգեր, </w:t>
            </w:r>
            <w:r>
              <w:rPr>
                <w:rFonts w:ascii="GHEA Grapalat" w:hAnsi="GHEA Grapalat"/>
                <w:lang w:val="hy-AM"/>
              </w:rPr>
              <w:t>բնական</w:t>
            </w:r>
            <w:r w:rsidRPr="00907935">
              <w:rPr>
                <w:rFonts w:ascii="GHEA Grapalat" w:hAnsi="GHEA Grapalat"/>
                <w:lang w:val="hy-AM"/>
              </w:rPr>
              <w:t xml:space="preserve"> և գազավորված հյութերի տեսականի, հանքային և ոչ գազավորված ջուր, 2 տեսակ բաձրակարգ գինի, </w:t>
            </w:r>
            <w:r w:rsidRPr="006C3C85">
              <w:rPr>
                <w:rFonts w:ascii="GHEA Grapalat" w:hAnsi="GHEA Grapalat"/>
                <w:lang w:val="hy-AM"/>
              </w:rPr>
              <w:t>ընթիրք Երևան քաղաքում</w:t>
            </w:r>
            <w:r w:rsidRPr="005F1277">
              <w:rPr>
                <w:rFonts w:ascii="GHEA Grapalat" w:hAnsi="GHEA Grapalat"/>
                <w:lang w:val="hy-AM"/>
              </w:rPr>
              <w:t xml:space="preserve"> մինչև</w:t>
            </w:r>
            <w:r w:rsidRPr="006C3C85">
              <w:rPr>
                <w:rFonts w:ascii="GHEA Grapalat" w:hAnsi="GHEA Grapalat"/>
                <w:lang w:val="hy-AM"/>
              </w:rPr>
              <w:t xml:space="preserve"> 150 հոգու համար, որը պետք է ներառի 2 տաք ուտեստ, 3 աղցան, 3 տեսակ աղանդեր, մրգեր, բնական և գազավորված հյութերի տեսականի,</w:t>
            </w:r>
            <w:r w:rsidRPr="00907935">
              <w:rPr>
                <w:rFonts w:ascii="GHEA Grapalat" w:hAnsi="GHEA Grapalat"/>
                <w:lang w:val="hy-AM"/>
              </w:rPr>
              <w:t xml:space="preserve"> հանքային և ոչ գազավորված ջուր</w:t>
            </w:r>
            <w:r w:rsidRPr="009E4119">
              <w:rPr>
                <w:rFonts w:ascii="GHEA Grapalat" w:hAnsi="GHEA Grapalat"/>
                <w:lang w:val="hy-AM"/>
              </w:rPr>
              <w:t xml:space="preserve">, </w:t>
            </w:r>
            <w:r>
              <w:rPr>
                <w:rFonts w:ascii="GHEA Grapalat" w:hAnsi="GHEA Grapalat"/>
                <w:lang w:val="hy-AM"/>
              </w:rPr>
              <w:t>սուր</w:t>
            </w:r>
            <w:r w:rsidRPr="006C3C85">
              <w:rPr>
                <w:rFonts w:ascii="GHEA Grapalat" w:hAnsi="GHEA Grapalat"/>
                <w:lang w:val="hy-AM"/>
              </w:rPr>
              <w:t xml:space="preserve">ճ և թեյ բոլոր հյուրերի համար և առնվազն 4 տեսակի ալկոհոլային խմիչքներ, </w:t>
            </w:r>
            <w:r w:rsidRPr="00426A83">
              <w:rPr>
                <w:rFonts w:ascii="GHEA Grapalat" w:hAnsi="GHEA Grapalat"/>
                <w:lang w:val="hy-AM"/>
              </w:rPr>
              <w:t>02.10.2016թ</w:t>
            </w:r>
            <w:r w:rsidRPr="00907935">
              <w:rPr>
                <w:rFonts w:ascii="GHEA Grapalat" w:hAnsi="GHEA Grapalat"/>
                <w:lang w:val="hy-AM"/>
              </w:rPr>
              <w:t xml:space="preserve">-ի ճաշ Սևան քաղաքում </w:t>
            </w:r>
            <w:r w:rsidRPr="005F1277">
              <w:rPr>
                <w:rFonts w:ascii="GHEA Grapalat" w:hAnsi="GHEA Grapalat"/>
                <w:lang w:val="hy-AM"/>
              </w:rPr>
              <w:t>մինչև</w:t>
            </w:r>
            <w:r w:rsidRPr="00907935">
              <w:rPr>
                <w:rFonts w:ascii="GHEA Grapalat" w:hAnsi="GHEA Grapalat"/>
                <w:lang w:val="hy-AM"/>
              </w:rPr>
              <w:t xml:space="preserve"> 150 հոգու համար</w:t>
            </w:r>
            <w:r w:rsidRPr="0003329F">
              <w:rPr>
                <w:rFonts w:ascii="GHEA Grapalat" w:hAnsi="GHEA Grapalat"/>
                <w:lang w:val="hy-AM"/>
              </w:rPr>
              <w:t xml:space="preserve">, </w:t>
            </w:r>
            <w:r>
              <w:rPr>
                <w:rFonts w:ascii="GHEA Grapalat" w:hAnsi="GHEA Grapalat"/>
                <w:lang w:val="hy-AM"/>
              </w:rPr>
              <w:t xml:space="preserve">որը պետք է ներառի </w:t>
            </w:r>
            <w:r w:rsidRPr="00907935">
              <w:rPr>
                <w:rFonts w:ascii="GHEA Grapalat" w:hAnsi="GHEA Grapalat"/>
                <w:lang w:val="hy-AM"/>
              </w:rPr>
              <w:t>3 տաք ուտեստ</w:t>
            </w:r>
            <w:r w:rsidRPr="007C6E99">
              <w:rPr>
                <w:rFonts w:ascii="GHEA Grapalat" w:hAnsi="GHEA Grapalat"/>
                <w:lang w:val="hy-AM"/>
              </w:rPr>
              <w:t xml:space="preserve">, ընդ որում առնվազն 2-ը </w:t>
            </w:r>
            <w:r w:rsidRPr="00907935">
              <w:rPr>
                <w:rFonts w:ascii="GHEA Grapalat" w:hAnsi="GHEA Grapalat"/>
                <w:lang w:val="hy-AM"/>
              </w:rPr>
              <w:t>ձկնային</w:t>
            </w:r>
            <w:r w:rsidRPr="007C6E99">
              <w:rPr>
                <w:rFonts w:ascii="GHEA Grapalat" w:hAnsi="GHEA Grapalat"/>
                <w:lang w:val="hy-AM"/>
              </w:rPr>
              <w:t>, 3</w:t>
            </w:r>
            <w:r w:rsidRPr="00907935">
              <w:rPr>
                <w:rFonts w:ascii="GHEA Grapalat" w:hAnsi="GHEA Grapalat"/>
                <w:lang w:val="hy-AM"/>
              </w:rPr>
              <w:t xml:space="preserve"> տեսակ աղցան</w:t>
            </w:r>
            <w:r w:rsidRPr="007C6E99">
              <w:rPr>
                <w:rFonts w:ascii="GHEA Grapalat" w:hAnsi="GHEA Grapalat"/>
                <w:lang w:val="hy-AM"/>
              </w:rPr>
              <w:t xml:space="preserve"> </w:t>
            </w:r>
            <w:r w:rsidRPr="00907935">
              <w:rPr>
                <w:rFonts w:ascii="GHEA Grapalat" w:hAnsi="GHEA Grapalat"/>
                <w:lang w:val="hy-AM"/>
              </w:rPr>
              <w:t>առնվազն մեկը մսային</w:t>
            </w:r>
            <w:r w:rsidRPr="007C6E99">
              <w:rPr>
                <w:rFonts w:ascii="GHEA Grapalat" w:hAnsi="GHEA Grapalat"/>
                <w:lang w:val="hy-AM"/>
              </w:rPr>
              <w:t>,</w:t>
            </w:r>
            <w:r w:rsidRPr="00907935">
              <w:rPr>
                <w:rFonts w:ascii="GHEA Grapalat" w:hAnsi="GHEA Grapalat"/>
                <w:lang w:val="hy-AM"/>
              </w:rPr>
              <w:t xml:space="preserve"> 4 տեսակ խորտիկներ</w:t>
            </w:r>
            <w:r w:rsidRPr="007C6E99">
              <w:rPr>
                <w:rFonts w:ascii="GHEA Grapalat" w:hAnsi="GHEA Grapalat"/>
                <w:lang w:val="hy-AM"/>
              </w:rPr>
              <w:t xml:space="preserve">, </w:t>
            </w:r>
            <w:r>
              <w:rPr>
                <w:rFonts w:ascii="GHEA Grapalat" w:hAnsi="GHEA Grapalat"/>
                <w:lang w:val="hy-AM"/>
              </w:rPr>
              <w:t>բնական</w:t>
            </w:r>
            <w:r w:rsidRPr="00907935">
              <w:rPr>
                <w:rFonts w:ascii="GHEA Grapalat" w:hAnsi="GHEA Grapalat"/>
                <w:lang w:val="hy-AM"/>
              </w:rPr>
              <w:t xml:space="preserve"> և գազավորված հյութերի տեսականի</w:t>
            </w:r>
            <w:r w:rsidRPr="007C6E99">
              <w:rPr>
                <w:rFonts w:ascii="GHEA Grapalat" w:hAnsi="GHEA Grapalat"/>
                <w:lang w:val="hy-AM"/>
              </w:rPr>
              <w:t>,</w:t>
            </w:r>
            <w:r w:rsidRPr="00907935">
              <w:rPr>
                <w:rFonts w:ascii="GHEA Grapalat" w:hAnsi="GHEA Grapalat"/>
                <w:lang w:val="hy-AM"/>
              </w:rPr>
              <w:t xml:space="preserve"> հանքային և ոչ գազավորված ջուր</w:t>
            </w:r>
            <w:r w:rsidRPr="006C3C85">
              <w:rPr>
                <w:rFonts w:ascii="GHEA Grapalat" w:hAnsi="GHEA Grapalat"/>
                <w:lang w:val="hy-AM"/>
              </w:rPr>
              <w:t>,</w:t>
            </w:r>
            <w:r w:rsidRPr="007C6E99">
              <w:rPr>
                <w:rFonts w:ascii="GHEA Grapalat" w:hAnsi="GHEA Grapalat"/>
                <w:lang w:val="hy-AM"/>
              </w:rPr>
              <w:t xml:space="preserve"> </w:t>
            </w:r>
            <w:r>
              <w:rPr>
                <w:rFonts w:ascii="GHEA Grapalat" w:hAnsi="GHEA Grapalat"/>
                <w:lang w:val="hy-AM"/>
              </w:rPr>
              <w:t>սուր</w:t>
            </w:r>
            <w:r w:rsidRPr="006C3C85">
              <w:rPr>
                <w:rFonts w:ascii="GHEA Grapalat" w:hAnsi="GHEA Grapalat"/>
                <w:lang w:val="hy-AM"/>
              </w:rPr>
              <w:t>ճ և թեյ բոլոր հյուրերի համար</w:t>
            </w:r>
            <w:r w:rsidRPr="007C6E99">
              <w:rPr>
                <w:rFonts w:ascii="GHEA Grapalat" w:hAnsi="GHEA Grapalat"/>
                <w:lang w:val="hy-AM"/>
              </w:rPr>
              <w:t xml:space="preserve"> </w:t>
            </w:r>
            <w:r w:rsidRPr="009E4119">
              <w:rPr>
                <w:rFonts w:ascii="GHEA Grapalat" w:hAnsi="GHEA Grapalat"/>
                <w:lang w:val="hy-AM"/>
              </w:rPr>
              <w:t xml:space="preserve"> և </w:t>
            </w:r>
            <w:r w:rsidRPr="007C6E99">
              <w:rPr>
                <w:rFonts w:ascii="GHEA Grapalat" w:hAnsi="GHEA Grapalat"/>
                <w:lang w:val="hy-AM"/>
              </w:rPr>
              <w:t>1</w:t>
            </w:r>
            <w:r w:rsidRPr="00907935">
              <w:rPr>
                <w:rFonts w:ascii="GHEA Grapalat" w:hAnsi="GHEA Grapalat"/>
                <w:lang w:val="hy-AM"/>
              </w:rPr>
              <w:t xml:space="preserve"> տեսակ բաձրակարգ գինի</w:t>
            </w:r>
            <w:r>
              <w:rPr>
                <w:rFonts w:ascii="GHEA Grapalat" w:hAnsi="GHEA Grapalat"/>
                <w:lang w:val="hy-AM"/>
              </w:rPr>
              <w:t>,</w:t>
            </w:r>
            <w:r w:rsidRPr="007C6E99">
              <w:rPr>
                <w:rFonts w:ascii="GHEA Grapalat" w:hAnsi="GHEA Grapalat"/>
                <w:lang w:val="hy-AM"/>
              </w:rPr>
              <w:t xml:space="preserve"> ընդունելության ընթրիք Դիլիջան քաղաքում</w:t>
            </w:r>
            <w:r w:rsidRPr="005F1277">
              <w:rPr>
                <w:rFonts w:ascii="GHEA Grapalat" w:hAnsi="GHEA Grapalat"/>
                <w:lang w:val="hy-AM"/>
              </w:rPr>
              <w:t xml:space="preserve"> մինչև</w:t>
            </w:r>
            <w:r w:rsidRPr="007C6E99">
              <w:rPr>
                <w:rFonts w:ascii="GHEA Grapalat" w:hAnsi="GHEA Grapalat"/>
                <w:lang w:val="hy-AM"/>
              </w:rPr>
              <w:t xml:space="preserve"> 150 հոգու համար</w:t>
            </w:r>
            <w:r w:rsidRPr="0003329F">
              <w:rPr>
                <w:rFonts w:ascii="GHEA Grapalat" w:hAnsi="GHEA Grapalat"/>
                <w:lang w:val="hy-AM"/>
              </w:rPr>
              <w:t xml:space="preserve">, </w:t>
            </w:r>
            <w:r>
              <w:rPr>
                <w:rFonts w:ascii="GHEA Grapalat" w:hAnsi="GHEA Grapalat"/>
                <w:lang w:val="hy-AM"/>
              </w:rPr>
              <w:t>որը պետք է ներառի</w:t>
            </w:r>
            <w:r w:rsidRPr="006C3C85">
              <w:rPr>
                <w:rFonts w:ascii="GHEA Grapalat" w:hAnsi="GHEA Grapalat"/>
                <w:lang w:val="hy-AM"/>
              </w:rPr>
              <w:t xml:space="preserve"> առնվազն 2 տաք ուտեստ, որոնցից մեկը</w:t>
            </w:r>
            <w:r>
              <w:rPr>
                <w:rFonts w:ascii="GHEA Grapalat" w:hAnsi="GHEA Grapalat"/>
                <w:lang w:val="hy-AM"/>
              </w:rPr>
              <w:t xml:space="preserve"> հայկական ավանդական տ</w:t>
            </w:r>
            <w:r w:rsidRPr="006C3C85">
              <w:rPr>
                <w:rFonts w:ascii="GHEA Grapalat" w:hAnsi="GHEA Grapalat"/>
                <w:lang w:val="hy-AM"/>
              </w:rPr>
              <w:t xml:space="preserve">ոլմա, </w:t>
            </w:r>
            <w:r w:rsidRPr="00907935">
              <w:rPr>
                <w:rFonts w:ascii="GHEA Grapalat" w:hAnsi="GHEA Grapalat"/>
                <w:lang w:val="hy-AM"/>
              </w:rPr>
              <w:t>առնվազն 4 տեսակ խորտիկներ</w:t>
            </w:r>
            <w:r w:rsidRPr="006C3C85">
              <w:rPr>
                <w:rFonts w:ascii="GHEA Grapalat" w:hAnsi="GHEA Grapalat"/>
                <w:lang w:val="hy-AM"/>
              </w:rPr>
              <w:t xml:space="preserve">, 3 տեսակ աղցան առնվազն մեկը մսային, 3 տեսակի բնական հյութեր, </w:t>
            </w:r>
            <w:r w:rsidRPr="00907935">
              <w:rPr>
                <w:rFonts w:ascii="GHEA Grapalat" w:hAnsi="GHEA Grapalat"/>
                <w:lang w:val="hy-AM"/>
              </w:rPr>
              <w:t>հանքային և ոչ գազավորված ջուր</w:t>
            </w:r>
            <w:r>
              <w:rPr>
                <w:rFonts w:ascii="GHEA Grapalat" w:hAnsi="GHEA Grapalat"/>
                <w:lang w:val="hy-AM"/>
              </w:rPr>
              <w:t>, սուր</w:t>
            </w:r>
            <w:r w:rsidRPr="006C3C85">
              <w:rPr>
                <w:rFonts w:ascii="GHEA Grapalat" w:hAnsi="GHEA Grapalat"/>
                <w:lang w:val="hy-AM"/>
              </w:rPr>
              <w:t>ճ և թեյ բոլոր հյուրերի համար</w:t>
            </w:r>
            <w:r w:rsidRPr="009E4119">
              <w:rPr>
                <w:rFonts w:ascii="GHEA Grapalat" w:hAnsi="GHEA Grapalat"/>
                <w:lang w:val="hy-AM"/>
              </w:rPr>
              <w:t>, աղանդեր</w:t>
            </w:r>
            <w:r w:rsidRPr="00426A83">
              <w:rPr>
                <w:rFonts w:ascii="GHEA Grapalat" w:hAnsi="GHEA Grapalat"/>
                <w:lang w:val="hy-AM"/>
              </w:rPr>
              <w:t>: 03.10.2016թ</w:t>
            </w:r>
            <w:r w:rsidRPr="009E4119">
              <w:rPr>
                <w:rFonts w:ascii="GHEA Grapalat" w:hAnsi="GHEA Grapalat"/>
                <w:lang w:val="hy-AM"/>
              </w:rPr>
              <w:t xml:space="preserve"> </w:t>
            </w:r>
            <w:r w:rsidRPr="00F4679D">
              <w:rPr>
                <w:rFonts w:ascii="GHEA Grapalat" w:hAnsi="GHEA Grapalat"/>
                <w:lang w:val="hy-AM"/>
              </w:rPr>
              <w:t xml:space="preserve">սուրճի </w:t>
            </w:r>
            <w:r>
              <w:rPr>
                <w:rFonts w:ascii="GHEA Grapalat" w:hAnsi="GHEA Grapalat"/>
                <w:lang w:val="hy-AM"/>
              </w:rPr>
              <w:t xml:space="preserve">ընդմիջման </w:t>
            </w:r>
            <w:r w:rsidRPr="00917140">
              <w:rPr>
                <w:rFonts w:ascii="GHEA Grapalat" w:hAnsi="GHEA Grapalat"/>
                <w:lang w:val="hy-AM"/>
              </w:rPr>
              <w:t>հնարավորության ապահովում</w:t>
            </w:r>
            <w:r w:rsidRPr="009E4119">
              <w:rPr>
                <w:rFonts w:ascii="GHEA Grapalat" w:hAnsi="GHEA Grapalat"/>
                <w:lang w:val="hy-AM"/>
              </w:rPr>
              <w:t xml:space="preserve"> համաժողովի </w:t>
            </w:r>
            <w:r w:rsidRPr="00F4679D">
              <w:rPr>
                <w:rFonts w:ascii="GHEA Grapalat" w:hAnsi="GHEA Grapalat"/>
                <w:lang w:val="hy-AM"/>
              </w:rPr>
              <w:t>ողջ ը</w:t>
            </w:r>
            <w:r>
              <w:rPr>
                <w:rFonts w:ascii="GHEA Grapalat" w:hAnsi="GHEA Grapalat"/>
                <w:lang w:val="hy-AM"/>
              </w:rPr>
              <w:t>նթացքում, որը պետք է ներառի սուրճի և թեյի</w:t>
            </w:r>
            <w:r w:rsidRPr="00F4679D">
              <w:rPr>
                <w:rFonts w:ascii="GHEA Grapalat" w:hAnsi="GHEA Grapalat"/>
                <w:lang w:val="hy-AM"/>
              </w:rPr>
              <w:t xml:space="preserve"> տեսականի,</w:t>
            </w:r>
            <w:r w:rsidRPr="00917140">
              <w:rPr>
                <w:rFonts w:ascii="GHEA Grapalat" w:hAnsi="GHEA Grapalat"/>
                <w:lang w:val="hy-AM"/>
              </w:rPr>
              <w:t xml:space="preserve"> </w:t>
            </w:r>
            <w:r w:rsidRPr="00EB7639">
              <w:rPr>
                <w:rFonts w:ascii="GHEA Grapalat" w:hAnsi="GHEA Grapalat"/>
                <w:lang w:val="hy-AM"/>
              </w:rPr>
              <w:t xml:space="preserve">3 տեսակի </w:t>
            </w:r>
            <w:r w:rsidRPr="009E4119">
              <w:rPr>
                <w:rFonts w:ascii="GHEA Grapalat" w:hAnsi="GHEA Grapalat"/>
                <w:lang w:val="hy-AM"/>
              </w:rPr>
              <w:t>աղանդեր</w:t>
            </w:r>
            <w:r>
              <w:rPr>
                <w:rFonts w:ascii="GHEA Grapalat" w:hAnsi="GHEA Grapalat"/>
                <w:lang w:val="hy-AM"/>
              </w:rPr>
              <w:t xml:space="preserve"> և միր</w:t>
            </w:r>
            <w:r w:rsidRPr="00917140">
              <w:rPr>
                <w:rFonts w:ascii="GHEA Grapalat" w:hAnsi="GHEA Grapalat"/>
                <w:lang w:val="hy-AM"/>
              </w:rPr>
              <w:t>գ</w:t>
            </w:r>
            <w:r w:rsidRPr="009E4119">
              <w:rPr>
                <w:rFonts w:ascii="GHEA Grapalat" w:hAnsi="GHEA Grapalat"/>
                <w:lang w:val="hy-AM"/>
              </w:rPr>
              <w:t>,</w:t>
            </w:r>
            <w:r w:rsidRPr="00F4679D">
              <w:rPr>
                <w:rFonts w:ascii="GHEA Grapalat" w:hAnsi="GHEA Grapalat"/>
                <w:lang w:val="hy-AM"/>
              </w:rPr>
              <w:t xml:space="preserve"> </w:t>
            </w:r>
            <w:r w:rsidRPr="009E4119">
              <w:rPr>
                <w:rFonts w:ascii="GHEA Grapalat" w:hAnsi="GHEA Grapalat"/>
                <w:lang w:val="hy-AM"/>
              </w:rPr>
              <w:t>աշխատանքային ճաշ</w:t>
            </w:r>
            <w:r w:rsidRPr="00FF1549">
              <w:rPr>
                <w:rFonts w:ascii="GHEA Grapalat" w:hAnsi="GHEA Grapalat"/>
                <w:lang w:val="hy-AM"/>
              </w:rPr>
              <w:t xml:space="preserve"> Երևան քաղաքում`</w:t>
            </w:r>
            <w:r w:rsidRPr="009E4119">
              <w:rPr>
                <w:rFonts w:ascii="GHEA Grapalat" w:hAnsi="GHEA Grapalat"/>
                <w:lang w:val="hy-AM"/>
              </w:rPr>
              <w:t xml:space="preserve"> համաժողովի անցկացման վայրում,</w:t>
            </w:r>
            <w:r w:rsidRPr="006C3C85">
              <w:rPr>
                <w:rFonts w:ascii="GHEA Grapalat" w:hAnsi="GHEA Grapalat"/>
                <w:lang w:val="hy-AM"/>
              </w:rPr>
              <w:t xml:space="preserve"> </w:t>
            </w:r>
            <w:r>
              <w:rPr>
                <w:rFonts w:ascii="GHEA Grapalat" w:hAnsi="GHEA Grapalat"/>
                <w:lang w:val="hy-AM"/>
              </w:rPr>
              <w:t>որը պետք է ներառի</w:t>
            </w:r>
            <w:r w:rsidRPr="009E4119">
              <w:rPr>
                <w:rFonts w:ascii="GHEA Grapalat" w:hAnsi="GHEA Grapalat"/>
                <w:lang w:val="hy-AM"/>
              </w:rPr>
              <w:t xml:space="preserve"> առնվազն 2 տեսակ տաք ուտեստ խավարտով, 3 տեսակ աղցան, </w:t>
            </w:r>
            <w:r w:rsidRPr="00907935">
              <w:rPr>
                <w:rFonts w:ascii="GHEA Grapalat" w:hAnsi="GHEA Grapalat"/>
                <w:lang w:val="hy-AM"/>
              </w:rPr>
              <w:t>4 տեսակ խորտիկներ</w:t>
            </w:r>
            <w:r w:rsidRPr="009E4119">
              <w:rPr>
                <w:rFonts w:ascii="GHEA Grapalat" w:hAnsi="GHEA Grapalat"/>
                <w:lang w:val="hy-AM"/>
              </w:rPr>
              <w:t xml:space="preserve">, </w:t>
            </w:r>
            <w:r w:rsidRPr="00907935">
              <w:rPr>
                <w:rFonts w:ascii="GHEA Grapalat" w:hAnsi="GHEA Grapalat"/>
                <w:lang w:val="hy-AM"/>
              </w:rPr>
              <w:t>հանքային և ոչ գազավորված ջուր</w:t>
            </w:r>
            <w:r w:rsidRPr="009E4119">
              <w:rPr>
                <w:rFonts w:ascii="GHEA Grapalat" w:hAnsi="GHEA Grapalat"/>
                <w:lang w:val="hy-AM"/>
              </w:rPr>
              <w:t xml:space="preserve"> և թխվածք,</w:t>
            </w:r>
            <w:r w:rsidRPr="005F1277">
              <w:rPr>
                <w:rFonts w:ascii="GHEA Grapalat" w:hAnsi="GHEA Grapalat"/>
                <w:lang w:val="hy-AM"/>
              </w:rPr>
              <w:t xml:space="preserve"> ճաշ մինչև 10 </w:t>
            </w:r>
            <w:r w:rsidRPr="005F1277">
              <w:rPr>
                <w:rFonts w:ascii="GHEA Grapalat" w:hAnsi="GHEA Grapalat"/>
                <w:lang w:val="hy-AM"/>
              </w:rPr>
              <w:lastRenderedPageBreak/>
              <w:t>բարձրաստիճան պաշտոնատար անձանց համար Երևան քաղաքում</w:t>
            </w:r>
            <w:r>
              <w:rPr>
                <w:rFonts w:ascii="GHEA Grapalat" w:hAnsi="GHEA Grapalat"/>
                <w:lang w:val="hy-AM"/>
              </w:rPr>
              <w:t>, որը պետք է ներառի առն</w:t>
            </w:r>
            <w:r w:rsidRPr="005F1277">
              <w:rPr>
                <w:rFonts w:ascii="GHEA Grapalat" w:hAnsi="GHEA Grapalat"/>
                <w:lang w:val="hy-AM"/>
              </w:rPr>
              <w:t>վազն 3 տաք ուտեստ, 2 տեսակ աղցան, 4 տեսակ խորտիկ, 2 տեսակ բնական հյութ,</w:t>
            </w:r>
            <w:r w:rsidRPr="00907935">
              <w:rPr>
                <w:rFonts w:ascii="GHEA Grapalat" w:hAnsi="GHEA Grapalat"/>
                <w:lang w:val="hy-AM"/>
              </w:rPr>
              <w:t xml:space="preserve"> հանքային և ոչ գազավորված ջուր</w:t>
            </w:r>
            <w:r w:rsidRPr="005F1277">
              <w:rPr>
                <w:rFonts w:ascii="GHEA Grapalat" w:hAnsi="GHEA Grapalat"/>
                <w:lang w:val="hy-AM"/>
              </w:rPr>
              <w:t xml:space="preserve"> առնվազն 2 տեսակ աղանդեր, միրգ և 1 տեսակ բարձրակարգ գինի,</w:t>
            </w:r>
            <w:r w:rsidRPr="009E4119">
              <w:rPr>
                <w:rFonts w:ascii="GHEA Grapalat" w:hAnsi="GHEA Grapalat"/>
                <w:lang w:val="hy-AM"/>
              </w:rPr>
              <w:t xml:space="preserve"> գալա ընթրիք Երևան քաղաքում</w:t>
            </w:r>
            <w:r>
              <w:rPr>
                <w:rFonts w:ascii="GHEA Grapalat" w:hAnsi="GHEA Grapalat"/>
                <w:lang w:val="hy-AM"/>
              </w:rPr>
              <w:t xml:space="preserve"> </w:t>
            </w:r>
            <w:r w:rsidRPr="005F1277">
              <w:rPr>
                <w:rFonts w:ascii="GHEA Grapalat" w:hAnsi="GHEA Grapalat"/>
                <w:lang w:val="hy-AM"/>
              </w:rPr>
              <w:t>մինչև</w:t>
            </w:r>
            <w:r>
              <w:rPr>
                <w:rFonts w:ascii="GHEA Grapalat" w:hAnsi="GHEA Grapalat"/>
                <w:lang w:val="hy-AM"/>
              </w:rPr>
              <w:t xml:space="preserve"> 200 հոգու համար</w:t>
            </w:r>
            <w:r w:rsidRPr="0003329F">
              <w:rPr>
                <w:rFonts w:ascii="GHEA Grapalat" w:hAnsi="GHEA Grapalat"/>
                <w:lang w:val="hy-AM"/>
              </w:rPr>
              <w:t xml:space="preserve">, </w:t>
            </w:r>
            <w:r>
              <w:rPr>
                <w:rFonts w:ascii="GHEA Grapalat" w:hAnsi="GHEA Grapalat"/>
                <w:lang w:val="hy-AM"/>
              </w:rPr>
              <w:t>որը պետք է ներառի</w:t>
            </w:r>
            <w:r w:rsidRPr="00EB7639">
              <w:rPr>
                <w:rFonts w:ascii="GHEA Grapalat" w:hAnsi="GHEA Grapalat"/>
                <w:lang w:val="hy-AM"/>
              </w:rPr>
              <w:t xml:space="preserve"> առնվազն 3 տեսակ տաք ուտեստ, ընդ որում մեկը հայկական ավանդական, 5 տեսակ աղցան առնվազն 2-ը մսային, առնվազն 3 տեսակի խորտիկներ, </w:t>
            </w:r>
            <w:r w:rsidRPr="006C3C85">
              <w:rPr>
                <w:rFonts w:ascii="GHEA Grapalat" w:hAnsi="GHEA Grapalat"/>
                <w:lang w:val="hy-AM"/>
              </w:rPr>
              <w:t xml:space="preserve">3 տեսակի բնական հյութեր, </w:t>
            </w:r>
            <w:r w:rsidRPr="00907935">
              <w:rPr>
                <w:rFonts w:ascii="GHEA Grapalat" w:hAnsi="GHEA Grapalat"/>
                <w:lang w:val="hy-AM"/>
              </w:rPr>
              <w:t>հանքային և ոչ գազավորված ջուր</w:t>
            </w:r>
            <w:r>
              <w:rPr>
                <w:rFonts w:ascii="GHEA Grapalat" w:hAnsi="GHEA Grapalat"/>
                <w:lang w:val="hy-AM"/>
              </w:rPr>
              <w:t>, սուր</w:t>
            </w:r>
            <w:r w:rsidRPr="006C3C85">
              <w:rPr>
                <w:rFonts w:ascii="GHEA Grapalat" w:hAnsi="GHEA Grapalat"/>
                <w:lang w:val="hy-AM"/>
              </w:rPr>
              <w:t>ճ և թեյ բոլոր հյուրերի համար</w:t>
            </w:r>
            <w:r w:rsidRPr="009E4119">
              <w:rPr>
                <w:rFonts w:ascii="GHEA Grapalat" w:hAnsi="GHEA Grapalat"/>
                <w:lang w:val="hy-AM"/>
              </w:rPr>
              <w:t xml:space="preserve">, </w:t>
            </w:r>
            <w:r w:rsidRPr="00EB7639">
              <w:rPr>
                <w:rFonts w:ascii="GHEA Grapalat" w:hAnsi="GHEA Grapalat"/>
                <w:lang w:val="hy-AM"/>
              </w:rPr>
              <w:t xml:space="preserve">առնվազն 3 տեսակի </w:t>
            </w:r>
            <w:r w:rsidRPr="009E4119">
              <w:rPr>
                <w:rFonts w:ascii="GHEA Grapalat" w:hAnsi="GHEA Grapalat"/>
                <w:lang w:val="hy-AM"/>
              </w:rPr>
              <w:t>աղանդեր</w:t>
            </w:r>
            <w:r w:rsidRPr="00EB7639">
              <w:rPr>
                <w:rFonts w:ascii="GHEA Grapalat" w:hAnsi="GHEA Grapalat"/>
                <w:lang w:val="hy-AM"/>
              </w:rPr>
              <w:t>, ընդ որում մեկը հայկական ավանդական և բարձրակարգ ալկոհոլային խմիչքներ առնվազն 3 տեսակ, ըն</w:t>
            </w:r>
            <w:r>
              <w:rPr>
                <w:rFonts w:ascii="GHEA Grapalat" w:hAnsi="GHEA Grapalat"/>
                <w:lang w:val="hy-AM"/>
              </w:rPr>
              <w:t xml:space="preserve">դ որում </w:t>
            </w:r>
            <w:r w:rsidRPr="00FF1549">
              <w:rPr>
                <w:rFonts w:ascii="GHEA Grapalat" w:hAnsi="GHEA Grapalat"/>
                <w:lang w:val="hy-AM"/>
              </w:rPr>
              <w:t>1-ը հայկական կոնյակ</w:t>
            </w:r>
            <w:r w:rsidRPr="00EB7639">
              <w:rPr>
                <w:rFonts w:ascii="GHEA Grapalat" w:hAnsi="GHEA Grapalat"/>
                <w:lang w:val="hy-AM"/>
              </w:rPr>
              <w:t>:</w:t>
            </w:r>
            <w:r w:rsidRPr="00FF1549">
              <w:rPr>
                <w:rFonts w:ascii="GHEA Grapalat" w:hAnsi="GHEA Grapalat"/>
                <w:lang w:val="hy-AM"/>
              </w:rPr>
              <w:t xml:space="preserve"> </w:t>
            </w:r>
            <w:r w:rsidRPr="00426A83">
              <w:rPr>
                <w:rFonts w:ascii="GHEA Grapalat" w:hAnsi="GHEA Grapalat"/>
                <w:lang w:val="hy-AM"/>
              </w:rPr>
              <w:t>04.10.2016թ</w:t>
            </w:r>
            <w:r w:rsidRPr="00FF1549">
              <w:rPr>
                <w:rFonts w:ascii="GHEA Grapalat" w:hAnsi="GHEA Grapalat"/>
                <w:lang w:val="hy-AM"/>
              </w:rPr>
              <w:t xml:space="preserve"> </w:t>
            </w:r>
            <w:r w:rsidRPr="00F4679D">
              <w:rPr>
                <w:rFonts w:ascii="GHEA Grapalat" w:hAnsi="GHEA Grapalat"/>
                <w:lang w:val="hy-AM"/>
              </w:rPr>
              <w:t xml:space="preserve">սուրճի </w:t>
            </w:r>
            <w:r>
              <w:rPr>
                <w:rFonts w:ascii="GHEA Grapalat" w:hAnsi="GHEA Grapalat"/>
                <w:lang w:val="hy-AM"/>
              </w:rPr>
              <w:t xml:space="preserve">ընդմիջման </w:t>
            </w:r>
            <w:r w:rsidRPr="00917140">
              <w:rPr>
                <w:rFonts w:ascii="GHEA Grapalat" w:hAnsi="GHEA Grapalat"/>
                <w:lang w:val="hy-AM"/>
              </w:rPr>
              <w:t>հնարավորության ապահովում</w:t>
            </w:r>
            <w:r w:rsidRPr="009E4119">
              <w:rPr>
                <w:rFonts w:ascii="GHEA Grapalat" w:hAnsi="GHEA Grapalat"/>
                <w:lang w:val="hy-AM"/>
              </w:rPr>
              <w:t xml:space="preserve"> համաժողովի </w:t>
            </w:r>
            <w:r w:rsidRPr="00F4679D">
              <w:rPr>
                <w:rFonts w:ascii="GHEA Grapalat" w:hAnsi="GHEA Grapalat"/>
                <w:lang w:val="hy-AM"/>
              </w:rPr>
              <w:t>ողջ ը</w:t>
            </w:r>
            <w:r>
              <w:rPr>
                <w:rFonts w:ascii="GHEA Grapalat" w:hAnsi="GHEA Grapalat"/>
                <w:lang w:val="hy-AM"/>
              </w:rPr>
              <w:t>նթացքում, որը պետք է ներառի սուրճի և թեյի</w:t>
            </w:r>
            <w:r w:rsidRPr="00F4679D">
              <w:rPr>
                <w:rFonts w:ascii="GHEA Grapalat" w:hAnsi="GHEA Grapalat"/>
                <w:lang w:val="hy-AM"/>
              </w:rPr>
              <w:t xml:space="preserve"> տեսականի,</w:t>
            </w:r>
            <w:r w:rsidRPr="00917140">
              <w:rPr>
                <w:rFonts w:ascii="GHEA Grapalat" w:hAnsi="GHEA Grapalat"/>
                <w:lang w:val="hy-AM"/>
              </w:rPr>
              <w:t xml:space="preserve"> </w:t>
            </w:r>
            <w:r w:rsidRPr="00EB7639">
              <w:rPr>
                <w:rFonts w:ascii="GHEA Grapalat" w:hAnsi="GHEA Grapalat"/>
                <w:lang w:val="hy-AM"/>
              </w:rPr>
              <w:t xml:space="preserve">3 տեսակի </w:t>
            </w:r>
            <w:r w:rsidRPr="009E4119">
              <w:rPr>
                <w:rFonts w:ascii="GHEA Grapalat" w:hAnsi="GHEA Grapalat"/>
                <w:lang w:val="hy-AM"/>
              </w:rPr>
              <w:t>աղանդեր</w:t>
            </w:r>
            <w:r>
              <w:rPr>
                <w:rFonts w:ascii="GHEA Grapalat" w:hAnsi="GHEA Grapalat"/>
                <w:lang w:val="hy-AM"/>
              </w:rPr>
              <w:t xml:space="preserve"> և միր</w:t>
            </w:r>
            <w:r w:rsidRPr="00917140">
              <w:rPr>
                <w:rFonts w:ascii="GHEA Grapalat" w:hAnsi="GHEA Grapalat"/>
                <w:lang w:val="hy-AM"/>
              </w:rPr>
              <w:t>գ</w:t>
            </w:r>
            <w:r w:rsidRPr="009E4119">
              <w:rPr>
                <w:rFonts w:ascii="GHEA Grapalat" w:hAnsi="GHEA Grapalat"/>
                <w:lang w:val="hy-AM"/>
              </w:rPr>
              <w:t>,</w:t>
            </w:r>
            <w:r w:rsidRPr="00917140">
              <w:rPr>
                <w:rFonts w:ascii="GHEA Grapalat" w:hAnsi="GHEA Grapalat"/>
                <w:lang w:val="hy-AM"/>
              </w:rPr>
              <w:t xml:space="preserve"> </w:t>
            </w:r>
            <w:r w:rsidRPr="009E4119">
              <w:rPr>
                <w:rFonts w:ascii="GHEA Grapalat" w:hAnsi="GHEA Grapalat"/>
                <w:lang w:val="hy-AM"/>
              </w:rPr>
              <w:t>աշխատանքային ճաշ</w:t>
            </w:r>
            <w:r w:rsidRPr="00FF1549">
              <w:rPr>
                <w:rFonts w:ascii="GHEA Grapalat" w:hAnsi="GHEA Grapalat"/>
                <w:lang w:val="hy-AM"/>
              </w:rPr>
              <w:t xml:space="preserve"> Երևան քաղաքում`</w:t>
            </w:r>
            <w:r w:rsidRPr="009E4119">
              <w:rPr>
                <w:rFonts w:ascii="GHEA Grapalat" w:hAnsi="GHEA Grapalat"/>
                <w:lang w:val="hy-AM"/>
              </w:rPr>
              <w:t xml:space="preserve"> համաժողովի անցկացման վայրում</w:t>
            </w:r>
            <w:r w:rsidRPr="005F1277">
              <w:rPr>
                <w:rFonts w:ascii="GHEA Grapalat" w:hAnsi="GHEA Grapalat"/>
                <w:lang w:val="hy-AM"/>
              </w:rPr>
              <w:t xml:space="preserve"> մինչև</w:t>
            </w:r>
            <w:r w:rsidRPr="00B67C2D">
              <w:rPr>
                <w:rFonts w:ascii="GHEA Grapalat" w:hAnsi="GHEA Grapalat"/>
                <w:lang w:val="hy-AM"/>
              </w:rPr>
              <w:t xml:space="preserve"> 150 հոգու համար</w:t>
            </w:r>
            <w:r w:rsidRPr="009E4119">
              <w:rPr>
                <w:rFonts w:ascii="GHEA Grapalat" w:hAnsi="GHEA Grapalat"/>
                <w:lang w:val="hy-AM"/>
              </w:rPr>
              <w:t>,</w:t>
            </w:r>
            <w:r w:rsidRPr="006C3C85">
              <w:rPr>
                <w:rFonts w:ascii="GHEA Grapalat" w:hAnsi="GHEA Grapalat"/>
                <w:lang w:val="hy-AM"/>
              </w:rPr>
              <w:t xml:space="preserve"> </w:t>
            </w:r>
            <w:r>
              <w:rPr>
                <w:rFonts w:ascii="GHEA Grapalat" w:hAnsi="GHEA Grapalat"/>
                <w:lang w:val="hy-AM"/>
              </w:rPr>
              <w:t>որը պետք է ներառի</w:t>
            </w:r>
            <w:r w:rsidRPr="009E4119">
              <w:rPr>
                <w:rFonts w:ascii="GHEA Grapalat" w:hAnsi="GHEA Grapalat"/>
                <w:lang w:val="hy-AM"/>
              </w:rPr>
              <w:t xml:space="preserve"> առնվազն 2 տեսակ տաք ուտեստ խավարտով, 3 տեսակ աղցան, </w:t>
            </w:r>
            <w:r w:rsidRPr="00907935">
              <w:rPr>
                <w:rFonts w:ascii="GHEA Grapalat" w:hAnsi="GHEA Grapalat"/>
                <w:lang w:val="hy-AM"/>
              </w:rPr>
              <w:t>4 տեսակ խորտիկներ</w:t>
            </w:r>
            <w:r w:rsidRPr="009E4119">
              <w:rPr>
                <w:rFonts w:ascii="GHEA Grapalat" w:hAnsi="GHEA Grapalat"/>
                <w:lang w:val="hy-AM"/>
              </w:rPr>
              <w:t xml:space="preserve">, </w:t>
            </w:r>
            <w:r w:rsidRPr="00907935">
              <w:rPr>
                <w:rFonts w:ascii="GHEA Grapalat" w:hAnsi="GHEA Grapalat"/>
                <w:lang w:val="hy-AM"/>
              </w:rPr>
              <w:t>հանքային և ոչ գազավորված ջուր</w:t>
            </w:r>
            <w:r w:rsidRPr="009E4119">
              <w:rPr>
                <w:rFonts w:ascii="GHEA Grapalat" w:hAnsi="GHEA Grapalat"/>
                <w:lang w:val="hy-AM"/>
              </w:rPr>
              <w:t xml:space="preserve"> և թխվածք</w:t>
            </w:r>
            <w:r>
              <w:rPr>
                <w:rFonts w:ascii="GHEA Grapalat" w:hAnsi="GHEA Grapalat"/>
                <w:lang w:val="hy-AM"/>
              </w:rPr>
              <w:t xml:space="preserve">, </w:t>
            </w:r>
            <w:r w:rsidRPr="00B67C2D">
              <w:rPr>
                <w:rFonts w:ascii="GHEA Grapalat" w:hAnsi="GHEA Grapalat"/>
                <w:lang w:val="hy-AM"/>
              </w:rPr>
              <w:t xml:space="preserve">փակման ընթրիք Գառնի գյուղական համայնքում, </w:t>
            </w:r>
            <w:r>
              <w:rPr>
                <w:rFonts w:ascii="GHEA Grapalat" w:hAnsi="GHEA Grapalat"/>
                <w:lang w:val="hy-AM"/>
              </w:rPr>
              <w:t>որը պետք է ներառի</w:t>
            </w:r>
            <w:r w:rsidRPr="00504170">
              <w:rPr>
                <w:rFonts w:ascii="GHEA Grapalat" w:hAnsi="GHEA Grapalat"/>
                <w:lang w:val="hy-AM"/>
              </w:rPr>
              <w:t xml:space="preserve"> առնվազն 2 տես</w:t>
            </w:r>
            <w:r>
              <w:rPr>
                <w:rFonts w:ascii="GHEA Grapalat" w:hAnsi="GHEA Grapalat"/>
                <w:lang w:val="hy-AM"/>
              </w:rPr>
              <w:t>ակի տաք ուտեստ, 4 տեսակ խորտիկ,</w:t>
            </w:r>
            <w:r w:rsidRPr="00504170">
              <w:rPr>
                <w:rFonts w:ascii="GHEA Grapalat" w:hAnsi="GHEA Grapalat"/>
                <w:lang w:val="hy-AM"/>
              </w:rPr>
              <w:t xml:space="preserve"> 3 տեսակ աղցան, </w:t>
            </w:r>
            <w:r w:rsidRPr="00907935">
              <w:rPr>
                <w:rFonts w:ascii="GHEA Grapalat" w:hAnsi="GHEA Grapalat"/>
                <w:lang w:val="hy-AM"/>
              </w:rPr>
              <w:t xml:space="preserve">աղանդեր և մրգեր, </w:t>
            </w:r>
            <w:r>
              <w:rPr>
                <w:rFonts w:ascii="GHEA Grapalat" w:hAnsi="GHEA Grapalat"/>
                <w:lang w:val="hy-AM"/>
              </w:rPr>
              <w:t>բնական</w:t>
            </w:r>
            <w:r w:rsidRPr="00907935">
              <w:rPr>
                <w:rFonts w:ascii="GHEA Grapalat" w:hAnsi="GHEA Grapalat"/>
                <w:lang w:val="hy-AM"/>
              </w:rPr>
              <w:t xml:space="preserve"> և գազավորված հյութերի տեսականի, հանքային և ոչ գազավորված ջուր</w:t>
            </w:r>
            <w:r w:rsidRPr="00ED0EEE">
              <w:rPr>
                <w:rFonts w:ascii="GHEA Grapalat" w:hAnsi="GHEA Grapalat"/>
                <w:lang w:val="hy-AM"/>
              </w:rPr>
              <w:t xml:space="preserve"> և </w:t>
            </w:r>
            <w:r w:rsidRPr="00907935">
              <w:rPr>
                <w:rFonts w:ascii="GHEA Grapalat" w:hAnsi="GHEA Grapalat"/>
                <w:lang w:val="hy-AM"/>
              </w:rPr>
              <w:t>2 տեսակ բաձրակարգ գինի</w:t>
            </w:r>
            <w:r>
              <w:rPr>
                <w:rFonts w:ascii="GHEA Grapalat" w:hAnsi="GHEA Grapalat"/>
                <w:lang w:val="hy-AM"/>
              </w:rPr>
              <w:t>: 29</w:t>
            </w:r>
            <w:r w:rsidRPr="00ED0EEE">
              <w:rPr>
                <w:rFonts w:ascii="GHEA Grapalat" w:hAnsi="GHEA Grapalat"/>
                <w:lang w:val="hy-AM"/>
              </w:rPr>
              <w:t>-30.09.2016թ և 05-08.10.2016 թ.</w:t>
            </w:r>
            <w:r>
              <w:rPr>
                <w:rFonts w:ascii="GHEA Grapalat" w:hAnsi="GHEA Grapalat"/>
                <w:lang w:val="hy-AM"/>
              </w:rPr>
              <w:t xml:space="preserve"> ՄԱԿ ԶՀԿ պատվիրակության </w:t>
            </w:r>
            <w:r w:rsidRPr="00ED0EEE">
              <w:rPr>
                <w:rFonts w:ascii="GHEA Grapalat" w:hAnsi="GHEA Grapalat"/>
                <w:lang w:val="hy-AM"/>
              </w:rPr>
              <w:t>10 անդամների համար լրացուցիչ սննդի կազմակերպում</w:t>
            </w:r>
            <w:r>
              <w:rPr>
                <w:rFonts w:ascii="GHEA Grapalat" w:hAnsi="GHEA Grapalat"/>
                <w:lang w:val="hy-AM"/>
              </w:rPr>
              <w:t xml:space="preserve">` ճաշ </w:t>
            </w:r>
            <w:r w:rsidRPr="00ED0EEE">
              <w:rPr>
                <w:rFonts w:ascii="GHEA Grapalat" w:hAnsi="GHEA Grapalat"/>
                <w:lang w:val="hy-AM"/>
              </w:rPr>
              <w:t xml:space="preserve">և ընթրիք, </w:t>
            </w:r>
            <w:r>
              <w:rPr>
                <w:rFonts w:ascii="GHEA Grapalat" w:hAnsi="GHEA Grapalat"/>
                <w:lang w:val="hy-AM"/>
              </w:rPr>
              <w:t>որ</w:t>
            </w:r>
            <w:r w:rsidRPr="00ED0EEE">
              <w:rPr>
                <w:rFonts w:ascii="GHEA Grapalat" w:hAnsi="GHEA Grapalat"/>
                <w:lang w:val="hy-AM"/>
              </w:rPr>
              <w:t>ոնք</w:t>
            </w:r>
            <w:r>
              <w:rPr>
                <w:rFonts w:ascii="GHEA Grapalat" w:hAnsi="GHEA Grapalat"/>
                <w:lang w:val="hy-AM"/>
              </w:rPr>
              <w:t xml:space="preserve"> պետք է ներառ</w:t>
            </w:r>
            <w:r w:rsidRPr="00ED0EEE">
              <w:rPr>
                <w:rFonts w:ascii="GHEA Grapalat" w:hAnsi="GHEA Grapalat"/>
                <w:lang w:val="hy-AM"/>
              </w:rPr>
              <w:t>են</w:t>
            </w:r>
            <w:r w:rsidRPr="009E4119">
              <w:rPr>
                <w:rFonts w:ascii="GHEA Grapalat" w:hAnsi="GHEA Grapalat"/>
                <w:lang w:val="hy-AM"/>
              </w:rPr>
              <w:t xml:space="preserve"> առնվազն 2 տեսակ տաք ուտեստ խավարտով, 3 տեսակ աղցան, </w:t>
            </w:r>
            <w:r w:rsidRPr="00907935">
              <w:rPr>
                <w:rFonts w:ascii="GHEA Grapalat" w:hAnsi="GHEA Grapalat"/>
                <w:lang w:val="hy-AM"/>
              </w:rPr>
              <w:t>4 տեսակ խորտիկներ</w:t>
            </w:r>
            <w:r w:rsidRPr="009E4119">
              <w:rPr>
                <w:rFonts w:ascii="GHEA Grapalat" w:hAnsi="GHEA Grapalat"/>
                <w:lang w:val="hy-AM"/>
              </w:rPr>
              <w:t xml:space="preserve">, </w:t>
            </w:r>
            <w:r w:rsidRPr="00907935">
              <w:rPr>
                <w:rFonts w:ascii="GHEA Grapalat" w:hAnsi="GHEA Grapalat"/>
                <w:lang w:val="hy-AM"/>
              </w:rPr>
              <w:t>հանքային և ոչ գազավորված ջուր</w:t>
            </w:r>
            <w:r>
              <w:rPr>
                <w:rFonts w:ascii="GHEA Grapalat" w:hAnsi="GHEA Grapalat"/>
                <w:lang w:val="hy-AM"/>
              </w:rPr>
              <w:t>, բնական հյութ</w:t>
            </w:r>
            <w:r w:rsidRPr="00ED0EEE">
              <w:rPr>
                <w:rFonts w:ascii="GHEA Grapalat" w:hAnsi="GHEA Grapalat"/>
                <w:lang w:val="hy-AM"/>
              </w:rPr>
              <w:t>եր</w:t>
            </w:r>
            <w:r>
              <w:rPr>
                <w:rFonts w:ascii="GHEA Grapalat" w:hAnsi="GHEA Grapalat"/>
                <w:lang w:val="hy-AM"/>
              </w:rPr>
              <w:t xml:space="preserve">, 2 տեսակ աղանդեր, սուրճի և </w:t>
            </w:r>
            <w:r w:rsidRPr="00ED0EEE">
              <w:rPr>
                <w:rFonts w:ascii="GHEA Grapalat" w:hAnsi="GHEA Grapalat"/>
                <w:lang w:val="hy-AM"/>
              </w:rPr>
              <w:t>թեյի ընդմիջում և 2 տեսակ ալկոհոլային խմիչք</w:t>
            </w:r>
            <w:r w:rsidRPr="00832810">
              <w:rPr>
                <w:rFonts w:ascii="GHEA Grapalat" w:hAnsi="GHEA Grapalat"/>
                <w:lang w:val="hy-AM"/>
              </w:rPr>
              <w:t>, կազմակերպիչը 29.09.16-ից մինչև 04.10.16 պետք է ապահովի միջոցառման</w:t>
            </w:r>
            <w:r>
              <w:rPr>
                <w:rFonts w:ascii="GHEA Grapalat" w:hAnsi="GHEA Grapalat"/>
                <w:lang w:val="hy-AM"/>
              </w:rPr>
              <w:t xml:space="preserve"> թվ</w:t>
            </w:r>
            <w:r w:rsidRPr="00832810">
              <w:rPr>
                <w:rFonts w:ascii="GHEA Grapalat" w:hAnsi="GHEA Grapalat"/>
                <w:lang w:val="hy-AM"/>
              </w:rPr>
              <w:t>ով 30 կամավորների համար սնո</w:t>
            </w:r>
            <w:r>
              <w:rPr>
                <w:rFonts w:ascii="GHEA Grapalat" w:hAnsi="GHEA Grapalat"/>
                <w:lang w:val="hy-AM"/>
              </w:rPr>
              <w:t xml:space="preserve">ւնդ, որը պետք է </w:t>
            </w:r>
            <w:r w:rsidRPr="00832810">
              <w:rPr>
                <w:rFonts w:ascii="GHEA Grapalat" w:hAnsi="GHEA Grapalat"/>
                <w:lang w:val="hy-AM"/>
              </w:rPr>
              <w:t>ներառի</w:t>
            </w:r>
            <w:r>
              <w:rPr>
                <w:rFonts w:ascii="GHEA Grapalat" w:hAnsi="GHEA Grapalat"/>
                <w:lang w:val="hy-AM"/>
              </w:rPr>
              <w:t xml:space="preserve"> 1</w:t>
            </w:r>
            <w:r w:rsidRPr="00832810">
              <w:rPr>
                <w:rFonts w:ascii="GHEA Grapalat" w:hAnsi="GHEA Grapalat"/>
                <w:lang w:val="hy-AM"/>
              </w:rPr>
              <w:t xml:space="preserve"> </w:t>
            </w:r>
            <w:r>
              <w:rPr>
                <w:rFonts w:ascii="GHEA Grapalat" w:hAnsi="GHEA Grapalat"/>
                <w:lang w:val="hy-AM"/>
              </w:rPr>
              <w:t>տաք ուտեստ,</w:t>
            </w:r>
            <w:r w:rsidRPr="00832810">
              <w:rPr>
                <w:rFonts w:ascii="GHEA Grapalat" w:hAnsi="GHEA Grapalat"/>
                <w:lang w:val="hy-AM"/>
              </w:rPr>
              <w:t xml:space="preserve"> 1 բաժին խավարտ,</w:t>
            </w:r>
            <w:r>
              <w:rPr>
                <w:rFonts w:ascii="GHEA Grapalat" w:hAnsi="GHEA Grapalat"/>
                <w:lang w:val="hy-AM"/>
              </w:rPr>
              <w:t xml:space="preserve"> 1 </w:t>
            </w:r>
            <w:r w:rsidRPr="00832810">
              <w:rPr>
                <w:rFonts w:ascii="GHEA Grapalat" w:hAnsi="GHEA Grapalat"/>
                <w:lang w:val="hy-AM"/>
              </w:rPr>
              <w:t xml:space="preserve">տեսակ </w:t>
            </w:r>
            <w:r>
              <w:rPr>
                <w:rFonts w:ascii="GHEA Grapalat" w:hAnsi="GHEA Grapalat"/>
                <w:lang w:val="hy-AM"/>
              </w:rPr>
              <w:t>աղցան</w:t>
            </w:r>
            <w:r w:rsidRPr="00832810">
              <w:rPr>
                <w:rFonts w:ascii="GHEA Grapalat" w:hAnsi="GHEA Grapalat"/>
                <w:lang w:val="hy-AM"/>
              </w:rPr>
              <w:t>,</w:t>
            </w:r>
            <w:r>
              <w:rPr>
                <w:rFonts w:ascii="GHEA Grapalat" w:hAnsi="GHEA Grapalat"/>
                <w:lang w:val="hy-AM"/>
              </w:rPr>
              <w:t xml:space="preserve"> հաց</w:t>
            </w:r>
            <w:r w:rsidRPr="00832810">
              <w:rPr>
                <w:rFonts w:ascii="GHEA Grapalat" w:hAnsi="GHEA Grapalat"/>
                <w:lang w:val="hy-AM"/>
              </w:rPr>
              <w:t>, հյութ կամ ջուր</w:t>
            </w:r>
            <w:r w:rsidRPr="00ED0EEE">
              <w:rPr>
                <w:rFonts w:ascii="GHEA Grapalat" w:hAnsi="GHEA Grapalat"/>
                <w:lang w:val="hy-AM"/>
              </w:rPr>
              <w:t>:</w:t>
            </w:r>
            <w:r w:rsidRPr="009E4119">
              <w:rPr>
                <w:rFonts w:ascii="GHEA Grapalat" w:hAnsi="GHEA Grapalat"/>
                <w:lang w:val="hy-AM"/>
              </w:rPr>
              <w:t xml:space="preserve"> </w:t>
            </w:r>
          </w:p>
          <w:p w:rsidR="00196FB4" w:rsidRPr="007A4B15" w:rsidRDefault="00196FB4" w:rsidP="00E70025">
            <w:pPr>
              <w:jc w:val="both"/>
              <w:rPr>
                <w:rFonts w:ascii="GHEA Grapalat" w:hAnsi="GHEA Grapalat"/>
                <w:lang w:val="hy-AM"/>
              </w:rPr>
            </w:pPr>
            <w:r w:rsidRPr="003B775E">
              <w:rPr>
                <w:rFonts w:ascii="GHEA Grapalat" w:hAnsi="GHEA Grapalat"/>
                <w:lang w:val="hy-AM"/>
              </w:rPr>
              <w:t>Կազմակերպիչը</w:t>
            </w:r>
            <w:r w:rsidRPr="00032723">
              <w:rPr>
                <w:rFonts w:ascii="GHEA Grapalat" w:hAnsi="GHEA Grapalat"/>
                <w:lang w:val="hy-AM"/>
              </w:rPr>
              <w:t xml:space="preserve"> միջոցառման անցկացման օրերի (</w:t>
            </w:r>
            <w:r w:rsidRPr="00F20F9D">
              <w:rPr>
                <w:rFonts w:ascii="GHEA Grapalat" w:hAnsi="GHEA Grapalat"/>
                <w:lang w:val="hy-AM"/>
              </w:rPr>
              <w:t>01-04.10.2016</w:t>
            </w:r>
            <w:r w:rsidRPr="00032723">
              <w:rPr>
                <w:rFonts w:ascii="GHEA Grapalat" w:hAnsi="GHEA Grapalat"/>
                <w:lang w:val="hy-AM"/>
              </w:rPr>
              <w:t>թ.)</w:t>
            </w:r>
            <w:r>
              <w:rPr>
                <w:rFonts w:ascii="GHEA Grapalat" w:hAnsi="GHEA Grapalat"/>
                <w:lang w:val="hy-AM"/>
              </w:rPr>
              <w:t xml:space="preserve"> ճաշերի և ընթրիքների  ընթացքում</w:t>
            </w:r>
            <w:r w:rsidRPr="00F20F9D">
              <w:rPr>
                <w:rFonts w:ascii="GHEA Grapalat" w:hAnsi="GHEA Grapalat"/>
                <w:lang w:val="hy-AM"/>
              </w:rPr>
              <w:t>, մասնավորապես Արենի գյուղական</w:t>
            </w:r>
            <w:r>
              <w:rPr>
                <w:rFonts w:ascii="GHEA Grapalat" w:hAnsi="GHEA Grapalat"/>
                <w:lang w:val="hy-AM"/>
              </w:rPr>
              <w:t xml:space="preserve"> համայնքում, Դիլիջան քաղաքում, Երևան քաղաքում կայանալիք գալա ընթրիքի ընթաց</w:t>
            </w:r>
            <w:r w:rsidRPr="00032723">
              <w:rPr>
                <w:rFonts w:ascii="GHEA Grapalat" w:hAnsi="GHEA Grapalat"/>
                <w:lang w:val="hy-AM"/>
              </w:rPr>
              <w:t>ք</w:t>
            </w:r>
            <w:r>
              <w:rPr>
                <w:rFonts w:ascii="GHEA Grapalat" w:hAnsi="GHEA Grapalat"/>
                <w:lang w:val="hy-AM"/>
              </w:rPr>
              <w:t xml:space="preserve">ում և </w:t>
            </w:r>
            <w:r w:rsidRPr="00032723">
              <w:rPr>
                <w:rFonts w:ascii="GHEA Grapalat" w:hAnsi="GHEA Grapalat"/>
                <w:lang w:val="hy-AM"/>
              </w:rPr>
              <w:t>Գառնի գյուղական համայնքում,</w:t>
            </w:r>
            <w:r w:rsidRPr="003B775E">
              <w:rPr>
                <w:rFonts w:ascii="GHEA Grapalat" w:hAnsi="GHEA Grapalat"/>
                <w:lang w:val="hy-AM"/>
              </w:rPr>
              <w:t xml:space="preserve"> պետք է ի</w:t>
            </w:r>
            <w:r>
              <w:rPr>
                <w:rFonts w:ascii="GHEA Grapalat" w:hAnsi="GHEA Grapalat"/>
                <w:lang w:val="hy-AM"/>
              </w:rPr>
              <w:t>րականացնի մշակութային միջոցառու</w:t>
            </w:r>
            <w:r w:rsidRPr="003B775E">
              <w:rPr>
                <w:rFonts w:ascii="GHEA Grapalat" w:hAnsi="GHEA Grapalat"/>
                <w:lang w:val="hy-AM"/>
              </w:rPr>
              <w:t>մներ</w:t>
            </w:r>
            <w:r>
              <w:rPr>
                <w:rFonts w:ascii="GHEA Grapalat" w:hAnsi="GHEA Grapalat"/>
                <w:lang w:val="hy-AM"/>
              </w:rPr>
              <w:t>, այդ թվում ժ</w:t>
            </w:r>
            <w:r w:rsidRPr="003B775E">
              <w:rPr>
                <w:rFonts w:ascii="GHEA Grapalat" w:hAnsi="GHEA Grapalat"/>
                <w:lang w:val="hy-AM"/>
              </w:rPr>
              <w:t>ողովրդական, ազգային և գ</w:t>
            </w:r>
            <w:r>
              <w:rPr>
                <w:rFonts w:ascii="GHEA Grapalat" w:hAnsi="GHEA Grapalat"/>
                <w:lang w:val="hy-AM"/>
              </w:rPr>
              <w:t>ուսանական պարային և երգչախմբեր</w:t>
            </w:r>
            <w:r w:rsidRPr="003B775E">
              <w:rPr>
                <w:rFonts w:ascii="GHEA Grapalat" w:hAnsi="GHEA Grapalat"/>
                <w:lang w:val="hy-AM"/>
              </w:rPr>
              <w:t xml:space="preserve">ի, ժողովրդական գործիքների խմբերի, անհատ </w:t>
            </w:r>
            <w:r w:rsidRPr="007A4B15">
              <w:rPr>
                <w:rFonts w:ascii="GHEA Grapalat" w:hAnsi="GHEA Grapalat"/>
                <w:lang w:val="hy-AM"/>
              </w:rPr>
              <w:t>կատարողների</w:t>
            </w:r>
            <w:r>
              <w:rPr>
                <w:rFonts w:ascii="GHEA Grapalat" w:hAnsi="GHEA Grapalat"/>
                <w:lang w:val="hy-AM"/>
              </w:rPr>
              <w:t xml:space="preserve">, ջազային բենդային խմբերի մասնակցություն </w:t>
            </w:r>
            <w:r w:rsidRPr="003B775E">
              <w:rPr>
                <w:rFonts w:ascii="GHEA Grapalat" w:hAnsi="GHEA Grapalat"/>
                <w:lang w:val="hy-AM"/>
              </w:rPr>
              <w:t xml:space="preserve">և վերջիններիս համար բարձր </w:t>
            </w:r>
            <w:r w:rsidRPr="007A4B15">
              <w:rPr>
                <w:rFonts w:ascii="GHEA Grapalat" w:hAnsi="GHEA Grapalat"/>
                <w:lang w:val="hy-AM"/>
              </w:rPr>
              <w:t xml:space="preserve">որակի </w:t>
            </w:r>
            <w:r w:rsidRPr="003B775E">
              <w:rPr>
                <w:rFonts w:ascii="GHEA Grapalat" w:hAnsi="GHEA Grapalat"/>
                <w:lang w:val="hy-AM"/>
              </w:rPr>
              <w:t>հնչունային</w:t>
            </w:r>
            <w:r w:rsidRPr="007A4B15">
              <w:rPr>
                <w:rFonts w:ascii="GHEA Grapalat" w:hAnsi="GHEA Grapalat"/>
                <w:lang w:val="hy-AM"/>
              </w:rPr>
              <w:t xml:space="preserve"> և լուսային </w:t>
            </w:r>
            <w:r w:rsidRPr="003B775E">
              <w:rPr>
                <w:rFonts w:ascii="GHEA Grapalat" w:hAnsi="GHEA Grapalat"/>
                <w:lang w:val="hy-AM"/>
              </w:rPr>
              <w:t>սարքավորումների</w:t>
            </w:r>
            <w:r w:rsidRPr="007A4B15">
              <w:rPr>
                <w:rFonts w:ascii="GHEA Grapalat" w:hAnsi="GHEA Grapalat"/>
                <w:lang w:val="hy-AM"/>
              </w:rPr>
              <w:t xml:space="preserve"> և բեմական հարթակների</w:t>
            </w:r>
            <w:r w:rsidRPr="003B775E">
              <w:rPr>
                <w:rFonts w:ascii="GHEA Grapalat" w:hAnsi="GHEA Grapalat"/>
                <w:lang w:val="hy-AM"/>
              </w:rPr>
              <w:t xml:space="preserve"> ապահովում</w:t>
            </w:r>
            <w:r>
              <w:rPr>
                <w:rFonts w:ascii="GHEA Grapalat" w:hAnsi="GHEA Grapalat"/>
                <w:lang w:val="hy-AM"/>
              </w:rPr>
              <w:t xml:space="preserve"> և </w:t>
            </w:r>
            <w:r w:rsidRPr="007D49A6">
              <w:rPr>
                <w:rFonts w:ascii="GHEA Grapalat" w:hAnsi="GHEA Grapalat"/>
                <w:lang w:val="hy-AM"/>
              </w:rPr>
              <w:t>մասնակից խմբերի տեղափոխում միջոցառման վայր և հակառակը</w:t>
            </w:r>
            <w:r w:rsidRPr="007A4B15">
              <w:rPr>
                <w:rFonts w:ascii="GHEA Grapalat" w:hAnsi="GHEA Grapalat"/>
                <w:lang w:val="hy-AM"/>
              </w:rPr>
              <w:t>:</w:t>
            </w:r>
          </w:p>
          <w:p w:rsidR="00196FB4" w:rsidRPr="00196FB4" w:rsidRDefault="00196FB4" w:rsidP="00E70025">
            <w:pPr>
              <w:jc w:val="both"/>
              <w:rPr>
                <w:rFonts w:ascii="GHEA Grapalat" w:hAnsi="GHEA Grapalat"/>
                <w:lang w:val="hy-AM"/>
              </w:rPr>
            </w:pPr>
            <w:r w:rsidRPr="00196FB4">
              <w:rPr>
                <w:rFonts w:ascii="GHEA Grapalat" w:hAnsi="GHEA Grapalat"/>
                <w:lang w:val="hy-AM"/>
              </w:rPr>
              <w:t xml:space="preserve">Կազմակերպիչը պետք է ապահովի մասնակիցների մուտքը օրակարգում ներառված բոլոր վճարովի տարածքներ, մասնավորապես Երևանի կոնյակի գործարան, Գառնու տաճար և 29.09.2016թ. Երևանում գտնվող մասնակիցների համար </w:t>
            </w:r>
            <w:hyperlink r:id="rId10" w:history="1">
              <w:r w:rsidRPr="00196FB4">
                <w:rPr>
                  <w:rFonts w:ascii="GHEA Grapalat" w:hAnsi="GHEA Grapalat"/>
                  <w:lang w:val="hy-AM"/>
                </w:rPr>
                <w:t>Ա. Սպենդիարյանի անվան օպերայի և բալետի ազգային ակադեմիական թատրոն</w:t>
              </w:r>
            </w:hyperlink>
            <w:r w:rsidRPr="00196FB4">
              <w:rPr>
                <w:rFonts w:ascii="GHEA Grapalat" w:hAnsi="GHEA Grapalat"/>
                <w:lang w:val="hy-AM"/>
              </w:rPr>
              <w:t>ում կայանալիք &lt;&lt;Կարմեն&gt;&gt; օպերա:</w:t>
            </w:r>
          </w:p>
          <w:p w:rsidR="00196FB4" w:rsidRPr="00196FB4" w:rsidRDefault="00196FB4" w:rsidP="00E70025">
            <w:pPr>
              <w:jc w:val="both"/>
              <w:rPr>
                <w:rFonts w:ascii="GHEA Grapalat" w:hAnsi="GHEA Grapalat"/>
                <w:lang w:val="hy-AM"/>
              </w:rPr>
            </w:pPr>
            <w:r w:rsidRPr="00196FB4">
              <w:rPr>
                <w:rFonts w:ascii="GHEA Grapalat" w:hAnsi="GHEA Grapalat"/>
                <w:lang w:val="hy-AM"/>
              </w:rPr>
              <w:t xml:space="preserve">Կազմակերպիչը պետք է ապահովի առնվազն 120 հոգու համար նախատեսված հուշանվերների փաթեթ, յուրաքանչյուրը բաղկացած առնվազն 3 տեսակի հուշանվերից, ընդ որում, հուշանվերները պետք է պարունակեն հայկական տարրեր և կարող են լինել ապակյա, փայտյա թանկարժեք մետաղից կամ բնական քարից: </w:t>
            </w:r>
            <w:r w:rsidRPr="00196FB4">
              <w:rPr>
                <w:rFonts w:ascii="GHEA Grapalat" w:hAnsi="GHEA Grapalat" w:cs="Sylfaen"/>
                <w:lang w:val="hy-AM"/>
              </w:rPr>
              <w:t xml:space="preserve">Կազմակերպիչը պետք է ապահովի 120 հատ նվերների համար նախատեսված թղթյա տոպրակներ միջոցառման տարբերանշանով: </w:t>
            </w:r>
          </w:p>
          <w:p w:rsidR="00196FB4" w:rsidRPr="00196FB4" w:rsidRDefault="00196FB4" w:rsidP="00E70025">
            <w:pPr>
              <w:jc w:val="both"/>
              <w:rPr>
                <w:rFonts w:ascii="GHEA Grapalat" w:hAnsi="GHEA Grapalat" w:cs="Sylfaen"/>
                <w:lang w:val="hy-AM"/>
              </w:rPr>
            </w:pPr>
            <w:r w:rsidRPr="00196FB4">
              <w:rPr>
                <w:rFonts w:ascii="GHEA Grapalat" w:hAnsi="GHEA Grapalat"/>
                <w:lang w:val="hy-AM"/>
              </w:rPr>
              <w:lastRenderedPageBreak/>
              <w:t xml:space="preserve">Կազմակերպիչը պետք է ապահովի համաժողովի տեղեկատվական նյութերի, գրենական պիտույքների և այլ պարագաներ տպագրությունը, տարածումը և տեղադրումը, մասնավորապես` 200 հատ </w:t>
            </w:r>
            <w:r w:rsidRPr="00196FB4">
              <w:rPr>
                <w:rFonts w:ascii="GHEA Grapalat" w:hAnsi="GHEA Grapalat" w:cs="Sylfaen"/>
                <w:lang w:val="hy-AM"/>
              </w:rPr>
              <w:t>միջոցառման</w:t>
            </w:r>
            <w:r w:rsidRPr="00196FB4">
              <w:rPr>
                <w:rFonts w:ascii="GHEA Grapalat" w:hAnsi="GHEA Grapalat"/>
                <w:lang w:val="hy-AM"/>
              </w:rPr>
              <w:t xml:space="preserve"> </w:t>
            </w:r>
            <w:r w:rsidRPr="00196FB4">
              <w:rPr>
                <w:rFonts w:ascii="GHEA Grapalat" w:hAnsi="GHEA Grapalat" w:cs="Sylfaen"/>
                <w:lang w:val="hy-AM"/>
              </w:rPr>
              <w:t>տարբերանշանով</w:t>
            </w:r>
            <w:r w:rsidRPr="00196FB4">
              <w:rPr>
                <w:rFonts w:ascii="GHEA Grapalat" w:hAnsi="GHEA Grapalat"/>
                <w:lang w:val="hy-AM"/>
              </w:rPr>
              <w:t xml:space="preserve"> </w:t>
            </w:r>
            <w:r w:rsidRPr="00196FB4">
              <w:rPr>
                <w:rFonts w:ascii="GHEA Grapalat" w:hAnsi="GHEA Grapalat" w:cs="Sylfaen"/>
                <w:lang w:val="hy-AM"/>
              </w:rPr>
              <w:t>պայուսակներ, պայուսակները պետք է լիեն հարմարավետ և նախատեսված լինեն A4 ֆորմատի թղթապանակերի և գրենական այլ պարագաների համար, 2</w:t>
            </w:r>
            <w:r w:rsidRPr="00196FB4">
              <w:rPr>
                <w:rFonts w:ascii="GHEA Grapalat" w:hAnsi="GHEA Grapalat"/>
                <w:lang w:val="hy-AM"/>
              </w:rPr>
              <w:t xml:space="preserve">00 հատ </w:t>
            </w:r>
            <w:r w:rsidRPr="00196FB4">
              <w:rPr>
                <w:rFonts w:ascii="GHEA Grapalat" w:hAnsi="GHEA Grapalat" w:cs="Sylfaen"/>
                <w:lang w:val="hy-AM"/>
              </w:rPr>
              <w:t>միջոցառման</w:t>
            </w:r>
            <w:r w:rsidRPr="00196FB4">
              <w:rPr>
                <w:rFonts w:ascii="GHEA Grapalat" w:hAnsi="GHEA Grapalat"/>
                <w:lang w:val="hy-AM"/>
              </w:rPr>
              <w:t xml:space="preserve"> </w:t>
            </w:r>
            <w:r w:rsidRPr="00196FB4">
              <w:rPr>
                <w:rFonts w:ascii="GHEA Grapalat" w:hAnsi="GHEA Grapalat" w:cs="Sylfaen"/>
                <w:lang w:val="hy-AM"/>
              </w:rPr>
              <w:t>տարբերանշանով, գունավոր տպագրությամբ բացովի և գրպանիկով A4  ֆորմատի, հաստությունը` 300գր., 200 հատ միջոցառման անվանումով սպիտակ գրիչներ, 2</w:t>
            </w:r>
            <w:r w:rsidRPr="00196FB4">
              <w:rPr>
                <w:rFonts w:ascii="GHEA Grapalat" w:hAnsi="GHEA Grapalat"/>
                <w:lang w:val="hy-AM"/>
              </w:rPr>
              <w:t xml:space="preserve">00 հատ </w:t>
            </w:r>
            <w:r w:rsidRPr="00196FB4">
              <w:rPr>
                <w:rFonts w:ascii="GHEA Grapalat" w:hAnsi="GHEA Grapalat" w:cs="Sylfaen"/>
                <w:lang w:val="hy-AM"/>
              </w:rPr>
              <w:t>միջոցառման</w:t>
            </w:r>
            <w:r w:rsidRPr="00196FB4">
              <w:rPr>
                <w:rFonts w:ascii="GHEA Grapalat" w:hAnsi="GHEA Grapalat"/>
                <w:lang w:val="hy-AM"/>
              </w:rPr>
              <w:t xml:space="preserve"> </w:t>
            </w:r>
            <w:r w:rsidRPr="00196FB4">
              <w:rPr>
                <w:rFonts w:ascii="GHEA Grapalat" w:hAnsi="GHEA Grapalat" w:cs="Sylfaen"/>
                <w:lang w:val="hy-AM"/>
              </w:rPr>
              <w:t>տարբերանշանով, գունավոր տպագրությամբ նոթատետրեր A5 չափի, հաստությունը` 300գր, բաղկացած առնվազն 50 էջից, 220 հատ միջոցառման անվանումով, գունավոր տպագրությամբ միջոցառման մասնակիցների, կամավորներրի և սպասարկող անձնակազմի համար անվանաքարտերի տպագրություն, միջոցառման օրակարգի և ծրագրի տպագրություն յուրաքանչյուրը 200 հատ, բաղկացած յուրաքանչյուրը առնվազն 6 էջից A4  ֆորմատի գունավոր, 200 հատ հրավիրատոմս ծրարով գալա ընթրիքի համար,  15 հատ գունավոր ինքնակպչուն պիտակներ A3 ֆորմատի  միջոցառման անվանումով, նախատեսված մեքենաների համար, ներքին և արտաքին պաստառների (բաներների) գունավոր տպագրություն, առնվազն 120 ք/մ , չափերը` 3 x 6; 5 x 2,5; 2,5 x 3, X  բաններ շարժական վահանակների տպագրություն 15 հատ, ստանդարտ չափի, միջոցառման մասնակիցների խմբակային լուսանակարի տպագրություն մինչև 150 հատ A4 չափի, լուսանկարների սկավառակի բազմացում, գունավոր տպագրությամբ, պատյանով մինչև 150 հատ:</w:t>
            </w:r>
          </w:p>
          <w:p w:rsidR="00196FB4" w:rsidRPr="00196FB4" w:rsidRDefault="00196FB4" w:rsidP="00E70025">
            <w:pPr>
              <w:jc w:val="both"/>
              <w:rPr>
                <w:rFonts w:ascii="GHEA Grapalat" w:hAnsi="GHEA Grapalat" w:cs="Sylfaen"/>
                <w:lang w:val="hy-AM"/>
              </w:rPr>
            </w:pPr>
            <w:r w:rsidRPr="00196FB4">
              <w:rPr>
                <w:rFonts w:ascii="GHEA Grapalat" w:hAnsi="GHEA Grapalat" w:cs="Sylfaen"/>
                <w:lang w:val="hy-AM"/>
              </w:rPr>
              <w:t>Կազմակերպիչը պետք է ապահովի համաժողովի թարգմանչական և զբոսավարների ծառայությունների առկայությունը` մասնավորապես համաժողովի համաժամանակյա թարգմանություն հայերեն-անգլերեն-իսպաներեն-ռուսերեն լեզուներով 6 անձ 03-04.10.16թ., զբոսավարների ծառայություն անգլերեն-իսպաներեն-ռուսերեն լեզուներով 01-02.10.16 և 04-05.10.16 3 անձ:</w:t>
            </w:r>
          </w:p>
          <w:p w:rsidR="00196FB4" w:rsidRPr="00196FB4" w:rsidRDefault="00196FB4" w:rsidP="00E70025">
            <w:pPr>
              <w:jc w:val="both"/>
              <w:rPr>
                <w:rFonts w:ascii="GHEA Grapalat" w:hAnsi="GHEA Grapalat" w:cs="Sylfaen"/>
                <w:lang w:val="hy-AM"/>
              </w:rPr>
            </w:pPr>
            <w:r w:rsidRPr="00196FB4">
              <w:rPr>
                <w:rFonts w:ascii="GHEA Grapalat" w:hAnsi="GHEA Grapalat" w:cs="Sylfaen"/>
                <w:lang w:val="hy-AM"/>
              </w:rPr>
              <w:t>Կազմակերպիչը պետք է ապահովի համաժողովի  ողջ ընթացքի, ներառյալ մշակութային միջոցառումների տեսա և լուսանկարահանման աշխատանքները 01-04.10.16 ներառյալ մոնտաժային աշխատանքները և նյութի տրամադրումը DVD ֆորմատով և համաժողովի ուղիղ եթերով հեռարձակումը unwto.org կայքում:</w:t>
            </w:r>
          </w:p>
          <w:p w:rsidR="00196FB4" w:rsidRPr="008C65EC" w:rsidRDefault="00196FB4" w:rsidP="00E70025">
            <w:pPr>
              <w:jc w:val="both"/>
              <w:rPr>
                <w:rFonts w:ascii="GHEA Grapalat" w:hAnsi="GHEA Grapalat" w:cs="Sylfaen"/>
                <w:lang w:val="hy-AM"/>
              </w:rPr>
            </w:pPr>
            <w:r w:rsidRPr="008C65EC">
              <w:rPr>
                <w:rFonts w:ascii="GHEA Grapalat" w:hAnsi="GHEA Grapalat" w:cs="Sylfaen"/>
                <w:lang w:val="hy-AM"/>
              </w:rPr>
              <w:t xml:space="preserve">Կազմակերպիչը պետք է ապահովի համաժողովի դահլիճների համապատասխան տեսքը, մասնավորապես` 2 դահլիճների ծաղկային ձևավորումը, 30-40սմ բարձրությամբ հարթակի և հարթակի ետնամասի մետաղական կոնստրուկցիաների տեղադրումը  համապատասխանաբար 4,5 x 2,5 և 4 x 2,5 չափերի և ամբիոնի համար նախատեսված 30-40սմ բարձրությամբ հարթակի մետաղական կոնստրուկցիաների տեղադրումը 1.5 x 1,5  չափերի: Համաժողովի աշխատանքային սենյակներում կազմակերպիչը պետք է ապահովի` 2 նոթբուք, 1 գունավոր տպիչ սարք, 1 պատճենահանող սարք և 1 պատկերամուտ: Արենի համայնքում 15 հատ 3 x 3 չափերով 2,5 մ բարձրությամբ վրանների տրամադրում 01.10.16թ: </w:t>
            </w:r>
          </w:p>
          <w:p w:rsidR="00196FB4" w:rsidRPr="008C65EC" w:rsidRDefault="00196FB4" w:rsidP="00E70025">
            <w:pPr>
              <w:jc w:val="both"/>
              <w:rPr>
                <w:rFonts w:ascii="GHEA Grapalat" w:hAnsi="GHEA Grapalat"/>
                <w:lang w:val="hy-AM"/>
              </w:rPr>
            </w:pPr>
            <w:r w:rsidRPr="008C65EC">
              <w:rPr>
                <w:rFonts w:ascii="GHEA Grapalat" w:hAnsi="GHEA Grapalat" w:cs="Sylfaen"/>
                <w:lang w:val="hy-AM"/>
              </w:rPr>
              <w:t xml:space="preserve">Կազմակերպիչը պետք է իրականացնի նախապատրաստական աշխատանքների կազմակերպումը, ապահովի ինժիներական և տեխնիկական մասնագիտական խորհրդատվություն, համաժողովի դահլիճում իրականացնի տեխնիկական սպասարկում, ձայնային, հնչունային և ուղիղ հեռարձակման որակի ապահովում, մշակութային միջոցառումների պլանավորում, սցենարի մշակում: </w:t>
            </w:r>
          </w:p>
          <w:p w:rsidR="00196FB4" w:rsidRPr="008C65EC" w:rsidRDefault="00196FB4" w:rsidP="00E70025">
            <w:pPr>
              <w:jc w:val="both"/>
              <w:rPr>
                <w:rFonts w:ascii="GHEA Grapalat" w:hAnsi="GHEA Grapalat" w:cs="Arial"/>
                <w:sz w:val="22"/>
                <w:lang w:val="hy-AM"/>
              </w:rPr>
            </w:pPr>
          </w:p>
          <w:p w:rsidR="00196FB4" w:rsidRPr="0003329F" w:rsidRDefault="00196FB4" w:rsidP="00E70025">
            <w:pPr>
              <w:jc w:val="both"/>
              <w:rPr>
                <w:rFonts w:ascii="GHEA Grapalat" w:hAnsi="GHEA Grapalat" w:cs="Arial"/>
                <w:sz w:val="22"/>
                <w:lang w:val="hy-AM"/>
              </w:rPr>
            </w:pPr>
          </w:p>
        </w:tc>
      </w:tr>
      <w:tr w:rsidR="00196FB4" w:rsidRPr="0003329F" w:rsidTr="00196FB4">
        <w:trPr>
          <w:jc w:val="center"/>
        </w:trPr>
        <w:tc>
          <w:tcPr>
            <w:tcW w:w="14125" w:type="dxa"/>
            <w:gridSpan w:val="2"/>
            <w:shd w:val="clear" w:color="auto" w:fill="auto"/>
          </w:tcPr>
          <w:p w:rsidR="00196FB4" w:rsidRPr="0003329F" w:rsidRDefault="00196FB4" w:rsidP="00E70025">
            <w:pPr>
              <w:jc w:val="center"/>
              <w:rPr>
                <w:rFonts w:ascii="GHEA Grapalat" w:hAnsi="GHEA Grapalat"/>
                <w:sz w:val="22"/>
                <w:lang w:val="hy-AM"/>
              </w:rPr>
            </w:pPr>
            <w:r w:rsidRPr="0003329F">
              <w:rPr>
                <w:rFonts w:ascii="GHEA Grapalat" w:hAnsi="GHEA Grapalat"/>
                <w:sz w:val="22"/>
                <w:lang w:val="hy-AM"/>
              </w:rPr>
              <w:lastRenderedPageBreak/>
              <w:t>Ծառայության կատարման ժամկետը</w:t>
            </w:r>
          </w:p>
        </w:tc>
      </w:tr>
      <w:tr w:rsidR="00196FB4" w:rsidRPr="0003329F" w:rsidTr="00196FB4">
        <w:trPr>
          <w:jc w:val="center"/>
        </w:trPr>
        <w:tc>
          <w:tcPr>
            <w:tcW w:w="7062" w:type="dxa"/>
            <w:shd w:val="clear" w:color="auto" w:fill="auto"/>
          </w:tcPr>
          <w:p w:rsidR="00196FB4" w:rsidRPr="0003329F" w:rsidRDefault="00196FB4" w:rsidP="00E70025">
            <w:pPr>
              <w:jc w:val="center"/>
              <w:rPr>
                <w:rFonts w:ascii="GHEA Grapalat" w:hAnsi="GHEA Grapalat"/>
                <w:sz w:val="22"/>
                <w:lang w:val="hy-AM"/>
              </w:rPr>
            </w:pPr>
            <w:r w:rsidRPr="0003329F">
              <w:rPr>
                <w:rFonts w:ascii="GHEA Grapalat" w:hAnsi="GHEA Grapalat"/>
                <w:sz w:val="22"/>
                <w:lang w:val="hy-AM"/>
              </w:rPr>
              <w:t>Սկիզբը</w:t>
            </w:r>
          </w:p>
        </w:tc>
        <w:tc>
          <w:tcPr>
            <w:tcW w:w="7063" w:type="dxa"/>
            <w:shd w:val="clear" w:color="auto" w:fill="auto"/>
          </w:tcPr>
          <w:p w:rsidR="00196FB4" w:rsidRPr="0003329F" w:rsidRDefault="00196FB4" w:rsidP="00E70025">
            <w:pPr>
              <w:jc w:val="center"/>
              <w:rPr>
                <w:rFonts w:ascii="GHEA Grapalat" w:hAnsi="GHEA Grapalat"/>
                <w:sz w:val="22"/>
                <w:lang w:val="hy-AM"/>
              </w:rPr>
            </w:pPr>
            <w:r w:rsidRPr="0003329F">
              <w:rPr>
                <w:rFonts w:ascii="GHEA Grapalat" w:hAnsi="GHEA Grapalat"/>
                <w:sz w:val="22"/>
                <w:lang w:val="hy-AM"/>
              </w:rPr>
              <w:t>Ավարտը</w:t>
            </w:r>
          </w:p>
        </w:tc>
      </w:tr>
      <w:tr w:rsidR="00196FB4" w:rsidRPr="0003329F" w:rsidTr="00196FB4">
        <w:trPr>
          <w:jc w:val="center"/>
        </w:trPr>
        <w:tc>
          <w:tcPr>
            <w:tcW w:w="7062" w:type="dxa"/>
            <w:shd w:val="clear" w:color="auto" w:fill="auto"/>
            <w:vAlign w:val="center"/>
          </w:tcPr>
          <w:p w:rsidR="00196FB4" w:rsidRPr="0003329F" w:rsidRDefault="00475491" w:rsidP="00196FB4">
            <w:pPr>
              <w:jc w:val="center"/>
              <w:rPr>
                <w:rFonts w:ascii="GHEA Grapalat" w:hAnsi="GHEA Grapalat"/>
                <w:sz w:val="22"/>
                <w:lang w:val="hy-AM"/>
              </w:rPr>
            </w:pPr>
            <w:r w:rsidRPr="0003329F">
              <w:rPr>
                <w:rFonts w:ascii="GHEA Grapalat" w:hAnsi="GHEA Grapalat"/>
                <w:sz w:val="22"/>
                <w:lang w:val="hy-AM"/>
              </w:rPr>
              <w:t>Պայմանագիրն ուժի մեջ մտնելու հաջորդող օրը:</w:t>
            </w:r>
            <w:bookmarkStart w:id="0" w:name="_GoBack"/>
            <w:bookmarkEnd w:id="0"/>
          </w:p>
        </w:tc>
        <w:tc>
          <w:tcPr>
            <w:tcW w:w="7063" w:type="dxa"/>
            <w:shd w:val="clear" w:color="auto" w:fill="auto"/>
            <w:vAlign w:val="center"/>
          </w:tcPr>
          <w:p w:rsidR="00196FB4" w:rsidRPr="00032723" w:rsidRDefault="00196FB4" w:rsidP="00196FB4">
            <w:pPr>
              <w:jc w:val="center"/>
              <w:rPr>
                <w:rFonts w:ascii="GHEA Grapalat" w:hAnsi="GHEA Grapalat"/>
                <w:sz w:val="22"/>
              </w:rPr>
            </w:pPr>
            <w:r>
              <w:rPr>
                <w:rFonts w:ascii="GHEA Grapalat" w:hAnsi="GHEA Grapalat"/>
                <w:sz w:val="22"/>
              </w:rPr>
              <w:t>08.10.2016թ.</w:t>
            </w:r>
          </w:p>
        </w:tc>
      </w:tr>
    </w:tbl>
    <w:p w:rsidR="00AE1626" w:rsidRDefault="00AE1626" w:rsidP="00AE1626">
      <w:pPr>
        <w:spacing w:after="240" w:line="360" w:lineRule="auto"/>
        <w:rPr>
          <w:rFonts w:ascii="GHEA Grapalat" w:hAnsi="GHEA Grapalat" w:cs="Sylfaen"/>
        </w:rPr>
      </w:pPr>
    </w:p>
    <w:p w:rsidR="002E444B" w:rsidRPr="002E444B" w:rsidRDefault="002E444B" w:rsidP="002E444B">
      <w:pPr>
        <w:rPr>
          <w:rFonts w:ascii="GHEA Grapalat" w:hAnsi="GHEA Grapalat"/>
          <w:color w:val="000000" w:themeColor="text1"/>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A7775B">
        <w:rPr>
          <w:rFonts w:ascii="GHEA Grapalat" w:hAnsi="GHEA Grapalat" w:cs="TimesArmenianPSMT"/>
          <w:sz w:val="18"/>
          <w:lang w:val="af-ZA"/>
        </w:rPr>
        <w:br w:type="page"/>
      </w:r>
      <w:r w:rsidRPr="00176D55">
        <w:rPr>
          <w:rFonts w:ascii="GHEA Grapalat" w:hAnsi="GHEA Grapalat" w:cs="Sylfaen"/>
          <w:i/>
          <w:sz w:val="20"/>
          <w:szCs w:val="20"/>
          <w:lang w:val="pt-BR"/>
        </w:rPr>
        <w:lastRenderedPageBreak/>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Default="00AA1852" w:rsidP="00AA1852">
      <w:pPr>
        <w:ind w:firstLine="567"/>
        <w:jc w:val="center"/>
        <w:rPr>
          <w:rFonts w:ascii="GHEA Grapalat" w:hAnsi="GHEA Grapalat" w:cs="Sylfaen"/>
          <w:lang w:val="pt-BR"/>
        </w:rPr>
      </w:pPr>
    </w:p>
    <w:p w:rsidR="002C7272" w:rsidRPr="00176D55" w:rsidRDefault="002C7272" w:rsidP="00AA1852">
      <w:pPr>
        <w:ind w:firstLine="567"/>
        <w:jc w:val="center"/>
        <w:rPr>
          <w:rFonts w:ascii="GHEA Grapalat" w:hAnsi="GHEA Grapalat" w:cs="Sylfaen"/>
          <w:lang w:val="pt-BR"/>
        </w:rPr>
      </w:pPr>
    </w:p>
    <w:p w:rsidR="00AA1852" w:rsidRDefault="00AA1852" w:rsidP="00AA1852">
      <w:pPr>
        <w:ind w:firstLine="567"/>
        <w:jc w:val="center"/>
        <w:rPr>
          <w:rFonts w:ascii="GHEA Grapalat" w:hAnsi="GHEA Grapalat" w:cs="Times Armenian"/>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49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80"/>
        <w:gridCol w:w="765"/>
        <w:gridCol w:w="765"/>
        <w:gridCol w:w="765"/>
        <w:gridCol w:w="765"/>
        <w:gridCol w:w="765"/>
        <w:gridCol w:w="765"/>
        <w:gridCol w:w="765"/>
        <w:gridCol w:w="765"/>
        <w:gridCol w:w="765"/>
        <w:gridCol w:w="765"/>
        <w:gridCol w:w="765"/>
        <w:gridCol w:w="765"/>
        <w:gridCol w:w="1440"/>
      </w:tblGrid>
      <w:tr w:rsidR="00AA1852" w:rsidRPr="008C65EC" w:rsidTr="00AE162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10620"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A7775B">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A7775B">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A7775B" w:rsidTr="00AE162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00AA1852" w:rsidRPr="00176D55">
              <w:rPr>
                <w:rFonts w:ascii="GHEA Grapalat" w:hAnsi="GHEA Grapalat" w:cs="Times Armenian"/>
                <w:sz w:val="22"/>
                <w:szCs w:val="22"/>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00AA1852" w:rsidRPr="00176D55">
              <w:rPr>
                <w:rFonts w:ascii="GHEA Grapalat" w:hAnsi="GHEA Grapalat" w:cs="Times Armenian"/>
                <w:sz w:val="22"/>
                <w:szCs w:val="22"/>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Նոյեմբեր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A7775B">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A7775B"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pt-BR"/>
              </w:rPr>
            </w:pPr>
            <w:r w:rsidRPr="00A7775B">
              <w:rPr>
                <w:rFonts w:ascii="GHEA Grapalat" w:hAnsi="GHEA Grapalat"/>
                <w:sz w:val="20"/>
                <w:lang w:val="pt-BR"/>
              </w:rPr>
              <w:t>1.</w:t>
            </w:r>
          </w:p>
        </w:tc>
        <w:tc>
          <w:tcPr>
            <w:tcW w:w="3780" w:type="dxa"/>
            <w:tcBorders>
              <w:top w:val="single" w:sz="4" w:space="0" w:color="auto"/>
              <w:left w:val="single" w:sz="4" w:space="0" w:color="auto"/>
              <w:bottom w:val="single" w:sz="4" w:space="0" w:color="auto"/>
              <w:right w:val="single" w:sz="4" w:space="0" w:color="auto"/>
            </w:tcBorders>
          </w:tcPr>
          <w:p w:rsidR="00A7775B" w:rsidRPr="002C7272" w:rsidRDefault="00EB73D3" w:rsidP="002C7272">
            <w:pPr>
              <w:widowControl w:val="0"/>
              <w:rPr>
                <w:rFonts w:ascii="GHEA Grapalat" w:hAnsi="GHEA Grapalat" w:cs="Arial"/>
                <w:sz w:val="20"/>
                <w:lang w:val="hy-AM"/>
              </w:rPr>
            </w:pPr>
            <w:r>
              <w:rPr>
                <w:rFonts w:ascii="GHEA Grapalat" w:hAnsi="GHEA Grapalat" w:cs="Arial"/>
                <w:sz w:val="20"/>
                <w:lang w:val="hy-AM"/>
              </w:rPr>
              <w:t>Գործարար միջոցառումների կազմակերպման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B73A15" w:rsidRDefault="00B73A15" w:rsidP="00AA1852">
      <w:pPr>
        <w:autoSpaceDE w:val="0"/>
        <w:autoSpaceDN w:val="0"/>
        <w:adjustRightInd w:val="0"/>
        <w:jc w:val="right"/>
        <w:rPr>
          <w:rFonts w:ascii="GHEA Grapalat" w:hAnsi="GHEA Grapalat" w:cs="TimesArmenianPSMT"/>
          <w:i/>
          <w:sz w:val="20"/>
          <w:lang w:val="ru-RU"/>
        </w:rPr>
        <w:sectPr w:rsidR="00B73A15" w:rsidSect="00AE1626">
          <w:pgSz w:w="16838" w:h="11906" w:orient="landscape" w:code="9"/>
          <w:pgMar w:top="1134" w:right="719" w:bottom="656" w:left="2160" w:header="567" w:footer="567" w:gutter="0"/>
          <w:cols w:space="720"/>
          <w:docGrid w:linePitch="326"/>
        </w:sectPr>
      </w:pP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lang w:val="ru-RU"/>
        </w:rPr>
        <w:lastRenderedPageBreak/>
        <w:t xml:space="preserve">Հավելված </w:t>
      </w:r>
      <w:r w:rsidRPr="00B73A15">
        <w:rPr>
          <w:rFonts w:ascii="GHEA Grapalat" w:hAnsi="GHEA Grapalat" w:cs="TimesArmenianPSMT"/>
          <w:i/>
          <w:sz w:val="20"/>
          <w:lang w:val="ru-RU"/>
        </w:rPr>
        <w:t>3</w:t>
      </w:r>
    </w:p>
    <w:p w:rsidR="00C14DF6" w:rsidRPr="00B73A15" w:rsidRDefault="00AA1852" w:rsidP="00AA1852">
      <w:pPr>
        <w:autoSpaceDE w:val="0"/>
        <w:autoSpaceDN w:val="0"/>
        <w:adjustRightInd w:val="0"/>
        <w:jc w:val="right"/>
        <w:rPr>
          <w:rFonts w:ascii="GHEA Grapalat" w:hAnsi="GHEA Grapalat" w:cs="TimesArmenianPSMT"/>
          <w:i/>
          <w:sz w:val="20"/>
          <w:lang w:val="ru-RU"/>
        </w:rPr>
      </w:pPr>
      <w:r w:rsidRPr="00B73A15">
        <w:rPr>
          <w:rFonts w:ascii="GHEA Grapalat" w:hAnsi="GHEA Grapalat" w:cs="TimesArmenianPSMT"/>
          <w:i/>
          <w:sz w:val="20"/>
          <w:lang w:val="ru-RU"/>
        </w:rPr>
        <w:t xml:space="preserve">&lt;&lt;____&gt;&gt; ______________20   </w:t>
      </w:r>
      <w:r w:rsidRPr="00176D55">
        <w:rPr>
          <w:rFonts w:ascii="GHEA Grapalat" w:hAnsi="GHEA Grapalat" w:cs="TimesArmenianPSMT"/>
          <w:i/>
          <w:sz w:val="20"/>
          <w:lang w:val="ru-RU"/>
        </w:rPr>
        <w:t>թ</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կնքված</w:t>
      </w:r>
      <w:r w:rsidRPr="00B73A15">
        <w:rPr>
          <w:rFonts w:ascii="GHEA Grapalat" w:hAnsi="GHEA Grapalat" w:cs="TimesArmenianPSMT"/>
          <w:i/>
          <w:sz w:val="20"/>
          <w:lang w:val="ru-RU"/>
        </w:rPr>
        <w:t xml:space="preserve"> </w:t>
      </w: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rPr>
        <w:t>N</w:t>
      </w:r>
      <w:r w:rsidRPr="00B73A15">
        <w:rPr>
          <w:rFonts w:ascii="GHEA Grapalat" w:hAnsi="GHEA Grapalat" w:cs="TimesArmenianPSMT"/>
          <w:i/>
          <w:sz w:val="20"/>
          <w:lang w:val="ru-RU"/>
        </w:rPr>
        <w:t xml:space="preserve"> ______________________</w:t>
      </w:r>
      <w:r w:rsidR="00C14DF6"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ծածկագրով</w:t>
      </w:r>
      <w:r w:rsidRPr="00B73A15">
        <w:rPr>
          <w:rFonts w:ascii="GHEA Grapalat" w:hAnsi="GHEA Grapalat" w:cs="TimesArmenianPSMT"/>
          <w:i/>
          <w:sz w:val="20"/>
          <w:lang w:val="ru-RU"/>
        </w:rPr>
        <w:t xml:space="preserve"> </w:t>
      </w:r>
      <w:r w:rsidRPr="00176D55">
        <w:rPr>
          <w:rFonts w:ascii="GHEA Grapalat" w:hAnsi="GHEA Grapalat" w:cs="TimesArmenianPSMT"/>
          <w:i/>
          <w:sz w:val="20"/>
        </w:rPr>
        <w:t>գնման</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պայմանագրի</w:t>
      </w:r>
      <w:r w:rsidRPr="00B73A15">
        <w:rPr>
          <w:rFonts w:ascii="GHEA Grapalat" w:hAnsi="GHEA Grapalat" w:cs="TimesArmenianPSMT"/>
          <w:i/>
          <w:sz w:val="20"/>
          <w:lang w:val="ru-RU"/>
        </w:rPr>
        <w:t xml:space="preserve"> </w:t>
      </w:r>
    </w:p>
    <w:p w:rsidR="00C14DF6" w:rsidRPr="00B73A15"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8C65EC">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w:t>
            </w:r>
            <w:r w:rsidRPr="00BA33C4">
              <w:rPr>
                <w:rFonts w:ascii="Arial Unicode" w:hAnsi="Arial Unicode"/>
                <w:iCs/>
                <w:color w:val="000000"/>
                <w:sz w:val="21"/>
                <w:szCs w:val="21"/>
                <w:lang w:val="ru-RU"/>
              </w:rPr>
              <w:t xml:space="preserve"> </w:t>
            </w:r>
            <w:r w:rsidRPr="00176D55">
              <w:rPr>
                <w:rFonts w:ascii="Arial Unicode" w:hAnsi="Arial Unicode"/>
                <w:iCs/>
                <w:color w:val="000000"/>
                <w:sz w:val="21"/>
                <w:szCs w:val="21"/>
              </w:rPr>
              <w:t>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AE1626" w:rsidRDefault="00AE1626" w:rsidP="00C14DF6">
      <w:pPr>
        <w:pStyle w:val="BodyTextIndent"/>
        <w:spacing w:line="240" w:lineRule="auto"/>
        <w:ind w:firstLine="540"/>
        <w:rPr>
          <w:rFonts w:ascii="Sylfaen" w:hAnsi="Sylfaen"/>
          <w:i w:val="0"/>
          <w:iCs/>
          <w:sz w:val="22"/>
          <w:szCs w:val="22"/>
          <w:lang w:val="hy-AM"/>
        </w:rPr>
      </w:pPr>
      <w:r>
        <w:rPr>
          <w:rFonts w:ascii="Sylfaen" w:hAnsi="Sylfaen"/>
          <w:i w:val="0"/>
          <w:iCs/>
          <w:sz w:val="22"/>
          <w:szCs w:val="22"/>
          <w:lang w:val="hy-AM"/>
        </w:rPr>
        <w:t xml:space="preserve">«   »    </w:t>
      </w:r>
      <w:r w:rsidRPr="006A1684">
        <w:rPr>
          <w:rFonts w:ascii="Sylfaen" w:hAnsi="Sylfaen"/>
          <w:i w:val="0"/>
          <w:iCs/>
          <w:sz w:val="22"/>
          <w:szCs w:val="22"/>
          <w:lang w:val="pt-BR"/>
        </w:rPr>
        <w:t>_________________</w:t>
      </w:r>
      <w:r>
        <w:rPr>
          <w:rFonts w:ascii="Sylfaen" w:hAnsi="Sylfaen"/>
          <w:i w:val="0"/>
          <w:iCs/>
          <w:sz w:val="22"/>
          <w:szCs w:val="22"/>
          <w:lang w:val="hy-AM"/>
        </w:rPr>
        <w:t xml:space="preserve">  2016թ.</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Պայմանագրի շրջանակներում Պայմանագրի </w:t>
      </w:r>
      <w:proofErr w:type="gramStart"/>
      <w:r w:rsidRPr="00176D55">
        <w:rPr>
          <w:rFonts w:ascii="GHEA Grapalat" w:hAnsi="GHEA Grapalat"/>
          <w:i w:val="0"/>
          <w:snapToGrid w:val="0"/>
          <w:color w:val="000000"/>
          <w:sz w:val="21"/>
          <w:szCs w:val="21"/>
          <w:lang w:val="es-ES"/>
        </w:rPr>
        <w:t>կողմը  մատուցել</w:t>
      </w:r>
      <w:proofErr w:type="gramEnd"/>
      <w:r w:rsidRPr="00176D55">
        <w:rPr>
          <w:rFonts w:ascii="GHEA Grapalat" w:hAnsi="GHEA Grapalat"/>
          <w:i w:val="0"/>
          <w:snapToGrid w:val="0"/>
          <w:color w:val="000000"/>
          <w:sz w:val="21"/>
          <w:szCs w:val="21"/>
          <w:lang w:val="es-ES"/>
        </w:rPr>
        <w:t xml:space="preserve">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B73A15">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B73A15">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B73A15">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proofErr w:type="gramStart"/>
      <w:r w:rsidRPr="00176D55">
        <w:rPr>
          <w:rFonts w:ascii="GHEA Grapalat" w:hAnsi="GHEA Grapalat" w:cs="Sylfaen"/>
          <w:b/>
          <w:bCs/>
          <w:sz w:val="28"/>
          <w:szCs w:val="28"/>
        </w:rPr>
        <w:t>ԱԿՏ  N</w:t>
      </w:r>
      <w:proofErr w:type="gramEnd"/>
      <w:r w:rsidRPr="00176D55">
        <w:rPr>
          <w:rFonts w:ascii="GHEA Grapalat" w:hAnsi="GHEA Grapalat" w:cs="Sylfaen"/>
          <w:b/>
          <w:bCs/>
          <w:sz w:val="28"/>
          <w:szCs w:val="28"/>
        </w:rPr>
        <w:t xml:space="preserve">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176D55">
        <w:rPr>
          <w:rFonts w:ascii="GHEA Grapalat" w:hAnsi="GHEA Grapalat" w:cs="Sylfaen"/>
          <w:b/>
          <w:bCs/>
          <w:sz w:val="22"/>
          <w:szCs w:val="22"/>
        </w:rPr>
        <w:t>պայմանագրի</w:t>
      </w:r>
      <w:proofErr w:type="gramEnd"/>
      <w:r w:rsidRPr="00176D55">
        <w:rPr>
          <w:rFonts w:ascii="GHEA Grapalat" w:hAnsi="GHEA Grapalat" w:cs="Sylfaen"/>
          <w:b/>
          <w:bCs/>
          <w:sz w:val="22"/>
          <w:szCs w:val="22"/>
        </w:rPr>
        <w:t xml:space="preserve">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proofErr w:type="gramStart"/>
      <w:r w:rsidRPr="00176D55">
        <w:rPr>
          <w:rFonts w:ascii="GHEA Grapalat" w:hAnsi="GHEA Grapalat" w:cs="Sylfaen"/>
          <w:lang w:val="hy-AM"/>
        </w:rPr>
        <w:t>ի</w:t>
      </w:r>
      <w:proofErr w:type="gramEnd"/>
      <w:r w:rsidRPr="00176D55">
        <w:rPr>
          <w:rFonts w:ascii="GHEA Grapalat" w:hAnsi="GHEA Grapalat" w:cs="Sylfaen"/>
          <w:lang w:val="hy-AM"/>
        </w:rPr>
        <w:t xml:space="preserve">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w:t>
      </w:r>
      <w:proofErr w:type="gramStart"/>
      <w:r w:rsidRPr="00176D55">
        <w:rPr>
          <w:rFonts w:ascii="GHEA Grapalat" w:hAnsi="GHEA Grapalat" w:cs="Sylfaen"/>
          <w:sz w:val="20"/>
          <w:szCs w:val="20"/>
          <w:lang w:eastAsia="ru-RU"/>
        </w:rPr>
        <w:t>հայտը</w:t>
      </w:r>
      <w:proofErr w:type="gramEnd"/>
      <w:r w:rsidRPr="00176D55">
        <w:rPr>
          <w:rFonts w:ascii="GHEA Grapalat" w:hAnsi="GHEA Grapalat" w:cs="Sylfaen"/>
          <w:sz w:val="20"/>
          <w:szCs w:val="20"/>
          <w:lang w:eastAsia="ru-RU"/>
        </w:rPr>
        <w:t xml:space="preserve">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A7775B">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E43C58"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ՀԶՀ-ԲԸԱՀԾՁԲ-ԶԱԾ-16/4</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E43C58"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ՀԶՀ-ԲԸԱՀԾՁԲ-ԶԱԾ-16/4</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8C65EC">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proofErr w:type="gramStart"/>
      <w:r w:rsidRPr="00176D55">
        <w:rPr>
          <w:rFonts w:ascii="GHEA Grapalat" w:hAnsi="GHEA Grapalat"/>
          <w:sz w:val="20"/>
          <w:szCs w:val="20"/>
        </w:rPr>
        <w:t>պաշտոնյայի</w:t>
      </w:r>
      <w:proofErr w:type="gramEnd"/>
      <w:r w:rsidRPr="00176D55">
        <w:rPr>
          <w:rFonts w:ascii="GHEA Grapalat" w:hAnsi="GHEA Grapalat"/>
          <w:sz w:val="20"/>
          <w:szCs w:val="20"/>
        </w:rPr>
        <w:t xml:space="preserve">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334166" w:rsidRDefault="0060388F" w:rsidP="00334166">
      <w:pPr>
        <w:pStyle w:val="BodyTextIndent"/>
        <w:spacing w:line="240" w:lineRule="auto"/>
        <w:jc w:val="right"/>
        <w:rPr>
          <w:rFonts w:ascii="GHEA Grapalat" w:hAnsi="GHEA Grapalat"/>
          <w:lang w:val="hy-AM"/>
        </w:rPr>
      </w:pPr>
      <w:r w:rsidRPr="00334166">
        <w:rPr>
          <w:rFonts w:ascii="GHEA Grapalat" w:hAnsi="GHEA Grapalat"/>
          <w:lang w:val="hy-AM"/>
        </w:rPr>
        <w:lastRenderedPageBreak/>
        <w:t>Հավելված 9</w:t>
      </w:r>
    </w:p>
    <w:p w:rsidR="002E1F7A" w:rsidRPr="00334166" w:rsidRDefault="00E43C58" w:rsidP="002E1F7A">
      <w:pPr>
        <w:pStyle w:val="BodyTextIndent"/>
        <w:spacing w:line="240" w:lineRule="auto"/>
        <w:jc w:val="right"/>
        <w:rPr>
          <w:rFonts w:ascii="GHEA Grapalat" w:hAnsi="GHEA Grapalat" w:cs="Arial"/>
          <w:lang w:val="hy-AM"/>
        </w:rPr>
      </w:pPr>
      <w:r>
        <w:rPr>
          <w:rFonts w:ascii="GHEA Grapalat" w:hAnsi="GHEA Grapalat"/>
          <w:lang w:val="hy-AM"/>
        </w:rPr>
        <w:t>ՀԶՀ-ԲԸԱՀԾՁԲ-ԶԱԾ-16/4</w:t>
      </w:r>
      <w:r w:rsidR="002E1F7A" w:rsidRPr="00334166">
        <w:rPr>
          <w:rFonts w:ascii="GHEA Grapalat" w:hAnsi="GHEA Grapalat"/>
          <w:lang w:val="hy-AM"/>
        </w:rPr>
        <w:t xml:space="preserve">  </w:t>
      </w:r>
      <w:r w:rsidR="002E1F7A" w:rsidRPr="00334166">
        <w:rPr>
          <w:rFonts w:ascii="GHEA Grapalat" w:hAnsi="GHEA Grapalat" w:cs="Sylfaen"/>
          <w:lang w:val="hy-AM"/>
        </w:rPr>
        <w:t>ծածկագրով</w:t>
      </w:r>
    </w:p>
    <w:p w:rsidR="002E1F7A" w:rsidRPr="00334166" w:rsidRDefault="003C1B25" w:rsidP="002E1F7A">
      <w:pPr>
        <w:pStyle w:val="BodyTextIndent"/>
        <w:spacing w:line="240" w:lineRule="auto"/>
        <w:jc w:val="right"/>
        <w:rPr>
          <w:rFonts w:ascii="GHEA Grapalat" w:hAnsi="GHEA Grapalat"/>
          <w:b/>
          <w:lang w:val="hy-AM"/>
        </w:rPr>
      </w:pPr>
      <w:r w:rsidRPr="00334166">
        <w:rPr>
          <w:rFonts w:ascii="GHEA Grapalat" w:hAnsi="GHEA Grapalat"/>
          <w:lang w:val="hy-AM"/>
        </w:rPr>
        <w:t xml:space="preserve">բանակցային </w:t>
      </w:r>
      <w:r w:rsidR="002E1F7A" w:rsidRPr="00334166">
        <w:rPr>
          <w:rFonts w:ascii="GHEA Grapalat" w:hAnsi="GHEA Grapalat" w:cs="Sylfaen"/>
          <w:lang w:val="hy-AM"/>
        </w:rPr>
        <w:t>ընթացակարգի</w:t>
      </w:r>
      <w:r w:rsidR="002E1F7A" w:rsidRPr="00334166">
        <w:rPr>
          <w:rFonts w:ascii="GHEA Grapalat" w:hAnsi="GHEA Grapalat" w:cs="Arial"/>
          <w:lang w:val="hy-AM"/>
        </w:rPr>
        <w:t xml:space="preserve"> </w:t>
      </w:r>
      <w:r w:rsidR="002E1F7A" w:rsidRPr="00334166">
        <w:rPr>
          <w:rFonts w:ascii="GHEA Grapalat" w:hAnsi="GHEA Grapalat" w:cs="Sylfaen"/>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B73A15">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E43C58">
        <w:rPr>
          <w:rFonts w:ascii="GHEA Grapalat" w:hAnsi="GHEA Grapalat" w:cs="GHEA Grapalat"/>
          <w:sz w:val="22"/>
          <w:szCs w:val="22"/>
          <w:lang w:val="hy-AM"/>
        </w:rPr>
        <w:t>ՀԶՀ-ԲԸԱՀԾՁԲ-ԶԱԾ-16/4</w:t>
      </w:r>
      <w:r w:rsidR="00B73A15" w:rsidRPr="00B73A15">
        <w:rPr>
          <w:rFonts w:ascii="GHEA Grapalat" w:hAnsi="GHEA Grapalat" w:cs="GHEA Grapalat"/>
          <w:sz w:val="22"/>
          <w:szCs w:val="22"/>
          <w:lang w:val="hy-AM"/>
        </w:rPr>
        <w:t xml:space="preserve">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w:t>
      </w:r>
      <w:r w:rsidR="00F37514">
        <w:rPr>
          <w:rFonts w:ascii="GHEA Grapalat" w:hAnsi="GHEA Grapalat" w:cs="GHEA Grapalat"/>
          <w:sz w:val="20"/>
          <w:szCs w:val="20"/>
          <w:lang w:val="hy-AM"/>
        </w:rPr>
        <w:t xml:space="preserve"> </w:t>
      </w:r>
      <w:r w:rsidR="00E43C58">
        <w:rPr>
          <w:rFonts w:ascii="GHEA Grapalat" w:hAnsi="GHEA Grapalat" w:cs="GHEA Grapalat"/>
          <w:sz w:val="20"/>
          <w:szCs w:val="20"/>
          <w:lang w:val="hy-AM"/>
        </w:rPr>
        <w:t>գործարար միջոցառումների կազմակերպման ծառայություններ</w:t>
      </w:r>
      <w:r w:rsidR="00F37514">
        <w:rPr>
          <w:rFonts w:ascii="GHEA Grapalat" w:hAnsi="GHEA Grapalat" w:cs="GHEA Grapalat"/>
          <w:sz w:val="20"/>
          <w:szCs w:val="20"/>
          <w:lang w:val="hy-AM"/>
        </w:rPr>
        <w:t>ի</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EB73D3">
        <w:rPr>
          <w:rFonts w:ascii="GHEA Grapalat" w:hAnsi="GHEA Grapalat" w:cs="GHEA Grapalat"/>
          <w:sz w:val="20"/>
          <w:szCs w:val="20"/>
          <w:lang w:val="hy-AM"/>
        </w:rPr>
        <w:t xml:space="preserve">                   </w:t>
      </w:r>
      <w:r w:rsidR="00E43C58">
        <w:rPr>
          <w:rFonts w:ascii="GHEA Grapalat" w:hAnsi="GHEA Grapalat" w:cs="GHEA Grapalat"/>
          <w:sz w:val="20"/>
          <w:szCs w:val="20"/>
          <w:lang w:val="hy-AM"/>
        </w:rPr>
        <w:t>ՀԶՀ-ԲԸԱՀԾՁԲ-ԶԱԾ-16/4</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2.1</w:t>
      </w:r>
      <w:proofErr w:type="gramEnd"/>
      <w:r w:rsidRPr="00176D5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2.2</w:t>
      </w:r>
      <w:proofErr w:type="gramEnd"/>
      <w:r w:rsidRPr="00176D5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176D55" w:rsidTr="00B73A15">
        <w:trPr>
          <w:cantSplit/>
          <w:trHeight w:val="2779"/>
        </w:trPr>
        <w:tc>
          <w:tcPr>
            <w:tcW w:w="6961" w:type="dxa"/>
          </w:tcPr>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lastRenderedPageBreak/>
              <w:t xml:space="preserve">Ընկերության անվանումը`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rsidP="00B73A15">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p>
          <w:p w:rsidR="0060388F" w:rsidRPr="00176D55" w:rsidRDefault="0060388F" w:rsidP="00B73A15">
            <w:pPr>
              <w:rPr>
                <w:rFonts w:ascii="GHEA Grapalat" w:hAnsi="GHEA Grapalat" w:cs="GHEA Grapalat"/>
                <w:sz w:val="18"/>
                <w:szCs w:val="18"/>
                <w:u w:val="single"/>
              </w:rPr>
            </w:pPr>
            <w:proofErr w:type="gramStart"/>
            <w:r w:rsidRPr="00176D55">
              <w:rPr>
                <w:rFonts w:ascii="GHEA Grapalat" w:hAnsi="GHEA Grapalat" w:cs="GHEA Grapalat"/>
                <w:sz w:val="18"/>
                <w:szCs w:val="18"/>
                <w:u w:val="single"/>
              </w:rPr>
              <w:t>գլխ</w:t>
            </w:r>
            <w:proofErr w:type="gramEnd"/>
            <w:r w:rsidRPr="00176D55">
              <w:rPr>
                <w:rFonts w:ascii="GHEA Grapalat" w:hAnsi="GHEA Grapalat" w:cs="GHEA Grapalat"/>
                <w:sz w:val="18"/>
                <w:szCs w:val="18"/>
                <w:u w:val="single"/>
              </w:rPr>
              <w:t xml:space="preserve">. հաշվապահ`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3"/>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w:t>
            </w:r>
            <w:r w:rsidR="00BB49C4">
              <w:rPr>
                <w:rFonts w:ascii="GHEA Grapalat" w:hAnsi="GHEA Grapalat" w:cs="Sylfaen"/>
                <w:sz w:val="20"/>
                <w:szCs w:val="20"/>
              </w:rPr>
              <w:t>շվի համարը /հշ.N/ 19300403592206</w:t>
            </w:r>
            <w:r>
              <w:rPr>
                <w:rFonts w:ascii="GHEA Grapalat" w:hAnsi="GHEA Grapalat" w:cs="Sylfaen"/>
                <w:sz w:val="20"/>
                <w:szCs w:val="20"/>
              </w:rPr>
              <w:t>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B73A15">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2C7272">
              <w:rPr>
                <w:rFonts w:ascii="GHEA Grapalat" w:hAnsi="GHEA Grapalat" w:cs="Sylfaen"/>
                <w:sz w:val="20"/>
                <w:szCs w:val="20"/>
                <w:lang w:val="hy-AM"/>
              </w:rPr>
              <w:t xml:space="preserve"> </w:t>
            </w:r>
            <w:r w:rsidR="00E43C58">
              <w:rPr>
                <w:rFonts w:ascii="GHEA Grapalat" w:hAnsi="GHEA Grapalat" w:cs="Sylfaen"/>
                <w:sz w:val="20"/>
                <w:szCs w:val="20"/>
                <w:lang w:val="hy-AM"/>
              </w:rPr>
              <w:t>ՀԶՀ-ԲԸԱՀԾՁԲ-ԶԱԾ-16/4</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w:t>
            </w:r>
            <w:r w:rsidRPr="00176D5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փաստաթղթերի անվանումը, դրանց համարները, </w:t>
            </w:r>
            <w:r w:rsidRPr="00176D5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w:t>
            </w:r>
            <w:r w:rsidRPr="00176D5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7A2991" w:rsidRDefault="007A2991" w:rsidP="0060388F">
      <w:pPr>
        <w:jc w:val="right"/>
        <w:rPr>
          <w:rFonts w:ascii="GHEA Grapalat" w:hAnsi="GHEA Grapalat" w:cs="GHEA Grapalat"/>
          <w:i/>
          <w:sz w:val="18"/>
          <w:szCs w:val="18"/>
          <w:lang w:val="hy-AM"/>
        </w:rPr>
      </w:pPr>
    </w:p>
    <w:p w:rsidR="007A2991" w:rsidRDefault="007A2991"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GHEA Grapalat"/>
          <w:i/>
          <w:sz w:val="18"/>
          <w:szCs w:val="18"/>
          <w:lang w:val="hy-AM"/>
        </w:rPr>
        <w:lastRenderedPageBreak/>
        <w:t xml:space="preserve">Հավելված </w:t>
      </w:r>
      <w:r w:rsidRPr="006A1684">
        <w:rPr>
          <w:rFonts w:ascii="GHEA Grapalat" w:hAnsi="GHEA Grapalat" w:cs="GHEA Grapalat"/>
          <w:i/>
          <w:sz w:val="18"/>
          <w:szCs w:val="18"/>
          <w:lang w:val="hy-AM"/>
        </w:rPr>
        <w:t>10</w:t>
      </w:r>
    </w:p>
    <w:p w:rsidR="002E1F7A" w:rsidRPr="00176D55" w:rsidRDefault="00E43C58"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ՀԶՀ-ԲԸԱՀԾՁԲ-ԶԱԾ-16/4</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98496F">
      <w:pPr>
        <w:jc w:val="center"/>
        <w:rPr>
          <w:rFonts w:ascii="GHEA Grapalat" w:hAnsi="GHEA Grapalat" w:cs="GHEA Grapalat"/>
          <w:sz w:val="20"/>
          <w:szCs w:val="20"/>
          <w:lang w:val="hy-AM"/>
        </w:rPr>
      </w:pPr>
      <w:r w:rsidRPr="00176D55">
        <w:rPr>
          <w:rFonts w:ascii="GHEA Grapalat" w:hAnsi="GHEA Grapalat" w:cs="GHEA Grapalat"/>
          <w:sz w:val="22"/>
          <w:szCs w:val="22"/>
          <w:lang w:val="hy-AM"/>
        </w:rPr>
        <w:t>ՏՈւԺԱՆՔԻ ՄԱՍԻՆ ՀԱՄԱՁԱՅՆ</w:t>
      </w:r>
      <w:r w:rsidRPr="0098496F">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E43C58">
        <w:rPr>
          <w:rFonts w:ascii="GHEA Grapalat" w:hAnsi="GHEA Grapalat" w:cs="GHEA Grapalat"/>
          <w:sz w:val="22"/>
          <w:szCs w:val="22"/>
          <w:lang w:val="hy-AM"/>
        </w:rPr>
        <w:t>ՀԶՀ-ԲԸԱՀԾՁԲ-ԶԱԾ-16/4</w:t>
      </w:r>
      <w:r w:rsidRPr="006A1684">
        <w:rPr>
          <w:rFonts w:ascii="GHEA Grapalat" w:hAnsi="GHEA Grapalat" w:cs="GHEA Grapalat"/>
          <w:sz w:val="20"/>
          <w:szCs w:val="20"/>
          <w:lang w:val="hy-AM"/>
        </w:rPr>
        <w:t xml:space="preserve">                                                  (</w:t>
      </w:r>
      <w:r w:rsidRPr="00176D55">
        <w:rPr>
          <w:rFonts w:ascii="GHEA Grapalat" w:hAnsi="GHEA Grapalat" w:cs="GHEA Grapalat"/>
          <w:sz w:val="20"/>
          <w:szCs w:val="20"/>
          <w:lang w:val="pt-BR"/>
        </w:rPr>
        <w:t>պայմանագրի կատարման ապահովում</w:t>
      </w:r>
      <w:r w:rsidRPr="006A1684">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E43C58">
        <w:rPr>
          <w:rFonts w:ascii="GHEA Grapalat" w:hAnsi="GHEA Grapalat" w:cs="GHEA Grapalat"/>
          <w:sz w:val="20"/>
          <w:szCs w:val="20"/>
          <w:lang w:val="hy-AM"/>
        </w:rPr>
        <w:t>գործարար միջոցառումների կազմակերպման ծառայություններ</w:t>
      </w:r>
      <w:r w:rsidR="00DF083D">
        <w:rPr>
          <w:rFonts w:ascii="GHEA Grapalat" w:hAnsi="GHEA Grapalat" w:cs="GHEA Grapalat"/>
          <w:sz w:val="20"/>
          <w:szCs w:val="20"/>
          <w:lang w:val="hy-AM"/>
        </w:rPr>
        <w:t>ի</w:t>
      </w:r>
      <w:r w:rsidRPr="00176D55">
        <w:rPr>
          <w:rFonts w:ascii="GHEA Grapalat" w:hAnsi="GHEA Grapalat" w:cs="GHEA Grapalat"/>
          <w:sz w:val="20"/>
          <w:szCs w:val="20"/>
          <w:vertAlign w:val="subscript"/>
          <w:lang w:val="pt-BR"/>
        </w:rPr>
        <w:t xml:space="preserve"> </w:t>
      </w:r>
      <w:r w:rsidR="00265340">
        <w:rPr>
          <w:rFonts w:ascii="GHEA Grapalat" w:hAnsi="GHEA Grapalat" w:cs="GHEA Grapalat"/>
          <w:sz w:val="20"/>
          <w:szCs w:val="20"/>
          <w:lang w:val="pt-BR"/>
        </w:rPr>
        <w:t xml:space="preserve">ձեռքբերման </w:t>
      </w:r>
      <w:r w:rsidR="00E43C58">
        <w:rPr>
          <w:rFonts w:ascii="GHEA Grapalat" w:hAnsi="GHEA Grapalat" w:cs="GHEA Grapalat"/>
          <w:sz w:val="20"/>
          <w:szCs w:val="20"/>
          <w:lang w:val="hy-AM"/>
        </w:rPr>
        <w:t>ՀԶՀ-ԲԸԱՀԾՁԲ-ԶԱԾ-16/4</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8C65EC" w:rsidTr="0098496F">
        <w:trPr>
          <w:cantSplit/>
          <w:trHeight w:val="2510"/>
        </w:trPr>
        <w:tc>
          <w:tcPr>
            <w:tcW w:w="6480" w:type="dxa"/>
          </w:tcPr>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rsidP="0098496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98496F" w:rsidRDefault="0060388F" w:rsidP="0098496F">
            <w:pPr>
              <w:rPr>
                <w:rFonts w:ascii="GHEA Grapalat" w:hAnsi="GHEA Grapalat" w:cs="GHEA Grapalat"/>
                <w:sz w:val="18"/>
                <w:szCs w:val="18"/>
                <w:u w:val="single"/>
                <w:lang w:val="pt-BR"/>
              </w:rPr>
            </w:pPr>
            <w:proofErr w:type="gramStart"/>
            <w:r w:rsidRPr="00176D55">
              <w:rPr>
                <w:rFonts w:ascii="GHEA Grapalat" w:hAnsi="GHEA Grapalat" w:cs="GHEA Grapalat"/>
                <w:sz w:val="18"/>
                <w:szCs w:val="18"/>
                <w:u w:val="single"/>
              </w:rPr>
              <w:t>գլխ</w:t>
            </w:r>
            <w:proofErr w:type="gramEnd"/>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հաշվապահ</w:t>
            </w:r>
            <w:r w:rsidRPr="0098496F">
              <w:rPr>
                <w:rFonts w:ascii="GHEA Grapalat" w:hAnsi="GHEA Grapalat" w:cs="GHEA Grapalat"/>
                <w:sz w:val="18"/>
                <w:szCs w:val="18"/>
                <w:u w:val="single"/>
                <w:lang w:val="pt-BR"/>
              </w:rPr>
              <w:t xml:space="preserve">`    -----------------------------  </w:t>
            </w:r>
          </w:p>
          <w:p w:rsidR="0060388F" w:rsidRPr="0098496F" w:rsidRDefault="0060388F" w:rsidP="0098496F">
            <w:pPr>
              <w:rPr>
                <w:rFonts w:ascii="GHEA Grapalat" w:hAnsi="GHEA Grapalat" w:cs="GHEA Grapalat"/>
                <w:sz w:val="18"/>
                <w:szCs w:val="18"/>
                <w:u w:val="single"/>
                <w:lang w:val="pt-BR"/>
              </w:rPr>
            </w:pP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98496F">
              <w:rPr>
                <w:rFonts w:ascii="GHEA Grapalat" w:hAnsi="GHEA Grapalat" w:cs="GHEA Grapalat"/>
                <w:sz w:val="18"/>
                <w:szCs w:val="18"/>
                <w:u w:val="single"/>
                <w:lang w:val="pt-BR"/>
              </w:rPr>
              <w:t>)</w:t>
            </w:r>
          </w:p>
          <w:p w:rsidR="002E1F7A"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Կ</w:t>
            </w:r>
            <w:r w:rsidRPr="0098496F">
              <w:rPr>
                <w:rFonts w:ascii="GHEA Grapalat" w:hAnsi="GHEA Grapalat" w:cs="GHEA Grapalat"/>
                <w:sz w:val="18"/>
                <w:szCs w:val="18"/>
                <w:u w:val="single"/>
                <w:lang w:val="pt-BR"/>
              </w:rPr>
              <w:t>.</w:t>
            </w:r>
            <w:r w:rsidRPr="00176D55">
              <w:rPr>
                <w:rFonts w:ascii="GHEA Grapalat" w:hAnsi="GHEA Grapalat" w:cs="GHEA Grapalat"/>
                <w:sz w:val="18"/>
                <w:szCs w:val="18"/>
                <w:u w:val="single"/>
              </w:rPr>
              <w:t>Տ</w:t>
            </w:r>
          </w:p>
        </w:tc>
      </w:tr>
    </w:tbl>
    <w:p w:rsidR="0060388F" w:rsidRPr="0098496F"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8A14B8" w:rsidRPr="0098496F"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98496F" w:rsidRDefault="008A14B8" w:rsidP="008A14B8">
      <w:pPr>
        <w:rPr>
          <w:lang w:val="pt-BR"/>
        </w:rPr>
      </w:pPr>
    </w:p>
    <w:p w:rsidR="008A14B8" w:rsidRPr="0098496F" w:rsidRDefault="008A14B8" w:rsidP="008A14B8">
      <w:pPr>
        <w:rPr>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8C6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E1626" w:rsidRDefault="0060388F">
            <w:pPr>
              <w:rPr>
                <w:rFonts w:ascii="GHEA Grapalat" w:hAnsi="GHEA Grapalat" w:cs="Sylfaen"/>
                <w:b/>
                <w:bCs/>
                <w:sz w:val="20"/>
                <w:szCs w:val="20"/>
                <w:lang w:val="pt-BR"/>
              </w:rPr>
            </w:pPr>
            <w:r w:rsidRPr="00AE1626">
              <w:rPr>
                <w:rFonts w:ascii="GHEA Grapalat" w:hAnsi="GHEA Grapalat" w:cs="Sylfaen"/>
                <w:sz w:val="20"/>
                <w:szCs w:val="20"/>
                <w:lang w:val="pt-BR"/>
              </w:rPr>
              <w:t xml:space="preserve">1.                                                              </w:t>
            </w:r>
            <w:r w:rsidRPr="00176D55">
              <w:rPr>
                <w:rFonts w:ascii="GHEA Grapalat" w:hAnsi="GHEA Grapalat" w:cs="Sylfaen"/>
                <w:b/>
                <w:bCs/>
                <w:sz w:val="20"/>
                <w:szCs w:val="20"/>
              </w:rPr>
              <w:t>ՎՃԱՐՄԱՆ</w:t>
            </w:r>
            <w:r w:rsidRPr="00AE1626">
              <w:rPr>
                <w:rFonts w:ascii="GHEA Grapalat" w:hAnsi="GHEA Grapalat" w:cs="Arial"/>
                <w:b/>
                <w:bCs/>
                <w:sz w:val="20"/>
                <w:szCs w:val="20"/>
                <w:lang w:val="pt-BR"/>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AE1626">
              <w:rPr>
                <w:rFonts w:ascii="GHEA Grapalat" w:hAnsi="GHEA Grapalat" w:cs="Sylfaen"/>
                <w:b/>
                <w:bCs/>
                <w:sz w:val="20"/>
                <w:szCs w:val="20"/>
                <w:lang w:val="pt-BR"/>
              </w:rPr>
              <w:t xml:space="preserve"> N</w:t>
            </w:r>
          </w:p>
          <w:p w:rsidR="0060388F" w:rsidRPr="00AE1626" w:rsidRDefault="0060388F">
            <w:pPr>
              <w:jc w:val="center"/>
              <w:rPr>
                <w:rFonts w:ascii="GHEA Grapalat" w:hAnsi="GHEA Grapalat" w:cs="Arial"/>
                <w:bCs/>
                <w:i/>
                <w:sz w:val="20"/>
                <w:szCs w:val="20"/>
                <w:lang w:val="pt-BR"/>
              </w:rPr>
            </w:pPr>
            <w:r w:rsidRPr="00AE1626">
              <w:rPr>
                <w:rFonts w:ascii="GHEA Grapalat" w:hAnsi="GHEA Grapalat" w:cs="Sylfaen"/>
                <w:bCs/>
                <w:i/>
                <w:sz w:val="20"/>
                <w:szCs w:val="20"/>
                <w:lang w:val="pt-BR"/>
              </w:rPr>
              <w:t>(</w:t>
            </w:r>
            <w:r w:rsidRPr="00176D55">
              <w:rPr>
                <w:rFonts w:ascii="GHEA Grapalat" w:hAnsi="GHEA Grapalat" w:cs="Sylfaen"/>
                <w:bCs/>
                <w:i/>
                <w:sz w:val="20"/>
                <w:szCs w:val="20"/>
              </w:rPr>
              <w:t>պայմանագրի</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կատարման</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ապահովում</w:t>
            </w:r>
            <w:r w:rsidRPr="00AE1626">
              <w:rPr>
                <w:rFonts w:ascii="GHEA Grapalat" w:hAnsi="GHEA Grapalat" w:cs="Sylfaen"/>
                <w:bCs/>
                <w:i/>
                <w:sz w:val="20"/>
                <w:szCs w:val="20"/>
                <w:lang w:val="pt-BR"/>
              </w:rPr>
              <w:t>)</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11. Շահառուի հա</w:t>
            </w:r>
            <w:r w:rsidR="0098496F">
              <w:rPr>
                <w:rFonts w:ascii="GHEA Grapalat" w:hAnsi="GHEA Grapalat" w:cs="Sylfaen"/>
                <w:sz w:val="20"/>
                <w:szCs w:val="20"/>
              </w:rPr>
              <w:t>շվի համարը /հշ.N/ 19300403592206</w:t>
            </w:r>
            <w:r>
              <w:rPr>
                <w:rFonts w:ascii="GHEA Grapalat" w:hAnsi="GHEA Grapalat" w:cs="Sylfaen"/>
                <w:sz w:val="20"/>
                <w:szCs w:val="20"/>
              </w:rPr>
              <w:t>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98496F" w:rsidRDefault="0060388F">
            <w:pPr>
              <w:rPr>
                <w:rFonts w:ascii="GHEA Grapalat" w:hAnsi="GHEA Grapalat" w:cs="Arial"/>
                <w:sz w:val="20"/>
                <w:szCs w:val="20"/>
                <w:lang w:val="hy-AM"/>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98496F">
              <w:rPr>
                <w:rFonts w:ascii="GHEA Grapalat" w:hAnsi="GHEA Grapalat" w:cs="Sylfaen"/>
                <w:sz w:val="20"/>
                <w:szCs w:val="20"/>
                <w:lang w:val="hy-AM"/>
              </w:rPr>
              <w:t xml:space="preserve"> </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176D55">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վճարողին սպասարկող ֆինանսական կազմակերպության (մասնաճյուղի) </w:t>
            </w:r>
            <w:r w:rsidRPr="00176D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E43C58" w:rsidP="00096865">
      <w:pPr>
        <w:pStyle w:val="BodyTextIndent"/>
        <w:jc w:val="right"/>
        <w:rPr>
          <w:rFonts w:ascii="GHEA Grapalat" w:hAnsi="GHEA Grapalat" w:cs="Arial"/>
          <w:i w:val="0"/>
          <w:lang w:val="hy-AM"/>
        </w:rPr>
      </w:pPr>
      <w:r>
        <w:rPr>
          <w:rFonts w:ascii="GHEA Grapalat" w:hAnsi="GHEA Grapalat"/>
          <w:i w:val="0"/>
          <w:lang w:val="en-US"/>
        </w:rPr>
        <w:t>ՀԶՀ-ԲԸԱՀԾՁԲ-ԶԱԾ-16/</w:t>
      </w:r>
      <w:proofErr w:type="gramStart"/>
      <w:r>
        <w:rPr>
          <w:rFonts w:ascii="GHEA Grapalat" w:hAnsi="GHEA Grapalat"/>
          <w:i w:val="0"/>
          <w:lang w:val="en-US"/>
        </w:rPr>
        <w:t>4</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roofErr w:type="gramEnd"/>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5"/>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176D55">
        <w:rPr>
          <w:rFonts w:ascii="GHEA Grapalat" w:hAnsi="GHEA Grapalat" w:cs="Sylfaen"/>
          <w:color w:val="000000"/>
          <w:sz w:val="19"/>
          <w:szCs w:val="19"/>
        </w:rPr>
        <w:t>պարտավորությունների</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proofErr w:type="gramStart"/>
      <w:r w:rsidRPr="00176D55">
        <w:rPr>
          <w:rFonts w:ascii="GHEA Grapalat" w:hAnsi="GHEA Grapalat" w:cs="Sylfaen"/>
          <w:color w:val="000000"/>
          <w:sz w:val="19"/>
          <w:szCs w:val="19"/>
        </w:rPr>
        <w:t>բանկային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lastRenderedPageBreak/>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proofErr w:type="gramEnd"/>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8F1" w:rsidRDefault="00C668F1">
      <w:r>
        <w:separator/>
      </w:r>
    </w:p>
  </w:endnote>
  <w:endnote w:type="continuationSeparator" w:id="0">
    <w:p w:rsidR="00C668F1" w:rsidRDefault="00C6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Segoe UI"/>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8F1" w:rsidRDefault="00C668F1">
      <w:r>
        <w:separator/>
      </w:r>
    </w:p>
  </w:footnote>
  <w:footnote w:type="continuationSeparator" w:id="0">
    <w:p w:rsidR="00C668F1" w:rsidRDefault="00C668F1">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2066A7" w:rsidRPr="006411BD" w:rsidRDefault="002066A7" w:rsidP="002066A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066A7" w:rsidRPr="00CD7E57" w:rsidRDefault="002066A7" w:rsidP="002066A7">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3FD7"/>
    <w:rsid w:val="00005CC2"/>
    <w:rsid w:val="00007938"/>
    <w:rsid w:val="000119DF"/>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96FB4"/>
    <w:rsid w:val="001A01EB"/>
    <w:rsid w:val="001A0E29"/>
    <w:rsid w:val="001A1F55"/>
    <w:rsid w:val="001A2579"/>
    <w:rsid w:val="001A2F84"/>
    <w:rsid w:val="001A3FEC"/>
    <w:rsid w:val="001A5337"/>
    <w:rsid w:val="001A5BC8"/>
    <w:rsid w:val="001A5C02"/>
    <w:rsid w:val="001B06C8"/>
    <w:rsid w:val="001B45A9"/>
    <w:rsid w:val="001C1124"/>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65340"/>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C7272"/>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4166"/>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5C80"/>
    <w:rsid w:val="003B6464"/>
    <w:rsid w:val="003B6922"/>
    <w:rsid w:val="003B6FB5"/>
    <w:rsid w:val="003C024B"/>
    <w:rsid w:val="003C14BE"/>
    <w:rsid w:val="003C14C5"/>
    <w:rsid w:val="003C1B25"/>
    <w:rsid w:val="003C448A"/>
    <w:rsid w:val="003C461D"/>
    <w:rsid w:val="003C479C"/>
    <w:rsid w:val="003D14E9"/>
    <w:rsid w:val="003D2B34"/>
    <w:rsid w:val="003E029A"/>
    <w:rsid w:val="003E03AF"/>
    <w:rsid w:val="003E0E7B"/>
    <w:rsid w:val="003E0ECD"/>
    <w:rsid w:val="003E102F"/>
    <w:rsid w:val="003E2133"/>
    <w:rsid w:val="003E3597"/>
    <w:rsid w:val="003E5E96"/>
    <w:rsid w:val="003E6055"/>
    <w:rsid w:val="003E69DF"/>
    <w:rsid w:val="003E7F5D"/>
    <w:rsid w:val="003F06BF"/>
    <w:rsid w:val="003F0A4B"/>
    <w:rsid w:val="003F0EB1"/>
    <w:rsid w:val="003F62A1"/>
    <w:rsid w:val="003F7069"/>
    <w:rsid w:val="0040258E"/>
    <w:rsid w:val="00403109"/>
    <w:rsid w:val="0040652C"/>
    <w:rsid w:val="004068F5"/>
    <w:rsid w:val="004072C8"/>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3B67"/>
    <w:rsid w:val="00454FDC"/>
    <w:rsid w:val="0046188C"/>
    <w:rsid w:val="004636DA"/>
    <w:rsid w:val="0046522E"/>
    <w:rsid w:val="00467B47"/>
    <w:rsid w:val="004731AD"/>
    <w:rsid w:val="00474B39"/>
    <w:rsid w:val="00475491"/>
    <w:rsid w:val="00480162"/>
    <w:rsid w:val="004973FB"/>
    <w:rsid w:val="004A1B13"/>
    <w:rsid w:val="004A1C5D"/>
    <w:rsid w:val="004A4DE3"/>
    <w:rsid w:val="004B2C49"/>
    <w:rsid w:val="004B4580"/>
    <w:rsid w:val="004B4F2E"/>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5EEB"/>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0BE2"/>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684"/>
    <w:rsid w:val="006A1DF4"/>
    <w:rsid w:val="006A1F61"/>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4C46"/>
    <w:rsid w:val="0072635F"/>
    <w:rsid w:val="0073258E"/>
    <w:rsid w:val="0073270B"/>
    <w:rsid w:val="00732F18"/>
    <w:rsid w:val="00735365"/>
    <w:rsid w:val="00735A49"/>
    <w:rsid w:val="00741B9D"/>
    <w:rsid w:val="00741C1F"/>
    <w:rsid w:val="00743238"/>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71389"/>
    <w:rsid w:val="007721D7"/>
    <w:rsid w:val="007758CF"/>
    <w:rsid w:val="00777125"/>
    <w:rsid w:val="00780A62"/>
    <w:rsid w:val="00782556"/>
    <w:rsid w:val="007904A0"/>
    <w:rsid w:val="00795EAF"/>
    <w:rsid w:val="007961A6"/>
    <w:rsid w:val="0079641B"/>
    <w:rsid w:val="007A2991"/>
    <w:rsid w:val="007A3157"/>
    <w:rsid w:val="007A6ED2"/>
    <w:rsid w:val="007A7DEB"/>
    <w:rsid w:val="007B045D"/>
    <w:rsid w:val="007B1411"/>
    <w:rsid w:val="007B7BFC"/>
    <w:rsid w:val="007C061B"/>
    <w:rsid w:val="007C0E8F"/>
    <w:rsid w:val="007C272C"/>
    <w:rsid w:val="007C2F17"/>
    <w:rsid w:val="007C6C6D"/>
    <w:rsid w:val="007D0A9A"/>
    <w:rsid w:val="007D0C95"/>
    <w:rsid w:val="007D1359"/>
    <w:rsid w:val="007D2088"/>
    <w:rsid w:val="007D4126"/>
    <w:rsid w:val="007D49EB"/>
    <w:rsid w:val="007D5B2F"/>
    <w:rsid w:val="007D5E01"/>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562E"/>
    <w:rsid w:val="00866DD2"/>
    <w:rsid w:val="0086725F"/>
    <w:rsid w:val="008715A0"/>
    <w:rsid w:val="00873F7D"/>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5E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8496F"/>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080"/>
    <w:rsid w:val="00A1623D"/>
    <w:rsid w:val="00A1629E"/>
    <w:rsid w:val="00A17F1E"/>
    <w:rsid w:val="00A2166B"/>
    <w:rsid w:val="00A24397"/>
    <w:rsid w:val="00A27ECA"/>
    <w:rsid w:val="00A3062D"/>
    <w:rsid w:val="00A31BDF"/>
    <w:rsid w:val="00A32435"/>
    <w:rsid w:val="00A34587"/>
    <w:rsid w:val="00A347C5"/>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7775B"/>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41"/>
    <w:rsid w:val="00AB6EF2"/>
    <w:rsid w:val="00AB7D2E"/>
    <w:rsid w:val="00AC18B6"/>
    <w:rsid w:val="00AC1FFE"/>
    <w:rsid w:val="00AC3F2F"/>
    <w:rsid w:val="00AC434C"/>
    <w:rsid w:val="00AC666C"/>
    <w:rsid w:val="00AC70BC"/>
    <w:rsid w:val="00AC743C"/>
    <w:rsid w:val="00AD0362"/>
    <w:rsid w:val="00AD1BFE"/>
    <w:rsid w:val="00AD5BB0"/>
    <w:rsid w:val="00AD7B20"/>
    <w:rsid w:val="00AE1626"/>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293D"/>
    <w:rsid w:val="00B975FA"/>
    <w:rsid w:val="00B97AD6"/>
    <w:rsid w:val="00BA13E8"/>
    <w:rsid w:val="00BA140F"/>
    <w:rsid w:val="00BA2915"/>
    <w:rsid w:val="00BA33C4"/>
    <w:rsid w:val="00BA3B44"/>
    <w:rsid w:val="00BA632C"/>
    <w:rsid w:val="00BB1E75"/>
    <w:rsid w:val="00BB2B17"/>
    <w:rsid w:val="00BB49C4"/>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619F"/>
    <w:rsid w:val="00BF775B"/>
    <w:rsid w:val="00C00371"/>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8F1"/>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1641"/>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43C58"/>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B73D3"/>
    <w:rsid w:val="00EC115F"/>
    <w:rsid w:val="00EC35C0"/>
    <w:rsid w:val="00EC3B02"/>
    <w:rsid w:val="00EC642F"/>
    <w:rsid w:val="00EC7897"/>
    <w:rsid w:val="00EC7EEF"/>
    <w:rsid w:val="00ED3069"/>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C7A5D"/>
    <w:rsid w:val="00FD0A95"/>
    <w:rsid w:val="00FD1F76"/>
    <w:rsid w:val="00FD5539"/>
    <w:rsid w:val="00FD57B8"/>
    <w:rsid w:val="00FD72E0"/>
    <w:rsid w:val="00FE4107"/>
    <w:rsid w:val="00FF0187"/>
    <w:rsid w:val="00FF0AB1"/>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778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21342042">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54491655">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t.lachikyan@dfa.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omsarkgh.am/hy/venue/18/%D4%B1-%D5%8D%D5%BA%D5%A5%D5%B6%D5%A4%D5%AB%D5%A1%D6%80%D5%B5%D5%A1%D5%B6%D5%AB-%D5%A1%D5%B6%D5%BE%D5%A1%D5%B6-%D6%85%D5%BA%D5%A5%D6%80%D5%A1%D5%B5%D5%AB-%D6%87.html"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50</Pages>
  <Words>14717</Words>
  <Characters>83892</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60</cp:revision>
  <cp:lastPrinted>2015-04-09T08:35:00Z</cp:lastPrinted>
  <dcterms:created xsi:type="dcterms:W3CDTF">2016-08-26T08:26:00Z</dcterms:created>
  <dcterms:modified xsi:type="dcterms:W3CDTF">2016-09-24T16:44:00Z</dcterms:modified>
</cp:coreProperties>
</file>