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DD2A21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1D7D74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F56440">
        <w:rPr>
          <w:rFonts w:ascii="GHEA Grapalat" w:hAnsi="GHEA Grapalat" w:cs="Sylfaen"/>
          <w:sz w:val="24"/>
          <w:szCs w:val="24"/>
        </w:rPr>
        <w:t>2</w:t>
      </w:r>
      <w:r w:rsidR="00421C81">
        <w:rPr>
          <w:rFonts w:ascii="GHEA Grapalat" w:hAnsi="GHEA Grapalat" w:cs="Sylfaen"/>
          <w:sz w:val="24"/>
          <w:szCs w:val="24"/>
        </w:rPr>
        <w:t>3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8D262F">
        <w:rPr>
          <w:rFonts w:ascii="GHEA Grapalat" w:hAnsi="GHEA Grapalat" w:cs="Sylfaen"/>
          <w:sz w:val="24"/>
          <w:szCs w:val="24"/>
        </w:rPr>
        <w:t>0</w:t>
      </w:r>
      <w:r w:rsidR="00421C81">
        <w:rPr>
          <w:rFonts w:ascii="GHEA Grapalat" w:hAnsi="GHEA Grapalat" w:cs="Sylfaen"/>
          <w:sz w:val="24"/>
          <w:szCs w:val="24"/>
        </w:rPr>
        <w:t>9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1D7D74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F56440">
        <w:rPr>
          <w:rFonts w:ascii="GHEA Grapalat" w:hAnsi="GHEA Grapalat" w:cs="Sylfaen"/>
          <w:sz w:val="24"/>
          <w:szCs w:val="24"/>
        </w:rPr>
        <w:t>Խաչպար</w:t>
      </w:r>
      <w:proofErr w:type="spellEnd"/>
      <w:r w:rsidR="008408F1">
        <w:rPr>
          <w:rFonts w:ascii="GHEA Grapalat" w:hAnsi="GHEA Grapalat" w:cs="Sylfaen"/>
          <w:sz w:val="24"/>
          <w:szCs w:val="24"/>
        </w:rPr>
        <w:t xml:space="preserve">» </w:t>
      </w:r>
      <w:r w:rsidR="00F56440">
        <w:rPr>
          <w:rFonts w:ascii="GHEA Grapalat" w:hAnsi="GHEA Grapalat" w:cs="Sylfaen"/>
          <w:sz w:val="24"/>
          <w:szCs w:val="24"/>
        </w:rPr>
        <w:t>ՍՊ</w:t>
      </w:r>
      <w:r w:rsidR="00DC4EB8">
        <w:rPr>
          <w:rFonts w:ascii="GHEA Grapalat" w:hAnsi="GHEA Grapalat" w:cs="Sylfaen"/>
          <w:sz w:val="24"/>
          <w:szCs w:val="24"/>
        </w:rPr>
        <w:t>Ը</w:t>
      </w:r>
    </w:p>
    <w:p w:rsidR="005B45A8" w:rsidRPr="00170503" w:rsidRDefault="00902E82" w:rsidP="001D7D74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2C01">
        <w:rPr>
          <w:rFonts w:ascii="GHEA Grapalat" w:hAnsi="GHEA Grapalat" w:cs="Sylfaen"/>
          <w:sz w:val="24"/>
          <w:szCs w:val="24"/>
        </w:rPr>
        <w:t>«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Նորք-Մարաշ</w:t>
      </w:r>
      <w:proofErr w:type="spellEnd"/>
      <w:r w:rsidR="00B32C01">
        <w:rPr>
          <w:rFonts w:ascii="GHEA Grapalat" w:hAnsi="GHEA Grapalat" w:cs="Sylfaen"/>
          <w:sz w:val="24"/>
          <w:szCs w:val="24"/>
        </w:rPr>
        <w:t xml:space="preserve">» </w:t>
      </w:r>
      <w:r w:rsidR="00F56440">
        <w:rPr>
          <w:rFonts w:ascii="GHEA Grapalat" w:hAnsi="GHEA Grapalat" w:cs="Sylfaen"/>
          <w:sz w:val="24"/>
          <w:szCs w:val="24"/>
        </w:rPr>
        <w:t>ԲԿ ՓԲԸ</w:t>
      </w:r>
    </w:p>
    <w:p w:rsidR="002F083B" w:rsidRPr="00392811" w:rsidRDefault="005B45A8" w:rsidP="001D7D74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F56440">
        <w:rPr>
          <w:rFonts w:ascii="GHEA Grapalat" w:hAnsi="GHEA Grapalat" w:cs="Sylfaen"/>
          <w:sz w:val="24"/>
          <w:szCs w:val="24"/>
        </w:rPr>
        <w:t>ՆՄԲԿ-ՇՀԱՊՁԲ-16/18</w:t>
      </w:r>
      <w:r w:rsidR="00DC4EB8">
        <w:rPr>
          <w:rFonts w:ascii="GHEA Grapalat" w:hAnsi="GHEA Grapalat" w:cs="Sylfaen"/>
          <w:sz w:val="24"/>
          <w:szCs w:val="24"/>
        </w:rPr>
        <w:t>»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B77DCA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B77DCA"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 w:rsidRPr="00C415B3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D5219C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բժշկական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նշանակության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ապրանքների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նյութերի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Pr="00F86C13">
        <w:rPr>
          <w:rFonts w:ascii="GHEA Grapalat" w:hAnsi="GHEA Grapalat" w:cs="Sylfaen"/>
          <w:sz w:val="24"/>
          <w:szCs w:val="24"/>
        </w:rPr>
        <w:t>:</w:t>
      </w:r>
    </w:p>
    <w:p w:rsidR="0018413A" w:rsidRPr="00421C81" w:rsidRDefault="005B45A8" w:rsidP="0018413A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</w:p>
    <w:p w:rsidR="0018413A" w:rsidRPr="00421C81" w:rsidRDefault="00DC29E8" w:rsidP="0018413A">
      <w:pPr>
        <w:pStyle w:val="ListParagraph"/>
        <w:numPr>
          <w:ilvl w:val="0"/>
          <w:numId w:val="7"/>
        </w:numPr>
        <w:tabs>
          <w:tab w:val="left" w:pos="8565"/>
        </w:tabs>
        <w:spacing w:line="360" w:lineRule="auto"/>
        <w:ind w:left="540" w:right="50" w:hanging="45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Դադարեցնել</w:t>
      </w:r>
      <w:proofErr w:type="spellEnd"/>
      <w:r w:rsidRPr="00421C81">
        <w:rPr>
          <w:rFonts w:ascii="GHEA Grapalat" w:hAnsi="GHEA Grapalat" w:cs="Sylfaen"/>
          <w:sz w:val="24"/>
          <w:szCs w:val="24"/>
        </w:rPr>
        <w:t xml:space="preserve"> </w:t>
      </w:r>
      <w:r w:rsidR="00421C81" w:rsidRPr="00421C81">
        <w:rPr>
          <w:rFonts w:ascii="GHEA Grapalat" w:hAnsi="GHEA Grapalat" w:cs="Sylfaen"/>
          <w:sz w:val="24"/>
          <w:szCs w:val="24"/>
        </w:rPr>
        <w:t>«</w:t>
      </w:r>
      <w:proofErr w:type="spellStart"/>
      <w:r w:rsidR="00421C81">
        <w:rPr>
          <w:rFonts w:ascii="GHEA Grapalat" w:hAnsi="GHEA Grapalat" w:cs="Sylfaen"/>
          <w:sz w:val="24"/>
          <w:szCs w:val="24"/>
        </w:rPr>
        <w:t>Նորք-Մարաշ</w:t>
      </w:r>
      <w:proofErr w:type="spellEnd"/>
      <w:r w:rsidR="00421C81">
        <w:rPr>
          <w:rFonts w:ascii="GHEA Grapalat" w:hAnsi="GHEA Grapalat" w:cs="Sylfaen"/>
          <w:sz w:val="24"/>
          <w:szCs w:val="24"/>
        </w:rPr>
        <w:t xml:space="preserve">» ԲԿ ՓԲԸ-ի </w:t>
      </w:r>
      <w:proofErr w:type="spellStart"/>
      <w:r w:rsidR="00421C81">
        <w:rPr>
          <w:rFonts w:ascii="GHEA Grapalat" w:hAnsi="GHEA Grapalat" w:cs="Sylfaen"/>
          <w:sz w:val="24"/>
          <w:szCs w:val="24"/>
        </w:rPr>
        <w:t>կարիքների</w:t>
      </w:r>
      <w:proofErr w:type="spellEnd"/>
      <w:r w:rsidR="00421C8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21C81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18413A" w:rsidRPr="00421C81">
        <w:rPr>
          <w:rFonts w:ascii="GHEA Grapalat" w:hAnsi="GHEA Grapalat" w:cs="Sylfaen"/>
          <w:sz w:val="24"/>
          <w:szCs w:val="24"/>
        </w:rPr>
        <w:t xml:space="preserve"> </w:t>
      </w:r>
      <w:r w:rsidR="00421C81">
        <w:rPr>
          <w:rFonts w:ascii="GHEA Grapalat" w:hAnsi="GHEA Grapalat" w:cs="Sylfaen"/>
          <w:sz w:val="24"/>
          <w:szCs w:val="24"/>
        </w:rPr>
        <w:t>«</w:t>
      </w:r>
      <w:proofErr w:type="spellStart"/>
      <w:r w:rsidR="00421C81">
        <w:rPr>
          <w:rFonts w:ascii="GHEA Grapalat" w:hAnsi="GHEA Grapalat" w:cs="Sylfaen"/>
          <w:sz w:val="24"/>
          <w:szCs w:val="24"/>
        </w:rPr>
        <w:t>Բժշկական</w:t>
      </w:r>
      <w:proofErr w:type="spellEnd"/>
      <w:r w:rsidR="00421C8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21C81">
        <w:rPr>
          <w:rFonts w:ascii="GHEA Grapalat" w:hAnsi="GHEA Grapalat" w:cs="Sylfaen"/>
          <w:sz w:val="24"/>
          <w:szCs w:val="24"/>
        </w:rPr>
        <w:t>նշանակության</w:t>
      </w:r>
      <w:proofErr w:type="spellEnd"/>
      <w:r w:rsidR="00421C8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21C81">
        <w:rPr>
          <w:rFonts w:ascii="GHEA Grapalat" w:hAnsi="GHEA Grapalat" w:cs="Sylfaen"/>
          <w:sz w:val="24"/>
          <w:szCs w:val="24"/>
        </w:rPr>
        <w:t>ապրանքների</w:t>
      </w:r>
      <w:proofErr w:type="spellEnd"/>
      <w:r w:rsidR="00421C81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421C81">
        <w:rPr>
          <w:rFonts w:ascii="GHEA Grapalat" w:hAnsi="GHEA Grapalat" w:cs="Sylfaen"/>
          <w:sz w:val="24"/>
          <w:szCs w:val="24"/>
        </w:rPr>
        <w:t>նյութերի</w:t>
      </w:r>
      <w:proofErr w:type="spellEnd"/>
      <w:r w:rsidR="00421C81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421C81"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 w:rsidR="00421C8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21C81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421C81">
        <w:rPr>
          <w:rFonts w:ascii="GHEA Grapalat" w:hAnsi="GHEA Grapalat" w:cs="Sylfaen"/>
          <w:sz w:val="24"/>
          <w:szCs w:val="24"/>
        </w:rPr>
        <w:t>`</w:t>
      </w:r>
      <w:r w:rsidR="00421C81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>ՆՄԲԿ</w:t>
      </w:r>
      <w:r w:rsidRPr="00421C81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</w:rPr>
        <w:t>ՇՀԱՊՁԲ</w:t>
      </w:r>
      <w:r w:rsidRPr="00421C81">
        <w:rPr>
          <w:rFonts w:ascii="GHEA Grapalat" w:hAnsi="GHEA Grapalat" w:cs="Sylfaen"/>
          <w:sz w:val="24"/>
          <w:szCs w:val="24"/>
        </w:rPr>
        <w:t>-16/18»</w:t>
      </w:r>
      <w:r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18413A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18413A" w:rsidRPr="00421C8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Pr="00421C8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Pr="00421C8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Pr="00421C8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գնում</w:t>
      </w:r>
      <w:proofErr w:type="spellEnd"/>
      <w:r w:rsidRPr="00421C8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421C8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15B3">
        <w:rPr>
          <w:rFonts w:ascii="GHEA Grapalat" w:hAnsi="GHEA Grapalat" w:cs="Sylfaen"/>
          <w:sz w:val="24"/>
          <w:szCs w:val="24"/>
        </w:rPr>
        <w:t>ընթացակարգ</w:t>
      </w:r>
      <w:r w:rsidR="00421C81">
        <w:rPr>
          <w:rFonts w:ascii="GHEA Grapalat" w:hAnsi="GHEA Grapalat" w:cs="Sylfaen"/>
          <w:sz w:val="24"/>
          <w:szCs w:val="24"/>
        </w:rPr>
        <w:t>ը</w:t>
      </w:r>
      <w:proofErr w:type="spellEnd"/>
      <w:r w:rsidR="00421C8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21C81">
        <w:rPr>
          <w:rFonts w:ascii="GHEA Grapalat" w:hAnsi="GHEA Grapalat" w:cs="Sylfaen"/>
          <w:sz w:val="24"/>
          <w:szCs w:val="24"/>
        </w:rPr>
        <w:t>հայտարարելու</w:t>
      </w:r>
      <w:proofErr w:type="spellEnd"/>
      <w:r w:rsidR="00421C8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21C8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421C81">
        <w:rPr>
          <w:rFonts w:ascii="GHEA Grapalat" w:hAnsi="GHEA Grapalat" w:cs="Sylfaen"/>
          <w:sz w:val="24"/>
          <w:szCs w:val="24"/>
        </w:rPr>
        <w:t xml:space="preserve"> 2016թ. </w:t>
      </w:r>
      <w:proofErr w:type="spellStart"/>
      <w:r w:rsidR="00421C81">
        <w:rPr>
          <w:rFonts w:ascii="GHEA Grapalat" w:hAnsi="GHEA Grapalat" w:cs="Sylfaen"/>
          <w:sz w:val="24"/>
          <w:szCs w:val="24"/>
        </w:rPr>
        <w:t>մայիսի</w:t>
      </w:r>
      <w:proofErr w:type="spellEnd"/>
      <w:r w:rsidR="00421C81">
        <w:rPr>
          <w:rFonts w:ascii="GHEA Grapalat" w:hAnsi="GHEA Grapalat" w:cs="Sylfaen"/>
          <w:sz w:val="24"/>
          <w:szCs w:val="24"/>
        </w:rPr>
        <w:t xml:space="preserve"> 25-ի </w:t>
      </w:r>
      <w:proofErr w:type="spellStart"/>
      <w:r w:rsidR="00421C81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421C81">
        <w:rPr>
          <w:rFonts w:ascii="GHEA Grapalat" w:hAnsi="GHEA Grapalat" w:cs="Sylfaen"/>
          <w:sz w:val="24"/>
          <w:szCs w:val="24"/>
        </w:rPr>
        <w:t xml:space="preserve"> 1 </w:t>
      </w:r>
      <w:proofErr w:type="spellStart"/>
      <w:r w:rsidR="00421C81">
        <w:rPr>
          <w:rFonts w:ascii="GHEA Grapalat" w:hAnsi="GHEA Grapalat" w:cs="Sylfaen"/>
          <w:sz w:val="24"/>
          <w:szCs w:val="24"/>
        </w:rPr>
        <w:t>որոշումը</w:t>
      </w:r>
      <w:proofErr w:type="spellEnd"/>
      <w:r w:rsidR="00421C81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="00421C81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421C81">
        <w:rPr>
          <w:rFonts w:ascii="GHEA Grapalat" w:hAnsi="GHEA Grapalat" w:cs="Sylfaen"/>
          <w:sz w:val="24"/>
          <w:szCs w:val="24"/>
        </w:rPr>
        <w:t xml:space="preserve"> 2-րդ, 50-րդ</w:t>
      </w:r>
      <w:r w:rsidR="00451274" w:rsidRPr="00421C81">
        <w:rPr>
          <w:rFonts w:ascii="GHEA Grapalat" w:hAnsi="GHEA Grapalat" w:cs="Sylfaen"/>
          <w:sz w:val="24"/>
          <w:szCs w:val="24"/>
        </w:rPr>
        <w:t>,</w:t>
      </w:r>
      <w:r w:rsidR="00ED21FD" w:rsidRPr="00421C81">
        <w:rPr>
          <w:rFonts w:ascii="GHEA Grapalat" w:hAnsi="GHEA Grapalat" w:cs="Sylfaen"/>
          <w:sz w:val="24"/>
          <w:szCs w:val="24"/>
        </w:rPr>
        <w:t xml:space="preserve"> </w:t>
      </w:r>
      <w:r w:rsidR="00451274" w:rsidRPr="00421C81">
        <w:rPr>
          <w:rFonts w:ascii="GHEA Grapalat" w:hAnsi="GHEA Grapalat" w:cs="Sylfaen"/>
          <w:sz w:val="24"/>
          <w:szCs w:val="24"/>
        </w:rPr>
        <w:t>51</w:t>
      </w:r>
      <w:r w:rsidR="00421C81">
        <w:rPr>
          <w:rFonts w:ascii="GHEA Grapalat" w:hAnsi="GHEA Grapalat" w:cs="Sylfaen"/>
          <w:sz w:val="24"/>
          <w:szCs w:val="24"/>
        </w:rPr>
        <w:t>-րդ</w:t>
      </w:r>
      <w:r w:rsidR="00451274" w:rsidRPr="00421C81">
        <w:rPr>
          <w:rFonts w:ascii="GHEA Grapalat" w:hAnsi="GHEA Grapalat" w:cs="Sylfaen"/>
          <w:sz w:val="24"/>
          <w:szCs w:val="24"/>
        </w:rPr>
        <w:t>,</w:t>
      </w:r>
      <w:r w:rsidR="00ED21FD" w:rsidRPr="00421C81">
        <w:rPr>
          <w:rFonts w:ascii="GHEA Grapalat" w:hAnsi="GHEA Grapalat" w:cs="Sylfaen"/>
          <w:sz w:val="24"/>
          <w:szCs w:val="24"/>
        </w:rPr>
        <w:t xml:space="preserve"> </w:t>
      </w:r>
      <w:r w:rsidR="00451274">
        <w:rPr>
          <w:rFonts w:ascii="GHEA Grapalat" w:hAnsi="GHEA Grapalat" w:cs="Sylfaen"/>
          <w:sz w:val="24"/>
          <w:szCs w:val="24"/>
        </w:rPr>
        <w:t>և</w:t>
      </w:r>
      <w:r w:rsidR="00ED21FD" w:rsidRPr="00421C81">
        <w:rPr>
          <w:rFonts w:ascii="GHEA Grapalat" w:hAnsi="GHEA Grapalat" w:cs="Sylfaen"/>
          <w:sz w:val="24"/>
          <w:szCs w:val="24"/>
        </w:rPr>
        <w:t xml:space="preserve"> 53–</w:t>
      </w:r>
      <w:r w:rsidR="00ED21FD">
        <w:rPr>
          <w:rFonts w:ascii="GHEA Grapalat" w:hAnsi="GHEA Grapalat" w:cs="Sylfaen"/>
          <w:sz w:val="24"/>
          <w:szCs w:val="24"/>
        </w:rPr>
        <w:t>րդ</w:t>
      </w:r>
      <w:r w:rsidR="00ED21FD" w:rsidRPr="00421C8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51274">
        <w:rPr>
          <w:rFonts w:ascii="GHEA Grapalat" w:hAnsi="GHEA Grapalat" w:cs="Sylfaen"/>
          <w:sz w:val="24"/>
          <w:szCs w:val="24"/>
        </w:rPr>
        <w:t>չափաբաժինների</w:t>
      </w:r>
      <w:proofErr w:type="spellEnd"/>
      <w:r w:rsidR="00451274" w:rsidRPr="00421C8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51274" w:rsidRPr="0018413A">
        <w:rPr>
          <w:rFonts w:ascii="GHEA Grapalat" w:hAnsi="GHEA Grapalat" w:cs="Sylfaen"/>
          <w:sz w:val="24"/>
          <w:szCs w:val="24"/>
        </w:rPr>
        <w:t>մաս</w:t>
      </w:r>
      <w:r w:rsidR="00451274">
        <w:rPr>
          <w:rFonts w:ascii="GHEA Grapalat" w:hAnsi="GHEA Grapalat" w:cs="Sylfaen"/>
          <w:sz w:val="24"/>
          <w:szCs w:val="24"/>
        </w:rPr>
        <w:t>ով</w:t>
      </w:r>
      <w:proofErr w:type="spellEnd"/>
      <w:r w:rsidR="0018413A" w:rsidRPr="00421C81">
        <w:rPr>
          <w:rFonts w:ascii="GHEA Grapalat" w:hAnsi="GHEA Grapalat" w:cs="Sylfaen"/>
          <w:sz w:val="24"/>
          <w:szCs w:val="24"/>
        </w:rPr>
        <w:t>:</w:t>
      </w:r>
    </w:p>
    <w:p w:rsidR="0018413A" w:rsidRPr="00421C81" w:rsidRDefault="0018413A" w:rsidP="0018413A">
      <w:pPr>
        <w:tabs>
          <w:tab w:val="left" w:pos="8565"/>
        </w:tabs>
        <w:spacing w:line="360" w:lineRule="auto"/>
        <w:ind w:left="360" w:right="50"/>
        <w:jc w:val="both"/>
        <w:rPr>
          <w:rFonts w:ascii="GHEA Grapalat" w:hAnsi="GHEA Grapalat" w:cs="Sylfaen"/>
          <w:sz w:val="24"/>
          <w:szCs w:val="24"/>
        </w:rPr>
      </w:pPr>
      <w:r w:rsidRPr="00421C81">
        <w:rPr>
          <w:rFonts w:ascii="GHEA Grapalat" w:hAnsi="GHEA Grapalat" w:cs="Sylfaen"/>
          <w:sz w:val="24"/>
          <w:szCs w:val="24"/>
        </w:rPr>
        <w:t xml:space="preserve">  </w:t>
      </w:r>
      <w:r w:rsidR="00DD2A21" w:rsidRPr="00421C81">
        <w:rPr>
          <w:rFonts w:ascii="GHEA Grapalat" w:hAnsi="GHEA Grapalat" w:cs="Sylfaen"/>
          <w:sz w:val="24"/>
          <w:szCs w:val="24"/>
        </w:rPr>
        <w:tab/>
      </w:r>
    </w:p>
    <w:p w:rsidR="00902E82" w:rsidRPr="0018413A" w:rsidRDefault="00902E82" w:rsidP="0018413A">
      <w:pPr>
        <w:tabs>
          <w:tab w:val="left" w:pos="8565"/>
        </w:tabs>
        <w:spacing w:line="360" w:lineRule="auto"/>
        <w:ind w:left="360" w:right="50"/>
        <w:jc w:val="both"/>
        <w:rPr>
          <w:rFonts w:ascii="GHEA Grapalat" w:hAnsi="GHEA Grapalat"/>
          <w:sz w:val="24"/>
          <w:szCs w:val="24"/>
          <w:lang w:val="ru-RU"/>
        </w:rPr>
      </w:pPr>
      <w:r w:rsidRPr="00ED5297">
        <w:rPr>
          <w:rFonts w:ascii="GHEA Grapalat" w:hAnsi="GHEA Grapalat" w:cs="Sylfaen"/>
          <w:sz w:val="24"/>
          <w:szCs w:val="24"/>
          <w:lang w:val="hy-AM"/>
        </w:rPr>
        <w:t xml:space="preserve">Տեղեկացնում </w:t>
      </w:r>
      <w:r w:rsidRPr="00ED5297">
        <w:rPr>
          <w:rFonts w:ascii="GHEA Grapalat" w:hAnsi="GHEA Grapalat"/>
          <w:sz w:val="24"/>
          <w:szCs w:val="24"/>
          <w:lang w:val="hy-AM"/>
        </w:rPr>
        <w:t>ենք, որ «</w:t>
      </w:r>
      <w:r w:rsidRPr="00ED5297">
        <w:rPr>
          <w:rFonts w:ascii="GHEA Grapalat" w:hAnsi="GHEA Grapalat" w:cs="Sylfaen"/>
          <w:sz w:val="24"/>
          <w:szCs w:val="24"/>
          <w:lang w:val="hy-AM"/>
        </w:rPr>
        <w:t>Գնումների մասին»</w:t>
      </w:r>
      <w:r w:rsidRPr="00ED52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5297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արդյունքում,</w:t>
      </w:r>
      <w:r w:rsidRPr="00ED5297">
        <w:rPr>
          <w:rFonts w:ascii="GHEA Grapalat" w:hAnsi="GHEA Grapalat"/>
          <w:sz w:val="24"/>
          <w:szCs w:val="24"/>
          <w:lang w:val="hy-AM"/>
        </w:rPr>
        <w:t xml:space="preserve">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6773C9" w:rsidRPr="0018413A" w:rsidRDefault="006773C9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  <w:lang w:val="ru-RU"/>
        </w:rPr>
      </w:pPr>
    </w:p>
    <w:p w:rsidR="00902E82" w:rsidRPr="0046077C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621F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6077C">
        <w:rPr>
          <w:rFonts w:ascii="GHEA Grapalat" w:hAnsi="GHEA Grapalat" w:cs="Sylfaen"/>
          <w:b/>
          <w:sz w:val="24"/>
          <w:szCs w:val="24"/>
          <w:lang w:val="hy-AM"/>
        </w:rPr>
        <w:t>Գնումների աջակցման կենտրոն» ՊՈԱԿ</w:t>
      </w:r>
    </w:p>
    <w:sectPr w:rsidR="00902E82" w:rsidRPr="0046077C" w:rsidSect="00456A31">
      <w:pgSz w:w="12240" w:h="15840"/>
      <w:pgMar w:top="450" w:right="81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0FA"/>
    <w:multiLevelType w:val="hybridMultilevel"/>
    <w:tmpl w:val="BE12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143FF"/>
    <w:multiLevelType w:val="hybridMultilevel"/>
    <w:tmpl w:val="EB9A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75F10"/>
    <w:multiLevelType w:val="hybridMultilevel"/>
    <w:tmpl w:val="9ACAAF6E"/>
    <w:lvl w:ilvl="0" w:tplc="D84C96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523F13DB"/>
    <w:multiLevelType w:val="hybridMultilevel"/>
    <w:tmpl w:val="D18C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27B31"/>
    <w:multiLevelType w:val="hybridMultilevel"/>
    <w:tmpl w:val="F190B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34F3A"/>
    <w:rsid w:val="0007615E"/>
    <w:rsid w:val="000B3080"/>
    <w:rsid w:val="000C0D77"/>
    <w:rsid w:val="000C7530"/>
    <w:rsid w:val="0012087A"/>
    <w:rsid w:val="001219AD"/>
    <w:rsid w:val="00170503"/>
    <w:rsid w:val="0018413A"/>
    <w:rsid w:val="001B7579"/>
    <w:rsid w:val="001C0071"/>
    <w:rsid w:val="001C29BB"/>
    <w:rsid w:val="001C4C1F"/>
    <w:rsid w:val="001D7D74"/>
    <w:rsid w:val="001F3E99"/>
    <w:rsid w:val="0024716F"/>
    <w:rsid w:val="00262218"/>
    <w:rsid w:val="00275226"/>
    <w:rsid w:val="002F083B"/>
    <w:rsid w:val="003020BA"/>
    <w:rsid w:val="003369F7"/>
    <w:rsid w:val="003529EB"/>
    <w:rsid w:val="00362F8B"/>
    <w:rsid w:val="00392811"/>
    <w:rsid w:val="003A57D7"/>
    <w:rsid w:val="003B4E28"/>
    <w:rsid w:val="004003F2"/>
    <w:rsid w:val="00421C81"/>
    <w:rsid w:val="0044494E"/>
    <w:rsid w:val="00445BB3"/>
    <w:rsid w:val="00451274"/>
    <w:rsid w:val="00456A31"/>
    <w:rsid w:val="004A11A7"/>
    <w:rsid w:val="004A5A89"/>
    <w:rsid w:val="004E543B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5C2626"/>
    <w:rsid w:val="005E1FEE"/>
    <w:rsid w:val="00602C44"/>
    <w:rsid w:val="006171AF"/>
    <w:rsid w:val="00623749"/>
    <w:rsid w:val="00624243"/>
    <w:rsid w:val="006773C9"/>
    <w:rsid w:val="0068196A"/>
    <w:rsid w:val="006857EA"/>
    <w:rsid w:val="006B44D5"/>
    <w:rsid w:val="006C7B1C"/>
    <w:rsid w:val="00700E71"/>
    <w:rsid w:val="007107A6"/>
    <w:rsid w:val="007308F8"/>
    <w:rsid w:val="00752A9F"/>
    <w:rsid w:val="0076299F"/>
    <w:rsid w:val="007975D8"/>
    <w:rsid w:val="007C0A9B"/>
    <w:rsid w:val="007D780B"/>
    <w:rsid w:val="00801897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621FD"/>
    <w:rsid w:val="009B3EBC"/>
    <w:rsid w:val="00A00EB2"/>
    <w:rsid w:val="00A22E1D"/>
    <w:rsid w:val="00A30CBB"/>
    <w:rsid w:val="00A32C97"/>
    <w:rsid w:val="00A405F2"/>
    <w:rsid w:val="00A437F6"/>
    <w:rsid w:val="00A664FE"/>
    <w:rsid w:val="00A816F9"/>
    <w:rsid w:val="00A86F84"/>
    <w:rsid w:val="00AE45BD"/>
    <w:rsid w:val="00B30126"/>
    <w:rsid w:val="00B32C01"/>
    <w:rsid w:val="00B46E2C"/>
    <w:rsid w:val="00B508AD"/>
    <w:rsid w:val="00B520B1"/>
    <w:rsid w:val="00B5646A"/>
    <w:rsid w:val="00B60755"/>
    <w:rsid w:val="00B7090D"/>
    <w:rsid w:val="00B77DCA"/>
    <w:rsid w:val="00B97F91"/>
    <w:rsid w:val="00BB4292"/>
    <w:rsid w:val="00BD036F"/>
    <w:rsid w:val="00BE0C72"/>
    <w:rsid w:val="00C2610E"/>
    <w:rsid w:val="00C302F6"/>
    <w:rsid w:val="00C415B3"/>
    <w:rsid w:val="00C42BA5"/>
    <w:rsid w:val="00C5175A"/>
    <w:rsid w:val="00C67C97"/>
    <w:rsid w:val="00C71E4A"/>
    <w:rsid w:val="00CE2B3A"/>
    <w:rsid w:val="00CE3196"/>
    <w:rsid w:val="00CF62CC"/>
    <w:rsid w:val="00D23F8C"/>
    <w:rsid w:val="00D3644E"/>
    <w:rsid w:val="00D424C1"/>
    <w:rsid w:val="00D50144"/>
    <w:rsid w:val="00D5219C"/>
    <w:rsid w:val="00D862E4"/>
    <w:rsid w:val="00DB2B4A"/>
    <w:rsid w:val="00DC29E8"/>
    <w:rsid w:val="00DC4EB8"/>
    <w:rsid w:val="00DD2A21"/>
    <w:rsid w:val="00DE4338"/>
    <w:rsid w:val="00DF39BB"/>
    <w:rsid w:val="00E11C1F"/>
    <w:rsid w:val="00E156C9"/>
    <w:rsid w:val="00E27244"/>
    <w:rsid w:val="00E45897"/>
    <w:rsid w:val="00E65F72"/>
    <w:rsid w:val="00E90BE2"/>
    <w:rsid w:val="00EA586E"/>
    <w:rsid w:val="00ED21FD"/>
    <w:rsid w:val="00ED5297"/>
    <w:rsid w:val="00EF002E"/>
    <w:rsid w:val="00F126CB"/>
    <w:rsid w:val="00F54AF1"/>
    <w:rsid w:val="00F56440"/>
    <w:rsid w:val="00F86C13"/>
    <w:rsid w:val="00F91B1C"/>
    <w:rsid w:val="00FC1178"/>
    <w:rsid w:val="00FC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321CD-763A-485B-8A59-6CF9872C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42</cp:revision>
  <cp:lastPrinted>2016-06-24T12:40:00Z</cp:lastPrinted>
  <dcterms:created xsi:type="dcterms:W3CDTF">2014-01-30T08:06:00Z</dcterms:created>
  <dcterms:modified xsi:type="dcterms:W3CDTF">2016-09-25T10:42:00Z</dcterms:modified>
</cp:coreProperties>
</file>