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4"/>
      </w:tblGrid>
      <w:tr w:rsidR="00BA15C9" w:rsidRPr="00A86EF7" w:rsidTr="00D2058A">
        <w:trPr>
          <w:trHeight w:val="146"/>
        </w:trPr>
        <w:tc>
          <w:tcPr>
            <w:tcW w:w="1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15C9" w:rsidRPr="00A86EF7" w:rsidRDefault="00BA15C9" w:rsidP="00D2058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bookmarkStart w:id="0" w:name="_GoBack"/>
            <w:bookmarkEnd w:id="0"/>
            <w:r w:rsidRPr="00A86EF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ՀԱՅՏԱՐԱՐՈՒԹՅՈՒՆ</w:t>
            </w:r>
            <w:r w:rsidRPr="00A86EF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(</w:t>
            </w:r>
            <w:r w:rsidRPr="00A86EF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ՀԱՇՎԵՏՎՈՒԹՅՈՒՆ</w:t>
            </w:r>
            <w:r w:rsidRPr="00A86EF7">
              <w:rPr>
                <w:rFonts w:ascii="GHEA Grapalat" w:hAnsi="GHEA Grapalat"/>
                <w:b/>
                <w:sz w:val="22"/>
                <w:szCs w:val="22"/>
                <w:lang w:val="af-ZA"/>
              </w:rPr>
              <w:t>)</w:t>
            </w:r>
          </w:p>
        </w:tc>
      </w:tr>
      <w:tr w:rsidR="00BA15C9" w:rsidRPr="00A86EF7" w:rsidTr="00D2058A">
        <w:trPr>
          <w:trHeight w:val="146"/>
        </w:trPr>
        <w:tc>
          <w:tcPr>
            <w:tcW w:w="1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15C9" w:rsidRPr="00A86EF7" w:rsidRDefault="00BA15C9" w:rsidP="00D2058A">
            <w:pPr>
              <w:pStyle w:val="a4"/>
              <w:spacing w:after="0"/>
              <w:ind w:right="-6" w:firstLine="567"/>
              <w:contextualSpacing/>
              <w:jc w:val="center"/>
              <w:rPr>
                <w:rFonts w:ascii="GHEA Grapalat" w:hAnsi="GHEA Grapalat" w:cs="Sylfaen"/>
              </w:rPr>
            </w:pPr>
            <w:r w:rsidRPr="00A86EF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ՇՀ ԳՆՈՒՄՆԵՐ ԿԱՏԱՐԵԼՈՒ ԸՆԹԱՑԱԿԱՐԳՈՎ</w:t>
            </w:r>
            <w:r w:rsidRPr="00A86EF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A86EF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ԿՆՔՎԱԾ</w:t>
            </w:r>
            <w:r w:rsidRPr="00A86EF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A86EF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ՊԱՅՄԱՆԱԳՐԻ</w:t>
            </w:r>
            <w:r w:rsidRPr="00A86EF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A86EF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ՄԱՍԻՆ</w:t>
            </w:r>
          </w:p>
        </w:tc>
      </w:tr>
      <w:tr w:rsidR="00BA15C9" w:rsidRPr="00A86EF7" w:rsidTr="00D2058A">
        <w:trPr>
          <w:trHeight w:val="146"/>
        </w:trPr>
        <w:tc>
          <w:tcPr>
            <w:tcW w:w="1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15C9" w:rsidRPr="00A86EF7" w:rsidRDefault="00BA15C9" w:rsidP="003E5AD6">
            <w:pPr>
              <w:pStyle w:val="a4"/>
              <w:spacing w:after="0"/>
              <w:ind w:right="-6"/>
              <w:contextualSpacing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BA15C9" w:rsidRPr="00A86EF7" w:rsidTr="00D2058A">
        <w:trPr>
          <w:trHeight w:val="146"/>
        </w:trPr>
        <w:tc>
          <w:tcPr>
            <w:tcW w:w="1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15C9" w:rsidRPr="00A86EF7" w:rsidRDefault="00BA15C9" w:rsidP="00D2058A">
            <w:pPr>
              <w:pStyle w:val="a4"/>
              <w:spacing w:after="0"/>
              <w:ind w:right="-6" w:firstLine="567"/>
              <w:contextualSpacing/>
              <w:jc w:val="center"/>
              <w:rPr>
                <w:rFonts w:ascii="GHEA Grapalat" w:hAnsi="GHEA Grapalat" w:cs="Sylfaen"/>
                <w:lang w:val="af-ZA"/>
              </w:rPr>
            </w:pPr>
            <w:r w:rsidRPr="00A86EF7">
              <w:rPr>
                <w:rFonts w:ascii="GHEA Grapalat" w:hAnsi="GHEA Grapalat" w:cs="Sylfaen"/>
                <w:sz w:val="22"/>
                <w:szCs w:val="22"/>
                <w:lang w:val="af-ZA"/>
              </w:rPr>
              <w:t>ԸՆԹԱՑԱԿԱՐԳԻ</w:t>
            </w:r>
            <w:r w:rsidRPr="00A86EF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86E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ԾԱԾԿԱԳԻՐԸ՝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ՀՄԱԲ-ՇՀԱՊՁԲ 16</w:t>
            </w:r>
            <w:r w:rsidRPr="00A86EF7">
              <w:rPr>
                <w:rFonts w:ascii="GHEA Grapalat" w:hAnsi="GHEA Grapalat"/>
                <w:sz w:val="22"/>
                <w:szCs w:val="22"/>
                <w:lang w:val="af-ZA"/>
              </w:rPr>
              <w:t>/0</w:t>
            </w:r>
            <w:r w:rsidR="0074030D">
              <w:rPr>
                <w:rFonts w:ascii="GHEA Grapalat" w:hAnsi="GHEA Grapalat"/>
                <w:sz w:val="22"/>
                <w:szCs w:val="22"/>
                <w:lang w:val="af-ZA"/>
              </w:rPr>
              <w:t>3</w:t>
            </w:r>
          </w:p>
        </w:tc>
      </w:tr>
      <w:tr w:rsidR="00BA15C9" w:rsidRPr="00F7013F" w:rsidTr="00D2058A">
        <w:trPr>
          <w:trHeight w:val="146"/>
        </w:trPr>
        <w:tc>
          <w:tcPr>
            <w:tcW w:w="1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15C9" w:rsidRPr="00F7013F" w:rsidRDefault="00BA15C9" w:rsidP="003E5AD6">
            <w:pPr>
              <w:pStyle w:val="a4"/>
              <w:spacing w:after="0"/>
              <w:ind w:right="-6"/>
              <w:contextualSpacing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BA15C9" w:rsidRPr="0074030D" w:rsidTr="00D2058A">
        <w:trPr>
          <w:trHeight w:val="146"/>
        </w:trPr>
        <w:tc>
          <w:tcPr>
            <w:tcW w:w="1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Պատվիրատուն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>` &lt;&lt;ՀՐԱԶԴԱՆԻ ՄԱՐԶԱՅԻՆ ԱՐՅԱՆ ԲԱՆԿ&gt;&gt; ՊՓԲԸ,</w:t>
            </w:r>
          </w:p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>որը գտնվում է Կոտայքի մարզ. ք. Հրազդան Ղուկասյան 40 հասցեում, ստորև ներկայացնում է</w:t>
            </w:r>
          </w:p>
          <w:p w:rsidR="00BA15C9" w:rsidRPr="00F7013F" w:rsidRDefault="00D2058A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ՀՄԱԲ-ՇՀԱՊՁԲ 16/03</w:t>
            </w:r>
            <w:r w:rsidR="00BA15C9"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ծածկագրով հայտարարված ՇՀ ընթացակարգի </w:t>
            </w:r>
            <w:r w:rsidR="00BA15C9">
              <w:rPr>
                <w:rFonts w:ascii="GHEA Grapalat" w:hAnsi="GHEA Grapalat"/>
                <w:sz w:val="20"/>
                <w:szCs w:val="20"/>
                <w:lang w:val="af-ZA"/>
              </w:rPr>
              <w:t>արդյունքում կնքված պայմանագր</w:t>
            </w:r>
            <w:r w:rsidR="00BA15C9" w:rsidRPr="00F7013F">
              <w:rPr>
                <w:rFonts w:ascii="GHEA Grapalat" w:hAnsi="GHEA Grapalat"/>
                <w:sz w:val="20"/>
                <w:szCs w:val="20"/>
                <w:lang w:val="af-ZA"/>
              </w:rPr>
              <w:t>ի</w:t>
            </w:r>
            <w:r w:rsidR="00BA15C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BA15C9" w:rsidRPr="00F7013F">
              <w:rPr>
                <w:rFonts w:ascii="GHEA Grapalat" w:hAnsi="GHEA Grapalat"/>
                <w:sz w:val="20"/>
                <w:szCs w:val="20"/>
                <w:lang w:val="af-ZA"/>
              </w:rPr>
              <w:t>մասին տեղեկատվություն</w:t>
            </w:r>
          </w:p>
        </w:tc>
      </w:tr>
    </w:tbl>
    <w:p w:rsidR="00BA15C9" w:rsidRPr="00A86EF7" w:rsidRDefault="00BA15C9" w:rsidP="00BA15C9">
      <w:pPr>
        <w:rPr>
          <w:rFonts w:ascii="GHEA Grapalat" w:hAnsi="GHEA Grapalat"/>
          <w:sz w:val="20"/>
          <w:szCs w:val="20"/>
          <w:lang w:val="af-ZA"/>
        </w:rPr>
      </w:pPr>
    </w:p>
    <w:tbl>
      <w:tblPr>
        <w:tblW w:w="1559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1134"/>
        <w:gridCol w:w="709"/>
        <w:gridCol w:w="1134"/>
        <w:gridCol w:w="851"/>
        <w:gridCol w:w="3969"/>
        <w:gridCol w:w="3969"/>
      </w:tblGrid>
      <w:tr w:rsidR="00BA15C9" w:rsidRPr="0074030D" w:rsidTr="00D2058A">
        <w:trPr>
          <w:trHeight w:val="272"/>
        </w:trPr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Գ Ն Մ Ա Ն   Ա Ռ Ա Ր Կ Ա Յ Ի</w:t>
            </w:r>
          </w:p>
        </w:tc>
      </w:tr>
      <w:tr w:rsidR="00BA15C9" w:rsidRPr="00F7013F" w:rsidTr="00D2058A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Չա-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Նախահաշվային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BA15C9" w:rsidRPr="00F7013F" w:rsidTr="00D2058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փա-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Քանակը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գինը / ՀՀ դրամ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BA15C9" w:rsidRPr="00F7013F" w:rsidTr="00D2058A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բաժ-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Չափ-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Առկա ֆի-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Առկա ֆի-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Պայմանագրով</w:t>
            </w:r>
          </w:p>
        </w:tc>
      </w:tr>
    </w:tbl>
    <w:p w:rsidR="00BA15C9" w:rsidRPr="007E32B1" w:rsidRDefault="00BA15C9" w:rsidP="00BA15C9">
      <w:pPr>
        <w:rPr>
          <w:rFonts w:ascii="GHEA Grapalat" w:hAnsi="GHEA Grapalat"/>
          <w:sz w:val="4"/>
          <w:szCs w:val="4"/>
          <w:lang w:val="af-ZA"/>
        </w:rPr>
      </w:pPr>
    </w:p>
    <w:tbl>
      <w:tblPr>
        <w:tblW w:w="1559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1134"/>
        <w:gridCol w:w="709"/>
        <w:gridCol w:w="1134"/>
        <w:gridCol w:w="851"/>
        <w:gridCol w:w="3969"/>
        <w:gridCol w:w="3969"/>
      </w:tblGrid>
      <w:tr w:rsidR="00BA15C9" w:rsidRPr="0074030D" w:rsidTr="00D2058A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5C9" w:rsidRPr="00E470E9" w:rsidRDefault="00B31E4D" w:rsidP="00D2058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</w:rPr>
              <w:t>1</w:t>
            </w:r>
            <w:r w:rsidR="00BA15C9" w:rsidRPr="00E470E9">
              <w:rPr>
                <w:rFonts w:ascii="GHEA Grapalat" w:hAnsi="GHEA Grapalat" w:cs="GHEAGrapalat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5C9" w:rsidRPr="00E470E9" w:rsidRDefault="00BA15C9" w:rsidP="00D2058A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>պլաստմաս</w:t>
            </w:r>
            <w:r>
              <w:rPr>
                <w:rFonts w:ascii="GHEA Grapalat" w:hAnsi="GHEA Grapalat" w:cs="Sylfaen"/>
                <w:sz w:val="18"/>
                <w:szCs w:val="18"/>
              </w:rPr>
              <w:t>ս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>այից միկրոպլանշետ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15C9" w:rsidRPr="00E470E9" w:rsidRDefault="00BA15C9" w:rsidP="00D2058A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15C9" w:rsidRPr="00E470E9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15C9" w:rsidRPr="00E470E9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15C9" w:rsidRPr="00E470E9" w:rsidRDefault="001B7EEE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45</w:t>
            </w:r>
            <w:r w:rsidR="00BA15C9">
              <w:rPr>
                <w:rFonts w:ascii="GHEA Grapalat" w:hAnsi="GHEA Grapalat" w:cs="Sylfaen"/>
                <w:sz w:val="18"/>
                <w:szCs w:val="18"/>
                <w:lang w:val="af-Z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15C9" w:rsidRPr="00E470E9" w:rsidRDefault="001B7EEE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450</w:t>
            </w:r>
            <w:r w:rsidR="00BA15C9">
              <w:rPr>
                <w:rFonts w:ascii="GHEA Grapalat" w:hAnsi="GHEA Grapalat" w:cs="Sylfaen"/>
                <w:sz w:val="18"/>
                <w:szCs w:val="18"/>
                <w:lang w:val="af-ZA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A15C9" w:rsidRPr="00574185" w:rsidRDefault="00BA15C9" w:rsidP="00D2058A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3F62F3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8 x 12  U–ձև խորշիկներով</w:t>
            </w:r>
            <w:r w:rsidRPr="0057418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;</w:t>
            </w:r>
          </w:p>
          <w:p w:rsidR="00BA15C9" w:rsidRPr="00E470E9" w:rsidRDefault="00BA15C9" w:rsidP="00D2058A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15C9" w:rsidRPr="0090384D" w:rsidRDefault="00BA15C9" w:rsidP="00D2058A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8 x 12  U–ձև խորշիկներով</w:t>
            </w:r>
            <w:r w:rsidRPr="0090384D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  <w:p w:rsidR="00BA15C9" w:rsidRPr="00E470E9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FC6347" w:rsidRPr="0074030D" w:rsidTr="00D2058A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Pr="00E470E9" w:rsidRDefault="00FC6347" w:rsidP="00D2058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Pr="00E470E9" w:rsidRDefault="00FC6347" w:rsidP="008A73B1">
            <w:pPr>
              <w:contextualSpacing/>
              <w:rPr>
                <w:rFonts w:ascii="GHEA Grapalat" w:hAnsi="GHEA Grapalat" w:cs="Calibri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470E9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>Հակա</w:t>
            </w:r>
            <w:r w:rsidRPr="00E470E9">
              <w:rPr>
                <w:rFonts w:ascii="GHEA Grapalat" w:hAnsi="GHEA Grapalat" w:cs="Calibri"/>
                <w:sz w:val="18"/>
                <w:szCs w:val="18"/>
              </w:rPr>
              <w:t xml:space="preserve"> - </w:t>
            </w:r>
            <w:r w:rsidRPr="00E470E9">
              <w:rPr>
                <w:rFonts w:ascii="GHEA Grapalat" w:hAnsi="GHEA Grapalat" w:cs="Calibri"/>
                <w:sz w:val="18"/>
                <w:szCs w:val="18"/>
                <w:lang w:val="hy-AM"/>
              </w:rPr>
              <w:t>A</w:t>
            </w:r>
            <w:r w:rsidRPr="00E470E9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Pr="00E470E9" w:rsidRDefault="00FC6347" w:rsidP="008A73B1">
            <w:pPr>
              <w:contextualSpacing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ֆլ</w:t>
            </w:r>
            <w:r w:rsidRPr="00E470E9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347" w:rsidRPr="00E470E9" w:rsidRDefault="00FC6347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347" w:rsidRPr="00E470E9" w:rsidRDefault="00FC6347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347" w:rsidRPr="00E470E9" w:rsidRDefault="001B7EEE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347" w:rsidRPr="00E470E9" w:rsidRDefault="001B7EEE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  <w:r w:rsidR="00FC6347">
              <w:rPr>
                <w:rFonts w:ascii="GHEA Grapalat" w:hAnsi="GHEA Grapalat" w:cs="Sylfaen"/>
                <w:sz w:val="18"/>
                <w:szCs w:val="18"/>
                <w:lang w:val="af-ZA"/>
              </w:rPr>
              <w:t>800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Pr="0090384D" w:rsidRDefault="00FC6347" w:rsidP="008A73B1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Հակա</w:t>
            </w:r>
            <w:r w:rsidRPr="0090384D">
              <w:rPr>
                <w:rFonts w:ascii="GHEA Grapalat" w:hAnsi="GHEA Grapalat" w:cs="Calibri"/>
                <w:sz w:val="18"/>
                <w:szCs w:val="18"/>
                <w:u w:val="single"/>
                <w:lang w:val="af-ZA"/>
              </w:rPr>
              <w:t xml:space="preserve"> - </w:t>
            </w:r>
            <w:r w:rsidRPr="0090384D">
              <w:rPr>
                <w:rFonts w:ascii="GHEA Grapalat" w:hAnsi="GHEA Grapalat" w:cs="Calibri"/>
                <w:sz w:val="18"/>
                <w:szCs w:val="18"/>
                <w:u w:val="single"/>
                <w:lang w:val="hy-AM"/>
              </w:rPr>
              <w:t>A</w:t>
            </w:r>
            <w:r w:rsidRPr="0090384D">
              <w:rPr>
                <w:rFonts w:ascii="GHEA Grapalat" w:hAnsi="GHEA Grapalat" w:cs="Calibri"/>
                <w:sz w:val="18"/>
                <w:szCs w:val="18"/>
                <w:u w:val="single"/>
                <w:lang w:val="af-ZA"/>
              </w:rPr>
              <w:t xml:space="preserve"> 10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</w:rPr>
              <w:t>մլ</w:t>
            </w:r>
          </w:p>
          <w:p w:rsidR="00FC6347" w:rsidRPr="00E470E9" w:rsidRDefault="00FC6347" w:rsidP="008A73B1">
            <w:pPr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Pr="0090384D" w:rsidRDefault="00FC6347" w:rsidP="008A73B1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Հակա</w:t>
            </w:r>
            <w:r w:rsidRPr="0090384D">
              <w:rPr>
                <w:rFonts w:ascii="GHEA Grapalat" w:hAnsi="GHEA Grapalat" w:cs="Calibri"/>
                <w:sz w:val="18"/>
                <w:szCs w:val="18"/>
                <w:u w:val="single"/>
                <w:lang w:val="af-ZA"/>
              </w:rPr>
              <w:t xml:space="preserve"> - </w:t>
            </w:r>
            <w:r w:rsidRPr="0090384D">
              <w:rPr>
                <w:rFonts w:ascii="GHEA Grapalat" w:hAnsi="GHEA Grapalat" w:cs="Calibri"/>
                <w:sz w:val="18"/>
                <w:szCs w:val="18"/>
                <w:u w:val="single"/>
                <w:lang w:val="hy-AM"/>
              </w:rPr>
              <w:t>A</w:t>
            </w:r>
            <w:r w:rsidRPr="0090384D">
              <w:rPr>
                <w:rFonts w:ascii="GHEA Grapalat" w:hAnsi="GHEA Grapalat" w:cs="Calibri"/>
                <w:sz w:val="18"/>
                <w:szCs w:val="18"/>
                <w:u w:val="single"/>
                <w:lang w:val="af-ZA"/>
              </w:rPr>
              <w:t xml:space="preserve"> 10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</w:rPr>
              <w:t>մլ</w:t>
            </w:r>
          </w:p>
          <w:p w:rsidR="00FC6347" w:rsidRPr="00E470E9" w:rsidRDefault="00FC6347" w:rsidP="008A73B1">
            <w:pPr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FC6347" w:rsidRPr="0074030D" w:rsidTr="00D2058A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Pr="00E470E9" w:rsidRDefault="00FC6347" w:rsidP="00D2058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</w:rPr>
              <w:t>3</w:t>
            </w: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Pr="00E470E9" w:rsidRDefault="00FC6347" w:rsidP="008A73B1">
            <w:pPr>
              <w:contextualSpacing/>
              <w:rPr>
                <w:rFonts w:ascii="GHEA Grapalat" w:hAnsi="GHEA Grapalat" w:cs="Calibri"/>
                <w:sz w:val="18"/>
                <w:szCs w:val="18"/>
              </w:rPr>
            </w:pPr>
          </w:p>
          <w:p w:rsidR="00FC6347" w:rsidRPr="00E470E9" w:rsidRDefault="00FC6347" w:rsidP="008A73B1">
            <w:pPr>
              <w:contextualSpacing/>
              <w:rPr>
                <w:rFonts w:ascii="GHEA Grapalat" w:hAnsi="GHEA Grapalat" w:cs="Calibri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>Հակա</w:t>
            </w:r>
            <w:r w:rsidRPr="00E470E9">
              <w:rPr>
                <w:rFonts w:ascii="GHEA Grapalat" w:hAnsi="GHEA Grapalat" w:cs="Calibri"/>
                <w:sz w:val="18"/>
                <w:szCs w:val="18"/>
              </w:rPr>
              <w:t xml:space="preserve"> - B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Pr="00E470E9" w:rsidRDefault="00FC6347" w:rsidP="008A73B1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ֆլ</w:t>
            </w:r>
            <w:r w:rsidRPr="00E470E9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347" w:rsidRPr="00E470E9" w:rsidRDefault="00FC6347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347" w:rsidRPr="00E470E9" w:rsidRDefault="00FC6347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347" w:rsidRPr="00E470E9" w:rsidRDefault="001B7EEE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9</w:t>
            </w:r>
            <w:r w:rsidR="00FC6347">
              <w:rPr>
                <w:rFonts w:ascii="GHEA Grapalat" w:hAnsi="GHEA Grapalat" w:cs="Sylfaen"/>
                <w:sz w:val="18"/>
                <w:szCs w:val="18"/>
                <w:lang w:val="af-ZA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347" w:rsidRPr="00E470E9" w:rsidRDefault="001B7EEE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  <w:r w:rsidR="00FC6347">
              <w:rPr>
                <w:rFonts w:ascii="GHEA Grapalat" w:hAnsi="GHEA Grapalat" w:cs="Sylfaen"/>
                <w:sz w:val="18"/>
                <w:szCs w:val="18"/>
                <w:lang w:val="af-ZA"/>
              </w:rPr>
              <w:t>800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Pr="0090384D" w:rsidRDefault="00FC6347" w:rsidP="008A73B1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Հակա</w:t>
            </w:r>
            <w:r w:rsidRPr="0090384D">
              <w:rPr>
                <w:rFonts w:ascii="GHEA Grapalat" w:hAnsi="GHEA Grapalat" w:cs="Calibri"/>
                <w:sz w:val="18"/>
                <w:szCs w:val="18"/>
                <w:u w:val="single"/>
                <w:lang w:val="af-ZA"/>
              </w:rPr>
              <w:t xml:space="preserve"> - B 10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</w:rPr>
              <w:t>մլ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FC6347" w:rsidRPr="00E470E9" w:rsidRDefault="00FC6347" w:rsidP="008A73B1">
            <w:pPr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C6347" w:rsidRPr="0090384D" w:rsidRDefault="00FC6347" w:rsidP="008A73B1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Հակա</w:t>
            </w:r>
            <w:r w:rsidRPr="0090384D">
              <w:rPr>
                <w:rFonts w:ascii="GHEA Grapalat" w:hAnsi="GHEA Grapalat" w:cs="Calibri"/>
                <w:sz w:val="18"/>
                <w:szCs w:val="18"/>
                <w:u w:val="single"/>
                <w:lang w:val="af-ZA"/>
              </w:rPr>
              <w:t xml:space="preserve"> - B 10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</w:rPr>
              <w:t>մլ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FC6347" w:rsidRPr="00E470E9" w:rsidRDefault="00FC6347" w:rsidP="008A73B1">
            <w:pPr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FC6347" w:rsidRPr="0074030D" w:rsidTr="00D2058A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Pr="00E470E9" w:rsidRDefault="00FC6347" w:rsidP="00D2058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</w:rPr>
              <w:t>4</w:t>
            </w: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Pr="00E470E9" w:rsidRDefault="00FC6347" w:rsidP="008A73B1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>Հակա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 - AB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Pr="00E470E9" w:rsidRDefault="00FC6347" w:rsidP="008A73B1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ֆլ</w:t>
            </w:r>
            <w:r w:rsidRPr="00E470E9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347" w:rsidRPr="00E470E9" w:rsidRDefault="00FC6347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347" w:rsidRPr="00E470E9" w:rsidRDefault="00FC6347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347" w:rsidRPr="00E470E9" w:rsidRDefault="001B7EEE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16</w:t>
            </w:r>
            <w:r w:rsidR="00FC6347">
              <w:rPr>
                <w:rFonts w:ascii="GHEA Grapalat" w:hAnsi="GHEA Grapalat" w:cs="Sylfaen"/>
                <w:sz w:val="18"/>
                <w:szCs w:val="18"/>
                <w:lang w:val="af-ZA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347" w:rsidRPr="00E470E9" w:rsidRDefault="001B7EEE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32</w:t>
            </w:r>
            <w:r w:rsidR="00FC6347">
              <w:rPr>
                <w:rFonts w:ascii="GHEA Grapalat" w:hAnsi="GHEA Grapalat" w:cs="Sylfaen"/>
                <w:sz w:val="18"/>
                <w:szCs w:val="18"/>
                <w:lang w:val="af-Z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Pr="0090384D" w:rsidRDefault="00FC6347" w:rsidP="008A73B1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Հակա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- AB </w:t>
            </w:r>
            <w:r w:rsidRPr="0090384D">
              <w:rPr>
                <w:rFonts w:ascii="GHEA Grapalat" w:hAnsi="GHEA Grapalat" w:cs="Calibri"/>
                <w:sz w:val="18"/>
                <w:szCs w:val="18"/>
                <w:u w:val="single"/>
                <w:lang w:val="af-ZA"/>
              </w:rPr>
              <w:t>10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</w:rPr>
              <w:t>մլ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FC6347" w:rsidRPr="00BD0CB3" w:rsidRDefault="00FC6347" w:rsidP="008A73B1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Pr="0090384D" w:rsidRDefault="00FC6347" w:rsidP="008A73B1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Հակա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- AB </w:t>
            </w:r>
            <w:r w:rsidRPr="0090384D">
              <w:rPr>
                <w:rFonts w:ascii="GHEA Grapalat" w:hAnsi="GHEA Grapalat" w:cs="Calibri"/>
                <w:sz w:val="18"/>
                <w:szCs w:val="18"/>
                <w:u w:val="single"/>
                <w:lang w:val="af-ZA"/>
              </w:rPr>
              <w:t>10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</w:rPr>
              <w:t>մլ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FC6347" w:rsidRPr="00BD0CB3" w:rsidRDefault="00FC6347" w:rsidP="008A73B1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FC6347" w:rsidRPr="0074030D" w:rsidTr="00D2058A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Pr="00E470E9" w:rsidRDefault="00FC6347" w:rsidP="00D2058A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5</w:t>
            </w:r>
            <w:r w:rsidRPr="00E470E9">
              <w:rPr>
                <w:rFonts w:ascii="GHEA Grapalat" w:hAnsi="GHEA Grapalat" w:cs="Arial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Pr="00E470E9" w:rsidRDefault="00FC6347" w:rsidP="008A73B1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>Հակա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 -</w:t>
            </w: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C</w:t>
            </w: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Pr="00E470E9" w:rsidRDefault="00FC6347" w:rsidP="008A73B1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ֆլ</w:t>
            </w:r>
            <w:r w:rsidRPr="00E470E9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347" w:rsidRPr="00E470E9" w:rsidRDefault="00FC6347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347" w:rsidRPr="00E470E9" w:rsidRDefault="00FC6347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347" w:rsidRPr="00E470E9" w:rsidRDefault="00FC6347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347" w:rsidRPr="00E470E9" w:rsidRDefault="00D861C3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4600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Pr="0090384D" w:rsidRDefault="00FC6347" w:rsidP="008A73B1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Հակա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-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>C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90384D">
              <w:rPr>
                <w:rFonts w:ascii="GHEA Grapalat" w:hAnsi="GHEA Grapalat" w:cs="Calibri"/>
                <w:sz w:val="18"/>
                <w:szCs w:val="18"/>
                <w:u w:val="single"/>
                <w:lang w:val="af-ZA"/>
              </w:rPr>
              <w:t>5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</w:rPr>
              <w:t>մլ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FC6347" w:rsidRPr="00E470E9" w:rsidRDefault="00FC6347" w:rsidP="008A73B1">
            <w:pPr>
              <w:contextualSpacing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Pr="0090384D" w:rsidRDefault="00FC6347" w:rsidP="008A73B1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Հակա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-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>C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90384D">
              <w:rPr>
                <w:rFonts w:ascii="GHEA Grapalat" w:hAnsi="GHEA Grapalat" w:cs="Calibri"/>
                <w:sz w:val="18"/>
                <w:szCs w:val="18"/>
                <w:u w:val="single"/>
                <w:lang w:val="af-ZA"/>
              </w:rPr>
              <w:t>5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</w:rPr>
              <w:t>մլ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FC6347" w:rsidRPr="00E470E9" w:rsidRDefault="00FC6347" w:rsidP="008A73B1">
            <w:pPr>
              <w:contextualSpacing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FC6347" w:rsidRPr="0074030D" w:rsidTr="00D2058A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Pr="00E470E9" w:rsidRDefault="00FC6347" w:rsidP="00D2058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</w:rPr>
              <w:t>6</w:t>
            </w: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Pr="00E470E9" w:rsidRDefault="00FC6347" w:rsidP="008A73B1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>Հակա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 - </w:t>
            </w: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kell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Pr="00E470E9" w:rsidRDefault="00FC6347" w:rsidP="008A73B1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ֆլ</w:t>
            </w:r>
            <w:r w:rsidRPr="00E470E9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347" w:rsidRPr="00E470E9" w:rsidRDefault="00FC6347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347" w:rsidRPr="00E470E9" w:rsidRDefault="00FC6347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347" w:rsidRPr="00E470E9" w:rsidRDefault="001B7EEE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48</w:t>
            </w:r>
            <w:r w:rsidR="00FC6347">
              <w:rPr>
                <w:rFonts w:ascii="GHEA Grapalat" w:hAnsi="GHEA Grapalat" w:cs="Sylfaen"/>
                <w:sz w:val="18"/>
                <w:szCs w:val="18"/>
                <w:lang w:val="af-ZA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347" w:rsidRPr="00E470E9" w:rsidRDefault="001B7EEE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48</w:t>
            </w:r>
            <w:r w:rsidR="00FC6347">
              <w:rPr>
                <w:rFonts w:ascii="GHEA Grapalat" w:hAnsi="GHEA Grapalat" w:cs="Sylfaen"/>
                <w:sz w:val="18"/>
                <w:szCs w:val="18"/>
                <w:lang w:val="af-Z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Pr="0090384D" w:rsidRDefault="00FC6347" w:rsidP="008A73B1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Հակա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- 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>kell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</w:t>
            </w:r>
            <w:r w:rsidRPr="0090384D">
              <w:rPr>
                <w:rFonts w:ascii="GHEA Grapalat" w:hAnsi="GHEA Grapalat" w:cs="Calibri"/>
                <w:sz w:val="18"/>
                <w:szCs w:val="18"/>
                <w:u w:val="single"/>
                <w:lang w:val="af-ZA"/>
              </w:rPr>
              <w:t>5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</w:rPr>
              <w:t>մլ</w:t>
            </w:r>
          </w:p>
          <w:p w:rsidR="00FC6347" w:rsidRPr="00E470E9" w:rsidRDefault="00FC6347" w:rsidP="008A73B1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Pr="0090384D" w:rsidRDefault="00FC6347" w:rsidP="008A73B1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Հակա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- 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>kell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</w:t>
            </w:r>
            <w:r w:rsidRPr="0090384D">
              <w:rPr>
                <w:rFonts w:ascii="GHEA Grapalat" w:hAnsi="GHEA Grapalat" w:cs="Calibri"/>
                <w:sz w:val="18"/>
                <w:szCs w:val="18"/>
                <w:u w:val="single"/>
                <w:lang w:val="af-ZA"/>
              </w:rPr>
              <w:t>5</w:t>
            </w:r>
            <w:r w:rsidRPr="00574185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մլ</w:t>
            </w:r>
          </w:p>
          <w:p w:rsidR="00FC6347" w:rsidRPr="00E470E9" w:rsidRDefault="00FC6347" w:rsidP="008A73B1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FC6347" w:rsidRPr="0074030D" w:rsidTr="00D2058A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Pr="00E470E9" w:rsidRDefault="00FC6347" w:rsidP="00D2058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Pr="00E470E9" w:rsidRDefault="00FC6347" w:rsidP="008A73B1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Սիֆիլիսի </w:t>
            </w:r>
            <w:r w:rsidR="00AF7E3A">
              <w:rPr>
                <w:rFonts w:ascii="GHEA Grapalat" w:hAnsi="GHEA Grapalat" w:cs="Arial"/>
                <w:sz w:val="18"/>
                <w:szCs w:val="18"/>
              </w:rPr>
              <w:t>hեմագլյուտ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նա</w:t>
            </w:r>
            <w:r w:rsidR="00AF7E3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ցիայի մեթոդով ախտորոշ</w:t>
            </w:r>
            <w:r w:rsidR="00AF7E3A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ման հավաքածու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Pr="00E470E9" w:rsidRDefault="00FC6347" w:rsidP="008A73B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347" w:rsidRPr="00E470E9" w:rsidRDefault="00004B5B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2/1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347" w:rsidRPr="00E470E9" w:rsidRDefault="00004B5B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2/1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347" w:rsidRPr="00E470E9" w:rsidRDefault="001B7EEE" w:rsidP="001B7EEE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36400</w:t>
            </w:r>
            <w:r w:rsidR="00FC6347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18200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347" w:rsidRPr="00E470E9" w:rsidRDefault="001B7EEE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36400-18200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Default="00FC6347" w:rsidP="008A73B1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>TPHA 100-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200 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</w:rPr>
              <w:t>թեստ</w:t>
            </w:r>
          </w:p>
          <w:p w:rsidR="00FC6347" w:rsidRPr="00E470E9" w:rsidRDefault="00FC6347" w:rsidP="008A73B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347" w:rsidRPr="005B1037" w:rsidRDefault="00FC6347" w:rsidP="008A73B1">
            <w:pPr>
              <w:jc w:val="center"/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</w:pPr>
            <w:r w:rsidRPr="005B1037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lastRenderedPageBreak/>
              <w:t xml:space="preserve">TPHA 200 </w:t>
            </w:r>
            <w:r w:rsidRPr="005B1037">
              <w:rPr>
                <w:rFonts w:ascii="GHEA Grapalat" w:hAnsi="GHEA Grapalat" w:cs="Arial"/>
                <w:sz w:val="18"/>
                <w:szCs w:val="18"/>
                <w:u w:val="single"/>
              </w:rPr>
              <w:t>թեստ</w:t>
            </w:r>
          </w:p>
          <w:p w:rsidR="00FC6347" w:rsidRPr="00E470E9" w:rsidRDefault="00FC6347" w:rsidP="008A73B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AF7E3A" w:rsidRPr="0074030D" w:rsidTr="00D2058A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E3A" w:rsidRPr="00E470E9" w:rsidRDefault="00AF7E3A" w:rsidP="00D2058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</w:rPr>
              <w:lastRenderedPageBreak/>
              <w:t>8</w:t>
            </w: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E3A" w:rsidRPr="00004B5B" w:rsidRDefault="00AF7E3A" w:rsidP="008A73B1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2A768A">
              <w:rPr>
                <w:rFonts w:ascii="GHEA Grapalat" w:hAnsi="GHEA Grapalat" w:cs="Arial"/>
                <w:sz w:val="18"/>
                <w:szCs w:val="18"/>
                <w:lang w:val="hy-AM"/>
              </w:rPr>
              <w:t>ՀԵՊԱՏԻՏ C.</w:t>
            </w:r>
            <w:r w:rsidR="00004B5B" w:rsidRPr="002A768A">
              <w:rPr>
                <w:rFonts w:ascii="GHEA Grapalat" w:hAnsi="GHEA Grapalat" w:cs="Arial"/>
                <w:sz w:val="18"/>
                <w:szCs w:val="18"/>
                <w:lang w:val="hy-AM"/>
              </w:rPr>
              <w:t>Ը</w:t>
            </w:r>
            <w:r w:rsidRPr="002A768A">
              <w:rPr>
                <w:rFonts w:ascii="GHEA Grapalat" w:hAnsi="GHEA Grapalat" w:cs="Arial"/>
                <w:sz w:val="18"/>
                <w:szCs w:val="18"/>
                <w:lang w:val="hy-AM"/>
              </w:rPr>
              <w:t>նդհա</w:t>
            </w:r>
            <w:r w:rsidR="00004B5B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2A768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նուր հակամարմինների  ԻՖԱ մեթոդով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հայտնաբերման հավաքածու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E3A" w:rsidRPr="00E470E9" w:rsidRDefault="00AF7E3A" w:rsidP="008A73B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7E3A" w:rsidRPr="00004B5B" w:rsidRDefault="00004B5B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7E3A" w:rsidRPr="00004B5B" w:rsidRDefault="00004B5B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7E3A" w:rsidRPr="00E470E9" w:rsidRDefault="00D861C3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161</w:t>
            </w:r>
            <w:r w:rsidR="00AF7E3A">
              <w:rPr>
                <w:rFonts w:ascii="GHEA Grapalat" w:hAnsi="GHEA Grapalat" w:cs="Sylfaen"/>
                <w:sz w:val="18"/>
                <w:szCs w:val="18"/>
                <w:lang w:val="af-ZA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7E3A" w:rsidRPr="00E470E9" w:rsidRDefault="00D861C3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483</w:t>
            </w:r>
            <w:r w:rsidR="00AF7E3A">
              <w:rPr>
                <w:rFonts w:ascii="GHEA Grapalat" w:hAnsi="GHEA Grapalat" w:cs="Sylfaen"/>
                <w:sz w:val="18"/>
                <w:szCs w:val="18"/>
                <w:lang w:val="af-ZA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E3A" w:rsidRDefault="00AF7E3A" w:rsidP="008A73B1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HCV Ab – 96 (8x12) 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</w:rPr>
              <w:t>թեստ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>:</w:t>
            </w:r>
          </w:p>
          <w:p w:rsidR="00AF7E3A" w:rsidRPr="009F202C" w:rsidRDefault="00AF7E3A" w:rsidP="008A73B1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Հավաքածուների ոչ յուրահատուկ բաղա-դիչների՝ հատկապես լվացող լուծույթի փո-խադարձ փոխարինման հնարավորություն:</w:t>
            </w:r>
            <w:r w:rsidRPr="006374E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7E3A" w:rsidRPr="00A83654" w:rsidRDefault="00AF7E3A" w:rsidP="008A73B1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</w:pPr>
            <w:r w:rsidRPr="005B1037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HCV Ab 96 (8x12) </w:t>
            </w:r>
            <w:r w:rsidRPr="005B1037">
              <w:rPr>
                <w:rFonts w:ascii="GHEA Grapalat" w:hAnsi="GHEA Grapalat" w:cs="Arial"/>
                <w:sz w:val="18"/>
                <w:szCs w:val="18"/>
                <w:u w:val="single"/>
              </w:rPr>
              <w:t>թեստ</w:t>
            </w:r>
          </w:p>
          <w:p w:rsidR="00AF7E3A" w:rsidRPr="005B1037" w:rsidRDefault="00AF7E3A" w:rsidP="008A73B1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>ՎԵԿՏՈՐ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ԲԵՍՏ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 -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ՌԴ</w:t>
            </w:r>
          </w:p>
          <w:p w:rsidR="00AF7E3A" w:rsidRPr="00E470E9" w:rsidRDefault="00AF7E3A" w:rsidP="008A73B1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D861C3" w:rsidRPr="0074030D" w:rsidTr="00D2058A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470E9" w:rsidRDefault="00D861C3" w:rsidP="00D2058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</w:rPr>
              <w:t>9</w:t>
            </w: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470E9" w:rsidRDefault="00D861C3" w:rsidP="008A73B1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ՀԵՊԱՏԻՏ B. </w:t>
            </w:r>
          </w:p>
          <w:p w:rsidR="00D861C3" w:rsidRPr="00E470E9" w:rsidRDefault="00D861C3" w:rsidP="008A73B1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մակերեսային հակածնի </w:t>
            </w:r>
          </w:p>
          <w:p w:rsidR="00D861C3" w:rsidRPr="00E470E9" w:rsidRDefault="00D861C3" w:rsidP="008A73B1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ԻՖԱ մեթոդով </w:t>
            </w:r>
          </w:p>
          <w:p w:rsidR="00D861C3" w:rsidRPr="00E470E9" w:rsidRDefault="00D861C3" w:rsidP="008A73B1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>հայտնաբերման հավաքածու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470E9" w:rsidRDefault="00D861C3" w:rsidP="008A73B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004B5B" w:rsidRDefault="00D861C3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004B5B" w:rsidRDefault="00D861C3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E470E9" w:rsidRDefault="00D861C3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16100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E470E9" w:rsidRDefault="00D861C3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48300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Default="00D861C3" w:rsidP="008A73B1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HBs Ag – 96 (8x12) 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</w:rPr>
              <w:t>թեստ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</w:p>
          <w:p w:rsidR="00D861C3" w:rsidRPr="006374EA" w:rsidRDefault="00D861C3" w:rsidP="008A73B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Հավաքածուների ոչ յուրահատուկ բաղա-դիչների՝ հատկապես լվացող լուծույթի փո-խադարձ փոխարինման հնարավորություն:</w:t>
            </w:r>
            <w:r w:rsidRPr="006374E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574185" w:rsidRDefault="00D861C3" w:rsidP="008A73B1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</w:pPr>
            <w:r w:rsidRPr="005B1037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HBs Ag 96 (8x12) </w:t>
            </w:r>
            <w:r w:rsidRPr="005B1037">
              <w:rPr>
                <w:rFonts w:ascii="GHEA Grapalat" w:hAnsi="GHEA Grapalat" w:cs="Arial"/>
                <w:sz w:val="18"/>
                <w:szCs w:val="18"/>
                <w:u w:val="single"/>
              </w:rPr>
              <w:t>թեստ</w:t>
            </w:r>
          </w:p>
          <w:p w:rsidR="00D861C3" w:rsidRPr="005B1037" w:rsidRDefault="00D861C3" w:rsidP="008A73B1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>ՎԵԿՏՈՐ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ԲԵՍՏ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 -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ՌԴ</w:t>
            </w:r>
          </w:p>
          <w:p w:rsidR="00D861C3" w:rsidRPr="00E470E9" w:rsidRDefault="00D861C3" w:rsidP="008A73B1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D861C3" w:rsidRPr="0074030D" w:rsidTr="00D2058A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FC6347" w:rsidRDefault="00D861C3" w:rsidP="00FC634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470E9" w:rsidRDefault="00D861C3" w:rsidP="008A73B1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>ՀԵՊԱՏԻՏ B. Միջուկա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յին հակածնի նկատմամբ հակամարմիններիԻՖԱ մեթոդով հայտնաբերման հավաքածու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470E9" w:rsidRDefault="00D861C3" w:rsidP="008A73B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E470E9" w:rsidRDefault="00D861C3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E470E9" w:rsidRDefault="00D861C3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E470E9" w:rsidRDefault="00D861C3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16900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E470E9" w:rsidRDefault="00D861C3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67600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Default="00D861C3" w:rsidP="008A73B1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HBc Ag – 96 (8x12) 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</w:rPr>
              <w:t>թեստ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</w:p>
          <w:p w:rsidR="00D861C3" w:rsidRPr="00E470E9" w:rsidRDefault="00D861C3" w:rsidP="008A73B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Հավաքածուների ոչ յուրահատուկ բաղա-դիչների՝ հատկապես լվացող լուծույթի փո-խադարձ փոխարինման հնարավորություն:</w:t>
            </w:r>
            <w:r w:rsidRPr="006374E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5B1037" w:rsidRDefault="00D861C3" w:rsidP="008A73B1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 </w:t>
            </w:r>
            <w:r w:rsidRPr="005B1037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HBc Ag96 (8x12) </w:t>
            </w:r>
            <w:r w:rsidRPr="005B1037">
              <w:rPr>
                <w:rFonts w:ascii="GHEA Grapalat" w:hAnsi="GHEA Grapalat" w:cs="Arial"/>
                <w:sz w:val="18"/>
                <w:szCs w:val="18"/>
                <w:u w:val="single"/>
              </w:rPr>
              <w:t>թեստ</w:t>
            </w:r>
            <w:r w:rsidRPr="005B1037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D861C3" w:rsidRPr="00E470E9" w:rsidRDefault="00D861C3" w:rsidP="008A73B1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>ՎԵԿՏՈՐ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ԲԵՍՏ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 -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ՌԴ</w:t>
            </w:r>
          </w:p>
          <w:p w:rsidR="00D861C3" w:rsidRPr="00E470E9" w:rsidRDefault="00D861C3" w:rsidP="008A73B1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D861C3" w:rsidRPr="0074030D" w:rsidTr="00D2058A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470E9" w:rsidRDefault="00D861C3" w:rsidP="00D2058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</w:rPr>
              <w:t>11</w:t>
            </w: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470E9" w:rsidRDefault="00D861C3" w:rsidP="008A73B1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ՄԻԱՎ-1/2.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հակածնի և հակամարմինների ԻՖԱ մեթոդով հայտնաբերման հավաքածու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470E9" w:rsidRDefault="00D861C3" w:rsidP="008A73B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004B5B" w:rsidRDefault="00D861C3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004B5B" w:rsidRDefault="00D861C3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E470E9" w:rsidRDefault="00D861C3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26300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E470E9" w:rsidRDefault="00D861C3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52600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Default="00D861C3" w:rsidP="008A73B1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HIV 1/2 Ag-Ab – 96 (8x12) 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</w:rPr>
              <w:t>թեստ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</w:p>
          <w:p w:rsidR="00D861C3" w:rsidRPr="00E470E9" w:rsidRDefault="00D861C3" w:rsidP="008A73B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Հավաքածուների ոչ յուրահատուկ բաղա-դիչների՝ հատկապես լվացող լուծույթի փո-խադարձ փոխարինման հնարավորություն:</w:t>
            </w:r>
            <w:r w:rsidRPr="006374E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5B1037" w:rsidRDefault="00D861C3" w:rsidP="008A73B1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</w:pPr>
            <w:r w:rsidRPr="005B1037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HIV 1/2 Ag/Ab96 (8x12) </w:t>
            </w:r>
            <w:r w:rsidRPr="005B1037">
              <w:rPr>
                <w:rFonts w:ascii="GHEA Grapalat" w:hAnsi="GHEA Grapalat" w:cs="Arial"/>
                <w:sz w:val="18"/>
                <w:szCs w:val="18"/>
                <w:u w:val="single"/>
              </w:rPr>
              <w:t>թեստ</w:t>
            </w:r>
          </w:p>
          <w:p w:rsidR="00D861C3" w:rsidRPr="00E470E9" w:rsidRDefault="00D861C3" w:rsidP="008A73B1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D861C3" w:rsidRPr="0074030D" w:rsidTr="00D2058A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470E9" w:rsidRDefault="00D861C3" w:rsidP="00D2058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</w:rPr>
              <w:t>12</w:t>
            </w:r>
            <w:r w:rsidRPr="00E470E9">
              <w:rPr>
                <w:rFonts w:ascii="GHEA Grapalat" w:hAnsi="GHEA Grapalat" w:cs="GHEA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AF7E3A" w:rsidRDefault="00D861C3" w:rsidP="008A73B1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F7E3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Արյան մեջ գյլուկոզայի </w:t>
            </w:r>
          </w:p>
          <w:p w:rsidR="00D861C3" w:rsidRPr="00AF7E3A" w:rsidRDefault="00D861C3" w:rsidP="008A73B1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F7E3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որոշման հավաքածու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470E9" w:rsidRDefault="00D861C3" w:rsidP="008A73B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E470E9" w:rsidRDefault="00D861C3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E470E9" w:rsidRDefault="00D861C3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E470E9" w:rsidRDefault="00D861C3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E470E9" w:rsidRDefault="00D861C3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10200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Default="00D861C3" w:rsidP="008A73B1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>5 x 100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</w:rPr>
              <w:t>մլ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. 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</w:rPr>
              <w:t>կամ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2 x 250 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</w:rPr>
              <w:t>մլ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</w:p>
          <w:p w:rsidR="00D861C3" w:rsidRPr="00E470E9" w:rsidRDefault="00D861C3" w:rsidP="008A73B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5B1037" w:rsidRDefault="00D861C3" w:rsidP="008A73B1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</w:pPr>
            <w:r w:rsidRPr="005B1037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2 x 250 </w:t>
            </w:r>
            <w:r w:rsidRPr="005B1037">
              <w:rPr>
                <w:rFonts w:ascii="GHEA Grapalat" w:hAnsi="GHEA Grapalat" w:cs="Arial"/>
                <w:sz w:val="18"/>
                <w:szCs w:val="18"/>
                <w:u w:val="single"/>
              </w:rPr>
              <w:t>մլ</w:t>
            </w:r>
          </w:p>
          <w:p w:rsidR="00D861C3" w:rsidRPr="00E470E9" w:rsidRDefault="00D861C3" w:rsidP="008A73B1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D861C3" w:rsidRPr="0074030D" w:rsidTr="00D2058A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470E9" w:rsidRDefault="00D861C3" w:rsidP="00D2058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</w:rPr>
              <w:t>13</w:t>
            </w: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470E9" w:rsidRDefault="00D861C3" w:rsidP="008A73B1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 xml:space="preserve">Հեմոգլոբինի որոշման </w:t>
            </w:r>
          </w:p>
          <w:p w:rsidR="00D861C3" w:rsidRPr="00E470E9" w:rsidRDefault="00D861C3" w:rsidP="008A73B1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 xml:space="preserve">Humameter Hb Plus -ի 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>ռեագենտ</w:t>
            </w:r>
            <w:r w:rsidRPr="00E470E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470E9" w:rsidRDefault="00D861C3" w:rsidP="008A73B1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004B5B" w:rsidRDefault="00D861C3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004B5B" w:rsidRDefault="00D861C3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E470E9" w:rsidRDefault="00D861C3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42000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E470E9" w:rsidRDefault="00D861C3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42000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Default="00D861C3" w:rsidP="008A73B1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Reagent Hb -100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</w:rPr>
              <w:t>թեստ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</w:p>
          <w:p w:rsidR="00D861C3" w:rsidRPr="00E470E9" w:rsidRDefault="00D861C3" w:rsidP="008A73B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3F3563" w:rsidRDefault="00D861C3" w:rsidP="008A73B1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B103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Reagent Hb -100</w:t>
            </w:r>
            <w:r w:rsidRPr="005B1037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</w:t>
            </w:r>
            <w:r w:rsidRPr="005B1037">
              <w:rPr>
                <w:rFonts w:ascii="GHEA Grapalat" w:hAnsi="GHEA Grapalat" w:cs="Sylfaen"/>
                <w:sz w:val="18"/>
                <w:szCs w:val="18"/>
                <w:u w:val="single"/>
              </w:rPr>
              <w:t>թեստ</w:t>
            </w:r>
          </w:p>
          <w:p w:rsidR="00D861C3" w:rsidRPr="00E470E9" w:rsidRDefault="00D861C3" w:rsidP="008A73B1">
            <w:pPr>
              <w:contextualSpacing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D861C3" w:rsidRPr="0074030D" w:rsidTr="00D2058A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470E9" w:rsidRDefault="00D861C3" w:rsidP="00D2058A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14</w:t>
            </w:r>
            <w:r w:rsidRPr="00E470E9">
              <w:rPr>
                <w:rFonts w:ascii="GHEA Grapalat" w:hAnsi="GHEA Grapalat" w:cs="Arial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A32432" w:rsidRDefault="00D861C3" w:rsidP="008A73B1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Կաթոցիկի ծայրակալ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A32432" w:rsidRDefault="00D861C3" w:rsidP="008A73B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004B5B" w:rsidRDefault="00D861C3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004B5B" w:rsidRDefault="00D861C3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E470E9" w:rsidRDefault="00D861C3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3700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E470E9" w:rsidRDefault="00D861C3" w:rsidP="008A73B1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7400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01A88" w:rsidRDefault="00D861C3" w:rsidP="008A73B1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E01A88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20-200մկլ </w:t>
            </w:r>
            <w:r w:rsidRPr="00E01A8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( Gilson </w:t>
            </w:r>
            <w:r w:rsidRPr="00E01A88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տեսակի-1000հատ</w:t>
            </w:r>
            <w:r w:rsidRPr="00E01A8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)</w:t>
            </w:r>
          </w:p>
          <w:p w:rsidR="00D861C3" w:rsidRPr="003B7C61" w:rsidRDefault="00D861C3" w:rsidP="008A73B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5B1037" w:rsidRDefault="00D861C3" w:rsidP="008A73B1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5B1037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20-200մկլ </w:t>
            </w:r>
            <w:r w:rsidRPr="005B103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( Gilson </w:t>
            </w:r>
            <w:r w:rsidRPr="005B1037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տեսակի-1000</w:t>
            </w:r>
            <w:r w:rsidRPr="005B103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5B1037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հ</w:t>
            </w:r>
            <w:r w:rsidRPr="005B103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)</w:t>
            </w:r>
          </w:p>
          <w:p w:rsidR="00D861C3" w:rsidRPr="003B7C61" w:rsidRDefault="00D861C3" w:rsidP="008A73B1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D861C3" w:rsidRPr="00B31E4D" w:rsidTr="00D2058A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470E9" w:rsidRDefault="00D861C3" w:rsidP="00D2058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</w:rPr>
              <w:lastRenderedPageBreak/>
              <w:t>15</w:t>
            </w: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470E9" w:rsidRDefault="00D861C3" w:rsidP="00D2058A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Ագլյուտինացիոն քարտ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470E9" w:rsidRDefault="00D861C3" w:rsidP="00D2058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004B5B" w:rsidRDefault="00D861C3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004B5B" w:rsidRDefault="00D861C3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E470E9" w:rsidRDefault="00D861C3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E470E9" w:rsidRDefault="00D861C3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470E9" w:rsidRDefault="00D861C3" w:rsidP="00D205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470E9" w:rsidRDefault="00D861C3" w:rsidP="00D2058A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</w:tr>
      <w:tr w:rsidR="00D861C3" w:rsidRPr="00B31E4D" w:rsidTr="00D2058A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470E9" w:rsidRDefault="00D861C3" w:rsidP="00D2058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</w:rPr>
              <w:t>16</w:t>
            </w: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470E9" w:rsidRDefault="00D861C3" w:rsidP="00D2058A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Պլաստմասսայից խառնիչներ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470E9" w:rsidRDefault="00D861C3" w:rsidP="00D2058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E470E9" w:rsidRDefault="00D861C3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E470E9" w:rsidRDefault="00D861C3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E470E9" w:rsidRDefault="00D861C3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E470E9" w:rsidRDefault="00D861C3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470E9" w:rsidRDefault="00D861C3" w:rsidP="00D205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470E9" w:rsidRDefault="00D861C3" w:rsidP="00D2058A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</w:tr>
      <w:tr w:rsidR="00D861C3" w:rsidRPr="00B31E4D" w:rsidTr="00D2058A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8B3CD1" w:rsidRDefault="00D861C3" w:rsidP="00D2058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</w:rPr>
              <w:t>17</w:t>
            </w:r>
            <w:r w:rsidRPr="008B3CD1">
              <w:rPr>
                <w:rFonts w:ascii="GHEA Grapalat" w:hAnsi="GHEA Grapalat" w:cs="GHEAGrapalat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470E9" w:rsidRDefault="00D861C3" w:rsidP="00D2058A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Սուլֆացետամիդ/սուլֆացիլ նատրիում/ Ալբուցիդ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470E9" w:rsidRDefault="00D861C3" w:rsidP="00D2058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004B5B" w:rsidRDefault="00D861C3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004B5B" w:rsidRDefault="00D861C3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E470E9" w:rsidRDefault="00D861C3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1C3" w:rsidRPr="00E470E9" w:rsidRDefault="00D861C3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470E9" w:rsidRDefault="00D861C3" w:rsidP="00D205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1C3" w:rsidRPr="00E470E9" w:rsidRDefault="00D861C3" w:rsidP="00D2058A">
            <w:pPr>
              <w:contextualSpacing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A15C9" w:rsidRPr="00A16C05" w:rsidRDefault="00BA15C9" w:rsidP="00BA15C9">
      <w:pPr>
        <w:rPr>
          <w:lang w:val="af-ZA"/>
        </w:rPr>
      </w:pPr>
    </w:p>
    <w:tbl>
      <w:tblPr>
        <w:tblStyle w:val="af0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377"/>
        <w:gridCol w:w="2033"/>
        <w:gridCol w:w="471"/>
        <w:gridCol w:w="1371"/>
        <w:gridCol w:w="1134"/>
        <w:gridCol w:w="426"/>
        <w:gridCol w:w="1842"/>
        <w:gridCol w:w="236"/>
        <w:gridCol w:w="685"/>
        <w:gridCol w:w="639"/>
        <w:gridCol w:w="1180"/>
        <w:gridCol w:w="946"/>
        <w:gridCol w:w="1559"/>
      </w:tblGrid>
      <w:tr w:rsidR="00BA15C9" w:rsidRPr="00B31E4D" w:rsidTr="00D2058A">
        <w:tc>
          <w:tcPr>
            <w:tcW w:w="15026" w:type="dxa"/>
            <w:gridSpan w:val="14"/>
            <w:tcBorders>
              <w:bottom w:val="nil"/>
            </w:tcBorders>
            <w:shd w:val="clear" w:color="auto" w:fill="FBD4B4" w:themeFill="accent6" w:themeFillTint="66"/>
          </w:tcPr>
          <w:p w:rsidR="00BA15C9" w:rsidRPr="00CD5408" w:rsidRDefault="00BA15C9" w:rsidP="00D20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BA15C9" w:rsidRPr="0074030D" w:rsidTr="00D2058A"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BA15C9" w:rsidRPr="00CD5408" w:rsidRDefault="00BA15C9" w:rsidP="00D2058A">
            <w:pPr>
              <w:pStyle w:val="a4"/>
              <w:spacing w:after="0"/>
              <w:ind w:right="-6"/>
              <w:contextualSpacing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02D3E">
              <w:rPr>
                <w:rFonts w:ascii="GHEA Grapalat" w:hAnsi="GHEA Grapalat" w:cs="Sylfaen"/>
                <w:sz w:val="20"/>
                <w:szCs w:val="20"/>
                <w:lang w:val="af-ZA"/>
              </w:rPr>
              <w:t>Գնման ընթացակարգի ընտրության հիմնավորումը</w:t>
            </w:r>
          </w:p>
        </w:tc>
        <w:tc>
          <w:tcPr>
            <w:tcW w:w="8647" w:type="dxa"/>
            <w:gridSpan w:val="9"/>
            <w:shd w:val="clear" w:color="auto" w:fill="FFFFFF" w:themeFill="background1"/>
          </w:tcPr>
          <w:p w:rsidR="00BA15C9" w:rsidRPr="00D2058A" w:rsidRDefault="00BA15C9" w:rsidP="00D2058A">
            <w:pPr>
              <w:contextualSpacing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Համաձայն </w:t>
            </w:r>
            <w:r w:rsidRPr="00D2058A">
              <w:rPr>
                <w:rFonts w:ascii="GHEA Grapalat" w:hAnsi="GHEA Grapalat" w:cs="Sylfaen"/>
                <w:sz w:val="20"/>
                <w:szCs w:val="20"/>
                <w:lang w:val="pt-BR"/>
              </w:rPr>
              <w:t>ՀՀ</w:t>
            </w:r>
            <w:r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&lt;&lt;</w:t>
            </w:r>
            <w:r w:rsidRPr="00D2058A">
              <w:rPr>
                <w:rFonts w:ascii="GHEA Grapalat" w:hAnsi="GHEA Grapalat"/>
                <w:sz w:val="20"/>
                <w:szCs w:val="20"/>
              </w:rPr>
              <w:t>Գնումների</w:t>
            </w:r>
            <w:r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D2058A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&gt;&gt; </w:t>
            </w:r>
            <w:r w:rsidRPr="00D2058A">
              <w:rPr>
                <w:rFonts w:ascii="GHEA Grapalat" w:hAnsi="GHEA Grapalat" w:cs="Sylfaen"/>
                <w:sz w:val="20"/>
                <w:szCs w:val="20"/>
                <w:lang w:val="pt-BR"/>
              </w:rPr>
              <w:t>օրենքի 17-րդ հոդվածի 4-րդ կետի.</w:t>
            </w:r>
            <w:r w:rsidR="00D2058A"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D2058A" w:rsidRPr="00D2058A">
              <w:rPr>
                <w:rFonts w:ascii="GHEA Grapalat" w:hAnsi="GHEA Grapalat"/>
                <w:sz w:val="20"/>
                <w:szCs w:val="20"/>
              </w:rPr>
              <w:t>ՀՀ</w:t>
            </w:r>
            <w:r w:rsidR="00D2058A"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D2058A" w:rsidRPr="00D2058A">
              <w:rPr>
                <w:rFonts w:ascii="GHEA Grapalat" w:hAnsi="GHEA Grapalat"/>
                <w:sz w:val="20"/>
                <w:szCs w:val="20"/>
              </w:rPr>
              <w:t>կառավա</w:t>
            </w:r>
            <w:r w:rsidR="00D2058A"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D2058A" w:rsidRPr="00D2058A">
              <w:rPr>
                <w:rFonts w:ascii="GHEA Grapalat" w:hAnsi="GHEA Grapalat"/>
                <w:sz w:val="20"/>
                <w:szCs w:val="20"/>
              </w:rPr>
              <w:t>րության</w:t>
            </w:r>
            <w:r w:rsidR="00D2058A"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10.02.2011</w:t>
            </w:r>
            <w:r w:rsidR="00D2058A" w:rsidRPr="00D2058A">
              <w:rPr>
                <w:rFonts w:ascii="GHEA Grapalat" w:hAnsi="GHEA Grapalat"/>
                <w:sz w:val="20"/>
                <w:szCs w:val="20"/>
              </w:rPr>
              <w:t>թվականի</w:t>
            </w:r>
            <w:r w:rsidR="00D2058A"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N 168-</w:t>
            </w:r>
            <w:r w:rsidR="00D2058A" w:rsidRPr="00D2058A">
              <w:rPr>
                <w:rFonts w:ascii="GHEA Grapalat" w:hAnsi="GHEA Grapalat"/>
                <w:sz w:val="20"/>
                <w:szCs w:val="20"/>
              </w:rPr>
              <w:t>Ն</w:t>
            </w:r>
            <w:r w:rsidR="00D2058A"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D2058A" w:rsidRPr="00D2058A">
              <w:rPr>
                <w:rFonts w:ascii="GHEA Grapalat" w:hAnsi="GHEA Grapalat"/>
                <w:sz w:val="20"/>
                <w:szCs w:val="20"/>
              </w:rPr>
              <w:t>որոշմամբ</w:t>
            </w:r>
            <w:r w:rsidR="00D2058A"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D2058A" w:rsidRPr="00D2058A">
              <w:rPr>
                <w:rFonts w:ascii="GHEA Grapalat" w:hAnsi="GHEA Grapalat"/>
                <w:sz w:val="20"/>
                <w:szCs w:val="20"/>
              </w:rPr>
              <w:t>հաստատված</w:t>
            </w:r>
            <w:r w:rsidR="00D2058A"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 &lt;&lt;</w:t>
            </w:r>
            <w:r w:rsidR="00D2058A" w:rsidRPr="00D2058A">
              <w:rPr>
                <w:rFonts w:ascii="GHEA Grapalat" w:hAnsi="GHEA Grapalat"/>
                <w:sz w:val="20"/>
                <w:szCs w:val="20"/>
              </w:rPr>
              <w:t>Գնումների</w:t>
            </w:r>
            <w:r w:rsidR="00D2058A"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D2058A" w:rsidRPr="00D2058A">
              <w:rPr>
                <w:rFonts w:ascii="GHEA Grapalat" w:hAnsi="GHEA Grapalat"/>
                <w:sz w:val="20"/>
                <w:szCs w:val="20"/>
              </w:rPr>
              <w:t>գործընթացի</w:t>
            </w:r>
            <w:r w:rsidR="00D2058A"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D2058A" w:rsidRPr="00D2058A">
              <w:rPr>
                <w:rFonts w:ascii="GHEA Grapalat" w:hAnsi="GHEA Grapalat"/>
                <w:sz w:val="20"/>
                <w:szCs w:val="20"/>
              </w:rPr>
              <w:t>կազմակերպման</w:t>
            </w:r>
            <w:r w:rsidR="00D2058A"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&gt;&gt; </w:t>
            </w:r>
            <w:r w:rsidR="00D2058A" w:rsidRPr="00D2058A">
              <w:rPr>
                <w:rFonts w:ascii="GHEA Grapalat" w:hAnsi="GHEA Grapalat"/>
                <w:sz w:val="20"/>
                <w:szCs w:val="20"/>
              </w:rPr>
              <w:t>կարգի</w:t>
            </w:r>
            <w:r w:rsidR="00D2058A"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84-</w:t>
            </w:r>
            <w:r w:rsidR="00D2058A" w:rsidRPr="00D2058A">
              <w:rPr>
                <w:rFonts w:ascii="GHEA Grapalat" w:hAnsi="GHEA Grapalat"/>
                <w:sz w:val="20"/>
                <w:szCs w:val="20"/>
              </w:rPr>
              <w:t>րդ</w:t>
            </w:r>
            <w:r w:rsidR="00D2058A"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D2058A" w:rsidRPr="00D2058A">
              <w:rPr>
                <w:rFonts w:ascii="GHEA Grapalat" w:hAnsi="GHEA Grapalat"/>
                <w:sz w:val="20"/>
                <w:szCs w:val="20"/>
              </w:rPr>
              <w:t>կետի</w:t>
            </w:r>
            <w:r w:rsidR="00D2058A"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2-</w:t>
            </w:r>
            <w:r w:rsidR="00D2058A" w:rsidRPr="00D2058A">
              <w:rPr>
                <w:rFonts w:ascii="GHEA Grapalat" w:hAnsi="GHEA Grapalat"/>
                <w:sz w:val="20"/>
                <w:szCs w:val="20"/>
              </w:rPr>
              <w:t>րդ</w:t>
            </w:r>
            <w:r w:rsidR="00D2058A"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D2058A" w:rsidRPr="00D2058A">
              <w:rPr>
                <w:rFonts w:ascii="GHEA Grapalat" w:hAnsi="GHEA Grapalat"/>
                <w:sz w:val="20"/>
                <w:szCs w:val="20"/>
              </w:rPr>
              <w:t>ենթակետի</w:t>
            </w:r>
            <w:r w:rsidR="00D2058A" w:rsidRPr="00D2058A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</w:p>
        </w:tc>
      </w:tr>
      <w:tr w:rsidR="00BA15C9" w:rsidRPr="0074030D" w:rsidTr="00D2058A">
        <w:tc>
          <w:tcPr>
            <w:tcW w:w="15026" w:type="dxa"/>
            <w:gridSpan w:val="14"/>
            <w:tcBorders>
              <w:bottom w:val="nil"/>
            </w:tcBorders>
            <w:shd w:val="clear" w:color="auto" w:fill="FBD4B4" w:themeFill="accent6" w:themeFillTint="66"/>
          </w:tcPr>
          <w:p w:rsidR="00BA15C9" w:rsidRPr="00CD5408" w:rsidRDefault="00BA15C9" w:rsidP="00D20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BA15C9" w:rsidRPr="0074030D" w:rsidTr="00D2058A">
        <w:tc>
          <w:tcPr>
            <w:tcW w:w="15026" w:type="dxa"/>
            <w:gridSpan w:val="14"/>
            <w:tcBorders>
              <w:bottom w:val="nil"/>
            </w:tcBorders>
            <w:shd w:val="clear" w:color="auto" w:fill="FFFFFF" w:themeFill="background1"/>
          </w:tcPr>
          <w:p w:rsidR="00BA15C9" w:rsidRPr="00CD5408" w:rsidRDefault="00BA15C9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Գնման ֆինանսավորման աղբյուրը՝ ըստ բյուջետային ծախսերի գործառական դասակարգման</w:t>
            </w:r>
          </w:p>
        </w:tc>
      </w:tr>
      <w:tr w:rsidR="00BA15C9" w:rsidRPr="00CD5408" w:rsidTr="00D2058A">
        <w:tc>
          <w:tcPr>
            <w:tcW w:w="2504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A15C9" w:rsidRPr="00CD5408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Բաժին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A15C9" w:rsidRPr="00CD5408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Խումբ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A15C9" w:rsidRPr="00CD5408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Դաս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A15C9" w:rsidRPr="00CD5408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Ծրագիր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A15C9" w:rsidRPr="00CD5408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Բյուջե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A15C9" w:rsidRPr="00CD5408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Արտաբյուջե</w:t>
            </w:r>
          </w:p>
        </w:tc>
      </w:tr>
      <w:tr w:rsidR="00BA15C9" w:rsidRPr="00CD5408" w:rsidTr="00D2058A">
        <w:tc>
          <w:tcPr>
            <w:tcW w:w="250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CD5408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07</w:t>
            </w:r>
          </w:p>
        </w:tc>
        <w:tc>
          <w:tcPr>
            <w:tcW w:w="250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CD5408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04</w:t>
            </w:r>
          </w:p>
        </w:tc>
        <w:tc>
          <w:tcPr>
            <w:tcW w:w="250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CD5408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01</w:t>
            </w:r>
          </w:p>
        </w:tc>
        <w:tc>
          <w:tcPr>
            <w:tcW w:w="2504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CD5408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06</w:t>
            </w:r>
          </w:p>
        </w:tc>
        <w:tc>
          <w:tcPr>
            <w:tcW w:w="2504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CD5408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CD5408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x</w:t>
            </w:r>
          </w:p>
        </w:tc>
      </w:tr>
      <w:tr w:rsidR="00BA15C9" w:rsidRPr="00CD5408" w:rsidTr="00D2058A">
        <w:tc>
          <w:tcPr>
            <w:tcW w:w="15026" w:type="dxa"/>
            <w:gridSpan w:val="14"/>
            <w:tcBorders>
              <w:bottom w:val="nil"/>
            </w:tcBorders>
            <w:shd w:val="clear" w:color="auto" w:fill="FBD4B4" w:themeFill="accent6" w:themeFillTint="66"/>
          </w:tcPr>
          <w:p w:rsidR="00BA15C9" w:rsidRPr="00CD5408" w:rsidRDefault="00BA15C9" w:rsidP="00D2058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A15C9" w:rsidRPr="00100435" w:rsidTr="00D2058A"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BA15C9" w:rsidRPr="00CD5408" w:rsidRDefault="00BA15C9" w:rsidP="00D2058A">
            <w:pPr>
              <w:pStyle w:val="a4"/>
              <w:spacing w:after="0"/>
              <w:ind w:right="-6"/>
              <w:contextualSpacing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Հրավեր ուղարկելու կամ հրապարակելու ամսաթիվը</w:t>
            </w:r>
          </w:p>
        </w:tc>
        <w:tc>
          <w:tcPr>
            <w:tcW w:w="8647" w:type="dxa"/>
            <w:gridSpan w:val="9"/>
            <w:shd w:val="clear" w:color="auto" w:fill="F2F2F2" w:themeFill="background1" w:themeFillShade="F2"/>
          </w:tcPr>
          <w:p w:rsidR="00BA15C9" w:rsidRPr="00CD5408" w:rsidRDefault="00D2058A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03.10</w:t>
            </w:r>
            <w:r w:rsidR="00BA15C9">
              <w:rPr>
                <w:rFonts w:ascii="GHEA Grapalat" w:hAnsi="GHEA Grapalat" w:cs="Sylfaen"/>
                <w:sz w:val="20"/>
                <w:szCs w:val="20"/>
                <w:lang w:val="af-ZA"/>
              </w:rPr>
              <w:t>. 2016 թ.</w:t>
            </w:r>
          </w:p>
        </w:tc>
      </w:tr>
      <w:tr w:rsidR="00BA15C9" w:rsidRPr="00100435" w:rsidTr="00D2058A">
        <w:tc>
          <w:tcPr>
            <w:tcW w:w="6379" w:type="dxa"/>
            <w:gridSpan w:val="5"/>
            <w:shd w:val="clear" w:color="auto" w:fill="FFFFFF" w:themeFill="background1"/>
          </w:tcPr>
          <w:p w:rsidR="00BA15C9" w:rsidRPr="00CD5408" w:rsidRDefault="00BA15C9" w:rsidP="00D2058A">
            <w:pPr>
              <w:pStyle w:val="a4"/>
              <w:spacing w:after="0"/>
              <w:ind w:right="-6"/>
              <w:contextualSpacing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Հրավերում կատարված փոփոխությունների ամսաթիվը</w:t>
            </w:r>
          </w:p>
        </w:tc>
        <w:tc>
          <w:tcPr>
            <w:tcW w:w="8647" w:type="dxa"/>
            <w:gridSpan w:val="9"/>
            <w:shd w:val="clear" w:color="auto" w:fill="FFFFFF" w:themeFill="background1"/>
          </w:tcPr>
          <w:p w:rsidR="00BA15C9" w:rsidRPr="00CD5408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---</w:t>
            </w:r>
          </w:p>
        </w:tc>
      </w:tr>
      <w:tr w:rsidR="00BA15C9" w:rsidRPr="00100435" w:rsidTr="00D2058A">
        <w:tc>
          <w:tcPr>
            <w:tcW w:w="6379" w:type="dxa"/>
            <w:gridSpan w:val="5"/>
            <w:tcBorders>
              <w:bottom w:val="nil"/>
            </w:tcBorders>
            <w:shd w:val="clear" w:color="auto" w:fill="FFFFFF" w:themeFill="background1"/>
          </w:tcPr>
          <w:p w:rsidR="00BA15C9" w:rsidRPr="00B02D3E" w:rsidRDefault="00BA15C9" w:rsidP="00D2058A">
            <w:pPr>
              <w:pStyle w:val="a4"/>
              <w:spacing w:after="0"/>
              <w:ind w:right="-6"/>
              <w:contextualSpacing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4323" w:type="dxa"/>
            <w:gridSpan w:val="5"/>
            <w:shd w:val="clear" w:color="auto" w:fill="FFFFFF" w:themeFill="background1"/>
          </w:tcPr>
          <w:p w:rsidR="00BA15C9" w:rsidRPr="00E470E9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Հարցադրման ստացման</w:t>
            </w:r>
          </w:p>
        </w:tc>
        <w:tc>
          <w:tcPr>
            <w:tcW w:w="4324" w:type="dxa"/>
            <w:gridSpan w:val="4"/>
            <w:shd w:val="clear" w:color="auto" w:fill="FFFFFF" w:themeFill="background1"/>
          </w:tcPr>
          <w:p w:rsidR="00BA15C9" w:rsidRPr="00E470E9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Պարզաբանման</w:t>
            </w:r>
          </w:p>
        </w:tc>
      </w:tr>
      <w:tr w:rsidR="00BA15C9" w:rsidRPr="00CD5408" w:rsidTr="00D2058A">
        <w:tc>
          <w:tcPr>
            <w:tcW w:w="6379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CD5408" w:rsidRDefault="00BA15C9" w:rsidP="00D2058A">
            <w:pPr>
              <w:pStyle w:val="a4"/>
              <w:spacing w:after="0"/>
              <w:ind w:right="-6"/>
              <w:contextualSpacing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Հրավերի վերաբերյալ պարզաբանումների ամսաթիվը</w:t>
            </w:r>
          </w:p>
        </w:tc>
        <w:tc>
          <w:tcPr>
            <w:tcW w:w="4323" w:type="dxa"/>
            <w:gridSpan w:val="5"/>
            <w:shd w:val="clear" w:color="auto" w:fill="FFFFFF" w:themeFill="background1"/>
          </w:tcPr>
          <w:p w:rsidR="00BA15C9" w:rsidRPr="00CD5408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---</w:t>
            </w:r>
          </w:p>
        </w:tc>
        <w:tc>
          <w:tcPr>
            <w:tcW w:w="4324" w:type="dxa"/>
            <w:gridSpan w:val="4"/>
            <w:shd w:val="clear" w:color="auto" w:fill="FFFFFF" w:themeFill="background1"/>
          </w:tcPr>
          <w:p w:rsidR="00BA15C9" w:rsidRPr="00CD5408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---</w:t>
            </w:r>
          </w:p>
        </w:tc>
      </w:tr>
      <w:tr w:rsidR="00BA15C9" w:rsidRPr="006B2C4F" w:rsidTr="00D2058A">
        <w:tc>
          <w:tcPr>
            <w:tcW w:w="15026" w:type="dxa"/>
            <w:gridSpan w:val="14"/>
            <w:tcBorders>
              <w:bottom w:val="nil"/>
            </w:tcBorders>
            <w:shd w:val="clear" w:color="auto" w:fill="FBD4B4" w:themeFill="accent6" w:themeFillTint="66"/>
          </w:tcPr>
          <w:p w:rsidR="00BA15C9" w:rsidRPr="006B2C4F" w:rsidRDefault="00BA15C9" w:rsidP="00D2058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A15C9" w:rsidRPr="0074030D" w:rsidTr="00D2058A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0489" w:type="dxa"/>
            <w:gridSpan w:val="11"/>
            <w:shd w:val="clear" w:color="auto" w:fill="FFFFFF" w:themeFill="background1"/>
          </w:tcPr>
          <w:p w:rsidR="00BA15C9" w:rsidRPr="006B2C4F" w:rsidRDefault="00BA15C9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Յուրաքանչյուր մասնակցի հայտով ներկայացված գինը / ՀՀ դրամ</w:t>
            </w:r>
          </w:p>
        </w:tc>
      </w:tr>
      <w:tr w:rsidR="00BA15C9" w:rsidRPr="006B2C4F" w:rsidTr="00D2058A">
        <w:tc>
          <w:tcPr>
            <w:tcW w:w="21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6B2C4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BA15C9" w:rsidRPr="006B2C4F" w:rsidRDefault="00BA15C9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Գինն առանց ԱԱՀ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Ընդհանուրը</w:t>
            </w:r>
          </w:p>
        </w:tc>
      </w:tr>
      <w:tr w:rsidR="00BA15C9" w:rsidRPr="00B02D3E" w:rsidTr="00D2058A">
        <w:tc>
          <w:tcPr>
            <w:tcW w:w="21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6B2C4F" w:rsidRDefault="00BA15C9" w:rsidP="00D205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B02D3E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02D3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Մասնակիցների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Առկա  ֆինսական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Ընդհ-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Առկա  ֆինսական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Ընդհ-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Առկա  ֆինսական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Ընդհ-</w:t>
            </w:r>
          </w:p>
        </w:tc>
      </w:tr>
      <w:tr w:rsidR="00BA15C9" w:rsidRPr="00B02D3E" w:rsidTr="00D2058A"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B02D3E" w:rsidRDefault="00BA15C9" w:rsidP="00D205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02D3E">
              <w:rPr>
                <w:rFonts w:ascii="GHEA Grapalat" w:hAnsi="GHEA Grapalat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B02D3E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02D3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/ ՍՊԸ</w:t>
            </w:r>
          </w:p>
        </w:tc>
        <w:tc>
          <w:tcPr>
            <w:tcW w:w="1842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միջոցներով</w:t>
            </w:r>
          </w:p>
        </w:tc>
        <w:tc>
          <w:tcPr>
            <w:tcW w:w="1560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նուրը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միջոցներով</w:t>
            </w:r>
          </w:p>
        </w:tc>
        <w:tc>
          <w:tcPr>
            <w:tcW w:w="1560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նուրը</w:t>
            </w:r>
          </w:p>
        </w:tc>
        <w:tc>
          <w:tcPr>
            <w:tcW w:w="2126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միջոցներով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նուրը</w:t>
            </w:r>
          </w:p>
        </w:tc>
      </w:tr>
    </w:tbl>
    <w:p w:rsidR="006B5464" w:rsidRDefault="006B5464" w:rsidP="00BA15C9">
      <w:r w:rsidRPr="00D2058A">
        <w:rPr>
          <w:rFonts w:ascii="GHEA Grapalat" w:hAnsi="GHEA Grapalat"/>
          <w:sz w:val="20"/>
          <w:szCs w:val="20"/>
        </w:rPr>
        <w:t>ՀՀ</w:t>
      </w:r>
      <w:r w:rsidRPr="00D2058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2058A">
        <w:rPr>
          <w:rFonts w:ascii="GHEA Grapalat" w:hAnsi="GHEA Grapalat"/>
          <w:sz w:val="20"/>
          <w:szCs w:val="20"/>
        </w:rPr>
        <w:t>կառավա</w:t>
      </w:r>
      <w:r w:rsidRPr="00D2058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2058A">
        <w:rPr>
          <w:rFonts w:ascii="GHEA Grapalat" w:hAnsi="GHEA Grapalat"/>
          <w:sz w:val="20"/>
          <w:szCs w:val="20"/>
        </w:rPr>
        <w:t>րության</w:t>
      </w:r>
      <w:r w:rsidRPr="00D2058A">
        <w:rPr>
          <w:rFonts w:ascii="GHEA Grapalat" w:hAnsi="GHEA Grapalat"/>
          <w:sz w:val="20"/>
          <w:szCs w:val="20"/>
          <w:lang w:val="af-ZA"/>
        </w:rPr>
        <w:t xml:space="preserve"> 10.02.2011</w:t>
      </w:r>
      <w:r w:rsidRPr="00D2058A">
        <w:rPr>
          <w:rFonts w:ascii="GHEA Grapalat" w:hAnsi="GHEA Grapalat"/>
          <w:sz w:val="20"/>
          <w:szCs w:val="20"/>
        </w:rPr>
        <w:t>թվականի</w:t>
      </w:r>
      <w:r w:rsidRPr="00D2058A">
        <w:rPr>
          <w:rFonts w:ascii="GHEA Grapalat" w:hAnsi="GHEA Grapalat"/>
          <w:sz w:val="20"/>
          <w:szCs w:val="20"/>
          <w:lang w:val="af-ZA"/>
        </w:rPr>
        <w:t xml:space="preserve"> N 168-</w:t>
      </w:r>
      <w:r w:rsidRPr="00D2058A">
        <w:rPr>
          <w:rFonts w:ascii="GHEA Grapalat" w:hAnsi="GHEA Grapalat"/>
          <w:sz w:val="20"/>
          <w:szCs w:val="20"/>
        </w:rPr>
        <w:t>Ն</w:t>
      </w:r>
      <w:r w:rsidRPr="00D2058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2058A">
        <w:rPr>
          <w:rFonts w:ascii="GHEA Grapalat" w:hAnsi="GHEA Grapalat"/>
          <w:sz w:val="20"/>
          <w:szCs w:val="20"/>
        </w:rPr>
        <w:t>որոշմամբ</w:t>
      </w:r>
      <w:r w:rsidRPr="00D2058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2058A">
        <w:rPr>
          <w:rFonts w:ascii="GHEA Grapalat" w:hAnsi="GHEA Grapalat"/>
          <w:sz w:val="20"/>
          <w:szCs w:val="20"/>
        </w:rPr>
        <w:t>հաստատ</w:t>
      </w:r>
      <w:r w:rsidRPr="00D2058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2058A">
        <w:rPr>
          <w:rFonts w:ascii="GHEA Grapalat" w:hAnsi="GHEA Grapalat"/>
          <w:sz w:val="20"/>
          <w:szCs w:val="20"/>
        </w:rPr>
        <w:t>ված</w:t>
      </w:r>
      <w:r w:rsidRPr="00D2058A">
        <w:rPr>
          <w:rFonts w:ascii="GHEA Grapalat" w:hAnsi="GHEA Grapalat"/>
          <w:sz w:val="20"/>
          <w:szCs w:val="20"/>
          <w:lang w:val="af-ZA"/>
        </w:rPr>
        <w:t xml:space="preserve">  &lt;&lt;</w:t>
      </w:r>
      <w:r w:rsidRPr="00D2058A">
        <w:rPr>
          <w:rFonts w:ascii="GHEA Grapalat" w:hAnsi="GHEA Grapalat"/>
          <w:sz w:val="20"/>
          <w:szCs w:val="20"/>
        </w:rPr>
        <w:t>Գնումների</w:t>
      </w:r>
      <w:r w:rsidRPr="00D2058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2058A">
        <w:rPr>
          <w:rFonts w:ascii="GHEA Grapalat" w:hAnsi="GHEA Grapalat"/>
          <w:sz w:val="20"/>
          <w:szCs w:val="20"/>
        </w:rPr>
        <w:t>գործընթացի</w:t>
      </w:r>
      <w:r w:rsidRPr="00D2058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2058A">
        <w:rPr>
          <w:rFonts w:ascii="GHEA Grapalat" w:hAnsi="GHEA Grapalat"/>
          <w:sz w:val="20"/>
          <w:szCs w:val="20"/>
        </w:rPr>
        <w:t>կազմակերպման</w:t>
      </w:r>
      <w:r w:rsidRPr="00D2058A">
        <w:rPr>
          <w:rFonts w:ascii="GHEA Grapalat" w:hAnsi="GHEA Grapalat"/>
          <w:sz w:val="20"/>
          <w:szCs w:val="20"/>
          <w:lang w:val="af-ZA"/>
        </w:rPr>
        <w:t xml:space="preserve"> &gt;&gt; </w:t>
      </w:r>
      <w:r w:rsidRPr="00D2058A">
        <w:rPr>
          <w:rFonts w:ascii="GHEA Grapalat" w:hAnsi="GHEA Grapalat"/>
          <w:sz w:val="20"/>
          <w:szCs w:val="20"/>
        </w:rPr>
        <w:t>կարգի</w:t>
      </w:r>
      <w:r w:rsidRPr="00D2058A">
        <w:rPr>
          <w:rFonts w:ascii="GHEA Grapalat" w:hAnsi="GHEA Grapalat"/>
          <w:sz w:val="20"/>
          <w:szCs w:val="20"/>
          <w:lang w:val="af-ZA"/>
        </w:rPr>
        <w:t xml:space="preserve"> 84-</w:t>
      </w:r>
      <w:r w:rsidRPr="00D2058A">
        <w:rPr>
          <w:rFonts w:ascii="GHEA Grapalat" w:hAnsi="GHEA Grapalat"/>
          <w:sz w:val="20"/>
          <w:szCs w:val="20"/>
        </w:rPr>
        <w:t>րդ</w:t>
      </w:r>
      <w:r w:rsidRPr="00D2058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2058A">
        <w:rPr>
          <w:rFonts w:ascii="GHEA Grapalat" w:hAnsi="GHEA Grapalat"/>
          <w:sz w:val="20"/>
          <w:szCs w:val="20"/>
        </w:rPr>
        <w:t>կետի</w:t>
      </w:r>
      <w:r w:rsidRPr="00D2058A">
        <w:rPr>
          <w:rFonts w:ascii="GHEA Grapalat" w:hAnsi="GHEA Grapalat"/>
          <w:sz w:val="20"/>
          <w:szCs w:val="20"/>
          <w:lang w:val="af-ZA"/>
        </w:rPr>
        <w:t xml:space="preserve"> 2-</w:t>
      </w:r>
      <w:r w:rsidRPr="00D2058A">
        <w:rPr>
          <w:rFonts w:ascii="GHEA Grapalat" w:hAnsi="GHEA Grapalat"/>
          <w:sz w:val="20"/>
          <w:szCs w:val="20"/>
        </w:rPr>
        <w:t>րդ</w:t>
      </w:r>
      <w:r w:rsidRPr="00D2058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2058A">
        <w:rPr>
          <w:rFonts w:ascii="GHEA Grapalat" w:hAnsi="GHEA Grapalat"/>
          <w:sz w:val="20"/>
          <w:szCs w:val="20"/>
        </w:rPr>
        <w:t>ենթակետի</w:t>
      </w:r>
      <w:r w:rsidRPr="00D2058A">
        <w:rPr>
          <w:rFonts w:ascii="GHEA Grapalat" w:hAnsi="GHEA Grapalat"/>
          <w:sz w:val="20"/>
          <w:szCs w:val="20"/>
          <w:lang w:val="af-ZA"/>
        </w:rPr>
        <w:t>.</w:t>
      </w:r>
    </w:p>
    <w:tbl>
      <w:tblPr>
        <w:tblStyle w:val="af0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1842"/>
        <w:gridCol w:w="1560"/>
        <w:gridCol w:w="1842"/>
        <w:gridCol w:w="1560"/>
        <w:gridCol w:w="2126"/>
        <w:gridCol w:w="1559"/>
      </w:tblGrid>
      <w:tr w:rsidR="00BA15C9" w:rsidRPr="00F7013F" w:rsidTr="00D2058A">
        <w:tc>
          <w:tcPr>
            <w:tcW w:w="15026" w:type="dxa"/>
            <w:gridSpan w:val="8"/>
            <w:shd w:val="clear" w:color="auto" w:fill="D9D9D9" w:themeFill="background1" w:themeFillShade="D9"/>
          </w:tcPr>
          <w:p w:rsidR="00BA15C9" w:rsidRPr="006B5464" w:rsidRDefault="00BA15C9" w:rsidP="00D2058A">
            <w:pPr>
              <w:rPr>
                <w:rFonts w:ascii="GHEA Grapalat" w:hAnsi="GHEA Grapalat"/>
                <w:sz w:val="8"/>
                <w:szCs w:val="8"/>
                <w:lang w:val="en-US"/>
              </w:rPr>
            </w:pPr>
          </w:p>
        </w:tc>
      </w:tr>
      <w:tr w:rsidR="00BA15C9" w:rsidRPr="00F7013F" w:rsidTr="00D2058A">
        <w:tc>
          <w:tcPr>
            <w:tcW w:w="15026" w:type="dxa"/>
            <w:gridSpan w:val="8"/>
            <w:shd w:val="clear" w:color="auto" w:fill="D9D9D9" w:themeFill="background1" w:themeFillShade="D9"/>
          </w:tcPr>
          <w:p w:rsidR="00BA15C9" w:rsidRPr="006B5464" w:rsidRDefault="00BA15C9" w:rsidP="00D2058A">
            <w:pPr>
              <w:rPr>
                <w:rFonts w:ascii="GHEA Grapalat" w:hAnsi="GHEA Grapalat"/>
                <w:sz w:val="8"/>
                <w:szCs w:val="8"/>
                <w:lang w:val="en-US"/>
              </w:rPr>
            </w:pPr>
          </w:p>
        </w:tc>
      </w:tr>
      <w:tr w:rsidR="009B21B1" w:rsidRPr="00F7013F" w:rsidTr="00D2058A">
        <w:tc>
          <w:tcPr>
            <w:tcW w:w="2127" w:type="dxa"/>
            <w:vMerge w:val="restart"/>
            <w:shd w:val="clear" w:color="auto" w:fill="FFFFFF" w:themeFill="background1"/>
          </w:tcPr>
          <w:p w:rsidR="009B21B1" w:rsidRPr="006B5464" w:rsidRDefault="009B21B1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FF" w:themeFill="background1"/>
          </w:tcPr>
          <w:p w:rsidR="009B21B1" w:rsidRPr="00F7013F" w:rsidRDefault="009B21B1" w:rsidP="006B5464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ԴԵԼՏԱ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9B21B1" w:rsidRPr="00CB58CC" w:rsidRDefault="009B21B1" w:rsidP="00CF1AB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550</w:t>
            </w:r>
          </w:p>
        </w:tc>
        <w:tc>
          <w:tcPr>
            <w:tcW w:w="1560" w:type="dxa"/>
            <w:shd w:val="clear" w:color="auto" w:fill="FFFFFF" w:themeFill="background1"/>
          </w:tcPr>
          <w:p w:rsidR="009B21B1" w:rsidRPr="00CB58CC" w:rsidRDefault="009B21B1" w:rsidP="00CF1AB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550</w:t>
            </w:r>
          </w:p>
        </w:tc>
        <w:tc>
          <w:tcPr>
            <w:tcW w:w="1842" w:type="dxa"/>
            <w:shd w:val="clear" w:color="auto" w:fill="FFFFFF" w:themeFill="background1"/>
          </w:tcPr>
          <w:p w:rsidR="009B21B1" w:rsidRPr="00B1325F" w:rsidRDefault="009B21B1" w:rsidP="00CF1AB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9B21B1" w:rsidRPr="00CB58CC" w:rsidRDefault="009B21B1" w:rsidP="00CF1AB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9B21B1" w:rsidRPr="00CB58CC" w:rsidRDefault="009B21B1" w:rsidP="00CF1AB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5500</w:t>
            </w:r>
          </w:p>
        </w:tc>
        <w:tc>
          <w:tcPr>
            <w:tcW w:w="1559" w:type="dxa"/>
            <w:shd w:val="clear" w:color="auto" w:fill="FFFFFF" w:themeFill="background1"/>
          </w:tcPr>
          <w:p w:rsidR="009B21B1" w:rsidRPr="00CB58CC" w:rsidRDefault="009B21B1" w:rsidP="00CF1AB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5500</w:t>
            </w:r>
          </w:p>
        </w:tc>
      </w:tr>
      <w:tr w:rsidR="009B21B1" w:rsidRPr="00F7013F" w:rsidTr="00D2058A">
        <w:tc>
          <w:tcPr>
            <w:tcW w:w="2127" w:type="dxa"/>
            <w:vMerge/>
            <w:tcBorders>
              <w:bottom w:val="nil"/>
            </w:tcBorders>
            <w:shd w:val="clear" w:color="auto" w:fill="FFFFFF" w:themeFill="background1"/>
          </w:tcPr>
          <w:p w:rsidR="009B21B1" w:rsidRPr="00F7013F" w:rsidRDefault="009B21B1" w:rsidP="00D205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FF" w:themeFill="background1"/>
          </w:tcPr>
          <w:p w:rsidR="009B21B1" w:rsidRPr="00F7013F" w:rsidRDefault="009B21B1" w:rsidP="006B5464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ՎԻՈԼԱ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9B21B1" w:rsidRPr="009B21B1" w:rsidRDefault="009B21B1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450</w:t>
            </w:r>
          </w:p>
        </w:tc>
        <w:tc>
          <w:tcPr>
            <w:tcW w:w="1560" w:type="dxa"/>
            <w:shd w:val="clear" w:color="auto" w:fill="FFFFFF" w:themeFill="background1"/>
          </w:tcPr>
          <w:p w:rsidR="009B21B1" w:rsidRPr="009B21B1" w:rsidRDefault="009B21B1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450</w:t>
            </w:r>
          </w:p>
        </w:tc>
        <w:tc>
          <w:tcPr>
            <w:tcW w:w="1842" w:type="dxa"/>
            <w:shd w:val="clear" w:color="auto" w:fill="FFFFFF" w:themeFill="background1"/>
          </w:tcPr>
          <w:p w:rsidR="009B21B1" w:rsidRPr="00B1325F" w:rsidRDefault="009B21B1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9B21B1" w:rsidRPr="009B21B1" w:rsidRDefault="009B21B1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9B21B1" w:rsidRPr="009B21B1" w:rsidRDefault="009B21B1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4500</w:t>
            </w:r>
          </w:p>
        </w:tc>
        <w:tc>
          <w:tcPr>
            <w:tcW w:w="1559" w:type="dxa"/>
            <w:shd w:val="clear" w:color="auto" w:fill="FFFFFF" w:themeFill="background1"/>
          </w:tcPr>
          <w:p w:rsidR="009B21B1" w:rsidRPr="009B21B1" w:rsidRDefault="009B21B1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4500</w:t>
            </w:r>
          </w:p>
        </w:tc>
      </w:tr>
      <w:tr w:rsidR="009B21B1" w:rsidRPr="00F7013F" w:rsidTr="00D2058A">
        <w:tc>
          <w:tcPr>
            <w:tcW w:w="15026" w:type="dxa"/>
            <w:gridSpan w:val="8"/>
            <w:shd w:val="clear" w:color="auto" w:fill="D9D9D9" w:themeFill="background1" w:themeFillShade="D9"/>
          </w:tcPr>
          <w:p w:rsidR="009B21B1" w:rsidRPr="00F7013F" w:rsidRDefault="009B21B1" w:rsidP="00D2058A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CF1ABD" w:rsidRPr="00F7013F" w:rsidTr="00D2058A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CF1ABD" w:rsidRPr="009B21B1" w:rsidRDefault="00CF1ABD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F1ABD" w:rsidRPr="00F7013F" w:rsidRDefault="00CF1ABD" w:rsidP="00CF1ABD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ԴԵԼՏԱ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CF1ABD" w:rsidRPr="00CF1ABD" w:rsidRDefault="00CF1ABD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1500</w:t>
            </w:r>
          </w:p>
        </w:tc>
        <w:tc>
          <w:tcPr>
            <w:tcW w:w="1560" w:type="dxa"/>
            <w:shd w:val="clear" w:color="auto" w:fill="FFFFFF" w:themeFill="background1"/>
          </w:tcPr>
          <w:p w:rsidR="00CF1ABD" w:rsidRPr="00CF1ABD" w:rsidRDefault="00CF1ABD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1500</w:t>
            </w:r>
          </w:p>
        </w:tc>
        <w:tc>
          <w:tcPr>
            <w:tcW w:w="1842" w:type="dxa"/>
            <w:shd w:val="clear" w:color="auto" w:fill="FFFFFF" w:themeFill="background1"/>
          </w:tcPr>
          <w:p w:rsidR="00CF1ABD" w:rsidRPr="00B1325F" w:rsidRDefault="00CF1ABD" w:rsidP="00CF1AB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CF1ABD" w:rsidRPr="00CB58CC" w:rsidRDefault="00CF1ABD" w:rsidP="00CF1AB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CF1ABD" w:rsidRPr="00CF1ABD" w:rsidRDefault="00CF1ABD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3000</w:t>
            </w:r>
          </w:p>
        </w:tc>
        <w:tc>
          <w:tcPr>
            <w:tcW w:w="1559" w:type="dxa"/>
            <w:shd w:val="clear" w:color="auto" w:fill="FFFFFF" w:themeFill="background1"/>
          </w:tcPr>
          <w:p w:rsidR="00CF1ABD" w:rsidRPr="00CF1ABD" w:rsidRDefault="00CF1ABD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3000</w:t>
            </w:r>
          </w:p>
        </w:tc>
      </w:tr>
      <w:tr w:rsidR="00CF1ABD" w:rsidRPr="00F7013F" w:rsidTr="00D2058A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CF1ABD" w:rsidRPr="00F7013F" w:rsidRDefault="00CF1ABD" w:rsidP="00D205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F1ABD" w:rsidRPr="00F7013F" w:rsidRDefault="00CF1ABD" w:rsidP="00CF1ABD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ՎԻՈԼԱ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CF1ABD" w:rsidRPr="00CF1ABD" w:rsidRDefault="00CF1ABD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900</w:t>
            </w:r>
          </w:p>
        </w:tc>
        <w:tc>
          <w:tcPr>
            <w:tcW w:w="1560" w:type="dxa"/>
            <w:shd w:val="clear" w:color="auto" w:fill="FFFFFF" w:themeFill="background1"/>
          </w:tcPr>
          <w:p w:rsidR="00CF1ABD" w:rsidRPr="00CF1ABD" w:rsidRDefault="00CF1ABD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900</w:t>
            </w:r>
          </w:p>
        </w:tc>
        <w:tc>
          <w:tcPr>
            <w:tcW w:w="1842" w:type="dxa"/>
            <w:shd w:val="clear" w:color="auto" w:fill="FFFFFF" w:themeFill="background1"/>
          </w:tcPr>
          <w:p w:rsidR="00CF1ABD" w:rsidRPr="00B1325F" w:rsidRDefault="00CF1ABD" w:rsidP="00CF1AB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CF1ABD" w:rsidRPr="009B21B1" w:rsidRDefault="00CF1ABD" w:rsidP="00CF1AB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CF1ABD" w:rsidRPr="00CF1ABD" w:rsidRDefault="00CF1ABD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1800</w:t>
            </w:r>
          </w:p>
        </w:tc>
        <w:tc>
          <w:tcPr>
            <w:tcW w:w="1559" w:type="dxa"/>
            <w:shd w:val="clear" w:color="auto" w:fill="FFFFFF" w:themeFill="background1"/>
          </w:tcPr>
          <w:p w:rsidR="00CF1ABD" w:rsidRPr="00CF1ABD" w:rsidRDefault="00CF1ABD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1800</w:t>
            </w:r>
          </w:p>
        </w:tc>
      </w:tr>
      <w:tr w:rsidR="00CF1ABD" w:rsidRPr="00F7013F" w:rsidTr="00D2058A">
        <w:tc>
          <w:tcPr>
            <w:tcW w:w="15026" w:type="dxa"/>
            <w:gridSpan w:val="8"/>
            <w:shd w:val="clear" w:color="auto" w:fill="D9D9D9" w:themeFill="background1" w:themeFillShade="D9"/>
          </w:tcPr>
          <w:p w:rsidR="00CF1ABD" w:rsidRPr="00F7013F" w:rsidRDefault="00CF1ABD" w:rsidP="00D2058A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CF1ABD" w:rsidRPr="00F7013F" w:rsidTr="00D2058A">
        <w:trPr>
          <w:trHeight w:val="185"/>
        </w:trPr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CF1ABD" w:rsidRPr="009B21B1" w:rsidRDefault="00CF1ABD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FF" w:themeFill="background1"/>
          </w:tcPr>
          <w:p w:rsidR="00CF1ABD" w:rsidRPr="00F7013F" w:rsidRDefault="00CF1ABD" w:rsidP="00CF1ABD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ԴԵԼՏԱ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CF1ABD" w:rsidRPr="00CF1ABD" w:rsidRDefault="00CF1ABD" w:rsidP="00CF1AB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1500</w:t>
            </w:r>
          </w:p>
        </w:tc>
        <w:tc>
          <w:tcPr>
            <w:tcW w:w="1560" w:type="dxa"/>
            <w:shd w:val="clear" w:color="auto" w:fill="FFFFFF" w:themeFill="background1"/>
          </w:tcPr>
          <w:p w:rsidR="00CF1ABD" w:rsidRPr="00CF1ABD" w:rsidRDefault="00CF1ABD" w:rsidP="00CF1AB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1500</w:t>
            </w:r>
          </w:p>
        </w:tc>
        <w:tc>
          <w:tcPr>
            <w:tcW w:w="1842" w:type="dxa"/>
            <w:shd w:val="clear" w:color="auto" w:fill="FFFFFF" w:themeFill="background1"/>
          </w:tcPr>
          <w:p w:rsidR="00CF1ABD" w:rsidRPr="00B1325F" w:rsidRDefault="00CF1ABD" w:rsidP="00CF1AB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CF1ABD" w:rsidRPr="00CB58CC" w:rsidRDefault="00CF1ABD" w:rsidP="00CF1AB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CF1ABD" w:rsidRPr="00CF1ABD" w:rsidRDefault="00CF1ABD" w:rsidP="00CF1AB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3000</w:t>
            </w:r>
          </w:p>
        </w:tc>
        <w:tc>
          <w:tcPr>
            <w:tcW w:w="1559" w:type="dxa"/>
            <w:shd w:val="clear" w:color="auto" w:fill="FFFFFF" w:themeFill="background1"/>
          </w:tcPr>
          <w:p w:rsidR="00CF1ABD" w:rsidRPr="00CF1ABD" w:rsidRDefault="00CF1ABD" w:rsidP="00CF1AB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3000</w:t>
            </w:r>
          </w:p>
        </w:tc>
      </w:tr>
      <w:tr w:rsidR="00CF1ABD" w:rsidRPr="00F7013F" w:rsidTr="00D2058A">
        <w:trPr>
          <w:trHeight w:val="185"/>
        </w:trPr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CF1ABD" w:rsidRPr="00F7013F" w:rsidRDefault="00CF1ABD" w:rsidP="00D205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FF" w:themeFill="background1"/>
          </w:tcPr>
          <w:p w:rsidR="00CF1ABD" w:rsidRPr="00F7013F" w:rsidRDefault="00CF1ABD" w:rsidP="00CF1ABD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ՎԻՈԼԱ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CF1ABD" w:rsidRPr="00CF1ABD" w:rsidRDefault="00CF1ABD" w:rsidP="00CF1AB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900</w:t>
            </w:r>
          </w:p>
        </w:tc>
        <w:tc>
          <w:tcPr>
            <w:tcW w:w="1560" w:type="dxa"/>
            <w:shd w:val="clear" w:color="auto" w:fill="FFFFFF" w:themeFill="background1"/>
          </w:tcPr>
          <w:p w:rsidR="00CF1ABD" w:rsidRPr="00CF1ABD" w:rsidRDefault="00CF1ABD" w:rsidP="00CF1AB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900</w:t>
            </w:r>
          </w:p>
        </w:tc>
        <w:tc>
          <w:tcPr>
            <w:tcW w:w="1842" w:type="dxa"/>
            <w:shd w:val="clear" w:color="auto" w:fill="FFFFFF" w:themeFill="background1"/>
          </w:tcPr>
          <w:p w:rsidR="00CF1ABD" w:rsidRPr="00B1325F" w:rsidRDefault="00CF1ABD" w:rsidP="00CF1AB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CF1ABD" w:rsidRPr="009B21B1" w:rsidRDefault="00CF1ABD" w:rsidP="00CF1AB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CF1ABD" w:rsidRPr="00CF1ABD" w:rsidRDefault="00CF1ABD" w:rsidP="00CF1AB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1800</w:t>
            </w:r>
          </w:p>
        </w:tc>
        <w:tc>
          <w:tcPr>
            <w:tcW w:w="1559" w:type="dxa"/>
            <w:shd w:val="clear" w:color="auto" w:fill="FFFFFF" w:themeFill="background1"/>
          </w:tcPr>
          <w:p w:rsidR="00CF1ABD" w:rsidRPr="00CF1ABD" w:rsidRDefault="00CF1ABD" w:rsidP="00CF1AB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1800</w:t>
            </w:r>
          </w:p>
        </w:tc>
      </w:tr>
      <w:tr w:rsidR="00CF1ABD" w:rsidRPr="00F7013F" w:rsidTr="00D2058A">
        <w:tc>
          <w:tcPr>
            <w:tcW w:w="15026" w:type="dxa"/>
            <w:gridSpan w:val="8"/>
            <w:shd w:val="clear" w:color="auto" w:fill="D9D9D9" w:themeFill="background1" w:themeFillShade="D9"/>
          </w:tcPr>
          <w:p w:rsidR="00CF1ABD" w:rsidRPr="00F7013F" w:rsidRDefault="00CF1ABD" w:rsidP="00D2058A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8708E6" w:rsidRPr="00F7013F" w:rsidTr="00D2058A">
        <w:trPr>
          <w:trHeight w:val="185"/>
        </w:trPr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8708E6" w:rsidRPr="00CF1ABD" w:rsidRDefault="008708E6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08E6" w:rsidRPr="00F7013F" w:rsidRDefault="008708E6" w:rsidP="00CF1ABD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ԴԵԼՏԱ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8708E6" w:rsidRPr="00CF1ABD" w:rsidRDefault="008708E6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1560" w:type="dxa"/>
            <w:shd w:val="clear" w:color="auto" w:fill="FFFFFF" w:themeFill="background1"/>
          </w:tcPr>
          <w:p w:rsidR="008708E6" w:rsidRPr="00CF1ABD" w:rsidRDefault="008708E6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1842" w:type="dxa"/>
            <w:shd w:val="clear" w:color="auto" w:fill="FFFFFF" w:themeFill="background1"/>
          </w:tcPr>
          <w:p w:rsidR="008708E6" w:rsidRPr="00B1325F" w:rsidRDefault="008708E6" w:rsidP="008708E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8708E6" w:rsidRPr="009B21B1" w:rsidRDefault="008708E6" w:rsidP="008708E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8708E6" w:rsidRPr="00CF1ABD" w:rsidRDefault="008708E6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4800</w:t>
            </w:r>
          </w:p>
        </w:tc>
        <w:tc>
          <w:tcPr>
            <w:tcW w:w="1559" w:type="dxa"/>
            <w:shd w:val="clear" w:color="auto" w:fill="FFFFFF" w:themeFill="background1"/>
          </w:tcPr>
          <w:p w:rsidR="008708E6" w:rsidRPr="00CF1ABD" w:rsidRDefault="008708E6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4800</w:t>
            </w:r>
          </w:p>
        </w:tc>
      </w:tr>
      <w:tr w:rsidR="008708E6" w:rsidRPr="00F7013F" w:rsidTr="00D2058A">
        <w:tc>
          <w:tcPr>
            <w:tcW w:w="2127" w:type="dxa"/>
            <w:tcBorders>
              <w:top w:val="nil"/>
            </w:tcBorders>
            <w:shd w:val="clear" w:color="auto" w:fill="FFFFFF" w:themeFill="background1"/>
          </w:tcPr>
          <w:p w:rsidR="008708E6" w:rsidRPr="00F7013F" w:rsidRDefault="008708E6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708E6" w:rsidRPr="00F7013F" w:rsidRDefault="008708E6" w:rsidP="00CF1ABD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ՎԻՈԼԱ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8708E6" w:rsidRPr="00D92E00" w:rsidRDefault="008708E6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1600</w:t>
            </w:r>
          </w:p>
        </w:tc>
        <w:tc>
          <w:tcPr>
            <w:tcW w:w="1560" w:type="dxa"/>
            <w:shd w:val="clear" w:color="auto" w:fill="FFFFFF" w:themeFill="background1"/>
          </w:tcPr>
          <w:p w:rsidR="008708E6" w:rsidRPr="00D92E00" w:rsidRDefault="008708E6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1600</w:t>
            </w:r>
          </w:p>
        </w:tc>
        <w:tc>
          <w:tcPr>
            <w:tcW w:w="1842" w:type="dxa"/>
            <w:shd w:val="clear" w:color="auto" w:fill="FFFFFF" w:themeFill="background1"/>
          </w:tcPr>
          <w:p w:rsidR="008708E6" w:rsidRPr="00B1325F" w:rsidRDefault="008708E6" w:rsidP="008708E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8708E6" w:rsidRPr="009B21B1" w:rsidRDefault="008708E6" w:rsidP="008708E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8708E6" w:rsidRPr="00D92E00" w:rsidRDefault="008708E6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3200</w:t>
            </w:r>
          </w:p>
        </w:tc>
        <w:tc>
          <w:tcPr>
            <w:tcW w:w="1559" w:type="dxa"/>
            <w:shd w:val="clear" w:color="auto" w:fill="FFFFFF" w:themeFill="background1"/>
          </w:tcPr>
          <w:p w:rsidR="008708E6" w:rsidRPr="00D92E00" w:rsidRDefault="008708E6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3200</w:t>
            </w:r>
          </w:p>
        </w:tc>
      </w:tr>
      <w:tr w:rsidR="008708E6" w:rsidRPr="00F7013F" w:rsidTr="00D2058A">
        <w:tc>
          <w:tcPr>
            <w:tcW w:w="15026" w:type="dxa"/>
            <w:gridSpan w:val="8"/>
            <w:shd w:val="clear" w:color="auto" w:fill="D9D9D9" w:themeFill="background1" w:themeFillShade="D9"/>
          </w:tcPr>
          <w:p w:rsidR="008708E6" w:rsidRPr="00F7013F" w:rsidRDefault="008708E6" w:rsidP="00D2058A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8708E6" w:rsidRPr="00F7013F" w:rsidTr="00D2058A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8708E6" w:rsidRPr="00D861C3" w:rsidRDefault="008708E6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08E6" w:rsidRPr="00F7013F" w:rsidRDefault="008708E6" w:rsidP="008A73B1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ԴԵԼՏԱ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8708E6" w:rsidRPr="00CF1ABD" w:rsidRDefault="008708E6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1560" w:type="dxa"/>
            <w:shd w:val="clear" w:color="auto" w:fill="FFFFFF" w:themeFill="background1"/>
          </w:tcPr>
          <w:p w:rsidR="008708E6" w:rsidRPr="00CF1ABD" w:rsidRDefault="008708E6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1842" w:type="dxa"/>
            <w:shd w:val="clear" w:color="auto" w:fill="FFFFFF" w:themeFill="background1"/>
          </w:tcPr>
          <w:p w:rsidR="008708E6" w:rsidRPr="00B1325F" w:rsidRDefault="008708E6" w:rsidP="008708E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8708E6" w:rsidRPr="009B21B1" w:rsidRDefault="008708E6" w:rsidP="008708E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8708E6" w:rsidRPr="00CF1ABD" w:rsidRDefault="008708E6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7000</w:t>
            </w:r>
          </w:p>
        </w:tc>
        <w:tc>
          <w:tcPr>
            <w:tcW w:w="1559" w:type="dxa"/>
            <w:shd w:val="clear" w:color="auto" w:fill="FFFFFF" w:themeFill="background1"/>
          </w:tcPr>
          <w:p w:rsidR="008708E6" w:rsidRPr="00CF1ABD" w:rsidRDefault="008708E6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7000</w:t>
            </w:r>
          </w:p>
        </w:tc>
      </w:tr>
      <w:tr w:rsidR="008708E6" w:rsidRPr="00F7013F" w:rsidTr="00D2058A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8708E6" w:rsidRPr="00F7013F" w:rsidRDefault="008708E6" w:rsidP="00D205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08E6" w:rsidRPr="00F7013F" w:rsidRDefault="008708E6" w:rsidP="00D2058A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708E6" w:rsidRPr="00F7013F" w:rsidRDefault="008708E6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08E6" w:rsidRPr="00F7013F" w:rsidRDefault="008708E6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708E6" w:rsidRPr="00F7013F" w:rsidRDefault="008708E6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08E6" w:rsidRPr="00F7013F" w:rsidRDefault="008708E6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708E6" w:rsidRPr="00F7013F" w:rsidRDefault="008708E6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08E6" w:rsidRPr="00F7013F" w:rsidRDefault="008708E6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8708E6" w:rsidRPr="00F7013F" w:rsidTr="00D2058A">
        <w:tc>
          <w:tcPr>
            <w:tcW w:w="15026" w:type="dxa"/>
            <w:gridSpan w:val="8"/>
            <w:shd w:val="clear" w:color="auto" w:fill="D9D9D9" w:themeFill="background1" w:themeFillShade="D9"/>
          </w:tcPr>
          <w:p w:rsidR="008708E6" w:rsidRPr="00F7013F" w:rsidRDefault="008708E6" w:rsidP="00D2058A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8708E6" w:rsidRPr="00F7013F" w:rsidTr="00D2058A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8708E6" w:rsidRPr="00D861C3" w:rsidRDefault="008708E6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08E6" w:rsidRPr="00F7013F" w:rsidRDefault="008708E6" w:rsidP="00D2058A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708E6" w:rsidRPr="00F7013F" w:rsidRDefault="008708E6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08E6" w:rsidRPr="00F7013F" w:rsidRDefault="008708E6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708E6" w:rsidRPr="00F7013F" w:rsidRDefault="008708E6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708E6" w:rsidRPr="00F7013F" w:rsidRDefault="008708E6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708E6" w:rsidRPr="00F7013F" w:rsidRDefault="008708E6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708E6" w:rsidRPr="00F7013F" w:rsidRDefault="008708E6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8708E6" w:rsidRPr="00F7013F" w:rsidTr="00D2058A">
        <w:tc>
          <w:tcPr>
            <w:tcW w:w="15026" w:type="dxa"/>
            <w:gridSpan w:val="8"/>
            <w:shd w:val="clear" w:color="auto" w:fill="D9D9D9" w:themeFill="background1" w:themeFillShade="D9"/>
          </w:tcPr>
          <w:p w:rsidR="008708E6" w:rsidRPr="00F7013F" w:rsidRDefault="008708E6" w:rsidP="00D2058A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</w:tbl>
    <w:p w:rsidR="00BA15C9" w:rsidRPr="000D4C14" w:rsidRDefault="00BA15C9" w:rsidP="00BA15C9">
      <w:pPr>
        <w:rPr>
          <w:sz w:val="8"/>
          <w:szCs w:val="8"/>
        </w:rPr>
      </w:pPr>
    </w:p>
    <w:tbl>
      <w:tblPr>
        <w:tblStyle w:val="af0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1842"/>
        <w:gridCol w:w="1560"/>
        <w:gridCol w:w="1842"/>
        <w:gridCol w:w="1560"/>
        <w:gridCol w:w="2126"/>
        <w:gridCol w:w="1559"/>
      </w:tblGrid>
      <w:tr w:rsidR="008A73B1" w:rsidRPr="00F7013F" w:rsidTr="00D2058A">
        <w:tc>
          <w:tcPr>
            <w:tcW w:w="2127" w:type="dxa"/>
            <w:shd w:val="clear" w:color="auto" w:fill="FFFFFF" w:themeFill="background1"/>
          </w:tcPr>
          <w:p w:rsidR="008A73B1" w:rsidRPr="00D861C3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410" w:type="dxa"/>
            <w:shd w:val="clear" w:color="auto" w:fill="FFFFFF" w:themeFill="background1"/>
          </w:tcPr>
          <w:p w:rsidR="008A73B1" w:rsidRPr="00F7013F" w:rsidRDefault="008A73B1" w:rsidP="008A73B1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ԴԵԼՏԱ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8A73B1" w:rsidRPr="00F7013F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400</w:t>
            </w: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8A73B1" w:rsidRPr="00F7013F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400</w:t>
            </w: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842" w:type="dxa"/>
            <w:shd w:val="clear" w:color="auto" w:fill="FFFFFF" w:themeFill="background1"/>
          </w:tcPr>
          <w:p w:rsidR="008A73B1" w:rsidRPr="00F7013F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8A73B1" w:rsidRPr="00F7013F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8A73B1" w:rsidRPr="00F7013F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400</w:t>
            </w: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FFFFFF" w:themeFill="background1"/>
          </w:tcPr>
          <w:p w:rsidR="008A73B1" w:rsidRPr="00F7013F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400</w:t>
            </w: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</w:tr>
      <w:tr w:rsidR="008A73B1" w:rsidRPr="00A16C05" w:rsidTr="00D2058A">
        <w:tc>
          <w:tcPr>
            <w:tcW w:w="2127" w:type="dxa"/>
            <w:shd w:val="clear" w:color="auto" w:fill="FFFFFF" w:themeFill="background1"/>
          </w:tcPr>
          <w:p w:rsidR="008A73B1" w:rsidRPr="00F7013F" w:rsidRDefault="008A73B1" w:rsidP="008A7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8A73B1" w:rsidRPr="00F7013F" w:rsidRDefault="008A73B1" w:rsidP="008A73B1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 ՎԻՈԼԱ 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8A73B1" w:rsidRPr="000A2434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364</w:t>
            </w: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8A73B1" w:rsidRPr="000A2434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364</w:t>
            </w: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842" w:type="dxa"/>
            <w:shd w:val="clear" w:color="auto" w:fill="FFFFFF" w:themeFill="background1"/>
          </w:tcPr>
          <w:p w:rsidR="008A73B1" w:rsidRPr="000A2434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8A73B1" w:rsidRPr="000A2434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8A73B1" w:rsidRPr="000A2434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364</w:t>
            </w: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FFFFFF" w:themeFill="background1"/>
          </w:tcPr>
          <w:p w:rsidR="008A73B1" w:rsidRPr="000A2434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364</w:t>
            </w: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</w:tr>
      <w:tr w:rsidR="008A73B1" w:rsidRPr="00A16C05" w:rsidTr="00D2058A">
        <w:tc>
          <w:tcPr>
            <w:tcW w:w="2127" w:type="dxa"/>
            <w:shd w:val="clear" w:color="auto" w:fill="FFFFFF" w:themeFill="background1"/>
          </w:tcPr>
          <w:p w:rsidR="008A73B1" w:rsidRPr="00D861C3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410" w:type="dxa"/>
            <w:shd w:val="clear" w:color="auto" w:fill="FFFFFF" w:themeFill="background1"/>
          </w:tcPr>
          <w:p w:rsidR="008A73B1" w:rsidRPr="00F7013F" w:rsidRDefault="008A73B1" w:rsidP="008A73B1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 ՎԻՈԼԱ 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8A73B1" w:rsidRPr="008A73B1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16100</w:t>
            </w:r>
          </w:p>
        </w:tc>
        <w:tc>
          <w:tcPr>
            <w:tcW w:w="1560" w:type="dxa"/>
            <w:shd w:val="clear" w:color="auto" w:fill="FFFFFF" w:themeFill="background1"/>
          </w:tcPr>
          <w:p w:rsidR="008A73B1" w:rsidRPr="008A73B1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16100</w:t>
            </w:r>
          </w:p>
        </w:tc>
        <w:tc>
          <w:tcPr>
            <w:tcW w:w="1842" w:type="dxa"/>
            <w:shd w:val="clear" w:color="auto" w:fill="FFFFFF" w:themeFill="background1"/>
          </w:tcPr>
          <w:p w:rsidR="008A73B1" w:rsidRPr="00F7013F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8A73B1" w:rsidRPr="00F7013F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8A73B1" w:rsidRPr="008A73B1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48300</w:t>
            </w:r>
          </w:p>
        </w:tc>
        <w:tc>
          <w:tcPr>
            <w:tcW w:w="1559" w:type="dxa"/>
            <w:shd w:val="clear" w:color="auto" w:fill="FFFFFF" w:themeFill="background1"/>
          </w:tcPr>
          <w:p w:rsidR="008A73B1" w:rsidRPr="008A73B1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48300</w:t>
            </w:r>
          </w:p>
        </w:tc>
      </w:tr>
      <w:tr w:rsidR="008A73B1" w:rsidRPr="00A16C05" w:rsidTr="00D2058A">
        <w:tc>
          <w:tcPr>
            <w:tcW w:w="2127" w:type="dxa"/>
            <w:shd w:val="clear" w:color="auto" w:fill="FFFFFF" w:themeFill="background1"/>
          </w:tcPr>
          <w:p w:rsidR="008A73B1" w:rsidRPr="00F7013F" w:rsidRDefault="008A73B1" w:rsidP="008A7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8A73B1" w:rsidRPr="00F7013F" w:rsidRDefault="008A73B1" w:rsidP="008A73B1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A73B1" w:rsidRPr="000A2434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A73B1" w:rsidRPr="000A2434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A73B1" w:rsidRPr="000A2434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8A73B1" w:rsidRPr="000A2434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8A73B1" w:rsidRPr="000A2434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A73B1" w:rsidRPr="000A2434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8A73B1" w:rsidRPr="00A16C05" w:rsidTr="00D2058A">
        <w:tc>
          <w:tcPr>
            <w:tcW w:w="15026" w:type="dxa"/>
            <w:gridSpan w:val="8"/>
            <w:shd w:val="clear" w:color="auto" w:fill="D9D9D9" w:themeFill="background1" w:themeFillShade="D9"/>
          </w:tcPr>
          <w:p w:rsidR="008A73B1" w:rsidRPr="00F7013F" w:rsidRDefault="008A73B1" w:rsidP="00D2058A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8A73B1" w:rsidRPr="00A16C05" w:rsidTr="00D2058A">
        <w:tc>
          <w:tcPr>
            <w:tcW w:w="2127" w:type="dxa"/>
            <w:shd w:val="clear" w:color="auto" w:fill="FFFFFF" w:themeFill="background1"/>
          </w:tcPr>
          <w:p w:rsidR="008A73B1" w:rsidRPr="00D861C3" w:rsidRDefault="008A73B1" w:rsidP="00D861C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410" w:type="dxa"/>
            <w:shd w:val="clear" w:color="auto" w:fill="FFFFFF" w:themeFill="background1"/>
          </w:tcPr>
          <w:p w:rsidR="008A73B1" w:rsidRPr="00F7013F" w:rsidRDefault="008A73B1" w:rsidP="00D2058A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 ՎԻՈԼԱ 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8A73B1" w:rsidRPr="008A73B1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16100</w:t>
            </w:r>
          </w:p>
        </w:tc>
        <w:tc>
          <w:tcPr>
            <w:tcW w:w="1560" w:type="dxa"/>
            <w:shd w:val="clear" w:color="auto" w:fill="FFFFFF" w:themeFill="background1"/>
          </w:tcPr>
          <w:p w:rsidR="008A73B1" w:rsidRPr="008A73B1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16100</w:t>
            </w:r>
          </w:p>
        </w:tc>
        <w:tc>
          <w:tcPr>
            <w:tcW w:w="1842" w:type="dxa"/>
            <w:shd w:val="clear" w:color="auto" w:fill="FFFFFF" w:themeFill="background1"/>
          </w:tcPr>
          <w:p w:rsidR="008A73B1" w:rsidRPr="00F7013F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8A73B1" w:rsidRPr="00F7013F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8A73B1" w:rsidRPr="008A73B1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48300</w:t>
            </w:r>
          </w:p>
        </w:tc>
        <w:tc>
          <w:tcPr>
            <w:tcW w:w="1559" w:type="dxa"/>
            <w:shd w:val="clear" w:color="auto" w:fill="FFFFFF" w:themeFill="background1"/>
          </w:tcPr>
          <w:p w:rsidR="008A73B1" w:rsidRPr="008A73B1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48300</w:t>
            </w:r>
          </w:p>
        </w:tc>
      </w:tr>
      <w:tr w:rsidR="008A73B1" w:rsidRPr="00A16C05" w:rsidTr="00D2058A">
        <w:tc>
          <w:tcPr>
            <w:tcW w:w="15026" w:type="dxa"/>
            <w:gridSpan w:val="8"/>
            <w:shd w:val="clear" w:color="auto" w:fill="D9D9D9" w:themeFill="background1" w:themeFillShade="D9"/>
          </w:tcPr>
          <w:p w:rsidR="008A73B1" w:rsidRPr="00F7013F" w:rsidRDefault="008A73B1" w:rsidP="00D2058A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8A73B1" w:rsidRPr="00F7013F" w:rsidTr="00D2058A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8A73B1" w:rsidRPr="00D861C3" w:rsidRDefault="008A73B1" w:rsidP="00D861C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A73B1" w:rsidRPr="00F7013F" w:rsidRDefault="008A73B1" w:rsidP="008A73B1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 ՎԻՈԼԱ 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8A73B1" w:rsidRPr="008A73B1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16900</w:t>
            </w:r>
          </w:p>
        </w:tc>
        <w:tc>
          <w:tcPr>
            <w:tcW w:w="1560" w:type="dxa"/>
            <w:shd w:val="clear" w:color="auto" w:fill="FFFFFF" w:themeFill="background1"/>
          </w:tcPr>
          <w:p w:rsidR="008A73B1" w:rsidRPr="008A73B1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16900</w:t>
            </w:r>
          </w:p>
        </w:tc>
        <w:tc>
          <w:tcPr>
            <w:tcW w:w="1842" w:type="dxa"/>
            <w:shd w:val="clear" w:color="auto" w:fill="FFFFFF" w:themeFill="background1"/>
          </w:tcPr>
          <w:p w:rsidR="008A73B1" w:rsidRPr="00F7013F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8A73B1" w:rsidRPr="00F7013F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8A73B1" w:rsidRPr="008A73B1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67600</w:t>
            </w:r>
          </w:p>
        </w:tc>
        <w:tc>
          <w:tcPr>
            <w:tcW w:w="1559" w:type="dxa"/>
            <w:shd w:val="clear" w:color="auto" w:fill="FFFFFF" w:themeFill="background1"/>
          </w:tcPr>
          <w:p w:rsidR="008A73B1" w:rsidRPr="008A73B1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67600</w:t>
            </w:r>
          </w:p>
        </w:tc>
      </w:tr>
      <w:tr w:rsidR="008A73B1" w:rsidRPr="00F7013F" w:rsidTr="00D2058A">
        <w:tc>
          <w:tcPr>
            <w:tcW w:w="15026" w:type="dxa"/>
            <w:gridSpan w:val="8"/>
            <w:shd w:val="clear" w:color="auto" w:fill="D9D9D9" w:themeFill="background1" w:themeFillShade="D9"/>
          </w:tcPr>
          <w:p w:rsidR="008A73B1" w:rsidRPr="00F7013F" w:rsidRDefault="008A73B1" w:rsidP="00D2058A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8A73B1" w:rsidRPr="00F7013F" w:rsidTr="00D2058A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8A73B1" w:rsidRPr="00D861C3" w:rsidRDefault="008A73B1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A73B1" w:rsidRPr="00F7013F" w:rsidRDefault="008A73B1" w:rsidP="008A73B1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 ՎԻՈԼԱ 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8A73B1" w:rsidRPr="008A73B1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26300</w:t>
            </w:r>
          </w:p>
        </w:tc>
        <w:tc>
          <w:tcPr>
            <w:tcW w:w="1560" w:type="dxa"/>
            <w:shd w:val="clear" w:color="auto" w:fill="FFFFFF" w:themeFill="background1"/>
          </w:tcPr>
          <w:p w:rsidR="008A73B1" w:rsidRPr="008A73B1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26300</w:t>
            </w:r>
          </w:p>
        </w:tc>
        <w:tc>
          <w:tcPr>
            <w:tcW w:w="1842" w:type="dxa"/>
            <w:shd w:val="clear" w:color="auto" w:fill="FFFFFF" w:themeFill="background1"/>
          </w:tcPr>
          <w:p w:rsidR="008A73B1" w:rsidRPr="00F7013F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8A73B1" w:rsidRPr="00F7013F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8A73B1" w:rsidRPr="008A73B1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52600</w:t>
            </w:r>
          </w:p>
        </w:tc>
        <w:tc>
          <w:tcPr>
            <w:tcW w:w="1559" w:type="dxa"/>
            <w:shd w:val="clear" w:color="auto" w:fill="FFFFFF" w:themeFill="background1"/>
          </w:tcPr>
          <w:p w:rsidR="008A73B1" w:rsidRPr="008A73B1" w:rsidRDefault="008A73B1" w:rsidP="008A73B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52600</w:t>
            </w:r>
          </w:p>
        </w:tc>
      </w:tr>
      <w:tr w:rsidR="008A73B1" w:rsidRPr="00F7013F" w:rsidTr="00D2058A">
        <w:tc>
          <w:tcPr>
            <w:tcW w:w="15026" w:type="dxa"/>
            <w:gridSpan w:val="8"/>
            <w:shd w:val="clear" w:color="auto" w:fill="D9D9D9" w:themeFill="background1" w:themeFillShade="D9"/>
          </w:tcPr>
          <w:p w:rsidR="008A73B1" w:rsidRPr="00F7013F" w:rsidRDefault="008A73B1" w:rsidP="00D2058A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91703A" w:rsidRPr="00F7013F" w:rsidTr="00D2058A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91703A" w:rsidRPr="00D861C3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F7013F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1703A" w:rsidRPr="00F7013F" w:rsidRDefault="0091703A" w:rsidP="008A73B1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ԴԵԼՏԱ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91703A" w:rsidRPr="008A73B1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5500</w:t>
            </w:r>
          </w:p>
        </w:tc>
        <w:tc>
          <w:tcPr>
            <w:tcW w:w="1560" w:type="dxa"/>
            <w:shd w:val="clear" w:color="auto" w:fill="FFFFFF" w:themeFill="background1"/>
          </w:tcPr>
          <w:p w:rsidR="0091703A" w:rsidRPr="008A73B1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5500</w:t>
            </w:r>
          </w:p>
        </w:tc>
        <w:tc>
          <w:tcPr>
            <w:tcW w:w="1842" w:type="dxa"/>
            <w:shd w:val="clear" w:color="auto" w:fill="FFFFFF" w:themeFill="background1"/>
          </w:tcPr>
          <w:p w:rsidR="0091703A" w:rsidRPr="00F7013F" w:rsidRDefault="0091703A" w:rsidP="008708E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91703A" w:rsidRPr="00F7013F" w:rsidRDefault="0091703A" w:rsidP="008708E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91703A" w:rsidRPr="008A73B1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11000</w:t>
            </w:r>
          </w:p>
        </w:tc>
        <w:tc>
          <w:tcPr>
            <w:tcW w:w="1559" w:type="dxa"/>
            <w:shd w:val="clear" w:color="auto" w:fill="FFFFFF" w:themeFill="background1"/>
          </w:tcPr>
          <w:p w:rsidR="0091703A" w:rsidRPr="008A73B1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11000</w:t>
            </w:r>
          </w:p>
        </w:tc>
      </w:tr>
      <w:tr w:rsidR="0091703A" w:rsidRPr="00A16C05" w:rsidTr="008A73B1">
        <w:trPr>
          <w:trHeight w:val="179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1703A" w:rsidRPr="00F7013F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1703A" w:rsidRPr="00F7013F" w:rsidRDefault="0091703A" w:rsidP="008A73B1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 ՎԻՈԼԱ 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91703A" w:rsidRPr="008A73B1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5100</w:t>
            </w:r>
          </w:p>
        </w:tc>
        <w:tc>
          <w:tcPr>
            <w:tcW w:w="1560" w:type="dxa"/>
            <w:shd w:val="clear" w:color="auto" w:fill="FFFFFF" w:themeFill="background1"/>
          </w:tcPr>
          <w:p w:rsidR="0091703A" w:rsidRPr="008A73B1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5100</w:t>
            </w:r>
          </w:p>
        </w:tc>
        <w:tc>
          <w:tcPr>
            <w:tcW w:w="1842" w:type="dxa"/>
            <w:shd w:val="clear" w:color="auto" w:fill="FFFFFF" w:themeFill="background1"/>
          </w:tcPr>
          <w:p w:rsidR="0091703A" w:rsidRPr="00F7013F" w:rsidRDefault="0091703A" w:rsidP="008708E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91703A" w:rsidRPr="00F7013F" w:rsidRDefault="0091703A" w:rsidP="008708E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91703A" w:rsidRPr="0091703A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10200</w:t>
            </w:r>
          </w:p>
        </w:tc>
        <w:tc>
          <w:tcPr>
            <w:tcW w:w="1559" w:type="dxa"/>
            <w:shd w:val="clear" w:color="auto" w:fill="FFFFFF" w:themeFill="background1"/>
          </w:tcPr>
          <w:p w:rsidR="0091703A" w:rsidRPr="0091703A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10200</w:t>
            </w:r>
          </w:p>
        </w:tc>
      </w:tr>
      <w:tr w:rsidR="0091703A" w:rsidRPr="00A16C05" w:rsidTr="00D2058A">
        <w:tc>
          <w:tcPr>
            <w:tcW w:w="15026" w:type="dxa"/>
            <w:gridSpan w:val="8"/>
            <w:shd w:val="clear" w:color="auto" w:fill="D9D9D9" w:themeFill="background1" w:themeFillShade="D9"/>
          </w:tcPr>
          <w:p w:rsidR="0091703A" w:rsidRPr="00F7013F" w:rsidRDefault="0091703A" w:rsidP="00D2058A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91703A" w:rsidRPr="00A16C05" w:rsidTr="00D2058A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91703A" w:rsidRPr="00D861C3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  <w:r w:rsidRPr="00F7013F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1703A" w:rsidRPr="00F7013F" w:rsidRDefault="0091703A" w:rsidP="008708E6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ԴԵԼՏԱ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91703A" w:rsidRPr="008A73B1" w:rsidRDefault="0091703A" w:rsidP="008708E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6000</w:t>
            </w:r>
          </w:p>
        </w:tc>
        <w:tc>
          <w:tcPr>
            <w:tcW w:w="1560" w:type="dxa"/>
            <w:shd w:val="clear" w:color="auto" w:fill="FFFFFF" w:themeFill="background1"/>
          </w:tcPr>
          <w:p w:rsidR="0091703A" w:rsidRPr="008A73B1" w:rsidRDefault="0091703A" w:rsidP="008708E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6000</w:t>
            </w:r>
          </w:p>
        </w:tc>
        <w:tc>
          <w:tcPr>
            <w:tcW w:w="1842" w:type="dxa"/>
            <w:shd w:val="clear" w:color="auto" w:fill="FFFFFF" w:themeFill="background1"/>
          </w:tcPr>
          <w:p w:rsidR="0091703A" w:rsidRPr="00F7013F" w:rsidRDefault="0091703A" w:rsidP="008708E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91703A" w:rsidRPr="00F7013F" w:rsidRDefault="0091703A" w:rsidP="008708E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91703A" w:rsidRPr="008A73B1" w:rsidRDefault="0091703A" w:rsidP="008708E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6000</w:t>
            </w:r>
          </w:p>
        </w:tc>
        <w:tc>
          <w:tcPr>
            <w:tcW w:w="1559" w:type="dxa"/>
            <w:shd w:val="clear" w:color="auto" w:fill="FFFFFF" w:themeFill="background1"/>
          </w:tcPr>
          <w:p w:rsidR="0091703A" w:rsidRPr="008A73B1" w:rsidRDefault="0091703A" w:rsidP="008708E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6000</w:t>
            </w:r>
          </w:p>
        </w:tc>
      </w:tr>
      <w:tr w:rsidR="0091703A" w:rsidRPr="00A16C05" w:rsidTr="00D2058A">
        <w:tc>
          <w:tcPr>
            <w:tcW w:w="15026" w:type="dxa"/>
            <w:gridSpan w:val="8"/>
            <w:shd w:val="clear" w:color="auto" w:fill="D9D9D9" w:themeFill="background1" w:themeFillShade="D9"/>
          </w:tcPr>
          <w:p w:rsidR="0091703A" w:rsidRPr="00F7013F" w:rsidRDefault="0091703A" w:rsidP="00D2058A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91703A" w:rsidRPr="00F7013F" w:rsidTr="00D2058A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91703A" w:rsidRPr="00D861C3" w:rsidRDefault="0091703A" w:rsidP="00D861C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1703A" w:rsidRPr="00F7013F" w:rsidRDefault="0091703A" w:rsidP="008708E6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ԴԵԼՏԱ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91703A" w:rsidRPr="008A73B1" w:rsidRDefault="0091703A" w:rsidP="008708E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3800</w:t>
            </w:r>
          </w:p>
        </w:tc>
        <w:tc>
          <w:tcPr>
            <w:tcW w:w="1560" w:type="dxa"/>
            <w:shd w:val="clear" w:color="auto" w:fill="FFFFFF" w:themeFill="background1"/>
          </w:tcPr>
          <w:p w:rsidR="0091703A" w:rsidRPr="008A73B1" w:rsidRDefault="0091703A" w:rsidP="008708E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3800</w:t>
            </w:r>
          </w:p>
        </w:tc>
        <w:tc>
          <w:tcPr>
            <w:tcW w:w="1842" w:type="dxa"/>
            <w:shd w:val="clear" w:color="auto" w:fill="FFFFFF" w:themeFill="background1"/>
          </w:tcPr>
          <w:p w:rsidR="0091703A" w:rsidRPr="00F7013F" w:rsidRDefault="0091703A" w:rsidP="008708E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91703A" w:rsidRPr="00F7013F" w:rsidRDefault="0091703A" w:rsidP="008708E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91703A" w:rsidRPr="008A73B1" w:rsidRDefault="0091703A" w:rsidP="008708E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7600</w:t>
            </w:r>
          </w:p>
        </w:tc>
        <w:tc>
          <w:tcPr>
            <w:tcW w:w="1559" w:type="dxa"/>
            <w:shd w:val="clear" w:color="auto" w:fill="FFFFFF" w:themeFill="background1"/>
          </w:tcPr>
          <w:p w:rsidR="0091703A" w:rsidRPr="008A73B1" w:rsidRDefault="0091703A" w:rsidP="008708E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7600</w:t>
            </w:r>
          </w:p>
        </w:tc>
      </w:tr>
      <w:tr w:rsidR="0091703A" w:rsidRPr="00F7013F" w:rsidTr="00D2058A">
        <w:tc>
          <w:tcPr>
            <w:tcW w:w="15026" w:type="dxa"/>
            <w:gridSpan w:val="8"/>
            <w:shd w:val="clear" w:color="auto" w:fill="D9D9D9" w:themeFill="background1" w:themeFillShade="D9"/>
          </w:tcPr>
          <w:p w:rsidR="0091703A" w:rsidRPr="00F7013F" w:rsidRDefault="0091703A" w:rsidP="00D2058A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91703A" w:rsidRPr="00F7013F" w:rsidTr="00D2058A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91703A" w:rsidRPr="00D861C3" w:rsidRDefault="0091703A" w:rsidP="00D861C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1703A" w:rsidRPr="00F7013F" w:rsidRDefault="0091703A" w:rsidP="008708E6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 ՎԻՈԼԱ 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91703A" w:rsidRPr="008A73B1" w:rsidRDefault="0091703A" w:rsidP="008708E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390</w:t>
            </w:r>
          </w:p>
        </w:tc>
        <w:tc>
          <w:tcPr>
            <w:tcW w:w="1560" w:type="dxa"/>
            <w:shd w:val="clear" w:color="auto" w:fill="FFFFFF" w:themeFill="background1"/>
          </w:tcPr>
          <w:p w:rsidR="0091703A" w:rsidRPr="008A73B1" w:rsidRDefault="0091703A" w:rsidP="008708E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390</w:t>
            </w:r>
          </w:p>
        </w:tc>
        <w:tc>
          <w:tcPr>
            <w:tcW w:w="1842" w:type="dxa"/>
            <w:shd w:val="clear" w:color="auto" w:fill="FFFFFF" w:themeFill="background1"/>
          </w:tcPr>
          <w:p w:rsidR="0091703A" w:rsidRPr="00F7013F" w:rsidRDefault="0091703A" w:rsidP="008708E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91703A" w:rsidRPr="00F7013F" w:rsidRDefault="0091703A" w:rsidP="008708E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91703A" w:rsidRPr="0091703A" w:rsidRDefault="0091703A" w:rsidP="008708E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39000</w:t>
            </w:r>
          </w:p>
        </w:tc>
        <w:tc>
          <w:tcPr>
            <w:tcW w:w="1559" w:type="dxa"/>
            <w:shd w:val="clear" w:color="auto" w:fill="FFFFFF" w:themeFill="background1"/>
          </w:tcPr>
          <w:p w:rsidR="0091703A" w:rsidRPr="0091703A" w:rsidRDefault="0091703A" w:rsidP="008708E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39000</w:t>
            </w:r>
          </w:p>
        </w:tc>
      </w:tr>
      <w:tr w:rsidR="0091703A" w:rsidRPr="00F7013F" w:rsidTr="00D2058A">
        <w:tc>
          <w:tcPr>
            <w:tcW w:w="15026" w:type="dxa"/>
            <w:gridSpan w:val="8"/>
            <w:shd w:val="clear" w:color="auto" w:fill="D9D9D9" w:themeFill="background1" w:themeFillShade="D9"/>
          </w:tcPr>
          <w:p w:rsidR="0091703A" w:rsidRPr="00F7013F" w:rsidRDefault="0091703A" w:rsidP="00D2058A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91703A" w:rsidRPr="00F7013F" w:rsidTr="00D2058A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91703A" w:rsidRPr="00D861C3" w:rsidRDefault="0091703A" w:rsidP="00D861C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1703A" w:rsidRPr="00F7013F" w:rsidRDefault="0091703A" w:rsidP="00D2058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1703A" w:rsidRPr="00F7013F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1703A" w:rsidRPr="00F7013F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1703A" w:rsidRPr="00F7013F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1703A" w:rsidRPr="00F7013F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1703A" w:rsidRPr="00F7013F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1703A" w:rsidRPr="00F7013F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1703A" w:rsidRPr="00F7013F" w:rsidTr="00D2058A">
        <w:tc>
          <w:tcPr>
            <w:tcW w:w="2127" w:type="dxa"/>
            <w:tcBorders>
              <w:top w:val="nil"/>
            </w:tcBorders>
            <w:shd w:val="clear" w:color="auto" w:fill="FFFFFF" w:themeFill="background1"/>
          </w:tcPr>
          <w:p w:rsidR="0091703A" w:rsidRPr="00F7013F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1703A" w:rsidRPr="00F7013F" w:rsidRDefault="0091703A" w:rsidP="00D2058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1703A" w:rsidRPr="00F7013F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1703A" w:rsidRPr="00F7013F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1703A" w:rsidRPr="00F7013F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1703A" w:rsidRPr="00F7013F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1703A" w:rsidRPr="00F7013F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1703A" w:rsidRPr="00F7013F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1703A" w:rsidRPr="00F7013F" w:rsidTr="00D2058A">
        <w:tc>
          <w:tcPr>
            <w:tcW w:w="15026" w:type="dxa"/>
            <w:gridSpan w:val="8"/>
            <w:shd w:val="clear" w:color="auto" w:fill="D9D9D9" w:themeFill="background1" w:themeFillShade="D9"/>
          </w:tcPr>
          <w:p w:rsidR="0091703A" w:rsidRPr="00F7013F" w:rsidRDefault="0091703A" w:rsidP="00D2058A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91703A" w:rsidRPr="00F7013F" w:rsidTr="00D2058A">
        <w:tc>
          <w:tcPr>
            <w:tcW w:w="2127" w:type="dxa"/>
            <w:shd w:val="clear" w:color="auto" w:fill="FFFFFF" w:themeFill="background1"/>
          </w:tcPr>
          <w:p w:rsidR="0091703A" w:rsidRPr="00D861C3" w:rsidRDefault="0091703A" w:rsidP="00D861C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2410" w:type="dxa"/>
            <w:shd w:val="clear" w:color="auto" w:fill="FFFFFF" w:themeFill="background1"/>
          </w:tcPr>
          <w:p w:rsidR="0091703A" w:rsidRPr="00F7013F" w:rsidRDefault="0091703A" w:rsidP="00D2058A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1703A" w:rsidRPr="00F7013F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1703A" w:rsidRPr="00F7013F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1703A" w:rsidRPr="00F7013F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1703A" w:rsidRPr="00F7013F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1703A" w:rsidRPr="00F7013F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1703A" w:rsidRPr="00F7013F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1703A" w:rsidRPr="00F7013F" w:rsidTr="00D2058A">
        <w:tc>
          <w:tcPr>
            <w:tcW w:w="2127" w:type="dxa"/>
            <w:shd w:val="clear" w:color="auto" w:fill="FFFFFF" w:themeFill="background1"/>
          </w:tcPr>
          <w:p w:rsidR="0091703A" w:rsidRPr="00F7013F" w:rsidRDefault="0091703A" w:rsidP="00D205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91703A" w:rsidRPr="00F7013F" w:rsidRDefault="0091703A" w:rsidP="00D2058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1703A" w:rsidRPr="00DD48AB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1703A" w:rsidRPr="00B01407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1703A" w:rsidRPr="00B01407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1703A" w:rsidRPr="00B01407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1703A" w:rsidRPr="00B01407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1703A" w:rsidRPr="00B01407" w:rsidRDefault="0091703A" w:rsidP="00D2058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1703A" w:rsidRPr="00F7013F" w:rsidTr="00D2058A">
        <w:tc>
          <w:tcPr>
            <w:tcW w:w="15026" w:type="dxa"/>
            <w:gridSpan w:val="8"/>
            <w:shd w:val="clear" w:color="auto" w:fill="D9D9D9" w:themeFill="background1" w:themeFillShade="D9"/>
          </w:tcPr>
          <w:p w:rsidR="0091703A" w:rsidRPr="00F7013F" w:rsidRDefault="0091703A" w:rsidP="00D2058A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</w:tbl>
    <w:p w:rsidR="00BA15C9" w:rsidRPr="00B12DFD" w:rsidRDefault="00BA15C9" w:rsidP="00BA15C9">
      <w:pPr>
        <w:rPr>
          <w:sz w:val="8"/>
          <w:szCs w:val="8"/>
        </w:rPr>
      </w:pPr>
    </w:p>
    <w:p w:rsidR="00BA15C9" w:rsidRPr="00B12DFD" w:rsidRDefault="00BA15C9" w:rsidP="00BA15C9">
      <w:pPr>
        <w:rPr>
          <w:color w:val="FF0000"/>
          <w:sz w:val="4"/>
          <w:szCs w:val="4"/>
        </w:rPr>
      </w:pPr>
    </w:p>
    <w:tbl>
      <w:tblPr>
        <w:tblStyle w:val="af0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993"/>
        <w:gridCol w:w="567"/>
        <w:gridCol w:w="1134"/>
        <w:gridCol w:w="567"/>
        <w:gridCol w:w="1984"/>
        <w:gridCol w:w="1134"/>
        <w:gridCol w:w="709"/>
        <w:gridCol w:w="425"/>
        <w:gridCol w:w="992"/>
        <w:gridCol w:w="851"/>
        <w:gridCol w:w="992"/>
        <w:gridCol w:w="1134"/>
      </w:tblGrid>
      <w:tr w:rsidR="00BA15C9" w:rsidRPr="00CD5408" w:rsidTr="00D2058A">
        <w:tc>
          <w:tcPr>
            <w:tcW w:w="15026" w:type="dxa"/>
            <w:gridSpan w:val="14"/>
            <w:shd w:val="clear" w:color="auto" w:fill="FBD4B4" w:themeFill="accent6" w:themeFillTint="66"/>
          </w:tcPr>
          <w:p w:rsidR="00BA15C9" w:rsidRPr="00CD5408" w:rsidRDefault="00BA15C9" w:rsidP="00D205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A15C9" w:rsidRPr="00F7013F" w:rsidTr="00D2058A">
        <w:tc>
          <w:tcPr>
            <w:tcW w:w="4537" w:type="dxa"/>
            <w:gridSpan w:val="3"/>
            <w:shd w:val="clear" w:color="auto" w:fill="FFFFFF" w:themeFill="background1"/>
          </w:tcPr>
          <w:p w:rsidR="00BA15C9" w:rsidRPr="00F7013F" w:rsidRDefault="00BA15C9" w:rsidP="00D2058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Այլ տեղեկություններ</w:t>
            </w:r>
          </w:p>
        </w:tc>
        <w:tc>
          <w:tcPr>
            <w:tcW w:w="10489" w:type="dxa"/>
            <w:gridSpan w:val="11"/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---</w:t>
            </w:r>
          </w:p>
        </w:tc>
      </w:tr>
      <w:tr w:rsidR="00BA15C9" w:rsidRPr="00CD5408" w:rsidTr="00D2058A">
        <w:tc>
          <w:tcPr>
            <w:tcW w:w="15026" w:type="dxa"/>
            <w:gridSpan w:val="14"/>
            <w:shd w:val="clear" w:color="auto" w:fill="FBD4B4" w:themeFill="accent6" w:themeFillTint="66"/>
          </w:tcPr>
          <w:p w:rsidR="00BA15C9" w:rsidRPr="00CD5408" w:rsidRDefault="00BA15C9" w:rsidP="00D205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A15C9" w:rsidRPr="00F7013F" w:rsidTr="00D2058A">
        <w:tc>
          <w:tcPr>
            <w:tcW w:w="15026" w:type="dxa"/>
            <w:gridSpan w:val="14"/>
            <w:shd w:val="clear" w:color="auto" w:fill="FFFFFF" w:themeFill="background1"/>
          </w:tcPr>
          <w:p w:rsidR="00BA15C9" w:rsidRPr="00BF2A1C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Տ</w:t>
            </w: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վյալներ մերժված </w:t>
            </w:r>
            <w:r>
              <w:rPr>
                <w:rFonts w:ascii="GHEA Grapalat" w:hAnsi="GHEA Grapalat"/>
                <w:sz w:val="20"/>
                <w:szCs w:val="20"/>
              </w:rPr>
              <w:t>չափաբաժինների</w:t>
            </w: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մասին</w:t>
            </w:r>
          </w:p>
        </w:tc>
      </w:tr>
      <w:tr w:rsidR="00BA15C9" w:rsidRPr="0074030D" w:rsidTr="00D2058A">
        <w:tc>
          <w:tcPr>
            <w:tcW w:w="851" w:type="dxa"/>
            <w:shd w:val="clear" w:color="auto" w:fill="FFFFFF" w:themeFill="background1"/>
          </w:tcPr>
          <w:p w:rsidR="00BA15C9" w:rsidRPr="00BF2A1C" w:rsidRDefault="00BA15C9" w:rsidP="00D205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BA15C9" w:rsidRPr="00BF2A1C" w:rsidRDefault="00BA15C9" w:rsidP="00D205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82" w:type="dxa"/>
            <w:gridSpan w:val="12"/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t>Գնահատման արդյունքները</w:t>
            </w:r>
            <w:r w:rsidRPr="00F7013F">
              <w:rPr>
                <w:rFonts w:ascii="GHEA Grapalat" w:hAnsi="GHEA Grapalat"/>
                <w:sz w:val="20"/>
                <w:szCs w:val="20"/>
              </w:rPr>
              <w:t xml:space="preserve"> (բավարար կամ անբավարար)</w:t>
            </w:r>
          </w:p>
        </w:tc>
      </w:tr>
      <w:tr w:rsidR="00BA15C9" w:rsidRPr="00F7013F" w:rsidTr="00D2058A"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Ծրարը կազ-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 xml:space="preserve">Առաջարկած գնման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A15C9" w:rsidRPr="00F7013F" w:rsidTr="00D2058A"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Չափա-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մելու և ներ-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Հրավերով պա-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առարկայի տեխ-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18"/>
                <w:szCs w:val="18"/>
              </w:rPr>
              <w:t>Մասնա-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18"/>
                <w:szCs w:val="18"/>
              </w:rPr>
              <w:t>Մասնա-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</w:rPr>
              <w:t>Ֆինա-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18"/>
                <w:szCs w:val="18"/>
              </w:rPr>
              <w:t>Տեխնի-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18"/>
                <w:szCs w:val="18"/>
              </w:rPr>
              <w:t>Աշխա-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A15C9" w:rsidRPr="00F7013F" w:rsidTr="00D2058A"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բաժնի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կայացնելու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հանջ</w:t>
            </w: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  <w:lang w:val="hy-AM"/>
              </w:rPr>
              <w:t>վող փաս-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նիկական հատկա-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18"/>
                <w:szCs w:val="18"/>
              </w:rPr>
              <w:t>գիտական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18"/>
                <w:szCs w:val="18"/>
              </w:rPr>
              <w:t>գիտական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</w:rPr>
              <w:t>նսական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18"/>
                <w:szCs w:val="18"/>
              </w:rPr>
              <w:t>կական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18"/>
                <w:szCs w:val="18"/>
              </w:rPr>
              <w:t>տանքա-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A15C9" w:rsidRPr="00F7013F" w:rsidTr="00D2058A"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հա-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</w:rPr>
              <w:t>Մասնակցի անվանումը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համապատաս-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  <w:lang w:val="hy-AM"/>
              </w:rPr>
              <w:t>տա թղթերի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նիշ ների համա-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գործու-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18"/>
                <w:szCs w:val="18"/>
              </w:rPr>
              <w:t>փորձա-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</w:rPr>
              <w:t>միջոց-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18"/>
                <w:szCs w:val="18"/>
              </w:rPr>
              <w:t>միջոց-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18"/>
                <w:szCs w:val="18"/>
              </w:rPr>
              <w:t>յին ռես-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</w:rPr>
              <w:t>Գնային</w:t>
            </w:r>
          </w:p>
        </w:tc>
      </w:tr>
      <w:tr w:rsidR="00BA15C9" w:rsidRPr="00F7013F" w:rsidTr="00D2058A"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15C9" w:rsidRPr="00F7013F" w:rsidRDefault="00BA15C9" w:rsidP="00D2058A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մարը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5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խանությունը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առկա յությունը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պատասխանությունը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նեություն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18"/>
                <w:szCs w:val="18"/>
              </w:rPr>
              <w:t>ռությունը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</w:rPr>
              <w:t>ներ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18"/>
                <w:szCs w:val="18"/>
              </w:rPr>
              <w:t>ներ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18"/>
                <w:szCs w:val="18"/>
              </w:rPr>
              <w:t>ուրսներ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</w:rPr>
              <w:t>առաջարկ</w:t>
            </w:r>
          </w:p>
        </w:tc>
      </w:tr>
      <w:tr w:rsidR="00BA15C9" w:rsidRPr="008B7946" w:rsidTr="00D2058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A15C9" w:rsidRPr="000D423B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  <w:r w:rsidR="000D423B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A15C9" w:rsidRPr="002D5C2D" w:rsidRDefault="000D423B" w:rsidP="00D2058A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ԴԵԼՏԱ</w:t>
            </w:r>
            <w:r w:rsidR="00BA15C9"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A15C9" w:rsidRPr="008B7946" w:rsidRDefault="00BA15C9" w:rsidP="00D2058A">
            <w:pPr>
              <w:jc w:val="center"/>
              <w:rPr>
                <w:rFonts w:ascii="GHEA Grapalat" w:hAnsi="GHEA Grapalat" w:cs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A15C9" w:rsidRPr="008B7946" w:rsidRDefault="00BA15C9" w:rsidP="00D2058A">
            <w:pPr>
              <w:jc w:val="center"/>
              <w:rPr>
                <w:rFonts w:ascii="GHEA Grapalat" w:hAnsi="GHEA Grapalat" w:cs="Arial Armeni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A15C9" w:rsidRPr="00432A0A" w:rsidRDefault="00BA15C9" w:rsidP="00D2058A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>
              <w:rPr>
                <w:rFonts w:ascii="Arial Unicode" w:hAnsi="Arial Unicode"/>
                <w:b/>
                <w:sz w:val="20"/>
                <w:szCs w:val="20"/>
              </w:rPr>
              <w:t>անբավարար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A15C9" w:rsidRPr="008B7946" w:rsidRDefault="00BA15C9" w:rsidP="00D2058A">
            <w:pPr>
              <w:jc w:val="center"/>
              <w:rPr>
                <w:rFonts w:ascii="GHEA Grapalat" w:hAnsi="GHEA Grapalat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A15C9" w:rsidRPr="008B7946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A15C9" w:rsidRPr="008B7946" w:rsidRDefault="00BA15C9" w:rsidP="00D2058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A15C9" w:rsidRPr="008B7946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A15C9" w:rsidRPr="008B7946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A15C9" w:rsidRPr="00E371CB" w:rsidRDefault="00E371CB" w:rsidP="00D2058A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6000</w:t>
            </w:r>
          </w:p>
        </w:tc>
      </w:tr>
      <w:tr w:rsidR="00BA15C9" w:rsidRPr="00CD5408" w:rsidTr="00D2058A">
        <w:tc>
          <w:tcPr>
            <w:tcW w:w="15026" w:type="dxa"/>
            <w:gridSpan w:val="14"/>
            <w:shd w:val="clear" w:color="auto" w:fill="FBD4B4" w:themeFill="accent6" w:themeFillTint="66"/>
          </w:tcPr>
          <w:p w:rsidR="00BA15C9" w:rsidRPr="00CD5408" w:rsidRDefault="00BA15C9" w:rsidP="00D205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A15C9" w:rsidRPr="0074030D" w:rsidTr="00D2058A">
        <w:tc>
          <w:tcPr>
            <w:tcW w:w="3544" w:type="dxa"/>
            <w:gridSpan w:val="2"/>
            <w:shd w:val="clear" w:color="auto" w:fill="FFFFFF" w:themeFill="background1"/>
          </w:tcPr>
          <w:p w:rsidR="00BA15C9" w:rsidRPr="000C097A" w:rsidRDefault="00BA15C9" w:rsidP="00D2058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C097A">
              <w:rPr>
                <w:rFonts w:ascii="GHEA Grapalat" w:hAnsi="GHEA Grapalat" w:cs="Sylfaen"/>
                <w:sz w:val="20"/>
                <w:szCs w:val="20"/>
                <w:lang w:val="af-ZA"/>
              </w:rPr>
              <w:t>Այլ տեղեկություններ</w:t>
            </w:r>
          </w:p>
        </w:tc>
        <w:tc>
          <w:tcPr>
            <w:tcW w:w="11482" w:type="dxa"/>
            <w:gridSpan w:val="12"/>
            <w:shd w:val="clear" w:color="auto" w:fill="FFFFFF" w:themeFill="background1"/>
          </w:tcPr>
          <w:p w:rsidR="00BA15C9" w:rsidRPr="000C097A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№</w:t>
            </w:r>
            <w:r w:rsidRPr="000C097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3E5AD6">
              <w:rPr>
                <w:rFonts w:ascii="GHEA Grapalat" w:hAnsi="GHEA Grapalat"/>
                <w:sz w:val="20"/>
                <w:szCs w:val="20"/>
                <w:lang w:val="af-ZA"/>
              </w:rPr>
              <w:t>13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 չափաբաժի ոչ գնային առաջարկ</w:t>
            </w:r>
            <w:r w:rsidRPr="000C097A">
              <w:rPr>
                <w:rFonts w:ascii="GHEA Grapalat" w:hAnsi="GHEA Grapalat"/>
                <w:sz w:val="20"/>
                <w:szCs w:val="20"/>
                <w:lang w:val="af-ZA"/>
              </w:rPr>
              <w:t xml:space="preserve">ը </w:t>
            </w:r>
            <w:r>
              <w:rPr>
                <w:rFonts w:ascii="GHEA Grapalat" w:hAnsi="GHEA Grapalat"/>
                <w:sz w:val="20"/>
                <w:szCs w:val="20"/>
                <w:u w:val="single"/>
              </w:rPr>
              <w:t>Չի</w:t>
            </w:r>
            <w:r w:rsidRPr="000C097A"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  <w:t xml:space="preserve"> </w:t>
            </w:r>
            <w:r w:rsidRPr="000C097A">
              <w:rPr>
                <w:rFonts w:ascii="GHEA Grapalat" w:hAnsi="GHEA Grapalat"/>
                <w:sz w:val="20"/>
                <w:szCs w:val="20"/>
                <w:u w:val="single"/>
              </w:rPr>
              <w:t>համապատասխանում</w:t>
            </w:r>
            <w:r w:rsidRPr="000C097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C097A">
              <w:rPr>
                <w:rFonts w:ascii="GHEA Grapalat" w:hAnsi="GHEA Grapalat"/>
                <w:sz w:val="20"/>
                <w:szCs w:val="20"/>
              </w:rPr>
              <w:t>հրավերով</w:t>
            </w:r>
            <w:r w:rsidRPr="000C097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C097A">
              <w:rPr>
                <w:rFonts w:ascii="GHEA Grapalat" w:hAnsi="GHEA Grapalat"/>
                <w:sz w:val="20"/>
                <w:szCs w:val="20"/>
              </w:rPr>
              <w:t>սահմանված</w:t>
            </w:r>
            <w:r w:rsidRPr="000C097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C097A">
              <w:rPr>
                <w:rFonts w:ascii="GHEA Grapalat" w:hAnsi="GHEA Grapalat"/>
                <w:sz w:val="20"/>
                <w:szCs w:val="20"/>
              </w:rPr>
              <w:t>պահանջներին</w:t>
            </w:r>
          </w:p>
        </w:tc>
      </w:tr>
      <w:tr w:rsidR="00BA15C9" w:rsidRPr="0074030D" w:rsidTr="00D2058A">
        <w:tc>
          <w:tcPr>
            <w:tcW w:w="15026" w:type="dxa"/>
            <w:gridSpan w:val="14"/>
            <w:shd w:val="clear" w:color="auto" w:fill="FBD4B4" w:themeFill="accent6" w:themeFillTint="66"/>
          </w:tcPr>
          <w:p w:rsidR="00BA15C9" w:rsidRPr="000C097A" w:rsidRDefault="00BA15C9" w:rsidP="00D205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A15C9" w:rsidRPr="00B10552" w:rsidTr="00D2058A">
        <w:tc>
          <w:tcPr>
            <w:tcW w:w="6238" w:type="dxa"/>
            <w:gridSpan w:val="5"/>
            <w:shd w:val="clear" w:color="auto" w:fill="FFFFFF" w:themeFill="background1"/>
          </w:tcPr>
          <w:p w:rsidR="00BA15C9" w:rsidRPr="00F7013F" w:rsidRDefault="00BA15C9" w:rsidP="00D2058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sz w:val="20"/>
                <w:szCs w:val="20"/>
              </w:rPr>
              <w:t>Ընտրված մասնակցի որոշման ամսաթիվը</w:t>
            </w:r>
          </w:p>
        </w:tc>
        <w:tc>
          <w:tcPr>
            <w:tcW w:w="8788" w:type="dxa"/>
            <w:gridSpan w:val="9"/>
            <w:shd w:val="clear" w:color="auto" w:fill="D9D9D9" w:themeFill="background1" w:themeFillShade="D9"/>
          </w:tcPr>
          <w:p w:rsidR="00BA15C9" w:rsidRPr="00B10552" w:rsidRDefault="00B10552" w:rsidP="00D2058A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03. 10</w:t>
            </w:r>
            <w:r w:rsidR="00BA15C9" w:rsidRPr="00B1055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. 2016 </w:t>
            </w:r>
            <w:r w:rsidR="00BA15C9" w:rsidRPr="00F7013F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BA15C9" w:rsidRPr="00B10552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</w:tr>
      <w:tr w:rsidR="00BA15C9" w:rsidRPr="00B10552" w:rsidTr="00D2058A">
        <w:tc>
          <w:tcPr>
            <w:tcW w:w="6238" w:type="dxa"/>
            <w:gridSpan w:val="5"/>
            <w:tcBorders>
              <w:bottom w:val="nil"/>
            </w:tcBorders>
            <w:shd w:val="clear" w:color="auto" w:fill="FFFFFF" w:themeFill="background1"/>
          </w:tcPr>
          <w:p w:rsidR="00BA15C9" w:rsidRPr="001D1982" w:rsidRDefault="00BA15C9" w:rsidP="00D2058A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4394" w:type="dxa"/>
            <w:gridSpan w:val="4"/>
            <w:shd w:val="clear" w:color="auto" w:fill="FFFFFF" w:themeFill="background1"/>
            <w:vAlign w:val="center"/>
          </w:tcPr>
          <w:p w:rsidR="00BA15C9" w:rsidRPr="00B10552" w:rsidRDefault="00BA15C9" w:rsidP="00D2058A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1D1982">
              <w:rPr>
                <w:rFonts w:ascii="GHEA Grapalat" w:hAnsi="GHEA Grapalat" w:cs="Sylfaen"/>
                <w:sz w:val="18"/>
                <w:szCs w:val="18"/>
              </w:rPr>
              <w:t>Անգործության</w:t>
            </w:r>
            <w:r w:rsidRPr="00B1055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D1982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B1055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D1982">
              <w:rPr>
                <w:rFonts w:ascii="GHEA Grapalat" w:hAnsi="GHEA Grapalat" w:cs="Sylfaen"/>
                <w:sz w:val="18"/>
                <w:szCs w:val="18"/>
              </w:rPr>
              <w:t>սկիզբ</w:t>
            </w:r>
          </w:p>
        </w:tc>
        <w:tc>
          <w:tcPr>
            <w:tcW w:w="4394" w:type="dxa"/>
            <w:gridSpan w:val="5"/>
            <w:shd w:val="clear" w:color="auto" w:fill="FFFFFF" w:themeFill="background1"/>
            <w:vAlign w:val="center"/>
          </w:tcPr>
          <w:p w:rsidR="00BA15C9" w:rsidRPr="00B10552" w:rsidRDefault="00BA15C9" w:rsidP="00D2058A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1D1982">
              <w:rPr>
                <w:rFonts w:ascii="GHEA Grapalat" w:hAnsi="GHEA Grapalat" w:cs="Sylfaen"/>
                <w:sz w:val="18"/>
                <w:szCs w:val="18"/>
              </w:rPr>
              <w:t>Անգործության</w:t>
            </w:r>
            <w:r w:rsidRPr="00B1055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D1982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r w:rsidRPr="00B1055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D1982">
              <w:rPr>
                <w:rFonts w:ascii="GHEA Grapalat" w:hAnsi="GHEA Grapalat" w:cs="Sylfaen"/>
                <w:sz w:val="18"/>
                <w:szCs w:val="18"/>
              </w:rPr>
              <w:t>ավարտ</w:t>
            </w:r>
          </w:p>
        </w:tc>
      </w:tr>
      <w:tr w:rsidR="00BA15C9" w:rsidRPr="00B10552" w:rsidTr="00D2058A">
        <w:tc>
          <w:tcPr>
            <w:tcW w:w="6238" w:type="dxa"/>
            <w:gridSpan w:val="5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t>Անգործության ժամկետ</w:t>
            </w:r>
          </w:p>
        </w:tc>
        <w:tc>
          <w:tcPr>
            <w:tcW w:w="4394" w:type="dxa"/>
            <w:gridSpan w:val="4"/>
            <w:tcBorders>
              <w:bottom w:val="nil"/>
            </w:tcBorders>
            <w:shd w:val="clear" w:color="auto" w:fill="FFFFFF" w:themeFill="background1"/>
            <w:vAlign w:val="center"/>
          </w:tcPr>
          <w:p w:rsidR="00BA15C9" w:rsidRPr="00B10552" w:rsidRDefault="00B10552" w:rsidP="00D2058A">
            <w:pPr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03. 10</w:t>
            </w:r>
            <w:r w:rsidR="00BA15C9" w:rsidRPr="00B1055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. 2016 </w:t>
            </w:r>
            <w:r w:rsidR="00BA15C9" w:rsidRPr="00F7013F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BA15C9" w:rsidRPr="00B10552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4394" w:type="dxa"/>
            <w:gridSpan w:val="5"/>
            <w:tcBorders>
              <w:bottom w:val="nil"/>
            </w:tcBorders>
            <w:shd w:val="clear" w:color="auto" w:fill="FFFFFF" w:themeFill="background1"/>
            <w:vAlign w:val="center"/>
          </w:tcPr>
          <w:p w:rsidR="00BA15C9" w:rsidRPr="00B10552" w:rsidRDefault="00B10552" w:rsidP="00B31E4D">
            <w:pPr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10. 10</w:t>
            </w:r>
            <w:r w:rsidR="00BA15C9" w:rsidRPr="00B1055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. 2016 </w:t>
            </w:r>
            <w:r w:rsidR="00BA15C9" w:rsidRPr="00F7013F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BA15C9" w:rsidRPr="00B10552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</w:tr>
      <w:tr w:rsidR="00BA15C9" w:rsidRPr="00B10552" w:rsidTr="00D2058A">
        <w:tc>
          <w:tcPr>
            <w:tcW w:w="6238" w:type="dxa"/>
            <w:gridSpan w:val="5"/>
            <w:tcBorders>
              <w:top w:val="nil"/>
            </w:tcBorders>
            <w:shd w:val="clear" w:color="auto" w:fill="FFFFFF" w:themeFill="background1"/>
          </w:tcPr>
          <w:p w:rsidR="00BA15C9" w:rsidRPr="001D1982" w:rsidRDefault="00BA15C9" w:rsidP="00D2058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394" w:type="dxa"/>
            <w:gridSpan w:val="4"/>
            <w:tcBorders>
              <w:top w:val="nil"/>
            </w:tcBorders>
            <w:shd w:val="clear" w:color="auto" w:fill="FFFFFF" w:themeFill="background1"/>
            <w:vAlign w:val="center"/>
          </w:tcPr>
          <w:p w:rsidR="00BA15C9" w:rsidRPr="00B10552" w:rsidRDefault="00BA15C9" w:rsidP="00D2058A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4394" w:type="dxa"/>
            <w:gridSpan w:val="5"/>
            <w:tcBorders>
              <w:top w:val="nil"/>
            </w:tcBorders>
            <w:shd w:val="clear" w:color="auto" w:fill="FFFFFF" w:themeFill="background1"/>
            <w:vAlign w:val="center"/>
          </w:tcPr>
          <w:p w:rsidR="00BA15C9" w:rsidRPr="00B10552" w:rsidRDefault="00BA15C9" w:rsidP="00D2058A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BA15C9" w:rsidRPr="00B10552" w:rsidTr="00D2058A">
        <w:tc>
          <w:tcPr>
            <w:tcW w:w="6238" w:type="dxa"/>
            <w:gridSpan w:val="5"/>
            <w:tcBorders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Ընտրված մասնակցին պայմանագիր կնքելու </w:t>
            </w:r>
          </w:p>
        </w:tc>
        <w:tc>
          <w:tcPr>
            <w:tcW w:w="8788" w:type="dxa"/>
            <w:gridSpan w:val="9"/>
            <w:tcBorders>
              <w:bottom w:val="nil"/>
            </w:tcBorders>
            <w:shd w:val="clear" w:color="auto" w:fill="D9D9D9" w:themeFill="background1" w:themeFillShade="D9"/>
          </w:tcPr>
          <w:p w:rsidR="00BA15C9" w:rsidRPr="00B10552" w:rsidRDefault="00B10552" w:rsidP="00D2058A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B10552">
              <w:rPr>
                <w:rFonts w:ascii="GHEA Grapalat" w:hAnsi="GHEA Grapalat" w:cs="Sylfaen"/>
                <w:sz w:val="20"/>
                <w:szCs w:val="20"/>
                <w:lang w:val="af-ZA"/>
              </w:rPr>
              <w:t>03. 1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  <w:r w:rsidR="00BA15C9" w:rsidRPr="00B1055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. 2016 </w:t>
            </w:r>
            <w:r w:rsidR="00BA15C9" w:rsidRPr="00F7013F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BA15C9" w:rsidRPr="00B10552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</w:tr>
      <w:tr w:rsidR="00BA15C9" w:rsidRPr="00B10552" w:rsidTr="00D2058A">
        <w:tc>
          <w:tcPr>
            <w:tcW w:w="6238" w:type="dxa"/>
            <w:gridSpan w:val="5"/>
            <w:tcBorders>
              <w:top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t>առաջարկի ծանուցման ամսաթիվը</w:t>
            </w:r>
          </w:p>
        </w:tc>
        <w:tc>
          <w:tcPr>
            <w:tcW w:w="8788" w:type="dxa"/>
            <w:gridSpan w:val="9"/>
            <w:tcBorders>
              <w:top w:val="nil"/>
            </w:tcBorders>
            <w:shd w:val="clear" w:color="auto" w:fill="FFFFFF" w:themeFill="background1"/>
          </w:tcPr>
          <w:p w:rsidR="00BA15C9" w:rsidRPr="00B10552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BA15C9" w:rsidRPr="00B10552" w:rsidRDefault="00BA15C9" w:rsidP="00BA15C9">
      <w:pPr>
        <w:rPr>
          <w:lang w:val="af-ZA"/>
        </w:rPr>
      </w:pPr>
    </w:p>
    <w:tbl>
      <w:tblPr>
        <w:tblStyle w:val="af0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38"/>
        <w:gridCol w:w="3624"/>
        <w:gridCol w:w="5164"/>
      </w:tblGrid>
      <w:tr w:rsidR="00BA15C9" w:rsidRPr="0074030D" w:rsidTr="00D2058A">
        <w:tc>
          <w:tcPr>
            <w:tcW w:w="6238" w:type="dxa"/>
            <w:tcBorders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sz w:val="20"/>
                <w:szCs w:val="20"/>
              </w:rPr>
              <w:t>Ընտրված</w:t>
            </w:r>
            <w:r w:rsidRPr="00B1055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r w:rsidRPr="00B1055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B1055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</w:rPr>
              <w:t>ստորագրված</w:t>
            </w:r>
            <w:r w:rsidRPr="00B1055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</w:rPr>
              <w:t>պայմանագիրը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A15C9" w:rsidRPr="00B10552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BA15C9" w:rsidRPr="00440A2F" w:rsidTr="00D2058A">
        <w:tc>
          <w:tcPr>
            <w:tcW w:w="62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sz w:val="20"/>
                <w:szCs w:val="20"/>
              </w:rPr>
              <w:t>պատվիրատուի</w:t>
            </w:r>
            <w:r w:rsidRPr="00B1055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</w:rPr>
              <w:t>մոտ</w:t>
            </w:r>
            <w:r w:rsidRPr="00B1055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</w:rPr>
              <w:t>մուտքագրվելու</w:t>
            </w:r>
            <w:r w:rsidRPr="00B1055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</w:p>
        </w:tc>
        <w:tc>
          <w:tcPr>
            <w:tcW w:w="36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A15C9" w:rsidRPr="001D1982" w:rsidRDefault="00BA15C9" w:rsidP="00D2058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B10552">
              <w:rPr>
                <w:rFonts w:ascii="GHEA Grapalat" w:hAnsi="GHEA Grapalat"/>
                <w:sz w:val="20"/>
                <w:szCs w:val="20"/>
                <w:lang w:val="af-ZA"/>
              </w:rPr>
              <w:t xml:space="preserve">&lt;&lt; </w:t>
            </w:r>
            <w:r w:rsidRPr="001D1982">
              <w:rPr>
                <w:rFonts w:ascii="GHEA Grapalat" w:hAnsi="GHEA Grapalat"/>
                <w:sz w:val="20"/>
                <w:szCs w:val="20"/>
              </w:rPr>
              <w:t>ՄԵԴԻՏԵՔ&gt;&gt;ՍՊԸ</w:t>
            </w:r>
          </w:p>
        </w:tc>
        <w:tc>
          <w:tcPr>
            <w:tcW w:w="516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A15C9" w:rsidRPr="00F34098" w:rsidRDefault="00440A2F" w:rsidP="00D205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  <w:r w:rsidR="00BA15C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BA15C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C7B24" w:rsidRPr="00FC7B24">
              <w:rPr>
                <w:rFonts w:ascii="GHEA Grapalat" w:hAnsi="GHEA Grapalat"/>
                <w:sz w:val="20"/>
                <w:szCs w:val="20"/>
              </w:rPr>
              <w:t>1</w:t>
            </w:r>
            <w:r w:rsidR="00FC7B24" w:rsidRPr="00440A2F">
              <w:rPr>
                <w:rFonts w:ascii="GHEA Grapalat" w:hAnsi="GHEA Grapalat"/>
                <w:sz w:val="20"/>
                <w:szCs w:val="20"/>
              </w:rPr>
              <w:t>0</w:t>
            </w:r>
            <w:r w:rsidR="00BA15C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BA15C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A15C9">
              <w:rPr>
                <w:rFonts w:ascii="GHEA Grapalat" w:hAnsi="GHEA Grapalat"/>
                <w:sz w:val="20"/>
                <w:szCs w:val="20"/>
                <w:lang w:val="hy-AM"/>
              </w:rPr>
              <w:t>2016թ.</w:t>
            </w:r>
          </w:p>
        </w:tc>
      </w:tr>
      <w:tr w:rsidR="00BA15C9" w:rsidRPr="00440A2F" w:rsidTr="00D2058A">
        <w:tc>
          <w:tcPr>
            <w:tcW w:w="62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916626" w:rsidRDefault="00BA15C9" w:rsidP="00D2058A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BA15C9" w:rsidRPr="001D1982" w:rsidRDefault="00BA15C9" w:rsidP="00D2058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 ԴԵԼՏԱ</w:t>
            </w:r>
            <w:r w:rsidRPr="001D1982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5164" w:type="dxa"/>
            <w:shd w:val="clear" w:color="auto" w:fill="FFFFFF" w:themeFill="background1"/>
          </w:tcPr>
          <w:p w:rsidR="00BA15C9" w:rsidRPr="00F34098" w:rsidRDefault="00440A2F" w:rsidP="00D205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  <w:r w:rsidR="00BA15C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BA15C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C7B24" w:rsidRPr="00FC7B24">
              <w:rPr>
                <w:rFonts w:ascii="GHEA Grapalat" w:hAnsi="GHEA Grapalat"/>
                <w:sz w:val="20"/>
                <w:szCs w:val="20"/>
              </w:rPr>
              <w:t>1</w:t>
            </w:r>
            <w:r w:rsidR="00FC7B2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A15C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A15C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A15C9">
              <w:rPr>
                <w:rFonts w:ascii="GHEA Grapalat" w:hAnsi="GHEA Grapalat"/>
                <w:sz w:val="20"/>
                <w:szCs w:val="20"/>
                <w:lang w:val="hy-AM"/>
              </w:rPr>
              <w:t>2016թ.</w:t>
            </w:r>
          </w:p>
        </w:tc>
      </w:tr>
      <w:tr w:rsidR="00BA15C9" w:rsidRPr="00440A2F" w:rsidTr="00D2058A">
        <w:tc>
          <w:tcPr>
            <w:tcW w:w="62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2F4BD0" w:rsidRDefault="00BA15C9" w:rsidP="00D2058A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BA15C9" w:rsidRPr="001D1982" w:rsidRDefault="00BA15C9" w:rsidP="00D2058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 ՌՈՄԱ</w:t>
            </w:r>
            <w:r w:rsidRPr="001D1982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5164" w:type="dxa"/>
            <w:shd w:val="clear" w:color="auto" w:fill="FFFFFF" w:themeFill="background1"/>
          </w:tcPr>
          <w:p w:rsidR="00BA15C9" w:rsidRPr="00591A2B" w:rsidRDefault="00440A2F" w:rsidP="00D205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  <w:r w:rsidR="00BA15C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BA15C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C7B24" w:rsidRPr="00FC7B24">
              <w:rPr>
                <w:rFonts w:ascii="GHEA Grapalat" w:hAnsi="GHEA Grapalat"/>
                <w:sz w:val="20"/>
                <w:szCs w:val="20"/>
              </w:rPr>
              <w:t>1</w:t>
            </w:r>
            <w:r w:rsidR="00FC7B2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A15C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BA15C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A15C9">
              <w:rPr>
                <w:rFonts w:ascii="GHEA Grapalat" w:hAnsi="GHEA Grapalat"/>
                <w:sz w:val="20"/>
                <w:szCs w:val="20"/>
                <w:lang w:val="hy-AM"/>
              </w:rPr>
              <w:t>2016թ.</w:t>
            </w:r>
          </w:p>
        </w:tc>
      </w:tr>
      <w:tr w:rsidR="00BA15C9" w:rsidRPr="00440A2F" w:rsidTr="00D2058A">
        <w:tc>
          <w:tcPr>
            <w:tcW w:w="62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A15C9" w:rsidRPr="002F4BD0" w:rsidRDefault="00BA15C9" w:rsidP="00D2058A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BA15C9" w:rsidRPr="001D1982" w:rsidRDefault="00FC7B24" w:rsidP="00D2058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ՎԻՈԼԱ</w:t>
            </w:r>
            <w:r w:rsidR="00BA15C9" w:rsidRPr="001D1982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5164" w:type="dxa"/>
            <w:shd w:val="clear" w:color="auto" w:fill="FFFFFF" w:themeFill="background1"/>
          </w:tcPr>
          <w:p w:rsidR="00BA15C9" w:rsidRPr="00591A2B" w:rsidRDefault="00FC7B24" w:rsidP="00D205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A2F">
              <w:rPr>
                <w:rFonts w:ascii="GHEA Grapalat" w:hAnsi="GHEA Grapalat"/>
                <w:sz w:val="20"/>
                <w:szCs w:val="20"/>
              </w:rPr>
              <w:t>1</w:t>
            </w:r>
            <w:r w:rsidRPr="00FC7B24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440A2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7B24">
              <w:rPr>
                <w:rFonts w:ascii="GHEA Grapalat" w:hAnsi="GHEA Grapalat"/>
                <w:sz w:val="20"/>
                <w:szCs w:val="20"/>
              </w:rPr>
              <w:t>10</w:t>
            </w:r>
            <w:r w:rsidR="00BA15C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BA15C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A15C9">
              <w:rPr>
                <w:rFonts w:ascii="GHEA Grapalat" w:hAnsi="GHEA Grapalat"/>
                <w:sz w:val="20"/>
                <w:szCs w:val="20"/>
                <w:lang w:val="hy-AM"/>
              </w:rPr>
              <w:t>2016թ.</w:t>
            </w:r>
          </w:p>
        </w:tc>
      </w:tr>
      <w:tr w:rsidR="00BA15C9" w:rsidRPr="00440A2F" w:rsidTr="00D2058A">
        <w:tc>
          <w:tcPr>
            <w:tcW w:w="62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sz w:val="20"/>
                <w:szCs w:val="20"/>
              </w:rPr>
              <w:t>Պատվիրատուի</w:t>
            </w:r>
            <w:r w:rsidRPr="00572F1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572F1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</w:rPr>
              <w:t>պայմանագրի</w:t>
            </w:r>
            <w:r w:rsidRPr="00572F1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</w:rPr>
              <w:t>ստորագրման</w:t>
            </w:r>
            <w:r w:rsidRPr="00572F1A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A15C9" w:rsidRPr="00572F1A" w:rsidRDefault="00BA15C9" w:rsidP="00D2058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FC7B24" w:rsidRPr="002F4BD0" w:rsidTr="00D2058A"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C7B24" w:rsidRPr="00F7013F" w:rsidRDefault="00FC7B24" w:rsidP="00D2058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36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C7B24" w:rsidRPr="001D1982" w:rsidRDefault="00FC7B24" w:rsidP="00D2058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1D1982">
              <w:rPr>
                <w:rFonts w:ascii="GHEA Grapalat" w:hAnsi="GHEA Grapalat"/>
                <w:sz w:val="20"/>
                <w:szCs w:val="20"/>
              </w:rPr>
              <w:t>&lt;&lt; ՄԵԴԻՏԵՔ&gt;&gt;ՍՊԸ</w:t>
            </w:r>
          </w:p>
        </w:tc>
        <w:tc>
          <w:tcPr>
            <w:tcW w:w="516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C7B24" w:rsidRPr="00F34098" w:rsidRDefault="00440A2F" w:rsidP="00FC7B2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  <w:r w:rsidR="00FC7B2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C7B2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C7B24" w:rsidRPr="00FC7B24">
              <w:rPr>
                <w:rFonts w:ascii="GHEA Grapalat" w:hAnsi="GHEA Grapalat"/>
                <w:sz w:val="20"/>
                <w:szCs w:val="20"/>
              </w:rPr>
              <w:t>1</w:t>
            </w:r>
            <w:r w:rsidR="00FC7B24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="00FC7B2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C7B2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C7B24">
              <w:rPr>
                <w:rFonts w:ascii="GHEA Grapalat" w:hAnsi="GHEA Grapalat"/>
                <w:sz w:val="20"/>
                <w:szCs w:val="20"/>
                <w:lang w:val="hy-AM"/>
              </w:rPr>
              <w:t>2016թ.</w:t>
            </w:r>
          </w:p>
        </w:tc>
      </w:tr>
      <w:tr w:rsidR="00FC7B24" w:rsidRPr="002F4BD0" w:rsidTr="00D2058A">
        <w:tc>
          <w:tcPr>
            <w:tcW w:w="62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C7B24" w:rsidRPr="00F7013F" w:rsidRDefault="00FC7B24" w:rsidP="00D2058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FC7B24" w:rsidRPr="001D1982" w:rsidRDefault="00FC7B24" w:rsidP="00D2058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 ԴԵԼՏԱ</w:t>
            </w:r>
            <w:r w:rsidRPr="001D1982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5164" w:type="dxa"/>
            <w:shd w:val="clear" w:color="auto" w:fill="FFFFFF" w:themeFill="background1"/>
          </w:tcPr>
          <w:p w:rsidR="00FC7B24" w:rsidRPr="00F34098" w:rsidRDefault="00440A2F" w:rsidP="00FC7B2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  <w:r w:rsidR="00FC7B2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C7B2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C7B24" w:rsidRPr="00FC7B24">
              <w:rPr>
                <w:rFonts w:ascii="GHEA Grapalat" w:hAnsi="GHEA Grapalat"/>
                <w:sz w:val="20"/>
                <w:szCs w:val="20"/>
              </w:rPr>
              <w:t>1</w:t>
            </w:r>
            <w:r w:rsidR="00FC7B24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="00FC7B2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C7B24">
              <w:rPr>
                <w:rFonts w:ascii="GHEA Grapalat" w:hAnsi="GHEA Grapalat"/>
                <w:sz w:val="20"/>
                <w:szCs w:val="20"/>
                <w:lang w:val="hy-AM"/>
              </w:rPr>
              <w:t>2016թ.</w:t>
            </w:r>
          </w:p>
        </w:tc>
      </w:tr>
      <w:tr w:rsidR="00FC7B24" w:rsidRPr="002F4BD0" w:rsidTr="00D2058A">
        <w:tc>
          <w:tcPr>
            <w:tcW w:w="62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C7B24" w:rsidRPr="00F7013F" w:rsidRDefault="00FC7B24" w:rsidP="00D2058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FC7B24" w:rsidRPr="001D1982" w:rsidRDefault="00FC7B24" w:rsidP="00D2058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 ՌՈՄԱ</w:t>
            </w:r>
            <w:r w:rsidRPr="001D1982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5164" w:type="dxa"/>
            <w:shd w:val="clear" w:color="auto" w:fill="FFFFFF" w:themeFill="background1"/>
          </w:tcPr>
          <w:p w:rsidR="00FC7B24" w:rsidRPr="00591A2B" w:rsidRDefault="00440A2F" w:rsidP="00FC7B2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  <w:r w:rsidR="00FC7B2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C7B2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C7B24" w:rsidRPr="00FC7B24">
              <w:rPr>
                <w:rFonts w:ascii="GHEA Grapalat" w:hAnsi="GHEA Grapalat"/>
                <w:sz w:val="20"/>
                <w:szCs w:val="20"/>
              </w:rPr>
              <w:t>1</w:t>
            </w:r>
            <w:r w:rsidR="00FC7B24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 w:rsidR="00FC7B2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C7B24">
              <w:rPr>
                <w:rFonts w:ascii="GHEA Grapalat" w:hAnsi="GHEA Grapalat"/>
                <w:sz w:val="20"/>
                <w:szCs w:val="20"/>
                <w:lang w:val="hy-AM"/>
              </w:rPr>
              <w:t>2016թ.</w:t>
            </w:r>
          </w:p>
        </w:tc>
      </w:tr>
      <w:tr w:rsidR="00FC7B24" w:rsidRPr="002D7D58" w:rsidTr="00D2058A">
        <w:tc>
          <w:tcPr>
            <w:tcW w:w="62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C7B24" w:rsidRPr="00F7013F" w:rsidRDefault="00FC7B24" w:rsidP="00D2058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36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7B24" w:rsidRPr="001D1982" w:rsidRDefault="00FC7B24" w:rsidP="00FC7B2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1D1982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ՎԻՈԼԱ</w:t>
            </w:r>
            <w:r w:rsidRPr="001D1982">
              <w:rPr>
                <w:rFonts w:ascii="GHEA Grapalat" w:hAnsi="GHEA Grapalat"/>
                <w:sz w:val="20"/>
                <w:szCs w:val="20"/>
              </w:rPr>
              <w:t xml:space="preserve"> &gt;&gt; ՍՊԸ</w:t>
            </w:r>
          </w:p>
        </w:tc>
        <w:tc>
          <w:tcPr>
            <w:tcW w:w="51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7B24" w:rsidRPr="00591A2B" w:rsidRDefault="00FC7B24" w:rsidP="00FC7B2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FC7B24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FC7B24"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2016թ.</w:t>
            </w:r>
          </w:p>
        </w:tc>
      </w:tr>
      <w:tr w:rsidR="00FC7B24" w:rsidRPr="002D7D58" w:rsidTr="00D2058A">
        <w:tc>
          <w:tcPr>
            <w:tcW w:w="15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FC7B24" w:rsidRDefault="00FC7B24" w:rsidP="00D2058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0D423B" w:rsidRPr="00FC7B24" w:rsidRDefault="000D423B" w:rsidP="003E5AD6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</w:tbl>
    <w:tbl>
      <w:tblPr>
        <w:tblW w:w="15026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513"/>
        <w:gridCol w:w="2610"/>
        <w:gridCol w:w="1530"/>
        <w:gridCol w:w="1285"/>
        <w:gridCol w:w="1134"/>
        <w:gridCol w:w="1559"/>
        <w:gridCol w:w="1276"/>
      </w:tblGrid>
      <w:tr w:rsidR="00BA15C9" w:rsidRPr="002D7D58" w:rsidTr="00FC7B24">
        <w:trPr>
          <w:trHeight w:val="288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BA15C9" w:rsidRPr="002F4BD0" w:rsidRDefault="00BA15C9" w:rsidP="00D2058A">
            <w:pPr>
              <w:spacing w:after="200"/>
              <w:contextualSpacing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251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BA15C9" w:rsidRPr="002F4BD0" w:rsidRDefault="00BA15C9" w:rsidP="00D2058A">
            <w:pPr>
              <w:widowControl w:val="0"/>
              <w:contextualSpacing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93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15C9" w:rsidRPr="002D7D58" w:rsidRDefault="00BA15C9" w:rsidP="00D2058A">
            <w:pPr>
              <w:widowControl w:val="0"/>
              <w:contextualSpacing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1D1982">
              <w:rPr>
                <w:rFonts w:ascii="GHEA Grapalat" w:hAnsi="GHEA Grapalat" w:cs="Sylfaen"/>
                <w:sz w:val="18"/>
                <w:szCs w:val="18"/>
              </w:rPr>
              <w:t>Պ</w:t>
            </w:r>
            <w:r w:rsidRPr="001D1982">
              <w:rPr>
                <w:rFonts w:ascii="GHEA Grapalat" w:hAnsi="GHEA Grapalat" w:cs="Sylfaen"/>
                <w:sz w:val="18"/>
                <w:szCs w:val="18"/>
                <w:lang w:val="ru-RU"/>
              </w:rPr>
              <w:t>այմանագ</w:t>
            </w:r>
            <w:r w:rsidRPr="001D1982">
              <w:rPr>
                <w:rFonts w:ascii="GHEA Grapalat" w:hAnsi="GHEA Grapalat" w:cs="Sylfaen"/>
                <w:sz w:val="18"/>
                <w:szCs w:val="18"/>
              </w:rPr>
              <w:t>րի</w:t>
            </w:r>
          </w:p>
        </w:tc>
      </w:tr>
      <w:tr w:rsidR="00BA15C9" w:rsidRPr="002D7D58" w:rsidTr="00FC7B24">
        <w:trPr>
          <w:trHeight w:val="288"/>
        </w:trPr>
        <w:tc>
          <w:tcPr>
            <w:tcW w:w="311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A15C9" w:rsidRPr="002D7D58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A15C9" w:rsidRPr="002D7D58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BA15C9" w:rsidRPr="002D7D58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BA15C9" w:rsidRPr="002D7D58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BA15C9" w:rsidRPr="002D7D58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BA15C9" w:rsidRPr="002D7D58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15C9" w:rsidRPr="002D7D58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1D1982">
              <w:rPr>
                <w:rFonts w:ascii="GHEA Grapalat" w:hAnsi="GHEA Grapalat"/>
                <w:sz w:val="18"/>
                <w:szCs w:val="18"/>
              </w:rPr>
              <w:t>Գինը</w:t>
            </w:r>
            <w:r w:rsidRPr="002D7D58">
              <w:rPr>
                <w:rFonts w:ascii="GHEA Grapalat" w:hAnsi="GHEA Grapalat"/>
                <w:sz w:val="18"/>
                <w:szCs w:val="18"/>
                <w:lang w:val="ru-RU"/>
              </w:rPr>
              <w:t xml:space="preserve"> / </w:t>
            </w:r>
            <w:r w:rsidRPr="001D1982">
              <w:rPr>
                <w:rFonts w:ascii="GHEA Grapalat" w:hAnsi="GHEA Grapalat"/>
                <w:sz w:val="18"/>
                <w:szCs w:val="18"/>
              </w:rPr>
              <w:t>ՀՀ</w:t>
            </w:r>
            <w:r w:rsidRPr="002D7D58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1D1982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</w:tr>
      <w:tr w:rsidR="00BA15C9" w:rsidRPr="002D7D58" w:rsidTr="00FC7B24">
        <w:trPr>
          <w:trHeight w:val="288"/>
        </w:trPr>
        <w:tc>
          <w:tcPr>
            <w:tcW w:w="311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A15C9" w:rsidRPr="002D7D58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A15C9" w:rsidRPr="002D7D58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A15C9" w:rsidRPr="002D7D58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A15C9" w:rsidRPr="002D7D58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A15C9" w:rsidRPr="002D7D58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1D1982">
              <w:rPr>
                <w:rFonts w:ascii="GHEA Grapalat" w:hAnsi="GHEA Grapalat"/>
                <w:sz w:val="18"/>
                <w:szCs w:val="18"/>
              </w:rPr>
              <w:t>Կատարման</w:t>
            </w:r>
            <w:r w:rsidRPr="002D7D58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A15C9" w:rsidRPr="002D7D58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1D1982">
              <w:rPr>
                <w:rFonts w:ascii="GHEA Grapalat" w:hAnsi="GHEA Grapalat"/>
                <w:sz w:val="18"/>
                <w:szCs w:val="18"/>
              </w:rPr>
              <w:t>Կանխա</w:t>
            </w:r>
            <w:r w:rsidRPr="002D7D58"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BA15C9" w:rsidRPr="002D7D58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1D1982">
              <w:rPr>
                <w:rFonts w:ascii="GHEA Grapalat" w:hAnsi="GHEA Grapalat" w:cs="Sylfaen"/>
                <w:sz w:val="18"/>
                <w:szCs w:val="18"/>
              </w:rPr>
              <w:t>Առկա</w:t>
            </w:r>
            <w:r w:rsidRPr="002D7D58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1D1982">
              <w:rPr>
                <w:rFonts w:ascii="GHEA Grapalat" w:hAnsi="GHEA Grapalat" w:cs="Sylfaen"/>
                <w:sz w:val="18"/>
                <w:szCs w:val="18"/>
              </w:rPr>
              <w:t>ֆինան</w:t>
            </w:r>
            <w:r w:rsidRPr="002D7D58">
              <w:rPr>
                <w:rFonts w:ascii="GHEA Grapalat" w:hAnsi="GHEA Grapalat" w:cs="Sylfae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BA15C9" w:rsidRPr="002D7D58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  <w:tr w:rsidR="00BA15C9" w:rsidRPr="001D1982" w:rsidTr="00FC7B24">
        <w:trPr>
          <w:trHeight w:val="288"/>
        </w:trPr>
        <w:tc>
          <w:tcPr>
            <w:tcW w:w="311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A15C9" w:rsidRPr="002D7D58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251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A15C9" w:rsidRPr="002D7D58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A15C9" w:rsidRPr="002D7D58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A15C9" w:rsidRPr="002D7D58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1D1982">
              <w:rPr>
                <w:rFonts w:ascii="GHEA Grapalat" w:hAnsi="GHEA Grapalat"/>
                <w:sz w:val="18"/>
                <w:szCs w:val="18"/>
              </w:rPr>
              <w:t>Կնքման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A15C9" w:rsidRPr="002D7D58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1D1982">
              <w:rPr>
                <w:rFonts w:ascii="GHEA Grapalat" w:hAnsi="GHEA Grapalat"/>
                <w:sz w:val="18"/>
                <w:szCs w:val="18"/>
              </w:rPr>
              <w:t>վերջնա</w:t>
            </w:r>
            <w:r w:rsidRPr="002D7D58"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A15C9" w:rsidRPr="001D1982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1982">
              <w:rPr>
                <w:rFonts w:ascii="GHEA Grapalat" w:hAnsi="GHEA Grapalat"/>
                <w:sz w:val="18"/>
                <w:szCs w:val="18"/>
              </w:rPr>
              <w:t xml:space="preserve">վճարի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A15C9" w:rsidRPr="001D1982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1982">
              <w:rPr>
                <w:rFonts w:ascii="GHEA Grapalat" w:hAnsi="GHEA Grapalat" w:cs="Sylfaen"/>
                <w:sz w:val="18"/>
                <w:szCs w:val="18"/>
              </w:rPr>
              <w:t xml:space="preserve">սական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A15C9" w:rsidRPr="001D1982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A15C9" w:rsidRPr="001D1982" w:rsidTr="00FC7B24">
        <w:trPr>
          <w:trHeight w:val="288"/>
        </w:trPr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15C9" w:rsidRPr="001D1982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1982">
              <w:rPr>
                <w:rFonts w:ascii="GHEA Grapalat" w:hAnsi="GHEA Grapalat"/>
                <w:sz w:val="18"/>
                <w:szCs w:val="18"/>
              </w:rPr>
              <w:t>Չափաբաժնի համարը</w:t>
            </w:r>
          </w:p>
        </w:tc>
        <w:tc>
          <w:tcPr>
            <w:tcW w:w="251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15C9" w:rsidRPr="001D1982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1982">
              <w:rPr>
                <w:rFonts w:ascii="GHEA Grapalat" w:hAnsi="GHEA Grapalat"/>
                <w:sz w:val="18"/>
                <w:szCs w:val="18"/>
              </w:rPr>
              <w:t>Ընտրված մասնակիցը</w:t>
            </w: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15C9" w:rsidRPr="001D1982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1982">
              <w:rPr>
                <w:rFonts w:ascii="GHEA Grapalat" w:hAnsi="GHEA Grapalat"/>
                <w:sz w:val="18"/>
                <w:szCs w:val="18"/>
              </w:rPr>
              <w:t>համարը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15C9" w:rsidRPr="001D1982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1982">
              <w:rPr>
                <w:rFonts w:ascii="GHEA Grapalat" w:hAnsi="GHEA Grapalat"/>
                <w:sz w:val="18"/>
                <w:szCs w:val="18"/>
              </w:rPr>
              <w:t>ամսաթիվը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15C9" w:rsidRPr="001D1982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1982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15C9" w:rsidRPr="001D1982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1982">
              <w:rPr>
                <w:rFonts w:ascii="GHEA Grapalat" w:hAnsi="GHEA Grapalat"/>
                <w:sz w:val="18"/>
                <w:szCs w:val="18"/>
              </w:rPr>
              <w:t>չափը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15C9" w:rsidRPr="001D1982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1982">
              <w:rPr>
                <w:rFonts w:ascii="GHEA Grapalat" w:hAnsi="GHEA Grapalat" w:cs="Sylfaen"/>
                <w:sz w:val="18"/>
                <w:szCs w:val="18"/>
              </w:rPr>
              <w:t>միջոցներով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15C9" w:rsidRPr="001D1982" w:rsidRDefault="00BA15C9" w:rsidP="00D205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1982">
              <w:rPr>
                <w:rFonts w:ascii="GHEA Grapalat" w:hAnsi="GHEA Grapalat"/>
                <w:sz w:val="18"/>
                <w:szCs w:val="18"/>
              </w:rPr>
              <w:t>Ընդհանուր</w:t>
            </w:r>
          </w:p>
        </w:tc>
      </w:tr>
      <w:tr w:rsidR="00FC7B24" w:rsidRPr="001D1982" w:rsidTr="00FC7B24">
        <w:trPr>
          <w:trHeight w:val="288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FC7B24" w:rsidRPr="001D1982" w:rsidRDefault="00FC7B24" w:rsidP="00D2058A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 և 13</w:t>
            </w:r>
          </w:p>
        </w:tc>
        <w:tc>
          <w:tcPr>
            <w:tcW w:w="251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FC7B24" w:rsidRPr="001D1982" w:rsidRDefault="00FC7B24" w:rsidP="00D2058A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 w:rsidRPr="001D1982">
              <w:rPr>
                <w:rFonts w:ascii="GHEA Grapalat" w:hAnsi="GHEA Grapalat"/>
                <w:sz w:val="20"/>
                <w:szCs w:val="20"/>
              </w:rPr>
              <w:t xml:space="preserve">&lt;&lt; ՄԵԴԻՏԵՔ&gt;&gt;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D1982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1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FC7B24" w:rsidRPr="00624B5F" w:rsidRDefault="00FC7B24" w:rsidP="00D2058A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ՀՄԱԲ-ՇՀԱՊՁԲ-1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1D1982">
              <w:rPr>
                <w:rFonts w:ascii="GHEA Grapalat" w:hAnsi="GHEA Grapalat"/>
                <w:sz w:val="20"/>
                <w:szCs w:val="20"/>
              </w:rPr>
              <w:t>/</w:t>
            </w:r>
            <w:r w:rsidRPr="001D198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-01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FC7B24" w:rsidRPr="00F34098" w:rsidRDefault="00FC7B24" w:rsidP="00FC7B2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7B24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2016թ.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FC7B24" w:rsidRPr="001D1982" w:rsidRDefault="00FC7B24" w:rsidP="00D2058A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31.12.16</w:t>
            </w:r>
            <w:r w:rsidRPr="001D1982">
              <w:rPr>
                <w:rFonts w:ascii="GHEA Grapalat" w:hAnsi="GHEA Grapalat" w:cs="Sylfaen"/>
                <w:sz w:val="20"/>
                <w:szCs w:val="20"/>
              </w:rPr>
              <w:t xml:space="preserve"> թ.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FC7B24" w:rsidRPr="001D1982" w:rsidRDefault="00FC7B24" w:rsidP="00D2058A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D1982">
              <w:rPr>
                <w:rFonts w:ascii="GHEA Grapalat" w:hAnsi="GHEA Grapalat" w:cs="Sylfae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FC7B24" w:rsidRPr="001D1982" w:rsidRDefault="00FC7B24" w:rsidP="00FC7B24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46800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FC7B24" w:rsidRPr="001D1982" w:rsidRDefault="00FC7B24" w:rsidP="00FC7B2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46800</w:t>
            </w:r>
          </w:p>
        </w:tc>
      </w:tr>
      <w:tr w:rsidR="00FC7B24" w:rsidRPr="001D1982" w:rsidTr="00FC7B24">
        <w:trPr>
          <w:trHeight w:val="80"/>
        </w:trPr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C7B24" w:rsidRPr="001D1982" w:rsidRDefault="00FC7B24" w:rsidP="00D2058A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C7B24" w:rsidRPr="001D1982" w:rsidRDefault="00FC7B24" w:rsidP="00D2058A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7B24" w:rsidRPr="001D1982" w:rsidRDefault="00FC7B24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C7B24" w:rsidRPr="00F34098" w:rsidRDefault="00FC7B24" w:rsidP="00FC7B2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7B24" w:rsidRPr="001D1982" w:rsidRDefault="00FC7B24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7B24" w:rsidRPr="001D1982" w:rsidRDefault="00FC7B24" w:rsidP="00D2058A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7B24" w:rsidRPr="001D1982" w:rsidRDefault="00FC7B24" w:rsidP="00D2058A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7B24" w:rsidRPr="001D1982" w:rsidRDefault="00FC7B24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C7B24" w:rsidRPr="001D1982" w:rsidTr="00FC7B24">
        <w:trPr>
          <w:trHeight w:val="288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C7B24" w:rsidRPr="004C3DCF" w:rsidRDefault="00FC7B24" w:rsidP="00D2058A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 և 7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C7B24" w:rsidRPr="00F7013F" w:rsidRDefault="00FC7B24" w:rsidP="00D2058A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&lt;&lt; ԴԵԼՏԱ </w:t>
            </w:r>
            <w:r w:rsidRPr="00F7013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1D19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D1982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7B24" w:rsidRPr="00624B5F" w:rsidRDefault="00FC7B24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1982">
              <w:rPr>
                <w:rFonts w:ascii="GHEA Grapalat" w:hAnsi="GHEA Grapalat"/>
                <w:sz w:val="20"/>
                <w:szCs w:val="20"/>
                <w:lang w:val="hy-AM"/>
              </w:rPr>
              <w:t>ՀՄԱԲ-ՇՀԱՊՁԲ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-16</w:t>
            </w:r>
            <w:r w:rsidRPr="001D1982">
              <w:rPr>
                <w:rFonts w:ascii="GHEA Grapalat" w:hAnsi="GHEA Grapalat"/>
                <w:sz w:val="20"/>
                <w:szCs w:val="20"/>
              </w:rPr>
              <w:t>/</w:t>
            </w:r>
            <w:r w:rsidRPr="001D198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C7B24" w:rsidRPr="00F34098" w:rsidRDefault="00FC7B24" w:rsidP="00FC7B2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7B24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2016թ.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7B24" w:rsidRPr="001D1982" w:rsidRDefault="00FC7B24" w:rsidP="00D2058A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31.12.1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1D1982">
              <w:rPr>
                <w:rFonts w:ascii="GHEA Grapalat" w:hAnsi="GHEA Grapalat" w:cs="Sylfaen"/>
                <w:sz w:val="20"/>
                <w:szCs w:val="20"/>
              </w:rPr>
              <w:t xml:space="preserve"> թ.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7B24" w:rsidRPr="001D1982" w:rsidRDefault="00FC7B24" w:rsidP="00D2058A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D1982">
              <w:rPr>
                <w:rFonts w:ascii="GHEA Grapalat" w:hAnsi="GHEA Grapalat" w:cs="Sylfae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7B24" w:rsidRPr="001D1982" w:rsidRDefault="00FC7B24" w:rsidP="00D2058A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40900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7B24" w:rsidRPr="001D1982" w:rsidRDefault="00FC7B24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40900</w:t>
            </w:r>
          </w:p>
        </w:tc>
      </w:tr>
      <w:tr w:rsidR="00FC7B24" w:rsidRPr="001D1982" w:rsidTr="00FC7B24">
        <w:trPr>
          <w:trHeight w:val="288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C7B24" w:rsidRPr="004C3DCF" w:rsidRDefault="00FC7B24" w:rsidP="004C3DCF">
            <w:pPr>
              <w:overflowPunct w:val="0"/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5:</w:t>
            </w:r>
            <w:r w:rsidR="007F07E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8:</w:t>
            </w:r>
            <w:r w:rsidR="007F07E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9:</w:t>
            </w:r>
            <w:r w:rsidR="007F07E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10:</w:t>
            </w:r>
            <w:r w:rsidR="007F07E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12 և 14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C7B24" w:rsidRPr="00667CD9" w:rsidRDefault="00FC7B24" w:rsidP="00D2058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&lt;&lt; ՌՈՄԱ&gt;&gt;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D1982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7B24" w:rsidRPr="00667CD9" w:rsidRDefault="00FC7B24" w:rsidP="00D2058A">
            <w:pPr>
              <w:widowControl w:val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1982">
              <w:rPr>
                <w:rFonts w:ascii="GHEA Grapalat" w:hAnsi="GHEA Grapalat"/>
                <w:sz w:val="20"/>
                <w:szCs w:val="20"/>
                <w:lang w:val="hy-AM"/>
              </w:rPr>
              <w:t>ՀՄԱԲ-ՇՀԱՊՁԲ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-16</w:t>
            </w:r>
            <w:r w:rsidRPr="001D1982">
              <w:rPr>
                <w:rFonts w:ascii="GHEA Grapalat" w:hAnsi="GHEA Grapalat"/>
                <w:sz w:val="20"/>
                <w:szCs w:val="20"/>
              </w:rPr>
              <w:t>/</w:t>
            </w:r>
            <w:r w:rsidRPr="001D198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C7B24" w:rsidRPr="00591A2B" w:rsidRDefault="00FC7B24" w:rsidP="00FC7B2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7B24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2016թ.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7B24" w:rsidRPr="001D1982" w:rsidRDefault="00FC7B24" w:rsidP="00D2058A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31.12.1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1D1982">
              <w:rPr>
                <w:rFonts w:ascii="GHEA Grapalat" w:hAnsi="GHEA Grapalat" w:cs="Sylfaen"/>
                <w:sz w:val="20"/>
                <w:szCs w:val="20"/>
              </w:rPr>
              <w:t xml:space="preserve"> թ.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7B24" w:rsidRPr="001D1982" w:rsidRDefault="00FC7B24" w:rsidP="00D2058A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D1982">
              <w:rPr>
                <w:rFonts w:ascii="GHEA Grapalat" w:hAnsi="GHEA Grapalat" w:cs="Sylfae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7B24" w:rsidRPr="000D423B" w:rsidRDefault="000D423B" w:rsidP="00D2058A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186400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7B24" w:rsidRPr="000D423B" w:rsidRDefault="000D423B" w:rsidP="00D2058A">
            <w:pPr>
              <w:widowControl w:val="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186400</w:t>
            </w:r>
          </w:p>
        </w:tc>
      </w:tr>
      <w:tr w:rsidR="00FC7B24" w:rsidRPr="001D1982" w:rsidTr="00FC7B24">
        <w:trPr>
          <w:trHeight w:val="288"/>
        </w:trPr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C7B24" w:rsidRPr="004C3DCF" w:rsidRDefault="00FC7B24" w:rsidP="00D2058A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2:</w:t>
            </w:r>
            <w:r w:rsidR="007F07E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3:</w:t>
            </w:r>
            <w:r w:rsidR="007F07E2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4 և 11</w:t>
            </w:r>
          </w:p>
        </w:tc>
        <w:tc>
          <w:tcPr>
            <w:tcW w:w="251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C7B24" w:rsidRPr="001D1982" w:rsidRDefault="00FC7B24" w:rsidP="00D2058A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 ՎԻՈԼԱ</w:t>
            </w:r>
            <w:r w:rsidRPr="00F7013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1D19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D1982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7B24" w:rsidRPr="0032005E" w:rsidRDefault="00FC7B24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D1982">
              <w:rPr>
                <w:rFonts w:ascii="GHEA Grapalat" w:hAnsi="GHEA Grapalat"/>
                <w:sz w:val="20"/>
                <w:szCs w:val="20"/>
                <w:lang w:val="hy-AM"/>
              </w:rPr>
              <w:t>ՀՄԱԲ-ՇՀԱՊՁԲ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-16</w:t>
            </w:r>
            <w:r w:rsidRPr="001D1982">
              <w:rPr>
                <w:rFonts w:ascii="GHEA Grapalat" w:hAnsi="GHEA Grapalat"/>
                <w:sz w:val="20"/>
                <w:szCs w:val="20"/>
              </w:rPr>
              <w:t>/</w:t>
            </w:r>
            <w:r w:rsidRPr="001D198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C7B24" w:rsidRPr="00591A2B" w:rsidRDefault="00FC7B24" w:rsidP="00FC7B2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C7B24"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7B24">
              <w:rPr>
                <w:rFonts w:ascii="GHEA Grapalat" w:hAnsi="GHEA Grapalat"/>
                <w:sz w:val="20"/>
                <w:szCs w:val="20"/>
                <w:lang w:val="ru-RU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2016թ.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7B24" w:rsidRPr="00591A2B" w:rsidRDefault="00FC7B24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31.12.16թ.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7B24" w:rsidRPr="00591A2B" w:rsidRDefault="00FC7B24" w:rsidP="00D2058A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7B24" w:rsidRPr="000D423B" w:rsidRDefault="000D423B" w:rsidP="00D2058A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59400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7B24" w:rsidRPr="000D423B" w:rsidRDefault="000D423B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59400</w:t>
            </w:r>
          </w:p>
        </w:tc>
      </w:tr>
    </w:tbl>
    <w:tbl>
      <w:tblPr>
        <w:tblStyle w:val="af0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026"/>
      </w:tblGrid>
      <w:tr w:rsidR="00BA15C9" w:rsidRPr="00CD5408" w:rsidTr="00D2058A">
        <w:tc>
          <w:tcPr>
            <w:tcW w:w="15026" w:type="dxa"/>
            <w:shd w:val="clear" w:color="auto" w:fill="FBD4B4" w:themeFill="accent6" w:themeFillTint="66"/>
          </w:tcPr>
          <w:p w:rsidR="00BA15C9" w:rsidRPr="00CD7FE8" w:rsidRDefault="00BA15C9" w:rsidP="00D205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tbl>
      <w:tblPr>
        <w:tblW w:w="15026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26"/>
        <w:gridCol w:w="2268"/>
        <w:gridCol w:w="283"/>
        <w:gridCol w:w="2977"/>
        <w:gridCol w:w="1701"/>
        <w:gridCol w:w="425"/>
        <w:gridCol w:w="2552"/>
        <w:gridCol w:w="1984"/>
      </w:tblGrid>
      <w:tr w:rsidR="00BA15C9" w:rsidRPr="00F7013F" w:rsidTr="00D2058A">
        <w:trPr>
          <w:trHeight w:val="288"/>
        </w:trPr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t>Ընտրված մասնակից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ների</w:t>
            </w: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անվանումը և հասցեն</w:t>
            </w:r>
          </w:p>
        </w:tc>
      </w:tr>
      <w:tr w:rsidR="00BA15C9" w:rsidRPr="00F7013F" w:rsidTr="00D2058A">
        <w:trPr>
          <w:trHeight w:val="288"/>
        </w:trPr>
        <w:tc>
          <w:tcPr>
            <w:tcW w:w="283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t>Ընտրված մասնա</w:t>
            </w:r>
            <w:r w:rsidRPr="00F7013F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ՀՎՀՀ / Անձնագրի </w:t>
            </w:r>
          </w:p>
        </w:tc>
      </w:tr>
      <w:tr w:rsidR="00BA15C9" w:rsidRPr="00F7013F" w:rsidTr="00D2058A">
        <w:trPr>
          <w:trHeight w:val="288"/>
        </w:trPr>
        <w:tc>
          <w:tcPr>
            <w:tcW w:w="283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t>Չափաբաժնի համարը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t>կիցը</w:t>
            </w:r>
            <w:r w:rsidRPr="00F7013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t>Հասցե, հ</w:t>
            </w:r>
            <w:r w:rsidRPr="00F7013F">
              <w:rPr>
                <w:rFonts w:ascii="GHEA Grapalat" w:hAnsi="GHEA Grapalat"/>
                <w:sz w:val="20"/>
                <w:szCs w:val="20"/>
              </w:rPr>
              <w:t>եռ.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Էլ.-փոստ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Բանկային հաշիվը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համարը և սերիան</w:t>
            </w:r>
          </w:p>
        </w:tc>
      </w:tr>
      <w:tr w:rsidR="00BA15C9" w:rsidRPr="00F7013F" w:rsidTr="00D2058A">
        <w:trPr>
          <w:trHeight w:val="288"/>
        </w:trPr>
        <w:tc>
          <w:tcPr>
            <w:tcW w:w="283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A15C9" w:rsidRPr="001D1982" w:rsidRDefault="008708E6" w:rsidP="008708E6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="00B252E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A15C9">
              <w:rPr>
                <w:rFonts w:ascii="GHEA Grapalat" w:hAnsi="GHEA Grapalat"/>
                <w:sz w:val="20"/>
                <w:szCs w:val="20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&lt;&lt; ՄԵԴԻՏԵՔ&gt;&gt; ՍՊԸ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7013F">
              <w:rPr>
                <w:rFonts w:ascii="GHEA Grapalat" w:hAnsi="GHEA Grapalat"/>
                <w:sz w:val="20"/>
                <w:szCs w:val="20"/>
              </w:rPr>
              <w:t>ք. Երևան, Ծ. Իսակովի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7013F">
              <w:rPr>
                <w:rFonts w:ascii="GHEA Grapalat" w:hAnsi="GHEA Grapalat"/>
                <w:sz w:val="20"/>
                <w:szCs w:val="20"/>
              </w:rPr>
              <w:t xml:space="preserve"> 22 / 3</w:t>
            </w: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BA15C9" w:rsidRPr="00C4226C" w:rsidRDefault="00BA15C9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226C">
              <w:rPr>
                <w:rFonts w:ascii="GHEA Grapalat" w:hAnsi="GHEA Grapalat"/>
                <w:sz w:val="20"/>
                <w:szCs w:val="20"/>
              </w:rPr>
              <w:t>medi@arminco.com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BA15C9" w:rsidRPr="00F7013F" w:rsidRDefault="00BA15C9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1930051841410100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01222077</w:t>
            </w:r>
          </w:p>
        </w:tc>
      </w:tr>
      <w:tr w:rsidR="00BA15C9" w:rsidRPr="00F7013F" w:rsidTr="00D2058A">
        <w:trPr>
          <w:trHeight w:val="369"/>
        </w:trPr>
        <w:tc>
          <w:tcPr>
            <w:tcW w:w="283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F7013F">
              <w:rPr>
                <w:rFonts w:ascii="GHEA Grapalat" w:hAnsi="GHEA Grapalat"/>
                <w:sz w:val="20"/>
                <w:szCs w:val="20"/>
              </w:rPr>
              <w:t>եռ. (010) 56-01-10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15C9" w:rsidRPr="00C4226C" w:rsidRDefault="00BA15C9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</w:rPr>
              <w:t>Կոնվերսբանկ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A15C9" w:rsidRPr="00F7013F" w:rsidTr="00D2058A">
        <w:trPr>
          <w:trHeight w:val="288"/>
        </w:trPr>
        <w:tc>
          <w:tcPr>
            <w:tcW w:w="283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A15C9" w:rsidRPr="008708E6" w:rsidRDefault="008708E6" w:rsidP="008708E6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BA15C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 w:rsidR="00BA15C9">
              <w:rPr>
                <w:rFonts w:ascii="GHEA Grapalat" w:hAnsi="GHEA Grapalat"/>
                <w:sz w:val="20"/>
                <w:szCs w:val="20"/>
              </w:rPr>
              <w:t xml:space="preserve"> և</w:t>
            </w:r>
            <w:r w:rsidR="00BA15C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&lt;&lt; ԴԵԼՏԱ </w:t>
            </w:r>
            <w:r w:rsidRPr="00F7013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7013F">
              <w:rPr>
                <w:rFonts w:ascii="GHEA Grapalat" w:hAnsi="GHEA Grapalat"/>
                <w:sz w:val="20"/>
                <w:szCs w:val="20"/>
              </w:rPr>
              <w:t>ք. Երևան,</w:t>
            </w:r>
            <w:r>
              <w:rPr>
                <w:rFonts w:ascii="GHEA Grapalat" w:hAnsi="GHEA Grapalat"/>
                <w:sz w:val="20"/>
                <w:szCs w:val="20"/>
              </w:rPr>
              <w:t xml:space="preserve"> Կոմիտասի  49/4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BA15C9" w:rsidRPr="00C4226C" w:rsidRDefault="00BA15C9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226C">
              <w:rPr>
                <w:rFonts w:ascii="GHEA Grapalat" w:hAnsi="GHEA Grapalat"/>
                <w:sz w:val="20"/>
                <w:szCs w:val="20"/>
              </w:rPr>
              <w:t>delta@arminco.com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BA15C9" w:rsidRPr="00624B5F" w:rsidRDefault="00BA15C9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193004670058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BA15C9" w:rsidRPr="00624B5F" w:rsidRDefault="00BA15C9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00004912</w:t>
            </w:r>
          </w:p>
        </w:tc>
      </w:tr>
      <w:tr w:rsidR="00BA15C9" w:rsidRPr="00F7013F" w:rsidTr="00D2058A">
        <w:trPr>
          <w:trHeight w:val="288"/>
        </w:trPr>
        <w:tc>
          <w:tcPr>
            <w:tcW w:w="283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F7013F" w:rsidRDefault="00BA15C9" w:rsidP="00D2058A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 (010)</w:t>
            </w:r>
            <w:r>
              <w:rPr>
                <w:rFonts w:ascii="GHEA Grapalat" w:hAnsi="GHEA Grapalat"/>
                <w:sz w:val="20"/>
                <w:szCs w:val="20"/>
              </w:rPr>
              <w:t xml:space="preserve"> 23-08-51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A15C9" w:rsidRPr="00C4226C" w:rsidRDefault="00BA15C9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15C9" w:rsidRPr="00F92797" w:rsidRDefault="00BA15C9" w:rsidP="00D2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</w:rPr>
              <w:t>Կոնվերսբանկ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15C9" w:rsidRPr="00DD6AD5" w:rsidRDefault="00BA15C9" w:rsidP="00D205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08E6" w:rsidRPr="00F7013F" w:rsidTr="00D2058A">
        <w:trPr>
          <w:trHeight w:val="674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08E6" w:rsidRPr="004C3DCF" w:rsidRDefault="008708E6" w:rsidP="008708E6">
            <w:pPr>
              <w:overflowPunct w:val="0"/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5: 8: 9: 10: 12 և 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08E6" w:rsidRPr="00F7013F" w:rsidRDefault="008708E6" w:rsidP="00D2058A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&lt;&lt; ՌՈՄԱ&gt;&gt; ՍՊԸ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08E6" w:rsidRPr="00F7013F" w:rsidRDefault="008708E6" w:rsidP="00D2058A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ք. Երևան,փ.</w:t>
            </w: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t>Մամիկոնյանց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/</w:t>
            </w: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t xml:space="preserve">16 հեռ. </w:t>
            </w:r>
            <w:r w:rsidRPr="00F7013F">
              <w:rPr>
                <w:rFonts w:ascii="GHEA Grapalat" w:hAnsi="GHEA Grapalat"/>
                <w:sz w:val="20"/>
                <w:szCs w:val="20"/>
              </w:rPr>
              <w:t>(060) 50-40-10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08E6" w:rsidRPr="00C4226C" w:rsidRDefault="008708E6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226C">
              <w:rPr>
                <w:rFonts w:ascii="GHEA Grapalat" w:hAnsi="GHEA Grapalat"/>
                <w:sz w:val="20"/>
                <w:szCs w:val="20"/>
              </w:rPr>
              <w:t>romallc@ mail.ru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08E6" w:rsidRDefault="008708E6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1510003864590100</w:t>
            </w:r>
          </w:p>
          <w:p w:rsidR="008708E6" w:rsidRPr="002D54F3" w:rsidRDefault="008708E6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 բանկ</w:t>
            </w:r>
            <w:r>
              <w:rPr>
                <w:rFonts w:ascii="GHEA Grapalat" w:hAnsi="GHEA Grapalat"/>
                <w:sz w:val="20"/>
                <w:szCs w:val="20"/>
              </w:rPr>
              <w:t>&gt;&gt;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08E6" w:rsidRPr="00F7013F" w:rsidRDefault="008708E6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00045967</w:t>
            </w:r>
          </w:p>
        </w:tc>
      </w:tr>
      <w:tr w:rsidR="008708E6" w:rsidRPr="00FC7B24" w:rsidTr="00D2058A">
        <w:trPr>
          <w:trHeight w:val="288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08E6" w:rsidRPr="001D1982" w:rsidRDefault="008708E6" w:rsidP="00D2058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2: 3: 4 և 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08E6" w:rsidRPr="00F7013F" w:rsidRDefault="008708E6" w:rsidP="00017F12">
            <w:pPr>
              <w:widowControl w:val="0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25E8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</w:rPr>
              <w:t>ՎԻՈԼԱ</w:t>
            </w:r>
            <w:r w:rsidRPr="00B025E8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 ՍՊԸ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08E6" w:rsidRPr="009B21B1" w:rsidRDefault="008708E6" w:rsidP="00017F12">
            <w:pPr>
              <w:widowControl w:val="0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59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C7B24">
              <w:rPr>
                <w:rFonts w:ascii="GHEA Grapalat" w:hAnsi="GHEA Grapalat"/>
                <w:sz w:val="20"/>
                <w:szCs w:val="20"/>
                <w:lang w:val="hy-AM"/>
              </w:rPr>
              <w:t>Ք.Երևան, Ավան Աճառյան փ.</w:t>
            </w:r>
          </w:p>
          <w:p w:rsidR="008708E6" w:rsidRDefault="008708E6" w:rsidP="00D2058A">
            <w:pPr>
              <w:widowControl w:val="0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FC7B24">
              <w:rPr>
                <w:rFonts w:ascii="GHEA Grapalat" w:hAnsi="GHEA Grapalat"/>
                <w:sz w:val="20"/>
                <w:szCs w:val="20"/>
                <w:lang w:val="hy-AM"/>
              </w:rPr>
              <w:t xml:space="preserve"> 2-րդ նրբ. թիվ 3</w:t>
            </w:r>
          </w:p>
          <w:p w:rsidR="008708E6" w:rsidRPr="008708E6" w:rsidRDefault="008708E6" w:rsidP="00D2058A">
            <w:pPr>
              <w:widowControl w:val="0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7B24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եռ. (0</w:t>
            </w:r>
            <w:r w:rsidRPr="00FC7B24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B8159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08E6" w:rsidRPr="000D423B" w:rsidRDefault="008708E6" w:rsidP="00D2058A">
            <w:pPr>
              <w:widowControl w:val="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viola@arminko.com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08E6" w:rsidRDefault="00B252EA" w:rsidP="00D2058A">
            <w:pPr>
              <w:widowControl w:val="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15700 01092880100</w:t>
            </w:r>
          </w:p>
          <w:p w:rsidR="00B252EA" w:rsidRPr="00B252EA" w:rsidRDefault="00B252EA" w:rsidP="00D2058A">
            <w:pPr>
              <w:widowControl w:val="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&lt;&lt;Ամերիա բանկ&gt;&gt;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08E6" w:rsidRPr="00FC7B24" w:rsidRDefault="008708E6" w:rsidP="00D2058A">
            <w:pPr>
              <w:widowControl w:val="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00801026</w:t>
            </w:r>
          </w:p>
        </w:tc>
      </w:tr>
      <w:tr w:rsidR="008708E6" w:rsidRPr="00FC7B24" w:rsidTr="00D2058A">
        <w:trPr>
          <w:trHeight w:val="288"/>
        </w:trPr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8708E6" w:rsidRPr="00FC7B24" w:rsidRDefault="008708E6" w:rsidP="00D2058A">
            <w:pPr>
              <w:spacing w:after="200" w:line="276" w:lineRule="auto"/>
              <w:contextualSpacing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708E6" w:rsidRPr="00FC7B24" w:rsidTr="00D2058A">
        <w:trPr>
          <w:trHeight w:val="288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708E6" w:rsidRPr="00F7013F" w:rsidRDefault="008708E6" w:rsidP="00D2058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Այլ տեղեկություններ</w:t>
            </w:r>
          </w:p>
        </w:tc>
        <w:tc>
          <w:tcPr>
            <w:tcW w:w="1219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708E6" w:rsidRPr="00FC7B24" w:rsidRDefault="008708E6" w:rsidP="00D2058A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7B24">
              <w:rPr>
                <w:rFonts w:ascii="GHEA Grapalat" w:hAnsi="GHEA Grapalat"/>
                <w:sz w:val="20"/>
                <w:szCs w:val="20"/>
                <w:lang w:val="hy-AM"/>
              </w:rPr>
              <w:t>Ծանոթություն՝</w:t>
            </w:r>
          </w:p>
        </w:tc>
      </w:tr>
      <w:tr w:rsidR="008708E6" w:rsidRPr="0074030D" w:rsidTr="00D2058A">
        <w:trPr>
          <w:trHeight w:val="28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08E6" w:rsidRPr="00F7013F" w:rsidRDefault="008708E6" w:rsidP="00D2058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708E6" w:rsidRPr="00FC7B24" w:rsidRDefault="008708E6" w:rsidP="006B546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7B24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2190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:rsidR="008708E6" w:rsidRPr="00F7013F" w:rsidRDefault="008708E6" w:rsidP="006B5464">
            <w:pPr>
              <w:overflowPunct w:val="0"/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Հայաստանի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Հանրապետության  կառավարության 30.01.2015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թվակ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անի թիվ 105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pt-BR"/>
              </w:rPr>
              <w:t>-Ն որոշմամբ հաստատված՝ &lt;&lt;Գնումների գործ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ընթացի կազմակերպման&gt;&gt; կարգի 44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-րդ կետի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5-րդ ենթակետի, զ) պարբերության պահանջով  № 15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pt-BR"/>
              </w:rPr>
              <w:t>չափաբաժ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նի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համար մրցույթը հայտարարվել է չկայացած:</w:t>
            </w:r>
          </w:p>
        </w:tc>
      </w:tr>
      <w:tr w:rsidR="008708E6" w:rsidRPr="0074030D" w:rsidTr="00D2058A">
        <w:trPr>
          <w:trHeight w:val="28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08E6" w:rsidRPr="00F7013F" w:rsidRDefault="008708E6" w:rsidP="00D2058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708E6" w:rsidRPr="00F7013F" w:rsidRDefault="008708E6" w:rsidP="006B546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>2.</w:t>
            </w:r>
          </w:p>
        </w:tc>
        <w:tc>
          <w:tcPr>
            <w:tcW w:w="12190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:rsidR="008708E6" w:rsidRDefault="008708E6" w:rsidP="006B5464">
            <w:pPr>
              <w:widowControl w:val="0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F7013F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Հայաստանի Հանրապետության  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Գնումների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մասին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&gt;&gt;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օրենքի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35-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րդ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հոդվածի առաջին մասի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3-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րդ կետի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պահանջով </w:t>
            </w:r>
          </w:p>
          <w:p w:rsidR="008708E6" w:rsidRPr="00F7013F" w:rsidRDefault="008708E6" w:rsidP="00572F1A">
            <w:pPr>
              <w:widowControl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№</w:t>
            </w:r>
            <w:r w:rsidR="00572F1A">
              <w:rPr>
                <w:rFonts w:ascii="GHEA Grapalat" w:hAnsi="GHEA Grapalat" w:cs="Sylfaen"/>
                <w:sz w:val="20"/>
                <w:szCs w:val="20"/>
                <w:lang w:val="pt-BR"/>
              </w:rPr>
              <w:t>16 և  №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17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</w:rPr>
              <w:t>չափաբաժինների</w:t>
            </w:r>
            <w:r w:rsidRPr="000A3E25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F7013F">
              <w:rPr>
                <w:rFonts w:ascii="GHEA Grapalat" w:hAnsi="GHEA Grapalat" w:cs="Sylfaen"/>
                <w:sz w:val="20"/>
                <w:szCs w:val="20"/>
              </w:rPr>
              <w:t>մրցույթը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 հայտարարվել է չկայացած:</w:t>
            </w:r>
          </w:p>
        </w:tc>
      </w:tr>
      <w:tr w:rsidR="008708E6" w:rsidRPr="0074030D" w:rsidTr="00D2058A">
        <w:trPr>
          <w:trHeight w:val="28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08E6" w:rsidRPr="00F7013F" w:rsidRDefault="008708E6" w:rsidP="00D2058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8708E6" w:rsidRPr="00F7013F" w:rsidRDefault="008708E6" w:rsidP="006B546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3.</w:t>
            </w:r>
          </w:p>
        </w:tc>
        <w:tc>
          <w:tcPr>
            <w:tcW w:w="12190" w:type="dxa"/>
            <w:gridSpan w:val="7"/>
            <w:shd w:val="clear" w:color="auto" w:fill="FFFFFF" w:themeFill="background1"/>
          </w:tcPr>
          <w:p w:rsidR="008708E6" w:rsidRPr="00F7013F" w:rsidRDefault="007F07E2" w:rsidP="006B5464">
            <w:pPr>
              <w:widowControl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№6 և №13</w:t>
            </w:r>
            <w:r w:rsidR="008708E6" w:rsidRPr="00F7013F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չափաբաժ</w:t>
            </w:r>
            <w:r w:rsidR="008708E6">
              <w:rPr>
                <w:rFonts w:ascii="GHEA Grapalat" w:hAnsi="GHEA Grapalat" w:cs="Sylfaen"/>
                <w:sz w:val="20"/>
                <w:szCs w:val="20"/>
                <w:lang w:val="pt-BR"/>
              </w:rPr>
              <w:t>նի</w:t>
            </w:r>
            <w:r w:rsidR="008708E6" w:rsidRPr="00F7013F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համար</w:t>
            </w:r>
            <w:r w:rsidR="008708E6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կնքվել է պայմանագրեր համաձայն </w:t>
            </w:r>
            <w:r w:rsidR="008708E6" w:rsidRPr="00D2058A">
              <w:rPr>
                <w:rFonts w:ascii="GHEA Grapalat" w:hAnsi="GHEA Grapalat"/>
                <w:sz w:val="20"/>
                <w:szCs w:val="20"/>
              </w:rPr>
              <w:t>ՀՀ</w:t>
            </w:r>
            <w:r w:rsidR="008708E6"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8708E6" w:rsidRPr="00D2058A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 w:rsidR="008708E6"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10.02.2011</w:t>
            </w:r>
            <w:r w:rsidR="008708E6" w:rsidRPr="00D2058A">
              <w:rPr>
                <w:rFonts w:ascii="GHEA Grapalat" w:hAnsi="GHEA Grapalat"/>
                <w:sz w:val="20"/>
                <w:szCs w:val="20"/>
              </w:rPr>
              <w:t>թվականի</w:t>
            </w:r>
            <w:r w:rsidR="008708E6"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N 168-</w:t>
            </w:r>
            <w:r w:rsidR="008708E6" w:rsidRPr="00D2058A">
              <w:rPr>
                <w:rFonts w:ascii="GHEA Grapalat" w:hAnsi="GHEA Grapalat"/>
                <w:sz w:val="20"/>
                <w:szCs w:val="20"/>
              </w:rPr>
              <w:t>Ն</w:t>
            </w:r>
            <w:r w:rsidR="008708E6"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8708E6" w:rsidRPr="00D2058A">
              <w:rPr>
                <w:rFonts w:ascii="GHEA Grapalat" w:hAnsi="GHEA Grapalat"/>
                <w:sz w:val="20"/>
                <w:szCs w:val="20"/>
              </w:rPr>
              <w:t>որոշմամբ</w:t>
            </w:r>
            <w:r w:rsidR="008708E6"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8708E6" w:rsidRPr="00D2058A">
              <w:rPr>
                <w:rFonts w:ascii="GHEA Grapalat" w:hAnsi="GHEA Grapalat"/>
                <w:sz w:val="20"/>
                <w:szCs w:val="20"/>
              </w:rPr>
              <w:t>հաստատված</w:t>
            </w:r>
            <w:r w:rsidR="008708E6"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 &lt;&lt;</w:t>
            </w:r>
            <w:r w:rsidR="008708E6" w:rsidRPr="00D2058A">
              <w:rPr>
                <w:rFonts w:ascii="GHEA Grapalat" w:hAnsi="GHEA Grapalat"/>
                <w:sz w:val="20"/>
                <w:szCs w:val="20"/>
              </w:rPr>
              <w:t>Գնումների</w:t>
            </w:r>
            <w:r w:rsidR="008708E6"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8708E6" w:rsidRPr="00D2058A">
              <w:rPr>
                <w:rFonts w:ascii="GHEA Grapalat" w:hAnsi="GHEA Grapalat"/>
                <w:sz w:val="20"/>
                <w:szCs w:val="20"/>
              </w:rPr>
              <w:t>գործընթացի</w:t>
            </w:r>
            <w:r w:rsidR="008708E6"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8708E6" w:rsidRPr="00D2058A">
              <w:rPr>
                <w:rFonts w:ascii="GHEA Grapalat" w:hAnsi="GHEA Grapalat"/>
                <w:sz w:val="20"/>
                <w:szCs w:val="20"/>
              </w:rPr>
              <w:t>կազմակերպման</w:t>
            </w:r>
            <w:r w:rsidR="008708E6"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&gt;&gt; </w:t>
            </w:r>
            <w:r w:rsidR="008708E6" w:rsidRPr="00D2058A">
              <w:rPr>
                <w:rFonts w:ascii="GHEA Grapalat" w:hAnsi="GHEA Grapalat"/>
                <w:sz w:val="20"/>
                <w:szCs w:val="20"/>
              </w:rPr>
              <w:t>կարգի</w:t>
            </w:r>
            <w:r w:rsidR="008708E6"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84-</w:t>
            </w:r>
            <w:r w:rsidR="008708E6" w:rsidRPr="00D2058A">
              <w:rPr>
                <w:rFonts w:ascii="GHEA Grapalat" w:hAnsi="GHEA Grapalat"/>
                <w:sz w:val="20"/>
                <w:szCs w:val="20"/>
              </w:rPr>
              <w:t>րդ</w:t>
            </w:r>
            <w:r w:rsidR="008708E6"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8708E6" w:rsidRPr="00D2058A">
              <w:rPr>
                <w:rFonts w:ascii="GHEA Grapalat" w:hAnsi="GHEA Grapalat"/>
                <w:sz w:val="20"/>
                <w:szCs w:val="20"/>
              </w:rPr>
              <w:t>կետի</w:t>
            </w:r>
            <w:r w:rsidR="008708E6"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2-</w:t>
            </w:r>
            <w:r w:rsidR="008708E6" w:rsidRPr="00D2058A">
              <w:rPr>
                <w:rFonts w:ascii="GHEA Grapalat" w:hAnsi="GHEA Grapalat"/>
                <w:sz w:val="20"/>
                <w:szCs w:val="20"/>
              </w:rPr>
              <w:t>րդ</w:t>
            </w:r>
            <w:r w:rsidR="008708E6" w:rsidRPr="00D2058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8708E6" w:rsidRPr="00D2058A">
              <w:rPr>
                <w:rFonts w:ascii="GHEA Grapalat" w:hAnsi="GHEA Grapalat"/>
                <w:sz w:val="20"/>
                <w:szCs w:val="20"/>
              </w:rPr>
              <w:t>ենթակետի</w:t>
            </w:r>
            <w:r w:rsidR="008708E6" w:rsidRPr="00D2058A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  <w:r w:rsidR="008708E6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="00B252E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8708E6">
              <w:rPr>
                <w:rFonts w:ascii="GHEA Grapalat" w:hAnsi="GHEA Grapalat"/>
                <w:sz w:val="20"/>
                <w:szCs w:val="20"/>
                <w:lang w:val="af-ZA"/>
              </w:rPr>
              <w:t>նախկինում գործող պայմանագրերը վերանայելու  արդյունքում/</w:t>
            </w:r>
          </w:p>
        </w:tc>
      </w:tr>
      <w:tr w:rsidR="008708E6" w:rsidRPr="0074030D" w:rsidTr="00D2058A">
        <w:trPr>
          <w:trHeight w:val="288"/>
        </w:trPr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8708E6" w:rsidRPr="001D1982" w:rsidRDefault="008708E6" w:rsidP="00D2058A">
            <w:pPr>
              <w:widowControl w:val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708E6" w:rsidRPr="0074030D" w:rsidTr="00D2058A">
        <w:trPr>
          <w:trHeight w:val="288"/>
        </w:trPr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08E6" w:rsidRPr="00F7013F" w:rsidRDefault="008708E6" w:rsidP="00D2058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Մասնակիցների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/>
                <w:sz w:val="20"/>
                <w:szCs w:val="20"/>
              </w:rPr>
              <w:t>ներգրավման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/>
                <w:sz w:val="20"/>
                <w:szCs w:val="20"/>
              </w:rPr>
              <w:t>նպատակով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&lt;</w:t>
            </w:r>
            <w:r w:rsidRPr="00F7013F">
              <w:rPr>
                <w:rFonts w:ascii="GHEA Grapalat" w:hAnsi="GHEA Grapalat"/>
                <w:sz w:val="20"/>
                <w:szCs w:val="20"/>
              </w:rPr>
              <w:t>Գնումների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&gt; </w:t>
            </w:r>
            <w:r w:rsidRPr="00F7013F">
              <w:rPr>
                <w:rFonts w:ascii="GHEA Grapalat" w:hAnsi="GHEA Grapalat"/>
                <w:sz w:val="20"/>
                <w:szCs w:val="20"/>
              </w:rPr>
              <w:t>ՀՀ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/>
                <w:sz w:val="20"/>
                <w:szCs w:val="20"/>
              </w:rPr>
              <w:t>օրենքի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/>
                <w:sz w:val="20"/>
                <w:szCs w:val="20"/>
              </w:rPr>
              <w:t>համաձայն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/>
                <w:sz w:val="20"/>
                <w:szCs w:val="20"/>
              </w:rPr>
              <w:t>իրականացված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/>
                <w:sz w:val="20"/>
                <w:szCs w:val="20"/>
              </w:rPr>
              <w:t>հրապարակումների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/>
                <w:sz w:val="20"/>
                <w:szCs w:val="20"/>
              </w:rPr>
              <w:t>տեղեկությունները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08E6" w:rsidRPr="00F7013F" w:rsidRDefault="008708E6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>&lt;&lt;Գնումների աջակցման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կենտրոն&gt;&gt; ՊՈԱԿ-ի հետ ՇՀԱՊՁԲ -15/4; 15/15 և 15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>/16 ծածկագրերով շրջանակային համաձայնագրեր կնքած գնման ընթացակարգի բոլոր հնարավոր մասնակիցներին ուղարկվել է ՀՐԱՎԵՐ՝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>ԾԱՆՈՒՑՈՒՄ;</w:t>
            </w:r>
          </w:p>
        </w:tc>
      </w:tr>
      <w:tr w:rsidR="008708E6" w:rsidRPr="0074030D" w:rsidTr="00D2058A">
        <w:trPr>
          <w:trHeight w:val="288"/>
        </w:trPr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8708E6" w:rsidRPr="00F7013F" w:rsidRDefault="008708E6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8708E6" w:rsidRPr="00F7013F" w:rsidTr="00D2058A">
        <w:trPr>
          <w:trHeight w:val="288"/>
        </w:trPr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08E6" w:rsidRPr="00F7013F" w:rsidRDefault="008708E6" w:rsidP="00D205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նման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գործընթացի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շրջանակներում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հակաօրինական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գործողություններ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հայտնաբերվելու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դեպքում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դրանց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այդ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կապակցությամբ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ձեռնարկված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գործողությունների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համառոտ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նկարագիրը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08E6" w:rsidRPr="00F7013F" w:rsidRDefault="008708E6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>---</w:t>
            </w:r>
          </w:p>
        </w:tc>
      </w:tr>
      <w:tr w:rsidR="008708E6" w:rsidRPr="00F7013F" w:rsidTr="00D2058A">
        <w:trPr>
          <w:trHeight w:val="288"/>
        </w:trPr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8708E6" w:rsidRPr="00F7013F" w:rsidRDefault="008708E6" w:rsidP="00D2058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708E6" w:rsidRPr="00F7013F" w:rsidTr="00D2058A">
        <w:trPr>
          <w:trHeight w:val="288"/>
        </w:trPr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08E6" w:rsidRPr="00F7013F" w:rsidRDefault="008708E6" w:rsidP="00D205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նման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գործընթացի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վերաբերյալ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ներկայացված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բողոքները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դրանց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վերաբերյալ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կայացված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որոշումները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08E6" w:rsidRPr="00F7013F" w:rsidRDefault="008708E6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>---</w:t>
            </w:r>
          </w:p>
        </w:tc>
      </w:tr>
      <w:tr w:rsidR="008708E6" w:rsidRPr="001D1982" w:rsidTr="00D2058A">
        <w:trPr>
          <w:trHeight w:val="288"/>
        </w:trPr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8708E6" w:rsidRPr="001D1982" w:rsidRDefault="008708E6" w:rsidP="00D2058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8708E6" w:rsidRPr="00F7013F" w:rsidTr="00D2058A">
        <w:trPr>
          <w:trHeight w:val="288"/>
        </w:trPr>
        <w:tc>
          <w:tcPr>
            <w:tcW w:w="51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08E6" w:rsidRPr="00F7013F" w:rsidRDefault="008708E6" w:rsidP="00D205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Այլ անհրաժեշտ տեղեկություններ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708E6" w:rsidRPr="00F7013F" w:rsidRDefault="008708E6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---</w:t>
            </w:r>
          </w:p>
        </w:tc>
      </w:tr>
      <w:tr w:rsidR="008708E6" w:rsidRPr="001D1982" w:rsidTr="00D2058A">
        <w:trPr>
          <w:trHeight w:val="288"/>
        </w:trPr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8708E6" w:rsidRPr="001D1982" w:rsidRDefault="008708E6" w:rsidP="00D2058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708E6" w:rsidRPr="00F7013F" w:rsidTr="00D2058A">
        <w:trPr>
          <w:trHeight w:val="288"/>
        </w:trPr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08E6" w:rsidRPr="00F7013F" w:rsidRDefault="008708E6" w:rsidP="00D2058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08E6" w:rsidRPr="00F7013F" w:rsidTr="00D2058A">
        <w:trPr>
          <w:trHeight w:val="365"/>
        </w:trPr>
        <w:tc>
          <w:tcPr>
            <w:tcW w:w="51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08E6" w:rsidRPr="00F7013F" w:rsidRDefault="008708E6" w:rsidP="00D2058A">
            <w:pPr>
              <w:shd w:val="clear" w:color="auto" w:fill="FFFFFF"/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Անուն, Ազգանուն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08E6" w:rsidRPr="00F7013F" w:rsidRDefault="008708E6" w:rsidP="00D2058A">
            <w:pPr>
              <w:shd w:val="clear" w:color="auto" w:fill="FFFFFF"/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Հեռախոս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08E6" w:rsidRPr="00F7013F" w:rsidRDefault="008708E6" w:rsidP="00D2058A">
            <w:pPr>
              <w:shd w:val="clear" w:color="auto" w:fill="FFFFFF"/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Էլ. փոստի հասցեն</w:t>
            </w:r>
          </w:p>
        </w:tc>
      </w:tr>
      <w:tr w:rsidR="008708E6" w:rsidRPr="00F7013F" w:rsidTr="00D2058A">
        <w:trPr>
          <w:trHeight w:val="364"/>
        </w:trPr>
        <w:tc>
          <w:tcPr>
            <w:tcW w:w="510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708E6" w:rsidRPr="00F7013F" w:rsidRDefault="008708E6" w:rsidP="00D2058A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Ս. Հովհաննիսյան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708E6" w:rsidRPr="00F7013F" w:rsidRDefault="008708E6" w:rsidP="00D2058A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(093) 53-54-3</w:t>
            </w:r>
            <w:r w:rsidRPr="00F7013F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708E6" w:rsidRPr="00F7013F" w:rsidRDefault="008708E6" w:rsidP="00D2058A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7013F">
              <w:rPr>
                <w:rFonts w:ascii="GHEA Grapalat" w:hAnsi="GHEA Grapalat"/>
                <w:bCs/>
                <w:sz w:val="20"/>
                <w:szCs w:val="20"/>
              </w:rPr>
              <w:t>blood-bank@rambler.ru</w:t>
            </w:r>
          </w:p>
        </w:tc>
      </w:tr>
    </w:tbl>
    <w:p w:rsidR="00BA15C9" w:rsidRDefault="00BA15C9" w:rsidP="00BA15C9">
      <w:pPr>
        <w:rPr>
          <w:rFonts w:ascii="GHEA Grapalat" w:hAnsi="GHEA Grapalat"/>
        </w:rPr>
      </w:pPr>
    </w:p>
    <w:p w:rsidR="00BA15C9" w:rsidRDefault="00BA15C9" w:rsidP="00BA15C9">
      <w:pPr>
        <w:rPr>
          <w:rFonts w:ascii="GHEA Grapalat" w:hAnsi="GHEA Grapalat"/>
        </w:rPr>
      </w:pPr>
    </w:p>
    <w:p w:rsidR="00BA15C9" w:rsidRDefault="00BA15C9" w:rsidP="00BA15C9">
      <w:pPr>
        <w:rPr>
          <w:rFonts w:ascii="GHEA Grapalat" w:hAnsi="GHEA Grapalat"/>
        </w:rPr>
      </w:pPr>
    </w:p>
    <w:p w:rsidR="00BA15C9" w:rsidRDefault="00BA15C9" w:rsidP="00BA15C9">
      <w:pPr>
        <w:rPr>
          <w:rFonts w:ascii="GHEA Grapalat" w:hAnsi="GHEA Grapalat"/>
        </w:rPr>
      </w:pPr>
    </w:p>
    <w:p w:rsidR="00BA15C9" w:rsidRDefault="00BA15C9" w:rsidP="00BA15C9">
      <w:pPr>
        <w:rPr>
          <w:rFonts w:ascii="GHEA Grapalat" w:hAnsi="GHEA Grapalat"/>
        </w:rPr>
      </w:pPr>
    </w:p>
    <w:p w:rsidR="00BA15C9" w:rsidRDefault="00BA15C9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3E5AD6" w:rsidRDefault="003E5AD6" w:rsidP="00BA15C9">
      <w:pPr>
        <w:rPr>
          <w:rFonts w:ascii="GHEA Grapalat" w:hAnsi="GHEA Grapalat"/>
        </w:rPr>
      </w:pPr>
    </w:p>
    <w:p w:rsidR="00BA15C9" w:rsidRPr="00F7013F" w:rsidRDefault="00BA15C9" w:rsidP="00BA15C9">
      <w:pPr>
        <w:rPr>
          <w:rFonts w:ascii="GHEA Grapalat" w:hAnsi="GHEA Grapalat"/>
          <w:lang w:val="af-ZA"/>
        </w:rPr>
      </w:pPr>
    </w:p>
    <w:p w:rsidR="00237993" w:rsidRPr="00E371CB" w:rsidRDefault="00E371CB" w:rsidP="00237993">
      <w:pPr>
        <w:rPr>
          <w:lang w:val="af-ZA"/>
        </w:rPr>
      </w:pPr>
      <w:r>
        <w:rPr>
          <w:rFonts w:ascii="GHEA Grapalat" w:hAnsi="GHEA Grapalat" w:cs="Sylfaen"/>
          <w:sz w:val="20"/>
          <w:szCs w:val="20"/>
          <w:lang w:val="pt-BR"/>
        </w:rPr>
        <w:t xml:space="preserve">№34 և №35  հակա A-10մլ, հակա B-10մլ </w:t>
      </w:r>
      <w:r w:rsidRPr="00F90D1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013F">
        <w:rPr>
          <w:rFonts w:ascii="GHEA Grapalat" w:hAnsi="GHEA Grapalat" w:cs="Sylfaen"/>
          <w:sz w:val="20"/>
          <w:szCs w:val="20"/>
          <w:lang w:val="pt-BR"/>
        </w:rPr>
        <w:t>չափաբաժն</w:t>
      </w:r>
      <w:r>
        <w:rPr>
          <w:rFonts w:ascii="GHEA Grapalat" w:hAnsi="GHEA Grapalat" w:cs="Sylfaen"/>
          <w:sz w:val="20"/>
          <w:szCs w:val="20"/>
          <w:lang w:val="pt-BR"/>
        </w:rPr>
        <w:t>ներ</w:t>
      </w:r>
      <w:r w:rsidRPr="00F7013F">
        <w:rPr>
          <w:rFonts w:ascii="GHEA Grapalat" w:hAnsi="GHEA Grapalat" w:cs="Sylfaen"/>
          <w:sz w:val="20"/>
          <w:szCs w:val="20"/>
          <w:lang w:val="pt-BR"/>
        </w:rPr>
        <w:t>ի</w:t>
      </w:r>
      <w:r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F7013F">
        <w:rPr>
          <w:rFonts w:ascii="GHEA Grapalat" w:hAnsi="GHEA Grapalat" w:cs="Sylfaen"/>
          <w:sz w:val="20"/>
          <w:szCs w:val="20"/>
          <w:lang w:val="pt-BR"/>
        </w:rPr>
        <w:t>համար</w:t>
      </w:r>
      <w:r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FC7B24">
        <w:rPr>
          <w:rFonts w:ascii="GHEA Grapalat" w:hAnsi="GHEA Grapalat"/>
          <w:sz w:val="20"/>
          <w:szCs w:val="20"/>
          <w:lang w:val="hy-AM"/>
        </w:rPr>
        <w:t>&lt;&lt; ՄԵԴԻՏԵՔ&gt;&gt; ՍՊԸ-ն հայտարա</w:t>
      </w:r>
      <w:r>
        <w:rPr>
          <w:rFonts w:ascii="GHEA Grapalat" w:hAnsi="GHEA Grapalat"/>
          <w:sz w:val="20"/>
          <w:szCs w:val="20"/>
        </w:rPr>
        <w:t>րվել</w:t>
      </w:r>
      <w:r w:rsidRPr="00E371CB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 w:rsidRPr="00E371CB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ընտրված</w:t>
      </w:r>
      <w:r w:rsidRPr="00E371CB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մասնակից</w:t>
      </w:r>
      <w:r w:rsidRPr="00E371C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013F">
        <w:rPr>
          <w:rFonts w:ascii="GHEA Grapalat" w:hAnsi="GHEA Grapalat" w:cs="Sylfaen"/>
          <w:sz w:val="20"/>
          <w:szCs w:val="20"/>
          <w:lang w:val="pt-BR"/>
        </w:rPr>
        <w:t xml:space="preserve">Հայաստանի Հանրապետության  </w:t>
      </w:r>
      <w:r w:rsidRPr="00F7013F">
        <w:rPr>
          <w:rFonts w:ascii="GHEA Grapalat" w:hAnsi="GHEA Grapalat"/>
          <w:sz w:val="20"/>
          <w:szCs w:val="20"/>
          <w:lang w:val="af-ZA"/>
        </w:rPr>
        <w:t>&lt;&lt;</w:t>
      </w:r>
      <w:r w:rsidR="00237993" w:rsidRPr="0023799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993">
        <w:rPr>
          <w:rFonts w:ascii="GHEA Grapalat" w:hAnsi="GHEA Grapalat" w:cs="Sylfaen"/>
          <w:sz w:val="20"/>
          <w:szCs w:val="20"/>
          <w:lang w:val="af-ZA"/>
        </w:rPr>
        <w:t>Գ</w:t>
      </w:r>
      <w:r w:rsidR="00237993" w:rsidRPr="00F7013F">
        <w:rPr>
          <w:rFonts w:ascii="GHEA Grapalat" w:hAnsi="GHEA Grapalat" w:cs="Sylfaen"/>
          <w:sz w:val="20"/>
          <w:szCs w:val="20"/>
          <w:lang w:val="af-ZA"/>
        </w:rPr>
        <w:t>նումների</w:t>
      </w:r>
      <w:r w:rsidR="00237993" w:rsidRPr="00F7013F">
        <w:rPr>
          <w:rFonts w:ascii="GHEA Grapalat" w:hAnsi="GHEA Grapalat"/>
          <w:sz w:val="20"/>
          <w:szCs w:val="20"/>
          <w:lang w:val="af-ZA"/>
        </w:rPr>
        <w:t xml:space="preserve"> </w:t>
      </w:r>
      <w:r w:rsidR="00237993" w:rsidRPr="00F7013F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237993" w:rsidRPr="00F7013F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="00237993" w:rsidRPr="00F7013F">
        <w:rPr>
          <w:rFonts w:ascii="GHEA Grapalat" w:hAnsi="GHEA Grapalat" w:cs="Sylfaen"/>
          <w:sz w:val="20"/>
          <w:szCs w:val="20"/>
          <w:lang w:val="af-ZA"/>
        </w:rPr>
        <w:t>օրենքի</w:t>
      </w:r>
      <w:r w:rsidR="00237993">
        <w:rPr>
          <w:rFonts w:ascii="GHEA Grapalat" w:hAnsi="GHEA Grapalat"/>
          <w:sz w:val="20"/>
          <w:szCs w:val="20"/>
          <w:lang w:val="af-ZA"/>
        </w:rPr>
        <w:t xml:space="preserve"> 31</w:t>
      </w:r>
      <w:r w:rsidR="00237993" w:rsidRPr="00F7013F">
        <w:rPr>
          <w:rFonts w:ascii="GHEA Grapalat" w:hAnsi="GHEA Grapalat"/>
          <w:sz w:val="20"/>
          <w:szCs w:val="20"/>
          <w:lang w:val="af-ZA"/>
        </w:rPr>
        <w:t>-</w:t>
      </w:r>
      <w:r w:rsidR="00237993" w:rsidRPr="00F7013F">
        <w:rPr>
          <w:rFonts w:ascii="GHEA Grapalat" w:hAnsi="GHEA Grapalat" w:cs="Sylfaen"/>
          <w:sz w:val="20"/>
          <w:szCs w:val="20"/>
          <w:lang w:val="af-ZA"/>
        </w:rPr>
        <w:t>րդ</w:t>
      </w:r>
      <w:r w:rsidR="00237993" w:rsidRPr="00F7013F">
        <w:rPr>
          <w:rFonts w:ascii="GHEA Grapalat" w:hAnsi="GHEA Grapalat"/>
          <w:sz w:val="20"/>
          <w:szCs w:val="20"/>
          <w:lang w:val="af-ZA"/>
        </w:rPr>
        <w:t xml:space="preserve"> </w:t>
      </w:r>
      <w:r w:rsidR="00237993" w:rsidRPr="00F7013F">
        <w:rPr>
          <w:rFonts w:ascii="GHEA Grapalat" w:hAnsi="GHEA Grapalat" w:cs="Sylfaen"/>
          <w:sz w:val="20"/>
          <w:szCs w:val="20"/>
          <w:lang w:val="af-ZA"/>
        </w:rPr>
        <w:t xml:space="preserve">հոդվածի </w:t>
      </w:r>
      <w:r w:rsidR="00237993">
        <w:rPr>
          <w:rFonts w:ascii="GHEA Grapalat" w:hAnsi="GHEA Grapalat"/>
          <w:sz w:val="20"/>
          <w:szCs w:val="20"/>
          <w:lang w:val="af-ZA"/>
        </w:rPr>
        <w:t>2</w:t>
      </w:r>
      <w:r w:rsidR="00237993" w:rsidRPr="00F7013F">
        <w:rPr>
          <w:rFonts w:ascii="GHEA Grapalat" w:hAnsi="GHEA Grapalat"/>
          <w:sz w:val="20"/>
          <w:szCs w:val="20"/>
          <w:lang w:val="af-ZA"/>
        </w:rPr>
        <w:t>-</w:t>
      </w:r>
      <w:r w:rsidR="00237993" w:rsidRPr="00F7013F">
        <w:rPr>
          <w:rFonts w:ascii="GHEA Grapalat" w:hAnsi="GHEA Grapalat" w:cs="Sylfaen"/>
          <w:sz w:val="20"/>
          <w:szCs w:val="20"/>
          <w:lang w:val="af-ZA"/>
        </w:rPr>
        <w:t>րդ կետի</w:t>
      </w:r>
      <w:r w:rsidR="00237993">
        <w:rPr>
          <w:rFonts w:ascii="GHEA Grapalat" w:hAnsi="GHEA Grapalat" w:cs="Sylfaen"/>
          <w:sz w:val="20"/>
          <w:szCs w:val="20"/>
          <w:lang w:val="af-ZA"/>
        </w:rPr>
        <w:t>, 2-րդ ենթակետի</w:t>
      </w:r>
      <w:r w:rsidR="00237993" w:rsidRPr="00F7013F">
        <w:rPr>
          <w:rFonts w:ascii="GHEA Grapalat" w:hAnsi="GHEA Grapalat"/>
          <w:sz w:val="20"/>
          <w:szCs w:val="20"/>
          <w:lang w:val="af-ZA"/>
        </w:rPr>
        <w:t xml:space="preserve"> </w:t>
      </w:r>
      <w:r w:rsidR="00237993" w:rsidRPr="00F7013F">
        <w:rPr>
          <w:rFonts w:ascii="GHEA Grapalat" w:hAnsi="GHEA Grapalat" w:cs="Sylfaen"/>
          <w:sz w:val="20"/>
          <w:szCs w:val="20"/>
          <w:lang w:val="pt-BR"/>
        </w:rPr>
        <w:t>պահանջով</w:t>
      </w:r>
      <w:r w:rsidR="00237993">
        <w:rPr>
          <w:rFonts w:ascii="GHEA Grapalat" w:hAnsi="GHEA Grapalat" w:cs="Sylfaen"/>
          <w:sz w:val="20"/>
          <w:szCs w:val="20"/>
          <w:lang w:val="pt-BR"/>
        </w:rPr>
        <w:t>:</w:t>
      </w:r>
    </w:p>
    <w:p w:rsidR="00B31E4D" w:rsidRPr="00F7013F" w:rsidRDefault="00B31E4D" w:rsidP="00BA15C9">
      <w:pPr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559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1134"/>
        <w:gridCol w:w="709"/>
        <w:gridCol w:w="1134"/>
        <w:gridCol w:w="851"/>
        <w:gridCol w:w="3969"/>
        <w:gridCol w:w="3969"/>
      </w:tblGrid>
      <w:tr w:rsidR="00B31E4D" w:rsidRPr="0074030D" w:rsidTr="00B31E4D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1E4D" w:rsidRPr="00E470E9" w:rsidRDefault="00B31E4D" w:rsidP="00B31E4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1E4D" w:rsidRPr="00E470E9" w:rsidRDefault="00B31E4D" w:rsidP="00B31E4D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Սուլֆացետամիդ/սուլֆա- ցիլ նատրիում/Ալբուցիդ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1E4D" w:rsidRPr="00E470E9" w:rsidRDefault="00B31E4D" w:rsidP="00B31E4D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E4D" w:rsidRPr="00E470E9" w:rsidRDefault="00B31E4D" w:rsidP="00B31E4D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E4D" w:rsidRPr="00E470E9" w:rsidRDefault="00B31E4D" w:rsidP="00B31E4D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E4D" w:rsidRPr="00E470E9" w:rsidRDefault="00B31E4D" w:rsidP="00B31E4D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E4D" w:rsidRPr="00E470E9" w:rsidRDefault="00B31E4D" w:rsidP="00B31E4D">
            <w:pPr>
              <w:pStyle w:val="a4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1E4D" w:rsidRPr="00FC095A" w:rsidRDefault="00B31E4D" w:rsidP="00B31E4D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C095A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>20% 5մլ (S01AB04)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</w:p>
          <w:p w:rsidR="00B31E4D" w:rsidRPr="00FC095A" w:rsidRDefault="00B31E4D" w:rsidP="00B31E4D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1E4D" w:rsidRPr="00E470E9" w:rsidRDefault="00B31E4D" w:rsidP="00B31E4D">
            <w:pPr>
              <w:contextualSpacing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A414CC" w:rsidRPr="00E371CB" w:rsidRDefault="00A414CC" w:rsidP="00237993">
      <w:pPr>
        <w:rPr>
          <w:lang w:val="af-ZA"/>
        </w:rPr>
      </w:pPr>
    </w:p>
    <w:sectPr w:rsidR="00A414CC" w:rsidRPr="00E371CB" w:rsidSect="00D2058A">
      <w:pgSz w:w="15840" w:h="12240" w:orient="landscape"/>
      <w:pgMar w:top="1134" w:right="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CC"/>
    <w:rsid w:val="00004B5B"/>
    <w:rsid w:val="00017F12"/>
    <w:rsid w:val="000840E9"/>
    <w:rsid w:val="000A17F5"/>
    <w:rsid w:val="000D423B"/>
    <w:rsid w:val="001B7EEE"/>
    <w:rsid w:val="00237993"/>
    <w:rsid w:val="00274D42"/>
    <w:rsid w:val="0029496B"/>
    <w:rsid w:val="0032005E"/>
    <w:rsid w:val="003A16A2"/>
    <w:rsid w:val="003E5AD6"/>
    <w:rsid w:val="00440A2F"/>
    <w:rsid w:val="004C3DCF"/>
    <w:rsid w:val="00572F1A"/>
    <w:rsid w:val="00584C8F"/>
    <w:rsid w:val="006A3152"/>
    <w:rsid w:val="006B5464"/>
    <w:rsid w:val="00725A1F"/>
    <w:rsid w:val="0074030D"/>
    <w:rsid w:val="007F07E2"/>
    <w:rsid w:val="008708E6"/>
    <w:rsid w:val="008A73B1"/>
    <w:rsid w:val="008C0B94"/>
    <w:rsid w:val="008E5327"/>
    <w:rsid w:val="008F19D5"/>
    <w:rsid w:val="009017E8"/>
    <w:rsid w:val="0091703A"/>
    <w:rsid w:val="00940528"/>
    <w:rsid w:val="009B21B1"/>
    <w:rsid w:val="00A24233"/>
    <w:rsid w:val="00A414CC"/>
    <w:rsid w:val="00A80C23"/>
    <w:rsid w:val="00AF7E3A"/>
    <w:rsid w:val="00B10552"/>
    <w:rsid w:val="00B1325F"/>
    <w:rsid w:val="00B252EA"/>
    <w:rsid w:val="00B31E4D"/>
    <w:rsid w:val="00BA15C9"/>
    <w:rsid w:val="00BE38E8"/>
    <w:rsid w:val="00C37391"/>
    <w:rsid w:val="00C50379"/>
    <w:rsid w:val="00CB2458"/>
    <w:rsid w:val="00CB3EE8"/>
    <w:rsid w:val="00CF1ABD"/>
    <w:rsid w:val="00D2058A"/>
    <w:rsid w:val="00D861C3"/>
    <w:rsid w:val="00D92E00"/>
    <w:rsid w:val="00D97CE2"/>
    <w:rsid w:val="00DC514A"/>
    <w:rsid w:val="00E371CB"/>
    <w:rsid w:val="00ED758F"/>
    <w:rsid w:val="00FC6347"/>
    <w:rsid w:val="00FC7B24"/>
    <w:rsid w:val="00FD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rsid w:val="00A2423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3"/>
    <w:uiPriority w:val="99"/>
    <w:unhideWhenUsed/>
    <w:rsid w:val="00A24233"/>
    <w:pPr>
      <w:spacing w:after="120"/>
    </w:pPr>
  </w:style>
  <w:style w:type="character" w:customStyle="1" w:styleId="a5">
    <w:name w:val="Текст сноски Знак"/>
    <w:basedOn w:val="a0"/>
    <w:link w:val="a6"/>
    <w:rsid w:val="00A2423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6">
    <w:name w:val="footnote text"/>
    <w:basedOn w:val="a"/>
    <w:link w:val="a5"/>
    <w:unhideWhenUsed/>
    <w:rsid w:val="00A24233"/>
    <w:rPr>
      <w:rFonts w:ascii="Times Armenian" w:hAnsi="Times Armenian"/>
      <w:sz w:val="20"/>
      <w:szCs w:val="20"/>
      <w:lang w:eastAsia="ru-RU"/>
    </w:rPr>
  </w:style>
  <w:style w:type="character" w:customStyle="1" w:styleId="FootnoteTextChar1">
    <w:name w:val="Footnote Text Char1"/>
    <w:basedOn w:val="a0"/>
    <w:uiPriority w:val="99"/>
    <w:semiHidden/>
    <w:rsid w:val="00A24233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выноски Знак"/>
    <w:basedOn w:val="a0"/>
    <w:link w:val="a8"/>
    <w:uiPriority w:val="99"/>
    <w:semiHidden/>
    <w:rsid w:val="00A24233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A24233"/>
    <w:rPr>
      <w:rFonts w:ascii="Tahoma" w:hAnsi="Tahoma" w:cs="Tahoma"/>
      <w:sz w:val="16"/>
      <w:szCs w:val="16"/>
    </w:rPr>
  </w:style>
  <w:style w:type="character" w:customStyle="1" w:styleId="normChar">
    <w:name w:val="norm Char"/>
    <w:link w:val="norm"/>
    <w:locked/>
    <w:rsid w:val="00A24233"/>
    <w:rPr>
      <w:rFonts w:ascii="Arial Armenian" w:hAnsi="Arial Armenian"/>
    </w:rPr>
  </w:style>
  <w:style w:type="paragraph" w:customStyle="1" w:styleId="norm">
    <w:name w:val="norm"/>
    <w:basedOn w:val="a"/>
    <w:link w:val="normChar"/>
    <w:rsid w:val="00A24233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a"/>
    <w:uiPriority w:val="99"/>
    <w:rsid w:val="00A2423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9"/>
    <w:uiPriority w:val="99"/>
    <w:unhideWhenUsed/>
    <w:rsid w:val="00A24233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basedOn w:val="a0"/>
    <w:link w:val="ac"/>
    <w:uiPriority w:val="99"/>
    <w:semiHidden/>
    <w:rsid w:val="00A2423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b"/>
    <w:uiPriority w:val="99"/>
    <w:semiHidden/>
    <w:unhideWhenUsed/>
    <w:rsid w:val="00A24233"/>
    <w:pPr>
      <w:tabs>
        <w:tab w:val="center" w:pos="4680"/>
        <w:tab w:val="right" w:pos="9360"/>
      </w:tabs>
    </w:pPr>
  </w:style>
  <w:style w:type="paragraph" w:styleId="ad">
    <w:name w:val="Normal (Web)"/>
    <w:basedOn w:val="a"/>
    <w:rsid w:val="00BA15C9"/>
    <w:pPr>
      <w:spacing w:before="100" w:beforeAutospacing="1" w:after="100" w:afterAutospacing="1"/>
    </w:pPr>
    <w:rPr>
      <w:lang w:val="ru-RU" w:eastAsia="ru-RU"/>
    </w:rPr>
  </w:style>
  <w:style w:type="character" w:styleId="ae">
    <w:name w:val="Strong"/>
    <w:qFormat/>
    <w:rsid w:val="00BA15C9"/>
    <w:rPr>
      <w:b/>
      <w:bCs/>
    </w:rPr>
  </w:style>
  <w:style w:type="character" w:customStyle="1" w:styleId="1">
    <w:name w:val="Текст сноски Знак1"/>
    <w:basedOn w:val="a0"/>
    <w:uiPriority w:val="99"/>
    <w:semiHidden/>
    <w:rsid w:val="00BA15C9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unhideWhenUsed/>
    <w:rsid w:val="00BA15C9"/>
    <w:rPr>
      <w:vertAlign w:val="superscript"/>
    </w:rPr>
  </w:style>
  <w:style w:type="table" w:styleId="af0">
    <w:name w:val="Table Grid"/>
    <w:basedOn w:val="a1"/>
    <w:uiPriority w:val="59"/>
    <w:rsid w:val="00BA15C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rsid w:val="00A2423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3"/>
    <w:uiPriority w:val="99"/>
    <w:unhideWhenUsed/>
    <w:rsid w:val="00A24233"/>
    <w:pPr>
      <w:spacing w:after="120"/>
    </w:pPr>
  </w:style>
  <w:style w:type="character" w:customStyle="1" w:styleId="a5">
    <w:name w:val="Текст сноски Знак"/>
    <w:basedOn w:val="a0"/>
    <w:link w:val="a6"/>
    <w:rsid w:val="00A2423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6">
    <w:name w:val="footnote text"/>
    <w:basedOn w:val="a"/>
    <w:link w:val="a5"/>
    <w:unhideWhenUsed/>
    <w:rsid w:val="00A24233"/>
    <w:rPr>
      <w:rFonts w:ascii="Times Armenian" w:hAnsi="Times Armenian"/>
      <w:sz w:val="20"/>
      <w:szCs w:val="20"/>
      <w:lang w:eastAsia="ru-RU"/>
    </w:rPr>
  </w:style>
  <w:style w:type="character" w:customStyle="1" w:styleId="FootnoteTextChar1">
    <w:name w:val="Footnote Text Char1"/>
    <w:basedOn w:val="a0"/>
    <w:uiPriority w:val="99"/>
    <w:semiHidden/>
    <w:rsid w:val="00A24233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выноски Знак"/>
    <w:basedOn w:val="a0"/>
    <w:link w:val="a8"/>
    <w:uiPriority w:val="99"/>
    <w:semiHidden/>
    <w:rsid w:val="00A24233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A24233"/>
    <w:rPr>
      <w:rFonts w:ascii="Tahoma" w:hAnsi="Tahoma" w:cs="Tahoma"/>
      <w:sz w:val="16"/>
      <w:szCs w:val="16"/>
    </w:rPr>
  </w:style>
  <w:style w:type="character" w:customStyle="1" w:styleId="normChar">
    <w:name w:val="norm Char"/>
    <w:link w:val="norm"/>
    <w:locked/>
    <w:rsid w:val="00A24233"/>
    <w:rPr>
      <w:rFonts w:ascii="Arial Armenian" w:hAnsi="Arial Armenian"/>
    </w:rPr>
  </w:style>
  <w:style w:type="paragraph" w:customStyle="1" w:styleId="norm">
    <w:name w:val="norm"/>
    <w:basedOn w:val="a"/>
    <w:link w:val="normChar"/>
    <w:rsid w:val="00A24233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a"/>
    <w:uiPriority w:val="99"/>
    <w:rsid w:val="00A2423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9"/>
    <w:uiPriority w:val="99"/>
    <w:unhideWhenUsed/>
    <w:rsid w:val="00A24233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basedOn w:val="a0"/>
    <w:link w:val="ac"/>
    <w:uiPriority w:val="99"/>
    <w:semiHidden/>
    <w:rsid w:val="00A2423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b"/>
    <w:uiPriority w:val="99"/>
    <w:semiHidden/>
    <w:unhideWhenUsed/>
    <w:rsid w:val="00A24233"/>
    <w:pPr>
      <w:tabs>
        <w:tab w:val="center" w:pos="4680"/>
        <w:tab w:val="right" w:pos="9360"/>
      </w:tabs>
    </w:pPr>
  </w:style>
  <w:style w:type="paragraph" w:styleId="ad">
    <w:name w:val="Normal (Web)"/>
    <w:basedOn w:val="a"/>
    <w:rsid w:val="00BA15C9"/>
    <w:pPr>
      <w:spacing w:before="100" w:beforeAutospacing="1" w:after="100" w:afterAutospacing="1"/>
    </w:pPr>
    <w:rPr>
      <w:lang w:val="ru-RU" w:eastAsia="ru-RU"/>
    </w:rPr>
  </w:style>
  <w:style w:type="character" w:styleId="ae">
    <w:name w:val="Strong"/>
    <w:qFormat/>
    <w:rsid w:val="00BA15C9"/>
    <w:rPr>
      <w:b/>
      <w:bCs/>
    </w:rPr>
  </w:style>
  <w:style w:type="character" w:customStyle="1" w:styleId="1">
    <w:name w:val="Текст сноски Знак1"/>
    <w:basedOn w:val="a0"/>
    <w:uiPriority w:val="99"/>
    <w:semiHidden/>
    <w:rsid w:val="00BA15C9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unhideWhenUsed/>
    <w:rsid w:val="00BA15C9"/>
    <w:rPr>
      <w:vertAlign w:val="superscript"/>
    </w:rPr>
  </w:style>
  <w:style w:type="table" w:styleId="af0">
    <w:name w:val="Table Grid"/>
    <w:basedOn w:val="a1"/>
    <w:uiPriority w:val="59"/>
    <w:rsid w:val="00BA15C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AEA19-8A7A-4EE8-959B-EF3497E3F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</dc:creator>
  <cp:lastModifiedBy>fin44</cp:lastModifiedBy>
  <cp:revision>2</cp:revision>
  <cp:lastPrinted>2016-10-10T11:35:00Z</cp:lastPrinted>
  <dcterms:created xsi:type="dcterms:W3CDTF">2016-10-13T06:29:00Z</dcterms:created>
  <dcterms:modified xsi:type="dcterms:W3CDTF">2016-10-13T06:29:00Z</dcterms:modified>
</cp:coreProperties>
</file>