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7"/>
        <w:gridCol w:w="87"/>
        <w:gridCol w:w="268"/>
        <w:gridCol w:w="172"/>
        <w:gridCol w:w="806"/>
        <w:gridCol w:w="188"/>
        <w:gridCol w:w="473"/>
        <w:gridCol w:w="38"/>
        <w:gridCol w:w="18"/>
        <w:gridCol w:w="432"/>
        <w:gridCol w:w="29"/>
        <w:gridCol w:w="225"/>
        <w:gridCol w:w="16"/>
        <w:gridCol w:w="546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44"/>
        <w:gridCol w:w="127"/>
        <w:gridCol w:w="413"/>
        <w:gridCol w:w="223"/>
        <w:gridCol w:w="173"/>
        <w:gridCol w:w="144"/>
        <w:gridCol w:w="6"/>
        <w:gridCol w:w="60"/>
        <w:gridCol w:w="67"/>
        <w:gridCol w:w="235"/>
        <w:gridCol w:w="304"/>
        <w:gridCol w:w="293"/>
        <w:gridCol w:w="95"/>
        <w:gridCol w:w="380"/>
        <w:gridCol w:w="42"/>
        <w:gridCol w:w="539"/>
        <w:gridCol w:w="15"/>
        <w:gridCol w:w="604"/>
        <w:gridCol w:w="1266"/>
        <w:gridCol w:w="185"/>
      </w:tblGrid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93236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="00932365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-ՇՀԱՊՁԲ-1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932365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93236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8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-1-(16/8-2)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319"/>
        </w:trPr>
        <w:tc>
          <w:tcPr>
            <w:tcW w:w="1188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Թիվ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9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մանկական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պոլիկլինիկա</w:t>
            </w:r>
            <w:proofErr w:type="spellEnd"/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 xml:space="preserve">» </w:t>
            </w:r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ՓԲԸ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Զորավար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Անդրանիկի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2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93236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</w:t>
            </w:r>
            <w:r w:rsidR="00915794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="00915794"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 w:rsidR="0091579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8-1-(16/8-2)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192"/>
        </w:trPr>
        <w:tc>
          <w:tcPr>
            <w:tcW w:w="11880" w:type="dxa"/>
            <w:gridSpan w:val="47"/>
            <w:tcBorders>
              <w:top w:val="single" w:sz="4" w:space="0" w:color="auto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823B5" w:rsidRPr="00D823B5" w:rsidTr="00304109">
        <w:trPr>
          <w:trHeight w:val="355"/>
        </w:trPr>
        <w:tc>
          <w:tcPr>
            <w:tcW w:w="627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2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9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D823B5" w:rsidRPr="00D823B5" w:rsidTr="00304109">
        <w:trPr>
          <w:trHeight w:val="383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9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32365" w:rsidRPr="005A4ED0" w:rsidTr="00A471E0">
        <w:trPr>
          <w:trHeight w:val="236"/>
        </w:trPr>
        <w:tc>
          <w:tcPr>
            <w:tcW w:w="627" w:type="dxa"/>
            <w:vAlign w:val="center"/>
          </w:tcPr>
          <w:p w:rsidR="00932365" w:rsidRPr="00D823B5" w:rsidRDefault="00932365" w:rsidP="00D823B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2" w:type="dxa"/>
            <w:gridSpan w:val="7"/>
            <w:vAlign w:val="center"/>
          </w:tcPr>
          <w:p w:rsidR="00932365" w:rsidRPr="00D823B5" w:rsidRDefault="00915794" w:rsidP="00D823B5">
            <w:pPr>
              <w:rPr>
                <w:rFonts w:ascii="Calibri" w:hAnsi="Calibri" w:cs="Calibri"/>
                <w:color w:val="00000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բազմաֆունկցիոնալ</w:t>
            </w:r>
            <w:proofErr w:type="spellEnd"/>
          </w:p>
        </w:tc>
        <w:tc>
          <w:tcPr>
            <w:tcW w:w="720" w:type="dxa"/>
            <w:gridSpan w:val="5"/>
            <w:vAlign w:val="center"/>
          </w:tcPr>
          <w:p w:rsidR="00932365" w:rsidRPr="00D823B5" w:rsidRDefault="00932365" w:rsidP="00D823B5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D823B5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932365" w:rsidRPr="00932365" w:rsidRDefault="00915794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900" w:type="dxa"/>
            <w:gridSpan w:val="4"/>
            <w:vAlign w:val="center"/>
          </w:tcPr>
          <w:p w:rsidR="00932365" w:rsidRPr="00932365" w:rsidRDefault="00915794" w:rsidP="009157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080" w:type="dxa"/>
            <w:gridSpan w:val="5"/>
          </w:tcPr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93236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15794" w:rsidRDefault="00915794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15794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130</w:t>
            </w:r>
            <w:r w:rsidR="00932365" w:rsidRPr="0093236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000</w:t>
            </w: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  <w:p w:rsidR="00932365" w:rsidRPr="00932365" w:rsidRDefault="00932365" w:rsidP="00A847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32365" w:rsidRPr="00D823B5" w:rsidRDefault="00915794" w:rsidP="00D823B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130</w:t>
            </w:r>
            <w:r w:rsidR="0093236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000</w:t>
            </w:r>
          </w:p>
        </w:tc>
        <w:tc>
          <w:tcPr>
            <w:tcW w:w="2021" w:type="dxa"/>
            <w:gridSpan w:val="10"/>
            <w:vAlign w:val="center"/>
          </w:tcPr>
          <w:p w:rsidR="00932365" w:rsidRPr="00D823B5" w:rsidRDefault="00915794" w:rsidP="00932365">
            <w:pPr>
              <w:rPr>
                <w:rFonts w:ascii="Calibri" w:hAnsi="Calibri" w:cs="Calibri"/>
                <w:color w:val="000000"/>
                <w:sz w:val="16"/>
                <w:lang w:val="af-ZA"/>
              </w:rPr>
            </w:pPr>
            <w:proofErr w:type="spellStart"/>
            <w:r w:rsidRPr="00382CA7">
              <w:rPr>
                <w:rFonts w:ascii="Sylfaen" w:hAnsi="Sylfaen" w:cs="Calibri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915794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82CA7">
              <w:rPr>
                <w:rFonts w:ascii="Sylfaen" w:hAnsi="Sylfaen" w:cs="Calibri"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՝</w:t>
            </w:r>
            <w:r w:rsidRPr="00915794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  <w:r w:rsidRPr="00915794">
              <w:rPr>
                <w:rFonts w:ascii="Sylfaen" w:hAnsi="Sylfaen" w:cs="Calibri"/>
                <w:b/>
                <w:color w:val="000000"/>
                <w:sz w:val="16"/>
                <w:szCs w:val="16"/>
                <w:lang w:val="af-ZA"/>
              </w:rPr>
              <w:t>(</w:t>
            </w:r>
            <w:r w:rsidRPr="001B69C4">
              <w:rPr>
                <w:rFonts w:ascii="Sylfaen" w:eastAsia="Batang" w:hAnsi="Sylfaen" w:cs="Sylfaen"/>
                <w:b/>
                <w:bCs/>
                <w:sz w:val="16"/>
                <w:szCs w:val="16"/>
                <w:lang w:val="hy-AM" w:eastAsia="ko-KR"/>
              </w:rPr>
              <w:t>HP LJ Pro M225dn</w:t>
            </w:r>
            <w:r w:rsidRPr="00915794">
              <w:rPr>
                <w:rFonts w:ascii="Sylfaen" w:eastAsia="Batang" w:hAnsi="Sylfaen" w:cs="Sylfaen"/>
                <w:b/>
                <w:bCs/>
                <w:sz w:val="16"/>
                <w:szCs w:val="16"/>
                <w:lang w:val="af-ZA" w:eastAsia="ko-KR"/>
              </w:rPr>
              <w:t>)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                                                                          Ֆունկցիաներ Print, copy, scan, fax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Ինտերֆեյս 1 Hi-Speed USB 2.0; 1 10/100 Ethernet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Հիշողություն 256 ՄԲ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Ամսեկան տպելու ծավալ (էջ)   15000 էջ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Տպման արագություն (էջ րոպեում) 26 ppm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Տպման խտություն (կետյուր. դյույմիվրա)   1200 x 1200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Պատճենահանմանարագություն (էջ րոպեում) 26 cpm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Պատճենահանման քանակ (էջ) 99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Մասշտաբ (%)   25 to 400%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Scan-ի խտություն, օպտիկական (կետ/դյույմ) 1200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Scan-ի խտություն, Enhanced (DPI) 19,200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Մոխրագույնի երանգներ (բիտ) 24-բիտ</w:t>
            </w:r>
          </w:p>
        </w:tc>
        <w:tc>
          <w:tcPr>
            <w:tcW w:w="2070" w:type="dxa"/>
            <w:gridSpan w:val="4"/>
            <w:vAlign w:val="center"/>
          </w:tcPr>
          <w:p w:rsidR="00932365" w:rsidRPr="00D823B5" w:rsidRDefault="00915794" w:rsidP="00932365">
            <w:pPr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382CA7">
              <w:rPr>
                <w:rFonts w:ascii="Sylfaen" w:hAnsi="Sylfaen" w:cs="Calibri"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915794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82CA7">
              <w:rPr>
                <w:rFonts w:ascii="Sylfaen" w:hAnsi="Sylfaen" w:cs="Calibri"/>
                <w:color w:val="000000"/>
                <w:sz w:val="16"/>
                <w:szCs w:val="16"/>
              </w:rPr>
              <w:t>տպիչ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՝</w:t>
            </w:r>
            <w:r w:rsidRPr="00915794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  <w:r w:rsidRPr="00915794">
              <w:rPr>
                <w:rFonts w:ascii="Sylfaen" w:hAnsi="Sylfaen" w:cs="Calibri"/>
                <w:b/>
                <w:color w:val="000000"/>
                <w:sz w:val="16"/>
                <w:szCs w:val="16"/>
                <w:lang w:val="af-ZA"/>
              </w:rPr>
              <w:t>(</w:t>
            </w:r>
            <w:r w:rsidRPr="001B69C4">
              <w:rPr>
                <w:rFonts w:ascii="Sylfaen" w:eastAsia="Batang" w:hAnsi="Sylfaen" w:cs="Sylfaen"/>
                <w:b/>
                <w:bCs/>
                <w:sz w:val="16"/>
                <w:szCs w:val="16"/>
                <w:lang w:val="hy-AM" w:eastAsia="ko-KR"/>
              </w:rPr>
              <w:t>HP LJ Pro M225dn</w:t>
            </w:r>
            <w:r w:rsidRPr="00915794">
              <w:rPr>
                <w:rFonts w:ascii="Sylfaen" w:eastAsia="Batang" w:hAnsi="Sylfaen" w:cs="Sylfaen"/>
                <w:b/>
                <w:bCs/>
                <w:sz w:val="16"/>
                <w:szCs w:val="16"/>
                <w:lang w:val="af-ZA" w:eastAsia="ko-KR"/>
              </w:rPr>
              <w:t>)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                                                                          Ֆունկցիաներ Print, copy, scan, fax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Ինտերֆեյս 1 Hi-Speed USB 2.0; 1 10/100 Ethernet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Հիշողություն 256 ՄԲ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Ամսեկան տպելու ծավալ (էջ)   15000 էջ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Տպման արագություն (էջ րոպեում) 26 ppm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Տպման խտություն (կետյուր. դյույմիվրա)   1200 x 1200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Պատճենահանմանարագություն (էջ րոպեում) 26 cpm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Պատճենահանման քանակ (էջ) 99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Մասշտաբ (%)   25 to 400%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Scan-ի խտություն, օպտիկական (կետ/դյույմ) 1200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Scan-ի խտություն, Enhanced (DPI) 19,200 dpi</w:t>
            </w:r>
            <w:r w:rsidRPr="00915794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382CA7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Մոխրագույնի երանգներ (բիտ) 24-բիտ</w:t>
            </w:r>
          </w:p>
        </w:tc>
      </w:tr>
      <w:tr w:rsidR="00D823B5" w:rsidRPr="00D823B5" w:rsidTr="00304109">
        <w:trPr>
          <w:trHeight w:val="226"/>
        </w:trPr>
        <w:tc>
          <w:tcPr>
            <w:tcW w:w="4675" w:type="dxa"/>
            <w:gridSpan w:val="1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05" w:type="dxa"/>
            <w:gridSpan w:val="29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D823B5" w:rsidRPr="00D823B5" w:rsidTr="00304109">
        <w:trPr>
          <w:trHeight w:val="127"/>
        </w:trPr>
        <w:tc>
          <w:tcPr>
            <w:tcW w:w="982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6" w:type="dxa"/>
            <w:gridSpan w:val="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127"/>
        </w:trPr>
        <w:tc>
          <w:tcPr>
            <w:tcW w:w="11880" w:type="dxa"/>
            <w:gridSpan w:val="47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823B5" w:rsidRPr="00D823B5" w:rsidTr="00304109">
        <w:trPr>
          <w:trHeight w:val="191"/>
        </w:trPr>
        <w:tc>
          <w:tcPr>
            <w:tcW w:w="2621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D823B5" w:rsidRPr="00D823B5" w:rsidTr="00304109">
        <w:trPr>
          <w:trHeight w:val="148"/>
        </w:trPr>
        <w:tc>
          <w:tcPr>
            <w:tcW w:w="982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D823B5" w:rsidRPr="00D823B5" w:rsidTr="00304109">
        <w:trPr>
          <w:trHeight w:val="282"/>
        </w:trPr>
        <w:tc>
          <w:tcPr>
            <w:tcW w:w="4675" w:type="dxa"/>
            <w:gridSpan w:val="1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05" w:type="dxa"/>
            <w:gridSpan w:val="29"/>
            <w:vAlign w:val="center"/>
          </w:tcPr>
          <w:p w:rsidR="00D823B5" w:rsidRPr="00D823B5" w:rsidRDefault="00915794" w:rsidP="0091579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03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10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.2016թ.</w:t>
            </w:r>
          </w:p>
        </w:tc>
      </w:tr>
      <w:tr w:rsidR="00D823B5" w:rsidRPr="00D823B5" w:rsidTr="00304109">
        <w:trPr>
          <w:trHeight w:val="296"/>
        </w:trPr>
        <w:tc>
          <w:tcPr>
            <w:tcW w:w="3363" w:type="dxa"/>
            <w:gridSpan w:val="1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5" w:type="dxa"/>
            <w:gridSpan w:val="29"/>
            <w:vAlign w:val="center"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261"/>
        </w:trPr>
        <w:tc>
          <w:tcPr>
            <w:tcW w:w="3363" w:type="dxa"/>
            <w:gridSpan w:val="1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պարզաբանումների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D823B5" w:rsidRPr="00D823B5" w:rsidTr="00304109">
        <w:trPr>
          <w:trHeight w:val="148"/>
        </w:trPr>
        <w:tc>
          <w:tcPr>
            <w:tcW w:w="3363" w:type="dxa"/>
            <w:gridSpan w:val="1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D823B5" w:rsidRPr="00D823B5" w:rsidTr="00304109">
        <w:trPr>
          <w:trHeight w:val="127"/>
        </w:trPr>
        <w:tc>
          <w:tcPr>
            <w:tcW w:w="627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Չ/Հ</w:t>
            </w:r>
          </w:p>
        </w:tc>
        <w:tc>
          <w:tcPr>
            <w:tcW w:w="2050" w:type="dxa"/>
            <w:gridSpan w:val="8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03" w:type="dxa"/>
            <w:gridSpan w:val="3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D823B5" w:rsidRPr="00D823B5" w:rsidTr="00304109">
        <w:trPr>
          <w:trHeight w:val="289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58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823B5" w:rsidRPr="00D823B5" w:rsidTr="00304109">
        <w:trPr>
          <w:trHeight w:val="240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65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932365" w:rsidRPr="00D823B5" w:rsidTr="00304109">
        <w:trPr>
          <w:trHeight w:val="240"/>
        </w:trPr>
        <w:tc>
          <w:tcPr>
            <w:tcW w:w="627" w:type="dxa"/>
            <w:vMerge w:val="restart"/>
            <w:vAlign w:val="center"/>
            <w:hideMark/>
          </w:tcPr>
          <w:p w:rsidR="00932365" w:rsidRPr="00D823B5" w:rsidRDefault="0093236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50" w:type="dxa"/>
            <w:gridSpan w:val="8"/>
            <w:vAlign w:val="center"/>
          </w:tcPr>
          <w:p w:rsidR="00932365" w:rsidRPr="00D823B5" w:rsidRDefault="00932365" w:rsidP="00915794">
            <w:pPr>
              <w:jc w:val="center"/>
              <w:rPr>
                <w:rFonts w:ascii="Sylfaen" w:eastAsia="Calibri" w:hAnsi="Sylfaen" w:cs="Times New Roman"/>
              </w:rPr>
            </w:pPr>
            <w:r w:rsidRPr="00D823B5">
              <w:rPr>
                <w:rFonts w:ascii="1Arzo Ani" w:eastAsia="Calibri" w:hAnsi="1Arzo Ani" w:cs="Times New Roman"/>
              </w:rPr>
              <w:t>§</w:t>
            </w:r>
            <w:proofErr w:type="spellStart"/>
            <w:r w:rsidR="00915794">
              <w:rPr>
                <w:rFonts w:ascii="Sylfaen" w:eastAsia="Calibri" w:hAnsi="Sylfaen" w:cs="Times New Roman"/>
              </w:rPr>
              <w:t>Միկրորինգ</w:t>
            </w:r>
            <w:proofErr w:type="spellEnd"/>
            <w:r w:rsidRPr="00D823B5">
              <w:rPr>
                <w:rFonts w:ascii="1Arzo Ani" w:eastAsia="Calibri" w:hAnsi="1Arzo Ani" w:cs="Times New Roman"/>
              </w:rPr>
              <w:t>¦</w:t>
            </w:r>
            <w:r w:rsidRPr="00D823B5">
              <w:rPr>
                <w:rFonts w:ascii="Sylfaen" w:eastAsia="Calibri" w:hAnsi="Sylfaen" w:cs="Times New Roman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932365" w:rsidRPr="00D823B5" w:rsidRDefault="00915794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107500</w:t>
            </w:r>
          </w:p>
        </w:tc>
        <w:tc>
          <w:tcPr>
            <w:tcW w:w="1272" w:type="dxa"/>
            <w:gridSpan w:val="5"/>
            <w:vAlign w:val="center"/>
          </w:tcPr>
          <w:p w:rsidR="00932365" w:rsidRPr="00D823B5" w:rsidRDefault="00915794" w:rsidP="00A847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107500</w:t>
            </w:r>
          </w:p>
        </w:tc>
        <w:tc>
          <w:tcPr>
            <w:tcW w:w="1358" w:type="dxa"/>
            <w:gridSpan w:val="8"/>
            <w:vAlign w:val="center"/>
          </w:tcPr>
          <w:p w:rsidR="00932365" w:rsidRPr="00D823B5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1086" w:type="dxa"/>
            <w:gridSpan w:val="7"/>
            <w:vAlign w:val="center"/>
          </w:tcPr>
          <w:p w:rsidR="00932365" w:rsidRPr="00D823B5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1307" w:type="dxa"/>
            <w:gridSpan w:val="5"/>
            <w:vAlign w:val="center"/>
          </w:tcPr>
          <w:p w:rsidR="00932365" w:rsidRPr="00D823B5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129000</w:t>
            </w:r>
          </w:p>
        </w:tc>
        <w:tc>
          <w:tcPr>
            <w:tcW w:w="2651" w:type="dxa"/>
            <w:gridSpan w:val="6"/>
            <w:vAlign w:val="center"/>
          </w:tcPr>
          <w:p w:rsidR="00932365" w:rsidRPr="00D823B5" w:rsidRDefault="00A9158A" w:rsidP="00D823B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129000</w:t>
            </w:r>
          </w:p>
        </w:tc>
      </w:tr>
      <w:tr w:rsidR="00932365" w:rsidRPr="00D823B5" w:rsidTr="00304109">
        <w:trPr>
          <w:trHeight w:val="240"/>
        </w:trPr>
        <w:tc>
          <w:tcPr>
            <w:tcW w:w="627" w:type="dxa"/>
            <w:vMerge/>
            <w:vAlign w:val="center"/>
          </w:tcPr>
          <w:p w:rsidR="00932365" w:rsidRPr="00D823B5" w:rsidRDefault="0093236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0" w:type="dxa"/>
            <w:gridSpan w:val="8"/>
            <w:vAlign w:val="center"/>
          </w:tcPr>
          <w:p w:rsidR="00932365" w:rsidRPr="00D823B5" w:rsidRDefault="00932365" w:rsidP="00932365">
            <w:pPr>
              <w:jc w:val="center"/>
              <w:rPr>
                <w:rFonts w:ascii="Sylfaen" w:eastAsia="Calibri" w:hAnsi="Sylfaen" w:cs="Calibri"/>
                <w:color w:val="000000"/>
                <w:sz w:val="18"/>
                <w:szCs w:val="20"/>
              </w:rPr>
            </w:pP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>Պատրոն</w:t>
            </w:r>
            <w:proofErr w:type="spellEnd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ՌՄ</w:t>
            </w: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¦</w:t>
            </w:r>
            <w:r w:rsidRPr="00D823B5"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932365" w:rsidRPr="00AD05B8" w:rsidRDefault="00915794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102000</w:t>
            </w:r>
          </w:p>
        </w:tc>
        <w:tc>
          <w:tcPr>
            <w:tcW w:w="1272" w:type="dxa"/>
            <w:gridSpan w:val="5"/>
            <w:vAlign w:val="center"/>
          </w:tcPr>
          <w:p w:rsidR="00932365" w:rsidRPr="00AD05B8" w:rsidRDefault="00915794" w:rsidP="00A847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102000</w:t>
            </w:r>
          </w:p>
        </w:tc>
        <w:tc>
          <w:tcPr>
            <w:tcW w:w="1358" w:type="dxa"/>
            <w:gridSpan w:val="8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1086" w:type="dxa"/>
            <w:gridSpan w:val="7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1307" w:type="dxa"/>
            <w:gridSpan w:val="5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122400</w:t>
            </w:r>
          </w:p>
        </w:tc>
        <w:tc>
          <w:tcPr>
            <w:tcW w:w="2651" w:type="dxa"/>
            <w:gridSpan w:val="6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122400</w:t>
            </w:r>
          </w:p>
        </w:tc>
      </w:tr>
      <w:tr w:rsidR="00932365" w:rsidRPr="00D823B5" w:rsidTr="00304109">
        <w:trPr>
          <w:trHeight w:val="240"/>
        </w:trPr>
        <w:tc>
          <w:tcPr>
            <w:tcW w:w="627" w:type="dxa"/>
            <w:vMerge/>
            <w:vAlign w:val="center"/>
          </w:tcPr>
          <w:p w:rsidR="00932365" w:rsidRPr="00D823B5" w:rsidRDefault="0093236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50" w:type="dxa"/>
            <w:gridSpan w:val="8"/>
            <w:vAlign w:val="center"/>
          </w:tcPr>
          <w:p w:rsidR="00932365" w:rsidRPr="00D823B5" w:rsidRDefault="00932365" w:rsidP="0093236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Կոմպմարկետ</w:t>
            </w:r>
            <w:proofErr w:type="spellEnd"/>
            <w:r w:rsidRPr="00D823B5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D823B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932365" w:rsidRPr="00AD05B8" w:rsidRDefault="00915794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106500</w:t>
            </w:r>
          </w:p>
        </w:tc>
        <w:tc>
          <w:tcPr>
            <w:tcW w:w="1272" w:type="dxa"/>
            <w:gridSpan w:val="5"/>
            <w:vAlign w:val="center"/>
          </w:tcPr>
          <w:p w:rsidR="00932365" w:rsidRPr="00AD05B8" w:rsidRDefault="00915794" w:rsidP="00A8477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106500</w:t>
            </w:r>
          </w:p>
        </w:tc>
        <w:tc>
          <w:tcPr>
            <w:tcW w:w="1358" w:type="dxa"/>
            <w:gridSpan w:val="8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1086" w:type="dxa"/>
            <w:gridSpan w:val="7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1307" w:type="dxa"/>
            <w:gridSpan w:val="5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127800</w:t>
            </w:r>
          </w:p>
        </w:tc>
        <w:tc>
          <w:tcPr>
            <w:tcW w:w="2651" w:type="dxa"/>
            <w:gridSpan w:val="6"/>
            <w:vAlign w:val="center"/>
          </w:tcPr>
          <w:p w:rsidR="00932365" w:rsidRPr="00AD05B8" w:rsidRDefault="00A9158A" w:rsidP="00D823B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127800</w:t>
            </w:r>
          </w:p>
        </w:tc>
      </w:tr>
      <w:tr w:rsidR="00D823B5" w:rsidRPr="00D823B5" w:rsidTr="00304109">
        <w:trPr>
          <w:trHeight w:val="480"/>
        </w:trPr>
        <w:tc>
          <w:tcPr>
            <w:tcW w:w="2677" w:type="dxa"/>
            <w:gridSpan w:val="9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203" w:type="dxa"/>
            <w:gridSpan w:val="3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270"/>
        </w:trPr>
        <w:tc>
          <w:tcPr>
            <w:tcW w:w="11880" w:type="dxa"/>
            <w:gridSpan w:val="4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D823B5" w:rsidRPr="00D823B5" w:rsidTr="00304109">
        <w:trPr>
          <w:trHeight w:val="270"/>
        </w:trPr>
        <w:tc>
          <w:tcPr>
            <w:tcW w:w="714" w:type="dxa"/>
            <w:gridSpan w:val="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4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32" w:type="dxa"/>
            <w:gridSpan w:val="4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D823B5" w:rsidRPr="00D823B5" w:rsidTr="00304109">
        <w:trPr>
          <w:trHeight w:val="1800"/>
        </w:trPr>
        <w:tc>
          <w:tcPr>
            <w:tcW w:w="714" w:type="dxa"/>
            <w:gridSpan w:val="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D823B5" w:rsidRPr="00D823B5" w:rsidTr="00304109">
        <w:trPr>
          <w:trHeight w:val="510"/>
        </w:trPr>
        <w:tc>
          <w:tcPr>
            <w:tcW w:w="714" w:type="dxa"/>
            <w:gridSpan w:val="2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795"/>
        </w:trPr>
        <w:tc>
          <w:tcPr>
            <w:tcW w:w="3138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2" w:type="dxa"/>
            <w:gridSpan w:val="3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D823B5" w:rsidRPr="00D823B5" w:rsidTr="00304109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05" w:type="dxa"/>
            <w:gridSpan w:val="25"/>
            <w:vAlign w:val="center"/>
            <w:hideMark/>
          </w:tcPr>
          <w:p w:rsidR="00D823B5" w:rsidRPr="00D823B5" w:rsidRDefault="00A9158A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D823B5" w:rsidRPr="00D823B5" w:rsidTr="00304109">
        <w:trPr>
          <w:trHeight w:val="705"/>
        </w:trPr>
        <w:tc>
          <w:tcPr>
            <w:tcW w:w="5575" w:type="dxa"/>
            <w:gridSpan w:val="2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19" w:type="dxa"/>
            <w:gridSpan w:val="9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D823B5" w:rsidRPr="00AD05B8" w:rsidTr="00304109">
        <w:trPr>
          <w:trHeight w:val="525"/>
        </w:trPr>
        <w:tc>
          <w:tcPr>
            <w:tcW w:w="5575" w:type="dxa"/>
            <w:gridSpan w:val="2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Align w:val="center"/>
          </w:tcPr>
          <w:p w:rsidR="00D823B5" w:rsidRPr="00D823B5" w:rsidRDefault="00A9158A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  <w:tc>
          <w:tcPr>
            <w:tcW w:w="3419" w:type="dxa"/>
            <w:gridSpan w:val="9"/>
            <w:vAlign w:val="center"/>
          </w:tcPr>
          <w:p w:rsidR="00D823B5" w:rsidRPr="00D823B5" w:rsidRDefault="00A9158A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</w:t>
            </w:r>
            <w:r w:rsidR="00AD05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D823B5" w:rsidRPr="00A9158A" w:rsidTr="00304109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5" w:type="dxa"/>
            <w:gridSpan w:val="25"/>
            <w:vAlign w:val="center"/>
          </w:tcPr>
          <w:p w:rsidR="00D823B5" w:rsidRPr="00AD05B8" w:rsidRDefault="00A9158A" w:rsidP="00A9158A">
            <w:pPr>
              <w:jc w:val="center"/>
              <w:rPr>
                <w:rFonts w:ascii="Calibri" w:eastAsia="Calibri" w:hAnsi="Calibri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17.10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D823B5" w:rsidRPr="00A9158A" w:rsidTr="00304109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5" w:type="dxa"/>
            <w:gridSpan w:val="25"/>
            <w:shd w:val="clear" w:color="auto" w:fill="FFFFFF"/>
            <w:vAlign w:val="center"/>
          </w:tcPr>
          <w:p w:rsidR="00D823B5" w:rsidRPr="00D823B5" w:rsidRDefault="00A9158A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</w:t>
            </w:r>
            <w:r w:rsidR="00AD05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D05B8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D823B5" w:rsidRPr="00D823B5" w:rsidTr="00304109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05" w:type="dxa"/>
            <w:gridSpan w:val="25"/>
            <w:shd w:val="clear" w:color="auto" w:fill="FFFFFF"/>
            <w:vAlign w:val="center"/>
          </w:tcPr>
          <w:p w:rsidR="00D823B5" w:rsidRPr="00D823B5" w:rsidRDefault="00A9158A" w:rsidP="00A9158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</w:t>
            </w:r>
            <w:r w:rsidR="00AD05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AD05B8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D823B5" w:rsidRPr="00D823B5" w:rsidTr="00304109">
        <w:trPr>
          <w:trHeight w:val="457"/>
        </w:trPr>
        <w:tc>
          <w:tcPr>
            <w:tcW w:w="1154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5" w:type="dxa"/>
            <w:gridSpan w:val="6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71" w:type="dxa"/>
            <w:gridSpan w:val="3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Պայմանագրի</w:t>
            </w:r>
          </w:p>
        </w:tc>
      </w:tr>
      <w:tr w:rsidR="00D823B5" w:rsidRPr="00D823B5" w:rsidTr="00304109">
        <w:trPr>
          <w:trHeight w:val="340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23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D823B5" w:rsidRPr="00D823B5" w:rsidTr="00304109">
        <w:trPr>
          <w:trHeight w:val="430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23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D823B5" w:rsidRPr="00D823B5" w:rsidTr="00304109">
        <w:trPr>
          <w:trHeight w:val="889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55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BD4EC8" w:rsidRPr="00D823B5" w:rsidTr="00C85156">
        <w:trPr>
          <w:trHeight w:val="250"/>
        </w:trPr>
        <w:tc>
          <w:tcPr>
            <w:tcW w:w="1154" w:type="dxa"/>
            <w:gridSpan w:val="4"/>
            <w:vAlign w:val="center"/>
          </w:tcPr>
          <w:p w:rsidR="00BD4EC8" w:rsidRPr="00D823B5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55" w:type="dxa"/>
            <w:gridSpan w:val="6"/>
            <w:vAlign w:val="center"/>
          </w:tcPr>
          <w:p w:rsidR="00BD4EC8" w:rsidRPr="00D823B5" w:rsidRDefault="00EA6CFE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>Պատրոն</w:t>
            </w:r>
            <w:proofErr w:type="spellEnd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ՌՄ</w:t>
            </w: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¦</w:t>
            </w:r>
            <w:r w:rsidRPr="00D823B5"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ՍՊԸ</w:t>
            </w:r>
          </w:p>
        </w:tc>
        <w:tc>
          <w:tcPr>
            <w:tcW w:w="1710" w:type="dxa"/>
            <w:gridSpan w:val="10"/>
            <w:vAlign w:val="center"/>
          </w:tcPr>
          <w:p w:rsidR="00BD4EC8" w:rsidRPr="00D823B5" w:rsidRDefault="00EA6CFE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ՄՊ09</w:t>
            </w: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-ՇՀԱՊՁԲ-1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8-1-(16/8-2)</w:t>
            </w:r>
          </w:p>
        </w:tc>
        <w:tc>
          <w:tcPr>
            <w:tcW w:w="1260" w:type="dxa"/>
            <w:gridSpan w:val="6"/>
            <w:vAlign w:val="center"/>
          </w:tcPr>
          <w:p w:rsidR="00BD4EC8" w:rsidRPr="00D823B5" w:rsidRDefault="00EA6CFE" w:rsidP="00EA6CFE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</w:t>
            </w:r>
            <w:r w:rsidR="00BD4EC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 w:rsidR="00BD4EC8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1170" w:type="dxa"/>
            <w:gridSpan w:val="4"/>
            <w:vAlign w:val="center"/>
          </w:tcPr>
          <w:p w:rsidR="00BD4EC8" w:rsidRPr="00D823B5" w:rsidRDefault="00EA6CFE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08.11.</w:t>
            </w:r>
            <w:r w:rsidR="00BD4EC8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908" w:type="dxa"/>
            <w:gridSpan w:val="7"/>
            <w:vAlign w:val="center"/>
          </w:tcPr>
          <w:p w:rsidR="00BD4EC8" w:rsidRPr="00D823B5" w:rsidRDefault="00BD4EC8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</w:tcPr>
          <w:p w:rsidR="00BD4EC8" w:rsidRDefault="00EA6CFE" w:rsidP="00BD4EC8">
            <w:pPr>
              <w:jc w:val="center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122400</w:t>
            </w:r>
          </w:p>
        </w:tc>
        <w:tc>
          <w:tcPr>
            <w:tcW w:w="2055" w:type="dxa"/>
            <w:gridSpan w:val="3"/>
          </w:tcPr>
          <w:p w:rsidR="00BD4EC8" w:rsidRDefault="00EA6CFE" w:rsidP="00BD4EC8">
            <w:pPr>
              <w:jc w:val="center"/>
            </w:pPr>
            <w:r>
              <w:t>122400</w:t>
            </w:r>
          </w:p>
        </w:tc>
      </w:tr>
      <w:tr w:rsidR="00D823B5" w:rsidRPr="00D823B5" w:rsidTr="00304109">
        <w:trPr>
          <w:trHeight w:val="250"/>
        </w:trPr>
        <w:tc>
          <w:tcPr>
            <w:tcW w:w="11880" w:type="dxa"/>
            <w:gridSpan w:val="47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D823B5" w:rsidRPr="005A4ED0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9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55" w:type="dxa"/>
            <w:gridSpan w:val="3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D823B5" w:rsidRPr="00D823B5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D823B5" w:rsidRPr="00D823B5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D823B5" w:rsidRPr="00D823B5" w:rsidRDefault="00A9158A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§</w:t>
            </w:r>
            <w:proofErr w:type="spellStart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>Պատրոն</w:t>
            </w:r>
            <w:proofErr w:type="spellEnd"/>
            <w:r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ՌՄ</w:t>
            </w:r>
            <w:r w:rsidRPr="00D823B5">
              <w:rPr>
                <w:rFonts w:ascii="1Arzo Ani" w:eastAsia="Calibri" w:hAnsi="1Arzo Ani" w:cs="Calibri"/>
                <w:color w:val="000000"/>
                <w:sz w:val="18"/>
                <w:szCs w:val="20"/>
              </w:rPr>
              <w:t>¦</w:t>
            </w:r>
            <w:r w:rsidRPr="00D823B5">
              <w:rPr>
                <w:rFonts w:ascii="Sylfaen" w:eastAsia="Calibri" w:hAnsi="Sylfaen" w:cs="Calibri"/>
                <w:color w:val="000000"/>
                <w:sz w:val="18"/>
                <w:szCs w:val="20"/>
              </w:rPr>
              <w:t xml:space="preserve"> ՍՊԸ</w:t>
            </w:r>
          </w:p>
        </w:tc>
        <w:tc>
          <w:tcPr>
            <w:tcW w:w="1965" w:type="dxa"/>
            <w:gridSpan w:val="10"/>
            <w:vAlign w:val="center"/>
          </w:tcPr>
          <w:p w:rsidR="00D823B5" w:rsidRPr="00D823B5" w:rsidRDefault="00D823B5" w:rsidP="00EA6CF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Երևան, </w:t>
            </w:r>
            <w:r w:rsidR="00A9158A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Վարդանանց 18/2 </w:t>
            </w:r>
            <w:r w:rsidR="00BD4EC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հեռ. </w:t>
            </w:r>
            <w:r w:rsidR="00EA6CFE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544-346</w:t>
            </w:r>
          </w:p>
        </w:tc>
        <w:tc>
          <w:tcPr>
            <w:tcW w:w="1965" w:type="dxa"/>
            <w:gridSpan w:val="11"/>
            <w:vAlign w:val="center"/>
          </w:tcPr>
          <w:p w:rsidR="00D823B5" w:rsidRPr="00D823B5" w:rsidRDefault="00EA6CFE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corp@patron.am</w:t>
            </w:r>
          </w:p>
        </w:tc>
        <w:tc>
          <w:tcPr>
            <w:tcW w:w="1970" w:type="dxa"/>
            <w:gridSpan w:val="9"/>
            <w:shd w:val="clear" w:color="auto" w:fill="FFFFFF"/>
            <w:vAlign w:val="center"/>
          </w:tcPr>
          <w:p w:rsidR="00D823B5" w:rsidRPr="00D823B5" w:rsidRDefault="00EA6CFE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1660000446270100</w:t>
            </w:r>
          </w:p>
        </w:tc>
        <w:tc>
          <w:tcPr>
            <w:tcW w:w="2055" w:type="dxa"/>
            <w:gridSpan w:val="3"/>
            <w:vAlign w:val="center"/>
          </w:tcPr>
          <w:p w:rsidR="00D823B5" w:rsidRPr="00D823B5" w:rsidRDefault="00EA6CFE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00861057</w:t>
            </w:r>
          </w:p>
        </w:tc>
      </w:tr>
      <w:tr w:rsidR="00D823B5" w:rsidRPr="00D823B5" w:rsidTr="00304109">
        <w:trPr>
          <w:trHeight w:val="394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D823B5" w:rsidRPr="00D823B5" w:rsidTr="00304109">
        <w:trPr>
          <w:trHeight w:val="1051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D823B5" w:rsidRPr="00D823B5" w:rsidTr="00304109">
        <w:trPr>
          <w:trHeight w:val="1042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826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313"/>
        </w:trPr>
        <w:tc>
          <w:tcPr>
            <w:tcW w:w="11880" w:type="dxa"/>
            <w:gridSpan w:val="4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23B5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D823B5" w:rsidRPr="00D823B5" w:rsidTr="00304109">
        <w:trPr>
          <w:trHeight w:val="340"/>
        </w:trPr>
        <w:tc>
          <w:tcPr>
            <w:tcW w:w="4038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D823B5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D823B5" w:rsidRPr="00D823B5" w:rsidRDefault="003A0C9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mp09</w:t>
            </w:r>
            <w:r w:rsidR="00D823B5"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@mail.ru</w:t>
            </w:r>
          </w:p>
        </w:tc>
      </w:tr>
      <w:tr w:rsidR="00D823B5" w:rsidRPr="00D823B5" w:rsidTr="00304109">
        <w:trPr>
          <w:trHeight w:val="636"/>
        </w:trPr>
        <w:tc>
          <w:tcPr>
            <w:tcW w:w="11880" w:type="dxa"/>
            <w:gridSpan w:val="47"/>
            <w:noWrap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</w:t>
            </w:r>
            <w:r w:rsidRPr="005A4ED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 xml:space="preserve">`    </w:t>
            </w:r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>«</w:t>
            </w:r>
            <w:proofErr w:type="spellStart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>Թիվ</w:t>
            </w:r>
            <w:proofErr w:type="spellEnd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9 </w:t>
            </w:r>
            <w:proofErr w:type="spellStart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>մանկական</w:t>
            </w:r>
            <w:proofErr w:type="spellEnd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</w:t>
            </w:r>
            <w:proofErr w:type="spellStart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>պոլիկլինիկա</w:t>
            </w:r>
            <w:proofErr w:type="spellEnd"/>
            <w:r w:rsidR="005A4ED0" w:rsidRPr="005A4ED0">
              <w:rPr>
                <w:rFonts w:ascii="Sylfaen" w:eastAsia="Times New Roman" w:hAnsi="Sylfaen" w:cs="Calibri"/>
                <w:b/>
                <w:sz w:val="18"/>
                <w:szCs w:val="18"/>
              </w:rPr>
              <w:t>» ՓԲԸ</w:t>
            </w:r>
            <w:bookmarkStart w:id="0" w:name="_GoBack"/>
            <w:bookmarkEnd w:id="0"/>
          </w:p>
        </w:tc>
      </w:tr>
    </w:tbl>
    <w:p w:rsidR="006E2E4A" w:rsidRPr="00D823B5" w:rsidRDefault="006E2E4A">
      <w:pPr>
        <w:rPr>
          <w:lang w:val="af-ZA"/>
        </w:rPr>
      </w:pPr>
    </w:p>
    <w:sectPr w:rsidR="006E2E4A" w:rsidRPr="00D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9"/>
    <w:rsid w:val="003A0C97"/>
    <w:rsid w:val="00474329"/>
    <w:rsid w:val="005A4ED0"/>
    <w:rsid w:val="005C29D4"/>
    <w:rsid w:val="006E2E4A"/>
    <w:rsid w:val="00774F81"/>
    <w:rsid w:val="00915794"/>
    <w:rsid w:val="00932365"/>
    <w:rsid w:val="00A9158A"/>
    <w:rsid w:val="00AD05B8"/>
    <w:rsid w:val="00B368E1"/>
    <w:rsid w:val="00BD06F2"/>
    <w:rsid w:val="00BD4EC8"/>
    <w:rsid w:val="00D823B5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14</cp:revision>
  <cp:lastPrinted>2016-10-25T08:18:00Z</cp:lastPrinted>
  <dcterms:created xsi:type="dcterms:W3CDTF">2016-06-20T12:09:00Z</dcterms:created>
  <dcterms:modified xsi:type="dcterms:W3CDTF">2016-10-25T09:58:00Z</dcterms:modified>
</cp:coreProperties>
</file>