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E4" w:rsidRPr="003D3BE4" w:rsidRDefault="003D3BE4" w:rsidP="003D3BE4">
      <w:pPr>
        <w:jc w:val="center"/>
        <w:rPr>
          <w:rFonts w:ascii="GHEA Grapalat" w:hAnsi="GHEA Grapalat"/>
          <w:b/>
          <w:sz w:val="20"/>
          <w:szCs w:val="20"/>
        </w:rPr>
      </w:pPr>
      <w:r w:rsidRPr="003D3BE4">
        <w:rPr>
          <w:rFonts w:ascii="GHEA Grapalat" w:hAnsi="GHEA Grapalat"/>
          <w:b/>
          <w:sz w:val="20"/>
          <w:szCs w:val="20"/>
        </w:rPr>
        <w:t>ՀԱՅՏԱՐԱՐՈՒԹՅՈՒՆ</w:t>
      </w:r>
    </w:p>
    <w:p w:rsidR="003D3BE4" w:rsidRPr="003D3BE4" w:rsidRDefault="003D3BE4" w:rsidP="003D3BE4">
      <w:pPr>
        <w:jc w:val="center"/>
        <w:rPr>
          <w:rFonts w:ascii="GHEA Grapalat" w:hAnsi="GHEA Grapalat"/>
          <w:b/>
          <w:sz w:val="20"/>
          <w:szCs w:val="20"/>
        </w:rPr>
      </w:pPr>
    </w:p>
    <w:p w:rsidR="003D3BE4" w:rsidRPr="003D3BE4" w:rsidRDefault="003D3BE4" w:rsidP="003D3BE4">
      <w:pPr>
        <w:jc w:val="center"/>
        <w:rPr>
          <w:rFonts w:ascii="GHEA Grapalat" w:hAnsi="GHEA Grapalat"/>
          <w:b/>
          <w:sz w:val="20"/>
          <w:szCs w:val="20"/>
        </w:rPr>
      </w:pPr>
      <w:r w:rsidRPr="003D3BE4">
        <w:rPr>
          <w:rFonts w:ascii="GHEA Grapalat" w:hAnsi="GHEA Grapalat"/>
          <w:b/>
          <w:sz w:val="20"/>
          <w:szCs w:val="20"/>
        </w:rPr>
        <w:t>ՀՀ ԳՆ «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Գյուղատնտեսական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ծրագրերի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իրականացման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գրասենյակ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» ՊՀ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կողմից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ՀՀ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Գեղարքունիքի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proofErr w:type="gramStart"/>
      <w:r w:rsidRPr="003D3BE4">
        <w:rPr>
          <w:rFonts w:ascii="GHEA Grapalat" w:hAnsi="GHEA Grapalat"/>
          <w:b/>
          <w:sz w:val="20"/>
          <w:szCs w:val="20"/>
        </w:rPr>
        <w:t>մարզի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Վաղաշեն</w:t>
      </w:r>
      <w:proofErr w:type="spellEnd"/>
      <w:proofErr w:type="gramEnd"/>
      <w:r w:rsidRPr="003D3BE4">
        <w:rPr>
          <w:rFonts w:ascii="GHEA Grapalat" w:hAnsi="GHEA Grapalat"/>
          <w:b/>
          <w:sz w:val="20"/>
          <w:szCs w:val="20"/>
        </w:rPr>
        <w:t xml:space="preserve"> 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արոտավայրերում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ջրարբիացման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համակարգի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կառուցման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աշխատանքների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ձեռքբերման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համար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30.08.2016թ. «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Հայաստանի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Հանրապետություն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»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թիվ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153 (6435)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օրաթերթում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և gnumner.am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կայքում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հայտարարված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NCB-CARMAC2-CP-16-G-15/02 (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Vaghashen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CW)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ծածկագրով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ազգային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մրցույթի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չեղյալ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հայտարարման</w:t>
      </w:r>
      <w:proofErr w:type="spellEnd"/>
      <w:r w:rsidRPr="003D3BE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b/>
          <w:sz w:val="20"/>
          <w:szCs w:val="20"/>
        </w:rPr>
        <w:t>վերաբերյալ</w:t>
      </w:r>
      <w:proofErr w:type="spellEnd"/>
    </w:p>
    <w:p w:rsidR="003D3BE4" w:rsidRDefault="003D3BE4" w:rsidP="003D3BE4">
      <w:pPr>
        <w:jc w:val="both"/>
        <w:rPr>
          <w:rFonts w:ascii="GHEA Grapalat" w:hAnsi="GHEA Grapalat"/>
          <w:sz w:val="24"/>
          <w:szCs w:val="24"/>
        </w:rPr>
      </w:pPr>
    </w:p>
    <w:p w:rsidR="003D3BE4" w:rsidRPr="003D3BE4" w:rsidRDefault="003D3BE4" w:rsidP="003D3BE4">
      <w:pPr>
        <w:jc w:val="both"/>
        <w:rPr>
          <w:rFonts w:ascii="GHEA Grapalat" w:hAnsi="GHEA Grapalat"/>
          <w:sz w:val="24"/>
          <w:szCs w:val="24"/>
        </w:rPr>
      </w:pPr>
      <w:r w:rsidRPr="003D3BE4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3D3BE4">
        <w:rPr>
          <w:rFonts w:ascii="GHEA Grapalat" w:hAnsi="GHEA Grapalat"/>
          <w:sz w:val="24"/>
          <w:szCs w:val="24"/>
        </w:rPr>
        <w:t>գյուղատնտեսության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3D3BE4"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ծրագրերի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գրասենյակ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D3BE4">
        <w:rPr>
          <w:rFonts w:ascii="GHEA Grapalat" w:hAnsi="GHEA Grapalat"/>
          <w:sz w:val="24"/>
          <w:szCs w:val="24"/>
        </w:rPr>
        <w:t>պետական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հիմնարկի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կողմից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3D3BE4">
        <w:rPr>
          <w:rFonts w:ascii="GHEA Grapalat" w:hAnsi="GHEA Grapalat"/>
          <w:sz w:val="24"/>
          <w:szCs w:val="24"/>
        </w:rPr>
        <w:t>Գեղարքունիքի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D3BE4">
        <w:rPr>
          <w:rFonts w:ascii="GHEA Grapalat" w:hAnsi="GHEA Grapalat"/>
          <w:sz w:val="24"/>
          <w:szCs w:val="24"/>
        </w:rPr>
        <w:t>մարզի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D3BE4">
        <w:rPr>
          <w:rFonts w:ascii="GHEA Grapalat" w:hAnsi="GHEA Grapalat"/>
          <w:sz w:val="24"/>
          <w:szCs w:val="24"/>
        </w:rPr>
        <w:t>Վաղաշեն</w:t>
      </w:r>
      <w:proofErr w:type="spellEnd"/>
      <w:proofErr w:type="gramEnd"/>
      <w:r w:rsidRPr="003D3BE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D3BE4">
        <w:rPr>
          <w:rFonts w:ascii="GHEA Grapalat" w:hAnsi="GHEA Grapalat"/>
          <w:sz w:val="24"/>
          <w:szCs w:val="24"/>
        </w:rPr>
        <w:t>համայնքի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արոտավայրերում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D3BE4">
        <w:rPr>
          <w:rFonts w:ascii="GHEA Grapalat" w:hAnsi="GHEA Grapalat"/>
          <w:sz w:val="24"/>
          <w:szCs w:val="24"/>
        </w:rPr>
        <w:t>ջրարբիացման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համակարգի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կառուցման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ձեռքբերման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համար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30.08.2016թ. «</w:t>
      </w:r>
      <w:proofErr w:type="spellStart"/>
      <w:r w:rsidRPr="003D3BE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Հանրապետություն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D3BE4">
        <w:rPr>
          <w:rFonts w:ascii="GHEA Grapalat" w:hAnsi="GHEA Grapalat"/>
          <w:sz w:val="24"/>
          <w:szCs w:val="24"/>
        </w:rPr>
        <w:t>թիվ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3D3BE4">
        <w:rPr>
          <w:rFonts w:ascii="GHEA Grapalat" w:hAnsi="GHEA Grapalat"/>
          <w:sz w:val="24"/>
          <w:szCs w:val="24"/>
        </w:rPr>
        <w:t>153  (</w:t>
      </w:r>
      <w:proofErr w:type="gramEnd"/>
      <w:r w:rsidRPr="003D3BE4">
        <w:rPr>
          <w:rFonts w:ascii="GHEA Grapalat" w:hAnsi="GHEA Grapalat"/>
          <w:sz w:val="24"/>
          <w:szCs w:val="24"/>
        </w:rPr>
        <w:t xml:space="preserve">6435) </w:t>
      </w:r>
      <w:proofErr w:type="spellStart"/>
      <w:r w:rsidRPr="003D3BE4">
        <w:rPr>
          <w:rFonts w:ascii="GHEA Grapalat" w:hAnsi="GHEA Grapalat"/>
          <w:sz w:val="24"/>
          <w:szCs w:val="24"/>
        </w:rPr>
        <w:t>օրաթերթում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և gnumner.am </w:t>
      </w:r>
      <w:proofErr w:type="spellStart"/>
      <w:r w:rsidRPr="003D3BE4">
        <w:rPr>
          <w:rFonts w:ascii="GHEA Grapalat" w:hAnsi="GHEA Grapalat"/>
          <w:sz w:val="24"/>
          <w:szCs w:val="24"/>
        </w:rPr>
        <w:t>կայքում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հայտարարված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NCB-CARMAC2-CP-16-G-15/02 (</w:t>
      </w:r>
      <w:proofErr w:type="spellStart"/>
      <w:r w:rsidRPr="003D3BE4">
        <w:rPr>
          <w:rFonts w:ascii="GHEA Grapalat" w:hAnsi="GHEA Grapalat"/>
          <w:sz w:val="24"/>
          <w:szCs w:val="24"/>
        </w:rPr>
        <w:t>Vaghashen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CW) </w:t>
      </w:r>
      <w:proofErr w:type="spellStart"/>
      <w:r w:rsidRPr="003D3BE4">
        <w:rPr>
          <w:rFonts w:ascii="GHEA Grapalat" w:hAnsi="GHEA Grapalat"/>
          <w:sz w:val="24"/>
          <w:szCs w:val="24"/>
        </w:rPr>
        <w:t>ծածկագրով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ազգային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մրցույթը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հայտարարվել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D3BE4">
        <w:rPr>
          <w:rFonts w:ascii="GHEA Grapalat" w:hAnsi="GHEA Grapalat"/>
          <w:sz w:val="24"/>
          <w:szCs w:val="24"/>
        </w:rPr>
        <w:t>չեղյալ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համաձայն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Մրցութային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 ՀՄՄ 38 </w:t>
      </w:r>
      <w:proofErr w:type="spellStart"/>
      <w:r w:rsidRPr="003D3BE4">
        <w:rPr>
          <w:rFonts w:ascii="GHEA Grapalat" w:hAnsi="GHEA Grapalat"/>
          <w:sz w:val="24"/>
          <w:szCs w:val="24"/>
        </w:rPr>
        <w:t>կետի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D3BE4">
        <w:rPr>
          <w:rFonts w:ascii="GHEA Grapalat" w:hAnsi="GHEA Grapalat"/>
          <w:sz w:val="24"/>
          <w:szCs w:val="24"/>
        </w:rPr>
        <w:t>նախագծում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կատարելու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Pr="003D3B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3BE4">
        <w:rPr>
          <w:rFonts w:ascii="GHEA Grapalat" w:hAnsi="GHEA Grapalat"/>
          <w:sz w:val="24"/>
          <w:szCs w:val="24"/>
        </w:rPr>
        <w:t>պատճառով</w:t>
      </w:r>
      <w:proofErr w:type="spellEnd"/>
      <w:r w:rsidRPr="003D3BE4">
        <w:rPr>
          <w:rFonts w:ascii="GHEA Grapalat" w:hAnsi="GHEA Grapalat"/>
          <w:sz w:val="24"/>
          <w:szCs w:val="24"/>
        </w:rPr>
        <w:t>:</w:t>
      </w:r>
    </w:p>
    <w:p w:rsidR="003D3BE4" w:rsidRPr="003D3BE4" w:rsidRDefault="003D3BE4" w:rsidP="003D3BE4">
      <w:pPr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3D3BE4" w:rsidRPr="003D3BE4" w:rsidRDefault="003D3BE4" w:rsidP="003D3BE4">
      <w:pPr>
        <w:spacing w:after="0"/>
        <w:jc w:val="center"/>
        <w:rPr>
          <w:rFonts w:ascii="GHEA Grapalat" w:hAnsi="GHEA Grapalat"/>
          <w:sz w:val="20"/>
          <w:szCs w:val="20"/>
        </w:rPr>
      </w:pPr>
      <w:r w:rsidRPr="003D3BE4">
        <w:rPr>
          <w:rFonts w:ascii="GHEA Grapalat" w:hAnsi="GHEA Grapalat"/>
          <w:sz w:val="20"/>
          <w:szCs w:val="20"/>
        </w:rPr>
        <w:t>ՀՀ ԳՆ «</w:t>
      </w:r>
      <w:proofErr w:type="spellStart"/>
      <w:r w:rsidRPr="003D3BE4">
        <w:rPr>
          <w:rFonts w:ascii="GHEA Grapalat" w:hAnsi="GHEA Grapalat"/>
          <w:sz w:val="20"/>
          <w:szCs w:val="20"/>
        </w:rPr>
        <w:t>Գյուղատնտեսական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sz w:val="20"/>
          <w:szCs w:val="20"/>
        </w:rPr>
        <w:t>ծրագրերի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sz w:val="20"/>
          <w:szCs w:val="20"/>
        </w:rPr>
        <w:t>իրականացման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sz w:val="20"/>
          <w:szCs w:val="20"/>
        </w:rPr>
        <w:t>գրասենյակ</w:t>
      </w:r>
      <w:proofErr w:type="spellEnd"/>
      <w:r w:rsidRPr="003D3BE4">
        <w:rPr>
          <w:rFonts w:ascii="GHEA Grapalat" w:hAnsi="GHEA Grapalat"/>
          <w:sz w:val="20"/>
          <w:szCs w:val="20"/>
        </w:rPr>
        <w:t>» ՊՀ</w:t>
      </w:r>
    </w:p>
    <w:p w:rsidR="003D3BE4" w:rsidRPr="003D3BE4" w:rsidRDefault="003D3BE4" w:rsidP="003D3BE4">
      <w:pPr>
        <w:spacing w:after="0"/>
        <w:jc w:val="center"/>
        <w:rPr>
          <w:rFonts w:ascii="GHEA Grapalat" w:hAnsi="GHEA Grapalat"/>
          <w:sz w:val="20"/>
          <w:szCs w:val="20"/>
        </w:rPr>
      </w:pPr>
      <w:proofErr w:type="spellStart"/>
      <w:r w:rsidRPr="003D3BE4">
        <w:rPr>
          <w:rFonts w:ascii="GHEA Grapalat" w:hAnsi="GHEA Grapalat"/>
          <w:sz w:val="20"/>
          <w:szCs w:val="20"/>
        </w:rPr>
        <w:t>Պրն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3D3BE4">
        <w:rPr>
          <w:rFonts w:ascii="GHEA Grapalat" w:hAnsi="GHEA Grapalat"/>
          <w:sz w:val="20"/>
          <w:szCs w:val="20"/>
        </w:rPr>
        <w:t>Գագիկ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sz w:val="20"/>
          <w:szCs w:val="20"/>
        </w:rPr>
        <w:t>Խաչատրյան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3D3BE4">
        <w:rPr>
          <w:rFonts w:ascii="GHEA Grapalat" w:hAnsi="GHEA Grapalat"/>
          <w:sz w:val="20"/>
          <w:szCs w:val="20"/>
        </w:rPr>
        <w:t>տնօրեն</w:t>
      </w:r>
      <w:proofErr w:type="spellEnd"/>
    </w:p>
    <w:p w:rsidR="003D3BE4" w:rsidRPr="003D3BE4" w:rsidRDefault="003D3BE4" w:rsidP="003D3BE4">
      <w:pPr>
        <w:spacing w:after="0"/>
        <w:jc w:val="center"/>
        <w:rPr>
          <w:rFonts w:ascii="GHEA Grapalat" w:hAnsi="GHEA Grapalat"/>
          <w:sz w:val="20"/>
          <w:szCs w:val="20"/>
        </w:rPr>
      </w:pPr>
      <w:proofErr w:type="spellStart"/>
      <w:r w:rsidRPr="003D3BE4">
        <w:rPr>
          <w:rFonts w:ascii="GHEA Grapalat" w:hAnsi="GHEA Grapalat"/>
          <w:sz w:val="20"/>
          <w:szCs w:val="20"/>
        </w:rPr>
        <w:t>Պրն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3D3BE4">
        <w:rPr>
          <w:rFonts w:ascii="GHEA Grapalat" w:hAnsi="GHEA Grapalat"/>
          <w:sz w:val="20"/>
          <w:szCs w:val="20"/>
        </w:rPr>
        <w:t>Ազատ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sz w:val="20"/>
          <w:szCs w:val="20"/>
        </w:rPr>
        <w:t>Թովմասյան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3D3BE4">
        <w:rPr>
          <w:rFonts w:ascii="GHEA Grapalat" w:hAnsi="GHEA Grapalat"/>
          <w:sz w:val="20"/>
          <w:szCs w:val="20"/>
        </w:rPr>
        <w:t>գնումների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sz w:val="20"/>
          <w:szCs w:val="20"/>
        </w:rPr>
        <w:t>գլխավոր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D3BE4">
        <w:rPr>
          <w:rFonts w:ascii="GHEA Grapalat" w:hAnsi="GHEA Grapalat"/>
          <w:sz w:val="20"/>
          <w:szCs w:val="20"/>
        </w:rPr>
        <w:t>մասնագետ</w:t>
      </w:r>
      <w:proofErr w:type="spellEnd"/>
    </w:p>
    <w:p w:rsidR="003D3BE4" w:rsidRPr="003D3BE4" w:rsidRDefault="003D3BE4" w:rsidP="003D3BE4">
      <w:pPr>
        <w:spacing w:after="0"/>
        <w:jc w:val="center"/>
        <w:rPr>
          <w:rFonts w:ascii="GHEA Grapalat" w:hAnsi="GHEA Grapalat"/>
          <w:sz w:val="20"/>
          <w:szCs w:val="20"/>
        </w:rPr>
      </w:pPr>
      <w:proofErr w:type="spellStart"/>
      <w:r w:rsidRPr="003D3BE4">
        <w:rPr>
          <w:rFonts w:ascii="GHEA Grapalat" w:hAnsi="GHEA Grapalat"/>
          <w:sz w:val="20"/>
          <w:szCs w:val="20"/>
        </w:rPr>
        <w:t>Հասցե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`   ՀՀ, 0014, </w:t>
      </w:r>
      <w:proofErr w:type="spellStart"/>
      <w:r w:rsidRPr="003D3BE4">
        <w:rPr>
          <w:rFonts w:ascii="GHEA Grapalat" w:hAnsi="GHEA Grapalat"/>
          <w:sz w:val="20"/>
          <w:szCs w:val="20"/>
        </w:rPr>
        <w:t>Եր՚ան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3D3BE4">
        <w:rPr>
          <w:rFonts w:ascii="GHEA Grapalat" w:hAnsi="GHEA Grapalat"/>
          <w:sz w:val="20"/>
          <w:szCs w:val="20"/>
        </w:rPr>
        <w:t>Կոմիտաս</w:t>
      </w:r>
      <w:proofErr w:type="spellEnd"/>
      <w:r w:rsidRPr="003D3BE4">
        <w:rPr>
          <w:rFonts w:ascii="GHEA Grapalat" w:hAnsi="GHEA Grapalat"/>
          <w:sz w:val="20"/>
          <w:szCs w:val="20"/>
        </w:rPr>
        <w:t xml:space="preserve"> 54/բ</w:t>
      </w:r>
    </w:p>
    <w:p w:rsidR="003D3BE4" w:rsidRPr="003D3BE4" w:rsidRDefault="003D3BE4" w:rsidP="003D3BE4">
      <w:pPr>
        <w:spacing w:after="0"/>
        <w:jc w:val="center"/>
        <w:rPr>
          <w:rFonts w:ascii="GHEA Grapalat" w:hAnsi="GHEA Grapalat"/>
          <w:sz w:val="20"/>
          <w:szCs w:val="20"/>
        </w:rPr>
      </w:pPr>
      <w:proofErr w:type="spellStart"/>
      <w:r w:rsidRPr="003D3BE4">
        <w:rPr>
          <w:rFonts w:ascii="GHEA Grapalat" w:hAnsi="GHEA Grapalat"/>
          <w:sz w:val="20"/>
          <w:szCs w:val="20"/>
        </w:rPr>
        <w:t>Հեռախոս</w:t>
      </w:r>
      <w:proofErr w:type="spellEnd"/>
      <w:r w:rsidRPr="003D3BE4">
        <w:rPr>
          <w:rFonts w:ascii="GHEA Grapalat" w:hAnsi="GHEA Grapalat"/>
          <w:sz w:val="20"/>
          <w:szCs w:val="20"/>
        </w:rPr>
        <w:t>`:+374 (10) 29 73 01, +374 (10</w:t>
      </w:r>
      <w:proofErr w:type="gramStart"/>
      <w:r w:rsidRPr="003D3BE4">
        <w:rPr>
          <w:rFonts w:ascii="GHEA Grapalat" w:hAnsi="GHEA Grapalat"/>
          <w:sz w:val="20"/>
          <w:szCs w:val="20"/>
        </w:rPr>
        <w:t>)  29</w:t>
      </w:r>
      <w:proofErr w:type="gramEnd"/>
      <w:r w:rsidRPr="003D3BE4">
        <w:rPr>
          <w:rFonts w:ascii="GHEA Grapalat" w:hAnsi="GHEA Grapalat"/>
          <w:sz w:val="20"/>
          <w:szCs w:val="20"/>
        </w:rPr>
        <w:t xml:space="preserve"> 73 02, +374 (10) 29 73 03;</w:t>
      </w:r>
    </w:p>
    <w:p w:rsidR="003D3BE4" w:rsidRPr="003D3BE4" w:rsidRDefault="003D3BE4" w:rsidP="003D3BE4">
      <w:pPr>
        <w:spacing w:after="0"/>
        <w:jc w:val="center"/>
        <w:rPr>
          <w:rFonts w:ascii="GHEA Grapalat" w:hAnsi="GHEA Grapalat"/>
          <w:sz w:val="20"/>
          <w:szCs w:val="20"/>
        </w:rPr>
      </w:pPr>
      <w:proofErr w:type="spellStart"/>
      <w:r w:rsidRPr="003D3BE4">
        <w:rPr>
          <w:rFonts w:ascii="GHEA Grapalat" w:hAnsi="GHEA Grapalat"/>
          <w:sz w:val="20"/>
          <w:szCs w:val="20"/>
        </w:rPr>
        <w:t>Ֆաքս</w:t>
      </w:r>
      <w:proofErr w:type="spellEnd"/>
      <w:r w:rsidRPr="003D3BE4">
        <w:rPr>
          <w:rFonts w:ascii="GHEA Grapalat" w:hAnsi="GHEA Grapalat"/>
          <w:sz w:val="20"/>
          <w:szCs w:val="20"/>
        </w:rPr>
        <w:t>` +374 (10) 29 73 08</w:t>
      </w:r>
    </w:p>
    <w:p w:rsidR="00211B4E" w:rsidRPr="003D3BE4" w:rsidRDefault="003D3BE4" w:rsidP="003D3BE4">
      <w:pPr>
        <w:spacing w:after="0"/>
        <w:jc w:val="center"/>
        <w:rPr>
          <w:sz w:val="20"/>
          <w:szCs w:val="20"/>
        </w:rPr>
      </w:pPr>
      <w:proofErr w:type="spellStart"/>
      <w:r w:rsidRPr="003D3BE4">
        <w:rPr>
          <w:rFonts w:ascii="GHEA Grapalat" w:hAnsi="GHEA Grapalat"/>
          <w:sz w:val="20"/>
          <w:szCs w:val="20"/>
        </w:rPr>
        <w:t>Էլ.հասցե</w:t>
      </w:r>
      <w:proofErr w:type="spellEnd"/>
      <w:r w:rsidRPr="003D3BE4">
        <w:rPr>
          <w:rFonts w:ascii="GHEA Grapalat" w:hAnsi="GHEA Grapalat"/>
          <w:sz w:val="20"/>
          <w:szCs w:val="20"/>
        </w:rPr>
        <w:t>` info@arspiu.com, Web site: www.arspiu.com</w:t>
      </w:r>
    </w:p>
    <w:sectPr w:rsidR="00211B4E" w:rsidRPr="003D3BE4" w:rsidSect="00A44456">
      <w:pgSz w:w="11909" w:h="16834" w:code="9"/>
      <w:pgMar w:top="1440" w:right="116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4456"/>
    <w:rsid w:val="00007ED5"/>
    <w:rsid w:val="000160A4"/>
    <w:rsid w:val="00190CAF"/>
    <w:rsid w:val="001A0198"/>
    <w:rsid w:val="001A35F1"/>
    <w:rsid w:val="001A5946"/>
    <w:rsid w:val="00211B4E"/>
    <w:rsid w:val="002F7414"/>
    <w:rsid w:val="003735AF"/>
    <w:rsid w:val="003D3BE4"/>
    <w:rsid w:val="003F13E9"/>
    <w:rsid w:val="004366AA"/>
    <w:rsid w:val="004610EA"/>
    <w:rsid w:val="00502391"/>
    <w:rsid w:val="00565DAC"/>
    <w:rsid w:val="0059270D"/>
    <w:rsid w:val="005F15F8"/>
    <w:rsid w:val="00731C37"/>
    <w:rsid w:val="00855005"/>
    <w:rsid w:val="008F18AB"/>
    <w:rsid w:val="00A44456"/>
    <w:rsid w:val="00AA726B"/>
    <w:rsid w:val="00B464A7"/>
    <w:rsid w:val="00BF486A"/>
    <w:rsid w:val="00C350FE"/>
    <w:rsid w:val="00C9681F"/>
    <w:rsid w:val="00DB7DB8"/>
    <w:rsid w:val="00E05912"/>
    <w:rsid w:val="00E31D8F"/>
    <w:rsid w:val="00E423E6"/>
    <w:rsid w:val="00E50131"/>
    <w:rsid w:val="00F4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1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Azat Tovmasyan</cp:lastModifiedBy>
  <cp:revision>14</cp:revision>
  <cp:lastPrinted>2016-10-31T10:08:00Z</cp:lastPrinted>
  <dcterms:created xsi:type="dcterms:W3CDTF">2016-10-31T06:58:00Z</dcterms:created>
  <dcterms:modified xsi:type="dcterms:W3CDTF">2016-10-31T10:45:00Z</dcterms:modified>
</cp:coreProperties>
</file>