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C3" w:rsidRPr="004C7E81" w:rsidRDefault="00D810C3" w:rsidP="00D810C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810C3" w:rsidRPr="00EE1EA0" w:rsidRDefault="00EE1EA0" w:rsidP="00EE1EA0">
      <w:pPr>
        <w:spacing w:after="240" w:line="360" w:lineRule="auto"/>
        <w:jc w:val="center"/>
        <w:rPr>
          <w:rFonts w:ascii="GHEA Grapalat" w:hAnsi="GHEA Grapalat"/>
          <w:sz w:val="20"/>
          <w:lang w:val="hy-AM"/>
        </w:rPr>
      </w:pPr>
      <w:r w:rsidRPr="00EE1EA0">
        <w:rPr>
          <w:rFonts w:ascii="GHEA Grapalat" w:hAnsi="GHEA Grapalat" w:cs="Sylfaen"/>
          <w:b/>
          <w:i/>
          <w:szCs w:val="24"/>
          <w:lang w:val="af-ZA"/>
        </w:rPr>
        <w:t>«ՇՀԱՊՁԲ-15/15-2016-3-ԴԲԳԳԿ»</w:t>
      </w:r>
      <w:r w:rsidRPr="00A527D8">
        <w:rPr>
          <w:rFonts w:ascii="Sylfaen" w:hAnsi="Sylfaen" w:cs="Sylfaen"/>
          <w:i/>
          <w:lang w:val="af-ZA"/>
        </w:rPr>
        <w:t xml:space="preserve"> 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D810C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810C3" w:rsidRPr="004C7E81" w:rsidRDefault="00D810C3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810C3" w:rsidRPr="004C7E81" w:rsidRDefault="00EE1EA0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նոյեմբերի 11</w:t>
      </w:r>
      <w:r w:rsidR="00D810C3" w:rsidRPr="004C7E81">
        <w:rPr>
          <w:rFonts w:ascii="GHEA Grapalat" w:hAnsi="GHEA Grapalat"/>
          <w:b w:val="0"/>
          <w:sz w:val="20"/>
          <w:lang w:val="af-ZA"/>
        </w:rPr>
        <w:t>-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10C3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D810C3"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810C3" w:rsidRPr="004C7E81" w:rsidRDefault="00D810C3" w:rsidP="00D810C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810C3" w:rsidRPr="004C7E81" w:rsidRDefault="00D810C3" w:rsidP="00D810C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810C3" w:rsidRPr="004C7E81" w:rsidRDefault="006A3164" w:rsidP="00D810C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810C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810C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3164">
        <w:rPr>
          <w:rFonts w:ascii="GHEA Grapalat" w:hAnsi="GHEA Grapalat" w:cs="Sylfaen"/>
          <w:sz w:val="24"/>
          <w:szCs w:val="24"/>
          <w:lang w:val="af-ZA"/>
        </w:rPr>
        <w:t>«ՇՀԱՊՁԲ</w:t>
      </w:r>
      <w:r w:rsidRPr="006A3164">
        <w:rPr>
          <w:rFonts w:ascii="GHEA Grapalat" w:hAnsi="GHEA Grapalat"/>
          <w:sz w:val="24"/>
          <w:szCs w:val="24"/>
          <w:lang w:val="hy-AM"/>
        </w:rPr>
        <w:t>-15/15-2016-3-ԴԲԳԳԿ»</w:t>
      </w:r>
      <w:r w:rsidRPr="00A527D8">
        <w:rPr>
          <w:rFonts w:ascii="Sylfaen" w:hAnsi="Sylfaen" w:cs="Sylfaen"/>
          <w:i/>
          <w:sz w:val="22"/>
          <w:lang w:val="af-ZA"/>
        </w:rPr>
        <w:t xml:space="preserve"> </w:t>
      </w:r>
      <w:r w:rsidRPr="004C7E81">
        <w:rPr>
          <w:rFonts w:ascii="GHEA Grapalat" w:hAnsi="GHEA Grapalat"/>
          <w:i/>
          <w:szCs w:val="24"/>
          <w:lang w:val="af-ZA"/>
        </w:rPr>
        <w:t xml:space="preserve"> </w:t>
      </w:r>
    </w:p>
    <w:p w:rsidR="00D810C3" w:rsidRPr="004C7E81" w:rsidRDefault="00D810C3" w:rsidP="00D810C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6A3164">
        <w:rPr>
          <w:rFonts w:ascii="GHEA Grapalat" w:hAnsi="GHEA Grapalat"/>
          <w:sz w:val="20"/>
          <w:lang w:val="hy-AM"/>
        </w:rPr>
        <w:t>ՀՀ ԱՆ «Դատաբժշկական Գիտագործնական Կենտրոն» ՊՈԱԿ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6A3164">
        <w:rPr>
          <w:rFonts w:ascii="GHEA Grapalat" w:hAnsi="GHEA Grapalat"/>
          <w:sz w:val="20"/>
          <w:lang w:val="hy-AM"/>
        </w:rPr>
        <w:t>ք.Երևան Հերացի 5/1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6A3164"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6A3164" w:rsidRPr="006A3164">
        <w:rPr>
          <w:rFonts w:ascii="GHEA Grapalat" w:hAnsi="GHEA Grapalat" w:cs="Sylfaen"/>
          <w:sz w:val="20"/>
          <w:lang w:val="af-ZA"/>
        </w:rPr>
        <w:t>«ՇՀԱՊՁԲ-15/15-2016-3-ԴԲԳԳԿ»</w:t>
      </w:r>
      <w:r w:rsidR="006A3164" w:rsidRPr="00A527D8">
        <w:rPr>
          <w:rFonts w:ascii="Sylfaen" w:hAnsi="Sylfaen" w:cs="Sylfaen"/>
          <w:i/>
          <w:lang w:val="af-ZA"/>
        </w:rPr>
        <w:t xml:space="preserve"> </w:t>
      </w:r>
      <w:r w:rsidR="006A3164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6A3164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6A3164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121593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6A3164">
        <w:rPr>
          <w:rFonts w:ascii="GHEA Grapalat" w:hAnsi="GHEA Grapalat"/>
          <w:sz w:val="20"/>
          <w:lang w:val="hy-AM"/>
        </w:rPr>
        <w:t xml:space="preserve">Քիմիական նյութերի հրավերի </w:t>
      </w:r>
      <w:r w:rsidR="00121593">
        <w:rPr>
          <w:rFonts w:ascii="GHEA Grapalat" w:hAnsi="GHEA Grapalat"/>
          <w:sz w:val="20"/>
          <w:lang w:val="hy-AM"/>
        </w:rPr>
        <w:t xml:space="preserve">Ընթացակարգի Հայտը բաժնի </w:t>
      </w:r>
      <w:r w:rsidR="00121593" w:rsidRPr="00121593">
        <w:rPr>
          <w:rFonts w:ascii="GHEA Grapalat" w:hAnsi="GHEA Grapalat"/>
          <w:sz w:val="20"/>
          <w:lang w:val="hy-AM"/>
        </w:rPr>
        <w:t>2.2.2 կետի 2-րդ ենթակետում նմանատիպ /համանման/ են սահմանվել բժշկական սարքավորումների, պարագաների և գործիքների մատակարարումը</w:t>
      </w:r>
      <w:r w:rsidR="000B54F8">
        <w:rPr>
          <w:rFonts w:ascii="GHEA Grapalat" w:hAnsi="GHEA Grapalat"/>
          <w:sz w:val="20"/>
          <w:lang w:val="hy-AM"/>
        </w:rPr>
        <w:t xml:space="preserve"> քիմիական նյութերի մատակարարման փոխարեն</w:t>
      </w:r>
      <w:r w:rsidRPr="00121593">
        <w:rPr>
          <w:rFonts w:ascii="GHEA Grapalat" w:hAnsi="GHEA Grapalat"/>
          <w:sz w:val="20"/>
          <w:lang w:val="hy-AM"/>
        </w:rPr>
        <w:t>։</w:t>
      </w: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121593">
        <w:rPr>
          <w:rFonts w:ascii="GHEA Grapalat" w:hAnsi="GHEA Grapalat"/>
          <w:sz w:val="20"/>
          <w:lang w:val="hy-AM"/>
        </w:rPr>
        <w:t xml:space="preserve">Հրավերի Ընթացակարգի Հայտը բաժնի </w:t>
      </w:r>
      <w:r w:rsidR="00121593" w:rsidRPr="00121593">
        <w:rPr>
          <w:rFonts w:ascii="GHEA Grapalat" w:hAnsi="GHEA Grapalat"/>
          <w:sz w:val="20"/>
          <w:lang w:val="hy-AM"/>
        </w:rPr>
        <w:t xml:space="preserve">2.2.2 կետի 2-րդ ենթակետում </w:t>
      </w:r>
      <w:r w:rsidR="00121593">
        <w:rPr>
          <w:rFonts w:ascii="GHEA Grapalat" w:hAnsi="GHEA Grapalat"/>
          <w:sz w:val="20"/>
          <w:lang w:val="hy-AM"/>
        </w:rPr>
        <w:t>ն</w:t>
      </w:r>
      <w:r w:rsidR="00121593" w:rsidRPr="00121593">
        <w:rPr>
          <w:rFonts w:ascii="GHEA Grapalat" w:hAnsi="GHEA Grapalat"/>
          <w:sz w:val="20"/>
          <w:lang w:val="hy-AM"/>
        </w:rPr>
        <w:t>մանատիպ /համանման/ սահմ</w:t>
      </w:r>
      <w:r w:rsidR="00121593">
        <w:rPr>
          <w:rFonts w:ascii="GHEA Grapalat" w:hAnsi="GHEA Grapalat"/>
          <w:sz w:val="20"/>
          <w:lang w:val="hy-AM"/>
        </w:rPr>
        <w:t>ան</w:t>
      </w:r>
      <w:r w:rsidR="00121593" w:rsidRPr="00121593">
        <w:rPr>
          <w:rFonts w:ascii="GHEA Grapalat" w:hAnsi="GHEA Grapalat"/>
          <w:sz w:val="20"/>
          <w:lang w:val="hy-AM"/>
        </w:rPr>
        <w:t>ել</w:t>
      </w:r>
      <w:r w:rsidR="00121593">
        <w:rPr>
          <w:rFonts w:ascii="GHEA Grapalat" w:hAnsi="GHEA Grapalat"/>
          <w:sz w:val="20"/>
          <w:lang w:val="hy-AM"/>
        </w:rPr>
        <w:t>՝ քիմիական նյութերի մատակարարումը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8A3ADB" w:rsidRDefault="00D810C3" w:rsidP="00D810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Գործարքները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համարվում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են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համանման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նմանատիպ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),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եթե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դրանք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դասվում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են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սույն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հրավերով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նախատեսված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համանման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համարվող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տնտեսական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գործունեության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նույն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3ADB" w:rsidRPr="008A3ADB">
        <w:rPr>
          <w:rFonts w:ascii="GHEA Grapalat" w:hAnsi="GHEA Grapalat" w:cs="Sylfaen"/>
          <w:sz w:val="20"/>
          <w:lang w:val="af-ZA"/>
        </w:rPr>
        <w:t>խմբերում</w:t>
      </w:r>
      <w:proofErr w:type="spellEnd"/>
      <w:r w:rsidR="008A3ADB" w:rsidRPr="008A3ADB">
        <w:rPr>
          <w:rFonts w:ascii="GHEA Grapalat" w:hAnsi="GHEA Grapalat" w:cs="Sylfaen"/>
          <w:sz w:val="20"/>
          <w:lang w:val="af-ZA"/>
        </w:rPr>
        <w:t xml:space="preserve"> </w:t>
      </w:r>
      <w:r w:rsidRPr="008A3ADB">
        <w:rPr>
          <w:rFonts w:ascii="GHEA Grapalat" w:hAnsi="GHEA Grapalat" w:cs="Sylfaen"/>
          <w:sz w:val="20"/>
          <w:lang w:val="af-ZA"/>
        </w:rPr>
        <w:t>։</w:t>
      </w: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8A3ADB">
        <w:rPr>
          <w:rFonts w:ascii="GHEA Grapalat" w:hAnsi="GHEA Grapalat"/>
          <w:sz w:val="20"/>
          <w:lang w:val="af-ZA"/>
        </w:rPr>
        <w:t xml:space="preserve"> </w:t>
      </w:r>
      <w:r w:rsidR="008A3ADB">
        <w:rPr>
          <w:rFonts w:ascii="GHEA Grapalat" w:hAnsi="GHEA Grapalat"/>
          <w:sz w:val="20"/>
          <w:lang w:val="hy-AM"/>
        </w:rPr>
        <w:t>Ռ.Եգանյանին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4C7E81" w:rsidRDefault="00D810C3" w:rsidP="00D810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8A3ADB">
        <w:rPr>
          <w:rFonts w:ascii="GHEA Grapalat" w:hAnsi="GHEA Grapalat"/>
          <w:sz w:val="20"/>
          <w:lang w:val="hy-AM"/>
        </w:rPr>
        <w:t>091-741410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8A3ADB" w:rsidRDefault="00D810C3" w:rsidP="008A3A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8A3ADB">
        <w:rPr>
          <w:rFonts w:ascii="GHEA Grapalat" w:hAnsi="GHEA Grapalat"/>
          <w:sz w:val="20"/>
          <w:lang w:val="af-ZA"/>
        </w:rPr>
        <w:t xml:space="preserve"> </w:t>
      </w:r>
      <w:r w:rsidR="008A3ADB">
        <w:rPr>
          <w:rFonts w:ascii="GHEA Grapalat" w:hAnsi="GHEA Grapalat"/>
          <w:sz w:val="20"/>
          <w:lang w:val="hy-AM"/>
        </w:rPr>
        <w:t>formed78@gmail.com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810C3" w:rsidRPr="004C7E81" w:rsidRDefault="00D810C3" w:rsidP="00D810C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A3ADB">
        <w:rPr>
          <w:rFonts w:ascii="GHEA Grapalat" w:hAnsi="GHEA Grapalat"/>
          <w:sz w:val="20"/>
          <w:lang w:val="hy-AM"/>
        </w:rPr>
        <w:t>ՀՀ ԱՆ «Դատաբժշկական Գիտագործնական Կենտրոն» ՊՈԱԿ</w:t>
      </w:r>
    </w:p>
    <w:p w:rsidR="0086099B" w:rsidRPr="008A3ADB" w:rsidRDefault="0086099B">
      <w:pPr>
        <w:rPr>
          <w:lang w:val="af-ZA"/>
        </w:rPr>
      </w:pPr>
    </w:p>
    <w:sectPr w:rsidR="0086099B" w:rsidRPr="008A3ADB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99B" w:rsidRDefault="0086099B" w:rsidP="0086099B">
      <w:pPr>
        <w:spacing w:after="0" w:line="240" w:lineRule="auto"/>
      </w:pPr>
      <w:r>
        <w:separator/>
      </w:r>
    </w:p>
  </w:endnote>
  <w:endnote w:type="continuationSeparator" w:id="1">
    <w:p w:rsidR="0086099B" w:rsidRDefault="0086099B" w:rsidP="0086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609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0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B54F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609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0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4F8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0B54F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B54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99B" w:rsidRDefault="0086099B" w:rsidP="0086099B">
      <w:pPr>
        <w:spacing w:after="0" w:line="240" w:lineRule="auto"/>
      </w:pPr>
      <w:r>
        <w:separator/>
      </w:r>
    </w:p>
  </w:footnote>
  <w:footnote w:type="continuationSeparator" w:id="1">
    <w:p w:rsidR="0086099B" w:rsidRDefault="0086099B" w:rsidP="0086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B5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B54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0B54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0C3"/>
    <w:rsid w:val="000B54F8"/>
    <w:rsid w:val="00121593"/>
    <w:rsid w:val="006A3164"/>
    <w:rsid w:val="0086099B"/>
    <w:rsid w:val="008A3ADB"/>
    <w:rsid w:val="00D810C3"/>
    <w:rsid w:val="00EE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9B"/>
  </w:style>
  <w:style w:type="paragraph" w:styleId="Heading3">
    <w:name w:val="heading 3"/>
    <w:basedOn w:val="Normal"/>
    <w:next w:val="Normal"/>
    <w:link w:val="Heading3Char"/>
    <w:qFormat/>
    <w:rsid w:val="00D81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10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810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810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81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810C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810C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810C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81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810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810C3"/>
  </w:style>
  <w:style w:type="paragraph" w:styleId="Footer">
    <w:name w:val="footer"/>
    <w:basedOn w:val="Normal"/>
    <w:link w:val="FooterChar"/>
    <w:rsid w:val="00D81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81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2016-11-11T09:01:00Z</dcterms:created>
  <dcterms:modified xsi:type="dcterms:W3CDTF">2016-11-11T09:46:00Z</dcterms:modified>
</cp:coreProperties>
</file>