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212" w:rsidRPr="00FE3212" w:rsidRDefault="00FE3212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i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Cs w:val="24"/>
        </w:rPr>
        <w:t>Հաստատված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է</w:t>
      </w:r>
    </w:p>
    <w:p w:rsidR="00FE3212" w:rsidRPr="00FE3212" w:rsidRDefault="009248B7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i/>
          <w:szCs w:val="24"/>
          <w:lang w:val="af-ZA"/>
        </w:rPr>
      </w:pPr>
      <w:r>
        <w:rPr>
          <w:rFonts w:ascii="GHEA Grapalat" w:hAnsi="GHEA Grapalat" w:cs="Sylfaen"/>
          <w:b/>
          <w:i/>
          <w:lang w:val="af-ZA"/>
        </w:rPr>
        <w:t>ՀՊՏՀ-ՇՀԱՊՁԲ-16/8-7</w:t>
      </w:r>
      <w:r w:rsidR="006E3261">
        <w:rPr>
          <w:rFonts w:ascii="GHEA Grapalat" w:hAnsi="GHEA Grapalat" w:cs="Sylfaen"/>
          <w:b/>
          <w:i/>
          <w:lang w:val="af-ZA"/>
        </w:rPr>
        <w:t xml:space="preserve"> </w:t>
      </w:r>
      <w:bookmarkStart w:id="0" w:name="_GoBack"/>
      <w:bookmarkEnd w:id="0"/>
      <w:r w:rsidR="00FE3212" w:rsidRPr="00FE3212">
        <w:rPr>
          <w:rFonts w:ascii="GHEA Grapalat" w:eastAsia="Times New Roman" w:hAnsi="GHEA Grapalat" w:cs="Sylfaen"/>
          <w:i/>
          <w:szCs w:val="24"/>
        </w:rPr>
        <w:t>ծածկա</w:t>
      </w:r>
      <w:r w:rsidR="00FE3212" w:rsidRPr="00FE3212">
        <w:rPr>
          <w:rFonts w:ascii="GHEA Grapalat" w:eastAsia="Times New Roman" w:hAnsi="GHEA Grapalat" w:cs="Times Armenian"/>
          <w:i/>
          <w:szCs w:val="24"/>
        </w:rPr>
        <w:t>գ</w:t>
      </w:r>
      <w:r w:rsidR="00FE3212" w:rsidRPr="00FE3212">
        <w:rPr>
          <w:rFonts w:ascii="GHEA Grapalat" w:eastAsia="Times New Roman" w:hAnsi="GHEA Grapalat" w:cs="Sylfaen"/>
          <w:i/>
          <w:szCs w:val="24"/>
        </w:rPr>
        <w:t>րով</w:t>
      </w:r>
      <w:r w:rsidR="00FE3212" w:rsidRPr="00FE3212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Times Armenian"/>
          <w:i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i/>
          <w:szCs w:val="24"/>
        </w:rPr>
        <w:t>շրջանակային</w:t>
      </w:r>
      <w:proofErr w:type="gramEnd"/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համաձայնագրերի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միջոցով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գնում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կատարելու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ընթացակարգի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հանձնաժողովի</w:t>
      </w:r>
    </w:p>
    <w:p w:rsidR="00FE3212" w:rsidRPr="00FE3212" w:rsidRDefault="00FE3212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Times New Roman"/>
          <w:i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2016 </w:t>
      </w:r>
      <w:r w:rsidRPr="00FE3212">
        <w:rPr>
          <w:rFonts w:ascii="GHEA Grapalat" w:eastAsia="Times New Roman" w:hAnsi="GHEA Grapalat" w:cs="Sylfaen"/>
          <w:i/>
          <w:szCs w:val="24"/>
        </w:rPr>
        <w:t>թ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>.  &lt;&lt;</w:t>
      </w:r>
      <w:r w:rsidR="006E3261">
        <w:rPr>
          <w:rFonts w:ascii="GHEA Grapalat" w:eastAsia="Times New Roman" w:hAnsi="GHEA Grapalat" w:cs="Times Armenian"/>
          <w:i/>
          <w:szCs w:val="24"/>
          <w:lang w:val="af-ZA"/>
        </w:rPr>
        <w:t>նոյեմ</w:t>
      </w:r>
      <w:r w:rsidR="004D4477">
        <w:rPr>
          <w:rFonts w:ascii="GHEA Grapalat" w:eastAsia="Times New Roman" w:hAnsi="GHEA Grapalat" w:cs="Times Armenian"/>
          <w:i/>
          <w:szCs w:val="24"/>
          <w:lang w:val="af-ZA"/>
        </w:rPr>
        <w:t>բերի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>&gt;&gt;</w:t>
      </w:r>
      <w:r w:rsidRPr="00FE3212">
        <w:rPr>
          <w:rFonts w:ascii="GHEA Grapalat" w:eastAsia="Times New Roman" w:hAnsi="GHEA Grapalat" w:cs="Times Armenian"/>
          <w:i/>
          <w:szCs w:val="24"/>
          <w:vertAlign w:val="subscript"/>
          <w:lang w:val="af-ZA"/>
        </w:rPr>
        <w:t xml:space="preserve">   </w:t>
      </w:r>
      <w:r w:rsidR="00C07FE5">
        <w:rPr>
          <w:rFonts w:ascii="GHEA Grapalat" w:eastAsia="Times New Roman" w:hAnsi="GHEA Grapalat" w:cs="Times Armenian"/>
          <w:i/>
          <w:szCs w:val="24"/>
          <w:lang w:val="af-ZA"/>
        </w:rPr>
        <w:t>&lt;&lt;</w:t>
      </w:r>
      <w:r w:rsidR="006E3261">
        <w:rPr>
          <w:rFonts w:ascii="GHEA Grapalat" w:eastAsia="Times New Roman" w:hAnsi="GHEA Grapalat" w:cs="Times Armenian"/>
          <w:i/>
          <w:szCs w:val="24"/>
          <w:lang w:val="af-ZA"/>
        </w:rPr>
        <w:t>1</w:t>
      </w:r>
      <w:r w:rsidR="009248B7">
        <w:rPr>
          <w:rFonts w:ascii="GHEA Grapalat" w:eastAsia="Times New Roman" w:hAnsi="GHEA Grapalat" w:cs="Times Armenian"/>
          <w:i/>
          <w:szCs w:val="24"/>
          <w:lang w:val="af-ZA"/>
        </w:rPr>
        <w:t>6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>&gt;&gt;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>-</w:t>
      </w:r>
      <w:r w:rsidRPr="00FE3212">
        <w:rPr>
          <w:rFonts w:ascii="GHEA Grapalat" w:eastAsia="Times New Roman" w:hAnsi="GHEA Grapalat" w:cs="Sylfaen"/>
          <w:i/>
          <w:szCs w:val="24"/>
        </w:rPr>
        <w:t>ի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թիվ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>&lt;&lt; 1 &gt;&gt;</w:t>
      </w:r>
      <w:r w:rsidRPr="00FE3212">
        <w:rPr>
          <w:rFonts w:ascii="GHEA Grapalat" w:eastAsia="Times New Roman" w:hAnsi="GHEA Grapalat" w:cs="Sylfaen"/>
          <w:i/>
          <w:szCs w:val="24"/>
        </w:rPr>
        <w:t>որոշմամբ</w:t>
      </w: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tabs>
          <w:tab w:val="left" w:pos="5968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>«Հայաստանի պետական տնտեսագիտական համալսարան» ՊՈԱԿ</w:t>
      </w:r>
    </w:p>
    <w:p w:rsidR="00FE3212" w:rsidRPr="00FE3212" w:rsidRDefault="00FE3212" w:rsidP="00FE3212">
      <w:pPr>
        <w:tabs>
          <w:tab w:val="left" w:pos="5968"/>
        </w:tabs>
        <w:spacing w:after="120" w:line="240" w:lineRule="auto"/>
        <w:ind w:right="-7"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af-ZA"/>
        </w:rPr>
        <w:tab/>
      </w: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>Հ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Ր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Ա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Վ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Ե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Ր</w:t>
      </w: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FE3212" w:rsidRPr="00FE3212" w:rsidRDefault="00FE3212" w:rsidP="00FE3212">
      <w:pPr>
        <w:tabs>
          <w:tab w:val="left" w:pos="5968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«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Հայաստանի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պետական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տնտեսագիտական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համալսարան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»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ՊՈԱԿ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>-</w:t>
      </w:r>
      <w:r w:rsidRPr="00FE3212">
        <w:rPr>
          <w:rFonts w:ascii="GHEA Grapalat" w:eastAsia="Times New Roman" w:hAnsi="GHEA Grapalat" w:cs="Sylfaen"/>
          <w:sz w:val="20"/>
          <w:szCs w:val="20"/>
        </w:rPr>
        <w:t>Ի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ԿԱՐԻՔՆԵՐԻ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&lt;&lt;</w:t>
      </w:r>
      <w:r w:rsidR="006E3261">
        <w:rPr>
          <w:rFonts w:ascii="GHEA Grapalat" w:eastAsia="Times New Roman" w:hAnsi="GHEA Grapalat" w:cs="Sylfaen"/>
          <w:b/>
          <w:sz w:val="20"/>
          <w:szCs w:val="20"/>
        </w:rPr>
        <w:t>ՀԱՄԱԿԱՐԳՉԱՅԻՆ</w:t>
      </w:r>
      <w:r w:rsidR="006E3261" w:rsidRPr="006E3261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b/>
          <w:sz w:val="20"/>
          <w:szCs w:val="20"/>
        </w:rPr>
        <w:t>և</w:t>
      </w:r>
      <w:r w:rsidR="006E3261" w:rsidRPr="006E3261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b/>
          <w:sz w:val="20"/>
          <w:szCs w:val="20"/>
        </w:rPr>
        <w:t>ՊԱՏՃԵՆԱՀԱՆՄԱՆ</w:t>
      </w:r>
      <w:r w:rsidR="006E3261" w:rsidRPr="006E3261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b/>
          <w:sz w:val="20"/>
          <w:szCs w:val="20"/>
        </w:rPr>
        <w:t>ՍԱՐՔԱՎՈՐՈՒՄՆԵՐԻ</w:t>
      </w:r>
      <w:r w:rsidR="006E3261" w:rsidRPr="006E3261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b/>
          <w:sz w:val="20"/>
          <w:szCs w:val="20"/>
        </w:rPr>
        <w:t>և</w:t>
      </w:r>
      <w:r w:rsidR="006E3261" w:rsidRPr="006E3261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b/>
          <w:sz w:val="20"/>
          <w:szCs w:val="20"/>
        </w:rPr>
        <w:t>ՕԺԱՆԴԱԿ</w:t>
      </w:r>
      <w:r w:rsidR="006E3261" w:rsidRPr="006E3261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b/>
          <w:sz w:val="20"/>
          <w:szCs w:val="20"/>
        </w:rPr>
        <w:t>ՆՅՈՒԹԵՐԻ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&gt;&gt;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ՁԵՌՔԲԵՐՄԱՆ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ՀԱՅՏԱՐԱՐՎԱԾ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ՇՐՋԱՆԱԿԱՅԻՆ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ՀԱՄԱՁԱՅՆԱԳՐԵՐԻ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ԳՆՈՒՄ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ԸՆԹԱՑԱԿԱՐԳԻ</w:t>
      </w: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C07FE5" w:rsidRDefault="00C07FE5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C07FE5" w:rsidRPr="00FE3212" w:rsidRDefault="00C07FE5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Sylfaen"/>
          <w:i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 w:val="20"/>
          <w:szCs w:val="24"/>
        </w:rPr>
        <w:t>Հարգելի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մասնակից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Armenian"/>
          <w:i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 w:val="20"/>
          <w:szCs w:val="24"/>
        </w:rPr>
        <w:t>Նախքան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հայտ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կազմելը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ներկայացնելը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խնդրում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ենք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մանրամասնորեն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ուսումնասիրել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սույն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հրավերը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քանի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որ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հրավերին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չհամապատասխանող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հայտերը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ենթակա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են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մերժման</w:t>
      </w:r>
      <w:r w:rsidRPr="00FE3212">
        <w:rPr>
          <w:rFonts w:ascii="GHEA Grapalat" w:eastAsia="Times New Roman" w:hAnsi="GHEA Grapalat" w:cs="Sylfaen"/>
          <w:i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</w:rPr>
        <w:t>ԲՈՎԱՆԴԱԿՈՒԹՅՈՒՆ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i/>
          <w:sz w:val="20"/>
          <w:szCs w:val="24"/>
          <w:lang w:val="af-ZA"/>
        </w:rPr>
      </w:pPr>
    </w:p>
    <w:p w:rsidR="00FE3212" w:rsidRPr="00FE3212" w:rsidRDefault="00FE3212" w:rsidP="00F34CB2">
      <w:pPr>
        <w:tabs>
          <w:tab w:val="left" w:pos="5968"/>
        </w:tabs>
        <w:spacing w:after="0" w:line="240" w:lineRule="auto"/>
        <w:ind w:right="-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«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Հ</w:t>
      </w:r>
      <w:r w:rsidR="006E3261">
        <w:rPr>
          <w:rFonts w:ascii="GHEA Grapalat" w:eastAsia="Times New Roman" w:hAnsi="GHEA Grapalat" w:cs="Times New Roman"/>
          <w:b/>
          <w:sz w:val="20"/>
          <w:szCs w:val="24"/>
        </w:rPr>
        <w:t>ԱՅԱՍՏԱՆԻ</w:t>
      </w:r>
      <w:r w:rsidR="006E3261" w:rsidRPr="006E3261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="006E3261">
        <w:rPr>
          <w:rFonts w:ascii="GHEA Grapalat" w:eastAsia="Times New Roman" w:hAnsi="GHEA Grapalat" w:cs="Times New Roman"/>
          <w:b/>
          <w:sz w:val="20"/>
          <w:szCs w:val="24"/>
        </w:rPr>
        <w:t>ՊԵՏԱԿԱՆ</w:t>
      </w:r>
      <w:r w:rsidR="006E3261" w:rsidRPr="006E3261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="006E3261">
        <w:rPr>
          <w:rFonts w:ascii="GHEA Grapalat" w:eastAsia="Times New Roman" w:hAnsi="GHEA Grapalat" w:cs="Times New Roman"/>
          <w:b/>
          <w:sz w:val="20"/>
          <w:szCs w:val="24"/>
        </w:rPr>
        <w:t>ՏՆՏԵՍԱԳԻՏԱԿԱՆ</w:t>
      </w:r>
      <w:r w:rsidR="006E3261" w:rsidRPr="006E3261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="006E3261">
        <w:rPr>
          <w:rFonts w:ascii="GHEA Grapalat" w:eastAsia="Times New Roman" w:hAnsi="GHEA Grapalat" w:cs="Times New Roman"/>
          <w:b/>
          <w:sz w:val="20"/>
          <w:szCs w:val="24"/>
        </w:rPr>
        <w:t>ՀԱՄԱՍԱՐԱՆ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» 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ՊՈԱԿ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-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ի</w:t>
      </w:r>
    </w:p>
    <w:p w:rsidR="00FE3212" w:rsidRPr="00FE3212" w:rsidRDefault="00FE3212" w:rsidP="00F34CB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</w:rPr>
        <w:t>Կ</w:t>
      </w:r>
      <w:r w:rsidRPr="00FE3212">
        <w:rPr>
          <w:rFonts w:ascii="GHEA Grapalat" w:eastAsia="Times New Roman" w:hAnsi="GHEA Grapalat" w:cs="Sylfaen"/>
          <w:sz w:val="20"/>
          <w:szCs w:val="24"/>
        </w:rPr>
        <w:t>ԱՐԻՔՆԵՐԻ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&lt;&lt;</w:t>
      </w:r>
      <w:r w:rsidR="006E3261">
        <w:rPr>
          <w:rFonts w:ascii="GHEA Grapalat" w:eastAsia="Times New Roman" w:hAnsi="GHEA Grapalat" w:cs="Sylfaen"/>
          <w:b/>
          <w:sz w:val="20"/>
          <w:szCs w:val="24"/>
        </w:rPr>
        <w:t>ՀԱՄԱԿԱՐԳՉԱՅԻՆ</w:t>
      </w:r>
      <w:r w:rsidR="006E3261" w:rsidRPr="006E3261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b/>
          <w:sz w:val="20"/>
          <w:szCs w:val="24"/>
        </w:rPr>
        <w:t>և</w:t>
      </w:r>
      <w:r w:rsidR="006E3261" w:rsidRPr="006E3261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b/>
          <w:sz w:val="20"/>
          <w:szCs w:val="24"/>
        </w:rPr>
        <w:t>ՊԱՏՃԵՆԱՀԱՆՄԱՆ</w:t>
      </w:r>
      <w:r w:rsidR="006E3261" w:rsidRPr="006E3261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b/>
          <w:sz w:val="20"/>
          <w:szCs w:val="24"/>
        </w:rPr>
        <w:t>ՍԱՐՔԱՎՈՐՈՒՄՆԵՐԻ</w:t>
      </w:r>
      <w:r w:rsidR="006E3261" w:rsidRPr="006E3261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b/>
          <w:sz w:val="20"/>
          <w:szCs w:val="24"/>
        </w:rPr>
        <w:t>և</w:t>
      </w:r>
      <w:r w:rsidR="006E3261" w:rsidRPr="006E3261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b/>
          <w:sz w:val="20"/>
          <w:szCs w:val="24"/>
        </w:rPr>
        <w:t>ՕԺԱՆԴԱԿ</w:t>
      </w:r>
      <w:r w:rsidR="006E3261" w:rsidRPr="006E3261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b/>
          <w:sz w:val="20"/>
          <w:szCs w:val="24"/>
        </w:rPr>
        <w:t>ՆՅՈՒԹԵՐԻ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&gt;&gt;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ՁԵՌՔԲԵՐՄԱՆ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ՆՊԱՏԱԿՈՎ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ՇՐՋԱՆԱԿԱՅԻՆ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ՀԱՄԱՁԱՅՆԱԳՐԵՐԻ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ՄԻՋՈՑՈՎ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ԳՆՈՒՄ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ԸՆԹԱՑԱԿԱՐԳ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i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</w:rPr>
        <w:t>ՄԱՍ</w:t>
      </w:r>
      <w:r w:rsidRPr="00FE3212">
        <w:rPr>
          <w:rFonts w:ascii="GHEA Grapalat" w:eastAsia="Times New Roman" w:hAnsi="GHEA Grapalat" w:cs="Times Armenian"/>
          <w:b/>
          <w:sz w:val="20"/>
          <w:lang w:val="af-ZA"/>
        </w:rPr>
        <w:t xml:space="preserve">  I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1. 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առարկայի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2.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չափանիշները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նահատման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3.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պարզաբանումը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փոփոխություն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4.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5.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ործողության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փոփոխություն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դրանք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վերցնելու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7.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8.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նահատումը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համեմատումը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ամփոփումը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9.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10.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ապահովումը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11.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չկայացած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հայտարարելը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12.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ործողությունները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ընդունված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որոշումները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  <w:szCs w:val="24"/>
        </w:rPr>
        <w:t>ՄԱՍ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II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.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ՇՐՋԱՆԱԿԱՅԻՆ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ՀԱՄԱՁԱՅՆԱԳՐԵՐԻ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ՄԻՋՈՑՈՎ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ԳՆՈՒՄ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b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ՀԱՅՏԸ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ՀՐԱՀԱՆԳ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1.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Ընդհանուր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դրույթներ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2.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left="1440" w:hanging="306"/>
        <w:jc w:val="both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3.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4.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Հայտի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նային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5.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6.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Հավելվածներ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1-10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34CB2">
        <w:rPr>
          <w:rFonts w:ascii="GHEA Grapalat" w:hAnsi="GHEA Grapalat" w:cs="Sylfaen"/>
          <w:lang w:val="af-ZA"/>
        </w:rPr>
        <w:t>«</w:t>
      </w:r>
      <w:r w:rsidRPr="00F34CB2">
        <w:rPr>
          <w:rFonts w:ascii="GHEA Grapalat" w:hAnsi="GHEA Grapalat" w:cs="Sylfaen"/>
        </w:rPr>
        <w:t>Հայաստանի</w:t>
      </w:r>
      <w:r w:rsidRPr="00F34CB2">
        <w:rPr>
          <w:rFonts w:ascii="GHEA Grapalat" w:hAnsi="GHEA Grapalat" w:cs="Sylfaen"/>
          <w:lang w:val="af-ZA"/>
        </w:rPr>
        <w:t xml:space="preserve"> </w:t>
      </w:r>
      <w:r w:rsidRPr="00F34CB2">
        <w:rPr>
          <w:rFonts w:ascii="GHEA Grapalat" w:hAnsi="GHEA Grapalat" w:cs="Sylfaen"/>
        </w:rPr>
        <w:t>պետական</w:t>
      </w:r>
      <w:r w:rsidRPr="00F34CB2">
        <w:rPr>
          <w:rFonts w:ascii="GHEA Grapalat" w:hAnsi="GHEA Grapalat" w:cs="Sylfaen"/>
          <w:lang w:val="af-ZA"/>
        </w:rPr>
        <w:t xml:space="preserve"> </w:t>
      </w:r>
      <w:r w:rsidRPr="00F34CB2">
        <w:rPr>
          <w:rFonts w:ascii="GHEA Grapalat" w:hAnsi="GHEA Grapalat" w:cs="Sylfaen"/>
        </w:rPr>
        <w:t>տնտեսագիտական</w:t>
      </w:r>
      <w:r w:rsidRPr="00F34CB2">
        <w:rPr>
          <w:rFonts w:ascii="GHEA Grapalat" w:hAnsi="GHEA Grapalat" w:cs="Sylfaen"/>
          <w:lang w:val="af-ZA"/>
        </w:rPr>
        <w:t xml:space="preserve"> </w:t>
      </w:r>
      <w:r w:rsidRPr="00F34CB2">
        <w:rPr>
          <w:rFonts w:ascii="GHEA Grapalat" w:hAnsi="GHEA Grapalat" w:cs="Sylfaen"/>
        </w:rPr>
        <w:t>համալսարան</w:t>
      </w:r>
      <w:r w:rsidRPr="00F34CB2">
        <w:rPr>
          <w:rFonts w:ascii="GHEA Grapalat" w:hAnsi="GHEA Grapalat" w:cs="Sylfaen"/>
          <w:lang w:val="af-ZA"/>
        </w:rPr>
        <w:t xml:space="preserve">» </w:t>
      </w:r>
      <w:r w:rsidRPr="00F34CB2">
        <w:rPr>
          <w:rFonts w:ascii="GHEA Grapalat" w:hAnsi="GHEA Grapalat" w:cs="Sylfaen"/>
        </w:rPr>
        <w:t>ՊՈԱԿ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-ն 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>(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Պատվիրատու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)`  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&lt;&lt;</w:t>
      </w:r>
      <w:r w:rsidR="006E3261">
        <w:rPr>
          <w:rFonts w:ascii="GHEA Grapalat" w:eastAsia="Times New Roman" w:hAnsi="GHEA Grapalat" w:cs="Sylfaen"/>
          <w:sz w:val="20"/>
          <w:szCs w:val="20"/>
          <w:lang w:val="en-AU"/>
        </w:rPr>
        <w:t>ՀԱՄԱԿԱՐԳՉԱՅԻՆ</w:t>
      </w:r>
      <w:r w:rsidR="006E3261" w:rsidRPr="006E326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sz w:val="20"/>
          <w:szCs w:val="20"/>
          <w:lang w:val="en-AU"/>
        </w:rPr>
        <w:t>և</w:t>
      </w:r>
      <w:r w:rsidR="006E3261" w:rsidRPr="006E326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sz w:val="20"/>
          <w:szCs w:val="20"/>
          <w:lang w:val="en-AU"/>
        </w:rPr>
        <w:t>ՊԱՏՃԵՆԱՀԱՆՄԱՆ</w:t>
      </w:r>
      <w:r w:rsidR="006E3261" w:rsidRPr="006E326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sz w:val="20"/>
          <w:szCs w:val="20"/>
          <w:lang w:val="en-AU"/>
        </w:rPr>
        <w:t>ՍԱՐՔԱՎՈՐՈՒՄՆԵՐԻ</w:t>
      </w:r>
      <w:r w:rsidR="006E3261" w:rsidRPr="006E326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sz w:val="20"/>
          <w:szCs w:val="20"/>
          <w:lang w:val="en-AU"/>
        </w:rPr>
        <w:t>և</w:t>
      </w:r>
      <w:r w:rsidR="006E3261" w:rsidRPr="006E326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sz w:val="20"/>
          <w:szCs w:val="20"/>
          <w:lang w:val="en-AU"/>
        </w:rPr>
        <w:t>ՕԺԱՆԴԱԿ</w:t>
      </w:r>
      <w:r w:rsidR="006E3261" w:rsidRPr="006E326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sz w:val="20"/>
          <w:szCs w:val="20"/>
          <w:lang w:val="en-AU"/>
        </w:rPr>
        <w:t>ՆՅՈՒԹԵՐԻ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ձեռքբերման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նպատակով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կազմակերպել է </w:t>
      </w:r>
      <w:r w:rsidR="009248B7">
        <w:rPr>
          <w:rFonts w:ascii="GHEA Grapalat" w:hAnsi="GHEA Grapalat" w:cs="Sylfaen"/>
          <w:b/>
          <w:i/>
          <w:sz w:val="20"/>
        </w:rPr>
        <w:t>ՀՊՏՀ</w:t>
      </w:r>
      <w:r w:rsidR="009248B7" w:rsidRPr="009248B7">
        <w:rPr>
          <w:rFonts w:ascii="GHEA Grapalat" w:hAnsi="GHEA Grapalat" w:cs="Sylfaen"/>
          <w:b/>
          <w:i/>
          <w:sz w:val="20"/>
          <w:lang w:val="af-ZA"/>
        </w:rPr>
        <w:t>-</w:t>
      </w:r>
      <w:r w:rsidR="009248B7">
        <w:rPr>
          <w:rFonts w:ascii="GHEA Grapalat" w:hAnsi="GHEA Grapalat" w:cs="Sylfaen"/>
          <w:b/>
          <w:i/>
          <w:sz w:val="20"/>
        </w:rPr>
        <w:t>ՇՀԱՊՁԲ</w:t>
      </w:r>
      <w:r w:rsidR="009248B7" w:rsidRPr="009248B7">
        <w:rPr>
          <w:rFonts w:ascii="GHEA Grapalat" w:hAnsi="GHEA Grapalat" w:cs="Sylfaen"/>
          <w:b/>
          <w:i/>
          <w:sz w:val="20"/>
          <w:lang w:val="af-ZA"/>
        </w:rPr>
        <w:t>-16/8-7</w:t>
      </w:r>
      <w:r w:rsidR="006E3261" w:rsidRPr="006E3261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ծածկագրով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համաձայնագրերի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նումների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ՀՀ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այդ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թվում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`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</w:rPr>
        <w:t>ՀՀ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օրենքի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Օրենք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</w:rPr>
        <w:t>ՀՀ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10.02.2011</w:t>
      </w:r>
      <w:r w:rsidRPr="00FE3212">
        <w:rPr>
          <w:rFonts w:ascii="GHEA Grapalat" w:eastAsia="Times New Roman" w:hAnsi="GHEA Grapalat" w:cs="Sylfaen"/>
          <w:sz w:val="20"/>
          <w:szCs w:val="24"/>
        </w:rPr>
        <w:t>թ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.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N 168-</w:t>
      </w:r>
      <w:r w:rsidRPr="00FE3212">
        <w:rPr>
          <w:rFonts w:ascii="GHEA Grapalat" w:eastAsia="Times New Roman" w:hAnsi="GHEA Grapalat" w:cs="Sylfaen"/>
          <w:sz w:val="20"/>
          <w:szCs w:val="24"/>
        </w:rPr>
        <w:t>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որոշմամբ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հաստատված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կազմակերպման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այլ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ակտերի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համապատասխան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նպատակ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ունի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Պատվիրատուի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մտադրություն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ունեցող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տեղեկացնելու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առարկայի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անցկացման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հաղթողին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նրա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իր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օժանդակելու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պատրաստելիս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Սույն ընթացակարգի հայտերն անհրաժեշտ է ներկայացնել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ք. Երևան, Նալբանդյան 128, 401 սենյակ  հասցեով փաստաթղթային ձևով մինչև սույն հրավերը հրապարակվելու օրվան հաջորդող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="004D4477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7-րդ աշխատանքային օրվա</w:t>
      </w:r>
      <w:r w:rsidR="009248B7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(25</w:t>
      </w:r>
      <w:r w:rsidR="00CA3FFA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.11.2016թ</w:t>
      </w:r>
      <w:r w:rsidR="009248B7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.</w:t>
      </w:r>
      <w:r w:rsidR="00CA3FFA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)</w:t>
      </w:r>
      <w:r w:rsidR="004D4477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ժամը 1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2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:00-ը և դրանք պետք է կազմված լինեն հայերեն։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lastRenderedPageBreak/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ելվում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միևնույն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հիմնադրված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ավելի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հիսուն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տոկոս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միևնույն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պատկանող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բաժնեմաս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ունեցող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կազմակերպությունների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միաժամանակյա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մասնակցությունը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միևնույն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բացառությամբ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համայնքների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հիմնադրված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կազմակերպությունների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համատեղ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ործունեության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</w:rPr>
        <w:t>կոնսորցիումով</w:t>
      </w:r>
      <w:proofErr w:type="gramStart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նումների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 հաջորդող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 7–րդ աշխատանքային օրվա</w:t>
      </w:r>
      <w:r w:rsidR="005C1346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(</w:t>
      </w:r>
      <w:r w:rsidR="009248B7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25</w:t>
      </w:r>
      <w:r w:rsidR="00CA3FFA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.11.2016թ</w:t>
      </w:r>
      <w:r w:rsidR="009248B7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.</w:t>
      </w:r>
      <w:r w:rsidR="00CA3FFA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)</w:t>
      </w:r>
      <w:r w:rsidR="004D4477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ժամը 1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2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:00-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հարաբերությունների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նկատմամբ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կիրառվում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։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ենթակա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քննության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դատարաններում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Հայաստանի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պետական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տնտեսագիտական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համալսարան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»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ՊՈԱԿ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-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ի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էլեկ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տրոնային</w:t>
      </w:r>
      <w:proofErr w:type="gramEnd"/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փոստի հասցեն է` </w:t>
      </w:r>
      <w:hyperlink r:id="rId9" w:history="1">
        <w:r w:rsidRPr="00FE3212">
          <w:rPr>
            <w:rFonts w:ascii="GHEA Grapalat" w:eastAsia="Times New Roman" w:hAnsi="GHEA Grapalat" w:cs="Sylfaen"/>
            <w:b/>
            <w:color w:val="0000FF"/>
            <w:sz w:val="20"/>
            <w:szCs w:val="20"/>
            <w:u w:val="single"/>
            <w:lang w:val="af-ZA"/>
          </w:rPr>
          <w:t>gnumner.asue@mail.ru</w:t>
        </w:r>
      </w:hyperlink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Հեռախոսահամարն է` 010 593-483: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lang w:val="af-ZA"/>
        </w:rPr>
      </w:pPr>
      <w:r w:rsidRPr="00FE3212">
        <w:rPr>
          <w:rFonts w:ascii="GHEA Grapalat" w:eastAsia="Times New Roman" w:hAnsi="GHEA Grapalat" w:cs="Times New Roman"/>
          <w:sz w:val="16"/>
          <w:szCs w:val="16"/>
          <w:lang w:val="af-ZA"/>
        </w:rPr>
        <w:br w:type="page"/>
      </w:r>
      <w:proofErr w:type="gramStart"/>
      <w:r w:rsidRPr="00FE3212">
        <w:rPr>
          <w:rFonts w:ascii="GHEA Grapalat" w:eastAsia="Times New Roman" w:hAnsi="GHEA Grapalat" w:cs="Sylfaen"/>
          <w:sz w:val="24"/>
        </w:rPr>
        <w:lastRenderedPageBreak/>
        <w:t>ՄԱՍ</w:t>
      </w:r>
      <w:r w:rsidRPr="00FE3212">
        <w:rPr>
          <w:rFonts w:ascii="GHEA Grapalat" w:eastAsia="Times New Roman" w:hAnsi="GHEA Grapalat" w:cs="Times Armenian"/>
          <w:sz w:val="24"/>
          <w:lang w:val="af-ZA"/>
        </w:rPr>
        <w:t xml:space="preserve">  I</w:t>
      </w:r>
      <w:proofErr w:type="gramEnd"/>
    </w:p>
    <w:p w:rsidR="00FE3212" w:rsidRPr="00FE3212" w:rsidRDefault="00FE3212" w:rsidP="00FE3212">
      <w:pPr>
        <w:keepNext/>
        <w:spacing w:after="0" w:line="360" w:lineRule="auto"/>
        <w:ind w:firstLine="567"/>
        <w:jc w:val="center"/>
        <w:outlineLvl w:val="2"/>
        <w:rPr>
          <w:rFonts w:ascii="GHEA Grapalat" w:eastAsia="Times New Roman" w:hAnsi="GHEA Grapalat" w:cs="Times New Roman"/>
          <w:i/>
          <w:sz w:val="24"/>
          <w:lang w:val="af-ZA"/>
        </w:rPr>
      </w:pPr>
    </w:p>
    <w:p w:rsidR="00FE3212" w:rsidRPr="00FE3212" w:rsidRDefault="00FE3212" w:rsidP="00FE3212">
      <w:pPr>
        <w:keepNext/>
        <w:spacing w:after="0" w:line="360" w:lineRule="auto"/>
        <w:ind w:firstLine="567"/>
        <w:jc w:val="center"/>
        <w:outlineLvl w:val="2"/>
        <w:rPr>
          <w:rFonts w:ascii="GHEA Grapalat" w:eastAsia="Times New Roman" w:hAnsi="GHEA Grapalat" w:cs="Times Armeni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1. </w:t>
      </w:r>
      <w:proofErr w:type="gramStart"/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ԳՆՄԱՆ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ԱՌԱՐԿԱՅԻ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ԲՆՈՒԹԱ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ԻՐԸ</w:t>
      </w:r>
    </w:p>
    <w:p w:rsidR="00FE3212" w:rsidRPr="002B2E15" w:rsidRDefault="00FE3212" w:rsidP="004D4477">
      <w:pPr>
        <w:spacing w:after="0" w:line="240" w:lineRule="auto"/>
        <w:ind w:firstLine="567"/>
        <w:jc w:val="both"/>
        <w:rPr>
          <w:rFonts w:ascii="GHEA Grapalat" w:eastAsia="Times New Roman" w:hAnsi="GHEA Grapalat" w:cs="Times Armenian"/>
          <w:i/>
          <w:sz w:val="20"/>
          <w:szCs w:val="20"/>
          <w:lang w:val="af-ZA"/>
        </w:rPr>
      </w:pPr>
      <w:r w:rsidRPr="002B2E15">
        <w:rPr>
          <w:rFonts w:ascii="GHEA Grapalat" w:eastAsia="Times New Roman" w:hAnsi="GHEA Grapalat" w:cs="Sylfaen"/>
          <w:i/>
          <w:sz w:val="20"/>
          <w:szCs w:val="20"/>
          <w:lang w:val="en-AU"/>
        </w:rPr>
        <w:t>Գնման</w:t>
      </w:r>
      <w:r w:rsidRPr="002B2E15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</w:t>
      </w:r>
      <w:r w:rsidRPr="002B2E15">
        <w:rPr>
          <w:rFonts w:ascii="GHEA Grapalat" w:eastAsia="Times New Roman" w:hAnsi="GHEA Grapalat" w:cs="Sylfaen"/>
          <w:i/>
          <w:sz w:val="20"/>
          <w:szCs w:val="20"/>
          <w:lang w:val="en-AU"/>
        </w:rPr>
        <w:t>առարկա</w:t>
      </w:r>
      <w:r w:rsidRPr="002B2E15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</w:t>
      </w:r>
      <w:r w:rsidRPr="002B2E15">
        <w:rPr>
          <w:rFonts w:ascii="GHEA Grapalat" w:eastAsia="Times New Roman" w:hAnsi="GHEA Grapalat" w:cs="Sylfaen"/>
          <w:i/>
          <w:sz w:val="20"/>
          <w:szCs w:val="20"/>
          <w:lang w:val="en-AU"/>
        </w:rPr>
        <w:t>է</w:t>
      </w:r>
      <w:r w:rsidRPr="002B2E15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</w:t>
      </w:r>
      <w:proofErr w:type="gramStart"/>
      <w:r w:rsidRPr="002B2E15">
        <w:rPr>
          <w:rFonts w:ascii="GHEA Grapalat" w:eastAsia="Times New Roman" w:hAnsi="GHEA Grapalat" w:cs="Sylfaen"/>
          <w:i/>
          <w:sz w:val="20"/>
          <w:szCs w:val="20"/>
          <w:lang w:val="en-AU"/>
        </w:rPr>
        <w:t>հանդիսանում</w:t>
      </w:r>
      <w:r w:rsidRPr="002B2E15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 </w:t>
      </w:r>
      <w:r w:rsidRPr="002B2E15">
        <w:rPr>
          <w:rFonts w:ascii="GHEA Grapalat" w:eastAsia="Times New Roman" w:hAnsi="GHEA Grapalat" w:cs="Sylfaen"/>
          <w:sz w:val="20"/>
          <w:szCs w:val="20"/>
          <w:lang w:val="af-ZA"/>
        </w:rPr>
        <w:t>«</w:t>
      </w:r>
      <w:proofErr w:type="gramEnd"/>
      <w:r w:rsidRPr="002B2E15">
        <w:rPr>
          <w:rFonts w:ascii="GHEA Grapalat" w:eastAsia="Times New Roman" w:hAnsi="GHEA Grapalat" w:cs="Sylfaen"/>
          <w:sz w:val="20"/>
          <w:szCs w:val="20"/>
          <w:lang w:val="en-AU"/>
        </w:rPr>
        <w:t>Հայաստանի</w:t>
      </w:r>
      <w:r w:rsidRPr="002B2E1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2B2E15">
        <w:rPr>
          <w:rFonts w:ascii="GHEA Grapalat" w:eastAsia="Times New Roman" w:hAnsi="GHEA Grapalat" w:cs="Sylfaen"/>
          <w:sz w:val="20"/>
          <w:szCs w:val="20"/>
          <w:lang w:val="en-AU"/>
        </w:rPr>
        <w:t>պետական</w:t>
      </w:r>
      <w:r w:rsidRPr="002B2E1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2B2E15">
        <w:rPr>
          <w:rFonts w:ascii="GHEA Grapalat" w:eastAsia="Times New Roman" w:hAnsi="GHEA Grapalat" w:cs="Sylfaen"/>
          <w:sz w:val="20"/>
          <w:szCs w:val="20"/>
          <w:lang w:val="en-AU"/>
        </w:rPr>
        <w:t>տնտեսագիտական</w:t>
      </w:r>
      <w:r w:rsidRPr="002B2E1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2B2E15">
        <w:rPr>
          <w:rFonts w:ascii="GHEA Grapalat" w:eastAsia="Times New Roman" w:hAnsi="GHEA Grapalat" w:cs="Sylfaen"/>
          <w:sz w:val="20"/>
          <w:szCs w:val="20"/>
          <w:lang w:val="en-AU"/>
        </w:rPr>
        <w:t>համալսարան</w:t>
      </w:r>
      <w:r w:rsidRPr="002B2E15">
        <w:rPr>
          <w:rFonts w:ascii="GHEA Grapalat" w:eastAsia="Times New Roman" w:hAnsi="GHEA Grapalat" w:cs="Sylfaen"/>
          <w:sz w:val="20"/>
          <w:szCs w:val="20"/>
          <w:lang w:val="af-ZA"/>
        </w:rPr>
        <w:t xml:space="preserve">» </w:t>
      </w:r>
      <w:r w:rsidRPr="002B2E15">
        <w:rPr>
          <w:rFonts w:ascii="GHEA Grapalat" w:eastAsia="Times New Roman" w:hAnsi="GHEA Grapalat" w:cs="Sylfaen"/>
          <w:sz w:val="20"/>
          <w:szCs w:val="20"/>
          <w:lang w:val="en-AU"/>
        </w:rPr>
        <w:t>ՊՈԱԿ</w:t>
      </w:r>
      <w:r w:rsidRPr="002B2E15">
        <w:rPr>
          <w:rFonts w:ascii="GHEA Grapalat" w:eastAsia="Times New Roman" w:hAnsi="GHEA Grapalat" w:cs="Sylfaen"/>
          <w:sz w:val="20"/>
          <w:szCs w:val="20"/>
          <w:lang w:val="af-ZA"/>
        </w:rPr>
        <w:t>-</w:t>
      </w:r>
      <w:r w:rsidRPr="002B2E15">
        <w:rPr>
          <w:rFonts w:ascii="GHEA Grapalat" w:eastAsia="Times New Roman" w:hAnsi="GHEA Grapalat" w:cs="Sylfaen"/>
          <w:sz w:val="20"/>
          <w:szCs w:val="20"/>
          <w:lang w:val="en-AU"/>
        </w:rPr>
        <w:t>ի</w:t>
      </w:r>
      <w:r w:rsidRPr="002B2E1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 </w:t>
      </w:r>
      <w:r w:rsidRPr="002B2E15">
        <w:rPr>
          <w:rFonts w:ascii="GHEA Grapalat" w:eastAsia="Times New Roman" w:hAnsi="GHEA Grapalat" w:cs="Sylfaen"/>
          <w:i/>
          <w:sz w:val="20"/>
          <w:szCs w:val="20"/>
          <w:lang w:val="en-AU"/>
        </w:rPr>
        <w:t>կարիքների</w:t>
      </w:r>
      <w:r w:rsidRPr="002B2E15">
        <w:rPr>
          <w:rFonts w:ascii="GHEA Grapalat" w:eastAsia="Times New Roman" w:hAnsi="GHEA Grapalat" w:cs="Times Armenian"/>
          <w:i/>
          <w:sz w:val="20"/>
          <w:szCs w:val="20"/>
          <w:lang w:val="af-ZA"/>
        </w:rPr>
        <w:t xml:space="preserve"> </w:t>
      </w:r>
      <w:r w:rsidRPr="002B2E15">
        <w:rPr>
          <w:rFonts w:ascii="GHEA Grapalat" w:eastAsia="Times New Roman" w:hAnsi="GHEA Grapalat" w:cs="Sylfaen"/>
          <w:i/>
          <w:sz w:val="20"/>
          <w:szCs w:val="20"/>
          <w:lang w:val="en-AU"/>
        </w:rPr>
        <w:t>համար</w:t>
      </w:r>
      <w:r w:rsidRPr="002B2E15">
        <w:rPr>
          <w:rFonts w:ascii="GHEA Grapalat" w:eastAsia="Times New Roman" w:hAnsi="GHEA Grapalat" w:cs="Times Armenian"/>
          <w:i/>
          <w:sz w:val="20"/>
          <w:szCs w:val="20"/>
          <w:lang w:val="af-ZA"/>
        </w:rPr>
        <w:t xml:space="preserve">` </w:t>
      </w:r>
      <w:r w:rsidRPr="002B2E15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>&lt;&lt;</w:t>
      </w:r>
      <w:r w:rsidR="006E3261" w:rsidRPr="002B2E15">
        <w:rPr>
          <w:rFonts w:ascii="GHEA Grapalat" w:eastAsia="Times New Roman" w:hAnsi="GHEA Grapalat" w:cs="Sylfaen"/>
          <w:i/>
          <w:sz w:val="20"/>
          <w:szCs w:val="20"/>
          <w:lang w:val="en-AU"/>
        </w:rPr>
        <w:t>Հ</w:t>
      </w:r>
      <w:r w:rsidR="00360703">
        <w:rPr>
          <w:rFonts w:ascii="GHEA Grapalat" w:eastAsia="Times New Roman" w:hAnsi="GHEA Grapalat" w:cs="Sylfaen"/>
          <w:i/>
          <w:sz w:val="20"/>
          <w:szCs w:val="20"/>
          <w:lang w:val="en-AU"/>
        </w:rPr>
        <w:t>ամակարգչային</w:t>
      </w:r>
      <w:r w:rsidR="00360703" w:rsidRPr="00360703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</w:t>
      </w:r>
      <w:r w:rsidR="006E3261" w:rsidRPr="002B2E15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</w:t>
      </w:r>
      <w:r w:rsidR="006E3261" w:rsidRPr="002B2E15">
        <w:rPr>
          <w:rFonts w:ascii="GHEA Grapalat" w:eastAsia="Times New Roman" w:hAnsi="GHEA Grapalat" w:cs="Sylfaen"/>
          <w:i/>
          <w:sz w:val="20"/>
          <w:szCs w:val="20"/>
          <w:lang w:val="en-AU"/>
        </w:rPr>
        <w:t>և</w:t>
      </w:r>
      <w:r w:rsidR="006E3261" w:rsidRPr="002B2E15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</w:t>
      </w:r>
      <w:r w:rsidR="00360703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պատճենահանման սարքավորումների </w:t>
      </w:r>
      <w:r w:rsidR="006E3261" w:rsidRPr="002B2E15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</w:t>
      </w:r>
      <w:r w:rsidR="006E3261" w:rsidRPr="002B2E15">
        <w:rPr>
          <w:rFonts w:ascii="GHEA Grapalat" w:eastAsia="Times New Roman" w:hAnsi="GHEA Grapalat" w:cs="Sylfaen"/>
          <w:i/>
          <w:sz w:val="20"/>
          <w:szCs w:val="20"/>
          <w:lang w:val="en-AU"/>
        </w:rPr>
        <w:t>և</w:t>
      </w:r>
      <w:r w:rsidR="00360703" w:rsidRPr="00360703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</w:t>
      </w:r>
      <w:r w:rsidR="00360703">
        <w:rPr>
          <w:rFonts w:ascii="GHEA Grapalat" w:eastAsia="Times New Roman" w:hAnsi="GHEA Grapalat" w:cs="Sylfaen"/>
          <w:i/>
          <w:sz w:val="20"/>
          <w:szCs w:val="20"/>
          <w:lang w:val="en-AU"/>
        </w:rPr>
        <w:t>օժանդակ</w:t>
      </w:r>
      <w:r w:rsidR="00360703" w:rsidRPr="00360703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</w:t>
      </w:r>
      <w:r w:rsidR="00360703">
        <w:rPr>
          <w:rFonts w:ascii="GHEA Grapalat" w:eastAsia="Times New Roman" w:hAnsi="GHEA Grapalat" w:cs="Sylfaen"/>
          <w:i/>
          <w:sz w:val="20"/>
          <w:szCs w:val="20"/>
          <w:lang w:val="en-AU"/>
        </w:rPr>
        <w:t>նյութերի</w:t>
      </w:r>
      <w:r w:rsidRPr="002B2E15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&gt;&gt; </w:t>
      </w:r>
      <w:r w:rsidRPr="002B2E15">
        <w:rPr>
          <w:rFonts w:ascii="GHEA Grapalat" w:eastAsia="Times New Roman" w:hAnsi="GHEA Grapalat" w:cs="Times New Roman"/>
          <w:i/>
          <w:sz w:val="20"/>
          <w:szCs w:val="20"/>
          <w:lang w:val="en-AU"/>
        </w:rPr>
        <w:t>ձեռքբերումը</w:t>
      </w:r>
      <w:r w:rsidRPr="002B2E15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, </w:t>
      </w:r>
      <w:r w:rsidR="006E3261" w:rsidRPr="002B2E15">
        <w:rPr>
          <w:rFonts w:ascii="GHEA Grapalat" w:eastAsia="Times New Roman" w:hAnsi="GHEA Grapalat" w:cs="Times New Roman"/>
          <w:i/>
          <w:sz w:val="20"/>
          <w:szCs w:val="20"/>
          <w:lang w:val="en-AU"/>
        </w:rPr>
        <w:t>որոնք</w:t>
      </w:r>
      <w:r w:rsidRPr="002B2E15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2B2E15">
        <w:rPr>
          <w:rFonts w:ascii="GHEA Grapalat" w:eastAsia="Times New Roman" w:hAnsi="GHEA Grapalat" w:cs="Times New Roman"/>
          <w:i/>
          <w:sz w:val="20"/>
          <w:szCs w:val="20"/>
          <w:lang w:val="en-AU"/>
        </w:rPr>
        <w:t>խմբավորված</w:t>
      </w:r>
      <w:r w:rsidRPr="002B2E15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 </w:t>
      </w:r>
      <w:r w:rsidR="006E3261" w:rsidRPr="002B2E15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են </w:t>
      </w:r>
      <w:r w:rsidR="00F64DFC" w:rsidRPr="002B2E15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&lt;&lt;</w:t>
      </w:r>
      <w:r w:rsidR="009248B7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>15</w:t>
      </w:r>
      <w:r w:rsidRPr="002B2E15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&gt;&gt; </w:t>
      </w:r>
      <w:r w:rsidRPr="002B2E15">
        <w:rPr>
          <w:rFonts w:ascii="GHEA Grapalat" w:eastAsia="Times New Roman" w:hAnsi="GHEA Grapalat" w:cs="Sylfaen"/>
          <w:i/>
          <w:sz w:val="20"/>
          <w:szCs w:val="20"/>
          <w:lang w:val="en-AU"/>
        </w:rPr>
        <w:t>չափաբաժ</w:t>
      </w:r>
      <w:r w:rsidR="002B2E15" w:rsidRPr="002B2E15">
        <w:rPr>
          <w:rFonts w:ascii="GHEA Grapalat" w:eastAsia="Times New Roman" w:hAnsi="GHEA Grapalat" w:cs="Sylfaen"/>
          <w:i/>
          <w:sz w:val="20"/>
          <w:szCs w:val="20"/>
          <w:lang w:val="en-AU"/>
        </w:rPr>
        <w:t>իներո</w:t>
      </w:r>
      <w:r w:rsidR="00CA3FFA" w:rsidRPr="002B2E15">
        <w:rPr>
          <w:rFonts w:ascii="GHEA Grapalat" w:eastAsia="Times New Roman" w:hAnsi="GHEA Grapalat" w:cs="Sylfaen"/>
          <w:i/>
          <w:sz w:val="20"/>
          <w:szCs w:val="20"/>
          <w:lang w:val="en-AU"/>
        </w:rPr>
        <w:t>ւմ</w:t>
      </w:r>
      <w:r w:rsidRPr="002B2E15">
        <w:rPr>
          <w:rFonts w:ascii="GHEA Grapalat" w:eastAsia="Times New Roman" w:hAnsi="GHEA Grapalat" w:cs="Times Armenian"/>
          <w:i/>
          <w:sz w:val="20"/>
          <w:szCs w:val="20"/>
          <w:lang w:val="af-ZA"/>
        </w:rPr>
        <w:t>`</w:t>
      </w:r>
    </w:p>
    <w:p w:rsidR="002B2E15" w:rsidRPr="00FE3212" w:rsidRDefault="002B2E15" w:rsidP="004D447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tbl>
      <w:tblPr>
        <w:tblpPr w:leftFromText="180" w:rightFromText="180" w:vertAnchor="text" w:tblpY="1"/>
        <w:tblOverlap w:val="never"/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250"/>
      </w:tblGrid>
      <w:tr w:rsidR="00FE3212" w:rsidRPr="00FE3212" w:rsidTr="009248B7">
        <w:tc>
          <w:tcPr>
            <w:tcW w:w="1560" w:type="dxa"/>
            <w:vAlign w:val="center"/>
          </w:tcPr>
          <w:p w:rsidR="00FE3212" w:rsidRPr="00FE3212" w:rsidRDefault="00FE3212" w:rsidP="002B2E15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4"/>
                <w:szCs w:val="14"/>
                <w:lang w:val="af-ZA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i/>
                <w:iCs/>
                <w:sz w:val="14"/>
                <w:szCs w:val="14"/>
                <w:lang w:val="af-ZA"/>
              </w:rPr>
              <w:t>Չափաբաժինների համարները</w:t>
            </w:r>
          </w:p>
        </w:tc>
        <w:tc>
          <w:tcPr>
            <w:tcW w:w="8250" w:type="dxa"/>
            <w:vAlign w:val="center"/>
          </w:tcPr>
          <w:p w:rsidR="00FE3212" w:rsidRPr="00FE3212" w:rsidRDefault="00FE3212" w:rsidP="002B2E15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/>
              </w:rPr>
              <w:t>Չափաբաժնի անվանումը</w:t>
            </w:r>
          </w:p>
        </w:tc>
      </w:tr>
    </w:tbl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1575"/>
        <w:gridCol w:w="8221"/>
      </w:tblGrid>
      <w:tr w:rsidR="009248B7" w:rsidRPr="009248B7" w:rsidTr="009248B7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8B7" w:rsidRPr="009248B7" w:rsidRDefault="009248B7" w:rsidP="009248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248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8B7" w:rsidRPr="009248B7" w:rsidRDefault="009248B7" w:rsidP="009248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248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Կոնեկտոր </w:t>
            </w:r>
          </w:p>
        </w:tc>
      </w:tr>
      <w:tr w:rsidR="009248B7" w:rsidRPr="009248B7" w:rsidTr="009248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8B7" w:rsidRPr="009248B7" w:rsidRDefault="009248B7" w:rsidP="009248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248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8B7" w:rsidRPr="009248B7" w:rsidRDefault="009248B7" w:rsidP="009248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248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Արտաքին սկավառակակիր</w:t>
            </w:r>
          </w:p>
        </w:tc>
      </w:tr>
      <w:tr w:rsidR="009248B7" w:rsidRPr="009248B7" w:rsidTr="009248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8B7" w:rsidRPr="009248B7" w:rsidRDefault="009248B7" w:rsidP="009248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248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8B7" w:rsidRPr="009248B7" w:rsidRDefault="009248B7" w:rsidP="009248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248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Փոխադրիչ  </w:t>
            </w:r>
          </w:p>
        </w:tc>
      </w:tr>
      <w:tr w:rsidR="009248B7" w:rsidRPr="009248B7" w:rsidTr="009248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8B7" w:rsidRPr="009248B7" w:rsidRDefault="009248B7" w:rsidP="009248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248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8B7" w:rsidRPr="009248B7" w:rsidRDefault="009248B7" w:rsidP="009248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248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Ցանցային մալուխների կտրման, միացման և ստուգման գործիքների հավաքածու </w:t>
            </w:r>
          </w:p>
        </w:tc>
      </w:tr>
      <w:tr w:rsidR="009248B7" w:rsidRPr="009248B7" w:rsidTr="009248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8B7" w:rsidRPr="009248B7" w:rsidRDefault="009248B7" w:rsidP="009248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248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8B7" w:rsidRPr="009248B7" w:rsidRDefault="009248B7" w:rsidP="009248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248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Հիշողության քարտ </w:t>
            </w:r>
          </w:p>
        </w:tc>
      </w:tr>
      <w:tr w:rsidR="009248B7" w:rsidRPr="009248B7" w:rsidTr="009248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8B7" w:rsidRPr="009248B7" w:rsidRDefault="009248B7" w:rsidP="009248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248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8B7" w:rsidRPr="009248B7" w:rsidRDefault="009248B7" w:rsidP="009248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248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Արտաքին USB 2.0  բազմաֆունկցիոնալ  ընդունիչ</w:t>
            </w:r>
          </w:p>
        </w:tc>
      </w:tr>
      <w:tr w:rsidR="009248B7" w:rsidRPr="009248B7" w:rsidTr="009248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8B7" w:rsidRPr="009248B7" w:rsidRDefault="009248B7" w:rsidP="009248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248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8B7" w:rsidRPr="009248B7" w:rsidRDefault="009248B7" w:rsidP="009248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248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Համակագչային վերանորոգման գօրծիքների հավաքածու /պայուսակով/</w:t>
            </w:r>
          </w:p>
        </w:tc>
      </w:tr>
      <w:tr w:rsidR="009248B7" w:rsidRPr="009248B7" w:rsidTr="009248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8B7" w:rsidRPr="009248B7" w:rsidRDefault="009248B7" w:rsidP="009248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248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8B7" w:rsidRPr="009248B7" w:rsidRDefault="009248B7" w:rsidP="009248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248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Բիոսը ծրագրավորող սարքերի կոմպլեկտ</w:t>
            </w:r>
          </w:p>
        </w:tc>
      </w:tr>
      <w:tr w:rsidR="009248B7" w:rsidRPr="009248B7" w:rsidTr="009248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8B7" w:rsidRPr="009248B7" w:rsidRDefault="009248B7" w:rsidP="009248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248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8B7" w:rsidRPr="009248B7" w:rsidRDefault="009248B7" w:rsidP="009248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248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Մալուխ </w:t>
            </w:r>
          </w:p>
        </w:tc>
      </w:tr>
      <w:tr w:rsidR="009248B7" w:rsidRPr="009248B7" w:rsidTr="009248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8B7" w:rsidRPr="009248B7" w:rsidRDefault="009248B7" w:rsidP="009248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248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8B7" w:rsidRPr="009248B7" w:rsidRDefault="009248B7" w:rsidP="009248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248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Մալուխ </w:t>
            </w:r>
          </w:p>
        </w:tc>
      </w:tr>
      <w:tr w:rsidR="009248B7" w:rsidRPr="009248B7" w:rsidTr="009248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8B7" w:rsidRPr="009248B7" w:rsidRDefault="009248B7" w:rsidP="009248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248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8B7" w:rsidRPr="009248B7" w:rsidRDefault="009248B7" w:rsidP="009248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248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Ցանցային լար </w:t>
            </w:r>
          </w:p>
        </w:tc>
      </w:tr>
      <w:tr w:rsidR="009248B7" w:rsidRPr="009248B7" w:rsidTr="009248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8B7" w:rsidRPr="009248B7" w:rsidRDefault="009248B7" w:rsidP="009248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248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8B7" w:rsidRPr="009248B7" w:rsidRDefault="009248B7" w:rsidP="009248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248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Քարթրիջ </w:t>
            </w:r>
          </w:p>
        </w:tc>
      </w:tr>
      <w:tr w:rsidR="009248B7" w:rsidRPr="009248B7" w:rsidTr="009248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8B7" w:rsidRPr="009248B7" w:rsidRDefault="009248B7" w:rsidP="009248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248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8B7" w:rsidRPr="009248B7" w:rsidRDefault="009248B7" w:rsidP="009248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248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Կուտակիչ SSD 240GB Kingston SV300S37A/240G (SATA 6Gb/s)</w:t>
            </w:r>
          </w:p>
        </w:tc>
      </w:tr>
      <w:tr w:rsidR="009248B7" w:rsidRPr="009248B7" w:rsidTr="009248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8B7" w:rsidRPr="009248B7" w:rsidRDefault="009248B7" w:rsidP="009248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248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8B7" w:rsidRPr="009248B7" w:rsidRDefault="009248B7" w:rsidP="009248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248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Օպերատիվ հիշողություն DDR3 2Gb 1600 MHz</w:t>
            </w:r>
          </w:p>
        </w:tc>
      </w:tr>
      <w:tr w:rsidR="009248B7" w:rsidRPr="009248B7" w:rsidTr="009248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8B7" w:rsidRPr="009248B7" w:rsidRDefault="009248B7" w:rsidP="009248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248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8B7" w:rsidRPr="009248B7" w:rsidRDefault="009248B7" w:rsidP="009248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248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Հիշողության արտաքին կուտակիչ (գրպանի, առանց հոսանքի բլոկի)</w:t>
            </w:r>
          </w:p>
        </w:tc>
      </w:tr>
    </w:tbl>
    <w:p w:rsid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&lt;&lt;</w:t>
      </w:r>
      <w:r w:rsidR="006E3261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ՀԱՄԱԿԱՐԳՉԱՅԻՆ</w:t>
      </w:r>
      <w:r w:rsidR="006E3261" w:rsidRPr="00510CC5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և</w:t>
      </w:r>
      <w:r w:rsidR="006E3261" w:rsidRPr="00510CC5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ՊԱՏՃԵՆԱՀԱՆՄԱՆ</w:t>
      </w:r>
      <w:r w:rsidR="006E3261" w:rsidRPr="00510CC5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ՍԱՐՔԱՎՈՐՈՒՄՆԵՐԻ</w:t>
      </w:r>
      <w:r w:rsidR="006E3261" w:rsidRPr="00510CC5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և</w:t>
      </w:r>
      <w:r w:rsidR="006E3261" w:rsidRPr="00510CC5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ՕԺԱՆԴԱԿ</w:t>
      </w:r>
      <w:r w:rsidR="006E3261" w:rsidRPr="00510CC5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ՆՅՈՒԹԵՐԻ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&gt;&gt; տեխնիկական բնութագ</w:t>
      </w:r>
      <w:r w:rsidR="00CA3FFA">
        <w:rPr>
          <w:rFonts w:ascii="GHEA Grapalat" w:eastAsia="Times New Roman" w:hAnsi="GHEA Grapalat" w:cs="Times New Roman"/>
          <w:sz w:val="20"/>
          <w:szCs w:val="20"/>
          <w:lang w:val="af-ZA"/>
        </w:rPr>
        <w:t>ի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FE3212" w:rsidRPr="00FE3212" w:rsidRDefault="00FE3212" w:rsidP="007B643A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2.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ՄԱՍՆԱԿՑՈՒԹՅԱՆ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ԻՐԱՎՈՒՆՔԻ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ՊԱՀԱՆՋՆԵՐԸ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ՉԱՓԱՆԻՇՆԵՐԸ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ԴՐԱՆՑ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ՆԱՀԱՏՄԱՆ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ԿԱՐ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2.1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Մասնակիցների՝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&lt;&lt;Մասնակցության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իրավունքը&gt;&gt; չափանիշը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Arial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ներկայացրել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տվյալների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համապատասխանության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գրավոր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տվյալ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ընթացակարգին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Օ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հիմնավորման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նպատակով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Arial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թվում՝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ընտրված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չեն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պահանջվել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2.2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 w:rsidDel="00EE73A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ճանաչվել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սնանկ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ժամկետանց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պարտքեր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հարկային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պարտադիր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սոցիալական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որոնց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գործադիր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մարմնի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ներկայացուցիչը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ներկայացնելու օրվան նախորդող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տարիների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դատապարտված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եղել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ծառայության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հանցագործության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դատվածությունը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</w:t>
      </w:r>
      <w:r w:rsidRPr="00FE3212">
        <w:rPr>
          <w:rFonts w:ascii="GHEA Grapalat" w:eastAsia="Times New Roman" w:hAnsi="GHEA Grapalat" w:cs="Tahoma"/>
          <w:sz w:val="20"/>
          <w:szCs w:val="24"/>
          <w:lang w:val="es-ES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lastRenderedPageBreak/>
        <w:t>Եթե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ասնակիցը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հայտով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ներկայացրել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սույն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հրավերի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II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2.2.1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կետով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գրավոր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հայտարարություն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ապա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տվյալ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ստանում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մասնակցելու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գնման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ընթացակարգին</w:t>
      </w:r>
      <w:r w:rsidRPr="00FE3212">
        <w:rPr>
          <w:rFonts w:ascii="GHEA Grapalat" w:eastAsia="Times New Roman" w:hAnsi="GHEA Grapalat" w:cs="Tahoma"/>
          <w:sz w:val="20"/>
          <w:szCs w:val="24"/>
          <w:lang w:val="es-ES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2.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3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պետք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ունենա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պահանջվող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12"/>
          <w:szCs w:val="12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1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մասնագիտական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փորձառություն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2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3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ֆինանսական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,</w:t>
      </w:r>
    </w:p>
    <w:p w:rsidR="00FE3212" w:rsidRPr="009248B7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ռեսուրսներ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7B643A" w:rsidRPr="009248B7" w:rsidRDefault="007B643A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- 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Մասնագիտական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փորձառություն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1)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 (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Հավելված 3.1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տարվա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նախորդող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երեք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տարվա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ձևով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իրականացրել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համանման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առնվազն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Նախկինում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կատարված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պայմանագրերը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ցա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5C1346" w:rsidRPr="005C1346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>համակարգչային և պատճենահանման սարքավորումների և օժանդակ նյութերի</w:t>
      </w:r>
      <w:r w:rsidRPr="005C1346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մատակարարումը</w:t>
      </w:r>
      <w:r w:rsidRPr="00FE3212">
        <w:rPr>
          <w:rFonts w:ascii="GHEA Grapalat" w:eastAsia="Times New Roman" w:hAnsi="GHEA Grapalat" w:cs="Arial Armenian"/>
          <w:sz w:val="20"/>
          <w:szCs w:val="20"/>
          <w:vertAlign w:val="superscript"/>
          <w:lang w:eastAsia="ru-RU"/>
        </w:rPr>
        <w:footnoteReference w:id="1"/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։ 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2)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FE3212">
        <w:rPr>
          <w:rFonts w:ascii="GHEA Grapalat" w:eastAsia="Times New Roman" w:hAnsi="GHEA Grapalat" w:cs="Arial Armenian"/>
          <w:sz w:val="20"/>
          <w:szCs w:val="20"/>
          <w:vertAlign w:val="superscript"/>
          <w:lang w:val="ru-RU" w:eastAsia="ru-RU"/>
        </w:rPr>
        <w:footnoteReference w:id="2"/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: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3)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որակավորումը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վերջինս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- 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միջոցներ&gt;&gt;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1)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 xml:space="preserve"> 3.3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անհրաժեշտ տեխնիկական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առկայության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որակավորումը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վերջինս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ab/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Ֆինանսական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միջոցներ&gt;&gt;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>1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Հայաստանի Հանրապետության ռեզիդենտ հանդիսացող Մասնակիցը հայտով ներկայացնում է հայտարարություն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(Հավելված 3.4  )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այն մասին, որ հայտը ներկայացվելուն նախորդող՝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Mariam" w:eastAsia="Times New Roman" w:hAnsi="GHEA Mariam" w:cs="Times New Roman"/>
          <w:szCs w:val="20"/>
          <w:lang w:val="pt-BR" w:eastAsia="ru-RU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lastRenderedPageBreak/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եթե Մասնակիցը չի հանդիսանում Հայաստանի Հանրապետության ռեզիդենտ կամ Մասնակիցը ֆիզիկական անձ է, ապա հայտով ներկայացնում է հայտարարություն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(Հավելված 3.5)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պայմանագրի կատարման համար անհրաժեշտ ֆինանսական միջոցների առկայության մասին.</w:t>
      </w:r>
      <w:r w:rsidRPr="00FE3212">
        <w:rPr>
          <w:rFonts w:ascii="GHEA Mariam" w:eastAsia="Times New Roman" w:hAnsi="GHEA Mariam" w:cs="Times New Roman"/>
          <w:szCs w:val="20"/>
          <w:vertAlign w:val="superscript"/>
          <w:lang w:val="pt-BR" w:eastAsia="ru-RU"/>
        </w:rPr>
        <w:footnoteReference w:id="3"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pt-BR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 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որակավորումը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այս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չափանիշի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վերջինս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pt-BR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ab/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ռեսուրսներ&gt;&gt;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1)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Մասնակիցը հայտով ներկայացնում է հայտարարություն </w:t>
      </w:r>
      <w:r w:rsidRPr="00FE3212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>(Հավելված 3.6)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 պայմանագրի կատարման համար անհրաժեշտ աշխատանքային ռեսուրսների առկայության մասին.</w:t>
      </w:r>
      <w:r w:rsidRPr="00FE3212">
        <w:rPr>
          <w:rFonts w:ascii="GHEA Grapalat" w:eastAsia="Times New Roman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2)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վերջինս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պարբերությամբ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չափանիշներից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որևէ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մեկին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չբավարարելու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մերժվում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3.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ՊԱՐԶԱԲԱՆՈՒՄԸ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ԵՎ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ՀՐԱՎԵՐՈՒՄ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ՓՈՓՈԽՈՒԹՅՈՒՆ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ԿԱՏԱՐԵԼՈՒ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ԿԱՐԳԸ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26-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Պատվիրատուից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պահանջել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վերջնաժամկետը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լրանալուց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առնվազն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հինգ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ստանալու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երեք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3.2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բովանդակության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հրապարակվում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տեղեկագրում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առանց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նշելու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տվյալները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3.3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տրամադրվում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բաժնով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խախտմամբ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ինչպես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դուրս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բովանդակության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շրջանակից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3.4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ներկայացման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վերջնաժամկետը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լրանալուց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առնվազն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հինգ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երեք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դրանք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պայմանների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հրապարակվում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տեղեկագրում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3.5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վերջնաժամկետը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հաշվվում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տեղեկագրում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հրապարակման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օրվանից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4.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ԿԱՐԳԸ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 </w:t>
      </w:r>
    </w:p>
    <w:p w:rsidR="00FE3212" w:rsidRPr="005C1346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4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:rsidR="00360703" w:rsidRPr="005C1346" w:rsidRDefault="00360703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Մասնակիցները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կարող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են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ընթացակարգի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հայտ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ներկայացնել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ինչպես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յուրաքանչյուր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չափաբաժնի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այնպես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էլ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միաժամանակ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մի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քանի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կամ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բոլոր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չափաբաժինների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։ 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Ընթացակարգի հայտը սույն հրավերի հիման վրա մասնակցի կողմից ներկայացվող առաջարկն է։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օրվան հաջորդող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7-րդ աշխատանքային օրվա </w:t>
      </w:r>
      <w:r w:rsidR="00C07FE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w:rsidR="002B2E15">
        <w:rPr>
          <w:rFonts w:ascii="GHEA Grapalat" w:eastAsia="Times New Roman" w:hAnsi="GHEA Grapalat" w:cs="Sylfaen"/>
          <w:b/>
          <w:sz w:val="20"/>
          <w:szCs w:val="24"/>
          <w:lang w:val="hy-AM"/>
        </w:rPr>
        <w:t>(</w:t>
      </w:r>
      <w:r w:rsidR="009248B7" w:rsidRPr="009248B7">
        <w:rPr>
          <w:rFonts w:ascii="GHEA Grapalat" w:eastAsia="Times New Roman" w:hAnsi="GHEA Grapalat" w:cs="Sylfaen"/>
          <w:b/>
          <w:sz w:val="20"/>
          <w:szCs w:val="24"/>
          <w:lang w:val="hy-AM"/>
        </w:rPr>
        <w:t>25</w:t>
      </w:r>
      <w:r w:rsidR="00CA3FFA" w:rsidRPr="00CA3FFA">
        <w:rPr>
          <w:rFonts w:ascii="GHEA Grapalat" w:eastAsia="Times New Roman" w:hAnsi="GHEA Grapalat" w:cs="Sylfaen"/>
          <w:b/>
          <w:sz w:val="20"/>
          <w:szCs w:val="24"/>
          <w:lang w:val="hy-AM"/>
        </w:rPr>
        <w:t>.11.2016թ</w:t>
      </w:r>
      <w:r w:rsidR="009248B7" w:rsidRPr="009248B7">
        <w:rPr>
          <w:rFonts w:ascii="GHEA Grapalat" w:eastAsia="Times New Roman" w:hAnsi="GHEA Grapalat" w:cs="Sylfaen"/>
          <w:b/>
          <w:sz w:val="20"/>
          <w:szCs w:val="24"/>
          <w:lang w:val="hy-AM"/>
        </w:rPr>
        <w:t>.</w:t>
      </w:r>
      <w:r w:rsidR="00CA3FFA" w:rsidRPr="00CA3FFA">
        <w:rPr>
          <w:rFonts w:ascii="GHEA Grapalat" w:eastAsia="Times New Roman" w:hAnsi="GHEA Grapalat" w:cs="Sylfaen"/>
          <w:b/>
          <w:sz w:val="20"/>
          <w:szCs w:val="24"/>
          <w:lang w:val="hy-AM"/>
        </w:rPr>
        <w:t>)</w:t>
      </w:r>
      <w:r w:rsidR="009248B7" w:rsidRPr="009248B7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ժամը 1</w:t>
      </w:r>
      <w:r w:rsidR="002B2E15" w:rsidRPr="002B2E15">
        <w:rPr>
          <w:rFonts w:ascii="GHEA Grapalat" w:eastAsia="Times New Roman" w:hAnsi="GHEA Grapalat" w:cs="Sylfaen"/>
          <w:b/>
          <w:sz w:val="20"/>
          <w:szCs w:val="24"/>
          <w:lang w:val="hy-AM"/>
        </w:rPr>
        <w:t>2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:00-ն, </w:t>
      </w:r>
      <w:r w:rsidRPr="00FE3212">
        <w:rPr>
          <w:rFonts w:ascii="GHEA Grapalat" w:hAnsi="GHEA Grapalat"/>
          <w:b/>
          <w:lang w:val="hy-AM"/>
        </w:rPr>
        <w:t xml:space="preserve">ք. Երևան, </w:t>
      </w:r>
      <w:r w:rsidRPr="007B643A">
        <w:rPr>
          <w:rFonts w:ascii="GHEA Grapalat" w:hAnsi="GHEA Grapalat"/>
          <w:b/>
          <w:sz w:val="20"/>
          <w:lang w:val="hy-AM"/>
        </w:rPr>
        <w:t>Նալբանդյան 128, 401 սենյակ հասցեով</w:t>
      </w:r>
      <w:r w:rsidRPr="007B643A">
        <w:rPr>
          <w:rFonts w:ascii="GHEA Grapalat" w:eastAsia="Times New Roman" w:hAnsi="GHEA Grapalat" w:cs="Sylfaen"/>
          <w:sz w:val="18"/>
          <w:szCs w:val="24"/>
          <w:lang w:val="hy-AM"/>
        </w:rPr>
        <w:t xml:space="preserve">։ 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Ընթացակարգի հայտերը ստանում և հայտերի գրանցամատյանում գրանցում է հանձնաժողովի քարտուղար Է. Դավթյանը ։ Հայտերը քարտուղարի կողմից գրանցվում են գրանցամատյանում` ըստ ստացման հերթականության`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lastRenderedPageBreak/>
        <w:t>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4.3 Մասնակիցը հայտով ներկայացնում է`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ա. գնման ընթացակարգին մասնակցելու գրավոր դիմում` նշելով հարկ վճարողի հաշվառման համարը,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իր կողմից հաստատված հայտարարություն՝ Օրենքով նախատեսված մասնակ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գ. գնային առաջարկ,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</w:rPr>
        <w:footnoteReference w:id="4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ը.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4D4477" w:rsidRDefault="00FE3212" w:rsidP="007B643A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թ.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գնման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</w:t>
      </w:r>
      <w:r w:rsidRPr="00FE3212">
        <w:rPr>
          <w:rFonts w:ascii="GHEA Grapalat" w:eastAsia="Times New Roman" w:hAnsi="GHEA Grapalat" w:cs="Sylfaen"/>
          <w:sz w:val="20"/>
          <w:szCs w:val="24"/>
        </w:rPr>
        <w:t>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):</w:t>
      </w:r>
    </w:p>
    <w:p w:rsidR="00FE3212" w:rsidRPr="00FE3212" w:rsidRDefault="00FE3212" w:rsidP="00FE3212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5.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ՀԱՅՏԻ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ԳՈՐԾՈՂՈՒԹՅԱՆ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ԺԱՄԿԵՏԸ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ՀԱՅՏԵՐՈՒՄ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ՓՈՓՈԽՈՒԹՅՈՒՆ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ԿԱՏԱՐԵԼՈՒ</w:t>
      </w:r>
    </w:p>
    <w:p w:rsidR="00FE3212" w:rsidRPr="00FE3212" w:rsidRDefault="00FE3212" w:rsidP="007B643A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ԴՐԱՆՔ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ՀԵՏ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ՎԵՐՑՆԵԼՈՒ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ԿԱՐԳԸ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5.1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վերցնելը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II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ավելացնելով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բառը։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բացելը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ծանուցում։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7.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ՀԱՅՏԵՐԻ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ԲԱՑՈՒՄԸ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7.1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բացումը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կկատարվի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գնահատող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այսուհետև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հանձնաժողով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` ծանուցվելու օրվան հաջորդող 7-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աշխատանքային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օրվա</w:t>
      </w:r>
      <w:r w:rsidR="00CA3FFA" w:rsidRPr="00CA3FFA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CA3FFA" w:rsidRPr="00CA3FFA">
        <w:rPr>
          <w:rFonts w:ascii="GHEA Grapalat" w:eastAsia="Times New Roman" w:hAnsi="GHEA Grapalat" w:cs="Sylfaen"/>
          <w:b/>
          <w:sz w:val="20"/>
          <w:szCs w:val="24"/>
          <w:lang w:val="hy-AM"/>
        </w:rPr>
        <w:t>(</w:t>
      </w:r>
      <w:r w:rsidR="009248B7">
        <w:rPr>
          <w:rFonts w:ascii="GHEA Grapalat" w:eastAsia="Times New Roman" w:hAnsi="GHEA Grapalat" w:cs="Sylfaen"/>
          <w:b/>
          <w:sz w:val="20"/>
          <w:szCs w:val="24"/>
          <w:lang w:val="af-ZA"/>
        </w:rPr>
        <w:t>25</w:t>
      </w:r>
      <w:r w:rsidR="00CA3FFA" w:rsidRPr="00CA3FFA">
        <w:rPr>
          <w:rFonts w:ascii="GHEA Grapalat" w:eastAsia="Times New Roman" w:hAnsi="GHEA Grapalat" w:cs="Sylfaen"/>
          <w:b/>
          <w:sz w:val="20"/>
          <w:szCs w:val="24"/>
          <w:lang w:val="hy-AM"/>
        </w:rPr>
        <w:t>.11.2016թ</w:t>
      </w:r>
      <w:r w:rsidR="009248B7" w:rsidRPr="009248B7">
        <w:rPr>
          <w:rFonts w:ascii="GHEA Grapalat" w:eastAsia="Times New Roman" w:hAnsi="GHEA Grapalat" w:cs="Sylfaen"/>
          <w:b/>
          <w:sz w:val="20"/>
          <w:szCs w:val="24"/>
          <w:lang w:val="af-ZA"/>
        </w:rPr>
        <w:t>.</w:t>
      </w:r>
      <w:r w:rsidR="00CA3FFA" w:rsidRPr="00CA3FFA">
        <w:rPr>
          <w:rFonts w:ascii="GHEA Grapalat" w:eastAsia="Times New Roman" w:hAnsi="GHEA Grapalat" w:cs="Sylfaen"/>
          <w:b/>
          <w:sz w:val="20"/>
          <w:szCs w:val="24"/>
          <w:lang w:val="hy-AM"/>
        </w:rPr>
        <w:t>)</w:t>
      </w:r>
      <w:r w:rsidR="009248B7" w:rsidRPr="009248B7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ժամը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1</w:t>
      </w:r>
      <w:r w:rsidR="002B2E15">
        <w:rPr>
          <w:rFonts w:ascii="GHEA Grapalat" w:eastAsia="Times New Roman" w:hAnsi="GHEA Grapalat" w:cs="Sylfaen"/>
          <w:b/>
          <w:sz w:val="20"/>
          <w:szCs w:val="24"/>
          <w:lang w:val="af-ZA"/>
        </w:rPr>
        <w:t>2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:00-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,</w:t>
      </w:r>
      <w:r w:rsidR="00C07FE5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7B643A">
        <w:rPr>
          <w:rFonts w:ascii="GHEA Grapalat" w:hAnsi="GHEA Grapalat"/>
          <w:b/>
          <w:sz w:val="20"/>
        </w:rPr>
        <w:t>Նալբանդյան</w:t>
      </w:r>
      <w:r w:rsidRPr="007B643A">
        <w:rPr>
          <w:rFonts w:ascii="GHEA Grapalat" w:hAnsi="GHEA Grapalat"/>
          <w:b/>
          <w:sz w:val="20"/>
          <w:lang w:val="af-ZA"/>
        </w:rPr>
        <w:t xml:space="preserve"> 128, 401 </w:t>
      </w:r>
      <w:r w:rsidRPr="007B643A">
        <w:rPr>
          <w:rFonts w:ascii="GHEA Grapalat" w:hAnsi="GHEA Grapalat"/>
          <w:b/>
          <w:sz w:val="20"/>
        </w:rPr>
        <w:t>սենյակ</w:t>
      </w:r>
      <w:r w:rsidRPr="007B643A">
        <w:rPr>
          <w:rFonts w:ascii="GHEA Grapalat" w:hAnsi="GHEA Grapalat"/>
          <w:b/>
          <w:sz w:val="20"/>
          <w:lang w:val="af-ZA"/>
        </w:rPr>
        <w:t xml:space="preserve"> </w:t>
      </w:r>
      <w:r w:rsidRPr="007B643A">
        <w:rPr>
          <w:rFonts w:ascii="GHEA Grapalat" w:eastAsia="Times New Roman" w:hAnsi="GHEA Grapalat" w:cs="Sylfaen"/>
          <w:b/>
          <w:sz w:val="18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հասցեում</w:t>
      </w:r>
      <w:r w:rsidRPr="00FE3212">
        <w:rPr>
          <w:rFonts w:ascii="GHEA Grapalat" w:eastAsia="Times New Roman" w:hAnsi="GHEA Grapalat" w:cs="Tahoma"/>
          <w:b/>
          <w:sz w:val="20"/>
          <w:szCs w:val="24"/>
          <w:lang w:val="af-ZA"/>
        </w:rPr>
        <w:t>։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       7.2</w:t>
      </w:r>
      <w:r w:rsidRPr="00FE3212">
        <w:rPr>
          <w:rFonts w:ascii="GHEA Grapalat" w:eastAsia="Times New Roman" w:hAnsi="GHEA Grapalat" w:cs="Sylfaen"/>
          <w:szCs w:val="24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Cs w:val="24"/>
          <w:lang w:val="hy-AM" w:eastAsia="ru-RU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1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նախագահը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նախագահողը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առարկայի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ընդհանուր (նախահաշվային)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գինը՝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թվով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արտահայտված։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հաղորդում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գրանցամատյանում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գրառումների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գրանցամատյանը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անբաժանելի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հանդիսացող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մյուս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գրանցված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Mariam" w:eastAsia="Times New Roman" w:hAnsi="GHEA Mariam" w:cs="Times New Roman"/>
          <w:spacing w:val="-8"/>
          <w:szCs w:val="20"/>
          <w:lang w:val="pt-BR" w:eastAsia="ru-RU"/>
        </w:rPr>
        <w:lastRenderedPageBreak/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փոխանցվելուց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  <w:r w:rsidRPr="00FE3212">
        <w:rPr>
          <w:rFonts w:ascii="GHEA Mariam" w:eastAsia="Times New Roman" w:hAnsi="GHEA Mariam" w:cs="Times New Roman"/>
          <w:spacing w:val="-8"/>
          <w:szCs w:val="20"/>
          <w:lang w:val="pt-BR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պարունակող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առկայությունը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վավերապայմաններին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նախագահը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առաջարկները՝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տառերով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գրվածը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բացակայում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նվազագույն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հավասարության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ֆինանսական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միջոցները՝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նվազեցման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միաժամանակյա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կասեցվում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նվազեցման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շուրջ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միաժամանակյա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վայրի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շուտ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ուղարկվելու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երկրորդ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մյուս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վերանայել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լրանալու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ըստ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գինը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ֆինանսական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լրանալու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դեռևս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ֆինանսական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բացվելուց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արձանագրություն։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անդամները։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ցանկանում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հատուկ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նվազագույն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նախապատվություն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սկզբունքով։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որոշելիս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ա.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գնահատումը և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համեմատումն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իրականացվում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համեմատման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Եվրասիական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արտադրության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ապրանքներ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առավելություն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ru-RU"/>
        </w:rPr>
        <w:footnoteReference w:id="5"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ճանաչվելու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խմբաքանակի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մատակարարման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խմբաքանակի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ծագման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երկրի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սերտիֆիկատը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անհամապատասխանություն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տառերով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տառերով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ավելի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արժույթներով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համեմատվում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դրությամբ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Կենտրոնական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բանկի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փոխարժեքով։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արգելվում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հանգեցնել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նվազեցմանը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Del="00992C40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թվային ստորագրությամբ, որի հավաստագիրը զետեղված է &lt;&lt;Նույնականացման քարտերի մասին&gt;&gt;  ՀՀ օրենքով սահմանված կարգով տրամադրված նույնականացման քարտում, կամ տեղեկությունները (փաստաթղթերը) ուղարկում է հաստատված բնօրինակ փաստաթղթից արտատպված (սկանավորված) տարբերակով.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7.3 Եթե հայտերի բացման նիստի 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անհամապատասխանություններ՝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բացակայում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կասեցնում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ասնակցին՝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կասեցման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ավարտը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շտկել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 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7.4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7.3 </w:t>
      </w:r>
      <w:r w:rsidRPr="00FE3212">
        <w:rPr>
          <w:rFonts w:ascii="GHEA Grapalat" w:eastAsia="Times New Roman" w:hAnsi="GHEA Grapalat" w:cs="Sylfaen"/>
          <w:sz w:val="20"/>
          <w:szCs w:val="24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շտկում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7.5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քարտուղարն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եղանակով՝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երկրորդ տեղ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մասնակիցների՝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բյուջեի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պարտավորությունների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2.3 կետի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>&lt;&lt;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Ֆինանսական</w:t>
      </w: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միջոցներ&gt;&gt;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lastRenderedPageBreak/>
        <w:t>որակավորման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չափանիշին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վերաբերող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նախատ</w:t>
      </w:r>
      <w:r w:rsidRPr="00FE3212">
        <w:rPr>
          <w:rFonts w:ascii="GHEA Grapalat" w:eastAsia="Times New Roman" w:hAnsi="GHEA Grapalat" w:cs="Sylfaen"/>
          <w:sz w:val="20"/>
          <w:szCs w:val="24"/>
        </w:rPr>
        <w:t>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վճարողի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հաշվառման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ընդ որում նշված հարցումն ուղարկվում է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hyperlink r:id="rId10" w:history="1">
        <w:r w:rsidRPr="00FE3212">
          <w:rPr>
            <w:rFonts w:ascii="Arial Armenian" w:eastAsia="Times New Roman" w:hAnsi="Arial Armenian" w:cs="Times New Roman"/>
            <w:szCs w:val="20"/>
            <w:lang w:val="af-ZA" w:eastAsia="ru-RU"/>
          </w:rPr>
          <w:t>Ashkhen_Papoyan@taxservice.am</w:t>
        </w:r>
      </w:hyperlink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FE3212">
        <w:rPr>
          <w:rFonts w:ascii="Arial Armenian" w:eastAsia="Times New Roman" w:hAnsi="Arial Armenian" w:cs="Sylfaen"/>
          <w:szCs w:val="24"/>
          <w:lang w:val="af-ZA"/>
        </w:rPr>
        <w:t xml:space="preserve"> </w:t>
      </w:r>
      <w:hyperlink r:id="rId11" w:history="1">
        <w:r w:rsidRPr="00FE3212">
          <w:rPr>
            <w:rFonts w:ascii="Arial Armenian" w:eastAsia="Times New Roman" w:hAnsi="Arial Armenian" w:cs="Sylfaen"/>
            <w:szCs w:val="24"/>
            <w:lang w:val="af-ZA"/>
          </w:rPr>
          <w:t>Lusine_Ghahramanyan@taxservice.am</w:t>
        </w:r>
      </w:hyperlink>
      <w:r w:rsidRPr="00FE3212">
        <w:rPr>
          <w:rFonts w:ascii="Arial Armenian" w:eastAsia="Times New Roman" w:hAnsi="Arial Armenian" w:cs="Sylfaen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և </w:t>
      </w:r>
      <w:r w:rsidRPr="00FE3212">
        <w:rPr>
          <w:rFonts w:ascii="Arial Armenian" w:eastAsia="Times New Roman" w:hAnsi="Arial Armenian" w:cs="Sylfaen"/>
          <w:szCs w:val="24"/>
          <w:lang w:val="af-ZA"/>
        </w:rPr>
        <w:t>procurement@minfin.am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էլեկտրոնային փոստի հասցեներին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footnoteReference w:id="6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մասնակցին՝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չափանիշները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հիմնավորող՝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2-րդ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3-</w:t>
      </w:r>
      <w:r w:rsidRPr="00FE3212">
        <w:rPr>
          <w:rFonts w:ascii="GHEA Grapalat" w:eastAsia="Times New Roman" w:hAnsi="GHEA Grapalat" w:cs="Sylfaen"/>
          <w:sz w:val="20"/>
          <w:szCs w:val="24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բաժնով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ru-RU"/>
        </w:rPr>
        <w:t>հայտով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ru-RU"/>
        </w:rPr>
        <w:t>առաջարկված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ապրանքի (ապրանքների)</w:t>
      </w:r>
      <w:r w:rsidRPr="00FE3212">
        <w:rPr>
          <w:rFonts w:ascii="GHEA Grapalat" w:eastAsia="Times New Roman" w:hAnsi="GHEA Grapalat" w:cs="Times New Roman"/>
          <w:b/>
          <w:i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անվանումը և տեխնիկական բնութագր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ru-RU"/>
        </w:rPr>
        <w:t>եր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չներկայացվելու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footnoteReference w:id="7"/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7.5.1 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գործակալության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միջոցով։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Գործակալության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հանդիսանալ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հաղթող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ճանաչված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հրաժարված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ասնակիցը։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7.5.2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ստանձնած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2)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համապարտ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պատասխանատվություն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դուրս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միակողմանիորեն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լուծվում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պատասխանատվության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միջոցները։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7.5.3 </w:t>
      </w:r>
      <w:r w:rsidRPr="00FE3212">
        <w:rPr>
          <w:rFonts w:ascii="GHEA Grapalat" w:eastAsia="Times New Roman" w:hAnsi="GHEA Grapalat" w:cs="Sylfaen"/>
          <w:sz w:val="20"/>
          <w:szCs w:val="24"/>
        </w:rPr>
        <w:t>Ք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hyperlink r:id="rId12" w:history="1">
        <w:r w:rsidRPr="00FE3212">
          <w:rPr>
            <w:rFonts w:ascii="GHEA Grapalat" w:eastAsia="Times New Roman" w:hAnsi="GHEA Grapalat" w:cs="Sylfaen"/>
            <w:sz w:val="20"/>
            <w:szCs w:val="24"/>
            <w:lang w:val="af-ZA"/>
          </w:rPr>
          <w:t>www.gnumner.am</w:t>
        </w:r>
      </w:hyperlink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ինտերնետային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7.6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7.5 </w:t>
      </w:r>
      <w:r w:rsidRPr="00FE3212">
        <w:rPr>
          <w:rFonts w:ascii="GHEA Grapalat" w:eastAsia="Times New Roman" w:hAnsi="GHEA Grapalat" w:cs="Sylfaen"/>
          <w:sz w:val="20"/>
          <w:szCs w:val="24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հրավերի 8-րդ հավելվածով նախատեսված ձևին համապատասխան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չստաց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բյուջեի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պարտավորություններ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չունենալու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չհամապատաս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հրապարակման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նախաձեռնելու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lastRenderedPageBreak/>
        <w:t>հանգամանքների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ֆինանսների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Սույն կետում նշված`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ի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7.7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կետի 2-րդ 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ուղարկելու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քարտուղարն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միաժամանակ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թերթիկների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երկուական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կոմիտեից</w:t>
      </w:r>
      <w:r w:rsidRPr="00FE3212" w:rsidDel="004C636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եզրակա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ցությունը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արդյունքների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հաստատման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հրավիրվում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մադրվելուն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երրորդ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օրը: 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բնութագրերի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մանրամասն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նկարագրվում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հայտնաբերված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8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7.7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7.6-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</w:t>
      </w:r>
      <w:r w:rsidRPr="00FE3212">
        <w:rPr>
          <w:rFonts w:ascii="GHEA Grapalat" w:eastAsia="Times New Roman" w:hAnsi="GHEA Grapalat" w:cs="Sylfaen"/>
          <w:sz w:val="20"/>
          <w:szCs w:val="24"/>
        </w:rPr>
        <w:t>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եզրակացության ստացման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քարտուղարն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միաժամանակ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թերթիկների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երկուական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եզրակա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ցությունը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արդյունքների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հաստատման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հրավիրվում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մադրվելուն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երրորդ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բնութագրերի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մանրամասն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նկարագրվում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հայտնաբերված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9"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7.8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տրամադրվում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ընթացքում։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8.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ՀԱՅՏԵՐԻ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ԳՆԱՀԱՏՈՒՄԸ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,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ՀԱՄԵՄԱՏՈՒՄԸ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ԵՎ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ԱՐԴՅՈՒՆՔՆԵՐԻ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ԱՄՓՈՓՈՒՄԸ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8.1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հրավիրվող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8.1.1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8.1.2</w:t>
      </w:r>
      <w:r w:rsidRPr="00FE321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խանու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 xml:space="preserve">թյուններ արձանագրվելու դեպքում 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lastRenderedPageBreak/>
        <w:t>հանձնաժողովի քարտուղարը նույն օրն էլեկտրոնային եղանակով ծանուցում է առաջին տեղը զբաղեցրած մասնակցին առաջարկելով մեկ աշխա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տանքային օրվա ընթացքում շտկել անհամապատասխանությունը</w:t>
      </w:r>
      <w:r w:rsidRPr="00FE3212">
        <w:rPr>
          <w:rFonts w:ascii="GHEA Grapalat" w:eastAsia="Times New Roman" w:hAnsi="GHEA Grapalat" w:cs="Times New Roman"/>
          <w:sz w:val="20"/>
          <w:szCs w:val="20"/>
          <w:vertAlign w:val="superscript"/>
          <w:lang w:val="af-ZA" w:eastAsia="x-none"/>
        </w:rPr>
        <w:footnoteReference w:id="10"/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8.1.3 Առաջին տեղը զբաղեցրած մասնակցի կողմից արձանագրված անհամա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պա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տասխանությունը սահմանված ժամկետում՝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8.1.</w:t>
      </w:r>
      <w:r w:rsidR="00CB25A7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4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x-none"/>
        </w:rPr>
        <w:t>հրավերով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նախատեսված պայմանները:</w:t>
      </w:r>
    </w:p>
    <w:p w:rsidR="00FE3212" w:rsidRPr="00FE3212" w:rsidRDefault="00360703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Հայտերի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գնահատումը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համեմատումը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և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հաղթողների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որոշումը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իրականացվելու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է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ըստ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առանձին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չափաբաժինների</w:t>
      </w:r>
      <w:r w:rsidRPr="00FE3212">
        <w:rPr>
          <w:rFonts w:ascii="GHEA Grapalat" w:eastAsia="Times New Roman" w:hAnsi="GHEA Grapalat" w:cs="Tahoma"/>
          <w:b/>
          <w:sz w:val="20"/>
          <w:szCs w:val="20"/>
          <w:lang w:val="af-ZA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8.2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</w:t>
      </w:r>
      <w:r w:rsidRPr="00FE3212">
        <w:rPr>
          <w:rFonts w:ascii="GHEA Grapalat" w:eastAsia="Times New Roman" w:hAnsi="GHEA Grapalat" w:cs="Sylfaen"/>
          <w:sz w:val="20"/>
          <w:szCs w:val="24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բաժնով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պահանջները։Նման դեպքում մասնակիցը հայտարարվում է ընտրված։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Գնահատող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ստուգել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օգտագործելով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պաշտոնական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աղբյուրներից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ստանալով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իրավասու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մարմինների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ուղարկվելու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տեղական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ինքնակառավարման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մարմինները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երկու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ստուգման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նախաձեռնելու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հանգամանքների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ֆինանսների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գալու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 ինտերնետային կայքում։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lastRenderedPageBreak/>
        <w:t xml:space="preserve">8.9 Անգործության ժամկետը պայմանագիր կնքելու մասին որոշման հայտարարության հրապարակման օրվան հաջորդող օրվա և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Անգործության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ժամկետը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սույն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դեպքում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&lt;&lt;5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&gt;&gt;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օրացուցային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օր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Tahoma"/>
          <w:b/>
          <w:sz w:val="20"/>
          <w:szCs w:val="20"/>
          <w:lang w:val="es-ES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Անգործության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ժամկետը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կիրառելի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չէ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եթե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հայտ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ներկայացրել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միայն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մեկ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Մասնակից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es-ES"/>
        </w:rPr>
        <w:t>,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որի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հետ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կնքվում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պայմանագիր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որևէ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լրանալը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առոչինչ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8.10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Ամփոփման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արձանագրությանը։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անդամները։</w:t>
      </w:r>
    </w:p>
    <w:p w:rsidR="00FE3212" w:rsidRPr="00FE3212" w:rsidRDefault="00FE3212" w:rsidP="007B643A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8.11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ամփոփման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ցանկանում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արտահայտել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ամփոփման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հատուկ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8.10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արձանագրությանը։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  <w:t xml:space="preserve">9.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ՊԱՅՄԱՆԱԳՐԻ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ԿՆՔՈՒՄԸ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iCs/>
          <w:sz w:val="20"/>
          <w:szCs w:val="24"/>
          <w:lang w:val="af-ZA"/>
        </w:rPr>
        <w:t xml:space="preserve">9.1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փաստաթուղթ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նախագիծը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9.4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ծանուցումը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նախագիծը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ստանալուց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8.9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ավարտից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10.1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կանխավճար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կանխավճարի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1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զրկվում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ստորագրելու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իրավունքից։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տուժանքը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հրաժարվում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իրավունքից։</w:t>
      </w:r>
    </w:p>
    <w:p w:rsidR="00FE3212" w:rsidRPr="00FE3212" w:rsidRDefault="00FE3212" w:rsidP="007B643A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9.4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նախագծում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հանգեցնել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առարկայի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բնութագրերի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ավելացմանը։</w:t>
      </w:r>
      <w:r w:rsidRPr="00FE3212">
        <w:rPr>
          <w:rFonts w:ascii="GHEA Mariam" w:eastAsia="Times New Roman" w:hAnsi="GHEA Mariam" w:cs="Times New Roman"/>
          <w:i/>
          <w:spacing w:val="-8"/>
          <w:sz w:val="20"/>
          <w:szCs w:val="20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  <w:t xml:space="preserve">10.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ՊԱՅՄԱՆԱԳՐԻ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ԱՊԱՀՈՎՈՒՄԸ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iCs/>
          <w:sz w:val="20"/>
          <w:szCs w:val="24"/>
          <w:lang w:val="af-ZA"/>
        </w:rPr>
        <w:t>10.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10.2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տասը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միակողմանի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հաստատված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տուժանքի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10)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10.3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վերադարձվում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ընթացքում։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11.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ԸՆԹԱՑԱԿԱՐԳԸ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ՉԿԱՅԱՑԱԾ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ՀԱՅՏԱՐԱՐԵԼԸ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11.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35-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դադարում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գոյություն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ru-RU"/>
        </w:rPr>
        <w:footnoteReference w:id="12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11.2.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արգելվում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չբացված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վերադարձվում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11.3 Գ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hyperlink r:id="rId13" w:history="1">
        <w:r w:rsidRPr="00FE3212">
          <w:rPr>
            <w:rFonts w:ascii="GHEA Grapalat" w:eastAsia="Times New Roman" w:hAnsi="GHEA Grapalat" w:cs="Sylfaen"/>
            <w:color w:val="0000FF"/>
            <w:sz w:val="20"/>
            <w:szCs w:val="24"/>
            <w:u w:val="single"/>
            <w:lang w:val="af-ZA"/>
          </w:rPr>
          <w:t>www.gnumner.am</w:t>
        </w:r>
      </w:hyperlink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կայքում հրապարակում է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հիմնավորումը։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18"/>
          <w:szCs w:val="18"/>
          <w:u w:val="single"/>
          <w:lang w:val="af-ZA"/>
        </w:rPr>
      </w:pPr>
    </w:p>
    <w:p w:rsidR="00FE3212" w:rsidRPr="00FE3212" w:rsidRDefault="00FE3212" w:rsidP="00FE3212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12.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ԳՆՄԱՆ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ՈՐԾԸՆԹԱՑԻ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ՀԵՏ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ԿԱՊՎԱԾ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ՈՐԾՈՂՈՒԹՅՈՒՆՆԵՐԸ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ԿԱՄ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ԸՆԴՈՒՆՎԱԾ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ԲՈՂՈՔԱՐԿԵԼՈՒ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ՄԱՍՆԱԿՑԻ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ԻՐԱՎՈՒՆՔԸ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ԿԱՐ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Ը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</w:t>
      </w:r>
      <w:r w:rsidRPr="00FE321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գործողությունները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որոշումները։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12.1.1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Յուրաքանչյուր անձ, ով գտնում է, որ Պատվիրատուի կամ գնահատող հանձնա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  <w:t>ները, իրավունք ունի ահա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  <w:t>զանգելու գնումների աջակցման կենտրոն ՊՈԱԿ-ի (այսուհետև` նաև կենտրոն) թեժ գծին: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12.1.2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թեժ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գծին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հետևյալ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ահազանգողի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հանձնարարականով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պաշտոնատար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հեռախոսակապ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հաստատում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համակարգողի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անհնարինության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ղեկավարի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աշխատակազմի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ղեկավարի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վերջինիս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ցանկը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ցանկի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փոստով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պաշտոնական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հասցեի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>3)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սկանավորված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տարբերակով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կարծիքը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ընդունվում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համաձայնում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անմիջապես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տեղեկատվությունը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գտնում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br/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հավաստում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պահանջվող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տեղեկատվությունը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պատճեններն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հրավիրվում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քննարկում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շահագրգիռ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հրավիրված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քննարկման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քննարկման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հանձնարարականով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նախաձեռնում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խորհրդում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ներառվում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գտնվելու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վայրը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հիմքերը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ապացույցները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6)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քննվում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12.2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կապված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հարաբերությունները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վարչական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հարաբերություններ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կարգավորվում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Հանարապետության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քաղաքացիաիրավական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հարաբերությունները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կարգավորող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օրենսդրությամբ։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  <w:t xml:space="preserve">12.3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ՊՈԱԿ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Երևան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Կոմիտասի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54/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115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սենյակ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  <w:t xml:space="preserve">12.4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2)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վեճի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ապացույցները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6)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երեսուն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հազար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փոխանցվի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Հայէկոնոմբանկի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Արաբկիրի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/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/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163058100971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ՊՈԱԿ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հաշվեհամարին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նախաձեռնվելու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տեղեկություններ։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12.5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8.9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ժամանակահատվածում։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12.6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անունից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նրան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թերությունները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հնգօրյա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այնպիսի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ներգրավված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իրենց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տեսակետները։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12.7.1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խորհրդակցական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ձայնի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մրցակցության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պաշտպանության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12.8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քսան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իրավապարտադիր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12.9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միջանկյալ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վերացմանը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առնչվող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հետագա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կանխմանը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որևէ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իրականացումը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կասեցնելուն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դադարեցնելու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առանձին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8.9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ժամանակահատվածում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չեղյալ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9-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զրկել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շահագրգիռ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պաշտպանության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հնարավորությունից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համադրված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ազդել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շահագրգիռ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հնարավորությունների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12.6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քննելուց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ընդհանուր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ուժի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թողնել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այլընտրանքային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պատժամիջոցներ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սահմանափակումը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կրճատելու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հանդեպ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առավելագույնը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տուժանքի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3-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չեղյալ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պատժամիջոցը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հետադարձ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ուժ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անհնար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պարտավորությունները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»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պատժամիջոցը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6)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օրինական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ապօրինի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հանդիսանում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փոխհատուցման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պատասխանատվություն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հատուցման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քննությունը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տեղեկագրում։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ծառայած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գործողությունների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lastRenderedPageBreak/>
        <w:t>չմասնակցած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իրավունքից։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ներգրավված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կողմերին։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շահագրգռված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կոնկրետ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գործարքի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հետևանքով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փոխհատուցում։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պատշաճ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ակնկալվող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կանխելու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12.16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հնարավոր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հետևանքները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հետևանքները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օգուտը։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ազդել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որևէ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ինքնաբերաբար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կասեցնում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12.15-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12.16-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կնքելու։</w:t>
      </w: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w:rsidRPr="00FE3212">
        <w:rPr>
          <w:rFonts w:ascii="GHEA Grapalat" w:eastAsia="Times New Roman" w:hAnsi="GHEA Grapalat" w:cs="Sylfaen"/>
          <w:b/>
          <w:sz w:val="24"/>
          <w:lang w:val="es-ES"/>
        </w:rPr>
        <w:t>ՄԱՍ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 II</w:t>
      </w: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w:rsidRPr="00FE3212">
        <w:rPr>
          <w:rFonts w:ascii="GHEA Grapalat" w:eastAsia="Times New Roman" w:hAnsi="GHEA Grapalat" w:cs="Sylfaen"/>
          <w:b/>
          <w:sz w:val="24"/>
          <w:lang w:val="es-ES"/>
        </w:rPr>
        <w:t>Հ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Ր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Հ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Ն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Գ</w:t>
      </w:r>
    </w:p>
    <w:p w:rsidR="00FE3212" w:rsidRPr="00FE3212" w:rsidRDefault="00FE3212" w:rsidP="007B643A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sz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Ը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Ն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Թ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Ց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Կ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Ր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Գ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Ի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Հ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Յ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Տ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Ը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Պ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Տ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Ր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Ս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Տ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Ե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Լ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ՈՒ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1.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ԸՆԴՀԱՆՈՒՐ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ԴՐՈՒՅԹՆԵՐ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օժանդակել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պատրաստելիս։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Նպատակահարմարության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տարբերվող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պահպանելով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վավերապայմանները։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հայերեն։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7B643A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բազային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միավորի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հիսնապատիկը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հայերենից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անգլերեն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ռուսերեն։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7B643A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2.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ԸՆԹԱՑԱԿԱՐԳԻ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ՀԱՅՏԸ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2.1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ցանկություն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նախապատրաստված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առարկայի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1),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վճարողի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հաշվառման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 2.2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2.2.1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չափանիշի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հաստատված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սնանկ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ճանաչված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պարտքեր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սոցիալական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տարիների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դատապարտված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եղել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ծառայության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հանցագործության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դատվածությունը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գերիշխող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դիրքի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չարաշահում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հակամրցակցային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համաձայնություն։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առաջադրվող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պահանջվել։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ապացուցվել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հակամրցակցային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գերիշխող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դիրքի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չարաշահման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դրսևորման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2.2.2 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մասնագիտական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փորձառության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1)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3.1),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պատշաճ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իրականացրել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նմանատիպ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առնվազն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Նախկինում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նմանատիպ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հիսուն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առնվազն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քսան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ru-RU"/>
        </w:rPr>
        <w:footnoteReference w:id="13"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</w:p>
    <w:p w:rsidR="00FE3212" w:rsidRPr="00707F14" w:rsidRDefault="00C846C9" w:rsidP="00FE3212">
      <w:pPr>
        <w:spacing w:after="0"/>
        <w:ind w:firstLine="567"/>
        <w:jc w:val="both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>
        <w:rPr>
          <w:rFonts w:ascii="GHEA Grapalat" w:eastAsia="Times New Roman" w:hAnsi="GHEA Grapalat" w:cs="Sylfaen"/>
          <w:sz w:val="20"/>
          <w:szCs w:val="24"/>
          <w:lang w:val="af-ZA"/>
        </w:rPr>
        <w:t>2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Գործարքները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համարվում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համանման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նմանատիպ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դրանք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դասվում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հրավերով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համանման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համարվող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տնտեսական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նույն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խմբերում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Համանման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համարվող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տնտեսական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տեսակները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հետևյալն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="00FE3212" w:rsidRPr="00707F14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` </w:t>
      </w:r>
      <w:r w:rsidR="00707F14" w:rsidRPr="00707F14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համակարգչային և</w:t>
      </w:r>
      <w:r w:rsidR="00707F14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պատճենահանման սարքավորումների և</w:t>
      </w:r>
      <w:r w:rsidR="00707F14" w:rsidRPr="00707F14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օժանդակ նյութերի </w:t>
      </w:r>
      <w:r w:rsidR="00FE3212" w:rsidRPr="00707F14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մատակարարումը: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տեսակները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տարաբնույթ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երկակի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մեկնաբանելու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հնարավորության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տարբերությունը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մեկնաբանվում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օգուտ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2.2.4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3.3)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ֆինանս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Հայաստանի Հանրապետության ռեզիդենտ հանդիսացող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ասնակիցն իր հայտով ներկայացնում է հայտարարություն (</w:t>
      </w:r>
      <w:r w:rsidRPr="00FE3212">
        <w:rPr>
          <w:rFonts w:ascii="GHEA Grapalat" w:eastAsia="Times New Roman" w:hAnsi="GHEA Grapalat" w:cs="Sylfaen"/>
          <w:sz w:val="20"/>
          <w:szCs w:val="24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ավելված 3.4  ) այն մասին, որ իր կողմից հայտը ներկայացվելուն նախորդող՝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Այդ դեպքում Մասնակիցը համարվում է 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սույն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սույն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4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2.2.6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Հայտարարություն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3.6)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ռեսուրսների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բավարարող։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2.2.7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ինքնարժեք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շահույթ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ավելացված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արժեքի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հարկ</w:t>
      </w:r>
      <w:r w:rsidRPr="00FE3212" w:rsidDel="001A1F5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ընդհանրական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բաղադրիչներից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բաղկացած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հաշվարկի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ձևով։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Ինքնարժեքի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բաղադրիչների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բացվածք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մանրամասներ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4),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2.2.8 Հաստատված հ</w:t>
      </w:r>
      <w:r w:rsidRPr="00FE3212">
        <w:rPr>
          <w:rFonts w:ascii="GHEA Grapalat" w:eastAsia="Times New Roman" w:hAnsi="GHEA Grapalat" w:cs="Sylfaen"/>
          <w:sz w:val="20"/>
          <w:szCs w:val="24"/>
        </w:rPr>
        <w:t>այտարարություն՝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բնութագրերին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տասխանության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ճանաչվելու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բնութագրերը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4.1),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2.2.9 </w:t>
      </w:r>
      <w:r w:rsidRPr="00FE3212">
        <w:rPr>
          <w:rFonts w:ascii="GHEA Grapalat" w:eastAsia="Times New Roman" w:hAnsi="GHEA Grapalat" w:cs="Sylfaen"/>
          <w:sz w:val="20"/>
          <w:szCs w:val="24"/>
        </w:rPr>
        <w:t>Եվրասիական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անդամ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երկրների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արտադրության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մատակարարելու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հաստատված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4.2)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footnoteReference w:id="15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2.2.10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2.2.11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գնման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</w:t>
      </w:r>
      <w:r w:rsidRPr="00FE3212">
        <w:rPr>
          <w:rFonts w:ascii="GHEA Grapalat" w:eastAsia="Times New Roman" w:hAnsi="GHEA Grapalat" w:cs="Sylfaen"/>
          <w:sz w:val="20"/>
          <w:szCs w:val="24"/>
        </w:rPr>
        <w:t>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</w:rPr>
        <w:footnoteReference w:id="16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3. 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ԱՌԱՋԻՆ ՏԵՂԸ ԶԲԱՂԵՑՐԱԾ ՄԱՍՆԱԿՑԻ ԿՈՂՄԻՑ ՆԵՐԿԱՅԱՑՎՈՂ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ՓԱՍՏԱԹՂԹԵՐԸ</w:t>
      </w:r>
    </w:p>
    <w:p w:rsidR="00FE3212" w:rsidRPr="00FE3212" w:rsidRDefault="00FE3212" w:rsidP="00FE3212">
      <w:pPr>
        <w:spacing w:after="0" w:line="240" w:lineRule="auto"/>
        <w:ind w:firstLine="720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3.1 Սույն հրավերով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չափանիշները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և սույն հրավերի 1-ին մասի 4.3 կետով նախատեսված տեղեկատվությունը տրամադրելու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Պատվիարտուին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ա)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բնութագրերը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Del="0093796B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բ)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նախկինում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հայտը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ներկայացնելու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տարվա և դրան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նախորդող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երեք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տարվա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ընթացքում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պատշաճ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ձևով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իրականացրած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համանման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(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)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առնվազն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մեկ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պայմանագրի պատճենը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ընդ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որում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նախկինում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կատարված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պայմանագրերը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)` </w:t>
      </w:r>
      <w:r w:rsidRPr="00FE3212">
        <w:rPr>
          <w:rFonts w:ascii="GHEA Grapalat" w:eastAsia="Times New Roman" w:hAnsi="GHEA Grapalat" w:cs="Sylfaen"/>
          <w:sz w:val="20"/>
          <w:szCs w:val="24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արտահայտությամբ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ցա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հիսուն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առնվազն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արտահայ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քսան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իսկ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դրա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պատշաճ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կատարումը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գնահատելու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համար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`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տվյալ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կողմերի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հաստատած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`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սահմանված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ժամկետում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կատարումը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հավաստող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ակտի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(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հանձման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>-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ընդունման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արձանագրություն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և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այլն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)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պատճենը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կամ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տվյալ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կատարումն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ընդունած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կողմի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գրավոր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հավաստումը</w:t>
      </w:r>
      <w:r w:rsidRPr="00FE3212">
        <w:rPr>
          <w:rFonts w:ascii="GHEA Grapalat" w:eastAsia="Times New Roman" w:hAnsi="GHEA Grapalat" w:cs="Arial Armenian"/>
          <w:sz w:val="20"/>
          <w:szCs w:val="20"/>
          <w:vertAlign w:val="superscript"/>
          <w:lang w:val="ru-RU" w:eastAsia="ru-RU"/>
        </w:rPr>
        <w:footnoteReference w:id="17"/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դիպլոմների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տրանսպորտային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սարքերի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սարքավորումների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տրամադրվել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ժամանակաշրջանում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հետխորհրդային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ժամանակաշրջանում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մարմինների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ռուսերեն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լեզվով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ՀՀ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ուժը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կորցրած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ճանաչվել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կողմից։</w:t>
      </w:r>
    </w:p>
    <w:p w:rsidR="00FE3212" w:rsidRPr="00FE3212" w:rsidRDefault="00FE3212" w:rsidP="007B643A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նոտարական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օրինակները։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4. 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ԳՆԱՅԻՆ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ԱՌԱՋԱՐԿԸ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lastRenderedPageBreak/>
        <w:t xml:space="preserve">4.1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գինը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ապրանքների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արժեքից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փոխադրման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ապահովագրման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տուրքերի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ծախսերը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ինքնարժեքից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հաշվարկը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 w:eastAsia="ru-RU"/>
        </w:rPr>
        <w:t>4.2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8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4.3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9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5.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ՀԱՅՏԵՐԸ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ՊԱՏՐԱՍՏԵԼՈՒ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ԿԱՐԳԸ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սոսնձվում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2-րդ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`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3-</w:t>
      </w:r>
      <w:r w:rsidRPr="00FE3212">
        <w:rPr>
          <w:rFonts w:ascii="GHEA Grapalat" w:eastAsia="Times New Roman" w:hAnsi="GHEA Grapalat" w:cs="Sylfaen"/>
          <w:sz w:val="20"/>
          <w:szCs w:val="24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բաժնով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/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/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բնօրինակից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պատճեններից։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փաթեթների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համապատասխանաբար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բառերը։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վերջինիս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այսուհետ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գործակալ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գործակալը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վերջինիս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վերապահված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փաստաթուղթ։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5.2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լեզվով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վայրը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չբացել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բառերը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անունը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վայրը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հեռախոսահամարը։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5.3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նույնությամբ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վերադարձնում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1</w:t>
      </w:r>
    </w:p>
    <w:p w:rsidR="00FE3212" w:rsidRPr="00FE3212" w:rsidRDefault="009248B7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ՀՊՏՀ-ՇՀԱՊՁԲ-16/8-7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շրջանակային</w:t>
      </w:r>
      <w:proofErr w:type="gramEnd"/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հրավերի</w:t>
      </w:r>
    </w:p>
    <w:p w:rsidR="00FE3212" w:rsidRPr="00FE3212" w:rsidRDefault="00FE3212" w:rsidP="00FE321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es-ES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Դ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Մ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ՈՒ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Մ</w:t>
      </w:r>
    </w:p>
    <w:p w:rsidR="00FE3212" w:rsidRPr="00FE3212" w:rsidRDefault="00FE3212" w:rsidP="00FE3212">
      <w:pPr>
        <w:keepNext/>
        <w:spacing w:after="0" w:line="240" w:lineRule="auto"/>
        <w:jc w:val="center"/>
        <w:outlineLvl w:val="5"/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Շ Ր Ջ Ա Ն Ա Կ Ա Յ Ի Ն  Հ Ա Մ Ա Ձ Ա Յ Ն Ա Գ Ր Ե Ր Ի  Մ Ի Ջ Ո Ց Ո Վ  Գ Ն ՈՒ Մ               Կ Ա Տ Ա Ր Ե Լ ՈՒ  Ը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Ց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Կ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Գ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Մ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Ս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Կ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Ց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Ե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Լ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ՈՒ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6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6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             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հայտնում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որ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ցանկություն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ունի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մասնակցելու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vertAlign w:val="superscript"/>
          <w:lang w:val="es-ES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</w:p>
    <w:p w:rsidR="00FE3212" w:rsidRPr="00FE3212" w:rsidRDefault="00C846C9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C846C9">
        <w:rPr>
          <w:rFonts w:ascii="Sylfaen" w:eastAsia="Times New Roman" w:hAnsi="Sylfaen" w:cs="Times New Roman"/>
          <w:lang w:val="es-ES"/>
        </w:rPr>
        <w:t>&lt;&lt;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Հայաստանի պետական տնտեսագիտական համալսարան</w:t>
      </w:r>
      <w:r w:rsidRPr="00C846C9">
        <w:rPr>
          <w:rFonts w:ascii="GHEA Grapalat" w:eastAsia="Times New Roman" w:hAnsi="GHEA Grapalat" w:cs="Sylfaen"/>
          <w:sz w:val="20"/>
          <w:szCs w:val="20"/>
          <w:lang w:val="es-ES"/>
        </w:rPr>
        <w:t xml:space="preserve">&gt;&gt;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ՊՈԱԿ</w:t>
      </w:r>
      <w:r w:rsidR="00FE3212"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>-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կողմից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9248B7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ՀՊՏՀ-ՇՀԱՊՁԲ-16/8-7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ծածկագրով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հայտարարված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lang w:val="es-ES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es-ES"/>
        </w:rPr>
        <w:t>...................................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չափաբաժնին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(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չափաբաժիններին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և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հրավերի պահանջներին</w:t>
      </w:r>
    </w:p>
    <w:p w:rsidR="00FE3212" w:rsidRPr="00FE3212" w:rsidRDefault="00FE3212" w:rsidP="00FE3212">
      <w:pPr>
        <w:spacing w:after="0"/>
        <w:rPr>
          <w:rFonts w:ascii="GHEA Grapalat" w:eastAsia="Times New Roman" w:hAnsi="GHEA Grapalat" w:cs="Times New Roman"/>
          <w:sz w:val="24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չափաբաժնի</w:t>
      </w:r>
      <w:proofErr w:type="gramEnd"/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չափաբաժինների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համարը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համապատասխան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ներկայացնում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sz w:val="12"/>
          <w:szCs w:val="12"/>
          <w:u w:val="single"/>
          <w:lang w:val="es-ES"/>
        </w:rPr>
      </w:pP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es-ES"/>
        </w:rPr>
        <w:t>-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հայտնում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և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հավաստում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որ.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sz w:val="16"/>
          <w:szCs w:val="24"/>
          <w:vertAlign w:val="superscript"/>
          <w:lang w:val="es-ES"/>
        </w:rPr>
      </w:pPr>
      <w:r w:rsidRPr="00FE3212">
        <w:rPr>
          <w:rFonts w:ascii="GHEA Grapalat" w:eastAsia="Times New Roman" w:hAnsi="GHEA Grapalat" w:cs="Times New Roman"/>
          <w:sz w:val="16"/>
          <w:szCs w:val="24"/>
          <w:vertAlign w:val="superscript"/>
          <w:lang w:val="es-ES"/>
        </w:rPr>
        <w:t xml:space="preserve">          </w:t>
      </w: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Arial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1. իր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հիմնադրի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կողմից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հիմնադրված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ավելի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քան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հիսուն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տոկոս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իր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հիմնադրին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պատկանող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բաժնեմաս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ունեցող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կազմակերպությունների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միաժամանակյա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մասնակցությունը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սույն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ընթացակարգին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բացառվում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բացառությամբ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` 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պետության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համայնքների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կողմից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հիմնադրված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կազմակերպությունների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>,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համատեղ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գործունեության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կոնսորցիումով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մասնակցության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դեպքերի.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2. 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հանդիսանում </w:t>
      </w:r>
      <w:proofErr w:type="gramStart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>է …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………………. ռեզիդենտ,  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</w:pP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                                  Երկրի անվանումը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3.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իր կողմից հայտով առաջարկվող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` …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…………………………. չափաբաժնում (չափաբաժիններում) նշված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                                                </w:t>
      </w:r>
      <w:proofErr w:type="gramStart"/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>նշվում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է չափաբաժնի համարը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Tahoma"/>
          <w:sz w:val="20"/>
          <w:szCs w:val="24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ապրանքը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(ապրանքները) հանդիսանում է (են)  …………..……..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արտադրության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ապրանք (ապրանքներ)</w:t>
      </w:r>
      <w:r w:rsidRPr="00FE3212">
        <w:rPr>
          <w:rFonts w:ascii="GHEA Grapalat" w:eastAsia="Times New Roman" w:hAnsi="GHEA Grapalat" w:cs="Tahoma"/>
          <w:sz w:val="20"/>
          <w:szCs w:val="24"/>
          <w:lang w:val="es-ES"/>
        </w:rPr>
        <w:t>։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                                                              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>Երկրի անվանումը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Sylfaen"/>
          <w:vertAlign w:val="subscript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u w:val="single"/>
          <w:lang w:val="es-ES"/>
        </w:rPr>
        <w:t xml:space="preserve">                                                   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-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>`</w:t>
      </w:r>
      <w:r w:rsidRPr="00FE3212">
        <w:rPr>
          <w:rFonts w:ascii="GHEA Grapalat" w:eastAsia="Times New Roman" w:hAnsi="GHEA Grapalat" w:cs="Arial"/>
          <w:sz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lang w:val="es-ES"/>
        </w:rPr>
        <w:t>&lt;&lt;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Մասնակցի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 xml:space="preserve">հարկ վճարողի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</w:p>
    <w:p w:rsidR="00FE3212" w:rsidRPr="00FE3212" w:rsidRDefault="00FE3212" w:rsidP="00FE3212">
      <w:pPr>
        <w:spacing w:after="0"/>
        <w:ind w:firstLine="567"/>
        <w:jc w:val="both"/>
        <w:rPr>
          <w:rFonts w:ascii="GHEA Grapalat" w:eastAsia="Times New Roman" w:hAnsi="GHEA Grapalat" w:cs="Times New Roman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vertAlign w:val="subscript"/>
          <w:lang w:val="es-ES"/>
        </w:rPr>
        <w:t>հաշվառման</w:t>
      </w:r>
      <w:proofErr w:type="gramEnd"/>
      <w:r w:rsidRPr="00FE3212">
        <w:rPr>
          <w:rFonts w:ascii="GHEA Grapalat" w:eastAsia="Times New Roman" w:hAnsi="GHEA Grapalat" w:cs="Sylfaen"/>
          <w:vertAlign w:val="subscript"/>
          <w:lang w:val="es-ES"/>
        </w:rPr>
        <w:t xml:space="preserve"> համար</w:t>
      </w:r>
      <w:r w:rsidRPr="00FE3212">
        <w:rPr>
          <w:rFonts w:ascii="GHEA Grapalat" w:eastAsia="Times New Roman" w:hAnsi="GHEA Grapalat" w:cs="Sylfaen"/>
          <w:lang w:val="es-ES"/>
        </w:rPr>
        <w:t>&gt;&gt;։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vertAlign w:val="subscript"/>
          <w:lang w:val="es-ES"/>
        </w:rPr>
      </w:pPr>
      <w:r w:rsidRPr="00FE3212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>-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էլեկտրոնայանին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փոստի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հասցեն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>`</w:t>
      </w:r>
      <w:r w:rsidRPr="00FE3212">
        <w:rPr>
          <w:rFonts w:ascii="GHEA Grapalat" w:eastAsia="Times New Roman" w:hAnsi="GHEA Grapalat" w:cs="Arial"/>
          <w:sz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lang w:val="es-ES"/>
        </w:rPr>
        <w:t>&lt;&lt;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Մասնակցի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էլեկտրոնային</w:t>
      </w:r>
      <w:r w:rsidRPr="00FE3212">
        <w:rPr>
          <w:rFonts w:ascii="GHEA Grapalat" w:eastAsia="Times New Roman" w:hAnsi="GHEA Grapalat" w:cs="Arial"/>
          <w:vertAlign w:val="sub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փոստի</w:t>
      </w:r>
      <w:r w:rsidRPr="00FE3212">
        <w:rPr>
          <w:rFonts w:ascii="GHEA Grapalat" w:eastAsia="Times New Roman" w:hAnsi="GHEA Grapalat" w:cs="Arial"/>
          <w:vertAlign w:val="subscript"/>
          <w:lang w:val="es-ES"/>
        </w:rPr>
        <w:t xml:space="preserve">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lang w:val="es-ES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</w:p>
    <w:p w:rsidR="00FE3212" w:rsidRPr="00FE3212" w:rsidRDefault="00FE3212" w:rsidP="00FE3212">
      <w:pPr>
        <w:spacing w:after="0"/>
        <w:ind w:left="567"/>
        <w:jc w:val="both"/>
        <w:rPr>
          <w:rFonts w:ascii="GHEA Grapalat" w:eastAsia="Times New Roman" w:hAnsi="GHEA Grapalat" w:cs="Times New Roman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vertAlign w:val="subscript"/>
          <w:lang w:val="es-ES"/>
        </w:rPr>
        <w:t>հասցե</w:t>
      </w:r>
      <w:proofErr w:type="gramEnd"/>
      <w:r w:rsidRPr="00FE3212">
        <w:rPr>
          <w:rFonts w:ascii="GHEA Grapalat" w:eastAsia="Times New Roman" w:hAnsi="GHEA Grapalat" w:cs="Sylfaen"/>
          <w:lang w:val="es-ES"/>
        </w:rPr>
        <w:t>&gt;&gt;։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es-ES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                    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es-ES"/>
        </w:rPr>
        <w:t xml:space="preserve">                     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2</w:t>
      </w:r>
    </w:p>
    <w:p w:rsidR="00FE3212" w:rsidRPr="00FE3212" w:rsidRDefault="009248B7" w:rsidP="00FE3212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ՀՊՏՀ-ՇՀԱՊՁԲ-16/8-7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/>
        <w:ind w:firstLine="720"/>
        <w:jc w:val="center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ՀՐԱՎԵՐՈՎ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ՄԱՍՆԱԿՑՈՒԹՅԱՆ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ԻՐԱՎՈՒՆՔԻ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ԻՐ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ՏՎՅԱԼՆԵՐԻ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ՀԱՄԱՊԱՏԱՍԽԱՆՈՒԹՅԱՆ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ՄԱՍԻՆ</w:t>
      </w:r>
    </w:p>
    <w:p w:rsidR="00FE3212" w:rsidRPr="00FE3212" w:rsidRDefault="00FE3212" w:rsidP="00FE3212">
      <w:pPr>
        <w:spacing w:after="0"/>
        <w:ind w:firstLine="720"/>
        <w:jc w:val="center"/>
        <w:rPr>
          <w:rFonts w:ascii="GHEA Grapalat" w:eastAsia="Times New Roman" w:hAnsi="GHEA Grapalat" w:cs="Times New Roman"/>
          <w:b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             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</w:r>
    </w:p>
    <w:p w:rsidR="00FE3212" w:rsidRPr="00FE3212" w:rsidRDefault="009248B7" w:rsidP="00FE3212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ՀՊՏՀ-ՇՀԱՊՁԲ-16/8-7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  շրջանակային համաձայնագրերի միջոցով գնում կատարելու ընթացակարգի</w:t>
      </w:r>
      <w:r w:rsidR="00FE3212" w:rsidRPr="00FE32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հայտը ներկայացնելու օրվա դրությամբ.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դատական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սնանկ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ճանաչված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ժամկետանց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պարտքեր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հարկային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պարտադիր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վճարների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3) &lt;&lt;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&gt;&gt;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գործադիր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ներկայացուցիչը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32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</w:p>
    <w:p w:rsidR="00FE3212" w:rsidRPr="00FE3212" w:rsidRDefault="00FE3212" w:rsidP="00FE3212">
      <w:pPr>
        <w:spacing w:after="0" w:line="36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օրվա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նախորդող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երեք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տարիների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դատապարտված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եղել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տնտեսական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ծառայության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դեմ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ուղղված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հանցագործության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բացառությամբ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դեպքերի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երբ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դատվածությունը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հանված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մարված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4) &lt;&lt;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&gt;&gt;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ներառված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գնումների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գործընթացին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մասնակցելու իրավունք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չունեցող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մասնակիցների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ցուցակում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5)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բացակայում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գերիշխող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դիրքի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չարաշահում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հակամրցակցային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համաձայնություն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0B0AE3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C846C9" w:rsidRPr="000B0AE3" w:rsidRDefault="00C846C9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3.1</w:t>
      </w:r>
      <w:r w:rsidRPr="00FE3212">
        <w:rPr>
          <w:rFonts w:ascii="GHEA Grapalat" w:eastAsia="Times New Roman" w:hAnsi="GHEA Grapalat" w:cs="Arial"/>
          <w:b/>
          <w:sz w:val="20"/>
          <w:szCs w:val="20"/>
          <w:vertAlign w:val="superscript"/>
          <w:lang w:val="hy-AM"/>
        </w:rPr>
        <w:footnoteReference w:id="20"/>
      </w:r>
    </w:p>
    <w:p w:rsidR="00FE3212" w:rsidRPr="00FE3212" w:rsidRDefault="009248B7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ՀՊՏՀ-ՇՀԱՊՁԲ-16/8-7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ՄԱՍՆԱԳԻՏԱԿԱՆ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ՓՈՐՁԱՌՈՒԹՅԱՆ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709" w:hanging="1844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709"/>
        <w:jc w:val="both"/>
        <w:rPr>
          <w:rFonts w:ascii="GHEA Grapalat" w:eastAsia="Times New Roman" w:hAnsi="GHEA Grapalat" w:cs="Times New Roman"/>
          <w:sz w:val="16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16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16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9248B7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ՀՊՏՀ-ՇՀԱՊՁԲ-16/8-7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  շրջանակային համաձայնագրերի միջոցով գնում կատարելու ընթացակարգի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հայտը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ներկայացնելու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տարվա և դրան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նախորդող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երեք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տարիների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ձևով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իրականացրել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ընդհանուր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համանման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նմանատիպ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երի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ները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արժեքը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կազմել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դրամ, և  պարտավորվում է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նշված ծածկագրով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շրջանակային համաձայնագրերի միջոցով գնում կատարելու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>ընթացակարգի  հրավերով սահմանված կարգով ներկայացնել սույն հայտարարությունը հիմնավորող` հրավերով նախատեսված փաստաթղթերը: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Ընդ որում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softHyphen/>
        <w:t>ցա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3.3</w:t>
      </w:r>
    </w:p>
    <w:p w:rsidR="00FE3212" w:rsidRPr="00FE3212" w:rsidRDefault="009248B7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ՀՊՏՀ-ՇՀԱՊՁԲ-16/8-7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ՄԻՋՈՑՆԵՐԻ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1571F9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9248B7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ՀՊՏՀ-ՇՀԱՊՁԲ-16/8-7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ծածկագրով 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                                   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շրջանակներում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 կազմակերպությունն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գործարքով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i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պարտավորվում է նշված ծածկագրով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Sylfaen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 xml:space="preserve">          Ընթացակարգի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i/>
          <w:lang w:val="hy-AM"/>
        </w:rPr>
      </w:pP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ընթացակարգի  հրավերով սահմանված կարգով ներկայացնել սույն հայտարարությունը հիմնավորող` հրավերով նախատեսված </w:t>
      </w:r>
      <w:r w:rsidRPr="00FE3212">
        <w:rPr>
          <w:rFonts w:ascii="GHEA Grapalat" w:eastAsia="Times New Roman" w:hAnsi="GHEA Grapalat" w:cs="Sylfaen"/>
          <w:i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i/>
          <w:vertAlign w:val="superscript"/>
          <w:lang w:val="hy-AM"/>
        </w:rPr>
        <w:footnoteReference w:id="21"/>
      </w:r>
      <w:r w:rsidRPr="00FE3212">
        <w:rPr>
          <w:rFonts w:ascii="GHEA Grapalat" w:eastAsia="Times New Roman" w:hAnsi="GHEA Grapalat" w:cs="Sylfaen"/>
          <w:i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1571F9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10DED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                                                                                                                              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="00FE3212"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="00FE3212"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="00FE3212"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="00FE3212"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0B0AE3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Times New Roman"/>
          <w:sz w:val="16"/>
          <w:szCs w:val="16"/>
          <w:lang w:val="hy-AM"/>
        </w:rPr>
        <w:tab/>
      </w:r>
    </w:p>
    <w:p w:rsidR="00C846C9" w:rsidRPr="000B0AE3" w:rsidRDefault="00C846C9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360" w:lineRule="auto"/>
        <w:ind w:left="7920"/>
        <w:rPr>
          <w:rFonts w:ascii="GHEA Grapalat" w:eastAsia="Times New Roman" w:hAnsi="GHEA Grapalat" w:cs="Times New Roman"/>
          <w:i/>
          <w:sz w:val="18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3.4</w:t>
      </w:r>
      <w:r w:rsidRPr="00FE3212">
        <w:rPr>
          <w:rFonts w:ascii="GHEA Grapalat" w:eastAsia="Times New Roman" w:hAnsi="GHEA Grapalat" w:cs="Arial"/>
          <w:b/>
          <w:sz w:val="20"/>
          <w:szCs w:val="20"/>
          <w:vertAlign w:val="superscript"/>
          <w:lang w:val="hy-AM"/>
        </w:rPr>
        <w:footnoteReference w:id="22"/>
      </w:r>
    </w:p>
    <w:p w:rsidR="00FE3212" w:rsidRPr="00FE3212" w:rsidRDefault="009248B7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ՀՊՏՀ-ՇՀԱՊՁԲ-16/8-7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ՖԻՆԱՆՍԱԿԱՆ ՄԻՋՈՑՆԵՐԻ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</w:p>
    <w:p w:rsidR="00FE3212" w:rsidRPr="00FE3212" w:rsidRDefault="00FE3212" w:rsidP="00FE3212">
      <w:pPr>
        <w:spacing w:after="0" w:line="240" w:lineRule="auto"/>
        <w:ind w:left="1440" w:firstLine="720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9248B7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ՀՊՏՀ-ՇՀԱՊՁԲ-16/8-7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  շրջանակային համաձայնագրերի միջոցով գնում կատարելու</w:t>
      </w:r>
      <w:r w:rsidR="00FE3212"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ընթացակարգի հայտը ներկայացնելուն նախորդող՝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FE3212" w:rsidRPr="00FE3212" w:rsidRDefault="00FE3212" w:rsidP="00FE321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18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18"/>
          <w:szCs w:val="20"/>
          <w:lang w:val="hy-AM"/>
        </w:rPr>
        <w:br w:type="page"/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3.5</w:t>
      </w:r>
      <w:r w:rsidRPr="00FE3212">
        <w:rPr>
          <w:rFonts w:ascii="GHEA Grapalat" w:eastAsia="Times New Roman" w:hAnsi="GHEA Grapalat" w:cs="Arial"/>
          <w:b/>
          <w:sz w:val="20"/>
          <w:szCs w:val="20"/>
          <w:vertAlign w:val="superscript"/>
          <w:lang w:val="hy-AM"/>
        </w:rPr>
        <w:footnoteReference w:id="23"/>
      </w:r>
    </w:p>
    <w:p w:rsidR="00FE3212" w:rsidRPr="00FE3212" w:rsidRDefault="009248B7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ՀՊՏՀ-ՇՀԱՊՁԲ-16/8-7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ՖԻՆԱՆՍԱԿԱՆ ՄԻՋՈՑՆԵՐԻ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248B7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ՀՊՏՀ-ՇՀԱՊՁԲ-16/8-7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ծածկագրով  </w:t>
      </w:r>
    </w:p>
    <w:p w:rsidR="00FE3212" w:rsidRPr="00FE3212" w:rsidRDefault="00FE3212" w:rsidP="00FE3212">
      <w:pPr>
        <w:spacing w:after="0" w:line="240" w:lineRule="auto"/>
        <w:ind w:firstLine="1843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hanging="90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շրջանակային համաձայնագրերի միջոցով գնում կատարելու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ընթացակարգի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շրջանակներում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 կազմակերպությունն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ֆինանսական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ֆինանսական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գործարքով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br w:type="page"/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3.6</w:t>
      </w:r>
    </w:p>
    <w:p w:rsidR="00FE3212" w:rsidRPr="00FE3212" w:rsidRDefault="009248B7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ՀՊՏՀ-ՇՀԱՊՁԲ-16/8-7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ՌԵՍՈՒՐՍՆԵՐԻ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248B7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ՀՊՏՀ-ՇՀԱՊՁԲ-16/8-7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ծածկագրով    </w:t>
      </w:r>
    </w:p>
    <w:p w:rsidR="00FE3212" w:rsidRPr="00FE3212" w:rsidRDefault="00FE3212" w:rsidP="00FE3212">
      <w:pPr>
        <w:spacing w:after="0" w:line="240" w:lineRule="auto"/>
        <w:ind w:left="1440" w:firstLine="720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շրջանակներում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հայտարարում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 կազմակերպությունն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ռեսուրսներ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աշխատանքնային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ռեսուրսներով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գործարքով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i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պարտավորվում է նշված ծածկագրով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Sylfaen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 xml:space="preserve">         Ընթացակարգի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i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շրջանակային համաձայնագրերի միջոցով գնում կատարելու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ընթացակարգի հրավերով սահմանված կարգով ներկայացնել սույն հայտարարությունը հիմնավորող` հրավերով նախատեսված </w:t>
      </w:r>
      <w:r w:rsidRPr="00FE3212">
        <w:rPr>
          <w:rFonts w:ascii="GHEA Grapalat" w:eastAsia="Times New Roman" w:hAnsi="GHEA Grapalat" w:cs="Sylfaen"/>
          <w:i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i/>
          <w:vertAlign w:val="superscript"/>
          <w:lang w:val="hy-AM"/>
        </w:rPr>
        <w:footnoteReference w:id="24"/>
      </w:r>
      <w:r w:rsidRPr="00FE3212">
        <w:rPr>
          <w:rFonts w:ascii="GHEA Grapalat" w:eastAsia="Times New Roman" w:hAnsi="GHEA Grapalat" w:cs="Sylfaen"/>
          <w:i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18"/>
          <w:szCs w:val="20"/>
          <w:lang w:val="hy-AM"/>
        </w:rPr>
        <w:br w:type="page"/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4</w:t>
      </w:r>
    </w:p>
    <w:p w:rsidR="00FE3212" w:rsidRPr="00FE3212" w:rsidRDefault="009248B7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ՀՊՏՀ-ՇՀԱՊՁԲ-16/8-7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Գ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Ռ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Ջ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Կ</w:t>
      </w: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Ուսումնասիրելով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Ձեր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տրամադրված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248B7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ՀՊՏՀ-ՇՀԱՊՁԲ-16/8-7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հրավերը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թվում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նախագիծը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:rsidR="00FE3212" w:rsidRPr="00FE3212" w:rsidRDefault="00FE3212" w:rsidP="00FE3212">
      <w:pPr>
        <w:keepNext/>
        <w:spacing w:after="0" w:line="240" w:lineRule="auto"/>
        <w:jc w:val="both"/>
        <w:outlineLvl w:val="1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առաջարկում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</w:p>
    <w:p w:rsidR="00FE3212" w:rsidRPr="00FE3212" w:rsidRDefault="00FE3212" w:rsidP="00FE3212">
      <w:pPr>
        <w:keepNext/>
        <w:spacing w:after="0" w:line="240" w:lineRule="auto"/>
        <w:ind w:firstLine="720"/>
        <w:jc w:val="both"/>
        <w:outlineLvl w:val="1"/>
        <w:rPr>
          <w:rFonts w:ascii="GHEA Grapalat" w:eastAsia="Times New Roman" w:hAnsi="GHEA Grapalat" w:cs="Times New Roman"/>
          <w:sz w:val="16"/>
          <w:szCs w:val="16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</w:t>
      </w:r>
      <w:r w:rsidRPr="00FE3212">
        <w:rPr>
          <w:rFonts w:ascii="GHEA Grapalat" w:eastAsia="Times New Roman" w:hAnsi="GHEA Grapalat" w:cs="Times New Roman"/>
          <w:sz w:val="16"/>
          <w:szCs w:val="16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FE3212" w:rsidRPr="00510CC5" w:rsidTr="00AC1661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pt-BR"/>
              </w:rPr>
              <w:t>Առաջարկված</w:t>
            </w: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hy-AM"/>
              </w:rPr>
              <w:t xml:space="preserve">ընդհանուր </w:t>
            </w: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pt-BR"/>
              </w:rPr>
              <w:t>գինը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>/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pt-BR"/>
              </w:rPr>
              <w:t>տառերով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pt-BR"/>
              </w:rPr>
              <w:t>և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pt-BR"/>
              </w:rPr>
              <w:t>թվերով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>/</w:t>
            </w:r>
          </w:p>
        </w:tc>
      </w:tr>
      <w:tr w:rsidR="00FE3212" w:rsidRPr="00FE3212" w:rsidTr="00AC166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6=3+4+5</w:t>
            </w:r>
          </w:p>
        </w:tc>
      </w:tr>
      <w:tr w:rsidR="00FE3212" w:rsidRPr="00510CC5" w:rsidTr="00AC1661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510CC5" w:rsidTr="00AC1661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510CC5" w:rsidTr="00AC166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FE3212" w:rsidTr="00AC166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FE3212" w:rsidTr="00AC1661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18"/>
                <w:szCs w:val="24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ind w:right="309"/>
        <w:jc w:val="both"/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FE3212">
        <w:rPr>
          <w:rFonts w:ascii="GHEA Grapalat" w:eastAsia="Times New Roman" w:hAnsi="GHEA Grapalat" w:cs="Times New Roman"/>
          <w:b/>
          <w:bCs/>
          <w:i/>
          <w:sz w:val="18"/>
          <w:szCs w:val="18"/>
        </w:rPr>
        <w:t>։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es-ES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es-ES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hy-AM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Կ. Տ.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FE3212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0B0AE3" w:rsidRDefault="00FE3212" w:rsidP="00FE3212">
      <w:pPr>
        <w:spacing w:after="0" w:line="360" w:lineRule="auto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C846C9" w:rsidRPr="000B0AE3" w:rsidRDefault="00C846C9" w:rsidP="00FE3212">
      <w:pPr>
        <w:spacing w:after="0" w:line="360" w:lineRule="auto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4.1</w:t>
      </w:r>
    </w:p>
    <w:p w:rsidR="00FE3212" w:rsidRPr="00FE3212" w:rsidRDefault="009248B7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ՀՊՏՀ-ՇՀԱՊՁԲ-16/8-7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Հ Ա Յ Տ Ա Ր Ա Ր Ո Ւ Թ Յ Ո Ւ Ն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ԱՌԱՋԱՐԿՎՈՂ ԱՊՐԱՆՔՆԵՐԻ` ՀՐԱՎԵՐՈՎ ՆԱԽԱՏԵՍՎԱԾ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ՏԵԽՆԻԿԱԿԱՆ ԲՆՈՒԹԱԳՐԵՐԻՆ ՀԱՄԱՊԱՏԱՍԽԱՆՈՒԹՅԱՆ ՎԵՐԱԲԵՐՅԱԼ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Սույնով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-ն հայտարարում և հավաստում է, որ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9248B7" w:rsidP="00FE3212">
      <w:pPr>
        <w:spacing w:after="0" w:line="360" w:lineRule="auto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ՀՊՏՀ-ՇՀԱՊՁԲ-16/8-7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>ծածկագրով  շրջանակային համաձայնագրերի միջոցով գնում կատարելու ընթացակարգի շրջանակներում իր կողմից ներկայացված հայտով առաջարկվող` (</w:t>
      </w:r>
      <w:r w:rsidR="00FE3212" w:rsidRPr="00FE3212">
        <w:rPr>
          <w:rFonts w:ascii="GHEA Grapalat" w:eastAsia="Times New Roman" w:hAnsi="GHEA Grapalat" w:cs="Times New Roman"/>
          <w:b/>
          <w:i/>
          <w:sz w:val="16"/>
          <w:szCs w:val="16"/>
          <w:lang w:val="hy-AM"/>
        </w:rPr>
        <w:t>նշվում է չափաբաժնի համարը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FE3212" w:rsidRPr="00FE3212" w:rsidRDefault="00FE3212" w:rsidP="00FE3212">
      <w:pPr>
        <w:spacing w:after="0" w:line="360" w:lineRule="auto"/>
        <w:ind w:firstLine="774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0B0AE3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C846C9" w:rsidRPr="000B0AE3" w:rsidRDefault="00C846C9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left="7920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4.2</w:t>
      </w:r>
    </w:p>
    <w:p w:rsidR="00FE3212" w:rsidRPr="00FE3212" w:rsidRDefault="009248B7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ՀՊՏՀ-ՇՀԱՊՁԲ-16/8-7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Հ Ա Յ Տ Ա Ր Ա Ր Ո Ւ Թ Յ Ո Ւ Ն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ԵՎՐԱՍԻԱԿԱՆ ՏՆՏԵՍԱԿԱՆ ՄԻՈՒԹՅԱՆ ԱՆԴԱՄ ԵՐԿՐՆԵՐԻ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ԱՐՏԱԴՐՈՒԹՅԱՆ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ԱՊՐԱՆՔՆԵՐ 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ՄԱՏԱԿԱՐԱՐԵԼՈՒ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ՎԵՐԱԲԵՐՅԱԼ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Սույնով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-ն հայտարարում և հավաստում է, որ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9248B7" w:rsidP="00FE3212">
      <w:pPr>
        <w:spacing w:after="0" w:line="360" w:lineRule="auto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ՀՊՏՀ-ՇՀԱՊՁԲ-16/8-7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>ծածկագրով  շրջանակային համաձայնագրերի միջոցով գնում կատարելու ընթացակարգի շրջանակներում իր կողմից հայտով առաջարկվող` (</w:t>
      </w:r>
      <w:r w:rsidR="00FE3212" w:rsidRPr="00FE3212">
        <w:rPr>
          <w:rFonts w:ascii="GHEA Grapalat" w:eastAsia="Times New Roman" w:hAnsi="GHEA Grapalat" w:cs="Times New Roman"/>
          <w:b/>
          <w:i/>
          <w:sz w:val="16"/>
          <w:szCs w:val="16"/>
          <w:lang w:val="hy-AM"/>
        </w:rPr>
        <w:t>նշվում է չափաբաժնի համարը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FE3212" w:rsidRPr="00FE3212" w:rsidRDefault="00FE3212" w:rsidP="00FE3212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0B0AE3" w:rsidRDefault="00FE3212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hy-AM" w:eastAsia="ru-RU"/>
        </w:rPr>
      </w:pPr>
    </w:p>
    <w:p w:rsidR="00FE3212" w:rsidRPr="00CC0BD7" w:rsidRDefault="00707F14" w:rsidP="00FE3212">
      <w:pPr>
        <w:spacing w:after="0" w:line="240" w:lineRule="auto"/>
        <w:ind w:left="7200" w:firstLine="720"/>
        <w:rPr>
          <w:rFonts w:ascii="GHEA Grapalat" w:eastAsia="Times New Roman" w:hAnsi="GHEA Grapalat" w:cs="Arial"/>
          <w:b/>
          <w:szCs w:val="24"/>
          <w:lang w:val="hy-AM"/>
        </w:rPr>
      </w:pPr>
      <w:r w:rsidRPr="005C1346">
        <w:rPr>
          <w:rFonts w:ascii="GHEA Grapalat" w:eastAsia="Times New Roman" w:hAnsi="GHEA Grapalat" w:cs="Sylfaen"/>
          <w:b/>
          <w:szCs w:val="24"/>
          <w:lang w:val="hy-AM"/>
        </w:rPr>
        <w:lastRenderedPageBreak/>
        <w:t xml:space="preserve">       </w:t>
      </w:r>
      <w:r w:rsidR="00FE3212" w:rsidRPr="00CC0BD7">
        <w:rPr>
          <w:rFonts w:ascii="GHEA Grapalat" w:eastAsia="Times New Roman" w:hAnsi="GHEA Grapalat" w:cs="Sylfaen"/>
          <w:b/>
          <w:szCs w:val="24"/>
          <w:lang w:val="hy-AM"/>
        </w:rPr>
        <w:t>Հավելված</w:t>
      </w:r>
      <w:r w:rsidR="00FE3212" w:rsidRPr="00CC0BD7">
        <w:rPr>
          <w:rFonts w:ascii="GHEA Grapalat" w:eastAsia="Times New Roman" w:hAnsi="GHEA Grapalat" w:cs="Arial"/>
          <w:b/>
          <w:szCs w:val="24"/>
          <w:lang w:val="hy-AM"/>
        </w:rPr>
        <w:t xml:space="preserve"> 5</w:t>
      </w:r>
    </w:p>
    <w:p w:rsidR="00FE3212" w:rsidRPr="00FE3212" w:rsidRDefault="009248B7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ՀՊՏՀ-ՇՀԱՊՁԲ-16/8-7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8"/>
          <w:szCs w:val="28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Կից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Ձեզ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եմ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ներկայացնում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________________________-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ի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>`</w:t>
      </w:r>
      <w:r w:rsidR="006437F7" w:rsidRPr="006437F7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="009248B7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ՀՊՏՀ-ՇՀԱՊՁԲ-16/8-7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8"/>
          <w:szCs w:val="28"/>
          <w:vertAlign w:val="superscript"/>
          <w:lang w:val="es-ES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                   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</w:p>
    <w:p w:rsidR="00FE3212" w:rsidRPr="00FE3212" w:rsidRDefault="00FE3212" w:rsidP="00FE3212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 xml:space="preserve">ծածկագրով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շրջանակային համաձայնագրերի միջոցով գնում կատարելու ընթացակարգին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մասնակցելու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հրավերով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որակավորման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չափանիշներին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համապատասխանությունը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հիմնավորող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հրավերով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փաստաթղթերը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և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առաջարկվող ապրանքի (ապրանքների)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անվանումը և տեխնիկական բնութագրերը</w:t>
      </w:r>
      <w:r w:rsidRPr="00FE3212">
        <w:rPr>
          <w:rFonts w:ascii="GHEA Grapalat" w:eastAsia="Times New Roman" w:hAnsi="GHEA Grapalat" w:cs="Sylfaen"/>
          <w:sz w:val="24"/>
          <w:szCs w:val="28"/>
          <w:vertAlign w:val="superscript"/>
          <w:lang w:val="es-ES"/>
        </w:rPr>
        <w:footnoteReference w:id="25"/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      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0B0AE3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C846C9" w:rsidRPr="000B0AE3" w:rsidRDefault="00C846C9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lastRenderedPageBreak/>
        <w:t>Հավելված 6</w:t>
      </w:r>
    </w:p>
    <w:p w:rsidR="00FE3212" w:rsidRPr="00FE3212" w:rsidRDefault="009248B7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ՀՊՏՀ-ՇՀԱՊՁԲ-16/8-7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>շրջանակային համաձայնագրերի միջոցով գնում կատարելու ընթացակարգի հրավերի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</w:p>
    <w:p w:rsidR="00FE3212" w:rsidRPr="00FE3212" w:rsidRDefault="00FE3212" w:rsidP="00FE3212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Armenian"/>
          <w:b/>
          <w:szCs w:val="24"/>
          <w:lang w:val="hy-AM"/>
        </w:rPr>
      </w:pPr>
      <w:r w:rsidRPr="00FE3212">
        <w:rPr>
          <w:rFonts w:ascii="GHEA Grapalat" w:eastAsia="Times New Roman" w:hAnsi="GHEA Grapalat" w:cs="Times Armenian"/>
          <w:b/>
          <w:szCs w:val="24"/>
          <w:lang w:val="hy-AM"/>
        </w:rPr>
        <w:t xml:space="preserve">  </w:t>
      </w:r>
      <w:r w:rsidR="006E3261">
        <w:rPr>
          <w:rFonts w:ascii="GHEA Grapalat" w:eastAsia="Times New Roman" w:hAnsi="GHEA Grapalat" w:cs="Sylfaen"/>
          <w:b/>
          <w:szCs w:val="24"/>
          <w:lang w:val="hy-AM"/>
        </w:rPr>
        <w:t>ՀԱՄԱԿԱՐԳՉԱՅԻՆ և ՊԱՏՃԵՆԱՀԱՆՄԱՆ ՍԱՐՔԱՎՈՐՈՒՄՆԵՐԻ և ՕԺԱՆԴԱԿ ՆՅՈՒԹԵՐԻ</w:t>
      </w: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Armenian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Armenian"/>
          <w:b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Cs w:val="24"/>
          <w:lang w:val="hy-AM"/>
        </w:rPr>
        <w:t>ԳՆՄԱՆ</w:t>
      </w:r>
      <w:r w:rsidRPr="00FE3212">
        <w:rPr>
          <w:rFonts w:ascii="GHEA Grapalat" w:eastAsia="Times New Roman" w:hAnsi="GHEA Grapalat" w:cs="Times Armenian"/>
          <w:b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Cs w:val="24"/>
          <w:lang w:val="hy-AM"/>
        </w:rPr>
        <w:t>ՊԱՅՄԱՆԱԳԻՐ</w:t>
      </w:r>
      <w:r w:rsidRPr="00FE3212">
        <w:rPr>
          <w:rFonts w:ascii="GHEA Grapalat" w:eastAsia="Times New Roman" w:hAnsi="GHEA Grapalat" w:cs="Times Armenian"/>
          <w:b/>
          <w:szCs w:val="24"/>
          <w:lang w:val="hy-AM"/>
        </w:rPr>
        <w:t xml:space="preserve">   </w:t>
      </w: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N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&lt;&lt;</w:t>
      </w:r>
      <w:r w:rsidRPr="00FE3212">
        <w:rPr>
          <w:rFonts w:ascii="GHEA Grapalat" w:eastAsia="Times New Roman" w:hAnsi="GHEA Grapalat" w:cs="Sylfaen"/>
          <w:b/>
          <w:sz w:val="24"/>
          <w:szCs w:val="24"/>
          <w:vertAlign w:val="subscript"/>
          <w:lang w:val="hy-AM"/>
        </w:rPr>
        <w:t>Պայմանագրի ծածկագիրը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&gt;&gt;</w:t>
      </w:r>
    </w:p>
    <w:p w:rsidR="00FE3212" w:rsidRPr="00FE3212" w:rsidRDefault="00FE3212" w:rsidP="00FE3212">
      <w:pPr>
        <w:spacing w:after="0" w:line="240" w:lineRule="auto"/>
        <w:ind w:left="72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FE3212" w:rsidRPr="00FE3212" w:rsidRDefault="00FE3212" w:rsidP="00FE3212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ab/>
        <w:t xml:space="preserve">         ք. Երևան                                                          </w:t>
      </w:r>
      <w:r w:rsidR="006437F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&lt;&lt;   &gt;&gt; &lt;&lt;          &gt;&gt; 20</w:t>
      </w:r>
      <w:r w:rsidR="006437F7" w:rsidRPr="00F10DED">
        <w:rPr>
          <w:rFonts w:ascii="GHEA Grapalat" w:eastAsia="Times New Roman" w:hAnsi="GHEA Grapalat" w:cs="Sylfaen"/>
          <w:sz w:val="20"/>
          <w:szCs w:val="24"/>
          <w:lang w:val="hy-AM"/>
        </w:rPr>
        <w:t>16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թ.</w:t>
      </w:r>
    </w:p>
    <w:p w:rsidR="00FE3212" w:rsidRPr="00FE3212" w:rsidRDefault="00FE3212" w:rsidP="00FE3212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1.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ԱՌԱՐԿԱՆ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1.1.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Վաճառողը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/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այսուհետ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իր/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ծավալներով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նման-վճարման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ժամանակացույցով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ժամկետներում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`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 1) 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Գնորդին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նրա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որոշված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Ստացողին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(այսուհետ` Ստացող)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մատակարարել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այմանա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 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հավելվածով`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բնութա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="006E3261">
        <w:rPr>
          <w:rFonts w:ascii="GHEA Grapalat" w:eastAsia="Times New Roman" w:hAnsi="GHEA Grapalat" w:cs="Sylfaen"/>
          <w:sz w:val="20"/>
          <w:szCs w:val="24"/>
          <w:lang w:val="hy-AM"/>
        </w:rPr>
        <w:t>ՀԱՄԱԿԱՐԳՉԱՅԻՆ և ՊԱՏՃԵՆԱՀԱՆՄԱՆ ՍԱՐՔԱՎՈՐՈՒՄՆԵՐԻ և ՕԺԱՆԴԱԿ ՆՅՈՒԹԵՐԻ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/այսուհետ`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Ապրանք/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Գնորդը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ընդունել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Ապրանքը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վճարել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 /հավելված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1/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2. ՄԱՏԱԿԱՐԱՐՄԱՆ ՊԱՅՄԱՆՆԵՐԸ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2.1 Վաճառողն Ապրանքը մատակարարում է Գնորդին /Ստացողին/   Պայմանագրի  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N 1 հավելվածով` գնման-վճարման ժամանակացույցով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սահմանված ծավալներով և ժամկետներում։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 ԿՈՂՄԵՐԻ ԻՐԱՎՈՒՆՔՆԵՐԸ ԵՎ ՊԱՐՏԱԿԱՆՈՒԹՅՈՒՆՆԵՐԸ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 Գնորդն իրավունք ունի`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10 օրից ավելի.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ա) պահանջել հատուցելու Ապրանքի անպատշաճ որակի լինելու պատճառով իր կատարած ծախսերը.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7.4 կետով նախատեսված տուգանքը.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գ)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3.1.3 Եթե հանձնվել է Պայմանագրով որոշվածից պակաս քանակի Ապրանք, ապա.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ա)  պահանջել լրացնելու Ապրանքի պակաս հանձնված քանակը,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Պայմանագրի 7.2 կետով նախատեսված տույժը։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3.1.4 Եթե հանձնվել է տեսակի պայմանի խախտմամբ Ապրանք,  իր ընտրությամբ`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գ) պահանջել տեսակի վերաբերյալ պայմանին չհամապատասխանող Ապրանքի անհատույց փոխարինում Պայմանագրով նախատեսված տեսակին համապատասխան Ապրանքով.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3.1.7.1 Վաճառողի կողմից Պայմանագիրը խախտելն էական է համարվում, եթե`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բ) Ապրանքի մատակարարման ժամկետները խախտվել են 10 օրից ավելի,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3.1.8 Զննել Ապրանքը և հայտնաբերված թերությունների մասին անհապաղ տեղեկացնել Վաճառողին։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3.2 Գնորդը պարտավոր է`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3.3 Վաճառողն իրավունք ունի`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3.3.5 Գնորդի /Ստացողի/ համաձայնությամբ վաղաժամկետ մատակարարել Ապրանքը։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3.4 Վաճառողը պարտավոր է`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3.4.1 Գնորդին /Ստացողին/ հանձնել Ապրանքը` Պայմանագրով նախատեսված կարգով և ժամկետներում։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3.4.2 Պայմանագրի 2.2 կետին համապատասխան` Ապրանքը Գնորդին /Ստացողին/ մատակարարել վերջինիս հետ նախապես համաձայնեցված ժամկետներում։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3.4.4 Գնորդին /Ստացողին/ հանձնել երրորդ անձանց իրավունքներից ազատ Ապրանք։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3.4.5 Գնորդին /Ստացող</w:t>
      </w:r>
      <w:r w:rsidR="00C846C9">
        <w:rPr>
          <w:rFonts w:ascii="GHEA Grapalat" w:eastAsia="Times New Roman" w:hAnsi="GHEA Grapalat" w:cs="Times New Roman"/>
          <w:sz w:val="20"/>
          <w:szCs w:val="24"/>
          <w:lang w:val="hy-AM"/>
        </w:rPr>
        <w:t>ին/ հանձնել Պայմանագրի N 1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3.4.9 Գնորդին հանձնել Ապրանքի պատկանելիքները և համապատասխան փաստաթղթերը։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ab/>
        <w:t>4. ԱՊՐԱՆՔԻ ԳԻՆԸ ԵՎ ՎՃԱՐՄԱՆ ԿԱՐԳԸ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4.1 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</w:t>
      </w:r>
      <w:r w:rsidR="00C846C9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ն  ժամանակացույցով` հավելված N </w:t>
      </w:r>
      <w:r w:rsidR="00C846C9" w:rsidRPr="00C846C9">
        <w:rPr>
          <w:rFonts w:ascii="GHEA Grapalat" w:eastAsia="Times New Roman" w:hAnsi="GHEA Grapalat" w:cs="Times New Roman"/>
          <w:sz w:val="20"/>
          <w:szCs w:val="24"/>
          <w:lang w:val="hy-AM"/>
        </w:rPr>
        <w:t>1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-ով։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u w:val="single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ab/>
        <w:t>5. ԱՊՐԱՆՔԻ ՈՐԱԿԸ ԵՎ ԵՐԱՇԽԻՔԸ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ab/>
        <w:t>6. ԱՊՐԱՆՔԻ ՀԱՆՁՆՈՒՄԸ ԵՎ ԸՆԴՈՒՆՈՒՄԸ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6.2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2 օրինակ (Հավելված N 2) և Պայմանագրի արդյունքը Գնորդին հանձնելու փաստը ֆիքսող փաստաթուղթը (Հավելված N 2.1):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6.3 Հանձնման-ընդունման արձանագրությունն ստորագրվում է, եթե </w:t>
      </w: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մատակարարված Ապրանքը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lastRenderedPageBreak/>
        <w:t>ա) հարցի կարգավորման համար ձեռնարկում է նման իրավիճակի համար Պայմանագրով նախատեսված միջոցները.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6.4 Գնորդը հանձնման-ընդունման արձանագրությունը ստանալու պահից 2 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 Գնորդը Պայմանագրի 6.4 կետով սահմանված ժամկետում չի ընդունում Պայմա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 xml:space="preserve">գրությունը: </w:t>
      </w:r>
    </w:p>
    <w:p w:rsidR="00FE3212" w:rsidRPr="00B72ED7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B72ED7">
        <w:rPr>
          <w:rFonts w:ascii="GHEA Grapalat" w:eastAsia="Times New Roman" w:hAnsi="GHEA Grapalat" w:cs="Sylfaen"/>
          <w:b/>
          <w:sz w:val="20"/>
          <w:szCs w:val="24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B72ED7">
        <w:rPr>
          <w:rFonts w:ascii="GHEA Grapalat" w:eastAsia="Times New Roman" w:hAnsi="GHEA Grapalat" w:cs="Sylfaen"/>
          <w:b/>
          <w:sz w:val="20"/>
          <w:szCs w:val="24"/>
          <w:vertAlign w:val="superscript"/>
          <w:lang w:val="hy-AM"/>
        </w:rPr>
        <w:footnoteReference w:id="26"/>
      </w:r>
      <w:r w:rsidRPr="00B72ED7">
        <w:rPr>
          <w:rFonts w:ascii="GHEA Grapalat" w:eastAsia="Times New Roman" w:hAnsi="GHEA Grapalat" w:cs="Sylfaen"/>
          <w:b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7. ԿՈՂՄԵՐԻ ՊԱՏԱՍԽԱՆԱՏՎՈՒԹՅՈՒՆԸ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(զրո ամբողջ հինգ հարյուրերրորդական) տոկոսի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չափով։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7.4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(զրո ամբողջ հինգ հարյուրերրորդական) տոկոսի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չափով։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7.5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7.6 Տույժերի և (կամ) տուգանքի վճարումը Կողմերին չի ազատում իրենց պայմանագրային պարտվորությունները լրիվ կատարելուց։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8. ԱՆՀԱՂԹԱՀԱՐԵԼԻ ՈՒԺԻ ԱԶԴԵՑՈՒԹՅՈՒՆԸ /ՖՈՐՍ-ՄԱԺՈՐ/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9. ԱՅԼ ՊԱՅՄԱՆՆԵՐ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համար։ Ընդ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9.2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ուժի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մեջ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մտնում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ստորագրման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պահից և գործում է մինչև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 Պայմանագրով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ստանձնած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ողջ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ծավալով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ծագած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վճարային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պարտավորությունը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դադարել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ծագած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հակընդդեմ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հաշվանցով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գրավոր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կնիքով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հաստատված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 Պ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այմանագրից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ծագած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փոխանցվել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անձի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պարտապան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գրավոր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9.3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ենթակա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քննության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դատարաններում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9.4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լրացումներ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միայն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փոխադարձ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համաձայնագիր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կհանդիսանա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անբաժանելի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Արգելվում է Պայմանագրում, կատարել այնպիսի փոփոխություններ, որոնք հանգեցնում են գնվող 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Ապրանք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ի ծավալների կամ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ձեռք բերվող Ապրանքի միավորի գնի 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կամ Պայմանագրի գնի արհեստական փոփոխման։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FE3212" w:rsidRPr="009248B7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4"/>
          <w:lang w:val="hy-AM"/>
        </w:rPr>
      </w:pPr>
      <w:r w:rsidRPr="009248B7">
        <w:rPr>
          <w:rFonts w:ascii="GHEA Grapalat" w:eastAsia="Times New Roman" w:hAnsi="GHEA Grapalat" w:cs="Times Armenian"/>
          <w:b/>
          <w:sz w:val="20"/>
          <w:szCs w:val="20"/>
          <w:lang w:val="hy-AM" w:eastAsia="ru-RU"/>
        </w:rPr>
        <w:t>9.5</w:t>
      </w:r>
      <w:r w:rsidRPr="009248B7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FE3212" w:rsidRPr="00B72ED7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9.6 Եթե Պայմանագիրն  իրականացվ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ում է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 xml:space="preserve"> գործակալության պայմանագիր կնքելու միջոցով.</w:t>
      </w:r>
    </w:p>
    <w:p w:rsidR="00FE3212" w:rsidRPr="00B72ED7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pt-BR"/>
        </w:rPr>
      </w:pPr>
      <w:r w:rsidRPr="00B72ED7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1)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 xml:space="preserve"> Վաճառ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ողը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FE3212" w:rsidRPr="00B72ED7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pt-BR"/>
        </w:rPr>
      </w:pP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2) Պայմանագրի կատարման ընթացքում գործակալի փոփոխման դեպքում Վաճառ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ող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vertAlign w:val="superscript"/>
          <w:lang w:val="pt-BR"/>
        </w:rPr>
        <w:footnoteReference w:id="27"/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:</w:t>
      </w:r>
    </w:p>
    <w:p w:rsidR="00FE3212" w:rsidRPr="00B72ED7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pt-BR"/>
        </w:rPr>
      </w:pP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vertAlign w:val="superscript"/>
          <w:lang w:val="pt-BR"/>
        </w:rPr>
        <w:footnoteReference w:id="28"/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: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pt-BR"/>
        </w:rPr>
      </w:pP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9.</w:t>
      </w:r>
      <w:r w:rsidRPr="00FE3212">
        <w:rPr>
          <w:rFonts w:ascii="GHEA Grapalat" w:eastAsia="Times New Roman" w:hAnsi="GHEA Grapalat" w:cs="Times Armenian"/>
          <w:sz w:val="20"/>
          <w:szCs w:val="24"/>
          <w:lang w:val="pt-BR"/>
        </w:rPr>
        <w:t>8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պր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անքի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մատա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</w:t>
      </w:r>
      <w:r w:rsidRPr="00FE3212">
        <w:rPr>
          <w:rFonts w:ascii="GHEA Grapalat" w:eastAsia="Times New Roman" w:hAnsi="GHEA Grapalat" w:cs="Sylfaen"/>
          <w:sz w:val="20"/>
          <w:szCs w:val="24"/>
        </w:rPr>
        <w:t>ր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երկարաձգվել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մինչև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Պ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այմանագրով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լրանալը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</w:rPr>
        <w:t>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առաջարկության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առկայության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Times New Roman"/>
          <w:sz w:val="20"/>
          <w:szCs w:val="24"/>
        </w:rPr>
        <w:t>Գնորդ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մոտ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վերացել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առարկայի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օգտագործման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>: Ընդ որում սույն կետով սահմանված դեպքում Ապրա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նքի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մատակարա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երկարաձգվել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մեկ</w:t>
      </w:r>
      <w:r w:rsidRPr="00FE3212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անգամ</w:t>
      </w:r>
      <w:r w:rsidRPr="00FE3212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30 </w:t>
      </w:r>
      <w:r w:rsidRPr="00FE3212">
        <w:rPr>
          <w:rFonts w:ascii="GHEA Grapalat" w:eastAsia="Times New Roman" w:hAnsi="GHEA Grapalat" w:cs="Sylfaen"/>
          <w:sz w:val="20"/>
          <w:szCs w:val="24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օրով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>: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 xml:space="preserve">            9.9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FE3212" w:rsidRPr="00FE3212" w:rsidRDefault="00FE3212" w:rsidP="00FE3212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/>
        <w:t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Վաճառողի 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ծանուցված` ծանուցումը, սույն կետում նշված կայքում հրապարակվելուն հաջորդող օրվանից:</w:t>
      </w:r>
    </w:p>
    <w:p w:rsidR="00FE3212" w:rsidRPr="00FE3212" w:rsidRDefault="00FE3212" w:rsidP="00FE3212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9.11 Պ</w:t>
      </w:r>
      <w:r w:rsidRPr="00FE3212">
        <w:rPr>
          <w:rFonts w:ascii="GHEA Grapalat" w:eastAsia="Times New Roman" w:hAnsi="GHEA Grapalat" w:cs="Times New Roman"/>
          <w:spacing w:val="-4"/>
          <w:sz w:val="20"/>
          <w:szCs w:val="20"/>
          <w:lang w:val="hy-AM" w:eastAsia="ru-RU"/>
        </w:rPr>
        <w:t xml:space="preserve">այմանագիրը չի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կարող փոփոխվել կողմերի պարտա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/>
        <w:t>վորու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FE3212" w:rsidDel="00591DE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9.12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կապակցությամբ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լուծվում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բանակցությունների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ձեռք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չբերելու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լուծվում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դատական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9.13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իրը կազմված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է ____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էջից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երկու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որոնք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հավասարազոր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իրավաբանական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ուժ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յուրաքանչյուր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 1, N 2 N 2.1 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անբաժանելի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    9.14 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հարաբերությունների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նկատմամբ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կիրառվում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10. Կողմերի հասցեները, բանկային վավերապայմանները և ստորագրությունները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FE3212" w:rsidRPr="00FE3212" w:rsidTr="00AC1661">
        <w:tc>
          <w:tcPr>
            <w:tcW w:w="4536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4343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ՎԱՃԱՌՈՂ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i/>
          <w:sz w:val="20"/>
          <w:szCs w:val="24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0B0AE3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C846C9" w:rsidRPr="000B0AE3" w:rsidRDefault="00C846C9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C846C9" w:rsidRPr="000B0AE3" w:rsidRDefault="00C846C9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Հավելված N 1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&lt;&lt;     &gt;&gt; &lt;&lt;     &gt;&gt; 20</w:t>
      </w:r>
      <w:r w:rsidR="00B72ED7" w:rsidRPr="00B72ED7">
        <w:rPr>
          <w:rFonts w:ascii="GHEA Grapalat" w:eastAsia="Times New Roman" w:hAnsi="GHEA Grapalat" w:cs="Sylfaen"/>
          <w:sz w:val="20"/>
          <w:szCs w:val="24"/>
          <w:lang w:val="hy-AM"/>
        </w:rPr>
        <w:t>16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թ.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կնքված </w:t>
      </w:r>
    </w:p>
    <w:p w:rsidR="00FE3212" w:rsidRPr="00FE3212" w:rsidRDefault="009248B7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ՀՊՏՀ-ՇՀԱՊՁԲ-16/8-7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>ծածկագրով գնման պայմանագրի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ՏԵԽՆԻԿԱԿԱՆ ԲՆՈՒԹԱԳԻՐ, ԳՆՄԱՆ - ՎՃԱՐՄԱՆ ԺԱՄԱՆԱԿԱՑՈՒՅՑ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lang w:val="es-ES"/>
        </w:rPr>
      </w:pPr>
    </w:p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260"/>
        <w:gridCol w:w="1134"/>
        <w:gridCol w:w="870"/>
        <w:gridCol w:w="1253"/>
        <w:gridCol w:w="14"/>
        <w:gridCol w:w="1407"/>
      </w:tblGrid>
      <w:tr w:rsidR="00FE3212" w:rsidRPr="00FE3212" w:rsidTr="008E00B7">
        <w:trPr>
          <w:trHeight w:val="3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Չ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Ապրանքներ</w:t>
            </w:r>
          </w:p>
        </w:tc>
      </w:tr>
      <w:tr w:rsidR="00FE3212" w:rsidRPr="00FE3212" w:rsidTr="008E00B7">
        <w:trPr>
          <w:trHeight w:val="6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անունը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բնութագիրը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չափման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միավորը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քանակը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միավորի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գինը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դրամ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Ընդամենը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դրամ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</w:p>
        </w:tc>
      </w:tr>
      <w:tr w:rsidR="008E00B7" w:rsidRPr="008E00B7" w:rsidTr="008E00B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Կոնեկտոր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Կոնեկտոր RJ45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25,000</w:t>
            </w:r>
          </w:p>
        </w:tc>
      </w:tr>
      <w:tr w:rsidR="008E00B7" w:rsidRPr="008E00B7" w:rsidTr="008E00B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Արտաքին սկավառակակիր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Արտաքին</w:t>
            </w:r>
            <w:r w:rsidRPr="008E00B7">
              <w:rPr>
                <w:rFonts w:ascii="Georgia" w:eastAsia="Times New Roman" w:hAnsi="Georgia" w:cs="Calibri"/>
                <w:color w:val="000000"/>
                <w:sz w:val="20"/>
                <w:szCs w:val="20"/>
              </w:rPr>
              <w:t xml:space="preserve"> </w:t>
            </w: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սկավառակակիր</w:t>
            </w:r>
            <w:r w:rsidRPr="008E00B7">
              <w:rPr>
                <w:rFonts w:ascii="Georgia" w:eastAsia="Times New Roman" w:hAnsi="Georgia" w:cs="Calibri"/>
                <w:color w:val="000000"/>
                <w:sz w:val="20"/>
                <w:szCs w:val="20"/>
              </w:rPr>
              <w:t xml:space="preserve"> (USB DVDrom) DVD-RW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50,000</w:t>
            </w:r>
          </w:p>
        </w:tc>
      </w:tr>
      <w:tr w:rsidR="008E00B7" w:rsidRPr="008E00B7" w:rsidTr="008E00B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Փոխադրիչ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Փոխադրիչ  Adaptor vga-dvi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6,000</w:t>
            </w:r>
          </w:p>
        </w:tc>
      </w:tr>
      <w:tr w:rsidR="008E00B7" w:rsidRPr="008E00B7" w:rsidTr="008E00B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Ցանցային մալուխների կտրման, միացման և ստուգման գործիքների հավաքածու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Ցանցային մալուխների կտրման, միացման և ստուգման գործիքների հավաքածու (LAN Cable Crimper + Cable Tester + Striper + Impact Tool)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20,000</w:t>
            </w:r>
          </w:p>
        </w:tc>
      </w:tr>
      <w:tr w:rsidR="008E00B7" w:rsidRPr="008E00B7" w:rsidTr="008E00B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Հիշողության քարտ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Հիշողության քարտ SDXC 64GB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15,000</w:t>
            </w:r>
          </w:p>
        </w:tc>
      </w:tr>
      <w:tr w:rsidR="008E00B7" w:rsidRPr="008E00B7" w:rsidTr="008E00B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Արտաքին USB 2.0  բազմաֆունկցիոնալ  ընդունիչ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Արտաքին USB 2.0  բազմաֆունկցիոնալ  ընդունիչ ( External USB 2.0 Multi Memory Card Reader)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24,000</w:t>
            </w:r>
          </w:p>
        </w:tc>
      </w:tr>
      <w:tr w:rsidR="008E00B7" w:rsidRPr="008E00B7" w:rsidTr="008E00B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Համակագչային վերանորոգման գօրծիքների հավաքածու /պայուսակով/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Համակագչային վերանորոգման գօրծիքների հավաքածու /պայուսակով/ (PC Tools kit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37,000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37,000</w:t>
            </w:r>
          </w:p>
        </w:tc>
      </w:tr>
      <w:tr w:rsidR="008E00B7" w:rsidRPr="008E00B7" w:rsidTr="008E00B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Բիոսը ծրագրավորող սարքերի կոմպլեկտ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Բիոսը ծրագրավորող սարքերի կոմպլեկտ USB Universal Programmer including adapters - TL866CS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</w:t>
            </w:r>
          </w:p>
        </w:tc>
      </w:tr>
      <w:tr w:rsidR="008E00B7" w:rsidRPr="008E00B7" w:rsidTr="008E00B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Մալուխ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Մալուխ VGA 40մ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</w:t>
            </w:r>
          </w:p>
        </w:tc>
      </w:tr>
      <w:tr w:rsidR="008E00B7" w:rsidRPr="008E00B7" w:rsidTr="008E00B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Մալուխ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Մալուխ VGA 20մ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60,000</w:t>
            </w:r>
          </w:p>
        </w:tc>
      </w:tr>
      <w:tr w:rsidR="008E00B7" w:rsidRPr="008E00B7" w:rsidTr="008E00B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Ցանցային լար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Ցանցային լար (</w:t>
            </w:r>
            <w:r w:rsidRPr="008E00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Cat5E network cable, patch (305</w:t>
            </w:r>
            <w:r w:rsidRPr="008E00B7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</w:t>
            </w:r>
            <w:r w:rsidRPr="008E00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140,000</w:t>
            </w:r>
          </w:p>
        </w:tc>
      </w:tr>
      <w:tr w:rsidR="008E00B7" w:rsidRPr="008E00B7" w:rsidTr="008E00B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Քարթրիջ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Քարթրիջ HP LJ CE283A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5,400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162,000</w:t>
            </w:r>
          </w:p>
        </w:tc>
      </w:tr>
      <w:tr w:rsidR="008E00B7" w:rsidRPr="008E00B7" w:rsidTr="008E00B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Կուտակիչ SSD 240GB Kingston SV300S37A/240G (SATA 6Gb/s)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Կուտակիչ SSD 240GB Kingston SV300S37A/240G (SATA 6Gb/s)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150,000</w:t>
            </w:r>
          </w:p>
        </w:tc>
      </w:tr>
      <w:tr w:rsidR="008E00B7" w:rsidRPr="008E00B7" w:rsidTr="008E00B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Օպերատիվ հիշողություն DDR3 2Gb 1600 MHz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Օպերատիվ հիշողություն DDR3 2Gb 1600 MHz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100,000</w:t>
            </w:r>
          </w:p>
        </w:tc>
      </w:tr>
      <w:tr w:rsidR="008E00B7" w:rsidRPr="008E00B7" w:rsidTr="008E00B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Հիշողության արտաքին կուտակիչ (գրպանի, առանց հոսանքի բլոկի)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Հիշողության արտաքին կուտակիչ(գրպանի, առանց հոսանքի բլոկի) External Portable HDD enclosure  USB 3.0 2.5" 2Tb SATA2 5400rpm HDD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0B7" w:rsidRPr="008E00B7" w:rsidRDefault="008E00B7" w:rsidP="008E00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100,000</w:t>
            </w:r>
          </w:p>
        </w:tc>
      </w:tr>
    </w:tbl>
    <w:p w:rsidR="009248B7" w:rsidRDefault="009248B7" w:rsidP="00B72ED7">
      <w:pPr>
        <w:spacing w:after="0" w:line="240" w:lineRule="auto"/>
        <w:rPr>
          <w:rFonts w:ascii="GHEA Grapalat" w:eastAsia="Times New Roman" w:hAnsi="GHEA Grapalat" w:cs="Times New Roman"/>
        </w:rPr>
      </w:pPr>
    </w:p>
    <w:p w:rsidR="009248B7" w:rsidRDefault="009248B7" w:rsidP="00B72ED7">
      <w:pPr>
        <w:spacing w:after="0" w:line="240" w:lineRule="auto"/>
        <w:rPr>
          <w:rFonts w:ascii="GHEA Grapalat" w:eastAsia="Times New Roman" w:hAnsi="GHEA Grapalat" w:cs="Times New Roman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8161"/>
      </w:tblGrid>
      <w:tr w:rsidR="009248B7" w:rsidRPr="00610D63" w:rsidTr="008E00B7">
        <w:trPr>
          <w:trHeight w:val="629"/>
        </w:trPr>
        <w:tc>
          <w:tcPr>
            <w:tcW w:w="2520" w:type="dxa"/>
            <w:shd w:val="clear" w:color="auto" w:fill="auto"/>
          </w:tcPr>
          <w:p w:rsidR="009248B7" w:rsidRPr="00FE3212" w:rsidRDefault="009248B7" w:rsidP="008E00B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lastRenderedPageBreak/>
              <w:t>Մատակարարման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ժամկետը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և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վայրը</w:t>
            </w:r>
          </w:p>
        </w:tc>
        <w:tc>
          <w:tcPr>
            <w:tcW w:w="8161" w:type="dxa"/>
            <w:shd w:val="clear" w:color="auto" w:fill="auto"/>
          </w:tcPr>
          <w:p w:rsidR="009248B7" w:rsidRPr="00610D63" w:rsidRDefault="009248B7" w:rsidP="009248B7">
            <w:pPr>
              <w:spacing w:after="0" w:line="240" w:lineRule="auto"/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</w:pPr>
            <w:r w:rsidRPr="00610D63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 xml:space="preserve">Մատակարարումն իրականացվում է մատակարարի կողմից` պայմանագիրն  ուժի  մեջ մտնելու օրվանից  հաշված  մինչև  </w:t>
            </w:r>
            <w:r w:rsidR="008E0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7</w:t>
            </w:r>
            <w:r w:rsidRPr="00610D63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-րդ աշխատանքային օրը :</w:t>
            </w:r>
          </w:p>
          <w:p w:rsidR="009248B7" w:rsidRPr="00F64DFC" w:rsidRDefault="009248B7" w:rsidP="009248B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ք. Երևան , Նալբանդյան 128 :</w:t>
            </w:r>
          </w:p>
        </w:tc>
      </w:tr>
      <w:tr w:rsidR="009248B7" w:rsidRPr="00FE3212" w:rsidTr="008E00B7">
        <w:trPr>
          <w:trHeight w:val="386"/>
        </w:trPr>
        <w:tc>
          <w:tcPr>
            <w:tcW w:w="2520" w:type="dxa"/>
            <w:shd w:val="clear" w:color="auto" w:fill="auto"/>
          </w:tcPr>
          <w:p w:rsidR="009248B7" w:rsidRPr="00FE3212" w:rsidRDefault="009248B7" w:rsidP="008E00B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ժամկետը</w:t>
            </w:r>
          </w:p>
        </w:tc>
        <w:tc>
          <w:tcPr>
            <w:tcW w:w="8161" w:type="dxa"/>
            <w:shd w:val="clear" w:color="auto" w:fill="auto"/>
          </w:tcPr>
          <w:p w:rsidR="009248B7" w:rsidRPr="00FE3212" w:rsidRDefault="009248B7" w:rsidP="008E00B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Ապրանքն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ընդունելու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օրվանից</w:t>
            </w:r>
            <w:r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հաշված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8E00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0 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բանկային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օրվա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ընթացքում</w:t>
            </w:r>
            <w:r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9248B7" w:rsidRPr="00FE3212" w:rsidTr="008E00B7">
        <w:trPr>
          <w:trHeight w:val="476"/>
        </w:trPr>
        <w:tc>
          <w:tcPr>
            <w:tcW w:w="2520" w:type="dxa"/>
            <w:shd w:val="clear" w:color="auto" w:fill="auto"/>
            <w:vAlign w:val="center"/>
            <w:hideMark/>
          </w:tcPr>
          <w:p w:rsidR="009248B7" w:rsidRPr="00B72ED7" w:rsidRDefault="009248B7" w:rsidP="008E00B7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B72ED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Այլ պայմաններ</w:t>
            </w:r>
          </w:p>
          <w:p w:rsidR="009248B7" w:rsidRPr="00B72ED7" w:rsidRDefault="009248B7" w:rsidP="008E00B7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61" w:type="dxa"/>
            <w:shd w:val="clear" w:color="auto" w:fill="auto"/>
            <w:vAlign w:val="center"/>
          </w:tcPr>
          <w:p w:rsidR="009248B7" w:rsidRPr="00B72ED7" w:rsidRDefault="008E00B7" w:rsidP="009248B7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8E00B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Ցանկացած ֆիրմային անվանում և (կամ) ապրանքանիշ հասկանալ՝ կամ համարժեք:</w:t>
            </w:r>
            <w:r w:rsidRPr="00B72ED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248B7" w:rsidRPr="00B72ED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Ապրանքները պետք է լինեն չօգտագործված: Ապրանքների տեղափոխումը և բեռնաթափո</w:t>
            </w:r>
            <w:r w:rsidR="009248B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ւմը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պատվիրատուի պահեստում</w:t>
            </w:r>
            <w:r w:rsidR="009248B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իրականացնում է մատակարարը: </w:t>
            </w:r>
          </w:p>
        </w:tc>
      </w:tr>
    </w:tbl>
    <w:p w:rsidR="009248B7" w:rsidRPr="00B72ED7" w:rsidRDefault="009248B7" w:rsidP="00B72ED7">
      <w:pPr>
        <w:spacing w:after="0" w:line="240" w:lineRule="auto"/>
        <w:rPr>
          <w:rFonts w:ascii="GHEA Grapalat" w:eastAsia="Times New Roman" w:hAnsi="GHEA Grapalat" w:cs="Times New Roman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FE3212" w:rsidRPr="00FE3212" w:rsidTr="00AC1661">
        <w:tc>
          <w:tcPr>
            <w:tcW w:w="4536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Տ</w:t>
            </w:r>
          </w:p>
        </w:tc>
      </w:tr>
    </w:tbl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B72ED7" w:rsidRDefault="00B72ED7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B72ED7" w:rsidRDefault="00B72ED7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B72ED7" w:rsidRDefault="00B72ED7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CD53A9" w:rsidRDefault="00CD53A9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CD53A9" w:rsidRDefault="00CD53A9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CD53A9" w:rsidRDefault="00CD53A9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8E00B7" w:rsidRDefault="008E00B7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8E00B7" w:rsidRDefault="008E00B7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8E00B7" w:rsidRDefault="008E00B7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8E00B7" w:rsidRDefault="008E00B7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8E00B7" w:rsidRDefault="008E00B7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8E00B7" w:rsidRDefault="008E00B7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8E00B7" w:rsidRDefault="008E00B7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8E00B7" w:rsidRDefault="008E00B7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8E00B7" w:rsidRDefault="008E00B7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8E00B7" w:rsidRDefault="008E00B7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8E00B7" w:rsidRDefault="008E00B7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8E00B7" w:rsidRDefault="008E00B7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8E00B7" w:rsidRDefault="008E00B7" w:rsidP="00FE3212">
      <w:pPr>
        <w:spacing w:after="0" w:line="240" w:lineRule="auto"/>
        <w:rPr>
          <w:rFonts w:ascii="GHEA Grapalat" w:eastAsia="Times New Roman" w:hAnsi="GHEA Grapalat" w:cs="Sylfaen"/>
          <w:sz w:val="20"/>
          <w:szCs w:val="24"/>
          <w:lang w:val="pt-BR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Sylfaen"/>
          <w:sz w:val="20"/>
          <w:szCs w:val="24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lastRenderedPageBreak/>
        <w:t xml:space="preserve">                                                                                                                                               Հավելված</w:t>
      </w:r>
      <w:r w:rsidRPr="00FE3212">
        <w:rPr>
          <w:rFonts w:ascii="GHEA Grapalat" w:eastAsia="Times New Roman" w:hAnsi="GHEA Grapalat" w:cs="Sylfaen"/>
          <w:sz w:val="20"/>
          <w:szCs w:val="24"/>
        </w:rPr>
        <w:t xml:space="preserve"> 2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&lt;&lt;     &gt;&gt; &lt;&lt;     &gt;&gt; 20</w:t>
      </w:r>
      <w:r w:rsidR="00B72ED7">
        <w:rPr>
          <w:rFonts w:ascii="GHEA Grapalat" w:eastAsia="Times New Roman" w:hAnsi="GHEA Grapalat" w:cs="Sylfaen"/>
          <w:sz w:val="20"/>
          <w:szCs w:val="24"/>
        </w:rPr>
        <w:t>16թ</w:t>
      </w:r>
      <w:r w:rsidRPr="00FE3212">
        <w:rPr>
          <w:rFonts w:ascii="GHEA Grapalat" w:eastAsia="Times New Roman" w:hAnsi="GHEA Grapalat" w:cs="Sylfaen"/>
          <w:sz w:val="20"/>
          <w:szCs w:val="24"/>
        </w:rPr>
        <w:t>.</w:t>
      </w:r>
      <w:proofErr w:type="gramEnd"/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proofErr w:type="gramStart"/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կնքված</w:t>
      </w:r>
      <w:proofErr w:type="gramEnd"/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i/>
          <w:sz w:val="20"/>
          <w:szCs w:val="24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>N</w:t>
      </w:r>
      <w:r w:rsidR="009248B7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ՀՊՏՀ-ՇՀԱՊՁԲ-16/8-7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>ծածկագրով</w:t>
      </w:r>
      <w:r w:rsidRPr="00FE3212">
        <w:rPr>
          <w:rFonts w:ascii="GHEA Grapalat" w:eastAsia="Times New Roman" w:hAnsi="GHEA Grapalat" w:cs="Times New Roman"/>
          <w:i/>
          <w:sz w:val="20"/>
          <w:szCs w:val="24"/>
        </w:rPr>
        <w:t xml:space="preserve"> գնման 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ru-RU"/>
        </w:rPr>
        <w:t>պայմանագրի</w:t>
      </w: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FE3212" w:rsidRPr="00510CC5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Պայմանագրի կողմ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գտնվելու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վայրը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հվհհ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Պատվիրատու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գտնվելու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վայրը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հվհհ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FE3212" w:rsidRPr="00FE3212" w:rsidRDefault="00FE3212" w:rsidP="00FE3212">
      <w:pPr>
        <w:spacing w:after="0" w:line="240" w:lineRule="auto"/>
        <w:ind w:firstLine="375"/>
        <w:rPr>
          <w:rFonts w:ascii="Arial" w:eastAsia="Times New Roman" w:hAnsi="Arial" w:cs="Arial"/>
          <w:iCs/>
          <w:color w:val="000000"/>
          <w:sz w:val="21"/>
          <w:szCs w:val="21"/>
          <w:lang w:val="pt-BR"/>
        </w:rPr>
      </w:pPr>
      <w:r w:rsidRPr="00FE3212">
        <w:rPr>
          <w:rFonts w:ascii="Arial" w:eastAsia="Times New Roman" w:hAnsi="Arial" w:cs="Arial"/>
          <w:iCs/>
          <w:color w:val="000000"/>
          <w:sz w:val="21"/>
          <w:szCs w:val="21"/>
          <w:lang w:val="pt-BR"/>
        </w:rPr>
        <w:t>  </w:t>
      </w:r>
    </w:p>
    <w:p w:rsidR="00FE3212" w:rsidRPr="00FE3212" w:rsidRDefault="00FE3212" w:rsidP="00FE3212">
      <w:pPr>
        <w:spacing w:after="0" w:line="240" w:lineRule="auto"/>
        <w:ind w:firstLine="375"/>
        <w:rPr>
          <w:rFonts w:ascii="Arial Unicode" w:eastAsia="Times New Roman" w:hAnsi="Arial Unicode" w:cs="Times New Roman"/>
          <w:iCs/>
          <w:color w:val="000000"/>
          <w:sz w:val="21"/>
          <w:szCs w:val="21"/>
          <w:lang w:val="pt-BR"/>
        </w:rPr>
      </w:pPr>
    </w:p>
    <w:p w:rsidR="00FE3212" w:rsidRPr="00FE3212" w:rsidRDefault="00FE3212" w:rsidP="00FE3212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iCs/>
          <w:color w:val="000000"/>
          <w:sz w:val="21"/>
          <w:szCs w:val="21"/>
          <w:lang w:val="pt-BR"/>
        </w:rPr>
      </w:pP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</w:rPr>
        <w:t>ԱՐՁԱՆԱԳՐՈՒԹՅՈՒՆ</w:t>
      </w: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  <w:lang w:val="pt-BR"/>
        </w:rPr>
        <w:t xml:space="preserve"> N</w:t>
      </w:r>
    </w:p>
    <w:p w:rsidR="00FE3212" w:rsidRPr="00FE3212" w:rsidRDefault="00FE3212" w:rsidP="00FE3212">
      <w:pPr>
        <w:spacing w:after="0" w:line="240" w:lineRule="auto"/>
        <w:ind w:firstLine="375"/>
        <w:jc w:val="center"/>
        <w:rPr>
          <w:rFonts w:ascii="Arial LatArm" w:eastAsia="Times New Roman" w:hAnsi="Arial LatArm" w:cs="Times New Roman"/>
          <w:b/>
          <w:bCs/>
          <w:i/>
          <w:iCs/>
          <w:sz w:val="20"/>
          <w:szCs w:val="20"/>
          <w:lang w:val="es-ES"/>
        </w:rPr>
      </w:pP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</w:rPr>
        <w:t>ՀԱՆՁՆՄԱՆ</w:t>
      </w: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  <w:lang w:val="pt-BR"/>
        </w:rPr>
        <w:t>-</w:t>
      </w: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</w:rPr>
        <w:t>ԸՆԴՈՒՆՄԱՆ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Arial LatArm" w:eastAsia="Times New Roman" w:hAnsi="Arial LatArm" w:cs="Times New Roman"/>
          <w:iCs/>
          <w:lang w:val="es-ES"/>
        </w:rPr>
      </w:pPr>
      <w:r w:rsidRPr="00FE3212">
        <w:rPr>
          <w:rFonts w:ascii="Arial LatArm" w:eastAsia="Times New Roman" w:hAnsi="Arial LatArm" w:cs="Times New Roman"/>
          <w:iCs/>
          <w:lang w:val="es-ES"/>
        </w:rPr>
        <w:t>§        ¦ §                     ¦  20    Ã.</w:t>
      </w:r>
    </w:p>
    <w:p w:rsidR="00FE3212" w:rsidRPr="00FE3212" w:rsidRDefault="00FE3212" w:rsidP="00FE3212">
      <w:pPr>
        <w:spacing w:after="0" w:line="240" w:lineRule="auto"/>
        <w:jc w:val="both"/>
        <w:rPr>
          <w:rFonts w:ascii="Arial LatArm" w:eastAsia="Times New Roman" w:hAnsi="Arial LatArm" w:cs="Times New Roman"/>
          <w:i/>
          <w:iCs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Պայմանագրի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/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այսուհետ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`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Պայմանագիր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/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անվանումը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proofErr w:type="gramStart"/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Պայմանագրի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կնքման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ամսաթիվը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` «____» «__________________» 20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թ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.</w:t>
      </w:r>
      <w:proofErr w:type="gramEnd"/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Պայմանագրի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համարը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`    __________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Պատվիրատուն՝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ի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դեմս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_____________________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և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napToGrid w:val="0"/>
          <w:color w:val="000000"/>
          <w:sz w:val="12"/>
          <w:szCs w:val="12"/>
          <w:lang w:val="es-ES"/>
        </w:rPr>
      </w:pPr>
    </w:p>
    <w:tbl>
      <w:tblPr>
        <w:tblW w:w="107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620"/>
        <w:gridCol w:w="1080"/>
        <w:gridCol w:w="810"/>
        <w:gridCol w:w="1080"/>
      </w:tblGrid>
      <w:tr w:rsidR="00FE3212" w:rsidRPr="00FE3212" w:rsidTr="00AC1661">
        <w:tc>
          <w:tcPr>
            <w:tcW w:w="36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N</w:t>
            </w:r>
          </w:p>
        </w:tc>
        <w:tc>
          <w:tcPr>
            <w:tcW w:w="10350" w:type="dxa"/>
            <w:gridSpan w:val="8"/>
            <w:shd w:val="clear" w:color="auto" w:fill="auto"/>
            <w:vAlign w:val="center"/>
          </w:tcPr>
          <w:p w:rsidR="00FE3212" w:rsidRPr="00FE3212" w:rsidRDefault="00FE3212" w:rsidP="00FE3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Մատակարարված</w:t>
            </w:r>
            <w:r w:rsidRPr="00FE3212">
              <w:rPr>
                <w:rFonts w:ascii="GHEA Grapalat" w:eastAsia="Times New Roman" w:hAnsi="GHEA Grapalat" w:cs="Courier New"/>
                <w:sz w:val="18"/>
                <w:szCs w:val="18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ապրանքների</w:t>
            </w:r>
          </w:p>
        </w:tc>
      </w:tr>
      <w:tr w:rsidR="00FE3212" w:rsidRPr="00FE3212" w:rsidTr="00AC1661">
        <w:tc>
          <w:tcPr>
            <w:tcW w:w="36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քանակական ցուցանիշը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կատարման ժամկետը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FE3212" w:rsidRPr="00FE3212" w:rsidTr="00AC1661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փաստացի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փաստացի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E3212" w:rsidRPr="00FE3212" w:rsidTr="00AC1661">
        <w:tc>
          <w:tcPr>
            <w:tcW w:w="36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E3212" w:rsidRPr="00FE3212" w:rsidTr="00AC1661">
        <w:tc>
          <w:tcPr>
            <w:tcW w:w="3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FE3212" w:rsidRPr="00FE3212" w:rsidTr="00AC1661">
        <w:tc>
          <w:tcPr>
            <w:tcW w:w="3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</w:pPr>
      <w:r w:rsidRPr="00FE3212">
        <w:rPr>
          <w:rFonts w:ascii="Arial" w:eastAsia="Times New Roman" w:hAnsi="Arial" w:cs="Arial"/>
          <w:iCs/>
          <w:color w:val="000000"/>
          <w:sz w:val="21"/>
          <w:szCs w:val="21"/>
          <w:lang w:val="es-ES"/>
        </w:rPr>
        <w:t>  </w:t>
      </w:r>
      <w:r w:rsidRPr="00FE3212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FE3212" w:rsidRPr="00FE3212" w:rsidRDefault="00FE3212" w:rsidP="00FE3212">
      <w:pPr>
        <w:spacing w:after="0" w:line="240" w:lineRule="auto"/>
        <w:ind w:firstLine="375"/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</w:pPr>
      <w:r w:rsidRPr="00FE3212">
        <w:rPr>
          <w:rFonts w:ascii="Courier New" w:eastAsia="Times New Roman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3"/>
        <w:gridCol w:w="4767"/>
      </w:tblGrid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                                        Կ.Տ.</w:t>
            </w:r>
            <w:r w:rsidRPr="00FE3212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4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lastRenderedPageBreak/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</w:rPr>
        <w:t xml:space="preserve"> 2.1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&lt;&lt;     &gt;&gt; &lt;&lt;     &gt;&gt; 20</w:t>
      </w:r>
      <w:r w:rsidR="00B72ED7">
        <w:rPr>
          <w:rFonts w:ascii="GHEA Grapalat" w:eastAsia="Times New Roman" w:hAnsi="GHEA Grapalat" w:cs="Sylfaen"/>
          <w:sz w:val="20"/>
          <w:szCs w:val="24"/>
        </w:rPr>
        <w:t>16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>թ</w:t>
      </w:r>
      <w:r w:rsidRPr="00FE3212">
        <w:rPr>
          <w:rFonts w:ascii="GHEA Grapalat" w:eastAsia="Times New Roman" w:hAnsi="GHEA Grapalat" w:cs="Sylfaen"/>
          <w:sz w:val="20"/>
          <w:szCs w:val="24"/>
        </w:rPr>
        <w:t>.</w:t>
      </w:r>
      <w:proofErr w:type="gramEnd"/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proofErr w:type="gramStart"/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կնքված</w:t>
      </w:r>
      <w:proofErr w:type="gramEnd"/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-142" w:firstLine="142"/>
        <w:jc w:val="right"/>
        <w:rPr>
          <w:rFonts w:ascii="GHEA Grapalat" w:eastAsia="Times New Roman" w:hAnsi="GHEA Grapalat" w:cs="Sylfaen"/>
          <w:b/>
          <w:sz w:val="24"/>
          <w:szCs w:val="24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>N</w:t>
      </w:r>
      <w:r w:rsidR="009248B7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ՀՊՏՀ-ՇՀԱՊՁԲ-16/8-7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>ծածկագրով</w:t>
      </w:r>
      <w:r w:rsidRPr="00FE3212">
        <w:rPr>
          <w:rFonts w:ascii="GHEA Grapalat" w:eastAsia="Times New Roman" w:hAnsi="GHEA Grapalat" w:cs="Times New Roman"/>
          <w:i/>
          <w:sz w:val="20"/>
          <w:szCs w:val="24"/>
        </w:rPr>
        <w:t xml:space="preserve"> գնման 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ru-RU"/>
        </w:rPr>
        <w:t>պայմանագրի</w:t>
      </w: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8"/>
          <w:szCs w:val="28"/>
        </w:rPr>
      </w:pPr>
      <w:r w:rsidRPr="00FE3212">
        <w:rPr>
          <w:rFonts w:ascii="GHEA Grapalat" w:eastAsia="Times New Roman" w:hAnsi="GHEA Grapalat" w:cs="Sylfaen"/>
          <w:b/>
          <w:bCs/>
          <w:sz w:val="28"/>
          <w:szCs w:val="28"/>
        </w:rPr>
        <w:t xml:space="preserve">ԱԿՏ    N           </w:t>
      </w:r>
    </w:p>
    <w:p w:rsidR="00FE3212" w:rsidRPr="00FE3212" w:rsidRDefault="00FE3212" w:rsidP="00FE3212">
      <w:pPr>
        <w:tabs>
          <w:tab w:val="left" w:pos="360"/>
          <w:tab w:val="left" w:pos="540"/>
          <w:tab w:val="left" w:pos="2250"/>
        </w:tabs>
        <w:spacing w:after="0"/>
        <w:jc w:val="center"/>
        <w:rPr>
          <w:rFonts w:ascii="GHEA Grapalat" w:eastAsia="Times New Roman" w:hAnsi="GHEA Grapalat" w:cs="Sylfaen"/>
          <w:b/>
          <w:bCs/>
        </w:rPr>
      </w:pPr>
      <w:proofErr w:type="gramStart"/>
      <w:r w:rsidRPr="00FE3212">
        <w:rPr>
          <w:rFonts w:ascii="GHEA Grapalat" w:eastAsia="Times New Roman" w:hAnsi="GHEA Grapalat" w:cs="Sylfaen"/>
          <w:b/>
          <w:bCs/>
        </w:rPr>
        <w:t>պայմանագրի</w:t>
      </w:r>
      <w:proofErr w:type="gramEnd"/>
      <w:r w:rsidRPr="00FE3212">
        <w:rPr>
          <w:rFonts w:ascii="GHEA Grapalat" w:eastAsia="Times New Roman" w:hAnsi="GHEA Grapalat" w:cs="Sylfaen"/>
          <w:b/>
          <w:bCs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8"/>
          <w:szCs w:val="28"/>
        </w:rPr>
      </w:pPr>
      <w:r w:rsidRPr="00FE3212">
        <w:rPr>
          <w:rFonts w:ascii="GHEA Grapalat" w:eastAsia="Times New Roman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ind w:left="-540" w:firstLine="180"/>
        <w:jc w:val="both"/>
        <w:rPr>
          <w:rFonts w:ascii="GHEA Grapalat" w:eastAsia="Times New Roman" w:hAnsi="GHEA Grapalat" w:cs="Sylfaen"/>
          <w:sz w:val="20"/>
          <w:szCs w:val="20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ab/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Սույնով </w:t>
      </w:r>
      <w:r w:rsidRPr="00FE3212">
        <w:rPr>
          <w:rFonts w:ascii="GHEA Grapalat" w:eastAsia="Times New Roman" w:hAnsi="GHEA Grapalat" w:cs="Sylfaen"/>
          <w:sz w:val="24"/>
          <w:szCs w:val="24"/>
        </w:rPr>
        <w:t>արձանագրվում է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որ </w:t>
      </w:r>
      <w:r w:rsidRPr="00FE3212">
        <w:rPr>
          <w:rFonts w:ascii="GHEA Grapalat" w:eastAsia="Times New Roman" w:hAnsi="GHEA Grapalat" w:cs="Sylfaen"/>
          <w:sz w:val="24"/>
          <w:szCs w:val="24"/>
        </w:rPr>
        <w:t xml:space="preserve">------------------------------ի (այսուհետ` Գնորդ)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և 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eastAsia="Times New Roman" w:hAnsi="GHEA Grapalat" w:cs="Sylfaen"/>
          <w:sz w:val="16"/>
          <w:szCs w:val="16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 xml:space="preserve">                                                         </w:t>
      </w:r>
      <w:r w:rsidRPr="00FE3212">
        <w:rPr>
          <w:rFonts w:ascii="GHEA Grapalat" w:eastAsia="Times New Roman" w:hAnsi="GHEA Grapalat" w:cs="Sylfaen"/>
          <w:sz w:val="16"/>
          <w:szCs w:val="16"/>
        </w:rPr>
        <w:t xml:space="preserve">(Գնորդի անունը)     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eastAsia="Times New Roman" w:hAnsi="GHEA Grapalat" w:cs="Sylfaen"/>
          <w:sz w:val="16"/>
          <w:szCs w:val="16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>--------------------------------</w:t>
      </w:r>
      <w:proofErr w:type="gramStart"/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proofErr w:type="gramEnd"/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(այսուհետ` </w:t>
      </w:r>
      <w:r w:rsidRPr="00FE3212">
        <w:rPr>
          <w:rFonts w:ascii="GHEA Grapalat" w:eastAsia="Times New Roman" w:hAnsi="GHEA Grapalat" w:cs="Sylfaen"/>
          <w:sz w:val="24"/>
          <w:szCs w:val="24"/>
        </w:rPr>
        <w:t>Վաճառող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 w:rsidRPr="00FE3212">
        <w:rPr>
          <w:rFonts w:ascii="GHEA Grapalat" w:eastAsia="Times New Roman" w:hAnsi="GHEA Grapalat" w:cs="Sylfaen"/>
          <w:sz w:val="24"/>
          <w:szCs w:val="24"/>
        </w:rPr>
        <w:t xml:space="preserve"> միջև 20     թ. -------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-ին կնքվ</w:t>
      </w:r>
      <w:r w:rsidRPr="00FE3212">
        <w:rPr>
          <w:rFonts w:ascii="GHEA Grapalat" w:eastAsia="Times New Roman" w:hAnsi="GHEA Grapalat" w:cs="Sylfaen"/>
          <w:sz w:val="24"/>
          <w:szCs w:val="24"/>
        </w:rPr>
        <w:t>ած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N </w:t>
      </w:r>
      <w:r w:rsidRPr="00FE3212">
        <w:rPr>
          <w:rFonts w:ascii="GHEA Grapalat" w:eastAsia="Times New Roman" w:hAnsi="GHEA Grapalat" w:cs="Sylfaen"/>
          <w:sz w:val="24"/>
          <w:szCs w:val="24"/>
        </w:rPr>
        <w:t>-------------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FE3212">
        <w:rPr>
          <w:rFonts w:ascii="GHEA Grapalat" w:eastAsia="Times New Roman" w:hAnsi="GHEA Grapalat" w:cs="Sylfaen"/>
          <w:sz w:val="16"/>
          <w:szCs w:val="16"/>
        </w:rPr>
        <w:t xml:space="preserve">            (Վաճառողի անունը)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գնման պայմանագր</w:t>
      </w:r>
      <w:r w:rsidRPr="00FE3212">
        <w:rPr>
          <w:rFonts w:ascii="GHEA Grapalat" w:eastAsia="Times New Roman" w:hAnsi="GHEA Grapalat" w:cs="Sylfaen"/>
          <w:sz w:val="24"/>
          <w:szCs w:val="24"/>
        </w:rPr>
        <w:t xml:space="preserve">ի շրջանակներում Վաճառողը  20  թ. </w:t>
      </w:r>
      <w:proofErr w:type="gramStart"/>
      <w:r w:rsidRPr="00FE3212">
        <w:rPr>
          <w:rFonts w:ascii="GHEA Grapalat" w:eastAsia="Times New Roman" w:hAnsi="GHEA Grapalat" w:cs="Sylfaen"/>
          <w:sz w:val="24"/>
          <w:szCs w:val="24"/>
        </w:rPr>
        <w:t>----------- -- -ին հանձնման-ընդունման նպատակով Գնորդին հանձնեց ստորև նշված ապրանքները.</w:t>
      </w:r>
      <w:proofErr w:type="gramEnd"/>
    </w:p>
    <w:p w:rsidR="00FE3212" w:rsidRPr="00FE3212" w:rsidRDefault="00FE3212" w:rsidP="00FE3212">
      <w:pPr>
        <w:tabs>
          <w:tab w:val="left" w:pos="2972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FE3212" w:rsidRPr="00FE3212" w:rsidTr="00AC166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Cs/>
                <w:lang w:eastAsia="ru-RU"/>
              </w:rPr>
              <w:t>Ապրանքի</w:t>
            </w:r>
          </w:p>
        </w:tc>
      </w:tr>
      <w:tr w:rsidR="00FE3212" w:rsidRPr="00FE3212" w:rsidTr="00AC16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Չափի միավորը</w:t>
            </w:r>
          </w:p>
        </w:tc>
      </w:tr>
      <w:tr w:rsidR="00FE3212" w:rsidRPr="00FE3212" w:rsidTr="00AC16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</w:tr>
      <w:tr w:rsidR="00FE3212" w:rsidRPr="00FE3212" w:rsidTr="00AC16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</w:tr>
    </w:tbl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 ակտը կազմված է 2 օրինակից, յուրաքանչյուր կողմին տրամադրվում է մեկական օրինակ: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sz w:val="14"/>
          <w:szCs w:val="1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</w:rPr>
      </w:pPr>
      <w:r w:rsidRPr="00FE3212">
        <w:rPr>
          <w:rFonts w:ascii="GHEA Grapalat" w:eastAsia="Times New Roman" w:hAnsi="GHEA Grapalat" w:cs="Sylfaen"/>
        </w:rPr>
        <w:t>ԿՈՂՄԵՐԸ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FE3212" w:rsidRPr="00FE3212" w:rsidTr="00AC1661">
        <w:tc>
          <w:tcPr>
            <w:tcW w:w="4785" w:type="dxa"/>
          </w:tcPr>
          <w:p w:rsidR="00FE3212" w:rsidRPr="00FE3212" w:rsidRDefault="00FE3212" w:rsidP="00FE3212">
            <w:pPr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FE3212" w:rsidRPr="00FE3212" w:rsidRDefault="00FE3212" w:rsidP="00FE3212">
            <w:pPr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 xml:space="preserve">        Ընդունեց</w:t>
            </w:r>
          </w:p>
        </w:tc>
      </w:tr>
    </w:tbl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sz w:val="20"/>
          <w:szCs w:val="20"/>
          <w:lang w:eastAsia="ru-RU"/>
        </w:rPr>
      </w:pPr>
      <w:r w:rsidRPr="00FE3212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                                                                               </w:t>
      </w:r>
      <w:r w:rsidR="00CC0BD7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      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eastAsia="ru-RU"/>
        </w:rPr>
        <w:t>հայտը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նախագծած     ներկայացուցիչ`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sz w:val="20"/>
          <w:szCs w:val="20"/>
          <w:lang w:eastAsia="ru-RU"/>
        </w:rPr>
      </w:pPr>
    </w:p>
    <w:tbl>
      <w:tblPr>
        <w:tblW w:w="9494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FE3212" w:rsidRPr="00FE3212" w:rsidTr="00AC1661">
        <w:trPr>
          <w:trHeight w:val="302"/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FE3212" w:rsidRPr="00FE3212" w:rsidTr="00AC1661">
        <w:trPr>
          <w:trHeight w:val="307"/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</w:tbl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  <w:sectPr w:rsidR="00FE3212" w:rsidRPr="00FE3212" w:rsidSect="00AC1661">
          <w:pgSz w:w="11906" w:h="16838" w:code="9"/>
          <w:pgMar w:top="900" w:right="476" w:bottom="1170" w:left="1440" w:header="562" w:footer="562" w:gutter="0"/>
          <w:cols w:space="720"/>
          <w:docGrid w:linePitch="299"/>
        </w:sectPr>
      </w:pP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pt-BR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Հավելված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7</w:t>
      </w:r>
    </w:p>
    <w:p w:rsidR="00FE3212" w:rsidRPr="00FE3212" w:rsidRDefault="009248B7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ՀՊՏՀ-ՇՀԱՊՁԲ-16/8-7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ՀԱՐՑՈՒՄ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FE3212" w:rsidRPr="00FE3212" w:rsidRDefault="00FE3212" w:rsidP="00FE3212">
      <w:pPr>
        <w:tabs>
          <w:tab w:val="left" w:pos="855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FE3212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FE3212" w:rsidRPr="00FE3212" w:rsidTr="00AC1661">
        <w:tc>
          <w:tcPr>
            <w:tcW w:w="1472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ind w:right="39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 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Մասնակցի</w:t>
            </w:r>
          </w:p>
        </w:tc>
      </w:tr>
      <w:tr w:rsidR="00FE3212" w:rsidRPr="00FE3212" w:rsidTr="00AC1661">
        <w:tc>
          <w:tcPr>
            <w:tcW w:w="1472" w:type="dxa"/>
            <w:vMerge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հարկ վճարողի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FE3212" w:rsidRPr="00FE3212" w:rsidDel="00631F8E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1472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1472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</w:p>
    <w:p w:rsidR="00FE3212" w:rsidRPr="00FE3212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............................... ծածկագրով գնահատող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հանձնաժողովի քարտուղար .........................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ստորագրություն .......................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........... ................ 20.....</w:t>
      </w: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br w:type="page"/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8</w:t>
      </w:r>
    </w:p>
    <w:p w:rsidR="00FE3212" w:rsidRPr="00FE3212" w:rsidRDefault="009248B7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ՀՊՏՀ-ՇՀԱՊՁԲ-16/8-7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ԵԶՐԱԿԱՑՈՒԹՅՈՒՆ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47-րդ կետի 1-ին մասով նախատեսված հարցման մասին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FE3212" w:rsidRPr="00FE3212" w:rsidTr="00AC1661">
        <w:tc>
          <w:tcPr>
            <w:tcW w:w="171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Մասնակցի </w:t>
            </w:r>
          </w:p>
        </w:tc>
      </w:tr>
      <w:tr w:rsidR="00FE3212" w:rsidRPr="00510CC5" w:rsidTr="00AC1661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  <w:tr w:rsidR="00FE3212" w:rsidRPr="00FE3212" w:rsidTr="00AC1661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պարտավորություն</w:t>
            </w:r>
          </w:p>
        </w:tc>
      </w:tr>
      <w:tr w:rsidR="00FE3212" w:rsidRPr="00FE3212" w:rsidTr="00AC1661">
        <w:tc>
          <w:tcPr>
            <w:tcW w:w="171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3060" w:type="dxa"/>
            <w:gridSpan w:val="2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E3212">
        <w:rPr>
          <w:rFonts w:ascii="GHEA Grapalat" w:eastAsia="Times New Roman" w:hAnsi="GHEA Grapalat" w:cs="Times New Roman"/>
          <w:sz w:val="20"/>
          <w:szCs w:val="20"/>
        </w:rPr>
        <w:t>Եզրակացությունը տրվել է ..........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................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>....... վարչության աշխատակից .........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.............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>..........-ի կողմից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E3212">
        <w:rPr>
          <w:rFonts w:ascii="GHEA Grapalat" w:eastAsia="Times New Roman" w:hAnsi="GHEA Grapalat" w:cs="Times New Roman"/>
          <w:sz w:val="20"/>
          <w:szCs w:val="20"/>
        </w:rPr>
        <w:t>.................................................................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  <w:t>..............................................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</w:t>
      </w:r>
      <w:proofErr w:type="gramStart"/>
      <w:r w:rsidRPr="00FE3212">
        <w:rPr>
          <w:rFonts w:ascii="GHEA Grapalat" w:eastAsia="Times New Roman" w:hAnsi="GHEA Grapalat" w:cs="Times New Roman"/>
          <w:sz w:val="20"/>
          <w:szCs w:val="20"/>
        </w:rPr>
        <w:t>պաշտոնյայի</w:t>
      </w:r>
      <w:proofErr w:type="gramEnd"/>
      <w:r w:rsidRPr="00FE3212">
        <w:rPr>
          <w:rFonts w:ascii="GHEA Grapalat" w:eastAsia="Times New Roman" w:hAnsi="GHEA Grapalat" w:cs="Times New Roman"/>
          <w:sz w:val="20"/>
          <w:szCs w:val="20"/>
        </w:rPr>
        <w:t xml:space="preserve"> անունը, ազգանունը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  <w:t xml:space="preserve">    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 xml:space="preserve"> ստորագրություն</w:t>
      </w:r>
    </w:p>
    <w:p w:rsidR="00FE3212" w:rsidRPr="00FE3212" w:rsidRDefault="00FE3212" w:rsidP="00FE3212">
      <w:pPr>
        <w:spacing w:after="0" w:line="240" w:lineRule="auto"/>
        <w:ind w:firstLine="540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  <w:sectPr w:rsidR="00FE3212" w:rsidRPr="00FE3212" w:rsidSect="00AC1661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GHEA Grapalat"/>
          <w:i/>
          <w:sz w:val="18"/>
          <w:szCs w:val="18"/>
        </w:rPr>
      </w:pPr>
      <w:r w:rsidRPr="00FE3212">
        <w:rPr>
          <w:rFonts w:ascii="GHEA Grapalat" w:eastAsia="Times New Roman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FE3212">
        <w:rPr>
          <w:rFonts w:ascii="GHEA Grapalat" w:eastAsia="Times New Roman" w:hAnsi="GHEA Grapalat" w:cs="GHEA Grapalat"/>
          <w:i/>
          <w:sz w:val="18"/>
          <w:szCs w:val="18"/>
        </w:rPr>
        <w:t>10</w:t>
      </w:r>
    </w:p>
    <w:p w:rsidR="00FE3212" w:rsidRPr="00FE3212" w:rsidRDefault="00B72ED7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>N</w:t>
      </w:r>
      <w:r w:rsidR="009248B7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ՀՊՏՀ-ՇՀԱՊՁԲ-16/8-7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GHEA Grapalat"/>
          <w:i/>
          <w:sz w:val="18"/>
          <w:szCs w:val="18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GHEA Grapalat"/>
          <w:sz w:val="16"/>
          <w:szCs w:val="16"/>
        </w:rPr>
      </w:pPr>
    </w:p>
    <w:p w:rsidR="00FE3212" w:rsidRPr="00FE3212" w:rsidRDefault="00FE3212" w:rsidP="00F8361D">
      <w:pPr>
        <w:spacing w:after="0" w:line="240" w:lineRule="auto"/>
        <w:ind w:firstLine="720"/>
        <w:jc w:val="center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ՏՈւԺԱՆՔԻ ՄԱՍԻՆ ՀԱՄԱՁԱՅՆ</w:t>
      </w:r>
      <w:r w:rsidRPr="00FE3212">
        <w:rPr>
          <w:rFonts w:ascii="GHEA Grapalat" w:eastAsia="Times New Roman" w:hAnsi="GHEA Grapalat" w:cs="GHEA Grapalat"/>
          <w:sz w:val="16"/>
          <w:szCs w:val="16"/>
        </w:rPr>
        <w:t>ԱԳԻՐ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 xml:space="preserve"> N</w:t>
      </w:r>
    </w:p>
    <w:p w:rsidR="00FE3212" w:rsidRPr="00FE3212" w:rsidRDefault="00FE3212" w:rsidP="00F8361D">
      <w:pPr>
        <w:spacing w:after="0" w:line="240" w:lineRule="auto"/>
        <w:jc w:val="center"/>
        <w:rPr>
          <w:rFonts w:ascii="GHEA Grapalat" w:eastAsia="Times New Roman" w:hAnsi="GHEA Grapalat" w:cs="GHEA Grapalat"/>
          <w:sz w:val="16"/>
          <w:szCs w:val="16"/>
        </w:rPr>
      </w:pPr>
      <w:r w:rsidRPr="00FE3212">
        <w:rPr>
          <w:rFonts w:ascii="GHEA Grapalat" w:eastAsia="Times New Roman" w:hAnsi="GHEA Grapalat" w:cs="GHEA Grapalat"/>
          <w:sz w:val="16"/>
          <w:szCs w:val="16"/>
        </w:rPr>
        <w:t>(</w:t>
      </w:r>
      <w:proofErr w:type="gramStart"/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պայմանագրի</w:t>
      </w:r>
      <w:proofErr w:type="gramEnd"/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կատարման ապահովում</w:t>
      </w:r>
      <w:r w:rsidRPr="00FE3212">
        <w:rPr>
          <w:rFonts w:ascii="GHEA Grapalat" w:eastAsia="Times New Roman" w:hAnsi="GHEA Grapalat" w:cs="GHEA Grapalat"/>
          <w:sz w:val="16"/>
          <w:szCs w:val="16"/>
        </w:rPr>
        <w:t>)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 xml:space="preserve">     ք. Երևան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  <w:t xml:space="preserve">                                  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  <w:t>&lt;&lt;</w:t>
      </w:r>
      <w:r w:rsidRPr="00FE3212">
        <w:rPr>
          <w:rFonts w:ascii="GHEA Grapalat" w:eastAsia="Times New Roman" w:hAnsi="GHEA Grapalat" w:cs="GHEA Grapalat"/>
          <w:sz w:val="16"/>
          <w:szCs w:val="16"/>
          <w:u w:val="single"/>
          <w:lang w:val="hy-AM"/>
        </w:rPr>
        <w:t xml:space="preserve">         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&gt;&gt;</w:t>
      </w:r>
      <w:r w:rsidRPr="00FE3212">
        <w:rPr>
          <w:rFonts w:ascii="GHEA Grapalat" w:eastAsia="Times New Roman" w:hAnsi="GHEA Grapalat" w:cs="GHEA Grapalat"/>
          <w:sz w:val="16"/>
          <w:szCs w:val="16"/>
          <w:u w:val="single"/>
          <w:lang w:val="hy-AM"/>
        </w:rPr>
        <w:t xml:space="preserve"> _____________ 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20</w:t>
      </w:r>
      <w:r w:rsidR="00F8361D" w:rsidRPr="00510CC5">
        <w:rPr>
          <w:rFonts w:ascii="GHEA Grapalat" w:eastAsia="Times New Roman" w:hAnsi="GHEA Grapalat" w:cs="GHEA Grapalat"/>
          <w:sz w:val="16"/>
          <w:szCs w:val="16"/>
          <w:lang w:val="hy-AM"/>
        </w:rPr>
        <w:t>16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թ.</w:t>
      </w:r>
    </w:p>
    <w:p w:rsidR="00FE3212" w:rsidRPr="00FE3212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&lt;&lt;</w:t>
      </w:r>
      <w:r w:rsidRPr="00FE3212">
        <w:rPr>
          <w:rFonts w:ascii="GHEA Grapalat" w:eastAsia="Times New Roman" w:hAnsi="GHEA Grapalat" w:cs="GHEA Grapalat"/>
          <w:sz w:val="16"/>
          <w:szCs w:val="16"/>
          <w:vertAlign w:val="subscript"/>
          <w:lang w:val="hy-AM"/>
        </w:rPr>
        <w:t>Ընկերության անվանումը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&gt;&gt;, ի դեմս Ընկերության տնօրեն` &lt;&lt;</w:t>
      </w:r>
      <w:r w:rsidRPr="00FE3212">
        <w:rPr>
          <w:rFonts w:ascii="GHEA Grapalat" w:eastAsia="Times New Roman" w:hAnsi="GHEA Grapalat" w:cs="GHEA Grapalat"/>
          <w:sz w:val="16"/>
          <w:szCs w:val="16"/>
          <w:vertAlign w:val="subscript"/>
          <w:lang w:val="hy-AM"/>
        </w:rPr>
        <w:t>Ընկերության տնօրենի անուն ազգանունը, անձնագրային տվյալները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GHEA Grapalat"/>
          <w:sz w:val="16"/>
          <w:szCs w:val="16"/>
          <w:lang w:val="hy-AM"/>
        </w:rPr>
      </w:pPr>
    </w:p>
    <w:p w:rsidR="00FE3212" w:rsidRPr="00FE3212" w:rsidRDefault="00FE3212" w:rsidP="00FE3212">
      <w:pPr>
        <w:numPr>
          <w:ilvl w:val="0"/>
          <w:numId w:val="2"/>
        </w:numPr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b/>
          <w:bCs/>
          <w:sz w:val="16"/>
          <w:szCs w:val="16"/>
          <w:lang w:val="pt-BR"/>
        </w:rPr>
        <w:t>ՀԱՄԱՁԱՅՆՈՒԹՅԱՆ ԱՌԱՐԿԱՆ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Ընկերությունը մասնակցում է &lt;&lt;Հայաստանի պետակն տնտեսագիտա</w:t>
      </w:r>
      <w:r w:rsidR="00692D96">
        <w:rPr>
          <w:rFonts w:ascii="GHEA Grapalat" w:eastAsia="Times New Roman" w:hAnsi="GHEA Grapalat" w:cs="GHEA Grapalat"/>
          <w:sz w:val="16"/>
          <w:szCs w:val="16"/>
          <w:lang w:val="pt-BR"/>
        </w:rPr>
        <w:t>կան համալսարան&gt;&gt; ՊՈԱԿ-ի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(այսուհետ` Պատվիրատու) կողմից կազմակերպված` &lt;&lt;</w:t>
      </w:r>
      <w:r w:rsidR="006E3261">
        <w:rPr>
          <w:rFonts w:ascii="GHEA Grapalat" w:eastAsia="Times New Roman" w:hAnsi="GHEA Grapalat" w:cs="GHEA Grapalat"/>
          <w:sz w:val="16"/>
          <w:szCs w:val="16"/>
          <w:lang w:val="pt-BR"/>
        </w:rPr>
        <w:t>ՀԱՄԱԿԱՐԳՉԱՅԻՆ և ՊԱՏՃԵՆԱՀԱՆՄԱՆ ՍԱՐՔԱՎՈՐՈՒՄՆԵՐԻ և ՕԺԱՆԴԱԿ ՆՅՈՒԹԵՐԻ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&gt;&gt;</w:t>
      </w:r>
      <w:r w:rsidR="00692D96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</w:t>
      </w:r>
      <w:r w:rsidRPr="00FE3212">
        <w:rPr>
          <w:rFonts w:ascii="GHEA Grapalat" w:eastAsia="Times New Roman" w:hAnsi="GHEA Grapalat" w:cs="GHEA Grapalat"/>
          <w:sz w:val="16"/>
          <w:szCs w:val="16"/>
          <w:vertAlign w:val="subscript"/>
          <w:lang w:val="pt-BR"/>
        </w:rPr>
        <w:t xml:space="preserve"> 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ձեռքբերման </w:t>
      </w:r>
      <w:r w:rsidR="009248B7">
        <w:rPr>
          <w:rFonts w:ascii="GHEA Grapalat" w:eastAsia="Times New Roman" w:hAnsi="GHEA Grapalat" w:cs="GHEA Grapalat"/>
          <w:sz w:val="16"/>
          <w:szCs w:val="16"/>
          <w:lang w:val="pt-BR"/>
        </w:rPr>
        <w:t>ՀՊՏՀ-ՇՀԱՊՁԲ-16/8-7</w:t>
      </w:r>
      <w:r w:rsidR="00CD53A9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ծածկագրով    </w:t>
      </w:r>
      <w:r w:rsidR="00B72ED7" w:rsidRPr="00B72ED7">
        <w:rPr>
          <w:rFonts w:ascii="GHEA Grapalat" w:eastAsia="Times New Roman" w:hAnsi="GHEA Grapalat" w:cs="GHEA Grapalat"/>
          <w:sz w:val="16"/>
          <w:szCs w:val="16"/>
          <w:lang w:val="pt-BR"/>
        </w:rPr>
        <w:t>շրջանակային համաձայնագրերի միջոցով</w:t>
      </w:r>
      <w:r w:rsidR="00B72ED7" w:rsidRPr="00FE3212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գնման ընթացակարգին: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FE3212" w:rsidRPr="00FE3212" w:rsidRDefault="00FE3212" w:rsidP="00FE3212">
      <w:p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</w:p>
    <w:p w:rsidR="00FE3212" w:rsidRPr="00FE3212" w:rsidRDefault="00FE3212" w:rsidP="00FE3212">
      <w:pPr>
        <w:numPr>
          <w:ilvl w:val="0"/>
          <w:numId w:val="2"/>
        </w:numPr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sz w:val="16"/>
          <w:szCs w:val="16"/>
        </w:rPr>
      </w:pPr>
      <w:r w:rsidRPr="00FE3212">
        <w:rPr>
          <w:rFonts w:ascii="GHEA Grapalat" w:eastAsia="Times New Roman" w:hAnsi="GHEA Grapalat" w:cs="GHEA Grapalat"/>
          <w:b/>
          <w:bCs/>
          <w:sz w:val="16"/>
          <w:szCs w:val="16"/>
        </w:rPr>
        <w:t>ԱՅԼ ՊԱՅՄԱՆՆԵՐ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16"/>
          <w:szCs w:val="16"/>
        </w:rPr>
      </w:pPr>
      <w:r w:rsidRPr="00FE3212">
        <w:rPr>
          <w:rFonts w:ascii="GHEA Grapalat" w:eastAsia="Times New Roman" w:hAnsi="GHEA Grapalat" w:cs="GHEA Grapalat"/>
          <w:sz w:val="16"/>
          <w:szCs w:val="16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GHEA Grapalat"/>
          <w:sz w:val="16"/>
          <w:szCs w:val="16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610D63" w:rsidRDefault="00FE3212" w:rsidP="00C846C9">
      <w:pPr>
        <w:tabs>
          <w:tab w:val="left" w:pos="1723"/>
        </w:tabs>
        <w:spacing w:after="0" w:line="240" w:lineRule="auto"/>
        <w:jc w:val="center"/>
        <w:rPr>
          <w:rFonts w:ascii="GHEA Grapalat" w:eastAsia="Times New Roman" w:hAnsi="GHEA Grapalat" w:cs="GHEA Grapalat"/>
          <w:b/>
          <w:sz w:val="16"/>
          <w:szCs w:val="16"/>
        </w:rPr>
      </w:pPr>
      <w:r w:rsidRPr="00FE3212">
        <w:rPr>
          <w:rFonts w:ascii="GHEA Grapalat" w:eastAsia="Times New Roman" w:hAnsi="GHEA Grapalat" w:cs="GHEA Grapalat"/>
          <w:b/>
          <w:sz w:val="16"/>
          <w:szCs w:val="16"/>
        </w:rPr>
        <w:t>3. Ընկերության հասցեն, բանկային վավերապայմանները`</w:t>
      </w:r>
    </w:p>
    <w:p w:rsidR="00F8361D" w:rsidRPr="00FE3212" w:rsidRDefault="00F8361D" w:rsidP="00C846C9">
      <w:pPr>
        <w:tabs>
          <w:tab w:val="left" w:pos="1723"/>
        </w:tabs>
        <w:spacing w:after="0" w:line="240" w:lineRule="auto"/>
        <w:jc w:val="center"/>
        <w:rPr>
          <w:rFonts w:ascii="GHEA Grapalat" w:eastAsia="Times New Roman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480"/>
      </w:tblGrid>
      <w:tr w:rsidR="00610D63" w:rsidRPr="00FE3212" w:rsidTr="00C07FE5">
        <w:trPr>
          <w:cantSplit/>
          <w:trHeight w:val="3171"/>
        </w:trPr>
        <w:tc>
          <w:tcPr>
            <w:tcW w:w="6480" w:type="dxa"/>
          </w:tcPr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Ընկերության անվանումը`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Սպասարկող բանկի անվանումը,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proofErr w:type="gramStart"/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</w:p>
          <w:p w:rsidR="00610D63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Կ.Տ</w:t>
            </w:r>
          </w:p>
          <w:p w:rsidR="00610D63" w:rsidRPr="00FE3212" w:rsidRDefault="00610D63" w:rsidP="00F8361D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FE3212" w:rsidRDefault="00FE3212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tbl>
      <w:tblPr>
        <w:tblpPr w:leftFromText="180" w:rightFromText="180" w:vertAnchor="page" w:horzAnchor="margin" w:tblpXSpec="center" w:tblpY="1038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610D63" w:rsidRPr="00FE3212" w:rsidTr="00610D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610D63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</w:t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>ՎՃԱՐՄԱՆ</w:t>
            </w:r>
            <w:r w:rsidRPr="00FE321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vertAlign w:val="superscript"/>
              </w:rPr>
              <w:footnoteReference w:id="29"/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610D63" w:rsidRPr="00FE3212" w:rsidTr="00610D63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ամսաթիվը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20___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610D63" w:rsidRPr="00FE3212" w:rsidTr="00610D63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3. Ընկերություն (այսուհետ` վճարող)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4.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բանկը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5.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հաշվի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համարը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6.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ՀՎՀՀ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7.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ՀԾՀ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8. Շահառու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 &lt;&lt;Հայաստանի պետական տնտեասգիտական համալսարան&gt;&gt; ՊՈԱԿ</w:t>
            </w:r>
          </w:p>
        </w:tc>
      </w:tr>
      <w:tr w:rsidR="00610D63" w:rsidRPr="00FE3212" w:rsidTr="00610D63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9. Շահառուի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ՀՎՀՀ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   01503224</w:t>
            </w:r>
          </w:p>
        </w:tc>
      </w:tr>
      <w:tr w:rsidR="00610D63" w:rsidRPr="00FE3212" w:rsidTr="00610D63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10.Շահառուի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բանկը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`&lt;&lt; ԱՐԱՐԱՏԲԱՆԿ&gt;&gt; ԲԲԸ</w:t>
            </w:r>
          </w:p>
        </w:tc>
      </w:tr>
      <w:tr w:rsidR="00610D63" w:rsidRPr="00FE3212" w:rsidTr="00610D63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11.Շահառուի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հաշվի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համարը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հշ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.N/  1510002779480100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12.Գումարը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թվերով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և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բառերով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13.Արժույթը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բառերով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և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կոդով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)` ՀՀ դրամ 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14.Գործարքի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վճարման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/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նպատակը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</w:t>
            </w:r>
            <w:r w:rsidRPr="00FE3212">
              <w:rPr>
                <w:rFonts w:ascii="GHEA Grapalat" w:eastAsia="Times New Roman" w:hAnsi="GHEA Grapalat" w:cs="Sylfaen"/>
                <w:bCs/>
                <w:i/>
                <w:sz w:val="20"/>
                <w:szCs w:val="20"/>
              </w:rPr>
              <w:t xml:space="preserve"> պայմանագրի կատարման ապահովում</w:t>
            </w:r>
          </w:p>
        </w:tc>
      </w:tr>
      <w:tr w:rsidR="00610D63" w:rsidRPr="00FE3212" w:rsidTr="00610D63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CD53A9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15.Պայմանագրի 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ծածկագիրը`    </w:t>
            </w:r>
            <w:r w:rsidR="009248B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  <w:t>ՀՊՏՀ-ՇՀԱՊՁԲ-16/8-7</w:t>
            </w:r>
          </w:p>
        </w:tc>
      </w:tr>
      <w:tr w:rsidR="00610D63" w:rsidRPr="00FE3212" w:rsidTr="00610D63">
        <w:trPr>
          <w:trHeight w:val="2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16.Փաստաթղթերի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անվանումը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դրանց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համարները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տրամադրման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պայմանը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            17.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կից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`---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էջ</w:t>
            </w:r>
          </w:p>
        </w:tc>
      </w:tr>
      <w:tr w:rsidR="00610D63" w:rsidRPr="00FE3212" w:rsidTr="00610D63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 19.</w:t>
            </w:r>
            <w:r w:rsidRPr="00FE3212">
              <w:rPr>
                <w:rFonts w:ascii="Sylfaen" w:eastAsia="Times New Roman" w:hAnsi="Sylfaen" w:cs="Sylfaen"/>
                <w:sz w:val="20"/>
                <w:szCs w:val="20"/>
              </w:rPr>
              <w:t xml:space="preserve">ա.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Շահառուի ստորագրությունները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19.բ.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18.</w:t>
            </w:r>
            <w:r w:rsidRPr="00FE3212">
              <w:rPr>
                <w:rFonts w:ascii="Sylfaen" w:eastAsia="Times New Roman" w:hAnsi="Sylfaen" w:cs="Sylfaen"/>
                <w:sz w:val="20"/>
                <w:szCs w:val="20"/>
              </w:rPr>
              <w:t xml:space="preserve">ա.                               </w:t>
            </w: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Վճարողի ստորագրությունները`</w:t>
            </w: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610D63" w:rsidRPr="00FE3212" w:rsidTr="00610D63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թ.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/ստորագրություն/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20___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թ.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</w:tbl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  <w:r w:rsidRPr="00FE3212">
        <w:rPr>
          <w:rFonts w:ascii="GHEA Grapalat" w:eastAsia="Times New Roman" w:hAnsi="GHEA Grapalat" w:cs="Times New Roman"/>
          <w:b/>
        </w:rPr>
        <w:t>Վճարման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պահանջագրի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պարտադիր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վավերապայմանները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և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լրացման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կարգը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Նշված դաշտի/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Վավերապայմանը</w:t>
            </w:r>
          </w:p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լրացնող կողմը` </w:t>
            </w:r>
          </w:p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շահառուն կամ վճարողը</w:t>
            </w:r>
          </w:p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5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numPr>
                <w:ilvl w:val="0"/>
                <w:numId w:val="4"/>
              </w:numPr>
              <w:spacing w:after="0" w:line="240" w:lineRule="auto"/>
              <w:ind w:hanging="436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numPr>
                <w:ilvl w:val="0"/>
                <w:numId w:val="4"/>
              </w:numPr>
              <w:spacing w:after="0" w:line="240" w:lineRule="auto"/>
              <w:ind w:hanging="436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ind w:left="132" w:hanging="132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numPr>
                <w:ilvl w:val="0"/>
                <w:numId w:val="4"/>
              </w:numPr>
              <w:spacing w:after="0" w:line="240" w:lineRule="auto"/>
              <w:ind w:hanging="436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ind w:left="252" w:hanging="252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Հայաստանի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ստորագրվում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կնքվում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ստորագրվում է շահառուի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կնքվում է շահառուի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վճարողին սպասարկող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վճարման պահանջագիրը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121D6A" w:rsidRDefault="00121D6A"/>
    <w:sectPr w:rsidR="00121D6A" w:rsidSect="00610D63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6A7" w:rsidRDefault="000406A7" w:rsidP="00FE3212">
      <w:pPr>
        <w:spacing w:after="0" w:line="240" w:lineRule="auto"/>
      </w:pPr>
      <w:r>
        <w:separator/>
      </w:r>
    </w:p>
  </w:endnote>
  <w:endnote w:type="continuationSeparator" w:id="0">
    <w:p w:rsidR="000406A7" w:rsidRDefault="000406A7" w:rsidP="00FE3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6A7" w:rsidRDefault="000406A7" w:rsidP="00FE3212">
      <w:pPr>
        <w:spacing w:after="0" w:line="240" w:lineRule="auto"/>
      </w:pPr>
      <w:r>
        <w:separator/>
      </w:r>
    </w:p>
  </w:footnote>
  <w:footnote w:type="continuationSeparator" w:id="0">
    <w:p w:rsidR="000406A7" w:rsidRDefault="000406A7" w:rsidP="00FE3212">
      <w:pPr>
        <w:spacing w:after="0" w:line="240" w:lineRule="auto"/>
      </w:pPr>
      <w:r>
        <w:continuationSeparator/>
      </w:r>
    </w:p>
  </w:footnote>
  <w:footnote w:id="1">
    <w:p w:rsidR="009248B7" w:rsidRPr="006C16C4" w:rsidRDefault="009248B7" w:rsidP="00FE3212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">
    <w:p w:rsidR="009248B7" w:rsidRPr="005A6E22" w:rsidRDefault="009248B7" w:rsidP="00FE3212">
      <w:pPr>
        <w:pStyle w:val="FootnoteText"/>
        <w:rPr>
          <w:rFonts w:ascii="Sylfaen" w:hAnsi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9248B7" w:rsidRDefault="009248B7" w:rsidP="00FE3212">
      <w:pPr>
        <w:pStyle w:val="FootnoteText"/>
      </w:pPr>
    </w:p>
  </w:footnote>
  <w:footnote w:id="3">
    <w:p w:rsidR="009248B7" w:rsidRDefault="009248B7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9248B7" w:rsidRPr="008B6FBF" w:rsidRDefault="009248B7" w:rsidP="00FE3212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9248B7" w:rsidRPr="006C16C4" w:rsidRDefault="009248B7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6">
    <w:p w:rsidR="009248B7" w:rsidRDefault="009248B7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9248B7" w:rsidRDefault="009248B7" w:rsidP="00FE3212">
      <w:pPr>
        <w:pStyle w:val="FootnoteText"/>
      </w:pPr>
    </w:p>
  </w:footnote>
  <w:footnote w:id="7">
    <w:p w:rsidR="009248B7" w:rsidRDefault="009248B7" w:rsidP="00FE32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6C16C4">
        <w:rPr>
          <w:rFonts w:ascii="GHEA Grapalat" w:hAnsi="GHEA Grapalat" w:cs="Sylfaen"/>
          <w:i/>
          <w:sz w:val="16"/>
          <w:szCs w:val="16"/>
          <w:lang w:val="en-US"/>
        </w:rPr>
        <w:t>,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9248B7" w:rsidRPr="006C16C4" w:rsidRDefault="009248B7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9">
    <w:p w:rsidR="009248B7" w:rsidRPr="006C16C4" w:rsidRDefault="009248B7" w:rsidP="00FE321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0">
    <w:p w:rsidR="009248B7" w:rsidRDefault="009248B7" w:rsidP="00FE321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9248B7" w:rsidRDefault="009248B7" w:rsidP="00FE3212">
      <w:pPr>
        <w:pStyle w:val="FootnoteText"/>
      </w:pPr>
    </w:p>
  </w:footnote>
  <w:footnote w:id="11">
    <w:p w:rsidR="009248B7" w:rsidRDefault="009248B7" w:rsidP="00FE32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2">
    <w:p w:rsidR="009248B7" w:rsidRPr="00196336" w:rsidRDefault="009248B7" w:rsidP="00FE3212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3">
    <w:p w:rsidR="009248B7" w:rsidRPr="006C16C4" w:rsidRDefault="009248B7" w:rsidP="00FE32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4">
    <w:p w:rsidR="009248B7" w:rsidRPr="006C16C4" w:rsidRDefault="009248B7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5">
    <w:p w:rsidR="009248B7" w:rsidRPr="006D26BE" w:rsidRDefault="009248B7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9248B7" w:rsidRPr="006C16C4" w:rsidRDefault="009248B7" w:rsidP="00FE3212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9248B7" w:rsidRPr="006C16C4" w:rsidRDefault="009248B7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8">
    <w:p w:rsidR="009248B7" w:rsidRPr="009E3356" w:rsidRDefault="009248B7" w:rsidP="00FE321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9">
    <w:p w:rsidR="009248B7" w:rsidRPr="00873805" w:rsidRDefault="009248B7" w:rsidP="00FE3212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0">
    <w:p w:rsidR="009248B7" w:rsidRPr="007C7FCD" w:rsidRDefault="009248B7" w:rsidP="00FE3212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9248B7" w:rsidRPr="00ED3D60" w:rsidRDefault="009248B7" w:rsidP="00FE3212">
      <w:pPr>
        <w:pStyle w:val="FootnoteText"/>
        <w:rPr>
          <w:lang w:val="hy-AM"/>
        </w:rPr>
      </w:pPr>
    </w:p>
  </w:footnote>
  <w:footnote w:id="21">
    <w:p w:rsidR="009248B7" w:rsidRPr="00715DFC" w:rsidRDefault="009248B7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9248B7" w:rsidRPr="00566DD9" w:rsidRDefault="009248B7" w:rsidP="00FE3212">
      <w:pPr>
        <w:pStyle w:val="FootnoteText"/>
        <w:rPr>
          <w:rFonts w:ascii="Sylfaen" w:hAnsi="Sylfaen"/>
          <w:lang w:val="hy-AM"/>
        </w:rPr>
      </w:pPr>
    </w:p>
  </w:footnote>
  <w:footnote w:id="22">
    <w:p w:rsidR="009248B7" w:rsidRPr="00715DFC" w:rsidRDefault="009248B7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9248B7" w:rsidRPr="00715DFC" w:rsidRDefault="009248B7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</w:p>
    <w:p w:rsidR="009248B7" w:rsidRPr="00715DFC" w:rsidRDefault="009248B7" w:rsidP="00FE3212">
      <w:pPr>
        <w:pStyle w:val="FootnoteText"/>
        <w:rPr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9248B7" w:rsidRPr="00FF5B84" w:rsidRDefault="009248B7" w:rsidP="00FE3212">
      <w:pPr>
        <w:pStyle w:val="FootnoteText"/>
        <w:rPr>
          <w:lang w:val="hy-AM"/>
        </w:rPr>
      </w:pPr>
    </w:p>
  </w:footnote>
  <w:footnote w:id="23">
    <w:p w:rsidR="009248B7" w:rsidRPr="00715DFC" w:rsidRDefault="009248B7" w:rsidP="00FE3212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9248B7" w:rsidRPr="00715DFC" w:rsidRDefault="009248B7" w:rsidP="00FE3212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9248B7" w:rsidRPr="00715DFC" w:rsidRDefault="009248B7" w:rsidP="00FE3212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</w:footnote>
  <w:footnote w:id="24">
    <w:p w:rsidR="009248B7" w:rsidRPr="00715DFC" w:rsidRDefault="009248B7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</w:t>
      </w:r>
      <w:r w:rsidRPr="006C16C4">
        <w:rPr>
          <w:rFonts w:ascii="GHEA Grapalat" w:hAnsi="GHEA Grapalat" w:cs="Sylfaen"/>
          <w:i/>
          <w:sz w:val="16"/>
          <w:szCs w:val="16"/>
        </w:rPr>
        <w:t>Աշխատանքային</w:t>
      </w:r>
      <w:r>
        <w:rPr>
          <w:rFonts w:ascii="GHEA Grapalat" w:hAnsi="GHEA Grapalat" w:cs="Sylfaen"/>
          <w:i/>
          <w:sz w:val="16"/>
          <w:szCs w:val="16"/>
        </w:rPr>
        <w:t xml:space="preserve">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9248B7" w:rsidRPr="00715DFC" w:rsidRDefault="009248B7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9248B7" w:rsidRPr="00715DFC" w:rsidRDefault="009248B7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9248B7" w:rsidRPr="0035228F" w:rsidRDefault="009248B7" w:rsidP="00FE3212">
      <w:pPr>
        <w:pStyle w:val="FootnoteText"/>
        <w:jc w:val="both"/>
        <w:rPr>
          <w:rFonts w:ascii="Sylfaen" w:hAnsi="Sylfaen"/>
          <w:lang w:val="hy-AM"/>
        </w:rPr>
      </w:pPr>
    </w:p>
  </w:footnote>
  <w:footnote w:id="25">
    <w:p w:rsidR="009248B7" w:rsidRPr="00715DFC" w:rsidRDefault="009248B7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7C7FCD">
        <w:rPr>
          <w:rFonts w:ascii="GHEA Grapalat" w:hAnsi="GHEA Grapalat" w:cs="Sylfaen"/>
          <w:i/>
          <w:sz w:val="16"/>
          <w:szCs w:val="16"/>
        </w:rPr>
        <w:t>:</w:t>
      </w:r>
    </w:p>
    <w:p w:rsidR="009248B7" w:rsidRPr="007C7FCD" w:rsidRDefault="009248B7" w:rsidP="00FE3212">
      <w:pPr>
        <w:pStyle w:val="FootnoteText"/>
      </w:pPr>
    </w:p>
    <w:p w:rsidR="009248B7" w:rsidRDefault="009248B7" w:rsidP="00FE3212">
      <w:pPr>
        <w:pStyle w:val="FootnoteText"/>
      </w:pPr>
    </w:p>
  </w:footnote>
  <w:footnote w:id="26">
    <w:p w:rsidR="009248B7" w:rsidRPr="001569ED" w:rsidRDefault="009248B7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27">
    <w:p w:rsidR="009248B7" w:rsidRDefault="009248B7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8">
    <w:p w:rsidR="009248B7" w:rsidRDefault="009248B7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9">
    <w:p w:rsidR="009248B7" w:rsidRDefault="009248B7" w:rsidP="00610D63">
      <w:pPr>
        <w:pStyle w:val="FootnoteText"/>
        <w:jc w:val="center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6B52FA4"/>
    <w:multiLevelType w:val="hybridMultilevel"/>
    <w:tmpl w:val="AD3EBB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D3DF5"/>
    <w:multiLevelType w:val="hybridMultilevel"/>
    <w:tmpl w:val="3BEAE8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78A069EF"/>
    <w:multiLevelType w:val="hybridMultilevel"/>
    <w:tmpl w:val="81F29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66"/>
    <w:rsid w:val="000406A7"/>
    <w:rsid w:val="000B0AE3"/>
    <w:rsid w:val="00121D6A"/>
    <w:rsid w:val="001571F9"/>
    <w:rsid w:val="00275E9A"/>
    <w:rsid w:val="002B2E15"/>
    <w:rsid w:val="002C3A13"/>
    <w:rsid w:val="002E7D89"/>
    <w:rsid w:val="00360703"/>
    <w:rsid w:val="00397666"/>
    <w:rsid w:val="004A48D4"/>
    <w:rsid w:val="004A7E47"/>
    <w:rsid w:val="004D4477"/>
    <w:rsid w:val="004F35AD"/>
    <w:rsid w:val="00510CC5"/>
    <w:rsid w:val="00544EB5"/>
    <w:rsid w:val="005C1346"/>
    <w:rsid w:val="00610D63"/>
    <w:rsid w:val="006437F7"/>
    <w:rsid w:val="00692D96"/>
    <w:rsid w:val="006E3261"/>
    <w:rsid w:val="00707F14"/>
    <w:rsid w:val="00750902"/>
    <w:rsid w:val="007B643A"/>
    <w:rsid w:val="00804219"/>
    <w:rsid w:val="008B2529"/>
    <w:rsid w:val="008E00B7"/>
    <w:rsid w:val="009248B7"/>
    <w:rsid w:val="00941CC4"/>
    <w:rsid w:val="00A155D7"/>
    <w:rsid w:val="00A50EC3"/>
    <w:rsid w:val="00AC1661"/>
    <w:rsid w:val="00B72ED7"/>
    <w:rsid w:val="00B82257"/>
    <w:rsid w:val="00B97C0B"/>
    <w:rsid w:val="00C07FE5"/>
    <w:rsid w:val="00C846C9"/>
    <w:rsid w:val="00CA3FFA"/>
    <w:rsid w:val="00CB25A7"/>
    <w:rsid w:val="00CC0BD7"/>
    <w:rsid w:val="00CD53A9"/>
    <w:rsid w:val="00DA6A15"/>
    <w:rsid w:val="00E70CCC"/>
    <w:rsid w:val="00EB5445"/>
    <w:rsid w:val="00EE7542"/>
    <w:rsid w:val="00F10DED"/>
    <w:rsid w:val="00F34CB2"/>
    <w:rsid w:val="00F36A06"/>
    <w:rsid w:val="00F64DFC"/>
    <w:rsid w:val="00F77DFE"/>
    <w:rsid w:val="00F8361D"/>
    <w:rsid w:val="00FE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E321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FE3212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E3212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FE321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FE3212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FE3212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FE3212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FE321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FE321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321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FE321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FE321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FE321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FE321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FE321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FE321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FE321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rsid w:val="00FE3212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E321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FE321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E3212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FE3212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E3212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FE3212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E3212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FE321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FE321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FE3212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FE321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FE321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E321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FE3212"/>
    <w:rPr>
      <w:color w:val="0000FF"/>
      <w:u w:val="single"/>
    </w:rPr>
  </w:style>
  <w:style w:type="character" w:customStyle="1" w:styleId="CharChar1">
    <w:name w:val="Char Char1"/>
    <w:locked/>
    <w:rsid w:val="00FE321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FE32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3212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FE3212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FE321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FE321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FE3212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FE321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FE3212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E321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FE3212"/>
  </w:style>
  <w:style w:type="paragraph" w:styleId="FootnoteText">
    <w:name w:val="footnote text"/>
    <w:basedOn w:val="Normal"/>
    <w:link w:val="Foot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E321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FE321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FE321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E321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FE3212"/>
    <w:rPr>
      <w:b/>
      <w:bCs/>
    </w:rPr>
  </w:style>
  <w:style w:type="character" w:styleId="FootnoteReference">
    <w:name w:val="footnote reference"/>
    <w:semiHidden/>
    <w:rsid w:val="00FE3212"/>
    <w:rPr>
      <w:vertAlign w:val="superscript"/>
    </w:rPr>
  </w:style>
  <w:style w:type="character" w:customStyle="1" w:styleId="CharChar22">
    <w:name w:val="Char Char22"/>
    <w:rsid w:val="00FE321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E321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E321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E321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E3212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FE32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E3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321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EndnoteText">
    <w:name w:val="endnote text"/>
    <w:basedOn w:val="Normal"/>
    <w:link w:val="End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FE321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FE3212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FE321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FE321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uiPriority w:val="99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FE321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FE3212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CharChar12">
    <w:name w:val="Char Char12"/>
    <w:rsid w:val="00FE3212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FE321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FE3212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FE32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FE3212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FE321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FE321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FE3212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E3212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FE3212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FE3212"/>
    <w:rPr>
      <w:sz w:val="24"/>
      <w:szCs w:val="24"/>
      <w:lang w:val="en-US" w:eastAsia="en-US" w:bidi="ar-SA"/>
    </w:rPr>
  </w:style>
  <w:style w:type="character" w:customStyle="1" w:styleId="Heading1Char1">
    <w:name w:val="Heading 1 Char1"/>
    <w:basedOn w:val="DefaultParagraphFont"/>
    <w:rsid w:val="005C1346"/>
    <w:rPr>
      <w:rFonts w:ascii="Times New Roman" w:hAnsi="Times New Roman"/>
      <w:b/>
      <w:bCs/>
      <w:kern w:val="36"/>
      <w:sz w:val="48"/>
      <w:szCs w:val="4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E321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FE3212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E3212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FE321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FE3212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FE3212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FE3212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FE321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FE321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321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FE321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FE321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FE321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FE321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FE321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FE321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FE321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rsid w:val="00FE3212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E321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FE321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E3212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FE3212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E3212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FE3212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E3212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FE321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FE321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FE3212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FE321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FE321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E321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FE3212"/>
    <w:rPr>
      <w:color w:val="0000FF"/>
      <w:u w:val="single"/>
    </w:rPr>
  </w:style>
  <w:style w:type="character" w:customStyle="1" w:styleId="CharChar1">
    <w:name w:val="Char Char1"/>
    <w:locked/>
    <w:rsid w:val="00FE321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FE32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3212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FE3212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FE321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FE321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FE3212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FE321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FE3212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E321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FE3212"/>
  </w:style>
  <w:style w:type="paragraph" w:styleId="FootnoteText">
    <w:name w:val="footnote text"/>
    <w:basedOn w:val="Normal"/>
    <w:link w:val="Foot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E321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FE321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FE321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E321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FE3212"/>
    <w:rPr>
      <w:b/>
      <w:bCs/>
    </w:rPr>
  </w:style>
  <w:style w:type="character" w:styleId="FootnoteReference">
    <w:name w:val="footnote reference"/>
    <w:semiHidden/>
    <w:rsid w:val="00FE3212"/>
    <w:rPr>
      <w:vertAlign w:val="superscript"/>
    </w:rPr>
  </w:style>
  <w:style w:type="character" w:customStyle="1" w:styleId="CharChar22">
    <w:name w:val="Char Char22"/>
    <w:rsid w:val="00FE321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E321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E321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E321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E3212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FE32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E3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321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EndnoteText">
    <w:name w:val="endnote text"/>
    <w:basedOn w:val="Normal"/>
    <w:link w:val="End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FE321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FE3212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FE321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FE321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uiPriority w:val="99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FE321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FE3212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CharChar12">
    <w:name w:val="Char Char12"/>
    <w:rsid w:val="00FE3212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FE321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FE3212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FE32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FE3212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FE321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FE321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FE3212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E3212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FE3212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FE3212"/>
    <w:rPr>
      <w:sz w:val="24"/>
      <w:szCs w:val="24"/>
      <w:lang w:val="en-US" w:eastAsia="en-US" w:bidi="ar-SA"/>
    </w:rPr>
  </w:style>
  <w:style w:type="character" w:customStyle="1" w:styleId="Heading1Char1">
    <w:name w:val="Heading 1 Char1"/>
    <w:basedOn w:val="DefaultParagraphFont"/>
    <w:rsid w:val="005C1346"/>
    <w:rPr>
      <w:rFonts w:ascii="Times New Roman" w:hAnsi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sine_Ghahramanyan@taxservice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shkhen_Papo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numner.asue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F45E8-2394-47F6-939F-F2E8D90B7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49</Pages>
  <Words>16493</Words>
  <Characters>94011</Characters>
  <Application>Microsoft Office Word</Application>
  <DocSecurity>0</DocSecurity>
  <Lines>783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Gnumnerr</cp:lastModifiedBy>
  <cp:revision>32</cp:revision>
  <dcterms:created xsi:type="dcterms:W3CDTF">2016-09-06T10:31:00Z</dcterms:created>
  <dcterms:modified xsi:type="dcterms:W3CDTF">2016-11-16T07:17:00Z</dcterms:modified>
</cp:coreProperties>
</file>