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C3" w:rsidRPr="004C7E81" w:rsidRDefault="00D810C3" w:rsidP="00D810C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810C3" w:rsidRPr="00EE1EA0" w:rsidRDefault="00EE1EA0" w:rsidP="00EE1EA0">
      <w:pPr>
        <w:spacing w:after="240" w:line="360" w:lineRule="auto"/>
        <w:jc w:val="center"/>
        <w:rPr>
          <w:rFonts w:ascii="GHEA Grapalat" w:hAnsi="GHEA Grapalat"/>
          <w:sz w:val="20"/>
          <w:lang w:val="hy-AM"/>
        </w:rPr>
      </w:pPr>
      <w:r w:rsidRPr="00EE1EA0">
        <w:rPr>
          <w:rFonts w:ascii="GHEA Grapalat" w:hAnsi="GHEA Grapalat" w:cs="Sylfaen"/>
          <w:b/>
          <w:i/>
          <w:szCs w:val="24"/>
          <w:lang w:val="af-ZA"/>
        </w:rPr>
        <w:t>«</w:t>
      </w:r>
      <w:r w:rsidR="00B8175C">
        <w:rPr>
          <w:rFonts w:ascii="GHEA Grapalat" w:hAnsi="GHEA Grapalat" w:cs="Sylfaen"/>
          <w:b/>
          <w:i/>
          <w:szCs w:val="24"/>
          <w:lang w:val="ru-RU"/>
        </w:rPr>
        <w:t>ԵրՄՄԳ</w:t>
      </w:r>
      <w:r w:rsidR="00B8175C" w:rsidRPr="00B8175C">
        <w:rPr>
          <w:rFonts w:ascii="GHEA Grapalat" w:hAnsi="GHEA Grapalat" w:cs="Sylfaen"/>
          <w:b/>
          <w:i/>
          <w:szCs w:val="24"/>
          <w:lang w:val="af-ZA"/>
        </w:rPr>
        <w:t>-</w:t>
      </w:r>
      <w:r w:rsidR="00B8175C">
        <w:rPr>
          <w:rFonts w:ascii="GHEA Grapalat" w:hAnsi="GHEA Grapalat" w:cs="Sylfaen"/>
          <w:b/>
          <w:i/>
          <w:szCs w:val="24"/>
          <w:lang w:val="ru-RU"/>
        </w:rPr>
        <w:t>ՇՀԱՊՁԲ</w:t>
      </w:r>
      <w:r w:rsidR="00B8175C" w:rsidRPr="00B8175C">
        <w:rPr>
          <w:rFonts w:ascii="GHEA Grapalat" w:hAnsi="GHEA Grapalat" w:cs="Sylfaen"/>
          <w:b/>
          <w:i/>
          <w:szCs w:val="24"/>
          <w:lang w:val="af-ZA"/>
        </w:rPr>
        <w:t>-15/12-16/</w:t>
      </w:r>
      <w:r w:rsidR="00B8175C">
        <w:rPr>
          <w:rFonts w:ascii="GHEA Grapalat" w:hAnsi="GHEA Grapalat" w:cs="Sylfaen"/>
          <w:b/>
          <w:i/>
          <w:szCs w:val="24"/>
          <w:lang w:val="hy-AM"/>
        </w:rPr>
        <w:t>6</w:t>
      </w:r>
      <w:r w:rsidR="00B8175C" w:rsidRPr="00B8175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EE1EA0">
        <w:rPr>
          <w:rFonts w:ascii="GHEA Grapalat" w:hAnsi="GHEA Grapalat" w:cs="Sylfaen"/>
          <w:b/>
          <w:i/>
          <w:szCs w:val="24"/>
          <w:lang w:val="af-ZA"/>
        </w:rPr>
        <w:t>»</w:t>
      </w:r>
      <w:r w:rsidRPr="00A527D8">
        <w:rPr>
          <w:rFonts w:ascii="Sylfaen" w:hAnsi="Sylfaen" w:cs="Sylfaen"/>
          <w:i/>
          <w:lang w:val="af-ZA"/>
        </w:rPr>
        <w:t xml:space="preserve"> 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810C3" w:rsidRPr="004C7E81" w:rsidRDefault="00D810C3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810C3" w:rsidRPr="004C7E81" w:rsidRDefault="00EE1EA0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8175C">
        <w:rPr>
          <w:rFonts w:ascii="GHEA Grapalat" w:hAnsi="GHEA Grapalat"/>
          <w:b w:val="0"/>
          <w:sz w:val="20"/>
          <w:lang w:val="hy-AM"/>
        </w:rPr>
        <w:t>նոյեմբերի 15</w:t>
      </w:r>
      <w:r w:rsidR="00D810C3" w:rsidRPr="004C7E81">
        <w:rPr>
          <w:rFonts w:ascii="GHEA Grapalat" w:hAnsi="GHEA Grapalat"/>
          <w:b w:val="0"/>
          <w:sz w:val="20"/>
          <w:lang w:val="af-ZA"/>
        </w:rPr>
        <w:t>-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8175C">
        <w:rPr>
          <w:rFonts w:ascii="GHEA Grapalat" w:hAnsi="GHEA Grapalat"/>
          <w:b w:val="0"/>
          <w:sz w:val="20"/>
          <w:lang w:val="hy-AM"/>
        </w:rPr>
        <w:t>2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810C3" w:rsidRPr="004C7E81" w:rsidRDefault="00D810C3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810C3" w:rsidRPr="004C7E81" w:rsidRDefault="006A3164" w:rsidP="00D810C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3164">
        <w:rPr>
          <w:rFonts w:ascii="GHEA Grapalat" w:hAnsi="GHEA Grapalat" w:cs="Sylfaen"/>
          <w:sz w:val="24"/>
          <w:szCs w:val="24"/>
          <w:lang w:val="af-ZA"/>
        </w:rPr>
        <w:t>«</w:t>
      </w:r>
      <w:r w:rsidR="00B8175C" w:rsidRPr="00B8175C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B8175C" w:rsidRPr="00B8175C">
        <w:rPr>
          <w:rFonts w:ascii="GHEA Grapalat" w:hAnsi="GHEA Grapalat"/>
          <w:sz w:val="24"/>
          <w:szCs w:val="24"/>
          <w:lang w:val="hy-AM"/>
        </w:rPr>
        <w:t>ԵրՄՄԳ-ՇՀԱՊՁԲ-15/12-16/6</w:t>
      </w:r>
      <w:r w:rsidRPr="006A3164">
        <w:rPr>
          <w:rFonts w:ascii="GHEA Grapalat" w:hAnsi="GHEA Grapalat"/>
          <w:sz w:val="24"/>
          <w:szCs w:val="24"/>
          <w:lang w:val="hy-AM"/>
        </w:rPr>
        <w:t>»</w:t>
      </w:r>
      <w:r w:rsidRPr="00A527D8">
        <w:rPr>
          <w:rFonts w:ascii="Sylfaen" w:hAnsi="Sylfaen" w:cs="Sylfaen"/>
          <w:i/>
          <w:sz w:val="22"/>
          <w:lang w:val="af-ZA"/>
        </w:rPr>
        <w:t xml:space="preserve"> </w:t>
      </w:r>
      <w:r w:rsidRPr="004C7E81">
        <w:rPr>
          <w:rFonts w:ascii="GHEA Grapalat" w:hAnsi="GHEA Grapalat"/>
          <w:i/>
          <w:szCs w:val="24"/>
          <w:lang w:val="af-ZA"/>
        </w:rPr>
        <w:t xml:space="preserve"> </w:t>
      </w:r>
    </w:p>
    <w:p w:rsidR="00B8175C" w:rsidRPr="00B8175C" w:rsidRDefault="00172717" w:rsidP="00172717">
      <w:pPr>
        <w:pStyle w:val="BodyText"/>
        <w:ind w:right="-7"/>
        <w:rPr>
          <w:rFonts w:ascii="GHEA Grapalat" w:eastAsiaTheme="minorEastAsia" w:hAnsi="GHEA Grapalat" w:cs="Sylfaen"/>
          <w:szCs w:val="22"/>
          <w:lang w:val="af-ZA" w:eastAsia="en-US"/>
        </w:rPr>
      </w:pPr>
      <w:r>
        <w:rPr>
          <w:rFonts w:ascii="GHEA Grapalat" w:eastAsiaTheme="minorEastAsia" w:hAnsi="GHEA Grapalat" w:cstheme="minorBidi"/>
          <w:szCs w:val="22"/>
          <w:lang w:val="af-ZA" w:eastAsia="en-US"/>
        </w:rPr>
        <w:t xml:space="preserve">            </w:t>
      </w:r>
      <w:r w:rsidR="00D810C3" w:rsidRPr="004C7E81">
        <w:rPr>
          <w:rFonts w:ascii="GHEA Grapalat" w:hAnsi="GHEA Grapalat" w:cs="Sylfaen"/>
          <w:lang w:val="af-ZA"/>
        </w:rPr>
        <w:t>Պատվիրատուն</w:t>
      </w:r>
      <w:r w:rsidR="00D810C3" w:rsidRPr="004C7E81">
        <w:rPr>
          <w:rFonts w:ascii="GHEA Grapalat" w:hAnsi="GHEA Grapalat"/>
          <w:lang w:val="af-ZA"/>
        </w:rPr>
        <w:t xml:space="preserve">` </w:t>
      </w:r>
      <w:r w:rsidR="00B8175C" w:rsidRPr="00B8175C">
        <w:rPr>
          <w:rFonts w:ascii="GHEA Grapalat" w:eastAsiaTheme="minorEastAsia" w:hAnsi="GHEA Grapalat" w:cs="Sylfaen"/>
          <w:szCs w:val="22"/>
          <w:lang w:val="af-ZA" w:eastAsia="en-US"/>
        </w:rPr>
        <w:t xml:space="preserve">&lt;&lt;ԵՐԵՎԱՆԻ ՄԱԹԵՄԱՏԻԿԱԿԱՆ ՄԵՔԵՆԱՆԵՐԻ ԳՈՐԾԱՐԱՆ&gt;&gt; (այսուհետ </w:t>
      </w:r>
    </w:p>
    <w:p w:rsidR="00D810C3" w:rsidRPr="004C7E81" w:rsidRDefault="00B8175C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8175C">
        <w:rPr>
          <w:rFonts w:ascii="GHEA Grapalat" w:hAnsi="GHEA Grapalat" w:cs="Sylfaen"/>
          <w:sz w:val="20"/>
          <w:lang w:val="af-ZA"/>
        </w:rPr>
        <w:t xml:space="preserve">&lt;&lt;ԵրՄՄԳ&gt;&gt;) </w:t>
      </w:r>
      <w:r w:rsidRPr="00B8175C">
        <w:rPr>
          <w:rFonts w:ascii="GHEA Grapalat" w:hAnsi="GHEA Grapalat" w:cs="Sylfaen"/>
          <w:sz w:val="20"/>
          <w:szCs w:val="20"/>
          <w:lang w:val="af-ZA"/>
        </w:rPr>
        <w:t>ՓԲԸ</w:t>
      </w:r>
      <w:r w:rsidR="00D810C3" w:rsidRPr="004C7E81">
        <w:rPr>
          <w:rFonts w:ascii="GHEA Grapalat" w:hAnsi="GHEA Grapalat"/>
          <w:sz w:val="20"/>
          <w:lang w:val="af-ZA"/>
        </w:rPr>
        <w:t xml:space="preserve">, </w:t>
      </w:r>
      <w:r w:rsidR="00D810C3" w:rsidRPr="004C7E81">
        <w:rPr>
          <w:rFonts w:ascii="GHEA Grapalat" w:hAnsi="GHEA Grapalat" w:cs="Sylfaen"/>
          <w:sz w:val="20"/>
          <w:lang w:val="af-ZA"/>
        </w:rPr>
        <w:t>որը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գտնվում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է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6A3164">
        <w:rPr>
          <w:rFonts w:ascii="GHEA Grapalat" w:hAnsi="GHEA Grapalat"/>
          <w:sz w:val="20"/>
          <w:lang w:val="hy-AM"/>
        </w:rPr>
        <w:t>ք.Երևան Հ</w:t>
      </w:r>
      <w:r>
        <w:rPr>
          <w:rFonts w:ascii="GHEA Grapalat" w:hAnsi="GHEA Grapalat"/>
          <w:sz w:val="20"/>
          <w:lang w:val="hy-AM"/>
        </w:rPr>
        <w:t>.</w:t>
      </w:r>
      <w:proofErr w:type="spellStart"/>
      <w:r>
        <w:rPr>
          <w:rFonts w:ascii="GHEA Grapalat" w:hAnsi="GHEA Grapalat"/>
          <w:sz w:val="20"/>
        </w:rPr>
        <w:t>Հակոբյան</w:t>
      </w:r>
      <w:proofErr w:type="spellEnd"/>
      <w:r w:rsidRPr="00B8175C">
        <w:rPr>
          <w:rFonts w:ascii="GHEA Grapalat" w:hAnsi="GHEA Grapalat"/>
          <w:sz w:val="20"/>
          <w:lang w:val="af-ZA"/>
        </w:rPr>
        <w:t xml:space="preserve"> 3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հասցեում</w:t>
      </w:r>
      <w:r w:rsidR="00D810C3" w:rsidRPr="004C7E81">
        <w:rPr>
          <w:rFonts w:ascii="GHEA Grapalat" w:hAnsi="GHEA Grapalat"/>
          <w:sz w:val="20"/>
          <w:lang w:val="af-ZA"/>
        </w:rPr>
        <w:t xml:space="preserve">, </w:t>
      </w:r>
      <w:r w:rsidR="00D810C3" w:rsidRPr="004C7E81">
        <w:rPr>
          <w:rFonts w:ascii="GHEA Grapalat" w:hAnsi="GHEA Grapalat" w:cs="Sylfaen"/>
          <w:sz w:val="20"/>
          <w:lang w:val="af-ZA"/>
        </w:rPr>
        <w:t>ստոր</w:t>
      </w:r>
      <w:r w:rsidR="006A3164">
        <w:rPr>
          <w:rFonts w:ascii="GHEA Grapalat" w:hAnsi="GHEA Grapalat"/>
          <w:sz w:val="20"/>
          <w:lang w:val="hy-AM"/>
        </w:rPr>
        <w:t>և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է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6A3164" w:rsidRPr="006A316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hy-AM"/>
        </w:rPr>
        <w:t>ԵրՄՄԳ-ՇՀԱՊՁԲ-</w:t>
      </w:r>
      <w:r>
        <w:rPr>
          <w:rFonts w:ascii="GHEA Grapalat" w:hAnsi="GHEA Grapalat" w:cs="Sylfaen"/>
          <w:sz w:val="20"/>
          <w:lang w:val="af-ZA"/>
        </w:rPr>
        <w:t>15</w:t>
      </w:r>
      <w:r w:rsidRPr="00B8175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12</w:t>
      </w:r>
      <w:r w:rsidRPr="00B8175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16</w:t>
      </w:r>
      <w:r w:rsidRPr="00B8175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6</w:t>
      </w:r>
      <w:r w:rsidRPr="00B8175C">
        <w:rPr>
          <w:rFonts w:ascii="GHEA Grapalat" w:hAnsi="GHEA Grapalat" w:cs="Sylfaen"/>
          <w:sz w:val="20"/>
          <w:lang w:val="af-ZA"/>
        </w:rPr>
        <w:t>»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6A3164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հրավերի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պատճառը</w:t>
      </w:r>
      <w:r w:rsidR="006A3164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համառոտ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D810C3"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121593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B8175C" w:rsidRPr="00B8175C">
        <w:rPr>
          <w:rFonts w:ascii="GHEA Grapalat" w:hAnsi="GHEA Grapalat"/>
          <w:sz w:val="20"/>
          <w:lang w:val="hy-AM"/>
        </w:rPr>
        <w:t>էլեկտրատեխնիկայի եվ կենցաղային սարքավորումների</w:t>
      </w:r>
      <w:r w:rsidR="00B8175C">
        <w:rPr>
          <w:rFonts w:ascii="GHEA Grapalat" w:hAnsi="GHEA Grapalat"/>
          <w:sz w:val="20"/>
          <w:lang w:val="hy-AM"/>
        </w:rPr>
        <w:t xml:space="preserve"> </w:t>
      </w:r>
      <w:r w:rsidR="00A877B1" w:rsidRPr="00A877B1">
        <w:rPr>
          <w:rFonts w:ascii="GHEA Grapalat" w:hAnsi="GHEA Grapalat"/>
          <w:sz w:val="20"/>
          <w:lang w:val="hy-AM"/>
        </w:rPr>
        <w:t>ձեռքբերման</w:t>
      </w:r>
      <w:r w:rsidR="00A877B1">
        <w:rPr>
          <w:rFonts w:ascii="GHEA Grapalat" w:hAnsi="GHEA Grapalat"/>
          <w:sz w:val="20"/>
          <w:lang w:val="hy-AM"/>
        </w:rPr>
        <w:t xml:space="preserve"> </w:t>
      </w:r>
      <w:r w:rsidR="006A3164">
        <w:rPr>
          <w:rFonts w:ascii="GHEA Grapalat" w:hAnsi="GHEA Grapalat"/>
          <w:sz w:val="20"/>
          <w:lang w:val="hy-AM"/>
        </w:rPr>
        <w:t>հրավերի</w:t>
      </w:r>
      <w:r w:rsidR="00A877B1">
        <w:rPr>
          <w:rFonts w:ascii="GHEA Grapalat" w:hAnsi="GHEA Grapalat"/>
          <w:sz w:val="20"/>
          <w:lang w:val="ru-RU"/>
        </w:rPr>
        <w:t>՝</w:t>
      </w:r>
      <w:r w:rsidR="006A3164">
        <w:rPr>
          <w:rFonts w:ascii="GHEA Grapalat" w:hAnsi="GHEA Grapalat"/>
          <w:sz w:val="20"/>
          <w:lang w:val="hy-AM"/>
        </w:rPr>
        <w:t xml:space="preserve"> </w:t>
      </w:r>
      <w:r w:rsidR="00121593">
        <w:rPr>
          <w:rFonts w:ascii="GHEA Grapalat" w:hAnsi="GHEA Grapalat"/>
          <w:sz w:val="20"/>
          <w:lang w:val="hy-AM"/>
        </w:rPr>
        <w:t xml:space="preserve">Ընթացակարգի Հայտը բաժնի </w:t>
      </w:r>
      <w:r w:rsidR="00121593" w:rsidRPr="00121593">
        <w:rPr>
          <w:rFonts w:ascii="GHEA Grapalat" w:hAnsi="GHEA Grapalat"/>
          <w:sz w:val="20"/>
          <w:lang w:val="hy-AM"/>
        </w:rPr>
        <w:t xml:space="preserve">2.2.2 կետի 2-րդ ենթակետում նմանատիպ /համանման/ են սահմանվել </w:t>
      </w:r>
      <w:r w:rsidR="00A877B1">
        <w:rPr>
          <w:rFonts w:ascii="GHEA Grapalat" w:hAnsi="GHEA Grapalat"/>
          <w:sz w:val="20"/>
          <w:lang w:val="ru-RU"/>
        </w:rPr>
        <w:t>օդորակիչների</w:t>
      </w:r>
      <w:r w:rsidR="00A877B1" w:rsidRPr="00A877B1">
        <w:rPr>
          <w:rFonts w:ascii="GHEA Grapalat" w:hAnsi="GHEA Grapalat"/>
          <w:sz w:val="20"/>
          <w:lang w:val="af-ZA"/>
        </w:rPr>
        <w:t>,</w:t>
      </w:r>
      <w:r w:rsidR="00A877B1" w:rsidRPr="00A877B1">
        <w:rPr>
          <w:rFonts w:ascii="GHEA Grapalat" w:hAnsi="GHEA Grapalat"/>
          <w:sz w:val="20"/>
          <w:lang w:val="hy-AM"/>
        </w:rPr>
        <w:t xml:space="preserve"> </w:t>
      </w:r>
      <w:r w:rsidR="00A877B1" w:rsidRPr="00B8175C">
        <w:rPr>
          <w:rFonts w:ascii="GHEA Grapalat" w:hAnsi="GHEA Grapalat"/>
          <w:sz w:val="20"/>
          <w:lang w:val="hy-AM"/>
        </w:rPr>
        <w:t>էլեկտրատեխնիկայի եվ կենցաղային սարքավորումների</w:t>
      </w:r>
      <w:r w:rsidR="00121593" w:rsidRPr="00121593">
        <w:rPr>
          <w:rFonts w:ascii="GHEA Grapalat" w:hAnsi="GHEA Grapalat"/>
          <w:sz w:val="20"/>
          <w:lang w:val="hy-AM"/>
        </w:rPr>
        <w:t xml:space="preserve"> մատակարարումը</w:t>
      </w:r>
      <w:r w:rsidR="000B54F8">
        <w:rPr>
          <w:rFonts w:ascii="GHEA Grapalat" w:hAnsi="GHEA Grapalat"/>
          <w:sz w:val="20"/>
          <w:lang w:val="hy-AM"/>
        </w:rPr>
        <w:t xml:space="preserve"> </w:t>
      </w:r>
      <w:r w:rsidR="00A877B1" w:rsidRPr="00B8175C">
        <w:rPr>
          <w:rFonts w:ascii="GHEA Grapalat" w:hAnsi="GHEA Grapalat"/>
          <w:sz w:val="20"/>
          <w:lang w:val="hy-AM"/>
        </w:rPr>
        <w:t>էլեկտրատեխնիկայի եվ կենցաղային սարքավորումների</w:t>
      </w:r>
      <w:r w:rsidR="00A877B1">
        <w:rPr>
          <w:rFonts w:ascii="GHEA Grapalat" w:hAnsi="GHEA Grapalat"/>
          <w:sz w:val="20"/>
          <w:lang w:val="hy-AM"/>
        </w:rPr>
        <w:t xml:space="preserve"> </w:t>
      </w:r>
      <w:r w:rsidR="000B54F8">
        <w:rPr>
          <w:rFonts w:ascii="GHEA Grapalat" w:hAnsi="GHEA Grapalat"/>
          <w:sz w:val="20"/>
          <w:lang w:val="hy-AM"/>
        </w:rPr>
        <w:t>մատակարարման փոխարեն</w:t>
      </w:r>
      <w:r w:rsidRPr="00121593">
        <w:rPr>
          <w:rFonts w:ascii="GHEA Grapalat" w:hAnsi="GHEA Grapalat"/>
          <w:sz w:val="20"/>
          <w:lang w:val="hy-AM"/>
        </w:rPr>
        <w:t>։</w:t>
      </w:r>
    </w:p>
    <w:p w:rsidR="00D810C3" w:rsidRPr="004C7E81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121593">
        <w:rPr>
          <w:rFonts w:ascii="GHEA Grapalat" w:hAnsi="GHEA Grapalat"/>
          <w:sz w:val="20"/>
          <w:lang w:val="hy-AM"/>
        </w:rPr>
        <w:t xml:space="preserve">Հրավերի Ընթացակարգի Հայտը բաժնի </w:t>
      </w:r>
      <w:r w:rsidR="00121593" w:rsidRPr="00121593">
        <w:rPr>
          <w:rFonts w:ascii="GHEA Grapalat" w:hAnsi="GHEA Grapalat"/>
          <w:sz w:val="20"/>
          <w:lang w:val="hy-AM"/>
        </w:rPr>
        <w:t xml:space="preserve">2.2.2 կետի 2-րդ ենթակետում </w:t>
      </w:r>
      <w:r w:rsidR="00121593">
        <w:rPr>
          <w:rFonts w:ascii="GHEA Grapalat" w:hAnsi="GHEA Grapalat"/>
          <w:sz w:val="20"/>
          <w:lang w:val="hy-AM"/>
        </w:rPr>
        <w:t>ն</w:t>
      </w:r>
      <w:r w:rsidR="00121593" w:rsidRPr="00121593">
        <w:rPr>
          <w:rFonts w:ascii="GHEA Grapalat" w:hAnsi="GHEA Grapalat"/>
          <w:sz w:val="20"/>
          <w:lang w:val="hy-AM"/>
        </w:rPr>
        <w:t>մանատիպ /համանման/ սահմ</w:t>
      </w:r>
      <w:r w:rsidR="00121593">
        <w:rPr>
          <w:rFonts w:ascii="GHEA Grapalat" w:hAnsi="GHEA Grapalat"/>
          <w:sz w:val="20"/>
          <w:lang w:val="hy-AM"/>
        </w:rPr>
        <w:t>ան</w:t>
      </w:r>
      <w:r w:rsidR="00121593" w:rsidRPr="00121593">
        <w:rPr>
          <w:rFonts w:ascii="GHEA Grapalat" w:hAnsi="GHEA Grapalat"/>
          <w:sz w:val="20"/>
          <w:lang w:val="hy-AM"/>
        </w:rPr>
        <w:t>ել</w:t>
      </w:r>
      <w:r w:rsidR="00121593">
        <w:rPr>
          <w:rFonts w:ascii="GHEA Grapalat" w:hAnsi="GHEA Grapalat"/>
          <w:sz w:val="20"/>
          <w:lang w:val="hy-AM"/>
        </w:rPr>
        <w:t xml:space="preserve">՝ </w:t>
      </w:r>
      <w:r w:rsidR="00A877B1" w:rsidRPr="00B8175C">
        <w:rPr>
          <w:rFonts w:ascii="GHEA Grapalat" w:hAnsi="GHEA Grapalat"/>
          <w:sz w:val="20"/>
          <w:lang w:val="hy-AM"/>
        </w:rPr>
        <w:t>էլեկտրատեխնիկայի եվ կենցաղային սարքավորումների</w:t>
      </w:r>
      <w:r w:rsidR="00A877B1">
        <w:rPr>
          <w:rFonts w:ascii="GHEA Grapalat" w:hAnsi="GHEA Grapalat"/>
          <w:sz w:val="20"/>
          <w:lang w:val="hy-AM"/>
        </w:rPr>
        <w:t xml:space="preserve"> </w:t>
      </w:r>
      <w:r w:rsidR="00121593">
        <w:rPr>
          <w:rFonts w:ascii="GHEA Grapalat" w:hAnsi="GHEA Grapalat"/>
          <w:sz w:val="20"/>
          <w:lang w:val="hy-AM"/>
        </w:rPr>
        <w:t>մատակարարումը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9D50FD" w:rsidRDefault="00D810C3" w:rsidP="00D810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8A3ADB" w:rsidRPr="008A3ADB">
        <w:rPr>
          <w:rFonts w:ascii="GHEA Grapalat" w:hAnsi="GHEA Grapalat" w:cs="Sylfaen"/>
          <w:sz w:val="20"/>
          <w:lang w:val="af-ZA"/>
        </w:rPr>
        <w:t>Գործարքները համարվում են համանման (նմանատիպ), եթե դրանք դասվում են սույն հրավերով նախատեսված` համանման համարվող տնտեսական գործունեության նույն խմբերում</w:t>
      </w:r>
      <w:r w:rsidRPr="008A3ADB">
        <w:rPr>
          <w:rFonts w:ascii="GHEA Grapalat" w:hAnsi="GHEA Grapalat" w:cs="Sylfaen"/>
          <w:sz w:val="20"/>
          <w:lang w:val="af-ZA"/>
        </w:rPr>
        <w:t>։</w:t>
      </w:r>
      <w:r w:rsidR="009D50FD" w:rsidRPr="009D50FD">
        <w:rPr>
          <w:rFonts w:ascii="GHEA Grapalat" w:hAnsi="GHEA Grapalat" w:cs="Sylfaen"/>
          <w:sz w:val="20"/>
          <w:lang w:val="af-ZA"/>
        </w:rPr>
        <w:t xml:space="preserve"> Համանման համարվող տնտեսական գործունեության տեսակները և դրանց գնահատման կարգը սահմանվում են սպառիչ և առանց երկակի մեկնաբանության հնարավորության</w:t>
      </w:r>
      <w:r w:rsidR="009D50FD" w:rsidRPr="009D50FD">
        <w:rPr>
          <w:rFonts w:ascii="Arial Unicode" w:hAnsi="Arial Unicode" w:cs="Sylfaen"/>
          <w:sz w:val="20"/>
          <w:lang w:val="af-ZA"/>
        </w:rPr>
        <w:t>:</w:t>
      </w:r>
    </w:p>
    <w:p w:rsidR="005C6282" w:rsidRPr="00172717" w:rsidRDefault="00A877B1" w:rsidP="00D810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2:</w:t>
      </w:r>
      <w:r w:rsidR="0033504E" w:rsidRPr="0033504E">
        <w:rPr>
          <w:rFonts w:ascii="GHEA Grapalat" w:hAnsi="GHEA Grapalat"/>
          <w:szCs w:val="24"/>
          <w:lang w:val="pt-BR"/>
        </w:rPr>
        <w:t xml:space="preserve"> </w:t>
      </w:r>
      <w:r w:rsidR="0033504E" w:rsidRPr="00172717">
        <w:rPr>
          <w:rFonts w:ascii="GHEA Grapalat" w:hAnsi="GHEA Grapalat" w:cs="Sylfaen"/>
          <w:sz w:val="20"/>
          <w:lang w:val="af-ZA"/>
        </w:rPr>
        <w:t xml:space="preserve">Հրավերում  </w:t>
      </w:r>
      <w:r w:rsidR="005C6282" w:rsidRPr="00172717">
        <w:rPr>
          <w:rFonts w:ascii="GHEA Grapalat" w:hAnsi="GHEA Grapalat" w:cs="Sylfaen"/>
          <w:sz w:val="20"/>
          <w:lang w:val="af-ZA"/>
        </w:rPr>
        <w:t xml:space="preserve">չափաբաժիններով </w:t>
      </w:r>
      <w:proofErr w:type="spellStart"/>
      <w:r w:rsidR="005C6282" w:rsidRPr="00172717">
        <w:rPr>
          <w:rFonts w:ascii="GHEA Grapalat" w:hAnsi="GHEA Grapalat" w:cs="Sylfaen"/>
          <w:sz w:val="20"/>
          <w:lang w:val="af-ZA"/>
        </w:rPr>
        <w:t>խմբավորված</w:t>
      </w:r>
      <w:proofErr w:type="spellEnd"/>
      <w:r w:rsidR="005C6282" w:rsidRPr="0017271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6282" w:rsidRPr="00172717">
        <w:rPr>
          <w:rFonts w:ascii="GHEA Grapalat" w:hAnsi="GHEA Grapalat" w:cs="Sylfaen"/>
          <w:sz w:val="20"/>
          <w:lang w:val="af-ZA"/>
        </w:rPr>
        <w:t>են</w:t>
      </w:r>
      <w:proofErr w:type="spellEnd"/>
      <w:r w:rsidR="005C6282" w:rsidRPr="0017271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6282" w:rsidRPr="00172717">
        <w:rPr>
          <w:rFonts w:ascii="GHEA Grapalat" w:hAnsi="GHEA Grapalat" w:cs="Sylfaen"/>
          <w:sz w:val="20"/>
          <w:lang w:val="af-ZA"/>
        </w:rPr>
        <w:t>տարբեր</w:t>
      </w:r>
      <w:proofErr w:type="spellEnd"/>
      <w:r w:rsidR="005C6282" w:rsidRPr="0017271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6282" w:rsidRPr="00172717">
        <w:rPr>
          <w:rFonts w:ascii="GHEA Grapalat" w:hAnsi="GHEA Grapalat" w:cs="Sylfaen"/>
          <w:sz w:val="20"/>
          <w:lang w:val="af-ZA"/>
        </w:rPr>
        <w:t>բնութագրեր</w:t>
      </w:r>
      <w:proofErr w:type="spellEnd"/>
      <w:r w:rsidR="005C6282" w:rsidRPr="0017271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6282" w:rsidRPr="00172717">
        <w:rPr>
          <w:rFonts w:ascii="GHEA Grapalat" w:hAnsi="GHEA Grapalat" w:cs="Sylfaen"/>
          <w:sz w:val="20"/>
          <w:lang w:val="af-ZA"/>
        </w:rPr>
        <w:t>ունեցող</w:t>
      </w:r>
      <w:proofErr w:type="spellEnd"/>
      <w:r w:rsidR="005C6282" w:rsidRPr="0017271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6282" w:rsidRPr="00172717">
        <w:rPr>
          <w:rFonts w:ascii="GHEA Grapalat" w:hAnsi="GHEA Grapalat" w:cs="Sylfaen"/>
          <w:sz w:val="20"/>
          <w:lang w:val="af-ZA"/>
        </w:rPr>
        <w:t>ապրանքատեսակներ</w:t>
      </w:r>
      <w:proofErr w:type="spellEnd"/>
      <w:r w:rsidR="005C6282" w:rsidRPr="00172717">
        <w:rPr>
          <w:rFonts w:ascii="GHEA Grapalat" w:hAnsi="GHEA Grapalat" w:cs="Sylfaen"/>
          <w:sz w:val="20"/>
          <w:lang w:val="af-ZA"/>
        </w:rPr>
        <w:t>:</w:t>
      </w:r>
    </w:p>
    <w:p w:rsidR="005C6282" w:rsidRPr="00172717" w:rsidRDefault="005C6282" w:rsidP="005C6282">
      <w:pPr>
        <w:spacing w:after="240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172717">
        <w:rPr>
          <w:rFonts w:ascii="GHEA Grapalat" w:hAnsi="GHEA Grapalat" w:cs="Sylfaen"/>
          <w:sz w:val="20"/>
          <w:lang w:val="af-ZA"/>
        </w:rPr>
        <w:t xml:space="preserve">         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17271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172717">
        <w:rPr>
          <w:rFonts w:ascii="GHEA Grapalat" w:hAnsi="GHEA Grapalat" w:cs="Sylfaen"/>
          <w:sz w:val="20"/>
          <w:lang w:val="af-ZA"/>
        </w:rPr>
        <w:t>: Հրավերում չափաբաժինների փոփոխություն:</w:t>
      </w:r>
    </w:p>
    <w:p w:rsidR="005C6282" w:rsidRDefault="005C6282" w:rsidP="005C6282">
      <w:pPr>
        <w:tabs>
          <w:tab w:val="left" w:pos="990"/>
        </w:tabs>
        <w:spacing w:after="0" w:line="360" w:lineRule="auto"/>
        <w:ind w:left="360" w:right="72"/>
        <w:contextualSpacing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</w:p>
    <w:p w:rsidR="005C6282" w:rsidRPr="00172717" w:rsidRDefault="005C6282" w:rsidP="005C6282">
      <w:pPr>
        <w:tabs>
          <w:tab w:val="left" w:pos="990"/>
        </w:tabs>
        <w:spacing w:after="0" w:line="360" w:lineRule="auto"/>
        <w:ind w:left="360" w:right="72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5C6282">
        <w:rPr>
          <w:rFonts w:ascii="GHEA Grapalat" w:hAnsi="GHEA Grapalat" w:cs="Sylfaen"/>
          <w:sz w:val="20"/>
          <w:lang w:val="af-ZA"/>
        </w:rPr>
        <w:t xml:space="preserve"> </w:t>
      </w:r>
      <w:r w:rsidR="00A70193" w:rsidRPr="00A70193">
        <w:rPr>
          <w:rFonts w:ascii="GHEA Grapalat" w:hAnsi="GHEA Grapalat"/>
          <w:szCs w:val="24"/>
          <w:lang w:val="hy-AM"/>
        </w:rPr>
        <w:t>“</w:t>
      </w:r>
      <w:r w:rsidR="00A70193" w:rsidRPr="00172717">
        <w:rPr>
          <w:rFonts w:ascii="GHEA Grapalat" w:hAnsi="GHEA Grapalat" w:cs="Sylfaen"/>
          <w:sz w:val="20"/>
          <w:lang w:val="af-ZA"/>
        </w:rPr>
        <w:t xml:space="preserve">Գնումների մասին” ՀՀ օրենքի </w:t>
      </w:r>
      <w:r w:rsidRPr="00172717">
        <w:rPr>
          <w:rFonts w:ascii="GHEA Grapalat" w:hAnsi="GHEA Grapalat" w:cs="Sylfaen"/>
          <w:sz w:val="20"/>
          <w:lang w:val="af-ZA"/>
        </w:rPr>
        <w:t>22-րդ հոդվածի 2-րդ մաս</w:t>
      </w:r>
      <w:r w:rsidR="00A70193" w:rsidRPr="00172717">
        <w:rPr>
          <w:rFonts w:ascii="GHEA Grapalat" w:hAnsi="GHEA Grapalat" w:cs="Sylfaen"/>
          <w:sz w:val="20"/>
          <w:lang w:val="af-ZA"/>
        </w:rPr>
        <w:t>ի</w:t>
      </w:r>
      <w:r w:rsidRPr="00172717">
        <w:rPr>
          <w:rFonts w:ascii="GHEA Grapalat" w:hAnsi="GHEA Grapalat" w:cs="Sylfaen"/>
          <w:sz w:val="20"/>
          <w:lang w:val="af-ZA"/>
        </w:rPr>
        <w:t xml:space="preserve"> </w:t>
      </w:r>
      <w:r w:rsidR="00A70193" w:rsidRPr="00172717">
        <w:rPr>
          <w:rFonts w:ascii="GHEA Grapalat" w:hAnsi="GHEA Grapalat" w:cs="Sylfaen"/>
          <w:sz w:val="20"/>
          <w:lang w:val="af-ZA"/>
        </w:rPr>
        <w:t>համաձայն</w:t>
      </w:r>
      <w:r w:rsidRPr="00172717">
        <w:rPr>
          <w:rFonts w:ascii="GHEA Grapalat" w:hAnsi="GHEA Grapalat" w:cs="Sylfaen"/>
          <w:sz w:val="20"/>
          <w:lang w:val="af-ZA"/>
        </w:rPr>
        <w:t>:</w:t>
      </w:r>
    </w:p>
    <w:p w:rsidR="005C6282" w:rsidRPr="00A70193" w:rsidRDefault="005C6282" w:rsidP="00D810C3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5C6282" w:rsidRDefault="005C6282" w:rsidP="00D810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 xml:space="preserve"> </w:t>
      </w:r>
    </w:p>
    <w:p w:rsidR="00D810C3" w:rsidRPr="004C7E81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8A3ADB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hy-AM"/>
        </w:rPr>
        <w:t>Ժ.Ղլիջյանին</w:t>
      </w:r>
      <w:r w:rsidR="008A3ADB">
        <w:rPr>
          <w:rFonts w:ascii="GHEA Grapalat" w:hAnsi="GHEA Grapalat"/>
          <w:sz w:val="20"/>
          <w:lang w:val="hy-AM"/>
        </w:rPr>
        <w:t>.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4C7E81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010</w:t>
      </w:r>
      <w:r w:rsidR="006A6172" w:rsidRPr="009D50FD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22</w:t>
      </w:r>
      <w:r w:rsidR="006A6172" w:rsidRPr="009D50FD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65</w:t>
      </w:r>
      <w:r w:rsidR="006A6172" w:rsidRPr="009D50FD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02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8A3ADB" w:rsidRDefault="00D810C3" w:rsidP="008A3A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8A3ADB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ermmg@mail.ru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C6282" w:rsidRPr="005C6282" w:rsidRDefault="00D810C3" w:rsidP="005C6282">
      <w:pPr>
        <w:pStyle w:val="BodyText"/>
        <w:ind w:right="-7" w:firstLine="567"/>
        <w:jc w:val="center"/>
        <w:rPr>
          <w:rFonts w:ascii="GHEA Grapalat" w:hAnsi="GHEA Grapalat" w:cs="Sylfaen"/>
          <w:b/>
          <w:i/>
          <w:szCs w:val="22"/>
          <w:u w:val="single"/>
          <w:lang w:val="af-ZA"/>
        </w:rPr>
      </w:pPr>
      <w:r w:rsidRPr="004C7E81">
        <w:rPr>
          <w:rFonts w:ascii="GHEA Grapalat" w:hAnsi="GHEA Grapalat" w:cs="Sylfaen"/>
          <w:lang w:val="af-ZA"/>
        </w:rPr>
        <w:t>Պատվիրատու</w:t>
      </w:r>
      <w:r w:rsidRPr="005C6282">
        <w:rPr>
          <w:rFonts w:ascii="GHEA Grapalat" w:hAnsi="GHEA Grapalat" w:cs="Sylfaen"/>
          <w:b/>
          <w:i/>
          <w:szCs w:val="22"/>
          <w:u w:val="single"/>
          <w:lang w:val="af-ZA"/>
        </w:rPr>
        <w:t>`</w:t>
      </w:r>
      <w:r w:rsidR="005C6282" w:rsidRPr="005C6282">
        <w:rPr>
          <w:rFonts w:ascii="GHEA Grapalat" w:hAnsi="GHEA Grapalat" w:cs="Sylfaen"/>
          <w:b/>
          <w:i/>
          <w:szCs w:val="22"/>
          <w:u w:val="single"/>
          <w:lang w:val="af-ZA"/>
        </w:rPr>
        <w:t xml:space="preserve">&lt;&lt;ԵՐԵՎԱՆԻ ՄԱԹԵՄԱՏԻԿԱԿԱՆ ՄԵՔԵՆԱՆԵՐԻ ԳՈՐԾԱՐԱՆ&gt;&gt; (այսուհետ </w:t>
      </w:r>
    </w:p>
    <w:p w:rsidR="00D810C3" w:rsidRPr="005C6282" w:rsidRDefault="005C6282" w:rsidP="005C6282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szCs w:val="22"/>
          <w:lang w:val="af-ZA"/>
        </w:rPr>
      </w:pPr>
      <w:r w:rsidRPr="00B8175C">
        <w:rPr>
          <w:rFonts w:ascii="GHEA Grapalat" w:hAnsi="GHEA Grapalat" w:cs="Sylfaen"/>
          <w:sz w:val="20"/>
          <w:szCs w:val="22"/>
          <w:lang w:val="af-ZA"/>
        </w:rPr>
        <w:t xml:space="preserve">&lt;&lt;ԵրՄՄԳ&gt;&gt;) </w:t>
      </w:r>
      <w:r w:rsidRPr="005C6282">
        <w:rPr>
          <w:rFonts w:ascii="GHEA Grapalat" w:hAnsi="GHEA Grapalat" w:cs="Sylfaen"/>
          <w:sz w:val="20"/>
          <w:szCs w:val="22"/>
          <w:lang w:val="af-ZA"/>
        </w:rPr>
        <w:t>ՓԲԸ</w:t>
      </w:r>
    </w:p>
    <w:p w:rsidR="0086099B" w:rsidRPr="008A3ADB" w:rsidRDefault="0086099B">
      <w:pPr>
        <w:rPr>
          <w:lang w:val="af-ZA"/>
        </w:rPr>
      </w:pPr>
    </w:p>
    <w:sectPr w:rsidR="0086099B" w:rsidRPr="008A3ADB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936" w:rsidRDefault="00134936" w:rsidP="0086099B">
      <w:pPr>
        <w:spacing w:after="0" w:line="240" w:lineRule="auto"/>
      </w:pPr>
      <w:r>
        <w:separator/>
      </w:r>
    </w:p>
  </w:endnote>
  <w:endnote w:type="continuationSeparator" w:id="0">
    <w:p w:rsidR="00134936" w:rsidRDefault="00134936" w:rsidP="0086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467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0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3493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467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0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2717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13493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349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936" w:rsidRDefault="00134936" w:rsidP="0086099B">
      <w:pPr>
        <w:spacing w:after="0" w:line="240" w:lineRule="auto"/>
      </w:pPr>
      <w:r>
        <w:separator/>
      </w:r>
    </w:p>
  </w:footnote>
  <w:footnote w:type="continuationSeparator" w:id="0">
    <w:p w:rsidR="00134936" w:rsidRDefault="00134936" w:rsidP="0086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349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349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349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3AF"/>
    <w:multiLevelType w:val="hybridMultilevel"/>
    <w:tmpl w:val="60EA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10C3"/>
    <w:rsid w:val="000B54F8"/>
    <w:rsid w:val="00121593"/>
    <w:rsid w:val="00134936"/>
    <w:rsid w:val="00172717"/>
    <w:rsid w:val="0033504E"/>
    <w:rsid w:val="00451081"/>
    <w:rsid w:val="005C6282"/>
    <w:rsid w:val="006A3164"/>
    <w:rsid w:val="006A6172"/>
    <w:rsid w:val="00746700"/>
    <w:rsid w:val="0080031F"/>
    <w:rsid w:val="0086099B"/>
    <w:rsid w:val="008A3ADB"/>
    <w:rsid w:val="009D50FD"/>
    <w:rsid w:val="00A70193"/>
    <w:rsid w:val="00A875F4"/>
    <w:rsid w:val="00A877B1"/>
    <w:rsid w:val="00B8175C"/>
    <w:rsid w:val="00D810C3"/>
    <w:rsid w:val="00EE1EA0"/>
    <w:rsid w:val="00F8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9B"/>
  </w:style>
  <w:style w:type="paragraph" w:styleId="Heading3">
    <w:name w:val="heading 3"/>
    <w:basedOn w:val="Normal"/>
    <w:next w:val="Normal"/>
    <w:link w:val="Heading3Char"/>
    <w:qFormat/>
    <w:rsid w:val="00D81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10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810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810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81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810C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810C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810C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81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810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810C3"/>
  </w:style>
  <w:style w:type="paragraph" w:styleId="Footer">
    <w:name w:val="footer"/>
    <w:basedOn w:val="Normal"/>
    <w:link w:val="FooterChar"/>
    <w:rsid w:val="00D81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81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2016-11-11T09:01:00Z</dcterms:created>
  <dcterms:modified xsi:type="dcterms:W3CDTF">2016-11-15T08:39:00Z</dcterms:modified>
</cp:coreProperties>
</file>