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FE" w:rsidRPr="00F90743" w:rsidRDefault="00C306FE" w:rsidP="00F9686B">
      <w:pPr>
        <w:autoSpaceDE w:val="0"/>
        <w:autoSpaceDN w:val="0"/>
        <w:adjustRightInd w:val="0"/>
        <w:jc w:val="center"/>
        <w:rPr>
          <w:b/>
        </w:rPr>
      </w:pPr>
    </w:p>
    <w:p w:rsidR="00C306FE" w:rsidRPr="00F90743" w:rsidRDefault="00C306FE" w:rsidP="00F9686B">
      <w:pPr>
        <w:autoSpaceDE w:val="0"/>
        <w:autoSpaceDN w:val="0"/>
        <w:adjustRightInd w:val="0"/>
        <w:jc w:val="center"/>
        <w:rPr>
          <w:b/>
        </w:rPr>
      </w:pPr>
    </w:p>
    <w:p w:rsidR="00C306FE" w:rsidRPr="00F90743" w:rsidRDefault="00C306FE" w:rsidP="00F9686B">
      <w:pPr>
        <w:autoSpaceDE w:val="0"/>
        <w:autoSpaceDN w:val="0"/>
        <w:adjustRightInd w:val="0"/>
        <w:jc w:val="center"/>
        <w:rPr>
          <w:b/>
        </w:rPr>
      </w:pPr>
    </w:p>
    <w:p w:rsidR="00D4093C" w:rsidRPr="00F90743" w:rsidRDefault="001D3270" w:rsidP="00F9686B">
      <w:pPr>
        <w:autoSpaceDE w:val="0"/>
        <w:autoSpaceDN w:val="0"/>
        <w:adjustRightInd w:val="0"/>
        <w:jc w:val="center"/>
        <w:rPr>
          <w:b/>
        </w:rPr>
      </w:pPr>
      <w:r>
        <w:rPr>
          <w:rFonts w:ascii="Sylfaen" w:hAnsi="Sylfaen"/>
          <w:b/>
        </w:rPr>
        <w:t>Փոփոխություն</w:t>
      </w:r>
      <w:r w:rsidR="00A50CD7" w:rsidRPr="00F90743">
        <w:rPr>
          <w:b/>
        </w:rPr>
        <w:t xml:space="preserve"> No.</w:t>
      </w:r>
      <w:r>
        <w:rPr>
          <w:b/>
        </w:rPr>
        <w:t>1</w:t>
      </w:r>
    </w:p>
    <w:p w:rsidR="00C306FE" w:rsidRPr="00F90743" w:rsidRDefault="00C306FE" w:rsidP="00F9686B">
      <w:pPr>
        <w:autoSpaceDE w:val="0"/>
        <w:autoSpaceDN w:val="0"/>
        <w:adjustRightInd w:val="0"/>
        <w:jc w:val="center"/>
        <w:rPr>
          <w:b/>
        </w:rPr>
      </w:pPr>
    </w:p>
    <w:p w:rsidR="00C306FE" w:rsidRPr="00F90743" w:rsidRDefault="00C306FE" w:rsidP="00F9686B">
      <w:pPr>
        <w:autoSpaceDE w:val="0"/>
        <w:autoSpaceDN w:val="0"/>
        <w:adjustRightInd w:val="0"/>
        <w:jc w:val="center"/>
      </w:pPr>
    </w:p>
    <w:p w:rsidR="00EE28C3" w:rsidRPr="009F4FD8" w:rsidRDefault="009F4FD8" w:rsidP="009F4FD8">
      <w:pPr>
        <w:spacing w:after="120" w:line="288" w:lineRule="auto"/>
        <w:rPr>
          <w:rFonts w:ascii="Sylfaen" w:hAnsi="Sylfaen" w:cs="Arial"/>
          <w:b/>
          <w:iCs/>
          <w:sz w:val="22"/>
          <w:szCs w:val="22"/>
        </w:rPr>
      </w:pPr>
      <w:r>
        <w:rPr>
          <w:rFonts w:ascii="Sylfaen" w:hAnsi="Sylfaen" w:cs="Arial"/>
          <w:b/>
          <w:iCs/>
          <w:sz w:val="22"/>
          <w:szCs w:val="22"/>
        </w:rPr>
        <w:t>Հրազդանի</w:t>
      </w:r>
      <w:r w:rsidRPr="00292E5A">
        <w:rPr>
          <w:rFonts w:ascii="Sylfaen" w:hAnsi="Sylfaen" w:cs="Arial"/>
          <w:b/>
          <w:iCs/>
          <w:sz w:val="22"/>
          <w:szCs w:val="22"/>
        </w:rPr>
        <w:t xml:space="preserve"> ՀՍԾՏԿ վերանորոգում</w:t>
      </w:r>
      <w:r w:rsidR="001D3270">
        <w:rPr>
          <w:rFonts w:ascii="Sylfaen" w:hAnsi="Sylfaen"/>
          <w:b/>
          <w:sz w:val="22"/>
          <w:szCs w:val="22"/>
        </w:rPr>
        <w:t xml:space="preserve"> </w:t>
      </w:r>
      <w:r w:rsidR="00EE28C3">
        <w:rPr>
          <w:rFonts w:ascii="Sylfaen" w:hAnsi="Sylfaen" w:cs="Arial"/>
          <w:b/>
          <w:iCs/>
          <w:sz w:val="22"/>
          <w:szCs w:val="22"/>
        </w:rPr>
        <w:t>ԱՄՄ</w:t>
      </w:r>
      <w:r w:rsidR="00EE28C3" w:rsidRPr="00EC746A">
        <w:rPr>
          <w:rFonts w:ascii="Sylfaen" w:hAnsi="Sylfaen" w:cs="Arial"/>
          <w:b/>
          <w:sz w:val="22"/>
          <w:szCs w:val="22"/>
        </w:rPr>
        <w:t xml:space="preserve"> No</w:t>
      </w:r>
      <w:r w:rsidR="00EE28C3">
        <w:rPr>
          <w:rFonts w:ascii="Sylfaen" w:hAnsi="Sylfaen" w:cs="Arial"/>
          <w:b/>
          <w:sz w:val="22"/>
          <w:szCs w:val="22"/>
        </w:rPr>
        <w:t>`</w:t>
      </w:r>
      <w:r w:rsidR="00EE28C3" w:rsidRPr="001D6D91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EE28C3" w:rsidRPr="001D6D91">
        <w:rPr>
          <w:rFonts w:ascii="Sylfaen" w:hAnsi="Sylfaen" w:cs="Arial"/>
          <w:b/>
          <w:sz w:val="22"/>
          <w:szCs w:val="22"/>
        </w:rPr>
        <w:t>NCB No: 1.1.1/1.</w:t>
      </w:r>
      <w:r>
        <w:rPr>
          <w:rFonts w:ascii="Sylfaen" w:hAnsi="Sylfaen" w:cs="Arial"/>
          <w:b/>
          <w:sz w:val="22"/>
          <w:szCs w:val="22"/>
        </w:rPr>
        <w:t>f</w:t>
      </w:r>
      <w:r w:rsidR="00EE28C3">
        <w:rPr>
          <w:rFonts w:ascii="Sylfaen" w:hAnsi="Sylfaen" w:cs="Arial"/>
          <w:b/>
          <w:sz w:val="22"/>
          <w:szCs w:val="22"/>
        </w:rPr>
        <w:t xml:space="preserve"> մրցութային փաթեթի փոփոխություն</w:t>
      </w:r>
    </w:p>
    <w:p w:rsidR="00EE28C3" w:rsidRPr="001D6D91" w:rsidRDefault="00EE28C3" w:rsidP="00EE28C3">
      <w:pPr>
        <w:rPr>
          <w:rFonts w:ascii="Sylfaen" w:hAnsi="Sylfaen" w:cs="Arial"/>
          <w:b/>
          <w:sz w:val="22"/>
          <w:szCs w:val="22"/>
        </w:rPr>
      </w:pPr>
    </w:p>
    <w:p w:rsidR="00EE28C3" w:rsidRDefault="00EE28C3" w:rsidP="008F3693">
      <w:pPr>
        <w:jc w:val="both"/>
        <w:rPr>
          <w:rFonts w:ascii="Sylfaen" w:hAnsi="Sylfaen" w:cs="Arial"/>
          <w:b/>
          <w:sz w:val="22"/>
          <w:szCs w:val="22"/>
        </w:rPr>
      </w:pPr>
      <w:r w:rsidRPr="001D6D91">
        <w:rPr>
          <w:rFonts w:ascii="Sylfaen" w:hAnsi="Sylfaen" w:cs="Arial"/>
          <w:b/>
          <w:sz w:val="22"/>
          <w:szCs w:val="22"/>
        </w:rPr>
        <w:t>NCB No: 1.1.1/1.</w:t>
      </w:r>
      <w:r w:rsidR="009F4FD8">
        <w:rPr>
          <w:rFonts w:ascii="Sylfaen" w:hAnsi="Sylfaen" w:cs="Arial"/>
          <w:b/>
          <w:sz w:val="22"/>
          <w:szCs w:val="22"/>
        </w:rPr>
        <w:t>f</w:t>
      </w:r>
      <w:r>
        <w:rPr>
          <w:rFonts w:ascii="Sylfaen" w:hAnsi="Sylfaen" w:cs="Arial"/>
          <w:b/>
          <w:sz w:val="22"/>
          <w:szCs w:val="22"/>
        </w:rPr>
        <w:t xml:space="preserve"> </w:t>
      </w:r>
    </w:p>
    <w:p w:rsidR="00EE28C3" w:rsidRPr="00EC746A" w:rsidRDefault="00EE28C3" w:rsidP="00EE28C3">
      <w:pPr>
        <w:spacing w:after="120" w:line="288" w:lineRule="auto"/>
        <w:rPr>
          <w:rFonts w:ascii="Sylfaen" w:hAnsi="Sylfaen" w:cs="Arial"/>
          <w:b/>
          <w:bCs/>
          <w:i/>
          <w:iCs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>Ծրագիր</w:t>
      </w:r>
      <w:r w:rsidR="008F3693" w:rsidRPr="00F90743">
        <w:rPr>
          <w:b/>
          <w:bCs/>
          <w:sz w:val="22"/>
          <w:szCs w:val="22"/>
        </w:rPr>
        <w:t xml:space="preserve">: </w:t>
      </w:r>
      <w:r w:rsidRPr="00EE28C3">
        <w:rPr>
          <w:rFonts w:ascii="Sylfaen" w:hAnsi="Sylfaen" w:cs="Arial"/>
          <w:sz w:val="22"/>
          <w:szCs w:val="22"/>
        </w:rPr>
        <w:t>Սոցիալական Պաշտպանության Վարչարարության Արդիականացման Երկրորդ Ծրագիր</w:t>
      </w:r>
    </w:p>
    <w:p w:rsidR="00EE28C3" w:rsidRPr="00EE28C3" w:rsidRDefault="00EE28C3" w:rsidP="00EE28C3">
      <w:pPr>
        <w:spacing w:after="120" w:line="288" w:lineRule="auto"/>
        <w:rPr>
          <w:rFonts w:ascii="Sylfaen" w:hAnsi="Sylfaen" w:cs="Arial"/>
          <w:sz w:val="22"/>
          <w:szCs w:val="22"/>
        </w:rPr>
      </w:pPr>
      <w:r w:rsidRPr="00977A8C">
        <w:rPr>
          <w:rFonts w:ascii="Sylfaen" w:hAnsi="Sylfaen" w:cs="Arial"/>
          <w:b/>
          <w:iCs/>
          <w:sz w:val="22"/>
          <w:szCs w:val="22"/>
        </w:rPr>
        <w:t xml:space="preserve">Պատվիրատու` </w:t>
      </w:r>
      <w:r w:rsidRPr="00EE28C3">
        <w:rPr>
          <w:rFonts w:ascii="Sylfaen" w:hAnsi="Sylfaen" w:cs="Arial"/>
          <w:iCs/>
          <w:sz w:val="22"/>
          <w:szCs w:val="22"/>
        </w:rPr>
        <w:t>ՀՀ Աշխատանքի և սոցիալական Հարցերի նախարարություն և Արտասահմանյան Ֆինասկանան Ծրագրերի Կառավարման Կենտրոն</w:t>
      </w:r>
    </w:p>
    <w:p w:rsidR="008F3693" w:rsidRDefault="00EE28C3" w:rsidP="008F3693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>Երկիր</w:t>
      </w:r>
      <w:r w:rsidR="008F3693" w:rsidRPr="00F90743">
        <w:rPr>
          <w:b/>
          <w:bCs/>
          <w:sz w:val="22"/>
          <w:szCs w:val="22"/>
        </w:rPr>
        <w:t xml:space="preserve">: </w:t>
      </w:r>
      <w:r>
        <w:rPr>
          <w:rFonts w:ascii="Sylfaen" w:hAnsi="Sylfaen"/>
          <w:sz w:val="22"/>
          <w:szCs w:val="22"/>
        </w:rPr>
        <w:t>Հայաստանի Հանրապետություն</w:t>
      </w:r>
    </w:p>
    <w:p w:rsidR="00EE28C3" w:rsidRPr="00EE28C3" w:rsidRDefault="00EE28C3" w:rsidP="008F3693">
      <w:pPr>
        <w:jc w:val="both"/>
        <w:rPr>
          <w:rFonts w:ascii="Sylfaen" w:hAnsi="Sylfaen"/>
          <w:sz w:val="22"/>
          <w:szCs w:val="22"/>
        </w:rPr>
      </w:pPr>
    </w:p>
    <w:p w:rsidR="0002241A" w:rsidRPr="00F90743" w:rsidRDefault="00EE28C3" w:rsidP="008F3693">
      <w:pPr>
        <w:jc w:val="both"/>
        <w:rPr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Ամսաթիվ</w:t>
      </w:r>
      <w:r w:rsidR="00714CFC" w:rsidRPr="00F90743">
        <w:rPr>
          <w:b/>
          <w:sz w:val="22"/>
          <w:szCs w:val="22"/>
        </w:rPr>
        <w:t>:</w:t>
      </w:r>
      <w:r w:rsidR="00B91B1A" w:rsidRPr="00F90743">
        <w:rPr>
          <w:sz w:val="22"/>
          <w:szCs w:val="22"/>
        </w:rPr>
        <w:t xml:space="preserve"> </w:t>
      </w:r>
      <w:r w:rsidR="009F4FD8">
        <w:rPr>
          <w:rFonts w:ascii="Sylfaen" w:hAnsi="Sylfaen"/>
          <w:sz w:val="22"/>
          <w:szCs w:val="22"/>
        </w:rPr>
        <w:t>Նոյեմբեր 24</w:t>
      </w:r>
      <w:r w:rsidR="00714CFC" w:rsidRPr="00F90743">
        <w:rPr>
          <w:sz w:val="22"/>
          <w:szCs w:val="22"/>
        </w:rPr>
        <w:t>, 201</w:t>
      </w:r>
      <w:r>
        <w:rPr>
          <w:sz w:val="22"/>
          <w:szCs w:val="22"/>
        </w:rPr>
        <w:t>6</w:t>
      </w:r>
    </w:p>
    <w:p w:rsidR="00714CFC" w:rsidRPr="00F90743" w:rsidRDefault="00714CFC" w:rsidP="008F3693">
      <w:pPr>
        <w:jc w:val="both"/>
        <w:rPr>
          <w:sz w:val="22"/>
          <w:szCs w:val="22"/>
        </w:rPr>
      </w:pPr>
    </w:p>
    <w:p w:rsidR="00C306FE" w:rsidRPr="00F90743" w:rsidRDefault="00C306FE" w:rsidP="003D3E0A">
      <w:pPr>
        <w:jc w:val="both"/>
        <w:rPr>
          <w:sz w:val="22"/>
          <w:szCs w:val="22"/>
        </w:rPr>
      </w:pPr>
    </w:p>
    <w:p w:rsidR="003D3E0A" w:rsidRDefault="00EE28C3" w:rsidP="00A4102E">
      <w:pPr>
        <w:numPr>
          <w:ilvl w:val="0"/>
          <w:numId w:val="14"/>
        </w:numPr>
        <w:tabs>
          <w:tab w:val="right" w:pos="709"/>
        </w:tabs>
        <w:spacing w:after="120" w:line="288" w:lineRule="auto"/>
        <w:jc w:val="both"/>
        <w:rPr>
          <w:rFonts w:ascii="Sylfaen" w:hAnsi="Sylfaen" w:cs="Calibri"/>
          <w:sz w:val="22"/>
          <w:szCs w:val="22"/>
          <w:lang w:val="es-ES" w:eastAsia="ru-RU"/>
        </w:rPr>
      </w:pPr>
      <w:r w:rsidRPr="00153263">
        <w:rPr>
          <w:rFonts w:ascii="Sylfaen" w:hAnsi="Sylfaen" w:cs="Calibri"/>
          <w:sz w:val="22"/>
          <w:szCs w:val="22"/>
          <w:lang w:val="es-ES"/>
        </w:rPr>
        <w:t>Փոփոխել</w:t>
      </w:r>
      <w:r w:rsidRPr="00153263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9F4FD8">
        <w:rPr>
          <w:rFonts w:ascii="Sylfaen" w:hAnsi="Sylfaen" w:cs="Arial"/>
          <w:b/>
          <w:iCs/>
          <w:sz w:val="22"/>
          <w:szCs w:val="22"/>
        </w:rPr>
        <w:t>Հրազդանի</w:t>
      </w:r>
      <w:r w:rsidR="009F4FD8" w:rsidRPr="00292E5A">
        <w:rPr>
          <w:rFonts w:ascii="Sylfaen" w:hAnsi="Sylfaen" w:cs="Arial"/>
          <w:b/>
          <w:iCs/>
          <w:sz w:val="22"/>
          <w:szCs w:val="22"/>
        </w:rPr>
        <w:t xml:space="preserve"> ՀՍԾՏԿ վերանորոգում</w:t>
      </w:r>
      <w:r w:rsidR="009F4FD8">
        <w:rPr>
          <w:rFonts w:ascii="Sylfaen" w:hAnsi="Sylfaen"/>
          <w:b/>
          <w:sz w:val="22"/>
          <w:szCs w:val="22"/>
        </w:rPr>
        <w:t xml:space="preserve"> </w:t>
      </w:r>
      <w:r w:rsidR="009F4FD8">
        <w:rPr>
          <w:rFonts w:ascii="Sylfaen" w:hAnsi="Sylfaen" w:cs="Arial"/>
          <w:b/>
          <w:iCs/>
          <w:sz w:val="22"/>
          <w:szCs w:val="22"/>
        </w:rPr>
        <w:t>ԱՄՄ</w:t>
      </w:r>
      <w:r w:rsidR="009F4FD8" w:rsidRPr="00EC746A">
        <w:rPr>
          <w:rFonts w:ascii="Sylfaen" w:hAnsi="Sylfaen" w:cs="Arial"/>
          <w:b/>
          <w:sz w:val="22"/>
          <w:szCs w:val="22"/>
        </w:rPr>
        <w:t xml:space="preserve"> No</w:t>
      </w:r>
      <w:r w:rsidR="009F4FD8">
        <w:rPr>
          <w:rFonts w:ascii="Sylfaen" w:hAnsi="Sylfaen" w:cs="Arial"/>
          <w:b/>
          <w:sz w:val="22"/>
          <w:szCs w:val="22"/>
        </w:rPr>
        <w:t>`</w:t>
      </w:r>
      <w:r w:rsidR="009F4FD8" w:rsidRPr="001D6D91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9F4FD8" w:rsidRPr="001D6D91">
        <w:rPr>
          <w:rFonts w:ascii="Sylfaen" w:hAnsi="Sylfaen" w:cs="Arial"/>
          <w:b/>
          <w:sz w:val="22"/>
          <w:szCs w:val="22"/>
        </w:rPr>
        <w:t>NCB No: 1.1.1/1.</w:t>
      </w:r>
      <w:r w:rsidR="009F4FD8">
        <w:rPr>
          <w:rFonts w:ascii="Sylfaen" w:hAnsi="Sylfaen" w:cs="Arial"/>
          <w:b/>
          <w:sz w:val="22"/>
          <w:szCs w:val="22"/>
        </w:rPr>
        <w:t xml:space="preserve">f </w:t>
      </w:r>
      <w:r>
        <w:rPr>
          <w:rFonts w:ascii="Sylfaen" w:hAnsi="Sylfaen" w:cs="Arial"/>
          <w:b/>
          <w:sz w:val="22"/>
          <w:szCs w:val="22"/>
        </w:rPr>
        <w:t>մրցութային փաթեթի Մրցութային տվյալների աղյուսակ</w:t>
      </w:r>
      <w:r w:rsidR="003D3E0A">
        <w:rPr>
          <w:rFonts w:ascii="Sylfaen" w:hAnsi="Sylfaen" w:cs="Arial"/>
          <w:b/>
          <w:sz w:val="22"/>
          <w:szCs w:val="22"/>
        </w:rPr>
        <w:t>-ի</w:t>
      </w:r>
      <w:r w:rsidRPr="00EC746A">
        <w:rPr>
          <w:rFonts w:ascii="Sylfaen" w:hAnsi="Sylfaen" w:cs="Arial"/>
          <w:b/>
          <w:sz w:val="22"/>
          <w:szCs w:val="22"/>
        </w:rPr>
        <w:t xml:space="preserve"> (</w:t>
      </w:r>
      <w:r>
        <w:rPr>
          <w:rFonts w:ascii="Sylfaen" w:hAnsi="Sylfaen" w:cs="Arial"/>
          <w:b/>
          <w:sz w:val="22"/>
          <w:szCs w:val="22"/>
        </w:rPr>
        <w:t>ՄՏԱ</w:t>
      </w:r>
      <w:r w:rsidRPr="00EC746A">
        <w:rPr>
          <w:rFonts w:ascii="Sylfaen" w:hAnsi="Sylfaen" w:cs="Arial"/>
          <w:b/>
          <w:sz w:val="22"/>
          <w:szCs w:val="22"/>
        </w:rPr>
        <w:t>)</w:t>
      </w:r>
      <w:r w:rsidR="003D3E0A">
        <w:rPr>
          <w:rFonts w:ascii="Sylfaen" w:hAnsi="Sylfaen" w:cs="Arial"/>
          <w:b/>
          <w:sz w:val="22"/>
          <w:szCs w:val="22"/>
        </w:rPr>
        <w:t xml:space="preserve"> Դ</w:t>
      </w:r>
      <w:r w:rsidR="003D3E0A" w:rsidRPr="00EC746A">
        <w:rPr>
          <w:rFonts w:ascii="Sylfaen" w:hAnsi="Sylfaen" w:cs="Arial"/>
          <w:b/>
          <w:sz w:val="22"/>
          <w:szCs w:val="22"/>
        </w:rPr>
        <w:t xml:space="preserve">. </w:t>
      </w:r>
      <w:r w:rsidR="003D3E0A">
        <w:rPr>
          <w:rFonts w:ascii="Sylfaen" w:hAnsi="Sylfaen" w:cs="Arial"/>
          <w:b/>
          <w:sz w:val="22"/>
          <w:szCs w:val="22"/>
        </w:rPr>
        <w:t xml:space="preserve">Մրցութային առաջարկների բացում-ի </w:t>
      </w:r>
      <w:r w:rsidR="003D3E0A" w:rsidRPr="007E5F62">
        <w:rPr>
          <w:rFonts w:ascii="Sylfaen" w:hAnsi="Sylfaen" w:cs="Arial"/>
          <w:b/>
          <w:sz w:val="22"/>
          <w:szCs w:val="22"/>
        </w:rPr>
        <w:t xml:space="preserve">ՀՄՄ 22.1 </w:t>
      </w:r>
      <w:r w:rsidR="003D3E0A">
        <w:rPr>
          <w:rFonts w:ascii="Sylfaen" w:hAnsi="Sylfaen" w:cs="Arial"/>
          <w:b/>
          <w:sz w:val="22"/>
          <w:szCs w:val="22"/>
        </w:rPr>
        <w:t xml:space="preserve">և  </w:t>
      </w:r>
      <w:r w:rsidR="003D3E0A" w:rsidRPr="007E5F62">
        <w:rPr>
          <w:rFonts w:ascii="Sylfaen" w:hAnsi="Sylfaen" w:cs="Arial"/>
          <w:b/>
          <w:sz w:val="22"/>
          <w:szCs w:val="22"/>
        </w:rPr>
        <w:t>ՀՄՄ 25.1</w:t>
      </w:r>
      <w:r w:rsidR="003D3E0A">
        <w:rPr>
          <w:rFonts w:ascii="Sylfaen" w:hAnsi="Sylfaen" w:cs="Arial"/>
          <w:b/>
          <w:sz w:val="22"/>
          <w:szCs w:val="22"/>
        </w:rPr>
        <w:t xml:space="preserve"> </w:t>
      </w:r>
      <w:r w:rsidRPr="00153263">
        <w:rPr>
          <w:rFonts w:ascii="Sylfaen" w:hAnsi="Sylfaen" w:cs="Calibri"/>
          <w:sz w:val="22"/>
          <w:szCs w:val="22"/>
          <w:lang w:val="es-ES"/>
        </w:rPr>
        <w:t>կետ</w:t>
      </w:r>
      <w:r w:rsidR="003D3E0A">
        <w:rPr>
          <w:rFonts w:ascii="Sylfaen" w:hAnsi="Sylfaen" w:cs="Calibri"/>
          <w:sz w:val="22"/>
          <w:szCs w:val="22"/>
          <w:lang w:val="es-ES"/>
        </w:rPr>
        <w:t>երը</w:t>
      </w:r>
      <w:r>
        <w:rPr>
          <w:rFonts w:ascii="Sylfaen" w:hAnsi="Sylfaen" w:cs="Calibri"/>
          <w:sz w:val="22"/>
          <w:szCs w:val="22"/>
          <w:lang w:val="es-ES"/>
        </w:rPr>
        <w:t xml:space="preserve"> </w:t>
      </w:r>
      <w:r w:rsidRPr="004D0F74">
        <w:rPr>
          <w:rFonts w:ascii="Sylfaen" w:hAnsi="Sylfaen" w:cs="Calibri"/>
          <w:sz w:val="22"/>
          <w:szCs w:val="22"/>
          <w:lang w:val="es-ES" w:eastAsia="ru-RU"/>
        </w:rPr>
        <w:t>հետևյալ կերպ`</w:t>
      </w:r>
    </w:p>
    <w:p w:rsidR="003D3E0A" w:rsidRDefault="003D3E0A" w:rsidP="003D3E0A">
      <w:pPr>
        <w:tabs>
          <w:tab w:val="right" w:pos="7434"/>
        </w:tabs>
        <w:spacing w:after="120" w:line="288" w:lineRule="auto"/>
        <w:jc w:val="center"/>
        <w:rPr>
          <w:rFonts w:ascii="Sylfaen" w:hAnsi="Sylfaen" w:cs="Calibri"/>
          <w:sz w:val="22"/>
          <w:szCs w:val="22"/>
          <w:lang w:val="es-ES" w:eastAsia="ru-RU"/>
        </w:rPr>
      </w:pPr>
    </w:p>
    <w:p w:rsidR="003D3E0A" w:rsidRDefault="003D3E0A" w:rsidP="003D3E0A">
      <w:pPr>
        <w:tabs>
          <w:tab w:val="right" w:pos="7434"/>
        </w:tabs>
        <w:spacing w:after="120" w:line="288" w:lineRule="auto"/>
        <w:jc w:val="center"/>
        <w:rPr>
          <w:rFonts w:ascii="Sylfaen" w:hAnsi="Sylfaen" w:cs="Calibri"/>
          <w:sz w:val="22"/>
          <w:szCs w:val="22"/>
          <w:lang w:val="es-ES"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Look w:val="00A0"/>
      </w:tblPr>
      <w:tblGrid>
        <w:gridCol w:w="1215"/>
        <w:gridCol w:w="7875"/>
      </w:tblGrid>
      <w:tr w:rsidR="003D3E0A" w:rsidRPr="00EC746A" w:rsidTr="009A3556">
        <w:trPr>
          <w:jc w:val="center"/>
        </w:trPr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3E0A" w:rsidRPr="007E5F62" w:rsidRDefault="003D3E0A" w:rsidP="009A3556">
            <w:pPr>
              <w:keepNext/>
              <w:keepLines/>
              <w:tabs>
                <w:tab w:val="right" w:pos="7434"/>
              </w:tabs>
              <w:spacing w:after="120" w:line="288" w:lineRule="auto"/>
              <w:rPr>
                <w:rFonts w:ascii="Sylfaen" w:hAnsi="Sylfaen" w:cs="Arial"/>
                <w:b/>
                <w:sz w:val="22"/>
                <w:szCs w:val="22"/>
              </w:rPr>
            </w:pPr>
            <w:r w:rsidRPr="007E5F62">
              <w:rPr>
                <w:rFonts w:ascii="Sylfaen" w:hAnsi="Sylfaen" w:cs="Arial"/>
                <w:b/>
                <w:sz w:val="22"/>
                <w:szCs w:val="22"/>
              </w:rPr>
              <w:t>ՀՄՄ 25.1</w:t>
            </w:r>
          </w:p>
        </w:tc>
        <w:tc>
          <w:tcPr>
            <w:tcW w:w="7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4FD8" w:rsidRPr="007E5F62" w:rsidRDefault="009F4FD8" w:rsidP="009F4FD8">
            <w:pPr>
              <w:keepNext/>
              <w:keepLines/>
              <w:tabs>
                <w:tab w:val="right" w:pos="7254"/>
              </w:tabs>
              <w:spacing w:after="120" w:line="288" w:lineRule="auto"/>
              <w:rPr>
                <w:rFonts w:ascii="Sylfaen" w:hAnsi="Sylfaen" w:cs="Arial"/>
                <w:sz w:val="22"/>
                <w:szCs w:val="22"/>
              </w:rPr>
            </w:pPr>
            <w:r w:rsidRPr="007E5F62">
              <w:rPr>
                <w:rFonts w:ascii="Sylfaen" w:hAnsi="Sylfaen" w:cs="Arial"/>
                <w:sz w:val="22"/>
                <w:szCs w:val="22"/>
              </w:rPr>
              <w:t>Առաջարկների բացումը տեղի կունենա</w:t>
            </w:r>
          </w:p>
          <w:p w:rsidR="009F4FD8" w:rsidRPr="003B473C" w:rsidRDefault="009F4FD8" w:rsidP="009F4FD8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Sylfaen" w:hAnsi="Sylfaen"/>
                <w:b/>
                <w:i/>
                <w:lang w:val="af-ZA"/>
              </w:rPr>
            </w:pPr>
            <w:r w:rsidRPr="004D30DC">
              <w:rPr>
                <w:rFonts w:ascii="Sylfaen" w:hAnsi="Sylfaen"/>
                <w:b/>
                <w:i/>
              </w:rPr>
              <w:t>ՀՀ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ֆիանանսների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նախարարության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&lt;&lt;</w:t>
            </w:r>
            <w:r w:rsidRPr="004D30DC">
              <w:rPr>
                <w:rFonts w:ascii="Sylfaen" w:hAnsi="Sylfaen"/>
                <w:b/>
                <w:i/>
              </w:rPr>
              <w:t>Արտասահմանյան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ֆինանսական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ծրագրերի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կառավարման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կենտրոն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&gt;&gt; </w:t>
            </w:r>
            <w:r w:rsidRPr="004D30DC">
              <w:rPr>
                <w:rFonts w:ascii="Sylfaen" w:hAnsi="Sylfaen"/>
                <w:b/>
                <w:i/>
              </w:rPr>
              <w:t>ՊՀ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/</w:t>
            </w:r>
            <w:r w:rsidRPr="004D30DC">
              <w:rPr>
                <w:rFonts w:ascii="Sylfaen" w:hAnsi="Sylfaen"/>
                <w:b/>
                <w:i/>
              </w:rPr>
              <w:t>ԱՖԾԿԿ</w:t>
            </w:r>
            <w:r w:rsidRPr="003B473C">
              <w:rPr>
                <w:rFonts w:ascii="Sylfaen" w:hAnsi="Sylfaen"/>
                <w:b/>
                <w:i/>
                <w:lang w:val="af-ZA"/>
              </w:rPr>
              <w:t>/</w:t>
            </w:r>
          </w:p>
          <w:p w:rsidR="009F4FD8" w:rsidRPr="003B473C" w:rsidRDefault="009F4FD8" w:rsidP="009F4FD8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Sylfaen" w:hAnsi="Sylfaen"/>
                <w:b/>
                <w:i/>
                <w:lang w:val="af-ZA"/>
              </w:rPr>
            </w:pPr>
            <w:r w:rsidRPr="004D30DC">
              <w:rPr>
                <w:rFonts w:ascii="Sylfaen" w:hAnsi="Sylfaen"/>
                <w:b/>
                <w:i/>
              </w:rPr>
              <w:t>ՀՀ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</w:rPr>
              <w:t>ֆ</w:t>
            </w:r>
            <w:r w:rsidRPr="004D30DC">
              <w:rPr>
                <w:rFonts w:ascii="Sylfaen" w:hAnsi="Sylfaen"/>
                <w:b/>
                <w:i/>
              </w:rPr>
              <w:t>ինանսների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նախարարություն</w:t>
            </w:r>
          </w:p>
          <w:p w:rsidR="009F4FD8" w:rsidRPr="003B473C" w:rsidRDefault="009F4FD8" w:rsidP="009F4FD8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Մ. Ադամյան  փ.1, Կառավարական շենք 1,  </w:t>
            </w:r>
            <w:r w:rsidRPr="003B473C">
              <w:rPr>
                <w:rFonts w:ascii="Sylfaen" w:hAnsi="Sylfaen"/>
                <w:b/>
                <w:i/>
                <w:lang w:val="af-ZA"/>
              </w:rPr>
              <w:t>3-</w:t>
            </w:r>
            <w:r>
              <w:rPr>
                <w:rFonts w:ascii="Sylfaen" w:hAnsi="Sylfaen"/>
                <w:b/>
                <w:i/>
              </w:rPr>
              <w:t>րդ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</w:rPr>
              <w:t>հարկ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, </w:t>
            </w:r>
            <w:r>
              <w:rPr>
                <w:rFonts w:ascii="Sylfaen" w:hAnsi="Sylfaen"/>
                <w:b/>
                <w:i/>
              </w:rPr>
              <w:t>324 սենյակ</w:t>
            </w:r>
            <w:r w:rsidRPr="004D30DC">
              <w:rPr>
                <w:rFonts w:ascii="Sylfaen" w:hAnsi="Sylfaen"/>
                <w:b/>
                <w:i/>
              </w:rPr>
              <w:t xml:space="preserve"> Երևան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0010, </w:t>
            </w:r>
            <w:r w:rsidRPr="004D30DC">
              <w:rPr>
                <w:rFonts w:ascii="Sylfaen" w:hAnsi="Sylfaen"/>
                <w:b/>
                <w:i/>
              </w:rPr>
              <w:t>Հայաստանի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D30DC">
              <w:rPr>
                <w:rFonts w:ascii="Sylfaen" w:hAnsi="Sylfaen"/>
                <w:b/>
                <w:i/>
              </w:rPr>
              <w:t>Հանրապետություն</w:t>
            </w:r>
          </w:p>
          <w:p w:rsidR="009F4FD8" w:rsidRPr="003B473C" w:rsidRDefault="009F4FD8" w:rsidP="009F4FD8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Sylfaen" w:hAnsi="Sylfaen"/>
                <w:b/>
                <w:i/>
                <w:lang w:val="af-ZA"/>
              </w:rPr>
            </w:pPr>
            <w:r w:rsidRPr="004D30DC">
              <w:rPr>
                <w:rFonts w:ascii="Sylfaen" w:hAnsi="Sylfaen"/>
                <w:b/>
                <w:i/>
              </w:rPr>
              <w:t>Հեռ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` </w:t>
            </w:r>
            <w:r w:rsidRPr="003B473C">
              <w:rPr>
                <w:rFonts w:ascii="Times Armenian" w:hAnsi="Times Armenian"/>
                <w:b/>
                <w:i/>
                <w:lang w:val="af-ZA"/>
              </w:rPr>
              <w:t>(+374-11) 910 381, 910 59</w:t>
            </w:r>
            <w:r>
              <w:rPr>
                <w:rFonts w:ascii="Times Armenian" w:hAnsi="Times Armenian"/>
                <w:b/>
                <w:i/>
                <w:lang w:val="af-ZA"/>
              </w:rPr>
              <w:t>2</w:t>
            </w:r>
          </w:p>
          <w:p w:rsidR="009F4FD8" w:rsidRPr="003B473C" w:rsidRDefault="009F4FD8" w:rsidP="009F4FD8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Sylfaen" w:hAnsi="Sylfaen"/>
                <w:b/>
                <w:i/>
                <w:lang w:val="af-ZA"/>
              </w:rPr>
            </w:pPr>
            <w:r w:rsidRPr="004D30DC">
              <w:rPr>
                <w:rFonts w:ascii="Sylfaen" w:hAnsi="Sylfaen"/>
                <w:b/>
                <w:i/>
              </w:rPr>
              <w:t>Ֆաքս</w:t>
            </w:r>
            <w:r w:rsidRPr="003B473C">
              <w:rPr>
                <w:rFonts w:ascii="Sylfaen" w:hAnsi="Sylfaen"/>
                <w:b/>
                <w:i/>
                <w:lang w:val="af-ZA"/>
              </w:rPr>
              <w:t xml:space="preserve">` </w:t>
            </w:r>
            <w:r w:rsidRPr="003B473C">
              <w:rPr>
                <w:rFonts w:ascii="Times Armenian" w:hAnsi="Times Armenian"/>
                <w:b/>
                <w:i/>
                <w:lang w:val="af-ZA"/>
              </w:rPr>
              <w:t>(+374-10) 545 708</w:t>
            </w:r>
          </w:p>
          <w:p w:rsidR="009F4FD8" w:rsidRPr="004D30DC" w:rsidRDefault="009F4FD8" w:rsidP="009F4FD8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Sylfaen" w:hAnsi="Sylfaen"/>
                <w:b/>
                <w:i/>
                <w:color w:val="4F81BD"/>
              </w:rPr>
            </w:pPr>
            <w:r w:rsidRPr="004D30DC">
              <w:rPr>
                <w:rFonts w:ascii="Sylfaen" w:hAnsi="Sylfaen"/>
                <w:b/>
                <w:i/>
              </w:rPr>
              <w:t>Էլ. փոստ`</w:t>
            </w:r>
            <w:r w:rsidRPr="004D30DC">
              <w:rPr>
                <w:rFonts w:ascii="Sylfaen" w:hAnsi="Sylfaen"/>
                <w:b/>
                <w:i/>
                <w:color w:val="4F81BD"/>
              </w:rPr>
              <w:t>info@ffpmc.am</w:t>
            </w:r>
          </w:p>
          <w:p w:rsidR="003D3E0A" w:rsidRPr="00EC746A" w:rsidRDefault="009F4FD8" w:rsidP="009F4FD8">
            <w:pPr>
              <w:keepNext/>
              <w:keepLines/>
              <w:tabs>
                <w:tab w:val="right" w:pos="7254"/>
              </w:tabs>
              <w:spacing w:after="120" w:line="288" w:lineRule="auto"/>
              <w:rPr>
                <w:rFonts w:ascii="Sylfaen" w:hAnsi="Sylfaen" w:cs="Arial"/>
                <w:sz w:val="22"/>
                <w:szCs w:val="22"/>
              </w:rPr>
            </w:pPr>
            <w:r w:rsidRPr="007E5F62">
              <w:rPr>
                <w:rFonts w:ascii="Sylfaen" w:hAnsi="Sylfaen" w:cs="Arial"/>
                <w:sz w:val="22"/>
                <w:szCs w:val="22"/>
              </w:rPr>
              <w:t>Ամսաթիվ</w:t>
            </w:r>
            <w:r w:rsidRPr="000F4F65">
              <w:rPr>
                <w:rFonts w:ascii="Sylfaen" w:hAnsi="Sylfaen" w:cs="Arial"/>
                <w:b/>
                <w:sz w:val="22"/>
                <w:szCs w:val="22"/>
              </w:rPr>
              <w:t>՝</w:t>
            </w:r>
            <w:r>
              <w:rPr>
                <w:rFonts w:ascii="Sylfaen" w:hAnsi="Sylfaen" w:cs="Arial"/>
                <w:b/>
                <w:sz w:val="22"/>
                <w:szCs w:val="22"/>
              </w:rPr>
              <w:t>16</w:t>
            </w:r>
            <w:r w:rsidRPr="000F4F65">
              <w:rPr>
                <w:rFonts w:ascii="Sylfaen" w:hAnsi="Sylfaen" w:cs="Arial"/>
                <w:b/>
                <w:sz w:val="22"/>
                <w:szCs w:val="22"/>
              </w:rPr>
              <w:t xml:space="preserve">  </w:t>
            </w:r>
            <w:r>
              <w:rPr>
                <w:rFonts w:ascii="Sylfaen" w:hAnsi="Sylfaen" w:cs="Arial"/>
                <w:b/>
                <w:sz w:val="22"/>
                <w:szCs w:val="22"/>
              </w:rPr>
              <w:t>դեկտեմբեր</w:t>
            </w:r>
            <w:r w:rsidRPr="003C1316">
              <w:rPr>
                <w:rFonts w:ascii="Sylfaen" w:hAnsi="Sylfaen" w:cs="Arial"/>
                <w:sz w:val="22"/>
                <w:szCs w:val="22"/>
              </w:rPr>
              <w:t xml:space="preserve">, ժամ՝ </w:t>
            </w:r>
            <w:r w:rsidRPr="003C1316">
              <w:rPr>
                <w:rFonts w:ascii="Sylfaen" w:hAnsi="Sylfaen" w:cs="Arial"/>
                <w:b/>
                <w:sz w:val="22"/>
                <w:szCs w:val="22"/>
              </w:rPr>
              <w:t>1</w:t>
            </w:r>
            <w:r>
              <w:rPr>
                <w:rFonts w:ascii="Sylfaen" w:hAnsi="Sylfaen" w:cs="Arial"/>
                <w:b/>
                <w:sz w:val="22"/>
                <w:szCs w:val="22"/>
              </w:rPr>
              <w:t>5</w:t>
            </w:r>
            <w:r w:rsidRPr="003C1316">
              <w:rPr>
                <w:rFonts w:ascii="Sylfaen" w:hAnsi="Sylfaen" w:cs="Arial"/>
                <w:b/>
                <w:sz w:val="22"/>
                <w:szCs w:val="22"/>
              </w:rPr>
              <w:t>:00</w:t>
            </w:r>
          </w:p>
        </w:tc>
      </w:tr>
    </w:tbl>
    <w:p w:rsidR="003D3E0A" w:rsidRPr="00EE28C3" w:rsidRDefault="003D3E0A" w:rsidP="003D3E0A">
      <w:pPr>
        <w:tabs>
          <w:tab w:val="right" w:pos="7434"/>
        </w:tabs>
        <w:spacing w:after="120" w:line="288" w:lineRule="auto"/>
        <w:jc w:val="center"/>
        <w:rPr>
          <w:rFonts w:ascii="Sylfaen" w:hAnsi="Sylfaen" w:cs="Arial"/>
          <w:b/>
          <w:sz w:val="22"/>
          <w:szCs w:val="22"/>
        </w:rPr>
      </w:pPr>
    </w:p>
    <w:p w:rsidR="00C306FE" w:rsidRPr="00F90743" w:rsidRDefault="00C306FE" w:rsidP="00694798">
      <w:pPr>
        <w:jc w:val="both"/>
        <w:rPr>
          <w:sz w:val="22"/>
          <w:szCs w:val="22"/>
        </w:rPr>
      </w:pPr>
    </w:p>
    <w:p w:rsidR="00C306FE" w:rsidRPr="00F90743" w:rsidRDefault="00C306FE" w:rsidP="00694798">
      <w:pPr>
        <w:jc w:val="both"/>
        <w:rPr>
          <w:sz w:val="22"/>
          <w:szCs w:val="22"/>
        </w:rPr>
      </w:pPr>
    </w:p>
    <w:p w:rsidR="00A4102E" w:rsidRPr="00F90743" w:rsidRDefault="00A4102E" w:rsidP="00A4102E">
      <w:pPr>
        <w:jc w:val="both"/>
        <w:rPr>
          <w:sz w:val="22"/>
          <w:szCs w:val="22"/>
        </w:rPr>
      </w:pPr>
    </w:p>
    <w:p w:rsidR="00A4102E" w:rsidRDefault="00A4102E" w:rsidP="00A4102E">
      <w:pPr>
        <w:spacing w:after="120" w:line="288" w:lineRule="auto"/>
        <w:jc w:val="both"/>
        <w:rPr>
          <w:rFonts w:ascii="Sylfaen" w:hAnsi="Sylfaen" w:cs="Calibri"/>
          <w:sz w:val="22"/>
          <w:szCs w:val="22"/>
          <w:lang w:val="es-ES" w:eastAsia="ru-RU"/>
        </w:rPr>
      </w:pPr>
    </w:p>
    <w:p w:rsidR="00A4102E" w:rsidRPr="00A4102E" w:rsidRDefault="00A4102E" w:rsidP="00A4102E">
      <w:pPr>
        <w:spacing w:after="120" w:line="288" w:lineRule="auto"/>
        <w:jc w:val="both"/>
        <w:rPr>
          <w:rFonts w:ascii="Sylfaen" w:hAnsi="Sylfaen" w:cs="Arial"/>
          <w:b/>
          <w:sz w:val="22"/>
          <w:szCs w:val="22"/>
        </w:rPr>
      </w:pPr>
    </w:p>
    <w:p w:rsidR="00694798" w:rsidRPr="00F90743" w:rsidRDefault="00694798" w:rsidP="008F3693">
      <w:pPr>
        <w:jc w:val="both"/>
      </w:pPr>
    </w:p>
    <w:p w:rsidR="00694798" w:rsidRPr="00F90743" w:rsidRDefault="00694798" w:rsidP="008F3693">
      <w:pPr>
        <w:jc w:val="both"/>
      </w:pPr>
    </w:p>
    <w:p w:rsidR="00F90743" w:rsidRPr="00F90743" w:rsidRDefault="00F90743" w:rsidP="00C142CA">
      <w:pPr>
        <w:tabs>
          <w:tab w:val="right" w:pos="7254"/>
        </w:tabs>
        <w:spacing w:before="120" w:after="120"/>
        <w:rPr>
          <w:b/>
          <w:bCs/>
          <w:sz w:val="22"/>
          <w:szCs w:val="22"/>
        </w:rPr>
      </w:pPr>
    </w:p>
    <w:sectPr w:rsidR="00F90743" w:rsidRPr="00F90743" w:rsidSect="00C306FE">
      <w:footerReference w:type="even" r:id="rId7"/>
      <w:footerReference w:type="default" r:id="rId8"/>
      <w:pgSz w:w="12240" w:h="15840"/>
      <w:pgMar w:top="426" w:right="758" w:bottom="993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CA1" w:rsidRDefault="000A6CA1">
      <w:r>
        <w:separator/>
      </w:r>
    </w:p>
  </w:endnote>
  <w:endnote w:type="continuationSeparator" w:id="1">
    <w:p w:rsidR="000A6CA1" w:rsidRDefault="000A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odoni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25" w:rsidRDefault="00363A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3A25" w:rsidRDefault="00363A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D8" w:rsidRDefault="006704D8">
    <w:pPr>
      <w:pStyle w:val="Footer"/>
      <w:jc w:val="right"/>
    </w:pPr>
    <w:fldSimple w:instr=" PAGE   \* MERGEFORMAT ">
      <w:r w:rsidR="009F4FD8">
        <w:rPr>
          <w:noProof/>
        </w:rPr>
        <w:t>1</w:t>
      </w:r>
    </w:fldSimple>
  </w:p>
  <w:p w:rsidR="00363A25" w:rsidRDefault="00363A25" w:rsidP="009077A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CA1" w:rsidRDefault="000A6CA1">
      <w:r>
        <w:separator/>
      </w:r>
    </w:p>
  </w:footnote>
  <w:footnote w:type="continuationSeparator" w:id="1">
    <w:p w:rsidR="000A6CA1" w:rsidRDefault="000A6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CE4"/>
    <w:multiLevelType w:val="hybridMultilevel"/>
    <w:tmpl w:val="2968BF72"/>
    <w:lvl w:ilvl="0" w:tplc="D50CE6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BEA"/>
    <w:multiLevelType w:val="hybridMultilevel"/>
    <w:tmpl w:val="5AB8AE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92317A9"/>
    <w:multiLevelType w:val="hybridMultilevel"/>
    <w:tmpl w:val="EB5E0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349D8"/>
    <w:multiLevelType w:val="hybridMultilevel"/>
    <w:tmpl w:val="2F2AE164"/>
    <w:lvl w:ilvl="0" w:tplc="B8CA958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6CE750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E8C1D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3F58798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CC939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5C2C2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1C976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7EED5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5EFF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FE588D"/>
    <w:multiLevelType w:val="hybridMultilevel"/>
    <w:tmpl w:val="CF22FB6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A57997"/>
    <w:multiLevelType w:val="hybridMultilevel"/>
    <w:tmpl w:val="808CFB5E"/>
    <w:lvl w:ilvl="0" w:tplc="027E1308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568DB"/>
    <w:multiLevelType w:val="hybridMultilevel"/>
    <w:tmpl w:val="FE2E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4D1573A"/>
    <w:multiLevelType w:val="hybridMultilevel"/>
    <w:tmpl w:val="ECF623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53AD5DC9"/>
    <w:multiLevelType w:val="hybridMultilevel"/>
    <w:tmpl w:val="867E210C"/>
    <w:lvl w:ilvl="0" w:tplc="11EE3A3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0A685D"/>
    <w:multiLevelType w:val="hybridMultilevel"/>
    <w:tmpl w:val="AF26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>
    <w:nsid w:val="5BCF6B2F"/>
    <w:multiLevelType w:val="hybridMultilevel"/>
    <w:tmpl w:val="11E4DDE0"/>
    <w:lvl w:ilvl="0" w:tplc="7FC2A08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35E94"/>
    <w:multiLevelType w:val="hybridMultilevel"/>
    <w:tmpl w:val="AF26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C75C0"/>
    <w:multiLevelType w:val="hybridMultilevel"/>
    <w:tmpl w:val="51BC317A"/>
    <w:lvl w:ilvl="0" w:tplc="8CE6E2F6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A858E0D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26759E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B846E122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557003A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708E88E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F26E3A0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F48AEDD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DCC05EE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79AC0DFA"/>
    <w:multiLevelType w:val="hybridMultilevel"/>
    <w:tmpl w:val="ACD6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307"/>
    <w:rsid w:val="00005A48"/>
    <w:rsid w:val="00020E58"/>
    <w:rsid w:val="0002241A"/>
    <w:rsid w:val="00027E17"/>
    <w:rsid w:val="00046FBF"/>
    <w:rsid w:val="0005417A"/>
    <w:rsid w:val="00056517"/>
    <w:rsid w:val="000717EA"/>
    <w:rsid w:val="00071A95"/>
    <w:rsid w:val="000A6CA1"/>
    <w:rsid w:val="000C5C40"/>
    <w:rsid w:val="000D5EE6"/>
    <w:rsid w:val="000E0B5E"/>
    <w:rsid w:val="000E71C2"/>
    <w:rsid w:val="00111355"/>
    <w:rsid w:val="00114307"/>
    <w:rsid w:val="00114360"/>
    <w:rsid w:val="00145D51"/>
    <w:rsid w:val="00164BCD"/>
    <w:rsid w:val="00174C8C"/>
    <w:rsid w:val="00182D75"/>
    <w:rsid w:val="001D3270"/>
    <w:rsid w:val="001F33D0"/>
    <w:rsid w:val="00201CE4"/>
    <w:rsid w:val="0022082D"/>
    <w:rsid w:val="0023441A"/>
    <w:rsid w:val="00245055"/>
    <w:rsid w:val="002653C8"/>
    <w:rsid w:val="00280B2D"/>
    <w:rsid w:val="00292DC0"/>
    <w:rsid w:val="00294C80"/>
    <w:rsid w:val="00323B16"/>
    <w:rsid w:val="0033362A"/>
    <w:rsid w:val="00342973"/>
    <w:rsid w:val="00363A25"/>
    <w:rsid w:val="0037014F"/>
    <w:rsid w:val="0039170E"/>
    <w:rsid w:val="003966F1"/>
    <w:rsid w:val="003D3E0A"/>
    <w:rsid w:val="003F0523"/>
    <w:rsid w:val="003F201A"/>
    <w:rsid w:val="00402148"/>
    <w:rsid w:val="0045535B"/>
    <w:rsid w:val="004579CF"/>
    <w:rsid w:val="0049036D"/>
    <w:rsid w:val="004B08EA"/>
    <w:rsid w:val="004C1E9A"/>
    <w:rsid w:val="0050285B"/>
    <w:rsid w:val="00542EEA"/>
    <w:rsid w:val="005449E4"/>
    <w:rsid w:val="0055020D"/>
    <w:rsid w:val="00576528"/>
    <w:rsid w:val="005A4FE9"/>
    <w:rsid w:val="005B0225"/>
    <w:rsid w:val="005B5200"/>
    <w:rsid w:val="005E0156"/>
    <w:rsid w:val="005E4C75"/>
    <w:rsid w:val="005F352C"/>
    <w:rsid w:val="00604219"/>
    <w:rsid w:val="0061720E"/>
    <w:rsid w:val="00620610"/>
    <w:rsid w:val="00653E5D"/>
    <w:rsid w:val="00657E17"/>
    <w:rsid w:val="006704D8"/>
    <w:rsid w:val="00694798"/>
    <w:rsid w:val="006A1244"/>
    <w:rsid w:val="006A49FE"/>
    <w:rsid w:val="006C3C98"/>
    <w:rsid w:val="006D47AA"/>
    <w:rsid w:val="006F68D1"/>
    <w:rsid w:val="0070610F"/>
    <w:rsid w:val="00714CFC"/>
    <w:rsid w:val="00720EE8"/>
    <w:rsid w:val="00726118"/>
    <w:rsid w:val="007330EA"/>
    <w:rsid w:val="00761836"/>
    <w:rsid w:val="00766518"/>
    <w:rsid w:val="00770BB8"/>
    <w:rsid w:val="00793D21"/>
    <w:rsid w:val="00803F52"/>
    <w:rsid w:val="00820371"/>
    <w:rsid w:val="00823166"/>
    <w:rsid w:val="00846E45"/>
    <w:rsid w:val="008501E0"/>
    <w:rsid w:val="00864339"/>
    <w:rsid w:val="008A1ABD"/>
    <w:rsid w:val="008B2B9F"/>
    <w:rsid w:val="008E0E79"/>
    <w:rsid w:val="008E6025"/>
    <w:rsid w:val="008F3693"/>
    <w:rsid w:val="009020CD"/>
    <w:rsid w:val="009077A4"/>
    <w:rsid w:val="009472A7"/>
    <w:rsid w:val="00950BA4"/>
    <w:rsid w:val="00962E4E"/>
    <w:rsid w:val="00971739"/>
    <w:rsid w:val="0098745A"/>
    <w:rsid w:val="00990D68"/>
    <w:rsid w:val="00997D51"/>
    <w:rsid w:val="009A3556"/>
    <w:rsid w:val="009C1BBE"/>
    <w:rsid w:val="009F0BC8"/>
    <w:rsid w:val="009F4FD8"/>
    <w:rsid w:val="009F5BC1"/>
    <w:rsid w:val="00A15355"/>
    <w:rsid w:val="00A33E77"/>
    <w:rsid w:val="00A363C1"/>
    <w:rsid w:val="00A4102E"/>
    <w:rsid w:val="00A50CD7"/>
    <w:rsid w:val="00A8686A"/>
    <w:rsid w:val="00A97221"/>
    <w:rsid w:val="00AA6352"/>
    <w:rsid w:val="00AC69E0"/>
    <w:rsid w:val="00AC6F37"/>
    <w:rsid w:val="00AE385A"/>
    <w:rsid w:val="00AE6457"/>
    <w:rsid w:val="00B16034"/>
    <w:rsid w:val="00B34A6B"/>
    <w:rsid w:val="00B35E7C"/>
    <w:rsid w:val="00B54377"/>
    <w:rsid w:val="00B83162"/>
    <w:rsid w:val="00B91B1A"/>
    <w:rsid w:val="00BA4D17"/>
    <w:rsid w:val="00BD243B"/>
    <w:rsid w:val="00BE43FB"/>
    <w:rsid w:val="00C00D20"/>
    <w:rsid w:val="00C142CA"/>
    <w:rsid w:val="00C2240B"/>
    <w:rsid w:val="00C306FE"/>
    <w:rsid w:val="00C3145C"/>
    <w:rsid w:val="00C66448"/>
    <w:rsid w:val="00C944B0"/>
    <w:rsid w:val="00C979DF"/>
    <w:rsid w:val="00CA7134"/>
    <w:rsid w:val="00CE6328"/>
    <w:rsid w:val="00D4093C"/>
    <w:rsid w:val="00D540A2"/>
    <w:rsid w:val="00D56C45"/>
    <w:rsid w:val="00DB0005"/>
    <w:rsid w:val="00DB2E8B"/>
    <w:rsid w:val="00DE501C"/>
    <w:rsid w:val="00E00340"/>
    <w:rsid w:val="00E738C6"/>
    <w:rsid w:val="00E93CDA"/>
    <w:rsid w:val="00EE276B"/>
    <w:rsid w:val="00EE28C3"/>
    <w:rsid w:val="00EE6E32"/>
    <w:rsid w:val="00F03600"/>
    <w:rsid w:val="00F163B9"/>
    <w:rsid w:val="00F32189"/>
    <w:rsid w:val="00F333D3"/>
    <w:rsid w:val="00F61F93"/>
    <w:rsid w:val="00F6368A"/>
    <w:rsid w:val="00F80F8C"/>
    <w:rsid w:val="00F8314B"/>
    <w:rsid w:val="00F90743"/>
    <w:rsid w:val="00F915CD"/>
    <w:rsid w:val="00F9686B"/>
    <w:rsid w:val="00FA0B30"/>
    <w:rsid w:val="00FB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Document Header1"/>
    <w:basedOn w:val="Normal"/>
    <w:next w:val="Normal"/>
    <w:qFormat/>
    <w:pPr>
      <w:keepNext/>
      <w:jc w:val="center"/>
      <w:outlineLvl w:val="0"/>
    </w:pPr>
    <w:rPr>
      <w:rFonts w:ascii="Arial Armenian" w:hAnsi="Arial Armenian"/>
      <w:b/>
      <w:sz w:val="28"/>
      <w:szCs w:val="20"/>
      <w:lang w:val="en-GB"/>
    </w:rPr>
  </w:style>
  <w:style w:type="paragraph" w:styleId="Heading2">
    <w:name w:val="heading 2"/>
    <w:aliases w:val="Title Header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imes New Roman Bold" w:hAnsi="Times New Roman Bold"/>
      <w:b/>
      <w:smallCaps/>
      <w:lang w:val="en-GB"/>
    </w:rPr>
  </w:style>
  <w:style w:type="paragraph" w:styleId="Heading3">
    <w:name w:val="heading 3"/>
    <w:aliases w:val="Sub-Clause Paragraph,Section Header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 Sub-Clause Sub-paragraph"/>
    <w:basedOn w:val="Normal"/>
    <w:next w:val="Normal"/>
    <w:qFormat/>
    <w:pPr>
      <w:keepNext/>
      <w:jc w:val="center"/>
      <w:outlineLvl w:val="3"/>
    </w:pPr>
    <w:rPr>
      <w:rFonts w:ascii="Times Armenian" w:hAnsi="Times Armenian"/>
      <w:b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12"/>
      </w:numPr>
      <w:tabs>
        <w:tab w:val="left" w:pos="4320"/>
      </w:tabs>
      <w:jc w:val="center"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customStyle="1" w:styleId="Outline">
    <w:name w:val="Outline"/>
    <w:basedOn w:val="Normal"/>
    <w:pPr>
      <w:spacing w:before="240"/>
    </w:pPr>
    <w:rPr>
      <w:kern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</w:style>
  <w:style w:type="paragraph" w:customStyle="1" w:styleId="Russian">
    <w:name w:val="Russian"/>
    <w:basedOn w:val="Normal"/>
    <w:rPr>
      <w:rFonts w:ascii="Russian Bodoni" w:hAnsi="Russian Bodoni"/>
      <w:szCs w:val="20"/>
      <w:lang w:val="en-GB"/>
    </w:rPr>
  </w:style>
  <w:style w:type="paragraph" w:customStyle="1" w:styleId="TOCNumber1">
    <w:name w:val="TOC Number1"/>
    <w:basedOn w:val="Heading4"/>
    <w:autoRedefine/>
    <w:pPr>
      <w:keepNext w:val="0"/>
      <w:spacing w:before="120" w:after="120"/>
      <w:jc w:val="left"/>
      <w:outlineLvl w:val="9"/>
    </w:pPr>
    <w:rPr>
      <w:rFonts w:ascii="Times New Roman" w:hAnsi="Times New Roman"/>
      <w:lang w:val="en-US"/>
    </w:rPr>
  </w:style>
  <w:style w:type="character" w:customStyle="1" w:styleId="graysubtitleboldund1">
    <w:name w:val="graysubtitleboldund1"/>
    <w:rPr>
      <w:rFonts w:ascii="Arial" w:hAnsi="Arial" w:cs="Arial" w:hint="default"/>
      <w:b/>
      <w:bCs/>
      <w:color w:val="808080"/>
      <w:sz w:val="24"/>
      <w:szCs w:val="24"/>
    </w:rPr>
  </w:style>
  <w:style w:type="character" w:customStyle="1" w:styleId="para1">
    <w:name w:val="para1"/>
    <w:rPr>
      <w:rFonts w:ascii="Arial" w:hAnsi="Arial" w:cs="Arial" w:hint="default"/>
      <w:sz w:val="18"/>
      <w:szCs w:val="18"/>
    </w:rPr>
  </w:style>
  <w:style w:type="paragraph" w:styleId="BodyText2">
    <w:name w:val="Body Text 2"/>
    <w:basedOn w:val="Normal"/>
    <w:pPr>
      <w:jc w:val="both"/>
    </w:pPr>
  </w:style>
  <w:style w:type="paragraph" w:customStyle="1" w:styleId="NormalParagraph">
    <w:name w:val="Normal Paragraph"/>
    <w:rsid w:val="00604219"/>
    <w:pPr>
      <w:spacing w:before="72" w:after="72"/>
      <w:jc w:val="both"/>
    </w:pPr>
    <w:rPr>
      <w:rFonts w:ascii="Verdana" w:hAnsi="Verdana"/>
      <w:sz w:val="24"/>
    </w:rPr>
  </w:style>
  <w:style w:type="paragraph" w:styleId="BalloonText">
    <w:name w:val="Balloon Text"/>
    <w:basedOn w:val="Normal"/>
    <w:semiHidden/>
    <w:rsid w:val="00A33E77"/>
    <w:rPr>
      <w:rFonts w:ascii="Tahoma" w:hAnsi="Tahoma" w:cs="Tahoma"/>
      <w:sz w:val="16"/>
      <w:szCs w:val="16"/>
    </w:rPr>
  </w:style>
  <w:style w:type="paragraph" w:customStyle="1" w:styleId="ZchnZchn1">
    <w:name w:val=" Zchn Zchn1"/>
    <w:basedOn w:val="Normal"/>
    <w:rsid w:val="00B54377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BankNormal">
    <w:name w:val="BankNormal"/>
    <w:basedOn w:val="Normal"/>
    <w:rsid w:val="00D540A2"/>
    <w:pPr>
      <w:spacing w:after="240"/>
    </w:pPr>
  </w:style>
  <w:style w:type="paragraph" w:styleId="ListParagraph">
    <w:name w:val="List Paragraph"/>
    <w:basedOn w:val="Normal"/>
    <w:uiPriority w:val="99"/>
    <w:qFormat/>
    <w:rsid w:val="00D540A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Subtitle">
    <w:name w:val="Subtitle"/>
    <w:basedOn w:val="Normal"/>
    <w:link w:val="SubtitleChar"/>
    <w:qFormat/>
    <w:rsid w:val="008F3693"/>
    <w:pPr>
      <w:spacing w:before="240" w:after="360"/>
      <w:jc w:val="center"/>
    </w:pPr>
    <w:rPr>
      <w:b/>
      <w:bCs/>
      <w:sz w:val="44"/>
      <w:szCs w:val="44"/>
      <w:lang/>
    </w:rPr>
  </w:style>
  <w:style w:type="character" w:customStyle="1" w:styleId="SubtitleChar">
    <w:name w:val="Subtitle Char"/>
    <w:link w:val="Subtitle"/>
    <w:rsid w:val="008F3693"/>
    <w:rPr>
      <w:b/>
      <w:bCs/>
      <w:sz w:val="44"/>
      <w:szCs w:val="44"/>
      <w:lang/>
    </w:rPr>
  </w:style>
  <w:style w:type="character" w:styleId="Hyperlink">
    <w:name w:val="Hyperlink"/>
    <w:uiPriority w:val="99"/>
    <w:rsid w:val="00620610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620610"/>
    <w:rPr>
      <w:sz w:val="24"/>
      <w:szCs w:val="24"/>
    </w:rPr>
  </w:style>
  <w:style w:type="paragraph" w:styleId="Header">
    <w:name w:val="header"/>
    <w:basedOn w:val="Normal"/>
    <w:link w:val="HeaderChar"/>
    <w:rsid w:val="009077A4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9077A4"/>
    <w:rPr>
      <w:sz w:val="24"/>
      <w:szCs w:val="24"/>
    </w:rPr>
  </w:style>
  <w:style w:type="paragraph" w:customStyle="1" w:styleId="ListParagraph1">
    <w:name w:val="List Paragraph1"/>
    <w:aliases w:val="Resume Title"/>
    <w:basedOn w:val="Normal"/>
    <w:link w:val="ListParagraphChar"/>
    <w:uiPriority w:val="99"/>
    <w:rsid w:val="00EE276B"/>
    <w:pPr>
      <w:ind w:left="720"/>
    </w:pPr>
    <w:rPr>
      <w:lang/>
    </w:rPr>
  </w:style>
  <w:style w:type="character" w:customStyle="1" w:styleId="ListParagraphChar">
    <w:name w:val="List Paragraph Char"/>
    <w:aliases w:val="Resume Title Char,List Paragraph1 Char"/>
    <w:link w:val="ListParagraph1"/>
    <w:uiPriority w:val="99"/>
    <w:locked/>
    <w:rsid w:val="00EE276B"/>
    <w:rPr>
      <w:sz w:val="24"/>
      <w:szCs w:val="24"/>
      <w:lang/>
    </w:rPr>
  </w:style>
  <w:style w:type="character" w:customStyle="1" w:styleId="rvts18">
    <w:name w:val="rvts18"/>
    <w:uiPriority w:val="99"/>
    <w:rsid w:val="00694798"/>
    <w:rPr>
      <w:rFonts w:ascii="Times New Roman" w:hAnsi="Times New Roman" w:cs="Times New Roman"/>
      <w:sz w:val="18"/>
      <w:szCs w:val="18"/>
    </w:rPr>
  </w:style>
  <w:style w:type="paragraph" w:customStyle="1" w:styleId="SectionVIHeader">
    <w:name w:val="Section VI. Header"/>
    <w:basedOn w:val="Normal"/>
    <w:uiPriority w:val="99"/>
    <w:rsid w:val="00201CE4"/>
    <w:pPr>
      <w:spacing w:before="120" w:after="240"/>
      <w:jc w:val="center"/>
    </w:pPr>
    <w:rPr>
      <w:b/>
      <w:bCs/>
      <w:sz w:val="36"/>
      <w:szCs w:val="36"/>
    </w:rPr>
  </w:style>
  <w:style w:type="paragraph" w:customStyle="1" w:styleId="Sub-ClauseText">
    <w:name w:val="Sub-Clause Text"/>
    <w:basedOn w:val="Normal"/>
    <w:uiPriority w:val="99"/>
    <w:rsid w:val="008A1ABD"/>
    <w:pPr>
      <w:spacing w:before="120" w:after="120"/>
      <w:jc w:val="both"/>
    </w:pPr>
    <w:rPr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TO THE CONTRACT</vt:lpstr>
    </vt:vector>
  </TitlesOfParts>
  <Company>FFPMC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THE CONTRACT</dc:title>
  <dc:creator>Karine Avetisyan</dc:creator>
  <cp:lastModifiedBy>User</cp:lastModifiedBy>
  <cp:revision>2</cp:revision>
  <cp:lastPrinted>2015-06-15T12:54:00Z</cp:lastPrinted>
  <dcterms:created xsi:type="dcterms:W3CDTF">2016-11-23T22:53:00Z</dcterms:created>
  <dcterms:modified xsi:type="dcterms:W3CDTF">2016-11-23T22:53:00Z</dcterms:modified>
</cp:coreProperties>
</file>