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1320E">
        <w:rPr>
          <w:rFonts w:ascii="GHEA Grapalat" w:hAnsi="GHEA Grapalat"/>
          <w:b/>
          <w:i/>
          <w:sz w:val="28"/>
          <w:szCs w:val="28"/>
        </w:rPr>
        <w:t>53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41320E" w:rsidRPr="00FF6D38" w:rsidRDefault="0041320E" w:rsidP="0041320E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«Պրես Ստենդ» ՍՊԸ-ին (պատվիրատու` ՀՀ նախագահի աշխատակազմ, «Հայաստանի ազգային գրադարան» ՊՈԱԿ)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24706E">
        <w:rPr>
          <w:rFonts w:ascii="GHEA Grapalat" w:hAnsi="GHEA Grapalat"/>
          <w:sz w:val="24"/>
          <w:szCs w:val="24"/>
        </w:rPr>
        <w:t>հաջորդ</w:t>
      </w:r>
      <w:r>
        <w:rPr>
          <w:rFonts w:ascii="GHEA Grapalat" w:hAnsi="GHEA Grapalat"/>
          <w:sz w:val="24"/>
          <w:szCs w:val="24"/>
        </w:rPr>
        <w:t xml:space="preserve"> նիստը տեղի կունենա Գնումների աջակցման կենտրոնում </w:t>
      </w:r>
      <w:r w:rsidR="0024706E">
        <w:rPr>
          <w:rFonts w:ascii="GHEA Grapalat" w:hAnsi="GHEA Grapalat"/>
          <w:sz w:val="24"/>
          <w:szCs w:val="24"/>
        </w:rPr>
        <w:t>29</w:t>
      </w:r>
      <w:r>
        <w:rPr>
          <w:rFonts w:ascii="GHEA Grapalat" w:hAnsi="GHEA Grapalat"/>
          <w:sz w:val="24"/>
          <w:szCs w:val="24"/>
        </w:rPr>
        <w:t>.</w:t>
      </w:r>
      <w:r w:rsidR="0024706E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.2016թ. ժամը 1</w:t>
      </w:r>
      <w:r w:rsidR="0024706E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24706E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0-ին, ք. Երևան, Կոմիտաս 54բ հասցեում, 2-րդ հարկի դահլիճում: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4706E"/>
    <w:rsid w:val="002A2451"/>
    <w:rsid w:val="0031565F"/>
    <w:rsid w:val="00397BC2"/>
    <w:rsid w:val="003C578C"/>
    <w:rsid w:val="0041320E"/>
    <w:rsid w:val="00416BC8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57FE4"/>
    <w:rsid w:val="008A1E73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2016-03-22T07:07:00Z</cp:lastPrinted>
  <dcterms:created xsi:type="dcterms:W3CDTF">2015-10-12T06:46:00Z</dcterms:created>
  <dcterms:modified xsi:type="dcterms:W3CDTF">2016-11-25T12:26:00Z</dcterms:modified>
</cp:coreProperties>
</file>