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8154EE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8C5B22">
        <w:rPr>
          <w:rFonts w:ascii="Sylfaen" w:eastAsia="Times New Roman" w:hAnsi="Sylfaen" w:cs="Sylfaen"/>
          <w:sz w:val="24"/>
          <w:szCs w:val="24"/>
          <w:lang w:val="af-ZA" w:eastAsia="ru-RU"/>
        </w:rPr>
        <w:t>20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6459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Թ9ՄՊ-</w:t>
      </w:r>
      <w:r w:rsidR="008C5B22" w:rsidRPr="00206177">
        <w:rPr>
          <w:rFonts w:ascii="GHEA Grapalat" w:hAnsi="GHEA Grapalat" w:cs="Sylfaen"/>
          <w:i/>
          <w:sz w:val="24"/>
          <w:szCs w:val="24"/>
          <w:lang w:val="hy-AM"/>
        </w:rPr>
        <w:t>ՇՀԱՊՁԲ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-15/1</w:t>
      </w:r>
      <w:r w:rsidR="0053082C">
        <w:rPr>
          <w:rFonts w:ascii="GHEA Grapalat" w:hAnsi="GHEA Grapalat" w:cs="Sylfaen"/>
          <w:i/>
          <w:sz w:val="24"/>
          <w:szCs w:val="24"/>
          <w:lang w:val="af-ZA"/>
        </w:rPr>
        <w:t>5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-1</w:t>
      </w:r>
    </w:p>
    <w:p w:rsidR="009F5EAA" w:rsidRPr="00A73ADB" w:rsidRDefault="009F5EAA" w:rsidP="00F64597">
      <w:pPr>
        <w:spacing w:after="0" w:line="360" w:lineRule="auto"/>
        <w:ind w:firstLine="706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 xml:space="preserve">Զորավար Անդրոնիկի 2 հասցեում, ստորև ներկայացնում է 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Թ9ՄՊ-</w:t>
      </w:r>
      <w:r w:rsidR="008C5B22" w:rsidRPr="00206177">
        <w:rPr>
          <w:rFonts w:ascii="GHEA Grapalat" w:hAnsi="GHEA Grapalat" w:cs="Sylfaen"/>
          <w:i/>
          <w:sz w:val="24"/>
          <w:szCs w:val="24"/>
          <w:lang w:val="hy-AM"/>
        </w:rPr>
        <w:t>ՇՀԱՊՁԲ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-15/1</w:t>
      </w:r>
      <w:r w:rsidR="0053082C">
        <w:rPr>
          <w:rFonts w:ascii="GHEA Grapalat" w:hAnsi="GHEA Grapalat" w:cs="Sylfaen"/>
          <w:i/>
          <w:sz w:val="24"/>
          <w:szCs w:val="24"/>
          <w:lang w:val="af-ZA"/>
        </w:rPr>
        <w:t>5</w:t>
      </w:r>
      <w:r w:rsidR="008C5B22" w:rsidRPr="00206177">
        <w:rPr>
          <w:rFonts w:ascii="GHEA Grapalat" w:hAnsi="GHEA Grapalat" w:cs="Sylfaen"/>
          <w:i/>
          <w:sz w:val="24"/>
          <w:szCs w:val="24"/>
          <w:lang w:val="af-ZA"/>
        </w:rPr>
        <w:t>-1</w:t>
      </w:r>
      <w:r w:rsidR="008C5B22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F64597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154EE">
        <w:rPr>
          <w:rFonts w:ascii="Sylfaen" w:eastAsia="Times New Roman" w:hAnsi="Sylfaen" w:cs="Sylfaen"/>
          <w:szCs w:val="24"/>
          <w:lang w:val="af-ZA"/>
        </w:rPr>
        <w:t>դեկտեմբերի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8C5B22">
        <w:rPr>
          <w:rFonts w:ascii="Sylfaen" w:eastAsia="Times New Roman" w:hAnsi="Sylfaen" w:cs="Sylfaen"/>
          <w:szCs w:val="24"/>
          <w:lang w:val="af-ZA"/>
        </w:rPr>
        <w:t>20</w:t>
      </w:r>
      <w:r w:rsidR="008154EE">
        <w:rPr>
          <w:rFonts w:ascii="Sylfaen" w:eastAsia="Times New Roman" w:hAnsi="Sylfaen" w:cs="Sylfaen"/>
          <w:szCs w:val="24"/>
          <w:lang w:val="af-ZA"/>
        </w:rPr>
        <w:t>-ի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="008154E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RPR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սիֆիլիսի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F5EAA" w:rsidP="008154E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="0053082C"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8C5B22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C5B22" w:rsidRPr="00317668" w:rsidRDefault="008C5B22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5B22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5B22" w:rsidRPr="00317668" w:rsidRDefault="008C5B22" w:rsidP="007F04C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5B22" w:rsidRPr="00A73ADB" w:rsidRDefault="0053082C" w:rsidP="008C5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6.8</w:t>
            </w:r>
          </w:p>
        </w:tc>
      </w:tr>
    </w:tbl>
    <w:p w:rsidR="009F5EAA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Default="003A2950" w:rsidP="008C5B22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53082C" w:rsidRPr="004B71ED">
        <w:rPr>
          <w:rFonts w:ascii="Sylfaen" w:hAnsi="Sylfaen" w:cs="Sylfaen"/>
          <w:color w:val="000000"/>
          <w:sz w:val="24"/>
          <w:szCs w:val="24"/>
        </w:rPr>
        <w:t>Ֆեռում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8C5B22" w:rsidRPr="008C5B22" w:rsidRDefault="008C5B22" w:rsidP="008C5B22">
      <w:pPr>
        <w:spacing w:after="0" w:line="240" w:lineRule="auto"/>
        <w:jc w:val="both"/>
        <w:rPr>
          <w:rFonts w:ascii="Sylfaen" w:hAnsi="Sylfaen" w:cs="Calibri"/>
          <w:color w:val="00000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950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295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A73ADB" w:rsidRDefault="0053082C" w:rsidP="007F04C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6.6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8C5B22" w:rsidRDefault="008C5B22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Pr="005428D3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Գլյուկոզ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 G-col/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Գլյուկոզայի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հավքածու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 /4x100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 xml:space="preserve"> +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ստ</w:t>
      </w:r>
      <w:proofErr w:type="spellEnd"/>
      <w:r w:rsidR="0053082C" w:rsidRPr="0053082C">
        <w:rPr>
          <w:rFonts w:cs="Calibri"/>
          <w:color w:val="000000"/>
          <w:sz w:val="24"/>
          <w:szCs w:val="24"/>
          <w:lang w:val="af-ZA"/>
        </w:rPr>
        <w:t>/</w:t>
      </w:r>
      <w:r w:rsidR="005428D3">
        <w:rPr>
          <w:rFonts w:cs="Calibri"/>
          <w:color w:val="00000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28D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428D3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428D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8D3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8D3" w:rsidRPr="00A73ADB" w:rsidRDefault="0053082C" w:rsidP="007F04C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8.4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3A2950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A2950" w:rsidRDefault="003A2950" w:rsidP="0053082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Խոլեսթերին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թեստ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հավաքածու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 xml:space="preserve"> /2x120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>+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ստ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 xml:space="preserve">./ 240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թեստ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53082C" w:rsidRPr="0053082C" w:rsidRDefault="0053082C" w:rsidP="0053082C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3A2950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2950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A2950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A2950" w:rsidRPr="00317668" w:rsidRDefault="003A2950" w:rsidP="003A29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A295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A2950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A295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950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950" w:rsidRPr="00317668" w:rsidRDefault="003A2950" w:rsidP="007F04C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950" w:rsidRPr="00A73ADB" w:rsidRDefault="005428D3" w:rsidP="003A295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  <w:r w:rsidR="0053082C">
              <w:rPr>
                <w:rFonts w:ascii="GHEA Grapalat" w:eastAsia="Times New Roman" w:hAnsi="GHEA Grapalat" w:cs="Sylfaen"/>
                <w:sz w:val="20"/>
                <w:lang w:val="af-ZA"/>
              </w:rPr>
              <w:t>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.6</w:t>
            </w:r>
          </w:p>
        </w:tc>
      </w:tr>
    </w:tbl>
    <w:p w:rsidR="003A2950" w:rsidRDefault="003A2950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428D3" w:rsidRDefault="005428D3" w:rsidP="003A295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428D3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428D3" w:rsidRPr="00317668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Բիլիռուբին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 xml:space="preserve"> D+T /100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>/100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 w:rsidR="0053082C" w:rsidRPr="0053082C">
        <w:rPr>
          <w:rFonts w:ascii="Sylfaen" w:hAnsi="Sylfaen" w:cs="Calibri"/>
          <w:color w:val="000000"/>
          <w:sz w:val="24"/>
          <w:szCs w:val="24"/>
          <w:lang w:val="af-ZA"/>
        </w:rPr>
        <w:t xml:space="preserve">/ 100/100 </w:t>
      </w:r>
      <w:proofErr w:type="spellStart"/>
      <w:r w:rsidR="0053082C" w:rsidRPr="004B71ED">
        <w:rPr>
          <w:rFonts w:ascii="Sylfaen" w:hAnsi="Sylfaen" w:cs="Calibri"/>
          <w:color w:val="000000"/>
          <w:sz w:val="24"/>
          <w:szCs w:val="24"/>
        </w:rPr>
        <w:t>թեստ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428D3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28D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428D3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428D3" w:rsidRPr="00317668" w:rsidRDefault="005428D3" w:rsidP="005428D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428D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428D3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428D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28D3" w:rsidRPr="004B6CB4" w:rsidRDefault="0053082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28D3" w:rsidRPr="00317668" w:rsidRDefault="005428D3" w:rsidP="007F04C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28D3" w:rsidRPr="00A73ADB" w:rsidRDefault="005428D3" w:rsidP="0053082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</w:t>
            </w:r>
            <w:r w:rsidR="0053082C">
              <w:rPr>
                <w:rFonts w:ascii="GHEA Grapalat" w:eastAsia="Times New Roman" w:hAnsi="GHEA Grapalat" w:cs="Sylfaen"/>
                <w:sz w:val="20"/>
                <w:lang w:val="af-ZA"/>
              </w:rPr>
              <w:t>4</w:t>
            </w:r>
          </w:p>
        </w:tc>
      </w:tr>
    </w:tbl>
    <w:p w:rsidR="005428D3" w:rsidRDefault="005428D3" w:rsidP="005428D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6C645B" w:rsidRDefault="006C645B" w:rsidP="006C64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6C645B" w:rsidRPr="00317668" w:rsidRDefault="006C645B" w:rsidP="006C64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AD6A1C" w:rsidRPr="004B71ED">
        <w:rPr>
          <w:rFonts w:ascii="Sylfaen" w:hAnsi="Sylfaen" w:cs="Calibri"/>
          <w:color w:val="000000"/>
          <w:sz w:val="24"/>
          <w:szCs w:val="24"/>
        </w:rPr>
        <w:t>Ռեագենտ</w:t>
      </w:r>
      <w:proofErr w:type="spellEnd"/>
      <w:r w:rsidR="00AD6A1C" w:rsidRPr="00AD6A1C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AD6A1C" w:rsidRPr="004B71ED">
        <w:rPr>
          <w:rFonts w:ascii="Sylfaen" w:hAnsi="Sylfaen" w:cs="Calibri"/>
          <w:color w:val="000000"/>
          <w:sz w:val="24"/>
          <w:szCs w:val="24"/>
        </w:rPr>
        <w:t>անտի</w:t>
      </w:r>
      <w:proofErr w:type="spellEnd"/>
      <w:r w:rsidR="00AD6A1C" w:rsidRPr="00AD6A1C">
        <w:rPr>
          <w:rFonts w:ascii="Sylfaen" w:hAnsi="Sylfaen" w:cs="Calibri"/>
          <w:color w:val="000000"/>
          <w:sz w:val="24"/>
          <w:szCs w:val="24"/>
          <w:lang w:val="af-ZA"/>
        </w:rPr>
        <w:t xml:space="preserve"> A /10ml, 200 </w:t>
      </w:r>
      <w:proofErr w:type="spellStart"/>
      <w:r w:rsidR="00AD6A1C" w:rsidRPr="004B71ED">
        <w:rPr>
          <w:rFonts w:ascii="Sylfaen" w:hAnsi="Sylfaen" w:cs="Calibri"/>
          <w:color w:val="000000"/>
          <w:sz w:val="24"/>
          <w:szCs w:val="24"/>
        </w:rPr>
        <w:t>թեստ</w:t>
      </w:r>
      <w:proofErr w:type="spellEnd"/>
      <w:r w:rsidR="00AD6A1C" w:rsidRPr="00AD6A1C">
        <w:rPr>
          <w:rFonts w:ascii="Sylfaen" w:hAnsi="Sylfaen" w:cs="Calibri"/>
          <w:color w:val="000000"/>
          <w:sz w:val="24"/>
          <w:szCs w:val="24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6C645B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645B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C645B" w:rsidRPr="004B6CB4" w:rsidRDefault="006C645B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="00AD6A1C"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6A1C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6A1C" w:rsidRPr="00317668" w:rsidRDefault="00AD6A1C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D6A1C" w:rsidRDefault="00AD6A1C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6A1C" w:rsidRDefault="00AD6A1C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6A1C" w:rsidRPr="00317668" w:rsidRDefault="00AD6A1C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D6A1C" w:rsidRPr="00317668" w:rsidRDefault="00AD6A1C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645B" w:rsidRPr="00317668" w:rsidRDefault="006C645B" w:rsidP="006C64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645B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645B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645B" w:rsidRPr="00317668" w:rsidRDefault="006C645B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6A1C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A1C" w:rsidRPr="00317668" w:rsidRDefault="00AD6A1C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A1C" w:rsidRPr="004B6CB4" w:rsidRDefault="00AD6A1C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A1C" w:rsidRPr="00317668" w:rsidRDefault="00AD6A1C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A1C" w:rsidRPr="00A73ADB" w:rsidRDefault="00AD6A1C" w:rsidP="006C645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1.9</w:t>
            </w:r>
          </w:p>
        </w:tc>
      </w:tr>
      <w:tr w:rsidR="00AD6A1C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6A1C" w:rsidRPr="00317668" w:rsidRDefault="00AD6A1C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A1C" w:rsidRDefault="00AD6A1C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A1C" w:rsidRDefault="00AD6A1C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A1C" w:rsidRPr="00BD332B" w:rsidRDefault="00AD6A1C" w:rsidP="006C645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2.0</w:t>
            </w:r>
          </w:p>
        </w:tc>
      </w:tr>
    </w:tbl>
    <w:p w:rsidR="006C645B" w:rsidRDefault="006C645B" w:rsidP="006C645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7F04C3">
      <w:pPr>
        <w:pStyle w:val="ListParagraph"/>
        <w:spacing w:after="0" w:line="240" w:lineRule="auto"/>
        <w:ind w:left="106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3A2950" w:rsidRDefault="003A295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Ցոլիկլոն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անտի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B /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արյան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խմբի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III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>/ 5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4B6CB4" w:rsidRDefault="007F04C3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4B6CB4" w:rsidRDefault="007F04C3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A73ADB" w:rsidRDefault="007F04C3" w:rsidP="007F04C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1.9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BD332B" w:rsidRDefault="007F04C3" w:rsidP="007F04C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2.0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7F04C3">
      <w:pPr>
        <w:pStyle w:val="ListParagraph"/>
        <w:spacing w:after="0" w:line="240" w:lineRule="auto"/>
        <w:ind w:left="106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A05CE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Default="00A05CE0" w:rsidP="007F04C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Ցոլիկլոն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անտի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AB 10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200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թեստ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7F04C3" w:rsidRPr="007F04C3" w:rsidRDefault="007F04C3" w:rsidP="007F04C3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4B6CB4" w:rsidRDefault="007F04C3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4B6CB4" w:rsidRDefault="007F04C3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A73ADB" w:rsidRDefault="007F04C3" w:rsidP="007F04C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3.2*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BD332B" w:rsidRDefault="007F04C3" w:rsidP="007F04C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3.2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05CE0" w:rsidRDefault="007F04C3" w:rsidP="007F04C3">
      <w:pPr>
        <w:pStyle w:val="ListParagraph"/>
        <w:spacing w:after="0" w:line="240" w:lineRule="auto"/>
        <w:ind w:left="106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7F04C3" w:rsidRPr="007F04C3" w:rsidRDefault="007F04C3" w:rsidP="007F04C3">
      <w:pPr>
        <w:pStyle w:val="ListParagraph"/>
        <w:spacing w:after="0" w:line="240" w:lineRule="auto"/>
        <w:ind w:left="106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Ցոլիկլոն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անտի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-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Սուպեր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rhC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ռեզուս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համակարգի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անտիգենի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10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4B6CB4" w:rsidRDefault="007F04C3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4B6CB4" w:rsidRDefault="007F04C3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A73ADB" w:rsidRDefault="007F04C3" w:rsidP="007F04C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6.0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7F04C3">
      <w:pPr>
        <w:pStyle w:val="ListParagraph"/>
        <w:spacing w:after="0" w:line="240" w:lineRule="auto"/>
        <w:ind w:left="106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A05CE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A05CE0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Ցոլիկլոն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անտի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-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Սուպեր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rhD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ռեզուս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համակարգի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անտիգենի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="007F04C3" w:rsidRPr="007F04C3">
        <w:rPr>
          <w:rFonts w:cs="Calibri"/>
          <w:color w:val="000000"/>
          <w:sz w:val="24"/>
          <w:szCs w:val="24"/>
          <w:lang w:val="af-ZA"/>
        </w:rPr>
        <w:t xml:space="preserve"> 10</w:t>
      </w:r>
      <w:proofErr w:type="spellStart"/>
      <w:r w:rsidR="007F04C3"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05CE0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4B6CB4" w:rsidRDefault="007F04C3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05CE0" w:rsidRPr="00317668" w:rsidRDefault="00A05CE0" w:rsidP="00A05CE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05CE0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05CE0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05CE0" w:rsidRPr="00317668" w:rsidRDefault="00A05CE0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4B6CB4" w:rsidRDefault="007F04C3" w:rsidP="007F04C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A73ADB" w:rsidRDefault="007F04C3" w:rsidP="007F04C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4.0*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BD332B" w:rsidRDefault="007F04C3" w:rsidP="007F04C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4.5</w:t>
            </w:r>
          </w:p>
        </w:tc>
      </w:tr>
    </w:tbl>
    <w:p w:rsidR="00A05CE0" w:rsidRDefault="00A05CE0" w:rsidP="00A05CE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7F04C3">
      <w:pPr>
        <w:pStyle w:val="ListParagraph"/>
        <w:spacing w:after="0" w:line="240" w:lineRule="auto"/>
        <w:ind w:left="106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A05CE0" w:rsidRDefault="00A05CE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04C3" w:rsidRP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Ռևմատոիդ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ֆակտոր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Լատեքս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Rematuoid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հավաքածու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100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Pr="007F04C3">
        <w:rPr>
          <w:rFonts w:ascii="Sylfaen" w:hAnsi="Sylfaen" w:cs="Calibri"/>
          <w:color w:val="000000"/>
          <w:sz w:val="24"/>
          <w:szCs w:val="24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04C3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04C3" w:rsidRPr="00317668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BD332B" w:rsidRDefault="007F04C3" w:rsidP="007F04C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10.0</w:t>
            </w:r>
          </w:p>
        </w:tc>
      </w:tr>
    </w:tbl>
    <w:p w:rsidR="007F04C3" w:rsidRDefault="007F04C3" w:rsidP="007F04C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04C3" w:rsidRP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F04C3">
        <w:rPr>
          <w:rFonts w:ascii="Sylfaen" w:hAnsi="Sylfaen" w:cs="Calibri"/>
          <w:color w:val="000000"/>
          <w:sz w:val="24"/>
          <w:szCs w:val="24"/>
          <w:lang w:val="af-ZA"/>
        </w:rPr>
        <w:t xml:space="preserve">CRP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Pr="007F04C3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Pr="007F04C3">
        <w:rPr>
          <w:rFonts w:ascii="Sylfaen" w:hAnsi="Sylfaen" w:cs="Calibri"/>
          <w:color w:val="000000"/>
          <w:sz w:val="24"/>
          <w:szCs w:val="24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04C3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04C3" w:rsidRPr="00317668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BD332B" w:rsidRDefault="007F04C3" w:rsidP="007F04C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11.2</w:t>
            </w:r>
          </w:p>
        </w:tc>
      </w:tr>
    </w:tbl>
    <w:p w:rsidR="007F04C3" w:rsidRDefault="007F04C3" w:rsidP="007F04C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04C3" w:rsidRP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F04C3">
        <w:rPr>
          <w:rFonts w:ascii="Sylfaen" w:hAnsi="Sylfaen" w:cs="Calibri"/>
          <w:color w:val="000000"/>
          <w:sz w:val="24"/>
          <w:szCs w:val="24"/>
          <w:lang w:val="af-ZA"/>
        </w:rPr>
        <w:t xml:space="preserve">ASO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Pr="007F04C3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թեստ</w:t>
      </w:r>
      <w:proofErr w:type="spellEnd"/>
      <w:r w:rsidRPr="007F04C3">
        <w:rPr>
          <w:rFonts w:ascii="Sylfaen" w:hAnsi="Sylfaen" w:cs="Calibri"/>
          <w:color w:val="000000"/>
          <w:sz w:val="24"/>
          <w:szCs w:val="24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04C3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04C3" w:rsidRPr="00317668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BD332B" w:rsidRDefault="007F04C3" w:rsidP="007F04C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11.8</w:t>
            </w:r>
          </w:p>
        </w:tc>
      </w:tr>
    </w:tbl>
    <w:p w:rsidR="007F04C3" w:rsidRDefault="007F04C3" w:rsidP="007F04C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lastRenderedPageBreak/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04C3" w:rsidRDefault="007F04C3" w:rsidP="007F04C3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Կալցիումի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որոշման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հավաքածու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2x100ml+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ստ</w:t>
      </w:r>
      <w:proofErr w:type="spellEnd"/>
      <w:r w:rsidRPr="007F04C3">
        <w:rPr>
          <w:rFonts w:cs="Calibri"/>
          <w:color w:val="000000"/>
          <w:sz w:val="24"/>
          <w:szCs w:val="24"/>
          <w:lang w:val="af-ZA"/>
        </w:rPr>
        <w:t xml:space="preserve"> 200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թեստ</w:t>
      </w:r>
      <w:proofErr w:type="spellEnd"/>
      <w:r w:rsidRPr="007F04C3">
        <w:rPr>
          <w:rFonts w:ascii="Sylfaen" w:hAnsi="Sylfaen" w:cs="Calibri"/>
          <w:color w:val="000000"/>
          <w:sz w:val="24"/>
          <w:szCs w:val="24"/>
          <w:lang w:val="af-ZA"/>
        </w:rPr>
        <w:t>:</w:t>
      </w:r>
    </w:p>
    <w:p w:rsidR="007F04C3" w:rsidRPr="007F04C3" w:rsidRDefault="007F04C3" w:rsidP="007F04C3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04C3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04C3" w:rsidRPr="00317668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BD332B" w:rsidRDefault="007F04C3" w:rsidP="007F04C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13.6</w:t>
            </w:r>
          </w:p>
        </w:tc>
      </w:tr>
    </w:tbl>
    <w:p w:rsidR="007F04C3" w:rsidRDefault="007F04C3" w:rsidP="007F04C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7F04C3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04C3" w:rsidRPr="002717BA" w:rsidRDefault="007F04C3" w:rsidP="007F04C3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2717BA" w:rsidRPr="002717BA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r w:rsidR="002717BA" w:rsidRPr="004B71ED">
        <w:rPr>
          <w:rFonts w:ascii="Sylfaen" w:hAnsi="Sylfaen" w:cs="Calibri"/>
          <w:color w:val="000000"/>
          <w:sz w:val="24"/>
          <w:szCs w:val="24"/>
        </w:rPr>
        <w:t>ԱԼՏ</w:t>
      </w:r>
      <w:r w:rsidR="002717BA" w:rsidRPr="002717BA">
        <w:rPr>
          <w:rFonts w:cs="Calibri"/>
          <w:color w:val="000000"/>
          <w:sz w:val="24"/>
          <w:szCs w:val="24"/>
          <w:lang w:val="af-ZA"/>
        </w:rPr>
        <w:t xml:space="preserve"> 2x60ml 120</w:t>
      </w:r>
      <w:proofErr w:type="spellStart"/>
      <w:r w:rsidR="002717BA"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="002717BA" w:rsidRPr="002717BA">
        <w:rPr>
          <w:rFonts w:ascii="Sylfaen" w:hAnsi="Sylfaen" w:cs="Calibri"/>
          <w:color w:val="000000"/>
          <w:sz w:val="24"/>
          <w:szCs w:val="24"/>
          <w:lang w:val="af-ZA"/>
        </w:rPr>
        <w:t>:</w:t>
      </w:r>
    </w:p>
    <w:p w:rsidR="002717BA" w:rsidRPr="002717BA" w:rsidRDefault="002717BA" w:rsidP="007F04C3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04C3" w:rsidRPr="00317668" w:rsidTr="007F04C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04C3" w:rsidRPr="00317668" w:rsidTr="007F04C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04C3" w:rsidRPr="00317668" w:rsidRDefault="007F04C3" w:rsidP="007F04C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04C3" w:rsidRPr="00392483" w:rsidTr="007F04C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04C3" w:rsidRPr="00317668" w:rsidRDefault="007F04C3" w:rsidP="007F04C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04C3" w:rsidRDefault="007F04C3" w:rsidP="007F04C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04C3" w:rsidRPr="00BD332B" w:rsidRDefault="002717BA" w:rsidP="007F04C3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9.0</w:t>
            </w:r>
          </w:p>
        </w:tc>
      </w:tr>
    </w:tbl>
    <w:p w:rsidR="007F04C3" w:rsidRDefault="007F04C3" w:rsidP="007F04C3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F04C3" w:rsidRDefault="007F04C3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2717BA" w:rsidRDefault="002717BA" w:rsidP="002717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717BA" w:rsidRPr="002717BA" w:rsidRDefault="002717BA" w:rsidP="002717BA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r w:rsidRPr="004B71ED">
        <w:rPr>
          <w:rFonts w:ascii="Sylfaen" w:hAnsi="Sylfaen" w:cs="Calibri"/>
          <w:color w:val="000000"/>
          <w:sz w:val="24"/>
          <w:szCs w:val="24"/>
        </w:rPr>
        <w:t>ԱՍՏ</w:t>
      </w:r>
      <w:r w:rsidRPr="002717BA">
        <w:rPr>
          <w:rFonts w:cs="Calibri"/>
          <w:color w:val="000000"/>
          <w:sz w:val="24"/>
          <w:szCs w:val="24"/>
          <w:lang w:val="af-ZA"/>
        </w:rPr>
        <w:t xml:space="preserve"> 2x60ml 120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>:</w:t>
      </w:r>
    </w:p>
    <w:p w:rsidR="002717BA" w:rsidRPr="002717BA" w:rsidRDefault="002717BA" w:rsidP="002717BA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2717BA" w:rsidRPr="00317668" w:rsidTr="0090439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17BA" w:rsidRPr="00317668" w:rsidTr="0090439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717BA" w:rsidRDefault="002717BA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17BA" w:rsidRDefault="002717BA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717BA" w:rsidRPr="00317668" w:rsidRDefault="002717BA" w:rsidP="002717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717BA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717BA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717BA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17BA" w:rsidRDefault="002717BA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17BA" w:rsidRDefault="002717BA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17BA" w:rsidRPr="00BD332B" w:rsidRDefault="002717BA" w:rsidP="0090439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9.0</w:t>
            </w:r>
          </w:p>
        </w:tc>
      </w:tr>
    </w:tbl>
    <w:p w:rsidR="002717BA" w:rsidRDefault="002717BA" w:rsidP="002717BA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717BA" w:rsidRDefault="002717B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2717BA" w:rsidRDefault="002717BA" w:rsidP="002717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717BA" w:rsidRPr="002717BA" w:rsidRDefault="002717BA" w:rsidP="002717BA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r w:rsidRPr="002717BA">
        <w:rPr>
          <w:rFonts w:cs="Calibri"/>
          <w:color w:val="000000"/>
          <w:sz w:val="24"/>
          <w:szCs w:val="24"/>
          <w:lang w:val="af-ZA"/>
        </w:rPr>
        <w:t>CORMAY Urine strips /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մեզի</w:t>
      </w:r>
      <w:proofErr w:type="spellEnd"/>
      <w:r w:rsidRPr="002717BA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թեսթ</w:t>
      </w:r>
      <w:proofErr w:type="spellEnd"/>
      <w:r w:rsidRPr="002717BA">
        <w:rPr>
          <w:rFonts w:cs="Calibri"/>
          <w:color w:val="000000"/>
          <w:sz w:val="24"/>
          <w:szCs w:val="24"/>
          <w:lang w:val="af-ZA"/>
        </w:rPr>
        <w:t>/</w:t>
      </w:r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>:</w:t>
      </w:r>
    </w:p>
    <w:p w:rsidR="002717BA" w:rsidRPr="002717BA" w:rsidRDefault="002717BA" w:rsidP="002717BA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2717BA" w:rsidRPr="00317668" w:rsidTr="0090439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17BA" w:rsidRPr="00317668" w:rsidTr="0090439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2717BA" w:rsidRDefault="002717BA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17BA" w:rsidRDefault="002717BA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717BA" w:rsidRPr="00317668" w:rsidRDefault="002717BA" w:rsidP="002717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717BA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717BA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717BA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717BA" w:rsidRPr="00317668" w:rsidRDefault="002717BA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17BA" w:rsidRDefault="002717BA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ՎԻՈԼԱ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17BA" w:rsidRDefault="002717BA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17BA" w:rsidRPr="00BD332B" w:rsidRDefault="002717BA" w:rsidP="0090439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5.5</w:t>
            </w:r>
          </w:p>
        </w:tc>
      </w:tr>
    </w:tbl>
    <w:p w:rsidR="002717BA" w:rsidRDefault="002717BA" w:rsidP="002717BA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717BA" w:rsidRDefault="002717B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1342B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1342B" w:rsidRPr="0051342B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Sylfaen"/>
          <w:color w:val="000000"/>
          <w:sz w:val="24"/>
          <w:szCs w:val="24"/>
        </w:rPr>
        <w:t>Աղաթթու</w:t>
      </w:r>
      <w:proofErr w:type="spellEnd"/>
      <w:r w:rsidRPr="0051342B">
        <w:rPr>
          <w:rFonts w:cs="Calibri"/>
          <w:color w:val="000000"/>
          <w:sz w:val="24"/>
          <w:szCs w:val="24"/>
          <w:lang w:val="af-ZA"/>
        </w:rPr>
        <w:t xml:space="preserve"> /</w:t>
      </w:r>
      <w:proofErr w:type="spellStart"/>
      <w:r w:rsidRPr="004B71ED">
        <w:rPr>
          <w:rFonts w:ascii="Sylfaen" w:hAnsi="Sylfaen" w:cs="Sylfaen"/>
          <w:color w:val="000000"/>
          <w:sz w:val="24"/>
          <w:szCs w:val="24"/>
        </w:rPr>
        <w:t>ֆիքսանալ</w:t>
      </w:r>
      <w:proofErr w:type="spellEnd"/>
      <w:r w:rsidRPr="0051342B">
        <w:rPr>
          <w:rFonts w:cs="Calibri"/>
          <w:color w:val="000000"/>
          <w:sz w:val="24"/>
          <w:szCs w:val="24"/>
          <w:lang w:val="af-ZA"/>
        </w:rPr>
        <w:t>/ 0,1%</w:t>
      </w:r>
      <w:r>
        <w:rPr>
          <w:rFonts w:cs="Calibri"/>
          <w:color w:val="000000"/>
          <w:sz w:val="24"/>
          <w:szCs w:val="24"/>
          <w:lang w:val="af-ZA"/>
        </w:rPr>
        <w:t>:</w:t>
      </w:r>
    </w:p>
    <w:p w:rsidR="0051342B" w:rsidRPr="002717BA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1342B" w:rsidRPr="00317668" w:rsidTr="0090439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42B" w:rsidRPr="00317668" w:rsidTr="0090439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1342B" w:rsidRPr="00317668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BD332B" w:rsidRDefault="0051342B" w:rsidP="0090439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4.1*</w:t>
            </w:r>
          </w:p>
        </w:tc>
      </w:tr>
    </w:tbl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1342B" w:rsidRDefault="0051342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51342B" w:rsidRDefault="0051342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1342B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1342B" w:rsidRPr="0051342B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Sylfaen"/>
          <w:color w:val="000000"/>
          <w:sz w:val="24"/>
          <w:szCs w:val="24"/>
        </w:rPr>
        <w:t>Ցիտրիկում</w:t>
      </w:r>
      <w:proofErr w:type="spellEnd"/>
      <w:r w:rsidRPr="0051342B">
        <w:rPr>
          <w:rFonts w:cs="Calibri"/>
          <w:color w:val="000000"/>
          <w:sz w:val="24"/>
          <w:szCs w:val="24"/>
          <w:lang w:val="af-ZA"/>
        </w:rPr>
        <w:t xml:space="preserve"> Citrikum</w:t>
      </w:r>
      <w:r>
        <w:rPr>
          <w:rFonts w:cs="Calibri"/>
          <w:color w:val="000000"/>
          <w:sz w:val="24"/>
          <w:szCs w:val="24"/>
          <w:lang w:val="af-ZA"/>
        </w:rPr>
        <w:t>:</w:t>
      </w:r>
    </w:p>
    <w:p w:rsidR="0051342B" w:rsidRPr="002717BA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1342B" w:rsidRPr="00317668" w:rsidTr="0090439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42B" w:rsidRPr="00317668" w:rsidTr="0090439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1342B" w:rsidRPr="00317668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BD332B" w:rsidRDefault="0051342B" w:rsidP="0090439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1.2</w:t>
            </w:r>
            <w:r>
              <w:rPr>
                <w:rFonts w:cs="Calibri"/>
                <w:color w:val="000000"/>
                <w:sz w:val="24"/>
                <w:szCs w:val="24"/>
              </w:rPr>
              <w:t>*</w:t>
            </w:r>
          </w:p>
        </w:tc>
      </w:tr>
    </w:tbl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51342B" w:rsidRDefault="0051342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1342B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1342B" w:rsidRPr="0051342B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Sylfaen"/>
          <w:color w:val="000000"/>
          <w:sz w:val="24"/>
          <w:szCs w:val="24"/>
        </w:rPr>
        <w:t>Սախառոզա</w:t>
      </w:r>
      <w:proofErr w:type="spellEnd"/>
      <w:r>
        <w:rPr>
          <w:rFonts w:cs="Calibri"/>
          <w:color w:val="000000"/>
          <w:sz w:val="24"/>
          <w:szCs w:val="24"/>
          <w:lang w:val="af-ZA"/>
        </w:rPr>
        <w:t>:</w:t>
      </w:r>
    </w:p>
    <w:p w:rsidR="0051342B" w:rsidRPr="002717BA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1342B" w:rsidRPr="00317668" w:rsidTr="0090439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42B" w:rsidRPr="00317668" w:rsidTr="0090439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1342B" w:rsidRPr="00317668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BD332B" w:rsidRDefault="0051342B" w:rsidP="0090439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0.5</w:t>
            </w:r>
            <w:r>
              <w:rPr>
                <w:rFonts w:cs="Calibri"/>
                <w:color w:val="000000"/>
                <w:sz w:val="24"/>
                <w:szCs w:val="24"/>
              </w:rPr>
              <w:t>*</w:t>
            </w:r>
          </w:p>
        </w:tc>
      </w:tr>
    </w:tbl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51342B" w:rsidRDefault="0051342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1342B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1342B" w:rsidRPr="0051342B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Ազոպիրամ</w:t>
      </w:r>
      <w:proofErr w:type="spellEnd"/>
      <w:r w:rsidRPr="0051342B">
        <w:rPr>
          <w:rFonts w:ascii="Sylfaen" w:hAnsi="Sylfaen" w:cs="Calibri"/>
          <w:color w:val="000000"/>
          <w:sz w:val="24"/>
          <w:szCs w:val="24"/>
          <w:lang w:val="af-ZA"/>
        </w:rPr>
        <w:t xml:space="preserve"> 150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>
        <w:rPr>
          <w:rFonts w:cs="Calibri"/>
          <w:color w:val="000000"/>
          <w:sz w:val="24"/>
          <w:szCs w:val="24"/>
          <w:lang w:val="af-ZA"/>
        </w:rPr>
        <w:t>:</w:t>
      </w:r>
    </w:p>
    <w:p w:rsidR="0051342B" w:rsidRPr="002717BA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1342B" w:rsidRPr="00317668" w:rsidTr="0090439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42B" w:rsidRPr="00317668" w:rsidTr="0090439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1342B" w:rsidRPr="00317668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BD332B" w:rsidRDefault="0051342B" w:rsidP="0090439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12.5</w:t>
            </w:r>
            <w:r>
              <w:rPr>
                <w:rFonts w:cs="Calibri"/>
                <w:color w:val="000000"/>
                <w:sz w:val="24"/>
                <w:szCs w:val="24"/>
              </w:rPr>
              <w:t>*</w:t>
            </w:r>
          </w:p>
        </w:tc>
      </w:tr>
    </w:tbl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51342B" w:rsidRDefault="0051342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1342B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1342B" w:rsidRPr="0051342B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Pr="002717BA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Ազոպիրամ</w:t>
      </w:r>
      <w:proofErr w:type="spellEnd"/>
      <w:r w:rsidRPr="0051342B">
        <w:rPr>
          <w:rFonts w:ascii="Sylfaen" w:hAnsi="Sylfaen" w:cs="Calibri"/>
          <w:color w:val="000000"/>
          <w:sz w:val="24"/>
          <w:szCs w:val="24"/>
          <w:lang w:val="af-ZA"/>
        </w:rPr>
        <w:t xml:space="preserve"> 150</w:t>
      </w:r>
      <w:proofErr w:type="spellStart"/>
      <w:r w:rsidRPr="004B71ED">
        <w:rPr>
          <w:rFonts w:ascii="Sylfaen" w:hAnsi="Sylfaen" w:cs="Calibri"/>
          <w:color w:val="000000"/>
          <w:sz w:val="24"/>
          <w:szCs w:val="24"/>
        </w:rPr>
        <w:t>մլ</w:t>
      </w:r>
      <w:proofErr w:type="spellEnd"/>
      <w:r>
        <w:rPr>
          <w:rFonts w:cs="Calibri"/>
          <w:color w:val="000000"/>
          <w:sz w:val="24"/>
          <w:szCs w:val="24"/>
          <w:lang w:val="af-ZA"/>
        </w:rPr>
        <w:t>:</w:t>
      </w:r>
    </w:p>
    <w:p w:rsidR="0051342B" w:rsidRPr="002717BA" w:rsidRDefault="0051342B" w:rsidP="0051342B">
      <w:pPr>
        <w:spacing w:after="0" w:line="240" w:lineRule="auto"/>
        <w:jc w:val="both"/>
        <w:rPr>
          <w:rFonts w:ascii="Sylfaen" w:hAnsi="Sylfaen" w:cs="Calibri"/>
          <w:color w:val="000000"/>
          <w:sz w:val="24"/>
          <w:szCs w:val="24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1342B" w:rsidRPr="00317668" w:rsidTr="0090439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342B" w:rsidRPr="00317668" w:rsidTr="0090439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1342B" w:rsidRPr="00317668" w:rsidRDefault="0051342B" w:rsidP="0051342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1342B" w:rsidRPr="00392483" w:rsidTr="00904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342B" w:rsidRPr="00317668" w:rsidRDefault="0051342B" w:rsidP="0090439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4B71ED">
              <w:rPr>
                <w:rFonts w:ascii="Sylfaen" w:hAnsi="Sylfaen" w:cs="Calibri"/>
                <w:color w:val="000000"/>
                <w:sz w:val="20"/>
                <w:szCs w:val="20"/>
              </w:rPr>
              <w:t>ԹԱԳ ՀԷՄ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42B" w:rsidRDefault="0051342B" w:rsidP="0090439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42B" w:rsidRPr="00BD332B" w:rsidRDefault="0051342B" w:rsidP="0090439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0.33</w:t>
            </w:r>
            <w:r>
              <w:rPr>
                <w:rFonts w:cs="Calibri"/>
                <w:color w:val="000000"/>
                <w:sz w:val="24"/>
                <w:szCs w:val="24"/>
              </w:rPr>
              <w:t>*</w:t>
            </w:r>
          </w:p>
        </w:tc>
      </w:tr>
    </w:tbl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1342B" w:rsidRDefault="0051342B" w:rsidP="0051342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*ԵՏՄ երկիր</w:t>
      </w:r>
    </w:p>
    <w:p w:rsidR="0051342B" w:rsidRPr="00227EB0" w:rsidRDefault="0051342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F606D" w:rsidRPr="005F606D" w:rsidRDefault="009F5EAA" w:rsidP="005F606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5F606D">
        <w:rPr>
          <w:rFonts w:ascii="Sylfaen" w:eastAsia="Times New Roman" w:hAnsi="Sylfaen" w:cs="Sylfae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`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է  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  սույն հայտարարությունը հրապարակվելու օրվանից հաշված 5 օրացույցային օր ։</w:t>
      </w:r>
    </w:p>
    <w:p w:rsidR="009F5EAA" w:rsidRPr="00317668" w:rsidRDefault="009F5EAA" w:rsidP="003A295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27EB0" w:rsidRDefault="00227EB0" w:rsidP="009F5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9F5EAA" w:rsidRPr="00955294" w:rsidRDefault="009F5EAA" w:rsidP="00F64597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p w:rsidR="009F5EAA" w:rsidRPr="007F3933" w:rsidRDefault="009F5EAA" w:rsidP="009F5EAA">
      <w:pPr>
        <w:rPr>
          <w:lang w:val="af-ZA"/>
        </w:rPr>
      </w:pPr>
    </w:p>
    <w:p w:rsidR="00000F91" w:rsidRPr="009F5EAA" w:rsidRDefault="00000F91">
      <w:pPr>
        <w:rPr>
          <w:lang w:val="af-ZA"/>
        </w:rPr>
      </w:pP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06FE"/>
    <w:multiLevelType w:val="hybridMultilevel"/>
    <w:tmpl w:val="E4A42794"/>
    <w:lvl w:ilvl="0" w:tplc="663C9CD4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A28F5"/>
    <w:rsid w:val="00227EB0"/>
    <w:rsid w:val="002717BA"/>
    <w:rsid w:val="003A2950"/>
    <w:rsid w:val="0051342B"/>
    <w:rsid w:val="0053082C"/>
    <w:rsid w:val="005428D3"/>
    <w:rsid w:val="005F606D"/>
    <w:rsid w:val="006C645B"/>
    <w:rsid w:val="007F04C3"/>
    <w:rsid w:val="008154EE"/>
    <w:rsid w:val="008C5B22"/>
    <w:rsid w:val="009F5EAA"/>
    <w:rsid w:val="00A05CE0"/>
    <w:rsid w:val="00AD6A1C"/>
    <w:rsid w:val="00C02417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32</cp:revision>
  <cp:lastPrinted>2016-10-19T09:17:00Z</cp:lastPrinted>
  <dcterms:created xsi:type="dcterms:W3CDTF">2016-08-01T12:04:00Z</dcterms:created>
  <dcterms:modified xsi:type="dcterms:W3CDTF">2016-12-19T12:05:00Z</dcterms:modified>
</cp:coreProperties>
</file>