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734A43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34A4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34A4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34A4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734A43" w:rsidRDefault="002B0A26" w:rsidP="00531A3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ՀԶՀ-ԲԸԱՀԾՁԲ-ՀԻ-16/1</w:t>
      </w:r>
      <w:r w:rsidR="003F53BA" w:rsidRPr="00734A43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F53BA" w:rsidRPr="00734A43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34A43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A26">
        <w:rPr>
          <w:rFonts w:ascii="GHEA Grapalat" w:hAnsi="GHEA Grapalat" w:cs="Sylfaen"/>
          <w:sz w:val="24"/>
          <w:szCs w:val="24"/>
          <w:lang w:val="hy-AM"/>
        </w:rPr>
        <w:t>ՀԶՀ-ԲԸԱՀԾՁԲ-ՀԻ-16/1</w:t>
      </w:r>
      <w:r w:rsidR="003F53BA" w:rsidRPr="00734A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734A43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34A43">
        <w:rPr>
          <w:rFonts w:ascii="GHEA Grapalat" w:hAnsi="GHEA Grapalat"/>
          <w:sz w:val="20"/>
          <w:lang w:val="af-ZA"/>
        </w:rPr>
        <w:t xml:space="preserve">` </w:t>
      </w:r>
      <w:r w:rsidR="00B74D60" w:rsidRPr="00734A43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որը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գտնվում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B74D60" w:rsidRPr="00734A43">
        <w:rPr>
          <w:rFonts w:ascii="GHEA Grapalat" w:hAnsi="GHEA Grapalat"/>
          <w:sz w:val="20"/>
          <w:lang w:val="hy-AM"/>
        </w:rPr>
        <w:t>Երևան</w:t>
      </w:r>
      <w:proofErr w:type="spellEnd"/>
      <w:r w:rsidR="00B74D60" w:rsidRPr="00734A43">
        <w:rPr>
          <w:rFonts w:ascii="GHEA Grapalat" w:hAnsi="GHEA Grapalat"/>
          <w:sz w:val="20"/>
          <w:lang w:val="hy-AM"/>
        </w:rPr>
        <w:t xml:space="preserve">, Մ. Մկրտչյան 5 </w:t>
      </w:r>
      <w:r w:rsidRPr="00734A43">
        <w:rPr>
          <w:rFonts w:ascii="GHEA Grapalat" w:hAnsi="GHEA Grapalat" w:cs="Sylfaen"/>
          <w:sz w:val="20"/>
          <w:lang w:val="af-ZA"/>
        </w:rPr>
        <w:t>հասցեում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ստոր</w:t>
      </w:r>
      <w:r w:rsidR="00B74D60" w:rsidRPr="00734A43">
        <w:rPr>
          <w:rFonts w:ascii="GHEA Grapalat" w:hAnsi="GHEA Grapalat" w:cs="Sylfaen"/>
          <w:sz w:val="20"/>
          <w:lang w:val="hy-AM"/>
        </w:rPr>
        <w:t>և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B74D60" w:rsidRPr="00734A43">
        <w:rPr>
          <w:rFonts w:ascii="GHEA Grapalat" w:hAnsi="GHEA Grapalat" w:cs="Sylfaen"/>
          <w:sz w:val="20"/>
          <w:lang w:val="hy-AM"/>
        </w:rPr>
        <w:t xml:space="preserve"> </w:t>
      </w:r>
      <w:r w:rsidR="002B0A26">
        <w:rPr>
          <w:rFonts w:ascii="GHEA Grapalat" w:hAnsi="GHEA Grapalat" w:cs="Sylfaen"/>
          <w:sz w:val="20"/>
          <w:lang w:val="hy-AM"/>
        </w:rPr>
        <w:t>ՀԶՀ-ԲԸԱՀԾՁԲ-ՀԻ-16/1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ծածկագրով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կնքված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734A43">
        <w:rPr>
          <w:rFonts w:ascii="GHEA Grapalat" w:hAnsi="GHEA Grapalat"/>
          <w:sz w:val="20"/>
          <w:lang w:val="af-ZA"/>
        </w:rPr>
        <w:t xml:space="preserve"> /</w:t>
      </w:r>
      <w:r w:rsidRPr="00734A43">
        <w:rPr>
          <w:rFonts w:ascii="GHEA Grapalat" w:hAnsi="GHEA Grapalat" w:cs="Sylfaen"/>
          <w:sz w:val="20"/>
          <w:lang w:val="af-ZA"/>
        </w:rPr>
        <w:t>երի</w:t>
      </w:r>
      <w:r w:rsidR="00095B7E" w:rsidRPr="00734A43">
        <w:rPr>
          <w:rFonts w:ascii="GHEA Grapalat" w:hAnsi="GHEA Grapalat"/>
          <w:sz w:val="20"/>
          <w:lang w:val="af-ZA"/>
        </w:rPr>
        <w:t xml:space="preserve">/ </w:t>
      </w:r>
      <w:r w:rsidRPr="00734A43">
        <w:rPr>
          <w:rFonts w:ascii="GHEA Grapalat" w:hAnsi="GHEA Grapalat" w:cs="Sylfaen"/>
          <w:sz w:val="20"/>
          <w:lang w:val="af-ZA"/>
        </w:rPr>
        <w:t>մասին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տեղեկատվությունը</w:t>
      </w:r>
      <w:r w:rsidRPr="00734A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70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7"/>
      </w:tblGrid>
      <w:tr w:rsidR="00734A43" w:rsidRPr="00734A43" w:rsidTr="00250D96">
        <w:trPr>
          <w:trHeight w:val="146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213125" w:rsidRPr="00734A4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34A43" w:rsidRPr="00734A43" w:rsidTr="00250D9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34A4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94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34A43" w:rsidRPr="00734A43" w:rsidTr="00250D9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34A4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250D9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A26" w:rsidRPr="002B0A26" w:rsidTr="00250D9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611742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Տարածքի տրամադրման 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B61AC0" w:rsidRDefault="002B0A26" w:rsidP="002B0A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B61AC0" w:rsidRDefault="002B0A26" w:rsidP="002B0A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B61AC0" w:rsidRDefault="002B0A26" w:rsidP="002B0A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B61AC0" w:rsidRDefault="002B0A26" w:rsidP="002B0A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1,820,000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B61AC0" w:rsidRDefault="002B0A26" w:rsidP="002B0A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1,820,000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ապահովի 2016 թվականի դեկտեմբերի 21-ին կայանալիք «Հայաստան-Իրան» գործարար համաժողովի և դրա շրջանակներում երկուստեք հանդիպումների երկու տարածք և հյուրասիրություն (ք. 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). Տարածքը պետք է համաձայնեցվի Պատվիրատուի հետ։ 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Համաժողովի տարածքը.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Պետք է տրամադրել Պատվիրատուին 2016 թվականի դեկտեմբերի 20-ից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21-ը ներառյալ,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պետք է ունենա առնվազն 140 անձի համար համաժողովի կազմակերպման հնարավորություն, որտեղ առկա կլինի առնվազն 140 հատ միանման անշարժ աթոռներ (4 ոտքի վրա` անշարժ, առանց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արմնակալների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փափուկ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նստատեղերով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)՝ համապատասխան դասավորությամբ` ըստ Պատվիրատուի կողմից տրամադրված դիզայնի,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պետք է ունենա բեմի կառուցապատման, 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ինչպես նաև անհրաժեշտ սարքավորումների տեղադրման, էլեկտրական միացումների ապահովման հնարավորություն (համապատասխան կառուցապատման և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ապամոնտաժման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աշխատանքների իրականացման անհրաժեշտ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ժամանակահատվածով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), համապատասխան դասավորությամբ` ըստ Պատվիրատուի կողմից տրամադրված դիզայնի։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Երկուստեք հանդիպումների տարածքը.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պետք է ապահովված լինի միանման առնվազն 10 սեղանով  և յուրաքանչյուր սեղանի մոտ 6 աթոռով (4 ոտքի վրա` անշարժ, առանց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արմնակալների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փափուկ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նստատեղերով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)։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կազմակերպի հյուրասիրություն համաժողովի անցկացման վայրին հարակից փակ տարածքում` 1 սուրճի ընդմիջում և 1 ճաշ, յուրաքանչյուրը 120 հոգու հաշվարկով՝ Պատվիրատուի նախանշված ժամերին.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Սուրճի ընդմիջումը պետք է ներառի.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անսահմանափակ թեյ (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սև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կանաչ) և սուրճ (լուծվող և հասարակ), 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աղանդեր` առնվազն 4 տեսակի միջին չափսի թխվածքներ (յուրաքանչյուր անձին 2 կտոր հաշվարկով),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ֆրանսիական մինի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կրուասաններ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(յուրաքանչյուր անձին 2 հատ հաշվարկով)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զովացուցիչ ըմպելիք` «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Կոկա-կոլա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», «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Ֆանտա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», «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Սփրայթ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կամ համարժեքը (յուրաքանչյուր անձին 0.5լ հաշվարկով),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բնական հյութեր` նարնջի, խնձորի, հանքային ջրեր, աղբյուրի ջուր (յուրաքանչյուր անձին 0.5լ հաշվարկով):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Ճաշը պետք է ներառի.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տաք կերակրատեսակներ` հորթի խորոված և հավի խորոված /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փայտիկներով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/, սնկի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ժուլիեն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 բուսական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կանապեներ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բուսական աղցան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հացուտիկներով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քամած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մածունով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աղցան, տապակած 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բանջարեղենով զամբյուղիկներ, 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զովացուցիչ ըմպելիք` «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Կոկա-կոլա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», «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Ֆանտա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», «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Սփրայթ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կամ համարժեք (յուրաքանչյուր անձին 0.5լ հաշվարկով),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բնական հյութեր` նարնջի, խնձորի, հանքային ջրեր, աղբյուրի ջուր (յուրաքանչյուր անձին 0.5լ հաշվարկով)։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Կատարողն ապահովելու է հյուրասիրության սեղանների տրամադրումը և տեղադրումը, սպասարկումը և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ձևավորումը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(մատուցողները պետք է ապահովված լինեն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միևնույն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համազգեստով, սպիտակ ձեռնոցներով, սեղանները ծածկված լինեն մաքուր, սպիտակ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սփռոցներով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)։</w:t>
            </w:r>
          </w:p>
          <w:p w:rsidR="002B0A26" w:rsidRPr="00611742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Մատակարարվող սնունդը պետք է լինի թարմ, պատրաստված ոչ ուշ քան մատակարարման օրը: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Կատարողը պետք է ապահովի 2016 թվականի դեկտեմբերի 21-ին կայանալիք «Հայաստան-Իրան» գործարար համաժողովի և դրա շրջանակներում երկուստեք հանդիպումների երկու տարածք և հյուրասիրություն (ք. 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). Տարածքը պետք է համաձայնեցվի Պատվիրատուի հետ։ 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Համաժողովի տարածքը.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Պետք է տրամադրել Պատվիրատուին 2016 թվականի դեկտեմբերի 20-ից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21-ը ներառյալ,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պետք է ունենա առնվազն 140 անձի համար համաժողովի կազմակերպման հնարավորություն, որտեղ առկա կլինի առնվազն 140 հատ միանման անշարժ աթոռներ (4 ոտքի վրա` անշարժ, առանց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արմնակալների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փափուկ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նստատեղերով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)՝ համապատասխան դասավորությամբ` ըստ Պատվիրատուի կողմից տրամադրված դիզայնի,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պետք է ունենա բեմի կառուցապատման, 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ինչպես նաև անհրաժեշտ սարքավորումների տեղադրման, էլեկտրական միացումների ապահովման հնարավորություն (համապատասխան կառուցապատման և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ապամոնտաժման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աշխատանքների իրականացման անհրաժեշտ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ժամանակահատվածով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), համապատասխան դասավորությամբ` ըստ Պատվիրատուի կողմից տրամադրված դիզայնի։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Երկուստեք հանդիպումների տարածքը.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պետք է ապահովված լինի միանման առնվազն 10 սեղանով  և յուրաքանչյուր սեղանի մոտ 6 աթոռով (4 ոտքի վրա` անշարժ, առանց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արմնակալների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փափուկ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նստատեղերով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)։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կազմակերպի հյուրասիրություն համաժողովի անցկացման վայրին հարակից փակ տարածքում` 1 սուրճի ընդմիջում և 1 ճաշ, յուրաքանչյուրը 120 հոգու հաշվարկով՝ Պատվիրատուի նախանշված ժամերին.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Սուրճի ընդմիջումը պետք է ներառի.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անսահմանափակ թեյ (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սև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կանաչ) և սուրճ (լուծվող և հասարակ), 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աղանդեր` առնվազն 4 տեսակի միջին չափսի թխվածքներ (յուրաքանչյուր անձին 2 կտոր հաշվարկով),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ֆրանսիական մինի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կրուասաններ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(յուրաքանչյուր անձին 2 հատ հաշվարկով)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զովացուցիչ ըմպելիք` «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Կոկա-կոլա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», «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Ֆանտա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», «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Սփրայթ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կամ համարժեքը (յուրաքանչյուր անձին 0.5լ հաշվարկով),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բնական հյութեր` նարնջի, խնձորի, հանքային ջրեր, աղբյուրի ջուր (յուրաքանչյուր անձին 0.5լ հաշվարկով):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Ճաշը պետք է ներառի.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տաք կերակրատեսակներ` հորթի խորոված և հավի խորոված /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փայտիկներով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/, սնկի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ժուլիեն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 բուսական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կանապեներ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բուսական աղցան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հացուտիկներով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քամած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մածունով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աղցան, տապակած 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բանջարեղենով զամբյուղիկներ, 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զովացուցիչ ըմպելիք` «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Կոկա-կոլա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», «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Ֆանտա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», «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Սփրայթ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կամ համարժեք (յուրաքանչյուր անձին 0.5լ հաշվարկով),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բնական հյութեր` նարնջի, խնձորի, հանքային ջրեր, աղբյուրի ջուր (յուրաքանչյուր անձին 0.5լ հաշվարկով)։</w:t>
            </w:r>
          </w:p>
          <w:p w:rsidR="002B0A26" w:rsidRPr="002B0A26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Կատարողն ապահովելու է հյուրասիրության սեղանների տրամադրումը և տեղադրումը, սպասարկումը և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ձևավորումը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(մատուցողները պետք է ապահովված լինեն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միևնույն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համազգեստով, սպիտակ ձեռնոցներով, սեղանները ծածկված լինեն մաքուր, սպիտակ </w:t>
            </w:r>
            <w:proofErr w:type="spellStart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սփռոցներով</w:t>
            </w:r>
            <w:proofErr w:type="spellEnd"/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)։</w:t>
            </w:r>
          </w:p>
          <w:p w:rsidR="002B0A26" w:rsidRPr="00611742" w:rsidRDefault="002B0A26" w:rsidP="002B0A26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A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Մատակարարվող սնունդը պետք է լինի թարմ, պատրաստված ոչ ուշ քան մատակարարման օրը:</w:t>
            </w:r>
          </w:p>
        </w:tc>
      </w:tr>
      <w:tr w:rsidR="002B0A26" w:rsidRPr="002B0A26" w:rsidTr="00250D96">
        <w:trPr>
          <w:trHeight w:val="169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0A26" w:rsidRPr="00734A43" w:rsidTr="00250D96">
        <w:trPr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BC17CE" w:rsidRDefault="002B0A26" w:rsidP="002B0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C17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մասին» ՀՀ օրեն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քի 20-րդ հոդվածի </w:t>
            </w:r>
            <w:r w:rsidRPr="00BC17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5-րդ մասի 2-րդ կետ, ՀՀ կառավարության 2016թվականի դեկտեմբերի 08-ի N 1263-Ն որոշում։</w:t>
            </w:r>
          </w:p>
        </w:tc>
      </w:tr>
      <w:tr w:rsidR="002B0A26" w:rsidRPr="00734A43" w:rsidTr="00250D96">
        <w:trPr>
          <w:trHeight w:val="196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A26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4A43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B0A26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B0A26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0A26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0A26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2016</w:t>
            </w:r>
          </w:p>
        </w:tc>
      </w:tr>
      <w:tr w:rsidR="002B0A26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0A26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30" w:type="dxa"/>
          <w:trHeight w:val="186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A26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B0A26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0A26" w:rsidRPr="00734A43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0A26" w:rsidRPr="00734A43" w:rsidTr="00250D96">
        <w:trPr>
          <w:trHeight w:val="54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A26" w:rsidRPr="00734A43" w:rsidTr="00250D9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B0A26" w:rsidRPr="00734A43" w:rsidTr="00250D9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0A26" w:rsidRPr="00734A43" w:rsidTr="00250D9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B0A26" w:rsidRPr="00734A43" w:rsidTr="00250D9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B0A26" w:rsidRPr="00734A43" w:rsidTr="00250D9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9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71AA" w:rsidRPr="00734A43" w:rsidTr="002B6C4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1AA" w:rsidRPr="00734A43" w:rsidRDefault="009171AA" w:rsidP="0091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</w:tcPr>
          <w:p w:rsidR="009171AA" w:rsidRPr="00250D96" w:rsidRDefault="009171AA" w:rsidP="0091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9171AA" w:rsidRPr="00250D96" w:rsidRDefault="009171AA" w:rsidP="0091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1 800 000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171AA" w:rsidRPr="00250D96" w:rsidRDefault="009171AA" w:rsidP="0091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1 800 000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171AA" w:rsidRPr="00734A43" w:rsidRDefault="009171AA" w:rsidP="0091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71AA" w:rsidRPr="00734A43" w:rsidRDefault="009171AA" w:rsidP="00917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171AA" w:rsidRDefault="009171AA" w:rsidP="009171AA">
            <w:r w:rsidRPr="00AB33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1 800 000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9171AA" w:rsidRDefault="009171AA" w:rsidP="009171AA">
            <w:r w:rsidRPr="00AB33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1 800 000</w:t>
            </w:r>
          </w:p>
        </w:tc>
      </w:tr>
      <w:tr w:rsidR="002B0A26" w:rsidRPr="00734A43" w:rsidTr="00250D96">
        <w:trPr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Եթե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ընթացակարգում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կիրառվել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ոլորտը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կարգավորող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օրենսդրությամբ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նվազեցման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  <w:p w:rsidR="002B0A26" w:rsidRPr="00734A43" w:rsidRDefault="002B0A26" w:rsidP="002B0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A26" w:rsidRPr="00734A43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A26" w:rsidRPr="00734A43" w:rsidTr="00250D96"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2B0A26" w:rsidRPr="00734A43" w:rsidTr="00250D96">
        <w:tc>
          <w:tcPr>
            <w:tcW w:w="818" w:type="dxa"/>
            <w:vMerge w:val="restart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B0A26" w:rsidRPr="00734A43" w:rsidTr="00250D9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խանութ-յունը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Հրավեր-ով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հատկանիշ-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ների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B0A26" w:rsidRPr="00734A43" w:rsidTr="00250D96">
        <w:trPr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34A4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B0A26" w:rsidRPr="00734A43" w:rsidTr="00250D96">
        <w:trPr>
          <w:trHeight w:val="289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A26" w:rsidRPr="00734A43" w:rsidTr="00250D96">
        <w:trPr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19.12.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2016</w:t>
            </w:r>
          </w:p>
        </w:tc>
      </w:tr>
      <w:tr w:rsidR="002B0A26" w:rsidRPr="00734A43" w:rsidTr="00250D96">
        <w:trPr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B0A26" w:rsidRPr="00734A43" w:rsidTr="00250D96">
        <w:trPr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B0A26" w:rsidRPr="00734A43" w:rsidTr="00250D96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Default="002B0A26" w:rsidP="002B0A26">
            <w:r w:rsidRPr="00493A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19.12.2016</w:t>
            </w:r>
          </w:p>
        </w:tc>
      </w:tr>
      <w:tr w:rsidR="002B0A26" w:rsidRPr="00006DBC" w:rsidTr="00250D96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Default="002B0A26" w:rsidP="002B0A26">
            <w:r w:rsidRPr="00493A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19.12.2016</w:t>
            </w:r>
          </w:p>
        </w:tc>
      </w:tr>
      <w:tr w:rsidR="002B0A26" w:rsidRPr="00006DBC" w:rsidTr="00250D96">
        <w:trPr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8854FD" w:rsidRDefault="002B0A26" w:rsidP="002B0A2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4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Default="002B0A26" w:rsidP="002B0A26">
            <w:r w:rsidRPr="00493A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19.12.2016</w:t>
            </w:r>
          </w:p>
        </w:tc>
      </w:tr>
      <w:tr w:rsidR="002B0A26" w:rsidRPr="00006DBC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2B0A26" w:rsidRPr="008854FD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0A26" w:rsidRPr="00734A43" w:rsidTr="00250D96">
        <w:tc>
          <w:tcPr>
            <w:tcW w:w="818" w:type="dxa"/>
            <w:vMerge w:val="restart"/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1" w:type="dxa"/>
            <w:gridSpan w:val="37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B0A26" w:rsidRPr="00734A43" w:rsidTr="00250D9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B0A26" w:rsidRPr="00734A43" w:rsidTr="00250D9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B0A26" w:rsidRPr="00734A43" w:rsidTr="00250D9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E2266" w:rsidRPr="00734A43" w:rsidTr="003C4D0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E2266" w:rsidRPr="00BC742B" w:rsidRDefault="00DE2266" w:rsidP="00DE22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DE2266" w:rsidRPr="00250D96" w:rsidRDefault="00DE2266" w:rsidP="00DE22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DE2266" w:rsidRPr="00734A43" w:rsidRDefault="00DE2266" w:rsidP="00DE22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ՀԶՀ-ԲԸԱՀԾՁԲ-ՀԻ-16/1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E2266" w:rsidRPr="00734A43" w:rsidRDefault="00DE2266" w:rsidP="00DE22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19.12.2016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E2266" w:rsidRPr="00734A43" w:rsidRDefault="00DE2266" w:rsidP="00DE22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E2266" w:rsidRPr="00734A43" w:rsidRDefault="00DE2266" w:rsidP="00DE22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E2266" w:rsidRPr="00030CE4" w:rsidRDefault="00DE2266" w:rsidP="00DE22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3 936 000</w:t>
            </w:r>
          </w:p>
        </w:tc>
        <w:tc>
          <w:tcPr>
            <w:tcW w:w="2004" w:type="dxa"/>
            <w:gridSpan w:val="5"/>
            <w:shd w:val="clear" w:color="auto" w:fill="auto"/>
            <w:vAlign w:val="center"/>
          </w:tcPr>
          <w:p w:rsidR="00DE2266" w:rsidRPr="00030CE4" w:rsidRDefault="00DE2266" w:rsidP="00DE22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3 936 000</w:t>
            </w:r>
          </w:p>
        </w:tc>
      </w:tr>
      <w:tr w:rsidR="002B0A26" w:rsidRPr="00734A43" w:rsidTr="00250D96">
        <w:trPr>
          <w:trHeight w:val="150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B0A26" w:rsidRPr="00734A43" w:rsidTr="00250D9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E2266" w:rsidRPr="00734A43" w:rsidTr="00944EC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266" w:rsidRPr="00BC742B" w:rsidRDefault="00DE2266" w:rsidP="00DE22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2266" w:rsidRPr="00250D96" w:rsidRDefault="00DE2266" w:rsidP="00DE22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Տրինիդատ</w:t>
            </w:r>
            <w:proofErr w:type="spellEnd"/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266" w:rsidRDefault="00DE2266" w:rsidP="00DE22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88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 w:rsidRPr="009308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93088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Զաքյան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6/36, </w:t>
            </w:r>
          </w:p>
          <w:p w:rsidR="00DE2266" w:rsidRPr="00734A43" w:rsidRDefault="00DE2266" w:rsidP="00B26D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հեռ՝ </w:t>
            </w:r>
            <w:r w:rsidR="00B26D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010534535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E2266" w:rsidRPr="00B26D9E" w:rsidRDefault="00B26D9E" w:rsidP="00DE2266">
            <w:pPr>
              <w:jc w:val="center"/>
              <w:rPr>
                <w:rStyle w:val="Hyperlink"/>
                <w:rFonts w:ascii="GHEA Grapalat" w:hAnsi="GHEA Grapalat"/>
                <w:sz w:val="20"/>
                <w:szCs w:val="24"/>
              </w:rPr>
            </w:pPr>
            <w:hyperlink r:id="rId7" w:history="1">
              <w:r w:rsidRPr="00B26D9E">
                <w:rPr>
                  <w:rStyle w:val="Hyperlink"/>
                  <w:sz w:val="20"/>
                </w:rPr>
                <w:t>info@exotour.am</w:t>
              </w:r>
            </w:hyperlink>
            <w:r w:rsidRPr="00B26D9E">
              <w:rPr>
                <w:sz w:val="20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266" w:rsidRPr="00A05B15" w:rsidRDefault="00B26D9E" w:rsidP="00DE22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6D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Հ/հ՝ 1570020240710100 «</w:t>
            </w:r>
            <w:proofErr w:type="spellStart"/>
            <w:r w:rsidRPr="00B26D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Ամերիաբանկ</w:t>
            </w:r>
            <w:proofErr w:type="spellEnd"/>
            <w:r w:rsidRPr="00B26D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ՓԲԸ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266" w:rsidRDefault="00B26D9E" w:rsidP="00DE22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  <w:r w:rsidRPr="00B26D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026228294</w:t>
            </w:r>
          </w:p>
        </w:tc>
      </w:tr>
      <w:tr w:rsidR="002B0A26" w:rsidRPr="00734A43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A26" w:rsidRPr="004A1BE9" w:rsidTr="00250D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A26" w:rsidRPr="00B42C34" w:rsidRDefault="002B0A26" w:rsidP="002B0A26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734A4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B0A26" w:rsidRPr="004A1BE9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0A26" w:rsidRPr="002B0A26" w:rsidTr="00250D96">
        <w:trPr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Էլեկտրոնային փոստի միջոցով 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ուղարկվել է 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«ԹԻ ԲԻ ԷՍ»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«ԷՅ ՍԻ ԷՍ»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և </w:t>
            </w:r>
            <w:r w:rsidRPr="00250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«ՖԱՅՎ ՍԹԱՐԶ ԹՐԱՎԵԼ» ՍՊԸ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ընկերություններին։</w:t>
            </w:r>
          </w:p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 w:rsidRPr="00734A43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2B0A26" w:rsidRPr="002B0A26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0A26" w:rsidRPr="002B0A26" w:rsidTr="00531A38">
        <w:trPr>
          <w:trHeight w:val="1213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34A4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B0A26" w:rsidRPr="002B0A26" w:rsidTr="00250D96">
        <w:trPr>
          <w:trHeight w:val="288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0A26" w:rsidRPr="002B0A26" w:rsidTr="00250D96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B0A26" w:rsidRPr="002B0A26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0A26" w:rsidRPr="00734A43" w:rsidTr="00250D96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2B0A26" w:rsidRPr="00734A43" w:rsidTr="00250D96">
        <w:trPr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2B0A26" w:rsidRPr="00734A43" w:rsidRDefault="002B0A26" w:rsidP="002B0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0A26" w:rsidRPr="00734A43" w:rsidTr="00250D96">
        <w:trPr>
          <w:trHeight w:val="227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2B0A26" w:rsidRPr="00734A43" w:rsidRDefault="002B0A26" w:rsidP="002B0A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0A26" w:rsidRPr="00734A43" w:rsidTr="00250D96">
        <w:trPr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A26" w:rsidRPr="00734A43" w:rsidRDefault="002B0A26" w:rsidP="002B0A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B0A26" w:rsidRPr="00734A43" w:rsidTr="00250D96">
        <w:trPr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2B0A26" w:rsidRPr="00734A43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2B0A26" w:rsidRPr="003B0751" w:rsidRDefault="002B0A26" w:rsidP="002B0A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C93BE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a.bazeyan@dfa.am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3058" w:rsidRPr="00734A43" w:rsidRDefault="009F71E7" w:rsidP="002E6487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734A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34A4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734A4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734A43" w:rsidSect="00531A38">
      <w:footerReference w:type="even" r:id="rId10"/>
      <w:footerReference w:type="default" r:id="rId11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AC0" w:rsidRDefault="00B61AC0">
      <w:r>
        <w:separator/>
      </w:r>
    </w:p>
  </w:endnote>
  <w:endnote w:type="continuationSeparator" w:id="0">
    <w:p w:rsidR="00B61AC0" w:rsidRDefault="00B6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A38">
      <w:rPr>
        <w:rStyle w:val="PageNumber"/>
        <w:noProof/>
      </w:rPr>
      <w:t>1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6D9E">
      <w:rPr>
        <w:rStyle w:val="PageNumber"/>
        <w:noProof/>
      </w:rPr>
      <w:t>4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AC0" w:rsidRDefault="00B61AC0">
      <w:r>
        <w:separator/>
      </w:r>
    </w:p>
  </w:footnote>
  <w:footnote w:type="continuationSeparator" w:id="0">
    <w:p w:rsidR="00B61AC0" w:rsidRDefault="00B61AC0">
      <w:r>
        <w:continuationSeparator/>
      </w:r>
    </w:p>
  </w:footnote>
  <w:footnote w:id="1">
    <w:p w:rsidR="00B61AC0" w:rsidRPr="00541A77" w:rsidRDefault="00B61AC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B0A26" w:rsidRPr="00EB00B9" w:rsidRDefault="002B0A2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B0A26" w:rsidRPr="002D0BF6" w:rsidRDefault="002B0A26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B0A26" w:rsidRPr="002D0BF6" w:rsidRDefault="002B0A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B0A26" w:rsidRPr="002D0BF6" w:rsidRDefault="002B0A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B0A26" w:rsidRPr="002D0BF6" w:rsidRDefault="002B0A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B0A26" w:rsidRPr="00C868EC" w:rsidRDefault="002B0A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B0A26" w:rsidRPr="00871366" w:rsidRDefault="002B0A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B0A26" w:rsidRPr="002D0BF6" w:rsidRDefault="002B0A26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D5453"/>
    <w:multiLevelType w:val="hybridMultilevel"/>
    <w:tmpl w:val="9A24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5C16CB2"/>
    <w:multiLevelType w:val="hybridMultilevel"/>
    <w:tmpl w:val="8C04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0DF8A">
      <w:numFmt w:val="bullet"/>
      <w:lvlText w:val="•"/>
      <w:lvlJc w:val="left"/>
      <w:pPr>
        <w:ind w:left="2325" w:hanging="1245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0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3"/>
  </w:num>
  <w:num w:numId="39">
    <w:abstractNumId w:val="3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DBC"/>
    <w:rsid w:val="00025EFB"/>
    <w:rsid w:val="00027904"/>
    <w:rsid w:val="00030CE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A3D6A"/>
    <w:rsid w:val="000B3F73"/>
    <w:rsid w:val="000C210A"/>
    <w:rsid w:val="000D3C84"/>
    <w:rsid w:val="000E312B"/>
    <w:rsid w:val="000E517F"/>
    <w:rsid w:val="000F653B"/>
    <w:rsid w:val="00100D10"/>
    <w:rsid w:val="00102A32"/>
    <w:rsid w:val="001038C8"/>
    <w:rsid w:val="00120E57"/>
    <w:rsid w:val="00124077"/>
    <w:rsid w:val="00125AFF"/>
    <w:rsid w:val="00132E94"/>
    <w:rsid w:val="001466A8"/>
    <w:rsid w:val="00150721"/>
    <w:rsid w:val="001563E9"/>
    <w:rsid w:val="001628D6"/>
    <w:rsid w:val="0016326E"/>
    <w:rsid w:val="00166C84"/>
    <w:rsid w:val="00180617"/>
    <w:rsid w:val="00185136"/>
    <w:rsid w:val="001860C6"/>
    <w:rsid w:val="0019719D"/>
    <w:rsid w:val="001A15F6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889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0D96"/>
    <w:rsid w:val="00256979"/>
    <w:rsid w:val="002616FE"/>
    <w:rsid w:val="0026753B"/>
    <w:rsid w:val="00270FCE"/>
    <w:rsid w:val="002827E6"/>
    <w:rsid w:val="002955FD"/>
    <w:rsid w:val="002A5B15"/>
    <w:rsid w:val="002B0A26"/>
    <w:rsid w:val="002C5839"/>
    <w:rsid w:val="002C60EF"/>
    <w:rsid w:val="002D0BF6"/>
    <w:rsid w:val="002E6487"/>
    <w:rsid w:val="002F0A9D"/>
    <w:rsid w:val="002F4986"/>
    <w:rsid w:val="002F50FC"/>
    <w:rsid w:val="00301137"/>
    <w:rsid w:val="00301E74"/>
    <w:rsid w:val="00302445"/>
    <w:rsid w:val="003057F7"/>
    <w:rsid w:val="00306FFC"/>
    <w:rsid w:val="00315746"/>
    <w:rsid w:val="0031734F"/>
    <w:rsid w:val="00320E9D"/>
    <w:rsid w:val="003214B5"/>
    <w:rsid w:val="003253C1"/>
    <w:rsid w:val="00325AD5"/>
    <w:rsid w:val="00341CA5"/>
    <w:rsid w:val="00343F9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0751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3F596C"/>
    <w:rsid w:val="0042709D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87572"/>
    <w:rsid w:val="004945B6"/>
    <w:rsid w:val="004A1BE9"/>
    <w:rsid w:val="004A1CDD"/>
    <w:rsid w:val="004A5723"/>
    <w:rsid w:val="004B0C88"/>
    <w:rsid w:val="004B0EFA"/>
    <w:rsid w:val="004B2C83"/>
    <w:rsid w:val="004B2CAE"/>
    <w:rsid w:val="004B7482"/>
    <w:rsid w:val="004C2176"/>
    <w:rsid w:val="004D2A4F"/>
    <w:rsid w:val="004D4E6E"/>
    <w:rsid w:val="004E3700"/>
    <w:rsid w:val="004F596C"/>
    <w:rsid w:val="00512138"/>
    <w:rsid w:val="00531A38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7CA3"/>
    <w:rsid w:val="005E2F58"/>
    <w:rsid w:val="005E6B61"/>
    <w:rsid w:val="005F254D"/>
    <w:rsid w:val="00601A2A"/>
    <w:rsid w:val="00604A2D"/>
    <w:rsid w:val="00611742"/>
    <w:rsid w:val="00613058"/>
    <w:rsid w:val="00622A3A"/>
    <w:rsid w:val="00623E7B"/>
    <w:rsid w:val="00625505"/>
    <w:rsid w:val="00634F2D"/>
    <w:rsid w:val="0064019E"/>
    <w:rsid w:val="00644FD7"/>
    <w:rsid w:val="00652B69"/>
    <w:rsid w:val="006538D5"/>
    <w:rsid w:val="00655074"/>
    <w:rsid w:val="006557FC"/>
    <w:rsid w:val="00656DC4"/>
    <w:rsid w:val="00665FCB"/>
    <w:rsid w:val="00673895"/>
    <w:rsid w:val="00683E3A"/>
    <w:rsid w:val="00686425"/>
    <w:rsid w:val="00693CE3"/>
    <w:rsid w:val="006A5CF4"/>
    <w:rsid w:val="006B7B4E"/>
    <w:rsid w:val="006C585B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58E2"/>
    <w:rsid w:val="00727604"/>
    <w:rsid w:val="00734A43"/>
    <w:rsid w:val="00735598"/>
    <w:rsid w:val="007430B8"/>
    <w:rsid w:val="00743D8B"/>
    <w:rsid w:val="007443A1"/>
    <w:rsid w:val="007513A1"/>
    <w:rsid w:val="00752815"/>
    <w:rsid w:val="00754227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854FD"/>
    <w:rsid w:val="00890A14"/>
    <w:rsid w:val="0089170A"/>
    <w:rsid w:val="00891CC9"/>
    <w:rsid w:val="00894E35"/>
    <w:rsid w:val="0089503C"/>
    <w:rsid w:val="008952F3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171AA"/>
    <w:rsid w:val="0092549D"/>
    <w:rsid w:val="00930883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05B15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93AB3"/>
    <w:rsid w:val="00AA698E"/>
    <w:rsid w:val="00AB1F7F"/>
    <w:rsid w:val="00AB253E"/>
    <w:rsid w:val="00AB2D08"/>
    <w:rsid w:val="00AC7F6F"/>
    <w:rsid w:val="00AD5F58"/>
    <w:rsid w:val="00AE44F0"/>
    <w:rsid w:val="00AE78A6"/>
    <w:rsid w:val="00AE7C17"/>
    <w:rsid w:val="00B036F7"/>
    <w:rsid w:val="00B06F5C"/>
    <w:rsid w:val="00B10495"/>
    <w:rsid w:val="00B16C9D"/>
    <w:rsid w:val="00B21464"/>
    <w:rsid w:val="00B21822"/>
    <w:rsid w:val="00B26D9E"/>
    <w:rsid w:val="00B31456"/>
    <w:rsid w:val="00B34A30"/>
    <w:rsid w:val="00B42C34"/>
    <w:rsid w:val="00B45438"/>
    <w:rsid w:val="00B5440A"/>
    <w:rsid w:val="00B54C97"/>
    <w:rsid w:val="00B5525A"/>
    <w:rsid w:val="00B57B6C"/>
    <w:rsid w:val="00B61AC0"/>
    <w:rsid w:val="00B64910"/>
    <w:rsid w:val="00B679A7"/>
    <w:rsid w:val="00B7192A"/>
    <w:rsid w:val="00B737D5"/>
    <w:rsid w:val="00B7414D"/>
    <w:rsid w:val="00B74D60"/>
    <w:rsid w:val="00B80C4A"/>
    <w:rsid w:val="00B8764A"/>
    <w:rsid w:val="00BC17CE"/>
    <w:rsid w:val="00BC6320"/>
    <w:rsid w:val="00BC742B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4C44"/>
    <w:rsid w:val="00C07EBD"/>
    <w:rsid w:val="00C225E2"/>
    <w:rsid w:val="00C244F4"/>
    <w:rsid w:val="00C251AC"/>
    <w:rsid w:val="00C34EC1"/>
    <w:rsid w:val="00C51538"/>
    <w:rsid w:val="00C54035"/>
    <w:rsid w:val="00C56677"/>
    <w:rsid w:val="00C63DF5"/>
    <w:rsid w:val="00C72D90"/>
    <w:rsid w:val="00C84ABC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3323"/>
    <w:rsid w:val="00DC3F30"/>
    <w:rsid w:val="00DC4A38"/>
    <w:rsid w:val="00DE2266"/>
    <w:rsid w:val="00DE6A21"/>
    <w:rsid w:val="00DF78B4"/>
    <w:rsid w:val="00E014FC"/>
    <w:rsid w:val="00E10932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2FB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44C7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34753"/>
    <w:rsid w:val="00F408C7"/>
    <w:rsid w:val="00F50FBC"/>
    <w:rsid w:val="00F546D9"/>
    <w:rsid w:val="00F570A9"/>
    <w:rsid w:val="00F605C4"/>
    <w:rsid w:val="00F63219"/>
    <w:rsid w:val="00F712F6"/>
    <w:rsid w:val="00F714E0"/>
    <w:rsid w:val="00F72216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61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xotour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.baze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1105</Words>
  <Characters>8360</Characters>
  <Application>Microsoft Office Word</Application>
  <DocSecurity>0</DocSecurity>
  <Lines>69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9447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59</cp:revision>
  <cp:lastPrinted>2014-07-02T11:56:00Z</cp:lastPrinted>
  <dcterms:created xsi:type="dcterms:W3CDTF">2016-05-06T09:06:00Z</dcterms:created>
  <dcterms:modified xsi:type="dcterms:W3CDTF">2016-12-27T12:33:00Z</dcterms:modified>
</cp:coreProperties>
</file>