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2" w:rsidRPr="00A04A0B" w:rsidRDefault="00422902" w:rsidP="00BA3FB1">
      <w:pPr>
        <w:pStyle w:val="Subtitle"/>
        <w:rPr>
          <w:rFonts w:ascii="Sylfaen" w:hAnsi="Sylfaen"/>
        </w:rPr>
      </w:pPr>
      <w:bookmarkStart w:id="0" w:name="_Toc307300115"/>
      <w:r w:rsidRPr="00A04A0B">
        <w:rPr>
          <w:rFonts w:ascii="Sylfaen" w:hAnsi="Sylfaen" w:cs="Sylfaen"/>
        </w:rPr>
        <w:t>ՄՐՑՈՒԹԱՅԻՆ</w:t>
      </w:r>
      <w:r w:rsidRPr="00A04A0B">
        <w:rPr>
          <w:rFonts w:ascii="Sylfaen" w:hAnsi="Sylfaen" w:cs="Times Armenian"/>
        </w:rPr>
        <w:t xml:space="preserve"> </w:t>
      </w:r>
      <w:bookmarkEnd w:id="0"/>
      <w:r w:rsidRPr="00A04A0B">
        <w:rPr>
          <w:rFonts w:ascii="Sylfaen" w:hAnsi="Sylfaen" w:cs="Sylfaen"/>
        </w:rPr>
        <w:t xml:space="preserve">ՓԱՍՏԱԹՈՒՂԹ </w:t>
      </w:r>
    </w:p>
    <w:p w:rsidR="00531AFF" w:rsidRPr="00A04A0B" w:rsidRDefault="00AB5A92" w:rsidP="00531AFF">
      <w:pPr>
        <w:jc w:val="center"/>
        <w:rPr>
          <w:rFonts w:ascii="Sylfaen" w:hAnsi="Sylfaen"/>
          <w:b/>
          <w:sz w:val="56"/>
          <w:szCs w:val="56"/>
        </w:rPr>
      </w:pPr>
      <w:r w:rsidRPr="00A04A0B">
        <w:rPr>
          <w:rFonts w:ascii="Sylfaen" w:hAnsi="Sylfaen"/>
          <w:b/>
          <w:sz w:val="56"/>
          <w:szCs w:val="56"/>
        </w:rPr>
        <w:t xml:space="preserve">ԱՊՐԱՆՔՆԵՐԻ </w:t>
      </w:r>
      <w:r w:rsidR="00294CB3" w:rsidRPr="00A04A0B">
        <w:rPr>
          <w:rFonts w:ascii="Sylfaen" w:hAnsi="Sylfaen"/>
          <w:b/>
          <w:sz w:val="56"/>
          <w:szCs w:val="56"/>
        </w:rPr>
        <w:t>ԳՆՈՒՄՆԵՐ</w:t>
      </w:r>
    </w:p>
    <w:p w:rsidR="00455149" w:rsidRPr="00A04A0B" w:rsidRDefault="00455149">
      <w:pPr>
        <w:jc w:val="center"/>
        <w:rPr>
          <w:rFonts w:ascii="Sylfaen" w:hAnsi="Sylfaen"/>
          <w:b/>
          <w:sz w:val="40"/>
        </w:rPr>
      </w:pPr>
    </w:p>
    <w:p w:rsidR="007B3346" w:rsidRPr="00A04A0B" w:rsidRDefault="00AB5A92" w:rsidP="00AB5A92">
      <w:pPr>
        <w:jc w:val="center"/>
        <w:rPr>
          <w:rFonts w:ascii="Sylfaen" w:hAnsi="Sylfaen"/>
          <w:b/>
          <w:sz w:val="40"/>
        </w:rPr>
      </w:pPr>
      <w:r w:rsidRPr="00A04A0B">
        <w:rPr>
          <w:rFonts w:ascii="Sylfaen" w:hAnsi="Sylfaen"/>
          <w:b/>
          <w:sz w:val="40"/>
        </w:rPr>
        <w:t>ԱՄՄ</w:t>
      </w:r>
    </w:p>
    <w:p w:rsidR="007B3346" w:rsidRPr="00A04A0B" w:rsidRDefault="007B3346">
      <w:pPr>
        <w:jc w:val="center"/>
        <w:rPr>
          <w:rFonts w:ascii="Sylfaen" w:hAnsi="Sylfaen"/>
          <w:b/>
          <w:sz w:val="40"/>
        </w:rPr>
      </w:pPr>
      <w:r w:rsidRPr="00A04A0B">
        <w:rPr>
          <w:rFonts w:ascii="Sylfaen" w:hAnsi="Sylfaen"/>
          <w:b/>
          <w:sz w:val="40"/>
        </w:rPr>
        <w:t>(</w:t>
      </w:r>
      <w:r w:rsidR="00796F68" w:rsidRPr="00A04A0B">
        <w:rPr>
          <w:rFonts w:ascii="Sylfaen" w:hAnsi="Sylfaen"/>
          <w:b/>
          <w:sz w:val="40"/>
        </w:rPr>
        <w:t>Գլուխ</w:t>
      </w:r>
      <w:r w:rsidRPr="00A04A0B">
        <w:rPr>
          <w:rFonts w:ascii="Sylfaen" w:hAnsi="Sylfaen"/>
          <w:b/>
          <w:sz w:val="40"/>
        </w:rPr>
        <w:t xml:space="preserve"> 1)</w:t>
      </w:r>
    </w:p>
    <w:p w:rsidR="00455149" w:rsidRPr="00A04A0B" w:rsidRDefault="00455149">
      <w:pPr>
        <w:rPr>
          <w:rFonts w:ascii="Sylfaen" w:hAnsi="Sylfaen"/>
          <w:i/>
        </w:rPr>
      </w:pPr>
    </w:p>
    <w:p w:rsidR="00592A6E" w:rsidRPr="00592A6E" w:rsidRDefault="00592A6E" w:rsidP="00592A6E">
      <w:pPr>
        <w:jc w:val="center"/>
        <w:rPr>
          <w:rFonts w:ascii="Sylfaen" w:hAnsi="Sylfaen"/>
          <w:b/>
          <w:i/>
          <w:sz w:val="44"/>
          <w:szCs w:val="44"/>
        </w:rPr>
      </w:pPr>
      <w:r w:rsidRPr="00592A6E">
        <w:rPr>
          <w:rFonts w:ascii="Sylfaen" w:hAnsi="Sylfaen"/>
          <w:b/>
          <w:i/>
          <w:sz w:val="44"/>
          <w:szCs w:val="44"/>
        </w:rPr>
        <w:t>Կենսաթոշակառուների հաշվառման միասնական տեղեկատվական համակարգի արդիականացում</w:t>
      </w:r>
    </w:p>
    <w:p w:rsidR="00945947" w:rsidRPr="00A04A0B" w:rsidRDefault="00945947" w:rsidP="00E21BEF">
      <w:pPr>
        <w:jc w:val="center"/>
        <w:rPr>
          <w:rFonts w:ascii="Sylfaen" w:hAnsi="Sylfaen"/>
          <w:b/>
          <w:iCs/>
          <w:sz w:val="56"/>
        </w:rPr>
      </w:pPr>
    </w:p>
    <w:p w:rsidR="00945947" w:rsidRPr="00592A6E" w:rsidRDefault="00AB5A92" w:rsidP="001C21C8">
      <w:pPr>
        <w:jc w:val="center"/>
        <w:rPr>
          <w:rFonts w:ascii="Sylfaen" w:hAnsi="Sylfaen"/>
          <w:b/>
          <w:sz w:val="32"/>
          <w:szCs w:val="32"/>
        </w:rPr>
      </w:pPr>
      <w:r w:rsidRPr="00592A6E">
        <w:rPr>
          <w:rFonts w:ascii="Sylfaen" w:hAnsi="Sylfaen"/>
          <w:b/>
          <w:iCs/>
          <w:sz w:val="32"/>
          <w:szCs w:val="32"/>
        </w:rPr>
        <w:t>ԱՄՄ</w:t>
      </w:r>
      <w:r w:rsidR="00E21BEF" w:rsidRPr="00592A6E">
        <w:rPr>
          <w:rFonts w:ascii="Sylfaen" w:hAnsi="Sylfaen"/>
          <w:b/>
          <w:sz w:val="32"/>
          <w:szCs w:val="32"/>
        </w:rPr>
        <w:t xml:space="preserve"> No:</w:t>
      </w:r>
      <w:r w:rsidR="00945947" w:rsidRPr="00592A6E">
        <w:rPr>
          <w:rFonts w:ascii="Sylfaen" w:hAnsi="Sylfaen"/>
          <w:sz w:val="32"/>
          <w:szCs w:val="32"/>
        </w:rPr>
        <w:t xml:space="preserve"> </w:t>
      </w:r>
      <w:r w:rsidR="00592A6E" w:rsidRPr="00592A6E">
        <w:rPr>
          <w:rFonts w:ascii="Sylfaen" w:hAnsi="Sylfaen"/>
          <w:sz w:val="32"/>
          <w:szCs w:val="32"/>
        </w:rPr>
        <w:t>SPAP</w:t>
      </w:r>
      <w:r w:rsidR="00945947" w:rsidRPr="00592A6E">
        <w:rPr>
          <w:rFonts w:ascii="Sylfaen" w:hAnsi="Sylfaen"/>
          <w:sz w:val="32"/>
          <w:szCs w:val="32"/>
        </w:rPr>
        <w:t>-G-</w:t>
      </w:r>
      <w:r w:rsidR="00592A6E" w:rsidRPr="00592A6E">
        <w:rPr>
          <w:sz w:val="32"/>
          <w:szCs w:val="32"/>
        </w:rPr>
        <w:t xml:space="preserve"> </w:t>
      </w:r>
      <w:r w:rsidR="00592A6E" w:rsidRPr="00592A6E">
        <w:rPr>
          <w:rFonts w:ascii="Sylfaen" w:hAnsi="Sylfaen"/>
          <w:sz w:val="32"/>
          <w:szCs w:val="32"/>
        </w:rPr>
        <w:t>2.3.2</w:t>
      </w:r>
    </w:p>
    <w:p w:rsidR="00AB5A92" w:rsidRPr="00592A6E" w:rsidRDefault="00AB5A92" w:rsidP="001C21C8">
      <w:pPr>
        <w:jc w:val="center"/>
        <w:rPr>
          <w:rFonts w:ascii="Sylfaen" w:hAnsi="Sylfaen"/>
          <w:sz w:val="32"/>
          <w:szCs w:val="32"/>
        </w:rPr>
      </w:pPr>
      <w:r w:rsidRPr="00592A6E">
        <w:rPr>
          <w:rFonts w:ascii="Sylfaen" w:hAnsi="Sylfaen"/>
          <w:b/>
          <w:sz w:val="32"/>
          <w:szCs w:val="32"/>
        </w:rPr>
        <w:t>Ծրագիր`</w:t>
      </w:r>
      <w:r w:rsidR="00945947" w:rsidRPr="00592A6E">
        <w:rPr>
          <w:rFonts w:ascii="Sylfaen" w:hAnsi="Sylfaen"/>
          <w:sz w:val="32"/>
          <w:szCs w:val="32"/>
        </w:rPr>
        <w:t xml:space="preserve"> </w:t>
      </w:r>
      <w:r w:rsidR="00592A6E" w:rsidRPr="00592A6E">
        <w:rPr>
          <w:rFonts w:ascii="Sylfaen" w:hAnsi="Sylfaen"/>
          <w:sz w:val="32"/>
          <w:szCs w:val="32"/>
        </w:rPr>
        <w:t>Սոցիալական Պաշտպանության Վարչարարության Երկրորդ Ծրագիր</w:t>
      </w:r>
    </w:p>
    <w:p w:rsidR="00945947" w:rsidRPr="00592A6E" w:rsidRDefault="00AB5A92" w:rsidP="001C21C8">
      <w:pPr>
        <w:jc w:val="center"/>
        <w:rPr>
          <w:rFonts w:ascii="Sylfaen" w:hAnsi="Sylfaen"/>
          <w:sz w:val="32"/>
          <w:szCs w:val="32"/>
        </w:rPr>
      </w:pPr>
      <w:r w:rsidRPr="00592A6E">
        <w:rPr>
          <w:rFonts w:ascii="Sylfaen" w:hAnsi="Sylfaen"/>
          <w:sz w:val="32"/>
          <w:szCs w:val="32"/>
        </w:rPr>
        <w:t xml:space="preserve">Վարկ No. </w:t>
      </w:r>
      <w:r w:rsidR="00592A6E" w:rsidRPr="00592A6E">
        <w:rPr>
          <w:rFonts w:ascii="Sylfaen" w:hAnsi="Sylfaen"/>
          <w:sz w:val="32"/>
          <w:szCs w:val="32"/>
        </w:rPr>
        <w:t>5398</w:t>
      </w:r>
      <w:r w:rsidR="00945947" w:rsidRPr="00592A6E">
        <w:rPr>
          <w:rFonts w:ascii="Sylfaen" w:hAnsi="Sylfaen"/>
          <w:sz w:val="32"/>
          <w:szCs w:val="32"/>
        </w:rPr>
        <w:t>-</w:t>
      </w:r>
      <w:r w:rsidRPr="00592A6E">
        <w:rPr>
          <w:rFonts w:ascii="Sylfaen" w:hAnsi="Sylfaen"/>
          <w:sz w:val="32"/>
          <w:szCs w:val="32"/>
        </w:rPr>
        <w:t>ԱՄ</w:t>
      </w:r>
    </w:p>
    <w:p w:rsidR="00592A6E" w:rsidRPr="00592A6E" w:rsidRDefault="009E3C21" w:rsidP="00592A6E">
      <w:pPr>
        <w:spacing w:after="120" w:line="288" w:lineRule="auto"/>
        <w:rPr>
          <w:rFonts w:ascii="Sylfaen" w:hAnsi="Sylfaen" w:cs="Arial"/>
          <w:b/>
          <w:sz w:val="32"/>
          <w:szCs w:val="32"/>
        </w:rPr>
      </w:pPr>
      <w:r w:rsidRPr="00592A6E">
        <w:rPr>
          <w:rFonts w:ascii="Sylfaen" w:hAnsi="Sylfaen"/>
          <w:b/>
          <w:iCs/>
          <w:sz w:val="32"/>
          <w:szCs w:val="32"/>
        </w:rPr>
        <w:t xml:space="preserve">Գնորդ` </w:t>
      </w:r>
      <w:r w:rsidRPr="00592A6E">
        <w:rPr>
          <w:rFonts w:ascii="Sylfaen" w:hAnsi="Sylfaen" w:cs="Sylfaen"/>
          <w:b/>
          <w:iCs/>
          <w:sz w:val="32"/>
          <w:szCs w:val="32"/>
          <w:lang w:val="hy-AM"/>
        </w:rPr>
        <w:t>ՀՀ</w:t>
      </w:r>
      <w:r w:rsidRPr="00592A6E">
        <w:rPr>
          <w:rFonts w:ascii="Sylfaen" w:hAnsi="Sylfaen" w:cs="Arial Armenian"/>
          <w:b/>
          <w:iCs/>
          <w:sz w:val="32"/>
          <w:szCs w:val="32"/>
          <w:lang w:val="hy-AM"/>
        </w:rPr>
        <w:t xml:space="preserve"> </w:t>
      </w:r>
      <w:r w:rsidR="00592A6E" w:rsidRPr="00592A6E">
        <w:rPr>
          <w:rFonts w:ascii="Sylfaen" w:hAnsi="Sylfaen" w:cs="Arial"/>
          <w:b/>
          <w:iCs/>
          <w:sz w:val="32"/>
          <w:szCs w:val="32"/>
        </w:rPr>
        <w:t>Աշխատանքի և սոցիալական Հարցերի նախարարություն և Արտասահմանյան Ֆինասկանան Ծրագրերի Կառավարման Կենտրոն</w:t>
      </w:r>
    </w:p>
    <w:p w:rsidR="00E21BEF" w:rsidRDefault="009E3C21" w:rsidP="00592A6E">
      <w:pPr>
        <w:pStyle w:val="BankNormal"/>
        <w:rPr>
          <w:rFonts w:ascii="Sylfaen" w:hAnsi="Sylfaen"/>
          <w:sz w:val="32"/>
          <w:szCs w:val="32"/>
        </w:rPr>
      </w:pPr>
      <w:r w:rsidRPr="00592A6E">
        <w:rPr>
          <w:rFonts w:ascii="Sylfaen" w:hAnsi="Sylfaen"/>
          <w:b/>
          <w:sz w:val="32"/>
          <w:szCs w:val="32"/>
          <w:lang w:val="hy-AM"/>
        </w:rPr>
        <w:t xml:space="preserve">Երկիր` </w:t>
      </w:r>
      <w:r w:rsidRPr="00592A6E">
        <w:rPr>
          <w:rFonts w:ascii="Sylfaen" w:hAnsi="Sylfaen"/>
          <w:sz w:val="32"/>
          <w:szCs w:val="32"/>
          <w:lang w:val="hy-AM"/>
        </w:rPr>
        <w:t>Հայաստանի Հանրապետություն</w:t>
      </w:r>
    </w:p>
    <w:p w:rsidR="00592A6E" w:rsidRDefault="00592A6E" w:rsidP="00592A6E">
      <w:pPr>
        <w:pStyle w:val="BankNormal"/>
        <w:jc w:val="center"/>
        <w:rPr>
          <w:rFonts w:ascii="Sylfaen" w:hAnsi="Sylfaen"/>
          <w:sz w:val="32"/>
          <w:szCs w:val="32"/>
        </w:rPr>
      </w:pPr>
    </w:p>
    <w:p w:rsidR="00592A6E" w:rsidRDefault="00592A6E" w:rsidP="00592A6E">
      <w:pPr>
        <w:pStyle w:val="BankNormal"/>
        <w:jc w:val="center"/>
        <w:rPr>
          <w:rFonts w:ascii="Sylfaen" w:hAnsi="Sylfaen"/>
          <w:sz w:val="32"/>
          <w:szCs w:val="32"/>
        </w:rPr>
      </w:pPr>
    </w:p>
    <w:p w:rsidR="00592A6E" w:rsidRPr="00592A6E" w:rsidRDefault="00592A6E" w:rsidP="00592A6E">
      <w:pPr>
        <w:pStyle w:val="BankNormal"/>
        <w:jc w:val="center"/>
        <w:rPr>
          <w:rFonts w:ascii="Sylfaen" w:hAnsi="Sylfaen"/>
          <w:b/>
          <w:sz w:val="32"/>
          <w:szCs w:val="32"/>
        </w:rPr>
      </w:pPr>
    </w:p>
    <w:p w:rsidR="00E21BEF" w:rsidRPr="00592A6E" w:rsidRDefault="009E3C21" w:rsidP="00AB5A92">
      <w:pPr>
        <w:jc w:val="center"/>
        <w:rPr>
          <w:rFonts w:ascii="Sylfaen" w:hAnsi="Sylfaen"/>
          <w:b/>
          <w:sz w:val="32"/>
          <w:szCs w:val="32"/>
        </w:rPr>
      </w:pPr>
      <w:r w:rsidRPr="00592A6E">
        <w:rPr>
          <w:rFonts w:ascii="Sylfaen" w:hAnsi="Sylfaen"/>
          <w:b/>
          <w:sz w:val="32"/>
          <w:szCs w:val="32"/>
          <w:lang w:val="hy-AM"/>
        </w:rPr>
        <w:t>Հրապարակված է`</w:t>
      </w:r>
      <w:r w:rsidR="00E21BEF" w:rsidRPr="00592A6E">
        <w:rPr>
          <w:rFonts w:ascii="Sylfaen" w:hAnsi="Sylfaen"/>
          <w:b/>
          <w:sz w:val="32"/>
          <w:szCs w:val="32"/>
          <w:lang w:val="hy-AM"/>
        </w:rPr>
        <w:t xml:space="preserve"> </w:t>
      </w:r>
      <w:r w:rsidR="00592A6E" w:rsidRPr="00592A6E">
        <w:rPr>
          <w:rFonts w:ascii="Sylfaen" w:hAnsi="Sylfaen"/>
          <w:b/>
          <w:sz w:val="32"/>
          <w:szCs w:val="32"/>
        </w:rPr>
        <w:t>00</w:t>
      </w:r>
      <w:r w:rsidR="005F7B8A" w:rsidRPr="00592A6E">
        <w:rPr>
          <w:rFonts w:ascii="Sylfaen" w:hAnsi="Sylfaen"/>
          <w:b/>
          <w:sz w:val="32"/>
          <w:szCs w:val="32"/>
        </w:rPr>
        <w:t>.</w:t>
      </w:r>
      <w:r w:rsidR="00592A6E" w:rsidRPr="00592A6E">
        <w:rPr>
          <w:rFonts w:ascii="Sylfaen" w:hAnsi="Sylfaen"/>
          <w:b/>
          <w:sz w:val="32"/>
          <w:szCs w:val="32"/>
        </w:rPr>
        <w:t>0</w:t>
      </w:r>
      <w:r w:rsidR="007010EB">
        <w:rPr>
          <w:rFonts w:ascii="Sylfaen" w:hAnsi="Sylfaen"/>
          <w:b/>
          <w:sz w:val="32"/>
          <w:szCs w:val="32"/>
        </w:rPr>
        <w:t>0</w:t>
      </w:r>
      <w:r w:rsidR="005F7B8A" w:rsidRPr="00592A6E">
        <w:rPr>
          <w:rFonts w:ascii="Sylfaen" w:hAnsi="Sylfaen"/>
          <w:b/>
          <w:sz w:val="32"/>
          <w:szCs w:val="32"/>
        </w:rPr>
        <w:t>.201</w:t>
      </w:r>
      <w:r w:rsidR="00592A6E" w:rsidRPr="00592A6E">
        <w:rPr>
          <w:rFonts w:ascii="Sylfaen" w:hAnsi="Sylfaen"/>
          <w:b/>
          <w:sz w:val="32"/>
          <w:szCs w:val="32"/>
        </w:rPr>
        <w:t>6</w:t>
      </w:r>
    </w:p>
    <w:p w:rsidR="007B3346" w:rsidRPr="00A04A0B" w:rsidRDefault="007B3346" w:rsidP="007B3346">
      <w:pPr>
        <w:rPr>
          <w:rFonts w:ascii="Sylfaen" w:hAnsi="Sylfaen"/>
          <w:b/>
          <w:sz w:val="36"/>
          <w:szCs w:val="36"/>
        </w:rPr>
      </w:pPr>
    </w:p>
    <w:p w:rsidR="007B3346" w:rsidRDefault="007B3346" w:rsidP="007B3346">
      <w:pPr>
        <w:rPr>
          <w:rFonts w:ascii="Sylfaen" w:hAnsi="Sylfaen"/>
          <w:b/>
          <w:sz w:val="36"/>
          <w:szCs w:val="36"/>
        </w:rPr>
      </w:pPr>
    </w:p>
    <w:p w:rsidR="00592A6E" w:rsidRDefault="00592A6E" w:rsidP="007B3346">
      <w:pPr>
        <w:rPr>
          <w:rFonts w:ascii="Sylfaen" w:hAnsi="Sylfaen"/>
          <w:b/>
          <w:sz w:val="36"/>
          <w:szCs w:val="36"/>
        </w:rPr>
      </w:pPr>
    </w:p>
    <w:p w:rsidR="00592A6E" w:rsidRPr="00A04A0B" w:rsidRDefault="00592A6E" w:rsidP="007B3346">
      <w:pPr>
        <w:rPr>
          <w:rFonts w:ascii="Sylfaen" w:hAnsi="Sylfaen"/>
          <w:b/>
          <w:sz w:val="36"/>
          <w:szCs w:val="36"/>
        </w:rPr>
      </w:pPr>
    </w:p>
    <w:p w:rsidR="00C36EB7" w:rsidRPr="00A04A0B" w:rsidRDefault="00AB5A92" w:rsidP="006927FF">
      <w:pPr>
        <w:pStyle w:val="ListParagraph"/>
        <w:numPr>
          <w:ilvl w:val="0"/>
          <w:numId w:val="58"/>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I – </w:t>
      </w:r>
      <w:r w:rsidR="00A01883" w:rsidRPr="00A04A0B">
        <w:rPr>
          <w:rFonts w:ascii="Sylfaen" w:hAnsi="Sylfaen"/>
          <w:b/>
          <w:sz w:val="36"/>
          <w:szCs w:val="36"/>
        </w:rPr>
        <w:t xml:space="preserve">Տվյալներ մրցույթի մասնակիցներին </w:t>
      </w:r>
    </w:p>
    <w:p w:rsidR="00C36EB7" w:rsidRPr="00A04A0B" w:rsidRDefault="00C36EB7" w:rsidP="00C36EB7">
      <w:pPr>
        <w:rPr>
          <w:rFonts w:ascii="Sylfaen" w:hAnsi="Sylfaen"/>
          <w:b/>
          <w:sz w:val="36"/>
          <w:szCs w:val="36"/>
        </w:rPr>
      </w:pPr>
    </w:p>
    <w:p w:rsidR="00C36EB7" w:rsidRPr="00A04A0B" w:rsidRDefault="00A01883" w:rsidP="006927FF">
      <w:pPr>
        <w:pStyle w:val="ListParagraph"/>
        <w:numPr>
          <w:ilvl w:val="0"/>
          <w:numId w:val="58"/>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IV – </w:t>
      </w:r>
      <w:r w:rsidRPr="00A04A0B">
        <w:rPr>
          <w:rFonts w:ascii="Sylfaen" w:hAnsi="Sylfaen"/>
          <w:b/>
          <w:sz w:val="36"/>
          <w:szCs w:val="36"/>
        </w:rPr>
        <w:t>Հայտի ձևեր</w:t>
      </w:r>
    </w:p>
    <w:p w:rsidR="00C36EB7" w:rsidRPr="00A04A0B" w:rsidRDefault="00C36EB7" w:rsidP="00C36EB7">
      <w:pPr>
        <w:rPr>
          <w:rFonts w:ascii="Sylfaen" w:hAnsi="Sylfaen"/>
          <w:b/>
          <w:sz w:val="36"/>
          <w:szCs w:val="36"/>
        </w:rPr>
      </w:pPr>
    </w:p>
    <w:p w:rsidR="00C36EB7" w:rsidRPr="00A04A0B" w:rsidRDefault="00A01883" w:rsidP="006927FF">
      <w:pPr>
        <w:pStyle w:val="ListParagraph"/>
        <w:numPr>
          <w:ilvl w:val="0"/>
          <w:numId w:val="58"/>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V – </w:t>
      </w:r>
      <w:r w:rsidRPr="00A04A0B">
        <w:rPr>
          <w:rFonts w:ascii="Sylfaen" w:hAnsi="Sylfaen"/>
          <w:b/>
          <w:sz w:val="36"/>
          <w:szCs w:val="36"/>
        </w:rPr>
        <w:t>Ընդունելի երկրներ</w:t>
      </w:r>
    </w:p>
    <w:p w:rsidR="00C36EB7" w:rsidRPr="00A04A0B" w:rsidRDefault="00C36EB7" w:rsidP="00C36EB7">
      <w:pPr>
        <w:pStyle w:val="ListParagraph"/>
        <w:rPr>
          <w:rFonts w:ascii="Sylfaen" w:hAnsi="Sylfaen"/>
          <w:b/>
          <w:sz w:val="36"/>
          <w:szCs w:val="36"/>
        </w:rPr>
      </w:pPr>
    </w:p>
    <w:p w:rsidR="00C36EB7" w:rsidRPr="00A04A0B" w:rsidRDefault="00A01883" w:rsidP="006927FF">
      <w:pPr>
        <w:pStyle w:val="ListParagraph"/>
        <w:numPr>
          <w:ilvl w:val="0"/>
          <w:numId w:val="58"/>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VI – </w:t>
      </w:r>
      <w:r w:rsidRPr="00A04A0B">
        <w:rPr>
          <w:rFonts w:ascii="Sylfaen" w:hAnsi="Sylfaen"/>
          <w:b/>
          <w:sz w:val="36"/>
          <w:szCs w:val="36"/>
        </w:rPr>
        <w:t>Բանկի քաղաքականություն</w:t>
      </w:r>
      <w:r w:rsidR="00C36EB7" w:rsidRPr="00A04A0B">
        <w:rPr>
          <w:rFonts w:ascii="Sylfaen" w:hAnsi="Sylfaen"/>
          <w:b/>
          <w:sz w:val="36"/>
          <w:szCs w:val="36"/>
        </w:rPr>
        <w:t xml:space="preserve"> – </w:t>
      </w:r>
      <w:r w:rsidRPr="00A04A0B">
        <w:rPr>
          <w:rFonts w:ascii="Sylfaen" w:hAnsi="Sylfaen"/>
          <w:b/>
          <w:sz w:val="36"/>
          <w:szCs w:val="36"/>
        </w:rPr>
        <w:t>Խարդախություն և կոռուպցիա</w:t>
      </w:r>
    </w:p>
    <w:p w:rsidR="00C36EB7" w:rsidRPr="00A04A0B" w:rsidRDefault="00C36EB7" w:rsidP="00C36EB7">
      <w:pPr>
        <w:pStyle w:val="ListParagraph"/>
        <w:rPr>
          <w:rFonts w:ascii="Sylfaen" w:hAnsi="Sylfaen"/>
          <w:b/>
          <w:sz w:val="36"/>
          <w:szCs w:val="36"/>
        </w:rPr>
      </w:pPr>
    </w:p>
    <w:p w:rsidR="00C36EB7" w:rsidRPr="00A04A0B" w:rsidRDefault="00A01883" w:rsidP="006927FF">
      <w:pPr>
        <w:pStyle w:val="ListParagraph"/>
        <w:numPr>
          <w:ilvl w:val="0"/>
          <w:numId w:val="58"/>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VIII – </w:t>
      </w:r>
      <w:r w:rsidRPr="00A04A0B">
        <w:rPr>
          <w:rFonts w:ascii="Sylfaen" w:hAnsi="Sylfaen"/>
          <w:b/>
          <w:sz w:val="36"/>
          <w:szCs w:val="36"/>
        </w:rPr>
        <w:t>Պայմանագրի ընդհանուր պայմաններ</w:t>
      </w:r>
    </w:p>
    <w:p w:rsidR="00C36EB7" w:rsidRPr="00A04A0B" w:rsidRDefault="00C36EB7" w:rsidP="00C36EB7">
      <w:pPr>
        <w:pStyle w:val="ListParagraph"/>
        <w:rPr>
          <w:rFonts w:ascii="Sylfaen" w:hAnsi="Sylfaen"/>
          <w:b/>
          <w:sz w:val="36"/>
          <w:szCs w:val="36"/>
        </w:rPr>
      </w:pPr>
    </w:p>
    <w:p w:rsidR="00C36EB7" w:rsidRPr="00A04A0B" w:rsidRDefault="00A01883" w:rsidP="006927FF">
      <w:pPr>
        <w:pStyle w:val="ListParagraph"/>
        <w:numPr>
          <w:ilvl w:val="0"/>
          <w:numId w:val="58"/>
        </w:numPr>
        <w:rPr>
          <w:rFonts w:ascii="Sylfaen" w:hAnsi="Sylfaen"/>
          <w:b/>
          <w:sz w:val="36"/>
          <w:szCs w:val="36"/>
        </w:rPr>
      </w:pPr>
      <w:r w:rsidRPr="00A04A0B">
        <w:rPr>
          <w:rFonts w:ascii="Sylfaen" w:hAnsi="Sylfaen"/>
          <w:b/>
          <w:sz w:val="36"/>
          <w:szCs w:val="36"/>
        </w:rPr>
        <w:t>Բաժին</w:t>
      </w:r>
      <w:r w:rsidR="00C36EB7" w:rsidRPr="00A04A0B">
        <w:rPr>
          <w:rFonts w:ascii="Sylfaen" w:hAnsi="Sylfaen"/>
          <w:b/>
          <w:sz w:val="36"/>
          <w:szCs w:val="36"/>
        </w:rPr>
        <w:t xml:space="preserve"> X – </w:t>
      </w:r>
      <w:r w:rsidRPr="00A04A0B">
        <w:rPr>
          <w:rFonts w:ascii="Sylfaen" w:hAnsi="Sylfaen"/>
          <w:b/>
          <w:sz w:val="36"/>
          <w:szCs w:val="36"/>
        </w:rPr>
        <w:t>Պայմանագրի ձևեր</w:t>
      </w:r>
    </w:p>
    <w:p w:rsidR="00C36EB7" w:rsidRPr="00A04A0B" w:rsidRDefault="00C36EB7" w:rsidP="00C36EB7">
      <w:pPr>
        <w:rPr>
          <w:rFonts w:ascii="Sylfaen" w:hAnsi="Sylfaen"/>
          <w:sz w:val="36"/>
          <w:szCs w:val="36"/>
        </w:rPr>
        <w:sectPr w:rsidR="00C36EB7" w:rsidRPr="00A04A0B" w:rsidSect="00BA3FB1">
          <w:headerReference w:type="first" r:id="rId8"/>
          <w:type w:val="oddPage"/>
          <w:pgSz w:w="12240" w:h="15840" w:code="1"/>
          <w:pgMar w:top="1440" w:right="900" w:bottom="1440" w:left="1800" w:header="720" w:footer="720" w:gutter="0"/>
          <w:paperSrc w:first="15" w:other="15"/>
          <w:pgNumType w:start="1" w:chapStyle="1"/>
          <w:cols w:space="720"/>
          <w:titlePg/>
        </w:sectPr>
      </w:pPr>
    </w:p>
    <w:tbl>
      <w:tblPr>
        <w:tblW w:w="0" w:type="auto"/>
        <w:tblLayout w:type="fixed"/>
        <w:tblLook w:val="0000"/>
      </w:tblPr>
      <w:tblGrid>
        <w:gridCol w:w="9198"/>
      </w:tblGrid>
      <w:tr w:rsidR="00455149" w:rsidRPr="00A04A0B">
        <w:trPr>
          <w:trHeight w:val="801"/>
        </w:trPr>
        <w:tc>
          <w:tcPr>
            <w:tcW w:w="9198" w:type="dxa"/>
            <w:vAlign w:val="center"/>
          </w:tcPr>
          <w:p w:rsidR="00455149" w:rsidRPr="0026090F" w:rsidRDefault="00FA1F6B" w:rsidP="00FA1F6B">
            <w:pPr>
              <w:pStyle w:val="Subtitle"/>
              <w:rPr>
                <w:rFonts w:ascii="Sylfaen" w:hAnsi="Sylfaen"/>
              </w:rPr>
            </w:pPr>
            <w:bookmarkStart w:id="1" w:name="_Toc438954442"/>
            <w:bookmarkStart w:id="2" w:name="_Toc347227539"/>
            <w:r w:rsidRPr="0026090F">
              <w:rPr>
                <w:rFonts w:ascii="Sylfaen" w:hAnsi="Sylfaen"/>
              </w:rPr>
              <w:lastRenderedPageBreak/>
              <w:t>Բաժին</w:t>
            </w:r>
            <w:r w:rsidR="00455149" w:rsidRPr="0026090F">
              <w:rPr>
                <w:rFonts w:ascii="Sylfaen" w:hAnsi="Sylfaen"/>
              </w:rPr>
              <w:t xml:space="preserve"> I.  </w:t>
            </w:r>
            <w:r w:rsidRPr="0026090F">
              <w:rPr>
                <w:rFonts w:ascii="Sylfaen" w:hAnsi="Sylfaen"/>
              </w:rPr>
              <w:t>Տվյալներ մրցույթի մասնակիցներին</w:t>
            </w:r>
            <w:bookmarkEnd w:id="1"/>
            <w:bookmarkEnd w:id="2"/>
          </w:p>
        </w:tc>
      </w:tr>
    </w:tbl>
    <w:p w:rsidR="00455149" w:rsidRPr="00A04A0B" w:rsidRDefault="00455149">
      <w:pPr>
        <w:rPr>
          <w:rFonts w:ascii="Sylfaen" w:hAnsi="Sylfaen"/>
        </w:rPr>
      </w:pPr>
    </w:p>
    <w:p w:rsidR="00455149" w:rsidRPr="00A04A0B" w:rsidRDefault="00FA1F6B">
      <w:pPr>
        <w:jc w:val="center"/>
        <w:rPr>
          <w:rFonts w:ascii="Sylfaen" w:hAnsi="Sylfaen"/>
          <w:b/>
          <w:sz w:val="32"/>
        </w:rPr>
      </w:pPr>
      <w:r w:rsidRPr="00A04A0B">
        <w:rPr>
          <w:rFonts w:ascii="Sylfaen" w:hAnsi="Sylfaen"/>
          <w:b/>
          <w:sz w:val="32"/>
        </w:rPr>
        <w:t>Բովանդակություն</w:t>
      </w:r>
    </w:p>
    <w:p w:rsidR="00455149" w:rsidRPr="00A04A0B" w:rsidRDefault="00455149">
      <w:pPr>
        <w:rPr>
          <w:rFonts w:ascii="Sylfaen" w:hAnsi="Sylfaen"/>
        </w:rPr>
      </w:pPr>
    </w:p>
    <w:p w:rsidR="00EC40BA" w:rsidRPr="00A432DA" w:rsidRDefault="009340AF">
      <w:pPr>
        <w:pStyle w:val="TOC1"/>
        <w:rPr>
          <w:rFonts w:ascii="Sylfaen" w:hAnsi="Sylfaen"/>
          <w:b w:val="0"/>
          <w:sz w:val="22"/>
          <w:szCs w:val="22"/>
        </w:rPr>
      </w:pPr>
      <w:r w:rsidRPr="009340AF">
        <w:rPr>
          <w:rFonts w:ascii="Sylfaen" w:hAnsi="Sylfaen"/>
        </w:rPr>
        <w:fldChar w:fldCharType="begin"/>
      </w:r>
      <w:r w:rsidR="00455149" w:rsidRPr="00A04A0B">
        <w:rPr>
          <w:rFonts w:ascii="Sylfaen" w:hAnsi="Sylfaen"/>
        </w:rPr>
        <w:instrText xml:space="preserve"> TOC \t "Body Text 2,1,Sec1-Clauses,2" </w:instrText>
      </w:r>
      <w:r w:rsidRPr="009340AF">
        <w:rPr>
          <w:rFonts w:ascii="Sylfaen" w:hAnsi="Sylfaen"/>
        </w:rPr>
        <w:fldChar w:fldCharType="separate"/>
      </w:r>
      <w:r w:rsidR="00EC40BA" w:rsidRPr="00A04A0B">
        <w:rPr>
          <w:rFonts w:ascii="Sylfaen" w:hAnsi="Sylfaen"/>
        </w:rPr>
        <w:t>Ա. Ընդհանուր</w:t>
      </w:r>
      <w:r w:rsidR="00EC40BA" w:rsidRPr="00A04A0B">
        <w:rPr>
          <w:rFonts w:ascii="Sylfaen" w:hAnsi="Sylfaen"/>
        </w:rPr>
        <w:tab/>
      </w:r>
      <w:r w:rsidRPr="00A04A0B">
        <w:rPr>
          <w:rFonts w:ascii="Sylfaen" w:hAnsi="Sylfaen"/>
        </w:rPr>
        <w:fldChar w:fldCharType="begin"/>
      </w:r>
      <w:r w:rsidR="00EC40BA" w:rsidRPr="00A04A0B">
        <w:rPr>
          <w:rFonts w:ascii="Sylfaen" w:hAnsi="Sylfaen"/>
        </w:rPr>
        <w:instrText xml:space="preserve"> PAGEREF _Toc428292874 \h </w:instrText>
      </w:r>
      <w:r w:rsidRPr="00A04A0B">
        <w:rPr>
          <w:rFonts w:ascii="Sylfaen" w:hAnsi="Sylfaen"/>
        </w:rPr>
      </w:r>
      <w:r w:rsidRPr="00A04A0B">
        <w:rPr>
          <w:rFonts w:ascii="Sylfaen" w:hAnsi="Sylfaen"/>
        </w:rPr>
        <w:fldChar w:fldCharType="separate"/>
      </w:r>
      <w:r w:rsidR="002540D6" w:rsidRPr="00A04A0B">
        <w:rPr>
          <w:rFonts w:ascii="Sylfaen" w:hAnsi="Sylfaen"/>
        </w:rPr>
        <w:t>5</w:t>
      </w:r>
      <w:r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w:t>
      </w:r>
      <w:r w:rsidRPr="00A432DA">
        <w:rPr>
          <w:rFonts w:ascii="Sylfaen" w:hAnsi="Sylfaen"/>
          <w:sz w:val="22"/>
          <w:szCs w:val="22"/>
        </w:rPr>
        <w:tab/>
      </w:r>
      <w:r w:rsidRPr="00A04A0B">
        <w:rPr>
          <w:rFonts w:ascii="Sylfaen" w:hAnsi="Sylfaen"/>
        </w:rPr>
        <w:t>Հայտի շրջանակ</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_Toc428292875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5</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2.</w:t>
      </w:r>
      <w:r w:rsidRPr="00A432DA">
        <w:rPr>
          <w:rFonts w:ascii="Sylfaen" w:hAnsi="Sylfaen"/>
          <w:sz w:val="22"/>
          <w:szCs w:val="22"/>
        </w:rPr>
        <w:tab/>
      </w:r>
      <w:r w:rsidRPr="00A04A0B">
        <w:rPr>
          <w:rFonts w:ascii="Sylfaen" w:hAnsi="Sylfaen" w:cs="Sylfaen"/>
        </w:rPr>
        <w:t>Ֆինանսական</w:t>
      </w:r>
      <w:r w:rsidRPr="00A04A0B">
        <w:rPr>
          <w:rFonts w:ascii="Sylfaen" w:hAnsi="Sylfaen" w:cs="Arial Armenian"/>
        </w:rPr>
        <w:t xml:space="preserve"> </w:t>
      </w:r>
      <w:r w:rsidRPr="00A04A0B">
        <w:rPr>
          <w:rFonts w:ascii="Sylfaen" w:hAnsi="Sylfaen" w:cs="Sylfaen"/>
        </w:rPr>
        <w:t>միջոցների</w:t>
      </w:r>
      <w:r w:rsidRPr="00A04A0B">
        <w:rPr>
          <w:rFonts w:ascii="Sylfaen" w:hAnsi="Sylfaen" w:cs="Arial Armenian"/>
        </w:rPr>
        <w:t xml:space="preserve"> </w:t>
      </w:r>
      <w:r w:rsidRPr="00A04A0B">
        <w:rPr>
          <w:rFonts w:ascii="Sylfaen" w:hAnsi="Sylfaen" w:cs="Sylfaen"/>
        </w:rPr>
        <w:t>աղբյուր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_Toc428292876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5</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3.</w:t>
      </w:r>
      <w:r w:rsidR="00A517A7" w:rsidRPr="00A04A0B">
        <w:rPr>
          <w:rFonts w:ascii="Sylfaen" w:hAnsi="Sylfaen"/>
        </w:rPr>
        <w:t xml:space="preserve">  </w:t>
      </w:r>
      <w:r w:rsidRPr="00A04A0B">
        <w:rPr>
          <w:rFonts w:ascii="Sylfaen" w:hAnsi="Sylfaen" w:cs="Sylfaen"/>
        </w:rPr>
        <w:t>Խարդախություն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կոռուպցիա</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_Toc428292877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6</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4.</w:t>
      </w:r>
      <w:r w:rsidRPr="00A432DA">
        <w:rPr>
          <w:rFonts w:ascii="Sylfaen" w:hAnsi="Sylfaen"/>
          <w:sz w:val="22"/>
          <w:szCs w:val="22"/>
        </w:rPr>
        <w:tab/>
      </w:r>
      <w:r w:rsidRPr="00A04A0B">
        <w:rPr>
          <w:rFonts w:ascii="Sylfaen" w:hAnsi="Sylfaen"/>
        </w:rPr>
        <w:t>Ընդունելի հայտատուներ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_Toc428292878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6</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5.</w:t>
      </w:r>
      <w:r w:rsidRPr="00A432DA">
        <w:rPr>
          <w:rFonts w:ascii="Sylfaen" w:hAnsi="Sylfaen"/>
          <w:sz w:val="22"/>
          <w:szCs w:val="22"/>
        </w:rPr>
        <w:tab/>
      </w:r>
      <w:r w:rsidRPr="00A04A0B">
        <w:rPr>
          <w:rFonts w:ascii="Sylfaen" w:hAnsi="Sylfaen" w:cs="Sylfaen"/>
        </w:rPr>
        <w:t>Ընդունելի</w:t>
      </w:r>
      <w:r w:rsidRPr="00A04A0B">
        <w:rPr>
          <w:rFonts w:ascii="Sylfaen" w:hAnsi="Sylfaen" w:cs="Arial Armenian"/>
        </w:rPr>
        <w:t xml:space="preserve"> </w:t>
      </w:r>
      <w:r w:rsidRPr="00A04A0B">
        <w:rPr>
          <w:rFonts w:ascii="Sylfaen" w:hAnsi="Sylfaen" w:cs="Sylfaen"/>
        </w:rPr>
        <w:t>ապրանքներ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հարակից </w:t>
      </w:r>
      <w:r w:rsidRPr="00A04A0B">
        <w:rPr>
          <w:rFonts w:ascii="Sylfaen" w:hAnsi="Sylfaen" w:cs="Sylfaen"/>
        </w:rPr>
        <w:t>ծառայություններ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_Toc428292879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10</w:t>
      </w:r>
      <w:r w:rsidR="009340AF" w:rsidRPr="00A04A0B">
        <w:rPr>
          <w:rFonts w:ascii="Sylfaen" w:hAnsi="Sylfaen"/>
        </w:rPr>
        <w:fldChar w:fldCharType="end"/>
      </w:r>
    </w:p>
    <w:p w:rsidR="00EC40BA" w:rsidRPr="00A432DA" w:rsidRDefault="00EC40BA">
      <w:pPr>
        <w:pStyle w:val="TOC1"/>
        <w:rPr>
          <w:rFonts w:ascii="Sylfaen" w:hAnsi="Sylfaen"/>
          <w:b w:val="0"/>
          <w:sz w:val="22"/>
          <w:szCs w:val="22"/>
        </w:rPr>
      </w:pPr>
      <w:r w:rsidRPr="00A04A0B">
        <w:rPr>
          <w:rFonts w:ascii="Sylfaen" w:hAnsi="Sylfaen" w:cs="Sylfaen"/>
        </w:rPr>
        <w:t>Բ. Մրցութային</w:t>
      </w:r>
      <w:r w:rsidRPr="00A04A0B">
        <w:rPr>
          <w:rFonts w:ascii="Sylfaen" w:hAnsi="Sylfaen" w:cs="Arial Armenian"/>
        </w:rPr>
        <w:t xml:space="preserve"> </w:t>
      </w:r>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բովանդակություն</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_Toc428292880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11</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6.</w:t>
      </w:r>
      <w:r w:rsidRPr="00A432DA">
        <w:rPr>
          <w:rFonts w:ascii="Sylfaen" w:hAnsi="Sylfaen"/>
          <w:sz w:val="22"/>
          <w:szCs w:val="22"/>
        </w:rPr>
        <w:tab/>
      </w:r>
      <w:r w:rsidRPr="00A04A0B">
        <w:rPr>
          <w:rFonts w:ascii="Sylfaen" w:hAnsi="Sylfaen" w:cs="Sylfaen"/>
        </w:rPr>
        <w:t>Մրցութային</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_Toc428292881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11</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մասեր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_Toc428292882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11</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7.</w:t>
      </w:r>
      <w:r w:rsidRPr="00A432DA">
        <w:rPr>
          <w:rFonts w:ascii="Sylfaen" w:hAnsi="Sylfaen"/>
          <w:sz w:val="22"/>
          <w:szCs w:val="22"/>
        </w:rPr>
        <w:tab/>
      </w:r>
      <w:r w:rsidRPr="00A04A0B">
        <w:rPr>
          <w:rFonts w:ascii="Sylfaen" w:hAnsi="Sylfaen" w:cs="Sylfaen"/>
        </w:rPr>
        <w:t>Մրցութային</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_Toc428292883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12</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պարզաբանում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_Toc428292884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12</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8.</w:t>
      </w:r>
      <w:r w:rsidRPr="00A432DA">
        <w:rPr>
          <w:rFonts w:ascii="Sylfaen" w:hAnsi="Sylfaen"/>
          <w:sz w:val="22"/>
          <w:szCs w:val="22"/>
        </w:rPr>
        <w:tab/>
      </w:r>
      <w:r w:rsidRPr="00A04A0B">
        <w:rPr>
          <w:rFonts w:ascii="Sylfaen" w:hAnsi="Sylfaen" w:cs="Sylfaen"/>
        </w:rPr>
        <w:t>Մրցութային</w:t>
      </w:r>
      <w:r w:rsidRPr="00A04A0B">
        <w:rPr>
          <w:rFonts w:ascii="Sylfaen" w:hAnsi="Sylfaen" w:cs="Arial Armenian"/>
        </w:rPr>
        <w:t xml:space="preserve"> </w:t>
      </w:r>
      <w:r w:rsidRPr="00A04A0B">
        <w:rPr>
          <w:rFonts w:ascii="Sylfaen" w:hAnsi="Sylfaen" w:cs="Sylfaen"/>
        </w:rPr>
        <w:t>փաստաթղթի</w:t>
      </w:r>
      <w:r w:rsidRPr="00A04A0B">
        <w:rPr>
          <w:rFonts w:ascii="Sylfaen" w:hAnsi="Sylfaen" w:cs="Arial Armenian"/>
        </w:rPr>
        <w:t xml:space="preserve"> </w:t>
      </w:r>
      <w:r w:rsidRPr="00A04A0B">
        <w:rPr>
          <w:rFonts w:ascii="Sylfaen" w:hAnsi="Sylfaen" w:cs="Sylfaen"/>
        </w:rPr>
        <w:t>փոփոխում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_Toc428292885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12</w:t>
      </w:r>
      <w:r w:rsidR="009340AF" w:rsidRPr="00A04A0B">
        <w:rPr>
          <w:rFonts w:ascii="Sylfaen" w:hAnsi="Sylfaen"/>
        </w:rPr>
        <w:fldChar w:fldCharType="end"/>
      </w:r>
    </w:p>
    <w:p w:rsidR="00EC40BA" w:rsidRPr="00A432DA" w:rsidRDefault="00EC40BA">
      <w:pPr>
        <w:pStyle w:val="TOC1"/>
        <w:rPr>
          <w:rFonts w:ascii="Sylfaen" w:hAnsi="Sylfaen"/>
          <w:b w:val="0"/>
          <w:sz w:val="22"/>
          <w:szCs w:val="22"/>
        </w:rPr>
      </w:pPr>
      <w:r w:rsidRPr="00A04A0B">
        <w:rPr>
          <w:rFonts w:ascii="Sylfaen" w:hAnsi="Sylfaen"/>
        </w:rPr>
        <w:t xml:space="preserve">Գ. </w:t>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պատրաստում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_Toc428292886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13</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cs="Sylfaen"/>
        </w:rPr>
        <w:t>9. Հայտի</w:t>
      </w:r>
      <w:r w:rsidRPr="00A04A0B">
        <w:rPr>
          <w:rFonts w:ascii="Sylfaen" w:hAnsi="Sylfaen" w:cs="Arial Armenian"/>
        </w:rPr>
        <w:t xml:space="preserve"> </w:t>
      </w:r>
      <w:r w:rsidRPr="00A04A0B">
        <w:rPr>
          <w:rFonts w:ascii="Sylfaen" w:hAnsi="Sylfaen" w:cs="Sylfaen"/>
        </w:rPr>
        <w:t>պատրաստման</w:t>
      </w:r>
      <w:r w:rsidRPr="00A04A0B">
        <w:rPr>
          <w:rFonts w:ascii="Sylfaen" w:hAnsi="Sylfaen" w:cs="Arial Armenian"/>
        </w:rPr>
        <w:t xml:space="preserve"> </w:t>
      </w:r>
      <w:r w:rsidRPr="00A04A0B">
        <w:rPr>
          <w:rFonts w:ascii="Sylfaen" w:hAnsi="Sylfaen" w:cs="Sylfaen"/>
        </w:rPr>
        <w:t>ծախսեր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_Toc428292887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13</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10.</w:t>
      </w:r>
      <w:r w:rsidRPr="00A432DA">
        <w:rPr>
          <w:rFonts w:ascii="Sylfaen" w:hAnsi="Sylfaen"/>
          <w:sz w:val="22"/>
          <w:szCs w:val="22"/>
        </w:rPr>
        <w:tab/>
      </w:r>
      <w:r w:rsidRPr="00A04A0B">
        <w:rPr>
          <w:rFonts w:ascii="Sylfaen" w:hAnsi="Sylfaen"/>
        </w:rPr>
        <w:t>Հայտի լեզու</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_Toc428292888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13</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11.</w:t>
      </w:r>
      <w:r w:rsidRPr="00A432DA">
        <w:rPr>
          <w:rFonts w:ascii="Sylfaen" w:hAnsi="Sylfaen"/>
          <w:sz w:val="22"/>
          <w:szCs w:val="22"/>
        </w:rPr>
        <w:tab/>
      </w:r>
      <w:r w:rsidRPr="00A04A0B">
        <w:rPr>
          <w:rFonts w:ascii="Sylfaen" w:hAnsi="Sylfaen" w:cs="Sylfaen"/>
        </w:rPr>
        <w:t>Հայտի</w:t>
      </w:r>
      <w:r w:rsidRPr="00A04A0B">
        <w:rPr>
          <w:rFonts w:ascii="Sylfaen" w:hAnsi="Sylfaen" w:cs="Arial Armenian"/>
        </w:rPr>
        <w:t xml:space="preserve"> </w:t>
      </w:r>
      <w:r w:rsidRPr="00A04A0B">
        <w:rPr>
          <w:rFonts w:ascii="Sylfaen" w:hAnsi="Sylfaen" w:cs="Sylfaen"/>
        </w:rPr>
        <w:t>բաղկացուցիչ</w:t>
      </w:r>
      <w:r w:rsidRPr="00A04A0B">
        <w:rPr>
          <w:rFonts w:ascii="Sylfaen" w:hAnsi="Sylfaen" w:cs="Arial Armenian"/>
        </w:rPr>
        <w:t xml:space="preserve"> </w:t>
      </w:r>
      <w:r w:rsidRPr="00A04A0B">
        <w:rPr>
          <w:rFonts w:ascii="Sylfaen" w:hAnsi="Sylfaen" w:cs="Sylfaen"/>
        </w:rPr>
        <w:t>փաստաթղթեր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_Toc428292889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13</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 xml:space="preserve">12. </w:t>
      </w:r>
      <w:r w:rsidRPr="00A04A0B">
        <w:rPr>
          <w:rFonts w:ascii="Sylfaen" w:hAnsi="Sylfaen" w:cs="Sylfaen"/>
        </w:rPr>
        <w:t>Հայտադիմումի</w:t>
      </w:r>
      <w:r w:rsidRPr="00A04A0B">
        <w:rPr>
          <w:rFonts w:ascii="Sylfaen" w:hAnsi="Sylfaen" w:cs="Arial Armenian"/>
        </w:rPr>
        <w:t xml:space="preserve"> </w:t>
      </w:r>
      <w:r w:rsidRPr="00A04A0B">
        <w:rPr>
          <w:rFonts w:ascii="Sylfaen" w:hAnsi="Sylfaen" w:cs="Sylfaen"/>
        </w:rPr>
        <w:t>ձև</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գնացուցակներ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_Toc428292890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14</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13.</w:t>
      </w:r>
      <w:r w:rsidRPr="00A432DA">
        <w:rPr>
          <w:rFonts w:ascii="Sylfaen" w:hAnsi="Sylfaen"/>
          <w:sz w:val="22"/>
          <w:szCs w:val="22"/>
        </w:rPr>
        <w:tab/>
      </w:r>
      <w:r w:rsidRPr="00A04A0B">
        <w:rPr>
          <w:rFonts w:ascii="Sylfaen" w:hAnsi="Sylfaen"/>
        </w:rPr>
        <w:t>Այլընտրանքային հայտեր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_Toc428292891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15</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14.</w:t>
      </w:r>
      <w:r w:rsidRPr="00A432DA">
        <w:rPr>
          <w:rFonts w:ascii="Sylfaen" w:hAnsi="Sylfaen"/>
          <w:sz w:val="22"/>
          <w:szCs w:val="22"/>
        </w:rPr>
        <w:tab/>
      </w:r>
      <w:r w:rsidRPr="00A04A0B">
        <w:rPr>
          <w:rFonts w:ascii="Sylfaen" w:hAnsi="Sylfaen"/>
        </w:rPr>
        <w:t>Հայտի գներ և զեղչեր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_Toc428292892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15</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15.</w:t>
      </w:r>
      <w:r w:rsidRPr="00A432DA">
        <w:rPr>
          <w:rFonts w:ascii="Sylfaen" w:hAnsi="Sylfaen"/>
          <w:sz w:val="22"/>
          <w:szCs w:val="22"/>
        </w:rPr>
        <w:tab/>
      </w:r>
      <w:r w:rsidRPr="00A04A0B">
        <w:rPr>
          <w:rFonts w:ascii="Sylfaen" w:hAnsi="Sylfaen"/>
        </w:rPr>
        <w:t>Հայտի արժույթը և վճարումը</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_Toc428292893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16</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16.</w:t>
      </w:r>
      <w:r w:rsidRPr="00A432DA">
        <w:rPr>
          <w:rFonts w:ascii="Sylfaen" w:hAnsi="Sylfaen"/>
          <w:sz w:val="22"/>
          <w:szCs w:val="22"/>
        </w:rPr>
        <w:tab/>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ծառայությունների</w:t>
      </w:r>
      <w:r w:rsidRPr="00A04A0B">
        <w:rPr>
          <w:rFonts w:ascii="Sylfaen" w:hAnsi="Sylfaen" w:cs="Arial Armenian"/>
          <w:lang w:val="af-ZA"/>
        </w:rPr>
        <w:t xml:space="preserve"> </w:t>
      </w:r>
      <w:r w:rsidRPr="00A04A0B">
        <w:rPr>
          <w:rFonts w:ascii="Sylfaen" w:hAnsi="Sylfaen" w:cs="Sylfaen"/>
          <w:lang w:val="af-ZA"/>
        </w:rPr>
        <w:t>ընդունելիությունը</w:t>
      </w:r>
      <w:r w:rsidRPr="00A04A0B">
        <w:rPr>
          <w:rFonts w:ascii="Sylfaen" w:hAnsi="Sylfaen" w:cs="Arial Armenian"/>
          <w:lang w:val="af-ZA"/>
        </w:rPr>
        <w:t xml:space="preserve"> </w:t>
      </w:r>
      <w:r w:rsidRPr="00A04A0B">
        <w:rPr>
          <w:rFonts w:ascii="Sylfaen" w:hAnsi="Sylfaen" w:cs="Sylfaen"/>
          <w:lang w:val="af-ZA"/>
        </w:rPr>
        <w:t>հաստատող</w:t>
      </w:r>
      <w:r w:rsidRPr="00A04A0B">
        <w:rPr>
          <w:rFonts w:ascii="Sylfaen" w:hAnsi="Sylfaen" w:cs="Arial Armenian"/>
          <w:lang w:val="af-ZA"/>
        </w:rPr>
        <w:t xml:space="preserve"> </w:t>
      </w:r>
      <w:r w:rsidRPr="00A04A0B">
        <w:rPr>
          <w:rFonts w:ascii="Sylfaen" w:hAnsi="Sylfaen" w:cs="Sylfaen"/>
          <w:lang w:val="af-ZA"/>
        </w:rPr>
        <w:t>փաստաթղթեր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_Toc428292894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16</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17.</w:t>
      </w:r>
      <w:r w:rsidRPr="00A432DA">
        <w:rPr>
          <w:rFonts w:ascii="Sylfaen" w:hAnsi="Sylfaen"/>
          <w:sz w:val="22"/>
          <w:szCs w:val="22"/>
        </w:rPr>
        <w:tab/>
      </w:r>
      <w:r w:rsidRPr="00A04A0B">
        <w:rPr>
          <w:rFonts w:ascii="Sylfaen" w:hAnsi="Sylfaen" w:cs="Sylfaen"/>
          <w:lang w:val="af-ZA"/>
        </w:rPr>
        <w:t>Հայտատուի</w:t>
      </w:r>
      <w:r w:rsidRPr="00A04A0B">
        <w:rPr>
          <w:rFonts w:ascii="Sylfaen" w:hAnsi="Sylfaen" w:cs="Arial Armenian"/>
          <w:lang w:val="af-ZA"/>
        </w:rPr>
        <w:t xml:space="preserve"> </w:t>
      </w:r>
      <w:r w:rsidRPr="00A04A0B">
        <w:rPr>
          <w:rFonts w:ascii="Sylfaen" w:hAnsi="Sylfaen" w:cs="Sylfaen"/>
          <w:lang w:val="af-ZA"/>
        </w:rPr>
        <w:t>ընդունելիությունը</w:t>
      </w:r>
      <w:r w:rsidRPr="00A04A0B">
        <w:rPr>
          <w:rFonts w:ascii="Sylfaen" w:hAnsi="Sylfaen" w:cs="Arial Armenian"/>
          <w:lang w:val="af-ZA"/>
        </w:rPr>
        <w:t xml:space="preserve"> և որակավորումը </w:t>
      </w:r>
      <w:r w:rsidRPr="00A04A0B">
        <w:rPr>
          <w:rFonts w:ascii="Sylfaen" w:hAnsi="Sylfaen" w:cs="Sylfaen"/>
          <w:lang w:val="af-ZA"/>
        </w:rPr>
        <w:t>հաստատող</w:t>
      </w:r>
      <w:r w:rsidRPr="00A04A0B">
        <w:rPr>
          <w:rFonts w:ascii="Sylfaen" w:hAnsi="Sylfaen" w:cs="Arial Armenian"/>
          <w:lang w:val="af-ZA"/>
        </w:rPr>
        <w:t xml:space="preserve"> </w:t>
      </w:r>
      <w:r w:rsidRPr="00A04A0B">
        <w:rPr>
          <w:rFonts w:ascii="Sylfaen" w:hAnsi="Sylfaen" w:cs="Sylfaen"/>
          <w:lang w:val="af-ZA"/>
        </w:rPr>
        <w:t>փաստաթղթեր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_Toc428292895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18</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18.</w:t>
      </w:r>
      <w:r w:rsidRPr="00A432DA">
        <w:rPr>
          <w:rFonts w:ascii="Sylfaen" w:hAnsi="Sylfaen"/>
          <w:sz w:val="22"/>
          <w:szCs w:val="22"/>
        </w:rPr>
        <w:tab/>
      </w:r>
      <w:r w:rsidRPr="00A04A0B">
        <w:rPr>
          <w:rFonts w:ascii="Sylfaen" w:hAnsi="Sylfaen" w:cs="Sylfaen"/>
          <w:lang w:val="af-ZA"/>
        </w:rPr>
        <w:t>Հայտերի</w:t>
      </w:r>
      <w:r w:rsidRPr="00A04A0B">
        <w:rPr>
          <w:rFonts w:ascii="Sylfaen" w:hAnsi="Sylfaen" w:cs="Arial Armenian"/>
          <w:lang w:val="af-ZA"/>
        </w:rPr>
        <w:t xml:space="preserve"> վ</w:t>
      </w:r>
      <w:r w:rsidRPr="00A04A0B">
        <w:rPr>
          <w:rFonts w:ascii="Sylfaen" w:hAnsi="Sylfaen" w:cs="Sylfaen"/>
          <w:lang w:val="af-ZA"/>
        </w:rPr>
        <w:t>ավերականության</w:t>
      </w:r>
      <w:r w:rsidRPr="00A04A0B">
        <w:rPr>
          <w:rFonts w:ascii="Sylfaen" w:hAnsi="Sylfaen" w:cs="Arial Armenian"/>
          <w:lang w:val="af-ZA"/>
        </w:rPr>
        <w:t xml:space="preserve"> ժ</w:t>
      </w:r>
      <w:r w:rsidRPr="00A04A0B">
        <w:rPr>
          <w:rFonts w:ascii="Sylfaen" w:hAnsi="Sylfaen" w:cs="Sylfaen"/>
          <w:lang w:val="af-ZA"/>
        </w:rPr>
        <w:t>ամկետ</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_Toc428292896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18</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19.</w:t>
      </w:r>
      <w:r w:rsidRPr="00A432DA">
        <w:rPr>
          <w:rFonts w:ascii="Sylfaen" w:hAnsi="Sylfaen"/>
          <w:sz w:val="22"/>
          <w:szCs w:val="22"/>
        </w:rPr>
        <w:tab/>
      </w:r>
      <w:r w:rsidRPr="00A04A0B">
        <w:rPr>
          <w:rFonts w:ascii="Sylfaen" w:hAnsi="Sylfaen" w:cs="Sylfaen"/>
        </w:rPr>
        <w:t>Հայտի</w:t>
      </w:r>
      <w:r w:rsidRPr="00A04A0B">
        <w:rPr>
          <w:rFonts w:ascii="Sylfaen" w:hAnsi="Sylfaen" w:cs="Arial Armenian"/>
        </w:rPr>
        <w:t xml:space="preserve"> </w:t>
      </w:r>
      <w:r w:rsidRPr="00A04A0B">
        <w:rPr>
          <w:rFonts w:ascii="Sylfaen" w:hAnsi="Sylfaen" w:cs="Sylfaen"/>
        </w:rPr>
        <w:t>երաշխիք</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_Toc428292897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19</w:t>
      </w:r>
      <w:r w:rsidR="009340AF" w:rsidRPr="00A04A0B">
        <w:rPr>
          <w:rFonts w:ascii="Sylfaen" w:hAnsi="Sylfaen"/>
        </w:rPr>
        <w:fldChar w:fldCharType="end"/>
      </w:r>
    </w:p>
    <w:p w:rsidR="00EC40BA" w:rsidRPr="00A432DA" w:rsidRDefault="00EC40BA">
      <w:pPr>
        <w:pStyle w:val="TOC1"/>
        <w:rPr>
          <w:rFonts w:ascii="Sylfaen" w:hAnsi="Sylfaen"/>
          <w:b w:val="0"/>
          <w:sz w:val="22"/>
          <w:szCs w:val="22"/>
        </w:rPr>
      </w:pPr>
      <w:r w:rsidRPr="00A04A0B">
        <w:rPr>
          <w:rFonts w:ascii="Sylfaen" w:hAnsi="Sylfaen"/>
        </w:rPr>
        <w:t>Դ. Հայտերի ներկայացում և բացում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_Toc428292898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22</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21.</w:t>
      </w:r>
      <w:r w:rsidRPr="00A432DA">
        <w:rPr>
          <w:rFonts w:ascii="Sylfaen" w:hAnsi="Sylfaen"/>
          <w:sz w:val="22"/>
          <w:szCs w:val="22"/>
        </w:rPr>
        <w:tab/>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կնքում և</w:t>
      </w:r>
      <w:r w:rsidRPr="00A04A0B">
        <w:rPr>
          <w:rFonts w:ascii="Sylfaen" w:hAnsi="Sylfaen" w:cs="Arial Armenian"/>
        </w:rPr>
        <w:t xml:space="preserve"> </w:t>
      </w:r>
      <w:r w:rsidRPr="00A04A0B">
        <w:rPr>
          <w:rFonts w:ascii="Sylfaen" w:hAnsi="Sylfaen" w:cs="Sylfaen"/>
        </w:rPr>
        <w:t>նշագրում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_Toc428292899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22</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22.</w:t>
      </w:r>
      <w:r w:rsidRPr="00A432DA">
        <w:rPr>
          <w:rFonts w:ascii="Sylfaen" w:hAnsi="Sylfaen"/>
          <w:sz w:val="22"/>
          <w:szCs w:val="22"/>
        </w:rPr>
        <w:tab/>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ներկայացման</w:t>
      </w:r>
      <w:r w:rsidRPr="00A04A0B">
        <w:rPr>
          <w:rFonts w:ascii="Sylfaen" w:hAnsi="Sylfaen" w:cs="Arial Armenian"/>
        </w:rPr>
        <w:t xml:space="preserve"> </w:t>
      </w:r>
      <w:r w:rsidRPr="00A04A0B">
        <w:rPr>
          <w:rFonts w:ascii="Sylfaen" w:hAnsi="Sylfaen" w:cs="Sylfaen"/>
        </w:rPr>
        <w:t>վերջնաժամկետ</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_Toc428292900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23</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lastRenderedPageBreak/>
        <w:t>23.</w:t>
      </w:r>
      <w:r w:rsidRPr="00A432DA">
        <w:rPr>
          <w:rFonts w:ascii="Sylfaen" w:hAnsi="Sylfaen"/>
          <w:sz w:val="22"/>
          <w:szCs w:val="22"/>
        </w:rPr>
        <w:tab/>
      </w:r>
      <w:r w:rsidRPr="00A04A0B">
        <w:rPr>
          <w:rFonts w:ascii="Sylfaen" w:hAnsi="Sylfaen" w:cs="Sylfaen"/>
        </w:rPr>
        <w:t>Ուշացրած</w:t>
      </w:r>
      <w:r w:rsidRPr="00A04A0B">
        <w:rPr>
          <w:rFonts w:ascii="Sylfaen" w:hAnsi="Sylfaen" w:cs="Arial Armenian"/>
        </w:rPr>
        <w:t xml:space="preserve"> </w:t>
      </w:r>
      <w:r w:rsidRPr="00A04A0B">
        <w:rPr>
          <w:rFonts w:ascii="Sylfaen" w:hAnsi="Sylfaen" w:cs="Sylfaen"/>
        </w:rPr>
        <w:t>հայտեր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_Toc428292901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23</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24.</w:t>
      </w:r>
      <w:r w:rsidRPr="00A432DA">
        <w:rPr>
          <w:rFonts w:ascii="Sylfaen" w:hAnsi="Sylfaen"/>
          <w:sz w:val="22"/>
          <w:szCs w:val="22"/>
        </w:rPr>
        <w:tab/>
      </w:r>
      <w:r w:rsidRPr="00A04A0B">
        <w:rPr>
          <w:rFonts w:ascii="Sylfaen" w:hAnsi="Sylfaen" w:cs="Sylfaen"/>
        </w:rPr>
        <w:t>Հայտերի</w:t>
      </w:r>
      <w:r w:rsidRPr="00A04A0B">
        <w:rPr>
          <w:rFonts w:ascii="Sylfaen" w:hAnsi="Sylfaen" w:cs="Arial Armenian"/>
        </w:rPr>
        <w:t xml:space="preserve"> հ</w:t>
      </w:r>
      <w:r w:rsidRPr="00A04A0B">
        <w:rPr>
          <w:rFonts w:ascii="Sylfaen" w:hAnsi="Sylfaen" w:cs="Sylfaen"/>
        </w:rPr>
        <w:t>ետ</w:t>
      </w:r>
      <w:r w:rsidRPr="00A04A0B">
        <w:rPr>
          <w:rFonts w:ascii="Sylfaen" w:hAnsi="Sylfaen" w:cs="Arial Armenian"/>
        </w:rPr>
        <w:t xml:space="preserve"> </w:t>
      </w:r>
      <w:r w:rsidRPr="00A04A0B">
        <w:rPr>
          <w:rFonts w:ascii="Sylfaen" w:hAnsi="Sylfaen" w:cs="Sylfaen"/>
        </w:rPr>
        <w:t>վերցնում</w:t>
      </w:r>
      <w:r w:rsidRPr="00A04A0B">
        <w:rPr>
          <w:rFonts w:ascii="Sylfaen" w:hAnsi="Sylfaen" w:cs="Arial Armenian"/>
        </w:rPr>
        <w:t xml:space="preserve">, </w:t>
      </w:r>
      <w:r w:rsidRPr="00A04A0B">
        <w:rPr>
          <w:rFonts w:ascii="Sylfaen" w:hAnsi="Sylfaen" w:cs="Sylfaen"/>
        </w:rPr>
        <w:t>փոխարինում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փոփոխում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_Toc428292902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23</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25.</w:t>
      </w:r>
      <w:r w:rsidRPr="00A432DA">
        <w:rPr>
          <w:rFonts w:ascii="Sylfaen" w:hAnsi="Sylfaen"/>
          <w:sz w:val="22"/>
          <w:szCs w:val="22"/>
        </w:rPr>
        <w:tab/>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բացում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_Toc428292903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24</w:t>
      </w:r>
      <w:r w:rsidR="009340AF" w:rsidRPr="00A04A0B">
        <w:rPr>
          <w:rFonts w:ascii="Sylfaen" w:hAnsi="Sylfaen"/>
        </w:rPr>
        <w:fldChar w:fldCharType="end"/>
      </w:r>
    </w:p>
    <w:p w:rsidR="00EC40BA" w:rsidRPr="00A432DA" w:rsidRDefault="00EC40BA">
      <w:pPr>
        <w:pStyle w:val="TOC1"/>
        <w:rPr>
          <w:rFonts w:ascii="Sylfaen" w:hAnsi="Sylfaen"/>
          <w:b w:val="0"/>
          <w:sz w:val="22"/>
          <w:szCs w:val="22"/>
        </w:rPr>
      </w:pPr>
      <w:r w:rsidRPr="00A04A0B">
        <w:rPr>
          <w:rFonts w:ascii="Sylfaen" w:hAnsi="Sylfaen"/>
        </w:rPr>
        <w:t>Ե. Հայտերի գնահատում և համեմատում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_Toc428292904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26</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26.</w:t>
      </w:r>
      <w:r w:rsidRPr="00A432DA">
        <w:rPr>
          <w:rFonts w:ascii="Sylfaen" w:hAnsi="Sylfaen"/>
          <w:sz w:val="22"/>
          <w:szCs w:val="22"/>
        </w:rPr>
        <w:tab/>
      </w:r>
      <w:r w:rsidRPr="00A04A0B">
        <w:rPr>
          <w:rFonts w:ascii="Sylfaen" w:hAnsi="Sylfaen"/>
        </w:rPr>
        <w:t>Գաղտնիություն</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_Toc428292905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26</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27.</w:t>
      </w:r>
      <w:r w:rsidRPr="00A432DA">
        <w:rPr>
          <w:rFonts w:ascii="Sylfaen" w:hAnsi="Sylfaen"/>
          <w:sz w:val="22"/>
          <w:szCs w:val="22"/>
        </w:rPr>
        <w:tab/>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պարզաբանում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_Toc428292906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27</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28.</w:t>
      </w:r>
      <w:r w:rsidRPr="00A04A0B">
        <w:rPr>
          <w:rFonts w:ascii="Sylfaen" w:hAnsi="Sylfaen" w:cs="Sylfaen"/>
        </w:rPr>
        <w:t xml:space="preserve"> Շեղումներ</w:t>
      </w:r>
      <w:r w:rsidRPr="00A04A0B">
        <w:rPr>
          <w:rFonts w:ascii="Sylfaen" w:hAnsi="Sylfaen" w:cs="Arial Armenian"/>
        </w:rPr>
        <w:t xml:space="preserve">, </w:t>
      </w:r>
      <w:r w:rsidRPr="00A04A0B">
        <w:rPr>
          <w:rFonts w:ascii="Sylfaen" w:hAnsi="Sylfaen" w:cs="Sylfaen"/>
        </w:rPr>
        <w:t>վերապահումներ և բացթողումներ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_Toc428292907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27</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29.</w:t>
      </w:r>
      <w:r w:rsidRPr="00A432DA">
        <w:rPr>
          <w:rFonts w:ascii="Sylfaen" w:hAnsi="Sylfaen"/>
          <w:sz w:val="22"/>
          <w:szCs w:val="22"/>
        </w:rPr>
        <w:tab/>
      </w:r>
      <w:r w:rsidRPr="00A04A0B">
        <w:rPr>
          <w:rFonts w:ascii="Sylfaen" w:hAnsi="Sylfaen"/>
        </w:rPr>
        <w:t xml:space="preserve"> Ð³Ûï»ñÇ Ñ³Ù³å³ï³ë-Ë³Ý</w:t>
      </w:r>
      <w:r w:rsidRPr="00A04A0B">
        <w:rPr>
          <w:rFonts w:ascii="Sylfaen" w:hAnsi="Sylfaen" w:cs="Sylfaen"/>
        </w:rPr>
        <w:t>ելի</w:t>
      </w:r>
      <w:r w:rsidRPr="00A04A0B">
        <w:rPr>
          <w:rFonts w:ascii="Sylfaen" w:hAnsi="Sylfaen"/>
        </w:rPr>
        <w:t>áõÃÛ</w:t>
      </w:r>
      <w:r w:rsidRPr="00A04A0B">
        <w:rPr>
          <w:rFonts w:ascii="Sylfaen" w:hAnsi="Sylfaen" w:cs="Sylfaen"/>
        </w:rPr>
        <w:t>ա</w:t>
      </w:r>
      <w:r w:rsidRPr="00A04A0B">
        <w:rPr>
          <w:rFonts w:ascii="Sylfaen" w:hAnsi="Sylfaen"/>
        </w:rPr>
        <w:t xml:space="preserve">Ý </w:t>
      </w:r>
      <w:r w:rsidRPr="00A04A0B">
        <w:rPr>
          <w:rFonts w:ascii="Sylfaen" w:hAnsi="Sylfaen" w:cs="Sylfaen"/>
        </w:rPr>
        <w:t>որոշում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_Toc428292908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27</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30.</w:t>
      </w:r>
      <w:r w:rsidRPr="00A432DA">
        <w:rPr>
          <w:rFonts w:ascii="Sylfaen" w:hAnsi="Sylfaen"/>
          <w:sz w:val="22"/>
          <w:szCs w:val="22"/>
        </w:rPr>
        <w:tab/>
      </w:r>
      <w:r w:rsidRPr="00A04A0B">
        <w:rPr>
          <w:rFonts w:ascii="Sylfaen" w:hAnsi="Sylfaen" w:cs="Sylfaen"/>
        </w:rPr>
        <w:t>Անհամապա</w:t>
      </w:r>
      <w:r w:rsidRPr="00A04A0B">
        <w:rPr>
          <w:rFonts w:ascii="Sylfaen" w:hAnsi="Sylfaen" w:cs="Arial Armenian"/>
        </w:rPr>
        <w:t>-</w:t>
      </w:r>
      <w:r w:rsidRPr="00A04A0B">
        <w:rPr>
          <w:rFonts w:ascii="Sylfaen" w:hAnsi="Sylfaen" w:cs="Sylfaen"/>
        </w:rPr>
        <w:t>տասխանու</w:t>
      </w:r>
      <w:r w:rsidRPr="00A04A0B">
        <w:rPr>
          <w:rFonts w:ascii="Sylfaen" w:hAnsi="Sylfaen" w:cs="Arial Armenian"/>
        </w:rPr>
        <w:t>-</w:t>
      </w:r>
      <w:r w:rsidRPr="00A04A0B">
        <w:rPr>
          <w:rFonts w:ascii="Sylfaen" w:hAnsi="Sylfaen" w:cs="Sylfaen"/>
        </w:rPr>
        <w:t>թյուններ</w:t>
      </w:r>
      <w:r w:rsidRPr="00A04A0B">
        <w:rPr>
          <w:rFonts w:ascii="Sylfaen" w:hAnsi="Sylfaen" w:cs="Arial Armenian"/>
        </w:rPr>
        <w:t xml:space="preserve">, </w:t>
      </w:r>
      <w:r w:rsidRPr="00A04A0B">
        <w:rPr>
          <w:rFonts w:ascii="Sylfaen" w:hAnsi="Sylfaen" w:cs="Sylfaen"/>
        </w:rPr>
        <w:t>սխալներ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բացթողումներ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_Toc428292909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28</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31.</w:t>
      </w:r>
      <w:r w:rsidRPr="00A04A0B">
        <w:rPr>
          <w:rFonts w:ascii="Sylfaen" w:hAnsi="Sylfaen" w:cs="Sylfaen"/>
        </w:rPr>
        <w:t>Մաթեմատիկական սխալների ուղղում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_Toc428292910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29</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32.</w:t>
      </w:r>
      <w:r w:rsidRPr="00A432DA">
        <w:rPr>
          <w:rFonts w:ascii="Sylfaen" w:hAnsi="Sylfaen"/>
          <w:sz w:val="22"/>
          <w:szCs w:val="22"/>
        </w:rPr>
        <w:tab/>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գնահատում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_Toc428292911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30</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cs="Sylfaen"/>
        </w:rPr>
        <w:t xml:space="preserve">33. </w:t>
      </w:r>
      <w:r w:rsidRPr="00A04A0B">
        <w:rPr>
          <w:rFonts w:ascii="Sylfaen" w:hAnsi="Sylfaen" w:cs="Sylfaen"/>
          <w:lang w:val="hy-AM"/>
        </w:rPr>
        <w:t>Հայտերի</w:t>
      </w:r>
      <w:r w:rsidRPr="00A04A0B">
        <w:rPr>
          <w:rFonts w:ascii="Sylfaen" w:hAnsi="Sylfaen" w:cs="Arial Armenian"/>
          <w:lang w:val="hy-AM"/>
        </w:rPr>
        <w:t xml:space="preserve"> </w:t>
      </w:r>
      <w:r w:rsidRPr="00A04A0B">
        <w:rPr>
          <w:rFonts w:ascii="Sylfaen" w:hAnsi="Sylfaen" w:cs="Sylfaen"/>
          <w:lang w:val="hy-AM"/>
        </w:rPr>
        <w:t>համեմատում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_Toc428292912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31</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34.</w:t>
      </w:r>
      <w:r w:rsidRPr="00A432DA">
        <w:rPr>
          <w:rFonts w:ascii="Sylfaen" w:hAnsi="Sylfaen"/>
          <w:sz w:val="22"/>
          <w:szCs w:val="22"/>
        </w:rPr>
        <w:tab/>
      </w:r>
      <w:r w:rsidRPr="00A04A0B">
        <w:rPr>
          <w:rFonts w:ascii="Sylfaen" w:hAnsi="Sylfaen"/>
        </w:rPr>
        <w:t>Հայտատուի որակավորում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_Toc428292913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31</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lang w:val="hy-AM"/>
        </w:rPr>
        <w:t>35.</w:t>
      </w:r>
      <w:r w:rsidRPr="00A432DA">
        <w:rPr>
          <w:rFonts w:ascii="Sylfaen" w:hAnsi="Sylfaen"/>
          <w:sz w:val="22"/>
          <w:szCs w:val="22"/>
        </w:rPr>
        <w:tab/>
      </w:r>
      <w:r w:rsidRPr="00A04A0B">
        <w:rPr>
          <w:rFonts w:ascii="Sylfaen" w:hAnsi="Sylfaen" w:cs="Sylfaen"/>
          <w:lang w:val="hy-AM"/>
        </w:rPr>
        <w:t>Ցանկացած</w:t>
      </w:r>
      <w:r w:rsidRPr="00A04A0B">
        <w:rPr>
          <w:rFonts w:ascii="Sylfaen" w:hAnsi="Sylfaen" w:cs="Arial Armenian"/>
          <w:lang w:val="hy-AM"/>
        </w:rPr>
        <w:t xml:space="preserve"> </w:t>
      </w:r>
      <w:r w:rsidRPr="00A04A0B">
        <w:rPr>
          <w:rFonts w:ascii="Sylfaen" w:hAnsi="Sylfaen" w:cs="Sylfaen"/>
          <w:lang w:val="hy-AM"/>
        </w:rPr>
        <w:t>հայտ</w:t>
      </w:r>
      <w:r w:rsidRPr="00A04A0B">
        <w:rPr>
          <w:rFonts w:ascii="Sylfaen" w:hAnsi="Sylfaen" w:cs="Arial Armenian"/>
          <w:lang w:val="hy-AM"/>
        </w:rPr>
        <w:t xml:space="preserve"> </w:t>
      </w:r>
      <w:r w:rsidRPr="00A04A0B">
        <w:rPr>
          <w:rFonts w:ascii="Sylfaen" w:hAnsi="Sylfaen" w:cs="Sylfaen"/>
          <w:lang w:val="hy-AM"/>
        </w:rPr>
        <w:t>ընդունելու</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ցանկացած</w:t>
      </w:r>
      <w:r w:rsidRPr="00A04A0B">
        <w:rPr>
          <w:rFonts w:ascii="Sylfaen" w:hAnsi="Sylfaen" w:cs="Arial Armenian"/>
          <w:lang w:val="hy-AM"/>
        </w:rPr>
        <w:t xml:space="preserve"> </w:t>
      </w:r>
      <w:r w:rsidRPr="00A04A0B">
        <w:rPr>
          <w:rFonts w:ascii="Sylfaen" w:hAnsi="Sylfaen" w:cs="Sylfaen"/>
          <w:lang w:val="hy-AM"/>
        </w:rPr>
        <w:t>կամ</w:t>
      </w:r>
      <w:r w:rsidRPr="00A04A0B">
        <w:rPr>
          <w:rFonts w:ascii="Sylfaen" w:hAnsi="Sylfaen" w:cs="Arial Armenian"/>
          <w:lang w:val="hy-AM"/>
        </w:rPr>
        <w:t xml:space="preserve"> </w:t>
      </w:r>
      <w:r w:rsidRPr="00A04A0B">
        <w:rPr>
          <w:rFonts w:ascii="Sylfaen" w:hAnsi="Sylfaen" w:cs="Sylfaen"/>
          <w:lang w:val="hy-AM"/>
        </w:rPr>
        <w:t>բոլոր</w:t>
      </w:r>
      <w:r w:rsidRPr="00A04A0B">
        <w:rPr>
          <w:rFonts w:ascii="Sylfaen" w:hAnsi="Sylfaen" w:cs="Arial Armenian"/>
          <w:lang w:val="hy-AM"/>
        </w:rPr>
        <w:t xml:space="preserve"> </w:t>
      </w:r>
      <w:r w:rsidRPr="00A04A0B">
        <w:rPr>
          <w:rFonts w:ascii="Sylfaen" w:hAnsi="Sylfaen" w:cs="Sylfaen"/>
          <w:lang w:val="hy-AM"/>
        </w:rPr>
        <w:t>հայտերը</w:t>
      </w:r>
      <w:r w:rsidRPr="00A04A0B">
        <w:rPr>
          <w:rFonts w:ascii="Sylfaen" w:hAnsi="Sylfaen" w:cs="Arial Armenian"/>
          <w:lang w:val="hy-AM"/>
        </w:rPr>
        <w:t xml:space="preserve"> </w:t>
      </w:r>
      <w:r w:rsidRPr="00A04A0B">
        <w:rPr>
          <w:rFonts w:ascii="Sylfaen" w:hAnsi="Sylfaen" w:cs="Sylfaen"/>
          <w:lang w:val="hy-AM"/>
        </w:rPr>
        <w:t>մերժելու</w:t>
      </w:r>
      <w:r w:rsidRPr="00A04A0B">
        <w:rPr>
          <w:rFonts w:ascii="Sylfaen" w:hAnsi="Sylfaen" w:cs="Arial Armenian"/>
          <w:lang w:val="hy-AM"/>
        </w:rPr>
        <w:t xml:space="preserve"> Գ</w:t>
      </w:r>
      <w:r w:rsidRPr="00A04A0B">
        <w:rPr>
          <w:rFonts w:ascii="Sylfaen" w:hAnsi="Sylfaen" w:cs="Sylfaen"/>
          <w:lang w:val="hy-AM"/>
        </w:rPr>
        <w:t>նորդի</w:t>
      </w:r>
      <w:r w:rsidRPr="00A04A0B">
        <w:rPr>
          <w:rFonts w:ascii="Sylfaen" w:hAnsi="Sylfaen" w:cs="Arial Armenian"/>
          <w:lang w:val="hy-AM"/>
        </w:rPr>
        <w:t xml:space="preserve"> </w:t>
      </w:r>
      <w:r w:rsidRPr="00A04A0B">
        <w:rPr>
          <w:rFonts w:ascii="Sylfaen" w:hAnsi="Sylfaen" w:cs="Sylfaen"/>
          <w:lang w:val="hy-AM"/>
        </w:rPr>
        <w:t>իրավունք</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_Toc428292914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32</w:t>
      </w:r>
      <w:r w:rsidR="009340AF" w:rsidRPr="00A04A0B">
        <w:rPr>
          <w:rFonts w:ascii="Sylfaen" w:hAnsi="Sylfaen"/>
        </w:rPr>
        <w:fldChar w:fldCharType="end"/>
      </w:r>
    </w:p>
    <w:p w:rsidR="00EC40BA" w:rsidRPr="00A432DA" w:rsidRDefault="00EC40BA">
      <w:pPr>
        <w:pStyle w:val="TOC1"/>
        <w:rPr>
          <w:rFonts w:ascii="Sylfaen" w:hAnsi="Sylfaen"/>
          <w:b w:val="0"/>
          <w:sz w:val="22"/>
          <w:szCs w:val="22"/>
        </w:rPr>
      </w:pPr>
      <w:r w:rsidRPr="00A04A0B">
        <w:rPr>
          <w:rFonts w:ascii="Sylfaen" w:hAnsi="Sylfaen"/>
        </w:rPr>
        <w:t xml:space="preserve">Զ. </w:t>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շնորհում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_Toc428292915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32</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36.</w:t>
      </w:r>
      <w:r w:rsidRPr="00A432DA">
        <w:rPr>
          <w:rFonts w:ascii="Sylfaen" w:hAnsi="Sylfaen"/>
          <w:sz w:val="22"/>
          <w:szCs w:val="22"/>
        </w:rPr>
        <w:tab/>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շնորհման</w:t>
      </w:r>
      <w:r w:rsidRPr="00A04A0B">
        <w:rPr>
          <w:rFonts w:ascii="Sylfaen" w:hAnsi="Sylfaen" w:cs="Arial Armenian"/>
          <w:lang w:val="hy-AM"/>
        </w:rPr>
        <w:t xml:space="preserve"> </w:t>
      </w:r>
      <w:r w:rsidRPr="00A04A0B">
        <w:rPr>
          <w:rFonts w:ascii="Sylfaen" w:hAnsi="Sylfaen" w:cs="Sylfaen"/>
          <w:lang w:val="hy-AM"/>
        </w:rPr>
        <w:t>չափանիշներ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_Toc428292916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32</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37.</w:t>
      </w:r>
      <w:r w:rsidRPr="00A432DA">
        <w:rPr>
          <w:rFonts w:ascii="Sylfaen" w:hAnsi="Sylfaen"/>
          <w:sz w:val="22"/>
          <w:szCs w:val="22"/>
        </w:rPr>
        <w:tab/>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շնորհման</w:t>
      </w:r>
      <w:r w:rsidRPr="00A04A0B">
        <w:rPr>
          <w:rFonts w:ascii="Sylfaen" w:hAnsi="Sylfaen" w:cs="Arial Armenian"/>
          <w:lang w:val="hy-AM"/>
        </w:rPr>
        <w:t xml:space="preserve"> </w:t>
      </w:r>
      <w:r w:rsidRPr="00A04A0B">
        <w:rPr>
          <w:rFonts w:ascii="Sylfaen" w:hAnsi="Sylfaen" w:cs="Sylfaen"/>
          <w:lang w:val="hy-AM"/>
        </w:rPr>
        <w:t>ժամանակ</w:t>
      </w:r>
      <w:r w:rsidRPr="00A04A0B">
        <w:rPr>
          <w:rFonts w:ascii="Sylfaen" w:hAnsi="Sylfaen" w:cs="Arial Armenian"/>
          <w:lang w:val="hy-AM"/>
        </w:rPr>
        <w:t xml:space="preserve"> </w:t>
      </w:r>
      <w:r w:rsidRPr="00A04A0B">
        <w:rPr>
          <w:rFonts w:ascii="Sylfaen" w:hAnsi="Sylfaen" w:cs="Sylfaen"/>
          <w:lang w:val="hy-AM"/>
        </w:rPr>
        <w:t>քանակների</w:t>
      </w:r>
      <w:r w:rsidRPr="00A04A0B">
        <w:rPr>
          <w:rFonts w:ascii="Sylfaen" w:hAnsi="Sylfaen" w:cs="Arial Armenian"/>
          <w:lang w:val="hy-AM"/>
        </w:rPr>
        <w:t xml:space="preserve"> </w:t>
      </w:r>
      <w:r w:rsidRPr="00A04A0B">
        <w:rPr>
          <w:rFonts w:ascii="Sylfaen" w:hAnsi="Sylfaen" w:cs="Sylfaen"/>
          <w:lang w:val="hy-AM"/>
        </w:rPr>
        <w:t>փոփոխման</w:t>
      </w:r>
      <w:r w:rsidRPr="00A04A0B">
        <w:rPr>
          <w:rFonts w:ascii="Sylfaen" w:hAnsi="Sylfaen" w:cs="Arial Armenian"/>
          <w:lang w:val="hy-AM"/>
        </w:rPr>
        <w:t xml:space="preserve"> </w:t>
      </w:r>
      <w:r w:rsidRPr="00A04A0B">
        <w:rPr>
          <w:rFonts w:ascii="Sylfaen" w:hAnsi="Sylfaen" w:cs="Sylfaen"/>
          <w:lang w:val="hy-AM"/>
        </w:rPr>
        <w:t>գնորդի</w:t>
      </w:r>
      <w:r w:rsidRPr="00A04A0B">
        <w:rPr>
          <w:rFonts w:ascii="Sylfaen" w:hAnsi="Sylfaen" w:cs="Arial Armenian"/>
          <w:lang w:val="hy-AM"/>
        </w:rPr>
        <w:t xml:space="preserve"> </w:t>
      </w:r>
      <w:r w:rsidRPr="00A04A0B">
        <w:rPr>
          <w:rFonts w:ascii="Sylfaen" w:hAnsi="Sylfaen" w:cs="Sylfaen"/>
          <w:lang w:val="hy-AM"/>
        </w:rPr>
        <w:t>իրավունք</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_Toc428292917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32</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38.</w:t>
      </w:r>
      <w:r w:rsidRPr="00A432DA">
        <w:rPr>
          <w:rFonts w:ascii="Sylfaen" w:hAnsi="Sylfaen"/>
          <w:sz w:val="22"/>
          <w:szCs w:val="22"/>
        </w:rPr>
        <w:tab/>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շնորհման</w:t>
      </w:r>
      <w:r w:rsidRPr="00A04A0B">
        <w:rPr>
          <w:rFonts w:ascii="Sylfaen" w:hAnsi="Sylfaen" w:cs="Arial Armenian"/>
          <w:lang w:val="hy-AM"/>
        </w:rPr>
        <w:t xml:space="preserve"> </w:t>
      </w:r>
      <w:r w:rsidRPr="00A04A0B">
        <w:rPr>
          <w:rFonts w:ascii="Sylfaen" w:hAnsi="Sylfaen" w:cs="Sylfaen"/>
          <w:lang w:val="hy-AM"/>
        </w:rPr>
        <w:t>վերաբերյալ</w:t>
      </w:r>
      <w:r w:rsidRPr="00A04A0B">
        <w:rPr>
          <w:rFonts w:ascii="Sylfaen" w:hAnsi="Sylfaen" w:cs="Arial Armenian"/>
          <w:lang w:val="hy-AM"/>
        </w:rPr>
        <w:t xml:space="preserve"> </w:t>
      </w:r>
      <w:r w:rsidRPr="00A04A0B">
        <w:rPr>
          <w:rFonts w:ascii="Sylfaen" w:hAnsi="Sylfaen" w:cs="Sylfaen"/>
          <w:lang w:val="hy-AM"/>
        </w:rPr>
        <w:t>ծանուցում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_Toc428292918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32</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cs="Sylfaen"/>
        </w:rPr>
        <w:t xml:space="preserve">39. </w:t>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ստորագրում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_Toc428292919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33</w:t>
      </w:r>
      <w:r w:rsidR="009340AF" w:rsidRPr="00A04A0B">
        <w:rPr>
          <w:rFonts w:ascii="Sylfaen" w:hAnsi="Sylfaen"/>
        </w:rPr>
        <w:fldChar w:fldCharType="end"/>
      </w:r>
    </w:p>
    <w:p w:rsidR="00EC40BA" w:rsidRPr="00A432DA" w:rsidRDefault="00EC40BA">
      <w:pPr>
        <w:pStyle w:val="TOC2"/>
        <w:rPr>
          <w:rFonts w:ascii="Sylfaen" w:hAnsi="Sylfaen"/>
          <w:sz w:val="22"/>
          <w:szCs w:val="22"/>
        </w:rPr>
      </w:pPr>
      <w:r w:rsidRPr="00A04A0B">
        <w:rPr>
          <w:rFonts w:ascii="Sylfaen" w:hAnsi="Sylfaen"/>
        </w:rPr>
        <w:t>40.</w:t>
      </w:r>
      <w:r w:rsidRPr="00A432DA">
        <w:rPr>
          <w:rFonts w:ascii="Sylfaen" w:hAnsi="Sylfaen"/>
          <w:sz w:val="22"/>
          <w:szCs w:val="22"/>
        </w:rPr>
        <w:tab/>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կատարման</w:t>
      </w:r>
      <w:r w:rsidRPr="00A04A0B">
        <w:rPr>
          <w:rFonts w:ascii="Sylfaen" w:hAnsi="Sylfaen" w:cs="Arial Armenian"/>
          <w:lang w:val="hy-AM"/>
        </w:rPr>
        <w:t xml:space="preserve"> </w:t>
      </w:r>
      <w:r w:rsidRPr="00A04A0B">
        <w:rPr>
          <w:rFonts w:ascii="Sylfaen" w:hAnsi="Sylfaen" w:cs="Sylfaen"/>
          <w:lang w:val="hy-AM"/>
        </w:rPr>
        <w:t>երաշխիք</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_Toc428292920 \h </w:instrText>
      </w:r>
      <w:r w:rsidR="009340AF" w:rsidRPr="00A04A0B">
        <w:rPr>
          <w:rFonts w:ascii="Sylfaen" w:hAnsi="Sylfaen"/>
        </w:rPr>
      </w:r>
      <w:r w:rsidR="009340AF" w:rsidRPr="00A04A0B">
        <w:rPr>
          <w:rFonts w:ascii="Sylfaen" w:hAnsi="Sylfaen"/>
        </w:rPr>
        <w:fldChar w:fldCharType="separate"/>
      </w:r>
      <w:r w:rsidR="002540D6" w:rsidRPr="00A04A0B">
        <w:rPr>
          <w:rFonts w:ascii="Sylfaen" w:hAnsi="Sylfaen"/>
        </w:rPr>
        <w:t>33</w:t>
      </w:r>
      <w:r w:rsidR="009340AF" w:rsidRPr="00A04A0B">
        <w:rPr>
          <w:rFonts w:ascii="Sylfaen" w:hAnsi="Sylfaen"/>
        </w:rPr>
        <w:fldChar w:fldCharType="end"/>
      </w:r>
    </w:p>
    <w:p w:rsidR="00455149" w:rsidRPr="00A04A0B" w:rsidRDefault="009340AF">
      <w:pPr>
        <w:rPr>
          <w:rFonts w:ascii="Sylfaen" w:hAnsi="Sylfaen"/>
        </w:rPr>
      </w:pPr>
      <w:r w:rsidRPr="00A04A0B">
        <w:rPr>
          <w:rFonts w:ascii="Sylfaen" w:hAnsi="Sylfaen"/>
        </w:rPr>
        <w:fldChar w:fldCharType="end"/>
      </w:r>
    </w:p>
    <w:p w:rsidR="00455149" w:rsidRPr="00A04A0B" w:rsidRDefault="00455149">
      <w:pPr>
        <w:rPr>
          <w:rFonts w:ascii="Sylfaen" w:hAnsi="Sylfaen"/>
        </w:rPr>
      </w:pPr>
    </w:p>
    <w:p w:rsidR="00455149" w:rsidRPr="00A04A0B" w:rsidRDefault="00455149">
      <w:pPr>
        <w:spacing w:after="120"/>
        <w:rPr>
          <w:rFonts w:ascii="Sylfaen" w:hAnsi="Sylfaen"/>
        </w:rPr>
      </w:pPr>
    </w:p>
    <w:p w:rsidR="00455149" w:rsidRPr="00A04A0B" w:rsidRDefault="00455149">
      <w:pPr>
        <w:jc w:val="right"/>
        <w:outlineLvl w:val="0"/>
        <w:rPr>
          <w:rFonts w:ascii="Sylfaen" w:hAnsi="Sylfaen"/>
          <w:sz w:val="28"/>
        </w:rPr>
      </w:pPr>
    </w:p>
    <w:p w:rsidR="00455149" w:rsidRPr="00A04A0B" w:rsidRDefault="00455149">
      <w:pPr>
        <w:pStyle w:val="TOC1"/>
        <w:rPr>
          <w:rFonts w:ascii="Sylfaen" w:hAnsi="Sylfaen"/>
        </w:rPr>
      </w:pPr>
    </w:p>
    <w:p w:rsidR="00455149" w:rsidRPr="00A04A0B" w:rsidRDefault="00455149">
      <w:pPr>
        <w:rPr>
          <w:rFonts w:ascii="Sylfaen" w:hAnsi="Sylfaen"/>
        </w:rPr>
      </w:pPr>
      <w:r w:rsidRPr="00A04A0B">
        <w:rPr>
          <w:rFonts w:ascii="Sylfaen" w:hAnsi="Sylfaen"/>
        </w:rPr>
        <w:br w:type="page"/>
      </w:r>
    </w:p>
    <w:tbl>
      <w:tblPr>
        <w:tblW w:w="9900" w:type="dxa"/>
        <w:tblInd w:w="-162" w:type="dxa"/>
        <w:tblLayout w:type="fixed"/>
        <w:tblLook w:val="0000"/>
      </w:tblPr>
      <w:tblGrid>
        <w:gridCol w:w="2520"/>
        <w:gridCol w:w="7380"/>
      </w:tblGrid>
      <w:tr w:rsidR="00455149" w:rsidRPr="00A04A0B" w:rsidTr="0046766F">
        <w:trPr>
          <w:trHeight w:val="800"/>
        </w:trPr>
        <w:tc>
          <w:tcPr>
            <w:tcW w:w="9900" w:type="dxa"/>
            <w:gridSpan w:val="2"/>
            <w:vAlign w:val="center"/>
          </w:tcPr>
          <w:p w:rsidR="00455149" w:rsidRPr="00A04A0B" w:rsidRDefault="00455149" w:rsidP="0091433F">
            <w:pPr>
              <w:jc w:val="center"/>
              <w:rPr>
                <w:rFonts w:ascii="Sylfaen" w:hAnsi="Sylfaen"/>
                <w:b/>
                <w:bCs/>
                <w:sz w:val="36"/>
              </w:rPr>
            </w:pPr>
            <w:r w:rsidRPr="00A04A0B">
              <w:rPr>
                <w:rFonts w:ascii="Sylfaen" w:hAnsi="Sylfaen"/>
                <w:b/>
                <w:bCs/>
                <w:sz w:val="36"/>
                <w:u w:val="single"/>
              </w:rPr>
              <w:lastRenderedPageBreak/>
              <w:br w:type="page"/>
            </w:r>
            <w:r w:rsidRPr="00A04A0B">
              <w:rPr>
                <w:rFonts w:ascii="Sylfaen" w:hAnsi="Sylfaen"/>
                <w:b/>
                <w:bCs/>
                <w:sz w:val="36"/>
              </w:rPr>
              <w:br w:type="page"/>
            </w:r>
            <w:bookmarkStart w:id="3" w:name="_Hlt438532663"/>
            <w:bookmarkStart w:id="4" w:name="_Toc438266923"/>
            <w:bookmarkStart w:id="5" w:name="_Toc438267877"/>
            <w:bookmarkStart w:id="6" w:name="_Toc438366664"/>
            <w:bookmarkStart w:id="7" w:name="_Toc507316736"/>
            <w:bookmarkStart w:id="8" w:name="_Toc73332847"/>
            <w:bookmarkEnd w:id="3"/>
            <w:r w:rsidR="0091433F" w:rsidRPr="00A04A0B">
              <w:rPr>
                <w:rFonts w:ascii="Sylfaen" w:hAnsi="Sylfaen"/>
                <w:b/>
                <w:bCs/>
                <w:sz w:val="36"/>
              </w:rPr>
              <w:t>Բաժին I. Տվյալներ մրցույթի մասնակիցներին</w:t>
            </w:r>
            <w:bookmarkEnd w:id="4"/>
            <w:bookmarkEnd w:id="5"/>
            <w:bookmarkEnd w:id="6"/>
            <w:bookmarkEnd w:id="7"/>
            <w:bookmarkEnd w:id="8"/>
          </w:p>
        </w:tc>
      </w:tr>
      <w:tr w:rsidR="00455149" w:rsidRPr="00A04A0B" w:rsidTr="0046766F">
        <w:tc>
          <w:tcPr>
            <w:tcW w:w="2520" w:type="dxa"/>
          </w:tcPr>
          <w:p w:rsidR="00455149" w:rsidRPr="00A04A0B" w:rsidRDefault="00455149">
            <w:pPr>
              <w:pStyle w:val="Heading1-Clausename"/>
              <w:tabs>
                <w:tab w:val="clear" w:pos="360"/>
              </w:tabs>
              <w:spacing w:before="0" w:after="200"/>
              <w:ind w:left="0" w:firstLine="0"/>
              <w:rPr>
                <w:rFonts w:ascii="Sylfaen" w:hAnsi="Sylfaen"/>
              </w:rPr>
            </w:pPr>
          </w:p>
        </w:tc>
        <w:tc>
          <w:tcPr>
            <w:tcW w:w="7380" w:type="dxa"/>
            <w:tcBorders>
              <w:bottom w:val="nil"/>
            </w:tcBorders>
          </w:tcPr>
          <w:p w:rsidR="00A04BF9" w:rsidRPr="00C53782" w:rsidRDefault="0091433F" w:rsidP="0091433F">
            <w:pPr>
              <w:pStyle w:val="BodyText2"/>
              <w:tabs>
                <w:tab w:val="clear" w:pos="360"/>
              </w:tabs>
              <w:spacing w:before="0" w:after="200"/>
              <w:ind w:left="48" w:firstLine="0"/>
              <w:rPr>
                <w:rFonts w:ascii="Sylfaen" w:hAnsi="Sylfaen"/>
                <w:kern w:val="28"/>
              </w:rPr>
            </w:pPr>
            <w:bookmarkStart w:id="9" w:name="_Toc505659523"/>
            <w:bookmarkStart w:id="10" w:name="_Toc428292874"/>
            <w:r w:rsidRPr="00C53782">
              <w:rPr>
                <w:rFonts w:ascii="Sylfaen" w:hAnsi="Sylfaen"/>
              </w:rPr>
              <w:t>Ա. Ընդհանուր</w:t>
            </w:r>
            <w:bookmarkEnd w:id="9"/>
            <w:bookmarkEnd w:id="10"/>
          </w:p>
        </w:tc>
      </w:tr>
      <w:tr w:rsidR="00455149" w:rsidRPr="00A04A0B" w:rsidTr="0046766F">
        <w:tc>
          <w:tcPr>
            <w:tcW w:w="2520" w:type="dxa"/>
          </w:tcPr>
          <w:p w:rsidR="00455149" w:rsidRPr="00A04A0B" w:rsidRDefault="00E92A07" w:rsidP="00481902">
            <w:pPr>
              <w:pStyle w:val="Sec1-Clauses"/>
              <w:spacing w:before="0" w:after="200"/>
              <w:rPr>
                <w:rFonts w:ascii="Sylfaen" w:hAnsi="Sylfaen"/>
              </w:rPr>
            </w:pPr>
            <w:bookmarkStart w:id="11" w:name="_Toc428292875"/>
            <w:r w:rsidRPr="00A04A0B">
              <w:rPr>
                <w:rFonts w:ascii="Sylfaen" w:hAnsi="Sylfaen"/>
              </w:rPr>
              <w:t>1.</w:t>
            </w:r>
            <w:r w:rsidR="00652EBF" w:rsidRPr="00A04A0B">
              <w:rPr>
                <w:rFonts w:ascii="Sylfaen" w:hAnsi="Sylfaen"/>
              </w:rPr>
              <w:tab/>
            </w:r>
            <w:r w:rsidR="00481902" w:rsidRPr="00A04A0B">
              <w:rPr>
                <w:rFonts w:ascii="Sylfaen" w:hAnsi="Sylfaen"/>
              </w:rPr>
              <w:t>Հայտի շրջանակ</w:t>
            </w:r>
            <w:bookmarkEnd w:id="11"/>
          </w:p>
        </w:tc>
        <w:tc>
          <w:tcPr>
            <w:tcW w:w="7380" w:type="dxa"/>
            <w:tcBorders>
              <w:bottom w:val="nil"/>
            </w:tcBorders>
          </w:tcPr>
          <w:p w:rsidR="00AC632A" w:rsidRPr="00A04A0B" w:rsidRDefault="00AC632A" w:rsidP="00A4011F">
            <w:pPr>
              <w:pStyle w:val="Sub-ClauseText"/>
              <w:numPr>
                <w:ilvl w:val="1"/>
                <w:numId w:val="9"/>
              </w:numPr>
              <w:tabs>
                <w:tab w:val="left" w:pos="6894"/>
              </w:tabs>
              <w:spacing w:before="0" w:after="180"/>
              <w:rPr>
                <w:rFonts w:ascii="Sylfaen" w:hAnsi="Sylfaen"/>
                <w:spacing w:val="0"/>
              </w:rPr>
            </w:pPr>
            <w:r w:rsidRPr="00A04A0B">
              <w:rPr>
                <w:rFonts w:ascii="Sylfaen" w:hAnsi="Sylfaen" w:cs="Sylfaen"/>
                <w:spacing w:val="0"/>
              </w:rPr>
              <w:t xml:space="preserve">Կապված Հայտերի հրավերի հետ, ինչպես նշված է </w:t>
            </w:r>
            <w:r w:rsidRPr="00A04A0B">
              <w:rPr>
                <w:rFonts w:ascii="Sylfaen" w:hAnsi="Sylfaen" w:cs="Sylfaen"/>
                <w:b/>
                <w:spacing w:val="0"/>
              </w:rPr>
              <w:t>Մրցույթի</w:t>
            </w:r>
            <w:r w:rsidRPr="00A04A0B">
              <w:rPr>
                <w:rFonts w:ascii="Sylfaen" w:hAnsi="Sylfaen" w:cs="Arial Armenian"/>
                <w:b/>
                <w:spacing w:val="0"/>
              </w:rPr>
              <w:t xml:space="preserve"> </w:t>
            </w:r>
            <w:r w:rsidRPr="00A04A0B">
              <w:rPr>
                <w:rFonts w:ascii="Sylfaen" w:hAnsi="Sylfaen" w:cs="Sylfaen"/>
                <w:b/>
                <w:spacing w:val="0"/>
              </w:rPr>
              <w:t>տվյալների</w:t>
            </w:r>
            <w:r w:rsidRPr="00A04A0B">
              <w:rPr>
                <w:rFonts w:ascii="Sylfaen" w:hAnsi="Sylfaen" w:cs="Arial Armenian"/>
                <w:b/>
                <w:spacing w:val="0"/>
              </w:rPr>
              <w:t xml:space="preserve"> </w:t>
            </w:r>
            <w:r w:rsidRPr="00A04A0B">
              <w:rPr>
                <w:rFonts w:ascii="Sylfaen" w:hAnsi="Sylfaen" w:cs="Sylfaen"/>
                <w:b/>
                <w:spacing w:val="0"/>
              </w:rPr>
              <w:t>աղյուսակում</w:t>
            </w:r>
            <w:r w:rsidRPr="00A04A0B">
              <w:rPr>
                <w:rFonts w:ascii="Sylfaen" w:hAnsi="Sylfaen" w:cs="Arial Armenian"/>
                <w:b/>
                <w:spacing w:val="0"/>
              </w:rPr>
              <w:t xml:space="preserve"> (</w:t>
            </w:r>
            <w:r w:rsidRPr="00A04A0B">
              <w:rPr>
                <w:rFonts w:ascii="Sylfaen" w:hAnsi="Sylfaen" w:cs="Sylfaen"/>
                <w:b/>
                <w:spacing w:val="0"/>
              </w:rPr>
              <w:t>ՄՏԱ</w:t>
            </w:r>
            <w:r w:rsidRPr="00A04A0B">
              <w:rPr>
                <w:rFonts w:ascii="Sylfaen" w:hAnsi="Sylfaen" w:cs="Arial Armenian"/>
                <w:b/>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թողարկում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VI </w:t>
            </w:r>
            <w:r w:rsidRPr="00A04A0B">
              <w:rPr>
                <w:rFonts w:ascii="Sylfaen" w:hAnsi="Sylfaen" w:cs="Sylfaen"/>
                <w:spacing w:val="0"/>
              </w:rPr>
              <w:t>Մասում</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Ապրանքների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օժանդակ</w:t>
            </w:r>
            <w:r w:rsidRPr="00A04A0B">
              <w:rPr>
                <w:rFonts w:ascii="Sylfaen" w:hAnsi="Sylfaen" w:cs="Arial Armenian"/>
                <w:spacing w:val="0"/>
              </w:rPr>
              <w:t xml:space="preserve"> </w:t>
            </w:r>
            <w:r w:rsidRPr="00A04A0B">
              <w:rPr>
                <w:rFonts w:ascii="Sylfaen" w:hAnsi="Sylfaen" w:cs="Sylfaen"/>
                <w:spacing w:val="0"/>
              </w:rPr>
              <w:t>ծառայությունների</w:t>
            </w:r>
            <w:r w:rsidRPr="00A04A0B">
              <w:rPr>
                <w:rFonts w:ascii="Sylfaen" w:hAnsi="Sylfaen" w:cs="Arial Armenian"/>
                <w:spacing w:val="0"/>
              </w:rPr>
              <w:t xml:space="preserve"> </w:t>
            </w:r>
            <w:r w:rsidRPr="00A04A0B">
              <w:rPr>
                <w:rFonts w:ascii="Sylfaen" w:hAnsi="Sylfaen" w:cs="Sylfaen"/>
                <w:spacing w:val="0"/>
              </w:rPr>
              <w:t>մատակարարման</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VII </w:t>
            </w:r>
            <w:r w:rsidRPr="00A04A0B">
              <w:rPr>
                <w:rFonts w:ascii="Sylfaen" w:hAnsi="Sylfaen" w:cs="Sylfaen"/>
                <w:spacing w:val="0"/>
              </w:rPr>
              <w:t>Մասի`</w:t>
            </w:r>
            <w:r w:rsidRPr="00A04A0B">
              <w:rPr>
                <w:rFonts w:ascii="Sylfaen" w:hAnsi="Sylfaen" w:cs="Arial Armenian"/>
                <w:spacing w:val="0"/>
              </w:rPr>
              <w:t xml:space="preserve"> </w:t>
            </w:r>
            <w:r w:rsidRPr="00A04A0B">
              <w:rPr>
                <w:rFonts w:ascii="Sylfaen" w:hAnsi="Sylfaen" w:cs="Sylfaen"/>
                <w:spacing w:val="0"/>
              </w:rPr>
              <w:t>Պահանջվող</w:t>
            </w:r>
            <w:r w:rsidRPr="00A04A0B">
              <w:rPr>
                <w:rFonts w:ascii="Sylfaen" w:hAnsi="Sylfaen" w:cs="Arial Armenian"/>
                <w:spacing w:val="0"/>
              </w:rPr>
              <w:t xml:space="preserve"> </w:t>
            </w:r>
            <w:r w:rsidRPr="00A04A0B">
              <w:rPr>
                <w:rFonts w:ascii="Sylfaen" w:hAnsi="Sylfaen" w:cs="Sylfaen"/>
                <w:spacing w:val="0"/>
              </w:rPr>
              <w:t>ապրանքների</w:t>
            </w:r>
            <w:r w:rsidRPr="00A04A0B">
              <w:rPr>
                <w:rFonts w:ascii="Sylfaen" w:hAnsi="Sylfaen" w:cs="Arial Armenian"/>
                <w:spacing w:val="0"/>
              </w:rPr>
              <w:t xml:space="preserve"> </w:t>
            </w:r>
            <w:r w:rsidRPr="00A04A0B">
              <w:rPr>
                <w:rFonts w:ascii="Sylfaen" w:hAnsi="Sylfaen" w:cs="Sylfaen"/>
                <w:spacing w:val="0"/>
              </w:rPr>
              <w:t>ժամանակացույցի</w:t>
            </w:r>
            <w:r w:rsidRPr="00A04A0B">
              <w:rPr>
                <w:rFonts w:ascii="Sylfaen" w:hAnsi="Sylfaen" w:cs="Arial Armenian"/>
                <w:spacing w:val="0"/>
              </w:rPr>
              <w:t xml:space="preserve">: </w:t>
            </w:r>
            <w:r w:rsidRPr="00A04A0B">
              <w:rPr>
                <w:rFonts w:ascii="Sylfaen" w:hAnsi="Sylfaen" w:cs="Sylfaen"/>
                <w:spacing w:val="0"/>
              </w:rPr>
              <w:t>Սույն</w:t>
            </w:r>
            <w:r w:rsidRPr="00A04A0B">
              <w:rPr>
                <w:rFonts w:ascii="Sylfaen" w:hAnsi="Sylfaen" w:cs="Arial Armenian"/>
                <w:spacing w:val="0"/>
              </w:rPr>
              <w:t xml:space="preserve"> </w:t>
            </w:r>
            <w:r w:rsidRPr="00A04A0B">
              <w:rPr>
                <w:rFonts w:ascii="Sylfaen" w:hAnsi="Sylfaen" w:cs="Sylfaen"/>
                <w:spacing w:val="0"/>
              </w:rPr>
              <w:t>Ազգային</w:t>
            </w:r>
            <w:r w:rsidRPr="00A04A0B">
              <w:rPr>
                <w:rFonts w:ascii="Sylfaen" w:hAnsi="Sylfaen" w:cs="Arial Armenian"/>
                <w:spacing w:val="0"/>
              </w:rPr>
              <w:t xml:space="preserve"> </w:t>
            </w:r>
            <w:r w:rsidRPr="00A04A0B">
              <w:rPr>
                <w:rFonts w:ascii="Sylfaen" w:hAnsi="Sylfaen" w:cs="Sylfaen"/>
                <w:spacing w:val="0"/>
              </w:rPr>
              <w:t>Մրցակցային</w:t>
            </w:r>
            <w:r w:rsidRPr="00A04A0B">
              <w:rPr>
                <w:rFonts w:ascii="Sylfaen" w:hAnsi="Sylfaen" w:cs="Arial Armenian"/>
                <w:spacing w:val="0"/>
              </w:rPr>
              <w:t xml:space="preserve"> </w:t>
            </w:r>
            <w:r w:rsidRPr="00A04A0B">
              <w:rPr>
                <w:rFonts w:ascii="Sylfaen" w:hAnsi="Sylfaen" w:cs="Sylfaen"/>
                <w:spacing w:val="0"/>
              </w:rPr>
              <w:t>Մրցույթի</w:t>
            </w:r>
            <w:r w:rsidRPr="00A04A0B">
              <w:rPr>
                <w:rFonts w:ascii="Sylfaen" w:hAnsi="Sylfaen" w:cs="Arial Armenian"/>
                <w:spacing w:val="0"/>
              </w:rPr>
              <w:t xml:space="preserve"> (</w:t>
            </w:r>
            <w:r w:rsidRPr="00A04A0B">
              <w:rPr>
                <w:rFonts w:ascii="Sylfaen" w:hAnsi="Sylfaen" w:cs="Sylfaen"/>
                <w:spacing w:val="0"/>
              </w:rPr>
              <w:t>ԱՄՄ</w:t>
            </w:r>
            <w:r w:rsidRPr="00A04A0B">
              <w:rPr>
                <w:rFonts w:ascii="Sylfaen" w:hAnsi="Sylfaen" w:cs="Arial Armenian"/>
                <w:spacing w:val="0"/>
              </w:rPr>
              <w:t xml:space="preserve">) </w:t>
            </w:r>
            <w:r w:rsidR="00A517A7" w:rsidRPr="00A04A0B">
              <w:rPr>
                <w:rFonts w:ascii="Sylfaen" w:hAnsi="Sylfaen" w:cs="Arial Armenian"/>
                <w:spacing w:val="0"/>
              </w:rPr>
              <w:t xml:space="preserve">գնումների </w:t>
            </w:r>
            <w:r w:rsidR="00A517A7" w:rsidRPr="00A04A0B">
              <w:rPr>
                <w:rFonts w:ascii="Sylfaen" w:hAnsi="Sylfaen" w:cs="Sylfaen"/>
                <w:spacing w:val="0"/>
              </w:rPr>
              <w:t>լոտերի</w:t>
            </w:r>
            <w:r w:rsidR="00A517A7" w:rsidRPr="00A04A0B">
              <w:rPr>
                <w:rFonts w:ascii="Sylfaen" w:hAnsi="Sylfaen" w:cs="Arial Armenian"/>
                <w:spacing w:val="0"/>
              </w:rPr>
              <w:t xml:space="preserve"> (պայմանագրերի) </w:t>
            </w:r>
            <w:r w:rsidR="00A517A7" w:rsidRPr="00A04A0B">
              <w:rPr>
                <w:rFonts w:ascii="Sylfaen" w:hAnsi="Sylfaen" w:cs="Sylfaen"/>
                <w:spacing w:val="0"/>
              </w:rPr>
              <w:t>անունը և</w:t>
            </w:r>
            <w:r w:rsidRPr="00A04A0B">
              <w:rPr>
                <w:rFonts w:ascii="Sylfaen" w:hAnsi="Sylfaen" w:cs="Arial Armenian"/>
                <w:spacing w:val="0"/>
              </w:rPr>
              <w:t xml:space="preserve"> </w:t>
            </w:r>
            <w:r w:rsidRPr="00A04A0B">
              <w:rPr>
                <w:rFonts w:ascii="Sylfaen" w:hAnsi="Sylfaen" w:cs="Sylfaen"/>
                <w:spacing w:val="0"/>
              </w:rPr>
              <w:t>համարը և</w:t>
            </w:r>
            <w:r w:rsidRPr="00A04A0B">
              <w:rPr>
                <w:rFonts w:ascii="Sylfaen" w:hAnsi="Sylfaen" w:cs="Arial Armenian"/>
                <w:spacing w:val="0"/>
              </w:rPr>
              <w:t xml:space="preserve"> </w:t>
            </w:r>
            <w:r w:rsidRPr="00A04A0B">
              <w:rPr>
                <w:rFonts w:ascii="Sylfaen" w:hAnsi="Sylfaen" w:cs="Sylfaen"/>
                <w:spacing w:val="0"/>
              </w:rPr>
              <w:t>քանակը</w:t>
            </w:r>
            <w:r w:rsidRPr="00A04A0B">
              <w:rPr>
                <w:rFonts w:ascii="Sylfaen" w:hAnsi="Sylfaen"/>
                <w:spacing w:val="0"/>
              </w:rPr>
              <w:t xml:space="preserve"> </w:t>
            </w:r>
            <w:r w:rsidRPr="00A04A0B">
              <w:rPr>
                <w:rFonts w:ascii="Sylfaen" w:hAnsi="Sylfaen" w:cs="Sylfaen"/>
                <w:b/>
                <w:spacing w:val="0"/>
              </w:rPr>
              <w:t>նշված</w:t>
            </w:r>
            <w:r w:rsidRPr="00A04A0B">
              <w:rPr>
                <w:rFonts w:ascii="Sylfaen" w:hAnsi="Sylfaen" w:cs="Arial Armenian"/>
                <w:b/>
                <w:spacing w:val="0"/>
              </w:rPr>
              <w:t xml:space="preserve"> </w:t>
            </w:r>
            <w:r w:rsidRPr="00A04A0B">
              <w:rPr>
                <w:rFonts w:ascii="Sylfaen" w:hAnsi="Sylfaen" w:cs="Sylfaen"/>
                <w:b/>
                <w:spacing w:val="0"/>
              </w:rPr>
              <w:t>են</w:t>
            </w:r>
            <w:r w:rsidRPr="00A04A0B">
              <w:rPr>
                <w:rFonts w:ascii="Sylfaen" w:hAnsi="Sylfaen"/>
                <w:spacing w:val="0"/>
              </w:rPr>
              <w:t xml:space="preserve"> </w:t>
            </w: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w:t>
            </w:r>
            <w:r w:rsidRPr="00A04A0B">
              <w:rPr>
                <w:rFonts w:ascii="Sylfaen" w:hAnsi="Sylfaen"/>
                <w:b/>
                <w:spacing w:val="0"/>
              </w:rPr>
              <w:t xml:space="preserve"> </w:t>
            </w:r>
          </w:p>
          <w:p w:rsidR="00EB7F65" w:rsidRPr="00A04A0B" w:rsidRDefault="00EB7F65" w:rsidP="00A4011F">
            <w:pPr>
              <w:pStyle w:val="Sub-ClauseText"/>
              <w:numPr>
                <w:ilvl w:val="1"/>
                <w:numId w:val="9"/>
              </w:numPr>
              <w:spacing w:before="0" w:after="180"/>
              <w:rPr>
                <w:rFonts w:ascii="Sylfaen" w:hAnsi="Sylfaen"/>
                <w:spacing w:val="0"/>
              </w:rPr>
            </w:pP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Մրցութայն</w:t>
            </w:r>
            <w:r w:rsidRPr="00A04A0B">
              <w:rPr>
                <w:rFonts w:ascii="Sylfaen" w:hAnsi="Sylfaen" w:cs="Arial Armenian"/>
                <w:spacing w:val="0"/>
              </w:rPr>
              <w:t xml:space="preserve"> </w:t>
            </w:r>
            <w:r w:rsidRPr="00A04A0B">
              <w:rPr>
                <w:rFonts w:ascii="Sylfaen" w:hAnsi="Sylfaen" w:cs="Sylfaen"/>
                <w:spacing w:val="0"/>
              </w:rPr>
              <w:t>փաստաթղթերում</w:t>
            </w:r>
            <w:r w:rsidRPr="00A04A0B">
              <w:rPr>
                <w:rFonts w:ascii="Sylfaen" w:hAnsi="Sylfaen" w:cs="Arial Armenian"/>
                <w:spacing w:val="0"/>
              </w:rPr>
              <w:t>.</w:t>
            </w:r>
            <w:r w:rsidRPr="00A04A0B">
              <w:rPr>
                <w:rFonts w:ascii="Sylfaen" w:hAnsi="Sylfaen"/>
                <w:spacing w:val="0"/>
              </w:rPr>
              <w:t xml:space="preserve"> </w:t>
            </w:r>
          </w:p>
          <w:p w:rsidR="00EB7F65" w:rsidRPr="0026090F" w:rsidRDefault="00EB7F65" w:rsidP="00EB7F65">
            <w:pPr>
              <w:pStyle w:val="Heading3"/>
              <w:spacing w:after="180"/>
              <w:rPr>
                <w:rFonts w:ascii="Sylfaen" w:hAnsi="Sylfaen"/>
              </w:rPr>
            </w:pPr>
            <w:r w:rsidRPr="0026090F">
              <w:rPr>
                <w:rFonts w:ascii="Sylfaen" w:hAnsi="Sylfaen"/>
              </w:rPr>
              <w:t>(</w:t>
            </w:r>
            <w:r w:rsidRPr="0026090F">
              <w:rPr>
                <w:rFonts w:ascii="Sylfaen" w:hAnsi="Sylfaen" w:cs="Sylfaen"/>
              </w:rPr>
              <w:t>ա</w:t>
            </w:r>
            <w:r w:rsidRPr="0026090F">
              <w:rPr>
                <w:rFonts w:ascii="Sylfaen" w:hAnsi="Sylfaen"/>
              </w:rPr>
              <w:t>) «</w:t>
            </w:r>
            <w:r w:rsidRPr="0026090F">
              <w:rPr>
                <w:rFonts w:ascii="Sylfaen" w:hAnsi="Sylfaen" w:cs="Sylfaen"/>
              </w:rPr>
              <w:t>գրավոր»</w:t>
            </w:r>
            <w:r w:rsidRPr="0026090F">
              <w:rPr>
                <w:rFonts w:ascii="Sylfaen" w:hAnsi="Sylfaen" w:cs="Arial Armenian"/>
              </w:rPr>
              <w:t xml:space="preserve"> </w:t>
            </w:r>
            <w:r w:rsidRPr="0026090F">
              <w:rPr>
                <w:rFonts w:ascii="Sylfaen" w:hAnsi="Sylfaen" w:cs="Sylfaen"/>
              </w:rPr>
              <w:t>տերմինը</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տեղեկացված</w:t>
            </w:r>
            <w:r w:rsidRPr="0026090F">
              <w:rPr>
                <w:rFonts w:ascii="Sylfaen" w:hAnsi="Sylfaen" w:cs="Arial Armenian"/>
              </w:rPr>
              <w:t xml:space="preserve"> </w:t>
            </w:r>
            <w:r w:rsidRPr="0026090F">
              <w:rPr>
                <w:rFonts w:ascii="Sylfaen" w:hAnsi="Sylfaen" w:cs="Sylfaen"/>
              </w:rPr>
              <w:t>գրավոր</w:t>
            </w:r>
            <w:r w:rsidRPr="0026090F">
              <w:rPr>
                <w:rFonts w:ascii="Sylfaen" w:hAnsi="Sylfaen" w:cs="Arial Armenian"/>
              </w:rPr>
              <w:t xml:space="preserve"> </w:t>
            </w:r>
            <w:r w:rsidRPr="0026090F">
              <w:rPr>
                <w:rFonts w:ascii="Sylfaen" w:hAnsi="Sylfaen" w:cs="Sylfaen"/>
              </w:rPr>
              <w:t>տեսքով</w:t>
            </w:r>
            <w:r w:rsidRPr="0026090F">
              <w:rPr>
                <w:rFonts w:ascii="Sylfaen" w:hAnsi="Sylfaen" w:cs="Arial Armenian"/>
              </w:rPr>
              <w:t xml:space="preserve"> (</w:t>
            </w:r>
            <w:r w:rsidRPr="0026090F">
              <w:rPr>
                <w:rFonts w:ascii="Sylfaen" w:hAnsi="Sylfaen" w:cs="Sylfaen"/>
              </w:rPr>
              <w:t>օրինակ</w:t>
            </w:r>
            <w:r w:rsidRPr="0026090F">
              <w:rPr>
                <w:rFonts w:ascii="Sylfaen" w:hAnsi="Sylfaen" w:cs="Arial Armenian"/>
              </w:rPr>
              <w:t xml:space="preserve">` </w:t>
            </w:r>
            <w:r w:rsidRPr="0026090F">
              <w:rPr>
                <w:rFonts w:ascii="Sylfaen" w:hAnsi="Sylfaen" w:cs="Sylfaen"/>
              </w:rPr>
              <w:t>փոստ</w:t>
            </w:r>
            <w:r w:rsidRPr="0026090F">
              <w:rPr>
                <w:rFonts w:ascii="Sylfaen" w:hAnsi="Sylfaen" w:cs="Arial Armenian"/>
              </w:rPr>
              <w:t xml:space="preserve">, </w:t>
            </w:r>
            <w:r w:rsidRPr="0026090F">
              <w:rPr>
                <w:rFonts w:ascii="Sylfaen" w:hAnsi="Sylfaen" w:cs="Sylfaen"/>
              </w:rPr>
              <w:t>էլ</w:t>
            </w:r>
            <w:r w:rsidRPr="0026090F">
              <w:rPr>
                <w:rFonts w:ascii="Sylfaen" w:hAnsi="Sylfaen" w:cs="Arial Armenian"/>
              </w:rPr>
              <w:t xml:space="preserve">. </w:t>
            </w:r>
            <w:r w:rsidRPr="0026090F">
              <w:rPr>
                <w:rFonts w:ascii="Sylfaen" w:hAnsi="Sylfaen" w:cs="Sylfaen"/>
              </w:rPr>
              <w:t>փոստ</w:t>
            </w:r>
            <w:r w:rsidRPr="0026090F">
              <w:rPr>
                <w:rFonts w:ascii="Sylfaen" w:hAnsi="Sylfaen" w:cs="Arial Armenian"/>
              </w:rPr>
              <w:t xml:space="preserve">, </w:t>
            </w:r>
            <w:r w:rsidRPr="0026090F">
              <w:rPr>
                <w:rFonts w:ascii="Sylfaen" w:hAnsi="Sylfaen" w:cs="Sylfaen"/>
              </w:rPr>
              <w:t>ֆաքս</w:t>
            </w:r>
            <w:r w:rsidRPr="0026090F">
              <w:rPr>
                <w:rFonts w:ascii="Sylfaen" w:hAnsi="Sylfaen" w:cs="Arial Armenian"/>
              </w:rPr>
              <w:t xml:space="preserve">, </w:t>
            </w:r>
            <w:r w:rsidRPr="0026090F">
              <w:rPr>
                <w:rFonts w:ascii="Sylfaen" w:hAnsi="Sylfaen" w:cs="Sylfaen"/>
              </w:rPr>
              <w:t>տելեքս</w:t>
            </w:r>
            <w:r w:rsidRPr="0026090F">
              <w:rPr>
                <w:rFonts w:ascii="Sylfaen" w:hAnsi="Sylfaen" w:cs="Arial Armenian"/>
              </w:rPr>
              <w:t>)</w:t>
            </w:r>
            <w:r w:rsidRPr="0026090F">
              <w:rPr>
                <w:rFonts w:ascii="Sylfaen" w:hAnsi="Sylfaen" w:cs="Sylfaen"/>
              </w:rPr>
              <w:t>՝</w:t>
            </w:r>
            <w:r w:rsidRPr="0026090F">
              <w:rPr>
                <w:rFonts w:ascii="Sylfaen" w:hAnsi="Sylfaen" w:cs="Arial Armenian"/>
              </w:rPr>
              <w:t xml:space="preserve"> </w:t>
            </w:r>
            <w:r w:rsidRPr="0026090F">
              <w:rPr>
                <w:rFonts w:ascii="Sylfaen" w:hAnsi="Sylfaen" w:cs="Sylfaen"/>
              </w:rPr>
              <w:t>ստացման</w:t>
            </w:r>
            <w:r w:rsidRPr="0026090F">
              <w:rPr>
                <w:rFonts w:ascii="Sylfaen" w:hAnsi="Sylfaen" w:cs="Arial Armenian"/>
              </w:rPr>
              <w:t xml:space="preserve"> </w:t>
            </w:r>
            <w:r w:rsidRPr="0026090F">
              <w:rPr>
                <w:rFonts w:ascii="Sylfaen" w:hAnsi="Sylfaen" w:cs="Sylfaen"/>
              </w:rPr>
              <w:t>հաստատմամբ</w:t>
            </w:r>
            <w:r w:rsidRPr="0026090F">
              <w:rPr>
                <w:rFonts w:ascii="Sylfaen" w:hAnsi="Sylfaen"/>
              </w:rPr>
              <w:t>:</w:t>
            </w:r>
          </w:p>
          <w:p w:rsidR="00EB7F65" w:rsidRPr="0026090F" w:rsidRDefault="00EB7F65" w:rsidP="00EB7F65">
            <w:pPr>
              <w:pStyle w:val="Heading3"/>
              <w:spacing w:after="180"/>
              <w:rPr>
                <w:rFonts w:ascii="Sylfaen" w:hAnsi="Sylfaen"/>
              </w:rPr>
            </w:pPr>
            <w:r w:rsidRPr="0026090F">
              <w:rPr>
                <w:rFonts w:ascii="Sylfaen" w:hAnsi="Sylfaen"/>
              </w:rPr>
              <w:t>(</w:t>
            </w:r>
            <w:r w:rsidRPr="0026090F">
              <w:rPr>
                <w:rFonts w:ascii="Sylfaen" w:hAnsi="Sylfaen" w:cs="Sylfaen"/>
              </w:rPr>
              <w:t>բ</w:t>
            </w:r>
            <w:r w:rsidRPr="0026090F">
              <w:rPr>
                <w:rFonts w:ascii="Sylfaen" w:hAnsi="Sylfaen"/>
              </w:rPr>
              <w:t xml:space="preserve">) </w:t>
            </w:r>
            <w:r w:rsidRPr="0026090F">
              <w:rPr>
                <w:rFonts w:ascii="Sylfaen" w:hAnsi="Sylfaen" w:cs="Sylfaen"/>
              </w:rPr>
              <w:t>ելնելով</w:t>
            </w:r>
            <w:r w:rsidRPr="0026090F">
              <w:rPr>
                <w:rFonts w:ascii="Sylfaen" w:hAnsi="Sylfaen" w:cs="Arial Armenian"/>
              </w:rPr>
              <w:t xml:space="preserve"> </w:t>
            </w:r>
            <w:r w:rsidRPr="0026090F">
              <w:rPr>
                <w:rFonts w:ascii="Sylfaen" w:hAnsi="Sylfaen" w:cs="Sylfaen"/>
              </w:rPr>
              <w:t>բովանդակության</w:t>
            </w:r>
            <w:r w:rsidRPr="0026090F">
              <w:rPr>
                <w:rFonts w:ascii="Sylfaen" w:hAnsi="Sylfaen" w:cs="Arial Armenian"/>
              </w:rPr>
              <w:t xml:space="preserve"> </w:t>
            </w:r>
            <w:r w:rsidRPr="0026090F">
              <w:rPr>
                <w:rFonts w:ascii="Sylfaen" w:hAnsi="Sylfaen" w:cs="Sylfaen"/>
              </w:rPr>
              <w:t>պահանջից</w:t>
            </w:r>
            <w:r w:rsidRPr="0026090F">
              <w:rPr>
                <w:rFonts w:ascii="Sylfaen" w:hAnsi="Sylfaen" w:cs="Arial Armenian"/>
              </w:rPr>
              <w:t>` «</w:t>
            </w:r>
            <w:r w:rsidRPr="0026090F">
              <w:rPr>
                <w:rFonts w:ascii="Sylfaen" w:hAnsi="Sylfaen" w:cs="Sylfaen"/>
              </w:rPr>
              <w:t>եզակի»</w:t>
            </w:r>
            <w:r w:rsidRPr="0026090F">
              <w:rPr>
                <w:rFonts w:ascii="Sylfaen" w:hAnsi="Sylfaen" w:cs="Arial Armenian"/>
              </w:rPr>
              <w:t xml:space="preserve"> </w:t>
            </w:r>
            <w:r w:rsidRPr="0026090F">
              <w:rPr>
                <w:rFonts w:ascii="Sylfaen" w:hAnsi="Sylfaen" w:cs="Sylfaen"/>
              </w:rPr>
              <w:t>տերմինը</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հոգնակի»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հակառակը</w:t>
            </w:r>
            <w:r w:rsidRPr="0026090F">
              <w:rPr>
                <w:rFonts w:ascii="Sylfaen" w:hAnsi="Sylfaen" w:cs="Arial Armenian"/>
              </w:rPr>
              <w:t xml:space="preserve">; </w:t>
            </w:r>
            <w:r w:rsidRPr="0026090F">
              <w:rPr>
                <w:rFonts w:ascii="Sylfaen" w:hAnsi="Sylfaen" w:cs="Sylfaen"/>
              </w:rPr>
              <w:t>և</w:t>
            </w:r>
          </w:p>
          <w:p w:rsidR="00455149" w:rsidRPr="00A04A0B" w:rsidRDefault="00EB7F65" w:rsidP="00EB7F65">
            <w:pPr>
              <w:pStyle w:val="Sub-ClauseText"/>
              <w:spacing w:before="0" w:after="180"/>
              <w:ind w:left="600"/>
              <w:rPr>
                <w:rFonts w:ascii="Sylfaen" w:hAnsi="Sylfaen"/>
              </w:rPr>
            </w:pPr>
            <w:r w:rsidRPr="00A04A0B">
              <w:rPr>
                <w:rFonts w:ascii="Sylfaen" w:hAnsi="Sylfaen"/>
              </w:rPr>
              <w:t>(</w:t>
            </w:r>
            <w:r w:rsidRPr="00A04A0B">
              <w:rPr>
                <w:rFonts w:ascii="Sylfaen" w:hAnsi="Sylfaen" w:cs="Sylfaen"/>
              </w:rPr>
              <w:t>գ</w:t>
            </w:r>
            <w:r w:rsidRPr="00A04A0B">
              <w:rPr>
                <w:rFonts w:ascii="Sylfaen" w:hAnsi="Sylfaen"/>
              </w:rPr>
              <w:t xml:space="preserve">) </w:t>
            </w:r>
            <w:r w:rsidRPr="00A04A0B">
              <w:rPr>
                <w:rFonts w:ascii="Sylfaen" w:hAnsi="Sylfaen" w:cs="Arial"/>
              </w:rPr>
              <w:t>«</w:t>
            </w:r>
            <w:r w:rsidRPr="00A04A0B">
              <w:rPr>
                <w:rFonts w:ascii="Sylfaen" w:hAnsi="Sylfaen" w:cs="Sylfaen"/>
              </w:rPr>
              <w:t>օր»</w:t>
            </w:r>
            <w:r w:rsidRPr="00A04A0B">
              <w:rPr>
                <w:rFonts w:ascii="Sylfaen" w:hAnsi="Sylfaen" w:cs="Arial Armenian"/>
              </w:rPr>
              <w:t xml:space="preserve"> </w:t>
            </w:r>
            <w:r w:rsidRPr="00A04A0B">
              <w:rPr>
                <w:rFonts w:ascii="Sylfaen" w:hAnsi="Sylfaen" w:cs="Sylfaen"/>
              </w:rPr>
              <w:t>նշանակում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օրացուցային</w:t>
            </w:r>
            <w:r w:rsidRPr="00A04A0B">
              <w:rPr>
                <w:rFonts w:ascii="Sylfaen" w:hAnsi="Sylfaen" w:cs="Arial Armenian"/>
              </w:rPr>
              <w:t xml:space="preserve"> </w:t>
            </w:r>
            <w:r w:rsidRPr="00A04A0B">
              <w:rPr>
                <w:rFonts w:ascii="Sylfaen" w:hAnsi="Sylfaen" w:cs="Sylfaen"/>
              </w:rPr>
              <w:t>օր</w:t>
            </w:r>
            <w:r w:rsidRPr="00A04A0B">
              <w:rPr>
                <w:rFonts w:ascii="Sylfaen" w:hAnsi="Sylfaen" w:cs="Arial Armenian"/>
              </w:rPr>
              <w:t>:</w:t>
            </w:r>
            <w:r w:rsidRPr="00A04A0B">
              <w:rPr>
                <w:rFonts w:ascii="Sylfaen" w:hAnsi="Sylfaen"/>
              </w:rPr>
              <w:t xml:space="preserve"> </w:t>
            </w:r>
          </w:p>
        </w:tc>
      </w:tr>
      <w:tr w:rsidR="00455149" w:rsidRPr="00A04A0B" w:rsidTr="0046766F">
        <w:tc>
          <w:tcPr>
            <w:tcW w:w="2520" w:type="dxa"/>
          </w:tcPr>
          <w:p w:rsidR="00455149" w:rsidRPr="00A04A0B" w:rsidRDefault="00E92A07">
            <w:pPr>
              <w:pStyle w:val="Sec1-Clauses"/>
              <w:spacing w:before="0" w:after="200"/>
              <w:rPr>
                <w:rFonts w:ascii="Sylfaen" w:hAnsi="Sylfaen"/>
              </w:rPr>
            </w:pPr>
            <w:bookmarkStart w:id="12" w:name="_Toc438438821"/>
            <w:bookmarkStart w:id="13" w:name="_Toc438532556"/>
            <w:bookmarkStart w:id="14" w:name="_Toc438733965"/>
            <w:bookmarkStart w:id="15" w:name="_Toc438907006"/>
            <w:bookmarkStart w:id="16" w:name="_Toc438907205"/>
            <w:bookmarkStart w:id="17" w:name="_Toc428292876"/>
            <w:r w:rsidRPr="00A04A0B">
              <w:rPr>
                <w:rFonts w:ascii="Sylfaen" w:hAnsi="Sylfaen"/>
              </w:rPr>
              <w:t>2.</w:t>
            </w:r>
            <w:r w:rsidR="00652EBF" w:rsidRPr="00A04A0B">
              <w:rPr>
                <w:rFonts w:ascii="Sylfaen" w:hAnsi="Sylfaen"/>
              </w:rPr>
              <w:tab/>
            </w:r>
            <w:bookmarkStart w:id="18" w:name="_Toc381360072"/>
            <w:r w:rsidR="00EC7940" w:rsidRPr="00A04A0B">
              <w:rPr>
                <w:rFonts w:ascii="Sylfaen" w:hAnsi="Sylfaen" w:cs="Sylfaen"/>
              </w:rPr>
              <w:t>Ֆինանսական</w:t>
            </w:r>
            <w:r w:rsidR="00EC7940" w:rsidRPr="00A04A0B">
              <w:rPr>
                <w:rFonts w:ascii="Sylfaen" w:hAnsi="Sylfaen" w:cs="Arial Armenian"/>
              </w:rPr>
              <w:t xml:space="preserve"> </w:t>
            </w:r>
            <w:r w:rsidR="00EC7940" w:rsidRPr="00A04A0B">
              <w:rPr>
                <w:rFonts w:ascii="Sylfaen" w:hAnsi="Sylfaen" w:cs="Sylfaen"/>
              </w:rPr>
              <w:t>միջոցների</w:t>
            </w:r>
            <w:r w:rsidR="00EC7940" w:rsidRPr="00A04A0B">
              <w:rPr>
                <w:rFonts w:ascii="Sylfaen" w:hAnsi="Sylfaen" w:cs="Arial Armenian"/>
              </w:rPr>
              <w:t xml:space="preserve"> </w:t>
            </w:r>
            <w:r w:rsidR="00EC7940" w:rsidRPr="00A04A0B">
              <w:rPr>
                <w:rFonts w:ascii="Sylfaen" w:hAnsi="Sylfaen" w:cs="Sylfaen"/>
              </w:rPr>
              <w:t>աղբյուր</w:t>
            </w:r>
            <w:bookmarkEnd w:id="12"/>
            <w:bookmarkEnd w:id="13"/>
            <w:bookmarkEnd w:id="14"/>
            <w:bookmarkEnd w:id="15"/>
            <w:bookmarkEnd w:id="16"/>
            <w:bookmarkEnd w:id="17"/>
            <w:bookmarkEnd w:id="18"/>
          </w:p>
        </w:tc>
        <w:tc>
          <w:tcPr>
            <w:tcW w:w="7380" w:type="dxa"/>
            <w:tcBorders>
              <w:bottom w:val="nil"/>
            </w:tcBorders>
          </w:tcPr>
          <w:p w:rsidR="00EC7940" w:rsidRPr="00A04A0B" w:rsidRDefault="00EC7940" w:rsidP="00A4011F">
            <w:pPr>
              <w:pStyle w:val="Sub-ClauseText"/>
              <w:numPr>
                <w:ilvl w:val="1"/>
                <w:numId w:val="18"/>
              </w:numPr>
              <w:spacing w:before="0" w:after="180"/>
              <w:rPr>
                <w:rFonts w:ascii="Sylfaen" w:hAnsi="Sylfaen"/>
                <w:spacing w:val="0"/>
              </w:rPr>
            </w:pP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 xml:space="preserve"> </w:t>
            </w:r>
            <w:r w:rsidRPr="00A04A0B">
              <w:rPr>
                <w:rFonts w:ascii="Sylfaen" w:hAnsi="Sylfaen" w:cs="Sylfaen"/>
                <w:b/>
                <w:spacing w:val="0"/>
              </w:rPr>
              <w:t>նշված</w:t>
            </w:r>
            <w:r w:rsidRPr="00A04A0B">
              <w:rPr>
                <w:rFonts w:ascii="Sylfaen" w:hAnsi="Sylfaen"/>
                <w:spacing w:val="0"/>
              </w:rPr>
              <w:t xml:space="preserve"> </w:t>
            </w:r>
            <w:r w:rsidRPr="00A04A0B">
              <w:rPr>
                <w:rFonts w:ascii="Sylfaen" w:hAnsi="Sylfaen" w:cs="Sylfaen"/>
                <w:spacing w:val="0"/>
              </w:rPr>
              <w:t>Վարկառուն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Ստացողը</w:t>
            </w:r>
            <w:r w:rsidRPr="00A04A0B">
              <w:rPr>
                <w:rFonts w:ascii="Sylfaen" w:hAnsi="Sylfaen" w:cs="Arial Armenian"/>
                <w:spacing w:val="0"/>
              </w:rPr>
              <w:t xml:space="preserve"> (</w:t>
            </w:r>
            <w:r w:rsidRPr="00A04A0B">
              <w:rPr>
                <w:rFonts w:ascii="Sylfaen" w:hAnsi="Sylfaen" w:cs="Sylfaen"/>
                <w:spacing w:val="0"/>
              </w:rPr>
              <w:t>այսուհետ՝</w:t>
            </w:r>
            <w:r w:rsidRPr="00A04A0B">
              <w:rPr>
                <w:rFonts w:ascii="Sylfaen" w:hAnsi="Sylfaen"/>
                <w:spacing w:val="0"/>
              </w:rPr>
              <w:t xml:space="preserve"> </w:t>
            </w:r>
            <w:r w:rsidRPr="00A04A0B">
              <w:rPr>
                <w:rFonts w:ascii="Sylfaen" w:hAnsi="Sylfaen" w:cs="Arial"/>
                <w:spacing w:val="0"/>
              </w:rPr>
              <w:t>«</w:t>
            </w:r>
            <w:r w:rsidRPr="00A04A0B">
              <w:rPr>
                <w:rFonts w:ascii="Sylfaen" w:hAnsi="Sylfaen" w:cs="Sylfaen"/>
                <w:spacing w:val="0"/>
              </w:rPr>
              <w:t>Վարկառու»</w:t>
            </w:r>
            <w:r w:rsidRPr="00A04A0B">
              <w:rPr>
                <w:rFonts w:ascii="Sylfaen" w:hAnsi="Sylfaen" w:cs="Arial Armenian"/>
                <w:spacing w:val="0"/>
              </w:rPr>
              <w:t xml:space="preserve"> </w:t>
            </w:r>
            <w:r w:rsidRPr="00A04A0B">
              <w:rPr>
                <w:rFonts w:ascii="Sylfaen" w:hAnsi="Sylfaen" w:cs="Sylfaen"/>
                <w:spacing w:val="0"/>
              </w:rPr>
              <w:t>դիմել</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w:t>
            </w:r>
            <w:r w:rsidRPr="00A04A0B">
              <w:rPr>
                <w:rFonts w:ascii="Sylfaen" w:hAnsi="Sylfaen" w:cs="Sylfaen"/>
                <w:spacing w:val="0"/>
              </w:rPr>
              <w:t>ստացել</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ֆինանսավորում</w:t>
            </w:r>
            <w:r w:rsidRPr="00A04A0B">
              <w:rPr>
                <w:rFonts w:ascii="Sylfaen" w:hAnsi="Sylfaen" w:cs="Arial Armenian"/>
                <w:spacing w:val="0"/>
              </w:rPr>
              <w:t xml:space="preserve"> (</w:t>
            </w:r>
            <w:r w:rsidRPr="00A04A0B">
              <w:rPr>
                <w:rFonts w:ascii="Sylfaen" w:hAnsi="Sylfaen" w:cs="Sylfaen"/>
                <w:spacing w:val="0"/>
              </w:rPr>
              <w:t>այսուհետ՝</w:t>
            </w:r>
            <w:r w:rsidRPr="00A04A0B">
              <w:rPr>
                <w:rFonts w:ascii="Sylfaen" w:hAnsi="Sylfaen"/>
                <w:spacing w:val="0"/>
              </w:rPr>
              <w:t xml:space="preserve"> «</w:t>
            </w:r>
            <w:r w:rsidRPr="00A04A0B">
              <w:rPr>
                <w:rFonts w:ascii="Sylfaen" w:hAnsi="Sylfaen" w:cs="Sylfaen"/>
                <w:spacing w:val="0"/>
              </w:rPr>
              <w:t>միջոցներ»</w:t>
            </w:r>
            <w:r w:rsidRPr="00A04A0B">
              <w:rPr>
                <w:rFonts w:ascii="Sylfaen" w:hAnsi="Sylfaen" w:cs="Arial Armenian"/>
                <w:spacing w:val="0"/>
              </w:rPr>
              <w:t xml:space="preserve">) </w:t>
            </w:r>
            <w:r w:rsidRPr="00A04A0B">
              <w:rPr>
                <w:rFonts w:ascii="Sylfaen" w:hAnsi="Sylfaen" w:cs="Sylfaen"/>
                <w:spacing w:val="0"/>
              </w:rPr>
              <w:t>Վերակառուցման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Զարգացման</w:t>
            </w:r>
            <w:r w:rsidRPr="00A04A0B">
              <w:rPr>
                <w:rFonts w:ascii="Sylfaen" w:hAnsi="Sylfaen" w:cs="Arial Armenian"/>
                <w:spacing w:val="0"/>
              </w:rPr>
              <w:t xml:space="preserve"> </w:t>
            </w:r>
            <w:r w:rsidRPr="00A04A0B">
              <w:rPr>
                <w:rFonts w:ascii="Sylfaen" w:hAnsi="Sylfaen" w:cs="Sylfaen"/>
                <w:spacing w:val="0"/>
              </w:rPr>
              <w:t>Միջազգային</w:t>
            </w:r>
            <w:r w:rsidRPr="00A04A0B">
              <w:rPr>
                <w:rFonts w:ascii="Sylfaen" w:hAnsi="Sylfaen" w:cs="Arial Armenian"/>
                <w:spacing w:val="0"/>
              </w:rPr>
              <w:t xml:space="preserve"> </w:t>
            </w:r>
            <w:r w:rsidRPr="00A04A0B">
              <w:rPr>
                <w:rFonts w:ascii="Sylfaen" w:hAnsi="Sylfaen" w:cs="Sylfaen"/>
                <w:spacing w:val="0"/>
              </w:rPr>
              <w:t>Բանկից</w:t>
            </w:r>
            <w:r w:rsidRPr="00A04A0B">
              <w:rPr>
                <w:rFonts w:ascii="Sylfaen" w:hAnsi="Sylfaen" w:cs="Arial Armenian"/>
                <w:spacing w:val="0"/>
              </w:rPr>
              <w:t xml:space="preserve"> (IBRD)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Միջազգային</w:t>
            </w:r>
            <w:r w:rsidRPr="00A04A0B">
              <w:rPr>
                <w:rFonts w:ascii="Sylfaen" w:hAnsi="Sylfaen" w:cs="Arial Armenian"/>
                <w:spacing w:val="0"/>
              </w:rPr>
              <w:t xml:space="preserve"> </w:t>
            </w:r>
            <w:r w:rsidRPr="00A04A0B">
              <w:rPr>
                <w:rFonts w:ascii="Sylfaen" w:hAnsi="Sylfaen" w:cs="Sylfaen"/>
                <w:spacing w:val="0"/>
              </w:rPr>
              <w:t>Զարգացման</w:t>
            </w:r>
            <w:r w:rsidRPr="00A04A0B">
              <w:rPr>
                <w:rFonts w:ascii="Sylfaen" w:hAnsi="Sylfaen" w:cs="Arial Armenian"/>
                <w:spacing w:val="0"/>
              </w:rPr>
              <w:t xml:space="preserve"> </w:t>
            </w:r>
            <w:r w:rsidRPr="00A04A0B">
              <w:rPr>
                <w:rFonts w:ascii="Sylfaen" w:hAnsi="Sylfaen" w:cs="Sylfaen"/>
                <w:spacing w:val="0"/>
              </w:rPr>
              <w:t>Ընկերակցությունից</w:t>
            </w:r>
            <w:r w:rsidRPr="00A04A0B">
              <w:rPr>
                <w:rFonts w:ascii="Sylfaen" w:hAnsi="Sylfaen" w:cs="Arial Armenian"/>
                <w:spacing w:val="0"/>
              </w:rPr>
              <w:t xml:space="preserve"> (ID</w:t>
            </w:r>
            <w:r w:rsidRPr="00A04A0B">
              <w:rPr>
                <w:rFonts w:ascii="Sylfaen" w:hAnsi="Sylfaen"/>
                <w:spacing w:val="0"/>
              </w:rPr>
              <w:t>A) (</w:t>
            </w:r>
            <w:r w:rsidRPr="00A04A0B">
              <w:rPr>
                <w:rFonts w:ascii="Sylfaen" w:hAnsi="Sylfaen" w:cs="Sylfaen"/>
                <w:spacing w:val="0"/>
              </w:rPr>
              <w:t>այսուհետ՝</w:t>
            </w:r>
            <w:r w:rsidRPr="00A04A0B">
              <w:rPr>
                <w:rFonts w:ascii="Sylfaen" w:hAnsi="Sylfaen"/>
                <w:spacing w:val="0"/>
              </w:rPr>
              <w:t xml:space="preserve"> «</w:t>
            </w:r>
            <w:r w:rsidRPr="00A04A0B">
              <w:rPr>
                <w:rFonts w:ascii="Sylfaen" w:hAnsi="Sylfaen" w:cs="Sylfaen"/>
                <w:spacing w:val="0"/>
              </w:rPr>
              <w:t>Բանկ»</w:t>
            </w:r>
            <w:r w:rsidRPr="00A04A0B">
              <w:rPr>
                <w:rFonts w:ascii="Sylfaen" w:hAnsi="Sylfaen"/>
                <w:spacing w:val="0"/>
              </w:rPr>
              <w:t>)</w:t>
            </w:r>
            <w:r w:rsidRPr="00A04A0B">
              <w:rPr>
                <w:rFonts w:ascii="Sylfaen" w:hAnsi="Sylfaen" w:cs="Sylfaen"/>
                <w:spacing w:val="0"/>
              </w:rPr>
              <w:t>՝</w:t>
            </w:r>
            <w:r w:rsidRPr="00A04A0B">
              <w:rPr>
                <w:rFonts w:ascii="Sylfaen" w:hAnsi="Sylfaen"/>
                <w:spacing w:val="0"/>
              </w:rPr>
              <w:t xml:space="preserve"> </w:t>
            </w: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 xml:space="preserve"> </w:t>
            </w:r>
            <w:r w:rsidRPr="00A04A0B">
              <w:rPr>
                <w:rFonts w:ascii="Sylfaen" w:hAnsi="Sylfaen" w:cs="Sylfaen"/>
                <w:b/>
                <w:spacing w:val="0"/>
              </w:rPr>
              <w:t>նշված</w:t>
            </w:r>
            <w:r w:rsidRPr="00A04A0B">
              <w:rPr>
                <w:rFonts w:ascii="Sylfaen" w:hAnsi="Sylfaen"/>
                <w:spacing w:val="0"/>
              </w:rPr>
              <w:t xml:space="preserve"> </w:t>
            </w:r>
            <w:r w:rsidRPr="00A04A0B">
              <w:rPr>
                <w:rFonts w:ascii="Sylfaen" w:hAnsi="Sylfaen" w:cs="Sylfaen"/>
                <w:spacing w:val="0"/>
              </w:rPr>
              <w:t>ծրագրի</w:t>
            </w:r>
            <w:r w:rsidRPr="00A04A0B">
              <w:rPr>
                <w:rFonts w:ascii="Sylfaen" w:hAnsi="Sylfaen" w:cs="Arial Armenian"/>
                <w:spacing w:val="0"/>
              </w:rPr>
              <w:t xml:space="preserve"> </w:t>
            </w:r>
            <w:r w:rsidRPr="00A04A0B">
              <w:rPr>
                <w:rFonts w:ascii="Sylfaen" w:hAnsi="Sylfaen" w:cs="Sylfaen"/>
                <w:spacing w:val="0"/>
              </w:rPr>
              <w:t>ծախսերը</w:t>
            </w:r>
            <w:r w:rsidRPr="00A04A0B">
              <w:rPr>
                <w:rFonts w:ascii="Sylfaen" w:hAnsi="Sylfaen" w:cs="Arial Armenian"/>
                <w:spacing w:val="0"/>
              </w:rPr>
              <w:t xml:space="preserve"> </w:t>
            </w:r>
            <w:r w:rsidRPr="00A04A0B">
              <w:rPr>
                <w:rFonts w:ascii="Sylfaen" w:hAnsi="Sylfaen" w:cs="Sylfaen"/>
                <w:spacing w:val="0"/>
              </w:rPr>
              <w:t>իրականացնելու</w:t>
            </w:r>
            <w:r w:rsidRPr="00A04A0B">
              <w:rPr>
                <w:rFonts w:ascii="Sylfaen" w:hAnsi="Sylfaen" w:cs="Arial Armenian"/>
                <w:spacing w:val="0"/>
              </w:rPr>
              <w:t xml:space="preserve"> </w:t>
            </w:r>
            <w:r w:rsidRPr="00A04A0B">
              <w:rPr>
                <w:rFonts w:ascii="Sylfaen" w:hAnsi="Sylfaen" w:cs="Sylfaen"/>
                <w:spacing w:val="0"/>
              </w:rPr>
              <w:t>նպատակով</w:t>
            </w:r>
            <w:r w:rsidRPr="00A04A0B">
              <w:rPr>
                <w:rFonts w:ascii="Sylfaen" w:hAnsi="Sylfaen" w:cs="Arial Armenian"/>
                <w:spacing w:val="0"/>
              </w:rPr>
              <w:t xml:space="preserve">: </w:t>
            </w:r>
            <w:r w:rsidRPr="00A04A0B">
              <w:rPr>
                <w:rFonts w:ascii="Sylfaen" w:hAnsi="Sylfaen" w:cs="Sylfaen"/>
                <w:spacing w:val="0"/>
              </w:rPr>
              <w:t>Վարկից</w:t>
            </w:r>
            <w:r w:rsidRPr="00A04A0B">
              <w:rPr>
                <w:rFonts w:ascii="Sylfaen" w:hAnsi="Sylfaen" w:cs="Arial Armenian"/>
                <w:spacing w:val="0"/>
              </w:rPr>
              <w:t xml:space="preserve"> </w:t>
            </w:r>
            <w:r w:rsidRPr="00A04A0B">
              <w:rPr>
                <w:rFonts w:ascii="Sylfaen" w:hAnsi="Sylfaen" w:cs="Sylfaen"/>
                <w:spacing w:val="0"/>
              </w:rPr>
              <w:t>ստացված</w:t>
            </w:r>
            <w:r w:rsidRPr="00A04A0B">
              <w:rPr>
                <w:rFonts w:ascii="Sylfaen" w:hAnsi="Sylfaen" w:cs="Arial Armenian"/>
                <w:spacing w:val="0"/>
              </w:rPr>
              <w:t xml:space="preserve"> </w:t>
            </w:r>
            <w:r w:rsidRPr="00A04A0B">
              <w:rPr>
                <w:rFonts w:ascii="Sylfaen" w:hAnsi="Sylfaen" w:cs="Sylfaen"/>
                <w:spacing w:val="0"/>
              </w:rPr>
              <w:t>հասույթի</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մասը</w:t>
            </w:r>
            <w:r w:rsidRPr="00A04A0B">
              <w:rPr>
                <w:rFonts w:ascii="Sylfaen" w:hAnsi="Sylfaen" w:cs="Arial Armenian"/>
                <w:spacing w:val="0"/>
              </w:rPr>
              <w:t xml:space="preserve"> </w:t>
            </w:r>
            <w:r w:rsidRPr="00A04A0B">
              <w:rPr>
                <w:rFonts w:ascii="Sylfaen" w:hAnsi="Sylfaen" w:cs="Sylfaen"/>
                <w:spacing w:val="0"/>
              </w:rPr>
              <w:t>Վարկառուն</w:t>
            </w:r>
            <w:r w:rsidRPr="00A04A0B">
              <w:rPr>
                <w:rFonts w:ascii="Sylfaen" w:hAnsi="Sylfaen" w:cs="Arial Armenian"/>
                <w:spacing w:val="0"/>
              </w:rPr>
              <w:t xml:space="preserve"> </w:t>
            </w:r>
            <w:r w:rsidRPr="00A04A0B">
              <w:rPr>
                <w:rFonts w:ascii="Sylfaen" w:hAnsi="Sylfaen" w:cs="Sylfaen"/>
                <w:spacing w:val="0"/>
              </w:rPr>
              <w:t>մտադիր</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հատկացնել</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շրջանակներում</w:t>
            </w:r>
            <w:r w:rsidRPr="00A04A0B">
              <w:rPr>
                <w:rFonts w:ascii="Sylfaen" w:hAnsi="Sylfaen" w:cs="Arial Armenian"/>
                <w:spacing w:val="0"/>
              </w:rPr>
              <w:t xml:space="preserve"> </w:t>
            </w:r>
            <w:r w:rsidRPr="00A04A0B">
              <w:rPr>
                <w:rFonts w:ascii="Sylfaen" w:hAnsi="Sylfaen" w:cs="Sylfaen"/>
                <w:spacing w:val="0"/>
              </w:rPr>
              <w:t>վճարումներին</w:t>
            </w:r>
            <w:r w:rsidRPr="00A04A0B">
              <w:rPr>
                <w:rFonts w:ascii="Sylfaen" w:hAnsi="Sylfaen" w:cs="Arial Armenian"/>
                <w:spacing w:val="0"/>
              </w:rPr>
              <w:t xml:space="preserve">, </w:t>
            </w:r>
            <w:r w:rsidRPr="00A04A0B">
              <w:rPr>
                <w:rFonts w:ascii="Sylfaen" w:hAnsi="Sylfaen" w:cs="Sylfaen"/>
                <w:spacing w:val="0"/>
              </w:rPr>
              <w:t>որի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թողարկվել</w:t>
            </w:r>
            <w:r w:rsidRPr="00A04A0B">
              <w:rPr>
                <w:rFonts w:ascii="Sylfaen" w:hAnsi="Sylfaen" w:cs="Arial Armenian"/>
                <w:spacing w:val="0"/>
              </w:rPr>
              <w:t xml:space="preserve"> է </w:t>
            </w: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փաստաթուղթը</w:t>
            </w:r>
            <w:r w:rsidRPr="00A04A0B">
              <w:rPr>
                <w:rFonts w:ascii="Sylfaen" w:hAnsi="Sylfaen"/>
                <w:spacing w:val="0"/>
              </w:rPr>
              <w:t>:</w:t>
            </w:r>
          </w:p>
          <w:p w:rsidR="00455149" w:rsidRPr="00A04A0B" w:rsidRDefault="00285971" w:rsidP="00A4011F">
            <w:pPr>
              <w:pStyle w:val="Sub-ClauseText"/>
              <w:numPr>
                <w:ilvl w:val="1"/>
                <w:numId w:val="18"/>
              </w:numPr>
              <w:spacing w:before="0" w:after="180"/>
              <w:ind w:left="605" w:hanging="605"/>
              <w:rPr>
                <w:rFonts w:ascii="Sylfaen" w:hAnsi="Sylfaen"/>
                <w:spacing w:val="0"/>
              </w:rPr>
            </w:pPr>
            <w:r w:rsidRPr="00A04A0B">
              <w:rPr>
                <w:rFonts w:ascii="Sylfaen" w:hAnsi="Sylfaen" w:cs="Sylfaen"/>
              </w:rPr>
              <w:t>Վճարումները</w:t>
            </w:r>
            <w:r w:rsidRPr="00A04A0B">
              <w:rPr>
                <w:rFonts w:ascii="Sylfaen" w:hAnsi="Sylfaen" w:cs="Arial Armenian"/>
              </w:rPr>
              <w:t xml:space="preserve"> </w:t>
            </w:r>
            <w:r w:rsidRPr="00A04A0B">
              <w:rPr>
                <w:rFonts w:ascii="Sylfaen" w:hAnsi="Sylfaen" w:cs="Sylfaen"/>
              </w:rPr>
              <w:t>կկատարվեն</w:t>
            </w:r>
            <w:r w:rsidRPr="00A04A0B">
              <w:rPr>
                <w:rFonts w:ascii="Sylfaen" w:hAnsi="Sylfaen" w:cs="Arial Armenian"/>
              </w:rPr>
              <w:t xml:space="preserve"> </w:t>
            </w:r>
            <w:r w:rsidRPr="00A04A0B">
              <w:rPr>
                <w:rFonts w:ascii="Sylfaen" w:hAnsi="Sylfaen" w:cs="Sylfaen"/>
              </w:rPr>
              <w:t>միայն</w:t>
            </w:r>
            <w:r w:rsidRPr="00A04A0B">
              <w:rPr>
                <w:rFonts w:ascii="Sylfaen" w:hAnsi="Sylfaen" w:cs="Arial Armenian"/>
              </w:rPr>
              <w:t xml:space="preserve"> </w:t>
            </w:r>
            <w:r w:rsidRPr="00A04A0B">
              <w:rPr>
                <w:rFonts w:ascii="Sylfaen" w:hAnsi="Sylfaen" w:cs="Sylfaen"/>
              </w:rPr>
              <w:t>Վարկառուի</w:t>
            </w:r>
            <w:r w:rsidRPr="00A04A0B">
              <w:rPr>
                <w:rFonts w:ascii="Sylfaen" w:hAnsi="Sylfaen" w:cs="Arial Armenian"/>
              </w:rPr>
              <w:t xml:space="preserve"> </w:t>
            </w:r>
            <w:r w:rsidRPr="00A04A0B">
              <w:rPr>
                <w:rFonts w:ascii="Sylfaen" w:hAnsi="Sylfaen" w:cs="Sylfaen"/>
              </w:rPr>
              <w:t>դիմումից</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ստացված</w:t>
            </w:r>
            <w:r w:rsidRPr="00A04A0B">
              <w:rPr>
                <w:rFonts w:ascii="Sylfaen" w:hAnsi="Sylfaen" w:cs="Arial Armenian"/>
              </w:rPr>
              <w:t xml:space="preserve"> </w:t>
            </w:r>
            <w:r w:rsidRPr="00A04A0B">
              <w:rPr>
                <w:rFonts w:ascii="Sylfaen" w:hAnsi="Sylfaen" w:cs="Sylfaen"/>
              </w:rPr>
              <w:t>հաստատումից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Վարկառուի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միջև</w:t>
            </w:r>
            <w:r w:rsidRPr="00A04A0B">
              <w:rPr>
                <w:rFonts w:ascii="Sylfaen" w:hAnsi="Sylfaen" w:cs="Arial Armenian"/>
              </w:rPr>
              <w:t xml:space="preserve"> </w:t>
            </w:r>
            <w:r w:rsidRPr="00A04A0B">
              <w:rPr>
                <w:rFonts w:ascii="Sylfaen" w:hAnsi="Sylfaen" w:cs="Sylfaen"/>
              </w:rPr>
              <w:t xml:space="preserve">կնքված Վարկային </w:t>
            </w:r>
            <w:r w:rsidRPr="00A04A0B">
              <w:rPr>
                <w:rFonts w:ascii="Sylfaen" w:hAnsi="Sylfaen" w:cs="Arial Armenian"/>
              </w:rPr>
              <w:t>(</w:t>
            </w:r>
            <w:r w:rsidRPr="00A04A0B">
              <w:rPr>
                <w:rFonts w:ascii="Sylfaen" w:hAnsi="Sylfaen" w:cs="Sylfaen"/>
              </w:rPr>
              <w:t>կամ այլ ֆինանսական</w:t>
            </w:r>
            <w:r w:rsidRPr="00A04A0B">
              <w:rPr>
                <w:rFonts w:ascii="Sylfaen" w:hAnsi="Sylfaen" w:cs="Arial Armenian"/>
              </w:rPr>
              <w:t>)</w:t>
            </w:r>
            <w:r w:rsidRPr="00A04A0B">
              <w:rPr>
                <w:rFonts w:ascii="Sylfaen" w:hAnsi="Sylfaen" w:cs="Sylfaen"/>
              </w:rPr>
              <w:t xml:space="preserve"> համաձայնագրի</w:t>
            </w:r>
            <w:r w:rsidRPr="00A04A0B">
              <w:rPr>
                <w:rFonts w:ascii="Sylfaen" w:hAnsi="Sylfaen" w:cs="Arial Armenian"/>
              </w:rPr>
              <w:t xml:space="preserve"> </w:t>
            </w:r>
            <w:r w:rsidRPr="00A04A0B">
              <w:rPr>
                <w:rFonts w:ascii="Sylfaen" w:hAnsi="Sylfaen" w:cs="Sylfaen"/>
              </w:rPr>
              <w:t>պայմաններին</w:t>
            </w:r>
            <w:r w:rsidRPr="00A04A0B">
              <w:rPr>
                <w:rFonts w:ascii="Sylfaen" w:hAnsi="Sylfaen" w:cs="Arial Armenian"/>
              </w:rPr>
              <w:t xml:space="preserve"> </w:t>
            </w:r>
            <w:r w:rsidRPr="00A04A0B">
              <w:rPr>
                <w:rFonts w:ascii="Sylfaen" w:hAnsi="Sylfaen" w:cs="Sylfaen"/>
              </w:rPr>
              <w:t>համապատասխան</w:t>
            </w:r>
            <w:r w:rsidR="007F53E6" w:rsidRPr="00A04A0B">
              <w:rPr>
                <w:rFonts w:ascii="Sylfaen" w:hAnsi="Sylfaen" w:cs="Sylfaen"/>
              </w:rPr>
              <w:t xml:space="preserve">: </w:t>
            </w:r>
            <w:r w:rsidRPr="00A04A0B">
              <w:rPr>
                <w:rFonts w:ascii="Sylfaen" w:hAnsi="Sylfaen" w:cs="Arial Armenian"/>
              </w:rPr>
              <w:t xml:space="preserve"> </w:t>
            </w:r>
            <w:r w:rsidRPr="00A04A0B">
              <w:rPr>
                <w:rFonts w:ascii="Sylfaen" w:hAnsi="Sylfaen" w:cs="Sylfaen"/>
              </w:rPr>
              <w:t>Վարկային</w:t>
            </w:r>
            <w:r w:rsidRPr="00A04A0B">
              <w:rPr>
                <w:rFonts w:ascii="Sylfaen" w:hAnsi="Sylfaen" w:cs="Arial Armenian"/>
              </w:rPr>
              <w:t xml:space="preserve"> </w:t>
            </w:r>
            <w:r w:rsidR="007F53E6" w:rsidRPr="00A04A0B">
              <w:rPr>
                <w:rFonts w:ascii="Sylfaen" w:hAnsi="Sylfaen" w:cs="Arial Armenian"/>
              </w:rPr>
              <w:t>(</w:t>
            </w:r>
            <w:r w:rsidR="007F53E6" w:rsidRPr="00A04A0B">
              <w:rPr>
                <w:rFonts w:ascii="Sylfaen" w:hAnsi="Sylfaen" w:cs="Sylfaen"/>
              </w:rPr>
              <w:t>կամ այլ ֆինանսական</w:t>
            </w:r>
            <w:r w:rsidR="007F53E6" w:rsidRPr="00A04A0B">
              <w:rPr>
                <w:rFonts w:ascii="Sylfaen" w:hAnsi="Sylfaen" w:cs="Arial Armenian"/>
              </w:rPr>
              <w:t xml:space="preserve">) </w:t>
            </w:r>
            <w:r w:rsidRPr="00A04A0B">
              <w:rPr>
                <w:rFonts w:ascii="Sylfaen" w:hAnsi="Sylfaen" w:cs="Sylfaen"/>
              </w:rPr>
              <w:t>համաձայնագիրը</w:t>
            </w:r>
            <w:r w:rsidRPr="00A04A0B">
              <w:rPr>
                <w:rFonts w:ascii="Sylfaen" w:hAnsi="Sylfaen" w:cs="Arial Armenian"/>
              </w:rPr>
              <w:t xml:space="preserve"> </w:t>
            </w:r>
            <w:r w:rsidRPr="00A04A0B">
              <w:rPr>
                <w:rFonts w:ascii="Sylfaen" w:hAnsi="Sylfaen" w:cs="Sylfaen"/>
              </w:rPr>
              <w:t>արգելում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վարկային</w:t>
            </w:r>
            <w:r w:rsidRPr="00A04A0B">
              <w:rPr>
                <w:rFonts w:ascii="Sylfaen" w:hAnsi="Sylfaen" w:cs="Arial Armenian"/>
              </w:rPr>
              <w:t xml:space="preserve"> </w:t>
            </w:r>
            <w:r w:rsidRPr="00A04A0B">
              <w:rPr>
                <w:rFonts w:ascii="Sylfaen" w:hAnsi="Sylfaen" w:cs="Sylfaen"/>
              </w:rPr>
              <w:t>հաշվից</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գումար</w:t>
            </w:r>
            <w:r w:rsidRPr="00A04A0B">
              <w:rPr>
                <w:rFonts w:ascii="Sylfaen" w:hAnsi="Sylfaen" w:cs="Arial Armenian"/>
              </w:rPr>
              <w:t xml:space="preserve"> </w:t>
            </w:r>
            <w:r w:rsidRPr="00A04A0B">
              <w:rPr>
                <w:rFonts w:ascii="Sylfaen" w:hAnsi="Sylfaen" w:cs="Sylfaen"/>
              </w:rPr>
              <w:t>հատկացնել</w:t>
            </w:r>
            <w:r w:rsidRPr="00A04A0B">
              <w:rPr>
                <w:rFonts w:ascii="Sylfaen" w:hAnsi="Sylfaen" w:cs="Arial Armenian"/>
              </w:rPr>
              <w:t xml:space="preserve"> </w:t>
            </w:r>
            <w:r w:rsidRPr="00A04A0B">
              <w:rPr>
                <w:rFonts w:ascii="Sylfaen" w:hAnsi="Sylfaen" w:cs="Sylfaen"/>
              </w:rPr>
              <w:t>անհատներին</w:t>
            </w:r>
            <w:r w:rsidRPr="00A04A0B">
              <w:rPr>
                <w:rFonts w:ascii="Sylfaen" w:hAnsi="Sylfaen" w:cs="Arial Armenian"/>
              </w:rPr>
              <w:t xml:space="preserve">, </w:t>
            </w:r>
            <w:r w:rsidRPr="00A04A0B">
              <w:rPr>
                <w:rFonts w:ascii="Sylfaen" w:hAnsi="Sylfaen" w:cs="Sylfaen"/>
              </w:rPr>
              <w:t>ձեռնարկություններին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lastRenderedPageBreak/>
              <w:t>ներմուծման</w:t>
            </w:r>
            <w:r w:rsidRPr="00A04A0B">
              <w:rPr>
                <w:rFonts w:ascii="Sylfaen" w:hAnsi="Sylfaen" w:cs="Arial Armenian"/>
              </w:rPr>
              <w:t xml:space="preserve"> </w:t>
            </w:r>
            <w:r w:rsidRPr="00A04A0B">
              <w:rPr>
                <w:rFonts w:ascii="Sylfaen" w:hAnsi="Sylfaen" w:cs="Sylfaen"/>
              </w:rPr>
              <w:t>նպատակով</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այդպիսի</w:t>
            </w:r>
            <w:r w:rsidRPr="00A04A0B">
              <w:rPr>
                <w:rFonts w:ascii="Sylfaen" w:hAnsi="Sylfaen" w:cs="Arial Armenian"/>
              </w:rPr>
              <w:t xml:space="preserve"> </w:t>
            </w:r>
            <w:r w:rsidRPr="00A04A0B">
              <w:rPr>
                <w:rFonts w:ascii="Sylfaen" w:hAnsi="Sylfaen" w:cs="Sylfaen"/>
              </w:rPr>
              <w:t>վճարումները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ներմուծումները</w:t>
            </w:r>
            <w:r w:rsidRPr="00A04A0B">
              <w:rPr>
                <w:rFonts w:ascii="Sylfaen" w:hAnsi="Sylfaen" w:cs="Arial Armenian"/>
              </w:rPr>
              <w:t xml:space="preserve">, </w:t>
            </w:r>
            <w:r w:rsidRPr="00A04A0B">
              <w:rPr>
                <w:rFonts w:ascii="Sylfaen" w:hAnsi="Sylfaen" w:cs="Sylfaen"/>
              </w:rPr>
              <w:t>ըստ</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արգելված</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ՄԱԿ</w:t>
            </w:r>
            <w:r w:rsidRPr="00A04A0B">
              <w:rPr>
                <w:rFonts w:ascii="Sylfaen" w:hAnsi="Sylfaen" w:cs="Arial Armenian"/>
              </w:rPr>
              <w:t>-</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անվտանգության</w:t>
            </w:r>
            <w:r w:rsidRPr="00A04A0B">
              <w:rPr>
                <w:rFonts w:ascii="Sylfaen" w:hAnsi="Sylfaen" w:cs="Arial Armenian"/>
              </w:rPr>
              <w:t xml:space="preserve"> </w:t>
            </w:r>
            <w:r w:rsidRPr="00A04A0B">
              <w:rPr>
                <w:rFonts w:ascii="Sylfaen" w:hAnsi="Sylfaen" w:cs="Sylfaen"/>
              </w:rPr>
              <w:t>խորհրդի</w:t>
            </w:r>
            <w:r w:rsidRPr="00A04A0B">
              <w:rPr>
                <w:rFonts w:ascii="Sylfaen" w:hAnsi="Sylfaen" w:cs="Arial Armenian"/>
              </w:rPr>
              <w:t xml:space="preserve"> </w:t>
            </w:r>
            <w:r w:rsidRPr="00A04A0B">
              <w:rPr>
                <w:rFonts w:ascii="Sylfaen" w:hAnsi="Sylfaen" w:cs="Sylfaen"/>
              </w:rPr>
              <w:t>որոշմամբ</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Միացյալ</w:t>
            </w:r>
            <w:r w:rsidRPr="00A04A0B">
              <w:rPr>
                <w:rFonts w:ascii="Sylfaen" w:hAnsi="Sylfaen"/>
              </w:rPr>
              <w:t xml:space="preserve"> </w:t>
            </w:r>
            <w:r w:rsidRPr="00A04A0B">
              <w:rPr>
                <w:rFonts w:ascii="Sylfaen" w:hAnsi="Sylfaen" w:cs="Sylfaen"/>
              </w:rPr>
              <w:t>ազգերի</w:t>
            </w:r>
            <w:r w:rsidRPr="00A04A0B">
              <w:rPr>
                <w:rFonts w:ascii="Sylfaen" w:hAnsi="Sylfaen" w:cs="Arial Armenian"/>
              </w:rPr>
              <w:t xml:space="preserve"> </w:t>
            </w:r>
            <w:r w:rsidRPr="00A04A0B">
              <w:rPr>
                <w:rFonts w:ascii="Sylfaen" w:hAnsi="Sylfaen" w:cs="Sylfaen"/>
              </w:rPr>
              <w:t>կանոնադրության</w:t>
            </w:r>
            <w:r w:rsidRPr="00A04A0B">
              <w:rPr>
                <w:rFonts w:ascii="Sylfaen" w:hAnsi="Sylfaen" w:cs="Arial Armenian"/>
              </w:rPr>
              <w:t xml:space="preserve"> 7-</w:t>
            </w:r>
            <w:r w:rsidRPr="00A04A0B">
              <w:rPr>
                <w:rFonts w:ascii="Sylfaen" w:hAnsi="Sylfaen" w:cs="Sylfaen"/>
              </w:rPr>
              <w:t>րդ</w:t>
            </w:r>
            <w:r w:rsidRPr="00A04A0B">
              <w:rPr>
                <w:rFonts w:ascii="Sylfaen" w:hAnsi="Sylfaen" w:cs="Arial Armenian"/>
              </w:rPr>
              <w:t xml:space="preserve"> </w:t>
            </w:r>
            <w:r w:rsidRPr="00A04A0B">
              <w:rPr>
                <w:rFonts w:ascii="Sylfaen" w:hAnsi="Sylfaen" w:cs="Sylfaen"/>
              </w:rPr>
              <w:t>գլխում</w:t>
            </w:r>
            <w:r w:rsidRPr="00A04A0B">
              <w:rPr>
                <w:rFonts w:ascii="Sylfaen" w:hAnsi="Sylfaen" w:cs="Arial Armenian"/>
              </w:rPr>
              <w:t xml:space="preserve">: </w:t>
            </w:r>
            <w:r w:rsidRPr="00A04A0B">
              <w:rPr>
                <w:rFonts w:ascii="Sylfaen" w:hAnsi="Sylfaen" w:cs="Sylfaen"/>
              </w:rPr>
              <w:t>Վարկառուից</w:t>
            </w:r>
            <w:r w:rsidRPr="00A04A0B">
              <w:rPr>
                <w:rFonts w:ascii="Sylfaen" w:hAnsi="Sylfaen" w:cs="Arial Armenian"/>
              </w:rPr>
              <w:t xml:space="preserve"> </w:t>
            </w:r>
            <w:r w:rsidRPr="00A04A0B">
              <w:rPr>
                <w:rFonts w:ascii="Sylfaen" w:hAnsi="Sylfaen" w:cs="Sylfaen"/>
              </w:rPr>
              <w:t>բացի</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մի</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կողմ</w:t>
            </w:r>
            <w:r w:rsidRPr="00A04A0B">
              <w:rPr>
                <w:rFonts w:ascii="Sylfaen" w:hAnsi="Sylfaen" w:cs="Arial Armenian"/>
              </w:rPr>
              <w:t xml:space="preserve"> </w:t>
            </w:r>
            <w:r w:rsidRPr="00A04A0B">
              <w:rPr>
                <w:rFonts w:ascii="Sylfaen" w:hAnsi="Sylfaen" w:cs="Sylfaen"/>
              </w:rPr>
              <w:t>չունի</w:t>
            </w:r>
            <w:r w:rsidRPr="00A04A0B">
              <w:rPr>
                <w:rFonts w:ascii="Sylfaen" w:hAnsi="Sylfaen" w:cs="Arial Armenian"/>
              </w:rPr>
              <w:t xml:space="preserve"> </w:t>
            </w:r>
            <w:r w:rsidRPr="00A04A0B">
              <w:rPr>
                <w:rFonts w:ascii="Sylfaen" w:hAnsi="Sylfaen" w:cs="Sylfaen"/>
              </w:rPr>
              <w:t>իրավունքներ</w:t>
            </w:r>
            <w:r w:rsidRPr="00A04A0B">
              <w:rPr>
                <w:rFonts w:ascii="Sylfaen" w:hAnsi="Sylfaen" w:cs="Arial Armenian"/>
              </w:rPr>
              <w:t xml:space="preserve"> </w:t>
            </w:r>
            <w:r w:rsidR="007F53E6" w:rsidRPr="00A04A0B">
              <w:rPr>
                <w:rFonts w:ascii="Sylfaen" w:hAnsi="Sylfaen" w:cs="Sylfaen"/>
              </w:rPr>
              <w:t>Վարկային</w:t>
            </w:r>
            <w:r w:rsidR="007F53E6" w:rsidRPr="00A04A0B">
              <w:rPr>
                <w:rFonts w:ascii="Sylfaen" w:hAnsi="Sylfaen" w:cs="Arial Armenian"/>
              </w:rPr>
              <w:t xml:space="preserve"> (</w:t>
            </w:r>
            <w:r w:rsidR="007F53E6" w:rsidRPr="00A04A0B">
              <w:rPr>
                <w:rFonts w:ascii="Sylfaen" w:hAnsi="Sylfaen" w:cs="Sylfaen"/>
              </w:rPr>
              <w:t>կամ այլ ֆինանսական</w:t>
            </w:r>
            <w:r w:rsidR="007F53E6" w:rsidRPr="00A04A0B">
              <w:rPr>
                <w:rFonts w:ascii="Sylfaen" w:hAnsi="Sylfaen" w:cs="Arial Armenian"/>
              </w:rPr>
              <w:t xml:space="preserve">) </w:t>
            </w:r>
            <w:r w:rsidR="007F53E6" w:rsidRPr="00A04A0B">
              <w:rPr>
                <w:rFonts w:ascii="Sylfaen" w:hAnsi="Sylfaen" w:cs="Sylfaen"/>
              </w:rPr>
              <w:t>համաձայնագրի նկատմամբ</w:t>
            </w:r>
            <w:r w:rsidR="007F53E6"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հավակնել</w:t>
            </w:r>
            <w:r w:rsidRPr="00A04A0B">
              <w:rPr>
                <w:rFonts w:ascii="Sylfaen" w:hAnsi="Sylfaen" w:cs="Arial Armenian"/>
              </w:rPr>
              <w:t xml:space="preserve"> </w:t>
            </w:r>
            <w:r w:rsidRPr="00A04A0B">
              <w:rPr>
                <w:rFonts w:ascii="Sylfaen" w:hAnsi="Sylfaen" w:cs="Sylfaen"/>
              </w:rPr>
              <w:t>վարկի</w:t>
            </w:r>
            <w:r w:rsidRPr="00A04A0B">
              <w:rPr>
                <w:rFonts w:ascii="Sylfaen" w:hAnsi="Sylfaen" w:cs="Arial Armenian"/>
              </w:rPr>
              <w:t xml:space="preserve"> </w:t>
            </w:r>
            <w:r w:rsidR="007F53E6" w:rsidRPr="00A04A0B">
              <w:rPr>
                <w:rFonts w:ascii="Sylfaen" w:hAnsi="Sylfaen" w:cs="Arial Armenian"/>
              </w:rPr>
              <w:t xml:space="preserve">(կամ այլ ֆինանսական) </w:t>
            </w:r>
            <w:r w:rsidRPr="00A04A0B">
              <w:rPr>
                <w:rFonts w:ascii="Sylfaen" w:hAnsi="Sylfaen" w:cs="Sylfaen"/>
              </w:rPr>
              <w:t>միջոցներ</w:t>
            </w:r>
            <w:r w:rsidRPr="00A04A0B">
              <w:rPr>
                <w:rFonts w:ascii="Sylfaen" w:hAnsi="Sylfaen" w:cs="Arial Armenian"/>
              </w:rPr>
              <w:t xml:space="preserve"> </w:t>
            </w:r>
            <w:r w:rsidRPr="00A04A0B">
              <w:rPr>
                <w:rFonts w:ascii="Sylfaen" w:hAnsi="Sylfaen" w:cs="Sylfaen"/>
              </w:rPr>
              <w:t>ստանալու</w:t>
            </w:r>
            <w:r w:rsidRPr="00A04A0B">
              <w:rPr>
                <w:rFonts w:ascii="Sylfaen" w:hAnsi="Sylfaen" w:cs="Arial Armenian"/>
              </w:rPr>
              <w:t xml:space="preserve"> </w:t>
            </w:r>
            <w:r w:rsidRPr="00A04A0B">
              <w:rPr>
                <w:rFonts w:ascii="Sylfaen" w:hAnsi="Sylfaen" w:cs="Sylfaen"/>
              </w:rPr>
              <w:t>համար</w:t>
            </w:r>
            <w:r w:rsidRPr="00A04A0B">
              <w:rPr>
                <w:rFonts w:ascii="Sylfaen" w:hAnsi="Sylfaen"/>
              </w:rPr>
              <w:t xml:space="preserve">: </w:t>
            </w:r>
          </w:p>
        </w:tc>
      </w:tr>
      <w:tr w:rsidR="00455149" w:rsidRPr="00A04A0B" w:rsidTr="0046766F">
        <w:tc>
          <w:tcPr>
            <w:tcW w:w="2520" w:type="dxa"/>
            <w:tcBorders>
              <w:bottom w:val="nil"/>
            </w:tcBorders>
          </w:tcPr>
          <w:p w:rsidR="00455149" w:rsidRPr="00A04A0B" w:rsidRDefault="00E92A07" w:rsidP="004F0177">
            <w:pPr>
              <w:pStyle w:val="Sec1-Clauses"/>
              <w:spacing w:before="0" w:after="0"/>
              <w:rPr>
                <w:rFonts w:ascii="Sylfaen" w:hAnsi="Sylfaen"/>
              </w:rPr>
            </w:pPr>
            <w:bookmarkStart w:id="19" w:name="_Toc438532558"/>
            <w:bookmarkStart w:id="20" w:name="_Toc438002631"/>
            <w:bookmarkStart w:id="21" w:name="_Toc438438822"/>
            <w:bookmarkStart w:id="22" w:name="_Toc438532559"/>
            <w:bookmarkStart w:id="23" w:name="_Toc438733966"/>
            <w:bookmarkStart w:id="24" w:name="_Toc438907007"/>
            <w:bookmarkStart w:id="25" w:name="_Toc438907206"/>
            <w:bookmarkStart w:id="26" w:name="_Toc428292877"/>
            <w:bookmarkEnd w:id="19"/>
            <w:r w:rsidRPr="00A04A0B">
              <w:rPr>
                <w:rFonts w:ascii="Sylfaen" w:hAnsi="Sylfaen"/>
              </w:rPr>
              <w:lastRenderedPageBreak/>
              <w:t>3.</w:t>
            </w:r>
            <w:bookmarkStart w:id="27" w:name="_Toc381360073"/>
            <w:r w:rsidR="004F0177" w:rsidRPr="00A04A0B">
              <w:rPr>
                <w:rFonts w:ascii="Sylfaen" w:hAnsi="Sylfaen" w:cs="Sylfaen"/>
              </w:rPr>
              <w:t>Խարդախություն</w:t>
            </w:r>
            <w:r w:rsidR="004F0177" w:rsidRPr="00A04A0B">
              <w:rPr>
                <w:rFonts w:ascii="Sylfaen" w:hAnsi="Sylfaen" w:cs="Arial Armenian"/>
              </w:rPr>
              <w:t xml:space="preserve"> </w:t>
            </w:r>
            <w:r w:rsidR="004F0177" w:rsidRPr="00A04A0B">
              <w:rPr>
                <w:rFonts w:ascii="Sylfaen" w:hAnsi="Sylfaen" w:cs="Sylfaen"/>
              </w:rPr>
              <w:t>և</w:t>
            </w:r>
            <w:r w:rsidR="004F0177" w:rsidRPr="00A04A0B">
              <w:rPr>
                <w:rFonts w:ascii="Sylfaen" w:hAnsi="Sylfaen" w:cs="Arial Armenian"/>
              </w:rPr>
              <w:t xml:space="preserve"> </w:t>
            </w:r>
            <w:r w:rsidR="004F0177" w:rsidRPr="00A04A0B">
              <w:rPr>
                <w:rFonts w:ascii="Sylfaen" w:hAnsi="Sylfaen" w:cs="Sylfaen"/>
              </w:rPr>
              <w:t>կոռուպցիա</w:t>
            </w:r>
            <w:bookmarkEnd w:id="20"/>
            <w:bookmarkEnd w:id="21"/>
            <w:bookmarkEnd w:id="22"/>
            <w:bookmarkEnd w:id="23"/>
            <w:bookmarkEnd w:id="24"/>
            <w:bookmarkEnd w:id="25"/>
            <w:bookmarkEnd w:id="26"/>
            <w:bookmarkEnd w:id="27"/>
          </w:p>
        </w:tc>
        <w:tc>
          <w:tcPr>
            <w:tcW w:w="7380" w:type="dxa"/>
          </w:tcPr>
          <w:p w:rsidR="009C55BC" w:rsidRPr="00A04A0B" w:rsidRDefault="009C55BC" w:rsidP="00652EBF">
            <w:pPr>
              <w:spacing w:after="180"/>
              <w:ind w:left="605" w:hanging="605"/>
              <w:jc w:val="both"/>
              <w:rPr>
                <w:rFonts w:ascii="Sylfaen" w:hAnsi="Sylfaen"/>
                <w:szCs w:val="24"/>
              </w:rPr>
            </w:pPr>
            <w:r w:rsidRPr="00A04A0B">
              <w:rPr>
                <w:rFonts w:ascii="Sylfaen" w:hAnsi="Sylfaen"/>
                <w:szCs w:val="24"/>
              </w:rPr>
              <w:t>3.1</w:t>
            </w:r>
            <w:r w:rsidRPr="00A04A0B">
              <w:rPr>
                <w:rFonts w:ascii="Sylfaen" w:hAnsi="Sylfaen"/>
                <w:szCs w:val="24"/>
              </w:rPr>
              <w:tab/>
            </w:r>
            <w:r w:rsidR="004F0177" w:rsidRPr="00A04A0B">
              <w:rPr>
                <w:rFonts w:ascii="Sylfaen" w:hAnsi="Sylfaen"/>
                <w:szCs w:val="24"/>
              </w:rPr>
              <w:t>Բանկ</w:t>
            </w:r>
            <w:r w:rsidR="00A2598D" w:rsidRPr="00A04A0B">
              <w:rPr>
                <w:rFonts w:ascii="Sylfaen" w:hAnsi="Sylfaen"/>
                <w:szCs w:val="24"/>
              </w:rPr>
              <w:t>ը</w:t>
            </w:r>
            <w:r w:rsidR="004F0177" w:rsidRPr="00A04A0B">
              <w:rPr>
                <w:rFonts w:ascii="Sylfaen" w:hAnsi="Sylfaen"/>
                <w:szCs w:val="24"/>
              </w:rPr>
              <w:t xml:space="preserve"> պահանջում է իր կողմ</w:t>
            </w:r>
            <w:r w:rsidR="00D70BD5" w:rsidRPr="00A04A0B">
              <w:rPr>
                <w:rFonts w:ascii="Sylfaen" w:hAnsi="Sylfaen"/>
                <w:szCs w:val="24"/>
              </w:rPr>
              <w:t>ից Բաժին VI-ում սահմանված խարդախ</w:t>
            </w:r>
            <w:r w:rsidR="004F0177" w:rsidRPr="00A04A0B">
              <w:rPr>
                <w:rFonts w:ascii="Sylfaen" w:hAnsi="Sylfaen"/>
                <w:szCs w:val="24"/>
              </w:rPr>
              <w:t xml:space="preserve"> և կոռուպցիոն գործելակերպերին  </w:t>
            </w:r>
            <w:r w:rsidR="00D70BD5" w:rsidRPr="00A04A0B">
              <w:rPr>
                <w:rFonts w:ascii="Sylfaen" w:hAnsi="Sylfaen"/>
                <w:szCs w:val="24"/>
              </w:rPr>
              <w:t xml:space="preserve">համապատսխանություն:  </w:t>
            </w:r>
          </w:p>
          <w:p w:rsidR="00FD6404" w:rsidRPr="0026090F" w:rsidRDefault="0005730C" w:rsidP="00652EBF">
            <w:pPr>
              <w:pStyle w:val="Heading3"/>
              <w:spacing w:after="180"/>
              <w:ind w:left="605" w:hanging="605"/>
              <w:rPr>
                <w:rFonts w:ascii="Sylfaen" w:hAnsi="Sylfaen"/>
                <w:szCs w:val="24"/>
              </w:rPr>
            </w:pPr>
            <w:r w:rsidRPr="0026090F">
              <w:rPr>
                <w:rFonts w:ascii="Sylfaen" w:hAnsi="Sylfaen"/>
                <w:szCs w:val="24"/>
              </w:rPr>
              <w:t xml:space="preserve">3.2 </w:t>
            </w:r>
            <w:r w:rsidR="00652EBF" w:rsidRPr="0026090F">
              <w:rPr>
                <w:rFonts w:ascii="Sylfaen" w:hAnsi="Sylfaen"/>
                <w:szCs w:val="24"/>
              </w:rPr>
              <w:tab/>
            </w:r>
            <w:r w:rsidR="00EF66EB" w:rsidRPr="0026090F">
              <w:rPr>
                <w:rFonts w:ascii="Sylfaen" w:hAnsi="Sylfaen" w:cs="Sylfaen"/>
              </w:rPr>
              <w:t>Հետամուտ լինելով այս քաղաքականությանը՝ մրցույթին մասնակիցները պետք է թույլ տան և խրախուսեն իրենց գործակալներին (հայտարարած կամ ոչ), ենթակապալառուներին, ենթախորհրդատուներին, ծառայություն մատուցողներին կամ մատակարարներին և Բանկին հնարավորություն տան ստուգել բոլոր հաշիվները, տվյալները և այլ փաստաթղթերը, որոնք կապված են դիմումի ներկայացման, հայտի ներկայացման հետ (նախաորակավորման դեպքում), և պայմանագրի կատարման հետ (պայմանագրի շնորհման դեպքում), և Բանկի կողմից նշանակված ստուգողների կողմից իրականացնել նրանց ստուգումը:</w:t>
            </w:r>
          </w:p>
          <w:p w:rsidR="00F52139" w:rsidRPr="00A04A0B" w:rsidRDefault="00F52139" w:rsidP="00F52139">
            <w:pPr>
              <w:rPr>
                <w:rFonts w:ascii="Sylfaen" w:hAnsi="Sylfaen"/>
              </w:rPr>
            </w:pPr>
          </w:p>
        </w:tc>
      </w:tr>
      <w:tr w:rsidR="00455149" w:rsidRPr="00A04A0B" w:rsidTr="0046766F">
        <w:tc>
          <w:tcPr>
            <w:tcW w:w="2520" w:type="dxa"/>
            <w:tcBorders>
              <w:bottom w:val="nil"/>
            </w:tcBorders>
          </w:tcPr>
          <w:p w:rsidR="00455149" w:rsidRPr="00A04A0B" w:rsidRDefault="00E92A07" w:rsidP="001E0EE8">
            <w:pPr>
              <w:pStyle w:val="Sec1-Clauses"/>
              <w:spacing w:before="0" w:after="200"/>
              <w:rPr>
                <w:rFonts w:ascii="Sylfaen" w:hAnsi="Sylfaen"/>
              </w:rPr>
            </w:pPr>
            <w:bookmarkStart w:id="28" w:name="_Toc438438823"/>
            <w:bookmarkStart w:id="29" w:name="_Toc438532560"/>
            <w:bookmarkStart w:id="30" w:name="_Toc438733967"/>
            <w:bookmarkStart w:id="31" w:name="_Toc438907008"/>
            <w:bookmarkStart w:id="32" w:name="_Toc438907207"/>
            <w:bookmarkStart w:id="33" w:name="_Toc428292878"/>
            <w:r w:rsidRPr="00A04A0B">
              <w:rPr>
                <w:rFonts w:ascii="Sylfaen" w:hAnsi="Sylfaen"/>
              </w:rPr>
              <w:t>4.</w:t>
            </w:r>
            <w:r w:rsidR="00652EBF" w:rsidRPr="00A04A0B">
              <w:rPr>
                <w:rFonts w:ascii="Sylfaen" w:hAnsi="Sylfaen"/>
              </w:rPr>
              <w:tab/>
            </w:r>
            <w:r w:rsidR="001E0EE8" w:rsidRPr="00A04A0B">
              <w:rPr>
                <w:rFonts w:ascii="Sylfaen" w:hAnsi="Sylfaen"/>
              </w:rPr>
              <w:t>Ընդունելի հայտատուներ</w:t>
            </w:r>
            <w:bookmarkEnd w:id="28"/>
            <w:bookmarkEnd w:id="29"/>
            <w:bookmarkEnd w:id="30"/>
            <w:bookmarkEnd w:id="31"/>
            <w:bookmarkEnd w:id="32"/>
            <w:bookmarkEnd w:id="33"/>
          </w:p>
        </w:tc>
        <w:tc>
          <w:tcPr>
            <w:tcW w:w="7380" w:type="dxa"/>
          </w:tcPr>
          <w:p w:rsidR="005A7685" w:rsidRPr="00A04A0B" w:rsidRDefault="00FC51D3" w:rsidP="00A4011F">
            <w:pPr>
              <w:pStyle w:val="Sub-ClauseText"/>
              <w:numPr>
                <w:ilvl w:val="1"/>
                <w:numId w:val="10"/>
              </w:numPr>
              <w:spacing w:before="0" w:after="240"/>
              <w:rPr>
                <w:rFonts w:ascii="Sylfaen" w:hAnsi="Sylfaen"/>
                <w:spacing w:val="0"/>
              </w:rPr>
            </w:pPr>
            <w:r w:rsidRPr="00A04A0B">
              <w:rPr>
                <w:rFonts w:ascii="Sylfaen" w:hAnsi="Sylfaen" w:cs="Sylfaen"/>
              </w:rPr>
              <w:t xml:space="preserve">Հայտատուն կարող է լինել ընկերություն, որը մասնավոր սուբյեկտ է, պետական սուբյեկտ՝ ենթակա ՏՄՄ 4.5-ին կամ այդ սուբյեկտների ցանկացած միավորում համատեղ ձեռնարկության (ՀՁ) ձևով առկա համաձայնագրի ներքո կամ մտադրության նամակով հիմնավորված այդպիսի համաձայնագրին միանալու մտադրությամբ:  Համատեղ ձեռնարկության դեպքում բոլոր անդամները պետք է համատեղ և առանձին ենթակա լինեն պայմանագրի կատարմանը՝ համաձայն պայմանագրի պայմաններին: ՀՁ-ն պետք է ներկայացուցիչ նշանակի, որը մրցութային գործընթացում պետք է իրավասություն ունենա իրականացնել ամբողջ գործունեությունը ՀՁ-ի ցանկացած և բոլոր անդամների կողմից, և այն դեպքում, երբ ՀՁ-ին է շնորհվում պայմանագիրը, պայմանագրի կատարման ընթացքում: ՀՁ-ի անդամների քանակական </w:t>
            </w:r>
            <w:r w:rsidRPr="00A04A0B">
              <w:rPr>
                <w:rFonts w:ascii="Sylfaen" w:hAnsi="Sylfaen" w:cs="Sylfaen"/>
              </w:rPr>
              <w:lastRenderedPageBreak/>
              <w:t xml:space="preserve">սահմանափակումներ չկան, </w:t>
            </w:r>
            <w:r w:rsidRPr="00A04A0B">
              <w:rPr>
                <w:rFonts w:ascii="Sylfaen" w:hAnsi="Sylfaen" w:cs="Sylfaen"/>
                <w:b/>
              </w:rPr>
              <w:t>եթե դրանք նշված չեն ՄՏԱ-ում</w:t>
            </w:r>
            <w:r w:rsidRPr="00A04A0B">
              <w:rPr>
                <w:rFonts w:ascii="Sylfaen" w:hAnsi="Sylfaen" w:cs="Sylfaen"/>
              </w:rPr>
              <w:t xml:space="preserve">: </w:t>
            </w:r>
          </w:p>
          <w:p w:rsidR="00FC51D3" w:rsidRPr="00A04A0B" w:rsidRDefault="00FC51D3" w:rsidP="00A4011F">
            <w:pPr>
              <w:pStyle w:val="Sub-ClauseText"/>
              <w:numPr>
                <w:ilvl w:val="1"/>
                <w:numId w:val="10"/>
              </w:numPr>
              <w:spacing w:before="0" w:after="240"/>
              <w:rPr>
                <w:rFonts w:ascii="Sylfaen" w:hAnsi="Sylfaen"/>
              </w:rPr>
            </w:pPr>
            <w:r w:rsidRPr="00A04A0B">
              <w:rPr>
                <w:rFonts w:ascii="Sylfaen" w:hAnsi="Sylfaen" w:cs="Sylfaen"/>
              </w:rPr>
              <w:t xml:space="preserve">Հայտատուն չպետք է ունենա շահերի բախում: Բոլոր այն հայտատուները, որոնք կունենան շահերի բախում, կզրկվեն մրցույթին մասնակցելու իրավունքից: Մրցութային գործընթացի նպատակով Հայտատուն կարող է շահերի բախում ունենալ, եթե Հայտատուն. </w:t>
            </w:r>
          </w:p>
          <w:p w:rsidR="00FC51D3" w:rsidRPr="0026090F" w:rsidRDefault="00FC51D3" w:rsidP="00A4011F">
            <w:pPr>
              <w:pStyle w:val="Heading3"/>
              <w:numPr>
                <w:ilvl w:val="2"/>
                <w:numId w:val="10"/>
              </w:numPr>
              <w:spacing w:after="180"/>
              <w:rPr>
                <w:rFonts w:ascii="Sylfaen" w:hAnsi="Sylfaen"/>
              </w:rPr>
            </w:pPr>
            <w:r w:rsidRPr="0026090F">
              <w:rPr>
                <w:rFonts w:ascii="Sylfaen" w:hAnsi="Sylfaen" w:cs="Sylfaen"/>
              </w:rPr>
              <w:t xml:space="preserve">Ուղղակիորեն կամ անուղղակիրորեն հսկում, հսկվում է կամ մեկ այլ Հայտատուի հետ մեկտեղ գտնվում է ընդհանուր հսկողության ներքո, կամ </w:t>
            </w:r>
          </w:p>
          <w:p w:rsidR="00FC51D3" w:rsidRPr="0026090F" w:rsidRDefault="00FC51D3" w:rsidP="00A4011F">
            <w:pPr>
              <w:pStyle w:val="Heading3"/>
              <w:numPr>
                <w:ilvl w:val="2"/>
                <w:numId w:val="10"/>
              </w:numPr>
              <w:spacing w:after="180"/>
              <w:rPr>
                <w:rFonts w:ascii="Sylfaen" w:hAnsi="Sylfaen"/>
              </w:rPr>
            </w:pPr>
            <w:r w:rsidRPr="0026090F">
              <w:rPr>
                <w:rFonts w:ascii="Sylfaen" w:hAnsi="Sylfaen" w:cs="Sylfaen"/>
              </w:rPr>
              <w:t xml:space="preserve">Մեկ այլ Հայտատուից ստանում կամ ստացել է որևէ ուղղակի կամ անուղղակի դոտացիա, կամ </w:t>
            </w:r>
          </w:p>
          <w:p w:rsidR="00FC51D3" w:rsidRPr="0026090F" w:rsidRDefault="00FC51D3" w:rsidP="00A4011F">
            <w:pPr>
              <w:pStyle w:val="Heading3"/>
              <w:numPr>
                <w:ilvl w:val="2"/>
                <w:numId w:val="10"/>
              </w:numPr>
              <w:spacing w:after="180"/>
              <w:rPr>
                <w:rFonts w:ascii="Sylfaen" w:hAnsi="Sylfaen"/>
              </w:rPr>
            </w:pPr>
            <w:r w:rsidRPr="0026090F">
              <w:rPr>
                <w:rFonts w:ascii="Sylfaen" w:hAnsi="Sylfaen" w:cs="Sylfaen"/>
              </w:rPr>
              <w:t xml:space="preserve">Մեկ այլ Հայտատուի նման ունի նույն օրինական ներկայացուցիչը, կամ </w:t>
            </w:r>
          </w:p>
          <w:p w:rsidR="00FC51D3" w:rsidRPr="0026090F" w:rsidRDefault="00FC51D3" w:rsidP="00A4011F">
            <w:pPr>
              <w:pStyle w:val="Heading3"/>
              <w:numPr>
                <w:ilvl w:val="2"/>
                <w:numId w:val="10"/>
              </w:numPr>
              <w:spacing w:after="180"/>
              <w:rPr>
                <w:rFonts w:ascii="Sylfaen" w:hAnsi="Sylfaen"/>
              </w:rPr>
            </w:pPr>
            <w:r w:rsidRPr="0026090F">
              <w:rPr>
                <w:rFonts w:ascii="Sylfaen" w:hAnsi="Sylfaen" w:cs="Sylfaen"/>
              </w:rPr>
              <w:t>Ուղղակիորեն կամ ընդհանուր երրորդ կողմերի հետ կապ ունի մեկ այլ Հայտատուի հետ</w:t>
            </w:r>
            <w:r w:rsidRPr="0026090F">
              <w:rPr>
                <w:rFonts w:ascii="Sylfaen" w:hAnsi="Sylfaen"/>
              </w:rPr>
              <w:t xml:space="preserve">, </w:t>
            </w:r>
            <w:r w:rsidRPr="0026090F">
              <w:rPr>
                <w:rFonts w:ascii="Sylfaen" w:hAnsi="Sylfaen" w:cs="Sylfaen"/>
              </w:rPr>
              <w:t>որը նրան դնում է մի իրավիճակում, երբ ազդում է մեկ այլ Հայտատուի հայտի վրա կամ ազդում է գնման այս գործընթացի հետ կապված Գնորդի որոշումների վրա, կամ</w:t>
            </w:r>
          </w:p>
          <w:p w:rsidR="00FC51D3" w:rsidRPr="0026090F" w:rsidRDefault="00FC51D3" w:rsidP="00A4011F">
            <w:pPr>
              <w:pStyle w:val="Heading3"/>
              <w:numPr>
                <w:ilvl w:val="2"/>
                <w:numId w:val="10"/>
              </w:numPr>
              <w:spacing w:after="180"/>
              <w:rPr>
                <w:rFonts w:ascii="Sylfaen" w:hAnsi="Sylfaen"/>
              </w:rPr>
            </w:pPr>
            <w:r w:rsidRPr="0026090F">
              <w:rPr>
                <w:rFonts w:ascii="Sylfaen" w:hAnsi="Sylfaen" w:cs="Sylfaen"/>
              </w:rPr>
              <w:t xml:space="preserve">Մրցութային այս գործընթացում մասնակցում է մեկից ավելի հայտում: Հայտատուի կողմից մեկից ավելի հայտում մասնակցությունը հանգեցնում է բոլոր այն մրցույթներում մասնակցութան իրավունքից զրկման, որտեղ ներգրավված է տվյալ Հայտատուն: Այնուամենայնիվ, դա չի սահմանափակում միևնույն ենթակապալառուի մասնակցությունը մեկից ավելի մրցույթներին, կամ </w:t>
            </w:r>
          </w:p>
          <w:p w:rsidR="00FC51D3" w:rsidRPr="0026090F" w:rsidRDefault="00FC51D3" w:rsidP="00A4011F">
            <w:pPr>
              <w:pStyle w:val="Heading3"/>
              <w:numPr>
                <w:ilvl w:val="2"/>
                <w:numId w:val="10"/>
              </w:numPr>
              <w:spacing w:after="180"/>
              <w:rPr>
                <w:rFonts w:ascii="Sylfaen" w:hAnsi="Sylfaen"/>
              </w:rPr>
            </w:pPr>
            <w:r w:rsidRPr="0026090F">
              <w:rPr>
                <w:rFonts w:ascii="Sylfaen" w:hAnsi="Sylfaen" w:cs="Sylfaen"/>
              </w:rPr>
              <w:t xml:space="preserve">Փոխկապակցված անձանցից որևէ մեկը որպես խորհրդատու մասնակցել է դիզայնի կամ տեխնիկական մասնագրերի կազմման աշխատանքներին, որոնք հանդիսանում են մրցույթի առարկան, կամ </w:t>
            </w:r>
          </w:p>
          <w:p w:rsidR="00FC51D3" w:rsidRPr="0026090F" w:rsidRDefault="00FC51D3" w:rsidP="00A4011F">
            <w:pPr>
              <w:pStyle w:val="Heading3"/>
              <w:numPr>
                <w:ilvl w:val="2"/>
                <w:numId w:val="10"/>
              </w:numPr>
              <w:spacing w:after="180"/>
              <w:rPr>
                <w:rFonts w:ascii="Sylfaen" w:hAnsi="Sylfaen"/>
              </w:rPr>
            </w:pPr>
            <w:r w:rsidRPr="0026090F">
              <w:rPr>
                <w:rFonts w:ascii="Sylfaen" w:hAnsi="Sylfaen" w:cs="Sylfaen"/>
              </w:rPr>
              <w:t xml:space="preserve">Եթե փոխկապակցված անձանցից որևէ մեկը վարձվել է (կամ ներկայացվել է) Գնորդի կամ Վարկառուի կողմից Պայմանագրի իրականացման համար, կամ </w:t>
            </w:r>
          </w:p>
          <w:p w:rsidR="00FC51D3" w:rsidRPr="0026090F" w:rsidRDefault="00FC51D3" w:rsidP="00A4011F">
            <w:pPr>
              <w:pStyle w:val="Heading3"/>
              <w:numPr>
                <w:ilvl w:val="2"/>
                <w:numId w:val="10"/>
              </w:numPr>
              <w:spacing w:after="180"/>
              <w:rPr>
                <w:rFonts w:ascii="Sylfaen" w:hAnsi="Sylfaen"/>
              </w:rPr>
            </w:pPr>
            <w:r w:rsidRPr="0026090F">
              <w:rPr>
                <w:rFonts w:ascii="Sylfaen" w:hAnsi="Sylfaen" w:cs="Sylfaen"/>
              </w:rPr>
              <w:t xml:space="preserve">Ապահովելու է ապրանքներ, աշխատանքներ կամ ոչ խորհրդատվական ծառայություններ, որոնք առաջացել </w:t>
            </w:r>
            <w:r w:rsidRPr="0026090F">
              <w:rPr>
                <w:rFonts w:ascii="Sylfaen" w:hAnsi="Sylfaen" w:cs="Sylfaen"/>
              </w:rPr>
              <w:lastRenderedPageBreak/>
              <w:t>կամ ուղղակիորեն կապված են խորհրդատվական ծառայությունների հետ ՄՏԱ</w:t>
            </w:r>
            <w:r w:rsidRPr="0026090F">
              <w:rPr>
                <w:rFonts w:ascii="Sylfaen" w:hAnsi="Sylfaen"/>
              </w:rPr>
              <w:t xml:space="preserve"> </w:t>
            </w:r>
            <w:r w:rsidRPr="0026090F">
              <w:rPr>
                <w:rFonts w:ascii="Sylfaen" w:hAnsi="Sylfaen" w:cs="Sylfaen"/>
              </w:rPr>
              <w:t xml:space="preserve">ՏՄՄ </w:t>
            </w:r>
            <w:r w:rsidRPr="0026090F">
              <w:rPr>
                <w:rFonts w:ascii="Sylfaen" w:hAnsi="Sylfaen"/>
              </w:rPr>
              <w:t>2.1-</w:t>
            </w:r>
            <w:r w:rsidRPr="0026090F">
              <w:rPr>
                <w:rFonts w:ascii="Sylfaen" w:hAnsi="Sylfaen" w:cs="Sylfaen"/>
              </w:rPr>
              <w:t>ում նշված ծրագրի</w:t>
            </w:r>
            <w:r w:rsidRPr="0026090F">
              <w:rPr>
                <w:rFonts w:ascii="Sylfaen" w:hAnsi="Sylfaen"/>
              </w:rPr>
              <w:t xml:space="preserve"> </w:t>
            </w:r>
            <w:r w:rsidRPr="0026090F">
              <w:rPr>
                <w:rFonts w:ascii="Sylfaen" w:hAnsi="Sylfaen" w:cs="Sylfaen"/>
              </w:rPr>
              <w:t xml:space="preserve">նախապատրաստման և իրականացման նպատակով, որը տրամարվել կամ տրամադրում է փոխկապակցված անձանցից որևէ մեկը, որն ուղղակիորեն կամ անուղղակիորեն վերահսկում կամ վերահսկվում է կամ այդ ընկերության հետ գտնվում է ընդհանուր հսկողության ներքո, կամ </w:t>
            </w:r>
          </w:p>
          <w:p w:rsidR="00FC51D3" w:rsidRPr="0026090F" w:rsidRDefault="00FC51D3" w:rsidP="00A4011F">
            <w:pPr>
              <w:pStyle w:val="Heading3"/>
              <w:numPr>
                <w:ilvl w:val="2"/>
                <w:numId w:val="10"/>
              </w:numPr>
              <w:spacing w:after="180"/>
              <w:rPr>
                <w:rFonts w:ascii="Sylfaen" w:hAnsi="Sylfaen"/>
              </w:rPr>
            </w:pPr>
            <w:r w:rsidRPr="0026090F">
              <w:rPr>
                <w:rFonts w:ascii="Sylfaen" w:hAnsi="Sylfaen" w:cs="Sylfaen"/>
              </w:rPr>
              <w:t>Սերտ գործարար կամ ընտանեկան կապ ունի Վարկառուի աշխատակազմի հետ (կամ ծրագրի իրակաացման գրասենյակի, կամ վարկի կողմ հանդիսացող ստացողի հետ), որոնք (i) ուղղակիորեն կամ անուղղակիորեն ներգրավված են մրցութային փաստաթղթերի կամ պայմանագրի մանրամասների կազմման մեջ և (կամ) այդ պայմանագրի հայտի գնահատման գործընթացքում, կամ (ii) կներառվեն այդ պայմանագրի իրականացման կամ վերահսկողության մեջ մինչև այդ հարաբերություններից բխող հակասությունը լուծվի Բանկի համար ընդունելի գնումների գործընթացով և պայմանագրի կատարման միջոցով</w:t>
            </w:r>
          </w:p>
          <w:p w:rsidR="005A7685" w:rsidRPr="00A04A0B" w:rsidRDefault="00B0570E" w:rsidP="00A4011F">
            <w:pPr>
              <w:pStyle w:val="Sub-ClauseText"/>
              <w:numPr>
                <w:ilvl w:val="1"/>
                <w:numId w:val="10"/>
              </w:numPr>
              <w:spacing w:before="0" w:after="240"/>
              <w:rPr>
                <w:rFonts w:ascii="Sylfaen" w:hAnsi="Sylfaen"/>
                <w:spacing w:val="0"/>
              </w:rPr>
            </w:pPr>
            <w:r w:rsidRPr="00A04A0B">
              <w:rPr>
                <w:rFonts w:ascii="Sylfaen" w:hAnsi="Sylfaen" w:cs="Sylfaen"/>
              </w:rPr>
              <w:t>Հայտատուն կարող է ունենալ ցանկացած երկրի պատկանելիություն, որը ենթակա է սահմանափակումների՝ համաձայն ՏՄՄ</w:t>
            </w:r>
            <w:r w:rsidRPr="00A04A0B">
              <w:rPr>
                <w:rFonts w:ascii="Sylfaen" w:hAnsi="Sylfaen"/>
              </w:rPr>
              <w:t xml:space="preserve"> 4.7 դրույթի: Հայտատուն ենթադրվում է, որ պետք է ունենա որևէ երկրի ազգային պատկանելիություն, եթե Հայտատուն բաղկացած է, ներառված կամ գրանցված և գործում է համաձայն տվյալ երկրի օրենսդրական դրույթների, ինչպես վկայում են միավորման վերաբերյալ հոդվածները (կամ բաղկացուցիչ մաս կազմելու կամ ասոցացման վերաբերյալ համարժեք փաստաթղթերը), ինչպես նաև կախված հանգամանքներից՝ գրանցման վերաբերյալ իր փաստաթղթերը: Այս չափորոշիչը պետք է նաև կիրառել առաջարկվող ենթակապալառուների կամ ենթախորհրդատուների ազգությունը որոշելու համար Պայմանագրի ցանկացած մասի, այդ թվում՝ առնչվող ծառայությունների համար:</w:t>
            </w:r>
          </w:p>
          <w:p w:rsidR="00E8655B" w:rsidRPr="00A04A0B" w:rsidRDefault="00E8655B" w:rsidP="00A4011F">
            <w:pPr>
              <w:pStyle w:val="Sub-ClauseText"/>
              <w:numPr>
                <w:ilvl w:val="1"/>
                <w:numId w:val="10"/>
              </w:numPr>
              <w:tabs>
                <w:tab w:val="clear" w:pos="600"/>
                <w:tab w:val="left" w:pos="612"/>
              </w:tabs>
              <w:spacing w:before="0" w:after="240"/>
              <w:rPr>
                <w:rFonts w:ascii="Sylfaen" w:hAnsi="Sylfaen"/>
                <w:spacing w:val="0"/>
              </w:rPr>
            </w:pP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որի</w:t>
            </w:r>
            <w:r w:rsidRPr="00A04A0B">
              <w:rPr>
                <w:rFonts w:ascii="Sylfaen" w:hAnsi="Sylfaen" w:cs="Arial Armenian"/>
                <w:spacing w:val="0"/>
              </w:rPr>
              <w:t xml:space="preserve"> </w:t>
            </w:r>
            <w:r w:rsidRPr="00A04A0B">
              <w:rPr>
                <w:rFonts w:ascii="Sylfaen" w:hAnsi="Sylfaen" w:cs="Sylfaen"/>
                <w:spacing w:val="0"/>
              </w:rPr>
              <w:t>հանդեպ</w:t>
            </w:r>
            <w:r w:rsidRPr="00A04A0B">
              <w:rPr>
                <w:rFonts w:ascii="Sylfaen" w:hAnsi="Sylfaen" w:cs="Arial Armenian"/>
                <w:spacing w:val="0"/>
              </w:rPr>
              <w:t xml:space="preserve"> </w:t>
            </w:r>
            <w:r w:rsidRPr="00A04A0B">
              <w:rPr>
                <w:rFonts w:ascii="Sylfaen" w:hAnsi="Sylfaen" w:cs="Sylfaen"/>
                <w:spacing w:val="0"/>
              </w:rPr>
              <w:t>Բանկը</w:t>
            </w:r>
            <w:r w:rsidRPr="00A04A0B">
              <w:rPr>
                <w:rFonts w:ascii="Sylfaen" w:hAnsi="Sylfaen" w:cs="Arial Armenian"/>
                <w:spacing w:val="0"/>
              </w:rPr>
              <w:t xml:space="preserve"> </w:t>
            </w:r>
            <w:r w:rsidRPr="00A04A0B">
              <w:rPr>
                <w:rFonts w:ascii="Sylfaen" w:hAnsi="Sylfaen" w:cs="Sylfaen"/>
                <w:spacing w:val="0"/>
              </w:rPr>
              <w:t>պատժամիջոցներ</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կիրառել՝</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 xml:space="preserve">  3.1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ՎԶՄԲ</w:t>
            </w:r>
            <w:r w:rsidRPr="00A04A0B">
              <w:rPr>
                <w:rFonts w:ascii="Sylfaen" w:hAnsi="Sylfaen" w:cs="Arial Armenian"/>
                <w:spacing w:val="0"/>
              </w:rPr>
              <w:t xml:space="preserve"> </w:t>
            </w:r>
            <w:r w:rsidRPr="00A04A0B">
              <w:rPr>
                <w:rFonts w:ascii="Sylfaen" w:hAnsi="Sylfaen" w:cs="Sylfaen"/>
                <w:spacing w:val="0"/>
              </w:rPr>
              <w:t>Փոխառություններով</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ՄԶԱ</w:t>
            </w:r>
            <w:r w:rsidRPr="00A04A0B">
              <w:rPr>
                <w:rFonts w:ascii="Sylfaen" w:hAnsi="Sylfaen" w:cs="Arial Armenian"/>
                <w:spacing w:val="0"/>
              </w:rPr>
              <w:t xml:space="preserve"> </w:t>
            </w:r>
            <w:r w:rsidRPr="00A04A0B">
              <w:rPr>
                <w:rFonts w:ascii="Sylfaen" w:hAnsi="Sylfaen" w:cs="Sylfaen"/>
                <w:spacing w:val="0"/>
              </w:rPr>
              <w:t>Վարկերով</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Դրամաշնորհներով</w:t>
            </w:r>
            <w:r w:rsidRPr="00A04A0B">
              <w:rPr>
                <w:rFonts w:ascii="Sylfaen" w:hAnsi="Sylfaen" w:cs="Arial Armenian"/>
                <w:spacing w:val="0"/>
              </w:rPr>
              <w:t xml:space="preserve"> </w:t>
            </w:r>
            <w:r w:rsidRPr="00A04A0B">
              <w:rPr>
                <w:rFonts w:ascii="Sylfaen" w:hAnsi="Sylfaen" w:cs="Sylfaen"/>
                <w:spacing w:val="0"/>
              </w:rPr>
              <w:t>ֆինանսավորվող</w:t>
            </w:r>
            <w:r w:rsidRPr="00A04A0B">
              <w:rPr>
                <w:rFonts w:ascii="Sylfaen" w:hAnsi="Sylfaen" w:cs="Arial Armenian"/>
                <w:spacing w:val="0"/>
              </w:rPr>
              <w:t xml:space="preserve"> </w:t>
            </w:r>
            <w:r w:rsidRPr="00A04A0B">
              <w:rPr>
                <w:rFonts w:ascii="Sylfaen" w:hAnsi="Sylfaen" w:cs="Sylfaen"/>
                <w:spacing w:val="0"/>
              </w:rPr>
              <w:t>Ծրագրերում</w:t>
            </w:r>
            <w:r w:rsidRPr="00A04A0B">
              <w:rPr>
                <w:rFonts w:ascii="Sylfaen" w:hAnsi="Sylfaen" w:cs="Arial Armenian"/>
                <w:spacing w:val="0"/>
              </w:rPr>
              <w:t xml:space="preserve"> </w:t>
            </w:r>
            <w:r w:rsidRPr="00A04A0B">
              <w:rPr>
                <w:rFonts w:ascii="Sylfaen" w:hAnsi="Sylfaen" w:cs="Sylfaen"/>
                <w:spacing w:val="0"/>
              </w:rPr>
              <w:lastRenderedPageBreak/>
              <w:t>Խարդախության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Կոռուպցիայի</w:t>
            </w:r>
            <w:r w:rsidRPr="00A04A0B">
              <w:rPr>
                <w:rFonts w:ascii="Sylfaen" w:hAnsi="Sylfaen" w:cs="Arial Armenian"/>
                <w:spacing w:val="0"/>
              </w:rPr>
              <w:t xml:space="preserve"> </w:t>
            </w:r>
            <w:r w:rsidRPr="00A04A0B">
              <w:rPr>
                <w:rFonts w:ascii="Sylfaen" w:hAnsi="Sylfaen" w:cs="Sylfaen"/>
                <w:spacing w:val="0"/>
              </w:rPr>
              <w:t>դեմ</w:t>
            </w:r>
            <w:r w:rsidRPr="00A04A0B">
              <w:rPr>
                <w:rFonts w:ascii="Sylfaen" w:hAnsi="Sylfaen" w:cs="Arial Armenian"/>
                <w:spacing w:val="0"/>
              </w:rPr>
              <w:t xml:space="preserve"> </w:t>
            </w:r>
            <w:r w:rsidRPr="00A04A0B">
              <w:rPr>
                <w:rFonts w:ascii="Sylfaen" w:hAnsi="Sylfaen" w:cs="Sylfaen"/>
                <w:spacing w:val="0"/>
              </w:rPr>
              <w:t>Պայքարի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Կանխարգելման</w:t>
            </w:r>
            <w:r w:rsidRPr="00A04A0B">
              <w:rPr>
                <w:rFonts w:ascii="Sylfaen" w:hAnsi="Sylfaen" w:cs="Arial Armenian"/>
                <w:spacing w:val="0"/>
              </w:rPr>
              <w:t xml:space="preserve"> </w:t>
            </w:r>
            <w:r w:rsidRPr="00A04A0B">
              <w:rPr>
                <w:rFonts w:ascii="Sylfaen" w:hAnsi="Sylfaen" w:cs="Sylfaen"/>
                <w:spacing w:val="0"/>
              </w:rPr>
              <w:t>մասին</w:t>
            </w:r>
            <w:r w:rsidRPr="00A04A0B">
              <w:rPr>
                <w:rFonts w:ascii="Sylfaen" w:hAnsi="Sylfaen" w:cs="Arial Armenian"/>
                <w:spacing w:val="0"/>
              </w:rPr>
              <w:t xml:space="preserve"> </w:t>
            </w: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Ուղեցույցի</w:t>
            </w:r>
            <w:r w:rsidRPr="00A04A0B">
              <w:rPr>
                <w:rFonts w:ascii="Sylfaen" w:hAnsi="Sylfaen" w:cs="Arial Armenian"/>
                <w:spacing w:val="0"/>
              </w:rPr>
              <w:t xml:space="preserve">, </w:t>
            </w:r>
            <w:r w:rsidRPr="00A04A0B">
              <w:rPr>
                <w:rFonts w:ascii="Sylfaen" w:hAnsi="Sylfaen" w:cs="Sylfaen"/>
                <w:spacing w:val="0"/>
              </w:rPr>
              <w:t>անընդունելի</w:t>
            </w:r>
            <w:r w:rsidRPr="00A04A0B">
              <w:rPr>
                <w:rFonts w:ascii="Sylfaen" w:hAnsi="Sylfaen" w:cs="Arial Armenian"/>
                <w:spacing w:val="0"/>
              </w:rPr>
              <w:t xml:space="preserve"> </w:t>
            </w:r>
            <w:r w:rsidR="00261522" w:rsidRPr="00A04A0B">
              <w:rPr>
                <w:rFonts w:ascii="Sylfaen" w:hAnsi="Sylfaen" w:cs="Sylfaen"/>
                <w:spacing w:val="0"/>
              </w:rPr>
              <w:t>կհա</w:t>
            </w:r>
            <w:r w:rsidRPr="00A04A0B">
              <w:rPr>
                <w:rFonts w:ascii="Sylfaen" w:hAnsi="Sylfaen" w:cs="Sylfaen"/>
                <w:spacing w:val="0"/>
              </w:rPr>
              <w:t>մարվի</w:t>
            </w:r>
            <w:r w:rsidRPr="00A04A0B">
              <w:rPr>
                <w:rFonts w:ascii="Sylfaen" w:hAnsi="Sylfaen" w:cs="Arial Armenian"/>
                <w:spacing w:val="0"/>
              </w:rPr>
              <w:t xml:space="preserve"> </w:t>
            </w: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ֆինանսավորվող</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շնորհման</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այդպիսի</w:t>
            </w:r>
            <w:r w:rsidRPr="00A04A0B">
              <w:rPr>
                <w:rFonts w:ascii="Sylfaen" w:hAnsi="Sylfaen" w:cs="Arial Armenian"/>
                <w:spacing w:val="0"/>
              </w:rPr>
              <w:t xml:space="preserve"> </w:t>
            </w:r>
            <w:r w:rsidRPr="00A04A0B">
              <w:rPr>
                <w:rFonts w:ascii="Sylfaen" w:hAnsi="Sylfaen" w:cs="Sylfaen"/>
                <w:spacing w:val="0"/>
              </w:rPr>
              <w:t>պայմանագրից</w:t>
            </w:r>
            <w:r w:rsidRPr="00A04A0B">
              <w:rPr>
                <w:rFonts w:ascii="Sylfaen" w:hAnsi="Sylfaen" w:cs="Arial Armenian"/>
                <w:spacing w:val="0"/>
              </w:rPr>
              <w:t xml:space="preserve"> </w:t>
            </w:r>
            <w:r w:rsidRPr="00A04A0B">
              <w:rPr>
                <w:rFonts w:ascii="Sylfaen" w:hAnsi="Sylfaen" w:cs="Sylfaen"/>
                <w:spacing w:val="0"/>
              </w:rPr>
              <w:t>ֆինանսապես</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ձևով</w:t>
            </w:r>
            <w:r w:rsidRPr="00A04A0B">
              <w:rPr>
                <w:rFonts w:ascii="Sylfaen" w:hAnsi="Sylfaen" w:cs="Arial Armenian"/>
                <w:spacing w:val="0"/>
              </w:rPr>
              <w:t xml:space="preserve"> </w:t>
            </w:r>
            <w:r w:rsidRPr="00A04A0B">
              <w:rPr>
                <w:rFonts w:ascii="Sylfaen" w:hAnsi="Sylfaen" w:cs="Sylfaen"/>
                <w:spacing w:val="0"/>
              </w:rPr>
              <w:t>օգտվելու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սահմանված</w:t>
            </w:r>
            <w:r w:rsidRPr="00A04A0B">
              <w:rPr>
                <w:rFonts w:ascii="Sylfaen" w:hAnsi="Sylfaen" w:cs="Arial Armenian"/>
                <w:spacing w:val="0"/>
              </w:rPr>
              <w:t xml:space="preserve"> </w:t>
            </w:r>
            <w:r w:rsidRPr="00A04A0B">
              <w:rPr>
                <w:rFonts w:ascii="Sylfaen" w:hAnsi="Sylfaen" w:cs="Sylfaen"/>
                <w:spacing w:val="0"/>
              </w:rPr>
              <w:t>ժամանակահատվածի</w:t>
            </w:r>
            <w:r w:rsidRPr="00A04A0B">
              <w:rPr>
                <w:rFonts w:ascii="Sylfaen" w:hAnsi="Sylfaen" w:cs="Arial Armenian"/>
                <w:spacing w:val="0"/>
              </w:rPr>
              <w:t xml:space="preserve"> </w:t>
            </w:r>
            <w:r w:rsidRPr="00A04A0B">
              <w:rPr>
                <w:rFonts w:ascii="Sylfaen" w:hAnsi="Sylfaen" w:cs="Sylfaen"/>
                <w:spacing w:val="0"/>
              </w:rPr>
              <w:t>ամբողջ</w:t>
            </w:r>
            <w:r w:rsidRPr="00A04A0B">
              <w:rPr>
                <w:rFonts w:ascii="Sylfaen" w:hAnsi="Sylfaen" w:cs="Arial Armenian"/>
                <w:spacing w:val="0"/>
              </w:rPr>
              <w:t xml:space="preserve"> </w:t>
            </w:r>
            <w:r w:rsidRPr="00A04A0B">
              <w:rPr>
                <w:rFonts w:ascii="Sylfaen" w:hAnsi="Sylfaen" w:cs="Sylfaen"/>
                <w:spacing w:val="0"/>
              </w:rPr>
              <w:t>ընթացքում</w:t>
            </w:r>
            <w:r w:rsidRPr="00A04A0B">
              <w:rPr>
                <w:rFonts w:ascii="Sylfaen" w:hAnsi="Sylfaen" w:cs="Arial Armenian"/>
                <w:spacing w:val="0"/>
              </w:rPr>
              <w:t xml:space="preserve">: </w:t>
            </w:r>
            <w:r w:rsidRPr="00A04A0B">
              <w:rPr>
                <w:rFonts w:ascii="Sylfaen" w:hAnsi="Sylfaen" w:cs="Sylfaen"/>
                <w:spacing w:val="0"/>
              </w:rPr>
              <w:t>Մրցույթին</w:t>
            </w:r>
            <w:r w:rsidRPr="00A04A0B">
              <w:rPr>
                <w:rFonts w:ascii="Sylfaen" w:hAnsi="Sylfaen" w:cs="Arial Armenian"/>
                <w:spacing w:val="0"/>
              </w:rPr>
              <w:t xml:space="preserve"> </w:t>
            </w:r>
            <w:r w:rsidRPr="00A04A0B">
              <w:rPr>
                <w:rFonts w:ascii="Sylfaen" w:hAnsi="Sylfaen" w:cs="Sylfaen"/>
                <w:spacing w:val="0"/>
              </w:rPr>
              <w:t>մասնակցելու</w:t>
            </w:r>
            <w:r w:rsidRPr="00A04A0B">
              <w:rPr>
                <w:rFonts w:ascii="Sylfaen" w:hAnsi="Sylfaen" w:cs="Arial Armenian"/>
                <w:spacing w:val="0"/>
              </w:rPr>
              <w:t xml:space="preserve"> </w:t>
            </w:r>
            <w:r w:rsidRPr="00A04A0B">
              <w:rPr>
                <w:rFonts w:ascii="Sylfaen" w:hAnsi="Sylfaen" w:cs="Sylfaen"/>
                <w:spacing w:val="0"/>
              </w:rPr>
              <w:t>իրավունք</w:t>
            </w:r>
            <w:r w:rsidRPr="00A04A0B">
              <w:rPr>
                <w:rFonts w:ascii="Sylfaen" w:hAnsi="Sylfaen" w:cs="Arial Armenian"/>
                <w:spacing w:val="0"/>
              </w:rPr>
              <w:t xml:space="preserve"> </w:t>
            </w:r>
            <w:r w:rsidRPr="00A04A0B">
              <w:rPr>
                <w:rFonts w:ascii="Sylfaen" w:hAnsi="Sylfaen" w:cs="Sylfaen"/>
                <w:spacing w:val="0"/>
              </w:rPr>
              <w:t>չունեցող</w:t>
            </w:r>
            <w:r w:rsidRPr="00A04A0B">
              <w:rPr>
                <w:rFonts w:ascii="Sylfaen" w:hAnsi="Sylfaen" w:cs="Arial Armenian"/>
                <w:spacing w:val="0"/>
              </w:rPr>
              <w:t xml:space="preserve"> </w:t>
            </w:r>
            <w:r w:rsidRPr="00A04A0B">
              <w:rPr>
                <w:rFonts w:ascii="Sylfaen" w:hAnsi="Sylfaen" w:cs="Sylfaen"/>
                <w:spacing w:val="0"/>
              </w:rPr>
              <w:t>կազմակերպությունների</w:t>
            </w:r>
            <w:r w:rsidRPr="00A04A0B">
              <w:rPr>
                <w:rFonts w:ascii="Sylfaen" w:hAnsi="Sylfaen" w:cs="Arial Armenian"/>
                <w:spacing w:val="0"/>
              </w:rPr>
              <w:t xml:space="preserve"> </w:t>
            </w:r>
            <w:r w:rsidRPr="00A04A0B">
              <w:rPr>
                <w:rFonts w:ascii="Sylfaen" w:hAnsi="Sylfaen" w:cs="Sylfaen"/>
                <w:spacing w:val="0"/>
              </w:rPr>
              <w:t>ցանկը</w:t>
            </w:r>
            <w:r w:rsidRPr="00A04A0B">
              <w:rPr>
                <w:rFonts w:ascii="Sylfaen" w:hAnsi="Sylfaen" w:cs="Arial Armenian"/>
                <w:spacing w:val="0"/>
              </w:rPr>
              <w:t xml:space="preserve"> </w:t>
            </w:r>
            <w:r w:rsidRPr="00A04A0B">
              <w:rPr>
                <w:rFonts w:ascii="Sylfaen" w:hAnsi="Sylfaen" w:cs="Sylfaen"/>
                <w:spacing w:val="0"/>
              </w:rPr>
              <w:t>գտնվում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spacing w:val="0"/>
              </w:rPr>
              <w:t xml:space="preserve"> </w:t>
            </w:r>
            <w:r w:rsidRPr="00A04A0B">
              <w:rPr>
                <w:rFonts w:ascii="Sylfaen" w:hAnsi="Sylfaen" w:cs="Sylfaen"/>
                <w:b/>
                <w:spacing w:val="0"/>
              </w:rPr>
              <w:t>նշված</w:t>
            </w:r>
            <w:r w:rsidRPr="00A04A0B">
              <w:rPr>
                <w:rFonts w:ascii="Sylfaen" w:hAnsi="Sylfaen" w:cs="Arial Armenian"/>
                <w:spacing w:val="0"/>
              </w:rPr>
              <w:t xml:space="preserve"> </w:t>
            </w:r>
            <w:r w:rsidRPr="00A04A0B">
              <w:rPr>
                <w:rFonts w:ascii="Sylfaen" w:hAnsi="Sylfaen" w:cs="Sylfaen"/>
                <w:spacing w:val="0"/>
              </w:rPr>
              <w:t>էլեկտրոնային</w:t>
            </w:r>
            <w:r w:rsidRPr="00A04A0B">
              <w:rPr>
                <w:rFonts w:ascii="Sylfaen" w:hAnsi="Sylfaen" w:cs="Arial Armenian"/>
                <w:spacing w:val="0"/>
              </w:rPr>
              <w:t xml:space="preserve"> </w:t>
            </w:r>
            <w:r w:rsidRPr="00A04A0B">
              <w:rPr>
                <w:rFonts w:ascii="Sylfaen" w:hAnsi="Sylfaen" w:cs="Sylfaen"/>
                <w:spacing w:val="0"/>
              </w:rPr>
              <w:t>հասցեում</w:t>
            </w:r>
            <w:r w:rsidRPr="00A04A0B">
              <w:rPr>
                <w:rFonts w:ascii="Sylfaen" w:hAnsi="Sylfaen" w:cs="Arial Armenian"/>
                <w:spacing w:val="0"/>
              </w:rPr>
              <w:t xml:space="preserve">: </w:t>
            </w:r>
          </w:p>
          <w:p w:rsidR="005A7685" w:rsidRPr="00A04A0B" w:rsidRDefault="00261522" w:rsidP="002025B4">
            <w:pPr>
              <w:pStyle w:val="Sub-ClauseText"/>
              <w:spacing w:before="0" w:after="240"/>
              <w:ind w:left="612" w:hanging="612"/>
              <w:rPr>
                <w:rFonts w:ascii="Sylfaen" w:hAnsi="Sylfaen"/>
                <w:spacing w:val="0"/>
              </w:rPr>
            </w:pPr>
            <w:r w:rsidRPr="00A04A0B">
              <w:rPr>
                <w:rFonts w:ascii="Sylfaen" w:hAnsi="Sylfaen" w:cs="Sylfaen"/>
                <w:spacing w:val="0"/>
              </w:rPr>
              <w:t>4.5</w:t>
            </w:r>
            <w:r w:rsidR="002025B4" w:rsidRPr="00A04A0B">
              <w:rPr>
                <w:rFonts w:ascii="Sylfaen" w:hAnsi="Sylfaen" w:cs="Sylfaen"/>
                <w:spacing w:val="0"/>
              </w:rPr>
              <w:t xml:space="preserve"> </w:t>
            </w:r>
            <w:r w:rsidR="00D802B2" w:rsidRPr="00A04A0B">
              <w:rPr>
                <w:rFonts w:ascii="Sylfaen" w:hAnsi="Sylfaen" w:cs="Sylfaen"/>
                <w:spacing w:val="0"/>
              </w:rPr>
              <w:t>Պետական</w:t>
            </w:r>
            <w:r w:rsidR="00D802B2" w:rsidRPr="00A04A0B">
              <w:rPr>
                <w:rFonts w:ascii="Sylfaen" w:hAnsi="Sylfaen" w:cs="Arial Armenian"/>
                <w:spacing w:val="0"/>
              </w:rPr>
              <w:t xml:space="preserve"> </w:t>
            </w:r>
            <w:r w:rsidR="00F4747C" w:rsidRPr="00A04A0B">
              <w:rPr>
                <w:rFonts w:ascii="Sylfaen" w:hAnsi="Sylfaen" w:cs="Arial Armenian"/>
                <w:spacing w:val="0"/>
              </w:rPr>
              <w:t>հիմնարկ-</w:t>
            </w:r>
            <w:r w:rsidR="00D802B2" w:rsidRPr="00A04A0B">
              <w:rPr>
                <w:rFonts w:ascii="Sylfaen" w:hAnsi="Sylfaen" w:cs="Sylfaen"/>
                <w:spacing w:val="0"/>
              </w:rPr>
              <w:t>ձեռնարկությունները</w:t>
            </w:r>
            <w:r w:rsidRPr="00A04A0B">
              <w:rPr>
                <w:rFonts w:ascii="Sylfaen" w:hAnsi="Sylfaen" w:cs="Sylfaen"/>
                <w:spacing w:val="0"/>
              </w:rPr>
              <w:t xml:space="preserve"> </w:t>
            </w:r>
            <w:r w:rsidR="00D802B2" w:rsidRPr="00A04A0B">
              <w:rPr>
                <w:rFonts w:ascii="Sylfaen" w:hAnsi="Sylfaen" w:cs="Sylfaen"/>
                <w:spacing w:val="0"/>
              </w:rPr>
              <w:t>Վարկառուի</w:t>
            </w:r>
            <w:r w:rsidR="00D802B2" w:rsidRPr="00A04A0B">
              <w:rPr>
                <w:rFonts w:ascii="Sylfaen" w:hAnsi="Sylfaen" w:cs="Arial Armenian"/>
                <w:spacing w:val="0"/>
              </w:rPr>
              <w:t xml:space="preserve"> </w:t>
            </w:r>
            <w:r w:rsidR="00D802B2" w:rsidRPr="00A04A0B">
              <w:rPr>
                <w:rFonts w:ascii="Sylfaen" w:hAnsi="Sylfaen" w:cs="Sylfaen"/>
                <w:spacing w:val="0"/>
              </w:rPr>
              <w:t>երկրում</w:t>
            </w:r>
            <w:r w:rsidR="00D802B2" w:rsidRPr="00A04A0B">
              <w:rPr>
                <w:rFonts w:ascii="Sylfaen" w:hAnsi="Sylfaen" w:cs="Arial Armenian"/>
                <w:spacing w:val="0"/>
              </w:rPr>
              <w:t xml:space="preserve"> </w:t>
            </w:r>
            <w:r w:rsidR="00D802B2" w:rsidRPr="00A04A0B">
              <w:rPr>
                <w:rFonts w:ascii="Sylfaen" w:hAnsi="Sylfaen" w:cs="Sylfaen"/>
                <w:spacing w:val="0"/>
              </w:rPr>
              <w:t>կ</w:t>
            </w:r>
            <w:r w:rsidR="00F4747C" w:rsidRPr="00A04A0B">
              <w:rPr>
                <w:rFonts w:ascii="Sylfaen" w:hAnsi="Sylfaen" w:cs="Sylfaen"/>
                <w:spacing w:val="0"/>
              </w:rPr>
              <w:t xml:space="preserve">արող են </w:t>
            </w:r>
            <w:r w:rsidR="00D802B2" w:rsidRPr="00A04A0B">
              <w:rPr>
                <w:rFonts w:ascii="Sylfaen" w:hAnsi="Sylfaen" w:cs="Sylfaen"/>
                <w:spacing w:val="0"/>
              </w:rPr>
              <w:t>մասնակցե</w:t>
            </w:r>
            <w:r w:rsidR="00F4747C" w:rsidRPr="00A04A0B">
              <w:rPr>
                <w:rFonts w:ascii="Sylfaen" w:hAnsi="Sylfaen" w:cs="Sylfaen"/>
                <w:spacing w:val="0"/>
              </w:rPr>
              <w:t>լ</w:t>
            </w:r>
            <w:r w:rsidR="00D802B2" w:rsidRPr="00A04A0B">
              <w:rPr>
                <w:rFonts w:ascii="Sylfaen" w:hAnsi="Sylfaen" w:cs="Arial Armenian"/>
                <w:spacing w:val="0"/>
              </w:rPr>
              <w:t xml:space="preserve"> </w:t>
            </w:r>
            <w:r w:rsidR="00D802B2" w:rsidRPr="00A04A0B">
              <w:rPr>
                <w:rFonts w:ascii="Sylfaen" w:hAnsi="Sylfaen" w:cs="Sylfaen"/>
                <w:spacing w:val="0"/>
              </w:rPr>
              <w:t>մրցույթին</w:t>
            </w:r>
            <w:r w:rsidR="00D802B2" w:rsidRPr="00A04A0B">
              <w:rPr>
                <w:rFonts w:ascii="Sylfaen" w:hAnsi="Sylfaen" w:cs="Arial Armenian"/>
                <w:spacing w:val="0"/>
              </w:rPr>
              <w:t xml:space="preserve"> </w:t>
            </w:r>
            <w:r w:rsidR="00D802B2" w:rsidRPr="00A04A0B">
              <w:rPr>
                <w:rFonts w:ascii="Sylfaen" w:hAnsi="Sylfaen" w:cs="Sylfaen"/>
                <w:spacing w:val="0"/>
              </w:rPr>
              <w:t>միայն</w:t>
            </w:r>
            <w:r w:rsidR="00D802B2" w:rsidRPr="00A04A0B">
              <w:rPr>
                <w:rFonts w:ascii="Sylfaen" w:hAnsi="Sylfaen" w:cs="Arial Armenian"/>
                <w:spacing w:val="0"/>
              </w:rPr>
              <w:t xml:space="preserve"> </w:t>
            </w:r>
            <w:r w:rsidR="00D802B2" w:rsidRPr="00A04A0B">
              <w:rPr>
                <w:rFonts w:ascii="Sylfaen" w:hAnsi="Sylfaen" w:cs="Sylfaen"/>
                <w:spacing w:val="0"/>
              </w:rPr>
              <w:t>այն</w:t>
            </w:r>
            <w:r w:rsidR="00D802B2" w:rsidRPr="00A04A0B">
              <w:rPr>
                <w:rFonts w:ascii="Sylfaen" w:hAnsi="Sylfaen" w:cs="Arial Armenian"/>
                <w:spacing w:val="0"/>
              </w:rPr>
              <w:t xml:space="preserve"> </w:t>
            </w:r>
            <w:r w:rsidR="00D802B2" w:rsidRPr="00A04A0B">
              <w:rPr>
                <w:rFonts w:ascii="Sylfaen" w:hAnsi="Sylfaen" w:cs="Sylfaen"/>
                <w:spacing w:val="0"/>
              </w:rPr>
              <w:t>դեպքում</w:t>
            </w:r>
            <w:r w:rsidR="00D802B2" w:rsidRPr="00A04A0B">
              <w:rPr>
                <w:rFonts w:ascii="Sylfaen" w:hAnsi="Sylfaen" w:cs="Arial Armenian"/>
                <w:spacing w:val="0"/>
              </w:rPr>
              <w:t xml:space="preserve">, </w:t>
            </w:r>
            <w:r w:rsidR="00D802B2" w:rsidRPr="00A04A0B">
              <w:rPr>
                <w:rFonts w:ascii="Sylfaen" w:hAnsi="Sylfaen" w:cs="Sylfaen"/>
                <w:spacing w:val="0"/>
              </w:rPr>
              <w:t>եթե</w:t>
            </w:r>
            <w:r w:rsidR="00D802B2" w:rsidRPr="00A04A0B">
              <w:rPr>
                <w:rFonts w:ascii="Sylfaen" w:hAnsi="Sylfaen" w:cs="Arial Armenian"/>
                <w:spacing w:val="0"/>
              </w:rPr>
              <w:t xml:space="preserve"> </w:t>
            </w:r>
            <w:r w:rsidR="00D802B2" w:rsidRPr="00A04A0B">
              <w:rPr>
                <w:rFonts w:ascii="Sylfaen" w:hAnsi="Sylfaen" w:cs="Sylfaen"/>
                <w:spacing w:val="0"/>
              </w:rPr>
              <w:t>նրանք</w:t>
            </w:r>
            <w:r w:rsidR="00D802B2" w:rsidRPr="00A04A0B">
              <w:rPr>
                <w:rFonts w:ascii="Sylfaen" w:hAnsi="Sylfaen" w:cs="Arial Armenian"/>
                <w:spacing w:val="0"/>
              </w:rPr>
              <w:t xml:space="preserve"> կարողանան հաստատել, որ (i) </w:t>
            </w:r>
            <w:r w:rsidR="00D802B2" w:rsidRPr="00A04A0B">
              <w:rPr>
                <w:rFonts w:ascii="Sylfaen" w:hAnsi="Sylfaen" w:cs="Sylfaen"/>
                <w:spacing w:val="0"/>
              </w:rPr>
              <w:t>գտնվում</w:t>
            </w:r>
            <w:r w:rsidR="00D802B2" w:rsidRPr="00A04A0B">
              <w:rPr>
                <w:rFonts w:ascii="Sylfaen" w:hAnsi="Sylfaen" w:cs="Arial Armenian"/>
                <w:spacing w:val="0"/>
              </w:rPr>
              <w:t xml:space="preserve"> </w:t>
            </w:r>
            <w:r w:rsidR="00D802B2" w:rsidRPr="00A04A0B">
              <w:rPr>
                <w:rFonts w:ascii="Sylfaen" w:hAnsi="Sylfaen" w:cs="Sylfaen"/>
                <w:spacing w:val="0"/>
              </w:rPr>
              <w:t>են</w:t>
            </w:r>
            <w:r w:rsidR="00D802B2" w:rsidRPr="00A04A0B">
              <w:rPr>
                <w:rFonts w:ascii="Sylfaen" w:hAnsi="Sylfaen" w:cs="Arial Armenian"/>
                <w:spacing w:val="0"/>
              </w:rPr>
              <w:t xml:space="preserve"> </w:t>
            </w:r>
            <w:r w:rsidR="00D802B2" w:rsidRPr="00A04A0B">
              <w:rPr>
                <w:rFonts w:ascii="Sylfaen" w:hAnsi="Sylfaen" w:cs="Sylfaen"/>
                <w:spacing w:val="0"/>
              </w:rPr>
              <w:t>ֆինանսապես</w:t>
            </w:r>
            <w:r w:rsidR="00D802B2" w:rsidRPr="00A04A0B">
              <w:rPr>
                <w:rFonts w:ascii="Sylfaen" w:hAnsi="Sylfaen" w:cs="Arial Armenian"/>
                <w:spacing w:val="0"/>
              </w:rPr>
              <w:t xml:space="preserve"> </w:t>
            </w:r>
            <w:r w:rsidR="00D802B2" w:rsidRPr="00A04A0B">
              <w:rPr>
                <w:rFonts w:ascii="Sylfaen" w:hAnsi="Sylfaen" w:cs="Sylfaen"/>
                <w:spacing w:val="0"/>
              </w:rPr>
              <w:t>կամ</w:t>
            </w:r>
            <w:r w:rsidR="00D802B2" w:rsidRPr="00A04A0B">
              <w:rPr>
                <w:rFonts w:ascii="Sylfaen" w:hAnsi="Sylfaen" w:cs="Arial Armenian"/>
                <w:spacing w:val="0"/>
              </w:rPr>
              <w:t xml:space="preserve"> </w:t>
            </w:r>
            <w:r w:rsidR="00D802B2" w:rsidRPr="00A04A0B">
              <w:rPr>
                <w:rFonts w:ascii="Sylfaen" w:hAnsi="Sylfaen" w:cs="Sylfaen"/>
                <w:spacing w:val="0"/>
              </w:rPr>
              <w:t>իրավակազմակերպական</w:t>
            </w:r>
            <w:r w:rsidR="00D802B2" w:rsidRPr="00A04A0B">
              <w:rPr>
                <w:rFonts w:ascii="Sylfaen" w:hAnsi="Sylfaen" w:cs="Arial Armenian"/>
                <w:spacing w:val="0"/>
              </w:rPr>
              <w:t xml:space="preserve"> </w:t>
            </w:r>
            <w:r w:rsidR="00D802B2" w:rsidRPr="00A04A0B">
              <w:rPr>
                <w:rFonts w:ascii="Sylfaen" w:hAnsi="Sylfaen" w:cs="Sylfaen"/>
                <w:spacing w:val="0"/>
              </w:rPr>
              <w:t>անկախ</w:t>
            </w:r>
            <w:r w:rsidR="00D802B2" w:rsidRPr="00A04A0B">
              <w:rPr>
                <w:rFonts w:ascii="Sylfaen" w:hAnsi="Sylfaen" w:cs="Arial Armenian"/>
                <w:spacing w:val="0"/>
              </w:rPr>
              <w:t xml:space="preserve"> </w:t>
            </w:r>
            <w:r w:rsidR="00D802B2" w:rsidRPr="00A04A0B">
              <w:rPr>
                <w:rFonts w:ascii="Sylfaen" w:hAnsi="Sylfaen" w:cs="Sylfaen"/>
                <w:spacing w:val="0"/>
              </w:rPr>
              <w:t>կարգավիճակում</w:t>
            </w:r>
            <w:r w:rsidR="00D802B2" w:rsidRPr="00A04A0B">
              <w:rPr>
                <w:rFonts w:ascii="Sylfaen" w:hAnsi="Sylfaen" w:cs="Arial Armenian"/>
                <w:spacing w:val="0"/>
              </w:rPr>
              <w:t xml:space="preserve">, (ii) </w:t>
            </w:r>
            <w:r w:rsidR="00D802B2" w:rsidRPr="00A04A0B">
              <w:rPr>
                <w:rFonts w:ascii="Sylfaen" w:hAnsi="Sylfaen" w:cs="Sylfaen"/>
                <w:spacing w:val="0"/>
              </w:rPr>
              <w:t>գործում</w:t>
            </w:r>
            <w:r w:rsidR="00D802B2" w:rsidRPr="00A04A0B">
              <w:rPr>
                <w:rFonts w:ascii="Sylfaen" w:hAnsi="Sylfaen" w:cs="Arial Armenian"/>
                <w:spacing w:val="0"/>
              </w:rPr>
              <w:t xml:space="preserve"> </w:t>
            </w:r>
            <w:r w:rsidR="00D802B2" w:rsidRPr="00A04A0B">
              <w:rPr>
                <w:rFonts w:ascii="Sylfaen" w:hAnsi="Sylfaen" w:cs="Sylfaen"/>
                <w:spacing w:val="0"/>
              </w:rPr>
              <w:t>են</w:t>
            </w:r>
            <w:r w:rsidR="00D802B2" w:rsidRPr="00A04A0B">
              <w:rPr>
                <w:rFonts w:ascii="Sylfaen" w:hAnsi="Sylfaen" w:cs="Arial Armenian"/>
                <w:spacing w:val="0"/>
              </w:rPr>
              <w:t xml:space="preserve"> </w:t>
            </w:r>
            <w:r w:rsidR="00D802B2" w:rsidRPr="00A04A0B">
              <w:rPr>
                <w:rFonts w:ascii="Sylfaen" w:hAnsi="Sylfaen" w:cs="Sylfaen"/>
                <w:spacing w:val="0"/>
              </w:rPr>
              <w:t>առևտրային</w:t>
            </w:r>
            <w:r w:rsidR="00D802B2" w:rsidRPr="00A04A0B">
              <w:rPr>
                <w:rFonts w:ascii="Sylfaen" w:hAnsi="Sylfaen" w:cs="Arial Armenian"/>
                <w:spacing w:val="0"/>
              </w:rPr>
              <w:t xml:space="preserve"> </w:t>
            </w:r>
            <w:r w:rsidR="00D802B2" w:rsidRPr="00A04A0B">
              <w:rPr>
                <w:rFonts w:ascii="Sylfaen" w:hAnsi="Sylfaen" w:cs="Sylfaen"/>
                <w:spacing w:val="0"/>
              </w:rPr>
              <w:t>օրենքների</w:t>
            </w:r>
            <w:r w:rsidR="00D802B2" w:rsidRPr="00A04A0B">
              <w:rPr>
                <w:rFonts w:ascii="Sylfaen" w:hAnsi="Sylfaen" w:cs="Arial Armenian"/>
                <w:spacing w:val="0"/>
              </w:rPr>
              <w:t xml:space="preserve"> </w:t>
            </w:r>
            <w:r w:rsidR="00D802B2" w:rsidRPr="00A04A0B">
              <w:rPr>
                <w:rFonts w:ascii="Sylfaen" w:hAnsi="Sylfaen" w:cs="Sylfaen"/>
                <w:spacing w:val="0"/>
              </w:rPr>
              <w:t>համաձայն</w:t>
            </w:r>
            <w:r w:rsidR="00D802B2" w:rsidRPr="00A04A0B">
              <w:rPr>
                <w:rFonts w:ascii="Sylfaen" w:hAnsi="Sylfaen" w:cs="Arial Armenian"/>
                <w:spacing w:val="0"/>
              </w:rPr>
              <w:t xml:space="preserve"> </w:t>
            </w:r>
            <w:r w:rsidR="00D802B2" w:rsidRPr="00A04A0B">
              <w:rPr>
                <w:rFonts w:ascii="Sylfaen" w:hAnsi="Sylfaen" w:cs="Sylfaen"/>
                <w:spacing w:val="0"/>
              </w:rPr>
              <w:t>և</w:t>
            </w:r>
            <w:r w:rsidR="00D802B2" w:rsidRPr="00A04A0B">
              <w:rPr>
                <w:rFonts w:ascii="Sylfaen" w:hAnsi="Sylfaen" w:cs="Arial Armenian"/>
                <w:spacing w:val="0"/>
              </w:rPr>
              <w:t xml:space="preserve"> (iii) </w:t>
            </w:r>
            <w:r w:rsidR="00D802B2" w:rsidRPr="00A04A0B">
              <w:rPr>
                <w:rFonts w:ascii="Sylfaen" w:hAnsi="Sylfaen" w:cs="Sylfaen"/>
                <w:spacing w:val="0"/>
              </w:rPr>
              <w:t>Գնորդից</w:t>
            </w:r>
            <w:r w:rsidR="00D802B2" w:rsidRPr="00A04A0B">
              <w:rPr>
                <w:rFonts w:ascii="Sylfaen" w:hAnsi="Sylfaen" w:cs="Arial Armenian"/>
                <w:spacing w:val="0"/>
              </w:rPr>
              <w:t xml:space="preserve"> </w:t>
            </w:r>
            <w:r w:rsidR="00D802B2" w:rsidRPr="00A04A0B">
              <w:rPr>
                <w:rFonts w:ascii="Sylfaen" w:hAnsi="Sylfaen" w:cs="Sylfaen"/>
                <w:spacing w:val="0"/>
              </w:rPr>
              <w:t>կախում</w:t>
            </w:r>
            <w:r w:rsidR="00D802B2" w:rsidRPr="00A04A0B">
              <w:rPr>
                <w:rFonts w:ascii="Sylfaen" w:hAnsi="Sylfaen" w:cs="Arial Armenian"/>
                <w:spacing w:val="0"/>
              </w:rPr>
              <w:t xml:space="preserve"> </w:t>
            </w:r>
            <w:r w:rsidR="00D802B2" w:rsidRPr="00A04A0B">
              <w:rPr>
                <w:rFonts w:ascii="Sylfaen" w:hAnsi="Sylfaen" w:cs="Sylfaen"/>
                <w:spacing w:val="0"/>
              </w:rPr>
              <w:t>ունեցող</w:t>
            </w:r>
            <w:r w:rsidR="00D802B2" w:rsidRPr="00A04A0B">
              <w:rPr>
                <w:rFonts w:ascii="Sylfaen" w:hAnsi="Sylfaen" w:cs="Arial Armenian"/>
                <w:spacing w:val="0"/>
              </w:rPr>
              <w:t xml:space="preserve"> </w:t>
            </w:r>
            <w:r w:rsidR="00D802B2" w:rsidRPr="00A04A0B">
              <w:rPr>
                <w:rFonts w:ascii="Sylfaen" w:hAnsi="Sylfaen" w:cs="Sylfaen"/>
                <w:spacing w:val="0"/>
              </w:rPr>
              <w:t>գործակալություն</w:t>
            </w:r>
            <w:r w:rsidR="00D802B2" w:rsidRPr="00A04A0B">
              <w:rPr>
                <w:rFonts w:ascii="Sylfaen" w:hAnsi="Sylfaen" w:cs="Arial Armenian"/>
                <w:spacing w:val="0"/>
              </w:rPr>
              <w:t xml:space="preserve"> </w:t>
            </w:r>
            <w:r w:rsidR="00D802B2" w:rsidRPr="00A04A0B">
              <w:rPr>
                <w:rFonts w:ascii="Sylfaen" w:hAnsi="Sylfaen" w:cs="Sylfaen"/>
                <w:spacing w:val="0"/>
              </w:rPr>
              <w:t>չեն</w:t>
            </w:r>
            <w:r w:rsidR="00D802B2" w:rsidRPr="00A04A0B">
              <w:rPr>
                <w:rFonts w:ascii="Sylfaen" w:hAnsi="Sylfaen" w:cs="Arial Armenian"/>
                <w:spacing w:val="0"/>
              </w:rPr>
              <w:t xml:space="preserve"> </w:t>
            </w:r>
            <w:r w:rsidR="00D802B2" w:rsidRPr="00A04A0B">
              <w:rPr>
                <w:rFonts w:ascii="Sylfaen" w:hAnsi="Sylfaen" w:cs="Sylfaen"/>
                <w:spacing w:val="0"/>
              </w:rPr>
              <w:t>հանդիսանում</w:t>
            </w:r>
            <w:r w:rsidR="00D802B2" w:rsidRPr="00A04A0B">
              <w:rPr>
                <w:rFonts w:ascii="Sylfaen" w:hAnsi="Sylfaen"/>
                <w:spacing w:val="0"/>
              </w:rPr>
              <w:t>:</w:t>
            </w:r>
            <w:r w:rsidR="005A7685" w:rsidRPr="00A04A0B">
              <w:rPr>
                <w:rFonts w:ascii="Sylfaen" w:hAnsi="Sylfaen"/>
                <w:spacing w:val="-5"/>
              </w:rPr>
              <w:t xml:space="preserve"> </w:t>
            </w:r>
            <w:r w:rsidR="00FB3192" w:rsidRPr="00A04A0B">
              <w:rPr>
                <w:rFonts w:ascii="Sylfaen" w:hAnsi="Sylfaen" w:cs="Sylfaen"/>
                <w:spacing w:val="0"/>
              </w:rPr>
              <w:t>Ընդուն</w:t>
            </w:r>
            <w:r w:rsidR="00F4747C" w:rsidRPr="00A04A0B">
              <w:rPr>
                <w:rFonts w:ascii="Sylfaen" w:hAnsi="Sylfaen" w:cs="Sylfaen"/>
                <w:spacing w:val="0"/>
              </w:rPr>
              <w:t>ե</w:t>
            </w:r>
            <w:r w:rsidR="00FB3192" w:rsidRPr="00A04A0B">
              <w:rPr>
                <w:rFonts w:ascii="Sylfaen" w:hAnsi="Sylfaen" w:cs="Sylfaen"/>
                <w:spacing w:val="0"/>
              </w:rPr>
              <w:t xml:space="preserve">լի լինելու համար պետական հիմնարկ-ձեռնարկությունները պետք է Բանկի պահանջները բավարարելու նպատակով համապատասխան բոլոր փաստաթղթերի միջոցով, այդ թվում՝ Կանոնադրության և Բանկի կողմից պահանջվող այլ տեղեկությունների միջոցով սահմանեն, որ (i) այն իրավաբանական անձ է՝ կառավարությունից առանձին, (ii) ներկայումս չի ստանում էական  դոտացիաներ կամ բուջետային աջակցություն, (iii) գործում է ցանկացած առևտրային ձեռնարկության նման և մասնավորապես չի պարտադրվում իր հավելուրդը փոխանցել կառավարությանը, կարող է ձեռքբերել իրավունքներ և պարտավորություններ, միջոցներ փոխառել և ենթակա լինել փոխհատուցել իր պարտքերը և կարող է սնանկ  հայտարարվել, և  </w:t>
            </w:r>
            <w:r w:rsidR="00FB3192" w:rsidRPr="00A04A0B">
              <w:rPr>
                <w:rFonts w:ascii="Sylfaen" w:hAnsi="Sylfaen"/>
                <w:spacing w:val="-5"/>
              </w:rPr>
              <w:t xml:space="preserve">(iv) </w:t>
            </w:r>
            <w:r w:rsidR="00FB3192" w:rsidRPr="00A04A0B">
              <w:rPr>
                <w:rFonts w:ascii="Sylfaen" w:hAnsi="Sylfaen" w:cs="Sylfaen"/>
                <w:spacing w:val="-5"/>
              </w:rPr>
              <w:t xml:space="preserve">չի դիմում </w:t>
            </w:r>
            <w:r w:rsidR="00FB3192" w:rsidRPr="00A04A0B">
              <w:rPr>
                <w:rFonts w:ascii="Sylfaen" w:hAnsi="Sylfaen"/>
                <w:spacing w:val="-5"/>
              </w:rPr>
              <w:t xml:space="preserve"> </w:t>
            </w:r>
            <w:r w:rsidR="00FB3192" w:rsidRPr="00A04A0B">
              <w:rPr>
                <w:rFonts w:ascii="Sylfaen" w:hAnsi="Sylfaen" w:cs="Sylfaen"/>
                <w:spacing w:val="-5"/>
              </w:rPr>
              <w:t>կառավարության վարչության կամ գործակալոթյան կողմից շնորհվող պայմանագիր ստանալու համար, որն ըստ իրենց կողմից կիրառվող օրենքների կամ կանոնակարգերի հանդես է գալիս, որպես ձեռնարկության հաշվետու կամ վերահսկիչ մարմին կամ հնարավորություն ունի իր ազդեցությունն ու հսկողությունը սահմանել ձեռանարկության կամ հաստատության վրա:</w:t>
            </w:r>
          </w:p>
          <w:p w:rsidR="00216D8F" w:rsidRPr="00A04A0B" w:rsidRDefault="00216D8F" w:rsidP="006927FF">
            <w:pPr>
              <w:pStyle w:val="Sub-ClauseText"/>
              <w:numPr>
                <w:ilvl w:val="1"/>
                <w:numId w:val="65"/>
              </w:numPr>
              <w:spacing w:before="0" w:after="240"/>
              <w:ind w:left="612" w:hanging="612"/>
              <w:rPr>
                <w:rFonts w:ascii="Sylfaen" w:hAnsi="Sylfaen"/>
                <w:spacing w:val="0"/>
              </w:rPr>
            </w:pPr>
            <w:r w:rsidRPr="00A04A0B">
              <w:rPr>
                <w:rFonts w:ascii="Sylfaen" w:hAnsi="Sylfaen" w:cs="Sylfaen"/>
              </w:rPr>
              <w:t xml:space="preserve">Հայտատուի գործողությունները չպետք է կասեցվեն Գնորդի/Վարկառուների կողմից Հայտի երաշխիքային </w:t>
            </w:r>
            <w:r w:rsidRPr="00A04A0B">
              <w:rPr>
                <w:rFonts w:ascii="Sylfaen" w:hAnsi="Sylfaen" w:cs="Sylfaen"/>
              </w:rPr>
              <w:lastRenderedPageBreak/>
              <w:t>հայտարարագրի գործողության արդյունքում</w:t>
            </w:r>
            <w:r w:rsidR="00EC0FDA">
              <w:rPr>
                <w:rFonts w:ascii="Sylfaen" w:hAnsi="Sylfaen" w:cs="Sylfaen"/>
              </w:rPr>
              <w:t xml:space="preserve"> </w:t>
            </w:r>
            <w:r w:rsidR="0039684C">
              <w:rPr>
                <w:rFonts w:ascii="Sylfaen" w:hAnsi="Sylfaen" w:cs="Sylfaen"/>
              </w:rPr>
              <w:t>համաձայն ՏՄՄ</w:t>
            </w:r>
            <w:r w:rsidR="00E24B58">
              <w:rPr>
                <w:rFonts w:ascii="Sylfaen" w:hAnsi="Sylfaen" w:cs="Sylfaen"/>
              </w:rPr>
              <w:t xml:space="preserve"> </w:t>
            </w:r>
            <w:r w:rsidR="0039684C">
              <w:rPr>
                <w:rFonts w:ascii="Sylfaen" w:hAnsi="Sylfaen" w:cs="Sylfaen"/>
              </w:rPr>
              <w:t>19.7 դրույթի ՀԲ կողմից ֆինանսավորվող մեկ այլ նախագծում</w:t>
            </w:r>
            <w:r w:rsidRPr="00A04A0B">
              <w:rPr>
                <w:rFonts w:ascii="Sylfaen" w:hAnsi="Sylfaen" w:cs="Sylfaen"/>
              </w:rPr>
              <w:t>:</w:t>
            </w:r>
            <w:r w:rsidR="00E24B58">
              <w:rPr>
                <w:rFonts w:ascii="Sylfaen" w:hAnsi="Sylfaen" w:cs="Sylfaen"/>
              </w:rPr>
              <w:t xml:space="preserve"> ՏՄՄ 19.7 դրույթով սահամանվող մ</w:t>
            </w:r>
            <w:r w:rsidR="00E24B58" w:rsidRPr="00A04A0B">
              <w:rPr>
                <w:rFonts w:ascii="Sylfaen" w:hAnsi="Sylfaen" w:cs="Sylfaen"/>
                <w:spacing w:val="0"/>
              </w:rPr>
              <w:t>րցույթին</w:t>
            </w:r>
            <w:r w:rsidR="00E24B58" w:rsidRPr="00A04A0B">
              <w:rPr>
                <w:rFonts w:ascii="Sylfaen" w:hAnsi="Sylfaen" w:cs="Arial Armenian"/>
                <w:spacing w:val="0"/>
              </w:rPr>
              <w:t xml:space="preserve"> </w:t>
            </w:r>
            <w:r w:rsidR="00E24B58" w:rsidRPr="00A04A0B">
              <w:rPr>
                <w:rFonts w:ascii="Sylfaen" w:hAnsi="Sylfaen" w:cs="Sylfaen"/>
                <w:spacing w:val="0"/>
              </w:rPr>
              <w:t>մասնակցելու</w:t>
            </w:r>
            <w:r w:rsidR="00E24B58" w:rsidRPr="00A04A0B">
              <w:rPr>
                <w:rFonts w:ascii="Sylfaen" w:hAnsi="Sylfaen" w:cs="Arial Armenian"/>
                <w:spacing w:val="0"/>
              </w:rPr>
              <w:t xml:space="preserve"> </w:t>
            </w:r>
            <w:r w:rsidR="00E24B58" w:rsidRPr="00A04A0B">
              <w:rPr>
                <w:rFonts w:ascii="Sylfaen" w:hAnsi="Sylfaen" w:cs="Sylfaen"/>
                <w:spacing w:val="0"/>
              </w:rPr>
              <w:t>իրավունք</w:t>
            </w:r>
            <w:r w:rsidR="00E24B58" w:rsidRPr="00A04A0B">
              <w:rPr>
                <w:rFonts w:ascii="Sylfaen" w:hAnsi="Sylfaen" w:cs="Arial Armenian"/>
                <w:spacing w:val="0"/>
              </w:rPr>
              <w:t xml:space="preserve"> </w:t>
            </w:r>
            <w:r w:rsidR="00E24B58" w:rsidRPr="00A04A0B">
              <w:rPr>
                <w:rFonts w:ascii="Sylfaen" w:hAnsi="Sylfaen" w:cs="Sylfaen"/>
                <w:spacing w:val="0"/>
              </w:rPr>
              <w:t>չունեցող</w:t>
            </w:r>
            <w:r w:rsidR="00E24B58" w:rsidRPr="00A04A0B">
              <w:rPr>
                <w:rFonts w:ascii="Sylfaen" w:hAnsi="Sylfaen" w:cs="Arial Armenian"/>
                <w:spacing w:val="0"/>
              </w:rPr>
              <w:t xml:space="preserve"> </w:t>
            </w:r>
            <w:r w:rsidR="00E24B58" w:rsidRPr="00A04A0B">
              <w:rPr>
                <w:rFonts w:ascii="Sylfaen" w:hAnsi="Sylfaen" w:cs="Sylfaen"/>
                <w:spacing w:val="0"/>
              </w:rPr>
              <w:t>կազմակերպությունների</w:t>
            </w:r>
            <w:r w:rsidR="00E24B58" w:rsidRPr="00A04A0B">
              <w:rPr>
                <w:rFonts w:ascii="Sylfaen" w:hAnsi="Sylfaen" w:cs="Arial Armenian"/>
                <w:spacing w:val="0"/>
              </w:rPr>
              <w:t xml:space="preserve"> </w:t>
            </w:r>
            <w:r w:rsidR="00E24B58" w:rsidRPr="00A04A0B">
              <w:rPr>
                <w:rFonts w:ascii="Sylfaen" w:hAnsi="Sylfaen" w:cs="Sylfaen"/>
                <w:spacing w:val="0"/>
              </w:rPr>
              <w:t>ցանկը</w:t>
            </w:r>
            <w:r w:rsidR="00E24B58" w:rsidRPr="00A04A0B">
              <w:rPr>
                <w:rFonts w:ascii="Sylfaen" w:hAnsi="Sylfaen" w:cs="Arial Armenian"/>
                <w:spacing w:val="0"/>
              </w:rPr>
              <w:t xml:space="preserve"> </w:t>
            </w:r>
            <w:r w:rsidR="00E24B58" w:rsidRPr="00A04A0B">
              <w:rPr>
                <w:rFonts w:ascii="Sylfaen" w:hAnsi="Sylfaen" w:cs="Sylfaen"/>
                <w:spacing w:val="0"/>
              </w:rPr>
              <w:t>գտնվում</w:t>
            </w:r>
            <w:r w:rsidR="00E24B58" w:rsidRPr="00A04A0B">
              <w:rPr>
                <w:rFonts w:ascii="Sylfaen" w:hAnsi="Sylfaen" w:cs="Arial Armenian"/>
                <w:spacing w:val="0"/>
              </w:rPr>
              <w:t xml:space="preserve"> </w:t>
            </w:r>
            <w:r w:rsidR="00E24B58" w:rsidRPr="00A04A0B">
              <w:rPr>
                <w:rFonts w:ascii="Sylfaen" w:hAnsi="Sylfaen" w:cs="Sylfaen"/>
                <w:spacing w:val="0"/>
              </w:rPr>
              <w:t>է</w:t>
            </w:r>
            <w:r w:rsidR="00E24B58" w:rsidRPr="00A04A0B">
              <w:rPr>
                <w:rFonts w:ascii="Sylfaen" w:hAnsi="Sylfaen" w:cs="Arial Armenian"/>
                <w:spacing w:val="0"/>
              </w:rPr>
              <w:t xml:space="preserve"> </w:t>
            </w:r>
            <w:r w:rsidR="00E24B58" w:rsidRPr="00A04A0B">
              <w:rPr>
                <w:rFonts w:ascii="Sylfaen" w:hAnsi="Sylfaen" w:cs="Sylfaen"/>
                <w:b/>
                <w:spacing w:val="0"/>
              </w:rPr>
              <w:t>ՄՏԱ</w:t>
            </w:r>
            <w:r w:rsidR="00E24B58" w:rsidRPr="00A04A0B">
              <w:rPr>
                <w:rFonts w:ascii="Sylfaen" w:hAnsi="Sylfaen" w:cs="Arial Armenian"/>
                <w:b/>
                <w:spacing w:val="0"/>
              </w:rPr>
              <w:t>-</w:t>
            </w:r>
            <w:r w:rsidR="00E24B58" w:rsidRPr="00A04A0B">
              <w:rPr>
                <w:rFonts w:ascii="Sylfaen" w:hAnsi="Sylfaen" w:cs="Sylfaen"/>
                <w:b/>
                <w:spacing w:val="0"/>
              </w:rPr>
              <w:t>ում</w:t>
            </w:r>
            <w:r w:rsidR="00E24B58" w:rsidRPr="00A04A0B">
              <w:rPr>
                <w:rFonts w:ascii="Sylfaen" w:hAnsi="Sylfaen" w:cs="Arial Armenian"/>
                <w:spacing w:val="0"/>
              </w:rPr>
              <w:t xml:space="preserve"> </w:t>
            </w:r>
            <w:r w:rsidR="00E24B58" w:rsidRPr="00A04A0B">
              <w:rPr>
                <w:rFonts w:ascii="Sylfaen" w:hAnsi="Sylfaen" w:cs="Sylfaen"/>
                <w:b/>
                <w:spacing w:val="0"/>
              </w:rPr>
              <w:t>նշված</w:t>
            </w:r>
            <w:r w:rsidR="00E24B58" w:rsidRPr="00A04A0B">
              <w:rPr>
                <w:rFonts w:ascii="Sylfaen" w:hAnsi="Sylfaen" w:cs="Arial Armenian"/>
                <w:spacing w:val="0"/>
              </w:rPr>
              <w:t xml:space="preserve"> </w:t>
            </w:r>
            <w:r w:rsidR="00E24B58" w:rsidRPr="00A04A0B">
              <w:rPr>
                <w:rFonts w:ascii="Sylfaen" w:hAnsi="Sylfaen" w:cs="Sylfaen"/>
                <w:spacing w:val="0"/>
              </w:rPr>
              <w:t>էլեկտրոնային</w:t>
            </w:r>
            <w:r w:rsidR="00E24B58" w:rsidRPr="00A04A0B">
              <w:rPr>
                <w:rFonts w:ascii="Sylfaen" w:hAnsi="Sylfaen" w:cs="Arial Armenian"/>
                <w:spacing w:val="0"/>
              </w:rPr>
              <w:t xml:space="preserve"> </w:t>
            </w:r>
            <w:r w:rsidR="00E24B58" w:rsidRPr="00A04A0B">
              <w:rPr>
                <w:rFonts w:ascii="Sylfaen" w:hAnsi="Sylfaen" w:cs="Sylfaen"/>
                <w:spacing w:val="0"/>
              </w:rPr>
              <w:t>հասցեում</w:t>
            </w:r>
            <w:r w:rsidR="00E24B58" w:rsidRPr="00A04A0B">
              <w:rPr>
                <w:rFonts w:ascii="Sylfaen" w:hAnsi="Sylfaen" w:cs="Arial Armenian"/>
                <w:spacing w:val="0"/>
              </w:rPr>
              <w:t xml:space="preserve">: </w:t>
            </w:r>
            <w:r w:rsidR="0039684C">
              <w:rPr>
                <w:rFonts w:ascii="Sylfaen" w:hAnsi="Sylfaen" w:cs="Sylfaen"/>
              </w:rPr>
              <w:t xml:space="preserve"> </w:t>
            </w:r>
            <w:r w:rsidRPr="00A04A0B">
              <w:rPr>
                <w:rFonts w:ascii="Sylfaen" w:hAnsi="Sylfaen" w:cs="Sylfaen"/>
              </w:rPr>
              <w:t xml:space="preserve"> </w:t>
            </w:r>
          </w:p>
          <w:p w:rsidR="005A7685" w:rsidRPr="00A04A0B" w:rsidRDefault="00827BB0" w:rsidP="006927FF">
            <w:pPr>
              <w:pStyle w:val="Sub-ClauseText"/>
              <w:numPr>
                <w:ilvl w:val="1"/>
                <w:numId w:val="65"/>
              </w:numPr>
              <w:spacing w:before="0" w:after="240"/>
              <w:ind w:left="612" w:hanging="612"/>
              <w:rPr>
                <w:rFonts w:ascii="Sylfaen" w:hAnsi="Sylfaen"/>
                <w:spacing w:val="0"/>
              </w:rPr>
            </w:pPr>
            <w:r w:rsidRPr="00A04A0B">
              <w:rPr>
                <w:rFonts w:ascii="Sylfaen" w:hAnsi="Sylfaen" w:cs="Sylfaen"/>
              </w:rPr>
              <w:t xml:space="preserve">Ընկերությունները և անհատները կարող են անընդունելի լինել, եթե այդպես նշված է Բաժին </w:t>
            </w:r>
            <w:r w:rsidRPr="00A04A0B">
              <w:rPr>
                <w:rFonts w:ascii="Sylfaen" w:hAnsi="Sylfaen"/>
              </w:rPr>
              <w:t>V-</w:t>
            </w:r>
            <w:r w:rsidRPr="00A04A0B">
              <w:rPr>
                <w:rFonts w:ascii="Sylfaen" w:hAnsi="Sylfaen" w:cs="Sylfaen"/>
              </w:rPr>
              <w:t>ում</w:t>
            </w:r>
            <w:r w:rsidRPr="00A04A0B">
              <w:rPr>
                <w:rFonts w:ascii="Sylfaen" w:hAnsi="Sylfaen"/>
              </w:rPr>
              <w:t xml:space="preserve"> </w:t>
            </w:r>
            <w:r w:rsidRPr="00A04A0B">
              <w:rPr>
                <w:rFonts w:ascii="Sylfaen" w:hAnsi="Sylfaen" w:cs="Sylfaen"/>
              </w:rPr>
              <w:t>և ա) ելնելով oրենքից կամ այլ պաշտոնական կանոնակարգերից՝ Վարկառուի երկիրն արգելում է տվյալ երկրի հետ առևտրային հարաբերություններ, եթե Բանկը, բավարարվելով այդ բացառումով, չի կանխում ապրանքների մատակարարման կամ անհրաժեշտ աշխատանքների կամ ծառայությունների մասով պայմանագրերի կազմման համար արդյունավետ մրցակցություն, կամ</w:t>
            </w:r>
            <w:r w:rsidRPr="00A04A0B">
              <w:rPr>
                <w:rFonts w:ascii="Sylfaen" w:hAnsi="Sylfaen"/>
              </w:rPr>
              <w:t xml:space="preserve"> </w:t>
            </w:r>
            <w:r w:rsidRPr="00A04A0B">
              <w:rPr>
                <w:rFonts w:ascii="Sylfaen" w:hAnsi="Sylfaen" w:cs="Sylfaen"/>
              </w:rPr>
              <w:t>բ</w:t>
            </w:r>
            <w:r w:rsidRPr="00A04A0B">
              <w:rPr>
                <w:rFonts w:ascii="Sylfaen" w:hAnsi="Sylfaen"/>
              </w:rPr>
              <w:t xml:space="preserve">) </w:t>
            </w:r>
            <w:r w:rsidRPr="00A04A0B">
              <w:rPr>
                <w:rFonts w:ascii="Sylfaen" w:hAnsi="Sylfaen" w:cs="Sylfaen"/>
              </w:rPr>
              <w:t>Միացյալ ազգերի անվտագության խորհրդի որոշման հետ համապատասխանության ակտով ըստ Միացյալ ազգերի կանոնադրության Գլուխ VII-ի, Վարկառուի երկիրն արգելում է այդ երկրից ապրանքների ցանկացած ներմուծում կամ աշխատանքների կամ ծառայությունների մասով պայմանագրերի կնքում, կամ ցանկացած վճարում ցանկացած երկիր կամ տվյալ երկրի անձի կամ սուբյեկտի:</w:t>
            </w:r>
          </w:p>
          <w:p w:rsidR="00FD6404" w:rsidRPr="00A04A0B" w:rsidRDefault="00827BB0" w:rsidP="006927FF">
            <w:pPr>
              <w:pStyle w:val="Sub-ClauseText"/>
              <w:numPr>
                <w:ilvl w:val="1"/>
                <w:numId w:val="65"/>
              </w:numPr>
              <w:spacing w:before="0" w:after="240"/>
              <w:ind w:left="612" w:hanging="612"/>
              <w:rPr>
                <w:rFonts w:ascii="Sylfaen" w:hAnsi="Sylfaen"/>
                <w:spacing w:val="0"/>
              </w:rPr>
            </w:pPr>
            <w:r w:rsidRPr="00A04A0B">
              <w:rPr>
                <w:rFonts w:ascii="Sylfaen" w:hAnsi="Sylfaen" w:cs="Sylfaen"/>
              </w:rPr>
              <w:t>Հայտատուն պետք է ապահովի Գնորդի համար ընդունելի բավարար ապացույցներ, Գնորդի կողմից համապատասխան խնդրանք ներկայացնելու դեպքում:</w:t>
            </w:r>
          </w:p>
        </w:tc>
      </w:tr>
      <w:tr w:rsidR="00455149" w:rsidRPr="00A04A0B" w:rsidTr="0046766F">
        <w:tc>
          <w:tcPr>
            <w:tcW w:w="2520" w:type="dxa"/>
          </w:tcPr>
          <w:p w:rsidR="00455149" w:rsidRPr="00A04A0B" w:rsidRDefault="00ED1CD5">
            <w:pPr>
              <w:pStyle w:val="Sec1-Clauses"/>
              <w:spacing w:before="0" w:after="200"/>
              <w:rPr>
                <w:rFonts w:ascii="Sylfaen" w:hAnsi="Sylfaen"/>
              </w:rPr>
            </w:pPr>
            <w:bookmarkStart w:id="34" w:name="_Toc438438824"/>
            <w:bookmarkStart w:id="35" w:name="_Toc438532568"/>
            <w:bookmarkStart w:id="36" w:name="_Toc438733968"/>
            <w:bookmarkStart w:id="37" w:name="_Toc438907009"/>
            <w:bookmarkStart w:id="38" w:name="_Toc438907208"/>
            <w:bookmarkStart w:id="39" w:name="_Toc428292879"/>
            <w:r w:rsidRPr="00A04A0B">
              <w:rPr>
                <w:rFonts w:ascii="Sylfaen" w:hAnsi="Sylfaen"/>
              </w:rPr>
              <w:lastRenderedPageBreak/>
              <w:t>5.</w:t>
            </w:r>
            <w:r w:rsidR="00652EBF" w:rsidRPr="00A04A0B">
              <w:rPr>
                <w:rFonts w:ascii="Sylfaen" w:hAnsi="Sylfaen"/>
              </w:rPr>
              <w:tab/>
            </w:r>
            <w:bookmarkStart w:id="40" w:name="_Toc381360076"/>
            <w:r w:rsidR="00FE3E80" w:rsidRPr="00A04A0B">
              <w:rPr>
                <w:rFonts w:ascii="Sylfaen" w:hAnsi="Sylfaen" w:cs="Sylfaen"/>
              </w:rPr>
              <w:t>Ընդունելի</w:t>
            </w:r>
            <w:r w:rsidR="00FE3E80" w:rsidRPr="00A04A0B">
              <w:rPr>
                <w:rFonts w:ascii="Sylfaen" w:hAnsi="Sylfaen" w:cs="Arial Armenian"/>
              </w:rPr>
              <w:t xml:space="preserve"> </w:t>
            </w:r>
            <w:r w:rsidR="00FE3E80" w:rsidRPr="00A04A0B">
              <w:rPr>
                <w:rFonts w:ascii="Sylfaen" w:hAnsi="Sylfaen" w:cs="Sylfaen"/>
              </w:rPr>
              <w:t>ապրանքներ</w:t>
            </w:r>
            <w:r w:rsidR="00FE3E80" w:rsidRPr="00A04A0B">
              <w:rPr>
                <w:rFonts w:ascii="Sylfaen" w:hAnsi="Sylfaen" w:cs="Arial Armenian"/>
              </w:rPr>
              <w:t xml:space="preserve"> </w:t>
            </w:r>
            <w:r w:rsidR="00FE3E80" w:rsidRPr="00A04A0B">
              <w:rPr>
                <w:rFonts w:ascii="Sylfaen" w:hAnsi="Sylfaen" w:cs="Sylfaen"/>
              </w:rPr>
              <w:t>և</w:t>
            </w:r>
            <w:r w:rsidR="00FE3E80" w:rsidRPr="00A04A0B">
              <w:rPr>
                <w:rFonts w:ascii="Sylfaen" w:hAnsi="Sylfaen" w:cs="Arial Armenian"/>
              </w:rPr>
              <w:t xml:space="preserve"> հարակից </w:t>
            </w:r>
            <w:r w:rsidR="00FE3E80" w:rsidRPr="00A04A0B">
              <w:rPr>
                <w:rFonts w:ascii="Sylfaen" w:hAnsi="Sylfaen" w:cs="Sylfaen"/>
              </w:rPr>
              <w:t>ծառայություններ</w:t>
            </w:r>
            <w:bookmarkEnd w:id="34"/>
            <w:bookmarkEnd w:id="35"/>
            <w:bookmarkEnd w:id="36"/>
            <w:bookmarkEnd w:id="37"/>
            <w:bookmarkEnd w:id="38"/>
            <w:bookmarkEnd w:id="39"/>
            <w:bookmarkEnd w:id="40"/>
          </w:p>
        </w:tc>
        <w:tc>
          <w:tcPr>
            <w:tcW w:w="7380" w:type="dxa"/>
            <w:tcBorders>
              <w:bottom w:val="nil"/>
            </w:tcBorders>
          </w:tcPr>
          <w:p w:rsidR="00EA6FBA" w:rsidRPr="00A04A0B" w:rsidRDefault="00EA6FBA" w:rsidP="00A4011F">
            <w:pPr>
              <w:pStyle w:val="Sub-ClauseText"/>
              <w:numPr>
                <w:ilvl w:val="1"/>
                <w:numId w:val="11"/>
              </w:numPr>
              <w:spacing w:before="0" w:after="200"/>
              <w:ind w:left="605" w:hanging="605"/>
              <w:rPr>
                <w:rFonts w:ascii="Sylfaen" w:hAnsi="Sylfaen"/>
                <w:spacing w:val="0"/>
              </w:rPr>
            </w:pP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ֆինանսավորվող</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շրջանակներում</w:t>
            </w:r>
            <w:r w:rsidRPr="00A04A0B">
              <w:rPr>
                <w:rFonts w:ascii="Sylfaen" w:hAnsi="Sylfaen" w:cs="Arial Armenian"/>
                <w:spacing w:val="0"/>
              </w:rPr>
              <w:t xml:space="preserve"> </w:t>
            </w:r>
            <w:r w:rsidRPr="00A04A0B">
              <w:rPr>
                <w:rFonts w:ascii="Sylfaen" w:hAnsi="Sylfaen" w:cs="Sylfaen"/>
                <w:spacing w:val="0"/>
              </w:rPr>
              <w:t>ձեռք</w:t>
            </w:r>
            <w:r w:rsidRPr="00A04A0B">
              <w:rPr>
                <w:rFonts w:ascii="Sylfaen" w:hAnsi="Sylfaen" w:cs="Arial Armenian"/>
                <w:spacing w:val="0"/>
              </w:rPr>
              <w:t xml:space="preserve"> </w:t>
            </w:r>
            <w:r w:rsidRPr="00A04A0B">
              <w:rPr>
                <w:rFonts w:ascii="Sylfaen" w:hAnsi="Sylfaen" w:cs="Sylfaen"/>
                <w:spacing w:val="0"/>
              </w:rPr>
              <w:t>բերվող</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ապրանքները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տրամադրվող</w:t>
            </w:r>
            <w:r w:rsidRPr="00A04A0B">
              <w:rPr>
                <w:rFonts w:ascii="Sylfaen" w:hAnsi="Sylfaen" w:cs="Arial Armenian"/>
                <w:spacing w:val="0"/>
              </w:rPr>
              <w:t xml:space="preserve"> </w:t>
            </w:r>
            <w:r w:rsidRPr="00A04A0B">
              <w:rPr>
                <w:rFonts w:ascii="Sylfaen" w:hAnsi="Sylfaen" w:cs="Sylfaen"/>
                <w:spacing w:val="0"/>
              </w:rPr>
              <w:t>ծառայությունները</w:t>
            </w:r>
            <w:r w:rsidRPr="00A04A0B">
              <w:rPr>
                <w:rFonts w:ascii="Sylfaen" w:hAnsi="Sylfaen" w:cs="Arial Armenian"/>
                <w:spacing w:val="0"/>
              </w:rPr>
              <w:t xml:space="preserve"> </w:t>
            </w:r>
            <w:r w:rsidRPr="00A04A0B">
              <w:rPr>
                <w:rFonts w:ascii="Sylfaen" w:hAnsi="Sylfaen" w:cs="Sylfaen"/>
                <w:spacing w:val="0"/>
              </w:rPr>
              <w:t>ծագումով</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լինել</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երկրից</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Մասի</w:t>
            </w:r>
            <w:r w:rsidRPr="00A04A0B">
              <w:rPr>
                <w:rFonts w:ascii="Sylfaen" w:hAnsi="Sylfaen" w:cs="Arial Armenian"/>
                <w:spacing w:val="0"/>
              </w:rPr>
              <w:t xml:space="preserve"> V-</w:t>
            </w:r>
            <w:r w:rsidRPr="00A04A0B">
              <w:rPr>
                <w:rFonts w:ascii="Sylfaen" w:hAnsi="Sylfaen" w:cs="Sylfaen"/>
                <w:spacing w:val="0"/>
              </w:rPr>
              <w:t>ի</w:t>
            </w:r>
            <w:r w:rsidRPr="00A04A0B">
              <w:rPr>
                <w:rFonts w:ascii="Sylfaen" w:hAnsi="Sylfaen" w:cs="Arial Armenian"/>
                <w:spacing w:val="0"/>
              </w:rPr>
              <w:t xml:space="preserve">, </w:t>
            </w:r>
            <w:r w:rsidRPr="00A04A0B">
              <w:rPr>
                <w:rFonts w:ascii="Sylfaen" w:hAnsi="Sylfaen" w:cs="Sylfaen"/>
                <w:spacing w:val="0"/>
              </w:rPr>
              <w:t>Ընդունելի</w:t>
            </w:r>
            <w:r w:rsidRPr="00A04A0B">
              <w:rPr>
                <w:rFonts w:ascii="Sylfaen" w:hAnsi="Sylfaen" w:cs="Arial Armenian"/>
                <w:spacing w:val="0"/>
              </w:rPr>
              <w:t xml:space="preserve"> </w:t>
            </w:r>
            <w:r w:rsidRPr="00A04A0B">
              <w:rPr>
                <w:rFonts w:ascii="Sylfaen" w:hAnsi="Sylfaen" w:cs="Sylfaen"/>
                <w:spacing w:val="0"/>
              </w:rPr>
              <w:t>երկրներ</w:t>
            </w:r>
            <w:r w:rsidRPr="00A04A0B">
              <w:rPr>
                <w:rFonts w:ascii="Sylfaen" w:hAnsi="Sylfaen" w:cs="Arial Armenian"/>
                <w:spacing w:val="0"/>
              </w:rPr>
              <w:t>:</w:t>
            </w:r>
          </w:p>
          <w:p w:rsidR="00653467" w:rsidRPr="00A04A0B" w:rsidRDefault="00653467" w:rsidP="00A4011F">
            <w:pPr>
              <w:pStyle w:val="Sub-ClauseText"/>
              <w:numPr>
                <w:ilvl w:val="1"/>
                <w:numId w:val="11"/>
              </w:numPr>
              <w:spacing w:before="0" w:after="200"/>
              <w:ind w:left="605" w:hanging="605"/>
              <w:rPr>
                <w:rFonts w:ascii="Sylfaen" w:hAnsi="Sylfaen"/>
                <w:spacing w:val="0"/>
              </w:rPr>
            </w:pP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նպատակների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ապրանք»</w:t>
            </w:r>
            <w:r w:rsidRPr="00A04A0B">
              <w:rPr>
                <w:rFonts w:ascii="Sylfaen" w:hAnsi="Sylfaen" w:cs="Arial Armenian"/>
                <w:spacing w:val="0"/>
              </w:rPr>
              <w:t xml:space="preserve"> </w:t>
            </w:r>
            <w:r w:rsidRPr="00A04A0B">
              <w:rPr>
                <w:rFonts w:ascii="Sylfaen" w:hAnsi="Sylfaen" w:cs="Sylfaen"/>
                <w:spacing w:val="0"/>
              </w:rPr>
              <w:t>տերմինի</w:t>
            </w:r>
            <w:r w:rsidRPr="00A04A0B">
              <w:rPr>
                <w:rFonts w:ascii="Sylfaen" w:hAnsi="Sylfaen" w:cs="Arial Armenian"/>
                <w:spacing w:val="0"/>
              </w:rPr>
              <w:t xml:space="preserve"> </w:t>
            </w:r>
            <w:r w:rsidRPr="00A04A0B">
              <w:rPr>
                <w:rFonts w:ascii="Sylfaen" w:hAnsi="Sylfaen" w:cs="Sylfaen"/>
                <w:spacing w:val="0"/>
              </w:rPr>
              <w:t>մեջ</w:t>
            </w:r>
            <w:r w:rsidRPr="00A04A0B">
              <w:rPr>
                <w:rFonts w:ascii="Sylfaen" w:hAnsi="Sylfaen" w:cs="Arial Armenian"/>
                <w:spacing w:val="0"/>
              </w:rPr>
              <w:t xml:space="preserve"> </w:t>
            </w:r>
            <w:r w:rsidRPr="00A04A0B">
              <w:rPr>
                <w:rFonts w:ascii="Sylfaen" w:hAnsi="Sylfaen" w:cs="Sylfaen"/>
                <w:spacing w:val="0"/>
              </w:rPr>
              <w:t>ներառվում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հումքը</w:t>
            </w:r>
            <w:r w:rsidRPr="00A04A0B">
              <w:rPr>
                <w:rFonts w:ascii="Sylfaen" w:hAnsi="Sylfaen" w:cs="Arial Armenian"/>
                <w:spacing w:val="0"/>
              </w:rPr>
              <w:t xml:space="preserve">, </w:t>
            </w:r>
            <w:r w:rsidRPr="00A04A0B">
              <w:rPr>
                <w:rFonts w:ascii="Sylfaen" w:hAnsi="Sylfaen" w:cs="Sylfaen"/>
                <w:spacing w:val="0"/>
              </w:rPr>
              <w:t>սարքավորումները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արդյունաբերական</w:t>
            </w:r>
            <w:r w:rsidRPr="00A04A0B">
              <w:rPr>
                <w:rFonts w:ascii="Sylfaen" w:hAnsi="Sylfaen" w:cs="Arial Armenian"/>
                <w:spacing w:val="0"/>
              </w:rPr>
              <w:t xml:space="preserve"> </w:t>
            </w:r>
            <w:r w:rsidRPr="00A04A0B">
              <w:rPr>
                <w:rFonts w:ascii="Sylfaen" w:hAnsi="Sylfaen" w:cs="Sylfaen"/>
                <w:spacing w:val="0"/>
              </w:rPr>
              <w:t>արտադրանքները</w:t>
            </w:r>
            <w:r w:rsidRPr="00A04A0B">
              <w:rPr>
                <w:rFonts w:ascii="Sylfaen" w:hAnsi="Sylfaen" w:cs="Arial Armenian"/>
                <w:spacing w:val="0"/>
              </w:rPr>
              <w:t xml:space="preserve">, </w:t>
            </w:r>
            <w:r w:rsidRPr="00A04A0B">
              <w:rPr>
                <w:rFonts w:ascii="Sylfaen" w:hAnsi="Sylfaen" w:cs="Sylfaen"/>
                <w:spacing w:val="0"/>
              </w:rPr>
              <w:t>իսկ</w:t>
            </w:r>
            <w:r w:rsidRPr="00A04A0B">
              <w:rPr>
                <w:rFonts w:ascii="Sylfaen" w:hAnsi="Sylfaen" w:cs="Arial Armenian"/>
                <w:spacing w:val="0"/>
              </w:rPr>
              <w:t xml:space="preserve"> «հարակից </w:t>
            </w:r>
            <w:r w:rsidRPr="00A04A0B">
              <w:rPr>
                <w:rFonts w:ascii="Sylfaen" w:hAnsi="Sylfaen" w:cs="Sylfaen"/>
                <w:spacing w:val="0"/>
              </w:rPr>
              <w:t>ծառայություններ»</w:t>
            </w:r>
            <w:r w:rsidRPr="00A04A0B">
              <w:rPr>
                <w:rFonts w:ascii="Sylfaen" w:hAnsi="Sylfaen" w:cs="Arial Armenian"/>
                <w:spacing w:val="0"/>
              </w:rPr>
              <w:t xml:space="preserve"> </w:t>
            </w:r>
            <w:r w:rsidRPr="00A04A0B">
              <w:rPr>
                <w:rFonts w:ascii="Sylfaen" w:hAnsi="Sylfaen" w:cs="Sylfaen"/>
                <w:spacing w:val="0"/>
              </w:rPr>
              <w:t>տերմինը</w:t>
            </w:r>
            <w:r w:rsidRPr="00A04A0B">
              <w:rPr>
                <w:rFonts w:ascii="Sylfaen" w:hAnsi="Sylfaen" w:cs="Arial Armenian"/>
                <w:spacing w:val="0"/>
              </w:rPr>
              <w:t xml:space="preserve"> </w:t>
            </w:r>
            <w:r w:rsidRPr="00A04A0B">
              <w:rPr>
                <w:rFonts w:ascii="Sylfaen" w:hAnsi="Sylfaen" w:cs="Sylfaen"/>
                <w:spacing w:val="0"/>
              </w:rPr>
              <w:t>ներառում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այնպիսի</w:t>
            </w:r>
            <w:r w:rsidRPr="00A04A0B">
              <w:rPr>
                <w:rFonts w:ascii="Sylfaen" w:hAnsi="Sylfaen" w:cs="Arial Armenian"/>
                <w:spacing w:val="0"/>
              </w:rPr>
              <w:t xml:space="preserve"> </w:t>
            </w:r>
            <w:r w:rsidRPr="00A04A0B">
              <w:rPr>
                <w:rFonts w:ascii="Sylfaen" w:hAnsi="Sylfaen" w:cs="Sylfaen"/>
                <w:spacing w:val="0"/>
              </w:rPr>
              <w:t>ծառայություններ</w:t>
            </w:r>
            <w:r w:rsidRPr="00A04A0B">
              <w:rPr>
                <w:rFonts w:ascii="Sylfaen" w:hAnsi="Sylfaen" w:cs="Arial Armenian"/>
                <w:spacing w:val="0"/>
              </w:rPr>
              <w:t xml:space="preserve"> </w:t>
            </w:r>
            <w:r w:rsidRPr="00A04A0B">
              <w:rPr>
                <w:rFonts w:ascii="Sylfaen" w:hAnsi="Sylfaen" w:cs="Sylfaen"/>
                <w:spacing w:val="0"/>
              </w:rPr>
              <w:t>ինչպիսին</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ապահովագրումը</w:t>
            </w:r>
            <w:r w:rsidRPr="00A04A0B">
              <w:rPr>
                <w:rFonts w:ascii="Sylfaen" w:hAnsi="Sylfaen" w:cs="Arial Armenian"/>
                <w:spacing w:val="0"/>
              </w:rPr>
              <w:t xml:space="preserve">, </w:t>
            </w:r>
            <w:r w:rsidRPr="00A04A0B">
              <w:rPr>
                <w:rFonts w:ascii="Sylfaen" w:hAnsi="Sylfaen" w:cs="Sylfaen"/>
                <w:spacing w:val="0"/>
              </w:rPr>
              <w:t>տեղադրումը</w:t>
            </w:r>
            <w:r w:rsidRPr="00A04A0B">
              <w:rPr>
                <w:rFonts w:ascii="Sylfaen" w:hAnsi="Sylfaen" w:cs="Arial Armenian"/>
                <w:spacing w:val="0"/>
              </w:rPr>
              <w:t xml:space="preserve">, </w:t>
            </w:r>
            <w:r w:rsidRPr="00A04A0B">
              <w:rPr>
                <w:rFonts w:ascii="Sylfaen" w:hAnsi="Sylfaen" w:cs="Sylfaen"/>
                <w:spacing w:val="0"/>
              </w:rPr>
              <w:t>ուսուցումը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նախնական սպասարկումը</w:t>
            </w:r>
            <w:r w:rsidRPr="00A04A0B">
              <w:rPr>
                <w:rFonts w:ascii="Sylfaen" w:hAnsi="Sylfaen"/>
                <w:spacing w:val="0"/>
              </w:rPr>
              <w:t>:</w:t>
            </w:r>
          </w:p>
          <w:p w:rsidR="00455149" w:rsidRPr="00A04A0B" w:rsidRDefault="00522F1D" w:rsidP="00A4011F">
            <w:pPr>
              <w:pStyle w:val="Sub-ClauseText"/>
              <w:numPr>
                <w:ilvl w:val="1"/>
                <w:numId w:val="11"/>
              </w:numPr>
              <w:spacing w:before="0" w:after="200"/>
              <w:ind w:left="605" w:hanging="605"/>
              <w:rPr>
                <w:rFonts w:ascii="Sylfaen" w:hAnsi="Sylfaen"/>
                <w:spacing w:val="0"/>
              </w:rPr>
            </w:pPr>
            <w:r w:rsidRPr="00A04A0B">
              <w:rPr>
                <w:rFonts w:ascii="Sylfaen" w:hAnsi="Sylfaen" w:cs="Sylfaen"/>
              </w:rPr>
              <w:t>«Ծագում»</w:t>
            </w:r>
            <w:r w:rsidRPr="00A04A0B">
              <w:rPr>
                <w:rFonts w:ascii="Sylfaen" w:hAnsi="Sylfaen" w:cs="Arial Armenian"/>
              </w:rPr>
              <w:t xml:space="preserve"> </w:t>
            </w:r>
            <w:r w:rsidRPr="00A04A0B">
              <w:rPr>
                <w:rFonts w:ascii="Sylfaen" w:hAnsi="Sylfaen" w:cs="Sylfaen"/>
              </w:rPr>
              <w:t>տերմինը</w:t>
            </w:r>
            <w:r w:rsidRPr="00A04A0B">
              <w:rPr>
                <w:rFonts w:ascii="Sylfaen" w:hAnsi="Sylfaen" w:cs="Arial Armenian"/>
              </w:rPr>
              <w:t xml:space="preserve"> </w:t>
            </w:r>
            <w:r w:rsidRPr="00A04A0B">
              <w:rPr>
                <w:rFonts w:ascii="Sylfaen" w:hAnsi="Sylfaen" w:cs="Sylfaen"/>
              </w:rPr>
              <w:t>նշանակում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երկիրը</w:t>
            </w:r>
            <w:r w:rsidRPr="00A04A0B">
              <w:rPr>
                <w:rFonts w:ascii="Sylfaen" w:hAnsi="Sylfaen" w:cs="Arial Armenian"/>
              </w:rPr>
              <w:t xml:space="preserve">, </w:t>
            </w:r>
            <w:r w:rsidRPr="00A04A0B">
              <w:rPr>
                <w:rFonts w:ascii="Sylfaen" w:hAnsi="Sylfaen" w:cs="Sylfaen"/>
              </w:rPr>
              <w:t>որտեղ</w:t>
            </w:r>
            <w:r w:rsidRPr="00A04A0B">
              <w:rPr>
                <w:rFonts w:ascii="Sylfaen" w:hAnsi="Sylfaen" w:cs="Arial Armenian"/>
              </w:rPr>
              <w:t xml:space="preserve"> </w:t>
            </w:r>
            <w:r w:rsidRPr="00A04A0B">
              <w:rPr>
                <w:rFonts w:ascii="Sylfaen" w:hAnsi="Sylfaen" w:cs="Sylfaen"/>
              </w:rPr>
              <w:t>ապրանքները</w:t>
            </w:r>
            <w:r w:rsidRPr="00A04A0B">
              <w:rPr>
                <w:rFonts w:ascii="Sylfaen" w:hAnsi="Sylfaen" w:cs="Arial Armenian"/>
              </w:rPr>
              <w:t xml:space="preserve"> </w:t>
            </w:r>
            <w:r w:rsidRPr="00A04A0B">
              <w:rPr>
                <w:rFonts w:ascii="Sylfaen" w:hAnsi="Sylfaen" w:cs="Sylfaen"/>
              </w:rPr>
              <w:t>արդյունահանվում</w:t>
            </w:r>
            <w:r w:rsidRPr="00A04A0B">
              <w:rPr>
                <w:rFonts w:ascii="Sylfaen" w:hAnsi="Sylfaen" w:cs="Arial Armenian"/>
              </w:rPr>
              <w:t xml:space="preserve">, </w:t>
            </w:r>
            <w:r w:rsidRPr="00A04A0B">
              <w:rPr>
                <w:rFonts w:ascii="Sylfaen" w:hAnsi="Sylfaen" w:cs="Sylfaen"/>
              </w:rPr>
              <w:t>աճեցվում</w:t>
            </w:r>
            <w:r w:rsidRPr="00A04A0B">
              <w:rPr>
                <w:rFonts w:ascii="Sylfaen" w:hAnsi="Sylfaen" w:cs="Arial Armenian"/>
              </w:rPr>
              <w:t xml:space="preserve">, </w:t>
            </w:r>
            <w:r w:rsidRPr="00A04A0B">
              <w:rPr>
                <w:rFonts w:ascii="Sylfaen" w:hAnsi="Sylfaen" w:cs="Sylfaen"/>
              </w:rPr>
              <w:t>արտադրվում</w:t>
            </w:r>
            <w:r w:rsidRPr="00A04A0B">
              <w:rPr>
                <w:rFonts w:ascii="Sylfaen" w:hAnsi="Sylfaen" w:cs="Arial Armenian"/>
              </w:rPr>
              <w:t xml:space="preserve"> </w:t>
            </w:r>
            <w:r w:rsidRPr="00A04A0B">
              <w:rPr>
                <w:rFonts w:ascii="Sylfaen" w:hAnsi="Sylfaen" w:cs="Sylfaen"/>
              </w:rPr>
              <w:lastRenderedPageBreak/>
              <w:t>կամ</w:t>
            </w:r>
            <w:r w:rsidRPr="00A04A0B">
              <w:rPr>
                <w:rFonts w:ascii="Sylfaen" w:hAnsi="Sylfaen" w:cs="Arial Armenian"/>
              </w:rPr>
              <w:t xml:space="preserve"> </w:t>
            </w:r>
            <w:r w:rsidRPr="00A04A0B">
              <w:rPr>
                <w:rFonts w:ascii="Sylfaen" w:hAnsi="Sylfaen" w:cs="Sylfaen"/>
              </w:rPr>
              <w:t>մշակվում</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որտեղ</w:t>
            </w:r>
            <w:r w:rsidRPr="00A04A0B">
              <w:rPr>
                <w:rFonts w:ascii="Sylfaen" w:hAnsi="Sylfaen" w:cs="Arial Armenian"/>
              </w:rPr>
              <w:t xml:space="preserve">, </w:t>
            </w:r>
            <w:r w:rsidRPr="00A04A0B">
              <w:rPr>
                <w:rFonts w:ascii="Sylfaen" w:hAnsi="Sylfaen" w:cs="Sylfaen"/>
              </w:rPr>
              <w:t>արտադրության</w:t>
            </w:r>
            <w:r w:rsidRPr="00A04A0B">
              <w:rPr>
                <w:rFonts w:ascii="Sylfaen" w:hAnsi="Sylfaen" w:cs="Arial Armenian"/>
              </w:rPr>
              <w:t xml:space="preserve">, </w:t>
            </w:r>
            <w:r w:rsidRPr="00A04A0B">
              <w:rPr>
                <w:rFonts w:ascii="Sylfaen" w:hAnsi="Sylfaen" w:cs="Sylfaen"/>
              </w:rPr>
              <w:t>մշակման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բաղադրամասերի</w:t>
            </w:r>
            <w:r w:rsidRPr="00A04A0B">
              <w:rPr>
                <w:rFonts w:ascii="Sylfaen" w:hAnsi="Sylfaen" w:cs="Arial Armenian"/>
              </w:rPr>
              <w:t xml:space="preserve"> </w:t>
            </w:r>
            <w:r w:rsidRPr="00A04A0B">
              <w:rPr>
                <w:rFonts w:ascii="Sylfaen" w:hAnsi="Sylfaen" w:cs="Sylfaen"/>
              </w:rPr>
              <w:t>հավաքման</w:t>
            </w:r>
            <w:r w:rsidRPr="00A04A0B">
              <w:rPr>
                <w:rFonts w:ascii="Sylfaen" w:hAnsi="Sylfaen" w:cs="Arial Armenian"/>
              </w:rPr>
              <w:t xml:space="preserve"> </w:t>
            </w:r>
            <w:r w:rsidRPr="00A04A0B">
              <w:rPr>
                <w:rFonts w:ascii="Sylfaen" w:hAnsi="Sylfaen" w:cs="Sylfaen"/>
              </w:rPr>
              <w:t>միջոցով</w:t>
            </w:r>
            <w:r w:rsidRPr="00A04A0B">
              <w:rPr>
                <w:rFonts w:ascii="Sylfaen" w:hAnsi="Sylfaen" w:cs="Arial Armenian"/>
              </w:rPr>
              <w:t xml:space="preserve"> </w:t>
            </w:r>
            <w:r w:rsidRPr="00A04A0B">
              <w:rPr>
                <w:rFonts w:ascii="Sylfaen" w:hAnsi="Sylfaen" w:cs="Sylfaen"/>
              </w:rPr>
              <w:t>ստեղծվում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նոր</w:t>
            </w:r>
            <w:r w:rsidRPr="00A04A0B">
              <w:rPr>
                <w:rFonts w:ascii="Sylfaen" w:hAnsi="Sylfaen" w:cs="Arial Armenian"/>
              </w:rPr>
              <w:t xml:space="preserve"> </w:t>
            </w:r>
            <w:r w:rsidRPr="00A04A0B">
              <w:rPr>
                <w:rFonts w:ascii="Sylfaen" w:hAnsi="Sylfaen" w:cs="Sylfaen"/>
              </w:rPr>
              <w:t>առևտրայնորեն</w:t>
            </w:r>
            <w:r w:rsidRPr="00A04A0B">
              <w:rPr>
                <w:rFonts w:ascii="Sylfaen" w:hAnsi="Sylfaen" w:cs="Arial Armenian"/>
              </w:rPr>
              <w:t xml:space="preserve"> </w:t>
            </w:r>
            <w:r w:rsidRPr="00A04A0B">
              <w:rPr>
                <w:rFonts w:ascii="Sylfaen" w:hAnsi="Sylfaen" w:cs="Sylfaen"/>
              </w:rPr>
              <w:t>ճանաչված</w:t>
            </w:r>
            <w:r w:rsidRPr="00A04A0B">
              <w:rPr>
                <w:rFonts w:ascii="Sylfaen" w:hAnsi="Sylfaen" w:cs="Arial Armenian"/>
              </w:rPr>
              <w:t xml:space="preserve"> </w:t>
            </w:r>
            <w:r w:rsidRPr="00A04A0B">
              <w:rPr>
                <w:rFonts w:ascii="Sylfaen" w:hAnsi="Sylfaen" w:cs="Sylfaen"/>
              </w:rPr>
              <w:t>ապրանք</w:t>
            </w:r>
            <w:r w:rsidRPr="00A04A0B">
              <w:rPr>
                <w:rFonts w:ascii="Sylfaen" w:hAnsi="Sylfaen" w:cs="Arial Armenian"/>
              </w:rPr>
              <w:t xml:space="preserve">, </w:t>
            </w:r>
            <w:r w:rsidRPr="00A04A0B">
              <w:rPr>
                <w:rFonts w:ascii="Sylfaen" w:hAnsi="Sylfaen" w:cs="Sylfaen"/>
              </w:rPr>
              <w:t>որն</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հիմնական</w:t>
            </w:r>
            <w:r w:rsidRPr="00A04A0B">
              <w:rPr>
                <w:rFonts w:ascii="Sylfaen" w:hAnsi="Sylfaen" w:cs="Arial Armenian"/>
              </w:rPr>
              <w:t xml:space="preserve"> </w:t>
            </w:r>
            <w:r w:rsidRPr="00A04A0B">
              <w:rPr>
                <w:rFonts w:ascii="Sylfaen" w:hAnsi="Sylfaen" w:cs="Sylfaen"/>
              </w:rPr>
              <w:t>բնութագրերով</w:t>
            </w:r>
            <w:r w:rsidRPr="00A04A0B">
              <w:rPr>
                <w:rFonts w:ascii="Sylfaen" w:hAnsi="Sylfaen" w:cs="Arial Armenian"/>
              </w:rPr>
              <w:t xml:space="preserve"> </w:t>
            </w:r>
            <w:r w:rsidRPr="00A04A0B">
              <w:rPr>
                <w:rFonts w:ascii="Sylfaen" w:hAnsi="Sylfaen" w:cs="Sylfaen"/>
              </w:rPr>
              <w:t>էապես</w:t>
            </w:r>
            <w:r w:rsidRPr="00A04A0B">
              <w:rPr>
                <w:rFonts w:ascii="Sylfaen" w:hAnsi="Sylfaen" w:cs="Arial Armenian"/>
              </w:rPr>
              <w:t xml:space="preserve">  </w:t>
            </w:r>
            <w:r w:rsidRPr="00A04A0B">
              <w:rPr>
                <w:rFonts w:ascii="Sylfaen" w:hAnsi="Sylfaen" w:cs="Sylfaen"/>
              </w:rPr>
              <w:t>տարբերվում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բաղադրամասերից</w:t>
            </w:r>
            <w:r w:rsidRPr="00A04A0B">
              <w:rPr>
                <w:rFonts w:ascii="Sylfaen" w:hAnsi="Sylfaen" w:cs="Arial Armenian"/>
              </w:rPr>
              <w:t>:</w:t>
            </w:r>
          </w:p>
        </w:tc>
      </w:tr>
      <w:tr w:rsidR="00455149" w:rsidRPr="00A04A0B" w:rsidTr="0046766F">
        <w:tc>
          <w:tcPr>
            <w:tcW w:w="2520" w:type="dxa"/>
          </w:tcPr>
          <w:p w:rsidR="00455149" w:rsidRPr="00A04A0B" w:rsidRDefault="00455149">
            <w:pPr>
              <w:pStyle w:val="Heading1-Clausename"/>
              <w:tabs>
                <w:tab w:val="clear" w:pos="360"/>
              </w:tabs>
              <w:spacing w:before="0" w:after="200"/>
              <w:ind w:left="0" w:firstLine="0"/>
              <w:rPr>
                <w:rFonts w:ascii="Sylfaen" w:hAnsi="Sylfaen"/>
              </w:rPr>
            </w:pPr>
          </w:p>
        </w:tc>
        <w:tc>
          <w:tcPr>
            <w:tcW w:w="7380" w:type="dxa"/>
          </w:tcPr>
          <w:p w:rsidR="00455149" w:rsidRPr="00C53782" w:rsidRDefault="006B5600" w:rsidP="002373F0">
            <w:pPr>
              <w:pStyle w:val="BodyText2"/>
              <w:spacing w:before="0" w:after="200"/>
              <w:rPr>
                <w:rFonts w:ascii="Sylfaen" w:hAnsi="Sylfaen"/>
              </w:rPr>
            </w:pPr>
            <w:bookmarkStart w:id="41" w:name="_Toc381360077"/>
            <w:bookmarkStart w:id="42" w:name="_Toc428292880"/>
            <w:r w:rsidRPr="00C53782">
              <w:rPr>
                <w:rFonts w:ascii="Sylfaen" w:hAnsi="Sylfaen" w:cs="Sylfaen"/>
              </w:rPr>
              <w:t>Բ. Մրցութային</w:t>
            </w:r>
            <w:r w:rsidRPr="00C53782">
              <w:rPr>
                <w:rFonts w:ascii="Sylfaen" w:hAnsi="Sylfaen" w:cs="Arial Armenian"/>
              </w:rPr>
              <w:t xml:space="preserve"> </w:t>
            </w:r>
            <w:r w:rsidRPr="00C53782">
              <w:rPr>
                <w:rFonts w:ascii="Sylfaen" w:hAnsi="Sylfaen" w:cs="Sylfaen"/>
              </w:rPr>
              <w:t>փաստաթղթերի</w:t>
            </w:r>
            <w:r w:rsidRPr="00C53782">
              <w:rPr>
                <w:rFonts w:ascii="Sylfaen" w:hAnsi="Sylfaen" w:cs="Arial Armenian"/>
              </w:rPr>
              <w:t xml:space="preserve"> </w:t>
            </w:r>
            <w:r w:rsidRPr="00C53782">
              <w:rPr>
                <w:rFonts w:ascii="Sylfaen" w:hAnsi="Sylfaen" w:cs="Sylfaen"/>
              </w:rPr>
              <w:t>բովանդակություն</w:t>
            </w:r>
            <w:bookmarkEnd w:id="41"/>
            <w:bookmarkEnd w:id="42"/>
          </w:p>
        </w:tc>
      </w:tr>
      <w:tr w:rsidR="00455149" w:rsidRPr="00A04A0B" w:rsidTr="0046766F">
        <w:tc>
          <w:tcPr>
            <w:tcW w:w="2520" w:type="dxa"/>
          </w:tcPr>
          <w:p w:rsidR="006B5600" w:rsidRPr="00A04A0B" w:rsidRDefault="00ED1CD5" w:rsidP="006B5600">
            <w:pPr>
              <w:pStyle w:val="Sec1-Clauses"/>
              <w:tabs>
                <w:tab w:val="clear" w:pos="360"/>
                <w:tab w:val="num" w:pos="0"/>
              </w:tabs>
              <w:spacing w:before="0" w:after="200"/>
              <w:rPr>
                <w:rFonts w:ascii="Sylfaen" w:hAnsi="Sylfaen" w:cs="Arial Armenian"/>
              </w:rPr>
            </w:pPr>
            <w:bookmarkStart w:id="43" w:name="_Toc438532572"/>
            <w:bookmarkStart w:id="44" w:name="_Toc428292881"/>
            <w:bookmarkStart w:id="45" w:name="_Toc438438826"/>
            <w:bookmarkStart w:id="46" w:name="_Toc438532574"/>
            <w:bookmarkStart w:id="47" w:name="_Toc438733970"/>
            <w:bookmarkStart w:id="48" w:name="_Toc438907010"/>
            <w:bookmarkStart w:id="49" w:name="_Toc438907209"/>
            <w:bookmarkEnd w:id="43"/>
            <w:r w:rsidRPr="00A04A0B">
              <w:rPr>
                <w:rFonts w:ascii="Sylfaen" w:hAnsi="Sylfaen"/>
              </w:rPr>
              <w:t>6.</w:t>
            </w:r>
            <w:r w:rsidR="00652EBF" w:rsidRPr="00A04A0B">
              <w:rPr>
                <w:rFonts w:ascii="Sylfaen" w:hAnsi="Sylfaen"/>
              </w:rPr>
              <w:tab/>
            </w:r>
            <w:bookmarkStart w:id="50" w:name="_Toc381360078"/>
            <w:r w:rsidR="006B5600" w:rsidRPr="00A04A0B">
              <w:rPr>
                <w:rFonts w:ascii="Sylfaen" w:hAnsi="Sylfaen" w:cs="Sylfaen"/>
              </w:rPr>
              <w:t>Մրցութային</w:t>
            </w:r>
            <w:bookmarkEnd w:id="44"/>
          </w:p>
          <w:p w:rsidR="006B5600" w:rsidRPr="00A04A0B" w:rsidRDefault="006B5600" w:rsidP="006B5600">
            <w:pPr>
              <w:pStyle w:val="Sec1-Clauses"/>
              <w:tabs>
                <w:tab w:val="clear" w:pos="360"/>
                <w:tab w:val="num" w:pos="0"/>
              </w:tabs>
              <w:spacing w:before="0" w:after="200"/>
              <w:ind w:left="0" w:firstLine="0"/>
              <w:rPr>
                <w:rFonts w:ascii="Sylfaen" w:hAnsi="Sylfaen" w:cs="Arial Armenian"/>
              </w:rPr>
            </w:pPr>
            <w:bookmarkStart w:id="51" w:name="_Toc428292882"/>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մասեր</w:t>
            </w:r>
            <w:bookmarkEnd w:id="50"/>
            <w:bookmarkEnd w:id="51"/>
          </w:p>
          <w:p w:rsidR="00455149" w:rsidRPr="00A04A0B" w:rsidRDefault="00455149">
            <w:pPr>
              <w:pStyle w:val="Sec1-Clauses"/>
              <w:spacing w:before="0" w:after="200"/>
              <w:rPr>
                <w:rFonts w:ascii="Sylfaen" w:hAnsi="Sylfaen"/>
              </w:rPr>
            </w:pPr>
          </w:p>
          <w:bookmarkEnd w:id="45"/>
          <w:bookmarkEnd w:id="46"/>
          <w:bookmarkEnd w:id="47"/>
          <w:bookmarkEnd w:id="48"/>
          <w:bookmarkEnd w:id="49"/>
          <w:p w:rsidR="00455149" w:rsidRPr="00A04A0B" w:rsidRDefault="00455149">
            <w:pPr>
              <w:pStyle w:val="i"/>
              <w:keepNext/>
              <w:suppressAutoHyphens w:val="0"/>
              <w:spacing w:after="200"/>
              <w:rPr>
                <w:rFonts w:ascii="Sylfaen" w:hAnsi="Sylfaen"/>
              </w:rPr>
            </w:pPr>
          </w:p>
        </w:tc>
        <w:tc>
          <w:tcPr>
            <w:tcW w:w="7380" w:type="dxa"/>
          </w:tcPr>
          <w:p w:rsidR="00796F68" w:rsidRPr="00A04A0B" w:rsidRDefault="00796F68" w:rsidP="0020365E">
            <w:pPr>
              <w:pStyle w:val="Sub-ClauseText"/>
              <w:spacing w:before="0" w:after="200"/>
              <w:ind w:left="605"/>
              <w:rPr>
                <w:rFonts w:ascii="Sylfaen" w:hAnsi="Sylfaen"/>
                <w:spacing w:val="0"/>
                <w:sz w:val="28"/>
              </w:rPr>
            </w:pPr>
            <w:r w:rsidRPr="00A04A0B">
              <w:rPr>
                <w:rFonts w:ascii="Sylfaen" w:hAnsi="Sylfaen" w:cs="Sylfaen"/>
              </w:rPr>
              <w:t>Մրցութային</w:t>
            </w:r>
            <w:r w:rsidRPr="00A04A0B">
              <w:rPr>
                <w:rFonts w:ascii="Sylfaen" w:hAnsi="Sylfaen" w:cs="Arial Armenian"/>
              </w:rPr>
              <w:t xml:space="preserve"> </w:t>
            </w:r>
            <w:r w:rsidRPr="00A04A0B">
              <w:rPr>
                <w:rFonts w:ascii="Sylfaen" w:hAnsi="Sylfaen" w:cs="Sylfaen"/>
              </w:rPr>
              <w:t>Փաստաթղթերը</w:t>
            </w:r>
            <w:r w:rsidRPr="00A04A0B">
              <w:rPr>
                <w:rFonts w:ascii="Sylfaen" w:hAnsi="Sylfaen" w:cs="Arial Armenian"/>
              </w:rPr>
              <w:t xml:space="preserve"> </w:t>
            </w:r>
            <w:r w:rsidRPr="00A04A0B">
              <w:rPr>
                <w:rFonts w:ascii="Sylfaen" w:hAnsi="Sylfaen" w:cs="Sylfaen"/>
              </w:rPr>
              <w:t>բաղկացած</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Մասեր</w:t>
            </w:r>
            <w:r w:rsidRPr="00A04A0B">
              <w:rPr>
                <w:rFonts w:ascii="Sylfaen" w:hAnsi="Sylfaen" w:cs="Arial Armenian"/>
              </w:rPr>
              <w:t xml:space="preserve"> 1-</w:t>
            </w:r>
            <w:r w:rsidRPr="00A04A0B">
              <w:rPr>
                <w:rFonts w:ascii="Sylfaen" w:hAnsi="Sylfaen" w:cs="Sylfaen"/>
              </w:rPr>
              <w:t>ից</w:t>
            </w:r>
            <w:r w:rsidRPr="00A04A0B">
              <w:rPr>
                <w:rFonts w:ascii="Sylfaen" w:hAnsi="Sylfaen" w:cs="Arial Armenian"/>
              </w:rPr>
              <w:t>, 2-</w:t>
            </w:r>
            <w:r w:rsidRPr="00A04A0B">
              <w:rPr>
                <w:rFonts w:ascii="Sylfaen" w:hAnsi="Sylfaen" w:cs="Sylfaen"/>
              </w:rPr>
              <w:t>ից</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ներառում</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ստորև</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Բաժինները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մեկնաբանվեն</w:t>
            </w:r>
            <w:r w:rsidRPr="00A04A0B">
              <w:rPr>
                <w:rFonts w:ascii="Sylfaen" w:hAnsi="Sylfaen" w:cs="Arial Armenian"/>
              </w:rPr>
              <w:t xml:space="preserve"> </w:t>
            </w:r>
            <w:r w:rsidRPr="00A04A0B">
              <w:rPr>
                <w:rFonts w:ascii="Sylfaen" w:hAnsi="Sylfaen" w:cs="Sylfaen"/>
              </w:rPr>
              <w:t>ՏՄՄ</w:t>
            </w:r>
            <w:r w:rsidRPr="00A04A0B">
              <w:rPr>
                <w:rFonts w:ascii="Sylfaen" w:hAnsi="Sylfaen" w:cs="Arial Armenian"/>
              </w:rPr>
              <w:t xml:space="preserve"> </w:t>
            </w:r>
            <w:r w:rsidRPr="00A04A0B">
              <w:rPr>
                <w:rFonts w:ascii="Sylfaen" w:hAnsi="Sylfaen" w:cs="Sylfaen"/>
              </w:rPr>
              <w:t>դրույթ</w:t>
            </w:r>
            <w:r w:rsidRPr="00A04A0B">
              <w:rPr>
                <w:rFonts w:ascii="Sylfaen" w:hAnsi="Sylfaen" w:cs="Arial Armenian"/>
              </w:rPr>
              <w:t xml:space="preserve"> 8-</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թողարկված</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Հավելվածի</w:t>
            </w:r>
            <w:r w:rsidRPr="00A04A0B">
              <w:rPr>
                <w:rFonts w:ascii="Sylfaen" w:hAnsi="Sylfaen" w:cs="Arial Armenian"/>
              </w:rPr>
              <w:t xml:space="preserve"> </w:t>
            </w:r>
            <w:r w:rsidRPr="00A04A0B">
              <w:rPr>
                <w:rFonts w:ascii="Sylfaen" w:hAnsi="Sylfaen" w:cs="Sylfaen"/>
              </w:rPr>
              <w:t>հետ</w:t>
            </w:r>
            <w:r w:rsidRPr="00A04A0B">
              <w:rPr>
                <w:rFonts w:ascii="Sylfaen" w:hAnsi="Sylfaen" w:cs="Arial Armenian"/>
              </w:rPr>
              <w:t xml:space="preserve"> </w:t>
            </w:r>
            <w:r w:rsidRPr="00A04A0B">
              <w:rPr>
                <w:rFonts w:ascii="Sylfaen" w:hAnsi="Sylfaen" w:cs="Sylfaen"/>
              </w:rPr>
              <w:t>համատեղ</w:t>
            </w:r>
            <w:r w:rsidRPr="00A04A0B">
              <w:rPr>
                <w:rFonts w:ascii="Sylfaen" w:hAnsi="Sylfaen"/>
              </w:rPr>
              <w:t>:</w:t>
            </w:r>
          </w:p>
          <w:p w:rsidR="00455149" w:rsidRPr="00A04A0B" w:rsidRDefault="00455149" w:rsidP="000F08AA">
            <w:pPr>
              <w:pStyle w:val="Sub-ClauseText"/>
              <w:spacing w:before="0" w:after="200"/>
              <w:ind w:left="432"/>
              <w:rPr>
                <w:rFonts w:ascii="Sylfaen" w:hAnsi="Sylfaen"/>
                <w:spacing w:val="0"/>
              </w:rPr>
            </w:pPr>
          </w:p>
          <w:p w:rsidR="000F08AA" w:rsidRPr="00A04A0B" w:rsidRDefault="00796F68" w:rsidP="000F08AA">
            <w:pPr>
              <w:tabs>
                <w:tab w:val="left" w:pos="1152"/>
                <w:tab w:val="left" w:pos="2502"/>
              </w:tabs>
              <w:spacing w:after="200"/>
              <w:ind w:left="612"/>
              <w:rPr>
                <w:rFonts w:ascii="Sylfaen" w:hAnsi="Sylfaen"/>
                <w:b/>
              </w:rPr>
            </w:pPr>
            <w:r w:rsidRPr="00A04A0B">
              <w:rPr>
                <w:rFonts w:ascii="Sylfaen" w:hAnsi="Sylfaen"/>
                <w:b/>
              </w:rPr>
              <w:t xml:space="preserve">Գլուխ </w:t>
            </w:r>
            <w:r w:rsidR="000F08AA" w:rsidRPr="00A04A0B">
              <w:rPr>
                <w:rFonts w:ascii="Sylfaen" w:hAnsi="Sylfaen"/>
                <w:b/>
              </w:rPr>
              <w:t>1</w:t>
            </w:r>
          </w:p>
          <w:p w:rsidR="00455149" w:rsidRPr="0026090F" w:rsidRDefault="00796F68" w:rsidP="00B938F3">
            <w:pPr>
              <w:pStyle w:val="ListParagraph"/>
              <w:numPr>
                <w:ilvl w:val="0"/>
                <w:numId w:val="2"/>
              </w:numPr>
              <w:tabs>
                <w:tab w:val="left" w:pos="1152"/>
                <w:tab w:val="left" w:pos="2502"/>
              </w:tabs>
              <w:spacing w:after="200"/>
              <w:ind w:left="1044"/>
              <w:rPr>
                <w:rFonts w:ascii="Sylfaen" w:hAnsi="Sylfaen"/>
              </w:rPr>
            </w:pPr>
            <w:r w:rsidRPr="0026090F">
              <w:rPr>
                <w:rFonts w:ascii="Sylfaen" w:hAnsi="Sylfaen"/>
              </w:rPr>
              <w:t xml:space="preserve">Բաժին </w:t>
            </w:r>
            <w:r w:rsidR="00455149" w:rsidRPr="0026090F">
              <w:rPr>
                <w:rFonts w:ascii="Sylfaen" w:hAnsi="Sylfaen"/>
              </w:rPr>
              <w:t xml:space="preserve">I. </w:t>
            </w:r>
            <w:r w:rsidRPr="0026090F">
              <w:rPr>
                <w:rFonts w:ascii="Sylfaen" w:hAnsi="Sylfaen"/>
              </w:rPr>
              <w:t xml:space="preserve">Տվյալներ մրցույթի մասնակիցներին </w:t>
            </w:r>
            <w:r w:rsidR="00455149" w:rsidRPr="0026090F">
              <w:rPr>
                <w:rFonts w:ascii="Sylfaen" w:hAnsi="Sylfaen"/>
              </w:rPr>
              <w:t>(</w:t>
            </w:r>
            <w:r w:rsidRPr="0026090F">
              <w:rPr>
                <w:rFonts w:ascii="Sylfaen" w:hAnsi="Sylfaen"/>
              </w:rPr>
              <w:t>ՏՄՄ</w:t>
            </w:r>
            <w:r w:rsidR="00455149" w:rsidRPr="0026090F">
              <w:rPr>
                <w:rFonts w:ascii="Sylfaen" w:hAnsi="Sylfaen"/>
              </w:rPr>
              <w:t>)</w:t>
            </w:r>
          </w:p>
          <w:p w:rsidR="00455149" w:rsidRPr="00A04A0B" w:rsidRDefault="00796F68" w:rsidP="00B938F3">
            <w:pPr>
              <w:numPr>
                <w:ilvl w:val="0"/>
                <w:numId w:val="2"/>
              </w:numPr>
              <w:tabs>
                <w:tab w:val="left" w:pos="1602"/>
                <w:tab w:val="left" w:pos="2502"/>
              </w:tabs>
              <w:spacing w:after="120"/>
              <w:ind w:left="1044"/>
              <w:rPr>
                <w:rFonts w:ascii="Sylfaen" w:hAnsi="Sylfaen"/>
              </w:rPr>
            </w:pPr>
            <w:r w:rsidRPr="00A04A0B">
              <w:rPr>
                <w:rFonts w:ascii="Sylfaen" w:hAnsi="Sylfaen"/>
              </w:rPr>
              <w:t>Բաժին IV. Հայտի ձևեր</w:t>
            </w:r>
          </w:p>
          <w:p w:rsidR="00455149" w:rsidRPr="00A04A0B" w:rsidRDefault="00796F68" w:rsidP="00B938F3">
            <w:pPr>
              <w:numPr>
                <w:ilvl w:val="0"/>
                <w:numId w:val="2"/>
              </w:numPr>
              <w:tabs>
                <w:tab w:val="left" w:pos="1602"/>
                <w:tab w:val="left" w:pos="2502"/>
              </w:tabs>
              <w:spacing w:after="120"/>
              <w:ind w:left="1044"/>
              <w:rPr>
                <w:rFonts w:ascii="Sylfaen" w:hAnsi="Sylfaen"/>
              </w:rPr>
            </w:pPr>
            <w:r w:rsidRPr="00A04A0B">
              <w:rPr>
                <w:rFonts w:ascii="Sylfaen" w:hAnsi="Sylfaen"/>
              </w:rPr>
              <w:t>Բաժին</w:t>
            </w:r>
            <w:r w:rsidR="00455149" w:rsidRPr="00A04A0B">
              <w:rPr>
                <w:rFonts w:ascii="Sylfaen" w:hAnsi="Sylfaen"/>
              </w:rPr>
              <w:t xml:space="preserve"> V. </w:t>
            </w:r>
            <w:r w:rsidRPr="00A04A0B">
              <w:rPr>
                <w:rFonts w:ascii="Sylfaen" w:hAnsi="Sylfaen"/>
              </w:rPr>
              <w:t>Ընդունելի երկրներ</w:t>
            </w:r>
          </w:p>
          <w:p w:rsidR="00FD6404" w:rsidRPr="00A04A0B" w:rsidRDefault="00796F68" w:rsidP="00B938F3">
            <w:pPr>
              <w:numPr>
                <w:ilvl w:val="0"/>
                <w:numId w:val="2"/>
              </w:numPr>
              <w:spacing w:after="120"/>
              <w:ind w:left="1044"/>
              <w:jc w:val="both"/>
              <w:rPr>
                <w:rFonts w:ascii="Sylfaen" w:hAnsi="Sylfaen"/>
              </w:rPr>
            </w:pPr>
            <w:r w:rsidRPr="00A04A0B">
              <w:rPr>
                <w:rFonts w:ascii="Sylfaen" w:hAnsi="Sylfaen"/>
              </w:rPr>
              <w:t>Բաժին</w:t>
            </w:r>
            <w:r w:rsidR="003877EF" w:rsidRPr="00A04A0B">
              <w:rPr>
                <w:rFonts w:ascii="Sylfaen" w:hAnsi="Sylfaen"/>
              </w:rPr>
              <w:t xml:space="preserve"> VI. </w:t>
            </w:r>
            <w:r w:rsidRPr="00A04A0B">
              <w:rPr>
                <w:rFonts w:ascii="Sylfaen" w:hAnsi="Sylfaen"/>
              </w:rPr>
              <w:t>Բանկի քաղաքականություն</w:t>
            </w:r>
            <w:r w:rsidR="003877EF" w:rsidRPr="00A04A0B">
              <w:rPr>
                <w:rFonts w:ascii="Sylfaen" w:hAnsi="Sylfaen"/>
              </w:rPr>
              <w:t>-</w:t>
            </w:r>
            <w:r w:rsidRPr="00A04A0B">
              <w:rPr>
                <w:rFonts w:ascii="Sylfaen" w:hAnsi="Sylfaen"/>
              </w:rPr>
              <w:t xml:space="preserve"> Խարդախություն և կոռուպցիա </w:t>
            </w:r>
          </w:p>
          <w:p w:rsidR="000F08AA" w:rsidRPr="00A04A0B" w:rsidRDefault="00796F68" w:rsidP="00B938F3">
            <w:pPr>
              <w:numPr>
                <w:ilvl w:val="0"/>
                <w:numId w:val="2"/>
              </w:numPr>
              <w:tabs>
                <w:tab w:val="left" w:pos="1602"/>
              </w:tabs>
              <w:spacing w:after="120"/>
              <w:ind w:left="1044"/>
              <w:rPr>
                <w:rFonts w:ascii="Sylfaen" w:hAnsi="Sylfaen"/>
              </w:rPr>
            </w:pPr>
            <w:r w:rsidRPr="00A04A0B">
              <w:rPr>
                <w:rFonts w:ascii="Sylfaen" w:hAnsi="Sylfaen"/>
              </w:rPr>
              <w:t>Բաժին</w:t>
            </w:r>
            <w:r w:rsidR="000F08AA" w:rsidRPr="00A04A0B">
              <w:rPr>
                <w:rFonts w:ascii="Sylfaen" w:hAnsi="Sylfaen"/>
              </w:rPr>
              <w:t xml:space="preserve"> VIII. </w:t>
            </w:r>
            <w:r w:rsidRPr="00A04A0B">
              <w:rPr>
                <w:rFonts w:ascii="Sylfaen" w:hAnsi="Sylfaen"/>
              </w:rPr>
              <w:t>Պայմանագրի ընդհանուր պայմաններ</w:t>
            </w:r>
            <w:r w:rsidR="000F08AA" w:rsidRPr="00A04A0B">
              <w:rPr>
                <w:rFonts w:ascii="Sylfaen" w:hAnsi="Sylfaen"/>
              </w:rPr>
              <w:t xml:space="preserve"> (</w:t>
            </w:r>
            <w:r w:rsidRPr="00A04A0B">
              <w:rPr>
                <w:rFonts w:ascii="Sylfaen" w:hAnsi="Sylfaen"/>
              </w:rPr>
              <w:t>ՊԸՊ</w:t>
            </w:r>
            <w:r w:rsidR="000F08AA" w:rsidRPr="00A04A0B">
              <w:rPr>
                <w:rFonts w:ascii="Sylfaen" w:hAnsi="Sylfaen"/>
              </w:rPr>
              <w:t>)</w:t>
            </w:r>
          </w:p>
          <w:p w:rsidR="000F08AA" w:rsidRPr="00A04A0B" w:rsidRDefault="00796F68" w:rsidP="00796F68">
            <w:pPr>
              <w:numPr>
                <w:ilvl w:val="0"/>
                <w:numId w:val="2"/>
              </w:numPr>
              <w:spacing w:after="120"/>
              <w:ind w:left="1044"/>
              <w:jc w:val="both"/>
              <w:rPr>
                <w:rFonts w:ascii="Sylfaen" w:hAnsi="Sylfaen"/>
              </w:rPr>
            </w:pPr>
            <w:r w:rsidRPr="00A04A0B">
              <w:rPr>
                <w:rFonts w:ascii="Sylfaen" w:hAnsi="Sylfaen"/>
              </w:rPr>
              <w:t>Բաժին</w:t>
            </w:r>
            <w:r w:rsidR="000F08AA" w:rsidRPr="00A04A0B">
              <w:rPr>
                <w:rFonts w:ascii="Sylfaen" w:hAnsi="Sylfaen"/>
              </w:rPr>
              <w:t xml:space="preserve"> X. </w:t>
            </w:r>
            <w:r w:rsidRPr="00A04A0B">
              <w:rPr>
                <w:rFonts w:ascii="Sylfaen" w:hAnsi="Sylfaen"/>
              </w:rPr>
              <w:t>Պայմանագրի ձևեր</w:t>
            </w:r>
          </w:p>
        </w:tc>
      </w:tr>
      <w:tr w:rsidR="00455149" w:rsidRPr="00A04A0B" w:rsidTr="0046766F">
        <w:trPr>
          <w:cantSplit/>
        </w:trPr>
        <w:tc>
          <w:tcPr>
            <w:tcW w:w="2520" w:type="dxa"/>
            <w:tcBorders>
              <w:bottom w:val="nil"/>
            </w:tcBorders>
          </w:tcPr>
          <w:p w:rsidR="00455149" w:rsidRPr="00A04A0B" w:rsidRDefault="00455149">
            <w:pPr>
              <w:tabs>
                <w:tab w:val="left" w:pos="1602"/>
                <w:tab w:val="left" w:pos="2502"/>
              </w:tabs>
              <w:spacing w:after="200"/>
              <w:ind w:left="1152"/>
              <w:rPr>
                <w:rFonts w:ascii="Sylfaen" w:hAnsi="Sylfaen"/>
              </w:rPr>
            </w:pPr>
          </w:p>
        </w:tc>
        <w:tc>
          <w:tcPr>
            <w:tcW w:w="7380" w:type="dxa"/>
            <w:tcBorders>
              <w:bottom w:val="nil"/>
            </w:tcBorders>
          </w:tcPr>
          <w:p w:rsidR="000F08AA" w:rsidRPr="00A04A0B" w:rsidRDefault="00796F68">
            <w:pPr>
              <w:tabs>
                <w:tab w:val="left" w:pos="1152"/>
                <w:tab w:val="left" w:pos="1692"/>
                <w:tab w:val="left" w:pos="2502"/>
              </w:tabs>
              <w:spacing w:after="200"/>
              <w:ind w:left="720"/>
              <w:rPr>
                <w:rFonts w:ascii="Sylfaen" w:hAnsi="Sylfaen"/>
                <w:b/>
              </w:rPr>
            </w:pPr>
            <w:r w:rsidRPr="00A04A0B">
              <w:rPr>
                <w:rFonts w:ascii="Sylfaen" w:hAnsi="Sylfaen"/>
                <w:b/>
              </w:rPr>
              <w:t>Գլուխ</w:t>
            </w:r>
            <w:r w:rsidR="000F08AA" w:rsidRPr="00A04A0B">
              <w:rPr>
                <w:rFonts w:ascii="Sylfaen" w:hAnsi="Sylfaen"/>
                <w:b/>
              </w:rPr>
              <w:t xml:space="preserve"> 2</w:t>
            </w:r>
          </w:p>
          <w:p w:rsidR="000F08AA" w:rsidRPr="00A04A0B" w:rsidRDefault="00796F68" w:rsidP="00B938F3">
            <w:pPr>
              <w:numPr>
                <w:ilvl w:val="0"/>
                <w:numId w:val="1"/>
              </w:numPr>
              <w:tabs>
                <w:tab w:val="left" w:pos="1602"/>
                <w:tab w:val="left" w:pos="2502"/>
              </w:tabs>
              <w:spacing w:after="120"/>
              <w:ind w:left="1152"/>
              <w:rPr>
                <w:rFonts w:ascii="Sylfaen" w:hAnsi="Sylfaen"/>
              </w:rPr>
            </w:pPr>
            <w:r w:rsidRPr="00A04A0B">
              <w:rPr>
                <w:rFonts w:ascii="Sylfaen" w:hAnsi="Sylfaen"/>
              </w:rPr>
              <w:t>Բաժին</w:t>
            </w:r>
            <w:r w:rsidR="000F08AA" w:rsidRPr="00A04A0B">
              <w:rPr>
                <w:rFonts w:ascii="Sylfaen" w:hAnsi="Sylfaen"/>
              </w:rPr>
              <w:t xml:space="preserve"> II. </w:t>
            </w:r>
            <w:r w:rsidRPr="00A04A0B">
              <w:rPr>
                <w:rFonts w:ascii="Sylfaen" w:hAnsi="Sylfaen"/>
              </w:rPr>
              <w:t>Մրցույթի տվյալների աղյուսակ</w:t>
            </w:r>
            <w:r w:rsidR="000F08AA" w:rsidRPr="00A04A0B">
              <w:rPr>
                <w:rFonts w:ascii="Sylfaen" w:hAnsi="Sylfaen"/>
              </w:rPr>
              <w:t xml:space="preserve"> (</w:t>
            </w:r>
            <w:r w:rsidRPr="00A04A0B">
              <w:rPr>
                <w:rFonts w:ascii="Sylfaen" w:hAnsi="Sylfaen"/>
              </w:rPr>
              <w:t>ՄՏԱ</w:t>
            </w:r>
            <w:r w:rsidR="000F08AA" w:rsidRPr="00A04A0B">
              <w:rPr>
                <w:rFonts w:ascii="Sylfaen" w:hAnsi="Sylfaen"/>
              </w:rPr>
              <w:t>)</w:t>
            </w:r>
          </w:p>
          <w:p w:rsidR="000F08AA" w:rsidRPr="00A04A0B" w:rsidRDefault="00796F68" w:rsidP="00B938F3">
            <w:pPr>
              <w:numPr>
                <w:ilvl w:val="0"/>
                <w:numId w:val="1"/>
              </w:numPr>
              <w:tabs>
                <w:tab w:val="left" w:pos="1602"/>
                <w:tab w:val="left" w:pos="2502"/>
              </w:tabs>
              <w:spacing w:after="120"/>
              <w:ind w:left="1152"/>
              <w:rPr>
                <w:rFonts w:ascii="Sylfaen" w:hAnsi="Sylfaen"/>
              </w:rPr>
            </w:pPr>
            <w:r w:rsidRPr="00A04A0B">
              <w:rPr>
                <w:rFonts w:ascii="Sylfaen" w:hAnsi="Sylfaen"/>
              </w:rPr>
              <w:t>Բաժին</w:t>
            </w:r>
            <w:r w:rsidR="000F08AA" w:rsidRPr="00A04A0B">
              <w:rPr>
                <w:rFonts w:ascii="Sylfaen" w:hAnsi="Sylfaen"/>
              </w:rPr>
              <w:t xml:space="preserve"> III. </w:t>
            </w:r>
            <w:r w:rsidRPr="00A04A0B">
              <w:rPr>
                <w:rFonts w:ascii="Sylfaen" w:hAnsi="Sylfaen"/>
              </w:rPr>
              <w:t>Գնահատման և որակավորման չափորոշիչներ</w:t>
            </w:r>
          </w:p>
          <w:p w:rsidR="00455149" w:rsidRPr="00A04A0B" w:rsidRDefault="00796F68" w:rsidP="00B938F3">
            <w:pPr>
              <w:numPr>
                <w:ilvl w:val="0"/>
                <w:numId w:val="1"/>
              </w:numPr>
              <w:tabs>
                <w:tab w:val="left" w:pos="1602"/>
              </w:tabs>
              <w:spacing w:after="200"/>
              <w:ind w:left="1152"/>
              <w:rPr>
                <w:rFonts w:ascii="Sylfaen" w:hAnsi="Sylfaen"/>
              </w:rPr>
            </w:pPr>
            <w:r w:rsidRPr="00A04A0B">
              <w:rPr>
                <w:rFonts w:ascii="Sylfaen" w:hAnsi="Sylfaen"/>
              </w:rPr>
              <w:t>Բաժին</w:t>
            </w:r>
            <w:r w:rsidR="00455149" w:rsidRPr="00A04A0B">
              <w:rPr>
                <w:rFonts w:ascii="Sylfaen" w:hAnsi="Sylfaen"/>
              </w:rPr>
              <w:t xml:space="preserve"> VI</w:t>
            </w:r>
            <w:r w:rsidR="00DB315D" w:rsidRPr="00A04A0B">
              <w:rPr>
                <w:rFonts w:ascii="Sylfaen" w:hAnsi="Sylfaen"/>
              </w:rPr>
              <w:t>I</w:t>
            </w:r>
            <w:r w:rsidR="00455149" w:rsidRPr="00A04A0B">
              <w:rPr>
                <w:rFonts w:ascii="Sylfaen" w:hAnsi="Sylfaen"/>
              </w:rPr>
              <w:t xml:space="preserve">. </w:t>
            </w:r>
            <w:r w:rsidR="002A506B" w:rsidRPr="00A04A0B">
              <w:rPr>
                <w:rFonts w:ascii="Sylfaen" w:hAnsi="Sylfaen"/>
              </w:rPr>
              <w:t>Պահանջվող ապրանքներ</w:t>
            </w:r>
            <w:r w:rsidRPr="00A04A0B">
              <w:rPr>
                <w:rFonts w:ascii="Sylfaen" w:hAnsi="Sylfaen"/>
              </w:rPr>
              <w:t xml:space="preserve">ի </w:t>
            </w:r>
            <w:r w:rsidR="00312DA9" w:rsidRPr="00A04A0B">
              <w:rPr>
                <w:rFonts w:ascii="Sylfaen" w:hAnsi="Sylfaen"/>
              </w:rPr>
              <w:t xml:space="preserve">ժամանակացույց </w:t>
            </w:r>
          </w:p>
          <w:p w:rsidR="00FD6404" w:rsidRPr="00A04A0B" w:rsidRDefault="00796F68" w:rsidP="00312DA9">
            <w:pPr>
              <w:numPr>
                <w:ilvl w:val="0"/>
                <w:numId w:val="1"/>
              </w:numPr>
              <w:tabs>
                <w:tab w:val="left" w:pos="1602"/>
              </w:tabs>
              <w:spacing w:after="120"/>
              <w:ind w:left="1152"/>
              <w:rPr>
                <w:rFonts w:ascii="Sylfaen" w:hAnsi="Sylfaen"/>
              </w:rPr>
            </w:pPr>
            <w:r w:rsidRPr="00A04A0B">
              <w:rPr>
                <w:rFonts w:ascii="Sylfaen" w:hAnsi="Sylfaen"/>
              </w:rPr>
              <w:t>Բաժին</w:t>
            </w:r>
            <w:r w:rsidR="00455149" w:rsidRPr="00A04A0B">
              <w:rPr>
                <w:rFonts w:ascii="Sylfaen" w:hAnsi="Sylfaen"/>
              </w:rPr>
              <w:t xml:space="preserve"> </w:t>
            </w:r>
            <w:r w:rsidR="00DB315D" w:rsidRPr="00A04A0B">
              <w:rPr>
                <w:rFonts w:ascii="Sylfaen" w:hAnsi="Sylfaen"/>
              </w:rPr>
              <w:t>IX</w:t>
            </w:r>
            <w:r w:rsidR="00455149" w:rsidRPr="00A04A0B">
              <w:rPr>
                <w:rFonts w:ascii="Sylfaen" w:hAnsi="Sylfaen"/>
              </w:rPr>
              <w:t xml:space="preserve">. </w:t>
            </w:r>
            <w:r w:rsidR="00312DA9" w:rsidRPr="00A04A0B">
              <w:rPr>
                <w:rFonts w:ascii="Sylfaen" w:hAnsi="Sylfaen"/>
              </w:rPr>
              <w:t xml:space="preserve">Պայմանագրի հատուկ պայմաններ </w:t>
            </w:r>
            <w:r w:rsidR="00455149" w:rsidRPr="00A04A0B">
              <w:rPr>
                <w:rFonts w:ascii="Sylfaen" w:hAnsi="Sylfaen"/>
              </w:rPr>
              <w:t>(</w:t>
            </w:r>
            <w:r w:rsidR="00312DA9" w:rsidRPr="00A04A0B">
              <w:rPr>
                <w:rFonts w:ascii="Sylfaen" w:hAnsi="Sylfaen"/>
              </w:rPr>
              <w:t>ՊՀՊ</w:t>
            </w:r>
            <w:r w:rsidR="00455149" w:rsidRPr="00A04A0B">
              <w:rPr>
                <w:rFonts w:ascii="Sylfaen" w:hAnsi="Sylfaen"/>
              </w:rPr>
              <w:t>)</w:t>
            </w:r>
          </w:p>
        </w:tc>
      </w:tr>
      <w:tr w:rsidR="00455149" w:rsidRPr="00A04A0B" w:rsidTr="0046766F">
        <w:tc>
          <w:tcPr>
            <w:tcW w:w="2520" w:type="dxa"/>
          </w:tcPr>
          <w:p w:rsidR="00455149" w:rsidRPr="00A04A0B" w:rsidRDefault="00455149" w:rsidP="009C55BC">
            <w:pPr>
              <w:pStyle w:val="Heading1-Clausename"/>
              <w:tabs>
                <w:tab w:val="clear" w:pos="360"/>
              </w:tabs>
              <w:spacing w:before="0" w:after="200"/>
              <w:ind w:left="0" w:firstLine="0"/>
              <w:rPr>
                <w:rFonts w:ascii="Sylfaen" w:hAnsi="Sylfaen"/>
              </w:rPr>
            </w:pPr>
          </w:p>
        </w:tc>
        <w:tc>
          <w:tcPr>
            <w:tcW w:w="7380" w:type="dxa"/>
          </w:tcPr>
          <w:p w:rsidR="00455149" w:rsidRPr="00A04A0B" w:rsidRDefault="00904055" w:rsidP="00A4011F">
            <w:pPr>
              <w:pStyle w:val="Sub-ClauseText"/>
              <w:numPr>
                <w:ilvl w:val="1"/>
                <w:numId w:val="12"/>
              </w:numPr>
              <w:spacing w:before="0" w:after="200"/>
              <w:ind w:left="605" w:hanging="605"/>
              <w:rPr>
                <w:rFonts w:ascii="Sylfaen" w:hAnsi="Sylfaen"/>
                <w:spacing w:val="0"/>
              </w:rPr>
            </w:pP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տրված</w:t>
            </w:r>
            <w:r w:rsidRPr="00A04A0B">
              <w:rPr>
                <w:rFonts w:ascii="Sylfaen" w:hAnsi="Sylfaen" w:cs="Arial Armenian"/>
                <w:spacing w:val="0"/>
              </w:rPr>
              <w:t xml:space="preserve"> </w:t>
            </w:r>
            <w:r w:rsidRPr="00A04A0B">
              <w:rPr>
                <w:rFonts w:ascii="Sylfaen" w:hAnsi="Sylfaen" w:cs="Sylfaen"/>
                <w:spacing w:val="0"/>
              </w:rPr>
              <w:t>Մրցույթի</w:t>
            </w:r>
            <w:r w:rsidRPr="00A04A0B">
              <w:rPr>
                <w:rFonts w:ascii="Sylfaen" w:hAnsi="Sylfaen" w:cs="Arial Armenian"/>
                <w:spacing w:val="0"/>
              </w:rPr>
              <w:t xml:space="preserve"> </w:t>
            </w:r>
            <w:r w:rsidRPr="00A04A0B">
              <w:rPr>
                <w:rFonts w:ascii="Sylfaen" w:hAnsi="Sylfaen" w:cs="Sylfaen"/>
                <w:spacing w:val="0"/>
              </w:rPr>
              <w:t>հրավերը</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00003EAE" w:rsidRPr="00A04A0B">
              <w:rPr>
                <w:rFonts w:ascii="Sylfaen" w:hAnsi="Sylfaen" w:cs="Sylfaen"/>
                <w:spacing w:val="0"/>
              </w:rPr>
              <w:t>փ</w:t>
            </w:r>
            <w:r w:rsidRPr="00A04A0B">
              <w:rPr>
                <w:rFonts w:ascii="Sylfaen" w:hAnsi="Sylfaen" w:cs="Sylfaen"/>
                <w:spacing w:val="0"/>
              </w:rPr>
              <w:t>աստաթղթերի</w:t>
            </w:r>
            <w:r w:rsidRPr="00A04A0B">
              <w:rPr>
                <w:rFonts w:ascii="Sylfaen" w:hAnsi="Sylfaen" w:cs="Arial Armenian"/>
                <w:spacing w:val="0"/>
              </w:rPr>
              <w:t xml:space="preserve"> </w:t>
            </w:r>
            <w:r w:rsidRPr="00A04A0B">
              <w:rPr>
                <w:rFonts w:ascii="Sylfaen" w:hAnsi="Sylfaen" w:cs="Sylfaen"/>
                <w:spacing w:val="0"/>
              </w:rPr>
              <w:t>մաս</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կազմում</w:t>
            </w:r>
            <w:r w:rsidRPr="00A04A0B">
              <w:rPr>
                <w:rFonts w:ascii="Sylfaen" w:hAnsi="Sylfaen"/>
                <w:spacing w:val="0"/>
              </w:rPr>
              <w:t>:</w:t>
            </w:r>
          </w:p>
          <w:p w:rsidR="00455149" w:rsidRPr="00A04A0B" w:rsidRDefault="008F39A6" w:rsidP="00A4011F">
            <w:pPr>
              <w:pStyle w:val="Sub-ClauseText"/>
              <w:numPr>
                <w:ilvl w:val="1"/>
                <w:numId w:val="12"/>
              </w:numPr>
              <w:spacing w:before="0" w:after="200"/>
              <w:ind w:left="605" w:hanging="605"/>
              <w:rPr>
                <w:rFonts w:ascii="Sylfaen" w:hAnsi="Sylfaen"/>
                <w:spacing w:val="0"/>
              </w:rPr>
            </w:pPr>
            <w:r>
              <w:rPr>
                <w:rFonts w:ascii="Sylfaen" w:hAnsi="Sylfaen"/>
                <w:spacing w:val="0"/>
              </w:rPr>
              <w:t xml:space="preserve">Մինչ </w:t>
            </w:r>
            <w:r w:rsidR="00904055" w:rsidRPr="00A04A0B">
              <w:rPr>
                <w:rFonts w:ascii="Sylfaen" w:hAnsi="Sylfaen"/>
                <w:spacing w:val="0"/>
              </w:rPr>
              <w:t>Գնորդը պատասխանատու է</w:t>
            </w:r>
            <w:r>
              <w:rPr>
                <w:rFonts w:ascii="Sylfaen" w:hAnsi="Sylfaen"/>
                <w:spacing w:val="0"/>
              </w:rPr>
              <w:t xml:space="preserve"> էլեկտրոնային գնում (էլ. գնում) համակարգ և/ կամ ՏՄՄ 7.1 դրույթում նշված վեբ կայք ներբեռնված</w:t>
            </w:r>
            <w:r w:rsidR="00904055" w:rsidRPr="00A04A0B">
              <w:rPr>
                <w:rFonts w:ascii="Sylfaen" w:hAnsi="Sylfaen"/>
                <w:spacing w:val="0"/>
              </w:rPr>
              <w:t xml:space="preserve"> Մրցութային փաստաթղթերի և </w:t>
            </w:r>
            <w:r w:rsidR="00904055" w:rsidRPr="00A04A0B">
              <w:rPr>
                <w:rFonts w:ascii="Sylfaen" w:hAnsi="Sylfaen" w:cs="Sylfaen"/>
                <w:spacing w:val="0"/>
              </w:rPr>
              <w:t xml:space="preserve">պարզաբանման խնդրանքների արձագանքերի, </w:t>
            </w:r>
            <w:r w:rsidR="00904055" w:rsidRPr="00A04A0B">
              <w:rPr>
                <w:rFonts w:ascii="Sylfaen" w:hAnsi="Sylfaen" w:cs="Sylfaen"/>
                <w:spacing w:val="0"/>
              </w:rPr>
              <w:lastRenderedPageBreak/>
              <w:t>նախամրցութային հանդիպումներ</w:t>
            </w:r>
            <w:r w:rsidR="00003EAE" w:rsidRPr="00A04A0B">
              <w:rPr>
                <w:rFonts w:ascii="Sylfaen" w:hAnsi="Sylfaen" w:cs="Sylfaen"/>
                <w:spacing w:val="0"/>
              </w:rPr>
              <w:t>ի</w:t>
            </w:r>
            <w:r w:rsidR="00904055" w:rsidRPr="00A04A0B">
              <w:rPr>
                <w:rFonts w:ascii="Sylfaen" w:hAnsi="Sylfaen"/>
                <w:spacing w:val="0"/>
              </w:rPr>
              <w:t xml:space="preserve"> </w:t>
            </w:r>
            <w:r w:rsidR="00904055" w:rsidRPr="00A04A0B">
              <w:rPr>
                <w:rFonts w:ascii="Sylfaen" w:hAnsi="Sylfaen" w:cs="Sylfaen"/>
                <w:spacing w:val="0"/>
              </w:rPr>
              <w:t>արձանագրություների (դրանց առկայության դեպքում), կամ Մրցութային փաստաթղթի հավելվածների</w:t>
            </w:r>
            <w:r w:rsidR="00904055" w:rsidRPr="00A04A0B">
              <w:rPr>
                <w:rFonts w:ascii="Sylfaen" w:hAnsi="Sylfaen"/>
                <w:spacing w:val="0"/>
              </w:rPr>
              <w:t xml:space="preserve"> ամբողջականության համար, </w:t>
            </w:r>
            <w:r>
              <w:rPr>
                <w:rFonts w:ascii="Sylfaen" w:hAnsi="Sylfaen"/>
                <w:spacing w:val="0"/>
              </w:rPr>
              <w:t>Հայտատուները պատասխանատու են Մրցութային փաստաթղթերի ամբողջական փաթեթը օգտագործելու համար, այդ թվում ողջ համապատասխան տեղեկատվությունը իրենց հայտերը նախապատրաստելու համար:</w:t>
            </w:r>
          </w:p>
          <w:p w:rsidR="00455149" w:rsidRPr="00A04A0B" w:rsidRDefault="00210F7C" w:rsidP="00A4011F">
            <w:pPr>
              <w:pStyle w:val="Sub-ClauseText"/>
              <w:numPr>
                <w:ilvl w:val="1"/>
                <w:numId w:val="12"/>
              </w:numPr>
              <w:spacing w:before="0" w:after="200"/>
              <w:ind w:left="605" w:hanging="605"/>
              <w:rPr>
                <w:rFonts w:ascii="Sylfaen" w:hAnsi="Sylfaen"/>
                <w:spacing w:val="0"/>
              </w:rPr>
            </w:pPr>
            <w:r w:rsidRPr="00A04A0B">
              <w:rPr>
                <w:rFonts w:ascii="Sylfaen" w:hAnsi="Sylfaen"/>
                <w:spacing w:val="0"/>
              </w:rPr>
              <w:t>Հայտատուն պետք է ամբողջությամբ ուսումնասիրի Մրցութային փաստաթղթերում առկա բոլոր ցուցումները, ձևերը, պայմանները և մասնագրերը</w:t>
            </w:r>
            <w:r w:rsidR="007B6D1F" w:rsidRPr="00A04A0B">
              <w:rPr>
                <w:rFonts w:ascii="Sylfaen" w:hAnsi="Sylfaen"/>
                <w:spacing w:val="0"/>
              </w:rPr>
              <w:t xml:space="preserve"> իր հայտով ներկայացնի </w:t>
            </w:r>
            <w:r w:rsidR="00904055" w:rsidRPr="00A04A0B">
              <w:rPr>
                <w:rFonts w:ascii="Sylfaen" w:hAnsi="Sylfaen" w:cs="Sylfaen"/>
                <w:spacing w:val="0"/>
              </w:rPr>
              <w:t>ամբողջ տեղեկատվությո</w:t>
            </w:r>
            <w:r w:rsidR="007B6D1F" w:rsidRPr="00A04A0B">
              <w:rPr>
                <w:rFonts w:ascii="Sylfaen" w:hAnsi="Sylfaen" w:cs="Sylfaen"/>
                <w:spacing w:val="0"/>
              </w:rPr>
              <w:t>ւ</w:t>
            </w:r>
            <w:r w:rsidR="00904055" w:rsidRPr="00A04A0B">
              <w:rPr>
                <w:rFonts w:ascii="Sylfaen" w:hAnsi="Sylfaen" w:cs="Sylfaen"/>
                <w:spacing w:val="0"/>
              </w:rPr>
              <w:t>նը կամ փաստաթղթավորումը, ինչպես պահանջվում է Մրցութային փաստաթղթերում:</w:t>
            </w:r>
          </w:p>
        </w:tc>
      </w:tr>
      <w:tr w:rsidR="00455149" w:rsidRPr="00A04A0B" w:rsidTr="0046766F">
        <w:tc>
          <w:tcPr>
            <w:tcW w:w="2520" w:type="dxa"/>
          </w:tcPr>
          <w:p w:rsidR="00F750AD" w:rsidRPr="00A04A0B" w:rsidRDefault="00ED1CD5" w:rsidP="00074D6B">
            <w:pPr>
              <w:pStyle w:val="Sec1-Clauses"/>
              <w:spacing w:before="0" w:after="200"/>
              <w:jc w:val="center"/>
              <w:rPr>
                <w:rFonts w:ascii="Sylfaen" w:hAnsi="Sylfaen" w:cs="Arial Armenian"/>
              </w:rPr>
            </w:pPr>
            <w:bookmarkStart w:id="52" w:name="_Toc428292883"/>
            <w:bookmarkStart w:id="53" w:name="_Toc438438827"/>
            <w:bookmarkStart w:id="54" w:name="_Toc438532575"/>
            <w:bookmarkStart w:id="55" w:name="_Toc438733971"/>
            <w:bookmarkStart w:id="56" w:name="_Toc438907011"/>
            <w:bookmarkStart w:id="57" w:name="_Toc438907210"/>
            <w:r w:rsidRPr="00A04A0B">
              <w:rPr>
                <w:rFonts w:ascii="Sylfaen" w:hAnsi="Sylfaen"/>
              </w:rPr>
              <w:lastRenderedPageBreak/>
              <w:t>7.</w:t>
            </w:r>
            <w:r w:rsidR="00652EBF" w:rsidRPr="00A04A0B">
              <w:rPr>
                <w:rFonts w:ascii="Sylfaen" w:hAnsi="Sylfaen"/>
              </w:rPr>
              <w:tab/>
            </w:r>
            <w:bookmarkStart w:id="58" w:name="_Toc381360079"/>
            <w:r w:rsidR="00F750AD" w:rsidRPr="00A04A0B">
              <w:rPr>
                <w:rFonts w:ascii="Sylfaen" w:hAnsi="Sylfaen" w:cs="Sylfaen"/>
              </w:rPr>
              <w:t>Մրցութային</w:t>
            </w:r>
            <w:bookmarkEnd w:id="52"/>
          </w:p>
          <w:p w:rsidR="00455149" w:rsidRPr="00A04A0B" w:rsidRDefault="00F750AD" w:rsidP="00074D6B">
            <w:pPr>
              <w:pStyle w:val="Sec1-Clauses"/>
              <w:spacing w:before="0" w:after="200"/>
              <w:jc w:val="center"/>
              <w:rPr>
                <w:rFonts w:ascii="Sylfaen" w:hAnsi="Sylfaen"/>
              </w:rPr>
            </w:pPr>
            <w:bookmarkStart w:id="59" w:name="_Toc428292884"/>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պարզաբանում</w:t>
            </w:r>
            <w:bookmarkEnd w:id="53"/>
            <w:bookmarkEnd w:id="54"/>
            <w:bookmarkEnd w:id="55"/>
            <w:bookmarkEnd w:id="56"/>
            <w:bookmarkEnd w:id="57"/>
            <w:bookmarkEnd w:id="58"/>
            <w:bookmarkEnd w:id="59"/>
          </w:p>
        </w:tc>
        <w:tc>
          <w:tcPr>
            <w:tcW w:w="7380" w:type="dxa"/>
          </w:tcPr>
          <w:p w:rsidR="00FD6404" w:rsidRPr="006331A1" w:rsidRDefault="00014C7D" w:rsidP="002C1F50">
            <w:pPr>
              <w:pStyle w:val="Sub-ClauseText"/>
              <w:numPr>
                <w:ilvl w:val="1"/>
                <w:numId w:val="13"/>
              </w:numPr>
              <w:spacing w:before="0" w:after="200"/>
              <w:ind w:left="605" w:hanging="605"/>
              <w:rPr>
                <w:rFonts w:ascii="Sylfaen" w:hAnsi="Sylfaen"/>
                <w:spacing w:val="0"/>
              </w:rPr>
            </w:pP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պահանջում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պարզաբանում</w:t>
            </w:r>
            <w:r w:rsidRPr="00A04A0B">
              <w:rPr>
                <w:rFonts w:ascii="Sylfaen" w:hAnsi="Sylfaen" w:cs="Arial Armenian"/>
                <w:spacing w:val="0"/>
              </w:rPr>
              <w:t>,</w:t>
            </w:r>
            <w:r w:rsidR="00773B85">
              <w:rPr>
                <w:rFonts w:ascii="Sylfaen" w:hAnsi="Sylfaen" w:cs="Arial Armenian"/>
                <w:spacing w:val="0"/>
              </w:rPr>
              <w:t xml:space="preserve"> իր հարցադրումները </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00773B85">
              <w:rPr>
                <w:rFonts w:ascii="Sylfaen" w:hAnsi="Sylfaen" w:cs="Sylfaen"/>
                <w:spacing w:val="0"/>
              </w:rPr>
              <w:t xml:space="preserve"> ուղղի էլ. գնում համակարգի միջոցով:</w:t>
            </w:r>
            <w:r w:rsidRPr="00A04A0B">
              <w:rPr>
                <w:rFonts w:ascii="Sylfaen" w:hAnsi="Sylfaen" w:cs="Arial Armenian"/>
                <w:spacing w:val="0"/>
              </w:rPr>
              <w:t xml:space="preserve"> </w:t>
            </w:r>
            <w:r w:rsidRPr="00A04A0B">
              <w:rPr>
                <w:rFonts w:ascii="Sylfaen" w:hAnsi="Sylfaen" w:cs="Sylfaen"/>
                <w:spacing w:val="0"/>
              </w:rPr>
              <w:t>Գնորդը</w:t>
            </w:r>
            <w:r w:rsidR="00520783">
              <w:rPr>
                <w:rFonts w:ascii="Sylfaen" w:hAnsi="Sylfaen" w:cs="Sylfaen"/>
                <w:spacing w:val="0"/>
              </w:rPr>
              <w:t xml:space="preserve"> էլ. գնում համակարգում</w:t>
            </w:r>
            <w:r w:rsidRPr="00A04A0B">
              <w:rPr>
                <w:rFonts w:ascii="Sylfaen" w:hAnsi="Sylfaen" w:cs="Arial Armenian"/>
                <w:spacing w:val="0"/>
              </w:rPr>
              <w:t xml:space="preserve"> </w:t>
            </w:r>
            <w:r w:rsidR="00520783">
              <w:rPr>
                <w:rFonts w:ascii="Sylfaen" w:hAnsi="Sylfaen" w:cs="Arial Armenian"/>
                <w:spacing w:val="0"/>
              </w:rPr>
              <w:t xml:space="preserve">արագ </w:t>
            </w:r>
            <w:r w:rsidRPr="00A04A0B">
              <w:rPr>
                <w:rFonts w:ascii="Sylfaen" w:hAnsi="Sylfaen" w:cs="Arial Armenian"/>
                <w:spacing w:val="0"/>
              </w:rPr>
              <w:t xml:space="preserve"> </w:t>
            </w:r>
            <w:r w:rsidRPr="00A04A0B">
              <w:rPr>
                <w:rFonts w:ascii="Sylfaen" w:hAnsi="Sylfaen" w:cs="Sylfaen"/>
                <w:spacing w:val="0"/>
              </w:rPr>
              <w:t>կպատասխանի</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պարզաբանման</w:t>
            </w:r>
            <w:r w:rsidRPr="00A04A0B">
              <w:rPr>
                <w:rFonts w:ascii="Sylfaen" w:hAnsi="Sylfaen" w:cs="Arial Armenian"/>
                <w:spacing w:val="0"/>
              </w:rPr>
              <w:t xml:space="preserve"> </w:t>
            </w:r>
            <w:r w:rsidRPr="00A04A0B">
              <w:rPr>
                <w:rFonts w:ascii="Sylfaen" w:hAnsi="Sylfaen" w:cs="Sylfaen"/>
                <w:spacing w:val="0"/>
              </w:rPr>
              <w:t>դիմումի</w:t>
            </w:r>
            <w:r w:rsidRPr="00A04A0B">
              <w:rPr>
                <w:rFonts w:ascii="Sylfaen" w:hAnsi="Sylfaen" w:cs="Arial Armenian"/>
                <w:spacing w:val="0"/>
              </w:rPr>
              <w:t>,</w:t>
            </w:r>
            <w:r w:rsidR="00520783">
              <w:rPr>
                <w:rFonts w:ascii="Sylfaen" w:hAnsi="Sylfaen" w:cs="Arial Armenian"/>
                <w:spacing w:val="0"/>
              </w:rPr>
              <w:t xml:space="preserve"> ներառելով հարցման նկարագրությունը</w:t>
            </w:r>
            <w:r w:rsidR="00520783" w:rsidRPr="002C1F50">
              <w:rPr>
                <w:rFonts w:ascii="Sylfaen" w:hAnsi="Sylfaen" w:cs="Arial Armenian"/>
                <w:spacing w:val="0"/>
              </w:rPr>
              <w:t>, բայց առանց աղբյուրի բացահայտման,</w:t>
            </w:r>
            <w:r w:rsidRPr="002C1F50">
              <w:rPr>
                <w:rFonts w:ascii="Sylfaen" w:hAnsi="Sylfaen" w:cs="Arial Armenian"/>
                <w:spacing w:val="0"/>
              </w:rPr>
              <w:t xml:space="preserve"> </w:t>
            </w:r>
            <w:r w:rsidRPr="00C419C7">
              <w:rPr>
                <w:rFonts w:ascii="Sylfaen" w:hAnsi="Sylfaen" w:cs="Sylfaen"/>
                <w:spacing w:val="0"/>
              </w:rPr>
              <w:t>որը</w:t>
            </w:r>
            <w:r w:rsidRPr="00C419C7">
              <w:rPr>
                <w:rFonts w:ascii="Sylfaen" w:hAnsi="Sylfaen" w:cs="Arial Armenian"/>
                <w:spacing w:val="0"/>
              </w:rPr>
              <w:t xml:space="preserve"> </w:t>
            </w:r>
            <w:r w:rsidRPr="00C419C7">
              <w:rPr>
                <w:rFonts w:ascii="Sylfaen" w:hAnsi="Sylfaen" w:cs="Sylfaen"/>
                <w:spacing w:val="0"/>
              </w:rPr>
              <w:t>ստացվել</w:t>
            </w:r>
            <w:r w:rsidRPr="00C419C7">
              <w:rPr>
                <w:rFonts w:ascii="Sylfaen" w:hAnsi="Sylfaen" w:cs="Arial Armenian"/>
                <w:spacing w:val="0"/>
              </w:rPr>
              <w:t xml:space="preserve"> </w:t>
            </w:r>
            <w:r w:rsidRPr="00C419C7">
              <w:rPr>
                <w:rFonts w:ascii="Sylfaen" w:hAnsi="Sylfaen" w:cs="Sylfaen"/>
                <w:spacing w:val="0"/>
              </w:rPr>
              <w:t>է</w:t>
            </w:r>
            <w:r w:rsidRPr="00C419C7">
              <w:rPr>
                <w:rFonts w:ascii="Sylfaen" w:hAnsi="Sylfaen" w:cs="Arial Armenian"/>
                <w:spacing w:val="0"/>
              </w:rPr>
              <w:t xml:space="preserve"> մինչ </w:t>
            </w:r>
            <w:r w:rsidRPr="00C419C7">
              <w:rPr>
                <w:rFonts w:ascii="Sylfaen" w:hAnsi="Sylfaen" w:cs="Sylfaen"/>
                <w:spacing w:val="0"/>
              </w:rPr>
              <w:t>հայտերը</w:t>
            </w:r>
            <w:r w:rsidRPr="00C419C7">
              <w:rPr>
                <w:rFonts w:ascii="Sylfaen" w:hAnsi="Sylfaen" w:cs="Arial Armenian"/>
                <w:spacing w:val="0"/>
              </w:rPr>
              <w:t xml:space="preserve"> </w:t>
            </w:r>
            <w:r w:rsidRPr="00223B20">
              <w:rPr>
                <w:rFonts w:ascii="Sylfaen" w:hAnsi="Sylfaen" w:cs="Sylfaen"/>
                <w:spacing w:val="0"/>
              </w:rPr>
              <w:t>ներկայացնելու</w:t>
            </w:r>
            <w:r w:rsidRPr="00D93155">
              <w:rPr>
                <w:rFonts w:ascii="Sylfaen" w:hAnsi="Sylfaen" w:cs="Arial Armenian"/>
                <w:spacing w:val="0"/>
              </w:rPr>
              <w:t xml:space="preserve"> </w:t>
            </w:r>
            <w:r w:rsidRPr="00D93155">
              <w:rPr>
                <w:rFonts w:ascii="Sylfaen" w:hAnsi="Sylfaen" w:cs="Sylfaen"/>
                <w:spacing w:val="0"/>
              </w:rPr>
              <w:t>վերջնաժամկետը</w:t>
            </w:r>
            <w:r w:rsidRPr="00D93155">
              <w:rPr>
                <w:rFonts w:ascii="Sylfaen" w:hAnsi="Sylfaen" w:cs="Arial Armenian"/>
                <w:spacing w:val="0"/>
              </w:rPr>
              <w:t xml:space="preserve">: </w:t>
            </w:r>
            <w:r w:rsidRPr="00BA3FB1">
              <w:rPr>
                <w:rFonts w:ascii="Sylfaen" w:hAnsi="Sylfaen" w:cs="Sylfaen"/>
                <w:spacing w:val="0"/>
              </w:rPr>
              <w:t>Եթե</w:t>
            </w:r>
            <w:r w:rsidRPr="002C1F50">
              <w:rPr>
                <w:rFonts w:ascii="Sylfaen" w:hAnsi="Sylfaen" w:cs="Arial Armenian"/>
                <w:spacing w:val="0"/>
              </w:rPr>
              <w:t xml:space="preserve"> </w:t>
            </w:r>
            <w:r w:rsidRPr="002C1F50">
              <w:rPr>
                <w:rFonts w:ascii="Sylfaen" w:hAnsi="Sylfaen" w:cs="Sylfaen"/>
                <w:spacing w:val="0"/>
              </w:rPr>
              <w:t>պարզաբանումների</w:t>
            </w:r>
            <w:r w:rsidRPr="002C1F50">
              <w:rPr>
                <w:rFonts w:ascii="Sylfaen" w:hAnsi="Sylfaen" w:cs="Arial Armenian"/>
                <w:spacing w:val="0"/>
              </w:rPr>
              <w:t xml:space="preserve"> </w:t>
            </w:r>
            <w:r w:rsidRPr="002C1F50">
              <w:rPr>
                <w:rFonts w:ascii="Sylfaen" w:hAnsi="Sylfaen" w:cs="Sylfaen"/>
                <w:spacing w:val="0"/>
              </w:rPr>
              <w:t>արդյունքում</w:t>
            </w:r>
            <w:r w:rsidRPr="002C1F50">
              <w:rPr>
                <w:rFonts w:ascii="Sylfaen" w:hAnsi="Sylfaen" w:cs="Arial Armenian"/>
                <w:spacing w:val="0"/>
              </w:rPr>
              <w:t xml:space="preserve"> </w:t>
            </w:r>
            <w:r w:rsidRPr="002C1F50">
              <w:rPr>
                <w:rFonts w:ascii="Sylfaen" w:hAnsi="Sylfaen" w:cs="Sylfaen"/>
                <w:spacing w:val="0"/>
              </w:rPr>
              <w:t>Մրցութային</w:t>
            </w:r>
            <w:r w:rsidRPr="002C1F50">
              <w:rPr>
                <w:rFonts w:ascii="Sylfaen" w:hAnsi="Sylfaen" w:cs="Arial Armenian"/>
                <w:spacing w:val="0"/>
              </w:rPr>
              <w:t xml:space="preserve"> </w:t>
            </w:r>
            <w:r w:rsidRPr="002C1F50">
              <w:rPr>
                <w:rFonts w:ascii="Sylfaen" w:hAnsi="Sylfaen" w:cs="Sylfaen"/>
                <w:spacing w:val="0"/>
              </w:rPr>
              <w:t>փաստաթղթերում</w:t>
            </w:r>
            <w:r w:rsidRPr="002C1F50">
              <w:rPr>
                <w:rFonts w:ascii="Sylfaen" w:hAnsi="Sylfaen" w:cs="Arial Armenian"/>
                <w:spacing w:val="0"/>
              </w:rPr>
              <w:t xml:space="preserve"> </w:t>
            </w:r>
            <w:r w:rsidRPr="002C1F50">
              <w:rPr>
                <w:rFonts w:ascii="Sylfaen" w:hAnsi="Sylfaen" w:cs="Sylfaen"/>
                <w:spacing w:val="0"/>
              </w:rPr>
              <w:t>ան</w:t>
            </w:r>
            <w:r w:rsidRPr="002B4960">
              <w:rPr>
                <w:rFonts w:ascii="Sylfaen" w:hAnsi="Sylfaen" w:cs="Sylfaen"/>
                <w:spacing w:val="0"/>
              </w:rPr>
              <w:t>հրաժեշտ</w:t>
            </w:r>
            <w:r w:rsidRPr="002B4960">
              <w:rPr>
                <w:rFonts w:ascii="Sylfaen" w:hAnsi="Sylfaen" w:cs="Arial Armenian"/>
                <w:spacing w:val="0"/>
              </w:rPr>
              <w:t xml:space="preserve"> </w:t>
            </w:r>
            <w:r w:rsidRPr="008859E7">
              <w:rPr>
                <w:rFonts w:ascii="Sylfaen" w:hAnsi="Sylfaen" w:cs="Sylfaen"/>
                <w:spacing w:val="0"/>
              </w:rPr>
              <w:t>է</w:t>
            </w:r>
            <w:r w:rsidRPr="008859E7">
              <w:rPr>
                <w:rFonts w:ascii="Sylfaen" w:hAnsi="Sylfaen" w:cs="Arial Armenian"/>
                <w:spacing w:val="0"/>
              </w:rPr>
              <w:t xml:space="preserve"> </w:t>
            </w:r>
            <w:r w:rsidR="003A3F5E" w:rsidRPr="00792E8D">
              <w:rPr>
                <w:rFonts w:ascii="Sylfaen" w:hAnsi="Sylfaen" w:cs="Arial Armenian"/>
                <w:spacing w:val="0"/>
              </w:rPr>
              <w:t xml:space="preserve">էական տարրեր </w:t>
            </w:r>
            <w:r w:rsidRPr="00792E8D">
              <w:rPr>
                <w:rFonts w:ascii="Sylfaen" w:hAnsi="Sylfaen" w:cs="Sylfaen"/>
                <w:spacing w:val="0"/>
              </w:rPr>
              <w:t>փոփոխ</w:t>
            </w:r>
            <w:r w:rsidR="003A3F5E" w:rsidRPr="0035747B">
              <w:rPr>
                <w:rFonts w:ascii="Sylfaen" w:hAnsi="Sylfaen" w:cs="Sylfaen"/>
                <w:spacing w:val="0"/>
              </w:rPr>
              <w:t>ել</w:t>
            </w:r>
            <w:r w:rsidRPr="009772E0">
              <w:rPr>
                <w:rFonts w:ascii="Sylfaen" w:hAnsi="Sylfaen" w:cs="Arial Armenian"/>
                <w:spacing w:val="0"/>
              </w:rPr>
              <w:t xml:space="preserve">, </w:t>
            </w:r>
            <w:r w:rsidRPr="009772E0">
              <w:rPr>
                <w:rFonts w:ascii="Sylfaen" w:hAnsi="Sylfaen" w:cs="Sylfaen"/>
                <w:spacing w:val="0"/>
              </w:rPr>
              <w:t>ապա</w:t>
            </w:r>
            <w:r w:rsidRPr="00A477E7">
              <w:rPr>
                <w:rFonts w:ascii="Sylfaen" w:hAnsi="Sylfaen" w:cs="Arial Armenian"/>
                <w:spacing w:val="0"/>
              </w:rPr>
              <w:t xml:space="preserve"> </w:t>
            </w:r>
            <w:r w:rsidR="003A3F5E" w:rsidRPr="00FA08A5">
              <w:rPr>
                <w:rFonts w:ascii="Sylfaen" w:hAnsi="Sylfaen" w:cs="Sylfaen"/>
                <w:spacing w:val="0"/>
              </w:rPr>
              <w:t xml:space="preserve">Գնորդը </w:t>
            </w:r>
            <w:r w:rsidRPr="0012360F">
              <w:rPr>
                <w:rFonts w:ascii="Sylfaen" w:hAnsi="Sylfaen" w:cs="Sylfaen"/>
                <w:spacing w:val="0"/>
              </w:rPr>
              <w:t>պետք</w:t>
            </w:r>
            <w:r w:rsidRPr="00E725CB">
              <w:rPr>
                <w:rFonts w:ascii="Sylfaen" w:hAnsi="Sylfaen" w:cs="Arial Armenian"/>
                <w:spacing w:val="0"/>
              </w:rPr>
              <w:t xml:space="preserve"> </w:t>
            </w:r>
            <w:r w:rsidRPr="00E725CB">
              <w:rPr>
                <w:rFonts w:ascii="Sylfaen" w:hAnsi="Sylfaen" w:cs="Sylfaen"/>
                <w:spacing w:val="0"/>
              </w:rPr>
              <w:t>է</w:t>
            </w:r>
            <w:r w:rsidRPr="000D7188">
              <w:rPr>
                <w:rFonts w:ascii="Sylfaen" w:hAnsi="Sylfaen" w:cs="Arial Armenian"/>
                <w:spacing w:val="0"/>
              </w:rPr>
              <w:t xml:space="preserve"> </w:t>
            </w:r>
            <w:r w:rsidR="003A3F5E" w:rsidRPr="000D7188">
              <w:rPr>
                <w:rFonts w:ascii="Sylfaen" w:hAnsi="Sylfaen" w:cs="Sylfaen"/>
                <w:spacing w:val="0"/>
              </w:rPr>
              <w:t xml:space="preserve">կատարի փոփոխություն Մրցութային փաստաթղթում </w:t>
            </w:r>
            <w:r w:rsidRPr="005E2F60">
              <w:rPr>
                <w:rFonts w:ascii="Sylfaen" w:hAnsi="Sylfaen" w:cs="Sylfaen"/>
                <w:spacing w:val="0"/>
              </w:rPr>
              <w:t>համաձայն</w:t>
            </w:r>
            <w:r w:rsidRPr="002838ED">
              <w:rPr>
                <w:rFonts w:ascii="Sylfaen" w:hAnsi="Sylfaen"/>
                <w:spacing w:val="0"/>
              </w:rPr>
              <w:t xml:space="preserve"> </w:t>
            </w:r>
            <w:r w:rsidRPr="005728C1">
              <w:rPr>
                <w:rFonts w:ascii="Sylfaen" w:hAnsi="Sylfaen" w:cs="Sylfaen"/>
              </w:rPr>
              <w:t>ՏՄՄ</w:t>
            </w:r>
            <w:r w:rsidRPr="006632F5">
              <w:rPr>
                <w:rFonts w:ascii="Sylfaen" w:hAnsi="Sylfaen"/>
                <w:spacing w:val="0"/>
              </w:rPr>
              <w:t>-</w:t>
            </w:r>
            <w:r w:rsidRPr="00952E9B">
              <w:rPr>
                <w:rFonts w:ascii="Sylfaen" w:hAnsi="Sylfaen" w:cs="Sylfaen"/>
                <w:spacing w:val="0"/>
              </w:rPr>
              <w:t>ի</w:t>
            </w:r>
            <w:r w:rsidR="003A3F5E" w:rsidRPr="00B959A0">
              <w:rPr>
                <w:rFonts w:ascii="Sylfaen" w:hAnsi="Sylfaen" w:cs="Arial Armenian"/>
                <w:spacing w:val="0"/>
              </w:rPr>
              <w:t xml:space="preserve"> 8</w:t>
            </w:r>
            <w:r w:rsidRPr="00B959A0">
              <w:rPr>
                <w:rFonts w:ascii="Sylfaen" w:hAnsi="Sylfaen" w:cs="Arial Armenian"/>
                <w:spacing w:val="0"/>
              </w:rPr>
              <w:t xml:space="preserve"> </w:t>
            </w:r>
            <w:r w:rsidRPr="00B959A0">
              <w:rPr>
                <w:rFonts w:ascii="Sylfaen" w:hAnsi="Sylfaen" w:cs="Sylfaen"/>
                <w:spacing w:val="0"/>
              </w:rPr>
              <w:t>դրույթի</w:t>
            </w:r>
            <w:r w:rsidRPr="006233CF">
              <w:rPr>
                <w:rFonts w:ascii="Sylfaen" w:hAnsi="Sylfaen" w:cs="Arial Armenian"/>
                <w:spacing w:val="0"/>
              </w:rPr>
              <w:t xml:space="preserve"> </w:t>
            </w:r>
            <w:r w:rsidRPr="004F78E1">
              <w:rPr>
                <w:rFonts w:ascii="Sylfaen" w:hAnsi="Sylfaen" w:cs="Sylfaen"/>
                <w:spacing w:val="0"/>
              </w:rPr>
              <w:t>և</w:t>
            </w:r>
            <w:r w:rsidRPr="00704F1F">
              <w:rPr>
                <w:rFonts w:ascii="Sylfaen" w:hAnsi="Sylfaen" w:cs="Arial Armenian"/>
                <w:spacing w:val="0"/>
              </w:rPr>
              <w:t xml:space="preserve"> 2</w:t>
            </w:r>
            <w:r w:rsidR="003A3F5E" w:rsidRPr="00D8575A">
              <w:rPr>
                <w:rFonts w:ascii="Sylfaen" w:hAnsi="Sylfaen" w:cs="Arial Armenian"/>
                <w:spacing w:val="0"/>
              </w:rPr>
              <w:t>2</w:t>
            </w:r>
            <w:r w:rsidRPr="008455BD">
              <w:rPr>
                <w:rFonts w:ascii="Sylfaen" w:hAnsi="Sylfaen" w:cs="Arial Armenian"/>
                <w:spacing w:val="0"/>
              </w:rPr>
              <w:t xml:space="preserve">.2 </w:t>
            </w:r>
            <w:r w:rsidRPr="00A7734D">
              <w:rPr>
                <w:rFonts w:ascii="Sylfaen" w:hAnsi="Sylfaen" w:cs="Sylfaen"/>
                <w:spacing w:val="0"/>
              </w:rPr>
              <w:t>ենթադրույթի</w:t>
            </w:r>
            <w:r w:rsidRPr="002C79BF">
              <w:rPr>
                <w:rFonts w:ascii="Sylfaen" w:hAnsi="Sylfaen" w:cs="Arial Armenian"/>
                <w:spacing w:val="0"/>
              </w:rPr>
              <w:t xml:space="preserve">: </w:t>
            </w:r>
          </w:p>
        </w:tc>
      </w:tr>
      <w:tr w:rsidR="00455149" w:rsidRPr="00A04A0B" w:rsidTr="0046766F">
        <w:tc>
          <w:tcPr>
            <w:tcW w:w="2520" w:type="dxa"/>
          </w:tcPr>
          <w:p w:rsidR="00455149" w:rsidRPr="00A04A0B" w:rsidRDefault="00ED1CD5" w:rsidP="00F142A8">
            <w:pPr>
              <w:pStyle w:val="Sec1-Clauses"/>
              <w:spacing w:before="0" w:after="200"/>
              <w:rPr>
                <w:rFonts w:ascii="Sylfaen" w:hAnsi="Sylfaen"/>
              </w:rPr>
            </w:pPr>
            <w:bookmarkStart w:id="60" w:name="_Toc438438828"/>
            <w:bookmarkStart w:id="61" w:name="_Toc438532576"/>
            <w:bookmarkStart w:id="62" w:name="_Toc438733972"/>
            <w:bookmarkStart w:id="63" w:name="_Toc438907012"/>
            <w:bookmarkStart w:id="64" w:name="_Toc438907211"/>
            <w:bookmarkStart w:id="65" w:name="_Toc428292885"/>
            <w:r w:rsidRPr="00A04A0B">
              <w:rPr>
                <w:rFonts w:ascii="Sylfaen" w:hAnsi="Sylfaen"/>
              </w:rPr>
              <w:t>8.</w:t>
            </w:r>
            <w:r w:rsidR="00652EBF" w:rsidRPr="00A04A0B">
              <w:rPr>
                <w:rFonts w:ascii="Sylfaen" w:hAnsi="Sylfaen"/>
              </w:rPr>
              <w:tab/>
            </w:r>
            <w:bookmarkStart w:id="66" w:name="_Toc381360080"/>
            <w:r w:rsidR="00F142A8" w:rsidRPr="00A04A0B">
              <w:rPr>
                <w:rFonts w:ascii="Sylfaen" w:hAnsi="Sylfaen" w:cs="Sylfaen"/>
              </w:rPr>
              <w:t>Մրցութային</w:t>
            </w:r>
            <w:r w:rsidR="00F142A8" w:rsidRPr="00A04A0B">
              <w:rPr>
                <w:rFonts w:ascii="Sylfaen" w:hAnsi="Sylfaen" w:cs="Arial Armenian"/>
              </w:rPr>
              <w:t xml:space="preserve"> </w:t>
            </w:r>
            <w:r w:rsidR="00F142A8" w:rsidRPr="00A04A0B">
              <w:rPr>
                <w:rFonts w:ascii="Sylfaen" w:hAnsi="Sylfaen" w:cs="Sylfaen"/>
              </w:rPr>
              <w:t>փաստաթղթի</w:t>
            </w:r>
            <w:r w:rsidR="00F142A8" w:rsidRPr="00A04A0B">
              <w:rPr>
                <w:rFonts w:ascii="Sylfaen" w:hAnsi="Sylfaen" w:cs="Arial Armenian"/>
              </w:rPr>
              <w:t xml:space="preserve"> </w:t>
            </w:r>
            <w:r w:rsidR="00F142A8" w:rsidRPr="00A04A0B">
              <w:rPr>
                <w:rFonts w:ascii="Sylfaen" w:hAnsi="Sylfaen" w:cs="Sylfaen"/>
              </w:rPr>
              <w:t>փոփոխում</w:t>
            </w:r>
            <w:bookmarkEnd w:id="60"/>
            <w:bookmarkEnd w:id="61"/>
            <w:bookmarkEnd w:id="62"/>
            <w:bookmarkEnd w:id="63"/>
            <w:bookmarkEnd w:id="64"/>
            <w:bookmarkEnd w:id="65"/>
            <w:bookmarkEnd w:id="66"/>
          </w:p>
        </w:tc>
        <w:tc>
          <w:tcPr>
            <w:tcW w:w="7380" w:type="dxa"/>
          </w:tcPr>
          <w:p w:rsidR="00F25C86" w:rsidRPr="00A04A0B" w:rsidRDefault="00F25C86" w:rsidP="00A4011F">
            <w:pPr>
              <w:pStyle w:val="Sub-ClauseText"/>
              <w:numPr>
                <w:ilvl w:val="1"/>
                <w:numId w:val="14"/>
              </w:numPr>
              <w:spacing w:before="0" w:after="200"/>
              <w:ind w:left="605" w:hanging="605"/>
              <w:rPr>
                <w:rFonts w:ascii="Sylfaen" w:hAnsi="Sylfaen"/>
                <w:spacing w:val="0"/>
              </w:rPr>
            </w:pP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վերջնաժամկետից</w:t>
            </w:r>
            <w:r w:rsidRPr="00A04A0B">
              <w:rPr>
                <w:rFonts w:ascii="Sylfaen" w:hAnsi="Sylfaen" w:cs="Arial Armenian"/>
                <w:spacing w:val="0"/>
              </w:rPr>
              <w:t xml:space="preserve"> </w:t>
            </w:r>
            <w:r w:rsidRPr="00A04A0B">
              <w:rPr>
                <w:rFonts w:ascii="Sylfaen" w:hAnsi="Sylfaen" w:cs="Sylfaen"/>
                <w:spacing w:val="0"/>
              </w:rPr>
              <w:t>առաջ</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պահին</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փոփոխություն</w:t>
            </w:r>
            <w:r w:rsidRPr="00A04A0B">
              <w:rPr>
                <w:rFonts w:ascii="Sylfaen" w:hAnsi="Sylfaen" w:cs="Arial Armenian"/>
                <w:spacing w:val="0"/>
              </w:rPr>
              <w:t xml:space="preserve"> </w:t>
            </w:r>
            <w:r w:rsidRPr="00A04A0B">
              <w:rPr>
                <w:rFonts w:ascii="Sylfaen" w:hAnsi="Sylfaen" w:cs="Sylfaen"/>
                <w:spacing w:val="0"/>
              </w:rPr>
              <w:t>կատարել</w:t>
            </w:r>
            <w:r w:rsidRPr="00A04A0B">
              <w:rPr>
                <w:rFonts w:ascii="Sylfaen" w:hAnsi="Sylfaen" w:cs="Arial Armenian"/>
                <w:spacing w:val="0"/>
              </w:rPr>
              <w:t xml:space="preserve"> </w:t>
            </w:r>
            <w:r w:rsidRPr="00A04A0B">
              <w:rPr>
                <w:rFonts w:ascii="Sylfaen" w:hAnsi="Sylfaen" w:cs="Sylfaen"/>
                <w:spacing w:val="0"/>
              </w:rPr>
              <w:t>Մրցութային</w:t>
            </w:r>
            <w:r w:rsidRPr="00A04A0B">
              <w:rPr>
                <w:rFonts w:ascii="Sylfaen" w:hAnsi="Sylfaen" w:cs="Arial Armenian"/>
                <w:spacing w:val="0"/>
              </w:rPr>
              <w:t xml:space="preserve"> </w:t>
            </w:r>
            <w:r w:rsidRPr="00A04A0B">
              <w:rPr>
                <w:rFonts w:ascii="Sylfaen" w:hAnsi="Sylfaen" w:cs="Sylfaen"/>
                <w:spacing w:val="0"/>
              </w:rPr>
              <w:t>փաստաթղթերում</w:t>
            </w:r>
            <w:r w:rsidRPr="00A04A0B">
              <w:rPr>
                <w:rFonts w:ascii="Sylfaen" w:hAnsi="Sylfaen" w:cs="Arial Armenian"/>
                <w:spacing w:val="0"/>
              </w:rPr>
              <w:t xml:space="preserve">` </w:t>
            </w:r>
            <w:r w:rsidRPr="00A04A0B">
              <w:rPr>
                <w:rFonts w:ascii="Sylfaen" w:hAnsi="Sylfaen" w:cs="Sylfaen"/>
                <w:spacing w:val="0"/>
              </w:rPr>
              <w:t>հավելվածի</w:t>
            </w:r>
            <w:r w:rsidRPr="00A04A0B">
              <w:rPr>
                <w:rFonts w:ascii="Sylfaen" w:hAnsi="Sylfaen" w:cs="Arial Armenian"/>
                <w:spacing w:val="0"/>
              </w:rPr>
              <w:t xml:space="preserve"> </w:t>
            </w:r>
            <w:r w:rsidRPr="00A04A0B">
              <w:rPr>
                <w:rFonts w:ascii="Sylfaen" w:hAnsi="Sylfaen" w:cs="Sylfaen"/>
                <w:spacing w:val="0"/>
              </w:rPr>
              <w:t>տեսքով</w:t>
            </w:r>
            <w:r w:rsidRPr="00A04A0B">
              <w:rPr>
                <w:rFonts w:ascii="Sylfaen" w:hAnsi="Sylfaen" w:cs="Arial Armenian"/>
                <w:spacing w:val="0"/>
              </w:rPr>
              <w:t>:</w:t>
            </w:r>
          </w:p>
          <w:p w:rsidR="00F25C86" w:rsidRPr="00A04A0B" w:rsidRDefault="00F25C86" w:rsidP="00A4011F">
            <w:pPr>
              <w:pStyle w:val="Sub-ClauseText"/>
              <w:numPr>
                <w:ilvl w:val="1"/>
                <w:numId w:val="14"/>
              </w:numPr>
              <w:spacing w:before="0" w:after="200"/>
              <w:ind w:left="605" w:hanging="605"/>
              <w:rPr>
                <w:rFonts w:ascii="Sylfaen" w:hAnsi="Sylfaen"/>
                <w:spacing w:val="0"/>
              </w:rPr>
            </w:pPr>
            <w:r w:rsidRPr="00A04A0B">
              <w:rPr>
                <w:rFonts w:ascii="Sylfaen" w:hAnsi="Sylfaen" w:cs="Sylfaen"/>
                <w:spacing w:val="0"/>
              </w:rPr>
              <w:t xml:space="preserve">Գնորդը պետք է </w:t>
            </w:r>
            <w:r w:rsidR="002D43C5" w:rsidRPr="00A04A0B">
              <w:rPr>
                <w:rFonts w:ascii="Sylfaen" w:hAnsi="Sylfaen"/>
                <w:spacing w:val="0"/>
              </w:rPr>
              <w:t>անհապաղ հրապարակի հավելվածը</w:t>
            </w:r>
            <w:r w:rsidR="00C419C7">
              <w:rPr>
                <w:rFonts w:ascii="Sylfaen" w:hAnsi="Sylfaen"/>
                <w:spacing w:val="0"/>
              </w:rPr>
              <w:t xml:space="preserve"> էլ. գնում համակարգում</w:t>
            </w:r>
            <w:r w:rsidR="002D43C5" w:rsidRPr="00A04A0B">
              <w:rPr>
                <w:rFonts w:ascii="Sylfaen" w:hAnsi="Sylfaen"/>
                <w:spacing w:val="0"/>
              </w:rPr>
              <w:t>:</w:t>
            </w:r>
          </w:p>
          <w:p w:rsidR="00455149" w:rsidRPr="00A04A0B" w:rsidRDefault="00310129" w:rsidP="00A4011F">
            <w:pPr>
              <w:pStyle w:val="Sub-ClauseText"/>
              <w:numPr>
                <w:ilvl w:val="1"/>
                <w:numId w:val="14"/>
              </w:numPr>
              <w:spacing w:before="0" w:after="200"/>
              <w:rPr>
                <w:rFonts w:ascii="Sylfaen" w:hAnsi="Sylfaen"/>
                <w:spacing w:val="0"/>
              </w:rPr>
            </w:pP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հայեցողությամբ</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երկարացնել</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վերջնաժամկետը</w:t>
            </w:r>
            <w:r w:rsidRPr="00A04A0B">
              <w:rPr>
                <w:rFonts w:ascii="Sylfaen" w:hAnsi="Sylfaen" w:cs="Arial Armenian"/>
                <w:spacing w:val="0"/>
              </w:rPr>
              <w:t xml:space="preserve">` </w:t>
            </w:r>
            <w:r w:rsidRPr="00A04A0B">
              <w:rPr>
                <w:rFonts w:ascii="Sylfaen" w:hAnsi="Sylfaen" w:cs="Sylfaen"/>
                <w:spacing w:val="0"/>
              </w:rPr>
              <w:t>հնարավոր</w:t>
            </w:r>
            <w:r w:rsidRPr="00A04A0B">
              <w:rPr>
                <w:rFonts w:ascii="Sylfaen" w:hAnsi="Sylfaen" w:cs="Arial Armenian"/>
                <w:spacing w:val="0"/>
              </w:rPr>
              <w:t xml:space="preserve"> </w:t>
            </w:r>
            <w:r w:rsidRPr="00A04A0B">
              <w:rPr>
                <w:rFonts w:ascii="Sylfaen" w:hAnsi="Sylfaen" w:cs="Sylfaen"/>
                <w:spacing w:val="0"/>
              </w:rPr>
              <w:t>Հայտատուներին՝</w:t>
            </w:r>
            <w:r w:rsidRPr="00A04A0B">
              <w:rPr>
                <w:rFonts w:ascii="Sylfaen" w:hAnsi="Sylfaen" w:cs="Arial Armenian"/>
                <w:spacing w:val="0"/>
              </w:rPr>
              <w:t xml:space="preserve"> </w:t>
            </w:r>
            <w:r w:rsidRPr="00A04A0B">
              <w:rPr>
                <w:rFonts w:ascii="Sylfaen" w:hAnsi="Sylfaen" w:cs="Sylfaen"/>
                <w:spacing w:val="0"/>
              </w:rPr>
              <w:t>հայտերը</w:t>
            </w:r>
            <w:r w:rsidRPr="00A04A0B">
              <w:rPr>
                <w:rFonts w:ascii="Sylfaen" w:hAnsi="Sylfaen" w:cs="Arial Armenian"/>
                <w:spacing w:val="0"/>
              </w:rPr>
              <w:t xml:space="preserve"> </w:t>
            </w:r>
            <w:r w:rsidRPr="00A04A0B">
              <w:rPr>
                <w:rFonts w:ascii="Sylfaen" w:hAnsi="Sylfaen" w:cs="Sylfaen"/>
                <w:spacing w:val="0"/>
              </w:rPr>
              <w:t>պատրաստելու</w:t>
            </w:r>
            <w:r w:rsidRPr="00A04A0B">
              <w:rPr>
                <w:rFonts w:ascii="Sylfaen" w:hAnsi="Sylfaen" w:cs="Arial Armenian"/>
                <w:spacing w:val="0"/>
              </w:rPr>
              <w:t xml:space="preserve"> </w:t>
            </w:r>
            <w:r w:rsidRPr="00A04A0B">
              <w:rPr>
                <w:rFonts w:ascii="Sylfaen" w:hAnsi="Sylfaen" w:cs="Sylfaen"/>
                <w:spacing w:val="0"/>
              </w:rPr>
              <w:t>ընթացքում</w:t>
            </w:r>
            <w:r w:rsidRPr="00A04A0B">
              <w:rPr>
                <w:rFonts w:ascii="Sylfaen" w:hAnsi="Sylfaen" w:cs="Arial Armenian"/>
                <w:spacing w:val="0"/>
              </w:rPr>
              <w:t xml:space="preserve"> </w:t>
            </w:r>
            <w:r w:rsidRPr="00A04A0B">
              <w:rPr>
                <w:rFonts w:ascii="Sylfaen" w:hAnsi="Sylfaen" w:cs="Sylfaen"/>
                <w:spacing w:val="0"/>
              </w:rPr>
              <w:t>փոփոխությունները</w:t>
            </w:r>
            <w:r w:rsidRPr="00A04A0B">
              <w:rPr>
                <w:rFonts w:ascii="Sylfaen" w:hAnsi="Sylfaen" w:cs="Arial Armenian"/>
                <w:spacing w:val="0"/>
              </w:rPr>
              <w:t xml:space="preserve"> </w:t>
            </w:r>
            <w:r w:rsidRPr="00A04A0B">
              <w:rPr>
                <w:rFonts w:ascii="Sylfaen" w:hAnsi="Sylfaen" w:cs="Sylfaen"/>
                <w:spacing w:val="0"/>
              </w:rPr>
              <w:t>հաշվի</w:t>
            </w:r>
            <w:r w:rsidRPr="00A04A0B">
              <w:rPr>
                <w:rFonts w:ascii="Sylfaen" w:hAnsi="Sylfaen" w:cs="Arial Armenian"/>
                <w:spacing w:val="0"/>
              </w:rPr>
              <w:t xml:space="preserve"> </w:t>
            </w:r>
            <w:r w:rsidRPr="00A04A0B">
              <w:rPr>
                <w:rFonts w:ascii="Sylfaen" w:hAnsi="Sylfaen" w:cs="Sylfaen"/>
                <w:spacing w:val="0"/>
              </w:rPr>
              <w:t>առնելու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բավարար</w:t>
            </w:r>
            <w:r w:rsidRPr="00A04A0B">
              <w:rPr>
                <w:rFonts w:ascii="Sylfaen" w:hAnsi="Sylfaen" w:cs="Arial Armenian"/>
                <w:spacing w:val="0"/>
              </w:rPr>
              <w:t xml:space="preserve"> </w:t>
            </w:r>
            <w:r w:rsidRPr="00A04A0B">
              <w:rPr>
                <w:rFonts w:ascii="Sylfaen" w:hAnsi="Sylfaen" w:cs="Sylfaen"/>
                <w:spacing w:val="0"/>
              </w:rPr>
              <w:t>ժամանակ</w:t>
            </w:r>
            <w:r w:rsidRPr="00A04A0B">
              <w:rPr>
                <w:rFonts w:ascii="Sylfaen" w:hAnsi="Sylfaen" w:cs="Arial Armenian"/>
                <w:spacing w:val="0"/>
              </w:rPr>
              <w:t xml:space="preserve"> </w:t>
            </w:r>
            <w:r w:rsidRPr="00A04A0B">
              <w:rPr>
                <w:rFonts w:ascii="Sylfaen" w:hAnsi="Sylfaen" w:cs="Sylfaen"/>
                <w:spacing w:val="0"/>
              </w:rPr>
              <w:t>տրամադրելու</w:t>
            </w:r>
            <w:r w:rsidRPr="00A04A0B">
              <w:rPr>
                <w:rFonts w:ascii="Sylfaen" w:hAnsi="Sylfaen" w:cs="Arial Armenian"/>
                <w:spacing w:val="0"/>
              </w:rPr>
              <w:t xml:space="preserve"> </w:t>
            </w:r>
            <w:r w:rsidRPr="00A04A0B">
              <w:rPr>
                <w:rFonts w:ascii="Sylfaen" w:hAnsi="Sylfaen" w:cs="Sylfaen"/>
                <w:spacing w:val="0"/>
              </w:rPr>
              <w:t>նպատակով</w:t>
            </w:r>
            <w:r w:rsidRPr="00A04A0B">
              <w:rPr>
                <w:rFonts w:ascii="Sylfaen" w:hAnsi="Sylfaen" w:cs="Arial Armenian"/>
                <w:spacing w:val="0"/>
              </w:rPr>
              <w:t>: (</w:t>
            </w:r>
            <w:r w:rsidRPr="00A04A0B">
              <w:rPr>
                <w:rFonts w:ascii="Sylfaen" w:hAnsi="Sylfaen" w:cs="Sylfaen"/>
                <w:spacing w:val="0"/>
              </w:rPr>
              <w:t>ՏՄՄ</w:t>
            </w:r>
            <w:r w:rsidRPr="00A04A0B">
              <w:rPr>
                <w:rFonts w:ascii="Sylfaen" w:hAnsi="Sylfaen" w:cs="Arial Armenian"/>
                <w:spacing w:val="0"/>
              </w:rPr>
              <w:t xml:space="preserve">, </w:t>
            </w:r>
            <w:r w:rsidRPr="00A04A0B">
              <w:rPr>
                <w:rFonts w:ascii="Sylfaen" w:hAnsi="Sylfaen" w:cs="Sylfaen"/>
                <w:spacing w:val="0"/>
              </w:rPr>
              <w:t>ենթագլուխ</w:t>
            </w:r>
            <w:r w:rsidRPr="00A04A0B">
              <w:rPr>
                <w:rFonts w:ascii="Sylfaen" w:hAnsi="Sylfaen" w:cs="Arial Armenian"/>
                <w:spacing w:val="0"/>
              </w:rPr>
              <w:t xml:space="preserve"> </w:t>
            </w:r>
            <w:r w:rsidRPr="00A04A0B">
              <w:rPr>
                <w:rFonts w:ascii="Sylfaen" w:hAnsi="Sylfaen" w:cs="Arial Armenian"/>
                <w:spacing w:val="0"/>
              </w:rPr>
              <w:lastRenderedPageBreak/>
              <w:t>22.2)</w:t>
            </w:r>
            <w:r w:rsidRPr="00A04A0B">
              <w:rPr>
                <w:rFonts w:ascii="Sylfaen" w:hAnsi="Sylfaen"/>
                <w:spacing w:val="0"/>
              </w:rPr>
              <w:t>:</w:t>
            </w:r>
          </w:p>
        </w:tc>
      </w:tr>
      <w:tr w:rsidR="00455149" w:rsidRPr="00A04A0B" w:rsidTr="0046766F">
        <w:tc>
          <w:tcPr>
            <w:tcW w:w="2520" w:type="dxa"/>
          </w:tcPr>
          <w:p w:rsidR="00455149" w:rsidRPr="00A04A0B" w:rsidRDefault="00455149">
            <w:pPr>
              <w:pStyle w:val="Heading1-Clausename"/>
              <w:tabs>
                <w:tab w:val="clear" w:pos="360"/>
              </w:tabs>
              <w:spacing w:before="0" w:after="200"/>
              <w:ind w:left="0" w:firstLine="0"/>
              <w:rPr>
                <w:rFonts w:ascii="Sylfaen" w:hAnsi="Sylfaen"/>
              </w:rPr>
            </w:pPr>
          </w:p>
        </w:tc>
        <w:tc>
          <w:tcPr>
            <w:tcW w:w="7380" w:type="dxa"/>
          </w:tcPr>
          <w:p w:rsidR="00455149" w:rsidRPr="00C53782" w:rsidRDefault="00A44A30" w:rsidP="00A44A30">
            <w:pPr>
              <w:pStyle w:val="BodyText2"/>
              <w:spacing w:before="0" w:after="200"/>
              <w:rPr>
                <w:rFonts w:ascii="Sylfaen" w:hAnsi="Sylfaen"/>
              </w:rPr>
            </w:pPr>
            <w:bookmarkStart w:id="67" w:name="_Toc428292886"/>
            <w:bookmarkStart w:id="68" w:name="_Toc505659525"/>
            <w:r w:rsidRPr="00C53782">
              <w:rPr>
                <w:rFonts w:ascii="Sylfaen" w:hAnsi="Sylfaen"/>
              </w:rPr>
              <w:t>Գ</w:t>
            </w:r>
            <w:r w:rsidR="00EE0C9A" w:rsidRPr="00C53782">
              <w:rPr>
                <w:rFonts w:ascii="Sylfaen" w:hAnsi="Sylfaen"/>
              </w:rPr>
              <w:t xml:space="preserve">. </w:t>
            </w:r>
            <w:bookmarkStart w:id="69" w:name="_Toc381360081"/>
            <w:r w:rsidRPr="00C53782">
              <w:rPr>
                <w:rFonts w:ascii="Sylfaen" w:hAnsi="Sylfaen" w:cs="Sylfaen"/>
              </w:rPr>
              <w:t>Հայտերի</w:t>
            </w:r>
            <w:r w:rsidRPr="00C53782">
              <w:rPr>
                <w:rFonts w:ascii="Sylfaen" w:hAnsi="Sylfaen" w:cs="Arial Armenian"/>
              </w:rPr>
              <w:t xml:space="preserve"> </w:t>
            </w:r>
            <w:r w:rsidRPr="00C53782">
              <w:rPr>
                <w:rFonts w:ascii="Sylfaen" w:hAnsi="Sylfaen" w:cs="Sylfaen"/>
              </w:rPr>
              <w:t>պատրաստում</w:t>
            </w:r>
            <w:bookmarkEnd w:id="67"/>
            <w:bookmarkEnd w:id="69"/>
            <w:r w:rsidRPr="00C53782">
              <w:rPr>
                <w:rFonts w:ascii="Sylfaen" w:hAnsi="Sylfaen"/>
              </w:rPr>
              <w:t xml:space="preserve"> </w:t>
            </w:r>
            <w:bookmarkEnd w:id="68"/>
          </w:p>
        </w:tc>
      </w:tr>
      <w:tr w:rsidR="00F67E3F" w:rsidRPr="00A04A0B" w:rsidTr="0046766F">
        <w:tc>
          <w:tcPr>
            <w:tcW w:w="2520" w:type="dxa"/>
          </w:tcPr>
          <w:p w:rsidR="00F67E3F" w:rsidRPr="00A04A0B" w:rsidRDefault="003C4628" w:rsidP="003278C5">
            <w:pPr>
              <w:pStyle w:val="Sec1-Clauses"/>
              <w:tabs>
                <w:tab w:val="clear" w:pos="360"/>
                <w:tab w:val="num" w:pos="0"/>
              </w:tabs>
              <w:spacing w:before="0" w:after="200"/>
              <w:ind w:left="0" w:firstLine="0"/>
              <w:rPr>
                <w:rFonts w:ascii="Sylfaen" w:hAnsi="Sylfaen"/>
              </w:rPr>
            </w:pPr>
            <w:bookmarkStart w:id="70" w:name="_Toc381360082"/>
            <w:bookmarkStart w:id="71" w:name="_Toc428292887"/>
            <w:r w:rsidRPr="00A04A0B">
              <w:rPr>
                <w:rFonts w:ascii="Sylfaen" w:hAnsi="Sylfaen" w:cs="Sylfaen"/>
              </w:rPr>
              <w:t xml:space="preserve">9. </w:t>
            </w:r>
            <w:r w:rsidR="00F67E3F" w:rsidRPr="00A04A0B">
              <w:rPr>
                <w:rFonts w:ascii="Sylfaen" w:hAnsi="Sylfaen" w:cs="Sylfaen"/>
              </w:rPr>
              <w:t>Հայտի</w:t>
            </w:r>
            <w:r w:rsidR="00F67E3F" w:rsidRPr="00A04A0B">
              <w:rPr>
                <w:rFonts w:ascii="Sylfaen" w:hAnsi="Sylfaen" w:cs="Arial Armenian"/>
              </w:rPr>
              <w:t xml:space="preserve"> </w:t>
            </w:r>
            <w:r w:rsidR="00F67E3F" w:rsidRPr="00A04A0B">
              <w:rPr>
                <w:rFonts w:ascii="Sylfaen" w:hAnsi="Sylfaen" w:cs="Sylfaen"/>
              </w:rPr>
              <w:t>պատրաստման</w:t>
            </w:r>
            <w:r w:rsidR="00F67E3F" w:rsidRPr="00A04A0B">
              <w:rPr>
                <w:rFonts w:ascii="Sylfaen" w:hAnsi="Sylfaen" w:cs="Arial Armenian"/>
              </w:rPr>
              <w:t xml:space="preserve"> </w:t>
            </w:r>
            <w:r w:rsidR="00F67E3F" w:rsidRPr="00A04A0B">
              <w:rPr>
                <w:rFonts w:ascii="Sylfaen" w:hAnsi="Sylfaen" w:cs="Sylfaen"/>
              </w:rPr>
              <w:t>ծախսեր</w:t>
            </w:r>
            <w:bookmarkEnd w:id="70"/>
            <w:bookmarkEnd w:id="71"/>
          </w:p>
        </w:tc>
        <w:tc>
          <w:tcPr>
            <w:tcW w:w="7380" w:type="dxa"/>
          </w:tcPr>
          <w:p w:rsidR="00F67E3F" w:rsidRPr="00A04A0B" w:rsidRDefault="003C4628" w:rsidP="00A4011F">
            <w:pPr>
              <w:pStyle w:val="Sub-ClauseText"/>
              <w:numPr>
                <w:ilvl w:val="1"/>
                <w:numId w:val="15"/>
              </w:numPr>
              <w:spacing w:before="0" w:after="200"/>
              <w:rPr>
                <w:rFonts w:ascii="Sylfaen" w:hAnsi="Sylfaen"/>
                <w:spacing w:val="0"/>
              </w:rPr>
            </w:pP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պատրաստման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ծախսերը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կրի</w:t>
            </w:r>
            <w:r w:rsidRPr="00A04A0B">
              <w:rPr>
                <w:rFonts w:ascii="Sylfaen" w:hAnsi="Sylfaen" w:cs="Arial Armenian"/>
                <w:spacing w:val="0"/>
              </w:rPr>
              <w:t xml:space="preserve"> </w:t>
            </w: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իսկ</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պատասխանատու</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իրավասու</w:t>
            </w:r>
            <w:r w:rsidRPr="00A04A0B">
              <w:rPr>
                <w:rFonts w:ascii="Sylfaen" w:hAnsi="Sylfaen" w:cs="Arial Armenian"/>
                <w:spacing w:val="0"/>
              </w:rPr>
              <w:t xml:space="preserve"> </w:t>
            </w:r>
            <w:r w:rsidRPr="00A04A0B">
              <w:rPr>
                <w:rFonts w:ascii="Sylfaen" w:hAnsi="Sylfaen" w:cs="Sylfaen"/>
                <w:spacing w:val="0"/>
              </w:rPr>
              <w:t>չէ</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ծախսերի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անկախ</w:t>
            </w:r>
            <w:r w:rsidRPr="00A04A0B">
              <w:rPr>
                <w:rFonts w:ascii="Sylfaen" w:hAnsi="Sylfaen" w:cs="Arial Armenian"/>
                <w:spacing w:val="0"/>
              </w:rPr>
              <w:t xml:space="preserve"> </w:t>
            </w:r>
            <w:r w:rsidRPr="00A04A0B">
              <w:rPr>
                <w:rFonts w:ascii="Sylfaen" w:hAnsi="Sylfaen" w:cs="Sylfaen"/>
                <w:spacing w:val="0"/>
              </w:rPr>
              <w:t>մրցույթի</w:t>
            </w:r>
            <w:r w:rsidRPr="00A04A0B">
              <w:rPr>
                <w:rFonts w:ascii="Sylfaen" w:hAnsi="Sylfaen" w:cs="Arial Armenian"/>
                <w:spacing w:val="0"/>
              </w:rPr>
              <w:t xml:space="preserve"> </w:t>
            </w:r>
            <w:r w:rsidRPr="00A04A0B">
              <w:rPr>
                <w:rFonts w:ascii="Sylfaen" w:hAnsi="Sylfaen" w:cs="Sylfaen"/>
                <w:spacing w:val="0"/>
              </w:rPr>
              <w:t>անցկացման</w:t>
            </w:r>
            <w:r w:rsidRPr="00A04A0B">
              <w:rPr>
                <w:rFonts w:ascii="Sylfaen" w:hAnsi="Sylfaen" w:cs="Arial Armenian"/>
                <w:spacing w:val="0"/>
              </w:rPr>
              <w:t xml:space="preserve"> </w:t>
            </w:r>
            <w:r w:rsidRPr="00A04A0B">
              <w:rPr>
                <w:rFonts w:ascii="Sylfaen" w:hAnsi="Sylfaen" w:cs="Sylfaen"/>
                <w:spacing w:val="0"/>
              </w:rPr>
              <w:t>ընթացքից</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արդյունքից</w:t>
            </w:r>
            <w:r w:rsidRPr="00A04A0B">
              <w:rPr>
                <w:rFonts w:ascii="Sylfaen" w:hAnsi="Sylfaen" w:cs="Arial Armenian"/>
                <w:spacing w:val="0"/>
              </w:rPr>
              <w:t>:</w:t>
            </w:r>
            <w:r w:rsidRPr="00A04A0B">
              <w:rPr>
                <w:rFonts w:ascii="Sylfaen" w:hAnsi="Sylfaen"/>
                <w:spacing w:val="0"/>
              </w:rPr>
              <w:t xml:space="preserve"> </w:t>
            </w:r>
          </w:p>
        </w:tc>
      </w:tr>
      <w:tr w:rsidR="00F67E3F" w:rsidRPr="00A04A0B" w:rsidTr="0046766F">
        <w:tc>
          <w:tcPr>
            <w:tcW w:w="2520" w:type="dxa"/>
          </w:tcPr>
          <w:p w:rsidR="00F67E3F" w:rsidRPr="00A04A0B" w:rsidRDefault="00F67E3F" w:rsidP="005A7CE8">
            <w:pPr>
              <w:pStyle w:val="Sec1-Clauses"/>
              <w:spacing w:before="0" w:after="200"/>
              <w:rPr>
                <w:rFonts w:ascii="Sylfaen" w:hAnsi="Sylfaen"/>
              </w:rPr>
            </w:pPr>
            <w:bookmarkStart w:id="72" w:name="_Toc438438831"/>
            <w:bookmarkStart w:id="73" w:name="_Toc438532579"/>
            <w:bookmarkStart w:id="74" w:name="_Toc438733975"/>
            <w:bookmarkStart w:id="75" w:name="_Toc438907014"/>
            <w:bookmarkStart w:id="76" w:name="_Toc438907213"/>
            <w:bookmarkStart w:id="77" w:name="_Toc428292888"/>
            <w:r w:rsidRPr="00A04A0B">
              <w:rPr>
                <w:rFonts w:ascii="Sylfaen" w:hAnsi="Sylfaen"/>
              </w:rPr>
              <w:t>10.</w:t>
            </w:r>
            <w:r w:rsidRPr="00A04A0B">
              <w:rPr>
                <w:rFonts w:ascii="Sylfaen" w:hAnsi="Sylfaen"/>
              </w:rPr>
              <w:tab/>
            </w:r>
            <w:bookmarkEnd w:id="72"/>
            <w:bookmarkEnd w:id="73"/>
            <w:bookmarkEnd w:id="74"/>
            <w:bookmarkEnd w:id="75"/>
            <w:bookmarkEnd w:id="76"/>
            <w:r w:rsidR="005A7CE8" w:rsidRPr="00A04A0B">
              <w:rPr>
                <w:rFonts w:ascii="Sylfaen" w:hAnsi="Sylfaen"/>
              </w:rPr>
              <w:t>Հայտի լեզու</w:t>
            </w:r>
            <w:bookmarkEnd w:id="77"/>
          </w:p>
        </w:tc>
        <w:tc>
          <w:tcPr>
            <w:tcW w:w="7380" w:type="dxa"/>
          </w:tcPr>
          <w:p w:rsidR="00F67E3F" w:rsidRPr="00A04A0B" w:rsidRDefault="005A7CE8" w:rsidP="00A4011F">
            <w:pPr>
              <w:pStyle w:val="Sub-ClauseText"/>
              <w:numPr>
                <w:ilvl w:val="1"/>
                <w:numId w:val="16"/>
              </w:numPr>
              <w:spacing w:before="0" w:after="200"/>
              <w:rPr>
                <w:rFonts w:ascii="Sylfaen" w:hAnsi="Sylfaen"/>
                <w:spacing w:val="0"/>
              </w:rPr>
            </w:pP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հայտին</w:t>
            </w:r>
            <w:r w:rsidRPr="00A04A0B">
              <w:rPr>
                <w:rFonts w:ascii="Sylfaen" w:hAnsi="Sylfaen" w:cs="Arial Armenian"/>
                <w:spacing w:val="0"/>
              </w:rPr>
              <w:t xml:space="preserve"> </w:t>
            </w:r>
            <w:r w:rsidRPr="00A04A0B">
              <w:rPr>
                <w:rFonts w:ascii="Sylfaen" w:hAnsi="Sylfaen" w:cs="Sylfaen"/>
                <w:spacing w:val="0"/>
              </w:rPr>
              <w:t>վերաբերող</w:t>
            </w:r>
            <w:r w:rsidRPr="00A04A0B">
              <w:rPr>
                <w:rFonts w:ascii="Sylfaen" w:hAnsi="Sylfaen" w:cs="Arial Armenian"/>
                <w:spacing w:val="0"/>
              </w:rPr>
              <w:t xml:space="preserve"> </w:t>
            </w:r>
            <w:r w:rsidRPr="00A04A0B">
              <w:rPr>
                <w:rFonts w:ascii="Sylfaen" w:hAnsi="Sylfaen" w:cs="Sylfaen"/>
                <w:spacing w:val="0"/>
              </w:rPr>
              <w:t>ամբողջ</w:t>
            </w:r>
            <w:r w:rsidRPr="00A04A0B">
              <w:rPr>
                <w:rFonts w:ascii="Sylfaen" w:hAnsi="Sylfaen" w:cs="Arial Armenian"/>
                <w:spacing w:val="0"/>
              </w:rPr>
              <w:t xml:space="preserve"> </w:t>
            </w:r>
            <w:r w:rsidRPr="00A04A0B">
              <w:rPr>
                <w:rFonts w:ascii="Sylfaen" w:hAnsi="Sylfaen" w:cs="Sylfaen"/>
                <w:spacing w:val="0"/>
              </w:rPr>
              <w:t>նամակագրությունը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գրված</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spacing w:val="0"/>
              </w:rPr>
              <w:t xml:space="preserve"> </w:t>
            </w:r>
            <w:r w:rsidRPr="00A04A0B">
              <w:rPr>
                <w:rFonts w:ascii="Sylfaen" w:hAnsi="Sylfaen" w:cs="Sylfaen"/>
                <w:b/>
                <w:spacing w:val="0"/>
              </w:rPr>
              <w:t>ՄՏԱ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 xml:space="preserve"> </w:t>
            </w:r>
            <w:r w:rsidRPr="00A04A0B">
              <w:rPr>
                <w:rFonts w:ascii="Sylfaen" w:hAnsi="Sylfaen" w:cs="Sylfaen"/>
                <w:b/>
                <w:spacing w:val="0"/>
              </w:rPr>
              <w:t>նշված</w:t>
            </w:r>
            <w:r w:rsidRPr="00A04A0B">
              <w:rPr>
                <w:rFonts w:ascii="Sylfaen" w:hAnsi="Sylfaen"/>
                <w:b/>
                <w:spacing w:val="0"/>
              </w:rPr>
              <w:t xml:space="preserve"> </w:t>
            </w:r>
            <w:r w:rsidRPr="00A04A0B">
              <w:rPr>
                <w:rFonts w:ascii="Sylfaen" w:hAnsi="Sylfaen" w:cs="Sylfaen"/>
                <w:spacing w:val="0"/>
              </w:rPr>
              <w:t>լեզվով</w:t>
            </w:r>
            <w:r w:rsidRPr="00A04A0B">
              <w:rPr>
                <w:rFonts w:ascii="Sylfaen" w:hAnsi="Sylfaen"/>
                <w:spacing w:val="0"/>
              </w:rPr>
              <w:t>:</w:t>
            </w:r>
            <w:r w:rsidRPr="00A04A0B">
              <w:rPr>
                <w:rFonts w:ascii="Sylfaen" w:hAnsi="Sylfaen"/>
                <w:b/>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մաս</w:t>
            </w:r>
            <w:r w:rsidRPr="00A04A0B">
              <w:rPr>
                <w:rFonts w:ascii="Sylfaen" w:hAnsi="Sylfaen" w:cs="Arial Armenian"/>
                <w:spacing w:val="0"/>
              </w:rPr>
              <w:t xml:space="preserve"> </w:t>
            </w:r>
            <w:r w:rsidRPr="00A04A0B">
              <w:rPr>
                <w:rFonts w:ascii="Sylfaen" w:hAnsi="Sylfaen" w:cs="Sylfaen"/>
                <w:spacing w:val="0"/>
              </w:rPr>
              <w:t>կազմող</w:t>
            </w:r>
            <w:r w:rsidRPr="00A04A0B">
              <w:rPr>
                <w:rFonts w:ascii="Sylfaen" w:hAnsi="Sylfaen" w:cs="Arial Armenian"/>
                <w:spacing w:val="0"/>
              </w:rPr>
              <w:t xml:space="preserve"> </w:t>
            </w:r>
            <w:r w:rsidRPr="00A04A0B">
              <w:rPr>
                <w:rFonts w:ascii="Sylfaen" w:hAnsi="Sylfaen" w:cs="Sylfaen"/>
                <w:spacing w:val="0"/>
              </w:rPr>
              <w:t>լրացուցիչ</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տպագրված</w:t>
            </w:r>
            <w:r w:rsidRPr="00A04A0B">
              <w:rPr>
                <w:rFonts w:ascii="Sylfaen" w:hAnsi="Sylfaen" w:cs="Arial Armenian"/>
                <w:spacing w:val="0"/>
              </w:rPr>
              <w:t xml:space="preserve"> </w:t>
            </w:r>
            <w:r w:rsidRPr="00A04A0B">
              <w:rPr>
                <w:rFonts w:ascii="Sylfaen" w:hAnsi="Sylfaen" w:cs="Sylfaen"/>
                <w:spacing w:val="0"/>
              </w:rPr>
              <w:t>գրականությունը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լինել</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լեզվով</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առկա</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դրանց</w:t>
            </w:r>
            <w:r w:rsidRPr="00A04A0B">
              <w:rPr>
                <w:rFonts w:ascii="Sylfaen" w:hAnsi="Sylfaen" w:cs="Arial Armenian"/>
                <w:spacing w:val="0"/>
              </w:rPr>
              <w:t xml:space="preserve"> </w:t>
            </w:r>
            <w:r w:rsidRPr="00A04A0B">
              <w:rPr>
                <w:rFonts w:ascii="Sylfaen" w:hAnsi="Sylfaen" w:cs="Sylfaen"/>
                <w:spacing w:val="0"/>
              </w:rPr>
              <w:t>համապատասխան</w:t>
            </w:r>
            <w:r w:rsidRPr="00A04A0B">
              <w:rPr>
                <w:rFonts w:ascii="Sylfaen" w:hAnsi="Sylfaen" w:cs="Arial Armenian"/>
                <w:spacing w:val="0"/>
              </w:rPr>
              <w:t xml:space="preserve"> </w:t>
            </w:r>
            <w:r w:rsidRPr="00A04A0B">
              <w:rPr>
                <w:rFonts w:ascii="Sylfaen" w:hAnsi="Sylfaen" w:cs="Sylfaen"/>
                <w:spacing w:val="0"/>
              </w:rPr>
              <w:t>մասերի</w:t>
            </w:r>
            <w:r w:rsidRPr="00A04A0B">
              <w:rPr>
                <w:rFonts w:ascii="Sylfaen" w:hAnsi="Sylfaen" w:cs="Arial Armenian"/>
                <w:spacing w:val="0"/>
              </w:rPr>
              <w:t xml:space="preserve">/ </w:t>
            </w:r>
            <w:r w:rsidRPr="00A04A0B">
              <w:rPr>
                <w:rFonts w:ascii="Sylfaen" w:hAnsi="Sylfaen" w:cs="Sylfaen"/>
                <w:spacing w:val="0"/>
              </w:rPr>
              <w:t>պարբերությունների</w:t>
            </w:r>
            <w:r w:rsidRPr="00A04A0B">
              <w:rPr>
                <w:rFonts w:ascii="Sylfaen" w:hAnsi="Sylfaen" w:cs="Arial Armenian"/>
                <w:spacing w:val="0"/>
              </w:rPr>
              <w:t xml:space="preserve"> </w:t>
            </w:r>
            <w:r w:rsidRPr="00A04A0B">
              <w:rPr>
                <w:rFonts w:ascii="Sylfaen" w:hAnsi="Sylfaen" w:cs="Sylfaen"/>
                <w:spacing w:val="0"/>
              </w:rPr>
              <w:t>պատշաճ</w:t>
            </w:r>
            <w:r w:rsidRPr="00A04A0B">
              <w:rPr>
                <w:rFonts w:ascii="Sylfaen" w:hAnsi="Sylfaen" w:cs="Arial Armenian"/>
                <w:spacing w:val="0"/>
              </w:rPr>
              <w:t xml:space="preserve"> </w:t>
            </w:r>
            <w:r w:rsidRPr="00A04A0B">
              <w:rPr>
                <w:rFonts w:ascii="Sylfaen" w:hAnsi="Sylfaen" w:cs="Sylfaen"/>
                <w:spacing w:val="0"/>
              </w:rPr>
              <w:t>թարգմանությունը</w:t>
            </w:r>
            <w:r w:rsidRPr="00A04A0B">
              <w:rPr>
                <w:rFonts w:ascii="Sylfaen" w:hAnsi="Sylfaen" w:cs="Arial Armenian"/>
                <w:spacing w:val="0"/>
              </w:rPr>
              <w:t>`</w:t>
            </w:r>
            <w:r w:rsidRPr="00A04A0B">
              <w:rPr>
                <w:rFonts w:ascii="Sylfaen" w:hAnsi="Sylfaen"/>
                <w:spacing w:val="0"/>
              </w:rPr>
              <w:t xml:space="preserve"> </w:t>
            </w:r>
            <w:r w:rsidRPr="00A04A0B">
              <w:rPr>
                <w:rFonts w:ascii="Sylfaen" w:hAnsi="Sylfaen" w:cs="Sylfaen"/>
                <w:b/>
                <w:spacing w:val="0"/>
              </w:rPr>
              <w:t>ՏՄԱ</w:t>
            </w:r>
            <w:r w:rsidRPr="00A04A0B">
              <w:rPr>
                <w:rFonts w:ascii="Sylfaen" w:hAnsi="Sylfaen" w:cs="Arial Armenian"/>
                <w:b/>
                <w:spacing w:val="0"/>
              </w:rPr>
              <w:t>-</w:t>
            </w:r>
            <w:r w:rsidRPr="00A04A0B">
              <w:rPr>
                <w:rFonts w:ascii="Sylfaen" w:hAnsi="Sylfaen" w:cs="Sylfaen"/>
                <w:b/>
                <w:spacing w:val="0"/>
              </w:rPr>
              <w:t>ում</w:t>
            </w:r>
            <w:r w:rsidRPr="00A04A0B">
              <w:rPr>
                <w:rFonts w:ascii="Sylfaen" w:hAnsi="Sylfaen" w:cs="Arial Armenian"/>
                <w:b/>
                <w:spacing w:val="0"/>
              </w:rPr>
              <w:t xml:space="preserve"> </w:t>
            </w:r>
            <w:r w:rsidRPr="00A04A0B">
              <w:rPr>
                <w:rFonts w:ascii="Sylfaen" w:hAnsi="Sylfaen" w:cs="Sylfaen"/>
                <w:b/>
                <w:spacing w:val="0"/>
              </w:rPr>
              <w:t>նշված</w:t>
            </w:r>
            <w:r w:rsidRPr="00A04A0B">
              <w:rPr>
                <w:rFonts w:ascii="Sylfaen" w:hAnsi="Sylfaen"/>
                <w:spacing w:val="0"/>
              </w:rPr>
              <w:t xml:space="preserve"> </w:t>
            </w:r>
            <w:r w:rsidRPr="00A04A0B">
              <w:rPr>
                <w:rFonts w:ascii="Sylfaen" w:hAnsi="Sylfaen" w:cs="Sylfaen"/>
                <w:spacing w:val="0"/>
              </w:rPr>
              <w:t>լեզվով</w:t>
            </w:r>
            <w:r w:rsidR="00E83A3A" w:rsidRPr="00A04A0B">
              <w:rPr>
                <w:rFonts w:ascii="Sylfaen" w:hAnsi="Sylfaen" w:cs="Sylfaen"/>
                <w:spacing w:val="0"/>
              </w:rPr>
              <w:t xml:space="preserve">, որի դեպքում, </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մեկնաբանման</w:t>
            </w:r>
            <w:r w:rsidRPr="00A04A0B">
              <w:rPr>
                <w:rFonts w:ascii="Sylfaen" w:hAnsi="Sylfaen" w:cs="Arial Armenian"/>
                <w:spacing w:val="0"/>
              </w:rPr>
              <w:t xml:space="preserve"> </w:t>
            </w:r>
            <w:r w:rsidRPr="00A04A0B">
              <w:rPr>
                <w:rFonts w:ascii="Sylfaen" w:hAnsi="Sylfaen" w:cs="Sylfaen"/>
                <w:spacing w:val="0"/>
              </w:rPr>
              <w:t>պարագա</w:t>
            </w:r>
            <w:r w:rsidR="00E83A3A" w:rsidRPr="00A04A0B">
              <w:rPr>
                <w:rFonts w:ascii="Sylfaen" w:hAnsi="Sylfaen" w:cs="Sylfaen"/>
                <w:spacing w:val="0"/>
              </w:rPr>
              <w:t>յ</w:t>
            </w:r>
            <w:r w:rsidRPr="00A04A0B">
              <w:rPr>
                <w:rFonts w:ascii="Sylfaen" w:hAnsi="Sylfaen" w:cs="Sylfaen"/>
                <w:spacing w:val="0"/>
              </w:rPr>
              <w:t>ում</w:t>
            </w:r>
            <w:r w:rsidRPr="00A04A0B">
              <w:rPr>
                <w:rFonts w:ascii="Sylfaen" w:hAnsi="Sylfaen" w:cs="Arial Armenian"/>
                <w:spacing w:val="0"/>
              </w:rPr>
              <w:t xml:space="preserve"> </w:t>
            </w:r>
            <w:r w:rsidR="00E83A3A" w:rsidRPr="00A04A0B">
              <w:rPr>
                <w:rFonts w:ascii="Sylfaen" w:hAnsi="Sylfaen" w:cs="Arial Armenian"/>
                <w:spacing w:val="0"/>
              </w:rPr>
              <w:t>կ</w:t>
            </w:r>
            <w:r w:rsidR="00E83A3A" w:rsidRPr="00A04A0B">
              <w:rPr>
                <w:rFonts w:ascii="Sylfaen" w:hAnsi="Sylfaen" w:cs="Sylfaen"/>
                <w:spacing w:val="0"/>
              </w:rPr>
              <w:t>գերա</w:t>
            </w:r>
            <w:r w:rsidRPr="00A04A0B">
              <w:rPr>
                <w:rFonts w:ascii="Sylfaen" w:hAnsi="Sylfaen" w:cs="Sylfaen"/>
                <w:spacing w:val="0"/>
              </w:rPr>
              <w:t>կայ</w:t>
            </w:r>
            <w:r w:rsidR="00E83A3A" w:rsidRPr="00A04A0B">
              <w:rPr>
                <w:rFonts w:ascii="Sylfaen" w:hAnsi="Sylfaen" w:cs="Sylfaen"/>
                <w:spacing w:val="0"/>
              </w:rPr>
              <w:t>ի այդ</w:t>
            </w:r>
            <w:r w:rsidRPr="00A04A0B">
              <w:rPr>
                <w:rFonts w:ascii="Sylfaen" w:hAnsi="Sylfaen"/>
                <w:spacing w:val="0"/>
              </w:rPr>
              <w:t xml:space="preserve"> </w:t>
            </w:r>
            <w:r w:rsidRPr="00A04A0B">
              <w:rPr>
                <w:rFonts w:ascii="Sylfaen" w:hAnsi="Sylfaen" w:cs="Sylfaen"/>
                <w:spacing w:val="0"/>
              </w:rPr>
              <w:t>թարգմանությունը</w:t>
            </w:r>
            <w:r w:rsidRPr="00A04A0B">
              <w:rPr>
                <w:rFonts w:ascii="Sylfaen" w:hAnsi="Sylfaen"/>
                <w:spacing w:val="0"/>
              </w:rPr>
              <w:t>:</w:t>
            </w:r>
            <w:r w:rsidR="00E83A3A" w:rsidRPr="00A04A0B">
              <w:rPr>
                <w:rFonts w:ascii="Sylfaen" w:hAnsi="Sylfaen"/>
                <w:spacing w:val="0"/>
              </w:rPr>
              <w:t xml:space="preserve"> </w:t>
            </w:r>
          </w:p>
        </w:tc>
      </w:tr>
      <w:tr w:rsidR="00F67E3F" w:rsidRPr="00A04A0B" w:rsidTr="0046766F">
        <w:tc>
          <w:tcPr>
            <w:tcW w:w="2520" w:type="dxa"/>
          </w:tcPr>
          <w:p w:rsidR="00F67E3F" w:rsidRPr="00A04A0B" w:rsidRDefault="00F67E3F">
            <w:pPr>
              <w:pStyle w:val="Sec1-Clauses"/>
              <w:spacing w:before="0" w:after="200"/>
              <w:rPr>
                <w:rFonts w:ascii="Sylfaen" w:hAnsi="Sylfaen"/>
              </w:rPr>
            </w:pPr>
            <w:bookmarkStart w:id="78" w:name="_Toc438438832"/>
            <w:bookmarkStart w:id="79" w:name="_Toc438532580"/>
            <w:bookmarkStart w:id="80" w:name="_Toc438733976"/>
            <w:bookmarkStart w:id="81" w:name="_Toc438907015"/>
            <w:bookmarkStart w:id="82" w:name="_Toc438907214"/>
            <w:bookmarkStart w:id="83" w:name="_Toc428292889"/>
            <w:r w:rsidRPr="00A04A0B">
              <w:rPr>
                <w:rFonts w:ascii="Sylfaen" w:hAnsi="Sylfaen"/>
              </w:rPr>
              <w:t>11.</w:t>
            </w:r>
            <w:r w:rsidRPr="00A04A0B">
              <w:rPr>
                <w:rFonts w:ascii="Sylfaen" w:hAnsi="Sylfaen"/>
              </w:rPr>
              <w:tab/>
            </w:r>
            <w:bookmarkStart w:id="84" w:name="_Toc381360084"/>
            <w:r w:rsidR="00134FD9" w:rsidRPr="00A04A0B">
              <w:rPr>
                <w:rFonts w:ascii="Sylfaen" w:hAnsi="Sylfaen" w:cs="Sylfaen"/>
              </w:rPr>
              <w:t>Հայտի</w:t>
            </w:r>
            <w:r w:rsidR="00134FD9" w:rsidRPr="00A04A0B">
              <w:rPr>
                <w:rFonts w:ascii="Sylfaen" w:hAnsi="Sylfaen" w:cs="Arial Armenian"/>
              </w:rPr>
              <w:t xml:space="preserve"> </w:t>
            </w:r>
            <w:r w:rsidR="00134FD9" w:rsidRPr="00A04A0B">
              <w:rPr>
                <w:rFonts w:ascii="Sylfaen" w:hAnsi="Sylfaen" w:cs="Sylfaen"/>
              </w:rPr>
              <w:t>բաղկացուցիչ</w:t>
            </w:r>
            <w:r w:rsidR="00134FD9" w:rsidRPr="00A04A0B">
              <w:rPr>
                <w:rFonts w:ascii="Sylfaen" w:hAnsi="Sylfaen" w:cs="Arial Armenian"/>
              </w:rPr>
              <w:t xml:space="preserve"> </w:t>
            </w:r>
            <w:r w:rsidR="00134FD9" w:rsidRPr="00A04A0B">
              <w:rPr>
                <w:rFonts w:ascii="Sylfaen" w:hAnsi="Sylfaen" w:cs="Sylfaen"/>
              </w:rPr>
              <w:t>փաստաթղթեր</w:t>
            </w:r>
            <w:bookmarkEnd w:id="78"/>
            <w:bookmarkEnd w:id="79"/>
            <w:bookmarkEnd w:id="80"/>
            <w:bookmarkEnd w:id="81"/>
            <w:bookmarkEnd w:id="82"/>
            <w:bookmarkEnd w:id="83"/>
            <w:bookmarkEnd w:id="84"/>
          </w:p>
        </w:tc>
        <w:tc>
          <w:tcPr>
            <w:tcW w:w="7380" w:type="dxa"/>
            <w:tcBorders>
              <w:bottom w:val="nil"/>
            </w:tcBorders>
          </w:tcPr>
          <w:p w:rsidR="000A73E5" w:rsidRPr="00A04A0B" w:rsidRDefault="000A73E5" w:rsidP="00A4011F">
            <w:pPr>
              <w:pStyle w:val="Sub-ClauseText"/>
              <w:numPr>
                <w:ilvl w:val="1"/>
                <w:numId w:val="17"/>
              </w:numPr>
              <w:spacing w:before="0" w:after="200"/>
              <w:rPr>
                <w:rFonts w:ascii="Sylfaen" w:hAnsi="Sylfaen"/>
                <w:spacing w:val="0"/>
              </w:rPr>
            </w:pP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բաղկացած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հետևյալ</w:t>
            </w:r>
            <w:r w:rsidRPr="00A04A0B">
              <w:rPr>
                <w:rFonts w:ascii="Sylfaen" w:hAnsi="Sylfaen" w:cs="Arial Armenian"/>
                <w:spacing w:val="0"/>
              </w:rPr>
              <w:t xml:space="preserve"> </w:t>
            </w:r>
            <w:r w:rsidRPr="00A04A0B">
              <w:rPr>
                <w:rFonts w:ascii="Sylfaen" w:hAnsi="Sylfaen" w:cs="Sylfaen"/>
                <w:spacing w:val="0"/>
              </w:rPr>
              <w:t>փաստաթղթերից՝</w:t>
            </w:r>
            <w:r w:rsidRPr="00A04A0B">
              <w:rPr>
                <w:rFonts w:ascii="Sylfaen" w:hAnsi="Sylfaen"/>
                <w:spacing w:val="0"/>
              </w:rPr>
              <w:t xml:space="preserve"> </w:t>
            </w:r>
          </w:p>
          <w:p w:rsidR="001A2614" w:rsidRPr="0026090F" w:rsidRDefault="000A73E5" w:rsidP="000A73E5">
            <w:pPr>
              <w:pStyle w:val="Heading3"/>
              <w:spacing w:after="180"/>
              <w:rPr>
                <w:rFonts w:ascii="Sylfaen" w:hAnsi="Sylfaen" w:cs="Sylfaen"/>
              </w:rPr>
            </w:pPr>
            <w:r w:rsidRPr="0026090F">
              <w:rPr>
                <w:rFonts w:ascii="Sylfaen" w:hAnsi="Sylfaen"/>
              </w:rPr>
              <w:t>(</w:t>
            </w:r>
            <w:r w:rsidRPr="0026090F">
              <w:rPr>
                <w:rFonts w:ascii="Sylfaen" w:hAnsi="Sylfaen" w:cs="Sylfaen"/>
              </w:rPr>
              <w:t>ա</w:t>
            </w:r>
            <w:r w:rsidRPr="0026090F">
              <w:rPr>
                <w:rFonts w:ascii="Sylfaen" w:hAnsi="Sylfaen"/>
              </w:rPr>
              <w:t xml:space="preserve">)  </w:t>
            </w:r>
            <w:r w:rsidRPr="0026090F">
              <w:rPr>
                <w:rFonts w:ascii="Sylfaen" w:hAnsi="Sylfaen" w:cs="Sylfaen"/>
              </w:rPr>
              <w:t>Հայտ</w:t>
            </w:r>
            <w:r w:rsidR="001A2614" w:rsidRPr="0026090F">
              <w:rPr>
                <w:rFonts w:ascii="Sylfaen" w:hAnsi="Sylfaen" w:cs="Sylfaen"/>
              </w:rPr>
              <w:t>ադիմում</w:t>
            </w:r>
            <w:r w:rsidRPr="0026090F">
              <w:rPr>
                <w:rFonts w:ascii="Sylfaen" w:hAnsi="Sylfaen" w:cs="Sylfaen"/>
              </w:rPr>
              <w:t>ի</w:t>
            </w:r>
            <w:r w:rsidRPr="0026090F">
              <w:rPr>
                <w:rFonts w:ascii="Sylfaen" w:hAnsi="Sylfaen" w:cs="Arial Armenian"/>
              </w:rPr>
              <w:t xml:space="preserve"> </w:t>
            </w:r>
            <w:r w:rsidRPr="0026090F">
              <w:rPr>
                <w:rFonts w:ascii="Sylfaen" w:hAnsi="Sylfaen" w:cs="Sylfaen"/>
              </w:rPr>
              <w:t>ձև</w:t>
            </w:r>
            <w:r w:rsidR="001A2614" w:rsidRPr="0026090F">
              <w:rPr>
                <w:rFonts w:ascii="Sylfaen" w:hAnsi="Sylfaen" w:cs="Sylfaen"/>
              </w:rPr>
              <w:t>` համաձայն ՏՄՄ 12 դրույթի,</w:t>
            </w:r>
            <w:r w:rsidRPr="0026090F">
              <w:rPr>
                <w:rFonts w:ascii="Sylfaen" w:hAnsi="Sylfaen" w:cs="Arial Armenian"/>
              </w:rPr>
              <w:t xml:space="preserve"> </w:t>
            </w:r>
          </w:p>
          <w:p w:rsidR="000A73E5" w:rsidRPr="0026090F" w:rsidRDefault="001A2614" w:rsidP="000A73E5">
            <w:pPr>
              <w:pStyle w:val="Heading3"/>
              <w:spacing w:after="180"/>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000A73E5" w:rsidRPr="0026090F">
              <w:rPr>
                <w:rFonts w:ascii="Sylfaen" w:hAnsi="Sylfaen" w:cs="Arial Armenian"/>
              </w:rPr>
              <w:t xml:space="preserve"> </w:t>
            </w:r>
            <w:r w:rsidR="000A73E5" w:rsidRPr="0026090F">
              <w:rPr>
                <w:rFonts w:ascii="Sylfaen" w:hAnsi="Sylfaen" w:cs="Sylfaen"/>
              </w:rPr>
              <w:t>գնացուցակ</w:t>
            </w:r>
            <w:r w:rsidR="000A73E5" w:rsidRPr="0026090F">
              <w:rPr>
                <w:rFonts w:ascii="Sylfaen" w:hAnsi="Sylfaen" w:cs="Arial Armenian"/>
              </w:rPr>
              <w:t xml:space="preserve">` </w:t>
            </w:r>
            <w:r w:rsidR="000A73E5" w:rsidRPr="0026090F">
              <w:rPr>
                <w:rFonts w:ascii="Sylfaen" w:hAnsi="Sylfaen" w:cs="Sylfaen"/>
              </w:rPr>
              <w:t>լրացված</w:t>
            </w:r>
            <w:r w:rsidR="000A73E5" w:rsidRPr="0026090F">
              <w:rPr>
                <w:rFonts w:ascii="Sylfaen" w:hAnsi="Sylfaen" w:cs="Arial Armenian"/>
              </w:rPr>
              <w:t xml:space="preserve"> </w:t>
            </w:r>
            <w:r w:rsidR="000A73E5" w:rsidRPr="0026090F">
              <w:rPr>
                <w:rFonts w:ascii="Sylfaen" w:hAnsi="Sylfaen" w:cs="Sylfaen"/>
              </w:rPr>
              <w:t>ՏՄՄ</w:t>
            </w:r>
            <w:r w:rsidR="000A73E5" w:rsidRPr="0026090F">
              <w:rPr>
                <w:rFonts w:ascii="Sylfaen" w:hAnsi="Sylfaen" w:cs="Arial Armenian"/>
              </w:rPr>
              <w:t>-</w:t>
            </w:r>
            <w:r w:rsidR="000A73E5" w:rsidRPr="0026090F">
              <w:rPr>
                <w:rFonts w:ascii="Sylfaen" w:hAnsi="Sylfaen" w:cs="Sylfaen"/>
              </w:rPr>
              <w:t>ի</w:t>
            </w:r>
            <w:r w:rsidR="000A73E5" w:rsidRPr="0026090F">
              <w:rPr>
                <w:rFonts w:ascii="Sylfaen" w:hAnsi="Sylfaen" w:cs="Arial Armenian"/>
              </w:rPr>
              <w:t xml:space="preserve"> 12</w:t>
            </w:r>
            <w:r w:rsidRPr="0026090F">
              <w:rPr>
                <w:rFonts w:ascii="Sylfaen" w:hAnsi="Sylfaen" w:cs="Sylfaen"/>
              </w:rPr>
              <w:t xml:space="preserve"> և</w:t>
            </w:r>
            <w:r w:rsidR="000A73E5" w:rsidRPr="0026090F">
              <w:rPr>
                <w:rFonts w:ascii="Sylfaen" w:hAnsi="Sylfaen" w:cs="Arial Armenian"/>
              </w:rPr>
              <w:t xml:space="preserve"> 14  </w:t>
            </w:r>
            <w:r w:rsidR="000A73E5" w:rsidRPr="0026090F">
              <w:rPr>
                <w:rFonts w:ascii="Sylfaen" w:hAnsi="Sylfaen" w:cs="Sylfaen"/>
              </w:rPr>
              <w:t>դրույթների</w:t>
            </w:r>
            <w:r w:rsidR="000A73E5" w:rsidRPr="0026090F">
              <w:rPr>
                <w:rFonts w:ascii="Sylfaen" w:hAnsi="Sylfaen" w:cs="Arial Armenian"/>
              </w:rPr>
              <w:t xml:space="preserve"> </w:t>
            </w:r>
            <w:r w:rsidR="000A73E5" w:rsidRPr="0026090F">
              <w:rPr>
                <w:rFonts w:ascii="Sylfaen" w:hAnsi="Sylfaen" w:cs="Sylfaen"/>
              </w:rPr>
              <w:t>համաձայն</w:t>
            </w:r>
            <w:r w:rsidRPr="0026090F">
              <w:rPr>
                <w:rFonts w:ascii="Sylfaen" w:hAnsi="Sylfaen"/>
              </w:rPr>
              <w:t>,</w:t>
            </w:r>
          </w:p>
          <w:p w:rsidR="000A73E5" w:rsidRPr="0026090F" w:rsidRDefault="001A2614" w:rsidP="000A73E5">
            <w:pPr>
              <w:pStyle w:val="Heading3"/>
              <w:spacing w:after="180"/>
              <w:rPr>
                <w:rFonts w:ascii="Sylfaen" w:hAnsi="Sylfaen"/>
              </w:rPr>
            </w:pPr>
            <w:r w:rsidRPr="0026090F">
              <w:rPr>
                <w:rFonts w:ascii="Sylfaen" w:hAnsi="Sylfaen"/>
              </w:rPr>
              <w:t>(</w:t>
            </w:r>
            <w:r w:rsidRPr="0026090F">
              <w:rPr>
                <w:rFonts w:ascii="Sylfaen" w:hAnsi="Sylfaen" w:cs="Sylfaen"/>
              </w:rPr>
              <w:t>գ</w:t>
            </w:r>
            <w:r w:rsidRPr="0026090F">
              <w:rPr>
                <w:rFonts w:ascii="Sylfaen" w:hAnsi="Sylfaen" w:cs="Arial Armenian"/>
              </w:rPr>
              <w:t xml:space="preserve">) </w:t>
            </w:r>
            <w:r w:rsidR="000A73E5" w:rsidRPr="0026090F">
              <w:rPr>
                <w:rFonts w:ascii="Sylfaen" w:hAnsi="Sylfaen" w:cs="Sylfaen"/>
              </w:rPr>
              <w:t>Հայտի</w:t>
            </w:r>
            <w:r w:rsidR="000A73E5" w:rsidRPr="0026090F">
              <w:rPr>
                <w:rFonts w:ascii="Sylfaen" w:hAnsi="Sylfaen" w:cs="Arial Armenian"/>
              </w:rPr>
              <w:t xml:space="preserve"> </w:t>
            </w:r>
            <w:r w:rsidR="000A73E5" w:rsidRPr="0026090F">
              <w:rPr>
                <w:rFonts w:ascii="Sylfaen" w:hAnsi="Sylfaen" w:cs="Sylfaen"/>
              </w:rPr>
              <w:t>երաշխիք</w:t>
            </w:r>
            <w:r w:rsidR="000A73E5" w:rsidRPr="0026090F">
              <w:rPr>
                <w:rFonts w:ascii="Sylfaen" w:hAnsi="Sylfaen" w:cs="Arial Armenian"/>
              </w:rPr>
              <w:t xml:space="preserve"> </w:t>
            </w:r>
            <w:r w:rsidR="000A73E5" w:rsidRPr="0026090F">
              <w:rPr>
                <w:rFonts w:ascii="Sylfaen" w:hAnsi="Sylfaen" w:cs="Sylfaen"/>
              </w:rPr>
              <w:t>կամ</w:t>
            </w:r>
            <w:r w:rsidR="000A73E5" w:rsidRPr="0026090F">
              <w:rPr>
                <w:rFonts w:ascii="Sylfaen" w:hAnsi="Sylfaen" w:cs="Arial Armenian"/>
              </w:rPr>
              <w:t xml:space="preserve"> </w:t>
            </w:r>
            <w:r w:rsidR="000A73E5" w:rsidRPr="0026090F">
              <w:rPr>
                <w:rFonts w:ascii="Sylfaen" w:hAnsi="Sylfaen" w:cs="Sylfaen"/>
              </w:rPr>
              <w:t>Հայտի</w:t>
            </w:r>
            <w:r w:rsidR="000A73E5" w:rsidRPr="0026090F">
              <w:rPr>
                <w:rFonts w:ascii="Sylfaen" w:hAnsi="Sylfaen" w:cs="Arial Armenian"/>
              </w:rPr>
              <w:t xml:space="preserve"> </w:t>
            </w:r>
            <w:r w:rsidR="000A73E5" w:rsidRPr="0026090F">
              <w:rPr>
                <w:rFonts w:ascii="Sylfaen" w:hAnsi="Sylfaen" w:cs="Sylfaen"/>
              </w:rPr>
              <w:t>երաշխիքային</w:t>
            </w:r>
            <w:r w:rsidR="000A73E5" w:rsidRPr="0026090F">
              <w:rPr>
                <w:rFonts w:ascii="Sylfaen" w:hAnsi="Sylfaen" w:cs="Arial Armenian"/>
              </w:rPr>
              <w:t xml:space="preserve"> </w:t>
            </w:r>
            <w:r w:rsidR="000A73E5" w:rsidRPr="0026090F">
              <w:rPr>
                <w:rFonts w:ascii="Sylfaen" w:hAnsi="Sylfaen" w:cs="Sylfaen"/>
              </w:rPr>
              <w:t>հայտարարագիր</w:t>
            </w:r>
            <w:r w:rsidR="000A73E5"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000A73E5" w:rsidRPr="0026090F">
              <w:rPr>
                <w:rFonts w:ascii="Sylfaen" w:hAnsi="Sylfaen" w:cs="Sylfaen"/>
              </w:rPr>
              <w:t>ՏՄՄ</w:t>
            </w:r>
            <w:r w:rsidR="000A73E5" w:rsidRPr="0026090F">
              <w:rPr>
                <w:rFonts w:ascii="Sylfaen" w:hAnsi="Sylfaen" w:cs="Arial Armenian"/>
              </w:rPr>
              <w:t>-</w:t>
            </w:r>
            <w:r w:rsidR="000A73E5" w:rsidRPr="0026090F">
              <w:rPr>
                <w:rFonts w:ascii="Sylfaen" w:hAnsi="Sylfaen" w:cs="Sylfaen"/>
              </w:rPr>
              <w:t>ի</w:t>
            </w:r>
            <w:r w:rsidRPr="0026090F">
              <w:rPr>
                <w:rFonts w:ascii="Sylfaen" w:hAnsi="Sylfaen" w:cs="Arial Armenian"/>
              </w:rPr>
              <w:t xml:space="preserve"> </w:t>
            </w:r>
            <w:r w:rsidR="000A73E5" w:rsidRPr="0026090F">
              <w:rPr>
                <w:rFonts w:ascii="Sylfaen" w:hAnsi="Sylfaen" w:cs="Arial Armenian"/>
              </w:rPr>
              <w:t>1</w:t>
            </w:r>
            <w:r w:rsidRPr="0026090F">
              <w:rPr>
                <w:rFonts w:ascii="Sylfaen" w:hAnsi="Sylfaen" w:cs="Arial Armenian"/>
              </w:rPr>
              <w:t>9.1</w:t>
            </w:r>
            <w:r w:rsidR="000A73E5" w:rsidRPr="0026090F">
              <w:rPr>
                <w:rFonts w:ascii="Sylfaen" w:hAnsi="Sylfaen" w:cs="Arial Armenian"/>
              </w:rPr>
              <w:t xml:space="preserve"> </w:t>
            </w:r>
            <w:r w:rsidR="000A73E5" w:rsidRPr="0026090F">
              <w:rPr>
                <w:rFonts w:ascii="Sylfaen" w:hAnsi="Sylfaen" w:cs="Sylfaen"/>
              </w:rPr>
              <w:t>դրույթի</w:t>
            </w:r>
            <w:r w:rsidRPr="0026090F">
              <w:rPr>
                <w:rFonts w:ascii="Sylfaen" w:hAnsi="Sylfaen" w:cs="Sylfaen"/>
              </w:rPr>
              <w:t>,</w:t>
            </w:r>
            <w:r w:rsidR="000A73E5" w:rsidRPr="0026090F">
              <w:rPr>
                <w:rFonts w:ascii="Sylfaen" w:hAnsi="Sylfaen" w:cs="Arial Armenian"/>
              </w:rPr>
              <w:t xml:space="preserve"> </w:t>
            </w:r>
          </w:p>
          <w:p w:rsidR="001A2614" w:rsidRPr="0026090F" w:rsidRDefault="001A2614" w:rsidP="000A73E5">
            <w:pPr>
              <w:pStyle w:val="Heading3"/>
              <w:spacing w:after="180"/>
              <w:rPr>
                <w:rFonts w:ascii="Sylfaen" w:hAnsi="Sylfaen" w:cs="Arial Armenian"/>
              </w:rPr>
            </w:pPr>
            <w:r w:rsidRPr="0026090F">
              <w:rPr>
                <w:rFonts w:ascii="Sylfaen" w:hAnsi="Sylfaen"/>
              </w:rPr>
              <w:t>(</w:t>
            </w:r>
            <w:r w:rsidRPr="0026090F">
              <w:rPr>
                <w:rFonts w:ascii="Sylfaen" w:hAnsi="Sylfaen" w:cs="Sylfaen"/>
              </w:rPr>
              <w:t>դ</w:t>
            </w:r>
            <w:r w:rsidRPr="0026090F">
              <w:rPr>
                <w:rFonts w:ascii="Sylfaen" w:hAnsi="Sylfaen" w:cs="Arial Armenian"/>
              </w:rPr>
              <w:t>) առկա չէ,</w:t>
            </w:r>
          </w:p>
          <w:p w:rsidR="000A73E5" w:rsidRPr="0026090F" w:rsidRDefault="001A2614" w:rsidP="000A73E5">
            <w:pPr>
              <w:pStyle w:val="Heading3"/>
              <w:spacing w:after="180"/>
              <w:rPr>
                <w:rFonts w:ascii="Sylfaen" w:hAnsi="Sylfaen"/>
              </w:rPr>
            </w:pPr>
            <w:r w:rsidRPr="0026090F">
              <w:rPr>
                <w:rFonts w:ascii="Sylfaen" w:hAnsi="Sylfaen"/>
              </w:rPr>
              <w:t>(</w:t>
            </w:r>
            <w:r w:rsidRPr="0026090F">
              <w:rPr>
                <w:rFonts w:ascii="Sylfaen" w:hAnsi="Sylfaen" w:cs="Sylfaen"/>
              </w:rPr>
              <w:t>ե</w:t>
            </w:r>
            <w:r w:rsidRPr="0026090F">
              <w:rPr>
                <w:rFonts w:ascii="Sylfaen" w:hAnsi="Sylfaen" w:cs="Arial Armenian"/>
              </w:rPr>
              <w:t xml:space="preserve">) </w:t>
            </w:r>
            <w:r w:rsidR="000A73E5" w:rsidRPr="0026090F">
              <w:rPr>
                <w:rFonts w:ascii="Sylfaen" w:hAnsi="Sylfaen" w:cs="Sylfaen"/>
              </w:rPr>
              <w:t>համաձայն</w:t>
            </w:r>
            <w:r w:rsidR="000A73E5" w:rsidRPr="0026090F">
              <w:rPr>
                <w:rFonts w:ascii="Sylfaen" w:hAnsi="Sylfaen" w:cs="Arial Armenian"/>
              </w:rPr>
              <w:t xml:space="preserve"> </w:t>
            </w:r>
            <w:r w:rsidR="000A73E5" w:rsidRPr="0026090F">
              <w:rPr>
                <w:rFonts w:ascii="Sylfaen" w:hAnsi="Sylfaen" w:cs="Sylfaen"/>
              </w:rPr>
              <w:t>ՏՄՄ</w:t>
            </w:r>
            <w:r w:rsidR="000A73E5" w:rsidRPr="0026090F">
              <w:rPr>
                <w:rFonts w:ascii="Sylfaen" w:hAnsi="Sylfaen" w:cs="Arial Armenian"/>
              </w:rPr>
              <w:t>-</w:t>
            </w:r>
            <w:r w:rsidR="000A73E5" w:rsidRPr="0026090F">
              <w:rPr>
                <w:rFonts w:ascii="Sylfaen" w:hAnsi="Sylfaen" w:cs="Sylfaen"/>
              </w:rPr>
              <w:t>ի</w:t>
            </w:r>
            <w:r w:rsidR="000A73E5" w:rsidRPr="0026090F">
              <w:rPr>
                <w:rFonts w:ascii="Sylfaen" w:hAnsi="Sylfaen" w:cs="Arial Armenian"/>
              </w:rPr>
              <w:t xml:space="preserve"> 2</w:t>
            </w:r>
            <w:r w:rsidRPr="0026090F">
              <w:rPr>
                <w:rFonts w:ascii="Sylfaen" w:hAnsi="Sylfaen" w:cs="Arial Armenian"/>
              </w:rPr>
              <w:t>0.2</w:t>
            </w:r>
            <w:r w:rsidR="000A73E5" w:rsidRPr="0026090F">
              <w:rPr>
                <w:rFonts w:ascii="Sylfaen" w:hAnsi="Sylfaen" w:cs="Arial Armenian"/>
              </w:rPr>
              <w:t xml:space="preserve"> </w:t>
            </w:r>
            <w:r w:rsidR="000A73E5" w:rsidRPr="0026090F">
              <w:rPr>
                <w:rFonts w:ascii="Sylfaen" w:hAnsi="Sylfaen" w:cs="Sylfaen"/>
              </w:rPr>
              <w:t>դրույթի</w:t>
            </w:r>
            <w:r w:rsidR="000A73E5" w:rsidRPr="0026090F">
              <w:rPr>
                <w:rFonts w:ascii="Sylfaen" w:hAnsi="Sylfaen" w:cs="Arial Armenian"/>
              </w:rPr>
              <w:t xml:space="preserve">, </w:t>
            </w:r>
            <w:r w:rsidR="000A73E5" w:rsidRPr="0026090F">
              <w:rPr>
                <w:rFonts w:ascii="Sylfaen" w:hAnsi="Sylfaen" w:cs="Sylfaen"/>
              </w:rPr>
              <w:t>Հայտատուի</w:t>
            </w:r>
            <w:r w:rsidR="000A73E5" w:rsidRPr="0026090F">
              <w:rPr>
                <w:rFonts w:ascii="Sylfaen" w:hAnsi="Sylfaen" w:cs="Arial Armenian"/>
              </w:rPr>
              <w:t xml:space="preserve"> </w:t>
            </w:r>
            <w:r w:rsidR="000A73E5" w:rsidRPr="0026090F">
              <w:rPr>
                <w:rFonts w:ascii="Sylfaen" w:hAnsi="Sylfaen" w:cs="Sylfaen"/>
              </w:rPr>
              <w:t>կողմից</w:t>
            </w:r>
            <w:r w:rsidR="000A73E5" w:rsidRPr="0026090F">
              <w:rPr>
                <w:rFonts w:ascii="Sylfaen" w:hAnsi="Sylfaen" w:cs="Arial Armenian"/>
              </w:rPr>
              <w:t xml:space="preserve"> </w:t>
            </w:r>
            <w:r w:rsidR="000A73E5" w:rsidRPr="0026090F">
              <w:rPr>
                <w:rFonts w:ascii="Sylfaen" w:hAnsi="Sylfaen" w:cs="Sylfaen"/>
              </w:rPr>
              <w:t>տրամադրած</w:t>
            </w:r>
            <w:r w:rsidR="000A73E5" w:rsidRPr="0026090F">
              <w:rPr>
                <w:rFonts w:ascii="Sylfaen" w:hAnsi="Sylfaen" w:cs="Arial Armenian"/>
              </w:rPr>
              <w:t xml:space="preserve"> </w:t>
            </w:r>
            <w:r w:rsidR="000A73E5" w:rsidRPr="0026090F">
              <w:rPr>
                <w:rFonts w:ascii="Sylfaen" w:hAnsi="Sylfaen" w:cs="Sylfaen"/>
              </w:rPr>
              <w:t>Հայտը</w:t>
            </w:r>
            <w:r w:rsidR="000A73E5" w:rsidRPr="0026090F">
              <w:rPr>
                <w:rFonts w:ascii="Sylfaen" w:hAnsi="Sylfaen" w:cs="Arial Armenian"/>
              </w:rPr>
              <w:t xml:space="preserve"> </w:t>
            </w:r>
            <w:r w:rsidR="000A73E5" w:rsidRPr="0026090F">
              <w:rPr>
                <w:rFonts w:ascii="Sylfaen" w:hAnsi="Sylfaen" w:cs="Sylfaen"/>
              </w:rPr>
              <w:t>ներկայացնելու</w:t>
            </w:r>
            <w:r w:rsidR="000A73E5" w:rsidRPr="0026090F">
              <w:rPr>
                <w:rFonts w:ascii="Sylfaen" w:hAnsi="Sylfaen" w:cs="Arial Armenian"/>
              </w:rPr>
              <w:t xml:space="preserve"> </w:t>
            </w:r>
            <w:r w:rsidR="000A73E5" w:rsidRPr="0026090F">
              <w:rPr>
                <w:rFonts w:ascii="Sylfaen" w:hAnsi="Sylfaen" w:cs="Sylfaen"/>
              </w:rPr>
              <w:t>գրավոր</w:t>
            </w:r>
            <w:r w:rsidR="000A73E5" w:rsidRPr="0026090F">
              <w:rPr>
                <w:rFonts w:ascii="Sylfaen" w:hAnsi="Sylfaen" w:cs="Arial Armenian"/>
              </w:rPr>
              <w:t xml:space="preserve"> </w:t>
            </w:r>
            <w:r w:rsidR="000A73E5" w:rsidRPr="0026090F">
              <w:rPr>
                <w:rFonts w:ascii="Sylfaen" w:hAnsi="Sylfaen" w:cs="Sylfaen"/>
              </w:rPr>
              <w:t>լիազորագիր</w:t>
            </w:r>
            <w:r w:rsidRPr="0026090F">
              <w:rPr>
                <w:rFonts w:ascii="Sylfaen" w:hAnsi="Sylfaen"/>
              </w:rPr>
              <w:t>,</w:t>
            </w:r>
          </w:p>
          <w:p w:rsidR="00765AFE" w:rsidRPr="0026090F" w:rsidRDefault="001A2614" w:rsidP="000A73E5">
            <w:pPr>
              <w:pStyle w:val="Heading3"/>
              <w:spacing w:after="180"/>
              <w:rPr>
                <w:rFonts w:ascii="Sylfaen" w:hAnsi="Sylfaen" w:cs="Sylfaen"/>
              </w:rPr>
            </w:pPr>
            <w:r w:rsidRPr="0026090F">
              <w:rPr>
                <w:rFonts w:ascii="Sylfaen" w:hAnsi="Sylfaen"/>
              </w:rPr>
              <w:t>(</w:t>
            </w:r>
            <w:r w:rsidRPr="0026090F">
              <w:rPr>
                <w:rFonts w:ascii="Sylfaen" w:hAnsi="Sylfaen" w:cs="Sylfaen"/>
              </w:rPr>
              <w:t>զ</w:t>
            </w:r>
            <w:r w:rsidRPr="0026090F">
              <w:rPr>
                <w:rFonts w:ascii="Sylfaen" w:hAnsi="Sylfaen" w:cs="Arial Armenian"/>
              </w:rPr>
              <w:t xml:space="preserve">) </w:t>
            </w:r>
            <w:r w:rsidR="00765AFE" w:rsidRPr="0026090F">
              <w:rPr>
                <w:rFonts w:ascii="Sylfaen" w:hAnsi="Sylfaen" w:cs="Sylfaen"/>
              </w:rPr>
              <w:t>փաստաթղթային</w:t>
            </w:r>
            <w:r w:rsidR="00765AFE" w:rsidRPr="0026090F">
              <w:rPr>
                <w:rFonts w:ascii="Sylfaen" w:hAnsi="Sylfaen" w:cs="Arial Armenian"/>
              </w:rPr>
              <w:t xml:space="preserve"> </w:t>
            </w:r>
            <w:r w:rsidR="00765AFE" w:rsidRPr="0026090F">
              <w:rPr>
                <w:rFonts w:ascii="Sylfaen" w:hAnsi="Sylfaen" w:cs="Sylfaen"/>
              </w:rPr>
              <w:t>հիմնավորում</w:t>
            </w:r>
            <w:r w:rsidR="00765AFE" w:rsidRPr="0026090F">
              <w:rPr>
                <w:rFonts w:ascii="Sylfaen" w:hAnsi="Sylfaen" w:cs="Arial Armenian"/>
              </w:rPr>
              <w:t xml:space="preserve">  </w:t>
            </w:r>
            <w:r w:rsidR="00765AFE" w:rsidRPr="0026090F">
              <w:rPr>
                <w:rFonts w:ascii="Sylfaen" w:hAnsi="Sylfaen" w:cs="Sylfaen"/>
              </w:rPr>
              <w:t>առ</w:t>
            </w:r>
            <w:r w:rsidR="00765AFE" w:rsidRPr="0026090F">
              <w:rPr>
                <w:rFonts w:ascii="Sylfaen" w:hAnsi="Sylfaen" w:cs="Arial Armenian"/>
              </w:rPr>
              <w:t xml:space="preserve"> </w:t>
            </w:r>
            <w:r w:rsidR="00765AFE" w:rsidRPr="0026090F">
              <w:rPr>
                <w:rFonts w:ascii="Sylfaen" w:hAnsi="Sylfaen" w:cs="Sylfaen"/>
              </w:rPr>
              <w:t>այն</w:t>
            </w:r>
            <w:r w:rsidR="00765AFE" w:rsidRPr="0026090F">
              <w:rPr>
                <w:rFonts w:ascii="Sylfaen" w:hAnsi="Sylfaen" w:cs="Arial Armenian"/>
              </w:rPr>
              <w:t xml:space="preserve">, </w:t>
            </w:r>
            <w:r w:rsidR="00765AFE" w:rsidRPr="0026090F">
              <w:rPr>
                <w:rFonts w:ascii="Sylfaen" w:hAnsi="Sylfaen" w:cs="Sylfaen"/>
              </w:rPr>
              <w:t>որ</w:t>
            </w:r>
            <w:r w:rsidR="00765AFE" w:rsidRPr="0026090F">
              <w:rPr>
                <w:rFonts w:ascii="Sylfaen" w:hAnsi="Sylfaen" w:cs="Arial Armenian"/>
              </w:rPr>
              <w:t xml:space="preserve"> </w:t>
            </w:r>
            <w:r w:rsidR="00765AFE" w:rsidRPr="0026090F">
              <w:rPr>
                <w:rFonts w:ascii="Sylfaen" w:hAnsi="Sylfaen" w:cs="Sylfaen"/>
              </w:rPr>
              <w:t>իր</w:t>
            </w:r>
            <w:r w:rsidR="00765AFE" w:rsidRPr="0026090F">
              <w:rPr>
                <w:rFonts w:ascii="Sylfaen" w:hAnsi="Sylfaen" w:cs="Arial Armenian"/>
              </w:rPr>
              <w:t xml:space="preserve"> </w:t>
            </w:r>
            <w:r w:rsidR="00765AFE" w:rsidRPr="0026090F">
              <w:rPr>
                <w:rFonts w:ascii="Sylfaen" w:hAnsi="Sylfaen" w:cs="Sylfaen"/>
              </w:rPr>
              <w:t>հայտի</w:t>
            </w:r>
            <w:r w:rsidR="00765AFE" w:rsidRPr="0026090F">
              <w:rPr>
                <w:rFonts w:ascii="Sylfaen" w:hAnsi="Sylfaen" w:cs="Arial Armenian"/>
              </w:rPr>
              <w:t xml:space="preserve"> </w:t>
            </w:r>
            <w:r w:rsidR="00765AFE" w:rsidRPr="0026090F">
              <w:rPr>
                <w:rFonts w:ascii="Sylfaen" w:hAnsi="Sylfaen" w:cs="Sylfaen"/>
              </w:rPr>
              <w:t>ընդունման</w:t>
            </w:r>
            <w:r w:rsidR="00765AFE" w:rsidRPr="0026090F">
              <w:rPr>
                <w:rFonts w:ascii="Sylfaen" w:hAnsi="Sylfaen" w:cs="Arial Armenian"/>
              </w:rPr>
              <w:t xml:space="preserve"> </w:t>
            </w:r>
            <w:r w:rsidR="00765AFE" w:rsidRPr="0026090F">
              <w:rPr>
                <w:rFonts w:ascii="Sylfaen" w:hAnsi="Sylfaen" w:cs="Sylfaen"/>
              </w:rPr>
              <w:t>դեպքում</w:t>
            </w:r>
            <w:r w:rsidR="00765AFE" w:rsidRPr="0026090F">
              <w:rPr>
                <w:rFonts w:ascii="Sylfaen" w:hAnsi="Sylfaen" w:cs="Arial Armenian"/>
              </w:rPr>
              <w:t xml:space="preserve"> </w:t>
            </w:r>
            <w:r w:rsidR="00765AFE" w:rsidRPr="0026090F">
              <w:rPr>
                <w:rFonts w:ascii="Sylfaen" w:hAnsi="Sylfaen" w:cs="Sylfaen"/>
              </w:rPr>
              <w:t>Հայտատուն</w:t>
            </w:r>
            <w:r w:rsidR="00765AFE" w:rsidRPr="0026090F">
              <w:rPr>
                <w:rFonts w:ascii="Sylfaen" w:hAnsi="Sylfaen" w:cs="Arial Armenian"/>
              </w:rPr>
              <w:t xml:space="preserve"> </w:t>
            </w:r>
            <w:r w:rsidR="00765AFE" w:rsidRPr="0026090F">
              <w:rPr>
                <w:rFonts w:ascii="Sylfaen" w:hAnsi="Sylfaen" w:cs="Sylfaen"/>
              </w:rPr>
              <w:t>ունի</w:t>
            </w:r>
            <w:r w:rsidR="00765AFE" w:rsidRPr="0026090F">
              <w:rPr>
                <w:rFonts w:ascii="Sylfaen" w:hAnsi="Sylfaen" w:cs="Arial Armenian"/>
              </w:rPr>
              <w:t xml:space="preserve"> </w:t>
            </w:r>
            <w:r w:rsidR="00765AFE" w:rsidRPr="0026090F">
              <w:rPr>
                <w:rFonts w:ascii="Sylfaen" w:hAnsi="Sylfaen" w:cs="Sylfaen"/>
              </w:rPr>
              <w:t>պայմանագիրը</w:t>
            </w:r>
            <w:r w:rsidR="00765AFE" w:rsidRPr="0026090F">
              <w:rPr>
                <w:rFonts w:ascii="Sylfaen" w:hAnsi="Sylfaen" w:cs="Arial Armenian"/>
              </w:rPr>
              <w:t xml:space="preserve"> </w:t>
            </w:r>
            <w:r w:rsidR="00765AFE" w:rsidRPr="0026090F">
              <w:rPr>
                <w:rFonts w:ascii="Sylfaen" w:hAnsi="Sylfaen" w:cs="Sylfaen"/>
              </w:rPr>
              <w:t>կատարելու</w:t>
            </w:r>
            <w:r w:rsidR="00765AFE" w:rsidRPr="0026090F">
              <w:rPr>
                <w:rFonts w:ascii="Sylfaen" w:hAnsi="Sylfaen" w:cs="Arial Armenian"/>
              </w:rPr>
              <w:t xml:space="preserve"> </w:t>
            </w:r>
            <w:r w:rsidR="00765AFE" w:rsidRPr="0026090F">
              <w:rPr>
                <w:rFonts w:ascii="Sylfaen" w:hAnsi="Sylfaen" w:cs="Sylfaen"/>
              </w:rPr>
              <w:t>համապատասխան</w:t>
            </w:r>
            <w:r w:rsidR="00765AFE" w:rsidRPr="0026090F">
              <w:rPr>
                <w:rFonts w:ascii="Sylfaen" w:hAnsi="Sylfaen" w:cs="Arial Armenian"/>
              </w:rPr>
              <w:t xml:space="preserve"> </w:t>
            </w:r>
            <w:r w:rsidR="00765AFE" w:rsidRPr="0026090F">
              <w:rPr>
                <w:rFonts w:ascii="Sylfaen" w:hAnsi="Sylfaen" w:cs="Sylfaen"/>
              </w:rPr>
              <w:t>որակավորում</w:t>
            </w:r>
            <w:r w:rsidR="00765AFE" w:rsidRPr="0026090F">
              <w:rPr>
                <w:rFonts w:ascii="Sylfaen" w:hAnsi="Sylfaen" w:cs="Arial Armenian"/>
              </w:rPr>
              <w:t xml:space="preserve">` </w:t>
            </w:r>
            <w:r w:rsidR="00765AFE" w:rsidRPr="0026090F">
              <w:rPr>
                <w:rFonts w:ascii="Sylfaen" w:hAnsi="Sylfaen" w:cs="Sylfaen"/>
              </w:rPr>
              <w:t>ՏՄՄ</w:t>
            </w:r>
            <w:r w:rsidR="00765AFE" w:rsidRPr="0026090F">
              <w:rPr>
                <w:rFonts w:ascii="Sylfaen" w:hAnsi="Sylfaen" w:cs="Arial Armenian"/>
              </w:rPr>
              <w:t>-</w:t>
            </w:r>
            <w:r w:rsidR="00765AFE" w:rsidRPr="0026090F">
              <w:rPr>
                <w:rFonts w:ascii="Sylfaen" w:hAnsi="Sylfaen" w:cs="Sylfaen"/>
              </w:rPr>
              <w:t>ի</w:t>
            </w:r>
            <w:r w:rsidR="00765AFE" w:rsidRPr="0026090F">
              <w:rPr>
                <w:rFonts w:ascii="Sylfaen" w:hAnsi="Sylfaen" w:cs="Arial Armenian"/>
              </w:rPr>
              <w:t xml:space="preserve"> 17</w:t>
            </w:r>
            <w:r w:rsidR="00765AFE" w:rsidRPr="0026090F">
              <w:rPr>
                <w:rFonts w:ascii="Sylfaen" w:hAnsi="Sylfaen"/>
              </w:rPr>
              <w:t>-</w:t>
            </w:r>
            <w:r w:rsidR="00765AFE" w:rsidRPr="0026090F">
              <w:rPr>
                <w:rFonts w:ascii="Sylfaen" w:hAnsi="Sylfaen" w:cs="Sylfaen"/>
              </w:rPr>
              <w:t>րդ</w:t>
            </w:r>
            <w:r w:rsidR="00765AFE" w:rsidRPr="0026090F">
              <w:rPr>
                <w:rFonts w:ascii="Sylfaen" w:hAnsi="Sylfaen" w:cs="Arial Armenian"/>
              </w:rPr>
              <w:t xml:space="preserve"> </w:t>
            </w:r>
            <w:r w:rsidR="00765AFE" w:rsidRPr="0026090F">
              <w:rPr>
                <w:rFonts w:ascii="Sylfaen" w:hAnsi="Sylfaen" w:cs="Sylfaen"/>
              </w:rPr>
              <w:t>հոդվածի</w:t>
            </w:r>
            <w:r w:rsidR="00765AFE" w:rsidRPr="0026090F">
              <w:rPr>
                <w:rFonts w:ascii="Sylfaen" w:hAnsi="Sylfaen" w:cs="Arial Armenian"/>
              </w:rPr>
              <w:t xml:space="preserve"> </w:t>
            </w:r>
            <w:r w:rsidR="00765AFE" w:rsidRPr="0026090F">
              <w:rPr>
                <w:rFonts w:ascii="Sylfaen" w:hAnsi="Sylfaen" w:cs="Sylfaen"/>
              </w:rPr>
              <w:t xml:space="preserve">համաձայն, </w:t>
            </w:r>
          </w:p>
          <w:p w:rsidR="00765AFE" w:rsidRPr="0026090F" w:rsidRDefault="00765AFE" w:rsidP="000A73E5">
            <w:pPr>
              <w:pStyle w:val="Heading3"/>
              <w:spacing w:after="180"/>
              <w:rPr>
                <w:rFonts w:ascii="Sylfaen" w:hAnsi="Sylfaen"/>
              </w:rPr>
            </w:pPr>
            <w:r w:rsidRPr="0026090F">
              <w:rPr>
                <w:rFonts w:ascii="Sylfaen" w:hAnsi="Sylfaen"/>
              </w:rPr>
              <w:t>(</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փաստաթղթային</w:t>
            </w:r>
            <w:r w:rsidRPr="0026090F">
              <w:rPr>
                <w:rFonts w:ascii="Sylfaen" w:hAnsi="Sylfaen" w:cs="Arial Armenian"/>
              </w:rPr>
              <w:t xml:space="preserve"> </w:t>
            </w:r>
            <w:r w:rsidRPr="0026090F">
              <w:rPr>
                <w:rFonts w:ascii="Sylfaen" w:hAnsi="Sylfaen" w:cs="Sylfaen"/>
              </w:rPr>
              <w:t>հիմնավորում</w:t>
            </w:r>
            <w:r w:rsidRPr="0026090F">
              <w:rPr>
                <w:rFonts w:ascii="Sylfaen" w:hAnsi="Sylfaen" w:cs="Arial Armenian"/>
              </w:rPr>
              <w:t xml:space="preserve">  </w:t>
            </w:r>
            <w:r w:rsidRPr="0026090F">
              <w:rPr>
                <w:rFonts w:ascii="Sylfaen" w:hAnsi="Sylfaen" w:cs="Sylfaen"/>
              </w:rPr>
              <w:t>առ</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որ</w:t>
            </w:r>
            <w:r w:rsidRPr="0026090F">
              <w:rPr>
                <w:rFonts w:ascii="Sylfaen" w:hAnsi="Sylfaen" w:cs="Arial Armenian"/>
              </w:rPr>
              <w:t xml:space="preserve"> </w:t>
            </w:r>
            <w:r w:rsidRPr="0026090F">
              <w:rPr>
                <w:rFonts w:ascii="Sylfaen" w:hAnsi="Sylfaen" w:cs="Sylfaen"/>
              </w:rPr>
              <w:t>Հայտատուն</w:t>
            </w:r>
            <w:r w:rsidRPr="0026090F">
              <w:rPr>
                <w:rFonts w:ascii="Sylfaen" w:hAnsi="Sylfaen" w:cs="Arial Armenian"/>
              </w:rPr>
              <w:t xml:space="preserve"> </w:t>
            </w:r>
            <w:r w:rsidRPr="0026090F">
              <w:rPr>
                <w:rFonts w:ascii="Sylfaen" w:hAnsi="Sylfaen" w:cs="Sylfaen"/>
              </w:rPr>
              <w:t>ընդունելի</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17-</w:t>
            </w:r>
            <w:r w:rsidRPr="0026090F">
              <w:rPr>
                <w:rFonts w:ascii="Sylfaen" w:hAnsi="Sylfaen" w:cs="Sylfaen"/>
              </w:rPr>
              <w:t>րդ</w:t>
            </w:r>
            <w:r w:rsidRPr="0026090F">
              <w:rPr>
                <w:rFonts w:ascii="Sylfaen" w:hAnsi="Sylfaen" w:cs="Arial Armenian"/>
              </w:rPr>
              <w:t xml:space="preserve"> </w:t>
            </w:r>
            <w:r w:rsidRPr="0026090F">
              <w:rPr>
                <w:rFonts w:ascii="Sylfaen" w:hAnsi="Sylfaen" w:cs="Sylfaen"/>
              </w:rPr>
              <w:t>դրույթի</w:t>
            </w:r>
            <w:r w:rsidRPr="0026090F">
              <w:rPr>
                <w:rFonts w:ascii="Sylfaen" w:hAnsi="Sylfaen" w:cs="Arial Armenian"/>
              </w:rPr>
              <w:t xml:space="preserve"> </w:t>
            </w:r>
            <w:r w:rsidRPr="0026090F">
              <w:rPr>
                <w:rFonts w:ascii="Sylfaen" w:hAnsi="Sylfaen" w:cs="Sylfaen"/>
              </w:rPr>
              <w:t>համաձայն</w:t>
            </w:r>
            <w:r w:rsidRPr="0026090F">
              <w:rPr>
                <w:rFonts w:ascii="Sylfaen" w:hAnsi="Sylfaen"/>
              </w:rPr>
              <w:t>,</w:t>
            </w:r>
          </w:p>
          <w:p w:rsidR="000A73E5" w:rsidRPr="0026090F" w:rsidRDefault="00765AFE" w:rsidP="000A73E5">
            <w:pPr>
              <w:pStyle w:val="Heading3"/>
              <w:spacing w:after="180"/>
              <w:rPr>
                <w:rFonts w:ascii="Sylfaen" w:hAnsi="Sylfaen"/>
              </w:rPr>
            </w:pPr>
            <w:r w:rsidRPr="0026090F">
              <w:rPr>
                <w:rFonts w:ascii="Sylfaen" w:hAnsi="Sylfaen"/>
              </w:rPr>
              <w:t>(</w:t>
            </w:r>
            <w:r w:rsidRPr="0026090F">
              <w:rPr>
                <w:rFonts w:ascii="Sylfaen" w:hAnsi="Sylfaen" w:cs="Sylfaen"/>
              </w:rPr>
              <w:t>ը</w:t>
            </w:r>
            <w:r w:rsidRPr="0026090F">
              <w:rPr>
                <w:rFonts w:ascii="Sylfaen" w:hAnsi="Sylfaen" w:cs="Arial Armenian"/>
              </w:rPr>
              <w:t xml:space="preserve">) </w:t>
            </w:r>
            <w:r w:rsidR="000A73E5" w:rsidRPr="0026090F">
              <w:rPr>
                <w:rFonts w:ascii="Sylfaen" w:hAnsi="Sylfaen" w:cs="Sylfaen"/>
              </w:rPr>
              <w:t>փաստաթղթային</w:t>
            </w:r>
            <w:r w:rsidR="000A73E5" w:rsidRPr="0026090F">
              <w:rPr>
                <w:rFonts w:ascii="Sylfaen" w:hAnsi="Sylfaen" w:cs="Arial Armenian"/>
              </w:rPr>
              <w:t xml:space="preserve"> </w:t>
            </w:r>
            <w:r w:rsidR="000A73E5" w:rsidRPr="0026090F">
              <w:rPr>
                <w:rFonts w:ascii="Sylfaen" w:hAnsi="Sylfaen" w:cs="Sylfaen"/>
              </w:rPr>
              <w:t>հիմնավորում</w:t>
            </w:r>
            <w:r w:rsidR="000A73E5" w:rsidRPr="0026090F">
              <w:rPr>
                <w:rFonts w:ascii="Sylfaen" w:hAnsi="Sylfaen" w:cs="Arial Armenian"/>
              </w:rPr>
              <w:t xml:space="preserve">  </w:t>
            </w:r>
            <w:r w:rsidR="000A73E5" w:rsidRPr="0026090F">
              <w:rPr>
                <w:rFonts w:ascii="Sylfaen" w:hAnsi="Sylfaen" w:cs="Sylfaen"/>
              </w:rPr>
              <w:t>առ</w:t>
            </w:r>
            <w:r w:rsidR="000A73E5" w:rsidRPr="0026090F">
              <w:rPr>
                <w:rFonts w:ascii="Sylfaen" w:hAnsi="Sylfaen" w:cs="Arial Armenian"/>
              </w:rPr>
              <w:t xml:space="preserve"> </w:t>
            </w:r>
            <w:r w:rsidR="000A73E5" w:rsidRPr="0026090F">
              <w:rPr>
                <w:rFonts w:ascii="Sylfaen" w:hAnsi="Sylfaen" w:cs="Sylfaen"/>
              </w:rPr>
              <w:t>այն</w:t>
            </w:r>
            <w:r w:rsidR="000A73E5" w:rsidRPr="0026090F">
              <w:rPr>
                <w:rFonts w:ascii="Sylfaen" w:hAnsi="Sylfaen" w:cs="Arial Armenian"/>
              </w:rPr>
              <w:t xml:space="preserve">, </w:t>
            </w:r>
            <w:r w:rsidR="000A73E5" w:rsidRPr="0026090F">
              <w:rPr>
                <w:rFonts w:ascii="Sylfaen" w:hAnsi="Sylfaen" w:cs="Sylfaen"/>
              </w:rPr>
              <w:t>որ</w:t>
            </w:r>
            <w:r w:rsidR="000A73E5" w:rsidRPr="0026090F">
              <w:rPr>
                <w:rFonts w:ascii="Sylfaen" w:hAnsi="Sylfaen" w:cs="Arial Armenian"/>
              </w:rPr>
              <w:t xml:space="preserve"> </w:t>
            </w:r>
            <w:r w:rsidR="000A73E5" w:rsidRPr="0026090F">
              <w:rPr>
                <w:rFonts w:ascii="Sylfaen" w:hAnsi="Sylfaen" w:cs="Sylfaen"/>
              </w:rPr>
              <w:t>Հայտատուի</w:t>
            </w:r>
            <w:r w:rsidR="000A73E5" w:rsidRPr="0026090F">
              <w:rPr>
                <w:rFonts w:ascii="Sylfaen" w:hAnsi="Sylfaen" w:cs="Arial Armenian"/>
              </w:rPr>
              <w:t xml:space="preserve"> </w:t>
            </w:r>
            <w:r w:rsidR="000A73E5" w:rsidRPr="0026090F">
              <w:rPr>
                <w:rFonts w:ascii="Sylfaen" w:hAnsi="Sylfaen" w:cs="Sylfaen"/>
              </w:rPr>
              <w:t>կողմից</w:t>
            </w:r>
            <w:r w:rsidR="000A73E5" w:rsidRPr="0026090F">
              <w:rPr>
                <w:rFonts w:ascii="Sylfaen" w:hAnsi="Sylfaen" w:cs="Arial Armenian"/>
              </w:rPr>
              <w:t xml:space="preserve"> </w:t>
            </w:r>
            <w:r w:rsidR="000A73E5" w:rsidRPr="0026090F">
              <w:rPr>
                <w:rFonts w:ascii="Sylfaen" w:hAnsi="Sylfaen" w:cs="Sylfaen"/>
              </w:rPr>
              <w:t>մատակարարվելիք</w:t>
            </w:r>
            <w:r w:rsidR="000A73E5" w:rsidRPr="0026090F">
              <w:rPr>
                <w:rFonts w:ascii="Sylfaen" w:hAnsi="Sylfaen" w:cs="Arial Armenian"/>
              </w:rPr>
              <w:t xml:space="preserve"> </w:t>
            </w:r>
            <w:r w:rsidR="000A73E5" w:rsidRPr="0026090F">
              <w:rPr>
                <w:rFonts w:ascii="Sylfaen" w:hAnsi="Sylfaen" w:cs="Sylfaen"/>
              </w:rPr>
              <w:t>ապրանքները</w:t>
            </w:r>
            <w:r w:rsidR="000A73E5" w:rsidRPr="0026090F">
              <w:rPr>
                <w:rFonts w:ascii="Sylfaen" w:hAnsi="Sylfaen" w:cs="Arial Armenian"/>
              </w:rPr>
              <w:t xml:space="preserve"> </w:t>
            </w:r>
            <w:r w:rsidR="000A73E5" w:rsidRPr="0026090F">
              <w:rPr>
                <w:rFonts w:ascii="Sylfaen" w:hAnsi="Sylfaen" w:cs="Sylfaen"/>
              </w:rPr>
              <w:t>և</w:t>
            </w:r>
            <w:r w:rsidR="000A73E5" w:rsidRPr="0026090F">
              <w:rPr>
                <w:rFonts w:ascii="Sylfaen" w:hAnsi="Sylfaen" w:cs="Arial Armenian"/>
              </w:rPr>
              <w:t xml:space="preserve"> </w:t>
            </w:r>
            <w:r w:rsidR="000A73E5" w:rsidRPr="0026090F">
              <w:rPr>
                <w:rFonts w:ascii="Sylfaen" w:hAnsi="Sylfaen" w:cs="Sylfaen"/>
              </w:rPr>
              <w:t>օժանդակ</w:t>
            </w:r>
            <w:r w:rsidR="000A73E5" w:rsidRPr="0026090F">
              <w:rPr>
                <w:rFonts w:ascii="Sylfaen" w:hAnsi="Sylfaen" w:cs="Arial Armenian"/>
              </w:rPr>
              <w:t xml:space="preserve"> </w:t>
            </w:r>
            <w:r w:rsidR="000A73E5" w:rsidRPr="0026090F">
              <w:rPr>
                <w:rFonts w:ascii="Sylfaen" w:hAnsi="Sylfaen" w:cs="Sylfaen"/>
              </w:rPr>
              <w:lastRenderedPageBreak/>
              <w:t>ծառայությունները</w:t>
            </w:r>
            <w:r w:rsidR="000A73E5" w:rsidRPr="0026090F">
              <w:rPr>
                <w:rFonts w:ascii="Sylfaen" w:hAnsi="Sylfaen" w:cs="Arial Armenian"/>
              </w:rPr>
              <w:t xml:space="preserve"> </w:t>
            </w:r>
            <w:r w:rsidR="000A73E5" w:rsidRPr="0026090F">
              <w:rPr>
                <w:rFonts w:ascii="Sylfaen" w:hAnsi="Sylfaen" w:cs="Sylfaen"/>
              </w:rPr>
              <w:t>ընդունելի</w:t>
            </w:r>
            <w:r w:rsidR="000A73E5" w:rsidRPr="0026090F">
              <w:rPr>
                <w:rFonts w:ascii="Sylfaen" w:hAnsi="Sylfaen" w:cs="Arial Armenian"/>
              </w:rPr>
              <w:t xml:space="preserve"> </w:t>
            </w:r>
            <w:r w:rsidR="000A73E5" w:rsidRPr="0026090F">
              <w:rPr>
                <w:rFonts w:ascii="Sylfaen" w:hAnsi="Sylfaen" w:cs="Sylfaen"/>
              </w:rPr>
              <w:t>են</w:t>
            </w:r>
            <w:r w:rsidR="000A73E5" w:rsidRPr="0026090F">
              <w:rPr>
                <w:rFonts w:ascii="Sylfaen" w:hAnsi="Sylfaen" w:cs="Arial Armenian"/>
              </w:rPr>
              <w:t xml:space="preserve">` </w:t>
            </w:r>
            <w:r w:rsidR="000A73E5" w:rsidRPr="0026090F">
              <w:rPr>
                <w:rFonts w:ascii="Sylfaen" w:hAnsi="Sylfaen" w:cs="Sylfaen"/>
              </w:rPr>
              <w:t>համաձայն</w:t>
            </w:r>
            <w:r w:rsidR="000A73E5" w:rsidRPr="0026090F">
              <w:rPr>
                <w:rFonts w:ascii="Sylfaen" w:hAnsi="Sylfaen" w:cs="Arial Armenian"/>
              </w:rPr>
              <w:t xml:space="preserve"> </w:t>
            </w:r>
            <w:r w:rsidR="000A73E5" w:rsidRPr="0026090F">
              <w:rPr>
                <w:rFonts w:ascii="Sylfaen" w:hAnsi="Sylfaen" w:cs="Sylfaen"/>
              </w:rPr>
              <w:t>ՏՄՄ</w:t>
            </w:r>
            <w:r w:rsidR="000A73E5" w:rsidRPr="0026090F">
              <w:rPr>
                <w:rFonts w:ascii="Sylfaen" w:hAnsi="Sylfaen" w:cs="Arial Armenian"/>
              </w:rPr>
              <w:t>-</w:t>
            </w:r>
            <w:r w:rsidR="000A73E5" w:rsidRPr="0026090F">
              <w:rPr>
                <w:rFonts w:ascii="Sylfaen" w:hAnsi="Sylfaen" w:cs="Sylfaen"/>
              </w:rPr>
              <w:t>ի</w:t>
            </w:r>
            <w:r w:rsidR="000A73E5" w:rsidRPr="0026090F">
              <w:rPr>
                <w:rFonts w:ascii="Sylfaen" w:hAnsi="Sylfaen" w:cs="Arial Armenian"/>
              </w:rPr>
              <w:t xml:space="preserve"> 1</w:t>
            </w:r>
            <w:r w:rsidRPr="0026090F">
              <w:rPr>
                <w:rFonts w:ascii="Sylfaen" w:hAnsi="Sylfaen" w:cs="Arial Armenian"/>
              </w:rPr>
              <w:t>6</w:t>
            </w:r>
            <w:r w:rsidR="000A73E5" w:rsidRPr="0026090F">
              <w:rPr>
                <w:rFonts w:ascii="Sylfaen" w:hAnsi="Sylfaen" w:cs="Arial Armenian"/>
              </w:rPr>
              <w:t>-</w:t>
            </w:r>
            <w:r w:rsidR="000A73E5" w:rsidRPr="0026090F">
              <w:rPr>
                <w:rFonts w:ascii="Sylfaen" w:hAnsi="Sylfaen" w:cs="Sylfaen"/>
              </w:rPr>
              <w:t>ի</w:t>
            </w:r>
            <w:r w:rsidR="00F52207" w:rsidRPr="0026090F">
              <w:rPr>
                <w:rFonts w:ascii="Sylfaen" w:hAnsi="Sylfaen"/>
              </w:rPr>
              <w:t>,</w:t>
            </w:r>
          </w:p>
          <w:p w:rsidR="000A73E5" w:rsidRPr="0026090F" w:rsidRDefault="00765AFE" w:rsidP="000A73E5">
            <w:pPr>
              <w:pStyle w:val="Heading3"/>
              <w:spacing w:after="180"/>
              <w:rPr>
                <w:rFonts w:ascii="Sylfaen" w:hAnsi="Sylfaen"/>
              </w:rPr>
            </w:pPr>
            <w:r w:rsidRPr="0026090F">
              <w:rPr>
                <w:rFonts w:ascii="Sylfaen" w:hAnsi="Sylfaen" w:cs="Sylfaen"/>
              </w:rPr>
              <w:t xml:space="preserve">(թ) </w:t>
            </w:r>
            <w:r w:rsidR="000A73E5" w:rsidRPr="0026090F">
              <w:rPr>
                <w:rFonts w:ascii="Sylfaen" w:hAnsi="Sylfaen" w:cs="Sylfaen"/>
              </w:rPr>
              <w:t>փաստաթղթային</w:t>
            </w:r>
            <w:r w:rsidR="000A73E5" w:rsidRPr="0026090F">
              <w:rPr>
                <w:rFonts w:ascii="Sylfaen" w:hAnsi="Sylfaen" w:cs="Arial Armenian"/>
              </w:rPr>
              <w:t xml:space="preserve"> </w:t>
            </w:r>
            <w:r w:rsidR="000A73E5" w:rsidRPr="0026090F">
              <w:rPr>
                <w:rFonts w:ascii="Sylfaen" w:hAnsi="Sylfaen" w:cs="Sylfaen"/>
              </w:rPr>
              <w:t>հիմնավորում</w:t>
            </w:r>
            <w:r w:rsidR="000A73E5" w:rsidRPr="0026090F">
              <w:rPr>
                <w:rFonts w:ascii="Sylfaen" w:hAnsi="Sylfaen" w:cs="Arial Armenian"/>
              </w:rPr>
              <w:t xml:space="preserve">  </w:t>
            </w:r>
            <w:r w:rsidR="000A73E5" w:rsidRPr="0026090F">
              <w:rPr>
                <w:rFonts w:ascii="Sylfaen" w:hAnsi="Sylfaen" w:cs="Sylfaen"/>
              </w:rPr>
              <w:t>առ</w:t>
            </w:r>
            <w:r w:rsidR="000A73E5" w:rsidRPr="0026090F">
              <w:rPr>
                <w:rFonts w:ascii="Sylfaen" w:hAnsi="Sylfaen" w:cs="Arial Armenian"/>
              </w:rPr>
              <w:t xml:space="preserve"> </w:t>
            </w:r>
            <w:r w:rsidR="000A73E5" w:rsidRPr="0026090F">
              <w:rPr>
                <w:rFonts w:ascii="Sylfaen" w:hAnsi="Sylfaen" w:cs="Sylfaen"/>
              </w:rPr>
              <w:t>այն</w:t>
            </w:r>
            <w:r w:rsidR="000A73E5" w:rsidRPr="0026090F">
              <w:rPr>
                <w:rFonts w:ascii="Sylfaen" w:hAnsi="Sylfaen" w:cs="Arial Armenian"/>
              </w:rPr>
              <w:t xml:space="preserve">, </w:t>
            </w:r>
            <w:r w:rsidR="000A73E5" w:rsidRPr="0026090F">
              <w:rPr>
                <w:rFonts w:ascii="Sylfaen" w:hAnsi="Sylfaen" w:cs="Sylfaen"/>
              </w:rPr>
              <w:t>որ</w:t>
            </w:r>
            <w:r w:rsidR="000A73E5" w:rsidRPr="0026090F">
              <w:rPr>
                <w:rFonts w:ascii="Sylfaen" w:hAnsi="Sylfaen" w:cs="Arial Armenian"/>
              </w:rPr>
              <w:t xml:space="preserve"> </w:t>
            </w:r>
            <w:r w:rsidR="000A73E5" w:rsidRPr="0026090F">
              <w:rPr>
                <w:rFonts w:ascii="Sylfaen" w:hAnsi="Sylfaen" w:cs="Sylfaen"/>
              </w:rPr>
              <w:t>ապրանքները</w:t>
            </w:r>
            <w:r w:rsidR="000A73E5" w:rsidRPr="0026090F">
              <w:rPr>
                <w:rFonts w:ascii="Sylfaen" w:hAnsi="Sylfaen" w:cs="Arial Armenian"/>
              </w:rPr>
              <w:t xml:space="preserve"> </w:t>
            </w:r>
            <w:r w:rsidR="000A73E5" w:rsidRPr="0026090F">
              <w:rPr>
                <w:rFonts w:ascii="Sylfaen" w:hAnsi="Sylfaen" w:cs="Sylfaen"/>
              </w:rPr>
              <w:t>և</w:t>
            </w:r>
            <w:r w:rsidR="000A73E5" w:rsidRPr="0026090F">
              <w:rPr>
                <w:rFonts w:ascii="Sylfaen" w:hAnsi="Sylfaen" w:cs="Arial Armenian"/>
              </w:rPr>
              <w:t xml:space="preserve"> </w:t>
            </w:r>
            <w:r w:rsidR="000A73E5" w:rsidRPr="0026090F">
              <w:rPr>
                <w:rFonts w:ascii="Sylfaen" w:hAnsi="Sylfaen" w:cs="Sylfaen"/>
              </w:rPr>
              <w:t>տրամադրվող</w:t>
            </w:r>
            <w:r w:rsidR="000A73E5" w:rsidRPr="0026090F">
              <w:rPr>
                <w:rFonts w:ascii="Sylfaen" w:hAnsi="Sylfaen" w:cs="Arial Armenian"/>
              </w:rPr>
              <w:t xml:space="preserve"> </w:t>
            </w:r>
            <w:r w:rsidR="000A73E5" w:rsidRPr="0026090F">
              <w:rPr>
                <w:rFonts w:ascii="Sylfaen" w:hAnsi="Sylfaen" w:cs="Sylfaen"/>
              </w:rPr>
              <w:t>ծառայությունները</w:t>
            </w:r>
            <w:r w:rsidR="000A73E5" w:rsidRPr="0026090F">
              <w:rPr>
                <w:rFonts w:ascii="Sylfaen" w:hAnsi="Sylfaen" w:cs="Arial Armenian"/>
              </w:rPr>
              <w:t xml:space="preserve"> </w:t>
            </w:r>
            <w:r w:rsidR="000A73E5" w:rsidRPr="0026090F">
              <w:rPr>
                <w:rFonts w:ascii="Sylfaen" w:hAnsi="Sylfaen" w:cs="Sylfaen"/>
              </w:rPr>
              <w:t>համապատասխանում</w:t>
            </w:r>
            <w:r w:rsidR="000A73E5" w:rsidRPr="0026090F">
              <w:rPr>
                <w:rFonts w:ascii="Sylfaen" w:hAnsi="Sylfaen" w:cs="Arial Armenian"/>
              </w:rPr>
              <w:t xml:space="preserve"> </w:t>
            </w:r>
            <w:r w:rsidR="000A73E5" w:rsidRPr="0026090F">
              <w:rPr>
                <w:rFonts w:ascii="Sylfaen" w:hAnsi="Sylfaen" w:cs="Sylfaen"/>
              </w:rPr>
              <w:t>են</w:t>
            </w:r>
            <w:r w:rsidR="000A73E5" w:rsidRPr="0026090F">
              <w:rPr>
                <w:rFonts w:ascii="Sylfaen" w:hAnsi="Sylfaen" w:cs="Arial Armenian"/>
              </w:rPr>
              <w:t xml:space="preserve"> </w:t>
            </w:r>
            <w:r w:rsidR="000A73E5" w:rsidRPr="0026090F">
              <w:rPr>
                <w:rFonts w:ascii="Sylfaen" w:hAnsi="Sylfaen" w:cs="Sylfaen"/>
              </w:rPr>
              <w:t>Մրցութային</w:t>
            </w:r>
            <w:r w:rsidR="000A73E5" w:rsidRPr="0026090F">
              <w:rPr>
                <w:rFonts w:ascii="Sylfaen" w:hAnsi="Sylfaen" w:cs="Arial Armenian"/>
              </w:rPr>
              <w:t xml:space="preserve"> </w:t>
            </w:r>
            <w:r w:rsidR="000A73E5" w:rsidRPr="0026090F">
              <w:rPr>
                <w:rFonts w:ascii="Sylfaen" w:hAnsi="Sylfaen" w:cs="Sylfaen"/>
              </w:rPr>
              <w:t>փաստաթղթերի</w:t>
            </w:r>
            <w:r w:rsidR="000A73E5" w:rsidRPr="0026090F">
              <w:rPr>
                <w:rFonts w:ascii="Sylfaen" w:hAnsi="Sylfaen" w:cs="Arial Armenian"/>
              </w:rPr>
              <w:t xml:space="preserve"> </w:t>
            </w:r>
            <w:r w:rsidR="000A73E5" w:rsidRPr="0026090F">
              <w:rPr>
                <w:rFonts w:ascii="Sylfaen" w:hAnsi="Sylfaen" w:cs="Sylfaen"/>
              </w:rPr>
              <w:t>պահանջներին</w:t>
            </w:r>
            <w:r w:rsidR="000A73E5" w:rsidRPr="0026090F">
              <w:rPr>
                <w:rFonts w:ascii="Sylfaen" w:hAnsi="Sylfaen" w:cs="Arial Armenian"/>
              </w:rPr>
              <w:t xml:space="preserve">` </w:t>
            </w:r>
            <w:r w:rsidR="000A73E5" w:rsidRPr="0026090F">
              <w:rPr>
                <w:rFonts w:ascii="Sylfaen" w:hAnsi="Sylfaen" w:cs="Sylfaen"/>
              </w:rPr>
              <w:t>համաձայն</w:t>
            </w:r>
            <w:r w:rsidR="000A73E5" w:rsidRPr="0026090F">
              <w:rPr>
                <w:rFonts w:ascii="Sylfaen" w:hAnsi="Sylfaen" w:cs="Arial Armenian"/>
              </w:rPr>
              <w:t xml:space="preserve"> </w:t>
            </w:r>
            <w:r w:rsidR="000A73E5" w:rsidRPr="0026090F">
              <w:rPr>
                <w:rFonts w:ascii="Sylfaen" w:hAnsi="Sylfaen" w:cs="Sylfaen"/>
              </w:rPr>
              <w:t>ՏՄՄ</w:t>
            </w:r>
            <w:r w:rsidR="000A73E5" w:rsidRPr="0026090F">
              <w:rPr>
                <w:rFonts w:ascii="Sylfaen" w:hAnsi="Sylfaen" w:cs="Arial Armenian"/>
              </w:rPr>
              <w:t>-</w:t>
            </w:r>
            <w:r w:rsidR="000A73E5" w:rsidRPr="0026090F">
              <w:rPr>
                <w:rFonts w:ascii="Sylfaen" w:hAnsi="Sylfaen" w:cs="Sylfaen"/>
              </w:rPr>
              <w:t>ի</w:t>
            </w:r>
            <w:r w:rsidR="000A73E5" w:rsidRPr="0026090F">
              <w:rPr>
                <w:rFonts w:ascii="Sylfaen" w:hAnsi="Sylfaen" w:cs="Arial Armenian"/>
              </w:rPr>
              <w:t xml:space="preserve"> 1</w:t>
            </w:r>
            <w:r w:rsidRPr="0026090F">
              <w:rPr>
                <w:rFonts w:ascii="Sylfaen" w:hAnsi="Sylfaen" w:cs="Arial Armenian"/>
              </w:rPr>
              <w:t>6</w:t>
            </w:r>
            <w:r w:rsidR="000A73E5" w:rsidRPr="0026090F">
              <w:rPr>
                <w:rFonts w:ascii="Sylfaen" w:hAnsi="Sylfaen" w:cs="Arial Armenian"/>
              </w:rPr>
              <w:t xml:space="preserve"> </w:t>
            </w:r>
            <w:r w:rsidR="000A73E5" w:rsidRPr="0026090F">
              <w:rPr>
                <w:rFonts w:ascii="Sylfaen" w:hAnsi="Sylfaen" w:cs="Sylfaen"/>
              </w:rPr>
              <w:t>և</w:t>
            </w:r>
            <w:r w:rsidRPr="0026090F">
              <w:rPr>
                <w:rFonts w:ascii="Sylfaen" w:hAnsi="Sylfaen" w:cs="Arial Armenian"/>
              </w:rPr>
              <w:t xml:space="preserve"> 30-</w:t>
            </w:r>
            <w:r w:rsidR="000A73E5" w:rsidRPr="0026090F">
              <w:rPr>
                <w:rFonts w:ascii="Sylfaen" w:hAnsi="Sylfaen" w:cs="Sylfaen"/>
              </w:rPr>
              <w:t>ի</w:t>
            </w:r>
            <w:r w:rsidRPr="0026090F">
              <w:rPr>
                <w:rFonts w:ascii="Sylfaen" w:hAnsi="Sylfaen"/>
              </w:rPr>
              <w:t>,</w:t>
            </w:r>
          </w:p>
          <w:p w:rsidR="000A73E5" w:rsidRPr="0026090F" w:rsidRDefault="00765AFE" w:rsidP="00765AFE">
            <w:pPr>
              <w:pStyle w:val="Heading3"/>
              <w:spacing w:after="180"/>
              <w:rPr>
                <w:rFonts w:ascii="Sylfaen" w:hAnsi="Sylfaen"/>
              </w:rPr>
            </w:pPr>
            <w:r w:rsidRPr="0026090F">
              <w:rPr>
                <w:rFonts w:ascii="Sylfaen" w:hAnsi="Sylfaen" w:cs="Sylfaen"/>
              </w:rPr>
              <w:t xml:space="preserve">(ժ) </w:t>
            </w:r>
            <w:r w:rsidR="000A73E5" w:rsidRPr="0026090F">
              <w:rPr>
                <w:rFonts w:ascii="Sylfaen" w:hAnsi="Sylfaen" w:cs="Sylfaen"/>
                <w:b/>
              </w:rPr>
              <w:t>ՄՏԱ</w:t>
            </w:r>
            <w:r w:rsidR="000A73E5" w:rsidRPr="0026090F">
              <w:rPr>
                <w:rFonts w:ascii="Sylfaen" w:hAnsi="Sylfaen" w:cs="Arial Armenian"/>
                <w:b/>
              </w:rPr>
              <w:t>-</w:t>
            </w:r>
            <w:r w:rsidR="000A73E5" w:rsidRPr="0026090F">
              <w:rPr>
                <w:rFonts w:ascii="Sylfaen" w:hAnsi="Sylfaen" w:cs="Sylfaen"/>
                <w:b/>
              </w:rPr>
              <w:t>ով</w:t>
            </w:r>
            <w:r w:rsidR="000A73E5" w:rsidRPr="0026090F">
              <w:rPr>
                <w:rFonts w:ascii="Sylfaen" w:hAnsi="Sylfaen" w:cs="Arial Armenian"/>
                <w:b/>
              </w:rPr>
              <w:t xml:space="preserve"> </w:t>
            </w:r>
            <w:r w:rsidR="000A73E5" w:rsidRPr="0026090F">
              <w:rPr>
                <w:rFonts w:ascii="Sylfaen" w:hAnsi="Sylfaen" w:cs="Sylfaen"/>
                <w:b/>
              </w:rPr>
              <w:t>պահանջվող</w:t>
            </w:r>
            <w:r w:rsidR="000A73E5" w:rsidRPr="0026090F">
              <w:rPr>
                <w:rFonts w:ascii="Sylfaen" w:hAnsi="Sylfaen" w:cs="Arial Armenian"/>
              </w:rPr>
              <w:t xml:space="preserve"> </w:t>
            </w:r>
            <w:r w:rsidR="000A73E5" w:rsidRPr="0026090F">
              <w:rPr>
                <w:rFonts w:ascii="Sylfaen" w:hAnsi="Sylfaen" w:cs="Sylfaen"/>
              </w:rPr>
              <w:t>ցանկացած</w:t>
            </w:r>
            <w:r w:rsidR="000A73E5" w:rsidRPr="0026090F">
              <w:rPr>
                <w:rFonts w:ascii="Sylfaen" w:hAnsi="Sylfaen" w:cs="Arial Armenian"/>
              </w:rPr>
              <w:t xml:space="preserve"> </w:t>
            </w:r>
            <w:r w:rsidR="000A73E5" w:rsidRPr="0026090F">
              <w:rPr>
                <w:rFonts w:ascii="Sylfaen" w:hAnsi="Sylfaen" w:cs="Sylfaen"/>
              </w:rPr>
              <w:t>այլ</w:t>
            </w:r>
            <w:r w:rsidR="000A73E5" w:rsidRPr="0026090F">
              <w:rPr>
                <w:rFonts w:ascii="Sylfaen" w:hAnsi="Sylfaen" w:cs="Arial Armenian"/>
              </w:rPr>
              <w:t xml:space="preserve"> </w:t>
            </w:r>
            <w:r w:rsidR="000A73E5" w:rsidRPr="0026090F">
              <w:rPr>
                <w:rFonts w:ascii="Sylfaen" w:hAnsi="Sylfaen" w:cs="Sylfaen"/>
              </w:rPr>
              <w:t>փաստաթուղթ</w:t>
            </w:r>
            <w:r w:rsidR="000A73E5" w:rsidRPr="0026090F">
              <w:rPr>
                <w:rFonts w:ascii="Sylfaen" w:hAnsi="Sylfaen"/>
              </w:rPr>
              <w:t>:</w:t>
            </w:r>
          </w:p>
          <w:p w:rsidR="007C6269" w:rsidRPr="00A04A0B" w:rsidRDefault="00F67E3F" w:rsidP="007C6269">
            <w:pPr>
              <w:pStyle w:val="StyleHeader1-ClausesAfter0pt"/>
              <w:tabs>
                <w:tab w:val="left" w:pos="576"/>
              </w:tabs>
              <w:ind w:left="576" w:hanging="576"/>
              <w:rPr>
                <w:rFonts w:ascii="Sylfaen" w:hAnsi="Sylfaen"/>
                <w:lang w:val="en-US"/>
              </w:rPr>
            </w:pPr>
            <w:r w:rsidRPr="00A04A0B">
              <w:rPr>
                <w:rFonts w:ascii="Sylfaen" w:hAnsi="Sylfaen"/>
                <w:lang w:val="en-US"/>
              </w:rPr>
              <w:t>11.2</w:t>
            </w:r>
            <w:r w:rsidRPr="00A04A0B">
              <w:rPr>
                <w:rFonts w:ascii="Sylfaen" w:hAnsi="Sylfaen"/>
                <w:lang w:val="en-US"/>
              </w:rPr>
              <w:tab/>
            </w:r>
            <w:r w:rsidR="007C6269" w:rsidRPr="00A04A0B">
              <w:rPr>
                <w:rFonts w:ascii="Sylfaen" w:hAnsi="Sylfaen" w:cs="Sylfaen"/>
                <w:lang w:val="en-US"/>
              </w:rPr>
              <w:t>Ի հավելումն ՏՄՄ-ի 11.1 դրույթով սահմանված պահանջներին՝ ՀՁ-ով ներկայացված հայտերը պետք է ներառեն բոլոր անդամների կողմից Համատեղ ձեռնարկության համաձայնագրի պատճեն: Որպես այլընտրանք, հաղթող ճանաչված հայտի դեպքում Համատեղ ձեռնարկության համաձայնագրի</w:t>
            </w:r>
            <w:r w:rsidR="007C6269" w:rsidRPr="00A04A0B">
              <w:rPr>
                <w:rFonts w:ascii="Sylfaen" w:hAnsi="Sylfaen"/>
                <w:lang w:val="en-US"/>
              </w:rPr>
              <w:t xml:space="preserve"> </w:t>
            </w:r>
            <w:r w:rsidR="007C6269" w:rsidRPr="00A04A0B">
              <w:rPr>
                <w:rFonts w:ascii="Sylfaen" w:hAnsi="Sylfaen" w:cs="Sylfaen"/>
                <w:lang w:val="en-US"/>
              </w:rPr>
              <w:t xml:space="preserve">իրականացման նպատակով բոլոր անդամենրի կողմից ստորագրվում է մտադրության  նամակ և ներկայացվում է հայտի հետ առաջարկված համաձայնագրի պատճենի հետ միասին: </w:t>
            </w:r>
            <w:r w:rsidR="00D93155">
              <w:rPr>
                <w:rFonts w:ascii="Sylfaen" w:hAnsi="Sylfaen" w:cs="Sylfaen"/>
                <w:lang w:val="en-US"/>
              </w:rPr>
              <w:t xml:space="preserve">Այնուամենայնիվ պայմանագրի շնորհումից առաջ Գնորդն իրավունք է վերապահվում խնդրելու բնօրինակը:  </w:t>
            </w:r>
            <w:r w:rsidR="007C6269" w:rsidRPr="00A04A0B">
              <w:rPr>
                <w:rFonts w:ascii="Sylfaen" w:hAnsi="Sylfaen" w:cs="Sylfaen"/>
                <w:lang w:val="en-US"/>
              </w:rPr>
              <w:t xml:space="preserve"> </w:t>
            </w:r>
          </w:p>
          <w:p w:rsidR="00F67E3F" w:rsidRPr="00A04A0B" w:rsidRDefault="007C6269" w:rsidP="007C6269">
            <w:pPr>
              <w:pStyle w:val="StyleHeader1-ClausesAfter0pt"/>
              <w:tabs>
                <w:tab w:val="left" w:pos="576"/>
              </w:tabs>
              <w:ind w:left="576" w:hanging="576"/>
              <w:rPr>
                <w:rFonts w:ascii="Sylfaen" w:hAnsi="Sylfaen"/>
              </w:rPr>
            </w:pPr>
            <w:r w:rsidRPr="00A04A0B">
              <w:rPr>
                <w:rFonts w:ascii="Sylfaen" w:hAnsi="Sylfaen"/>
                <w:lang w:val="en-US"/>
              </w:rPr>
              <w:t>11.3</w:t>
            </w:r>
            <w:r w:rsidRPr="00A04A0B">
              <w:rPr>
                <w:rFonts w:ascii="Sylfaen" w:hAnsi="Sylfaen"/>
                <w:lang w:val="en-US"/>
              </w:rPr>
              <w:tab/>
            </w:r>
            <w:r w:rsidRPr="00A04A0B">
              <w:rPr>
                <w:rFonts w:ascii="Sylfaen" w:hAnsi="Sylfaen" w:cs="Sylfaen"/>
                <w:lang w:val="en-US"/>
              </w:rPr>
              <w:t>Հայտի ձևում Հայտատուն պետք է տրամադրի Հայտի հետ առնչվող որևէ կողմին կամ գործակալներին վճարված կամ վճարվելիք կոմիսիոն վճարների և դրամական պարգևների մասին տեղեկություններ, եթե այդպիսիք գոյություն ունեն:</w:t>
            </w:r>
          </w:p>
        </w:tc>
      </w:tr>
      <w:tr w:rsidR="00F67E3F" w:rsidRPr="00A04A0B" w:rsidTr="0046766F">
        <w:tc>
          <w:tcPr>
            <w:tcW w:w="2520" w:type="dxa"/>
          </w:tcPr>
          <w:p w:rsidR="00F67E3F" w:rsidRPr="00A04A0B" w:rsidRDefault="00F67E3F" w:rsidP="007C6269">
            <w:pPr>
              <w:pStyle w:val="Sec1-Clauses"/>
              <w:spacing w:before="0" w:after="200"/>
              <w:rPr>
                <w:rFonts w:ascii="Sylfaen" w:hAnsi="Sylfaen"/>
              </w:rPr>
            </w:pPr>
            <w:bookmarkStart w:id="85" w:name="_Toc428292890"/>
            <w:r w:rsidRPr="00A04A0B">
              <w:rPr>
                <w:rFonts w:ascii="Sylfaen" w:hAnsi="Sylfaen"/>
              </w:rPr>
              <w:lastRenderedPageBreak/>
              <w:t>12.</w:t>
            </w:r>
            <w:bookmarkStart w:id="86" w:name="_Toc381360085"/>
            <w:r w:rsidR="007C6269" w:rsidRPr="00A04A0B">
              <w:rPr>
                <w:rFonts w:ascii="Sylfaen" w:hAnsi="Sylfaen"/>
              </w:rPr>
              <w:t xml:space="preserve"> </w:t>
            </w:r>
            <w:r w:rsidR="007C6269" w:rsidRPr="00A04A0B">
              <w:rPr>
                <w:rFonts w:ascii="Sylfaen" w:hAnsi="Sylfaen" w:cs="Sylfaen"/>
              </w:rPr>
              <w:t>Հայտադիմումի</w:t>
            </w:r>
            <w:r w:rsidR="007C6269" w:rsidRPr="00A04A0B">
              <w:rPr>
                <w:rFonts w:ascii="Sylfaen" w:hAnsi="Sylfaen" w:cs="Arial Armenian"/>
              </w:rPr>
              <w:t xml:space="preserve"> </w:t>
            </w:r>
            <w:r w:rsidR="007C6269" w:rsidRPr="00A04A0B">
              <w:rPr>
                <w:rFonts w:ascii="Sylfaen" w:hAnsi="Sylfaen" w:cs="Sylfaen"/>
              </w:rPr>
              <w:t>ձև</w:t>
            </w:r>
            <w:r w:rsidR="007C6269" w:rsidRPr="00A04A0B">
              <w:rPr>
                <w:rFonts w:ascii="Sylfaen" w:hAnsi="Sylfaen" w:cs="Arial Armenian"/>
              </w:rPr>
              <w:t xml:space="preserve"> </w:t>
            </w:r>
            <w:r w:rsidR="007C6269" w:rsidRPr="00A04A0B">
              <w:rPr>
                <w:rFonts w:ascii="Sylfaen" w:hAnsi="Sylfaen" w:cs="Sylfaen"/>
              </w:rPr>
              <w:t>և</w:t>
            </w:r>
            <w:r w:rsidR="007C6269" w:rsidRPr="00A04A0B">
              <w:rPr>
                <w:rFonts w:ascii="Sylfaen" w:hAnsi="Sylfaen" w:cs="Arial Armenian"/>
              </w:rPr>
              <w:t xml:space="preserve"> </w:t>
            </w:r>
            <w:r w:rsidR="007C6269" w:rsidRPr="00A04A0B">
              <w:rPr>
                <w:rFonts w:ascii="Sylfaen" w:hAnsi="Sylfaen" w:cs="Sylfaen"/>
              </w:rPr>
              <w:t>գնացուցակներ</w:t>
            </w:r>
            <w:bookmarkEnd w:id="85"/>
            <w:bookmarkEnd w:id="86"/>
          </w:p>
        </w:tc>
        <w:tc>
          <w:tcPr>
            <w:tcW w:w="7380" w:type="dxa"/>
            <w:tcBorders>
              <w:bottom w:val="nil"/>
            </w:tcBorders>
          </w:tcPr>
          <w:p w:rsidR="00F67E3F" w:rsidRPr="00A04A0B" w:rsidRDefault="00132C27" w:rsidP="00A4011F">
            <w:pPr>
              <w:pStyle w:val="Sub-ClauseText"/>
              <w:keepNext/>
              <w:keepLines/>
              <w:numPr>
                <w:ilvl w:val="1"/>
                <w:numId w:val="19"/>
              </w:numPr>
              <w:spacing w:before="0" w:after="200"/>
              <w:rPr>
                <w:rFonts w:ascii="Sylfaen" w:hAnsi="Sylfaen"/>
                <w:spacing w:val="0"/>
              </w:rPr>
            </w:pP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ներկայացնի</w:t>
            </w:r>
            <w:r w:rsidRPr="00A04A0B">
              <w:rPr>
                <w:rFonts w:ascii="Sylfaen" w:hAnsi="Sylfaen" w:cs="Arial Armenian"/>
                <w:spacing w:val="0"/>
              </w:rPr>
              <w:t xml:space="preserve"> </w:t>
            </w:r>
            <w:r w:rsidRPr="00A04A0B">
              <w:rPr>
                <w:rFonts w:ascii="Sylfaen" w:hAnsi="Sylfaen" w:cs="Sylfaen"/>
                <w:spacing w:val="0"/>
              </w:rPr>
              <w:t>հայտադիմումի</w:t>
            </w:r>
            <w:r w:rsidRPr="00A04A0B">
              <w:rPr>
                <w:rFonts w:ascii="Sylfaen" w:hAnsi="Sylfaen" w:cs="Arial Armenian"/>
                <w:spacing w:val="0"/>
              </w:rPr>
              <w:t xml:space="preserve"> </w:t>
            </w:r>
            <w:r w:rsidRPr="00A04A0B">
              <w:rPr>
                <w:rFonts w:ascii="Sylfaen" w:hAnsi="Sylfaen" w:cs="Sylfaen"/>
                <w:spacing w:val="0"/>
              </w:rPr>
              <w:t>ձևը</w:t>
            </w:r>
            <w:r w:rsidRPr="00A04A0B">
              <w:rPr>
                <w:rFonts w:ascii="Sylfaen" w:hAnsi="Sylfaen" w:cs="Arial Armenian"/>
                <w:spacing w:val="0"/>
              </w:rPr>
              <w:t xml:space="preserve">` </w:t>
            </w:r>
            <w:r w:rsidRPr="00A04A0B">
              <w:rPr>
                <w:rFonts w:ascii="Sylfaen" w:hAnsi="Sylfaen" w:cs="Sylfaen"/>
                <w:spacing w:val="0"/>
              </w:rPr>
              <w:t>օգտագործելով</w:t>
            </w:r>
            <w:r w:rsidRPr="00A04A0B">
              <w:rPr>
                <w:rFonts w:ascii="Sylfaen" w:hAnsi="Sylfaen" w:cs="Arial Armenian"/>
                <w:spacing w:val="0"/>
              </w:rPr>
              <w:t xml:space="preserve"> IV </w:t>
            </w:r>
            <w:r w:rsidRPr="00A04A0B">
              <w:rPr>
                <w:rFonts w:ascii="Sylfaen" w:hAnsi="Sylfaen" w:cs="Sylfaen"/>
                <w:spacing w:val="0"/>
              </w:rPr>
              <w:t>Մասում</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օրինակելի</w:t>
            </w:r>
            <w:r w:rsidRPr="00A04A0B">
              <w:rPr>
                <w:rFonts w:ascii="Sylfaen" w:hAnsi="Sylfaen" w:cs="Arial Armenian"/>
                <w:spacing w:val="0"/>
              </w:rPr>
              <w:t xml:space="preserve"> </w:t>
            </w:r>
            <w:r w:rsidRPr="00A04A0B">
              <w:rPr>
                <w:rFonts w:ascii="Sylfaen" w:hAnsi="Sylfaen" w:cs="Sylfaen"/>
                <w:spacing w:val="0"/>
              </w:rPr>
              <w:t>ձևերը</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ձևը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spacing w:val="0"/>
              </w:rPr>
              <w:t xml:space="preserve"> </w:t>
            </w:r>
            <w:r w:rsidRPr="00A04A0B">
              <w:rPr>
                <w:rFonts w:ascii="Sylfaen" w:hAnsi="Sylfaen" w:cs="Sylfaen"/>
                <w:spacing w:val="0"/>
              </w:rPr>
              <w:t>լրացնել</w:t>
            </w:r>
            <w:r w:rsidRPr="00A04A0B">
              <w:rPr>
                <w:rFonts w:ascii="Sylfaen" w:hAnsi="Sylfaen" w:cs="Arial Armenian"/>
                <w:spacing w:val="0"/>
              </w:rPr>
              <w:t xml:space="preserve"> </w:t>
            </w:r>
            <w:r w:rsidRPr="00A04A0B">
              <w:rPr>
                <w:rFonts w:ascii="Sylfaen" w:hAnsi="Sylfaen" w:cs="Sylfaen"/>
                <w:spacing w:val="0"/>
              </w:rPr>
              <w:t>առանց</w:t>
            </w:r>
            <w:r w:rsidRPr="00A04A0B">
              <w:rPr>
                <w:rFonts w:ascii="Sylfaen" w:hAnsi="Sylfaen" w:cs="Arial Armenian"/>
                <w:spacing w:val="0"/>
              </w:rPr>
              <w:t xml:space="preserve"> </w:t>
            </w:r>
            <w:r w:rsidRPr="00A04A0B">
              <w:rPr>
                <w:rFonts w:ascii="Sylfaen" w:hAnsi="Sylfaen" w:cs="Sylfaen"/>
                <w:spacing w:val="0"/>
              </w:rPr>
              <w:t>ֆորմատում</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փոփոխություներ</w:t>
            </w:r>
            <w:r w:rsidRPr="00A04A0B">
              <w:rPr>
                <w:rFonts w:ascii="Sylfaen" w:hAnsi="Sylfaen" w:cs="Arial Armenian"/>
                <w:spacing w:val="0"/>
              </w:rPr>
              <w:t xml:space="preserve"> </w:t>
            </w:r>
            <w:r w:rsidRPr="00A04A0B">
              <w:rPr>
                <w:rFonts w:ascii="Sylfaen" w:hAnsi="Sylfaen" w:cs="Sylfaen"/>
                <w:spacing w:val="0"/>
              </w:rPr>
              <w:t>կատարելու</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փոխարինող</w:t>
            </w:r>
            <w:r w:rsidRPr="00A04A0B">
              <w:rPr>
                <w:rFonts w:ascii="Sylfaen" w:hAnsi="Sylfaen" w:cs="Arial Armenian"/>
                <w:spacing w:val="0"/>
              </w:rPr>
              <w:t xml:space="preserve"> </w:t>
            </w:r>
            <w:r w:rsidRPr="00A04A0B">
              <w:rPr>
                <w:rFonts w:ascii="Sylfaen" w:hAnsi="Sylfaen" w:cs="Sylfaen"/>
                <w:spacing w:val="0"/>
              </w:rPr>
              <w:t>հայտադիումումի</w:t>
            </w:r>
            <w:r w:rsidRPr="00A04A0B">
              <w:rPr>
                <w:rFonts w:ascii="Sylfaen" w:hAnsi="Sylfaen" w:cs="Arial Armenian"/>
                <w:spacing w:val="0"/>
              </w:rPr>
              <w:t xml:space="preserve"> </w:t>
            </w:r>
            <w:r w:rsidRPr="00A04A0B">
              <w:rPr>
                <w:rFonts w:ascii="Sylfaen" w:hAnsi="Sylfaen" w:cs="Sylfaen"/>
                <w:spacing w:val="0"/>
              </w:rPr>
              <w:t>ձևեր</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ընդունվի, համաձայն ՏՄՄ 20.2-ի</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չլրացված</w:t>
            </w:r>
            <w:r w:rsidRPr="00A04A0B">
              <w:rPr>
                <w:rFonts w:ascii="Sylfaen" w:hAnsi="Sylfaen" w:cs="Arial Armenian"/>
                <w:spacing w:val="0"/>
              </w:rPr>
              <w:t xml:space="preserve"> </w:t>
            </w:r>
            <w:r w:rsidRPr="00A04A0B">
              <w:rPr>
                <w:rFonts w:ascii="Sylfaen" w:hAnsi="Sylfaen" w:cs="Sylfaen"/>
                <w:spacing w:val="0"/>
              </w:rPr>
              <w:t>կետերը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լրացնել</w:t>
            </w:r>
            <w:r w:rsidRPr="00A04A0B">
              <w:rPr>
                <w:rFonts w:ascii="Sylfaen" w:hAnsi="Sylfaen" w:cs="Arial Armenian"/>
                <w:spacing w:val="0"/>
              </w:rPr>
              <w:t xml:space="preserve"> </w:t>
            </w:r>
            <w:r w:rsidRPr="00A04A0B">
              <w:rPr>
                <w:rFonts w:ascii="Sylfaen" w:hAnsi="Sylfaen" w:cs="Sylfaen"/>
                <w:spacing w:val="0"/>
              </w:rPr>
              <w:t>պահանջվող</w:t>
            </w:r>
            <w:r w:rsidRPr="00A04A0B">
              <w:rPr>
                <w:rFonts w:ascii="Sylfaen" w:hAnsi="Sylfaen" w:cs="Arial Armenian"/>
                <w:spacing w:val="0"/>
              </w:rPr>
              <w:t xml:space="preserve"> </w:t>
            </w:r>
            <w:r w:rsidRPr="00A04A0B">
              <w:rPr>
                <w:rFonts w:ascii="Sylfaen" w:hAnsi="Sylfaen" w:cs="Sylfaen"/>
                <w:spacing w:val="0"/>
              </w:rPr>
              <w:t>տեղեկատվությամբ</w:t>
            </w:r>
            <w:r w:rsidRPr="00A04A0B">
              <w:rPr>
                <w:rFonts w:ascii="Sylfaen" w:hAnsi="Sylfaen"/>
                <w:spacing w:val="0"/>
              </w:rPr>
              <w:t>:</w:t>
            </w:r>
          </w:p>
        </w:tc>
      </w:tr>
      <w:tr w:rsidR="00F67E3F" w:rsidRPr="00A04A0B" w:rsidTr="0046766F">
        <w:tc>
          <w:tcPr>
            <w:tcW w:w="2520" w:type="dxa"/>
          </w:tcPr>
          <w:p w:rsidR="00F67E3F" w:rsidRPr="00A04A0B" w:rsidRDefault="00F67E3F" w:rsidP="00132C27">
            <w:pPr>
              <w:pStyle w:val="Sec1-Clauses"/>
              <w:spacing w:before="0" w:after="200"/>
              <w:rPr>
                <w:rFonts w:ascii="Sylfaen" w:hAnsi="Sylfaen"/>
              </w:rPr>
            </w:pPr>
            <w:bookmarkStart w:id="87" w:name="_Toc438438834"/>
            <w:bookmarkStart w:id="88" w:name="_Toc438532587"/>
            <w:bookmarkStart w:id="89" w:name="_Toc438733978"/>
            <w:bookmarkStart w:id="90" w:name="_Toc438907017"/>
            <w:bookmarkStart w:id="91" w:name="_Toc438907216"/>
            <w:bookmarkStart w:id="92" w:name="_Toc428292891"/>
            <w:r w:rsidRPr="00A04A0B">
              <w:rPr>
                <w:rFonts w:ascii="Sylfaen" w:hAnsi="Sylfaen"/>
              </w:rPr>
              <w:t>13.</w:t>
            </w:r>
            <w:r w:rsidRPr="00A04A0B">
              <w:rPr>
                <w:rFonts w:ascii="Sylfaen" w:hAnsi="Sylfaen"/>
              </w:rPr>
              <w:tab/>
            </w:r>
            <w:r w:rsidR="00132C27" w:rsidRPr="00A04A0B">
              <w:rPr>
                <w:rFonts w:ascii="Sylfaen" w:hAnsi="Sylfaen"/>
              </w:rPr>
              <w:t>Այլընտրանքային հայտեր</w:t>
            </w:r>
            <w:bookmarkEnd w:id="87"/>
            <w:bookmarkEnd w:id="88"/>
            <w:bookmarkEnd w:id="89"/>
            <w:bookmarkEnd w:id="90"/>
            <w:bookmarkEnd w:id="91"/>
            <w:bookmarkEnd w:id="92"/>
          </w:p>
        </w:tc>
        <w:tc>
          <w:tcPr>
            <w:tcW w:w="7380" w:type="dxa"/>
          </w:tcPr>
          <w:p w:rsidR="00F67E3F" w:rsidRPr="00A04A0B" w:rsidRDefault="00132C27" w:rsidP="006927FF">
            <w:pPr>
              <w:pStyle w:val="Sub-ClauseText"/>
              <w:keepNext/>
              <w:keepLines/>
              <w:numPr>
                <w:ilvl w:val="1"/>
                <w:numId w:val="55"/>
              </w:numPr>
              <w:spacing w:before="0" w:after="200"/>
              <w:rPr>
                <w:rFonts w:ascii="Sylfaen" w:hAnsi="Sylfaen"/>
                <w:spacing w:val="0"/>
              </w:rPr>
            </w:pPr>
            <w:r w:rsidRPr="00A04A0B">
              <w:rPr>
                <w:rFonts w:ascii="Sylfaen" w:hAnsi="Sylfaen"/>
                <w:spacing w:val="0"/>
              </w:rPr>
              <w:t>Առկա չեն:</w:t>
            </w:r>
          </w:p>
        </w:tc>
      </w:tr>
      <w:tr w:rsidR="00F67E3F" w:rsidRPr="00A04A0B" w:rsidTr="0046766F">
        <w:tc>
          <w:tcPr>
            <w:tcW w:w="2520" w:type="dxa"/>
          </w:tcPr>
          <w:p w:rsidR="00F67E3F" w:rsidRPr="00A04A0B" w:rsidRDefault="00F67E3F" w:rsidP="00132C27">
            <w:pPr>
              <w:pStyle w:val="Sec1-Clauses"/>
              <w:spacing w:before="0" w:after="200"/>
              <w:rPr>
                <w:rFonts w:ascii="Sylfaen" w:hAnsi="Sylfaen"/>
              </w:rPr>
            </w:pPr>
            <w:bookmarkStart w:id="93" w:name="_Toc438438835"/>
            <w:bookmarkStart w:id="94" w:name="_Toc438532588"/>
            <w:bookmarkStart w:id="95" w:name="_Toc438733979"/>
            <w:bookmarkStart w:id="96" w:name="_Toc438907018"/>
            <w:bookmarkStart w:id="97" w:name="_Toc438907217"/>
            <w:bookmarkStart w:id="98" w:name="_Toc428292892"/>
            <w:r w:rsidRPr="00A04A0B">
              <w:rPr>
                <w:rFonts w:ascii="Sylfaen" w:hAnsi="Sylfaen"/>
              </w:rPr>
              <w:t>14.</w:t>
            </w:r>
            <w:r w:rsidRPr="00A04A0B">
              <w:rPr>
                <w:rFonts w:ascii="Sylfaen" w:hAnsi="Sylfaen"/>
              </w:rPr>
              <w:tab/>
            </w:r>
            <w:r w:rsidR="00132C27" w:rsidRPr="00A04A0B">
              <w:rPr>
                <w:rFonts w:ascii="Sylfaen" w:hAnsi="Sylfaen"/>
              </w:rPr>
              <w:t>Հայտի գներ և զեղչեր</w:t>
            </w:r>
            <w:bookmarkEnd w:id="93"/>
            <w:bookmarkEnd w:id="94"/>
            <w:bookmarkEnd w:id="95"/>
            <w:bookmarkEnd w:id="96"/>
            <w:bookmarkEnd w:id="97"/>
            <w:bookmarkEnd w:id="98"/>
          </w:p>
        </w:tc>
        <w:tc>
          <w:tcPr>
            <w:tcW w:w="7380" w:type="dxa"/>
            <w:tcBorders>
              <w:bottom w:val="nil"/>
            </w:tcBorders>
          </w:tcPr>
          <w:p w:rsidR="00D43148" w:rsidRPr="00A04A0B" w:rsidRDefault="00D43148" w:rsidP="006927FF">
            <w:pPr>
              <w:pStyle w:val="Sub-ClauseText"/>
              <w:numPr>
                <w:ilvl w:val="1"/>
                <w:numId w:val="54"/>
              </w:numPr>
              <w:spacing w:before="0" w:after="200"/>
              <w:rPr>
                <w:rFonts w:ascii="Sylfaen" w:hAnsi="Sylfaen"/>
                <w:spacing w:val="0"/>
              </w:rPr>
            </w:pPr>
            <w:r w:rsidRPr="00A04A0B">
              <w:rPr>
                <w:rFonts w:ascii="Sylfaen" w:hAnsi="Sylfaen" w:cs="Sylfaen"/>
                <w:spacing w:val="0"/>
              </w:rPr>
              <w:t>Հայտադիմումի</w:t>
            </w:r>
            <w:r w:rsidRPr="00A04A0B">
              <w:rPr>
                <w:rFonts w:ascii="Sylfaen" w:hAnsi="Sylfaen" w:cs="Arial Armenian"/>
                <w:spacing w:val="0"/>
              </w:rPr>
              <w:t xml:space="preserve"> </w:t>
            </w:r>
            <w:r w:rsidRPr="00A04A0B">
              <w:rPr>
                <w:rFonts w:ascii="Sylfaen" w:hAnsi="Sylfaen" w:cs="Sylfaen"/>
                <w:spacing w:val="0"/>
              </w:rPr>
              <w:t>ձևում</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Գնացուցակում</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գները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զեղչերը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համապատասխանեն</w:t>
            </w:r>
            <w:r w:rsidRPr="00A04A0B">
              <w:rPr>
                <w:rFonts w:ascii="Sylfaen" w:hAnsi="Sylfaen" w:cs="Arial Armenian"/>
                <w:spacing w:val="0"/>
              </w:rPr>
              <w:t xml:space="preserve"> </w:t>
            </w:r>
            <w:r w:rsidRPr="00A04A0B">
              <w:rPr>
                <w:rFonts w:ascii="Sylfaen" w:hAnsi="Sylfaen" w:cs="Sylfaen"/>
                <w:spacing w:val="0"/>
              </w:rPr>
              <w:t>ստորև</w:t>
            </w:r>
            <w:r w:rsidRPr="00A04A0B">
              <w:rPr>
                <w:rFonts w:ascii="Sylfaen" w:hAnsi="Sylfaen" w:cs="Arial Armenian"/>
                <w:spacing w:val="0"/>
              </w:rPr>
              <w:t xml:space="preserve"> </w:t>
            </w:r>
            <w:r w:rsidRPr="00A04A0B">
              <w:rPr>
                <w:rFonts w:ascii="Sylfaen" w:hAnsi="Sylfaen" w:cs="Sylfaen"/>
                <w:spacing w:val="0"/>
              </w:rPr>
              <w:t>բերված</w:t>
            </w:r>
            <w:r w:rsidRPr="00A04A0B">
              <w:rPr>
                <w:rFonts w:ascii="Sylfaen" w:hAnsi="Sylfaen" w:cs="Arial Armenian"/>
                <w:spacing w:val="0"/>
              </w:rPr>
              <w:t xml:space="preserve"> </w:t>
            </w:r>
            <w:r w:rsidRPr="00A04A0B">
              <w:rPr>
                <w:rFonts w:ascii="Sylfaen" w:hAnsi="Sylfaen" w:cs="Sylfaen"/>
                <w:spacing w:val="0"/>
              </w:rPr>
              <w:t>պահանջներին</w:t>
            </w:r>
            <w:r w:rsidRPr="00A04A0B">
              <w:rPr>
                <w:rFonts w:ascii="Sylfaen" w:hAnsi="Sylfaen"/>
                <w:spacing w:val="0"/>
              </w:rPr>
              <w:t>:</w:t>
            </w:r>
          </w:p>
          <w:p w:rsidR="00326547" w:rsidRPr="00A04A0B" w:rsidRDefault="00326547" w:rsidP="006927FF">
            <w:pPr>
              <w:pStyle w:val="Sub-ClauseText"/>
              <w:numPr>
                <w:ilvl w:val="1"/>
                <w:numId w:val="54"/>
              </w:numPr>
              <w:spacing w:before="0" w:after="180"/>
              <w:rPr>
                <w:rFonts w:ascii="Sylfaen" w:hAnsi="Sylfaen"/>
                <w:spacing w:val="0"/>
              </w:rPr>
            </w:pPr>
            <w:r w:rsidRPr="00A04A0B">
              <w:rPr>
                <w:rFonts w:ascii="Sylfaen" w:hAnsi="Sylfaen" w:cs="Sylfaen"/>
                <w:spacing w:val="0"/>
              </w:rPr>
              <w:t>Գնացուցակներում</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առանձին</w:t>
            </w:r>
            <w:r w:rsidRPr="00A04A0B">
              <w:rPr>
                <w:rFonts w:ascii="Sylfaen" w:hAnsi="Sylfaen" w:cs="Arial Armenian"/>
                <w:spacing w:val="0"/>
              </w:rPr>
              <w:t>-</w:t>
            </w:r>
            <w:r w:rsidRPr="00A04A0B">
              <w:rPr>
                <w:rFonts w:ascii="Sylfaen" w:hAnsi="Sylfaen" w:cs="Sylfaen"/>
                <w:spacing w:val="0"/>
              </w:rPr>
              <w:t>առանձին</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w:t>
            </w:r>
            <w:r w:rsidRPr="00A04A0B">
              <w:rPr>
                <w:rFonts w:ascii="Sylfaen" w:hAnsi="Sylfaen" w:cs="Sylfaen"/>
                <w:spacing w:val="0"/>
              </w:rPr>
              <w:t>թվարկված</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լոտերը</w:t>
            </w:r>
            <w:r w:rsidRPr="00A04A0B">
              <w:rPr>
                <w:rFonts w:ascii="Sylfaen" w:hAnsi="Sylfaen" w:cs="Arial Armenian"/>
                <w:spacing w:val="0"/>
              </w:rPr>
              <w:t xml:space="preserve"> (պայմանագրերը)</w:t>
            </w:r>
            <w:r w:rsidRPr="00A04A0B">
              <w:rPr>
                <w:rFonts w:ascii="Sylfaen" w:hAnsi="Sylfaen"/>
                <w:spacing w:val="0"/>
              </w:rPr>
              <w:t>:</w:t>
            </w:r>
          </w:p>
          <w:p w:rsidR="00793A68" w:rsidRPr="00A04A0B" w:rsidRDefault="00793A68" w:rsidP="006927FF">
            <w:pPr>
              <w:pStyle w:val="Sub-ClauseText"/>
              <w:numPr>
                <w:ilvl w:val="1"/>
                <w:numId w:val="54"/>
              </w:numPr>
              <w:spacing w:before="0" w:after="180"/>
              <w:rPr>
                <w:rFonts w:ascii="Sylfaen" w:hAnsi="Sylfaen"/>
                <w:spacing w:val="0"/>
              </w:rPr>
            </w:pPr>
            <w:r w:rsidRPr="00A04A0B">
              <w:rPr>
                <w:rFonts w:ascii="Sylfaen" w:hAnsi="Sylfaen" w:cs="Sylfaen"/>
                <w:spacing w:val="0"/>
              </w:rPr>
              <w:lastRenderedPageBreak/>
              <w:t>Հայտադիմումի</w:t>
            </w:r>
            <w:r w:rsidRPr="00A04A0B">
              <w:rPr>
                <w:rFonts w:ascii="Sylfaen" w:hAnsi="Sylfaen" w:cs="Arial Armenian"/>
                <w:spacing w:val="0"/>
              </w:rPr>
              <w:t xml:space="preserve"> </w:t>
            </w:r>
            <w:r w:rsidRPr="00A04A0B">
              <w:rPr>
                <w:rFonts w:ascii="Sylfaen" w:hAnsi="Sylfaen" w:cs="Sylfaen"/>
                <w:spacing w:val="0"/>
              </w:rPr>
              <w:t>ձևում</w:t>
            </w:r>
            <w:r w:rsidRPr="00A04A0B">
              <w:rPr>
                <w:rFonts w:ascii="Sylfaen" w:hAnsi="Sylfaen" w:cs="Arial Armenian"/>
                <w:spacing w:val="0"/>
              </w:rPr>
              <w:t xml:space="preserve"> </w:t>
            </w:r>
            <w:r w:rsidRPr="00A04A0B">
              <w:rPr>
                <w:rFonts w:ascii="Sylfaen" w:hAnsi="Sylfaen" w:cs="Sylfaen"/>
                <w:spacing w:val="0"/>
              </w:rPr>
              <w:t>նշվելիք</w:t>
            </w:r>
            <w:r w:rsidRPr="00A04A0B">
              <w:rPr>
                <w:rFonts w:ascii="Sylfaen" w:hAnsi="Sylfaen" w:cs="Arial Armenian"/>
                <w:spacing w:val="0"/>
              </w:rPr>
              <w:t xml:space="preserve"> </w:t>
            </w:r>
            <w:r w:rsidRPr="00A04A0B">
              <w:rPr>
                <w:rFonts w:ascii="Sylfaen" w:hAnsi="Sylfaen" w:cs="Sylfaen"/>
                <w:spacing w:val="0"/>
              </w:rPr>
              <w:t>գինը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spacing w:val="0"/>
              </w:rPr>
              <w:t xml:space="preserve"> </w:t>
            </w:r>
            <w:r w:rsidRPr="00A04A0B">
              <w:rPr>
                <w:rFonts w:ascii="Sylfaen" w:hAnsi="Sylfaen" w:cs="Sylfaen"/>
                <w:spacing w:val="0"/>
              </w:rPr>
              <w:t>լինի</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ընդհանուր</w:t>
            </w:r>
            <w:r w:rsidRPr="00A04A0B">
              <w:rPr>
                <w:rFonts w:ascii="Sylfaen" w:hAnsi="Sylfaen" w:cs="Arial Armenian"/>
                <w:spacing w:val="0"/>
              </w:rPr>
              <w:t>/</w:t>
            </w:r>
            <w:r w:rsidRPr="00A04A0B">
              <w:rPr>
                <w:rFonts w:ascii="Sylfaen" w:hAnsi="Sylfaen" w:cs="Sylfaen"/>
                <w:spacing w:val="0"/>
              </w:rPr>
              <w:t>ամբողջ</w:t>
            </w:r>
            <w:r w:rsidRPr="00A04A0B">
              <w:rPr>
                <w:rFonts w:ascii="Sylfaen" w:hAnsi="Sylfaen" w:cs="Arial Armenian"/>
                <w:spacing w:val="0"/>
              </w:rPr>
              <w:t xml:space="preserve"> </w:t>
            </w:r>
            <w:r w:rsidRPr="00A04A0B">
              <w:rPr>
                <w:rFonts w:ascii="Sylfaen" w:hAnsi="Sylfaen" w:cs="Sylfaen"/>
                <w:spacing w:val="0"/>
              </w:rPr>
              <w:t>գինը</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բացառում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առաջարկվող</w:t>
            </w:r>
            <w:r w:rsidRPr="00A04A0B">
              <w:rPr>
                <w:rFonts w:ascii="Sylfaen" w:hAnsi="Sylfaen" w:cs="Arial Armenian"/>
                <w:spacing w:val="0"/>
              </w:rPr>
              <w:t xml:space="preserve"> </w:t>
            </w:r>
            <w:r w:rsidRPr="00A04A0B">
              <w:rPr>
                <w:rFonts w:ascii="Sylfaen" w:hAnsi="Sylfaen" w:cs="Sylfaen"/>
                <w:spacing w:val="0"/>
              </w:rPr>
              <w:t>զեղչ,</w:t>
            </w:r>
            <w:r w:rsidRPr="00A04A0B">
              <w:rPr>
                <w:rFonts w:ascii="Sylfaen" w:hAnsi="Sylfaen" w:cs="Arial Armenian"/>
                <w:spacing w:val="0"/>
              </w:rPr>
              <w:t xml:space="preserve"> համաձայն ՏՄՄ 12.1-ի:</w:t>
            </w:r>
            <w:r w:rsidRPr="00A04A0B">
              <w:rPr>
                <w:rFonts w:ascii="Sylfaen" w:hAnsi="Sylfaen"/>
                <w:spacing w:val="0"/>
              </w:rPr>
              <w:t xml:space="preserve"> </w:t>
            </w:r>
          </w:p>
          <w:p w:rsidR="00AF2612" w:rsidRPr="00A04A0B" w:rsidRDefault="00AF2612" w:rsidP="006927FF">
            <w:pPr>
              <w:pStyle w:val="Sub-ClauseText"/>
              <w:numPr>
                <w:ilvl w:val="1"/>
                <w:numId w:val="54"/>
              </w:numPr>
              <w:spacing w:before="0" w:after="180"/>
              <w:rPr>
                <w:rFonts w:ascii="Sylfaen" w:hAnsi="Sylfaen"/>
                <w:spacing w:val="0"/>
              </w:rPr>
            </w:pP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նշի</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զեղչ</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նշի</w:t>
            </w:r>
            <w:r w:rsidRPr="00A04A0B">
              <w:rPr>
                <w:rFonts w:ascii="Sylfaen" w:hAnsi="Sylfaen" w:cs="Arial Armenian"/>
                <w:spacing w:val="0"/>
              </w:rPr>
              <w:t xml:space="preserve"> </w:t>
            </w:r>
            <w:r w:rsidRPr="00A04A0B">
              <w:rPr>
                <w:rFonts w:ascii="Sylfaen" w:hAnsi="Sylfaen" w:cs="Sylfaen"/>
                <w:spacing w:val="0"/>
              </w:rPr>
              <w:t>դրա</w:t>
            </w:r>
            <w:r w:rsidRPr="00A04A0B">
              <w:rPr>
                <w:rFonts w:ascii="Sylfaen" w:hAnsi="Sylfaen" w:cs="Arial Armenian"/>
                <w:spacing w:val="0"/>
              </w:rPr>
              <w:t xml:space="preserve"> </w:t>
            </w:r>
            <w:r w:rsidRPr="00A04A0B">
              <w:rPr>
                <w:rFonts w:ascii="Sylfaen" w:hAnsi="Sylfaen" w:cs="Sylfaen"/>
                <w:spacing w:val="0"/>
              </w:rPr>
              <w:t>կիրառման</w:t>
            </w:r>
            <w:r w:rsidRPr="00A04A0B">
              <w:rPr>
                <w:rFonts w:ascii="Sylfaen" w:hAnsi="Sylfaen" w:cs="Arial Armenian"/>
                <w:spacing w:val="0"/>
              </w:rPr>
              <w:t xml:space="preserve"> </w:t>
            </w:r>
            <w:r w:rsidRPr="00A04A0B">
              <w:rPr>
                <w:rFonts w:ascii="Sylfaen" w:hAnsi="Sylfaen" w:cs="Sylfaen"/>
                <w:spacing w:val="0"/>
              </w:rPr>
              <w:t>մեթոդաբանությունը</w:t>
            </w:r>
            <w:r w:rsidRPr="00A04A0B">
              <w:rPr>
                <w:rFonts w:ascii="Sylfaen" w:hAnsi="Sylfaen" w:cs="Arial Armenian"/>
                <w:spacing w:val="0"/>
              </w:rPr>
              <w:t xml:space="preserve"> </w:t>
            </w:r>
            <w:r w:rsidRPr="00A04A0B">
              <w:rPr>
                <w:rFonts w:ascii="Sylfaen" w:hAnsi="Sylfaen" w:cs="Sylfaen"/>
                <w:spacing w:val="0"/>
              </w:rPr>
              <w:t>Հայտադիմումի</w:t>
            </w:r>
            <w:r w:rsidRPr="00A04A0B">
              <w:rPr>
                <w:rFonts w:ascii="Sylfaen" w:hAnsi="Sylfaen" w:cs="Arial Armenian"/>
                <w:spacing w:val="0"/>
              </w:rPr>
              <w:t xml:space="preserve"> </w:t>
            </w:r>
            <w:r w:rsidRPr="00A04A0B">
              <w:rPr>
                <w:rFonts w:ascii="Sylfaen" w:hAnsi="Sylfaen" w:cs="Sylfaen"/>
                <w:spacing w:val="0"/>
              </w:rPr>
              <w:t>ձևում</w:t>
            </w:r>
            <w:r w:rsidRPr="00A04A0B">
              <w:rPr>
                <w:rFonts w:ascii="Sylfaen" w:hAnsi="Sylfaen" w:cs="Arial Armenian"/>
                <w:spacing w:val="0"/>
              </w:rPr>
              <w:t>, համաձայն ՏՄՄ 12.1-ի:</w:t>
            </w:r>
          </w:p>
          <w:p w:rsidR="00F67E3F" w:rsidRPr="00A04A0B" w:rsidRDefault="009A327F" w:rsidP="006927FF">
            <w:pPr>
              <w:pStyle w:val="Sub-ClauseText"/>
              <w:numPr>
                <w:ilvl w:val="1"/>
                <w:numId w:val="54"/>
              </w:numPr>
              <w:spacing w:before="0" w:after="200"/>
              <w:rPr>
                <w:rFonts w:ascii="Sylfaen" w:hAnsi="Sylfaen"/>
                <w:spacing w:val="0"/>
              </w:rPr>
            </w:pPr>
            <w:r w:rsidRPr="00A04A0B">
              <w:rPr>
                <w:rFonts w:ascii="Sylfaen" w:hAnsi="Sylfaen" w:cs="Sylfaen"/>
                <w:spacing w:val="0"/>
                <w:lang w:val="af-ZA"/>
              </w:rPr>
              <w:t>Հայտատուի</w:t>
            </w:r>
            <w:r w:rsidRPr="00A04A0B">
              <w:rPr>
                <w:rFonts w:ascii="Sylfaen" w:hAnsi="Sylfaen" w:cs="Arial Armenian"/>
                <w:spacing w:val="0"/>
                <w:lang w:val="af-ZA"/>
              </w:rPr>
              <w:t xml:space="preserve"> </w:t>
            </w:r>
            <w:r w:rsidRPr="00A04A0B">
              <w:rPr>
                <w:rFonts w:ascii="Sylfaen" w:hAnsi="Sylfaen" w:cs="Sylfaen"/>
                <w:spacing w:val="0"/>
                <w:lang w:val="af-ZA"/>
              </w:rPr>
              <w:t>կողմից</w:t>
            </w:r>
            <w:r w:rsidRPr="00A04A0B">
              <w:rPr>
                <w:rFonts w:ascii="Sylfaen" w:hAnsi="Sylfaen" w:cs="Arial Armenian"/>
                <w:spacing w:val="0"/>
                <w:lang w:val="af-ZA"/>
              </w:rPr>
              <w:t xml:space="preserve"> </w:t>
            </w:r>
            <w:r w:rsidRPr="00A04A0B">
              <w:rPr>
                <w:rFonts w:ascii="Sylfaen" w:hAnsi="Sylfaen" w:cs="Sylfaen"/>
                <w:spacing w:val="0"/>
                <w:lang w:val="af-ZA"/>
              </w:rPr>
              <w:t>նշված</w:t>
            </w:r>
            <w:r w:rsidRPr="00A04A0B">
              <w:rPr>
                <w:rFonts w:ascii="Sylfaen" w:hAnsi="Sylfaen" w:cs="Arial Armenian"/>
                <w:spacing w:val="0"/>
                <w:lang w:val="af-ZA"/>
              </w:rPr>
              <w:t xml:space="preserve"> </w:t>
            </w:r>
            <w:r w:rsidRPr="00A04A0B">
              <w:rPr>
                <w:rFonts w:ascii="Sylfaen" w:hAnsi="Sylfaen" w:cs="Sylfaen"/>
                <w:spacing w:val="0"/>
                <w:lang w:val="af-ZA"/>
              </w:rPr>
              <w:t>գները</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w:t>
            </w:r>
            <w:r w:rsidRPr="00A04A0B">
              <w:rPr>
                <w:rFonts w:ascii="Sylfaen" w:hAnsi="Sylfaen" w:cs="Sylfaen"/>
                <w:spacing w:val="0"/>
                <w:lang w:val="af-ZA"/>
              </w:rPr>
              <w:t>ֆիքսված</w:t>
            </w:r>
            <w:r w:rsidRPr="00A04A0B">
              <w:rPr>
                <w:rFonts w:ascii="Sylfaen" w:hAnsi="Sylfaen" w:cs="Arial Armenian"/>
                <w:spacing w:val="0"/>
                <w:lang w:val="af-ZA"/>
              </w:rPr>
              <w:t xml:space="preserve"> </w:t>
            </w:r>
            <w:r w:rsidRPr="00A04A0B">
              <w:rPr>
                <w:rFonts w:ascii="Sylfaen" w:hAnsi="Sylfaen" w:cs="Sylfaen"/>
                <w:spacing w:val="0"/>
                <w:lang w:val="af-ZA"/>
              </w:rPr>
              <w:t>լինեն</w:t>
            </w:r>
            <w:r w:rsidRPr="00A04A0B">
              <w:rPr>
                <w:rFonts w:ascii="Sylfaen" w:hAnsi="Sylfaen" w:cs="Arial Armenian"/>
                <w:spacing w:val="0"/>
                <w:lang w:val="af-ZA"/>
              </w:rPr>
              <w:t xml:space="preserve"> </w:t>
            </w:r>
            <w:r w:rsidRPr="00A04A0B">
              <w:rPr>
                <w:rFonts w:ascii="Sylfaen" w:hAnsi="Sylfaen" w:cs="Sylfaen"/>
                <w:spacing w:val="0"/>
                <w:lang w:val="af-ZA"/>
              </w:rPr>
              <w:t>Պայմանագրի</w:t>
            </w:r>
            <w:r w:rsidRPr="00A04A0B">
              <w:rPr>
                <w:rFonts w:ascii="Sylfaen" w:hAnsi="Sylfaen" w:cs="Arial Armenian"/>
                <w:spacing w:val="0"/>
                <w:lang w:val="af-ZA"/>
              </w:rPr>
              <w:t xml:space="preserve"> </w:t>
            </w:r>
            <w:r w:rsidRPr="00A04A0B">
              <w:rPr>
                <w:rFonts w:ascii="Sylfaen" w:hAnsi="Sylfaen" w:cs="Sylfaen"/>
                <w:spacing w:val="0"/>
                <w:lang w:val="af-ZA"/>
              </w:rPr>
              <w:t>կատարման</w:t>
            </w:r>
            <w:r w:rsidRPr="00A04A0B">
              <w:rPr>
                <w:rFonts w:ascii="Sylfaen" w:hAnsi="Sylfaen" w:cs="Arial Armenian"/>
                <w:spacing w:val="0"/>
                <w:lang w:val="af-ZA"/>
              </w:rPr>
              <w:t xml:space="preserve"> </w:t>
            </w:r>
            <w:r w:rsidRPr="00A04A0B">
              <w:rPr>
                <w:rFonts w:ascii="Sylfaen" w:hAnsi="Sylfaen" w:cs="Sylfaen"/>
                <w:spacing w:val="0"/>
                <w:lang w:val="af-ZA"/>
              </w:rPr>
              <w:t>ընթացքում</w:t>
            </w:r>
            <w:r w:rsidRPr="00A04A0B">
              <w:rPr>
                <w:rFonts w:ascii="Sylfaen" w:hAnsi="Sylfaen" w:cs="Arial Armenian"/>
                <w:spacing w:val="0"/>
                <w:lang w:val="af-ZA"/>
              </w:rPr>
              <w:t xml:space="preserve"> </w:t>
            </w:r>
            <w:r w:rsidRPr="00A04A0B">
              <w:rPr>
                <w:rFonts w:ascii="Sylfaen" w:hAnsi="Sylfaen" w:cs="Sylfaen"/>
                <w:spacing w:val="0"/>
                <w:lang w:val="af-ZA"/>
              </w:rPr>
              <w:t>և</w:t>
            </w:r>
            <w:r w:rsidRPr="00A04A0B">
              <w:rPr>
                <w:rFonts w:ascii="Sylfaen" w:hAnsi="Sylfaen" w:cs="Arial Armenian"/>
                <w:spacing w:val="0"/>
                <w:lang w:val="af-ZA"/>
              </w:rPr>
              <w:t xml:space="preserve"> </w:t>
            </w:r>
            <w:r w:rsidRPr="00A04A0B">
              <w:rPr>
                <w:rFonts w:ascii="Sylfaen" w:hAnsi="Sylfaen" w:cs="Sylfaen"/>
                <w:spacing w:val="0"/>
                <w:lang w:val="af-ZA"/>
              </w:rPr>
              <w:t>չեն</w:t>
            </w:r>
            <w:r w:rsidRPr="00A04A0B">
              <w:rPr>
                <w:rFonts w:ascii="Sylfaen" w:hAnsi="Sylfaen" w:cs="Arial Armenian"/>
                <w:spacing w:val="0"/>
                <w:lang w:val="af-ZA"/>
              </w:rPr>
              <w:t xml:space="preserve"> </w:t>
            </w:r>
            <w:r w:rsidRPr="00A04A0B">
              <w:rPr>
                <w:rFonts w:ascii="Sylfaen" w:hAnsi="Sylfaen" w:cs="Sylfaen"/>
                <w:spacing w:val="0"/>
                <w:lang w:val="af-ZA"/>
              </w:rPr>
              <w:t>ենթարկվի</w:t>
            </w:r>
            <w:r w:rsidRPr="00A04A0B">
              <w:rPr>
                <w:rFonts w:ascii="Sylfaen" w:hAnsi="Sylfaen" w:cs="Arial Armenian"/>
                <w:spacing w:val="0"/>
                <w:lang w:val="af-ZA"/>
              </w:rPr>
              <w:t xml:space="preserve"> </w:t>
            </w:r>
            <w:r w:rsidRPr="00A04A0B">
              <w:rPr>
                <w:rFonts w:ascii="Sylfaen" w:hAnsi="Sylfaen" w:cs="Sylfaen"/>
                <w:spacing w:val="0"/>
                <w:lang w:val="af-ZA"/>
              </w:rPr>
              <w:t>որևէ</w:t>
            </w:r>
            <w:r w:rsidRPr="00A04A0B">
              <w:rPr>
                <w:rFonts w:ascii="Sylfaen" w:hAnsi="Sylfaen" w:cs="Arial Armenian"/>
                <w:spacing w:val="0"/>
                <w:lang w:val="af-ZA"/>
              </w:rPr>
              <w:t xml:space="preserve"> </w:t>
            </w:r>
            <w:r w:rsidRPr="00A04A0B">
              <w:rPr>
                <w:rFonts w:ascii="Sylfaen" w:hAnsi="Sylfaen" w:cs="Sylfaen"/>
                <w:spacing w:val="0"/>
                <w:lang w:val="af-ZA"/>
              </w:rPr>
              <w:t>փոփոխության</w:t>
            </w:r>
            <w:r w:rsidRPr="00A04A0B">
              <w:rPr>
                <w:rFonts w:ascii="Sylfaen" w:hAnsi="Sylfaen" w:cs="Arial Armenian"/>
                <w:spacing w:val="0"/>
                <w:lang w:val="af-ZA"/>
              </w:rPr>
              <w:t xml:space="preserve">: </w:t>
            </w:r>
          </w:p>
          <w:p w:rsidR="00F67E3F" w:rsidRPr="00A04A0B" w:rsidRDefault="00B70FA1" w:rsidP="006927FF">
            <w:pPr>
              <w:pStyle w:val="Sub-ClauseText"/>
              <w:numPr>
                <w:ilvl w:val="1"/>
                <w:numId w:val="54"/>
              </w:numPr>
              <w:spacing w:before="0" w:after="200"/>
              <w:rPr>
                <w:rFonts w:ascii="Sylfaen" w:hAnsi="Sylfaen"/>
                <w:spacing w:val="0"/>
              </w:rPr>
            </w:pPr>
            <w:r w:rsidRPr="00A04A0B">
              <w:rPr>
                <w:rFonts w:ascii="Sylfaen" w:hAnsi="Sylfaen" w:cs="Sylfaen"/>
                <w:spacing w:val="0"/>
                <w:lang w:val="af-ZA"/>
              </w:rPr>
              <w:t>ՄՏԱ</w:t>
            </w:r>
            <w:r w:rsidRPr="00A04A0B">
              <w:rPr>
                <w:rFonts w:ascii="Sylfaen" w:hAnsi="Sylfaen" w:cs="Arial Armenian"/>
                <w:spacing w:val="0"/>
                <w:lang w:val="af-ZA"/>
              </w:rPr>
              <w:t xml:space="preserve"> 1.1 </w:t>
            </w:r>
            <w:r w:rsidRPr="00A04A0B">
              <w:rPr>
                <w:rFonts w:ascii="Sylfaen" w:hAnsi="Sylfaen" w:cs="Sylfaen"/>
                <w:spacing w:val="0"/>
                <w:lang w:val="af-ZA"/>
              </w:rPr>
              <w:t>ենթակետով</w:t>
            </w:r>
            <w:r w:rsidRPr="00A04A0B">
              <w:rPr>
                <w:rFonts w:ascii="Sylfaen" w:hAnsi="Sylfaen" w:cs="Arial Armenian"/>
                <w:spacing w:val="0"/>
                <w:lang w:val="af-ZA"/>
              </w:rPr>
              <w:t xml:space="preserve"> </w:t>
            </w:r>
            <w:r w:rsidRPr="00A04A0B">
              <w:rPr>
                <w:rFonts w:ascii="Sylfaen" w:hAnsi="Sylfaen" w:cs="Sylfaen"/>
                <w:spacing w:val="0"/>
                <w:lang w:val="af-ZA"/>
              </w:rPr>
              <w:t>հատկորոշված</w:t>
            </w:r>
            <w:r w:rsidRPr="00A04A0B">
              <w:rPr>
                <w:rFonts w:ascii="Sylfaen" w:hAnsi="Sylfaen" w:cs="Arial Armenian"/>
                <w:spacing w:val="0"/>
                <w:lang w:val="af-ZA"/>
              </w:rPr>
              <w:t xml:space="preserve"> </w:t>
            </w:r>
            <w:r w:rsidRPr="00A04A0B">
              <w:rPr>
                <w:rFonts w:ascii="Sylfaen" w:hAnsi="Sylfaen" w:cs="Sylfaen"/>
                <w:spacing w:val="0"/>
                <w:lang w:val="af-ZA"/>
              </w:rPr>
              <w:t>լինելու</w:t>
            </w:r>
            <w:r w:rsidRPr="00A04A0B">
              <w:rPr>
                <w:rFonts w:ascii="Sylfaen" w:hAnsi="Sylfaen" w:cs="Arial Armenian"/>
                <w:spacing w:val="0"/>
                <w:lang w:val="af-ZA"/>
              </w:rPr>
              <w:t xml:space="preserve"> </w:t>
            </w:r>
            <w:r w:rsidRPr="00A04A0B">
              <w:rPr>
                <w:rFonts w:ascii="Sylfaen" w:hAnsi="Sylfaen" w:cs="Sylfaen"/>
                <w:spacing w:val="0"/>
                <w:lang w:val="af-ZA"/>
              </w:rPr>
              <w:t>դեպքում</w:t>
            </w:r>
            <w:r w:rsidRPr="00A04A0B">
              <w:rPr>
                <w:rFonts w:ascii="Sylfaen" w:hAnsi="Sylfaen" w:cs="Arial Armenian"/>
                <w:spacing w:val="0"/>
                <w:lang w:val="af-ZA"/>
              </w:rPr>
              <w:t xml:space="preserve">, </w:t>
            </w:r>
            <w:r w:rsidRPr="00A04A0B">
              <w:rPr>
                <w:rFonts w:ascii="Sylfaen" w:hAnsi="Sylfaen" w:cs="Sylfaen"/>
                <w:spacing w:val="0"/>
                <w:lang w:val="af-ZA"/>
              </w:rPr>
              <w:t>հայտատուներին</w:t>
            </w:r>
            <w:r w:rsidRPr="00A04A0B">
              <w:rPr>
                <w:rFonts w:ascii="Sylfaen" w:hAnsi="Sylfaen" w:cs="Arial Armenian"/>
                <w:spacing w:val="0"/>
                <w:lang w:val="af-ZA"/>
              </w:rPr>
              <w:t xml:space="preserve"> </w:t>
            </w:r>
            <w:r w:rsidRPr="00A04A0B">
              <w:rPr>
                <w:rFonts w:ascii="Sylfaen" w:hAnsi="Sylfaen" w:cs="Sylfaen"/>
                <w:spacing w:val="0"/>
                <w:lang w:val="af-ZA"/>
              </w:rPr>
              <w:t>կառաջարկվեն</w:t>
            </w:r>
            <w:r w:rsidRPr="00A04A0B">
              <w:rPr>
                <w:rFonts w:ascii="Sylfaen" w:hAnsi="Sylfaen" w:cs="Arial Armenian"/>
                <w:spacing w:val="0"/>
                <w:lang w:val="af-ZA"/>
              </w:rPr>
              <w:t xml:space="preserve"> </w:t>
            </w:r>
            <w:r w:rsidRPr="00A04A0B">
              <w:rPr>
                <w:rFonts w:ascii="Sylfaen" w:hAnsi="Sylfaen" w:cs="Sylfaen"/>
                <w:spacing w:val="0"/>
                <w:lang w:val="af-ZA"/>
              </w:rPr>
              <w:t>անհատական</w:t>
            </w:r>
            <w:r w:rsidRPr="00A04A0B">
              <w:rPr>
                <w:rFonts w:ascii="Sylfaen" w:hAnsi="Sylfaen" w:cs="Arial Armenian"/>
                <w:spacing w:val="0"/>
                <w:lang w:val="af-ZA"/>
              </w:rPr>
              <w:t xml:space="preserve"> </w:t>
            </w:r>
            <w:r w:rsidRPr="00A04A0B">
              <w:rPr>
                <w:rFonts w:ascii="Sylfaen" w:hAnsi="Sylfaen" w:cs="Sylfaen"/>
                <w:spacing w:val="0"/>
                <w:lang w:val="af-ZA"/>
              </w:rPr>
              <w:t xml:space="preserve">լոտեր </w:t>
            </w:r>
            <w:r w:rsidRPr="00A04A0B">
              <w:rPr>
                <w:rFonts w:ascii="Sylfaen" w:hAnsi="Sylfaen" w:cs="Arial Armenian"/>
                <w:spacing w:val="0"/>
                <w:lang w:val="af-ZA"/>
              </w:rPr>
              <w:t>(</w:t>
            </w:r>
            <w:r w:rsidRPr="00A04A0B">
              <w:rPr>
                <w:rFonts w:ascii="Sylfaen" w:hAnsi="Sylfaen" w:cs="Sylfaen"/>
                <w:spacing w:val="0"/>
                <w:lang w:val="af-ZA"/>
              </w:rPr>
              <w:t>պայմանագրեր</w:t>
            </w:r>
            <w:r w:rsidRPr="00A04A0B">
              <w:rPr>
                <w:rFonts w:ascii="Sylfaen" w:hAnsi="Sylfaen" w:cs="Arial Armenian"/>
                <w:spacing w:val="0"/>
                <w:lang w:val="af-ZA"/>
              </w:rPr>
              <w:t xml:space="preserve">), </w:t>
            </w:r>
            <w:r w:rsidRPr="00A04A0B">
              <w:rPr>
                <w:rFonts w:ascii="Sylfaen" w:hAnsi="Sylfaen" w:cs="Sylfaen"/>
                <w:spacing w:val="0"/>
                <w:lang w:val="af-ZA"/>
              </w:rPr>
              <w:t>կամ</w:t>
            </w:r>
            <w:r w:rsidRPr="00A04A0B">
              <w:rPr>
                <w:rFonts w:ascii="Sylfaen" w:hAnsi="Sylfaen" w:cs="Arial Armenian"/>
                <w:spacing w:val="0"/>
                <w:lang w:val="af-ZA"/>
              </w:rPr>
              <w:t xml:space="preserve"> </w:t>
            </w:r>
            <w:r w:rsidRPr="00A04A0B">
              <w:rPr>
                <w:rFonts w:ascii="Sylfaen" w:hAnsi="Sylfaen" w:cs="Sylfaen"/>
                <w:spacing w:val="0"/>
                <w:lang w:val="af-ZA"/>
              </w:rPr>
              <w:t>լոտերի</w:t>
            </w:r>
            <w:r w:rsidRPr="00A04A0B">
              <w:rPr>
                <w:rFonts w:ascii="Sylfaen" w:hAnsi="Sylfaen" w:cs="Arial Armenian"/>
                <w:spacing w:val="0"/>
                <w:lang w:val="af-ZA"/>
              </w:rPr>
              <w:t xml:space="preserve"> (</w:t>
            </w:r>
            <w:r w:rsidRPr="00A04A0B">
              <w:rPr>
                <w:rFonts w:ascii="Sylfaen" w:hAnsi="Sylfaen" w:cs="Sylfaen"/>
                <w:spacing w:val="0"/>
                <w:lang w:val="af-ZA"/>
              </w:rPr>
              <w:t>փաթեթների</w:t>
            </w:r>
            <w:r w:rsidRPr="00A04A0B">
              <w:rPr>
                <w:rFonts w:ascii="Sylfaen" w:hAnsi="Sylfaen" w:cs="Arial Armenian"/>
                <w:spacing w:val="0"/>
                <w:lang w:val="af-ZA"/>
              </w:rPr>
              <w:t xml:space="preserve">) </w:t>
            </w:r>
            <w:r w:rsidRPr="00A04A0B">
              <w:rPr>
                <w:rFonts w:ascii="Sylfaen" w:hAnsi="Sylfaen" w:cs="Sylfaen"/>
                <w:spacing w:val="0"/>
                <w:lang w:val="af-ZA"/>
              </w:rPr>
              <w:t>այլ</w:t>
            </w:r>
            <w:r w:rsidRPr="00A04A0B">
              <w:rPr>
                <w:rFonts w:ascii="Sylfaen" w:hAnsi="Sylfaen" w:cs="Arial Armenian"/>
                <w:spacing w:val="0"/>
                <w:lang w:val="af-ZA"/>
              </w:rPr>
              <w:t xml:space="preserve"> </w:t>
            </w:r>
            <w:r w:rsidRPr="00A04A0B">
              <w:rPr>
                <w:rFonts w:ascii="Sylfaen" w:hAnsi="Sylfaen" w:cs="Sylfaen"/>
                <w:spacing w:val="0"/>
                <w:lang w:val="af-ZA"/>
              </w:rPr>
              <w:t>համակցումներ</w:t>
            </w:r>
            <w:r w:rsidRPr="00A04A0B">
              <w:rPr>
                <w:rFonts w:ascii="Sylfaen" w:hAnsi="Sylfaen" w:cs="Arial Armenian"/>
                <w:spacing w:val="0"/>
                <w:lang w:val="af-ZA"/>
              </w:rPr>
              <w:t xml:space="preserve">: </w:t>
            </w:r>
            <w:r w:rsidRPr="00A04A0B">
              <w:rPr>
                <w:rFonts w:ascii="Sylfaen" w:hAnsi="Sylfaen" w:cs="Sylfaen"/>
                <w:spacing w:val="0"/>
                <w:lang w:val="af-ZA"/>
              </w:rPr>
              <w:t>Գնանշումը</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100%-</w:t>
            </w:r>
            <w:r w:rsidRPr="00A04A0B">
              <w:rPr>
                <w:rFonts w:ascii="Sylfaen" w:hAnsi="Sylfaen" w:cs="Sylfaen"/>
                <w:spacing w:val="0"/>
                <w:lang w:val="af-ZA"/>
              </w:rPr>
              <w:t>ով</w:t>
            </w:r>
            <w:r w:rsidRPr="00A04A0B">
              <w:rPr>
                <w:rFonts w:ascii="Sylfaen" w:hAnsi="Sylfaen" w:cs="Arial Armenian"/>
                <w:spacing w:val="0"/>
                <w:lang w:val="af-ZA"/>
              </w:rPr>
              <w:t xml:space="preserve"> </w:t>
            </w:r>
            <w:r w:rsidRPr="00A04A0B">
              <w:rPr>
                <w:rFonts w:ascii="Sylfaen" w:hAnsi="Sylfaen" w:cs="Sylfaen"/>
                <w:spacing w:val="0"/>
                <w:lang w:val="af-ZA"/>
              </w:rPr>
              <w:t>համապատասխանի</w:t>
            </w:r>
            <w:r w:rsidRPr="00A04A0B">
              <w:rPr>
                <w:rFonts w:ascii="Sylfaen" w:hAnsi="Sylfaen" w:cs="Arial Armenian"/>
                <w:spacing w:val="0"/>
                <w:lang w:val="af-ZA"/>
              </w:rPr>
              <w:t xml:space="preserve"> </w:t>
            </w:r>
            <w:r w:rsidRPr="00A04A0B">
              <w:rPr>
                <w:rFonts w:ascii="Sylfaen" w:hAnsi="Sylfaen" w:cs="Sylfaen"/>
                <w:spacing w:val="0"/>
                <w:lang w:val="af-ZA"/>
              </w:rPr>
              <w:t>ամեն</w:t>
            </w:r>
            <w:r w:rsidRPr="00A04A0B">
              <w:rPr>
                <w:rFonts w:ascii="Sylfaen" w:hAnsi="Sylfaen" w:cs="Arial Armenian"/>
                <w:spacing w:val="0"/>
                <w:lang w:val="af-ZA"/>
              </w:rPr>
              <w:t xml:space="preserve"> </w:t>
            </w:r>
            <w:r w:rsidRPr="00A04A0B">
              <w:rPr>
                <w:rFonts w:ascii="Sylfaen" w:hAnsi="Sylfaen" w:cs="Sylfaen"/>
                <w:spacing w:val="0"/>
                <w:lang w:val="af-ZA"/>
              </w:rPr>
              <w:t>լոտի</w:t>
            </w:r>
            <w:r w:rsidRPr="00A04A0B">
              <w:rPr>
                <w:rFonts w:ascii="Sylfaen" w:hAnsi="Sylfaen" w:cs="Arial Armenian"/>
                <w:spacing w:val="0"/>
                <w:lang w:val="af-ZA"/>
              </w:rPr>
              <w:t xml:space="preserve"> </w:t>
            </w:r>
            <w:r w:rsidRPr="00A04A0B">
              <w:rPr>
                <w:rFonts w:ascii="Sylfaen" w:hAnsi="Sylfaen" w:cs="Sylfaen"/>
                <w:spacing w:val="0"/>
                <w:lang w:val="af-ZA"/>
              </w:rPr>
              <w:t>ապրանքատեսակներին</w:t>
            </w:r>
            <w:r w:rsidRPr="00A04A0B">
              <w:rPr>
                <w:rFonts w:ascii="Sylfaen" w:hAnsi="Sylfaen" w:cs="Arial Armenian"/>
                <w:spacing w:val="0"/>
                <w:lang w:val="af-ZA"/>
              </w:rPr>
              <w:t xml:space="preserve"> </w:t>
            </w:r>
            <w:r w:rsidRPr="00A04A0B">
              <w:rPr>
                <w:rFonts w:ascii="Sylfaen" w:hAnsi="Sylfaen" w:cs="Sylfaen"/>
                <w:spacing w:val="0"/>
                <w:lang w:val="af-ZA"/>
              </w:rPr>
              <w:t>և</w:t>
            </w:r>
            <w:r w:rsidRPr="00A04A0B">
              <w:rPr>
                <w:rFonts w:ascii="Sylfaen" w:hAnsi="Sylfaen" w:cs="Arial Armenian"/>
                <w:spacing w:val="0"/>
                <w:lang w:val="af-ZA"/>
              </w:rPr>
              <w:t xml:space="preserve"> </w:t>
            </w:r>
            <w:r w:rsidRPr="00A04A0B">
              <w:rPr>
                <w:rFonts w:ascii="Sylfaen" w:hAnsi="Sylfaen" w:cs="Sylfaen"/>
                <w:spacing w:val="0"/>
                <w:lang w:val="af-ZA"/>
              </w:rPr>
              <w:t>դրանցում</w:t>
            </w:r>
            <w:r w:rsidRPr="00A04A0B">
              <w:rPr>
                <w:rFonts w:ascii="Sylfaen" w:hAnsi="Sylfaen" w:cs="Arial Armenian"/>
                <w:spacing w:val="0"/>
                <w:lang w:val="af-ZA"/>
              </w:rPr>
              <w:t xml:space="preserve"> </w:t>
            </w:r>
            <w:r w:rsidRPr="00A04A0B">
              <w:rPr>
                <w:rFonts w:ascii="Sylfaen" w:hAnsi="Sylfaen" w:cs="Sylfaen"/>
                <w:spacing w:val="0"/>
                <w:lang w:val="af-ZA"/>
              </w:rPr>
              <w:t>սահմանված</w:t>
            </w:r>
            <w:r w:rsidRPr="00A04A0B">
              <w:rPr>
                <w:rFonts w:ascii="Sylfaen" w:hAnsi="Sylfaen" w:cs="Arial Armenian"/>
                <w:spacing w:val="0"/>
                <w:lang w:val="af-ZA"/>
              </w:rPr>
              <w:t xml:space="preserve"> </w:t>
            </w:r>
            <w:r w:rsidRPr="00A04A0B">
              <w:rPr>
                <w:rFonts w:ascii="Sylfaen" w:hAnsi="Sylfaen" w:cs="Sylfaen"/>
                <w:spacing w:val="0"/>
                <w:lang w:val="af-ZA"/>
              </w:rPr>
              <w:t>քանակին</w:t>
            </w:r>
            <w:r w:rsidRPr="00A04A0B">
              <w:rPr>
                <w:rFonts w:ascii="Sylfaen" w:hAnsi="Sylfaen" w:cs="Arial Armenian"/>
                <w:spacing w:val="0"/>
                <w:lang w:val="af-ZA"/>
              </w:rPr>
              <w:t xml:space="preserve">, եթե այլ կերպ </w:t>
            </w:r>
            <w:r w:rsidRPr="00A04A0B">
              <w:rPr>
                <w:rFonts w:ascii="Sylfaen" w:hAnsi="Sylfaen" w:cs="Arial Armenian"/>
                <w:b/>
                <w:spacing w:val="0"/>
                <w:lang w:val="af-ZA"/>
              </w:rPr>
              <w:t>սահմանված չէ ՄՏԱ-ում</w:t>
            </w:r>
            <w:r w:rsidRPr="00A04A0B">
              <w:rPr>
                <w:rFonts w:ascii="Sylfaen" w:hAnsi="Sylfaen" w:cs="Arial Armenian"/>
                <w:spacing w:val="0"/>
                <w:lang w:val="af-ZA"/>
              </w:rPr>
              <w:t xml:space="preserve">: </w:t>
            </w:r>
            <w:r w:rsidRPr="00A04A0B">
              <w:rPr>
                <w:rFonts w:ascii="Sylfaen" w:hAnsi="Sylfaen" w:cs="Sylfaen"/>
                <w:spacing w:val="0"/>
                <w:lang w:val="af-ZA"/>
              </w:rPr>
              <w:t>Այն</w:t>
            </w:r>
            <w:r w:rsidRPr="00A04A0B">
              <w:rPr>
                <w:rFonts w:ascii="Sylfaen" w:hAnsi="Sylfaen" w:cs="Arial Armenian"/>
                <w:spacing w:val="0"/>
                <w:lang w:val="af-ZA"/>
              </w:rPr>
              <w:t xml:space="preserve"> </w:t>
            </w:r>
            <w:r w:rsidRPr="00A04A0B">
              <w:rPr>
                <w:rFonts w:ascii="Sylfaen" w:hAnsi="Sylfaen" w:cs="Sylfaen"/>
                <w:spacing w:val="0"/>
                <w:lang w:val="af-ZA"/>
              </w:rPr>
              <w:t>հայտատուները</w:t>
            </w:r>
            <w:r w:rsidRPr="00A04A0B">
              <w:rPr>
                <w:rFonts w:ascii="Sylfaen" w:hAnsi="Sylfaen" w:cs="Arial Armenian"/>
                <w:spacing w:val="0"/>
                <w:lang w:val="af-ZA"/>
              </w:rPr>
              <w:t>,</w:t>
            </w:r>
            <w:r w:rsidRPr="00A04A0B">
              <w:rPr>
                <w:rFonts w:ascii="Sylfaen" w:hAnsi="Sylfaen"/>
                <w:spacing w:val="0"/>
                <w:lang w:val="af-ZA"/>
              </w:rPr>
              <w:t xml:space="preserve"> </w:t>
            </w:r>
            <w:r w:rsidRPr="00A04A0B">
              <w:rPr>
                <w:rFonts w:ascii="Sylfaen" w:hAnsi="Sylfaen" w:cs="Sylfaen"/>
                <w:spacing w:val="0"/>
                <w:lang w:val="af-ZA"/>
              </w:rPr>
              <w:t>ովքեր</w:t>
            </w:r>
            <w:r w:rsidRPr="00A04A0B">
              <w:rPr>
                <w:rFonts w:ascii="Sylfaen" w:hAnsi="Sylfaen" w:cs="Arial Armenian"/>
                <w:spacing w:val="0"/>
                <w:lang w:val="af-ZA"/>
              </w:rPr>
              <w:t xml:space="preserve"> </w:t>
            </w:r>
            <w:r w:rsidRPr="00A04A0B">
              <w:rPr>
                <w:rFonts w:ascii="Sylfaen" w:hAnsi="Sylfaen" w:cs="Sylfaen"/>
                <w:spacing w:val="0"/>
                <w:lang w:val="af-ZA"/>
              </w:rPr>
              <w:t>կցանկանան</w:t>
            </w:r>
            <w:r w:rsidRPr="00A04A0B">
              <w:rPr>
                <w:rFonts w:ascii="Sylfaen" w:hAnsi="Sylfaen" w:cs="Arial Armenian"/>
                <w:spacing w:val="0"/>
                <w:lang w:val="af-ZA"/>
              </w:rPr>
              <w:t xml:space="preserve"> </w:t>
            </w:r>
            <w:r w:rsidRPr="00A04A0B">
              <w:rPr>
                <w:rFonts w:ascii="Sylfaen" w:hAnsi="Sylfaen" w:cs="Sylfaen"/>
                <w:spacing w:val="0"/>
                <w:lang w:val="af-ZA"/>
              </w:rPr>
              <w:t>առաջարկել</w:t>
            </w:r>
            <w:r w:rsidRPr="00A04A0B">
              <w:rPr>
                <w:rFonts w:ascii="Sylfaen" w:hAnsi="Sylfaen" w:cs="Arial Armenian"/>
                <w:spacing w:val="0"/>
                <w:lang w:val="af-ZA"/>
              </w:rPr>
              <w:t xml:space="preserve"> </w:t>
            </w:r>
            <w:r w:rsidRPr="00A04A0B">
              <w:rPr>
                <w:rFonts w:ascii="Sylfaen" w:hAnsi="Sylfaen" w:cs="Sylfaen"/>
                <w:spacing w:val="0"/>
                <w:lang w:val="af-ZA"/>
              </w:rPr>
              <w:t>գների</w:t>
            </w:r>
            <w:r w:rsidRPr="00A04A0B">
              <w:rPr>
                <w:rFonts w:ascii="Sylfaen" w:hAnsi="Sylfaen" w:cs="Arial Armenian"/>
                <w:spacing w:val="0"/>
                <w:lang w:val="af-ZA"/>
              </w:rPr>
              <w:t xml:space="preserve"> </w:t>
            </w:r>
            <w:r w:rsidRPr="00A04A0B">
              <w:rPr>
                <w:rFonts w:ascii="Sylfaen" w:hAnsi="Sylfaen" w:cs="Sylfaen"/>
                <w:spacing w:val="0"/>
                <w:lang w:val="af-ZA"/>
              </w:rPr>
              <w:t>իջեցում</w:t>
            </w:r>
            <w:r w:rsidRPr="00A04A0B">
              <w:rPr>
                <w:rFonts w:ascii="Sylfaen" w:hAnsi="Sylfaen" w:cs="Arial Armenian"/>
                <w:spacing w:val="0"/>
                <w:lang w:val="af-ZA"/>
              </w:rPr>
              <w:t xml:space="preserve"> </w:t>
            </w:r>
            <w:r w:rsidRPr="00A04A0B">
              <w:rPr>
                <w:rFonts w:ascii="Sylfaen" w:hAnsi="Sylfaen" w:cs="Sylfaen"/>
                <w:spacing w:val="0"/>
                <w:lang w:val="af-ZA"/>
              </w:rPr>
              <w:t>մեկից</w:t>
            </w:r>
            <w:r w:rsidRPr="00A04A0B">
              <w:rPr>
                <w:rFonts w:ascii="Sylfaen" w:hAnsi="Sylfaen" w:cs="Arial Armenian"/>
                <w:spacing w:val="0"/>
                <w:lang w:val="af-ZA"/>
              </w:rPr>
              <w:t xml:space="preserve"> </w:t>
            </w:r>
            <w:r w:rsidRPr="00A04A0B">
              <w:rPr>
                <w:rFonts w:ascii="Sylfaen" w:hAnsi="Sylfaen" w:cs="Sylfaen"/>
                <w:spacing w:val="0"/>
                <w:lang w:val="af-ZA"/>
              </w:rPr>
              <w:t>ավելի</w:t>
            </w:r>
            <w:r w:rsidRPr="00A04A0B">
              <w:rPr>
                <w:rFonts w:ascii="Sylfaen" w:hAnsi="Sylfaen" w:cs="Arial Armenian"/>
                <w:spacing w:val="0"/>
                <w:lang w:val="af-ZA"/>
              </w:rPr>
              <w:t xml:space="preserve"> </w:t>
            </w:r>
            <w:r w:rsidRPr="00A04A0B">
              <w:rPr>
                <w:rFonts w:ascii="Sylfaen" w:hAnsi="Sylfaen" w:cs="Sylfaen"/>
                <w:spacing w:val="0"/>
                <w:lang w:val="af-ZA"/>
              </w:rPr>
              <w:t>պայմանագրի</w:t>
            </w:r>
            <w:r w:rsidRPr="00A04A0B">
              <w:rPr>
                <w:rFonts w:ascii="Sylfaen" w:hAnsi="Sylfaen" w:cs="Arial Armenian"/>
                <w:spacing w:val="0"/>
                <w:lang w:val="af-ZA"/>
              </w:rPr>
              <w:t xml:space="preserve"> </w:t>
            </w:r>
            <w:r w:rsidRPr="00A04A0B">
              <w:rPr>
                <w:rFonts w:ascii="Sylfaen" w:hAnsi="Sylfaen" w:cs="Sylfaen"/>
                <w:spacing w:val="0"/>
                <w:lang w:val="af-ZA"/>
              </w:rPr>
              <w:t>դեպքում</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w:t>
            </w:r>
            <w:r w:rsidRPr="00A04A0B">
              <w:rPr>
                <w:rFonts w:ascii="Sylfaen" w:hAnsi="Sylfaen" w:cs="Sylfaen"/>
                <w:spacing w:val="0"/>
                <w:lang w:val="af-ZA"/>
              </w:rPr>
              <w:t>նշեն</w:t>
            </w:r>
            <w:r w:rsidRPr="00A04A0B">
              <w:rPr>
                <w:rFonts w:ascii="Sylfaen" w:hAnsi="Sylfaen" w:cs="Arial Armenian"/>
                <w:spacing w:val="0"/>
                <w:lang w:val="af-ZA"/>
              </w:rPr>
              <w:t xml:space="preserve"> </w:t>
            </w:r>
            <w:r w:rsidRPr="00A04A0B">
              <w:rPr>
                <w:rFonts w:ascii="Sylfaen" w:hAnsi="Sylfaen" w:cs="Sylfaen"/>
                <w:spacing w:val="0"/>
                <w:lang w:val="af-ZA"/>
              </w:rPr>
              <w:t>դա</w:t>
            </w:r>
            <w:r w:rsidRPr="00A04A0B">
              <w:rPr>
                <w:rFonts w:ascii="Sylfaen" w:hAnsi="Sylfaen" w:cs="Arial Armenian"/>
                <w:spacing w:val="0"/>
                <w:lang w:val="af-ZA"/>
              </w:rPr>
              <w:t xml:space="preserve">` </w:t>
            </w:r>
            <w:r w:rsidRPr="00A04A0B">
              <w:rPr>
                <w:rFonts w:ascii="Sylfaen" w:hAnsi="Sylfaen" w:cs="Sylfaen"/>
                <w:spacing w:val="0"/>
                <w:lang w:val="af-ZA"/>
              </w:rPr>
              <w:t>պայմանով</w:t>
            </w:r>
            <w:r w:rsidRPr="00A04A0B">
              <w:rPr>
                <w:rFonts w:ascii="Sylfaen" w:hAnsi="Sylfaen" w:cs="Arial Armenian"/>
                <w:spacing w:val="0"/>
                <w:lang w:val="af-ZA"/>
              </w:rPr>
              <w:t xml:space="preserve">, </w:t>
            </w:r>
            <w:r w:rsidRPr="00A04A0B">
              <w:rPr>
                <w:rFonts w:ascii="Sylfaen" w:hAnsi="Sylfaen" w:cs="Sylfaen"/>
                <w:spacing w:val="0"/>
                <w:lang w:val="af-ZA"/>
              </w:rPr>
              <w:t>որ</w:t>
            </w:r>
            <w:r w:rsidRPr="00A04A0B">
              <w:rPr>
                <w:rFonts w:ascii="Sylfaen" w:hAnsi="Sylfaen" w:cs="Arial Armenian"/>
                <w:spacing w:val="0"/>
                <w:lang w:val="af-ZA"/>
              </w:rPr>
              <w:t xml:space="preserve"> </w:t>
            </w:r>
            <w:r w:rsidRPr="00A04A0B">
              <w:rPr>
                <w:rFonts w:ascii="Sylfaen" w:hAnsi="Sylfaen" w:cs="Sylfaen"/>
                <w:spacing w:val="0"/>
                <w:lang w:val="af-ZA"/>
              </w:rPr>
              <w:t>բոլոր</w:t>
            </w:r>
            <w:r w:rsidRPr="00A04A0B">
              <w:rPr>
                <w:rFonts w:ascii="Sylfaen" w:hAnsi="Sylfaen" w:cs="Arial Armenian"/>
                <w:spacing w:val="0"/>
                <w:lang w:val="af-ZA"/>
              </w:rPr>
              <w:t xml:space="preserve"> </w:t>
            </w:r>
            <w:r w:rsidRPr="00A04A0B">
              <w:rPr>
                <w:rFonts w:ascii="Sylfaen" w:hAnsi="Sylfaen" w:cs="Sylfaen"/>
                <w:spacing w:val="0"/>
                <w:lang w:val="af-ZA"/>
              </w:rPr>
              <w:t>լոտերի</w:t>
            </w:r>
            <w:r w:rsidRPr="00A04A0B">
              <w:rPr>
                <w:rFonts w:ascii="Sylfaen" w:hAnsi="Sylfaen" w:cs="Arial Armenian"/>
                <w:spacing w:val="0"/>
                <w:lang w:val="af-ZA"/>
              </w:rPr>
              <w:t xml:space="preserve"> </w:t>
            </w:r>
            <w:r w:rsidR="00BC52F2" w:rsidRPr="00A04A0B">
              <w:rPr>
                <w:rFonts w:ascii="Sylfaen" w:hAnsi="Sylfaen" w:cs="Arial Armenian"/>
                <w:spacing w:val="0"/>
                <w:lang w:val="af-ZA"/>
              </w:rPr>
              <w:t xml:space="preserve">(պայմանագրերի) </w:t>
            </w:r>
            <w:r w:rsidRPr="00A04A0B">
              <w:rPr>
                <w:rFonts w:ascii="Sylfaen" w:hAnsi="Sylfaen" w:cs="Sylfaen"/>
                <w:spacing w:val="0"/>
                <w:lang w:val="af-ZA"/>
              </w:rPr>
              <w:t>համար</w:t>
            </w:r>
            <w:r w:rsidRPr="00A04A0B">
              <w:rPr>
                <w:rFonts w:ascii="Sylfaen" w:hAnsi="Sylfaen" w:cs="Arial Armenian"/>
                <w:spacing w:val="0"/>
                <w:lang w:val="af-ZA"/>
              </w:rPr>
              <w:t xml:space="preserve"> </w:t>
            </w:r>
            <w:r w:rsidRPr="00A04A0B">
              <w:rPr>
                <w:rFonts w:ascii="Sylfaen" w:hAnsi="Sylfaen" w:cs="Sylfaen"/>
                <w:spacing w:val="0"/>
                <w:lang w:val="af-ZA"/>
              </w:rPr>
              <w:t>ներկայացված</w:t>
            </w:r>
            <w:r w:rsidRPr="00A04A0B">
              <w:rPr>
                <w:rFonts w:ascii="Sylfaen" w:hAnsi="Sylfaen" w:cs="Arial Armenian"/>
                <w:spacing w:val="0"/>
                <w:lang w:val="af-ZA"/>
              </w:rPr>
              <w:t xml:space="preserve"> </w:t>
            </w:r>
            <w:r w:rsidRPr="00A04A0B">
              <w:rPr>
                <w:rFonts w:ascii="Sylfaen" w:hAnsi="Sylfaen" w:cs="Sylfaen"/>
                <w:spacing w:val="0"/>
                <w:lang w:val="af-ZA"/>
              </w:rPr>
              <w:t>հայտերը</w:t>
            </w:r>
            <w:r w:rsidRPr="00A04A0B">
              <w:rPr>
                <w:rFonts w:ascii="Sylfaen" w:hAnsi="Sylfaen" w:cs="Arial Armenian"/>
                <w:spacing w:val="0"/>
                <w:lang w:val="af-ZA"/>
              </w:rPr>
              <w:t xml:space="preserve"> </w:t>
            </w:r>
            <w:r w:rsidRPr="00A04A0B">
              <w:rPr>
                <w:rFonts w:ascii="Sylfaen" w:hAnsi="Sylfaen" w:cs="Sylfaen"/>
                <w:spacing w:val="0"/>
                <w:lang w:val="af-ZA"/>
              </w:rPr>
              <w:t>ներկայացվում</w:t>
            </w:r>
            <w:r w:rsidRPr="00A04A0B">
              <w:rPr>
                <w:rFonts w:ascii="Sylfaen" w:hAnsi="Sylfaen" w:cs="Arial Armenian"/>
                <w:spacing w:val="0"/>
                <w:lang w:val="af-ZA"/>
              </w:rPr>
              <w:t xml:space="preserve"> </w:t>
            </w:r>
            <w:r w:rsidRPr="00A04A0B">
              <w:rPr>
                <w:rFonts w:ascii="Sylfaen" w:hAnsi="Sylfaen" w:cs="Sylfaen"/>
                <w:spacing w:val="0"/>
                <w:lang w:val="af-ZA"/>
              </w:rPr>
              <w:t>և</w:t>
            </w:r>
            <w:r w:rsidRPr="00A04A0B">
              <w:rPr>
                <w:rFonts w:ascii="Sylfaen" w:hAnsi="Sylfaen" w:cs="Arial Armenian"/>
                <w:spacing w:val="0"/>
                <w:lang w:val="af-ZA"/>
              </w:rPr>
              <w:t xml:space="preserve"> </w:t>
            </w:r>
            <w:r w:rsidRPr="00A04A0B">
              <w:rPr>
                <w:rFonts w:ascii="Sylfaen" w:hAnsi="Sylfaen" w:cs="Sylfaen"/>
                <w:spacing w:val="0"/>
                <w:lang w:val="af-ZA"/>
              </w:rPr>
              <w:t>բացվում</w:t>
            </w:r>
            <w:r w:rsidRPr="00A04A0B">
              <w:rPr>
                <w:rFonts w:ascii="Sylfaen" w:hAnsi="Sylfaen" w:cs="Arial Armenian"/>
                <w:spacing w:val="0"/>
                <w:lang w:val="af-ZA"/>
              </w:rPr>
              <w:t xml:space="preserve"> </w:t>
            </w:r>
            <w:r w:rsidRPr="00A04A0B">
              <w:rPr>
                <w:rFonts w:ascii="Sylfaen" w:hAnsi="Sylfaen" w:cs="Sylfaen"/>
                <w:spacing w:val="0"/>
                <w:lang w:val="af-ZA"/>
              </w:rPr>
              <w:t>են</w:t>
            </w:r>
            <w:r w:rsidRPr="00A04A0B">
              <w:rPr>
                <w:rFonts w:ascii="Sylfaen" w:hAnsi="Sylfaen" w:cs="Arial Armenian"/>
                <w:spacing w:val="0"/>
                <w:lang w:val="af-ZA"/>
              </w:rPr>
              <w:t xml:space="preserve"> </w:t>
            </w:r>
            <w:r w:rsidRPr="00A04A0B">
              <w:rPr>
                <w:rFonts w:ascii="Sylfaen" w:hAnsi="Sylfaen" w:cs="Sylfaen"/>
                <w:spacing w:val="0"/>
                <w:lang w:val="af-ZA"/>
              </w:rPr>
              <w:t>միաժամանակ</w:t>
            </w:r>
            <w:r w:rsidR="00BC52F2" w:rsidRPr="00A04A0B">
              <w:rPr>
                <w:rFonts w:ascii="Sylfaen" w:hAnsi="Sylfaen" w:cs="Sylfaen"/>
                <w:spacing w:val="0"/>
                <w:lang w:val="af-ZA"/>
              </w:rPr>
              <w:t xml:space="preserve">, համաձայն ՏՄՄ 14.4-ի: </w:t>
            </w:r>
          </w:p>
          <w:p w:rsidR="00F67E3F" w:rsidRPr="00A04A0B" w:rsidRDefault="00BC52F2" w:rsidP="006927FF">
            <w:pPr>
              <w:pStyle w:val="Sub-ClauseText"/>
              <w:numPr>
                <w:ilvl w:val="1"/>
                <w:numId w:val="54"/>
              </w:numPr>
              <w:spacing w:before="0" w:after="200"/>
              <w:rPr>
                <w:rFonts w:ascii="Sylfaen" w:hAnsi="Sylfaen"/>
                <w:spacing w:val="0"/>
              </w:rPr>
            </w:pPr>
            <w:r w:rsidRPr="00A04A0B">
              <w:rPr>
                <w:rFonts w:ascii="Sylfaen" w:hAnsi="Sylfaen"/>
                <w:spacing w:val="0"/>
              </w:rPr>
              <w:t>Առկա չէ:</w:t>
            </w:r>
          </w:p>
          <w:p w:rsidR="00F67E3F" w:rsidRPr="00A04A0B" w:rsidRDefault="00CF106F" w:rsidP="006927FF">
            <w:pPr>
              <w:pStyle w:val="Sub-ClauseText"/>
              <w:numPr>
                <w:ilvl w:val="1"/>
                <w:numId w:val="54"/>
              </w:numPr>
              <w:spacing w:before="0" w:after="200"/>
              <w:rPr>
                <w:rFonts w:ascii="Sylfaen" w:hAnsi="Sylfaen"/>
                <w:spacing w:val="0"/>
              </w:rPr>
            </w:pPr>
            <w:r w:rsidRPr="00A04A0B">
              <w:rPr>
                <w:rFonts w:ascii="Sylfaen" w:hAnsi="Sylfaen"/>
                <w:spacing w:val="0"/>
              </w:rPr>
              <w:t xml:space="preserve">Գները պետք է </w:t>
            </w:r>
            <w:r w:rsidRPr="00A04A0B">
              <w:rPr>
                <w:rFonts w:ascii="Sylfaen" w:hAnsi="Sylfaen" w:cs="Sylfaen"/>
                <w:spacing w:val="0"/>
              </w:rPr>
              <w:t>նշվեն</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IV </w:t>
            </w:r>
            <w:r w:rsidRPr="00A04A0B">
              <w:rPr>
                <w:rFonts w:ascii="Sylfaen" w:hAnsi="Sylfaen" w:cs="Sylfaen"/>
                <w:spacing w:val="0"/>
              </w:rPr>
              <w:t>Մասում</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ձևեր</w:t>
            </w:r>
            <w:r w:rsidRPr="00A04A0B">
              <w:rPr>
                <w:rFonts w:ascii="Sylfaen" w:hAnsi="Sylfaen" w:cs="Arial Armenian"/>
                <w:spacing w:val="0"/>
              </w:rPr>
              <w:t xml:space="preserve">) </w:t>
            </w:r>
            <w:r w:rsidRPr="00A04A0B">
              <w:rPr>
                <w:rFonts w:ascii="Sylfaen" w:hAnsi="Sylfaen" w:cs="Sylfaen"/>
                <w:spacing w:val="0"/>
              </w:rPr>
              <w:t>ընդգրկված</w:t>
            </w:r>
            <w:r w:rsidRPr="00A04A0B">
              <w:rPr>
                <w:rFonts w:ascii="Sylfaen" w:hAnsi="Sylfaen" w:cs="Arial Armenian"/>
                <w:spacing w:val="0"/>
              </w:rPr>
              <w:t xml:space="preserve"> </w:t>
            </w:r>
            <w:r w:rsidRPr="00A04A0B">
              <w:rPr>
                <w:rFonts w:ascii="Sylfaen" w:hAnsi="Sylfaen" w:cs="Sylfaen"/>
                <w:spacing w:val="0"/>
              </w:rPr>
              <w:t>յուրաքանչյուր</w:t>
            </w:r>
            <w:r w:rsidRPr="00A04A0B">
              <w:rPr>
                <w:rFonts w:ascii="Sylfaen" w:hAnsi="Sylfaen" w:cs="Arial Armenian"/>
                <w:spacing w:val="0"/>
              </w:rPr>
              <w:t xml:space="preserve"> </w:t>
            </w:r>
            <w:r w:rsidRPr="00A04A0B">
              <w:rPr>
                <w:rFonts w:ascii="Sylfaen" w:hAnsi="Sylfaen" w:cs="Sylfaen"/>
                <w:spacing w:val="0"/>
              </w:rPr>
              <w:t>Գնացուցակի</w:t>
            </w:r>
            <w:r w:rsidRPr="00A04A0B">
              <w:rPr>
                <w:rFonts w:ascii="Sylfaen" w:hAnsi="Sylfaen" w:cs="Arial Armenian"/>
                <w:spacing w:val="0"/>
              </w:rPr>
              <w:t>:</w:t>
            </w:r>
            <w:r w:rsidR="00F67E3F" w:rsidRPr="00A04A0B">
              <w:rPr>
                <w:rFonts w:ascii="Sylfaen" w:hAnsi="Sylfaen"/>
                <w:spacing w:val="0"/>
              </w:rPr>
              <w:t xml:space="preserve"> </w:t>
            </w:r>
            <w:r w:rsidRPr="00A04A0B">
              <w:rPr>
                <w:rFonts w:ascii="Sylfaen" w:hAnsi="Sylfaen"/>
                <w:spacing w:val="0"/>
              </w:rPr>
              <w:t>Գնային բաղադրիչների տարանջատումն անհրաժեշտ է միայն Գնորդին իրազեկման համար, և մաթեմատիկական ստուգում չի կատարվելու:</w:t>
            </w:r>
            <w:r w:rsidR="00F67E3F" w:rsidRPr="00A04A0B">
              <w:rPr>
                <w:rFonts w:ascii="Sylfaen" w:hAnsi="Sylfaen"/>
                <w:spacing w:val="0"/>
              </w:rPr>
              <w:t xml:space="preserve"> </w:t>
            </w:r>
            <w:r w:rsidR="00F85CA1" w:rsidRPr="00A04A0B">
              <w:rPr>
                <w:rFonts w:ascii="Sylfaen" w:hAnsi="Sylfaen"/>
                <w:spacing w:val="0"/>
              </w:rPr>
              <w:t xml:space="preserve">Գները պետք է հիմնվեն &lt;&lt;Առաքված վերջնական նշանակման վայր&gt;&gt; և պետք է մուտք լինեն հետևյալ ձևով. </w:t>
            </w:r>
          </w:p>
          <w:p w:rsidR="00B4236A" w:rsidRPr="00C53782" w:rsidRDefault="00F67E3F" w:rsidP="00B4236A">
            <w:pPr>
              <w:pStyle w:val="BodyTextIndent3"/>
              <w:spacing w:after="200"/>
              <w:ind w:hanging="450"/>
              <w:jc w:val="both"/>
              <w:rPr>
                <w:rFonts w:ascii="Sylfaen" w:hAnsi="Sylfaen"/>
                <w:szCs w:val="24"/>
              </w:rPr>
            </w:pPr>
            <w:r w:rsidRPr="00C53782">
              <w:rPr>
                <w:rFonts w:ascii="Sylfaen" w:hAnsi="Sylfaen"/>
              </w:rPr>
              <w:t>(i)</w:t>
            </w:r>
            <w:r w:rsidRPr="00C53782">
              <w:rPr>
                <w:rFonts w:ascii="Sylfaen" w:hAnsi="Sylfaen"/>
              </w:rPr>
              <w:tab/>
            </w:r>
            <w:r w:rsidR="00B4236A" w:rsidRPr="00C53782">
              <w:rPr>
                <w:rFonts w:ascii="Sylfaen" w:hAnsi="Sylfaen"/>
              </w:rPr>
              <w:t>EXW</w:t>
            </w:r>
            <w:r w:rsidR="00150DD6" w:rsidRPr="00C53782">
              <w:rPr>
                <w:rFonts w:ascii="Sylfaen" w:hAnsi="Sylfaen"/>
              </w:rPr>
              <w:t xml:space="preserve"> (ex works, ex factory, ex warehouse, ex showroom, off-the-shelf) պայմանով առաքվող ապրանքների գինը` ներառյալ արդեն վճարված կամ վճարվելիք մաքսատուրքերը</w:t>
            </w:r>
            <w:r w:rsidR="00B4236A" w:rsidRPr="00A04A0B">
              <w:rPr>
                <w:rFonts w:ascii="Sylfaen" w:hAnsi="Sylfaen"/>
                <w:szCs w:val="22"/>
                <w:lang w:val="af-ZA"/>
              </w:rPr>
              <w:t>,</w:t>
            </w:r>
            <w:r w:rsidR="00150DD6" w:rsidRPr="00A04A0B">
              <w:rPr>
                <w:rFonts w:ascii="Sylfaen" w:hAnsi="Sylfaen"/>
                <w:szCs w:val="22"/>
                <w:lang w:val="af-ZA"/>
              </w:rPr>
              <w:t xml:space="preserve"> վաճառքի և այլ հարկերը, որոնք վերաբերում են Ապրանքների արտադրության և հավաքման բաղադրիչներին և հումքին,</w:t>
            </w:r>
            <w:r w:rsidR="00B4236A" w:rsidRPr="00A04A0B">
              <w:rPr>
                <w:rFonts w:ascii="Sylfaen" w:hAnsi="Sylfaen"/>
                <w:szCs w:val="22"/>
                <w:lang w:val="af-ZA"/>
              </w:rPr>
              <w:t xml:space="preserve"> </w:t>
            </w:r>
          </w:p>
          <w:p w:rsidR="00B4236A" w:rsidRPr="00A04A0B" w:rsidRDefault="00B4236A" w:rsidP="00B4236A">
            <w:pPr>
              <w:tabs>
                <w:tab w:val="right" w:pos="6912"/>
              </w:tabs>
              <w:spacing w:after="180"/>
              <w:ind w:left="1782" w:hanging="630"/>
              <w:jc w:val="both"/>
              <w:rPr>
                <w:rFonts w:ascii="Sylfaen" w:hAnsi="Sylfaen"/>
              </w:rPr>
            </w:pPr>
            <w:r w:rsidRPr="00A04A0B">
              <w:rPr>
                <w:rFonts w:ascii="Sylfaen" w:hAnsi="Sylfaen"/>
              </w:rPr>
              <w:lastRenderedPageBreak/>
              <w:t>(ii)</w:t>
            </w:r>
            <w:r w:rsidRPr="00A04A0B">
              <w:rPr>
                <w:rFonts w:ascii="Sylfaen" w:hAnsi="Sylfaen"/>
              </w:rPr>
              <w:tab/>
            </w:r>
            <w:r w:rsidR="00150DD6" w:rsidRPr="00A04A0B">
              <w:rPr>
                <w:rFonts w:ascii="Sylfaen" w:hAnsi="Sylfaen"/>
              </w:rPr>
              <w:t xml:space="preserve">Գնորդի երկրում ցանկացած վաճառքի կամ այլ հարկեր, որոնք կհարկվեն ապրանքներից, եթե Հայտատուին </w:t>
            </w:r>
            <w:r w:rsidR="00D83647">
              <w:rPr>
                <w:rFonts w:ascii="Sylfaen" w:hAnsi="Sylfaen"/>
              </w:rPr>
              <w:t>շ</w:t>
            </w:r>
            <w:r w:rsidR="00150DD6" w:rsidRPr="00A04A0B">
              <w:rPr>
                <w:rFonts w:ascii="Sylfaen" w:hAnsi="Sylfaen"/>
              </w:rPr>
              <w:t xml:space="preserve">նորհվի պայմանագիր, և  </w:t>
            </w:r>
          </w:p>
          <w:p w:rsidR="00B4236A" w:rsidRPr="00A04A0B" w:rsidRDefault="00B4236A" w:rsidP="00B4236A">
            <w:pPr>
              <w:spacing w:after="180"/>
              <w:ind w:left="1782" w:hanging="630"/>
              <w:jc w:val="both"/>
              <w:rPr>
                <w:rFonts w:ascii="Sylfaen" w:hAnsi="Sylfaen"/>
              </w:rPr>
            </w:pPr>
            <w:r w:rsidRPr="00A04A0B">
              <w:rPr>
                <w:rFonts w:ascii="Sylfaen" w:hAnsi="Sylfaen"/>
              </w:rPr>
              <w:t>(iii)</w:t>
            </w:r>
            <w:r w:rsidRPr="00A04A0B">
              <w:rPr>
                <w:rFonts w:ascii="Sylfaen" w:hAnsi="Sylfaen"/>
              </w:rPr>
              <w:tab/>
            </w:r>
            <w:r w:rsidR="00F369E3" w:rsidRPr="00A04A0B">
              <w:rPr>
                <w:rFonts w:ascii="Sylfaen" w:hAnsi="Sylfaen"/>
              </w:rPr>
              <w:t xml:space="preserve">երկրի ներսում փոխադրումների, ապահովագրման և այլ տեղական ծառայությունների գներ, կապված վերջնական նշանակման վայր (Ծրագրի իրականացման վայր) ապրանքների տեղափոխման հետ` </w:t>
            </w:r>
            <w:r w:rsidR="00F369E3" w:rsidRPr="00A04A0B">
              <w:rPr>
                <w:rFonts w:ascii="Sylfaen" w:hAnsi="Sylfaen"/>
                <w:b/>
              </w:rPr>
              <w:t>ՄՏԱ-ի համաձայն:</w:t>
            </w:r>
            <w:r w:rsidR="00F369E3" w:rsidRPr="00A04A0B">
              <w:rPr>
                <w:rFonts w:ascii="Sylfaen" w:hAnsi="Sylfaen"/>
              </w:rPr>
              <w:t xml:space="preserve"> </w:t>
            </w:r>
          </w:p>
          <w:p w:rsidR="0039383B" w:rsidRPr="00C53782" w:rsidRDefault="00F67E3F" w:rsidP="0039383B">
            <w:pPr>
              <w:pStyle w:val="BodyTextIndent3"/>
              <w:spacing w:after="200"/>
              <w:ind w:left="1872"/>
              <w:jc w:val="both"/>
              <w:rPr>
                <w:rFonts w:ascii="Sylfaen" w:hAnsi="Sylfaen"/>
                <w:szCs w:val="24"/>
              </w:rPr>
            </w:pPr>
            <w:r w:rsidRPr="00C53782">
              <w:rPr>
                <w:rFonts w:ascii="Sylfaen" w:hAnsi="Sylfaen"/>
              </w:rPr>
              <w:t>14.9</w:t>
            </w:r>
            <w:r w:rsidR="0039383B" w:rsidRPr="00C53782">
              <w:rPr>
                <w:rFonts w:ascii="Sylfaen" w:hAnsi="Sylfaen"/>
              </w:rPr>
              <w:t xml:space="preserve"> Հարակից ծառայությունների համար, վերգետնյա Հարակից ծառայությունների, վերգետնյա տեղափոխման և Ապրանքների վերջնակետ ուղեկցման այլ ծառայությունների համար, եթե նման հարակից ծառայություններ նշված են Պահանջների ցանկում.  </w:t>
            </w:r>
          </w:p>
          <w:p w:rsidR="00F67E3F" w:rsidRPr="00A04A0B" w:rsidRDefault="0080186A" w:rsidP="0039383B">
            <w:pPr>
              <w:tabs>
                <w:tab w:val="left" w:pos="1844"/>
              </w:tabs>
              <w:spacing w:after="200"/>
              <w:ind w:left="2232" w:hanging="180"/>
              <w:jc w:val="both"/>
              <w:rPr>
                <w:rFonts w:ascii="Sylfaen" w:hAnsi="Sylfaen"/>
              </w:rPr>
            </w:pPr>
            <w:r w:rsidRPr="00A04A0B">
              <w:rPr>
                <w:rFonts w:ascii="Sylfaen" w:hAnsi="Sylfaen"/>
              </w:rPr>
              <w:t xml:space="preserve">(i) </w:t>
            </w:r>
            <w:r w:rsidR="0039383B" w:rsidRPr="00A04A0B">
              <w:rPr>
                <w:rFonts w:ascii="Sylfaen" w:hAnsi="Sylfaen"/>
              </w:rPr>
              <w:t xml:space="preserve">Հարակից ծառայություններից յուրաքանչյուր ապրանքի գինը </w:t>
            </w:r>
            <w:r w:rsidR="00F67E3F" w:rsidRPr="00A04A0B">
              <w:rPr>
                <w:rFonts w:ascii="Sylfaen" w:hAnsi="Sylfaen"/>
              </w:rPr>
              <w:t>(</w:t>
            </w:r>
            <w:r w:rsidR="0039383B" w:rsidRPr="00A04A0B">
              <w:rPr>
                <w:rFonts w:ascii="Sylfaen" w:hAnsi="Sylfaen"/>
              </w:rPr>
              <w:t>ներառյալ գործող հարկերը</w:t>
            </w:r>
            <w:r w:rsidR="00F67E3F" w:rsidRPr="00A04A0B">
              <w:rPr>
                <w:rFonts w:ascii="Sylfaen" w:hAnsi="Sylfaen"/>
              </w:rPr>
              <w:t>)</w:t>
            </w:r>
            <w:r w:rsidR="0039383B" w:rsidRPr="00A04A0B">
              <w:rPr>
                <w:rFonts w:ascii="Sylfaen" w:hAnsi="Sylfaen"/>
              </w:rPr>
              <w:t>:</w:t>
            </w:r>
            <w:r w:rsidR="00F67E3F" w:rsidRPr="00A04A0B">
              <w:rPr>
                <w:rFonts w:ascii="Sylfaen" w:hAnsi="Sylfaen"/>
              </w:rPr>
              <w:t xml:space="preserve"> </w:t>
            </w:r>
          </w:p>
        </w:tc>
      </w:tr>
      <w:tr w:rsidR="00F67E3F" w:rsidRPr="00A04A0B" w:rsidTr="0046766F">
        <w:tc>
          <w:tcPr>
            <w:tcW w:w="2520" w:type="dxa"/>
          </w:tcPr>
          <w:p w:rsidR="00F67E3F" w:rsidRPr="00A04A0B" w:rsidRDefault="00F67E3F" w:rsidP="00A02FB9">
            <w:pPr>
              <w:pStyle w:val="Sec1-Clauses"/>
              <w:spacing w:before="0" w:after="200"/>
              <w:rPr>
                <w:rFonts w:ascii="Sylfaen" w:hAnsi="Sylfaen"/>
              </w:rPr>
            </w:pPr>
            <w:bookmarkStart w:id="99" w:name="_Toc428292893"/>
            <w:r w:rsidRPr="00A04A0B">
              <w:rPr>
                <w:rFonts w:ascii="Sylfaen" w:hAnsi="Sylfaen"/>
              </w:rPr>
              <w:lastRenderedPageBreak/>
              <w:t>15.</w:t>
            </w:r>
            <w:r w:rsidRPr="00A04A0B">
              <w:rPr>
                <w:rFonts w:ascii="Sylfaen" w:hAnsi="Sylfaen"/>
              </w:rPr>
              <w:tab/>
            </w:r>
            <w:r w:rsidR="00A02FB9" w:rsidRPr="00A04A0B">
              <w:rPr>
                <w:rFonts w:ascii="Sylfaen" w:hAnsi="Sylfaen"/>
              </w:rPr>
              <w:t>Հայտի արժույթը և վճարումը</w:t>
            </w:r>
            <w:bookmarkEnd w:id="99"/>
            <w:r w:rsidR="00A02FB9" w:rsidRPr="00A04A0B">
              <w:rPr>
                <w:rFonts w:ascii="Sylfaen" w:hAnsi="Sylfaen"/>
              </w:rPr>
              <w:t xml:space="preserve"> </w:t>
            </w:r>
          </w:p>
        </w:tc>
        <w:tc>
          <w:tcPr>
            <w:tcW w:w="7380" w:type="dxa"/>
          </w:tcPr>
          <w:p w:rsidR="00F67E3F" w:rsidRPr="00A04A0B" w:rsidRDefault="00A02FB9" w:rsidP="00A4011F">
            <w:pPr>
              <w:pStyle w:val="Sub-ClauseText"/>
              <w:numPr>
                <w:ilvl w:val="1"/>
                <w:numId w:val="20"/>
              </w:numPr>
              <w:spacing w:before="0" w:after="180"/>
              <w:ind w:left="605" w:hanging="605"/>
              <w:rPr>
                <w:rFonts w:ascii="Sylfaen" w:hAnsi="Sylfaen"/>
                <w:spacing w:val="0"/>
              </w:rPr>
            </w:pPr>
            <w:r w:rsidRPr="00A04A0B">
              <w:rPr>
                <w:rFonts w:ascii="Sylfaen" w:hAnsi="Sylfaen" w:cs="Sylfaen"/>
                <w:spacing w:val="0"/>
                <w:lang w:val="af-ZA"/>
              </w:rPr>
              <w:t>Հայտատուն</w:t>
            </w:r>
            <w:r w:rsidRPr="00A04A0B">
              <w:rPr>
                <w:rFonts w:ascii="Sylfaen" w:hAnsi="Sylfaen" w:cs="Arial Armenian"/>
                <w:spacing w:val="0"/>
                <w:lang w:val="af-ZA"/>
              </w:rPr>
              <w:t xml:space="preserve"> </w:t>
            </w:r>
            <w:r w:rsidRPr="00A04A0B">
              <w:rPr>
                <w:rFonts w:ascii="Sylfaen" w:hAnsi="Sylfaen" w:cs="Sylfaen"/>
                <w:spacing w:val="0"/>
                <w:lang w:val="af-ZA"/>
              </w:rPr>
              <w:t>գնանշում</w:t>
            </w:r>
            <w:r w:rsidRPr="00A04A0B">
              <w:rPr>
                <w:rFonts w:ascii="Sylfaen" w:hAnsi="Sylfaen" w:cs="Arial Armenian"/>
                <w:spacing w:val="0"/>
                <w:lang w:val="af-ZA"/>
              </w:rPr>
              <w:t xml:space="preserve"> և վճարում </w:t>
            </w:r>
            <w:r w:rsidRPr="00A04A0B">
              <w:rPr>
                <w:rFonts w:ascii="Sylfaen" w:hAnsi="Sylfaen" w:cs="Sylfaen"/>
                <w:spacing w:val="0"/>
                <w:lang w:val="af-ZA"/>
              </w:rPr>
              <w:t>կկատարի</w:t>
            </w:r>
            <w:r w:rsidRPr="00A04A0B">
              <w:rPr>
                <w:rFonts w:ascii="Sylfaen" w:hAnsi="Sylfaen" w:cs="Arial Armenian"/>
                <w:spacing w:val="0"/>
                <w:lang w:val="af-ZA"/>
              </w:rPr>
              <w:t xml:space="preserve"> </w:t>
            </w:r>
            <w:r w:rsidRPr="00A04A0B">
              <w:rPr>
                <w:rFonts w:ascii="Sylfaen" w:hAnsi="Sylfaen" w:cs="Sylfaen"/>
                <w:spacing w:val="0"/>
                <w:lang w:val="af-ZA"/>
              </w:rPr>
              <w:t>Գնորդի՝</w:t>
            </w:r>
            <w:r w:rsidRPr="00A04A0B">
              <w:rPr>
                <w:rFonts w:ascii="Sylfaen" w:hAnsi="Sylfaen" w:cs="Arial Armenian"/>
                <w:spacing w:val="0"/>
                <w:lang w:val="af-ZA"/>
              </w:rPr>
              <w:t xml:space="preserve"> </w:t>
            </w:r>
            <w:r w:rsidRPr="00A04A0B">
              <w:rPr>
                <w:rFonts w:ascii="Sylfaen" w:hAnsi="Sylfaen" w:cs="Sylfaen"/>
                <w:b/>
                <w:spacing w:val="0"/>
                <w:lang w:val="af-ZA"/>
              </w:rPr>
              <w:t>ՄՏԱ</w:t>
            </w:r>
            <w:r w:rsidRPr="00A04A0B">
              <w:rPr>
                <w:rFonts w:ascii="Sylfaen" w:hAnsi="Sylfaen" w:cs="Arial Armenian"/>
                <w:b/>
                <w:spacing w:val="0"/>
                <w:lang w:val="af-ZA"/>
              </w:rPr>
              <w:t>-</w:t>
            </w:r>
            <w:r w:rsidRPr="00A04A0B">
              <w:rPr>
                <w:rFonts w:ascii="Sylfaen" w:hAnsi="Sylfaen" w:cs="Sylfaen"/>
                <w:b/>
                <w:spacing w:val="0"/>
                <w:lang w:val="af-ZA"/>
              </w:rPr>
              <w:t>ում</w:t>
            </w:r>
            <w:r w:rsidRPr="00A04A0B">
              <w:rPr>
                <w:rFonts w:ascii="Sylfaen" w:hAnsi="Sylfaen" w:cs="Arial Armenian"/>
                <w:b/>
                <w:spacing w:val="0"/>
                <w:lang w:val="af-ZA"/>
              </w:rPr>
              <w:t xml:space="preserve"> սահմանված </w:t>
            </w:r>
            <w:r w:rsidRPr="00A04A0B">
              <w:rPr>
                <w:rFonts w:ascii="Sylfaen" w:hAnsi="Sylfaen" w:cs="Sylfaen"/>
                <w:b/>
                <w:spacing w:val="0"/>
                <w:lang w:val="af-ZA"/>
              </w:rPr>
              <w:t>Երկրի</w:t>
            </w:r>
            <w:r w:rsidRPr="00A04A0B">
              <w:rPr>
                <w:rFonts w:ascii="Sylfaen" w:hAnsi="Sylfaen" w:cs="Arial Armenian"/>
                <w:b/>
                <w:spacing w:val="0"/>
                <w:lang w:val="af-ZA"/>
              </w:rPr>
              <w:t xml:space="preserve"> </w:t>
            </w:r>
            <w:r w:rsidRPr="00A04A0B">
              <w:rPr>
                <w:rFonts w:ascii="Sylfaen" w:hAnsi="Sylfaen" w:cs="Sylfaen"/>
                <w:b/>
                <w:spacing w:val="0"/>
                <w:lang w:val="af-ZA"/>
              </w:rPr>
              <w:t>արժույթով</w:t>
            </w:r>
            <w:r w:rsidRPr="00A04A0B">
              <w:rPr>
                <w:rFonts w:ascii="Sylfaen" w:hAnsi="Sylfaen" w:cs="Arial Armenian"/>
                <w:spacing w:val="0"/>
                <w:lang w:val="af-ZA"/>
              </w:rPr>
              <w:t xml:space="preserve">:  </w:t>
            </w:r>
          </w:p>
        </w:tc>
      </w:tr>
      <w:tr w:rsidR="00F67E3F" w:rsidRPr="00A04A0B" w:rsidTr="0046766F">
        <w:tc>
          <w:tcPr>
            <w:tcW w:w="2520" w:type="dxa"/>
          </w:tcPr>
          <w:p w:rsidR="00F67E3F" w:rsidRPr="00A04A0B" w:rsidRDefault="00F67E3F" w:rsidP="006F0AB1">
            <w:pPr>
              <w:pStyle w:val="Sec1-Clauses"/>
              <w:spacing w:before="0" w:after="200"/>
              <w:rPr>
                <w:rFonts w:ascii="Sylfaen" w:hAnsi="Sylfaen"/>
              </w:rPr>
            </w:pPr>
            <w:bookmarkStart w:id="100" w:name="_Toc428292894"/>
            <w:r w:rsidRPr="00A04A0B">
              <w:rPr>
                <w:rFonts w:ascii="Sylfaen" w:hAnsi="Sylfaen"/>
              </w:rPr>
              <w:t>16.</w:t>
            </w:r>
            <w:r w:rsidRPr="00A04A0B">
              <w:rPr>
                <w:rFonts w:ascii="Sylfaen" w:hAnsi="Sylfaen"/>
              </w:rPr>
              <w:tab/>
            </w:r>
            <w:bookmarkStart w:id="101" w:name="_Toc381360090"/>
            <w:r w:rsidR="00F91863" w:rsidRPr="00A04A0B">
              <w:rPr>
                <w:rFonts w:ascii="Sylfaen" w:hAnsi="Sylfaen" w:cs="Sylfaen"/>
                <w:lang w:val="af-ZA"/>
              </w:rPr>
              <w:t>Ապրանքների</w:t>
            </w:r>
            <w:r w:rsidR="00F91863" w:rsidRPr="00A04A0B">
              <w:rPr>
                <w:rFonts w:ascii="Sylfaen" w:hAnsi="Sylfaen" w:cs="Arial Armenian"/>
                <w:lang w:val="af-ZA"/>
              </w:rPr>
              <w:t xml:space="preserve"> </w:t>
            </w:r>
            <w:r w:rsidR="00F91863" w:rsidRPr="00A04A0B">
              <w:rPr>
                <w:rFonts w:ascii="Sylfaen" w:hAnsi="Sylfaen" w:cs="Sylfaen"/>
                <w:lang w:val="af-ZA"/>
              </w:rPr>
              <w:t>և</w:t>
            </w:r>
            <w:r w:rsidR="00F91863" w:rsidRPr="00A04A0B">
              <w:rPr>
                <w:rFonts w:ascii="Sylfaen" w:hAnsi="Sylfaen" w:cs="Arial Armenian"/>
                <w:lang w:val="af-ZA"/>
              </w:rPr>
              <w:t xml:space="preserve"> </w:t>
            </w:r>
            <w:r w:rsidR="00F91863" w:rsidRPr="00A04A0B">
              <w:rPr>
                <w:rFonts w:ascii="Sylfaen" w:hAnsi="Sylfaen" w:cs="Sylfaen"/>
                <w:lang w:val="af-ZA"/>
              </w:rPr>
              <w:t>ծառայությունների</w:t>
            </w:r>
            <w:r w:rsidR="00F91863" w:rsidRPr="00A04A0B">
              <w:rPr>
                <w:rFonts w:ascii="Sylfaen" w:hAnsi="Sylfaen" w:cs="Arial Armenian"/>
                <w:lang w:val="af-ZA"/>
              </w:rPr>
              <w:t xml:space="preserve"> </w:t>
            </w:r>
            <w:r w:rsidR="00F91863" w:rsidRPr="00A04A0B">
              <w:rPr>
                <w:rFonts w:ascii="Sylfaen" w:hAnsi="Sylfaen" w:cs="Sylfaen"/>
                <w:lang w:val="af-ZA"/>
              </w:rPr>
              <w:t>ընդունելիությունը</w:t>
            </w:r>
            <w:r w:rsidR="00F91863" w:rsidRPr="00A04A0B">
              <w:rPr>
                <w:rFonts w:ascii="Sylfaen" w:hAnsi="Sylfaen" w:cs="Arial Armenian"/>
                <w:lang w:val="af-ZA"/>
              </w:rPr>
              <w:t xml:space="preserve"> </w:t>
            </w:r>
            <w:r w:rsidR="00F91863" w:rsidRPr="00A04A0B">
              <w:rPr>
                <w:rFonts w:ascii="Sylfaen" w:hAnsi="Sylfaen" w:cs="Sylfaen"/>
                <w:lang w:val="af-ZA"/>
              </w:rPr>
              <w:t>հաստատող</w:t>
            </w:r>
            <w:r w:rsidR="00F91863" w:rsidRPr="00A04A0B">
              <w:rPr>
                <w:rFonts w:ascii="Sylfaen" w:hAnsi="Sylfaen" w:cs="Arial Armenian"/>
                <w:lang w:val="af-ZA"/>
              </w:rPr>
              <w:t xml:space="preserve"> </w:t>
            </w:r>
            <w:r w:rsidR="00F91863" w:rsidRPr="00A04A0B">
              <w:rPr>
                <w:rFonts w:ascii="Sylfaen" w:hAnsi="Sylfaen" w:cs="Sylfaen"/>
                <w:lang w:val="af-ZA"/>
              </w:rPr>
              <w:t>փաստաթղթեր</w:t>
            </w:r>
            <w:bookmarkEnd w:id="100"/>
            <w:bookmarkEnd w:id="101"/>
          </w:p>
        </w:tc>
        <w:tc>
          <w:tcPr>
            <w:tcW w:w="7380" w:type="dxa"/>
          </w:tcPr>
          <w:p w:rsidR="00F67E3F" w:rsidRPr="00A04A0B" w:rsidRDefault="005E7FF5" w:rsidP="00A4011F">
            <w:pPr>
              <w:pStyle w:val="Sub-ClauseText"/>
              <w:numPr>
                <w:ilvl w:val="1"/>
                <w:numId w:val="21"/>
              </w:numPr>
              <w:spacing w:before="0" w:after="180"/>
              <w:rPr>
                <w:rFonts w:ascii="Sylfaen" w:hAnsi="Sylfaen"/>
              </w:rPr>
            </w:pPr>
            <w:r w:rsidRPr="00A04A0B">
              <w:rPr>
                <w:rFonts w:ascii="Sylfaen" w:hAnsi="Sylfaen" w:cs="Sylfaen"/>
                <w:spacing w:val="0"/>
                <w:lang w:val="af-ZA"/>
              </w:rPr>
              <w:t>Ապրանքների</w:t>
            </w:r>
            <w:r w:rsidRPr="00A04A0B">
              <w:rPr>
                <w:rFonts w:ascii="Sylfaen" w:hAnsi="Sylfaen" w:cs="Arial Armenian"/>
                <w:spacing w:val="0"/>
                <w:lang w:val="af-ZA"/>
              </w:rPr>
              <w:t xml:space="preserve"> </w:t>
            </w:r>
            <w:r w:rsidRPr="00A04A0B">
              <w:rPr>
                <w:rFonts w:ascii="Sylfaen" w:hAnsi="Sylfaen" w:cs="Sylfaen"/>
                <w:spacing w:val="0"/>
                <w:lang w:val="af-ZA"/>
              </w:rPr>
              <w:t>և</w:t>
            </w:r>
            <w:r w:rsidRPr="00A04A0B">
              <w:rPr>
                <w:rFonts w:ascii="Sylfaen" w:hAnsi="Sylfaen" w:cs="Arial Armenian"/>
                <w:spacing w:val="0"/>
                <w:lang w:val="af-ZA"/>
              </w:rPr>
              <w:t xml:space="preserve"> </w:t>
            </w:r>
            <w:r w:rsidRPr="00A04A0B">
              <w:rPr>
                <w:rFonts w:ascii="Sylfaen" w:hAnsi="Sylfaen" w:cs="Sylfaen"/>
                <w:spacing w:val="0"/>
                <w:lang w:val="af-ZA"/>
              </w:rPr>
              <w:t>օժանդակ</w:t>
            </w:r>
            <w:r w:rsidRPr="00A04A0B">
              <w:rPr>
                <w:rFonts w:ascii="Sylfaen" w:hAnsi="Sylfaen" w:cs="Arial Armenian"/>
                <w:spacing w:val="0"/>
                <w:lang w:val="af-ZA"/>
              </w:rPr>
              <w:t xml:space="preserve"> </w:t>
            </w:r>
            <w:r w:rsidRPr="00A04A0B">
              <w:rPr>
                <w:rFonts w:ascii="Sylfaen" w:hAnsi="Sylfaen" w:cs="Sylfaen"/>
                <w:spacing w:val="0"/>
                <w:lang w:val="af-ZA"/>
              </w:rPr>
              <w:t>ծառայությունների</w:t>
            </w:r>
            <w:r w:rsidRPr="00A04A0B">
              <w:rPr>
                <w:rFonts w:ascii="Sylfaen" w:hAnsi="Sylfaen" w:cs="Arial Armenian"/>
                <w:spacing w:val="0"/>
                <w:lang w:val="af-ZA"/>
              </w:rPr>
              <w:t xml:space="preserve"> </w:t>
            </w:r>
            <w:r w:rsidRPr="00A04A0B">
              <w:rPr>
                <w:rFonts w:ascii="Sylfaen" w:hAnsi="Sylfaen" w:cs="Sylfaen"/>
                <w:spacing w:val="0"/>
                <w:lang w:val="af-ZA"/>
              </w:rPr>
              <w:t>ընդունելիությունը</w:t>
            </w:r>
            <w:r w:rsidRPr="00A04A0B">
              <w:rPr>
                <w:rFonts w:ascii="Sylfaen" w:hAnsi="Sylfaen" w:cs="Arial Armenian"/>
                <w:spacing w:val="0"/>
                <w:lang w:val="af-ZA"/>
              </w:rPr>
              <w:t xml:space="preserve"> </w:t>
            </w:r>
            <w:r w:rsidRPr="00A04A0B">
              <w:rPr>
                <w:rFonts w:ascii="Sylfaen" w:hAnsi="Sylfaen" w:cs="Sylfaen"/>
                <w:spacing w:val="0"/>
                <w:lang w:val="af-ZA"/>
              </w:rPr>
              <w:t>հաստատելու</w:t>
            </w:r>
            <w:r w:rsidRPr="00A04A0B">
              <w:rPr>
                <w:rFonts w:ascii="Sylfaen" w:hAnsi="Sylfaen" w:cs="Arial Armenian"/>
                <w:spacing w:val="0"/>
                <w:lang w:val="af-ZA"/>
              </w:rPr>
              <w:t xml:space="preserve"> </w:t>
            </w:r>
            <w:r w:rsidRPr="00A04A0B">
              <w:rPr>
                <w:rFonts w:ascii="Sylfaen" w:hAnsi="Sylfaen" w:cs="Sylfaen"/>
                <w:spacing w:val="0"/>
                <w:lang w:val="af-ZA"/>
              </w:rPr>
              <w:t>նպատակով</w:t>
            </w:r>
            <w:r w:rsidRPr="00A04A0B">
              <w:rPr>
                <w:rFonts w:ascii="Sylfaen" w:hAnsi="Sylfaen" w:cs="Arial Armenian"/>
                <w:spacing w:val="0"/>
                <w:lang w:val="af-ZA"/>
              </w:rPr>
              <w:t xml:space="preserve">` </w:t>
            </w:r>
            <w:r w:rsidRPr="00A04A0B">
              <w:rPr>
                <w:rFonts w:ascii="Sylfaen" w:hAnsi="Sylfaen" w:cs="Sylfaen"/>
                <w:spacing w:val="0"/>
                <w:lang w:val="af-ZA"/>
              </w:rPr>
              <w:t>համաձայն</w:t>
            </w:r>
            <w:r w:rsidRPr="00A04A0B">
              <w:rPr>
                <w:rFonts w:ascii="Sylfaen" w:hAnsi="Sylfaen" w:cs="Arial Armenian"/>
                <w:spacing w:val="0"/>
                <w:lang w:val="af-ZA"/>
              </w:rPr>
              <w:t xml:space="preserve"> </w:t>
            </w:r>
            <w:r w:rsidRPr="00A04A0B">
              <w:rPr>
                <w:rFonts w:ascii="Sylfaen" w:hAnsi="Sylfaen" w:cs="Sylfaen"/>
                <w:spacing w:val="0"/>
                <w:lang w:val="af-ZA"/>
              </w:rPr>
              <w:t>ՏՄՄ</w:t>
            </w:r>
            <w:r w:rsidRPr="00A04A0B">
              <w:rPr>
                <w:rFonts w:ascii="Sylfaen" w:hAnsi="Sylfaen" w:cs="Arial Armenian"/>
                <w:spacing w:val="0"/>
                <w:lang w:val="af-ZA"/>
              </w:rPr>
              <w:t>-</w:t>
            </w:r>
            <w:r w:rsidRPr="00A04A0B">
              <w:rPr>
                <w:rFonts w:ascii="Sylfaen" w:hAnsi="Sylfaen" w:cs="Sylfaen"/>
                <w:spacing w:val="0"/>
                <w:lang w:val="af-ZA"/>
              </w:rPr>
              <w:t>ի</w:t>
            </w:r>
            <w:r w:rsidRPr="00A04A0B">
              <w:rPr>
                <w:rFonts w:ascii="Sylfaen" w:hAnsi="Sylfaen" w:cs="Arial Armenian"/>
                <w:spacing w:val="0"/>
                <w:lang w:val="af-ZA"/>
              </w:rPr>
              <w:t xml:space="preserve"> 5-</w:t>
            </w:r>
            <w:r w:rsidRPr="00A04A0B">
              <w:rPr>
                <w:rFonts w:ascii="Sylfaen" w:hAnsi="Sylfaen" w:cs="Sylfaen"/>
                <w:spacing w:val="0"/>
                <w:lang w:val="af-ZA"/>
              </w:rPr>
              <w:t>րդ</w:t>
            </w:r>
            <w:r w:rsidRPr="00A04A0B">
              <w:rPr>
                <w:rFonts w:ascii="Sylfaen" w:hAnsi="Sylfaen" w:cs="Arial Armenian"/>
                <w:spacing w:val="0"/>
                <w:lang w:val="af-ZA"/>
              </w:rPr>
              <w:t xml:space="preserve"> </w:t>
            </w:r>
            <w:r w:rsidRPr="00A04A0B">
              <w:rPr>
                <w:rFonts w:ascii="Sylfaen" w:hAnsi="Sylfaen" w:cs="Sylfaen"/>
                <w:spacing w:val="0"/>
                <w:lang w:val="af-ZA"/>
              </w:rPr>
              <w:t>հոդվածի</w:t>
            </w:r>
            <w:r w:rsidRPr="00A04A0B">
              <w:rPr>
                <w:rFonts w:ascii="Sylfaen" w:hAnsi="Sylfaen" w:cs="Arial Armenian"/>
                <w:spacing w:val="0"/>
                <w:lang w:val="af-ZA"/>
              </w:rPr>
              <w:t xml:space="preserve">, </w:t>
            </w:r>
            <w:r w:rsidRPr="00A04A0B">
              <w:rPr>
                <w:rFonts w:ascii="Sylfaen" w:hAnsi="Sylfaen" w:cs="Sylfaen"/>
                <w:spacing w:val="0"/>
                <w:lang w:val="af-ZA"/>
              </w:rPr>
              <w:t>Հայտատուները</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w:t>
            </w:r>
            <w:r w:rsidRPr="00A04A0B">
              <w:rPr>
                <w:rFonts w:ascii="Sylfaen" w:hAnsi="Sylfaen" w:cs="Sylfaen"/>
                <w:spacing w:val="0"/>
                <w:lang w:val="af-ZA"/>
              </w:rPr>
              <w:t>լրացնեն</w:t>
            </w:r>
            <w:r w:rsidRPr="00A04A0B">
              <w:rPr>
                <w:rFonts w:ascii="Sylfaen" w:hAnsi="Sylfaen" w:cs="Arial Armenian"/>
                <w:spacing w:val="0"/>
                <w:lang w:val="af-ZA"/>
              </w:rPr>
              <w:t xml:space="preserve"> </w:t>
            </w:r>
            <w:r w:rsidRPr="00A04A0B">
              <w:rPr>
                <w:rFonts w:ascii="Sylfaen" w:hAnsi="Sylfaen" w:cs="Sylfaen"/>
                <w:spacing w:val="0"/>
                <w:lang w:val="af-ZA"/>
              </w:rPr>
              <w:t>Գնացուցակի</w:t>
            </w:r>
            <w:r w:rsidRPr="00A04A0B">
              <w:rPr>
                <w:rFonts w:ascii="Sylfaen" w:hAnsi="Sylfaen" w:cs="Arial Armenian"/>
                <w:spacing w:val="0"/>
                <w:lang w:val="af-ZA"/>
              </w:rPr>
              <w:t xml:space="preserve"> </w:t>
            </w:r>
            <w:r w:rsidRPr="00A04A0B">
              <w:rPr>
                <w:rFonts w:ascii="Sylfaen" w:hAnsi="Sylfaen" w:cs="Sylfaen"/>
                <w:spacing w:val="0"/>
                <w:lang w:val="af-ZA"/>
              </w:rPr>
              <w:t>ձևերում</w:t>
            </w:r>
            <w:r w:rsidRPr="00A04A0B">
              <w:rPr>
                <w:rFonts w:ascii="Sylfaen" w:hAnsi="Sylfaen" w:cs="Arial Armenian"/>
                <w:spacing w:val="0"/>
                <w:lang w:val="af-ZA"/>
              </w:rPr>
              <w:t xml:space="preserve"> </w:t>
            </w:r>
            <w:r w:rsidRPr="00A04A0B">
              <w:rPr>
                <w:rFonts w:ascii="Sylfaen" w:hAnsi="Sylfaen" w:cs="Sylfaen"/>
                <w:spacing w:val="0"/>
                <w:lang w:val="af-ZA"/>
              </w:rPr>
              <w:t>ապրանքների</w:t>
            </w:r>
            <w:r w:rsidRPr="00A04A0B">
              <w:rPr>
                <w:rFonts w:ascii="Sylfaen" w:hAnsi="Sylfaen" w:cs="Arial Armenian"/>
                <w:spacing w:val="0"/>
                <w:lang w:val="af-ZA"/>
              </w:rPr>
              <w:t xml:space="preserve"> </w:t>
            </w:r>
            <w:r w:rsidRPr="00A04A0B">
              <w:rPr>
                <w:rFonts w:ascii="Sylfaen" w:hAnsi="Sylfaen" w:cs="Sylfaen"/>
                <w:spacing w:val="0"/>
                <w:lang w:val="af-ZA"/>
              </w:rPr>
              <w:t>ծագման</w:t>
            </w:r>
            <w:r w:rsidRPr="00A04A0B">
              <w:rPr>
                <w:rFonts w:ascii="Sylfaen" w:hAnsi="Sylfaen" w:cs="Arial Armenian"/>
                <w:spacing w:val="0"/>
                <w:lang w:val="af-ZA"/>
              </w:rPr>
              <w:t xml:space="preserve"> </w:t>
            </w:r>
            <w:r w:rsidRPr="00A04A0B">
              <w:rPr>
                <w:rFonts w:ascii="Sylfaen" w:hAnsi="Sylfaen" w:cs="Sylfaen"/>
                <w:spacing w:val="0"/>
                <w:lang w:val="af-ZA"/>
              </w:rPr>
              <w:t>երկրի</w:t>
            </w:r>
            <w:r w:rsidRPr="00A04A0B">
              <w:rPr>
                <w:rFonts w:ascii="Sylfaen" w:hAnsi="Sylfaen" w:cs="Arial Armenian"/>
                <w:spacing w:val="0"/>
                <w:lang w:val="af-ZA"/>
              </w:rPr>
              <w:t xml:space="preserve"> </w:t>
            </w:r>
            <w:r w:rsidRPr="00A04A0B">
              <w:rPr>
                <w:rFonts w:ascii="Sylfaen" w:hAnsi="Sylfaen" w:cs="Sylfaen"/>
                <w:spacing w:val="0"/>
                <w:lang w:val="af-ZA"/>
              </w:rPr>
              <w:t>մասին</w:t>
            </w:r>
            <w:r w:rsidRPr="00A04A0B">
              <w:rPr>
                <w:rFonts w:ascii="Sylfaen" w:hAnsi="Sylfaen" w:cs="Arial Armenian"/>
                <w:spacing w:val="0"/>
                <w:lang w:val="af-ZA"/>
              </w:rPr>
              <w:t xml:space="preserve"> </w:t>
            </w:r>
            <w:r w:rsidRPr="00A04A0B">
              <w:rPr>
                <w:rFonts w:ascii="Sylfaen" w:hAnsi="Sylfaen" w:cs="Sylfaen"/>
                <w:spacing w:val="0"/>
                <w:lang w:val="af-ZA"/>
              </w:rPr>
              <w:t>հայտարարագիր</w:t>
            </w:r>
            <w:r w:rsidRPr="00A04A0B">
              <w:rPr>
                <w:rFonts w:ascii="Sylfaen" w:hAnsi="Sylfaen" w:cs="Arial Armenian"/>
                <w:spacing w:val="0"/>
                <w:lang w:val="af-ZA"/>
              </w:rPr>
              <w:t xml:space="preserve"> (</w:t>
            </w:r>
            <w:r w:rsidRPr="00A04A0B">
              <w:rPr>
                <w:rFonts w:ascii="Sylfaen" w:hAnsi="Sylfaen" w:cs="Sylfaen"/>
                <w:spacing w:val="0"/>
                <w:lang w:val="af-ZA"/>
              </w:rPr>
              <w:t>Բաժին</w:t>
            </w:r>
            <w:r w:rsidRPr="00A04A0B">
              <w:rPr>
                <w:rFonts w:ascii="Sylfaen" w:hAnsi="Sylfaen" w:cs="Arial Armenian"/>
                <w:spacing w:val="0"/>
                <w:lang w:val="af-ZA"/>
              </w:rPr>
              <w:t xml:space="preserve"> IV, </w:t>
            </w:r>
            <w:r w:rsidRPr="00A04A0B">
              <w:rPr>
                <w:rFonts w:ascii="Sylfaen" w:hAnsi="Sylfaen" w:cs="Sylfaen"/>
                <w:spacing w:val="0"/>
                <w:lang w:val="af-ZA"/>
              </w:rPr>
              <w:t>Հայտի</w:t>
            </w:r>
            <w:r w:rsidRPr="00A04A0B">
              <w:rPr>
                <w:rFonts w:ascii="Sylfaen" w:hAnsi="Sylfaen" w:cs="Arial Armenian"/>
                <w:spacing w:val="0"/>
                <w:lang w:val="af-ZA"/>
              </w:rPr>
              <w:t xml:space="preserve"> </w:t>
            </w:r>
            <w:r w:rsidRPr="00A04A0B">
              <w:rPr>
                <w:rFonts w:ascii="Sylfaen" w:hAnsi="Sylfaen" w:cs="Sylfaen"/>
                <w:spacing w:val="0"/>
                <w:lang w:val="af-ZA"/>
              </w:rPr>
              <w:t>ձևեր</w:t>
            </w:r>
            <w:r w:rsidRPr="00A04A0B">
              <w:rPr>
                <w:rFonts w:ascii="Sylfaen" w:hAnsi="Sylfaen" w:cs="Arial Armenian"/>
                <w:spacing w:val="0"/>
                <w:lang w:val="af-ZA"/>
              </w:rPr>
              <w:t>):</w:t>
            </w:r>
          </w:p>
          <w:p w:rsidR="00F67E3F" w:rsidRPr="00A04A0B" w:rsidRDefault="00E11ACD" w:rsidP="00A4011F">
            <w:pPr>
              <w:pStyle w:val="Sub-ClauseText"/>
              <w:numPr>
                <w:ilvl w:val="1"/>
                <w:numId w:val="21"/>
              </w:numPr>
              <w:spacing w:before="0" w:after="180"/>
              <w:rPr>
                <w:rFonts w:ascii="Sylfaen" w:hAnsi="Sylfaen"/>
              </w:rPr>
            </w:pP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օժանդակ</w:t>
            </w:r>
            <w:r w:rsidRPr="00A04A0B">
              <w:rPr>
                <w:rFonts w:ascii="Sylfaen" w:hAnsi="Sylfaen" w:cs="Arial Armenian"/>
                <w:lang w:val="af-ZA"/>
              </w:rPr>
              <w:t xml:space="preserve"> </w:t>
            </w:r>
            <w:r w:rsidRPr="00A04A0B">
              <w:rPr>
                <w:rFonts w:ascii="Sylfaen" w:hAnsi="Sylfaen" w:cs="Sylfaen"/>
                <w:lang w:val="af-ZA"/>
              </w:rPr>
              <w:t>ծառայությունների</w:t>
            </w:r>
            <w:r w:rsidRPr="00A04A0B">
              <w:rPr>
                <w:rFonts w:ascii="Sylfaen" w:hAnsi="Sylfaen" w:cs="Arial Armenian"/>
                <w:lang w:val="af-ZA"/>
              </w:rPr>
              <w:t xml:space="preserve"> </w:t>
            </w:r>
            <w:r w:rsidRPr="00A04A0B">
              <w:rPr>
                <w:rFonts w:ascii="Sylfaen" w:hAnsi="Sylfaen" w:cs="Sylfaen"/>
                <w:lang w:val="af-ZA"/>
              </w:rPr>
              <w:t>համապատասպանությունը</w:t>
            </w:r>
            <w:r w:rsidRPr="00A04A0B">
              <w:rPr>
                <w:rFonts w:ascii="Sylfaen" w:hAnsi="Sylfaen" w:cs="Arial Armenian"/>
                <w:lang w:val="af-ZA"/>
              </w:rPr>
              <w:t xml:space="preserve"> </w:t>
            </w:r>
            <w:r w:rsidRPr="00A04A0B">
              <w:rPr>
                <w:rFonts w:ascii="Sylfaen" w:hAnsi="Sylfaen" w:cs="Sylfaen"/>
                <w:lang w:val="af-ZA"/>
              </w:rPr>
              <w:t>Մրցութային</w:t>
            </w:r>
            <w:r w:rsidRPr="00A04A0B">
              <w:rPr>
                <w:rFonts w:ascii="Sylfaen" w:hAnsi="Sylfaen" w:cs="Arial Armenian"/>
                <w:lang w:val="af-ZA"/>
              </w:rPr>
              <w:t xml:space="preserve"> </w:t>
            </w:r>
            <w:r w:rsidRPr="00A04A0B">
              <w:rPr>
                <w:rFonts w:ascii="Sylfaen" w:hAnsi="Sylfaen" w:cs="Sylfaen"/>
                <w:lang w:val="af-ZA"/>
              </w:rPr>
              <w:t>փաստաթղթերին</w:t>
            </w:r>
            <w:r w:rsidRPr="00A04A0B">
              <w:rPr>
                <w:rFonts w:ascii="Sylfaen" w:hAnsi="Sylfaen" w:cs="Arial Armenian"/>
                <w:lang w:val="af-ZA"/>
              </w:rPr>
              <w:t xml:space="preserve"> </w:t>
            </w:r>
            <w:r w:rsidRPr="00A04A0B">
              <w:rPr>
                <w:rFonts w:ascii="Sylfaen" w:hAnsi="Sylfaen" w:cs="Sylfaen"/>
                <w:lang w:val="af-ZA"/>
              </w:rPr>
              <w:t>հաստատելու</w:t>
            </w:r>
            <w:r w:rsidRPr="00A04A0B">
              <w:rPr>
                <w:rFonts w:ascii="Sylfaen" w:hAnsi="Sylfaen" w:cs="Arial Armenian"/>
                <w:lang w:val="af-ZA"/>
              </w:rPr>
              <w:t xml:space="preserve"> </w:t>
            </w:r>
            <w:r w:rsidRPr="00A04A0B">
              <w:rPr>
                <w:rFonts w:ascii="Sylfaen" w:hAnsi="Sylfaen" w:cs="Sylfaen"/>
                <w:lang w:val="af-ZA"/>
              </w:rPr>
              <w:t>նպատակով</w:t>
            </w:r>
            <w:r w:rsidRPr="00A04A0B">
              <w:rPr>
                <w:rFonts w:ascii="Sylfaen" w:hAnsi="Sylfaen" w:cs="Arial Armenian"/>
                <w:lang w:val="af-ZA"/>
              </w:rPr>
              <w:t xml:space="preserve">, </w:t>
            </w: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որպես</w:t>
            </w:r>
            <w:r w:rsidRPr="00A04A0B">
              <w:rPr>
                <w:rFonts w:ascii="Sylfaen" w:hAnsi="Sylfaen" w:cs="Arial Armenian"/>
                <w:lang w:val="af-ZA"/>
              </w:rPr>
              <w:t xml:space="preserve"> </w:t>
            </w:r>
            <w:r w:rsidRPr="00A04A0B">
              <w:rPr>
                <w:rFonts w:ascii="Sylfaen" w:hAnsi="Sylfaen" w:cs="Sylfaen"/>
                <w:lang w:val="af-ZA"/>
              </w:rPr>
              <w:t>իր</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մաս</w:t>
            </w:r>
            <w:r w:rsidRPr="00A04A0B">
              <w:rPr>
                <w:rFonts w:ascii="Sylfaen" w:hAnsi="Sylfaen" w:cs="Arial Armenian"/>
                <w:lang w:val="af-ZA"/>
              </w:rPr>
              <w:t xml:space="preserve"> </w:t>
            </w:r>
            <w:r w:rsidRPr="00A04A0B">
              <w:rPr>
                <w:rFonts w:ascii="Sylfaen" w:hAnsi="Sylfaen" w:cs="Sylfaen"/>
                <w:lang w:val="af-ZA"/>
              </w:rPr>
              <w:t>ներկայացնի</w:t>
            </w:r>
            <w:r w:rsidRPr="00A04A0B">
              <w:rPr>
                <w:rFonts w:ascii="Sylfaen" w:hAnsi="Sylfaen" w:cs="Arial Armenian"/>
                <w:lang w:val="af-ZA"/>
              </w:rPr>
              <w:t xml:space="preserve"> </w:t>
            </w:r>
            <w:r w:rsidRPr="00A04A0B">
              <w:rPr>
                <w:rFonts w:ascii="Sylfaen" w:hAnsi="Sylfaen" w:cs="Sylfaen"/>
                <w:lang w:val="af-ZA"/>
              </w:rPr>
              <w:t>փաստաթղթային</w:t>
            </w:r>
            <w:r w:rsidRPr="00A04A0B">
              <w:rPr>
                <w:rFonts w:ascii="Sylfaen" w:hAnsi="Sylfaen" w:cs="Arial Armenian"/>
                <w:lang w:val="af-ZA"/>
              </w:rPr>
              <w:t xml:space="preserve"> </w:t>
            </w:r>
            <w:r w:rsidRPr="00A04A0B">
              <w:rPr>
                <w:rFonts w:ascii="Sylfaen" w:hAnsi="Sylfaen" w:cs="Sylfaen"/>
                <w:lang w:val="af-ZA"/>
              </w:rPr>
              <w:t>հիմնավորում</w:t>
            </w:r>
            <w:r w:rsidRPr="00A04A0B">
              <w:rPr>
                <w:rFonts w:ascii="Sylfaen" w:hAnsi="Sylfaen" w:cs="Arial Armenian"/>
                <w:lang w:val="af-ZA"/>
              </w:rPr>
              <w:t xml:space="preserve">  </w:t>
            </w:r>
            <w:r w:rsidRPr="00A04A0B">
              <w:rPr>
                <w:rFonts w:ascii="Sylfaen" w:hAnsi="Sylfaen" w:cs="Sylfaen"/>
                <w:lang w:val="af-ZA"/>
              </w:rPr>
              <w:t>առ</w:t>
            </w:r>
            <w:r w:rsidRPr="00A04A0B">
              <w:rPr>
                <w:rFonts w:ascii="Sylfaen" w:hAnsi="Sylfaen" w:cs="Arial Armenian"/>
                <w:lang w:val="af-ZA"/>
              </w:rPr>
              <w:t xml:space="preserve"> </w:t>
            </w:r>
            <w:r w:rsidRPr="00A04A0B">
              <w:rPr>
                <w:rFonts w:ascii="Sylfaen" w:hAnsi="Sylfaen" w:cs="Sylfaen"/>
                <w:lang w:val="af-ZA"/>
              </w:rPr>
              <w:t>այն</w:t>
            </w:r>
            <w:r w:rsidRPr="00A04A0B">
              <w:rPr>
                <w:rFonts w:ascii="Sylfaen" w:hAnsi="Sylfaen" w:cs="Arial Armenia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Ապրանքները</w:t>
            </w:r>
            <w:r w:rsidRPr="00A04A0B">
              <w:rPr>
                <w:rFonts w:ascii="Sylfaen" w:hAnsi="Sylfaen" w:cs="Arial Armenian"/>
                <w:lang w:val="af-ZA"/>
              </w:rPr>
              <w:t xml:space="preserve"> </w:t>
            </w:r>
            <w:r w:rsidRPr="00A04A0B">
              <w:rPr>
                <w:rFonts w:ascii="Sylfaen" w:hAnsi="Sylfaen" w:cs="Sylfaen"/>
                <w:lang w:val="af-ZA"/>
              </w:rPr>
              <w:t>համապատասխանում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VII </w:t>
            </w:r>
            <w:r w:rsidRPr="00A04A0B">
              <w:rPr>
                <w:rFonts w:ascii="Sylfaen" w:hAnsi="Sylfaen" w:cs="Sylfaen"/>
                <w:lang w:val="af-ZA"/>
              </w:rPr>
              <w:t>Մասում</w:t>
            </w:r>
            <w:r w:rsidRPr="00A04A0B">
              <w:rPr>
                <w:rFonts w:ascii="Sylfaen" w:hAnsi="Sylfaen" w:cs="Arial Armenian"/>
                <w:lang w:val="af-ZA"/>
              </w:rPr>
              <w:t xml:space="preserve">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ժամանակացույց</w:t>
            </w:r>
            <w:r w:rsidRPr="00A04A0B">
              <w:rPr>
                <w:rFonts w:ascii="Sylfaen" w:hAnsi="Sylfaen" w:cs="Arial Armenian"/>
                <w:lang w:val="af-ZA"/>
              </w:rPr>
              <w:t xml:space="preserve">) </w:t>
            </w:r>
            <w:r w:rsidRPr="00A04A0B">
              <w:rPr>
                <w:rFonts w:ascii="Sylfaen" w:hAnsi="Sylfaen" w:cs="Sylfaen"/>
                <w:lang w:val="af-ZA"/>
              </w:rPr>
              <w:t>ամրագրված</w:t>
            </w:r>
            <w:r w:rsidRPr="00A04A0B">
              <w:rPr>
                <w:rFonts w:ascii="Sylfaen" w:hAnsi="Sylfaen" w:cs="Arial Armenian"/>
                <w:lang w:val="af-ZA"/>
              </w:rPr>
              <w:t xml:space="preserve"> </w:t>
            </w:r>
            <w:r w:rsidRPr="00A04A0B">
              <w:rPr>
                <w:rFonts w:ascii="Sylfaen" w:hAnsi="Sylfaen" w:cs="Sylfaen"/>
                <w:lang w:val="af-ZA"/>
              </w:rPr>
              <w:t>տեխնիկական</w:t>
            </w:r>
            <w:r w:rsidRPr="00A04A0B">
              <w:rPr>
                <w:rFonts w:ascii="Sylfaen" w:hAnsi="Sylfaen" w:cs="Arial Armenian"/>
                <w:lang w:val="af-ZA"/>
              </w:rPr>
              <w:t xml:space="preserve"> </w:t>
            </w:r>
            <w:r w:rsidRPr="00A04A0B">
              <w:rPr>
                <w:rFonts w:ascii="Sylfaen" w:hAnsi="Sylfaen" w:cs="Sylfaen"/>
                <w:lang w:val="af-ZA"/>
              </w:rPr>
              <w:t>մասնագրերին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չափանիշներին</w:t>
            </w:r>
            <w:r w:rsidRPr="00A04A0B">
              <w:rPr>
                <w:rFonts w:ascii="Sylfaen" w:hAnsi="Sylfaen" w:cs="Arial Armenian"/>
                <w:lang w:val="af-ZA"/>
              </w:rPr>
              <w:t xml:space="preserve">: </w:t>
            </w:r>
          </w:p>
          <w:p w:rsidR="00F67E3F" w:rsidRPr="00A04A0B" w:rsidRDefault="0017124C" w:rsidP="00A4011F">
            <w:pPr>
              <w:pStyle w:val="Sub-ClauseText"/>
              <w:numPr>
                <w:ilvl w:val="1"/>
                <w:numId w:val="21"/>
              </w:numPr>
              <w:spacing w:before="0" w:after="180"/>
              <w:rPr>
                <w:rFonts w:ascii="Sylfaen" w:hAnsi="Sylfaen"/>
              </w:rPr>
            </w:pP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ծառայությունների</w:t>
            </w:r>
            <w:r w:rsidRPr="00A04A0B">
              <w:rPr>
                <w:rFonts w:ascii="Sylfaen" w:hAnsi="Sylfaen" w:cs="Arial Armenian"/>
                <w:lang w:val="af-ZA"/>
              </w:rPr>
              <w:t xml:space="preserve"> </w:t>
            </w:r>
            <w:r w:rsidRPr="00A04A0B">
              <w:rPr>
                <w:rFonts w:ascii="Sylfaen" w:hAnsi="Sylfaen" w:cs="Sylfaen"/>
                <w:lang w:val="af-ZA"/>
              </w:rPr>
              <w:t>մրցութային</w:t>
            </w:r>
            <w:r w:rsidRPr="00A04A0B">
              <w:rPr>
                <w:rFonts w:ascii="Sylfaen" w:hAnsi="Sylfaen" w:cs="Arial Armenian"/>
                <w:lang w:val="af-ZA"/>
              </w:rPr>
              <w:t xml:space="preserve"> </w:t>
            </w:r>
            <w:r w:rsidRPr="00A04A0B">
              <w:rPr>
                <w:rFonts w:ascii="Sylfaen" w:hAnsi="Sylfaen" w:cs="Sylfaen"/>
                <w:lang w:val="af-ZA"/>
              </w:rPr>
              <w:t>փաստաթղթերին</w:t>
            </w:r>
            <w:r w:rsidRPr="00A04A0B">
              <w:rPr>
                <w:rFonts w:ascii="Sylfaen" w:hAnsi="Sylfaen" w:cs="Arial Armenian"/>
                <w:lang w:val="af-ZA"/>
              </w:rPr>
              <w:t xml:space="preserve"> </w:t>
            </w:r>
            <w:r w:rsidRPr="00A04A0B">
              <w:rPr>
                <w:rFonts w:ascii="Sylfaen" w:hAnsi="Sylfaen" w:cs="Sylfaen"/>
                <w:lang w:val="af-ZA"/>
              </w:rPr>
              <w:t>համապատասխանությունը</w:t>
            </w:r>
            <w:r w:rsidRPr="00A04A0B">
              <w:rPr>
                <w:rFonts w:ascii="Sylfaen" w:hAnsi="Sylfaen" w:cs="Arial Armenian"/>
                <w:lang w:val="af-ZA"/>
              </w:rPr>
              <w:t xml:space="preserve"> </w:t>
            </w:r>
            <w:r w:rsidRPr="00A04A0B">
              <w:rPr>
                <w:rFonts w:ascii="Sylfaen" w:hAnsi="Sylfaen" w:cs="Sylfaen"/>
                <w:lang w:val="af-ZA"/>
              </w:rPr>
              <w:t>արտահայտող</w:t>
            </w:r>
            <w:r w:rsidRPr="00A04A0B">
              <w:rPr>
                <w:rFonts w:ascii="Sylfaen" w:hAnsi="Sylfaen" w:cs="Arial Armenian"/>
                <w:lang w:val="af-ZA"/>
              </w:rPr>
              <w:t xml:space="preserve"> </w:t>
            </w:r>
            <w:r w:rsidRPr="00A04A0B">
              <w:rPr>
                <w:rFonts w:ascii="Sylfaen" w:hAnsi="Sylfaen" w:cs="Sylfaen"/>
                <w:lang w:val="af-ZA"/>
              </w:rPr>
              <w:t>փաստաթղթային</w:t>
            </w:r>
            <w:r w:rsidRPr="00A04A0B">
              <w:rPr>
                <w:rFonts w:ascii="Sylfaen" w:hAnsi="Sylfaen" w:cs="Arial Armenian"/>
                <w:lang w:val="af-ZA"/>
              </w:rPr>
              <w:t xml:space="preserve"> </w:t>
            </w:r>
            <w:r w:rsidRPr="00A04A0B">
              <w:rPr>
                <w:rFonts w:ascii="Sylfaen" w:hAnsi="Sylfaen" w:cs="Sylfaen"/>
                <w:lang w:val="af-ZA"/>
              </w:rPr>
              <w:t>վկայությ</w:t>
            </w:r>
            <w:r w:rsidR="00D83647">
              <w:rPr>
                <w:rFonts w:ascii="Sylfaen" w:hAnsi="Sylfaen" w:cs="Sylfaen"/>
                <w:lang w:val="af-ZA"/>
              </w:rPr>
              <w:t>ա</w:t>
            </w:r>
            <w:r w:rsidRPr="00A04A0B">
              <w:rPr>
                <w:rFonts w:ascii="Sylfaen" w:hAnsi="Sylfaen" w:cs="Sylfaen"/>
                <w:lang w:val="af-ZA"/>
              </w:rPr>
              <w:t>ն</w:t>
            </w:r>
            <w:r w:rsidR="00D83647">
              <w:rPr>
                <w:rFonts w:ascii="Sylfaen" w:hAnsi="Sylfaen" w:cs="Sylfaen"/>
                <w:lang w:val="af-ZA"/>
              </w:rPr>
              <w:t xml:space="preserve"> էլեկտրոնային տարբերակը</w:t>
            </w:r>
            <w:r w:rsidRPr="00A04A0B">
              <w:rPr>
                <w:rFonts w:ascii="Sylfaen" w:hAnsi="Sylfaen" w:cs="Arial Armenian"/>
                <w:lang w:val="af-ZA"/>
              </w:rPr>
              <w:t xml:space="preserve"> </w:t>
            </w:r>
            <w:r w:rsidRPr="00A04A0B">
              <w:rPr>
                <w:rFonts w:ascii="Sylfaen" w:hAnsi="Sylfaen" w:cs="Sylfaen"/>
                <w:lang w:val="af-ZA"/>
              </w:rPr>
              <w:t>կարող</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ներկայացված</w:t>
            </w:r>
            <w:r w:rsidRPr="00A04A0B">
              <w:rPr>
                <w:rFonts w:ascii="Sylfaen" w:hAnsi="Sylfaen" w:cs="Arial Armenian"/>
                <w:lang w:val="af-ZA"/>
              </w:rPr>
              <w:t xml:space="preserve">  </w:t>
            </w:r>
            <w:r w:rsidRPr="00A04A0B">
              <w:rPr>
                <w:rFonts w:ascii="Sylfaen" w:hAnsi="Sylfaen" w:cs="Sylfaen"/>
                <w:lang w:val="af-ZA"/>
              </w:rPr>
              <w:t>լինել</w:t>
            </w:r>
            <w:r w:rsidRPr="00A04A0B">
              <w:rPr>
                <w:rFonts w:ascii="Sylfaen" w:hAnsi="Sylfaen" w:cs="Arial Armenian"/>
                <w:lang w:val="af-ZA"/>
              </w:rPr>
              <w:t xml:space="preserve"> </w:t>
            </w:r>
            <w:r w:rsidRPr="00A04A0B">
              <w:rPr>
                <w:rFonts w:ascii="Sylfaen" w:hAnsi="Sylfaen" w:cs="Sylfaen"/>
                <w:lang w:val="af-ZA"/>
              </w:rPr>
              <w:t>տեքստի</w:t>
            </w:r>
            <w:r w:rsidRPr="00A04A0B">
              <w:rPr>
                <w:rFonts w:ascii="Sylfaen" w:hAnsi="Sylfaen" w:cs="Arial Armenian"/>
                <w:lang w:val="af-ZA"/>
              </w:rPr>
              <w:t xml:space="preserve">, </w:t>
            </w:r>
            <w:r w:rsidRPr="00A04A0B">
              <w:rPr>
                <w:rFonts w:ascii="Sylfaen" w:hAnsi="Sylfaen" w:cs="Sylfaen"/>
                <w:lang w:val="af-ZA"/>
              </w:rPr>
              <w:t>գծագրերի</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lastRenderedPageBreak/>
              <w:t>թվային</w:t>
            </w:r>
            <w:r w:rsidRPr="00A04A0B">
              <w:rPr>
                <w:rFonts w:ascii="Sylfaen" w:hAnsi="Sylfaen" w:cs="Arial Armenian"/>
                <w:lang w:val="af-ZA"/>
              </w:rPr>
              <w:t xml:space="preserve"> </w:t>
            </w:r>
            <w:r w:rsidRPr="00A04A0B">
              <w:rPr>
                <w:rFonts w:ascii="Sylfaen" w:hAnsi="Sylfaen" w:cs="Sylfaen"/>
                <w:lang w:val="af-ZA"/>
              </w:rPr>
              <w:t>տվյալների</w:t>
            </w:r>
            <w:r w:rsidRPr="00A04A0B">
              <w:rPr>
                <w:rFonts w:ascii="Sylfaen" w:hAnsi="Sylfaen" w:cs="Arial Armenian"/>
                <w:lang w:val="af-ZA"/>
              </w:rPr>
              <w:t xml:space="preserve"> </w:t>
            </w:r>
            <w:r w:rsidRPr="00A04A0B">
              <w:rPr>
                <w:rFonts w:ascii="Sylfaen" w:hAnsi="Sylfaen" w:cs="Sylfaen"/>
                <w:lang w:val="af-ZA"/>
              </w:rPr>
              <w:t>ձևով</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ներառի</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տեխնիկական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աշխատանքային</w:t>
            </w:r>
            <w:r w:rsidRPr="00A04A0B">
              <w:rPr>
                <w:rFonts w:ascii="Sylfaen" w:hAnsi="Sylfaen" w:cs="Arial Armenian"/>
                <w:lang w:val="af-ZA"/>
              </w:rPr>
              <w:t xml:space="preserve"> </w:t>
            </w:r>
            <w:r w:rsidRPr="00A04A0B">
              <w:rPr>
                <w:rFonts w:ascii="Sylfaen" w:hAnsi="Sylfaen" w:cs="Sylfaen"/>
                <w:lang w:val="af-ZA"/>
              </w:rPr>
              <w:t>հիմնական</w:t>
            </w:r>
            <w:r w:rsidRPr="00A04A0B">
              <w:rPr>
                <w:rFonts w:ascii="Sylfaen" w:hAnsi="Sylfaen" w:cs="Arial Armenian"/>
                <w:lang w:val="af-ZA"/>
              </w:rPr>
              <w:t xml:space="preserve"> </w:t>
            </w:r>
            <w:r w:rsidRPr="00A04A0B">
              <w:rPr>
                <w:rFonts w:ascii="Sylfaen" w:hAnsi="Sylfaen" w:cs="Sylfaen"/>
                <w:lang w:val="af-ZA"/>
              </w:rPr>
              <w:t>չափանիշների</w:t>
            </w:r>
            <w:r w:rsidRPr="00A04A0B">
              <w:rPr>
                <w:rFonts w:ascii="Sylfaen" w:hAnsi="Sylfaen" w:cs="Arial Armenian"/>
                <w:lang w:val="af-ZA"/>
              </w:rPr>
              <w:t xml:space="preserve"> </w:t>
            </w:r>
            <w:r w:rsidRPr="00A04A0B">
              <w:rPr>
                <w:rFonts w:ascii="Sylfaen" w:hAnsi="Sylfaen" w:cs="Sylfaen"/>
                <w:lang w:val="af-ZA"/>
              </w:rPr>
              <w:t>մանրամասն</w:t>
            </w:r>
            <w:r w:rsidRPr="00A04A0B">
              <w:rPr>
                <w:rFonts w:ascii="Sylfaen" w:hAnsi="Sylfaen" w:cs="Arial Armenian"/>
                <w:lang w:val="af-ZA"/>
              </w:rPr>
              <w:t xml:space="preserve"> </w:t>
            </w:r>
            <w:r w:rsidRPr="00A04A0B">
              <w:rPr>
                <w:rFonts w:ascii="Sylfaen" w:hAnsi="Sylfaen" w:cs="Sylfaen"/>
                <w:lang w:val="af-ZA"/>
              </w:rPr>
              <w:t>նկարագրությունը</w:t>
            </w:r>
            <w:r w:rsidRPr="00A04A0B">
              <w:rPr>
                <w:rFonts w:ascii="Sylfaen" w:hAnsi="Sylfaen" w:cs="Arial Armenian"/>
                <w:lang w:val="af-ZA"/>
              </w:rPr>
              <w:t xml:space="preserve">, </w:t>
            </w:r>
            <w:r w:rsidRPr="00A04A0B">
              <w:rPr>
                <w:rFonts w:ascii="Sylfaen" w:hAnsi="Sylfaen" w:cs="Sylfaen"/>
                <w:lang w:val="af-ZA"/>
              </w:rPr>
              <w:t>ինչպես</w:t>
            </w:r>
            <w:r w:rsidRPr="00A04A0B">
              <w:rPr>
                <w:rFonts w:ascii="Sylfaen" w:hAnsi="Sylfaen" w:cs="Arial Armenian"/>
                <w:lang w:val="af-ZA"/>
              </w:rPr>
              <w:t xml:space="preserve"> </w:t>
            </w:r>
            <w:r w:rsidRPr="00A04A0B">
              <w:rPr>
                <w:rFonts w:ascii="Sylfaen" w:hAnsi="Sylfaen" w:cs="Sylfaen"/>
                <w:lang w:val="af-ZA"/>
              </w:rPr>
              <w:t>նաև</w:t>
            </w:r>
            <w:r w:rsidRPr="00A04A0B">
              <w:rPr>
                <w:rFonts w:ascii="Sylfaen" w:hAnsi="Sylfaen" w:cs="Arial Armenian"/>
                <w:lang w:val="af-ZA"/>
              </w:rPr>
              <w:t xml:space="preserve"> </w:t>
            </w:r>
            <w:r w:rsidRPr="00A04A0B">
              <w:rPr>
                <w:rFonts w:ascii="Sylfaen" w:hAnsi="Sylfaen" w:cs="Sylfaen"/>
                <w:lang w:val="af-ZA"/>
              </w:rPr>
              <w:t>հաստատի</w:t>
            </w:r>
            <w:r w:rsidRPr="00A04A0B">
              <w:rPr>
                <w:rFonts w:ascii="Sylfaen" w:hAnsi="Sylfaen" w:cs="Arial Armenia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Ապրանքները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Հարակից</w:t>
            </w:r>
            <w:r w:rsidRPr="00A04A0B">
              <w:rPr>
                <w:rFonts w:ascii="Sylfaen" w:hAnsi="Sylfaen" w:cs="Arial Armenian"/>
                <w:lang w:val="af-ZA"/>
              </w:rPr>
              <w:t xml:space="preserve"> </w:t>
            </w:r>
            <w:r w:rsidRPr="00A04A0B">
              <w:rPr>
                <w:rFonts w:ascii="Sylfaen" w:hAnsi="Sylfaen" w:cs="Sylfaen"/>
                <w:lang w:val="af-ZA"/>
              </w:rPr>
              <w:t>Ծառայությունները</w:t>
            </w:r>
            <w:r w:rsidRPr="00A04A0B">
              <w:rPr>
                <w:rFonts w:ascii="Sylfaen" w:hAnsi="Sylfaen" w:cs="Arial Armenian"/>
                <w:lang w:val="af-ZA"/>
              </w:rPr>
              <w:t xml:space="preserve"> </w:t>
            </w:r>
            <w:r w:rsidRPr="00A04A0B">
              <w:rPr>
                <w:rFonts w:ascii="Sylfaen" w:hAnsi="Sylfaen" w:cs="Sylfaen"/>
                <w:lang w:val="af-ZA"/>
              </w:rPr>
              <w:t>ըստ</w:t>
            </w:r>
            <w:r w:rsidRPr="00A04A0B">
              <w:rPr>
                <w:rFonts w:ascii="Sylfaen" w:hAnsi="Sylfaen" w:cs="Arial Armenian"/>
                <w:lang w:val="af-ZA"/>
              </w:rPr>
              <w:t xml:space="preserve"> </w:t>
            </w:r>
            <w:r w:rsidRPr="00A04A0B">
              <w:rPr>
                <w:rFonts w:ascii="Sylfaen" w:hAnsi="Sylfaen" w:cs="Sylfaen"/>
                <w:lang w:val="af-ZA"/>
              </w:rPr>
              <w:t>էության</w:t>
            </w:r>
            <w:r w:rsidRPr="00A04A0B">
              <w:rPr>
                <w:rFonts w:ascii="Sylfaen" w:hAnsi="Sylfaen" w:cs="Arial Armenian"/>
                <w:lang w:val="af-ZA"/>
              </w:rPr>
              <w:t xml:space="preserve"> </w:t>
            </w:r>
            <w:r w:rsidRPr="00A04A0B">
              <w:rPr>
                <w:rFonts w:ascii="Sylfaen" w:hAnsi="Sylfaen" w:cs="Sylfaen"/>
                <w:lang w:val="af-ZA"/>
              </w:rPr>
              <w:t>համապատասխանում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տեխնիկական</w:t>
            </w:r>
            <w:r w:rsidRPr="00A04A0B">
              <w:rPr>
                <w:rFonts w:ascii="Sylfaen" w:hAnsi="Sylfaen" w:cs="Arial Armenian"/>
                <w:lang w:val="af-ZA"/>
              </w:rPr>
              <w:t xml:space="preserve"> </w:t>
            </w:r>
            <w:r w:rsidRPr="00A04A0B">
              <w:rPr>
                <w:rFonts w:ascii="Sylfaen" w:hAnsi="Sylfaen" w:cs="Sylfaen"/>
                <w:lang w:val="af-ZA"/>
              </w:rPr>
              <w:t>մասնագրերին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եթե</w:t>
            </w:r>
            <w:r w:rsidRPr="00A04A0B">
              <w:rPr>
                <w:rFonts w:ascii="Sylfaen" w:hAnsi="Sylfaen" w:cs="Arial Armenian"/>
                <w:lang w:val="af-ZA"/>
              </w:rPr>
              <w:t xml:space="preserve"> </w:t>
            </w:r>
            <w:r w:rsidRPr="00A04A0B">
              <w:rPr>
                <w:rFonts w:ascii="Sylfaen" w:hAnsi="Sylfaen" w:cs="Sylfaen"/>
                <w:lang w:val="af-ZA"/>
              </w:rPr>
              <w:t>կիրառելի</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ներկայացնի</w:t>
            </w:r>
            <w:r w:rsidRPr="00A04A0B">
              <w:rPr>
                <w:rFonts w:ascii="Sylfaen" w:hAnsi="Sylfaen" w:cs="Arial Armenian"/>
                <w:lang w:val="af-ZA"/>
              </w:rPr>
              <w:t xml:space="preserve">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ցուցակի</w:t>
            </w:r>
            <w:r w:rsidRPr="00A04A0B">
              <w:rPr>
                <w:rFonts w:ascii="Sylfaen" w:hAnsi="Sylfaen" w:cs="Arial Armenian"/>
                <w:lang w:val="af-ZA"/>
              </w:rPr>
              <w:t xml:space="preserve"> </w:t>
            </w:r>
            <w:r w:rsidRPr="00A04A0B">
              <w:rPr>
                <w:rFonts w:ascii="Sylfaen" w:hAnsi="Sylfaen" w:cs="Sylfaen"/>
                <w:lang w:val="af-ZA"/>
              </w:rPr>
              <w:t>դրույթներից</w:t>
            </w:r>
            <w:r w:rsidRPr="00A04A0B">
              <w:rPr>
                <w:rFonts w:ascii="Sylfaen" w:hAnsi="Sylfaen" w:cs="Arial Armenian"/>
                <w:lang w:val="af-ZA"/>
              </w:rPr>
              <w:t xml:space="preserve"> </w:t>
            </w:r>
            <w:r w:rsidRPr="00A04A0B">
              <w:rPr>
                <w:rFonts w:ascii="Sylfaen" w:hAnsi="Sylfaen" w:cs="Sylfaen"/>
                <w:lang w:val="af-ZA"/>
              </w:rPr>
              <w:t>շեղումների</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բացառությունների</w:t>
            </w:r>
            <w:r w:rsidRPr="00A04A0B">
              <w:rPr>
                <w:rFonts w:ascii="Sylfaen" w:hAnsi="Sylfaen" w:cs="Arial Armenian"/>
                <w:lang w:val="af-ZA"/>
              </w:rPr>
              <w:t xml:space="preserve"> </w:t>
            </w:r>
            <w:r w:rsidRPr="00A04A0B">
              <w:rPr>
                <w:rFonts w:ascii="Sylfaen" w:hAnsi="Sylfaen" w:cs="Sylfaen"/>
                <w:lang w:val="af-ZA"/>
              </w:rPr>
              <w:t>վերաբերյալ</w:t>
            </w:r>
            <w:r w:rsidRPr="00A04A0B">
              <w:rPr>
                <w:rFonts w:ascii="Sylfaen" w:hAnsi="Sylfaen" w:cs="Arial Armenian"/>
                <w:lang w:val="af-ZA"/>
              </w:rPr>
              <w:t xml:space="preserve"> </w:t>
            </w:r>
            <w:r w:rsidRPr="00A04A0B">
              <w:rPr>
                <w:rFonts w:ascii="Sylfaen" w:hAnsi="Sylfaen" w:cs="Sylfaen"/>
                <w:lang w:val="af-ZA"/>
              </w:rPr>
              <w:t>հայտարարություն</w:t>
            </w:r>
            <w:r w:rsidRPr="00A04A0B">
              <w:rPr>
                <w:rFonts w:ascii="Sylfaen" w:hAnsi="Sylfaen" w:cs="Arial Armenian"/>
                <w:lang w:val="af-ZA"/>
              </w:rPr>
              <w:t xml:space="preserve"> Մաս VII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ժամանակացույց</w:t>
            </w:r>
            <w:r w:rsidRPr="00A04A0B">
              <w:rPr>
                <w:rFonts w:ascii="Sylfaen" w:hAnsi="Sylfaen" w:cs="Arial Armenian"/>
                <w:lang w:val="af-ZA"/>
              </w:rPr>
              <w:t xml:space="preserve">): </w:t>
            </w:r>
            <w:r w:rsidR="00D83647">
              <w:rPr>
                <w:rFonts w:ascii="Sylfaen" w:hAnsi="Sylfaen" w:cs="Arial Armenian"/>
                <w:lang w:val="af-ZA"/>
              </w:rPr>
              <w:t xml:space="preserve">Փաստաթղթերի թղթային տարբերակը կարող է հայցվել լրացուցիչ: </w:t>
            </w:r>
            <w:r w:rsidRPr="00A04A0B">
              <w:rPr>
                <w:rFonts w:ascii="Sylfaen" w:hAnsi="Sylfaen" w:cs="Arial Armenian"/>
                <w:lang w:val="af-ZA"/>
              </w:rPr>
              <w:t xml:space="preserve"> </w:t>
            </w:r>
          </w:p>
          <w:p w:rsidR="00F67E3F" w:rsidRPr="00A04A0B" w:rsidRDefault="00185FF1" w:rsidP="00A4011F">
            <w:pPr>
              <w:pStyle w:val="Sub-ClauseText"/>
              <w:numPr>
                <w:ilvl w:val="1"/>
                <w:numId w:val="21"/>
              </w:numPr>
              <w:spacing w:before="0" w:after="180"/>
              <w:rPr>
                <w:rFonts w:ascii="Sylfaen" w:hAnsi="Sylfaen"/>
              </w:rPr>
            </w:pP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նաև</w:t>
            </w:r>
            <w:r w:rsidRPr="00A04A0B">
              <w:rPr>
                <w:rFonts w:ascii="Sylfaen" w:hAnsi="Sylfaen" w:cs="Arial Armenian"/>
                <w:lang w:val="af-ZA"/>
              </w:rPr>
              <w:t xml:space="preserve"> </w:t>
            </w:r>
            <w:r w:rsidRPr="00A04A0B">
              <w:rPr>
                <w:rFonts w:ascii="Sylfaen" w:hAnsi="Sylfaen" w:cs="Sylfaen"/>
                <w:lang w:val="af-ZA"/>
              </w:rPr>
              <w:t>կներկայացնի</w:t>
            </w:r>
            <w:r w:rsidRPr="00A04A0B">
              <w:rPr>
                <w:rFonts w:ascii="Sylfaen" w:hAnsi="Sylfaen" w:cs="Arial Armenian"/>
                <w:lang w:val="af-ZA"/>
              </w:rPr>
              <w:t xml:space="preserve"> </w:t>
            </w:r>
            <w:r w:rsidRPr="00A04A0B">
              <w:rPr>
                <w:rFonts w:ascii="Sylfaen" w:hAnsi="Sylfaen" w:cs="Sylfaen"/>
                <w:lang w:val="af-ZA"/>
              </w:rPr>
              <w:t>ցուցակ</w:t>
            </w:r>
            <w:r w:rsidRPr="00A04A0B">
              <w:rPr>
                <w:rFonts w:ascii="Sylfaen" w:hAnsi="Sylfaen" w:cs="Arial Armenian"/>
                <w:lang w:val="af-ZA"/>
              </w:rPr>
              <w:t xml:space="preserve">, </w:t>
            </w:r>
            <w:r w:rsidRPr="00A04A0B">
              <w:rPr>
                <w:rFonts w:ascii="Sylfaen" w:hAnsi="Sylfaen" w:cs="Sylfaen"/>
                <w:lang w:val="af-ZA"/>
              </w:rPr>
              <w:t>որտեղ</w:t>
            </w:r>
            <w:r w:rsidRPr="00A04A0B">
              <w:rPr>
                <w:rFonts w:ascii="Sylfaen" w:hAnsi="Sylfaen" w:cs="Arial Armenian"/>
                <w:lang w:val="af-ZA"/>
              </w:rPr>
              <w:t xml:space="preserve"> </w:t>
            </w:r>
            <w:r w:rsidRPr="00A04A0B">
              <w:rPr>
                <w:rFonts w:ascii="Sylfaen" w:hAnsi="Sylfaen" w:cs="Sylfaen"/>
                <w:lang w:val="af-ZA"/>
              </w:rPr>
              <w:t>առկա</w:t>
            </w:r>
            <w:r w:rsidRPr="00A04A0B">
              <w:rPr>
                <w:rFonts w:ascii="Sylfaen" w:hAnsi="Sylfaen" w:cs="Arial Armenian"/>
                <w:lang w:val="af-ZA"/>
              </w:rPr>
              <w:t xml:space="preserve"> </w:t>
            </w:r>
            <w:r w:rsidRPr="00A04A0B">
              <w:rPr>
                <w:rFonts w:ascii="Sylfaen" w:hAnsi="Sylfaen" w:cs="Sylfaen"/>
                <w:lang w:val="af-ZA"/>
              </w:rPr>
              <w:t>կլինեն</w:t>
            </w:r>
            <w:r w:rsidRPr="00A04A0B">
              <w:rPr>
                <w:rFonts w:ascii="Sylfaen" w:hAnsi="Sylfaen" w:cs="Arial Armenian"/>
                <w:lang w:val="af-ZA"/>
              </w:rPr>
              <w:t xml:space="preserve"> </w:t>
            </w:r>
            <w:r w:rsidRPr="00A04A0B">
              <w:rPr>
                <w:rFonts w:ascii="Sylfaen" w:hAnsi="Sylfaen" w:cs="Sylfaen"/>
                <w:lang w:val="af-ZA"/>
              </w:rPr>
              <w:t>բոլոր</w:t>
            </w:r>
            <w:r w:rsidRPr="00A04A0B">
              <w:rPr>
                <w:rFonts w:ascii="Sylfaen" w:hAnsi="Sylfaen" w:cs="Arial Armenian"/>
                <w:lang w:val="af-ZA"/>
              </w:rPr>
              <w:t xml:space="preserve"> </w:t>
            </w:r>
            <w:r w:rsidRPr="00A04A0B">
              <w:rPr>
                <w:rFonts w:ascii="Sylfaen" w:hAnsi="Sylfaen" w:cs="Sylfaen"/>
                <w:lang w:val="af-ZA"/>
              </w:rPr>
              <w:t>այն</w:t>
            </w:r>
            <w:r w:rsidRPr="00A04A0B">
              <w:rPr>
                <w:rFonts w:ascii="Sylfaen" w:hAnsi="Sylfaen" w:cs="Arial Armenian"/>
                <w:lang w:val="af-ZA"/>
              </w:rPr>
              <w:t xml:space="preserve"> </w:t>
            </w:r>
            <w:r w:rsidRPr="00A04A0B">
              <w:rPr>
                <w:rFonts w:ascii="Sylfaen" w:hAnsi="Sylfaen" w:cs="Sylfaen"/>
                <w:lang w:val="af-ZA"/>
              </w:rPr>
              <w:t>մանրամասները</w:t>
            </w:r>
            <w:r w:rsidRPr="00A04A0B">
              <w:rPr>
                <w:rFonts w:ascii="Sylfaen" w:hAnsi="Sylfaen" w:cs="Arial Armenian"/>
                <w:lang w:val="af-ZA"/>
              </w:rPr>
              <w:t xml:space="preserve">, </w:t>
            </w:r>
            <w:r w:rsidRPr="00A04A0B">
              <w:rPr>
                <w:rFonts w:ascii="Sylfaen" w:hAnsi="Sylfaen" w:cs="Sylfaen"/>
                <w:lang w:val="af-ZA"/>
              </w:rPr>
              <w:t>որոնք</w:t>
            </w:r>
            <w:r w:rsidRPr="00A04A0B">
              <w:rPr>
                <w:rFonts w:ascii="Sylfaen" w:hAnsi="Sylfaen" w:cs="Arial Armenian"/>
                <w:lang w:val="af-ZA"/>
              </w:rPr>
              <w:t xml:space="preserve"> </w:t>
            </w:r>
            <w:r w:rsidRPr="00A04A0B">
              <w:rPr>
                <w:rFonts w:ascii="Sylfaen" w:hAnsi="Sylfaen" w:cs="Sylfaen"/>
                <w:lang w:val="af-ZA"/>
              </w:rPr>
              <w:t>վերաբերում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անհրաժեշտ</w:t>
            </w:r>
            <w:r w:rsidRPr="00A04A0B">
              <w:rPr>
                <w:rFonts w:ascii="Sylfaen" w:hAnsi="Sylfaen" w:cs="Arial Armenian"/>
                <w:lang w:val="af-ZA"/>
              </w:rPr>
              <w:t xml:space="preserve"> </w:t>
            </w:r>
            <w:r w:rsidRPr="00A04A0B">
              <w:rPr>
                <w:rFonts w:ascii="Sylfaen" w:hAnsi="Sylfaen" w:cs="Sylfaen"/>
                <w:lang w:val="af-ZA"/>
              </w:rPr>
              <w:t>պահեստամասերին</w:t>
            </w:r>
            <w:r w:rsidRPr="00A04A0B">
              <w:rPr>
                <w:rFonts w:ascii="Sylfaen" w:hAnsi="Sylfaen" w:cs="Arial Armenian"/>
                <w:lang w:val="af-ZA"/>
              </w:rPr>
              <w:t xml:space="preserve">, </w:t>
            </w:r>
            <w:r w:rsidRPr="00A04A0B">
              <w:rPr>
                <w:rFonts w:ascii="Sylfaen" w:hAnsi="Sylfaen" w:cs="Sylfaen"/>
                <w:lang w:val="af-ZA"/>
              </w:rPr>
              <w:t>հատուկ</w:t>
            </w:r>
            <w:r w:rsidRPr="00A04A0B">
              <w:rPr>
                <w:rFonts w:ascii="Sylfaen" w:hAnsi="Sylfaen" w:cs="Arial Armenian"/>
                <w:lang w:val="af-ZA"/>
              </w:rPr>
              <w:t xml:space="preserve"> </w:t>
            </w:r>
            <w:r w:rsidRPr="00A04A0B">
              <w:rPr>
                <w:rFonts w:ascii="Sylfaen" w:hAnsi="Sylfaen" w:cs="Sylfaen"/>
                <w:lang w:val="af-ZA"/>
              </w:rPr>
              <w:t>գործիքների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այլ</w:t>
            </w:r>
            <w:r w:rsidRPr="00A04A0B">
              <w:rPr>
                <w:rFonts w:ascii="Sylfaen" w:hAnsi="Sylfaen" w:cs="Arial Armenian"/>
                <w:lang w:val="af-ZA"/>
              </w:rPr>
              <w:t xml:space="preserve"> </w:t>
            </w:r>
            <w:r w:rsidRPr="00A04A0B">
              <w:rPr>
                <w:rFonts w:ascii="Sylfaen" w:hAnsi="Sylfaen" w:cs="Sylfaen"/>
                <w:lang w:val="af-ZA"/>
              </w:rPr>
              <w:t>նյութերի</w:t>
            </w:r>
            <w:r w:rsidRPr="00A04A0B">
              <w:rPr>
                <w:rFonts w:ascii="Sylfaen" w:hAnsi="Sylfaen" w:cs="Arial Armenian"/>
                <w:lang w:val="af-ZA"/>
              </w:rPr>
              <w:t xml:space="preserve"> </w:t>
            </w:r>
            <w:r w:rsidRPr="00A04A0B">
              <w:rPr>
                <w:rFonts w:ascii="Sylfaen" w:hAnsi="Sylfaen" w:cs="Sylfaen"/>
                <w:lang w:val="af-ZA"/>
              </w:rPr>
              <w:t>առկա</w:t>
            </w:r>
            <w:r w:rsidRPr="00A04A0B">
              <w:rPr>
                <w:rFonts w:ascii="Sylfaen" w:hAnsi="Sylfaen" w:cs="Arial Armenian"/>
                <w:lang w:val="af-ZA"/>
              </w:rPr>
              <w:t xml:space="preserve"> </w:t>
            </w:r>
            <w:r w:rsidRPr="00A04A0B">
              <w:rPr>
                <w:rFonts w:ascii="Sylfaen" w:hAnsi="Sylfaen" w:cs="Sylfaen"/>
                <w:lang w:val="af-ZA"/>
              </w:rPr>
              <w:t>աղբյուրներին</w:t>
            </w:r>
            <w:r w:rsidRPr="00A04A0B">
              <w:rPr>
                <w:rFonts w:ascii="Sylfaen" w:hAnsi="Sylfaen" w:cs="Arial Armenian"/>
                <w:lang w:val="af-ZA"/>
              </w:rPr>
              <w:t xml:space="preserve"> </w:t>
            </w:r>
            <w:r w:rsidRPr="00A04A0B">
              <w:rPr>
                <w:rFonts w:ascii="Sylfaen" w:hAnsi="Sylfaen" w:cs="Sylfaen"/>
                <w:lang w:val="af-ZA"/>
              </w:rPr>
              <w:t>ու</w:t>
            </w:r>
            <w:r w:rsidRPr="00A04A0B">
              <w:rPr>
                <w:rFonts w:ascii="Sylfaen" w:hAnsi="Sylfaen" w:cs="Arial Armenian"/>
                <w:lang w:val="af-ZA"/>
              </w:rPr>
              <w:t xml:space="preserve"> </w:t>
            </w:r>
            <w:r w:rsidRPr="00A04A0B">
              <w:rPr>
                <w:rFonts w:ascii="Sylfaen" w:hAnsi="Sylfaen" w:cs="Sylfaen"/>
                <w:lang w:val="af-ZA"/>
              </w:rPr>
              <w:t>ընթացիկ</w:t>
            </w:r>
            <w:r w:rsidRPr="00A04A0B">
              <w:rPr>
                <w:rFonts w:ascii="Sylfaen" w:hAnsi="Sylfaen" w:cs="Arial Armenian"/>
                <w:lang w:val="af-ZA"/>
              </w:rPr>
              <w:t xml:space="preserve"> </w:t>
            </w:r>
            <w:r w:rsidRPr="00A04A0B">
              <w:rPr>
                <w:rFonts w:ascii="Sylfaen" w:hAnsi="Sylfaen" w:cs="Sylfaen"/>
                <w:lang w:val="af-ZA"/>
              </w:rPr>
              <w:t xml:space="preserve">գներին և այլն, որոնք անհրաժեշտ են </w:t>
            </w:r>
            <w:r w:rsidRPr="00A04A0B">
              <w:rPr>
                <w:rFonts w:ascii="Sylfaen" w:hAnsi="Sylfaen" w:cs="Arial Armenian"/>
                <w:lang w:val="af-ZA"/>
              </w:rPr>
              <w:t>Ապրանքների</w:t>
            </w:r>
            <w:r w:rsidR="00B40D8B" w:rsidRPr="00A04A0B">
              <w:rPr>
                <w:rFonts w:ascii="Sylfaen" w:hAnsi="Sylfaen" w:cs="Arial Armenian"/>
                <w:lang w:val="af-ZA"/>
              </w:rPr>
              <w:t>,</w:t>
            </w:r>
            <w:r w:rsidRPr="00A04A0B">
              <w:rPr>
                <w:rFonts w:ascii="Sylfaen" w:hAnsi="Sylfaen" w:cs="Arial Armenian"/>
                <w:lang w:val="af-ZA"/>
              </w:rPr>
              <w:t xml:space="preserve"> </w:t>
            </w:r>
            <w:r w:rsidR="00B40D8B" w:rsidRPr="00A04A0B">
              <w:rPr>
                <w:rFonts w:ascii="Sylfaen" w:hAnsi="Sylfaen" w:cs="Sylfaen"/>
                <w:lang w:val="af-ZA"/>
              </w:rPr>
              <w:t xml:space="preserve">որոնք անհրաժեշտ են Ապրանքների պատշաճ և շարունակական աշխատանքի համար </w:t>
            </w:r>
            <w:r w:rsidR="00B40D8B" w:rsidRPr="00A04A0B">
              <w:rPr>
                <w:rFonts w:ascii="Sylfaen" w:hAnsi="Sylfaen" w:cs="Sylfaen"/>
                <w:b/>
                <w:lang w:val="af-ZA"/>
              </w:rPr>
              <w:t>ՄՏԱ-ում նշված</w:t>
            </w:r>
            <w:r w:rsidR="00B40D8B" w:rsidRPr="00A04A0B">
              <w:rPr>
                <w:rFonts w:ascii="Sylfaen" w:hAnsi="Sylfaen" w:cs="Sylfaen"/>
                <w:lang w:val="af-ZA"/>
              </w:rPr>
              <w:t xml:space="preserve"> ժամանակահատվածի համար՝ Գնորդի կողմից ապրանքների օգտագործումը սկսելուց հետո: </w:t>
            </w:r>
          </w:p>
          <w:p w:rsidR="00F67E3F" w:rsidRPr="00A04A0B" w:rsidRDefault="00232F5A" w:rsidP="00A4011F">
            <w:pPr>
              <w:pStyle w:val="Sub-ClauseText"/>
              <w:numPr>
                <w:ilvl w:val="1"/>
                <w:numId w:val="21"/>
              </w:numPr>
              <w:spacing w:before="0" w:after="180"/>
              <w:rPr>
                <w:rFonts w:ascii="Sylfaen" w:hAnsi="Sylfaen"/>
              </w:rPr>
            </w:pPr>
            <w:r w:rsidRPr="00A04A0B">
              <w:rPr>
                <w:rFonts w:ascii="Sylfaen" w:hAnsi="Sylfaen" w:cs="Sylfaen"/>
                <w:lang w:val="af-ZA"/>
              </w:rPr>
              <w:t>Տեխնիկական</w:t>
            </w:r>
            <w:r w:rsidRPr="00A04A0B">
              <w:rPr>
                <w:rFonts w:ascii="Sylfaen" w:hAnsi="Sylfaen" w:cs="Arial Armenian"/>
                <w:lang w:val="af-ZA"/>
              </w:rPr>
              <w:t xml:space="preserve"> </w:t>
            </w:r>
            <w:r w:rsidRPr="00A04A0B">
              <w:rPr>
                <w:rFonts w:ascii="Sylfaen" w:hAnsi="Sylfaen" w:cs="Sylfaen"/>
                <w:lang w:val="af-ZA"/>
              </w:rPr>
              <w:t>բնութագրերում</w:t>
            </w:r>
            <w:r w:rsidRPr="00A04A0B">
              <w:rPr>
                <w:rFonts w:ascii="Sylfaen" w:hAnsi="Sylfaen" w:cs="Arial Armenian"/>
                <w:lang w:val="af-ZA"/>
              </w:rPr>
              <w:t xml:space="preserve"> </w:t>
            </w:r>
            <w:r w:rsidRPr="00A04A0B">
              <w:rPr>
                <w:rFonts w:ascii="Sylfaen" w:hAnsi="Sylfaen" w:cs="Sylfaen"/>
                <w:lang w:val="af-ZA"/>
              </w:rPr>
              <w:t>ներառված</w:t>
            </w:r>
            <w:r w:rsidRPr="00A04A0B">
              <w:rPr>
                <w:rFonts w:ascii="Sylfaen" w:hAnsi="Sylfaen" w:cs="Arial Armenian"/>
                <w:lang w:val="af-ZA"/>
              </w:rPr>
              <w:t xml:space="preserve">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որակավորման</w:t>
            </w:r>
            <w:r w:rsidRPr="00A04A0B">
              <w:rPr>
                <w:rFonts w:ascii="Sylfaen" w:hAnsi="Sylfaen" w:cs="Arial Armenian"/>
                <w:lang w:val="af-ZA"/>
              </w:rPr>
              <w:t xml:space="preserve">, </w:t>
            </w:r>
            <w:r w:rsidRPr="00A04A0B">
              <w:rPr>
                <w:rFonts w:ascii="Sylfaen" w:hAnsi="Sylfaen" w:cs="Sylfaen"/>
                <w:lang w:val="af-ZA"/>
              </w:rPr>
              <w:t>հումքի</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սարքավորումների</w:t>
            </w:r>
            <w:r w:rsidRPr="00A04A0B">
              <w:rPr>
                <w:rFonts w:ascii="Sylfaen" w:hAnsi="Sylfaen" w:cs="Arial Armenian"/>
                <w:lang w:val="af-ZA"/>
              </w:rPr>
              <w:t xml:space="preserve"> </w:t>
            </w:r>
            <w:r w:rsidRPr="00A04A0B">
              <w:rPr>
                <w:rFonts w:ascii="Sylfaen" w:hAnsi="Sylfaen" w:cs="Sylfaen"/>
                <w:lang w:val="af-ZA"/>
              </w:rPr>
              <w:t>չափանիշները</w:t>
            </w:r>
            <w:r w:rsidRPr="00A04A0B">
              <w:rPr>
                <w:rFonts w:ascii="Sylfaen" w:hAnsi="Sylfaen" w:cs="Arial Armenian"/>
                <w:lang w:val="af-ZA"/>
              </w:rPr>
              <w:t xml:space="preserve">, </w:t>
            </w:r>
            <w:r w:rsidRPr="00A04A0B">
              <w:rPr>
                <w:rFonts w:ascii="Sylfaen" w:hAnsi="Sylfaen" w:cs="Sylfaen"/>
                <w:lang w:val="af-ZA"/>
              </w:rPr>
              <w:t>ինչպես</w:t>
            </w:r>
            <w:r w:rsidRPr="00A04A0B">
              <w:rPr>
                <w:rFonts w:ascii="Sylfaen" w:hAnsi="Sylfaen" w:cs="Arial Armenian"/>
                <w:lang w:val="af-ZA"/>
              </w:rPr>
              <w:t xml:space="preserve"> </w:t>
            </w:r>
            <w:r w:rsidRPr="00A04A0B">
              <w:rPr>
                <w:rFonts w:ascii="Sylfaen" w:hAnsi="Sylfaen" w:cs="Sylfaen"/>
                <w:lang w:val="af-ZA"/>
              </w:rPr>
              <w:t>նաև</w:t>
            </w:r>
            <w:r w:rsidRPr="00A04A0B">
              <w:rPr>
                <w:rFonts w:ascii="Sylfaen" w:hAnsi="Sylfaen" w:cs="Arial Armenian"/>
                <w:lang w:val="af-ZA"/>
              </w:rPr>
              <w:t xml:space="preserve"> </w:t>
            </w:r>
            <w:r w:rsidRPr="00A04A0B">
              <w:rPr>
                <w:rFonts w:ascii="Sylfaen" w:hAnsi="Sylfaen" w:cs="Sylfaen"/>
                <w:lang w:val="af-ZA"/>
              </w:rPr>
              <w:t>հղումները</w:t>
            </w:r>
            <w:r w:rsidRPr="00A04A0B">
              <w:rPr>
                <w:rFonts w:ascii="Sylfaen" w:hAnsi="Sylfaen" w:cs="Arial Armenian"/>
                <w:lang w:val="af-ZA"/>
              </w:rPr>
              <w:t xml:space="preserve"> </w:t>
            </w:r>
            <w:r w:rsidRPr="00A04A0B">
              <w:rPr>
                <w:rFonts w:ascii="Sylfaen" w:hAnsi="Sylfaen" w:cs="Sylfaen"/>
                <w:lang w:val="af-ZA"/>
              </w:rPr>
              <w:t>մակնիշներին</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կատալոգի</w:t>
            </w:r>
            <w:r w:rsidRPr="00A04A0B">
              <w:rPr>
                <w:rFonts w:ascii="Sylfaen" w:hAnsi="Sylfaen" w:cs="Arial Armenian"/>
                <w:lang w:val="af-ZA"/>
              </w:rPr>
              <w:t xml:space="preserve"> </w:t>
            </w:r>
            <w:r w:rsidRPr="00A04A0B">
              <w:rPr>
                <w:rFonts w:ascii="Sylfaen" w:hAnsi="Sylfaen" w:cs="Sylfaen"/>
                <w:lang w:val="af-ZA"/>
              </w:rPr>
              <w:t>համարներին</w:t>
            </w:r>
            <w:r w:rsidRPr="00A04A0B">
              <w:rPr>
                <w:rFonts w:ascii="Sylfaen" w:hAnsi="Sylfaen" w:cs="Arial Armenian"/>
                <w:lang w:val="af-ZA"/>
              </w:rPr>
              <w:t xml:space="preserve"> </w:t>
            </w:r>
            <w:r w:rsidRPr="00A04A0B">
              <w:rPr>
                <w:rFonts w:ascii="Sylfaen" w:hAnsi="Sylfaen" w:cs="Sylfaen"/>
                <w:lang w:val="af-ZA"/>
              </w:rPr>
              <w:t>կրում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նկարագրական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չսահմանափակող</w:t>
            </w:r>
            <w:r w:rsidRPr="00A04A0B">
              <w:rPr>
                <w:rFonts w:ascii="Sylfaen" w:hAnsi="Sylfaen" w:cs="Arial Armenian"/>
                <w:lang w:val="af-ZA"/>
              </w:rPr>
              <w:t xml:space="preserve"> </w:t>
            </w:r>
            <w:r w:rsidRPr="00A04A0B">
              <w:rPr>
                <w:rFonts w:ascii="Sylfaen" w:hAnsi="Sylfaen" w:cs="Sylfaen"/>
                <w:lang w:val="af-ZA"/>
              </w:rPr>
              <w:t>բնույթ</w:t>
            </w:r>
            <w:r w:rsidRPr="00A04A0B">
              <w:rPr>
                <w:rFonts w:ascii="Sylfaen" w:hAnsi="Sylfaen"/>
                <w:lang w:val="af-ZA"/>
              </w:rPr>
              <w:t>:</w:t>
            </w:r>
            <w:r w:rsidRPr="00A04A0B">
              <w:rPr>
                <w:rFonts w:ascii="Sylfaen" w:hAnsi="Sylfaen"/>
                <w:spacing w:val="0"/>
                <w:lang w:val="af-ZA"/>
              </w:rPr>
              <w:t xml:space="preserve">  </w:t>
            </w: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իր</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մեջ</w:t>
            </w:r>
            <w:r w:rsidRPr="00A04A0B">
              <w:rPr>
                <w:rFonts w:ascii="Sylfaen" w:hAnsi="Sylfaen" w:cs="Arial Armenian"/>
                <w:lang w:val="af-ZA"/>
              </w:rPr>
              <w:t xml:space="preserve"> </w:t>
            </w:r>
            <w:r w:rsidRPr="00A04A0B">
              <w:rPr>
                <w:rFonts w:ascii="Sylfaen" w:hAnsi="Sylfaen" w:cs="Sylfaen"/>
                <w:lang w:val="af-ZA"/>
              </w:rPr>
              <w:t>կարող</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ներկայացնել</w:t>
            </w:r>
            <w:r w:rsidRPr="00A04A0B">
              <w:rPr>
                <w:rFonts w:ascii="Sylfaen" w:hAnsi="Sylfaen" w:cs="Arial Armenian"/>
                <w:lang w:val="af-ZA"/>
              </w:rPr>
              <w:t xml:space="preserve"> </w:t>
            </w:r>
            <w:r w:rsidRPr="00A04A0B">
              <w:rPr>
                <w:rFonts w:ascii="Sylfaen" w:hAnsi="Sylfaen" w:cs="Sylfaen"/>
                <w:lang w:val="af-ZA"/>
              </w:rPr>
              <w:t>այլընտրանքային</w:t>
            </w:r>
            <w:r w:rsidRPr="00A04A0B">
              <w:rPr>
                <w:rFonts w:ascii="Sylfaen" w:hAnsi="Sylfaen" w:cs="Arial Armenian"/>
                <w:lang w:val="af-ZA"/>
              </w:rPr>
              <w:t xml:space="preserve"> </w:t>
            </w:r>
            <w:r w:rsidRPr="00A04A0B">
              <w:rPr>
                <w:rFonts w:ascii="Sylfaen" w:hAnsi="Sylfaen" w:cs="Sylfaen"/>
                <w:lang w:val="af-ZA"/>
              </w:rPr>
              <w:t>չափանիշներ</w:t>
            </w:r>
            <w:r w:rsidRPr="00A04A0B">
              <w:rPr>
                <w:rFonts w:ascii="Sylfaen" w:hAnsi="Sylfaen" w:cs="Arial Armenian"/>
                <w:lang w:val="af-ZA"/>
              </w:rPr>
              <w:t xml:space="preserve">, </w:t>
            </w:r>
            <w:r w:rsidRPr="00A04A0B">
              <w:rPr>
                <w:rFonts w:ascii="Sylfaen" w:hAnsi="Sylfaen" w:cs="Sylfaen"/>
                <w:lang w:val="af-ZA"/>
              </w:rPr>
              <w:t>մակնիշներ</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lang w:val="af-ZA"/>
              </w:rPr>
              <w:t>/</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կատալոգի</w:t>
            </w:r>
            <w:r w:rsidRPr="00A04A0B">
              <w:rPr>
                <w:rFonts w:ascii="Sylfaen" w:hAnsi="Sylfaen" w:cs="Arial Armenian"/>
                <w:lang w:val="af-ZA"/>
              </w:rPr>
              <w:t xml:space="preserve"> </w:t>
            </w:r>
            <w:r w:rsidRPr="00A04A0B">
              <w:rPr>
                <w:rFonts w:ascii="Sylfaen" w:hAnsi="Sylfaen" w:cs="Sylfaen"/>
                <w:lang w:val="af-ZA"/>
              </w:rPr>
              <w:t>համարներ</w:t>
            </w:r>
            <w:r w:rsidRPr="00A04A0B">
              <w:rPr>
                <w:rFonts w:ascii="Sylfaen" w:hAnsi="Sylfaen" w:cs="Arial Armenian"/>
                <w:lang w:val="af-ZA"/>
              </w:rPr>
              <w:t xml:space="preserve">, </w:t>
            </w:r>
            <w:r w:rsidRPr="00A04A0B">
              <w:rPr>
                <w:rFonts w:ascii="Sylfaen" w:hAnsi="Sylfaen" w:cs="Sylfaen"/>
                <w:lang w:val="af-ZA"/>
              </w:rPr>
              <w:t>պայմանով</w:t>
            </w:r>
            <w:r w:rsidRPr="00A04A0B">
              <w:rPr>
                <w:rFonts w:ascii="Sylfaen" w:hAnsi="Sylfaen" w:cs="Arial Armenia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Գնորդի</w:t>
            </w:r>
            <w:r w:rsidRPr="00A04A0B">
              <w:rPr>
                <w:rFonts w:ascii="Sylfaen" w:hAnsi="Sylfaen" w:cs="Arial Armenian"/>
                <w:lang w:val="af-ZA"/>
              </w:rPr>
              <w:t xml:space="preserve"> </w:t>
            </w:r>
            <w:r w:rsidRPr="00A04A0B">
              <w:rPr>
                <w:rFonts w:ascii="Sylfaen" w:hAnsi="Sylfaen" w:cs="Sylfaen"/>
                <w:lang w:val="af-ZA"/>
              </w:rPr>
              <w:t>պահանջները</w:t>
            </w:r>
            <w:r w:rsidRPr="00A04A0B">
              <w:rPr>
                <w:rFonts w:ascii="Sylfaen" w:hAnsi="Sylfaen" w:cs="Arial Armenian"/>
                <w:lang w:val="af-ZA"/>
              </w:rPr>
              <w:t xml:space="preserve"> </w:t>
            </w:r>
            <w:r w:rsidRPr="00A04A0B">
              <w:rPr>
                <w:rFonts w:ascii="Sylfaen" w:hAnsi="Sylfaen" w:cs="Sylfaen"/>
                <w:lang w:val="af-ZA"/>
              </w:rPr>
              <w:t>բավարարված</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այն</w:t>
            </w:r>
            <w:r w:rsidRPr="00A04A0B">
              <w:rPr>
                <w:rFonts w:ascii="Sylfaen" w:hAnsi="Sylfaen" w:cs="Arial Armenian"/>
                <w:lang w:val="af-ZA"/>
              </w:rPr>
              <w:t xml:space="preserve"> </w:t>
            </w:r>
            <w:r w:rsidRPr="00A04A0B">
              <w:rPr>
                <w:rFonts w:ascii="Sylfaen" w:hAnsi="Sylfaen" w:cs="Sylfaen"/>
                <w:lang w:val="af-ZA"/>
              </w:rPr>
              <w:t>առումով</w:t>
            </w:r>
            <w:r w:rsidRPr="00A04A0B">
              <w:rPr>
                <w:rFonts w:ascii="Sylfaen" w:hAnsi="Sylfaen" w:cs="Arial Armenia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այդ</w:t>
            </w:r>
            <w:r w:rsidRPr="00A04A0B">
              <w:rPr>
                <w:rFonts w:ascii="Sylfaen" w:hAnsi="Sylfaen" w:cs="Arial Armenian"/>
                <w:lang w:val="af-ZA"/>
              </w:rPr>
              <w:t xml:space="preserve"> </w:t>
            </w:r>
            <w:r w:rsidRPr="00A04A0B">
              <w:rPr>
                <w:rFonts w:ascii="Sylfaen" w:hAnsi="Sylfaen" w:cs="Sylfaen"/>
                <w:lang w:val="af-ZA"/>
              </w:rPr>
              <w:t>փոխարինումներն</w:t>
            </w:r>
            <w:r w:rsidRPr="00A04A0B">
              <w:rPr>
                <w:rFonts w:ascii="Sylfaen" w:hAnsi="Sylfaen" w:cs="Arial Armenian"/>
                <w:lang w:val="af-ZA"/>
              </w:rPr>
              <w:t xml:space="preserve"> </w:t>
            </w:r>
            <w:r w:rsidRPr="00A04A0B">
              <w:rPr>
                <w:rFonts w:ascii="Sylfaen" w:hAnsi="Sylfaen" w:cs="Sylfaen"/>
                <w:lang w:val="af-ZA"/>
              </w:rPr>
              <w:t>էականորեն</w:t>
            </w:r>
            <w:r w:rsidRPr="00A04A0B">
              <w:rPr>
                <w:rFonts w:ascii="Sylfaen" w:hAnsi="Sylfaen" w:cs="Arial Armenian"/>
                <w:lang w:val="af-ZA"/>
              </w:rPr>
              <w:t xml:space="preserve"> </w:t>
            </w:r>
            <w:r w:rsidRPr="00A04A0B">
              <w:rPr>
                <w:rFonts w:ascii="Sylfaen" w:hAnsi="Sylfaen" w:cs="Sylfaen"/>
                <w:lang w:val="af-ZA"/>
              </w:rPr>
              <w:t>համարժեք</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գերակայում</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Բաժին VII, </w:t>
            </w:r>
            <w:r w:rsidRPr="00A04A0B">
              <w:rPr>
                <w:rFonts w:ascii="Sylfaen" w:hAnsi="Sylfaen" w:cs="Sylfaen"/>
                <w:lang w:val="af-ZA"/>
              </w:rPr>
              <w:t>Պահանջվող</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ցուցակում</w:t>
            </w:r>
            <w:r w:rsidRPr="00A04A0B">
              <w:rPr>
                <w:rFonts w:ascii="Sylfaen" w:hAnsi="Sylfaen" w:cs="Arial Armenian"/>
                <w:lang w:val="af-ZA"/>
              </w:rPr>
              <w:t xml:space="preserve"> </w:t>
            </w:r>
            <w:r w:rsidRPr="00A04A0B">
              <w:rPr>
                <w:rFonts w:ascii="Sylfaen" w:hAnsi="Sylfaen" w:cs="Sylfaen"/>
                <w:lang w:val="af-ZA"/>
              </w:rPr>
              <w:t>նշված</w:t>
            </w:r>
            <w:r w:rsidRPr="00A04A0B">
              <w:rPr>
                <w:rFonts w:ascii="Sylfaen" w:hAnsi="Sylfaen" w:cs="Arial Armenian"/>
                <w:lang w:val="af-ZA"/>
              </w:rPr>
              <w:t xml:space="preserve"> </w:t>
            </w:r>
            <w:r w:rsidRPr="00A04A0B">
              <w:rPr>
                <w:rFonts w:ascii="Sylfaen" w:hAnsi="Sylfaen" w:cs="Sylfaen"/>
                <w:lang w:val="af-ZA"/>
              </w:rPr>
              <w:t>պահանջներին</w:t>
            </w:r>
            <w:r w:rsidRPr="00A04A0B">
              <w:rPr>
                <w:rFonts w:ascii="Sylfaen" w:hAnsi="Sylfaen" w:cs="Arial Armenian"/>
                <w:lang w:val="af-ZA"/>
              </w:rPr>
              <w:t>:</w:t>
            </w:r>
          </w:p>
        </w:tc>
      </w:tr>
      <w:tr w:rsidR="00F67E3F" w:rsidRPr="00253A0E" w:rsidTr="0046766F">
        <w:tc>
          <w:tcPr>
            <w:tcW w:w="2520" w:type="dxa"/>
          </w:tcPr>
          <w:p w:rsidR="00F67E3F" w:rsidRPr="00A04A0B" w:rsidRDefault="00F67E3F" w:rsidP="00521A90">
            <w:pPr>
              <w:pStyle w:val="Sec1-Clauses"/>
              <w:spacing w:before="0" w:after="200"/>
              <w:rPr>
                <w:rFonts w:ascii="Sylfaen" w:hAnsi="Sylfaen"/>
              </w:rPr>
            </w:pPr>
            <w:bookmarkStart w:id="102" w:name="_Toc428292895"/>
            <w:bookmarkStart w:id="103" w:name="_Toc438438837"/>
            <w:bookmarkStart w:id="104" w:name="_Toc438532598"/>
            <w:bookmarkStart w:id="105" w:name="_Toc438733981"/>
            <w:bookmarkStart w:id="106" w:name="_Toc438907020"/>
            <w:bookmarkStart w:id="107" w:name="_Toc438907219"/>
            <w:r w:rsidRPr="00A04A0B">
              <w:rPr>
                <w:rFonts w:ascii="Sylfaen" w:hAnsi="Sylfaen"/>
              </w:rPr>
              <w:lastRenderedPageBreak/>
              <w:t>17.</w:t>
            </w:r>
            <w:r w:rsidRPr="00A04A0B">
              <w:rPr>
                <w:rFonts w:ascii="Sylfaen" w:hAnsi="Sylfaen"/>
              </w:rPr>
              <w:tab/>
            </w:r>
            <w:bookmarkStart w:id="108" w:name="_Toc381360089"/>
            <w:r w:rsidR="00521A90" w:rsidRPr="00A04A0B">
              <w:rPr>
                <w:rFonts w:ascii="Sylfaen" w:hAnsi="Sylfaen" w:cs="Sylfaen"/>
                <w:lang w:val="af-ZA"/>
              </w:rPr>
              <w:t>Հայտատուի</w:t>
            </w:r>
            <w:r w:rsidR="00521A90" w:rsidRPr="00A04A0B">
              <w:rPr>
                <w:rFonts w:ascii="Sylfaen" w:hAnsi="Sylfaen" w:cs="Arial Armenian"/>
                <w:lang w:val="af-ZA"/>
              </w:rPr>
              <w:t xml:space="preserve"> </w:t>
            </w:r>
            <w:r w:rsidR="00521A90" w:rsidRPr="00A04A0B">
              <w:rPr>
                <w:rFonts w:ascii="Sylfaen" w:hAnsi="Sylfaen" w:cs="Sylfaen"/>
                <w:lang w:val="af-ZA"/>
              </w:rPr>
              <w:t>ընդունելիությունը</w:t>
            </w:r>
            <w:r w:rsidR="00521A90" w:rsidRPr="00A04A0B">
              <w:rPr>
                <w:rFonts w:ascii="Sylfaen" w:hAnsi="Sylfaen" w:cs="Arial Armenian"/>
                <w:lang w:val="af-ZA"/>
              </w:rPr>
              <w:t xml:space="preserve"> և որակավորումը </w:t>
            </w:r>
            <w:r w:rsidR="00521A90" w:rsidRPr="00A04A0B">
              <w:rPr>
                <w:rFonts w:ascii="Sylfaen" w:hAnsi="Sylfaen" w:cs="Sylfaen"/>
                <w:lang w:val="af-ZA"/>
              </w:rPr>
              <w:t>հաստատող</w:t>
            </w:r>
            <w:r w:rsidR="00521A90" w:rsidRPr="00A04A0B">
              <w:rPr>
                <w:rFonts w:ascii="Sylfaen" w:hAnsi="Sylfaen" w:cs="Arial Armenian"/>
                <w:lang w:val="af-ZA"/>
              </w:rPr>
              <w:t xml:space="preserve"> </w:t>
            </w:r>
            <w:r w:rsidR="00521A90" w:rsidRPr="00A04A0B">
              <w:rPr>
                <w:rFonts w:ascii="Sylfaen" w:hAnsi="Sylfaen" w:cs="Sylfaen"/>
                <w:lang w:val="af-ZA"/>
              </w:rPr>
              <w:t>փաստաթղթեր</w:t>
            </w:r>
            <w:bookmarkEnd w:id="102"/>
            <w:bookmarkEnd w:id="108"/>
            <w:r w:rsidR="00521A90" w:rsidRPr="00A04A0B">
              <w:rPr>
                <w:rFonts w:ascii="Sylfaen" w:hAnsi="Sylfaen"/>
              </w:rPr>
              <w:t xml:space="preserve"> </w:t>
            </w:r>
            <w:bookmarkEnd w:id="103"/>
            <w:bookmarkEnd w:id="104"/>
            <w:bookmarkEnd w:id="105"/>
            <w:bookmarkEnd w:id="106"/>
            <w:bookmarkEnd w:id="107"/>
          </w:p>
        </w:tc>
        <w:tc>
          <w:tcPr>
            <w:tcW w:w="7380" w:type="dxa"/>
          </w:tcPr>
          <w:p w:rsidR="003F731F" w:rsidRPr="00A04A0B" w:rsidRDefault="003F731F" w:rsidP="006927FF">
            <w:pPr>
              <w:pStyle w:val="Sub-ClauseText"/>
              <w:numPr>
                <w:ilvl w:val="1"/>
                <w:numId w:val="57"/>
              </w:numPr>
              <w:spacing w:before="0" w:after="180"/>
              <w:outlineLvl w:val="1"/>
              <w:rPr>
                <w:rFonts w:ascii="Sylfaen" w:hAnsi="Sylfaen"/>
              </w:rPr>
            </w:pPr>
            <w:r w:rsidRPr="00A04A0B">
              <w:rPr>
                <w:rFonts w:ascii="Sylfaen" w:hAnsi="Sylfaen" w:cs="Sylfaen"/>
                <w:lang w:val="af-ZA"/>
              </w:rPr>
              <w:t>ՏՄՄ</w:t>
            </w:r>
            <w:r w:rsidRPr="00A04A0B">
              <w:rPr>
                <w:rFonts w:ascii="Sylfaen" w:hAnsi="Sylfaen" w:cs="Arial Armenian"/>
                <w:lang w:val="af-ZA"/>
              </w:rPr>
              <w:t>-</w:t>
            </w:r>
            <w:r w:rsidRPr="00A04A0B">
              <w:rPr>
                <w:rFonts w:ascii="Sylfaen" w:hAnsi="Sylfaen" w:cs="Sylfaen"/>
                <w:lang w:val="af-ZA"/>
              </w:rPr>
              <w:t>ի</w:t>
            </w:r>
            <w:r w:rsidRPr="00A04A0B">
              <w:rPr>
                <w:rFonts w:ascii="Sylfaen" w:hAnsi="Sylfaen" w:cs="Arial Armenian"/>
                <w:lang w:val="af-ZA"/>
              </w:rPr>
              <w:t xml:space="preserve"> 4-</w:t>
            </w:r>
            <w:r w:rsidRPr="00A04A0B">
              <w:rPr>
                <w:rFonts w:ascii="Sylfaen" w:hAnsi="Sylfaen" w:cs="Sylfaen"/>
                <w:lang w:val="af-ZA"/>
              </w:rPr>
              <w:t>րդ</w:t>
            </w:r>
            <w:r w:rsidRPr="00A04A0B">
              <w:rPr>
                <w:rFonts w:ascii="Sylfaen" w:hAnsi="Sylfaen" w:cs="Arial Armenian"/>
                <w:lang w:val="af-ZA"/>
              </w:rPr>
              <w:t xml:space="preserve"> </w:t>
            </w:r>
            <w:r w:rsidRPr="00A04A0B">
              <w:rPr>
                <w:rFonts w:ascii="Sylfaen" w:hAnsi="Sylfaen" w:cs="Sylfaen"/>
                <w:lang w:val="af-ZA"/>
              </w:rPr>
              <w:t>դրույթի</w:t>
            </w:r>
            <w:r w:rsidRPr="00A04A0B">
              <w:rPr>
                <w:rFonts w:ascii="Sylfaen" w:hAnsi="Sylfaen" w:cs="Arial Armenian"/>
                <w:lang w:val="af-ZA"/>
              </w:rPr>
              <w:t xml:space="preserve"> </w:t>
            </w:r>
            <w:r w:rsidRPr="00A04A0B">
              <w:rPr>
                <w:rFonts w:ascii="Sylfaen" w:hAnsi="Sylfaen" w:cs="Sylfaen"/>
                <w:lang w:val="af-ZA"/>
              </w:rPr>
              <w:t>համապատասխան</w:t>
            </w:r>
            <w:r w:rsidRPr="00A04A0B">
              <w:rPr>
                <w:rFonts w:ascii="Sylfaen" w:hAnsi="Sylfaen" w:cs="Arial Armenian"/>
                <w:lang w:val="af-ZA"/>
              </w:rPr>
              <w:t xml:space="preserve">, </w:t>
            </w:r>
            <w:r w:rsidRPr="00A04A0B">
              <w:rPr>
                <w:rFonts w:ascii="Sylfaen" w:hAnsi="Sylfaen" w:cs="Sylfaen"/>
                <w:lang w:val="af-ZA"/>
              </w:rPr>
              <w:t>իրենց</w:t>
            </w:r>
            <w:r w:rsidRPr="00A04A0B">
              <w:rPr>
                <w:rFonts w:ascii="Sylfaen" w:hAnsi="Sylfaen" w:cs="Arial Armenian"/>
                <w:lang w:val="af-ZA"/>
              </w:rPr>
              <w:t xml:space="preserve"> </w:t>
            </w:r>
            <w:r w:rsidRPr="00A04A0B">
              <w:rPr>
                <w:rFonts w:ascii="Sylfaen" w:hAnsi="Sylfaen" w:cs="Sylfaen"/>
                <w:lang w:val="af-ZA"/>
              </w:rPr>
              <w:t>ընդունելիությունը</w:t>
            </w:r>
            <w:r w:rsidRPr="00A04A0B">
              <w:rPr>
                <w:rFonts w:ascii="Sylfaen" w:hAnsi="Sylfaen" w:cs="Arial Armenian"/>
                <w:lang w:val="af-ZA"/>
              </w:rPr>
              <w:t xml:space="preserve"> </w:t>
            </w:r>
            <w:r w:rsidRPr="00A04A0B">
              <w:rPr>
                <w:rFonts w:ascii="Sylfaen" w:hAnsi="Sylfaen" w:cs="Sylfaen"/>
                <w:lang w:val="af-ZA"/>
              </w:rPr>
              <w:t>հաստատելու</w:t>
            </w:r>
            <w:r w:rsidRPr="00A04A0B">
              <w:rPr>
                <w:rFonts w:ascii="Sylfaen" w:hAnsi="Sylfaen" w:cs="Arial Armenian"/>
                <w:lang w:val="af-ZA"/>
              </w:rPr>
              <w:t xml:space="preserve"> </w:t>
            </w:r>
            <w:r w:rsidRPr="00A04A0B">
              <w:rPr>
                <w:rFonts w:ascii="Sylfaen" w:hAnsi="Sylfaen" w:cs="Sylfaen"/>
                <w:lang w:val="af-ZA"/>
              </w:rPr>
              <w:t>նպատակով</w:t>
            </w:r>
            <w:r w:rsidRPr="00A04A0B">
              <w:rPr>
                <w:rFonts w:ascii="Sylfaen" w:hAnsi="Sylfaen" w:cs="Arial Armenian"/>
                <w:lang w:val="af-ZA"/>
              </w:rPr>
              <w:t xml:space="preserve"> </w:t>
            </w:r>
            <w:r w:rsidRPr="00A04A0B">
              <w:rPr>
                <w:rFonts w:ascii="Sylfaen" w:hAnsi="Sylfaen" w:cs="Sylfaen"/>
                <w:lang w:val="af-ZA"/>
              </w:rPr>
              <w:t>Հայտատուները</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լրացնեն</w:t>
            </w:r>
            <w:r w:rsidRPr="00A04A0B">
              <w:rPr>
                <w:rFonts w:ascii="Sylfaen" w:hAnsi="Sylfaen" w:cs="Arial Armenian"/>
                <w:lang w:val="af-ZA"/>
              </w:rPr>
              <w:t xml:space="preserve"> </w:t>
            </w:r>
            <w:r w:rsidRPr="00A04A0B">
              <w:rPr>
                <w:rFonts w:ascii="Sylfaen" w:hAnsi="Sylfaen" w:cs="Sylfaen"/>
                <w:lang w:val="af-ZA"/>
              </w:rPr>
              <w:t>հայտադիմումի</w:t>
            </w:r>
            <w:r w:rsidRPr="00A04A0B">
              <w:rPr>
                <w:rFonts w:ascii="Sylfaen" w:hAnsi="Sylfaen" w:cs="Arial Armenian"/>
                <w:lang w:val="af-ZA"/>
              </w:rPr>
              <w:t xml:space="preserve"> </w:t>
            </w:r>
            <w:r w:rsidRPr="00A04A0B">
              <w:rPr>
                <w:rFonts w:ascii="Sylfaen" w:hAnsi="Sylfaen" w:cs="Sylfaen"/>
                <w:lang w:val="af-ZA"/>
              </w:rPr>
              <w:t>ձևը</w:t>
            </w:r>
            <w:r w:rsidRPr="00A04A0B">
              <w:rPr>
                <w:rFonts w:ascii="Sylfaen" w:hAnsi="Sylfaen" w:cs="Arial Armenian"/>
                <w:lang w:val="af-ZA"/>
              </w:rPr>
              <w:t xml:space="preserve"> (</w:t>
            </w:r>
            <w:r w:rsidRPr="00A04A0B">
              <w:rPr>
                <w:rFonts w:ascii="Sylfaen" w:hAnsi="Sylfaen" w:cs="Sylfaen"/>
                <w:lang w:val="af-ZA"/>
              </w:rPr>
              <w:t>Բաժին</w:t>
            </w:r>
            <w:r w:rsidRPr="00A04A0B">
              <w:rPr>
                <w:rFonts w:ascii="Sylfaen" w:hAnsi="Sylfaen" w:cs="Arial Armenian"/>
                <w:lang w:val="af-ZA"/>
              </w:rPr>
              <w:t xml:space="preserve"> IV, </w:t>
            </w:r>
            <w:r w:rsidRPr="00A04A0B">
              <w:rPr>
                <w:rFonts w:ascii="Sylfaen" w:hAnsi="Sylfaen" w:cs="Sylfaen"/>
                <w:lang w:val="af-ZA"/>
              </w:rPr>
              <w:t>Պայմանագրի</w:t>
            </w:r>
            <w:r w:rsidRPr="00A04A0B">
              <w:rPr>
                <w:rFonts w:ascii="Sylfaen" w:hAnsi="Sylfaen" w:cs="Arial Armenian"/>
                <w:lang w:val="af-ZA"/>
              </w:rPr>
              <w:t xml:space="preserve"> </w:t>
            </w:r>
            <w:r w:rsidRPr="00A04A0B">
              <w:rPr>
                <w:rFonts w:ascii="Sylfaen" w:hAnsi="Sylfaen" w:cs="Sylfaen"/>
                <w:lang w:val="af-ZA"/>
              </w:rPr>
              <w:t>ձևեր</w:t>
            </w:r>
            <w:r w:rsidRPr="00A04A0B">
              <w:rPr>
                <w:rFonts w:ascii="Sylfaen" w:hAnsi="Sylfaen" w:cs="Arial Armenian"/>
                <w:lang w:val="af-ZA"/>
              </w:rPr>
              <w:t xml:space="preserve">): </w:t>
            </w:r>
            <w:r w:rsidRPr="00A04A0B">
              <w:rPr>
                <w:rFonts w:ascii="Sylfaen" w:hAnsi="Sylfaen"/>
                <w:lang w:val="af-ZA"/>
              </w:rPr>
              <w:t xml:space="preserve"> </w:t>
            </w:r>
          </w:p>
          <w:p w:rsidR="008C7633" w:rsidRPr="00A04A0B" w:rsidRDefault="008C7633" w:rsidP="006927FF">
            <w:pPr>
              <w:pStyle w:val="Sub-ClauseText"/>
              <w:numPr>
                <w:ilvl w:val="1"/>
                <w:numId w:val="57"/>
              </w:numPr>
              <w:spacing w:before="0" w:after="200"/>
              <w:rPr>
                <w:rFonts w:ascii="Sylfaen" w:hAnsi="Sylfaen"/>
                <w:lang w:val="af-ZA"/>
              </w:rPr>
            </w:pPr>
            <w:r w:rsidRPr="00A04A0B">
              <w:rPr>
                <w:rFonts w:ascii="Sylfaen" w:hAnsi="Sylfaen" w:cs="Sylfaen"/>
                <w:szCs w:val="22"/>
                <w:lang w:val="af-ZA"/>
              </w:rPr>
              <w:t>Փաստաթղթային</w:t>
            </w:r>
            <w:r w:rsidRPr="00A04A0B">
              <w:rPr>
                <w:rFonts w:ascii="Sylfaen" w:hAnsi="Sylfaen" w:cs="Arial Armenian"/>
                <w:szCs w:val="22"/>
                <w:lang w:val="af-ZA"/>
              </w:rPr>
              <w:t xml:space="preserve"> </w:t>
            </w:r>
            <w:r w:rsidRPr="00A04A0B">
              <w:rPr>
                <w:rFonts w:ascii="Sylfaen" w:hAnsi="Sylfaen" w:cs="Sylfaen"/>
                <w:szCs w:val="22"/>
                <w:lang w:val="af-ZA"/>
              </w:rPr>
              <w:t>հիմնավորում</w:t>
            </w:r>
            <w:r w:rsidRPr="00A04A0B">
              <w:rPr>
                <w:rFonts w:ascii="Sylfaen" w:hAnsi="Sylfaen" w:cs="Arial Armenian"/>
                <w:szCs w:val="22"/>
                <w:lang w:val="af-ZA"/>
              </w:rPr>
              <w:t xml:space="preserve"> </w:t>
            </w:r>
            <w:r w:rsidRPr="00A04A0B">
              <w:rPr>
                <w:rFonts w:ascii="Sylfaen" w:hAnsi="Sylfaen" w:cs="Sylfaen"/>
                <w:szCs w:val="22"/>
                <w:lang w:val="af-ZA"/>
              </w:rPr>
              <w:t>առ</w:t>
            </w:r>
            <w:r w:rsidRPr="00A04A0B">
              <w:rPr>
                <w:rFonts w:ascii="Sylfaen" w:hAnsi="Sylfaen" w:cs="Arial Armenian"/>
                <w:szCs w:val="22"/>
                <w:lang w:val="af-ZA"/>
              </w:rPr>
              <w:t xml:space="preserve"> </w:t>
            </w:r>
            <w:r w:rsidRPr="00A04A0B">
              <w:rPr>
                <w:rFonts w:ascii="Sylfaen" w:hAnsi="Sylfaen" w:cs="Sylfaen"/>
                <w:szCs w:val="22"/>
                <w:lang w:val="af-ZA"/>
              </w:rPr>
              <w:t>այն</w:t>
            </w:r>
            <w:r w:rsidRPr="00A04A0B">
              <w:rPr>
                <w:rFonts w:ascii="Sylfaen" w:hAnsi="Sylfaen" w:cs="Arial Armenian"/>
                <w:szCs w:val="22"/>
                <w:lang w:val="af-ZA"/>
              </w:rPr>
              <w:t xml:space="preserve">, </w:t>
            </w:r>
            <w:r w:rsidRPr="00A04A0B">
              <w:rPr>
                <w:rFonts w:ascii="Sylfaen" w:hAnsi="Sylfaen" w:cs="Sylfaen"/>
                <w:szCs w:val="22"/>
                <w:lang w:val="af-ZA"/>
              </w:rPr>
              <w:t>որ</w:t>
            </w:r>
            <w:r w:rsidRPr="00A04A0B">
              <w:rPr>
                <w:rFonts w:ascii="Sylfaen" w:hAnsi="Sylfaen" w:cs="Arial Armenian"/>
                <w:szCs w:val="22"/>
                <w:lang w:val="af-ZA"/>
              </w:rPr>
              <w:t xml:space="preserve"> </w:t>
            </w:r>
            <w:r w:rsidRPr="00A04A0B">
              <w:rPr>
                <w:rFonts w:ascii="Sylfaen" w:hAnsi="Sylfaen" w:cs="Sylfaen"/>
                <w:szCs w:val="22"/>
                <w:lang w:val="af-ZA"/>
              </w:rPr>
              <w:t>իր</w:t>
            </w:r>
            <w:r w:rsidRPr="00A04A0B">
              <w:rPr>
                <w:rFonts w:ascii="Sylfaen" w:hAnsi="Sylfaen" w:cs="Arial Armenian"/>
                <w:szCs w:val="22"/>
                <w:lang w:val="af-ZA"/>
              </w:rPr>
              <w:t xml:space="preserve"> </w:t>
            </w:r>
            <w:r w:rsidRPr="00A04A0B">
              <w:rPr>
                <w:rFonts w:ascii="Sylfaen" w:hAnsi="Sylfaen" w:cs="Sylfaen"/>
                <w:szCs w:val="22"/>
                <w:lang w:val="af-ZA"/>
              </w:rPr>
              <w:t>հայտի</w:t>
            </w:r>
            <w:r w:rsidRPr="00A04A0B">
              <w:rPr>
                <w:rFonts w:ascii="Sylfaen" w:hAnsi="Sylfaen" w:cs="Arial Armenian"/>
                <w:szCs w:val="22"/>
                <w:lang w:val="af-ZA"/>
              </w:rPr>
              <w:t xml:space="preserve"> </w:t>
            </w:r>
            <w:r w:rsidRPr="00A04A0B">
              <w:rPr>
                <w:rFonts w:ascii="Sylfaen" w:hAnsi="Sylfaen" w:cs="Sylfaen"/>
                <w:szCs w:val="22"/>
                <w:lang w:val="af-ZA"/>
              </w:rPr>
              <w:t>ընդունման</w:t>
            </w:r>
            <w:r w:rsidRPr="00A04A0B">
              <w:rPr>
                <w:rFonts w:ascii="Sylfaen" w:hAnsi="Sylfaen" w:cs="Arial Armenian"/>
                <w:szCs w:val="22"/>
                <w:lang w:val="af-ZA"/>
              </w:rPr>
              <w:t xml:space="preserve"> </w:t>
            </w:r>
            <w:r w:rsidRPr="00A04A0B">
              <w:rPr>
                <w:rFonts w:ascii="Sylfaen" w:hAnsi="Sylfaen" w:cs="Sylfaen"/>
                <w:szCs w:val="22"/>
                <w:lang w:val="af-ZA"/>
              </w:rPr>
              <w:t>դեպքում</w:t>
            </w:r>
            <w:r w:rsidRPr="00A04A0B">
              <w:rPr>
                <w:rFonts w:ascii="Sylfaen" w:hAnsi="Sylfaen" w:cs="Arial Armenian"/>
                <w:szCs w:val="22"/>
                <w:lang w:val="af-ZA"/>
              </w:rPr>
              <w:t xml:space="preserve"> </w:t>
            </w:r>
            <w:r w:rsidRPr="00A04A0B">
              <w:rPr>
                <w:rFonts w:ascii="Sylfaen" w:hAnsi="Sylfaen" w:cs="Sylfaen"/>
                <w:szCs w:val="22"/>
                <w:lang w:val="af-ZA"/>
              </w:rPr>
              <w:t>Հայտատուն</w:t>
            </w:r>
            <w:r w:rsidRPr="00A04A0B">
              <w:rPr>
                <w:rFonts w:ascii="Sylfaen" w:hAnsi="Sylfaen" w:cs="Arial Armenian"/>
                <w:szCs w:val="22"/>
                <w:lang w:val="af-ZA"/>
              </w:rPr>
              <w:t xml:space="preserve"> </w:t>
            </w:r>
            <w:r w:rsidRPr="00A04A0B">
              <w:rPr>
                <w:rFonts w:ascii="Sylfaen" w:hAnsi="Sylfaen" w:cs="Sylfaen"/>
                <w:szCs w:val="22"/>
                <w:lang w:val="af-ZA"/>
              </w:rPr>
              <w:t>ունի</w:t>
            </w:r>
            <w:r w:rsidRPr="00A04A0B">
              <w:rPr>
                <w:rFonts w:ascii="Sylfaen" w:hAnsi="Sylfaen" w:cs="Arial Armenian"/>
                <w:szCs w:val="22"/>
                <w:lang w:val="af-ZA"/>
              </w:rPr>
              <w:t xml:space="preserve"> </w:t>
            </w:r>
            <w:r w:rsidRPr="00A04A0B">
              <w:rPr>
                <w:rFonts w:ascii="Sylfaen" w:hAnsi="Sylfaen" w:cs="Sylfaen"/>
                <w:szCs w:val="22"/>
                <w:lang w:val="af-ZA"/>
              </w:rPr>
              <w:t>պայմանագիրը</w:t>
            </w:r>
            <w:r w:rsidRPr="00A04A0B">
              <w:rPr>
                <w:rFonts w:ascii="Sylfaen" w:hAnsi="Sylfaen" w:cs="Arial Armenian"/>
                <w:szCs w:val="22"/>
                <w:lang w:val="af-ZA"/>
              </w:rPr>
              <w:t xml:space="preserve"> </w:t>
            </w:r>
            <w:r w:rsidRPr="00A04A0B">
              <w:rPr>
                <w:rFonts w:ascii="Sylfaen" w:hAnsi="Sylfaen" w:cs="Sylfaen"/>
                <w:szCs w:val="22"/>
                <w:lang w:val="af-ZA"/>
              </w:rPr>
              <w:t>կատարելու</w:t>
            </w:r>
            <w:r w:rsidRPr="00A04A0B">
              <w:rPr>
                <w:rFonts w:ascii="Sylfaen" w:hAnsi="Sylfaen" w:cs="Arial Armenian"/>
                <w:szCs w:val="22"/>
                <w:lang w:val="af-ZA"/>
              </w:rPr>
              <w:t xml:space="preserve"> </w:t>
            </w:r>
            <w:r w:rsidRPr="00A04A0B">
              <w:rPr>
                <w:rFonts w:ascii="Sylfaen" w:hAnsi="Sylfaen" w:cs="Sylfaen"/>
                <w:szCs w:val="22"/>
                <w:lang w:val="af-ZA"/>
              </w:rPr>
              <w:t>որակավորում</w:t>
            </w:r>
            <w:r w:rsidRPr="00A04A0B">
              <w:rPr>
                <w:rFonts w:ascii="Sylfaen" w:hAnsi="Sylfaen" w:cs="Arial Armenian"/>
                <w:szCs w:val="22"/>
                <w:lang w:val="af-ZA"/>
              </w:rPr>
              <w:t xml:space="preserve">` </w:t>
            </w:r>
            <w:r w:rsidRPr="00A04A0B">
              <w:rPr>
                <w:rFonts w:ascii="Sylfaen" w:hAnsi="Sylfaen" w:cs="Sylfaen"/>
                <w:szCs w:val="22"/>
                <w:lang w:val="af-ZA"/>
              </w:rPr>
              <w:t>Գնորդին</w:t>
            </w:r>
            <w:r w:rsidRPr="00A04A0B">
              <w:rPr>
                <w:rFonts w:ascii="Sylfaen" w:hAnsi="Sylfaen" w:cs="Arial Armenian"/>
                <w:szCs w:val="22"/>
                <w:lang w:val="af-ZA"/>
              </w:rPr>
              <w:t xml:space="preserve"> </w:t>
            </w:r>
            <w:r w:rsidRPr="00A04A0B">
              <w:rPr>
                <w:rFonts w:ascii="Sylfaen" w:hAnsi="Sylfaen" w:cs="Sylfaen"/>
                <w:szCs w:val="22"/>
                <w:lang w:val="af-ZA"/>
              </w:rPr>
              <w:t>հավաստիացնելով</w:t>
            </w:r>
            <w:r w:rsidRPr="00A04A0B">
              <w:rPr>
                <w:rFonts w:ascii="Sylfaen" w:hAnsi="Sylfaen" w:cs="Arial Armenian"/>
                <w:szCs w:val="22"/>
                <w:lang w:val="af-ZA"/>
              </w:rPr>
              <w:t xml:space="preserve"> </w:t>
            </w:r>
            <w:r w:rsidRPr="00A04A0B">
              <w:rPr>
                <w:rFonts w:ascii="Sylfaen" w:hAnsi="Sylfaen" w:cs="Sylfaen"/>
                <w:szCs w:val="22"/>
                <w:lang w:val="af-ZA"/>
              </w:rPr>
              <w:t>հետևյալում</w:t>
            </w:r>
            <w:r w:rsidRPr="00A04A0B">
              <w:rPr>
                <w:rFonts w:ascii="Sylfaen" w:hAnsi="Sylfaen" w:cs="Arial Armenian"/>
                <w:szCs w:val="22"/>
                <w:lang w:val="af-ZA"/>
              </w:rPr>
              <w:t xml:space="preserve">. </w:t>
            </w:r>
            <w:r w:rsidRPr="00A04A0B">
              <w:rPr>
                <w:rFonts w:ascii="Sylfaen" w:hAnsi="Sylfaen"/>
                <w:szCs w:val="22"/>
                <w:lang w:val="af-ZA"/>
              </w:rPr>
              <w:t xml:space="preserve"> </w:t>
            </w:r>
          </w:p>
          <w:p w:rsidR="008C7633" w:rsidRPr="00A04A0B" w:rsidRDefault="008C7633" w:rsidP="008C7633">
            <w:pPr>
              <w:pStyle w:val="Sub-ClauseText"/>
              <w:spacing w:before="0" w:after="240"/>
              <w:ind w:left="1166" w:hanging="547"/>
              <w:rPr>
                <w:rFonts w:ascii="Sylfaen" w:hAnsi="Sylfaen"/>
                <w:lang w:val="af-ZA"/>
              </w:rPr>
            </w:pPr>
            <w:r w:rsidRPr="00A04A0B">
              <w:rPr>
                <w:rFonts w:ascii="Sylfaen" w:hAnsi="Sylfaen"/>
                <w:szCs w:val="22"/>
                <w:lang w:val="af-ZA"/>
              </w:rPr>
              <w:t>(</w:t>
            </w:r>
            <w:r w:rsidRPr="00A04A0B">
              <w:rPr>
                <w:rFonts w:ascii="Sylfaen" w:hAnsi="Sylfaen" w:cs="Sylfaen"/>
                <w:szCs w:val="22"/>
                <w:lang w:val="af-ZA"/>
              </w:rPr>
              <w:t>ա</w:t>
            </w:r>
            <w:r w:rsidRPr="00A04A0B">
              <w:rPr>
                <w:rFonts w:ascii="Sylfaen" w:hAnsi="Sylfaen"/>
                <w:szCs w:val="22"/>
                <w:lang w:val="af-ZA"/>
              </w:rPr>
              <w:t>)</w:t>
            </w:r>
            <w:r w:rsidRPr="00A04A0B">
              <w:rPr>
                <w:rFonts w:ascii="Sylfaen" w:hAnsi="Sylfaen"/>
                <w:szCs w:val="22"/>
                <w:lang w:val="af-ZA"/>
              </w:rPr>
              <w:tab/>
            </w:r>
            <w:r w:rsidRPr="00A04A0B">
              <w:rPr>
                <w:rFonts w:ascii="Sylfaen" w:hAnsi="Sylfaen" w:cs="Sylfaen"/>
                <w:szCs w:val="22"/>
                <w:lang w:val="af-ZA"/>
              </w:rPr>
              <w:t>որ</w:t>
            </w:r>
            <w:r w:rsidRPr="00A04A0B">
              <w:rPr>
                <w:rFonts w:ascii="Sylfaen" w:hAnsi="Sylfaen" w:cs="Arial Armenian"/>
                <w:szCs w:val="22"/>
                <w:lang w:val="af-ZA"/>
              </w:rPr>
              <w:t xml:space="preserve">, </w:t>
            </w:r>
            <w:r w:rsidRPr="00A04A0B">
              <w:rPr>
                <w:rFonts w:ascii="Sylfaen" w:hAnsi="Sylfaen" w:cs="Sylfaen"/>
                <w:b/>
                <w:szCs w:val="22"/>
                <w:lang w:val="af-ZA"/>
              </w:rPr>
              <w:t>ՄՏԱ</w:t>
            </w:r>
            <w:r w:rsidRPr="00A04A0B">
              <w:rPr>
                <w:rFonts w:ascii="Sylfaen" w:hAnsi="Sylfaen" w:cs="Arial Armenian"/>
                <w:b/>
                <w:szCs w:val="22"/>
                <w:lang w:val="af-ZA"/>
              </w:rPr>
              <w:t>-</w:t>
            </w:r>
            <w:r w:rsidRPr="00A04A0B">
              <w:rPr>
                <w:rFonts w:ascii="Sylfaen" w:hAnsi="Sylfaen" w:cs="Sylfaen"/>
                <w:b/>
                <w:szCs w:val="22"/>
                <w:lang w:val="af-ZA"/>
              </w:rPr>
              <w:t>ում</w:t>
            </w:r>
            <w:r w:rsidRPr="00A04A0B">
              <w:rPr>
                <w:rFonts w:ascii="Sylfaen" w:hAnsi="Sylfaen" w:cs="Arial Armenian"/>
                <w:szCs w:val="22"/>
                <w:lang w:val="af-ZA"/>
              </w:rPr>
              <w:t xml:space="preserve"> </w:t>
            </w:r>
            <w:r w:rsidRPr="00A04A0B">
              <w:rPr>
                <w:rFonts w:ascii="Sylfaen" w:hAnsi="Sylfaen" w:cs="Sylfaen"/>
                <w:szCs w:val="22"/>
                <w:lang w:val="af-ZA"/>
              </w:rPr>
              <w:t>որպես</w:t>
            </w:r>
            <w:r w:rsidRPr="00A04A0B">
              <w:rPr>
                <w:rFonts w:ascii="Sylfaen" w:hAnsi="Sylfaen" w:cs="Arial Armenian"/>
                <w:szCs w:val="22"/>
                <w:lang w:val="af-ZA"/>
              </w:rPr>
              <w:t xml:space="preserve"> </w:t>
            </w:r>
            <w:r w:rsidRPr="00A04A0B">
              <w:rPr>
                <w:rFonts w:ascii="Sylfaen" w:hAnsi="Sylfaen" w:cs="Sylfaen"/>
                <w:szCs w:val="22"/>
                <w:lang w:val="af-ZA"/>
              </w:rPr>
              <w:t>պահանջ</w:t>
            </w:r>
            <w:r w:rsidRPr="00A04A0B">
              <w:rPr>
                <w:rFonts w:ascii="Sylfaen" w:hAnsi="Sylfaen" w:cs="Arial Armenian"/>
                <w:szCs w:val="22"/>
                <w:lang w:val="af-ZA"/>
              </w:rPr>
              <w:t xml:space="preserve"> </w:t>
            </w:r>
            <w:r w:rsidRPr="00A04A0B">
              <w:rPr>
                <w:rFonts w:ascii="Sylfaen" w:hAnsi="Sylfaen" w:cs="Sylfaen"/>
                <w:szCs w:val="22"/>
                <w:lang w:val="af-ZA"/>
              </w:rPr>
              <w:t>լինելու</w:t>
            </w:r>
            <w:r w:rsidRPr="00A04A0B">
              <w:rPr>
                <w:rFonts w:ascii="Sylfaen" w:hAnsi="Sylfaen" w:cs="Arial Armenian"/>
                <w:szCs w:val="22"/>
                <w:lang w:val="af-ZA"/>
              </w:rPr>
              <w:t xml:space="preserve"> </w:t>
            </w:r>
            <w:r w:rsidRPr="00A04A0B">
              <w:rPr>
                <w:rFonts w:ascii="Sylfaen" w:hAnsi="Sylfaen" w:cs="Sylfaen"/>
                <w:szCs w:val="22"/>
                <w:lang w:val="af-ZA"/>
              </w:rPr>
              <w:t>դեպքում</w:t>
            </w:r>
            <w:r w:rsidRPr="00A04A0B">
              <w:rPr>
                <w:rFonts w:ascii="Sylfaen" w:hAnsi="Sylfaen" w:cs="Arial Armenian"/>
                <w:szCs w:val="22"/>
                <w:lang w:val="af-ZA"/>
              </w:rPr>
              <w:t xml:space="preserve">, </w:t>
            </w:r>
            <w:r w:rsidRPr="00A04A0B">
              <w:rPr>
                <w:rFonts w:ascii="Sylfaen" w:hAnsi="Sylfaen" w:cs="Sylfaen"/>
                <w:szCs w:val="22"/>
                <w:lang w:val="af-ZA"/>
              </w:rPr>
              <w:t>եթե</w:t>
            </w:r>
            <w:r w:rsidRPr="00A04A0B">
              <w:rPr>
                <w:rFonts w:ascii="Sylfaen" w:hAnsi="Sylfaen" w:cs="Arial Armenian"/>
                <w:szCs w:val="22"/>
                <w:lang w:val="af-ZA"/>
              </w:rPr>
              <w:t xml:space="preserve"> </w:t>
            </w:r>
            <w:r w:rsidRPr="00A04A0B">
              <w:rPr>
                <w:rFonts w:ascii="Sylfaen" w:hAnsi="Sylfaen" w:cs="Sylfaen"/>
                <w:szCs w:val="22"/>
                <w:lang w:val="af-ZA"/>
              </w:rPr>
              <w:t>առաջարկվող</w:t>
            </w:r>
            <w:r w:rsidRPr="00A04A0B">
              <w:rPr>
                <w:rFonts w:ascii="Sylfaen" w:hAnsi="Sylfaen" w:cs="Arial Armenian"/>
                <w:szCs w:val="22"/>
                <w:lang w:val="af-ZA"/>
              </w:rPr>
              <w:t xml:space="preserve">  </w:t>
            </w:r>
            <w:r w:rsidRPr="00A04A0B">
              <w:rPr>
                <w:rFonts w:ascii="Sylfaen" w:hAnsi="Sylfaen" w:cs="Sylfaen"/>
                <w:szCs w:val="22"/>
                <w:lang w:val="af-ZA"/>
              </w:rPr>
              <w:t>ապրանքները</w:t>
            </w:r>
            <w:r w:rsidRPr="00A04A0B">
              <w:rPr>
                <w:rFonts w:ascii="Sylfaen" w:hAnsi="Sylfaen" w:cs="Arial Armenian"/>
                <w:szCs w:val="22"/>
                <w:lang w:val="af-ZA"/>
              </w:rPr>
              <w:t xml:space="preserve"> </w:t>
            </w:r>
            <w:r w:rsidRPr="00A04A0B">
              <w:rPr>
                <w:rFonts w:ascii="Sylfaen" w:hAnsi="Sylfaen" w:cs="Sylfaen"/>
                <w:szCs w:val="22"/>
                <w:lang w:val="af-ZA"/>
              </w:rPr>
              <w:t>չեն</w:t>
            </w:r>
            <w:r w:rsidRPr="00A04A0B">
              <w:rPr>
                <w:rFonts w:ascii="Sylfaen" w:hAnsi="Sylfaen" w:cs="Arial Armenian"/>
                <w:szCs w:val="22"/>
                <w:lang w:val="af-ZA"/>
              </w:rPr>
              <w:t xml:space="preserve"> </w:t>
            </w:r>
            <w:r w:rsidRPr="00A04A0B">
              <w:rPr>
                <w:rFonts w:ascii="Sylfaen" w:hAnsi="Sylfaen" w:cs="Sylfaen"/>
                <w:szCs w:val="22"/>
                <w:lang w:val="af-ZA"/>
              </w:rPr>
              <w:t>արտադրվում</w:t>
            </w:r>
            <w:r w:rsidRPr="00A04A0B">
              <w:rPr>
                <w:rFonts w:ascii="Sylfaen" w:hAnsi="Sylfaen" w:cs="Arial Armenian"/>
                <w:szCs w:val="22"/>
                <w:lang w:val="af-ZA"/>
              </w:rPr>
              <w:t xml:space="preserve"> </w:t>
            </w:r>
            <w:r w:rsidRPr="00A04A0B">
              <w:rPr>
                <w:rFonts w:ascii="Sylfaen" w:hAnsi="Sylfaen" w:cs="Sylfaen"/>
                <w:szCs w:val="22"/>
                <w:lang w:val="af-ZA"/>
              </w:rPr>
              <w:lastRenderedPageBreak/>
              <w:t>Հայտատուի</w:t>
            </w:r>
            <w:r w:rsidRPr="00A04A0B">
              <w:rPr>
                <w:rFonts w:ascii="Sylfaen" w:hAnsi="Sylfaen" w:cs="Arial Armenian"/>
                <w:szCs w:val="22"/>
                <w:lang w:val="af-ZA"/>
              </w:rPr>
              <w:t xml:space="preserve"> </w:t>
            </w:r>
            <w:r w:rsidRPr="00A04A0B">
              <w:rPr>
                <w:rFonts w:ascii="Sylfaen" w:hAnsi="Sylfaen" w:cs="Sylfaen"/>
                <w:szCs w:val="22"/>
                <w:lang w:val="af-ZA"/>
              </w:rPr>
              <w:t>կողմից</w:t>
            </w:r>
            <w:r w:rsidRPr="00A04A0B">
              <w:rPr>
                <w:rFonts w:ascii="Sylfaen" w:hAnsi="Sylfaen" w:cs="Arial Armenian"/>
                <w:szCs w:val="22"/>
                <w:lang w:val="af-ZA"/>
              </w:rPr>
              <w:t xml:space="preserve">, </w:t>
            </w:r>
            <w:r w:rsidRPr="00A04A0B">
              <w:rPr>
                <w:rFonts w:ascii="Sylfaen" w:hAnsi="Sylfaen" w:cs="Sylfaen"/>
                <w:szCs w:val="22"/>
                <w:lang w:val="af-ZA"/>
              </w:rPr>
              <w:t>նա</w:t>
            </w:r>
            <w:r w:rsidRPr="00A04A0B">
              <w:rPr>
                <w:rFonts w:ascii="Sylfaen" w:hAnsi="Sylfaen" w:cs="Arial Armenian"/>
                <w:szCs w:val="22"/>
                <w:lang w:val="af-ZA"/>
              </w:rPr>
              <w:t xml:space="preserve"> </w:t>
            </w:r>
            <w:r w:rsidRPr="00A04A0B">
              <w:rPr>
                <w:rFonts w:ascii="Sylfaen" w:hAnsi="Sylfaen" w:cs="Sylfaen"/>
                <w:szCs w:val="22"/>
                <w:lang w:val="af-ZA"/>
              </w:rPr>
              <w:t>պետք</w:t>
            </w:r>
            <w:r w:rsidRPr="00A04A0B">
              <w:rPr>
                <w:rFonts w:ascii="Sylfaen" w:hAnsi="Sylfaen" w:cs="Arial Armenian"/>
                <w:szCs w:val="22"/>
                <w:lang w:val="af-ZA"/>
              </w:rPr>
              <w:t xml:space="preserve"> </w:t>
            </w:r>
            <w:r w:rsidRPr="00A04A0B">
              <w:rPr>
                <w:rFonts w:ascii="Sylfaen" w:hAnsi="Sylfaen" w:cs="Sylfaen"/>
                <w:szCs w:val="22"/>
                <w:lang w:val="af-ZA"/>
              </w:rPr>
              <w:t>է</w:t>
            </w:r>
            <w:r w:rsidRPr="00A04A0B">
              <w:rPr>
                <w:rFonts w:ascii="Sylfaen" w:hAnsi="Sylfaen" w:cs="Arial Armenian"/>
                <w:szCs w:val="22"/>
                <w:lang w:val="af-ZA"/>
              </w:rPr>
              <w:t xml:space="preserve"> </w:t>
            </w:r>
            <w:r w:rsidRPr="00A04A0B">
              <w:rPr>
                <w:rFonts w:ascii="Sylfaen" w:hAnsi="Sylfaen" w:cs="Sylfaen"/>
                <w:szCs w:val="22"/>
                <w:lang w:val="af-ZA"/>
              </w:rPr>
              <w:t>ներկայացնի</w:t>
            </w:r>
            <w:r w:rsidRPr="00A04A0B">
              <w:rPr>
                <w:rFonts w:ascii="Sylfaen" w:hAnsi="Sylfaen" w:cs="Arial Armenian"/>
                <w:szCs w:val="22"/>
                <w:lang w:val="af-ZA"/>
              </w:rPr>
              <w:t xml:space="preserve"> </w:t>
            </w:r>
            <w:r w:rsidRPr="00A04A0B">
              <w:rPr>
                <w:rFonts w:ascii="Sylfaen" w:hAnsi="Sylfaen" w:cs="Sylfaen"/>
                <w:szCs w:val="22"/>
                <w:lang w:val="af-ZA"/>
              </w:rPr>
              <w:t>Արտադրողի</w:t>
            </w:r>
            <w:r w:rsidRPr="00A04A0B">
              <w:rPr>
                <w:rFonts w:ascii="Sylfaen" w:hAnsi="Sylfaen" w:cs="Arial Armenian"/>
                <w:szCs w:val="22"/>
                <w:lang w:val="af-ZA"/>
              </w:rPr>
              <w:t xml:space="preserve"> </w:t>
            </w:r>
            <w:r w:rsidRPr="00A04A0B">
              <w:rPr>
                <w:rFonts w:ascii="Sylfaen" w:hAnsi="Sylfaen" w:cs="Sylfaen"/>
                <w:szCs w:val="22"/>
                <w:lang w:val="af-ZA"/>
              </w:rPr>
              <w:t>լիազորագիր</w:t>
            </w:r>
            <w:r w:rsidRPr="00A04A0B">
              <w:rPr>
                <w:rFonts w:ascii="Sylfaen" w:hAnsi="Sylfaen" w:cs="Arial Armenian"/>
                <w:szCs w:val="22"/>
                <w:lang w:val="af-ZA"/>
              </w:rPr>
              <w:t xml:space="preserve">, </w:t>
            </w:r>
            <w:r w:rsidRPr="00A04A0B">
              <w:rPr>
                <w:rFonts w:ascii="Sylfaen" w:hAnsi="Sylfaen" w:cs="Sylfaen"/>
                <w:szCs w:val="22"/>
                <w:lang w:val="af-ZA"/>
              </w:rPr>
              <w:t>որը</w:t>
            </w:r>
            <w:r w:rsidRPr="00A04A0B">
              <w:rPr>
                <w:rFonts w:ascii="Sylfaen" w:hAnsi="Sylfaen" w:cs="Arial Armenian"/>
                <w:szCs w:val="22"/>
                <w:lang w:val="af-ZA"/>
              </w:rPr>
              <w:t xml:space="preserve"> </w:t>
            </w:r>
            <w:r w:rsidRPr="00A04A0B">
              <w:rPr>
                <w:rFonts w:ascii="Sylfaen" w:hAnsi="Sylfaen" w:cs="Sylfaen"/>
                <w:szCs w:val="22"/>
                <w:lang w:val="af-ZA"/>
              </w:rPr>
              <w:t>լրացված</w:t>
            </w:r>
            <w:r w:rsidRPr="00A04A0B">
              <w:rPr>
                <w:rFonts w:ascii="Sylfaen" w:hAnsi="Sylfaen" w:cs="Arial Armenian"/>
                <w:szCs w:val="22"/>
                <w:lang w:val="af-ZA"/>
              </w:rPr>
              <w:t xml:space="preserve"> </w:t>
            </w:r>
            <w:r w:rsidRPr="00A04A0B">
              <w:rPr>
                <w:rFonts w:ascii="Sylfaen" w:hAnsi="Sylfaen" w:cs="Sylfaen"/>
                <w:szCs w:val="22"/>
                <w:lang w:val="af-ZA"/>
              </w:rPr>
              <w:t>կլինի</w:t>
            </w:r>
            <w:r w:rsidRPr="00A04A0B">
              <w:rPr>
                <w:rFonts w:ascii="Sylfaen" w:hAnsi="Sylfaen" w:cs="Arial Armenian"/>
                <w:szCs w:val="22"/>
                <w:lang w:val="af-ZA"/>
              </w:rPr>
              <w:t xml:space="preserve"> </w:t>
            </w:r>
            <w:r w:rsidRPr="00A04A0B">
              <w:rPr>
                <w:rFonts w:ascii="Sylfaen" w:hAnsi="Sylfaen" w:cs="Sylfaen"/>
                <w:szCs w:val="22"/>
                <w:lang w:val="af-ZA"/>
              </w:rPr>
              <w:t>Բաժին</w:t>
            </w:r>
            <w:r w:rsidRPr="00A04A0B">
              <w:rPr>
                <w:rFonts w:ascii="Sylfaen" w:hAnsi="Sylfaen" w:cs="Arial Armenian"/>
                <w:szCs w:val="22"/>
                <w:lang w:val="af-ZA"/>
              </w:rPr>
              <w:t xml:space="preserve"> IV-</w:t>
            </w:r>
            <w:r w:rsidRPr="00A04A0B">
              <w:rPr>
                <w:rFonts w:ascii="Sylfaen" w:hAnsi="Sylfaen" w:cs="Sylfaen"/>
                <w:szCs w:val="22"/>
                <w:lang w:val="af-ZA"/>
              </w:rPr>
              <w:t>ում</w:t>
            </w:r>
            <w:r w:rsidRPr="00A04A0B">
              <w:rPr>
                <w:rFonts w:ascii="Sylfaen" w:hAnsi="Sylfaen" w:cs="Arial Armenian"/>
                <w:szCs w:val="22"/>
                <w:lang w:val="af-ZA"/>
              </w:rPr>
              <w:t xml:space="preserve"> (</w:t>
            </w:r>
            <w:r w:rsidRPr="00A04A0B">
              <w:rPr>
                <w:rFonts w:ascii="Sylfaen" w:hAnsi="Sylfaen" w:cs="Sylfaen"/>
                <w:szCs w:val="22"/>
                <w:lang w:val="af-ZA"/>
              </w:rPr>
              <w:t>Հայտի</w:t>
            </w:r>
            <w:r w:rsidRPr="00A04A0B">
              <w:rPr>
                <w:rFonts w:ascii="Sylfaen" w:hAnsi="Sylfaen" w:cs="Arial Armenian"/>
                <w:szCs w:val="22"/>
                <w:lang w:val="af-ZA"/>
              </w:rPr>
              <w:t xml:space="preserve"> </w:t>
            </w:r>
            <w:r w:rsidRPr="00A04A0B">
              <w:rPr>
                <w:rFonts w:ascii="Sylfaen" w:hAnsi="Sylfaen" w:cs="Sylfaen"/>
                <w:szCs w:val="22"/>
                <w:lang w:val="af-ZA"/>
              </w:rPr>
              <w:t>ձևեր</w:t>
            </w:r>
            <w:r w:rsidRPr="00A04A0B">
              <w:rPr>
                <w:rFonts w:ascii="Sylfaen" w:hAnsi="Sylfaen" w:cs="Arial Armenian"/>
                <w:szCs w:val="22"/>
                <w:lang w:val="af-ZA"/>
              </w:rPr>
              <w:t xml:space="preserve">) </w:t>
            </w:r>
            <w:r w:rsidRPr="00A04A0B">
              <w:rPr>
                <w:rFonts w:ascii="Sylfaen" w:hAnsi="Sylfaen" w:cs="Sylfaen"/>
                <w:szCs w:val="22"/>
                <w:lang w:val="af-ZA"/>
              </w:rPr>
              <w:t>ներառված</w:t>
            </w:r>
            <w:r w:rsidRPr="00A04A0B">
              <w:rPr>
                <w:rFonts w:ascii="Sylfaen" w:hAnsi="Sylfaen" w:cs="Arial Armenian"/>
                <w:szCs w:val="22"/>
                <w:lang w:val="af-ZA"/>
              </w:rPr>
              <w:t xml:space="preserve"> </w:t>
            </w:r>
            <w:r w:rsidRPr="00A04A0B">
              <w:rPr>
                <w:rFonts w:ascii="Sylfaen" w:hAnsi="Sylfaen" w:cs="Sylfaen"/>
                <w:szCs w:val="22"/>
                <w:lang w:val="af-ZA"/>
              </w:rPr>
              <w:t>ձևը</w:t>
            </w:r>
            <w:r w:rsidRPr="00A04A0B">
              <w:rPr>
                <w:rFonts w:ascii="Sylfaen" w:hAnsi="Sylfaen" w:cs="Arial Armenian"/>
                <w:szCs w:val="22"/>
                <w:lang w:val="af-ZA"/>
              </w:rPr>
              <w:t xml:space="preserve"> </w:t>
            </w:r>
            <w:r w:rsidRPr="00A04A0B">
              <w:rPr>
                <w:rFonts w:ascii="Sylfaen" w:hAnsi="Sylfaen" w:cs="Sylfaen"/>
                <w:szCs w:val="22"/>
                <w:lang w:val="af-ZA"/>
              </w:rPr>
              <w:t>և</w:t>
            </w:r>
            <w:r w:rsidRPr="00A04A0B">
              <w:rPr>
                <w:rFonts w:ascii="Sylfaen" w:hAnsi="Sylfaen" w:cs="Arial Armenian"/>
                <w:szCs w:val="22"/>
                <w:lang w:val="af-ZA"/>
              </w:rPr>
              <w:t xml:space="preserve"> </w:t>
            </w:r>
            <w:r w:rsidRPr="00A04A0B">
              <w:rPr>
                <w:rFonts w:ascii="Sylfaen" w:hAnsi="Sylfaen" w:cs="Sylfaen"/>
                <w:szCs w:val="22"/>
                <w:lang w:val="af-ZA"/>
              </w:rPr>
              <w:t>որը</w:t>
            </w:r>
            <w:r w:rsidRPr="00A04A0B">
              <w:rPr>
                <w:rFonts w:ascii="Sylfaen" w:hAnsi="Sylfaen" w:cs="Arial Armenian"/>
                <w:szCs w:val="22"/>
                <w:lang w:val="af-ZA"/>
              </w:rPr>
              <w:t xml:space="preserve"> </w:t>
            </w:r>
            <w:r w:rsidRPr="00A04A0B">
              <w:rPr>
                <w:rFonts w:ascii="Sylfaen" w:hAnsi="Sylfaen" w:cs="Sylfaen"/>
                <w:szCs w:val="22"/>
                <w:lang w:val="af-ZA"/>
              </w:rPr>
              <w:t>կհաստատի</w:t>
            </w:r>
            <w:r w:rsidRPr="00A04A0B">
              <w:rPr>
                <w:rFonts w:ascii="Sylfaen" w:hAnsi="Sylfaen" w:cs="Arial Armenian"/>
                <w:szCs w:val="22"/>
                <w:lang w:val="af-ZA"/>
              </w:rPr>
              <w:t xml:space="preserve">, </w:t>
            </w:r>
            <w:r w:rsidRPr="00A04A0B">
              <w:rPr>
                <w:rFonts w:ascii="Sylfaen" w:hAnsi="Sylfaen" w:cs="Sylfaen"/>
                <w:szCs w:val="22"/>
                <w:lang w:val="af-ZA"/>
              </w:rPr>
              <w:t>որ</w:t>
            </w:r>
            <w:r w:rsidRPr="00A04A0B">
              <w:rPr>
                <w:rFonts w:ascii="Sylfaen" w:hAnsi="Sylfaen" w:cs="Arial Armenian"/>
                <w:szCs w:val="22"/>
                <w:lang w:val="af-ZA"/>
              </w:rPr>
              <w:t xml:space="preserve"> </w:t>
            </w:r>
            <w:r w:rsidRPr="00A04A0B">
              <w:rPr>
                <w:rFonts w:ascii="Sylfaen" w:hAnsi="Sylfaen" w:cs="Sylfaen"/>
                <w:szCs w:val="22"/>
                <w:lang w:val="af-ZA"/>
              </w:rPr>
              <w:t>նա</w:t>
            </w:r>
            <w:r w:rsidRPr="00A04A0B">
              <w:rPr>
                <w:rFonts w:ascii="Sylfaen" w:hAnsi="Sylfaen" w:cs="Arial Armenian"/>
                <w:szCs w:val="22"/>
                <w:lang w:val="af-ZA"/>
              </w:rPr>
              <w:t xml:space="preserve"> </w:t>
            </w:r>
            <w:r w:rsidRPr="00A04A0B">
              <w:rPr>
                <w:rFonts w:ascii="Sylfaen" w:hAnsi="Sylfaen" w:cs="Sylfaen"/>
                <w:szCs w:val="22"/>
                <w:lang w:val="af-ZA"/>
              </w:rPr>
              <w:t>պատշաճ</w:t>
            </w:r>
            <w:r w:rsidRPr="00A04A0B">
              <w:rPr>
                <w:rFonts w:ascii="Sylfaen" w:hAnsi="Sylfaen" w:cs="Arial Armenian"/>
                <w:szCs w:val="22"/>
                <w:lang w:val="af-ZA"/>
              </w:rPr>
              <w:t xml:space="preserve"> </w:t>
            </w:r>
            <w:r w:rsidRPr="00A04A0B">
              <w:rPr>
                <w:rFonts w:ascii="Sylfaen" w:hAnsi="Sylfaen" w:cs="Sylfaen"/>
                <w:szCs w:val="22"/>
                <w:lang w:val="af-ZA"/>
              </w:rPr>
              <w:t>կերպով</w:t>
            </w:r>
            <w:r w:rsidRPr="00A04A0B">
              <w:rPr>
                <w:rFonts w:ascii="Sylfaen" w:hAnsi="Sylfaen" w:cs="Arial Armenian"/>
                <w:szCs w:val="22"/>
                <w:lang w:val="af-ZA"/>
              </w:rPr>
              <w:t xml:space="preserve"> </w:t>
            </w:r>
            <w:r w:rsidRPr="00A04A0B">
              <w:rPr>
                <w:rFonts w:ascii="Sylfaen" w:hAnsi="Sylfaen" w:cs="Sylfaen"/>
                <w:szCs w:val="22"/>
                <w:lang w:val="af-ZA"/>
              </w:rPr>
              <w:t>լիազորված</w:t>
            </w:r>
            <w:r w:rsidRPr="00A04A0B">
              <w:rPr>
                <w:rFonts w:ascii="Sylfaen" w:hAnsi="Sylfaen" w:cs="Arial Armenian"/>
                <w:szCs w:val="22"/>
                <w:lang w:val="af-ZA"/>
              </w:rPr>
              <w:t xml:space="preserve"> </w:t>
            </w:r>
            <w:r w:rsidRPr="00A04A0B">
              <w:rPr>
                <w:rFonts w:ascii="Sylfaen" w:hAnsi="Sylfaen" w:cs="Sylfaen"/>
                <w:szCs w:val="22"/>
                <w:lang w:val="af-ZA"/>
              </w:rPr>
              <w:t>է</w:t>
            </w:r>
            <w:r w:rsidRPr="00A04A0B">
              <w:rPr>
                <w:rFonts w:ascii="Sylfaen" w:hAnsi="Sylfaen" w:cs="Arial Armenian"/>
                <w:szCs w:val="22"/>
                <w:lang w:val="af-ZA"/>
              </w:rPr>
              <w:t xml:space="preserve"> </w:t>
            </w:r>
            <w:r w:rsidRPr="00A04A0B">
              <w:rPr>
                <w:rFonts w:ascii="Sylfaen" w:hAnsi="Sylfaen" w:cs="Sylfaen"/>
                <w:szCs w:val="22"/>
                <w:lang w:val="af-ZA"/>
              </w:rPr>
              <w:t>արտադրողի</w:t>
            </w:r>
            <w:r w:rsidRPr="00A04A0B">
              <w:rPr>
                <w:rFonts w:ascii="Sylfaen" w:hAnsi="Sylfaen" w:cs="Arial Armenian"/>
                <w:szCs w:val="22"/>
                <w:lang w:val="af-ZA"/>
              </w:rPr>
              <w:t xml:space="preserve"> </w:t>
            </w:r>
            <w:r w:rsidRPr="00A04A0B">
              <w:rPr>
                <w:rFonts w:ascii="Sylfaen" w:hAnsi="Sylfaen" w:cs="Sylfaen"/>
                <w:szCs w:val="22"/>
                <w:lang w:val="af-ZA"/>
              </w:rPr>
              <w:t>կողմից՝</w:t>
            </w:r>
            <w:r w:rsidRPr="00A04A0B">
              <w:rPr>
                <w:rFonts w:ascii="Sylfaen" w:hAnsi="Sylfaen" w:cs="Arial Armenian"/>
                <w:szCs w:val="22"/>
                <w:lang w:val="af-ZA"/>
              </w:rPr>
              <w:t xml:space="preserve"> </w:t>
            </w:r>
            <w:r w:rsidRPr="00A04A0B">
              <w:rPr>
                <w:rFonts w:ascii="Sylfaen" w:hAnsi="Sylfaen" w:cs="Sylfaen"/>
                <w:szCs w:val="22"/>
                <w:lang w:val="af-ZA"/>
              </w:rPr>
              <w:t>այդ</w:t>
            </w:r>
            <w:r w:rsidRPr="00A04A0B">
              <w:rPr>
                <w:rFonts w:ascii="Sylfaen" w:hAnsi="Sylfaen" w:cs="Arial Armenian"/>
                <w:szCs w:val="22"/>
                <w:lang w:val="af-ZA"/>
              </w:rPr>
              <w:t xml:space="preserve"> </w:t>
            </w:r>
            <w:r w:rsidRPr="00A04A0B">
              <w:rPr>
                <w:rFonts w:ascii="Sylfaen" w:hAnsi="Sylfaen" w:cs="Sylfaen"/>
                <w:szCs w:val="22"/>
                <w:lang w:val="af-ZA"/>
              </w:rPr>
              <w:t>ապրանքները</w:t>
            </w:r>
            <w:r w:rsidRPr="00A04A0B">
              <w:rPr>
                <w:rFonts w:ascii="Sylfaen" w:hAnsi="Sylfaen" w:cs="Arial Armenian"/>
                <w:szCs w:val="22"/>
                <w:lang w:val="af-ZA"/>
              </w:rPr>
              <w:t xml:space="preserve"> </w:t>
            </w:r>
            <w:r w:rsidRPr="00A04A0B">
              <w:rPr>
                <w:rFonts w:ascii="Sylfaen" w:hAnsi="Sylfaen" w:cs="Sylfaen"/>
                <w:szCs w:val="22"/>
                <w:lang w:val="af-ZA"/>
              </w:rPr>
              <w:t>մատակարարելու</w:t>
            </w:r>
            <w:r w:rsidRPr="00A04A0B">
              <w:rPr>
                <w:rFonts w:ascii="Sylfaen" w:hAnsi="Sylfaen" w:cs="Arial Armenian"/>
                <w:szCs w:val="22"/>
                <w:lang w:val="af-ZA"/>
              </w:rPr>
              <w:t xml:space="preserve"> </w:t>
            </w:r>
            <w:r w:rsidRPr="00A04A0B">
              <w:rPr>
                <w:rFonts w:ascii="Sylfaen" w:hAnsi="Sylfaen" w:cs="Sylfaen"/>
                <w:szCs w:val="22"/>
                <w:lang w:val="af-ZA"/>
              </w:rPr>
              <w:t>Գնորդի</w:t>
            </w:r>
            <w:r w:rsidRPr="00A04A0B">
              <w:rPr>
                <w:rFonts w:ascii="Sylfaen" w:hAnsi="Sylfaen" w:cs="Arial Armenian"/>
                <w:szCs w:val="22"/>
                <w:lang w:val="af-ZA"/>
              </w:rPr>
              <w:t xml:space="preserve"> </w:t>
            </w:r>
            <w:r w:rsidRPr="00A04A0B">
              <w:rPr>
                <w:rFonts w:ascii="Sylfaen" w:hAnsi="Sylfaen" w:cs="Sylfaen"/>
                <w:szCs w:val="22"/>
                <w:lang w:val="af-ZA"/>
              </w:rPr>
              <w:t>երկիր</w:t>
            </w:r>
            <w:r w:rsidR="00E95D2B" w:rsidRPr="00A04A0B">
              <w:rPr>
                <w:rFonts w:ascii="Sylfaen" w:hAnsi="Sylfaen"/>
                <w:szCs w:val="22"/>
                <w:lang w:val="af-ZA"/>
              </w:rPr>
              <w:t>,</w:t>
            </w:r>
          </w:p>
          <w:p w:rsidR="008C7633" w:rsidRPr="00A04A0B" w:rsidRDefault="008C7633" w:rsidP="008C7633">
            <w:pPr>
              <w:pStyle w:val="Sub-ClauseText"/>
              <w:spacing w:before="0" w:after="240"/>
              <w:ind w:left="1011" w:hanging="426"/>
              <w:rPr>
                <w:rFonts w:ascii="Sylfaen" w:hAnsi="Sylfaen"/>
                <w:lang w:val="af-ZA"/>
              </w:rPr>
            </w:pPr>
            <w:r w:rsidRPr="00A04A0B">
              <w:rPr>
                <w:rFonts w:ascii="Sylfaen" w:hAnsi="Sylfaen"/>
                <w:szCs w:val="22"/>
                <w:lang w:val="af-ZA"/>
              </w:rPr>
              <w:t>(</w:t>
            </w:r>
            <w:r w:rsidRPr="00A04A0B">
              <w:rPr>
                <w:rFonts w:ascii="Sylfaen" w:hAnsi="Sylfaen" w:cs="Sylfaen"/>
                <w:szCs w:val="22"/>
                <w:lang w:val="af-ZA"/>
              </w:rPr>
              <w:t>բ</w:t>
            </w:r>
            <w:r w:rsidRPr="00A04A0B">
              <w:rPr>
                <w:rFonts w:ascii="Sylfaen" w:hAnsi="Sylfaen" w:cs="Arial Armenian"/>
                <w:szCs w:val="22"/>
                <w:lang w:val="af-ZA"/>
              </w:rPr>
              <w:t xml:space="preserve">) </w:t>
            </w:r>
            <w:r w:rsidRPr="00A04A0B">
              <w:rPr>
                <w:rFonts w:ascii="Sylfaen" w:hAnsi="Sylfaen" w:cs="Sylfaen"/>
                <w:szCs w:val="22"/>
                <w:lang w:val="af-ZA"/>
              </w:rPr>
              <w:t>որ</w:t>
            </w:r>
            <w:r w:rsidRPr="00A04A0B">
              <w:rPr>
                <w:rFonts w:ascii="Sylfaen" w:hAnsi="Sylfaen"/>
                <w:szCs w:val="22"/>
                <w:lang w:val="af-ZA"/>
              </w:rPr>
              <w:t xml:space="preserve">, </w:t>
            </w:r>
            <w:r w:rsidRPr="00A04A0B">
              <w:rPr>
                <w:rFonts w:ascii="Sylfaen" w:hAnsi="Sylfaen" w:cs="Sylfaen"/>
                <w:szCs w:val="22"/>
                <w:lang w:val="af-ZA"/>
              </w:rPr>
              <w:t>համաձայն</w:t>
            </w:r>
            <w:r w:rsidRPr="00A04A0B">
              <w:rPr>
                <w:rFonts w:ascii="Sylfaen" w:hAnsi="Sylfaen" w:cs="Arial Armenian"/>
                <w:szCs w:val="22"/>
                <w:lang w:val="af-ZA"/>
              </w:rPr>
              <w:t xml:space="preserve"> </w:t>
            </w:r>
            <w:r w:rsidRPr="00A04A0B">
              <w:rPr>
                <w:rFonts w:ascii="Sylfaen" w:hAnsi="Sylfaen" w:cs="Sylfaen"/>
                <w:b/>
                <w:szCs w:val="22"/>
                <w:lang w:val="af-ZA"/>
              </w:rPr>
              <w:t>ՄՏԱ</w:t>
            </w:r>
            <w:r w:rsidRPr="00A04A0B">
              <w:rPr>
                <w:rFonts w:ascii="Sylfaen" w:hAnsi="Sylfaen" w:cs="Arial Armenian"/>
                <w:b/>
                <w:szCs w:val="22"/>
                <w:lang w:val="af-ZA"/>
              </w:rPr>
              <w:t>-</w:t>
            </w:r>
            <w:r w:rsidRPr="00A04A0B">
              <w:rPr>
                <w:rFonts w:ascii="Sylfaen" w:hAnsi="Sylfaen" w:cs="Sylfaen"/>
                <w:b/>
                <w:szCs w:val="22"/>
                <w:lang w:val="af-ZA"/>
              </w:rPr>
              <w:t>ի</w:t>
            </w:r>
            <w:r w:rsidRPr="00A04A0B">
              <w:rPr>
                <w:rFonts w:ascii="Sylfaen" w:hAnsi="Sylfaen" w:cs="Arial Armenian"/>
                <w:b/>
                <w:szCs w:val="22"/>
                <w:lang w:val="af-ZA"/>
              </w:rPr>
              <w:t xml:space="preserve"> </w:t>
            </w:r>
            <w:r w:rsidRPr="00A04A0B">
              <w:rPr>
                <w:rFonts w:ascii="Sylfaen" w:hAnsi="Sylfaen" w:cs="Sylfaen"/>
                <w:b/>
                <w:szCs w:val="22"/>
                <w:lang w:val="af-ZA"/>
              </w:rPr>
              <w:t>պահանջի</w:t>
            </w:r>
            <w:r w:rsidRPr="00A04A0B">
              <w:rPr>
                <w:rFonts w:ascii="Sylfaen" w:hAnsi="Sylfaen" w:cs="Arial Armenian"/>
                <w:szCs w:val="22"/>
                <w:lang w:val="af-ZA"/>
              </w:rPr>
              <w:t xml:space="preserve">, </w:t>
            </w:r>
            <w:r w:rsidRPr="00A04A0B">
              <w:rPr>
                <w:rFonts w:ascii="Sylfaen" w:hAnsi="Sylfaen" w:cs="Sylfaen"/>
                <w:szCs w:val="22"/>
                <w:lang w:val="af-ZA"/>
              </w:rPr>
              <w:t>եթե</w:t>
            </w:r>
            <w:r w:rsidRPr="00A04A0B">
              <w:rPr>
                <w:rFonts w:ascii="Sylfaen" w:hAnsi="Sylfaen" w:cs="Arial Armenian"/>
                <w:szCs w:val="22"/>
                <w:lang w:val="af-ZA"/>
              </w:rPr>
              <w:t xml:space="preserve"> </w:t>
            </w:r>
            <w:r w:rsidRPr="00A04A0B">
              <w:rPr>
                <w:rFonts w:ascii="Sylfaen" w:hAnsi="Sylfaen" w:cs="Sylfaen"/>
                <w:szCs w:val="22"/>
                <w:lang w:val="af-ZA"/>
              </w:rPr>
              <w:t>Մասնակիցը</w:t>
            </w:r>
            <w:r w:rsidRPr="00A04A0B">
              <w:rPr>
                <w:rFonts w:ascii="Sylfaen" w:hAnsi="Sylfaen" w:cs="Arial Armenian"/>
                <w:szCs w:val="22"/>
                <w:lang w:val="af-ZA"/>
              </w:rPr>
              <w:t xml:space="preserve"> </w:t>
            </w:r>
            <w:r w:rsidRPr="00A04A0B">
              <w:rPr>
                <w:rFonts w:ascii="Sylfaen" w:hAnsi="Sylfaen" w:cs="Sylfaen"/>
                <w:szCs w:val="22"/>
                <w:lang w:val="af-ZA"/>
              </w:rPr>
              <w:t>ներկայումս</w:t>
            </w:r>
            <w:r w:rsidRPr="00A04A0B">
              <w:rPr>
                <w:rFonts w:ascii="Sylfaen" w:hAnsi="Sylfaen" w:cs="Arial Armenian"/>
                <w:szCs w:val="22"/>
                <w:lang w:val="af-ZA"/>
              </w:rPr>
              <w:t xml:space="preserve"> </w:t>
            </w:r>
            <w:r w:rsidRPr="00A04A0B">
              <w:rPr>
                <w:rFonts w:ascii="Sylfaen" w:hAnsi="Sylfaen" w:cs="Sylfaen"/>
                <w:szCs w:val="22"/>
                <w:lang w:val="af-ZA"/>
              </w:rPr>
              <w:t>չի</w:t>
            </w:r>
            <w:r w:rsidRPr="00A04A0B">
              <w:rPr>
                <w:rFonts w:ascii="Sylfaen" w:hAnsi="Sylfaen" w:cs="Arial Armenian"/>
                <w:szCs w:val="22"/>
                <w:lang w:val="af-ZA"/>
              </w:rPr>
              <w:t xml:space="preserve"> </w:t>
            </w:r>
            <w:r w:rsidRPr="00A04A0B">
              <w:rPr>
                <w:rFonts w:ascii="Sylfaen" w:hAnsi="Sylfaen" w:cs="Sylfaen"/>
                <w:szCs w:val="22"/>
                <w:lang w:val="af-ZA"/>
              </w:rPr>
              <w:t>աշխատում</w:t>
            </w:r>
            <w:r w:rsidRPr="00A04A0B">
              <w:rPr>
                <w:rFonts w:ascii="Sylfaen" w:hAnsi="Sylfaen" w:cs="Arial Armenian"/>
                <w:szCs w:val="22"/>
                <w:lang w:val="af-ZA"/>
              </w:rPr>
              <w:t xml:space="preserve"> </w:t>
            </w:r>
            <w:r w:rsidRPr="00A04A0B">
              <w:rPr>
                <w:rFonts w:ascii="Sylfaen" w:hAnsi="Sylfaen" w:cs="Sylfaen"/>
                <w:szCs w:val="22"/>
                <w:lang w:val="af-ZA"/>
              </w:rPr>
              <w:t>Գնորդի</w:t>
            </w:r>
            <w:r w:rsidRPr="00A04A0B">
              <w:rPr>
                <w:rFonts w:ascii="Sylfaen" w:hAnsi="Sylfaen" w:cs="Arial Armenian"/>
                <w:szCs w:val="22"/>
                <w:lang w:val="af-ZA"/>
              </w:rPr>
              <w:t xml:space="preserve"> </w:t>
            </w:r>
            <w:r w:rsidRPr="00A04A0B">
              <w:rPr>
                <w:rFonts w:ascii="Sylfaen" w:hAnsi="Sylfaen" w:cs="Sylfaen"/>
                <w:szCs w:val="22"/>
                <w:lang w:val="af-ZA"/>
              </w:rPr>
              <w:t>երկրում</w:t>
            </w:r>
            <w:r w:rsidRPr="00A04A0B">
              <w:rPr>
                <w:rFonts w:ascii="Sylfaen" w:hAnsi="Sylfaen" w:cs="Arial Armenian"/>
                <w:szCs w:val="22"/>
                <w:lang w:val="af-ZA"/>
              </w:rPr>
              <w:t xml:space="preserve">, </w:t>
            </w:r>
            <w:r w:rsidRPr="00A04A0B">
              <w:rPr>
                <w:rFonts w:ascii="Sylfaen" w:hAnsi="Sylfaen" w:cs="Sylfaen"/>
                <w:szCs w:val="22"/>
                <w:lang w:val="af-ZA"/>
              </w:rPr>
              <w:t>ապա</w:t>
            </w:r>
            <w:r w:rsidRPr="00A04A0B">
              <w:rPr>
                <w:rFonts w:ascii="Sylfaen" w:hAnsi="Sylfaen" w:cs="Arial Armenian"/>
                <w:szCs w:val="22"/>
                <w:lang w:val="af-ZA"/>
              </w:rPr>
              <w:t xml:space="preserve"> </w:t>
            </w:r>
            <w:r w:rsidRPr="00A04A0B">
              <w:rPr>
                <w:rFonts w:ascii="Sylfaen" w:hAnsi="Sylfaen" w:cs="Sylfaen"/>
                <w:szCs w:val="22"/>
                <w:lang w:val="af-ZA"/>
              </w:rPr>
              <w:t>պայմանագիրը</w:t>
            </w:r>
            <w:r w:rsidRPr="00A04A0B">
              <w:rPr>
                <w:rFonts w:ascii="Sylfaen" w:hAnsi="Sylfaen" w:cs="Arial Armenian"/>
                <w:szCs w:val="22"/>
                <w:lang w:val="af-ZA"/>
              </w:rPr>
              <w:t xml:space="preserve"> </w:t>
            </w:r>
            <w:r w:rsidRPr="00A04A0B">
              <w:rPr>
                <w:rFonts w:ascii="Sylfaen" w:hAnsi="Sylfaen" w:cs="Sylfaen"/>
                <w:szCs w:val="22"/>
                <w:lang w:val="af-ZA"/>
              </w:rPr>
              <w:t>շնորհելու</w:t>
            </w:r>
            <w:r w:rsidRPr="00A04A0B">
              <w:rPr>
                <w:rFonts w:ascii="Sylfaen" w:hAnsi="Sylfaen" w:cs="Arial Armenian"/>
                <w:szCs w:val="22"/>
                <w:lang w:val="af-ZA"/>
              </w:rPr>
              <w:t xml:space="preserve"> </w:t>
            </w:r>
            <w:r w:rsidRPr="00A04A0B">
              <w:rPr>
                <w:rFonts w:ascii="Sylfaen" w:hAnsi="Sylfaen" w:cs="Sylfaen"/>
                <w:szCs w:val="22"/>
                <w:lang w:val="af-ZA"/>
              </w:rPr>
              <w:t>դեպքում</w:t>
            </w:r>
            <w:r w:rsidRPr="00A04A0B">
              <w:rPr>
                <w:rFonts w:ascii="Sylfaen" w:hAnsi="Sylfaen" w:cs="Arial Armenian"/>
                <w:szCs w:val="22"/>
                <w:lang w:val="af-ZA"/>
              </w:rPr>
              <w:t xml:space="preserve"> </w:t>
            </w:r>
            <w:r w:rsidRPr="00A04A0B">
              <w:rPr>
                <w:rFonts w:ascii="Sylfaen" w:hAnsi="Sylfaen" w:cs="Sylfaen"/>
                <w:szCs w:val="22"/>
                <w:lang w:val="af-ZA"/>
              </w:rPr>
              <w:t>այդ</w:t>
            </w:r>
            <w:r w:rsidRPr="00A04A0B">
              <w:rPr>
                <w:rFonts w:ascii="Sylfaen" w:hAnsi="Sylfaen" w:cs="Arial Armenian"/>
                <w:szCs w:val="22"/>
                <w:lang w:val="af-ZA"/>
              </w:rPr>
              <w:t xml:space="preserve"> </w:t>
            </w:r>
            <w:r w:rsidRPr="00A04A0B">
              <w:rPr>
                <w:rFonts w:ascii="Sylfaen" w:hAnsi="Sylfaen" w:cs="Sylfaen"/>
                <w:szCs w:val="22"/>
                <w:lang w:val="af-ZA"/>
              </w:rPr>
              <w:t>երկրում</w:t>
            </w:r>
            <w:r w:rsidRPr="00A04A0B">
              <w:rPr>
                <w:rFonts w:ascii="Sylfaen" w:hAnsi="Sylfaen" w:cs="Arial Armenian"/>
                <w:szCs w:val="22"/>
                <w:lang w:val="af-ZA"/>
              </w:rPr>
              <w:t xml:space="preserve"> </w:t>
            </w:r>
            <w:r w:rsidRPr="00A04A0B">
              <w:rPr>
                <w:rFonts w:ascii="Sylfaen" w:hAnsi="Sylfaen" w:cs="Sylfaen"/>
                <w:szCs w:val="22"/>
                <w:lang w:val="af-ZA"/>
              </w:rPr>
              <w:t>նրան</w:t>
            </w:r>
            <w:r w:rsidRPr="00A04A0B">
              <w:rPr>
                <w:rFonts w:ascii="Sylfaen" w:hAnsi="Sylfaen" w:cs="Arial Armenian"/>
                <w:szCs w:val="22"/>
                <w:lang w:val="af-ZA"/>
              </w:rPr>
              <w:t xml:space="preserve"> </w:t>
            </w:r>
            <w:r w:rsidRPr="00A04A0B">
              <w:rPr>
                <w:rFonts w:ascii="Sylfaen" w:hAnsi="Sylfaen" w:cs="Sylfaen"/>
                <w:szCs w:val="22"/>
                <w:lang w:val="af-ZA"/>
              </w:rPr>
              <w:t>ներկայացնում</w:t>
            </w:r>
            <w:r w:rsidRPr="00A04A0B">
              <w:rPr>
                <w:rFonts w:ascii="Sylfaen" w:hAnsi="Sylfaen" w:cs="Arial Armenian"/>
                <w:szCs w:val="22"/>
                <w:lang w:val="af-ZA"/>
              </w:rPr>
              <w:t xml:space="preserve"> </w:t>
            </w:r>
            <w:r w:rsidRPr="00A04A0B">
              <w:rPr>
                <w:rFonts w:ascii="Sylfaen" w:hAnsi="Sylfaen" w:cs="Sylfaen"/>
                <w:szCs w:val="22"/>
                <w:lang w:val="af-ZA"/>
              </w:rPr>
              <w:t>է</w:t>
            </w:r>
            <w:r w:rsidRPr="00A04A0B">
              <w:rPr>
                <w:rFonts w:ascii="Sylfaen" w:hAnsi="Sylfaen" w:cs="Arial Armenian"/>
                <w:szCs w:val="22"/>
                <w:lang w:val="af-ZA"/>
              </w:rPr>
              <w:t xml:space="preserve">, </w:t>
            </w:r>
            <w:r w:rsidRPr="00A04A0B">
              <w:rPr>
                <w:rFonts w:ascii="Sylfaen" w:hAnsi="Sylfaen" w:cs="Sylfaen"/>
                <w:szCs w:val="22"/>
                <w:lang w:val="af-ZA"/>
              </w:rPr>
              <w:t>կամ</w:t>
            </w:r>
            <w:r w:rsidRPr="00A04A0B">
              <w:rPr>
                <w:rFonts w:ascii="Sylfaen" w:hAnsi="Sylfaen" w:cs="Arial Armenian"/>
                <w:szCs w:val="22"/>
                <w:lang w:val="af-ZA"/>
              </w:rPr>
              <w:t xml:space="preserve"> </w:t>
            </w:r>
            <w:r w:rsidRPr="00A04A0B">
              <w:rPr>
                <w:rFonts w:ascii="Sylfaen" w:hAnsi="Sylfaen" w:cs="Sylfaen"/>
                <w:szCs w:val="22"/>
                <w:lang w:val="af-ZA"/>
              </w:rPr>
              <w:t>պետք</w:t>
            </w:r>
            <w:r w:rsidRPr="00A04A0B">
              <w:rPr>
                <w:rFonts w:ascii="Sylfaen" w:hAnsi="Sylfaen" w:cs="Arial Armenian"/>
                <w:szCs w:val="22"/>
                <w:lang w:val="af-ZA"/>
              </w:rPr>
              <w:t xml:space="preserve"> </w:t>
            </w:r>
            <w:r w:rsidRPr="00A04A0B">
              <w:rPr>
                <w:rFonts w:ascii="Sylfaen" w:hAnsi="Sylfaen" w:cs="Sylfaen"/>
                <w:szCs w:val="22"/>
                <w:lang w:val="af-ZA"/>
              </w:rPr>
              <w:t>է</w:t>
            </w:r>
            <w:r w:rsidRPr="00A04A0B">
              <w:rPr>
                <w:rFonts w:ascii="Sylfaen" w:hAnsi="Sylfaen" w:cs="Arial Armenian"/>
                <w:szCs w:val="22"/>
                <w:lang w:val="af-ZA"/>
              </w:rPr>
              <w:t xml:space="preserve"> </w:t>
            </w:r>
            <w:r w:rsidRPr="00A04A0B">
              <w:rPr>
                <w:rFonts w:ascii="Sylfaen" w:hAnsi="Sylfaen" w:cs="Sylfaen"/>
                <w:szCs w:val="22"/>
                <w:lang w:val="af-ZA"/>
              </w:rPr>
              <w:t>ներկայացնի</w:t>
            </w:r>
            <w:r w:rsidRPr="00A04A0B">
              <w:rPr>
                <w:rFonts w:ascii="Sylfaen" w:hAnsi="Sylfaen" w:cs="Arial Armenian"/>
                <w:szCs w:val="22"/>
                <w:lang w:val="af-ZA"/>
              </w:rPr>
              <w:t xml:space="preserve"> </w:t>
            </w:r>
            <w:r w:rsidRPr="00A04A0B">
              <w:rPr>
                <w:rFonts w:ascii="Sylfaen" w:hAnsi="Sylfaen" w:cs="Sylfaen"/>
                <w:szCs w:val="22"/>
                <w:lang w:val="af-ZA"/>
              </w:rPr>
              <w:t>իր</w:t>
            </w:r>
            <w:r w:rsidRPr="00A04A0B">
              <w:rPr>
                <w:rFonts w:ascii="Sylfaen" w:hAnsi="Sylfaen" w:cs="Arial Armenian"/>
                <w:szCs w:val="22"/>
                <w:lang w:val="af-ZA"/>
              </w:rPr>
              <w:t xml:space="preserve">  </w:t>
            </w:r>
            <w:r w:rsidRPr="00A04A0B">
              <w:rPr>
                <w:rFonts w:ascii="Sylfaen" w:hAnsi="Sylfaen" w:cs="Sylfaen"/>
                <w:szCs w:val="22"/>
                <w:lang w:val="af-ZA"/>
              </w:rPr>
              <w:t>Գործակալը</w:t>
            </w:r>
            <w:r w:rsidRPr="00A04A0B">
              <w:rPr>
                <w:rFonts w:ascii="Sylfaen" w:hAnsi="Sylfaen" w:cs="Arial Armenian"/>
                <w:szCs w:val="22"/>
                <w:lang w:val="af-ZA"/>
              </w:rPr>
              <w:t xml:space="preserve">, </w:t>
            </w:r>
            <w:r w:rsidRPr="00A04A0B">
              <w:rPr>
                <w:rFonts w:ascii="Sylfaen" w:hAnsi="Sylfaen" w:cs="Sylfaen"/>
                <w:szCs w:val="22"/>
                <w:lang w:val="af-ZA"/>
              </w:rPr>
              <w:t>որը</w:t>
            </w:r>
            <w:r w:rsidRPr="00A04A0B">
              <w:rPr>
                <w:rFonts w:ascii="Sylfaen" w:hAnsi="Sylfaen" w:cs="Arial Armenian"/>
                <w:szCs w:val="22"/>
                <w:lang w:val="af-ZA"/>
              </w:rPr>
              <w:t xml:space="preserve"> </w:t>
            </w:r>
            <w:r w:rsidRPr="00A04A0B">
              <w:rPr>
                <w:rFonts w:ascii="Sylfaen" w:hAnsi="Sylfaen" w:cs="Sylfaen"/>
                <w:szCs w:val="22"/>
                <w:lang w:val="af-ZA"/>
              </w:rPr>
              <w:t>իրազոր</w:t>
            </w:r>
            <w:r w:rsidRPr="00A04A0B">
              <w:rPr>
                <w:rFonts w:ascii="Sylfaen" w:hAnsi="Sylfaen" w:cs="Arial Armenian"/>
                <w:szCs w:val="22"/>
                <w:lang w:val="af-ZA"/>
              </w:rPr>
              <w:t xml:space="preserve"> </w:t>
            </w:r>
            <w:r w:rsidRPr="00A04A0B">
              <w:rPr>
                <w:rFonts w:ascii="Sylfaen" w:hAnsi="Sylfaen" w:cs="Sylfaen"/>
                <w:szCs w:val="22"/>
                <w:lang w:val="af-ZA"/>
              </w:rPr>
              <w:t>կլինի</w:t>
            </w:r>
            <w:r w:rsidRPr="00A04A0B">
              <w:rPr>
                <w:rFonts w:ascii="Sylfaen" w:hAnsi="Sylfaen" w:cs="Arial Armenian"/>
                <w:szCs w:val="22"/>
                <w:lang w:val="af-ZA"/>
              </w:rPr>
              <w:t xml:space="preserve"> </w:t>
            </w:r>
            <w:r w:rsidRPr="00A04A0B">
              <w:rPr>
                <w:rFonts w:ascii="Sylfaen" w:hAnsi="Sylfaen" w:cs="Sylfaen"/>
                <w:szCs w:val="22"/>
                <w:lang w:val="af-ZA"/>
              </w:rPr>
              <w:t>իրականացնել</w:t>
            </w:r>
            <w:r w:rsidRPr="00A04A0B">
              <w:rPr>
                <w:rFonts w:ascii="Sylfaen" w:hAnsi="Sylfaen" w:cs="Arial Armenian"/>
                <w:szCs w:val="22"/>
                <w:lang w:val="af-ZA"/>
              </w:rPr>
              <w:t xml:space="preserve"> </w:t>
            </w:r>
            <w:r w:rsidRPr="00A04A0B">
              <w:rPr>
                <w:rFonts w:ascii="Sylfaen" w:hAnsi="Sylfaen" w:cs="Sylfaen"/>
                <w:szCs w:val="22"/>
                <w:lang w:val="af-ZA"/>
              </w:rPr>
              <w:t>Պայմանագրի</w:t>
            </w:r>
            <w:r w:rsidRPr="00A04A0B">
              <w:rPr>
                <w:rFonts w:ascii="Sylfaen" w:hAnsi="Sylfaen" w:cs="Arial Armenian"/>
                <w:szCs w:val="22"/>
                <w:lang w:val="af-ZA"/>
              </w:rPr>
              <w:t xml:space="preserve"> </w:t>
            </w:r>
            <w:r w:rsidRPr="00A04A0B">
              <w:rPr>
                <w:rFonts w:ascii="Sylfaen" w:hAnsi="Sylfaen" w:cs="Sylfaen"/>
                <w:szCs w:val="22"/>
                <w:lang w:val="af-ZA"/>
              </w:rPr>
              <w:t>պայմաններում</w:t>
            </w:r>
            <w:r w:rsidRPr="00A04A0B">
              <w:rPr>
                <w:rFonts w:ascii="Sylfaen" w:hAnsi="Sylfaen" w:cs="Arial Armenian"/>
                <w:szCs w:val="22"/>
                <w:lang w:val="af-ZA"/>
              </w:rPr>
              <w:t xml:space="preserve">, </w:t>
            </w:r>
            <w:r w:rsidRPr="00A04A0B">
              <w:rPr>
                <w:rFonts w:ascii="Sylfaen" w:hAnsi="Sylfaen" w:cs="Sylfaen"/>
                <w:szCs w:val="22"/>
                <w:lang w:val="af-ZA"/>
              </w:rPr>
              <w:t>կամ</w:t>
            </w:r>
            <w:r w:rsidRPr="00A04A0B">
              <w:rPr>
                <w:rFonts w:ascii="Sylfaen" w:hAnsi="Sylfaen" w:cs="Arial Armenian"/>
                <w:szCs w:val="22"/>
                <w:lang w:val="af-ZA"/>
              </w:rPr>
              <w:t xml:space="preserve"> </w:t>
            </w:r>
            <w:r w:rsidRPr="00A04A0B">
              <w:rPr>
                <w:rFonts w:ascii="Sylfaen" w:hAnsi="Sylfaen" w:cs="Sylfaen"/>
                <w:szCs w:val="22"/>
                <w:lang w:val="af-ZA"/>
              </w:rPr>
              <w:t>Տեխնիկական</w:t>
            </w:r>
            <w:r w:rsidRPr="00A04A0B">
              <w:rPr>
                <w:rFonts w:ascii="Sylfaen" w:hAnsi="Sylfaen" w:cs="Arial Armenian"/>
                <w:szCs w:val="22"/>
                <w:lang w:val="af-ZA"/>
              </w:rPr>
              <w:t xml:space="preserve"> </w:t>
            </w:r>
            <w:r w:rsidRPr="00A04A0B">
              <w:rPr>
                <w:rFonts w:ascii="Sylfaen" w:hAnsi="Sylfaen" w:cs="Sylfaen"/>
                <w:szCs w:val="22"/>
                <w:lang w:val="af-ZA"/>
              </w:rPr>
              <w:t>մասնագրերում</w:t>
            </w:r>
            <w:r w:rsidRPr="00A04A0B">
              <w:rPr>
                <w:rFonts w:ascii="Sylfaen" w:hAnsi="Sylfaen" w:cs="Arial Armenian"/>
                <w:szCs w:val="22"/>
                <w:lang w:val="af-ZA"/>
              </w:rPr>
              <w:t xml:space="preserve"> </w:t>
            </w:r>
            <w:r w:rsidRPr="00A04A0B">
              <w:rPr>
                <w:rFonts w:ascii="Sylfaen" w:hAnsi="Sylfaen" w:cs="Sylfaen"/>
                <w:szCs w:val="22"/>
                <w:lang w:val="af-ZA"/>
              </w:rPr>
              <w:t>նշված</w:t>
            </w:r>
            <w:r w:rsidRPr="00A04A0B">
              <w:rPr>
                <w:rFonts w:ascii="Sylfaen" w:hAnsi="Sylfaen" w:cs="Arial Armenian"/>
                <w:szCs w:val="22"/>
                <w:lang w:val="af-ZA"/>
              </w:rPr>
              <w:t xml:space="preserve"> </w:t>
            </w:r>
            <w:r w:rsidRPr="00A04A0B">
              <w:rPr>
                <w:rFonts w:ascii="Sylfaen" w:hAnsi="Sylfaen" w:cs="Sylfaen"/>
                <w:szCs w:val="22"/>
                <w:lang w:val="af-ZA"/>
              </w:rPr>
              <w:t>սպասարկման</w:t>
            </w:r>
            <w:r w:rsidRPr="00A04A0B">
              <w:rPr>
                <w:rFonts w:ascii="Sylfaen" w:hAnsi="Sylfaen" w:cs="Arial Armenian"/>
                <w:szCs w:val="22"/>
                <w:lang w:val="af-ZA"/>
              </w:rPr>
              <w:t xml:space="preserve"> </w:t>
            </w:r>
            <w:r w:rsidRPr="00A04A0B">
              <w:rPr>
                <w:rFonts w:ascii="Sylfaen" w:hAnsi="Sylfaen" w:cs="Sylfaen"/>
                <w:szCs w:val="22"/>
                <w:lang w:val="af-ZA"/>
              </w:rPr>
              <w:t>ծառայությունները</w:t>
            </w:r>
            <w:r w:rsidRPr="00A04A0B">
              <w:rPr>
                <w:rFonts w:ascii="Sylfaen" w:hAnsi="Sylfaen" w:cs="Arial Armenian"/>
                <w:szCs w:val="22"/>
                <w:lang w:val="af-ZA"/>
              </w:rPr>
              <w:t xml:space="preserve">, </w:t>
            </w:r>
            <w:r w:rsidRPr="00A04A0B">
              <w:rPr>
                <w:rFonts w:ascii="Sylfaen" w:hAnsi="Sylfaen" w:cs="Sylfaen"/>
                <w:szCs w:val="22"/>
                <w:lang w:val="af-ZA"/>
              </w:rPr>
              <w:t>վերանորոգման</w:t>
            </w:r>
            <w:r w:rsidRPr="00A04A0B">
              <w:rPr>
                <w:rFonts w:ascii="Sylfaen" w:hAnsi="Sylfaen" w:cs="Arial Armenian"/>
                <w:szCs w:val="22"/>
                <w:lang w:val="af-ZA"/>
              </w:rPr>
              <w:t xml:space="preserve"> </w:t>
            </w:r>
            <w:r w:rsidRPr="00A04A0B">
              <w:rPr>
                <w:rFonts w:ascii="Sylfaen" w:hAnsi="Sylfaen" w:cs="Sylfaen"/>
                <w:szCs w:val="22"/>
                <w:lang w:val="af-ZA"/>
              </w:rPr>
              <w:t>աշխատանքները</w:t>
            </w:r>
            <w:r w:rsidRPr="00A04A0B">
              <w:rPr>
                <w:rFonts w:ascii="Sylfaen" w:hAnsi="Sylfaen" w:cs="Arial Armenian"/>
                <w:szCs w:val="22"/>
                <w:lang w:val="af-ZA"/>
              </w:rPr>
              <w:t xml:space="preserve"> </w:t>
            </w:r>
            <w:r w:rsidRPr="00A04A0B">
              <w:rPr>
                <w:rFonts w:ascii="Sylfaen" w:hAnsi="Sylfaen" w:cs="Sylfaen"/>
                <w:szCs w:val="22"/>
                <w:lang w:val="af-ZA"/>
              </w:rPr>
              <w:t>և</w:t>
            </w:r>
            <w:r w:rsidRPr="00A04A0B">
              <w:rPr>
                <w:rFonts w:ascii="Sylfaen" w:hAnsi="Sylfaen" w:cs="Arial Armenian"/>
                <w:szCs w:val="22"/>
                <w:lang w:val="af-ZA"/>
              </w:rPr>
              <w:t xml:space="preserve"> </w:t>
            </w:r>
            <w:r w:rsidRPr="00A04A0B">
              <w:rPr>
                <w:rFonts w:ascii="Sylfaen" w:hAnsi="Sylfaen" w:cs="Sylfaen"/>
                <w:szCs w:val="22"/>
                <w:lang w:val="af-ZA"/>
              </w:rPr>
              <w:t>պահեստամասերի</w:t>
            </w:r>
            <w:r w:rsidRPr="00A04A0B">
              <w:rPr>
                <w:rFonts w:ascii="Sylfaen" w:hAnsi="Sylfaen" w:cs="Arial Armenian"/>
                <w:szCs w:val="22"/>
                <w:lang w:val="af-ZA"/>
              </w:rPr>
              <w:t xml:space="preserve"> </w:t>
            </w:r>
            <w:r w:rsidRPr="00A04A0B">
              <w:rPr>
                <w:rFonts w:ascii="Sylfaen" w:hAnsi="Sylfaen" w:cs="Sylfaen"/>
                <w:szCs w:val="22"/>
                <w:lang w:val="af-ZA"/>
              </w:rPr>
              <w:t>տրամադրումը</w:t>
            </w:r>
            <w:r w:rsidR="00B377C8" w:rsidRPr="00A04A0B">
              <w:rPr>
                <w:rFonts w:ascii="Sylfaen" w:hAnsi="Sylfaen" w:cs="Arial Armenian"/>
                <w:szCs w:val="22"/>
                <w:lang w:val="af-ZA"/>
              </w:rPr>
              <w:t>,</w:t>
            </w:r>
            <w:r w:rsidRPr="00A04A0B">
              <w:rPr>
                <w:rFonts w:ascii="Sylfaen" w:hAnsi="Sylfaen" w:cs="Arial Armenian"/>
                <w:szCs w:val="22"/>
                <w:lang w:val="af-ZA"/>
              </w:rPr>
              <w:t xml:space="preserve"> </w:t>
            </w:r>
            <w:r w:rsidRPr="00A04A0B">
              <w:rPr>
                <w:rFonts w:ascii="Sylfaen" w:hAnsi="Sylfaen" w:cs="Sylfaen"/>
                <w:szCs w:val="22"/>
                <w:lang w:val="af-ZA"/>
              </w:rPr>
              <w:t>և</w:t>
            </w:r>
          </w:p>
          <w:p w:rsidR="00F67E3F" w:rsidRPr="00A04A0B" w:rsidRDefault="008C7633" w:rsidP="00B377C8">
            <w:pPr>
              <w:pStyle w:val="Sub-ClauseText"/>
              <w:spacing w:before="0" w:after="180"/>
              <w:ind w:left="1062" w:hanging="540"/>
              <w:rPr>
                <w:rFonts w:ascii="Sylfaen" w:hAnsi="Sylfaen"/>
                <w:lang w:val="af-ZA"/>
              </w:rPr>
            </w:pPr>
            <w:r w:rsidRPr="00A04A0B">
              <w:rPr>
                <w:rFonts w:ascii="Sylfaen" w:hAnsi="Sylfaen"/>
                <w:lang w:val="af-ZA"/>
              </w:rPr>
              <w:t>(</w:t>
            </w:r>
            <w:r w:rsidRPr="00A04A0B">
              <w:rPr>
                <w:rFonts w:ascii="Sylfaen" w:hAnsi="Sylfaen" w:cs="Sylfaen"/>
              </w:rPr>
              <w:t>գ</w:t>
            </w:r>
            <w:r w:rsidRPr="00A04A0B">
              <w:rPr>
                <w:rFonts w:ascii="Sylfaen" w:hAnsi="Sylfaen"/>
                <w:lang w:val="af-ZA"/>
              </w:rPr>
              <w:t xml:space="preserve">)  </w:t>
            </w:r>
            <w:r w:rsidRPr="00A04A0B">
              <w:rPr>
                <w:rFonts w:ascii="Sylfaen" w:hAnsi="Sylfaen" w:cs="Sylfaen"/>
                <w:lang w:val="af-ZA"/>
              </w:rPr>
              <w:t>որ</w:t>
            </w:r>
            <w:r w:rsidRPr="00A04A0B">
              <w:rPr>
                <w:rFonts w:ascii="Sylfaen" w:hAnsi="Sylfaen" w:cs="Arial Armenian"/>
                <w:lang w:val="af-ZA"/>
              </w:rPr>
              <w:t xml:space="preserve"> </w:t>
            </w: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համապատասխանում</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III </w:t>
            </w:r>
            <w:r w:rsidRPr="00A04A0B">
              <w:rPr>
                <w:rFonts w:ascii="Sylfaen" w:hAnsi="Sylfaen" w:cs="Sylfaen"/>
                <w:lang w:val="af-ZA"/>
              </w:rPr>
              <w:t>Բաժնում</w:t>
            </w:r>
            <w:r w:rsidRPr="00A04A0B">
              <w:rPr>
                <w:rFonts w:ascii="Sylfaen" w:hAnsi="Sylfaen" w:cs="Arial Armenian"/>
                <w:lang w:val="af-ZA"/>
              </w:rPr>
              <w:t xml:space="preserve"> </w:t>
            </w:r>
            <w:r w:rsidRPr="00A04A0B">
              <w:rPr>
                <w:rFonts w:ascii="Sylfaen" w:hAnsi="Sylfaen" w:cs="Sylfaen"/>
                <w:lang w:val="af-ZA"/>
              </w:rPr>
              <w:t>ամրագրված</w:t>
            </w:r>
            <w:r w:rsidRPr="00A04A0B">
              <w:rPr>
                <w:rFonts w:ascii="Sylfaen" w:hAnsi="Sylfaen" w:cs="Arial Armenian"/>
                <w:lang w:val="af-ZA"/>
              </w:rPr>
              <w:t xml:space="preserve"> </w:t>
            </w:r>
            <w:r w:rsidR="00735A63" w:rsidRPr="00A04A0B">
              <w:rPr>
                <w:rFonts w:ascii="Sylfaen" w:hAnsi="Sylfaen" w:cs="Arial Armenian"/>
                <w:lang w:val="af-ZA"/>
              </w:rPr>
              <w:t xml:space="preserve">Գնահատման և </w:t>
            </w:r>
            <w:r w:rsidRPr="00A04A0B">
              <w:rPr>
                <w:rFonts w:ascii="Sylfaen" w:hAnsi="Sylfaen" w:cs="Sylfaen"/>
                <w:lang w:val="af-ZA"/>
              </w:rPr>
              <w:t>որակավորման</w:t>
            </w:r>
            <w:r w:rsidR="00735A63" w:rsidRPr="00A04A0B">
              <w:rPr>
                <w:rFonts w:ascii="Sylfaen" w:hAnsi="Sylfaen" w:cs="Arial Armenian"/>
                <w:lang w:val="af-ZA"/>
              </w:rPr>
              <w:t xml:space="preserve"> </w:t>
            </w:r>
            <w:r w:rsidRPr="00A04A0B">
              <w:rPr>
                <w:rFonts w:ascii="Sylfaen" w:hAnsi="Sylfaen" w:cs="Sylfaen"/>
                <w:lang w:val="af-ZA"/>
              </w:rPr>
              <w:t>չափանիշ</w:t>
            </w:r>
            <w:r w:rsidR="00735A63" w:rsidRPr="00A04A0B">
              <w:rPr>
                <w:rFonts w:ascii="Sylfaen" w:hAnsi="Sylfaen" w:cs="Sylfaen"/>
                <w:lang w:val="af-ZA"/>
              </w:rPr>
              <w:t>ների</w:t>
            </w:r>
            <w:r w:rsidRPr="00A04A0B">
              <w:rPr>
                <w:rFonts w:ascii="Sylfaen" w:hAnsi="Sylfaen" w:cs="Arial Armenian"/>
                <w:lang w:val="af-ZA"/>
              </w:rPr>
              <w:t>:</w:t>
            </w:r>
          </w:p>
        </w:tc>
      </w:tr>
      <w:tr w:rsidR="00F67E3F" w:rsidRPr="00253A0E" w:rsidTr="0046766F">
        <w:tc>
          <w:tcPr>
            <w:tcW w:w="2520" w:type="dxa"/>
            <w:tcBorders>
              <w:bottom w:val="nil"/>
            </w:tcBorders>
          </w:tcPr>
          <w:p w:rsidR="00F67E3F" w:rsidRPr="00A04A0B" w:rsidRDefault="00F67E3F" w:rsidP="006E2874">
            <w:pPr>
              <w:pStyle w:val="Sec1-Clauses"/>
              <w:spacing w:before="0" w:after="200"/>
              <w:rPr>
                <w:rFonts w:ascii="Sylfaen" w:hAnsi="Sylfaen"/>
              </w:rPr>
            </w:pPr>
            <w:bookmarkStart w:id="109" w:name="_Toc428292896"/>
            <w:bookmarkStart w:id="110" w:name="_Toc438438841"/>
            <w:bookmarkStart w:id="111" w:name="_Toc438532604"/>
            <w:bookmarkStart w:id="112" w:name="_Toc438733985"/>
            <w:bookmarkStart w:id="113" w:name="_Toc438907024"/>
            <w:bookmarkStart w:id="114" w:name="_Toc438907223"/>
            <w:r w:rsidRPr="00A04A0B">
              <w:rPr>
                <w:rFonts w:ascii="Sylfaen" w:hAnsi="Sylfaen"/>
              </w:rPr>
              <w:lastRenderedPageBreak/>
              <w:t>18.</w:t>
            </w:r>
            <w:r w:rsidRPr="00A04A0B">
              <w:rPr>
                <w:rFonts w:ascii="Sylfaen" w:hAnsi="Sylfaen"/>
              </w:rPr>
              <w:tab/>
            </w:r>
            <w:bookmarkStart w:id="115" w:name="_Toc381360093"/>
            <w:r w:rsidR="00BE0984" w:rsidRPr="00A04A0B">
              <w:rPr>
                <w:rFonts w:ascii="Sylfaen" w:hAnsi="Sylfaen" w:cs="Sylfaen"/>
                <w:lang w:val="af-ZA"/>
              </w:rPr>
              <w:t>Հայտերի</w:t>
            </w:r>
            <w:r w:rsidR="00BE0984" w:rsidRPr="00A04A0B">
              <w:rPr>
                <w:rFonts w:ascii="Sylfaen" w:hAnsi="Sylfaen" w:cs="Arial Armenian"/>
                <w:lang w:val="af-ZA"/>
              </w:rPr>
              <w:t xml:space="preserve"> վ</w:t>
            </w:r>
            <w:r w:rsidR="00BE0984" w:rsidRPr="00A04A0B">
              <w:rPr>
                <w:rFonts w:ascii="Sylfaen" w:hAnsi="Sylfaen" w:cs="Sylfaen"/>
                <w:lang w:val="af-ZA"/>
              </w:rPr>
              <w:t>ավերականության</w:t>
            </w:r>
            <w:r w:rsidR="00BE0984" w:rsidRPr="00A04A0B">
              <w:rPr>
                <w:rFonts w:ascii="Sylfaen" w:hAnsi="Sylfaen" w:cs="Arial Armenian"/>
                <w:lang w:val="af-ZA"/>
              </w:rPr>
              <w:t xml:space="preserve"> ժ</w:t>
            </w:r>
            <w:r w:rsidR="00BE0984" w:rsidRPr="00A04A0B">
              <w:rPr>
                <w:rFonts w:ascii="Sylfaen" w:hAnsi="Sylfaen" w:cs="Sylfaen"/>
                <w:lang w:val="af-ZA"/>
              </w:rPr>
              <w:t>ամկետ</w:t>
            </w:r>
            <w:bookmarkEnd w:id="109"/>
            <w:bookmarkEnd w:id="115"/>
            <w:r w:rsidR="00BE0984" w:rsidRPr="00A04A0B">
              <w:rPr>
                <w:rFonts w:ascii="Sylfaen" w:hAnsi="Sylfaen"/>
                <w:lang w:val="af-ZA"/>
              </w:rPr>
              <w:t xml:space="preserve"> </w:t>
            </w:r>
            <w:bookmarkEnd w:id="110"/>
            <w:bookmarkEnd w:id="111"/>
            <w:bookmarkEnd w:id="112"/>
            <w:bookmarkEnd w:id="113"/>
            <w:bookmarkEnd w:id="114"/>
          </w:p>
        </w:tc>
        <w:tc>
          <w:tcPr>
            <w:tcW w:w="7380" w:type="dxa"/>
          </w:tcPr>
          <w:p w:rsidR="00C77366" w:rsidRPr="00A04A0B" w:rsidRDefault="00C77366" w:rsidP="00A4011F">
            <w:pPr>
              <w:pStyle w:val="Sub-ClauseText"/>
              <w:numPr>
                <w:ilvl w:val="1"/>
                <w:numId w:val="22"/>
              </w:numPr>
              <w:spacing w:before="0" w:after="240"/>
              <w:ind w:left="605" w:hanging="605"/>
              <w:rPr>
                <w:rFonts w:ascii="Sylfaen" w:hAnsi="Sylfaen"/>
                <w:spacing w:val="0"/>
                <w:lang w:val="af-ZA"/>
              </w:rPr>
            </w:pPr>
            <w:r w:rsidRPr="00A04A0B">
              <w:rPr>
                <w:rFonts w:ascii="Sylfaen" w:hAnsi="Sylfaen" w:cs="Sylfaen"/>
                <w:spacing w:val="0"/>
                <w:lang w:val="af-ZA"/>
              </w:rPr>
              <w:t>Հայտերը</w:t>
            </w:r>
            <w:r w:rsidRPr="00A04A0B">
              <w:rPr>
                <w:rFonts w:ascii="Sylfaen" w:hAnsi="Sylfaen" w:cs="Arial Armenian"/>
                <w:spacing w:val="0"/>
                <w:lang w:val="af-ZA"/>
              </w:rPr>
              <w:t xml:space="preserve"> </w:t>
            </w:r>
            <w:r w:rsidRPr="00A04A0B">
              <w:rPr>
                <w:rFonts w:ascii="Sylfaen" w:hAnsi="Sylfaen" w:cs="Sylfaen"/>
                <w:spacing w:val="0"/>
                <w:lang w:val="af-ZA"/>
              </w:rPr>
              <w:t>պետք</w:t>
            </w:r>
            <w:r w:rsidRPr="00A04A0B">
              <w:rPr>
                <w:rFonts w:ascii="Sylfaen" w:hAnsi="Sylfaen" w:cs="Arial Armenian"/>
                <w:spacing w:val="0"/>
                <w:lang w:val="af-ZA"/>
              </w:rPr>
              <w:t xml:space="preserve"> </w:t>
            </w:r>
            <w:r w:rsidRPr="00A04A0B">
              <w:rPr>
                <w:rFonts w:ascii="Sylfaen" w:hAnsi="Sylfaen" w:cs="Sylfaen"/>
                <w:spacing w:val="0"/>
                <w:lang w:val="af-ZA"/>
              </w:rPr>
              <w:t>է</w:t>
            </w:r>
            <w:r w:rsidRPr="00A04A0B">
              <w:rPr>
                <w:rFonts w:ascii="Sylfaen" w:hAnsi="Sylfaen" w:cs="Arial Armenian"/>
                <w:spacing w:val="0"/>
                <w:lang w:val="af-ZA"/>
              </w:rPr>
              <w:t xml:space="preserve"> </w:t>
            </w:r>
            <w:r w:rsidRPr="00A04A0B">
              <w:rPr>
                <w:rFonts w:ascii="Sylfaen" w:hAnsi="Sylfaen" w:cs="Sylfaen"/>
                <w:spacing w:val="0"/>
                <w:lang w:val="af-ZA"/>
              </w:rPr>
              <w:t>վավեր</w:t>
            </w:r>
            <w:r w:rsidRPr="00A04A0B">
              <w:rPr>
                <w:rFonts w:ascii="Sylfaen" w:hAnsi="Sylfaen" w:cs="Arial Armenian"/>
                <w:spacing w:val="0"/>
                <w:lang w:val="af-ZA"/>
              </w:rPr>
              <w:t xml:space="preserve"> </w:t>
            </w:r>
            <w:r w:rsidRPr="00A04A0B">
              <w:rPr>
                <w:rFonts w:ascii="Sylfaen" w:hAnsi="Sylfaen" w:cs="Sylfaen"/>
                <w:spacing w:val="0"/>
                <w:lang w:val="af-ZA"/>
              </w:rPr>
              <w:t>լինեն՝</w:t>
            </w:r>
            <w:r w:rsidRPr="00A04A0B">
              <w:rPr>
                <w:rFonts w:ascii="Sylfaen" w:hAnsi="Sylfaen" w:cs="Arial Armenian"/>
                <w:spacing w:val="0"/>
                <w:lang w:val="af-ZA"/>
              </w:rPr>
              <w:t xml:space="preserve"> </w:t>
            </w:r>
            <w:r w:rsidRPr="00A04A0B">
              <w:rPr>
                <w:rFonts w:ascii="Sylfaen" w:hAnsi="Sylfaen" w:cs="Sylfaen"/>
                <w:spacing w:val="0"/>
                <w:lang w:val="af-ZA"/>
              </w:rPr>
              <w:t>Գնորդի</w:t>
            </w:r>
            <w:r w:rsidRPr="00A04A0B">
              <w:rPr>
                <w:rFonts w:ascii="Sylfaen" w:hAnsi="Sylfaen" w:cs="Arial Armenian"/>
                <w:spacing w:val="0"/>
                <w:lang w:val="af-ZA"/>
              </w:rPr>
              <w:t xml:space="preserve"> </w:t>
            </w:r>
            <w:r w:rsidRPr="00A04A0B">
              <w:rPr>
                <w:rFonts w:ascii="Sylfaen" w:hAnsi="Sylfaen" w:cs="Sylfaen"/>
                <w:spacing w:val="0"/>
                <w:lang w:val="af-ZA"/>
              </w:rPr>
              <w:t>կողմից</w:t>
            </w:r>
            <w:r w:rsidRPr="00A04A0B">
              <w:rPr>
                <w:rFonts w:ascii="Sylfaen" w:hAnsi="Sylfaen" w:cs="Arial Armenian"/>
                <w:spacing w:val="0"/>
                <w:lang w:val="af-ZA"/>
              </w:rPr>
              <w:t xml:space="preserve"> </w:t>
            </w:r>
            <w:r w:rsidRPr="00A04A0B">
              <w:rPr>
                <w:rFonts w:ascii="Sylfaen" w:hAnsi="Sylfaen" w:cs="Sylfaen"/>
                <w:spacing w:val="0"/>
                <w:lang w:val="af-ZA"/>
              </w:rPr>
              <w:t>նշված</w:t>
            </w:r>
            <w:r w:rsidRPr="00A04A0B">
              <w:rPr>
                <w:rFonts w:ascii="Sylfaen" w:hAnsi="Sylfaen" w:cs="Arial Armenian"/>
                <w:spacing w:val="0"/>
                <w:lang w:val="af-ZA"/>
              </w:rPr>
              <w:t xml:space="preserve"> </w:t>
            </w:r>
            <w:r w:rsidRPr="00A04A0B">
              <w:rPr>
                <w:rFonts w:ascii="Sylfaen" w:hAnsi="Sylfaen" w:cs="Sylfaen"/>
                <w:spacing w:val="0"/>
                <w:lang w:val="af-ZA"/>
              </w:rPr>
              <w:t>ժամանակահատվածում</w:t>
            </w:r>
            <w:r w:rsidRPr="00A04A0B">
              <w:rPr>
                <w:rFonts w:ascii="Sylfaen" w:hAnsi="Sylfaen" w:cs="Arial Armenian"/>
                <w:spacing w:val="0"/>
                <w:lang w:val="af-ZA"/>
              </w:rPr>
              <w:t xml:space="preserve">, </w:t>
            </w:r>
            <w:r w:rsidRPr="00A04A0B">
              <w:rPr>
                <w:rFonts w:ascii="Sylfaen" w:hAnsi="Sylfaen" w:cs="Sylfaen"/>
                <w:spacing w:val="0"/>
                <w:lang w:val="af-ZA"/>
              </w:rPr>
              <w:t>որը</w:t>
            </w:r>
            <w:r w:rsidRPr="00A04A0B">
              <w:rPr>
                <w:rFonts w:ascii="Sylfaen" w:hAnsi="Sylfaen"/>
                <w:b/>
                <w:spacing w:val="0"/>
                <w:lang w:val="af-ZA"/>
              </w:rPr>
              <w:t xml:space="preserve"> սահմանված </w:t>
            </w:r>
            <w:r w:rsidRPr="00A04A0B">
              <w:rPr>
                <w:rFonts w:ascii="Sylfaen" w:hAnsi="Sylfaen" w:cs="Sylfaen"/>
                <w:b/>
                <w:spacing w:val="0"/>
                <w:lang w:val="af-ZA"/>
              </w:rPr>
              <w:t>է</w:t>
            </w:r>
            <w:r w:rsidRPr="00A04A0B">
              <w:rPr>
                <w:rFonts w:ascii="Sylfaen" w:hAnsi="Sylfaen" w:cs="Arial Armenian"/>
                <w:b/>
                <w:spacing w:val="0"/>
                <w:lang w:val="af-ZA"/>
              </w:rPr>
              <w:t xml:space="preserve"> </w:t>
            </w:r>
            <w:r w:rsidRPr="00A04A0B">
              <w:rPr>
                <w:rFonts w:ascii="Sylfaen" w:hAnsi="Sylfaen" w:cs="Sylfaen"/>
                <w:b/>
                <w:spacing w:val="0"/>
                <w:lang w:val="af-ZA"/>
              </w:rPr>
              <w:t>ՄՏԱ</w:t>
            </w:r>
            <w:r w:rsidRPr="00A04A0B">
              <w:rPr>
                <w:rFonts w:ascii="Sylfaen" w:hAnsi="Sylfaen" w:cs="Arial Armenian"/>
                <w:b/>
                <w:spacing w:val="0"/>
                <w:lang w:val="af-ZA"/>
              </w:rPr>
              <w:t>-</w:t>
            </w:r>
            <w:r w:rsidRPr="00A04A0B">
              <w:rPr>
                <w:rFonts w:ascii="Sylfaen" w:hAnsi="Sylfaen" w:cs="Sylfaen"/>
                <w:b/>
                <w:spacing w:val="0"/>
                <w:lang w:val="af-ZA"/>
              </w:rPr>
              <w:t>ում,</w:t>
            </w:r>
            <w:r w:rsidRPr="00A04A0B">
              <w:rPr>
                <w:rFonts w:ascii="Sylfaen" w:hAnsi="Sylfaen" w:cs="Sylfaen"/>
                <w:spacing w:val="0"/>
                <w:lang w:val="af-ZA"/>
              </w:rPr>
              <w:t xml:space="preserve"> հայտերի</w:t>
            </w:r>
            <w:r w:rsidRPr="00A04A0B">
              <w:rPr>
                <w:rFonts w:ascii="Sylfaen" w:hAnsi="Sylfaen" w:cs="Arial Armenian"/>
                <w:spacing w:val="0"/>
                <w:lang w:val="af-ZA"/>
              </w:rPr>
              <w:t xml:space="preserve"> </w:t>
            </w:r>
            <w:r w:rsidRPr="00A04A0B">
              <w:rPr>
                <w:rFonts w:ascii="Sylfaen" w:hAnsi="Sylfaen" w:cs="Sylfaen"/>
                <w:spacing w:val="0"/>
                <w:lang w:val="af-ZA"/>
              </w:rPr>
              <w:t>ներկայացման</w:t>
            </w:r>
            <w:r w:rsidRPr="00A04A0B">
              <w:rPr>
                <w:rFonts w:ascii="Sylfaen" w:hAnsi="Sylfaen" w:cs="Arial Armenian"/>
                <w:spacing w:val="0"/>
                <w:lang w:val="af-ZA"/>
              </w:rPr>
              <w:t xml:space="preserve"> </w:t>
            </w:r>
            <w:r w:rsidRPr="00A04A0B">
              <w:rPr>
                <w:rFonts w:ascii="Sylfaen" w:hAnsi="Sylfaen" w:cs="Sylfaen"/>
                <w:spacing w:val="0"/>
                <w:lang w:val="af-ZA"/>
              </w:rPr>
              <w:t>վերջնաժամկետից</w:t>
            </w:r>
            <w:r w:rsidRPr="00A04A0B">
              <w:rPr>
                <w:rFonts w:ascii="Sylfaen" w:hAnsi="Sylfaen" w:cs="Arial Armenian"/>
                <w:spacing w:val="0"/>
                <w:lang w:val="af-ZA"/>
              </w:rPr>
              <w:t xml:space="preserve"> </w:t>
            </w:r>
            <w:r w:rsidRPr="00A04A0B">
              <w:rPr>
                <w:rFonts w:ascii="Sylfaen" w:hAnsi="Sylfaen" w:cs="Sylfaen"/>
                <w:spacing w:val="0"/>
                <w:lang w:val="af-ZA"/>
              </w:rPr>
              <w:t>հետո, համաձայն ՏՄՄ 22.1-ի</w:t>
            </w:r>
            <w:r w:rsidRPr="00A04A0B">
              <w:rPr>
                <w:rFonts w:ascii="Sylfaen" w:hAnsi="Sylfaen" w:cs="Arial Armenian"/>
                <w:b/>
                <w:spacing w:val="0"/>
                <w:lang w:val="af-ZA"/>
              </w:rPr>
              <w:t>:</w:t>
            </w:r>
            <w:r w:rsidRPr="00A04A0B">
              <w:rPr>
                <w:rFonts w:ascii="Sylfaen" w:hAnsi="Sylfaen"/>
                <w:b/>
                <w:spacing w:val="0"/>
                <w:lang w:val="af-ZA"/>
              </w:rPr>
              <w:t xml:space="preserve"> </w:t>
            </w:r>
            <w:r w:rsidRPr="00A04A0B">
              <w:rPr>
                <w:rFonts w:ascii="Sylfaen" w:hAnsi="Sylfaen" w:cs="Sylfaen"/>
                <w:spacing w:val="0"/>
                <w:lang w:val="af-ZA"/>
              </w:rPr>
              <w:t>Վավերականության</w:t>
            </w:r>
            <w:r w:rsidRPr="00A04A0B">
              <w:rPr>
                <w:rFonts w:ascii="Sylfaen" w:hAnsi="Sylfaen" w:cs="Arial Armenian"/>
                <w:spacing w:val="0"/>
                <w:lang w:val="af-ZA"/>
              </w:rPr>
              <w:t xml:space="preserve"> </w:t>
            </w:r>
            <w:r w:rsidRPr="00A04A0B">
              <w:rPr>
                <w:rFonts w:ascii="Sylfaen" w:hAnsi="Sylfaen" w:cs="Sylfaen"/>
                <w:spacing w:val="0"/>
                <w:lang w:val="af-ZA"/>
              </w:rPr>
              <w:t>ավելի</w:t>
            </w:r>
            <w:r w:rsidRPr="00A04A0B">
              <w:rPr>
                <w:rFonts w:ascii="Sylfaen" w:hAnsi="Sylfaen" w:cs="Arial Armenian"/>
                <w:spacing w:val="0"/>
                <w:lang w:val="af-ZA"/>
              </w:rPr>
              <w:t xml:space="preserve"> </w:t>
            </w:r>
            <w:r w:rsidRPr="00A04A0B">
              <w:rPr>
                <w:rFonts w:ascii="Sylfaen" w:hAnsi="Sylfaen" w:cs="Sylfaen"/>
                <w:spacing w:val="0"/>
                <w:lang w:val="af-ZA"/>
              </w:rPr>
              <w:t>կարճ</w:t>
            </w:r>
            <w:r w:rsidRPr="00A04A0B">
              <w:rPr>
                <w:rFonts w:ascii="Sylfaen" w:hAnsi="Sylfaen" w:cs="Arial Armenian"/>
                <w:spacing w:val="0"/>
                <w:lang w:val="af-ZA"/>
              </w:rPr>
              <w:t xml:space="preserve"> </w:t>
            </w:r>
            <w:r w:rsidRPr="00A04A0B">
              <w:rPr>
                <w:rFonts w:ascii="Sylfaen" w:hAnsi="Sylfaen" w:cs="Sylfaen"/>
                <w:spacing w:val="0"/>
                <w:lang w:val="af-ZA"/>
              </w:rPr>
              <w:t>ժամանակահատված</w:t>
            </w:r>
            <w:r w:rsidRPr="00A04A0B">
              <w:rPr>
                <w:rFonts w:ascii="Sylfaen" w:hAnsi="Sylfaen" w:cs="Arial Armenian"/>
                <w:spacing w:val="0"/>
                <w:lang w:val="af-ZA"/>
              </w:rPr>
              <w:t xml:space="preserve"> </w:t>
            </w:r>
            <w:r w:rsidRPr="00A04A0B">
              <w:rPr>
                <w:rFonts w:ascii="Sylfaen" w:hAnsi="Sylfaen" w:cs="Sylfaen"/>
                <w:spacing w:val="0"/>
                <w:lang w:val="af-ZA"/>
              </w:rPr>
              <w:t>ունեցող</w:t>
            </w:r>
            <w:r w:rsidRPr="00A04A0B">
              <w:rPr>
                <w:rFonts w:ascii="Sylfaen" w:hAnsi="Sylfaen" w:cs="Arial Armenian"/>
                <w:spacing w:val="0"/>
                <w:lang w:val="af-ZA"/>
              </w:rPr>
              <w:t xml:space="preserve"> </w:t>
            </w:r>
            <w:r w:rsidRPr="00A04A0B">
              <w:rPr>
                <w:rFonts w:ascii="Sylfaen" w:hAnsi="Sylfaen" w:cs="Sylfaen"/>
                <w:spacing w:val="0"/>
                <w:lang w:val="af-ZA"/>
              </w:rPr>
              <w:t>հայտը</w:t>
            </w:r>
            <w:r w:rsidRPr="00A04A0B">
              <w:rPr>
                <w:rFonts w:ascii="Sylfaen" w:hAnsi="Sylfaen" w:cs="Arial Armenian"/>
                <w:spacing w:val="0"/>
                <w:lang w:val="af-ZA"/>
              </w:rPr>
              <w:t xml:space="preserve"> </w:t>
            </w:r>
            <w:r w:rsidRPr="00A04A0B">
              <w:rPr>
                <w:rFonts w:ascii="Sylfaen" w:hAnsi="Sylfaen" w:cs="Sylfaen"/>
                <w:spacing w:val="0"/>
                <w:lang w:val="af-ZA"/>
              </w:rPr>
              <w:t>կմերժվի</w:t>
            </w:r>
            <w:r w:rsidRPr="00A04A0B">
              <w:rPr>
                <w:rFonts w:ascii="Sylfaen" w:hAnsi="Sylfaen" w:cs="Arial Armenian"/>
                <w:spacing w:val="0"/>
                <w:lang w:val="af-ZA"/>
              </w:rPr>
              <w:t xml:space="preserve"> </w:t>
            </w:r>
            <w:r w:rsidRPr="00A04A0B">
              <w:rPr>
                <w:rFonts w:ascii="Sylfaen" w:hAnsi="Sylfaen" w:cs="Sylfaen"/>
                <w:spacing w:val="0"/>
                <w:lang w:val="af-ZA"/>
              </w:rPr>
              <w:t>Գնորդի</w:t>
            </w:r>
            <w:r w:rsidRPr="00A04A0B">
              <w:rPr>
                <w:rFonts w:ascii="Sylfaen" w:hAnsi="Sylfaen" w:cs="Arial Armenian"/>
                <w:spacing w:val="0"/>
                <w:lang w:val="af-ZA"/>
              </w:rPr>
              <w:t xml:space="preserve"> </w:t>
            </w:r>
            <w:r w:rsidRPr="00A04A0B">
              <w:rPr>
                <w:rFonts w:ascii="Sylfaen" w:hAnsi="Sylfaen" w:cs="Sylfaen"/>
                <w:spacing w:val="0"/>
                <w:lang w:val="af-ZA"/>
              </w:rPr>
              <w:t>կողմից</w:t>
            </w:r>
            <w:r w:rsidRPr="00A04A0B">
              <w:rPr>
                <w:rFonts w:ascii="Sylfaen" w:hAnsi="Sylfaen" w:cs="Arial Armenian"/>
                <w:spacing w:val="0"/>
                <w:lang w:val="af-ZA"/>
              </w:rPr>
              <w:t xml:space="preserve">` </w:t>
            </w:r>
            <w:r w:rsidRPr="00A04A0B">
              <w:rPr>
                <w:rFonts w:ascii="Sylfaen" w:hAnsi="Sylfaen" w:cs="Sylfaen"/>
                <w:spacing w:val="0"/>
                <w:lang w:val="af-ZA"/>
              </w:rPr>
              <w:t>որպես</w:t>
            </w:r>
            <w:r w:rsidRPr="00A04A0B">
              <w:rPr>
                <w:rFonts w:ascii="Sylfaen" w:hAnsi="Sylfaen" w:cs="Arial Armenian"/>
                <w:spacing w:val="0"/>
                <w:lang w:val="af-ZA"/>
              </w:rPr>
              <w:t xml:space="preserve"> </w:t>
            </w:r>
            <w:r w:rsidRPr="00A04A0B">
              <w:rPr>
                <w:rFonts w:ascii="Sylfaen" w:hAnsi="Sylfaen" w:cs="Sylfaen"/>
                <w:spacing w:val="0"/>
                <w:lang w:val="af-ZA"/>
              </w:rPr>
              <w:t>պահանջներին</w:t>
            </w:r>
            <w:r w:rsidRPr="00A04A0B">
              <w:rPr>
                <w:rFonts w:ascii="Sylfaen" w:hAnsi="Sylfaen" w:cs="Arial Armenian"/>
                <w:spacing w:val="0"/>
                <w:lang w:val="af-ZA"/>
              </w:rPr>
              <w:t xml:space="preserve"> </w:t>
            </w:r>
            <w:r w:rsidRPr="00A04A0B">
              <w:rPr>
                <w:rFonts w:ascii="Sylfaen" w:hAnsi="Sylfaen" w:cs="Sylfaen"/>
                <w:spacing w:val="0"/>
                <w:lang w:val="af-ZA"/>
              </w:rPr>
              <w:t>չհամապատասխանող</w:t>
            </w:r>
            <w:r w:rsidRPr="00A04A0B">
              <w:rPr>
                <w:rFonts w:ascii="Sylfaen" w:hAnsi="Sylfaen"/>
                <w:spacing w:val="0"/>
                <w:lang w:val="af-ZA"/>
              </w:rPr>
              <w:t>:</w:t>
            </w:r>
          </w:p>
          <w:p w:rsidR="00F67E3F" w:rsidRPr="00A04A0B" w:rsidRDefault="00BB5A66" w:rsidP="00A4011F">
            <w:pPr>
              <w:pStyle w:val="Sub-ClauseText"/>
              <w:numPr>
                <w:ilvl w:val="1"/>
                <w:numId w:val="22"/>
              </w:numPr>
              <w:spacing w:before="0" w:after="240"/>
              <w:ind w:left="605" w:hanging="605"/>
              <w:rPr>
                <w:rFonts w:ascii="Sylfaen" w:hAnsi="Sylfaen"/>
                <w:spacing w:val="0"/>
                <w:lang w:val="af-ZA"/>
              </w:rPr>
            </w:pPr>
            <w:r w:rsidRPr="00A04A0B">
              <w:rPr>
                <w:rFonts w:ascii="Sylfaen" w:hAnsi="Sylfaen" w:cs="Sylfaen"/>
                <w:lang w:val="af-ZA"/>
              </w:rPr>
              <w:t>Բացառիկ</w:t>
            </w:r>
            <w:r w:rsidRPr="00A04A0B">
              <w:rPr>
                <w:rFonts w:ascii="Sylfaen" w:hAnsi="Sylfaen" w:cs="Arial Armenian"/>
                <w:lang w:val="af-ZA"/>
              </w:rPr>
              <w:t xml:space="preserve"> </w:t>
            </w:r>
            <w:r w:rsidRPr="00A04A0B">
              <w:rPr>
                <w:rFonts w:ascii="Sylfaen" w:hAnsi="Sylfaen" w:cs="Sylfaen"/>
                <w:lang w:val="af-ZA"/>
              </w:rPr>
              <w:t>հանգամանքներում</w:t>
            </w:r>
            <w:r w:rsidRPr="00A04A0B">
              <w:rPr>
                <w:rFonts w:ascii="Sylfaen" w:hAnsi="Sylfaen" w:cs="Arial Armenian"/>
                <w:lang w:val="af-ZA"/>
              </w:rPr>
              <w:t xml:space="preserve">, </w:t>
            </w:r>
            <w:r w:rsidRPr="00A04A0B">
              <w:rPr>
                <w:rFonts w:ascii="Sylfaen" w:hAnsi="Sylfaen" w:cs="Sylfaen"/>
                <w:lang w:val="af-ZA"/>
              </w:rPr>
              <w:t>մինչ</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վավերականության</w:t>
            </w:r>
            <w:r w:rsidRPr="00A04A0B">
              <w:rPr>
                <w:rFonts w:ascii="Sylfaen" w:hAnsi="Sylfaen" w:cs="Arial Armenian"/>
                <w:lang w:val="af-ZA"/>
              </w:rPr>
              <w:t xml:space="preserve"> </w:t>
            </w:r>
            <w:r w:rsidRPr="00A04A0B">
              <w:rPr>
                <w:rFonts w:ascii="Sylfaen" w:hAnsi="Sylfaen" w:cs="Sylfaen"/>
                <w:lang w:val="af-ZA"/>
              </w:rPr>
              <w:t>ժամկետի</w:t>
            </w:r>
            <w:r w:rsidRPr="00A04A0B">
              <w:rPr>
                <w:rFonts w:ascii="Sylfaen" w:hAnsi="Sylfaen" w:cs="Arial Armenian"/>
                <w:lang w:val="af-ZA"/>
              </w:rPr>
              <w:t xml:space="preserve"> </w:t>
            </w:r>
            <w:r w:rsidRPr="00A04A0B">
              <w:rPr>
                <w:rFonts w:ascii="Sylfaen" w:hAnsi="Sylfaen" w:cs="Sylfaen"/>
                <w:lang w:val="af-ZA"/>
              </w:rPr>
              <w:t>սպառումը</w:t>
            </w:r>
            <w:r w:rsidRPr="00A04A0B">
              <w:rPr>
                <w:rFonts w:ascii="Sylfaen" w:hAnsi="Sylfaen" w:cs="Arial Armenian"/>
                <w:lang w:val="af-ZA"/>
              </w:rPr>
              <w:t xml:space="preserve">, </w:t>
            </w:r>
            <w:r w:rsidRPr="00A04A0B">
              <w:rPr>
                <w:rFonts w:ascii="Sylfaen" w:hAnsi="Sylfaen" w:cs="Sylfaen"/>
                <w:lang w:val="af-ZA"/>
              </w:rPr>
              <w:t>Գնորդը</w:t>
            </w:r>
            <w:r w:rsidRPr="00A04A0B">
              <w:rPr>
                <w:rFonts w:ascii="Sylfaen" w:hAnsi="Sylfaen" w:cs="Arial Armenian"/>
                <w:lang w:val="af-ZA"/>
              </w:rPr>
              <w:t xml:space="preserve"> </w:t>
            </w:r>
            <w:r w:rsidRPr="00A04A0B">
              <w:rPr>
                <w:rFonts w:ascii="Sylfaen" w:hAnsi="Sylfaen" w:cs="Sylfaen"/>
                <w:lang w:val="af-ZA"/>
              </w:rPr>
              <w:t>կարող</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խնդրել</w:t>
            </w:r>
            <w:r w:rsidRPr="00A04A0B">
              <w:rPr>
                <w:rFonts w:ascii="Sylfaen" w:hAnsi="Sylfaen" w:cs="Arial Armenian"/>
                <w:lang w:val="af-ZA"/>
              </w:rPr>
              <w:t xml:space="preserve"> </w:t>
            </w:r>
            <w:r w:rsidRPr="00A04A0B">
              <w:rPr>
                <w:rFonts w:ascii="Sylfaen" w:hAnsi="Sylfaen" w:cs="Sylfaen"/>
                <w:lang w:val="af-ZA"/>
              </w:rPr>
              <w:t>Հայտատուի</w:t>
            </w:r>
            <w:r w:rsidRPr="00A04A0B">
              <w:rPr>
                <w:rFonts w:ascii="Sylfaen" w:hAnsi="Sylfaen" w:cs="Arial Armenian"/>
                <w:lang w:val="af-ZA"/>
              </w:rPr>
              <w:t xml:space="preserve"> </w:t>
            </w:r>
            <w:r w:rsidRPr="00A04A0B">
              <w:rPr>
                <w:rFonts w:ascii="Sylfaen" w:hAnsi="Sylfaen" w:cs="Sylfaen"/>
                <w:lang w:val="af-ZA"/>
              </w:rPr>
              <w:t>համաձայնությունը</w:t>
            </w:r>
            <w:r w:rsidRPr="00A04A0B">
              <w:rPr>
                <w:rFonts w:ascii="Sylfaen" w:hAnsi="Sylfaen" w:cs="Arial Armenian"/>
                <w:lang w:val="af-ZA"/>
              </w:rPr>
              <w:t xml:space="preserve"> </w:t>
            </w:r>
            <w:r w:rsidRPr="00A04A0B">
              <w:rPr>
                <w:rFonts w:ascii="Sylfaen" w:hAnsi="Sylfaen" w:cs="Sylfaen"/>
                <w:lang w:val="af-ZA"/>
              </w:rPr>
              <w:t>վավերականության</w:t>
            </w:r>
            <w:r w:rsidRPr="00A04A0B">
              <w:rPr>
                <w:rFonts w:ascii="Sylfaen" w:hAnsi="Sylfaen" w:cs="Arial Armenian"/>
                <w:lang w:val="af-ZA"/>
              </w:rPr>
              <w:t xml:space="preserve"> </w:t>
            </w:r>
            <w:r w:rsidRPr="00A04A0B">
              <w:rPr>
                <w:rFonts w:ascii="Sylfaen" w:hAnsi="Sylfaen" w:cs="Sylfaen"/>
                <w:lang w:val="af-ZA"/>
              </w:rPr>
              <w:t>ժամկետն</w:t>
            </w:r>
            <w:r w:rsidRPr="00A04A0B">
              <w:rPr>
                <w:rFonts w:ascii="Sylfaen" w:hAnsi="Sylfaen" w:cs="Arial Armenian"/>
                <w:lang w:val="af-ZA"/>
              </w:rPr>
              <w:t xml:space="preserve"> </w:t>
            </w:r>
            <w:r w:rsidRPr="00A04A0B">
              <w:rPr>
                <w:rFonts w:ascii="Sylfaen" w:hAnsi="Sylfaen" w:cs="Sylfaen"/>
                <w:lang w:val="af-ZA"/>
              </w:rPr>
              <w:t>երկարաձգելու</w:t>
            </w:r>
            <w:r w:rsidRPr="00A04A0B">
              <w:rPr>
                <w:rFonts w:ascii="Sylfaen" w:hAnsi="Sylfaen" w:cs="Arial Armenian"/>
                <w:lang w:val="af-ZA"/>
              </w:rPr>
              <w:t xml:space="preserve"> </w:t>
            </w:r>
            <w:r w:rsidRPr="00A04A0B">
              <w:rPr>
                <w:rFonts w:ascii="Sylfaen" w:hAnsi="Sylfaen" w:cs="Sylfaen"/>
                <w:lang w:val="af-ZA"/>
              </w:rPr>
              <w:t>համար</w:t>
            </w:r>
            <w:r w:rsidRPr="00A04A0B">
              <w:rPr>
                <w:rFonts w:ascii="Sylfaen" w:hAnsi="Sylfaen" w:cs="Arial Armenian"/>
                <w:lang w:val="af-ZA"/>
              </w:rPr>
              <w:t xml:space="preserve">: </w:t>
            </w:r>
            <w:r w:rsidRPr="00A04A0B">
              <w:rPr>
                <w:rFonts w:ascii="Sylfaen" w:hAnsi="Sylfaen" w:cs="Sylfaen"/>
                <w:lang w:val="af-ZA"/>
              </w:rPr>
              <w:t>Դիմումը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պատասխանները</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ներկայացվեն</w:t>
            </w:r>
            <w:r w:rsidRPr="00A04A0B">
              <w:rPr>
                <w:rFonts w:ascii="Sylfaen" w:hAnsi="Sylfaen" w:cs="Arial Armenian"/>
                <w:lang w:val="af-ZA"/>
              </w:rPr>
              <w:t xml:space="preserve"> </w:t>
            </w:r>
            <w:r w:rsidRPr="00A04A0B">
              <w:rPr>
                <w:rFonts w:ascii="Sylfaen" w:hAnsi="Sylfaen" w:cs="Sylfaen"/>
                <w:lang w:val="af-ZA"/>
              </w:rPr>
              <w:t>գրավոր</w:t>
            </w:r>
            <w:r w:rsidRPr="00A04A0B">
              <w:rPr>
                <w:rFonts w:ascii="Sylfaen" w:hAnsi="Sylfaen" w:cs="Arial Armenian"/>
                <w:lang w:val="af-ZA"/>
              </w:rPr>
              <w:t xml:space="preserve">: </w:t>
            </w:r>
            <w:r w:rsidRPr="00A04A0B">
              <w:rPr>
                <w:rFonts w:ascii="Sylfaen" w:hAnsi="Sylfaen" w:cs="Sylfaen"/>
                <w:lang w:val="af-ZA"/>
              </w:rPr>
              <w:t>Եթե</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երաշխիքը</w:t>
            </w:r>
            <w:r w:rsidRPr="00A04A0B">
              <w:rPr>
                <w:rFonts w:ascii="Sylfaen" w:hAnsi="Sylfaen" w:cs="Arial Armenian"/>
                <w:lang w:val="af-ZA"/>
              </w:rPr>
              <w:t xml:space="preserve"> </w:t>
            </w:r>
            <w:r w:rsidRPr="00A04A0B">
              <w:rPr>
                <w:rFonts w:ascii="Sylfaen" w:hAnsi="Sylfaen" w:cs="Sylfaen"/>
                <w:lang w:val="af-ZA"/>
              </w:rPr>
              <w:t>ներկայացվում</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ՏՄՄ</w:t>
            </w:r>
            <w:r w:rsidRPr="00A04A0B">
              <w:rPr>
                <w:rFonts w:ascii="Sylfaen" w:hAnsi="Sylfaen" w:cs="Arial Armenian"/>
                <w:lang w:val="af-ZA"/>
              </w:rPr>
              <w:t>-</w:t>
            </w:r>
            <w:r w:rsidRPr="00A04A0B">
              <w:rPr>
                <w:rFonts w:ascii="Sylfaen" w:hAnsi="Sylfaen" w:cs="Sylfaen"/>
                <w:lang w:val="af-ZA"/>
              </w:rPr>
              <w:t>ի</w:t>
            </w:r>
            <w:r w:rsidRPr="00A04A0B">
              <w:rPr>
                <w:rFonts w:ascii="Sylfaen" w:hAnsi="Sylfaen" w:cs="Arial Armenian"/>
                <w:lang w:val="af-ZA"/>
              </w:rPr>
              <w:t xml:space="preserve"> 19-</w:t>
            </w:r>
            <w:r w:rsidRPr="00A04A0B">
              <w:rPr>
                <w:rFonts w:ascii="Sylfaen" w:hAnsi="Sylfaen" w:cs="Sylfaen"/>
                <w:lang w:val="af-ZA"/>
              </w:rPr>
              <w:t>րդ</w:t>
            </w:r>
            <w:r w:rsidRPr="00A04A0B">
              <w:rPr>
                <w:rFonts w:ascii="Sylfaen" w:hAnsi="Sylfaen" w:cs="Arial Armenian"/>
                <w:lang w:val="af-ZA"/>
              </w:rPr>
              <w:t xml:space="preserve"> </w:t>
            </w:r>
            <w:r w:rsidRPr="00A04A0B">
              <w:rPr>
                <w:rFonts w:ascii="Sylfaen" w:hAnsi="Sylfaen" w:cs="Sylfaen"/>
                <w:lang w:val="af-ZA"/>
              </w:rPr>
              <w:t>դրույթի</w:t>
            </w:r>
            <w:r w:rsidRPr="00A04A0B">
              <w:rPr>
                <w:rFonts w:ascii="Sylfaen" w:hAnsi="Sylfaen" w:cs="Arial Armenian"/>
                <w:lang w:val="af-ZA"/>
              </w:rPr>
              <w:t xml:space="preserve">, </w:t>
            </w:r>
            <w:r w:rsidRPr="00A04A0B">
              <w:rPr>
                <w:rFonts w:ascii="Sylfaen" w:hAnsi="Sylfaen" w:cs="Sylfaen"/>
                <w:lang w:val="af-ZA"/>
              </w:rPr>
              <w:t>ապա</w:t>
            </w:r>
            <w:r w:rsidRPr="00A04A0B">
              <w:rPr>
                <w:rFonts w:ascii="Sylfaen" w:hAnsi="Sylfaen" w:cs="Arial Armenian"/>
                <w:lang w:val="af-ZA"/>
              </w:rPr>
              <w:t xml:space="preserve"> </w:t>
            </w:r>
            <w:r w:rsidRPr="00A04A0B">
              <w:rPr>
                <w:rFonts w:ascii="Sylfaen" w:hAnsi="Sylfaen" w:cs="Sylfaen"/>
                <w:lang w:val="af-ZA"/>
              </w:rPr>
              <w:t>այն</w:t>
            </w:r>
            <w:r w:rsidRPr="00A04A0B">
              <w:rPr>
                <w:rFonts w:ascii="Sylfaen" w:hAnsi="Sylfaen" w:cs="Arial Armenian"/>
                <w:lang w:val="af-ZA"/>
              </w:rPr>
              <w:t xml:space="preserve"> </w:t>
            </w:r>
            <w:r w:rsidRPr="00A04A0B">
              <w:rPr>
                <w:rFonts w:ascii="Sylfaen" w:hAnsi="Sylfaen" w:cs="Sylfaen"/>
                <w:lang w:val="af-ZA"/>
              </w:rPr>
              <w:t>պետք</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երկարաձգվի</w:t>
            </w:r>
            <w:r w:rsidRPr="00A04A0B">
              <w:rPr>
                <w:rFonts w:ascii="Sylfaen" w:hAnsi="Sylfaen" w:cs="Arial Armenian"/>
                <w:lang w:val="af-ZA"/>
              </w:rPr>
              <w:t xml:space="preserve"> </w:t>
            </w:r>
            <w:r w:rsidRPr="00A04A0B">
              <w:rPr>
                <w:rFonts w:ascii="Sylfaen" w:hAnsi="Sylfaen" w:cs="Sylfaen"/>
                <w:lang w:val="af-ZA"/>
              </w:rPr>
              <w:t>համապատասխան</w:t>
            </w:r>
            <w:r w:rsidRPr="00A04A0B">
              <w:rPr>
                <w:rFonts w:ascii="Sylfaen" w:hAnsi="Sylfaen" w:cs="Arial Armenian"/>
                <w:lang w:val="af-ZA"/>
              </w:rPr>
              <w:t xml:space="preserve"> </w:t>
            </w:r>
            <w:r w:rsidRPr="00A04A0B">
              <w:rPr>
                <w:rFonts w:ascii="Sylfaen" w:hAnsi="Sylfaen" w:cs="Sylfaen"/>
                <w:lang w:val="af-ZA"/>
              </w:rPr>
              <w:t>ժամանակահատվածով</w:t>
            </w:r>
            <w:r w:rsidRPr="00A04A0B">
              <w:rPr>
                <w:rFonts w:ascii="Sylfaen" w:hAnsi="Sylfaen"/>
                <w:sz w:val="22"/>
                <w:szCs w:val="22"/>
                <w:lang w:val="af-ZA"/>
              </w:rPr>
              <w:t>:</w:t>
            </w:r>
            <w:r w:rsidRPr="00A04A0B">
              <w:rPr>
                <w:rFonts w:ascii="Sylfaen" w:hAnsi="Sylfaen"/>
                <w:lang w:val="af-ZA"/>
              </w:rPr>
              <w:t xml:space="preserve"> </w:t>
            </w:r>
            <w:r w:rsidRPr="00A04A0B">
              <w:rPr>
                <w:rFonts w:ascii="Sylfaen" w:hAnsi="Sylfaen" w:cs="Sylfaen"/>
                <w:lang w:val="af-ZA"/>
              </w:rPr>
              <w:t>Հայտատուն</w:t>
            </w:r>
            <w:r w:rsidRPr="00A04A0B">
              <w:rPr>
                <w:rFonts w:ascii="Sylfaen" w:hAnsi="Sylfaen" w:cs="Arial Armenian"/>
                <w:lang w:val="af-ZA"/>
              </w:rPr>
              <w:t xml:space="preserve"> </w:t>
            </w:r>
            <w:r w:rsidRPr="00A04A0B">
              <w:rPr>
                <w:rFonts w:ascii="Sylfaen" w:hAnsi="Sylfaen" w:cs="Sylfaen"/>
                <w:lang w:val="af-ZA"/>
              </w:rPr>
              <w:t>կարող</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մերժել</w:t>
            </w:r>
            <w:r w:rsidRPr="00A04A0B">
              <w:rPr>
                <w:rFonts w:ascii="Sylfaen" w:hAnsi="Sylfaen" w:cs="Arial Armenian"/>
                <w:lang w:val="af-ZA"/>
              </w:rPr>
              <w:t xml:space="preserve"> </w:t>
            </w:r>
            <w:r w:rsidRPr="00A04A0B">
              <w:rPr>
                <w:rFonts w:ascii="Sylfaen" w:hAnsi="Sylfaen" w:cs="Sylfaen"/>
                <w:lang w:val="af-ZA"/>
              </w:rPr>
              <w:t>այդ</w:t>
            </w:r>
            <w:r w:rsidRPr="00A04A0B">
              <w:rPr>
                <w:rFonts w:ascii="Sylfaen" w:hAnsi="Sylfaen" w:cs="Arial Armenian"/>
                <w:lang w:val="af-ZA"/>
              </w:rPr>
              <w:t xml:space="preserve"> </w:t>
            </w:r>
            <w:r w:rsidRPr="00A04A0B">
              <w:rPr>
                <w:rFonts w:ascii="Sylfaen" w:hAnsi="Sylfaen" w:cs="Sylfaen"/>
                <w:lang w:val="af-ZA"/>
              </w:rPr>
              <w:t>խնդրանքը</w:t>
            </w:r>
            <w:r w:rsidRPr="00A04A0B">
              <w:rPr>
                <w:rFonts w:ascii="Sylfaen" w:hAnsi="Sylfaen" w:cs="Arial Armenian"/>
                <w:lang w:val="af-ZA"/>
              </w:rPr>
              <w:t xml:space="preserve">` </w:t>
            </w:r>
            <w:r w:rsidRPr="00A04A0B">
              <w:rPr>
                <w:rFonts w:ascii="Sylfaen" w:hAnsi="Sylfaen" w:cs="Sylfaen"/>
                <w:lang w:val="af-ZA"/>
              </w:rPr>
              <w:t>առանց</w:t>
            </w:r>
            <w:r w:rsidRPr="00A04A0B">
              <w:rPr>
                <w:rFonts w:ascii="Sylfaen" w:hAnsi="Sylfaen" w:cs="Arial Armenian"/>
                <w:lang w:val="af-ZA"/>
              </w:rPr>
              <w:t xml:space="preserve"> </w:t>
            </w:r>
            <w:r w:rsidRPr="00A04A0B">
              <w:rPr>
                <w:rFonts w:ascii="Sylfaen" w:hAnsi="Sylfaen" w:cs="Sylfaen"/>
                <w:lang w:val="af-ZA"/>
              </w:rPr>
              <w:t>իր</w:t>
            </w:r>
            <w:r w:rsidRPr="00A04A0B">
              <w:rPr>
                <w:rFonts w:ascii="Sylfaen" w:hAnsi="Sylfaen" w:cs="Arial Armenian"/>
                <w:lang w:val="af-ZA"/>
              </w:rPr>
              <w:t xml:space="preserve"> </w:t>
            </w:r>
            <w:r w:rsidRPr="00A04A0B">
              <w:rPr>
                <w:rFonts w:ascii="Sylfaen" w:hAnsi="Sylfaen" w:cs="Sylfaen"/>
                <w:lang w:val="af-ZA"/>
              </w:rPr>
              <w:t>Հայտի</w:t>
            </w:r>
            <w:r w:rsidRPr="00A04A0B">
              <w:rPr>
                <w:rFonts w:ascii="Sylfaen" w:hAnsi="Sylfaen" w:cs="Arial Armenian"/>
                <w:lang w:val="af-ZA"/>
              </w:rPr>
              <w:t xml:space="preserve"> </w:t>
            </w:r>
            <w:r w:rsidRPr="00A04A0B">
              <w:rPr>
                <w:rFonts w:ascii="Sylfaen" w:hAnsi="Sylfaen" w:cs="Sylfaen"/>
                <w:lang w:val="af-ZA"/>
              </w:rPr>
              <w:t>երաշխիքը</w:t>
            </w:r>
            <w:r w:rsidRPr="00A04A0B">
              <w:rPr>
                <w:rFonts w:ascii="Sylfaen" w:hAnsi="Sylfaen" w:cs="Arial Armenian"/>
                <w:lang w:val="af-ZA"/>
              </w:rPr>
              <w:t xml:space="preserve"> </w:t>
            </w:r>
            <w:r w:rsidRPr="00A04A0B">
              <w:rPr>
                <w:rFonts w:ascii="Sylfaen" w:hAnsi="Sylfaen" w:cs="Sylfaen"/>
                <w:lang w:val="af-ZA"/>
              </w:rPr>
              <w:t>բռնագանձման</w:t>
            </w:r>
            <w:r w:rsidRPr="00A04A0B">
              <w:rPr>
                <w:rFonts w:ascii="Sylfaen" w:hAnsi="Sylfaen" w:cs="Arial Armenian"/>
                <w:lang w:val="af-ZA"/>
              </w:rPr>
              <w:t xml:space="preserve"> </w:t>
            </w:r>
            <w:r w:rsidRPr="00A04A0B">
              <w:rPr>
                <w:rFonts w:ascii="Sylfaen" w:hAnsi="Sylfaen" w:cs="Sylfaen"/>
                <w:lang w:val="af-ZA"/>
              </w:rPr>
              <w:t>ենթարկելու</w:t>
            </w:r>
            <w:r w:rsidRPr="00A04A0B">
              <w:rPr>
                <w:rFonts w:ascii="Sylfaen" w:hAnsi="Sylfaen" w:cs="Arial Armenian"/>
                <w:lang w:val="af-ZA"/>
              </w:rPr>
              <w:t xml:space="preserve">: </w:t>
            </w:r>
            <w:r w:rsidRPr="00A04A0B">
              <w:rPr>
                <w:rFonts w:ascii="Sylfaen" w:hAnsi="Sylfaen" w:cs="Sylfaen"/>
                <w:lang w:val="af-ZA"/>
              </w:rPr>
              <w:t>Նման</w:t>
            </w:r>
            <w:r w:rsidRPr="00A04A0B">
              <w:rPr>
                <w:rFonts w:ascii="Sylfaen" w:hAnsi="Sylfaen" w:cs="Arial Armenian"/>
                <w:lang w:val="af-ZA"/>
              </w:rPr>
              <w:t xml:space="preserve"> </w:t>
            </w:r>
            <w:r w:rsidRPr="00A04A0B">
              <w:rPr>
                <w:rFonts w:ascii="Sylfaen" w:hAnsi="Sylfaen" w:cs="Sylfaen"/>
                <w:lang w:val="af-ZA"/>
              </w:rPr>
              <w:t>խնդրանքը</w:t>
            </w:r>
            <w:r w:rsidRPr="00A04A0B">
              <w:rPr>
                <w:rFonts w:ascii="Sylfaen" w:hAnsi="Sylfaen" w:cs="Arial Armenian"/>
                <w:lang w:val="af-ZA"/>
              </w:rPr>
              <w:t xml:space="preserve"> </w:t>
            </w:r>
            <w:r w:rsidRPr="00A04A0B">
              <w:rPr>
                <w:rFonts w:ascii="Sylfaen" w:hAnsi="Sylfaen" w:cs="Sylfaen"/>
                <w:lang w:val="af-ZA"/>
              </w:rPr>
              <w:t>բավարարող</w:t>
            </w:r>
            <w:r w:rsidRPr="00A04A0B">
              <w:rPr>
                <w:rFonts w:ascii="Sylfaen" w:hAnsi="Sylfaen" w:cs="Arial Armenian"/>
                <w:lang w:val="af-ZA"/>
              </w:rPr>
              <w:t xml:space="preserve"> </w:t>
            </w:r>
            <w:r w:rsidRPr="00A04A0B">
              <w:rPr>
                <w:rFonts w:ascii="Sylfaen" w:hAnsi="Sylfaen" w:cs="Sylfaen"/>
                <w:lang w:val="af-ZA"/>
              </w:rPr>
              <w:t>Հայտատուից</w:t>
            </w:r>
            <w:r w:rsidRPr="00A04A0B">
              <w:rPr>
                <w:rFonts w:ascii="Sylfaen" w:hAnsi="Sylfaen" w:cs="Arial Armenian"/>
                <w:lang w:val="af-ZA"/>
              </w:rPr>
              <w:t xml:space="preserve"> </w:t>
            </w:r>
            <w:r w:rsidRPr="00A04A0B">
              <w:rPr>
                <w:rFonts w:ascii="Sylfaen" w:hAnsi="Sylfaen" w:cs="Sylfaen"/>
                <w:lang w:val="af-ZA"/>
              </w:rPr>
              <w:t>չի</w:t>
            </w:r>
            <w:r w:rsidRPr="00A04A0B">
              <w:rPr>
                <w:rFonts w:ascii="Sylfaen" w:hAnsi="Sylfaen" w:cs="Arial Armenian"/>
                <w:lang w:val="af-ZA"/>
              </w:rPr>
              <w:t xml:space="preserve"> </w:t>
            </w:r>
            <w:r w:rsidRPr="00A04A0B">
              <w:rPr>
                <w:rFonts w:ascii="Sylfaen" w:hAnsi="Sylfaen" w:cs="Sylfaen"/>
                <w:lang w:val="af-ZA"/>
              </w:rPr>
              <w:t>պահանջվի</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նրան</w:t>
            </w:r>
            <w:r w:rsidRPr="00A04A0B">
              <w:rPr>
                <w:rFonts w:ascii="Sylfaen" w:hAnsi="Sylfaen" w:cs="Arial Armenian"/>
                <w:lang w:val="af-ZA"/>
              </w:rPr>
              <w:t xml:space="preserve"> </w:t>
            </w:r>
            <w:r w:rsidRPr="00A04A0B">
              <w:rPr>
                <w:rFonts w:ascii="Sylfaen" w:hAnsi="Sylfaen" w:cs="Sylfaen"/>
                <w:lang w:val="af-ZA"/>
              </w:rPr>
              <w:t>չի</w:t>
            </w:r>
            <w:r w:rsidRPr="00A04A0B">
              <w:rPr>
                <w:rFonts w:ascii="Sylfaen" w:hAnsi="Sylfaen" w:cs="Arial Armenian"/>
                <w:lang w:val="af-ZA"/>
              </w:rPr>
              <w:t xml:space="preserve"> </w:t>
            </w:r>
            <w:r w:rsidRPr="00A04A0B">
              <w:rPr>
                <w:rFonts w:ascii="Sylfaen" w:hAnsi="Sylfaen" w:cs="Sylfaen"/>
                <w:lang w:val="af-ZA"/>
              </w:rPr>
              <w:t>թույյլատրվի</w:t>
            </w:r>
            <w:r w:rsidRPr="00A04A0B">
              <w:rPr>
                <w:rFonts w:ascii="Sylfaen" w:hAnsi="Sylfaen" w:cs="Arial Armenian"/>
                <w:lang w:val="af-ZA"/>
              </w:rPr>
              <w:t xml:space="preserve"> </w:t>
            </w:r>
            <w:r w:rsidRPr="00A04A0B">
              <w:rPr>
                <w:rFonts w:ascii="Sylfaen" w:hAnsi="Sylfaen" w:cs="Sylfaen"/>
                <w:lang w:val="af-ZA"/>
              </w:rPr>
              <w:t>փոփոխել</w:t>
            </w:r>
            <w:r w:rsidRPr="00A04A0B">
              <w:rPr>
                <w:rFonts w:ascii="Sylfaen" w:hAnsi="Sylfaen" w:cs="Arial Armenian"/>
                <w:lang w:val="af-ZA"/>
              </w:rPr>
              <w:t xml:space="preserve"> </w:t>
            </w:r>
            <w:r w:rsidRPr="00A04A0B">
              <w:rPr>
                <w:rFonts w:ascii="Sylfaen" w:hAnsi="Sylfaen" w:cs="Sylfaen"/>
                <w:lang w:val="af-ZA"/>
              </w:rPr>
              <w:t>իր</w:t>
            </w:r>
            <w:r w:rsidRPr="00A04A0B">
              <w:rPr>
                <w:rFonts w:ascii="Sylfaen" w:hAnsi="Sylfaen" w:cs="Arial Armenian"/>
                <w:lang w:val="af-ZA"/>
              </w:rPr>
              <w:t xml:space="preserve"> </w:t>
            </w:r>
            <w:r w:rsidRPr="00A04A0B">
              <w:rPr>
                <w:rFonts w:ascii="Sylfaen" w:hAnsi="Sylfaen" w:cs="Sylfaen"/>
                <w:lang w:val="af-ZA"/>
              </w:rPr>
              <w:t xml:space="preserve">հայտը, բացառությամբ ՏՄՄ 18.3 դրույթում նախատեսված </w:t>
            </w:r>
            <w:r w:rsidR="007D0C96" w:rsidRPr="00A04A0B">
              <w:rPr>
                <w:rFonts w:ascii="Sylfaen" w:hAnsi="Sylfaen" w:cs="Sylfaen"/>
                <w:lang w:val="af-ZA"/>
              </w:rPr>
              <w:t>պայմանների</w:t>
            </w:r>
            <w:r w:rsidRPr="00A04A0B">
              <w:rPr>
                <w:rFonts w:ascii="Sylfaen" w:hAnsi="Sylfaen" w:cs="Arial Armenian"/>
                <w:lang w:val="af-ZA"/>
              </w:rPr>
              <w:t>:</w:t>
            </w:r>
          </w:p>
          <w:p w:rsidR="007D0C96" w:rsidRPr="00A04A0B" w:rsidRDefault="007D0C96" w:rsidP="00A4011F">
            <w:pPr>
              <w:pStyle w:val="Sub-ClauseText"/>
              <w:numPr>
                <w:ilvl w:val="1"/>
                <w:numId w:val="22"/>
              </w:numPr>
              <w:spacing w:before="0" w:after="240"/>
              <w:ind w:left="605" w:hanging="605"/>
              <w:rPr>
                <w:rFonts w:ascii="Sylfaen" w:hAnsi="Sylfaen"/>
                <w:spacing w:val="0"/>
                <w:lang w:val="af-ZA"/>
              </w:rPr>
            </w:pPr>
            <w:r w:rsidRPr="00A04A0B">
              <w:rPr>
                <w:rFonts w:ascii="Sylfaen" w:hAnsi="Sylfaen"/>
                <w:spacing w:val="0"/>
                <w:lang w:val="af-ZA"/>
              </w:rPr>
              <w:lastRenderedPageBreak/>
              <w:t>Եթե պայմանագրի շնորհումը հետաձգվում է առաջարկի ուժի մեջ լինելու նախնական ժամկետից հետո ավելի քան հիսունվեց (56) օրով, պայմանագրի գինը կարգավորվում է հետևյալ կերպ.</w:t>
            </w:r>
          </w:p>
          <w:p w:rsidR="007D0C96" w:rsidRPr="00A04A0B" w:rsidRDefault="007D0C96" w:rsidP="006927FF">
            <w:pPr>
              <w:pStyle w:val="StyleHeader1-ClausesAfter0pt"/>
              <w:numPr>
                <w:ilvl w:val="2"/>
                <w:numId w:val="49"/>
              </w:numPr>
              <w:tabs>
                <w:tab w:val="left" w:pos="576"/>
                <w:tab w:val="left" w:pos="1062"/>
              </w:tabs>
              <w:ind w:left="1062" w:hanging="450"/>
              <w:rPr>
                <w:rFonts w:ascii="Sylfaen" w:hAnsi="Sylfaen"/>
                <w:lang w:val="af-ZA"/>
              </w:rPr>
            </w:pPr>
            <w:r w:rsidRPr="00A04A0B">
              <w:rPr>
                <w:rFonts w:ascii="Sylfaen" w:hAnsi="Sylfaen" w:cs="Sylfaen"/>
                <w:lang w:val="en-US"/>
              </w:rPr>
              <w:t>Պայմանագրի</w:t>
            </w:r>
            <w:r w:rsidRPr="00A04A0B">
              <w:rPr>
                <w:rFonts w:ascii="Sylfaen" w:hAnsi="Sylfaen" w:cs="Sylfaen"/>
                <w:lang w:val="af-ZA"/>
              </w:rPr>
              <w:t xml:space="preserve"> </w:t>
            </w:r>
            <w:r w:rsidRPr="00A04A0B">
              <w:rPr>
                <w:rFonts w:ascii="Sylfaen" w:hAnsi="Sylfaen" w:cs="Sylfaen"/>
                <w:lang w:val="en-US"/>
              </w:rPr>
              <w:t>գինը</w:t>
            </w:r>
            <w:r w:rsidRPr="00A04A0B">
              <w:rPr>
                <w:rFonts w:ascii="Sylfaen" w:hAnsi="Sylfaen" w:cs="Sylfaen"/>
                <w:lang w:val="af-ZA"/>
              </w:rPr>
              <w:t xml:space="preserve"> </w:t>
            </w:r>
            <w:r w:rsidRPr="00A04A0B">
              <w:rPr>
                <w:rFonts w:ascii="Sylfaen" w:hAnsi="Sylfaen" w:cs="Sylfaen"/>
                <w:lang w:val="en-US"/>
              </w:rPr>
              <w:t>պետք</w:t>
            </w:r>
            <w:r w:rsidRPr="00A04A0B">
              <w:rPr>
                <w:rFonts w:ascii="Sylfaen" w:hAnsi="Sylfaen" w:cs="Sylfaen"/>
                <w:lang w:val="af-ZA"/>
              </w:rPr>
              <w:t xml:space="preserve"> </w:t>
            </w:r>
            <w:r w:rsidRPr="00A04A0B">
              <w:rPr>
                <w:rFonts w:ascii="Sylfaen" w:hAnsi="Sylfaen" w:cs="Sylfaen"/>
                <w:lang w:val="en-US"/>
              </w:rPr>
              <w:t>է</w:t>
            </w:r>
            <w:r w:rsidRPr="00A04A0B">
              <w:rPr>
                <w:rFonts w:ascii="Sylfaen" w:hAnsi="Sylfaen" w:cs="Sylfaen"/>
                <w:lang w:val="af-ZA"/>
              </w:rPr>
              <w:t xml:space="preserve"> </w:t>
            </w:r>
            <w:r w:rsidRPr="00A04A0B">
              <w:rPr>
                <w:rFonts w:ascii="Sylfaen" w:hAnsi="Sylfaen" w:cs="Sylfaen"/>
                <w:lang w:val="en-US"/>
              </w:rPr>
              <w:t>լինի</w:t>
            </w:r>
            <w:r w:rsidRPr="00A04A0B">
              <w:rPr>
                <w:rFonts w:ascii="Sylfaen" w:hAnsi="Sylfaen" w:cs="Sylfaen"/>
                <w:lang w:val="af-ZA"/>
              </w:rPr>
              <w:t xml:space="preserve"> </w:t>
            </w:r>
            <w:r w:rsidRPr="00A04A0B">
              <w:rPr>
                <w:rFonts w:ascii="Sylfaen" w:hAnsi="Sylfaen" w:cs="Sylfaen"/>
                <w:lang w:val="en-US"/>
              </w:rPr>
              <w:t>հայտի</w:t>
            </w:r>
            <w:r w:rsidRPr="00A04A0B">
              <w:rPr>
                <w:rFonts w:ascii="Sylfaen" w:hAnsi="Sylfaen" w:cs="Sylfaen"/>
                <w:lang w:val="af-ZA"/>
              </w:rPr>
              <w:t xml:space="preserve"> </w:t>
            </w:r>
            <w:r w:rsidRPr="00A04A0B">
              <w:rPr>
                <w:rFonts w:ascii="Sylfaen" w:hAnsi="Sylfaen" w:cs="Sylfaen"/>
                <w:lang w:val="en-US"/>
              </w:rPr>
              <w:t>գինը՝</w:t>
            </w:r>
            <w:r w:rsidRPr="00A04A0B">
              <w:rPr>
                <w:rFonts w:ascii="Sylfaen" w:hAnsi="Sylfaen" w:cs="Sylfaen"/>
                <w:lang w:val="af-ZA"/>
              </w:rPr>
              <w:t xml:space="preserve"> </w:t>
            </w:r>
            <w:r w:rsidRPr="00A04A0B">
              <w:rPr>
                <w:rFonts w:ascii="Sylfaen" w:hAnsi="Sylfaen" w:cs="Sylfaen"/>
                <w:lang w:val="en-US"/>
              </w:rPr>
              <w:t>ճշգրտված</w:t>
            </w:r>
            <w:r w:rsidRPr="00A04A0B">
              <w:rPr>
                <w:rFonts w:ascii="Sylfaen" w:hAnsi="Sylfaen" w:cs="Sylfaen"/>
                <w:b/>
                <w:lang w:val="af-ZA"/>
              </w:rPr>
              <w:t xml:space="preserve"> </w:t>
            </w:r>
            <w:r w:rsidRPr="00A04A0B">
              <w:rPr>
                <w:rFonts w:ascii="Sylfaen" w:hAnsi="Sylfaen" w:cs="Sylfaen"/>
                <w:b/>
                <w:lang w:val="en-US"/>
              </w:rPr>
              <w:t>ՄՏԱ</w:t>
            </w:r>
            <w:r w:rsidRPr="00A04A0B">
              <w:rPr>
                <w:rFonts w:ascii="Sylfaen" w:hAnsi="Sylfaen" w:cs="Sylfaen"/>
                <w:b/>
                <w:lang w:val="af-ZA"/>
              </w:rPr>
              <w:t>-</w:t>
            </w:r>
            <w:r w:rsidRPr="00A04A0B">
              <w:rPr>
                <w:rFonts w:ascii="Sylfaen" w:hAnsi="Sylfaen" w:cs="Sylfaen"/>
                <w:b/>
                <w:lang w:val="en-US"/>
              </w:rPr>
              <w:t>ում</w:t>
            </w:r>
            <w:r w:rsidRPr="00A04A0B">
              <w:rPr>
                <w:rFonts w:ascii="Sylfaen" w:hAnsi="Sylfaen" w:cs="Sylfaen"/>
                <w:lang w:val="af-ZA"/>
              </w:rPr>
              <w:t xml:space="preserve"> </w:t>
            </w:r>
            <w:r w:rsidRPr="00A04A0B">
              <w:rPr>
                <w:rFonts w:ascii="Sylfaen" w:hAnsi="Sylfaen" w:cs="Sylfaen"/>
                <w:lang w:val="en-US"/>
              </w:rPr>
              <w:t>նշված</w:t>
            </w:r>
            <w:r w:rsidRPr="00A04A0B">
              <w:rPr>
                <w:rFonts w:ascii="Sylfaen" w:hAnsi="Sylfaen" w:cs="Sylfaen"/>
                <w:lang w:val="af-ZA"/>
              </w:rPr>
              <w:t xml:space="preserve"> </w:t>
            </w:r>
            <w:r w:rsidRPr="00A04A0B">
              <w:rPr>
                <w:rFonts w:ascii="Sylfaen" w:hAnsi="Sylfaen" w:cs="Sylfaen"/>
                <w:lang w:val="en-US"/>
              </w:rPr>
              <w:t>գործոնին</w:t>
            </w:r>
            <w:r w:rsidRPr="00A04A0B">
              <w:rPr>
                <w:rFonts w:ascii="Sylfaen" w:hAnsi="Sylfaen" w:cs="Sylfaen"/>
                <w:lang w:val="af-ZA"/>
              </w:rPr>
              <w:t xml:space="preserve"> </w:t>
            </w:r>
            <w:r w:rsidRPr="00A04A0B">
              <w:rPr>
                <w:rFonts w:ascii="Sylfaen" w:hAnsi="Sylfaen" w:cs="Sylfaen"/>
                <w:lang w:val="en-US"/>
              </w:rPr>
              <w:t>համապատասխան</w:t>
            </w:r>
            <w:r w:rsidRPr="00A04A0B">
              <w:rPr>
                <w:rFonts w:ascii="Sylfaen" w:hAnsi="Sylfaen" w:cs="Sylfaen"/>
                <w:lang w:val="af-ZA"/>
              </w:rPr>
              <w:t xml:space="preserve">: </w:t>
            </w:r>
          </w:p>
          <w:p w:rsidR="00F67E3F" w:rsidRPr="00A04A0B" w:rsidRDefault="007D0C96" w:rsidP="006927FF">
            <w:pPr>
              <w:pStyle w:val="StyleHeader1-ClausesAfter0pt"/>
              <w:numPr>
                <w:ilvl w:val="2"/>
                <w:numId w:val="49"/>
              </w:numPr>
              <w:tabs>
                <w:tab w:val="left" w:pos="576"/>
                <w:tab w:val="left" w:pos="1062"/>
              </w:tabs>
              <w:ind w:left="1062" w:hanging="450"/>
              <w:rPr>
                <w:rFonts w:ascii="Sylfaen" w:hAnsi="Sylfaen"/>
                <w:lang w:val="af-ZA"/>
              </w:rPr>
            </w:pPr>
            <w:r w:rsidRPr="00A04A0B">
              <w:rPr>
                <w:rFonts w:ascii="Sylfaen" w:hAnsi="Sylfaen" w:cs="Sylfaen"/>
                <w:lang w:val="en-US"/>
              </w:rPr>
              <w:t>Ցանկացած</w:t>
            </w:r>
            <w:r w:rsidRPr="00A04A0B">
              <w:rPr>
                <w:rFonts w:ascii="Sylfaen" w:hAnsi="Sylfaen" w:cs="Sylfaen"/>
                <w:lang w:val="af-ZA"/>
              </w:rPr>
              <w:t xml:space="preserve"> </w:t>
            </w:r>
            <w:r w:rsidRPr="00A04A0B">
              <w:rPr>
                <w:rFonts w:ascii="Sylfaen" w:hAnsi="Sylfaen" w:cs="Sylfaen"/>
                <w:lang w:val="en-US"/>
              </w:rPr>
              <w:t>դեպքում</w:t>
            </w:r>
            <w:r w:rsidRPr="00A04A0B">
              <w:rPr>
                <w:rFonts w:ascii="Sylfaen" w:hAnsi="Sylfaen" w:cs="Sylfaen"/>
                <w:lang w:val="af-ZA"/>
              </w:rPr>
              <w:t xml:space="preserve">, </w:t>
            </w:r>
            <w:r w:rsidRPr="00A04A0B">
              <w:rPr>
                <w:rFonts w:ascii="Sylfaen" w:hAnsi="Sylfaen" w:cs="Sylfaen"/>
                <w:lang w:val="en-US"/>
              </w:rPr>
              <w:t>հայտի</w:t>
            </w:r>
            <w:r w:rsidRPr="00A04A0B">
              <w:rPr>
                <w:rFonts w:ascii="Sylfaen" w:hAnsi="Sylfaen" w:cs="Sylfaen"/>
                <w:lang w:val="af-ZA"/>
              </w:rPr>
              <w:t xml:space="preserve"> </w:t>
            </w:r>
            <w:r w:rsidRPr="00A04A0B">
              <w:rPr>
                <w:rFonts w:ascii="Sylfaen" w:hAnsi="Sylfaen" w:cs="Sylfaen"/>
                <w:lang w:val="en-US"/>
              </w:rPr>
              <w:t>գնահատումը</w:t>
            </w:r>
            <w:r w:rsidRPr="00A04A0B">
              <w:rPr>
                <w:rFonts w:ascii="Sylfaen" w:hAnsi="Sylfaen" w:cs="Sylfaen"/>
                <w:lang w:val="af-ZA"/>
              </w:rPr>
              <w:t xml:space="preserve"> </w:t>
            </w:r>
            <w:r w:rsidRPr="00A04A0B">
              <w:rPr>
                <w:rFonts w:ascii="Sylfaen" w:hAnsi="Sylfaen" w:cs="Sylfaen"/>
                <w:lang w:val="en-US"/>
              </w:rPr>
              <w:t>պետք</w:t>
            </w:r>
            <w:r w:rsidRPr="00A04A0B">
              <w:rPr>
                <w:rFonts w:ascii="Sylfaen" w:hAnsi="Sylfaen" w:cs="Sylfaen"/>
                <w:lang w:val="af-ZA"/>
              </w:rPr>
              <w:t xml:space="preserve"> </w:t>
            </w:r>
            <w:r w:rsidRPr="00A04A0B">
              <w:rPr>
                <w:rFonts w:ascii="Sylfaen" w:hAnsi="Sylfaen" w:cs="Sylfaen"/>
                <w:lang w:val="en-US"/>
              </w:rPr>
              <w:t>է</w:t>
            </w:r>
            <w:r w:rsidRPr="00A04A0B">
              <w:rPr>
                <w:rFonts w:ascii="Sylfaen" w:hAnsi="Sylfaen" w:cs="Sylfaen"/>
                <w:lang w:val="af-ZA"/>
              </w:rPr>
              <w:t xml:space="preserve"> </w:t>
            </w:r>
            <w:r w:rsidRPr="00A04A0B">
              <w:rPr>
                <w:rFonts w:ascii="Sylfaen" w:hAnsi="Sylfaen" w:cs="Sylfaen"/>
                <w:lang w:val="en-US"/>
              </w:rPr>
              <w:t>հիմնված</w:t>
            </w:r>
            <w:r w:rsidRPr="00A04A0B">
              <w:rPr>
                <w:rFonts w:ascii="Sylfaen" w:hAnsi="Sylfaen" w:cs="Sylfaen"/>
                <w:lang w:val="af-ZA"/>
              </w:rPr>
              <w:t xml:space="preserve"> </w:t>
            </w:r>
            <w:r w:rsidRPr="00A04A0B">
              <w:rPr>
                <w:rFonts w:ascii="Sylfaen" w:hAnsi="Sylfaen" w:cs="Sylfaen"/>
                <w:lang w:val="en-US"/>
              </w:rPr>
              <w:t>լինի</w:t>
            </w:r>
            <w:r w:rsidRPr="00A04A0B">
              <w:rPr>
                <w:rFonts w:ascii="Sylfaen" w:hAnsi="Sylfaen" w:cs="Sylfaen"/>
                <w:lang w:val="af-ZA"/>
              </w:rPr>
              <w:t xml:space="preserve"> </w:t>
            </w:r>
            <w:r w:rsidRPr="00A04A0B">
              <w:rPr>
                <w:rFonts w:ascii="Sylfaen" w:hAnsi="Sylfaen" w:cs="Sylfaen"/>
                <w:lang w:val="en-US"/>
              </w:rPr>
              <w:t>հայտի</w:t>
            </w:r>
            <w:r w:rsidRPr="00A04A0B">
              <w:rPr>
                <w:rFonts w:ascii="Sylfaen" w:hAnsi="Sylfaen" w:cs="Sylfaen"/>
                <w:lang w:val="af-ZA"/>
              </w:rPr>
              <w:t xml:space="preserve"> </w:t>
            </w:r>
            <w:r w:rsidRPr="00A04A0B">
              <w:rPr>
                <w:rFonts w:ascii="Sylfaen" w:hAnsi="Sylfaen" w:cs="Sylfaen"/>
                <w:lang w:val="en-US"/>
              </w:rPr>
              <w:t>գնի</w:t>
            </w:r>
            <w:r w:rsidRPr="00A04A0B">
              <w:rPr>
                <w:rFonts w:ascii="Sylfaen" w:hAnsi="Sylfaen" w:cs="Sylfaen"/>
                <w:lang w:val="af-ZA"/>
              </w:rPr>
              <w:t xml:space="preserve"> </w:t>
            </w:r>
            <w:r w:rsidRPr="00A04A0B">
              <w:rPr>
                <w:rFonts w:ascii="Sylfaen" w:hAnsi="Sylfaen" w:cs="Sylfaen"/>
                <w:lang w:val="en-US"/>
              </w:rPr>
              <w:t>վրա՝</w:t>
            </w:r>
            <w:r w:rsidRPr="00A04A0B">
              <w:rPr>
                <w:rFonts w:ascii="Sylfaen" w:hAnsi="Sylfaen" w:cs="Sylfaen"/>
                <w:lang w:val="af-ZA"/>
              </w:rPr>
              <w:t xml:space="preserve"> </w:t>
            </w:r>
            <w:r w:rsidRPr="00A04A0B">
              <w:rPr>
                <w:rFonts w:ascii="Sylfaen" w:hAnsi="Sylfaen" w:cs="Sylfaen"/>
                <w:lang w:val="en-US"/>
              </w:rPr>
              <w:t>առանց</w:t>
            </w:r>
            <w:r w:rsidRPr="00A04A0B">
              <w:rPr>
                <w:rFonts w:ascii="Sylfaen" w:hAnsi="Sylfaen" w:cs="Sylfaen"/>
                <w:lang w:val="af-ZA"/>
              </w:rPr>
              <w:t xml:space="preserve"> </w:t>
            </w:r>
            <w:r w:rsidRPr="00A04A0B">
              <w:rPr>
                <w:rFonts w:ascii="Sylfaen" w:hAnsi="Sylfaen" w:cs="Sylfaen"/>
                <w:lang w:val="en-US"/>
              </w:rPr>
              <w:t>հաշվի</w:t>
            </w:r>
            <w:r w:rsidRPr="00A04A0B">
              <w:rPr>
                <w:rFonts w:ascii="Sylfaen" w:hAnsi="Sylfaen" w:cs="Sylfaen"/>
                <w:lang w:val="af-ZA"/>
              </w:rPr>
              <w:t xml:space="preserve"> </w:t>
            </w:r>
            <w:r w:rsidRPr="00A04A0B">
              <w:rPr>
                <w:rFonts w:ascii="Sylfaen" w:hAnsi="Sylfaen" w:cs="Sylfaen"/>
                <w:lang w:val="en-US"/>
              </w:rPr>
              <w:t>առնելու</w:t>
            </w:r>
            <w:r w:rsidRPr="00A04A0B">
              <w:rPr>
                <w:rFonts w:ascii="Sylfaen" w:hAnsi="Sylfaen" w:cs="Sylfaen"/>
                <w:lang w:val="af-ZA"/>
              </w:rPr>
              <w:t xml:space="preserve"> </w:t>
            </w:r>
            <w:r w:rsidRPr="00A04A0B">
              <w:rPr>
                <w:rFonts w:ascii="Sylfaen" w:hAnsi="Sylfaen" w:cs="Sylfaen"/>
                <w:lang w:val="en-US"/>
              </w:rPr>
              <w:t>վերը</w:t>
            </w:r>
            <w:r w:rsidRPr="00A04A0B">
              <w:rPr>
                <w:rFonts w:ascii="Sylfaen" w:hAnsi="Sylfaen" w:cs="Sylfaen"/>
                <w:lang w:val="af-ZA"/>
              </w:rPr>
              <w:t xml:space="preserve"> </w:t>
            </w:r>
            <w:r w:rsidRPr="00A04A0B">
              <w:rPr>
                <w:rFonts w:ascii="Sylfaen" w:hAnsi="Sylfaen" w:cs="Sylfaen"/>
                <w:lang w:val="en-US"/>
              </w:rPr>
              <w:t>նշված</w:t>
            </w:r>
            <w:r w:rsidRPr="00A04A0B">
              <w:rPr>
                <w:rFonts w:ascii="Sylfaen" w:hAnsi="Sylfaen" w:cs="Sylfaen"/>
                <w:lang w:val="af-ZA"/>
              </w:rPr>
              <w:t xml:space="preserve"> </w:t>
            </w:r>
            <w:r w:rsidRPr="00A04A0B">
              <w:rPr>
                <w:rFonts w:ascii="Sylfaen" w:hAnsi="Sylfaen" w:cs="Sylfaen"/>
                <w:lang w:val="en-US"/>
              </w:rPr>
              <w:t>կիրառելի</w:t>
            </w:r>
            <w:r w:rsidRPr="00A04A0B">
              <w:rPr>
                <w:rFonts w:ascii="Sylfaen" w:hAnsi="Sylfaen" w:cs="Sylfaen"/>
                <w:lang w:val="af-ZA"/>
              </w:rPr>
              <w:t xml:space="preserve"> </w:t>
            </w:r>
            <w:r w:rsidRPr="00A04A0B">
              <w:rPr>
                <w:rFonts w:ascii="Sylfaen" w:hAnsi="Sylfaen" w:cs="Sylfaen"/>
                <w:lang w:val="en-US"/>
              </w:rPr>
              <w:t>ուղղումը</w:t>
            </w:r>
            <w:r w:rsidRPr="00A04A0B">
              <w:rPr>
                <w:rFonts w:ascii="Sylfaen" w:hAnsi="Sylfaen" w:cs="Sylfaen"/>
                <w:lang w:val="af-ZA"/>
              </w:rPr>
              <w:t>:</w:t>
            </w:r>
          </w:p>
        </w:tc>
      </w:tr>
      <w:tr w:rsidR="00F67E3F" w:rsidRPr="00EC0FDA" w:rsidTr="0046766F">
        <w:tc>
          <w:tcPr>
            <w:tcW w:w="2520" w:type="dxa"/>
          </w:tcPr>
          <w:p w:rsidR="00F67E3F" w:rsidRPr="00A04A0B" w:rsidRDefault="00F67E3F">
            <w:pPr>
              <w:pStyle w:val="Sec1-Clauses"/>
              <w:spacing w:before="0" w:after="200"/>
              <w:rPr>
                <w:rFonts w:ascii="Sylfaen" w:hAnsi="Sylfaen"/>
              </w:rPr>
            </w:pPr>
            <w:bookmarkStart w:id="116" w:name="_Toc438438842"/>
            <w:bookmarkStart w:id="117" w:name="_Toc438532605"/>
            <w:bookmarkStart w:id="118" w:name="_Toc438733986"/>
            <w:bookmarkStart w:id="119" w:name="_Toc438907025"/>
            <w:bookmarkStart w:id="120" w:name="_Toc438907224"/>
            <w:bookmarkStart w:id="121" w:name="_Toc428292897"/>
            <w:r w:rsidRPr="00A04A0B">
              <w:rPr>
                <w:rFonts w:ascii="Sylfaen" w:hAnsi="Sylfaen"/>
              </w:rPr>
              <w:lastRenderedPageBreak/>
              <w:t>19.</w:t>
            </w:r>
            <w:r w:rsidRPr="00A04A0B">
              <w:rPr>
                <w:rFonts w:ascii="Sylfaen" w:hAnsi="Sylfaen"/>
              </w:rPr>
              <w:tab/>
            </w:r>
            <w:bookmarkStart w:id="122" w:name="_Toc381360094"/>
            <w:r w:rsidR="0046060C" w:rsidRPr="00A04A0B">
              <w:rPr>
                <w:rFonts w:ascii="Sylfaen" w:hAnsi="Sylfaen" w:cs="Sylfaen"/>
              </w:rPr>
              <w:t>Հայտի</w:t>
            </w:r>
            <w:r w:rsidR="0046060C" w:rsidRPr="00A04A0B">
              <w:rPr>
                <w:rFonts w:ascii="Sylfaen" w:hAnsi="Sylfaen" w:cs="Arial Armenian"/>
              </w:rPr>
              <w:t xml:space="preserve"> </w:t>
            </w:r>
            <w:r w:rsidR="00532061" w:rsidRPr="00A04A0B">
              <w:rPr>
                <w:rFonts w:ascii="Sylfaen" w:hAnsi="Sylfaen" w:cs="Sylfaen"/>
              </w:rPr>
              <w:t>ե</w:t>
            </w:r>
            <w:r w:rsidR="0046060C" w:rsidRPr="00A04A0B">
              <w:rPr>
                <w:rFonts w:ascii="Sylfaen" w:hAnsi="Sylfaen" w:cs="Sylfaen"/>
              </w:rPr>
              <w:t>րաշխիք</w:t>
            </w:r>
            <w:bookmarkEnd w:id="116"/>
            <w:bookmarkEnd w:id="117"/>
            <w:bookmarkEnd w:id="118"/>
            <w:bookmarkEnd w:id="119"/>
            <w:bookmarkEnd w:id="120"/>
            <w:bookmarkEnd w:id="121"/>
            <w:bookmarkEnd w:id="122"/>
          </w:p>
        </w:tc>
        <w:tc>
          <w:tcPr>
            <w:tcW w:w="7380" w:type="dxa"/>
            <w:tcBorders>
              <w:bottom w:val="nil"/>
            </w:tcBorders>
          </w:tcPr>
          <w:p w:rsidR="00CF642C" w:rsidRPr="00A04A0B" w:rsidRDefault="001E4E23" w:rsidP="00A4011F">
            <w:pPr>
              <w:pStyle w:val="Sub-ClauseText"/>
              <w:numPr>
                <w:ilvl w:val="1"/>
                <w:numId w:val="23"/>
              </w:numPr>
              <w:spacing w:before="0" w:after="200"/>
              <w:rPr>
                <w:rFonts w:ascii="Sylfaen" w:hAnsi="Sylfaen"/>
                <w:spacing w:val="0"/>
              </w:rPr>
            </w:pPr>
            <w:r w:rsidRPr="00A04A0B">
              <w:rPr>
                <w:rFonts w:ascii="Sylfaen" w:hAnsi="Sylfaen"/>
                <w:spacing w:val="0"/>
              </w:rPr>
              <w:t xml:space="preserve">Հայտատուն, որպես հայտի մաս, պետք է ներկայացնի Հայտի երաշխիքային հայտարարագիր կամ Հայտի երաշխիք` </w:t>
            </w:r>
            <w:r w:rsidRPr="00A04A0B">
              <w:rPr>
                <w:rFonts w:ascii="Sylfaen" w:hAnsi="Sylfaen"/>
                <w:b/>
                <w:spacing w:val="0"/>
              </w:rPr>
              <w:t>ՄՏԱ-ի համաձայն</w:t>
            </w:r>
            <w:r w:rsidR="00CF642C" w:rsidRPr="00A04A0B">
              <w:rPr>
                <w:rFonts w:ascii="Sylfaen" w:hAnsi="Sylfaen"/>
                <w:b/>
                <w:spacing w:val="0"/>
              </w:rPr>
              <w:t xml:space="preserve">, </w:t>
            </w:r>
            <w:r w:rsidR="00CF642C" w:rsidRPr="00A04A0B">
              <w:rPr>
                <w:rFonts w:ascii="Sylfaen" w:hAnsi="Sylfaen" w:cs="Sylfaen"/>
                <w:spacing w:val="0"/>
              </w:rPr>
              <w:t xml:space="preserve">բնօրինակով, իսկ հայտի երաշխիքի դեպքում` </w:t>
            </w:r>
            <w:r w:rsidR="00CF642C" w:rsidRPr="00A04A0B">
              <w:rPr>
                <w:rFonts w:ascii="Sylfaen" w:hAnsi="Sylfaen" w:cs="Sylfaen"/>
                <w:b/>
                <w:spacing w:val="0"/>
              </w:rPr>
              <w:t>ՄՏԱ-ում նշված</w:t>
            </w:r>
            <w:r w:rsidR="00CF642C" w:rsidRPr="00A04A0B">
              <w:rPr>
                <w:rFonts w:ascii="Sylfaen" w:hAnsi="Sylfaen" w:cs="Sylfaen"/>
                <w:spacing w:val="0"/>
              </w:rPr>
              <w:t xml:space="preserve"> չափով և արժույթով: </w:t>
            </w:r>
          </w:p>
          <w:p w:rsidR="00CF642C" w:rsidRPr="00A04A0B" w:rsidRDefault="00EA779B" w:rsidP="00EA779B">
            <w:pPr>
              <w:pStyle w:val="Sub-ClauseText"/>
              <w:numPr>
                <w:ilvl w:val="1"/>
                <w:numId w:val="23"/>
              </w:numPr>
              <w:spacing w:before="0" w:after="200"/>
              <w:rPr>
                <w:rFonts w:ascii="Sylfaen" w:hAnsi="Sylfaen"/>
                <w:spacing w:val="0"/>
              </w:rPr>
            </w:pPr>
            <w:r w:rsidRPr="00A04A0B">
              <w:rPr>
                <w:rFonts w:ascii="Sylfaen" w:hAnsi="Sylfaen"/>
                <w:spacing w:val="0"/>
              </w:rPr>
              <w:t xml:space="preserve">Հայտի երաշխիքային </w:t>
            </w:r>
            <w:r w:rsidR="00CF642C" w:rsidRPr="00A04A0B">
              <w:rPr>
                <w:rFonts w:ascii="Sylfaen" w:hAnsi="Sylfaen" w:cs="Sylfaen"/>
                <w:spacing w:val="0"/>
              </w:rPr>
              <w:t>հայտարարագիրը պետք է օգտագործի Բաժին IV-ում (Հայտի ձևեր) զետեղված ձևը:</w:t>
            </w:r>
            <w:r w:rsidR="00CF642C" w:rsidRPr="00A04A0B">
              <w:rPr>
                <w:rFonts w:ascii="Sylfaen" w:hAnsi="Sylfaen"/>
                <w:spacing w:val="0"/>
              </w:rPr>
              <w:t xml:space="preserve"> </w:t>
            </w:r>
          </w:p>
          <w:p w:rsidR="00CF642C" w:rsidRPr="00A04A0B" w:rsidRDefault="00CF642C" w:rsidP="00A4011F">
            <w:pPr>
              <w:pStyle w:val="Sub-ClauseText"/>
              <w:numPr>
                <w:ilvl w:val="1"/>
                <w:numId w:val="23"/>
              </w:numPr>
              <w:spacing w:before="0" w:after="200"/>
              <w:jc w:val="left"/>
              <w:rPr>
                <w:rFonts w:ascii="Sylfaen" w:hAnsi="Sylfaen"/>
                <w:spacing w:val="0"/>
              </w:rPr>
            </w:pPr>
            <w:r w:rsidRPr="00A04A0B">
              <w:rPr>
                <w:rFonts w:ascii="Sylfaen" w:hAnsi="Sylfaen" w:cs="Sylfaen"/>
                <w:spacing w:val="0"/>
              </w:rPr>
              <w:t>Եթե հայտի երաշխիքը նշված է համաձայն ՏՄՄ 19.1-ի, հայտի երաշխիքը պետք է լինի պահանջի երաշխավորություն</w:t>
            </w:r>
            <w:r w:rsidR="00B708DA">
              <w:rPr>
                <w:rFonts w:ascii="Sylfaen" w:hAnsi="Sylfaen" w:cs="Sylfaen"/>
                <w:spacing w:val="0"/>
              </w:rPr>
              <w:t xml:space="preserve"> ՄՏԱ-ում նշված</w:t>
            </w:r>
            <w:r w:rsidRPr="00A04A0B">
              <w:rPr>
                <w:rFonts w:ascii="Sylfaen" w:hAnsi="Sylfaen" w:cs="Sylfaen"/>
                <w:spacing w:val="0"/>
              </w:rPr>
              <w:t xml:space="preserve"> հետևյալ ձևերից որևէ մեկով. </w:t>
            </w:r>
          </w:p>
          <w:p w:rsidR="00C90896" w:rsidRPr="00A04A0B" w:rsidRDefault="006B61C1" w:rsidP="0011005B">
            <w:pPr>
              <w:ind w:left="600"/>
              <w:jc w:val="both"/>
              <w:rPr>
                <w:rFonts w:ascii="Sylfaen" w:hAnsi="Sylfaen" w:cs="Sylfaen"/>
              </w:rPr>
            </w:pPr>
            <w:r w:rsidRPr="00A04A0B">
              <w:rPr>
                <w:rFonts w:ascii="Sylfaen" w:hAnsi="Sylfaen"/>
              </w:rPr>
              <w:t xml:space="preserve">Հայտի երաշխիքը ուժի մեջ է հայտերը ուժի մեջ լինելու ժամանակահատվածից հետո քսանութ (28) օրվա ընթացքում, կամ եթե պահանջվում է ցանկացած երկարաձգված ժամկետից հետո, համաձայն ՏՄՄ 18.2 դրույթի: </w:t>
            </w:r>
          </w:p>
          <w:p w:rsidR="00C90896" w:rsidRPr="00A04A0B" w:rsidRDefault="00C90896" w:rsidP="0011005B">
            <w:pPr>
              <w:ind w:left="600"/>
              <w:jc w:val="both"/>
              <w:rPr>
                <w:rFonts w:ascii="Sylfaen" w:hAnsi="Sylfaen" w:cs="Sylfaen"/>
              </w:rPr>
            </w:pPr>
            <w:r w:rsidRPr="00A04A0B">
              <w:rPr>
                <w:rFonts w:ascii="Sylfaen" w:hAnsi="Sylfaen" w:cs="Sylfaen"/>
              </w:rPr>
              <w:t xml:space="preserve"> </w:t>
            </w:r>
          </w:p>
          <w:p w:rsidR="007A20AE" w:rsidRPr="00A04A0B" w:rsidRDefault="007A20AE" w:rsidP="00A4011F">
            <w:pPr>
              <w:pStyle w:val="Sub-ClauseText"/>
              <w:numPr>
                <w:ilvl w:val="1"/>
                <w:numId w:val="23"/>
              </w:numPr>
              <w:spacing w:before="0" w:after="200"/>
              <w:rPr>
                <w:rFonts w:ascii="Sylfaen" w:hAnsi="Sylfaen"/>
                <w:spacing w:val="0"/>
              </w:rPr>
            </w:pP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համաձայան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19.1 </w:t>
            </w:r>
            <w:r w:rsidRPr="00A04A0B">
              <w:rPr>
                <w:rFonts w:ascii="Sylfaen" w:hAnsi="Sylfaen" w:cs="Sylfaen"/>
                <w:spacing w:val="0"/>
              </w:rPr>
              <w:t>ենթադրույթի</w:t>
            </w:r>
            <w:r w:rsidRPr="00A04A0B">
              <w:rPr>
                <w:rFonts w:ascii="Sylfaen" w:hAnsi="Sylfaen" w:cs="Arial Armenian"/>
                <w:spacing w:val="0"/>
              </w:rPr>
              <w:t xml:space="preserve">, </w:t>
            </w:r>
            <w:r w:rsidRPr="00A04A0B">
              <w:rPr>
                <w:rFonts w:ascii="Sylfaen" w:hAnsi="Sylfaen" w:cs="Sylfaen"/>
                <w:spacing w:val="0"/>
              </w:rPr>
              <w:t>պահանջվում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երաշխիքային</w:t>
            </w:r>
            <w:r w:rsidRPr="00A04A0B">
              <w:rPr>
                <w:rFonts w:ascii="Sylfaen" w:hAnsi="Sylfaen" w:cs="Arial Armenian"/>
                <w:spacing w:val="0"/>
              </w:rPr>
              <w:t xml:space="preserve"> </w:t>
            </w:r>
            <w:r w:rsidRPr="00A04A0B">
              <w:rPr>
                <w:rFonts w:ascii="Sylfaen" w:hAnsi="Sylfaen" w:cs="Sylfaen"/>
                <w:spacing w:val="0"/>
              </w:rPr>
              <w:t>հայտարարագիր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դրանք</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ներկայացվում</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անհընդունելի</w:t>
            </w:r>
            <w:r w:rsidRPr="00A04A0B">
              <w:rPr>
                <w:rFonts w:ascii="Sylfaen" w:hAnsi="Sylfaen" w:cs="Arial Armenian"/>
                <w:spacing w:val="0"/>
              </w:rPr>
              <w:t xml:space="preserve"> </w:t>
            </w:r>
            <w:r w:rsidRPr="00A04A0B">
              <w:rPr>
                <w:rFonts w:ascii="Sylfaen" w:hAnsi="Sylfaen" w:cs="Sylfaen"/>
                <w:spacing w:val="0"/>
              </w:rPr>
              <w:t>կհամարվի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կմերժվի</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spacing w:val="0"/>
              </w:rPr>
              <w:t xml:space="preserve"> </w:t>
            </w:r>
          </w:p>
          <w:p w:rsidR="00AD076D" w:rsidRPr="00A04A0B" w:rsidRDefault="00AD076D" w:rsidP="00A4011F">
            <w:pPr>
              <w:pStyle w:val="Sub-ClauseText"/>
              <w:numPr>
                <w:ilvl w:val="1"/>
                <w:numId w:val="23"/>
              </w:numPr>
              <w:spacing w:before="0" w:after="200"/>
              <w:rPr>
                <w:rFonts w:ascii="Sylfaen" w:hAnsi="Sylfaen"/>
                <w:spacing w:val="0"/>
              </w:rPr>
            </w:pPr>
            <w:r w:rsidRPr="00A04A0B">
              <w:rPr>
                <w:rFonts w:ascii="Sylfaen" w:hAnsi="Sylfaen" w:cs="Sylfaen"/>
                <w:spacing w:val="0"/>
              </w:rPr>
              <w:t>Եթե Հայտի երաշխիք է նշված, համաձայն ՏՄՄ 19.1 ենթադրույթի, Հաղթող</w:t>
            </w:r>
            <w:r w:rsidRPr="00A04A0B">
              <w:rPr>
                <w:rFonts w:ascii="Sylfaen" w:hAnsi="Sylfaen" w:cs="Arial Armenian"/>
                <w:spacing w:val="0"/>
              </w:rPr>
              <w:t xml:space="preserve"> </w:t>
            </w:r>
            <w:r w:rsidRPr="00A04A0B">
              <w:rPr>
                <w:rFonts w:ascii="Sylfaen" w:hAnsi="Sylfaen" w:cs="Sylfaen"/>
                <w:spacing w:val="0"/>
              </w:rPr>
              <w:t>չճանաչված</w:t>
            </w:r>
            <w:r w:rsidRPr="00A04A0B">
              <w:rPr>
                <w:rFonts w:ascii="Sylfaen" w:hAnsi="Sylfaen" w:cs="Arial Armenian"/>
                <w:spacing w:val="0"/>
              </w:rPr>
              <w:t xml:space="preserve"> </w:t>
            </w:r>
            <w:r w:rsidRPr="00A04A0B">
              <w:rPr>
                <w:rFonts w:ascii="Sylfaen" w:hAnsi="Sylfaen" w:cs="Sylfaen"/>
                <w:spacing w:val="0"/>
              </w:rPr>
              <w:t>Հայտատուների</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վերադարձվի</w:t>
            </w:r>
            <w:r w:rsidRPr="00A04A0B">
              <w:rPr>
                <w:rFonts w:ascii="Sylfaen" w:hAnsi="Sylfaen" w:cs="Arial Armenian"/>
                <w:spacing w:val="0"/>
              </w:rPr>
              <w:t xml:space="preserve"> </w:t>
            </w:r>
            <w:r w:rsidRPr="00A04A0B">
              <w:rPr>
                <w:rFonts w:ascii="Sylfaen" w:hAnsi="Sylfaen" w:cs="Sylfaen"/>
                <w:spacing w:val="0"/>
              </w:rPr>
              <w:t>հնարավորինս</w:t>
            </w:r>
            <w:r w:rsidRPr="00A04A0B">
              <w:rPr>
                <w:rFonts w:ascii="Sylfaen" w:hAnsi="Sylfaen" w:cs="Arial Armenian"/>
                <w:spacing w:val="0"/>
              </w:rPr>
              <w:t xml:space="preserve"> </w:t>
            </w:r>
            <w:r w:rsidRPr="00A04A0B">
              <w:rPr>
                <w:rFonts w:ascii="Sylfaen" w:hAnsi="Sylfaen" w:cs="Sylfaen"/>
                <w:spacing w:val="0"/>
              </w:rPr>
              <w:t>արագ</w:t>
            </w:r>
            <w:r w:rsidRPr="00A04A0B">
              <w:rPr>
                <w:rFonts w:ascii="Sylfaen" w:hAnsi="Sylfaen" w:cs="Arial Armenian"/>
                <w:spacing w:val="0"/>
              </w:rPr>
              <w:t xml:space="preserve">, </w:t>
            </w:r>
            <w:r w:rsidRPr="00A04A0B">
              <w:rPr>
                <w:rFonts w:ascii="Sylfaen" w:hAnsi="Sylfaen" w:cs="Sylfaen"/>
                <w:spacing w:val="0"/>
              </w:rPr>
              <w:t>հաղթող</w:t>
            </w:r>
            <w:r w:rsidRPr="00A04A0B">
              <w:rPr>
                <w:rFonts w:ascii="Sylfaen" w:hAnsi="Sylfaen" w:cs="Arial Armenian"/>
                <w:spacing w:val="0"/>
              </w:rPr>
              <w:t xml:space="preserve"> </w:t>
            </w:r>
            <w:r w:rsidRPr="00A04A0B">
              <w:rPr>
                <w:rFonts w:ascii="Sylfaen" w:hAnsi="Sylfaen" w:cs="Sylfaen"/>
                <w:spacing w:val="0"/>
              </w:rPr>
              <w:t>ճանաչված</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իրականացման</w:t>
            </w:r>
            <w:r w:rsidRPr="00A04A0B">
              <w:rPr>
                <w:rFonts w:ascii="Sylfaen" w:hAnsi="Sylfaen" w:cs="Arial Armenian"/>
                <w:spacing w:val="0"/>
              </w:rPr>
              <w:t xml:space="preserve"> </w:t>
            </w:r>
            <w:r w:rsidRPr="00A04A0B">
              <w:rPr>
                <w:rFonts w:ascii="Sylfaen" w:hAnsi="Sylfaen" w:cs="Sylfaen"/>
                <w:spacing w:val="0"/>
              </w:rPr>
              <w:t>երաշխիքի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պես</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40-</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lastRenderedPageBreak/>
              <w:t>դրույթի</w:t>
            </w:r>
            <w:r w:rsidRPr="00A04A0B">
              <w:rPr>
                <w:rFonts w:ascii="Sylfaen" w:hAnsi="Sylfaen"/>
                <w:spacing w:val="0"/>
              </w:rPr>
              <w:t>:</w:t>
            </w:r>
          </w:p>
          <w:p w:rsidR="00F67E3F" w:rsidRPr="00A04A0B" w:rsidRDefault="003530D8" w:rsidP="00A4011F">
            <w:pPr>
              <w:pStyle w:val="Sub-ClauseText"/>
              <w:numPr>
                <w:ilvl w:val="1"/>
                <w:numId w:val="23"/>
              </w:numPr>
              <w:spacing w:before="0" w:after="220"/>
              <w:rPr>
                <w:rFonts w:ascii="Sylfaen" w:hAnsi="Sylfaen"/>
                <w:spacing w:val="0"/>
              </w:rPr>
            </w:pPr>
            <w:r w:rsidRPr="00A04A0B">
              <w:rPr>
                <w:rFonts w:ascii="Sylfaen" w:hAnsi="Sylfaen" w:cs="Sylfaen"/>
                <w:spacing w:val="0"/>
              </w:rPr>
              <w:t xml:space="preserve">Հաղթող ճանաչված հայտատուների Հայտի երաշխիքը պետք է վերադարձվի հնարավորինս արագ հաղթող ճանաչված Հայտատուի կողմից պայմանագրի ստորագրումից և Հայտի իրականացման երաշխիքը ներկայացնելուց հետո: </w:t>
            </w:r>
          </w:p>
          <w:p w:rsidR="00C80B28" w:rsidRPr="00A04A0B" w:rsidRDefault="00C80B28" w:rsidP="00A4011F">
            <w:pPr>
              <w:pStyle w:val="Sub-ClauseText"/>
              <w:numPr>
                <w:ilvl w:val="1"/>
                <w:numId w:val="23"/>
              </w:numPr>
              <w:spacing w:before="0" w:after="200"/>
              <w:rPr>
                <w:rFonts w:ascii="Sylfaen" w:hAnsi="Sylfaen"/>
                <w:spacing w:val="0"/>
              </w:rPr>
            </w:pP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բռնագանձվել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երաշխիքային</w:t>
            </w:r>
            <w:r w:rsidRPr="00A04A0B">
              <w:rPr>
                <w:rFonts w:ascii="Sylfaen" w:hAnsi="Sylfaen" w:cs="Arial Armenian"/>
                <w:spacing w:val="0"/>
              </w:rPr>
              <w:t xml:space="preserve"> </w:t>
            </w:r>
            <w:r w:rsidRPr="00A04A0B">
              <w:rPr>
                <w:rFonts w:ascii="Sylfaen" w:hAnsi="Sylfaen" w:cs="Sylfaen"/>
                <w:spacing w:val="0"/>
              </w:rPr>
              <w:t>հայտարարագիրը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գործադրվել</w:t>
            </w:r>
            <w:r w:rsidRPr="00A04A0B">
              <w:rPr>
                <w:rFonts w:ascii="Sylfaen" w:hAnsi="Sylfaen"/>
                <w:spacing w:val="0"/>
              </w:rPr>
              <w:t>.</w:t>
            </w:r>
          </w:p>
          <w:p w:rsidR="00C80B28" w:rsidRPr="0026090F" w:rsidRDefault="00C80B28" w:rsidP="00C80B28">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rPr>
              <w:t xml:space="preserve">) </w:t>
            </w:r>
            <w:r w:rsidRPr="0026090F">
              <w:rPr>
                <w:rFonts w:ascii="Sylfaen" w:hAnsi="Sylfaen" w:cs="Sylfaen"/>
              </w:rPr>
              <w:t>եթե</w:t>
            </w:r>
            <w:r w:rsidRPr="0026090F">
              <w:rPr>
                <w:rFonts w:ascii="Sylfaen" w:hAnsi="Sylfaen" w:cs="Arial Armenian"/>
              </w:rPr>
              <w:t xml:space="preserve"> </w:t>
            </w:r>
            <w:r w:rsidRPr="0026090F">
              <w:rPr>
                <w:rFonts w:ascii="Sylfaen" w:hAnsi="Sylfaen" w:cs="Sylfaen"/>
              </w:rPr>
              <w:t>Հայտատուն</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վերցնի</w:t>
            </w:r>
            <w:r w:rsidRPr="0026090F">
              <w:rPr>
                <w:rFonts w:ascii="Sylfaen" w:hAnsi="Sylfaen" w:cs="Arial Armenian"/>
              </w:rPr>
              <w:t xml:space="preserve"> </w:t>
            </w:r>
            <w:r w:rsidRPr="0026090F">
              <w:rPr>
                <w:rFonts w:ascii="Sylfaen" w:hAnsi="Sylfaen" w:cs="Sylfaen"/>
              </w:rPr>
              <w:t>իր</w:t>
            </w:r>
            <w:r w:rsidRPr="0026090F">
              <w:rPr>
                <w:rFonts w:ascii="Sylfaen" w:hAnsi="Sylfaen" w:cs="Arial Armenian"/>
              </w:rPr>
              <w:t xml:space="preserve"> </w:t>
            </w:r>
            <w:r w:rsidRPr="0026090F">
              <w:rPr>
                <w:rFonts w:ascii="Sylfaen" w:hAnsi="Sylfaen" w:cs="Sylfaen"/>
              </w:rPr>
              <w:t>առաջարկը</w:t>
            </w:r>
            <w:r w:rsidRPr="0026090F">
              <w:rPr>
                <w:rFonts w:ascii="Sylfaen" w:hAnsi="Sylfaen" w:cs="Arial Armenian"/>
              </w:rPr>
              <w:t xml:space="preserve"> </w:t>
            </w:r>
            <w:r w:rsidRPr="0026090F">
              <w:rPr>
                <w:rFonts w:ascii="Sylfaen" w:hAnsi="Sylfaen" w:cs="Sylfaen"/>
              </w:rPr>
              <w:t>Հայտադիմումի</w:t>
            </w:r>
            <w:r w:rsidRPr="0026090F">
              <w:rPr>
                <w:rFonts w:ascii="Sylfaen" w:hAnsi="Sylfaen" w:cs="Arial Armenian"/>
              </w:rPr>
              <w:t xml:space="preserve"> </w:t>
            </w:r>
            <w:r w:rsidRPr="0026090F">
              <w:rPr>
                <w:rFonts w:ascii="Sylfaen" w:hAnsi="Sylfaen" w:cs="Sylfaen"/>
              </w:rPr>
              <w:t>ձևում</w:t>
            </w:r>
            <w:r w:rsidRPr="0026090F">
              <w:rPr>
                <w:rFonts w:ascii="Sylfaen" w:hAnsi="Sylfaen" w:cs="Arial Armenian"/>
              </w:rPr>
              <w:t xml:space="preserve"> </w:t>
            </w:r>
            <w:r w:rsidRPr="0026090F">
              <w:rPr>
                <w:rFonts w:ascii="Sylfaen" w:hAnsi="Sylfaen" w:cs="Sylfaen"/>
              </w:rPr>
              <w:t>իր</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Հայտի</w:t>
            </w:r>
            <w:r w:rsidRPr="0026090F">
              <w:rPr>
                <w:rFonts w:ascii="Sylfaen" w:hAnsi="Sylfaen" w:cs="Arial Armenian"/>
              </w:rPr>
              <w:t xml:space="preserve"> </w:t>
            </w:r>
            <w:r w:rsidRPr="0026090F">
              <w:rPr>
                <w:rFonts w:ascii="Sylfaen" w:hAnsi="Sylfaen" w:cs="Sylfaen"/>
              </w:rPr>
              <w:t>վավերականության</w:t>
            </w:r>
            <w:r w:rsidRPr="0026090F">
              <w:rPr>
                <w:rFonts w:ascii="Sylfaen" w:hAnsi="Sylfaen" w:cs="Arial Armenian"/>
              </w:rPr>
              <w:t xml:space="preserve"> </w:t>
            </w:r>
            <w:r w:rsidRPr="0026090F">
              <w:rPr>
                <w:rFonts w:ascii="Sylfaen" w:hAnsi="Sylfaen" w:cs="Sylfaen"/>
              </w:rPr>
              <w:t xml:space="preserve">ժամանակահատվածում կամ Հայտատուի կողմից տրամադրած որևէ երկարացված </w:t>
            </w:r>
            <w:r w:rsidRPr="0026090F">
              <w:rPr>
                <w:rFonts w:ascii="Sylfaen" w:hAnsi="Sylfaen" w:cs="Arial Armenian"/>
              </w:rPr>
              <w:t xml:space="preserve"> ժամկետում, կամ </w:t>
            </w:r>
          </w:p>
          <w:p w:rsidR="00C80B28" w:rsidRPr="0026090F" w:rsidRDefault="00C80B28" w:rsidP="00C80B28">
            <w:pPr>
              <w:pStyle w:val="Heading3"/>
              <w:rPr>
                <w:rFonts w:ascii="Sylfaen" w:hAnsi="Sylfaen"/>
              </w:rPr>
            </w:pPr>
            <w:r w:rsidRPr="0026090F">
              <w:rPr>
                <w:rFonts w:ascii="Sylfaen" w:hAnsi="Sylfaen"/>
              </w:rPr>
              <w:t>(</w:t>
            </w:r>
            <w:r w:rsidRPr="0026090F">
              <w:rPr>
                <w:rFonts w:ascii="Sylfaen" w:hAnsi="Sylfaen" w:cs="Sylfaen"/>
              </w:rPr>
              <w:t>բ</w:t>
            </w:r>
            <w:r w:rsidRPr="0026090F">
              <w:rPr>
                <w:rFonts w:ascii="Sylfaen" w:hAnsi="Sylfaen"/>
              </w:rPr>
              <w:t xml:space="preserve">) </w:t>
            </w:r>
            <w:r w:rsidRPr="0026090F">
              <w:rPr>
                <w:rFonts w:ascii="Sylfaen" w:hAnsi="Sylfaen" w:cs="Sylfaen"/>
              </w:rPr>
              <w:t>եթե</w:t>
            </w:r>
            <w:r w:rsidRPr="0026090F">
              <w:rPr>
                <w:rFonts w:ascii="Sylfaen" w:hAnsi="Sylfaen" w:cs="Arial Armenian"/>
              </w:rPr>
              <w:t xml:space="preserve"> </w:t>
            </w:r>
            <w:r w:rsidRPr="0026090F">
              <w:rPr>
                <w:rFonts w:ascii="Sylfaen" w:hAnsi="Sylfaen" w:cs="Sylfaen"/>
              </w:rPr>
              <w:t>հաղթող</w:t>
            </w:r>
            <w:r w:rsidRPr="0026090F">
              <w:rPr>
                <w:rFonts w:ascii="Sylfaen" w:hAnsi="Sylfaen" w:cs="Arial Armenian"/>
              </w:rPr>
              <w:t xml:space="preserve"> </w:t>
            </w:r>
            <w:r w:rsidRPr="0026090F">
              <w:rPr>
                <w:rFonts w:ascii="Sylfaen" w:hAnsi="Sylfaen" w:cs="Sylfaen"/>
              </w:rPr>
              <w:t>ճանաչված</w:t>
            </w:r>
            <w:r w:rsidRPr="0026090F">
              <w:rPr>
                <w:rFonts w:ascii="Sylfaen" w:hAnsi="Sylfaen" w:cs="Arial Armenian"/>
              </w:rPr>
              <w:t xml:space="preserve"> </w:t>
            </w:r>
            <w:r w:rsidRPr="0026090F">
              <w:rPr>
                <w:rFonts w:ascii="Sylfaen" w:hAnsi="Sylfaen" w:cs="Sylfaen"/>
              </w:rPr>
              <w:t>Հայտատուն</w:t>
            </w:r>
            <w:r w:rsidRPr="0026090F">
              <w:rPr>
                <w:rFonts w:ascii="Sylfaen" w:hAnsi="Sylfaen" w:cs="Arial Armenian"/>
              </w:rPr>
              <w:t xml:space="preserve"> </w:t>
            </w:r>
            <w:r w:rsidRPr="0026090F">
              <w:rPr>
                <w:rFonts w:ascii="Sylfaen" w:hAnsi="Sylfaen" w:cs="Sylfaen"/>
              </w:rPr>
              <w:t>չկարողանա</w:t>
            </w:r>
            <w:r w:rsidRPr="0026090F">
              <w:rPr>
                <w:rFonts w:ascii="Sylfaen" w:hAnsi="Sylfaen" w:cs="Arial Armenian"/>
              </w:rPr>
              <w:t>.</w:t>
            </w:r>
            <w:r w:rsidRPr="0026090F">
              <w:rPr>
                <w:rFonts w:ascii="Sylfaen" w:hAnsi="Sylfaen"/>
              </w:rPr>
              <w:t xml:space="preserve"> </w:t>
            </w:r>
          </w:p>
          <w:p w:rsidR="00C80B28" w:rsidRPr="00317C91" w:rsidRDefault="00C80B28" w:rsidP="00A4011F">
            <w:pPr>
              <w:pStyle w:val="Heading4"/>
              <w:numPr>
                <w:ilvl w:val="3"/>
                <w:numId w:val="23"/>
              </w:numPr>
              <w:spacing w:before="0" w:after="200"/>
              <w:rPr>
                <w:rFonts w:ascii="Sylfaen" w:hAnsi="Sylfaen"/>
                <w:spacing w:val="0"/>
              </w:rPr>
            </w:pPr>
            <w:r w:rsidRPr="00317C91">
              <w:rPr>
                <w:rFonts w:ascii="Sylfaen" w:hAnsi="Sylfaen" w:cs="Sylfaen"/>
                <w:spacing w:val="0"/>
              </w:rPr>
              <w:t>ստորագրել</w:t>
            </w:r>
            <w:r w:rsidRPr="00317C91">
              <w:rPr>
                <w:rFonts w:ascii="Sylfaen" w:hAnsi="Sylfaen" w:cs="Arial Armenian"/>
                <w:spacing w:val="0"/>
              </w:rPr>
              <w:t>/</w:t>
            </w:r>
            <w:r w:rsidRPr="00317C91">
              <w:rPr>
                <w:rFonts w:ascii="Sylfaen" w:hAnsi="Sylfaen" w:cs="Sylfaen"/>
                <w:spacing w:val="0"/>
              </w:rPr>
              <w:t>կնքել</w:t>
            </w:r>
            <w:r w:rsidRPr="00317C91">
              <w:rPr>
                <w:rFonts w:ascii="Sylfaen" w:hAnsi="Sylfaen" w:cs="Arial Armenian"/>
                <w:spacing w:val="0"/>
              </w:rPr>
              <w:t xml:space="preserve"> </w:t>
            </w:r>
            <w:r w:rsidRPr="00317C91">
              <w:rPr>
                <w:rFonts w:ascii="Sylfaen" w:hAnsi="Sylfaen" w:cs="Sylfaen"/>
                <w:spacing w:val="0"/>
              </w:rPr>
              <w:t>Պայմանագիր</w:t>
            </w:r>
            <w:r w:rsidRPr="00317C91">
              <w:rPr>
                <w:rFonts w:ascii="Sylfaen" w:hAnsi="Sylfaen" w:cs="Arial Armenian"/>
                <w:spacing w:val="0"/>
              </w:rPr>
              <w:t xml:space="preserve">` </w:t>
            </w:r>
            <w:r w:rsidRPr="00317C91">
              <w:rPr>
                <w:rFonts w:ascii="Sylfaen" w:hAnsi="Sylfaen" w:cs="Sylfaen"/>
                <w:spacing w:val="0"/>
              </w:rPr>
              <w:t>համաձայն</w:t>
            </w:r>
            <w:r w:rsidRPr="00317C91">
              <w:rPr>
                <w:rFonts w:ascii="Sylfaen" w:hAnsi="Sylfaen" w:cs="Arial Armenian"/>
                <w:spacing w:val="0"/>
              </w:rPr>
              <w:t xml:space="preserve"> </w:t>
            </w:r>
            <w:r w:rsidRPr="00317C91">
              <w:rPr>
                <w:rFonts w:ascii="Sylfaen" w:hAnsi="Sylfaen" w:cs="Sylfaen"/>
                <w:spacing w:val="0"/>
              </w:rPr>
              <w:t>ՏՄՄ</w:t>
            </w:r>
            <w:r w:rsidRPr="00317C91">
              <w:rPr>
                <w:rFonts w:ascii="Sylfaen" w:hAnsi="Sylfaen" w:cs="Arial Armenian"/>
                <w:spacing w:val="0"/>
              </w:rPr>
              <w:t>-</w:t>
            </w:r>
            <w:r w:rsidRPr="00317C91">
              <w:rPr>
                <w:rFonts w:ascii="Sylfaen" w:hAnsi="Sylfaen" w:cs="Sylfaen"/>
                <w:spacing w:val="0"/>
              </w:rPr>
              <w:t>ի</w:t>
            </w:r>
            <w:r w:rsidRPr="00317C91">
              <w:rPr>
                <w:rFonts w:ascii="Sylfaen" w:hAnsi="Sylfaen" w:cs="Arial Armenian"/>
                <w:spacing w:val="0"/>
              </w:rPr>
              <w:t xml:space="preserve"> 39-</w:t>
            </w:r>
            <w:r w:rsidRPr="00317C91">
              <w:rPr>
                <w:rFonts w:ascii="Sylfaen" w:hAnsi="Sylfaen" w:cs="Sylfaen"/>
                <w:spacing w:val="0"/>
              </w:rPr>
              <w:t>րդ</w:t>
            </w:r>
            <w:r w:rsidRPr="00317C91">
              <w:rPr>
                <w:rFonts w:ascii="Sylfaen" w:hAnsi="Sylfaen" w:cs="Arial Armenian"/>
                <w:spacing w:val="0"/>
              </w:rPr>
              <w:t xml:space="preserve"> </w:t>
            </w:r>
            <w:r w:rsidRPr="00317C91">
              <w:rPr>
                <w:rFonts w:ascii="Sylfaen" w:hAnsi="Sylfaen" w:cs="Sylfaen"/>
                <w:spacing w:val="0"/>
              </w:rPr>
              <w:t>դրույթի</w:t>
            </w:r>
            <w:r w:rsidRPr="00317C91">
              <w:rPr>
                <w:rFonts w:ascii="Sylfaen" w:hAnsi="Sylfaen" w:cs="Arial Armenian"/>
                <w:spacing w:val="0"/>
              </w:rPr>
              <w:t>, կամ</w:t>
            </w:r>
          </w:p>
          <w:p w:rsidR="00C80B28" w:rsidRPr="00317C91" w:rsidRDefault="00C80B28" w:rsidP="00A4011F">
            <w:pPr>
              <w:pStyle w:val="Heading4"/>
              <w:numPr>
                <w:ilvl w:val="3"/>
                <w:numId w:val="23"/>
              </w:numPr>
              <w:spacing w:before="0" w:after="200"/>
              <w:rPr>
                <w:rFonts w:ascii="Sylfaen" w:hAnsi="Sylfaen"/>
                <w:spacing w:val="0"/>
              </w:rPr>
            </w:pPr>
            <w:r w:rsidRPr="00317C91">
              <w:rPr>
                <w:rFonts w:ascii="Sylfaen" w:hAnsi="Sylfaen" w:cs="Sylfaen"/>
                <w:spacing w:val="0"/>
              </w:rPr>
              <w:t>ներկայացնել</w:t>
            </w:r>
            <w:r w:rsidRPr="00317C91">
              <w:rPr>
                <w:rFonts w:ascii="Sylfaen" w:hAnsi="Sylfaen" w:cs="Arial Armenian"/>
                <w:spacing w:val="0"/>
              </w:rPr>
              <w:t xml:space="preserve"> </w:t>
            </w:r>
            <w:r w:rsidRPr="00317C91">
              <w:rPr>
                <w:rFonts w:ascii="Sylfaen" w:hAnsi="Sylfaen" w:cs="Sylfaen"/>
                <w:spacing w:val="0"/>
              </w:rPr>
              <w:t>Պայմանագրի</w:t>
            </w:r>
            <w:r w:rsidRPr="00317C91">
              <w:rPr>
                <w:rFonts w:ascii="Sylfaen" w:hAnsi="Sylfaen" w:cs="Arial Armenian"/>
                <w:spacing w:val="0"/>
              </w:rPr>
              <w:t xml:space="preserve"> </w:t>
            </w:r>
            <w:r w:rsidRPr="00317C91">
              <w:rPr>
                <w:rFonts w:ascii="Sylfaen" w:hAnsi="Sylfaen" w:cs="Sylfaen"/>
                <w:spacing w:val="0"/>
              </w:rPr>
              <w:t>կատարման</w:t>
            </w:r>
            <w:r w:rsidRPr="00317C91">
              <w:rPr>
                <w:rFonts w:ascii="Sylfaen" w:hAnsi="Sylfaen" w:cs="Arial Armenian"/>
                <w:spacing w:val="0"/>
              </w:rPr>
              <w:t xml:space="preserve"> </w:t>
            </w:r>
            <w:r w:rsidRPr="00317C91">
              <w:rPr>
                <w:rFonts w:ascii="Sylfaen" w:hAnsi="Sylfaen" w:cs="Sylfaen"/>
                <w:spacing w:val="0"/>
              </w:rPr>
              <w:t>երաշխիք</w:t>
            </w:r>
            <w:r w:rsidRPr="00317C91">
              <w:rPr>
                <w:rFonts w:ascii="Sylfaen" w:hAnsi="Sylfaen" w:cs="Arial Armenian"/>
                <w:spacing w:val="0"/>
              </w:rPr>
              <w:t xml:space="preserve">` </w:t>
            </w:r>
            <w:r w:rsidRPr="00317C91">
              <w:rPr>
                <w:rFonts w:ascii="Sylfaen" w:hAnsi="Sylfaen" w:cs="Sylfaen"/>
                <w:spacing w:val="0"/>
              </w:rPr>
              <w:t>համաձայն</w:t>
            </w:r>
            <w:r w:rsidRPr="00317C91">
              <w:rPr>
                <w:rFonts w:ascii="Sylfaen" w:hAnsi="Sylfaen" w:cs="Arial Armenian"/>
                <w:spacing w:val="0"/>
              </w:rPr>
              <w:t xml:space="preserve"> </w:t>
            </w:r>
            <w:r w:rsidRPr="00317C91">
              <w:rPr>
                <w:rFonts w:ascii="Sylfaen" w:hAnsi="Sylfaen" w:cs="Sylfaen"/>
                <w:spacing w:val="0"/>
              </w:rPr>
              <w:t>ՏՄՄ</w:t>
            </w:r>
            <w:r w:rsidRPr="00317C91">
              <w:rPr>
                <w:rFonts w:ascii="Sylfaen" w:hAnsi="Sylfaen" w:cs="Arial Armenian"/>
                <w:spacing w:val="0"/>
              </w:rPr>
              <w:t>-</w:t>
            </w:r>
            <w:r w:rsidRPr="00317C91">
              <w:rPr>
                <w:rFonts w:ascii="Sylfaen" w:hAnsi="Sylfaen" w:cs="Sylfaen"/>
                <w:spacing w:val="0"/>
              </w:rPr>
              <w:t>ի</w:t>
            </w:r>
            <w:r w:rsidRPr="00317C91">
              <w:rPr>
                <w:rFonts w:ascii="Sylfaen" w:hAnsi="Sylfaen" w:cs="Arial Armenian"/>
                <w:spacing w:val="0"/>
              </w:rPr>
              <w:t xml:space="preserve"> 40-</w:t>
            </w:r>
            <w:r w:rsidRPr="00317C91">
              <w:rPr>
                <w:rFonts w:ascii="Sylfaen" w:hAnsi="Sylfaen" w:cs="Sylfaen"/>
                <w:spacing w:val="0"/>
              </w:rPr>
              <w:t>րդ</w:t>
            </w:r>
            <w:r w:rsidRPr="00317C91">
              <w:rPr>
                <w:rFonts w:ascii="Sylfaen" w:hAnsi="Sylfaen" w:cs="Arial Armenian"/>
                <w:spacing w:val="0"/>
              </w:rPr>
              <w:t xml:space="preserve"> </w:t>
            </w:r>
            <w:r w:rsidRPr="00317C91">
              <w:rPr>
                <w:rFonts w:ascii="Sylfaen" w:hAnsi="Sylfaen" w:cs="Sylfaen"/>
                <w:spacing w:val="0"/>
              </w:rPr>
              <w:t>դրույթի</w:t>
            </w:r>
            <w:r w:rsidRPr="00317C91">
              <w:rPr>
                <w:rFonts w:ascii="Sylfaen" w:hAnsi="Sylfaen"/>
                <w:spacing w:val="0"/>
              </w:rPr>
              <w:t>:</w:t>
            </w:r>
          </w:p>
          <w:p w:rsidR="00F67E3F" w:rsidRPr="00A04A0B" w:rsidRDefault="0001246D" w:rsidP="00A4011F">
            <w:pPr>
              <w:pStyle w:val="Sub-ClauseText"/>
              <w:numPr>
                <w:ilvl w:val="1"/>
                <w:numId w:val="23"/>
              </w:numPr>
              <w:spacing w:before="0" w:after="200"/>
              <w:rPr>
                <w:rFonts w:ascii="Sylfaen" w:hAnsi="Sylfaen"/>
                <w:spacing w:val="0"/>
              </w:rPr>
            </w:pPr>
            <w:r w:rsidRPr="00A04A0B">
              <w:rPr>
                <w:rFonts w:ascii="Sylfaen" w:hAnsi="Sylfaen" w:cs="Sylfaen"/>
                <w:spacing w:val="0"/>
              </w:rPr>
              <w:t>Համատեղ</w:t>
            </w:r>
            <w:r w:rsidRPr="00A04A0B">
              <w:rPr>
                <w:rFonts w:ascii="Sylfaen" w:hAnsi="Sylfaen" w:cs="Arial Armenian"/>
                <w:spacing w:val="0"/>
              </w:rPr>
              <w:t xml:space="preserve"> </w:t>
            </w:r>
            <w:r w:rsidRPr="00A04A0B">
              <w:rPr>
                <w:rFonts w:ascii="Sylfaen" w:hAnsi="Sylfaen" w:cs="Sylfaen"/>
                <w:spacing w:val="0"/>
              </w:rPr>
              <w:t>ձեռնարկության</w:t>
            </w:r>
            <w:r w:rsidRPr="00A04A0B">
              <w:rPr>
                <w:rFonts w:ascii="Sylfaen" w:hAnsi="Sylfaen" w:cs="Arial Armenian"/>
                <w:spacing w:val="0"/>
              </w:rPr>
              <w:t xml:space="preserve"> (</w:t>
            </w:r>
            <w:r w:rsidRPr="00A04A0B">
              <w:rPr>
                <w:rFonts w:ascii="Sylfaen" w:hAnsi="Sylfaen" w:cs="Sylfaen"/>
                <w:spacing w:val="0"/>
              </w:rPr>
              <w:t>ՀՁ</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երաշխիքային</w:t>
            </w:r>
            <w:r w:rsidRPr="00A04A0B">
              <w:rPr>
                <w:rFonts w:ascii="Sylfaen" w:hAnsi="Sylfaen" w:cs="Arial Armenian"/>
                <w:spacing w:val="0"/>
              </w:rPr>
              <w:t xml:space="preserve"> </w:t>
            </w:r>
            <w:r w:rsidRPr="00A04A0B">
              <w:rPr>
                <w:rFonts w:ascii="Sylfaen" w:hAnsi="Sylfaen" w:cs="Sylfaen"/>
                <w:spacing w:val="0"/>
              </w:rPr>
              <w:t>հայտարարագիրը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ներկայացնող</w:t>
            </w:r>
            <w:r w:rsidRPr="00A04A0B">
              <w:rPr>
                <w:rFonts w:ascii="Sylfaen" w:hAnsi="Sylfaen" w:cs="Arial Armenian"/>
                <w:spacing w:val="0"/>
              </w:rPr>
              <w:t xml:space="preserve"> </w:t>
            </w:r>
            <w:r w:rsidRPr="00A04A0B">
              <w:rPr>
                <w:rFonts w:ascii="Sylfaen" w:hAnsi="Sylfaen" w:cs="Sylfaen"/>
                <w:spacing w:val="0"/>
              </w:rPr>
              <w:t>ՀՁ</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w:t>
            </w:r>
            <w:r w:rsidRPr="00A04A0B">
              <w:rPr>
                <w:rFonts w:ascii="Sylfaen" w:hAnsi="Sylfaen" w:cs="Sylfaen"/>
                <w:spacing w:val="0"/>
              </w:rPr>
              <w:t>անունով</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ներկայացնելու</w:t>
            </w:r>
            <w:r w:rsidRPr="00A04A0B">
              <w:rPr>
                <w:rFonts w:ascii="Sylfaen" w:hAnsi="Sylfaen" w:cs="Arial Armenian"/>
                <w:spacing w:val="0"/>
              </w:rPr>
              <w:t xml:space="preserve"> </w:t>
            </w:r>
            <w:r w:rsidRPr="00A04A0B">
              <w:rPr>
                <w:rFonts w:ascii="Sylfaen" w:hAnsi="Sylfaen" w:cs="Sylfaen"/>
                <w:spacing w:val="0"/>
              </w:rPr>
              <w:t>պահին</w:t>
            </w:r>
            <w:r w:rsidRPr="00A04A0B">
              <w:rPr>
                <w:rFonts w:ascii="Sylfaen" w:hAnsi="Sylfaen" w:cs="Arial Armenian"/>
                <w:spacing w:val="0"/>
              </w:rPr>
              <w:t xml:space="preserve">, </w:t>
            </w:r>
            <w:r w:rsidRPr="00A04A0B">
              <w:rPr>
                <w:rFonts w:ascii="Sylfaen" w:hAnsi="Sylfaen" w:cs="Sylfaen"/>
                <w:spacing w:val="0"/>
              </w:rPr>
              <w:t>ՀՁ</w:t>
            </w:r>
            <w:r w:rsidRPr="00A04A0B">
              <w:rPr>
                <w:rFonts w:ascii="Sylfaen" w:hAnsi="Sylfaen" w:cs="Arial Armenian"/>
                <w:spacing w:val="0"/>
              </w:rPr>
              <w:t>-</w:t>
            </w:r>
            <w:r w:rsidRPr="00A04A0B">
              <w:rPr>
                <w:rFonts w:ascii="Sylfaen" w:hAnsi="Sylfaen" w:cs="Sylfaen"/>
                <w:spacing w:val="0"/>
              </w:rPr>
              <w:t>ն</w:t>
            </w:r>
            <w:r w:rsidRPr="00A04A0B">
              <w:rPr>
                <w:rFonts w:ascii="Sylfaen" w:hAnsi="Sylfaen" w:cs="Arial Armenian"/>
                <w:spacing w:val="0"/>
              </w:rPr>
              <w:t xml:space="preserve"> </w:t>
            </w:r>
            <w:r w:rsidRPr="00A04A0B">
              <w:rPr>
                <w:rFonts w:ascii="Sylfaen" w:hAnsi="Sylfaen" w:cs="Sylfaen"/>
                <w:spacing w:val="0"/>
              </w:rPr>
              <w:t>իրավաբանորեն</w:t>
            </w:r>
            <w:r w:rsidRPr="00A04A0B">
              <w:rPr>
                <w:rFonts w:ascii="Sylfaen" w:hAnsi="Sylfaen" w:cs="Arial Armenian"/>
                <w:spacing w:val="0"/>
              </w:rPr>
              <w:t xml:space="preserve"> </w:t>
            </w:r>
            <w:r w:rsidRPr="00A04A0B">
              <w:rPr>
                <w:rFonts w:ascii="Sylfaen" w:hAnsi="Sylfaen" w:cs="Sylfaen"/>
                <w:spacing w:val="0"/>
              </w:rPr>
              <w:t>կազմավորված</w:t>
            </w:r>
            <w:r w:rsidRPr="00A04A0B">
              <w:rPr>
                <w:rFonts w:ascii="Sylfaen" w:hAnsi="Sylfaen" w:cs="Arial Armenian"/>
                <w:spacing w:val="0"/>
              </w:rPr>
              <w:t xml:space="preserve"> </w:t>
            </w:r>
            <w:r w:rsidRPr="00A04A0B">
              <w:rPr>
                <w:rFonts w:ascii="Sylfaen" w:hAnsi="Sylfaen" w:cs="Sylfaen"/>
                <w:spacing w:val="0"/>
              </w:rPr>
              <w:t>չէր</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երաշխիքային</w:t>
            </w:r>
            <w:r w:rsidRPr="00A04A0B">
              <w:rPr>
                <w:rFonts w:ascii="Sylfaen" w:hAnsi="Sylfaen" w:cs="Arial Armenian"/>
                <w:spacing w:val="0"/>
              </w:rPr>
              <w:t xml:space="preserve"> </w:t>
            </w:r>
            <w:r w:rsidRPr="00A04A0B">
              <w:rPr>
                <w:rFonts w:ascii="Sylfaen" w:hAnsi="Sylfaen" w:cs="Sylfaen"/>
                <w:spacing w:val="0"/>
              </w:rPr>
              <w:t>հայտարարագիրը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ապագա</w:t>
            </w:r>
            <w:r w:rsidRPr="00A04A0B">
              <w:rPr>
                <w:rFonts w:ascii="Sylfaen" w:hAnsi="Sylfaen" w:cs="Arial Armenian"/>
                <w:spacing w:val="0"/>
              </w:rPr>
              <w:t xml:space="preserve"> </w:t>
            </w:r>
            <w:r w:rsidRPr="00A04A0B">
              <w:rPr>
                <w:rFonts w:ascii="Sylfaen" w:hAnsi="Sylfaen" w:cs="Sylfaen"/>
                <w:spacing w:val="0"/>
              </w:rPr>
              <w:t>գործընկերների</w:t>
            </w:r>
            <w:r w:rsidRPr="00A04A0B">
              <w:rPr>
                <w:rFonts w:ascii="Sylfaen" w:hAnsi="Sylfaen" w:cs="Arial Armenian"/>
                <w:spacing w:val="0"/>
              </w:rPr>
              <w:t xml:space="preserve"> </w:t>
            </w:r>
            <w:r w:rsidRPr="00A04A0B">
              <w:rPr>
                <w:rFonts w:ascii="Sylfaen" w:hAnsi="Sylfaen" w:cs="Sylfaen"/>
                <w:spacing w:val="0"/>
              </w:rPr>
              <w:t>անունից</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մտադրությունների</w:t>
            </w:r>
            <w:r w:rsidRPr="00A04A0B">
              <w:rPr>
                <w:rFonts w:ascii="Sylfaen" w:hAnsi="Sylfaen" w:cs="Arial Armenian"/>
                <w:spacing w:val="0"/>
              </w:rPr>
              <w:t xml:space="preserve"> </w:t>
            </w:r>
            <w:r w:rsidRPr="00A04A0B">
              <w:rPr>
                <w:rFonts w:ascii="Sylfaen" w:hAnsi="Sylfaen" w:cs="Sylfaen"/>
                <w:spacing w:val="0"/>
              </w:rPr>
              <w:t>մասին</w:t>
            </w:r>
            <w:r w:rsidRPr="00A04A0B">
              <w:rPr>
                <w:rFonts w:ascii="Sylfaen" w:hAnsi="Sylfaen" w:cs="Arial Armenian"/>
                <w:spacing w:val="0"/>
              </w:rPr>
              <w:t xml:space="preserve"> </w:t>
            </w:r>
            <w:r w:rsidRPr="00A04A0B">
              <w:rPr>
                <w:rFonts w:ascii="Sylfaen" w:hAnsi="Sylfaen" w:cs="Sylfaen"/>
                <w:spacing w:val="0"/>
              </w:rPr>
              <w:t>նամակում, (ՏՄՄ 4.1 և ՏՄՄ 11.2)</w:t>
            </w:r>
            <w:r w:rsidRPr="00A04A0B">
              <w:rPr>
                <w:rFonts w:ascii="Sylfaen" w:hAnsi="Sylfaen" w:cs="Arial Armenian"/>
                <w:spacing w:val="0"/>
              </w:rPr>
              <w:t>:</w:t>
            </w:r>
          </w:p>
          <w:p w:rsidR="00F67E3F" w:rsidRPr="00A04A0B" w:rsidRDefault="007C4788" w:rsidP="00A4011F">
            <w:pPr>
              <w:pStyle w:val="Sub-ClauseText"/>
              <w:numPr>
                <w:ilvl w:val="1"/>
                <w:numId w:val="23"/>
              </w:numPr>
              <w:spacing w:before="0" w:after="200"/>
              <w:rPr>
                <w:rFonts w:ascii="Sylfaen" w:hAnsi="Sylfaen"/>
                <w:kern w:val="28"/>
                <w:szCs w:val="24"/>
              </w:rPr>
            </w:pPr>
            <w:r w:rsidRPr="00A04A0B">
              <w:rPr>
                <w:rFonts w:ascii="Sylfaen" w:hAnsi="Sylfaen"/>
                <w:szCs w:val="24"/>
              </w:rPr>
              <w:t xml:space="preserve"> Եթե </w:t>
            </w:r>
            <w:r w:rsidRPr="00A04A0B">
              <w:rPr>
                <w:rFonts w:ascii="Sylfaen" w:hAnsi="Sylfaen" w:cs="Sylfaen"/>
                <w:b/>
              </w:rPr>
              <w:t>ՄՏԱ</w:t>
            </w:r>
            <w:r w:rsidRPr="00A04A0B">
              <w:rPr>
                <w:rFonts w:ascii="Sylfaen" w:hAnsi="Sylfaen" w:cs="Arial Armenian"/>
                <w:b/>
              </w:rPr>
              <w:t>-</w:t>
            </w:r>
            <w:r w:rsidRPr="00A04A0B">
              <w:rPr>
                <w:rFonts w:ascii="Sylfaen" w:hAnsi="Sylfaen" w:cs="Sylfaen"/>
                <w:b/>
              </w:rPr>
              <w:t>ի</w:t>
            </w:r>
            <w:r w:rsidRPr="00A04A0B">
              <w:rPr>
                <w:rFonts w:ascii="Sylfaen" w:hAnsi="Sylfaen" w:cs="Arial Armenian"/>
                <w:b/>
              </w:rPr>
              <w:t xml:space="preserve"> </w:t>
            </w:r>
            <w:r w:rsidRPr="00A04A0B">
              <w:rPr>
                <w:rFonts w:ascii="Sylfaen" w:hAnsi="Sylfaen" w:cs="Sylfaen"/>
                <w:b/>
              </w:rPr>
              <w:t>համաձայն</w:t>
            </w:r>
            <w:r w:rsidRPr="00A04A0B">
              <w:rPr>
                <w:rFonts w:ascii="Sylfaen" w:hAnsi="Sylfaen" w:cs="Arial Armenian"/>
                <w:b/>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պահանջվում</w:t>
            </w:r>
            <w:r w:rsidRPr="00A04A0B">
              <w:rPr>
                <w:rFonts w:ascii="Sylfaen" w:hAnsi="Sylfaen" w:cs="Arial Armenian"/>
              </w:rPr>
              <w:t xml:space="preserve"> </w:t>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երաշխիք</w:t>
            </w:r>
            <w:r w:rsidRPr="00A04A0B">
              <w:rPr>
                <w:rFonts w:ascii="Sylfaen" w:hAnsi="Sylfaen" w:cs="Arial Armenian"/>
              </w:rPr>
              <w:t>, համաձայն ՏՄՄ 19.1 ենթադրույթի,</w:t>
            </w:r>
            <w:r w:rsidRPr="00A04A0B">
              <w:rPr>
                <w:rFonts w:ascii="Sylfaen" w:hAnsi="Sylfaen"/>
                <w:b/>
              </w:rPr>
              <w:t xml:space="preserve"> </w:t>
            </w:r>
            <w:r w:rsidRPr="00A04A0B">
              <w:rPr>
                <w:rFonts w:ascii="Sylfaen" w:hAnsi="Sylfaen" w:cs="Sylfaen"/>
              </w:rPr>
              <w:t>և</w:t>
            </w:r>
          </w:p>
          <w:p w:rsidR="007C4788" w:rsidRPr="00A04A0B" w:rsidRDefault="007C4788" w:rsidP="00A4011F">
            <w:pPr>
              <w:pStyle w:val="P3Header1-Clauses"/>
              <w:numPr>
                <w:ilvl w:val="2"/>
                <w:numId w:val="23"/>
              </w:numPr>
              <w:spacing w:before="0" w:after="200"/>
              <w:jc w:val="both"/>
              <w:rPr>
                <w:rFonts w:ascii="Sylfaen" w:hAnsi="Sylfaen"/>
                <w:lang w:val="es-ES_tradnl"/>
              </w:rPr>
            </w:pPr>
            <w:r w:rsidRPr="00A04A0B">
              <w:rPr>
                <w:rFonts w:ascii="Sylfaen" w:hAnsi="Sylfaen"/>
                <w:lang w:val="es-ES_tradnl"/>
              </w:rPr>
              <w:t>(</w:t>
            </w:r>
            <w:r w:rsidRPr="00A04A0B">
              <w:rPr>
                <w:rFonts w:ascii="Sylfaen" w:hAnsi="Sylfaen" w:cs="Sylfaen"/>
              </w:rPr>
              <w:t>ա</w:t>
            </w:r>
            <w:r w:rsidRPr="00A04A0B">
              <w:rPr>
                <w:rFonts w:ascii="Sylfaen" w:hAnsi="Sylfaen"/>
                <w:lang w:val="es-ES_tradnl"/>
              </w:rPr>
              <w:t xml:space="preserve">) </w:t>
            </w:r>
            <w:r w:rsidRPr="00A04A0B">
              <w:rPr>
                <w:rFonts w:ascii="Sylfaen" w:hAnsi="Sylfaen" w:cs="Sylfaen"/>
                <w:lang w:val="es-ES_tradnl"/>
              </w:rPr>
              <w:t>եթե</w:t>
            </w:r>
            <w:r w:rsidRPr="00A04A0B">
              <w:rPr>
                <w:rFonts w:ascii="Sylfaen" w:hAnsi="Sylfaen" w:cs="Arial Armenian"/>
                <w:lang w:val="es-ES_tradnl"/>
              </w:rPr>
              <w:t xml:space="preserve"> </w:t>
            </w:r>
            <w:r w:rsidRPr="00A04A0B">
              <w:rPr>
                <w:rFonts w:ascii="Sylfaen" w:hAnsi="Sylfaen" w:cs="Sylfaen"/>
                <w:lang w:val="es-ES_tradnl"/>
              </w:rPr>
              <w:t>Հայտատուն</w:t>
            </w:r>
            <w:r w:rsidRPr="00A04A0B">
              <w:rPr>
                <w:rFonts w:ascii="Sylfaen" w:hAnsi="Sylfaen" w:cs="Arial Armenian"/>
                <w:lang w:val="es-ES_tradnl"/>
              </w:rPr>
              <w:t xml:space="preserve"> </w:t>
            </w:r>
            <w:r w:rsidRPr="00A04A0B">
              <w:rPr>
                <w:rFonts w:ascii="Sylfaen" w:hAnsi="Sylfaen" w:cs="Sylfaen"/>
                <w:lang w:val="es-ES_tradnl"/>
              </w:rPr>
              <w:t>հետ</w:t>
            </w:r>
            <w:r w:rsidRPr="00A04A0B">
              <w:rPr>
                <w:rFonts w:ascii="Sylfaen" w:hAnsi="Sylfaen" w:cs="Arial Armenian"/>
                <w:lang w:val="es-ES_tradnl"/>
              </w:rPr>
              <w:t xml:space="preserve"> </w:t>
            </w:r>
            <w:r w:rsidRPr="00A04A0B">
              <w:rPr>
                <w:rFonts w:ascii="Sylfaen" w:hAnsi="Sylfaen" w:cs="Sylfaen"/>
                <w:lang w:val="es-ES_tradnl"/>
              </w:rPr>
              <w:t>է</w:t>
            </w:r>
            <w:r w:rsidRPr="00A04A0B">
              <w:rPr>
                <w:rFonts w:ascii="Sylfaen" w:hAnsi="Sylfaen" w:cs="Arial Armenian"/>
                <w:lang w:val="es-ES_tradnl"/>
              </w:rPr>
              <w:t xml:space="preserve"> </w:t>
            </w:r>
            <w:r w:rsidRPr="00A04A0B">
              <w:rPr>
                <w:rFonts w:ascii="Sylfaen" w:hAnsi="Sylfaen" w:cs="Sylfaen"/>
                <w:lang w:val="es-ES_tradnl"/>
              </w:rPr>
              <w:t>վերցնում</w:t>
            </w:r>
            <w:r w:rsidRPr="00A04A0B">
              <w:rPr>
                <w:rFonts w:ascii="Sylfaen" w:hAnsi="Sylfaen" w:cs="Arial Armenian"/>
                <w:lang w:val="es-ES_tradnl"/>
              </w:rPr>
              <w:t xml:space="preserve"> </w:t>
            </w:r>
            <w:r w:rsidRPr="00A04A0B">
              <w:rPr>
                <w:rFonts w:ascii="Sylfaen" w:hAnsi="Sylfaen" w:cs="Sylfaen"/>
                <w:lang w:val="es-ES_tradnl"/>
              </w:rPr>
              <w:t>իր</w:t>
            </w:r>
            <w:r w:rsidRPr="00A04A0B">
              <w:rPr>
                <w:rFonts w:ascii="Sylfaen" w:hAnsi="Sylfaen" w:cs="Arial Armenian"/>
                <w:lang w:val="es-ES_tradnl"/>
              </w:rPr>
              <w:t xml:space="preserve"> </w:t>
            </w:r>
            <w:r w:rsidRPr="00A04A0B">
              <w:rPr>
                <w:rFonts w:ascii="Sylfaen" w:hAnsi="Sylfaen" w:cs="Sylfaen"/>
                <w:lang w:val="es-ES_tradnl"/>
              </w:rPr>
              <w:t>առաջարկը</w:t>
            </w:r>
            <w:r w:rsidRPr="00A04A0B">
              <w:rPr>
                <w:rFonts w:ascii="Sylfaen" w:hAnsi="Sylfaen" w:cs="Arial Armenian"/>
                <w:lang w:val="es-ES_tradnl"/>
              </w:rPr>
              <w:t xml:space="preserve"> </w:t>
            </w:r>
            <w:r w:rsidRPr="00A04A0B">
              <w:rPr>
                <w:rFonts w:ascii="Sylfaen" w:hAnsi="Sylfaen" w:cs="Sylfaen"/>
                <w:lang w:val="es-ES_tradnl"/>
              </w:rPr>
              <w:t>Հայտի</w:t>
            </w:r>
            <w:r w:rsidRPr="00A04A0B">
              <w:rPr>
                <w:rFonts w:ascii="Sylfaen" w:hAnsi="Sylfaen" w:cs="Arial Armenian"/>
                <w:lang w:val="es-ES_tradnl"/>
              </w:rPr>
              <w:t xml:space="preserve"> </w:t>
            </w:r>
            <w:r w:rsidRPr="00A04A0B">
              <w:rPr>
                <w:rFonts w:ascii="Sylfaen" w:hAnsi="Sylfaen" w:cs="Sylfaen"/>
                <w:lang w:val="es-ES_tradnl"/>
              </w:rPr>
              <w:t>Ձևի</w:t>
            </w:r>
            <w:r w:rsidRPr="00A04A0B">
              <w:rPr>
                <w:rFonts w:ascii="Sylfaen" w:hAnsi="Sylfaen" w:cs="Arial Armenian"/>
                <w:lang w:val="es-ES_tradnl"/>
              </w:rPr>
              <w:t xml:space="preserve"> </w:t>
            </w:r>
            <w:r w:rsidRPr="00A04A0B">
              <w:rPr>
                <w:rFonts w:ascii="Sylfaen" w:hAnsi="Sylfaen" w:cs="Sylfaen"/>
                <w:lang w:val="es-ES_tradnl"/>
              </w:rPr>
              <w:t>նամակում</w:t>
            </w:r>
            <w:r w:rsidRPr="00A04A0B">
              <w:rPr>
                <w:rFonts w:ascii="Sylfaen" w:hAnsi="Sylfaen" w:cs="Arial Armenian"/>
                <w:lang w:val="es-ES_tradnl"/>
              </w:rPr>
              <w:t xml:space="preserve"> </w:t>
            </w:r>
            <w:r w:rsidRPr="00A04A0B">
              <w:rPr>
                <w:rFonts w:ascii="Sylfaen" w:hAnsi="Sylfaen" w:cs="Sylfaen"/>
                <w:lang w:val="es-ES_tradnl"/>
              </w:rPr>
              <w:t>Հայտատուի</w:t>
            </w:r>
            <w:r w:rsidRPr="00A04A0B">
              <w:rPr>
                <w:rFonts w:ascii="Sylfaen" w:hAnsi="Sylfaen" w:cs="Arial Armenian"/>
                <w:lang w:val="es-ES_tradnl"/>
              </w:rPr>
              <w:t xml:space="preserve"> </w:t>
            </w:r>
            <w:r w:rsidRPr="00A04A0B">
              <w:rPr>
                <w:rFonts w:ascii="Sylfaen" w:hAnsi="Sylfaen" w:cs="Sylfaen"/>
                <w:lang w:val="es-ES_tradnl"/>
              </w:rPr>
              <w:t>կողմից</w:t>
            </w:r>
            <w:r w:rsidRPr="00A04A0B">
              <w:rPr>
                <w:rFonts w:ascii="Sylfaen" w:hAnsi="Sylfaen" w:cs="Arial Armenian"/>
                <w:lang w:val="es-ES_tradnl"/>
              </w:rPr>
              <w:t xml:space="preserve"> </w:t>
            </w:r>
            <w:r w:rsidRPr="00A04A0B">
              <w:rPr>
                <w:rFonts w:ascii="Sylfaen" w:hAnsi="Sylfaen" w:cs="Sylfaen"/>
                <w:lang w:val="es-ES_tradnl"/>
              </w:rPr>
              <w:t>դրա</w:t>
            </w:r>
            <w:r w:rsidRPr="00A04A0B">
              <w:rPr>
                <w:rFonts w:ascii="Sylfaen" w:hAnsi="Sylfaen" w:cs="Arial Armenian"/>
                <w:lang w:val="es-ES_tradnl"/>
              </w:rPr>
              <w:t xml:space="preserve"> </w:t>
            </w:r>
            <w:r w:rsidRPr="00A04A0B">
              <w:rPr>
                <w:rFonts w:ascii="Sylfaen" w:hAnsi="Sylfaen" w:cs="Sylfaen"/>
                <w:lang w:val="es-ES_tradnl"/>
              </w:rPr>
              <w:t>ուժի</w:t>
            </w:r>
            <w:r w:rsidRPr="00A04A0B">
              <w:rPr>
                <w:rFonts w:ascii="Sylfaen" w:hAnsi="Sylfaen" w:cs="Arial Armenian"/>
                <w:lang w:val="es-ES_tradnl"/>
              </w:rPr>
              <w:t xml:space="preserve"> </w:t>
            </w:r>
            <w:r w:rsidRPr="00A04A0B">
              <w:rPr>
                <w:rFonts w:ascii="Sylfaen" w:hAnsi="Sylfaen" w:cs="Sylfaen"/>
                <w:lang w:val="es-ES_tradnl"/>
              </w:rPr>
              <w:t>մեջ</w:t>
            </w:r>
            <w:r w:rsidRPr="00A04A0B">
              <w:rPr>
                <w:rFonts w:ascii="Sylfaen" w:hAnsi="Sylfaen" w:cs="Arial Armenian"/>
                <w:lang w:val="es-ES_tradnl"/>
              </w:rPr>
              <w:t xml:space="preserve"> </w:t>
            </w:r>
            <w:r w:rsidRPr="00A04A0B">
              <w:rPr>
                <w:rFonts w:ascii="Sylfaen" w:hAnsi="Sylfaen" w:cs="Sylfaen"/>
                <w:lang w:val="es-ES_tradnl"/>
              </w:rPr>
              <w:t>լինելու</w:t>
            </w:r>
            <w:r w:rsidRPr="00A04A0B">
              <w:rPr>
                <w:rFonts w:ascii="Sylfaen" w:hAnsi="Sylfaen" w:cs="Arial Armenian"/>
                <w:lang w:val="es-ES_tradnl"/>
              </w:rPr>
              <w:t xml:space="preserve"> </w:t>
            </w:r>
            <w:r w:rsidRPr="00A04A0B">
              <w:rPr>
                <w:rFonts w:ascii="Sylfaen" w:hAnsi="Sylfaen" w:cs="Sylfaen"/>
                <w:lang w:val="es-ES_tradnl"/>
              </w:rPr>
              <w:t>ժամկետի</w:t>
            </w:r>
            <w:r w:rsidRPr="00A04A0B">
              <w:rPr>
                <w:rFonts w:ascii="Sylfaen" w:hAnsi="Sylfaen" w:cs="Arial Armenian"/>
                <w:lang w:val="es-ES_tradnl"/>
              </w:rPr>
              <w:t xml:space="preserve"> </w:t>
            </w:r>
            <w:r w:rsidRPr="00A04A0B">
              <w:rPr>
                <w:rFonts w:ascii="Sylfaen" w:hAnsi="Sylfaen" w:cs="Sylfaen"/>
                <w:lang w:val="es-ES_tradnl"/>
              </w:rPr>
              <w:t>ընթացքում, կամ</w:t>
            </w:r>
            <w:r w:rsidRPr="00A04A0B">
              <w:rPr>
                <w:rFonts w:ascii="Sylfaen" w:hAnsi="Sylfaen" w:cs="Arial Armenian"/>
                <w:lang w:val="es-ES_tradnl"/>
              </w:rPr>
              <w:t xml:space="preserve"> </w:t>
            </w:r>
          </w:p>
          <w:p w:rsidR="007C4788" w:rsidRPr="00A04A0B" w:rsidRDefault="007C4788" w:rsidP="00A4011F">
            <w:pPr>
              <w:pStyle w:val="P3Header1-Clauses"/>
              <w:numPr>
                <w:ilvl w:val="2"/>
                <w:numId w:val="23"/>
              </w:numPr>
              <w:spacing w:before="0" w:after="200"/>
              <w:jc w:val="both"/>
              <w:rPr>
                <w:rFonts w:ascii="Sylfaen" w:hAnsi="Sylfaen"/>
                <w:lang w:val="es-ES_tradnl"/>
              </w:rPr>
            </w:pPr>
            <w:r w:rsidRPr="00A04A0B">
              <w:rPr>
                <w:rFonts w:ascii="Sylfaen" w:hAnsi="Sylfaen" w:cs="Sylfaen"/>
                <w:lang w:val="es-ES_tradnl"/>
              </w:rPr>
              <w:t>եթե</w:t>
            </w:r>
            <w:r w:rsidRPr="00A04A0B">
              <w:rPr>
                <w:rFonts w:ascii="Sylfaen" w:hAnsi="Sylfaen" w:cs="Arial Armenian"/>
                <w:lang w:val="es-ES_tradnl"/>
              </w:rPr>
              <w:t xml:space="preserve"> </w:t>
            </w:r>
            <w:r w:rsidRPr="00A04A0B">
              <w:rPr>
                <w:rFonts w:ascii="Sylfaen" w:hAnsi="Sylfaen" w:cs="Sylfaen"/>
                <w:lang w:val="es-ES_tradnl"/>
              </w:rPr>
              <w:t>հաղթող</w:t>
            </w:r>
            <w:r w:rsidRPr="00A04A0B">
              <w:rPr>
                <w:rFonts w:ascii="Sylfaen" w:hAnsi="Sylfaen" w:cs="Arial Armenian"/>
                <w:lang w:val="es-ES_tradnl"/>
              </w:rPr>
              <w:t xml:space="preserve"> </w:t>
            </w:r>
            <w:r w:rsidRPr="00A04A0B">
              <w:rPr>
                <w:rFonts w:ascii="Sylfaen" w:hAnsi="Sylfaen" w:cs="Sylfaen"/>
                <w:lang w:val="es-ES_tradnl"/>
              </w:rPr>
              <w:t>Հայտատուն</w:t>
            </w:r>
            <w:r w:rsidRPr="00A04A0B">
              <w:rPr>
                <w:rFonts w:ascii="Sylfaen" w:hAnsi="Sylfaen" w:cs="Arial Armenian"/>
                <w:lang w:val="es-ES_tradnl"/>
              </w:rPr>
              <w:t xml:space="preserve"> </w:t>
            </w:r>
            <w:r w:rsidRPr="00A04A0B">
              <w:rPr>
                <w:rFonts w:ascii="Sylfaen" w:hAnsi="Sylfaen" w:cs="Sylfaen"/>
                <w:lang w:val="es-ES_tradnl"/>
              </w:rPr>
              <w:t>չստորագրի</w:t>
            </w:r>
            <w:r w:rsidRPr="00A04A0B">
              <w:rPr>
                <w:rFonts w:ascii="Sylfaen" w:hAnsi="Sylfaen" w:cs="Arial Armenian"/>
                <w:lang w:val="es-ES_tradnl"/>
              </w:rPr>
              <w:t xml:space="preserve"> </w:t>
            </w:r>
            <w:r w:rsidRPr="00A04A0B">
              <w:rPr>
                <w:rFonts w:ascii="Sylfaen" w:hAnsi="Sylfaen" w:cs="Sylfaen"/>
                <w:lang w:val="es-ES_tradnl"/>
              </w:rPr>
              <w:t>Պայմանագիրը</w:t>
            </w:r>
            <w:r w:rsidRPr="00A04A0B">
              <w:rPr>
                <w:rFonts w:ascii="Sylfaen" w:hAnsi="Sylfaen" w:cs="Arial Armenian"/>
                <w:lang w:val="es-ES_tradnl"/>
              </w:rPr>
              <w:t xml:space="preserve">, </w:t>
            </w:r>
            <w:r w:rsidRPr="00A04A0B">
              <w:rPr>
                <w:rFonts w:ascii="Sylfaen" w:hAnsi="Sylfaen" w:cs="Sylfaen"/>
                <w:lang w:val="es-ES_tradnl"/>
              </w:rPr>
              <w:t>համաձայն</w:t>
            </w:r>
            <w:r w:rsidRPr="00A04A0B">
              <w:rPr>
                <w:rFonts w:ascii="Sylfaen" w:hAnsi="Sylfaen" w:cs="Arial Armenian"/>
                <w:lang w:val="es-ES_tradnl"/>
              </w:rPr>
              <w:t xml:space="preserve"> </w:t>
            </w:r>
            <w:r w:rsidRPr="00A04A0B">
              <w:rPr>
                <w:rFonts w:ascii="Sylfaen" w:hAnsi="Sylfaen" w:cs="Sylfaen"/>
                <w:lang w:val="es-ES_tradnl"/>
              </w:rPr>
              <w:t>ՏՄՄ</w:t>
            </w:r>
            <w:r w:rsidRPr="00A04A0B">
              <w:rPr>
                <w:rFonts w:ascii="Sylfaen" w:hAnsi="Sylfaen" w:cs="Arial Armenian"/>
                <w:lang w:val="es-ES_tradnl"/>
              </w:rPr>
              <w:t xml:space="preserve"> 39</w:t>
            </w:r>
            <w:r w:rsidRPr="00A04A0B">
              <w:rPr>
                <w:rFonts w:ascii="Sylfaen" w:hAnsi="Sylfaen"/>
                <w:lang w:val="es-ES_tradnl"/>
              </w:rPr>
              <w:t>-</w:t>
            </w:r>
            <w:r w:rsidRPr="00A04A0B">
              <w:rPr>
                <w:rFonts w:ascii="Sylfaen" w:hAnsi="Sylfaen" w:cs="Sylfaen"/>
                <w:lang w:val="es-ES_tradnl"/>
              </w:rPr>
              <w:t>ի</w:t>
            </w:r>
            <w:r w:rsidRPr="00A04A0B">
              <w:rPr>
                <w:rFonts w:ascii="Sylfaen" w:hAnsi="Sylfaen" w:cs="Arial Armenian"/>
                <w:lang w:val="es-ES_tradnl"/>
              </w:rPr>
              <w:t xml:space="preserve">, </w:t>
            </w:r>
            <w:r w:rsidRPr="00A04A0B">
              <w:rPr>
                <w:rFonts w:ascii="Sylfaen" w:hAnsi="Sylfaen" w:cs="Sylfaen"/>
                <w:lang w:val="es-ES_tradnl"/>
              </w:rPr>
              <w:t>կամ</w:t>
            </w:r>
            <w:r w:rsidRPr="00A04A0B">
              <w:rPr>
                <w:rFonts w:ascii="Sylfaen" w:hAnsi="Sylfaen" w:cs="Arial Armenian"/>
                <w:lang w:val="es-ES_tradnl"/>
              </w:rPr>
              <w:t xml:space="preserve"> </w:t>
            </w:r>
            <w:r w:rsidRPr="00A04A0B">
              <w:rPr>
                <w:rFonts w:ascii="Sylfaen" w:hAnsi="Sylfaen" w:cs="Sylfaen"/>
                <w:lang w:val="es-ES_tradnl"/>
              </w:rPr>
              <w:t>չնեչկայացնմի</w:t>
            </w:r>
            <w:r w:rsidRPr="00A04A0B">
              <w:rPr>
                <w:rFonts w:ascii="Sylfaen" w:hAnsi="Sylfaen" w:cs="Arial Armenian"/>
                <w:lang w:val="es-ES_tradnl"/>
              </w:rPr>
              <w:t xml:space="preserve"> </w:t>
            </w:r>
            <w:r w:rsidRPr="00A04A0B">
              <w:rPr>
                <w:rFonts w:ascii="Sylfaen" w:hAnsi="Sylfaen" w:cs="Sylfaen"/>
                <w:lang w:val="es-ES_tradnl"/>
              </w:rPr>
              <w:lastRenderedPageBreak/>
              <w:t>Պայմանագրի</w:t>
            </w:r>
            <w:r w:rsidRPr="00A04A0B">
              <w:rPr>
                <w:rFonts w:ascii="Sylfaen" w:hAnsi="Sylfaen" w:cs="Arial Armenian"/>
                <w:lang w:val="es-ES_tradnl"/>
              </w:rPr>
              <w:t xml:space="preserve"> </w:t>
            </w:r>
            <w:r w:rsidRPr="00A04A0B">
              <w:rPr>
                <w:rFonts w:ascii="Sylfaen" w:hAnsi="Sylfaen" w:cs="Sylfaen"/>
                <w:lang w:val="es-ES_tradnl"/>
              </w:rPr>
              <w:t>Կատարման</w:t>
            </w:r>
            <w:r w:rsidRPr="00A04A0B">
              <w:rPr>
                <w:rFonts w:ascii="Sylfaen" w:hAnsi="Sylfaen" w:cs="Arial Armenian"/>
                <w:lang w:val="es-ES_tradnl"/>
              </w:rPr>
              <w:t xml:space="preserve"> </w:t>
            </w:r>
            <w:r w:rsidRPr="00A04A0B">
              <w:rPr>
                <w:rFonts w:ascii="Sylfaen" w:hAnsi="Sylfaen" w:cs="Sylfaen"/>
                <w:lang w:val="es-ES_tradnl"/>
              </w:rPr>
              <w:t>Երաշխիքը՝</w:t>
            </w:r>
            <w:r w:rsidRPr="00A04A0B">
              <w:rPr>
                <w:rFonts w:ascii="Sylfaen" w:hAnsi="Sylfaen" w:cs="Arial Armenian"/>
                <w:lang w:val="es-ES_tradnl"/>
              </w:rPr>
              <w:t xml:space="preserve"> </w:t>
            </w:r>
            <w:r w:rsidRPr="00A04A0B">
              <w:rPr>
                <w:rFonts w:ascii="Sylfaen" w:hAnsi="Sylfaen" w:cs="Sylfaen"/>
                <w:lang w:val="es-ES_tradnl"/>
              </w:rPr>
              <w:t>ՏՄՄ</w:t>
            </w:r>
            <w:r w:rsidRPr="00A04A0B">
              <w:rPr>
                <w:rFonts w:ascii="Sylfaen" w:hAnsi="Sylfaen" w:cs="Arial Armenian"/>
                <w:lang w:val="es-ES_tradnl"/>
              </w:rPr>
              <w:t xml:space="preserve">  40-</w:t>
            </w:r>
            <w:r w:rsidRPr="00A04A0B">
              <w:rPr>
                <w:rFonts w:ascii="Sylfaen" w:hAnsi="Sylfaen" w:cs="Sylfaen"/>
                <w:lang w:val="es-ES_tradnl"/>
              </w:rPr>
              <w:t>ի,</w:t>
            </w:r>
          </w:p>
          <w:p w:rsidR="00F67E3F" w:rsidRPr="00A04A0B" w:rsidRDefault="00F67E3F" w:rsidP="0057449F">
            <w:pPr>
              <w:pStyle w:val="StyleHeader1-ClausesAfter0pt"/>
              <w:tabs>
                <w:tab w:val="left" w:pos="720"/>
              </w:tabs>
              <w:ind w:left="576" w:hanging="576"/>
              <w:rPr>
                <w:rFonts w:ascii="Sylfaen" w:hAnsi="Sylfaen"/>
                <w:szCs w:val="24"/>
              </w:rPr>
            </w:pPr>
            <w:r w:rsidRPr="00A04A0B">
              <w:rPr>
                <w:rFonts w:ascii="Sylfaen" w:hAnsi="Sylfaen"/>
              </w:rPr>
              <w:tab/>
            </w:r>
            <w:r w:rsidR="00451AB1" w:rsidRPr="00A04A0B">
              <w:rPr>
                <w:rFonts w:ascii="Sylfaen" w:hAnsi="Sylfaen"/>
              </w:rPr>
              <w:t xml:space="preserve">ապա </w:t>
            </w:r>
            <w:r w:rsidR="00451AB1" w:rsidRPr="00A04A0B">
              <w:rPr>
                <w:rFonts w:ascii="Sylfaen" w:hAnsi="Sylfaen" w:cs="Sylfaen"/>
                <w:b/>
              </w:rPr>
              <w:t>ՄՏԱ</w:t>
            </w:r>
            <w:r w:rsidR="00451AB1" w:rsidRPr="00A04A0B">
              <w:rPr>
                <w:rFonts w:ascii="Sylfaen" w:hAnsi="Sylfaen" w:cs="Arial Armenian"/>
                <w:b/>
              </w:rPr>
              <w:t>-</w:t>
            </w:r>
            <w:r w:rsidR="00451AB1" w:rsidRPr="00A04A0B">
              <w:rPr>
                <w:rFonts w:ascii="Sylfaen" w:hAnsi="Sylfaen" w:cs="Sylfaen"/>
                <w:b/>
              </w:rPr>
              <w:t>ում</w:t>
            </w:r>
            <w:r w:rsidR="00451AB1" w:rsidRPr="00A04A0B">
              <w:rPr>
                <w:rFonts w:ascii="Sylfaen" w:hAnsi="Sylfaen" w:cs="Arial Armenian"/>
                <w:b/>
              </w:rPr>
              <w:t xml:space="preserve"> </w:t>
            </w:r>
            <w:r w:rsidR="00451AB1" w:rsidRPr="00A04A0B">
              <w:rPr>
                <w:rFonts w:ascii="Sylfaen" w:hAnsi="Sylfaen" w:cs="Sylfaen"/>
                <w:b/>
              </w:rPr>
              <w:t>սահմանված</w:t>
            </w:r>
            <w:r w:rsidR="00451AB1" w:rsidRPr="00A04A0B">
              <w:rPr>
                <w:rFonts w:ascii="Sylfaen" w:hAnsi="Sylfaen" w:cs="Arial Armenian"/>
                <w:b/>
              </w:rPr>
              <w:t xml:space="preserve"> </w:t>
            </w:r>
            <w:r w:rsidR="00451AB1" w:rsidRPr="00A04A0B">
              <w:rPr>
                <w:rFonts w:ascii="Sylfaen" w:hAnsi="Sylfaen" w:cs="Sylfaen"/>
                <w:b/>
              </w:rPr>
              <w:t>լինելու</w:t>
            </w:r>
            <w:r w:rsidR="00451AB1" w:rsidRPr="00A04A0B">
              <w:rPr>
                <w:rFonts w:ascii="Sylfaen" w:hAnsi="Sylfaen" w:cs="Arial Armenian"/>
                <w:b/>
              </w:rPr>
              <w:t xml:space="preserve"> </w:t>
            </w:r>
            <w:r w:rsidR="00451AB1" w:rsidRPr="00A04A0B">
              <w:rPr>
                <w:rFonts w:ascii="Sylfaen" w:hAnsi="Sylfaen" w:cs="Sylfaen"/>
                <w:b/>
              </w:rPr>
              <w:t>դեպքում՝</w:t>
            </w:r>
            <w:r w:rsidR="00451AB1" w:rsidRPr="00A04A0B">
              <w:rPr>
                <w:rFonts w:ascii="Sylfaen" w:hAnsi="Sylfaen"/>
              </w:rPr>
              <w:t xml:space="preserve"> </w:t>
            </w:r>
            <w:r w:rsidR="00451AB1" w:rsidRPr="00A04A0B">
              <w:rPr>
                <w:rFonts w:ascii="Sylfaen" w:hAnsi="Sylfaen" w:cs="Sylfaen"/>
              </w:rPr>
              <w:t>Փոխառուն</w:t>
            </w:r>
            <w:r w:rsidR="00451AB1" w:rsidRPr="00A04A0B">
              <w:rPr>
                <w:rFonts w:ascii="Sylfaen" w:hAnsi="Sylfaen" w:cs="Arial Armenian"/>
              </w:rPr>
              <w:t xml:space="preserve"> </w:t>
            </w:r>
            <w:r w:rsidR="00451AB1" w:rsidRPr="00A04A0B">
              <w:rPr>
                <w:rFonts w:ascii="Sylfaen" w:hAnsi="Sylfaen" w:cs="Sylfaen"/>
              </w:rPr>
              <w:t>կարող</w:t>
            </w:r>
            <w:r w:rsidR="00451AB1" w:rsidRPr="00A04A0B">
              <w:rPr>
                <w:rFonts w:ascii="Sylfaen" w:hAnsi="Sylfaen" w:cs="Arial Armenian"/>
              </w:rPr>
              <w:t xml:space="preserve"> </w:t>
            </w:r>
            <w:r w:rsidR="00451AB1" w:rsidRPr="00A04A0B">
              <w:rPr>
                <w:rFonts w:ascii="Sylfaen" w:hAnsi="Sylfaen" w:cs="Sylfaen"/>
              </w:rPr>
              <w:t>է</w:t>
            </w:r>
            <w:r w:rsidR="00451AB1" w:rsidRPr="00A04A0B">
              <w:rPr>
                <w:rFonts w:ascii="Sylfaen" w:hAnsi="Sylfaen" w:cs="Arial Armenian"/>
              </w:rPr>
              <w:t xml:space="preserve">, </w:t>
            </w:r>
            <w:r w:rsidR="00451AB1" w:rsidRPr="00A04A0B">
              <w:rPr>
                <w:rFonts w:ascii="Sylfaen" w:hAnsi="Sylfaen" w:cs="Sylfaen"/>
              </w:rPr>
              <w:t>հայտարարել</w:t>
            </w:r>
            <w:r w:rsidR="00451AB1" w:rsidRPr="00A04A0B">
              <w:rPr>
                <w:rFonts w:ascii="Sylfaen" w:hAnsi="Sylfaen" w:cs="Arial Armenian"/>
              </w:rPr>
              <w:t xml:space="preserve">, </w:t>
            </w:r>
            <w:r w:rsidR="00451AB1" w:rsidRPr="00A04A0B">
              <w:rPr>
                <w:rFonts w:ascii="Sylfaen" w:hAnsi="Sylfaen" w:cs="Sylfaen"/>
              </w:rPr>
              <w:t>որ</w:t>
            </w:r>
            <w:r w:rsidR="00451AB1" w:rsidRPr="00A04A0B">
              <w:rPr>
                <w:rFonts w:ascii="Sylfaen" w:hAnsi="Sylfaen" w:cs="Arial Armenian"/>
              </w:rPr>
              <w:t xml:space="preserve"> </w:t>
            </w:r>
            <w:r w:rsidR="00451AB1" w:rsidRPr="00A04A0B">
              <w:rPr>
                <w:rFonts w:ascii="Sylfaen" w:hAnsi="Sylfaen" w:cs="Sylfaen"/>
              </w:rPr>
              <w:t>Հայտատուն</w:t>
            </w:r>
            <w:r w:rsidR="00451AB1" w:rsidRPr="00A04A0B">
              <w:rPr>
                <w:rFonts w:ascii="Sylfaen" w:hAnsi="Sylfaen" w:cs="Arial Armenian"/>
              </w:rPr>
              <w:t xml:space="preserve"> </w:t>
            </w:r>
            <w:r w:rsidR="00451AB1" w:rsidRPr="00A04A0B">
              <w:rPr>
                <w:rFonts w:ascii="Sylfaen" w:hAnsi="Sylfaen" w:cs="Sylfaen"/>
              </w:rPr>
              <w:t>որակազրկված</w:t>
            </w:r>
            <w:r w:rsidR="00451AB1" w:rsidRPr="00A04A0B">
              <w:rPr>
                <w:rFonts w:ascii="Sylfaen" w:hAnsi="Sylfaen" w:cs="Arial Armenian"/>
              </w:rPr>
              <w:t xml:space="preserve"> </w:t>
            </w:r>
            <w:r w:rsidR="00451AB1" w:rsidRPr="00A04A0B">
              <w:rPr>
                <w:rFonts w:ascii="Sylfaen" w:hAnsi="Sylfaen" w:cs="Sylfaen"/>
              </w:rPr>
              <w:t>է</w:t>
            </w:r>
            <w:r w:rsidR="00451AB1" w:rsidRPr="00A04A0B">
              <w:rPr>
                <w:rFonts w:ascii="Sylfaen" w:hAnsi="Sylfaen" w:cs="Arial Armenian"/>
              </w:rPr>
              <w:t xml:space="preserve"> </w:t>
            </w:r>
            <w:r w:rsidR="00451AB1" w:rsidRPr="00A04A0B">
              <w:rPr>
                <w:rFonts w:ascii="Sylfaen" w:hAnsi="Sylfaen" w:cs="Sylfaen"/>
              </w:rPr>
              <w:t>և</w:t>
            </w:r>
            <w:r w:rsidR="00451AB1" w:rsidRPr="00A04A0B">
              <w:rPr>
                <w:rFonts w:ascii="Sylfaen" w:hAnsi="Sylfaen" w:cs="Arial Armenian"/>
              </w:rPr>
              <w:t xml:space="preserve"> </w:t>
            </w:r>
            <w:r w:rsidR="00451AB1" w:rsidRPr="00A04A0B">
              <w:rPr>
                <w:rFonts w:ascii="Sylfaen" w:hAnsi="Sylfaen" w:cs="Sylfaen"/>
              </w:rPr>
              <w:t>Գործատուն</w:t>
            </w:r>
            <w:r w:rsidR="00451AB1" w:rsidRPr="00A04A0B">
              <w:rPr>
                <w:rFonts w:ascii="Sylfaen" w:hAnsi="Sylfaen" w:cs="Arial Armenian"/>
              </w:rPr>
              <w:t xml:space="preserve"> </w:t>
            </w:r>
            <w:r w:rsidR="00451AB1" w:rsidRPr="00A04A0B">
              <w:rPr>
                <w:rFonts w:ascii="Sylfaen" w:hAnsi="Sylfaen" w:cs="Sylfaen"/>
              </w:rPr>
              <w:t>չի</w:t>
            </w:r>
            <w:r w:rsidR="00451AB1" w:rsidRPr="00A04A0B">
              <w:rPr>
                <w:rFonts w:ascii="Sylfaen" w:hAnsi="Sylfaen" w:cs="Arial Armenian"/>
              </w:rPr>
              <w:t xml:space="preserve"> </w:t>
            </w:r>
            <w:r w:rsidR="00451AB1" w:rsidRPr="00A04A0B">
              <w:rPr>
                <w:rFonts w:ascii="Sylfaen" w:hAnsi="Sylfaen" w:cs="Sylfaen"/>
              </w:rPr>
              <w:t>կարող</w:t>
            </w:r>
            <w:r w:rsidR="00451AB1" w:rsidRPr="00A04A0B">
              <w:rPr>
                <w:rFonts w:ascii="Sylfaen" w:hAnsi="Sylfaen" w:cs="Arial Armenian"/>
              </w:rPr>
              <w:t xml:space="preserve"> </w:t>
            </w:r>
            <w:r w:rsidR="00451AB1" w:rsidRPr="00A04A0B">
              <w:rPr>
                <w:rFonts w:ascii="Sylfaen" w:hAnsi="Sylfaen" w:cs="Sylfaen"/>
              </w:rPr>
              <w:t>նրան</w:t>
            </w:r>
            <w:r w:rsidR="00451AB1" w:rsidRPr="00A04A0B">
              <w:rPr>
                <w:rFonts w:ascii="Sylfaen" w:hAnsi="Sylfaen" w:cs="Arial Armenian"/>
              </w:rPr>
              <w:t xml:space="preserve"> </w:t>
            </w:r>
            <w:r w:rsidR="00451AB1" w:rsidRPr="00A04A0B">
              <w:rPr>
                <w:rFonts w:ascii="Sylfaen" w:hAnsi="Sylfaen" w:cs="Sylfaen"/>
              </w:rPr>
              <w:t>Պայմանագիր</w:t>
            </w:r>
            <w:r w:rsidR="00451AB1" w:rsidRPr="00A04A0B">
              <w:rPr>
                <w:rFonts w:ascii="Sylfaen" w:hAnsi="Sylfaen" w:cs="Arial Armenian"/>
              </w:rPr>
              <w:t xml:space="preserve"> </w:t>
            </w:r>
            <w:r w:rsidR="00451AB1" w:rsidRPr="00A04A0B">
              <w:rPr>
                <w:rFonts w:ascii="Sylfaen" w:hAnsi="Sylfaen" w:cs="Sylfaen"/>
              </w:rPr>
              <w:t>շնորհել</w:t>
            </w:r>
            <w:r w:rsidR="00451AB1" w:rsidRPr="00A04A0B">
              <w:rPr>
                <w:rFonts w:ascii="Sylfaen" w:hAnsi="Sylfaen" w:cs="Arial Armenian"/>
              </w:rPr>
              <w:t xml:space="preserve"> </w:t>
            </w:r>
            <w:r w:rsidR="00451AB1" w:rsidRPr="00A04A0B">
              <w:rPr>
                <w:rFonts w:ascii="Sylfaen" w:hAnsi="Sylfaen" w:cs="Sylfaen"/>
              </w:rPr>
              <w:t>ՄՏԱ</w:t>
            </w:r>
            <w:r w:rsidR="00451AB1" w:rsidRPr="00A04A0B">
              <w:rPr>
                <w:rFonts w:ascii="Sylfaen" w:hAnsi="Sylfaen" w:cs="Arial Armenian"/>
              </w:rPr>
              <w:t>-</w:t>
            </w:r>
            <w:r w:rsidR="00451AB1" w:rsidRPr="00A04A0B">
              <w:rPr>
                <w:rFonts w:ascii="Sylfaen" w:hAnsi="Sylfaen" w:cs="Sylfaen"/>
              </w:rPr>
              <w:t>ում</w:t>
            </w:r>
            <w:r w:rsidR="00451AB1" w:rsidRPr="00A04A0B">
              <w:rPr>
                <w:rFonts w:ascii="Sylfaen" w:hAnsi="Sylfaen" w:cs="Arial Armenian"/>
              </w:rPr>
              <w:t xml:space="preserve"> </w:t>
            </w:r>
            <w:r w:rsidR="00451AB1" w:rsidRPr="00A04A0B">
              <w:rPr>
                <w:rFonts w:ascii="Sylfaen" w:hAnsi="Sylfaen" w:cs="Sylfaen"/>
              </w:rPr>
              <w:t>նշված</w:t>
            </w:r>
            <w:r w:rsidR="00451AB1" w:rsidRPr="00A04A0B">
              <w:rPr>
                <w:rFonts w:ascii="Sylfaen" w:hAnsi="Sylfaen" w:cs="Arial Armenian"/>
              </w:rPr>
              <w:t xml:space="preserve"> </w:t>
            </w:r>
            <w:r w:rsidR="00451AB1" w:rsidRPr="00A04A0B">
              <w:rPr>
                <w:rFonts w:ascii="Sylfaen" w:hAnsi="Sylfaen" w:cs="Sylfaen"/>
              </w:rPr>
              <w:t>ժամանակահատվածի</w:t>
            </w:r>
            <w:r w:rsidR="00451AB1" w:rsidRPr="00A04A0B">
              <w:rPr>
                <w:rFonts w:ascii="Sylfaen" w:hAnsi="Sylfaen" w:cs="Arial Armenian"/>
              </w:rPr>
              <w:t xml:space="preserve"> </w:t>
            </w:r>
            <w:r w:rsidR="00451AB1" w:rsidRPr="00A04A0B">
              <w:rPr>
                <w:rFonts w:ascii="Sylfaen" w:hAnsi="Sylfaen" w:cs="Sylfaen"/>
              </w:rPr>
              <w:t>ընթացքում</w:t>
            </w:r>
            <w:r w:rsidR="00451AB1" w:rsidRPr="00A04A0B">
              <w:rPr>
                <w:rFonts w:ascii="Sylfaen" w:hAnsi="Sylfaen" w:cs="Arial Armenian"/>
              </w:rPr>
              <w:t>:</w:t>
            </w:r>
            <w:r w:rsidR="0057449F">
              <w:rPr>
                <w:rFonts w:ascii="Sylfaen" w:hAnsi="Sylfaen" w:cs="Arial Armenian"/>
              </w:rPr>
              <w:t xml:space="preserve"> Փոխառուն անհապաղ հրապարակում է նման Հայտատուի անունը, մրցութային գործընթացի նույնականացման համարի համապատասխան հղումները, պայմանագրի խորագիրը և այդ Հայտատուի անընդունելի ճանաչվելու պատճառը էլ. Գնում համակարգում և/կամ</w:t>
            </w:r>
            <w:r w:rsidR="0046595D">
              <w:rPr>
                <w:rFonts w:ascii="Sylfaen" w:hAnsi="Sylfaen" w:cs="Arial Armenian"/>
              </w:rPr>
              <w:t xml:space="preserve"> ՏՄՄ 7.1 կետում նշված ինտերնետային էջում: </w:t>
            </w:r>
            <w:r w:rsidR="0057449F">
              <w:rPr>
                <w:rFonts w:ascii="Sylfaen" w:hAnsi="Sylfaen" w:cs="Arial Armenian"/>
              </w:rPr>
              <w:t xml:space="preserve"> </w:t>
            </w:r>
          </w:p>
        </w:tc>
      </w:tr>
      <w:tr w:rsidR="00F67E3F" w:rsidRPr="00A04A0B" w:rsidTr="0046766F">
        <w:tc>
          <w:tcPr>
            <w:tcW w:w="2520" w:type="dxa"/>
            <w:tcBorders>
              <w:bottom w:val="nil"/>
            </w:tcBorders>
          </w:tcPr>
          <w:p w:rsidR="00D91879" w:rsidRPr="00A04A0B" w:rsidRDefault="00F67E3F" w:rsidP="00D91879">
            <w:pPr>
              <w:spacing w:after="200"/>
              <w:rPr>
                <w:rFonts w:ascii="Sylfaen" w:hAnsi="Sylfaen"/>
                <w:b/>
                <w:bCs/>
                <w:szCs w:val="24"/>
              </w:rPr>
            </w:pPr>
            <w:bookmarkStart w:id="123" w:name="_Toc438438843"/>
            <w:bookmarkStart w:id="124" w:name="_Toc438532612"/>
            <w:bookmarkStart w:id="125" w:name="_Toc438733987"/>
            <w:bookmarkStart w:id="126" w:name="_Toc438907026"/>
            <w:bookmarkStart w:id="127" w:name="_Toc438907225"/>
            <w:r w:rsidRPr="00A04A0B">
              <w:rPr>
                <w:rFonts w:ascii="Sylfaen" w:hAnsi="Sylfaen"/>
              </w:rPr>
              <w:lastRenderedPageBreak/>
              <w:t>20.</w:t>
            </w:r>
            <w:r w:rsidRPr="00A04A0B">
              <w:rPr>
                <w:rFonts w:ascii="Sylfaen" w:hAnsi="Sylfaen"/>
              </w:rPr>
              <w:tab/>
            </w:r>
            <w:bookmarkStart w:id="128" w:name="_Toc381360095"/>
            <w:r w:rsidR="00D91879" w:rsidRPr="00A04A0B">
              <w:rPr>
                <w:rFonts w:ascii="Sylfaen" w:hAnsi="Sylfaen" w:cs="Sylfaen"/>
                <w:b/>
                <w:bCs/>
                <w:szCs w:val="24"/>
              </w:rPr>
              <w:t>Հայտի</w:t>
            </w:r>
            <w:r w:rsidR="00D91879" w:rsidRPr="00A04A0B">
              <w:rPr>
                <w:rFonts w:ascii="Sylfaen" w:hAnsi="Sylfaen" w:cs="Arial Armenian"/>
                <w:b/>
                <w:bCs/>
                <w:szCs w:val="24"/>
              </w:rPr>
              <w:t xml:space="preserve"> </w:t>
            </w:r>
            <w:r w:rsidR="00D91879" w:rsidRPr="00A04A0B">
              <w:rPr>
                <w:rFonts w:ascii="Sylfaen" w:hAnsi="Sylfaen" w:cs="Sylfaen"/>
                <w:b/>
                <w:bCs/>
                <w:szCs w:val="24"/>
              </w:rPr>
              <w:t>ձև</w:t>
            </w:r>
            <w:r w:rsidR="00D91879" w:rsidRPr="00A04A0B">
              <w:rPr>
                <w:rFonts w:ascii="Sylfaen" w:hAnsi="Sylfaen" w:cs="Arial Armenian"/>
                <w:b/>
                <w:bCs/>
                <w:szCs w:val="24"/>
              </w:rPr>
              <w:t xml:space="preserve"> </w:t>
            </w:r>
            <w:r w:rsidR="00D91879" w:rsidRPr="00A04A0B">
              <w:rPr>
                <w:rFonts w:ascii="Sylfaen" w:hAnsi="Sylfaen" w:cs="Sylfaen"/>
                <w:b/>
                <w:bCs/>
                <w:szCs w:val="24"/>
              </w:rPr>
              <w:t>և</w:t>
            </w:r>
            <w:r w:rsidR="00D91879" w:rsidRPr="00A04A0B">
              <w:rPr>
                <w:rFonts w:ascii="Sylfaen" w:hAnsi="Sylfaen" w:cs="Arial Armenian"/>
                <w:b/>
                <w:bCs/>
                <w:szCs w:val="24"/>
              </w:rPr>
              <w:t xml:space="preserve"> </w:t>
            </w:r>
            <w:r w:rsidR="00D91879" w:rsidRPr="00A04A0B">
              <w:rPr>
                <w:rFonts w:ascii="Sylfaen" w:hAnsi="Sylfaen" w:cs="Sylfaen"/>
                <w:b/>
                <w:bCs/>
                <w:szCs w:val="24"/>
              </w:rPr>
              <w:t>ստորագրում</w:t>
            </w:r>
            <w:bookmarkEnd w:id="128"/>
          </w:p>
          <w:bookmarkEnd w:id="123"/>
          <w:bookmarkEnd w:id="124"/>
          <w:bookmarkEnd w:id="125"/>
          <w:bookmarkEnd w:id="126"/>
          <w:bookmarkEnd w:id="127"/>
          <w:p w:rsidR="00F67E3F" w:rsidRPr="00A04A0B" w:rsidRDefault="00F67E3F">
            <w:pPr>
              <w:pStyle w:val="Sec1-Clauses"/>
              <w:spacing w:before="0" w:after="200"/>
              <w:rPr>
                <w:rFonts w:ascii="Sylfaen" w:hAnsi="Sylfaen"/>
              </w:rPr>
            </w:pPr>
          </w:p>
          <w:p w:rsidR="00F67E3F" w:rsidRPr="00A04A0B" w:rsidRDefault="00F67E3F">
            <w:pPr>
              <w:pStyle w:val="Sec1-Clauses"/>
              <w:tabs>
                <w:tab w:val="clear" w:pos="360"/>
              </w:tabs>
              <w:spacing w:before="0" w:after="200"/>
              <w:ind w:left="0" w:firstLine="0"/>
              <w:rPr>
                <w:rFonts w:ascii="Sylfaen" w:hAnsi="Sylfaen"/>
              </w:rPr>
            </w:pPr>
          </w:p>
        </w:tc>
        <w:tc>
          <w:tcPr>
            <w:tcW w:w="7380" w:type="dxa"/>
          </w:tcPr>
          <w:p w:rsidR="00F67E3F" w:rsidRPr="00A04A0B" w:rsidRDefault="005972B2" w:rsidP="00A4011F">
            <w:pPr>
              <w:pStyle w:val="Sub-ClauseText"/>
              <w:numPr>
                <w:ilvl w:val="1"/>
                <w:numId w:val="24"/>
              </w:numPr>
              <w:spacing w:before="0" w:after="180"/>
              <w:ind w:left="605" w:hanging="605"/>
              <w:rPr>
                <w:rFonts w:ascii="Sylfaen" w:hAnsi="Sylfaen"/>
                <w:spacing w:val="0"/>
              </w:rPr>
            </w:pPr>
            <w:r w:rsidRPr="00A04A0B">
              <w:rPr>
                <w:rFonts w:ascii="Sylfaen" w:hAnsi="Sylfaen" w:cs="Sylfaen"/>
                <w:spacing w:val="0"/>
              </w:rPr>
              <w:t>Հայտ</w:t>
            </w:r>
            <w:r w:rsidR="00412117">
              <w:rPr>
                <w:rFonts w:ascii="Sylfaen" w:hAnsi="Sylfaen" w:cs="Sylfaen"/>
                <w:spacing w:val="0"/>
              </w:rPr>
              <w:t>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տպված</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գրված</w:t>
            </w:r>
            <w:r w:rsidRPr="00A04A0B">
              <w:rPr>
                <w:rFonts w:ascii="Sylfaen" w:hAnsi="Sylfaen" w:cs="Arial Armenian"/>
                <w:spacing w:val="0"/>
              </w:rPr>
              <w:t xml:space="preserve"> </w:t>
            </w:r>
            <w:r w:rsidRPr="00A04A0B">
              <w:rPr>
                <w:rFonts w:ascii="Sylfaen" w:hAnsi="Sylfaen" w:cs="Sylfaen"/>
                <w:spacing w:val="0"/>
              </w:rPr>
              <w:t>լին</w:t>
            </w:r>
            <w:r w:rsidR="00412117">
              <w:rPr>
                <w:rFonts w:ascii="Sylfaen" w:hAnsi="Sylfaen" w:cs="Sylfaen"/>
                <w:spacing w:val="0"/>
              </w:rPr>
              <w:t>ի</w:t>
            </w:r>
            <w:r w:rsidRPr="00A04A0B">
              <w:rPr>
                <w:rFonts w:ascii="Sylfaen" w:hAnsi="Sylfaen" w:cs="Arial Armenian"/>
                <w:spacing w:val="0"/>
              </w:rPr>
              <w:t xml:space="preserve"> </w:t>
            </w:r>
            <w:r w:rsidRPr="00A04A0B">
              <w:rPr>
                <w:rFonts w:ascii="Sylfaen" w:hAnsi="Sylfaen" w:cs="Sylfaen"/>
                <w:spacing w:val="0"/>
              </w:rPr>
              <w:t>չջնջվող</w:t>
            </w:r>
            <w:r w:rsidRPr="00A04A0B">
              <w:rPr>
                <w:rFonts w:ascii="Sylfaen" w:hAnsi="Sylfaen" w:cs="Arial Armenian"/>
                <w:spacing w:val="0"/>
              </w:rPr>
              <w:t xml:space="preserve"> </w:t>
            </w:r>
            <w:r w:rsidRPr="00A04A0B">
              <w:rPr>
                <w:rFonts w:ascii="Sylfaen" w:hAnsi="Sylfaen" w:cs="Sylfaen"/>
                <w:spacing w:val="0"/>
              </w:rPr>
              <w:t>թանաքով</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ստորագրված</w:t>
            </w:r>
            <w:r w:rsidRPr="00A04A0B">
              <w:rPr>
                <w:rFonts w:ascii="Sylfaen" w:hAnsi="Sylfaen" w:cs="Arial Armenian"/>
                <w:spacing w:val="0"/>
              </w:rPr>
              <w:t xml:space="preserve"> </w:t>
            </w:r>
            <w:r w:rsidRPr="00A04A0B">
              <w:rPr>
                <w:rFonts w:ascii="Sylfaen" w:hAnsi="Sylfaen" w:cs="Sylfaen"/>
                <w:spacing w:val="0"/>
              </w:rPr>
              <w:t>լին</w:t>
            </w:r>
            <w:r w:rsidR="00412117">
              <w:rPr>
                <w:rFonts w:ascii="Sylfaen" w:hAnsi="Sylfaen" w:cs="Sylfaen"/>
                <w:spacing w:val="0"/>
              </w:rPr>
              <w:t>ի</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անունից</w:t>
            </w:r>
            <w:r w:rsidRPr="00A04A0B">
              <w:rPr>
                <w:rFonts w:ascii="Sylfaen" w:hAnsi="Sylfaen" w:cs="Arial Armenian"/>
                <w:spacing w:val="0"/>
              </w:rPr>
              <w:t xml:space="preserve">` </w:t>
            </w:r>
            <w:r w:rsidRPr="00A04A0B">
              <w:rPr>
                <w:rFonts w:ascii="Sylfaen" w:hAnsi="Sylfaen" w:cs="Sylfaen"/>
                <w:spacing w:val="0"/>
              </w:rPr>
              <w:t>համապատասխան</w:t>
            </w:r>
            <w:r w:rsidRPr="00A04A0B">
              <w:rPr>
                <w:rFonts w:ascii="Sylfaen" w:hAnsi="Sylfaen" w:cs="Arial Armenian"/>
                <w:spacing w:val="0"/>
              </w:rPr>
              <w:t xml:space="preserve"> </w:t>
            </w:r>
            <w:r w:rsidRPr="00A04A0B">
              <w:rPr>
                <w:rFonts w:ascii="Sylfaen" w:hAnsi="Sylfaen" w:cs="Sylfaen"/>
                <w:spacing w:val="0"/>
              </w:rPr>
              <w:t>լիազորություն</w:t>
            </w:r>
            <w:r w:rsidRPr="00A04A0B">
              <w:rPr>
                <w:rFonts w:ascii="Sylfaen" w:hAnsi="Sylfaen" w:cs="Arial Armenian"/>
                <w:spacing w:val="0"/>
              </w:rPr>
              <w:t xml:space="preserve"> </w:t>
            </w:r>
            <w:r w:rsidRPr="00A04A0B">
              <w:rPr>
                <w:rFonts w:ascii="Sylfaen" w:hAnsi="Sylfaen" w:cs="Sylfaen"/>
                <w:spacing w:val="0"/>
              </w:rPr>
              <w:t>ունեցող</w:t>
            </w:r>
            <w:r w:rsidRPr="00A04A0B">
              <w:rPr>
                <w:rFonts w:ascii="Sylfaen" w:hAnsi="Sylfaen" w:cs="Arial Armenian"/>
                <w:spacing w:val="0"/>
              </w:rPr>
              <w:t xml:space="preserve"> </w:t>
            </w:r>
            <w:r w:rsidRPr="00A04A0B">
              <w:rPr>
                <w:rFonts w:ascii="Sylfaen" w:hAnsi="Sylfaen" w:cs="Sylfaen"/>
                <w:spacing w:val="0"/>
              </w:rPr>
              <w:t>անձի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spacing w:val="0"/>
              </w:rPr>
              <w:t xml:space="preserve">: </w:t>
            </w:r>
            <w:r w:rsidRPr="00A04A0B">
              <w:rPr>
                <w:rFonts w:ascii="Sylfaen" w:hAnsi="Sylfaen" w:cs="Sylfaen"/>
                <w:spacing w:val="0"/>
              </w:rPr>
              <w:t xml:space="preserve">Այդ լիազորությունը պետք է բաղկացած լինի </w:t>
            </w:r>
            <w:r w:rsidRPr="00A04A0B">
              <w:rPr>
                <w:rFonts w:ascii="Sylfaen" w:hAnsi="Sylfaen" w:cs="Sylfaen"/>
                <w:b/>
                <w:spacing w:val="0"/>
              </w:rPr>
              <w:t>ՄՏԱ-ում նշված</w:t>
            </w:r>
            <w:r w:rsidRPr="00A04A0B">
              <w:rPr>
                <w:rFonts w:ascii="Sylfaen" w:hAnsi="Sylfaen" w:cs="Sylfaen"/>
                <w:spacing w:val="0"/>
              </w:rPr>
              <w:t xml:space="preserve"> գրավոր հաստատումից և պետք է կցված լինի հայտին: Լիազորոթյունը ստորագրող յուրաքանչյուր անձի անունը և պաշտոնը պետք է տպել ստորագրութան տակ: Հայտի բոլոր այն էջերը, որտեղ կատարվել են մուտքեր կամ փոփոխություններ, պետք է ստորագրել կամ նշել հայտը ստորագրողի անվան սկզբնատառերը:</w:t>
            </w:r>
            <w:r w:rsidR="00412117">
              <w:rPr>
                <w:rFonts w:ascii="Sylfaen" w:hAnsi="Sylfaen" w:cs="Sylfaen"/>
                <w:spacing w:val="0"/>
              </w:rPr>
              <w:t xml:space="preserve"> Էլեկտրոնային ստորագրությունն ընդունելի է: Ստորագրված հայտի սկանավորված տարբերակը պետք է ներկայացնել էլ. գնում համակարգի միջոցով: </w:t>
            </w:r>
          </w:p>
          <w:p w:rsidR="00114D69" w:rsidRPr="00A04A0B" w:rsidRDefault="00114D69" w:rsidP="00A4011F">
            <w:pPr>
              <w:pStyle w:val="Sub-ClauseText"/>
              <w:numPr>
                <w:ilvl w:val="1"/>
                <w:numId w:val="24"/>
              </w:numPr>
              <w:spacing w:before="0" w:after="180"/>
              <w:ind w:left="605" w:hanging="605"/>
              <w:rPr>
                <w:rFonts w:ascii="Sylfaen" w:hAnsi="Sylfaen"/>
                <w:spacing w:val="0"/>
              </w:rPr>
            </w:pPr>
            <w:r w:rsidRPr="00A04A0B">
              <w:rPr>
                <w:rFonts w:ascii="Sylfaen" w:hAnsi="Sylfaen" w:cs="Sylfaen"/>
              </w:rPr>
              <w:t xml:space="preserve">Եթե Հայտատուն ՀՁ է, Հայտը պետք է ստորագրի ՀՁ-ի  լիազոր ներկայացուցիչը ՀՁ-ի անունից, որը և պարտադիր է բոլոր անդամների համար լիազորագրով հիմնավորված, որը ստորագրված է օրենքով լիազորված ներկայացուցիչների կողմից: </w:t>
            </w:r>
          </w:p>
          <w:p w:rsidR="00F67E3F" w:rsidRPr="00A04A0B" w:rsidRDefault="00114D69" w:rsidP="00A4011F">
            <w:pPr>
              <w:pStyle w:val="Sub-ClauseText"/>
              <w:numPr>
                <w:ilvl w:val="1"/>
                <w:numId w:val="24"/>
              </w:numPr>
              <w:spacing w:before="0" w:after="180"/>
              <w:ind w:left="605" w:hanging="605"/>
              <w:rPr>
                <w:rFonts w:ascii="Sylfaen" w:hAnsi="Sylfaen"/>
                <w:spacing w:val="0"/>
              </w:rPr>
            </w:pPr>
            <w:r w:rsidRPr="00A04A0B">
              <w:rPr>
                <w:rFonts w:ascii="Sylfaen" w:hAnsi="Sylfaen" w:cs="Sylfaen"/>
                <w:spacing w:val="0"/>
              </w:rPr>
              <w:t>Հայտում</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լրացումը</w:t>
            </w:r>
            <w:r w:rsidRPr="00A04A0B">
              <w:rPr>
                <w:rFonts w:ascii="Sylfaen" w:hAnsi="Sylfaen" w:cs="Arial Armenian"/>
                <w:spacing w:val="0"/>
              </w:rPr>
              <w:t xml:space="preserve">, </w:t>
            </w:r>
            <w:r w:rsidRPr="00A04A0B">
              <w:rPr>
                <w:rFonts w:ascii="Sylfaen" w:hAnsi="Sylfaen" w:cs="Sylfaen"/>
                <w:spacing w:val="0"/>
              </w:rPr>
              <w:t>ջնջումը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փոփոխությունը</w:t>
            </w:r>
            <w:r w:rsidRPr="00A04A0B">
              <w:rPr>
                <w:rFonts w:ascii="Sylfaen" w:hAnsi="Sylfaen" w:cs="Arial Armenian"/>
                <w:spacing w:val="0"/>
              </w:rPr>
              <w:t xml:space="preserve"> </w:t>
            </w:r>
            <w:r w:rsidRPr="00A04A0B">
              <w:rPr>
                <w:rFonts w:ascii="Sylfaen" w:hAnsi="Sylfaen" w:cs="Sylfaen"/>
                <w:spacing w:val="0"/>
              </w:rPr>
              <w:t>օրինական</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ստորագրված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ստորագրող</w:t>
            </w:r>
            <w:r w:rsidRPr="00A04A0B">
              <w:rPr>
                <w:rFonts w:ascii="Sylfaen" w:hAnsi="Sylfaen" w:cs="Arial Armenian"/>
                <w:spacing w:val="0"/>
              </w:rPr>
              <w:t xml:space="preserve"> </w:t>
            </w:r>
            <w:r w:rsidRPr="00A04A0B">
              <w:rPr>
                <w:rFonts w:ascii="Sylfaen" w:hAnsi="Sylfaen" w:cs="Sylfaen"/>
                <w:spacing w:val="0"/>
              </w:rPr>
              <w:t>անձի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spacing w:val="0"/>
              </w:rPr>
              <w:t>:</w:t>
            </w:r>
          </w:p>
        </w:tc>
      </w:tr>
      <w:tr w:rsidR="00F67E3F" w:rsidRPr="00A04A0B" w:rsidTr="0046766F">
        <w:tc>
          <w:tcPr>
            <w:tcW w:w="2520" w:type="dxa"/>
          </w:tcPr>
          <w:p w:rsidR="00F67E3F" w:rsidRPr="00A04A0B" w:rsidRDefault="00F67E3F">
            <w:pPr>
              <w:pStyle w:val="Heading1-Clausename"/>
              <w:tabs>
                <w:tab w:val="clear" w:pos="360"/>
              </w:tabs>
              <w:spacing w:before="0" w:after="200"/>
              <w:ind w:left="0" w:firstLine="0"/>
              <w:rPr>
                <w:rFonts w:ascii="Sylfaen" w:hAnsi="Sylfaen"/>
              </w:rPr>
            </w:pPr>
          </w:p>
        </w:tc>
        <w:tc>
          <w:tcPr>
            <w:tcW w:w="7380" w:type="dxa"/>
            <w:tcBorders>
              <w:bottom w:val="nil"/>
            </w:tcBorders>
          </w:tcPr>
          <w:p w:rsidR="00F67E3F" w:rsidRPr="00C53782" w:rsidRDefault="00114D69" w:rsidP="00114D69">
            <w:pPr>
              <w:pStyle w:val="BodyText2"/>
              <w:spacing w:before="0" w:after="200"/>
              <w:rPr>
                <w:rFonts w:ascii="Sylfaen" w:hAnsi="Sylfaen"/>
              </w:rPr>
            </w:pPr>
            <w:bookmarkStart w:id="129" w:name="_Toc428292898"/>
            <w:bookmarkStart w:id="130" w:name="_Toc505659526"/>
            <w:r w:rsidRPr="00C53782">
              <w:rPr>
                <w:rFonts w:ascii="Sylfaen" w:hAnsi="Sylfaen"/>
              </w:rPr>
              <w:t>Դ</w:t>
            </w:r>
            <w:r w:rsidR="00F67E3F" w:rsidRPr="00C53782">
              <w:rPr>
                <w:rFonts w:ascii="Sylfaen" w:hAnsi="Sylfaen"/>
              </w:rPr>
              <w:t xml:space="preserve">. </w:t>
            </w:r>
            <w:r w:rsidRPr="00C53782">
              <w:rPr>
                <w:rFonts w:ascii="Sylfaen" w:hAnsi="Sylfaen"/>
              </w:rPr>
              <w:t>Հայտերի ներկայացում և բացում</w:t>
            </w:r>
            <w:bookmarkEnd w:id="129"/>
            <w:r w:rsidRPr="00C53782">
              <w:rPr>
                <w:rFonts w:ascii="Sylfaen" w:hAnsi="Sylfaen"/>
              </w:rPr>
              <w:t xml:space="preserve"> </w:t>
            </w:r>
            <w:bookmarkEnd w:id="130"/>
          </w:p>
        </w:tc>
      </w:tr>
      <w:tr w:rsidR="00F67E3F" w:rsidRPr="00A04A0B" w:rsidTr="0046766F">
        <w:trPr>
          <w:trHeight w:val="360"/>
        </w:trPr>
        <w:tc>
          <w:tcPr>
            <w:tcW w:w="2520" w:type="dxa"/>
          </w:tcPr>
          <w:p w:rsidR="00F67E3F" w:rsidRPr="00A04A0B" w:rsidRDefault="00F67E3F" w:rsidP="00ED724D">
            <w:pPr>
              <w:pStyle w:val="Sec1-Clauses"/>
              <w:spacing w:before="0" w:after="200"/>
              <w:rPr>
                <w:rFonts w:ascii="Sylfaen" w:hAnsi="Sylfaen"/>
              </w:rPr>
            </w:pPr>
            <w:bookmarkStart w:id="131" w:name="_Toc438438845"/>
            <w:bookmarkStart w:id="132" w:name="_Toc438532614"/>
            <w:bookmarkStart w:id="133" w:name="_Toc438733989"/>
            <w:bookmarkStart w:id="134" w:name="_Toc438907027"/>
            <w:bookmarkStart w:id="135" w:name="_Toc438907226"/>
            <w:bookmarkStart w:id="136" w:name="_Toc428292899"/>
            <w:r w:rsidRPr="00A04A0B">
              <w:rPr>
                <w:rFonts w:ascii="Sylfaen" w:hAnsi="Sylfaen"/>
              </w:rPr>
              <w:t>21.</w:t>
            </w:r>
            <w:r w:rsidRPr="00A04A0B">
              <w:rPr>
                <w:rFonts w:ascii="Sylfaen" w:hAnsi="Sylfaen"/>
              </w:rPr>
              <w:tab/>
            </w:r>
            <w:bookmarkStart w:id="137" w:name="_Toc381360097"/>
            <w:r w:rsidR="00ED724D" w:rsidRPr="00A04A0B">
              <w:rPr>
                <w:rFonts w:ascii="Sylfaen" w:hAnsi="Sylfaen" w:cs="Sylfaen"/>
              </w:rPr>
              <w:t>Հայտերի</w:t>
            </w:r>
            <w:r w:rsidR="00ED724D" w:rsidRPr="00A04A0B">
              <w:rPr>
                <w:rFonts w:ascii="Sylfaen" w:hAnsi="Sylfaen" w:cs="Arial Armenian"/>
              </w:rPr>
              <w:t xml:space="preserve"> </w:t>
            </w:r>
            <w:r w:rsidR="00ED724D" w:rsidRPr="00A04A0B">
              <w:rPr>
                <w:rFonts w:ascii="Sylfaen" w:hAnsi="Sylfaen" w:cs="Sylfaen"/>
              </w:rPr>
              <w:t>կնքում և</w:t>
            </w:r>
            <w:r w:rsidR="00ED724D" w:rsidRPr="00A04A0B">
              <w:rPr>
                <w:rFonts w:ascii="Sylfaen" w:hAnsi="Sylfaen" w:cs="Arial Armenian"/>
              </w:rPr>
              <w:t xml:space="preserve"> </w:t>
            </w:r>
            <w:r w:rsidR="00ED724D" w:rsidRPr="00A04A0B">
              <w:rPr>
                <w:rFonts w:ascii="Sylfaen" w:hAnsi="Sylfaen" w:cs="Sylfaen"/>
              </w:rPr>
              <w:t>նշագրում</w:t>
            </w:r>
            <w:bookmarkEnd w:id="131"/>
            <w:bookmarkEnd w:id="132"/>
            <w:bookmarkEnd w:id="133"/>
            <w:bookmarkEnd w:id="134"/>
            <w:bookmarkEnd w:id="135"/>
            <w:bookmarkEnd w:id="136"/>
            <w:bookmarkEnd w:id="137"/>
          </w:p>
        </w:tc>
        <w:tc>
          <w:tcPr>
            <w:tcW w:w="7380" w:type="dxa"/>
            <w:tcBorders>
              <w:bottom w:val="nil"/>
            </w:tcBorders>
          </w:tcPr>
          <w:p w:rsidR="00F67E3F" w:rsidRPr="00A04A0B" w:rsidRDefault="00D10894" w:rsidP="00A4011F">
            <w:pPr>
              <w:pStyle w:val="Sub-ClauseText"/>
              <w:numPr>
                <w:ilvl w:val="1"/>
                <w:numId w:val="25"/>
              </w:numPr>
              <w:spacing w:before="0" w:after="180"/>
              <w:rPr>
                <w:rFonts w:ascii="Sylfaen" w:hAnsi="Sylfaen"/>
                <w:spacing w:val="0"/>
              </w:rPr>
            </w:pPr>
            <w:r>
              <w:rPr>
                <w:rFonts w:ascii="Sylfaen" w:hAnsi="Sylfaen" w:cs="Sylfaen"/>
              </w:rPr>
              <w:t>Չի կիրառվում</w:t>
            </w:r>
            <w:r w:rsidR="00FE6338">
              <w:rPr>
                <w:rFonts w:ascii="Sylfaen" w:hAnsi="Sylfaen" w:cs="Sylfaen"/>
              </w:rPr>
              <w:t>:</w:t>
            </w:r>
            <w:r w:rsidR="009D4130" w:rsidRPr="00A04A0B">
              <w:rPr>
                <w:rFonts w:ascii="Sylfaen" w:hAnsi="Sylfaen" w:cs="Arial Armenian"/>
              </w:rPr>
              <w:t xml:space="preserve"> </w:t>
            </w:r>
          </w:p>
          <w:p w:rsidR="00F67E3F" w:rsidRPr="00A04A0B" w:rsidRDefault="00F67E3F" w:rsidP="00A4011F">
            <w:pPr>
              <w:pStyle w:val="Sub-ClauseText"/>
              <w:numPr>
                <w:ilvl w:val="1"/>
                <w:numId w:val="25"/>
              </w:numPr>
              <w:spacing w:before="0" w:after="180"/>
              <w:rPr>
                <w:rFonts w:ascii="Sylfaen" w:hAnsi="Sylfaen"/>
                <w:spacing w:val="0"/>
              </w:rPr>
            </w:pPr>
          </w:p>
        </w:tc>
      </w:tr>
      <w:tr w:rsidR="00F67E3F" w:rsidRPr="00A04A0B" w:rsidTr="0046766F">
        <w:tc>
          <w:tcPr>
            <w:tcW w:w="2520" w:type="dxa"/>
          </w:tcPr>
          <w:p w:rsidR="00F67E3F" w:rsidRPr="00A04A0B" w:rsidRDefault="00F67E3F">
            <w:pPr>
              <w:pStyle w:val="Sec1-Clauses"/>
              <w:spacing w:before="0" w:after="200"/>
              <w:rPr>
                <w:rFonts w:ascii="Sylfaen" w:hAnsi="Sylfaen"/>
              </w:rPr>
            </w:pPr>
            <w:bookmarkStart w:id="138" w:name="_Toc424009124"/>
            <w:bookmarkStart w:id="139" w:name="_Toc438438846"/>
            <w:bookmarkStart w:id="140" w:name="_Toc438532618"/>
            <w:bookmarkStart w:id="141" w:name="_Toc438733990"/>
            <w:bookmarkStart w:id="142" w:name="_Toc438907028"/>
            <w:bookmarkStart w:id="143" w:name="_Toc438907227"/>
            <w:bookmarkStart w:id="144" w:name="_Toc428292900"/>
            <w:r w:rsidRPr="00A04A0B">
              <w:rPr>
                <w:rFonts w:ascii="Sylfaen" w:hAnsi="Sylfaen"/>
              </w:rPr>
              <w:t>22.</w:t>
            </w:r>
            <w:r w:rsidRPr="00A04A0B">
              <w:rPr>
                <w:rFonts w:ascii="Sylfaen" w:hAnsi="Sylfaen"/>
              </w:rPr>
              <w:tab/>
            </w:r>
            <w:bookmarkStart w:id="145" w:name="_Toc381360098"/>
            <w:r w:rsidR="00293A71" w:rsidRPr="00A04A0B">
              <w:rPr>
                <w:rFonts w:ascii="Sylfaen" w:hAnsi="Sylfaen" w:cs="Sylfaen"/>
              </w:rPr>
              <w:t>Հայտերի</w:t>
            </w:r>
            <w:r w:rsidR="00293A71" w:rsidRPr="00A04A0B">
              <w:rPr>
                <w:rFonts w:ascii="Sylfaen" w:hAnsi="Sylfaen" w:cs="Arial Armenian"/>
              </w:rPr>
              <w:t xml:space="preserve"> </w:t>
            </w:r>
            <w:r w:rsidR="00293A71" w:rsidRPr="00A04A0B">
              <w:rPr>
                <w:rFonts w:ascii="Sylfaen" w:hAnsi="Sylfaen" w:cs="Sylfaen"/>
              </w:rPr>
              <w:lastRenderedPageBreak/>
              <w:t>ներկայացման</w:t>
            </w:r>
            <w:r w:rsidR="00293A71" w:rsidRPr="00A04A0B">
              <w:rPr>
                <w:rFonts w:ascii="Sylfaen" w:hAnsi="Sylfaen" w:cs="Arial Armenian"/>
              </w:rPr>
              <w:t xml:space="preserve"> </w:t>
            </w:r>
            <w:r w:rsidR="00293A71" w:rsidRPr="00A04A0B">
              <w:rPr>
                <w:rFonts w:ascii="Sylfaen" w:hAnsi="Sylfaen" w:cs="Sylfaen"/>
              </w:rPr>
              <w:t>վերջնաժամկետ</w:t>
            </w:r>
            <w:bookmarkEnd w:id="138"/>
            <w:bookmarkEnd w:id="139"/>
            <w:bookmarkEnd w:id="140"/>
            <w:bookmarkEnd w:id="141"/>
            <w:bookmarkEnd w:id="142"/>
            <w:bookmarkEnd w:id="143"/>
            <w:bookmarkEnd w:id="144"/>
            <w:bookmarkEnd w:id="145"/>
          </w:p>
        </w:tc>
        <w:tc>
          <w:tcPr>
            <w:tcW w:w="7380" w:type="dxa"/>
          </w:tcPr>
          <w:p w:rsidR="00F16B44" w:rsidRPr="00A04A0B" w:rsidRDefault="0098332F" w:rsidP="00A4011F">
            <w:pPr>
              <w:pStyle w:val="Sub-ClauseText"/>
              <w:numPr>
                <w:ilvl w:val="1"/>
                <w:numId w:val="26"/>
              </w:numPr>
              <w:spacing w:before="0" w:after="200"/>
              <w:rPr>
                <w:rFonts w:ascii="Sylfaen" w:hAnsi="Sylfaen"/>
                <w:spacing w:val="0"/>
              </w:rPr>
            </w:pPr>
            <w:r w:rsidRPr="00A04A0B">
              <w:rPr>
                <w:rFonts w:ascii="Sylfaen" w:hAnsi="Sylfaen"/>
                <w:spacing w:val="0"/>
              </w:rPr>
              <w:lastRenderedPageBreak/>
              <w:t xml:space="preserve">Հայտերը պետք է ստացվեն </w:t>
            </w:r>
            <w:r w:rsidR="002826F0">
              <w:rPr>
                <w:rFonts w:ascii="Sylfaen" w:hAnsi="Sylfaen"/>
                <w:spacing w:val="0"/>
              </w:rPr>
              <w:t xml:space="preserve">էլ. գնում համակարգի </w:t>
            </w:r>
            <w:r w:rsidR="002826F0">
              <w:rPr>
                <w:rFonts w:ascii="Sylfaen" w:hAnsi="Sylfaen"/>
                <w:spacing w:val="0"/>
              </w:rPr>
              <w:lastRenderedPageBreak/>
              <w:t>միջոցով</w:t>
            </w:r>
            <w:r w:rsidRPr="00A04A0B">
              <w:rPr>
                <w:rFonts w:ascii="Sylfaen" w:hAnsi="Sylfaen"/>
                <w:spacing w:val="0"/>
              </w:rPr>
              <w:t>ոչ ուշ, քան</w:t>
            </w:r>
            <w:r w:rsidR="002826F0">
              <w:rPr>
                <w:rFonts w:ascii="Sylfaen" w:hAnsi="Sylfaen"/>
                <w:spacing w:val="0"/>
              </w:rPr>
              <w:t xml:space="preserve"> ՄՏԱ-ում</w:t>
            </w:r>
            <w:r w:rsidRPr="00A04A0B">
              <w:rPr>
                <w:rFonts w:ascii="Sylfaen" w:hAnsi="Sylfaen"/>
                <w:spacing w:val="0"/>
              </w:rPr>
              <w:t xml:space="preserve"> նշված օրը և ժամին: </w:t>
            </w:r>
          </w:p>
          <w:p w:rsidR="00F67E3F" w:rsidRPr="00A04A0B" w:rsidRDefault="00480070" w:rsidP="00A4011F">
            <w:pPr>
              <w:pStyle w:val="Sub-ClauseText"/>
              <w:numPr>
                <w:ilvl w:val="1"/>
                <w:numId w:val="26"/>
              </w:numPr>
              <w:spacing w:before="0" w:after="200"/>
              <w:rPr>
                <w:rFonts w:ascii="Sylfaen" w:hAnsi="Sylfaen"/>
                <w:spacing w:val="0"/>
              </w:rPr>
            </w:pP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հայեցողությամբ</w:t>
            </w:r>
            <w:r w:rsidRPr="00A04A0B">
              <w:rPr>
                <w:rFonts w:ascii="Sylfaen" w:hAnsi="Sylfaen" w:cs="Arial Armenian"/>
              </w:rPr>
              <w:t xml:space="preserve">, </w:t>
            </w:r>
            <w:r w:rsidRPr="00A04A0B">
              <w:rPr>
                <w:rFonts w:ascii="Sylfaen" w:hAnsi="Sylfaen" w:cs="Sylfaen"/>
              </w:rPr>
              <w:t>երկարաձգել</w:t>
            </w:r>
            <w:r w:rsidRPr="00A04A0B">
              <w:rPr>
                <w:rFonts w:ascii="Sylfaen" w:hAnsi="Sylfaen" w:cs="Arial Armenian"/>
              </w:rPr>
              <w:t xml:space="preserve"> </w:t>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ներկայացման</w:t>
            </w:r>
            <w:r w:rsidRPr="00A04A0B">
              <w:rPr>
                <w:rFonts w:ascii="Sylfaen" w:hAnsi="Sylfaen" w:cs="Arial Armenian"/>
              </w:rPr>
              <w:t xml:space="preserve"> </w:t>
            </w:r>
            <w:r w:rsidRPr="00A04A0B">
              <w:rPr>
                <w:rFonts w:ascii="Sylfaen" w:hAnsi="Sylfaen" w:cs="Sylfaen"/>
              </w:rPr>
              <w:t>վերջնաժամկետը</w:t>
            </w:r>
            <w:r w:rsidRPr="00A04A0B">
              <w:rPr>
                <w:rFonts w:ascii="Sylfaen" w:hAnsi="Sylfaen" w:cs="Arial Armenian"/>
              </w:rPr>
              <w:t xml:space="preserve">, </w:t>
            </w:r>
            <w:r w:rsidRPr="00A04A0B">
              <w:rPr>
                <w:rFonts w:ascii="Sylfaen" w:hAnsi="Sylfaen" w:cs="Sylfaen"/>
              </w:rPr>
              <w:t>փոփոխելով</w:t>
            </w:r>
            <w:r w:rsidRPr="00A04A0B">
              <w:rPr>
                <w:rFonts w:ascii="Sylfaen" w:hAnsi="Sylfaen" w:cs="Arial Armenian"/>
              </w:rPr>
              <w:t xml:space="preserve"> </w:t>
            </w:r>
            <w:r w:rsidRPr="00A04A0B">
              <w:rPr>
                <w:rFonts w:ascii="Sylfaen" w:hAnsi="Sylfaen" w:cs="Sylfaen"/>
              </w:rPr>
              <w:t>Մրցութային</w:t>
            </w:r>
            <w:r w:rsidRPr="00A04A0B">
              <w:rPr>
                <w:rFonts w:ascii="Sylfaen" w:hAnsi="Sylfaen" w:cs="Arial Armenian"/>
              </w:rPr>
              <w:t xml:space="preserve"> </w:t>
            </w:r>
            <w:r w:rsidRPr="00A04A0B">
              <w:rPr>
                <w:rFonts w:ascii="Sylfaen" w:hAnsi="Sylfaen" w:cs="Sylfaen"/>
              </w:rPr>
              <w:t>փաստաթղթերը</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ՏՄՄ</w:t>
            </w:r>
            <w:r w:rsidRPr="00A04A0B">
              <w:rPr>
                <w:rFonts w:ascii="Sylfaen" w:hAnsi="Sylfaen" w:cs="Arial Armenian"/>
              </w:rPr>
              <w:t>-</w:t>
            </w:r>
            <w:r w:rsidRPr="00A04A0B">
              <w:rPr>
                <w:rFonts w:ascii="Sylfaen" w:hAnsi="Sylfaen" w:cs="Sylfaen"/>
              </w:rPr>
              <w:t>ի</w:t>
            </w:r>
            <w:r w:rsidRPr="00A04A0B">
              <w:rPr>
                <w:rFonts w:ascii="Sylfaen" w:hAnsi="Sylfaen" w:cs="Arial Armenian"/>
              </w:rPr>
              <w:t xml:space="preserve"> 8-</w:t>
            </w:r>
            <w:r w:rsidRPr="00A04A0B">
              <w:rPr>
                <w:rFonts w:ascii="Sylfaen" w:hAnsi="Sylfaen" w:cs="Sylfaen"/>
              </w:rPr>
              <w:t>րդ</w:t>
            </w:r>
            <w:r w:rsidRPr="00A04A0B">
              <w:rPr>
                <w:rFonts w:ascii="Sylfaen" w:hAnsi="Sylfaen" w:cs="Arial Armenian"/>
              </w:rPr>
              <w:t xml:space="preserve"> </w:t>
            </w:r>
            <w:r w:rsidRPr="00A04A0B">
              <w:rPr>
                <w:rFonts w:ascii="Sylfaen" w:hAnsi="Sylfaen" w:cs="Sylfaen"/>
              </w:rPr>
              <w:t>դրույթի</w:t>
            </w:r>
            <w:r w:rsidRPr="00A04A0B">
              <w:rPr>
                <w:rFonts w:ascii="Sylfaen" w:hAnsi="Sylfaen" w:cs="Arial Armenian"/>
              </w:rPr>
              <w:t xml:space="preserve">, </w:t>
            </w:r>
            <w:r w:rsidRPr="00A04A0B">
              <w:rPr>
                <w:rFonts w:ascii="Sylfaen" w:hAnsi="Sylfaen" w:cs="Sylfaen"/>
              </w:rPr>
              <w:t>ինչի</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Հայտատուների</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իրավունքները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պարտավորությունները</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նախկինում</w:t>
            </w:r>
            <w:r w:rsidRPr="00A04A0B">
              <w:rPr>
                <w:rFonts w:ascii="Sylfaen" w:hAnsi="Sylfaen" w:cs="Arial Armenian"/>
              </w:rPr>
              <w:t xml:space="preserve"> </w:t>
            </w:r>
            <w:r w:rsidRPr="00A04A0B">
              <w:rPr>
                <w:rFonts w:ascii="Sylfaen" w:hAnsi="Sylfaen" w:cs="Sylfaen"/>
              </w:rPr>
              <w:t>պայմանավորված</w:t>
            </w:r>
            <w:r w:rsidRPr="00A04A0B">
              <w:rPr>
                <w:rFonts w:ascii="Sylfaen" w:hAnsi="Sylfaen" w:cs="Arial Armenian"/>
              </w:rPr>
              <w:t xml:space="preserve"> </w:t>
            </w:r>
            <w:r w:rsidRPr="00A04A0B">
              <w:rPr>
                <w:rFonts w:ascii="Sylfaen" w:hAnsi="Sylfaen" w:cs="Sylfaen"/>
              </w:rPr>
              <w:t>էին</w:t>
            </w:r>
            <w:r w:rsidRPr="00A04A0B">
              <w:rPr>
                <w:rFonts w:ascii="Sylfaen" w:hAnsi="Sylfaen" w:cs="Arial Armenian"/>
              </w:rPr>
              <w:t xml:space="preserve"> </w:t>
            </w:r>
            <w:r w:rsidRPr="00A04A0B">
              <w:rPr>
                <w:rFonts w:ascii="Sylfaen" w:hAnsi="Sylfaen" w:cs="Sylfaen"/>
              </w:rPr>
              <w:t>վերջնաժամկետով</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դրա</w:t>
            </w:r>
            <w:r w:rsidRPr="00A04A0B">
              <w:rPr>
                <w:rFonts w:ascii="Sylfaen" w:hAnsi="Sylfaen" w:cs="Arial Armenian"/>
              </w:rPr>
              <w:t xml:space="preserve"> </w:t>
            </w:r>
            <w:r w:rsidRPr="00A04A0B">
              <w:rPr>
                <w:rFonts w:ascii="Sylfaen" w:hAnsi="Sylfaen" w:cs="Sylfaen"/>
              </w:rPr>
              <w:t>ենթակա</w:t>
            </w:r>
            <w:r w:rsidRPr="00A04A0B">
              <w:rPr>
                <w:rFonts w:ascii="Sylfaen" w:hAnsi="Sylfaen" w:cs="Arial Armenian"/>
              </w:rPr>
              <w:t xml:space="preserve"> </w:t>
            </w:r>
            <w:r w:rsidRPr="00A04A0B">
              <w:rPr>
                <w:rFonts w:ascii="Sylfaen" w:hAnsi="Sylfaen" w:cs="Sylfaen"/>
              </w:rPr>
              <w:t>կլինեն</w:t>
            </w:r>
            <w:r w:rsidRPr="00A04A0B">
              <w:rPr>
                <w:rFonts w:ascii="Sylfaen" w:hAnsi="Sylfaen" w:cs="Arial Armenian"/>
              </w:rPr>
              <w:t xml:space="preserve"> </w:t>
            </w:r>
            <w:r w:rsidRPr="00A04A0B">
              <w:rPr>
                <w:rFonts w:ascii="Sylfaen" w:hAnsi="Sylfaen" w:cs="Sylfaen"/>
              </w:rPr>
              <w:t>երկարացված</w:t>
            </w:r>
            <w:r w:rsidRPr="00A04A0B">
              <w:rPr>
                <w:rFonts w:ascii="Sylfaen" w:hAnsi="Sylfaen" w:cs="Arial Armenian"/>
              </w:rPr>
              <w:t>/</w:t>
            </w:r>
            <w:r w:rsidRPr="00A04A0B">
              <w:rPr>
                <w:rFonts w:ascii="Sylfaen" w:hAnsi="Sylfaen" w:cs="Sylfaen"/>
              </w:rPr>
              <w:t>նորացված</w:t>
            </w:r>
            <w:r w:rsidRPr="00A04A0B">
              <w:rPr>
                <w:rFonts w:ascii="Sylfaen" w:hAnsi="Sylfaen" w:cs="Arial Armenian"/>
              </w:rPr>
              <w:t xml:space="preserve"> </w:t>
            </w:r>
            <w:r w:rsidRPr="00A04A0B">
              <w:rPr>
                <w:rFonts w:ascii="Sylfaen" w:hAnsi="Sylfaen" w:cs="Sylfaen"/>
              </w:rPr>
              <w:t>վերջնաժամկետի:</w:t>
            </w:r>
          </w:p>
        </w:tc>
      </w:tr>
      <w:tr w:rsidR="00F67E3F" w:rsidRPr="00A04A0B" w:rsidTr="0046766F">
        <w:tc>
          <w:tcPr>
            <w:tcW w:w="2520" w:type="dxa"/>
          </w:tcPr>
          <w:p w:rsidR="00F67E3F" w:rsidRPr="00A04A0B" w:rsidRDefault="00F67E3F">
            <w:pPr>
              <w:pStyle w:val="Sec1-Clauses"/>
              <w:spacing w:before="0" w:after="200"/>
              <w:rPr>
                <w:rFonts w:ascii="Sylfaen" w:hAnsi="Sylfaen"/>
              </w:rPr>
            </w:pPr>
            <w:bookmarkStart w:id="146" w:name="_Toc438438847"/>
            <w:bookmarkStart w:id="147" w:name="_Toc438532619"/>
            <w:bookmarkStart w:id="148" w:name="_Toc438733991"/>
            <w:bookmarkStart w:id="149" w:name="_Toc438907029"/>
            <w:bookmarkStart w:id="150" w:name="_Toc438907228"/>
            <w:bookmarkStart w:id="151" w:name="_Toc428292901"/>
            <w:r w:rsidRPr="00A04A0B">
              <w:rPr>
                <w:rFonts w:ascii="Sylfaen" w:hAnsi="Sylfaen"/>
              </w:rPr>
              <w:lastRenderedPageBreak/>
              <w:t>23.</w:t>
            </w:r>
            <w:r w:rsidRPr="00A04A0B">
              <w:rPr>
                <w:rFonts w:ascii="Sylfaen" w:hAnsi="Sylfaen"/>
              </w:rPr>
              <w:tab/>
            </w:r>
            <w:bookmarkStart w:id="152" w:name="_Toc381360099"/>
            <w:r w:rsidR="00F16B44" w:rsidRPr="00A04A0B">
              <w:rPr>
                <w:rFonts w:ascii="Sylfaen" w:hAnsi="Sylfaen" w:cs="Sylfaen"/>
              </w:rPr>
              <w:t>Ուշացրած</w:t>
            </w:r>
            <w:r w:rsidR="00F16B44" w:rsidRPr="00A04A0B">
              <w:rPr>
                <w:rFonts w:ascii="Sylfaen" w:hAnsi="Sylfaen" w:cs="Arial Armenian"/>
              </w:rPr>
              <w:t xml:space="preserve"> </w:t>
            </w:r>
            <w:r w:rsidR="00F16B44" w:rsidRPr="00A04A0B">
              <w:rPr>
                <w:rFonts w:ascii="Sylfaen" w:hAnsi="Sylfaen" w:cs="Sylfaen"/>
              </w:rPr>
              <w:t>հայտեր</w:t>
            </w:r>
            <w:bookmarkEnd w:id="146"/>
            <w:bookmarkEnd w:id="147"/>
            <w:bookmarkEnd w:id="148"/>
            <w:bookmarkEnd w:id="149"/>
            <w:bookmarkEnd w:id="150"/>
            <w:bookmarkEnd w:id="151"/>
            <w:bookmarkEnd w:id="152"/>
          </w:p>
        </w:tc>
        <w:tc>
          <w:tcPr>
            <w:tcW w:w="7380" w:type="dxa"/>
          </w:tcPr>
          <w:p w:rsidR="00F67E3F" w:rsidRPr="00A04A0B" w:rsidRDefault="002C5446" w:rsidP="002C5446">
            <w:pPr>
              <w:pStyle w:val="Sub-ClauseText"/>
              <w:numPr>
                <w:ilvl w:val="1"/>
                <w:numId w:val="50"/>
              </w:numPr>
              <w:spacing w:before="0" w:after="200"/>
              <w:rPr>
                <w:rFonts w:ascii="Sylfaen" w:hAnsi="Sylfaen"/>
                <w:spacing w:val="0"/>
              </w:rPr>
            </w:pPr>
            <w:r>
              <w:rPr>
                <w:rFonts w:ascii="Sylfaen" w:hAnsi="Sylfaen" w:cs="Sylfaen"/>
                <w:spacing w:val="0"/>
              </w:rPr>
              <w:t xml:space="preserve">Ուշացրած հայտերը չեն ընդունվի/թույլատրվի էլ. գնում համակարգի կողմից: </w:t>
            </w:r>
          </w:p>
        </w:tc>
      </w:tr>
      <w:tr w:rsidR="00F67E3F" w:rsidRPr="00A04A0B" w:rsidTr="0046766F">
        <w:tc>
          <w:tcPr>
            <w:tcW w:w="2520" w:type="dxa"/>
            <w:tcBorders>
              <w:bottom w:val="nil"/>
            </w:tcBorders>
          </w:tcPr>
          <w:p w:rsidR="00F67E3F" w:rsidRPr="00A04A0B" w:rsidRDefault="00F67E3F">
            <w:pPr>
              <w:pStyle w:val="Sec1-Clauses"/>
              <w:spacing w:before="0" w:after="200"/>
              <w:rPr>
                <w:rFonts w:ascii="Sylfaen" w:hAnsi="Sylfaen"/>
              </w:rPr>
            </w:pPr>
            <w:bookmarkStart w:id="153" w:name="_Toc424009126"/>
            <w:bookmarkStart w:id="154" w:name="_Toc438438848"/>
            <w:bookmarkStart w:id="155" w:name="_Toc438532620"/>
            <w:bookmarkStart w:id="156" w:name="_Toc438733992"/>
            <w:bookmarkStart w:id="157" w:name="_Toc438907030"/>
            <w:bookmarkStart w:id="158" w:name="_Toc438907229"/>
            <w:bookmarkStart w:id="159" w:name="_Toc428292902"/>
            <w:r w:rsidRPr="00A04A0B">
              <w:rPr>
                <w:rFonts w:ascii="Sylfaen" w:hAnsi="Sylfaen"/>
              </w:rPr>
              <w:t>24.</w:t>
            </w:r>
            <w:r w:rsidRPr="00A04A0B">
              <w:rPr>
                <w:rFonts w:ascii="Sylfaen" w:hAnsi="Sylfaen"/>
              </w:rPr>
              <w:tab/>
            </w:r>
            <w:bookmarkStart w:id="160" w:name="_Toc381360100"/>
            <w:r w:rsidR="009952EE" w:rsidRPr="00A04A0B">
              <w:rPr>
                <w:rFonts w:ascii="Sylfaen" w:hAnsi="Sylfaen" w:cs="Sylfaen"/>
              </w:rPr>
              <w:t>Հայտերի</w:t>
            </w:r>
            <w:r w:rsidR="009952EE" w:rsidRPr="00A04A0B">
              <w:rPr>
                <w:rFonts w:ascii="Sylfaen" w:hAnsi="Sylfaen" w:cs="Arial Armenian"/>
              </w:rPr>
              <w:t xml:space="preserve"> հ</w:t>
            </w:r>
            <w:r w:rsidR="009952EE" w:rsidRPr="00A04A0B">
              <w:rPr>
                <w:rFonts w:ascii="Sylfaen" w:hAnsi="Sylfaen" w:cs="Sylfaen"/>
              </w:rPr>
              <w:t>ետ</w:t>
            </w:r>
            <w:r w:rsidR="009952EE" w:rsidRPr="00A04A0B">
              <w:rPr>
                <w:rFonts w:ascii="Sylfaen" w:hAnsi="Sylfaen" w:cs="Arial Armenian"/>
              </w:rPr>
              <w:t xml:space="preserve"> </w:t>
            </w:r>
            <w:r w:rsidR="009952EE" w:rsidRPr="00A04A0B">
              <w:rPr>
                <w:rFonts w:ascii="Sylfaen" w:hAnsi="Sylfaen" w:cs="Sylfaen"/>
              </w:rPr>
              <w:t>վերցնում</w:t>
            </w:r>
            <w:r w:rsidR="009952EE" w:rsidRPr="00A04A0B">
              <w:rPr>
                <w:rFonts w:ascii="Sylfaen" w:hAnsi="Sylfaen" w:cs="Arial Armenian"/>
              </w:rPr>
              <w:t xml:space="preserve">, </w:t>
            </w:r>
            <w:r w:rsidR="009952EE" w:rsidRPr="00A04A0B">
              <w:rPr>
                <w:rFonts w:ascii="Sylfaen" w:hAnsi="Sylfaen" w:cs="Sylfaen"/>
              </w:rPr>
              <w:t>փոխարինում</w:t>
            </w:r>
            <w:r w:rsidR="009952EE" w:rsidRPr="00A04A0B">
              <w:rPr>
                <w:rFonts w:ascii="Sylfaen" w:hAnsi="Sylfaen" w:cs="Arial Armenian"/>
              </w:rPr>
              <w:t xml:space="preserve"> </w:t>
            </w:r>
            <w:r w:rsidR="009952EE" w:rsidRPr="00A04A0B">
              <w:rPr>
                <w:rFonts w:ascii="Sylfaen" w:hAnsi="Sylfaen" w:cs="Sylfaen"/>
              </w:rPr>
              <w:t>և</w:t>
            </w:r>
            <w:r w:rsidR="009952EE" w:rsidRPr="00A04A0B">
              <w:rPr>
                <w:rFonts w:ascii="Sylfaen" w:hAnsi="Sylfaen" w:cs="Arial Armenian"/>
              </w:rPr>
              <w:t xml:space="preserve"> </w:t>
            </w:r>
            <w:r w:rsidR="009952EE" w:rsidRPr="00A04A0B">
              <w:rPr>
                <w:rFonts w:ascii="Sylfaen" w:hAnsi="Sylfaen" w:cs="Sylfaen"/>
              </w:rPr>
              <w:t>փոփոխում</w:t>
            </w:r>
            <w:bookmarkEnd w:id="153"/>
            <w:bookmarkEnd w:id="154"/>
            <w:bookmarkEnd w:id="155"/>
            <w:bookmarkEnd w:id="156"/>
            <w:bookmarkEnd w:id="157"/>
            <w:bookmarkEnd w:id="158"/>
            <w:bookmarkEnd w:id="159"/>
            <w:bookmarkEnd w:id="160"/>
          </w:p>
        </w:tc>
        <w:tc>
          <w:tcPr>
            <w:tcW w:w="7380" w:type="dxa"/>
          </w:tcPr>
          <w:p w:rsidR="00F478A1" w:rsidRPr="00A04A0B" w:rsidRDefault="00CD6231" w:rsidP="00CD6231">
            <w:pPr>
              <w:pStyle w:val="Sub-ClauseText"/>
              <w:numPr>
                <w:ilvl w:val="1"/>
                <w:numId w:val="27"/>
              </w:numPr>
              <w:spacing w:before="0" w:after="200"/>
              <w:rPr>
                <w:rFonts w:ascii="Sylfaen" w:hAnsi="Sylfaen"/>
                <w:spacing w:val="0"/>
              </w:rPr>
            </w:pPr>
            <w:r>
              <w:rPr>
                <w:rFonts w:ascii="Sylfaen" w:hAnsi="Sylfaen"/>
                <w:spacing w:val="0"/>
              </w:rPr>
              <w:t xml:space="preserve">Էլ. գնում համակարգը հայտերը հետ վերցնելու և/կամ փոխարինելու հնարավորություն է տալիս: Հայտատուն կարող է հետ վերցնել և/կամ փոխարինել հայտը էլ. գնում համակարգով այն ներկայացնելուց հետո:   </w:t>
            </w:r>
            <w:r w:rsidR="00BA77F8" w:rsidRPr="00A04A0B">
              <w:rPr>
                <w:rFonts w:ascii="Sylfaen" w:hAnsi="Sylfaen"/>
                <w:spacing w:val="0"/>
              </w:rPr>
              <w:t xml:space="preserve"> </w:t>
            </w:r>
          </w:p>
          <w:p w:rsidR="00F67E3F" w:rsidRPr="00A04A0B" w:rsidRDefault="00B2098B" w:rsidP="00A4011F">
            <w:pPr>
              <w:pStyle w:val="Sub-ClauseText"/>
              <w:numPr>
                <w:ilvl w:val="1"/>
                <w:numId w:val="27"/>
              </w:numPr>
              <w:spacing w:before="0" w:after="200"/>
              <w:rPr>
                <w:rFonts w:ascii="Sylfaen" w:hAnsi="Sylfaen"/>
                <w:spacing w:val="0"/>
              </w:rPr>
            </w:pPr>
            <w:r w:rsidRPr="00A04A0B">
              <w:rPr>
                <w:rFonts w:ascii="Sylfaen" w:hAnsi="Sylfaen" w:cs="Sylfaen"/>
                <w:spacing w:val="0"/>
              </w:rPr>
              <w:t>Հնարավոր</w:t>
            </w:r>
            <w:r w:rsidRPr="00A04A0B">
              <w:rPr>
                <w:rFonts w:ascii="Sylfaen" w:hAnsi="Sylfaen" w:cs="Arial Armenian"/>
                <w:spacing w:val="0"/>
              </w:rPr>
              <w:t xml:space="preserve"> </w:t>
            </w:r>
            <w:r w:rsidRPr="00A04A0B">
              <w:rPr>
                <w:rFonts w:ascii="Sylfaen" w:hAnsi="Sylfaen" w:cs="Sylfaen"/>
                <w:spacing w:val="0"/>
              </w:rPr>
              <w:t>չէ</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վերցնել</w:t>
            </w:r>
            <w:r w:rsidRPr="00A04A0B">
              <w:rPr>
                <w:rFonts w:ascii="Sylfaen" w:hAnsi="Sylfaen" w:cs="Arial Armenian"/>
                <w:spacing w:val="0"/>
              </w:rPr>
              <w:t xml:space="preserve">, </w:t>
            </w:r>
            <w:r w:rsidRPr="00A04A0B">
              <w:rPr>
                <w:rFonts w:ascii="Sylfaen" w:hAnsi="Sylfaen" w:cs="Sylfaen"/>
                <w:spacing w:val="0"/>
              </w:rPr>
              <w:t>փոխարինել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փոփոխել</w:t>
            </w:r>
            <w:r w:rsidRPr="00A04A0B">
              <w:rPr>
                <w:rFonts w:ascii="Sylfaen" w:hAnsi="Sylfaen" w:cs="Arial Armenian"/>
                <w:spacing w:val="0"/>
              </w:rPr>
              <w:t xml:space="preserve"> </w:t>
            </w:r>
            <w:r w:rsidRPr="00A04A0B">
              <w:rPr>
                <w:rFonts w:ascii="Sylfaen" w:hAnsi="Sylfaen" w:cs="Sylfaen"/>
                <w:spacing w:val="0"/>
              </w:rPr>
              <w:t>որևիցէ</w:t>
            </w:r>
            <w:r w:rsidRPr="00A04A0B">
              <w:rPr>
                <w:rFonts w:ascii="Sylfaen" w:hAnsi="Sylfaen" w:cs="Arial Armenian"/>
                <w:spacing w:val="0"/>
              </w:rPr>
              <w:t xml:space="preserve"> </w:t>
            </w:r>
            <w:r w:rsidRPr="00A04A0B">
              <w:rPr>
                <w:rFonts w:ascii="Sylfaen" w:hAnsi="Sylfaen" w:cs="Sylfaen"/>
                <w:spacing w:val="0"/>
              </w:rPr>
              <w:t>հայտ</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վերջնաժամկետի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Ներկայացման</w:t>
            </w:r>
            <w:r w:rsidRPr="00A04A0B">
              <w:rPr>
                <w:rFonts w:ascii="Sylfaen" w:hAnsi="Sylfaen" w:cs="Arial Armenian"/>
                <w:spacing w:val="0"/>
              </w:rPr>
              <w:t xml:space="preserve"> </w:t>
            </w:r>
            <w:r w:rsidRPr="00A04A0B">
              <w:rPr>
                <w:rFonts w:ascii="Sylfaen" w:hAnsi="Sylfaen" w:cs="Sylfaen"/>
                <w:spacing w:val="0"/>
              </w:rPr>
              <w:t>Ձևում</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ուժի</w:t>
            </w:r>
            <w:r w:rsidRPr="00A04A0B">
              <w:rPr>
                <w:rFonts w:ascii="Sylfaen" w:hAnsi="Sylfaen" w:cs="Arial Armenian"/>
                <w:spacing w:val="0"/>
              </w:rPr>
              <w:t xml:space="preserve"> </w:t>
            </w:r>
            <w:r w:rsidRPr="00A04A0B">
              <w:rPr>
                <w:rFonts w:ascii="Sylfaen" w:hAnsi="Sylfaen" w:cs="Sylfaen"/>
                <w:spacing w:val="0"/>
              </w:rPr>
              <w:t>մեջ</w:t>
            </w:r>
            <w:r w:rsidRPr="00A04A0B">
              <w:rPr>
                <w:rFonts w:ascii="Sylfaen" w:hAnsi="Sylfaen" w:cs="Arial Armenian"/>
                <w:spacing w:val="0"/>
              </w:rPr>
              <w:t xml:space="preserve"> </w:t>
            </w:r>
            <w:r w:rsidRPr="00A04A0B">
              <w:rPr>
                <w:rFonts w:ascii="Sylfaen" w:hAnsi="Sylfaen" w:cs="Sylfaen"/>
                <w:spacing w:val="0"/>
              </w:rPr>
              <w:t>լինելու</w:t>
            </w:r>
            <w:r w:rsidRPr="00A04A0B">
              <w:rPr>
                <w:rFonts w:ascii="Sylfaen" w:hAnsi="Sylfaen" w:cs="Arial Armenian"/>
                <w:spacing w:val="0"/>
              </w:rPr>
              <w:t xml:space="preserve"> </w:t>
            </w:r>
            <w:r w:rsidRPr="00A04A0B">
              <w:rPr>
                <w:rFonts w:ascii="Sylfaen" w:hAnsi="Sylfaen" w:cs="Sylfaen"/>
                <w:spacing w:val="0"/>
              </w:rPr>
              <w:t>ժամանակահատվածի</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ընկած</w:t>
            </w:r>
            <w:r w:rsidRPr="00A04A0B">
              <w:rPr>
                <w:rFonts w:ascii="Sylfaen" w:hAnsi="Sylfaen" w:cs="Arial Armenian"/>
                <w:spacing w:val="0"/>
              </w:rPr>
              <w:t xml:space="preserve"> </w:t>
            </w:r>
            <w:r w:rsidRPr="00A04A0B">
              <w:rPr>
                <w:rFonts w:ascii="Sylfaen" w:hAnsi="Sylfaen" w:cs="Sylfaen"/>
                <w:spacing w:val="0"/>
              </w:rPr>
              <w:t>ժամանակահատվածում</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դրա</w:t>
            </w:r>
            <w:r w:rsidRPr="00A04A0B">
              <w:rPr>
                <w:rFonts w:ascii="Sylfaen" w:hAnsi="Sylfaen" w:cs="Arial Armenian"/>
                <w:spacing w:val="0"/>
              </w:rPr>
              <w:t xml:space="preserve"> </w:t>
            </w:r>
            <w:r w:rsidRPr="00A04A0B">
              <w:rPr>
                <w:rFonts w:ascii="Sylfaen" w:hAnsi="Sylfaen" w:cs="Sylfaen"/>
                <w:spacing w:val="0"/>
              </w:rPr>
              <w:t>երկարաձգված</w:t>
            </w:r>
            <w:r w:rsidRPr="00A04A0B">
              <w:rPr>
                <w:rFonts w:ascii="Sylfaen" w:hAnsi="Sylfaen" w:cs="Arial Armenian"/>
                <w:spacing w:val="0"/>
              </w:rPr>
              <w:t xml:space="preserve"> </w:t>
            </w:r>
            <w:r w:rsidRPr="00A04A0B">
              <w:rPr>
                <w:rFonts w:ascii="Sylfaen" w:hAnsi="Sylfaen" w:cs="Sylfaen"/>
                <w:spacing w:val="0"/>
              </w:rPr>
              <w:t>ժամկետի</w:t>
            </w:r>
            <w:r w:rsidRPr="00A04A0B">
              <w:rPr>
                <w:rFonts w:ascii="Sylfaen" w:hAnsi="Sylfaen" w:cs="Arial Armenian"/>
                <w:spacing w:val="0"/>
              </w:rPr>
              <w:t xml:space="preserve"> </w:t>
            </w:r>
            <w:r w:rsidRPr="00A04A0B">
              <w:rPr>
                <w:rFonts w:ascii="Sylfaen" w:hAnsi="Sylfaen" w:cs="Sylfaen"/>
                <w:spacing w:val="0"/>
              </w:rPr>
              <w:t>ընթացքում</w:t>
            </w:r>
            <w:r w:rsidRPr="00A04A0B">
              <w:rPr>
                <w:rFonts w:ascii="Sylfaen" w:hAnsi="Sylfaen" w:cs="Arial Armenian"/>
                <w:spacing w:val="0"/>
              </w:rPr>
              <w:t>:</w:t>
            </w:r>
            <w:r w:rsidR="00F67E3F" w:rsidRPr="00A04A0B">
              <w:rPr>
                <w:rFonts w:ascii="Sylfaen" w:hAnsi="Sylfaen"/>
                <w:spacing w:val="0"/>
              </w:rPr>
              <w:t xml:space="preserve"> </w:t>
            </w:r>
          </w:p>
        </w:tc>
      </w:tr>
      <w:tr w:rsidR="00F67E3F" w:rsidRPr="00A04A0B" w:rsidTr="0046766F">
        <w:tc>
          <w:tcPr>
            <w:tcW w:w="2520" w:type="dxa"/>
            <w:tcBorders>
              <w:bottom w:val="nil"/>
            </w:tcBorders>
          </w:tcPr>
          <w:p w:rsidR="00F67E3F" w:rsidRPr="00A04A0B" w:rsidRDefault="00F67E3F">
            <w:pPr>
              <w:pStyle w:val="Sec1-Clauses"/>
              <w:spacing w:before="0" w:after="200"/>
              <w:rPr>
                <w:rFonts w:ascii="Sylfaen" w:hAnsi="Sylfaen"/>
              </w:rPr>
            </w:pPr>
            <w:bookmarkStart w:id="161" w:name="_Toc438438849"/>
            <w:bookmarkStart w:id="162" w:name="_Toc438532623"/>
            <w:bookmarkStart w:id="163" w:name="_Toc438733993"/>
            <w:bookmarkStart w:id="164" w:name="_Toc438907031"/>
            <w:bookmarkStart w:id="165" w:name="_Toc438907230"/>
            <w:bookmarkStart w:id="166" w:name="_Toc428292903"/>
            <w:r w:rsidRPr="00A04A0B">
              <w:rPr>
                <w:rFonts w:ascii="Sylfaen" w:hAnsi="Sylfaen"/>
              </w:rPr>
              <w:t>25.</w:t>
            </w:r>
            <w:r w:rsidRPr="00A04A0B">
              <w:rPr>
                <w:rFonts w:ascii="Sylfaen" w:hAnsi="Sylfaen"/>
              </w:rPr>
              <w:tab/>
            </w:r>
            <w:bookmarkStart w:id="167" w:name="_Toc381360101"/>
            <w:r w:rsidR="00E53EBF" w:rsidRPr="00A04A0B">
              <w:rPr>
                <w:rFonts w:ascii="Sylfaen" w:hAnsi="Sylfaen" w:cs="Sylfaen"/>
              </w:rPr>
              <w:t>Հայտերի</w:t>
            </w:r>
            <w:r w:rsidR="00E53EBF" w:rsidRPr="00A04A0B">
              <w:rPr>
                <w:rFonts w:ascii="Sylfaen" w:hAnsi="Sylfaen" w:cs="Arial Armenian"/>
              </w:rPr>
              <w:t xml:space="preserve"> </w:t>
            </w:r>
            <w:r w:rsidR="00E53EBF" w:rsidRPr="00A04A0B">
              <w:rPr>
                <w:rFonts w:ascii="Sylfaen" w:hAnsi="Sylfaen" w:cs="Sylfaen"/>
              </w:rPr>
              <w:t>բացում</w:t>
            </w:r>
            <w:bookmarkEnd w:id="161"/>
            <w:bookmarkEnd w:id="162"/>
            <w:bookmarkEnd w:id="163"/>
            <w:bookmarkEnd w:id="164"/>
            <w:bookmarkEnd w:id="165"/>
            <w:bookmarkEnd w:id="166"/>
            <w:bookmarkEnd w:id="167"/>
          </w:p>
        </w:tc>
        <w:tc>
          <w:tcPr>
            <w:tcW w:w="7380" w:type="dxa"/>
          </w:tcPr>
          <w:p w:rsidR="00F67E3F" w:rsidRPr="00A04A0B" w:rsidRDefault="00610529" w:rsidP="00A4011F">
            <w:pPr>
              <w:pStyle w:val="Sub-ClauseText"/>
              <w:numPr>
                <w:ilvl w:val="1"/>
                <w:numId w:val="28"/>
              </w:numPr>
              <w:spacing w:before="0" w:after="200"/>
              <w:ind w:left="605" w:hanging="605"/>
              <w:rPr>
                <w:rFonts w:ascii="Sylfaen" w:hAnsi="Sylfaen"/>
                <w:spacing w:val="0"/>
              </w:rPr>
            </w:pPr>
            <w:r w:rsidRPr="00A04A0B">
              <w:rPr>
                <w:rFonts w:ascii="Sylfaen" w:hAnsi="Sylfaen" w:cs="Sylfaen"/>
                <w:spacing w:val="0"/>
              </w:rPr>
              <w:t xml:space="preserve"> Էլեկտրոնային հայտերի բացման ցանկացած յուրահատուկ ընթացակարգ, եթե էլեկտրոնային հայտեր թույլատրվում են՝ համաձայն ՏՄՄ 22.1 ենթադրույթի, պետք է </w:t>
            </w:r>
            <w:r w:rsidRPr="00A04A0B">
              <w:rPr>
                <w:rFonts w:ascii="Sylfaen" w:hAnsi="Sylfaen" w:cs="Sylfaen"/>
                <w:b/>
                <w:spacing w:val="0"/>
              </w:rPr>
              <w:t>նախանշված լինեն ՄՏԱ-ում:</w:t>
            </w:r>
          </w:p>
          <w:p w:rsidR="00F67E3F" w:rsidRPr="00A04A0B" w:rsidRDefault="0092278B" w:rsidP="001D4C24">
            <w:pPr>
              <w:pStyle w:val="Sub-ClauseText"/>
              <w:numPr>
                <w:ilvl w:val="1"/>
                <w:numId w:val="28"/>
              </w:numPr>
              <w:spacing w:before="0" w:after="200"/>
              <w:rPr>
                <w:rFonts w:ascii="Sylfaen" w:hAnsi="Sylfaen"/>
                <w:spacing w:val="0"/>
              </w:rPr>
            </w:pP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spacing w:val="0"/>
              </w:rPr>
              <w:t xml:space="preserve"> </w:t>
            </w:r>
            <w:r w:rsidRPr="00A04A0B">
              <w:rPr>
                <w:rFonts w:ascii="Sylfaen" w:hAnsi="Sylfaen" w:cs="Sylfaen"/>
                <w:spacing w:val="0"/>
              </w:rPr>
              <w:t>կազմի</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բացման</w:t>
            </w:r>
            <w:r w:rsidRPr="00A04A0B">
              <w:rPr>
                <w:rFonts w:ascii="Sylfaen" w:hAnsi="Sylfaen" w:cs="Arial Armenian"/>
                <w:spacing w:val="0"/>
              </w:rPr>
              <w:t xml:space="preserve"> </w:t>
            </w:r>
            <w:r w:rsidRPr="00A04A0B">
              <w:rPr>
                <w:rFonts w:ascii="Sylfaen" w:hAnsi="Sylfaen" w:cs="Sylfaen"/>
                <w:spacing w:val="0"/>
              </w:rPr>
              <w:t>արձանագրություն</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ներառի</w:t>
            </w:r>
            <w:r w:rsidRPr="00A04A0B">
              <w:rPr>
                <w:rFonts w:ascii="Sylfaen" w:hAnsi="Sylfaen" w:cs="Arial Armenian"/>
                <w:spacing w:val="0"/>
              </w:rPr>
              <w:t xml:space="preserve"> </w:t>
            </w:r>
            <w:r w:rsidRPr="00A04A0B">
              <w:rPr>
                <w:rFonts w:ascii="Sylfaen" w:hAnsi="Sylfaen" w:cs="Sylfaen"/>
                <w:spacing w:val="0"/>
              </w:rPr>
              <w:t>առնվազն</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անունը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կա</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վերցնելու</w:t>
            </w:r>
            <w:r w:rsidRPr="00A04A0B">
              <w:rPr>
                <w:rFonts w:ascii="Sylfaen" w:hAnsi="Sylfaen" w:cs="Arial Armenian"/>
                <w:spacing w:val="0"/>
              </w:rPr>
              <w:t xml:space="preserve">, </w:t>
            </w:r>
            <w:r w:rsidRPr="00A04A0B">
              <w:rPr>
                <w:rFonts w:ascii="Sylfaen" w:hAnsi="Sylfaen" w:cs="Sylfaen"/>
                <w:spacing w:val="0"/>
              </w:rPr>
              <w:t>փոխարինման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փոփոխման</w:t>
            </w:r>
            <w:r w:rsidRPr="00A04A0B">
              <w:rPr>
                <w:rFonts w:ascii="Sylfaen" w:hAnsi="Sylfaen" w:cs="Arial Armenian"/>
                <w:spacing w:val="0"/>
              </w:rPr>
              <w:t xml:space="preserve"> </w:t>
            </w:r>
            <w:r w:rsidRPr="00A04A0B">
              <w:rPr>
                <w:rFonts w:ascii="Sylfaen" w:hAnsi="Sylfaen" w:cs="Sylfaen"/>
                <w:spacing w:val="0"/>
              </w:rPr>
              <w:t>մասին</w:t>
            </w:r>
            <w:r w:rsidRPr="00A04A0B">
              <w:rPr>
                <w:rFonts w:ascii="Sylfaen" w:hAnsi="Sylfaen" w:cs="Arial Armenian"/>
                <w:spacing w:val="0"/>
              </w:rPr>
              <w:t xml:space="preserve"> </w:t>
            </w:r>
            <w:r w:rsidRPr="00A04A0B">
              <w:rPr>
                <w:rFonts w:ascii="Sylfaen" w:hAnsi="Sylfaen" w:cs="Sylfaen"/>
                <w:spacing w:val="0"/>
              </w:rPr>
              <w:t>գրառումը</w:t>
            </w:r>
            <w:r w:rsidR="003E0572" w:rsidRPr="00A04A0B">
              <w:rPr>
                <w:rFonts w:ascii="Sylfaen" w:hAnsi="Sylfaen" w:cs="Arial Armenian"/>
                <w:spacing w:val="0"/>
              </w:rPr>
              <w:t>:</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գինը</w:t>
            </w:r>
            <w:r w:rsidRPr="00A04A0B">
              <w:rPr>
                <w:rFonts w:ascii="Sylfaen" w:hAnsi="Sylfaen" w:cs="Arial Armenian"/>
                <w:spacing w:val="0"/>
              </w:rPr>
              <w:t xml:space="preserve">` </w:t>
            </w:r>
            <w:r w:rsidRPr="00A04A0B">
              <w:rPr>
                <w:rFonts w:ascii="Sylfaen" w:hAnsi="Sylfaen" w:cs="Sylfaen"/>
                <w:spacing w:val="0"/>
              </w:rPr>
              <w:t>ամեն</w:t>
            </w:r>
            <w:r w:rsidRPr="00A04A0B">
              <w:rPr>
                <w:rFonts w:ascii="Sylfaen" w:hAnsi="Sylfaen" w:cs="Arial Armenian"/>
                <w:spacing w:val="0"/>
              </w:rPr>
              <w:t xml:space="preserve"> </w:t>
            </w:r>
            <w:r w:rsidRPr="00A04A0B">
              <w:rPr>
                <w:rFonts w:ascii="Sylfaen" w:hAnsi="Sylfaen" w:cs="Sylfaen"/>
                <w:spacing w:val="0"/>
              </w:rPr>
              <w:t>լոտի</w:t>
            </w:r>
            <w:r w:rsidRPr="00A04A0B">
              <w:rPr>
                <w:rFonts w:ascii="Sylfaen" w:hAnsi="Sylfaen" w:cs="Arial Armenian"/>
                <w:spacing w:val="0"/>
              </w:rPr>
              <w:t xml:space="preserve"> </w:t>
            </w:r>
            <w:r w:rsidR="003E0572" w:rsidRPr="00A04A0B">
              <w:rPr>
                <w:rFonts w:ascii="Sylfaen" w:hAnsi="Sylfaen" w:cs="Arial Armenian"/>
                <w:spacing w:val="0"/>
              </w:rPr>
              <w:t xml:space="preserve">(պայմանագրի)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առանձին</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կիրառելի</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ներառելով</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զեղչ</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այլընտրանքային</w:t>
            </w:r>
            <w:r w:rsidRPr="00A04A0B">
              <w:rPr>
                <w:rFonts w:ascii="Sylfaen" w:hAnsi="Sylfaen" w:cs="Arial Armenian"/>
                <w:spacing w:val="0"/>
              </w:rPr>
              <w:t xml:space="preserve"> </w:t>
            </w:r>
            <w:r w:rsidRPr="00A04A0B">
              <w:rPr>
                <w:rFonts w:ascii="Sylfaen" w:hAnsi="Sylfaen" w:cs="Sylfaen"/>
                <w:spacing w:val="0"/>
              </w:rPr>
              <w:t>առաջարկ</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դրանք</w:t>
            </w:r>
            <w:r w:rsidRPr="00A04A0B">
              <w:rPr>
                <w:rFonts w:ascii="Sylfaen" w:hAnsi="Sylfaen" w:cs="Arial Armenian"/>
                <w:spacing w:val="0"/>
              </w:rPr>
              <w:t xml:space="preserve"> </w:t>
            </w:r>
            <w:r w:rsidRPr="00A04A0B">
              <w:rPr>
                <w:rFonts w:ascii="Sylfaen" w:hAnsi="Sylfaen" w:cs="Sylfaen"/>
                <w:spacing w:val="0"/>
              </w:rPr>
              <w:t>թույլատրելի</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երաշխիքային</w:t>
            </w:r>
            <w:r w:rsidRPr="00A04A0B">
              <w:rPr>
                <w:rFonts w:ascii="Sylfaen" w:hAnsi="Sylfaen" w:cs="Arial Armenian"/>
                <w:spacing w:val="0"/>
              </w:rPr>
              <w:t xml:space="preserve"> </w:t>
            </w:r>
            <w:r w:rsidRPr="00A04A0B">
              <w:rPr>
                <w:rFonts w:ascii="Sylfaen" w:hAnsi="Sylfaen" w:cs="Sylfaen"/>
                <w:spacing w:val="0"/>
              </w:rPr>
              <w:t>հայտարարագրի</w:t>
            </w:r>
            <w:r w:rsidRPr="00A04A0B">
              <w:rPr>
                <w:rFonts w:ascii="Sylfaen" w:hAnsi="Sylfaen" w:cs="Arial Armenian"/>
                <w:spacing w:val="0"/>
              </w:rPr>
              <w:t xml:space="preserve"> </w:t>
            </w:r>
            <w:r w:rsidRPr="00A04A0B">
              <w:rPr>
                <w:rFonts w:ascii="Sylfaen" w:hAnsi="Sylfaen" w:cs="Sylfaen"/>
                <w:spacing w:val="0"/>
              </w:rPr>
              <w:t>առկայությունը</w:t>
            </w:r>
            <w:r w:rsidRPr="00A04A0B">
              <w:rPr>
                <w:rFonts w:ascii="Sylfaen" w:hAnsi="Sylfaen" w:cs="Arial Armenian"/>
                <w:spacing w:val="0"/>
              </w:rPr>
              <w:t xml:space="preserve">: </w:t>
            </w:r>
            <w:r w:rsidRPr="00A04A0B">
              <w:rPr>
                <w:rFonts w:ascii="Sylfaen" w:hAnsi="Sylfaen" w:cs="Sylfaen"/>
                <w:spacing w:val="0"/>
              </w:rPr>
              <w:t>Արձանագրության</w:t>
            </w:r>
            <w:r w:rsidRPr="00A04A0B">
              <w:rPr>
                <w:rFonts w:ascii="Sylfaen" w:hAnsi="Sylfaen" w:cs="Arial Armenian"/>
                <w:spacing w:val="0"/>
              </w:rPr>
              <w:t xml:space="preserve"> </w:t>
            </w:r>
            <w:r w:rsidRPr="00A04A0B">
              <w:rPr>
                <w:rFonts w:ascii="Sylfaen" w:hAnsi="Sylfaen" w:cs="Sylfaen"/>
                <w:spacing w:val="0"/>
              </w:rPr>
              <w:t>մեկական</w:t>
            </w:r>
            <w:r w:rsidRPr="00A04A0B">
              <w:rPr>
                <w:rFonts w:ascii="Sylfaen" w:hAnsi="Sylfaen" w:cs="Arial Armenian"/>
                <w:spacing w:val="0"/>
              </w:rPr>
              <w:t xml:space="preserve"> </w:t>
            </w:r>
            <w:r w:rsidRPr="00A04A0B">
              <w:rPr>
                <w:rFonts w:ascii="Sylfaen" w:hAnsi="Sylfaen" w:cs="Sylfaen"/>
                <w:spacing w:val="0"/>
              </w:rPr>
              <w:t>օրինակ</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ուղարկվի</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Հայտատուներին</w:t>
            </w:r>
            <w:r w:rsidR="003E0572" w:rsidRPr="00A04A0B">
              <w:rPr>
                <w:rFonts w:ascii="Sylfaen" w:hAnsi="Sylfaen" w:cs="Sylfaen"/>
                <w:spacing w:val="0"/>
              </w:rPr>
              <w:t>:</w:t>
            </w:r>
            <w:r w:rsidRPr="00A04A0B">
              <w:rPr>
                <w:rFonts w:ascii="Sylfaen" w:hAnsi="Sylfaen" w:cs="Arial Armenian"/>
                <w:spacing w:val="0"/>
              </w:rPr>
              <w:t xml:space="preserve"> </w:t>
            </w:r>
            <w:r w:rsidR="001D4C24">
              <w:rPr>
                <w:rFonts w:ascii="Sylfaen" w:hAnsi="Sylfaen" w:cs="Arial Armenian"/>
                <w:spacing w:val="0"/>
              </w:rPr>
              <w:t xml:space="preserve">Արձանագրությունը կարող է հրապարակվել ՏՄՄ 7.1 կետում նշված ինտերնետային </w:t>
            </w:r>
            <w:r w:rsidR="001D4C24">
              <w:rPr>
                <w:rFonts w:ascii="Sylfaen" w:hAnsi="Sylfaen" w:cs="Arial Armenian"/>
                <w:spacing w:val="0"/>
              </w:rPr>
              <w:lastRenderedPageBreak/>
              <w:t xml:space="preserve">էջում և/կամ էլ. գնում համակարգում: </w:t>
            </w:r>
          </w:p>
        </w:tc>
      </w:tr>
      <w:tr w:rsidR="00F67E3F" w:rsidRPr="00A04A0B" w:rsidTr="0046766F">
        <w:tc>
          <w:tcPr>
            <w:tcW w:w="2520" w:type="dxa"/>
          </w:tcPr>
          <w:p w:rsidR="00F67E3F" w:rsidRPr="00A04A0B" w:rsidRDefault="00F67E3F" w:rsidP="00C36BAA">
            <w:pPr>
              <w:pStyle w:val="Heading1-Clausename"/>
              <w:tabs>
                <w:tab w:val="clear" w:pos="360"/>
              </w:tabs>
              <w:spacing w:before="0" w:after="200"/>
              <w:ind w:left="0" w:firstLine="0"/>
              <w:rPr>
                <w:rFonts w:ascii="Sylfaen" w:hAnsi="Sylfaen"/>
              </w:rPr>
            </w:pPr>
          </w:p>
        </w:tc>
        <w:tc>
          <w:tcPr>
            <w:tcW w:w="7380" w:type="dxa"/>
            <w:tcBorders>
              <w:bottom w:val="nil"/>
            </w:tcBorders>
          </w:tcPr>
          <w:p w:rsidR="00F67E3F" w:rsidRPr="00C53782" w:rsidRDefault="00E23B70" w:rsidP="00E23B70">
            <w:pPr>
              <w:pStyle w:val="BodyText2"/>
              <w:spacing w:before="0" w:after="200"/>
              <w:rPr>
                <w:rFonts w:ascii="Sylfaen" w:hAnsi="Sylfaen"/>
              </w:rPr>
            </w:pPr>
            <w:bookmarkStart w:id="168" w:name="_Toc428292904"/>
            <w:bookmarkStart w:id="169" w:name="_Toc505659527"/>
            <w:r w:rsidRPr="00C53782">
              <w:rPr>
                <w:rFonts w:ascii="Sylfaen" w:hAnsi="Sylfaen"/>
              </w:rPr>
              <w:t>Ե</w:t>
            </w:r>
            <w:r w:rsidR="00F67E3F" w:rsidRPr="00C53782">
              <w:rPr>
                <w:rFonts w:ascii="Sylfaen" w:hAnsi="Sylfaen"/>
              </w:rPr>
              <w:t xml:space="preserve">. </w:t>
            </w:r>
            <w:r w:rsidRPr="00C53782">
              <w:rPr>
                <w:rFonts w:ascii="Sylfaen" w:hAnsi="Sylfaen"/>
              </w:rPr>
              <w:t>Հայտերի գնահատում և համեմատում</w:t>
            </w:r>
            <w:bookmarkEnd w:id="168"/>
            <w:r w:rsidRPr="00C53782">
              <w:rPr>
                <w:rFonts w:ascii="Sylfaen" w:hAnsi="Sylfaen"/>
              </w:rPr>
              <w:t xml:space="preserve"> </w:t>
            </w:r>
            <w:bookmarkEnd w:id="169"/>
          </w:p>
        </w:tc>
      </w:tr>
      <w:tr w:rsidR="00F67E3F" w:rsidRPr="00A04A0B" w:rsidTr="0046766F">
        <w:tc>
          <w:tcPr>
            <w:tcW w:w="2520" w:type="dxa"/>
          </w:tcPr>
          <w:p w:rsidR="00F67E3F" w:rsidRPr="00A04A0B" w:rsidRDefault="00F67E3F" w:rsidP="00E23B70">
            <w:pPr>
              <w:pStyle w:val="Sec1-Clauses"/>
              <w:spacing w:before="0" w:after="200"/>
              <w:rPr>
                <w:rFonts w:ascii="Sylfaen" w:hAnsi="Sylfaen"/>
              </w:rPr>
            </w:pPr>
            <w:bookmarkStart w:id="170" w:name="_Toc428292905"/>
            <w:r w:rsidRPr="00A04A0B">
              <w:rPr>
                <w:rFonts w:ascii="Sylfaen" w:hAnsi="Sylfaen"/>
              </w:rPr>
              <w:t>26.</w:t>
            </w:r>
            <w:r w:rsidRPr="00A04A0B">
              <w:rPr>
                <w:rFonts w:ascii="Sylfaen" w:hAnsi="Sylfaen"/>
              </w:rPr>
              <w:tab/>
            </w:r>
            <w:r w:rsidR="00E23B70" w:rsidRPr="00A04A0B">
              <w:rPr>
                <w:rFonts w:ascii="Sylfaen" w:hAnsi="Sylfaen"/>
              </w:rPr>
              <w:t>Գաղտնիություն</w:t>
            </w:r>
            <w:bookmarkEnd w:id="170"/>
          </w:p>
        </w:tc>
        <w:tc>
          <w:tcPr>
            <w:tcW w:w="7380" w:type="dxa"/>
            <w:tcBorders>
              <w:bottom w:val="nil"/>
            </w:tcBorders>
          </w:tcPr>
          <w:p w:rsidR="003A7800" w:rsidRPr="00A04A0B" w:rsidRDefault="003A7800" w:rsidP="00A4011F">
            <w:pPr>
              <w:pStyle w:val="Sub-ClauseText"/>
              <w:numPr>
                <w:ilvl w:val="1"/>
                <w:numId w:val="29"/>
              </w:numPr>
              <w:spacing w:before="0" w:after="180"/>
              <w:rPr>
                <w:rFonts w:ascii="Sylfaen" w:hAnsi="Sylfaen"/>
                <w:spacing w:val="0"/>
              </w:rPr>
            </w:pPr>
            <w:r w:rsidRPr="00A04A0B">
              <w:rPr>
                <w:rFonts w:ascii="Sylfaen" w:hAnsi="Sylfaen" w:cs="Sylfaen"/>
                <w:spacing w:val="0"/>
              </w:rPr>
              <w:t>Մինչև</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շնորհումը</w:t>
            </w:r>
            <w:r w:rsidRPr="00A04A0B">
              <w:rPr>
                <w:rFonts w:ascii="Sylfaen" w:hAnsi="Sylfaen" w:cs="Arial Armenian"/>
                <w:spacing w:val="0"/>
              </w:rPr>
              <w:t xml:space="preserve">, </w:t>
            </w: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ուսումնասիրմանը</w:t>
            </w:r>
            <w:r w:rsidRPr="00A04A0B">
              <w:rPr>
                <w:rFonts w:ascii="Sylfaen" w:hAnsi="Sylfaen" w:cs="Arial Armenian"/>
                <w:spacing w:val="0"/>
              </w:rPr>
              <w:t xml:space="preserve">, </w:t>
            </w:r>
            <w:r w:rsidRPr="00A04A0B">
              <w:rPr>
                <w:rFonts w:ascii="Sylfaen" w:hAnsi="Sylfaen" w:cs="Sylfaen"/>
                <w:spacing w:val="0"/>
              </w:rPr>
              <w:t>գնահատմանը</w:t>
            </w:r>
            <w:r w:rsidRPr="00A04A0B">
              <w:rPr>
                <w:rFonts w:ascii="Sylfaen" w:hAnsi="Sylfaen" w:cs="Arial Armenian"/>
                <w:spacing w:val="0"/>
              </w:rPr>
              <w:t xml:space="preserve">, </w:t>
            </w:r>
            <w:r w:rsidRPr="00A04A0B">
              <w:rPr>
                <w:rFonts w:ascii="Sylfaen" w:hAnsi="Sylfaen" w:cs="Sylfaen"/>
                <w:spacing w:val="0"/>
              </w:rPr>
              <w:t>համեմատմանը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հետորակավորմանը</w:t>
            </w:r>
            <w:r w:rsidRPr="00A04A0B">
              <w:rPr>
                <w:rFonts w:ascii="Sylfaen" w:hAnsi="Sylfaen" w:cs="Arial Armenian"/>
                <w:spacing w:val="0"/>
              </w:rPr>
              <w:t xml:space="preserve"> </w:t>
            </w:r>
            <w:r w:rsidRPr="00A04A0B">
              <w:rPr>
                <w:rFonts w:ascii="Sylfaen" w:hAnsi="Sylfaen" w:cs="Sylfaen"/>
                <w:spacing w:val="0"/>
              </w:rPr>
              <w:t>վերաբերող</w:t>
            </w:r>
            <w:r w:rsidRPr="00A04A0B">
              <w:rPr>
                <w:rFonts w:ascii="Sylfaen" w:hAnsi="Sylfaen" w:cs="Arial Armenian"/>
                <w:spacing w:val="0"/>
              </w:rPr>
              <w:t xml:space="preserve"> </w:t>
            </w:r>
            <w:r w:rsidRPr="00A04A0B">
              <w:rPr>
                <w:rFonts w:ascii="Sylfaen" w:hAnsi="Sylfaen" w:cs="Sylfaen"/>
                <w:spacing w:val="0"/>
              </w:rPr>
              <w:t>տեղեկատվությունը</w:t>
            </w:r>
            <w:r w:rsidRPr="00A04A0B">
              <w:rPr>
                <w:rFonts w:ascii="Sylfaen" w:hAnsi="Sylfaen" w:cs="Arial Armenian"/>
                <w:spacing w:val="0"/>
              </w:rPr>
              <w:t xml:space="preserve">, </w:t>
            </w:r>
            <w:r w:rsidRPr="00A04A0B">
              <w:rPr>
                <w:rFonts w:ascii="Sylfaen" w:hAnsi="Sylfaen" w:cs="Sylfaen"/>
                <w:spacing w:val="0"/>
              </w:rPr>
              <w:t>ինպես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շնորհման</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առաջարկը</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հաղորդվի</w:t>
            </w:r>
            <w:r w:rsidRPr="00A04A0B">
              <w:rPr>
                <w:rFonts w:ascii="Sylfaen" w:hAnsi="Sylfaen" w:cs="Arial Armenian"/>
                <w:spacing w:val="0"/>
              </w:rPr>
              <w:t xml:space="preserve"> </w:t>
            </w:r>
            <w:r w:rsidRPr="00A04A0B">
              <w:rPr>
                <w:rFonts w:ascii="Sylfaen" w:hAnsi="Sylfaen" w:cs="Sylfaen"/>
                <w:spacing w:val="0"/>
              </w:rPr>
              <w:t>հայտատուներին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անձանց</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պաշտոնապես</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տվյալ</w:t>
            </w:r>
            <w:r w:rsidRPr="00A04A0B">
              <w:rPr>
                <w:rFonts w:ascii="Sylfaen" w:hAnsi="Sylfaen" w:cs="Arial Armenian"/>
                <w:spacing w:val="0"/>
              </w:rPr>
              <w:t xml:space="preserve"> </w:t>
            </w:r>
            <w:r w:rsidRPr="00A04A0B">
              <w:rPr>
                <w:rFonts w:ascii="Sylfaen" w:hAnsi="Sylfaen" w:cs="Sylfaen"/>
                <w:spacing w:val="0"/>
              </w:rPr>
              <w:t>գործընթացի</w:t>
            </w:r>
            <w:r w:rsidRPr="00A04A0B">
              <w:rPr>
                <w:rFonts w:ascii="Sylfaen" w:hAnsi="Sylfaen" w:cs="Arial Armenian"/>
                <w:spacing w:val="0"/>
              </w:rPr>
              <w:t xml:space="preserve"> </w:t>
            </w:r>
            <w:r w:rsidRPr="00A04A0B">
              <w:rPr>
                <w:rFonts w:ascii="Sylfaen" w:hAnsi="Sylfaen" w:cs="Sylfaen"/>
                <w:spacing w:val="0"/>
              </w:rPr>
              <w:t>հետ, համաձայն ՏՄՄ 38 դրույթի</w:t>
            </w:r>
            <w:r w:rsidRPr="00A04A0B">
              <w:rPr>
                <w:rFonts w:ascii="Sylfaen" w:hAnsi="Sylfaen"/>
                <w:spacing w:val="0"/>
              </w:rPr>
              <w:t>:</w:t>
            </w:r>
          </w:p>
          <w:p w:rsidR="00E73F48" w:rsidRPr="00A04A0B" w:rsidRDefault="00E73F48" w:rsidP="00A4011F">
            <w:pPr>
              <w:pStyle w:val="Sub-ClauseText"/>
              <w:numPr>
                <w:ilvl w:val="1"/>
                <w:numId w:val="29"/>
              </w:numPr>
              <w:spacing w:before="0" w:after="180"/>
              <w:rPr>
                <w:rFonts w:ascii="Sylfaen" w:hAnsi="Sylfaen"/>
                <w:spacing w:val="0"/>
              </w:rPr>
            </w:pP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ուսումնասիրման</w:t>
            </w:r>
            <w:r w:rsidRPr="00A04A0B">
              <w:rPr>
                <w:rFonts w:ascii="Sylfaen" w:hAnsi="Sylfaen" w:cs="Arial Armenian"/>
                <w:spacing w:val="0"/>
              </w:rPr>
              <w:t xml:space="preserve">, </w:t>
            </w:r>
            <w:r w:rsidRPr="00A04A0B">
              <w:rPr>
                <w:rFonts w:ascii="Sylfaen" w:hAnsi="Sylfaen" w:cs="Sylfaen"/>
                <w:spacing w:val="0"/>
              </w:rPr>
              <w:t>գնահատման</w:t>
            </w:r>
            <w:r w:rsidRPr="00A04A0B">
              <w:rPr>
                <w:rFonts w:ascii="Sylfaen" w:hAnsi="Sylfaen" w:cs="Arial Armenian"/>
                <w:spacing w:val="0"/>
              </w:rPr>
              <w:t xml:space="preserve">, </w:t>
            </w:r>
            <w:r w:rsidRPr="00A04A0B">
              <w:rPr>
                <w:rFonts w:ascii="Sylfaen" w:hAnsi="Sylfaen" w:cs="Sylfaen"/>
                <w:spacing w:val="0"/>
              </w:rPr>
              <w:t>համեմատման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հետորակաորման</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շնորհելու</w:t>
            </w:r>
            <w:r w:rsidRPr="00A04A0B">
              <w:rPr>
                <w:rFonts w:ascii="Sylfaen" w:hAnsi="Sylfaen" w:cs="Arial Armenian"/>
                <w:spacing w:val="0"/>
              </w:rPr>
              <w:t xml:space="preserve"> </w:t>
            </w:r>
            <w:r w:rsidRPr="00A04A0B">
              <w:rPr>
                <w:rFonts w:ascii="Sylfaen" w:hAnsi="Sylfaen" w:cs="Sylfaen"/>
                <w:spacing w:val="0"/>
              </w:rPr>
              <w:t>որոշումը</w:t>
            </w:r>
            <w:r w:rsidRPr="00A04A0B">
              <w:rPr>
                <w:rFonts w:ascii="Sylfaen" w:hAnsi="Sylfaen" w:cs="Arial Armenian"/>
                <w:spacing w:val="0"/>
              </w:rPr>
              <w:t xml:space="preserve"> </w:t>
            </w:r>
            <w:r w:rsidRPr="00A04A0B">
              <w:rPr>
                <w:rFonts w:ascii="Sylfaen" w:hAnsi="Sylfaen" w:cs="Sylfaen"/>
                <w:spacing w:val="0"/>
              </w:rPr>
              <w:t>ընդունելիս</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վրա</w:t>
            </w:r>
            <w:r w:rsidRPr="00A04A0B">
              <w:rPr>
                <w:rFonts w:ascii="Sylfaen" w:hAnsi="Sylfaen" w:cs="Arial Armenian"/>
                <w:spacing w:val="0"/>
              </w:rPr>
              <w:t xml:space="preserve"> </w:t>
            </w:r>
            <w:r w:rsidRPr="00A04A0B">
              <w:rPr>
                <w:rFonts w:ascii="Sylfaen" w:hAnsi="Sylfaen" w:cs="Sylfaen"/>
                <w:spacing w:val="0"/>
              </w:rPr>
              <w:t>ազդեցություն</w:t>
            </w:r>
            <w:r w:rsidRPr="00A04A0B">
              <w:rPr>
                <w:rFonts w:ascii="Sylfaen" w:hAnsi="Sylfaen" w:cs="Arial Armenian"/>
                <w:spacing w:val="0"/>
              </w:rPr>
              <w:t xml:space="preserve"> </w:t>
            </w:r>
            <w:r w:rsidRPr="00A04A0B">
              <w:rPr>
                <w:rFonts w:ascii="Sylfaen" w:hAnsi="Sylfaen" w:cs="Sylfaen"/>
                <w:spacing w:val="0"/>
              </w:rPr>
              <w:t>գործելու</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փորձ</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մերժման</w:t>
            </w:r>
            <w:r w:rsidRPr="00A04A0B">
              <w:rPr>
                <w:rFonts w:ascii="Sylfaen" w:hAnsi="Sylfaen" w:cs="Arial Armenian"/>
                <w:spacing w:val="0"/>
              </w:rPr>
              <w:t xml:space="preserve"> </w:t>
            </w:r>
            <w:r w:rsidRPr="00A04A0B">
              <w:rPr>
                <w:rFonts w:ascii="Sylfaen" w:hAnsi="Sylfaen" w:cs="Sylfaen"/>
                <w:spacing w:val="0"/>
              </w:rPr>
              <w:t>պատճառ</w:t>
            </w:r>
            <w:r w:rsidRPr="00A04A0B">
              <w:rPr>
                <w:rFonts w:ascii="Sylfaen" w:hAnsi="Sylfaen" w:cs="Arial Armenian"/>
                <w:spacing w:val="0"/>
              </w:rPr>
              <w:t xml:space="preserve"> </w:t>
            </w:r>
            <w:r w:rsidRPr="00A04A0B">
              <w:rPr>
                <w:rFonts w:ascii="Sylfaen" w:hAnsi="Sylfaen" w:cs="Sylfaen"/>
                <w:spacing w:val="0"/>
              </w:rPr>
              <w:t>հանդիսանալ</w:t>
            </w:r>
            <w:r w:rsidRPr="00A04A0B">
              <w:rPr>
                <w:rFonts w:ascii="Sylfaen" w:hAnsi="Sylfaen"/>
                <w:spacing w:val="0"/>
              </w:rPr>
              <w:t>:</w:t>
            </w:r>
          </w:p>
          <w:p w:rsidR="00F67E3F" w:rsidRPr="00A04A0B" w:rsidRDefault="00E73F48" w:rsidP="00A4011F">
            <w:pPr>
              <w:pStyle w:val="Sub-ClauseText"/>
              <w:numPr>
                <w:ilvl w:val="1"/>
                <w:numId w:val="29"/>
              </w:numPr>
              <w:spacing w:before="0" w:after="180"/>
              <w:rPr>
                <w:rFonts w:ascii="Sylfaen" w:hAnsi="Sylfaen"/>
                <w:spacing w:val="0"/>
              </w:rPr>
            </w:pPr>
            <w:r w:rsidRPr="00A04A0B">
              <w:rPr>
                <w:rFonts w:ascii="Sylfaen" w:hAnsi="Sylfaen" w:cs="Sylfaen"/>
                <w:spacing w:val="0"/>
              </w:rPr>
              <w:t>Սակայն</w:t>
            </w:r>
            <w:r w:rsidRPr="00A04A0B">
              <w:rPr>
                <w:rFonts w:ascii="Sylfaen" w:hAnsi="Sylfaen" w:cs="Arial Armenian"/>
                <w:spacing w:val="0"/>
              </w:rPr>
              <w:t xml:space="preserve">, </w:t>
            </w:r>
            <w:r w:rsidRPr="00A04A0B">
              <w:rPr>
                <w:rFonts w:ascii="Sylfaen" w:hAnsi="Sylfaen" w:cs="Sylfaen"/>
                <w:spacing w:val="0"/>
              </w:rPr>
              <w:t>չնայաց</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 xml:space="preserve"> 26.2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բացելու</w:t>
            </w:r>
            <w:r w:rsidRPr="00A04A0B">
              <w:rPr>
                <w:rFonts w:ascii="Sylfaen" w:hAnsi="Sylfaen" w:cs="Arial Armenian"/>
                <w:spacing w:val="0"/>
              </w:rPr>
              <w:t xml:space="preserve"> </w:t>
            </w:r>
            <w:r w:rsidRPr="00A04A0B">
              <w:rPr>
                <w:rFonts w:ascii="Sylfaen" w:hAnsi="Sylfaen" w:cs="Sylfaen"/>
                <w:spacing w:val="0"/>
              </w:rPr>
              <w:t>պահից</w:t>
            </w:r>
            <w:r w:rsidRPr="00A04A0B">
              <w:rPr>
                <w:rFonts w:ascii="Sylfaen" w:hAnsi="Sylfaen" w:cs="Arial Armenian"/>
                <w:spacing w:val="0"/>
              </w:rPr>
              <w:t xml:space="preserve"> </w:t>
            </w:r>
            <w:r w:rsidRPr="00A04A0B">
              <w:rPr>
                <w:rFonts w:ascii="Sylfaen" w:hAnsi="Sylfaen" w:cs="Sylfaen"/>
                <w:spacing w:val="0"/>
              </w:rPr>
              <w:t>մինչև</w:t>
            </w:r>
            <w:r w:rsidRPr="00A04A0B">
              <w:rPr>
                <w:rFonts w:ascii="Sylfaen" w:hAnsi="Sylfaen" w:cs="Arial Armenian"/>
                <w:spacing w:val="0"/>
              </w:rPr>
              <w:t xml:space="preserve"> </w:t>
            </w:r>
            <w:r w:rsidRPr="00A04A0B">
              <w:rPr>
                <w:rFonts w:ascii="Sylfaen" w:hAnsi="Sylfaen" w:cs="Sylfaen"/>
                <w:spacing w:val="0"/>
              </w:rPr>
              <w:t>Պայամանգրի</w:t>
            </w:r>
            <w:r w:rsidRPr="00A04A0B">
              <w:rPr>
                <w:rFonts w:ascii="Sylfaen" w:hAnsi="Sylfaen" w:cs="Arial Armenian"/>
                <w:spacing w:val="0"/>
              </w:rPr>
              <w:t xml:space="preserve"> </w:t>
            </w:r>
            <w:r w:rsidRPr="00A04A0B">
              <w:rPr>
                <w:rFonts w:ascii="Sylfaen" w:hAnsi="Sylfaen" w:cs="Sylfaen"/>
                <w:spacing w:val="0"/>
              </w:rPr>
              <w:t>շնորհումը</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ցանկանում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կապվել</w:t>
            </w:r>
            <w:r w:rsidRPr="00A04A0B">
              <w:rPr>
                <w:rFonts w:ascii="Sylfaen" w:hAnsi="Sylfaen" w:cs="Arial Armenian"/>
                <w:spacing w:val="0"/>
              </w:rPr>
              <w:t xml:space="preserve"> </w:t>
            </w:r>
            <w:r w:rsidRPr="00A04A0B">
              <w:rPr>
                <w:rFonts w:ascii="Sylfaen" w:hAnsi="Sylfaen" w:cs="Sylfaen"/>
                <w:spacing w:val="0"/>
              </w:rPr>
              <w:t>մրցույթի</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հարցի</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դա</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լինի</w:t>
            </w:r>
            <w:r w:rsidRPr="00A04A0B">
              <w:rPr>
                <w:rFonts w:ascii="Sylfaen" w:hAnsi="Sylfaen" w:cs="Arial Armenian"/>
                <w:spacing w:val="0"/>
              </w:rPr>
              <w:t xml:space="preserve"> </w:t>
            </w:r>
            <w:r w:rsidRPr="00A04A0B">
              <w:rPr>
                <w:rFonts w:ascii="Sylfaen" w:hAnsi="Sylfaen" w:cs="Sylfaen"/>
                <w:spacing w:val="0"/>
              </w:rPr>
              <w:t>գրովոր</w:t>
            </w:r>
            <w:r w:rsidRPr="00A04A0B">
              <w:rPr>
                <w:rFonts w:ascii="Sylfaen" w:hAnsi="Sylfaen" w:cs="Arial Armenian"/>
                <w:spacing w:val="0"/>
              </w:rPr>
              <w:t xml:space="preserve"> </w:t>
            </w:r>
            <w:r w:rsidRPr="00A04A0B">
              <w:rPr>
                <w:rFonts w:ascii="Sylfaen" w:hAnsi="Sylfaen" w:cs="Sylfaen"/>
                <w:spacing w:val="0"/>
              </w:rPr>
              <w:t>տեսքով</w:t>
            </w:r>
            <w:r w:rsidRPr="00A04A0B">
              <w:rPr>
                <w:rFonts w:ascii="Sylfaen" w:hAnsi="Sylfaen" w:cs="Arial Armenian"/>
                <w:spacing w:val="0"/>
              </w:rPr>
              <w:t>:</w:t>
            </w:r>
          </w:p>
        </w:tc>
      </w:tr>
      <w:tr w:rsidR="00F67E3F" w:rsidRPr="00A04A0B" w:rsidTr="0046766F">
        <w:trPr>
          <w:trHeight w:val="4950"/>
        </w:trPr>
        <w:tc>
          <w:tcPr>
            <w:tcW w:w="2520" w:type="dxa"/>
          </w:tcPr>
          <w:p w:rsidR="00F67E3F" w:rsidRPr="00A04A0B" w:rsidRDefault="00F67E3F">
            <w:pPr>
              <w:pStyle w:val="Sec1-Clauses"/>
              <w:spacing w:before="0" w:after="200"/>
              <w:rPr>
                <w:rFonts w:ascii="Sylfaen" w:hAnsi="Sylfaen"/>
              </w:rPr>
            </w:pPr>
            <w:bookmarkStart w:id="171" w:name="_Toc428292906"/>
            <w:r w:rsidRPr="00A04A0B">
              <w:rPr>
                <w:rFonts w:ascii="Sylfaen" w:hAnsi="Sylfaen"/>
              </w:rPr>
              <w:t>27.</w:t>
            </w:r>
            <w:r w:rsidRPr="00A04A0B">
              <w:rPr>
                <w:rFonts w:ascii="Sylfaen" w:hAnsi="Sylfaen"/>
              </w:rPr>
              <w:tab/>
            </w:r>
            <w:bookmarkStart w:id="172" w:name="_Toc381360104"/>
            <w:r w:rsidR="00875AC8" w:rsidRPr="00A04A0B">
              <w:rPr>
                <w:rFonts w:ascii="Sylfaen" w:hAnsi="Sylfaen" w:cs="Sylfaen"/>
              </w:rPr>
              <w:t>Հայտերի</w:t>
            </w:r>
            <w:r w:rsidR="00875AC8" w:rsidRPr="00A04A0B">
              <w:rPr>
                <w:rFonts w:ascii="Sylfaen" w:hAnsi="Sylfaen" w:cs="Arial Armenian"/>
              </w:rPr>
              <w:t xml:space="preserve"> </w:t>
            </w:r>
            <w:r w:rsidR="00875AC8" w:rsidRPr="00A04A0B">
              <w:rPr>
                <w:rFonts w:ascii="Sylfaen" w:hAnsi="Sylfaen" w:cs="Sylfaen"/>
              </w:rPr>
              <w:t>պարզաբանում</w:t>
            </w:r>
            <w:bookmarkEnd w:id="171"/>
            <w:bookmarkEnd w:id="172"/>
          </w:p>
          <w:p w:rsidR="00F67E3F" w:rsidRPr="00A04A0B" w:rsidRDefault="00F67E3F">
            <w:pPr>
              <w:pStyle w:val="Sec1-Clauses"/>
              <w:spacing w:before="0" w:after="200"/>
              <w:rPr>
                <w:rFonts w:ascii="Sylfaen" w:hAnsi="Sylfaen"/>
              </w:rPr>
            </w:pPr>
          </w:p>
        </w:tc>
        <w:tc>
          <w:tcPr>
            <w:tcW w:w="7380" w:type="dxa"/>
          </w:tcPr>
          <w:p w:rsidR="005F229F" w:rsidRPr="00A04A0B" w:rsidRDefault="005F229F" w:rsidP="00A4011F">
            <w:pPr>
              <w:pStyle w:val="Sub-ClauseText"/>
              <w:numPr>
                <w:ilvl w:val="1"/>
                <w:numId w:val="30"/>
              </w:numPr>
              <w:spacing w:before="0" w:after="180"/>
              <w:rPr>
                <w:rFonts w:ascii="Sylfaen" w:hAnsi="Sylfaen"/>
                <w:spacing w:val="0"/>
              </w:rPr>
            </w:pPr>
            <w:r w:rsidRPr="00A04A0B">
              <w:rPr>
                <w:rFonts w:ascii="Sylfaen" w:hAnsi="Sylfaen" w:cs="Sylfaen"/>
                <w:spacing w:val="0"/>
              </w:rPr>
              <w:t>Հայտերի</w:t>
            </w:r>
            <w:r w:rsidRPr="00A04A0B">
              <w:rPr>
                <w:rFonts w:ascii="Sylfaen" w:hAnsi="Sylfaen" w:cs="Arial Armenian"/>
                <w:spacing w:val="0"/>
              </w:rPr>
              <w:t xml:space="preserve"> </w:t>
            </w:r>
            <w:r w:rsidRPr="00A04A0B">
              <w:rPr>
                <w:rFonts w:ascii="Sylfaen" w:hAnsi="Sylfaen" w:cs="Sylfaen"/>
                <w:spacing w:val="0"/>
              </w:rPr>
              <w:t>ուսումնասիրության</w:t>
            </w:r>
            <w:r w:rsidRPr="00A04A0B">
              <w:rPr>
                <w:rFonts w:ascii="Sylfaen" w:hAnsi="Sylfaen" w:cs="Arial Armenian"/>
                <w:spacing w:val="0"/>
              </w:rPr>
              <w:t xml:space="preserve">, </w:t>
            </w:r>
            <w:r w:rsidRPr="00A04A0B">
              <w:rPr>
                <w:rFonts w:ascii="Sylfaen" w:hAnsi="Sylfaen" w:cs="Sylfaen"/>
                <w:spacing w:val="0"/>
              </w:rPr>
              <w:t>գնահատման</w:t>
            </w:r>
            <w:r w:rsidRPr="00A04A0B">
              <w:rPr>
                <w:rFonts w:ascii="Sylfaen" w:hAnsi="Sylfaen" w:cs="Arial Armenian"/>
                <w:spacing w:val="0"/>
              </w:rPr>
              <w:t xml:space="preserve">, </w:t>
            </w:r>
            <w:r w:rsidRPr="00A04A0B">
              <w:rPr>
                <w:rFonts w:ascii="Sylfaen" w:hAnsi="Sylfaen" w:cs="Sylfaen"/>
                <w:spacing w:val="0"/>
              </w:rPr>
              <w:t>համեմատման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հետորակավորման</w:t>
            </w:r>
            <w:r w:rsidRPr="00A04A0B">
              <w:rPr>
                <w:rFonts w:ascii="Sylfaen" w:hAnsi="Sylfaen" w:cs="Arial Armenian"/>
                <w:spacing w:val="0"/>
              </w:rPr>
              <w:t xml:space="preserve"> </w:t>
            </w:r>
            <w:r w:rsidRPr="00A04A0B">
              <w:rPr>
                <w:rFonts w:ascii="Sylfaen" w:hAnsi="Sylfaen" w:cs="Sylfaen"/>
                <w:spacing w:val="0"/>
              </w:rPr>
              <w:t>գործընթացին</w:t>
            </w:r>
            <w:r w:rsidRPr="00A04A0B">
              <w:rPr>
                <w:rFonts w:ascii="Sylfaen" w:hAnsi="Sylfaen" w:cs="Arial Armenian"/>
                <w:spacing w:val="0"/>
              </w:rPr>
              <w:t xml:space="preserve"> </w:t>
            </w:r>
            <w:r w:rsidRPr="00A04A0B">
              <w:rPr>
                <w:rFonts w:ascii="Sylfaen" w:hAnsi="Sylfaen" w:cs="Sylfaen"/>
                <w:spacing w:val="0"/>
              </w:rPr>
              <w:t>աջակցելու</w:t>
            </w:r>
            <w:r w:rsidRPr="00A04A0B">
              <w:rPr>
                <w:rFonts w:ascii="Sylfaen" w:hAnsi="Sylfaen" w:cs="Arial Armenian"/>
                <w:spacing w:val="0"/>
              </w:rPr>
              <w:t xml:space="preserve"> </w:t>
            </w:r>
            <w:r w:rsidRPr="00A04A0B">
              <w:rPr>
                <w:rFonts w:ascii="Sylfaen" w:hAnsi="Sylfaen" w:cs="Sylfaen"/>
                <w:spacing w:val="0"/>
              </w:rPr>
              <w:t>նպատակով՝</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հայեցողությամբ</w:t>
            </w:r>
            <w:r w:rsidRPr="00A04A0B">
              <w:rPr>
                <w:rFonts w:ascii="Sylfaen" w:hAnsi="Sylfaen" w:cs="Arial Armenian"/>
                <w:spacing w:val="0"/>
              </w:rPr>
              <w:t xml:space="preserve">, </w:t>
            </w:r>
            <w:r w:rsidRPr="00A04A0B">
              <w:rPr>
                <w:rFonts w:ascii="Sylfaen" w:hAnsi="Sylfaen" w:cs="Sylfaen"/>
                <w:spacing w:val="0"/>
              </w:rPr>
              <w:t>ցանկացած</w:t>
            </w:r>
            <w:r w:rsidRPr="00A04A0B">
              <w:rPr>
                <w:rFonts w:ascii="Sylfaen" w:hAnsi="Sylfaen" w:cs="Arial Armenian"/>
                <w:spacing w:val="0"/>
              </w:rPr>
              <w:t xml:space="preserve"> </w:t>
            </w:r>
            <w:r w:rsidRPr="00A04A0B">
              <w:rPr>
                <w:rFonts w:ascii="Sylfaen" w:hAnsi="Sylfaen" w:cs="Sylfaen"/>
                <w:spacing w:val="0"/>
              </w:rPr>
              <w:t>Հայտատուից</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պարզաբանում</w:t>
            </w:r>
            <w:r w:rsidRPr="00A04A0B">
              <w:rPr>
                <w:rFonts w:ascii="Sylfaen" w:hAnsi="Sylfaen" w:cs="Arial Armenian"/>
                <w:spacing w:val="0"/>
              </w:rPr>
              <w:t xml:space="preserve"> </w:t>
            </w:r>
            <w:r w:rsidRPr="00A04A0B">
              <w:rPr>
                <w:rFonts w:ascii="Sylfaen" w:hAnsi="Sylfaen" w:cs="Sylfaen"/>
                <w:spacing w:val="0"/>
              </w:rPr>
              <w:t>պահանջել</w:t>
            </w:r>
            <w:r w:rsidRPr="00A04A0B">
              <w:rPr>
                <w:rFonts w:ascii="Sylfaen" w:hAnsi="Sylfaen" w:cs="Arial Armenian"/>
                <w:spacing w:val="0"/>
              </w:rPr>
              <w:t xml:space="preserve">: </w:t>
            </w:r>
            <w:r w:rsidRPr="00A04A0B">
              <w:rPr>
                <w:rFonts w:ascii="Sylfaen" w:hAnsi="Sylfaen" w:cs="Sylfaen"/>
                <w:spacing w:val="0"/>
              </w:rPr>
              <w:t>Հայտատուի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պարզաբանում</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բավարարում</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պահանջը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չընդունվել</w:t>
            </w:r>
            <w:r w:rsidRPr="00A04A0B">
              <w:rPr>
                <w:rFonts w:ascii="Sylfaen" w:hAnsi="Sylfaen" w:cs="Arial Armenian"/>
                <w:spacing w:val="0"/>
              </w:rPr>
              <w:t xml:space="preserve">: </w:t>
            </w:r>
            <w:r w:rsidRPr="00A04A0B">
              <w:rPr>
                <w:rFonts w:ascii="Sylfaen" w:hAnsi="Sylfaen" w:cs="Sylfaen"/>
                <w:spacing w:val="0"/>
              </w:rPr>
              <w:t>Պարզաբանման</w:t>
            </w:r>
            <w:r w:rsidRPr="00A04A0B">
              <w:rPr>
                <w:rFonts w:ascii="Sylfaen" w:hAnsi="Sylfaen" w:cs="Arial Armenian"/>
                <w:spacing w:val="0"/>
              </w:rPr>
              <w:t xml:space="preserve"> </w:t>
            </w:r>
            <w:r w:rsidRPr="00A04A0B">
              <w:rPr>
                <w:rFonts w:ascii="Sylfaen" w:hAnsi="Sylfaen" w:cs="Sylfaen"/>
                <w:spacing w:val="0"/>
              </w:rPr>
              <w:t>պահանջը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պատասխանը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ՏՄՄ</w:t>
            </w:r>
            <w:r w:rsidRPr="00A04A0B">
              <w:rPr>
                <w:rFonts w:ascii="Sylfaen" w:hAnsi="Sylfaen" w:cs="Arial Armenian"/>
                <w:spacing w:val="0"/>
              </w:rPr>
              <w:t xml:space="preserve"> 31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գների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բովանդակության</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փոփոխություն</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պահանջվել</w:t>
            </w:r>
            <w:r w:rsidRPr="00A04A0B">
              <w:rPr>
                <w:rFonts w:ascii="Sylfaen" w:hAnsi="Sylfaen" w:cs="Arial Armenian"/>
                <w:spacing w:val="0"/>
              </w:rPr>
              <w:t xml:space="preserve">, </w:t>
            </w:r>
            <w:r w:rsidRPr="00A04A0B">
              <w:rPr>
                <w:rFonts w:ascii="Sylfaen" w:hAnsi="Sylfaen" w:cs="Sylfaen"/>
                <w:spacing w:val="0"/>
              </w:rPr>
              <w:t>առաջարկվել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թույլատրվել</w:t>
            </w:r>
            <w:r w:rsidRPr="00A04A0B">
              <w:rPr>
                <w:rFonts w:ascii="Sylfaen" w:hAnsi="Sylfaen" w:cs="Arial Armenian"/>
                <w:spacing w:val="0"/>
              </w:rPr>
              <w:t xml:space="preserve">, </w:t>
            </w:r>
            <w:r w:rsidRPr="00A04A0B">
              <w:rPr>
                <w:rFonts w:ascii="Sylfaen" w:hAnsi="Sylfaen" w:cs="Sylfaen"/>
                <w:spacing w:val="0"/>
              </w:rPr>
              <w:t>բացառությամբ</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դեպքերի</w:t>
            </w:r>
            <w:r w:rsidRPr="00A04A0B">
              <w:rPr>
                <w:rFonts w:ascii="Sylfaen" w:hAnsi="Sylfaen" w:cs="Arial Armenian"/>
                <w:spacing w:val="0"/>
              </w:rPr>
              <w:t xml:space="preserve">, </w:t>
            </w:r>
            <w:r w:rsidRPr="00A04A0B">
              <w:rPr>
                <w:rFonts w:ascii="Sylfaen" w:hAnsi="Sylfaen" w:cs="Sylfaen"/>
                <w:spacing w:val="0"/>
              </w:rPr>
              <w:t>երբ</w:t>
            </w:r>
            <w:r w:rsidRPr="00A04A0B">
              <w:rPr>
                <w:rFonts w:ascii="Sylfaen" w:hAnsi="Sylfaen" w:cs="Arial Armenian"/>
                <w:spacing w:val="0"/>
              </w:rPr>
              <w:t xml:space="preserve"> </w:t>
            </w:r>
            <w:r w:rsidRPr="00A04A0B">
              <w:rPr>
                <w:rFonts w:ascii="Sylfaen" w:hAnsi="Sylfaen" w:cs="Sylfaen"/>
                <w:spacing w:val="0"/>
              </w:rPr>
              <w:t>հայտերը</w:t>
            </w:r>
            <w:r w:rsidRPr="00A04A0B">
              <w:rPr>
                <w:rFonts w:ascii="Sylfaen" w:hAnsi="Sylfaen" w:cs="Arial Armenian"/>
                <w:spacing w:val="0"/>
              </w:rPr>
              <w:t xml:space="preserve"> </w:t>
            </w:r>
            <w:r w:rsidRPr="00A04A0B">
              <w:rPr>
                <w:rFonts w:ascii="Sylfaen" w:hAnsi="Sylfaen" w:cs="Sylfaen"/>
                <w:spacing w:val="0"/>
              </w:rPr>
              <w:t>գնահատելիս</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հայտնաբերում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մաթեմատիկական</w:t>
            </w:r>
            <w:r w:rsidRPr="00A04A0B">
              <w:rPr>
                <w:rFonts w:ascii="Sylfaen" w:hAnsi="Sylfaen" w:cs="Arial Armenian"/>
                <w:spacing w:val="0"/>
              </w:rPr>
              <w:t xml:space="preserve"> </w:t>
            </w:r>
            <w:r w:rsidRPr="00A04A0B">
              <w:rPr>
                <w:rFonts w:ascii="Sylfaen" w:hAnsi="Sylfaen" w:cs="Sylfaen"/>
                <w:spacing w:val="0"/>
              </w:rPr>
              <w:t>սխալներ</w:t>
            </w:r>
            <w:r w:rsidRPr="00A04A0B">
              <w:rPr>
                <w:rFonts w:ascii="Sylfaen" w:hAnsi="Sylfaen" w:cs="Arial Armenian"/>
                <w:spacing w:val="0"/>
              </w:rPr>
              <w:t>:</w:t>
            </w:r>
          </w:p>
          <w:p w:rsidR="00F67E3F" w:rsidRPr="00A04A0B" w:rsidRDefault="005F229F" w:rsidP="00A4011F">
            <w:pPr>
              <w:pStyle w:val="Sub-ClauseText"/>
              <w:numPr>
                <w:ilvl w:val="1"/>
                <w:numId w:val="30"/>
              </w:numPr>
              <w:spacing w:before="0" w:after="180"/>
              <w:rPr>
                <w:rFonts w:ascii="Sylfaen" w:hAnsi="Sylfaen"/>
                <w:spacing w:val="0"/>
              </w:rPr>
            </w:pPr>
            <w:r w:rsidRPr="00A04A0B">
              <w:rPr>
                <w:rFonts w:ascii="Sylfaen" w:hAnsi="Sylfaen" w:cs="Sylfaen"/>
                <w:spacing w:val="0"/>
              </w:rPr>
              <w:t>Եթե Հայտատուն չի տրամադրում պարզաբանումներ իր հայտի վերաբերյալ մինչ Գնորդի պարզաբանման պահանջում նշված ժամկետը և ամսաթիվը, նրա հայտը կարող է մերժվել:</w:t>
            </w:r>
          </w:p>
        </w:tc>
      </w:tr>
      <w:tr w:rsidR="00F67E3F" w:rsidRPr="00A04A0B" w:rsidTr="0046766F">
        <w:trPr>
          <w:trHeight w:val="3571"/>
        </w:trPr>
        <w:tc>
          <w:tcPr>
            <w:tcW w:w="2520" w:type="dxa"/>
          </w:tcPr>
          <w:p w:rsidR="00F67E3F" w:rsidRPr="00A04A0B" w:rsidRDefault="00F67E3F" w:rsidP="008E175A">
            <w:pPr>
              <w:pStyle w:val="Sec1-Clauses"/>
              <w:spacing w:after="200"/>
              <w:rPr>
                <w:rFonts w:ascii="Sylfaen" w:hAnsi="Sylfaen"/>
              </w:rPr>
            </w:pPr>
            <w:bookmarkStart w:id="173" w:name="_Toc100032320"/>
            <w:bookmarkStart w:id="174" w:name="_Toc320179003"/>
            <w:bookmarkStart w:id="175" w:name="_Toc428292907"/>
            <w:r w:rsidRPr="00A04A0B">
              <w:rPr>
                <w:rFonts w:ascii="Sylfaen" w:hAnsi="Sylfaen"/>
              </w:rPr>
              <w:lastRenderedPageBreak/>
              <w:t>28.</w:t>
            </w:r>
            <w:bookmarkStart w:id="176" w:name="_Toc381360106"/>
            <w:bookmarkEnd w:id="173"/>
            <w:bookmarkEnd w:id="174"/>
            <w:r w:rsidR="005F229F" w:rsidRPr="00A04A0B">
              <w:rPr>
                <w:rFonts w:ascii="Sylfaen" w:hAnsi="Sylfaen" w:cs="Sylfaen"/>
              </w:rPr>
              <w:t xml:space="preserve"> </w:t>
            </w:r>
            <w:r w:rsidR="008E175A" w:rsidRPr="00A04A0B">
              <w:rPr>
                <w:rFonts w:ascii="Sylfaen" w:hAnsi="Sylfaen" w:cs="Sylfaen"/>
              </w:rPr>
              <w:t>Շեղումներ</w:t>
            </w:r>
            <w:r w:rsidR="005F229F" w:rsidRPr="00A04A0B">
              <w:rPr>
                <w:rFonts w:ascii="Sylfaen" w:hAnsi="Sylfaen" w:cs="Arial Armenian"/>
              </w:rPr>
              <w:t xml:space="preserve">, </w:t>
            </w:r>
            <w:r w:rsidR="005F229F" w:rsidRPr="00A04A0B">
              <w:rPr>
                <w:rFonts w:ascii="Sylfaen" w:hAnsi="Sylfaen" w:cs="Sylfaen"/>
              </w:rPr>
              <w:t>վերապահումներ և բացթողումներ</w:t>
            </w:r>
            <w:bookmarkEnd w:id="175"/>
            <w:bookmarkEnd w:id="176"/>
            <w:r w:rsidR="005F229F" w:rsidRPr="00A04A0B">
              <w:rPr>
                <w:rFonts w:ascii="Sylfaen" w:hAnsi="Sylfaen"/>
              </w:rPr>
              <w:t xml:space="preserve"> </w:t>
            </w:r>
          </w:p>
        </w:tc>
        <w:tc>
          <w:tcPr>
            <w:tcW w:w="7380" w:type="dxa"/>
          </w:tcPr>
          <w:p w:rsidR="005F229F" w:rsidRPr="00A04A0B" w:rsidRDefault="005F229F" w:rsidP="006927FF">
            <w:pPr>
              <w:pStyle w:val="Sub-ClauseText"/>
              <w:numPr>
                <w:ilvl w:val="1"/>
                <w:numId w:val="51"/>
              </w:numPr>
              <w:spacing w:before="0" w:after="180"/>
              <w:rPr>
                <w:rFonts w:ascii="Sylfaen" w:hAnsi="Sylfaen"/>
              </w:rPr>
            </w:pPr>
            <w:r w:rsidRPr="00A04A0B">
              <w:rPr>
                <w:rFonts w:ascii="Sylfaen" w:hAnsi="Sylfaen" w:cs="Sylfaen"/>
                <w:spacing w:val="0"/>
              </w:rPr>
              <w:t xml:space="preserve">Հայտերի գնահատման ընթացքում կիրառվում են հետևյալ սահմանումները. </w:t>
            </w:r>
          </w:p>
          <w:p w:rsidR="005F229F" w:rsidRPr="00A04A0B" w:rsidRDefault="00B51BF0" w:rsidP="006927FF">
            <w:pPr>
              <w:pStyle w:val="P3Header1-Clauses"/>
              <w:numPr>
                <w:ilvl w:val="0"/>
                <w:numId w:val="48"/>
              </w:numPr>
              <w:tabs>
                <w:tab w:val="left" w:pos="972"/>
              </w:tabs>
              <w:spacing w:before="0" w:after="200"/>
              <w:jc w:val="both"/>
              <w:rPr>
                <w:rFonts w:ascii="Sylfaen" w:hAnsi="Sylfaen"/>
              </w:rPr>
            </w:pPr>
            <w:r w:rsidRPr="00A04A0B">
              <w:rPr>
                <w:rFonts w:ascii="Sylfaen" w:hAnsi="Sylfaen" w:cs="Sylfaen"/>
              </w:rPr>
              <w:t></w:t>
            </w:r>
            <w:r w:rsidR="008E175A" w:rsidRPr="00A04A0B">
              <w:rPr>
                <w:rFonts w:ascii="Sylfaen" w:hAnsi="Sylfaen" w:cs="Sylfaen"/>
              </w:rPr>
              <w:t>Շեղումը</w:t>
            </w:r>
            <w:r w:rsidRPr="00A04A0B">
              <w:rPr>
                <w:rFonts w:ascii="Sylfaen" w:hAnsi="Sylfaen" w:cs="Sylfaen"/>
              </w:rPr>
              <w:t></w:t>
            </w:r>
            <w:r w:rsidR="005F229F" w:rsidRPr="00A04A0B">
              <w:rPr>
                <w:rFonts w:ascii="Sylfaen" w:hAnsi="Sylfaen" w:cs="Sylfaen"/>
              </w:rPr>
              <w:t xml:space="preserve"> Մրցութային փաստաթղթերում նշված պահանջներին հետամուտ չլինելն է,</w:t>
            </w:r>
          </w:p>
          <w:p w:rsidR="005F229F" w:rsidRPr="00A04A0B" w:rsidRDefault="00B51BF0" w:rsidP="006927FF">
            <w:pPr>
              <w:pStyle w:val="P3Header1-Clauses"/>
              <w:numPr>
                <w:ilvl w:val="0"/>
                <w:numId w:val="48"/>
              </w:numPr>
              <w:tabs>
                <w:tab w:val="left" w:pos="972"/>
              </w:tabs>
              <w:spacing w:before="0" w:after="200"/>
              <w:jc w:val="both"/>
              <w:rPr>
                <w:rFonts w:ascii="Sylfaen" w:hAnsi="Sylfaen"/>
              </w:rPr>
            </w:pPr>
            <w:r w:rsidRPr="00A04A0B">
              <w:rPr>
                <w:rFonts w:ascii="Sylfaen" w:hAnsi="Sylfaen" w:cs="Sylfaen"/>
              </w:rPr>
              <w:t></w:t>
            </w:r>
            <w:r w:rsidR="005F229F" w:rsidRPr="00A04A0B">
              <w:rPr>
                <w:rFonts w:ascii="Sylfaen" w:hAnsi="Sylfaen" w:cs="Sylfaen"/>
              </w:rPr>
              <w:t>Վերապահումը</w:t>
            </w:r>
            <w:r w:rsidRPr="00A04A0B">
              <w:rPr>
                <w:rFonts w:ascii="Sylfaen" w:hAnsi="Sylfaen" w:cs="Sylfaen"/>
              </w:rPr>
              <w:t></w:t>
            </w:r>
            <w:r w:rsidR="005F229F" w:rsidRPr="00A04A0B">
              <w:rPr>
                <w:rFonts w:ascii="Sylfaen" w:hAnsi="Sylfaen" w:cs="Sylfaen"/>
              </w:rPr>
              <w:t xml:space="preserve"> սահմանափակող պայմանների սահմանումն է կամ Մրցութային փաստաթղթերում նախանշված պահանջների լիարժեք ընդունումից ձեռնպահ մնալը, և </w:t>
            </w:r>
            <w:r w:rsidR="005F229F" w:rsidRPr="00A04A0B">
              <w:rPr>
                <w:rFonts w:ascii="Sylfaen" w:hAnsi="Sylfaen"/>
              </w:rPr>
              <w:t xml:space="preserve"> </w:t>
            </w:r>
          </w:p>
          <w:p w:rsidR="00F67E3F" w:rsidRPr="00A04A0B" w:rsidRDefault="00B51BF0" w:rsidP="006927FF">
            <w:pPr>
              <w:pStyle w:val="P3Header1-Clauses"/>
              <w:numPr>
                <w:ilvl w:val="0"/>
                <w:numId w:val="48"/>
              </w:numPr>
              <w:tabs>
                <w:tab w:val="left" w:pos="972"/>
              </w:tabs>
              <w:spacing w:before="0" w:after="200"/>
              <w:jc w:val="both"/>
              <w:rPr>
                <w:rFonts w:ascii="Sylfaen" w:hAnsi="Sylfaen"/>
              </w:rPr>
            </w:pPr>
            <w:r w:rsidRPr="00A04A0B">
              <w:rPr>
                <w:rFonts w:ascii="Sylfaen" w:hAnsi="Sylfaen" w:cs="Sylfaen"/>
              </w:rPr>
              <w:t></w:t>
            </w:r>
            <w:r w:rsidR="005F229F" w:rsidRPr="00A04A0B">
              <w:rPr>
                <w:rFonts w:ascii="Sylfaen" w:hAnsi="Sylfaen" w:cs="Sylfaen"/>
              </w:rPr>
              <w:t>Բացթողումը</w:t>
            </w:r>
            <w:r w:rsidRPr="00A04A0B">
              <w:rPr>
                <w:rFonts w:ascii="Sylfaen" w:hAnsi="Sylfaen" w:cs="Sylfaen"/>
              </w:rPr>
              <w:t></w:t>
            </w:r>
            <w:r w:rsidR="005F229F" w:rsidRPr="00A04A0B">
              <w:rPr>
                <w:rFonts w:ascii="Sylfaen" w:hAnsi="Sylfaen" w:cs="Sylfaen"/>
              </w:rPr>
              <w:t xml:space="preserve"> Մրցութային փաստաթղթերում պահանջվող տեղեկատվության կամ փաստաթղթավորման ամբողջապես կամ մասնակի չներակայացնելն է:</w:t>
            </w:r>
          </w:p>
        </w:tc>
      </w:tr>
      <w:tr w:rsidR="00F67E3F" w:rsidRPr="00A04A0B" w:rsidTr="0046766F">
        <w:tc>
          <w:tcPr>
            <w:tcW w:w="2520" w:type="dxa"/>
          </w:tcPr>
          <w:p w:rsidR="00F67E3F" w:rsidRPr="00A04A0B" w:rsidRDefault="00F67E3F" w:rsidP="00A36C42">
            <w:pPr>
              <w:pStyle w:val="Sec1-Clauses"/>
              <w:spacing w:before="0" w:after="200"/>
              <w:rPr>
                <w:rFonts w:ascii="Sylfaen" w:hAnsi="Sylfaen"/>
              </w:rPr>
            </w:pPr>
            <w:bookmarkStart w:id="177" w:name="_Toc424009130"/>
            <w:bookmarkStart w:id="178" w:name="_Toc438438853"/>
            <w:bookmarkStart w:id="179" w:name="_Toc438532632"/>
            <w:bookmarkStart w:id="180" w:name="_Toc438733997"/>
            <w:bookmarkStart w:id="181" w:name="_Toc438907034"/>
            <w:bookmarkStart w:id="182" w:name="_Toc438907233"/>
            <w:bookmarkStart w:id="183" w:name="_Toc428292908"/>
            <w:r w:rsidRPr="00A04A0B">
              <w:rPr>
                <w:rFonts w:ascii="Sylfaen" w:hAnsi="Sylfaen"/>
              </w:rPr>
              <w:t>29.</w:t>
            </w:r>
            <w:r w:rsidRPr="00A04A0B">
              <w:rPr>
                <w:rFonts w:ascii="Sylfaen" w:hAnsi="Sylfaen"/>
              </w:rPr>
              <w:tab/>
            </w:r>
            <w:r w:rsidR="000C220D" w:rsidRPr="00A04A0B">
              <w:rPr>
                <w:rFonts w:ascii="Sylfaen" w:hAnsi="Sylfaen"/>
              </w:rPr>
              <w:tab/>
            </w:r>
            <w:r w:rsidR="002C3603" w:rsidRPr="00A04A0B">
              <w:rPr>
                <w:rFonts w:ascii="Sylfaen" w:hAnsi="Sylfaen"/>
              </w:rPr>
              <w:t>Հայտերի համապատաս-խանելիության որոշում</w:t>
            </w:r>
            <w:bookmarkEnd w:id="177"/>
            <w:bookmarkEnd w:id="178"/>
            <w:bookmarkEnd w:id="179"/>
            <w:bookmarkEnd w:id="180"/>
            <w:bookmarkEnd w:id="181"/>
            <w:bookmarkEnd w:id="182"/>
            <w:bookmarkEnd w:id="183"/>
          </w:p>
        </w:tc>
        <w:tc>
          <w:tcPr>
            <w:tcW w:w="7380" w:type="dxa"/>
            <w:tcBorders>
              <w:bottom w:val="nil"/>
            </w:tcBorders>
          </w:tcPr>
          <w:p w:rsidR="0017519F" w:rsidRPr="00A04A0B" w:rsidRDefault="009D05C9" w:rsidP="009D05C9">
            <w:pPr>
              <w:pStyle w:val="Sub-ClauseText"/>
              <w:spacing w:before="0" w:after="180"/>
              <w:rPr>
                <w:rFonts w:ascii="Sylfaen" w:hAnsi="Sylfaen"/>
                <w:spacing w:val="0"/>
              </w:rPr>
            </w:pPr>
            <w:r>
              <w:rPr>
                <w:rFonts w:ascii="Sylfaen" w:hAnsi="Sylfaen" w:cs="Sylfaen"/>
                <w:spacing w:val="0"/>
              </w:rPr>
              <w:t xml:space="preserve">29.1 </w:t>
            </w:r>
            <w:r w:rsidR="00143A27" w:rsidRPr="00A04A0B">
              <w:rPr>
                <w:rFonts w:ascii="Sylfaen" w:hAnsi="Sylfaen" w:cs="Sylfaen"/>
                <w:spacing w:val="0"/>
              </w:rPr>
              <w:t xml:space="preserve">Գնորդի կողմից հայտի համապատասխանելիության որոշումը հիմնվում է հայտի բովանդակության վրա՝ ինչպես սահմանված է ՏՄՄ 11-րդ դրույթում: </w:t>
            </w:r>
            <w:r w:rsidR="0017519F" w:rsidRPr="00A04A0B">
              <w:rPr>
                <w:rFonts w:ascii="Sylfaen" w:hAnsi="Sylfaen" w:cs="Sylfaen"/>
                <w:spacing w:val="0"/>
              </w:rPr>
              <w:t xml:space="preserve"> </w:t>
            </w:r>
          </w:p>
          <w:p w:rsidR="00CE6513" w:rsidRPr="00A04A0B" w:rsidRDefault="009D05C9" w:rsidP="009D05C9">
            <w:pPr>
              <w:pStyle w:val="Sub-ClauseText"/>
              <w:spacing w:before="0" w:after="180"/>
              <w:rPr>
                <w:rFonts w:ascii="Sylfaen" w:hAnsi="Sylfaen"/>
                <w:spacing w:val="0"/>
              </w:rPr>
            </w:pPr>
            <w:r>
              <w:rPr>
                <w:rFonts w:ascii="Sylfaen" w:hAnsi="Sylfaen"/>
                <w:spacing w:val="0"/>
              </w:rPr>
              <w:t xml:space="preserve">29.2 </w:t>
            </w:r>
            <w:r w:rsidR="00CE6513" w:rsidRPr="00A04A0B">
              <w:rPr>
                <w:rFonts w:ascii="Sylfaen" w:hAnsi="Sylfaen"/>
                <w:spacing w:val="0"/>
              </w:rPr>
              <w:t xml:space="preserve">Ըստ էության համապատասխան Հայտը այն այտն է, որը համապատասխանում է Մրցութային փաստաթղթերում ամրագրված պայմաններին, առանց էական շեղումների, վերապահումների կամ բացթողումների: Էական շեղումները, վերապահումները կամ բացթողումներն են. </w:t>
            </w:r>
          </w:p>
          <w:p w:rsidR="00CE6513" w:rsidRPr="0026090F" w:rsidRDefault="00CE6513" w:rsidP="006927FF">
            <w:pPr>
              <w:pStyle w:val="Heading3"/>
              <w:numPr>
                <w:ilvl w:val="2"/>
                <w:numId w:val="38"/>
              </w:numPr>
              <w:spacing w:after="180"/>
              <w:rPr>
                <w:rFonts w:ascii="Sylfaen" w:hAnsi="Sylfaen"/>
              </w:rPr>
            </w:pPr>
            <w:r w:rsidRPr="0026090F">
              <w:rPr>
                <w:rFonts w:ascii="Sylfaen" w:hAnsi="Sylfaen" w:cs="Sylfaen"/>
              </w:rPr>
              <w:t xml:space="preserve">եթե ընդունվում են, </w:t>
            </w:r>
            <w:r w:rsidRPr="0026090F">
              <w:rPr>
                <w:rFonts w:ascii="Sylfaen" w:hAnsi="Sylfaen"/>
              </w:rPr>
              <w:t xml:space="preserve"> </w:t>
            </w:r>
          </w:p>
          <w:p w:rsidR="00E97864" w:rsidRPr="0026090F" w:rsidRDefault="00E97864" w:rsidP="006927FF">
            <w:pPr>
              <w:pStyle w:val="Heading3"/>
              <w:numPr>
                <w:ilvl w:val="3"/>
                <w:numId w:val="38"/>
              </w:numPr>
              <w:spacing w:after="180"/>
              <w:ind w:left="1332" w:hanging="151"/>
              <w:rPr>
                <w:rFonts w:ascii="Sylfaen" w:hAnsi="Sylfaen"/>
              </w:rPr>
            </w:pPr>
            <w:r w:rsidRPr="0026090F">
              <w:rPr>
                <w:rFonts w:ascii="Sylfaen" w:hAnsi="Sylfaen"/>
              </w:rPr>
              <w:t>որոնք էապես ազդում են Պայմանագրով նախատեսված Ապրանքների և հարակից ծառայություննրի ծավալի, բովանդակության, որակի և կատարման վրա, կամ</w:t>
            </w:r>
          </w:p>
          <w:p w:rsidR="00E97864" w:rsidRPr="0026090F" w:rsidRDefault="00E97864" w:rsidP="006927FF">
            <w:pPr>
              <w:pStyle w:val="Heading3"/>
              <w:numPr>
                <w:ilvl w:val="3"/>
                <w:numId w:val="38"/>
              </w:numPr>
              <w:spacing w:after="180"/>
              <w:ind w:left="1332" w:hanging="151"/>
              <w:rPr>
                <w:rFonts w:ascii="Sylfaen" w:hAnsi="Sylfaen"/>
              </w:rPr>
            </w:pPr>
            <w:r w:rsidRPr="0026090F">
              <w:rPr>
                <w:rFonts w:ascii="Sylfaen" w:hAnsi="Sylfaen"/>
              </w:rPr>
              <w:t xml:space="preserve">որոնք էակապես սահմանափակում, չեն համապատասխանում Մրցութային փաստաթղթերին, </w:t>
            </w:r>
            <w:r w:rsidR="00383260" w:rsidRPr="0026090F">
              <w:rPr>
                <w:rFonts w:ascii="Sylfaen" w:hAnsi="Sylfaen"/>
              </w:rPr>
              <w:t>Պայմանագրով հաստատված Գնորդի իրավունքին կամ Հայտատուի պարտավորություններին, կամ</w:t>
            </w:r>
            <w:r w:rsidRPr="0026090F">
              <w:rPr>
                <w:rFonts w:ascii="Sylfaen" w:hAnsi="Sylfaen"/>
              </w:rPr>
              <w:t xml:space="preserve"> </w:t>
            </w:r>
          </w:p>
          <w:p w:rsidR="00A302FE" w:rsidRPr="00A04A0B" w:rsidRDefault="00A302FE" w:rsidP="00A302FE">
            <w:pPr>
              <w:rPr>
                <w:rFonts w:ascii="Sylfaen" w:hAnsi="Sylfaen"/>
              </w:rPr>
            </w:pPr>
          </w:p>
          <w:p w:rsidR="00A302FE" w:rsidRPr="00A04A0B" w:rsidRDefault="00383260" w:rsidP="006927FF">
            <w:pPr>
              <w:pStyle w:val="Sub-ClauseText"/>
              <w:numPr>
                <w:ilvl w:val="2"/>
                <w:numId w:val="38"/>
              </w:numPr>
              <w:spacing w:before="0" w:after="180"/>
              <w:rPr>
                <w:rFonts w:ascii="Sylfaen" w:hAnsi="Sylfaen"/>
                <w:spacing w:val="0"/>
              </w:rPr>
            </w:pPr>
            <w:r w:rsidRPr="00A04A0B">
              <w:rPr>
                <w:rFonts w:ascii="Sylfaen" w:hAnsi="Sylfaen"/>
                <w:spacing w:val="0"/>
              </w:rPr>
              <w:t xml:space="preserve">որոնք ուղղման դեպքում անարդարացի կերպով կազդեն այն հայտատուների մրցութային դիրքի վրա, որոնք ներկայացրել են ըստ էության համապատասխանող հայտեր: </w:t>
            </w:r>
          </w:p>
          <w:p w:rsidR="00F67E3F" w:rsidRPr="00A04A0B" w:rsidRDefault="009D05C9" w:rsidP="009D05C9">
            <w:pPr>
              <w:pStyle w:val="Sub-ClauseText"/>
              <w:spacing w:before="0" w:after="180"/>
              <w:ind w:left="600"/>
              <w:rPr>
                <w:rFonts w:ascii="Sylfaen" w:hAnsi="Sylfaen"/>
                <w:spacing w:val="0"/>
              </w:rPr>
            </w:pPr>
            <w:r>
              <w:rPr>
                <w:rFonts w:ascii="Sylfaen" w:hAnsi="Sylfaen" w:cs="Sylfaen"/>
              </w:rPr>
              <w:lastRenderedPageBreak/>
              <w:t xml:space="preserve">29.3 </w:t>
            </w:r>
            <w:r w:rsidR="0055732B" w:rsidRPr="00A04A0B">
              <w:rPr>
                <w:rFonts w:ascii="Sylfaen" w:hAnsi="Sylfaen" w:cs="Sylfaen"/>
              </w:rPr>
              <w:t>Գնորդը պետք է ուսումնասիրի հայտի տեխնիկական ասպեկտները՝ համաձայն ՏՄՄ 16 և 17 դրույթների, մասնավորապես հաստատելու, որ Մաս VII-ում (Պահանջների ժամանակացույց) նշված պահանջները բավարարվել են առանց որևէ էական շեղման, վերապահման կամ բացթողման:</w:t>
            </w:r>
          </w:p>
          <w:p w:rsidR="00F67E3F" w:rsidRPr="00A04A0B" w:rsidRDefault="009D05C9" w:rsidP="009D05C9">
            <w:pPr>
              <w:pStyle w:val="Sub-ClauseText"/>
              <w:spacing w:before="0" w:after="180"/>
              <w:ind w:left="600"/>
              <w:rPr>
                <w:rFonts w:ascii="Sylfaen" w:hAnsi="Sylfaen"/>
                <w:spacing w:val="0"/>
              </w:rPr>
            </w:pPr>
            <w:r>
              <w:rPr>
                <w:rFonts w:ascii="Sylfaen" w:hAnsi="Sylfaen" w:cs="Sylfaen"/>
                <w:spacing w:val="0"/>
              </w:rPr>
              <w:t xml:space="preserve">29.4 </w:t>
            </w:r>
            <w:r w:rsidR="00A62EC6" w:rsidRPr="00A04A0B">
              <w:rPr>
                <w:rFonts w:ascii="Sylfaen" w:hAnsi="Sylfaen" w:cs="Sylfaen"/>
                <w:spacing w:val="0"/>
              </w:rPr>
              <w:t>Եթե</w:t>
            </w:r>
            <w:r w:rsidR="00A62EC6" w:rsidRPr="00A04A0B">
              <w:rPr>
                <w:rFonts w:ascii="Sylfaen" w:hAnsi="Sylfaen" w:cs="Arial Armenian"/>
                <w:spacing w:val="0"/>
              </w:rPr>
              <w:t xml:space="preserve"> </w:t>
            </w:r>
            <w:r w:rsidR="00A62EC6" w:rsidRPr="00A04A0B">
              <w:rPr>
                <w:rFonts w:ascii="Sylfaen" w:hAnsi="Sylfaen" w:cs="Sylfaen"/>
                <w:spacing w:val="0"/>
              </w:rPr>
              <w:t>հայտը</w:t>
            </w:r>
            <w:r w:rsidR="00A62EC6" w:rsidRPr="00A04A0B">
              <w:rPr>
                <w:rFonts w:ascii="Sylfaen" w:hAnsi="Sylfaen" w:cs="Arial Armenian"/>
                <w:spacing w:val="0"/>
              </w:rPr>
              <w:t xml:space="preserve"> </w:t>
            </w:r>
            <w:r w:rsidR="00A62EC6" w:rsidRPr="00A04A0B">
              <w:rPr>
                <w:rFonts w:ascii="Sylfaen" w:hAnsi="Sylfaen" w:cs="Sylfaen"/>
                <w:spacing w:val="0"/>
              </w:rPr>
              <w:t>ըստ</w:t>
            </w:r>
            <w:r w:rsidR="00A62EC6" w:rsidRPr="00A04A0B">
              <w:rPr>
                <w:rFonts w:ascii="Sylfaen" w:hAnsi="Sylfaen" w:cs="Arial Armenian"/>
                <w:spacing w:val="0"/>
              </w:rPr>
              <w:t xml:space="preserve"> </w:t>
            </w:r>
            <w:r w:rsidR="00A62EC6" w:rsidRPr="00A04A0B">
              <w:rPr>
                <w:rFonts w:ascii="Sylfaen" w:hAnsi="Sylfaen" w:cs="Sylfaen"/>
                <w:spacing w:val="0"/>
              </w:rPr>
              <w:t>էության</w:t>
            </w:r>
            <w:r w:rsidR="00A62EC6" w:rsidRPr="00A04A0B">
              <w:rPr>
                <w:rFonts w:ascii="Sylfaen" w:hAnsi="Sylfaen" w:cs="Arial Armenian"/>
                <w:spacing w:val="0"/>
              </w:rPr>
              <w:t xml:space="preserve"> </w:t>
            </w:r>
            <w:r w:rsidR="00A62EC6" w:rsidRPr="00A04A0B">
              <w:rPr>
                <w:rFonts w:ascii="Sylfaen" w:hAnsi="Sylfaen" w:cs="Sylfaen"/>
                <w:spacing w:val="0"/>
              </w:rPr>
              <w:t>չի</w:t>
            </w:r>
            <w:r w:rsidR="00A62EC6" w:rsidRPr="00A04A0B">
              <w:rPr>
                <w:rFonts w:ascii="Sylfaen" w:hAnsi="Sylfaen" w:cs="Arial Armenian"/>
                <w:spacing w:val="0"/>
              </w:rPr>
              <w:t xml:space="preserve"> </w:t>
            </w:r>
            <w:r w:rsidR="00A62EC6" w:rsidRPr="00A04A0B">
              <w:rPr>
                <w:rFonts w:ascii="Sylfaen" w:hAnsi="Sylfaen" w:cs="Sylfaen"/>
                <w:spacing w:val="0"/>
              </w:rPr>
              <w:t>համապատասխանում</w:t>
            </w:r>
            <w:r w:rsidR="00A62EC6" w:rsidRPr="00A04A0B">
              <w:rPr>
                <w:rFonts w:ascii="Sylfaen" w:hAnsi="Sylfaen" w:cs="Arial Armenian"/>
                <w:spacing w:val="0"/>
              </w:rPr>
              <w:t xml:space="preserve"> </w:t>
            </w:r>
            <w:r w:rsidR="00A62EC6" w:rsidRPr="00A04A0B">
              <w:rPr>
                <w:rFonts w:ascii="Sylfaen" w:hAnsi="Sylfaen" w:cs="Sylfaen"/>
                <w:spacing w:val="0"/>
              </w:rPr>
              <w:t>Մրցութային</w:t>
            </w:r>
            <w:r w:rsidR="00A62EC6" w:rsidRPr="00A04A0B">
              <w:rPr>
                <w:rFonts w:ascii="Sylfaen" w:hAnsi="Sylfaen" w:cs="Arial Armenian"/>
                <w:spacing w:val="0"/>
              </w:rPr>
              <w:t xml:space="preserve"> </w:t>
            </w:r>
            <w:r w:rsidR="00A62EC6" w:rsidRPr="00A04A0B">
              <w:rPr>
                <w:rFonts w:ascii="Sylfaen" w:hAnsi="Sylfaen" w:cs="Sylfaen"/>
                <w:spacing w:val="0"/>
              </w:rPr>
              <w:t>փաստաթղթերի</w:t>
            </w:r>
            <w:r w:rsidR="00A62EC6" w:rsidRPr="00A04A0B">
              <w:rPr>
                <w:rFonts w:ascii="Sylfaen" w:hAnsi="Sylfaen" w:cs="Arial Armenian"/>
                <w:spacing w:val="0"/>
              </w:rPr>
              <w:t xml:space="preserve"> </w:t>
            </w:r>
            <w:r w:rsidR="00A62EC6" w:rsidRPr="00A04A0B">
              <w:rPr>
                <w:rFonts w:ascii="Sylfaen" w:hAnsi="Sylfaen" w:cs="Sylfaen"/>
                <w:spacing w:val="0"/>
              </w:rPr>
              <w:t>պայմաններին</w:t>
            </w:r>
            <w:r w:rsidR="00A62EC6" w:rsidRPr="00A04A0B">
              <w:rPr>
                <w:rFonts w:ascii="Sylfaen" w:hAnsi="Sylfaen" w:cs="Arial Armenian"/>
                <w:spacing w:val="0"/>
              </w:rPr>
              <w:t xml:space="preserve">, </w:t>
            </w:r>
            <w:r w:rsidR="00A62EC6" w:rsidRPr="00A04A0B">
              <w:rPr>
                <w:rFonts w:ascii="Sylfaen" w:hAnsi="Sylfaen" w:cs="Sylfaen"/>
                <w:spacing w:val="0"/>
              </w:rPr>
              <w:t>այն</w:t>
            </w:r>
            <w:r w:rsidR="00A62EC6" w:rsidRPr="00A04A0B">
              <w:rPr>
                <w:rFonts w:ascii="Sylfaen" w:hAnsi="Sylfaen" w:cs="Arial Armenian"/>
                <w:spacing w:val="0"/>
              </w:rPr>
              <w:t xml:space="preserve"> </w:t>
            </w:r>
            <w:r w:rsidR="00A62EC6" w:rsidRPr="00A04A0B">
              <w:rPr>
                <w:rFonts w:ascii="Sylfaen" w:hAnsi="Sylfaen" w:cs="Sylfaen"/>
                <w:spacing w:val="0"/>
              </w:rPr>
              <w:t>պետք</w:t>
            </w:r>
            <w:r w:rsidR="00A62EC6" w:rsidRPr="00A04A0B">
              <w:rPr>
                <w:rFonts w:ascii="Sylfaen" w:hAnsi="Sylfaen" w:cs="Arial Armenian"/>
                <w:spacing w:val="0"/>
              </w:rPr>
              <w:t xml:space="preserve"> </w:t>
            </w:r>
            <w:r w:rsidR="00A62EC6" w:rsidRPr="00A04A0B">
              <w:rPr>
                <w:rFonts w:ascii="Sylfaen" w:hAnsi="Sylfaen" w:cs="Sylfaen"/>
                <w:spacing w:val="0"/>
              </w:rPr>
              <w:t>է</w:t>
            </w:r>
            <w:r w:rsidR="00A62EC6" w:rsidRPr="00A04A0B">
              <w:rPr>
                <w:rFonts w:ascii="Sylfaen" w:hAnsi="Sylfaen" w:cs="Arial Armenian"/>
                <w:spacing w:val="0"/>
              </w:rPr>
              <w:t xml:space="preserve"> </w:t>
            </w:r>
            <w:r w:rsidR="00A62EC6" w:rsidRPr="00A04A0B">
              <w:rPr>
                <w:rFonts w:ascii="Sylfaen" w:hAnsi="Sylfaen" w:cs="Sylfaen"/>
                <w:spacing w:val="0"/>
              </w:rPr>
              <w:t>Գնորդի</w:t>
            </w:r>
            <w:r w:rsidR="00A62EC6" w:rsidRPr="00A04A0B">
              <w:rPr>
                <w:rFonts w:ascii="Sylfaen" w:hAnsi="Sylfaen" w:cs="Arial Armenian"/>
                <w:spacing w:val="0"/>
              </w:rPr>
              <w:t xml:space="preserve"> </w:t>
            </w:r>
            <w:r w:rsidR="00A62EC6" w:rsidRPr="00A04A0B">
              <w:rPr>
                <w:rFonts w:ascii="Sylfaen" w:hAnsi="Sylfaen" w:cs="Sylfaen"/>
                <w:spacing w:val="0"/>
              </w:rPr>
              <w:t>կողմից</w:t>
            </w:r>
            <w:r w:rsidR="00A62EC6" w:rsidRPr="00A04A0B">
              <w:rPr>
                <w:rFonts w:ascii="Sylfaen" w:hAnsi="Sylfaen" w:cs="Arial Armenian"/>
                <w:spacing w:val="0"/>
              </w:rPr>
              <w:t xml:space="preserve"> </w:t>
            </w:r>
            <w:r w:rsidR="00A62EC6" w:rsidRPr="00A04A0B">
              <w:rPr>
                <w:rFonts w:ascii="Sylfaen" w:hAnsi="Sylfaen" w:cs="Sylfaen"/>
                <w:spacing w:val="0"/>
              </w:rPr>
              <w:t>մերժվի</w:t>
            </w:r>
            <w:r w:rsidR="00A62EC6" w:rsidRPr="00A04A0B">
              <w:rPr>
                <w:rFonts w:ascii="Sylfaen" w:hAnsi="Sylfaen" w:cs="Arial Armenian"/>
                <w:spacing w:val="0"/>
              </w:rPr>
              <w:t xml:space="preserve"> </w:t>
            </w:r>
            <w:r w:rsidR="00A62EC6" w:rsidRPr="00A04A0B">
              <w:rPr>
                <w:rFonts w:ascii="Sylfaen" w:hAnsi="Sylfaen" w:cs="Sylfaen"/>
                <w:spacing w:val="0"/>
              </w:rPr>
              <w:t>և</w:t>
            </w:r>
            <w:r w:rsidR="00A62EC6" w:rsidRPr="00A04A0B">
              <w:rPr>
                <w:rFonts w:ascii="Sylfaen" w:hAnsi="Sylfaen" w:cs="Arial Armenian"/>
                <w:spacing w:val="0"/>
              </w:rPr>
              <w:t xml:space="preserve"> </w:t>
            </w:r>
            <w:r w:rsidR="00A62EC6" w:rsidRPr="00A04A0B">
              <w:rPr>
                <w:rFonts w:ascii="Sylfaen" w:hAnsi="Sylfaen" w:cs="Sylfaen"/>
                <w:spacing w:val="0"/>
              </w:rPr>
              <w:t>չի</w:t>
            </w:r>
            <w:r w:rsidR="00A62EC6" w:rsidRPr="00A04A0B">
              <w:rPr>
                <w:rFonts w:ascii="Sylfaen" w:hAnsi="Sylfaen" w:cs="Arial Armenian"/>
                <w:spacing w:val="0"/>
              </w:rPr>
              <w:t xml:space="preserve"> </w:t>
            </w:r>
            <w:r w:rsidR="00A62EC6" w:rsidRPr="00A04A0B">
              <w:rPr>
                <w:rFonts w:ascii="Sylfaen" w:hAnsi="Sylfaen" w:cs="Sylfaen"/>
                <w:spacing w:val="0"/>
              </w:rPr>
              <w:t>կարող</w:t>
            </w:r>
            <w:r w:rsidR="00A62EC6" w:rsidRPr="00A04A0B">
              <w:rPr>
                <w:rFonts w:ascii="Sylfaen" w:hAnsi="Sylfaen" w:cs="Arial Armenian"/>
                <w:spacing w:val="0"/>
              </w:rPr>
              <w:t xml:space="preserve"> </w:t>
            </w:r>
            <w:r w:rsidR="00A62EC6" w:rsidRPr="00A04A0B">
              <w:rPr>
                <w:rFonts w:ascii="Sylfaen" w:hAnsi="Sylfaen" w:cs="Sylfaen"/>
                <w:spacing w:val="0"/>
              </w:rPr>
              <w:t>համապատասխանեցվել</w:t>
            </w:r>
            <w:r w:rsidR="00A62EC6" w:rsidRPr="00A04A0B">
              <w:rPr>
                <w:rFonts w:ascii="Sylfaen" w:hAnsi="Sylfaen" w:cs="Arial Armenian"/>
                <w:spacing w:val="0"/>
              </w:rPr>
              <w:t xml:space="preserve"> </w:t>
            </w:r>
            <w:r w:rsidR="00A62EC6" w:rsidRPr="00A04A0B">
              <w:rPr>
                <w:rFonts w:ascii="Sylfaen" w:hAnsi="Sylfaen" w:cs="Sylfaen"/>
                <w:spacing w:val="0"/>
              </w:rPr>
              <w:t>Հայտատուի</w:t>
            </w:r>
            <w:r w:rsidR="00A62EC6" w:rsidRPr="00A04A0B">
              <w:rPr>
                <w:rFonts w:ascii="Sylfaen" w:hAnsi="Sylfaen" w:cs="Arial Armenian"/>
                <w:spacing w:val="0"/>
              </w:rPr>
              <w:t xml:space="preserve"> </w:t>
            </w:r>
            <w:r w:rsidR="00A62EC6" w:rsidRPr="00A04A0B">
              <w:rPr>
                <w:rFonts w:ascii="Sylfaen" w:hAnsi="Sylfaen" w:cs="Sylfaen"/>
                <w:spacing w:val="0"/>
              </w:rPr>
              <w:t>կողմից</w:t>
            </w:r>
            <w:r w:rsidR="00A62EC6" w:rsidRPr="00A04A0B">
              <w:rPr>
                <w:rFonts w:ascii="Sylfaen" w:hAnsi="Sylfaen" w:cs="Arial Armenian"/>
                <w:spacing w:val="0"/>
              </w:rPr>
              <w:t xml:space="preserve"> </w:t>
            </w:r>
            <w:r w:rsidR="00A62EC6" w:rsidRPr="00A04A0B">
              <w:rPr>
                <w:rFonts w:ascii="Sylfaen" w:hAnsi="Sylfaen" w:cs="Sylfaen"/>
                <w:spacing w:val="0"/>
              </w:rPr>
              <w:t>էական շեղումների, վերապահումների կամ բացթողման</w:t>
            </w:r>
            <w:r w:rsidR="00A62EC6" w:rsidRPr="00A04A0B">
              <w:rPr>
                <w:rFonts w:ascii="Sylfaen" w:hAnsi="Sylfaen" w:cs="Arial Armenian"/>
                <w:spacing w:val="0"/>
              </w:rPr>
              <w:t xml:space="preserve"> </w:t>
            </w:r>
            <w:r w:rsidR="00A62EC6" w:rsidRPr="00A04A0B">
              <w:rPr>
                <w:rFonts w:ascii="Sylfaen" w:hAnsi="Sylfaen" w:cs="Sylfaen"/>
                <w:spacing w:val="0"/>
              </w:rPr>
              <w:t>ուղղումների</w:t>
            </w:r>
            <w:r w:rsidR="00A62EC6" w:rsidRPr="00A04A0B">
              <w:rPr>
                <w:rFonts w:ascii="Sylfaen" w:hAnsi="Sylfaen" w:cs="Arial Armenian"/>
                <w:spacing w:val="0"/>
              </w:rPr>
              <w:t xml:space="preserve"> </w:t>
            </w:r>
            <w:r w:rsidR="00A62EC6" w:rsidRPr="00A04A0B">
              <w:rPr>
                <w:rFonts w:ascii="Sylfaen" w:hAnsi="Sylfaen" w:cs="Sylfaen"/>
                <w:spacing w:val="0"/>
              </w:rPr>
              <w:t>արդյունքում</w:t>
            </w:r>
            <w:r w:rsidR="00A62EC6" w:rsidRPr="00A04A0B">
              <w:rPr>
                <w:rFonts w:ascii="Sylfaen" w:hAnsi="Sylfaen" w:cs="Arial Armenian"/>
                <w:spacing w:val="0"/>
              </w:rPr>
              <w:t xml:space="preserve">: </w:t>
            </w:r>
            <w:r w:rsidR="00A62EC6" w:rsidRPr="00A04A0B">
              <w:rPr>
                <w:rFonts w:ascii="Sylfaen" w:hAnsi="Sylfaen"/>
                <w:spacing w:val="0"/>
              </w:rPr>
              <w:t xml:space="preserve"> </w:t>
            </w:r>
          </w:p>
        </w:tc>
      </w:tr>
      <w:tr w:rsidR="00F67E3F" w:rsidRPr="00253A0E" w:rsidTr="0046766F">
        <w:tc>
          <w:tcPr>
            <w:tcW w:w="2520" w:type="dxa"/>
          </w:tcPr>
          <w:p w:rsidR="00F67E3F" w:rsidRPr="00A04A0B" w:rsidRDefault="00F67E3F" w:rsidP="002373F0">
            <w:pPr>
              <w:pStyle w:val="Sec1-Clauses"/>
              <w:spacing w:before="0" w:after="200"/>
              <w:rPr>
                <w:rFonts w:ascii="Sylfaen" w:hAnsi="Sylfaen"/>
                <w:lang w:val="fr-FR"/>
              </w:rPr>
            </w:pPr>
            <w:bookmarkStart w:id="184" w:name="_Toc438438854"/>
            <w:bookmarkStart w:id="185" w:name="_Toc438532636"/>
            <w:bookmarkStart w:id="186" w:name="_Toc438733998"/>
            <w:bookmarkStart w:id="187" w:name="_Toc438907035"/>
            <w:bookmarkStart w:id="188" w:name="_Toc438907234"/>
            <w:bookmarkStart w:id="189" w:name="_Toc428292909"/>
            <w:r w:rsidRPr="00A04A0B">
              <w:rPr>
                <w:rFonts w:ascii="Sylfaen" w:hAnsi="Sylfaen"/>
              </w:rPr>
              <w:lastRenderedPageBreak/>
              <w:t>30.</w:t>
            </w:r>
            <w:r w:rsidRPr="00A04A0B">
              <w:rPr>
                <w:rFonts w:ascii="Sylfaen" w:hAnsi="Sylfaen"/>
              </w:rPr>
              <w:tab/>
            </w:r>
            <w:r w:rsidR="008E175A" w:rsidRPr="00A04A0B">
              <w:rPr>
                <w:rFonts w:ascii="Sylfaen" w:hAnsi="Sylfaen" w:cs="Sylfaen"/>
              </w:rPr>
              <w:t>Անհամապա</w:t>
            </w:r>
            <w:r w:rsidR="008E175A" w:rsidRPr="00A04A0B">
              <w:rPr>
                <w:rFonts w:ascii="Sylfaen" w:hAnsi="Sylfaen" w:cs="Arial Armenian"/>
              </w:rPr>
              <w:t>-</w:t>
            </w:r>
            <w:r w:rsidR="008E175A" w:rsidRPr="00A04A0B">
              <w:rPr>
                <w:rFonts w:ascii="Sylfaen" w:hAnsi="Sylfaen" w:cs="Sylfaen"/>
              </w:rPr>
              <w:t>տասխանու</w:t>
            </w:r>
            <w:r w:rsidR="008E175A" w:rsidRPr="00A04A0B">
              <w:rPr>
                <w:rFonts w:ascii="Sylfaen" w:hAnsi="Sylfaen" w:cs="Arial Armenian"/>
              </w:rPr>
              <w:t>-</w:t>
            </w:r>
            <w:r w:rsidR="008E175A" w:rsidRPr="00A04A0B">
              <w:rPr>
                <w:rFonts w:ascii="Sylfaen" w:hAnsi="Sylfaen" w:cs="Sylfaen"/>
              </w:rPr>
              <w:t>թյուններ</w:t>
            </w:r>
            <w:r w:rsidR="008E175A" w:rsidRPr="00A04A0B">
              <w:rPr>
                <w:rFonts w:ascii="Sylfaen" w:hAnsi="Sylfaen" w:cs="Arial Armenian"/>
              </w:rPr>
              <w:t xml:space="preserve">, </w:t>
            </w:r>
            <w:r w:rsidR="008E175A" w:rsidRPr="00A04A0B">
              <w:rPr>
                <w:rFonts w:ascii="Sylfaen" w:hAnsi="Sylfaen" w:cs="Sylfaen"/>
              </w:rPr>
              <w:t>սխալներ</w:t>
            </w:r>
            <w:r w:rsidR="008E175A" w:rsidRPr="00A04A0B">
              <w:rPr>
                <w:rFonts w:ascii="Sylfaen" w:hAnsi="Sylfaen" w:cs="Arial Armenian"/>
              </w:rPr>
              <w:t xml:space="preserve"> </w:t>
            </w:r>
            <w:r w:rsidR="008E175A" w:rsidRPr="00A04A0B">
              <w:rPr>
                <w:rFonts w:ascii="Sylfaen" w:hAnsi="Sylfaen" w:cs="Sylfaen"/>
              </w:rPr>
              <w:t>և</w:t>
            </w:r>
            <w:r w:rsidR="008E175A" w:rsidRPr="00A04A0B">
              <w:rPr>
                <w:rFonts w:ascii="Sylfaen" w:hAnsi="Sylfaen" w:cs="Arial Armenian"/>
              </w:rPr>
              <w:t xml:space="preserve"> </w:t>
            </w:r>
            <w:r w:rsidR="008E175A" w:rsidRPr="00A04A0B">
              <w:rPr>
                <w:rFonts w:ascii="Sylfaen" w:hAnsi="Sylfaen" w:cs="Sylfaen"/>
              </w:rPr>
              <w:t>բացթողումներ</w:t>
            </w:r>
            <w:bookmarkStart w:id="190" w:name="_Hlt438533232"/>
            <w:bookmarkEnd w:id="184"/>
            <w:bookmarkEnd w:id="185"/>
            <w:bookmarkEnd w:id="186"/>
            <w:bookmarkEnd w:id="187"/>
            <w:bookmarkEnd w:id="188"/>
            <w:bookmarkEnd w:id="189"/>
            <w:bookmarkEnd w:id="190"/>
          </w:p>
        </w:tc>
        <w:tc>
          <w:tcPr>
            <w:tcW w:w="7380" w:type="dxa"/>
          </w:tcPr>
          <w:p w:rsidR="00F67E3F" w:rsidRPr="00A04A0B" w:rsidRDefault="001A1854" w:rsidP="00A4011F">
            <w:pPr>
              <w:pStyle w:val="Sub-ClauseText"/>
              <w:numPr>
                <w:ilvl w:val="1"/>
                <w:numId w:val="31"/>
              </w:numPr>
              <w:spacing w:before="0" w:after="200"/>
              <w:rPr>
                <w:rFonts w:ascii="Sylfaen" w:hAnsi="Sylfaen"/>
                <w:spacing w:val="0"/>
                <w:lang w:val="fr-FR"/>
              </w:rPr>
            </w:pPr>
            <w:r w:rsidRPr="00A04A0B">
              <w:rPr>
                <w:rFonts w:ascii="Sylfaen" w:hAnsi="Sylfaen" w:cs="Sylfaen"/>
                <w:spacing w:val="0"/>
              </w:rPr>
              <w:t>Հաշվի</w:t>
            </w:r>
            <w:r w:rsidRPr="00A04A0B">
              <w:rPr>
                <w:rFonts w:ascii="Sylfaen" w:hAnsi="Sylfaen" w:cs="Arial Armenian"/>
                <w:spacing w:val="0"/>
                <w:lang w:val="fr-FR"/>
              </w:rPr>
              <w:t xml:space="preserve"> </w:t>
            </w:r>
            <w:r w:rsidRPr="00A04A0B">
              <w:rPr>
                <w:rFonts w:ascii="Sylfaen" w:hAnsi="Sylfaen" w:cs="Sylfaen"/>
                <w:spacing w:val="0"/>
              </w:rPr>
              <w:t>առնելով</w:t>
            </w:r>
            <w:r w:rsidRPr="00A04A0B">
              <w:rPr>
                <w:rFonts w:ascii="Sylfaen" w:hAnsi="Sylfaen" w:cs="Arial Armenian"/>
                <w:spacing w:val="0"/>
                <w:lang w:val="fr-FR"/>
              </w:rPr>
              <w:t xml:space="preserve">, </w:t>
            </w:r>
            <w:r w:rsidRPr="00A04A0B">
              <w:rPr>
                <w:rFonts w:ascii="Sylfaen" w:hAnsi="Sylfaen" w:cs="Sylfaen"/>
                <w:spacing w:val="0"/>
              </w:rPr>
              <w:t>որ</w:t>
            </w:r>
            <w:r w:rsidRPr="00A04A0B">
              <w:rPr>
                <w:rFonts w:ascii="Sylfaen" w:hAnsi="Sylfaen" w:cs="Arial Armenian"/>
                <w:spacing w:val="0"/>
                <w:lang w:val="fr-FR"/>
              </w:rPr>
              <w:t xml:space="preserve"> </w:t>
            </w:r>
            <w:r w:rsidRPr="00A04A0B">
              <w:rPr>
                <w:rFonts w:ascii="Sylfaen" w:hAnsi="Sylfaen" w:cs="Sylfaen"/>
                <w:spacing w:val="0"/>
              </w:rPr>
              <w:t>Հայտը</w:t>
            </w:r>
            <w:r w:rsidRPr="00A04A0B">
              <w:rPr>
                <w:rFonts w:ascii="Sylfaen" w:hAnsi="Sylfaen" w:cs="Arial Armenian"/>
                <w:spacing w:val="0"/>
                <w:lang w:val="fr-FR"/>
              </w:rPr>
              <w:t xml:space="preserve"> </w:t>
            </w:r>
            <w:r w:rsidRPr="00A04A0B">
              <w:rPr>
                <w:rFonts w:ascii="Sylfaen" w:hAnsi="Sylfaen" w:cs="Sylfaen"/>
                <w:spacing w:val="0"/>
              </w:rPr>
              <w:t>ըստ</w:t>
            </w:r>
            <w:r w:rsidRPr="00A04A0B">
              <w:rPr>
                <w:rFonts w:ascii="Sylfaen" w:hAnsi="Sylfaen" w:cs="Arial Armenian"/>
                <w:spacing w:val="0"/>
                <w:lang w:val="fr-FR"/>
              </w:rPr>
              <w:t xml:space="preserve"> </w:t>
            </w:r>
            <w:r w:rsidRPr="00A04A0B">
              <w:rPr>
                <w:rFonts w:ascii="Sylfaen" w:hAnsi="Sylfaen" w:cs="Sylfaen"/>
                <w:spacing w:val="0"/>
              </w:rPr>
              <w:t>էության</w:t>
            </w:r>
            <w:r w:rsidRPr="00A04A0B">
              <w:rPr>
                <w:rFonts w:ascii="Sylfaen" w:hAnsi="Sylfaen" w:cs="Arial Armenian"/>
                <w:spacing w:val="0"/>
                <w:lang w:val="fr-FR"/>
              </w:rPr>
              <w:t xml:space="preserve">  </w:t>
            </w:r>
            <w:r w:rsidRPr="00A04A0B">
              <w:rPr>
                <w:rFonts w:ascii="Sylfaen" w:hAnsi="Sylfaen" w:cs="Sylfaen"/>
                <w:spacing w:val="0"/>
              </w:rPr>
              <w:t>համապատասխանում</w:t>
            </w:r>
            <w:r w:rsidRPr="00A04A0B">
              <w:rPr>
                <w:rFonts w:ascii="Sylfaen" w:hAnsi="Sylfaen" w:cs="Arial Armenian"/>
                <w:spacing w:val="0"/>
                <w:lang w:val="fr-FR"/>
              </w:rPr>
              <w:t xml:space="preserve"> </w:t>
            </w:r>
            <w:r w:rsidRPr="00A04A0B">
              <w:rPr>
                <w:rFonts w:ascii="Sylfaen" w:hAnsi="Sylfaen" w:cs="Sylfaen"/>
                <w:spacing w:val="0"/>
              </w:rPr>
              <w:t>է</w:t>
            </w:r>
            <w:r w:rsidRPr="00A04A0B">
              <w:rPr>
                <w:rFonts w:ascii="Sylfaen" w:hAnsi="Sylfaen" w:cs="Arial Armenian"/>
                <w:spacing w:val="0"/>
                <w:lang w:val="fr-FR"/>
              </w:rPr>
              <w:t xml:space="preserve"> </w:t>
            </w:r>
            <w:r w:rsidRPr="00A04A0B">
              <w:rPr>
                <w:rFonts w:ascii="Sylfaen" w:hAnsi="Sylfaen" w:cs="Sylfaen"/>
                <w:spacing w:val="0"/>
              </w:rPr>
              <w:t>հիմնական</w:t>
            </w:r>
            <w:r w:rsidRPr="00A04A0B">
              <w:rPr>
                <w:rFonts w:ascii="Sylfaen" w:hAnsi="Sylfaen" w:cs="Arial Armenian"/>
                <w:spacing w:val="0"/>
                <w:lang w:val="fr-FR"/>
              </w:rPr>
              <w:t xml:space="preserve"> </w:t>
            </w:r>
            <w:r w:rsidRPr="00A04A0B">
              <w:rPr>
                <w:rFonts w:ascii="Sylfaen" w:hAnsi="Sylfaen" w:cs="Sylfaen"/>
                <w:spacing w:val="0"/>
              </w:rPr>
              <w:t>պայմաններին</w:t>
            </w:r>
            <w:r w:rsidRPr="00A04A0B">
              <w:rPr>
                <w:rFonts w:ascii="Sylfaen" w:hAnsi="Sylfaen" w:cs="Arial Armenian"/>
                <w:spacing w:val="0"/>
                <w:lang w:val="fr-FR"/>
              </w:rPr>
              <w:t xml:space="preserve">, </w:t>
            </w:r>
            <w:r w:rsidRPr="00A04A0B">
              <w:rPr>
                <w:rFonts w:ascii="Sylfaen" w:hAnsi="Sylfaen" w:cs="Sylfaen"/>
                <w:spacing w:val="0"/>
              </w:rPr>
              <w:t>Գնորդը</w:t>
            </w:r>
            <w:r w:rsidRPr="00A04A0B">
              <w:rPr>
                <w:rFonts w:ascii="Sylfaen" w:hAnsi="Sylfaen" w:cs="Arial Armenian"/>
                <w:spacing w:val="0"/>
                <w:lang w:val="fr-FR"/>
              </w:rPr>
              <w:t xml:space="preserve"> </w:t>
            </w:r>
            <w:r w:rsidRPr="00A04A0B">
              <w:rPr>
                <w:rFonts w:ascii="Sylfaen" w:hAnsi="Sylfaen" w:cs="Sylfaen"/>
                <w:spacing w:val="0"/>
              </w:rPr>
              <w:t>կարող</w:t>
            </w:r>
            <w:r w:rsidRPr="00A04A0B">
              <w:rPr>
                <w:rFonts w:ascii="Sylfaen" w:hAnsi="Sylfaen" w:cs="Arial Armenian"/>
                <w:spacing w:val="0"/>
                <w:lang w:val="fr-FR"/>
              </w:rPr>
              <w:t xml:space="preserve"> </w:t>
            </w:r>
            <w:r w:rsidRPr="00A04A0B">
              <w:rPr>
                <w:rFonts w:ascii="Sylfaen" w:hAnsi="Sylfaen" w:cs="Sylfaen"/>
                <w:spacing w:val="0"/>
              </w:rPr>
              <w:t>է</w:t>
            </w:r>
            <w:r w:rsidRPr="00A04A0B">
              <w:rPr>
                <w:rFonts w:ascii="Sylfaen" w:hAnsi="Sylfaen" w:cs="Arial Armenian"/>
                <w:spacing w:val="0"/>
                <w:lang w:val="fr-FR"/>
              </w:rPr>
              <w:t xml:space="preserve"> </w:t>
            </w:r>
            <w:r w:rsidRPr="00A04A0B">
              <w:rPr>
                <w:rFonts w:ascii="Sylfaen" w:hAnsi="Sylfaen" w:cs="Sylfaen"/>
                <w:spacing w:val="0"/>
              </w:rPr>
              <w:t>անտեսել</w:t>
            </w:r>
            <w:r w:rsidRPr="00A04A0B">
              <w:rPr>
                <w:rFonts w:ascii="Sylfaen" w:hAnsi="Sylfaen" w:cs="Arial Armenian"/>
                <w:spacing w:val="0"/>
                <w:lang w:val="fr-FR"/>
              </w:rPr>
              <w:t xml:space="preserve"> </w:t>
            </w:r>
            <w:r w:rsidRPr="00A04A0B">
              <w:rPr>
                <w:rFonts w:ascii="Sylfaen" w:hAnsi="Sylfaen" w:cs="Sylfaen"/>
                <w:spacing w:val="0"/>
              </w:rPr>
              <w:t>Հայտում</w:t>
            </w:r>
            <w:r w:rsidRPr="00A04A0B">
              <w:rPr>
                <w:rFonts w:ascii="Sylfaen" w:hAnsi="Sylfaen" w:cs="Arial Armenian"/>
                <w:spacing w:val="0"/>
                <w:lang w:val="fr-FR"/>
              </w:rPr>
              <w:t xml:space="preserve"> </w:t>
            </w:r>
            <w:r w:rsidRPr="00A04A0B">
              <w:rPr>
                <w:rFonts w:ascii="Sylfaen" w:hAnsi="Sylfaen" w:cs="Sylfaen"/>
                <w:spacing w:val="0"/>
              </w:rPr>
              <w:t>եղած</w:t>
            </w:r>
            <w:r w:rsidRPr="00A04A0B">
              <w:rPr>
                <w:rFonts w:ascii="Sylfaen" w:hAnsi="Sylfaen" w:cs="Arial Armenian"/>
                <w:spacing w:val="0"/>
                <w:lang w:val="fr-FR"/>
              </w:rPr>
              <w:t xml:space="preserve"> </w:t>
            </w:r>
            <w:r w:rsidRPr="00A04A0B">
              <w:rPr>
                <w:rFonts w:ascii="Sylfaen" w:hAnsi="Sylfaen" w:cs="Sylfaen"/>
                <w:spacing w:val="0"/>
              </w:rPr>
              <w:t>ցանկացած</w:t>
            </w:r>
            <w:r w:rsidRPr="00A04A0B">
              <w:rPr>
                <w:rFonts w:ascii="Sylfaen" w:hAnsi="Sylfaen" w:cs="Arial Armenian"/>
                <w:spacing w:val="0"/>
                <w:lang w:val="fr-FR"/>
              </w:rPr>
              <w:t xml:space="preserve"> </w:t>
            </w:r>
            <w:r w:rsidRPr="00A04A0B">
              <w:rPr>
                <w:rFonts w:ascii="Sylfaen" w:hAnsi="Sylfaen" w:cs="Sylfaen"/>
                <w:spacing w:val="0"/>
              </w:rPr>
              <w:t>անհամապատասխանություն</w:t>
            </w:r>
            <w:r w:rsidRPr="00A04A0B">
              <w:rPr>
                <w:rFonts w:ascii="Sylfaen" w:hAnsi="Sylfaen" w:cs="Sylfaen"/>
                <w:spacing w:val="0"/>
                <w:lang w:val="fr-FR"/>
              </w:rPr>
              <w:t>:</w:t>
            </w:r>
          </w:p>
          <w:p w:rsidR="003831E3" w:rsidRPr="00A04A0B" w:rsidRDefault="003831E3" w:rsidP="00A4011F">
            <w:pPr>
              <w:pStyle w:val="Sub-ClauseText"/>
              <w:numPr>
                <w:ilvl w:val="1"/>
                <w:numId w:val="31"/>
              </w:numPr>
              <w:spacing w:before="0" w:after="200"/>
              <w:rPr>
                <w:rFonts w:ascii="Sylfaen" w:hAnsi="Sylfaen"/>
                <w:spacing w:val="0"/>
                <w:lang w:val="fr-FR"/>
              </w:rPr>
            </w:pPr>
            <w:r w:rsidRPr="00A04A0B">
              <w:rPr>
                <w:rFonts w:ascii="Sylfaen" w:hAnsi="Sylfaen" w:cs="Sylfaen"/>
                <w:spacing w:val="0"/>
              </w:rPr>
              <w:t>Եթե</w:t>
            </w:r>
            <w:r w:rsidRPr="00A04A0B">
              <w:rPr>
                <w:rFonts w:ascii="Sylfaen" w:hAnsi="Sylfaen" w:cs="Arial Armenian"/>
                <w:spacing w:val="0"/>
                <w:lang w:val="fr-FR"/>
              </w:rPr>
              <w:t xml:space="preserve"> </w:t>
            </w:r>
            <w:r w:rsidRPr="00A04A0B">
              <w:rPr>
                <w:rFonts w:ascii="Sylfaen" w:hAnsi="Sylfaen" w:cs="Sylfaen"/>
                <w:spacing w:val="0"/>
              </w:rPr>
              <w:t>Հայտը</w:t>
            </w:r>
            <w:r w:rsidRPr="00A04A0B">
              <w:rPr>
                <w:rFonts w:ascii="Sylfaen" w:hAnsi="Sylfaen" w:cs="Arial Armenian"/>
                <w:spacing w:val="0"/>
                <w:lang w:val="fr-FR"/>
              </w:rPr>
              <w:t xml:space="preserve"> </w:t>
            </w:r>
            <w:r w:rsidRPr="00A04A0B">
              <w:rPr>
                <w:rFonts w:ascii="Sylfaen" w:hAnsi="Sylfaen" w:cs="Sylfaen"/>
                <w:spacing w:val="0"/>
              </w:rPr>
              <w:t>ըստ</w:t>
            </w:r>
            <w:r w:rsidRPr="00A04A0B">
              <w:rPr>
                <w:rFonts w:ascii="Sylfaen" w:hAnsi="Sylfaen" w:cs="Arial Armenian"/>
                <w:spacing w:val="0"/>
                <w:lang w:val="fr-FR"/>
              </w:rPr>
              <w:t xml:space="preserve"> </w:t>
            </w:r>
            <w:r w:rsidRPr="00A04A0B">
              <w:rPr>
                <w:rFonts w:ascii="Sylfaen" w:hAnsi="Sylfaen" w:cs="Sylfaen"/>
                <w:spacing w:val="0"/>
              </w:rPr>
              <w:t>էության</w:t>
            </w:r>
            <w:r w:rsidRPr="00A04A0B">
              <w:rPr>
                <w:rFonts w:ascii="Sylfaen" w:hAnsi="Sylfaen" w:cs="Arial Armenian"/>
                <w:spacing w:val="0"/>
                <w:lang w:val="fr-FR"/>
              </w:rPr>
              <w:t xml:space="preserve"> </w:t>
            </w:r>
            <w:r w:rsidRPr="00A04A0B">
              <w:rPr>
                <w:rFonts w:ascii="Sylfaen" w:hAnsi="Sylfaen" w:cs="Sylfaen"/>
                <w:spacing w:val="0"/>
              </w:rPr>
              <w:t>համապատասխանում</w:t>
            </w:r>
            <w:r w:rsidRPr="00A04A0B">
              <w:rPr>
                <w:rFonts w:ascii="Sylfaen" w:hAnsi="Sylfaen" w:cs="Arial Armenian"/>
                <w:spacing w:val="0"/>
                <w:lang w:val="fr-FR"/>
              </w:rPr>
              <w:t xml:space="preserve"> </w:t>
            </w:r>
            <w:r w:rsidRPr="00A04A0B">
              <w:rPr>
                <w:rFonts w:ascii="Sylfaen" w:hAnsi="Sylfaen" w:cs="Sylfaen"/>
                <w:spacing w:val="0"/>
              </w:rPr>
              <w:t>է</w:t>
            </w:r>
            <w:r w:rsidRPr="00A04A0B">
              <w:rPr>
                <w:rFonts w:ascii="Sylfaen" w:hAnsi="Sylfaen" w:cs="Arial Armenian"/>
                <w:spacing w:val="0"/>
                <w:lang w:val="fr-FR"/>
              </w:rPr>
              <w:t xml:space="preserve"> </w:t>
            </w:r>
            <w:r w:rsidRPr="00A04A0B">
              <w:rPr>
                <w:rFonts w:ascii="Sylfaen" w:hAnsi="Sylfaen" w:cs="Sylfaen"/>
                <w:spacing w:val="0"/>
              </w:rPr>
              <w:t>հիմնական</w:t>
            </w:r>
            <w:r w:rsidRPr="00A04A0B">
              <w:rPr>
                <w:rFonts w:ascii="Sylfaen" w:hAnsi="Sylfaen" w:cs="Arial Armenian"/>
                <w:spacing w:val="0"/>
                <w:lang w:val="fr-FR"/>
              </w:rPr>
              <w:t xml:space="preserve"> </w:t>
            </w:r>
            <w:r w:rsidRPr="00A04A0B">
              <w:rPr>
                <w:rFonts w:ascii="Sylfaen" w:hAnsi="Sylfaen" w:cs="Sylfaen"/>
                <w:spacing w:val="0"/>
              </w:rPr>
              <w:t>պայմաններին</w:t>
            </w:r>
            <w:r w:rsidRPr="00A04A0B">
              <w:rPr>
                <w:rFonts w:ascii="Sylfaen" w:hAnsi="Sylfaen" w:cs="Arial Armenian"/>
                <w:spacing w:val="0"/>
                <w:lang w:val="fr-FR"/>
              </w:rPr>
              <w:t xml:space="preserve">, </w:t>
            </w:r>
            <w:r w:rsidRPr="00A04A0B">
              <w:rPr>
                <w:rFonts w:ascii="Sylfaen" w:hAnsi="Sylfaen" w:cs="Sylfaen"/>
                <w:spacing w:val="0"/>
              </w:rPr>
              <w:t>Գնորդը</w:t>
            </w:r>
            <w:r w:rsidRPr="00A04A0B">
              <w:rPr>
                <w:rFonts w:ascii="Sylfaen" w:hAnsi="Sylfaen" w:cs="Arial Armenian"/>
                <w:spacing w:val="0"/>
                <w:lang w:val="fr-FR"/>
              </w:rPr>
              <w:t xml:space="preserve"> </w:t>
            </w:r>
            <w:r w:rsidRPr="00A04A0B">
              <w:rPr>
                <w:rFonts w:ascii="Sylfaen" w:hAnsi="Sylfaen" w:cs="Sylfaen"/>
                <w:spacing w:val="0"/>
              </w:rPr>
              <w:t>կարող</w:t>
            </w:r>
            <w:r w:rsidRPr="00A04A0B">
              <w:rPr>
                <w:rFonts w:ascii="Sylfaen" w:hAnsi="Sylfaen" w:cs="Arial Armenian"/>
                <w:spacing w:val="0"/>
                <w:lang w:val="fr-FR"/>
              </w:rPr>
              <w:t xml:space="preserve"> </w:t>
            </w:r>
            <w:r w:rsidRPr="00A04A0B">
              <w:rPr>
                <w:rFonts w:ascii="Sylfaen" w:hAnsi="Sylfaen" w:cs="Sylfaen"/>
                <w:spacing w:val="0"/>
              </w:rPr>
              <w:t>է</w:t>
            </w:r>
            <w:r w:rsidRPr="00A04A0B">
              <w:rPr>
                <w:rFonts w:ascii="Sylfaen" w:hAnsi="Sylfaen" w:cs="Arial Armenian"/>
                <w:spacing w:val="0"/>
                <w:lang w:val="fr-FR"/>
              </w:rPr>
              <w:t xml:space="preserve"> </w:t>
            </w:r>
            <w:r w:rsidRPr="00A04A0B">
              <w:rPr>
                <w:rFonts w:ascii="Sylfaen" w:hAnsi="Sylfaen" w:cs="Sylfaen"/>
                <w:spacing w:val="0"/>
              </w:rPr>
              <w:t>պահանջել</w:t>
            </w:r>
            <w:r w:rsidRPr="00A04A0B">
              <w:rPr>
                <w:rFonts w:ascii="Sylfaen" w:hAnsi="Sylfaen" w:cs="Arial Armenian"/>
                <w:spacing w:val="0"/>
                <w:lang w:val="fr-FR"/>
              </w:rPr>
              <w:t xml:space="preserve">, </w:t>
            </w:r>
            <w:r w:rsidRPr="00A04A0B">
              <w:rPr>
                <w:rFonts w:ascii="Sylfaen" w:hAnsi="Sylfaen" w:cs="Sylfaen"/>
                <w:spacing w:val="0"/>
              </w:rPr>
              <w:t>որ</w:t>
            </w:r>
            <w:r w:rsidRPr="00A04A0B">
              <w:rPr>
                <w:rFonts w:ascii="Sylfaen" w:hAnsi="Sylfaen" w:cs="Arial Armenian"/>
                <w:spacing w:val="0"/>
                <w:lang w:val="fr-FR"/>
              </w:rPr>
              <w:t xml:space="preserve"> </w:t>
            </w:r>
            <w:r w:rsidRPr="00A04A0B">
              <w:rPr>
                <w:rFonts w:ascii="Sylfaen" w:hAnsi="Sylfaen" w:cs="Sylfaen"/>
                <w:spacing w:val="0"/>
              </w:rPr>
              <w:t>Հայտատուն</w:t>
            </w:r>
            <w:r w:rsidRPr="00A04A0B">
              <w:rPr>
                <w:rFonts w:ascii="Sylfaen" w:hAnsi="Sylfaen" w:cs="Arial Armenian"/>
                <w:spacing w:val="0"/>
                <w:lang w:val="fr-FR"/>
              </w:rPr>
              <w:t xml:space="preserve"> </w:t>
            </w:r>
            <w:r w:rsidRPr="00A04A0B">
              <w:rPr>
                <w:rFonts w:ascii="Sylfaen" w:hAnsi="Sylfaen" w:cs="Sylfaen"/>
                <w:spacing w:val="0"/>
              </w:rPr>
              <w:t>ներկայացնի</w:t>
            </w:r>
            <w:r w:rsidRPr="00A04A0B">
              <w:rPr>
                <w:rFonts w:ascii="Sylfaen" w:hAnsi="Sylfaen" w:cs="Arial Armenian"/>
                <w:spacing w:val="0"/>
                <w:lang w:val="fr-FR"/>
              </w:rPr>
              <w:t xml:space="preserve"> </w:t>
            </w:r>
            <w:r w:rsidRPr="00A04A0B">
              <w:rPr>
                <w:rFonts w:ascii="Sylfaen" w:hAnsi="Sylfaen" w:cs="Sylfaen"/>
                <w:spacing w:val="0"/>
              </w:rPr>
              <w:t>անհրաժեշտ</w:t>
            </w:r>
            <w:r w:rsidRPr="00A04A0B">
              <w:rPr>
                <w:rFonts w:ascii="Sylfaen" w:hAnsi="Sylfaen" w:cs="Arial Armenian"/>
                <w:spacing w:val="0"/>
                <w:lang w:val="fr-FR"/>
              </w:rPr>
              <w:t xml:space="preserve"> </w:t>
            </w:r>
            <w:r w:rsidRPr="00A04A0B">
              <w:rPr>
                <w:rFonts w:ascii="Sylfaen" w:hAnsi="Sylfaen" w:cs="Sylfaen"/>
                <w:spacing w:val="0"/>
              </w:rPr>
              <w:t>փաստաթղթեր</w:t>
            </w:r>
            <w:r w:rsidRPr="00A04A0B">
              <w:rPr>
                <w:rFonts w:ascii="Sylfaen" w:hAnsi="Sylfaen" w:cs="Arial Armenian"/>
                <w:spacing w:val="0"/>
                <w:lang w:val="fr-FR"/>
              </w:rPr>
              <w:t xml:space="preserve"> </w:t>
            </w:r>
            <w:r w:rsidRPr="00A04A0B">
              <w:rPr>
                <w:rFonts w:ascii="Sylfaen" w:hAnsi="Sylfaen" w:cs="Sylfaen"/>
                <w:spacing w:val="0"/>
              </w:rPr>
              <w:t>կամ</w:t>
            </w:r>
            <w:r w:rsidRPr="00A04A0B">
              <w:rPr>
                <w:rFonts w:ascii="Sylfaen" w:hAnsi="Sylfaen" w:cs="Arial Armenian"/>
                <w:spacing w:val="0"/>
                <w:lang w:val="fr-FR"/>
              </w:rPr>
              <w:t xml:space="preserve"> </w:t>
            </w:r>
            <w:r w:rsidRPr="00A04A0B">
              <w:rPr>
                <w:rFonts w:ascii="Sylfaen" w:hAnsi="Sylfaen" w:cs="Sylfaen"/>
                <w:spacing w:val="0"/>
              </w:rPr>
              <w:t>տեղեկատվություն</w:t>
            </w:r>
            <w:r w:rsidRPr="00A04A0B">
              <w:rPr>
                <w:rFonts w:ascii="Sylfaen" w:hAnsi="Sylfaen" w:cs="Arial Armenian"/>
                <w:spacing w:val="0"/>
                <w:lang w:val="fr-FR"/>
              </w:rPr>
              <w:t xml:space="preserve">, </w:t>
            </w:r>
            <w:r w:rsidRPr="00A04A0B">
              <w:rPr>
                <w:rFonts w:ascii="Sylfaen" w:hAnsi="Sylfaen" w:cs="Sylfaen"/>
                <w:spacing w:val="0"/>
              </w:rPr>
              <w:t>ողջամիտ</w:t>
            </w:r>
            <w:r w:rsidRPr="00A04A0B">
              <w:rPr>
                <w:rFonts w:ascii="Sylfaen" w:hAnsi="Sylfaen" w:cs="Arial Armenian"/>
                <w:spacing w:val="0"/>
                <w:lang w:val="fr-FR"/>
              </w:rPr>
              <w:t xml:space="preserve"> </w:t>
            </w:r>
            <w:r w:rsidRPr="00A04A0B">
              <w:rPr>
                <w:rFonts w:ascii="Sylfaen" w:hAnsi="Sylfaen" w:cs="Sylfaen"/>
                <w:spacing w:val="0"/>
              </w:rPr>
              <w:t>ժամանակահատվածում</w:t>
            </w:r>
            <w:r w:rsidRPr="00A04A0B">
              <w:rPr>
                <w:rFonts w:ascii="Sylfaen" w:hAnsi="Sylfaen" w:cs="Arial Armenian"/>
                <w:spacing w:val="0"/>
                <w:lang w:val="fr-FR"/>
              </w:rPr>
              <w:t xml:space="preserve">, </w:t>
            </w:r>
            <w:r w:rsidRPr="00A04A0B">
              <w:rPr>
                <w:rFonts w:ascii="Sylfaen" w:hAnsi="Sylfaen" w:cs="Sylfaen"/>
                <w:spacing w:val="0"/>
              </w:rPr>
              <w:t>որպեսզի</w:t>
            </w:r>
            <w:r w:rsidRPr="00A04A0B">
              <w:rPr>
                <w:rFonts w:ascii="Sylfaen" w:hAnsi="Sylfaen" w:cs="Arial Armenian"/>
                <w:spacing w:val="0"/>
                <w:lang w:val="fr-FR"/>
              </w:rPr>
              <w:t xml:space="preserve"> </w:t>
            </w:r>
            <w:r w:rsidRPr="00A04A0B">
              <w:rPr>
                <w:rFonts w:ascii="Sylfaen" w:hAnsi="Sylfaen" w:cs="Sylfaen"/>
                <w:spacing w:val="0"/>
              </w:rPr>
              <w:t>ուղղի</w:t>
            </w:r>
            <w:r w:rsidRPr="00A04A0B">
              <w:rPr>
                <w:rFonts w:ascii="Sylfaen" w:hAnsi="Sylfaen" w:cs="Arial Armenian"/>
                <w:spacing w:val="0"/>
                <w:lang w:val="fr-FR"/>
              </w:rPr>
              <w:t xml:space="preserve"> </w:t>
            </w:r>
            <w:r w:rsidRPr="00A04A0B">
              <w:rPr>
                <w:rFonts w:ascii="Sylfaen" w:hAnsi="Sylfaen" w:cs="Sylfaen"/>
                <w:spacing w:val="0"/>
              </w:rPr>
              <w:t>հայտում</w:t>
            </w:r>
            <w:r w:rsidRPr="00A04A0B">
              <w:rPr>
                <w:rFonts w:ascii="Sylfaen" w:hAnsi="Sylfaen" w:cs="Arial Armenian"/>
                <w:spacing w:val="0"/>
                <w:lang w:val="fr-FR"/>
              </w:rPr>
              <w:t xml:space="preserve"> </w:t>
            </w:r>
            <w:r w:rsidRPr="00A04A0B">
              <w:rPr>
                <w:rFonts w:ascii="Sylfaen" w:hAnsi="Sylfaen" w:cs="Sylfaen"/>
                <w:spacing w:val="0"/>
              </w:rPr>
              <w:t>եղած</w:t>
            </w:r>
            <w:r w:rsidRPr="00A04A0B">
              <w:rPr>
                <w:rFonts w:ascii="Sylfaen" w:hAnsi="Sylfaen" w:cs="Arial Armenian"/>
                <w:spacing w:val="0"/>
                <w:lang w:val="fr-FR"/>
              </w:rPr>
              <w:t xml:space="preserve"> </w:t>
            </w:r>
            <w:r w:rsidRPr="00A04A0B">
              <w:rPr>
                <w:rFonts w:ascii="Sylfaen" w:hAnsi="Sylfaen" w:cs="Sylfaen"/>
                <w:spacing w:val="0"/>
              </w:rPr>
              <w:t>փաստաթղթային</w:t>
            </w:r>
            <w:r w:rsidRPr="00A04A0B">
              <w:rPr>
                <w:rFonts w:ascii="Sylfaen" w:hAnsi="Sylfaen" w:cs="Arial Armenian"/>
                <w:spacing w:val="0"/>
                <w:lang w:val="fr-FR"/>
              </w:rPr>
              <w:t xml:space="preserve"> </w:t>
            </w:r>
            <w:r w:rsidRPr="00A04A0B">
              <w:rPr>
                <w:rFonts w:ascii="Sylfaen" w:hAnsi="Sylfaen" w:cs="Sylfaen"/>
                <w:spacing w:val="0"/>
              </w:rPr>
              <w:t>պահանջներին</w:t>
            </w:r>
            <w:r w:rsidRPr="00A04A0B">
              <w:rPr>
                <w:rFonts w:ascii="Sylfaen" w:hAnsi="Sylfaen" w:cs="Arial Armenian"/>
                <w:spacing w:val="0"/>
                <w:lang w:val="fr-FR"/>
              </w:rPr>
              <w:t xml:space="preserve"> </w:t>
            </w:r>
            <w:r w:rsidRPr="00A04A0B">
              <w:rPr>
                <w:rFonts w:ascii="Sylfaen" w:hAnsi="Sylfaen" w:cs="Sylfaen"/>
                <w:spacing w:val="0"/>
              </w:rPr>
              <w:t>վերաբերող</w:t>
            </w:r>
            <w:r w:rsidRPr="00A04A0B">
              <w:rPr>
                <w:rFonts w:ascii="Sylfaen" w:hAnsi="Sylfaen" w:cs="Arial Armenian"/>
                <w:spacing w:val="0"/>
                <w:lang w:val="fr-FR"/>
              </w:rPr>
              <w:t xml:space="preserve"> </w:t>
            </w:r>
            <w:r w:rsidRPr="00A04A0B">
              <w:rPr>
                <w:rFonts w:ascii="Sylfaen" w:hAnsi="Sylfaen" w:cs="Sylfaen"/>
                <w:spacing w:val="0"/>
              </w:rPr>
              <w:t>ոչ</w:t>
            </w:r>
            <w:r w:rsidRPr="00A04A0B">
              <w:rPr>
                <w:rFonts w:ascii="Sylfaen" w:hAnsi="Sylfaen" w:cs="Arial Armenian"/>
                <w:spacing w:val="0"/>
                <w:lang w:val="fr-FR"/>
              </w:rPr>
              <w:t xml:space="preserve"> </w:t>
            </w:r>
            <w:r w:rsidRPr="00A04A0B">
              <w:rPr>
                <w:rFonts w:ascii="Sylfaen" w:hAnsi="Sylfaen" w:cs="Sylfaen"/>
                <w:spacing w:val="0"/>
              </w:rPr>
              <w:t>էական</w:t>
            </w:r>
            <w:r w:rsidRPr="00A04A0B">
              <w:rPr>
                <w:rFonts w:ascii="Sylfaen" w:hAnsi="Sylfaen" w:cs="Arial Armenian"/>
                <w:spacing w:val="0"/>
                <w:lang w:val="fr-FR"/>
              </w:rPr>
              <w:t xml:space="preserve"> </w:t>
            </w:r>
            <w:r w:rsidRPr="00A04A0B">
              <w:rPr>
                <w:rFonts w:ascii="Sylfaen" w:hAnsi="Sylfaen" w:cs="Sylfaen"/>
                <w:spacing w:val="0"/>
              </w:rPr>
              <w:t>անհամապատասխանությունները</w:t>
            </w:r>
            <w:r w:rsidRPr="00A04A0B">
              <w:rPr>
                <w:rFonts w:ascii="Sylfaen" w:hAnsi="Sylfaen" w:cs="Arial Armenian"/>
                <w:spacing w:val="0"/>
                <w:lang w:val="fr-FR"/>
              </w:rPr>
              <w:t xml:space="preserve"> </w:t>
            </w:r>
            <w:r w:rsidRPr="00A04A0B">
              <w:rPr>
                <w:rFonts w:ascii="Sylfaen" w:hAnsi="Sylfaen" w:cs="Sylfaen"/>
                <w:spacing w:val="0"/>
              </w:rPr>
              <w:t>կամ</w:t>
            </w:r>
            <w:r w:rsidRPr="00A04A0B">
              <w:rPr>
                <w:rFonts w:ascii="Sylfaen" w:hAnsi="Sylfaen" w:cs="Arial Armenian"/>
                <w:spacing w:val="0"/>
                <w:lang w:val="fr-FR"/>
              </w:rPr>
              <w:t xml:space="preserve"> </w:t>
            </w:r>
            <w:r w:rsidRPr="00A04A0B">
              <w:rPr>
                <w:rFonts w:ascii="Sylfaen" w:hAnsi="Sylfaen" w:cs="Sylfaen"/>
                <w:spacing w:val="0"/>
              </w:rPr>
              <w:t>բացթողումները</w:t>
            </w:r>
            <w:r w:rsidRPr="00A04A0B">
              <w:rPr>
                <w:rFonts w:ascii="Sylfaen" w:hAnsi="Sylfaen" w:cs="Arial Armenian"/>
                <w:spacing w:val="0"/>
                <w:lang w:val="fr-FR"/>
              </w:rPr>
              <w:t xml:space="preserve">: </w:t>
            </w:r>
            <w:r w:rsidRPr="00A04A0B">
              <w:rPr>
                <w:rFonts w:ascii="Sylfaen" w:hAnsi="Sylfaen" w:cs="Sylfaen"/>
                <w:spacing w:val="0"/>
              </w:rPr>
              <w:t>Այդպիսի</w:t>
            </w:r>
            <w:r w:rsidRPr="00A04A0B">
              <w:rPr>
                <w:rFonts w:ascii="Sylfaen" w:hAnsi="Sylfaen" w:cs="Arial Armenian"/>
                <w:spacing w:val="0"/>
                <w:lang w:val="fr-FR"/>
              </w:rPr>
              <w:t xml:space="preserve"> </w:t>
            </w:r>
            <w:r w:rsidRPr="00A04A0B">
              <w:rPr>
                <w:rFonts w:ascii="Sylfaen" w:hAnsi="Sylfaen" w:cs="Sylfaen"/>
                <w:spacing w:val="0"/>
              </w:rPr>
              <w:t>բացթողումները</w:t>
            </w:r>
            <w:r w:rsidRPr="00A04A0B">
              <w:rPr>
                <w:rFonts w:ascii="Sylfaen" w:hAnsi="Sylfaen" w:cs="Arial Armenian"/>
                <w:spacing w:val="0"/>
                <w:lang w:val="fr-FR"/>
              </w:rPr>
              <w:t xml:space="preserve"> </w:t>
            </w:r>
            <w:r w:rsidRPr="00A04A0B">
              <w:rPr>
                <w:rFonts w:ascii="Sylfaen" w:hAnsi="Sylfaen" w:cs="Sylfaen"/>
                <w:spacing w:val="0"/>
              </w:rPr>
              <w:t>չպետք</w:t>
            </w:r>
            <w:r w:rsidRPr="00A04A0B">
              <w:rPr>
                <w:rFonts w:ascii="Sylfaen" w:hAnsi="Sylfaen" w:cs="Arial Armenian"/>
                <w:spacing w:val="0"/>
                <w:lang w:val="fr-FR"/>
              </w:rPr>
              <w:t xml:space="preserve"> </w:t>
            </w:r>
            <w:r w:rsidRPr="00A04A0B">
              <w:rPr>
                <w:rFonts w:ascii="Sylfaen" w:hAnsi="Sylfaen" w:cs="Sylfaen"/>
                <w:spacing w:val="0"/>
              </w:rPr>
              <w:t>է</w:t>
            </w:r>
            <w:r w:rsidRPr="00A04A0B">
              <w:rPr>
                <w:rFonts w:ascii="Sylfaen" w:hAnsi="Sylfaen" w:cs="Arial Armenian"/>
                <w:spacing w:val="0"/>
                <w:lang w:val="fr-FR"/>
              </w:rPr>
              <w:t xml:space="preserve"> </w:t>
            </w:r>
            <w:r w:rsidRPr="00A04A0B">
              <w:rPr>
                <w:rFonts w:ascii="Sylfaen" w:hAnsi="Sylfaen" w:cs="Sylfaen"/>
                <w:spacing w:val="0"/>
              </w:rPr>
              <w:t>կապված</w:t>
            </w:r>
            <w:r w:rsidRPr="00A04A0B">
              <w:rPr>
                <w:rFonts w:ascii="Sylfaen" w:hAnsi="Sylfaen" w:cs="Arial Armenian"/>
                <w:spacing w:val="0"/>
                <w:lang w:val="fr-FR"/>
              </w:rPr>
              <w:t xml:space="preserve"> </w:t>
            </w:r>
            <w:r w:rsidRPr="00A04A0B">
              <w:rPr>
                <w:rFonts w:ascii="Sylfaen" w:hAnsi="Sylfaen" w:cs="Sylfaen"/>
                <w:spacing w:val="0"/>
              </w:rPr>
              <w:t>լինեն</w:t>
            </w:r>
            <w:r w:rsidRPr="00A04A0B">
              <w:rPr>
                <w:rFonts w:ascii="Sylfaen" w:hAnsi="Sylfaen" w:cs="Arial Armenian"/>
                <w:spacing w:val="0"/>
                <w:lang w:val="fr-FR"/>
              </w:rPr>
              <w:t xml:space="preserve"> </w:t>
            </w:r>
            <w:r w:rsidRPr="00A04A0B">
              <w:rPr>
                <w:rFonts w:ascii="Sylfaen" w:hAnsi="Sylfaen" w:cs="Sylfaen"/>
                <w:spacing w:val="0"/>
              </w:rPr>
              <w:t>որևէ</w:t>
            </w:r>
            <w:r w:rsidRPr="00A04A0B">
              <w:rPr>
                <w:rFonts w:ascii="Sylfaen" w:hAnsi="Sylfaen" w:cs="Arial Armenian"/>
                <w:spacing w:val="0"/>
                <w:lang w:val="fr-FR"/>
              </w:rPr>
              <w:t xml:space="preserve"> </w:t>
            </w:r>
            <w:r w:rsidRPr="00A04A0B">
              <w:rPr>
                <w:rFonts w:ascii="Sylfaen" w:hAnsi="Sylfaen" w:cs="Sylfaen"/>
                <w:spacing w:val="0"/>
              </w:rPr>
              <w:t>կերպով</w:t>
            </w:r>
            <w:r w:rsidRPr="00A04A0B">
              <w:rPr>
                <w:rFonts w:ascii="Sylfaen" w:hAnsi="Sylfaen" w:cs="Arial Armenian"/>
                <w:spacing w:val="0"/>
                <w:lang w:val="fr-FR"/>
              </w:rPr>
              <w:t xml:space="preserve"> </w:t>
            </w:r>
            <w:r w:rsidRPr="00A04A0B">
              <w:rPr>
                <w:rFonts w:ascii="Sylfaen" w:hAnsi="Sylfaen" w:cs="Sylfaen"/>
                <w:spacing w:val="0"/>
              </w:rPr>
              <w:t>Հայտի</w:t>
            </w:r>
            <w:r w:rsidRPr="00A04A0B">
              <w:rPr>
                <w:rFonts w:ascii="Sylfaen" w:hAnsi="Sylfaen" w:cs="Arial Armenian"/>
                <w:spacing w:val="0"/>
                <w:lang w:val="fr-FR"/>
              </w:rPr>
              <w:t xml:space="preserve"> </w:t>
            </w:r>
            <w:r w:rsidRPr="00A04A0B">
              <w:rPr>
                <w:rFonts w:ascii="Sylfaen" w:hAnsi="Sylfaen" w:cs="Sylfaen"/>
                <w:spacing w:val="0"/>
              </w:rPr>
              <w:t>գնի</w:t>
            </w:r>
            <w:r w:rsidRPr="00A04A0B">
              <w:rPr>
                <w:rFonts w:ascii="Sylfaen" w:hAnsi="Sylfaen" w:cs="Arial Armenian"/>
                <w:spacing w:val="0"/>
                <w:lang w:val="fr-FR"/>
              </w:rPr>
              <w:t xml:space="preserve"> </w:t>
            </w:r>
            <w:r w:rsidRPr="00A04A0B">
              <w:rPr>
                <w:rFonts w:ascii="Sylfaen" w:hAnsi="Sylfaen" w:cs="Sylfaen"/>
                <w:spacing w:val="0"/>
              </w:rPr>
              <w:t>հետ</w:t>
            </w:r>
            <w:r w:rsidRPr="00A04A0B">
              <w:rPr>
                <w:rFonts w:ascii="Sylfaen" w:hAnsi="Sylfaen" w:cs="Arial Armenian"/>
                <w:spacing w:val="0"/>
                <w:lang w:val="fr-FR"/>
              </w:rPr>
              <w:t xml:space="preserve">: </w:t>
            </w:r>
            <w:r w:rsidRPr="00A04A0B">
              <w:rPr>
                <w:rFonts w:ascii="Sylfaen" w:hAnsi="Sylfaen" w:cs="Sylfaen"/>
                <w:spacing w:val="0"/>
              </w:rPr>
              <w:t>Եթե</w:t>
            </w:r>
            <w:r w:rsidRPr="00A04A0B">
              <w:rPr>
                <w:rFonts w:ascii="Sylfaen" w:hAnsi="Sylfaen" w:cs="Arial Armenian"/>
                <w:spacing w:val="0"/>
                <w:lang w:val="fr-FR"/>
              </w:rPr>
              <w:t xml:space="preserve"> </w:t>
            </w:r>
            <w:r w:rsidRPr="00A04A0B">
              <w:rPr>
                <w:rFonts w:ascii="Sylfaen" w:hAnsi="Sylfaen" w:cs="Sylfaen"/>
                <w:spacing w:val="0"/>
              </w:rPr>
              <w:t>Հայտատուն</w:t>
            </w:r>
            <w:r w:rsidRPr="00A04A0B">
              <w:rPr>
                <w:rFonts w:ascii="Sylfaen" w:hAnsi="Sylfaen" w:cs="Arial Armenian"/>
                <w:spacing w:val="0"/>
                <w:lang w:val="fr-FR"/>
              </w:rPr>
              <w:t xml:space="preserve"> </w:t>
            </w:r>
            <w:r w:rsidRPr="00A04A0B">
              <w:rPr>
                <w:rFonts w:ascii="Sylfaen" w:hAnsi="Sylfaen" w:cs="Sylfaen"/>
                <w:spacing w:val="0"/>
              </w:rPr>
              <w:t>չգործի</w:t>
            </w:r>
            <w:r w:rsidRPr="00A04A0B">
              <w:rPr>
                <w:rFonts w:ascii="Sylfaen" w:hAnsi="Sylfaen" w:cs="Arial Armenian"/>
                <w:spacing w:val="0"/>
                <w:lang w:val="fr-FR"/>
              </w:rPr>
              <w:t xml:space="preserve"> </w:t>
            </w:r>
            <w:r w:rsidRPr="00A04A0B">
              <w:rPr>
                <w:rFonts w:ascii="Sylfaen" w:hAnsi="Sylfaen" w:cs="Sylfaen"/>
                <w:spacing w:val="0"/>
              </w:rPr>
              <w:t>պահանջի</w:t>
            </w:r>
            <w:r w:rsidRPr="00A04A0B">
              <w:rPr>
                <w:rFonts w:ascii="Sylfaen" w:hAnsi="Sylfaen" w:cs="Arial Armenian"/>
                <w:spacing w:val="0"/>
                <w:lang w:val="fr-FR"/>
              </w:rPr>
              <w:t xml:space="preserve"> </w:t>
            </w:r>
            <w:r w:rsidRPr="00A04A0B">
              <w:rPr>
                <w:rFonts w:ascii="Sylfaen" w:hAnsi="Sylfaen" w:cs="Sylfaen"/>
                <w:spacing w:val="0"/>
              </w:rPr>
              <w:t>համաձայն</w:t>
            </w:r>
            <w:r w:rsidRPr="00A04A0B">
              <w:rPr>
                <w:rFonts w:ascii="Sylfaen" w:hAnsi="Sylfaen" w:cs="Arial Armenian"/>
                <w:spacing w:val="0"/>
                <w:lang w:val="fr-FR"/>
              </w:rPr>
              <w:t xml:space="preserve">, </w:t>
            </w:r>
            <w:r w:rsidRPr="00A04A0B">
              <w:rPr>
                <w:rFonts w:ascii="Sylfaen" w:hAnsi="Sylfaen" w:cs="Sylfaen"/>
                <w:spacing w:val="0"/>
              </w:rPr>
              <w:t>այն</w:t>
            </w:r>
            <w:r w:rsidRPr="00A04A0B">
              <w:rPr>
                <w:rFonts w:ascii="Sylfaen" w:hAnsi="Sylfaen" w:cs="Arial Armenian"/>
                <w:spacing w:val="0"/>
                <w:lang w:val="fr-FR"/>
              </w:rPr>
              <w:t xml:space="preserve"> </w:t>
            </w:r>
            <w:r w:rsidRPr="00A04A0B">
              <w:rPr>
                <w:rFonts w:ascii="Sylfaen" w:hAnsi="Sylfaen" w:cs="Sylfaen"/>
                <w:spacing w:val="0"/>
              </w:rPr>
              <w:t>կարող</w:t>
            </w:r>
            <w:r w:rsidRPr="00A04A0B">
              <w:rPr>
                <w:rFonts w:ascii="Sylfaen" w:hAnsi="Sylfaen" w:cs="Arial Armenian"/>
                <w:spacing w:val="0"/>
                <w:lang w:val="fr-FR"/>
              </w:rPr>
              <w:t xml:space="preserve"> </w:t>
            </w:r>
            <w:r w:rsidRPr="00A04A0B">
              <w:rPr>
                <w:rFonts w:ascii="Sylfaen" w:hAnsi="Sylfaen" w:cs="Sylfaen"/>
                <w:spacing w:val="0"/>
              </w:rPr>
              <w:t>է</w:t>
            </w:r>
            <w:r w:rsidRPr="00A04A0B">
              <w:rPr>
                <w:rFonts w:ascii="Sylfaen" w:hAnsi="Sylfaen" w:cs="Arial Armenian"/>
                <w:spacing w:val="0"/>
                <w:lang w:val="fr-FR"/>
              </w:rPr>
              <w:t xml:space="preserve"> </w:t>
            </w:r>
            <w:r w:rsidRPr="00A04A0B">
              <w:rPr>
                <w:rFonts w:ascii="Sylfaen" w:hAnsi="Sylfaen" w:cs="Sylfaen"/>
                <w:spacing w:val="0"/>
              </w:rPr>
              <w:t>մերժման</w:t>
            </w:r>
            <w:r w:rsidRPr="00A04A0B">
              <w:rPr>
                <w:rFonts w:ascii="Sylfaen" w:hAnsi="Sylfaen" w:cs="Arial Armenian"/>
                <w:spacing w:val="0"/>
                <w:lang w:val="fr-FR"/>
              </w:rPr>
              <w:t xml:space="preserve"> </w:t>
            </w:r>
            <w:r w:rsidRPr="00A04A0B">
              <w:rPr>
                <w:rFonts w:ascii="Sylfaen" w:hAnsi="Sylfaen" w:cs="Sylfaen"/>
                <w:spacing w:val="0"/>
              </w:rPr>
              <w:t>հիմք</w:t>
            </w:r>
            <w:r w:rsidRPr="00A04A0B">
              <w:rPr>
                <w:rFonts w:ascii="Sylfaen" w:hAnsi="Sylfaen" w:cs="Arial Armenian"/>
                <w:spacing w:val="0"/>
                <w:lang w:val="fr-FR"/>
              </w:rPr>
              <w:t xml:space="preserve"> </w:t>
            </w:r>
            <w:r w:rsidRPr="00A04A0B">
              <w:rPr>
                <w:rFonts w:ascii="Sylfaen" w:hAnsi="Sylfaen" w:cs="Sylfaen"/>
                <w:spacing w:val="0"/>
              </w:rPr>
              <w:t>հանդիսանալ</w:t>
            </w:r>
            <w:r w:rsidRPr="00A04A0B">
              <w:rPr>
                <w:rFonts w:ascii="Sylfaen" w:hAnsi="Sylfaen"/>
                <w:spacing w:val="0"/>
                <w:lang w:val="fr-FR"/>
              </w:rPr>
              <w:t>:</w:t>
            </w:r>
          </w:p>
          <w:p w:rsidR="00F67E3F" w:rsidRPr="00A04A0B" w:rsidRDefault="006D588B" w:rsidP="00390FC5">
            <w:pPr>
              <w:pStyle w:val="Sub-ClauseText"/>
              <w:numPr>
                <w:ilvl w:val="1"/>
                <w:numId w:val="31"/>
              </w:numPr>
              <w:spacing w:before="0" w:after="200"/>
              <w:rPr>
                <w:rFonts w:ascii="Sylfaen" w:hAnsi="Sylfaen"/>
                <w:spacing w:val="0"/>
                <w:lang w:val="fr-FR"/>
              </w:rPr>
            </w:pPr>
            <w:r w:rsidRPr="00A04A0B">
              <w:rPr>
                <w:rFonts w:ascii="Sylfaen" w:hAnsi="Sylfaen"/>
                <w:spacing w:val="0"/>
                <w:lang w:val="fr-FR"/>
              </w:rPr>
              <w:t xml:space="preserve">Հաշվի առնելով, որ հայտը հիմնականում համապատասխանում է, Գնորդը պետք է ուղղի </w:t>
            </w:r>
            <w:r w:rsidR="0012508B" w:rsidRPr="00A04A0B">
              <w:rPr>
                <w:rFonts w:ascii="Sylfaen" w:hAnsi="Sylfaen" w:cs="Sylfaen"/>
                <w:spacing w:val="0"/>
              </w:rPr>
              <w:t>քանակապես</w:t>
            </w:r>
            <w:r w:rsidR="0012508B" w:rsidRPr="00A04A0B">
              <w:rPr>
                <w:rFonts w:ascii="Sylfaen" w:hAnsi="Sylfaen" w:cs="Sylfaen"/>
                <w:spacing w:val="0"/>
                <w:lang w:val="fr-FR"/>
              </w:rPr>
              <w:t xml:space="preserve"> </w:t>
            </w:r>
            <w:r w:rsidR="0012508B" w:rsidRPr="00A04A0B">
              <w:rPr>
                <w:rFonts w:ascii="Sylfaen" w:hAnsi="Sylfaen" w:cs="Sylfaen"/>
                <w:spacing w:val="0"/>
              </w:rPr>
              <w:t>ոչ</w:t>
            </w:r>
            <w:r w:rsidR="0012508B" w:rsidRPr="00A04A0B">
              <w:rPr>
                <w:rFonts w:ascii="Sylfaen" w:hAnsi="Sylfaen" w:cs="Sylfaen"/>
                <w:spacing w:val="0"/>
                <w:lang w:val="fr-FR"/>
              </w:rPr>
              <w:t xml:space="preserve"> </w:t>
            </w:r>
            <w:r w:rsidR="0012508B" w:rsidRPr="00A04A0B">
              <w:rPr>
                <w:rFonts w:ascii="Sylfaen" w:hAnsi="Sylfaen" w:cs="Sylfaen"/>
                <w:spacing w:val="0"/>
              </w:rPr>
              <w:t>էական</w:t>
            </w:r>
            <w:r w:rsidR="0012508B" w:rsidRPr="00A04A0B">
              <w:rPr>
                <w:rFonts w:ascii="Sylfaen" w:hAnsi="Sylfaen" w:cs="Sylfaen"/>
                <w:spacing w:val="0"/>
                <w:lang w:val="fr-FR"/>
              </w:rPr>
              <w:t xml:space="preserve"> </w:t>
            </w:r>
            <w:r w:rsidR="0012508B" w:rsidRPr="00A04A0B">
              <w:rPr>
                <w:rFonts w:ascii="Sylfaen" w:hAnsi="Sylfaen" w:cs="Sylfaen"/>
                <w:spacing w:val="0"/>
              </w:rPr>
              <w:t>անհամապատասխանությունները</w:t>
            </w:r>
            <w:r w:rsidR="0012508B" w:rsidRPr="00A04A0B">
              <w:rPr>
                <w:rFonts w:ascii="Sylfaen" w:hAnsi="Sylfaen" w:cs="Sylfaen"/>
                <w:spacing w:val="0"/>
                <w:lang w:val="fr-FR"/>
              </w:rPr>
              <w:t xml:space="preserve">, </w:t>
            </w:r>
            <w:r w:rsidR="0012508B" w:rsidRPr="00A04A0B">
              <w:rPr>
                <w:rFonts w:ascii="Sylfaen" w:hAnsi="Sylfaen" w:cs="Sylfaen"/>
                <w:spacing w:val="0"/>
              </w:rPr>
              <w:t>որոնք</w:t>
            </w:r>
            <w:r w:rsidR="0012508B" w:rsidRPr="00A04A0B">
              <w:rPr>
                <w:rFonts w:ascii="Sylfaen" w:hAnsi="Sylfaen" w:cs="Sylfaen"/>
                <w:spacing w:val="0"/>
                <w:lang w:val="fr-FR"/>
              </w:rPr>
              <w:t xml:space="preserve"> </w:t>
            </w:r>
            <w:r w:rsidR="0012508B" w:rsidRPr="00A04A0B">
              <w:rPr>
                <w:rFonts w:ascii="Sylfaen" w:hAnsi="Sylfaen" w:cs="Sylfaen"/>
                <w:spacing w:val="0"/>
              </w:rPr>
              <w:t>առնչվում</w:t>
            </w:r>
            <w:r w:rsidR="0012508B" w:rsidRPr="00A04A0B">
              <w:rPr>
                <w:rFonts w:ascii="Sylfaen" w:hAnsi="Sylfaen" w:cs="Sylfaen"/>
                <w:spacing w:val="0"/>
                <w:lang w:val="fr-FR"/>
              </w:rPr>
              <w:t xml:space="preserve"> </w:t>
            </w:r>
            <w:r w:rsidR="0012508B" w:rsidRPr="00A04A0B">
              <w:rPr>
                <w:rFonts w:ascii="Sylfaen" w:hAnsi="Sylfaen" w:cs="Sylfaen"/>
                <w:spacing w:val="0"/>
              </w:rPr>
              <w:t>են</w:t>
            </w:r>
            <w:r w:rsidR="0012508B" w:rsidRPr="00A04A0B">
              <w:rPr>
                <w:rFonts w:ascii="Sylfaen" w:hAnsi="Sylfaen" w:cs="Sylfaen"/>
                <w:spacing w:val="0"/>
                <w:lang w:val="fr-FR"/>
              </w:rPr>
              <w:t xml:space="preserve"> </w:t>
            </w:r>
            <w:r w:rsidR="0012508B" w:rsidRPr="00A04A0B">
              <w:rPr>
                <w:rFonts w:ascii="Sylfaen" w:hAnsi="Sylfaen" w:cs="Sylfaen"/>
                <w:spacing w:val="0"/>
              </w:rPr>
              <w:t>Հայտի</w:t>
            </w:r>
            <w:r w:rsidR="0012508B" w:rsidRPr="00A04A0B">
              <w:rPr>
                <w:rFonts w:ascii="Sylfaen" w:hAnsi="Sylfaen" w:cs="Sylfaen"/>
                <w:spacing w:val="0"/>
                <w:lang w:val="fr-FR"/>
              </w:rPr>
              <w:t xml:space="preserve"> </w:t>
            </w:r>
            <w:r w:rsidR="0012508B" w:rsidRPr="00A04A0B">
              <w:rPr>
                <w:rFonts w:ascii="Sylfaen" w:hAnsi="Sylfaen" w:cs="Sylfaen"/>
                <w:spacing w:val="0"/>
              </w:rPr>
              <w:t>գնի</w:t>
            </w:r>
            <w:r w:rsidR="0012508B" w:rsidRPr="00A04A0B">
              <w:rPr>
                <w:rFonts w:ascii="Sylfaen" w:hAnsi="Sylfaen" w:cs="Sylfaen"/>
                <w:spacing w:val="0"/>
                <w:lang w:val="fr-FR"/>
              </w:rPr>
              <w:t xml:space="preserve"> </w:t>
            </w:r>
            <w:r w:rsidR="0012508B" w:rsidRPr="00A04A0B">
              <w:rPr>
                <w:rFonts w:ascii="Sylfaen" w:hAnsi="Sylfaen" w:cs="Sylfaen"/>
                <w:spacing w:val="0"/>
              </w:rPr>
              <w:t>հետ</w:t>
            </w:r>
            <w:r w:rsidR="0012508B" w:rsidRPr="00A04A0B">
              <w:rPr>
                <w:rFonts w:ascii="Sylfaen" w:hAnsi="Sylfaen" w:cs="Sylfaen"/>
                <w:spacing w:val="0"/>
                <w:lang w:val="fr-FR"/>
              </w:rPr>
              <w:t xml:space="preserve">: </w:t>
            </w:r>
            <w:r w:rsidR="0012508B" w:rsidRPr="00A04A0B">
              <w:rPr>
                <w:rFonts w:ascii="Sylfaen" w:hAnsi="Sylfaen" w:cs="Sylfaen"/>
              </w:rPr>
              <w:t>Այդ</w:t>
            </w:r>
            <w:r w:rsidR="0012508B" w:rsidRPr="00A04A0B">
              <w:rPr>
                <w:rFonts w:ascii="Sylfaen" w:hAnsi="Sylfaen" w:cs="Sylfaen"/>
                <w:lang w:val="fr-FR"/>
              </w:rPr>
              <w:t xml:space="preserve"> </w:t>
            </w:r>
            <w:r w:rsidR="0012508B" w:rsidRPr="00A04A0B">
              <w:rPr>
                <w:rFonts w:ascii="Sylfaen" w:hAnsi="Sylfaen" w:cs="Sylfaen"/>
              </w:rPr>
              <w:t>առումով</w:t>
            </w:r>
            <w:r w:rsidR="0012508B" w:rsidRPr="00A04A0B">
              <w:rPr>
                <w:rFonts w:ascii="Sylfaen" w:hAnsi="Sylfaen" w:cs="Sylfaen"/>
                <w:lang w:val="fr-FR"/>
              </w:rPr>
              <w:t xml:space="preserve"> </w:t>
            </w:r>
            <w:r w:rsidR="0012508B" w:rsidRPr="00A04A0B">
              <w:rPr>
                <w:rFonts w:ascii="Sylfaen" w:hAnsi="Sylfaen" w:cs="Sylfaen"/>
              </w:rPr>
              <w:t>Հայտի</w:t>
            </w:r>
            <w:r w:rsidR="0012508B" w:rsidRPr="00A04A0B">
              <w:rPr>
                <w:rFonts w:ascii="Sylfaen" w:hAnsi="Sylfaen" w:cs="Sylfaen"/>
                <w:lang w:val="fr-FR"/>
              </w:rPr>
              <w:t xml:space="preserve"> </w:t>
            </w:r>
            <w:r w:rsidR="0012508B" w:rsidRPr="00A04A0B">
              <w:rPr>
                <w:rFonts w:ascii="Sylfaen" w:hAnsi="Sylfaen" w:cs="Sylfaen"/>
              </w:rPr>
              <w:t>գինը</w:t>
            </w:r>
            <w:r w:rsidR="0012508B" w:rsidRPr="00A04A0B">
              <w:rPr>
                <w:rFonts w:ascii="Sylfaen" w:hAnsi="Sylfaen" w:cs="Sylfaen"/>
                <w:lang w:val="fr-FR"/>
              </w:rPr>
              <w:t xml:space="preserve"> </w:t>
            </w:r>
            <w:r w:rsidR="0012508B" w:rsidRPr="00A04A0B">
              <w:rPr>
                <w:rFonts w:ascii="Sylfaen" w:hAnsi="Sylfaen" w:cs="Sylfaen"/>
              </w:rPr>
              <w:t>ճշտվում</w:t>
            </w:r>
            <w:r w:rsidR="0012508B" w:rsidRPr="00A04A0B">
              <w:rPr>
                <w:rFonts w:ascii="Sylfaen" w:hAnsi="Sylfaen" w:cs="Sylfaen"/>
                <w:lang w:val="fr-FR"/>
              </w:rPr>
              <w:t xml:space="preserve"> </w:t>
            </w:r>
            <w:r w:rsidR="0012508B" w:rsidRPr="00A04A0B">
              <w:rPr>
                <w:rFonts w:ascii="Sylfaen" w:hAnsi="Sylfaen" w:cs="Sylfaen"/>
              </w:rPr>
              <w:t>է</w:t>
            </w:r>
            <w:r w:rsidR="0012508B" w:rsidRPr="00A04A0B">
              <w:rPr>
                <w:rFonts w:ascii="Sylfaen" w:hAnsi="Sylfaen" w:cs="Sylfaen"/>
                <w:lang w:val="fr-FR"/>
              </w:rPr>
              <w:t xml:space="preserve">  </w:t>
            </w:r>
            <w:r w:rsidR="0012508B" w:rsidRPr="00A04A0B">
              <w:rPr>
                <w:rFonts w:ascii="Sylfaen" w:hAnsi="Sylfaen" w:cs="Sylfaen"/>
              </w:rPr>
              <w:t>միայն</w:t>
            </w:r>
            <w:r w:rsidR="0012508B" w:rsidRPr="00A04A0B">
              <w:rPr>
                <w:rFonts w:ascii="Sylfaen" w:hAnsi="Sylfaen" w:cs="Sylfaen"/>
                <w:lang w:val="fr-FR"/>
              </w:rPr>
              <w:t xml:space="preserve"> </w:t>
            </w:r>
            <w:r w:rsidR="0012508B" w:rsidRPr="00A04A0B">
              <w:rPr>
                <w:rFonts w:ascii="Sylfaen" w:hAnsi="Sylfaen" w:cs="Sylfaen"/>
              </w:rPr>
              <w:t>համեմատության</w:t>
            </w:r>
            <w:r w:rsidR="0012508B" w:rsidRPr="00A04A0B">
              <w:rPr>
                <w:rFonts w:ascii="Sylfaen" w:hAnsi="Sylfaen" w:cs="Sylfaen"/>
                <w:lang w:val="fr-FR"/>
              </w:rPr>
              <w:t xml:space="preserve"> </w:t>
            </w:r>
            <w:r w:rsidR="0012508B" w:rsidRPr="00A04A0B">
              <w:rPr>
                <w:rFonts w:ascii="Sylfaen" w:hAnsi="Sylfaen" w:cs="Sylfaen"/>
              </w:rPr>
              <w:t>նպատակով՝</w:t>
            </w:r>
            <w:r w:rsidR="0012508B" w:rsidRPr="00A04A0B">
              <w:rPr>
                <w:rFonts w:ascii="Sylfaen" w:hAnsi="Sylfaen" w:cs="Sylfaen"/>
                <w:lang w:val="fr-FR"/>
              </w:rPr>
              <w:t xml:space="preserve"> </w:t>
            </w:r>
            <w:r w:rsidR="0012508B" w:rsidRPr="00A04A0B">
              <w:rPr>
                <w:rFonts w:ascii="Sylfaen" w:hAnsi="Sylfaen" w:cs="Sylfaen"/>
              </w:rPr>
              <w:t>արտացոլելու</w:t>
            </w:r>
            <w:r w:rsidR="0012508B" w:rsidRPr="00A04A0B">
              <w:rPr>
                <w:rFonts w:ascii="Sylfaen" w:hAnsi="Sylfaen" w:cs="Sylfaen"/>
                <w:lang w:val="fr-FR"/>
              </w:rPr>
              <w:t xml:space="preserve"> </w:t>
            </w:r>
            <w:r w:rsidR="0012508B" w:rsidRPr="00A04A0B">
              <w:rPr>
                <w:rFonts w:ascii="Sylfaen" w:hAnsi="Sylfaen" w:cs="Sylfaen"/>
              </w:rPr>
              <w:t>բաց</w:t>
            </w:r>
            <w:r w:rsidR="0012508B" w:rsidRPr="00A04A0B">
              <w:rPr>
                <w:rFonts w:ascii="Sylfaen" w:hAnsi="Sylfaen" w:cs="Sylfaen"/>
                <w:lang w:val="fr-FR"/>
              </w:rPr>
              <w:t xml:space="preserve"> </w:t>
            </w:r>
            <w:r w:rsidR="0012508B" w:rsidRPr="00A04A0B">
              <w:rPr>
                <w:rFonts w:ascii="Sylfaen" w:hAnsi="Sylfaen" w:cs="Sylfaen"/>
              </w:rPr>
              <w:t>թողնված</w:t>
            </w:r>
            <w:r w:rsidR="0012508B" w:rsidRPr="00A04A0B">
              <w:rPr>
                <w:rFonts w:ascii="Sylfaen" w:hAnsi="Sylfaen" w:cs="Sylfaen"/>
                <w:lang w:val="fr-FR"/>
              </w:rPr>
              <w:t xml:space="preserve"> </w:t>
            </w:r>
            <w:r w:rsidR="0012508B" w:rsidRPr="00A04A0B">
              <w:rPr>
                <w:rFonts w:ascii="Sylfaen" w:hAnsi="Sylfaen" w:cs="Sylfaen"/>
              </w:rPr>
              <w:t>կետի</w:t>
            </w:r>
            <w:r w:rsidR="0012508B" w:rsidRPr="00A04A0B">
              <w:rPr>
                <w:rFonts w:ascii="Sylfaen" w:hAnsi="Sylfaen" w:cs="Sylfaen"/>
                <w:lang w:val="fr-FR"/>
              </w:rPr>
              <w:t xml:space="preserve"> </w:t>
            </w:r>
            <w:r w:rsidR="0012508B" w:rsidRPr="00A04A0B">
              <w:rPr>
                <w:rFonts w:ascii="Sylfaen" w:hAnsi="Sylfaen" w:cs="Sylfaen"/>
              </w:rPr>
              <w:t>կամ</w:t>
            </w:r>
            <w:r w:rsidR="0012508B" w:rsidRPr="00A04A0B">
              <w:rPr>
                <w:rFonts w:ascii="Sylfaen" w:hAnsi="Sylfaen" w:cs="Sylfaen"/>
                <w:lang w:val="fr-FR"/>
              </w:rPr>
              <w:t xml:space="preserve"> </w:t>
            </w:r>
            <w:r w:rsidR="0012508B" w:rsidRPr="00A04A0B">
              <w:rPr>
                <w:rFonts w:ascii="Sylfaen" w:hAnsi="Sylfaen" w:cs="Sylfaen"/>
              </w:rPr>
              <w:t>բաղադրիչի</w:t>
            </w:r>
            <w:r w:rsidR="0012508B" w:rsidRPr="00A04A0B">
              <w:rPr>
                <w:rFonts w:ascii="Sylfaen" w:hAnsi="Sylfaen" w:cs="Sylfaen"/>
                <w:lang w:val="fr-FR"/>
              </w:rPr>
              <w:t xml:space="preserve"> </w:t>
            </w:r>
            <w:r w:rsidR="0012508B" w:rsidRPr="00A04A0B">
              <w:rPr>
                <w:rFonts w:ascii="Sylfaen" w:hAnsi="Sylfaen" w:cs="Sylfaen"/>
              </w:rPr>
              <w:t>գինը</w:t>
            </w:r>
            <w:r w:rsidR="0012508B" w:rsidRPr="00A04A0B">
              <w:rPr>
                <w:rFonts w:ascii="Sylfaen" w:hAnsi="Sylfaen" w:cs="Sylfaen"/>
                <w:lang w:val="fr-FR"/>
              </w:rPr>
              <w:t>:</w:t>
            </w:r>
          </w:p>
        </w:tc>
      </w:tr>
      <w:tr w:rsidR="00F67E3F" w:rsidRPr="00A04A0B" w:rsidTr="0046766F">
        <w:tc>
          <w:tcPr>
            <w:tcW w:w="2520" w:type="dxa"/>
            <w:tcBorders>
              <w:bottom w:val="nil"/>
            </w:tcBorders>
          </w:tcPr>
          <w:p w:rsidR="0012508B" w:rsidRPr="00A04A0B" w:rsidRDefault="00F67E3F" w:rsidP="0012508B">
            <w:pPr>
              <w:pStyle w:val="Sec1-Clauses"/>
              <w:spacing w:before="0" w:after="200"/>
              <w:rPr>
                <w:rFonts w:ascii="Sylfaen" w:hAnsi="Sylfaen"/>
              </w:rPr>
            </w:pPr>
            <w:bookmarkStart w:id="191" w:name="_Toc428292910"/>
            <w:bookmarkStart w:id="192" w:name="_Toc100032323"/>
            <w:bookmarkStart w:id="193" w:name="_Toc320179006"/>
            <w:r w:rsidRPr="00A04A0B">
              <w:rPr>
                <w:rFonts w:ascii="Sylfaen" w:hAnsi="Sylfaen"/>
              </w:rPr>
              <w:t>31.</w:t>
            </w:r>
            <w:r w:rsidR="0012508B" w:rsidRPr="00A04A0B">
              <w:rPr>
                <w:rFonts w:ascii="Sylfaen" w:hAnsi="Sylfaen" w:cs="Sylfaen"/>
              </w:rPr>
              <w:t>Մաթեմատիկական սխալների ուղղում</w:t>
            </w:r>
            <w:bookmarkEnd w:id="191"/>
            <w:r w:rsidR="0012508B" w:rsidRPr="00A04A0B">
              <w:rPr>
                <w:rFonts w:ascii="Sylfaen" w:hAnsi="Sylfaen" w:cs="Sylfaen"/>
              </w:rPr>
              <w:t xml:space="preserve"> </w:t>
            </w:r>
          </w:p>
          <w:bookmarkEnd w:id="192"/>
          <w:bookmarkEnd w:id="193"/>
          <w:p w:rsidR="00F67E3F" w:rsidRPr="00A04A0B" w:rsidRDefault="00F67E3F">
            <w:pPr>
              <w:pStyle w:val="Sec1-Clauses"/>
              <w:spacing w:before="0" w:after="200"/>
              <w:rPr>
                <w:rFonts w:ascii="Sylfaen" w:hAnsi="Sylfaen"/>
              </w:rPr>
            </w:pPr>
          </w:p>
          <w:p w:rsidR="00F67E3F" w:rsidRPr="00A04A0B" w:rsidRDefault="00F67E3F" w:rsidP="00ED494E">
            <w:pPr>
              <w:pStyle w:val="Sec1-Clauses"/>
              <w:spacing w:after="200"/>
              <w:rPr>
                <w:rFonts w:ascii="Sylfaen" w:hAnsi="Sylfaen"/>
              </w:rPr>
            </w:pPr>
          </w:p>
        </w:tc>
        <w:tc>
          <w:tcPr>
            <w:tcW w:w="7380" w:type="dxa"/>
          </w:tcPr>
          <w:p w:rsidR="00350359" w:rsidRPr="00A04A0B" w:rsidRDefault="00350359" w:rsidP="006927FF">
            <w:pPr>
              <w:pStyle w:val="Sub-ClauseText"/>
              <w:numPr>
                <w:ilvl w:val="0"/>
                <w:numId w:val="52"/>
              </w:numPr>
              <w:spacing w:before="0" w:after="200"/>
              <w:rPr>
                <w:rFonts w:ascii="Sylfaen" w:hAnsi="Sylfaen"/>
                <w:spacing w:val="0"/>
              </w:rPr>
            </w:pPr>
            <w:r w:rsidRPr="00A04A0B">
              <w:rPr>
                <w:rFonts w:ascii="Sylfaen" w:hAnsi="Sylfaen"/>
                <w:spacing w:val="0"/>
              </w:rPr>
              <w:lastRenderedPageBreak/>
              <w:t xml:space="preserve">Եթե հայտը ըստ էության համապատասխանում է հիմնական պահանջներին, Գնորդը պետք է մաթեմատիկական սխալներն ուղղի հետևյալ հիմունքներով. </w:t>
            </w:r>
          </w:p>
          <w:p w:rsidR="00350359" w:rsidRPr="0026090F" w:rsidRDefault="00E25281" w:rsidP="006927FF">
            <w:pPr>
              <w:pStyle w:val="Heading3"/>
              <w:numPr>
                <w:ilvl w:val="2"/>
                <w:numId w:val="39"/>
              </w:numPr>
              <w:rPr>
                <w:rFonts w:ascii="Sylfaen" w:hAnsi="Sylfaen"/>
              </w:rPr>
            </w:pPr>
            <w:r w:rsidRPr="0026090F">
              <w:rPr>
                <w:rFonts w:ascii="Sylfaen" w:hAnsi="Sylfaen"/>
              </w:rPr>
              <w:t>ե</w:t>
            </w:r>
            <w:r w:rsidR="007104B7" w:rsidRPr="0026090F">
              <w:rPr>
                <w:rFonts w:ascii="Sylfaen" w:hAnsi="Sylfaen"/>
              </w:rPr>
              <w:t xml:space="preserve">թե նկատվում է անհամապատասխանություն միավորի գնի և ընդհանուրի միջև, որը ստացվում է </w:t>
            </w:r>
            <w:r w:rsidR="007104B7" w:rsidRPr="0026090F">
              <w:rPr>
                <w:rFonts w:ascii="Sylfaen" w:hAnsi="Sylfaen"/>
              </w:rPr>
              <w:lastRenderedPageBreak/>
              <w:t xml:space="preserve">միավորի գինը բազմապատկած քանակի, միավորի գինը գերակայում է, և ընդհանուրը պետք է ճշտել, բացառությամբ այն դեպքոերի, երբ Գնորդի կարծիքով ստորակեը միավոր գնի մեջ սխալ տեղում է դրված, և միավոր գինը կճշտվի, իսկ ընդհանուրը կգերակայի, </w:t>
            </w:r>
          </w:p>
          <w:p w:rsidR="00350359" w:rsidRPr="0026090F" w:rsidRDefault="00E25281" w:rsidP="006927FF">
            <w:pPr>
              <w:pStyle w:val="Heading3"/>
              <w:numPr>
                <w:ilvl w:val="2"/>
                <w:numId w:val="39"/>
              </w:numPr>
              <w:rPr>
                <w:rFonts w:ascii="Sylfaen" w:hAnsi="Sylfaen"/>
              </w:rPr>
            </w:pPr>
            <w:r w:rsidRPr="0026090F">
              <w:rPr>
                <w:rFonts w:ascii="Sylfaen" w:hAnsi="Sylfaen"/>
              </w:rPr>
              <w:t xml:space="preserve">եթե առկա է ընդհանուրի սխալ, որը արդյունք է ենթագումարելիների գումարի կամ հանման, ապա գերակայում են ենթագումարելիները, իսկ ընդհանուրի գումարը պետք է համապատասխանաբար ուղղվի, և </w:t>
            </w:r>
          </w:p>
          <w:p w:rsidR="00350359" w:rsidRPr="0026090F" w:rsidRDefault="00BE096A" w:rsidP="006927FF">
            <w:pPr>
              <w:pStyle w:val="Heading3"/>
              <w:numPr>
                <w:ilvl w:val="2"/>
                <w:numId w:val="39"/>
              </w:numPr>
              <w:rPr>
                <w:rFonts w:ascii="Sylfaen" w:hAnsi="Sylfaen"/>
              </w:rPr>
            </w:pPr>
            <w:r w:rsidRPr="0026090F">
              <w:rPr>
                <w:rFonts w:ascii="Sylfaen" w:hAnsi="Sylfaen"/>
              </w:rPr>
              <w:t xml:space="preserve">եթե առկա է տարբերություն բառերի  թվերի միջև, կգերակայի բառերով արտահայտված թիվը, բացառությամբ այն դեպքերի, երբ բառերով արտահատված թիվը վերաբերվում է մաթեմատիկական սխալի, ինչի դեպքում կգերակայեն թվերով արտահայտված թվերը` համաձայն վերոնշյալ (a) և (b) կետերի: </w:t>
            </w:r>
            <w:r w:rsidR="00350359" w:rsidRPr="0026090F">
              <w:rPr>
                <w:rFonts w:ascii="Sylfaen" w:hAnsi="Sylfaen"/>
              </w:rPr>
              <w:t xml:space="preserve"> </w:t>
            </w:r>
          </w:p>
          <w:p w:rsidR="00F67E3F" w:rsidRPr="00A04A0B" w:rsidRDefault="00350359" w:rsidP="006927FF">
            <w:pPr>
              <w:pStyle w:val="Sub-ClauseText"/>
              <w:numPr>
                <w:ilvl w:val="0"/>
                <w:numId w:val="53"/>
              </w:numPr>
              <w:spacing w:after="200"/>
              <w:rPr>
                <w:rFonts w:ascii="Sylfaen" w:hAnsi="Sylfaen"/>
                <w:spacing w:val="0"/>
              </w:rPr>
            </w:pPr>
            <w:r w:rsidRPr="00A04A0B">
              <w:rPr>
                <w:rFonts w:ascii="Sylfaen" w:hAnsi="Sylfaen" w:cs="Sylfaen"/>
                <w:spacing w:val="0"/>
              </w:rPr>
              <w:t xml:space="preserve">Հայտատուներից պահանջվում է ընդունել մաթեմատիկական սխալների ուղղումը: Եթե Հայտատուն չընդունի սխալների ուղղումը, համաձայն ՏՄՄ 31.1 դրույթի, </w:t>
            </w:r>
            <w:r w:rsidRPr="00A04A0B">
              <w:rPr>
                <w:rFonts w:ascii="Sylfaen" w:hAnsi="Sylfaen"/>
                <w:spacing w:val="0"/>
              </w:rPr>
              <w:t>Հայտը կմերժվի:</w:t>
            </w:r>
          </w:p>
        </w:tc>
      </w:tr>
      <w:tr w:rsidR="00F67E3F" w:rsidRPr="00A04A0B" w:rsidTr="0046766F">
        <w:tc>
          <w:tcPr>
            <w:tcW w:w="2520" w:type="dxa"/>
            <w:tcBorders>
              <w:bottom w:val="nil"/>
            </w:tcBorders>
          </w:tcPr>
          <w:p w:rsidR="00F67E3F" w:rsidRPr="00A04A0B" w:rsidRDefault="00F67E3F" w:rsidP="00B34A71">
            <w:pPr>
              <w:pStyle w:val="Sec1-Clauses"/>
              <w:spacing w:before="0" w:after="200"/>
              <w:rPr>
                <w:rFonts w:ascii="Sylfaen" w:hAnsi="Sylfaen"/>
              </w:rPr>
            </w:pPr>
            <w:bookmarkStart w:id="194" w:name="_Toc438438859"/>
            <w:bookmarkStart w:id="195" w:name="_Toc438532648"/>
            <w:bookmarkStart w:id="196" w:name="_Toc438734003"/>
            <w:bookmarkStart w:id="197" w:name="_Toc438907040"/>
            <w:bookmarkStart w:id="198" w:name="_Toc438907239"/>
            <w:bookmarkStart w:id="199" w:name="_Toc428292911"/>
            <w:r w:rsidRPr="00A04A0B">
              <w:rPr>
                <w:rFonts w:ascii="Sylfaen" w:hAnsi="Sylfaen"/>
              </w:rPr>
              <w:lastRenderedPageBreak/>
              <w:t>32.</w:t>
            </w:r>
            <w:r w:rsidRPr="00A04A0B">
              <w:rPr>
                <w:rFonts w:ascii="Sylfaen" w:hAnsi="Sylfaen"/>
              </w:rPr>
              <w:tab/>
            </w:r>
            <w:bookmarkStart w:id="200" w:name="_Toc381360109"/>
            <w:r w:rsidR="00AB1299" w:rsidRPr="00A04A0B">
              <w:rPr>
                <w:rFonts w:ascii="Sylfaen" w:hAnsi="Sylfaen" w:cs="Sylfaen"/>
              </w:rPr>
              <w:t>Հայտերի</w:t>
            </w:r>
            <w:r w:rsidR="00AB1299" w:rsidRPr="00A04A0B">
              <w:rPr>
                <w:rFonts w:ascii="Sylfaen" w:hAnsi="Sylfaen" w:cs="Arial Armenian"/>
              </w:rPr>
              <w:t xml:space="preserve"> </w:t>
            </w:r>
            <w:r w:rsidR="00AB1299" w:rsidRPr="00A04A0B">
              <w:rPr>
                <w:rFonts w:ascii="Sylfaen" w:hAnsi="Sylfaen" w:cs="Sylfaen"/>
              </w:rPr>
              <w:t>գնահատում</w:t>
            </w:r>
            <w:bookmarkStart w:id="201" w:name="_Hlt438533055"/>
            <w:bookmarkEnd w:id="194"/>
            <w:bookmarkEnd w:id="195"/>
            <w:bookmarkEnd w:id="196"/>
            <w:bookmarkEnd w:id="197"/>
            <w:bookmarkEnd w:id="198"/>
            <w:bookmarkEnd w:id="199"/>
            <w:bookmarkEnd w:id="200"/>
            <w:bookmarkEnd w:id="201"/>
          </w:p>
        </w:tc>
        <w:tc>
          <w:tcPr>
            <w:tcW w:w="7380" w:type="dxa"/>
            <w:tcBorders>
              <w:bottom w:val="nil"/>
            </w:tcBorders>
          </w:tcPr>
          <w:p w:rsidR="00F67E3F" w:rsidRPr="00A04A0B" w:rsidRDefault="00FF3836" w:rsidP="006927FF">
            <w:pPr>
              <w:pStyle w:val="Sub-ClauseText"/>
              <w:numPr>
                <w:ilvl w:val="0"/>
                <w:numId w:val="59"/>
              </w:numPr>
              <w:spacing w:after="200"/>
              <w:ind w:left="605" w:hanging="605"/>
              <w:rPr>
                <w:rFonts w:ascii="Sylfaen" w:hAnsi="Sylfaen"/>
                <w:spacing w:val="0"/>
              </w:rPr>
            </w:pPr>
            <w:r w:rsidRPr="00A04A0B">
              <w:rPr>
                <w:rFonts w:ascii="Sylfaen" w:hAnsi="Sylfaen" w:cs="Sylfaen"/>
                <w:spacing w:val="0"/>
              </w:rPr>
              <w:t>Հայտը</w:t>
            </w:r>
            <w:r w:rsidRPr="00A04A0B">
              <w:rPr>
                <w:rFonts w:ascii="Sylfaen" w:hAnsi="Sylfaen" w:cs="Arial Armenian"/>
                <w:spacing w:val="0"/>
              </w:rPr>
              <w:t xml:space="preserve"> </w:t>
            </w:r>
            <w:r w:rsidRPr="00A04A0B">
              <w:rPr>
                <w:rFonts w:ascii="Sylfaen" w:hAnsi="Sylfaen" w:cs="Sylfaen"/>
                <w:spacing w:val="0"/>
              </w:rPr>
              <w:t>գնահատելու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օգտագործի</w:t>
            </w:r>
            <w:r w:rsidRPr="00A04A0B">
              <w:rPr>
                <w:rFonts w:ascii="Sylfaen" w:hAnsi="Sylfaen"/>
                <w:spacing w:val="0"/>
              </w:rPr>
              <w:t xml:space="preserve"> </w:t>
            </w:r>
            <w:r w:rsidRPr="00A04A0B">
              <w:rPr>
                <w:rFonts w:ascii="Sylfaen" w:hAnsi="Sylfaen" w:cs="Sylfaen"/>
                <w:spacing w:val="0"/>
              </w:rPr>
              <w:t>միայն</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մեթոդոլոգիաները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չափանիշները</w:t>
            </w:r>
            <w:r w:rsidRPr="00A04A0B">
              <w:rPr>
                <w:rFonts w:ascii="Sylfaen" w:hAnsi="Sylfaen" w:cs="Arial Armenian"/>
                <w:spacing w:val="0"/>
              </w:rPr>
              <w:t>,</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սահմանված</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սույն</w:t>
            </w:r>
            <w:r w:rsidRPr="00A04A0B">
              <w:rPr>
                <w:rFonts w:ascii="Sylfaen" w:hAnsi="Sylfaen" w:cs="Arial Armenian"/>
                <w:spacing w:val="0"/>
              </w:rPr>
              <w:t xml:space="preserve"> </w:t>
            </w:r>
            <w:r w:rsidRPr="00A04A0B">
              <w:rPr>
                <w:rFonts w:ascii="Sylfaen" w:hAnsi="Sylfaen" w:cs="Sylfaen"/>
                <w:spacing w:val="0"/>
              </w:rPr>
              <w:t>դրույթում</w:t>
            </w:r>
            <w:r w:rsidRPr="00A04A0B">
              <w:rPr>
                <w:rFonts w:ascii="Sylfaen" w:hAnsi="Sylfaen" w:cs="Arial Armenian"/>
                <w:spacing w:val="0"/>
              </w:rPr>
              <w:t>: Գնահատման ո</w:t>
            </w:r>
            <w:r w:rsidRPr="00A04A0B">
              <w:rPr>
                <w:rFonts w:ascii="Sylfaen" w:hAnsi="Sylfaen" w:cs="Sylfaen"/>
                <w:spacing w:val="0"/>
              </w:rPr>
              <w:t>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չափանիշ</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մեթոդաբանություն</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կիրառվի</w:t>
            </w:r>
            <w:r w:rsidRPr="00A04A0B">
              <w:rPr>
                <w:rFonts w:ascii="Sylfaen" w:hAnsi="Sylfaen" w:cs="Arial Armenian"/>
                <w:spacing w:val="0"/>
              </w:rPr>
              <w:t>:</w:t>
            </w:r>
          </w:p>
          <w:p w:rsidR="00BD1C19" w:rsidRPr="00A04A0B" w:rsidRDefault="00BD1C19" w:rsidP="00BD1C19">
            <w:pPr>
              <w:pStyle w:val="Sub-ClauseText"/>
              <w:spacing w:before="0" w:after="200"/>
              <w:rPr>
                <w:rFonts w:ascii="Sylfaen" w:hAnsi="Sylfaen"/>
                <w:spacing w:val="0"/>
              </w:rPr>
            </w:pPr>
            <w:r w:rsidRPr="00A04A0B">
              <w:rPr>
                <w:rFonts w:ascii="Sylfaen" w:hAnsi="Sylfaen" w:cs="Sylfaen"/>
                <w:spacing w:val="0"/>
              </w:rPr>
              <w:t>32.2 Հայտը</w:t>
            </w:r>
            <w:r w:rsidRPr="00A04A0B">
              <w:rPr>
                <w:rFonts w:ascii="Sylfaen" w:hAnsi="Sylfaen" w:cs="Arial Armenian"/>
                <w:spacing w:val="0"/>
              </w:rPr>
              <w:t xml:space="preserve"> </w:t>
            </w:r>
            <w:r w:rsidRPr="00A04A0B">
              <w:rPr>
                <w:rFonts w:ascii="Sylfaen" w:hAnsi="Sylfaen" w:cs="Sylfaen"/>
                <w:spacing w:val="0"/>
              </w:rPr>
              <w:t>գնահատելու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հաշվի</w:t>
            </w:r>
            <w:r w:rsidRPr="00A04A0B">
              <w:rPr>
                <w:rFonts w:ascii="Sylfaen" w:hAnsi="Sylfaen" w:cs="Arial Armenian"/>
                <w:spacing w:val="0"/>
              </w:rPr>
              <w:t xml:space="preserve"> </w:t>
            </w:r>
            <w:r w:rsidRPr="00A04A0B">
              <w:rPr>
                <w:rFonts w:ascii="Sylfaen" w:hAnsi="Sylfaen" w:cs="Sylfaen"/>
                <w:spacing w:val="0"/>
              </w:rPr>
              <w:t>առնի</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հետևյալը՝</w:t>
            </w:r>
          </w:p>
          <w:p w:rsidR="00BD1C19" w:rsidRPr="0026090F" w:rsidRDefault="00BD1C19" w:rsidP="00BD1C19">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rPr>
              <w:t xml:space="preserve">) </w:t>
            </w:r>
            <w:r w:rsidRPr="0026090F">
              <w:rPr>
                <w:rFonts w:ascii="Sylfaen" w:hAnsi="Sylfaen" w:cs="Sylfaen"/>
              </w:rPr>
              <w:t>գնահատումը</w:t>
            </w:r>
            <w:r w:rsidRPr="0026090F">
              <w:rPr>
                <w:rFonts w:ascii="Sylfaen" w:hAnsi="Sylfaen" w:cs="Arial Armenian"/>
              </w:rPr>
              <w:t xml:space="preserve"> </w:t>
            </w:r>
            <w:r w:rsidRPr="0026090F">
              <w:rPr>
                <w:rFonts w:ascii="Sylfaen" w:hAnsi="Sylfaen" w:cs="Sylfaen"/>
              </w:rPr>
              <w:t>կիրականացվի</w:t>
            </w:r>
            <w:r w:rsidRPr="0026090F">
              <w:rPr>
                <w:rFonts w:ascii="Sylfaen" w:hAnsi="Sylfaen" w:cs="Arial Armenian"/>
              </w:rPr>
              <w:t xml:space="preserve"> </w:t>
            </w:r>
            <w:r w:rsidRPr="0026090F">
              <w:rPr>
                <w:rFonts w:ascii="Sylfaen" w:hAnsi="Sylfaen" w:cs="Sylfaen"/>
              </w:rPr>
              <w:t>Միավորների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Լոտերի</w:t>
            </w:r>
            <w:r w:rsidRPr="0026090F">
              <w:rPr>
                <w:rFonts w:ascii="Sylfaen" w:hAnsi="Sylfaen" w:cs="Arial Armenian"/>
              </w:rPr>
              <w:t xml:space="preserve"> (պայմանագրերի) </w:t>
            </w:r>
            <w:r w:rsidRPr="0026090F">
              <w:rPr>
                <w:rFonts w:ascii="Sylfaen" w:hAnsi="Sylfaen" w:cs="Sylfaen"/>
              </w:rPr>
              <w:t>համար՝</w:t>
            </w:r>
            <w:r w:rsidRPr="0026090F">
              <w:rPr>
                <w:rFonts w:ascii="Sylfaen" w:hAnsi="Sylfae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ՄՏԱ</w:t>
            </w:r>
            <w:r w:rsidRPr="0026090F">
              <w:rPr>
                <w:rFonts w:ascii="Sylfaen" w:hAnsi="Sylfaen" w:cs="Arial Armenian"/>
              </w:rPr>
              <w:t xml:space="preserve"> –</w:t>
            </w:r>
            <w:r w:rsidRPr="0026090F">
              <w:rPr>
                <w:rFonts w:ascii="Sylfaen" w:hAnsi="Sylfaen" w:cs="Sylfaen"/>
              </w:rPr>
              <w:t>ի,</w:t>
            </w:r>
            <w:r w:rsidRPr="0026090F">
              <w:rPr>
                <w:rFonts w:ascii="Sylfaen" w:hAnsi="Sylfaen"/>
                <w:b/>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Հայտի</w:t>
            </w:r>
            <w:r w:rsidRPr="0026090F">
              <w:rPr>
                <w:rFonts w:ascii="Sylfaen" w:hAnsi="Sylfaen" w:cs="Arial Armenian"/>
              </w:rPr>
              <w:t xml:space="preserve"> </w:t>
            </w:r>
            <w:r w:rsidRPr="0026090F">
              <w:rPr>
                <w:rFonts w:ascii="Sylfaen" w:hAnsi="Sylfaen" w:cs="Sylfaen"/>
              </w:rPr>
              <w:t>Գնի</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նշվել</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14-</w:t>
            </w:r>
            <w:r w:rsidRPr="0026090F">
              <w:rPr>
                <w:rFonts w:ascii="Sylfaen" w:hAnsi="Sylfaen" w:cs="Sylfaen"/>
              </w:rPr>
              <w:t>րդ</w:t>
            </w:r>
            <w:r w:rsidRPr="0026090F">
              <w:rPr>
                <w:rFonts w:ascii="Sylfaen" w:hAnsi="Sylfaen" w:cs="Arial Armenian"/>
              </w:rPr>
              <w:t xml:space="preserve"> </w:t>
            </w:r>
            <w:r w:rsidRPr="0026090F">
              <w:rPr>
                <w:rFonts w:ascii="Sylfaen" w:hAnsi="Sylfaen" w:cs="Sylfaen"/>
              </w:rPr>
              <w:t>դրույթի</w:t>
            </w:r>
            <w:r w:rsidR="0038179C" w:rsidRPr="0026090F">
              <w:rPr>
                <w:rFonts w:ascii="Sylfaen" w:hAnsi="Sylfaen" w:cs="Sylfaen"/>
              </w:rPr>
              <w:t>,</w:t>
            </w:r>
            <w:r w:rsidRPr="0026090F">
              <w:rPr>
                <w:rFonts w:ascii="Sylfaen" w:hAnsi="Sylfaen"/>
              </w:rPr>
              <w:t xml:space="preserve"> </w:t>
            </w:r>
          </w:p>
          <w:p w:rsidR="00BD1C19" w:rsidRPr="0026090F" w:rsidRDefault="00BD1C19" w:rsidP="00BD1C19">
            <w:pPr>
              <w:pStyle w:val="Heading3"/>
              <w:rPr>
                <w:rFonts w:ascii="Sylfaen" w:hAnsi="Sylfaen"/>
              </w:rPr>
            </w:pPr>
            <w:r w:rsidRPr="0026090F">
              <w:rPr>
                <w:rFonts w:ascii="Sylfaen" w:hAnsi="Sylfaen"/>
              </w:rPr>
              <w:t>(</w:t>
            </w:r>
            <w:r w:rsidRPr="0026090F">
              <w:rPr>
                <w:rFonts w:ascii="Sylfaen" w:hAnsi="Sylfaen" w:cs="Sylfaen"/>
              </w:rPr>
              <w:t>բ</w:t>
            </w:r>
            <w:r w:rsidRPr="0026090F">
              <w:rPr>
                <w:rFonts w:ascii="Sylfaen" w:hAnsi="Sylfaen"/>
              </w:rPr>
              <w:t xml:space="preserve">) </w:t>
            </w:r>
            <w:r w:rsidRPr="0026090F">
              <w:rPr>
                <w:rFonts w:ascii="Sylfaen" w:hAnsi="Sylfaen" w:cs="Sylfaen"/>
              </w:rPr>
              <w:t>թվաբանական</w:t>
            </w:r>
            <w:r w:rsidRPr="0026090F">
              <w:rPr>
                <w:rFonts w:ascii="Sylfaen" w:hAnsi="Sylfaen" w:cs="Arial Armenian"/>
              </w:rPr>
              <w:t xml:space="preserve"> </w:t>
            </w:r>
            <w:r w:rsidRPr="0026090F">
              <w:rPr>
                <w:rFonts w:ascii="Sylfaen" w:hAnsi="Sylfaen" w:cs="Sylfaen"/>
              </w:rPr>
              <w:t>սխալների</w:t>
            </w:r>
            <w:r w:rsidRPr="0026090F">
              <w:rPr>
                <w:rFonts w:ascii="Sylfaen" w:hAnsi="Sylfaen" w:cs="Arial Armenian"/>
              </w:rPr>
              <w:t xml:space="preserve"> </w:t>
            </w:r>
            <w:r w:rsidRPr="0026090F">
              <w:rPr>
                <w:rFonts w:ascii="Sylfaen" w:hAnsi="Sylfaen" w:cs="Sylfaen"/>
              </w:rPr>
              <w:t>նպատակով</w:t>
            </w:r>
            <w:r w:rsidRPr="0026090F">
              <w:rPr>
                <w:rFonts w:ascii="Sylfaen" w:hAnsi="Sylfaen" w:cs="Arial Armenian"/>
              </w:rPr>
              <w:t xml:space="preserve"> </w:t>
            </w:r>
            <w:r w:rsidRPr="0026090F">
              <w:rPr>
                <w:rFonts w:ascii="Sylfaen" w:hAnsi="Sylfaen" w:cs="Sylfaen"/>
              </w:rPr>
              <w:t>գնի</w:t>
            </w:r>
            <w:r w:rsidRPr="0026090F">
              <w:rPr>
                <w:rFonts w:ascii="Sylfaen" w:hAnsi="Sylfaen" w:cs="Arial Armenian"/>
              </w:rPr>
              <w:t xml:space="preserve"> </w:t>
            </w:r>
            <w:r w:rsidRPr="0026090F">
              <w:rPr>
                <w:rFonts w:ascii="Sylfaen" w:hAnsi="Sylfaen" w:cs="Sylfaen"/>
              </w:rPr>
              <w:t>կարգավորումը՝</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 xml:space="preserve"> </w:t>
            </w:r>
            <w:r w:rsidRPr="0026090F">
              <w:rPr>
                <w:rFonts w:ascii="Sylfaen" w:hAnsi="Sylfaen"/>
              </w:rPr>
              <w:t>31.</w:t>
            </w:r>
            <w:r w:rsidR="0038179C" w:rsidRPr="0026090F">
              <w:rPr>
                <w:rFonts w:ascii="Sylfaen" w:hAnsi="Sylfaen"/>
              </w:rPr>
              <w:t>1</w:t>
            </w:r>
            <w:r w:rsidRPr="0026090F">
              <w:rPr>
                <w:rFonts w:ascii="Sylfaen" w:hAnsi="Sylfaen"/>
              </w:rPr>
              <w:t xml:space="preserve"> </w:t>
            </w:r>
            <w:r w:rsidR="0038179C" w:rsidRPr="0026090F">
              <w:rPr>
                <w:rFonts w:ascii="Sylfaen" w:hAnsi="Sylfaen"/>
              </w:rPr>
              <w:t>ե</w:t>
            </w:r>
            <w:r w:rsidRPr="0026090F">
              <w:rPr>
                <w:rFonts w:ascii="Sylfaen" w:hAnsi="Sylfaen" w:cs="Sylfaen"/>
              </w:rPr>
              <w:t>նթադրույթի</w:t>
            </w:r>
            <w:r w:rsidR="0038179C" w:rsidRPr="0026090F">
              <w:rPr>
                <w:rFonts w:ascii="Sylfaen" w:hAnsi="Sylfaen" w:cs="Sylfaen"/>
              </w:rPr>
              <w:t>,</w:t>
            </w:r>
            <w:r w:rsidRPr="0026090F">
              <w:rPr>
                <w:rFonts w:ascii="Sylfaen" w:hAnsi="Sylfaen"/>
              </w:rPr>
              <w:t xml:space="preserve"> </w:t>
            </w:r>
          </w:p>
          <w:p w:rsidR="00313F36" w:rsidRPr="0026090F" w:rsidRDefault="00BD1C19" w:rsidP="00BD1C19">
            <w:pPr>
              <w:pStyle w:val="Heading3"/>
              <w:ind w:left="605"/>
              <w:rPr>
                <w:rFonts w:ascii="Sylfaen" w:hAnsi="Sylfaen" w:cs="Sylfaen"/>
              </w:rPr>
            </w:pPr>
            <w:r w:rsidRPr="0026090F">
              <w:rPr>
                <w:rFonts w:ascii="Sylfaen" w:hAnsi="Sylfaen"/>
              </w:rPr>
              <w:t>(</w:t>
            </w:r>
            <w:r w:rsidRPr="0026090F">
              <w:rPr>
                <w:rFonts w:ascii="Sylfaen" w:hAnsi="Sylfaen" w:cs="Sylfaen"/>
              </w:rPr>
              <w:t>գ</w:t>
            </w:r>
            <w:r w:rsidRPr="0026090F">
              <w:rPr>
                <w:rFonts w:ascii="Sylfaen" w:hAnsi="Sylfaen"/>
              </w:rPr>
              <w:t xml:space="preserve">) </w:t>
            </w:r>
            <w:r w:rsidRPr="0026090F">
              <w:rPr>
                <w:rFonts w:ascii="Sylfaen" w:hAnsi="Sylfaen" w:cs="Sylfaen"/>
              </w:rPr>
              <w:t>զեղչերի</w:t>
            </w:r>
            <w:r w:rsidRPr="0026090F">
              <w:rPr>
                <w:rFonts w:ascii="Sylfaen" w:hAnsi="Sylfaen" w:cs="Arial Armenian"/>
              </w:rPr>
              <w:t xml:space="preserve"> </w:t>
            </w:r>
            <w:r w:rsidRPr="0026090F">
              <w:rPr>
                <w:rFonts w:ascii="Sylfaen" w:hAnsi="Sylfaen" w:cs="Sylfaen"/>
              </w:rPr>
              <w:t>հետևանքով</w:t>
            </w:r>
            <w:r w:rsidRPr="0026090F">
              <w:rPr>
                <w:rFonts w:ascii="Sylfaen" w:hAnsi="Sylfaen" w:cs="Arial Armenian"/>
              </w:rPr>
              <w:t xml:space="preserve"> </w:t>
            </w:r>
            <w:r w:rsidRPr="0026090F">
              <w:rPr>
                <w:rFonts w:ascii="Sylfaen" w:hAnsi="Sylfaen" w:cs="Sylfaen"/>
              </w:rPr>
              <w:t>վրա</w:t>
            </w:r>
            <w:r w:rsidRPr="0026090F">
              <w:rPr>
                <w:rFonts w:ascii="Sylfaen" w:hAnsi="Sylfaen" w:cs="Arial Armenian"/>
              </w:rPr>
              <w:t xml:space="preserve"> </w:t>
            </w:r>
            <w:r w:rsidRPr="0026090F">
              <w:rPr>
                <w:rFonts w:ascii="Sylfaen" w:hAnsi="Sylfaen" w:cs="Sylfaen"/>
              </w:rPr>
              <w:t>կատարված</w:t>
            </w:r>
            <w:r w:rsidRPr="0026090F">
              <w:rPr>
                <w:rFonts w:ascii="Sylfaen" w:hAnsi="Sylfaen" w:cs="Arial Armenian"/>
              </w:rPr>
              <w:t xml:space="preserve"> </w:t>
            </w:r>
            <w:r w:rsidRPr="0026090F">
              <w:rPr>
                <w:rFonts w:ascii="Sylfaen" w:hAnsi="Sylfaen" w:cs="Sylfaen"/>
              </w:rPr>
              <w:t>գնային</w:t>
            </w:r>
            <w:r w:rsidRPr="0026090F">
              <w:rPr>
                <w:rFonts w:ascii="Sylfaen" w:hAnsi="Sylfaen" w:cs="Arial Armenian"/>
              </w:rPr>
              <w:t xml:space="preserve"> </w:t>
            </w:r>
            <w:r w:rsidRPr="0026090F">
              <w:rPr>
                <w:rFonts w:ascii="Sylfaen" w:hAnsi="Sylfaen" w:cs="Sylfaen"/>
              </w:rPr>
              <w:t>կարգավորումը՝</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ՏՄՄ</w:t>
            </w:r>
            <w:r w:rsidRPr="0026090F">
              <w:rPr>
                <w:rFonts w:ascii="Sylfaen" w:hAnsi="Sylfaen" w:cs="Arial Armenian"/>
              </w:rPr>
              <w:t xml:space="preserve"> 1</w:t>
            </w:r>
            <w:r w:rsidR="0038179C" w:rsidRPr="0026090F">
              <w:rPr>
                <w:rFonts w:ascii="Sylfaen" w:hAnsi="Sylfaen" w:cs="Arial Armenian"/>
              </w:rPr>
              <w:t>4</w:t>
            </w:r>
            <w:r w:rsidRPr="0026090F">
              <w:rPr>
                <w:rFonts w:ascii="Sylfaen" w:hAnsi="Sylfaen" w:cs="Arial Armenian"/>
              </w:rPr>
              <w:t>.</w:t>
            </w:r>
            <w:r w:rsidR="0038179C" w:rsidRPr="0026090F">
              <w:rPr>
                <w:rFonts w:ascii="Sylfaen" w:hAnsi="Sylfaen" w:cs="Arial Armenian"/>
              </w:rPr>
              <w:t>3</w:t>
            </w:r>
            <w:r w:rsidRPr="0026090F">
              <w:rPr>
                <w:rFonts w:ascii="Sylfaen" w:hAnsi="Sylfaen" w:cs="Arial Armenian"/>
              </w:rPr>
              <w:t xml:space="preserve"> </w:t>
            </w:r>
            <w:r w:rsidR="0038179C" w:rsidRPr="0026090F">
              <w:rPr>
                <w:rFonts w:ascii="Sylfaen" w:hAnsi="Sylfaen" w:cs="Arial Armenian"/>
              </w:rPr>
              <w:t>ե</w:t>
            </w:r>
            <w:r w:rsidRPr="0026090F">
              <w:rPr>
                <w:rFonts w:ascii="Sylfaen" w:hAnsi="Sylfaen" w:cs="Sylfaen"/>
              </w:rPr>
              <w:t>նթադրույթի</w:t>
            </w:r>
            <w:r w:rsidR="0038179C" w:rsidRPr="0026090F">
              <w:rPr>
                <w:rFonts w:ascii="Sylfaen" w:hAnsi="Sylfaen" w:cs="Sylfaen"/>
              </w:rPr>
              <w:t>,</w:t>
            </w:r>
          </w:p>
          <w:p w:rsidR="00BD1C19" w:rsidRPr="0026090F" w:rsidRDefault="00313F36" w:rsidP="00BD1C19">
            <w:pPr>
              <w:pStyle w:val="Heading3"/>
              <w:ind w:left="605"/>
              <w:rPr>
                <w:rFonts w:ascii="Sylfaen" w:hAnsi="Sylfaen"/>
              </w:rPr>
            </w:pPr>
            <w:r w:rsidRPr="0026090F">
              <w:rPr>
                <w:rFonts w:ascii="Sylfaen" w:hAnsi="Sylfaen" w:cs="Sylfaen"/>
              </w:rPr>
              <w:t>(դ)</w:t>
            </w:r>
            <w:r w:rsidR="00BD1C19" w:rsidRPr="0026090F">
              <w:rPr>
                <w:rFonts w:ascii="Sylfaen" w:hAnsi="Sylfaen"/>
              </w:rPr>
              <w:t xml:space="preserve"> </w:t>
            </w:r>
            <w:r w:rsidR="00E84308" w:rsidRPr="0026090F">
              <w:rPr>
                <w:rFonts w:ascii="Sylfaen" w:hAnsi="Sylfaen" w:cs="Sylfaen"/>
              </w:rPr>
              <w:t xml:space="preserve">գների ճշգրտում քանակապես արտահայտված ոչ </w:t>
            </w:r>
            <w:r w:rsidR="00E84308" w:rsidRPr="0026090F">
              <w:rPr>
                <w:rFonts w:ascii="Sylfaen" w:hAnsi="Sylfaen" w:cs="Sylfaen"/>
              </w:rPr>
              <w:lastRenderedPageBreak/>
              <w:t>էական անհամապատասխանությունների շնորհիվ՝ համաձայն ՏՄՄ 30.3-ի,</w:t>
            </w:r>
          </w:p>
          <w:p w:rsidR="00BD1C19" w:rsidRPr="0026090F" w:rsidRDefault="00BD1C19" w:rsidP="00BD1C19">
            <w:pPr>
              <w:pStyle w:val="Heading3"/>
              <w:spacing w:after="180"/>
              <w:rPr>
                <w:rFonts w:ascii="Sylfaen" w:hAnsi="Sylfaen"/>
              </w:rPr>
            </w:pPr>
            <w:r w:rsidRPr="0026090F">
              <w:rPr>
                <w:rFonts w:ascii="Sylfaen" w:hAnsi="Sylfaen"/>
              </w:rPr>
              <w:t>(</w:t>
            </w:r>
            <w:r w:rsidR="00313F36" w:rsidRPr="0026090F">
              <w:rPr>
                <w:rFonts w:ascii="Sylfaen" w:hAnsi="Sylfaen"/>
              </w:rPr>
              <w:t>ե</w:t>
            </w:r>
            <w:r w:rsidRPr="0026090F">
              <w:rPr>
                <w:rFonts w:ascii="Sylfaen" w:hAnsi="Sylfaen"/>
              </w:rPr>
              <w:t xml:space="preserve">) </w:t>
            </w:r>
            <w:r w:rsidRPr="0026090F">
              <w:rPr>
                <w:rFonts w:ascii="Sylfaen" w:hAnsi="Sylfaen" w:cs="Sylfaen"/>
              </w:rPr>
              <w:t>գնահատման</w:t>
            </w:r>
            <w:r w:rsidR="00313F36" w:rsidRPr="0026090F">
              <w:rPr>
                <w:rFonts w:ascii="Sylfaen" w:hAnsi="Sylfaen" w:cs="Sylfaen"/>
              </w:rPr>
              <w:t xml:space="preserve"> լրացուցիչ գործոնները նշված են </w:t>
            </w:r>
            <w:r w:rsidRPr="0026090F">
              <w:rPr>
                <w:rFonts w:ascii="Sylfaen" w:hAnsi="Sylfaen" w:cs="Arial Armenian"/>
              </w:rPr>
              <w:t xml:space="preserve"> </w:t>
            </w:r>
            <w:r w:rsidRPr="0026090F">
              <w:rPr>
                <w:rFonts w:ascii="Sylfaen" w:hAnsi="Sylfaen" w:cs="Sylfaen"/>
              </w:rPr>
              <w:t>Բաժին</w:t>
            </w:r>
            <w:r w:rsidRPr="0026090F">
              <w:rPr>
                <w:rFonts w:ascii="Sylfaen" w:hAnsi="Sylfaen" w:cs="Arial Armenian"/>
              </w:rPr>
              <w:t xml:space="preserve"> III</w:t>
            </w:r>
            <w:r w:rsidR="00313F36" w:rsidRPr="0026090F">
              <w:rPr>
                <w:rFonts w:ascii="Sylfaen" w:hAnsi="Sylfaen" w:cs="Arial Armenian"/>
              </w:rPr>
              <w:t>-ում</w:t>
            </w:r>
            <w:r w:rsidRPr="0026090F">
              <w:rPr>
                <w:rFonts w:ascii="Sylfaen" w:hAnsi="Sylfaen" w:cs="Arial Armenian"/>
              </w:rPr>
              <w:t xml:space="preserve">, </w:t>
            </w:r>
            <w:r w:rsidRPr="0026090F">
              <w:rPr>
                <w:rFonts w:ascii="Sylfaen" w:hAnsi="Sylfaen" w:cs="Sylfaen"/>
              </w:rPr>
              <w:t>Գնահատման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Որակավորման</w:t>
            </w:r>
            <w:r w:rsidRPr="0026090F">
              <w:rPr>
                <w:rFonts w:ascii="Sylfaen" w:hAnsi="Sylfaen" w:cs="Arial Armenian"/>
              </w:rPr>
              <w:t xml:space="preserve"> </w:t>
            </w:r>
            <w:r w:rsidRPr="0026090F">
              <w:rPr>
                <w:rFonts w:ascii="Sylfaen" w:hAnsi="Sylfaen" w:cs="Sylfaen"/>
              </w:rPr>
              <w:t>Չափանիշներ:</w:t>
            </w:r>
          </w:p>
          <w:p w:rsidR="00FE6BB2" w:rsidRPr="00A04A0B" w:rsidRDefault="00FE6BB2" w:rsidP="00307164">
            <w:pPr>
              <w:pStyle w:val="Sub-ClauseText"/>
              <w:spacing w:after="200"/>
              <w:ind w:left="420"/>
              <w:rPr>
                <w:rFonts w:ascii="Sylfaen" w:hAnsi="Sylfaen" w:cs="Sylfaen"/>
              </w:rPr>
            </w:pPr>
            <w:r w:rsidRPr="00A04A0B">
              <w:rPr>
                <w:rFonts w:ascii="Sylfaen" w:hAnsi="Sylfaen" w:cs="Sylfaen"/>
              </w:rPr>
              <w:t xml:space="preserve">32.3 Եթե Մրցութային այս փաստաթղթերը Հայտատուներին հնարավորություն են տալիս տարբեր լոտերի (պայմանագրերի) համար կատարել առանձին գնանշումներ, լոտի (պայմանագրի) միացությունների գնահատատված նվազագույն գինը՝ ներառյալ Հայտադիմումի ձևում առաջարկված որևէ զեղչ որոշելու մեթոդաբանությունը նշվում է Մաս III-ում (Գնահատման և որակավորման չափանիշներ):  </w:t>
            </w:r>
          </w:p>
          <w:p w:rsidR="00F67E3F" w:rsidRPr="00A04A0B" w:rsidRDefault="00FE6BB2" w:rsidP="008214AF">
            <w:pPr>
              <w:pStyle w:val="Sub-ClauseText"/>
              <w:spacing w:after="200"/>
              <w:ind w:left="420"/>
              <w:rPr>
                <w:rFonts w:ascii="Sylfaen" w:hAnsi="Sylfaen"/>
                <w:spacing w:val="0"/>
              </w:rPr>
            </w:pPr>
            <w:r w:rsidRPr="00A04A0B">
              <w:rPr>
                <w:rFonts w:ascii="Sylfaen" w:hAnsi="Sylfaen"/>
                <w:spacing w:val="0"/>
              </w:rPr>
              <w:t>32.4</w:t>
            </w:r>
            <w:r w:rsidR="00F67E3F" w:rsidRPr="00A04A0B">
              <w:rPr>
                <w:rFonts w:ascii="Sylfaen" w:hAnsi="Sylfaen"/>
                <w:spacing w:val="0"/>
              </w:rPr>
              <w:t xml:space="preserve"> </w:t>
            </w:r>
            <w:r w:rsidR="008214AF" w:rsidRPr="00A04A0B">
              <w:rPr>
                <w:rFonts w:ascii="Sylfaen" w:hAnsi="Sylfaen" w:cs="Sylfaen"/>
                <w:spacing w:val="0"/>
              </w:rPr>
              <w:t>Գնորդը</w:t>
            </w:r>
            <w:r w:rsidR="008214AF" w:rsidRPr="00A04A0B">
              <w:rPr>
                <w:rFonts w:ascii="Sylfaen" w:hAnsi="Sylfaen" w:cs="Arial Armenian"/>
                <w:spacing w:val="0"/>
              </w:rPr>
              <w:t xml:space="preserve">, </w:t>
            </w:r>
            <w:r w:rsidR="008214AF" w:rsidRPr="00A04A0B">
              <w:rPr>
                <w:rFonts w:ascii="Sylfaen" w:hAnsi="Sylfaen" w:cs="Sylfaen"/>
                <w:spacing w:val="0"/>
              </w:rPr>
              <w:t>հայտը</w:t>
            </w:r>
            <w:r w:rsidR="008214AF" w:rsidRPr="00A04A0B">
              <w:rPr>
                <w:rFonts w:ascii="Sylfaen" w:hAnsi="Sylfaen" w:cs="Arial Armenian"/>
                <w:spacing w:val="0"/>
              </w:rPr>
              <w:t xml:space="preserve"> </w:t>
            </w:r>
            <w:r w:rsidR="008214AF" w:rsidRPr="00A04A0B">
              <w:rPr>
                <w:rFonts w:ascii="Sylfaen" w:hAnsi="Sylfaen" w:cs="Sylfaen"/>
                <w:spacing w:val="0"/>
              </w:rPr>
              <w:t>գնահատելիս</w:t>
            </w:r>
            <w:r w:rsidR="008214AF" w:rsidRPr="00A04A0B">
              <w:rPr>
                <w:rFonts w:ascii="Sylfaen" w:hAnsi="Sylfaen" w:cs="Arial Armenian"/>
                <w:spacing w:val="0"/>
              </w:rPr>
              <w:t xml:space="preserve">, </w:t>
            </w:r>
            <w:r w:rsidR="008214AF" w:rsidRPr="00A04A0B">
              <w:rPr>
                <w:rFonts w:ascii="Sylfaen" w:hAnsi="Sylfaen" w:cs="Sylfaen"/>
                <w:spacing w:val="0"/>
              </w:rPr>
              <w:t>կարող</w:t>
            </w:r>
            <w:r w:rsidR="008214AF" w:rsidRPr="00A04A0B">
              <w:rPr>
                <w:rFonts w:ascii="Sylfaen" w:hAnsi="Sylfaen" w:cs="Arial Armenian"/>
                <w:spacing w:val="0"/>
              </w:rPr>
              <w:t xml:space="preserve"> </w:t>
            </w:r>
            <w:r w:rsidR="008214AF" w:rsidRPr="00A04A0B">
              <w:rPr>
                <w:rFonts w:ascii="Sylfaen" w:hAnsi="Sylfaen" w:cs="Sylfaen"/>
                <w:spacing w:val="0"/>
              </w:rPr>
              <w:t>է</w:t>
            </w:r>
            <w:r w:rsidR="008214AF" w:rsidRPr="00A04A0B">
              <w:rPr>
                <w:rFonts w:ascii="Sylfaen" w:hAnsi="Sylfaen" w:cs="Arial Armenian"/>
                <w:spacing w:val="0"/>
              </w:rPr>
              <w:t xml:space="preserve"> </w:t>
            </w:r>
            <w:r w:rsidR="008214AF" w:rsidRPr="00A04A0B">
              <w:rPr>
                <w:rFonts w:ascii="Sylfaen" w:hAnsi="Sylfaen" w:cs="Sylfaen"/>
                <w:spacing w:val="0"/>
              </w:rPr>
              <w:t>հաշվի</w:t>
            </w:r>
            <w:r w:rsidR="008214AF" w:rsidRPr="00A04A0B">
              <w:rPr>
                <w:rFonts w:ascii="Sylfaen" w:hAnsi="Sylfaen" w:cs="Arial Armenian"/>
                <w:spacing w:val="0"/>
              </w:rPr>
              <w:t xml:space="preserve"> </w:t>
            </w:r>
            <w:r w:rsidR="008214AF" w:rsidRPr="00A04A0B">
              <w:rPr>
                <w:rFonts w:ascii="Sylfaen" w:hAnsi="Sylfaen" w:cs="Sylfaen"/>
                <w:spacing w:val="0"/>
              </w:rPr>
              <w:t>առնել</w:t>
            </w:r>
            <w:r w:rsidR="008214AF" w:rsidRPr="00A04A0B">
              <w:rPr>
                <w:rFonts w:ascii="Sylfaen" w:hAnsi="Sylfaen" w:cs="Arial Armenian"/>
                <w:spacing w:val="0"/>
              </w:rPr>
              <w:t xml:space="preserve"> </w:t>
            </w:r>
            <w:r w:rsidR="008214AF" w:rsidRPr="00A04A0B">
              <w:rPr>
                <w:rFonts w:ascii="Sylfaen" w:hAnsi="Sylfaen" w:cs="Sylfaen"/>
                <w:spacing w:val="0"/>
              </w:rPr>
              <w:t>այլ</w:t>
            </w:r>
            <w:r w:rsidR="008214AF" w:rsidRPr="00A04A0B">
              <w:rPr>
                <w:rFonts w:ascii="Sylfaen" w:hAnsi="Sylfaen" w:cs="Arial Armenian"/>
                <w:spacing w:val="0"/>
              </w:rPr>
              <w:t xml:space="preserve"> </w:t>
            </w:r>
            <w:r w:rsidR="008214AF" w:rsidRPr="00A04A0B">
              <w:rPr>
                <w:rFonts w:ascii="Sylfaen" w:hAnsi="Sylfaen" w:cs="Sylfaen"/>
                <w:spacing w:val="0"/>
              </w:rPr>
              <w:t>գործեններ</w:t>
            </w:r>
            <w:r w:rsidR="008214AF" w:rsidRPr="00A04A0B">
              <w:rPr>
                <w:rFonts w:ascii="Sylfaen" w:hAnsi="Sylfaen" w:cs="Arial Armenian"/>
                <w:spacing w:val="0"/>
              </w:rPr>
              <w:t xml:space="preserve">, </w:t>
            </w:r>
            <w:r w:rsidR="008214AF" w:rsidRPr="00A04A0B">
              <w:rPr>
                <w:rFonts w:ascii="Sylfaen" w:hAnsi="Sylfaen" w:cs="Sylfaen"/>
                <w:spacing w:val="0"/>
              </w:rPr>
              <w:t>բացի</w:t>
            </w:r>
            <w:r w:rsidR="008214AF" w:rsidRPr="00A04A0B">
              <w:rPr>
                <w:rFonts w:ascii="Sylfaen" w:hAnsi="Sylfaen" w:cs="Arial Armenian"/>
                <w:spacing w:val="0"/>
              </w:rPr>
              <w:t xml:space="preserve"> </w:t>
            </w:r>
            <w:r w:rsidR="008214AF" w:rsidRPr="00A04A0B">
              <w:rPr>
                <w:rFonts w:ascii="Sylfaen" w:hAnsi="Sylfaen" w:cs="Sylfaen"/>
                <w:spacing w:val="0"/>
              </w:rPr>
              <w:t>նշված</w:t>
            </w:r>
            <w:r w:rsidR="008214AF" w:rsidRPr="00A04A0B">
              <w:rPr>
                <w:rFonts w:ascii="Sylfaen" w:hAnsi="Sylfaen" w:cs="Arial Armenian"/>
                <w:spacing w:val="0"/>
              </w:rPr>
              <w:t xml:space="preserve"> </w:t>
            </w:r>
            <w:r w:rsidR="008214AF" w:rsidRPr="00A04A0B">
              <w:rPr>
                <w:rFonts w:ascii="Sylfaen" w:hAnsi="Sylfaen" w:cs="Sylfaen"/>
                <w:spacing w:val="0"/>
              </w:rPr>
              <w:t>Հայտի</w:t>
            </w:r>
            <w:r w:rsidR="008214AF" w:rsidRPr="00A04A0B">
              <w:rPr>
                <w:rFonts w:ascii="Sylfaen" w:hAnsi="Sylfaen" w:cs="Arial Armenian"/>
                <w:spacing w:val="0"/>
              </w:rPr>
              <w:t xml:space="preserve"> </w:t>
            </w:r>
            <w:r w:rsidR="008214AF" w:rsidRPr="00A04A0B">
              <w:rPr>
                <w:rFonts w:ascii="Sylfaen" w:hAnsi="Sylfaen" w:cs="Sylfaen"/>
                <w:spacing w:val="0"/>
              </w:rPr>
              <w:t>գնի</w:t>
            </w:r>
            <w:r w:rsidR="008214AF" w:rsidRPr="00A04A0B">
              <w:rPr>
                <w:rFonts w:ascii="Sylfaen" w:hAnsi="Sylfaen" w:cs="Arial Armenian"/>
                <w:spacing w:val="0"/>
              </w:rPr>
              <w:t xml:space="preserve">` </w:t>
            </w:r>
            <w:r w:rsidR="008214AF" w:rsidRPr="00A04A0B">
              <w:rPr>
                <w:rFonts w:ascii="Sylfaen" w:hAnsi="Sylfaen" w:cs="Sylfaen"/>
                <w:spacing w:val="0"/>
              </w:rPr>
              <w:t>համաձայն</w:t>
            </w:r>
            <w:r w:rsidR="008214AF" w:rsidRPr="00A04A0B">
              <w:rPr>
                <w:rFonts w:ascii="Sylfaen" w:hAnsi="Sylfaen" w:cs="Arial Armenian"/>
                <w:spacing w:val="0"/>
              </w:rPr>
              <w:t xml:space="preserve"> </w:t>
            </w:r>
            <w:r w:rsidR="008214AF" w:rsidRPr="00A04A0B">
              <w:rPr>
                <w:rFonts w:ascii="Sylfaen" w:hAnsi="Sylfaen" w:cs="Sylfaen"/>
                <w:spacing w:val="0"/>
              </w:rPr>
              <w:t>ՏՄՄ</w:t>
            </w:r>
            <w:r w:rsidR="008214AF" w:rsidRPr="00A04A0B">
              <w:rPr>
                <w:rFonts w:ascii="Sylfaen" w:hAnsi="Sylfaen" w:cs="Arial Armenian"/>
                <w:spacing w:val="0"/>
              </w:rPr>
              <w:t>-</w:t>
            </w:r>
            <w:r w:rsidR="008214AF" w:rsidRPr="00A04A0B">
              <w:rPr>
                <w:rFonts w:ascii="Sylfaen" w:hAnsi="Sylfaen" w:cs="Sylfaen"/>
                <w:spacing w:val="0"/>
              </w:rPr>
              <w:t>ի</w:t>
            </w:r>
            <w:r w:rsidR="008214AF" w:rsidRPr="00A04A0B">
              <w:rPr>
                <w:rFonts w:ascii="Sylfaen" w:hAnsi="Sylfaen" w:cs="Arial Armenian"/>
                <w:spacing w:val="0"/>
              </w:rPr>
              <w:t xml:space="preserve"> 14-</w:t>
            </w:r>
            <w:r w:rsidR="008214AF" w:rsidRPr="00A04A0B">
              <w:rPr>
                <w:rFonts w:ascii="Sylfaen" w:hAnsi="Sylfaen" w:cs="Sylfaen"/>
                <w:spacing w:val="0"/>
              </w:rPr>
              <w:t>րդ</w:t>
            </w:r>
            <w:r w:rsidR="008214AF" w:rsidRPr="00A04A0B">
              <w:rPr>
                <w:rFonts w:ascii="Sylfaen" w:hAnsi="Sylfaen" w:cs="Arial Armenian"/>
                <w:spacing w:val="0"/>
              </w:rPr>
              <w:t xml:space="preserve"> </w:t>
            </w:r>
            <w:r w:rsidR="008214AF" w:rsidRPr="00A04A0B">
              <w:rPr>
                <w:rFonts w:ascii="Sylfaen" w:hAnsi="Sylfaen" w:cs="Sylfaen"/>
                <w:spacing w:val="0"/>
              </w:rPr>
              <w:t>դրույթի</w:t>
            </w:r>
            <w:r w:rsidR="008214AF" w:rsidRPr="00A04A0B">
              <w:rPr>
                <w:rFonts w:ascii="Sylfaen" w:hAnsi="Sylfaen" w:cs="Arial Armenian"/>
                <w:spacing w:val="0"/>
              </w:rPr>
              <w:t xml:space="preserve">: </w:t>
            </w:r>
            <w:r w:rsidR="008214AF" w:rsidRPr="00A04A0B">
              <w:rPr>
                <w:rFonts w:ascii="Sylfaen" w:hAnsi="Sylfaen" w:cs="Sylfaen"/>
                <w:spacing w:val="0"/>
              </w:rPr>
              <w:t>Այս</w:t>
            </w:r>
            <w:r w:rsidR="008214AF" w:rsidRPr="00A04A0B">
              <w:rPr>
                <w:rFonts w:ascii="Sylfaen" w:hAnsi="Sylfaen" w:cs="Arial Armenian"/>
                <w:spacing w:val="0"/>
              </w:rPr>
              <w:t xml:space="preserve"> </w:t>
            </w:r>
            <w:r w:rsidR="008214AF" w:rsidRPr="00A04A0B">
              <w:rPr>
                <w:rFonts w:ascii="Sylfaen" w:hAnsi="Sylfaen" w:cs="Sylfaen"/>
                <w:spacing w:val="0"/>
              </w:rPr>
              <w:t>գործոնները</w:t>
            </w:r>
            <w:r w:rsidR="008214AF" w:rsidRPr="00A04A0B">
              <w:rPr>
                <w:rFonts w:ascii="Sylfaen" w:hAnsi="Sylfaen" w:cs="Arial Armenian"/>
                <w:spacing w:val="0"/>
              </w:rPr>
              <w:t xml:space="preserve"> </w:t>
            </w:r>
            <w:r w:rsidR="008214AF" w:rsidRPr="00A04A0B">
              <w:rPr>
                <w:rFonts w:ascii="Sylfaen" w:hAnsi="Sylfaen" w:cs="Sylfaen"/>
                <w:spacing w:val="0"/>
              </w:rPr>
              <w:t>կարող</w:t>
            </w:r>
            <w:r w:rsidR="008214AF" w:rsidRPr="00A04A0B">
              <w:rPr>
                <w:rFonts w:ascii="Sylfaen" w:hAnsi="Sylfaen" w:cs="Arial Armenian"/>
                <w:spacing w:val="0"/>
              </w:rPr>
              <w:t xml:space="preserve"> </w:t>
            </w:r>
            <w:r w:rsidR="008214AF" w:rsidRPr="00A04A0B">
              <w:rPr>
                <w:rFonts w:ascii="Sylfaen" w:hAnsi="Sylfaen" w:cs="Sylfaen"/>
                <w:spacing w:val="0"/>
              </w:rPr>
              <w:t>են</w:t>
            </w:r>
            <w:r w:rsidR="008214AF" w:rsidRPr="00A04A0B">
              <w:rPr>
                <w:rFonts w:ascii="Sylfaen" w:hAnsi="Sylfaen" w:cs="Arial Armenian"/>
                <w:spacing w:val="0"/>
              </w:rPr>
              <w:t xml:space="preserve"> </w:t>
            </w:r>
            <w:r w:rsidR="008214AF" w:rsidRPr="00A04A0B">
              <w:rPr>
                <w:rFonts w:ascii="Sylfaen" w:hAnsi="Sylfaen" w:cs="Sylfaen"/>
                <w:spacing w:val="0"/>
              </w:rPr>
              <w:t>վերաբերել</w:t>
            </w:r>
            <w:r w:rsidR="008214AF" w:rsidRPr="00A04A0B">
              <w:rPr>
                <w:rFonts w:ascii="Sylfaen" w:hAnsi="Sylfaen" w:cs="Arial Armenian"/>
                <w:spacing w:val="0"/>
              </w:rPr>
              <w:t xml:space="preserve"> </w:t>
            </w:r>
            <w:r w:rsidR="008214AF" w:rsidRPr="00A04A0B">
              <w:rPr>
                <w:rFonts w:ascii="Sylfaen" w:hAnsi="Sylfaen" w:cs="Sylfaen"/>
                <w:spacing w:val="0"/>
              </w:rPr>
              <w:t>Ապրանքների</w:t>
            </w:r>
            <w:r w:rsidR="008214AF" w:rsidRPr="00A04A0B">
              <w:rPr>
                <w:rFonts w:ascii="Sylfaen" w:hAnsi="Sylfaen"/>
                <w:spacing w:val="0"/>
              </w:rPr>
              <w:t xml:space="preserve"> </w:t>
            </w:r>
            <w:r w:rsidR="008214AF" w:rsidRPr="00A04A0B">
              <w:rPr>
                <w:rFonts w:ascii="Sylfaen" w:hAnsi="Sylfaen" w:cs="Sylfaen"/>
                <w:spacing w:val="0"/>
              </w:rPr>
              <w:t>և</w:t>
            </w:r>
            <w:r w:rsidR="008214AF" w:rsidRPr="00A04A0B">
              <w:rPr>
                <w:rFonts w:ascii="Sylfaen" w:hAnsi="Sylfaen" w:cs="Arial Armenian"/>
                <w:spacing w:val="0"/>
              </w:rPr>
              <w:t xml:space="preserve"> </w:t>
            </w:r>
            <w:r w:rsidR="008214AF" w:rsidRPr="00A04A0B">
              <w:rPr>
                <w:rFonts w:ascii="Sylfaen" w:hAnsi="Sylfaen" w:cs="Sylfaen"/>
                <w:spacing w:val="0"/>
              </w:rPr>
              <w:t>օժանդակ</w:t>
            </w:r>
            <w:r w:rsidR="008214AF" w:rsidRPr="00A04A0B">
              <w:rPr>
                <w:rFonts w:ascii="Sylfaen" w:hAnsi="Sylfaen" w:cs="Arial Armenian"/>
                <w:spacing w:val="0"/>
              </w:rPr>
              <w:t xml:space="preserve"> </w:t>
            </w:r>
            <w:r w:rsidR="008214AF" w:rsidRPr="00A04A0B">
              <w:rPr>
                <w:rFonts w:ascii="Sylfaen" w:hAnsi="Sylfaen" w:cs="Sylfaen"/>
                <w:spacing w:val="0"/>
              </w:rPr>
              <w:t>ծառայությունների</w:t>
            </w:r>
            <w:r w:rsidR="008214AF" w:rsidRPr="00A04A0B">
              <w:rPr>
                <w:rFonts w:ascii="Sylfaen" w:hAnsi="Sylfaen" w:cs="Arial Armenian"/>
                <w:spacing w:val="0"/>
              </w:rPr>
              <w:t xml:space="preserve"> </w:t>
            </w:r>
            <w:r w:rsidR="008214AF" w:rsidRPr="00A04A0B">
              <w:rPr>
                <w:rFonts w:ascii="Sylfaen" w:hAnsi="Sylfaen" w:cs="Sylfaen"/>
                <w:spacing w:val="0"/>
              </w:rPr>
              <w:t>գնման</w:t>
            </w:r>
            <w:r w:rsidR="008214AF" w:rsidRPr="00A04A0B">
              <w:rPr>
                <w:rFonts w:ascii="Sylfaen" w:hAnsi="Sylfaen" w:cs="Arial Armenian"/>
                <w:spacing w:val="0"/>
              </w:rPr>
              <w:t xml:space="preserve"> </w:t>
            </w:r>
            <w:r w:rsidR="008214AF" w:rsidRPr="00A04A0B">
              <w:rPr>
                <w:rFonts w:ascii="Sylfaen" w:hAnsi="Sylfaen" w:cs="Sylfaen"/>
                <w:spacing w:val="0"/>
              </w:rPr>
              <w:t>բնութագրերին</w:t>
            </w:r>
            <w:r w:rsidR="008214AF" w:rsidRPr="00A04A0B">
              <w:rPr>
                <w:rFonts w:ascii="Sylfaen" w:hAnsi="Sylfaen" w:cs="Arial Armenian"/>
                <w:spacing w:val="0"/>
              </w:rPr>
              <w:t xml:space="preserve">, </w:t>
            </w:r>
            <w:r w:rsidR="008214AF" w:rsidRPr="00A04A0B">
              <w:rPr>
                <w:rFonts w:ascii="Sylfaen" w:hAnsi="Sylfaen" w:cs="Sylfaen"/>
                <w:spacing w:val="0"/>
              </w:rPr>
              <w:t>աշխատանքային</w:t>
            </w:r>
            <w:r w:rsidR="008214AF" w:rsidRPr="00A04A0B">
              <w:rPr>
                <w:rFonts w:ascii="Sylfaen" w:hAnsi="Sylfaen" w:cs="Arial Armenian"/>
                <w:spacing w:val="0"/>
              </w:rPr>
              <w:t xml:space="preserve"> </w:t>
            </w:r>
            <w:r w:rsidR="008214AF" w:rsidRPr="00A04A0B">
              <w:rPr>
                <w:rFonts w:ascii="Sylfaen" w:hAnsi="Sylfaen" w:cs="Sylfaen"/>
                <w:spacing w:val="0"/>
              </w:rPr>
              <w:t>հատկանիշներին</w:t>
            </w:r>
            <w:r w:rsidR="008214AF" w:rsidRPr="00A04A0B">
              <w:rPr>
                <w:rFonts w:ascii="Sylfaen" w:hAnsi="Sylfaen" w:cs="Arial Armenian"/>
                <w:spacing w:val="0"/>
              </w:rPr>
              <w:t xml:space="preserve">, </w:t>
            </w:r>
            <w:r w:rsidR="008214AF" w:rsidRPr="00A04A0B">
              <w:rPr>
                <w:rFonts w:ascii="Sylfaen" w:hAnsi="Sylfaen" w:cs="Sylfaen"/>
                <w:spacing w:val="0"/>
              </w:rPr>
              <w:t>ինչպես</w:t>
            </w:r>
            <w:r w:rsidR="008214AF" w:rsidRPr="00A04A0B">
              <w:rPr>
                <w:rFonts w:ascii="Sylfaen" w:hAnsi="Sylfaen" w:cs="Arial Armenian"/>
                <w:spacing w:val="0"/>
              </w:rPr>
              <w:t xml:space="preserve"> </w:t>
            </w:r>
            <w:r w:rsidR="008214AF" w:rsidRPr="00A04A0B">
              <w:rPr>
                <w:rFonts w:ascii="Sylfaen" w:hAnsi="Sylfaen" w:cs="Sylfaen"/>
                <w:spacing w:val="0"/>
              </w:rPr>
              <w:t>նաև</w:t>
            </w:r>
            <w:r w:rsidR="008214AF" w:rsidRPr="00A04A0B">
              <w:rPr>
                <w:rFonts w:ascii="Sylfaen" w:hAnsi="Sylfaen" w:cs="Arial Armenian"/>
                <w:spacing w:val="0"/>
              </w:rPr>
              <w:t xml:space="preserve"> </w:t>
            </w:r>
            <w:r w:rsidR="008214AF" w:rsidRPr="00A04A0B">
              <w:rPr>
                <w:rFonts w:ascii="Sylfaen" w:hAnsi="Sylfaen" w:cs="Sylfaen"/>
                <w:spacing w:val="0"/>
              </w:rPr>
              <w:t>դրանց</w:t>
            </w:r>
            <w:r w:rsidR="008214AF" w:rsidRPr="00A04A0B">
              <w:rPr>
                <w:rFonts w:ascii="Sylfaen" w:hAnsi="Sylfaen" w:cs="Arial Armenian"/>
                <w:spacing w:val="0"/>
              </w:rPr>
              <w:t xml:space="preserve"> </w:t>
            </w:r>
            <w:r w:rsidR="008214AF" w:rsidRPr="00A04A0B">
              <w:rPr>
                <w:rFonts w:ascii="Sylfaen" w:hAnsi="Sylfaen" w:cs="Sylfaen"/>
                <w:spacing w:val="0"/>
              </w:rPr>
              <w:t>գնման</w:t>
            </w:r>
            <w:r w:rsidR="008214AF" w:rsidRPr="00A04A0B">
              <w:rPr>
                <w:rFonts w:ascii="Sylfaen" w:hAnsi="Sylfaen" w:cs="Arial Armenian"/>
                <w:spacing w:val="0"/>
              </w:rPr>
              <w:t xml:space="preserve"> </w:t>
            </w:r>
            <w:r w:rsidR="008214AF" w:rsidRPr="00A04A0B">
              <w:rPr>
                <w:rFonts w:ascii="Sylfaen" w:hAnsi="Sylfaen" w:cs="Sylfaen"/>
                <w:spacing w:val="0"/>
              </w:rPr>
              <w:t>պայմաններին</w:t>
            </w:r>
            <w:r w:rsidR="008214AF" w:rsidRPr="00A04A0B">
              <w:rPr>
                <w:rFonts w:ascii="Sylfaen" w:hAnsi="Sylfaen" w:cs="Arial Armenian"/>
                <w:spacing w:val="0"/>
              </w:rPr>
              <w:t xml:space="preserve">: </w:t>
            </w:r>
            <w:r w:rsidR="008214AF" w:rsidRPr="00A04A0B">
              <w:rPr>
                <w:rFonts w:ascii="Sylfaen" w:hAnsi="Sylfaen" w:cs="Sylfaen"/>
                <w:spacing w:val="0"/>
              </w:rPr>
              <w:t>Ընտրված</w:t>
            </w:r>
            <w:r w:rsidR="008214AF" w:rsidRPr="00A04A0B">
              <w:rPr>
                <w:rFonts w:ascii="Sylfaen" w:hAnsi="Sylfaen" w:cs="Arial Armenian"/>
                <w:spacing w:val="0"/>
              </w:rPr>
              <w:t xml:space="preserve"> </w:t>
            </w:r>
            <w:r w:rsidR="008214AF" w:rsidRPr="00A04A0B">
              <w:rPr>
                <w:rFonts w:ascii="Sylfaen" w:hAnsi="Sylfaen" w:cs="Sylfaen"/>
                <w:spacing w:val="0"/>
              </w:rPr>
              <w:t>գործոնների</w:t>
            </w:r>
            <w:r w:rsidR="008214AF" w:rsidRPr="00A04A0B">
              <w:rPr>
                <w:rFonts w:ascii="Sylfaen" w:hAnsi="Sylfaen" w:cs="Arial Armenian"/>
                <w:spacing w:val="0"/>
              </w:rPr>
              <w:t xml:space="preserve"> </w:t>
            </w:r>
            <w:r w:rsidR="008214AF" w:rsidRPr="00A04A0B">
              <w:rPr>
                <w:rFonts w:ascii="Sylfaen" w:hAnsi="Sylfaen" w:cs="Sylfaen"/>
                <w:spacing w:val="0"/>
              </w:rPr>
              <w:t>ազդեցությունը</w:t>
            </w:r>
            <w:r w:rsidR="008214AF" w:rsidRPr="00A04A0B">
              <w:rPr>
                <w:rFonts w:ascii="Sylfaen" w:hAnsi="Sylfaen" w:cs="Arial Armenian"/>
                <w:spacing w:val="0"/>
              </w:rPr>
              <w:t xml:space="preserve">, </w:t>
            </w:r>
            <w:r w:rsidR="008214AF" w:rsidRPr="00A04A0B">
              <w:rPr>
                <w:rFonts w:ascii="Sylfaen" w:hAnsi="Sylfaen" w:cs="Sylfaen"/>
                <w:spacing w:val="0"/>
              </w:rPr>
              <w:t>եթե</w:t>
            </w:r>
            <w:r w:rsidR="008214AF" w:rsidRPr="00A04A0B">
              <w:rPr>
                <w:rFonts w:ascii="Sylfaen" w:hAnsi="Sylfaen" w:cs="Arial Armenian"/>
                <w:spacing w:val="0"/>
              </w:rPr>
              <w:t xml:space="preserve"> </w:t>
            </w:r>
            <w:r w:rsidR="008214AF" w:rsidRPr="00A04A0B">
              <w:rPr>
                <w:rFonts w:ascii="Sylfaen" w:hAnsi="Sylfaen" w:cs="Sylfaen"/>
                <w:spacing w:val="0"/>
              </w:rPr>
              <w:t>այպիսիք</w:t>
            </w:r>
            <w:r w:rsidR="008214AF" w:rsidRPr="00A04A0B">
              <w:rPr>
                <w:rFonts w:ascii="Sylfaen" w:hAnsi="Sylfaen" w:cs="Arial Armenian"/>
                <w:spacing w:val="0"/>
              </w:rPr>
              <w:t xml:space="preserve"> </w:t>
            </w:r>
            <w:r w:rsidR="008214AF" w:rsidRPr="00A04A0B">
              <w:rPr>
                <w:rFonts w:ascii="Sylfaen" w:hAnsi="Sylfaen" w:cs="Sylfaen"/>
                <w:spacing w:val="0"/>
              </w:rPr>
              <w:t>կան</w:t>
            </w:r>
            <w:r w:rsidR="008214AF" w:rsidRPr="00A04A0B">
              <w:rPr>
                <w:rFonts w:ascii="Sylfaen" w:hAnsi="Sylfaen" w:cs="Arial Armenian"/>
                <w:spacing w:val="0"/>
              </w:rPr>
              <w:t xml:space="preserve">, </w:t>
            </w:r>
            <w:r w:rsidR="008214AF" w:rsidRPr="00A04A0B">
              <w:rPr>
                <w:rFonts w:ascii="Sylfaen" w:hAnsi="Sylfaen" w:cs="Sylfaen"/>
                <w:spacing w:val="0"/>
              </w:rPr>
              <w:t>պետք</w:t>
            </w:r>
            <w:r w:rsidR="008214AF" w:rsidRPr="00A04A0B">
              <w:rPr>
                <w:rFonts w:ascii="Sylfaen" w:hAnsi="Sylfaen" w:cs="Arial Armenian"/>
                <w:spacing w:val="0"/>
              </w:rPr>
              <w:t xml:space="preserve"> </w:t>
            </w:r>
            <w:r w:rsidR="008214AF" w:rsidRPr="00A04A0B">
              <w:rPr>
                <w:rFonts w:ascii="Sylfaen" w:hAnsi="Sylfaen" w:cs="Sylfaen"/>
                <w:spacing w:val="0"/>
              </w:rPr>
              <w:t>է</w:t>
            </w:r>
            <w:r w:rsidR="008214AF" w:rsidRPr="00A04A0B">
              <w:rPr>
                <w:rFonts w:ascii="Sylfaen" w:hAnsi="Sylfaen" w:cs="Arial Armenian"/>
                <w:spacing w:val="0"/>
              </w:rPr>
              <w:t xml:space="preserve"> </w:t>
            </w:r>
            <w:r w:rsidR="008214AF" w:rsidRPr="00A04A0B">
              <w:rPr>
                <w:rFonts w:ascii="Sylfaen" w:hAnsi="Sylfaen" w:cs="Sylfaen"/>
                <w:spacing w:val="0"/>
              </w:rPr>
              <w:t>արտահայտվեն</w:t>
            </w:r>
            <w:r w:rsidR="008214AF" w:rsidRPr="00A04A0B">
              <w:rPr>
                <w:rFonts w:ascii="Sylfaen" w:hAnsi="Sylfaen" w:cs="Arial Armenian"/>
                <w:spacing w:val="0"/>
              </w:rPr>
              <w:t xml:space="preserve"> </w:t>
            </w:r>
            <w:r w:rsidR="008214AF" w:rsidRPr="00A04A0B">
              <w:rPr>
                <w:rFonts w:ascii="Sylfaen" w:hAnsi="Sylfaen" w:cs="Sylfaen"/>
                <w:spacing w:val="0"/>
              </w:rPr>
              <w:t>ֆինանսական</w:t>
            </w:r>
            <w:r w:rsidR="008214AF" w:rsidRPr="00A04A0B">
              <w:rPr>
                <w:rFonts w:ascii="Sylfaen" w:hAnsi="Sylfaen" w:cs="Arial Armenian"/>
                <w:spacing w:val="0"/>
              </w:rPr>
              <w:t xml:space="preserve"> </w:t>
            </w:r>
            <w:r w:rsidR="008214AF" w:rsidRPr="00A04A0B">
              <w:rPr>
                <w:rFonts w:ascii="Sylfaen" w:hAnsi="Sylfaen" w:cs="Sylfaen"/>
                <w:spacing w:val="0"/>
              </w:rPr>
              <w:t>պայմաններով</w:t>
            </w:r>
            <w:r w:rsidR="008214AF" w:rsidRPr="00A04A0B">
              <w:rPr>
                <w:rFonts w:ascii="Sylfaen" w:hAnsi="Sylfaen" w:cs="Arial Armenian"/>
                <w:spacing w:val="0"/>
              </w:rPr>
              <w:t xml:space="preserve">, </w:t>
            </w:r>
            <w:r w:rsidR="008214AF" w:rsidRPr="00A04A0B">
              <w:rPr>
                <w:rFonts w:ascii="Sylfaen" w:hAnsi="Sylfaen" w:cs="Sylfaen"/>
                <w:spacing w:val="0"/>
              </w:rPr>
              <w:t>հայտերի</w:t>
            </w:r>
            <w:r w:rsidR="008214AF" w:rsidRPr="00A04A0B">
              <w:rPr>
                <w:rFonts w:ascii="Sylfaen" w:hAnsi="Sylfaen" w:cs="Arial Armenian"/>
                <w:spacing w:val="0"/>
              </w:rPr>
              <w:t xml:space="preserve"> </w:t>
            </w:r>
            <w:r w:rsidR="008214AF" w:rsidRPr="00A04A0B">
              <w:rPr>
                <w:rFonts w:ascii="Sylfaen" w:hAnsi="Sylfaen" w:cs="Sylfaen"/>
                <w:spacing w:val="0"/>
              </w:rPr>
              <w:t>համեմատումը</w:t>
            </w:r>
            <w:r w:rsidR="008214AF" w:rsidRPr="00A04A0B">
              <w:rPr>
                <w:rFonts w:ascii="Sylfaen" w:hAnsi="Sylfaen" w:cs="Arial Armenian"/>
                <w:spacing w:val="0"/>
              </w:rPr>
              <w:t xml:space="preserve"> </w:t>
            </w:r>
            <w:r w:rsidR="008214AF" w:rsidRPr="00A04A0B">
              <w:rPr>
                <w:rFonts w:ascii="Sylfaen" w:hAnsi="Sylfaen" w:cs="Sylfaen"/>
                <w:spacing w:val="0"/>
              </w:rPr>
              <w:t>հեշտացնելու</w:t>
            </w:r>
            <w:r w:rsidR="008214AF" w:rsidRPr="00A04A0B">
              <w:rPr>
                <w:rFonts w:ascii="Sylfaen" w:hAnsi="Sylfaen" w:cs="Arial Armenian"/>
                <w:spacing w:val="0"/>
              </w:rPr>
              <w:t xml:space="preserve"> </w:t>
            </w:r>
            <w:r w:rsidR="008214AF" w:rsidRPr="00A04A0B">
              <w:rPr>
                <w:rFonts w:ascii="Sylfaen" w:hAnsi="Sylfaen" w:cs="Sylfaen"/>
                <w:spacing w:val="0"/>
              </w:rPr>
              <w:t>նպատակով</w:t>
            </w:r>
            <w:r w:rsidR="008214AF" w:rsidRPr="00A04A0B">
              <w:rPr>
                <w:rFonts w:ascii="Sylfaen" w:hAnsi="Sylfaen" w:cs="Arial Armenian"/>
                <w:spacing w:val="0"/>
              </w:rPr>
              <w:t xml:space="preserve">, </w:t>
            </w:r>
            <w:r w:rsidR="008214AF" w:rsidRPr="00A04A0B">
              <w:rPr>
                <w:rFonts w:ascii="Sylfaen" w:hAnsi="Sylfaen" w:cs="Sylfaen"/>
                <w:spacing w:val="0"/>
              </w:rPr>
              <w:t>եթե</w:t>
            </w:r>
            <w:r w:rsidR="008214AF" w:rsidRPr="00A04A0B">
              <w:rPr>
                <w:rFonts w:ascii="Sylfaen" w:hAnsi="Sylfaen" w:cs="Arial Armenian"/>
                <w:spacing w:val="0"/>
              </w:rPr>
              <w:t xml:space="preserve"> III </w:t>
            </w:r>
            <w:r w:rsidR="008214AF" w:rsidRPr="00A04A0B">
              <w:rPr>
                <w:rFonts w:ascii="Sylfaen" w:hAnsi="Sylfaen" w:cs="Sylfaen"/>
                <w:spacing w:val="0"/>
              </w:rPr>
              <w:t>Մասում</w:t>
            </w:r>
            <w:r w:rsidR="008214AF" w:rsidRPr="00A04A0B">
              <w:rPr>
                <w:rFonts w:ascii="Sylfaen" w:hAnsi="Sylfaen" w:cs="Arial Armenian"/>
                <w:spacing w:val="0"/>
              </w:rPr>
              <w:t xml:space="preserve"> (</w:t>
            </w:r>
            <w:r w:rsidR="008214AF" w:rsidRPr="00A04A0B">
              <w:rPr>
                <w:rFonts w:ascii="Sylfaen" w:hAnsi="Sylfaen" w:cs="Sylfaen"/>
                <w:spacing w:val="0"/>
              </w:rPr>
              <w:t>Գնահատման</w:t>
            </w:r>
            <w:r w:rsidR="008214AF" w:rsidRPr="00A04A0B">
              <w:rPr>
                <w:rFonts w:ascii="Sylfaen" w:hAnsi="Sylfaen" w:cs="Arial Armenian"/>
                <w:spacing w:val="0"/>
              </w:rPr>
              <w:t xml:space="preserve"> </w:t>
            </w:r>
            <w:r w:rsidR="008214AF" w:rsidRPr="00A04A0B">
              <w:rPr>
                <w:rFonts w:ascii="Sylfaen" w:hAnsi="Sylfaen" w:cs="Sylfaen"/>
                <w:spacing w:val="0"/>
              </w:rPr>
              <w:t>և</w:t>
            </w:r>
            <w:r w:rsidR="008214AF" w:rsidRPr="00A04A0B">
              <w:rPr>
                <w:rFonts w:ascii="Sylfaen" w:hAnsi="Sylfaen" w:cs="Arial Armenian"/>
                <w:spacing w:val="0"/>
              </w:rPr>
              <w:t xml:space="preserve"> </w:t>
            </w:r>
            <w:r w:rsidR="008214AF" w:rsidRPr="00A04A0B">
              <w:rPr>
                <w:rFonts w:ascii="Sylfaen" w:hAnsi="Sylfaen" w:cs="Sylfaen"/>
                <w:spacing w:val="0"/>
              </w:rPr>
              <w:t>Որակավորման</w:t>
            </w:r>
            <w:r w:rsidR="008214AF" w:rsidRPr="00A04A0B">
              <w:rPr>
                <w:rFonts w:ascii="Sylfaen" w:hAnsi="Sylfaen" w:cs="Arial Armenian"/>
                <w:spacing w:val="0"/>
              </w:rPr>
              <w:t xml:space="preserve"> </w:t>
            </w:r>
            <w:r w:rsidR="008214AF" w:rsidRPr="00A04A0B">
              <w:rPr>
                <w:rFonts w:ascii="Sylfaen" w:hAnsi="Sylfaen" w:cs="Sylfaen"/>
                <w:spacing w:val="0"/>
              </w:rPr>
              <w:t>Չափանիշներ</w:t>
            </w:r>
            <w:r w:rsidR="008214AF" w:rsidRPr="00A04A0B">
              <w:rPr>
                <w:rFonts w:ascii="Sylfaen" w:hAnsi="Sylfaen" w:cs="Arial Armenian"/>
                <w:spacing w:val="0"/>
              </w:rPr>
              <w:t xml:space="preserve">) </w:t>
            </w:r>
            <w:r w:rsidR="008214AF" w:rsidRPr="00A04A0B">
              <w:rPr>
                <w:rFonts w:ascii="Sylfaen" w:hAnsi="Sylfaen" w:cs="Sylfaen"/>
                <w:spacing w:val="0"/>
              </w:rPr>
              <w:t>այլ</w:t>
            </w:r>
            <w:r w:rsidR="008214AF" w:rsidRPr="00A04A0B">
              <w:rPr>
                <w:rFonts w:ascii="Sylfaen" w:hAnsi="Sylfaen" w:cs="Arial Armenian"/>
                <w:spacing w:val="0"/>
              </w:rPr>
              <w:t xml:space="preserve"> </w:t>
            </w:r>
            <w:r w:rsidR="008214AF" w:rsidRPr="00A04A0B">
              <w:rPr>
                <w:rFonts w:ascii="Sylfaen" w:hAnsi="Sylfaen" w:cs="Sylfaen"/>
                <w:spacing w:val="0"/>
              </w:rPr>
              <w:t>կերպ</w:t>
            </w:r>
            <w:r w:rsidR="008214AF" w:rsidRPr="00A04A0B">
              <w:rPr>
                <w:rFonts w:ascii="Sylfaen" w:hAnsi="Sylfaen" w:cs="Arial Armenian"/>
                <w:spacing w:val="0"/>
              </w:rPr>
              <w:t xml:space="preserve"> </w:t>
            </w:r>
            <w:r w:rsidR="008214AF" w:rsidRPr="00A04A0B">
              <w:rPr>
                <w:rFonts w:ascii="Sylfaen" w:hAnsi="Sylfaen" w:cs="Sylfaen"/>
                <w:spacing w:val="0"/>
              </w:rPr>
              <w:t>նշված</w:t>
            </w:r>
            <w:r w:rsidR="008214AF" w:rsidRPr="00A04A0B">
              <w:rPr>
                <w:rFonts w:ascii="Sylfaen" w:hAnsi="Sylfaen" w:cs="Arial Armenian"/>
                <w:spacing w:val="0"/>
              </w:rPr>
              <w:t xml:space="preserve"> </w:t>
            </w:r>
            <w:r w:rsidR="008214AF" w:rsidRPr="00A04A0B">
              <w:rPr>
                <w:rFonts w:ascii="Sylfaen" w:hAnsi="Sylfaen" w:cs="Sylfaen"/>
                <w:spacing w:val="0"/>
              </w:rPr>
              <w:t>չէ</w:t>
            </w:r>
            <w:r w:rsidR="008214AF" w:rsidRPr="00A04A0B">
              <w:rPr>
                <w:rFonts w:ascii="Sylfaen" w:hAnsi="Sylfaen" w:cs="Arial Armenian"/>
                <w:spacing w:val="0"/>
              </w:rPr>
              <w:t xml:space="preserve">: </w:t>
            </w:r>
            <w:r w:rsidR="008214AF" w:rsidRPr="00A04A0B">
              <w:rPr>
                <w:rFonts w:ascii="Sylfaen" w:hAnsi="Sylfaen" w:cs="Sylfaen"/>
                <w:spacing w:val="0"/>
              </w:rPr>
              <w:t>Օգտագործվելիք</w:t>
            </w:r>
            <w:r w:rsidR="008214AF" w:rsidRPr="00A04A0B">
              <w:rPr>
                <w:rFonts w:ascii="Sylfaen" w:hAnsi="Sylfaen" w:cs="Arial Armenian"/>
                <w:spacing w:val="0"/>
              </w:rPr>
              <w:t xml:space="preserve"> </w:t>
            </w:r>
            <w:r w:rsidR="008214AF" w:rsidRPr="00A04A0B">
              <w:rPr>
                <w:rFonts w:ascii="Sylfaen" w:hAnsi="Sylfaen" w:cs="Sylfaen"/>
                <w:spacing w:val="0"/>
              </w:rPr>
              <w:t>գործոնները</w:t>
            </w:r>
            <w:r w:rsidR="008214AF" w:rsidRPr="00A04A0B">
              <w:rPr>
                <w:rFonts w:ascii="Sylfaen" w:hAnsi="Sylfaen" w:cs="Arial Armenian"/>
                <w:spacing w:val="0"/>
              </w:rPr>
              <w:t xml:space="preserve">, </w:t>
            </w:r>
            <w:r w:rsidR="008214AF" w:rsidRPr="00A04A0B">
              <w:rPr>
                <w:rFonts w:ascii="Sylfaen" w:hAnsi="Sylfaen" w:cs="Sylfaen"/>
                <w:spacing w:val="0"/>
              </w:rPr>
              <w:t>մեթոդաբանությունը</w:t>
            </w:r>
            <w:r w:rsidR="008214AF" w:rsidRPr="00A04A0B">
              <w:rPr>
                <w:rFonts w:ascii="Sylfaen" w:hAnsi="Sylfaen" w:cs="Arial Armenian"/>
                <w:spacing w:val="0"/>
              </w:rPr>
              <w:t xml:space="preserve"> </w:t>
            </w:r>
            <w:r w:rsidR="008214AF" w:rsidRPr="00A04A0B">
              <w:rPr>
                <w:rFonts w:ascii="Sylfaen" w:hAnsi="Sylfaen" w:cs="Sylfaen"/>
                <w:spacing w:val="0"/>
              </w:rPr>
              <w:t>և</w:t>
            </w:r>
            <w:r w:rsidR="008214AF" w:rsidRPr="00A04A0B">
              <w:rPr>
                <w:rFonts w:ascii="Sylfaen" w:hAnsi="Sylfaen" w:cs="Arial Armenian"/>
                <w:spacing w:val="0"/>
              </w:rPr>
              <w:t xml:space="preserve"> </w:t>
            </w:r>
            <w:r w:rsidR="008214AF" w:rsidRPr="00A04A0B">
              <w:rPr>
                <w:rFonts w:ascii="Sylfaen" w:hAnsi="Sylfaen" w:cs="Sylfaen"/>
                <w:spacing w:val="0"/>
              </w:rPr>
              <w:t>չափանիշները</w:t>
            </w:r>
            <w:r w:rsidR="008214AF" w:rsidRPr="00A04A0B">
              <w:rPr>
                <w:rFonts w:ascii="Sylfaen" w:hAnsi="Sylfaen" w:cs="Arial Armenian"/>
                <w:spacing w:val="0"/>
              </w:rPr>
              <w:t xml:space="preserve"> </w:t>
            </w:r>
            <w:r w:rsidR="008214AF" w:rsidRPr="00A04A0B">
              <w:rPr>
                <w:rFonts w:ascii="Sylfaen" w:hAnsi="Sylfaen" w:cs="Sylfaen"/>
                <w:spacing w:val="0"/>
              </w:rPr>
              <w:t>պետք</w:t>
            </w:r>
            <w:r w:rsidR="008214AF" w:rsidRPr="00A04A0B">
              <w:rPr>
                <w:rFonts w:ascii="Sylfaen" w:hAnsi="Sylfaen" w:cs="Arial Armenian"/>
                <w:spacing w:val="0"/>
              </w:rPr>
              <w:t xml:space="preserve"> </w:t>
            </w:r>
            <w:r w:rsidR="008214AF" w:rsidRPr="00A04A0B">
              <w:rPr>
                <w:rFonts w:ascii="Sylfaen" w:hAnsi="Sylfaen" w:cs="Sylfaen"/>
                <w:spacing w:val="0"/>
              </w:rPr>
              <w:t>է</w:t>
            </w:r>
            <w:r w:rsidR="008214AF" w:rsidRPr="00A04A0B">
              <w:rPr>
                <w:rFonts w:ascii="Sylfaen" w:hAnsi="Sylfaen" w:cs="Arial Armenian"/>
                <w:spacing w:val="0"/>
              </w:rPr>
              <w:t xml:space="preserve"> </w:t>
            </w:r>
            <w:r w:rsidR="008214AF" w:rsidRPr="00A04A0B">
              <w:rPr>
                <w:rFonts w:ascii="Sylfaen" w:hAnsi="Sylfaen" w:cs="Sylfaen"/>
                <w:spacing w:val="0"/>
              </w:rPr>
              <w:t>հատկորոշված</w:t>
            </w:r>
            <w:r w:rsidR="008214AF" w:rsidRPr="00A04A0B">
              <w:rPr>
                <w:rFonts w:ascii="Sylfaen" w:hAnsi="Sylfaen" w:cs="Arial Armenian"/>
                <w:spacing w:val="0"/>
              </w:rPr>
              <w:t xml:space="preserve"> </w:t>
            </w:r>
            <w:r w:rsidR="008214AF" w:rsidRPr="00A04A0B">
              <w:rPr>
                <w:rFonts w:ascii="Sylfaen" w:hAnsi="Sylfaen" w:cs="Sylfaen"/>
                <w:spacing w:val="0"/>
              </w:rPr>
              <w:t>լինեն</w:t>
            </w:r>
            <w:r w:rsidR="008214AF" w:rsidRPr="00A04A0B">
              <w:rPr>
                <w:rFonts w:ascii="Sylfaen" w:hAnsi="Sylfaen" w:cs="Arial Armenian"/>
                <w:spacing w:val="0"/>
              </w:rPr>
              <w:t xml:space="preserve"> </w:t>
            </w:r>
            <w:r w:rsidR="008214AF" w:rsidRPr="00A04A0B">
              <w:rPr>
                <w:rFonts w:ascii="Sylfaen" w:hAnsi="Sylfaen" w:cs="Sylfaen"/>
                <w:spacing w:val="0"/>
              </w:rPr>
              <w:t>ՏՄՄ</w:t>
            </w:r>
            <w:r w:rsidR="008214AF" w:rsidRPr="00A04A0B">
              <w:rPr>
                <w:rFonts w:ascii="Sylfaen" w:hAnsi="Sylfaen" w:cs="Arial Armenian"/>
                <w:spacing w:val="0"/>
              </w:rPr>
              <w:t>-</w:t>
            </w:r>
            <w:r w:rsidR="008214AF" w:rsidRPr="00A04A0B">
              <w:rPr>
                <w:rFonts w:ascii="Sylfaen" w:hAnsi="Sylfaen" w:cs="Sylfaen"/>
                <w:spacing w:val="0"/>
              </w:rPr>
              <w:t>ի</w:t>
            </w:r>
            <w:r w:rsidR="008214AF" w:rsidRPr="00A04A0B">
              <w:rPr>
                <w:rFonts w:ascii="Sylfaen" w:hAnsi="Sylfaen" w:cs="Arial Armenian"/>
                <w:spacing w:val="0"/>
              </w:rPr>
              <w:t xml:space="preserve"> 32.2-</w:t>
            </w:r>
            <w:r w:rsidR="008214AF" w:rsidRPr="00A04A0B">
              <w:rPr>
                <w:rFonts w:ascii="Sylfaen" w:hAnsi="Sylfaen" w:cs="Sylfaen"/>
                <w:spacing w:val="0"/>
              </w:rPr>
              <w:t>րդ</w:t>
            </w:r>
            <w:r w:rsidR="008214AF" w:rsidRPr="00A04A0B">
              <w:rPr>
                <w:rFonts w:ascii="Sylfaen" w:hAnsi="Sylfaen" w:cs="Arial Armenian"/>
                <w:spacing w:val="0"/>
              </w:rPr>
              <w:t xml:space="preserve"> </w:t>
            </w:r>
            <w:r w:rsidR="008214AF" w:rsidRPr="00A04A0B">
              <w:rPr>
                <w:rFonts w:ascii="Sylfaen" w:hAnsi="Sylfaen" w:cs="Sylfaen"/>
                <w:spacing w:val="0"/>
              </w:rPr>
              <w:t>դրույթի</w:t>
            </w:r>
            <w:r w:rsidR="008214AF" w:rsidRPr="00A04A0B">
              <w:rPr>
                <w:rFonts w:ascii="Sylfaen" w:hAnsi="Sylfaen" w:cs="Arial Armenian"/>
                <w:spacing w:val="0"/>
              </w:rPr>
              <w:t xml:space="preserve"> (ե) </w:t>
            </w:r>
            <w:r w:rsidR="008214AF" w:rsidRPr="00A04A0B">
              <w:rPr>
                <w:rFonts w:ascii="Sylfaen" w:hAnsi="Sylfaen" w:cs="Sylfaen"/>
                <w:spacing w:val="0"/>
              </w:rPr>
              <w:t>կետով</w:t>
            </w:r>
            <w:r w:rsidR="008214AF" w:rsidRPr="00A04A0B">
              <w:rPr>
                <w:rFonts w:ascii="Sylfaen" w:hAnsi="Sylfaen" w:cs="Arial Armenian"/>
                <w:spacing w:val="0"/>
              </w:rPr>
              <w:t>:</w:t>
            </w:r>
          </w:p>
        </w:tc>
      </w:tr>
      <w:tr w:rsidR="00550E2F" w:rsidRPr="00EC0FDA" w:rsidTr="0046766F">
        <w:tc>
          <w:tcPr>
            <w:tcW w:w="2520" w:type="dxa"/>
          </w:tcPr>
          <w:p w:rsidR="00550E2F" w:rsidRPr="00A04A0B" w:rsidRDefault="00550E2F" w:rsidP="00AD52FC">
            <w:pPr>
              <w:pStyle w:val="Sec1-Clauses"/>
              <w:spacing w:before="0" w:after="200"/>
              <w:rPr>
                <w:rFonts w:ascii="Sylfaen" w:hAnsi="Sylfaen"/>
                <w:lang w:val="hy-AM"/>
              </w:rPr>
            </w:pPr>
            <w:bookmarkStart w:id="202" w:name="_Toc381360110"/>
            <w:bookmarkStart w:id="203" w:name="_Toc428292912"/>
            <w:r w:rsidRPr="00A04A0B">
              <w:rPr>
                <w:rFonts w:ascii="Sylfaen" w:hAnsi="Sylfaen" w:cs="Sylfaen"/>
              </w:rPr>
              <w:lastRenderedPageBreak/>
              <w:t xml:space="preserve">33. </w:t>
            </w:r>
            <w:r w:rsidRPr="00A04A0B">
              <w:rPr>
                <w:rFonts w:ascii="Sylfaen" w:hAnsi="Sylfaen" w:cs="Sylfaen"/>
                <w:lang w:val="hy-AM"/>
              </w:rPr>
              <w:t>Հայտերի</w:t>
            </w:r>
            <w:r w:rsidRPr="00A04A0B">
              <w:rPr>
                <w:rFonts w:ascii="Sylfaen" w:hAnsi="Sylfaen" w:cs="Arial Armenian"/>
                <w:lang w:val="hy-AM"/>
              </w:rPr>
              <w:t xml:space="preserve"> </w:t>
            </w:r>
            <w:r w:rsidRPr="00A04A0B">
              <w:rPr>
                <w:rFonts w:ascii="Sylfaen" w:hAnsi="Sylfaen" w:cs="Sylfaen"/>
                <w:lang w:val="hy-AM"/>
              </w:rPr>
              <w:t>համեմատում</w:t>
            </w:r>
            <w:bookmarkEnd w:id="202"/>
            <w:bookmarkEnd w:id="203"/>
          </w:p>
        </w:tc>
        <w:tc>
          <w:tcPr>
            <w:tcW w:w="7380" w:type="dxa"/>
          </w:tcPr>
          <w:p w:rsidR="00550E2F" w:rsidRPr="00A04A0B" w:rsidRDefault="001D7A5A" w:rsidP="006927FF">
            <w:pPr>
              <w:pStyle w:val="Sub-ClauseText"/>
              <w:numPr>
                <w:ilvl w:val="0"/>
                <w:numId w:val="60"/>
              </w:numPr>
              <w:spacing w:before="0" w:after="200"/>
              <w:ind w:left="612" w:hanging="612"/>
              <w:rPr>
                <w:rFonts w:ascii="Sylfaen" w:hAnsi="Sylfaen"/>
                <w:spacing w:val="0"/>
                <w:lang w:val="hy-AM"/>
              </w:rPr>
            </w:pPr>
            <w:r w:rsidRPr="00A04A0B">
              <w:rPr>
                <w:rFonts w:ascii="Sylfaen" w:hAnsi="Sylfaen"/>
                <w:spacing w:val="0"/>
                <w:lang w:val="hy-AM"/>
              </w:rPr>
              <w:t xml:space="preserve">Գնորդը պետք է համեմատի բոլոր ըստ էության համապատասխանող հայտերի գնահատված գները, որպեսզի որոշի ամենացածր հայտը` համաձայն ՏՄՄ 32.2-րդ դրույթի: </w:t>
            </w:r>
            <w:r w:rsidRPr="00A04A0B">
              <w:rPr>
                <w:rFonts w:ascii="Sylfaen" w:hAnsi="Sylfaen" w:cs="Sylfaen"/>
                <w:spacing w:val="0"/>
                <w:lang w:val="hy-AM"/>
              </w:rPr>
              <w:t>Ներմուծված ապրանքների, ներառյալ`  EXW գների, համեմատությունը հիմնվում է &lt;&lt;Առաքում վերջնակետում&gt;&gt; գնի վրա, երկրի ներսում փոխադրումների և ապահովագրության մինչև նշանակման վայր և վաճառք, ԱԱՀ-ի և որևէ այլ հարկերի հետ պահանջված տեղադրումների, վերջնակետում բեռնաթափման, ուսուցման կոմիսիոն և այլ ծառայությունների գների հետ միասին:</w:t>
            </w:r>
          </w:p>
        </w:tc>
      </w:tr>
      <w:tr w:rsidR="00550E2F" w:rsidRPr="00EC0FDA" w:rsidTr="0046766F">
        <w:tc>
          <w:tcPr>
            <w:tcW w:w="2520" w:type="dxa"/>
          </w:tcPr>
          <w:p w:rsidR="00550E2F" w:rsidRPr="00A04A0B" w:rsidRDefault="00550E2F" w:rsidP="00CE4169">
            <w:pPr>
              <w:pStyle w:val="Sec1-Clauses"/>
              <w:spacing w:before="0" w:after="200"/>
              <w:rPr>
                <w:rFonts w:ascii="Sylfaen" w:hAnsi="Sylfaen"/>
              </w:rPr>
            </w:pPr>
            <w:bookmarkStart w:id="204" w:name="_Toc438438861"/>
            <w:bookmarkStart w:id="205" w:name="_Toc438532655"/>
            <w:bookmarkStart w:id="206" w:name="_Toc438734005"/>
            <w:bookmarkStart w:id="207" w:name="_Toc438907042"/>
            <w:bookmarkStart w:id="208" w:name="_Toc438907241"/>
            <w:bookmarkStart w:id="209" w:name="_Toc428292913"/>
            <w:r w:rsidRPr="00A04A0B">
              <w:rPr>
                <w:rFonts w:ascii="Sylfaen" w:hAnsi="Sylfaen"/>
              </w:rPr>
              <w:t>34.</w:t>
            </w:r>
            <w:r w:rsidRPr="00A04A0B">
              <w:rPr>
                <w:rFonts w:ascii="Sylfaen" w:hAnsi="Sylfaen"/>
              </w:rPr>
              <w:tab/>
            </w:r>
            <w:bookmarkEnd w:id="204"/>
            <w:bookmarkEnd w:id="205"/>
            <w:bookmarkEnd w:id="206"/>
            <w:bookmarkEnd w:id="207"/>
            <w:bookmarkEnd w:id="208"/>
            <w:r w:rsidR="00CE4169" w:rsidRPr="00A04A0B">
              <w:rPr>
                <w:rFonts w:ascii="Sylfaen" w:hAnsi="Sylfaen"/>
              </w:rPr>
              <w:t>Հայտատուի որակավորում</w:t>
            </w:r>
            <w:bookmarkEnd w:id="209"/>
          </w:p>
        </w:tc>
        <w:tc>
          <w:tcPr>
            <w:tcW w:w="7380" w:type="dxa"/>
            <w:tcBorders>
              <w:bottom w:val="nil"/>
            </w:tcBorders>
          </w:tcPr>
          <w:p w:rsidR="007F23A5" w:rsidRPr="00A04A0B" w:rsidRDefault="007F23A5" w:rsidP="00A4011F">
            <w:pPr>
              <w:pStyle w:val="Sub-ClauseText"/>
              <w:numPr>
                <w:ilvl w:val="1"/>
                <w:numId w:val="32"/>
              </w:numPr>
              <w:spacing w:before="0" w:after="200"/>
              <w:rPr>
                <w:rFonts w:ascii="Sylfaen" w:hAnsi="Sylfaen"/>
                <w:spacing w:val="0"/>
              </w:rPr>
            </w:pPr>
            <w:r w:rsidRPr="00A04A0B">
              <w:rPr>
                <w:rFonts w:ascii="Sylfaen" w:hAnsi="Sylfaen"/>
                <w:spacing w:val="0"/>
              </w:rPr>
              <w:t xml:space="preserve">Գնորդը պետք է որոշի նվազագույն գնահատված և էականորեն պահանջներին համապատասխանող հայտ ներկայացրած Հայտատուի անհրաժեշտ որակավորումը` </w:t>
            </w:r>
            <w:r w:rsidRPr="00A04A0B">
              <w:rPr>
                <w:rFonts w:ascii="Sylfaen" w:hAnsi="Sylfaen"/>
                <w:spacing w:val="0"/>
              </w:rPr>
              <w:lastRenderedPageBreak/>
              <w:t xml:space="preserve">բավարար ձևով Պայմանագիրը կատարելու համար, ինչպես նշված է </w:t>
            </w:r>
            <w:r w:rsidRPr="00A04A0B">
              <w:rPr>
                <w:rFonts w:ascii="Sylfaen" w:hAnsi="Sylfaen" w:cs="Sylfaen"/>
                <w:spacing w:val="0"/>
              </w:rPr>
              <w:t xml:space="preserve">Մաս III-ում (Գնահատման և որակավորման չափանիշներ):  </w:t>
            </w:r>
          </w:p>
          <w:p w:rsidR="00254FE3" w:rsidRPr="00A04A0B" w:rsidRDefault="00254FE3" w:rsidP="00A4011F">
            <w:pPr>
              <w:pStyle w:val="Sub-ClauseText"/>
              <w:numPr>
                <w:ilvl w:val="1"/>
                <w:numId w:val="32"/>
              </w:numPr>
              <w:spacing w:before="0" w:after="200"/>
              <w:rPr>
                <w:rFonts w:ascii="Sylfaen" w:hAnsi="Sylfaen"/>
                <w:spacing w:val="0"/>
                <w:lang w:val="hy-AM"/>
              </w:rPr>
            </w:pPr>
            <w:r w:rsidRPr="00A04A0B">
              <w:rPr>
                <w:rFonts w:ascii="Sylfaen" w:hAnsi="Sylfaen" w:cs="Sylfaen"/>
                <w:spacing w:val="0"/>
                <w:lang w:val="hy-AM"/>
              </w:rPr>
              <w:t>Որոշումը</w:t>
            </w:r>
            <w:r w:rsidRPr="00A04A0B">
              <w:rPr>
                <w:rFonts w:ascii="Sylfaen" w:hAnsi="Sylfaen" w:cs="Arial Armenian"/>
                <w:spacing w:val="0"/>
                <w:lang w:val="hy-AM"/>
              </w:rPr>
              <w:t xml:space="preserve"> </w:t>
            </w:r>
            <w:r w:rsidRPr="00A04A0B">
              <w:rPr>
                <w:rFonts w:ascii="Sylfaen" w:hAnsi="Sylfaen" w:cs="Sylfaen"/>
                <w:spacing w:val="0"/>
                <w:lang w:val="hy-AM"/>
              </w:rPr>
              <w:t>պետք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հիմնված</w:t>
            </w:r>
            <w:r w:rsidRPr="00A04A0B">
              <w:rPr>
                <w:rFonts w:ascii="Sylfaen" w:hAnsi="Sylfaen" w:cs="Arial Armenian"/>
                <w:spacing w:val="0"/>
                <w:lang w:val="hy-AM"/>
              </w:rPr>
              <w:t xml:space="preserve"> </w:t>
            </w:r>
            <w:r w:rsidRPr="00A04A0B">
              <w:rPr>
                <w:rFonts w:ascii="Sylfaen" w:hAnsi="Sylfaen" w:cs="Sylfaen"/>
                <w:spacing w:val="0"/>
                <w:lang w:val="hy-AM"/>
              </w:rPr>
              <w:t>լինի</w:t>
            </w:r>
            <w:r w:rsidRPr="00A04A0B">
              <w:rPr>
                <w:rFonts w:ascii="Sylfaen" w:hAnsi="Sylfaen" w:cs="Arial Armenian"/>
                <w:spacing w:val="0"/>
                <w:lang w:val="hy-AM"/>
              </w:rPr>
              <w:t xml:space="preserve"> </w:t>
            </w:r>
            <w:r w:rsidRPr="00A04A0B">
              <w:rPr>
                <w:rFonts w:ascii="Sylfaen" w:hAnsi="Sylfaen" w:cs="Sylfaen"/>
                <w:spacing w:val="0"/>
                <w:lang w:val="hy-AM"/>
              </w:rPr>
              <w:t>Հայտատուի</w:t>
            </w:r>
            <w:r w:rsidRPr="00A04A0B">
              <w:rPr>
                <w:rFonts w:ascii="Sylfaen" w:hAnsi="Sylfaen" w:cs="Arial Armenian"/>
                <w:spacing w:val="0"/>
                <w:lang w:val="hy-AM"/>
              </w:rPr>
              <w:t xml:space="preserve"> </w:t>
            </w:r>
            <w:r w:rsidRPr="00A04A0B">
              <w:rPr>
                <w:rFonts w:ascii="Sylfaen" w:hAnsi="Sylfaen" w:cs="Sylfaen"/>
                <w:spacing w:val="0"/>
                <w:lang w:val="hy-AM"/>
              </w:rPr>
              <w:t>կողմից</w:t>
            </w:r>
            <w:r w:rsidRPr="00A04A0B">
              <w:rPr>
                <w:rFonts w:ascii="Sylfaen" w:hAnsi="Sylfaen" w:cs="Arial Armenian"/>
                <w:spacing w:val="0"/>
                <w:lang w:val="hy-AM"/>
              </w:rPr>
              <w:t xml:space="preserve"> </w:t>
            </w:r>
            <w:r w:rsidRPr="00A04A0B">
              <w:rPr>
                <w:rFonts w:ascii="Sylfaen" w:hAnsi="Sylfaen" w:cs="Sylfaen"/>
                <w:spacing w:val="0"/>
                <w:lang w:val="hy-AM"/>
              </w:rPr>
              <w:t>ներկայացված</w:t>
            </w:r>
            <w:r w:rsidRPr="00A04A0B">
              <w:rPr>
                <w:rFonts w:ascii="Sylfaen" w:hAnsi="Sylfaen" w:cs="Arial Armenian"/>
                <w:spacing w:val="0"/>
                <w:lang w:val="hy-AM"/>
              </w:rPr>
              <w:t xml:space="preserve"> </w:t>
            </w:r>
            <w:r w:rsidRPr="00A04A0B">
              <w:rPr>
                <w:rFonts w:ascii="Sylfaen" w:hAnsi="Sylfaen" w:cs="Sylfaen"/>
                <w:spacing w:val="0"/>
                <w:lang w:val="hy-AM"/>
              </w:rPr>
              <w:t>Հայտատուի</w:t>
            </w:r>
            <w:r w:rsidRPr="00A04A0B">
              <w:rPr>
                <w:rFonts w:ascii="Sylfaen" w:hAnsi="Sylfaen" w:cs="Arial Armenian"/>
                <w:spacing w:val="0"/>
                <w:lang w:val="hy-AM"/>
              </w:rPr>
              <w:t xml:space="preserve"> </w:t>
            </w:r>
            <w:r w:rsidRPr="00A04A0B">
              <w:rPr>
                <w:rFonts w:ascii="Sylfaen" w:hAnsi="Sylfaen" w:cs="Sylfaen"/>
                <w:spacing w:val="0"/>
                <w:lang w:val="hy-AM"/>
              </w:rPr>
              <w:t>որ</w:t>
            </w:r>
            <w:r w:rsidR="00332EB1" w:rsidRPr="00A04A0B">
              <w:rPr>
                <w:rFonts w:ascii="Sylfaen" w:hAnsi="Sylfaen" w:cs="Sylfaen"/>
                <w:spacing w:val="0"/>
              </w:rPr>
              <w:t>ա</w:t>
            </w:r>
            <w:r w:rsidRPr="00A04A0B">
              <w:rPr>
                <w:rFonts w:ascii="Sylfaen" w:hAnsi="Sylfaen" w:cs="Sylfaen"/>
                <w:spacing w:val="0"/>
                <w:lang w:val="hy-AM"/>
              </w:rPr>
              <w:t>կավորումների</w:t>
            </w:r>
            <w:r w:rsidRPr="00A04A0B">
              <w:rPr>
                <w:rFonts w:ascii="Sylfaen" w:hAnsi="Sylfaen" w:cs="Arial Armenian"/>
                <w:spacing w:val="0"/>
                <w:lang w:val="hy-AM"/>
              </w:rPr>
              <w:t xml:space="preserve"> </w:t>
            </w:r>
            <w:r w:rsidRPr="00A04A0B">
              <w:rPr>
                <w:rFonts w:ascii="Sylfaen" w:hAnsi="Sylfaen" w:cs="Sylfaen"/>
                <w:spacing w:val="0"/>
                <w:lang w:val="hy-AM"/>
              </w:rPr>
              <w:t>փաստաթղթային</w:t>
            </w:r>
            <w:r w:rsidRPr="00A04A0B">
              <w:rPr>
                <w:rFonts w:ascii="Sylfaen" w:hAnsi="Sylfaen" w:cs="Arial Armenian"/>
                <w:spacing w:val="0"/>
                <w:lang w:val="hy-AM"/>
              </w:rPr>
              <w:t xml:space="preserve"> </w:t>
            </w:r>
            <w:r w:rsidRPr="00A04A0B">
              <w:rPr>
                <w:rFonts w:ascii="Sylfaen" w:hAnsi="Sylfaen" w:cs="Sylfaen"/>
                <w:spacing w:val="0"/>
                <w:lang w:val="hy-AM"/>
              </w:rPr>
              <w:t>վկայության</w:t>
            </w:r>
            <w:r w:rsidRPr="00A04A0B">
              <w:rPr>
                <w:rFonts w:ascii="Sylfaen" w:hAnsi="Sylfaen" w:cs="Arial Armenian"/>
                <w:spacing w:val="0"/>
                <w:lang w:val="hy-AM"/>
              </w:rPr>
              <w:t xml:space="preserve"> </w:t>
            </w:r>
            <w:r w:rsidRPr="00A04A0B">
              <w:rPr>
                <w:rFonts w:ascii="Sylfaen" w:hAnsi="Sylfaen" w:cs="Sylfaen"/>
                <w:spacing w:val="0"/>
                <w:lang w:val="hy-AM"/>
              </w:rPr>
              <w:t>վրա՝</w:t>
            </w:r>
            <w:r w:rsidRPr="00A04A0B">
              <w:rPr>
                <w:rFonts w:ascii="Sylfaen" w:hAnsi="Sylfaen" w:cs="Arial Armenian"/>
                <w:spacing w:val="0"/>
                <w:lang w:val="hy-AM"/>
              </w:rPr>
              <w:t xml:space="preserve"> </w:t>
            </w:r>
            <w:r w:rsidRPr="00A04A0B">
              <w:rPr>
                <w:rFonts w:ascii="Sylfaen" w:hAnsi="Sylfaen" w:cs="Sylfaen"/>
                <w:spacing w:val="0"/>
                <w:lang w:val="hy-AM"/>
              </w:rPr>
              <w:t>համաձայն</w:t>
            </w:r>
            <w:r w:rsidRPr="00A04A0B">
              <w:rPr>
                <w:rFonts w:ascii="Sylfaen" w:hAnsi="Sylfaen" w:cs="Arial Armenian"/>
                <w:spacing w:val="0"/>
                <w:lang w:val="hy-AM"/>
              </w:rPr>
              <w:t xml:space="preserve"> </w:t>
            </w:r>
            <w:r w:rsidRPr="00A04A0B">
              <w:rPr>
                <w:rFonts w:ascii="Sylfaen" w:hAnsi="Sylfaen" w:cs="Sylfaen"/>
                <w:spacing w:val="0"/>
                <w:lang w:val="hy-AM"/>
              </w:rPr>
              <w:t>ՏՄՄ</w:t>
            </w:r>
            <w:r w:rsidRPr="00A04A0B">
              <w:rPr>
                <w:rFonts w:ascii="Sylfaen" w:hAnsi="Sylfaen" w:cs="Arial Armenian"/>
                <w:spacing w:val="0"/>
                <w:lang w:val="hy-AM"/>
              </w:rPr>
              <w:t>-</w:t>
            </w:r>
            <w:r w:rsidRPr="00A04A0B">
              <w:rPr>
                <w:rFonts w:ascii="Sylfaen" w:hAnsi="Sylfaen" w:cs="Sylfaen"/>
                <w:spacing w:val="0"/>
                <w:lang w:val="hy-AM"/>
              </w:rPr>
              <w:t>ի</w:t>
            </w:r>
            <w:r w:rsidRPr="00A04A0B">
              <w:rPr>
                <w:rFonts w:ascii="Sylfaen" w:hAnsi="Sylfaen" w:cs="Arial Armenian"/>
                <w:spacing w:val="0"/>
                <w:lang w:val="hy-AM"/>
              </w:rPr>
              <w:t xml:space="preserve"> 1</w:t>
            </w:r>
            <w:r w:rsidRPr="00A04A0B">
              <w:rPr>
                <w:rFonts w:ascii="Sylfaen" w:hAnsi="Sylfaen" w:cs="Arial Armenian"/>
                <w:spacing w:val="0"/>
              </w:rPr>
              <w:t>7</w:t>
            </w:r>
            <w:r w:rsidRPr="00A04A0B">
              <w:rPr>
                <w:rFonts w:ascii="Sylfaen" w:hAnsi="Sylfaen" w:cs="Arial Armenian"/>
                <w:spacing w:val="0"/>
                <w:lang w:val="hy-AM"/>
              </w:rPr>
              <w:t>-</w:t>
            </w:r>
            <w:r w:rsidRPr="00A04A0B">
              <w:rPr>
                <w:rFonts w:ascii="Sylfaen" w:hAnsi="Sylfaen" w:cs="Sylfaen"/>
                <w:spacing w:val="0"/>
                <w:lang w:val="hy-AM"/>
              </w:rPr>
              <w:t>րդ</w:t>
            </w:r>
            <w:r w:rsidRPr="00A04A0B">
              <w:rPr>
                <w:rFonts w:ascii="Sylfaen" w:hAnsi="Sylfaen" w:cs="Arial Armenian"/>
                <w:spacing w:val="0"/>
                <w:lang w:val="hy-AM"/>
              </w:rPr>
              <w:t xml:space="preserve"> </w:t>
            </w:r>
            <w:r w:rsidRPr="00A04A0B">
              <w:rPr>
                <w:rFonts w:ascii="Sylfaen" w:hAnsi="Sylfaen" w:cs="Sylfaen"/>
                <w:spacing w:val="0"/>
                <w:lang w:val="hy-AM"/>
              </w:rPr>
              <w:t>դրույթի</w:t>
            </w:r>
            <w:r w:rsidRPr="00A04A0B">
              <w:rPr>
                <w:rFonts w:ascii="Sylfaen" w:hAnsi="Sylfaen"/>
                <w:spacing w:val="0"/>
                <w:lang w:val="hy-AM"/>
              </w:rPr>
              <w:t>:</w:t>
            </w:r>
          </w:p>
          <w:p w:rsidR="00550E2F" w:rsidRPr="00A04A0B" w:rsidRDefault="00A269C3" w:rsidP="00A4011F">
            <w:pPr>
              <w:pStyle w:val="Sub-ClauseText"/>
              <w:numPr>
                <w:ilvl w:val="1"/>
                <w:numId w:val="32"/>
              </w:numPr>
              <w:spacing w:before="0" w:after="200"/>
              <w:rPr>
                <w:rFonts w:ascii="Sylfaen" w:hAnsi="Sylfaen"/>
                <w:spacing w:val="0"/>
                <w:lang w:val="hy-AM"/>
              </w:rPr>
            </w:pPr>
            <w:r w:rsidRPr="00A04A0B">
              <w:rPr>
                <w:rFonts w:ascii="Sylfaen" w:hAnsi="Sylfaen" w:cs="Sylfaen"/>
                <w:spacing w:val="0"/>
                <w:lang w:val="hy-AM"/>
              </w:rPr>
              <w:t>Դրական</w:t>
            </w:r>
            <w:r w:rsidRPr="00A04A0B">
              <w:rPr>
                <w:rFonts w:ascii="Sylfaen" w:hAnsi="Sylfaen" w:cs="Arial Armenian"/>
                <w:spacing w:val="0"/>
                <w:lang w:val="hy-AM"/>
              </w:rPr>
              <w:t xml:space="preserve"> </w:t>
            </w:r>
            <w:r w:rsidRPr="00A04A0B">
              <w:rPr>
                <w:rFonts w:ascii="Sylfaen" w:hAnsi="Sylfaen" w:cs="Sylfaen"/>
                <w:spacing w:val="0"/>
                <w:lang w:val="hy-AM"/>
              </w:rPr>
              <w:t>որոշումը</w:t>
            </w:r>
            <w:r w:rsidRPr="00A04A0B">
              <w:rPr>
                <w:rFonts w:ascii="Sylfaen" w:hAnsi="Sylfaen" w:cs="Arial Armenian"/>
                <w:spacing w:val="0"/>
                <w:lang w:val="hy-AM"/>
              </w:rPr>
              <w:t xml:space="preserve"> </w:t>
            </w:r>
            <w:r w:rsidRPr="00A04A0B">
              <w:rPr>
                <w:rFonts w:ascii="Sylfaen" w:hAnsi="Sylfaen" w:cs="Sylfaen"/>
                <w:spacing w:val="0"/>
                <w:lang w:val="hy-AM"/>
              </w:rPr>
              <w:t>նախապայման</w:t>
            </w:r>
            <w:r w:rsidRPr="00A04A0B">
              <w:rPr>
                <w:rFonts w:ascii="Sylfaen" w:hAnsi="Sylfaen" w:cs="Arial Armenian"/>
                <w:spacing w:val="0"/>
                <w:lang w:val="hy-AM"/>
              </w:rPr>
              <w:t xml:space="preserve"> </w:t>
            </w:r>
            <w:r w:rsidRPr="00A04A0B">
              <w:rPr>
                <w:rFonts w:ascii="Sylfaen" w:hAnsi="Sylfaen" w:cs="Sylfaen"/>
                <w:spacing w:val="0"/>
                <w:lang w:val="hy-AM"/>
              </w:rPr>
              <w:t>կհանդիսանա</w:t>
            </w:r>
            <w:r w:rsidRPr="00A04A0B">
              <w:rPr>
                <w:rFonts w:ascii="Sylfaen" w:hAnsi="Sylfaen" w:cs="Arial Armenian"/>
                <w:spacing w:val="0"/>
                <w:lang w:val="hy-AM"/>
              </w:rPr>
              <w:t xml:space="preserve"> </w:t>
            </w:r>
            <w:r w:rsidRPr="00A04A0B">
              <w:rPr>
                <w:rFonts w:ascii="Sylfaen" w:hAnsi="Sylfaen" w:cs="Sylfaen"/>
                <w:spacing w:val="0"/>
                <w:lang w:val="hy-AM"/>
              </w:rPr>
              <w:t>Հայտատուին</w:t>
            </w:r>
            <w:r w:rsidRPr="00A04A0B">
              <w:rPr>
                <w:rFonts w:ascii="Sylfaen" w:hAnsi="Sylfaen" w:cs="Arial Armenian"/>
                <w:spacing w:val="0"/>
                <w:lang w:val="hy-AM"/>
              </w:rPr>
              <w:t xml:space="preserve"> </w:t>
            </w:r>
            <w:r w:rsidRPr="00A04A0B">
              <w:rPr>
                <w:rFonts w:ascii="Sylfaen" w:hAnsi="Sylfaen" w:cs="Sylfaen"/>
                <w:spacing w:val="0"/>
                <w:lang w:val="hy-AM"/>
              </w:rPr>
              <w:t>Պայմանգիրը</w:t>
            </w:r>
            <w:r w:rsidRPr="00A04A0B">
              <w:rPr>
                <w:rFonts w:ascii="Sylfaen" w:hAnsi="Sylfaen" w:cs="Arial Armenian"/>
                <w:spacing w:val="0"/>
                <w:lang w:val="hy-AM"/>
              </w:rPr>
              <w:t xml:space="preserve"> </w:t>
            </w:r>
            <w:r w:rsidRPr="00A04A0B">
              <w:rPr>
                <w:rFonts w:ascii="Sylfaen" w:hAnsi="Sylfaen" w:cs="Sylfaen"/>
                <w:spacing w:val="0"/>
                <w:lang w:val="hy-AM"/>
              </w:rPr>
              <w:t>շնորհելու</w:t>
            </w:r>
            <w:r w:rsidRPr="00A04A0B">
              <w:rPr>
                <w:rFonts w:ascii="Sylfaen" w:hAnsi="Sylfaen" w:cs="Arial Armenian"/>
                <w:spacing w:val="0"/>
                <w:lang w:val="hy-AM"/>
              </w:rPr>
              <w:t xml:space="preserve"> </w:t>
            </w:r>
            <w:r w:rsidRPr="00A04A0B">
              <w:rPr>
                <w:rFonts w:ascii="Sylfaen" w:hAnsi="Sylfaen" w:cs="Sylfaen"/>
                <w:spacing w:val="0"/>
                <w:lang w:val="hy-AM"/>
              </w:rPr>
              <w:t>համար</w:t>
            </w:r>
            <w:r w:rsidRPr="00A04A0B">
              <w:rPr>
                <w:rFonts w:ascii="Sylfaen" w:hAnsi="Sylfaen" w:cs="Arial Armenian"/>
                <w:spacing w:val="0"/>
                <w:lang w:val="hy-AM"/>
              </w:rPr>
              <w:t xml:space="preserve">: </w:t>
            </w:r>
            <w:r w:rsidRPr="00A04A0B">
              <w:rPr>
                <w:rFonts w:ascii="Sylfaen" w:hAnsi="Sylfaen" w:cs="Sylfaen"/>
                <w:spacing w:val="0"/>
                <w:lang w:val="hy-AM"/>
              </w:rPr>
              <w:t>Բացասական</w:t>
            </w:r>
            <w:r w:rsidRPr="00A04A0B">
              <w:rPr>
                <w:rFonts w:ascii="Sylfaen" w:hAnsi="Sylfaen" w:cs="Arial Armenian"/>
                <w:spacing w:val="0"/>
                <w:lang w:val="hy-AM"/>
              </w:rPr>
              <w:t xml:space="preserve"> </w:t>
            </w:r>
            <w:r w:rsidRPr="00A04A0B">
              <w:rPr>
                <w:rFonts w:ascii="Sylfaen" w:hAnsi="Sylfaen" w:cs="Sylfaen"/>
                <w:spacing w:val="0"/>
                <w:lang w:val="hy-AM"/>
              </w:rPr>
              <w:t>որոշումը</w:t>
            </w:r>
            <w:r w:rsidRPr="00A04A0B">
              <w:rPr>
                <w:rFonts w:ascii="Sylfaen" w:hAnsi="Sylfaen" w:cs="Arial Armenian"/>
                <w:spacing w:val="0"/>
                <w:lang w:val="hy-AM"/>
              </w:rPr>
              <w:t xml:space="preserve"> </w:t>
            </w:r>
            <w:r w:rsidRPr="00A04A0B">
              <w:rPr>
                <w:rFonts w:ascii="Sylfaen" w:hAnsi="Sylfaen" w:cs="Sylfaen"/>
                <w:spacing w:val="0"/>
                <w:lang w:val="hy-AM"/>
              </w:rPr>
              <w:t>կհանգեցնի</w:t>
            </w:r>
            <w:r w:rsidRPr="00A04A0B">
              <w:rPr>
                <w:rFonts w:ascii="Sylfaen" w:hAnsi="Sylfaen" w:cs="Arial Armenian"/>
                <w:spacing w:val="0"/>
                <w:lang w:val="hy-AM"/>
              </w:rPr>
              <w:t xml:space="preserve"> </w:t>
            </w:r>
            <w:r w:rsidRPr="00A04A0B">
              <w:rPr>
                <w:rFonts w:ascii="Sylfaen" w:hAnsi="Sylfaen" w:cs="Sylfaen"/>
                <w:spacing w:val="0"/>
                <w:lang w:val="hy-AM"/>
              </w:rPr>
              <w:t>հայտի</w:t>
            </w:r>
            <w:r w:rsidRPr="00A04A0B">
              <w:rPr>
                <w:rFonts w:ascii="Sylfaen" w:hAnsi="Sylfaen" w:cs="Arial Armenian"/>
                <w:spacing w:val="0"/>
                <w:lang w:val="hy-AM"/>
              </w:rPr>
              <w:t xml:space="preserve"> </w:t>
            </w:r>
            <w:r w:rsidRPr="00A04A0B">
              <w:rPr>
                <w:rFonts w:ascii="Sylfaen" w:hAnsi="Sylfaen" w:cs="Sylfaen"/>
                <w:spacing w:val="0"/>
                <w:lang w:val="hy-AM"/>
              </w:rPr>
              <w:t>մերժմանը</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այդ</w:t>
            </w:r>
            <w:r w:rsidRPr="00A04A0B">
              <w:rPr>
                <w:rFonts w:ascii="Sylfaen" w:hAnsi="Sylfaen" w:cs="Arial Armenian"/>
                <w:spacing w:val="0"/>
                <w:lang w:val="hy-AM"/>
              </w:rPr>
              <w:t xml:space="preserve"> </w:t>
            </w:r>
            <w:r w:rsidRPr="00A04A0B">
              <w:rPr>
                <w:rFonts w:ascii="Sylfaen" w:hAnsi="Sylfaen" w:cs="Sylfaen"/>
                <w:spacing w:val="0"/>
                <w:lang w:val="hy-AM"/>
              </w:rPr>
              <w:t>դեպքում</w:t>
            </w:r>
            <w:r w:rsidRPr="00A04A0B">
              <w:rPr>
                <w:rFonts w:ascii="Sylfaen" w:hAnsi="Sylfaen" w:cs="Arial Armenian"/>
                <w:spacing w:val="0"/>
                <w:lang w:val="hy-AM"/>
              </w:rPr>
              <w:t xml:space="preserve"> </w:t>
            </w:r>
            <w:r w:rsidRPr="00A04A0B">
              <w:rPr>
                <w:rFonts w:ascii="Sylfaen" w:hAnsi="Sylfaen" w:cs="Sylfaen"/>
                <w:spacing w:val="0"/>
                <w:lang w:val="hy-AM"/>
              </w:rPr>
              <w:t>Գնորդը</w:t>
            </w:r>
            <w:r w:rsidRPr="00A04A0B">
              <w:rPr>
                <w:rFonts w:ascii="Sylfaen" w:hAnsi="Sylfaen" w:cs="Arial Armenian"/>
                <w:spacing w:val="0"/>
                <w:lang w:val="hy-AM"/>
              </w:rPr>
              <w:t xml:space="preserve"> </w:t>
            </w:r>
            <w:r w:rsidRPr="00A04A0B">
              <w:rPr>
                <w:rFonts w:ascii="Sylfaen" w:hAnsi="Sylfaen" w:cs="Sylfaen"/>
                <w:spacing w:val="0"/>
                <w:lang w:val="hy-AM"/>
              </w:rPr>
              <w:t>կուսումնասիրի</w:t>
            </w:r>
            <w:r w:rsidRPr="00A04A0B">
              <w:rPr>
                <w:rFonts w:ascii="Sylfaen" w:hAnsi="Sylfaen" w:cs="Arial Armenian"/>
                <w:spacing w:val="0"/>
                <w:lang w:val="hy-AM"/>
              </w:rPr>
              <w:t xml:space="preserve"> </w:t>
            </w:r>
            <w:r w:rsidRPr="00A04A0B">
              <w:rPr>
                <w:rFonts w:ascii="Sylfaen" w:hAnsi="Sylfaen" w:cs="Sylfaen"/>
                <w:spacing w:val="0"/>
                <w:lang w:val="hy-AM"/>
              </w:rPr>
              <w:t>հաջորդ</w:t>
            </w:r>
            <w:r w:rsidRPr="00A04A0B">
              <w:rPr>
                <w:rFonts w:ascii="Sylfaen" w:hAnsi="Sylfaen" w:cs="Arial Armenian"/>
                <w:spacing w:val="0"/>
                <w:lang w:val="hy-AM"/>
              </w:rPr>
              <w:t xml:space="preserve"> </w:t>
            </w:r>
            <w:r w:rsidRPr="00A04A0B">
              <w:rPr>
                <w:rFonts w:ascii="Sylfaen" w:hAnsi="Sylfaen" w:cs="Sylfaen"/>
                <w:spacing w:val="0"/>
                <w:lang w:val="hy-AM"/>
              </w:rPr>
              <w:t>նվազագույն</w:t>
            </w:r>
            <w:r w:rsidRPr="00A04A0B">
              <w:rPr>
                <w:rFonts w:ascii="Sylfaen" w:hAnsi="Sylfaen" w:cs="Arial Armenian"/>
                <w:spacing w:val="0"/>
                <w:lang w:val="hy-AM"/>
              </w:rPr>
              <w:t xml:space="preserve"> </w:t>
            </w:r>
            <w:r w:rsidRPr="00A04A0B">
              <w:rPr>
                <w:rFonts w:ascii="Sylfaen" w:hAnsi="Sylfaen" w:cs="Sylfaen"/>
                <w:spacing w:val="0"/>
                <w:lang w:val="hy-AM"/>
              </w:rPr>
              <w:t>գնահատված</w:t>
            </w:r>
            <w:r w:rsidRPr="00A04A0B">
              <w:rPr>
                <w:rFonts w:ascii="Sylfaen" w:hAnsi="Sylfaen" w:cs="Arial Armenian"/>
                <w:spacing w:val="0"/>
                <w:lang w:val="hy-AM"/>
              </w:rPr>
              <w:t xml:space="preserve"> </w:t>
            </w:r>
            <w:r w:rsidRPr="00A04A0B">
              <w:rPr>
                <w:rFonts w:ascii="Sylfaen" w:hAnsi="Sylfaen" w:cs="Sylfaen"/>
                <w:spacing w:val="0"/>
                <w:lang w:val="hy-AM"/>
              </w:rPr>
              <w:t>հայտը</w:t>
            </w:r>
            <w:r w:rsidRPr="00A04A0B">
              <w:rPr>
                <w:rFonts w:ascii="Sylfaen" w:hAnsi="Sylfaen" w:cs="Arial Armenian"/>
                <w:spacing w:val="0"/>
                <w:lang w:val="hy-AM"/>
              </w:rPr>
              <w:t>,</w:t>
            </w:r>
            <w:r w:rsidRPr="00A04A0B">
              <w:rPr>
                <w:rFonts w:ascii="Sylfaen" w:hAnsi="Sylfaen"/>
                <w:spacing w:val="0"/>
                <w:lang w:val="hy-AM"/>
              </w:rPr>
              <w:t xml:space="preserve"> </w:t>
            </w:r>
            <w:r w:rsidRPr="00A04A0B">
              <w:rPr>
                <w:rFonts w:ascii="Sylfaen" w:hAnsi="Sylfaen" w:cs="Sylfaen"/>
                <w:lang w:val="hy-AM"/>
              </w:rPr>
              <w:t>Հայտատուի</w:t>
            </w:r>
            <w:r w:rsidRPr="00A04A0B">
              <w:rPr>
                <w:rFonts w:ascii="Sylfaen" w:hAnsi="Sylfaen" w:cs="Arial Armenian"/>
                <w:lang w:val="hy-AM"/>
              </w:rPr>
              <w:t xml:space="preserve">` </w:t>
            </w:r>
            <w:r w:rsidRPr="00A04A0B">
              <w:rPr>
                <w:rFonts w:ascii="Sylfaen" w:hAnsi="Sylfaen" w:cs="Sylfaen"/>
                <w:lang w:val="hy-AM"/>
              </w:rPr>
              <w:t>պայմանագիրը</w:t>
            </w:r>
            <w:r w:rsidRPr="00A04A0B">
              <w:rPr>
                <w:rFonts w:ascii="Sylfaen" w:hAnsi="Sylfaen" w:cs="Arial Armenian"/>
                <w:lang w:val="hy-AM"/>
              </w:rPr>
              <w:t xml:space="preserve"> </w:t>
            </w:r>
            <w:r w:rsidRPr="00A04A0B">
              <w:rPr>
                <w:rFonts w:ascii="Sylfaen" w:hAnsi="Sylfaen" w:cs="Sylfaen"/>
                <w:lang w:val="hy-AM"/>
              </w:rPr>
              <w:t>բավարար</w:t>
            </w:r>
            <w:r w:rsidRPr="00A04A0B">
              <w:rPr>
                <w:rFonts w:ascii="Sylfaen" w:hAnsi="Sylfaen" w:cs="Arial Armenian"/>
                <w:lang w:val="hy-AM"/>
              </w:rPr>
              <w:t xml:space="preserve"> </w:t>
            </w:r>
            <w:r w:rsidRPr="00A04A0B">
              <w:rPr>
                <w:rFonts w:ascii="Sylfaen" w:hAnsi="Sylfaen" w:cs="Sylfaen"/>
                <w:lang w:val="hy-AM"/>
              </w:rPr>
              <w:t>կերպով</w:t>
            </w:r>
            <w:r w:rsidRPr="00A04A0B">
              <w:rPr>
                <w:rFonts w:ascii="Sylfaen" w:hAnsi="Sylfaen" w:cs="Arial Armenian"/>
                <w:lang w:val="hy-AM"/>
              </w:rPr>
              <w:t xml:space="preserve"> </w:t>
            </w:r>
            <w:r w:rsidRPr="00A04A0B">
              <w:rPr>
                <w:rFonts w:ascii="Sylfaen" w:hAnsi="Sylfaen" w:cs="Sylfaen"/>
                <w:lang w:val="hy-AM"/>
              </w:rPr>
              <w:t>կատարելու</w:t>
            </w:r>
            <w:r w:rsidRPr="00A04A0B">
              <w:rPr>
                <w:rFonts w:ascii="Sylfaen" w:hAnsi="Sylfaen" w:cs="Arial Armenian"/>
                <w:lang w:val="hy-AM"/>
              </w:rPr>
              <w:t xml:space="preserve"> </w:t>
            </w:r>
            <w:r w:rsidRPr="00A04A0B">
              <w:rPr>
                <w:rFonts w:ascii="Sylfaen" w:hAnsi="Sylfaen" w:cs="Sylfaen"/>
                <w:lang w:val="hy-AM"/>
              </w:rPr>
              <w:t>ունակությունները</w:t>
            </w:r>
            <w:r w:rsidRPr="00A04A0B">
              <w:rPr>
                <w:rFonts w:ascii="Sylfaen" w:hAnsi="Sylfaen" w:cs="Arial Armenian"/>
                <w:lang w:val="hy-AM"/>
              </w:rPr>
              <w:t xml:space="preserve"> </w:t>
            </w:r>
            <w:r w:rsidRPr="00A04A0B">
              <w:rPr>
                <w:rFonts w:ascii="Sylfaen" w:hAnsi="Sylfaen" w:cs="Sylfaen"/>
                <w:lang w:val="hy-AM"/>
              </w:rPr>
              <w:t>գնահատելու</w:t>
            </w:r>
            <w:r w:rsidRPr="00A04A0B">
              <w:rPr>
                <w:rFonts w:ascii="Sylfaen" w:hAnsi="Sylfaen" w:cs="Arial Armenian"/>
                <w:lang w:val="hy-AM"/>
              </w:rPr>
              <w:t xml:space="preserve"> </w:t>
            </w:r>
            <w:r w:rsidRPr="00A04A0B">
              <w:rPr>
                <w:rFonts w:ascii="Sylfaen" w:hAnsi="Sylfaen" w:cs="Sylfaen"/>
                <w:lang w:val="hy-AM"/>
              </w:rPr>
              <w:t>նպատակով</w:t>
            </w:r>
            <w:r w:rsidRPr="00A04A0B">
              <w:rPr>
                <w:rFonts w:ascii="Sylfaen" w:hAnsi="Sylfaen" w:cs="Arial Armenian"/>
                <w:lang w:val="hy-AM"/>
              </w:rPr>
              <w:t>:</w:t>
            </w:r>
          </w:p>
        </w:tc>
      </w:tr>
      <w:tr w:rsidR="00550E2F" w:rsidRPr="00EC0FDA" w:rsidTr="0046766F">
        <w:trPr>
          <w:cantSplit/>
        </w:trPr>
        <w:tc>
          <w:tcPr>
            <w:tcW w:w="2520" w:type="dxa"/>
          </w:tcPr>
          <w:p w:rsidR="00550E2F" w:rsidRPr="00A04A0B" w:rsidRDefault="00550E2F" w:rsidP="00A269C3">
            <w:pPr>
              <w:pStyle w:val="Sec1-Clauses"/>
              <w:spacing w:before="0" w:after="200"/>
              <w:rPr>
                <w:rFonts w:ascii="Sylfaen" w:hAnsi="Sylfaen"/>
                <w:lang w:val="hy-AM"/>
              </w:rPr>
            </w:pPr>
            <w:bookmarkStart w:id="210" w:name="_Toc428292914"/>
            <w:bookmarkStart w:id="211" w:name="_Toc438438862"/>
            <w:bookmarkStart w:id="212" w:name="_Toc438532656"/>
            <w:bookmarkStart w:id="213" w:name="_Toc438734006"/>
            <w:bookmarkStart w:id="214" w:name="_Toc438907043"/>
            <w:bookmarkStart w:id="215" w:name="_Toc438907242"/>
            <w:r w:rsidRPr="00A04A0B">
              <w:rPr>
                <w:rFonts w:ascii="Sylfaen" w:hAnsi="Sylfaen"/>
                <w:lang w:val="hy-AM"/>
              </w:rPr>
              <w:lastRenderedPageBreak/>
              <w:t>35.</w:t>
            </w:r>
            <w:r w:rsidRPr="00A04A0B">
              <w:rPr>
                <w:rFonts w:ascii="Sylfaen" w:hAnsi="Sylfaen"/>
                <w:lang w:val="hy-AM"/>
              </w:rPr>
              <w:tab/>
            </w:r>
            <w:bookmarkStart w:id="216" w:name="_Toc381360112"/>
            <w:r w:rsidR="00A269C3" w:rsidRPr="00A04A0B">
              <w:rPr>
                <w:rFonts w:ascii="Sylfaen" w:hAnsi="Sylfaen" w:cs="Sylfaen"/>
                <w:lang w:val="hy-AM"/>
              </w:rPr>
              <w:t>Ցանկացած</w:t>
            </w:r>
            <w:r w:rsidR="00A269C3" w:rsidRPr="00A04A0B">
              <w:rPr>
                <w:rFonts w:ascii="Sylfaen" w:hAnsi="Sylfaen" w:cs="Arial Armenian"/>
                <w:lang w:val="hy-AM"/>
              </w:rPr>
              <w:t xml:space="preserve"> </w:t>
            </w:r>
            <w:r w:rsidR="00A269C3" w:rsidRPr="00A04A0B">
              <w:rPr>
                <w:rFonts w:ascii="Sylfaen" w:hAnsi="Sylfaen" w:cs="Sylfaen"/>
                <w:lang w:val="hy-AM"/>
              </w:rPr>
              <w:t>հայտ</w:t>
            </w:r>
            <w:r w:rsidR="00A269C3" w:rsidRPr="00A04A0B">
              <w:rPr>
                <w:rFonts w:ascii="Sylfaen" w:hAnsi="Sylfaen" w:cs="Arial Armenian"/>
                <w:lang w:val="hy-AM"/>
              </w:rPr>
              <w:t xml:space="preserve"> </w:t>
            </w:r>
            <w:r w:rsidR="00A269C3" w:rsidRPr="00A04A0B">
              <w:rPr>
                <w:rFonts w:ascii="Sylfaen" w:hAnsi="Sylfaen" w:cs="Sylfaen"/>
                <w:lang w:val="hy-AM"/>
              </w:rPr>
              <w:t>ընդունելու</w:t>
            </w:r>
            <w:r w:rsidR="00A269C3" w:rsidRPr="00A04A0B">
              <w:rPr>
                <w:rFonts w:ascii="Sylfaen" w:hAnsi="Sylfaen" w:cs="Arial Armenian"/>
                <w:lang w:val="hy-AM"/>
              </w:rPr>
              <w:t xml:space="preserve"> </w:t>
            </w:r>
            <w:r w:rsidR="00A269C3" w:rsidRPr="00A04A0B">
              <w:rPr>
                <w:rFonts w:ascii="Sylfaen" w:hAnsi="Sylfaen" w:cs="Sylfaen"/>
                <w:lang w:val="hy-AM"/>
              </w:rPr>
              <w:t>և</w:t>
            </w:r>
            <w:r w:rsidR="00A269C3" w:rsidRPr="00A04A0B">
              <w:rPr>
                <w:rFonts w:ascii="Sylfaen" w:hAnsi="Sylfaen" w:cs="Arial Armenian"/>
                <w:lang w:val="hy-AM"/>
              </w:rPr>
              <w:t xml:space="preserve"> </w:t>
            </w:r>
            <w:r w:rsidR="00A269C3" w:rsidRPr="00A04A0B">
              <w:rPr>
                <w:rFonts w:ascii="Sylfaen" w:hAnsi="Sylfaen" w:cs="Sylfaen"/>
                <w:lang w:val="hy-AM"/>
              </w:rPr>
              <w:t>ցանկացած</w:t>
            </w:r>
            <w:r w:rsidR="00A269C3" w:rsidRPr="00A04A0B">
              <w:rPr>
                <w:rFonts w:ascii="Sylfaen" w:hAnsi="Sylfaen" w:cs="Arial Armenian"/>
                <w:lang w:val="hy-AM"/>
              </w:rPr>
              <w:t xml:space="preserve"> </w:t>
            </w:r>
            <w:r w:rsidR="00A269C3" w:rsidRPr="00A04A0B">
              <w:rPr>
                <w:rFonts w:ascii="Sylfaen" w:hAnsi="Sylfaen" w:cs="Sylfaen"/>
                <w:lang w:val="hy-AM"/>
              </w:rPr>
              <w:t>կամ</w:t>
            </w:r>
            <w:r w:rsidR="00A269C3" w:rsidRPr="00A04A0B">
              <w:rPr>
                <w:rFonts w:ascii="Sylfaen" w:hAnsi="Sylfaen" w:cs="Arial Armenian"/>
                <w:lang w:val="hy-AM"/>
              </w:rPr>
              <w:t xml:space="preserve"> </w:t>
            </w:r>
            <w:r w:rsidR="00A269C3" w:rsidRPr="00A04A0B">
              <w:rPr>
                <w:rFonts w:ascii="Sylfaen" w:hAnsi="Sylfaen" w:cs="Sylfaen"/>
                <w:lang w:val="hy-AM"/>
              </w:rPr>
              <w:t>բոլոր</w:t>
            </w:r>
            <w:r w:rsidR="00A269C3" w:rsidRPr="00A04A0B">
              <w:rPr>
                <w:rFonts w:ascii="Sylfaen" w:hAnsi="Sylfaen" w:cs="Arial Armenian"/>
                <w:lang w:val="hy-AM"/>
              </w:rPr>
              <w:t xml:space="preserve"> </w:t>
            </w:r>
            <w:r w:rsidR="00A269C3" w:rsidRPr="00A04A0B">
              <w:rPr>
                <w:rFonts w:ascii="Sylfaen" w:hAnsi="Sylfaen" w:cs="Sylfaen"/>
                <w:lang w:val="hy-AM"/>
              </w:rPr>
              <w:t>հայտերը</w:t>
            </w:r>
            <w:r w:rsidR="00A269C3" w:rsidRPr="00A04A0B">
              <w:rPr>
                <w:rFonts w:ascii="Sylfaen" w:hAnsi="Sylfaen" w:cs="Arial Armenian"/>
                <w:lang w:val="hy-AM"/>
              </w:rPr>
              <w:t xml:space="preserve"> </w:t>
            </w:r>
            <w:r w:rsidR="00A269C3" w:rsidRPr="00A04A0B">
              <w:rPr>
                <w:rFonts w:ascii="Sylfaen" w:hAnsi="Sylfaen" w:cs="Sylfaen"/>
                <w:lang w:val="hy-AM"/>
              </w:rPr>
              <w:t>մերժելու</w:t>
            </w:r>
            <w:r w:rsidR="00A269C3" w:rsidRPr="00A04A0B">
              <w:rPr>
                <w:rFonts w:ascii="Sylfaen" w:hAnsi="Sylfaen" w:cs="Arial Armenian"/>
                <w:lang w:val="hy-AM"/>
              </w:rPr>
              <w:t xml:space="preserve"> Գ</w:t>
            </w:r>
            <w:r w:rsidR="00A269C3" w:rsidRPr="00A04A0B">
              <w:rPr>
                <w:rFonts w:ascii="Sylfaen" w:hAnsi="Sylfaen" w:cs="Sylfaen"/>
                <w:lang w:val="hy-AM"/>
              </w:rPr>
              <w:t>նորդի</w:t>
            </w:r>
            <w:r w:rsidR="00A269C3" w:rsidRPr="00A04A0B">
              <w:rPr>
                <w:rFonts w:ascii="Sylfaen" w:hAnsi="Sylfaen" w:cs="Arial Armenian"/>
                <w:lang w:val="hy-AM"/>
              </w:rPr>
              <w:t xml:space="preserve"> </w:t>
            </w:r>
            <w:r w:rsidR="00A269C3" w:rsidRPr="00A04A0B">
              <w:rPr>
                <w:rFonts w:ascii="Sylfaen" w:hAnsi="Sylfaen" w:cs="Sylfaen"/>
                <w:lang w:val="hy-AM"/>
              </w:rPr>
              <w:t>իրավունք</w:t>
            </w:r>
            <w:bookmarkEnd w:id="210"/>
            <w:bookmarkEnd w:id="216"/>
            <w:r w:rsidR="00A269C3" w:rsidRPr="00A04A0B">
              <w:rPr>
                <w:rFonts w:ascii="Sylfaen" w:hAnsi="Sylfaen"/>
                <w:lang w:val="hy-AM"/>
              </w:rPr>
              <w:t xml:space="preserve"> </w:t>
            </w:r>
            <w:bookmarkEnd w:id="211"/>
            <w:bookmarkEnd w:id="212"/>
            <w:bookmarkEnd w:id="213"/>
            <w:bookmarkEnd w:id="214"/>
            <w:bookmarkEnd w:id="215"/>
          </w:p>
        </w:tc>
        <w:tc>
          <w:tcPr>
            <w:tcW w:w="7380" w:type="dxa"/>
          </w:tcPr>
          <w:p w:rsidR="00550E2F" w:rsidRPr="00A04A0B" w:rsidRDefault="00D72D65" w:rsidP="00A4011F">
            <w:pPr>
              <w:pStyle w:val="Sub-ClauseText"/>
              <w:numPr>
                <w:ilvl w:val="1"/>
                <w:numId w:val="33"/>
              </w:numPr>
              <w:spacing w:before="0" w:after="200"/>
              <w:rPr>
                <w:rFonts w:ascii="Sylfaen" w:hAnsi="Sylfaen"/>
                <w:spacing w:val="0"/>
                <w:lang w:val="hy-AM"/>
              </w:rPr>
            </w:pPr>
            <w:r w:rsidRPr="00A04A0B">
              <w:rPr>
                <w:rFonts w:ascii="Sylfaen" w:hAnsi="Sylfaen" w:cs="Sylfaen"/>
                <w:spacing w:val="0"/>
                <w:lang w:val="hy-AM"/>
              </w:rPr>
              <w:t>Մինչև</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շնորհումը</w:t>
            </w:r>
            <w:r w:rsidRPr="00A04A0B">
              <w:rPr>
                <w:rFonts w:ascii="Sylfaen" w:hAnsi="Sylfaen" w:cs="Arial Armenian"/>
                <w:spacing w:val="0"/>
                <w:lang w:val="hy-AM"/>
              </w:rPr>
              <w:t xml:space="preserve"> </w:t>
            </w:r>
            <w:r w:rsidRPr="00A04A0B">
              <w:rPr>
                <w:rFonts w:ascii="Sylfaen" w:hAnsi="Sylfaen" w:cs="Sylfaen"/>
                <w:spacing w:val="0"/>
                <w:lang w:val="hy-AM"/>
              </w:rPr>
              <w:t>Գնորդը</w:t>
            </w:r>
            <w:r w:rsidRPr="00A04A0B">
              <w:rPr>
                <w:rFonts w:ascii="Sylfaen" w:hAnsi="Sylfaen" w:cs="Arial Armenian"/>
                <w:spacing w:val="0"/>
                <w:lang w:val="hy-AM"/>
              </w:rPr>
              <w:t xml:space="preserve"> </w:t>
            </w:r>
            <w:r w:rsidRPr="00A04A0B">
              <w:rPr>
                <w:rFonts w:ascii="Sylfaen" w:hAnsi="Sylfaen" w:cs="Sylfaen"/>
                <w:spacing w:val="0"/>
                <w:lang w:val="hy-AM"/>
              </w:rPr>
              <w:t>իրավունք</w:t>
            </w:r>
            <w:r w:rsidRPr="00A04A0B">
              <w:rPr>
                <w:rFonts w:ascii="Sylfaen" w:hAnsi="Sylfaen" w:cs="Arial Armenian"/>
                <w:spacing w:val="0"/>
                <w:lang w:val="hy-AM"/>
              </w:rPr>
              <w:t xml:space="preserve"> </w:t>
            </w:r>
            <w:r w:rsidRPr="00A04A0B">
              <w:rPr>
                <w:rFonts w:ascii="Sylfaen" w:hAnsi="Sylfaen" w:cs="Sylfaen"/>
                <w:spacing w:val="0"/>
                <w:lang w:val="hy-AM"/>
              </w:rPr>
              <w:t>ունի</w:t>
            </w:r>
            <w:r w:rsidRPr="00A04A0B">
              <w:rPr>
                <w:rFonts w:ascii="Sylfaen" w:hAnsi="Sylfaen" w:cs="Arial Armenian"/>
                <w:spacing w:val="0"/>
                <w:lang w:val="hy-AM"/>
              </w:rPr>
              <w:t xml:space="preserve"> </w:t>
            </w:r>
            <w:r w:rsidRPr="00A04A0B">
              <w:rPr>
                <w:rFonts w:ascii="Sylfaen" w:hAnsi="Sylfaen" w:cs="Sylfaen"/>
                <w:spacing w:val="0"/>
                <w:lang w:val="hy-AM"/>
              </w:rPr>
              <w:t>ընդունել</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t>մերժել</w:t>
            </w:r>
            <w:r w:rsidRPr="00A04A0B">
              <w:rPr>
                <w:rFonts w:ascii="Sylfaen" w:hAnsi="Sylfaen" w:cs="Arial Armenian"/>
                <w:spacing w:val="0"/>
                <w:lang w:val="hy-AM"/>
              </w:rPr>
              <w:t xml:space="preserve"> </w:t>
            </w:r>
            <w:r w:rsidRPr="00A04A0B">
              <w:rPr>
                <w:rFonts w:ascii="Sylfaen" w:hAnsi="Sylfaen" w:cs="Sylfaen"/>
                <w:spacing w:val="0"/>
                <w:lang w:val="hy-AM"/>
              </w:rPr>
              <w:t>ցանկացած</w:t>
            </w:r>
            <w:r w:rsidRPr="00A04A0B">
              <w:rPr>
                <w:rFonts w:ascii="Sylfaen" w:hAnsi="Sylfaen" w:cs="Arial Armenian"/>
                <w:spacing w:val="0"/>
                <w:lang w:val="hy-AM"/>
              </w:rPr>
              <w:t xml:space="preserve"> </w:t>
            </w:r>
            <w:r w:rsidRPr="00A04A0B">
              <w:rPr>
                <w:rFonts w:ascii="Sylfaen" w:hAnsi="Sylfaen" w:cs="Sylfaen"/>
                <w:spacing w:val="0"/>
                <w:lang w:val="hy-AM"/>
              </w:rPr>
              <w:t>հայտ</w:t>
            </w:r>
            <w:r w:rsidRPr="00A04A0B">
              <w:rPr>
                <w:rFonts w:ascii="Sylfaen" w:hAnsi="Sylfaen" w:cs="Arial Armenian"/>
                <w:spacing w:val="0"/>
                <w:lang w:val="hy-AM"/>
              </w:rPr>
              <w:t xml:space="preserve">, </w:t>
            </w:r>
            <w:r w:rsidRPr="00A04A0B">
              <w:rPr>
                <w:rFonts w:ascii="Sylfaen" w:hAnsi="Sylfaen" w:cs="Sylfaen"/>
                <w:spacing w:val="0"/>
                <w:lang w:val="hy-AM"/>
              </w:rPr>
              <w:t>ինչպես</w:t>
            </w:r>
            <w:r w:rsidRPr="00A04A0B">
              <w:rPr>
                <w:rFonts w:ascii="Sylfaen" w:hAnsi="Sylfaen" w:cs="Arial Armenian"/>
                <w:spacing w:val="0"/>
                <w:lang w:val="hy-AM"/>
              </w:rPr>
              <w:t xml:space="preserve"> </w:t>
            </w:r>
            <w:r w:rsidRPr="00A04A0B">
              <w:rPr>
                <w:rFonts w:ascii="Sylfaen" w:hAnsi="Sylfaen" w:cs="Sylfaen"/>
                <w:spacing w:val="0"/>
                <w:lang w:val="hy-AM"/>
              </w:rPr>
              <w:t>նաև</w:t>
            </w:r>
            <w:r w:rsidRPr="00A04A0B">
              <w:rPr>
                <w:rFonts w:ascii="Sylfaen" w:hAnsi="Sylfaen" w:cs="Arial Armenian"/>
                <w:spacing w:val="0"/>
                <w:lang w:val="hy-AM"/>
              </w:rPr>
              <w:t xml:space="preserve"> </w:t>
            </w:r>
            <w:r w:rsidRPr="00A04A0B">
              <w:rPr>
                <w:rFonts w:ascii="Sylfaen" w:hAnsi="Sylfaen" w:cs="Sylfaen"/>
                <w:spacing w:val="0"/>
                <w:lang w:val="hy-AM"/>
              </w:rPr>
              <w:t>չեղյալ</w:t>
            </w:r>
            <w:r w:rsidRPr="00A04A0B">
              <w:rPr>
                <w:rFonts w:ascii="Sylfaen" w:hAnsi="Sylfaen" w:cs="Arial Armenian"/>
                <w:spacing w:val="0"/>
                <w:lang w:val="hy-AM"/>
              </w:rPr>
              <w:t xml:space="preserve"> </w:t>
            </w:r>
            <w:r w:rsidRPr="00A04A0B">
              <w:rPr>
                <w:rFonts w:ascii="Sylfaen" w:hAnsi="Sylfaen" w:cs="Sylfaen"/>
                <w:spacing w:val="0"/>
                <w:lang w:val="hy-AM"/>
              </w:rPr>
              <w:t>համարել</w:t>
            </w:r>
            <w:r w:rsidRPr="00A04A0B">
              <w:rPr>
                <w:rFonts w:ascii="Sylfaen" w:hAnsi="Sylfaen" w:cs="Arial Armenian"/>
                <w:spacing w:val="0"/>
                <w:lang w:val="hy-AM"/>
              </w:rPr>
              <w:t xml:space="preserve"> </w:t>
            </w:r>
            <w:r w:rsidRPr="00A04A0B">
              <w:rPr>
                <w:rFonts w:ascii="Sylfaen" w:hAnsi="Sylfaen" w:cs="Sylfaen"/>
                <w:spacing w:val="0"/>
                <w:lang w:val="hy-AM"/>
              </w:rPr>
              <w:t>մրցութային</w:t>
            </w:r>
            <w:r w:rsidRPr="00A04A0B">
              <w:rPr>
                <w:rFonts w:ascii="Sylfaen" w:hAnsi="Sylfaen" w:cs="Arial Armenian"/>
                <w:spacing w:val="0"/>
                <w:lang w:val="hy-AM"/>
              </w:rPr>
              <w:t xml:space="preserve"> </w:t>
            </w:r>
            <w:r w:rsidRPr="00A04A0B">
              <w:rPr>
                <w:rFonts w:ascii="Sylfaen" w:hAnsi="Sylfaen" w:cs="Sylfaen"/>
                <w:spacing w:val="0"/>
                <w:lang w:val="hy-AM"/>
              </w:rPr>
              <w:t>գործընթացը</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մերժել</w:t>
            </w:r>
            <w:r w:rsidRPr="00A04A0B">
              <w:rPr>
                <w:rFonts w:ascii="Sylfaen" w:hAnsi="Sylfaen" w:cs="Arial Armenian"/>
                <w:spacing w:val="0"/>
                <w:lang w:val="hy-AM"/>
              </w:rPr>
              <w:t xml:space="preserve"> </w:t>
            </w:r>
            <w:r w:rsidRPr="00A04A0B">
              <w:rPr>
                <w:rFonts w:ascii="Sylfaen" w:hAnsi="Sylfaen" w:cs="Sylfaen"/>
                <w:spacing w:val="0"/>
                <w:lang w:val="hy-AM"/>
              </w:rPr>
              <w:t>բոլոր</w:t>
            </w:r>
            <w:r w:rsidRPr="00A04A0B">
              <w:rPr>
                <w:rFonts w:ascii="Sylfaen" w:hAnsi="Sylfaen" w:cs="Arial Armenian"/>
                <w:spacing w:val="0"/>
                <w:lang w:val="hy-AM"/>
              </w:rPr>
              <w:t xml:space="preserve"> </w:t>
            </w:r>
            <w:r w:rsidRPr="00A04A0B">
              <w:rPr>
                <w:rFonts w:ascii="Sylfaen" w:hAnsi="Sylfaen" w:cs="Sylfaen"/>
                <w:spacing w:val="0"/>
                <w:lang w:val="hy-AM"/>
              </w:rPr>
              <w:t>հայտերը</w:t>
            </w:r>
            <w:r w:rsidRPr="00A04A0B">
              <w:rPr>
                <w:rFonts w:ascii="Sylfaen" w:hAnsi="Sylfaen" w:cs="Arial Armenian"/>
                <w:spacing w:val="0"/>
                <w:lang w:val="hy-AM"/>
              </w:rPr>
              <w:t xml:space="preserve">` </w:t>
            </w:r>
            <w:r w:rsidRPr="00A04A0B">
              <w:rPr>
                <w:rFonts w:ascii="Sylfaen" w:hAnsi="Sylfaen" w:cs="Sylfaen"/>
                <w:spacing w:val="0"/>
                <w:lang w:val="hy-AM"/>
              </w:rPr>
              <w:t>առանց</w:t>
            </w:r>
            <w:r w:rsidRPr="00A04A0B">
              <w:rPr>
                <w:rFonts w:ascii="Sylfaen" w:hAnsi="Sylfaen" w:cs="Arial Armenian"/>
                <w:spacing w:val="0"/>
                <w:lang w:val="hy-AM"/>
              </w:rPr>
              <w:t xml:space="preserve"> </w:t>
            </w:r>
            <w:r w:rsidRPr="00A04A0B">
              <w:rPr>
                <w:rFonts w:ascii="Sylfaen" w:hAnsi="Sylfaen" w:cs="Sylfaen"/>
                <w:spacing w:val="0"/>
                <w:lang w:val="hy-AM"/>
              </w:rPr>
              <w:t>Հայտատուների</w:t>
            </w:r>
            <w:r w:rsidRPr="00A04A0B">
              <w:rPr>
                <w:rFonts w:ascii="Sylfaen" w:hAnsi="Sylfaen" w:cs="Arial Armenian"/>
                <w:spacing w:val="0"/>
                <w:lang w:val="hy-AM"/>
              </w:rPr>
              <w:t xml:space="preserve"> </w:t>
            </w:r>
            <w:r w:rsidRPr="00A04A0B">
              <w:rPr>
                <w:rFonts w:ascii="Sylfaen" w:hAnsi="Sylfaen" w:cs="Sylfaen"/>
                <w:spacing w:val="0"/>
                <w:lang w:val="hy-AM"/>
              </w:rPr>
              <w:t>հանդեպ</w:t>
            </w:r>
            <w:r w:rsidRPr="00A04A0B">
              <w:rPr>
                <w:rFonts w:ascii="Sylfaen" w:hAnsi="Sylfaen" w:cs="Arial Armenian"/>
                <w:spacing w:val="0"/>
                <w:lang w:val="hy-AM"/>
              </w:rPr>
              <w:t xml:space="preserve"> </w:t>
            </w:r>
            <w:r w:rsidRPr="00A04A0B">
              <w:rPr>
                <w:rFonts w:ascii="Sylfaen" w:hAnsi="Sylfaen" w:cs="Sylfaen"/>
                <w:spacing w:val="0"/>
                <w:lang w:val="hy-AM"/>
              </w:rPr>
              <w:t>որևէ</w:t>
            </w:r>
            <w:r w:rsidRPr="00A04A0B">
              <w:rPr>
                <w:rFonts w:ascii="Sylfaen" w:hAnsi="Sylfaen" w:cs="Arial Armenian"/>
                <w:spacing w:val="0"/>
                <w:lang w:val="hy-AM"/>
              </w:rPr>
              <w:t xml:space="preserve"> </w:t>
            </w:r>
            <w:r w:rsidRPr="00A04A0B">
              <w:rPr>
                <w:rFonts w:ascii="Sylfaen" w:hAnsi="Sylfaen" w:cs="Sylfaen"/>
                <w:spacing w:val="0"/>
                <w:lang w:val="hy-AM"/>
              </w:rPr>
              <w:t>պարտավորություն</w:t>
            </w:r>
            <w:r w:rsidRPr="00A04A0B">
              <w:rPr>
                <w:rFonts w:ascii="Sylfaen" w:hAnsi="Sylfaen" w:cs="Arial Armenian"/>
                <w:spacing w:val="0"/>
                <w:lang w:val="hy-AM"/>
              </w:rPr>
              <w:t xml:space="preserve"> </w:t>
            </w:r>
            <w:r w:rsidRPr="00A04A0B">
              <w:rPr>
                <w:rFonts w:ascii="Sylfaen" w:hAnsi="Sylfaen" w:cs="Sylfaen"/>
                <w:spacing w:val="0"/>
                <w:lang w:val="hy-AM"/>
              </w:rPr>
              <w:t>կրելու</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իր</w:t>
            </w:r>
            <w:r w:rsidRPr="00A04A0B">
              <w:rPr>
                <w:rFonts w:ascii="Sylfaen" w:hAnsi="Sylfaen" w:cs="Arial Armenian"/>
                <w:spacing w:val="0"/>
                <w:lang w:val="hy-AM"/>
              </w:rPr>
              <w:t xml:space="preserve"> </w:t>
            </w:r>
            <w:r w:rsidRPr="00A04A0B">
              <w:rPr>
                <w:rFonts w:ascii="Sylfaen" w:hAnsi="Sylfaen" w:cs="Sylfaen"/>
                <w:spacing w:val="0"/>
                <w:lang w:val="hy-AM"/>
              </w:rPr>
              <w:t>կողմից</w:t>
            </w:r>
            <w:r w:rsidRPr="00A04A0B">
              <w:rPr>
                <w:rFonts w:ascii="Sylfaen" w:hAnsi="Sylfaen" w:cs="Arial Armenian"/>
                <w:spacing w:val="0"/>
                <w:lang w:val="hy-AM"/>
              </w:rPr>
              <w:t xml:space="preserve"> </w:t>
            </w:r>
            <w:r w:rsidRPr="00A04A0B">
              <w:rPr>
                <w:rFonts w:ascii="Sylfaen" w:hAnsi="Sylfaen" w:cs="Sylfaen"/>
                <w:spacing w:val="0"/>
                <w:lang w:val="hy-AM"/>
              </w:rPr>
              <w:t>ընդունված</w:t>
            </w:r>
            <w:r w:rsidRPr="00A04A0B">
              <w:rPr>
                <w:rFonts w:ascii="Sylfaen" w:hAnsi="Sylfaen" w:cs="Arial Armenian"/>
                <w:spacing w:val="0"/>
                <w:lang w:val="hy-AM"/>
              </w:rPr>
              <w:t xml:space="preserve"> </w:t>
            </w:r>
            <w:r w:rsidRPr="00A04A0B">
              <w:rPr>
                <w:rFonts w:ascii="Sylfaen" w:hAnsi="Sylfaen" w:cs="Sylfaen"/>
                <w:spacing w:val="0"/>
                <w:lang w:val="hy-AM"/>
              </w:rPr>
              <w:t>որոշումների</w:t>
            </w:r>
            <w:r w:rsidRPr="00A04A0B">
              <w:rPr>
                <w:rFonts w:ascii="Sylfaen" w:hAnsi="Sylfaen" w:cs="Arial Armenian"/>
                <w:spacing w:val="0"/>
                <w:lang w:val="hy-AM"/>
              </w:rPr>
              <w:t xml:space="preserve"> </w:t>
            </w:r>
            <w:r w:rsidRPr="00A04A0B">
              <w:rPr>
                <w:rFonts w:ascii="Sylfaen" w:hAnsi="Sylfaen" w:cs="Sylfaen"/>
                <w:spacing w:val="0"/>
                <w:lang w:val="hy-AM"/>
              </w:rPr>
              <w:t>համար</w:t>
            </w:r>
            <w:r w:rsidRPr="00A04A0B">
              <w:rPr>
                <w:rFonts w:ascii="Sylfaen" w:hAnsi="Sylfaen" w:cs="Arial Armenian"/>
                <w:spacing w:val="0"/>
                <w:lang w:val="hy-AM"/>
              </w:rPr>
              <w:t xml:space="preserve"> </w:t>
            </w:r>
            <w:r w:rsidRPr="00A04A0B">
              <w:rPr>
                <w:rFonts w:ascii="Sylfaen" w:hAnsi="Sylfaen" w:cs="Sylfaen"/>
                <w:spacing w:val="0"/>
                <w:lang w:val="hy-AM"/>
              </w:rPr>
              <w:t>հիմքերի</w:t>
            </w:r>
            <w:r w:rsidRPr="00A04A0B">
              <w:rPr>
                <w:rFonts w:ascii="Sylfaen" w:hAnsi="Sylfaen" w:cs="Arial Armenian"/>
                <w:spacing w:val="0"/>
                <w:lang w:val="hy-AM"/>
              </w:rPr>
              <w:t xml:space="preserve"> </w:t>
            </w:r>
            <w:r w:rsidRPr="00A04A0B">
              <w:rPr>
                <w:rFonts w:ascii="Sylfaen" w:hAnsi="Sylfaen" w:cs="Sylfaen"/>
                <w:spacing w:val="0"/>
                <w:lang w:val="hy-AM"/>
              </w:rPr>
              <w:t>մասին</w:t>
            </w:r>
            <w:r w:rsidRPr="00A04A0B">
              <w:rPr>
                <w:rFonts w:ascii="Sylfaen" w:hAnsi="Sylfaen" w:cs="Arial Armenian"/>
                <w:spacing w:val="0"/>
                <w:lang w:val="hy-AM"/>
              </w:rPr>
              <w:t xml:space="preserve"> </w:t>
            </w:r>
            <w:r w:rsidRPr="00A04A0B">
              <w:rPr>
                <w:rFonts w:ascii="Sylfaen" w:hAnsi="Sylfaen" w:cs="Sylfaen"/>
                <w:spacing w:val="0"/>
                <w:lang w:val="hy-AM"/>
              </w:rPr>
              <w:t>տեղեկացնելու</w:t>
            </w:r>
            <w:r w:rsidRPr="00A04A0B">
              <w:rPr>
                <w:rFonts w:ascii="Sylfaen" w:hAnsi="Sylfaen" w:cs="Arial Armenian"/>
                <w:spacing w:val="0"/>
                <w:lang w:val="hy-AM"/>
              </w:rPr>
              <w:t xml:space="preserve"> </w:t>
            </w:r>
            <w:r w:rsidRPr="00A04A0B">
              <w:rPr>
                <w:rFonts w:ascii="Sylfaen" w:hAnsi="Sylfaen" w:cs="Sylfaen"/>
                <w:spacing w:val="0"/>
                <w:lang w:val="hy-AM"/>
              </w:rPr>
              <w:t>պարտադրվածության</w:t>
            </w:r>
            <w:r w:rsidRPr="00A04A0B">
              <w:rPr>
                <w:rFonts w:ascii="Sylfaen" w:hAnsi="Sylfaen" w:cs="Arial Armenian"/>
                <w:spacing w:val="0"/>
                <w:lang w:val="hy-AM"/>
              </w:rPr>
              <w:t>:</w:t>
            </w:r>
            <w:r w:rsidRPr="00A04A0B">
              <w:rPr>
                <w:rFonts w:ascii="Sylfaen" w:hAnsi="Sylfaen"/>
                <w:spacing w:val="0"/>
                <w:lang w:val="hy-AM"/>
              </w:rPr>
              <w:t xml:space="preserve"> </w:t>
            </w:r>
            <w:r w:rsidRPr="00A04A0B">
              <w:rPr>
                <w:rFonts w:ascii="Sylfaen" w:hAnsi="Sylfaen" w:cs="Sylfaen"/>
                <w:spacing w:val="0"/>
                <w:lang w:val="hy-AM"/>
              </w:rPr>
              <w:t>Չեղյալ համարելու դեպքում, ներկայացված բոլոր հայտերը և մասնավորապես հայտի երաշխիքները պետք է արագ վերադարձնել Հայտատուներին</w:t>
            </w:r>
            <w:r w:rsidR="00B35652" w:rsidRPr="00B35652">
              <w:rPr>
                <w:rFonts w:ascii="Sylfaen" w:hAnsi="Sylfaen" w:cs="Sylfaen"/>
                <w:spacing w:val="0"/>
                <w:lang w:val="hy-AM"/>
              </w:rPr>
              <w:t>, եթե դրանք ներկայացվել են թղթային տարբերակով և հայտարարել չեղյալ, եթե ներկայացվել են էլ</w:t>
            </w:r>
            <w:r w:rsidR="00B35652" w:rsidRPr="005C506E">
              <w:rPr>
                <w:rFonts w:ascii="Sylfaen" w:hAnsi="Sylfaen" w:cs="Sylfaen"/>
                <w:spacing w:val="0"/>
                <w:lang w:val="hy-AM"/>
              </w:rPr>
              <w:t>եկտրոնային տարբերակով</w:t>
            </w:r>
            <w:r w:rsidRPr="00A04A0B">
              <w:rPr>
                <w:rFonts w:ascii="Sylfaen" w:hAnsi="Sylfaen" w:cs="Sylfaen"/>
                <w:spacing w:val="0"/>
                <w:lang w:val="hy-AM"/>
              </w:rPr>
              <w:t>:</w:t>
            </w:r>
          </w:p>
        </w:tc>
      </w:tr>
      <w:tr w:rsidR="00550E2F" w:rsidRPr="00A04A0B" w:rsidTr="0046766F">
        <w:tc>
          <w:tcPr>
            <w:tcW w:w="2520" w:type="dxa"/>
          </w:tcPr>
          <w:p w:rsidR="00550E2F" w:rsidRPr="00A04A0B" w:rsidRDefault="00550E2F">
            <w:pPr>
              <w:pStyle w:val="Heading1-Clausename"/>
              <w:tabs>
                <w:tab w:val="clear" w:pos="360"/>
              </w:tabs>
              <w:spacing w:before="0" w:after="200"/>
              <w:ind w:left="0" w:firstLine="0"/>
              <w:rPr>
                <w:rFonts w:ascii="Sylfaen" w:hAnsi="Sylfaen"/>
                <w:lang w:val="hy-AM"/>
              </w:rPr>
            </w:pPr>
          </w:p>
        </w:tc>
        <w:tc>
          <w:tcPr>
            <w:tcW w:w="7380" w:type="dxa"/>
          </w:tcPr>
          <w:p w:rsidR="00550E2F" w:rsidRPr="00C53782" w:rsidRDefault="00D72D65">
            <w:pPr>
              <w:pStyle w:val="BodyText2"/>
              <w:spacing w:before="0" w:after="200"/>
              <w:rPr>
                <w:rFonts w:ascii="Sylfaen" w:hAnsi="Sylfaen"/>
              </w:rPr>
            </w:pPr>
            <w:bookmarkStart w:id="217" w:name="_Toc505659528"/>
            <w:bookmarkStart w:id="218" w:name="_Toc428292915"/>
            <w:r w:rsidRPr="00C53782">
              <w:rPr>
                <w:rFonts w:ascii="Sylfaen" w:hAnsi="Sylfaen"/>
              </w:rPr>
              <w:t>Զ</w:t>
            </w:r>
            <w:r w:rsidR="00550E2F" w:rsidRPr="00C53782">
              <w:rPr>
                <w:rFonts w:ascii="Sylfaen" w:hAnsi="Sylfaen"/>
              </w:rPr>
              <w:t xml:space="preserve">. </w:t>
            </w:r>
            <w:bookmarkStart w:id="219" w:name="_Toc381360113"/>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շնորհում</w:t>
            </w:r>
            <w:bookmarkEnd w:id="217"/>
            <w:bookmarkEnd w:id="218"/>
            <w:bookmarkEnd w:id="219"/>
          </w:p>
        </w:tc>
      </w:tr>
      <w:tr w:rsidR="00550E2F" w:rsidRPr="00A04A0B" w:rsidTr="0046766F">
        <w:tc>
          <w:tcPr>
            <w:tcW w:w="2520" w:type="dxa"/>
          </w:tcPr>
          <w:p w:rsidR="00550E2F" w:rsidRPr="00A04A0B" w:rsidRDefault="00550E2F" w:rsidP="00A17706">
            <w:pPr>
              <w:pStyle w:val="Sec1-Clauses"/>
              <w:spacing w:before="0" w:after="200"/>
              <w:rPr>
                <w:rFonts w:ascii="Sylfaen" w:hAnsi="Sylfaen"/>
              </w:rPr>
            </w:pPr>
            <w:bookmarkStart w:id="220" w:name="_Toc438438864"/>
            <w:bookmarkStart w:id="221" w:name="_Toc438532658"/>
            <w:bookmarkStart w:id="222" w:name="_Toc438734008"/>
            <w:bookmarkStart w:id="223" w:name="_Toc438907044"/>
            <w:bookmarkStart w:id="224" w:name="_Toc438907243"/>
            <w:bookmarkStart w:id="225" w:name="_Toc428292916"/>
            <w:r w:rsidRPr="00A04A0B">
              <w:rPr>
                <w:rFonts w:ascii="Sylfaen" w:hAnsi="Sylfaen"/>
              </w:rPr>
              <w:t>36.</w:t>
            </w:r>
            <w:r w:rsidRPr="00A04A0B">
              <w:rPr>
                <w:rFonts w:ascii="Sylfaen" w:hAnsi="Sylfaen"/>
              </w:rPr>
              <w:tab/>
            </w:r>
            <w:bookmarkStart w:id="226" w:name="_Toc381360114"/>
            <w:r w:rsidR="00BD6245" w:rsidRPr="00A04A0B">
              <w:rPr>
                <w:rFonts w:ascii="Sylfaen" w:hAnsi="Sylfaen" w:cs="Sylfaen"/>
                <w:lang w:val="hy-AM"/>
              </w:rPr>
              <w:t>Պայմանագրի</w:t>
            </w:r>
            <w:r w:rsidR="00BD6245" w:rsidRPr="00A04A0B">
              <w:rPr>
                <w:rFonts w:ascii="Sylfaen" w:hAnsi="Sylfaen" w:cs="Arial Armenian"/>
                <w:lang w:val="hy-AM"/>
              </w:rPr>
              <w:t xml:space="preserve"> </w:t>
            </w:r>
            <w:r w:rsidR="00BD6245" w:rsidRPr="00A04A0B">
              <w:rPr>
                <w:rFonts w:ascii="Sylfaen" w:hAnsi="Sylfaen" w:cs="Sylfaen"/>
                <w:lang w:val="hy-AM"/>
              </w:rPr>
              <w:t>շնորհման</w:t>
            </w:r>
            <w:r w:rsidR="00BD6245" w:rsidRPr="00A04A0B">
              <w:rPr>
                <w:rFonts w:ascii="Sylfaen" w:hAnsi="Sylfaen" w:cs="Arial Armenian"/>
                <w:lang w:val="hy-AM"/>
              </w:rPr>
              <w:t xml:space="preserve"> </w:t>
            </w:r>
            <w:r w:rsidR="00BD6245" w:rsidRPr="00A04A0B">
              <w:rPr>
                <w:rFonts w:ascii="Sylfaen" w:hAnsi="Sylfaen" w:cs="Sylfaen"/>
                <w:lang w:val="hy-AM"/>
              </w:rPr>
              <w:t>չափանիշներ</w:t>
            </w:r>
            <w:bookmarkEnd w:id="220"/>
            <w:bookmarkEnd w:id="221"/>
            <w:bookmarkEnd w:id="222"/>
            <w:bookmarkEnd w:id="223"/>
            <w:bookmarkEnd w:id="224"/>
            <w:bookmarkEnd w:id="225"/>
            <w:bookmarkEnd w:id="226"/>
          </w:p>
        </w:tc>
        <w:tc>
          <w:tcPr>
            <w:tcW w:w="7380" w:type="dxa"/>
          </w:tcPr>
          <w:p w:rsidR="00550E2F" w:rsidRPr="00A04A0B" w:rsidRDefault="0023570B" w:rsidP="00A4011F">
            <w:pPr>
              <w:pStyle w:val="Sub-ClauseText"/>
              <w:numPr>
                <w:ilvl w:val="1"/>
                <w:numId w:val="34"/>
              </w:numPr>
              <w:spacing w:before="0" w:after="200"/>
              <w:rPr>
                <w:rFonts w:ascii="Sylfaen" w:hAnsi="Sylfaen"/>
                <w:spacing w:val="0"/>
              </w:rPr>
            </w:pPr>
            <w:r w:rsidRPr="00A04A0B">
              <w:rPr>
                <w:rFonts w:ascii="Sylfaen" w:hAnsi="Sylfaen" w:cs="Sylfaen"/>
              </w:rPr>
              <w:t xml:space="preserve">Համաձայն ՏՄՄ 37.1 դրույթի, </w:t>
            </w:r>
            <w:r w:rsidRPr="00A04A0B">
              <w:rPr>
                <w:rFonts w:ascii="Sylfaen" w:hAnsi="Sylfaen" w:cs="Sylfaen"/>
                <w:lang w:val="hy-AM"/>
              </w:rPr>
              <w:t>Գնորդը</w:t>
            </w:r>
            <w:r w:rsidRPr="00A04A0B">
              <w:rPr>
                <w:rFonts w:ascii="Sylfaen" w:hAnsi="Sylfaen" w:cs="Arial Armenian"/>
                <w:lang w:val="hy-AM"/>
              </w:rPr>
              <w:t xml:space="preserve"> </w:t>
            </w:r>
            <w:r w:rsidRPr="00A04A0B">
              <w:rPr>
                <w:rFonts w:ascii="Sylfaen" w:hAnsi="Sylfaen" w:cs="Sylfaen"/>
                <w:lang w:val="hy-AM"/>
              </w:rPr>
              <w:t>պետք</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Պայմանագիրը</w:t>
            </w:r>
            <w:r w:rsidRPr="00A04A0B">
              <w:rPr>
                <w:rFonts w:ascii="Sylfaen" w:hAnsi="Sylfaen" w:cs="Arial Armenian"/>
                <w:lang w:val="hy-AM"/>
              </w:rPr>
              <w:t xml:space="preserve"> </w:t>
            </w:r>
            <w:r w:rsidRPr="00A04A0B">
              <w:rPr>
                <w:rFonts w:ascii="Sylfaen" w:hAnsi="Sylfaen" w:cs="Sylfaen"/>
                <w:lang w:val="hy-AM"/>
              </w:rPr>
              <w:t>շնորհի</w:t>
            </w:r>
            <w:r w:rsidRPr="00A04A0B">
              <w:rPr>
                <w:rFonts w:ascii="Sylfaen" w:hAnsi="Sylfaen" w:cs="Arial Armenian"/>
                <w:lang w:val="hy-AM"/>
              </w:rPr>
              <w:t xml:space="preserve"> </w:t>
            </w:r>
            <w:r w:rsidRPr="00A04A0B">
              <w:rPr>
                <w:rFonts w:ascii="Sylfaen" w:hAnsi="Sylfaen" w:cs="Sylfaen"/>
                <w:lang w:val="hy-AM"/>
              </w:rPr>
              <w:t>այն</w:t>
            </w:r>
            <w:r w:rsidRPr="00A04A0B">
              <w:rPr>
                <w:rFonts w:ascii="Sylfaen" w:hAnsi="Sylfaen" w:cs="Arial Armenian"/>
                <w:lang w:val="hy-AM"/>
              </w:rPr>
              <w:t xml:space="preserve"> </w:t>
            </w:r>
            <w:r w:rsidRPr="00A04A0B">
              <w:rPr>
                <w:rFonts w:ascii="Sylfaen" w:hAnsi="Sylfaen" w:cs="Sylfaen"/>
                <w:lang w:val="hy-AM"/>
              </w:rPr>
              <w:t>Հայտատուին</w:t>
            </w:r>
            <w:r w:rsidRPr="00A04A0B">
              <w:rPr>
                <w:rFonts w:ascii="Sylfaen" w:hAnsi="Sylfaen" w:cs="Arial Armenian"/>
                <w:lang w:val="hy-AM"/>
              </w:rPr>
              <w:t xml:space="preserve">, </w:t>
            </w:r>
            <w:r w:rsidRPr="00A04A0B">
              <w:rPr>
                <w:rFonts w:ascii="Sylfaen" w:hAnsi="Sylfaen" w:cs="Sylfaen"/>
                <w:lang w:val="hy-AM"/>
              </w:rPr>
              <w:t>ում</w:t>
            </w:r>
            <w:r w:rsidRPr="00A04A0B">
              <w:rPr>
                <w:rFonts w:ascii="Sylfaen" w:hAnsi="Sylfaen" w:cs="Arial Armenian"/>
                <w:lang w:val="hy-AM"/>
              </w:rPr>
              <w:t xml:space="preserve"> </w:t>
            </w:r>
            <w:r w:rsidRPr="00A04A0B">
              <w:rPr>
                <w:rFonts w:ascii="Sylfaen" w:hAnsi="Sylfaen" w:cs="Sylfaen"/>
                <w:lang w:val="hy-AM"/>
              </w:rPr>
              <w:t>առաջարկը</w:t>
            </w:r>
            <w:r w:rsidRPr="00A04A0B">
              <w:rPr>
                <w:rFonts w:ascii="Sylfaen" w:hAnsi="Sylfaen" w:cs="Arial Armenian"/>
                <w:lang w:val="hy-AM"/>
              </w:rPr>
              <w:t xml:space="preserve"> </w:t>
            </w:r>
            <w:r w:rsidRPr="00A04A0B">
              <w:rPr>
                <w:rFonts w:ascii="Sylfaen" w:hAnsi="Sylfaen" w:cs="Sylfaen"/>
                <w:lang w:val="hy-AM"/>
              </w:rPr>
              <w:t>ճանաչվել</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որպես</w:t>
            </w:r>
            <w:r w:rsidRPr="00A04A0B">
              <w:rPr>
                <w:rFonts w:ascii="Sylfaen" w:hAnsi="Sylfaen" w:cs="Arial Armenian"/>
                <w:lang w:val="hy-AM"/>
              </w:rPr>
              <w:t xml:space="preserve"> </w:t>
            </w:r>
            <w:r w:rsidRPr="00A04A0B">
              <w:rPr>
                <w:rFonts w:ascii="Sylfaen" w:hAnsi="Sylfaen" w:cs="Sylfaen"/>
                <w:lang w:val="hy-AM"/>
              </w:rPr>
              <w:t>նվազագույն</w:t>
            </w:r>
            <w:r w:rsidRPr="00A04A0B">
              <w:rPr>
                <w:rFonts w:ascii="Sylfaen" w:hAnsi="Sylfaen" w:cs="Arial Armenian"/>
                <w:lang w:val="hy-AM"/>
              </w:rPr>
              <w:t xml:space="preserve"> </w:t>
            </w:r>
            <w:r w:rsidRPr="00A04A0B">
              <w:rPr>
                <w:rFonts w:ascii="Sylfaen" w:hAnsi="Sylfaen" w:cs="Sylfaen"/>
                <w:lang w:val="hy-AM"/>
              </w:rPr>
              <w:t>գնահատված</w:t>
            </w:r>
            <w:r w:rsidRPr="00A04A0B">
              <w:rPr>
                <w:rFonts w:ascii="Sylfaen" w:hAnsi="Sylfaen" w:cs="Arial Armenian"/>
                <w:lang w:val="hy-AM"/>
              </w:rPr>
              <w:t xml:space="preserve"> </w:t>
            </w:r>
            <w:r w:rsidRPr="00A04A0B">
              <w:rPr>
                <w:rFonts w:ascii="Sylfaen" w:hAnsi="Sylfaen" w:cs="Sylfaen"/>
                <w:lang w:val="hy-AM"/>
              </w:rPr>
              <w:t>հայտ</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էականորեն</w:t>
            </w:r>
            <w:r w:rsidRPr="00A04A0B">
              <w:rPr>
                <w:rFonts w:ascii="Sylfaen" w:hAnsi="Sylfaen" w:cs="Arial Armenian"/>
                <w:lang w:val="hy-AM"/>
              </w:rPr>
              <w:t xml:space="preserve"> </w:t>
            </w:r>
            <w:r w:rsidRPr="00A04A0B">
              <w:rPr>
                <w:rFonts w:ascii="Sylfaen" w:hAnsi="Sylfaen" w:cs="Sylfaen"/>
                <w:lang w:val="hy-AM"/>
              </w:rPr>
              <w:t>համապատասխանում</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Մրցութային</w:t>
            </w:r>
            <w:r w:rsidRPr="00A04A0B">
              <w:rPr>
                <w:rFonts w:ascii="Sylfaen" w:hAnsi="Sylfaen" w:cs="Arial Armenian"/>
                <w:lang w:val="hy-AM"/>
              </w:rPr>
              <w:t xml:space="preserve"> </w:t>
            </w:r>
            <w:r w:rsidRPr="00A04A0B">
              <w:rPr>
                <w:rFonts w:ascii="Sylfaen" w:hAnsi="Sylfaen" w:cs="Sylfaen"/>
                <w:lang w:val="hy-AM"/>
              </w:rPr>
              <w:t>փաստաթղթերում</w:t>
            </w:r>
            <w:r w:rsidRPr="00A04A0B">
              <w:rPr>
                <w:rFonts w:ascii="Sylfaen" w:hAnsi="Sylfaen" w:cs="Arial Armenian"/>
                <w:lang w:val="hy-AM"/>
              </w:rPr>
              <w:t xml:space="preserve"> </w:t>
            </w:r>
            <w:r w:rsidRPr="00A04A0B">
              <w:rPr>
                <w:rFonts w:ascii="Sylfaen" w:hAnsi="Sylfaen" w:cs="Sylfaen"/>
                <w:lang w:val="hy-AM"/>
              </w:rPr>
              <w:t>սահմանված</w:t>
            </w:r>
            <w:r w:rsidRPr="00A04A0B">
              <w:rPr>
                <w:rFonts w:ascii="Sylfaen" w:hAnsi="Sylfaen" w:cs="Arial Armenian"/>
                <w:lang w:val="hy-AM"/>
              </w:rPr>
              <w:t xml:space="preserve"> </w:t>
            </w:r>
            <w:r w:rsidRPr="00A04A0B">
              <w:rPr>
                <w:rFonts w:ascii="Sylfaen" w:hAnsi="Sylfaen" w:cs="Sylfaen"/>
                <w:lang w:val="hy-AM"/>
              </w:rPr>
              <w:t>պահանջներին</w:t>
            </w:r>
            <w:r w:rsidRPr="00A04A0B">
              <w:rPr>
                <w:rFonts w:ascii="Sylfaen" w:hAnsi="Sylfaen" w:cs="Arial Armenian"/>
                <w:lang w:val="hy-AM"/>
              </w:rPr>
              <w:t xml:space="preserve">, </w:t>
            </w:r>
            <w:r w:rsidRPr="00A04A0B">
              <w:rPr>
                <w:rFonts w:ascii="Sylfaen" w:hAnsi="Sylfaen" w:cs="Sylfaen"/>
                <w:lang w:val="hy-AM"/>
              </w:rPr>
              <w:t>հետագա</w:t>
            </w:r>
            <w:r w:rsidRPr="00A04A0B">
              <w:rPr>
                <w:rFonts w:ascii="Sylfaen" w:hAnsi="Sylfaen" w:cs="Arial Armenian"/>
                <w:lang w:val="hy-AM"/>
              </w:rPr>
              <w:t xml:space="preserve"> </w:t>
            </w:r>
            <w:r w:rsidRPr="00A04A0B">
              <w:rPr>
                <w:rFonts w:ascii="Sylfaen" w:hAnsi="Sylfaen" w:cs="Sylfaen"/>
                <w:lang w:val="hy-AM"/>
              </w:rPr>
              <w:t>պայմանով</w:t>
            </w:r>
            <w:r w:rsidRPr="00A04A0B">
              <w:rPr>
                <w:rFonts w:ascii="Sylfaen" w:hAnsi="Sylfaen" w:cs="Arial Armenian"/>
                <w:lang w:val="hy-AM"/>
              </w:rPr>
              <w:t xml:space="preserve">, </w:t>
            </w:r>
            <w:r w:rsidRPr="00A04A0B">
              <w:rPr>
                <w:rFonts w:ascii="Sylfaen" w:hAnsi="Sylfaen" w:cs="Sylfaen"/>
                <w:lang w:val="hy-AM"/>
              </w:rPr>
              <w:t>որ</w:t>
            </w:r>
            <w:r w:rsidRPr="00A04A0B">
              <w:rPr>
                <w:rFonts w:ascii="Sylfaen" w:hAnsi="Sylfaen" w:cs="Arial Armenian"/>
                <w:lang w:val="hy-AM"/>
              </w:rPr>
              <w:t xml:space="preserve"> </w:t>
            </w:r>
            <w:r w:rsidRPr="00A04A0B">
              <w:rPr>
                <w:rFonts w:ascii="Sylfaen" w:hAnsi="Sylfaen" w:cs="Sylfaen"/>
                <w:lang w:val="hy-AM"/>
              </w:rPr>
              <w:t>Հայտատուն</w:t>
            </w:r>
            <w:r w:rsidRPr="00A04A0B">
              <w:rPr>
                <w:rFonts w:ascii="Sylfaen" w:hAnsi="Sylfaen" w:cs="Arial Armenian"/>
                <w:lang w:val="hy-AM"/>
              </w:rPr>
              <w:t xml:space="preserve"> </w:t>
            </w:r>
            <w:r w:rsidRPr="00A04A0B">
              <w:rPr>
                <w:rFonts w:ascii="Sylfaen" w:hAnsi="Sylfaen" w:cs="Sylfaen"/>
                <w:lang w:val="hy-AM"/>
              </w:rPr>
              <w:t>գնահատվում</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որակավորված</w:t>
            </w:r>
            <w:r w:rsidRPr="00A04A0B">
              <w:rPr>
                <w:rFonts w:ascii="Sylfaen" w:hAnsi="Sylfaen" w:cs="Arial Armenian"/>
                <w:lang w:val="hy-AM"/>
              </w:rPr>
              <w:t xml:space="preserve">` </w:t>
            </w:r>
            <w:r w:rsidRPr="00A04A0B">
              <w:rPr>
                <w:rFonts w:ascii="Sylfaen" w:hAnsi="Sylfaen" w:cs="Sylfaen"/>
                <w:lang w:val="hy-AM"/>
              </w:rPr>
              <w:t>Պայմանագիրը</w:t>
            </w:r>
            <w:r w:rsidRPr="00A04A0B">
              <w:rPr>
                <w:rFonts w:ascii="Sylfaen" w:hAnsi="Sylfaen" w:cs="Arial Armenian"/>
                <w:lang w:val="hy-AM"/>
              </w:rPr>
              <w:t xml:space="preserve"> </w:t>
            </w:r>
            <w:r w:rsidRPr="00A04A0B">
              <w:rPr>
                <w:rFonts w:ascii="Sylfaen" w:hAnsi="Sylfaen" w:cs="Sylfaen"/>
                <w:lang w:val="hy-AM"/>
              </w:rPr>
              <w:t>բավարար</w:t>
            </w:r>
            <w:r w:rsidRPr="00A04A0B">
              <w:rPr>
                <w:rFonts w:ascii="Sylfaen" w:hAnsi="Sylfaen" w:cs="Arial Armenian"/>
                <w:lang w:val="hy-AM"/>
              </w:rPr>
              <w:t xml:space="preserve"> </w:t>
            </w:r>
            <w:r w:rsidRPr="00A04A0B">
              <w:rPr>
                <w:rFonts w:ascii="Sylfaen" w:hAnsi="Sylfaen" w:cs="Sylfaen"/>
                <w:lang w:val="hy-AM"/>
              </w:rPr>
              <w:t>կերպով</w:t>
            </w:r>
            <w:r w:rsidRPr="00A04A0B">
              <w:rPr>
                <w:rFonts w:ascii="Sylfaen" w:hAnsi="Sylfaen" w:cs="Arial Armenian"/>
                <w:lang w:val="hy-AM"/>
              </w:rPr>
              <w:t xml:space="preserve"> </w:t>
            </w:r>
            <w:r w:rsidRPr="00A04A0B">
              <w:rPr>
                <w:rFonts w:ascii="Sylfaen" w:hAnsi="Sylfaen" w:cs="Sylfaen"/>
                <w:lang w:val="hy-AM"/>
              </w:rPr>
              <w:t>կատարելու</w:t>
            </w:r>
            <w:r w:rsidRPr="00A04A0B">
              <w:rPr>
                <w:rFonts w:ascii="Sylfaen" w:hAnsi="Sylfaen" w:cs="Arial Armenian"/>
                <w:lang w:val="hy-AM"/>
              </w:rPr>
              <w:t xml:space="preserve"> </w:t>
            </w:r>
            <w:r w:rsidRPr="00A04A0B">
              <w:rPr>
                <w:rFonts w:ascii="Sylfaen" w:hAnsi="Sylfaen" w:cs="Sylfaen"/>
                <w:lang w:val="hy-AM"/>
              </w:rPr>
              <w:t>համար</w:t>
            </w:r>
            <w:r w:rsidRPr="00A04A0B">
              <w:rPr>
                <w:rFonts w:ascii="Sylfaen" w:hAnsi="Sylfaen" w:cs="Arial Armenian"/>
                <w:lang w:val="hy-AM"/>
              </w:rPr>
              <w:t>:</w:t>
            </w:r>
            <w:r w:rsidRPr="00A04A0B">
              <w:rPr>
                <w:rFonts w:ascii="Sylfaen" w:hAnsi="Sylfaen"/>
                <w:lang w:val="hy-AM"/>
              </w:rPr>
              <w:t xml:space="preserve"> </w:t>
            </w:r>
          </w:p>
        </w:tc>
      </w:tr>
      <w:tr w:rsidR="00550E2F" w:rsidRPr="00A04A0B" w:rsidTr="0046766F">
        <w:tc>
          <w:tcPr>
            <w:tcW w:w="2520" w:type="dxa"/>
          </w:tcPr>
          <w:p w:rsidR="00550E2F" w:rsidRPr="00A04A0B" w:rsidRDefault="00550E2F" w:rsidP="00A17706">
            <w:pPr>
              <w:pStyle w:val="Sec1-Clauses"/>
              <w:spacing w:before="0" w:after="200"/>
              <w:rPr>
                <w:rFonts w:ascii="Sylfaen" w:hAnsi="Sylfaen"/>
              </w:rPr>
            </w:pPr>
            <w:bookmarkStart w:id="227" w:name="_Toc438438865"/>
            <w:bookmarkStart w:id="228" w:name="_Toc438532659"/>
            <w:bookmarkStart w:id="229" w:name="_Toc438734009"/>
            <w:bookmarkStart w:id="230" w:name="_Toc438907045"/>
            <w:bookmarkStart w:id="231" w:name="_Toc438907244"/>
            <w:bookmarkStart w:id="232" w:name="_Toc428292917"/>
            <w:r w:rsidRPr="00A04A0B">
              <w:rPr>
                <w:rFonts w:ascii="Sylfaen" w:hAnsi="Sylfaen"/>
              </w:rPr>
              <w:t>37.</w:t>
            </w:r>
            <w:r w:rsidRPr="00A04A0B">
              <w:rPr>
                <w:rFonts w:ascii="Sylfaen" w:hAnsi="Sylfaen"/>
              </w:rPr>
              <w:tab/>
            </w:r>
            <w:bookmarkStart w:id="233" w:name="_Toc381360115"/>
            <w:r w:rsidR="00E72C5B" w:rsidRPr="00A04A0B">
              <w:rPr>
                <w:rFonts w:ascii="Sylfaen" w:hAnsi="Sylfaen" w:cs="Sylfaen"/>
                <w:lang w:val="hy-AM"/>
              </w:rPr>
              <w:t>Պայմանագրի</w:t>
            </w:r>
            <w:r w:rsidR="00E72C5B" w:rsidRPr="00A04A0B">
              <w:rPr>
                <w:rFonts w:ascii="Sylfaen" w:hAnsi="Sylfaen" w:cs="Arial Armenian"/>
                <w:lang w:val="hy-AM"/>
              </w:rPr>
              <w:t xml:space="preserve"> </w:t>
            </w:r>
            <w:r w:rsidR="00E72C5B" w:rsidRPr="00A04A0B">
              <w:rPr>
                <w:rFonts w:ascii="Sylfaen" w:hAnsi="Sylfaen" w:cs="Sylfaen"/>
                <w:lang w:val="hy-AM"/>
              </w:rPr>
              <w:t>շնորհման</w:t>
            </w:r>
            <w:r w:rsidR="00E72C5B" w:rsidRPr="00A04A0B">
              <w:rPr>
                <w:rFonts w:ascii="Sylfaen" w:hAnsi="Sylfaen" w:cs="Arial Armenian"/>
                <w:lang w:val="hy-AM"/>
              </w:rPr>
              <w:t xml:space="preserve"> </w:t>
            </w:r>
            <w:r w:rsidR="00E72C5B" w:rsidRPr="00A04A0B">
              <w:rPr>
                <w:rFonts w:ascii="Sylfaen" w:hAnsi="Sylfaen" w:cs="Sylfaen"/>
                <w:lang w:val="hy-AM"/>
              </w:rPr>
              <w:t>ժամանակ</w:t>
            </w:r>
            <w:r w:rsidR="00E72C5B" w:rsidRPr="00A04A0B">
              <w:rPr>
                <w:rFonts w:ascii="Sylfaen" w:hAnsi="Sylfaen" w:cs="Arial Armenian"/>
                <w:lang w:val="hy-AM"/>
              </w:rPr>
              <w:t xml:space="preserve"> </w:t>
            </w:r>
            <w:r w:rsidR="00E72C5B" w:rsidRPr="00A04A0B">
              <w:rPr>
                <w:rFonts w:ascii="Sylfaen" w:hAnsi="Sylfaen" w:cs="Sylfaen"/>
                <w:lang w:val="hy-AM"/>
              </w:rPr>
              <w:t>քանակների</w:t>
            </w:r>
            <w:r w:rsidR="00E72C5B" w:rsidRPr="00A04A0B">
              <w:rPr>
                <w:rFonts w:ascii="Sylfaen" w:hAnsi="Sylfaen" w:cs="Arial Armenian"/>
                <w:lang w:val="hy-AM"/>
              </w:rPr>
              <w:t xml:space="preserve"> </w:t>
            </w:r>
            <w:r w:rsidR="00E72C5B" w:rsidRPr="00A04A0B">
              <w:rPr>
                <w:rFonts w:ascii="Sylfaen" w:hAnsi="Sylfaen" w:cs="Sylfaen"/>
                <w:lang w:val="hy-AM"/>
              </w:rPr>
              <w:lastRenderedPageBreak/>
              <w:t>փոփոխման</w:t>
            </w:r>
            <w:r w:rsidR="00E72C5B" w:rsidRPr="00A04A0B">
              <w:rPr>
                <w:rFonts w:ascii="Sylfaen" w:hAnsi="Sylfaen" w:cs="Arial Armenian"/>
                <w:lang w:val="hy-AM"/>
              </w:rPr>
              <w:t xml:space="preserve"> </w:t>
            </w:r>
            <w:r w:rsidR="00E72C5B" w:rsidRPr="00A04A0B">
              <w:rPr>
                <w:rFonts w:ascii="Sylfaen" w:hAnsi="Sylfaen" w:cs="Sylfaen"/>
                <w:lang w:val="hy-AM"/>
              </w:rPr>
              <w:t>գնորդի</w:t>
            </w:r>
            <w:r w:rsidR="00E72C5B" w:rsidRPr="00A04A0B">
              <w:rPr>
                <w:rFonts w:ascii="Sylfaen" w:hAnsi="Sylfaen" w:cs="Arial Armenian"/>
                <w:lang w:val="hy-AM"/>
              </w:rPr>
              <w:t xml:space="preserve"> </w:t>
            </w:r>
            <w:r w:rsidR="00E72C5B" w:rsidRPr="00A04A0B">
              <w:rPr>
                <w:rFonts w:ascii="Sylfaen" w:hAnsi="Sylfaen" w:cs="Sylfaen"/>
                <w:lang w:val="hy-AM"/>
              </w:rPr>
              <w:t>իրավունք</w:t>
            </w:r>
            <w:bookmarkEnd w:id="227"/>
            <w:bookmarkEnd w:id="228"/>
            <w:bookmarkEnd w:id="229"/>
            <w:bookmarkEnd w:id="230"/>
            <w:bookmarkEnd w:id="231"/>
            <w:bookmarkEnd w:id="232"/>
            <w:bookmarkEnd w:id="233"/>
          </w:p>
        </w:tc>
        <w:tc>
          <w:tcPr>
            <w:tcW w:w="7380" w:type="dxa"/>
          </w:tcPr>
          <w:p w:rsidR="00550E2F" w:rsidRPr="00A04A0B" w:rsidRDefault="00995E68" w:rsidP="00A4011F">
            <w:pPr>
              <w:pStyle w:val="Sub-ClauseText"/>
              <w:numPr>
                <w:ilvl w:val="1"/>
                <w:numId w:val="35"/>
              </w:numPr>
              <w:spacing w:before="0" w:after="200"/>
              <w:rPr>
                <w:rFonts w:ascii="Sylfaen" w:hAnsi="Sylfaen"/>
                <w:spacing w:val="0"/>
              </w:rPr>
            </w:pPr>
            <w:r w:rsidRPr="00A04A0B">
              <w:rPr>
                <w:rFonts w:ascii="Sylfaen" w:hAnsi="Sylfaen" w:cs="Sylfaen"/>
                <w:spacing w:val="0"/>
                <w:lang w:val="hy-AM"/>
              </w:rPr>
              <w:lastRenderedPageBreak/>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շնորհման</w:t>
            </w:r>
            <w:r w:rsidRPr="00A04A0B">
              <w:rPr>
                <w:rFonts w:ascii="Sylfaen" w:hAnsi="Sylfaen"/>
                <w:spacing w:val="0"/>
                <w:lang w:val="hy-AM"/>
              </w:rPr>
              <w:t xml:space="preserve"> </w:t>
            </w:r>
            <w:r w:rsidRPr="00A04A0B">
              <w:rPr>
                <w:rFonts w:ascii="Sylfaen" w:hAnsi="Sylfaen" w:cs="Sylfaen"/>
                <w:spacing w:val="0"/>
                <w:lang w:val="hy-AM"/>
              </w:rPr>
              <w:t>ժամանակ</w:t>
            </w:r>
            <w:r w:rsidRPr="00A04A0B">
              <w:rPr>
                <w:rFonts w:ascii="Sylfaen" w:hAnsi="Sylfaen" w:cs="Arial Armenian"/>
                <w:spacing w:val="0"/>
                <w:lang w:val="hy-AM"/>
              </w:rPr>
              <w:t xml:space="preserve"> </w:t>
            </w:r>
            <w:r w:rsidRPr="00A04A0B">
              <w:rPr>
                <w:rFonts w:ascii="Sylfaen" w:hAnsi="Sylfaen" w:cs="Sylfaen"/>
                <w:spacing w:val="0"/>
                <w:lang w:val="hy-AM"/>
              </w:rPr>
              <w:t>Գնորդին</w:t>
            </w:r>
            <w:r w:rsidRPr="00A04A0B">
              <w:rPr>
                <w:rFonts w:ascii="Sylfaen" w:hAnsi="Sylfaen" w:cs="Arial Armenian"/>
                <w:spacing w:val="0"/>
                <w:lang w:val="hy-AM"/>
              </w:rPr>
              <w:t xml:space="preserve"> </w:t>
            </w:r>
            <w:r w:rsidRPr="00A04A0B">
              <w:rPr>
                <w:rFonts w:ascii="Sylfaen" w:hAnsi="Sylfaen" w:cs="Sylfaen"/>
                <w:spacing w:val="0"/>
                <w:lang w:val="hy-AM"/>
              </w:rPr>
              <w:t>իրավունք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վերապահվում</w:t>
            </w:r>
            <w:r w:rsidRPr="00A04A0B">
              <w:rPr>
                <w:rFonts w:ascii="Sylfaen" w:hAnsi="Sylfaen" w:cs="Arial Armenian"/>
                <w:spacing w:val="0"/>
                <w:lang w:val="hy-AM"/>
              </w:rPr>
              <w:t xml:space="preserve"> </w:t>
            </w:r>
            <w:r w:rsidRPr="00A04A0B">
              <w:rPr>
                <w:rFonts w:ascii="Sylfaen" w:hAnsi="Sylfaen" w:cs="Sylfaen"/>
                <w:spacing w:val="0"/>
                <w:lang w:val="hy-AM"/>
              </w:rPr>
              <w:t>ավելացնել</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t>պակասեցնել</w:t>
            </w:r>
            <w:r w:rsidRPr="00A04A0B">
              <w:rPr>
                <w:rFonts w:ascii="Sylfaen" w:hAnsi="Sylfaen" w:cs="Arial Armenian"/>
                <w:spacing w:val="0"/>
                <w:lang w:val="hy-AM"/>
              </w:rPr>
              <w:t xml:space="preserve"> </w:t>
            </w:r>
            <w:r w:rsidRPr="00A04A0B">
              <w:rPr>
                <w:rFonts w:ascii="Sylfaen" w:hAnsi="Sylfaen" w:cs="Sylfaen"/>
                <w:spacing w:val="0"/>
                <w:lang w:val="hy-AM"/>
              </w:rPr>
              <w:t>նախապես</w:t>
            </w:r>
            <w:r w:rsidRPr="00A04A0B">
              <w:rPr>
                <w:rFonts w:ascii="Sylfaen" w:hAnsi="Sylfaen" w:cs="Arial Armenian"/>
                <w:spacing w:val="0"/>
                <w:lang w:val="hy-AM"/>
              </w:rPr>
              <w:t xml:space="preserve"> </w:t>
            </w:r>
            <w:r w:rsidRPr="00A04A0B">
              <w:rPr>
                <w:rFonts w:ascii="Sylfaen" w:hAnsi="Sylfaen" w:cs="Sylfaen"/>
                <w:spacing w:val="0"/>
                <w:lang w:val="hy-AM"/>
              </w:rPr>
              <w:t>նշված</w:t>
            </w:r>
            <w:r w:rsidRPr="00A04A0B">
              <w:rPr>
                <w:rFonts w:ascii="Sylfaen" w:hAnsi="Sylfaen" w:cs="Arial Armenian"/>
                <w:spacing w:val="0"/>
                <w:lang w:val="hy-AM"/>
              </w:rPr>
              <w:t xml:space="preserve"> </w:t>
            </w:r>
            <w:r w:rsidRPr="00A04A0B">
              <w:rPr>
                <w:rFonts w:ascii="Sylfaen" w:hAnsi="Sylfaen" w:cs="Sylfaen"/>
                <w:spacing w:val="0"/>
                <w:lang w:val="hy-AM"/>
              </w:rPr>
              <w:t>ապրանքների</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ծառայությունների</w:t>
            </w:r>
            <w:r w:rsidRPr="00A04A0B">
              <w:rPr>
                <w:rFonts w:ascii="Sylfaen" w:hAnsi="Sylfaen" w:cs="Arial Armenian"/>
                <w:spacing w:val="0"/>
                <w:lang w:val="hy-AM"/>
              </w:rPr>
              <w:t xml:space="preserve"> </w:t>
            </w:r>
            <w:r w:rsidRPr="00A04A0B">
              <w:rPr>
                <w:rFonts w:ascii="Sylfaen" w:hAnsi="Sylfaen" w:cs="Sylfaen"/>
                <w:spacing w:val="0"/>
                <w:lang w:val="hy-AM"/>
              </w:rPr>
              <w:t>քանակը</w:t>
            </w:r>
            <w:r w:rsidRPr="00A04A0B">
              <w:rPr>
                <w:rFonts w:ascii="Sylfaen" w:hAnsi="Sylfaen" w:cs="Arial Armenian"/>
                <w:spacing w:val="0"/>
                <w:lang w:val="hy-AM"/>
              </w:rPr>
              <w:t xml:space="preserve"> (</w:t>
            </w:r>
            <w:r w:rsidRPr="00A04A0B">
              <w:rPr>
                <w:rFonts w:ascii="Sylfaen" w:hAnsi="Sylfaen" w:cs="Sylfaen"/>
                <w:spacing w:val="0"/>
                <w:lang w:val="hy-AM"/>
              </w:rPr>
              <w:t>Բաժին</w:t>
            </w:r>
            <w:r w:rsidRPr="00A04A0B">
              <w:rPr>
                <w:rFonts w:ascii="Sylfaen" w:hAnsi="Sylfaen" w:cs="Arial Armenian"/>
                <w:spacing w:val="0"/>
                <w:lang w:val="hy-AM"/>
              </w:rPr>
              <w:t xml:space="preserve"> VI</w:t>
            </w:r>
            <w:r w:rsidR="005C506E">
              <w:rPr>
                <w:rFonts w:ascii="Sylfaen" w:hAnsi="Sylfaen" w:cs="Arial Armenian"/>
                <w:spacing w:val="0"/>
              </w:rPr>
              <w:t>I</w:t>
            </w:r>
            <w:r w:rsidRPr="00A04A0B">
              <w:rPr>
                <w:rFonts w:ascii="Sylfaen" w:hAnsi="Sylfaen" w:cs="Arial Armenian"/>
                <w:spacing w:val="0"/>
                <w:lang w:val="hy-AM"/>
              </w:rPr>
              <w:t xml:space="preserve">, </w:t>
            </w:r>
            <w:r w:rsidRPr="00A04A0B">
              <w:rPr>
                <w:rFonts w:ascii="Sylfaen" w:hAnsi="Sylfaen" w:cs="Sylfaen"/>
                <w:spacing w:val="0"/>
                <w:lang w:val="hy-AM"/>
              </w:rPr>
              <w:t>Պահանջվող</w:t>
            </w:r>
            <w:r w:rsidRPr="00A04A0B">
              <w:rPr>
                <w:rFonts w:ascii="Sylfaen" w:hAnsi="Sylfaen" w:cs="Arial Armenian"/>
                <w:spacing w:val="0"/>
                <w:lang w:val="hy-AM"/>
              </w:rPr>
              <w:t xml:space="preserve"> </w:t>
            </w:r>
            <w:r w:rsidRPr="00A04A0B">
              <w:rPr>
                <w:rFonts w:ascii="Sylfaen" w:hAnsi="Sylfaen" w:cs="Sylfaen"/>
                <w:spacing w:val="0"/>
                <w:lang w:val="hy-AM"/>
              </w:rPr>
              <w:t>ապրանքների</w:t>
            </w:r>
            <w:r w:rsidRPr="00A04A0B">
              <w:rPr>
                <w:rFonts w:ascii="Sylfaen" w:hAnsi="Sylfaen" w:cs="Arial Armenian"/>
                <w:spacing w:val="0"/>
                <w:lang w:val="hy-AM"/>
              </w:rPr>
              <w:t xml:space="preserve"> </w:t>
            </w:r>
            <w:r w:rsidRPr="00A04A0B">
              <w:rPr>
                <w:rFonts w:ascii="Sylfaen" w:hAnsi="Sylfaen" w:cs="Sylfaen"/>
                <w:spacing w:val="0"/>
                <w:lang w:val="hy-AM"/>
              </w:rPr>
              <w:t>ցանկ</w:t>
            </w:r>
            <w:r w:rsidRPr="00A04A0B">
              <w:rPr>
                <w:rFonts w:ascii="Sylfaen" w:hAnsi="Sylfaen" w:cs="Arial Armenian"/>
                <w:spacing w:val="0"/>
                <w:lang w:val="hy-AM"/>
              </w:rPr>
              <w:t>)`</w:t>
            </w:r>
            <w:r w:rsidRPr="00A04A0B">
              <w:rPr>
                <w:rFonts w:ascii="Sylfaen" w:hAnsi="Sylfaen"/>
                <w:spacing w:val="0"/>
                <w:lang w:val="hy-AM"/>
              </w:rPr>
              <w:t xml:space="preserve"> </w:t>
            </w:r>
            <w:r w:rsidRPr="00A04A0B">
              <w:rPr>
                <w:rFonts w:ascii="Sylfaen" w:hAnsi="Sylfaen" w:cs="Sylfaen"/>
                <w:b/>
                <w:spacing w:val="0"/>
                <w:lang w:val="hy-AM"/>
              </w:rPr>
              <w:t>ՄՏԱ</w:t>
            </w:r>
            <w:r w:rsidRPr="00A04A0B">
              <w:rPr>
                <w:rFonts w:ascii="Sylfaen" w:hAnsi="Sylfaen" w:cs="Arial Armenian"/>
                <w:b/>
                <w:spacing w:val="0"/>
                <w:lang w:val="hy-AM"/>
              </w:rPr>
              <w:noBreakHyphen/>
            </w:r>
            <w:r w:rsidRPr="00A04A0B">
              <w:rPr>
                <w:rFonts w:ascii="Sylfaen" w:hAnsi="Sylfaen" w:cs="Sylfaen"/>
                <w:b/>
                <w:spacing w:val="0"/>
                <w:lang w:val="hy-AM"/>
              </w:rPr>
              <w:t>ում</w:t>
            </w:r>
            <w:r w:rsidRPr="00A04A0B">
              <w:rPr>
                <w:rFonts w:ascii="Sylfaen" w:hAnsi="Sylfaen" w:cs="Arial Armenian"/>
                <w:b/>
                <w:spacing w:val="0"/>
                <w:lang w:val="hy-AM"/>
              </w:rPr>
              <w:t xml:space="preserve"> </w:t>
            </w:r>
            <w:r w:rsidRPr="00A04A0B">
              <w:rPr>
                <w:rFonts w:ascii="Sylfaen" w:hAnsi="Sylfaen" w:cs="Sylfaen"/>
                <w:b/>
                <w:spacing w:val="0"/>
                <w:lang w:val="hy-AM"/>
              </w:rPr>
              <w:t>նշված</w:t>
            </w:r>
            <w:r w:rsidRPr="00A04A0B">
              <w:rPr>
                <w:rFonts w:ascii="Sylfaen" w:hAnsi="Sylfaen"/>
                <w:spacing w:val="0"/>
                <w:lang w:val="hy-AM"/>
              </w:rPr>
              <w:t xml:space="preserve"> </w:t>
            </w:r>
            <w:r w:rsidRPr="00A04A0B">
              <w:rPr>
                <w:rFonts w:ascii="Sylfaen" w:hAnsi="Sylfaen" w:cs="Sylfaen"/>
                <w:spacing w:val="0"/>
                <w:lang w:val="hy-AM"/>
              </w:rPr>
              <w:lastRenderedPageBreak/>
              <w:t>տոկոսի</w:t>
            </w:r>
            <w:r w:rsidRPr="00A04A0B">
              <w:rPr>
                <w:rFonts w:ascii="Sylfaen" w:hAnsi="Sylfaen" w:cs="Arial Armenian"/>
                <w:spacing w:val="0"/>
                <w:lang w:val="hy-AM"/>
              </w:rPr>
              <w:t xml:space="preserve"> </w:t>
            </w:r>
            <w:r w:rsidRPr="00A04A0B">
              <w:rPr>
                <w:rFonts w:ascii="Sylfaen" w:hAnsi="Sylfaen" w:cs="Sylfaen"/>
                <w:spacing w:val="0"/>
                <w:lang w:val="hy-AM"/>
              </w:rPr>
              <w:t>չափով՝</w:t>
            </w:r>
            <w:r w:rsidRPr="00A04A0B">
              <w:rPr>
                <w:rFonts w:ascii="Sylfaen" w:hAnsi="Sylfaen" w:cs="Arial Armenian"/>
                <w:spacing w:val="0"/>
                <w:lang w:val="hy-AM"/>
              </w:rPr>
              <w:t xml:space="preserve"> </w:t>
            </w:r>
            <w:r w:rsidRPr="00A04A0B">
              <w:rPr>
                <w:rFonts w:ascii="Sylfaen" w:hAnsi="Sylfaen" w:cs="Sylfaen"/>
                <w:spacing w:val="0"/>
                <w:lang w:val="hy-AM"/>
              </w:rPr>
              <w:t>առանց</w:t>
            </w:r>
            <w:r w:rsidRPr="00A04A0B">
              <w:rPr>
                <w:rFonts w:ascii="Sylfaen" w:hAnsi="Sylfaen" w:cs="Arial Armenian"/>
                <w:spacing w:val="0"/>
                <w:lang w:val="hy-AM"/>
              </w:rPr>
              <w:t xml:space="preserve"> </w:t>
            </w:r>
            <w:r w:rsidRPr="00A04A0B">
              <w:rPr>
                <w:rFonts w:ascii="Sylfaen" w:hAnsi="Sylfaen" w:cs="Sylfaen"/>
                <w:spacing w:val="0"/>
                <w:lang w:val="hy-AM"/>
              </w:rPr>
              <w:t>գնի</w:t>
            </w:r>
            <w:r w:rsidRPr="00A04A0B">
              <w:rPr>
                <w:rFonts w:ascii="Sylfaen" w:hAnsi="Sylfaen" w:cs="Arial Armenian"/>
                <w:spacing w:val="0"/>
                <w:lang w:val="hy-AM"/>
              </w:rPr>
              <w:t xml:space="preserve">, </w:t>
            </w:r>
            <w:r w:rsidRPr="00A04A0B">
              <w:rPr>
                <w:rFonts w:ascii="Sylfaen" w:hAnsi="Sylfaen" w:cs="Sylfaen"/>
                <w:spacing w:val="0"/>
                <w:lang w:val="hy-AM"/>
              </w:rPr>
              <w:t>հայտի</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t>Մրցութային</w:t>
            </w:r>
            <w:r w:rsidRPr="00A04A0B">
              <w:rPr>
                <w:rFonts w:ascii="Sylfaen" w:hAnsi="Sylfaen" w:cs="Arial Armenian"/>
                <w:spacing w:val="0"/>
                <w:lang w:val="hy-AM"/>
              </w:rPr>
              <w:t xml:space="preserve"> </w:t>
            </w:r>
            <w:r w:rsidRPr="00A04A0B">
              <w:rPr>
                <w:rFonts w:ascii="Sylfaen" w:hAnsi="Sylfaen" w:cs="Sylfaen"/>
                <w:spacing w:val="0"/>
                <w:lang w:val="hy-AM"/>
              </w:rPr>
              <w:t>փաստաթղթերի</w:t>
            </w:r>
            <w:r w:rsidRPr="00A04A0B">
              <w:rPr>
                <w:rFonts w:ascii="Sylfaen" w:hAnsi="Sylfaen" w:cs="Arial Armenian"/>
                <w:spacing w:val="0"/>
                <w:lang w:val="hy-AM"/>
              </w:rPr>
              <w:t xml:space="preserve"> </w:t>
            </w:r>
            <w:r w:rsidRPr="00A04A0B">
              <w:rPr>
                <w:rFonts w:ascii="Sylfaen" w:hAnsi="Sylfaen" w:cs="Sylfaen"/>
                <w:spacing w:val="0"/>
                <w:lang w:val="hy-AM"/>
              </w:rPr>
              <w:t>պայմանների</w:t>
            </w:r>
            <w:r w:rsidRPr="00A04A0B">
              <w:rPr>
                <w:rFonts w:ascii="Sylfaen" w:hAnsi="Sylfaen" w:cs="Arial Armenian"/>
                <w:spacing w:val="0"/>
                <w:lang w:val="hy-AM"/>
              </w:rPr>
              <w:t xml:space="preserve"> </w:t>
            </w:r>
            <w:r w:rsidRPr="00A04A0B">
              <w:rPr>
                <w:rFonts w:ascii="Sylfaen" w:hAnsi="Sylfaen" w:cs="Sylfaen"/>
                <w:spacing w:val="0"/>
                <w:lang w:val="hy-AM"/>
              </w:rPr>
              <w:t>փոփոխման</w:t>
            </w:r>
            <w:r w:rsidRPr="00A04A0B">
              <w:rPr>
                <w:rFonts w:ascii="Sylfaen" w:hAnsi="Sylfaen" w:cs="Arial Armenian"/>
                <w:spacing w:val="0"/>
                <w:lang w:val="hy-AM"/>
              </w:rPr>
              <w:t>:</w:t>
            </w:r>
          </w:p>
        </w:tc>
      </w:tr>
      <w:tr w:rsidR="00550E2F" w:rsidRPr="00EC0FDA" w:rsidTr="0046766F">
        <w:tc>
          <w:tcPr>
            <w:tcW w:w="2520" w:type="dxa"/>
          </w:tcPr>
          <w:p w:rsidR="00550E2F" w:rsidRPr="00A04A0B" w:rsidRDefault="00550E2F" w:rsidP="00AF222F">
            <w:pPr>
              <w:pStyle w:val="Sec1-Clauses"/>
              <w:spacing w:before="0" w:after="200"/>
              <w:rPr>
                <w:rFonts w:ascii="Sylfaen" w:hAnsi="Sylfaen"/>
              </w:rPr>
            </w:pPr>
            <w:bookmarkStart w:id="234" w:name="_Toc438438866"/>
            <w:bookmarkStart w:id="235" w:name="_Toc438532660"/>
            <w:bookmarkStart w:id="236" w:name="_Toc438734010"/>
            <w:bookmarkStart w:id="237" w:name="_Toc438907046"/>
            <w:bookmarkStart w:id="238" w:name="_Toc438907245"/>
            <w:bookmarkStart w:id="239" w:name="_Toc428292918"/>
            <w:r w:rsidRPr="00A04A0B">
              <w:rPr>
                <w:rFonts w:ascii="Sylfaen" w:hAnsi="Sylfaen"/>
              </w:rPr>
              <w:lastRenderedPageBreak/>
              <w:t>38.</w:t>
            </w:r>
            <w:r w:rsidRPr="00A04A0B">
              <w:rPr>
                <w:rFonts w:ascii="Sylfaen" w:hAnsi="Sylfaen"/>
              </w:rPr>
              <w:tab/>
            </w:r>
            <w:bookmarkStart w:id="240" w:name="_Toc381360116"/>
            <w:r w:rsidR="00E72C5B" w:rsidRPr="00A04A0B">
              <w:rPr>
                <w:rFonts w:ascii="Sylfaen" w:hAnsi="Sylfaen" w:cs="Sylfaen"/>
                <w:lang w:val="hy-AM"/>
              </w:rPr>
              <w:t>Պայմանագրի</w:t>
            </w:r>
            <w:r w:rsidR="00E72C5B" w:rsidRPr="00A04A0B">
              <w:rPr>
                <w:rFonts w:ascii="Sylfaen" w:hAnsi="Sylfaen" w:cs="Arial Armenian"/>
                <w:lang w:val="hy-AM"/>
              </w:rPr>
              <w:t xml:space="preserve"> </w:t>
            </w:r>
            <w:r w:rsidR="00E72C5B" w:rsidRPr="00A04A0B">
              <w:rPr>
                <w:rFonts w:ascii="Sylfaen" w:hAnsi="Sylfaen" w:cs="Sylfaen"/>
                <w:lang w:val="hy-AM"/>
              </w:rPr>
              <w:t>շնորհման</w:t>
            </w:r>
            <w:r w:rsidR="00E72C5B" w:rsidRPr="00A04A0B">
              <w:rPr>
                <w:rFonts w:ascii="Sylfaen" w:hAnsi="Sylfaen" w:cs="Arial Armenian"/>
                <w:lang w:val="hy-AM"/>
              </w:rPr>
              <w:t xml:space="preserve"> </w:t>
            </w:r>
            <w:r w:rsidR="00E72C5B" w:rsidRPr="00A04A0B">
              <w:rPr>
                <w:rFonts w:ascii="Sylfaen" w:hAnsi="Sylfaen" w:cs="Sylfaen"/>
                <w:lang w:val="hy-AM"/>
              </w:rPr>
              <w:t>վերաբերյալ</w:t>
            </w:r>
            <w:r w:rsidR="00E72C5B" w:rsidRPr="00A04A0B">
              <w:rPr>
                <w:rFonts w:ascii="Sylfaen" w:hAnsi="Sylfaen" w:cs="Arial Armenian"/>
                <w:lang w:val="hy-AM"/>
              </w:rPr>
              <w:t xml:space="preserve"> </w:t>
            </w:r>
            <w:r w:rsidR="00E72C5B" w:rsidRPr="00A04A0B">
              <w:rPr>
                <w:rFonts w:ascii="Sylfaen" w:hAnsi="Sylfaen" w:cs="Sylfaen"/>
                <w:lang w:val="hy-AM"/>
              </w:rPr>
              <w:t>ծանուցում</w:t>
            </w:r>
            <w:bookmarkEnd w:id="234"/>
            <w:bookmarkEnd w:id="235"/>
            <w:bookmarkEnd w:id="236"/>
            <w:bookmarkEnd w:id="237"/>
            <w:bookmarkEnd w:id="238"/>
            <w:bookmarkEnd w:id="239"/>
            <w:bookmarkEnd w:id="240"/>
          </w:p>
        </w:tc>
        <w:tc>
          <w:tcPr>
            <w:tcW w:w="7380" w:type="dxa"/>
          </w:tcPr>
          <w:p w:rsidR="00C17857" w:rsidRPr="00A04A0B" w:rsidRDefault="00C17857" w:rsidP="00A10FBD">
            <w:pPr>
              <w:pStyle w:val="Sub-ClauseText"/>
              <w:keepNext/>
              <w:keepLines/>
              <w:numPr>
                <w:ilvl w:val="1"/>
                <w:numId w:val="36"/>
              </w:numPr>
              <w:spacing w:before="0" w:after="180"/>
              <w:rPr>
                <w:rFonts w:ascii="Sylfaen" w:hAnsi="Sylfaen"/>
                <w:spacing w:val="0"/>
              </w:rPr>
            </w:pPr>
            <w:r w:rsidRPr="00A04A0B">
              <w:rPr>
                <w:rFonts w:ascii="Sylfaen" w:hAnsi="Sylfaen" w:cs="Sylfaen"/>
                <w:lang w:val="hy-AM"/>
              </w:rPr>
              <w:t>Մինչև</w:t>
            </w:r>
            <w:r w:rsidRPr="00A04A0B">
              <w:rPr>
                <w:rFonts w:ascii="Sylfaen" w:hAnsi="Sylfaen" w:cs="Arial Armenian"/>
                <w:lang w:val="hy-AM"/>
              </w:rPr>
              <w:t xml:space="preserve"> </w:t>
            </w:r>
            <w:r w:rsidRPr="00A04A0B">
              <w:rPr>
                <w:rFonts w:ascii="Sylfaen" w:hAnsi="Sylfaen" w:cs="Sylfaen"/>
                <w:lang w:val="hy-AM"/>
              </w:rPr>
              <w:t>հայտի</w:t>
            </w:r>
            <w:r w:rsidRPr="00A04A0B">
              <w:rPr>
                <w:rFonts w:ascii="Sylfaen" w:hAnsi="Sylfaen" w:cs="Arial Armenian"/>
                <w:lang w:val="hy-AM"/>
              </w:rPr>
              <w:t xml:space="preserve"> </w:t>
            </w:r>
            <w:r w:rsidRPr="00A04A0B">
              <w:rPr>
                <w:rFonts w:ascii="Sylfaen" w:hAnsi="Sylfaen" w:cs="Sylfaen"/>
                <w:lang w:val="hy-AM"/>
              </w:rPr>
              <w:t>վավերականության</w:t>
            </w:r>
            <w:r w:rsidRPr="00A04A0B">
              <w:rPr>
                <w:rFonts w:ascii="Sylfaen" w:hAnsi="Sylfaen" w:cs="Arial Armenian"/>
                <w:lang w:val="hy-AM"/>
              </w:rPr>
              <w:t xml:space="preserve"> </w:t>
            </w:r>
            <w:r w:rsidRPr="00A04A0B">
              <w:rPr>
                <w:rFonts w:ascii="Sylfaen" w:hAnsi="Sylfaen" w:cs="Sylfaen"/>
                <w:lang w:val="hy-AM"/>
              </w:rPr>
              <w:t>ժամկետի</w:t>
            </w:r>
            <w:r w:rsidRPr="00A04A0B">
              <w:rPr>
                <w:rFonts w:ascii="Sylfaen" w:hAnsi="Sylfaen" w:cs="Arial Armenian"/>
                <w:lang w:val="hy-AM"/>
              </w:rPr>
              <w:t xml:space="preserve"> </w:t>
            </w:r>
            <w:r w:rsidRPr="00A04A0B">
              <w:rPr>
                <w:rFonts w:ascii="Sylfaen" w:hAnsi="Sylfaen" w:cs="Sylfaen"/>
                <w:lang w:val="hy-AM"/>
              </w:rPr>
              <w:t>ավարտը</w:t>
            </w:r>
            <w:r w:rsidRPr="00A04A0B">
              <w:rPr>
                <w:rFonts w:ascii="Sylfaen" w:hAnsi="Sylfaen" w:cs="Arial Armenian"/>
                <w:lang w:val="hy-AM"/>
              </w:rPr>
              <w:t xml:space="preserve">, </w:t>
            </w:r>
            <w:r w:rsidRPr="00A04A0B">
              <w:rPr>
                <w:rFonts w:ascii="Sylfaen" w:hAnsi="Sylfaen" w:cs="Sylfaen"/>
                <w:lang w:val="hy-AM"/>
              </w:rPr>
              <w:t>Գնորդը</w:t>
            </w:r>
            <w:r w:rsidRPr="00A04A0B">
              <w:rPr>
                <w:rFonts w:ascii="Sylfaen" w:hAnsi="Sylfaen" w:cs="Arial Armenian"/>
                <w:lang w:val="hy-AM"/>
              </w:rPr>
              <w:t xml:space="preserve"> </w:t>
            </w:r>
            <w:r w:rsidRPr="00A04A0B">
              <w:rPr>
                <w:rFonts w:ascii="Sylfaen" w:hAnsi="Sylfaen" w:cs="Sylfaen"/>
                <w:lang w:val="hy-AM"/>
              </w:rPr>
              <w:t>պետք</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գրավոր</w:t>
            </w:r>
            <w:r w:rsidRPr="00A04A0B">
              <w:rPr>
                <w:rFonts w:ascii="Sylfaen" w:hAnsi="Sylfaen" w:cs="Arial Armenian"/>
                <w:lang w:val="hy-AM"/>
              </w:rPr>
              <w:t xml:space="preserve"> </w:t>
            </w:r>
            <w:r w:rsidRPr="00A04A0B">
              <w:rPr>
                <w:rFonts w:ascii="Sylfaen" w:hAnsi="Sylfaen" w:cs="Sylfaen"/>
                <w:lang w:val="hy-AM"/>
              </w:rPr>
              <w:t>կերպով</w:t>
            </w:r>
            <w:r w:rsidRPr="00A04A0B">
              <w:rPr>
                <w:rFonts w:ascii="Sylfaen" w:hAnsi="Sylfaen" w:cs="Arial Armenian"/>
                <w:lang w:val="hy-AM"/>
              </w:rPr>
              <w:t xml:space="preserve"> </w:t>
            </w:r>
            <w:r w:rsidRPr="00A04A0B">
              <w:rPr>
                <w:rFonts w:ascii="Sylfaen" w:hAnsi="Sylfaen" w:cs="Sylfaen"/>
                <w:lang w:val="hy-AM"/>
              </w:rPr>
              <w:t>ծանուցի</w:t>
            </w:r>
            <w:r w:rsidRPr="00A04A0B">
              <w:rPr>
                <w:rFonts w:ascii="Sylfaen" w:hAnsi="Sylfaen" w:cs="Arial Armenian"/>
                <w:lang w:val="hy-AM"/>
              </w:rPr>
              <w:t xml:space="preserve"> </w:t>
            </w:r>
            <w:r w:rsidRPr="00A04A0B">
              <w:rPr>
                <w:rFonts w:ascii="Sylfaen" w:hAnsi="Sylfaen" w:cs="Sylfaen"/>
                <w:lang w:val="hy-AM"/>
              </w:rPr>
              <w:t>հաղթող</w:t>
            </w:r>
            <w:r w:rsidRPr="00A04A0B">
              <w:rPr>
                <w:rFonts w:ascii="Sylfaen" w:hAnsi="Sylfaen" w:cs="Arial Armenian"/>
                <w:lang w:val="hy-AM"/>
              </w:rPr>
              <w:t xml:space="preserve"> </w:t>
            </w:r>
            <w:r w:rsidRPr="00A04A0B">
              <w:rPr>
                <w:rFonts w:ascii="Sylfaen" w:hAnsi="Sylfaen" w:cs="Sylfaen"/>
                <w:lang w:val="hy-AM"/>
              </w:rPr>
              <w:t>ճանաչված</w:t>
            </w:r>
            <w:r w:rsidRPr="00A04A0B">
              <w:rPr>
                <w:rFonts w:ascii="Sylfaen" w:hAnsi="Sylfaen" w:cs="Arial Armenian"/>
                <w:lang w:val="hy-AM"/>
              </w:rPr>
              <w:t xml:space="preserve"> </w:t>
            </w:r>
            <w:r w:rsidRPr="00A04A0B">
              <w:rPr>
                <w:rFonts w:ascii="Sylfaen" w:hAnsi="Sylfaen" w:cs="Sylfaen"/>
                <w:lang w:val="hy-AM"/>
              </w:rPr>
              <w:t>Հայտատուին</w:t>
            </w:r>
            <w:r w:rsidRPr="00A04A0B">
              <w:rPr>
                <w:rFonts w:ascii="Sylfaen" w:hAnsi="Sylfaen" w:cs="Arial Armenian"/>
                <w:lang w:val="hy-AM"/>
              </w:rPr>
              <w:t xml:space="preserve">` </w:t>
            </w:r>
            <w:r w:rsidRPr="00A04A0B">
              <w:rPr>
                <w:rFonts w:ascii="Sylfaen" w:hAnsi="Sylfaen" w:cs="Sylfaen"/>
                <w:lang w:val="hy-AM"/>
              </w:rPr>
              <w:t>Հայտի</w:t>
            </w:r>
            <w:r w:rsidRPr="00A04A0B">
              <w:rPr>
                <w:rFonts w:ascii="Sylfaen" w:hAnsi="Sylfaen" w:cs="Arial Armenian"/>
                <w:lang w:val="hy-AM"/>
              </w:rPr>
              <w:t xml:space="preserve"> </w:t>
            </w:r>
            <w:r w:rsidRPr="00A04A0B">
              <w:rPr>
                <w:rFonts w:ascii="Sylfaen" w:hAnsi="Sylfaen" w:cs="Sylfaen"/>
                <w:lang w:val="hy-AM"/>
              </w:rPr>
              <w:t>ընդունման</w:t>
            </w:r>
            <w:r w:rsidRPr="00A04A0B">
              <w:rPr>
                <w:rFonts w:ascii="Sylfaen" w:hAnsi="Sylfaen" w:cs="Arial Armenian"/>
                <w:lang w:val="hy-AM"/>
              </w:rPr>
              <w:t xml:space="preserve"> </w:t>
            </w:r>
            <w:r w:rsidRPr="00A04A0B">
              <w:rPr>
                <w:rFonts w:ascii="Sylfaen" w:hAnsi="Sylfaen" w:cs="Sylfaen"/>
                <w:lang w:val="hy-AM"/>
              </w:rPr>
              <w:t>վերաբերյալ</w:t>
            </w:r>
            <w:r w:rsidRPr="00A04A0B">
              <w:rPr>
                <w:rFonts w:ascii="Sylfaen" w:hAnsi="Sylfaen"/>
                <w:lang w:val="hy-AM"/>
              </w:rPr>
              <w:t>:</w:t>
            </w:r>
            <w:r w:rsidR="005C506E">
              <w:rPr>
                <w:rFonts w:ascii="Sylfaen" w:hAnsi="Sylfaen"/>
              </w:rPr>
              <w:t xml:space="preserve"> Մրցույթի արդյունքները կհրապարակվեն </w:t>
            </w:r>
            <w:r w:rsidR="00D9109F">
              <w:rPr>
                <w:rFonts w:ascii="Sylfaen" w:hAnsi="Sylfaen"/>
              </w:rPr>
              <w:t xml:space="preserve">էլ. գնում համակարգի միջոցով: բացի այդ Գործատուն կհրապարակի նաև պայմանագրի շնորհման հետ կապված համապատասխան տեղեկատվություն Բանկի ուղեցույցերի դրույթների համաձայն: </w:t>
            </w:r>
            <w:r w:rsidRPr="00A04A0B">
              <w:rPr>
                <w:rFonts w:ascii="Sylfaen" w:hAnsi="Sylfaen" w:cs="Sylfaen"/>
              </w:rPr>
              <w:t xml:space="preserve"> </w:t>
            </w:r>
            <w:r w:rsidRPr="00A04A0B">
              <w:rPr>
                <w:rFonts w:ascii="Sylfaen" w:hAnsi="Sylfaen"/>
                <w:spacing w:val="0"/>
              </w:rPr>
              <w:t xml:space="preserve">. </w:t>
            </w:r>
          </w:p>
          <w:p w:rsidR="001A2CA6" w:rsidRPr="00A04A0B" w:rsidRDefault="001A2CA6" w:rsidP="00A4011F">
            <w:pPr>
              <w:pStyle w:val="Sub-ClauseText"/>
              <w:keepNext/>
              <w:keepLines/>
              <w:numPr>
                <w:ilvl w:val="1"/>
                <w:numId w:val="36"/>
              </w:numPr>
              <w:spacing w:before="0" w:after="240"/>
              <w:rPr>
                <w:rFonts w:ascii="Sylfaen" w:hAnsi="Sylfaen"/>
                <w:spacing w:val="0"/>
                <w:lang w:val="hy-AM"/>
              </w:rPr>
            </w:pPr>
            <w:r w:rsidRPr="00A04A0B">
              <w:rPr>
                <w:rFonts w:ascii="Sylfaen" w:hAnsi="Sylfaen" w:cs="Sylfaen"/>
                <w:spacing w:val="0"/>
                <w:lang w:val="hy-AM"/>
              </w:rPr>
              <w:t>Մինչև</w:t>
            </w:r>
            <w:r w:rsidRPr="00A04A0B">
              <w:rPr>
                <w:rFonts w:ascii="Sylfaen" w:hAnsi="Sylfaen" w:cs="Arial Armenian"/>
                <w:spacing w:val="0"/>
                <w:lang w:val="hy-AM"/>
              </w:rPr>
              <w:t xml:space="preserve"> </w:t>
            </w:r>
            <w:r w:rsidRPr="00A04A0B">
              <w:rPr>
                <w:rFonts w:ascii="Sylfaen" w:hAnsi="Sylfaen" w:cs="Sylfaen"/>
                <w:spacing w:val="0"/>
                <w:lang w:val="hy-AM"/>
              </w:rPr>
              <w:t>պաշտոնական</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պատրաստվելը</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ուժի</w:t>
            </w:r>
            <w:r w:rsidRPr="00A04A0B">
              <w:rPr>
                <w:rFonts w:ascii="Sylfaen" w:hAnsi="Sylfaen" w:cs="Arial Armenian"/>
                <w:spacing w:val="0"/>
                <w:lang w:val="hy-AM"/>
              </w:rPr>
              <w:t xml:space="preserve"> </w:t>
            </w:r>
            <w:r w:rsidRPr="00A04A0B">
              <w:rPr>
                <w:rFonts w:ascii="Sylfaen" w:hAnsi="Sylfaen" w:cs="Sylfaen"/>
                <w:spacing w:val="0"/>
                <w:lang w:val="hy-AM"/>
              </w:rPr>
              <w:t>մեջ</w:t>
            </w:r>
            <w:r w:rsidRPr="00A04A0B">
              <w:rPr>
                <w:rFonts w:ascii="Sylfaen" w:hAnsi="Sylfaen" w:cs="Arial Armenian"/>
                <w:spacing w:val="0"/>
                <w:lang w:val="hy-AM"/>
              </w:rPr>
              <w:t xml:space="preserve"> </w:t>
            </w:r>
            <w:r w:rsidRPr="00A04A0B">
              <w:rPr>
                <w:rFonts w:ascii="Sylfaen" w:hAnsi="Sylfaen" w:cs="Sylfaen"/>
                <w:spacing w:val="0"/>
                <w:lang w:val="hy-AM"/>
              </w:rPr>
              <w:t>մտնելը</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շնորհման</w:t>
            </w:r>
            <w:r w:rsidRPr="00A04A0B">
              <w:rPr>
                <w:rFonts w:ascii="Sylfaen" w:hAnsi="Sylfaen" w:cs="Arial Armenian"/>
                <w:spacing w:val="0"/>
                <w:lang w:val="hy-AM"/>
              </w:rPr>
              <w:t xml:space="preserve"> </w:t>
            </w:r>
            <w:r w:rsidRPr="00A04A0B">
              <w:rPr>
                <w:rFonts w:ascii="Sylfaen" w:hAnsi="Sylfaen" w:cs="Sylfaen"/>
                <w:spacing w:val="0"/>
                <w:lang w:val="hy-AM"/>
              </w:rPr>
              <w:t>վերաբերյալ</w:t>
            </w:r>
            <w:r w:rsidRPr="00A04A0B">
              <w:rPr>
                <w:rFonts w:ascii="Sylfaen" w:hAnsi="Sylfaen" w:cs="Arial Armenian"/>
                <w:spacing w:val="0"/>
                <w:lang w:val="hy-AM"/>
              </w:rPr>
              <w:t xml:space="preserve"> </w:t>
            </w:r>
            <w:r w:rsidRPr="00A04A0B">
              <w:rPr>
                <w:rFonts w:ascii="Sylfaen" w:hAnsi="Sylfaen" w:cs="Sylfaen"/>
                <w:spacing w:val="0"/>
                <w:lang w:val="hy-AM"/>
              </w:rPr>
              <w:t>ծանուցումը</w:t>
            </w:r>
            <w:r w:rsidRPr="00A04A0B">
              <w:rPr>
                <w:rFonts w:ascii="Sylfaen" w:hAnsi="Sylfaen" w:cs="Arial Armenian"/>
                <w:spacing w:val="0"/>
                <w:lang w:val="hy-AM"/>
              </w:rPr>
              <w:t xml:space="preserve"> </w:t>
            </w:r>
            <w:r w:rsidRPr="00A04A0B">
              <w:rPr>
                <w:rFonts w:ascii="Sylfaen" w:hAnsi="Sylfaen" w:cs="Sylfaen"/>
                <w:spacing w:val="0"/>
                <w:lang w:val="hy-AM"/>
              </w:rPr>
              <w:t>պետք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լինի</w:t>
            </w:r>
            <w:r w:rsidRPr="00A04A0B">
              <w:rPr>
                <w:rFonts w:ascii="Sylfaen" w:hAnsi="Sylfaen" w:cs="Arial Armenian"/>
                <w:spacing w:val="0"/>
                <w:lang w:val="hy-AM"/>
              </w:rPr>
              <w:t xml:space="preserve"> </w:t>
            </w:r>
            <w:r w:rsidRPr="00A04A0B">
              <w:rPr>
                <w:rFonts w:ascii="Sylfaen" w:hAnsi="Sylfaen" w:cs="Sylfaen"/>
                <w:spacing w:val="0"/>
                <w:lang w:val="hy-AM"/>
              </w:rPr>
              <w:t>պարտավորեցնող</w:t>
            </w:r>
            <w:r w:rsidRPr="00A04A0B">
              <w:rPr>
                <w:rFonts w:ascii="Sylfaen" w:hAnsi="Sylfaen" w:cs="Arial Armenian"/>
                <w:spacing w:val="0"/>
                <w:lang w:val="hy-AM"/>
              </w:rPr>
              <w:t xml:space="preserve"> </w:t>
            </w:r>
            <w:r w:rsidRPr="00A04A0B">
              <w:rPr>
                <w:rFonts w:ascii="Sylfaen" w:hAnsi="Sylfaen" w:cs="Sylfaen"/>
                <w:spacing w:val="0"/>
                <w:lang w:val="hy-AM"/>
              </w:rPr>
              <w:t>Պայմանագիր</w:t>
            </w:r>
            <w:r w:rsidRPr="00A04A0B">
              <w:rPr>
                <w:rFonts w:ascii="Sylfaen" w:hAnsi="Sylfaen" w:cs="Arial Armenian"/>
                <w:spacing w:val="0"/>
                <w:lang w:val="hy-AM"/>
              </w:rPr>
              <w:t>:</w:t>
            </w:r>
            <w:r w:rsidRPr="00A04A0B">
              <w:rPr>
                <w:rFonts w:ascii="Sylfaen" w:hAnsi="Sylfaen"/>
                <w:spacing w:val="0"/>
                <w:lang w:val="hy-AM"/>
              </w:rPr>
              <w:t xml:space="preserve"> </w:t>
            </w:r>
          </w:p>
          <w:p w:rsidR="00550E2F" w:rsidRPr="00A04A0B" w:rsidRDefault="005C506E" w:rsidP="005C506E">
            <w:pPr>
              <w:pStyle w:val="Sub-ClauseText"/>
              <w:keepNext/>
              <w:keepLines/>
              <w:numPr>
                <w:ilvl w:val="1"/>
                <w:numId w:val="36"/>
              </w:numPr>
              <w:spacing w:before="0" w:after="180"/>
              <w:rPr>
                <w:rFonts w:ascii="Sylfaen" w:hAnsi="Sylfaen"/>
                <w:spacing w:val="0"/>
                <w:lang w:val="hy-AM"/>
              </w:rPr>
            </w:pPr>
            <w:r w:rsidRPr="005C506E">
              <w:rPr>
                <w:rFonts w:ascii="Sylfaen" w:hAnsi="Sylfaen" w:cs="Sylfaen"/>
                <w:spacing w:val="0"/>
                <w:lang w:val="hy-AM"/>
              </w:rPr>
              <w:t xml:space="preserve"> </w:t>
            </w:r>
            <w:r w:rsidRPr="005C506E">
              <w:rPr>
                <w:rFonts w:ascii="Sylfaen" w:hAnsi="Sylfaen"/>
                <w:spacing w:val="0"/>
                <w:lang w:val="hy-AM"/>
              </w:rPr>
              <w:t>Գործատուն</w:t>
            </w:r>
            <w:r w:rsidR="00F50660" w:rsidRPr="00A04A0B">
              <w:rPr>
                <w:rFonts w:ascii="Sylfaen" w:hAnsi="Sylfaen" w:cs="Sylfaen"/>
                <w:spacing w:val="0"/>
                <w:lang w:val="hy-AM"/>
              </w:rPr>
              <w:t>պետք</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է</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անմիջապես</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գրավոր</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կերպով</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պատասխանի</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յուրաքանչյուր</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պարտված</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Հայտատուի</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որը</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պայմանագրի</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շնորհման</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մասին</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Հրապարակումից</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 xml:space="preserve">հետո, համաձայն ՏՄՄ </w:t>
            </w:r>
            <w:r w:rsidRPr="005C506E">
              <w:rPr>
                <w:rFonts w:ascii="Sylfaen" w:hAnsi="Sylfaen" w:cs="Sylfaen"/>
                <w:spacing w:val="0"/>
                <w:lang w:val="hy-AM"/>
              </w:rPr>
              <w:t>40</w:t>
            </w:r>
            <w:r w:rsidR="00F50660" w:rsidRPr="00A04A0B">
              <w:rPr>
                <w:rFonts w:ascii="Sylfaen" w:hAnsi="Sylfaen" w:cs="Sylfaen"/>
                <w:spacing w:val="0"/>
                <w:lang w:val="hy-AM"/>
              </w:rPr>
              <w:t>.1 դրույթի, կպահանջի</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իր Հայտի մերժման հիմքերի գրավոր</w:t>
            </w:r>
            <w:r w:rsidR="00F50660" w:rsidRPr="00A04A0B">
              <w:rPr>
                <w:rFonts w:ascii="Sylfaen" w:hAnsi="Sylfaen" w:cs="Arial Armenian"/>
                <w:spacing w:val="0"/>
                <w:lang w:val="hy-AM"/>
              </w:rPr>
              <w:t xml:space="preserve"> </w:t>
            </w:r>
            <w:r w:rsidR="00F50660" w:rsidRPr="00A04A0B">
              <w:rPr>
                <w:rFonts w:ascii="Sylfaen" w:hAnsi="Sylfaen" w:cs="Sylfaen"/>
                <w:spacing w:val="0"/>
                <w:lang w:val="hy-AM"/>
              </w:rPr>
              <w:t>պարզաբանում</w:t>
            </w:r>
            <w:r w:rsidR="00F50660" w:rsidRPr="00A04A0B">
              <w:rPr>
                <w:rFonts w:ascii="Sylfaen" w:hAnsi="Sylfaen" w:cs="Arial Armenian"/>
                <w:spacing w:val="0"/>
                <w:lang w:val="hy-AM"/>
              </w:rPr>
              <w:t>:</w:t>
            </w:r>
            <w:r w:rsidR="00F50660" w:rsidRPr="00A04A0B">
              <w:rPr>
                <w:rFonts w:ascii="Sylfaen" w:hAnsi="Sylfaen"/>
                <w:spacing w:val="0"/>
                <w:lang w:val="hy-AM"/>
              </w:rPr>
              <w:t xml:space="preserve"> </w:t>
            </w:r>
          </w:p>
        </w:tc>
      </w:tr>
      <w:tr w:rsidR="00476895" w:rsidRPr="00A04A0B" w:rsidTr="0046766F">
        <w:tc>
          <w:tcPr>
            <w:tcW w:w="2520" w:type="dxa"/>
            <w:tcBorders>
              <w:bottom w:val="nil"/>
            </w:tcBorders>
          </w:tcPr>
          <w:p w:rsidR="00476895" w:rsidRPr="00A04A0B" w:rsidRDefault="00476895" w:rsidP="00AD52FC">
            <w:pPr>
              <w:pStyle w:val="Sec1-Clauses"/>
              <w:spacing w:before="0" w:after="200"/>
              <w:rPr>
                <w:rFonts w:ascii="Sylfaen" w:hAnsi="Sylfaen"/>
                <w:lang w:val="hy-AM"/>
              </w:rPr>
            </w:pPr>
            <w:bookmarkStart w:id="241" w:name="_Toc381360117"/>
            <w:bookmarkStart w:id="242" w:name="_Toc428292919"/>
            <w:r w:rsidRPr="00A04A0B">
              <w:rPr>
                <w:rFonts w:ascii="Sylfaen" w:hAnsi="Sylfaen" w:cs="Sylfaen"/>
              </w:rPr>
              <w:t xml:space="preserve">39. </w:t>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ստորագրում</w:t>
            </w:r>
            <w:bookmarkEnd w:id="241"/>
            <w:bookmarkEnd w:id="242"/>
          </w:p>
        </w:tc>
        <w:tc>
          <w:tcPr>
            <w:tcW w:w="7380" w:type="dxa"/>
          </w:tcPr>
          <w:p w:rsidR="00476895" w:rsidRPr="00A04A0B" w:rsidRDefault="00476895" w:rsidP="006927FF">
            <w:pPr>
              <w:pStyle w:val="Sub-ClauseText"/>
              <w:numPr>
                <w:ilvl w:val="1"/>
                <w:numId w:val="37"/>
              </w:numPr>
              <w:spacing w:before="0" w:after="200"/>
              <w:rPr>
                <w:rFonts w:ascii="Sylfaen" w:hAnsi="Sylfaen"/>
                <w:spacing w:val="0"/>
                <w:lang w:val="hy-AM"/>
              </w:rPr>
            </w:pPr>
            <w:r w:rsidRPr="00A04A0B">
              <w:rPr>
                <w:rFonts w:ascii="Sylfaen" w:hAnsi="Sylfaen" w:cs="Sylfaen"/>
                <w:spacing w:val="0"/>
                <w:lang w:val="hy-AM"/>
              </w:rPr>
              <w:t>Անմիջապես</w:t>
            </w:r>
            <w:r w:rsidRPr="00A04A0B">
              <w:rPr>
                <w:rFonts w:ascii="Sylfaen" w:hAnsi="Sylfaen" w:cs="Arial Armenian"/>
                <w:spacing w:val="0"/>
                <w:lang w:val="hy-AM"/>
              </w:rPr>
              <w:t xml:space="preserve"> </w:t>
            </w:r>
            <w:r w:rsidRPr="00A04A0B">
              <w:rPr>
                <w:rFonts w:ascii="Sylfaen" w:hAnsi="Sylfaen" w:cs="Sylfaen"/>
                <w:spacing w:val="0"/>
                <w:lang w:val="hy-AM"/>
              </w:rPr>
              <w:t>ծանուցումից</w:t>
            </w:r>
            <w:r w:rsidRPr="00A04A0B">
              <w:rPr>
                <w:rFonts w:ascii="Sylfaen" w:hAnsi="Sylfaen" w:cs="Arial Armenian"/>
                <w:spacing w:val="0"/>
                <w:lang w:val="hy-AM"/>
              </w:rPr>
              <w:t xml:space="preserve"> </w:t>
            </w:r>
            <w:r w:rsidRPr="00A04A0B">
              <w:rPr>
                <w:rFonts w:ascii="Sylfaen" w:hAnsi="Sylfaen" w:cs="Sylfaen"/>
                <w:spacing w:val="0"/>
                <w:lang w:val="hy-AM"/>
              </w:rPr>
              <w:t>հետո</w:t>
            </w:r>
            <w:r w:rsidRPr="00A04A0B">
              <w:rPr>
                <w:rFonts w:ascii="Sylfaen" w:hAnsi="Sylfaen" w:cs="Arial Armenian"/>
                <w:spacing w:val="0"/>
                <w:lang w:val="hy-AM"/>
              </w:rPr>
              <w:t xml:space="preserve"> </w:t>
            </w:r>
            <w:r w:rsidRPr="00A04A0B">
              <w:rPr>
                <w:rFonts w:ascii="Sylfaen" w:hAnsi="Sylfaen" w:cs="Sylfaen"/>
                <w:spacing w:val="0"/>
                <w:lang w:val="hy-AM"/>
              </w:rPr>
              <w:t>Գնորդը</w:t>
            </w:r>
            <w:r w:rsidRPr="00A04A0B">
              <w:rPr>
                <w:rFonts w:ascii="Sylfaen" w:hAnsi="Sylfaen" w:cs="Arial Armenian"/>
                <w:spacing w:val="0"/>
                <w:lang w:val="hy-AM"/>
              </w:rPr>
              <w:t xml:space="preserve"> </w:t>
            </w:r>
            <w:r w:rsidRPr="00A04A0B">
              <w:rPr>
                <w:rFonts w:ascii="Sylfaen" w:hAnsi="Sylfaen" w:cs="Sylfaen"/>
                <w:spacing w:val="0"/>
                <w:lang w:val="hy-AM"/>
              </w:rPr>
              <w:t>պետք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հաղթող</w:t>
            </w:r>
            <w:r w:rsidRPr="00A04A0B">
              <w:rPr>
                <w:rFonts w:ascii="Sylfaen" w:hAnsi="Sylfaen"/>
                <w:spacing w:val="0"/>
                <w:lang w:val="hy-AM"/>
              </w:rPr>
              <w:t xml:space="preserve"> </w:t>
            </w:r>
            <w:r w:rsidRPr="00A04A0B">
              <w:rPr>
                <w:rFonts w:ascii="Sylfaen" w:hAnsi="Sylfaen" w:cs="Sylfaen"/>
                <w:spacing w:val="0"/>
                <w:lang w:val="hy-AM"/>
              </w:rPr>
              <w:t>ճանաչված</w:t>
            </w:r>
            <w:r w:rsidRPr="00A04A0B">
              <w:rPr>
                <w:rFonts w:ascii="Sylfaen" w:hAnsi="Sylfaen" w:cs="Arial Armenian"/>
                <w:spacing w:val="0"/>
                <w:lang w:val="hy-AM"/>
              </w:rPr>
              <w:t xml:space="preserve"> </w:t>
            </w:r>
            <w:r w:rsidRPr="00A04A0B">
              <w:rPr>
                <w:rFonts w:ascii="Sylfaen" w:hAnsi="Sylfaen" w:cs="Sylfaen"/>
                <w:spacing w:val="0"/>
                <w:lang w:val="hy-AM"/>
              </w:rPr>
              <w:t>Հայտատուին</w:t>
            </w:r>
            <w:r w:rsidRPr="00A04A0B">
              <w:rPr>
                <w:rFonts w:ascii="Sylfaen" w:hAnsi="Sylfaen" w:cs="Arial Armenian"/>
                <w:spacing w:val="0"/>
                <w:lang w:val="hy-AM"/>
              </w:rPr>
              <w:t xml:space="preserve"> </w:t>
            </w:r>
            <w:r w:rsidRPr="00A04A0B">
              <w:rPr>
                <w:rFonts w:ascii="Sylfaen" w:hAnsi="Sylfaen" w:cs="Sylfaen"/>
                <w:spacing w:val="0"/>
                <w:lang w:val="hy-AM"/>
              </w:rPr>
              <w:t>ուղարկի</w:t>
            </w:r>
            <w:r w:rsidRPr="00A04A0B">
              <w:rPr>
                <w:rFonts w:ascii="Sylfaen" w:hAnsi="Sylfaen" w:cs="Arial Armenian"/>
                <w:spacing w:val="0"/>
                <w:lang w:val="hy-AM"/>
              </w:rPr>
              <w:t xml:space="preserve"> </w:t>
            </w:r>
            <w:r w:rsidRPr="00A04A0B">
              <w:rPr>
                <w:rFonts w:ascii="Sylfaen" w:hAnsi="Sylfaen" w:cs="Sylfaen"/>
                <w:spacing w:val="0"/>
                <w:lang w:val="hy-AM"/>
              </w:rPr>
              <w:t>Համաձայնագիրը</w:t>
            </w:r>
            <w:r w:rsidRPr="00A04A0B">
              <w:rPr>
                <w:rFonts w:ascii="Sylfaen" w:hAnsi="Sylfaen" w:cs="Arial Armenian"/>
                <w:spacing w:val="0"/>
                <w:lang w:val="hy-AM"/>
              </w:rPr>
              <w:t>:</w:t>
            </w:r>
          </w:p>
          <w:p w:rsidR="00476895" w:rsidRPr="00A04A0B" w:rsidRDefault="00476895" w:rsidP="006927FF">
            <w:pPr>
              <w:pStyle w:val="Sub-ClauseText"/>
              <w:numPr>
                <w:ilvl w:val="1"/>
                <w:numId w:val="37"/>
              </w:numPr>
              <w:spacing w:before="0" w:after="200"/>
              <w:rPr>
                <w:rFonts w:ascii="Sylfaen" w:hAnsi="Sylfaen"/>
                <w:spacing w:val="0"/>
                <w:lang w:val="hy-AM"/>
              </w:rPr>
            </w:pPr>
            <w:r w:rsidRPr="00A04A0B">
              <w:rPr>
                <w:rFonts w:ascii="Sylfaen" w:hAnsi="Sylfaen" w:cs="Sylfaen"/>
                <w:lang w:val="hy-AM"/>
              </w:rPr>
              <w:t>Համաձայնագիրը</w:t>
            </w:r>
            <w:r w:rsidRPr="00A04A0B">
              <w:rPr>
                <w:rFonts w:ascii="Sylfaen" w:hAnsi="Sylfaen" w:cs="Arial Armenian"/>
                <w:lang w:val="hy-AM"/>
              </w:rPr>
              <w:t xml:space="preserve"> </w:t>
            </w:r>
            <w:r w:rsidRPr="00A04A0B">
              <w:rPr>
                <w:rFonts w:ascii="Sylfaen" w:hAnsi="Sylfaen" w:cs="Sylfaen"/>
                <w:lang w:val="hy-AM"/>
              </w:rPr>
              <w:t>ստանալուց</w:t>
            </w:r>
            <w:r w:rsidRPr="00A04A0B">
              <w:rPr>
                <w:rFonts w:ascii="Sylfaen" w:hAnsi="Sylfaen" w:cs="Arial Armenian"/>
                <w:lang w:val="hy-AM"/>
              </w:rPr>
              <w:t xml:space="preserve"> </w:t>
            </w:r>
            <w:r w:rsidRPr="00A04A0B">
              <w:rPr>
                <w:rFonts w:ascii="Sylfaen" w:hAnsi="Sylfaen" w:cs="Sylfaen"/>
                <w:lang w:val="hy-AM"/>
              </w:rPr>
              <w:t>հետո</w:t>
            </w:r>
            <w:r w:rsidRPr="00A04A0B">
              <w:rPr>
                <w:rFonts w:ascii="Sylfaen" w:hAnsi="Sylfaen" w:cs="Arial Armenian"/>
                <w:lang w:val="hy-AM"/>
              </w:rPr>
              <w:t xml:space="preserve"> </w:t>
            </w:r>
            <w:r w:rsidRPr="00A04A0B">
              <w:rPr>
                <w:rFonts w:ascii="Sylfaen" w:hAnsi="Sylfaen" w:cs="Sylfaen"/>
                <w:lang w:val="hy-AM"/>
              </w:rPr>
              <w:t>քսանութ</w:t>
            </w:r>
            <w:r w:rsidRPr="00A04A0B">
              <w:rPr>
                <w:rFonts w:ascii="Sylfaen" w:hAnsi="Sylfaen" w:cs="Arial Armenian"/>
                <w:lang w:val="hy-AM"/>
              </w:rPr>
              <w:t xml:space="preserve"> (28) </w:t>
            </w:r>
            <w:r w:rsidRPr="00A04A0B">
              <w:rPr>
                <w:rFonts w:ascii="Sylfaen" w:hAnsi="Sylfaen" w:cs="Sylfaen"/>
                <w:lang w:val="hy-AM"/>
              </w:rPr>
              <w:t>օրվա</w:t>
            </w:r>
            <w:r w:rsidRPr="00A04A0B">
              <w:rPr>
                <w:rFonts w:ascii="Sylfaen" w:hAnsi="Sylfaen" w:cs="Arial Armenian"/>
                <w:lang w:val="hy-AM"/>
              </w:rPr>
              <w:t xml:space="preserve"> </w:t>
            </w:r>
            <w:r w:rsidRPr="00A04A0B">
              <w:rPr>
                <w:rFonts w:ascii="Sylfaen" w:hAnsi="Sylfaen" w:cs="Sylfaen"/>
                <w:lang w:val="hy-AM"/>
              </w:rPr>
              <w:t>ընթացքում</w:t>
            </w:r>
            <w:r w:rsidRPr="00A04A0B">
              <w:rPr>
                <w:rFonts w:ascii="Sylfaen" w:hAnsi="Sylfaen" w:cs="Arial Armenian"/>
                <w:lang w:val="hy-AM"/>
              </w:rPr>
              <w:t xml:space="preserve">, </w:t>
            </w:r>
            <w:r w:rsidRPr="00A04A0B">
              <w:rPr>
                <w:rFonts w:ascii="Sylfaen" w:hAnsi="Sylfaen" w:cs="Sylfaen"/>
                <w:lang w:val="hy-AM"/>
              </w:rPr>
              <w:t>հաղթող</w:t>
            </w:r>
            <w:r w:rsidRPr="00A04A0B">
              <w:rPr>
                <w:rFonts w:ascii="Sylfaen" w:hAnsi="Sylfaen" w:cs="Arial Armenian"/>
                <w:lang w:val="hy-AM"/>
              </w:rPr>
              <w:t xml:space="preserve"> </w:t>
            </w:r>
            <w:r w:rsidRPr="00A04A0B">
              <w:rPr>
                <w:rFonts w:ascii="Sylfaen" w:hAnsi="Sylfaen" w:cs="Sylfaen"/>
                <w:lang w:val="hy-AM"/>
              </w:rPr>
              <w:t>ճանաչված</w:t>
            </w:r>
            <w:r w:rsidRPr="00A04A0B">
              <w:rPr>
                <w:rFonts w:ascii="Sylfaen" w:hAnsi="Sylfaen" w:cs="Arial Armenian"/>
                <w:lang w:val="hy-AM"/>
              </w:rPr>
              <w:t xml:space="preserve"> </w:t>
            </w:r>
            <w:r w:rsidRPr="00A04A0B">
              <w:rPr>
                <w:rFonts w:ascii="Sylfaen" w:hAnsi="Sylfaen" w:cs="Sylfaen"/>
                <w:lang w:val="hy-AM"/>
              </w:rPr>
              <w:t>Հայտատուն</w:t>
            </w:r>
            <w:r w:rsidRPr="00A04A0B">
              <w:rPr>
                <w:rFonts w:ascii="Sylfaen" w:hAnsi="Sylfaen" w:cs="Arial Armenian"/>
                <w:lang w:val="hy-AM"/>
              </w:rPr>
              <w:t xml:space="preserve"> </w:t>
            </w:r>
            <w:r w:rsidRPr="00A04A0B">
              <w:rPr>
                <w:rFonts w:ascii="Sylfaen" w:hAnsi="Sylfaen" w:cs="Sylfaen"/>
                <w:lang w:val="hy-AM"/>
              </w:rPr>
              <w:t>պետք</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w:t>
            </w:r>
            <w:r w:rsidRPr="00A04A0B">
              <w:rPr>
                <w:rFonts w:ascii="Sylfaen" w:hAnsi="Sylfaen" w:cs="Sylfaen"/>
                <w:lang w:val="hy-AM"/>
              </w:rPr>
              <w:t>ստորագրի</w:t>
            </w:r>
            <w:r w:rsidRPr="00A04A0B">
              <w:rPr>
                <w:rFonts w:ascii="Sylfaen" w:hAnsi="Sylfaen" w:cs="Arial Armenian"/>
                <w:lang w:val="hy-AM"/>
              </w:rPr>
              <w:t xml:space="preserve">, </w:t>
            </w:r>
            <w:r w:rsidRPr="00A04A0B">
              <w:rPr>
                <w:rFonts w:ascii="Sylfaen" w:hAnsi="Sylfaen" w:cs="Sylfaen"/>
                <w:lang w:val="hy-AM"/>
              </w:rPr>
              <w:t>թվագրի</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այն</w:t>
            </w:r>
            <w:r w:rsidRPr="00A04A0B">
              <w:rPr>
                <w:rFonts w:ascii="Sylfaen" w:hAnsi="Sylfaen" w:cs="Arial Armenian"/>
                <w:lang w:val="hy-AM"/>
              </w:rPr>
              <w:t xml:space="preserve"> </w:t>
            </w:r>
            <w:r w:rsidRPr="00A04A0B">
              <w:rPr>
                <w:rFonts w:ascii="Sylfaen" w:hAnsi="Sylfaen" w:cs="Sylfaen"/>
                <w:lang w:val="hy-AM"/>
              </w:rPr>
              <w:t>վերադարձնի</w:t>
            </w:r>
            <w:r w:rsidRPr="00A04A0B">
              <w:rPr>
                <w:rFonts w:ascii="Sylfaen" w:hAnsi="Sylfaen" w:cs="Arial Armenian"/>
                <w:lang w:val="hy-AM"/>
              </w:rPr>
              <w:t xml:space="preserve"> </w:t>
            </w:r>
            <w:r w:rsidRPr="00A04A0B">
              <w:rPr>
                <w:rFonts w:ascii="Sylfaen" w:hAnsi="Sylfaen" w:cs="Sylfaen"/>
                <w:lang w:val="hy-AM"/>
              </w:rPr>
              <w:t>Գնորդին</w:t>
            </w:r>
            <w:r w:rsidRPr="00A04A0B">
              <w:rPr>
                <w:rFonts w:ascii="Sylfaen" w:hAnsi="Sylfaen" w:cs="Arial Armenian"/>
                <w:lang w:val="hy-AM"/>
              </w:rPr>
              <w:t>:</w:t>
            </w:r>
            <w:r w:rsidRPr="00A04A0B">
              <w:rPr>
                <w:rFonts w:ascii="Sylfaen" w:hAnsi="Sylfaen"/>
                <w:lang w:val="hy-AM"/>
              </w:rPr>
              <w:t xml:space="preserve"> </w:t>
            </w:r>
          </w:p>
          <w:p w:rsidR="00476895" w:rsidRPr="00A04A0B" w:rsidRDefault="00476895" w:rsidP="006927FF">
            <w:pPr>
              <w:pStyle w:val="Sub-ClauseText"/>
              <w:numPr>
                <w:ilvl w:val="1"/>
                <w:numId w:val="37"/>
              </w:numPr>
              <w:spacing w:before="0" w:after="200"/>
              <w:rPr>
                <w:rFonts w:ascii="Sylfaen" w:hAnsi="Sylfaen"/>
                <w:spacing w:val="0"/>
              </w:rPr>
            </w:pPr>
            <w:r w:rsidRPr="00A04A0B">
              <w:rPr>
                <w:rFonts w:ascii="Sylfaen" w:hAnsi="Sylfaen"/>
              </w:rPr>
              <w:t>Առկա չէ:</w:t>
            </w:r>
          </w:p>
        </w:tc>
      </w:tr>
      <w:tr w:rsidR="00476895" w:rsidRPr="00A04A0B" w:rsidTr="0046766F">
        <w:tc>
          <w:tcPr>
            <w:tcW w:w="2520" w:type="dxa"/>
            <w:tcBorders>
              <w:bottom w:val="nil"/>
            </w:tcBorders>
          </w:tcPr>
          <w:p w:rsidR="00476895" w:rsidRPr="00A04A0B" w:rsidRDefault="00476895" w:rsidP="00A17706">
            <w:pPr>
              <w:pStyle w:val="Sec1-Clauses"/>
              <w:spacing w:before="0" w:after="200"/>
              <w:rPr>
                <w:rFonts w:ascii="Sylfaen" w:hAnsi="Sylfaen"/>
              </w:rPr>
            </w:pPr>
            <w:bookmarkStart w:id="243" w:name="_Toc428292920"/>
            <w:r w:rsidRPr="00A04A0B">
              <w:rPr>
                <w:rFonts w:ascii="Sylfaen" w:hAnsi="Sylfaen"/>
              </w:rPr>
              <w:t>40.</w:t>
            </w:r>
            <w:r w:rsidRPr="00A04A0B">
              <w:rPr>
                <w:rFonts w:ascii="Sylfaen" w:hAnsi="Sylfaen"/>
              </w:rPr>
              <w:tab/>
            </w:r>
            <w:bookmarkStart w:id="244" w:name="_Toc381360118"/>
            <w:r w:rsidR="000921AA" w:rsidRPr="00A04A0B">
              <w:rPr>
                <w:rFonts w:ascii="Sylfaen" w:hAnsi="Sylfaen" w:cs="Sylfaen"/>
                <w:lang w:val="hy-AM"/>
              </w:rPr>
              <w:t>Պայմանագրի</w:t>
            </w:r>
            <w:r w:rsidR="000921AA" w:rsidRPr="00A04A0B">
              <w:rPr>
                <w:rFonts w:ascii="Sylfaen" w:hAnsi="Sylfaen" w:cs="Arial Armenian"/>
                <w:lang w:val="hy-AM"/>
              </w:rPr>
              <w:t xml:space="preserve"> </w:t>
            </w:r>
            <w:r w:rsidR="000921AA" w:rsidRPr="00A04A0B">
              <w:rPr>
                <w:rFonts w:ascii="Sylfaen" w:hAnsi="Sylfaen" w:cs="Sylfaen"/>
                <w:lang w:val="hy-AM"/>
              </w:rPr>
              <w:t>կատարման</w:t>
            </w:r>
            <w:r w:rsidR="000921AA" w:rsidRPr="00A04A0B">
              <w:rPr>
                <w:rFonts w:ascii="Sylfaen" w:hAnsi="Sylfaen" w:cs="Arial Armenian"/>
                <w:lang w:val="hy-AM"/>
              </w:rPr>
              <w:t xml:space="preserve"> </w:t>
            </w:r>
            <w:r w:rsidR="000921AA" w:rsidRPr="00A04A0B">
              <w:rPr>
                <w:rFonts w:ascii="Sylfaen" w:hAnsi="Sylfaen" w:cs="Sylfaen"/>
                <w:lang w:val="hy-AM"/>
              </w:rPr>
              <w:t>երաշխիք</w:t>
            </w:r>
            <w:bookmarkEnd w:id="243"/>
            <w:bookmarkEnd w:id="244"/>
          </w:p>
        </w:tc>
        <w:tc>
          <w:tcPr>
            <w:tcW w:w="7380" w:type="dxa"/>
          </w:tcPr>
          <w:p w:rsidR="00476895" w:rsidRPr="00A04A0B" w:rsidRDefault="0030582C" w:rsidP="006927FF">
            <w:pPr>
              <w:pStyle w:val="Sub-ClauseText"/>
              <w:numPr>
                <w:ilvl w:val="0"/>
                <w:numId w:val="61"/>
              </w:numPr>
              <w:spacing w:before="0" w:after="200"/>
              <w:rPr>
                <w:rFonts w:ascii="Sylfaen" w:hAnsi="Sylfaen"/>
                <w:spacing w:val="0"/>
              </w:rPr>
            </w:pPr>
            <w:r w:rsidRPr="00A04A0B">
              <w:rPr>
                <w:rFonts w:ascii="Sylfaen" w:hAnsi="Sylfaen" w:cs="Sylfaen"/>
                <w:spacing w:val="0"/>
                <w:lang w:val="hy-AM"/>
              </w:rPr>
              <w:t>Գնորդից</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շնորհման</w:t>
            </w:r>
            <w:r w:rsidRPr="00A04A0B">
              <w:rPr>
                <w:rFonts w:ascii="Sylfaen" w:hAnsi="Sylfaen" w:cs="Arial Armenian"/>
                <w:spacing w:val="0"/>
                <w:lang w:val="hy-AM"/>
              </w:rPr>
              <w:t xml:space="preserve"> </w:t>
            </w:r>
            <w:r w:rsidRPr="00A04A0B">
              <w:rPr>
                <w:rFonts w:ascii="Sylfaen" w:hAnsi="Sylfaen" w:cs="Sylfaen"/>
                <w:spacing w:val="0"/>
                <w:lang w:val="hy-AM"/>
              </w:rPr>
              <w:t>վերաբերյալ</w:t>
            </w:r>
            <w:r w:rsidRPr="00A04A0B">
              <w:rPr>
                <w:rFonts w:ascii="Sylfaen" w:hAnsi="Sylfaen" w:cs="Arial Armenian"/>
                <w:spacing w:val="0"/>
                <w:lang w:val="hy-AM"/>
              </w:rPr>
              <w:t xml:space="preserve"> </w:t>
            </w:r>
            <w:r w:rsidRPr="00A04A0B">
              <w:rPr>
                <w:rFonts w:ascii="Sylfaen" w:hAnsi="Sylfaen" w:cs="Sylfaen"/>
                <w:spacing w:val="0"/>
                <w:lang w:val="hy-AM"/>
              </w:rPr>
              <w:t>ծանուցում</w:t>
            </w:r>
            <w:r w:rsidRPr="00A04A0B">
              <w:rPr>
                <w:rFonts w:ascii="Sylfaen" w:hAnsi="Sylfaen" w:cs="Arial Armenian"/>
                <w:spacing w:val="0"/>
                <w:lang w:val="hy-AM"/>
              </w:rPr>
              <w:t xml:space="preserve"> </w:t>
            </w:r>
            <w:r w:rsidRPr="00A04A0B">
              <w:rPr>
                <w:rFonts w:ascii="Sylfaen" w:hAnsi="Sylfaen" w:cs="Sylfaen"/>
                <w:spacing w:val="0"/>
                <w:lang w:val="hy-AM"/>
              </w:rPr>
              <w:t>ստանալուց</w:t>
            </w:r>
            <w:r w:rsidRPr="00A04A0B">
              <w:rPr>
                <w:rFonts w:ascii="Sylfaen" w:hAnsi="Sylfaen" w:cs="Arial Armenian"/>
                <w:spacing w:val="0"/>
                <w:lang w:val="hy-AM"/>
              </w:rPr>
              <w:t xml:space="preserve"> </w:t>
            </w:r>
            <w:r w:rsidRPr="00A04A0B">
              <w:rPr>
                <w:rFonts w:ascii="Sylfaen" w:hAnsi="Sylfaen" w:cs="Sylfaen"/>
                <w:spacing w:val="0"/>
                <w:lang w:val="hy-AM"/>
              </w:rPr>
              <w:t>հետո</w:t>
            </w:r>
            <w:r w:rsidRPr="00A04A0B">
              <w:rPr>
                <w:rFonts w:ascii="Sylfaen" w:hAnsi="Sylfaen" w:cs="Arial Armenian"/>
                <w:spacing w:val="0"/>
                <w:lang w:val="hy-AM"/>
              </w:rPr>
              <w:t xml:space="preserve"> </w:t>
            </w:r>
            <w:r w:rsidRPr="00A04A0B">
              <w:rPr>
                <w:rFonts w:ascii="Sylfaen" w:hAnsi="Sylfaen" w:cs="Sylfaen"/>
                <w:spacing w:val="0"/>
                <w:lang w:val="hy-AM"/>
              </w:rPr>
              <w:t>քսանութ</w:t>
            </w:r>
            <w:r w:rsidRPr="00A04A0B">
              <w:rPr>
                <w:rFonts w:ascii="Sylfaen" w:hAnsi="Sylfaen" w:cs="Arial Armenian"/>
                <w:spacing w:val="0"/>
                <w:lang w:val="hy-AM"/>
              </w:rPr>
              <w:t xml:space="preserve">  (28) </w:t>
            </w:r>
            <w:r w:rsidRPr="00A04A0B">
              <w:rPr>
                <w:rFonts w:ascii="Sylfaen" w:hAnsi="Sylfaen" w:cs="Sylfaen"/>
                <w:spacing w:val="0"/>
                <w:lang w:val="hy-AM"/>
              </w:rPr>
              <w:t>օրվա</w:t>
            </w:r>
            <w:r w:rsidRPr="00A04A0B">
              <w:rPr>
                <w:rFonts w:ascii="Sylfaen" w:hAnsi="Sylfaen" w:cs="Arial Armenian"/>
                <w:spacing w:val="0"/>
                <w:lang w:val="hy-AM"/>
              </w:rPr>
              <w:t xml:space="preserve"> </w:t>
            </w:r>
            <w:r w:rsidRPr="00A04A0B">
              <w:rPr>
                <w:rFonts w:ascii="Sylfaen" w:hAnsi="Sylfaen" w:cs="Sylfaen"/>
                <w:spacing w:val="0"/>
                <w:lang w:val="hy-AM"/>
              </w:rPr>
              <w:t>ընթացքում</w:t>
            </w:r>
            <w:r w:rsidRPr="00A04A0B">
              <w:rPr>
                <w:rFonts w:ascii="Sylfaen" w:hAnsi="Sylfaen" w:cs="Arial Armenian"/>
                <w:spacing w:val="0"/>
                <w:lang w:val="hy-AM"/>
              </w:rPr>
              <w:t xml:space="preserve">, </w:t>
            </w:r>
            <w:r w:rsidRPr="00A04A0B">
              <w:rPr>
                <w:rFonts w:ascii="Sylfaen" w:hAnsi="Sylfaen" w:cs="Sylfaen"/>
                <w:spacing w:val="0"/>
                <w:lang w:val="hy-AM"/>
              </w:rPr>
              <w:t>հաղթող</w:t>
            </w:r>
            <w:r w:rsidRPr="00A04A0B">
              <w:rPr>
                <w:rFonts w:ascii="Sylfaen" w:hAnsi="Sylfaen" w:cs="Arial Armenian"/>
                <w:spacing w:val="0"/>
                <w:lang w:val="hy-AM"/>
              </w:rPr>
              <w:t xml:space="preserve"> </w:t>
            </w:r>
            <w:r w:rsidRPr="00A04A0B">
              <w:rPr>
                <w:rFonts w:ascii="Sylfaen" w:hAnsi="Sylfaen" w:cs="Sylfaen"/>
                <w:spacing w:val="0"/>
                <w:lang w:val="hy-AM"/>
              </w:rPr>
              <w:t>ճանաչված</w:t>
            </w:r>
            <w:r w:rsidRPr="00A04A0B">
              <w:rPr>
                <w:rFonts w:ascii="Sylfaen" w:hAnsi="Sylfaen" w:cs="Arial Armenian"/>
                <w:spacing w:val="0"/>
                <w:lang w:val="hy-AM"/>
              </w:rPr>
              <w:t xml:space="preserve"> </w:t>
            </w:r>
            <w:r w:rsidRPr="00A04A0B">
              <w:rPr>
                <w:rFonts w:ascii="Sylfaen" w:hAnsi="Sylfaen" w:cs="Sylfaen"/>
                <w:spacing w:val="0"/>
                <w:lang w:val="hy-AM"/>
              </w:rPr>
              <w:t>Հայտատուն</w:t>
            </w:r>
            <w:r w:rsidRPr="00A04A0B">
              <w:rPr>
                <w:rFonts w:ascii="Sylfaen" w:hAnsi="Sylfaen" w:cs="Arial Armenian"/>
                <w:spacing w:val="0"/>
                <w:lang w:val="hy-AM"/>
              </w:rPr>
              <w:t xml:space="preserve">, </w:t>
            </w:r>
            <w:r w:rsidRPr="00A04A0B">
              <w:rPr>
                <w:rFonts w:ascii="Sylfaen" w:hAnsi="Sylfaen" w:cs="Sylfaen"/>
                <w:spacing w:val="0"/>
                <w:lang w:val="hy-AM"/>
              </w:rPr>
              <w:t>ըստ</w:t>
            </w:r>
            <w:r w:rsidRPr="00A04A0B">
              <w:rPr>
                <w:rFonts w:ascii="Sylfaen" w:hAnsi="Sylfaen" w:cs="Arial Armenian"/>
                <w:spacing w:val="0"/>
                <w:lang w:val="hy-AM"/>
              </w:rPr>
              <w:t xml:space="preserve"> </w:t>
            </w:r>
            <w:r w:rsidRPr="00A04A0B">
              <w:rPr>
                <w:rFonts w:ascii="Sylfaen" w:hAnsi="Sylfaen" w:cs="Sylfaen"/>
                <w:spacing w:val="0"/>
                <w:lang w:val="hy-AM"/>
              </w:rPr>
              <w:t>պահանջի</w:t>
            </w:r>
            <w:r w:rsidRPr="00A04A0B">
              <w:rPr>
                <w:rFonts w:ascii="Sylfaen" w:hAnsi="Sylfaen" w:cs="Arial Armenian"/>
                <w:spacing w:val="0"/>
                <w:lang w:val="hy-AM"/>
              </w:rPr>
              <w:t xml:space="preserve">, </w:t>
            </w:r>
            <w:r w:rsidRPr="00A04A0B">
              <w:rPr>
                <w:rFonts w:ascii="Sylfaen" w:hAnsi="Sylfaen" w:cs="Sylfaen"/>
                <w:spacing w:val="0"/>
                <w:lang w:val="hy-AM"/>
              </w:rPr>
              <w:t>պետք</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ներկայացնի</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կատարման</w:t>
            </w:r>
            <w:r w:rsidRPr="00A04A0B">
              <w:rPr>
                <w:rFonts w:ascii="Sylfaen" w:hAnsi="Sylfaen" w:cs="Arial Armenian"/>
                <w:spacing w:val="0"/>
                <w:lang w:val="hy-AM"/>
              </w:rPr>
              <w:t xml:space="preserve"> </w:t>
            </w:r>
            <w:r w:rsidRPr="00A04A0B">
              <w:rPr>
                <w:rFonts w:ascii="Sylfaen" w:hAnsi="Sylfaen" w:cs="Sylfaen"/>
                <w:spacing w:val="0"/>
                <w:lang w:val="hy-AM"/>
              </w:rPr>
              <w:t>երաշխիք</w:t>
            </w:r>
            <w:r w:rsidRPr="00A04A0B">
              <w:rPr>
                <w:rFonts w:ascii="Sylfaen" w:hAnsi="Sylfaen" w:cs="Arial Armenian"/>
                <w:spacing w:val="0"/>
                <w:lang w:val="hy-AM"/>
              </w:rPr>
              <w:t xml:space="preserve">, </w:t>
            </w:r>
            <w:r w:rsidRPr="00A04A0B">
              <w:rPr>
                <w:rFonts w:ascii="Sylfaen" w:hAnsi="Sylfaen" w:cs="Sylfaen"/>
                <w:spacing w:val="0"/>
                <w:lang w:val="hy-AM"/>
              </w:rPr>
              <w:t>համաձայն</w:t>
            </w:r>
            <w:r w:rsidRPr="00A04A0B">
              <w:rPr>
                <w:rFonts w:ascii="Sylfaen" w:hAnsi="Sylfaen" w:cs="Arial Armenian"/>
                <w:spacing w:val="0"/>
                <w:lang w:val="hy-AM"/>
              </w:rPr>
              <w:t xml:space="preserve"> </w:t>
            </w:r>
            <w:r w:rsidRPr="00A04A0B">
              <w:rPr>
                <w:rFonts w:ascii="Sylfaen" w:hAnsi="Sylfaen" w:cs="Sylfaen"/>
                <w:spacing w:val="0"/>
                <w:lang w:val="hy-AM"/>
              </w:rPr>
              <w:t>ՊԸՊ</w:t>
            </w:r>
            <w:r w:rsidRPr="00A04A0B">
              <w:rPr>
                <w:rFonts w:ascii="Sylfaen" w:hAnsi="Sylfaen" w:cs="Arial Armenian"/>
                <w:spacing w:val="0"/>
                <w:lang w:val="hy-AM"/>
              </w:rPr>
              <w:t>-</w:t>
            </w:r>
            <w:r w:rsidRPr="00A04A0B">
              <w:rPr>
                <w:rFonts w:ascii="Sylfaen" w:hAnsi="Sylfaen" w:cs="Sylfaen"/>
                <w:spacing w:val="0"/>
                <w:lang w:val="hy-AM"/>
              </w:rPr>
              <w:t>ների</w:t>
            </w:r>
            <w:r w:rsidR="0080287B">
              <w:rPr>
                <w:rFonts w:ascii="Sylfaen" w:hAnsi="Sylfaen" w:cs="Sylfaen"/>
                <w:spacing w:val="0"/>
              </w:rPr>
              <w:t>, ինչպես նաև ՏՄՄ 32.5 կետի</w:t>
            </w:r>
            <w:r w:rsidRPr="00A04A0B">
              <w:rPr>
                <w:rFonts w:ascii="Sylfaen" w:hAnsi="Sylfaen" w:cs="Arial Armenian"/>
                <w:spacing w:val="0"/>
                <w:lang w:val="hy-AM"/>
              </w:rPr>
              <w:t xml:space="preserve">` </w:t>
            </w:r>
            <w:r w:rsidRPr="00A04A0B">
              <w:rPr>
                <w:rFonts w:ascii="Sylfaen" w:hAnsi="Sylfaen" w:cs="Sylfaen"/>
                <w:spacing w:val="0"/>
                <w:lang w:val="hy-AM"/>
              </w:rPr>
              <w:t>օգտագործելով</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կատարման</w:t>
            </w:r>
            <w:r w:rsidRPr="00A04A0B">
              <w:rPr>
                <w:rFonts w:ascii="Sylfaen" w:hAnsi="Sylfaen" w:cs="Arial Armenian"/>
                <w:spacing w:val="0"/>
                <w:lang w:val="hy-AM"/>
              </w:rPr>
              <w:t xml:space="preserve"> </w:t>
            </w:r>
            <w:r w:rsidRPr="00A04A0B">
              <w:rPr>
                <w:rFonts w:ascii="Sylfaen" w:hAnsi="Sylfaen" w:cs="Sylfaen"/>
                <w:spacing w:val="0"/>
                <w:lang w:val="hy-AM"/>
              </w:rPr>
              <w:t>եր</w:t>
            </w:r>
            <w:r w:rsidRPr="00A04A0B">
              <w:rPr>
                <w:rFonts w:ascii="Sylfaen" w:hAnsi="Sylfaen" w:cs="Sylfaen"/>
                <w:spacing w:val="0"/>
              </w:rPr>
              <w:t>ա</w:t>
            </w:r>
            <w:r w:rsidRPr="00A04A0B">
              <w:rPr>
                <w:rFonts w:ascii="Sylfaen" w:hAnsi="Sylfaen" w:cs="Sylfaen"/>
                <w:spacing w:val="0"/>
                <w:lang w:val="hy-AM"/>
              </w:rPr>
              <w:t>շխիքի</w:t>
            </w:r>
            <w:r w:rsidRPr="00A04A0B">
              <w:rPr>
                <w:rFonts w:ascii="Sylfaen" w:hAnsi="Sylfaen" w:cs="Arial Armenian"/>
                <w:spacing w:val="0"/>
                <w:lang w:val="hy-AM"/>
              </w:rPr>
              <w:t xml:space="preserve"> </w:t>
            </w:r>
            <w:r w:rsidRPr="00A04A0B">
              <w:rPr>
                <w:rFonts w:ascii="Sylfaen" w:hAnsi="Sylfaen" w:cs="Sylfaen"/>
                <w:spacing w:val="0"/>
                <w:lang w:val="hy-AM"/>
              </w:rPr>
              <w:t>ձևը</w:t>
            </w:r>
            <w:r w:rsidRPr="00A04A0B">
              <w:rPr>
                <w:rFonts w:ascii="Sylfaen" w:hAnsi="Sylfaen" w:cs="Arial Armenian"/>
                <w:spacing w:val="0"/>
                <w:lang w:val="hy-AM"/>
              </w:rPr>
              <w:t xml:space="preserve"> (</w:t>
            </w:r>
            <w:r w:rsidRPr="00A04A0B">
              <w:rPr>
                <w:rFonts w:ascii="Sylfaen" w:hAnsi="Sylfaen" w:cs="Sylfaen"/>
                <w:spacing w:val="0"/>
                <w:lang w:val="hy-AM"/>
              </w:rPr>
              <w:t>Բաժին</w:t>
            </w:r>
            <w:r w:rsidRPr="00A04A0B">
              <w:rPr>
                <w:rFonts w:ascii="Sylfaen" w:hAnsi="Sylfaen" w:cs="Arial Armenian"/>
                <w:spacing w:val="0"/>
                <w:lang w:val="hy-AM"/>
              </w:rPr>
              <w:t xml:space="preserve"> X,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ձև</w:t>
            </w:r>
            <w:r w:rsidRPr="00A04A0B">
              <w:rPr>
                <w:rFonts w:ascii="Sylfaen" w:hAnsi="Sylfaen" w:cs="Sylfaen"/>
                <w:spacing w:val="0"/>
              </w:rPr>
              <w:t>եր</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t>Գնորդի</w:t>
            </w:r>
            <w:r w:rsidRPr="00A04A0B">
              <w:rPr>
                <w:rFonts w:ascii="Sylfaen" w:hAnsi="Sylfaen" w:cs="Arial Armenian"/>
                <w:spacing w:val="0"/>
                <w:lang w:val="hy-AM"/>
              </w:rPr>
              <w:t xml:space="preserve"> </w:t>
            </w:r>
            <w:r w:rsidRPr="00A04A0B">
              <w:rPr>
                <w:rFonts w:ascii="Sylfaen" w:hAnsi="Sylfaen" w:cs="Sylfaen"/>
                <w:spacing w:val="0"/>
                <w:lang w:val="hy-AM"/>
              </w:rPr>
              <w:t>համար</w:t>
            </w:r>
            <w:r w:rsidRPr="00A04A0B">
              <w:rPr>
                <w:rFonts w:ascii="Sylfaen" w:hAnsi="Sylfaen" w:cs="Arial Armenian"/>
                <w:spacing w:val="0"/>
                <w:lang w:val="hy-AM"/>
              </w:rPr>
              <w:t xml:space="preserve"> </w:t>
            </w:r>
            <w:r w:rsidRPr="00A04A0B">
              <w:rPr>
                <w:rFonts w:ascii="Sylfaen" w:hAnsi="Sylfaen" w:cs="Sylfaen"/>
                <w:spacing w:val="0"/>
                <w:lang w:val="hy-AM"/>
              </w:rPr>
              <w:t>ընդունելի</w:t>
            </w:r>
            <w:r w:rsidRPr="00A04A0B">
              <w:rPr>
                <w:rFonts w:ascii="Sylfaen" w:hAnsi="Sylfaen" w:cs="Arial Armenian"/>
                <w:spacing w:val="0"/>
                <w:lang w:val="hy-AM"/>
              </w:rPr>
              <w:t xml:space="preserve"> </w:t>
            </w:r>
            <w:r w:rsidRPr="00A04A0B">
              <w:rPr>
                <w:rFonts w:ascii="Sylfaen" w:hAnsi="Sylfaen" w:cs="Sylfaen"/>
                <w:spacing w:val="0"/>
                <w:lang w:val="hy-AM"/>
              </w:rPr>
              <w:t>այլ</w:t>
            </w:r>
            <w:r w:rsidRPr="00A04A0B">
              <w:rPr>
                <w:rFonts w:ascii="Sylfaen" w:hAnsi="Sylfaen" w:cs="Arial Armenian"/>
                <w:spacing w:val="0"/>
                <w:lang w:val="hy-AM"/>
              </w:rPr>
              <w:t xml:space="preserve"> </w:t>
            </w:r>
            <w:r w:rsidRPr="00A04A0B">
              <w:rPr>
                <w:rFonts w:ascii="Sylfaen" w:hAnsi="Sylfaen" w:cs="Sylfaen"/>
                <w:spacing w:val="0"/>
                <w:lang w:val="hy-AM"/>
              </w:rPr>
              <w:t>Ձևը</w:t>
            </w:r>
            <w:r w:rsidRPr="00A04A0B">
              <w:rPr>
                <w:rFonts w:ascii="Sylfaen" w:hAnsi="Sylfaen" w:cs="Arial Armenian"/>
                <w:spacing w:val="0"/>
                <w:lang w:val="hy-AM"/>
              </w:rPr>
              <w:t>:</w:t>
            </w:r>
            <w:r w:rsidR="00476895" w:rsidRPr="00A04A0B">
              <w:rPr>
                <w:rFonts w:ascii="Sylfaen" w:hAnsi="Sylfaen"/>
                <w:spacing w:val="0"/>
              </w:rPr>
              <w:t xml:space="preserve"> </w:t>
            </w:r>
          </w:p>
          <w:p w:rsidR="00476895" w:rsidRPr="00A04A0B" w:rsidRDefault="0030582C" w:rsidP="006927FF">
            <w:pPr>
              <w:pStyle w:val="Sub-ClauseText"/>
              <w:numPr>
                <w:ilvl w:val="0"/>
                <w:numId w:val="61"/>
              </w:numPr>
              <w:spacing w:before="0" w:after="200"/>
              <w:rPr>
                <w:rFonts w:ascii="Sylfaen" w:hAnsi="Sylfaen"/>
                <w:spacing w:val="0"/>
              </w:rPr>
            </w:pPr>
            <w:r w:rsidRPr="00A04A0B">
              <w:rPr>
                <w:rFonts w:ascii="Sylfaen" w:hAnsi="Sylfaen" w:cs="Sylfaen"/>
                <w:spacing w:val="0"/>
                <w:lang w:val="hy-AM"/>
              </w:rPr>
              <w:t>Հաղթող</w:t>
            </w:r>
            <w:r w:rsidRPr="00A04A0B">
              <w:rPr>
                <w:rFonts w:ascii="Sylfaen" w:hAnsi="Sylfaen" w:cs="Arial Armenian"/>
                <w:spacing w:val="0"/>
                <w:lang w:val="hy-AM"/>
              </w:rPr>
              <w:t xml:space="preserve"> </w:t>
            </w:r>
            <w:r w:rsidRPr="00A04A0B">
              <w:rPr>
                <w:rFonts w:ascii="Sylfaen" w:hAnsi="Sylfaen" w:cs="Sylfaen"/>
                <w:spacing w:val="0"/>
                <w:lang w:val="hy-AM"/>
              </w:rPr>
              <w:t>ճանաչված</w:t>
            </w:r>
            <w:r w:rsidRPr="00A04A0B">
              <w:rPr>
                <w:rFonts w:ascii="Sylfaen" w:hAnsi="Sylfaen" w:cs="Arial Armenian"/>
                <w:spacing w:val="0"/>
                <w:lang w:val="hy-AM"/>
              </w:rPr>
              <w:t xml:space="preserve"> </w:t>
            </w:r>
            <w:r w:rsidRPr="00A04A0B">
              <w:rPr>
                <w:rFonts w:ascii="Sylfaen" w:hAnsi="Sylfaen" w:cs="Sylfaen"/>
                <w:spacing w:val="0"/>
                <w:lang w:val="hy-AM"/>
              </w:rPr>
              <w:t>Հայտատուի</w:t>
            </w:r>
            <w:r w:rsidRPr="00A04A0B">
              <w:rPr>
                <w:rFonts w:ascii="Sylfaen" w:hAnsi="Sylfaen" w:cs="Arial Armenian"/>
                <w:spacing w:val="0"/>
                <w:lang w:val="hy-AM"/>
              </w:rPr>
              <w:t xml:space="preserve"> </w:t>
            </w:r>
            <w:r w:rsidRPr="00A04A0B">
              <w:rPr>
                <w:rFonts w:ascii="Sylfaen" w:hAnsi="Sylfaen" w:cs="Sylfaen"/>
                <w:spacing w:val="0"/>
                <w:lang w:val="hy-AM"/>
              </w:rPr>
              <w:t>կողմից</w:t>
            </w:r>
            <w:r w:rsidRPr="00A04A0B">
              <w:rPr>
                <w:rFonts w:ascii="Sylfaen" w:hAnsi="Sylfaen" w:cs="Arial Armenian"/>
                <w:spacing w:val="0"/>
                <w:lang w:val="hy-AM"/>
              </w:rPr>
              <w:t xml:space="preserve"> </w:t>
            </w:r>
            <w:r w:rsidRPr="00A04A0B">
              <w:rPr>
                <w:rFonts w:ascii="Sylfaen" w:hAnsi="Sylfaen" w:cs="Sylfaen"/>
                <w:spacing w:val="0"/>
                <w:lang w:val="hy-AM"/>
              </w:rPr>
              <w:t>վերոնշյալ</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կատարման</w:t>
            </w:r>
            <w:r w:rsidRPr="00A04A0B">
              <w:rPr>
                <w:rFonts w:ascii="Sylfaen" w:hAnsi="Sylfaen" w:cs="Arial Armenian"/>
                <w:spacing w:val="0"/>
                <w:lang w:val="hy-AM"/>
              </w:rPr>
              <w:t xml:space="preserve"> </w:t>
            </w:r>
            <w:r w:rsidRPr="00A04A0B">
              <w:rPr>
                <w:rFonts w:ascii="Sylfaen" w:hAnsi="Sylfaen" w:cs="Sylfaen"/>
                <w:spacing w:val="0"/>
                <w:lang w:val="hy-AM"/>
              </w:rPr>
              <w:t>երաշխիքը</w:t>
            </w:r>
            <w:r w:rsidRPr="00A04A0B">
              <w:rPr>
                <w:rFonts w:ascii="Sylfaen" w:hAnsi="Sylfaen" w:cs="Arial Armenian"/>
                <w:spacing w:val="0"/>
                <w:lang w:val="hy-AM"/>
              </w:rPr>
              <w:t xml:space="preserve"> </w:t>
            </w:r>
            <w:r w:rsidRPr="00A04A0B">
              <w:rPr>
                <w:rFonts w:ascii="Sylfaen" w:hAnsi="Sylfaen" w:cs="Sylfaen"/>
                <w:spacing w:val="0"/>
                <w:lang w:val="hy-AM"/>
              </w:rPr>
              <w:t>չներկայացնելը</w:t>
            </w:r>
            <w:r w:rsidRPr="00A04A0B">
              <w:rPr>
                <w:rFonts w:ascii="Sylfaen" w:hAnsi="Sylfaen" w:cs="Arial Armenian"/>
                <w:spacing w:val="0"/>
                <w:lang w:val="hy-AM"/>
              </w:rPr>
              <w:t xml:space="preserve"> </w:t>
            </w:r>
            <w:r w:rsidRPr="00A04A0B">
              <w:rPr>
                <w:rFonts w:ascii="Sylfaen" w:hAnsi="Sylfaen" w:cs="Sylfaen"/>
                <w:spacing w:val="0"/>
                <w:lang w:val="hy-AM"/>
              </w:rPr>
              <w:t>կամ</w:t>
            </w:r>
            <w:r w:rsidRPr="00A04A0B">
              <w:rPr>
                <w:rFonts w:ascii="Sylfaen" w:hAnsi="Sylfaen" w:cs="Arial Armenian"/>
                <w:spacing w:val="0"/>
                <w:lang w:val="hy-AM"/>
              </w:rPr>
              <w:t xml:space="preserve"> </w:t>
            </w:r>
            <w:r w:rsidRPr="00A04A0B">
              <w:rPr>
                <w:rFonts w:ascii="Sylfaen" w:hAnsi="Sylfaen" w:cs="Sylfaen"/>
                <w:spacing w:val="0"/>
                <w:lang w:val="hy-AM"/>
              </w:rPr>
              <w:lastRenderedPageBreak/>
              <w:t>Պայմանագիրը</w:t>
            </w:r>
            <w:r w:rsidRPr="00A04A0B">
              <w:rPr>
                <w:rFonts w:ascii="Sylfaen" w:hAnsi="Sylfaen" w:cs="Arial Armenian"/>
                <w:spacing w:val="0"/>
                <w:lang w:val="hy-AM"/>
              </w:rPr>
              <w:t xml:space="preserve"> </w:t>
            </w:r>
            <w:r w:rsidRPr="00A04A0B">
              <w:rPr>
                <w:rFonts w:ascii="Sylfaen" w:hAnsi="Sylfaen" w:cs="Sylfaen"/>
                <w:spacing w:val="0"/>
                <w:lang w:val="hy-AM"/>
              </w:rPr>
              <w:t>չստորագրելը</w:t>
            </w:r>
            <w:r w:rsidRPr="00A04A0B">
              <w:rPr>
                <w:rFonts w:ascii="Sylfaen" w:hAnsi="Sylfaen" w:cs="Arial Armenian"/>
                <w:spacing w:val="0"/>
                <w:lang w:val="hy-AM"/>
              </w:rPr>
              <w:t xml:space="preserve"> </w:t>
            </w:r>
            <w:r w:rsidRPr="00A04A0B">
              <w:rPr>
                <w:rFonts w:ascii="Sylfaen" w:hAnsi="Sylfaen" w:cs="Sylfaen"/>
                <w:spacing w:val="0"/>
                <w:lang w:val="hy-AM"/>
              </w:rPr>
              <w:t>կարող</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բավարար</w:t>
            </w:r>
            <w:r w:rsidRPr="00A04A0B">
              <w:rPr>
                <w:rFonts w:ascii="Sylfaen" w:hAnsi="Sylfaen" w:cs="Arial Armenian"/>
                <w:spacing w:val="0"/>
                <w:lang w:val="hy-AM"/>
              </w:rPr>
              <w:t xml:space="preserve"> </w:t>
            </w:r>
            <w:r w:rsidRPr="00A04A0B">
              <w:rPr>
                <w:rFonts w:ascii="Sylfaen" w:hAnsi="Sylfaen" w:cs="Sylfaen"/>
                <w:spacing w:val="0"/>
                <w:lang w:val="hy-AM"/>
              </w:rPr>
              <w:t>հիմք</w:t>
            </w:r>
            <w:r w:rsidRPr="00A04A0B">
              <w:rPr>
                <w:rFonts w:ascii="Sylfaen" w:hAnsi="Sylfaen" w:cs="Arial Armenian"/>
                <w:spacing w:val="0"/>
                <w:lang w:val="hy-AM"/>
              </w:rPr>
              <w:t xml:space="preserve"> </w:t>
            </w:r>
            <w:r w:rsidRPr="00A04A0B">
              <w:rPr>
                <w:rFonts w:ascii="Sylfaen" w:hAnsi="Sylfaen" w:cs="Sylfaen"/>
                <w:spacing w:val="0"/>
                <w:lang w:val="hy-AM"/>
              </w:rPr>
              <w:t>հանդիսանալ</w:t>
            </w:r>
            <w:r w:rsidRPr="00A04A0B">
              <w:rPr>
                <w:rFonts w:ascii="Sylfaen" w:hAnsi="Sylfaen" w:cs="Arial Armenian"/>
                <w:spacing w:val="0"/>
                <w:lang w:val="hy-AM"/>
              </w:rPr>
              <w:t xml:space="preserve"> </w:t>
            </w:r>
            <w:r w:rsidRPr="00A04A0B">
              <w:rPr>
                <w:rFonts w:ascii="Sylfaen" w:hAnsi="Sylfaen" w:cs="Sylfaen"/>
                <w:spacing w:val="0"/>
                <w:lang w:val="hy-AM"/>
              </w:rPr>
              <w:t>պայմանագրի</w:t>
            </w:r>
            <w:r w:rsidRPr="00A04A0B">
              <w:rPr>
                <w:rFonts w:ascii="Sylfaen" w:hAnsi="Sylfaen" w:cs="Arial Armenian"/>
                <w:spacing w:val="0"/>
                <w:lang w:val="hy-AM"/>
              </w:rPr>
              <w:t xml:space="preserve"> </w:t>
            </w:r>
            <w:r w:rsidRPr="00A04A0B">
              <w:rPr>
                <w:rFonts w:ascii="Sylfaen" w:hAnsi="Sylfaen" w:cs="Sylfaen"/>
                <w:spacing w:val="0"/>
                <w:lang w:val="hy-AM"/>
              </w:rPr>
              <w:t>շնորհումը</w:t>
            </w:r>
            <w:r w:rsidRPr="00A04A0B">
              <w:rPr>
                <w:rFonts w:ascii="Sylfaen" w:hAnsi="Sylfaen" w:cs="Arial Armenian"/>
                <w:spacing w:val="0"/>
                <w:lang w:val="hy-AM"/>
              </w:rPr>
              <w:t xml:space="preserve"> </w:t>
            </w:r>
            <w:r w:rsidRPr="00A04A0B">
              <w:rPr>
                <w:rFonts w:ascii="Sylfaen" w:hAnsi="Sylfaen" w:cs="Sylfaen"/>
                <w:spacing w:val="0"/>
                <w:lang w:val="hy-AM"/>
              </w:rPr>
              <w:t>չեղյալ</w:t>
            </w:r>
            <w:r w:rsidRPr="00A04A0B">
              <w:rPr>
                <w:rFonts w:ascii="Sylfaen" w:hAnsi="Sylfaen" w:cs="Arial Armenian"/>
                <w:spacing w:val="0"/>
                <w:lang w:val="hy-AM"/>
              </w:rPr>
              <w:t xml:space="preserve"> </w:t>
            </w:r>
            <w:r w:rsidRPr="00A04A0B">
              <w:rPr>
                <w:rFonts w:ascii="Sylfaen" w:hAnsi="Sylfaen" w:cs="Sylfaen"/>
                <w:spacing w:val="0"/>
                <w:lang w:val="hy-AM"/>
              </w:rPr>
              <w:t>համարելու</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Հայտի</w:t>
            </w:r>
            <w:r w:rsidRPr="00A04A0B">
              <w:rPr>
                <w:rFonts w:ascii="Sylfaen" w:hAnsi="Sylfaen" w:cs="Arial Armenian"/>
                <w:spacing w:val="0"/>
                <w:lang w:val="hy-AM"/>
              </w:rPr>
              <w:t xml:space="preserve"> </w:t>
            </w:r>
            <w:r w:rsidRPr="00A04A0B">
              <w:rPr>
                <w:rFonts w:ascii="Sylfaen" w:hAnsi="Sylfaen" w:cs="Sylfaen"/>
                <w:spacing w:val="0"/>
                <w:lang w:val="hy-AM"/>
              </w:rPr>
              <w:t>երաշխիքը</w:t>
            </w:r>
            <w:r w:rsidRPr="00A04A0B">
              <w:rPr>
                <w:rFonts w:ascii="Sylfaen" w:hAnsi="Sylfaen" w:cs="Arial Armenian"/>
                <w:spacing w:val="0"/>
                <w:lang w:val="hy-AM"/>
              </w:rPr>
              <w:t xml:space="preserve"> </w:t>
            </w:r>
            <w:r w:rsidRPr="00A04A0B">
              <w:rPr>
                <w:rFonts w:ascii="Sylfaen" w:hAnsi="Sylfaen" w:cs="Sylfaen"/>
                <w:spacing w:val="0"/>
                <w:lang w:val="hy-AM"/>
              </w:rPr>
              <w:t>գանձելու</w:t>
            </w:r>
            <w:r w:rsidRPr="00A04A0B">
              <w:rPr>
                <w:rFonts w:ascii="Sylfaen" w:hAnsi="Sylfaen" w:cs="Arial Armenian"/>
                <w:spacing w:val="0"/>
                <w:lang w:val="hy-AM"/>
              </w:rPr>
              <w:t xml:space="preserve"> </w:t>
            </w:r>
            <w:r w:rsidRPr="00A04A0B">
              <w:rPr>
                <w:rFonts w:ascii="Sylfaen" w:hAnsi="Sylfaen" w:cs="Sylfaen"/>
                <w:spacing w:val="0"/>
                <w:lang w:val="hy-AM"/>
              </w:rPr>
              <w:t>համար</w:t>
            </w:r>
            <w:r w:rsidRPr="00A04A0B">
              <w:rPr>
                <w:rFonts w:ascii="Sylfaen" w:hAnsi="Sylfaen" w:cs="Arial Armenian"/>
                <w:spacing w:val="0"/>
                <w:lang w:val="hy-AM"/>
              </w:rPr>
              <w:t xml:space="preserve">: </w:t>
            </w:r>
            <w:r w:rsidRPr="00A04A0B">
              <w:rPr>
                <w:rFonts w:ascii="Sylfaen" w:hAnsi="Sylfaen" w:cs="Sylfaen"/>
                <w:spacing w:val="0"/>
                <w:lang w:val="hy-AM"/>
              </w:rPr>
              <w:t>Այդ</w:t>
            </w:r>
            <w:r w:rsidRPr="00A04A0B">
              <w:rPr>
                <w:rFonts w:ascii="Sylfaen" w:hAnsi="Sylfaen" w:cs="Arial Armenian"/>
                <w:spacing w:val="0"/>
                <w:lang w:val="hy-AM"/>
              </w:rPr>
              <w:t xml:space="preserve"> </w:t>
            </w:r>
            <w:r w:rsidRPr="00A04A0B">
              <w:rPr>
                <w:rFonts w:ascii="Sylfaen" w:hAnsi="Sylfaen" w:cs="Sylfaen"/>
                <w:spacing w:val="0"/>
                <w:lang w:val="hy-AM"/>
              </w:rPr>
              <w:t>դեպքում</w:t>
            </w:r>
            <w:r w:rsidRPr="00A04A0B">
              <w:rPr>
                <w:rFonts w:ascii="Sylfaen" w:hAnsi="Sylfaen" w:cs="Arial Armenian"/>
                <w:spacing w:val="0"/>
                <w:lang w:val="hy-AM"/>
              </w:rPr>
              <w:t xml:space="preserve">, </w:t>
            </w:r>
            <w:r w:rsidRPr="00A04A0B">
              <w:rPr>
                <w:rFonts w:ascii="Sylfaen" w:hAnsi="Sylfaen" w:cs="Sylfaen"/>
                <w:spacing w:val="0"/>
                <w:lang w:val="hy-AM"/>
              </w:rPr>
              <w:t>Գնորդը</w:t>
            </w:r>
            <w:r w:rsidRPr="00A04A0B">
              <w:rPr>
                <w:rFonts w:ascii="Sylfaen" w:hAnsi="Sylfaen" w:cs="Arial Armenian"/>
                <w:spacing w:val="0"/>
                <w:lang w:val="hy-AM"/>
              </w:rPr>
              <w:t xml:space="preserve"> </w:t>
            </w:r>
            <w:r w:rsidRPr="00A04A0B">
              <w:rPr>
                <w:rFonts w:ascii="Sylfaen" w:hAnsi="Sylfaen" w:cs="Sylfaen"/>
                <w:spacing w:val="0"/>
                <w:lang w:val="hy-AM"/>
              </w:rPr>
              <w:t>կարող</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00C26318" w:rsidRPr="00A04A0B">
              <w:rPr>
                <w:rFonts w:ascii="Sylfaen" w:hAnsi="Sylfaen" w:cs="Arial Armenian"/>
                <w:spacing w:val="0"/>
              </w:rPr>
              <w:t>Պ</w:t>
            </w:r>
            <w:r w:rsidRPr="00A04A0B">
              <w:rPr>
                <w:rFonts w:ascii="Sylfaen" w:hAnsi="Sylfaen" w:cs="Sylfaen"/>
                <w:spacing w:val="0"/>
                <w:lang w:val="hy-AM"/>
              </w:rPr>
              <w:t>այմանագիրը</w:t>
            </w:r>
            <w:r w:rsidRPr="00A04A0B">
              <w:rPr>
                <w:rFonts w:ascii="Sylfaen" w:hAnsi="Sylfaen" w:cs="Arial Armenian"/>
                <w:spacing w:val="0"/>
                <w:lang w:val="hy-AM"/>
              </w:rPr>
              <w:t xml:space="preserve"> </w:t>
            </w:r>
            <w:r w:rsidRPr="00A04A0B">
              <w:rPr>
                <w:rFonts w:ascii="Sylfaen" w:hAnsi="Sylfaen" w:cs="Sylfaen"/>
                <w:spacing w:val="0"/>
                <w:lang w:val="hy-AM"/>
              </w:rPr>
              <w:t>շնորհել</w:t>
            </w:r>
            <w:r w:rsidRPr="00A04A0B">
              <w:rPr>
                <w:rFonts w:ascii="Sylfaen" w:hAnsi="Sylfaen" w:cs="Arial Armenian"/>
                <w:spacing w:val="0"/>
                <w:lang w:val="hy-AM"/>
              </w:rPr>
              <w:t xml:space="preserve"> </w:t>
            </w:r>
            <w:r w:rsidRPr="00A04A0B">
              <w:rPr>
                <w:rFonts w:ascii="Sylfaen" w:hAnsi="Sylfaen" w:cs="Sylfaen"/>
                <w:spacing w:val="0"/>
                <w:lang w:val="hy-AM"/>
              </w:rPr>
              <w:t>հաջորդ</w:t>
            </w:r>
            <w:r w:rsidRPr="00A04A0B">
              <w:rPr>
                <w:rFonts w:ascii="Sylfaen" w:hAnsi="Sylfaen" w:cs="Arial Armenian"/>
                <w:spacing w:val="0"/>
                <w:lang w:val="hy-AM"/>
              </w:rPr>
              <w:t xml:space="preserve"> </w:t>
            </w:r>
            <w:r w:rsidRPr="00A04A0B">
              <w:rPr>
                <w:rFonts w:ascii="Sylfaen" w:hAnsi="Sylfaen" w:cs="Sylfaen"/>
                <w:spacing w:val="0"/>
                <w:lang w:val="hy-AM"/>
              </w:rPr>
              <w:t>նվազագույն</w:t>
            </w:r>
            <w:r w:rsidRPr="00A04A0B">
              <w:rPr>
                <w:rFonts w:ascii="Sylfaen" w:hAnsi="Sylfaen" w:cs="Arial Armenian"/>
                <w:spacing w:val="0"/>
                <w:lang w:val="hy-AM"/>
              </w:rPr>
              <w:t xml:space="preserve"> </w:t>
            </w:r>
            <w:r w:rsidRPr="00A04A0B">
              <w:rPr>
                <w:rFonts w:ascii="Sylfaen" w:hAnsi="Sylfaen" w:cs="Sylfaen"/>
                <w:spacing w:val="0"/>
                <w:lang w:val="hy-AM"/>
              </w:rPr>
              <w:t>գնահատված</w:t>
            </w:r>
            <w:r w:rsidRPr="00A04A0B">
              <w:rPr>
                <w:rFonts w:ascii="Sylfaen" w:hAnsi="Sylfaen" w:cs="Arial Armenian"/>
                <w:spacing w:val="0"/>
                <w:lang w:val="hy-AM"/>
              </w:rPr>
              <w:t xml:space="preserve"> </w:t>
            </w:r>
            <w:r w:rsidRPr="00A04A0B">
              <w:rPr>
                <w:rFonts w:ascii="Sylfaen" w:hAnsi="Sylfaen" w:cs="Sylfaen"/>
                <w:spacing w:val="0"/>
                <w:lang w:val="hy-AM"/>
              </w:rPr>
              <w:t>Հայտը</w:t>
            </w:r>
            <w:r w:rsidRPr="00A04A0B">
              <w:rPr>
                <w:rFonts w:ascii="Sylfaen" w:hAnsi="Sylfaen" w:cs="Arial Armenian"/>
                <w:spacing w:val="0"/>
                <w:lang w:val="hy-AM"/>
              </w:rPr>
              <w:t xml:space="preserve"> </w:t>
            </w:r>
            <w:r w:rsidRPr="00A04A0B">
              <w:rPr>
                <w:rFonts w:ascii="Sylfaen" w:hAnsi="Sylfaen" w:cs="Sylfaen"/>
                <w:spacing w:val="0"/>
                <w:lang w:val="hy-AM"/>
              </w:rPr>
              <w:t>ներկայացնող</w:t>
            </w:r>
            <w:r w:rsidRPr="00A04A0B">
              <w:rPr>
                <w:rFonts w:ascii="Sylfaen" w:hAnsi="Sylfaen" w:cs="Arial Armenian"/>
                <w:spacing w:val="0"/>
                <w:lang w:val="hy-AM"/>
              </w:rPr>
              <w:t xml:space="preserve"> </w:t>
            </w:r>
            <w:r w:rsidRPr="00A04A0B">
              <w:rPr>
                <w:rFonts w:ascii="Sylfaen" w:hAnsi="Sylfaen" w:cs="Sylfaen"/>
                <w:spacing w:val="0"/>
                <w:lang w:val="hy-AM"/>
              </w:rPr>
              <w:t>Հայտատուին</w:t>
            </w:r>
            <w:r w:rsidRPr="00A04A0B">
              <w:rPr>
                <w:rFonts w:ascii="Sylfaen" w:hAnsi="Sylfaen" w:cs="Arial Armenian"/>
                <w:spacing w:val="0"/>
                <w:lang w:val="hy-AM"/>
              </w:rPr>
              <w:t xml:space="preserve">, </w:t>
            </w:r>
            <w:r w:rsidRPr="00A04A0B">
              <w:rPr>
                <w:rFonts w:ascii="Sylfaen" w:hAnsi="Sylfaen" w:cs="Sylfaen"/>
                <w:spacing w:val="0"/>
                <w:lang w:val="hy-AM"/>
              </w:rPr>
              <w:t>ում</w:t>
            </w:r>
            <w:r w:rsidRPr="00A04A0B">
              <w:rPr>
                <w:rFonts w:ascii="Sylfaen" w:hAnsi="Sylfaen" w:cs="Arial Armenian"/>
                <w:spacing w:val="0"/>
                <w:lang w:val="hy-AM"/>
              </w:rPr>
              <w:t xml:space="preserve"> </w:t>
            </w:r>
            <w:r w:rsidRPr="00A04A0B">
              <w:rPr>
                <w:rFonts w:ascii="Sylfaen" w:hAnsi="Sylfaen" w:cs="Sylfaen"/>
                <w:spacing w:val="0"/>
                <w:lang w:val="hy-AM"/>
              </w:rPr>
              <w:t>առաջարկը</w:t>
            </w:r>
            <w:r w:rsidRPr="00A04A0B">
              <w:rPr>
                <w:rFonts w:ascii="Sylfaen" w:hAnsi="Sylfaen" w:cs="Arial Armenian"/>
                <w:spacing w:val="0"/>
                <w:lang w:val="hy-AM"/>
              </w:rPr>
              <w:t xml:space="preserve">, </w:t>
            </w:r>
            <w:r w:rsidRPr="00A04A0B">
              <w:rPr>
                <w:rFonts w:ascii="Sylfaen" w:hAnsi="Sylfaen" w:cs="Sylfaen"/>
                <w:spacing w:val="0"/>
                <w:lang w:val="hy-AM"/>
              </w:rPr>
              <w:t>Գնորդի</w:t>
            </w:r>
            <w:r w:rsidRPr="00A04A0B">
              <w:rPr>
                <w:rFonts w:ascii="Sylfaen" w:hAnsi="Sylfaen" w:cs="Arial Armenian"/>
                <w:spacing w:val="0"/>
                <w:lang w:val="hy-AM"/>
              </w:rPr>
              <w:t xml:space="preserve"> </w:t>
            </w:r>
            <w:r w:rsidRPr="00A04A0B">
              <w:rPr>
                <w:rFonts w:ascii="Sylfaen" w:hAnsi="Sylfaen" w:cs="Sylfaen"/>
                <w:spacing w:val="0"/>
                <w:lang w:val="hy-AM"/>
              </w:rPr>
              <w:t>որոշմամբ</w:t>
            </w:r>
            <w:r w:rsidRPr="00A04A0B">
              <w:rPr>
                <w:rFonts w:ascii="Sylfaen" w:hAnsi="Sylfaen" w:cs="Arial Armenian"/>
                <w:spacing w:val="0"/>
                <w:lang w:val="hy-AM"/>
              </w:rPr>
              <w:t xml:space="preserve">, </w:t>
            </w:r>
            <w:r w:rsidRPr="00A04A0B">
              <w:rPr>
                <w:rFonts w:ascii="Sylfaen" w:hAnsi="Sylfaen" w:cs="Sylfaen"/>
                <w:spacing w:val="0"/>
                <w:lang w:val="hy-AM"/>
              </w:rPr>
              <w:t>ըստ</w:t>
            </w:r>
            <w:r w:rsidRPr="00A04A0B">
              <w:rPr>
                <w:rFonts w:ascii="Sylfaen" w:hAnsi="Sylfaen" w:cs="Arial Armenian"/>
                <w:spacing w:val="0"/>
                <w:lang w:val="hy-AM"/>
              </w:rPr>
              <w:t xml:space="preserve"> </w:t>
            </w:r>
            <w:r w:rsidRPr="00A04A0B">
              <w:rPr>
                <w:rFonts w:ascii="Sylfaen" w:hAnsi="Sylfaen" w:cs="Sylfaen"/>
                <w:spacing w:val="0"/>
                <w:lang w:val="hy-AM"/>
              </w:rPr>
              <w:t>էության</w:t>
            </w:r>
            <w:r w:rsidRPr="00A04A0B">
              <w:rPr>
                <w:rFonts w:ascii="Sylfaen" w:hAnsi="Sylfaen" w:cs="Arial Armenian"/>
                <w:spacing w:val="0"/>
                <w:lang w:val="hy-AM"/>
              </w:rPr>
              <w:t xml:space="preserve"> </w:t>
            </w:r>
            <w:r w:rsidRPr="00A04A0B">
              <w:rPr>
                <w:rFonts w:ascii="Sylfaen" w:hAnsi="Sylfaen" w:cs="Sylfaen"/>
                <w:spacing w:val="0"/>
                <w:lang w:val="hy-AM"/>
              </w:rPr>
              <w:t>համապատասխանում</w:t>
            </w:r>
            <w:r w:rsidRPr="00A04A0B">
              <w:rPr>
                <w:rFonts w:ascii="Sylfaen" w:hAnsi="Sylfaen" w:cs="Arial Armenian"/>
                <w:spacing w:val="0"/>
                <w:lang w:val="hy-AM"/>
              </w:rPr>
              <w:t xml:space="preserve"> </w:t>
            </w:r>
            <w:r w:rsidRPr="00A04A0B">
              <w:rPr>
                <w:rFonts w:ascii="Sylfaen" w:hAnsi="Sylfaen" w:cs="Sylfaen"/>
                <w:spacing w:val="0"/>
                <w:lang w:val="hy-AM"/>
              </w:rPr>
              <w:t>է</w:t>
            </w:r>
            <w:r w:rsidRPr="00A04A0B">
              <w:rPr>
                <w:rFonts w:ascii="Sylfaen" w:hAnsi="Sylfaen" w:cs="Arial Armenian"/>
                <w:spacing w:val="0"/>
                <w:lang w:val="hy-AM"/>
              </w:rPr>
              <w:t xml:space="preserve"> </w:t>
            </w:r>
            <w:r w:rsidRPr="00A04A0B">
              <w:rPr>
                <w:rFonts w:ascii="Sylfaen" w:hAnsi="Sylfaen" w:cs="Sylfaen"/>
                <w:spacing w:val="0"/>
                <w:lang w:val="hy-AM"/>
              </w:rPr>
              <w:t>մրցույթի</w:t>
            </w:r>
            <w:r w:rsidRPr="00A04A0B">
              <w:rPr>
                <w:rFonts w:ascii="Sylfaen" w:hAnsi="Sylfaen" w:cs="Arial Armenian"/>
                <w:spacing w:val="0"/>
                <w:lang w:val="hy-AM"/>
              </w:rPr>
              <w:t xml:space="preserve"> </w:t>
            </w:r>
            <w:r w:rsidRPr="00A04A0B">
              <w:rPr>
                <w:rFonts w:ascii="Sylfaen" w:hAnsi="Sylfaen" w:cs="Sylfaen"/>
                <w:spacing w:val="0"/>
                <w:lang w:val="hy-AM"/>
              </w:rPr>
              <w:t>հիմնական</w:t>
            </w:r>
            <w:r w:rsidRPr="00A04A0B">
              <w:rPr>
                <w:rFonts w:ascii="Sylfaen" w:hAnsi="Sylfaen" w:cs="Arial Armenian"/>
                <w:spacing w:val="0"/>
                <w:lang w:val="hy-AM"/>
              </w:rPr>
              <w:t xml:space="preserve"> </w:t>
            </w:r>
            <w:r w:rsidRPr="00A04A0B">
              <w:rPr>
                <w:rFonts w:ascii="Sylfaen" w:hAnsi="Sylfaen" w:cs="Sylfaen"/>
                <w:spacing w:val="0"/>
                <w:lang w:val="hy-AM"/>
              </w:rPr>
              <w:t>պահանջներին</w:t>
            </w:r>
            <w:r w:rsidRPr="00A04A0B">
              <w:rPr>
                <w:rFonts w:ascii="Sylfaen" w:hAnsi="Sylfaen" w:cs="Arial Armenian"/>
                <w:spacing w:val="0"/>
                <w:lang w:val="hy-AM"/>
              </w:rPr>
              <w:t xml:space="preserve"> </w:t>
            </w:r>
            <w:r w:rsidRPr="00A04A0B">
              <w:rPr>
                <w:rFonts w:ascii="Sylfaen" w:hAnsi="Sylfaen" w:cs="Sylfaen"/>
                <w:spacing w:val="0"/>
                <w:lang w:val="hy-AM"/>
              </w:rPr>
              <w:t>և</w:t>
            </w:r>
            <w:r w:rsidRPr="00A04A0B">
              <w:rPr>
                <w:rFonts w:ascii="Sylfaen" w:hAnsi="Sylfaen" w:cs="Arial Armenian"/>
                <w:spacing w:val="0"/>
                <w:lang w:val="hy-AM"/>
              </w:rPr>
              <w:t xml:space="preserve">, </w:t>
            </w:r>
            <w:r w:rsidRPr="00A04A0B">
              <w:rPr>
                <w:rFonts w:ascii="Sylfaen" w:hAnsi="Sylfaen" w:cs="Sylfaen"/>
                <w:spacing w:val="0"/>
                <w:lang w:val="hy-AM"/>
              </w:rPr>
              <w:t>որ</w:t>
            </w:r>
            <w:r w:rsidRPr="00A04A0B">
              <w:rPr>
                <w:rFonts w:ascii="Sylfaen" w:hAnsi="Sylfaen" w:cs="Arial Armenian"/>
                <w:spacing w:val="0"/>
                <w:lang w:val="hy-AM"/>
              </w:rPr>
              <w:t xml:space="preserve"> </w:t>
            </w:r>
            <w:r w:rsidRPr="00A04A0B">
              <w:rPr>
                <w:rFonts w:ascii="Sylfaen" w:hAnsi="Sylfaen" w:cs="Sylfaen"/>
                <w:spacing w:val="0"/>
                <w:lang w:val="hy-AM"/>
              </w:rPr>
              <w:t>Հայտատուն</w:t>
            </w:r>
            <w:r w:rsidRPr="00A04A0B">
              <w:rPr>
                <w:rFonts w:ascii="Sylfaen" w:hAnsi="Sylfaen" w:cs="Arial Armenian"/>
                <w:spacing w:val="0"/>
                <w:lang w:val="hy-AM"/>
              </w:rPr>
              <w:t xml:space="preserve"> </w:t>
            </w:r>
            <w:r w:rsidRPr="00A04A0B">
              <w:rPr>
                <w:rFonts w:ascii="Sylfaen" w:hAnsi="Sylfaen" w:cs="Sylfaen"/>
                <w:spacing w:val="0"/>
                <w:lang w:val="hy-AM"/>
              </w:rPr>
              <w:t>ունի</w:t>
            </w:r>
            <w:r w:rsidRPr="00A04A0B">
              <w:rPr>
                <w:rFonts w:ascii="Sylfaen" w:hAnsi="Sylfaen" w:cs="Arial Armenian"/>
                <w:spacing w:val="0"/>
                <w:lang w:val="hy-AM"/>
              </w:rPr>
              <w:t xml:space="preserve"> </w:t>
            </w:r>
            <w:r w:rsidRPr="00A04A0B">
              <w:rPr>
                <w:rFonts w:ascii="Sylfaen" w:hAnsi="Sylfaen" w:cs="Sylfaen"/>
                <w:spacing w:val="0"/>
                <w:lang w:val="hy-AM"/>
              </w:rPr>
              <w:t>անհրաժեշտ</w:t>
            </w:r>
            <w:r w:rsidRPr="00A04A0B">
              <w:rPr>
                <w:rFonts w:ascii="Sylfaen" w:hAnsi="Sylfaen" w:cs="Arial Armenian"/>
                <w:spacing w:val="0"/>
                <w:lang w:val="hy-AM"/>
              </w:rPr>
              <w:t xml:space="preserve"> </w:t>
            </w:r>
            <w:r w:rsidRPr="00A04A0B">
              <w:rPr>
                <w:rFonts w:ascii="Sylfaen" w:hAnsi="Sylfaen" w:cs="Sylfaen"/>
                <w:spacing w:val="0"/>
                <w:lang w:val="hy-AM"/>
              </w:rPr>
              <w:t>որակավորում</w:t>
            </w:r>
            <w:r w:rsidRPr="00A04A0B">
              <w:rPr>
                <w:rFonts w:ascii="Sylfaen" w:hAnsi="Sylfaen" w:cs="Arial Armenian"/>
                <w:spacing w:val="0"/>
                <w:lang w:val="hy-AM"/>
              </w:rPr>
              <w:t xml:space="preserve">, </w:t>
            </w:r>
            <w:r w:rsidRPr="00A04A0B">
              <w:rPr>
                <w:rFonts w:ascii="Sylfaen" w:hAnsi="Sylfaen" w:cs="Sylfaen"/>
                <w:spacing w:val="0"/>
                <w:lang w:val="hy-AM"/>
              </w:rPr>
              <w:t>որպեսզի</w:t>
            </w:r>
            <w:r w:rsidRPr="00A04A0B">
              <w:rPr>
                <w:rFonts w:ascii="Sylfaen" w:hAnsi="Sylfaen" w:cs="Arial Armenian"/>
                <w:spacing w:val="0"/>
                <w:lang w:val="hy-AM"/>
              </w:rPr>
              <w:t xml:space="preserve"> </w:t>
            </w:r>
            <w:r w:rsidRPr="00A04A0B">
              <w:rPr>
                <w:rFonts w:ascii="Sylfaen" w:hAnsi="Sylfaen" w:cs="Sylfaen"/>
                <w:spacing w:val="0"/>
                <w:lang w:val="hy-AM"/>
              </w:rPr>
              <w:t>բավարար</w:t>
            </w:r>
            <w:r w:rsidRPr="00A04A0B">
              <w:rPr>
                <w:rFonts w:ascii="Sylfaen" w:hAnsi="Sylfaen" w:cs="Arial Armenian"/>
                <w:spacing w:val="0"/>
                <w:lang w:val="hy-AM"/>
              </w:rPr>
              <w:t xml:space="preserve"> </w:t>
            </w:r>
            <w:r w:rsidRPr="00A04A0B">
              <w:rPr>
                <w:rFonts w:ascii="Sylfaen" w:hAnsi="Sylfaen" w:cs="Sylfaen"/>
                <w:spacing w:val="0"/>
                <w:lang w:val="hy-AM"/>
              </w:rPr>
              <w:t>ձևով</w:t>
            </w:r>
            <w:r w:rsidRPr="00A04A0B">
              <w:rPr>
                <w:rFonts w:ascii="Sylfaen" w:hAnsi="Sylfaen" w:cs="Arial Armenian"/>
                <w:spacing w:val="0"/>
                <w:lang w:val="hy-AM"/>
              </w:rPr>
              <w:t xml:space="preserve"> </w:t>
            </w:r>
            <w:r w:rsidRPr="00A04A0B">
              <w:rPr>
                <w:rFonts w:ascii="Sylfaen" w:hAnsi="Sylfaen" w:cs="Sylfaen"/>
                <w:spacing w:val="0"/>
                <w:lang w:val="hy-AM"/>
              </w:rPr>
              <w:t>կատարի</w:t>
            </w:r>
            <w:r w:rsidRPr="00A04A0B">
              <w:rPr>
                <w:rFonts w:ascii="Sylfaen" w:hAnsi="Sylfaen" w:cs="Arial Armenian"/>
                <w:spacing w:val="0"/>
                <w:lang w:val="hy-AM"/>
              </w:rPr>
              <w:t xml:space="preserve"> </w:t>
            </w:r>
            <w:r w:rsidRPr="00A04A0B">
              <w:rPr>
                <w:rFonts w:ascii="Sylfaen" w:hAnsi="Sylfaen" w:cs="Sylfaen"/>
                <w:spacing w:val="0"/>
                <w:lang w:val="hy-AM"/>
              </w:rPr>
              <w:t>Պայմանագիրը</w:t>
            </w:r>
            <w:r w:rsidRPr="00A04A0B">
              <w:rPr>
                <w:rFonts w:ascii="Sylfaen" w:hAnsi="Sylfaen" w:cs="Arial Armenian"/>
                <w:spacing w:val="0"/>
                <w:lang w:val="hy-AM"/>
              </w:rPr>
              <w:t xml:space="preserve">: </w:t>
            </w:r>
            <w:r w:rsidRPr="00A04A0B">
              <w:rPr>
                <w:rFonts w:ascii="Sylfaen" w:hAnsi="Sylfaen"/>
                <w:spacing w:val="0"/>
                <w:lang w:val="hy-AM"/>
              </w:rPr>
              <w:t xml:space="preserve"> </w:t>
            </w:r>
          </w:p>
        </w:tc>
      </w:tr>
    </w:tbl>
    <w:p w:rsidR="00455149" w:rsidRPr="00A04A0B" w:rsidRDefault="00455149">
      <w:pPr>
        <w:ind w:left="180"/>
        <w:rPr>
          <w:rFonts w:ascii="Sylfaen" w:hAnsi="Sylfaen"/>
        </w:rPr>
      </w:pPr>
    </w:p>
    <w:p w:rsidR="00455149" w:rsidRPr="00A04A0B" w:rsidRDefault="00455149">
      <w:pPr>
        <w:ind w:left="180"/>
        <w:rPr>
          <w:rFonts w:ascii="Sylfaen" w:hAnsi="Sylfaen"/>
        </w:rPr>
        <w:sectPr w:rsidR="00455149" w:rsidRPr="00A04A0B">
          <w:headerReference w:type="even" r:id="rId9"/>
          <w:headerReference w:type="default" r:id="rId10"/>
          <w:footerReference w:type="default" r:id="rId11"/>
          <w:headerReference w:type="first" r:id="rId12"/>
          <w:footerReference w:type="first" r:id="rId13"/>
          <w:footnotePr>
            <w:numRestart w:val="eachPage"/>
          </w:footnotePr>
          <w:type w:val="oddPage"/>
          <w:pgSz w:w="12240" w:h="15840" w:code="1"/>
          <w:pgMar w:top="1440" w:right="1440" w:bottom="1440" w:left="1800" w:header="720" w:footer="720" w:gutter="0"/>
          <w:paperSrc w:first="15" w:other="15"/>
          <w:cols w:space="720"/>
          <w:titlePg/>
        </w:sectPr>
      </w:pPr>
    </w:p>
    <w:tbl>
      <w:tblPr>
        <w:tblW w:w="0" w:type="auto"/>
        <w:tblLayout w:type="fixed"/>
        <w:tblLook w:val="0000"/>
      </w:tblPr>
      <w:tblGrid>
        <w:gridCol w:w="9198"/>
      </w:tblGrid>
      <w:tr w:rsidR="00455149" w:rsidRPr="00A04A0B">
        <w:trPr>
          <w:trHeight w:val="1100"/>
        </w:trPr>
        <w:tc>
          <w:tcPr>
            <w:tcW w:w="9198" w:type="dxa"/>
            <w:vAlign w:val="center"/>
          </w:tcPr>
          <w:p w:rsidR="00455149" w:rsidRPr="0026090F" w:rsidRDefault="00455149" w:rsidP="00B53948">
            <w:pPr>
              <w:pStyle w:val="Subtitle"/>
              <w:rPr>
                <w:rFonts w:ascii="Sylfaen" w:hAnsi="Sylfaen"/>
              </w:rPr>
            </w:pPr>
            <w:r w:rsidRPr="0026090F">
              <w:rPr>
                <w:rFonts w:ascii="Sylfaen" w:hAnsi="Sylfaen"/>
              </w:rPr>
              <w:lastRenderedPageBreak/>
              <w:br w:type="page"/>
            </w:r>
            <w:bookmarkStart w:id="245" w:name="_Toc438266927"/>
            <w:bookmarkStart w:id="246" w:name="_Toc438267901"/>
            <w:bookmarkStart w:id="247" w:name="_Toc438366667"/>
            <w:bookmarkStart w:id="248" w:name="_Toc438954445"/>
            <w:bookmarkStart w:id="249" w:name="_Toc347227542"/>
            <w:r w:rsidR="00B53948" w:rsidRPr="0026090F">
              <w:rPr>
                <w:rFonts w:ascii="Sylfaen" w:hAnsi="Sylfaen"/>
              </w:rPr>
              <w:t>Բաժին</w:t>
            </w:r>
            <w:r w:rsidRPr="0026090F">
              <w:rPr>
                <w:rFonts w:ascii="Sylfaen" w:hAnsi="Sylfaen"/>
              </w:rPr>
              <w:t xml:space="preserve"> IV.  </w:t>
            </w:r>
            <w:r w:rsidR="00B53948" w:rsidRPr="0026090F">
              <w:rPr>
                <w:rFonts w:ascii="Sylfaen" w:hAnsi="Sylfaen"/>
              </w:rPr>
              <w:t>Հայտի ձևեր</w:t>
            </w:r>
            <w:bookmarkEnd w:id="245"/>
            <w:bookmarkEnd w:id="246"/>
            <w:bookmarkEnd w:id="247"/>
            <w:bookmarkEnd w:id="248"/>
            <w:bookmarkEnd w:id="249"/>
          </w:p>
        </w:tc>
      </w:tr>
    </w:tbl>
    <w:p w:rsidR="00455149" w:rsidRPr="00A04A0B" w:rsidRDefault="00B53948">
      <w:pPr>
        <w:jc w:val="center"/>
        <w:rPr>
          <w:rFonts w:ascii="Sylfaen" w:hAnsi="Sylfaen"/>
          <w:b/>
          <w:sz w:val="32"/>
        </w:rPr>
      </w:pPr>
      <w:r w:rsidRPr="00A04A0B">
        <w:rPr>
          <w:rFonts w:ascii="Sylfaen" w:hAnsi="Sylfaen"/>
          <w:b/>
          <w:sz w:val="32"/>
        </w:rPr>
        <w:t>Ձևերի ցանկ</w:t>
      </w:r>
    </w:p>
    <w:p w:rsidR="00455149" w:rsidRPr="00A04A0B" w:rsidRDefault="00455149">
      <w:pPr>
        <w:jc w:val="center"/>
        <w:rPr>
          <w:rFonts w:ascii="Sylfaen" w:hAnsi="Sylfaen"/>
          <w:b/>
          <w:sz w:val="32"/>
        </w:rPr>
      </w:pPr>
    </w:p>
    <w:p w:rsidR="00455149" w:rsidRPr="00A04A0B" w:rsidRDefault="00455149">
      <w:pPr>
        <w:rPr>
          <w:rFonts w:ascii="Sylfaen" w:hAnsi="Sylfaen"/>
          <w:b/>
        </w:rPr>
      </w:pPr>
    </w:p>
    <w:p w:rsidR="008B7062" w:rsidRPr="00A432DA" w:rsidRDefault="009340AF" w:rsidP="008B7062">
      <w:pPr>
        <w:pStyle w:val="TOC1"/>
        <w:spacing w:before="0"/>
        <w:rPr>
          <w:rFonts w:ascii="Sylfaen" w:hAnsi="Sylfaen"/>
          <w:b w:val="0"/>
          <w:sz w:val="22"/>
          <w:szCs w:val="22"/>
        </w:rPr>
      </w:pPr>
      <w:r w:rsidRPr="009340AF">
        <w:rPr>
          <w:rFonts w:ascii="Sylfaen" w:hAnsi="Sylfaen"/>
          <w:b w:val="0"/>
          <w:bCs/>
          <w:sz w:val="28"/>
        </w:rPr>
        <w:fldChar w:fldCharType="begin"/>
      </w:r>
      <w:r w:rsidR="00455149" w:rsidRPr="00A04A0B">
        <w:rPr>
          <w:rFonts w:ascii="Sylfaen" w:hAnsi="Sylfaen"/>
          <w:b w:val="0"/>
          <w:bCs/>
          <w:sz w:val="28"/>
        </w:rPr>
        <w:instrText xml:space="preserve"> TOC \t "Section V. Header,1" </w:instrText>
      </w:r>
      <w:r w:rsidRPr="009340AF">
        <w:rPr>
          <w:rFonts w:ascii="Sylfaen" w:hAnsi="Sylfaen"/>
          <w:b w:val="0"/>
          <w:bCs/>
          <w:sz w:val="28"/>
        </w:rPr>
        <w:fldChar w:fldCharType="separate"/>
      </w:r>
      <w:r w:rsidR="00B53948" w:rsidRPr="00A04A0B">
        <w:rPr>
          <w:rFonts w:ascii="Sylfaen" w:hAnsi="Sylfaen"/>
          <w:b w:val="0"/>
        </w:rPr>
        <w:t>Հայտադիմումի ձև</w:t>
      </w:r>
      <w:r w:rsidR="008B7062" w:rsidRPr="00A04A0B">
        <w:rPr>
          <w:rFonts w:ascii="Sylfaen" w:hAnsi="Sylfaen"/>
          <w:b w:val="0"/>
        </w:rPr>
        <w:tab/>
      </w:r>
    </w:p>
    <w:p w:rsidR="008B7062" w:rsidRPr="00A432DA" w:rsidRDefault="00B53948" w:rsidP="008B7062">
      <w:pPr>
        <w:pStyle w:val="TOC1"/>
        <w:spacing w:before="0"/>
        <w:rPr>
          <w:rFonts w:ascii="Sylfaen" w:hAnsi="Sylfaen"/>
          <w:b w:val="0"/>
          <w:sz w:val="22"/>
          <w:szCs w:val="22"/>
        </w:rPr>
      </w:pPr>
      <w:r w:rsidRPr="00A04A0B">
        <w:rPr>
          <w:rFonts w:ascii="Sylfaen" w:hAnsi="Sylfaen"/>
          <w:b w:val="0"/>
        </w:rPr>
        <w:t>Հայտատուի տվյալների ձև</w:t>
      </w:r>
      <w:r w:rsidR="008B7062" w:rsidRPr="00A04A0B">
        <w:rPr>
          <w:rFonts w:ascii="Sylfaen" w:hAnsi="Sylfaen"/>
          <w:b w:val="0"/>
        </w:rPr>
        <w:tab/>
      </w:r>
    </w:p>
    <w:p w:rsidR="008B7062" w:rsidRPr="00A432DA" w:rsidRDefault="00DE3208" w:rsidP="008B7062">
      <w:pPr>
        <w:pStyle w:val="TOC1"/>
        <w:spacing w:before="0"/>
        <w:rPr>
          <w:rFonts w:ascii="Sylfaen" w:hAnsi="Sylfaen"/>
          <w:b w:val="0"/>
          <w:sz w:val="22"/>
          <w:szCs w:val="22"/>
        </w:rPr>
      </w:pPr>
      <w:r w:rsidRPr="00A04A0B">
        <w:rPr>
          <w:rFonts w:ascii="Sylfaen" w:hAnsi="Sylfaen"/>
          <w:b w:val="0"/>
        </w:rPr>
        <w:t>ՀՁ գործընկերոջ տվյալների ձև</w:t>
      </w:r>
      <w:r w:rsidR="008B7062" w:rsidRPr="00A04A0B">
        <w:rPr>
          <w:rFonts w:ascii="Sylfaen" w:hAnsi="Sylfaen"/>
          <w:b w:val="0"/>
        </w:rPr>
        <w:tab/>
      </w:r>
    </w:p>
    <w:p w:rsidR="00C532B2" w:rsidRPr="00A04A0B" w:rsidRDefault="00DE3208" w:rsidP="008B7062">
      <w:pPr>
        <w:pStyle w:val="TOC1"/>
        <w:spacing w:before="0"/>
        <w:rPr>
          <w:rFonts w:ascii="Sylfaen" w:hAnsi="Sylfaen"/>
          <w:b w:val="0"/>
        </w:rPr>
      </w:pPr>
      <w:r w:rsidRPr="00A04A0B">
        <w:rPr>
          <w:rFonts w:ascii="Sylfaen" w:hAnsi="Sylfaen"/>
          <w:b w:val="0"/>
        </w:rPr>
        <w:t>Գնացուցակ</w:t>
      </w:r>
      <w:r w:rsidR="008B7062" w:rsidRPr="00A04A0B">
        <w:rPr>
          <w:rFonts w:ascii="Sylfaen" w:hAnsi="Sylfaen"/>
          <w:b w:val="0"/>
        </w:rPr>
        <w:tab/>
      </w:r>
    </w:p>
    <w:p w:rsidR="008B7062" w:rsidRPr="00A432DA" w:rsidRDefault="00DE3208" w:rsidP="008B7062">
      <w:pPr>
        <w:pStyle w:val="TOC1"/>
        <w:spacing w:before="0"/>
        <w:rPr>
          <w:rFonts w:ascii="Sylfaen" w:hAnsi="Sylfaen"/>
          <w:b w:val="0"/>
          <w:sz w:val="22"/>
          <w:szCs w:val="22"/>
        </w:rPr>
      </w:pPr>
      <w:r w:rsidRPr="00A04A0B">
        <w:rPr>
          <w:rFonts w:ascii="Sylfaen" w:hAnsi="Sylfaen"/>
          <w:b w:val="0"/>
        </w:rPr>
        <w:t>Գնացուցակ և կատարման ժամանակացույց` Հարակից ծառայություններ</w:t>
      </w:r>
      <w:r w:rsidR="008B7062" w:rsidRPr="00A04A0B">
        <w:rPr>
          <w:rFonts w:ascii="Sylfaen" w:hAnsi="Sylfaen"/>
          <w:b w:val="0"/>
        </w:rPr>
        <w:tab/>
      </w:r>
      <w:r w:rsidR="009340AF" w:rsidRPr="00A04A0B">
        <w:rPr>
          <w:rFonts w:ascii="Sylfaen" w:hAnsi="Sylfaen"/>
          <w:b w:val="0"/>
        </w:rPr>
        <w:fldChar w:fldCharType="begin"/>
      </w:r>
      <w:r w:rsidR="008B7062" w:rsidRPr="00A04A0B">
        <w:rPr>
          <w:rFonts w:ascii="Sylfaen" w:hAnsi="Sylfaen"/>
          <w:b w:val="0"/>
        </w:rPr>
        <w:instrText xml:space="preserve"> PAGEREF _Toc347230625 \h </w:instrText>
      </w:r>
      <w:r w:rsidR="009340AF" w:rsidRPr="00A04A0B">
        <w:rPr>
          <w:rFonts w:ascii="Sylfaen" w:hAnsi="Sylfaen"/>
          <w:b w:val="0"/>
        </w:rPr>
      </w:r>
      <w:r w:rsidR="009340AF" w:rsidRPr="00A04A0B">
        <w:rPr>
          <w:rFonts w:ascii="Sylfaen" w:hAnsi="Sylfaen"/>
          <w:b w:val="0"/>
        </w:rPr>
        <w:fldChar w:fldCharType="end"/>
      </w:r>
    </w:p>
    <w:p w:rsidR="008B7062" w:rsidRPr="00A432DA" w:rsidRDefault="00DE3208" w:rsidP="008B7062">
      <w:pPr>
        <w:pStyle w:val="TOC1"/>
        <w:spacing w:before="0"/>
        <w:rPr>
          <w:rFonts w:ascii="Sylfaen" w:hAnsi="Sylfaen"/>
          <w:b w:val="0"/>
          <w:sz w:val="22"/>
          <w:szCs w:val="22"/>
        </w:rPr>
      </w:pPr>
      <w:r w:rsidRPr="00A04A0B">
        <w:rPr>
          <w:rFonts w:ascii="Sylfaen" w:hAnsi="Sylfaen"/>
          <w:b w:val="0"/>
        </w:rPr>
        <w:t>Հայտի երաշխիքի ձև</w:t>
      </w:r>
      <w:r w:rsidR="00FD3439" w:rsidRPr="00A04A0B">
        <w:rPr>
          <w:rFonts w:ascii="Sylfaen" w:hAnsi="Sylfaen"/>
          <w:b w:val="0"/>
        </w:rPr>
        <w:t xml:space="preserve"> (</w:t>
      </w:r>
      <w:r w:rsidRPr="00A04A0B">
        <w:rPr>
          <w:rFonts w:ascii="Sylfaen" w:hAnsi="Sylfaen"/>
          <w:b w:val="0"/>
        </w:rPr>
        <w:t>Բանկային երաշխիք</w:t>
      </w:r>
      <w:r w:rsidR="00FD3439" w:rsidRPr="00A04A0B">
        <w:rPr>
          <w:rFonts w:ascii="Sylfaen" w:hAnsi="Sylfaen"/>
          <w:b w:val="0"/>
        </w:rPr>
        <w:t>)</w:t>
      </w:r>
      <w:r w:rsidR="008B7062" w:rsidRPr="00A04A0B">
        <w:rPr>
          <w:rFonts w:ascii="Sylfaen" w:hAnsi="Sylfaen"/>
          <w:b w:val="0"/>
        </w:rPr>
        <w:tab/>
      </w:r>
    </w:p>
    <w:p w:rsidR="008B7062" w:rsidRPr="00A432DA" w:rsidRDefault="00DE3208" w:rsidP="008B7062">
      <w:pPr>
        <w:pStyle w:val="TOC1"/>
        <w:spacing w:before="0"/>
        <w:rPr>
          <w:rFonts w:ascii="Sylfaen" w:hAnsi="Sylfaen"/>
          <w:b w:val="0"/>
          <w:sz w:val="22"/>
          <w:szCs w:val="22"/>
        </w:rPr>
      </w:pPr>
      <w:r w:rsidRPr="00A04A0B">
        <w:rPr>
          <w:rFonts w:ascii="Sylfaen" w:hAnsi="Sylfaen"/>
          <w:b w:val="0"/>
        </w:rPr>
        <w:t>Հայտի երաշխիքի ձև</w:t>
      </w:r>
      <w:r w:rsidR="00AB5E9E" w:rsidRPr="00A04A0B">
        <w:rPr>
          <w:rFonts w:ascii="Sylfaen" w:hAnsi="Sylfaen"/>
          <w:b w:val="0"/>
        </w:rPr>
        <w:t xml:space="preserve"> </w:t>
      </w:r>
      <w:r w:rsidR="008B7062" w:rsidRPr="00A04A0B">
        <w:rPr>
          <w:rFonts w:ascii="Sylfaen" w:hAnsi="Sylfaen"/>
          <w:b w:val="0"/>
        </w:rPr>
        <w:tab/>
      </w:r>
    </w:p>
    <w:p w:rsidR="008B7062" w:rsidRPr="00A432DA" w:rsidRDefault="00DE3208" w:rsidP="008B7062">
      <w:pPr>
        <w:pStyle w:val="TOC1"/>
        <w:spacing w:before="0"/>
        <w:rPr>
          <w:rFonts w:ascii="Sylfaen" w:hAnsi="Sylfaen"/>
          <w:b w:val="0"/>
          <w:sz w:val="22"/>
          <w:szCs w:val="22"/>
        </w:rPr>
      </w:pPr>
      <w:r w:rsidRPr="00A04A0B">
        <w:rPr>
          <w:rFonts w:ascii="Sylfaen" w:hAnsi="Sylfaen"/>
          <w:b w:val="0"/>
        </w:rPr>
        <w:t>Հայտի երաշխիքային հայտարարագրի ձև</w:t>
      </w:r>
      <w:r w:rsidR="008B7062" w:rsidRPr="00A04A0B">
        <w:rPr>
          <w:rFonts w:ascii="Sylfaen" w:hAnsi="Sylfaen"/>
          <w:b w:val="0"/>
        </w:rPr>
        <w:tab/>
      </w:r>
    </w:p>
    <w:p w:rsidR="008B7062" w:rsidRPr="00A432DA" w:rsidRDefault="00DE3208" w:rsidP="008B7062">
      <w:pPr>
        <w:pStyle w:val="TOC1"/>
        <w:spacing w:before="0"/>
        <w:rPr>
          <w:rFonts w:ascii="Sylfaen" w:hAnsi="Sylfaen"/>
          <w:b w:val="0"/>
          <w:sz w:val="22"/>
          <w:szCs w:val="22"/>
        </w:rPr>
      </w:pPr>
      <w:r w:rsidRPr="00A04A0B">
        <w:rPr>
          <w:rFonts w:ascii="Sylfaen" w:hAnsi="Sylfaen"/>
          <w:b w:val="0"/>
        </w:rPr>
        <w:t>Արտադրողի լիազորագիր</w:t>
      </w:r>
      <w:r w:rsidR="008B7062" w:rsidRPr="00A04A0B">
        <w:rPr>
          <w:rFonts w:ascii="Sylfaen" w:hAnsi="Sylfaen"/>
          <w:b w:val="0"/>
        </w:rPr>
        <w:tab/>
      </w:r>
    </w:p>
    <w:p w:rsidR="00455149" w:rsidRPr="00A04A0B" w:rsidRDefault="009340AF" w:rsidP="008B7062">
      <w:pPr>
        <w:pStyle w:val="TOC1"/>
        <w:spacing w:before="0"/>
        <w:rPr>
          <w:rFonts w:ascii="Sylfaen" w:hAnsi="Sylfaen"/>
        </w:rPr>
      </w:pPr>
      <w:r w:rsidRPr="00A04A0B">
        <w:rPr>
          <w:rFonts w:ascii="Sylfaen" w:hAnsi="Sylfaen"/>
          <w:b w:val="0"/>
          <w:bCs/>
        </w:rPr>
        <w:fldChar w:fldCharType="end"/>
      </w:r>
    </w:p>
    <w:p w:rsidR="00455149" w:rsidRPr="00A04A0B" w:rsidRDefault="00455149">
      <w:pPr>
        <w:rPr>
          <w:rFonts w:ascii="Sylfaen" w:hAnsi="Sylfaen"/>
        </w:rPr>
      </w:pPr>
    </w:p>
    <w:p w:rsidR="00455149" w:rsidRPr="00A04A0B"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ylfaen" w:hAnsi="Sylfaen"/>
          <w:sz w:val="22"/>
        </w:rPr>
      </w:pPr>
      <w:r w:rsidRPr="00A04A0B">
        <w:rPr>
          <w:rFonts w:ascii="Sylfaen" w:hAnsi="Sylfaen"/>
        </w:rPr>
        <w:br w:type="page"/>
      </w:r>
    </w:p>
    <w:p w:rsidR="00FD547F" w:rsidRPr="00A04A0B" w:rsidRDefault="00702FE1" w:rsidP="00943239">
      <w:pPr>
        <w:pStyle w:val="SectionVHeader"/>
        <w:rPr>
          <w:rFonts w:ascii="Sylfaen" w:hAnsi="Sylfaen"/>
        </w:rPr>
      </w:pPr>
      <w:r w:rsidRPr="00A04A0B">
        <w:rPr>
          <w:rFonts w:ascii="Sylfaen" w:hAnsi="Sylfaen"/>
        </w:rPr>
        <w:lastRenderedPageBreak/>
        <w:t>Հայտադիմումի ձև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6"/>
      </w:tblGrid>
      <w:tr w:rsidR="00FD547F" w:rsidRPr="00A04A0B" w:rsidTr="00990BEE">
        <w:tc>
          <w:tcPr>
            <w:tcW w:w="9864" w:type="dxa"/>
          </w:tcPr>
          <w:p w:rsidR="00FD547F" w:rsidRPr="00A04A0B" w:rsidRDefault="00E231CB" w:rsidP="00990BEE">
            <w:pPr>
              <w:rPr>
                <w:rFonts w:ascii="Sylfaen" w:hAnsi="Sylfaen"/>
                <w:i/>
              </w:rPr>
            </w:pPr>
            <w:r w:rsidRPr="00A04A0B">
              <w:rPr>
                <w:rFonts w:ascii="Sylfaen" w:hAnsi="Sylfaen" w:cs="Sylfaen"/>
                <w:i/>
                <w:iCs/>
                <w:lang w:val="hy-AM"/>
              </w:rPr>
              <w:t>Հայտատուն</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լրացնի</w:t>
            </w:r>
            <w:r w:rsidRPr="00A04A0B">
              <w:rPr>
                <w:rFonts w:ascii="Sylfaen" w:hAnsi="Sylfaen" w:cs="Arial Armenian"/>
                <w:i/>
                <w:iCs/>
                <w:lang w:val="hy-AM"/>
              </w:rPr>
              <w:t xml:space="preserve"> </w:t>
            </w:r>
            <w:r w:rsidRPr="00A04A0B">
              <w:rPr>
                <w:rFonts w:ascii="Sylfaen" w:hAnsi="Sylfaen" w:cs="Sylfaen"/>
                <w:i/>
                <w:iCs/>
                <w:lang w:val="hy-AM"/>
              </w:rPr>
              <w:t>այս</w:t>
            </w:r>
            <w:r w:rsidRPr="00A04A0B">
              <w:rPr>
                <w:rFonts w:ascii="Sylfaen" w:hAnsi="Sylfaen" w:cs="Arial Armenian"/>
                <w:i/>
                <w:iCs/>
                <w:lang w:val="hy-AM"/>
              </w:rPr>
              <w:t xml:space="preserve"> </w:t>
            </w:r>
            <w:r w:rsidRPr="00A04A0B">
              <w:rPr>
                <w:rFonts w:ascii="Sylfaen" w:hAnsi="Sylfaen" w:cs="Sylfaen"/>
                <w:i/>
                <w:iCs/>
                <w:lang w:val="hy-AM"/>
              </w:rPr>
              <w:t>Ձևը</w:t>
            </w:r>
            <w:r w:rsidRPr="00A04A0B">
              <w:rPr>
                <w:rFonts w:ascii="Sylfaen" w:hAnsi="Sylfaen" w:cs="Arial Armenian"/>
                <w:i/>
                <w:iCs/>
              </w:rPr>
              <w:t xml:space="preserve"> իր ձևաթղթի վրա` հստակ նշելով Հայտատուի լրիվ անունը և հասցեն: </w:t>
            </w:r>
          </w:p>
          <w:p w:rsidR="00FD547F" w:rsidRPr="00A04A0B" w:rsidRDefault="00FD547F" w:rsidP="00990BEE">
            <w:pPr>
              <w:rPr>
                <w:rFonts w:ascii="Sylfaen" w:hAnsi="Sylfaen"/>
                <w:i/>
              </w:rPr>
            </w:pPr>
          </w:p>
          <w:p w:rsidR="00FD547F" w:rsidRPr="00A04A0B" w:rsidRDefault="00E231CB" w:rsidP="00990BEE">
            <w:pPr>
              <w:rPr>
                <w:rFonts w:ascii="Sylfaen" w:hAnsi="Sylfaen"/>
                <w:b/>
                <w:i/>
              </w:rPr>
            </w:pPr>
            <w:r w:rsidRPr="00A04A0B">
              <w:rPr>
                <w:rFonts w:ascii="Sylfaen" w:hAnsi="Sylfaen"/>
                <w:b/>
                <w:i/>
              </w:rPr>
              <w:t>Ծանոթություն`</w:t>
            </w:r>
            <w:r w:rsidR="00FD547F" w:rsidRPr="00A04A0B">
              <w:rPr>
                <w:rFonts w:ascii="Sylfaen" w:hAnsi="Sylfaen"/>
                <w:b/>
                <w:i/>
              </w:rPr>
              <w:t xml:space="preserve">  </w:t>
            </w:r>
            <w:r w:rsidR="00B54957" w:rsidRPr="00A04A0B">
              <w:rPr>
                <w:rFonts w:ascii="Sylfaen" w:hAnsi="Sylfaen"/>
                <w:b/>
                <w:i/>
              </w:rPr>
              <w:t xml:space="preserve">Այս ձևերի կազմման համար կիրառելի է շեղագիր տեքստը և ջնջվելու է վերջնական արդյունքներից: </w:t>
            </w:r>
          </w:p>
          <w:p w:rsidR="00FD547F" w:rsidRPr="00A04A0B" w:rsidRDefault="00FD547F" w:rsidP="00990BEE">
            <w:pPr>
              <w:rPr>
                <w:rFonts w:ascii="Sylfaen" w:hAnsi="Sylfaen" w:cs="Arial"/>
                <w:i/>
              </w:rPr>
            </w:pPr>
          </w:p>
        </w:tc>
      </w:tr>
    </w:tbl>
    <w:p w:rsidR="00FD547F" w:rsidRPr="00A04A0B" w:rsidRDefault="00FD547F" w:rsidP="00FD547F">
      <w:pPr>
        <w:rPr>
          <w:rFonts w:ascii="Sylfaen" w:hAnsi="Sylfaen" w:cs="Arial"/>
        </w:rPr>
      </w:pPr>
    </w:p>
    <w:p w:rsidR="00FD547F" w:rsidRPr="00A04A0B" w:rsidRDefault="00FD547F" w:rsidP="00FD547F">
      <w:pPr>
        <w:tabs>
          <w:tab w:val="right" w:pos="9000"/>
        </w:tabs>
        <w:rPr>
          <w:rFonts w:ascii="Sylfaen" w:hAnsi="Sylfaen"/>
        </w:rPr>
      </w:pPr>
    </w:p>
    <w:p w:rsidR="00EA505F" w:rsidRPr="00A04A0B" w:rsidRDefault="00EA505F" w:rsidP="00EA505F">
      <w:pPr>
        <w:ind w:left="720" w:hanging="720"/>
        <w:jc w:val="both"/>
        <w:rPr>
          <w:rFonts w:ascii="Sylfaen" w:hAnsi="Sylfaen"/>
          <w:lang w:val="hy-AM"/>
        </w:rPr>
      </w:pPr>
      <w:r w:rsidRPr="00A04A0B">
        <w:rPr>
          <w:rFonts w:ascii="Sylfaen" w:hAnsi="Sylfaen" w:cs="Sylfaen"/>
          <w:lang w:val="hy-AM"/>
        </w:rPr>
        <w:t>Ամսաթիվ</w:t>
      </w:r>
      <w:r w:rsidRPr="00A04A0B">
        <w:rPr>
          <w:rFonts w:ascii="Sylfaen" w:hAnsi="Sylfaen" w:cs="Arial Armenian"/>
          <w:lang w:val="hy-AM"/>
        </w:rPr>
        <w:t>.</w:t>
      </w:r>
      <w:r w:rsidRPr="00A04A0B">
        <w:rPr>
          <w:rFonts w:ascii="Sylfaen" w:hAnsi="Sylfaen"/>
          <w:lang w:val="hy-AM"/>
        </w:rPr>
        <w:t xml:space="preserve"> </w:t>
      </w:r>
      <w:r w:rsidRPr="00A04A0B">
        <w:rPr>
          <w:rFonts w:ascii="Sylfaen" w:hAnsi="Sylfaen"/>
          <w:b/>
          <w:i/>
          <w:lang w:val="hy-AM"/>
        </w:rPr>
        <w:t>[</w:t>
      </w:r>
      <w:r w:rsidRPr="00A04A0B">
        <w:rPr>
          <w:rFonts w:ascii="Sylfaen" w:hAnsi="Sylfaen" w:cs="Sylfaen"/>
          <w:b/>
          <w:i/>
          <w:lang w:val="hy-AM"/>
        </w:rPr>
        <w:t>Հայտի</w:t>
      </w:r>
      <w:r w:rsidRPr="00A04A0B">
        <w:rPr>
          <w:rFonts w:ascii="Sylfaen" w:hAnsi="Sylfaen" w:cs="Arial Armenian"/>
          <w:b/>
          <w:i/>
          <w:lang w:val="hy-AM"/>
        </w:rPr>
        <w:t xml:space="preserve"> </w:t>
      </w:r>
      <w:r w:rsidRPr="00A04A0B">
        <w:rPr>
          <w:rFonts w:ascii="Sylfaen" w:hAnsi="Sylfaen" w:cs="Sylfaen"/>
          <w:b/>
          <w:i/>
          <w:lang w:val="hy-AM"/>
        </w:rPr>
        <w:t>ներկայացման</w:t>
      </w:r>
      <w:r w:rsidRPr="00A04A0B">
        <w:rPr>
          <w:rFonts w:ascii="Sylfaen" w:hAnsi="Sylfaen" w:cs="Arial Armenian"/>
          <w:b/>
          <w:i/>
          <w:lang w:val="hy-AM"/>
        </w:rPr>
        <w:t xml:space="preserve"> </w:t>
      </w:r>
      <w:r w:rsidRPr="00A04A0B">
        <w:rPr>
          <w:rFonts w:ascii="Sylfaen" w:hAnsi="Sylfaen" w:cs="Sylfaen"/>
          <w:b/>
          <w:i/>
          <w:lang w:val="hy-AM"/>
        </w:rPr>
        <w:t>ժամանակը</w:t>
      </w:r>
      <w:r w:rsidRPr="00A04A0B">
        <w:rPr>
          <w:rFonts w:ascii="Sylfaen" w:hAnsi="Sylfaen" w:cs="Arial Armenian"/>
          <w:b/>
          <w:i/>
          <w:lang w:val="hy-AM"/>
        </w:rPr>
        <w:t xml:space="preserve"> (</w:t>
      </w:r>
      <w:r w:rsidRPr="00A04A0B">
        <w:rPr>
          <w:rFonts w:ascii="Sylfaen" w:hAnsi="Sylfaen" w:cs="Sylfaen"/>
          <w:b/>
          <w:i/>
          <w:lang w:val="hy-AM"/>
        </w:rPr>
        <w:t>օր</w:t>
      </w:r>
      <w:r w:rsidRPr="00A04A0B">
        <w:rPr>
          <w:rFonts w:ascii="Sylfaen" w:hAnsi="Sylfaen" w:cs="Arial Armenian"/>
          <w:b/>
          <w:i/>
          <w:lang w:val="hy-AM"/>
        </w:rPr>
        <w:t xml:space="preserve">, </w:t>
      </w:r>
      <w:r w:rsidRPr="00A04A0B">
        <w:rPr>
          <w:rFonts w:ascii="Sylfaen" w:hAnsi="Sylfaen" w:cs="Sylfaen"/>
          <w:b/>
          <w:i/>
          <w:lang w:val="hy-AM"/>
        </w:rPr>
        <w:t>ամիս</w:t>
      </w:r>
      <w:r w:rsidRPr="00A04A0B">
        <w:rPr>
          <w:rFonts w:ascii="Sylfaen" w:hAnsi="Sylfaen" w:cs="Arial Armenian"/>
          <w:b/>
          <w:i/>
          <w:lang w:val="hy-AM"/>
        </w:rPr>
        <w:t xml:space="preserve">, </w:t>
      </w:r>
      <w:r w:rsidRPr="00A04A0B">
        <w:rPr>
          <w:rFonts w:ascii="Sylfaen" w:hAnsi="Sylfaen" w:cs="Sylfaen"/>
          <w:b/>
          <w:i/>
          <w:lang w:val="hy-AM"/>
        </w:rPr>
        <w:t>տարի</w:t>
      </w:r>
      <w:r w:rsidRPr="00A04A0B">
        <w:rPr>
          <w:rFonts w:ascii="Sylfaen" w:hAnsi="Sylfaen"/>
          <w:b/>
          <w:lang w:val="hy-AM"/>
        </w:rPr>
        <w:t>]</w:t>
      </w:r>
      <w:r w:rsidRPr="00A04A0B">
        <w:rPr>
          <w:rFonts w:ascii="Sylfaen" w:hAnsi="Sylfaen"/>
          <w:lang w:val="hy-AM"/>
        </w:rPr>
        <w:t xml:space="preserve"> </w:t>
      </w:r>
    </w:p>
    <w:p w:rsidR="00EA505F" w:rsidRPr="00A04A0B" w:rsidRDefault="00EA505F" w:rsidP="00EA505F">
      <w:pPr>
        <w:tabs>
          <w:tab w:val="right" w:pos="9360"/>
        </w:tabs>
        <w:ind w:left="720" w:hanging="720"/>
        <w:jc w:val="both"/>
        <w:rPr>
          <w:rFonts w:ascii="Sylfaen" w:hAnsi="Sylfaen"/>
          <w:b/>
          <w:lang w:val="hy-AM"/>
        </w:rPr>
      </w:pPr>
      <w:r w:rsidRPr="00A04A0B">
        <w:rPr>
          <w:rFonts w:ascii="Sylfaen" w:hAnsi="Sylfaen" w:cs="Sylfaen"/>
          <w:lang w:val="hy-AM"/>
        </w:rPr>
        <w:t xml:space="preserve">ԱՄՄ </w:t>
      </w:r>
      <w:r w:rsidRPr="00A04A0B">
        <w:rPr>
          <w:rFonts w:ascii="Sylfaen" w:hAnsi="Sylfaen" w:cs="Arial Armenian"/>
          <w:lang w:val="hy-AM"/>
        </w:rPr>
        <w:t>No.:</w:t>
      </w:r>
      <w:r w:rsidRPr="00A04A0B">
        <w:rPr>
          <w:rFonts w:ascii="Sylfaen" w:hAnsi="Sylfaen"/>
          <w:lang w:val="hy-AM"/>
        </w:rPr>
        <w:t xml:space="preserve"> </w:t>
      </w:r>
      <w:r w:rsidRPr="00A04A0B">
        <w:rPr>
          <w:rFonts w:ascii="Sylfaen" w:hAnsi="Sylfaen"/>
          <w:b/>
          <w:i/>
          <w:u w:val="single"/>
          <w:lang w:val="hy-AM"/>
        </w:rPr>
        <w:t>[</w:t>
      </w:r>
      <w:r w:rsidRPr="00A04A0B">
        <w:rPr>
          <w:rFonts w:ascii="Sylfaen" w:hAnsi="Sylfaen" w:cs="Sylfaen"/>
          <w:b/>
          <w:i/>
          <w:u w:val="single"/>
          <w:lang w:val="hy-AM"/>
        </w:rPr>
        <w:t>մրցութային</w:t>
      </w:r>
      <w:r w:rsidRPr="00A04A0B">
        <w:rPr>
          <w:rFonts w:ascii="Sylfaen" w:hAnsi="Sylfaen" w:cs="Arial Armenian"/>
          <w:b/>
          <w:i/>
          <w:u w:val="single"/>
          <w:lang w:val="hy-AM"/>
        </w:rPr>
        <w:t xml:space="preserve"> </w:t>
      </w:r>
      <w:r w:rsidRPr="00A04A0B">
        <w:rPr>
          <w:rFonts w:ascii="Sylfaen" w:hAnsi="Sylfaen" w:cs="Sylfaen"/>
          <w:b/>
          <w:i/>
          <w:u w:val="single"/>
          <w:lang w:val="hy-AM"/>
        </w:rPr>
        <w:t>գործընթացի</w:t>
      </w:r>
      <w:r w:rsidRPr="00A04A0B">
        <w:rPr>
          <w:rFonts w:ascii="Sylfaen" w:hAnsi="Sylfaen" w:cs="Arial Armenian"/>
          <w:b/>
          <w:i/>
          <w:u w:val="single"/>
          <w:lang w:val="hy-AM"/>
        </w:rPr>
        <w:t xml:space="preserve"> </w:t>
      </w:r>
      <w:r w:rsidRPr="00A04A0B">
        <w:rPr>
          <w:rFonts w:ascii="Sylfaen" w:hAnsi="Sylfaen" w:cs="Sylfaen"/>
          <w:b/>
          <w:i/>
          <w:u w:val="single"/>
          <w:lang w:val="hy-AM"/>
        </w:rPr>
        <w:t>համար</w:t>
      </w:r>
      <w:r w:rsidRPr="00A04A0B">
        <w:rPr>
          <w:rFonts w:ascii="Sylfaen" w:hAnsi="Sylfaen"/>
          <w:b/>
          <w:i/>
          <w:u w:val="single"/>
          <w:lang w:val="hy-AM"/>
        </w:rPr>
        <w:t>]</w:t>
      </w:r>
    </w:p>
    <w:p w:rsidR="00EA505F" w:rsidRPr="00A04A0B" w:rsidRDefault="00EA505F" w:rsidP="00EA505F">
      <w:pPr>
        <w:tabs>
          <w:tab w:val="right" w:pos="9360"/>
        </w:tabs>
        <w:jc w:val="both"/>
        <w:rPr>
          <w:rFonts w:ascii="Sylfaen" w:hAnsi="Sylfaen"/>
          <w:lang w:val="hy-AM"/>
        </w:rPr>
      </w:pPr>
      <w:r w:rsidRPr="00A04A0B">
        <w:rPr>
          <w:rFonts w:ascii="Sylfaen" w:hAnsi="Sylfaen" w:cs="Sylfaen"/>
          <w:lang w:val="hy-AM"/>
        </w:rPr>
        <w:t>Մրցութային</w:t>
      </w:r>
      <w:r w:rsidRPr="00A04A0B">
        <w:rPr>
          <w:rFonts w:ascii="Sylfaen" w:hAnsi="Sylfaen" w:cs="Arial Armenian"/>
          <w:lang w:val="hy-AM"/>
        </w:rPr>
        <w:t xml:space="preserve"> </w:t>
      </w:r>
      <w:r w:rsidRPr="00A04A0B">
        <w:rPr>
          <w:rFonts w:ascii="Sylfaen" w:hAnsi="Sylfaen" w:cs="Sylfaen"/>
          <w:lang w:val="hy-AM"/>
        </w:rPr>
        <w:t>հրավեր</w:t>
      </w:r>
      <w:r w:rsidRPr="00A04A0B">
        <w:rPr>
          <w:rFonts w:ascii="Sylfaen" w:hAnsi="Sylfaen" w:cs="Arial Armenian"/>
          <w:lang w:val="hy-AM"/>
        </w:rPr>
        <w:t xml:space="preserve"> No.:</w:t>
      </w:r>
      <w:r w:rsidRPr="00A04A0B">
        <w:rPr>
          <w:rFonts w:ascii="Sylfaen" w:hAnsi="Sylfaen"/>
          <w:lang w:val="hy-AM"/>
        </w:rPr>
        <w:t xml:space="preserve"> </w:t>
      </w:r>
      <w:r w:rsidRPr="00A04A0B">
        <w:rPr>
          <w:rFonts w:ascii="Sylfaen" w:hAnsi="Sylfaen"/>
          <w:b/>
          <w:i/>
          <w:iCs/>
          <w:lang w:val="hy-AM"/>
        </w:rPr>
        <w:t>[</w:t>
      </w:r>
      <w:r w:rsidRPr="00A04A0B">
        <w:rPr>
          <w:rFonts w:ascii="Sylfaen" w:hAnsi="Sylfaen" w:cs="Sylfaen"/>
          <w:b/>
          <w:i/>
          <w:iCs/>
          <w:lang w:val="hy-AM"/>
        </w:rPr>
        <w:t>նշեք</w:t>
      </w:r>
      <w:r w:rsidRPr="00A04A0B">
        <w:rPr>
          <w:rFonts w:ascii="Sylfaen" w:hAnsi="Sylfaen" w:cs="Arial Armenian"/>
          <w:b/>
          <w:i/>
          <w:iCs/>
          <w:lang w:val="hy-AM"/>
        </w:rPr>
        <w:t xml:space="preserve"> </w:t>
      </w:r>
      <w:r w:rsidRPr="00A04A0B">
        <w:rPr>
          <w:rFonts w:ascii="Sylfaen" w:hAnsi="Sylfaen" w:cs="Sylfaen"/>
          <w:b/>
          <w:i/>
          <w:iCs/>
          <w:lang w:val="hy-AM"/>
        </w:rPr>
        <w:t>մրցութային</w:t>
      </w:r>
      <w:r w:rsidRPr="00A04A0B">
        <w:rPr>
          <w:rFonts w:ascii="Sylfaen" w:hAnsi="Sylfaen" w:cs="Arial Armenian"/>
          <w:b/>
          <w:i/>
          <w:iCs/>
          <w:lang w:val="hy-AM"/>
        </w:rPr>
        <w:t xml:space="preserve"> </w:t>
      </w:r>
      <w:r w:rsidRPr="00A04A0B">
        <w:rPr>
          <w:rFonts w:ascii="Sylfaen" w:hAnsi="Sylfaen" w:cs="Sylfaen"/>
          <w:b/>
          <w:i/>
          <w:iCs/>
          <w:lang w:val="hy-AM"/>
        </w:rPr>
        <w:t>հրավերի</w:t>
      </w:r>
      <w:r w:rsidRPr="00A04A0B">
        <w:rPr>
          <w:rFonts w:ascii="Sylfaen" w:hAnsi="Sylfaen" w:cs="Arial Armenian"/>
          <w:b/>
          <w:i/>
          <w:iCs/>
          <w:lang w:val="hy-AM"/>
        </w:rPr>
        <w:t xml:space="preserve"> </w:t>
      </w:r>
      <w:r w:rsidRPr="00A04A0B">
        <w:rPr>
          <w:rFonts w:ascii="Sylfaen" w:hAnsi="Sylfaen" w:cs="Sylfaen"/>
          <w:b/>
          <w:i/>
          <w:iCs/>
          <w:lang w:val="hy-AM"/>
        </w:rPr>
        <w:t>համարը</w:t>
      </w:r>
      <w:r w:rsidRPr="00A04A0B">
        <w:rPr>
          <w:rFonts w:ascii="Sylfaen" w:hAnsi="Sylfaen"/>
          <w:b/>
          <w:i/>
          <w:iCs/>
          <w:lang w:val="hy-AM"/>
        </w:rPr>
        <w:t>]</w:t>
      </w:r>
    </w:p>
    <w:p w:rsidR="00FD547F" w:rsidRPr="00A04A0B" w:rsidRDefault="00FD547F" w:rsidP="00FD547F">
      <w:pPr>
        <w:rPr>
          <w:rFonts w:ascii="Sylfaen" w:hAnsi="Sylfaen"/>
          <w:lang w:val="hy-AM"/>
        </w:rPr>
      </w:pPr>
    </w:p>
    <w:p w:rsidR="00EA505F" w:rsidRPr="00A04A0B" w:rsidRDefault="00EA505F" w:rsidP="00EA505F">
      <w:pPr>
        <w:rPr>
          <w:rFonts w:ascii="Sylfaen" w:hAnsi="Sylfaen"/>
          <w:b/>
          <w:lang w:val="hy-AM"/>
        </w:rPr>
      </w:pPr>
      <w:r w:rsidRPr="00A04A0B">
        <w:rPr>
          <w:rFonts w:ascii="Sylfaen" w:hAnsi="Sylfaen" w:cs="Sylfaen"/>
          <w:lang w:val="hy-AM"/>
        </w:rPr>
        <w:t>Ում</w:t>
      </w:r>
      <w:r w:rsidRPr="00A04A0B">
        <w:rPr>
          <w:rFonts w:ascii="Sylfaen" w:hAnsi="Sylfaen" w:cs="Arial Armenian"/>
          <w:lang w:val="hy-AM"/>
        </w:rPr>
        <w:t>.</w:t>
      </w:r>
      <w:r w:rsidRPr="00A04A0B">
        <w:rPr>
          <w:rFonts w:ascii="Sylfaen" w:hAnsi="Sylfaen"/>
          <w:lang w:val="hy-AM"/>
        </w:rPr>
        <w:t xml:space="preserve"> </w:t>
      </w:r>
      <w:r w:rsidRPr="00A04A0B">
        <w:rPr>
          <w:rFonts w:ascii="Sylfaen" w:hAnsi="Sylfaen"/>
          <w:b/>
          <w:i/>
          <w:lang w:val="hy-AM"/>
        </w:rPr>
        <w:t>[</w:t>
      </w:r>
      <w:r w:rsidRPr="00A04A0B">
        <w:rPr>
          <w:rFonts w:ascii="Sylfaen" w:hAnsi="Sylfaen" w:cs="Sylfaen"/>
          <w:b/>
          <w:i/>
          <w:lang w:val="hy-AM"/>
        </w:rPr>
        <w:t>Գնորդի</w:t>
      </w:r>
      <w:r w:rsidRPr="00A04A0B">
        <w:rPr>
          <w:rFonts w:ascii="Sylfaen" w:hAnsi="Sylfaen" w:cs="Arial Armenian"/>
          <w:b/>
          <w:i/>
          <w:lang w:val="hy-AM"/>
        </w:rPr>
        <w:t xml:space="preserve"> </w:t>
      </w:r>
      <w:r w:rsidRPr="00A04A0B">
        <w:rPr>
          <w:rFonts w:ascii="Sylfaen" w:hAnsi="Sylfaen" w:cs="Sylfaen"/>
          <w:b/>
          <w:i/>
          <w:lang w:val="hy-AM"/>
        </w:rPr>
        <w:t>լրիվ</w:t>
      </w:r>
      <w:r w:rsidRPr="00A04A0B">
        <w:rPr>
          <w:rFonts w:ascii="Sylfaen" w:hAnsi="Sylfaen" w:cs="Arial Armenian"/>
          <w:b/>
          <w:i/>
          <w:lang w:val="hy-AM"/>
        </w:rPr>
        <w:t xml:space="preserve"> </w:t>
      </w:r>
      <w:r w:rsidRPr="00A04A0B">
        <w:rPr>
          <w:rFonts w:ascii="Sylfaen" w:hAnsi="Sylfaen" w:cs="Sylfaen"/>
          <w:b/>
          <w:i/>
          <w:lang w:val="hy-AM"/>
        </w:rPr>
        <w:t>անունը</w:t>
      </w:r>
      <w:r w:rsidRPr="00A04A0B">
        <w:rPr>
          <w:rFonts w:ascii="Sylfaen" w:hAnsi="Sylfaen"/>
          <w:b/>
          <w:i/>
          <w:lang w:val="hy-AM"/>
        </w:rPr>
        <w:t>]</w:t>
      </w:r>
    </w:p>
    <w:p w:rsidR="00EA505F" w:rsidRPr="00A04A0B" w:rsidRDefault="00EA505F" w:rsidP="00EA505F">
      <w:pPr>
        <w:ind w:firstLine="420"/>
        <w:rPr>
          <w:rFonts w:ascii="Sylfaen" w:hAnsi="Sylfaen"/>
          <w:lang w:val="hy-AM"/>
        </w:rPr>
      </w:pPr>
    </w:p>
    <w:p w:rsidR="00FD547F" w:rsidRPr="00A04A0B" w:rsidRDefault="00FD547F" w:rsidP="00FD547F">
      <w:pPr>
        <w:rPr>
          <w:rFonts w:ascii="Sylfaen" w:hAnsi="Sylfaen"/>
          <w:lang w:val="hy-AM"/>
        </w:rPr>
      </w:pPr>
    </w:p>
    <w:p w:rsidR="00FD547F" w:rsidRPr="00A04A0B" w:rsidRDefault="00B778FE" w:rsidP="00B778FE">
      <w:pPr>
        <w:tabs>
          <w:tab w:val="left" w:pos="360"/>
        </w:tabs>
        <w:spacing w:after="200"/>
        <w:ind w:left="360" w:hanging="360"/>
        <w:rPr>
          <w:rFonts w:ascii="Sylfaen" w:hAnsi="Sylfaen"/>
          <w:lang w:val="hy-AM"/>
        </w:rPr>
      </w:pPr>
      <w:r w:rsidRPr="00A04A0B">
        <w:rPr>
          <w:rFonts w:ascii="Sylfaen" w:hAnsi="Sylfaen"/>
          <w:lang w:val="af-ZA"/>
        </w:rPr>
        <w:t>(</w:t>
      </w:r>
      <w:r w:rsidRPr="00A04A0B">
        <w:rPr>
          <w:rFonts w:ascii="Sylfaen" w:hAnsi="Sylfaen" w:cs="Sylfaen"/>
          <w:lang w:val="af-ZA"/>
        </w:rPr>
        <w:t>ա</w:t>
      </w:r>
      <w:r w:rsidRPr="00A04A0B">
        <w:rPr>
          <w:rFonts w:ascii="Sylfaen" w:hAnsi="Sylfaen" w:cs="Arial Armenian"/>
          <w:lang w:val="af-ZA"/>
        </w:rPr>
        <w:t xml:space="preserve">)  </w:t>
      </w:r>
      <w:r w:rsidRPr="00A04A0B">
        <w:rPr>
          <w:rFonts w:ascii="Sylfaen" w:hAnsi="Sylfaen"/>
          <w:lang w:val="hy-AM"/>
        </w:rPr>
        <w:t xml:space="preserve">Մենք </w:t>
      </w:r>
      <w:r w:rsidRPr="00A04A0B">
        <w:rPr>
          <w:rFonts w:ascii="Sylfaen" w:hAnsi="Sylfaen" w:cs="Sylfaen"/>
          <w:lang w:val="af-ZA"/>
        </w:rPr>
        <w:t>ուսումնասիրել</w:t>
      </w:r>
      <w:r w:rsidRPr="00A04A0B">
        <w:rPr>
          <w:rFonts w:ascii="Sylfaen" w:hAnsi="Sylfaen" w:cs="Arial Armenian"/>
          <w:lang w:val="af-ZA"/>
        </w:rPr>
        <w:t xml:space="preserve"> </w:t>
      </w:r>
      <w:r w:rsidRPr="00A04A0B">
        <w:rPr>
          <w:rFonts w:ascii="Sylfaen" w:hAnsi="Sylfaen" w:cs="Sylfaen"/>
          <w:lang w:val="af-ZA"/>
        </w:rPr>
        <w:t>ենք</w:t>
      </w:r>
      <w:r w:rsidRPr="00A04A0B">
        <w:rPr>
          <w:rFonts w:ascii="Sylfaen" w:hAnsi="Sylfaen" w:cs="Arial Armenian"/>
          <w:lang w:val="af-ZA"/>
        </w:rPr>
        <w:t xml:space="preserve"> </w:t>
      </w:r>
      <w:r w:rsidRPr="00A04A0B">
        <w:rPr>
          <w:rFonts w:ascii="Sylfaen" w:hAnsi="Sylfaen" w:cs="Sylfaen"/>
          <w:lang w:val="af-ZA"/>
        </w:rPr>
        <w:t>Մրցութային</w:t>
      </w:r>
      <w:r w:rsidRPr="00A04A0B">
        <w:rPr>
          <w:rFonts w:ascii="Sylfaen" w:hAnsi="Sylfaen" w:cs="Arial Armenian"/>
          <w:lang w:val="af-ZA"/>
        </w:rPr>
        <w:t xml:space="preserve"> </w:t>
      </w:r>
      <w:r w:rsidRPr="00A04A0B">
        <w:rPr>
          <w:rFonts w:ascii="Sylfaen" w:hAnsi="Sylfaen" w:cs="Sylfaen"/>
          <w:lang w:val="af-ZA"/>
        </w:rPr>
        <w:t>Փաստաթղթերը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չունենք</w:t>
      </w:r>
      <w:r w:rsidRPr="00A04A0B">
        <w:rPr>
          <w:rFonts w:ascii="Sylfaen" w:hAnsi="Sylfaen" w:cs="Arial Armenian"/>
          <w:lang w:val="af-ZA"/>
        </w:rPr>
        <w:t xml:space="preserve"> </w:t>
      </w:r>
      <w:r w:rsidRPr="00A04A0B">
        <w:rPr>
          <w:rFonts w:ascii="Sylfaen" w:hAnsi="Sylfaen" w:cs="Sylfaen"/>
          <w:lang w:val="af-ZA"/>
        </w:rPr>
        <w:t>որևէ</w:t>
      </w:r>
      <w:r w:rsidRPr="00A04A0B">
        <w:rPr>
          <w:rFonts w:ascii="Sylfaen" w:hAnsi="Sylfaen" w:cs="Arial Armenian"/>
          <w:lang w:val="af-ZA"/>
        </w:rPr>
        <w:t xml:space="preserve"> </w:t>
      </w:r>
      <w:r w:rsidRPr="00A04A0B">
        <w:rPr>
          <w:rFonts w:ascii="Sylfaen" w:hAnsi="Sylfaen" w:cs="Sylfaen"/>
          <w:lang w:val="af-ZA"/>
        </w:rPr>
        <w:t>վերապահում</w:t>
      </w:r>
      <w:r w:rsidRPr="00A04A0B">
        <w:rPr>
          <w:rFonts w:ascii="Sylfaen" w:hAnsi="Sylfaen" w:cs="Arial Armenian"/>
          <w:lang w:val="af-ZA"/>
        </w:rPr>
        <w:t xml:space="preserve"> </w:t>
      </w:r>
      <w:r w:rsidRPr="00A04A0B">
        <w:rPr>
          <w:rFonts w:ascii="Sylfaen" w:hAnsi="Sylfaen" w:cs="Sylfaen"/>
          <w:lang w:val="af-ZA"/>
        </w:rPr>
        <w:t>դրանց</w:t>
      </w:r>
      <w:r w:rsidRPr="00A04A0B">
        <w:rPr>
          <w:rFonts w:ascii="Sylfaen" w:hAnsi="Sylfaen" w:cs="Arial Armenian"/>
          <w:lang w:val="af-ZA"/>
        </w:rPr>
        <w:t xml:space="preserve"> </w:t>
      </w:r>
      <w:r w:rsidRPr="00A04A0B">
        <w:rPr>
          <w:rFonts w:ascii="Sylfaen" w:hAnsi="Sylfaen" w:cs="Sylfaen"/>
          <w:lang w:val="af-ZA"/>
        </w:rPr>
        <w:t>վերաբերյալ</w:t>
      </w:r>
      <w:r w:rsidRPr="00A04A0B">
        <w:rPr>
          <w:rFonts w:ascii="Sylfaen" w:hAnsi="Sylfaen" w:cs="Arial Armenian"/>
          <w:lang w:val="af-ZA"/>
        </w:rPr>
        <w:t xml:space="preserve">, </w:t>
      </w:r>
      <w:r w:rsidRPr="00A04A0B">
        <w:rPr>
          <w:rFonts w:ascii="Sylfaen" w:hAnsi="Sylfaen" w:cs="Sylfaen"/>
          <w:lang w:val="af-ZA"/>
        </w:rPr>
        <w:t>ներառյալ՝</w:t>
      </w:r>
      <w:r w:rsidRPr="00A04A0B">
        <w:rPr>
          <w:rFonts w:ascii="Sylfaen" w:hAnsi="Sylfaen" w:cs="Arial Armenian"/>
          <w:lang w:val="af-ZA"/>
        </w:rPr>
        <w:t xml:space="preserve"> </w:t>
      </w:r>
      <w:r w:rsidRPr="00A04A0B">
        <w:rPr>
          <w:rFonts w:ascii="Sylfaen" w:hAnsi="Sylfaen" w:cs="Sylfaen"/>
          <w:lang w:val="af-ZA"/>
        </w:rPr>
        <w:t>Հավելվածը</w:t>
      </w:r>
      <w:r w:rsidRPr="00A04A0B">
        <w:rPr>
          <w:rFonts w:ascii="Sylfaen" w:hAnsi="Sylfaen" w:cs="Arial Armenian"/>
          <w:lang w:val="af-ZA"/>
        </w:rPr>
        <w:t xml:space="preserve">, որը հրապարակված է համաձայն Տվյալներ մրցույթի մասնակիցներին </w:t>
      </w:r>
      <w:r w:rsidR="00FD547F" w:rsidRPr="00A04A0B">
        <w:rPr>
          <w:rFonts w:ascii="Sylfaen" w:hAnsi="Sylfaen"/>
          <w:lang w:val="hy-AM"/>
        </w:rPr>
        <w:t>(</w:t>
      </w:r>
      <w:r w:rsidRPr="00A04A0B">
        <w:rPr>
          <w:rFonts w:ascii="Sylfaen" w:hAnsi="Sylfaen"/>
          <w:lang w:val="hy-AM"/>
        </w:rPr>
        <w:t>ՏՄՄ</w:t>
      </w:r>
      <w:r w:rsidR="00FD547F" w:rsidRPr="00A04A0B">
        <w:rPr>
          <w:rFonts w:ascii="Sylfaen" w:hAnsi="Sylfaen"/>
          <w:lang w:val="hy-AM"/>
        </w:rPr>
        <w:t xml:space="preserve"> 8)</w:t>
      </w:r>
      <w:r w:rsidR="00645657" w:rsidRPr="00A04A0B">
        <w:rPr>
          <w:rFonts w:ascii="Sylfaen" w:hAnsi="Sylfaen"/>
          <w:lang w:val="hy-AM"/>
        </w:rPr>
        <w:t>,</w:t>
      </w:r>
    </w:p>
    <w:p w:rsidR="006A78A4" w:rsidRPr="00A04A0B" w:rsidRDefault="006A78A4" w:rsidP="00645657">
      <w:pPr>
        <w:ind w:left="360" w:hanging="360"/>
        <w:jc w:val="both"/>
        <w:rPr>
          <w:rFonts w:ascii="Sylfaen" w:hAnsi="Sylfaen"/>
          <w:lang w:val="af-ZA"/>
        </w:rPr>
      </w:pPr>
      <w:r w:rsidRPr="00A04A0B">
        <w:rPr>
          <w:rFonts w:ascii="Sylfaen" w:hAnsi="Sylfaen"/>
          <w:bCs/>
          <w:lang w:val="hy-AM"/>
        </w:rPr>
        <w:t xml:space="preserve">(բ) Մենք բավարարում ենք ընտրության պահանջներին և </w:t>
      </w:r>
      <w:r w:rsidRPr="00A04A0B">
        <w:rPr>
          <w:rFonts w:ascii="Sylfaen" w:hAnsi="Sylfaen" w:cs="Sylfaen"/>
          <w:lang w:val="af-ZA"/>
        </w:rPr>
        <w:t>չունենք</w:t>
      </w:r>
      <w:r w:rsidRPr="00A04A0B">
        <w:rPr>
          <w:rFonts w:ascii="Sylfaen" w:hAnsi="Sylfaen" w:cs="Arial Armenian"/>
          <w:lang w:val="af-ZA"/>
        </w:rPr>
        <w:t xml:space="preserve"> </w:t>
      </w:r>
      <w:r w:rsidRPr="00A04A0B">
        <w:rPr>
          <w:rFonts w:ascii="Sylfaen" w:hAnsi="Sylfaen" w:cs="Sylfaen"/>
          <w:lang w:val="af-ZA"/>
        </w:rPr>
        <w:t>շահերի</w:t>
      </w:r>
      <w:r w:rsidRPr="00A04A0B">
        <w:rPr>
          <w:rFonts w:ascii="Sylfaen" w:hAnsi="Sylfaen" w:cs="Arial Armenian"/>
          <w:lang w:val="af-ZA"/>
        </w:rPr>
        <w:t xml:space="preserve"> </w:t>
      </w:r>
      <w:r w:rsidRPr="00A04A0B">
        <w:rPr>
          <w:rFonts w:ascii="Sylfaen" w:hAnsi="Sylfaen" w:cs="Sylfaen"/>
          <w:lang w:val="af-ZA"/>
        </w:rPr>
        <w:t>բախում՝</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ՏՄՄ</w:t>
      </w:r>
      <w:r w:rsidRPr="00A04A0B">
        <w:rPr>
          <w:rFonts w:ascii="Sylfaen" w:hAnsi="Sylfaen" w:cs="Arial Armenian"/>
          <w:lang w:val="af-ZA"/>
        </w:rPr>
        <w:t xml:space="preserve"> 4 </w:t>
      </w:r>
      <w:r w:rsidRPr="00A04A0B">
        <w:rPr>
          <w:rFonts w:ascii="Sylfaen" w:hAnsi="Sylfaen" w:cs="Sylfaen"/>
          <w:lang w:val="af-ZA"/>
        </w:rPr>
        <w:t>դրույթի,</w:t>
      </w:r>
      <w:r w:rsidRPr="00A04A0B">
        <w:rPr>
          <w:rFonts w:ascii="Sylfaen" w:hAnsi="Sylfaen"/>
          <w:lang w:val="af-ZA"/>
        </w:rPr>
        <w:t xml:space="preserve"> </w:t>
      </w:r>
    </w:p>
    <w:p w:rsidR="00645657" w:rsidRPr="00A04A0B" w:rsidRDefault="00645657" w:rsidP="00645657">
      <w:pPr>
        <w:pStyle w:val="ListParagraph"/>
        <w:spacing w:after="200"/>
        <w:ind w:left="432"/>
        <w:contextualSpacing w:val="0"/>
        <w:rPr>
          <w:rFonts w:ascii="Sylfaen" w:hAnsi="Sylfaen"/>
          <w:lang w:val="hy-AM"/>
        </w:rPr>
      </w:pPr>
    </w:p>
    <w:p w:rsidR="00FD547F" w:rsidRPr="00A04A0B" w:rsidRDefault="00FF3FB0" w:rsidP="00FF3FB0">
      <w:pPr>
        <w:pStyle w:val="ListParagraph"/>
        <w:spacing w:after="200"/>
        <w:ind w:left="432" w:hanging="432"/>
        <w:contextualSpacing w:val="0"/>
        <w:rPr>
          <w:rFonts w:ascii="Sylfaen" w:hAnsi="Sylfaen"/>
          <w:lang w:val="hy-AM"/>
        </w:rPr>
      </w:pPr>
      <w:r w:rsidRPr="00A04A0B">
        <w:rPr>
          <w:rFonts w:ascii="Sylfaen" w:hAnsi="Sylfaen"/>
          <w:bCs/>
          <w:lang w:val="hy-AM"/>
        </w:rPr>
        <w:t>(գ) Մենք չենք կասեցվել կամ անընդունելի չենք հայտարարվել Գնորդի կողմից նրա երկրում Հայտի երաշխիքայի հայտարարագրի կատարման հիման վրա, համաձայն ՏՄՄ 4.6 ենթադրույթի,</w:t>
      </w:r>
    </w:p>
    <w:p w:rsidR="007549E6" w:rsidRPr="00A04A0B" w:rsidRDefault="007549E6" w:rsidP="007549E6">
      <w:pPr>
        <w:tabs>
          <w:tab w:val="left" w:pos="540"/>
        </w:tabs>
        <w:jc w:val="both"/>
        <w:rPr>
          <w:rFonts w:ascii="Sylfaen" w:hAnsi="Sylfaen"/>
          <w:lang w:val="af-ZA"/>
        </w:rPr>
      </w:pPr>
      <w:r w:rsidRPr="00A04A0B">
        <w:rPr>
          <w:rFonts w:ascii="Sylfaen" w:hAnsi="Sylfaen" w:cs="Sylfaen"/>
          <w:lang w:val="af-ZA"/>
        </w:rPr>
        <w:t>(դ) Մրցութային</w:t>
      </w:r>
      <w:r w:rsidRPr="00A04A0B">
        <w:rPr>
          <w:rFonts w:ascii="Sylfaen" w:hAnsi="Sylfaen" w:cs="Arial Armenian"/>
          <w:lang w:val="af-ZA"/>
        </w:rPr>
        <w:t xml:space="preserve"> </w:t>
      </w:r>
      <w:r w:rsidRPr="00A04A0B">
        <w:rPr>
          <w:rFonts w:ascii="Sylfaen" w:hAnsi="Sylfaen" w:cs="Sylfaen"/>
          <w:lang w:val="af-ZA"/>
        </w:rPr>
        <w:t>Փաստաթղթերին</w:t>
      </w:r>
      <w:r w:rsidRPr="00A04A0B">
        <w:rPr>
          <w:rFonts w:ascii="Sylfaen" w:hAnsi="Sylfaen" w:cs="Arial Armenian"/>
          <w:lang w:val="af-ZA"/>
        </w:rPr>
        <w:t xml:space="preserve"> </w:t>
      </w:r>
      <w:r w:rsidRPr="00A04A0B">
        <w:rPr>
          <w:rFonts w:ascii="Sylfaen" w:hAnsi="Sylfaen" w:cs="Sylfaen"/>
          <w:lang w:val="af-ZA"/>
        </w:rPr>
        <w:t>համապատասխան</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Ապրանքների</w:t>
      </w:r>
      <w:r w:rsidRPr="00A04A0B">
        <w:rPr>
          <w:rFonts w:ascii="Sylfaen" w:hAnsi="Sylfaen" w:cs="Arial Armenian"/>
          <w:lang w:val="af-ZA"/>
        </w:rPr>
        <w:t xml:space="preserve"> </w:t>
      </w:r>
      <w:r w:rsidRPr="00A04A0B">
        <w:rPr>
          <w:rFonts w:ascii="Sylfaen" w:hAnsi="Sylfaen" w:cs="Sylfaen"/>
          <w:lang w:val="af-ZA"/>
        </w:rPr>
        <w:t>Ցանկի</w:t>
      </w:r>
      <w:r w:rsidRPr="00A04A0B">
        <w:rPr>
          <w:rFonts w:ascii="Sylfaen" w:hAnsi="Sylfaen" w:cs="Arial Armenian"/>
          <w:lang w:val="af-ZA"/>
        </w:rPr>
        <w:t xml:space="preserve"> և </w:t>
      </w:r>
      <w:r w:rsidRPr="00A04A0B">
        <w:rPr>
          <w:rFonts w:ascii="Sylfaen" w:hAnsi="Sylfaen" w:cs="Sylfaen"/>
          <w:lang w:val="af-ZA"/>
        </w:rPr>
        <w:t>Մատակարարման</w:t>
      </w:r>
      <w:r w:rsidRPr="00A04A0B">
        <w:rPr>
          <w:rFonts w:ascii="Sylfaen" w:hAnsi="Sylfaen" w:cs="Arial Armenian"/>
          <w:lang w:val="af-ZA"/>
        </w:rPr>
        <w:t xml:space="preserve"> </w:t>
      </w:r>
      <w:r w:rsidRPr="00A04A0B">
        <w:rPr>
          <w:rFonts w:ascii="Sylfaen" w:hAnsi="Sylfaen" w:cs="Sylfaen"/>
          <w:lang w:val="af-ZA"/>
        </w:rPr>
        <w:t>Ժամանակացույցի</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առաջարկում</w:t>
      </w:r>
      <w:r w:rsidRPr="00A04A0B">
        <w:rPr>
          <w:rFonts w:ascii="Sylfaen" w:hAnsi="Sylfaen" w:cs="Arial Armenian"/>
          <w:lang w:val="af-ZA"/>
        </w:rPr>
        <w:t xml:space="preserve"> </w:t>
      </w:r>
      <w:r w:rsidRPr="00A04A0B">
        <w:rPr>
          <w:rFonts w:ascii="Sylfaen" w:hAnsi="Sylfaen" w:cs="Sylfaen"/>
          <w:lang w:val="af-ZA"/>
        </w:rPr>
        <w:t>ենք</w:t>
      </w:r>
      <w:r w:rsidRPr="00A04A0B">
        <w:rPr>
          <w:rFonts w:ascii="Sylfaen" w:hAnsi="Sylfaen" w:cs="Arial Armenian"/>
          <w:lang w:val="af-ZA"/>
        </w:rPr>
        <w:t xml:space="preserve"> </w:t>
      </w:r>
      <w:r w:rsidRPr="00A04A0B">
        <w:rPr>
          <w:rFonts w:ascii="Sylfaen" w:hAnsi="Sylfaen" w:cs="Sylfaen"/>
          <w:lang w:val="af-ZA"/>
        </w:rPr>
        <w:t>մատակարարել</w:t>
      </w:r>
      <w:r w:rsidRPr="00A04A0B">
        <w:rPr>
          <w:rFonts w:ascii="Sylfaen" w:hAnsi="Sylfaen" w:cs="Arial Armenian"/>
          <w:lang w:val="af-ZA"/>
        </w:rPr>
        <w:t xml:space="preserve"> </w:t>
      </w:r>
      <w:r w:rsidRPr="00A04A0B">
        <w:rPr>
          <w:rFonts w:ascii="Sylfaen" w:hAnsi="Sylfaen" w:cs="Sylfaen"/>
          <w:lang w:val="af-ZA"/>
        </w:rPr>
        <w:t>հետևյալ</w:t>
      </w:r>
      <w:r w:rsidRPr="00A04A0B">
        <w:rPr>
          <w:rFonts w:ascii="Sylfaen" w:hAnsi="Sylfaen" w:cs="Arial Armenian"/>
          <w:lang w:val="af-ZA"/>
        </w:rPr>
        <w:t xml:space="preserve"> </w:t>
      </w:r>
      <w:r w:rsidRPr="00A04A0B">
        <w:rPr>
          <w:rFonts w:ascii="Sylfaen" w:hAnsi="Sylfaen" w:cs="Sylfaen"/>
          <w:lang w:val="af-ZA"/>
        </w:rPr>
        <w:t>Ապրանքները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Հարակից</w:t>
      </w:r>
      <w:r w:rsidRPr="00A04A0B">
        <w:rPr>
          <w:rFonts w:ascii="Sylfaen" w:hAnsi="Sylfaen" w:cs="Arial Armenian"/>
          <w:lang w:val="af-ZA"/>
        </w:rPr>
        <w:t xml:space="preserve"> </w:t>
      </w:r>
      <w:r w:rsidRPr="00A04A0B">
        <w:rPr>
          <w:rFonts w:ascii="Sylfaen" w:hAnsi="Sylfaen" w:cs="Sylfaen"/>
          <w:lang w:val="af-ZA"/>
        </w:rPr>
        <w:t>Ծառայությունները</w:t>
      </w:r>
      <w:r w:rsidRPr="00A04A0B">
        <w:rPr>
          <w:rFonts w:ascii="Sylfaen" w:hAnsi="Sylfaen" w:cs="Arial Armenian"/>
          <w:lang w:val="af-ZA"/>
        </w:rPr>
        <w:t xml:space="preserve"> </w:t>
      </w:r>
      <w:r w:rsidRPr="00A04A0B">
        <w:rPr>
          <w:rFonts w:ascii="Sylfaen" w:hAnsi="Sylfaen"/>
          <w:b/>
          <w:iCs/>
          <w:lang w:val="af-ZA"/>
        </w:rPr>
        <w:t>[</w:t>
      </w:r>
      <w:r w:rsidRPr="00A04A0B">
        <w:rPr>
          <w:rFonts w:ascii="Sylfaen" w:hAnsi="Sylfaen" w:cs="Sylfaen"/>
          <w:b/>
          <w:i/>
          <w:iCs/>
          <w:u w:val="single"/>
          <w:lang w:val="af-ZA"/>
        </w:rPr>
        <w:t>Ապրանքների</w:t>
      </w:r>
      <w:r w:rsidRPr="00A04A0B">
        <w:rPr>
          <w:rFonts w:ascii="Sylfaen" w:hAnsi="Sylfaen" w:cs="Arial Armenian"/>
          <w:b/>
          <w:i/>
          <w:iCs/>
          <w:u w:val="single"/>
          <w:lang w:val="af-ZA"/>
        </w:rPr>
        <w:t xml:space="preserve"> </w:t>
      </w:r>
      <w:r w:rsidRPr="00A04A0B">
        <w:rPr>
          <w:rFonts w:ascii="Sylfaen" w:hAnsi="Sylfaen" w:cs="Sylfaen"/>
          <w:b/>
          <w:i/>
          <w:iCs/>
          <w:u w:val="single"/>
          <w:lang w:val="af-ZA"/>
        </w:rPr>
        <w:t>և</w:t>
      </w:r>
      <w:r w:rsidRPr="00A04A0B">
        <w:rPr>
          <w:rFonts w:ascii="Sylfaen" w:hAnsi="Sylfaen" w:cs="Arial Armenian"/>
          <w:b/>
          <w:i/>
          <w:iCs/>
          <w:u w:val="single"/>
          <w:lang w:val="af-ZA"/>
        </w:rPr>
        <w:t xml:space="preserve"> </w:t>
      </w:r>
      <w:r w:rsidRPr="00A04A0B">
        <w:rPr>
          <w:rFonts w:ascii="Sylfaen" w:hAnsi="Sylfaen" w:cs="Sylfaen"/>
          <w:b/>
          <w:i/>
          <w:iCs/>
          <w:u w:val="single"/>
          <w:lang w:val="af-ZA"/>
        </w:rPr>
        <w:t>Հարակից</w:t>
      </w:r>
      <w:r w:rsidRPr="00A04A0B">
        <w:rPr>
          <w:rFonts w:ascii="Sylfaen" w:hAnsi="Sylfaen" w:cs="Arial Armenian"/>
          <w:b/>
          <w:i/>
          <w:iCs/>
          <w:u w:val="single"/>
          <w:lang w:val="af-ZA"/>
        </w:rPr>
        <w:t xml:space="preserve"> </w:t>
      </w:r>
      <w:r w:rsidRPr="00A04A0B">
        <w:rPr>
          <w:rFonts w:ascii="Sylfaen" w:hAnsi="Sylfaen" w:cs="Sylfaen"/>
          <w:b/>
          <w:i/>
          <w:iCs/>
          <w:u w:val="single"/>
          <w:lang w:val="af-ZA"/>
        </w:rPr>
        <w:t>Ծառայությունների</w:t>
      </w:r>
      <w:r w:rsidRPr="00A04A0B">
        <w:rPr>
          <w:rFonts w:ascii="Sylfaen" w:hAnsi="Sylfaen" w:cs="Arial Armenian"/>
          <w:b/>
          <w:i/>
          <w:iCs/>
          <w:u w:val="single"/>
          <w:lang w:val="af-ZA"/>
        </w:rPr>
        <w:t xml:space="preserve"> </w:t>
      </w:r>
      <w:r w:rsidRPr="00A04A0B">
        <w:rPr>
          <w:rFonts w:ascii="Sylfaen" w:hAnsi="Sylfaen" w:cs="Sylfaen"/>
          <w:b/>
          <w:i/>
          <w:iCs/>
          <w:u w:val="single"/>
          <w:lang w:val="af-ZA"/>
        </w:rPr>
        <w:t>հակիրճ</w:t>
      </w:r>
      <w:r w:rsidRPr="00A04A0B">
        <w:rPr>
          <w:rFonts w:ascii="Sylfaen" w:hAnsi="Sylfaen" w:cs="Arial Armenian"/>
          <w:b/>
          <w:i/>
          <w:iCs/>
          <w:u w:val="single"/>
          <w:lang w:val="af-ZA"/>
        </w:rPr>
        <w:t xml:space="preserve"> </w:t>
      </w:r>
      <w:r w:rsidRPr="00A04A0B">
        <w:rPr>
          <w:rFonts w:ascii="Sylfaen" w:hAnsi="Sylfaen" w:cs="Sylfaen"/>
          <w:b/>
          <w:i/>
          <w:iCs/>
          <w:u w:val="single"/>
          <w:lang w:val="af-ZA"/>
        </w:rPr>
        <w:t>նկարագրությունը</w:t>
      </w:r>
      <w:r w:rsidRPr="00A04A0B">
        <w:rPr>
          <w:rFonts w:ascii="Sylfaen" w:hAnsi="Sylfaen" w:cs="Arial Armenian"/>
          <w:b/>
          <w:iCs/>
          <w:u w:val="single"/>
          <w:lang w:val="af-ZA"/>
        </w:rPr>
        <w:t>],</w:t>
      </w:r>
      <w:r w:rsidRPr="00A04A0B">
        <w:rPr>
          <w:rFonts w:ascii="Sylfaen" w:hAnsi="Sylfaen"/>
          <w:lang w:val="af-ZA"/>
        </w:rPr>
        <w:t xml:space="preserve"> </w:t>
      </w:r>
    </w:p>
    <w:p w:rsidR="00FD547F" w:rsidRPr="00A04A0B" w:rsidRDefault="00FD547F" w:rsidP="007549E6">
      <w:pPr>
        <w:pStyle w:val="ListParagraph"/>
        <w:spacing w:after="200"/>
        <w:ind w:left="432"/>
        <w:contextualSpacing w:val="0"/>
        <w:rPr>
          <w:rFonts w:ascii="Sylfaen" w:hAnsi="Sylfaen"/>
          <w:lang w:val="hy-AM"/>
        </w:rPr>
      </w:pPr>
    </w:p>
    <w:p w:rsidR="00FD547F" w:rsidRPr="00A04A0B" w:rsidRDefault="003F7661" w:rsidP="003F7661">
      <w:pPr>
        <w:spacing w:after="200"/>
        <w:rPr>
          <w:rFonts w:ascii="Sylfaen" w:hAnsi="Sylfaen"/>
          <w:lang w:val="hy-AM"/>
        </w:rPr>
      </w:pPr>
      <w:r w:rsidRPr="00A04A0B">
        <w:rPr>
          <w:rFonts w:ascii="Sylfaen" w:hAnsi="Sylfaen"/>
          <w:lang w:val="hy-AM"/>
        </w:rPr>
        <w:t xml:space="preserve">(ե) </w:t>
      </w:r>
      <w:r w:rsidR="00C576D9" w:rsidRPr="00A04A0B">
        <w:rPr>
          <w:rFonts w:ascii="Sylfaen" w:hAnsi="Sylfaen" w:cs="Sylfaen"/>
          <w:lang w:val="af-ZA"/>
        </w:rPr>
        <w:t>Հայտի</w:t>
      </w:r>
      <w:r w:rsidR="00C576D9" w:rsidRPr="00A04A0B">
        <w:rPr>
          <w:rFonts w:ascii="Sylfaen" w:hAnsi="Sylfaen" w:cs="Arial Armenian"/>
          <w:lang w:val="af-ZA"/>
        </w:rPr>
        <w:t xml:space="preserve"> </w:t>
      </w:r>
      <w:r w:rsidR="00C576D9" w:rsidRPr="00A04A0B">
        <w:rPr>
          <w:rFonts w:ascii="Sylfaen" w:hAnsi="Sylfaen" w:cs="Sylfaen"/>
          <w:lang w:val="af-ZA"/>
        </w:rPr>
        <w:t>ընդհանուր</w:t>
      </w:r>
      <w:r w:rsidR="00C576D9" w:rsidRPr="00A04A0B">
        <w:rPr>
          <w:rFonts w:ascii="Sylfaen" w:hAnsi="Sylfaen" w:cs="Arial Armenian"/>
          <w:lang w:val="af-ZA"/>
        </w:rPr>
        <w:t xml:space="preserve"> </w:t>
      </w:r>
      <w:r w:rsidR="00C576D9" w:rsidRPr="00A04A0B">
        <w:rPr>
          <w:rFonts w:ascii="Sylfaen" w:hAnsi="Sylfaen" w:cs="Sylfaen"/>
          <w:lang w:val="af-ZA"/>
        </w:rPr>
        <w:t>գինը</w:t>
      </w:r>
      <w:r w:rsidR="00C576D9" w:rsidRPr="00A04A0B">
        <w:rPr>
          <w:rFonts w:ascii="Sylfaen" w:hAnsi="Sylfaen" w:cs="Arial Armenian"/>
          <w:lang w:val="af-ZA"/>
        </w:rPr>
        <w:t xml:space="preserve">, </w:t>
      </w:r>
      <w:r w:rsidR="00C576D9" w:rsidRPr="00A04A0B">
        <w:rPr>
          <w:rFonts w:ascii="Sylfaen" w:hAnsi="Sylfaen" w:cs="Sylfaen"/>
          <w:lang w:val="af-ZA"/>
        </w:rPr>
        <w:t>առանց</w:t>
      </w:r>
      <w:r w:rsidR="00C576D9" w:rsidRPr="00A04A0B">
        <w:rPr>
          <w:rFonts w:ascii="Sylfaen" w:hAnsi="Sylfaen" w:cs="Arial Armenian"/>
          <w:lang w:val="af-ZA"/>
        </w:rPr>
        <w:t xml:space="preserve"> (զ) </w:t>
      </w:r>
      <w:r w:rsidR="00C576D9" w:rsidRPr="00A04A0B">
        <w:rPr>
          <w:rFonts w:ascii="Sylfaen" w:hAnsi="Sylfaen" w:cs="Sylfaen"/>
          <w:lang w:val="af-ZA"/>
        </w:rPr>
        <w:t>կետում</w:t>
      </w:r>
      <w:r w:rsidR="00C576D9" w:rsidRPr="00A04A0B">
        <w:rPr>
          <w:rFonts w:ascii="Sylfaen" w:hAnsi="Sylfaen" w:cs="Arial Armenian"/>
          <w:lang w:val="af-ZA"/>
        </w:rPr>
        <w:t xml:space="preserve"> </w:t>
      </w:r>
      <w:r w:rsidR="00C576D9" w:rsidRPr="00A04A0B">
        <w:rPr>
          <w:rFonts w:ascii="Sylfaen" w:hAnsi="Sylfaen" w:cs="Sylfaen"/>
          <w:lang w:val="af-ZA"/>
        </w:rPr>
        <w:t>ստորև</w:t>
      </w:r>
      <w:r w:rsidR="00C576D9" w:rsidRPr="00A04A0B">
        <w:rPr>
          <w:rFonts w:ascii="Sylfaen" w:hAnsi="Sylfaen" w:cs="Arial Armenian"/>
          <w:lang w:val="af-ZA"/>
        </w:rPr>
        <w:t xml:space="preserve"> </w:t>
      </w:r>
      <w:r w:rsidR="00C576D9" w:rsidRPr="00A04A0B">
        <w:rPr>
          <w:rFonts w:ascii="Sylfaen" w:hAnsi="Sylfaen" w:cs="Sylfaen"/>
          <w:lang w:val="af-ZA"/>
        </w:rPr>
        <w:t>առաջակվող</w:t>
      </w:r>
      <w:r w:rsidR="00C576D9" w:rsidRPr="00A04A0B">
        <w:rPr>
          <w:rFonts w:ascii="Sylfaen" w:hAnsi="Sylfaen" w:cs="Arial Armenian"/>
          <w:lang w:val="af-ZA"/>
        </w:rPr>
        <w:t xml:space="preserve"> </w:t>
      </w:r>
      <w:r w:rsidR="00C576D9" w:rsidRPr="00A04A0B">
        <w:rPr>
          <w:rFonts w:ascii="Sylfaen" w:hAnsi="Sylfaen" w:cs="Sylfaen"/>
          <w:lang w:val="af-ZA"/>
        </w:rPr>
        <w:t>զեղչերի</w:t>
      </w:r>
      <w:r w:rsidR="00C576D9" w:rsidRPr="00A04A0B">
        <w:rPr>
          <w:rFonts w:ascii="Sylfaen" w:hAnsi="Sylfaen" w:cs="Arial Armenian"/>
          <w:lang w:val="af-ZA"/>
        </w:rPr>
        <w:t xml:space="preserve">, </w:t>
      </w:r>
      <w:r w:rsidR="00C576D9" w:rsidRPr="00A04A0B">
        <w:rPr>
          <w:rFonts w:ascii="Sylfaen" w:hAnsi="Sylfaen" w:cs="Sylfaen"/>
          <w:lang w:val="af-ZA"/>
        </w:rPr>
        <w:t>հետևյալն</w:t>
      </w:r>
      <w:r w:rsidR="00C576D9" w:rsidRPr="00A04A0B">
        <w:rPr>
          <w:rFonts w:ascii="Sylfaen" w:hAnsi="Sylfaen" w:cs="Arial Armenian"/>
          <w:lang w:val="af-ZA"/>
        </w:rPr>
        <w:t xml:space="preserve"> </w:t>
      </w:r>
      <w:r w:rsidR="00C576D9" w:rsidRPr="00A04A0B">
        <w:rPr>
          <w:rFonts w:ascii="Sylfaen" w:hAnsi="Sylfaen" w:cs="Sylfaen"/>
          <w:lang w:val="af-ZA"/>
        </w:rPr>
        <w:t>է՝</w:t>
      </w:r>
      <w:r w:rsidR="00C576D9" w:rsidRPr="00A04A0B">
        <w:rPr>
          <w:rFonts w:ascii="Sylfaen" w:hAnsi="Sylfaen" w:cs="Arial Armenian"/>
          <w:lang w:val="af-ZA"/>
        </w:rPr>
        <w:t xml:space="preserve"> </w:t>
      </w:r>
      <w:r w:rsidR="00FD547F" w:rsidRPr="00A04A0B">
        <w:rPr>
          <w:rFonts w:ascii="Sylfaen" w:hAnsi="Sylfaen"/>
          <w:lang w:val="hy-AM"/>
        </w:rPr>
        <w:t xml:space="preserve"> </w:t>
      </w:r>
    </w:p>
    <w:p w:rsidR="00FD547F" w:rsidRPr="00A04A0B" w:rsidRDefault="007556BD" w:rsidP="00FD547F">
      <w:pPr>
        <w:spacing w:after="200"/>
        <w:ind w:left="432"/>
        <w:rPr>
          <w:rFonts w:ascii="Sylfaen" w:hAnsi="Sylfaen"/>
          <w:lang w:val="hy-AM"/>
        </w:rPr>
      </w:pPr>
      <w:r w:rsidRPr="00A04A0B">
        <w:rPr>
          <w:rFonts w:ascii="Sylfaen" w:hAnsi="Sylfaen"/>
          <w:lang w:val="hy-AM"/>
        </w:rPr>
        <w:t xml:space="preserve">Միայն մեկ լոտի դեպքում` Հայտի ընդհանուր </w:t>
      </w:r>
      <w:r w:rsidR="00D17685" w:rsidRPr="00A04A0B">
        <w:rPr>
          <w:rFonts w:ascii="Sylfaen" w:hAnsi="Sylfaen"/>
          <w:lang w:val="hy-AM"/>
        </w:rPr>
        <w:t>գին</w:t>
      </w:r>
      <w:r w:rsidRPr="00A04A0B">
        <w:rPr>
          <w:rFonts w:ascii="Sylfaen" w:hAnsi="Sylfaen"/>
          <w:lang w:val="hy-AM"/>
        </w:rPr>
        <w:t xml:space="preserve">ը </w:t>
      </w:r>
      <w:r w:rsidR="00FD547F" w:rsidRPr="00A04A0B">
        <w:rPr>
          <w:rFonts w:ascii="Sylfaen" w:hAnsi="Sylfaen"/>
          <w:b/>
          <w:u w:val="single"/>
          <w:lang w:val="hy-AM"/>
        </w:rPr>
        <w:t>[</w:t>
      </w:r>
      <w:r w:rsidRPr="00A04A0B">
        <w:rPr>
          <w:rFonts w:ascii="Sylfaen" w:hAnsi="Sylfaen"/>
          <w:b/>
          <w:u w:val="single"/>
          <w:lang w:val="hy-AM"/>
        </w:rPr>
        <w:t>գրել հայտի ընդհանուր արժեքը բ</w:t>
      </w:r>
      <w:r w:rsidR="00D17685" w:rsidRPr="00A04A0B">
        <w:rPr>
          <w:rFonts w:ascii="Sylfaen" w:hAnsi="Sylfaen"/>
          <w:b/>
          <w:u w:val="single"/>
          <w:lang w:val="hy-AM"/>
        </w:rPr>
        <w:t>ա</w:t>
      </w:r>
      <w:r w:rsidRPr="00A04A0B">
        <w:rPr>
          <w:rFonts w:ascii="Sylfaen" w:hAnsi="Sylfaen"/>
          <w:b/>
          <w:u w:val="single"/>
          <w:lang w:val="hy-AM"/>
        </w:rPr>
        <w:t>ռերով և թվերով` նշելով գումարը և արժույթը</w:t>
      </w:r>
      <w:r w:rsidR="00FD547F" w:rsidRPr="00A04A0B">
        <w:rPr>
          <w:rFonts w:ascii="Sylfaen" w:hAnsi="Sylfaen"/>
          <w:b/>
          <w:u w:val="single"/>
          <w:lang w:val="hy-AM"/>
        </w:rPr>
        <w:t>]</w:t>
      </w:r>
      <w:r w:rsidRPr="00A04A0B">
        <w:rPr>
          <w:rFonts w:ascii="Sylfaen" w:hAnsi="Sylfaen"/>
          <w:b/>
          <w:u w:val="single"/>
          <w:lang w:val="hy-AM"/>
        </w:rPr>
        <w:t>,</w:t>
      </w:r>
    </w:p>
    <w:p w:rsidR="00FD547F" w:rsidRPr="00A04A0B" w:rsidRDefault="007556BD" w:rsidP="00FD547F">
      <w:pPr>
        <w:spacing w:after="200"/>
        <w:ind w:left="432"/>
        <w:rPr>
          <w:rFonts w:ascii="Sylfaen" w:hAnsi="Sylfaen"/>
          <w:u w:val="single"/>
          <w:lang w:val="hy-AM"/>
        </w:rPr>
      </w:pPr>
      <w:r w:rsidRPr="00A04A0B">
        <w:rPr>
          <w:rFonts w:ascii="Sylfaen" w:hAnsi="Sylfaen"/>
          <w:u w:val="single"/>
          <w:lang w:val="hy-AM"/>
        </w:rPr>
        <w:lastRenderedPageBreak/>
        <w:t>Բազմակի լոտրի դեպքում` յուրաքանչյուր լոտի ընդ</w:t>
      </w:r>
      <w:r w:rsidR="00D17685" w:rsidRPr="00A04A0B">
        <w:rPr>
          <w:rFonts w:ascii="Sylfaen" w:hAnsi="Sylfaen"/>
          <w:u w:val="single"/>
          <w:lang w:val="hy-AM"/>
        </w:rPr>
        <w:t>հանուր գինը</w:t>
      </w:r>
      <w:r w:rsidRPr="00A04A0B">
        <w:rPr>
          <w:rFonts w:ascii="Sylfaen" w:hAnsi="Sylfaen"/>
          <w:u w:val="single"/>
          <w:lang w:val="hy-AM"/>
        </w:rPr>
        <w:t xml:space="preserve"> </w:t>
      </w:r>
      <w:r w:rsidR="00FD547F" w:rsidRPr="00A04A0B">
        <w:rPr>
          <w:rFonts w:ascii="Sylfaen" w:hAnsi="Sylfaen"/>
          <w:b/>
          <w:u w:val="single"/>
          <w:lang w:val="hy-AM"/>
        </w:rPr>
        <w:t>[</w:t>
      </w:r>
      <w:r w:rsidRPr="00A04A0B">
        <w:rPr>
          <w:rFonts w:ascii="Sylfaen" w:hAnsi="Sylfaen"/>
          <w:b/>
          <w:u w:val="single"/>
          <w:lang w:val="hy-AM"/>
        </w:rPr>
        <w:t xml:space="preserve">գրել յուրաքանչյուր լոտի ընդհանուր </w:t>
      </w:r>
      <w:r w:rsidR="00D17685" w:rsidRPr="00A04A0B">
        <w:rPr>
          <w:rFonts w:ascii="Sylfaen" w:hAnsi="Sylfaen"/>
          <w:b/>
          <w:u w:val="single"/>
          <w:lang w:val="hy-AM"/>
        </w:rPr>
        <w:t>գին</w:t>
      </w:r>
      <w:r w:rsidRPr="00A04A0B">
        <w:rPr>
          <w:rFonts w:ascii="Sylfaen" w:hAnsi="Sylfaen"/>
          <w:b/>
          <w:u w:val="single"/>
          <w:lang w:val="hy-AM"/>
        </w:rPr>
        <w:t>ը բառերով և թվերով` նշելով գումարները և արժույթը</w:t>
      </w:r>
      <w:r w:rsidR="00FD547F" w:rsidRPr="00A04A0B">
        <w:rPr>
          <w:rFonts w:ascii="Sylfaen" w:hAnsi="Sylfaen"/>
          <w:b/>
          <w:u w:val="single"/>
          <w:lang w:val="hy-AM"/>
        </w:rPr>
        <w:t>]</w:t>
      </w:r>
      <w:r w:rsidRPr="00A04A0B">
        <w:rPr>
          <w:rFonts w:ascii="Sylfaen" w:hAnsi="Sylfaen"/>
          <w:b/>
          <w:u w:val="single"/>
          <w:lang w:val="hy-AM"/>
        </w:rPr>
        <w:t>,</w:t>
      </w:r>
    </w:p>
    <w:p w:rsidR="00FD547F" w:rsidRPr="00A04A0B" w:rsidRDefault="007556BD" w:rsidP="00FD547F">
      <w:pPr>
        <w:spacing w:after="200"/>
        <w:ind w:left="432"/>
        <w:rPr>
          <w:rFonts w:ascii="Sylfaen" w:hAnsi="Sylfaen"/>
          <w:lang w:val="hy-AM"/>
        </w:rPr>
      </w:pPr>
      <w:r w:rsidRPr="00A04A0B">
        <w:rPr>
          <w:rFonts w:ascii="Sylfaen" w:hAnsi="Sylfaen"/>
          <w:u w:val="single"/>
          <w:lang w:val="hy-AM"/>
        </w:rPr>
        <w:t xml:space="preserve">Բազմակի լոտրերի դեպքում` բոլոր լոտերի ընդհանուր </w:t>
      </w:r>
      <w:r w:rsidR="00D17685" w:rsidRPr="00A04A0B">
        <w:rPr>
          <w:rFonts w:ascii="Sylfaen" w:hAnsi="Sylfaen"/>
          <w:u w:val="single"/>
          <w:lang w:val="hy-AM"/>
        </w:rPr>
        <w:t>գին</w:t>
      </w:r>
      <w:r w:rsidRPr="00A04A0B">
        <w:rPr>
          <w:rFonts w:ascii="Sylfaen" w:hAnsi="Sylfaen"/>
          <w:u w:val="single"/>
          <w:lang w:val="hy-AM"/>
        </w:rPr>
        <w:t xml:space="preserve">ը </w:t>
      </w:r>
      <w:r w:rsidR="00FD547F" w:rsidRPr="00A04A0B">
        <w:rPr>
          <w:rFonts w:ascii="Sylfaen" w:hAnsi="Sylfaen"/>
          <w:u w:val="single"/>
          <w:lang w:val="hy-AM"/>
        </w:rPr>
        <w:t>(</w:t>
      </w:r>
      <w:r w:rsidRPr="00A04A0B">
        <w:rPr>
          <w:rFonts w:ascii="Sylfaen" w:hAnsi="Sylfaen"/>
          <w:u w:val="single"/>
          <w:lang w:val="hy-AM"/>
        </w:rPr>
        <w:t>բոլոր լոտերի ընդհանուր գումարը</w:t>
      </w:r>
      <w:r w:rsidR="00FD547F" w:rsidRPr="00A04A0B">
        <w:rPr>
          <w:rFonts w:ascii="Sylfaen" w:hAnsi="Sylfaen"/>
          <w:u w:val="single"/>
          <w:lang w:val="hy-AM"/>
        </w:rPr>
        <w:t xml:space="preserve">) </w:t>
      </w:r>
      <w:r w:rsidR="00FD547F" w:rsidRPr="00A04A0B">
        <w:rPr>
          <w:rFonts w:ascii="Sylfaen" w:hAnsi="Sylfaen"/>
          <w:b/>
          <w:u w:val="single"/>
          <w:lang w:val="hy-AM"/>
        </w:rPr>
        <w:t>[</w:t>
      </w:r>
      <w:r w:rsidRPr="00A04A0B">
        <w:rPr>
          <w:rFonts w:ascii="Sylfaen" w:hAnsi="Sylfaen"/>
          <w:b/>
          <w:u w:val="single"/>
          <w:lang w:val="hy-AM"/>
        </w:rPr>
        <w:t>գրել բոլոր լոտերի ընդհանուր գումարը բառերով և թվերով` նշելով գումարը և արժույթը</w:t>
      </w:r>
      <w:r w:rsidR="00FD547F" w:rsidRPr="00A04A0B">
        <w:rPr>
          <w:rFonts w:ascii="Sylfaen" w:hAnsi="Sylfaen"/>
          <w:b/>
          <w:u w:val="single"/>
          <w:lang w:val="hy-AM"/>
        </w:rPr>
        <w:t>]</w:t>
      </w:r>
      <w:r w:rsidRPr="00A04A0B">
        <w:rPr>
          <w:rFonts w:ascii="Sylfaen" w:hAnsi="Sylfaen"/>
          <w:b/>
          <w:u w:val="single"/>
          <w:lang w:val="hy-AM"/>
        </w:rPr>
        <w:t>,</w:t>
      </w:r>
    </w:p>
    <w:p w:rsidR="0038263A" w:rsidRPr="00A04A0B" w:rsidRDefault="0038263A" w:rsidP="0038263A">
      <w:pPr>
        <w:tabs>
          <w:tab w:val="left" w:pos="540"/>
          <w:tab w:val="num" w:pos="720"/>
        </w:tabs>
        <w:jc w:val="both"/>
        <w:rPr>
          <w:rFonts w:ascii="Sylfaen" w:hAnsi="Sylfaen"/>
          <w:lang w:val="af-ZA"/>
        </w:rPr>
      </w:pPr>
      <w:r w:rsidRPr="00A04A0B">
        <w:rPr>
          <w:rFonts w:ascii="Sylfaen" w:hAnsi="Sylfaen"/>
          <w:lang w:val="af-ZA"/>
        </w:rPr>
        <w:t>(զ</w:t>
      </w:r>
      <w:r w:rsidRPr="00A04A0B">
        <w:rPr>
          <w:rFonts w:ascii="Sylfaen" w:hAnsi="Sylfaen" w:cs="Arial Armenian"/>
          <w:lang w:val="af-ZA"/>
        </w:rPr>
        <w:t xml:space="preserve">) </w:t>
      </w:r>
      <w:r w:rsidRPr="00A04A0B">
        <w:rPr>
          <w:rFonts w:ascii="Sylfaen" w:hAnsi="Sylfaen" w:cs="Sylfaen"/>
          <w:lang w:val="af-ZA"/>
        </w:rPr>
        <w:t>Առաջարկվող</w:t>
      </w:r>
      <w:r w:rsidRPr="00A04A0B">
        <w:rPr>
          <w:rFonts w:ascii="Sylfaen" w:hAnsi="Sylfaen" w:cs="Arial Armenian"/>
          <w:lang w:val="af-ZA"/>
        </w:rPr>
        <w:t xml:space="preserve"> </w:t>
      </w:r>
      <w:r w:rsidRPr="00A04A0B">
        <w:rPr>
          <w:rFonts w:ascii="Sylfaen" w:hAnsi="Sylfaen" w:cs="Sylfaen"/>
          <w:lang w:val="af-ZA"/>
        </w:rPr>
        <w:t>զեղչերը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դրանց</w:t>
      </w:r>
      <w:r w:rsidRPr="00A04A0B">
        <w:rPr>
          <w:rFonts w:ascii="Sylfaen" w:hAnsi="Sylfaen" w:cs="Arial Armenian"/>
          <w:lang w:val="af-ZA"/>
        </w:rPr>
        <w:t xml:space="preserve"> </w:t>
      </w:r>
      <w:r w:rsidRPr="00A04A0B">
        <w:rPr>
          <w:rFonts w:ascii="Sylfaen" w:hAnsi="Sylfaen" w:cs="Sylfaen"/>
          <w:lang w:val="af-ZA"/>
        </w:rPr>
        <w:t>կիրառման</w:t>
      </w:r>
      <w:r w:rsidRPr="00A04A0B">
        <w:rPr>
          <w:rFonts w:ascii="Sylfaen" w:hAnsi="Sylfaen" w:cs="Arial Armenian"/>
          <w:lang w:val="af-ZA"/>
        </w:rPr>
        <w:t xml:space="preserve"> </w:t>
      </w:r>
      <w:r w:rsidRPr="00A04A0B">
        <w:rPr>
          <w:rFonts w:ascii="Sylfaen" w:hAnsi="Sylfaen" w:cs="Sylfaen"/>
          <w:lang w:val="af-ZA"/>
        </w:rPr>
        <w:t>մեթոդաբանությունը՝</w:t>
      </w:r>
    </w:p>
    <w:p w:rsidR="0038263A" w:rsidRPr="00A04A0B" w:rsidRDefault="0038263A" w:rsidP="00FD547F">
      <w:pPr>
        <w:spacing w:after="200"/>
        <w:ind w:left="864" w:hanging="432"/>
        <w:rPr>
          <w:rFonts w:ascii="Sylfaen" w:hAnsi="Sylfaen"/>
          <w:lang w:val="hy-AM"/>
        </w:rPr>
      </w:pPr>
    </w:p>
    <w:p w:rsidR="004D3019" w:rsidRPr="00A04A0B" w:rsidRDefault="004D3019" w:rsidP="006927FF">
      <w:pPr>
        <w:pStyle w:val="ListParagraph"/>
        <w:numPr>
          <w:ilvl w:val="3"/>
          <w:numId w:val="61"/>
        </w:numPr>
        <w:tabs>
          <w:tab w:val="left" w:pos="540"/>
          <w:tab w:val="num" w:pos="720"/>
        </w:tabs>
        <w:jc w:val="both"/>
        <w:rPr>
          <w:rFonts w:ascii="Sylfaen" w:hAnsi="Sylfaen"/>
          <w:u w:val="single"/>
          <w:lang w:val="af-ZA"/>
        </w:rPr>
      </w:pPr>
      <w:r w:rsidRPr="00A04A0B">
        <w:rPr>
          <w:rFonts w:ascii="Sylfaen" w:hAnsi="Sylfaen" w:cs="Sylfaen"/>
          <w:bCs/>
          <w:lang w:val="af-ZA"/>
        </w:rPr>
        <w:t>Առաջարկվում են հետևյալ զեղչերը.</w:t>
      </w:r>
      <w:r w:rsidRPr="00A04A0B">
        <w:rPr>
          <w:rFonts w:ascii="Sylfaen" w:hAnsi="Sylfaen"/>
          <w:iCs/>
          <w:lang w:val="af-ZA"/>
        </w:rPr>
        <w:t>[</w:t>
      </w:r>
      <w:r w:rsidRPr="00A04A0B">
        <w:rPr>
          <w:rFonts w:ascii="Sylfaen" w:hAnsi="Sylfaen" w:cs="Sylfaen"/>
          <w:b/>
          <w:i/>
          <w:iCs/>
          <w:u w:val="single"/>
          <w:lang w:val="af-ZA"/>
        </w:rPr>
        <w:t>Մանրամասն</w:t>
      </w:r>
      <w:r w:rsidRPr="00A04A0B">
        <w:rPr>
          <w:rFonts w:ascii="Sylfaen" w:hAnsi="Sylfaen" w:cs="Arial Armenian"/>
          <w:b/>
          <w:i/>
          <w:iCs/>
          <w:u w:val="single"/>
          <w:lang w:val="af-ZA"/>
        </w:rPr>
        <w:t xml:space="preserve"> </w:t>
      </w:r>
      <w:r w:rsidRPr="00A04A0B">
        <w:rPr>
          <w:rFonts w:ascii="Sylfaen" w:hAnsi="Sylfaen" w:cs="Sylfaen"/>
          <w:b/>
          <w:i/>
          <w:iCs/>
          <w:u w:val="single"/>
          <w:lang w:val="af-ZA"/>
        </w:rPr>
        <w:t>հատկորոշել</w:t>
      </w:r>
      <w:r w:rsidRPr="00A04A0B">
        <w:rPr>
          <w:rFonts w:ascii="Sylfaen" w:hAnsi="Sylfaen" w:cs="Arial Armenian"/>
          <w:b/>
          <w:i/>
          <w:iCs/>
          <w:u w:val="single"/>
          <w:lang w:val="af-ZA"/>
        </w:rPr>
        <w:t xml:space="preserve"> </w:t>
      </w:r>
      <w:r w:rsidRPr="00A04A0B">
        <w:rPr>
          <w:rFonts w:ascii="Sylfaen" w:hAnsi="Sylfaen" w:cs="Sylfaen"/>
          <w:b/>
          <w:i/>
          <w:iCs/>
          <w:u w:val="single"/>
          <w:lang w:val="af-ZA"/>
        </w:rPr>
        <w:t>յուրաքանչյուր</w:t>
      </w:r>
      <w:r w:rsidRPr="00A04A0B">
        <w:rPr>
          <w:rFonts w:ascii="Sylfaen" w:hAnsi="Sylfaen" w:cs="Arial Armenian"/>
          <w:b/>
          <w:i/>
          <w:iCs/>
          <w:u w:val="single"/>
          <w:lang w:val="af-ZA"/>
        </w:rPr>
        <w:t xml:space="preserve"> </w:t>
      </w:r>
      <w:r w:rsidRPr="00A04A0B">
        <w:rPr>
          <w:rFonts w:ascii="Sylfaen" w:hAnsi="Sylfaen" w:cs="Sylfaen"/>
          <w:b/>
          <w:i/>
          <w:iCs/>
          <w:u w:val="single"/>
          <w:lang w:val="af-ZA"/>
        </w:rPr>
        <w:t>առաջարկվող</w:t>
      </w:r>
      <w:r w:rsidRPr="00A04A0B">
        <w:rPr>
          <w:rFonts w:ascii="Sylfaen" w:hAnsi="Sylfaen" w:cs="Arial Armenian"/>
          <w:b/>
          <w:i/>
          <w:iCs/>
          <w:u w:val="single"/>
          <w:lang w:val="af-ZA"/>
        </w:rPr>
        <w:t xml:space="preserve"> </w:t>
      </w:r>
      <w:r w:rsidRPr="00A04A0B">
        <w:rPr>
          <w:rFonts w:ascii="Sylfaen" w:hAnsi="Sylfaen" w:cs="Sylfaen"/>
          <w:b/>
          <w:i/>
          <w:iCs/>
          <w:u w:val="single"/>
          <w:lang w:val="af-ZA"/>
        </w:rPr>
        <w:t>զեղչը</w:t>
      </w:r>
      <w:r w:rsidRPr="00A04A0B">
        <w:rPr>
          <w:rFonts w:ascii="Sylfaen" w:hAnsi="Sylfaen" w:cs="Arial Armenian"/>
          <w:b/>
          <w:iCs/>
          <w:u w:val="single"/>
          <w:lang w:val="af-ZA"/>
        </w:rPr>
        <w:t>]</w:t>
      </w:r>
      <w:r w:rsidR="007F1005" w:rsidRPr="00A04A0B">
        <w:rPr>
          <w:rFonts w:ascii="Sylfaen" w:hAnsi="Sylfaen" w:cs="Arial Armenian"/>
          <w:b/>
          <w:iCs/>
          <w:u w:val="single"/>
          <w:lang w:val="af-ZA"/>
        </w:rPr>
        <w:t>,</w:t>
      </w:r>
      <w:r w:rsidRPr="00A04A0B">
        <w:rPr>
          <w:rFonts w:ascii="Sylfaen" w:hAnsi="Sylfaen"/>
          <w:i/>
          <w:iCs/>
          <w:u w:val="single"/>
          <w:lang w:val="af-ZA"/>
        </w:rPr>
        <w:t xml:space="preserve"> </w:t>
      </w:r>
    </w:p>
    <w:p w:rsidR="004D3019" w:rsidRPr="00A04A0B" w:rsidRDefault="007F1005" w:rsidP="006927FF">
      <w:pPr>
        <w:pStyle w:val="ListParagraph"/>
        <w:numPr>
          <w:ilvl w:val="3"/>
          <w:numId w:val="61"/>
        </w:numPr>
        <w:tabs>
          <w:tab w:val="left" w:pos="540"/>
          <w:tab w:val="num" w:pos="720"/>
        </w:tabs>
        <w:jc w:val="both"/>
        <w:rPr>
          <w:rFonts w:ascii="Sylfaen" w:hAnsi="Sylfaen"/>
          <w:lang w:val="af-ZA"/>
        </w:rPr>
      </w:pPr>
      <w:r w:rsidRPr="00A04A0B">
        <w:rPr>
          <w:rFonts w:ascii="Sylfaen" w:hAnsi="Sylfaen"/>
          <w:iCs/>
          <w:lang w:val="af-ZA"/>
        </w:rPr>
        <w:t xml:space="preserve">Զեղչերի կիրառությունից հետ զուտ գինը որոշելու համար հաշվարկների ճշգրիտ մեթոդը տրված է ստորև. </w:t>
      </w:r>
      <w:r w:rsidRPr="00A04A0B">
        <w:rPr>
          <w:rFonts w:ascii="Sylfaen" w:hAnsi="Sylfaen"/>
          <w:b/>
          <w:iCs/>
          <w:u w:val="single"/>
          <w:lang w:val="af-ZA"/>
        </w:rPr>
        <w:t>[</w:t>
      </w:r>
      <w:r w:rsidRPr="00A04A0B">
        <w:rPr>
          <w:rFonts w:ascii="Sylfaen" w:hAnsi="Sylfaen" w:cs="Sylfaen"/>
          <w:b/>
          <w:i/>
          <w:iCs/>
          <w:u w:val="single"/>
          <w:lang w:val="af-ZA"/>
        </w:rPr>
        <w:t>Մանրամասն</w:t>
      </w:r>
      <w:r w:rsidRPr="00A04A0B">
        <w:rPr>
          <w:rFonts w:ascii="Sylfaen" w:hAnsi="Sylfaen" w:cs="Arial Armenian"/>
          <w:b/>
          <w:i/>
          <w:iCs/>
          <w:u w:val="single"/>
          <w:lang w:val="af-ZA"/>
        </w:rPr>
        <w:t xml:space="preserve"> </w:t>
      </w:r>
      <w:r w:rsidRPr="00A04A0B">
        <w:rPr>
          <w:rFonts w:ascii="Sylfaen" w:hAnsi="Sylfaen" w:cs="Sylfaen"/>
          <w:b/>
          <w:i/>
          <w:iCs/>
          <w:u w:val="single"/>
          <w:lang w:val="af-ZA"/>
        </w:rPr>
        <w:t>հատկորոշել</w:t>
      </w:r>
      <w:r w:rsidRPr="00A04A0B">
        <w:rPr>
          <w:rFonts w:ascii="Sylfaen" w:hAnsi="Sylfaen" w:cs="Arial Armenian"/>
          <w:b/>
          <w:i/>
          <w:iCs/>
          <w:u w:val="single"/>
          <w:lang w:val="af-ZA"/>
        </w:rPr>
        <w:t xml:space="preserve"> </w:t>
      </w:r>
      <w:r w:rsidRPr="00A04A0B">
        <w:rPr>
          <w:rFonts w:ascii="Sylfaen" w:hAnsi="Sylfaen" w:cs="Sylfaen"/>
          <w:b/>
          <w:i/>
          <w:iCs/>
          <w:u w:val="single"/>
          <w:lang w:val="af-ZA"/>
        </w:rPr>
        <w:t>զեղչերը</w:t>
      </w:r>
      <w:r w:rsidRPr="00A04A0B">
        <w:rPr>
          <w:rFonts w:ascii="Sylfaen" w:hAnsi="Sylfaen" w:cs="Arial Armenian"/>
          <w:b/>
          <w:i/>
          <w:iCs/>
          <w:u w:val="single"/>
          <w:lang w:val="af-ZA"/>
        </w:rPr>
        <w:t xml:space="preserve"> </w:t>
      </w:r>
      <w:r w:rsidRPr="00A04A0B">
        <w:rPr>
          <w:rFonts w:ascii="Sylfaen" w:hAnsi="Sylfaen" w:cs="Sylfaen"/>
          <w:b/>
          <w:i/>
          <w:iCs/>
          <w:u w:val="single"/>
          <w:lang w:val="af-ZA"/>
        </w:rPr>
        <w:t>կիրառելու</w:t>
      </w:r>
      <w:r w:rsidRPr="00A04A0B">
        <w:rPr>
          <w:rFonts w:ascii="Sylfaen" w:hAnsi="Sylfaen" w:cs="Arial Armenian"/>
          <w:b/>
          <w:i/>
          <w:iCs/>
          <w:u w:val="single"/>
          <w:lang w:val="af-ZA"/>
        </w:rPr>
        <w:t xml:space="preserve"> </w:t>
      </w:r>
      <w:r w:rsidRPr="00A04A0B">
        <w:rPr>
          <w:rFonts w:ascii="Sylfaen" w:hAnsi="Sylfaen" w:cs="Sylfaen"/>
          <w:b/>
          <w:i/>
          <w:iCs/>
          <w:u w:val="single"/>
          <w:lang w:val="af-ZA"/>
        </w:rPr>
        <w:t>մեթոդը</w:t>
      </w:r>
      <w:r w:rsidRPr="00A04A0B">
        <w:rPr>
          <w:rFonts w:ascii="Sylfaen" w:hAnsi="Sylfaen" w:cs="Arial Armenian"/>
          <w:b/>
          <w:iCs/>
          <w:u w:val="single"/>
          <w:lang w:val="af-ZA"/>
        </w:rPr>
        <w:t>]</w:t>
      </w:r>
    </w:p>
    <w:p w:rsidR="004D3019" w:rsidRPr="00A04A0B" w:rsidRDefault="004D3019" w:rsidP="004D3019">
      <w:pPr>
        <w:tabs>
          <w:tab w:val="left" w:pos="540"/>
          <w:tab w:val="num" w:pos="720"/>
        </w:tabs>
        <w:ind w:left="540" w:hanging="540"/>
        <w:jc w:val="both"/>
        <w:rPr>
          <w:rFonts w:ascii="Sylfaen" w:hAnsi="Sylfaen"/>
          <w:lang w:val="af-ZA"/>
        </w:rPr>
      </w:pPr>
    </w:p>
    <w:p w:rsidR="00FD547F" w:rsidRPr="00A04A0B" w:rsidRDefault="007F1005" w:rsidP="00DA08FB">
      <w:pPr>
        <w:spacing w:after="200"/>
        <w:ind w:left="360" w:hanging="360"/>
        <w:rPr>
          <w:rFonts w:ascii="Sylfaen" w:hAnsi="Sylfaen"/>
          <w:lang w:val="af-ZA"/>
        </w:rPr>
      </w:pPr>
      <w:r w:rsidRPr="00A04A0B">
        <w:rPr>
          <w:rFonts w:ascii="Sylfaen" w:hAnsi="Sylfaen"/>
          <w:bCs/>
          <w:lang w:val="af-ZA"/>
        </w:rPr>
        <w:t>(է)</w:t>
      </w:r>
      <w:r w:rsidRPr="00A04A0B">
        <w:rPr>
          <w:rFonts w:ascii="Sylfaen" w:hAnsi="Sylfaen"/>
          <w:b/>
          <w:bCs/>
          <w:lang w:val="af-ZA"/>
        </w:rPr>
        <w:t xml:space="preserve"> </w:t>
      </w:r>
      <w:r w:rsidR="00DA08FB" w:rsidRPr="00A04A0B">
        <w:rPr>
          <w:rFonts w:ascii="Sylfaen" w:hAnsi="Sylfaen" w:cs="Sylfaen"/>
          <w:lang w:val="af-ZA"/>
        </w:rPr>
        <w:t>Մեր</w:t>
      </w:r>
      <w:r w:rsidR="00DA08FB" w:rsidRPr="00A04A0B">
        <w:rPr>
          <w:rFonts w:ascii="Sylfaen" w:hAnsi="Sylfaen" w:cs="Arial Armenian"/>
          <w:lang w:val="af-ZA"/>
        </w:rPr>
        <w:t xml:space="preserve"> </w:t>
      </w:r>
      <w:r w:rsidR="00DA08FB" w:rsidRPr="00A04A0B">
        <w:rPr>
          <w:rFonts w:ascii="Sylfaen" w:hAnsi="Sylfaen" w:cs="Sylfaen"/>
          <w:lang w:val="af-ZA"/>
        </w:rPr>
        <w:t>հայտը</w:t>
      </w:r>
      <w:r w:rsidR="00DA08FB" w:rsidRPr="00A04A0B">
        <w:rPr>
          <w:rFonts w:ascii="Sylfaen" w:hAnsi="Sylfaen" w:cs="Arial Armenian"/>
          <w:lang w:val="af-ZA"/>
        </w:rPr>
        <w:t xml:space="preserve"> </w:t>
      </w:r>
      <w:r w:rsidR="00DA08FB" w:rsidRPr="00A04A0B">
        <w:rPr>
          <w:rFonts w:ascii="Sylfaen" w:hAnsi="Sylfaen" w:cs="Sylfaen"/>
          <w:lang w:val="af-ZA"/>
        </w:rPr>
        <w:t>վավեր</w:t>
      </w:r>
      <w:r w:rsidR="00DA08FB" w:rsidRPr="00A04A0B">
        <w:rPr>
          <w:rFonts w:ascii="Sylfaen" w:hAnsi="Sylfaen" w:cs="Arial Armenian"/>
          <w:lang w:val="af-ZA"/>
        </w:rPr>
        <w:t xml:space="preserve"> </w:t>
      </w:r>
      <w:r w:rsidR="00DA08FB" w:rsidRPr="00A04A0B">
        <w:rPr>
          <w:rFonts w:ascii="Sylfaen" w:hAnsi="Sylfaen" w:cs="Sylfaen"/>
          <w:lang w:val="af-ZA"/>
        </w:rPr>
        <w:t>կլինի</w:t>
      </w:r>
      <w:r w:rsidR="00DA08FB" w:rsidRPr="00A04A0B">
        <w:rPr>
          <w:rFonts w:ascii="Sylfaen" w:hAnsi="Sylfaen" w:cs="Arial Armenian"/>
          <w:lang w:val="af-ZA"/>
        </w:rPr>
        <w:t xml:space="preserve"> [</w:t>
      </w:r>
      <w:r w:rsidR="00DA08FB" w:rsidRPr="00A04A0B">
        <w:rPr>
          <w:rFonts w:ascii="Sylfaen" w:hAnsi="Sylfaen" w:cs="Arial Armenian"/>
          <w:b/>
          <w:i/>
          <w:lang w:val="af-ZA"/>
        </w:rPr>
        <w:t>նշել օրացույցային օրերի քանակը</w:t>
      </w:r>
      <w:r w:rsidR="00DA08FB" w:rsidRPr="00A04A0B">
        <w:rPr>
          <w:rFonts w:ascii="Sylfaen" w:hAnsi="Sylfaen" w:cs="Arial Armenian"/>
          <w:lang w:val="af-ZA"/>
        </w:rPr>
        <w:t xml:space="preserve">] </w:t>
      </w:r>
      <w:r w:rsidR="00DA08FB" w:rsidRPr="00A04A0B">
        <w:rPr>
          <w:rFonts w:ascii="Sylfaen" w:hAnsi="Sylfaen" w:cs="Sylfaen"/>
          <w:lang w:val="af-ZA"/>
        </w:rPr>
        <w:t>սկսած</w:t>
      </w:r>
      <w:r w:rsidR="00DA08FB" w:rsidRPr="00A04A0B">
        <w:rPr>
          <w:rFonts w:ascii="Sylfaen" w:hAnsi="Sylfaen" w:cs="Arial Armenian"/>
          <w:lang w:val="af-ZA"/>
        </w:rPr>
        <w:t xml:space="preserve"> </w:t>
      </w:r>
      <w:r w:rsidR="00DA08FB" w:rsidRPr="00A04A0B">
        <w:rPr>
          <w:rFonts w:ascii="Sylfaen" w:hAnsi="Sylfaen" w:cs="Sylfaen"/>
          <w:lang w:val="af-ZA"/>
        </w:rPr>
        <w:t>հայտերի</w:t>
      </w:r>
      <w:r w:rsidR="00DA08FB" w:rsidRPr="00A04A0B">
        <w:rPr>
          <w:rFonts w:ascii="Sylfaen" w:hAnsi="Sylfaen" w:cs="Arial Armenian"/>
          <w:lang w:val="af-ZA"/>
        </w:rPr>
        <w:t xml:space="preserve"> </w:t>
      </w:r>
      <w:r w:rsidR="00DA08FB" w:rsidRPr="00A04A0B">
        <w:rPr>
          <w:rFonts w:ascii="Sylfaen" w:hAnsi="Sylfaen" w:cs="Sylfaen"/>
          <w:lang w:val="af-ZA"/>
        </w:rPr>
        <w:t>ներկայացման</w:t>
      </w:r>
      <w:r w:rsidR="00DA08FB" w:rsidRPr="00A04A0B">
        <w:rPr>
          <w:rFonts w:ascii="Sylfaen" w:hAnsi="Sylfaen" w:cs="Arial Armenian"/>
          <w:lang w:val="af-ZA"/>
        </w:rPr>
        <w:t xml:space="preserve"> </w:t>
      </w:r>
      <w:r w:rsidR="00DA08FB" w:rsidRPr="00A04A0B">
        <w:rPr>
          <w:rFonts w:ascii="Sylfaen" w:hAnsi="Sylfaen" w:cs="Sylfaen"/>
          <w:lang w:val="af-ZA"/>
        </w:rPr>
        <w:t>վերջնաժամկետի</w:t>
      </w:r>
      <w:r w:rsidR="00DA08FB" w:rsidRPr="00A04A0B">
        <w:rPr>
          <w:rFonts w:ascii="Sylfaen" w:hAnsi="Sylfaen" w:cs="Arial Armenian"/>
          <w:lang w:val="af-ZA"/>
        </w:rPr>
        <w:t xml:space="preserve"> </w:t>
      </w:r>
      <w:r w:rsidR="00DA08FB" w:rsidRPr="00A04A0B">
        <w:rPr>
          <w:rFonts w:ascii="Sylfaen" w:hAnsi="Sylfaen" w:cs="Sylfaen"/>
          <w:lang w:val="af-ZA"/>
        </w:rPr>
        <w:t>օրվանից՝</w:t>
      </w:r>
      <w:r w:rsidR="00DA08FB" w:rsidRPr="00A04A0B">
        <w:rPr>
          <w:rFonts w:ascii="Sylfaen" w:hAnsi="Sylfaen" w:cs="Arial Armenian"/>
          <w:lang w:val="af-ZA"/>
        </w:rPr>
        <w:t xml:space="preserve"> </w:t>
      </w:r>
      <w:r w:rsidR="00DA08FB" w:rsidRPr="00A04A0B">
        <w:rPr>
          <w:rFonts w:ascii="Sylfaen" w:hAnsi="Sylfaen" w:cs="Sylfaen"/>
          <w:lang w:val="af-ZA"/>
        </w:rPr>
        <w:t>համաձայն</w:t>
      </w:r>
      <w:r w:rsidR="00DA08FB" w:rsidRPr="00A04A0B">
        <w:rPr>
          <w:rFonts w:ascii="Sylfaen" w:hAnsi="Sylfaen" w:cs="Arial Armenian"/>
          <w:lang w:val="af-ZA"/>
        </w:rPr>
        <w:t xml:space="preserve"> </w:t>
      </w:r>
      <w:r w:rsidR="00DA08FB" w:rsidRPr="00A04A0B">
        <w:rPr>
          <w:rFonts w:ascii="Sylfaen" w:hAnsi="Sylfaen" w:cs="Sylfaen"/>
          <w:lang w:val="af-ZA"/>
        </w:rPr>
        <w:t>Մրցութային փաստաթղթերի</w:t>
      </w:r>
      <w:r w:rsidR="00DA08FB" w:rsidRPr="00A04A0B">
        <w:rPr>
          <w:rFonts w:ascii="Sylfaen" w:hAnsi="Sylfaen" w:cs="Arial Armenian"/>
          <w:lang w:val="af-ZA"/>
        </w:rPr>
        <w:t xml:space="preserve">, </w:t>
      </w:r>
      <w:r w:rsidR="00DA08FB" w:rsidRPr="00A04A0B">
        <w:rPr>
          <w:rFonts w:ascii="Sylfaen" w:hAnsi="Sylfaen" w:cs="Sylfaen"/>
          <w:lang w:val="af-ZA"/>
        </w:rPr>
        <w:t>և</w:t>
      </w:r>
      <w:r w:rsidR="00DA08FB" w:rsidRPr="00A04A0B">
        <w:rPr>
          <w:rFonts w:ascii="Sylfaen" w:hAnsi="Sylfaen" w:cs="Arial Armenian"/>
          <w:lang w:val="af-ZA"/>
        </w:rPr>
        <w:t xml:space="preserve"> </w:t>
      </w:r>
      <w:r w:rsidR="00DA08FB" w:rsidRPr="00A04A0B">
        <w:rPr>
          <w:rFonts w:ascii="Sylfaen" w:hAnsi="Sylfaen" w:cs="Sylfaen"/>
          <w:lang w:val="af-ZA"/>
        </w:rPr>
        <w:t>այն</w:t>
      </w:r>
      <w:r w:rsidR="00DA08FB" w:rsidRPr="00A04A0B">
        <w:rPr>
          <w:rFonts w:ascii="Sylfaen" w:hAnsi="Sylfaen" w:cs="Arial Armenian"/>
          <w:lang w:val="af-ZA"/>
        </w:rPr>
        <w:t xml:space="preserve"> </w:t>
      </w:r>
      <w:r w:rsidR="00DA08FB" w:rsidRPr="00A04A0B">
        <w:rPr>
          <w:rFonts w:ascii="Sylfaen" w:hAnsi="Sylfaen" w:cs="Sylfaen"/>
          <w:lang w:val="af-ZA"/>
        </w:rPr>
        <w:t>մեզ</w:t>
      </w:r>
      <w:r w:rsidR="00DA08FB" w:rsidRPr="00A04A0B">
        <w:rPr>
          <w:rFonts w:ascii="Sylfaen" w:hAnsi="Sylfaen" w:cs="Arial Armenian"/>
          <w:lang w:val="af-ZA"/>
        </w:rPr>
        <w:t xml:space="preserve"> </w:t>
      </w:r>
      <w:r w:rsidR="00DA08FB" w:rsidRPr="00A04A0B">
        <w:rPr>
          <w:rFonts w:ascii="Sylfaen" w:hAnsi="Sylfaen" w:cs="Sylfaen"/>
          <w:lang w:val="af-ZA"/>
        </w:rPr>
        <w:t>համար</w:t>
      </w:r>
      <w:r w:rsidR="00DA08FB" w:rsidRPr="00A04A0B">
        <w:rPr>
          <w:rFonts w:ascii="Sylfaen" w:hAnsi="Sylfaen" w:cs="Arial Armenian"/>
          <w:lang w:val="af-ZA"/>
        </w:rPr>
        <w:t xml:space="preserve"> </w:t>
      </w:r>
      <w:r w:rsidR="00DA08FB" w:rsidRPr="00A04A0B">
        <w:rPr>
          <w:rFonts w:ascii="Sylfaen" w:hAnsi="Sylfaen" w:cs="Sylfaen"/>
          <w:lang w:val="af-ZA"/>
        </w:rPr>
        <w:t>կլինի</w:t>
      </w:r>
      <w:r w:rsidR="00DA08FB" w:rsidRPr="00A04A0B">
        <w:rPr>
          <w:rFonts w:ascii="Sylfaen" w:hAnsi="Sylfaen" w:cs="Arial Armenian"/>
          <w:lang w:val="af-ZA"/>
        </w:rPr>
        <w:t xml:space="preserve"> </w:t>
      </w:r>
      <w:r w:rsidR="00DA08FB" w:rsidRPr="00A04A0B">
        <w:rPr>
          <w:rFonts w:ascii="Sylfaen" w:hAnsi="Sylfaen" w:cs="Sylfaen"/>
          <w:lang w:val="af-ZA"/>
        </w:rPr>
        <w:t>պարտադիր</w:t>
      </w:r>
      <w:r w:rsidR="00DA08FB" w:rsidRPr="00A04A0B">
        <w:rPr>
          <w:rFonts w:ascii="Sylfaen" w:hAnsi="Sylfaen" w:cs="Arial Armenian"/>
          <w:lang w:val="af-ZA"/>
        </w:rPr>
        <w:t xml:space="preserve">  </w:t>
      </w:r>
      <w:r w:rsidR="00DA08FB" w:rsidRPr="00A04A0B">
        <w:rPr>
          <w:rFonts w:ascii="Sylfaen" w:hAnsi="Sylfaen" w:cs="Sylfaen"/>
          <w:lang w:val="af-ZA"/>
        </w:rPr>
        <w:t>կլինի</w:t>
      </w:r>
      <w:r w:rsidR="00DA08FB" w:rsidRPr="00A04A0B">
        <w:rPr>
          <w:rFonts w:ascii="Sylfaen" w:hAnsi="Sylfaen" w:cs="Arial Armenian"/>
          <w:lang w:val="af-ZA"/>
        </w:rPr>
        <w:t xml:space="preserve"> </w:t>
      </w:r>
      <w:r w:rsidR="00DA08FB" w:rsidRPr="00A04A0B">
        <w:rPr>
          <w:rFonts w:ascii="Sylfaen" w:hAnsi="Sylfaen" w:cs="Sylfaen"/>
          <w:lang w:val="af-ZA"/>
        </w:rPr>
        <w:t>և</w:t>
      </w:r>
      <w:r w:rsidR="00DA08FB" w:rsidRPr="00A04A0B">
        <w:rPr>
          <w:rFonts w:ascii="Sylfaen" w:hAnsi="Sylfaen" w:cs="Arial Armenian"/>
          <w:lang w:val="af-ZA"/>
        </w:rPr>
        <w:t xml:space="preserve"> </w:t>
      </w:r>
      <w:r w:rsidR="00DA08FB" w:rsidRPr="00A04A0B">
        <w:rPr>
          <w:rFonts w:ascii="Sylfaen" w:hAnsi="Sylfaen" w:cs="Sylfaen"/>
          <w:lang w:val="af-ZA"/>
        </w:rPr>
        <w:t>կարող</w:t>
      </w:r>
      <w:r w:rsidR="00DA08FB" w:rsidRPr="00A04A0B">
        <w:rPr>
          <w:rFonts w:ascii="Sylfaen" w:hAnsi="Sylfaen" w:cs="Arial Armenian"/>
          <w:lang w:val="af-ZA"/>
        </w:rPr>
        <w:t xml:space="preserve"> </w:t>
      </w:r>
      <w:r w:rsidR="00DA08FB" w:rsidRPr="00A04A0B">
        <w:rPr>
          <w:rFonts w:ascii="Sylfaen" w:hAnsi="Sylfaen" w:cs="Sylfaen"/>
          <w:lang w:val="af-ZA"/>
        </w:rPr>
        <w:t>է</w:t>
      </w:r>
      <w:r w:rsidR="00DA08FB" w:rsidRPr="00A04A0B">
        <w:rPr>
          <w:rFonts w:ascii="Sylfaen" w:hAnsi="Sylfaen" w:cs="Arial Armenian"/>
          <w:lang w:val="af-ZA"/>
        </w:rPr>
        <w:t xml:space="preserve"> </w:t>
      </w:r>
      <w:r w:rsidR="00DA08FB" w:rsidRPr="00A04A0B">
        <w:rPr>
          <w:rFonts w:ascii="Sylfaen" w:hAnsi="Sylfaen" w:cs="Sylfaen"/>
          <w:lang w:val="af-ZA"/>
        </w:rPr>
        <w:t>հաղթող</w:t>
      </w:r>
      <w:r w:rsidR="00DA08FB" w:rsidRPr="00A04A0B">
        <w:rPr>
          <w:rFonts w:ascii="Sylfaen" w:hAnsi="Sylfaen" w:cs="Arial Armenian"/>
          <w:lang w:val="af-ZA"/>
        </w:rPr>
        <w:t xml:space="preserve"> </w:t>
      </w:r>
      <w:r w:rsidR="00DA08FB" w:rsidRPr="00A04A0B">
        <w:rPr>
          <w:rFonts w:ascii="Sylfaen" w:hAnsi="Sylfaen" w:cs="Sylfaen"/>
          <w:lang w:val="af-ZA"/>
        </w:rPr>
        <w:t>ճանաչվել</w:t>
      </w:r>
      <w:r w:rsidR="00DA08FB" w:rsidRPr="00A04A0B">
        <w:rPr>
          <w:rFonts w:ascii="Sylfaen" w:hAnsi="Sylfaen" w:cs="Arial Armenian"/>
          <w:lang w:val="af-ZA"/>
        </w:rPr>
        <w:t xml:space="preserve"> </w:t>
      </w:r>
      <w:r w:rsidR="00DA08FB" w:rsidRPr="00A04A0B">
        <w:rPr>
          <w:rFonts w:ascii="Sylfaen" w:hAnsi="Sylfaen" w:cs="Sylfaen"/>
          <w:lang w:val="af-ZA"/>
        </w:rPr>
        <w:t>ցանկացած</w:t>
      </w:r>
      <w:r w:rsidR="00DA08FB" w:rsidRPr="00A04A0B">
        <w:rPr>
          <w:rFonts w:ascii="Sylfaen" w:hAnsi="Sylfaen" w:cs="Arial Armenian"/>
          <w:lang w:val="af-ZA"/>
        </w:rPr>
        <w:t xml:space="preserve"> </w:t>
      </w:r>
      <w:r w:rsidR="00DA08FB" w:rsidRPr="00A04A0B">
        <w:rPr>
          <w:rFonts w:ascii="Sylfaen" w:hAnsi="Sylfaen" w:cs="Sylfaen"/>
          <w:lang w:val="af-ZA"/>
        </w:rPr>
        <w:t>ժամանակ</w:t>
      </w:r>
      <w:r w:rsidR="00DA08FB" w:rsidRPr="00A04A0B">
        <w:rPr>
          <w:rFonts w:ascii="Sylfaen" w:hAnsi="Sylfaen" w:cs="Arial Armenian"/>
          <w:lang w:val="af-ZA"/>
        </w:rPr>
        <w:t xml:space="preserve"> </w:t>
      </w:r>
      <w:r w:rsidR="00DA08FB" w:rsidRPr="00A04A0B">
        <w:rPr>
          <w:rFonts w:ascii="Sylfaen" w:hAnsi="Sylfaen" w:cs="Sylfaen"/>
          <w:lang w:val="af-ZA"/>
        </w:rPr>
        <w:t>մինչ</w:t>
      </w:r>
      <w:r w:rsidR="00DA08FB" w:rsidRPr="00A04A0B">
        <w:rPr>
          <w:rFonts w:ascii="Sylfaen" w:hAnsi="Sylfaen" w:cs="Arial Armenian"/>
          <w:lang w:val="af-ZA"/>
        </w:rPr>
        <w:t xml:space="preserve"> </w:t>
      </w:r>
      <w:r w:rsidR="00DA08FB" w:rsidRPr="00A04A0B">
        <w:rPr>
          <w:rFonts w:ascii="Sylfaen" w:hAnsi="Sylfaen" w:cs="Sylfaen"/>
          <w:lang w:val="af-ZA"/>
        </w:rPr>
        <w:t>այդ</w:t>
      </w:r>
      <w:r w:rsidR="00DA08FB" w:rsidRPr="00A04A0B">
        <w:rPr>
          <w:rFonts w:ascii="Sylfaen" w:hAnsi="Sylfaen" w:cs="Arial Armenian"/>
          <w:lang w:val="af-ZA"/>
        </w:rPr>
        <w:t xml:space="preserve"> </w:t>
      </w:r>
      <w:r w:rsidR="00DA08FB" w:rsidRPr="00A04A0B">
        <w:rPr>
          <w:rFonts w:ascii="Sylfaen" w:hAnsi="Sylfaen" w:cs="Sylfaen"/>
          <w:lang w:val="af-ZA"/>
        </w:rPr>
        <w:t>ժամկետի</w:t>
      </w:r>
      <w:r w:rsidR="00DA08FB" w:rsidRPr="00A04A0B">
        <w:rPr>
          <w:rFonts w:ascii="Sylfaen" w:hAnsi="Sylfaen" w:cs="Arial Armenian"/>
          <w:lang w:val="af-ZA"/>
        </w:rPr>
        <w:t xml:space="preserve"> </w:t>
      </w:r>
      <w:r w:rsidR="00DA08FB" w:rsidRPr="00A04A0B">
        <w:rPr>
          <w:rFonts w:ascii="Sylfaen" w:hAnsi="Sylfaen" w:cs="Sylfaen"/>
          <w:lang w:val="af-ZA"/>
        </w:rPr>
        <w:t>սպառվելը,</w:t>
      </w:r>
      <w:r w:rsidR="00DA08FB" w:rsidRPr="00A04A0B">
        <w:rPr>
          <w:rFonts w:ascii="Sylfaen" w:hAnsi="Sylfaen"/>
          <w:lang w:val="af-ZA"/>
        </w:rPr>
        <w:t xml:space="preserve"> </w:t>
      </w:r>
    </w:p>
    <w:p w:rsidR="00FD547F" w:rsidRPr="00A04A0B" w:rsidRDefault="004C50CF" w:rsidP="004C50CF">
      <w:pPr>
        <w:spacing w:after="200"/>
        <w:ind w:left="360" w:hanging="360"/>
        <w:rPr>
          <w:rFonts w:ascii="Sylfaen" w:hAnsi="Sylfaen"/>
          <w:lang w:val="af-ZA"/>
        </w:rPr>
      </w:pPr>
      <w:r w:rsidRPr="00A04A0B">
        <w:rPr>
          <w:rFonts w:ascii="Sylfaen" w:hAnsi="Sylfaen" w:cs="Sylfaen"/>
          <w:lang w:val="af-ZA"/>
        </w:rPr>
        <w:t>(ը)Եթե</w:t>
      </w:r>
      <w:r w:rsidRPr="00A04A0B">
        <w:rPr>
          <w:rFonts w:ascii="Sylfaen" w:hAnsi="Sylfaen" w:cs="Arial Armenian"/>
          <w:lang w:val="af-ZA"/>
        </w:rPr>
        <w:t xml:space="preserve"> </w:t>
      </w:r>
      <w:r w:rsidRPr="00A04A0B">
        <w:rPr>
          <w:rFonts w:ascii="Sylfaen" w:hAnsi="Sylfaen" w:cs="Sylfaen"/>
          <w:lang w:val="af-ZA"/>
        </w:rPr>
        <w:t>մեր</w:t>
      </w:r>
      <w:r w:rsidRPr="00A04A0B">
        <w:rPr>
          <w:rFonts w:ascii="Sylfaen" w:hAnsi="Sylfaen" w:cs="Arial Armenian"/>
          <w:lang w:val="af-ZA"/>
        </w:rPr>
        <w:t xml:space="preserve"> </w:t>
      </w:r>
      <w:r w:rsidRPr="00A04A0B">
        <w:rPr>
          <w:rFonts w:ascii="Sylfaen" w:hAnsi="Sylfaen" w:cs="Sylfaen"/>
          <w:lang w:val="af-ZA"/>
        </w:rPr>
        <w:t>հայտը</w:t>
      </w:r>
      <w:r w:rsidRPr="00A04A0B">
        <w:rPr>
          <w:rFonts w:ascii="Sylfaen" w:hAnsi="Sylfaen" w:cs="Arial Armenian"/>
          <w:lang w:val="af-ZA"/>
        </w:rPr>
        <w:t xml:space="preserve"> </w:t>
      </w:r>
      <w:r w:rsidRPr="00A04A0B">
        <w:rPr>
          <w:rFonts w:ascii="Sylfaen" w:hAnsi="Sylfaen" w:cs="Sylfaen"/>
          <w:lang w:val="af-ZA"/>
        </w:rPr>
        <w:t>ճանաչվի</w:t>
      </w:r>
      <w:r w:rsidRPr="00A04A0B">
        <w:rPr>
          <w:rFonts w:ascii="Sylfaen" w:hAnsi="Sylfaen" w:cs="Arial Armenian"/>
          <w:lang w:val="af-ZA"/>
        </w:rPr>
        <w:t xml:space="preserve"> </w:t>
      </w:r>
      <w:r w:rsidRPr="00A04A0B">
        <w:rPr>
          <w:rFonts w:ascii="Sylfaen" w:hAnsi="Sylfaen" w:cs="Sylfaen"/>
          <w:lang w:val="af-ZA"/>
        </w:rPr>
        <w:t>հաղթող</w:t>
      </w:r>
      <w:r w:rsidRPr="00A04A0B">
        <w:rPr>
          <w:rFonts w:ascii="Sylfaen" w:hAnsi="Sylfaen" w:cs="Arial Armenian"/>
          <w:lang w:val="af-ZA"/>
        </w:rPr>
        <w:t xml:space="preserve">, </w:t>
      </w:r>
      <w:r w:rsidRPr="00A04A0B">
        <w:rPr>
          <w:rFonts w:ascii="Sylfaen" w:hAnsi="Sylfaen" w:cs="Sylfaen"/>
          <w:lang w:val="af-ZA"/>
        </w:rPr>
        <w:t>մենք</w:t>
      </w:r>
      <w:r w:rsidRPr="00A04A0B">
        <w:rPr>
          <w:rFonts w:ascii="Sylfaen" w:hAnsi="Sylfaen" w:cs="Arial Armenian"/>
          <w:lang w:val="af-ZA"/>
        </w:rPr>
        <w:t xml:space="preserve"> </w:t>
      </w:r>
      <w:r w:rsidRPr="00A04A0B">
        <w:rPr>
          <w:rFonts w:ascii="Sylfaen" w:hAnsi="Sylfaen" w:cs="Sylfaen"/>
          <w:lang w:val="af-ZA"/>
        </w:rPr>
        <w:t>պարտավորվում</w:t>
      </w:r>
      <w:r w:rsidRPr="00A04A0B">
        <w:rPr>
          <w:rFonts w:ascii="Sylfaen" w:hAnsi="Sylfaen" w:cs="Arial Armenian"/>
          <w:lang w:val="af-ZA"/>
        </w:rPr>
        <w:t xml:space="preserve"> </w:t>
      </w:r>
      <w:r w:rsidRPr="00A04A0B">
        <w:rPr>
          <w:rFonts w:ascii="Sylfaen" w:hAnsi="Sylfaen" w:cs="Sylfaen"/>
          <w:lang w:val="af-ZA"/>
        </w:rPr>
        <w:t>ենք</w:t>
      </w:r>
      <w:r w:rsidRPr="00A04A0B">
        <w:rPr>
          <w:rFonts w:ascii="Sylfaen" w:hAnsi="Sylfaen" w:cs="Arial Armenian"/>
          <w:lang w:val="af-ZA"/>
        </w:rPr>
        <w:t xml:space="preserve"> </w:t>
      </w:r>
      <w:r w:rsidRPr="00A04A0B">
        <w:rPr>
          <w:rFonts w:ascii="Sylfaen" w:hAnsi="Sylfaen" w:cs="Sylfaen"/>
          <w:lang w:val="af-ZA"/>
        </w:rPr>
        <w:t>ձեռք</w:t>
      </w:r>
      <w:r w:rsidRPr="00A04A0B">
        <w:rPr>
          <w:rFonts w:ascii="Sylfaen" w:hAnsi="Sylfaen" w:cs="Arial Armenian"/>
          <w:lang w:val="af-ZA"/>
        </w:rPr>
        <w:t xml:space="preserve"> </w:t>
      </w:r>
      <w:r w:rsidRPr="00A04A0B">
        <w:rPr>
          <w:rFonts w:ascii="Sylfaen" w:hAnsi="Sylfaen" w:cs="Sylfaen"/>
          <w:lang w:val="af-ZA"/>
        </w:rPr>
        <w:t>բերել</w:t>
      </w:r>
      <w:r w:rsidRPr="00A04A0B">
        <w:rPr>
          <w:rFonts w:ascii="Sylfaen" w:hAnsi="Sylfaen" w:cs="Arial Armenian"/>
          <w:lang w:val="af-ZA"/>
        </w:rPr>
        <w:t xml:space="preserve"> </w:t>
      </w:r>
      <w:r w:rsidRPr="00A04A0B">
        <w:rPr>
          <w:rFonts w:ascii="Sylfaen" w:hAnsi="Sylfaen" w:cs="Sylfaen"/>
          <w:lang w:val="af-ZA"/>
        </w:rPr>
        <w:t>Պայմանագրի</w:t>
      </w:r>
      <w:r w:rsidRPr="00A04A0B">
        <w:rPr>
          <w:rFonts w:ascii="Sylfaen" w:hAnsi="Sylfaen" w:cs="Arial Armenian"/>
          <w:lang w:val="af-ZA"/>
        </w:rPr>
        <w:t xml:space="preserve"> </w:t>
      </w:r>
      <w:r w:rsidRPr="00A04A0B">
        <w:rPr>
          <w:rFonts w:ascii="Sylfaen" w:hAnsi="Sylfaen" w:cs="Sylfaen"/>
          <w:lang w:val="af-ZA"/>
        </w:rPr>
        <w:t>Կատարման</w:t>
      </w:r>
      <w:r w:rsidRPr="00A04A0B">
        <w:rPr>
          <w:rFonts w:ascii="Sylfaen" w:hAnsi="Sylfaen" w:cs="Arial Armenian"/>
          <w:lang w:val="af-ZA"/>
        </w:rPr>
        <w:t xml:space="preserve"> </w:t>
      </w:r>
      <w:r w:rsidRPr="00A04A0B">
        <w:rPr>
          <w:rFonts w:ascii="Sylfaen" w:hAnsi="Sylfaen" w:cs="Sylfaen"/>
          <w:lang w:val="af-ZA"/>
        </w:rPr>
        <w:t>Երաշխիք՝</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Մրցութային փաստաթղթերի</w:t>
      </w:r>
      <w:r w:rsidRPr="00A04A0B">
        <w:rPr>
          <w:rFonts w:ascii="Sylfaen" w:hAnsi="Sylfaen" w:cs="Arial Armenian"/>
          <w:lang w:val="af-ZA"/>
        </w:rPr>
        <w:t xml:space="preserve">, </w:t>
      </w:r>
    </w:p>
    <w:p w:rsidR="00FD547F" w:rsidRPr="00A04A0B" w:rsidRDefault="001D3B1B" w:rsidP="001D3B1B">
      <w:pPr>
        <w:spacing w:after="200"/>
        <w:ind w:left="360" w:hanging="360"/>
        <w:rPr>
          <w:rFonts w:ascii="Sylfaen" w:hAnsi="Sylfaen"/>
          <w:lang w:val="af-ZA"/>
        </w:rPr>
      </w:pPr>
      <w:r w:rsidRPr="00A04A0B">
        <w:rPr>
          <w:rFonts w:ascii="Sylfaen" w:hAnsi="Sylfaen"/>
          <w:lang w:val="af-ZA"/>
        </w:rPr>
        <w:t xml:space="preserve">(թ) </w:t>
      </w:r>
      <w:r w:rsidR="003D0D1E" w:rsidRPr="00A04A0B">
        <w:rPr>
          <w:rFonts w:ascii="Sylfaen" w:hAnsi="Sylfaen"/>
          <w:lang w:val="af-ZA"/>
        </w:rPr>
        <w:t xml:space="preserve">Մրցութային գործընթացում մենք չենք մասնակցում որպես Հայտատու կամ ենթակապալառու մեկից ավելի հայտում, համաձայն ՏՄՄ 4.2 (ե), </w:t>
      </w:r>
    </w:p>
    <w:p w:rsidR="00FD547F" w:rsidRPr="00A04A0B" w:rsidRDefault="000B4F34" w:rsidP="000B4F34">
      <w:pPr>
        <w:spacing w:after="200"/>
        <w:ind w:left="360" w:hanging="360"/>
        <w:rPr>
          <w:rFonts w:ascii="Sylfaen" w:hAnsi="Sylfaen"/>
          <w:lang w:val="af-ZA"/>
        </w:rPr>
      </w:pPr>
      <w:r w:rsidRPr="00A04A0B">
        <w:rPr>
          <w:rFonts w:ascii="Sylfaen" w:hAnsi="Sylfaen"/>
          <w:lang w:val="af-ZA"/>
        </w:rPr>
        <w:t>(</w:t>
      </w:r>
      <w:r w:rsidRPr="00A04A0B">
        <w:rPr>
          <w:rFonts w:ascii="Sylfaen" w:hAnsi="Sylfaen"/>
        </w:rPr>
        <w:t>ժ</w:t>
      </w:r>
      <w:r w:rsidRPr="00A04A0B">
        <w:rPr>
          <w:rFonts w:ascii="Sylfaen" w:hAnsi="Sylfaen"/>
          <w:lang w:val="af-ZA"/>
        </w:rPr>
        <w:t xml:space="preserve">) </w:t>
      </w:r>
      <w:r w:rsidRPr="00A04A0B">
        <w:rPr>
          <w:rFonts w:ascii="Sylfaen" w:hAnsi="Sylfaen" w:cs="Sylfaen"/>
          <w:lang w:val="af-ZA"/>
        </w:rPr>
        <w:t>Մեր</w:t>
      </w:r>
      <w:r w:rsidRPr="00A04A0B">
        <w:rPr>
          <w:rFonts w:ascii="Sylfaen" w:hAnsi="Sylfaen" w:cs="Arial Armenian"/>
          <w:lang w:val="af-ZA"/>
        </w:rPr>
        <w:t xml:space="preserve"> </w:t>
      </w:r>
      <w:r w:rsidRPr="00A04A0B">
        <w:rPr>
          <w:rFonts w:ascii="Sylfaen" w:hAnsi="Sylfaen" w:cs="Sylfaen"/>
          <w:lang w:val="af-ZA"/>
        </w:rPr>
        <w:t>ընկերությունը</w:t>
      </w:r>
      <w:r w:rsidRPr="00A04A0B">
        <w:rPr>
          <w:rFonts w:ascii="Sylfaen" w:hAnsi="Sylfaen" w:cs="Arial Armenian"/>
          <w:lang w:val="af-ZA"/>
        </w:rPr>
        <w:t xml:space="preserve">, </w:t>
      </w:r>
      <w:r w:rsidRPr="00A04A0B">
        <w:rPr>
          <w:rFonts w:ascii="Sylfaen" w:hAnsi="Sylfaen" w:cs="Sylfaen"/>
          <w:lang w:val="af-ZA"/>
        </w:rPr>
        <w:t>դրա</w:t>
      </w:r>
      <w:r w:rsidRPr="00A04A0B">
        <w:rPr>
          <w:rFonts w:ascii="Sylfaen" w:hAnsi="Sylfaen" w:cs="Arial Armenian"/>
          <w:lang w:val="af-ZA"/>
        </w:rPr>
        <w:t xml:space="preserve"> </w:t>
      </w:r>
      <w:r w:rsidRPr="00A04A0B">
        <w:rPr>
          <w:rFonts w:ascii="Sylfaen" w:hAnsi="Sylfaen" w:cs="Sylfaen"/>
          <w:lang w:val="af-ZA"/>
        </w:rPr>
        <w:t>մասնաճյուղերը</w:t>
      </w:r>
      <w:r w:rsidRPr="00A04A0B">
        <w:rPr>
          <w:rFonts w:ascii="Sylfaen" w:hAnsi="Sylfaen" w:cs="Arial Armenian"/>
          <w:lang w:val="af-ZA"/>
        </w:rPr>
        <w:t xml:space="preserve"> </w:t>
      </w:r>
      <w:r w:rsidRPr="00A04A0B">
        <w:rPr>
          <w:rFonts w:ascii="Sylfaen" w:hAnsi="Sylfaen" w:cs="Sylfaen"/>
          <w:lang w:val="af-ZA"/>
        </w:rPr>
        <w:t>և</w:t>
      </w:r>
      <w:r w:rsidRPr="00A04A0B">
        <w:rPr>
          <w:rFonts w:ascii="Sylfaen" w:hAnsi="Sylfaen" w:cs="Arial Armenian"/>
          <w:lang w:val="af-ZA"/>
        </w:rPr>
        <w:t xml:space="preserve"> </w:t>
      </w:r>
      <w:r w:rsidRPr="00A04A0B">
        <w:rPr>
          <w:rFonts w:ascii="Sylfaen" w:hAnsi="Sylfaen" w:cs="Sylfaen"/>
          <w:lang w:val="af-ZA"/>
        </w:rPr>
        <w:t>դուստր</w:t>
      </w:r>
      <w:r w:rsidRPr="00A04A0B">
        <w:rPr>
          <w:rFonts w:ascii="Sylfaen" w:hAnsi="Sylfaen" w:cs="Arial Armenian"/>
          <w:lang w:val="af-ZA"/>
        </w:rPr>
        <w:t xml:space="preserve"> </w:t>
      </w:r>
      <w:r w:rsidRPr="00A04A0B">
        <w:rPr>
          <w:rFonts w:ascii="Sylfaen" w:hAnsi="Sylfaen" w:cs="Sylfaen"/>
          <w:lang w:val="af-ZA"/>
        </w:rPr>
        <w:t>ընկերությունները</w:t>
      </w:r>
      <w:r w:rsidRPr="00A04A0B">
        <w:rPr>
          <w:rFonts w:ascii="Sylfaen" w:hAnsi="Sylfaen" w:cs="Arial Armenian"/>
          <w:lang w:val="af-ZA"/>
        </w:rPr>
        <w:t xml:space="preserve">, </w:t>
      </w:r>
      <w:r w:rsidRPr="00A04A0B">
        <w:rPr>
          <w:rFonts w:ascii="Sylfaen" w:hAnsi="Sylfaen" w:cs="Sylfaen"/>
          <w:lang w:val="af-ZA"/>
        </w:rPr>
        <w:t>ներառյալ</w:t>
      </w:r>
      <w:r w:rsidRPr="00A04A0B">
        <w:rPr>
          <w:rFonts w:ascii="Sylfaen" w:hAnsi="Sylfaen" w:cs="Arial Armenian"/>
          <w:lang w:val="af-ZA"/>
        </w:rPr>
        <w:t xml:space="preserve"> </w:t>
      </w:r>
      <w:r w:rsidRPr="00A04A0B">
        <w:rPr>
          <w:rFonts w:ascii="Sylfaen" w:hAnsi="Sylfaen" w:cs="Sylfaen"/>
          <w:lang w:val="af-ZA"/>
        </w:rPr>
        <w:t>Պայմանագրի</w:t>
      </w:r>
      <w:r w:rsidRPr="00A04A0B">
        <w:rPr>
          <w:rFonts w:ascii="Sylfaen" w:hAnsi="Sylfaen" w:cs="Arial Armenian"/>
          <w:lang w:val="af-ZA"/>
        </w:rPr>
        <w:t xml:space="preserve"> </w:t>
      </w:r>
      <w:r w:rsidRPr="00A04A0B">
        <w:rPr>
          <w:rFonts w:ascii="Sylfaen" w:hAnsi="Sylfaen" w:cs="Sylfaen"/>
          <w:lang w:val="af-ZA"/>
        </w:rPr>
        <w:t>որևէ</w:t>
      </w:r>
      <w:r w:rsidRPr="00A04A0B">
        <w:rPr>
          <w:rFonts w:ascii="Sylfaen" w:hAnsi="Sylfaen" w:cs="Arial Armenian"/>
          <w:lang w:val="af-ZA"/>
        </w:rPr>
        <w:t xml:space="preserve"> </w:t>
      </w:r>
      <w:r w:rsidRPr="00A04A0B">
        <w:rPr>
          <w:rFonts w:ascii="Sylfaen" w:hAnsi="Sylfaen" w:cs="Sylfaen"/>
          <w:lang w:val="af-ZA"/>
        </w:rPr>
        <w:t>մասով</w:t>
      </w:r>
      <w:r w:rsidRPr="00A04A0B">
        <w:rPr>
          <w:rFonts w:ascii="Sylfaen" w:hAnsi="Sylfaen" w:cs="Arial Armenian"/>
          <w:lang w:val="af-ZA"/>
        </w:rPr>
        <w:t xml:space="preserve"> </w:t>
      </w:r>
      <w:r w:rsidRPr="00A04A0B">
        <w:rPr>
          <w:rFonts w:ascii="Sylfaen" w:hAnsi="Sylfaen" w:cs="Sylfaen"/>
          <w:lang w:val="af-ZA"/>
        </w:rPr>
        <w:t>ենթակապալառուները</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մատակարարները</w:t>
      </w:r>
      <w:r w:rsidRPr="00A04A0B">
        <w:rPr>
          <w:rFonts w:ascii="Sylfaen" w:hAnsi="Sylfaen" w:cs="Arial Armenian"/>
          <w:lang w:val="af-ZA"/>
        </w:rPr>
        <w:t xml:space="preserve">, </w:t>
      </w:r>
      <w:r w:rsidRPr="00A04A0B">
        <w:rPr>
          <w:rFonts w:ascii="Sylfaen" w:hAnsi="Sylfaen" w:cs="Sylfaen"/>
          <w:lang w:val="af-ZA"/>
        </w:rPr>
        <w:t>Բանկի</w:t>
      </w:r>
      <w:r w:rsidRPr="00A04A0B">
        <w:rPr>
          <w:rFonts w:ascii="Sylfaen" w:hAnsi="Sylfaen" w:cs="Arial Armenian"/>
          <w:lang w:val="af-ZA"/>
        </w:rPr>
        <w:t xml:space="preserve"> </w:t>
      </w:r>
      <w:r w:rsidRPr="00A04A0B">
        <w:rPr>
          <w:rFonts w:ascii="Sylfaen" w:hAnsi="Sylfaen" w:cs="Sylfaen"/>
          <w:lang w:val="af-ZA"/>
        </w:rPr>
        <w:t>կողմից</w:t>
      </w:r>
      <w:r w:rsidRPr="00A04A0B">
        <w:rPr>
          <w:rFonts w:ascii="Sylfaen" w:hAnsi="Sylfaen" w:cs="Arial Armenian"/>
          <w:lang w:val="af-ZA"/>
        </w:rPr>
        <w:t xml:space="preserve"> </w:t>
      </w:r>
      <w:r w:rsidRPr="00A04A0B">
        <w:rPr>
          <w:rFonts w:ascii="Sylfaen" w:hAnsi="Sylfaen" w:cs="Sylfaen"/>
          <w:lang w:val="af-ZA"/>
        </w:rPr>
        <w:t>անընդունելի</w:t>
      </w:r>
      <w:r w:rsidRPr="00A04A0B">
        <w:rPr>
          <w:rFonts w:ascii="Sylfaen" w:hAnsi="Sylfaen" w:cs="Arial Armenian"/>
          <w:lang w:val="af-ZA"/>
        </w:rPr>
        <w:t xml:space="preserve"> </w:t>
      </w:r>
      <w:r w:rsidRPr="00A04A0B">
        <w:rPr>
          <w:rFonts w:ascii="Sylfaen" w:hAnsi="Sylfaen" w:cs="Sylfaen"/>
          <w:lang w:val="af-ZA"/>
        </w:rPr>
        <w:t>չեն</w:t>
      </w:r>
      <w:r w:rsidRPr="00A04A0B">
        <w:rPr>
          <w:rFonts w:ascii="Sylfaen" w:hAnsi="Sylfaen" w:cs="Arial Armenian"/>
          <w:lang w:val="af-ZA"/>
        </w:rPr>
        <w:t xml:space="preserve"> </w:t>
      </w:r>
      <w:r w:rsidRPr="00A04A0B">
        <w:rPr>
          <w:rFonts w:ascii="Sylfaen" w:hAnsi="Sylfaen" w:cs="Sylfaen"/>
          <w:lang w:val="af-ZA"/>
        </w:rPr>
        <w:t>հայտարարվել՝</w:t>
      </w:r>
      <w:r w:rsidRPr="00A04A0B">
        <w:rPr>
          <w:rFonts w:ascii="Sylfaen" w:hAnsi="Sylfaen" w:cs="Arial Armenian"/>
          <w:lang w:val="af-ZA"/>
        </w:rPr>
        <w:t xml:space="preserve"> </w:t>
      </w:r>
      <w:r w:rsidRPr="00A04A0B">
        <w:rPr>
          <w:rFonts w:ascii="Sylfaen" w:hAnsi="Sylfaen" w:cs="Sylfaen"/>
          <w:lang w:val="af-ZA"/>
        </w:rPr>
        <w:t>համաձայն</w:t>
      </w:r>
      <w:r w:rsidRPr="00A04A0B">
        <w:rPr>
          <w:rFonts w:ascii="Sylfaen" w:hAnsi="Sylfaen" w:cs="Arial Armenian"/>
          <w:lang w:val="af-ZA"/>
        </w:rPr>
        <w:t xml:space="preserve"> </w:t>
      </w:r>
      <w:r w:rsidRPr="00A04A0B">
        <w:rPr>
          <w:rFonts w:ascii="Sylfaen" w:hAnsi="Sylfaen" w:cs="Sylfaen"/>
          <w:lang w:val="af-ZA"/>
        </w:rPr>
        <w:t>Գնորդի</w:t>
      </w:r>
      <w:r w:rsidRPr="00A04A0B">
        <w:rPr>
          <w:rFonts w:ascii="Sylfaen" w:hAnsi="Sylfaen" w:cs="Arial Armenian"/>
          <w:lang w:val="af-ZA"/>
        </w:rPr>
        <w:t xml:space="preserve"> </w:t>
      </w:r>
      <w:r w:rsidRPr="00A04A0B">
        <w:rPr>
          <w:rFonts w:ascii="Sylfaen" w:hAnsi="Sylfaen" w:cs="Sylfaen"/>
          <w:lang w:val="af-ZA"/>
        </w:rPr>
        <w:t>երկրի</w:t>
      </w:r>
      <w:r w:rsidRPr="00A04A0B">
        <w:rPr>
          <w:rFonts w:ascii="Sylfaen" w:hAnsi="Sylfaen" w:cs="Arial Armenian"/>
          <w:lang w:val="af-ZA"/>
        </w:rPr>
        <w:t xml:space="preserve"> </w:t>
      </w:r>
      <w:r w:rsidRPr="00A04A0B">
        <w:rPr>
          <w:rFonts w:ascii="Sylfaen" w:hAnsi="Sylfaen" w:cs="Sylfaen"/>
          <w:lang w:val="af-ZA"/>
        </w:rPr>
        <w:t>օրենքների</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պաշտոնական</w:t>
      </w:r>
      <w:r w:rsidRPr="00A04A0B">
        <w:rPr>
          <w:rFonts w:ascii="Sylfaen" w:hAnsi="Sylfaen" w:cs="Arial Armenian"/>
          <w:lang w:val="af-ZA"/>
        </w:rPr>
        <w:t xml:space="preserve"> </w:t>
      </w:r>
      <w:r w:rsidRPr="00A04A0B">
        <w:rPr>
          <w:rFonts w:ascii="Sylfaen" w:hAnsi="Sylfaen" w:cs="Sylfaen"/>
          <w:lang w:val="af-ZA"/>
        </w:rPr>
        <w:t>կանոնակարգերի</w:t>
      </w:r>
      <w:r w:rsidRPr="00A04A0B">
        <w:rPr>
          <w:rFonts w:ascii="Sylfaen" w:hAnsi="Sylfaen" w:cs="Arial Armenian"/>
          <w:lang w:val="af-ZA"/>
        </w:rPr>
        <w:t xml:space="preserve">, </w:t>
      </w:r>
      <w:r w:rsidRPr="00A04A0B">
        <w:rPr>
          <w:rFonts w:ascii="Sylfaen" w:hAnsi="Sylfaen" w:cs="Sylfaen"/>
          <w:lang w:val="af-ZA"/>
        </w:rPr>
        <w:t>ինչպես</w:t>
      </w:r>
      <w:r w:rsidRPr="00A04A0B">
        <w:rPr>
          <w:rFonts w:ascii="Sylfaen" w:hAnsi="Sylfaen" w:cs="Arial Armenian"/>
          <w:lang w:val="af-ZA"/>
        </w:rPr>
        <w:t xml:space="preserve"> </w:t>
      </w:r>
      <w:r w:rsidRPr="00A04A0B">
        <w:rPr>
          <w:rFonts w:ascii="Sylfaen" w:hAnsi="Sylfaen" w:cs="Sylfaen"/>
          <w:lang w:val="af-ZA"/>
        </w:rPr>
        <w:t>հատկորոշված</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 xml:space="preserve">Միացյալ Ազգերի Անվտանգության Խորհրդի որոշման մեջ, </w:t>
      </w:r>
    </w:p>
    <w:p w:rsidR="00FD547F" w:rsidRPr="00A04A0B" w:rsidRDefault="00074CFA" w:rsidP="00074CFA">
      <w:pPr>
        <w:spacing w:after="200"/>
        <w:ind w:left="360" w:hanging="360"/>
        <w:rPr>
          <w:rFonts w:ascii="Sylfaen" w:hAnsi="Sylfaen"/>
          <w:lang w:val="af-ZA"/>
        </w:rPr>
      </w:pPr>
      <w:r w:rsidRPr="00A04A0B">
        <w:rPr>
          <w:rFonts w:ascii="Sylfaen" w:hAnsi="Sylfaen" w:cs="Sylfaen"/>
          <w:lang w:val="af-ZA"/>
        </w:rPr>
        <w:t>(</w:t>
      </w:r>
      <w:r w:rsidRPr="00A04A0B">
        <w:rPr>
          <w:rFonts w:ascii="Sylfaen" w:hAnsi="Sylfaen" w:cs="Sylfaen"/>
        </w:rPr>
        <w:t>ի</w:t>
      </w:r>
      <w:r w:rsidRPr="00A04A0B">
        <w:rPr>
          <w:rFonts w:ascii="Sylfaen" w:hAnsi="Sylfaen" w:cs="Sylfaen"/>
          <w:lang w:val="af-ZA"/>
        </w:rPr>
        <w:t xml:space="preserve">) </w:t>
      </w:r>
      <w:r w:rsidR="000F5751" w:rsidRPr="00A04A0B">
        <w:rPr>
          <w:rFonts w:ascii="Sylfaen" w:hAnsi="Sylfaen" w:cs="Sylfaen"/>
        </w:rPr>
        <w:t>Մենք</w:t>
      </w:r>
      <w:r w:rsidR="000F5751" w:rsidRPr="00A04A0B">
        <w:rPr>
          <w:rFonts w:ascii="Sylfaen" w:hAnsi="Sylfaen"/>
          <w:lang w:val="af-ZA"/>
        </w:rPr>
        <w:t xml:space="preserve"> </w:t>
      </w:r>
      <w:r w:rsidR="000F5751" w:rsidRPr="00A04A0B">
        <w:rPr>
          <w:rFonts w:ascii="Sylfaen" w:hAnsi="Sylfaen" w:cs="Sylfaen"/>
        </w:rPr>
        <w:t>պետ</w:t>
      </w:r>
      <w:r w:rsidR="000F5751" w:rsidRPr="00A04A0B">
        <w:rPr>
          <w:rFonts w:ascii="Sylfaen" w:hAnsi="Sylfaen"/>
        </w:rPr>
        <w:t>ական</w:t>
      </w:r>
      <w:r w:rsidR="000F5751" w:rsidRPr="00A04A0B">
        <w:rPr>
          <w:rFonts w:ascii="Sylfaen" w:hAnsi="Sylfaen"/>
          <w:lang w:val="af-ZA"/>
        </w:rPr>
        <w:t xml:space="preserve"> </w:t>
      </w:r>
      <w:r w:rsidR="000F5751" w:rsidRPr="00A04A0B">
        <w:rPr>
          <w:rFonts w:ascii="Sylfaen" w:hAnsi="Sylfaen"/>
        </w:rPr>
        <w:t>հիմնարկություն</w:t>
      </w:r>
      <w:r w:rsidR="000F5751" w:rsidRPr="00A04A0B">
        <w:rPr>
          <w:rFonts w:ascii="Sylfaen" w:hAnsi="Sylfaen"/>
          <w:lang w:val="af-ZA"/>
        </w:rPr>
        <w:t xml:space="preserve"> </w:t>
      </w:r>
      <w:r w:rsidR="000F5751" w:rsidRPr="00A04A0B">
        <w:rPr>
          <w:rFonts w:ascii="Sylfaen" w:hAnsi="Sylfaen"/>
        </w:rPr>
        <w:t>չենք</w:t>
      </w:r>
      <w:r w:rsidR="000F5751" w:rsidRPr="00A04A0B">
        <w:rPr>
          <w:rFonts w:ascii="Sylfaen" w:hAnsi="Sylfaen"/>
          <w:lang w:val="af-ZA"/>
        </w:rPr>
        <w:t xml:space="preserve"> / </w:t>
      </w:r>
      <w:r w:rsidR="000F5751" w:rsidRPr="00A04A0B">
        <w:rPr>
          <w:rFonts w:ascii="Sylfaen" w:hAnsi="Sylfaen"/>
        </w:rPr>
        <w:t>Մենք</w:t>
      </w:r>
      <w:r w:rsidR="000F5751" w:rsidRPr="00A04A0B">
        <w:rPr>
          <w:rFonts w:ascii="Sylfaen" w:hAnsi="Sylfaen"/>
          <w:lang w:val="af-ZA"/>
        </w:rPr>
        <w:t xml:space="preserve"> </w:t>
      </w:r>
      <w:r w:rsidR="000F5751" w:rsidRPr="00A04A0B">
        <w:rPr>
          <w:rFonts w:ascii="Sylfaen" w:hAnsi="Sylfaen"/>
        </w:rPr>
        <w:t>պետքկան</w:t>
      </w:r>
      <w:r w:rsidR="000F5751" w:rsidRPr="00A04A0B">
        <w:rPr>
          <w:rFonts w:ascii="Sylfaen" w:hAnsi="Sylfaen"/>
          <w:lang w:val="af-ZA"/>
        </w:rPr>
        <w:t xml:space="preserve"> </w:t>
      </w:r>
      <w:r w:rsidR="000F5751" w:rsidRPr="00A04A0B">
        <w:rPr>
          <w:rFonts w:ascii="Sylfaen" w:hAnsi="Sylfaen"/>
        </w:rPr>
        <w:t>հիմնարկություն</w:t>
      </w:r>
      <w:r w:rsidR="000F5751" w:rsidRPr="00A04A0B">
        <w:rPr>
          <w:rFonts w:ascii="Sylfaen" w:hAnsi="Sylfaen"/>
          <w:lang w:val="af-ZA"/>
        </w:rPr>
        <w:t xml:space="preserve"> </w:t>
      </w:r>
      <w:r w:rsidR="000F5751" w:rsidRPr="00A04A0B">
        <w:rPr>
          <w:rFonts w:ascii="Sylfaen" w:hAnsi="Sylfaen"/>
        </w:rPr>
        <w:t>ենք</w:t>
      </w:r>
      <w:r w:rsidR="000F5751" w:rsidRPr="00A04A0B">
        <w:rPr>
          <w:rFonts w:ascii="Sylfaen" w:hAnsi="Sylfaen"/>
          <w:lang w:val="af-ZA"/>
        </w:rPr>
        <w:t xml:space="preserve">, </w:t>
      </w:r>
      <w:r w:rsidR="000F5751" w:rsidRPr="00A04A0B">
        <w:rPr>
          <w:rFonts w:ascii="Sylfaen" w:hAnsi="Sylfaen"/>
        </w:rPr>
        <w:t>սակայն</w:t>
      </w:r>
      <w:r w:rsidR="000F5751" w:rsidRPr="00A04A0B">
        <w:rPr>
          <w:rFonts w:ascii="Sylfaen" w:hAnsi="Sylfaen"/>
          <w:lang w:val="af-ZA"/>
        </w:rPr>
        <w:t xml:space="preserve"> </w:t>
      </w:r>
      <w:r w:rsidR="000F5751" w:rsidRPr="00A04A0B">
        <w:rPr>
          <w:rFonts w:ascii="Sylfaen" w:hAnsi="Sylfaen"/>
        </w:rPr>
        <w:t>բավարարում</w:t>
      </w:r>
      <w:r w:rsidR="000F5751" w:rsidRPr="00A04A0B">
        <w:rPr>
          <w:rFonts w:ascii="Sylfaen" w:hAnsi="Sylfaen"/>
          <w:lang w:val="af-ZA"/>
        </w:rPr>
        <w:t xml:space="preserve"> </w:t>
      </w:r>
      <w:r w:rsidR="000F5751" w:rsidRPr="00A04A0B">
        <w:rPr>
          <w:rFonts w:ascii="Sylfaen" w:hAnsi="Sylfaen"/>
        </w:rPr>
        <w:t>ենք</w:t>
      </w:r>
      <w:r w:rsidR="000F5751" w:rsidRPr="00A04A0B">
        <w:rPr>
          <w:rFonts w:ascii="Sylfaen" w:hAnsi="Sylfaen"/>
          <w:lang w:val="af-ZA"/>
        </w:rPr>
        <w:t xml:space="preserve"> </w:t>
      </w:r>
      <w:r w:rsidR="000F5751" w:rsidRPr="00A04A0B">
        <w:rPr>
          <w:rFonts w:ascii="Sylfaen" w:hAnsi="Sylfaen"/>
        </w:rPr>
        <w:t>ՏՄՄ</w:t>
      </w:r>
      <w:r w:rsidR="000F5751" w:rsidRPr="00A04A0B">
        <w:rPr>
          <w:rFonts w:ascii="Sylfaen" w:hAnsi="Sylfaen"/>
          <w:lang w:val="af-ZA"/>
        </w:rPr>
        <w:t xml:space="preserve"> 4.5 –</w:t>
      </w:r>
      <w:r w:rsidR="000F5751" w:rsidRPr="00A04A0B">
        <w:rPr>
          <w:rFonts w:ascii="Sylfaen" w:hAnsi="Sylfaen"/>
        </w:rPr>
        <w:t>ի</w:t>
      </w:r>
      <w:r w:rsidR="000F5751" w:rsidRPr="00A04A0B">
        <w:rPr>
          <w:rFonts w:ascii="Sylfaen" w:hAnsi="Sylfaen"/>
          <w:lang w:val="af-ZA"/>
        </w:rPr>
        <w:t xml:space="preserve"> </w:t>
      </w:r>
      <w:r w:rsidR="000F5751" w:rsidRPr="00A04A0B">
        <w:rPr>
          <w:rFonts w:ascii="Sylfaen" w:hAnsi="Sylfaen"/>
        </w:rPr>
        <w:t>պահանջներին</w:t>
      </w:r>
      <w:r w:rsidR="00FD547F" w:rsidRPr="00A04A0B">
        <w:rPr>
          <w:rFonts w:ascii="Sylfaen" w:hAnsi="Sylfaen"/>
          <w:vertAlign w:val="superscript"/>
        </w:rPr>
        <w:footnoteReference w:id="2"/>
      </w:r>
      <w:r w:rsidR="000F5751" w:rsidRPr="00A04A0B">
        <w:rPr>
          <w:rFonts w:ascii="Sylfaen" w:hAnsi="Sylfaen"/>
          <w:lang w:val="af-ZA"/>
        </w:rPr>
        <w:t>:</w:t>
      </w:r>
    </w:p>
    <w:p w:rsidR="00FD547F" w:rsidRPr="00A04A0B" w:rsidRDefault="00074CFA" w:rsidP="00796CC4">
      <w:pPr>
        <w:spacing w:after="200"/>
        <w:ind w:left="360" w:hanging="360"/>
        <w:rPr>
          <w:rFonts w:ascii="Sylfaen" w:hAnsi="Sylfaen"/>
          <w:lang w:val="af-ZA"/>
        </w:rPr>
      </w:pPr>
      <w:r w:rsidRPr="00A04A0B">
        <w:rPr>
          <w:rFonts w:ascii="Sylfaen" w:hAnsi="Sylfaen" w:cs="Sylfaen"/>
          <w:lang w:val="af-ZA"/>
        </w:rPr>
        <w:lastRenderedPageBreak/>
        <w:t>(</w:t>
      </w:r>
      <w:r w:rsidRPr="00A04A0B">
        <w:rPr>
          <w:rFonts w:ascii="Sylfaen" w:hAnsi="Sylfaen" w:cs="Sylfaen"/>
        </w:rPr>
        <w:t>լ</w:t>
      </w:r>
      <w:r w:rsidRPr="00A04A0B">
        <w:rPr>
          <w:rFonts w:ascii="Sylfaen" w:hAnsi="Sylfaen" w:cs="Sylfaen"/>
          <w:lang w:val="af-ZA"/>
        </w:rPr>
        <w:t>) Վճարվել</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ենթական</w:t>
      </w:r>
      <w:r w:rsidRPr="00A04A0B">
        <w:rPr>
          <w:rFonts w:ascii="Sylfaen" w:hAnsi="Sylfaen" w:cs="Arial Armenian"/>
          <w:lang w:val="af-ZA"/>
        </w:rPr>
        <w:t xml:space="preserve"> </w:t>
      </w:r>
      <w:r w:rsidRPr="00A04A0B">
        <w:rPr>
          <w:rFonts w:ascii="Sylfaen" w:hAnsi="Sylfaen" w:cs="Sylfaen"/>
          <w:lang w:val="af-ZA"/>
        </w:rPr>
        <w:t>են</w:t>
      </w:r>
      <w:r w:rsidRPr="00A04A0B">
        <w:rPr>
          <w:rFonts w:ascii="Sylfaen" w:hAnsi="Sylfaen" w:cs="Arial Armenian"/>
          <w:lang w:val="af-ZA"/>
        </w:rPr>
        <w:t xml:space="preserve"> </w:t>
      </w:r>
      <w:r w:rsidRPr="00A04A0B">
        <w:rPr>
          <w:rFonts w:ascii="Sylfaen" w:hAnsi="Sylfaen" w:cs="Sylfaen"/>
          <w:lang w:val="af-ZA"/>
        </w:rPr>
        <w:t>վճարման</w:t>
      </w:r>
      <w:r w:rsidRPr="00A04A0B">
        <w:rPr>
          <w:rFonts w:ascii="Sylfaen" w:hAnsi="Sylfaen" w:cs="Arial Armenian"/>
          <w:lang w:val="af-ZA"/>
        </w:rPr>
        <w:t xml:space="preserve"> </w:t>
      </w:r>
      <w:r w:rsidRPr="00A04A0B">
        <w:rPr>
          <w:rFonts w:ascii="Sylfaen" w:hAnsi="Sylfaen" w:cs="Sylfaen"/>
          <w:lang w:val="af-ZA"/>
        </w:rPr>
        <w:t>պայմանագրի</w:t>
      </w:r>
      <w:r w:rsidRPr="00A04A0B">
        <w:rPr>
          <w:rFonts w:ascii="Sylfaen" w:hAnsi="Sylfaen" w:cs="Arial Armenian"/>
          <w:lang w:val="af-ZA"/>
        </w:rPr>
        <w:t xml:space="preserve"> </w:t>
      </w:r>
      <w:r w:rsidRPr="00A04A0B">
        <w:rPr>
          <w:rFonts w:ascii="Sylfaen" w:hAnsi="Sylfaen" w:cs="Sylfaen"/>
          <w:lang w:val="af-ZA"/>
        </w:rPr>
        <w:t>կատարմանը</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մրցութային</w:t>
      </w:r>
      <w:r w:rsidRPr="00A04A0B">
        <w:rPr>
          <w:rFonts w:ascii="Sylfaen" w:hAnsi="Sylfaen" w:cs="Arial Armenian"/>
          <w:lang w:val="af-ZA"/>
        </w:rPr>
        <w:t xml:space="preserve"> </w:t>
      </w:r>
      <w:r w:rsidRPr="00A04A0B">
        <w:rPr>
          <w:rFonts w:ascii="Sylfaen" w:hAnsi="Sylfaen" w:cs="Sylfaen"/>
          <w:lang w:val="af-ZA"/>
        </w:rPr>
        <w:t>գործընթացին</w:t>
      </w:r>
      <w:r w:rsidRPr="00A04A0B">
        <w:rPr>
          <w:rFonts w:ascii="Sylfaen" w:hAnsi="Sylfaen" w:cs="Arial Armenian"/>
          <w:lang w:val="af-ZA"/>
        </w:rPr>
        <w:t xml:space="preserve"> </w:t>
      </w:r>
      <w:r w:rsidRPr="00A04A0B">
        <w:rPr>
          <w:rFonts w:ascii="Sylfaen" w:hAnsi="Sylfaen" w:cs="Sylfaen"/>
          <w:lang w:val="af-ZA"/>
        </w:rPr>
        <w:t>վերաբերող</w:t>
      </w:r>
      <w:r w:rsidRPr="00A04A0B">
        <w:rPr>
          <w:rFonts w:ascii="Sylfaen" w:hAnsi="Sylfaen" w:cs="Arial Armenian"/>
          <w:lang w:val="af-ZA"/>
        </w:rPr>
        <w:t xml:space="preserve"> </w:t>
      </w:r>
      <w:r w:rsidRPr="00A04A0B">
        <w:rPr>
          <w:rFonts w:ascii="Sylfaen" w:hAnsi="Sylfaen" w:cs="Sylfaen"/>
          <w:lang w:val="af-ZA"/>
        </w:rPr>
        <w:t>հետևյալ</w:t>
      </w:r>
      <w:r w:rsidRPr="00A04A0B">
        <w:rPr>
          <w:rFonts w:ascii="Sylfaen" w:hAnsi="Sylfaen" w:cs="Arial Armenian"/>
          <w:lang w:val="af-ZA"/>
        </w:rPr>
        <w:t xml:space="preserve"> </w:t>
      </w:r>
      <w:r w:rsidRPr="00A04A0B">
        <w:rPr>
          <w:rFonts w:ascii="Sylfaen" w:hAnsi="Sylfaen" w:cs="Sylfaen"/>
          <w:lang w:val="af-ZA"/>
        </w:rPr>
        <w:t>միջնորդավճարները</w:t>
      </w:r>
      <w:r w:rsidRPr="00A04A0B">
        <w:rPr>
          <w:rFonts w:ascii="Sylfaen" w:hAnsi="Sylfaen" w:cs="Arial Armenian"/>
          <w:lang w:val="af-ZA"/>
        </w:rPr>
        <w:t xml:space="preserve">, </w:t>
      </w:r>
      <w:r w:rsidRPr="00A04A0B">
        <w:rPr>
          <w:rFonts w:ascii="Sylfaen" w:hAnsi="Sylfaen" w:cs="Sylfaen"/>
          <w:lang w:val="af-ZA"/>
        </w:rPr>
        <w:t>պարգևավճարները</w:t>
      </w:r>
      <w:r w:rsidRPr="00A04A0B">
        <w:rPr>
          <w:rFonts w:ascii="Sylfaen" w:hAnsi="Sylfaen" w:cs="Arial Armenian"/>
          <w:lang w:val="af-ZA"/>
        </w:rPr>
        <w:t xml:space="preserve"> </w:t>
      </w:r>
      <w:r w:rsidRPr="00A04A0B">
        <w:rPr>
          <w:rFonts w:ascii="Sylfaen" w:hAnsi="Sylfaen" w:cs="Sylfaen"/>
          <w:lang w:val="af-ZA"/>
        </w:rPr>
        <w:t>կամ</w:t>
      </w:r>
      <w:r w:rsidRPr="00A04A0B">
        <w:rPr>
          <w:rFonts w:ascii="Sylfaen" w:hAnsi="Sylfaen" w:cs="Arial Armenian"/>
          <w:lang w:val="af-ZA"/>
        </w:rPr>
        <w:t xml:space="preserve"> </w:t>
      </w:r>
      <w:r w:rsidRPr="00A04A0B">
        <w:rPr>
          <w:rFonts w:ascii="Sylfaen" w:hAnsi="Sylfaen" w:cs="Sylfaen"/>
          <w:lang w:val="af-ZA"/>
        </w:rPr>
        <w:t>տուրքերը</w:t>
      </w:r>
      <w:r w:rsidRPr="00A04A0B">
        <w:rPr>
          <w:rFonts w:ascii="Sylfaen" w:hAnsi="Sylfaen" w:cs="Arial Armenian"/>
          <w:lang w:val="af-ZA"/>
        </w:rPr>
        <w:t>. [</w:t>
      </w:r>
      <w:r w:rsidRPr="00A04A0B">
        <w:rPr>
          <w:rFonts w:ascii="Sylfaen" w:hAnsi="Sylfaen" w:cs="Sylfaen"/>
          <w:b/>
          <w:lang w:val="af-ZA"/>
        </w:rPr>
        <w:t>գրել՝</w:t>
      </w:r>
      <w:r w:rsidRPr="00A04A0B">
        <w:rPr>
          <w:rFonts w:ascii="Sylfaen" w:hAnsi="Sylfaen" w:cs="Arial Armenian"/>
          <w:b/>
          <w:lang w:val="af-ZA"/>
        </w:rPr>
        <w:t xml:space="preserve"> </w:t>
      </w:r>
      <w:r w:rsidRPr="00A04A0B">
        <w:rPr>
          <w:rFonts w:ascii="Sylfaen" w:hAnsi="Sylfaen" w:cs="Sylfaen"/>
          <w:b/>
          <w:lang w:val="af-ZA"/>
        </w:rPr>
        <w:t>յուրաքանչյուր</w:t>
      </w:r>
      <w:r w:rsidRPr="00A04A0B">
        <w:rPr>
          <w:rFonts w:ascii="Sylfaen" w:hAnsi="Sylfaen" w:cs="Arial Armenian"/>
          <w:b/>
          <w:lang w:val="af-ZA"/>
        </w:rPr>
        <w:t xml:space="preserve"> </w:t>
      </w:r>
      <w:r w:rsidRPr="00A04A0B">
        <w:rPr>
          <w:rFonts w:ascii="Sylfaen" w:hAnsi="Sylfaen" w:cs="Sylfaen"/>
          <w:b/>
          <w:lang w:val="af-ZA"/>
        </w:rPr>
        <w:t>Ստացողի</w:t>
      </w:r>
      <w:r w:rsidRPr="00A04A0B">
        <w:rPr>
          <w:rFonts w:ascii="Sylfaen" w:hAnsi="Sylfaen" w:cs="Arial Armenian"/>
          <w:b/>
          <w:lang w:val="af-ZA"/>
        </w:rPr>
        <w:t>/</w:t>
      </w:r>
      <w:r w:rsidRPr="00A04A0B">
        <w:rPr>
          <w:rFonts w:ascii="Sylfaen" w:hAnsi="Sylfaen" w:cs="Sylfaen"/>
          <w:b/>
          <w:lang w:val="af-ZA"/>
        </w:rPr>
        <w:t>Հասցեատիրոջ</w:t>
      </w:r>
      <w:r w:rsidRPr="00A04A0B">
        <w:rPr>
          <w:rFonts w:ascii="Sylfaen" w:hAnsi="Sylfaen" w:cs="Arial Armenian"/>
          <w:b/>
          <w:lang w:val="af-ZA"/>
        </w:rPr>
        <w:t xml:space="preserve"> </w:t>
      </w:r>
      <w:r w:rsidRPr="00A04A0B">
        <w:rPr>
          <w:rFonts w:ascii="Sylfaen" w:hAnsi="Sylfaen" w:cs="Sylfaen"/>
          <w:b/>
          <w:lang w:val="af-ZA"/>
        </w:rPr>
        <w:t>ամբողջական</w:t>
      </w:r>
      <w:r w:rsidRPr="00A04A0B">
        <w:rPr>
          <w:rFonts w:ascii="Sylfaen" w:hAnsi="Sylfaen" w:cs="Arial Armenian"/>
          <w:b/>
          <w:lang w:val="af-ZA"/>
        </w:rPr>
        <w:t xml:space="preserve"> </w:t>
      </w:r>
      <w:r w:rsidRPr="00A04A0B">
        <w:rPr>
          <w:rFonts w:ascii="Sylfaen" w:hAnsi="Sylfaen" w:cs="Sylfaen"/>
          <w:b/>
          <w:lang w:val="af-ZA"/>
        </w:rPr>
        <w:t>անումը</w:t>
      </w:r>
      <w:r w:rsidRPr="00A04A0B">
        <w:rPr>
          <w:rFonts w:ascii="Sylfaen" w:hAnsi="Sylfaen" w:cs="Arial Armenian"/>
          <w:b/>
          <w:lang w:val="af-ZA"/>
        </w:rPr>
        <w:t xml:space="preserve">, </w:t>
      </w:r>
      <w:r w:rsidRPr="00A04A0B">
        <w:rPr>
          <w:rFonts w:ascii="Sylfaen" w:hAnsi="Sylfaen" w:cs="Sylfaen"/>
          <w:b/>
          <w:lang w:val="af-ZA"/>
        </w:rPr>
        <w:t>հասցեն</w:t>
      </w:r>
      <w:r w:rsidRPr="00A04A0B">
        <w:rPr>
          <w:rFonts w:ascii="Sylfaen" w:hAnsi="Sylfaen" w:cs="Arial Armenian"/>
          <w:b/>
          <w:lang w:val="af-ZA"/>
        </w:rPr>
        <w:t xml:space="preserve">, </w:t>
      </w:r>
      <w:r w:rsidRPr="00A04A0B">
        <w:rPr>
          <w:rFonts w:ascii="Sylfaen" w:hAnsi="Sylfaen" w:cs="Sylfaen"/>
          <w:b/>
          <w:lang w:val="af-ZA"/>
        </w:rPr>
        <w:t>յուրաքանչյուր</w:t>
      </w:r>
      <w:r w:rsidRPr="00A04A0B">
        <w:rPr>
          <w:rFonts w:ascii="Sylfaen" w:hAnsi="Sylfaen" w:cs="Arial Armenian"/>
          <w:b/>
          <w:lang w:val="af-ZA"/>
        </w:rPr>
        <w:t xml:space="preserve"> </w:t>
      </w:r>
      <w:r w:rsidRPr="00A04A0B">
        <w:rPr>
          <w:rFonts w:ascii="Sylfaen" w:hAnsi="Sylfaen" w:cs="Sylfaen"/>
          <w:b/>
          <w:lang w:val="af-ZA"/>
        </w:rPr>
        <w:t>միջնորդավճարի</w:t>
      </w:r>
      <w:r w:rsidRPr="00A04A0B">
        <w:rPr>
          <w:rFonts w:ascii="Sylfaen" w:hAnsi="Sylfaen" w:cs="Arial Armenian"/>
          <w:b/>
          <w:lang w:val="af-ZA"/>
        </w:rPr>
        <w:t xml:space="preserve"> </w:t>
      </w:r>
      <w:r w:rsidRPr="00A04A0B">
        <w:rPr>
          <w:rFonts w:ascii="Sylfaen" w:hAnsi="Sylfaen" w:cs="Sylfaen"/>
          <w:b/>
          <w:lang w:val="af-ZA"/>
        </w:rPr>
        <w:t>կամ</w:t>
      </w:r>
      <w:r w:rsidRPr="00A04A0B">
        <w:rPr>
          <w:rFonts w:ascii="Sylfaen" w:hAnsi="Sylfaen" w:cs="Arial Armenian"/>
          <w:b/>
          <w:lang w:val="af-ZA"/>
        </w:rPr>
        <w:t xml:space="preserve"> </w:t>
      </w:r>
      <w:r w:rsidRPr="00A04A0B">
        <w:rPr>
          <w:rFonts w:ascii="Sylfaen" w:hAnsi="Sylfaen" w:cs="Sylfaen"/>
          <w:b/>
          <w:lang w:val="af-ZA"/>
        </w:rPr>
        <w:t>պագևավճարի</w:t>
      </w:r>
      <w:r w:rsidRPr="00A04A0B">
        <w:rPr>
          <w:rFonts w:ascii="Sylfaen" w:hAnsi="Sylfaen" w:cs="Arial Armenian"/>
          <w:b/>
          <w:lang w:val="af-ZA"/>
        </w:rPr>
        <w:t xml:space="preserve"> </w:t>
      </w:r>
      <w:r w:rsidRPr="00A04A0B">
        <w:rPr>
          <w:rFonts w:ascii="Sylfaen" w:hAnsi="Sylfaen" w:cs="Sylfaen"/>
          <w:b/>
          <w:lang w:val="af-ZA"/>
        </w:rPr>
        <w:t>վճարման</w:t>
      </w:r>
      <w:r w:rsidRPr="00A04A0B">
        <w:rPr>
          <w:rFonts w:ascii="Sylfaen" w:hAnsi="Sylfaen" w:cs="Arial Armenian"/>
          <w:b/>
          <w:lang w:val="af-ZA"/>
        </w:rPr>
        <w:t xml:space="preserve"> </w:t>
      </w:r>
      <w:r w:rsidRPr="00A04A0B">
        <w:rPr>
          <w:rFonts w:ascii="Sylfaen" w:hAnsi="Sylfaen" w:cs="Sylfaen"/>
          <w:b/>
          <w:lang w:val="af-ZA"/>
        </w:rPr>
        <w:t>հիմքերը</w:t>
      </w:r>
      <w:r w:rsidRPr="00A04A0B">
        <w:rPr>
          <w:rFonts w:ascii="Sylfaen" w:hAnsi="Sylfaen" w:cs="Arial Armenian"/>
          <w:b/>
          <w:lang w:val="af-ZA"/>
        </w:rPr>
        <w:t xml:space="preserve"> </w:t>
      </w:r>
      <w:r w:rsidRPr="00A04A0B">
        <w:rPr>
          <w:rFonts w:ascii="Sylfaen" w:hAnsi="Sylfaen" w:cs="Sylfaen"/>
          <w:b/>
          <w:lang w:val="af-ZA"/>
        </w:rPr>
        <w:t>և</w:t>
      </w:r>
      <w:r w:rsidRPr="00A04A0B">
        <w:rPr>
          <w:rFonts w:ascii="Sylfaen" w:hAnsi="Sylfaen" w:cs="Arial Armenian"/>
          <w:b/>
          <w:lang w:val="af-ZA"/>
        </w:rPr>
        <w:t xml:space="preserve"> </w:t>
      </w:r>
      <w:r w:rsidRPr="00A04A0B">
        <w:rPr>
          <w:rFonts w:ascii="Sylfaen" w:hAnsi="Sylfaen" w:cs="Sylfaen"/>
          <w:b/>
          <w:lang w:val="af-ZA"/>
        </w:rPr>
        <w:t>յուրաքանչյուր</w:t>
      </w:r>
      <w:r w:rsidRPr="00A04A0B">
        <w:rPr>
          <w:rFonts w:ascii="Sylfaen" w:hAnsi="Sylfaen" w:cs="Arial Armenian"/>
          <w:b/>
          <w:lang w:val="af-ZA"/>
        </w:rPr>
        <w:t xml:space="preserve"> </w:t>
      </w:r>
      <w:r w:rsidRPr="00A04A0B">
        <w:rPr>
          <w:rFonts w:ascii="Sylfaen" w:hAnsi="Sylfaen" w:cs="Sylfaen"/>
          <w:b/>
          <w:lang w:val="af-ZA"/>
        </w:rPr>
        <w:t>այդպիսի</w:t>
      </w:r>
      <w:r w:rsidRPr="00A04A0B">
        <w:rPr>
          <w:rFonts w:ascii="Sylfaen" w:hAnsi="Sylfaen" w:cs="Arial Armenian"/>
          <w:b/>
          <w:lang w:val="af-ZA"/>
        </w:rPr>
        <w:t xml:space="preserve"> </w:t>
      </w:r>
      <w:r w:rsidRPr="00A04A0B">
        <w:rPr>
          <w:rFonts w:ascii="Sylfaen" w:hAnsi="Sylfaen" w:cs="Sylfaen"/>
          <w:b/>
          <w:lang w:val="af-ZA"/>
        </w:rPr>
        <w:t>միջնորդավճարի</w:t>
      </w:r>
      <w:r w:rsidRPr="00A04A0B">
        <w:rPr>
          <w:rFonts w:ascii="Sylfaen" w:hAnsi="Sylfaen" w:cs="Arial Armenian"/>
          <w:b/>
          <w:lang w:val="af-ZA"/>
        </w:rPr>
        <w:t xml:space="preserve"> </w:t>
      </w:r>
      <w:r w:rsidRPr="00A04A0B">
        <w:rPr>
          <w:rFonts w:ascii="Sylfaen" w:hAnsi="Sylfaen" w:cs="Sylfaen"/>
          <w:b/>
          <w:lang w:val="af-ZA"/>
        </w:rPr>
        <w:t>կամ</w:t>
      </w:r>
      <w:r w:rsidRPr="00A04A0B">
        <w:rPr>
          <w:rFonts w:ascii="Sylfaen" w:hAnsi="Sylfaen" w:cs="Arial Armenian"/>
          <w:b/>
          <w:lang w:val="af-ZA"/>
        </w:rPr>
        <w:t xml:space="preserve"> </w:t>
      </w:r>
      <w:r w:rsidRPr="00A04A0B">
        <w:rPr>
          <w:rFonts w:ascii="Sylfaen" w:hAnsi="Sylfaen" w:cs="Sylfaen"/>
          <w:b/>
          <w:lang w:val="af-ZA"/>
        </w:rPr>
        <w:t>պագևավճարի</w:t>
      </w:r>
      <w:r w:rsidRPr="00A04A0B">
        <w:rPr>
          <w:rFonts w:ascii="Sylfaen" w:hAnsi="Sylfaen" w:cs="Arial Armenian"/>
          <w:b/>
          <w:lang w:val="af-ZA"/>
        </w:rPr>
        <w:t xml:space="preserve"> </w:t>
      </w:r>
      <w:r w:rsidRPr="00A04A0B">
        <w:rPr>
          <w:rFonts w:ascii="Sylfaen" w:hAnsi="Sylfaen" w:cs="Sylfaen"/>
          <w:b/>
          <w:lang w:val="af-ZA"/>
        </w:rPr>
        <w:t>չափը</w:t>
      </w:r>
      <w:r w:rsidRPr="00A04A0B">
        <w:rPr>
          <w:rFonts w:ascii="Sylfaen" w:hAnsi="Sylfaen" w:cs="Arial Armenian"/>
          <w:b/>
          <w:lang w:val="af-ZA"/>
        </w:rPr>
        <w:t xml:space="preserve"> </w:t>
      </w:r>
      <w:r w:rsidRPr="00A04A0B">
        <w:rPr>
          <w:rFonts w:ascii="Sylfaen" w:hAnsi="Sylfaen" w:cs="Sylfaen"/>
          <w:b/>
          <w:lang w:val="af-ZA"/>
        </w:rPr>
        <w:t>և</w:t>
      </w:r>
      <w:r w:rsidRPr="00A04A0B">
        <w:rPr>
          <w:rFonts w:ascii="Sylfaen" w:hAnsi="Sylfaen" w:cs="Arial Armenian"/>
          <w:b/>
          <w:lang w:val="af-ZA"/>
        </w:rPr>
        <w:t xml:space="preserve"> </w:t>
      </w:r>
      <w:r w:rsidRPr="00A04A0B">
        <w:rPr>
          <w:rFonts w:ascii="Sylfaen" w:hAnsi="Sylfaen" w:cs="Sylfaen"/>
          <w:b/>
          <w:lang w:val="af-ZA"/>
        </w:rPr>
        <w:t>արժույթը</w:t>
      </w:r>
      <w:r w:rsidRPr="00A04A0B">
        <w:rPr>
          <w:rFonts w:ascii="Sylfaen" w:hAnsi="Sylfaen" w:cs="Arial Armenian"/>
          <w:lang w:val="af-ZA"/>
        </w:rPr>
        <w:t>]</w:t>
      </w:r>
    </w:p>
    <w:p w:rsidR="00FD547F" w:rsidRPr="00A04A0B" w:rsidRDefault="00FD547F" w:rsidP="00FD547F">
      <w:pPr>
        <w:rPr>
          <w:rFonts w:ascii="Sylfaen" w:hAnsi="Sylfaen"/>
          <w:lang w:val="af-ZA"/>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2520"/>
        <w:gridCol w:w="2070"/>
        <w:gridCol w:w="1548"/>
      </w:tblGrid>
      <w:tr w:rsidR="00FD547F" w:rsidRPr="00A04A0B" w:rsidTr="00943239">
        <w:tc>
          <w:tcPr>
            <w:tcW w:w="2520" w:type="dxa"/>
          </w:tcPr>
          <w:p w:rsidR="00FD547F" w:rsidRPr="00A04A0B" w:rsidRDefault="00026E3C" w:rsidP="00990BEE">
            <w:pPr>
              <w:rPr>
                <w:rFonts w:ascii="Sylfaen" w:hAnsi="Sylfaen"/>
              </w:rPr>
            </w:pPr>
            <w:r w:rsidRPr="00A04A0B">
              <w:rPr>
                <w:rFonts w:ascii="Sylfaen" w:hAnsi="Sylfaen"/>
              </w:rPr>
              <w:t>Ստացողի անունը</w:t>
            </w:r>
          </w:p>
        </w:tc>
        <w:tc>
          <w:tcPr>
            <w:tcW w:w="2520" w:type="dxa"/>
          </w:tcPr>
          <w:p w:rsidR="00FD547F" w:rsidRPr="00A04A0B" w:rsidRDefault="00026E3C" w:rsidP="00990BEE">
            <w:pPr>
              <w:rPr>
                <w:rFonts w:ascii="Sylfaen" w:hAnsi="Sylfaen"/>
              </w:rPr>
            </w:pPr>
            <w:r w:rsidRPr="00A04A0B">
              <w:rPr>
                <w:rFonts w:ascii="Sylfaen" w:hAnsi="Sylfaen"/>
              </w:rPr>
              <w:t>Հասցեն</w:t>
            </w:r>
          </w:p>
        </w:tc>
        <w:tc>
          <w:tcPr>
            <w:tcW w:w="2070" w:type="dxa"/>
          </w:tcPr>
          <w:p w:rsidR="00FD547F" w:rsidRPr="00A04A0B" w:rsidRDefault="00026E3C" w:rsidP="00990BEE">
            <w:pPr>
              <w:rPr>
                <w:rFonts w:ascii="Sylfaen" w:hAnsi="Sylfaen"/>
              </w:rPr>
            </w:pPr>
            <w:r w:rsidRPr="00A04A0B">
              <w:rPr>
                <w:rFonts w:ascii="Sylfaen" w:hAnsi="Sylfaen"/>
              </w:rPr>
              <w:t>Վճարման հիմքը</w:t>
            </w:r>
          </w:p>
        </w:tc>
        <w:tc>
          <w:tcPr>
            <w:tcW w:w="1548" w:type="dxa"/>
          </w:tcPr>
          <w:p w:rsidR="00FD547F" w:rsidRPr="00A04A0B" w:rsidRDefault="00026E3C" w:rsidP="00026E3C">
            <w:pPr>
              <w:rPr>
                <w:rFonts w:ascii="Sylfaen" w:hAnsi="Sylfaen"/>
              </w:rPr>
            </w:pPr>
            <w:r w:rsidRPr="00A04A0B">
              <w:rPr>
                <w:rFonts w:ascii="Sylfaen" w:hAnsi="Sylfaen"/>
              </w:rPr>
              <w:t>Գումարի չափը</w:t>
            </w:r>
          </w:p>
        </w:tc>
      </w:tr>
      <w:tr w:rsidR="00FD547F" w:rsidRPr="00A04A0B" w:rsidTr="00943239">
        <w:tc>
          <w:tcPr>
            <w:tcW w:w="2520" w:type="dxa"/>
          </w:tcPr>
          <w:p w:rsidR="00FD547F" w:rsidRPr="00A04A0B" w:rsidRDefault="00FD547F" w:rsidP="00990BEE">
            <w:pPr>
              <w:rPr>
                <w:rFonts w:ascii="Sylfaen" w:hAnsi="Sylfaen"/>
                <w:u w:val="single"/>
              </w:rPr>
            </w:pPr>
          </w:p>
        </w:tc>
        <w:tc>
          <w:tcPr>
            <w:tcW w:w="2520" w:type="dxa"/>
          </w:tcPr>
          <w:p w:rsidR="00FD547F" w:rsidRPr="00A04A0B" w:rsidRDefault="00FD547F" w:rsidP="00990BEE">
            <w:pPr>
              <w:rPr>
                <w:rFonts w:ascii="Sylfaen" w:hAnsi="Sylfaen"/>
                <w:u w:val="single"/>
              </w:rPr>
            </w:pPr>
          </w:p>
        </w:tc>
        <w:tc>
          <w:tcPr>
            <w:tcW w:w="2070" w:type="dxa"/>
          </w:tcPr>
          <w:p w:rsidR="00FD547F" w:rsidRPr="00A04A0B" w:rsidRDefault="00FD547F" w:rsidP="00990BEE">
            <w:pPr>
              <w:rPr>
                <w:rFonts w:ascii="Sylfaen" w:hAnsi="Sylfaen"/>
                <w:u w:val="single"/>
              </w:rPr>
            </w:pPr>
          </w:p>
        </w:tc>
        <w:tc>
          <w:tcPr>
            <w:tcW w:w="1548" w:type="dxa"/>
          </w:tcPr>
          <w:p w:rsidR="00FD547F" w:rsidRPr="00A04A0B" w:rsidRDefault="00FD547F" w:rsidP="00990BEE">
            <w:pPr>
              <w:rPr>
                <w:rFonts w:ascii="Sylfaen" w:hAnsi="Sylfaen"/>
                <w:u w:val="single"/>
              </w:rPr>
            </w:pPr>
          </w:p>
        </w:tc>
      </w:tr>
      <w:tr w:rsidR="00FD547F" w:rsidRPr="00A04A0B" w:rsidTr="00943239">
        <w:tc>
          <w:tcPr>
            <w:tcW w:w="2520" w:type="dxa"/>
          </w:tcPr>
          <w:p w:rsidR="00FD547F" w:rsidRPr="00A04A0B" w:rsidRDefault="00FD547F" w:rsidP="00990BEE">
            <w:pPr>
              <w:rPr>
                <w:rFonts w:ascii="Sylfaen" w:hAnsi="Sylfaen"/>
                <w:u w:val="single"/>
              </w:rPr>
            </w:pPr>
          </w:p>
        </w:tc>
        <w:tc>
          <w:tcPr>
            <w:tcW w:w="2520" w:type="dxa"/>
          </w:tcPr>
          <w:p w:rsidR="00FD547F" w:rsidRPr="00A04A0B" w:rsidRDefault="00FD547F" w:rsidP="00990BEE">
            <w:pPr>
              <w:rPr>
                <w:rFonts w:ascii="Sylfaen" w:hAnsi="Sylfaen"/>
                <w:u w:val="single"/>
              </w:rPr>
            </w:pPr>
          </w:p>
        </w:tc>
        <w:tc>
          <w:tcPr>
            <w:tcW w:w="2070" w:type="dxa"/>
          </w:tcPr>
          <w:p w:rsidR="00FD547F" w:rsidRPr="00A04A0B" w:rsidRDefault="00FD547F" w:rsidP="00990BEE">
            <w:pPr>
              <w:rPr>
                <w:rFonts w:ascii="Sylfaen" w:hAnsi="Sylfaen"/>
                <w:u w:val="single"/>
              </w:rPr>
            </w:pPr>
          </w:p>
        </w:tc>
        <w:tc>
          <w:tcPr>
            <w:tcW w:w="1548" w:type="dxa"/>
          </w:tcPr>
          <w:p w:rsidR="00FD547F" w:rsidRPr="00A04A0B" w:rsidRDefault="00FD547F" w:rsidP="00990BEE">
            <w:pPr>
              <w:rPr>
                <w:rFonts w:ascii="Sylfaen" w:hAnsi="Sylfaen"/>
                <w:u w:val="single"/>
              </w:rPr>
            </w:pPr>
          </w:p>
        </w:tc>
      </w:tr>
      <w:tr w:rsidR="00FD547F" w:rsidRPr="00A04A0B" w:rsidTr="00943239">
        <w:tc>
          <w:tcPr>
            <w:tcW w:w="2520" w:type="dxa"/>
          </w:tcPr>
          <w:p w:rsidR="00FD547F" w:rsidRPr="00A04A0B" w:rsidRDefault="00FD547F" w:rsidP="00990BEE">
            <w:pPr>
              <w:rPr>
                <w:rFonts w:ascii="Sylfaen" w:hAnsi="Sylfaen"/>
                <w:u w:val="single"/>
              </w:rPr>
            </w:pPr>
          </w:p>
        </w:tc>
        <w:tc>
          <w:tcPr>
            <w:tcW w:w="2520" w:type="dxa"/>
          </w:tcPr>
          <w:p w:rsidR="00FD547F" w:rsidRPr="00A04A0B" w:rsidRDefault="00FD547F" w:rsidP="00990BEE">
            <w:pPr>
              <w:rPr>
                <w:rFonts w:ascii="Sylfaen" w:hAnsi="Sylfaen"/>
                <w:u w:val="single"/>
              </w:rPr>
            </w:pPr>
          </w:p>
        </w:tc>
        <w:tc>
          <w:tcPr>
            <w:tcW w:w="2070" w:type="dxa"/>
          </w:tcPr>
          <w:p w:rsidR="00FD547F" w:rsidRPr="00A04A0B" w:rsidRDefault="00FD547F" w:rsidP="00990BEE">
            <w:pPr>
              <w:rPr>
                <w:rFonts w:ascii="Sylfaen" w:hAnsi="Sylfaen"/>
                <w:u w:val="single"/>
              </w:rPr>
            </w:pPr>
          </w:p>
        </w:tc>
        <w:tc>
          <w:tcPr>
            <w:tcW w:w="1548" w:type="dxa"/>
          </w:tcPr>
          <w:p w:rsidR="00FD547F" w:rsidRPr="00A04A0B" w:rsidRDefault="00FD547F" w:rsidP="00990BEE">
            <w:pPr>
              <w:rPr>
                <w:rFonts w:ascii="Sylfaen" w:hAnsi="Sylfaen"/>
                <w:u w:val="single"/>
              </w:rPr>
            </w:pPr>
          </w:p>
        </w:tc>
      </w:tr>
      <w:tr w:rsidR="00FD547F" w:rsidRPr="00A04A0B" w:rsidTr="00943239">
        <w:tc>
          <w:tcPr>
            <w:tcW w:w="2520" w:type="dxa"/>
          </w:tcPr>
          <w:p w:rsidR="00FD547F" w:rsidRPr="00A04A0B" w:rsidRDefault="00FD547F" w:rsidP="00990BEE">
            <w:pPr>
              <w:rPr>
                <w:rFonts w:ascii="Sylfaen" w:hAnsi="Sylfaen"/>
                <w:u w:val="single"/>
              </w:rPr>
            </w:pPr>
          </w:p>
        </w:tc>
        <w:tc>
          <w:tcPr>
            <w:tcW w:w="2520" w:type="dxa"/>
          </w:tcPr>
          <w:p w:rsidR="00FD547F" w:rsidRPr="00A04A0B" w:rsidRDefault="00FD547F" w:rsidP="00990BEE">
            <w:pPr>
              <w:rPr>
                <w:rFonts w:ascii="Sylfaen" w:hAnsi="Sylfaen"/>
                <w:u w:val="single"/>
              </w:rPr>
            </w:pPr>
          </w:p>
        </w:tc>
        <w:tc>
          <w:tcPr>
            <w:tcW w:w="2070" w:type="dxa"/>
          </w:tcPr>
          <w:p w:rsidR="00FD547F" w:rsidRPr="00A04A0B" w:rsidRDefault="00FD547F" w:rsidP="00990BEE">
            <w:pPr>
              <w:rPr>
                <w:rFonts w:ascii="Sylfaen" w:hAnsi="Sylfaen"/>
                <w:u w:val="single"/>
              </w:rPr>
            </w:pPr>
          </w:p>
        </w:tc>
        <w:tc>
          <w:tcPr>
            <w:tcW w:w="1548" w:type="dxa"/>
          </w:tcPr>
          <w:p w:rsidR="00FD547F" w:rsidRPr="00A04A0B" w:rsidRDefault="00FD547F" w:rsidP="00990BEE">
            <w:pPr>
              <w:rPr>
                <w:rFonts w:ascii="Sylfaen" w:hAnsi="Sylfaen"/>
                <w:u w:val="single"/>
              </w:rPr>
            </w:pPr>
          </w:p>
        </w:tc>
      </w:tr>
    </w:tbl>
    <w:p w:rsidR="00FD547F" w:rsidRPr="00A04A0B" w:rsidRDefault="00FD547F" w:rsidP="00FD547F">
      <w:pPr>
        <w:rPr>
          <w:rFonts w:ascii="Sylfaen" w:hAnsi="Sylfaen"/>
        </w:rPr>
      </w:pPr>
    </w:p>
    <w:p w:rsidR="00FD547F" w:rsidRPr="00A04A0B" w:rsidRDefault="00FD547F" w:rsidP="00FD547F">
      <w:pPr>
        <w:rPr>
          <w:rFonts w:ascii="Sylfaen" w:hAnsi="Sylfaen"/>
        </w:rPr>
      </w:pPr>
      <w:r w:rsidRPr="00A04A0B">
        <w:rPr>
          <w:rFonts w:ascii="Sylfaen" w:hAnsi="Sylfaen"/>
        </w:rPr>
        <w:tab/>
        <w:t>(</w:t>
      </w:r>
      <w:r w:rsidR="00B963CF" w:rsidRPr="00A04A0B">
        <w:rPr>
          <w:rFonts w:ascii="Sylfaen" w:hAnsi="Sylfaen"/>
        </w:rPr>
        <w:t>Եթե ոչինչ չի վճարվել կամ չի վճարվելու, նշել &lt;&lt;ոչինչ&gt;&gt;:</w:t>
      </w:r>
      <w:r w:rsidRPr="00A04A0B">
        <w:rPr>
          <w:rFonts w:ascii="Sylfaen" w:hAnsi="Sylfaen"/>
        </w:rPr>
        <w:t>)</w:t>
      </w:r>
    </w:p>
    <w:p w:rsidR="00FD547F" w:rsidRPr="00A04A0B" w:rsidRDefault="00FD547F" w:rsidP="00FD547F">
      <w:pPr>
        <w:rPr>
          <w:rFonts w:ascii="Sylfaen" w:hAnsi="Sylfaen"/>
        </w:rPr>
      </w:pPr>
    </w:p>
    <w:p w:rsidR="00FD547F" w:rsidRPr="00A04A0B" w:rsidRDefault="00796CC4" w:rsidP="00796CC4">
      <w:pPr>
        <w:spacing w:after="200"/>
        <w:ind w:left="360" w:hanging="360"/>
        <w:rPr>
          <w:rFonts w:ascii="Sylfaen" w:hAnsi="Sylfaen"/>
        </w:rPr>
      </w:pPr>
      <w:r w:rsidRPr="00A04A0B">
        <w:rPr>
          <w:rFonts w:ascii="Sylfaen" w:hAnsi="Sylfaen" w:cs="Sylfaen"/>
        </w:rPr>
        <w:t>(խ) Մենք հասկանում ենք, որ մինչև</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պատրաստումը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ձևակերպումը</w:t>
      </w:r>
      <w:r w:rsidRPr="00A04A0B">
        <w:rPr>
          <w:rFonts w:ascii="Sylfaen" w:hAnsi="Sylfaen" w:cs="Arial Armenian"/>
        </w:rPr>
        <w:t xml:space="preserve">, </w:t>
      </w: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հայտը՝</w:t>
      </w:r>
      <w:r w:rsidRPr="00A04A0B">
        <w:rPr>
          <w:rFonts w:ascii="Sylfaen" w:hAnsi="Sylfaen" w:cs="Arial Armenian"/>
        </w:rPr>
        <w:t xml:space="preserve"> </w:t>
      </w:r>
      <w:r w:rsidRPr="00A04A0B">
        <w:rPr>
          <w:rFonts w:ascii="Sylfaen" w:hAnsi="Sylfaen" w:cs="Sylfaen"/>
        </w:rPr>
        <w:t>Ձեր</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համաձայնության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մրցույթի</w:t>
      </w:r>
      <w:r w:rsidRPr="00A04A0B">
        <w:rPr>
          <w:rFonts w:ascii="Sylfaen" w:hAnsi="Sylfaen" w:cs="Arial Armenian"/>
        </w:rPr>
        <w:t xml:space="preserve"> </w:t>
      </w:r>
      <w:r w:rsidRPr="00A04A0B">
        <w:rPr>
          <w:rFonts w:ascii="Sylfaen" w:hAnsi="Sylfaen" w:cs="Sylfaen"/>
        </w:rPr>
        <w:t>շնորհման</w:t>
      </w:r>
      <w:r w:rsidRPr="00A04A0B">
        <w:rPr>
          <w:rFonts w:ascii="Sylfaen" w:hAnsi="Sylfaen" w:cs="Arial Armenian"/>
        </w:rPr>
        <w:t xml:space="preserve"> </w:t>
      </w:r>
      <w:r w:rsidRPr="00A04A0B">
        <w:rPr>
          <w:rFonts w:ascii="Sylfaen" w:hAnsi="Sylfaen" w:cs="Sylfaen"/>
        </w:rPr>
        <w:t>ծանուցման</w:t>
      </w:r>
      <w:r w:rsidRPr="00A04A0B">
        <w:rPr>
          <w:rFonts w:ascii="Sylfaen" w:hAnsi="Sylfaen" w:cs="Arial Armenian"/>
        </w:rPr>
        <w:t xml:space="preserve"> </w:t>
      </w:r>
      <w:r w:rsidRPr="00A04A0B">
        <w:rPr>
          <w:rFonts w:ascii="Sylfaen" w:hAnsi="Sylfaen" w:cs="Sylfaen"/>
        </w:rPr>
        <w:t>հետ</w:t>
      </w:r>
      <w:r w:rsidRPr="00A04A0B">
        <w:rPr>
          <w:rFonts w:ascii="Sylfaen" w:hAnsi="Sylfaen" w:cs="Arial Armenian"/>
        </w:rPr>
        <w:t xml:space="preserve"> </w:t>
      </w:r>
      <w:r w:rsidRPr="00A04A0B">
        <w:rPr>
          <w:rFonts w:ascii="Sylfaen" w:hAnsi="Sylfaen" w:cs="Sylfaen"/>
        </w:rPr>
        <w:t>միասին</w:t>
      </w:r>
      <w:r w:rsidRPr="00A04A0B">
        <w:rPr>
          <w:rFonts w:ascii="Sylfaen" w:hAnsi="Sylfaen" w:cs="Arial Armenian"/>
        </w:rPr>
        <w:t xml:space="preserve"> </w:t>
      </w:r>
      <w:r w:rsidRPr="00A04A0B">
        <w:rPr>
          <w:rFonts w:ascii="Sylfaen" w:hAnsi="Sylfaen" w:cs="Sylfaen"/>
        </w:rPr>
        <w:t>կհանդիսանան</w:t>
      </w:r>
      <w:r w:rsidRPr="00A04A0B">
        <w:rPr>
          <w:rFonts w:ascii="Sylfaen" w:hAnsi="Sylfaen" w:cs="Arial Armenian"/>
        </w:rPr>
        <w:t xml:space="preserve"> </w:t>
      </w:r>
      <w:r w:rsidRPr="00A04A0B">
        <w:rPr>
          <w:rFonts w:ascii="Sylfaen" w:hAnsi="Sylfaen" w:cs="Sylfaen"/>
        </w:rPr>
        <w:t>մեր</w:t>
      </w:r>
      <w:r w:rsidRPr="00A04A0B">
        <w:rPr>
          <w:rFonts w:ascii="Sylfaen" w:hAnsi="Sylfaen" w:cs="Arial Armenian"/>
        </w:rPr>
        <w:t xml:space="preserve"> </w:t>
      </w:r>
      <w:r w:rsidRPr="00A04A0B">
        <w:rPr>
          <w:rFonts w:ascii="Sylfaen" w:hAnsi="Sylfaen" w:cs="Sylfaen"/>
        </w:rPr>
        <w:t>միջև</w:t>
      </w:r>
      <w:r w:rsidRPr="00A04A0B">
        <w:rPr>
          <w:rFonts w:ascii="Sylfaen" w:hAnsi="Sylfaen" w:cs="Arial Armenian"/>
        </w:rPr>
        <w:t xml:space="preserve"> </w:t>
      </w:r>
      <w:r w:rsidRPr="00A04A0B">
        <w:rPr>
          <w:rFonts w:ascii="Sylfaen" w:hAnsi="Sylfaen" w:cs="Sylfaen"/>
        </w:rPr>
        <w:t>որպես</w:t>
      </w:r>
      <w:r w:rsidRPr="00A04A0B">
        <w:rPr>
          <w:rFonts w:ascii="Sylfaen" w:hAnsi="Sylfaen" w:cs="Arial Armenian"/>
        </w:rPr>
        <w:t xml:space="preserve"> </w:t>
      </w:r>
      <w:r w:rsidRPr="00A04A0B">
        <w:rPr>
          <w:rFonts w:ascii="Sylfaen" w:hAnsi="Sylfaen" w:cs="Sylfaen"/>
        </w:rPr>
        <w:t>փոխհարաբերություններ</w:t>
      </w:r>
      <w:r w:rsidRPr="00A04A0B">
        <w:rPr>
          <w:rFonts w:ascii="Sylfaen" w:hAnsi="Sylfaen" w:cs="Arial Armenian"/>
        </w:rPr>
        <w:t xml:space="preserve"> </w:t>
      </w:r>
      <w:r w:rsidRPr="00A04A0B">
        <w:rPr>
          <w:rFonts w:ascii="Sylfaen" w:hAnsi="Sylfaen" w:cs="Sylfaen"/>
        </w:rPr>
        <w:t>կարգավորող պայմանագիր</w:t>
      </w:r>
      <w:r w:rsidRPr="00A04A0B">
        <w:rPr>
          <w:rFonts w:ascii="Sylfaen" w:hAnsi="Sylfaen" w:cs="Arial Armenian"/>
        </w:rPr>
        <w:t xml:space="preserve">, և </w:t>
      </w:r>
    </w:p>
    <w:p w:rsidR="00FD547F" w:rsidRPr="00A04A0B" w:rsidRDefault="00720C8F" w:rsidP="00720C8F">
      <w:pPr>
        <w:spacing w:after="200"/>
        <w:ind w:left="360" w:hanging="360"/>
        <w:rPr>
          <w:rFonts w:ascii="Sylfaen" w:hAnsi="Sylfaen"/>
        </w:rPr>
      </w:pPr>
      <w:r w:rsidRPr="00A04A0B">
        <w:rPr>
          <w:rFonts w:ascii="Sylfaen" w:hAnsi="Sylfaen" w:cs="Sylfaen"/>
        </w:rPr>
        <w:t>(ծ) Մենք</w:t>
      </w:r>
      <w:r w:rsidRPr="00A04A0B">
        <w:rPr>
          <w:rFonts w:ascii="Sylfaen" w:hAnsi="Sylfaen" w:cs="Arial Armenian"/>
        </w:rPr>
        <w:t xml:space="preserve"> </w:t>
      </w:r>
      <w:r w:rsidRPr="00A04A0B">
        <w:rPr>
          <w:rFonts w:ascii="Sylfaen" w:hAnsi="Sylfaen" w:cs="Sylfaen"/>
        </w:rPr>
        <w:t>հասկանում</w:t>
      </w:r>
      <w:r w:rsidRPr="00A04A0B">
        <w:rPr>
          <w:rFonts w:ascii="Sylfaen" w:hAnsi="Sylfaen" w:cs="Arial Armenian"/>
        </w:rPr>
        <w:t xml:space="preserve"> </w:t>
      </w:r>
      <w:r w:rsidRPr="00A04A0B">
        <w:rPr>
          <w:rFonts w:ascii="Sylfaen" w:hAnsi="Sylfaen" w:cs="Sylfaen"/>
        </w:rPr>
        <w:t>ենք</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դուք</w:t>
      </w:r>
      <w:r w:rsidRPr="00A04A0B">
        <w:rPr>
          <w:rFonts w:ascii="Sylfaen" w:hAnsi="Sylfaen" w:cs="Arial Armenian"/>
        </w:rPr>
        <w:t xml:space="preserve"> </w:t>
      </w:r>
      <w:r w:rsidRPr="00A04A0B">
        <w:rPr>
          <w:rFonts w:ascii="Sylfaen" w:hAnsi="Sylfaen" w:cs="Sylfaen"/>
        </w:rPr>
        <w:t>պարտավոր</w:t>
      </w:r>
      <w:r w:rsidRPr="00A04A0B">
        <w:rPr>
          <w:rFonts w:ascii="Sylfaen" w:hAnsi="Sylfaen" w:cs="Arial Armenian"/>
        </w:rPr>
        <w:t xml:space="preserve"> </w:t>
      </w:r>
      <w:r w:rsidRPr="00A04A0B">
        <w:rPr>
          <w:rFonts w:ascii="Sylfaen" w:hAnsi="Sylfaen" w:cs="Sylfaen"/>
        </w:rPr>
        <w:t>չեք</w:t>
      </w:r>
      <w:r w:rsidRPr="00A04A0B">
        <w:rPr>
          <w:rFonts w:ascii="Sylfaen" w:hAnsi="Sylfaen" w:cs="Arial Armenian"/>
        </w:rPr>
        <w:t xml:space="preserve"> </w:t>
      </w:r>
      <w:r w:rsidRPr="00A04A0B">
        <w:rPr>
          <w:rFonts w:ascii="Sylfaen" w:hAnsi="Sylfaen" w:cs="Sylfaen"/>
        </w:rPr>
        <w:t>ընդունել</w:t>
      </w:r>
      <w:r w:rsidRPr="00A04A0B">
        <w:rPr>
          <w:rFonts w:ascii="Sylfaen" w:hAnsi="Sylfaen" w:cs="Arial Armenian"/>
        </w:rPr>
        <w:t xml:space="preserve"> </w:t>
      </w:r>
      <w:r w:rsidRPr="00A04A0B">
        <w:rPr>
          <w:rFonts w:ascii="Sylfaen" w:hAnsi="Sylfaen" w:cs="Sylfaen"/>
        </w:rPr>
        <w:t>նվազագույն</w:t>
      </w:r>
      <w:r w:rsidRPr="00A04A0B">
        <w:rPr>
          <w:rFonts w:ascii="Sylfaen" w:hAnsi="Sylfaen" w:cs="Arial Armenian"/>
        </w:rPr>
        <w:t xml:space="preserve"> </w:t>
      </w:r>
      <w:r w:rsidRPr="00A04A0B">
        <w:rPr>
          <w:rFonts w:ascii="Sylfaen" w:hAnsi="Sylfaen" w:cs="Sylfaen"/>
        </w:rPr>
        <w:t>գնահատված</w:t>
      </w:r>
      <w:r w:rsidRPr="00A04A0B">
        <w:rPr>
          <w:rFonts w:ascii="Sylfaen" w:hAnsi="Sylfaen" w:cs="Arial Armenian"/>
        </w:rPr>
        <w:t xml:space="preserve"> </w:t>
      </w:r>
      <w:r w:rsidRPr="00A04A0B">
        <w:rPr>
          <w:rFonts w:ascii="Sylfaen" w:hAnsi="Sylfaen" w:cs="Sylfaen"/>
        </w:rPr>
        <w:t>հայտը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հայտ</w:t>
      </w:r>
      <w:r w:rsidRPr="00A04A0B">
        <w:rPr>
          <w:rFonts w:ascii="Sylfaen" w:hAnsi="Sylfaen" w:cs="Arial Armenian"/>
        </w:rPr>
        <w:t>:</w:t>
      </w:r>
      <w:r w:rsidRPr="00A04A0B">
        <w:rPr>
          <w:rFonts w:ascii="Sylfaen" w:hAnsi="Sylfaen"/>
        </w:rPr>
        <w:t xml:space="preserve"> </w:t>
      </w:r>
    </w:p>
    <w:p w:rsidR="00FD547F" w:rsidRPr="00A04A0B" w:rsidRDefault="00720C8F" w:rsidP="00462934">
      <w:pPr>
        <w:spacing w:after="200"/>
        <w:ind w:left="360" w:hanging="360"/>
        <w:rPr>
          <w:rFonts w:ascii="Sylfaen" w:hAnsi="Sylfaen"/>
        </w:rPr>
      </w:pPr>
      <w:r w:rsidRPr="00A04A0B">
        <w:rPr>
          <w:rFonts w:ascii="Sylfaen" w:hAnsi="Sylfaen"/>
        </w:rPr>
        <w:t xml:space="preserve">(կ) </w:t>
      </w:r>
      <w:r w:rsidR="00462934" w:rsidRPr="00A04A0B">
        <w:rPr>
          <w:rFonts w:ascii="Sylfaen" w:hAnsi="Sylfaen"/>
        </w:rPr>
        <w:t xml:space="preserve">Սույնով մենք հաստատում ենք, որ քայլեր ենք ձեռնարկել հավաստիանալու, որ ոչ մի անձ, որը հանդես է գալիս մեր կողմից կամ մեզ համար, չի ներառվի որևէ տեսակի խարդախության և կոռուպցիայի մեջ: </w:t>
      </w:r>
    </w:p>
    <w:p w:rsidR="00FD547F" w:rsidRPr="00A04A0B" w:rsidRDefault="00FD547F" w:rsidP="00FD547F">
      <w:pPr>
        <w:rPr>
          <w:rFonts w:ascii="Sylfaen" w:hAnsi="Sylfaen"/>
        </w:rPr>
      </w:pPr>
    </w:p>
    <w:p w:rsidR="00FD547F" w:rsidRPr="00A04A0B" w:rsidRDefault="00D67D8E" w:rsidP="00FD547F">
      <w:pPr>
        <w:rPr>
          <w:rFonts w:ascii="Sylfaen" w:hAnsi="Sylfaen"/>
        </w:rPr>
      </w:pPr>
      <w:r w:rsidRPr="00A04A0B">
        <w:rPr>
          <w:rFonts w:ascii="Sylfaen" w:hAnsi="Sylfaen"/>
        </w:rPr>
        <w:t>Հայտատուի անունը</w:t>
      </w:r>
      <w:r w:rsidR="00FD547F" w:rsidRPr="00A04A0B">
        <w:rPr>
          <w:rFonts w:ascii="Sylfaen" w:hAnsi="Sylfaen"/>
          <w:b/>
          <w:bCs/>
          <w:iCs/>
        </w:rPr>
        <w:t>*</w:t>
      </w:r>
      <w:r w:rsidR="00FD547F" w:rsidRPr="00A04A0B">
        <w:rPr>
          <w:rFonts w:ascii="Sylfaen" w:hAnsi="Sylfaen"/>
          <w:b/>
          <w:u w:val="single"/>
        </w:rPr>
        <w:t>[</w:t>
      </w:r>
      <w:r w:rsidRPr="00A04A0B">
        <w:rPr>
          <w:rFonts w:ascii="Sylfaen" w:hAnsi="Sylfaen"/>
          <w:b/>
          <w:u w:val="single"/>
        </w:rPr>
        <w:t>գրել Հայտատուի լրիվ անունը</w:t>
      </w:r>
      <w:r w:rsidR="00FD547F" w:rsidRPr="00A04A0B">
        <w:rPr>
          <w:rFonts w:ascii="Sylfaen" w:hAnsi="Sylfaen"/>
          <w:b/>
          <w:u w:val="single"/>
        </w:rPr>
        <w:t>]</w:t>
      </w:r>
    </w:p>
    <w:p w:rsidR="00FD547F" w:rsidRPr="00A04A0B" w:rsidRDefault="00FD547F" w:rsidP="00FD547F">
      <w:pPr>
        <w:rPr>
          <w:rFonts w:ascii="Sylfaen" w:hAnsi="Sylfaen"/>
        </w:rPr>
      </w:pPr>
    </w:p>
    <w:p w:rsidR="002F27C8" w:rsidRPr="00A04A0B" w:rsidRDefault="0019396E" w:rsidP="00FD547F">
      <w:pPr>
        <w:rPr>
          <w:rFonts w:ascii="Sylfaen" w:hAnsi="Sylfaen" w:cs="Arial Armenian"/>
          <w:lang w:val="af-ZA"/>
        </w:rPr>
      </w:pPr>
      <w:r w:rsidRPr="00A04A0B">
        <w:rPr>
          <w:rFonts w:ascii="Sylfaen" w:hAnsi="Sylfaen" w:cs="Sylfaen"/>
          <w:lang w:val="af-ZA"/>
        </w:rPr>
        <w:t>Անձի անունը, որը պատշաճ</w:t>
      </w:r>
      <w:r w:rsidRPr="00A04A0B">
        <w:rPr>
          <w:rFonts w:ascii="Sylfaen" w:hAnsi="Sylfaen" w:cs="Arial Armenian"/>
          <w:lang w:val="af-ZA"/>
        </w:rPr>
        <w:t xml:space="preserve"> </w:t>
      </w:r>
      <w:r w:rsidRPr="00A04A0B">
        <w:rPr>
          <w:rFonts w:ascii="Sylfaen" w:hAnsi="Sylfaen" w:cs="Sylfaen"/>
          <w:lang w:val="af-ZA"/>
        </w:rPr>
        <w:t>կերպով</w:t>
      </w:r>
      <w:r w:rsidRPr="00A04A0B">
        <w:rPr>
          <w:rFonts w:ascii="Sylfaen" w:hAnsi="Sylfaen" w:cs="Arial Armenian"/>
          <w:lang w:val="af-ZA"/>
        </w:rPr>
        <w:t xml:space="preserve"> </w:t>
      </w:r>
      <w:r w:rsidRPr="00A04A0B">
        <w:rPr>
          <w:rFonts w:ascii="Sylfaen" w:hAnsi="Sylfaen" w:cs="Sylfaen"/>
          <w:lang w:val="af-ZA"/>
        </w:rPr>
        <w:t>լիազորված</w:t>
      </w:r>
      <w:r w:rsidRPr="00A04A0B">
        <w:rPr>
          <w:rFonts w:ascii="Sylfaen" w:hAnsi="Sylfaen" w:cs="Arial Armenian"/>
          <w:lang w:val="af-ZA"/>
        </w:rPr>
        <w:t xml:space="preserve"> </w:t>
      </w:r>
      <w:r w:rsidRPr="00A04A0B">
        <w:rPr>
          <w:rFonts w:ascii="Sylfaen" w:hAnsi="Sylfaen" w:cs="Sylfaen"/>
          <w:lang w:val="af-ZA"/>
        </w:rPr>
        <w:t>է</w:t>
      </w:r>
      <w:r w:rsidRPr="00A04A0B">
        <w:rPr>
          <w:rFonts w:ascii="Sylfaen" w:hAnsi="Sylfaen" w:cs="Arial Armenian"/>
          <w:lang w:val="af-ZA"/>
        </w:rPr>
        <w:t xml:space="preserve"> </w:t>
      </w:r>
      <w:r w:rsidRPr="00A04A0B">
        <w:rPr>
          <w:rFonts w:ascii="Sylfaen" w:hAnsi="Sylfaen" w:cs="Sylfaen"/>
          <w:lang w:val="af-ZA"/>
        </w:rPr>
        <w:t>ստորագրելու</w:t>
      </w:r>
      <w:r w:rsidRPr="00A04A0B">
        <w:rPr>
          <w:rFonts w:ascii="Sylfaen" w:hAnsi="Sylfaen" w:cs="Arial Armenian"/>
          <w:lang w:val="af-ZA"/>
        </w:rPr>
        <w:t xml:space="preserve"> </w:t>
      </w:r>
      <w:r w:rsidRPr="00A04A0B">
        <w:rPr>
          <w:rFonts w:ascii="Sylfaen" w:hAnsi="Sylfaen" w:cs="Sylfaen"/>
          <w:lang w:val="af-ZA"/>
        </w:rPr>
        <w:t>սույն</w:t>
      </w:r>
      <w:r w:rsidRPr="00A04A0B">
        <w:rPr>
          <w:rFonts w:ascii="Sylfaen" w:hAnsi="Sylfaen" w:cs="Arial Armenian"/>
          <w:lang w:val="af-ZA"/>
        </w:rPr>
        <w:t xml:space="preserve"> </w:t>
      </w:r>
      <w:r w:rsidRPr="00A04A0B">
        <w:rPr>
          <w:rFonts w:ascii="Sylfaen" w:hAnsi="Sylfaen" w:cs="Sylfaen"/>
          <w:lang w:val="af-ZA"/>
        </w:rPr>
        <w:t>հայտը</w:t>
      </w:r>
      <w:r w:rsidRPr="00A04A0B">
        <w:rPr>
          <w:rFonts w:ascii="Sylfaen" w:hAnsi="Sylfaen" w:cs="Arial Armenian"/>
          <w:lang w:val="af-ZA"/>
        </w:rPr>
        <w:t xml:space="preserve"> </w:t>
      </w:r>
    </w:p>
    <w:p w:rsidR="002F27C8" w:rsidRPr="00A04A0B" w:rsidRDefault="002F27C8" w:rsidP="00FD547F">
      <w:pPr>
        <w:rPr>
          <w:rFonts w:ascii="Sylfaen" w:hAnsi="Sylfaen" w:cs="Arial Armenian"/>
          <w:lang w:val="af-ZA"/>
        </w:rPr>
      </w:pPr>
    </w:p>
    <w:p w:rsidR="00FD547F" w:rsidRPr="00A04A0B" w:rsidRDefault="0019396E" w:rsidP="00FD547F">
      <w:pPr>
        <w:rPr>
          <w:rFonts w:ascii="Sylfaen" w:hAnsi="Sylfaen"/>
          <w:u w:val="single"/>
          <w:lang w:val="af-ZA"/>
        </w:rPr>
      </w:pPr>
      <w:r w:rsidRPr="00A04A0B">
        <w:rPr>
          <w:rFonts w:ascii="Sylfaen" w:hAnsi="Sylfaen" w:cs="Arial Armenian"/>
          <w:lang w:val="af-ZA"/>
        </w:rPr>
        <w:t xml:space="preserve">Հայտատուի </w:t>
      </w:r>
      <w:r w:rsidRPr="00A04A0B">
        <w:rPr>
          <w:rFonts w:ascii="Sylfaen" w:hAnsi="Sylfaen" w:cs="Sylfaen"/>
          <w:lang w:val="af-ZA"/>
        </w:rPr>
        <w:t>անունից</w:t>
      </w:r>
      <w:r w:rsidRPr="00A04A0B">
        <w:rPr>
          <w:rFonts w:ascii="Sylfaen" w:hAnsi="Sylfaen"/>
          <w:lang w:val="af-ZA"/>
        </w:rPr>
        <w:t xml:space="preserve"> </w:t>
      </w:r>
      <w:r w:rsidRPr="00A04A0B">
        <w:rPr>
          <w:rFonts w:ascii="Sylfaen" w:hAnsi="Sylfaen"/>
          <w:b/>
          <w:bCs/>
          <w:iCs/>
          <w:lang w:val="af-ZA"/>
        </w:rPr>
        <w:t xml:space="preserve">** </w:t>
      </w:r>
      <w:r w:rsidRPr="00A04A0B">
        <w:rPr>
          <w:rFonts w:ascii="Sylfaen" w:hAnsi="Sylfaen"/>
          <w:i/>
          <w:iCs/>
          <w:lang w:val="af-ZA"/>
        </w:rPr>
        <w:t>[</w:t>
      </w:r>
      <w:r w:rsidRPr="00A04A0B">
        <w:rPr>
          <w:rFonts w:ascii="Sylfaen" w:hAnsi="Sylfaen" w:cs="Sylfaen"/>
          <w:b/>
          <w:i/>
          <w:iCs/>
          <w:u w:val="single"/>
          <w:lang w:val="af-ZA"/>
        </w:rPr>
        <w:t>գրել այն անձի անունը, որը պատշաճ կերպով լիազորված է ստորագրելու Հայտը</w:t>
      </w:r>
      <w:r w:rsidRPr="00A04A0B">
        <w:rPr>
          <w:rFonts w:ascii="Sylfaen" w:hAnsi="Sylfaen"/>
          <w:i/>
          <w:iCs/>
          <w:lang w:val="af-ZA"/>
        </w:rPr>
        <w:t>]</w:t>
      </w:r>
      <w:r w:rsidRPr="00A04A0B">
        <w:rPr>
          <w:rFonts w:ascii="Sylfaen" w:hAnsi="Sylfaen"/>
          <w:b/>
          <w:bCs/>
          <w:iCs/>
          <w:lang w:val="af-ZA"/>
        </w:rPr>
        <w:t xml:space="preserve"> </w:t>
      </w:r>
    </w:p>
    <w:p w:rsidR="00FD547F" w:rsidRPr="00A04A0B" w:rsidRDefault="00FD547F" w:rsidP="00FD547F">
      <w:pPr>
        <w:rPr>
          <w:rFonts w:ascii="Sylfaen" w:hAnsi="Sylfaen"/>
          <w:lang w:val="af-ZA"/>
        </w:rPr>
      </w:pPr>
    </w:p>
    <w:p w:rsidR="002F27C8" w:rsidRPr="00A04A0B" w:rsidRDefault="002F27C8" w:rsidP="002F27C8">
      <w:pPr>
        <w:tabs>
          <w:tab w:val="left" w:pos="6120"/>
        </w:tabs>
        <w:jc w:val="both"/>
        <w:rPr>
          <w:rFonts w:ascii="Sylfaen" w:hAnsi="Sylfaen"/>
          <w:lang w:val="af-ZA"/>
        </w:rPr>
      </w:pPr>
      <w:r w:rsidRPr="00A04A0B">
        <w:rPr>
          <w:rFonts w:ascii="Sylfaen" w:hAnsi="Sylfaen" w:cs="Sylfaen"/>
          <w:lang w:val="af-ZA"/>
        </w:rPr>
        <w:t xml:space="preserve">Հայտը ստորագրող անձի պաշտոնը </w:t>
      </w:r>
      <w:r w:rsidRPr="00A04A0B">
        <w:rPr>
          <w:rFonts w:ascii="Sylfaen" w:hAnsi="Sylfaen"/>
          <w:b/>
          <w:iCs/>
          <w:lang w:val="af-ZA"/>
        </w:rPr>
        <w:t>[</w:t>
      </w:r>
      <w:r w:rsidRPr="00A04A0B">
        <w:rPr>
          <w:rFonts w:ascii="Sylfaen" w:hAnsi="Sylfaen" w:cs="Sylfaen"/>
          <w:b/>
          <w:iCs/>
          <w:lang w:val="af-ZA"/>
        </w:rPr>
        <w:t>Հայտը</w:t>
      </w:r>
      <w:r w:rsidRPr="00A04A0B">
        <w:rPr>
          <w:rFonts w:ascii="Sylfaen" w:hAnsi="Sylfaen" w:cs="Arial Armenian"/>
          <w:b/>
          <w:iCs/>
          <w:lang w:val="af-ZA"/>
        </w:rPr>
        <w:t xml:space="preserve"> </w:t>
      </w:r>
      <w:r w:rsidRPr="00A04A0B">
        <w:rPr>
          <w:rFonts w:ascii="Sylfaen" w:hAnsi="Sylfaen" w:cs="Sylfaen"/>
          <w:b/>
          <w:iCs/>
          <w:lang w:val="af-ZA"/>
        </w:rPr>
        <w:t>ստորագրող</w:t>
      </w:r>
      <w:r w:rsidRPr="00A04A0B">
        <w:rPr>
          <w:rFonts w:ascii="Sylfaen" w:hAnsi="Sylfaen" w:cs="Arial Armenian"/>
          <w:b/>
          <w:iCs/>
          <w:lang w:val="af-ZA"/>
        </w:rPr>
        <w:t xml:space="preserve"> </w:t>
      </w:r>
      <w:r w:rsidRPr="00A04A0B">
        <w:rPr>
          <w:rFonts w:ascii="Sylfaen" w:hAnsi="Sylfaen" w:cs="Sylfaen"/>
          <w:b/>
          <w:iCs/>
          <w:lang w:val="af-ZA"/>
        </w:rPr>
        <w:t>անձի</w:t>
      </w:r>
      <w:r w:rsidRPr="00A04A0B">
        <w:rPr>
          <w:rFonts w:ascii="Sylfaen" w:hAnsi="Sylfaen" w:cs="Arial Armenian"/>
          <w:b/>
          <w:iCs/>
          <w:lang w:val="af-ZA"/>
        </w:rPr>
        <w:t xml:space="preserve"> </w:t>
      </w:r>
      <w:r w:rsidR="00DA1F74" w:rsidRPr="00A04A0B">
        <w:rPr>
          <w:rFonts w:ascii="Sylfaen" w:hAnsi="Sylfaen" w:cs="Arial Armenian"/>
          <w:b/>
          <w:iCs/>
          <w:lang w:val="af-ZA"/>
        </w:rPr>
        <w:t>լրիվ պաշտոնը</w:t>
      </w:r>
      <w:r w:rsidRPr="00A04A0B">
        <w:rPr>
          <w:rFonts w:ascii="Sylfaen" w:hAnsi="Sylfaen"/>
          <w:b/>
          <w:iCs/>
          <w:lang w:val="af-ZA"/>
        </w:rPr>
        <w:t>]</w:t>
      </w:r>
      <w:r w:rsidRPr="00A04A0B">
        <w:rPr>
          <w:rFonts w:ascii="Sylfaen" w:hAnsi="Sylfaen"/>
          <w:lang w:val="af-ZA"/>
        </w:rPr>
        <w:t xml:space="preserve"> </w:t>
      </w:r>
    </w:p>
    <w:p w:rsidR="00FD547F" w:rsidRPr="00A04A0B" w:rsidRDefault="00FD547F" w:rsidP="00FD547F">
      <w:pPr>
        <w:rPr>
          <w:rFonts w:ascii="Sylfaen" w:hAnsi="Sylfaen"/>
          <w:lang w:val="af-ZA"/>
        </w:rPr>
      </w:pPr>
    </w:p>
    <w:p w:rsidR="00FD547F" w:rsidRPr="00253A0E" w:rsidRDefault="0042631D" w:rsidP="00FD547F">
      <w:pPr>
        <w:rPr>
          <w:rFonts w:ascii="Sylfaen" w:hAnsi="Sylfaen"/>
          <w:u w:val="single"/>
          <w:lang w:val="af-ZA"/>
        </w:rPr>
      </w:pPr>
      <w:r w:rsidRPr="00A04A0B">
        <w:rPr>
          <w:rFonts w:ascii="Sylfaen" w:hAnsi="Sylfaen"/>
        </w:rPr>
        <w:t>Վերոնշյալ</w:t>
      </w:r>
      <w:r w:rsidRPr="00253A0E">
        <w:rPr>
          <w:rFonts w:ascii="Sylfaen" w:hAnsi="Sylfaen"/>
          <w:lang w:val="af-ZA"/>
        </w:rPr>
        <w:t xml:space="preserve"> </w:t>
      </w:r>
      <w:r w:rsidRPr="00A04A0B">
        <w:rPr>
          <w:rFonts w:ascii="Sylfaen" w:hAnsi="Sylfaen"/>
        </w:rPr>
        <w:t>անձի</w:t>
      </w:r>
      <w:r w:rsidRPr="00253A0E">
        <w:rPr>
          <w:rFonts w:ascii="Sylfaen" w:hAnsi="Sylfaen"/>
          <w:lang w:val="af-ZA"/>
        </w:rPr>
        <w:t xml:space="preserve"> </w:t>
      </w:r>
      <w:r w:rsidRPr="00A04A0B">
        <w:rPr>
          <w:rFonts w:ascii="Sylfaen" w:hAnsi="Sylfaen"/>
        </w:rPr>
        <w:t>ստորագրությունը</w:t>
      </w:r>
      <w:r w:rsidRPr="00253A0E">
        <w:rPr>
          <w:rFonts w:ascii="Sylfaen" w:hAnsi="Sylfaen"/>
          <w:lang w:val="af-ZA"/>
        </w:rPr>
        <w:t xml:space="preserve"> </w:t>
      </w:r>
      <w:r w:rsidR="00FD547F" w:rsidRPr="00253A0E">
        <w:rPr>
          <w:rFonts w:ascii="Sylfaen" w:hAnsi="Sylfaen"/>
          <w:u w:val="single"/>
          <w:lang w:val="af-ZA"/>
        </w:rPr>
        <w:t>[</w:t>
      </w:r>
      <w:r w:rsidRPr="00A04A0B">
        <w:rPr>
          <w:rFonts w:ascii="Sylfaen" w:hAnsi="Sylfaen"/>
          <w:b/>
          <w:u w:val="single"/>
        </w:rPr>
        <w:t>այն</w:t>
      </w:r>
      <w:r w:rsidRPr="00253A0E">
        <w:rPr>
          <w:rFonts w:ascii="Sylfaen" w:hAnsi="Sylfaen"/>
          <w:b/>
          <w:u w:val="single"/>
          <w:lang w:val="af-ZA"/>
        </w:rPr>
        <w:t xml:space="preserve"> </w:t>
      </w:r>
      <w:r w:rsidRPr="00A04A0B">
        <w:rPr>
          <w:rFonts w:ascii="Sylfaen" w:hAnsi="Sylfaen"/>
          <w:b/>
          <w:u w:val="single"/>
        </w:rPr>
        <w:t>անձի</w:t>
      </w:r>
      <w:r w:rsidRPr="00253A0E">
        <w:rPr>
          <w:rFonts w:ascii="Sylfaen" w:hAnsi="Sylfaen"/>
          <w:b/>
          <w:u w:val="single"/>
          <w:lang w:val="af-ZA"/>
        </w:rPr>
        <w:t xml:space="preserve">  </w:t>
      </w:r>
      <w:r w:rsidRPr="00A04A0B">
        <w:rPr>
          <w:rFonts w:ascii="Sylfaen" w:hAnsi="Sylfaen"/>
          <w:b/>
          <w:u w:val="single"/>
        </w:rPr>
        <w:t>ստորագրությունը</w:t>
      </w:r>
      <w:r w:rsidRPr="00253A0E">
        <w:rPr>
          <w:rFonts w:ascii="Sylfaen" w:hAnsi="Sylfaen"/>
          <w:b/>
          <w:u w:val="single"/>
          <w:lang w:val="af-ZA"/>
        </w:rPr>
        <w:t xml:space="preserve">, </w:t>
      </w:r>
      <w:r w:rsidRPr="00A04A0B">
        <w:rPr>
          <w:rFonts w:ascii="Sylfaen" w:hAnsi="Sylfaen" w:cs="Sylfaen"/>
          <w:b/>
          <w:iCs/>
          <w:u w:val="single"/>
          <w:lang w:val="af-ZA"/>
        </w:rPr>
        <w:t>որի</w:t>
      </w:r>
      <w:r w:rsidRPr="00A04A0B">
        <w:rPr>
          <w:rFonts w:ascii="Sylfaen" w:hAnsi="Sylfaen" w:cs="Arial Armenian"/>
          <w:b/>
          <w:iCs/>
          <w:u w:val="single"/>
          <w:lang w:val="af-ZA"/>
        </w:rPr>
        <w:t xml:space="preserve"> </w:t>
      </w:r>
      <w:r w:rsidRPr="00A04A0B">
        <w:rPr>
          <w:rFonts w:ascii="Sylfaen" w:hAnsi="Sylfaen" w:cs="Sylfaen"/>
          <w:b/>
          <w:iCs/>
          <w:u w:val="single"/>
          <w:lang w:val="af-ZA"/>
        </w:rPr>
        <w:t>անունը</w:t>
      </w:r>
      <w:r w:rsidRPr="00A04A0B">
        <w:rPr>
          <w:rFonts w:ascii="Sylfaen" w:hAnsi="Sylfaen" w:cs="Arial Armenian"/>
          <w:b/>
          <w:iCs/>
          <w:u w:val="single"/>
          <w:lang w:val="af-ZA"/>
        </w:rPr>
        <w:t xml:space="preserve"> </w:t>
      </w:r>
      <w:r w:rsidRPr="00A04A0B">
        <w:rPr>
          <w:rFonts w:ascii="Sylfaen" w:hAnsi="Sylfaen" w:cs="Sylfaen"/>
          <w:b/>
          <w:iCs/>
          <w:u w:val="single"/>
          <w:lang w:val="af-ZA"/>
        </w:rPr>
        <w:t>և</w:t>
      </w:r>
      <w:r w:rsidRPr="00A04A0B">
        <w:rPr>
          <w:rFonts w:ascii="Sylfaen" w:hAnsi="Sylfaen" w:cs="Arial Armenian"/>
          <w:b/>
          <w:iCs/>
          <w:u w:val="single"/>
          <w:lang w:val="af-ZA"/>
        </w:rPr>
        <w:t xml:space="preserve"> </w:t>
      </w:r>
      <w:r w:rsidRPr="00A04A0B">
        <w:rPr>
          <w:rFonts w:ascii="Sylfaen" w:hAnsi="Sylfaen" w:cs="Sylfaen"/>
          <w:b/>
          <w:iCs/>
          <w:u w:val="single"/>
          <w:lang w:val="af-ZA"/>
        </w:rPr>
        <w:t>պաշտոնը</w:t>
      </w:r>
      <w:r w:rsidRPr="00A04A0B">
        <w:rPr>
          <w:rFonts w:ascii="Sylfaen" w:hAnsi="Sylfaen" w:cs="Arial Armenian"/>
          <w:b/>
          <w:iCs/>
          <w:u w:val="single"/>
          <w:lang w:val="af-ZA"/>
        </w:rPr>
        <w:t xml:space="preserve"> </w:t>
      </w:r>
      <w:r w:rsidRPr="00A04A0B">
        <w:rPr>
          <w:rFonts w:ascii="Sylfaen" w:hAnsi="Sylfaen" w:cs="Sylfaen"/>
          <w:b/>
          <w:iCs/>
          <w:u w:val="single"/>
          <w:lang w:val="af-ZA"/>
        </w:rPr>
        <w:t>նշված</w:t>
      </w:r>
      <w:r w:rsidRPr="00A04A0B">
        <w:rPr>
          <w:rFonts w:ascii="Sylfaen" w:hAnsi="Sylfaen" w:cs="Arial Armenian"/>
          <w:b/>
          <w:iCs/>
          <w:u w:val="single"/>
          <w:lang w:val="af-ZA"/>
        </w:rPr>
        <w:t xml:space="preserve"> </w:t>
      </w:r>
      <w:r w:rsidRPr="00A04A0B">
        <w:rPr>
          <w:rFonts w:ascii="Sylfaen" w:hAnsi="Sylfaen" w:cs="Sylfaen"/>
          <w:b/>
          <w:iCs/>
          <w:u w:val="single"/>
          <w:lang w:val="af-ZA"/>
        </w:rPr>
        <w:t>է վերը</w:t>
      </w:r>
      <w:r w:rsidRPr="00A04A0B">
        <w:rPr>
          <w:rFonts w:ascii="Sylfaen" w:hAnsi="Sylfaen"/>
          <w:i/>
          <w:iCs/>
          <w:lang w:val="af-ZA"/>
        </w:rPr>
        <w:t>]</w:t>
      </w:r>
    </w:p>
    <w:p w:rsidR="00FD547F" w:rsidRPr="00253A0E" w:rsidRDefault="00FD547F" w:rsidP="00FD547F">
      <w:pPr>
        <w:rPr>
          <w:rFonts w:ascii="Sylfaen" w:hAnsi="Sylfaen"/>
          <w:lang w:val="af-ZA"/>
        </w:rPr>
      </w:pPr>
    </w:p>
    <w:p w:rsidR="00FD547F" w:rsidRPr="00253A0E" w:rsidRDefault="00FD547F" w:rsidP="00FD547F">
      <w:pPr>
        <w:rPr>
          <w:rFonts w:ascii="Sylfaen" w:hAnsi="Sylfaen"/>
          <w:lang w:val="af-ZA"/>
        </w:rPr>
      </w:pPr>
    </w:p>
    <w:p w:rsidR="00F7422C" w:rsidRPr="00A04A0B" w:rsidRDefault="00F7422C" w:rsidP="00F7422C">
      <w:pPr>
        <w:pStyle w:val="BankNormal"/>
        <w:jc w:val="both"/>
        <w:rPr>
          <w:rFonts w:ascii="Sylfaen" w:hAnsi="Sylfaen"/>
          <w:lang w:val="af-ZA"/>
        </w:rPr>
      </w:pPr>
      <w:r w:rsidRPr="00A04A0B">
        <w:rPr>
          <w:rFonts w:ascii="Sylfaen" w:hAnsi="Sylfaen"/>
        </w:rPr>
        <w:t>Ստորագրման</w:t>
      </w:r>
      <w:r w:rsidRPr="00EC0FDA">
        <w:rPr>
          <w:rFonts w:ascii="Sylfaen" w:hAnsi="Sylfaen"/>
          <w:lang w:val="af-ZA"/>
        </w:rPr>
        <w:t xml:space="preserve"> </w:t>
      </w:r>
      <w:r w:rsidRPr="00A04A0B">
        <w:rPr>
          <w:rFonts w:ascii="Sylfaen" w:hAnsi="Sylfaen"/>
        </w:rPr>
        <w:t>ամսաթիվը</w:t>
      </w:r>
      <w:r w:rsidRPr="00EC0FDA">
        <w:rPr>
          <w:rFonts w:ascii="Sylfaen" w:hAnsi="Sylfaen"/>
          <w:lang w:val="af-ZA"/>
        </w:rPr>
        <w:t xml:space="preserve"> </w:t>
      </w:r>
      <w:r w:rsidR="00FD547F" w:rsidRPr="00EC0FDA">
        <w:rPr>
          <w:rFonts w:ascii="Sylfaen" w:hAnsi="Sylfaen"/>
          <w:b/>
          <w:lang w:val="af-ZA"/>
        </w:rPr>
        <w:t>[</w:t>
      </w:r>
      <w:r w:rsidRPr="00A04A0B">
        <w:rPr>
          <w:rFonts w:ascii="Sylfaen" w:hAnsi="Sylfaen"/>
          <w:b/>
        </w:rPr>
        <w:t>գրել</w:t>
      </w:r>
      <w:r w:rsidRPr="00EC0FDA">
        <w:rPr>
          <w:rFonts w:ascii="Sylfaen" w:hAnsi="Sylfaen"/>
          <w:b/>
          <w:lang w:val="af-ZA"/>
        </w:rPr>
        <w:t xml:space="preserve"> </w:t>
      </w:r>
      <w:r w:rsidRPr="00A04A0B">
        <w:rPr>
          <w:rFonts w:ascii="Sylfaen" w:hAnsi="Sylfaen"/>
          <w:b/>
        </w:rPr>
        <w:t>ստորագրման</w:t>
      </w:r>
      <w:r w:rsidRPr="00EC0FDA">
        <w:rPr>
          <w:rFonts w:ascii="Sylfaen" w:hAnsi="Sylfaen"/>
          <w:b/>
          <w:lang w:val="af-ZA"/>
        </w:rPr>
        <w:t xml:space="preserve"> </w:t>
      </w:r>
      <w:r w:rsidRPr="00A04A0B">
        <w:rPr>
          <w:rFonts w:ascii="Sylfaen" w:hAnsi="Sylfaen"/>
          <w:b/>
        </w:rPr>
        <w:t>օրը</w:t>
      </w:r>
      <w:r w:rsidR="00FD547F" w:rsidRPr="00EC0FDA">
        <w:rPr>
          <w:rFonts w:ascii="Sylfaen" w:hAnsi="Sylfaen"/>
          <w:b/>
          <w:lang w:val="af-ZA"/>
        </w:rPr>
        <w:t>]</w:t>
      </w:r>
      <w:r w:rsidRPr="00EC0FDA">
        <w:rPr>
          <w:rFonts w:ascii="Sylfaen" w:hAnsi="Sylfaen"/>
          <w:b/>
          <w:lang w:val="af-ZA"/>
        </w:rPr>
        <w:t>,</w:t>
      </w:r>
      <w:r w:rsidR="00FD547F" w:rsidRPr="00EC0FDA">
        <w:rPr>
          <w:rFonts w:ascii="Sylfaen" w:hAnsi="Sylfaen"/>
          <w:lang w:val="af-ZA"/>
        </w:rPr>
        <w:t xml:space="preserve"> </w:t>
      </w:r>
      <w:r w:rsidR="00FD547F" w:rsidRPr="00EC0FDA">
        <w:rPr>
          <w:rFonts w:ascii="Sylfaen" w:hAnsi="Sylfaen"/>
          <w:b/>
          <w:lang w:val="af-ZA"/>
        </w:rPr>
        <w:t>[</w:t>
      </w:r>
      <w:r w:rsidRPr="00A04A0B">
        <w:rPr>
          <w:rFonts w:ascii="Sylfaen" w:hAnsi="Sylfaen"/>
          <w:b/>
        </w:rPr>
        <w:t>ամիսը</w:t>
      </w:r>
      <w:r w:rsidR="00FD547F" w:rsidRPr="00EC0FDA">
        <w:rPr>
          <w:rFonts w:ascii="Sylfaen" w:hAnsi="Sylfaen"/>
          <w:b/>
          <w:lang w:val="af-ZA"/>
        </w:rPr>
        <w:t>]</w:t>
      </w:r>
      <w:r w:rsidR="00FD547F" w:rsidRPr="00EC0FDA">
        <w:rPr>
          <w:rFonts w:ascii="Sylfaen" w:hAnsi="Sylfaen"/>
          <w:lang w:val="af-ZA"/>
        </w:rPr>
        <w:t xml:space="preserve">, </w:t>
      </w:r>
      <w:r w:rsidR="00FD547F" w:rsidRPr="00EC0FDA">
        <w:rPr>
          <w:rFonts w:ascii="Sylfaen" w:hAnsi="Sylfaen"/>
          <w:b/>
          <w:lang w:val="af-ZA"/>
        </w:rPr>
        <w:t>[</w:t>
      </w:r>
      <w:r w:rsidRPr="00A04A0B">
        <w:rPr>
          <w:rFonts w:ascii="Sylfaen" w:hAnsi="Sylfaen"/>
          <w:b/>
        </w:rPr>
        <w:t>տարին</w:t>
      </w:r>
      <w:r w:rsidR="00FD547F" w:rsidRPr="00EC0FDA">
        <w:rPr>
          <w:rFonts w:ascii="Sylfaen" w:hAnsi="Sylfaen"/>
          <w:b/>
          <w:lang w:val="af-ZA"/>
        </w:rPr>
        <w:t>]</w:t>
      </w:r>
      <w:r w:rsidRPr="00EC0FDA">
        <w:rPr>
          <w:rFonts w:ascii="Sylfaen" w:hAnsi="Sylfaen" w:cs="Sylfaen"/>
          <w:lang w:val="af-ZA"/>
        </w:rPr>
        <w:t xml:space="preserve"> </w:t>
      </w:r>
    </w:p>
    <w:p w:rsidR="00FD547F" w:rsidRPr="00A04A0B" w:rsidRDefault="00FD547F" w:rsidP="00FD547F">
      <w:pPr>
        <w:rPr>
          <w:rFonts w:ascii="Sylfaen" w:hAnsi="Sylfaen"/>
          <w:lang w:val="af-ZA"/>
        </w:rPr>
      </w:pPr>
    </w:p>
    <w:p w:rsidR="00FD547F" w:rsidRPr="00A04A0B" w:rsidRDefault="00FD547F" w:rsidP="00FD547F">
      <w:pPr>
        <w:rPr>
          <w:rFonts w:ascii="Sylfaen" w:hAnsi="Sylfaen"/>
          <w:lang w:val="af-ZA"/>
        </w:rPr>
      </w:pPr>
      <w:r w:rsidRPr="00A04A0B">
        <w:rPr>
          <w:rFonts w:ascii="Sylfaen" w:hAnsi="Sylfaen"/>
          <w:b/>
          <w:bCs/>
          <w:iCs/>
          <w:lang w:val="af-ZA"/>
        </w:rPr>
        <w:t>*</w:t>
      </w:r>
      <w:r w:rsidRPr="00A04A0B">
        <w:rPr>
          <w:rFonts w:ascii="Sylfaen" w:hAnsi="Sylfaen"/>
          <w:lang w:val="af-ZA"/>
        </w:rPr>
        <w:t xml:space="preserve"> </w:t>
      </w:r>
      <w:r w:rsidR="00B36669" w:rsidRPr="00A04A0B">
        <w:rPr>
          <w:rFonts w:ascii="Sylfaen" w:hAnsi="Sylfaen" w:cs="Sylfaen"/>
          <w:sz w:val="22"/>
          <w:szCs w:val="22"/>
          <w:lang w:val="hy-AM"/>
        </w:rPr>
        <w:t xml:space="preserve">*Եթե Հայտը ներկայացվում   է Համատեղ Ձեռնարկության կողմից, ապա Հայտադիմունի ձևը պետք է ներկայացվի Համատեղ Ձեռնարկության </w:t>
      </w:r>
      <w:r w:rsidR="00B36669" w:rsidRPr="00A04A0B">
        <w:rPr>
          <w:rFonts w:ascii="Sylfaen" w:hAnsi="Sylfaen" w:cs="Sylfaen"/>
          <w:sz w:val="22"/>
          <w:szCs w:val="22"/>
        </w:rPr>
        <w:t>Հայտատուի</w:t>
      </w:r>
      <w:r w:rsidR="00B36669" w:rsidRPr="00A04A0B">
        <w:rPr>
          <w:rFonts w:ascii="Sylfaen" w:hAnsi="Sylfaen" w:cs="Sylfaen"/>
          <w:sz w:val="22"/>
          <w:szCs w:val="22"/>
          <w:lang w:val="af-ZA"/>
        </w:rPr>
        <w:t xml:space="preserve"> </w:t>
      </w:r>
      <w:r w:rsidR="00B36669" w:rsidRPr="00A04A0B">
        <w:rPr>
          <w:rFonts w:ascii="Sylfaen" w:hAnsi="Sylfaen" w:cs="Sylfaen"/>
          <w:sz w:val="22"/>
          <w:szCs w:val="22"/>
          <w:lang w:val="hy-AM"/>
        </w:rPr>
        <w:t>անուն</w:t>
      </w:r>
      <w:r w:rsidR="00B36669" w:rsidRPr="00A04A0B">
        <w:rPr>
          <w:rFonts w:ascii="Sylfaen" w:hAnsi="Sylfaen" w:cs="Sylfaen"/>
          <w:sz w:val="22"/>
          <w:szCs w:val="22"/>
        </w:rPr>
        <w:t>ը</w:t>
      </w:r>
      <w:r w:rsidR="00B36669" w:rsidRPr="00A04A0B">
        <w:rPr>
          <w:rFonts w:ascii="Sylfaen" w:hAnsi="Sylfaen" w:cs="Sylfaen"/>
          <w:sz w:val="22"/>
          <w:szCs w:val="22"/>
          <w:lang w:val="af-ZA"/>
        </w:rPr>
        <w:t>:</w:t>
      </w:r>
    </w:p>
    <w:p w:rsidR="00FD547F" w:rsidRPr="00A04A0B" w:rsidRDefault="00FD547F" w:rsidP="00FD547F">
      <w:pPr>
        <w:rPr>
          <w:rFonts w:ascii="Sylfaen" w:hAnsi="Sylfaen"/>
          <w:lang w:val="af-ZA"/>
        </w:rPr>
      </w:pPr>
    </w:p>
    <w:p w:rsidR="00FD547F" w:rsidRPr="00A04A0B" w:rsidRDefault="00FD547F" w:rsidP="00FD547F">
      <w:pPr>
        <w:rPr>
          <w:rFonts w:ascii="Sylfaen" w:hAnsi="Sylfaen"/>
          <w:lang w:val="af-ZA"/>
        </w:rPr>
      </w:pPr>
      <w:r w:rsidRPr="00A04A0B">
        <w:rPr>
          <w:rFonts w:ascii="Sylfaen" w:hAnsi="Sylfaen"/>
          <w:lang w:val="af-ZA"/>
        </w:rPr>
        <w:t xml:space="preserve">** </w:t>
      </w:r>
      <w:r w:rsidR="00B36669" w:rsidRPr="00A04A0B">
        <w:rPr>
          <w:rFonts w:ascii="Sylfaen" w:hAnsi="Sylfaen"/>
        </w:rPr>
        <w:t>Հայտը</w:t>
      </w:r>
      <w:r w:rsidR="00B36669" w:rsidRPr="00A04A0B">
        <w:rPr>
          <w:rFonts w:ascii="Sylfaen" w:hAnsi="Sylfaen"/>
          <w:lang w:val="af-ZA"/>
        </w:rPr>
        <w:t xml:space="preserve"> </w:t>
      </w:r>
      <w:r w:rsidR="00B36669" w:rsidRPr="00A04A0B">
        <w:rPr>
          <w:rFonts w:ascii="Sylfaen" w:hAnsi="Sylfaen"/>
        </w:rPr>
        <w:t>ստորագրող</w:t>
      </w:r>
      <w:r w:rsidR="00B36669" w:rsidRPr="00A04A0B">
        <w:rPr>
          <w:rFonts w:ascii="Sylfaen" w:hAnsi="Sylfaen"/>
          <w:lang w:val="af-ZA"/>
        </w:rPr>
        <w:t xml:space="preserve"> </w:t>
      </w:r>
      <w:r w:rsidR="00B36669" w:rsidRPr="00A04A0B">
        <w:rPr>
          <w:rFonts w:ascii="Sylfaen" w:hAnsi="Sylfaen"/>
        </w:rPr>
        <w:t>անձը</w:t>
      </w:r>
      <w:r w:rsidR="00B36669" w:rsidRPr="00A04A0B">
        <w:rPr>
          <w:rFonts w:ascii="Sylfaen" w:hAnsi="Sylfaen"/>
          <w:lang w:val="af-ZA"/>
        </w:rPr>
        <w:t xml:space="preserve"> </w:t>
      </w:r>
      <w:r w:rsidR="00B36669" w:rsidRPr="00A04A0B">
        <w:rPr>
          <w:rFonts w:ascii="Sylfaen" w:hAnsi="Sylfaen"/>
        </w:rPr>
        <w:t>պետք</w:t>
      </w:r>
      <w:r w:rsidR="00B36669" w:rsidRPr="00A04A0B">
        <w:rPr>
          <w:rFonts w:ascii="Sylfaen" w:hAnsi="Sylfaen"/>
          <w:lang w:val="af-ZA"/>
        </w:rPr>
        <w:t xml:space="preserve"> </w:t>
      </w:r>
      <w:r w:rsidR="00B36669" w:rsidRPr="00A04A0B">
        <w:rPr>
          <w:rFonts w:ascii="Sylfaen" w:hAnsi="Sylfaen"/>
        </w:rPr>
        <w:t>է</w:t>
      </w:r>
      <w:r w:rsidR="00B36669" w:rsidRPr="00A04A0B">
        <w:rPr>
          <w:rFonts w:ascii="Sylfaen" w:hAnsi="Sylfaen"/>
          <w:lang w:val="af-ZA"/>
        </w:rPr>
        <w:t xml:space="preserve"> </w:t>
      </w:r>
      <w:r w:rsidR="00B36669" w:rsidRPr="00A04A0B">
        <w:rPr>
          <w:rFonts w:ascii="Sylfaen" w:hAnsi="Sylfaen"/>
        </w:rPr>
        <w:t>ունենա</w:t>
      </w:r>
      <w:r w:rsidR="00B36669" w:rsidRPr="00A04A0B">
        <w:rPr>
          <w:rFonts w:ascii="Sylfaen" w:hAnsi="Sylfaen"/>
          <w:lang w:val="af-ZA"/>
        </w:rPr>
        <w:t xml:space="preserve"> </w:t>
      </w:r>
      <w:r w:rsidR="00B36669" w:rsidRPr="00A04A0B">
        <w:rPr>
          <w:rFonts w:ascii="Sylfaen" w:hAnsi="Sylfaen"/>
        </w:rPr>
        <w:t>Հայտատուի</w:t>
      </w:r>
      <w:r w:rsidR="00B36669" w:rsidRPr="00A04A0B">
        <w:rPr>
          <w:rFonts w:ascii="Sylfaen" w:hAnsi="Sylfaen"/>
          <w:lang w:val="af-ZA"/>
        </w:rPr>
        <w:t xml:space="preserve"> </w:t>
      </w:r>
      <w:r w:rsidR="00B36669" w:rsidRPr="00A04A0B">
        <w:rPr>
          <w:rFonts w:ascii="Sylfaen" w:hAnsi="Sylfaen"/>
        </w:rPr>
        <w:t>կողմից</w:t>
      </w:r>
      <w:r w:rsidR="00B36669" w:rsidRPr="00A04A0B">
        <w:rPr>
          <w:rFonts w:ascii="Sylfaen" w:hAnsi="Sylfaen"/>
          <w:lang w:val="af-ZA"/>
        </w:rPr>
        <w:t xml:space="preserve"> </w:t>
      </w:r>
      <w:r w:rsidR="00B36669" w:rsidRPr="00A04A0B">
        <w:rPr>
          <w:rFonts w:ascii="Sylfaen" w:hAnsi="Sylfaen"/>
        </w:rPr>
        <w:t>տրված</w:t>
      </w:r>
      <w:r w:rsidR="00B36669" w:rsidRPr="00A04A0B">
        <w:rPr>
          <w:rFonts w:ascii="Sylfaen" w:hAnsi="Sylfaen"/>
          <w:lang w:val="af-ZA"/>
        </w:rPr>
        <w:t xml:space="preserve"> </w:t>
      </w:r>
      <w:r w:rsidR="00B36669" w:rsidRPr="00A04A0B">
        <w:rPr>
          <w:rFonts w:ascii="Sylfaen" w:hAnsi="Sylfaen"/>
        </w:rPr>
        <w:t>լիազորագիր</w:t>
      </w:r>
      <w:r w:rsidR="00B36669" w:rsidRPr="00A04A0B">
        <w:rPr>
          <w:rFonts w:ascii="Sylfaen" w:hAnsi="Sylfaen"/>
          <w:lang w:val="af-ZA"/>
        </w:rPr>
        <w:t xml:space="preserve">, </w:t>
      </w:r>
      <w:r w:rsidR="00B36669" w:rsidRPr="00A04A0B">
        <w:rPr>
          <w:rFonts w:ascii="Sylfaen" w:hAnsi="Sylfaen"/>
        </w:rPr>
        <w:t>որը</w:t>
      </w:r>
      <w:r w:rsidR="00B36669" w:rsidRPr="00A04A0B">
        <w:rPr>
          <w:rFonts w:ascii="Sylfaen" w:hAnsi="Sylfaen"/>
          <w:lang w:val="af-ZA"/>
        </w:rPr>
        <w:t xml:space="preserve"> </w:t>
      </w:r>
      <w:r w:rsidR="00B36669" w:rsidRPr="00A04A0B">
        <w:rPr>
          <w:rFonts w:ascii="Sylfaen" w:hAnsi="Sylfaen"/>
        </w:rPr>
        <w:t>կցվում</w:t>
      </w:r>
      <w:r w:rsidR="00B36669" w:rsidRPr="00A04A0B">
        <w:rPr>
          <w:rFonts w:ascii="Sylfaen" w:hAnsi="Sylfaen"/>
          <w:lang w:val="af-ZA"/>
        </w:rPr>
        <w:t xml:space="preserve"> </w:t>
      </w:r>
      <w:r w:rsidR="00B36669" w:rsidRPr="00A04A0B">
        <w:rPr>
          <w:rFonts w:ascii="Sylfaen" w:hAnsi="Sylfaen"/>
        </w:rPr>
        <w:t>է</w:t>
      </w:r>
      <w:r w:rsidR="00B36669" w:rsidRPr="00A04A0B">
        <w:rPr>
          <w:rFonts w:ascii="Sylfaen" w:hAnsi="Sylfaen"/>
          <w:lang w:val="af-ZA"/>
        </w:rPr>
        <w:t xml:space="preserve"> </w:t>
      </w:r>
      <w:r w:rsidR="00B36669" w:rsidRPr="00A04A0B">
        <w:rPr>
          <w:rFonts w:ascii="Sylfaen" w:hAnsi="Sylfaen"/>
        </w:rPr>
        <w:t>Հայտ</w:t>
      </w:r>
      <w:r w:rsidR="00570B58" w:rsidRPr="00A04A0B">
        <w:rPr>
          <w:rFonts w:ascii="Sylfaen" w:hAnsi="Sylfaen"/>
        </w:rPr>
        <w:t>ա</w:t>
      </w:r>
      <w:r w:rsidR="00B36669" w:rsidRPr="00A04A0B">
        <w:rPr>
          <w:rFonts w:ascii="Sylfaen" w:hAnsi="Sylfaen"/>
        </w:rPr>
        <w:t>ցուցակներին</w:t>
      </w:r>
      <w:r w:rsidR="00B36669" w:rsidRPr="00A04A0B">
        <w:rPr>
          <w:rFonts w:ascii="Sylfaen" w:hAnsi="Sylfaen"/>
          <w:lang w:val="af-ZA"/>
        </w:rPr>
        <w:t>:</w:t>
      </w:r>
      <w:r w:rsidRPr="00A04A0B">
        <w:rPr>
          <w:rFonts w:ascii="Sylfaen" w:hAnsi="Sylfaen"/>
          <w:lang w:val="af-ZA"/>
        </w:rPr>
        <w:t xml:space="preserve"> </w:t>
      </w:r>
    </w:p>
    <w:p w:rsidR="00BC2CC8" w:rsidRPr="00A04A0B" w:rsidRDefault="00BC2CC8">
      <w:pPr>
        <w:pStyle w:val="SectionVHeader"/>
        <w:rPr>
          <w:rFonts w:ascii="Sylfaen" w:hAnsi="Sylfaen"/>
          <w:lang w:val="af-ZA"/>
        </w:rPr>
      </w:pPr>
    </w:p>
    <w:p w:rsidR="000263AD" w:rsidRPr="00A04A0B" w:rsidRDefault="000263AD" w:rsidP="000263AD">
      <w:pPr>
        <w:pStyle w:val="SectionVHeader"/>
        <w:rPr>
          <w:rFonts w:ascii="Sylfaen" w:hAnsi="Sylfaen"/>
          <w:lang w:val="af-ZA"/>
        </w:rPr>
      </w:pPr>
      <w:r w:rsidRPr="00A04A0B">
        <w:rPr>
          <w:rFonts w:ascii="Sylfaen" w:hAnsi="Sylfaen"/>
          <w:lang w:val="af-ZA"/>
        </w:rPr>
        <w:br w:type="page"/>
      </w:r>
    </w:p>
    <w:p w:rsidR="00A75C8D" w:rsidRPr="00A04A0B" w:rsidRDefault="00A75C8D" w:rsidP="00A75C8D">
      <w:pPr>
        <w:pStyle w:val="SectionVHeader"/>
        <w:rPr>
          <w:rFonts w:ascii="Sylfaen" w:hAnsi="Sylfaen"/>
          <w:lang w:val="af-ZA"/>
        </w:rPr>
      </w:pPr>
      <w:bookmarkStart w:id="252" w:name="_Toc347230620"/>
      <w:r w:rsidRPr="00A04A0B">
        <w:rPr>
          <w:rFonts w:ascii="Sylfaen" w:hAnsi="Sylfaen"/>
        </w:rPr>
        <w:lastRenderedPageBreak/>
        <w:t>Հայտատուի</w:t>
      </w:r>
      <w:r w:rsidRPr="00A04A0B">
        <w:rPr>
          <w:rFonts w:ascii="Sylfaen" w:hAnsi="Sylfaen"/>
          <w:lang w:val="af-ZA"/>
        </w:rPr>
        <w:t xml:space="preserve"> </w:t>
      </w:r>
      <w:r w:rsidRPr="00A04A0B">
        <w:rPr>
          <w:rFonts w:ascii="Sylfaen" w:hAnsi="Sylfaen"/>
        </w:rPr>
        <w:t>տվյալների</w:t>
      </w:r>
      <w:r w:rsidRPr="00A04A0B">
        <w:rPr>
          <w:rFonts w:ascii="Sylfaen" w:hAnsi="Sylfaen"/>
          <w:lang w:val="af-ZA"/>
        </w:rPr>
        <w:t xml:space="preserve"> </w:t>
      </w:r>
      <w:r w:rsidRPr="00A04A0B">
        <w:rPr>
          <w:rFonts w:ascii="Sylfaen" w:hAnsi="Sylfaen"/>
        </w:rPr>
        <w:t>ձև</w:t>
      </w:r>
      <w:bookmarkStart w:id="253" w:name="_Toc381360132"/>
      <w:bookmarkEnd w:id="252"/>
      <w:r w:rsidRPr="00A04A0B">
        <w:rPr>
          <w:rFonts w:ascii="Sylfaen" w:hAnsi="Sylfaen"/>
          <w:lang w:val="af-ZA"/>
        </w:rPr>
        <w:t xml:space="preserve"> </w:t>
      </w:r>
      <w:bookmarkEnd w:id="253"/>
    </w:p>
    <w:p w:rsidR="00A75C8D" w:rsidRPr="00A04A0B" w:rsidRDefault="00A75C8D" w:rsidP="00A75C8D">
      <w:pPr>
        <w:jc w:val="center"/>
        <w:rPr>
          <w:rFonts w:ascii="Sylfaen" w:hAnsi="Sylfaen"/>
          <w:b/>
          <w:lang w:val="af-ZA"/>
        </w:rPr>
      </w:pPr>
    </w:p>
    <w:p w:rsidR="00A75C8D" w:rsidRPr="00A04A0B" w:rsidRDefault="00A75C8D" w:rsidP="00A75C8D">
      <w:pPr>
        <w:pStyle w:val="BankNormal"/>
        <w:jc w:val="both"/>
        <w:rPr>
          <w:rFonts w:ascii="Sylfaen" w:hAnsi="Sylfaen"/>
          <w:i/>
          <w:iCs/>
          <w:lang w:val="af-ZA"/>
        </w:rPr>
      </w:pPr>
      <w:r w:rsidRPr="00A04A0B">
        <w:rPr>
          <w:rFonts w:ascii="Sylfaen" w:hAnsi="Sylfaen"/>
          <w:i/>
          <w:iCs/>
          <w:lang w:val="af-ZA"/>
        </w:rPr>
        <w:t>[</w:t>
      </w:r>
      <w:r w:rsidRPr="00A04A0B">
        <w:rPr>
          <w:rFonts w:ascii="Sylfaen" w:hAnsi="Sylfaen" w:cs="Sylfaen"/>
          <w:i/>
          <w:iCs/>
          <w:lang w:val="af-ZA"/>
        </w:rPr>
        <w:t>Հայտատուն</w:t>
      </w:r>
      <w:r w:rsidRPr="00A04A0B">
        <w:rPr>
          <w:rFonts w:ascii="Sylfaen" w:hAnsi="Sylfaen" w:cs="Arial Armenian"/>
          <w:i/>
          <w:iCs/>
          <w:lang w:val="af-ZA"/>
        </w:rPr>
        <w:t xml:space="preserve"> </w:t>
      </w:r>
      <w:r w:rsidRPr="00A04A0B">
        <w:rPr>
          <w:rFonts w:ascii="Sylfaen" w:hAnsi="Sylfaen" w:cs="Sylfaen"/>
          <w:i/>
          <w:iCs/>
          <w:lang w:val="af-ZA"/>
        </w:rPr>
        <w:t>պետք</w:t>
      </w:r>
      <w:r w:rsidRPr="00A04A0B">
        <w:rPr>
          <w:rFonts w:ascii="Sylfaen" w:hAnsi="Sylfaen" w:cs="Arial Armenian"/>
          <w:i/>
          <w:iCs/>
          <w:lang w:val="af-ZA"/>
        </w:rPr>
        <w:t xml:space="preserve"> </w:t>
      </w:r>
      <w:r w:rsidRPr="00A04A0B">
        <w:rPr>
          <w:rFonts w:ascii="Sylfaen" w:hAnsi="Sylfaen" w:cs="Sylfaen"/>
          <w:i/>
          <w:iCs/>
          <w:lang w:val="af-ZA"/>
        </w:rPr>
        <w:t>է</w:t>
      </w:r>
      <w:r w:rsidRPr="00A04A0B">
        <w:rPr>
          <w:rFonts w:ascii="Sylfaen" w:hAnsi="Sylfaen" w:cs="Arial Armenian"/>
          <w:i/>
          <w:iCs/>
          <w:lang w:val="af-ZA"/>
        </w:rPr>
        <w:t xml:space="preserve"> </w:t>
      </w:r>
      <w:r w:rsidRPr="00A04A0B">
        <w:rPr>
          <w:rFonts w:ascii="Sylfaen" w:hAnsi="Sylfaen" w:cs="Sylfaen"/>
          <w:i/>
          <w:iCs/>
          <w:lang w:val="af-ZA"/>
        </w:rPr>
        <w:t>լրացնի</w:t>
      </w:r>
      <w:r w:rsidRPr="00A04A0B">
        <w:rPr>
          <w:rFonts w:ascii="Sylfaen" w:hAnsi="Sylfaen" w:cs="Arial Armenian"/>
          <w:i/>
          <w:iCs/>
          <w:lang w:val="af-ZA"/>
        </w:rPr>
        <w:t xml:space="preserve"> </w:t>
      </w:r>
      <w:r w:rsidRPr="00A04A0B">
        <w:rPr>
          <w:rFonts w:ascii="Sylfaen" w:hAnsi="Sylfaen" w:cs="Sylfaen"/>
          <w:i/>
          <w:iCs/>
          <w:lang w:val="af-ZA"/>
        </w:rPr>
        <w:t>այս</w:t>
      </w:r>
      <w:r w:rsidRPr="00A04A0B">
        <w:rPr>
          <w:rFonts w:ascii="Sylfaen" w:hAnsi="Sylfaen" w:cs="Arial Armenian"/>
          <w:i/>
          <w:iCs/>
          <w:lang w:val="af-ZA"/>
        </w:rPr>
        <w:t xml:space="preserve"> </w:t>
      </w:r>
      <w:r w:rsidRPr="00A04A0B">
        <w:rPr>
          <w:rFonts w:ascii="Sylfaen" w:hAnsi="Sylfaen" w:cs="Sylfaen"/>
          <w:i/>
          <w:iCs/>
          <w:lang w:val="af-ZA"/>
        </w:rPr>
        <w:t>Ձևը</w:t>
      </w:r>
      <w:r w:rsidRPr="00A04A0B">
        <w:rPr>
          <w:rFonts w:ascii="Sylfaen" w:hAnsi="Sylfaen" w:cs="Arial Armenian"/>
          <w:i/>
          <w:iCs/>
          <w:lang w:val="af-ZA"/>
        </w:rPr>
        <w:t xml:space="preserve">` </w:t>
      </w:r>
      <w:r w:rsidRPr="00A04A0B">
        <w:rPr>
          <w:rFonts w:ascii="Sylfaen" w:hAnsi="Sylfaen" w:cs="Sylfaen"/>
          <w:i/>
          <w:iCs/>
          <w:lang w:val="af-ZA"/>
        </w:rPr>
        <w:t>համաձայն</w:t>
      </w:r>
      <w:r w:rsidRPr="00A04A0B">
        <w:rPr>
          <w:rFonts w:ascii="Sylfaen" w:hAnsi="Sylfaen" w:cs="Arial Armenian"/>
          <w:i/>
          <w:iCs/>
          <w:lang w:val="af-ZA"/>
        </w:rPr>
        <w:t xml:space="preserve"> </w:t>
      </w:r>
      <w:r w:rsidRPr="00A04A0B">
        <w:rPr>
          <w:rFonts w:ascii="Sylfaen" w:hAnsi="Sylfaen" w:cs="Sylfaen"/>
          <w:i/>
          <w:iCs/>
          <w:lang w:val="af-ZA"/>
        </w:rPr>
        <w:t>ստորև</w:t>
      </w:r>
      <w:r w:rsidRPr="00A04A0B">
        <w:rPr>
          <w:rFonts w:ascii="Sylfaen" w:hAnsi="Sylfaen" w:cs="Arial Armenian"/>
          <w:i/>
          <w:iCs/>
          <w:lang w:val="af-ZA"/>
        </w:rPr>
        <w:t xml:space="preserve"> </w:t>
      </w:r>
      <w:r w:rsidRPr="00A04A0B">
        <w:rPr>
          <w:rFonts w:ascii="Sylfaen" w:hAnsi="Sylfaen" w:cs="Sylfaen"/>
          <w:i/>
          <w:iCs/>
          <w:lang w:val="af-ZA"/>
        </w:rPr>
        <w:t>բերված</w:t>
      </w:r>
      <w:r w:rsidRPr="00A04A0B">
        <w:rPr>
          <w:rFonts w:ascii="Sylfaen" w:hAnsi="Sylfaen" w:cs="Arial Armenian"/>
          <w:i/>
          <w:iCs/>
          <w:lang w:val="af-ZA"/>
        </w:rPr>
        <w:t xml:space="preserve"> </w:t>
      </w:r>
      <w:r w:rsidRPr="00A04A0B">
        <w:rPr>
          <w:rFonts w:ascii="Sylfaen" w:hAnsi="Sylfaen" w:cs="Sylfaen"/>
          <w:i/>
          <w:iCs/>
          <w:lang w:val="af-ZA"/>
        </w:rPr>
        <w:t>ցուցումների</w:t>
      </w:r>
      <w:r w:rsidRPr="00A04A0B">
        <w:rPr>
          <w:rFonts w:ascii="Sylfaen" w:hAnsi="Sylfaen" w:cs="Arial Armenian"/>
          <w:i/>
          <w:iCs/>
          <w:lang w:val="af-ZA"/>
        </w:rPr>
        <w:t xml:space="preserve">: </w:t>
      </w:r>
      <w:r w:rsidRPr="00A04A0B">
        <w:rPr>
          <w:rFonts w:ascii="Sylfaen" w:hAnsi="Sylfaen" w:cs="Sylfaen"/>
          <w:i/>
          <w:iCs/>
          <w:lang w:val="af-ZA"/>
        </w:rPr>
        <w:t>Որևէ</w:t>
      </w:r>
      <w:r w:rsidRPr="00A04A0B">
        <w:rPr>
          <w:rFonts w:ascii="Sylfaen" w:hAnsi="Sylfaen" w:cs="Arial Armenian"/>
          <w:i/>
          <w:iCs/>
          <w:lang w:val="af-ZA"/>
        </w:rPr>
        <w:t xml:space="preserve"> </w:t>
      </w:r>
      <w:r w:rsidRPr="00A04A0B">
        <w:rPr>
          <w:rFonts w:ascii="Sylfaen" w:hAnsi="Sylfaen" w:cs="Sylfaen"/>
          <w:i/>
          <w:iCs/>
          <w:lang w:val="af-ZA"/>
        </w:rPr>
        <w:t>փոփոխություն</w:t>
      </w:r>
      <w:r w:rsidRPr="00A04A0B">
        <w:rPr>
          <w:rFonts w:ascii="Sylfaen" w:hAnsi="Sylfaen" w:cs="Arial Armenian"/>
          <w:i/>
          <w:iCs/>
          <w:lang w:val="af-ZA"/>
        </w:rPr>
        <w:t xml:space="preserve"> </w:t>
      </w:r>
      <w:r w:rsidRPr="00A04A0B">
        <w:rPr>
          <w:rFonts w:ascii="Sylfaen" w:hAnsi="Sylfaen" w:cs="Sylfaen"/>
          <w:i/>
          <w:iCs/>
          <w:lang w:val="af-ZA"/>
        </w:rPr>
        <w:t>թույլատրելի</w:t>
      </w:r>
      <w:r w:rsidRPr="00A04A0B">
        <w:rPr>
          <w:rFonts w:ascii="Sylfaen" w:hAnsi="Sylfaen" w:cs="Arial Armenian"/>
          <w:i/>
          <w:iCs/>
          <w:lang w:val="af-ZA"/>
        </w:rPr>
        <w:t xml:space="preserve"> </w:t>
      </w:r>
      <w:r w:rsidRPr="00A04A0B">
        <w:rPr>
          <w:rFonts w:ascii="Sylfaen" w:hAnsi="Sylfaen" w:cs="Sylfaen"/>
          <w:i/>
          <w:iCs/>
          <w:lang w:val="af-ZA"/>
        </w:rPr>
        <w:t>չէ</w:t>
      </w:r>
      <w:r w:rsidRPr="00A04A0B">
        <w:rPr>
          <w:rFonts w:ascii="Sylfaen" w:hAnsi="Sylfaen" w:cs="Arial Armenian"/>
          <w:i/>
          <w:iCs/>
          <w:lang w:val="af-ZA"/>
        </w:rPr>
        <w:t xml:space="preserve">, </w:t>
      </w:r>
      <w:r w:rsidRPr="00A04A0B">
        <w:rPr>
          <w:rFonts w:ascii="Sylfaen" w:hAnsi="Sylfaen" w:cs="Sylfaen"/>
          <w:i/>
          <w:iCs/>
          <w:lang w:val="af-ZA"/>
        </w:rPr>
        <w:t>իսկ</w:t>
      </w:r>
      <w:r w:rsidRPr="00A04A0B">
        <w:rPr>
          <w:rFonts w:ascii="Sylfaen" w:hAnsi="Sylfaen"/>
          <w:i/>
          <w:iCs/>
          <w:lang w:val="af-ZA"/>
        </w:rPr>
        <w:t xml:space="preserve"> </w:t>
      </w:r>
      <w:r w:rsidRPr="00A04A0B">
        <w:rPr>
          <w:rFonts w:ascii="Sylfaen" w:hAnsi="Sylfaen" w:cs="Sylfaen"/>
          <w:i/>
          <w:iCs/>
          <w:lang w:val="af-ZA"/>
        </w:rPr>
        <w:t>փոխարինումները</w:t>
      </w:r>
      <w:r w:rsidRPr="00A04A0B">
        <w:rPr>
          <w:rFonts w:ascii="Sylfaen" w:hAnsi="Sylfaen" w:cs="Arial Armenian"/>
          <w:i/>
          <w:iCs/>
          <w:lang w:val="af-ZA"/>
        </w:rPr>
        <w:t xml:space="preserve"> </w:t>
      </w:r>
      <w:r w:rsidRPr="00A04A0B">
        <w:rPr>
          <w:rFonts w:ascii="Sylfaen" w:hAnsi="Sylfaen" w:cs="Sylfaen"/>
          <w:i/>
          <w:iCs/>
          <w:lang w:val="af-ZA"/>
        </w:rPr>
        <w:t>ընդունելի</w:t>
      </w:r>
      <w:r w:rsidRPr="00A04A0B">
        <w:rPr>
          <w:rFonts w:ascii="Sylfaen" w:hAnsi="Sylfaen" w:cs="Arial Armenian"/>
          <w:i/>
          <w:iCs/>
          <w:lang w:val="af-ZA"/>
        </w:rPr>
        <w:t xml:space="preserve"> </w:t>
      </w:r>
      <w:r w:rsidRPr="00A04A0B">
        <w:rPr>
          <w:rFonts w:ascii="Sylfaen" w:hAnsi="Sylfaen" w:cs="Sylfaen"/>
          <w:i/>
          <w:iCs/>
          <w:lang w:val="af-ZA"/>
        </w:rPr>
        <w:t>չեն</w:t>
      </w:r>
      <w:r w:rsidRPr="00A04A0B">
        <w:rPr>
          <w:rFonts w:ascii="Sylfaen" w:hAnsi="Sylfaen" w:cs="Arial Armenian"/>
          <w:i/>
          <w:iCs/>
          <w:lang w:val="af-ZA"/>
        </w:rPr>
        <w:t>:</w:t>
      </w:r>
      <w:r w:rsidRPr="00A04A0B">
        <w:rPr>
          <w:rFonts w:ascii="Sylfaen" w:hAnsi="Sylfaen"/>
          <w:i/>
          <w:iCs/>
          <w:lang w:val="af-ZA"/>
        </w:rPr>
        <w:t>]</w:t>
      </w:r>
    </w:p>
    <w:p w:rsidR="00A75C8D" w:rsidRPr="00A04A0B" w:rsidRDefault="00A75C8D" w:rsidP="00A75C8D">
      <w:pPr>
        <w:ind w:left="720" w:hanging="720"/>
        <w:jc w:val="right"/>
        <w:rPr>
          <w:rFonts w:ascii="Sylfaen" w:hAnsi="Sylfaen"/>
          <w:lang w:val="af-ZA"/>
        </w:rPr>
      </w:pPr>
      <w:r w:rsidRPr="00A04A0B">
        <w:rPr>
          <w:rFonts w:ascii="Sylfaen" w:hAnsi="Sylfaen" w:cs="Sylfaen"/>
          <w:lang w:val="af-ZA"/>
        </w:rPr>
        <w:t>Ամսաթիվ</w:t>
      </w:r>
      <w:r w:rsidRPr="00A04A0B">
        <w:rPr>
          <w:rFonts w:ascii="Sylfaen" w:hAnsi="Sylfaen" w:cs="Arial Armenian"/>
          <w:lang w:val="af-ZA"/>
        </w:rPr>
        <w:t>.</w:t>
      </w:r>
      <w:r w:rsidRPr="00A04A0B">
        <w:rPr>
          <w:rFonts w:ascii="Sylfaen" w:hAnsi="Sylfaen"/>
          <w:lang w:val="af-ZA"/>
        </w:rPr>
        <w:t xml:space="preserve"> </w:t>
      </w:r>
      <w:r w:rsidRPr="00A04A0B">
        <w:rPr>
          <w:rFonts w:ascii="Sylfaen" w:hAnsi="Sylfaen"/>
          <w:i/>
          <w:lang w:val="af-ZA"/>
        </w:rPr>
        <w:t>[</w:t>
      </w:r>
      <w:r w:rsidRPr="00A04A0B">
        <w:rPr>
          <w:rFonts w:ascii="Sylfaen" w:hAnsi="Sylfaen" w:cs="Sylfaen"/>
          <w:i/>
          <w:lang w:val="af-ZA"/>
        </w:rPr>
        <w:t>Հայտի</w:t>
      </w:r>
      <w:r w:rsidRPr="00A04A0B">
        <w:rPr>
          <w:rFonts w:ascii="Sylfaen" w:hAnsi="Sylfaen" w:cs="Arial Armenian"/>
          <w:i/>
          <w:lang w:val="af-ZA"/>
        </w:rPr>
        <w:t xml:space="preserve"> </w:t>
      </w:r>
      <w:r w:rsidRPr="00A04A0B">
        <w:rPr>
          <w:rFonts w:ascii="Sylfaen" w:hAnsi="Sylfaen" w:cs="Sylfaen"/>
          <w:i/>
          <w:lang w:val="af-ZA"/>
        </w:rPr>
        <w:t>ներկայացման</w:t>
      </w:r>
      <w:r w:rsidRPr="00A04A0B">
        <w:rPr>
          <w:rFonts w:ascii="Sylfaen" w:hAnsi="Sylfaen" w:cs="Arial Armenian"/>
          <w:i/>
          <w:lang w:val="af-ZA"/>
        </w:rPr>
        <w:t xml:space="preserve"> </w:t>
      </w:r>
      <w:r w:rsidRPr="00A04A0B">
        <w:rPr>
          <w:rFonts w:ascii="Sylfaen" w:hAnsi="Sylfaen" w:cs="Sylfaen"/>
          <w:i/>
          <w:lang w:val="af-ZA"/>
        </w:rPr>
        <w:t>ժամկետ</w:t>
      </w:r>
      <w:r w:rsidRPr="00A04A0B">
        <w:rPr>
          <w:rFonts w:ascii="Sylfaen" w:hAnsi="Sylfaen" w:cs="Arial Armenian"/>
          <w:i/>
          <w:lang w:val="af-ZA"/>
        </w:rPr>
        <w:t xml:space="preserve"> (</w:t>
      </w:r>
      <w:r w:rsidRPr="00A04A0B">
        <w:rPr>
          <w:rFonts w:ascii="Sylfaen" w:hAnsi="Sylfaen" w:cs="Sylfaen"/>
          <w:i/>
          <w:lang w:val="af-ZA"/>
        </w:rPr>
        <w:t>օր</w:t>
      </w:r>
      <w:r w:rsidRPr="00A04A0B">
        <w:rPr>
          <w:rFonts w:ascii="Sylfaen" w:hAnsi="Sylfaen" w:cs="Arial Armenian"/>
          <w:i/>
          <w:lang w:val="af-ZA"/>
        </w:rPr>
        <w:t xml:space="preserve">, </w:t>
      </w:r>
      <w:r w:rsidRPr="00A04A0B">
        <w:rPr>
          <w:rFonts w:ascii="Sylfaen" w:hAnsi="Sylfaen" w:cs="Sylfaen"/>
          <w:i/>
          <w:lang w:val="af-ZA"/>
        </w:rPr>
        <w:t>ամիս</w:t>
      </w:r>
      <w:r w:rsidRPr="00A04A0B">
        <w:rPr>
          <w:rFonts w:ascii="Sylfaen" w:hAnsi="Sylfaen" w:cs="Arial Armenian"/>
          <w:i/>
          <w:lang w:val="af-ZA"/>
        </w:rPr>
        <w:t xml:space="preserve">, </w:t>
      </w:r>
      <w:r w:rsidRPr="00A04A0B">
        <w:rPr>
          <w:rFonts w:ascii="Sylfaen" w:hAnsi="Sylfaen" w:cs="Sylfaen"/>
          <w:i/>
          <w:lang w:val="af-ZA"/>
        </w:rPr>
        <w:t>տարի</w:t>
      </w:r>
      <w:r w:rsidRPr="00A04A0B">
        <w:rPr>
          <w:rFonts w:ascii="Sylfaen" w:hAnsi="Sylfaen"/>
          <w:lang w:val="af-ZA"/>
        </w:rPr>
        <w:t xml:space="preserve">] </w:t>
      </w:r>
    </w:p>
    <w:p w:rsidR="00A75C8D" w:rsidRPr="00A04A0B" w:rsidRDefault="0020788E" w:rsidP="00A75C8D">
      <w:pPr>
        <w:tabs>
          <w:tab w:val="right" w:pos="9360"/>
        </w:tabs>
        <w:ind w:left="720" w:hanging="720"/>
        <w:jc w:val="right"/>
        <w:rPr>
          <w:rFonts w:ascii="Sylfaen" w:hAnsi="Sylfaen"/>
          <w:lang w:val="af-ZA"/>
        </w:rPr>
      </w:pPr>
      <w:r w:rsidRPr="00A04A0B">
        <w:rPr>
          <w:rFonts w:ascii="Sylfaen" w:hAnsi="Sylfaen" w:cs="Sylfaen"/>
          <w:lang w:val="af-ZA"/>
        </w:rPr>
        <w:t>ԱՄՄ</w:t>
      </w:r>
      <w:r w:rsidR="00A75C8D" w:rsidRPr="00A04A0B">
        <w:rPr>
          <w:rFonts w:ascii="Sylfaen" w:hAnsi="Sylfaen" w:cs="Arial Armenian"/>
          <w:lang w:val="af-ZA"/>
        </w:rPr>
        <w:t xml:space="preserve"> No.:</w:t>
      </w:r>
      <w:r w:rsidR="00A75C8D" w:rsidRPr="00A04A0B">
        <w:rPr>
          <w:rFonts w:ascii="Sylfaen" w:hAnsi="Sylfaen"/>
          <w:lang w:val="af-ZA"/>
        </w:rPr>
        <w:t xml:space="preserve"> </w:t>
      </w:r>
      <w:r w:rsidR="00A75C8D" w:rsidRPr="00A04A0B">
        <w:rPr>
          <w:rFonts w:ascii="Sylfaen" w:hAnsi="Sylfaen"/>
          <w:i/>
          <w:lang w:val="af-ZA"/>
        </w:rPr>
        <w:t>[</w:t>
      </w:r>
      <w:r w:rsidR="00A75C8D" w:rsidRPr="00A04A0B">
        <w:rPr>
          <w:rFonts w:ascii="Sylfaen" w:hAnsi="Sylfaen" w:cs="Sylfaen"/>
          <w:i/>
          <w:lang w:val="af-ZA"/>
        </w:rPr>
        <w:t>մրցութային</w:t>
      </w:r>
      <w:r w:rsidR="00A75C8D" w:rsidRPr="00A04A0B">
        <w:rPr>
          <w:rFonts w:ascii="Sylfaen" w:hAnsi="Sylfaen" w:cs="Arial Armenian"/>
          <w:i/>
          <w:lang w:val="af-ZA"/>
        </w:rPr>
        <w:t xml:space="preserve"> </w:t>
      </w:r>
      <w:r w:rsidR="00A75C8D" w:rsidRPr="00A04A0B">
        <w:rPr>
          <w:rFonts w:ascii="Sylfaen" w:hAnsi="Sylfaen" w:cs="Sylfaen"/>
          <w:i/>
          <w:lang w:val="af-ZA"/>
        </w:rPr>
        <w:t>գործընթացի</w:t>
      </w:r>
      <w:r w:rsidR="00A75C8D" w:rsidRPr="00A04A0B">
        <w:rPr>
          <w:rFonts w:ascii="Sylfaen" w:hAnsi="Sylfaen" w:cs="Arial Armenian"/>
          <w:i/>
          <w:lang w:val="af-ZA"/>
        </w:rPr>
        <w:t xml:space="preserve"> </w:t>
      </w:r>
      <w:r w:rsidR="00A75C8D" w:rsidRPr="00A04A0B">
        <w:rPr>
          <w:rFonts w:ascii="Sylfaen" w:hAnsi="Sylfaen" w:cs="Sylfaen"/>
          <w:i/>
          <w:lang w:val="af-ZA"/>
        </w:rPr>
        <w:t>համար</w:t>
      </w:r>
      <w:r w:rsidR="00A75C8D" w:rsidRPr="00A04A0B">
        <w:rPr>
          <w:rFonts w:ascii="Sylfaen" w:hAnsi="Sylfaen"/>
          <w:i/>
          <w:lang w:val="af-ZA"/>
        </w:rPr>
        <w:t>]</w:t>
      </w:r>
    </w:p>
    <w:p w:rsidR="00A75C8D" w:rsidRPr="00A04A0B" w:rsidRDefault="00A75C8D" w:rsidP="00A75C8D">
      <w:pPr>
        <w:ind w:left="720" w:hanging="720"/>
        <w:jc w:val="right"/>
        <w:rPr>
          <w:rFonts w:ascii="Sylfaen" w:hAnsi="Sylfaen"/>
          <w:lang w:val="af-ZA"/>
        </w:rPr>
      </w:pPr>
    </w:p>
    <w:p w:rsidR="00455149" w:rsidRPr="00A04A0B" w:rsidRDefault="00A75C8D" w:rsidP="00A75C8D">
      <w:pPr>
        <w:pStyle w:val="SectionVHeader"/>
        <w:jc w:val="right"/>
        <w:rPr>
          <w:rFonts w:ascii="Sylfaen" w:hAnsi="Sylfaen"/>
          <w:b w:val="0"/>
          <w:sz w:val="22"/>
          <w:szCs w:val="22"/>
        </w:rPr>
      </w:pPr>
      <w:r w:rsidRPr="00A04A0B">
        <w:rPr>
          <w:rFonts w:ascii="Sylfaen" w:hAnsi="Sylfaen"/>
          <w:b w:val="0"/>
          <w:sz w:val="22"/>
          <w:szCs w:val="22"/>
        </w:rPr>
        <w:t xml:space="preserve">________ </w:t>
      </w:r>
      <w:r w:rsidRPr="00A04A0B">
        <w:rPr>
          <w:rFonts w:ascii="Sylfaen" w:hAnsi="Sylfaen" w:cs="Sylfaen"/>
          <w:b w:val="0"/>
          <w:sz w:val="22"/>
          <w:szCs w:val="22"/>
        </w:rPr>
        <w:t>րդ</w:t>
      </w:r>
      <w:r w:rsidRPr="00A04A0B">
        <w:rPr>
          <w:rFonts w:ascii="Sylfaen" w:hAnsi="Sylfaen" w:cs="Arial Armenian"/>
          <w:b w:val="0"/>
          <w:sz w:val="22"/>
          <w:szCs w:val="22"/>
        </w:rPr>
        <w:t xml:space="preserve"> </w:t>
      </w:r>
      <w:r w:rsidRPr="00A04A0B">
        <w:rPr>
          <w:rFonts w:ascii="Sylfaen" w:hAnsi="Sylfaen" w:cs="Sylfaen"/>
          <w:b w:val="0"/>
          <w:sz w:val="22"/>
          <w:szCs w:val="22"/>
        </w:rPr>
        <w:t>էջ</w:t>
      </w:r>
      <w:r w:rsidRPr="00A04A0B">
        <w:rPr>
          <w:rFonts w:ascii="Sylfaen" w:hAnsi="Sylfaen" w:cs="Arial Armenian"/>
          <w:b w:val="0"/>
          <w:sz w:val="22"/>
          <w:szCs w:val="22"/>
        </w:rPr>
        <w:t xml:space="preserve">_ ______ </w:t>
      </w:r>
      <w:r w:rsidRPr="00A04A0B">
        <w:rPr>
          <w:rFonts w:ascii="Sylfaen" w:hAnsi="Sylfaen" w:cs="Sylfaen"/>
          <w:b w:val="0"/>
          <w:sz w:val="22"/>
          <w:szCs w:val="22"/>
        </w:rPr>
        <w:t>էջից</w:t>
      </w:r>
    </w:p>
    <w:p w:rsidR="00455149" w:rsidRPr="00A04A0B" w:rsidRDefault="00455149">
      <w:pPr>
        <w:suppressAutoHyphens/>
        <w:rPr>
          <w:rFonts w:ascii="Sylfaen" w:hAnsi="Sylfaen"/>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AD52FC" w:rsidRPr="00A04A0B" w:rsidTr="00AD52FC">
        <w:trPr>
          <w:cantSplit/>
          <w:trHeight w:val="440"/>
        </w:trPr>
        <w:tc>
          <w:tcPr>
            <w:tcW w:w="8820" w:type="dxa"/>
            <w:tcBorders>
              <w:bottom w:val="nil"/>
            </w:tcBorders>
          </w:tcPr>
          <w:p w:rsidR="00AD52FC" w:rsidRPr="00A04A0B" w:rsidRDefault="00AD52FC" w:rsidP="00AD52FC">
            <w:pPr>
              <w:suppressAutoHyphens/>
              <w:spacing w:after="200"/>
              <w:ind w:left="360" w:hanging="360"/>
              <w:rPr>
                <w:rFonts w:ascii="Sylfaen" w:hAnsi="Sylfaen"/>
              </w:rPr>
            </w:pPr>
            <w:r w:rsidRPr="00A04A0B">
              <w:rPr>
                <w:rFonts w:ascii="Sylfaen" w:hAnsi="Sylfaen"/>
                <w:spacing w:val="-2"/>
              </w:rPr>
              <w:t xml:space="preserve">1.  </w:t>
            </w:r>
            <w:r w:rsidRPr="00A04A0B">
              <w:rPr>
                <w:rFonts w:ascii="Sylfaen" w:hAnsi="Sylfaen" w:cs="Sylfaen"/>
                <w:spacing w:val="-2"/>
              </w:rPr>
              <w:t>Հայտատուի</w:t>
            </w:r>
            <w:r w:rsidRPr="00A04A0B">
              <w:rPr>
                <w:rFonts w:ascii="Sylfaen" w:hAnsi="Sylfaen" w:cs="Arial Armenian"/>
                <w:spacing w:val="-2"/>
              </w:rPr>
              <w:t xml:space="preserve"> </w:t>
            </w:r>
            <w:r w:rsidRPr="00A04A0B">
              <w:rPr>
                <w:rFonts w:ascii="Sylfaen" w:hAnsi="Sylfaen" w:cs="Sylfaen"/>
                <w:spacing w:val="-2"/>
              </w:rPr>
              <w:t>իրավաբանական</w:t>
            </w:r>
            <w:r w:rsidRPr="00A04A0B">
              <w:rPr>
                <w:rFonts w:ascii="Sylfaen" w:hAnsi="Sylfaen" w:cs="Arial Armenian"/>
                <w:spacing w:val="-2"/>
              </w:rPr>
              <w:t xml:space="preserve"> </w:t>
            </w:r>
            <w:r w:rsidRPr="00A04A0B">
              <w:rPr>
                <w:rFonts w:ascii="Sylfaen" w:hAnsi="Sylfaen" w:cs="Sylfaen"/>
                <w:spacing w:val="-2"/>
              </w:rPr>
              <w:t>անուն</w:t>
            </w:r>
            <w:r w:rsidRPr="00A04A0B">
              <w:rPr>
                <w:rFonts w:ascii="Sylfaen" w:hAnsi="Sylfaen"/>
                <w:spacing w:val="-2"/>
              </w:rPr>
              <w:t>.</w:t>
            </w:r>
            <w:r w:rsidRPr="00A04A0B">
              <w:rPr>
                <w:rFonts w:ascii="Sylfaen" w:hAnsi="Sylfaen"/>
              </w:rPr>
              <w:t xml:space="preserve"> </w:t>
            </w:r>
            <w:r w:rsidRPr="00A04A0B">
              <w:rPr>
                <w:rFonts w:ascii="Sylfaen" w:hAnsi="Sylfaen"/>
                <w:bCs/>
                <w:i/>
                <w:iCs/>
              </w:rPr>
              <w:t>[</w:t>
            </w:r>
            <w:r w:rsidRPr="00A04A0B">
              <w:rPr>
                <w:rFonts w:ascii="Sylfaen" w:hAnsi="Sylfaen" w:cs="Sylfaen"/>
                <w:bCs/>
                <w:i/>
                <w:iCs/>
              </w:rPr>
              <w:t>Հայտատուի</w:t>
            </w:r>
            <w:r w:rsidRPr="00A04A0B">
              <w:rPr>
                <w:rFonts w:ascii="Sylfaen" w:hAnsi="Sylfaen" w:cs="Arial Armenian"/>
                <w:bCs/>
                <w:i/>
                <w:iCs/>
              </w:rPr>
              <w:t xml:space="preserve"> </w:t>
            </w:r>
            <w:r w:rsidRPr="00A04A0B">
              <w:rPr>
                <w:rFonts w:ascii="Sylfaen" w:hAnsi="Sylfaen" w:cs="Sylfaen"/>
                <w:bCs/>
                <w:i/>
                <w:iCs/>
              </w:rPr>
              <w:t>իրավաբանական</w:t>
            </w:r>
            <w:r w:rsidRPr="00A04A0B">
              <w:rPr>
                <w:rFonts w:ascii="Sylfaen" w:hAnsi="Sylfaen" w:cs="Arial Armenian"/>
                <w:bCs/>
                <w:i/>
                <w:iCs/>
              </w:rPr>
              <w:t xml:space="preserve"> </w:t>
            </w:r>
            <w:r w:rsidRPr="00A04A0B">
              <w:rPr>
                <w:rFonts w:ascii="Sylfaen" w:hAnsi="Sylfaen" w:cs="Sylfaen"/>
                <w:bCs/>
                <w:i/>
                <w:iCs/>
              </w:rPr>
              <w:t>անունը</w:t>
            </w:r>
            <w:r w:rsidRPr="00A04A0B">
              <w:rPr>
                <w:rFonts w:ascii="Sylfaen" w:hAnsi="Sylfaen"/>
                <w:bCs/>
                <w:i/>
                <w:iCs/>
              </w:rPr>
              <w:t>]</w:t>
            </w:r>
          </w:p>
        </w:tc>
      </w:tr>
      <w:tr w:rsidR="00AD52FC" w:rsidRPr="00A04A0B" w:rsidTr="00AD52FC">
        <w:trPr>
          <w:cantSplit/>
          <w:trHeight w:val="674"/>
        </w:trPr>
        <w:tc>
          <w:tcPr>
            <w:tcW w:w="8820" w:type="dxa"/>
          </w:tcPr>
          <w:p w:rsidR="00AD52FC" w:rsidRPr="00A04A0B" w:rsidRDefault="00AD52FC" w:rsidP="00AD52FC">
            <w:pPr>
              <w:suppressAutoHyphens/>
              <w:spacing w:after="200"/>
              <w:ind w:left="360" w:hanging="360"/>
              <w:rPr>
                <w:rFonts w:ascii="Sylfaen" w:hAnsi="Sylfaen"/>
                <w:spacing w:val="-2"/>
              </w:rPr>
            </w:pPr>
            <w:r w:rsidRPr="00A04A0B">
              <w:rPr>
                <w:rFonts w:ascii="Sylfaen" w:hAnsi="Sylfaen"/>
                <w:spacing w:val="-2"/>
              </w:rPr>
              <w:t xml:space="preserve">2.  </w:t>
            </w:r>
            <w:r w:rsidRPr="00A04A0B">
              <w:rPr>
                <w:rFonts w:ascii="Sylfaen" w:hAnsi="Sylfaen" w:cs="Sylfaen"/>
                <w:spacing w:val="-2"/>
              </w:rPr>
              <w:t>Համատեղ</w:t>
            </w:r>
            <w:r w:rsidRPr="00A04A0B">
              <w:rPr>
                <w:rFonts w:ascii="Sylfaen" w:hAnsi="Sylfaen" w:cs="Arial Armenian"/>
                <w:spacing w:val="-2"/>
              </w:rPr>
              <w:t xml:space="preserve"> </w:t>
            </w:r>
            <w:r w:rsidRPr="00A04A0B">
              <w:rPr>
                <w:rFonts w:ascii="Sylfaen" w:hAnsi="Sylfaen" w:cs="Sylfaen"/>
                <w:spacing w:val="-2"/>
              </w:rPr>
              <w:t>ձեռնարկության</w:t>
            </w:r>
            <w:r w:rsidRPr="00A04A0B">
              <w:rPr>
                <w:rFonts w:ascii="Sylfaen" w:hAnsi="Sylfaen" w:cs="Arial Armenian"/>
                <w:spacing w:val="-2"/>
              </w:rPr>
              <w:t xml:space="preserve"> </w:t>
            </w:r>
            <w:r w:rsidRPr="00A04A0B">
              <w:rPr>
                <w:rFonts w:ascii="Sylfaen" w:hAnsi="Sylfaen" w:cs="Sylfaen"/>
                <w:spacing w:val="-2"/>
              </w:rPr>
              <w:t>դեպքում</w:t>
            </w:r>
            <w:r w:rsidRPr="00A04A0B">
              <w:rPr>
                <w:rFonts w:ascii="Sylfaen" w:hAnsi="Sylfaen" w:cs="Arial Armenian"/>
                <w:spacing w:val="-2"/>
              </w:rPr>
              <w:t xml:space="preserve">, </w:t>
            </w:r>
            <w:r w:rsidRPr="00A04A0B">
              <w:rPr>
                <w:rFonts w:ascii="Sylfaen" w:hAnsi="Sylfaen" w:cs="Sylfaen"/>
                <w:spacing w:val="-2"/>
              </w:rPr>
              <w:t>յուրաքանչյուր</w:t>
            </w:r>
            <w:r w:rsidRPr="00A04A0B">
              <w:rPr>
                <w:rFonts w:ascii="Sylfaen" w:hAnsi="Sylfaen" w:cs="Arial Armenian"/>
                <w:spacing w:val="-2"/>
              </w:rPr>
              <w:t xml:space="preserve"> </w:t>
            </w:r>
            <w:r w:rsidRPr="00A04A0B">
              <w:rPr>
                <w:rFonts w:ascii="Sylfaen" w:hAnsi="Sylfaen" w:cs="Sylfaen"/>
                <w:spacing w:val="-2"/>
              </w:rPr>
              <w:t>կողմի</w:t>
            </w:r>
            <w:r w:rsidRPr="00A04A0B">
              <w:rPr>
                <w:rFonts w:ascii="Sylfaen" w:hAnsi="Sylfaen" w:cs="Arial Armenian"/>
                <w:spacing w:val="-2"/>
              </w:rPr>
              <w:t xml:space="preserve"> </w:t>
            </w:r>
            <w:r w:rsidRPr="00A04A0B">
              <w:rPr>
                <w:rFonts w:ascii="Sylfaen" w:hAnsi="Sylfaen" w:cs="Sylfaen"/>
                <w:spacing w:val="-2"/>
              </w:rPr>
              <w:t>իրավաբանական</w:t>
            </w:r>
            <w:r w:rsidRPr="00A04A0B">
              <w:rPr>
                <w:rFonts w:ascii="Sylfaen" w:hAnsi="Sylfaen" w:cs="Arial Armenian"/>
                <w:spacing w:val="-2"/>
              </w:rPr>
              <w:t xml:space="preserve"> </w:t>
            </w:r>
            <w:r w:rsidRPr="00A04A0B">
              <w:rPr>
                <w:rFonts w:ascii="Sylfaen" w:hAnsi="Sylfaen" w:cs="Sylfaen"/>
                <w:spacing w:val="-2"/>
              </w:rPr>
              <w:t>անունը</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bCs/>
                <w:i/>
                <w:iCs/>
                <w:spacing w:val="-2"/>
              </w:rPr>
              <w:t>[</w:t>
            </w:r>
            <w:r w:rsidRPr="00A04A0B">
              <w:rPr>
                <w:rFonts w:ascii="Sylfaen" w:hAnsi="Sylfaen" w:cs="Sylfaen"/>
                <w:bCs/>
                <w:i/>
                <w:iCs/>
                <w:spacing w:val="-2"/>
              </w:rPr>
              <w:t>ՀՁ</w:t>
            </w:r>
            <w:r w:rsidRPr="00A04A0B">
              <w:rPr>
                <w:rFonts w:ascii="Sylfaen" w:hAnsi="Sylfaen" w:cs="Arial Armenian"/>
                <w:bCs/>
                <w:i/>
                <w:iCs/>
                <w:spacing w:val="-2"/>
              </w:rPr>
              <w:t>-</w:t>
            </w:r>
            <w:r w:rsidRPr="00A04A0B">
              <w:rPr>
                <w:rFonts w:ascii="Sylfaen" w:hAnsi="Sylfaen" w:cs="Sylfaen"/>
                <w:bCs/>
                <w:i/>
                <w:iCs/>
                <w:spacing w:val="-2"/>
              </w:rPr>
              <w:t>ի</w:t>
            </w:r>
            <w:r w:rsidRPr="00A04A0B">
              <w:rPr>
                <w:rFonts w:ascii="Sylfaen" w:hAnsi="Sylfaen" w:cs="Arial Armenian"/>
                <w:bCs/>
                <w:i/>
                <w:iCs/>
                <w:spacing w:val="-2"/>
              </w:rPr>
              <w:t xml:space="preserve"> </w:t>
            </w:r>
            <w:r w:rsidRPr="00A04A0B">
              <w:rPr>
                <w:rFonts w:ascii="Sylfaen" w:hAnsi="Sylfaen" w:cs="Sylfaen"/>
                <w:bCs/>
                <w:i/>
                <w:iCs/>
                <w:spacing w:val="-2"/>
              </w:rPr>
              <w:t>յուրաքանչյուր</w:t>
            </w:r>
            <w:r w:rsidRPr="00A04A0B">
              <w:rPr>
                <w:rFonts w:ascii="Sylfaen" w:hAnsi="Sylfaen" w:cs="Arial Armenian"/>
                <w:bCs/>
                <w:i/>
                <w:iCs/>
                <w:spacing w:val="-2"/>
              </w:rPr>
              <w:t xml:space="preserve"> </w:t>
            </w:r>
            <w:r w:rsidRPr="00A04A0B">
              <w:rPr>
                <w:rFonts w:ascii="Sylfaen" w:hAnsi="Sylfaen" w:cs="Sylfaen"/>
                <w:bCs/>
                <w:i/>
                <w:iCs/>
                <w:spacing w:val="-2"/>
              </w:rPr>
              <w:t>կողմի</w:t>
            </w:r>
            <w:r w:rsidRPr="00A04A0B">
              <w:rPr>
                <w:rFonts w:ascii="Sylfaen" w:hAnsi="Sylfaen" w:cs="Arial Armenian"/>
                <w:bCs/>
                <w:i/>
                <w:iCs/>
                <w:spacing w:val="-2"/>
              </w:rPr>
              <w:t xml:space="preserve"> </w:t>
            </w:r>
            <w:r w:rsidRPr="00A04A0B">
              <w:rPr>
                <w:rFonts w:ascii="Sylfaen" w:hAnsi="Sylfaen" w:cs="Sylfaen"/>
                <w:bCs/>
                <w:i/>
                <w:iCs/>
                <w:spacing w:val="-2"/>
              </w:rPr>
              <w:t>անունը</w:t>
            </w:r>
            <w:r w:rsidRPr="00A04A0B">
              <w:rPr>
                <w:rFonts w:ascii="Sylfaen" w:hAnsi="Sylfaen"/>
                <w:bCs/>
                <w:i/>
                <w:iCs/>
                <w:spacing w:val="-2"/>
              </w:rPr>
              <w:t>]</w:t>
            </w:r>
          </w:p>
        </w:tc>
      </w:tr>
      <w:tr w:rsidR="00AD52FC" w:rsidRPr="00A04A0B" w:rsidTr="00AD52FC">
        <w:trPr>
          <w:cantSplit/>
          <w:trHeight w:val="674"/>
        </w:trPr>
        <w:tc>
          <w:tcPr>
            <w:tcW w:w="8820" w:type="dxa"/>
          </w:tcPr>
          <w:p w:rsidR="00AD52FC" w:rsidRPr="00A04A0B" w:rsidRDefault="00AD52FC" w:rsidP="00AD52FC">
            <w:pPr>
              <w:suppressAutoHyphens/>
              <w:spacing w:after="200"/>
              <w:rPr>
                <w:rFonts w:ascii="Sylfaen" w:hAnsi="Sylfaen"/>
                <w:b/>
              </w:rPr>
            </w:pPr>
            <w:r w:rsidRPr="00A04A0B">
              <w:rPr>
                <w:rFonts w:ascii="Sylfaen" w:hAnsi="Sylfaen"/>
              </w:rPr>
              <w:t xml:space="preserve">3.  </w:t>
            </w:r>
            <w:r w:rsidRPr="00A04A0B">
              <w:rPr>
                <w:rFonts w:ascii="Sylfaen" w:hAnsi="Sylfaen" w:cs="Sylfaen"/>
              </w:rPr>
              <w:t>Հայտատուի</w:t>
            </w:r>
            <w:r w:rsidRPr="00A04A0B">
              <w:rPr>
                <w:rFonts w:ascii="Sylfaen" w:hAnsi="Sylfaen" w:cs="Arial Armenian"/>
              </w:rPr>
              <w:t xml:space="preserve"> </w:t>
            </w:r>
            <w:r w:rsidRPr="00A04A0B">
              <w:rPr>
                <w:rFonts w:ascii="Sylfaen" w:hAnsi="Sylfaen" w:cs="Sylfaen"/>
              </w:rPr>
              <w:t>ընթացիկ</w:t>
            </w:r>
            <w:r w:rsidRPr="00A04A0B">
              <w:rPr>
                <w:rFonts w:ascii="Sylfaen" w:hAnsi="Sylfaen" w:cs="Arial Armenian"/>
              </w:rPr>
              <w:t>/</w:t>
            </w:r>
            <w:r w:rsidRPr="00A04A0B">
              <w:rPr>
                <w:rFonts w:ascii="Sylfaen" w:hAnsi="Sylfaen" w:cs="Sylfaen"/>
              </w:rPr>
              <w:t>առկա</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ենթադրվող</w:t>
            </w:r>
            <w:r w:rsidRPr="00A04A0B">
              <w:rPr>
                <w:rFonts w:ascii="Sylfaen" w:hAnsi="Sylfaen" w:cs="Arial Armenian"/>
              </w:rPr>
              <w:t xml:space="preserve"> </w:t>
            </w:r>
            <w:r w:rsidRPr="00A04A0B">
              <w:rPr>
                <w:rFonts w:ascii="Sylfaen" w:hAnsi="Sylfaen" w:cs="Sylfaen"/>
              </w:rPr>
              <w:t>գրանցման</w:t>
            </w:r>
            <w:r w:rsidRPr="00A04A0B">
              <w:rPr>
                <w:rFonts w:ascii="Sylfaen" w:hAnsi="Sylfaen" w:cs="Arial Armenian"/>
              </w:rPr>
              <w:t xml:space="preserve"> </w:t>
            </w:r>
            <w:r w:rsidRPr="00A04A0B">
              <w:rPr>
                <w:rFonts w:ascii="Sylfaen" w:hAnsi="Sylfaen" w:cs="Sylfaen"/>
              </w:rPr>
              <w:t>երկիր</w:t>
            </w:r>
            <w:r w:rsidRPr="00A04A0B">
              <w:rPr>
                <w:rFonts w:ascii="Sylfaen" w:hAnsi="Sylfaen"/>
              </w:rPr>
              <w:t>.</w:t>
            </w:r>
            <w:r w:rsidRPr="00A04A0B">
              <w:rPr>
                <w:rFonts w:ascii="Sylfaen" w:hAnsi="Sylfaen"/>
                <w:spacing w:val="-2"/>
              </w:rPr>
              <w:t xml:space="preserve"> </w:t>
            </w:r>
            <w:r w:rsidRPr="00A04A0B">
              <w:rPr>
                <w:rFonts w:ascii="Sylfaen" w:hAnsi="Sylfaen"/>
                <w:bCs/>
                <w:i/>
                <w:iCs/>
                <w:spacing w:val="-2"/>
              </w:rPr>
              <w:t>[</w:t>
            </w:r>
            <w:r w:rsidRPr="00A04A0B">
              <w:rPr>
                <w:rFonts w:ascii="Sylfaen" w:hAnsi="Sylfaen" w:cs="Sylfaen"/>
                <w:bCs/>
                <w:i/>
                <w:iCs/>
                <w:spacing w:val="-2"/>
              </w:rPr>
              <w:t>Ընթացիկ</w:t>
            </w:r>
            <w:r w:rsidRPr="00A04A0B">
              <w:rPr>
                <w:rFonts w:ascii="Sylfaen" w:hAnsi="Sylfaen" w:cs="Arial Armenian"/>
                <w:bCs/>
                <w:i/>
                <w:iCs/>
                <w:spacing w:val="-2"/>
              </w:rPr>
              <w:t xml:space="preserve"> </w:t>
            </w:r>
            <w:r w:rsidRPr="00A04A0B">
              <w:rPr>
                <w:rFonts w:ascii="Sylfaen" w:hAnsi="Sylfaen" w:cs="Sylfaen"/>
                <w:bCs/>
                <w:i/>
                <w:iCs/>
                <w:spacing w:val="-2"/>
              </w:rPr>
              <w:t>կամ</w:t>
            </w:r>
            <w:r w:rsidRPr="00A04A0B">
              <w:rPr>
                <w:rFonts w:ascii="Sylfaen" w:hAnsi="Sylfaen" w:cs="Arial Armenian"/>
                <w:bCs/>
                <w:i/>
                <w:iCs/>
                <w:spacing w:val="-2"/>
              </w:rPr>
              <w:t xml:space="preserve"> </w:t>
            </w:r>
            <w:r w:rsidRPr="00A04A0B">
              <w:rPr>
                <w:rFonts w:ascii="Sylfaen" w:hAnsi="Sylfaen" w:cs="Sylfaen"/>
                <w:bCs/>
                <w:i/>
                <w:iCs/>
                <w:spacing w:val="-2"/>
              </w:rPr>
              <w:t>ենթադրվող</w:t>
            </w:r>
            <w:r w:rsidRPr="00A04A0B">
              <w:rPr>
                <w:rFonts w:ascii="Sylfaen" w:hAnsi="Sylfaen" w:cs="Arial Armenian"/>
                <w:bCs/>
                <w:i/>
                <w:iCs/>
                <w:spacing w:val="-2"/>
              </w:rPr>
              <w:t xml:space="preserve"> </w:t>
            </w:r>
            <w:r w:rsidRPr="00A04A0B">
              <w:rPr>
                <w:rFonts w:ascii="Sylfaen" w:hAnsi="Sylfaen" w:cs="Sylfaen"/>
                <w:bCs/>
                <w:i/>
                <w:iCs/>
                <w:spacing w:val="-2"/>
              </w:rPr>
              <w:t>Գրանցման</w:t>
            </w:r>
            <w:r w:rsidRPr="00A04A0B">
              <w:rPr>
                <w:rFonts w:ascii="Sylfaen" w:hAnsi="Sylfaen" w:cs="Arial Armenian"/>
                <w:bCs/>
                <w:i/>
                <w:iCs/>
                <w:spacing w:val="-2"/>
              </w:rPr>
              <w:t xml:space="preserve"> </w:t>
            </w:r>
            <w:r w:rsidRPr="00A04A0B">
              <w:rPr>
                <w:rFonts w:ascii="Sylfaen" w:hAnsi="Sylfaen" w:cs="Sylfaen"/>
                <w:bCs/>
                <w:i/>
                <w:iCs/>
                <w:spacing w:val="-2"/>
              </w:rPr>
              <w:t>Երկիր</w:t>
            </w:r>
            <w:r w:rsidRPr="00A04A0B">
              <w:rPr>
                <w:rFonts w:ascii="Sylfaen" w:hAnsi="Sylfaen"/>
                <w:bCs/>
                <w:i/>
                <w:iCs/>
                <w:spacing w:val="-2"/>
              </w:rPr>
              <w:t>]</w:t>
            </w:r>
          </w:p>
        </w:tc>
      </w:tr>
      <w:tr w:rsidR="00AD52FC" w:rsidRPr="00A04A0B" w:rsidTr="00AD52FC">
        <w:trPr>
          <w:cantSplit/>
          <w:trHeight w:val="674"/>
        </w:trPr>
        <w:tc>
          <w:tcPr>
            <w:tcW w:w="8820" w:type="dxa"/>
          </w:tcPr>
          <w:p w:rsidR="00AD52FC" w:rsidRPr="00A04A0B" w:rsidRDefault="00AD52FC" w:rsidP="00AD52FC">
            <w:pPr>
              <w:suppressAutoHyphens/>
              <w:spacing w:after="200"/>
              <w:rPr>
                <w:rFonts w:ascii="Sylfaen" w:hAnsi="Sylfaen"/>
                <w:b/>
                <w:spacing w:val="-2"/>
              </w:rPr>
            </w:pPr>
            <w:r w:rsidRPr="00A04A0B">
              <w:rPr>
                <w:rFonts w:ascii="Sylfaen" w:hAnsi="Sylfaen"/>
                <w:spacing w:val="-2"/>
              </w:rPr>
              <w:t xml:space="preserve">4.  </w:t>
            </w:r>
            <w:r w:rsidRPr="00A04A0B">
              <w:rPr>
                <w:rFonts w:ascii="Sylfaen" w:hAnsi="Sylfaen" w:cs="Sylfaen"/>
                <w:spacing w:val="-2"/>
              </w:rPr>
              <w:t>Հայտատուի</w:t>
            </w:r>
            <w:r w:rsidRPr="00A04A0B">
              <w:rPr>
                <w:rFonts w:ascii="Sylfaen" w:hAnsi="Sylfaen" w:cs="Arial Armenian"/>
                <w:spacing w:val="-2"/>
              </w:rPr>
              <w:t xml:space="preserve"> </w:t>
            </w:r>
            <w:r w:rsidRPr="00A04A0B">
              <w:rPr>
                <w:rFonts w:ascii="Sylfaen" w:hAnsi="Sylfaen" w:cs="Sylfaen"/>
                <w:spacing w:val="-2"/>
              </w:rPr>
              <w:t>գրանցման</w:t>
            </w:r>
            <w:r w:rsidRPr="00A04A0B">
              <w:rPr>
                <w:rFonts w:ascii="Sylfaen" w:hAnsi="Sylfaen" w:cs="Arial Armenian"/>
                <w:spacing w:val="-2"/>
              </w:rPr>
              <w:t xml:space="preserve"> </w:t>
            </w:r>
            <w:r w:rsidRPr="00A04A0B">
              <w:rPr>
                <w:rFonts w:ascii="Sylfaen" w:hAnsi="Sylfaen" w:cs="Sylfaen"/>
                <w:spacing w:val="-2"/>
              </w:rPr>
              <w:t>տարի</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bCs/>
                <w:i/>
                <w:iCs/>
                <w:spacing w:val="-2"/>
              </w:rPr>
              <w:t>[</w:t>
            </w:r>
            <w:r w:rsidRPr="00A04A0B">
              <w:rPr>
                <w:rFonts w:ascii="Sylfaen" w:hAnsi="Sylfaen" w:cs="Sylfaen"/>
                <w:bCs/>
                <w:i/>
                <w:iCs/>
                <w:spacing w:val="-2"/>
              </w:rPr>
              <w:t>Հայտատուի</w:t>
            </w:r>
            <w:r w:rsidRPr="00A04A0B">
              <w:rPr>
                <w:rFonts w:ascii="Sylfaen" w:hAnsi="Sylfaen" w:cs="Arial Armenian"/>
                <w:bCs/>
                <w:i/>
                <w:iCs/>
                <w:spacing w:val="-2"/>
              </w:rPr>
              <w:t xml:space="preserve"> </w:t>
            </w:r>
            <w:r w:rsidRPr="00A04A0B">
              <w:rPr>
                <w:rFonts w:ascii="Sylfaen" w:hAnsi="Sylfaen" w:cs="Sylfaen"/>
                <w:bCs/>
                <w:i/>
                <w:iCs/>
                <w:spacing w:val="-2"/>
              </w:rPr>
              <w:t>գրանցման</w:t>
            </w:r>
            <w:r w:rsidRPr="00A04A0B">
              <w:rPr>
                <w:rFonts w:ascii="Sylfaen" w:hAnsi="Sylfaen" w:cs="Arial Armenian"/>
                <w:bCs/>
                <w:i/>
                <w:iCs/>
                <w:spacing w:val="-2"/>
              </w:rPr>
              <w:t xml:space="preserve"> </w:t>
            </w:r>
            <w:r w:rsidRPr="00A04A0B">
              <w:rPr>
                <w:rFonts w:ascii="Sylfaen" w:hAnsi="Sylfaen" w:cs="Sylfaen"/>
                <w:bCs/>
                <w:i/>
                <w:iCs/>
                <w:spacing w:val="-2"/>
              </w:rPr>
              <w:t>տարի</w:t>
            </w:r>
            <w:r w:rsidRPr="00A04A0B">
              <w:rPr>
                <w:rFonts w:ascii="Sylfaen" w:hAnsi="Sylfaen"/>
                <w:bCs/>
                <w:i/>
                <w:iCs/>
                <w:spacing w:val="-2"/>
              </w:rPr>
              <w:t>]</w:t>
            </w:r>
          </w:p>
        </w:tc>
      </w:tr>
      <w:tr w:rsidR="00AD52FC" w:rsidRPr="00A04A0B" w:rsidTr="00AD52FC">
        <w:trPr>
          <w:cantSplit/>
        </w:trPr>
        <w:tc>
          <w:tcPr>
            <w:tcW w:w="8820" w:type="dxa"/>
          </w:tcPr>
          <w:p w:rsidR="00AD52FC" w:rsidRPr="00A04A0B" w:rsidRDefault="00AD52FC" w:rsidP="00AD52FC">
            <w:pPr>
              <w:suppressAutoHyphens/>
              <w:spacing w:after="200"/>
              <w:rPr>
                <w:rFonts w:ascii="Sylfaen" w:hAnsi="Sylfaen"/>
                <w:spacing w:val="-2"/>
              </w:rPr>
            </w:pPr>
            <w:r w:rsidRPr="00A04A0B">
              <w:rPr>
                <w:rFonts w:ascii="Sylfaen" w:hAnsi="Sylfaen"/>
                <w:spacing w:val="-2"/>
              </w:rPr>
              <w:t xml:space="preserve">5.  </w:t>
            </w:r>
            <w:r w:rsidRPr="00A04A0B">
              <w:rPr>
                <w:rFonts w:ascii="Sylfaen" w:hAnsi="Sylfaen" w:cs="Sylfaen"/>
                <w:spacing w:val="-2"/>
              </w:rPr>
              <w:t>Հայտատուի</w:t>
            </w:r>
            <w:r w:rsidRPr="00A04A0B">
              <w:rPr>
                <w:rFonts w:ascii="Sylfaen" w:hAnsi="Sylfaen" w:cs="Arial Armenian"/>
                <w:spacing w:val="-2"/>
              </w:rPr>
              <w:t xml:space="preserve"> </w:t>
            </w:r>
            <w:r w:rsidRPr="00A04A0B">
              <w:rPr>
                <w:rFonts w:ascii="Sylfaen" w:hAnsi="Sylfaen" w:cs="Sylfaen"/>
                <w:spacing w:val="-2"/>
              </w:rPr>
              <w:t>իրավաբանական</w:t>
            </w:r>
            <w:r w:rsidRPr="00A04A0B">
              <w:rPr>
                <w:rFonts w:ascii="Sylfaen" w:hAnsi="Sylfaen" w:cs="Arial Armenian"/>
                <w:spacing w:val="-2"/>
              </w:rPr>
              <w:t xml:space="preserve"> </w:t>
            </w:r>
            <w:r w:rsidRPr="00A04A0B">
              <w:rPr>
                <w:rFonts w:ascii="Sylfaen" w:hAnsi="Sylfaen" w:cs="Sylfaen"/>
                <w:spacing w:val="-2"/>
              </w:rPr>
              <w:t>հասցե</w:t>
            </w:r>
            <w:r w:rsidRPr="00A04A0B">
              <w:rPr>
                <w:rFonts w:ascii="Sylfaen" w:hAnsi="Sylfaen" w:cs="Arial Armenian"/>
                <w:spacing w:val="-2"/>
              </w:rPr>
              <w:t xml:space="preserve">` </w:t>
            </w:r>
            <w:r w:rsidRPr="00A04A0B">
              <w:rPr>
                <w:rFonts w:ascii="Sylfaen" w:hAnsi="Sylfaen" w:cs="Sylfaen"/>
                <w:spacing w:val="-2"/>
              </w:rPr>
              <w:t>գրանցված</w:t>
            </w:r>
            <w:r w:rsidRPr="00A04A0B">
              <w:rPr>
                <w:rFonts w:ascii="Sylfaen" w:hAnsi="Sylfaen" w:cs="Arial Armenian"/>
                <w:spacing w:val="-2"/>
              </w:rPr>
              <w:t xml:space="preserve"> </w:t>
            </w:r>
            <w:r w:rsidRPr="00A04A0B">
              <w:rPr>
                <w:rFonts w:ascii="Sylfaen" w:hAnsi="Sylfaen" w:cs="Sylfaen"/>
                <w:spacing w:val="-2"/>
              </w:rPr>
              <w:t>երկրում</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bCs/>
                <w:i/>
                <w:iCs/>
                <w:spacing w:val="-2"/>
              </w:rPr>
              <w:t>[</w:t>
            </w:r>
            <w:r w:rsidRPr="00A04A0B">
              <w:rPr>
                <w:rFonts w:ascii="Sylfaen" w:hAnsi="Sylfaen" w:cs="Sylfaen"/>
                <w:bCs/>
                <w:i/>
                <w:iCs/>
                <w:spacing w:val="-2"/>
              </w:rPr>
              <w:t>Հայտատուի</w:t>
            </w:r>
            <w:r w:rsidRPr="00A04A0B">
              <w:rPr>
                <w:rFonts w:ascii="Sylfaen" w:hAnsi="Sylfaen" w:cs="Arial Armenian"/>
                <w:bCs/>
                <w:i/>
                <w:iCs/>
                <w:spacing w:val="-2"/>
              </w:rPr>
              <w:t xml:space="preserve"> </w:t>
            </w:r>
            <w:r w:rsidRPr="00A04A0B">
              <w:rPr>
                <w:rFonts w:ascii="Sylfaen" w:hAnsi="Sylfaen" w:cs="Sylfaen"/>
                <w:bCs/>
                <w:i/>
                <w:iCs/>
                <w:spacing w:val="-2"/>
              </w:rPr>
              <w:t>իրավաբանական</w:t>
            </w:r>
            <w:r w:rsidRPr="00A04A0B">
              <w:rPr>
                <w:rFonts w:ascii="Sylfaen" w:hAnsi="Sylfaen" w:cs="Arial Armenian"/>
                <w:bCs/>
                <w:i/>
                <w:iCs/>
                <w:spacing w:val="-2"/>
              </w:rPr>
              <w:t xml:space="preserve"> </w:t>
            </w:r>
            <w:r w:rsidRPr="00A04A0B">
              <w:rPr>
                <w:rFonts w:ascii="Sylfaen" w:hAnsi="Sylfaen" w:cs="Sylfaen"/>
                <w:bCs/>
                <w:i/>
                <w:iCs/>
                <w:spacing w:val="-2"/>
              </w:rPr>
              <w:t>հասցեն</w:t>
            </w:r>
            <w:r w:rsidRPr="00A04A0B">
              <w:rPr>
                <w:rFonts w:ascii="Sylfaen" w:hAnsi="Sylfaen" w:cs="Arial Armenian"/>
                <w:bCs/>
                <w:i/>
                <w:iCs/>
                <w:spacing w:val="-2"/>
              </w:rPr>
              <w:t xml:space="preserve"> </w:t>
            </w:r>
            <w:r w:rsidRPr="00A04A0B">
              <w:rPr>
                <w:rFonts w:ascii="Sylfaen" w:hAnsi="Sylfaen" w:cs="Sylfaen"/>
                <w:bCs/>
                <w:i/>
                <w:iCs/>
                <w:spacing w:val="-2"/>
              </w:rPr>
              <w:t>գրանցման</w:t>
            </w:r>
            <w:r w:rsidRPr="00A04A0B">
              <w:rPr>
                <w:rFonts w:ascii="Sylfaen" w:hAnsi="Sylfaen" w:cs="Arial Armenian"/>
                <w:bCs/>
                <w:i/>
                <w:iCs/>
                <w:spacing w:val="-2"/>
              </w:rPr>
              <w:t xml:space="preserve"> </w:t>
            </w:r>
            <w:r w:rsidRPr="00A04A0B">
              <w:rPr>
                <w:rFonts w:ascii="Sylfaen" w:hAnsi="Sylfaen" w:cs="Sylfaen"/>
                <w:bCs/>
                <w:i/>
                <w:iCs/>
                <w:spacing w:val="-2"/>
              </w:rPr>
              <w:t>երկրում</w:t>
            </w:r>
            <w:r w:rsidRPr="00A04A0B">
              <w:rPr>
                <w:rFonts w:ascii="Sylfaen" w:hAnsi="Sylfaen"/>
                <w:bCs/>
                <w:i/>
                <w:iCs/>
                <w:spacing w:val="-2"/>
              </w:rPr>
              <w:t>]</w:t>
            </w:r>
          </w:p>
        </w:tc>
      </w:tr>
      <w:tr w:rsidR="00AD52FC" w:rsidRPr="00A04A0B" w:rsidTr="00AD52FC">
        <w:trPr>
          <w:cantSplit/>
        </w:trPr>
        <w:tc>
          <w:tcPr>
            <w:tcW w:w="8820" w:type="dxa"/>
          </w:tcPr>
          <w:p w:rsidR="00AD52FC" w:rsidRPr="00A04A0B" w:rsidRDefault="00AD52FC" w:rsidP="00AD52FC">
            <w:pPr>
              <w:pStyle w:val="Outline"/>
              <w:suppressAutoHyphens/>
              <w:spacing w:before="0" w:after="200"/>
              <w:rPr>
                <w:rFonts w:ascii="Sylfaen" w:hAnsi="Sylfaen"/>
                <w:spacing w:val="-2"/>
                <w:kern w:val="0"/>
              </w:rPr>
            </w:pPr>
            <w:r w:rsidRPr="00A04A0B">
              <w:rPr>
                <w:rFonts w:ascii="Sylfaen" w:hAnsi="Sylfaen"/>
                <w:spacing w:val="-2"/>
                <w:kern w:val="0"/>
              </w:rPr>
              <w:t xml:space="preserve">6. </w:t>
            </w:r>
            <w:r w:rsidRPr="00A04A0B">
              <w:rPr>
                <w:rFonts w:ascii="Sylfaen" w:hAnsi="Sylfaen" w:cs="Sylfaen"/>
                <w:spacing w:val="-2"/>
                <w:kern w:val="0"/>
              </w:rPr>
              <w:t>Տեղեկություններ</w:t>
            </w:r>
            <w:r w:rsidRPr="00A04A0B">
              <w:rPr>
                <w:rFonts w:ascii="Sylfaen" w:hAnsi="Sylfaen" w:cs="Arial Armenian"/>
                <w:spacing w:val="-2"/>
                <w:kern w:val="0"/>
              </w:rPr>
              <w:t xml:space="preserve"> </w:t>
            </w:r>
            <w:r w:rsidRPr="00A04A0B">
              <w:rPr>
                <w:rFonts w:ascii="Sylfaen" w:hAnsi="Sylfaen" w:cs="Sylfaen"/>
                <w:spacing w:val="-2"/>
                <w:kern w:val="0"/>
              </w:rPr>
              <w:t>Հայտատուի</w:t>
            </w:r>
            <w:r w:rsidRPr="00A04A0B">
              <w:rPr>
                <w:rFonts w:ascii="Sylfaen" w:hAnsi="Sylfaen" w:cs="Arial Armenian"/>
                <w:spacing w:val="-2"/>
                <w:kern w:val="0"/>
              </w:rPr>
              <w:t xml:space="preserve"> </w:t>
            </w:r>
            <w:r w:rsidRPr="00A04A0B">
              <w:rPr>
                <w:rFonts w:ascii="Sylfaen" w:hAnsi="Sylfaen" w:cs="Sylfaen"/>
                <w:spacing w:val="-2"/>
                <w:kern w:val="0"/>
              </w:rPr>
              <w:t>լիազորված</w:t>
            </w:r>
            <w:r w:rsidRPr="00A04A0B">
              <w:rPr>
                <w:rFonts w:ascii="Sylfaen" w:hAnsi="Sylfaen" w:cs="Arial Armenian"/>
                <w:spacing w:val="-2"/>
                <w:kern w:val="0"/>
              </w:rPr>
              <w:t xml:space="preserve"> </w:t>
            </w:r>
            <w:r w:rsidRPr="00A04A0B">
              <w:rPr>
                <w:rFonts w:ascii="Sylfaen" w:hAnsi="Sylfaen" w:cs="Sylfaen"/>
                <w:spacing w:val="-2"/>
                <w:kern w:val="0"/>
              </w:rPr>
              <w:t>ներկայացուցչի</w:t>
            </w:r>
            <w:r w:rsidRPr="00A04A0B">
              <w:rPr>
                <w:rFonts w:ascii="Sylfaen" w:hAnsi="Sylfaen" w:cs="Arial Armenian"/>
                <w:spacing w:val="-2"/>
                <w:kern w:val="0"/>
              </w:rPr>
              <w:t xml:space="preserve"> </w:t>
            </w:r>
            <w:r w:rsidRPr="00A04A0B">
              <w:rPr>
                <w:rFonts w:ascii="Sylfaen" w:hAnsi="Sylfaen" w:cs="Sylfaen"/>
                <w:spacing w:val="-2"/>
                <w:kern w:val="0"/>
              </w:rPr>
              <w:t>վերաբերյալ</w:t>
            </w:r>
          </w:p>
          <w:p w:rsidR="00AD52FC" w:rsidRPr="00A04A0B" w:rsidRDefault="00AD52FC" w:rsidP="00AD52FC">
            <w:pPr>
              <w:pStyle w:val="Outline1"/>
              <w:keepNext w:val="0"/>
              <w:numPr>
                <w:ilvl w:val="1"/>
                <w:numId w:val="0"/>
              </w:numPr>
              <w:suppressAutoHyphens/>
              <w:spacing w:before="0" w:after="120"/>
              <w:ind w:left="360" w:hanging="360"/>
              <w:rPr>
                <w:rFonts w:ascii="Sylfaen" w:hAnsi="Sylfaen"/>
                <w:b/>
                <w:spacing w:val="-2"/>
                <w:kern w:val="0"/>
              </w:rPr>
            </w:pPr>
            <w:r w:rsidRPr="00A04A0B">
              <w:rPr>
                <w:rFonts w:ascii="Sylfaen" w:hAnsi="Sylfaen" w:cs="Sylfaen"/>
                <w:spacing w:val="-2"/>
                <w:kern w:val="0"/>
              </w:rPr>
              <w:t>Անուն</w:t>
            </w:r>
            <w:r w:rsidRPr="00A04A0B">
              <w:rPr>
                <w:rFonts w:ascii="Sylfaen" w:hAnsi="Sylfaen" w:cs="Arial Armenian"/>
                <w:spacing w:val="-2"/>
                <w:kern w:val="0"/>
              </w:rPr>
              <w:t>.</w:t>
            </w:r>
            <w:r w:rsidRPr="00A04A0B">
              <w:rPr>
                <w:rFonts w:ascii="Sylfaen" w:hAnsi="Sylfaen"/>
                <w:spacing w:val="-2"/>
                <w:kern w:val="0"/>
              </w:rPr>
              <w:t xml:space="preserve"> </w:t>
            </w:r>
            <w:r w:rsidRPr="00A04A0B">
              <w:rPr>
                <w:rFonts w:ascii="Sylfaen" w:hAnsi="Sylfaen"/>
                <w:i/>
                <w:spacing w:val="-2"/>
                <w:kern w:val="0"/>
              </w:rPr>
              <w:t>[</w:t>
            </w:r>
            <w:r w:rsidRPr="00A04A0B">
              <w:rPr>
                <w:rFonts w:ascii="Sylfaen" w:hAnsi="Sylfaen" w:cs="Sylfaen"/>
                <w:i/>
                <w:spacing w:val="-2"/>
                <w:kern w:val="0"/>
              </w:rPr>
              <w:t>Լիազորված</w:t>
            </w:r>
            <w:r w:rsidRPr="00A04A0B">
              <w:rPr>
                <w:rFonts w:ascii="Sylfaen" w:hAnsi="Sylfaen" w:cs="Arial Armenian"/>
                <w:i/>
                <w:spacing w:val="-2"/>
                <w:kern w:val="0"/>
              </w:rPr>
              <w:t xml:space="preserve"> </w:t>
            </w:r>
            <w:r w:rsidRPr="00A04A0B">
              <w:rPr>
                <w:rFonts w:ascii="Sylfaen" w:hAnsi="Sylfaen" w:cs="Sylfaen"/>
                <w:i/>
                <w:spacing w:val="-2"/>
                <w:kern w:val="0"/>
              </w:rPr>
              <w:t>Ներկայացուցչի</w:t>
            </w:r>
            <w:r w:rsidRPr="00A04A0B">
              <w:rPr>
                <w:rFonts w:ascii="Sylfaen" w:hAnsi="Sylfaen" w:cs="Arial Armenian"/>
                <w:i/>
                <w:spacing w:val="-2"/>
                <w:kern w:val="0"/>
              </w:rPr>
              <w:t xml:space="preserve"> </w:t>
            </w:r>
            <w:r w:rsidRPr="00A04A0B">
              <w:rPr>
                <w:rFonts w:ascii="Sylfaen" w:hAnsi="Sylfaen" w:cs="Sylfaen"/>
                <w:i/>
                <w:spacing w:val="-2"/>
                <w:kern w:val="0"/>
              </w:rPr>
              <w:t>անունը</w:t>
            </w:r>
            <w:r w:rsidRPr="00A04A0B">
              <w:rPr>
                <w:rFonts w:ascii="Sylfaen" w:hAnsi="Sylfaen"/>
                <w:i/>
                <w:spacing w:val="-2"/>
                <w:kern w:val="0"/>
              </w:rPr>
              <w:t>]</w:t>
            </w:r>
          </w:p>
          <w:p w:rsidR="00AD52FC" w:rsidRPr="00A04A0B" w:rsidRDefault="00AD52FC" w:rsidP="00AD52FC">
            <w:pPr>
              <w:suppressAutoHyphens/>
              <w:spacing w:after="120"/>
              <w:ind w:left="360"/>
              <w:rPr>
                <w:rFonts w:ascii="Sylfaen" w:hAnsi="Sylfaen"/>
                <w:spacing w:val="-2"/>
              </w:rPr>
            </w:pPr>
            <w:r w:rsidRPr="00A04A0B">
              <w:rPr>
                <w:rFonts w:ascii="Sylfaen" w:hAnsi="Sylfaen" w:cs="Sylfaen"/>
                <w:spacing w:val="-2"/>
              </w:rPr>
              <w:t>Հասցե</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i/>
                <w:spacing w:val="-2"/>
              </w:rPr>
              <w:t>[</w:t>
            </w:r>
            <w:r w:rsidRPr="00A04A0B">
              <w:rPr>
                <w:rFonts w:ascii="Sylfaen" w:hAnsi="Sylfaen" w:cs="Sylfaen"/>
                <w:i/>
                <w:spacing w:val="-2"/>
              </w:rPr>
              <w:t>Լիազորված</w:t>
            </w:r>
            <w:r w:rsidRPr="00A04A0B">
              <w:rPr>
                <w:rFonts w:ascii="Sylfaen" w:hAnsi="Sylfaen" w:cs="Arial Armenian"/>
                <w:i/>
                <w:spacing w:val="-2"/>
              </w:rPr>
              <w:t xml:space="preserve"> </w:t>
            </w:r>
            <w:r w:rsidRPr="00A04A0B">
              <w:rPr>
                <w:rFonts w:ascii="Sylfaen" w:hAnsi="Sylfaen" w:cs="Sylfaen"/>
                <w:i/>
                <w:spacing w:val="-2"/>
              </w:rPr>
              <w:t>Ներկայացուցչի</w:t>
            </w:r>
            <w:r w:rsidRPr="00A04A0B">
              <w:rPr>
                <w:rFonts w:ascii="Sylfaen" w:hAnsi="Sylfaen" w:cs="Arial Armenian"/>
                <w:i/>
                <w:spacing w:val="-2"/>
              </w:rPr>
              <w:t xml:space="preserve"> </w:t>
            </w:r>
            <w:r w:rsidRPr="00A04A0B">
              <w:rPr>
                <w:rFonts w:ascii="Sylfaen" w:hAnsi="Sylfaen" w:cs="Sylfaen"/>
                <w:i/>
                <w:spacing w:val="-2"/>
              </w:rPr>
              <w:t>հասցեն</w:t>
            </w:r>
            <w:r w:rsidRPr="00A04A0B">
              <w:rPr>
                <w:rFonts w:ascii="Sylfaen" w:hAnsi="Sylfaen"/>
                <w:i/>
                <w:spacing w:val="-2"/>
              </w:rPr>
              <w:t>]</w:t>
            </w:r>
          </w:p>
          <w:p w:rsidR="00AD52FC" w:rsidRPr="00A04A0B" w:rsidRDefault="00AD52FC" w:rsidP="00AD52FC">
            <w:pPr>
              <w:suppressAutoHyphens/>
              <w:spacing w:after="120"/>
              <w:rPr>
                <w:rFonts w:ascii="Sylfaen" w:hAnsi="Sylfaen"/>
                <w:b/>
                <w:spacing w:val="-2"/>
              </w:rPr>
            </w:pPr>
            <w:r w:rsidRPr="00A04A0B">
              <w:rPr>
                <w:rFonts w:ascii="Sylfaen" w:hAnsi="Sylfaen"/>
                <w:spacing w:val="-2"/>
              </w:rPr>
              <w:t xml:space="preserve">     </w:t>
            </w:r>
            <w:r w:rsidRPr="00A04A0B">
              <w:rPr>
                <w:rFonts w:ascii="Sylfaen" w:hAnsi="Sylfaen" w:cs="Sylfaen"/>
                <w:spacing w:val="-2"/>
              </w:rPr>
              <w:t>Հեռախոսի</w:t>
            </w:r>
            <w:r w:rsidRPr="00A04A0B">
              <w:rPr>
                <w:rFonts w:ascii="Sylfaen" w:hAnsi="Sylfaen" w:cs="Arial Armenian"/>
                <w:spacing w:val="-2"/>
              </w:rPr>
              <w:t>/</w:t>
            </w:r>
            <w:r w:rsidRPr="00A04A0B">
              <w:rPr>
                <w:rFonts w:ascii="Sylfaen" w:hAnsi="Sylfaen" w:cs="Sylfaen"/>
                <w:spacing w:val="-2"/>
              </w:rPr>
              <w:t>Ֆաքսի</w:t>
            </w:r>
            <w:r w:rsidRPr="00A04A0B">
              <w:rPr>
                <w:rFonts w:ascii="Sylfaen" w:hAnsi="Sylfaen" w:cs="Arial Armenian"/>
                <w:spacing w:val="-2"/>
              </w:rPr>
              <w:t xml:space="preserve"> </w:t>
            </w:r>
            <w:r w:rsidRPr="00A04A0B">
              <w:rPr>
                <w:rFonts w:ascii="Sylfaen" w:hAnsi="Sylfaen" w:cs="Sylfaen"/>
                <w:spacing w:val="-2"/>
              </w:rPr>
              <w:t>համարներ</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i/>
                <w:spacing w:val="-2"/>
              </w:rPr>
              <w:t>[</w:t>
            </w:r>
            <w:r w:rsidRPr="00A04A0B">
              <w:rPr>
                <w:rFonts w:ascii="Sylfaen" w:hAnsi="Sylfaen" w:cs="Sylfaen"/>
                <w:i/>
                <w:spacing w:val="-2"/>
              </w:rPr>
              <w:t>Լիազորված</w:t>
            </w:r>
            <w:r w:rsidRPr="00A04A0B">
              <w:rPr>
                <w:rFonts w:ascii="Sylfaen" w:hAnsi="Sylfaen" w:cs="Arial Armenian"/>
                <w:i/>
                <w:spacing w:val="-2"/>
              </w:rPr>
              <w:t xml:space="preserve"> </w:t>
            </w:r>
            <w:r w:rsidRPr="00A04A0B">
              <w:rPr>
                <w:rFonts w:ascii="Sylfaen" w:hAnsi="Sylfaen" w:cs="Sylfaen"/>
                <w:i/>
                <w:spacing w:val="-2"/>
              </w:rPr>
              <w:t>Ներկայացուցչի</w:t>
            </w:r>
            <w:r w:rsidRPr="00A04A0B">
              <w:rPr>
                <w:rFonts w:ascii="Sylfaen" w:hAnsi="Sylfaen" w:cs="Arial Armenian"/>
                <w:i/>
                <w:spacing w:val="-2"/>
              </w:rPr>
              <w:t xml:space="preserve"> </w:t>
            </w:r>
            <w:r w:rsidRPr="00A04A0B">
              <w:rPr>
                <w:rFonts w:ascii="Sylfaen" w:hAnsi="Sylfaen" w:cs="Sylfaen"/>
                <w:i/>
                <w:spacing w:val="-2"/>
              </w:rPr>
              <w:t>հեռախոսի</w:t>
            </w:r>
            <w:r w:rsidRPr="00A04A0B">
              <w:rPr>
                <w:rFonts w:ascii="Sylfaen" w:hAnsi="Sylfaen" w:cs="Arial Armenian"/>
                <w:i/>
                <w:spacing w:val="-2"/>
              </w:rPr>
              <w:t>/</w:t>
            </w:r>
            <w:r w:rsidRPr="00A04A0B">
              <w:rPr>
                <w:rFonts w:ascii="Sylfaen" w:hAnsi="Sylfaen" w:cs="Sylfaen"/>
                <w:i/>
                <w:spacing w:val="-2"/>
              </w:rPr>
              <w:t>ֆաքսի</w:t>
            </w:r>
            <w:r w:rsidRPr="00A04A0B">
              <w:rPr>
                <w:rFonts w:ascii="Sylfaen" w:hAnsi="Sylfaen" w:cs="Arial Armenian"/>
                <w:i/>
                <w:spacing w:val="-2"/>
              </w:rPr>
              <w:t xml:space="preserve"> </w:t>
            </w:r>
            <w:r w:rsidRPr="00A04A0B">
              <w:rPr>
                <w:rFonts w:ascii="Sylfaen" w:hAnsi="Sylfaen" w:cs="Sylfaen"/>
                <w:i/>
                <w:spacing w:val="-2"/>
              </w:rPr>
              <w:t>համարները</w:t>
            </w:r>
            <w:r w:rsidRPr="00A04A0B">
              <w:rPr>
                <w:rFonts w:ascii="Sylfaen" w:hAnsi="Sylfaen"/>
                <w:i/>
                <w:spacing w:val="-2"/>
              </w:rPr>
              <w:t>]</w:t>
            </w:r>
          </w:p>
          <w:p w:rsidR="00AD52FC" w:rsidRPr="00A04A0B" w:rsidRDefault="00AD52FC" w:rsidP="00AD52FC">
            <w:pPr>
              <w:suppressAutoHyphens/>
              <w:spacing w:after="200"/>
              <w:rPr>
                <w:rFonts w:ascii="Sylfaen" w:hAnsi="Sylfaen"/>
                <w:spacing w:val="-2"/>
              </w:rPr>
            </w:pPr>
            <w:r w:rsidRPr="00A04A0B">
              <w:rPr>
                <w:rFonts w:ascii="Sylfaen" w:hAnsi="Sylfaen"/>
                <w:spacing w:val="-2"/>
              </w:rPr>
              <w:t xml:space="preserve">     </w:t>
            </w:r>
            <w:r w:rsidRPr="00A04A0B">
              <w:rPr>
                <w:rFonts w:ascii="Sylfaen" w:hAnsi="Sylfaen" w:cs="Sylfaen"/>
                <w:spacing w:val="-2"/>
              </w:rPr>
              <w:t>Էլ</w:t>
            </w:r>
            <w:r w:rsidRPr="00A04A0B">
              <w:rPr>
                <w:rFonts w:ascii="Sylfaen" w:hAnsi="Sylfaen" w:cs="Arial Armenian"/>
                <w:spacing w:val="-2"/>
              </w:rPr>
              <w:t xml:space="preserve">. </w:t>
            </w:r>
            <w:r w:rsidRPr="00A04A0B">
              <w:rPr>
                <w:rFonts w:ascii="Sylfaen" w:hAnsi="Sylfaen" w:cs="Sylfaen"/>
                <w:spacing w:val="-2"/>
              </w:rPr>
              <w:t>փոստի</w:t>
            </w:r>
            <w:r w:rsidRPr="00A04A0B">
              <w:rPr>
                <w:rFonts w:ascii="Sylfaen" w:hAnsi="Sylfaen" w:cs="Arial Armenian"/>
                <w:spacing w:val="-2"/>
              </w:rPr>
              <w:t xml:space="preserve"> </w:t>
            </w:r>
            <w:r w:rsidRPr="00A04A0B">
              <w:rPr>
                <w:rFonts w:ascii="Sylfaen" w:hAnsi="Sylfaen" w:cs="Sylfaen"/>
                <w:spacing w:val="-2"/>
              </w:rPr>
              <w:t>հասցե</w:t>
            </w:r>
            <w:r w:rsidRPr="00A04A0B">
              <w:rPr>
                <w:rFonts w:ascii="Sylfaen" w:hAnsi="Sylfaen" w:cs="Arial Armenian"/>
                <w:spacing w:val="-2"/>
              </w:rPr>
              <w:t>.</w:t>
            </w:r>
            <w:r w:rsidRPr="00A04A0B">
              <w:rPr>
                <w:rFonts w:ascii="Sylfaen" w:hAnsi="Sylfaen"/>
                <w:spacing w:val="-2"/>
              </w:rPr>
              <w:t xml:space="preserve"> </w:t>
            </w:r>
            <w:r w:rsidRPr="00A04A0B">
              <w:rPr>
                <w:rFonts w:ascii="Sylfaen" w:hAnsi="Sylfaen"/>
                <w:i/>
                <w:spacing w:val="-2"/>
              </w:rPr>
              <w:t>[</w:t>
            </w:r>
            <w:r w:rsidRPr="00A04A0B">
              <w:rPr>
                <w:rFonts w:ascii="Sylfaen" w:hAnsi="Sylfaen" w:cs="Sylfaen"/>
                <w:i/>
                <w:spacing w:val="-2"/>
              </w:rPr>
              <w:t>Լիազորված</w:t>
            </w:r>
            <w:r w:rsidRPr="00A04A0B">
              <w:rPr>
                <w:rFonts w:ascii="Sylfaen" w:hAnsi="Sylfaen" w:cs="Arial Armenian"/>
                <w:i/>
                <w:spacing w:val="-2"/>
              </w:rPr>
              <w:t xml:space="preserve"> </w:t>
            </w:r>
            <w:r w:rsidRPr="00A04A0B">
              <w:rPr>
                <w:rFonts w:ascii="Sylfaen" w:hAnsi="Sylfaen" w:cs="Sylfaen"/>
                <w:i/>
                <w:spacing w:val="-2"/>
              </w:rPr>
              <w:t>Ներկայացուցչի</w:t>
            </w:r>
            <w:r w:rsidRPr="00A04A0B">
              <w:rPr>
                <w:rFonts w:ascii="Sylfaen" w:hAnsi="Sylfaen" w:cs="Arial Armenian"/>
                <w:i/>
                <w:spacing w:val="-2"/>
              </w:rPr>
              <w:t xml:space="preserve"> </w:t>
            </w:r>
            <w:r w:rsidRPr="00A04A0B">
              <w:rPr>
                <w:rFonts w:ascii="Sylfaen" w:hAnsi="Sylfaen" w:cs="Sylfaen"/>
                <w:i/>
                <w:spacing w:val="-2"/>
              </w:rPr>
              <w:t>էլ</w:t>
            </w:r>
            <w:r w:rsidRPr="00A04A0B">
              <w:rPr>
                <w:rFonts w:ascii="Sylfaen" w:hAnsi="Sylfaen" w:cs="Arial Armenian"/>
                <w:i/>
                <w:spacing w:val="-2"/>
              </w:rPr>
              <w:t xml:space="preserve">. </w:t>
            </w:r>
            <w:r w:rsidRPr="00A04A0B">
              <w:rPr>
                <w:rFonts w:ascii="Sylfaen" w:hAnsi="Sylfaen" w:cs="Sylfaen"/>
                <w:i/>
                <w:spacing w:val="-2"/>
              </w:rPr>
              <w:t>հասցեն</w:t>
            </w:r>
            <w:r w:rsidRPr="00A04A0B">
              <w:rPr>
                <w:rFonts w:ascii="Sylfaen" w:hAnsi="Sylfaen"/>
                <w:i/>
                <w:spacing w:val="-2"/>
              </w:rPr>
              <w:t>]</w:t>
            </w:r>
          </w:p>
        </w:tc>
      </w:tr>
      <w:tr w:rsidR="00AD52FC" w:rsidRPr="00A04A0B" w:rsidTr="00AD52FC">
        <w:trPr>
          <w:cantSplit/>
        </w:trPr>
        <w:tc>
          <w:tcPr>
            <w:tcW w:w="8820" w:type="dxa"/>
          </w:tcPr>
          <w:p w:rsidR="00AD52FC" w:rsidRPr="00A04A0B" w:rsidRDefault="00AD52FC" w:rsidP="00AD52FC">
            <w:pPr>
              <w:spacing w:after="200"/>
              <w:ind w:left="342" w:hanging="342"/>
              <w:rPr>
                <w:rFonts w:ascii="Sylfaen" w:hAnsi="Sylfaen"/>
                <w:i/>
                <w:spacing w:val="-2"/>
              </w:rPr>
            </w:pPr>
            <w:r w:rsidRPr="00A04A0B">
              <w:rPr>
                <w:rFonts w:ascii="Sylfaen" w:hAnsi="Sylfaen"/>
              </w:rPr>
              <w:lastRenderedPageBreak/>
              <w:t xml:space="preserve">7. </w:t>
            </w:r>
            <w:r w:rsidRPr="00A04A0B">
              <w:rPr>
                <w:rFonts w:ascii="Sylfaen" w:hAnsi="Sylfaen"/>
              </w:rPr>
              <w:tab/>
            </w:r>
            <w:r w:rsidRPr="00A04A0B">
              <w:rPr>
                <w:rFonts w:ascii="Sylfaen" w:hAnsi="Sylfaen" w:cs="Sylfaen"/>
              </w:rPr>
              <w:t>Կից</w:t>
            </w:r>
            <w:r w:rsidRPr="00A04A0B">
              <w:rPr>
                <w:rFonts w:ascii="Sylfaen" w:hAnsi="Sylfaen" w:cs="Arial Armenian"/>
              </w:rPr>
              <w:t xml:space="preserve">` </w:t>
            </w:r>
            <w:r w:rsidRPr="00A04A0B">
              <w:rPr>
                <w:rFonts w:ascii="Sylfaen" w:hAnsi="Sylfaen" w:cs="Sylfaen"/>
              </w:rPr>
              <w:t>ստորև</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փաստաթղթերի</w:t>
            </w:r>
            <w:r w:rsidRPr="00A04A0B">
              <w:rPr>
                <w:rFonts w:ascii="Sylfaen" w:hAnsi="Sylfaen" w:cs="Arial Armenian"/>
              </w:rPr>
              <w:t xml:space="preserve"> </w:t>
            </w:r>
            <w:r w:rsidRPr="00A04A0B">
              <w:rPr>
                <w:rFonts w:ascii="Sylfaen" w:hAnsi="Sylfaen" w:cs="Sylfaen"/>
              </w:rPr>
              <w:t>բնօրինակների</w:t>
            </w:r>
            <w:r w:rsidRPr="00A04A0B">
              <w:rPr>
                <w:rFonts w:ascii="Sylfaen" w:hAnsi="Sylfaen" w:cs="Arial Armenian"/>
              </w:rPr>
              <w:t xml:space="preserve"> </w:t>
            </w:r>
            <w:r w:rsidRPr="00A04A0B">
              <w:rPr>
                <w:rFonts w:ascii="Sylfaen" w:hAnsi="Sylfaen" w:cs="Sylfaen"/>
              </w:rPr>
              <w:t>պատճենները</w:t>
            </w:r>
            <w:r w:rsidRPr="00A04A0B">
              <w:rPr>
                <w:rFonts w:ascii="Sylfaen" w:hAnsi="Sylfaen" w:cs="Arial Armenian"/>
              </w:rPr>
              <w:t>.</w:t>
            </w:r>
            <w:r w:rsidRPr="00A04A0B">
              <w:rPr>
                <w:rFonts w:ascii="Sylfaen" w:hAnsi="Sylfaen"/>
              </w:rPr>
              <w:t xml:space="preserve"> </w:t>
            </w:r>
            <w:r w:rsidRPr="00A04A0B">
              <w:rPr>
                <w:rFonts w:ascii="Sylfaen" w:hAnsi="Sylfaen"/>
                <w:i/>
                <w:spacing w:val="-2"/>
              </w:rPr>
              <w:t>[</w:t>
            </w:r>
            <w:r w:rsidRPr="00A04A0B">
              <w:rPr>
                <w:rFonts w:ascii="Sylfaen" w:hAnsi="Sylfaen" w:cs="Sylfaen"/>
                <w:i/>
                <w:spacing w:val="-2"/>
              </w:rPr>
              <w:t>նշեք</w:t>
            </w:r>
            <w:r w:rsidRPr="00A04A0B">
              <w:rPr>
                <w:rFonts w:ascii="Sylfaen" w:hAnsi="Sylfaen" w:cs="Arial Armenian"/>
                <w:i/>
                <w:spacing w:val="-2"/>
              </w:rPr>
              <w:t xml:space="preserve"> </w:t>
            </w:r>
            <w:r w:rsidRPr="00A04A0B">
              <w:rPr>
                <w:rFonts w:ascii="Sylfaen" w:hAnsi="Sylfaen" w:cs="Sylfaen"/>
                <w:i/>
                <w:spacing w:val="-2"/>
              </w:rPr>
              <w:t>կցված</w:t>
            </w:r>
            <w:r w:rsidRPr="00A04A0B">
              <w:rPr>
                <w:rFonts w:ascii="Sylfaen" w:hAnsi="Sylfaen" w:cs="Arial Armenian"/>
                <w:i/>
                <w:spacing w:val="-2"/>
              </w:rPr>
              <w:t xml:space="preserve"> </w:t>
            </w:r>
            <w:r w:rsidRPr="00A04A0B">
              <w:rPr>
                <w:rFonts w:ascii="Sylfaen" w:hAnsi="Sylfaen" w:cs="Sylfaen"/>
                <w:i/>
                <w:spacing w:val="-2"/>
              </w:rPr>
              <w:t>փաստաթղթերը</w:t>
            </w:r>
            <w:r w:rsidRPr="00A04A0B">
              <w:rPr>
                <w:rFonts w:ascii="Sylfaen" w:hAnsi="Sylfaen"/>
                <w:i/>
                <w:spacing w:val="-2"/>
              </w:rPr>
              <w:t>]</w:t>
            </w:r>
          </w:p>
          <w:p w:rsidR="00AD52FC" w:rsidRPr="00A04A0B" w:rsidRDefault="00B368C0" w:rsidP="006927FF">
            <w:pPr>
              <w:numPr>
                <w:ilvl w:val="0"/>
                <w:numId w:val="66"/>
              </w:numPr>
              <w:suppressAutoHyphens/>
              <w:spacing w:after="120"/>
              <w:rPr>
                <w:rFonts w:ascii="Sylfaen" w:hAnsi="Sylfaen"/>
                <w:spacing w:val="-2"/>
              </w:rPr>
            </w:pPr>
            <w:r w:rsidRPr="00A04A0B">
              <w:rPr>
                <w:rFonts w:ascii="Sylfaen" w:hAnsi="Sylfaen"/>
                <w:spacing w:val="-2"/>
              </w:rPr>
              <w:t>Միավորման մասին հոդվածներ (կամ ասոցացման համարժեք փաստաթղթեր և (կամ) վերոնշյալ իրավա</w:t>
            </w:r>
            <w:r w:rsidR="00510C97" w:rsidRPr="00A04A0B">
              <w:rPr>
                <w:rFonts w:ascii="Sylfaen" w:hAnsi="Sylfaen"/>
                <w:spacing w:val="-2"/>
              </w:rPr>
              <w:t>բանա</w:t>
            </w:r>
            <w:r w:rsidRPr="00A04A0B">
              <w:rPr>
                <w:rFonts w:ascii="Sylfaen" w:hAnsi="Sylfaen"/>
                <w:spacing w:val="-2"/>
              </w:rPr>
              <w:t xml:space="preserve">կան </w:t>
            </w:r>
            <w:r w:rsidR="00510C97" w:rsidRPr="00A04A0B">
              <w:rPr>
                <w:rFonts w:ascii="Sylfaen" w:hAnsi="Sylfaen"/>
                <w:spacing w:val="-2"/>
              </w:rPr>
              <w:t>անձի գրանցման փաստաթղթերը`</w:t>
            </w:r>
            <w:r w:rsidRPr="00A04A0B">
              <w:rPr>
                <w:rFonts w:ascii="Sylfaen" w:hAnsi="Sylfaen"/>
                <w:spacing w:val="-2"/>
              </w:rPr>
              <w:t xml:space="preserve"> </w:t>
            </w:r>
            <w:r w:rsidR="00510C97" w:rsidRPr="00A04A0B">
              <w:rPr>
                <w:rFonts w:ascii="Sylfaen" w:hAnsi="Sylfaen" w:cs="Sylfaen"/>
                <w:spacing w:val="-2"/>
              </w:rPr>
              <w:t>համաձայն</w:t>
            </w:r>
            <w:r w:rsidR="00510C97" w:rsidRPr="00A04A0B">
              <w:rPr>
                <w:rFonts w:ascii="Sylfaen" w:hAnsi="Sylfaen" w:cs="Arial Armenian"/>
                <w:spacing w:val="-2"/>
              </w:rPr>
              <w:t xml:space="preserve"> </w:t>
            </w:r>
            <w:r w:rsidR="00510C97" w:rsidRPr="00A04A0B">
              <w:rPr>
                <w:rFonts w:ascii="Sylfaen" w:hAnsi="Sylfaen" w:cs="Sylfaen"/>
                <w:spacing w:val="-2"/>
              </w:rPr>
              <w:t>ՏՄՄ</w:t>
            </w:r>
            <w:r w:rsidR="00510C97" w:rsidRPr="00A04A0B">
              <w:rPr>
                <w:rFonts w:ascii="Sylfaen" w:hAnsi="Sylfaen" w:cs="Arial Armenian"/>
                <w:spacing w:val="-2"/>
              </w:rPr>
              <w:t>-</w:t>
            </w:r>
            <w:r w:rsidR="00510C97" w:rsidRPr="00A04A0B">
              <w:rPr>
                <w:rFonts w:ascii="Sylfaen" w:hAnsi="Sylfaen" w:cs="Sylfaen"/>
                <w:spacing w:val="-2"/>
              </w:rPr>
              <w:t>ի</w:t>
            </w:r>
            <w:r w:rsidR="00510C97" w:rsidRPr="00A04A0B">
              <w:rPr>
                <w:rFonts w:ascii="Sylfaen" w:hAnsi="Sylfaen" w:cs="Arial Armenian"/>
                <w:spacing w:val="-2"/>
              </w:rPr>
              <w:t xml:space="preserve"> 4.3 </w:t>
            </w:r>
            <w:r w:rsidR="00510C97" w:rsidRPr="00A04A0B">
              <w:rPr>
                <w:rFonts w:ascii="Sylfaen" w:hAnsi="Sylfaen" w:cs="Sylfaen"/>
                <w:spacing w:val="-2"/>
              </w:rPr>
              <w:t>ենթադրույթի</w:t>
            </w:r>
            <w:r w:rsidRPr="00A04A0B">
              <w:rPr>
                <w:rFonts w:ascii="Sylfaen" w:hAnsi="Sylfaen"/>
                <w:spacing w:val="-2"/>
              </w:rPr>
              <w:t>)</w:t>
            </w:r>
            <w:r w:rsidR="00AD52FC" w:rsidRPr="00A04A0B">
              <w:rPr>
                <w:rFonts w:ascii="Sylfaen" w:hAnsi="Sylfaen" w:cs="Arial Armenian"/>
                <w:spacing w:val="-2"/>
              </w:rPr>
              <w:t xml:space="preserve"> </w:t>
            </w:r>
          </w:p>
          <w:p w:rsidR="00AD52FC" w:rsidRPr="00A04A0B" w:rsidRDefault="00AD52FC" w:rsidP="006927FF">
            <w:pPr>
              <w:numPr>
                <w:ilvl w:val="0"/>
                <w:numId w:val="66"/>
              </w:numPr>
              <w:suppressAutoHyphens/>
              <w:spacing w:after="120"/>
              <w:rPr>
                <w:rFonts w:ascii="Sylfaen" w:hAnsi="Sylfaen"/>
                <w:spacing w:val="-2"/>
              </w:rPr>
            </w:pPr>
            <w:r w:rsidRPr="00A04A0B">
              <w:rPr>
                <w:rFonts w:ascii="Sylfaen" w:hAnsi="Sylfaen" w:cs="Sylfaen"/>
                <w:spacing w:val="-2"/>
              </w:rPr>
              <w:t>ՀՁ</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w:t>
            </w:r>
            <w:r w:rsidRPr="00A04A0B">
              <w:rPr>
                <w:rFonts w:ascii="Sylfaen" w:hAnsi="Sylfaen" w:cs="Sylfaen"/>
                <w:spacing w:val="-2"/>
              </w:rPr>
              <w:t>առկայության</w:t>
            </w:r>
            <w:r w:rsidRPr="00A04A0B">
              <w:rPr>
                <w:rFonts w:ascii="Sylfaen" w:hAnsi="Sylfaen" w:cs="Arial Armenian"/>
                <w:spacing w:val="-2"/>
              </w:rPr>
              <w:t xml:space="preserve"> </w:t>
            </w:r>
            <w:r w:rsidRPr="00A04A0B">
              <w:rPr>
                <w:rFonts w:ascii="Sylfaen" w:hAnsi="Sylfaen" w:cs="Sylfaen"/>
                <w:spacing w:val="-2"/>
              </w:rPr>
              <w:t>դեպքում</w:t>
            </w:r>
            <w:r w:rsidRPr="00A04A0B">
              <w:rPr>
                <w:rFonts w:ascii="Sylfaen" w:hAnsi="Sylfaen" w:cs="Arial Armenian"/>
                <w:spacing w:val="-2"/>
              </w:rPr>
              <w:t xml:space="preserve">, </w:t>
            </w:r>
            <w:r w:rsidRPr="00A04A0B">
              <w:rPr>
                <w:rFonts w:ascii="Sylfaen" w:hAnsi="Sylfaen" w:cs="Sylfaen"/>
                <w:spacing w:val="-2"/>
              </w:rPr>
              <w:t>ՀՁ</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w:t>
            </w:r>
            <w:r w:rsidRPr="00A04A0B">
              <w:rPr>
                <w:rFonts w:ascii="Sylfaen" w:hAnsi="Sylfaen" w:cs="Sylfaen"/>
                <w:spacing w:val="-2"/>
              </w:rPr>
              <w:t>ստեղծման</w:t>
            </w:r>
            <w:r w:rsidRPr="00A04A0B">
              <w:rPr>
                <w:rFonts w:ascii="Sylfaen" w:hAnsi="Sylfaen" w:cs="Arial Armenian"/>
                <w:spacing w:val="-2"/>
              </w:rPr>
              <w:t xml:space="preserve"> </w:t>
            </w:r>
            <w:r w:rsidRPr="00A04A0B">
              <w:rPr>
                <w:rFonts w:ascii="Sylfaen" w:hAnsi="Sylfaen" w:cs="Sylfaen"/>
                <w:spacing w:val="-2"/>
              </w:rPr>
              <w:t>կամ</w:t>
            </w:r>
            <w:r w:rsidRPr="00A04A0B">
              <w:rPr>
                <w:rFonts w:ascii="Sylfaen" w:hAnsi="Sylfaen" w:cs="Arial Armenian"/>
                <w:spacing w:val="-2"/>
              </w:rPr>
              <w:t xml:space="preserve"> </w:t>
            </w:r>
            <w:r w:rsidRPr="00A04A0B">
              <w:rPr>
                <w:rFonts w:ascii="Sylfaen" w:hAnsi="Sylfaen" w:cs="Sylfaen"/>
                <w:spacing w:val="-2"/>
              </w:rPr>
              <w:t>ՀՁ</w:t>
            </w:r>
            <w:r w:rsidRPr="00A04A0B">
              <w:rPr>
                <w:rFonts w:ascii="Sylfaen" w:hAnsi="Sylfaen" w:cs="Arial Armenian"/>
                <w:spacing w:val="-2"/>
              </w:rPr>
              <w:t xml:space="preserve"> </w:t>
            </w:r>
            <w:r w:rsidRPr="00A04A0B">
              <w:rPr>
                <w:rFonts w:ascii="Sylfaen" w:hAnsi="Sylfaen" w:cs="Sylfaen"/>
                <w:spacing w:val="-2"/>
              </w:rPr>
              <w:t>համաձայնագրի</w:t>
            </w:r>
            <w:r w:rsidRPr="00A04A0B">
              <w:rPr>
                <w:rFonts w:ascii="Sylfaen" w:hAnsi="Sylfaen" w:cs="Arial Armenian"/>
                <w:spacing w:val="-2"/>
              </w:rPr>
              <w:t xml:space="preserve"> </w:t>
            </w:r>
            <w:r w:rsidRPr="00A04A0B">
              <w:rPr>
                <w:rFonts w:ascii="Sylfaen" w:hAnsi="Sylfaen" w:cs="Sylfaen"/>
                <w:spacing w:val="-2"/>
              </w:rPr>
              <w:t>ստեղծման</w:t>
            </w:r>
            <w:r w:rsidRPr="00A04A0B">
              <w:rPr>
                <w:rFonts w:ascii="Sylfaen" w:hAnsi="Sylfaen" w:cs="Arial Armenian"/>
                <w:spacing w:val="-2"/>
              </w:rPr>
              <w:t xml:space="preserve"> </w:t>
            </w:r>
            <w:r w:rsidRPr="00A04A0B">
              <w:rPr>
                <w:rFonts w:ascii="Sylfaen" w:hAnsi="Sylfaen" w:cs="Sylfaen"/>
                <w:spacing w:val="-2"/>
              </w:rPr>
              <w:t>մտադրության</w:t>
            </w:r>
            <w:r w:rsidRPr="00A04A0B">
              <w:rPr>
                <w:rFonts w:ascii="Sylfaen" w:hAnsi="Sylfaen" w:cs="Arial Armenian"/>
                <w:spacing w:val="-2"/>
              </w:rPr>
              <w:t xml:space="preserve"> </w:t>
            </w:r>
            <w:r w:rsidRPr="00A04A0B">
              <w:rPr>
                <w:rFonts w:ascii="Sylfaen" w:hAnsi="Sylfaen" w:cs="Sylfaen"/>
                <w:spacing w:val="-2"/>
              </w:rPr>
              <w:t>մասին</w:t>
            </w:r>
            <w:r w:rsidRPr="00A04A0B">
              <w:rPr>
                <w:rFonts w:ascii="Sylfaen" w:hAnsi="Sylfaen" w:cs="Arial Armenian"/>
                <w:spacing w:val="-2"/>
              </w:rPr>
              <w:t xml:space="preserve"> </w:t>
            </w:r>
            <w:r w:rsidRPr="00A04A0B">
              <w:rPr>
                <w:rFonts w:ascii="Sylfaen" w:hAnsi="Sylfaen" w:cs="Sylfaen"/>
                <w:spacing w:val="-2"/>
              </w:rPr>
              <w:t>նամակ</w:t>
            </w:r>
            <w:r w:rsidRPr="00A04A0B">
              <w:rPr>
                <w:rFonts w:ascii="Sylfaen" w:hAnsi="Sylfaen" w:cs="Arial Armenian"/>
                <w:spacing w:val="-2"/>
              </w:rPr>
              <w:t xml:space="preserve">` </w:t>
            </w:r>
            <w:r w:rsidRPr="00A04A0B">
              <w:rPr>
                <w:rFonts w:ascii="Sylfaen" w:hAnsi="Sylfaen" w:cs="Sylfaen"/>
                <w:spacing w:val="-2"/>
              </w:rPr>
              <w:t>համաձայն</w:t>
            </w:r>
            <w:r w:rsidRPr="00A04A0B">
              <w:rPr>
                <w:rFonts w:ascii="Sylfaen" w:hAnsi="Sylfaen" w:cs="Arial Armenian"/>
                <w:spacing w:val="-2"/>
              </w:rPr>
              <w:t xml:space="preserve"> </w:t>
            </w:r>
            <w:r w:rsidRPr="00A04A0B">
              <w:rPr>
                <w:rFonts w:ascii="Sylfaen" w:hAnsi="Sylfaen" w:cs="Sylfaen"/>
                <w:spacing w:val="-2"/>
              </w:rPr>
              <w:t>ՏՄՄ</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4.1 </w:t>
            </w:r>
            <w:r w:rsidRPr="00A04A0B">
              <w:rPr>
                <w:rFonts w:ascii="Sylfaen" w:hAnsi="Sylfaen" w:cs="Sylfaen"/>
                <w:spacing w:val="-2"/>
              </w:rPr>
              <w:t>ենթադրույթի</w:t>
            </w:r>
          </w:p>
          <w:p w:rsidR="00AD52FC" w:rsidRPr="00A04A0B" w:rsidRDefault="00AD52FC" w:rsidP="006927FF">
            <w:pPr>
              <w:numPr>
                <w:ilvl w:val="0"/>
                <w:numId w:val="66"/>
              </w:numPr>
              <w:suppressAutoHyphens/>
              <w:spacing w:after="120"/>
              <w:rPr>
                <w:rFonts w:ascii="Sylfaen" w:hAnsi="Sylfaen"/>
                <w:spacing w:val="-2"/>
              </w:rPr>
            </w:pPr>
            <w:r w:rsidRPr="00A04A0B">
              <w:rPr>
                <w:rFonts w:ascii="Sylfaen" w:hAnsi="Sylfaen"/>
                <w:spacing w:val="-2"/>
              </w:rPr>
              <w:t xml:space="preserve">Պետական հիմնարկ-ձեռնարկության դեպքում, </w:t>
            </w:r>
            <w:r w:rsidRPr="00A04A0B">
              <w:rPr>
                <w:rFonts w:ascii="Sylfaen" w:hAnsi="Sylfaen" w:cs="Sylfaen"/>
                <w:spacing w:val="-2"/>
              </w:rPr>
              <w:t>համաձայն</w:t>
            </w:r>
            <w:r w:rsidRPr="00A04A0B">
              <w:rPr>
                <w:rFonts w:ascii="Sylfaen" w:hAnsi="Sylfaen" w:cs="Arial Armenian"/>
                <w:spacing w:val="-2"/>
              </w:rPr>
              <w:t xml:space="preserve"> </w:t>
            </w:r>
            <w:r w:rsidRPr="00A04A0B">
              <w:rPr>
                <w:rFonts w:ascii="Sylfaen" w:hAnsi="Sylfaen" w:cs="Sylfaen"/>
                <w:spacing w:val="-2"/>
              </w:rPr>
              <w:t>ՏՄՄ</w:t>
            </w:r>
            <w:r w:rsidRPr="00A04A0B">
              <w:rPr>
                <w:rFonts w:ascii="Sylfaen" w:hAnsi="Sylfaen" w:cs="Arial Armenian"/>
                <w:spacing w:val="-2"/>
              </w:rPr>
              <w:t>-</w:t>
            </w:r>
            <w:r w:rsidRPr="00A04A0B">
              <w:rPr>
                <w:rFonts w:ascii="Sylfaen" w:hAnsi="Sylfaen" w:cs="Sylfaen"/>
                <w:spacing w:val="-2"/>
              </w:rPr>
              <w:t>ի</w:t>
            </w:r>
            <w:r w:rsidRPr="00A04A0B">
              <w:rPr>
                <w:rFonts w:ascii="Sylfaen" w:hAnsi="Sylfaen" w:cs="Arial Armenian"/>
                <w:spacing w:val="-2"/>
              </w:rPr>
              <w:t xml:space="preserve"> 4.5 </w:t>
            </w:r>
            <w:r w:rsidRPr="00A04A0B">
              <w:rPr>
                <w:rFonts w:ascii="Sylfaen" w:hAnsi="Sylfaen" w:cs="Sylfaen"/>
                <w:spacing w:val="-2"/>
              </w:rPr>
              <w:t>ենթադրույթի</w:t>
            </w:r>
            <w:r w:rsidR="00510C97" w:rsidRPr="00A04A0B">
              <w:rPr>
                <w:rFonts w:ascii="Sylfaen" w:hAnsi="Sylfaen"/>
                <w:spacing w:val="-2"/>
              </w:rPr>
              <w:t>, փաստաթղթեր, որոնք հաստատում են</w:t>
            </w:r>
          </w:p>
          <w:p w:rsidR="00AD52FC" w:rsidRPr="0026090F" w:rsidRDefault="00AD52FC" w:rsidP="006927FF">
            <w:pPr>
              <w:pStyle w:val="ListParagraph"/>
              <w:numPr>
                <w:ilvl w:val="0"/>
                <w:numId w:val="67"/>
              </w:numPr>
              <w:suppressAutoHyphens/>
              <w:spacing w:after="120"/>
              <w:rPr>
                <w:rFonts w:ascii="Sylfaen" w:hAnsi="Sylfaen"/>
                <w:spacing w:val="-2"/>
              </w:rPr>
            </w:pPr>
            <w:r w:rsidRPr="0026090F">
              <w:rPr>
                <w:rFonts w:ascii="Sylfaen" w:hAnsi="Sylfaen" w:cs="Sylfaen"/>
                <w:spacing w:val="-2"/>
              </w:rPr>
              <w:t>իրավաբանորեն</w:t>
            </w:r>
            <w:r w:rsidRPr="0026090F">
              <w:rPr>
                <w:rFonts w:ascii="Sylfaen" w:hAnsi="Sylfaen" w:cs="Arial Armenian"/>
                <w:spacing w:val="-2"/>
              </w:rPr>
              <w:t xml:space="preserve"> </w:t>
            </w:r>
            <w:r w:rsidRPr="0026090F">
              <w:rPr>
                <w:rFonts w:ascii="Sylfaen" w:hAnsi="Sylfaen" w:cs="Sylfaen"/>
                <w:spacing w:val="-2"/>
              </w:rPr>
              <w:t>և</w:t>
            </w:r>
            <w:r w:rsidRPr="0026090F">
              <w:rPr>
                <w:rFonts w:ascii="Sylfaen" w:hAnsi="Sylfaen"/>
                <w:spacing w:val="-2"/>
              </w:rPr>
              <w:t xml:space="preserve"> </w:t>
            </w:r>
            <w:r w:rsidRPr="0026090F">
              <w:rPr>
                <w:rFonts w:ascii="Sylfaen" w:hAnsi="Sylfaen" w:cs="Sylfaen"/>
                <w:spacing w:val="-2"/>
              </w:rPr>
              <w:t>ֆինանսապես</w:t>
            </w:r>
            <w:r w:rsidRPr="0026090F">
              <w:rPr>
                <w:rFonts w:ascii="Sylfaen" w:hAnsi="Sylfaen" w:cs="Arial Armenian"/>
                <w:spacing w:val="-2"/>
              </w:rPr>
              <w:t xml:space="preserve"> </w:t>
            </w:r>
            <w:r w:rsidRPr="0026090F">
              <w:rPr>
                <w:rFonts w:ascii="Sylfaen" w:hAnsi="Sylfaen" w:cs="Sylfaen"/>
                <w:spacing w:val="-2"/>
              </w:rPr>
              <w:t>անկախություն</w:t>
            </w:r>
            <w:r w:rsidR="00510C97" w:rsidRPr="0026090F">
              <w:rPr>
                <w:rFonts w:ascii="Sylfaen" w:hAnsi="Sylfaen" w:cs="Sylfaen"/>
                <w:spacing w:val="-2"/>
              </w:rPr>
              <w:t>ը</w:t>
            </w:r>
          </w:p>
          <w:p w:rsidR="00AD52FC" w:rsidRPr="0026090F" w:rsidRDefault="00AD52FC" w:rsidP="006927FF">
            <w:pPr>
              <w:pStyle w:val="ListParagraph"/>
              <w:numPr>
                <w:ilvl w:val="0"/>
                <w:numId w:val="67"/>
              </w:numPr>
              <w:suppressAutoHyphens/>
              <w:spacing w:after="120"/>
              <w:rPr>
                <w:rFonts w:ascii="Sylfaen" w:hAnsi="Sylfaen"/>
                <w:spacing w:val="-2"/>
              </w:rPr>
            </w:pPr>
            <w:r w:rsidRPr="0026090F">
              <w:rPr>
                <w:rFonts w:ascii="Sylfaen" w:hAnsi="Sylfaen"/>
                <w:spacing w:val="-2"/>
              </w:rPr>
              <w:t>առևտրային օրենքով</w:t>
            </w:r>
            <w:r w:rsidR="00510C97" w:rsidRPr="0026090F">
              <w:rPr>
                <w:rFonts w:ascii="Sylfaen" w:hAnsi="Sylfaen"/>
                <w:spacing w:val="-2"/>
              </w:rPr>
              <w:t xml:space="preserve"> գործունեությունը</w:t>
            </w:r>
          </w:p>
          <w:p w:rsidR="00AD52FC" w:rsidRPr="0026090F" w:rsidRDefault="00510C97" w:rsidP="006927FF">
            <w:pPr>
              <w:pStyle w:val="ListParagraph"/>
              <w:numPr>
                <w:ilvl w:val="0"/>
                <w:numId w:val="67"/>
              </w:numPr>
              <w:suppressAutoHyphens/>
              <w:spacing w:after="120"/>
              <w:rPr>
                <w:rFonts w:ascii="Sylfaen" w:hAnsi="Sylfaen"/>
                <w:spacing w:val="-2"/>
              </w:rPr>
            </w:pPr>
            <w:r w:rsidRPr="0026090F">
              <w:rPr>
                <w:rFonts w:ascii="Sylfaen" w:hAnsi="Sylfaen"/>
                <w:spacing w:val="-2"/>
              </w:rPr>
              <w:t>այն, որ</w:t>
            </w:r>
            <w:r w:rsidR="00AD52FC" w:rsidRPr="0026090F">
              <w:rPr>
                <w:rFonts w:ascii="Sylfaen" w:hAnsi="Sylfaen"/>
                <w:spacing w:val="-2"/>
              </w:rPr>
              <w:t xml:space="preserve"> Հայտատուն Գնորդից կախում </w:t>
            </w:r>
            <w:r w:rsidRPr="0026090F">
              <w:rPr>
                <w:rFonts w:ascii="Sylfaen" w:hAnsi="Sylfaen"/>
                <w:spacing w:val="-2"/>
              </w:rPr>
              <w:t>չ</w:t>
            </w:r>
            <w:r w:rsidR="00A00D2C" w:rsidRPr="0026090F">
              <w:rPr>
                <w:rFonts w:ascii="Sylfaen" w:hAnsi="Sylfaen"/>
                <w:spacing w:val="-2"/>
              </w:rPr>
              <w:t xml:space="preserve">ունեցող գործակալություն </w:t>
            </w:r>
            <w:r w:rsidR="00AD52FC" w:rsidRPr="0026090F">
              <w:rPr>
                <w:rFonts w:ascii="Sylfaen" w:hAnsi="Sylfaen"/>
                <w:spacing w:val="-2"/>
              </w:rPr>
              <w:t>է</w:t>
            </w:r>
          </w:p>
          <w:p w:rsidR="00AD52FC" w:rsidRPr="00A04A0B" w:rsidRDefault="00AD52FC" w:rsidP="00AD52FC">
            <w:pPr>
              <w:suppressAutoHyphens/>
              <w:spacing w:after="120"/>
              <w:rPr>
                <w:rFonts w:ascii="Sylfaen" w:hAnsi="Sylfaen"/>
                <w:spacing w:val="-2"/>
              </w:rPr>
            </w:pPr>
            <w:r w:rsidRPr="00A04A0B">
              <w:rPr>
                <w:rFonts w:ascii="Sylfaen" w:hAnsi="Sylfaen"/>
                <w:spacing w:val="-2"/>
              </w:rPr>
              <w:t xml:space="preserve">2. Ներառված են կազմակերպաիրավական կառուցվածքը, Տնօրենների խորհրդի ցուցակը և շահառու սեփականությունը: </w:t>
            </w:r>
          </w:p>
        </w:tc>
      </w:tr>
    </w:tbl>
    <w:p w:rsidR="007B0D3F" w:rsidRPr="00A04A0B" w:rsidRDefault="00455149" w:rsidP="007B0D3F">
      <w:pPr>
        <w:pStyle w:val="SectionVHeader"/>
        <w:rPr>
          <w:rFonts w:ascii="Sylfaen" w:hAnsi="Sylfaen"/>
        </w:rPr>
      </w:pPr>
      <w:r w:rsidRPr="00A04A0B">
        <w:rPr>
          <w:rFonts w:ascii="Sylfaen" w:hAnsi="Sylfaen"/>
        </w:rPr>
        <w:br w:type="page"/>
      </w:r>
      <w:bookmarkStart w:id="254" w:name="_Toc381360133"/>
      <w:r w:rsidR="007B0D3F" w:rsidRPr="00A04A0B">
        <w:rPr>
          <w:rFonts w:ascii="Sylfaen" w:hAnsi="Sylfaen" w:cs="Sylfaen"/>
        </w:rPr>
        <w:lastRenderedPageBreak/>
        <w:t>Համատեղ</w:t>
      </w:r>
      <w:r w:rsidR="007B0D3F" w:rsidRPr="00A04A0B">
        <w:rPr>
          <w:rFonts w:ascii="Sylfaen" w:hAnsi="Sylfaen" w:cs="Arial Armenian"/>
        </w:rPr>
        <w:t xml:space="preserve"> </w:t>
      </w:r>
      <w:r w:rsidR="007B0D3F" w:rsidRPr="00A04A0B">
        <w:rPr>
          <w:rFonts w:ascii="Sylfaen" w:hAnsi="Sylfaen" w:cs="Sylfaen"/>
        </w:rPr>
        <w:t>ձեռնարկության</w:t>
      </w:r>
      <w:r w:rsidR="007B0D3F" w:rsidRPr="00A04A0B">
        <w:rPr>
          <w:rFonts w:ascii="Sylfaen" w:hAnsi="Sylfaen" w:cs="Arial Armenian"/>
        </w:rPr>
        <w:t xml:space="preserve"> </w:t>
      </w:r>
      <w:r w:rsidR="007B0D3F" w:rsidRPr="00A04A0B">
        <w:rPr>
          <w:rFonts w:ascii="Sylfaen" w:hAnsi="Sylfaen" w:cs="Sylfaen"/>
        </w:rPr>
        <w:t>գործընկերոջ</w:t>
      </w:r>
      <w:r w:rsidR="007B0D3F" w:rsidRPr="00A04A0B">
        <w:rPr>
          <w:rFonts w:ascii="Sylfaen" w:hAnsi="Sylfaen" w:cs="Arial Armenian"/>
        </w:rPr>
        <w:t xml:space="preserve"> </w:t>
      </w:r>
      <w:r w:rsidR="007B0D3F" w:rsidRPr="00A04A0B">
        <w:rPr>
          <w:rFonts w:ascii="Sylfaen" w:hAnsi="Sylfaen" w:cs="Sylfaen"/>
        </w:rPr>
        <w:t>տվյալների</w:t>
      </w:r>
      <w:r w:rsidR="007B0D3F" w:rsidRPr="00A04A0B">
        <w:rPr>
          <w:rFonts w:ascii="Sylfaen" w:hAnsi="Sylfaen" w:cs="Arial Armenian"/>
        </w:rPr>
        <w:t xml:space="preserve"> </w:t>
      </w:r>
      <w:r w:rsidR="007B0D3F" w:rsidRPr="00A04A0B">
        <w:rPr>
          <w:rFonts w:ascii="Sylfaen" w:hAnsi="Sylfaen" w:cs="Sylfaen"/>
        </w:rPr>
        <w:t>ձև</w:t>
      </w:r>
      <w:bookmarkEnd w:id="254"/>
    </w:p>
    <w:p w:rsidR="007B0D3F" w:rsidRPr="00A04A0B" w:rsidRDefault="007B0D3F" w:rsidP="007B0D3F">
      <w:pPr>
        <w:pStyle w:val="BankNormal"/>
        <w:jc w:val="both"/>
        <w:rPr>
          <w:rFonts w:ascii="Sylfaen" w:hAnsi="Sylfaen"/>
          <w:i/>
          <w:iCs/>
        </w:rPr>
      </w:pPr>
      <w:r w:rsidRPr="00A04A0B">
        <w:rPr>
          <w:rFonts w:ascii="Sylfaen" w:hAnsi="Sylfaen"/>
          <w:i/>
          <w:iCs/>
        </w:rPr>
        <w:t>[</w:t>
      </w:r>
      <w:r w:rsidRPr="00A04A0B">
        <w:rPr>
          <w:rFonts w:ascii="Sylfaen" w:hAnsi="Sylfaen" w:cs="Sylfaen"/>
          <w:i/>
          <w:iCs/>
        </w:rPr>
        <w:t>Հայտատուն</w:t>
      </w:r>
      <w:r w:rsidRPr="00A04A0B">
        <w:rPr>
          <w:rFonts w:ascii="Sylfaen" w:hAnsi="Sylfaen" w:cs="Arial Armenian"/>
          <w:i/>
          <w:iCs/>
        </w:rPr>
        <w:t xml:space="preserve"> </w:t>
      </w:r>
      <w:r w:rsidRPr="00A04A0B">
        <w:rPr>
          <w:rFonts w:ascii="Sylfaen" w:hAnsi="Sylfaen" w:cs="Sylfaen"/>
          <w:i/>
          <w:iCs/>
        </w:rPr>
        <w:t>պետք</w:t>
      </w:r>
      <w:r w:rsidRPr="00A04A0B">
        <w:rPr>
          <w:rFonts w:ascii="Sylfaen" w:hAnsi="Sylfaen" w:cs="Arial Armenian"/>
          <w:i/>
          <w:iCs/>
        </w:rPr>
        <w:t xml:space="preserve"> </w:t>
      </w:r>
      <w:r w:rsidRPr="00A04A0B">
        <w:rPr>
          <w:rFonts w:ascii="Sylfaen" w:hAnsi="Sylfaen" w:cs="Sylfaen"/>
          <w:i/>
          <w:iCs/>
        </w:rPr>
        <w:t>է</w:t>
      </w:r>
      <w:r w:rsidRPr="00A04A0B">
        <w:rPr>
          <w:rFonts w:ascii="Sylfaen" w:hAnsi="Sylfaen" w:cs="Arial Armenian"/>
          <w:i/>
          <w:iCs/>
        </w:rPr>
        <w:t xml:space="preserve"> </w:t>
      </w:r>
      <w:r w:rsidRPr="00A04A0B">
        <w:rPr>
          <w:rFonts w:ascii="Sylfaen" w:hAnsi="Sylfaen" w:cs="Sylfaen"/>
          <w:i/>
          <w:iCs/>
        </w:rPr>
        <w:t>լրացնի</w:t>
      </w:r>
      <w:r w:rsidRPr="00A04A0B">
        <w:rPr>
          <w:rFonts w:ascii="Sylfaen" w:hAnsi="Sylfaen" w:cs="Arial Armenian"/>
          <w:i/>
          <w:iCs/>
        </w:rPr>
        <w:t xml:space="preserve"> </w:t>
      </w:r>
      <w:r w:rsidRPr="00A04A0B">
        <w:rPr>
          <w:rFonts w:ascii="Sylfaen" w:hAnsi="Sylfaen" w:cs="Sylfaen"/>
          <w:i/>
          <w:iCs/>
        </w:rPr>
        <w:t>այս</w:t>
      </w:r>
      <w:r w:rsidRPr="00A04A0B">
        <w:rPr>
          <w:rFonts w:ascii="Sylfaen" w:hAnsi="Sylfaen" w:cs="Arial Armenian"/>
          <w:i/>
          <w:iCs/>
        </w:rPr>
        <w:t xml:space="preserve"> </w:t>
      </w:r>
      <w:r w:rsidRPr="00A04A0B">
        <w:rPr>
          <w:rFonts w:ascii="Sylfaen" w:hAnsi="Sylfaen" w:cs="Sylfaen"/>
          <w:i/>
          <w:iCs/>
        </w:rPr>
        <w:t>Ձևը</w:t>
      </w:r>
      <w:r w:rsidRPr="00A04A0B">
        <w:rPr>
          <w:rFonts w:ascii="Sylfaen" w:hAnsi="Sylfaen" w:cs="Arial Armenian"/>
          <w:i/>
          <w:iCs/>
        </w:rPr>
        <w:t xml:space="preserve">` </w:t>
      </w:r>
      <w:r w:rsidRPr="00A04A0B">
        <w:rPr>
          <w:rFonts w:ascii="Sylfaen" w:hAnsi="Sylfaen" w:cs="Sylfaen"/>
          <w:i/>
          <w:iCs/>
        </w:rPr>
        <w:t>համաձայն</w:t>
      </w:r>
      <w:r w:rsidRPr="00A04A0B">
        <w:rPr>
          <w:rFonts w:ascii="Sylfaen" w:hAnsi="Sylfaen" w:cs="Arial Armenian"/>
          <w:i/>
          <w:iCs/>
        </w:rPr>
        <w:t xml:space="preserve"> </w:t>
      </w:r>
      <w:r w:rsidRPr="00A04A0B">
        <w:rPr>
          <w:rFonts w:ascii="Sylfaen" w:hAnsi="Sylfaen" w:cs="Sylfaen"/>
          <w:i/>
          <w:iCs/>
        </w:rPr>
        <w:t>ստորև</w:t>
      </w:r>
      <w:r w:rsidRPr="00A04A0B">
        <w:rPr>
          <w:rFonts w:ascii="Sylfaen" w:hAnsi="Sylfaen" w:cs="Arial Armenian"/>
          <w:i/>
          <w:iCs/>
        </w:rPr>
        <w:t xml:space="preserve"> </w:t>
      </w:r>
      <w:r w:rsidRPr="00A04A0B">
        <w:rPr>
          <w:rFonts w:ascii="Sylfaen" w:hAnsi="Sylfaen" w:cs="Sylfaen"/>
          <w:i/>
          <w:iCs/>
        </w:rPr>
        <w:t>բերված</w:t>
      </w:r>
      <w:r w:rsidRPr="00A04A0B">
        <w:rPr>
          <w:rFonts w:ascii="Sylfaen" w:hAnsi="Sylfaen" w:cs="Arial Armenian"/>
          <w:i/>
          <w:iCs/>
        </w:rPr>
        <w:t xml:space="preserve"> </w:t>
      </w:r>
      <w:r w:rsidRPr="00A04A0B">
        <w:rPr>
          <w:rFonts w:ascii="Sylfaen" w:hAnsi="Sylfaen" w:cs="Sylfaen"/>
          <w:i/>
          <w:iCs/>
        </w:rPr>
        <w:t>ցուցումների</w:t>
      </w:r>
      <w:r w:rsidRPr="00A04A0B">
        <w:rPr>
          <w:rFonts w:ascii="Sylfaen" w:hAnsi="Sylfaen"/>
          <w:i/>
          <w:iCs/>
        </w:rPr>
        <w:t>]</w:t>
      </w:r>
    </w:p>
    <w:p w:rsidR="007B0D3F" w:rsidRPr="00A04A0B" w:rsidRDefault="007B0D3F" w:rsidP="007B0D3F">
      <w:pPr>
        <w:ind w:left="720" w:hanging="720"/>
        <w:jc w:val="right"/>
        <w:rPr>
          <w:rFonts w:ascii="Sylfaen" w:hAnsi="Sylfaen"/>
        </w:rPr>
      </w:pPr>
      <w:r w:rsidRPr="00A04A0B">
        <w:rPr>
          <w:rFonts w:ascii="Sylfaen" w:hAnsi="Sylfaen" w:cs="Sylfaen"/>
        </w:rPr>
        <w:t>Ամսաթիվ</w:t>
      </w:r>
      <w:r w:rsidRPr="00A04A0B">
        <w:rPr>
          <w:rFonts w:ascii="Sylfaen" w:hAnsi="Sylfaen" w:cs="Arial Armenian"/>
        </w:rPr>
        <w:t>.</w:t>
      </w:r>
      <w:r w:rsidRPr="00A04A0B">
        <w:rPr>
          <w:rFonts w:ascii="Sylfaen" w:hAnsi="Sylfaen"/>
        </w:rPr>
        <w:t xml:space="preserve"> </w:t>
      </w:r>
      <w:r w:rsidRPr="00A04A0B">
        <w:rPr>
          <w:rFonts w:ascii="Sylfaen" w:hAnsi="Sylfaen"/>
          <w:i/>
        </w:rPr>
        <w:t>[</w:t>
      </w:r>
      <w:r w:rsidRPr="00A04A0B">
        <w:rPr>
          <w:rFonts w:ascii="Sylfaen" w:hAnsi="Sylfaen" w:cs="Sylfaen"/>
          <w:i/>
        </w:rPr>
        <w:t>Հայտի</w:t>
      </w:r>
      <w:r w:rsidRPr="00A04A0B">
        <w:rPr>
          <w:rFonts w:ascii="Sylfaen" w:hAnsi="Sylfaen" w:cs="Arial Armenian"/>
          <w:i/>
        </w:rPr>
        <w:t xml:space="preserve"> </w:t>
      </w:r>
      <w:r w:rsidRPr="00A04A0B">
        <w:rPr>
          <w:rFonts w:ascii="Sylfaen" w:hAnsi="Sylfaen" w:cs="Sylfaen"/>
          <w:i/>
        </w:rPr>
        <w:t>ներկայացման</w:t>
      </w:r>
      <w:r w:rsidRPr="00A04A0B">
        <w:rPr>
          <w:rFonts w:ascii="Sylfaen" w:hAnsi="Sylfaen" w:cs="Arial Armenian"/>
          <w:i/>
        </w:rPr>
        <w:t xml:space="preserve"> </w:t>
      </w:r>
      <w:r w:rsidRPr="00A04A0B">
        <w:rPr>
          <w:rFonts w:ascii="Sylfaen" w:hAnsi="Sylfaen" w:cs="Sylfaen"/>
          <w:i/>
        </w:rPr>
        <w:t>ժամկետ</w:t>
      </w:r>
      <w:r w:rsidRPr="00A04A0B">
        <w:rPr>
          <w:rFonts w:ascii="Sylfaen" w:hAnsi="Sylfaen" w:cs="Arial Armenian"/>
          <w:i/>
        </w:rPr>
        <w:t xml:space="preserve"> (</w:t>
      </w:r>
      <w:r w:rsidRPr="00A04A0B">
        <w:rPr>
          <w:rFonts w:ascii="Sylfaen" w:hAnsi="Sylfaen" w:cs="Sylfaen"/>
          <w:i/>
        </w:rPr>
        <w:t>օր</w:t>
      </w:r>
      <w:r w:rsidRPr="00A04A0B">
        <w:rPr>
          <w:rFonts w:ascii="Sylfaen" w:hAnsi="Sylfaen" w:cs="Arial Armenian"/>
          <w:i/>
        </w:rPr>
        <w:t xml:space="preserve">, </w:t>
      </w:r>
      <w:r w:rsidRPr="00A04A0B">
        <w:rPr>
          <w:rFonts w:ascii="Sylfaen" w:hAnsi="Sylfaen" w:cs="Sylfaen"/>
          <w:i/>
        </w:rPr>
        <w:t>ամիս</w:t>
      </w:r>
      <w:r w:rsidRPr="00A04A0B">
        <w:rPr>
          <w:rFonts w:ascii="Sylfaen" w:hAnsi="Sylfaen" w:cs="Arial Armenian"/>
          <w:i/>
        </w:rPr>
        <w:t xml:space="preserve">, </w:t>
      </w:r>
      <w:r w:rsidRPr="00A04A0B">
        <w:rPr>
          <w:rFonts w:ascii="Sylfaen" w:hAnsi="Sylfaen" w:cs="Sylfaen"/>
          <w:i/>
        </w:rPr>
        <w:t>տարի</w:t>
      </w:r>
      <w:r w:rsidRPr="00A04A0B">
        <w:rPr>
          <w:rFonts w:ascii="Sylfaen" w:hAnsi="Sylfaen"/>
        </w:rPr>
        <w:t xml:space="preserve">] </w:t>
      </w:r>
    </w:p>
    <w:p w:rsidR="007B0D3F" w:rsidRPr="00A04A0B" w:rsidRDefault="007B0D3F" w:rsidP="007B0D3F">
      <w:pPr>
        <w:tabs>
          <w:tab w:val="right" w:pos="9360"/>
        </w:tabs>
        <w:ind w:left="720" w:hanging="720"/>
        <w:jc w:val="right"/>
        <w:rPr>
          <w:rFonts w:ascii="Sylfaen" w:hAnsi="Sylfaen"/>
        </w:rPr>
      </w:pPr>
      <w:r w:rsidRPr="00A04A0B">
        <w:rPr>
          <w:rFonts w:ascii="Sylfaen" w:hAnsi="Sylfaen" w:cs="Sylfaen"/>
        </w:rPr>
        <w:t>ԱՍՍ</w:t>
      </w:r>
      <w:r w:rsidRPr="00A04A0B">
        <w:rPr>
          <w:rFonts w:ascii="Sylfaen" w:hAnsi="Sylfaen" w:cs="Arial Armenian"/>
        </w:rPr>
        <w:t xml:space="preserve"> No.:</w:t>
      </w:r>
      <w:r w:rsidRPr="00A04A0B">
        <w:rPr>
          <w:rFonts w:ascii="Sylfaen" w:hAnsi="Sylfaen"/>
        </w:rPr>
        <w:t xml:space="preserve"> </w:t>
      </w:r>
      <w:r w:rsidRPr="00A04A0B">
        <w:rPr>
          <w:rFonts w:ascii="Sylfaen" w:hAnsi="Sylfaen"/>
          <w:i/>
        </w:rPr>
        <w:t>[</w:t>
      </w:r>
      <w:r w:rsidRPr="00A04A0B">
        <w:rPr>
          <w:rFonts w:ascii="Sylfaen" w:hAnsi="Sylfaen" w:cs="Sylfaen"/>
          <w:i/>
        </w:rPr>
        <w:t>մրցութային</w:t>
      </w:r>
      <w:r w:rsidRPr="00A04A0B">
        <w:rPr>
          <w:rFonts w:ascii="Sylfaen" w:hAnsi="Sylfaen" w:cs="Arial Armenian"/>
          <w:i/>
        </w:rPr>
        <w:t xml:space="preserve"> </w:t>
      </w:r>
      <w:r w:rsidRPr="00A04A0B">
        <w:rPr>
          <w:rFonts w:ascii="Sylfaen" w:hAnsi="Sylfaen" w:cs="Sylfaen"/>
          <w:i/>
        </w:rPr>
        <w:t>գործընթացի</w:t>
      </w:r>
      <w:r w:rsidRPr="00A04A0B">
        <w:rPr>
          <w:rFonts w:ascii="Sylfaen" w:hAnsi="Sylfaen" w:cs="Arial Armenian"/>
          <w:i/>
        </w:rPr>
        <w:t xml:space="preserve"> </w:t>
      </w:r>
      <w:r w:rsidRPr="00A04A0B">
        <w:rPr>
          <w:rFonts w:ascii="Sylfaen" w:hAnsi="Sylfaen" w:cs="Sylfaen"/>
          <w:i/>
        </w:rPr>
        <w:t>համար</w:t>
      </w:r>
      <w:r w:rsidRPr="00A04A0B">
        <w:rPr>
          <w:rFonts w:ascii="Sylfaen" w:hAnsi="Sylfaen"/>
          <w:i/>
        </w:rPr>
        <w:t>]</w:t>
      </w:r>
    </w:p>
    <w:p w:rsidR="007B0D3F" w:rsidRPr="00A04A0B" w:rsidRDefault="007B0D3F" w:rsidP="007B0D3F">
      <w:pPr>
        <w:ind w:left="720" w:hanging="720"/>
        <w:jc w:val="right"/>
        <w:rPr>
          <w:rFonts w:ascii="Sylfaen" w:hAnsi="Sylfaen"/>
        </w:rPr>
      </w:pPr>
    </w:p>
    <w:p w:rsidR="007B0D3F" w:rsidRPr="00A04A0B" w:rsidRDefault="007B0D3F" w:rsidP="007B0D3F">
      <w:pPr>
        <w:ind w:left="720" w:hanging="720"/>
        <w:jc w:val="right"/>
        <w:rPr>
          <w:rFonts w:ascii="Sylfaen" w:hAnsi="Sylfaen"/>
        </w:rPr>
      </w:pPr>
      <w:r w:rsidRPr="00A04A0B">
        <w:rPr>
          <w:rFonts w:ascii="Sylfaen" w:hAnsi="Sylfaen"/>
        </w:rPr>
        <w:t xml:space="preserve">________ </w:t>
      </w:r>
      <w:r w:rsidRPr="00A04A0B">
        <w:rPr>
          <w:rFonts w:ascii="Sylfaen" w:hAnsi="Sylfaen" w:cs="Sylfaen"/>
        </w:rPr>
        <w:t>րդ</w:t>
      </w:r>
      <w:r w:rsidRPr="00A04A0B">
        <w:rPr>
          <w:rFonts w:ascii="Sylfaen" w:hAnsi="Sylfaen" w:cs="Arial Armenian"/>
        </w:rPr>
        <w:t xml:space="preserve"> </w:t>
      </w:r>
      <w:r w:rsidRPr="00A04A0B">
        <w:rPr>
          <w:rFonts w:ascii="Sylfaen" w:hAnsi="Sylfaen" w:cs="Sylfaen"/>
        </w:rPr>
        <w:t>էջ</w:t>
      </w:r>
      <w:r w:rsidRPr="00A04A0B">
        <w:rPr>
          <w:rFonts w:ascii="Sylfaen" w:hAnsi="Sylfaen" w:cs="Arial Armenian"/>
        </w:rPr>
        <w:t xml:space="preserve">_ ______ </w:t>
      </w:r>
      <w:r w:rsidRPr="00A04A0B">
        <w:rPr>
          <w:rFonts w:ascii="Sylfaen" w:hAnsi="Sylfaen" w:cs="Sylfaen"/>
        </w:rPr>
        <w:t>էջից</w:t>
      </w:r>
    </w:p>
    <w:p w:rsidR="00455149" w:rsidRPr="00A04A0B" w:rsidRDefault="00455149">
      <w:pPr>
        <w:suppressAutoHyphens/>
        <w:rPr>
          <w:rFonts w:ascii="Sylfaen" w:hAnsi="Sylfae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tblGrid>
      <w:tr w:rsidR="00974A68" w:rsidRPr="00A04A0B">
        <w:trPr>
          <w:cantSplit/>
          <w:trHeight w:val="440"/>
        </w:trPr>
        <w:tc>
          <w:tcPr>
            <w:tcW w:w="9000" w:type="dxa"/>
            <w:tcBorders>
              <w:bottom w:val="nil"/>
            </w:tcBorders>
          </w:tcPr>
          <w:p w:rsidR="00974A68" w:rsidRPr="0026090F" w:rsidRDefault="00974A68" w:rsidP="00FE7448">
            <w:pPr>
              <w:pStyle w:val="BodyText"/>
              <w:spacing w:before="40" w:after="160"/>
              <w:ind w:left="360" w:hanging="360"/>
              <w:rPr>
                <w:rFonts w:ascii="Sylfaen" w:hAnsi="Sylfaen"/>
              </w:rPr>
            </w:pPr>
            <w:r w:rsidRPr="0026090F">
              <w:rPr>
                <w:rFonts w:ascii="Sylfaen" w:hAnsi="Sylfaen"/>
              </w:rPr>
              <w:t>1.</w:t>
            </w:r>
            <w:r w:rsidRPr="0026090F">
              <w:rPr>
                <w:rFonts w:ascii="Sylfaen" w:hAnsi="Sylfaen"/>
              </w:rPr>
              <w:tab/>
            </w:r>
            <w:r w:rsidRPr="0026090F">
              <w:rPr>
                <w:rFonts w:ascii="Sylfaen" w:hAnsi="Sylfaen" w:cs="Sylfaen"/>
                <w:spacing w:val="-2"/>
              </w:rPr>
              <w:t>Հայտատուի</w:t>
            </w:r>
            <w:r w:rsidRPr="0026090F">
              <w:rPr>
                <w:rFonts w:ascii="Sylfaen" w:hAnsi="Sylfaen" w:cs="Arial Armenian"/>
                <w:spacing w:val="-2"/>
              </w:rPr>
              <w:t xml:space="preserve"> </w:t>
            </w:r>
            <w:r w:rsidRPr="0026090F">
              <w:rPr>
                <w:rFonts w:ascii="Sylfaen" w:hAnsi="Sylfaen" w:cs="Sylfaen"/>
                <w:spacing w:val="-2"/>
              </w:rPr>
              <w:t>իրավաբանական</w:t>
            </w:r>
            <w:r w:rsidRPr="0026090F">
              <w:rPr>
                <w:rFonts w:ascii="Sylfaen" w:hAnsi="Sylfaen" w:cs="Arial Armenian"/>
                <w:spacing w:val="-2"/>
              </w:rPr>
              <w:t xml:space="preserve"> </w:t>
            </w:r>
            <w:r w:rsidRPr="0026090F">
              <w:rPr>
                <w:rFonts w:ascii="Sylfaen" w:hAnsi="Sylfaen" w:cs="Sylfaen"/>
                <w:spacing w:val="-2"/>
              </w:rPr>
              <w:t>անուն</w:t>
            </w:r>
            <w:r w:rsidRPr="0026090F">
              <w:rPr>
                <w:rFonts w:ascii="Sylfaen" w:hAnsi="Sylfaen"/>
                <w:spacing w:val="-2"/>
              </w:rPr>
              <w:t>.</w:t>
            </w:r>
            <w:r w:rsidRPr="0026090F">
              <w:rPr>
                <w:rFonts w:ascii="Sylfaen" w:hAnsi="Sylfaen"/>
              </w:rPr>
              <w:t xml:space="preserve"> </w:t>
            </w:r>
            <w:r w:rsidRPr="0026090F">
              <w:rPr>
                <w:rFonts w:ascii="Sylfaen" w:hAnsi="Sylfaen"/>
                <w:bCs/>
                <w:i/>
                <w:iCs/>
              </w:rPr>
              <w:t>[</w:t>
            </w:r>
            <w:r w:rsidRPr="0026090F">
              <w:rPr>
                <w:rFonts w:ascii="Sylfaen" w:hAnsi="Sylfaen" w:cs="Sylfaen"/>
                <w:bCs/>
                <w:i/>
                <w:iCs/>
              </w:rPr>
              <w:t>Հայտատուի</w:t>
            </w:r>
            <w:r w:rsidRPr="0026090F">
              <w:rPr>
                <w:rFonts w:ascii="Sylfaen" w:hAnsi="Sylfaen" w:cs="Arial Armenian"/>
                <w:bCs/>
                <w:i/>
                <w:iCs/>
              </w:rPr>
              <w:t xml:space="preserve"> </w:t>
            </w:r>
            <w:r w:rsidRPr="0026090F">
              <w:rPr>
                <w:rFonts w:ascii="Sylfaen" w:hAnsi="Sylfaen" w:cs="Sylfaen"/>
                <w:bCs/>
                <w:i/>
                <w:iCs/>
              </w:rPr>
              <w:t>իրավաբանական</w:t>
            </w:r>
            <w:r w:rsidRPr="0026090F">
              <w:rPr>
                <w:rFonts w:ascii="Sylfaen" w:hAnsi="Sylfaen" w:cs="Arial Armenian"/>
                <w:bCs/>
                <w:i/>
                <w:iCs/>
              </w:rPr>
              <w:t xml:space="preserve"> </w:t>
            </w:r>
            <w:r w:rsidRPr="0026090F">
              <w:rPr>
                <w:rFonts w:ascii="Sylfaen" w:hAnsi="Sylfaen" w:cs="Sylfaen"/>
                <w:bCs/>
                <w:i/>
                <w:iCs/>
              </w:rPr>
              <w:t>անունը</w:t>
            </w:r>
            <w:r w:rsidRPr="0026090F">
              <w:rPr>
                <w:rFonts w:ascii="Sylfaen" w:hAnsi="Sylfaen"/>
                <w:bCs/>
                <w:i/>
                <w:iCs/>
              </w:rPr>
              <w:t>]</w:t>
            </w:r>
          </w:p>
        </w:tc>
      </w:tr>
      <w:tr w:rsidR="00974A68" w:rsidRPr="00A04A0B">
        <w:trPr>
          <w:cantSplit/>
          <w:trHeight w:val="674"/>
        </w:trPr>
        <w:tc>
          <w:tcPr>
            <w:tcW w:w="9000" w:type="dxa"/>
            <w:tcBorders>
              <w:left w:val="single" w:sz="4" w:space="0" w:color="auto"/>
            </w:tcBorders>
          </w:tcPr>
          <w:p w:rsidR="00974A68" w:rsidRPr="0026090F" w:rsidRDefault="00974A68" w:rsidP="00FE7448">
            <w:pPr>
              <w:pStyle w:val="BodyText"/>
              <w:spacing w:before="40" w:after="160"/>
              <w:ind w:left="360" w:hanging="360"/>
              <w:rPr>
                <w:rFonts w:ascii="Sylfaen" w:hAnsi="Sylfaen"/>
                <w:b/>
              </w:rPr>
            </w:pPr>
            <w:r w:rsidRPr="0026090F">
              <w:rPr>
                <w:rFonts w:ascii="Sylfaen" w:hAnsi="Sylfaen"/>
              </w:rPr>
              <w:t>2.</w:t>
            </w:r>
            <w:r w:rsidRPr="0026090F">
              <w:rPr>
                <w:rFonts w:ascii="Sylfaen" w:hAnsi="Sylfaen"/>
              </w:rPr>
              <w:tab/>
            </w:r>
            <w:r w:rsidRPr="0026090F">
              <w:rPr>
                <w:rFonts w:ascii="Sylfaen" w:hAnsi="Sylfaen" w:cs="Sylfaen"/>
                <w:spacing w:val="-2"/>
              </w:rPr>
              <w:t>Համատեղ</w:t>
            </w:r>
            <w:r w:rsidRPr="0026090F">
              <w:rPr>
                <w:rFonts w:ascii="Sylfaen" w:hAnsi="Sylfaen" w:cs="Arial Armenian"/>
                <w:spacing w:val="-2"/>
              </w:rPr>
              <w:t xml:space="preserve"> </w:t>
            </w:r>
            <w:r w:rsidRPr="0026090F">
              <w:rPr>
                <w:rFonts w:ascii="Sylfaen" w:hAnsi="Sylfaen" w:cs="Sylfaen"/>
                <w:spacing w:val="-2"/>
              </w:rPr>
              <w:t>ձեռնարկության</w:t>
            </w:r>
            <w:r w:rsidRPr="0026090F">
              <w:rPr>
                <w:rFonts w:ascii="Sylfaen" w:hAnsi="Sylfaen" w:cs="Arial Armenian"/>
                <w:spacing w:val="-2"/>
              </w:rPr>
              <w:t xml:space="preserve"> </w:t>
            </w:r>
            <w:r w:rsidRPr="0026090F">
              <w:rPr>
                <w:rFonts w:ascii="Sylfaen" w:hAnsi="Sylfaen" w:cs="Sylfaen"/>
                <w:spacing w:val="-2"/>
              </w:rPr>
              <w:t>կողմի</w:t>
            </w:r>
            <w:r w:rsidRPr="0026090F">
              <w:rPr>
                <w:rFonts w:ascii="Sylfaen" w:hAnsi="Sylfaen" w:cs="Arial Armenian"/>
                <w:spacing w:val="-2"/>
              </w:rPr>
              <w:t xml:space="preserve"> </w:t>
            </w:r>
            <w:r w:rsidRPr="0026090F">
              <w:rPr>
                <w:rFonts w:ascii="Sylfaen" w:hAnsi="Sylfaen" w:cs="Sylfaen"/>
                <w:spacing w:val="-2"/>
              </w:rPr>
              <w:t>իրավաբանական</w:t>
            </w:r>
            <w:r w:rsidRPr="0026090F">
              <w:rPr>
                <w:rFonts w:ascii="Sylfaen" w:hAnsi="Sylfaen" w:cs="Arial Armenian"/>
                <w:spacing w:val="-2"/>
              </w:rPr>
              <w:t xml:space="preserve"> </w:t>
            </w:r>
            <w:r w:rsidRPr="0026090F">
              <w:rPr>
                <w:rFonts w:ascii="Sylfaen" w:hAnsi="Sylfaen" w:cs="Sylfaen"/>
                <w:spacing w:val="-2"/>
              </w:rPr>
              <w:t>անունը</w:t>
            </w:r>
            <w:r w:rsidRPr="0026090F">
              <w:rPr>
                <w:rFonts w:ascii="Sylfaen" w:hAnsi="Sylfaen" w:cs="Arial Armenian"/>
                <w:spacing w:val="-2"/>
              </w:rPr>
              <w:t>.</w:t>
            </w:r>
            <w:r w:rsidRPr="0026090F">
              <w:rPr>
                <w:rFonts w:ascii="Sylfaen" w:hAnsi="Sylfaen"/>
                <w:spacing w:val="-2"/>
              </w:rPr>
              <w:t xml:space="preserve"> </w:t>
            </w:r>
            <w:r w:rsidRPr="0026090F">
              <w:rPr>
                <w:rFonts w:ascii="Sylfaen" w:hAnsi="Sylfaen"/>
                <w:bCs/>
                <w:i/>
                <w:iCs/>
                <w:spacing w:val="-2"/>
              </w:rPr>
              <w:t>[</w:t>
            </w:r>
            <w:r w:rsidRPr="0026090F">
              <w:rPr>
                <w:rFonts w:ascii="Sylfaen" w:hAnsi="Sylfaen" w:cs="Sylfaen"/>
                <w:bCs/>
                <w:i/>
                <w:iCs/>
                <w:spacing w:val="-2"/>
              </w:rPr>
              <w:t>ՀՁ</w:t>
            </w:r>
            <w:r w:rsidRPr="0026090F">
              <w:rPr>
                <w:rFonts w:ascii="Sylfaen" w:hAnsi="Sylfaen" w:cs="Arial Armenian"/>
                <w:bCs/>
                <w:i/>
                <w:iCs/>
                <w:spacing w:val="-2"/>
              </w:rPr>
              <w:t>-</w:t>
            </w:r>
            <w:r w:rsidRPr="0026090F">
              <w:rPr>
                <w:rFonts w:ascii="Sylfaen" w:hAnsi="Sylfaen" w:cs="Sylfaen"/>
                <w:bCs/>
                <w:i/>
                <w:iCs/>
                <w:spacing w:val="-2"/>
              </w:rPr>
              <w:t>ի</w:t>
            </w:r>
            <w:r w:rsidRPr="0026090F">
              <w:rPr>
                <w:rFonts w:ascii="Sylfaen" w:hAnsi="Sylfaen" w:cs="Arial Armenian"/>
                <w:bCs/>
                <w:i/>
                <w:iCs/>
                <w:spacing w:val="-2"/>
              </w:rPr>
              <w:t xml:space="preserve"> </w:t>
            </w:r>
            <w:r w:rsidRPr="0026090F">
              <w:rPr>
                <w:rFonts w:ascii="Sylfaen" w:hAnsi="Sylfaen" w:cs="Sylfaen"/>
                <w:bCs/>
                <w:i/>
                <w:iCs/>
                <w:spacing w:val="-2"/>
              </w:rPr>
              <w:t>կողմի</w:t>
            </w:r>
            <w:r w:rsidRPr="0026090F">
              <w:rPr>
                <w:rFonts w:ascii="Sylfaen" w:hAnsi="Sylfaen" w:cs="Arial Armenian"/>
                <w:bCs/>
                <w:i/>
                <w:iCs/>
                <w:spacing w:val="-2"/>
              </w:rPr>
              <w:t xml:space="preserve"> </w:t>
            </w:r>
            <w:r w:rsidRPr="0026090F">
              <w:rPr>
                <w:rFonts w:ascii="Sylfaen" w:hAnsi="Sylfaen" w:cs="Sylfaen"/>
                <w:bCs/>
                <w:i/>
                <w:iCs/>
                <w:spacing w:val="-2"/>
              </w:rPr>
              <w:t>անունը</w:t>
            </w:r>
            <w:r w:rsidRPr="0026090F">
              <w:rPr>
                <w:rFonts w:ascii="Sylfaen" w:hAnsi="Sylfaen"/>
                <w:bCs/>
                <w:i/>
                <w:iCs/>
                <w:spacing w:val="-2"/>
              </w:rPr>
              <w:t>]</w:t>
            </w:r>
          </w:p>
        </w:tc>
      </w:tr>
      <w:tr w:rsidR="00974A68" w:rsidRPr="00A04A0B">
        <w:trPr>
          <w:cantSplit/>
          <w:trHeight w:val="674"/>
        </w:trPr>
        <w:tc>
          <w:tcPr>
            <w:tcW w:w="9000" w:type="dxa"/>
            <w:tcBorders>
              <w:left w:val="single" w:sz="4" w:space="0" w:color="auto"/>
            </w:tcBorders>
          </w:tcPr>
          <w:p w:rsidR="00974A68" w:rsidRPr="0026090F" w:rsidRDefault="00974A68" w:rsidP="00FE7448">
            <w:pPr>
              <w:pStyle w:val="BodyText"/>
              <w:spacing w:before="40" w:after="160"/>
              <w:ind w:left="360" w:hanging="360"/>
              <w:rPr>
                <w:rFonts w:ascii="Sylfaen" w:hAnsi="Sylfaen"/>
                <w:b/>
              </w:rPr>
            </w:pPr>
            <w:r w:rsidRPr="0026090F">
              <w:rPr>
                <w:rFonts w:ascii="Sylfaen" w:hAnsi="Sylfaen"/>
              </w:rPr>
              <w:t>3.</w:t>
            </w:r>
            <w:r w:rsidRPr="0026090F">
              <w:rPr>
                <w:rFonts w:ascii="Sylfaen" w:hAnsi="Sylfaen"/>
              </w:rPr>
              <w:tab/>
            </w:r>
            <w:r w:rsidRPr="0026090F">
              <w:rPr>
                <w:rFonts w:ascii="Sylfaen" w:hAnsi="Sylfaen" w:cs="Sylfaen"/>
              </w:rPr>
              <w:t>ՀՁ</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գրանցման</w:t>
            </w:r>
            <w:r w:rsidRPr="0026090F">
              <w:rPr>
                <w:rFonts w:ascii="Sylfaen" w:hAnsi="Sylfaen" w:cs="Arial Armenian"/>
              </w:rPr>
              <w:t xml:space="preserve"> </w:t>
            </w:r>
            <w:r w:rsidRPr="0026090F">
              <w:rPr>
                <w:rFonts w:ascii="Sylfaen" w:hAnsi="Sylfaen" w:cs="Sylfaen"/>
              </w:rPr>
              <w:t>երկիր</w:t>
            </w:r>
            <w:r w:rsidRPr="0026090F">
              <w:rPr>
                <w:rFonts w:ascii="Sylfaen" w:hAnsi="Sylfaen"/>
              </w:rPr>
              <w:t>.</w:t>
            </w:r>
            <w:r w:rsidRPr="0026090F">
              <w:rPr>
                <w:rFonts w:ascii="Sylfaen" w:hAnsi="Sylfaen"/>
                <w:spacing w:val="-2"/>
              </w:rPr>
              <w:t xml:space="preserve"> </w:t>
            </w:r>
            <w:r w:rsidRPr="0026090F">
              <w:rPr>
                <w:rFonts w:ascii="Sylfaen" w:hAnsi="Sylfaen"/>
                <w:bCs/>
                <w:i/>
                <w:iCs/>
                <w:spacing w:val="-2"/>
              </w:rPr>
              <w:t>[</w:t>
            </w:r>
            <w:r w:rsidRPr="0026090F">
              <w:rPr>
                <w:rFonts w:ascii="Sylfaen" w:hAnsi="Sylfaen" w:cs="Sylfaen"/>
                <w:bCs/>
                <w:i/>
                <w:iCs/>
                <w:spacing w:val="-2"/>
              </w:rPr>
              <w:t>Գրանցման</w:t>
            </w:r>
            <w:r w:rsidRPr="0026090F">
              <w:rPr>
                <w:rFonts w:ascii="Sylfaen" w:hAnsi="Sylfaen" w:cs="Arial Armenian"/>
                <w:bCs/>
                <w:i/>
                <w:iCs/>
                <w:spacing w:val="-2"/>
              </w:rPr>
              <w:t xml:space="preserve"> </w:t>
            </w:r>
            <w:r w:rsidRPr="0026090F">
              <w:rPr>
                <w:rFonts w:ascii="Sylfaen" w:hAnsi="Sylfaen" w:cs="Sylfaen"/>
                <w:bCs/>
                <w:i/>
                <w:iCs/>
                <w:spacing w:val="-2"/>
              </w:rPr>
              <w:t>Երկիր</w:t>
            </w:r>
            <w:r w:rsidRPr="0026090F">
              <w:rPr>
                <w:rFonts w:ascii="Sylfaen" w:hAnsi="Sylfaen"/>
                <w:bCs/>
                <w:i/>
                <w:iCs/>
                <w:spacing w:val="-2"/>
              </w:rPr>
              <w:t>]</w:t>
            </w:r>
          </w:p>
        </w:tc>
      </w:tr>
      <w:tr w:rsidR="00974A68" w:rsidRPr="00A04A0B">
        <w:trPr>
          <w:cantSplit/>
        </w:trPr>
        <w:tc>
          <w:tcPr>
            <w:tcW w:w="9000" w:type="dxa"/>
            <w:tcBorders>
              <w:left w:val="single" w:sz="4" w:space="0" w:color="auto"/>
            </w:tcBorders>
          </w:tcPr>
          <w:p w:rsidR="00974A68" w:rsidRPr="0026090F" w:rsidRDefault="00974A68" w:rsidP="00FE7448">
            <w:pPr>
              <w:pStyle w:val="BodyText"/>
              <w:spacing w:before="40" w:after="160"/>
              <w:ind w:left="360" w:hanging="360"/>
              <w:rPr>
                <w:rFonts w:ascii="Sylfaen" w:hAnsi="Sylfaen"/>
              </w:rPr>
            </w:pPr>
            <w:r w:rsidRPr="0026090F">
              <w:rPr>
                <w:rFonts w:ascii="Sylfaen" w:hAnsi="Sylfaen"/>
              </w:rPr>
              <w:t>4.</w:t>
            </w:r>
            <w:r w:rsidRPr="0026090F">
              <w:rPr>
                <w:rFonts w:ascii="Sylfaen" w:hAnsi="Sylfaen"/>
              </w:rPr>
              <w:tab/>
            </w:r>
            <w:r w:rsidRPr="0026090F">
              <w:rPr>
                <w:rFonts w:ascii="Sylfaen" w:hAnsi="Sylfaen" w:cs="Sylfaen"/>
                <w:spacing w:val="-2"/>
              </w:rPr>
              <w:t>ՀՁ</w:t>
            </w:r>
            <w:r w:rsidRPr="0026090F">
              <w:rPr>
                <w:rFonts w:ascii="Sylfaen" w:hAnsi="Sylfaen" w:cs="Arial Armenian"/>
                <w:spacing w:val="-2"/>
              </w:rPr>
              <w:t>-</w:t>
            </w:r>
            <w:r w:rsidRPr="0026090F">
              <w:rPr>
                <w:rFonts w:ascii="Sylfaen" w:hAnsi="Sylfaen" w:cs="Sylfaen"/>
                <w:spacing w:val="-2"/>
              </w:rPr>
              <w:t>ի</w:t>
            </w:r>
            <w:r w:rsidRPr="0026090F">
              <w:rPr>
                <w:rFonts w:ascii="Sylfaen" w:hAnsi="Sylfaen" w:cs="Arial Armenian"/>
                <w:spacing w:val="-2"/>
              </w:rPr>
              <w:t xml:space="preserve"> </w:t>
            </w:r>
            <w:r w:rsidRPr="0026090F">
              <w:rPr>
                <w:rFonts w:ascii="Sylfaen" w:hAnsi="Sylfaen" w:cs="Sylfaen"/>
                <w:spacing w:val="-2"/>
              </w:rPr>
              <w:t>կողմի</w:t>
            </w:r>
            <w:r w:rsidRPr="0026090F">
              <w:rPr>
                <w:rFonts w:ascii="Sylfaen" w:hAnsi="Sylfaen" w:cs="Arial Armenian"/>
                <w:spacing w:val="-2"/>
              </w:rPr>
              <w:t xml:space="preserve"> </w:t>
            </w:r>
            <w:r w:rsidRPr="0026090F">
              <w:rPr>
                <w:rFonts w:ascii="Sylfaen" w:hAnsi="Sylfaen" w:cs="Sylfaen"/>
                <w:spacing w:val="-2"/>
              </w:rPr>
              <w:t>գրանցման</w:t>
            </w:r>
            <w:r w:rsidRPr="0026090F">
              <w:rPr>
                <w:rFonts w:ascii="Sylfaen" w:hAnsi="Sylfaen" w:cs="Arial Armenian"/>
                <w:spacing w:val="-2"/>
              </w:rPr>
              <w:t xml:space="preserve"> </w:t>
            </w:r>
            <w:r w:rsidRPr="0026090F">
              <w:rPr>
                <w:rFonts w:ascii="Sylfaen" w:hAnsi="Sylfaen" w:cs="Sylfaen"/>
                <w:spacing w:val="-2"/>
              </w:rPr>
              <w:t>տարի</w:t>
            </w:r>
            <w:r w:rsidRPr="0026090F">
              <w:rPr>
                <w:rFonts w:ascii="Sylfaen" w:hAnsi="Sylfaen" w:cs="Arial Armenian"/>
                <w:spacing w:val="-2"/>
              </w:rPr>
              <w:t>.</w:t>
            </w:r>
            <w:r w:rsidRPr="0026090F">
              <w:rPr>
                <w:rFonts w:ascii="Sylfaen" w:hAnsi="Sylfaen"/>
                <w:spacing w:val="-2"/>
              </w:rPr>
              <w:t xml:space="preserve"> </w:t>
            </w:r>
            <w:r w:rsidRPr="0026090F">
              <w:rPr>
                <w:rFonts w:ascii="Sylfaen" w:hAnsi="Sylfaen"/>
                <w:bCs/>
                <w:i/>
                <w:iCs/>
                <w:spacing w:val="-2"/>
              </w:rPr>
              <w:t>[</w:t>
            </w:r>
            <w:r w:rsidRPr="0026090F">
              <w:rPr>
                <w:rFonts w:ascii="Sylfaen" w:hAnsi="Sylfaen" w:cs="Sylfaen"/>
                <w:bCs/>
                <w:i/>
                <w:iCs/>
                <w:spacing w:val="-2"/>
              </w:rPr>
              <w:t>ՀՁ</w:t>
            </w:r>
            <w:r w:rsidRPr="0026090F">
              <w:rPr>
                <w:rFonts w:ascii="Sylfaen" w:hAnsi="Sylfaen" w:cs="Arial Armenian"/>
                <w:bCs/>
                <w:i/>
                <w:iCs/>
                <w:spacing w:val="-2"/>
              </w:rPr>
              <w:t>-</w:t>
            </w:r>
            <w:r w:rsidRPr="0026090F">
              <w:rPr>
                <w:rFonts w:ascii="Sylfaen" w:hAnsi="Sylfaen" w:cs="Sylfaen"/>
                <w:bCs/>
                <w:i/>
                <w:iCs/>
                <w:spacing w:val="-2"/>
              </w:rPr>
              <w:t>ի</w:t>
            </w:r>
            <w:r w:rsidRPr="0026090F">
              <w:rPr>
                <w:rFonts w:ascii="Sylfaen" w:hAnsi="Sylfaen" w:cs="Arial Armenian"/>
                <w:bCs/>
                <w:i/>
                <w:iCs/>
                <w:spacing w:val="-2"/>
              </w:rPr>
              <w:t xml:space="preserve"> </w:t>
            </w:r>
            <w:r w:rsidRPr="0026090F">
              <w:rPr>
                <w:rFonts w:ascii="Sylfaen" w:hAnsi="Sylfaen" w:cs="Sylfaen"/>
                <w:bCs/>
                <w:i/>
                <w:iCs/>
                <w:spacing w:val="-2"/>
              </w:rPr>
              <w:t>կողմի</w:t>
            </w:r>
            <w:r w:rsidRPr="0026090F">
              <w:rPr>
                <w:rFonts w:ascii="Sylfaen" w:hAnsi="Sylfaen" w:cs="Arial Armenian"/>
                <w:bCs/>
                <w:i/>
                <w:iCs/>
                <w:spacing w:val="-2"/>
              </w:rPr>
              <w:t xml:space="preserve"> </w:t>
            </w:r>
            <w:r w:rsidRPr="0026090F">
              <w:rPr>
                <w:rFonts w:ascii="Sylfaen" w:hAnsi="Sylfaen" w:cs="Sylfaen"/>
                <w:bCs/>
                <w:i/>
                <w:iCs/>
                <w:spacing w:val="-2"/>
              </w:rPr>
              <w:t>գրանցման</w:t>
            </w:r>
            <w:r w:rsidRPr="0026090F">
              <w:rPr>
                <w:rFonts w:ascii="Sylfaen" w:hAnsi="Sylfaen" w:cs="Arial Armenian"/>
                <w:bCs/>
                <w:i/>
                <w:iCs/>
                <w:spacing w:val="-2"/>
              </w:rPr>
              <w:t xml:space="preserve"> </w:t>
            </w:r>
            <w:r w:rsidRPr="0026090F">
              <w:rPr>
                <w:rFonts w:ascii="Sylfaen" w:hAnsi="Sylfaen" w:cs="Sylfaen"/>
                <w:bCs/>
                <w:i/>
                <w:iCs/>
                <w:spacing w:val="-2"/>
              </w:rPr>
              <w:t>տարի</w:t>
            </w:r>
            <w:r w:rsidRPr="0026090F">
              <w:rPr>
                <w:rFonts w:ascii="Sylfaen" w:hAnsi="Sylfaen"/>
                <w:bCs/>
                <w:i/>
                <w:iCs/>
                <w:spacing w:val="-2"/>
              </w:rPr>
              <w:t>]</w:t>
            </w:r>
          </w:p>
        </w:tc>
      </w:tr>
      <w:tr w:rsidR="00974A68" w:rsidRPr="00A04A0B">
        <w:trPr>
          <w:cantSplit/>
        </w:trPr>
        <w:tc>
          <w:tcPr>
            <w:tcW w:w="9000" w:type="dxa"/>
            <w:tcBorders>
              <w:left w:val="single" w:sz="4" w:space="0" w:color="auto"/>
            </w:tcBorders>
          </w:tcPr>
          <w:p w:rsidR="00974A68" w:rsidRPr="0026090F" w:rsidRDefault="00974A68" w:rsidP="00FE7448">
            <w:pPr>
              <w:pStyle w:val="BodyText"/>
              <w:spacing w:before="40" w:after="160"/>
              <w:ind w:left="360" w:hanging="360"/>
              <w:rPr>
                <w:rFonts w:ascii="Sylfaen" w:hAnsi="Sylfaen"/>
              </w:rPr>
            </w:pPr>
            <w:r w:rsidRPr="0026090F">
              <w:rPr>
                <w:rFonts w:ascii="Sylfaen" w:hAnsi="Sylfaen"/>
              </w:rPr>
              <w:t>5.</w:t>
            </w:r>
            <w:r w:rsidRPr="0026090F">
              <w:rPr>
                <w:rFonts w:ascii="Sylfaen" w:hAnsi="Sylfaen"/>
              </w:rPr>
              <w:tab/>
            </w:r>
            <w:r w:rsidRPr="0026090F">
              <w:rPr>
                <w:rFonts w:ascii="Sylfaen" w:hAnsi="Sylfaen" w:cs="Sylfaen"/>
                <w:spacing w:val="-2"/>
              </w:rPr>
              <w:t>ՀՁ</w:t>
            </w:r>
            <w:r w:rsidRPr="0026090F">
              <w:rPr>
                <w:rFonts w:ascii="Sylfaen" w:hAnsi="Sylfaen" w:cs="Arial Armenian"/>
                <w:spacing w:val="-2"/>
              </w:rPr>
              <w:t>-</w:t>
            </w:r>
            <w:r w:rsidRPr="0026090F">
              <w:rPr>
                <w:rFonts w:ascii="Sylfaen" w:hAnsi="Sylfaen" w:cs="Sylfaen"/>
                <w:spacing w:val="-2"/>
              </w:rPr>
              <w:t>ի</w:t>
            </w:r>
            <w:r w:rsidRPr="0026090F">
              <w:rPr>
                <w:rFonts w:ascii="Sylfaen" w:hAnsi="Sylfaen" w:cs="Arial Armenian"/>
                <w:spacing w:val="-2"/>
              </w:rPr>
              <w:t xml:space="preserve"> </w:t>
            </w:r>
            <w:r w:rsidRPr="0026090F">
              <w:rPr>
                <w:rFonts w:ascii="Sylfaen" w:hAnsi="Sylfaen" w:cs="Sylfaen"/>
                <w:spacing w:val="-2"/>
              </w:rPr>
              <w:t>կողմի</w:t>
            </w:r>
            <w:r w:rsidRPr="0026090F">
              <w:rPr>
                <w:rFonts w:ascii="Sylfaen" w:hAnsi="Sylfaen" w:cs="Arial Armenian"/>
                <w:spacing w:val="-2"/>
              </w:rPr>
              <w:t xml:space="preserve"> </w:t>
            </w:r>
            <w:r w:rsidRPr="0026090F">
              <w:rPr>
                <w:rFonts w:ascii="Sylfaen" w:hAnsi="Sylfaen" w:cs="Sylfaen"/>
                <w:spacing w:val="-2"/>
              </w:rPr>
              <w:t>իրավաբանական</w:t>
            </w:r>
            <w:r w:rsidRPr="0026090F">
              <w:rPr>
                <w:rFonts w:ascii="Sylfaen" w:hAnsi="Sylfaen" w:cs="Arial Armenian"/>
                <w:spacing w:val="-2"/>
              </w:rPr>
              <w:t xml:space="preserve"> </w:t>
            </w:r>
            <w:r w:rsidRPr="0026090F">
              <w:rPr>
                <w:rFonts w:ascii="Sylfaen" w:hAnsi="Sylfaen" w:cs="Sylfaen"/>
                <w:spacing w:val="-2"/>
              </w:rPr>
              <w:t>հասցե</w:t>
            </w:r>
            <w:r w:rsidRPr="0026090F">
              <w:rPr>
                <w:rFonts w:ascii="Sylfaen" w:hAnsi="Sylfaen" w:cs="Arial Armenian"/>
                <w:spacing w:val="-2"/>
              </w:rPr>
              <w:t xml:space="preserve">` </w:t>
            </w:r>
            <w:r w:rsidRPr="0026090F">
              <w:rPr>
                <w:rFonts w:ascii="Sylfaen" w:hAnsi="Sylfaen" w:cs="Sylfaen"/>
                <w:spacing w:val="-2"/>
              </w:rPr>
              <w:t>գրանցված</w:t>
            </w:r>
            <w:r w:rsidRPr="0026090F">
              <w:rPr>
                <w:rFonts w:ascii="Sylfaen" w:hAnsi="Sylfaen" w:cs="Arial Armenian"/>
                <w:spacing w:val="-2"/>
              </w:rPr>
              <w:t xml:space="preserve"> </w:t>
            </w:r>
            <w:r w:rsidRPr="0026090F">
              <w:rPr>
                <w:rFonts w:ascii="Sylfaen" w:hAnsi="Sylfaen" w:cs="Sylfaen"/>
                <w:spacing w:val="-2"/>
              </w:rPr>
              <w:t>երկրում</w:t>
            </w:r>
            <w:r w:rsidRPr="0026090F">
              <w:rPr>
                <w:rFonts w:ascii="Sylfaen" w:hAnsi="Sylfaen" w:cs="Arial Armenian"/>
                <w:spacing w:val="-2"/>
              </w:rPr>
              <w:t>.</w:t>
            </w:r>
            <w:r w:rsidRPr="0026090F">
              <w:rPr>
                <w:rFonts w:ascii="Sylfaen" w:hAnsi="Sylfaen"/>
                <w:spacing w:val="-2"/>
              </w:rPr>
              <w:t xml:space="preserve"> </w:t>
            </w:r>
            <w:r w:rsidRPr="0026090F">
              <w:rPr>
                <w:rFonts w:ascii="Sylfaen" w:hAnsi="Sylfaen"/>
                <w:bCs/>
                <w:i/>
                <w:iCs/>
                <w:spacing w:val="-2"/>
              </w:rPr>
              <w:t>[</w:t>
            </w:r>
            <w:r w:rsidRPr="0026090F">
              <w:rPr>
                <w:rFonts w:ascii="Sylfaen" w:hAnsi="Sylfaen" w:cs="Sylfaen"/>
                <w:bCs/>
                <w:i/>
                <w:iCs/>
                <w:spacing w:val="-2"/>
              </w:rPr>
              <w:t>ՀՁ</w:t>
            </w:r>
            <w:r w:rsidRPr="0026090F">
              <w:rPr>
                <w:rFonts w:ascii="Sylfaen" w:hAnsi="Sylfaen" w:cs="Arial Armenian"/>
                <w:bCs/>
                <w:i/>
                <w:iCs/>
                <w:spacing w:val="-2"/>
              </w:rPr>
              <w:t>-</w:t>
            </w:r>
            <w:r w:rsidRPr="0026090F">
              <w:rPr>
                <w:rFonts w:ascii="Sylfaen" w:hAnsi="Sylfaen" w:cs="Sylfaen"/>
                <w:bCs/>
                <w:i/>
                <w:iCs/>
                <w:spacing w:val="-2"/>
              </w:rPr>
              <w:t>ի</w:t>
            </w:r>
            <w:r w:rsidRPr="0026090F">
              <w:rPr>
                <w:rFonts w:ascii="Sylfaen" w:hAnsi="Sylfaen" w:cs="Arial Armenian"/>
                <w:bCs/>
                <w:i/>
                <w:iCs/>
                <w:spacing w:val="-2"/>
              </w:rPr>
              <w:t xml:space="preserve"> </w:t>
            </w:r>
            <w:r w:rsidRPr="0026090F">
              <w:rPr>
                <w:rFonts w:ascii="Sylfaen" w:hAnsi="Sylfaen" w:cs="Sylfaen"/>
                <w:bCs/>
                <w:i/>
                <w:iCs/>
                <w:spacing w:val="-2"/>
              </w:rPr>
              <w:t>իրավաբանական</w:t>
            </w:r>
            <w:r w:rsidRPr="0026090F">
              <w:rPr>
                <w:rFonts w:ascii="Sylfaen" w:hAnsi="Sylfaen" w:cs="Arial Armenian"/>
                <w:bCs/>
                <w:i/>
                <w:iCs/>
                <w:spacing w:val="-2"/>
              </w:rPr>
              <w:t xml:space="preserve"> </w:t>
            </w:r>
            <w:r w:rsidRPr="0026090F">
              <w:rPr>
                <w:rFonts w:ascii="Sylfaen" w:hAnsi="Sylfaen" w:cs="Sylfaen"/>
                <w:bCs/>
                <w:i/>
                <w:iCs/>
                <w:spacing w:val="-2"/>
              </w:rPr>
              <w:t>հասցեն</w:t>
            </w:r>
            <w:r w:rsidRPr="0026090F">
              <w:rPr>
                <w:rFonts w:ascii="Sylfaen" w:hAnsi="Sylfaen" w:cs="Arial Armenian"/>
                <w:bCs/>
                <w:i/>
                <w:iCs/>
                <w:spacing w:val="-2"/>
              </w:rPr>
              <w:t xml:space="preserve"> </w:t>
            </w:r>
            <w:r w:rsidRPr="0026090F">
              <w:rPr>
                <w:rFonts w:ascii="Sylfaen" w:hAnsi="Sylfaen" w:cs="Sylfaen"/>
                <w:bCs/>
                <w:i/>
                <w:iCs/>
                <w:spacing w:val="-2"/>
              </w:rPr>
              <w:t>գրանցման</w:t>
            </w:r>
            <w:r w:rsidRPr="0026090F">
              <w:rPr>
                <w:rFonts w:ascii="Sylfaen" w:hAnsi="Sylfaen" w:cs="Arial Armenian"/>
                <w:bCs/>
                <w:i/>
                <w:iCs/>
                <w:spacing w:val="-2"/>
              </w:rPr>
              <w:t xml:space="preserve"> </w:t>
            </w:r>
            <w:r w:rsidRPr="0026090F">
              <w:rPr>
                <w:rFonts w:ascii="Sylfaen" w:hAnsi="Sylfaen" w:cs="Sylfaen"/>
                <w:bCs/>
                <w:i/>
                <w:iCs/>
                <w:spacing w:val="-2"/>
              </w:rPr>
              <w:t>երկրում</w:t>
            </w:r>
            <w:r w:rsidRPr="0026090F">
              <w:rPr>
                <w:rFonts w:ascii="Sylfaen" w:hAnsi="Sylfaen"/>
                <w:bCs/>
                <w:i/>
                <w:iCs/>
                <w:spacing w:val="-2"/>
              </w:rPr>
              <w:t>]</w:t>
            </w:r>
          </w:p>
        </w:tc>
      </w:tr>
      <w:tr w:rsidR="00974A68" w:rsidRPr="00A04A0B">
        <w:trPr>
          <w:cantSplit/>
        </w:trPr>
        <w:tc>
          <w:tcPr>
            <w:tcW w:w="9000" w:type="dxa"/>
          </w:tcPr>
          <w:p w:rsidR="00974A68" w:rsidRPr="0026090F" w:rsidRDefault="00974A68" w:rsidP="00FE7448">
            <w:pPr>
              <w:pStyle w:val="BodyText"/>
              <w:spacing w:before="40" w:after="160"/>
              <w:ind w:left="360" w:hanging="360"/>
              <w:rPr>
                <w:rFonts w:ascii="Sylfaen" w:hAnsi="Sylfaen"/>
              </w:rPr>
            </w:pPr>
            <w:r w:rsidRPr="0026090F">
              <w:rPr>
                <w:rFonts w:ascii="Sylfaen" w:hAnsi="Sylfaen"/>
              </w:rPr>
              <w:t>6.</w:t>
            </w:r>
            <w:r w:rsidRPr="0026090F">
              <w:rPr>
                <w:rFonts w:ascii="Sylfaen" w:hAnsi="Sylfaen"/>
              </w:rPr>
              <w:tab/>
            </w:r>
            <w:r w:rsidRPr="0026090F">
              <w:rPr>
                <w:rFonts w:ascii="Sylfaen" w:hAnsi="Sylfaen" w:cs="Sylfaen"/>
              </w:rPr>
              <w:t>ՀՁ</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լիազորված</w:t>
            </w:r>
            <w:r w:rsidRPr="0026090F">
              <w:rPr>
                <w:rFonts w:ascii="Sylfaen" w:hAnsi="Sylfaen" w:cs="Arial Armenian"/>
              </w:rPr>
              <w:t xml:space="preserve"> </w:t>
            </w:r>
            <w:r w:rsidRPr="0026090F">
              <w:rPr>
                <w:rFonts w:ascii="Sylfaen" w:hAnsi="Sylfaen" w:cs="Sylfaen"/>
              </w:rPr>
              <w:t>ներկայացուցչի</w:t>
            </w:r>
            <w:r w:rsidRPr="0026090F">
              <w:rPr>
                <w:rFonts w:ascii="Sylfaen" w:hAnsi="Sylfaen" w:cs="Arial Armenian"/>
              </w:rPr>
              <w:t xml:space="preserve"> </w:t>
            </w:r>
            <w:r w:rsidRPr="0026090F">
              <w:rPr>
                <w:rFonts w:ascii="Sylfaen" w:hAnsi="Sylfaen" w:cs="Sylfaen"/>
              </w:rPr>
              <w:t>մասին</w:t>
            </w:r>
            <w:r w:rsidRPr="0026090F">
              <w:rPr>
                <w:rFonts w:ascii="Sylfaen" w:hAnsi="Sylfaen" w:cs="Arial Armenian"/>
              </w:rPr>
              <w:t xml:space="preserve"> </w:t>
            </w:r>
            <w:r w:rsidRPr="0026090F">
              <w:rPr>
                <w:rFonts w:ascii="Sylfaen" w:hAnsi="Sylfaen" w:cs="Sylfaen"/>
              </w:rPr>
              <w:t>տեղեկատվություն</w:t>
            </w:r>
          </w:p>
          <w:p w:rsidR="00974A68" w:rsidRPr="0026090F" w:rsidRDefault="00974A68" w:rsidP="00FE7448">
            <w:pPr>
              <w:pStyle w:val="BodyText"/>
              <w:spacing w:before="40" w:after="160"/>
              <w:ind w:left="360" w:hanging="360"/>
              <w:rPr>
                <w:rFonts w:ascii="Sylfaen" w:hAnsi="Sylfaen"/>
                <w:b/>
              </w:rPr>
            </w:pPr>
            <w:r w:rsidRPr="0026090F">
              <w:rPr>
                <w:rFonts w:ascii="Sylfaen" w:hAnsi="Sylfaen" w:cs="Sylfaen"/>
              </w:rPr>
              <w:t>Անուն</w:t>
            </w:r>
            <w:r w:rsidRPr="0026090F">
              <w:rPr>
                <w:rFonts w:ascii="Sylfaen" w:hAnsi="Sylfaen" w:cs="Arial Armenian"/>
              </w:rPr>
              <w:t>.</w:t>
            </w:r>
            <w:r w:rsidRPr="0026090F">
              <w:rPr>
                <w:rFonts w:ascii="Sylfaen" w:hAnsi="Sylfaen"/>
              </w:rPr>
              <w:t xml:space="preserve"> </w:t>
            </w:r>
            <w:r w:rsidRPr="0026090F">
              <w:rPr>
                <w:rFonts w:ascii="Sylfaen" w:hAnsi="Sylfaen"/>
                <w:i/>
              </w:rPr>
              <w:t>[</w:t>
            </w:r>
            <w:r w:rsidRPr="0026090F">
              <w:rPr>
                <w:rFonts w:ascii="Sylfaen" w:hAnsi="Sylfaen" w:cs="Sylfaen"/>
                <w:i/>
              </w:rPr>
              <w:t>ՀՁ</w:t>
            </w:r>
            <w:r w:rsidRPr="0026090F">
              <w:rPr>
                <w:rFonts w:ascii="Sylfaen" w:hAnsi="Sylfaen" w:cs="Arial Armenian"/>
                <w:i/>
              </w:rPr>
              <w:t>-</w:t>
            </w:r>
            <w:r w:rsidRPr="0026090F">
              <w:rPr>
                <w:rFonts w:ascii="Sylfaen" w:hAnsi="Sylfaen" w:cs="Sylfaen"/>
                <w:i/>
              </w:rPr>
              <w:t>ի</w:t>
            </w:r>
            <w:r w:rsidRPr="0026090F">
              <w:rPr>
                <w:rFonts w:ascii="Sylfaen" w:hAnsi="Sylfaen" w:cs="Arial Armenian"/>
                <w:i/>
              </w:rPr>
              <w:t xml:space="preserve"> </w:t>
            </w:r>
            <w:r w:rsidRPr="0026090F">
              <w:rPr>
                <w:rFonts w:ascii="Sylfaen" w:hAnsi="Sylfaen" w:cs="Sylfaen"/>
                <w:i/>
              </w:rPr>
              <w:t>կողմի</w:t>
            </w:r>
            <w:r w:rsidRPr="0026090F">
              <w:rPr>
                <w:rFonts w:ascii="Sylfaen" w:hAnsi="Sylfaen" w:cs="Arial Armenian"/>
                <w:i/>
              </w:rPr>
              <w:t xml:space="preserve"> </w:t>
            </w:r>
            <w:r w:rsidRPr="0026090F">
              <w:rPr>
                <w:rFonts w:ascii="Sylfaen" w:hAnsi="Sylfaen" w:cs="Sylfaen"/>
                <w:i/>
              </w:rPr>
              <w:t>լիազորված</w:t>
            </w:r>
            <w:r w:rsidRPr="0026090F">
              <w:rPr>
                <w:rFonts w:ascii="Sylfaen" w:hAnsi="Sylfaen" w:cs="Arial Armenian"/>
                <w:i/>
              </w:rPr>
              <w:t xml:space="preserve"> </w:t>
            </w:r>
            <w:r w:rsidRPr="0026090F">
              <w:rPr>
                <w:rFonts w:ascii="Sylfaen" w:hAnsi="Sylfaen" w:cs="Sylfaen"/>
                <w:i/>
              </w:rPr>
              <w:t>ներկայացուցչի</w:t>
            </w:r>
            <w:r w:rsidRPr="0026090F">
              <w:rPr>
                <w:rFonts w:ascii="Sylfaen" w:hAnsi="Sylfaen" w:cs="Arial Armenian"/>
                <w:i/>
              </w:rPr>
              <w:t xml:space="preserve"> </w:t>
            </w:r>
            <w:r w:rsidRPr="0026090F">
              <w:rPr>
                <w:rFonts w:ascii="Sylfaen" w:hAnsi="Sylfaen" w:cs="Sylfaen"/>
                <w:i/>
              </w:rPr>
              <w:t>անուն</w:t>
            </w:r>
            <w:r w:rsidRPr="0026090F">
              <w:rPr>
                <w:rFonts w:ascii="Sylfaen" w:hAnsi="Sylfaen"/>
                <w:i/>
              </w:rPr>
              <w:t>]</w:t>
            </w:r>
          </w:p>
          <w:p w:rsidR="00974A68" w:rsidRPr="0026090F" w:rsidRDefault="00974A68" w:rsidP="00FE7448">
            <w:pPr>
              <w:pStyle w:val="BodyText"/>
              <w:spacing w:before="40" w:after="160"/>
              <w:ind w:left="360" w:hanging="360"/>
              <w:rPr>
                <w:rFonts w:ascii="Sylfaen" w:hAnsi="Sylfaen"/>
                <w:b/>
              </w:rPr>
            </w:pPr>
            <w:r w:rsidRPr="0026090F">
              <w:rPr>
                <w:rFonts w:ascii="Sylfaen" w:hAnsi="Sylfaen" w:cs="Sylfaen"/>
              </w:rPr>
              <w:t>Հասցե</w:t>
            </w:r>
            <w:r w:rsidRPr="0026090F">
              <w:rPr>
                <w:rFonts w:ascii="Sylfaen" w:hAnsi="Sylfaen" w:cs="Arial Armenian"/>
              </w:rPr>
              <w:t>.</w:t>
            </w:r>
            <w:r w:rsidRPr="0026090F">
              <w:rPr>
                <w:rFonts w:ascii="Sylfaen" w:hAnsi="Sylfaen"/>
              </w:rPr>
              <w:t xml:space="preserve"> </w:t>
            </w:r>
            <w:r w:rsidRPr="0026090F">
              <w:rPr>
                <w:rFonts w:ascii="Sylfaen" w:hAnsi="Sylfaen"/>
                <w:i/>
              </w:rPr>
              <w:t>[</w:t>
            </w:r>
            <w:r w:rsidRPr="0026090F">
              <w:rPr>
                <w:rFonts w:ascii="Sylfaen" w:hAnsi="Sylfaen" w:cs="Sylfaen"/>
                <w:i/>
              </w:rPr>
              <w:t>ՀՁ</w:t>
            </w:r>
            <w:r w:rsidRPr="0026090F">
              <w:rPr>
                <w:rFonts w:ascii="Sylfaen" w:hAnsi="Sylfaen" w:cs="Arial Armenian"/>
                <w:i/>
              </w:rPr>
              <w:t>-</w:t>
            </w:r>
            <w:r w:rsidRPr="0026090F">
              <w:rPr>
                <w:rFonts w:ascii="Sylfaen" w:hAnsi="Sylfaen" w:cs="Sylfaen"/>
                <w:i/>
              </w:rPr>
              <w:t>ի</w:t>
            </w:r>
            <w:r w:rsidRPr="0026090F">
              <w:rPr>
                <w:rFonts w:ascii="Sylfaen" w:hAnsi="Sylfaen" w:cs="Arial Armenian"/>
                <w:i/>
              </w:rPr>
              <w:t xml:space="preserve"> </w:t>
            </w:r>
            <w:r w:rsidRPr="0026090F">
              <w:rPr>
                <w:rFonts w:ascii="Sylfaen" w:hAnsi="Sylfaen" w:cs="Sylfaen"/>
                <w:i/>
              </w:rPr>
              <w:t>կողմի</w:t>
            </w:r>
            <w:r w:rsidRPr="0026090F">
              <w:rPr>
                <w:rFonts w:ascii="Sylfaen" w:hAnsi="Sylfaen" w:cs="Arial Armenian"/>
                <w:i/>
              </w:rPr>
              <w:t xml:space="preserve"> </w:t>
            </w:r>
            <w:r w:rsidRPr="0026090F">
              <w:rPr>
                <w:rFonts w:ascii="Sylfaen" w:hAnsi="Sylfaen" w:cs="Sylfaen"/>
                <w:i/>
              </w:rPr>
              <w:t>լիազորված</w:t>
            </w:r>
            <w:r w:rsidRPr="0026090F">
              <w:rPr>
                <w:rFonts w:ascii="Sylfaen" w:hAnsi="Sylfaen" w:cs="Arial Armenian"/>
                <w:i/>
              </w:rPr>
              <w:t xml:space="preserve"> </w:t>
            </w:r>
            <w:r w:rsidRPr="0026090F">
              <w:rPr>
                <w:rFonts w:ascii="Sylfaen" w:hAnsi="Sylfaen" w:cs="Sylfaen"/>
                <w:i/>
              </w:rPr>
              <w:t>ներկայացուցչի</w:t>
            </w:r>
            <w:r w:rsidRPr="0026090F">
              <w:rPr>
                <w:rFonts w:ascii="Sylfaen" w:hAnsi="Sylfaen" w:cs="Arial Armenian"/>
                <w:i/>
              </w:rPr>
              <w:t xml:space="preserve"> </w:t>
            </w:r>
            <w:r w:rsidRPr="0026090F">
              <w:rPr>
                <w:rFonts w:ascii="Sylfaen" w:hAnsi="Sylfaen" w:cs="Sylfaen"/>
                <w:i/>
              </w:rPr>
              <w:t>հասցե</w:t>
            </w:r>
            <w:r w:rsidRPr="0026090F">
              <w:rPr>
                <w:rFonts w:ascii="Sylfaen" w:hAnsi="Sylfaen"/>
                <w:i/>
              </w:rPr>
              <w:t>]</w:t>
            </w:r>
          </w:p>
          <w:p w:rsidR="00974A68" w:rsidRPr="0026090F" w:rsidRDefault="00974A68" w:rsidP="00FE7448">
            <w:pPr>
              <w:pStyle w:val="BodyText"/>
              <w:spacing w:before="40" w:after="160"/>
              <w:ind w:left="360" w:hanging="360"/>
              <w:rPr>
                <w:rFonts w:ascii="Sylfaen" w:hAnsi="Sylfaen"/>
                <w:i/>
              </w:rPr>
            </w:pPr>
            <w:r w:rsidRPr="0026090F">
              <w:rPr>
                <w:rFonts w:ascii="Sylfaen" w:hAnsi="Sylfaen" w:cs="Sylfaen"/>
                <w:spacing w:val="-2"/>
              </w:rPr>
              <w:t>Հեռախոսի</w:t>
            </w:r>
            <w:r w:rsidRPr="0026090F">
              <w:rPr>
                <w:rFonts w:ascii="Sylfaen" w:hAnsi="Sylfaen" w:cs="Arial Armenian"/>
                <w:spacing w:val="-2"/>
              </w:rPr>
              <w:t>/</w:t>
            </w:r>
            <w:r w:rsidRPr="0026090F">
              <w:rPr>
                <w:rFonts w:ascii="Sylfaen" w:hAnsi="Sylfaen" w:cs="Sylfaen"/>
                <w:spacing w:val="-2"/>
              </w:rPr>
              <w:t>Ֆաքսի</w:t>
            </w:r>
            <w:r w:rsidRPr="0026090F">
              <w:rPr>
                <w:rFonts w:ascii="Sylfaen" w:hAnsi="Sylfaen" w:cs="Arial Armenian"/>
                <w:spacing w:val="-2"/>
              </w:rPr>
              <w:t xml:space="preserve"> </w:t>
            </w:r>
            <w:r w:rsidRPr="0026090F">
              <w:rPr>
                <w:rFonts w:ascii="Sylfaen" w:hAnsi="Sylfaen" w:cs="Sylfaen"/>
                <w:spacing w:val="-2"/>
              </w:rPr>
              <w:t>համարներ</w:t>
            </w:r>
            <w:r w:rsidRPr="0026090F">
              <w:rPr>
                <w:rFonts w:ascii="Sylfaen" w:hAnsi="Sylfaen"/>
                <w:spacing w:val="-2"/>
              </w:rPr>
              <w:t>.</w:t>
            </w:r>
            <w:r w:rsidRPr="0026090F">
              <w:rPr>
                <w:rFonts w:ascii="Sylfaen" w:hAnsi="Sylfaen"/>
              </w:rPr>
              <w:t xml:space="preserve"> </w:t>
            </w:r>
            <w:r w:rsidRPr="0026090F">
              <w:rPr>
                <w:rFonts w:ascii="Sylfaen" w:hAnsi="Sylfaen"/>
                <w:i/>
              </w:rPr>
              <w:t>[</w:t>
            </w:r>
            <w:r w:rsidRPr="0026090F">
              <w:rPr>
                <w:rFonts w:ascii="Sylfaen" w:hAnsi="Sylfaen" w:cs="Sylfaen"/>
                <w:i/>
              </w:rPr>
              <w:t>ՀՁ</w:t>
            </w:r>
            <w:r w:rsidRPr="0026090F">
              <w:rPr>
                <w:rFonts w:ascii="Sylfaen" w:hAnsi="Sylfaen" w:cs="Arial Armenian"/>
                <w:i/>
              </w:rPr>
              <w:t>-</w:t>
            </w:r>
            <w:r w:rsidRPr="0026090F">
              <w:rPr>
                <w:rFonts w:ascii="Sylfaen" w:hAnsi="Sylfaen" w:cs="Sylfaen"/>
                <w:i/>
              </w:rPr>
              <w:t>ի</w:t>
            </w:r>
            <w:r w:rsidRPr="0026090F">
              <w:rPr>
                <w:rFonts w:ascii="Sylfaen" w:hAnsi="Sylfaen" w:cs="Arial Armenian"/>
                <w:i/>
              </w:rPr>
              <w:t xml:space="preserve"> </w:t>
            </w:r>
            <w:r w:rsidRPr="0026090F">
              <w:rPr>
                <w:rFonts w:ascii="Sylfaen" w:hAnsi="Sylfaen" w:cs="Sylfaen"/>
                <w:i/>
              </w:rPr>
              <w:t>կողմի</w:t>
            </w:r>
            <w:r w:rsidRPr="0026090F">
              <w:rPr>
                <w:rFonts w:ascii="Sylfaen" w:hAnsi="Sylfaen" w:cs="Arial Armenian"/>
                <w:i/>
              </w:rPr>
              <w:t xml:space="preserve"> </w:t>
            </w:r>
            <w:r w:rsidRPr="0026090F">
              <w:rPr>
                <w:rFonts w:ascii="Sylfaen" w:hAnsi="Sylfaen" w:cs="Sylfaen"/>
                <w:i/>
              </w:rPr>
              <w:t>լիազորված</w:t>
            </w:r>
            <w:r w:rsidRPr="0026090F">
              <w:rPr>
                <w:rFonts w:ascii="Sylfaen" w:hAnsi="Sylfaen" w:cs="Arial Armenian"/>
                <w:i/>
              </w:rPr>
              <w:t xml:space="preserve"> </w:t>
            </w:r>
            <w:r w:rsidRPr="0026090F">
              <w:rPr>
                <w:rFonts w:ascii="Sylfaen" w:hAnsi="Sylfaen" w:cs="Sylfaen"/>
                <w:i/>
              </w:rPr>
              <w:t>ներկայացուցչի</w:t>
            </w:r>
            <w:r w:rsidRPr="0026090F">
              <w:rPr>
                <w:rFonts w:ascii="Sylfaen" w:hAnsi="Sylfaen" w:cs="Arial Armenian"/>
                <w:i/>
              </w:rPr>
              <w:t xml:space="preserve"> </w:t>
            </w:r>
            <w:r w:rsidRPr="0026090F">
              <w:rPr>
                <w:rFonts w:ascii="Sylfaen" w:hAnsi="Sylfaen" w:cs="Sylfaen"/>
                <w:i/>
              </w:rPr>
              <w:t>հեռախոսի</w:t>
            </w:r>
            <w:r w:rsidRPr="0026090F">
              <w:rPr>
                <w:rFonts w:ascii="Sylfaen" w:hAnsi="Sylfaen" w:cs="Arial Armenian"/>
                <w:i/>
              </w:rPr>
              <w:t>/</w:t>
            </w:r>
            <w:r w:rsidRPr="0026090F">
              <w:rPr>
                <w:rFonts w:ascii="Sylfaen" w:hAnsi="Sylfaen" w:cs="Sylfaen"/>
                <w:i/>
              </w:rPr>
              <w:t>ֆաքսի</w:t>
            </w:r>
            <w:r w:rsidRPr="0026090F">
              <w:rPr>
                <w:rFonts w:ascii="Sylfaen" w:hAnsi="Sylfaen" w:cs="Arial Armenian"/>
                <w:i/>
              </w:rPr>
              <w:t xml:space="preserve"> </w:t>
            </w:r>
            <w:r w:rsidRPr="0026090F">
              <w:rPr>
                <w:rFonts w:ascii="Sylfaen" w:hAnsi="Sylfaen" w:cs="Sylfaen"/>
                <w:i/>
              </w:rPr>
              <w:t>համարներ</w:t>
            </w:r>
            <w:r w:rsidRPr="0026090F">
              <w:rPr>
                <w:rFonts w:ascii="Sylfaen" w:hAnsi="Sylfaen"/>
                <w:i/>
              </w:rPr>
              <w:t>]</w:t>
            </w:r>
          </w:p>
          <w:p w:rsidR="00974A68" w:rsidRPr="0026090F" w:rsidRDefault="00974A68" w:rsidP="00FE7448">
            <w:pPr>
              <w:pStyle w:val="BodyText"/>
              <w:spacing w:before="40" w:after="160"/>
              <w:ind w:left="360" w:hanging="360"/>
              <w:rPr>
                <w:rFonts w:ascii="Sylfaen" w:hAnsi="Sylfaen"/>
              </w:rPr>
            </w:pPr>
            <w:r w:rsidRPr="0026090F">
              <w:rPr>
                <w:rFonts w:ascii="Sylfaen" w:hAnsi="Sylfaen" w:cs="Sylfaen"/>
              </w:rPr>
              <w:t>Էլ</w:t>
            </w:r>
            <w:r w:rsidRPr="0026090F">
              <w:rPr>
                <w:rFonts w:ascii="Sylfaen" w:hAnsi="Sylfaen" w:cs="Arial Armenian"/>
              </w:rPr>
              <w:t xml:space="preserve">. </w:t>
            </w:r>
            <w:r w:rsidRPr="0026090F">
              <w:rPr>
                <w:rFonts w:ascii="Sylfaen" w:hAnsi="Sylfaen" w:cs="Sylfaen"/>
              </w:rPr>
              <w:t>փոստի</w:t>
            </w:r>
            <w:r w:rsidRPr="0026090F">
              <w:rPr>
                <w:rFonts w:ascii="Sylfaen" w:hAnsi="Sylfaen" w:cs="Arial Armenian"/>
              </w:rPr>
              <w:t xml:space="preserve"> </w:t>
            </w:r>
            <w:r w:rsidRPr="0026090F">
              <w:rPr>
                <w:rFonts w:ascii="Sylfaen" w:hAnsi="Sylfaen" w:cs="Sylfaen"/>
              </w:rPr>
              <w:t>հասցե</w:t>
            </w:r>
            <w:r w:rsidRPr="0026090F">
              <w:rPr>
                <w:rFonts w:ascii="Sylfaen" w:hAnsi="Sylfaen" w:cs="Arial Armenian"/>
              </w:rPr>
              <w:t>.</w:t>
            </w:r>
            <w:r w:rsidRPr="0026090F">
              <w:rPr>
                <w:rFonts w:ascii="Sylfaen" w:hAnsi="Sylfaen"/>
              </w:rPr>
              <w:t xml:space="preserve"> </w:t>
            </w:r>
            <w:r w:rsidRPr="0026090F">
              <w:rPr>
                <w:rFonts w:ascii="Sylfaen" w:hAnsi="Sylfaen"/>
                <w:i/>
              </w:rPr>
              <w:t>[</w:t>
            </w:r>
            <w:r w:rsidRPr="0026090F">
              <w:rPr>
                <w:rFonts w:ascii="Sylfaen" w:hAnsi="Sylfaen" w:cs="Sylfaen"/>
                <w:i/>
              </w:rPr>
              <w:t>ՀՁ</w:t>
            </w:r>
            <w:r w:rsidRPr="0026090F">
              <w:rPr>
                <w:rFonts w:ascii="Sylfaen" w:hAnsi="Sylfaen" w:cs="Arial Armenian"/>
                <w:i/>
              </w:rPr>
              <w:t>-</w:t>
            </w:r>
            <w:r w:rsidRPr="0026090F">
              <w:rPr>
                <w:rFonts w:ascii="Sylfaen" w:hAnsi="Sylfaen" w:cs="Sylfaen"/>
                <w:i/>
              </w:rPr>
              <w:t>ի</w:t>
            </w:r>
            <w:r w:rsidRPr="0026090F">
              <w:rPr>
                <w:rFonts w:ascii="Sylfaen" w:hAnsi="Sylfaen" w:cs="Arial Armenian"/>
                <w:i/>
              </w:rPr>
              <w:t xml:space="preserve"> </w:t>
            </w:r>
            <w:r w:rsidRPr="0026090F">
              <w:rPr>
                <w:rFonts w:ascii="Sylfaen" w:hAnsi="Sylfaen" w:cs="Sylfaen"/>
                <w:i/>
              </w:rPr>
              <w:t>կողմի</w:t>
            </w:r>
            <w:r w:rsidRPr="0026090F">
              <w:rPr>
                <w:rFonts w:ascii="Sylfaen" w:hAnsi="Sylfaen" w:cs="Arial Armenian"/>
                <w:i/>
              </w:rPr>
              <w:t xml:space="preserve"> </w:t>
            </w:r>
            <w:r w:rsidRPr="0026090F">
              <w:rPr>
                <w:rFonts w:ascii="Sylfaen" w:hAnsi="Sylfaen" w:cs="Sylfaen"/>
                <w:i/>
              </w:rPr>
              <w:t>լիազորված</w:t>
            </w:r>
            <w:r w:rsidRPr="0026090F">
              <w:rPr>
                <w:rFonts w:ascii="Sylfaen" w:hAnsi="Sylfaen" w:cs="Arial Armenian"/>
                <w:i/>
              </w:rPr>
              <w:t xml:space="preserve"> </w:t>
            </w:r>
            <w:r w:rsidRPr="0026090F">
              <w:rPr>
                <w:rFonts w:ascii="Sylfaen" w:hAnsi="Sylfaen" w:cs="Sylfaen"/>
                <w:i/>
              </w:rPr>
              <w:t>ներկայացուցչի</w:t>
            </w:r>
            <w:r w:rsidRPr="0026090F">
              <w:rPr>
                <w:rFonts w:ascii="Sylfaen" w:hAnsi="Sylfaen" w:cs="Arial Armenian"/>
                <w:i/>
              </w:rPr>
              <w:t xml:space="preserve"> </w:t>
            </w:r>
            <w:r w:rsidRPr="0026090F">
              <w:rPr>
                <w:rFonts w:ascii="Sylfaen" w:hAnsi="Sylfaen" w:cs="Sylfaen"/>
                <w:i/>
              </w:rPr>
              <w:t>էլ</w:t>
            </w:r>
            <w:r w:rsidRPr="0026090F">
              <w:rPr>
                <w:rFonts w:ascii="Sylfaen" w:hAnsi="Sylfaen" w:cs="Arial Armenian"/>
                <w:i/>
              </w:rPr>
              <w:t xml:space="preserve"> </w:t>
            </w:r>
            <w:r w:rsidRPr="0026090F">
              <w:rPr>
                <w:rFonts w:ascii="Sylfaen" w:hAnsi="Sylfaen" w:cs="Sylfaen"/>
                <w:i/>
              </w:rPr>
              <w:t>փոստի</w:t>
            </w:r>
            <w:r w:rsidRPr="0026090F">
              <w:rPr>
                <w:rFonts w:ascii="Sylfaen" w:hAnsi="Sylfaen" w:cs="Arial Armenian"/>
                <w:i/>
              </w:rPr>
              <w:t xml:space="preserve"> </w:t>
            </w:r>
            <w:r w:rsidRPr="0026090F">
              <w:rPr>
                <w:rFonts w:ascii="Sylfaen" w:hAnsi="Sylfaen" w:cs="Sylfaen"/>
                <w:i/>
              </w:rPr>
              <w:t>հասցե</w:t>
            </w:r>
            <w:r w:rsidRPr="0026090F">
              <w:rPr>
                <w:rFonts w:ascii="Sylfaen" w:hAnsi="Sylfaen"/>
                <w:i/>
              </w:rPr>
              <w:t>]</w:t>
            </w:r>
          </w:p>
        </w:tc>
      </w:tr>
      <w:tr w:rsidR="00455149" w:rsidRPr="00A04A0B">
        <w:tc>
          <w:tcPr>
            <w:tcW w:w="9000" w:type="dxa"/>
          </w:tcPr>
          <w:p w:rsidR="00B03F87" w:rsidRPr="00A04A0B" w:rsidRDefault="00455149" w:rsidP="00B03F87">
            <w:pPr>
              <w:spacing w:after="200"/>
              <w:ind w:left="342" w:hanging="342"/>
              <w:rPr>
                <w:rFonts w:ascii="Sylfaen" w:hAnsi="Sylfaen"/>
                <w:i/>
                <w:spacing w:val="-2"/>
              </w:rPr>
            </w:pPr>
            <w:r w:rsidRPr="00A04A0B">
              <w:rPr>
                <w:rFonts w:ascii="Sylfaen" w:hAnsi="Sylfaen"/>
                <w:spacing w:val="-2"/>
              </w:rPr>
              <w:t>7.</w:t>
            </w:r>
            <w:r w:rsidRPr="00A04A0B">
              <w:rPr>
                <w:rFonts w:ascii="Sylfaen" w:hAnsi="Sylfaen"/>
                <w:spacing w:val="-2"/>
              </w:rPr>
              <w:tab/>
            </w:r>
            <w:r w:rsidR="00B03F87" w:rsidRPr="00A04A0B">
              <w:rPr>
                <w:rFonts w:ascii="Sylfaen" w:hAnsi="Sylfaen" w:cs="Sylfaen"/>
              </w:rPr>
              <w:t>Կից</w:t>
            </w:r>
            <w:r w:rsidR="00B03F87" w:rsidRPr="00A04A0B">
              <w:rPr>
                <w:rFonts w:ascii="Sylfaen" w:hAnsi="Sylfaen" w:cs="Arial Armenian"/>
              </w:rPr>
              <w:t xml:space="preserve">` </w:t>
            </w:r>
            <w:r w:rsidR="00B03F87" w:rsidRPr="00A04A0B">
              <w:rPr>
                <w:rFonts w:ascii="Sylfaen" w:hAnsi="Sylfaen" w:cs="Sylfaen"/>
              </w:rPr>
              <w:t>ստորև</w:t>
            </w:r>
            <w:r w:rsidR="00B03F87" w:rsidRPr="00A04A0B">
              <w:rPr>
                <w:rFonts w:ascii="Sylfaen" w:hAnsi="Sylfaen" w:cs="Arial Armenian"/>
              </w:rPr>
              <w:t xml:space="preserve"> </w:t>
            </w:r>
            <w:r w:rsidR="00B03F87" w:rsidRPr="00A04A0B">
              <w:rPr>
                <w:rFonts w:ascii="Sylfaen" w:hAnsi="Sylfaen" w:cs="Sylfaen"/>
              </w:rPr>
              <w:t>նշված</w:t>
            </w:r>
            <w:r w:rsidR="00B03F87" w:rsidRPr="00A04A0B">
              <w:rPr>
                <w:rFonts w:ascii="Sylfaen" w:hAnsi="Sylfaen" w:cs="Arial Armenian"/>
              </w:rPr>
              <w:t xml:space="preserve"> </w:t>
            </w:r>
            <w:r w:rsidR="00B03F87" w:rsidRPr="00A04A0B">
              <w:rPr>
                <w:rFonts w:ascii="Sylfaen" w:hAnsi="Sylfaen" w:cs="Sylfaen"/>
              </w:rPr>
              <w:t>փաստաթղթերի</w:t>
            </w:r>
            <w:r w:rsidR="00B03F87" w:rsidRPr="00A04A0B">
              <w:rPr>
                <w:rFonts w:ascii="Sylfaen" w:hAnsi="Sylfaen" w:cs="Arial Armenian"/>
              </w:rPr>
              <w:t xml:space="preserve"> </w:t>
            </w:r>
            <w:r w:rsidR="00B03F87" w:rsidRPr="00A04A0B">
              <w:rPr>
                <w:rFonts w:ascii="Sylfaen" w:hAnsi="Sylfaen" w:cs="Sylfaen"/>
              </w:rPr>
              <w:t>բնօրինակների</w:t>
            </w:r>
            <w:r w:rsidR="00B03F87" w:rsidRPr="00A04A0B">
              <w:rPr>
                <w:rFonts w:ascii="Sylfaen" w:hAnsi="Sylfaen" w:cs="Arial Armenian"/>
              </w:rPr>
              <w:t xml:space="preserve"> </w:t>
            </w:r>
            <w:r w:rsidR="00B03F87" w:rsidRPr="00A04A0B">
              <w:rPr>
                <w:rFonts w:ascii="Sylfaen" w:hAnsi="Sylfaen" w:cs="Sylfaen"/>
              </w:rPr>
              <w:t>պատճենները</w:t>
            </w:r>
            <w:r w:rsidR="00B03F87" w:rsidRPr="00A04A0B">
              <w:rPr>
                <w:rFonts w:ascii="Sylfaen" w:hAnsi="Sylfaen" w:cs="Arial Armenian"/>
              </w:rPr>
              <w:t>.</w:t>
            </w:r>
            <w:r w:rsidR="00B03F87" w:rsidRPr="00A04A0B">
              <w:rPr>
                <w:rFonts w:ascii="Sylfaen" w:hAnsi="Sylfaen"/>
              </w:rPr>
              <w:t xml:space="preserve"> </w:t>
            </w:r>
            <w:r w:rsidR="00B03F87" w:rsidRPr="00A04A0B">
              <w:rPr>
                <w:rFonts w:ascii="Sylfaen" w:hAnsi="Sylfaen"/>
                <w:i/>
                <w:spacing w:val="-2"/>
              </w:rPr>
              <w:t>[</w:t>
            </w:r>
            <w:r w:rsidR="00B03F87" w:rsidRPr="00A04A0B">
              <w:rPr>
                <w:rFonts w:ascii="Sylfaen" w:hAnsi="Sylfaen" w:cs="Sylfaen"/>
                <w:i/>
                <w:spacing w:val="-2"/>
              </w:rPr>
              <w:t>նշեք</w:t>
            </w:r>
            <w:r w:rsidR="00B03F87" w:rsidRPr="00A04A0B">
              <w:rPr>
                <w:rFonts w:ascii="Sylfaen" w:hAnsi="Sylfaen" w:cs="Arial Armenian"/>
                <w:i/>
                <w:spacing w:val="-2"/>
              </w:rPr>
              <w:t xml:space="preserve"> </w:t>
            </w:r>
            <w:r w:rsidR="00B03F87" w:rsidRPr="00A04A0B">
              <w:rPr>
                <w:rFonts w:ascii="Sylfaen" w:hAnsi="Sylfaen" w:cs="Sylfaen"/>
                <w:i/>
                <w:spacing w:val="-2"/>
              </w:rPr>
              <w:t>կցված</w:t>
            </w:r>
            <w:r w:rsidR="00B03F87" w:rsidRPr="00A04A0B">
              <w:rPr>
                <w:rFonts w:ascii="Sylfaen" w:hAnsi="Sylfaen" w:cs="Arial Armenian"/>
                <w:i/>
                <w:spacing w:val="-2"/>
              </w:rPr>
              <w:t xml:space="preserve"> </w:t>
            </w:r>
            <w:r w:rsidR="00B03F87" w:rsidRPr="00A04A0B">
              <w:rPr>
                <w:rFonts w:ascii="Sylfaen" w:hAnsi="Sylfaen" w:cs="Sylfaen"/>
                <w:i/>
                <w:spacing w:val="-2"/>
              </w:rPr>
              <w:t>փաստաթղթերը</w:t>
            </w:r>
            <w:r w:rsidR="00B03F87" w:rsidRPr="00A04A0B">
              <w:rPr>
                <w:rFonts w:ascii="Sylfaen" w:hAnsi="Sylfaen"/>
                <w:i/>
                <w:spacing w:val="-2"/>
              </w:rPr>
              <w:t>]</w:t>
            </w:r>
          </w:p>
          <w:p w:rsidR="00B03F87" w:rsidRPr="00A04A0B" w:rsidRDefault="000E5ED0" w:rsidP="00B03F87">
            <w:pPr>
              <w:suppressAutoHyphens/>
              <w:spacing w:after="120"/>
              <w:ind w:left="612" w:hanging="612"/>
              <w:rPr>
                <w:rFonts w:ascii="Sylfaen" w:hAnsi="Sylfaen"/>
                <w:spacing w:val="-2"/>
              </w:rPr>
            </w:pPr>
            <w:r w:rsidRPr="00A04A0B">
              <w:rPr>
                <w:rFonts w:ascii="Sylfaen" w:eastAsia="MS Mincho" w:hAnsi="Sylfaen" w:cs="MS Mincho"/>
                <w:spacing w:val="-2"/>
              </w:rPr>
              <w:sym w:font="Wingdings" w:char="F0A8"/>
            </w:r>
            <w:r w:rsidRPr="00A04A0B">
              <w:rPr>
                <w:rFonts w:ascii="Sylfaen" w:eastAsia="MS Mincho" w:hAnsi="Sylfaen" w:cs="MS Mincho"/>
                <w:spacing w:val="-2"/>
              </w:rPr>
              <w:tab/>
            </w:r>
            <w:r w:rsidR="00B03F87" w:rsidRPr="00A04A0B">
              <w:rPr>
                <w:rFonts w:ascii="Sylfaen" w:hAnsi="Sylfaen"/>
                <w:spacing w:val="-2"/>
              </w:rPr>
              <w:t xml:space="preserve">Միավորման մասին հոդվածներ (կամ ասոցացման համարժեք փաստաթղթեր և (կամ) վերոնշյալ իրավաբանական անձի գրանցման փաստաթղթերը` </w:t>
            </w:r>
            <w:r w:rsidR="00B03F87" w:rsidRPr="00A04A0B">
              <w:rPr>
                <w:rFonts w:ascii="Sylfaen" w:hAnsi="Sylfaen" w:cs="Sylfaen"/>
                <w:spacing w:val="-2"/>
              </w:rPr>
              <w:t>համաձայն</w:t>
            </w:r>
            <w:r w:rsidR="00B03F87" w:rsidRPr="00A04A0B">
              <w:rPr>
                <w:rFonts w:ascii="Sylfaen" w:hAnsi="Sylfaen" w:cs="Arial Armenian"/>
                <w:spacing w:val="-2"/>
              </w:rPr>
              <w:t xml:space="preserve"> </w:t>
            </w:r>
            <w:r w:rsidR="00B03F87" w:rsidRPr="00A04A0B">
              <w:rPr>
                <w:rFonts w:ascii="Sylfaen" w:hAnsi="Sylfaen" w:cs="Sylfaen"/>
                <w:spacing w:val="-2"/>
              </w:rPr>
              <w:t>ՏՄՄ</w:t>
            </w:r>
            <w:r w:rsidR="00B03F87" w:rsidRPr="00A04A0B">
              <w:rPr>
                <w:rFonts w:ascii="Sylfaen" w:hAnsi="Sylfaen" w:cs="Arial Armenian"/>
                <w:spacing w:val="-2"/>
              </w:rPr>
              <w:t>-</w:t>
            </w:r>
            <w:r w:rsidR="00B03F87" w:rsidRPr="00A04A0B">
              <w:rPr>
                <w:rFonts w:ascii="Sylfaen" w:hAnsi="Sylfaen" w:cs="Sylfaen"/>
                <w:spacing w:val="-2"/>
              </w:rPr>
              <w:t>ի</w:t>
            </w:r>
            <w:r w:rsidR="00B03F87" w:rsidRPr="00A04A0B">
              <w:rPr>
                <w:rFonts w:ascii="Sylfaen" w:hAnsi="Sylfaen" w:cs="Arial Armenian"/>
                <w:spacing w:val="-2"/>
              </w:rPr>
              <w:t xml:space="preserve"> 4.3 </w:t>
            </w:r>
            <w:r w:rsidR="00B03F87" w:rsidRPr="00A04A0B">
              <w:rPr>
                <w:rFonts w:ascii="Sylfaen" w:hAnsi="Sylfaen" w:cs="Sylfaen"/>
                <w:spacing w:val="-2"/>
              </w:rPr>
              <w:t>ենթադրույթի</w:t>
            </w:r>
            <w:r w:rsidR="00B03F87" w:rsidRPr="00A04A0B">
              <w:rPr>
                <w:rFonts w:ascii="Sylfaen" w:hAnsi="Sylfaen"/>
                <w:spacing w:val="-2"/>
              </w:rPr>
              <w:t>)</w:t>
            </w:r>
            <w:r w:rsidR="00B03F87" w:rsidRPr="00A04A0B">
              <w:rPr>
                <w:rFonts w:ascii="Sylfaen" w:hAnsi="Sylfaen" w:cs="Arial Armenian"/>
                <w:spacing w:val="-2"/>
              </w:rPr>
              <w:t xml:space="preserve"> </w:t>
            </w:r>
          </w:p>
          <w:p w:rsidR="000E5ED0" w:rsidRPr="00A04A0B" w:rsidRDefault="000E5ED0" w:rsidP="000E5ED0">
            <w:pPr>
              <w:spacing w:before="40" w:after="120"/>
              <w:ind w:left="540" w:hanging="450"/>
              <w:rPr>
                <w:rFonts w:ascii="Sylfaen" w:hAnsi="Sylfaen"/>
                <w:spacing w:val="-2"/>
                <w:sz w:val="22"/>
                <w:szCs w:val="22"/>
              </w:rPr>
            </w:pPr>
            <w:r w:rsidRPr="00A04A0B">
              <w:rPr>
                <w:rFonts w:ascii="Sylfaen" w:eastAsia="MS Mincho" w:hAnsi="Sylfaen" w:cs="MS Mincho"/>
                <w:spacing w:val="-2"/>
              </w:rPr>
              <w:sym w:font="Wingdings" w:char="F0A8"/>
            </w:r>
            <w:r w:rsidRPr="00A04A0B">
              <w:rPr>
                <w:rFonts w:ascii="Sylfaen" w:hAnsi="Sylfaen"/>
                <w:spacing w:val="-2"/>
                <w:sz w:val="22"/>
                <w:szCs w:val="22"/>
              </w:rPr>
              <w:tab/>
            </w:r>
            <w:r w:rsidR="00B03F87" w:rsidRPr="00A04A0B">
              <w:rPr>
                <w:rFonts w:ascii="Sylfaen" w:hAnsi="Sylfaen" w:cs="Sylfaen"/>
                <w:spacing w:val="-2"/>
              </w:rPr>
              <w:t>Գնորդի</w:t>
            </w:r>
            <w:r w:rsidR="00B03F87" w:rsidRPr="00A04A0B">
              <w:rPr>
                <w:rFonts w:ascii="Sylfaen" w:hAnsi="Sylfaen" w:cs="Arial Armenian"/>
                <w:spacing w:val="-2"/>
              </w:rPr>
              <w:t xml:space="preserve"> </w:t>
            </w:r>
            <w:r w:rsidR="00B03F87" w:rsidRPr="00A04A0B">
              <w:rPr>
                <w:rFonts w:ascii="Sylfaen" w:hAnsi="Sylfaen" w:cs="Sylfaen"/>
                <w:spacing w:val="-2"/>
              </w:rPr>
              <w:t>երկրում</w:t>
            </w:r>
            <w:r w:rsidR="00B03F87" w:rsidRPr="00A04A0B">
              <w:rPr>
                <w:rFonts w:ascii="Sylfaen" w:hAnsi="Sylfaen" w:cs="Arial Armenian"/>
                <w:spacing w:val="-2"/>
              </w:rPr>
              <w:t xml:space="preserve"> </w:t>
            </w:r>
            <w:r w:rsidR="00B03F87" w:rsidRPr="00A04A0B">
              <w:rPr>
                <w:rFonts w:ascii="Sylfaen" w:hAnsi="Sylfaen" w:cs="Sylfaen"/>
                <w:spacing w:val="-2"/>
              </w:rPr>
              <w:t>պետությանը</w:t>
            </w:r>
            <w:r w:rsidR="00B03F87" w:rsidRPr="00A04A0B">
              <w:rPr>
                <w:rFonts w:ascii="Sylfaen" w:hAnsi="Sylfaen" w:cs="Arial Armenian"/>
                <w:spacing w:val="-2"/>
              </w:rPr>
              <w:t xml:space="preserve"> </w:t>
            </w:r>
            <w:r w:rsidR="00B03F87" w:rsidRPr="00A04A0B">
              <w:rPr>
                <w:rFonts w:ascii="Sylfaen" w:hAnsi="Sylfaen" w:cs="Sylfaen"/>
                <w:spacing w:val="-2"/>
              </w:rPr>
              <w:t>պատկանող</w:t>
            </w:r>
            <w:r w:rsidR="00B03F87" w:rsidRPr="00A04A0B">
              <w:rPr>
                <w:rFonts w:ascii="Sylfaen" w:hAnsi="Sylfaen" w:cs="Arial Armenian"/>
                <w:spacing w:val="-2"/>
              </w:rPr>
              <w:t xml:space="preserve"> </w:t>
            </w:r>
            <w:r w:rsidR="00B03F87" w:rsidRPr="00A04A0B">
              <w:rPr>
                <w:rFonts w:ascii="Sylfaen" w:hAnsi="Sylfaen" w:cs="Sylfaen"/>
                <w:spacing w:val="-2"/>
              </w:rPr>
              <w:t>հաստատության</w:t>
            </w:r>
            <w:r w:rsidR="00B03F87" w:rsidRPr="00A04A0B">
              <w:rPr>
                <w:rFonts w:ascii="Sylfaen" w:hAnsi="Sylfaen" w:cs="Arial Armenian"/>
                <w:spacing w:val="-2"/>
              </w:rPr>
              <w:t xml:space="preserve"> </w:t>
            </w:r>
            <w:r w:rsidR="00B03F87" w:rsidRPr="00A04A0B">
              <w:rPr>
                <w:rFonts w:ascii="Sylfaen" w:hAnsi="Sylfaen" w:cs="Sylfaen"/>
                <w:spacing w:val="-2"/>
              </w:rPr>
              <w:t>դեպքում</w:t>
            </w:r>
            <w:r w:rsidR="00B03F87" w:rsidRPr="00A04A0B">
              <w:rPr>
                <w:rFonts w:ascii="Sylfaen" w:hAnsi="Sylfaen" w:cs="Arial Armenian"/>
                <w:spacing w:val="-2"/>
              </w:rPr>
              <w:t xml:space="preserve">, </w:t>
            </w:r>
            <w:r w:rsidR="00B03F87" w:rsidRPr="00A04A0B">
              <w:rPr>
                <w:rFonts w:ascii="Sylfaen" w:hAnsi="Sylfaen" w:cs="Sylfaen"/>
                <w:spacing w:val="-2"/>
              </w:rPr>
              <w:t>փաստաթղթային</w:t>
            </w:r>
            <w:r w:rsidR="00B03F87" w:rsidRPr="00A04A0B">
              <w:rPr>
                <w:rFonts w:ascii="Sylfaen" w:hAnsi="Sylfaen" w:cs="Arial Armenian"/>
                <w:spacing w:val="-2"/>
              </w:rPr>
              <w:t xml:space="preserve"> </w:t>
            </w:r>
            <w:r w:rsidR="00B03F87" w:rsidRPr="00A04A0B">
              <w:rPr>
                <w:rFonts w:ascii="Sylfaen" w:hAnsi="Sylfaen" w:cs="Sylfaen"/>
                <w:spacing w:val="-2"/>
              </w:rPr>
              <w:t>հիմնավորում</w:t>
            </w:r>
            <w:r w:rsidR="00B03F87" w:rsidRPr="00A04A0B">
              <w:rPr>
                <w:rFonts w:ascii="Sylfaen" w:hAnsi="Sylfaen" w:cs="Arial Armenian"/>
                <w:spacing w:val="-2"/>
              </w:rPr>
              <w:t xml:space="preserve"> </w:t>
            </w:r>
            <w:r w:rsidR="00B03F87" w:rsidRPr="00A04A0B">
              <w:rPr>
                <w:rFonts w:ascii="Sylfaen" w:hAnsi="Sylfaen" w:cs="Sylfaen"/>
                <w:spacing w:val="-2"/>
              </w:rPr>
              <w:t>առ</w:t>
            </w:r>
            <w:r w:rsidR="00B03F87" w:rsidRPr="00A04A0B">
              <w:rPr>
                <w:rFonts w:ascii="Sylfaen" w:hAnsi="Sylfaen" w:cs="Arial Armenian"/>
                <w:spacing w:val="-2"/>
              </w:rPr>
              <w:t xml:space="preserve"> </w:t>
            </w:r>
            <w:r w:rsidR="00B03F87" w:rsidRPr="00A04A0B">
              <w:rPr>
                <w:rFonts w:ascii="Sylfaen" w:hAnsi="Sylfaen" w:cs="Sylfaen"/>
                <w:spacing w:val="-2"/>
              </w:rPr>
              <w:t>այն</w:t>
            </w:r>
            <w:r w:rsidR="00B03F87" w:rsidRPr="00A04A0B">
              <w:rPr>
                <w:rFonts w:ascii="Sylfaen" w:hAnsi="Sylfaen" w:cs="Arial Armenian"/>
                <w:spacing w:val="-2"/>
              </w:rPr>
              <w:t xml:space="preserve">, </w:t>
            </w:r>
            <w:r w:rsidR="00B03F87" w:rsidRPr="00A04A0B">
              <w:rPr>
                <w:rFonts w:ascii="Sylfaen" w:hAnsi="Sylfaen" w:cs="Sylfaen"/>
                <w:spacing w:val="-2"/>
              </w:rPr>
              <w:t>որ</w:t>
            </w:r>
            <w:r w:rsidR="00B03F87" w:rsidRPr="00A04A0B">
              <w:rPr>
                <w:rFonts w:ascii="Sylfaen" w:hAnsi="Sylfaen" w:cs="Arial Armenian"/>
                <w:spacing w:val="-2"/>
              </w:rPr>
              <w:t xml:space="preserve"> </w:t>
            </w:r>
            <w:r w:rsidR="00B03F87" w:rsidRPr="00A04A0B">
              <w:rPr>
                <w:rFonts w:ascii="Sylfaen" w:hAnsi="Sylfaen" w:cs="Sylfaen"/>
                <w:spacing w:val="-2"/>
              </w:rPr>
              <w:t>հաստատությունը</w:t>
            </w:r>
            <w:r w:rsidR="00B03F87" w:rsidRPr="00A04A0B">
              <w:rPr>
                <w:rFonts w:ascii="Sylfaen" w:hAnsi="Sylfaen" w:cs="Arial Armenian"/>
                <w:spacing w:val="-2"/>
              </w:rPr>
              <w:t xml:space="preserve"> </w:t>
            </w:r>
            <w:r w:rsidR="00B03F87" w:rsidRPr="00A04A0B">
              <w:rPr>
                <w:rFonts w:ascii="Sylfaen" w:hAnsi="Sylfaen" w:cs="Sylfaen"/>
                <w:spacing w:val="-2"/>
              </w:rPr>
              <w:t>իրավաբանորեն</w:t>
            </w:r>
            <w:r w:rsidR="00B03F87" w:rsidRPr="00A04A0B">
              <w:rPr>
                <w:rFonts w:ascii="Sylfaen" w:hAnsi="Sylfaen" w:cs="Arial Armenian"/>
                <w:spacing w:val="-2"/>
              </w:rPr>
              <w:t xml:space="preserve"> </w:t>
            </w:r>
            <w:r w:rsidR="00B03F87" w:rsidRPr="00A04A0B">
              <w:rPr>
                <w:rFonts w:ascii="Sylfaen" w:hAnsi="Sylfaen" w:cs="Sylfaen"/>
                <w:spacing w:val="-2"/>
              </w:rPr>
              <w:t>և</w:t>
            </w:r>
            <w:r w:rsidR="00B03F87" w:rsidRPr="00A04A0B">
              <w:rPr>
                <w:rFonts w:ascii="Sylfaen" w:hAnsi="Sylfaen" w:cs="Arial Armenian"/>
                <w:spacing w:val="-2"/>
              </w:rPr>
              <w:t xml:space="preserve"> </w:t>
            </w:r>
            <w:r w:rsidR="00B03F87" w:rsidRPr="00A04A0B">
              <w:rPr>
                <w:rFonts w:ascii="Sylfaen" w:hAnsi="Sylfaen" w:cs="Sylfaen"/>
                <w:spacing w:val="-2"/>
              </w:rPr>
              <w:t>ֆինանսապես</w:t>
            </w:r>
            <w:r w:rsidR="00B03F87" w:rsidRPr="00A04A0B">
              <w:rPr>
                <w:rFonts w:ascii="Sylfaen" w:hAnsi="Sylfaen" w:cs="Arial Armenian"/>
                <w:spacing w:val="-2"/>
              </w:rPr>
              <w:t xml:space="preserve"> </w:t>
            </w:r>
            <w:r w:rsidR="00B03F87" w:rsidRPr="00A04A0B">
              <w:rPr>
                <w:rFonts w:ascii="Sylfaen" w:hAnsi="Sylfaen" w:cs="Sylfaen"/>
                <w:spacing w:val="-2"/>
              </w:rPr>
              <w:t>անկախ</w:t>
            </w:r>
            <w:r w:rsidR="00B03F87" w:rsidRPr="00A04A0B">
              <w:rPr>
                <w:rFonts w:ascii="Sylfaen" w:hAnsi="Sylfaen" w:cs="Arial Armenian"/>
                <w:spacing w:val="-2"/>
              </w:rPr>
              <w:t xml:space="preserve"> </w:t>
            </w:r>
            <w:r w:rsidR="00B03F87" w:rsidRPr="00A04A0B">
              <w:rPr>
                <w:rFonts w:ascii="Sylfaen" w:hAnsi="Sylfaen" w:cs="Sylfaen"/>
                <w:spacing w:val="-2"/>
              </w:rPr>
              <w:t>է</w:t>
            </w:r>
            <w:r w:rsidR="00B03F87" w:rsidRPr="00A04A0B">
              <w:rPr>
                <w:rFonts w:ascii="Sylfaen" w:hAnsi="Sylfaen" w:cs="Arial Armenian"/>
                <w:spacing w:val="-2"/>
              </w:rPr>
              <w:t xml:space="preserve">, </w:t>
            </w:r>
            <w:r w:rsidR="00B03F87" w:rsidRPr="00A04A0B">
              <w:rPr>
                <w:rFonts w:ascii="Sylfaen" w:hAnsi="Sylfaen" w:cs="Sylfaen"/>
                <w:spacing w:val="-2"/>
              </w:rPr>
              <w:t>և</w:t>
            </w:r>
            <w:r w:rsidR="00B03F87" w:rsidRPr="00A04A0B">
              <w:rPr>
                <w:rFonts w:ascii="Sylfaen" w:hAnsi="Sylfaen" w:cs="Arial Armenian"/>
                <w:spacing w:val="-2"/>
              </w:rPr>
              <w:t xml:space="preserve"> </w:t>
            </w:r>
            <w:r w:rsidR="00B03F87" w:rsidRPr="00A04A0B">
              <w:rPr>
                <w:rFonts w:ascii="Sylfaen" w:hAnsi="Sylfaen" w:cs="Sylfaen"/>
                <w:spacing w:val="-2"/>
              </w:rPr>
              <w:t>գործում</w:t>
            </w:r>
            <w:r w:rsidR="00B03F87" w:rsidRPr="00A04A0B">
              <w:rPr>
                <w:rFonts w:ascii="Sylfaen" w:hAnsi="Sylfaen" w:cs="Arial Armenian"/>
                <w:spacing w:val="-2"/>
              </w:rPr>
              <w:t xml:space="preserve"> </w:t>
            </w:r>
            <w:r w:rsidR="00B03F87" w:rsidRPr="00A04A0B">
              <w:rPr>
                <w:rFonts w:ascii="Sylfaen" w:hAnsi="Sylfaen" w:cs="Sylfaen"/>
                <w:spacing w:val="-2"/>
              </w:rPr>
              <w:t>է</w:t>
            </w:r>
            <w:r w:rsidR="00B03F87" w:rsidRPr="00A04A0B">
              <w:rPr>
                <w:rFonts w:ascii="Sylfaen" w:hAnsi="Sylfaen" w:cs="Arial Armenian"/>
                <w:spacing w:val="-2"/>
              </w:rPr>
              <w:t xml:space="preserve"> </w:t>
            </w:r>
            <w:r w:rsidR="00B03F87" w:rsidRPr="00A04A0B">
              <w:rPr>
                <w:rFonts w:ascii="Sylfaen" w:hAnsi="Sylfaen" w:cs="Sylfaen"/>
                <w:spacing w:val="-2"/>
              </w:rPr>
              <w:t>առևտրային</w:t>
            </w:r>
            <w:r w:rsidR="00B03F87" w:rsidRPr="00A04A0B">
              <w:rPr>
                <w:rFonts w:ascii="Sylfaen" w:hAnsi="Sylfaen" w:cs="Arial Armenian"/>
                <w:spacing w:val="-2"/>
              </w:rPr>
              <w:t xml:space="preserve"> </w:t>
            </w:r>
            <w:r w:rsidR="00B03F87" w:rsidRPr="00A04A0B">
              <w:rPr>
                <w:rFonts w:ascii="Sylfaen" w:hAnsi="Sylfaen" w:cs="Sylfaen"/>
                <w:spacing w:val="-2"/>
              </w:rPr>
              <w:t>օրենքի</w:t>
            </w:r>
            <w:r w:rsidR="00B03F87" w:rsidRPr="00A04A0B">
              <w:rPr>
                <w:rFonts w:ascii="Sylfaen" w:hAnsi="Sylfaen" w:cs="Arial Armenian"/>
                <w:spacing w:val="-2"/>
              </w:rPr>
              <w:t xml:space="preserve"> </w:t>
            </w:r>
            <w:r w:rsidR="00B03F87" w:rsidRPr="00A04A0B">
              <w:rPr>
                <w:rFonts w:ascii="Sylfaen" w:hAnsi="Sylfaen" w:cs="Sylfaen"/>
                <w:spacing w:val="-2"/>
              </w:rPr>
              <w:lastRenderedPageBreak/>
              <w:t>համապատասխան</w:t>
            </w:r>
            <w:r w:rsidR="00B03F87" w:rsidRPr="00A04A0B">
              <w:rPr>
                <w:rFonts w:ascii="Sylfaen" w:hAnsi="Sylfaen" w:cs="Arial Armenian"/>
                <w:spacing w:val="-2"/>
              </w:rPr>
              <w:t xml:space="preserve">` </w:t>
            </w:r>
            <w:r w:rsidR="00B03F87" w:rsidRPr="00A04A0B">
              <w:rPr>
                <w:rFonts w:ascii="Sylfaen" w:hAnsi="Sylfaen" w:cs="Sylfaen"/>
                <w:spacing w:val="-2"/>
              </w:rPr>
              <w:t>համաձայն</w:t>
            </w:r>
            <w:r w:rsidR="00B03F87" w:rsidRPr="00A04A0B">
              <w:rPr>
                <w:rFonts w:ascii="Sylfaen" w:hAnsi="Sylfaen" w:cs="Arial Armenian"/>
                <w:spacing w:val="-2"/>
              </w:rPr>
              <w:t xml:space="preserve"> </w:t>
            </w:r>
            <w:r w:rsidR="00B03F87" w:rsidRPr="00A04A0B">
              <w:rPr>
                <w:rFonts w:ascii="Sylfaen" w:hAnsi="Sylfaen" w:cs="Sylfaen"/>
                <w:spacing w:val="-2"/>
              </w:rPr>
              <w:t>ՏՄՄ</w:t>
            </w:r>
            <w:r w:rsidR="00B03F87" w:rsidRPr="00A04A0B">
              <w:rPr>
                <w:rFonts w:ascii="Sylfaen" w:hAnsi="Sylfaen" w:cs="Arial Armenian"/>
                <w:spacing w:val="-2"/>
              </w:rPr>
              <w:t>-</w:t>
            </w:r>
            <w:r w:rsidR="00B03F87" w:rsidRPr="00A04A0B">
              <w:rPr>
                <w:rFonts w:ascii="Sylfaen" w:hAnsi="Sylfaen" w:cs="Sylfaen"/>
                <w:spacing w:val="-2"/>
              </w:rPr>
              <w:t>ի</w:t>
            </w:r>
            <w:r w:rsidR="00B03F87" w:rsidRPr="00A04A0B">
              <w:rPr>
                <w:rFonts w:ascii="Sylfaen" w:hAnsi="Sylfaen" w:cs="Arial Armenian"/>
                <w:spacing w:val="-2"/>
              </w:rPr>
              <w:t xml:space="preserve"> 4.5 </w:t>
            </w:r>
            <w:r w:rsidR="00B03F87" w:rsidRPr="00A04A0B">
              <w:rPr>
                <w:rFonts w:ascii="Sylfaen" w:hAnsi="Sylfaen" w:cs="Sylfaen"/>
                <w:spacing w:val="-2"/>
              </w:rPr>
              <w:t>ենթադրույթի</w:t>
            </w:r>
            <w:r w:rsidR="00B03F87" w:rsidRPr="00A04A0B">
              <w:rPr>
                <w:rFonts w:ascii="Sylfaen" w:hAnsi="Sylfaen"/>
                <w:spacing w:val="-2"/>
              </w:rPr>
              <w:t>:</w:t>
            </w:r>
          </w:p>
          <w:p w:rsidR="00455149" w:rsidRPr="00A04A0B" w:rsidRDefault="000E5ED0" w:rsidP="00B03F87">
            <w:pPr>
              <w:suppressAutoHyphens/>
              <w:spacing w:before="40" w:after="160"/>
              <w:ind w:left="372"/>
              <w:rPr>
                <w:rFonts w:ascii="Sylfaen" w:hAnsi="Sylfaen"/>
                <w:spacing w:val="-2"/>
              </w:rPr>
            </w:pPr>
            <w:r w:rsidRPr="00A04A0B">
              <w:rPr>
                <w:rFonts w:ascii="Sylfaen" w:hAnsi="Sylfaen"/>
                <w:spacing w:val="-2"/>
                <w:sz w:val="22"/>
                <w:szCs w:val="22"/>
              </w:rPr>
              <w:t xml:space="preserve">2. </w:t>
            </w:r>
            <w:r w:rsidR="00B03F87" w:rsidRPr="00A04A0B">
              <w:rPr>
                <w:rFonts w:ascii="Sylfaen" w:hAnsi="Sylfaen"/>
                <w:spacing w:val="-2"/>
              </w:rPr>
              <w:t xml:space="preserve">Ներառված են կազմակերպաիրավական կառուցվածքը, Տնօրենների խորհրդի ցուցակը և շահառու սեփականությունը: </w:t>
            </w:r>
          </w:p>
        </w:tc>
      </w:tr>
    </w:tbl>
    <w:p w:rsidR="00BD2878" w:rsidRPr="00A04A0B" w:rsidRDefault="00455149" w:rsidP="00264FAA">
      <w:pPr>
        <w:pStyle w:val="SectionVHeader"/>
        <w:jc w:val="left"/>
        <w:rPr>
          <w:rFonts w:ascii="Sylfaen" w:hAnsi="Sylfaen"/>
        </w:rPr>
      </w:pPr>
      <w:r w:rsidRPr="00A04A0B">
        <w:rPr>
          <w:rFonts w:ascii="Sylfaen" w:hAnsi="Sylfaen"/>
        </w:rPr>
        <w:lastRenderedPageBreak/>
        <w:br w:type="page"/>
      </w:r>
    </w:p>
    <w:p w:rsidR="00FD6404" w:rsidRPr="00A04A0B"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hAnsi="Sylfaen"/>
        </w:rPr>
      </w:pPr>
    </w:p>
    <w:p w:rsidR="00455149" w:rsidRPr="00A04A0B" w:rsidRDefault="00A4507F">
      <w:pPr>
        <w:pStyle w:val="Title"/>
        <w:rPr>
          <w:rFonts w:ascii="Sylfaen" w:hAnsi="Sylfaen"/>
        </w:rPr>
      </w:pPr>
      <w:r w:rsidRPr="00A04A0B">
        <w:rPr>
          <w:rFonts w:ascii="Sylfaen" w:hAnsi="Sylfaen"/>
        </w:rPr>
        <w:t>Գնացուցակի ձևեր</w:t>
      </w:r>
    </w:p>
    <w:p w:rsidR="00F635BB" w:rsidRPr="00A04A0B" w:rsidRDefault="00F635BB" w:rsidP="00F635BB">
      <w:pPr>
        <w:pStyle w:val="SectionVHeader"/>
        <w:jc w:val="both"/>
        <w:rPr>
          <w:rFonts w:ascii="Sylfaen" w:hAnsi="Sylfaen"/>
          <w:b w:val="0"/>
          <w:iCs/>
          <w:sz w:val="24"/>
          <w:szCs w:val="24"/>
          <w:lang w:val="af-ZA"/>
        </w:rPr>
      </w:pPr>
      <w:bookmarkStart w:id="255" w:name="_Toc381360137"/>
      <w:r w:rsidRPr="00A04A0B">
        <w:rPr>
          <w:rFonts w:ascii="Sylfaen" w:hAnsi="Sylfaen"/>
          <w:b w:val="0"/>
          <w:iCs/>
          <w:sz w:val="24"/>
          <w:szCs w:val="24"/>
          <w:lang w:val="af-ZA"/>
        </w:rPr>
        <w:t>[</w:t>
      </w:r>
      <w:r w:rsidRPr="00A04A0B">
        <w:rPr>
          <w:rFonts w:ascii="Sylfaen" w:hAnsi="Sylfaen" w:cs="Sylfaen"/>
          <w:b w:val="0"/>
          <w:i/>
          <w:iCs/>
          <w:sz w:val="24"/>
          <w:szCs w:val="24"/>
          <w:lang w:val="af-ZA"/>
        </w:rPr>
        <w:t>Հայտատուն</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պետք</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է</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լրացնի</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այս</w:t>
      </w:r>
      <w:r w:rsidRPr="00A04A0B">
        <w:rPr>
          <w:rFonts w:ascii="Sylfaen" w:hAnsi="Sylfaen"/>
          <w:b w:val="0"/>
          <w:i/>
          <w:iCs/>
          <w:sz w:val="24"/>
          <w:szCs w:val="24"/>
          <w:lang w:val="af-ZA"/>
        </w:rPr>
        <w:t xml:space="preserve"> </w:t>
      </w:r>
      <w:r w:rsidRPr="00A04A0B">
        <w:rPr>
          <w:rFonts w:ascii="Sylfaen" w:hAnsi="Sylfaen" w:cs="Sylfaen"/>
          <w:b w:val="0"/>
          <w:i/>
          <w:iCs/>
          <w:sz w:val="24"/>
          <w:szCs w:val="24"/>
          <w:lang w:val="af-ZA"/>
        </w:rPr>
        <w:t>Գնացուցակի</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ձևերը</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համաձայն</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նշված</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ցուցումների</w:t>
      </w:r>
      <w:r w:rsidRPr="00A04A0B">
        <w:rPr>
          <w:rFonts w:ascii="Sylfaen" w:hAnsi="Sylfaen"/>
          <w:b w:val="0"/>
          <w:i/>
          <w:iCs/>
          <w:sz w:val="24"/>
          <w:szCs w:val="24"/>
          <w:lang w:val="af-ZA"/>
        </w:rPr>
        <w:t>: 1-</w:t>
      </w:r>
      <w:r w:rsidRPr="00A04A0B">
        <w:rPr>
          <w:rFonts w:ascii="Sylfaen" w:hAnsi="Sylfaen" w:cs="Sylfaen"/>
          <w:b w:val="0"/>
          <w:i/>
          <w:iCs/>
          <w:sz w:val="24"/>
          <w:szCs w:val="24"/>
          <w:lang w:val="af-ZA"/>
        </w:rPr>
        <w:t>ին</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սյունակում</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տրված</w:t>
      </w:r>
      <w:r w:rsidRPr="00A04A0B">
        <w:rPr>
          <w:rFonts w:ascii="Sylfaen" w:hAnsi="Sylfaen" w:cs="Arial Armenian"/>
          <w:b w:val="0"/>
          <w:i/>
          <w:iCs/>
          <w:sz w:val="24"/>
          <w:szCs w:val="24"/>
          <w:lang w:val="af-ZA"/>
        </w:rPr>
        <w:t xml:space="preserve"> </w:t>
      </w:r>
      <w:r w:rsidRPr="00A04A0B">
        <w:rPr>
          <w:rFonts w:ascii="Sylfaen" w:hAnsi="Sylfaen" w:cs="Arial Armenian"/>
          <w:i/>
          <w:iCs/>
          <w:sz w:val="24"/>
          <w:szCs w:val="24"/>
          <w:lang w:val="af-ZA"/>
        </w:rPr>
        <w:t>Ա</w:t>
      </w:r>
      <w:r w:rsidRPr="00A04A0B">
        <w:rPr>
          <w:rFonts w:ascii="Sylfaen" w:hAnsi="Sylfaen" w:cs="Sylfaen"/>
          <w:i/>
          <w:iCs/>
          <w:sz w:val="24"/>
          <w:szCs w:val="24"/>
          <w:lang w:val="af-ZA"/>
        </w:rPr>
        <w:t>պրանքների</w:t>
      </w:r>
      <w:r w:rsidRPr="00A04A0B">
        <w:rPr>
          <w:rFonts w:ascii="Sylfaen" w:hAnsi="Sylfaen" w:cs="Arial Armenian"/>
          <w:i/>
          <w:iCs/>
          <w:sz w:val="24"/>
          <w:szCs w:val="24"/>
          <w:lang w:val="af-ZA"/>
        </w:rPr>
        <w:t xml:space="preserve"> </w:t>
      </w:r>
      <w:r w:rsidR="00301FCC" w:rsidRPr="00A04A0B">
        <w:rPr>
          <w:rFonts w:ascii="Sylfaen" w:hAnsi="Sylfaen" w:cs="Arial Armenian"/>
          <w:i/>
          <w:iCs/>
          <w:sz w:val="24"/>
          <w:szCs w:val="24"/>
          <w:lang w:val="af-ZA"/>
        </w:rPr>
        <w:t>գնա</w:t>
      </w:r>
      <w:r w:rsidRPr="00A04A0B">
        <w:rPr>
          <w:rFonts w:ascii="Sylfaen" w:hAnsi="Sylfaen" w:cs="Arial Armenian"/>
          <w:i/>
          <w:iCs/>
          <w:sz w:val="24"/>
          <w:szCs w:val="24"/>
          <w:lang w:val="af-ZA"/>
        </w:rPr>
        <w:t>ց</w:t>
      </w:r>
      <w:r w:rsidR="00301FCC" w:rsidRPr="00A04A0B">
        <w:rPr>
          <w:rFonts w:ascii="Sylfaen" w:hAnsi="Sylfaen" w:cs="Arial Armenian"/>
          <w:i/>
          <w:iCs/>
          <w:sz w:val="24"/>
          <w:szCs w:val="24"/>
          <w:lang w:val="af-ZA"/>
        </w:rPr>
        <w:t>ուցա</w:t>
      </w:r>
      <w:r w:rsidRPr="00A04A0B">
        <w:rPr>
          <w:rFonts w:ascii="Sylfaen" w:hAnsi="Sylfaen" w:cs="Arial Armenian"/>
          <w:i/>
          <w:iCs/>
          <w:sz w:val="24"/>
          <w:szCs w:val="24"/>
          <w:lang w:val="af-ZA"/>
        </w:rPr>
        <w:t>կը</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պետք</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է</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համընկնի</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Պահանջների</w:t>
      </w:r>
      <w:r w:rsidRPr="00A04A0B">
        <w:rPr>
          <w:rFonts w:ascii="Sylfaen" w:hAnsi="Sylfaen" w:cs="Arial Armenian"/>
          <w:b w:val="0"/>
          <w:i/>
          <w:iCs/>
          <w:sz w:val="24"/>
          <w:szCs w:val="24"/>
          <w:lang w:val="af-ZA"/>
        </w:rPr>
        <w:t xml:space="preserve"> </w:t>
      </w:r>
      <w:r w:rsidR="00301FCC" w:rsidRPr="00A04A0B">
        <w:rPr>
          <w:rFonts w:ascii="Sylfaen" w:hAnsi="Sylfaen" w:cs="Sylfaen"/>
          <w:b w:val="0"/>
          <w:i/>
          <w:iCs/>
          <w:sz w:val="24"/>
          <w:szCs w:val="24"/>
          <w:lang w:val="af-ZA"/>
        </w:rPr>
        <w:t>ց</w:t>
      </w:r>
      <w:r w:rsidRPr="00A04A0B">
        <w:rPr>
          <w:rFonts w:ascii="Sylfaen" w:hAnsi="Sylfaen" w:cs="Sylfaen"/>
          <w:b w:val="0"/>
          <w:i/>
          <w:iCs/>
          <w:sz w:val="24"/>
          <w:szCs w:val="24"/>
          <w:lang w:val="af-ZA"/>
        </w:rPr>
        <w:t>անկում</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Գնորդի</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կողմից</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ամրագրված</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Ապրանքների</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և</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օժանդակ</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ծառայությունների</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ցուցակի</w:t>
      </w:r>
      <w:r w:rsidRPr="00A04A0B">
        <w:rPr>
          <w:rFonts w:ascii="Sylfaen" w:hAnsi="Sylfaen" w:cs="Arial Armenian"/>
          <w:b w:val="0"/>
          <w:i/>
          <w:iCs/>
          <w:sz w:val="24"/>
          <w:szCs w:val="24"/>
          <w:lang w:val="af-ZA"/>
        </w:rPr>
        <w:t xml:space="preserve"> </w:t>
      </w:r>
      <w:r w:rsidRPr="00A04A0B">
        <w:rPr>
          <w:rFonts w:ascii="Sylfaen" w:hAnsi="Sylfaen" w:cs="Sylfaen"/>
          <w:b w:val="0"/>
          <w:i/>
          <w:iCs/>
          <w:sz w:val="24"/>
          <w:szCs w:val="24"/>
          <w:lang w:val="af-ZA"/>
        </w:rPr>
        <w:t>հետ</w:t>
      </w:r>
      <w:r w:rsidRPr="00A04A0B">
        <w:rPr>
          <w:rFonts w:ascii="Sylfaen" w:hAnsi="Sylfaen" w:cs="Arial Armenian"/>
          <w:b w:val="0"/>
          <w:i/>
          <w:iCs/>
          <w:sz w:val="24"/>
          <w:szCs w:val="24"/>
          <w:lang w:val="af-ZA"/>
        </w:rPr>
        <w:t>:</w:t>
      </w:r>
      <w:r w:rsidRPr="00A04A0B">
        <w:rPr>
          <w:rFonts w:ascii="Sylfaen" w:hAnsi="Sylfaen"/>
          <w:b w:val="0"/>
          <w:i/>
          <w:iCs/>
          <w:sz w:val="24"/>
          <w:szCs w:val="24"/>
          <w:lang w:val="af-ZA"/>
        </w:rPr>
        <w:t>]</w:t>
      </w:r>
      <w:bookmarkEnd w:id="255"/>
    </w:p>
    <w:p w:rsidR="00943239" w:rsidRPr="00A04A0B" w:rsidRDefault="00943239">
      <w:pPr>
        <w:pStyle w:val="BodyText"/>
        <w:rPr>
          <w:rFonts w:ascii="Sylfaen" w:hAnsi="Sylfaen"/>
          <w:i/>
          <w:iCs/>
        </w:rPr>
      </w:pPr>
    </w:p>
    <w:p w:rsidR="00455149" w:rsidRPr="00A04A0B" w:rsidRDefault="00455149">
      <w:pPr>
        <w:pStyle w:val="BodyText"/>
        <w:rPr>
          <w:rFonts w:ascii="Sylfaen" w:hAnsi="Sylfaen"/>
        </w:rPr>
      </w:pPr>
    </w:p>
    <w:p w:rsidR="00455149" w:rsidRPr="00A04A0B" w:rsidRDefault="00455149">
      <w:pPr>
        <w:pStyle w:val="BodyText"/>
        <w:jc w:val="center"/>
        <w:rPr>
          <w:rFonts w:ascii="Sylfaen" w:hAnsi="Sylfaen"/>
        </w:rPr>
      </w:pPr>
    </w:p>
    <w:p w:rsidR="00455149" w:rsidRPr="00A04A0B" w:rsidRDefault="00455149">
      <w:pPr>
        <w:pStyle w:val="BodyText"/>
        <w:jc w:val="center"/>
        <w:rPr>
          <w:rFonts w:ascii="Sylfaen" w:hAnsi="Sylfaen"/>
        </w:rPr>
      </w:pPr>
    </w:p>
    <w:p w:rsidR="00455149" w:rsidRPr="00A04A0B" w:rsidRDefault="00455149">
      <w:pPr>
        <w:pStyle w:val="BodyText"/>
        <w:jc w:val="center"/>
        <w:rPr>
          <w:rFonts w:ascii="Sylfaen" w:hAnsi="Sylfaen"/>
        </w:rPr>
        <w:sectPr w:rsidR="00455149" w:rsidRPr="00A04A0B">
          <w:headerReference w:type="even" r:id="rId14"/>
          <w:headerReference w:type="default" r:id="rId15"/>
          <w:headerReference w:type="first" r:id="rId16"/>
          <w:type w:val="oddPage"/>
          <w:pgSz w:w="12240" w:h="15840" w:code="1"/>
          <w:pgMar w:top="1440" w:right="1440" w:bottom="1440" w:left="1800" w:header="720" w:footer="720" w:gutter="0"/>
          <w:paperSrc w:first="15" w:other="15"/>
          <w:cols w:space="720"/>
          <w:titlePg/>
        </w:sectPr>
      </w:pPr>
    </w:p>
    <w:p w:rsidR="00455149" w:rsidRPr="00A04A0B" w:rsidRDefault="00A958FD" w:rsidP="004E3E6E">
      <w:pPr>
        <w:pStyle w:val="SectionVHeader"/>
        <w:rPr>
          <w:rFonts w:ascii="Sylfaen" w:hAnsi="Sylfaen"/>
        </w:rPr>
      </w:pPr>
      <w:r w:rsidRPr="00A04A0B">
        <w:rPr>
          <w:rFonts w:ascii="Sylfaen" w:hAnsi="Sylfaen"/>
        </w:rPr>
        <w:lastRenderedPageBreak/>
        <w:t>Գնացուցակ</w:t>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720"/>
        <w:gridCol w:w="2970"/>
        <w:gridCol w:w="810"/>
        <w:gridCol w:w="1080"/>
        <w:gridCol w:w="1170"/>
        <w:gridCol w:w="1890"/>
        <w:gridCol w:w="1530"/>
        <w:gridCol w:w="2070"/>
        <w:gridCol w:w="1260"/>
      </w:tblGrid>
      <w:tr w:rsidR="004E3E6E" w:rsidRPr="00A04A0B" w:rsidTr="004E3E6E">
        <w:trPr>
          <w:cantSplit/>
          <w:trHeight w:val="1251"/>
        </w:trPr>
        <w:tc>
          <w:tcPr>
            <w:tcW w:w="4500" w:type="dxa"/>
            <w:gridSpan w:val="3"/>
            <w:tcBorders>
              <w:top w:val="double" w:sz="6" w:space="0" w:color="auto"/>
              <w:bottom w:val="nil"/>
              <w:right w:val="nil"/>
            </w:tcBorders>
          </w:tcPr>
          <w:p w:rsidR="004E3E6E" w:rsidRPr="00A04A0B" w:rsidRDefault="005C4FF4" w:rsidP="004E3E6E">
            <w:pPr>
              <w:suppressAutoHyphens/>
              <w:spacing w:before="240"/>
              <w:jc w:val="center"/>
              <w:rPr>
                <w:rFonts w:ascii="Sylfaen" w:hAnsi="Sylfaen"/>
              </w:rPr>
            </w:pPr>
            <w:r w:rsidRPr="00A04A0B">
              <w:rPr>
                <w:rFonts w:ascii="Sylfaen" w:hAnsi="Sylfaen"/>
              </w:rPr>
              <w:t>Գնորդի երկիր</w:t>
            </w:r>
          </w:p>
          <w:p w:rsidR="004E3E6E" w:rsidRPr="00A04A0B" w:rsidRDefault="004E3E6E" w:rsidP="004E3E6E">
            <w:pPr>
              <w:suppressAutoHyphens/>
              <w:spacing w:before="120"/>
              <w:jc w:val="center"/>
              <w:rPr>
                <w:rFonts w:ascii="Sylfaen" w:hAnsi="Sylfaen"/>
              </w:rPr>
            </w:pPr>
            <w:r w:rsidRPr="00A04A0B">
              <w:rPr>
                <w:rFonts w:ascii="Sylfaen" w:hAnsi="Sylfaen"/>
              </w:rPr>
              <w:t>______________________</w:t>
            </w:r>
          </w:p>
          <w:p w:rsidR="004E3E6E" w:rsidRPr="00A04A0B" w:rsidRDefault="004E3E6E" w:rsidP="004E3E6E">
            <w:pPr>
              <w:suppressAutoHyphens/>
              <w:jc w:val="center"/>
              <w:rPr>
                <w:rFonts w:ascii="Sylfaen" w:hAnsi="Sylfaen"/>
                <w:sz w:val="20"/>
              </w:rPr>
            </w:pPr>
          </w:p>
        </w:tc>
        <w:tc>
          <w:tcPr>
            <w:tcW w:w="5670" w:type="dxa"/>
            <w:gridSpan w:val="4"/>
            <w:tcBorders>
              <w:top w:val="double" w:sz="6" w:space="0" w:color="auto"/>
              <w:left w:val="nil"/>
              <w:bottom w:val="nil"/>
              <w:right w:val="nil"/>
            </w:tcBorders>
          </w:tcPr>
          <w:p w:rsidR="004E3E6E" w:rsidRPr="00A04A0B" w:rsidRDefault="005C4FF4" w:rsidP="005C4FF4">
            <w:pPr>
              <w:suppressAutoHyphens/>
              <w:spacing w:before="240"/>
              <w:jc w:val="center"/>
              <w:rPr>
                <w:rFonts w:ascii="Sylfaen" w:hAnsi="Sylfaen"/>
              </w:rPr>
            </w:pPr>
            <w:r w:rsidRPr="00A04A0B">
              <w:rPr>
                <w:rFonts w:ascii="Sylfaen" w:hAnsi="Sylfaen"/>
              </w:rPr>
              <w:t xml:space="preserve">Արժույթը` համաձայն ՏՄՄ 15 դրույթի </w:t>
            </w:r>
          </w:p>
        </w:tc>
        <w:tc>
          <w:tcPr>
            <w:tcW w:w="3330" w:type="dxa"/>
            <w:gridSpan w:val="2"/>
            <w:tcBorders>
              <w:top w:val="double" w:sz="6" w:space="0" w:color="auto"/>
              <w:left w:val="nil"/>
              <w:bottom w:val="nil"/>
            </w:tcBorders>
          </w:tcPr>
          <w:p w:rsidR="004E3E6E" w:rsidRPr="00A04A0B" w:rsidRDefault="005C4FF4" w:rsidP="004E3E6E">
            <w:pPr>
              <w:rPr>
                <w:rFonts w:ascii="Sylfaen" w:hAnsi="Sylfaen"/>
                <w:sz w:val="20"/>
              </w:rPr>
            </w:pPr>
            <w:r w:rsidRPr="00A04A0B">
              <w:rPr>
                <w:rFonts w:ascii="Sylfaen" w:hAnsi="Sylfaen"/>
                <w:sz w:val="20"/>
              </w:rPr>
              <w:t>Ամսաթիվ`</w:t>
            </w:r>
            <w:r w:rsidR="004E3E6E" w:rsidRPr="00A04A0B">
              <w:rPr>
                <w:rFonts w:ascii="Sylfaen" w:hAnsi="Sylfaen"/>
                <w:sz w:val="20"/>
              </w:rPr>
              <w:t>_________________________</w:t>
            </w:r>
          </w:p>
          <w:p w:rsidR="004E3E6E" w:rsidRPr="00A04A0B" w:rsidRDefault="00670886" w:rsidP="004E3E6E">
            <w:pPr>
              <w:suppressAutoHyphens/>
              <w:rPr>
                <w:rFonts w:ascii="Sylfaen" w:hAnsi="Sylfaen"/>
              </w:rPr>
            </w:pPr>
            <w:r w:rsidRPr="00A04A0B">
              <w:rPr>
                <w:rFonts w:ascii="Sylfaen" w:hAnsi="Sylfaen"/>
                <w:sz w:val="20"/>
              </w:rPr>
              <w:t>N</w:t>
            </w:r>
            <w:r w:rsidR="004E3E6E" w:rsidRPr="00A04A0B">
              <w:rPr>
                <w:rFonts w:ascii="Sylfaen" w:hAnsi="Sylfaen"/>
                <w:sz w:val="20"/>
              </w:rPr>
              <w:t>CB No: _____________________</w:t>
            </w:r>
          </w:p>
          <w:p w:rsidR="004E3E6E" w:rsidRPr="00A04A0B" w:rsidRDefault="004E3E6E" w:rsidP="004E3E6E">
            <w:pPr>
              <w:suppressAutoHyphens/>
              <w:rPr>
                <w:rFonts w:ascii="Sylfaen" w:hAnsi="Sylfaen"/>
                <w:sz w:val="20"/>
              </w:rPr>
            </w:pPr>
          </w:p>
          <w:p w:rsidR="004E3E6E" w:rsidRPr="00A04A0B" w:rsidRDefault="005C4FF4" w:rsidP="005C4FF4">
            <w:pPr>
              <w:suppressAutoHyphens/>
              <w:rPr>
                <w:rFonts w:ascii="Sylfaen" w:hAnsi="Sylfaen"/>
              </w:rPr>
            </w:pPr>
            <w:r w:rsidRPr="00A04A0B">
              <w:rPr>
                <w:rFonts w:ascii="Sylfaen" w:hAnsi="Sylfaen"/>
                <w:sz w:val="20"/>
              </w:rPr>
              <w:t>Էջ</w:t>
            </w:r>
            <w:r w:rsidR="004E3E6E" w:rsidRPr="00A04A0B">
              <w:rPr>
                <w:rFonts w:ascii="Sylfaen" w:hAnsi="Sylfaen"/>
                <w:sz w:val="20"/>
              </w:rPr>
              <w:t xml:space="preserve"> N</w:t>
            </w:r>
            <w:r w:rsidR="004E3E6E" w:rsidRPr="00A04A0B">
              <w:rPr>
                <w:rFonts w:ascii="Sylfaen" w:hAnsi="Sylfaen"/>
                <w:sz w:val="20"/>
              </w:rPr>
              <w:sym w:font="Symbol" w:char="F0B0"/>
            </w:r>
            <w:r w:rsidR="004E3E6E" w:rsidRPr="00A04A0B">
              <w:rPr>
                <w:rFonts w:ascii="Sylfaen" w:hAnsi="Sylfaen"/>
                <w:sz w:val="20"/>
              </w:rPr>
              <w:t xml:space="preserve"> ______  ______</w:t>
            </w:r>
            <w:r w:rsidRPr="00A04A0B">
              <w:rPr>
                <w:rFonts w:ascii="Sylfaen" w:hAnsi="Sylfaen"/>
                <w:sz w:val="20"/>
              </w:rPr>
              <w:t>էջից</w:t>
            </w:r>
          </w:p>
        </w:tc>
      </w:tr>
      <w:tr w:rsidR="00DC15CA" w:rsidRPr="00A04A0B" w:rsidTr="00E71261">
        <w:trPr>
          <w:cantSplit/>
        </w:trPr>
        <w:tc>
          <w:tcPr>
            <w:tcW w:w="720" w:type="dxa"/>
            <w:tcBorders>
              <w:top w:val="double" w:sz="6" w:space="0" w:color="auto"/>
              <w:bottom w:val="double" w:sz="6" w:space="0" w:color="auto"/>
              <w:right w:val="single" w:sz="6" w:space="0" w:color="auto"/>
            </w:tcBorders>
          </w:tcPr>
          <w:p w:rsidR="00DC15CA" w:rsidRPr="00A04A0B" w:rsidRDefault="00DC15CA" w:rsidP="004E3E6E">
            <w:pPr>
              <w:suppressAutoHyphens/>
              <w:jc w:val="center"/>
              <w:rPr>
                <w:rFonts w:ascii="Sylfaen" w:hAnsi="Sylfaen"/>
                <w:sz w:val="20"/>
              </w:rPr>
            </w:pPr>
            <w:r w:rsidRPr="00A04A0B">
              <w:rPr>
                <w:rFonts w:ascii="Sylfaen" w:hAnsi="Sylfaen"/>
                <w:sz w:val="20"/>
              </w:rPr>
              <w:t>1</w:t>
            </w:r>
          </w:p>
        </w:tc>
        <w:tc>
          <w:tcPr>
            <w:tcW w:w="2970" w:type="dxa"/>
            <w:tcBorders>
              <w:top w:val="double" w:sz="6" w:space="0" w:color="auto"/>
              <w:left w:val="single" w:sz="6" w:space="0" w:color="auto"/>
              <w:bottom w:val="double" w:sz="6" w:space="0" w:color="auto"/>
              <w:right w:val="single" w:sz="6" w:space="0" w:color="auto"/>
            </w:tcBorders>
          </w:tcPr>
          <w:p w:rsidR="00DC15CA" w:rsidRPr="00A04A0B" w:rsidRDefault="00DC15CA" w:rsidP="004E3E6E">
            <w:pPr>
              <w:suppressAutoHyphens/>
              <w:jc w:val="center"/>
              <w:rPr>
                <w:rFonts w:ascii="Sylfaen" w:hAnsi="Sylfaen"/>
                <w:sz w:val="20"/>
              </w:rPr>
            </w:pPr>
            <w:r w:rsidRPr="00A04A0B">
              <w:rPr>
                <w:rFonts w:ascii="Sylfaen" w:hAnsi="Sylfaen"/>
                <w:sz w:val="20"/>
              </w:rPr>
              <w:t>2</w:t>
            </w:r>
          </w:p>
          <w:p w:rsidR="00DC15CA" w:rsidRPr="00A04A0B" w:rsidRDefault="00DC15CA" w:rsidP="004E3E6E">
            <w:pPr>
              <w:suppressAutoHyphens/>
              <w:jc w:val="center"/>
              <w:rPr>
                <w:rFonts w:ascii="Sylfaen" w:hAnsi="Sylfaen"/>
                <w:sz w:val="20"/>
              </w:rPr>
            </w:pPr>
          </w:p>
        </w:tc>
        <w:tc>
          <w:tcPr>
            <w:tcW w:w="810" w:type="dxa"/>
            <w:tcBorders>
              <w:top w:val="double" w:sz="6" w:space="0" w:color="auto"/>
              <w:left w:val="single" w:sz="6" w:space="0" w:color="auto"/>
              <w:bottom w:val="double" w:sz="6" w:space="0" w:color="auto"/>
              <w:right w:val="single" w:sz="6" w:space="0" w:color="auto"/>
            </w:tcBorders>
          </w:tcPr>
          <w:p w:rsidR="00DC15CA" w:rsidRPr="00A04A0B" w:rsidRDefault="00DC15CA" w:rsidP="004E3E6E">
            <w:pPr>
              <w:suppressAutoHyphens/>
              <w:jc w:val="center"/>
              <w:rPr>
                <w:rFonts w:ascii="Sylfaen" w:hAnsi="Sylfaen"/>
                <w:sz w:val="20"/>
              </w:rPr>
            </w:pPr>
            <w:r w:rsidRPr="00A04A0B">
              <w:rPr>
                <w:rFonts w:ascii="Sylfaen" w:hAnsi="Sylfaen"/>
                <w:sz w:val="20"/>
              </w:rPr>
              <w:t>3</w:t>
            </w:r>
          </w:p>
        </w:tc>
        <w:tc>
          <w:tcPr>
            <w:tcW w:w="1080" w:type="dxa"/>
            <w:tcBorders>
              <w:top w:val="double" w:sz="6" w:space="0" w:color="auto"/>
              <w:left w:val="single" w:sz="6" w:space="0" w:color="auto"/>
              <w:bottom w:val="double" w:sz="6" w:space="0" w:color="auto"/>
              <w:right w:val="single" w:sz="6" w:space="0" w:color="auto"/>
            </w:tcBorders>
          </w:tcPr>
          <w:p w:rsidR="00DC15CA" w:rsidRPr="00A04A0B" w:rsidRDefault="00DC15CA" w:rsidP="004E3E6E">
            <w:pPr>
              <w:suppressAutoHyphens/>
              <w:jc w:val="center"/>
              <w:rPr>
                <w:rFonts w:ascii="Sylfaen" w:hAnsi="Sylfaen"/>
                <w:sz w:val="20"/>
              </w:rPr>
            </w:pPr>
            <w:r w:rsidRPr="00A04A0B">
              <w:rPr>
                <w:rFonts w:ascii="Sylfaen" w:hAnsi="Sylfaen"/>
                <w:sz w:val="20"/>
              </w:rPr>
              <w:t>4</w:t>
            </w:r>
          </w:p>
        </w:tc>
        <w:tc>
          <w:tcPr>
            <w:tcW w:w="1170" w:type="dxa"/>
            <w:tcBorders>
              <w:top w:val="double" w:sz="6" w:space="0" w:color="auto"/>
              <w:left w:val="single" w:sz="6" w:space="0" w:color="auto"/>
              <w:bottom w:val="double" w:sz="6" w:space="0" w:color="auto"/>
              <w:right w:val="single" w:sz="6" w:space="0" w:color="auto"/>
            </w:tcBorders>
          </w:tcPr>
          <w:p w:rsidR="00DC15CA" w:rsidRPr="00A04A0B" w:rsidRDefault="00DC15CA" w:rsidP="004E3E6E">
            <w:pPr>
              <w:suppressAutoHyphens/>
              <w:jc w:val="center"/>
              <w:rPr>
                <w:rFonts w:ascii="Sylfaen" w:hAnsi="Sylfaen"/>
                <w:sz w:val="20"/>
              </w:rPr>
            </w:pPr>
            <w:r w:rsidRPr="00A04A0B">
              <w:rPr>
                <w:rFonts w:ascii="Sylfaen" w:hAnsi="Sylfaen"/>
                <w:sz w:val="20"/>
              </w:rPr>
              <w:t>5</w:t>
            </w:r>
          </w:p>
        </w:tc>
        <w:tc>
          <w:tcPr>
            <w:tcW w:w="1890" w:type="dxa"/>
            <w:tcBorders>
              <w:top w:val="double" w:sz="6" w:space="0" w:color="auto"/>
              <w:left w:val="single" w:sz="6" w:space="0" w:color="auto"/>
              <w:bottom w:val="double" w:sz="6" w:space="0" w:color="auto"/>
              <w:right w:val="single" w:sz="6" w:space="0" w:color="auto"/>
            </w:tcBorders>
          </w:tcPr>
          <w:p w:rsidR="00DC15CA" w:rsidRPr="00A04A0B" w:rsidRDefault="00DC15CA" w:rsidP="004E3E6E">
            <w:pPr>
              <w:suppressAutoHyphens/>
              <w:jc w:val="center"/>
              <w:rPr>
                <w:rFonts w:ascii="Sylfaen" w:hAnsi="Sylfaen"/>
                <w:sz w:val="20"/>
              </w:rPr>
            </w:pPr>
            <w:r w:rsidRPr="00A04A0B">
              <w:rPr>
                <w:rFonts w:ascii="Sylfaen" w:hAnsi="Sylfaen"/>
                <w:sz w:val="20"/>
              </w:rPr>
              <w:t>6</w:t>
            </w:r>
          </w:p>
        </w:tc>
        <w:tc>
          <w:tcPr>
            <w:tcW w:w="1530" w:type="dxa"/>
            <w:tcBorders>
              <w:top w:val="double" w:sz="6" w:space="0" w:color="auto"/>
              <w:left w:val="single" w:sz="6" w:space="0" w:color="auto"/>
              <w:bottom w:val="double" w:sz="6" w:space="0" w:color="auto"/>
              <w:right w:val="single" w:sz="6" w:space="0" w:color="auto"/>
            </w:tcBorders>
          </w:tcPr>
          <w:p w:rsidR="00DC15CA" w:rsidRPr="00A04A0B" w:rsidRDefault="00DC15CA" w:rsidP="004E3E6E">
            <w:pPr>
              <w:suppressAutoHyphens/>
              <w:jc w:val="center"/>
              <w:rPr>
                <w:rFonts w:ascii="Sylfaen" w:hAnsi="Sylfaen"/>
                <w:sz w:val="20"/>
              </w:rPr>
            </w:pPr>
            <w:r w:rsidRPr="00A04A0B">
              <w:rPr>
                <w:rFonts w:ascii="Sylfaen" w:hAnsi="Sylfaen"/>
                <w:sz w:val="20"/>
              </w:rPr>
              <w:t>7</w:t>
            </w:r>
          </w:p>
        </w:tc>
        <w:tc>
          <w:tcPr>
            <w:tcW w:w="2070" w:type="dxa"/>
            <w:tcBorders>
              <w:top w:val="double" w:sz="6" w:space="0" w:color="auto"/>
              <w:left w:val="single" w:sz="6" w:space="0" w:color="auto"/>
              <w:bottom w:val="double" w:sz="6" w:space="0" w:color="auto"/>
              <w:right w:val="single" w:sz="6" w:space="0" w:color="auto"/>
            </w:tcBorders>
          </w:tcPr>
          <w:p w:rsidR="00DC15CA" w:rsidRPr="00A04A0B" w:rsidRDefault="00DC15CA" w:rsidP="004E3E6E">
            <w:pPr>
              <w:suppressAutoHyphens/>
              <w:jc w:val="center"/>
              <w:rPr>
                <w:rFonts w:ascii="Sylfaen" w:hAnsi="Sylfaen"/>
                <w:sz w:val="20"/>
              </w:rPr>
            </w:pPr>
            <w:r w:rsidRPr="00A04A0B">
              <w:rPr>
                <w:rFonts w:ascii="Sylfaen" w:hAnsi="Sylfaen"/>
                <w:sz w:val="20"/>
              </w:rPr>
              <w:t>8</w:t>
            </w:r>
          </w:p>
        </w:tc>
        <w:tc>
          <w:tcPr>
            <w:tcW w:w="1260" w:type="dxa"/>
            <w:tcBorders>
              <w:top w:val="double" w:sz="6" w:space="0" w:color="auto"/>
              <w:left w:val="single" w:sz="6" w:space="0" w:color="auto"/>
              <w:bottom w:val="double" w:sz="6" w:space="0" w:color="auto"/>
            </w:tcBorders>
          </w:tcPr>
          <w:p w:rsidR="00DC15CA" w:rsidRPr="00A04A0B" w:rsidRDefault="00DC15CA" w:rsidP="004E3E6E">
            <w:pPr>
              <w:suppressAutoHyphens/>
              <w:jc w:val="center"/>
              <w:rPr>
                <w:rFonts w:ascii="Sylfaen" w:hAnsi="Sylfaen"/>
                <w:sz w:val="20"/>
              </w:rPr>
            </w:pPr>
            <w:r w:rsidRPr="00A04A0B">
              <w:rPr>
                <w:rFonts w:ascii="Sylfaen" w:hAnsi="Sylfaen"/>
                <w:sz w:val="20"/>
              </w:rPr>
              <w:t>9</w:t>
            </w:r>
          </w:p>
        </w:tc>
      </w:tr>
      <w:tr w:rsidR="00DC15CA" w:rsidRPr="00A04A0B" w:rsidTr="00E712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DC15CA" w:rsidRPr="00A04A0B" w:rsidRDefault="005C4FF4" w:rsidP="004E3E6E">
            <w:pPr>
              <w:suppressAutoHyphens/>
              <w:jc w:val="center"/>
              <w:rPr>
                <w:rFonts w:ascii="Sylfaen" w:hAnsi="Sylfaen"/>
                <w:sz w:val="16"/>
              </w:rPr>
            </w:pPr>
            <w:r w:rsidRPr="00A04A0B">
              <w:rPr>
                <w:rFonts w:ascii="Sylfaen" w:hAnsi="Sylfaen"/>
                <w:sz w:val="16"/>
              </w:rPr>
              <w:t>Տողի համար</w:t>
            </w:r>
          </w:p>
          <w:p w:rsidR="00DC15CA" w:rsidRPr="00A04A0B" w:rsidRDefault="00DC15CA" w:rsidP="004E3E6E">
            <w:pPr>
              <w:suppressAutoHyphens/>
              <w:jc w:val="center"/>
              <w:rPr>
                <w:rFonts w:ascii="Sylfaen" w:hAnsi="Sylfaen"/>
                <w:sz w:val="16"/>
              </w:rPr>
            </w:pPr>
            <w:r w:rsidRPr="00A04A0B">
              <w:rPr>
                <w:rFonts w:ascii="Sylfaen" w:hAnsi="Sylfaen"/>
                <w:sz w:val="16"/>
              </w:rPr>
              <w:t>N</w:t>
            </w:r>
            <w:r w:rsidRPr="00A04A0B">
              <w:rPr>
                <w:rFonts w:ascii="Sylfaen" w:hAnsi="Sylfaen"/>
                <w:sz w:val="16"/>
              </w:rPr>
              <w:sym w:font="Symbol" w:char="F0B0"/>
            </w:r>
          </w:p>
        </w:tc>
        <w:tc>
          <w:tcPr>
            <w:tcW w:w="2970" w:type="dxa"/>
            <w:tcBorders>
              <w:top w:val="double" w:sz="6" w:space="0" w:color="auto"/>
              <w:left w:val="single" w:sz="6" w:space="0" w:color="auto"/>
              <w:bottom w:val="single" w:sz="6" w:space="0" w:color="auto"/>
              <w:right w:val="single" w:sz="6" w:space="0" w:color="auto"/>
            </w:tcBorders>
          </w:tcPr>
          <w:p w:rsidR="00DC15CA" w:rsidRPr="00A04A0B" w:rsidRDefault="005C4FF4" w:rsidP="004E3E6E">
            <w:pPr>
              <w:suppressAutoHyphens/>
              <w:jc w:val="center"/>
              <w:rPr>
                <w:rFonts w:ascii="Sylfaen" w:hAnsi="Sylfaen"/>
                <w:sz w:val="16"/>
              </w:rPr>
            </w:pPr>
            <w:r w:rsidRPr="00A04A0B">
              <w:rPr>
                <w:rFonts w:ascii="Sylfaen" w:hAnsi="Sylfaen"/>
                <w:sz w:val="16"/>
              </w:rPr>
              <w:t>Ապրանքների նկարագրություն</w:t>
            </w:r>
            <w:r w:rsidR="00EA0943" w:rsidRPr="00A04A0B">
              <w:rPr>
                <w:rFonts w:ascii="Sylfaen" w:hAnsi="Sylfaen"/>
                <w:sz w:val="16"/>
              </w:rPr>
              <w:t xml:space="preserve"> </w:t>
            </w:r>
            <w:r w:rsidR="00DC15CA" w:rsidRPr="00A04A0B">
              <w:rPr>
                <w:rFonts w:ascii="Sylfaen" w:hAnsi="Sylfaen"/>
                <w:sz w:val="16"/>
              </w:rPr>
              <w:t xml:space="preserve"> </w:t>
            </w:r>
          </w:p>
          <w:p w:rsidR="00DC15CA" w:rsidRPr="00A04A0B" w:rsidRDefault="00DC15CA" w:rsidP="00670886">
            <w:pPr>
              <w:suppressAutoHyphens/>
              <w:jc w:val="center"/>
              <w:rPr>
                <w:rFonts w:ascii="Sylfaen" w:hAnsi="Sylfaen"/>
                <w:sz w:val="16"/>
              </w:rPr>
            </w:pPr>
          </w:p>
        </w:tc>
        <w:tc>
          <w:tcPr>
            <w:tcW w:w="810" w:type="dxa"/>
            <w:tcBorders>
              <w:top w:val="double" w:sz="6" w:space="0" w:color="auto"/>
              <w:left w:val="single" w:sz="6" w:space="0" w:color="auto"/>
              <w:bottom w:val="single" w:sz="6" w:space="0" w:color="auto"/>
              <w:right w:val="single" w:sz="6" w:space="0" w:color="auto"/>
            </w:tcBorders>
          </w:tcPr>
          <w:p w:rsidR="00DC15CA" w:rsidRPr="00A04A0B" w:rsidRDefault="00EA0943" w:rsidP="004E3E6E">
            <w:pPr>
              <w:suppressAutoHyphens/>
              <w:jc w:val="center"/>
              <w:rPr>
                <w:rFonts w:ascii="Sylfaen" w:hAnsi="Sylfaen"/>
              </w:rPr>
            </w:pPr>
            <w:r w:rsidRPr="00A04A0B">
              <w:rPr>
                <w:rFonts w:ascii="Sylfaen" w:hAnsi="Sylfaen"/>
                <w:sz w:val="16"/>
              </w:rPr>
              <w:t>Քանակ</w:t>
            </w:r>
          </w:p>
        </w:tc>
        <w:tc>
          <w:tcPr>
            <w:tcW w:w="1080" w:type="dxa"/>
            <w:tcBorders>
              <w:top w:val="double" w:sz="6" w:space="0" w:color="auto"/>
              <w:left w:val="single" w:sz="6" w:space="0" w:color="auto"/>
              <w:bottom w:val="single" w:sz="6" w:space="0" w:color="auto"/>
              <w:right w:val="single" w:sz="6" w:space="0" w:color="auto"/>
            </w:tcBorders>
          </w:tcPr>
          <w:p w:rsidR="00DC15CA" w:rsidRPr="00A04A0B" w:rsidRDefault="00EA0943" w:rsidP="003C7C64">
            <w:pPr>
              <w:suppressAutoHyphens/>
              <w:jc w:val="center"/>
              <w:rPr>
                <w:rFonts w:ascii="Sylfaen" w:hAnsi="Sylfaen"/>
              </w:rPr>
            </w:pPr>
            <w:r w:rsidRPr="00A04A0B">
              <w:rPr>
                <w:rFonts w:ascii="Sylfaen" w:hAnsi="Sylfaen"/>
                <w:sz w:val="16"/>
              </w:rPr>
              <w:t>Միավոր</w:t>
            </w:r>
          </w:p>
        </w:tc>
        <w:tc>
          <w:tcPr>
            <w:tcW w:w="1170" w:type="dxa"/>
            <w:tcBorders>
              <w:top w:val="double" w:sz="6" w:space="0" w:color="auto"/>
              <w:left w:val="single" w:sz="6" w:space="0" w:color="auto"/>
              <w:bottom w:val="single" w:sz="6" w:space="0" w:color="auto"/>
              <w:right w:val="single" w:sz="6" w:space="0" w:color="auto"/>
            </w:tcBorders>
          </w:tcPr>
          <w:p w:rsidR="00DC15CA" w:rsidRPr="00A04A0B" w:rsidRDefault="00EA0943" w:rsidP="00EA0943">
            <w:pPr>
              <w:suppressAutoHyphens/>
              <w:jc w:val="center"/>
              <w:rPr>
                <w:rFonts w:ascii="Sylfaen" w:hAnsi="Sylfaen"/>
                <w:sz w:val="20"/>
              </w:rPr>
            </w:pPr>
            <w:r w:rsidRPr="00A04A0B">
              <w:rPr>
                <w:rFonts w:ascii="Sylfaen" w:hAnsi="Sylfaen"/>
                <w:sz w:val="16"/>
              </w:rPr>
              <w:t>Միավորի գին &lt;&lt;Մատակարարված վերջնական նշանակման վայրում&gt;&gt;</w:t>
            </w:r>
          </w:p>
        </w:tc>
        <w:tc>
          <w:tcPr>
            <w:tcW w:w="1890" w:type="dxa"/>
            <w:tcBorders>
              <w:top w:val="double" w:sz="6" w:space="0" w:color="auto"/>
              <w:left w:val="single" w:sz="6" w:space="0" w:color="auto"/>
              <w:bottom w:val="single" w:sz="6" w:space="0" w:color="auto"/>
              <w:right w:val="single" w:sz="6" w:space="0" w:color="auto"/>
            </w:tcBorders>
          </w:tcPr>
          <w:p w:rsidR="00DC15CA" w:rsidRPr="00A04A0B" w:rsidRDefault="00EA0943" w:rsidP="00EA0943">
            <w:pPr>
              <w:suppressAutoHyphens/>
              <w:jc w:val="center"/>
              <w:rPr>
                <w:rFonts w:ascii="Sylfaen" w:hAnsi="Sylfaen"/>
                <w:sz w:val="16"/>
              </w:rPr>
            </w:pPr>
            <w:r w:rsidRPr="00A04A0B">
              <w:rPr>
                <w:rFonts w:ascii="Sylfaen" w:hAnsi="Sylfaen"/>
                <w:sz w:val="16"/>
              </w:rPr>
              <w:t>Միավորի գինը EXW գին</w:t>
            </w:r>
            <w:r w:rsidR="00DC15CA" w:rsidRPr="00A04A0B">
              <w:rPr>
                <w:rFonts w:ascii="Sylfaen" w:hAnsi="Sylfaen"/>
                <w:sz w:val="16"/>
              </w:rPr>
              <w:t xml:space="preserve"> </w:t>
            </w:r>
          </w:p>
        </w:tc>
        <w:tc>
          <w:tcPr>
            <w:tcW w:w="1530" w:type="dxa"/>
            <w:tcBorders>
              <w:top w:val="double" w:sz="6" w:space="0" w:color="auto"/>
              <w:left w:val="single" w:sz="6" w:space="0" w:color="auto"/>
              <w:bottom w:val="single" w:sz="6" w:space="0" w:color="auto"/>
              <w:right w:val="single" w:sz="6" w:space="0" w:color="auto"/>
            </w:tcBorders>
          </w:tcPr>
          <w:p w:rsidR="00DC15CA" w:rsidRPr="00A04A0B" w:rsidRDefault="00EA0943" w:rsidP="0002394F">
            <w:pPr>
              <w:suppressAutoHyphens/>
              <w:jc w:val="center"/>
              <w:rPr>
                <w:rFonts w:ascii="Sylfaen" w:hAnsi="Sylfaen"/>
                <w:sz w:val="16"/>
              </w:rPr>
            </w:pPr>
            <w:r w:rsidRPr="00A04A0B">
              <w:rPr>
                <w:rFonts w:ascii="Sylfaen" w:hAnsi="Sylfaen"/>
                <w:sz w:val="16"/>
              </w:rPr>
              <w:t xml:space="preserve">Գինը յուրաքանչյուր տողի ապրանքի համար </w:t>
            </w:r>
            <w:r w:rsidRPr="00A04A0B">
              <w:rPr>
                <w:rFonts w:ascii="Sylfaen" w:hAnsi="Sylfaen" w:cs="Sylfaen"/>
                <w:spacing w:val="-8"/>
                <w:sz w:val="16"/>
                <w:szCs w:val="16"/>
                <w:lang w:val="fr-FR"/>
              </w:rPr>
              <w:t>վերջնական</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նշանակման</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վայր</w:t>
            </w:r>
            <w:r w:rsidRPr="00A04A0B">
              <w:rPr>
                <w:rFonts w:ascii="Sylfaen" w:hAnsi="Sylfaen" w:cs="Sylfaen"/>
                <w:spacing w:val="-8"/>
                <w:sz w:val="16"/>
                <w:szCs w:val="16"/>
              </w:rPr>
              <w:t xml:space="preserve"> </w:t>
            </w:r>
            <w:r w:rsidRPr="00A04A0B">
              <w:rPr>
                <w:rFonts w:ascii="Sylfaen" w:hAnsi="Sylfaen"/>
                <w:spacing w:val="-8"/>
                <w:sz w:val="16"/>
                <w:szCs w:val="16"/>
              </w:rPr>
              <w:t xml:space="preserve"> </w:t>
            </w:r>
            <w:r w:rsidRPr="00A04A0B">
              <w:rPr>
                <w:rFonts w:ascii="Sylfaen" w:hAnsi="Sylfaen" w:cs="Sylfaen"/>
                <w:spacing w:val="-8"/>
                <w:sz w:val="16"/>
                <w:szCs w:val="16"/>
                <w:lang w:val="fr-FR"/>
              </w:rPr>
              <w:t>Ապրանքների</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առաքման</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համար</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Գնորդի</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երկրում</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պահանջվող</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փոխադրումների</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և</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այլ</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ծառայությունների համար</w:t>
            </w:r>
            <w:r w:rsidRPr="00A04A0B">
              <w:rPr>
                <w:rFonts w:ascii="Sylfaen" w:hAnsi="Sylfaen" w:cs="Sylfaen"/>
                <w:spacing w:val="-8"/>
                <w:sz w:val="16"/>
                <w:szCs w:val="16"/>
              </w:rPr>
              <w:t xml:space="preserve"> </w:t>
            </w:r>
          </w:p>
          <w:p w:rsidR="00DC15CA" w:rsidRPr="00A04A0B" w:rsidRDefault="00DC15CA" w:rsidP="0002394F">
            <w:pPr>
              <w:suppressAutoHyphens/>
              <w:jc w:val="center"/>
              <w:rPr>
                <w:rFonts w:ascii="Sylfaen" w:hAnsi="Sylfaen"/>
                <w:sz w:val="19"/>
              </w:rPr>
            </w:pPr>
          </w:p>
        </w:tc>
        <w:tc>
          <w:tcPr>
            <w:tcW w:w="2070" w:type="dxa"/>
            <w:tcBorders>
              <w:top w:val="double" w:sz="6" w:space="0" w:color="auto"/>
              <w:left w:val="single" w:sz="6" w:space="0" w:color="auto"/>
              <w:bottom w:val="single" w:sz="6" w:space="0" w:color="auto"/>
              <w:right w:val="single" w:sz="6" w:space="0" w:color="auto"/>
            </w:tcBorders>
          </w:tcPr>
          <w:p w:rsidR="00DC15CA" w:rsidRPr="00A04A0B" w:rsidRDefault="004E6897" w:rsidP="00337F43">
            <w:pPr>
              <w:suppressAutoHyphens/>
              <w:jc w:val="center"/>
              <w:rPr>
                <w:rFonts w:ascii="Sylfaen" w:hAnsi="Sylfaen"/>
                <w:sz w:val="16"/>
              </w:rPr>
            </w:pPr>
            <w:r w:rsidRPr="00A04A0B">
              <w:rPr>
                <w:rFonts w:ascii="Sylfaen" w:hAnsi="Sylfaen"/>
                <w:sz w:val="16"/>
              </w:rPr>
              <w:t>Վաճառքից ստացված և այլ հարկատեսակներ, որոնք վճարվում են տողի ապրանքի համար, եթե Պայմանագիր է շնորհվում (համաձայն ՏՄՄ 14.8 (a)(ii)</w:t>
            </w:r>
          </w:p>
        </w:tc>
        <w:tc>
          <w:tcPr>
            <w:tcW w:w="1260" w:type="dxa"/>
            <w:tcBorders>
              <w:top w:val="double" w:sz="6" w:space="0" w:color="auto"/>
              <w:left w:val="single" w:sz="6" w:space="0" w:color="auto"/>
              <w:bottom w:val="single" w:sz="6" w:space="0" w:color="auto"/>
              <w:right w:val="double" w:sz="6" w:space="0" w:color="auto"/>
            </w:tcBorders>
          </w:tcPr>
          <w:p w:rsidR="00DC15CA" w:rsidRPr="00A04A0B" w:rsidRDefault="00337F43" w:rsidP="004E3E6E">
            <w:pPr>
              <w:suppressAutoHyphens/>
              <w:jc w:val="center"/>
              <w:rPr>
                <w:rFonts w:ascii="Sylfaen" w:hAnsi="Sylfaen"/>
                <w:sz w:val="16"/>
              </w:rPr>
            </w:pPr>
            <w:r w:rsidRPr="00A04A0B">
              <w:rPr>
                <w:rFonts w:ascii="Sylfaen" w:hAnsi="Sylfaen"/>
                <w:sz w:val="16"/>
              </w:rPr>
              <w:t xml:space="preserve">Յուրաքանչյուր ապրանքի ընդհանուր գինը </w:t>
            </w:r>
          </w:p>
          <w:p w:rsidR="00DC15CA" w:rsidRPr="00A04A0B" w:rsidRDefault="00DC15CA" w:rsidP="005C1696">
            <w:pPr>
              <w:suppressAutoHyphens/>
              <w:jc w:val="center"/>
              <w:rPr>
                <w:rFonts w:ascii="Sylfaen" w:hAnsi="Sylfaen"/>
                <w:sz w:val="16"/>
              </w:rPr>
            </w:pPr>
            <w:r w:rsidRPr="00A04A0B">
              <w:rPr>
                <w:rFonts w:ascii="Sylfaen" w:hAnsi="Sylfaen"/>
                <w:sz w:val="16"/>
              </w:rPr>
              <w:t xml:space="preserve">(Col. </w:t>
            </w:r>
            <w:r w:rsidR="005C1696" w:rsidRPr="00A04A0B">
              <w:rPr>
                <w:rFonts w:ascii="Sylfaen" w:hAnsi="Sylfaen"/>
                <w:sz w:val="16"/>
              </w:rPr>
              <w:t>3X5</w:t>
            </w:r>
            <w:r w:rsidRPr="00A04A0B">
              <w:rPr>
                <w:rFonts w:ascii="Sylfaen" w:hAnsi="Sylfaen"/>
                <w:sz w:val="16"/>
              </w:rPr>
              <w:t>)</w:t>
            </w:r>
          </w:p>
        </w:tc>
      </w:tr>
      <w:tr w:rsidR="00DC15CA" w:rsidRPr="00A04A0B" w:rsidTr="00E71261">
        <w:trPr>
          <w:cantSplit/>
          <w:trHeight w:val="390"/>
        </w:trPr>
        <w:tc>
          <w:tcPr>
            <w:tcW w:w="720" w:type="dxa"/>
            <w:tcBorders>
              <w:top w:val="single" w:sz="6" w:space="0" w:color="auto"/>
              <w:left w:val="double" w:sz="6" w:space="0" w:color="auto"/>
              <w:bottom w:val="single" w:sz="6" w:space="0" w:color="auto"/>
              <w:right w:val="single" w:sz="6" w:space="0" w:color="auto"/>
            </w:tcBorders>
          </w:tcPr>
          <w:p w:rsidR="00DC15CA" w:rsidRPr="00A04A0B" w:rsidRDefault="00DC15CA" w:rsidP="00665A41">
            <w:pPr>
              <w:suppressAutoHyphens/>
              <w:rPr>
                <w:rFonts w:ascii="Sylfaen" w:hAnsi="Sylfaen"/>
                <w:i/>
                <w:iCs/>
                <w:sz w:val="20"/>
              </w:rPr>
            </w:pPr>
            <w:r w:rsidRPr="00A04A0B">
              <w:rPr>
                <w:rFonts w:ascii="Sylfaen" w:hAnsi="Sylfaen"/>
                <w:i/>
                <w:iCs/>
                <w:sz w:val="16"/>
              </w:rPr>
              <w:t>[</w:t>
            </w:r>
            <w:r w:rsidR="00665A41" w:rsidRPr="00A04A0B">
              <w:rPr>
                <w:rFonts w:ascii="Sylfaen" w:hAnsi="Sylfaen"/>
                <w:i/>
                <w:iCs/>
                <w:sz w:val="16"/>
              </w:rPr>
              <w:t>գրել տողի համարը</w:t>
            </w:r>
            <w:r w:rsidRPr="00A04A0B">
              <w:rPr>
                <w:rFonts w:ascii="Sylfaen" w:hAnsi="Sylfaen"/>
                <w:i/>
                <w:iCs/>
                <w:sz w:val="16"/>
              </w:rPr>
              <w:t>]</w:t>
            </w:r>
          </w:p>
        </w:tc>
        <w:tc>
          <w:tcPr>
            <w:tcW w:w="297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rPr>
                <w:rFonts w:ascii="Sylfaen" w:hAnsi="Sylfaen"/>
                <w:i/>
                <w:iCs/>
                <w:sz w:val="20"/>
              </w:rPr>
            </w:pPr>
            <w:r w:rsidRPr="00A04A0B">
              <w:rPr>
                <w:rFonts w:ascii="Sylfaen" w:hAnsi="Sylfaen"/>
                <w:i/>
                <w:iCs/>
                <w:sz w:val="16"/>
              </w:rPr>
              <w:t>[</w:t>
            </w:r>
            <w:r w:rsidR="00665A41" w:rsidRPr="00A04A0B">
              <w:rPr>
                <w:rFonts w:ascii="Sylfaen" w:hAnsi="Sylfaen"/>
                <w:i/>
                <w:iCs/>
                <w:sz w:val="16"/>
              </w:rPr>
              <w:t>գրել Ապրանքի անվանումը</w:t>
            </w:r>
            <w:r w:rsidRPr="00A04A0B">
              <w:rPr>
                <w:rFonts w:ascii="Sylfaen" w:hAnsi="Sylfaen"/>
                <w:i/>
                <w:iCs/>
                <w:sz w:val="16"/>
              </w:rPr>
              <w:t>]</w:t>
            </w:r>
          </w:p>
          <w:p w:rsidR="00DC15CA" w:rsidRPr="00A04A0B" w:rsidRDefault="00DC15CA" w:rsidP="004E3E6E">
            <w:pPr>
              <w:suppressAutoHyphens/>
              <w:rPr>
                <w:rFonts w:ascii="Sylfaen" w:hAnsi="Sylfaen"/>
                <w:i/>
                <w:iCs/>
                <w:sz w:val="16"/>
              </w:rPr>
            </w:pPr>
          </w:p>
        </w:tc>
        <w:tc>
          <w:tcPr>
            <w:tcW w:w="810" w:type="dxa"/>
            <w:tcBorders>
              <w:top w:val="single" w:sz="6" w:space="0" w:color="auto"/>
              <w:left w:val="single" w:sz="6" w:space="0" w:color="auto"/>
              <w:right w:val="single" w:sz="6" w:space="0" w:color="auto"/>
            </w:tcBorders>
          </w:tcPr>
          <w:p w:rsidR="00DC15CA" w:rsidRPr="00A04A0B" w:rsidRDefault="00DC15CA" w:rsidP="00665A41">
            <w:pPr>
              <w:suppressAutoHyphens/>
              <w:rPr>
                <w:rFonts w:ascii="Sylfaen" w:hAnsi="Sylfaen"/>
                <w:i/>
                <w:iCs/>
                <w:sz w:val="20"/>
              </w:rPr>
            </w:pPr>
            <w:r w:rsidRPr="00A04A0B">
              <w:rPr>
                <w:rFonts w:ascii="Sylfaen" w:hAnsi="Sylfaen"/>
                <w:i/>
                <w:iCs/>
                <w:sz w:val="16"/>
              </w:rPr>
              <w:t>[</w:t>
            </w:r>
            <w:r w:rsidR="00665A41" w:rsidRPr="00A04A0B">
              <w:rPr>
                <w:rFonts w:ascii="Sylfaen" w:hAnsi="Sylfaen"/>
                <w:i/>
                <w:iCs/>
                <w:sz w:val="16"/>
              </w:rPr>
              <w:t>գրել մատակարարվող միավորների քանակը և միավորի անվանումը</w:t>
            </w:r>
            <w:r w:rsidRPr="00A04A0B">
              <w:rPr>
                <w:rFonts w:ascii="Sylfaen" w:hAnsi="Sylfaen"/>
                <w:i/>
                <w:iCs/>
                <w:sz w:val="16"/>
              </w:rPr>
              <w:t>]</w:t>
            </w:r>
          </w:p>
        </w:tc>
        <w:tc>
          <w:tcPr>
            <w:tcW w:w="1080" w:type="dxa"/>
            <w:tcBorders>
              <w:top w:val="single" w:sz="6" w:space="0" w:color="auto"/>
              <w:left w:val="single" w:sz="6" w:space="0" w:color="auto"/>
              <w:bottom w:val="single" w:sz="6" w:space="0" w:color="auto"/>
              <w:right w:val="single" w:sz="6" w:space="0" w:color="auto"/>
            </w:tcBorders>
          </w:tcPr>
          <w:p w:rsidR="00DC15CA" w:rsidRPr="00A04A0B" w:rsidRDefault="00DC15CA" w:rsidP="0002394F">
            <w:pPr>
              <w:suppressAutoHyphens/>
              <w:rPr>
                <w:rFonts w:ascii="Sylfaen" w:hAnsi="Sylfaen"/>
                <w:i/>
                <w:iCs/>
                <w:sz w:val="20"/>
              </w:rPr>
            </w:pPr>
          </w:p>
        </w:tc>
        <w:tc>
          <w:tcPr>
            <w:tcW w:w="1170" w:type="dxa"/>
            <w:tcBorders>
              <w:top w:val="single" w:sz="6" w:space="0" w:color="auto"/>
              <w:left w:val="single" w:sz="6" w:space="0" w:color="auto"/>
              <w:bottom w:val="single" w:sz="6" w:space="0" w:color="auto"/>
              <w:right w:val="single" w:sz="6" w:space="0" w:color="auto"/>
            </w:tcBorders>
          </w:tcPr>
          <w:p w:rsidR="00DC15CA" w:rsidRPr="00A04A0B" w:rsidRDefault="00DC15CA" w:rsidP="00665A41">
            <w:pPr>
              <w:suppressAutoHyphens/>
              <w:rPr>
                <w:rFonts w:ascii="Sylfaen" w:hAnsi="Sylfaen"/>
                <w:i/>
                <w:iCs/>
                <w:sz w:val="20"/>
              </w:rPr>
            </w:pPr>
            <w:r w:rsidRPr="00A04A0B">
              <w:rPr>
                <w:rFonts w:ascii="Sylfaen" w:hAnsi="Sylfaen"/>
                <w:i/>
                <w:iCs/>
                <w:sz w:val="16"/>
              </w:rPr>
              <w:t>[</w:t>
            </w:r>
            <w:r w:rsidR="00665A41" w:rsidRPr="00A04A0B">
              <w:rPr>
                <w:rFonts w:ascii="Sylfaen" w:hAnsi="Sylfaen"/>
                <w:i/>
                <w:iCs/>
                <w:sz w:val="16"/>
              </w:rPr>
              <w:t xml:space="preserve">գրել </w:t>
            </w:r>
            <w:r w:rsidRPr="00A04A0B">
              <w:rPr>
                <w:rFonts w:ascii="Sylfaen" w:hAnsi="Sylfaen"/>
                <w:i/>
                <w:iCs/>
                <w:sz w:val="16"/>
              </w:rPr>
              <w:t xml:space="preserve">EXW </w:t>
            </w:r>
            <w:r w:rsidR="00665A41" w:rsidRPr="00A04A0B">
              <w:rPr>
                <w:rFonts w:ascii="Sylfaen" w:hAnsi="Sylfaen"/>
                <w:i/>
                <w:iCs/>
                <w:sz w:val="16"/>
              </w:rPr>
              <w:t>միավորի գինը</w:t>
            </w:r>
            <w:r w:rsidRPr="00A04A0B">
              <w:rPr>
                <w:rFonts w:ascii="Sylfaen" w:hAnsi="Sylfaen"/>
                <w:i/>
                <w:iCs/>
                <w:sz w:val="16"/>
              </w:rPr>
              <w:t>]</w:t>
            </w:r>
          </w:p>
        </w:tc>
        <w:tc>
          <w:tcPr>
            <w:tcW w:w="1890" w:type="dxa"/>
            <w:tcBorders>
              <w:top w:val="single" w:sz="6" w:space="0" w:color="auto"/>
              <w:left w:val="single" w:sz="6" w:space="0" w:color="auto"/>
              <w:bottom w:val="single" w:sz="6" w:space="0" w:color="auto"/>
              <w:right w:val="single" w:sz="6" w:space="0" w:color="auto"/>
            </w:tcBorders>
          </w:tcPr>
          <w:p w:rsidR="00DC15CA" w:rsidRPr="00A04A0B" w:rsidRDefault="00DC15CA" w:rsidP="00665A41">
            <w:pPr>
              <w:suppressAutoHyphens/>
              <w:rPr>
                <w:rFonts w:ascii="Sylfaen" w:hAnsi="Sylfaen"/>
                <w:i/>
                <w:iCs/>
                <w:sz w:val="16"/>
              </w:rPr>
            </w:pPr>
            <w:r w:rsidRPr="00A04A0B">
              <w:rPr>
                <w:rFonts w:ascii="Sylfaen" w:hAnsi="Sylfaen"/>
                <w:i/>
                <w:iCs/>
                <w:sz w:val="16"/>
              </w:rPr>
              <w:t>[</w:t>
            </w:r>
            <w:r w:rsidR="00665A41" w:rsidRPr="00A04A0B">
              <w:rPr>
                <w:rFonts w:ascii="Sylfaen" w:hAnsi="Sylfaen"/>
                <w:i/>
                <w:iCs/>
                <w:sz w:val="16"/>
              </w:rPr>
              <w:t xml:space="preserve">գրել ընդհանուր </w:t>
            </w:r>
            <w:r w:rsidRPr="00A04A0B">
              <w:rPr>
                <w:rFonts w:ascii="Sylfaen" w:hAnsi="Sylfaen"/>
                <w:i/>
                <w:iCs/>
                <w:sz w:val="16"/>
              </w:rPr>
              <w:t xml:space="preserve">EXW </w:t>
            </w:r>
            <w:r w:rsidR="00665A41" w:rsidRPr="00A04A0B">
              <w:rPr>
                <w:rFonts w:ascii="Sylfaen" w:hAnsi="Sylfaen"/>
                <w:i/>
                <w:iCs/>
                <w:sz w:val="16"/>
              </w:rPr>
              <w:t>գինը ըստ տողերի ապրանքների</w:t>
            </w:r>
            <w:r w:rsidRPr="00A04A0B">
              <w:rPr>
                <w:rFonts w:ascii="Sylfaen" w:hAnsi="Sylfaen"/>
                <w:i/>
                <w:iCs/>
                <w:sz w:val="16"/>
              </w:rPr>
              <w:t>]</w:t>
            </w:r>
          </w:p>
        </w:tc>
        <w:tc>
          <w:tcPr>
            <w:tcW w:w="1530" w:type="dxa"/>
            <w:tcBorders>
              <w:top w:val="single" w:sz="6" w:space="0" w:color="auto"/>
              <w:left w:val="single" w:sz="6" w:space="0" w:color="auto"/>
              <w:bottom w:val="single" w:sz="6" w:space="0" w:color="auto"/>
              <w:right w:val="single" w:sz="6" w:space="0" w:color="auto"/>
            </w:tcBorders>
          </w:tcPr>
          <w:p w:rsidR="00DC15CA" w:rsidRPr="00A04A0B" w:rsidRDefault="00DC15CA" w:rsidP="00665A41">
            <w:pPr>
              <w:suppressAutoHyphens/>
              <w:rPr>
                <w:rFonts w:ascii="Sylfaen" w:hAnsi="Sylfaen"/>
                <w:i/>
                <w:iCs/>
                <w:sz w:val="16"/>
              </w:rPr>
            </w:pPr>
            <w:r w:rsidRPr="00A04A0B">
              <w:rPr>
                <w:rFonts w:ascii="Sylfaen" w:hAnsi="Sylfaen"/>
                <w:i/>
                <w:iCs/>
                <w:sz w:val="16"/>
              </w:rPr>
              <w:t>[</w:t>
            </w:r>
            <w:r w:rsidR="00665A41" w:rsidRPr="00A04A0B">
              <w:rPr>
                <w:rFonts w:ascii="Sylfaen" w:hAnsi="Sylfaen"/>
                <w:i/>
                <w:iCs/>
                <w:sz w:val="16"/>
              </w:rPr>
              <w:t>գրել համապատասխան գինը յուրաքանչյուր տողի համար</w:t>
            </w:r>
            <w:r w:rsidRPr="00A04A0B">
              <w:rPr>
                <w:rFonts w:ascii="Sylfaen" w:hAnsi="Sylfaen"/>
                <w:i/>
                <w:iCs/>
                <w:sz w:val="16"/>
              </w:rPr>
              <w:t>]</w:t>
            </w:r>
          </w:p>
        </w:tc>
        <w:tc>
          <w:tcPr>
            <w:tcW w:w="2070" w:type="dxa"/>
            <w:tcBorders>
              <w:top w:val="single" w:sz="6" w:space="0" w:color="auto"/>
              <w:left w:val="single" w:sz="6" w:space="0" w:color="auto"/>
              <w:bottom w:val="single" w:sz="6" w:space="0" w:color="auto"/>
              <w:right w:val="single" w:sz="6" w:space="0" w:color="auto"/>
            </w:tcBorders>
          </w:tcPr>
          <w:p w:rsidR="00DC15CA" w:rsidRPr="00A04A0B" w:rsidRDefault="00C80FE2" w:rsidP="004E3E6E">
            <w:pPr>
              <w:suppressAutoHyphens/>
              <w:rPr>
                <w:rFonts w:ascii="Sylfaen" w:hAnsi="Sylfaen"/>
                <w:i/>
                <w:iCs/>
                <w:sz w:val="16"/>
              </w:rPr>
            </w:pPr>
            <w:r w:rsidRPr="00A04A0B">
              <w:rPr>
                <w:rFonts w:ascii="Sylfaen" w:hAnsi="Sylfaen"/>
                <w:i/>
                <w:iCs/>
                <w:sz w:val="16"/>
              </w:rPr>
              <w:t xml:space="preserve"> </w:t>
            </w:r>
            <w:r w:rsidR="00DC15CA" w:rsidRPr="00A04A0B">
              <w:rPr>
                <w:rFonts w:ascii="Sylfaen" w:hAnsi="Sylfaen"/>
                <w:i/>
                <w:iCs/>
                <w:sz w:val="16"/>
              </w:rPr>
              <w:t>[</w:t>
            </w:r>
            <w:r w:rsidRPr="00A04A0B">
              <w:rPr>
                <w:rFonts w:ascii="Sylfaen" w:hAnsi="Sylfaen"/>
                <w:i/>
                <w:iCs/>
                <w:sz w:val="16"/>
              </w:rPr>
              <w:t xml:space="preserve">Գրել </w:t>
            </w:r>
            <w:r w:rsidRPr="00A04A0B">
              <w:rPr>
                <w:rFonts w:ascii="Sylfaen" w:hAnsi="Sylfaen"/>
                <w:i/>
                <w:sz w:val="16"/>
              </w:rPr>
              <w:t>վաճառքից ստացված և այլ հարկատեսակները, որոնք վճարվում են տողի ապրանքի համար, եթե Պայմանագիր է շնորհվում</w:t>
            </w:r>
            <w:r w:rsidR="00DC15CA" w:rsidRPr="00A04A0B">
              <w:rPr>
                <w:rFonts w:ascii="Sylfaen" w:hAnsi="Sylfaen"/>
                <w:i/>
                <w:iCs/>
                <w:sz w:val="16"/>
              </w:rPr>
              <w:t>]</w:t>
            </w:r>
          </w:p>
        </w:tc>
        <w:tc>
          <w:tcPr>
            <w:tcW w:w="1260" w:type="dxa"/>
            <w:tcBorders>
              <w:top w:val="single" w:sz="6" w:space="0" w:color="auto"/>
              <w:left w:val="single" w:sz="6" w:space="0" w:color="auto"/>
              <w:bottom w:val="single" w:sz="6" w:space="0" w:color="auto"/>
              <w:right w:val="double" w:sz="6" w:space="0" w:color="auto"/>
            </w:tcBorders>
          </w:tcPr>
          <w:p w:rsidR="00DC15CA" w:rsidRPr="00A04A0B" w:rsidRDefault="00C80FE2" w:rsidP="00C80FE2">
            <w:pPr>
              <w:pStyle w:val="CommentText"/>
              <w:suppressAutoHyphens/>
              <w:rPr>
                <w:rFonts w:ascii="Sylfaen" w:hAnsi="Sylfaen"/>
                <w:i/>
                <w:iCs/>
                <w:sz w:val="16"/>
              </w:rPr>
            </w:pPr>
            <w:r w:rsidRPr="00A04A0B">
              <w:rPr>
                <w:rFonts w:ascii="Sylfaen" w:hAnsi="Sylfaen"/>
                <w:i/>
                <w:iCs/>
                <w:sz w:val="16"/>
              </w:rPr>
              <w:t>[գրել յուրաքանչյուր ապրանքի ընդհանուր գինը</w:t>
            </w:r>
            <w:r w:rsidR="00DC15CA" w:rsidRPr="00A04A0B">
              <w:rPr>
                <w:rFonts w:ascii="Sylfaen" w:hAnsi="Sylfaen"/>
                <w:i/>
                <w:iCs/>
                <w:sz w:val="16"/>
              </w:rPr>
              <w:t>]</w:t>
            </w:r>
          </w:p>
        </w:tc>
      </w:tr>
      <w:tr w:rsidR="00DC15CA" w:rsidRPr="00A04A0B" w:rsidTr="00E71261">
        <w:trPr>
          <w:cantSplit/>
          <w:trHeight w:val="390"/>
        </w:trPr>
        <w:tc>
          <w:tcPr>
            <w:tcW w:w="720" w:type="dxa"/>
            <w:tcBorders>
              <w:top w:val="single" w:sz="6" w:space="0" w:color="auto"/>
              <w:left w:val="doub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297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810" w:type="dxa"/>
            <w:tcBorders>
              <w:left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08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89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207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260" w:type="dxa"/>
            <w:tcBorders>
              <w:top w:val="single" w:sz="6" w:space="0" w:color="auto"/>
              <w:left w:val="single" w:sz="6" w:space="0" w:color="auto"/>
              <w:bottom w:val="single" w:sz="6" w:space="0" w:color="auto"/>
              <w:right w:val="double" w:sz="6" w:space="0" w:color="auto"/>
            </w:tcBorders>
          </w:tcPr>
          <w:p w:rsidR="00DC15CA" w:rsidRPr="00A04A0B" w:rsidRDefault="00DC15CA" w:rsidP="004E3E6E">
            <w:pPr>
              <w:suppressAutoHyphens/>
              <w:spacing w:before="60" w:after="60"/>
              <w:rPr>
                <w:rFonts w:ascii="Sylfaen" w:hAnsi="Sylfaen"/>
                <w:sz w:val="20"/>
              </w:rPr>
            </w:pPr>
          </w:p>
        </w:tc>
      </w:tr>
      <w:tr w:rsidR="00DC15CA" w:rsidRPr="00A04A0B" w:rsidTr="00E71261">
        <w:trPr>
          <w:cantSplit/>
          <w:trHeight w:val="390"/>
        </w:trPr>
        <w:tc>
          <w:tcPr>
            <w:tcW w:w="720" w:type="dxa"/>
            <w:tcBorders>
              <w:top w:val="single" w:sz="6" w:space="0" w:color="auto"/>
              <w:left w:val="doub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297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810" w:type="dxa"/>
            <w:tcBorders>
              <w:left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08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89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2070" w:type="dxa"/>
            <w:tcBorders>
              <w:top w:val="single" w:sz="6" w:space="0" w:color="auto"/>
              <w:left w:val="single" w:sz="6" w:space="0" w:color="auto"/>
              <w:bottom w:val="single" w:sz="6" w:space="0" w:color="auto"/>
              <w:right w:val="single" w:sz="6" w:space="0" w:color="auto"/>
            </w:tcBorders>
          </w:tcPr>
          <w:p w:rsidR="00DC15CA" w:rsidRPr="00A04A0B" w:rsidRDefault="00DC15CA" w:rsidP="004E3E6E">
            <w:pPr>
              <w:suppressAutoHyphens/>
              <w:spacing w:before="60" w:after="60"/>
              <w:rPr>
                <w:rFonts w:ascii="Sylfaen" w:hAnsi="Sylfaen"/>
                <w:sz w:val="20"/>
              </w:rPr>
            </w:pPr>
          </w:p>
        </w:tc>
        <w:tc>
          <w:tcPr>
            <w:tcW w:w="1260" w:type="dxa"/>
            <w:tcBorders>
              <w:top w:val="single" w:sz="6" w:space="0" w:color="auto"/>
              <w:left w:val="single" w:sz="6" w:space="0" w:color="auto"/>
              <w:bottom w:val="single" w:sz="6" w:space="0" w:color="auto"/>
              <w:right w:val="double" w:sz="6" w:space="0" w:color="auto"/>
            </w:tcBorders>
          </w:tcPr>
          <w:p w:rsidR="00DC15CA" w:rsidRPr="00A04A0B" w:rsidRDefault="00DC15CA" w:rsidP="004E3E6E">
            <w:pPr>
              <w:suppressAutoHyphens/>
              <w:spacing w:before="60" w:after="60"/>
              <w:rPr>
                <w:rFonts w:ascii="Sylfaen" w:hAnsi="Sylfaen"/>
                <w:sz w:val="20"/>
              </w:rPr>
            </w:pPr>
          </w:p>
        </w:tc>
      </w:tr>
      <w:tr w:rsidR="00DC15CA" w:rsidRPr="00A04A0B" w:rsidTr="00E71261">
        <w:trPr>
          <w:cantSplit/>
          <w:trHeight w:val="390"/>
        </w:trPr>
        <w:tc>
          <w:tcPr>
            <w:tcW w:w="720" w:type="dxa"/>
            <w:tcBorders>
              <w:top w:val="single" w:sz="6" w:space="0" w:color="auto"/>
              <w:left w:val="double" w:sz="6" w:space="0" w:color="auto"/>
              <w:bottom w:val="nil"/>
              <w:right w:val="single" w:sz="6" w:space="0" w:color="auto"/>
            </w:tcBorders>
          </w:tcPr>
          <w:p w:rsidR="00DC15CA" w:rsidRPr="00A04A0B" w:rsidRDefault="00DC15CA" w:rsidP="004E3E6E">
            <w:pPr>
              <w:suppressAutoHyphens/>
              <w:spacing w:before="60" w:after="60"/>
              <w:rPr>
                <w:rFonts w:ascii="Sylfaen" w:hAnsi="Sylfaen"/>
                <w:sz w:val="20"/>
              </w:rPr>
            </w:pPr>
          </w:p>
        </w:tc>
        <w:tc>
          <w:tcPr>
            <w:tcW w:w="2970" w:type="dxa"/>
            <w:tcBorders>
              <w:top w:val="single" w:sz="6" w:space="0" w:color="auto"/>
              <w:left w:val="single" w:sz="6" w:space="0" w:color="auto"/>
              <w:bottom w:val="nil"/>
              <w:right w:val="single" w:sz="6" w:space="0" w:color="auto"/>
            </w:tcBorders>
          </w:tcPr>
          <w:p w:rsidR="00DC15CA" w:rsidRPr="00A04A0B" w:rsidRDefault="00DC15CA" w:rsidP="004E3E6E">
            <w:pPr>
              <w:suppressAutoHyphens/>
              <w:spacing w:before="60" w:after="60"/>
              <w:rPr>
                <w:rFonts w:ascii="Sylfaen" w:hAnsi="Sylfaen"/>
                <w:sz w:val="20"/>
              </w:rPr>
            </w:pPr>
          </w:p>
        </w:tc>
        <w:tc>
          <w:tcPr>
            <w:tcW w:w="810" w:type="dxa"/>
            <w:tcBorders>
              <w:left w:val="single" w:sz="6" w:space="0" w:color="auto"/>
              <w:bottom w:val="nil"/>
              <w:right w:val="single" w:sz="6" w:space="0" w:color="auto"/>
            </w:tcBorders>
          </w:tcPr>
          <w:p w:rsidR="00DC15CA" w:rsidRPr="00A04A0B" w:rsidRDefault="00DC15CA" w:rsidP="004E3E6E">
            <w:pPr>
              <w:suppressAutoHyphens/>
              <w:spacing w:before="60" w:after="60"/>
              <w:rPr>
                <w:rFonts w:ascii="Sylfaen" w:hAnsi="Sylfaen"/>
                <w:sz w:val="20"/>
              </w:rPr>
            </w:pPr>
          </w:p>
        </w:tc>
        <w:tc>
          <w:tcPr>
            <w:tcW w:w="1080" w:type="dxa"/>
            <w:tcBorders>
              <w:top w:val="single" w:sz="6" w:space="0" w:color="auto"/>
              <w:left w:val="single" w:sz="6" w:space="0" w:color="auto"/>
              <w:bottom w:val="nil"/>
              <w:right w:val="single" w:sz="6" w:space="0" w:color="auto"/>
            </w:tcBorders>
          </w:tcPr>
          <w:p w:rsidR="00DC15CA" w:rsidRPr="00A04A0B" w:rsidRDefault="00DC15CA" w:rsidP="004E3E6E">
            <w:pPr>
              <w:suppressAutoHyphens/>
              <w:spacing w:before="60" w:after="60"/>
              <w:rPr>
                <w:rFonts w:ascii="Sylfaen" w:hAnsi="Sylfaen"/>
                <w:sz w:val="20"/>
              </w:rPr>
            </w:pPr>
          </w:p>
        </w:tc>
        <w:tc>
          <w:tcPr>
            <w:tcW w:w="1170" w:type="dxa"/>
            <w:tcBorders>
              <w:top w:val="single" w:sz="6" w:space="0" w:color="auto"/>
              <w:left w:val="single" w:sz="6" w:space="0" w:color="auto"/>
              <w:bottom w:val="nil"/>
              <w:right w:val="single" w:sz="6" w:space="0" w:color="auto"/>
            </w:tcBorders>
          </w:tcPr>
          <w:p w:rsidR="00DC15CA" w:rsidRPr="00A04A0B" w:rsidRDefault="00DC15CA" w:rsidP="004E3E6E">
            <w:pPr>
              <w:suppressAutoHyphens/>
              <w:spacing w:before="60" w:after="60"/>
              <w:rPr>
                <w:rFonts w:ascii="Sylfaen" w:hAnsi="Sylfaen"/>
                <w:sz w:val="20"/>
              </w:rPr>
            </w:pPr>
          </w:p>
        </w:tc>
        <w:tc>
          <w:tcPr>
            <w:tcW w:w="1890" w:type="dxa"/>
            <w:tcBorders>
              <w:top w:val="single" w:sz="6" w:space="0" w:color="auto"/>
              <w:left w:val="single" w:sz="6" w:space="0" w:color="auto"/>
              <w:bottom w:val="nil"/>
              <w:right w:val="single" w:sz="6" w:space="0" w:color="auto"/>
            </w:tcBorders>
          </w:tcPr>
          <w:p w:rsidR="00DC15CA" w:rsidRPr="00A04A0B" w:rsidRDefault="00DC15CA" w:rsidP="004E3E6E">
            <w:pPr>
              <w:suppressAutoHyphens/>
              <w:spacing w:before="60" w:after="60"/>
              <w:rPr>
                <w:rFonts w:ascii="Sylfaen" w:hAnsi="Sylfaen"/>
                <w:sz w:val="20"/>
              </w:rPr>
            </w:pPr>
          </w:p>
        </w:tc>
        <w:tc>
          <w:tcPr>
            <w:tcW w:w="1530" w:type="dxa"/>
            <w:tcBorders>
              <w:top w:val="single" w:sz="6" w:space="0" w:color="auto"/>
              <w:left w:val="single" w:sz="6" w:space="0" w:color="auto"/>
              <w:bottom w:val="nil"/>
              <w:right w:val="single" w:sz="6" w:space="0" w:color="auto"/>
            </w:tcBorders>
          </w:tcPr>
          <w:p w:rsidR="00DC15CA" w:rsidRPr="00A04A0B" w:rsidRDefault="00DC15CA" w:rsidP="004E3E6E">
            <w:pPr>
              <w:suppressAutoHyphens/>
              <w:spacing w:before="60" w:after="60"/>
              <w:rPr>
                <w:rFonts w:ascii="Sylfaen" w:hAnsi="Sylfaen"/>
                <w:sz w:val="20"/>
              </w:rPr>
            </w:pPr>
          </w:p>
        </w:tc>
        <w:tc>
          <w:tcPr>
            <w:tcW w:w="2070" w:type="dxa"/>
            <w:tcBorders>
              <w:top w:val="single" w:sz="6" w:space="0" w:color="auto"/>
              <w:left w:val="single" w:sz="6" w:space="0" w:color="auto"/>
              <w:bottom w:val="nil"/>
              <w:right w:val="single" w:sz="6" w:space="0" w:color="auto"/>
            </w:tcBorders>
          </w:tcPr>
          <w:p w:rsidR="00DC15CA" w:rsidRPr="00A04A0B" w:rsidRDefault="00DC15CA" w:rsidP="004E3E6E">
            <w:pPr>
              <w:suppressAutoHyphens/>
              <w:spacing w:before="60" w:after="60"/>
              <w:rPr>
                <w:rFonts w:ascii="Sylfaen" w:hAnsi="Sylfaen"/>
                <w:sz w:val="20"/>
              </w:rPr>
            </w:pPr>
          </w:p>
        </w:tc>
        <w:tc>
          <w:tcPr>
            <w:tcW w:w="1260" w:type="dxa"/>
            <w:tcBorders>
              <w:top w:val="single" w:sz="6" w:space="0" w:color="auto"/>
              <w:left w:val="single" w:sz="6" w:space="0" w:color="auto"/>
              <w:bottom w:val="nil"/>
              <w:right w:val="double" w:sz="6" w:space="0" w:color="auto"/>
            </w:tcBorders>
          </w:tcPr>
          <w:p w:rsidR="00DC15CA" w:rsidRPr="00A04A0B" w:rsidRDefault="00DC15CA" w:rsidP="004E3E6E">
            <w:pPr>
              <w:suppressAutoHyphens/>
              <w:spacing w:before="60" w:after="60"/>
              <w:rPr>
                <w:rFonts w:ascii="Sylfaen" w:hAnsi="Sylfaen"/>
                <w:sz w:val="20"/>
              </w:rPr>
            </w:pPr>
          </w:p>
        </w:tc>
      </w:tr>
      <w:tr w:rsidR="00670886" w:rsidRPr="00A04A0B" w:rsidTr="004E3E6E">
        <w:trPr>
          <w:cantSplit/>
          <w:trHeight w:val="333"/>
        </w:trPr>
        <w:tc>
          <w:tcPr>
            <w:tcW w:w="10170" w:type="dxa"/>
            <w:gridSpan w:val="7"/>
            <w:tcBorders>
              <w:top w:val="double" w:sz="6" w:space="0" w:color="auto"/>
              <w:left w:val="nil"/>
              <w:bottom w:val="nil"/>
              <w:right w:val="double" w:sz="6" w:space="0" w:color="auto"/>
            </w:tcBorders>
          </w:tcPr>
          <w:p w:rsidR="00670886" w:rsidRPr="00A04A0B" w:rsidRDefault="00670886" w:rsidP="004E3E6E">
            <w:pPr>
              <w:suppressAutoHyphens/>
              <w:rPr>
                <w:rFonts w:ascii="Sylfaen" w:hAnsi="Sylfaen"/>
                <w:sz w:val="20"/>
              </w:rPr>
            </w:pPr>
          </w:p>
          <w:p w:rsidR="00E32193" w:rsidRPr="00A04A0B" w:rsidRDefault="00E32193" w:rsidP="004E3E6E">
            <w:pPr>
              <w:suppressAutoHyphens/>
              <w:rPr>
                <w:rFonts w:ascii="Sylfaen" w:hAnsi="Sylfaen"/>
                <w:sz w:val="20"/>
              </w:rPr>
            </w:pPr>
          </w:p>
        </w:tc>
        <w:tc>
          <w:tcPr>
            <w:tcW w:w="2070" w:type="dxa"/>
            <w:tcBorders>
              <w:top w:val="double" w:sz="6" w:space="0" w:color="auto"/>
              <w:left w:val="double" w:sz="6" w:space="0" w:color="auto"/>
              <w:bottom w:val="double" w:sz="6" w:space="0" w:color="auto"/>
              <w:right w:val="double" w:sz="6" w:space="0" w:color="auto"/>
            </w:tcBorders>
          </w:tcPr>
          <w:p w:rsidR="00670886" w:rsidRPr="00A04A0B" w:rsidRDefault="00337F43" w:rsidP="004E3E6E">
            <w:pPr>
              <w:pStyle w:val="CommentText"/>
              <w:suppressAutoHyphens/>
              <w:spacing w:before="60" w:after="60"/>
              <w:jc w:val="center"/>
              <w:rPr>
                <w:rFonts w:ascii="Sylfaen" w:hAnsi="Sylfaen"/>
              </w:rPr>
            </w:pPr>
            <w:r w:rsidRPr="00A04A0B">
              <w:rPr>
                <w:rFonts w:ascii="Sylfaen" w:hAnsi="Sylfaen" w:cs="Sylfaen"/>
              </w:rPr>
              <w:t>Ընդհանուր գինը</w:t>
            </w:r>
          </w:p>
        </w:tc>
        <w:tc>
          <w:tcPr>
            <w:tcW w:w="1260" w:type="dxa"/>
            <w:tcBorders>
              <w:top w:val="double" w:sz="6" w:space="0" w:color="auto"/>
              <w:left w:val="double" w:sz="6" w:space="0" w:color="auto"/>
              <w:bottom w:val="double" w:sz="6" w:space="0" w:color="auto"/>
              <w:right w:val="double" w:sz="6" w:space="0" w:color="auto"/>
            </w:tcBorders>
          </w:tcPr>
          <w:p w:rsidR="00670886" w:rsidRPr="00A04A0B" w:rsidRDefault="00670886" w:rsidP="004E3E6E">
            <w:pPr>
              <w:suppressAutoHyphens/>
              <w:spacing w:before="60" w:after="60"/>
              <w:rPr>
                <w:rFonts w:ascii="Sylfaen" w:hAnsi="Sylfaen"/>
                <w:sz w:val="20"/>
              </w:rPr>
            </w:pPr>
          </w:p>
        </w:tc>
      </w:tr>
      <w:tr w:rsidR="00670886" w:rsidRPr="00A04A0B" w:rsidTr="00E32193">
        <w:trPr>
          <w:cantSplit/>
          <w:trHeight w:hRule="exact" w:val="702"/>
        </w:trPr>
        <w:tc>
          <w:tcPr>
            <w:tcW w:w="13500" w:type="dxa"/>
            <w:gridSpan w:val="9"/>
            <w:tcBorders>
              <w:top w:val="nil"/>
              <w:left w:val="nil"/>
              <w:bottom w:val="nil"/>
              <w:right w:val="nil"/>
            </w:tcBorders>
          </w:tcPr>
          <w:p w:rsidR="00670886" w:rsidRPr="00A04A0B" w:rsidRDefault="00E32193" w:rsidP="00E32193">
            <w:pPr>
              <w:suppressAutoHyphens/>
              <w:spacing w:before="100"/>
              <w:rPr>
                <w:rFonts w:ascii="Sylfaen" w:hAnsi="Sylfaen"/>
                <w:sz w:val="20"/>
              </w:rPr>
            </w:pPr>
            <w:r w:rsidRPr="00A04A0B">
              <w:rPr>
                <w:rFonts w:ascii="Sylfaen" w:hAnsi="Sylfaen"/>
                <w:sz w:val="20"/>
              </w:rPr>
              <w:t>Հայտատուի անունը</w:t>
            </w:r>
            <w:r w:rsidR="00670886" w:rsidRPr="00A04A0B">
              <w:rPr>
                <w:rFonts w:ascii="Sylfaen" w:hAnsi="Sylfaen"/>
                <w:sz w:val="20"/>
              </w:rPr>
              <w:t xml:space="preserve">  </w:t>
            </w:r>
            <w:r w:rsidR="00670886" w:rsidRPr="00A04A0B">
              <w:rPr>
                <w:rFonts w:ascii="Sylfaen" w:hAnsi="Sylfaen"/>
                <w:i/>
                <w:iCs/>
                <w:sz w:val="20"/>
              </w:rPr>
              <w:t>[</w:t>
            </w:r>
            <w:r w:rsidRPr="00A04A0B">
              <w:rPr>
                <w:rFonts w:ascii="Sylfaen" w:hAnsi="Sylfaen"/>
                <w:i/>
                <w:iCs/>
                <w:sz w:val="20"/>
              </w:rPr>
              <w:t>գրել Հայտատուի լրիվ անունը</w:t>
            </w:r>
            <w:r w:rsidR="00670886" w:rsidRPr="00A04A0B">
              <w:rPr>
                <w:rFonts w:ascii="Sylfaen" w:hAnsi="Sylfaen"/>
                <w:i/>
                <w:iCs/>
                <w:sz w:val="20"/>
              </w:rPr>
              <w:t xml:space="preserve">] </w:t>
            </w:r>
            <w:r w:rsidRPr="00A04A0B">
              <w:rPr>
                <w:rFonts w:ascii="Sylfaen" w:hAnsi="Sylfaen"/>
                <w:i/>
                <w:iCs/>
                <w:sz w:val="20"/>
              </w:rPr>
              <w:t>Հայտատուի ստորագրությունը</w:t>
            </w:r>
            <w:r w:rsidR="00670886" w:rsidRPr="00A04A0B">
              <w:rPr>
                <w:rFonts w:ascii="Sylfaen" w:hAnsi="Sylfaen"/>
                <w:sz w:val="20"/>
              </w:rPr>
              <w:t xml:space="preserve"> </w:t>
            </w:r>
            <w:r w:rsidR="00670886" w:rsidRPr="00A04A0B">
              <w:rPr>
                <w:rFonts w:ascii="Sylfaen" w:hAnsi="Sylfaen"/>
                <w:i/>
                <w:iCs/>
                <w:sz w:val="20"/>
              </w:rPr>
              <w:t>[</w:t>
            </w:r>
            <w:r w:rsidRPr="00A04A0B">
              <w:rPr>
                <w:rFonts w:ascii="Sylfaen" w:hAnsi="Sylfaen"/>
                <w:i/>
                <w:iCs/>
                <w:sz w:val="20"/>
              </w:rPr>
              <w:t>Հայտը ստորագրող անձի ստորագրությունը</w:t>
            </w:r>
            <w:r w:rsidR="00670886" w:rsidRPr="00A04A0B">
              <w:rPr>
                <w:rFonts w:ascii="Sylfaen" w:hAnsi="Sylfaen"/>
                <w:i/>
                <w:iCs/>
                <w:sz w:val="20"/>
              </w:rPr>
              <w:t xml:space="preserve">] </w:t>
            </w:r>
            <w:r w:rsidRPr="00A04A0B">
              <w:rPr>
                <w:rFonts w:ascii="Sylfaen" w:hAnsi="Sylfaen"/>
                <w:i/>
                <w:iCs/>
                <w:sz w:val="20"/>
              </w:rPr>
              <w:t>Ամսաթիվը</w:t>
            </w:r>
            <w:r w:rsidR="00670886" w:rsidRPr="00A04A0B">
              <w:rPr>
                <w:rFonts w:ascii="Sylfaen" w:hAnsi="Sylfaen"/>
                <w:i/>
                <w:iCs/>
                <w:sz w:val="20"/>
              </w:rPr>
              <w:t xml:space="preserve"> </w:t>
            </w:r>
            <w:r w:rsidR="00670886" w:rsidRPr="00A04A0B">
              <w:rPr>
                <w:rFonts w:ascii="Sylfaen" w:hAnsi="Sylfaen"/>
                <w:sz w:val="20"/>
              </w:rPr>
              <w:t xml:space="preserve"> </w:t>
            </w:r>
            <w:r w:rsidRPr="00A04A0B">
              <w:rPr>
                <w:rFonts w:ascii="Sylfaen" w:hAnsi="Sylfaen"/>
                <w:i/>
                <w:iCs/>
                <w:sz w:val="20"/>
              </w:rPr>
              <w:t>[գրել ամսաթիվը</w:t>
            </w:r>
            <w:r w:rsidR="00670886" w:rsidRPr="00A04A0B">
              <w:rPr>
                <w:rFonts w:ascii="Sylfaen" w:hAnsi="Sylfaen"/>
                <w:i/>
                <w:iCs/>
                <w:sz w:val="20"/>
              </w:rPr>
              <w:t>]</w:t>
            </w:r>
          </w:p>
        </w:tc>
      </w:tr>
    </w:tbl>
    <w:p w:rsidR="004E3E6E" w:rsidRPr="00A04A0B" w:rsidRDefault="004E3E6E">
      <w:pPr>
        <w:spacing w:before="240"/>
        <w:rPr>
          <w:rFonts w:ascii="Sylfaen" w:hAnsi="Sylfaen"/>
        </w:rPr>
      </w:pPr>
    </w:p>
    <w:p w:rsidR="00455149" w:rsidRPr="00A04A0B" w:rsidRDefault="00455149">
      <w:pPr>
        <w:spacing w:before="240"/>
        <w:rPr>
          <w:rFonts w:ascii="Sylfaen" w:hAnsi="Sylfaen"/>
        </w:rPr>
      </w:pPr>
      <w:r w:rsidRPr="00A04A0B">
        <w:rPr>
          <w:rFonts w:ascii="Sylfaen" w:hAnsi="Sylfaen"/>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tblPr>
      <w:tblGrid>
        <w:gridCol w:w="810"/>
        <w:gridCol w:w="2070"/>
        <w:gridCol w:w="1620"/>
        <w:gridCol w:w="1170"/>
        <w:gridCol w:w="1710"/>
        <w:gridCol w:w="3060"/>
        <w:gridCol w:w="1530"/>
        <w:gridCol w:w="1710"/>
      </w:tblGrid>
      <w:tr w:rsidR="00455149" w:rsidRPr="00A04A0B">
        <w:trPr>
          <w:cantSplit/>
          <w:trHeight w:val="140"/>
        </w:trPr>
        <w:tc>
          <w:tcPr>
            <w:tcW w:w="13680" w:type="dxa"/>
            <w:gridSpan w:val="8"/>
            <w:tcBorders>
              <w:top w:val="nil"/>
              <w:left w:val="nil"/>
              <w:bottom w:val="nil"/>
              <w:right w:val="nil"/>
            </w:tcBorders>
          </w:tcPr>
          <w:p w:rsidR="00455149" w:rsidRPr="00A04A0B" w:rsidRDefault="00DF3065" w:rsidP="00DF3065">
            <w:pPr>
              <w:pStyle w:val="SectionVHeader"/>
              <w:rPr>
                <w:rFonts w:ascii="Sylfaen" w:hAnsi="Sylfaen"/>
              </w:rPr>
            </w:pPr>
            <w:bookmarkStart w:id="256" w:name="_Toc381360139"/>
            <w:r w:rsidRPr="00A04A0B">
              <w:rPr>
                <w:rFonts w:ascii="Sylfaen" w:hAnsi="Sylfaen" w:cs="Sylfaen"/>
              </w:rPr>
              <w:lastRenderedPageBreak/>
              <w:t>Գնացուցակ և Կատարման ժամանակացույց՝ Հարակից ծառայություններ</w:t>
            </w:r>
            <w:bookmarkEnd w:id="256"/>
          </w:p>
        </w:tc>
      </w:tr>
      <w:tr w:rsidR="00455149" w:rsidRPr="00A04A0B">
        <w:trPr>
          <w:cantSplit/>
        </w:trPr>
        <w:tc>
          <w:tcPr>
            <w:tcW w:w="2880" w:type="dxa"/>
            <w:gridSpan w:val="2"/>
            <w:tcBorders>
              <w:top w:val="double" w:sz="6" w:space="0" w:color="auto"/>
              <w:bottom w:val="double" w:sz="6" w:space="0" w:color="auto"/>
              <w:right w:val="nil"/>
            </w:tcBorders>
          </w:tcPr>
          <w:p w:rsidR="00455149" w:rsidRPr="00A04A0B" w:rsidRDefault="00455149">
            <w:pPr>
              <w:suppressAutoHyphens/>
              <w:jc w:val="center"/>
              <w:rPr>
                <w:rFonts w:ascii="Sylfaen" w:hAnsi="Sylfaen"/>
                <w:sz w:val="20"/>
              </w:rPr>
            </w:pPr>
          </w:p>
        </w:tc>
        <w:tc>
          <w:tcPr>
            <w:tcW w:w="7560" w:type="dxa"/>
            <w:gridSpan w:val="4"/>
            <w:tcBorders>
              <w:top w:val="double" w:sz="6" w:space="0" w:color="auto"/>
              <w:left w:val="nil"/>
              <w:bottom w:val="double" w:sz="6" w:space="0" w:color="auto"/>
              <w:right w:val="nil"/>
            </w:tcBorders>
          </w:tcPr>
          <w:p w:rsidR="00455149" w:rsidRPr="00A04A0B" w:rsidRDefault="003D4419" w:rsidP="008277AF">
            <w:pPr>
              <w:suppressAutoHyphens/>
              <w:spacing w:before="240"/>
              <w:jc w:val="center"/>
              <w:rPr>
                <w:rFonts w:ascii="Sylfaen" w:hAnsi="Sylfaen"/>
                <w:sz w:val="20"/>
              </w:rPr>
            </w:pPr>
            <w:r w:rsidRPr="00A04A0B">
              <w:rPr>
                <w:rFonts w:ascii="Sylfaen" w:hAnsi="Sylfaen"/>
              </w:rPr>
              <w:t>Արժույթը` համաձայն ՏՄՄ 15 դրույթի</w:t>
            </w:r>
          </w:p>
        </w:tc>
        <w:tc>
          <w:tcPr>
            <w:tcW w:w="3240" w:type="dxa"/>
            <w:gridSpan w:val="2"/>
            <w:tcBorders>
              <w:top w:val="double" w:sz="6" w:space="0" w:color="auto"/>
              <w:left w:val="nil"/>
              <w:bottom w:val="double" w:sz="6" w:space="0" w:color="auto"/>
            </w:tcBorders>
          </w:tcPr>
          <w:p w:rsidR="00455149" w:rsidRPr="00A04A0B" w:rsidRDefault="003D4419">
            <w:pPr>
              <w:rPr>
                <w:rFonts w:ascii="Sylfaen" w:hAnsi="Sylfaen"/>
                <w:sz w:val="20"/>
              </w:rPr>
            </w:pPr>
            <w:r w:rsidRPr="00A04A0B">
              <w:rPr>
                <w:rFonts w:ascii="Sylfaen" w:hAnsi="Sylfaen"/>
                <w:sz w:val="20"/>
              </w:rPr>
              <w:t>Ամսաթիվ___________________</w:t>
            </w:r>
          </w:p>
          <w:p w:rsidR="00455149" w:rsidRPr="00A04A0B" w:rsidRDefault="003C7C64">
            <w:pPr>
              <w:suppressAutoHyphens/>
              <w:rPr>
                <w:rFonts w:ascii="Sylfaen" w:hAnsi="Sylfaen"/>
              </w:rPr>
            </w:pPr>
            <w:r w:rsidRPr="00A04A0B">
              <w:rPr>
                <w:rFonts w:ascii="Sylfaen" w:hAnsi="Sylfaen"/>
                <w:sz w:val="20"/>
              </w:rPr>
              <w:t>N</w:t>
            </w:r>
            <w:r w:rsidR="00455149" w:rsidRPr="00A04A0B">
              <w:rPr>
                <w:rFonts w:ascii="Sylfaen" w:hAnsi="Sylfaen"/>
                <w:sz w:val="20"/>
              </w:rPr>
              <w:t>CB No</w:t>
            </w:r>
            <w:r w:rsidR="00F30935" w:rsidRPr="00A04A0B">
              <w:rPr>
                <w:rFonts w:ascii="Sylfaen" w:hAnsi="Sylfaen"/>
                <w:sz w:val="20"/>
              </w:rPr>
              <w:t>.</w:t>
            </w:r>
            <w:r w:rsidR="00455149" w:rsidRPr="00A04A0B">
              <w:rPr>
                <w:rFonts w:ascii="Sylfaen" w:hAnsi="Sylfaen"/>
                <w:sz w:val="20"/>
              </w:rPr>
              <w:t xml:space="preserve"> _____________________</w:t>
            </w:r>
          </w:p>
          <w:p w:rsidR="00455149" w:rsidRPr="00A04A0B" w:rsidRDefault="00455149">
            <w:pPr>
              <w:suppressAutoHyphens/>
              <w:rPr>
                <w:rFonts w:ascii="Sylfaen" w:hAnsi="Sylfaen"/>
                <w:sz w:val="20"/>
              </w:rPr>
            </w:pPr>
          </w:p>
          <w:p w:rsidR="00455149" w:rsidRPr="00A04A0B" w:rsidRDefault="003D4419">
            <w:pPr>
              <w:suppressAutoHyphens/>
              <w:rPr>
                <w:rFonts w:ascii="Sylfaen" w:hAnsi="Sylfaen"/>
              </w:rPr>
            </w:pPr>
            <w:r w:rsidRPr="00A04A0B">
              <w:rPr>
                <w:rFonts w:ascii="Sylfaen" w:hAnsi="Sylfaen"/>
                <w:sz w:val="20"/>
              </w:rPr>
              <w:t>Էջ</w:t>
            </w:r>
            <w:r w:rsidR="00455149" w:rsidRPr="00A04A0B">
              <w:rPr>
                <w:rFonts w:ascii="Sylfaen" w:hAnsi="Sylfaen"/>
                <w:sz w:val="20"/>
              </w:rPr>
              <w:t xml:space="preserve"> N</w:t>
            </w:r>
            <w:r w:rsidR="00455149" w:rsidRPr="00A04A0B">
              <w:rPr>
                <w:rFonts w:ascii="Sylfaen" w:hAnsi="Sylfaen"/>
                <w:sz w:val="20"/>
              </w:rPr>
              <w:sym w:font="Symbol" w:char="F0B0"/>
            </w:r>
            <w:r w:rsidRPr="00A04A0B">
              <w:rPr>
                <w:rFonts w:ascii="Sylfaen" w:hAnsi="Sylfaen"/>
                <w:sz w:val="20"/>
              </w:rPr>
              <w:t xml:space="preserve"> ______ </w:t>
            </w:r>
            <w:r w:rsidR="00455149" w:rsidRPr="00A04A0B">
              <w:rPr>
                <w:rFonts w:ascii="Sylfaen" w:hAnsi="Sylfaen"/>
                <w:sz w:val="20"/>
              </w:rPr>
              <w:t xml:space="preserve"> ______</w:t>
            </w:r>
            <w:r w:rsidRPr="00A04A0B">
              <w:rPr>
                <w:rFonts w:ascii="Sylfaen" w:hAnsi="Sylfaen"/>
                <w:sz w:val="20"/>
              </w:rPr>
              <w:t>էջից</w:t>
            </w:r>
          </w:p>
        </w:tc>
      </w:tr>
      <w:tr w:rsidR="00455149" w:rsidRPr="00A04A0B">
        <w:trPr>
          <w:cantSplit/>
        </w:trPr>
        <w:tc>
          <w:tcPr>
            <w:tcW w:w="810" w:type="dxa"/>
            <w:tcBorders>
              <w:top w:val="double" w:sz="6" w:space="0" w:color="auto"/>
              <w:bottom w:val="double" w:sz="6" w:space="0" w:color="auto"/>
              <w:right w:val="single" w:sz="6" w:space="0" w:color="auto"/>
            </w:tcBorders>
          </w:tcPr>
          <w:p w:rsidR="00455149" w:rsidRPr="00A04A0B" w:rsidRDefault="00455149">
            <w:pPr>
              <w:suppressAutoHyphens/>
              <w:jc w:val="center"/>
              <w:rPr>
                <w:rFonts w:ascii="Sylfaen" w:hAnsi="Sylfaen"/>
                <w:sz w:val="20"/>
              </w:rPr>
            </w:pPr>
            <w:r w:rsidRPr="00A04A0B">
              <w:rPr>
                <w:rFonts w:ascii="Sylfaen" w:hAnsi="Sylfaen"/>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455149" w:rsidRPr="00A04A0B" w:rsidRDefault="00455149">
            <w:pPr>
              <w:suppressAutoHyphens/>
              <w:jc w:val="center"/>
              <w:rPr>
                <w:rFonts w:ascii="Sylfaen" w:hAnsi="Sylfaen"/>
                <w:sz w:val="20"/>
              </w:rPr>
            </w:pPr>
            <w:r w:rsidRPr="00A04A0B">
              <w:rPr>
                <w:rFonts w:ascii="Sylfaen" w:hAnsi="Sylfaen"/>
                <w:sz w:val="20"/>
              </w:rPr>
              <w:t>2</w:t>
            </w:r>
          </w:p>
        </w:tc>
        <w:tc>
          <w:tcPr>
            <w:tcW w:w="1170" w:type="dxa"/>
            <w:tcBorders>
              <w:top w:val="double" w:sz="6" w:space="0" w:color="auto"/>
              <w:left w:val="single" w:sz="6" w:space="0" w:color="auto"/>
              <w:bottom w:val="double" w:sz="6" w:space="0" w:color="auto"/>
              <w:right w:val="single" w:sz="6" w:space="0" w:color="auto"/>
            </w:tcBorders>
          </w:tcPr>
          <w:p w:rsidR="00455149" w:rsidRPr="00A04A0B" w:rsidRDefault="00455149">
            <w:pPr>
              <w:suppressAutoHyphens/>
              <w:jc w:val="center"/>
              <w:rPr>
                <w:rFonts w:ascii="Sylfaen" w:hAnsi="Sylfaen"/>
                <w:sz w:val="20"/>
              </w:rPr>
            </w:pPr>
            <w:r w:rsidRPr="00A04A0B">
              <w:rPr>
                <w:rFonts w:ascii="Sylfaen" w:hAnsi="Sylfaen"/>
                <w:sz w:val="20"/>
              </w:rPr>
              <w:t>3</w:t>
            </w:r>
          </w:p>
        </w:tc>
        <w:tc>
          <w:tcPr>
            <w:tcW w:w="1710" w:type="dxa"/>
            <w:tcBorders>
              <w:top w:val="double" w:sz="6" w:space="0" w:color="auto"/>
              <w:left w:val="single" w:sz="6" w:space="0" w:color="auto"/>
              <w:bottom w:val="double" w:sz="6" w:space="0" w:color="auto"/>
              <w:right w:val="single" w:sz="6" w:space="0" w:color="auto"/>
            </w:tcBorders>
          </w:tcPr>
          <w:p w:rsidR="00455149" w:rsidRPr="00A04A0B" w:rsidRDefault="00455149">
            <w:pPr>
              <w:suppressAutoHyphens/>
              <w:jc w:val="center"/>
              <w:rPr>
                <w:rFonts w:ascii="Sylfaen" w:hAnsi="Sylfaen"/>
                <w:sz w:val="20"/>
              </w:rPr>
            </w:pPr>
            <w:r w:rsidRPr="00A04A0B">
              <w:rPr>
                <w:rFonts w:ascii="Sylfaen" w:hAnsi="Sylfaen"/>
                <w:sz w:val="20"/>
              </w:rPr>
              <w:t>4</w:t>
            </w:r>
          </w:p>
        </w:tc>
        <w:tc>
          <w:tcPr>
            <w:tcW w:w="3060" w:type="dxa"/>
            <w:tcBorders>
              <w:top w:val="double" w:sz="6" w:space="0" w:color="auto"/>
              <w:left w:val="single" w:sz="6" w:space="0" w:color="auto"/>
              <w:bottom w:val="double" w:sz="6" w:space="0" w:color="auto"/>
              <w:right w:val="single" w:sz="6" w:space="0" w:color="auto"/>
            </w:tcBorders>
          </w:tcPr>
          <w:p w:rsidR="00455149" w:rsidRPr="00A04A0B" w:rsidRDefault="00455149">
            <w:pPr>
              <w:suppressAutoHyphens/>
              <w:jc w:val="center"/>
              <w:rPr>
                <w:rFonts w:ascii="Sylfaen" w:hAnsi="Sylfaen"/>
                <w:sz w:val="20"/>
              </w:rPr>
            </w:pPr>
            <w:r w:rsidRPr="00A04A0B">
              <w:rPr>
                <w:rFonts w:ascii="Sylfaen" w:hAnsi="Sylfaen"/>
                <w:sz w:val="20"/>
              </w:rPr>
              <w:t>5</w:t>
            </w:r>
          </w:p>
        </w:tc>
        <w:tc>
          <w:tcPr>
            <w:tcW w:w="1530" w:type="dxa"/>
            <w:tcBorders>
              <w:top w:val="double" w:sz="6" w:space="0" w:color="auto"/>
              <w:left w:val="single" w:sz="6" w:space="0" w:color="auto"/>
              <w:bottom w:val="double" w:sz="6" w:space="0" w:color="auto"/>
              <w:right w:val="single" w:sz="6" w:space="0" w:color="auto"/>
            </w:tcBorders>
          </w:tcPr>
          <w:p w:rsidR="00455149" w:rsidRPr="00A04A0B" w:rsidRDefault="00455149">
            <w:pPr>
              <w:suppressAutoHyphens/>
              <w:jc w:val="center"/>
              <w:rPr>
                <w:rFonts w:ascii="Sylfaen" w:hAnsi="Sylfaen"/>
                <w:sz w:val="20"/>
              </w:rPr>
            </w:pPr>
            <w:r w:rsidRPr="00A04A0B">
              <w:rPr>
                <w:rFonts w:ascii="Sylfaen" w:hAnsi="Sylfaen"/>
                <w:sz w:val="20"/>
              </w:rPr>
              <w:t>6</w:t>
            </w:r>
          </w:p>
        </w:tc>
        <w:tc>
          <w:tcPr>
            <w:tcW w:w="1710" w:type="dxa"/>
            <w:tcBorders>
              <w:top w:val="double" w:sz="6" w:space="0" w:color="auto"/>
              <w:left w:val="single" w:sz="6" w:space="0" w:color="auto"/>
              <w:bottom w:val="double" w:sz="6" w:space="0" w:color="auto"/>
            </w:tcBorders>
          </w:tcPr>
          <w:p w:rsidR="00455149" w:rsidRPr="00A04A0B" w:rsidRDefault="00455149">
            <w:pPr>
              <w:suppressAutoHyphens/>
              <w:jc w:val="center"/>
              <w:rPr>
                <w:rFonts w:ascii="Sylfaen" w:hAnsi="Sylfaen"/>
                <w:sz w:val="20"/>
              </w:rPr>
            </w:pPr>
            <w:r w:rsidRPr="00A04A0B">
              <w:rPr>
                <w:rFonts w:ascii="Sylfaen" w:hAnsi="Sylfaen"/>
                <w:sz w:val="20"/>
              </w:rPr>
              <w:t>7</w:t>
            </w:r>
          </w:p>
        </w:tc>
      </w:tr>
      <w:tr w:rsidR="00455149" w:rsidRPr="00A04A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455149" w:rsidRPr="00A04A0B" w:rsidRDefault="00572FE1" w:rsidP="002A05B0">
            <w:pPr>
              <w:suppressAutoHyphens/>
              <w:jc w:val="center"/>
              <w:rPr>
                <w:rFonts w:ascii="Sylfaen" w:hAnsi="Sylfaen"/>
                <w:sz w:val="16"/>
              </w:rPr>
            </w:pPr>
            <w:r w:rsidRPr="00A04A0B">
              <w:rPr>
                <w:rFonts w:ascii="Sylfaen" w:hAnsi="Sylfaen"/>
                <w:sz w:val="16"/>
              </w:rPr>
              <w:t xml:space="preserve">Ծառայության </w:t>
            </w:r>
            <w:r w:rsidR="002A05B0" w:rsidRPr="00A04A0B">
              <w:rPr>
                <w:rFonts w:ascii="Sylfaen" w:hAnsi="Sylfaen"/>
                <w:sz w:val="16"/>
              </w:rPr>
              <w:t>No.</w:t>
            </w:r>
          </w:p>
        </w:tc>
        <w:tc>
          <w:tcPr>
            <w:tcW w:w="3690" w:type="dxa"/>
            <w:gridSpan w:val="2"/>
            <w:tcBorders>
              <w:top w:val="double" w:sz="6" w:space="0" w:color="auto"/>
              <w:left w:val="single" w:sz="6" w:space="0" w:color="auto"/>
              <w:bottom w:val="single" w:sz="6" w:space="0" w:color="auto"/>
              <w:right w:val="single" w:sz="6" w:space="0" w:color="auto"/>
            </w:tcBorders>
          </w:tcPr>
          <w:p w:rsidR="00455149" w:rsidRPr="00A04A0B" w:rsidRDefault="002A05B0" w:rsidP="002A05B0">
            <w:pPr>
              <w:suppressAutoHyphens/>
              <w:jc w:val="center"/>
              <w:rPr>
                <w:rFonts w:ascii="Sylfaen" w:hAnsi="Sylfaen"/>
                <w:sz w:val="16"/>
              </w:rPr>
            </w:pPr>
            <w:r w:rsidRPr="00A04A0B">
              <w:rPr>
                <w:rFonts w:ascii="Sylfaen" w:hAnsi="Sylfaen" w:cs="Sylfaen"/>
                <w:sz w:val="16"/>
                <w:szCs w:val="16"/>
              </w:rPr>
              <w:t xml:space="preserve">Ծառայությունների նկարագիր </w:t>
            </w:r>
            <w:r w:rsidRPr="00A04A0B">
              <w:rPr>
                <w:rFonts w:ascii="Sylfaen" w:hAnsi="Sylfaen"/>
                <w:sz w:val="16"/>
                <w:szCs w:val="16"/>
              </w:rPr>
              <w:t>(</w:t>
            </w:r>
            <w:r w:rsidRPr="00A04A0B">
              <w:rPr>
                <w:rFonts w:ascii="Sylfaen" w:hAnsi="Sylfaen" w:cs="Sylfaen"/>
                <w:sz w:val="16"/>
                <w:szCs w:val="16"/>
              </w:rPr>
              <w:t>բացառում</w:t>
            </w:r>
            <w:r w:rsidRPr="00A04A0B">
              <w:rPr>
                <w:rFonts w:ascii="Sylfaen" w:hAnsi="Sylfaen"/>
                <w:sz w:val="16"/>
                <w:szCs w:val="16"/>
              </w:rPr>
              <w:t xml:space="preserve"> </w:t>
            </w:r>
            <w:r w:rsidRPr="00A04A0B">
              <w:rPr>
                <w:rFonts w:ascii="Sylfaen" w:hAnsi="Sylfaen" w:cs="Sylfaen"/>
                <w:sz w:val="16"/>
                <w:szCs w:val="16"/>
              </w:rPr>
              <w:t>է</w:t>
            </w:r>
            <w:r w:rsidRPr="00A04A0B">
              <w:rPr>
                <w:rFonts w:ascii="Sylfaen" w:hAnsi="Sylfaen"/>
                <w:sz w:val="16"/>
                <w:szCs w:val="16"/>
              </w:rPr>
              <w:t xml:space="preserve"> </w:t>
            </w:r>
            <w:r w:rsidRPr="00A04A0B">
              <w:rPr>
                <w:rFonts w:ascii="Sylfaen" w:hAnsi="Sylfaen" w:cs="Sylfaen"/>
                <w:spacing w:val="-8"/>
                <w:sz w:val="16"/>
                <w:szCs w:val="16"/>
                <w:lang w:val="fr-FR"/>
              </w:rPr>
              <w:t>վերջնական</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նշանակման</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վայր</w:t>
            </w:r>
            <w:r w:rsidRPr="00A04A0B">
              <w:rPr>
                <w:rFonts w:ascii="Sylfaen" w:hAnsi="Sylfaen" w:cs="Sylfaen"/>
                <w:spacing w:val="-8"/>
                <w:sz w:val="16"/>
                <w:szCs w:val="16"/>
              </w:rPr>
              <w:t xml:space="preserve"> </w:t>
            </w:r>
            <w:r w:rsidRPr="00A04A0B">
              <w:rPr>
                <w:rFonts w:ascii="Sylfaen" w:hAnsi="Sylfaen"/>
                <w:spacing w:val="-8"/>
                <w:sz w:val="16"/>
                <w:szCs w:val="16"/>
              </w:rPr>
              <w:t xml:space="preserve"> </w:t>
            </w:r>
            <w:r w:rsidRPr="00A04A0B">
              <w:rPr>
                <w:rFonts w:ascii="Sylfaen" w:hAnsi="Sylfaen" w:cs="Sylfaen"/>
                <w:spacing w:val="-8"/>
                <w:sz w:val="16"/>
                <w:szCs w:val="16"/>
                <w:lang w:val="fr-FR"/>
              </w:rPr>
              <w:t>Ապրանքների</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առաքման</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համար</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Գնորդի</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երկրում</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պահանջվող</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փոխադրումները</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և</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այլ</w:t>
            </w:r>
            <w:r w:rsidRPr="00A04A0B">
              <w:rPr>
                <w:rFonts w:ascii="Sylfaen" w:hAnsi="Sylfaen" w:cs="Sylfaen"/>
                <w:spacing w:val="-8"/>
                <w:sz w:val="16"/>
                <w:szCs w:val="16"/>
              </w:rPr>
              <w:t xml:space="preserve"> </w:t>
            </w:r>
            <w:r w:rsidRPr="00A04A0B">
              <w:rPr>
                <w:rFonts w:ascii="Sylfaen" w:hAnsi="Sylfaen" w:cs="Sylfaen"/>
                <w:spacing w:val="-8"/>
                <w:sz w:val="16"/>
                <w:szCs w:val="16"/>
                <w:lang w:val="fr-FR"/>
              </w:rPr>
              <w:t>ծառայությունները</w:t>
            </w:r>
            <w:r w:rsidRPr="00A04A0B">
              <w:rPr>
                <w:rFonts w:ascii="Sylfaen" w:hAnsi="Sylfaen"/>
                <w:sz w:val="16"/>
                <w:szCs w:val="16"/>
              </w:rPr>
              <w:t xml:space="preserve">) </w:t>
            </w:r>
          </w:p>
        </w:tc>
        <w:tc>
          <w:tcPr>
            <w:tcW w:w="1170" w:type="dxa"/>
            <w:tcBorders>
              <w:top w:val="double" w:sz="6" w:space="0" w:color="auto"/>
              <w:left w:val="single" w:sz="6" w:space="0" w:color="auto"/>
              <w:bottom w:val="single" w:sz="6" w:space="0" w:color="auto"/>
              <w:right w:val="single" w:sz="6" w:space="0" w:color="auto"/>
            </w:tcBorders>
          </w:tcPr>
          <w:p w:rsidR="00455149" w:rsidRPr="00A04A0B" w:rsidRDefault="002A05B0">
            <w:pPr>
              <w:suppressAutoHyphens/>
              <w:jc w:val="center"/>
              <w:rPr>
                <w:rFonts w:ascii="Sylfaen" w:hAnsi="Sylfaen"/>
                <w:sz w:val="16"/>
              </w:rPr>
            </w:pPr>
            <w:r w:rsidRPr="00A04A0B">
              <w:rPr>
                <w:rFonts w:ascii="Sylfaen" w:hAnsi="Sylfaen"/>
                <w:sz w:val="16"/>
              </w:rPr>
              <w:t>Ծագման երկիր</w:t>
            </w:r>
          </w:p>
        </w:tc>
        <w:tc>
          <w:tcPr>
            <w:tcW w:w="1710" w:type="dxa"/>
            <w:tcBorders>
              <w:top w:val="double" w:sz="6" w:space="0" w:color="auto"/>
              <w:left w:val="single" w:sz="6" w:space="0" w:color="auto"/>
              <w:bottom w:val="single" w:sz="6" w:space="0" w:color="auto"/>
              <w:right w:val="single" w:sz="6" w:space="0" w:color="auto"/>
            </w:tcBorders>
          </w:tcPr>
          <w:p w:rsidR="00455149" w:rsidRPr="00A04A0B" w:rsidRDefault="002A05B0">
            <w:pPr>
              <w:suppressAutoHyphens/>
              <w:jc w:val="center"/>
              <w:rPr>
                <w:rFonts w:ascii="Sylfaen" w:hAnsi="Sylfaen"/>
                <w:sz w:val="16"/>
              </w:rPr>
            </w:pPr>
            <w:r w:rsidRPr="00A04A0B">
              <w:rPr>
                <w:rFonts w:ascii="Sylfaen" w:hAnsi="Sylfaen"/>
                <w:sz w:val="16"/>
              </w:rPr>
              <w:t>Քանակ</w:t>
            </w:r>
          </w:p>
        </w:tc>
        <w:tc>
          <w:tcPr>
            <w:tcW w:w="3060" w:type="dxa"/>
            <w:tcBorders>
              <w:top w:val="double" w:sz="6" w:space="0" w:color="auto"/>
              <w:left w:val="single" w:sz="6" w:space="0" w:color="auto"/>
              <w:bottom w:val="single" w:sz="6" w:space="0" w:color="auto"/>
              <w:right w:val="single" w:sz="6" w:space="0" w:color="auto"/>
            </w:tcBorders>
          </w:tcPr>
          <w:p w:rsidR="00455149" w:rsidRPr="00A04A0B" w:rsidRDefault="002A05B0" w:rsidP="000C42AA">
            <w:pPr>
              <w:suppressAutoHyphens/>
              <w:jc w:val="center"/>
              <w:rPr>
                <w:rFonts w:ascii="Sylfaen" w:hAnsi="Sylfaen"/>
              </w:rPr>
            </w:pPr>
            <w:r w:rsidRPr="00A04A0B">
              <w:rPr>
                <w:rFonts w:ascii="Sylfaen" w:hAnsi="Sylfaen"/>
                <w:sz w:val="16"/>
              </w:rPr>
              <w:t>Միավոր</w:t>
            </w:r>
          </w:p>
        </w:tc>
        <w:tc>
          <w:tcPr>
            <w:tcW w:w="1530" w:type="dxa"/>
            <w:tcBorders>
              <w:top w:val="double" w:sz="6" w:space="0" w:color="auto"/>
              <w:left w:val="single" w:sz="6" w:space="0" w:color="auto"/>
              <w:bottom w:val="single" w:sz="6" w:space="0" w:color="auto"/>
              <w:right w:val="single" w:sz="6" w:space="0" w:color="auto"/>
            </w:tcBorders>
          </w:tcPr>
          <w:p w:rsidR="00455149" w:rsidRPr="00A04A0B" w:rsidRDefault="002A05B0">
            <w:pPr>
              <w:suppressAutoHyphens/>
              <w:jc w:val="center"/>
              <w:rPr>
                <w:rFonts w:ascii="Sylfaen" w:hAnsi="Sylfaen"/>
                <w:sz w:val="20"/>
              </w:rPr>
            </w:pPr>
            <w:r w:rsidRPr="00A04A0B">
              <w:rPr>
                <w:rFonts w:ascii="Sylfaen" w:hAnsi="Sylfaen"/>
                <w:sz w:val="16"/>
              </w:rPr>
              <w:t>Միավորի գին</w:t>
            </w:r>
          </w:p>
        </w:tc>
        <w:tc>
          <w:tcPr>
            <w:tcW w:w="1710" w:type="dxa"/>
            <w:tcBorders>
              <w:top w:val="double" w:sz="6" w:space="0" w:color="auto"/>
              <w:left w:val="single" w:sz="6" w:space="0" w:color="auto"/>
              <w:bottom w:val="single" w:sz="6" w:space="0" w:color="auto"/>
              <w:right w:val="double" w:sz="6" w:space="0" w:color="auto"/>
            </w:tcBorders>
          </w:tcPr>
          <w:p w:rsidR="00455149" w:rsidRPr="00A04A0B" w:rsidRDefault="002A05B0">
            <w:pPr>
              <w:suppressAutoHyphens/>
              <w:jc w:val="center"/>
              <w:rPr>
                <w:rFonts w:ascii="Sylfaen" w:hAnsi="Sylfaen"/>
                <w:sz w:val="16"/>
              </w:rPr>
            </w:pPr>
            <w:r w:rsidRPr="00A04A0B">
              <w:rPr>
                <w:rFonts w:ascii="Sylfaen" w:hAnsi="Sylfaen"/>
                <w:sz w:val="16"/>
              </w:rPr>
              <w:t>Յուրաքանչյուր ծառայության ընդհանուր գին</w:t>
            </w:r>
            <w:r w:rsidR="00455149" w:rsidRPr="00A04A0B">
              <w:rPr>
                <w:rFonts w:ascii="Sylfaen" w:hAnsi="Sylfaen"/>
                <w:sz w:val="16"/>
              </w:rPr>
              <w:t xml:space="preserve"> </w:t>
            </w:r>
          </w:p>
          <w:p w:rsidR="00455149" w:rsidRPr="00A04A0B" w:rsidRDefault="002A05B0" w:rsidP="005C1696">
            <w:pPr>
              <w:suppressAutoHyphens/>
              <w:jc w:val="center"/>
              <w:rPr>
                <w:rFonts w:ascii="Sylfaen" w:hAnsi="Sylfaen"/>
                <w:sz w:val="16"/>
              </w:rPr>
            </w:pPr>
            <w:r w:rsidRPr="00A04A0B">
              <w:rPr>
                <w:rFonts w:ascii="Sylfaen" w:hAnsi="Sylfaen"/>
                <w:sz w:val="16"/>
              </w:rPr>
              <w:t>(Աղյուս.</w:t>
            </w:r>
            <w:r w:rsidR="00455149" w:rsidRPr="00A04A0B">
              <w:rPr>
                <w:rFonts w:ascii="Sylfaen" w:hAnsi="Sylfaen"/>
                <w:sz w:val="16"/>
              </w:rPr>
              <w:t xml:space="preserve"> </w:t>
            </w:r>
            <w:r w:rsidR="005C1696" w:rsidRPr="00A04A0B">
              <w:rPr>
                <w:rFonts w:ascii="Sylfaen" w:hAnsi="Sylfaen"/>
                <w:sz w:val="16"/>
              </w:rPr>
              <w:t>4</w:t>
            </w:r>
            <w:r w:rsidR="00455149" w:rsidRPr="00A04A0B">
              <w:rPr>
                <w:rFonts w:ascii="Sylfaen" w:hAnsi="Sylfaen"/>
                <w:sz w:val="16"/>
              </w:rPr>
              <w:t>*6 )</w:t>
            </w:r>
          </w:p>
        </w:tc>
      </w:tr>
      <w:tr w:rsidR="002A05B0" w:rsidRPr="00A04A0B">
        <w:trPr>
          <w:cantSplit/>
          <w:trHeight w:val="390"/>
        </w:trPr>
        <w:tc>
          <w:tcPr>
            <w:tcW w:w="810" w:type="dxa"/>
            <w:tcBorders>
              <w:top w:val="single" w:sz="6" w:space="0" w:color="auto"/>
              <w:left w:val="double" w:sz="6" w:space="0" w:color="auto"/>
              <w:bottom w:val="single" w:sz="6" w:space="0" w:color="auto"/>
              <w:right w:val="single" w:sz="6" w:space="0" w:color="auto"/>
            </w:tcBorders>
          </w:tcPr>
          <w:p w:rsidR="002A05B0" w:rsidRPr="00A04A0B" w:rsidRDefault="002A05B0" w:rsidP="00FE7448">
            <w:pPr>
              <w:suppressAutoHyphens/>
              <w:rPr>
                <w:rFonts w:ascii="Sylfaen" w:hAnsi="Sylfaen"/>
                <w:i/>
                <w:iCs/>
                <w:sz w:val="20"/>
              </w:rPr>
            </w:pPr>
            <w:r w:rsidRPr="00A04A0B">
              <w:rPr>
                <w:rFonts w:ascii="Sylfaen" w:hAnsi="Sylfaen"/>
                <w:i/>
                <w:iCs/>
                <w:sz w:val="16"/>
                <w:szCs w:val="16"/>
              </w:rPr>
              <w:t xml:space="preserve">[գրել </w:t>
            </w:r>
            <w:r w:rsidRPr="00A04A0B">
              <w:rPr>
                <w:rFonts w:ascii="Sylfaen" w:hAnsi="Sylfaen" w:cs="Sylfaen"/>
                <w:i/>
                <w:iCs/>
                <w:sz w:val="16"/>
                <w:szCs w:val="16"/>
              </w:rPr>
              <w:t>Ծառայության համարը</w:t>
            </w:r>
            <w:r w:rsidRPr="00A04A0B">
              <w:rPr>
                <w:rFonts w:ascii="Sylfaen" w:hAnsi="Sylfaen"/>
                <w:i/>
                <w:iCs/>
                <w:sz w:val="16"/>
                <w:szCs w:val="16"/>
              </w:rPr>
              <w:t>]</w:t>
            </w:r>
          </w:p>
        </w:tc>
        <w:tc>
          <w:tcPr>
            <w:tcW w:w="3690" w:type="dxa"/>
            <w:gridSpan w:val="2"/>
            <w:tcBorders>
              <w:top w:val="single" w:sz="6" w:space="0" w:color="auto"/>
              <w:left w:val="single" w:sz="6" w:space="0" w:color="auto"/>
              <w:bottom w:val="single" w:sz="6" w:space="0" w:color="auto"/>
              <w:right w:val="single" w:sz="6" w:space="0" w:color="auto"/>
            </w:tcBorders>
          </w:tcPr>
          <w:p w:rsidR="002A05B0" w:rsidRPr="00A04A0B" w:rsidRDefault="002A05B0" w:rsidP="00FE7448">
            <w:pPr>
              <w:suppressAutoHyphens/>
              <w:jc w:val="center"/>
              <w:rPr>
                <w:rFonts w:ascii="Sylfaen" w:hAnsi="Sylfaen"/>
                <w:i/>
                <w:iCs/>
                <w:sz w:val="20"/>
              </w:rPr>
            </w:pPr>
            <w:r w:rsidRPr="00A04A0B">
              <w:rPr>
                <w:rFonts w:ascii="Sylfaen" w:hAnsi="Sylfaen"/>
                <w:i/>
                <w:iCs/>
                <w:sz w:val="20"/>
              </w:rPr>
              <w:t>[</w:t>
            </w:r>
            <w:r w:rsidRPr="00A04A0B">
              <w:rPr>
                <w:rFonts w:ascii="Sylfaen" w:hAnsi="Sylfaen" w:cs="Sylfaen"/>
                <w:sz w:val="16"/>
                <w:szCs w:val="16"/>
              </w:rPr>
              <w:t xml:space="preserve"> </w:t>
            </w:r>
            <w:r w:rsidRPr="00A04A0B">
              <w:rPr>
                <w:rFonts w:ascii="Sylfaen" w:hAnsi="Sylfaen" w:cs="Sylfaen"/>
                <w:i/>
                <w:sz w:val="16"/>
                <w:szCs w:val="16"/>
              </w:rPr>
              <w:t>գրել Ծառայությունների նկարագիրը]</w:t>
            </w:r>
          </w:p>
        </w:tc>
        <w:tc>
          <w:tcPr>
            <w:tcW w:w="1170" w:type="dxa"/>
            <w:tcBorders>
              <w:top w:val="single" w:sz="6" w:space="0" w:color="auto"/>
              <w:left w:val="single" w:sz="6" w:space="0" w:color="auto"/>
              <w:bottom w:val="single" w:sz="6" w:space="0" w:color="auto"/>
              <w:right w:val="single" w:sz="6" w:space="0" w:color="auto"/>
            </w:tcBorders>
          </w:tcPr>
          <w:p w:rsidR="002A05B0" w:rsidRPr="00A04A0B" w:rsidRDefault="002A05B0" w:rsidP="002A05B0">
            <w:pPr>
              <w:suppressAutoHyphens/>
              <w:rPr>
                <w:rFonts w:ascii="Sylfaen" w:hAnsi="Sylfaen"/>
                <w:i/>
                <w:iCs/>
                <w:sz w:val="20"/>
              </w:rPr>
            </w:pPr>
            <w:r w:rsidRPr="00A04A0B">
              <w:rPr>
                <w:rFonts w:ascii="Sylfaen" w:hAnsi="Sylfaen"/>
                <w:i/>
                <w:iCs/>
                <w:sz w:val="16"/>
              </w:rPr>
              <w:t>[գրել Ծառայությունների ծագման երկիրը]</w:t>
            </w:r>
          </w:p>
        </w:tc>
        <w:tc>
          <w:tcPr>
            <w:tcW w:w="1710" w:type="dxa"/>
            <w:tcBorders>
              <w:top w:val="single" w:sz="6" w:space="0" w:color="auto"/>
              <w:left w:val="single" w:sz="6" w:space="0" w:color="auto"/>
              <w:bottom w:val="single" w:sz="6" w:space="0" w:color="auto"/>
              <w:right w:val="single" w:sz="6" w:space="0" w:color="auto"/>
            </w:tcBorders>
          </w:tcPr>
          <w:p w:rsidR="002A05B0" w:rsidRPr="00A04A0B" w:rsidRDefault="002A05B0" w:rsidP="00C95B70">
            <w:pPr>
              <w:suppressAutoHyphens/>
              <w:rPr>
                <w:rFonts w:ascii="Sylfaen" w:hAnsi="Sylfaen"/>
                <w:i/>
                <w:iCs/>
                <w:sz w:val="20"/>
              </w:rPr>
            </w:pPr>
            <w:r w:rsidRPr="00A04A0B">
              <w:rPr>
                <w:rFonts w:ascii="Sylfaen" w:hAnsi="Sylfaen"/>
                <w:i/>
                <w:iCs/>
                <w:sz w:val="16"/>
              </w:rPr>
              <w:t>[</w:t>
            </w:r>
            <w:r w:rsidR="00C95B70" w:rsidRPr="00A04A0B">
              <w:rPr>
                <w:rFonts w:ascii="Sylfaen" w:hAnsi="Sylfaen"/>
                <w:i/>
                <w:iCs/>
                <w:sz w:val="16"/>
              </w:rPr>
              <w:t>գրել մատակարարվող ապրանքների քանակը</w:t>
            </w:r>
            <w:r w:rsidRPr="00A04A0B">
              <w:rPr>
                <w:rFonts w:ascii="Sylfaen" w:hAnsi="Sylfaen"/>
                <w:i/>
                <w:iCs/>
                <w:sz w:val="16"/>
              </w:rPr>
              <w:t>]</w:t>
            </w:r>
          </w:p>
        </w:tc>
        <w:tc>
          <w:tcPr>
            <w:tcW w:w="3060" w:type="dxa"/>
            <w:tcBorders>
              <w:top w:val="single" w:sz="6" w:space="0" w:color="auto"/>
              <w:left w:val="single" w:sz="6" w:space="0" w:color="auto"/>
              <w:bottom w:val="single" w:sz="6" w:space="0" w:color="auto"/>
              <w:right w:val="single" w:sz="6" w:space="0" w:color="auto"/>
            </w:tcBorders>
          </w:tcPr>
          <w:p w:rsidR="002A05B0" w:rsidRPr="00A04A0B" w:rsidRDefault="002A05B0" w:rsidP="00C95B70">
            <w:pPr>
              <w:suppressAutoHyphens/>
              <w:rPr>
                <w:rFonts w:ascii="Sylfaen" w:hAnsi="Sylfaen"/>
                <w:i/>
                <w:iCs/>
                <w:sz w:val="20"/>
              </w:rPr>
            </w:pPr>
            <w:r w:rsidRPr="00A04A0B">
              <w:rPr>
                <w:rFonts w:ascii="Sylfaen" w:hAnsi="Sylfaen"/>
                <w:i/>
                <w:iCs/>
                <w:sz w:val="16"/>
              </w:rPr>
              <w:t xml:space="preserve">[ </w:t>
            </w:r>
            <w:r w:rsidR="00C95B70" w:rsidRPr="00A04A0B">
              <w:rPr>
                <w:rFonts w:ascii="Sylfaen" w:hAnsi="Sylfaen"/>
                <w:i/>
                <w:iCs/>
                <w:sz w:val="16"/>
              </w:rPr>
              <w:t>միավորի անվանումը</w:t>
            </w:r>
            <w:r w:rsidRPr="00A04A0B">
              <w:rPr>
                <w:rFonts w:ascii="Sylfaen" w:hAnsi="Sylfaen"/>
                <w:i/>
                <w:iCs/>
                <w:sz w:val="16"/>
              </w:rPr>
              <w:t>]</w:t>
            </w:r>
          </w:p>
        </w:tc>
        <w:tc>
          <w:tcPr>
            <w:tcW w:w="1530" w:type="dxa"/>
            <w:tcBorders>
              <w:top w:val="single" w:sz="6" w:space="0" w:color="auto"/>
              <w:left w:val="single" w:sz="6" w:space="0" w:color="auto"/>
              <w:bottom w:val="single" w:sz="6" w:space="0" w:color="auto"/>
              <w:right w:val="single" w:sz="6" w:space="0" w:color="auto"/>
            </w:tcBorders>
          </w:tcPr>
          <w:p w:rsidR="002A05B0" w:rsidRPr="00A04A0B" w:rsidRDefault="002A05B0" w:rsidP="00134A12">
            <w:pPr>
              <w:suppressAutoHyphens/>
              <w:rPr>
                <w:rFonts w:ascii="Sylfaen" w:hAnsi="Sylfaen"/>
                <w:i/>
                <w:iCs/>
                <w:sz w:val="20"/>
              </w:rPr>
            </w:pPr>
            <w:r w:rsidRPr="00A04A0B">
              <w:rPr>
                <w:rFonts w:ascii="Sylfaen" w:hAnsi="Sylfaen"/>
                <w:i/>
                <w:iCs/>
                <w:sz w:val="16"/>
              </w:rPr>
              <w:t>[</w:t>
            </w:r>
            <w:r w:rsidR="00134A12" w:rsidRPr="00A04A0B">
              <w:rPr>
                <w:rFonts w:ascii="Sylfaen" w:hAnsi="Sylfaen"/>
                <w:i/>
                <w:iCs/>
                <w:sz w:val="16"/>
              </w:rPr>
              <w:t>գրել յուրաքանչյուր ապրանքի միավոր գինը</w:t>
            </w:r>
            <w:r w:rsidRPr="00A04A0B">
              <w:rPr>
                <w:rFonts w:ascii="Sylfaen" w:hAnsi="Sylfaen"/>
                <w:i/>
                <w:iCs/>
                <w:sz w:val="16"/>
              </w:rPr>
              <w:t>]</w:t>
            </w:r>
          </w:p>
        </w:tc>
        <w:tc>
          <w:tcPr>
            <w:tcW w:w="1710" w:type="dxa"/>
            <w:tcBorders>
              <w:top w:val="single" w:sz="6" w:space="0" w:color="auto"/>
              <w:left w:val="single" w:sz="6" w:space="0" w:color="auto"/>
              <w:bottom w:val="single" w:sz="6" w:space="0" w:color="auto"/>
              <w:right w:val="double" w:sz="6" w:space="0" w:color="auto"/>
            </w:tcBorders>
          </w:tcPr>
          <w:p w:rsidR="002A05B0" w:rsidRPr="00A04A0B" w:rsidRDefault="002A05B0" w:rsidP="00134A12">
            <w:pPr>
              <w:suppressAutoHyphens/>
              <w:rPr>
                <w:rFonts w:ascii="Sylfaen" w:hAnsi="Sylfaen"/>
                <w:i/>
                <w:iCs/>
                <w:sz w:val="16"/>
              </w:rPr>
            </w:pPr>
            <w:r w:rsidRPr="00A04A0B">
              <w:rPr>
                <w:rFonts w:ascii="Sylfaen" w:hAnsi="Sylfaen"/>
                <w:i/>
                <w:iCs/>
                <w:sz w:val="16"/>
              </w:rPr>
              <w:t>[</w:t>
            </w:r>
            <w:r w:rsidR="00134A12" w:rsidRPr="00A04A0B">
              <w:rPr>
                <w:rFonts w:ascii="Sylfaen" w:hAnsi="Sylfaen"/>
                <w:i/>
                <w:iCs/>
                <w:sz w:val="16"/>
              </w:rPr>
              <w:t>գրել յուրաքանչյուր ապրանքի ընդհանուր գինը</w:t>
            </w:r>
            <w:r w:rsidRPr="00A04A0B">
              <w:rPr>
                <w:rFonts w:ascii="Sylfaen" w:hAnsi="Sylfaen"/>
                <w:i/>
                <w:iCs/>
                <w:sz w:val="16"/>
              </w:rPr>
              <w:t>]</w:t>
            </w:r>
          </w:p>
        </w:tc>
      </w:tr>
      <w:tr w:rsidR="00455149" w:rsidRPr="00A04A0B">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455149" w:rsidRPr="00A04A0B" w:rsidRDefault="00455149">
            <w:pPr>
              <w:suppressAutoHyphens/>
              <w:spacing w:before="60" w:after="60"/>
              <w:rPr>
                <w:rFonts w:ascii="Sylfaen" w:hAnsi="Sylfaen"/>
                <w:sz w:val="20"/>
              </w:rPr>
            </w:pPr>
          </w:p>
        </w:tc>
      </w:tr>
      <w:tr w:rsidR="00455149" w:rsidRPr="00A04A0B">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455149" w:rsidRPr="00A04A0B" w:rsidRDefault="00455149">
            <w:pPr>
              <w:suppressAutoHyphens/>
              <w:spacing w:before="60" w:after="60"/>
              <w:rPr>
                <w:rFonts w:ascii="Sylfaen" w:hAnsi="Sylfaen"/>
                <w:sz w:val="20"/>
              </w:rPr>
            </w:pPr>
          </w:p>
        </w:tc>
      </w:tr>
      <w:tr w:rsidR="00455149" w:rsidRPr="00A04A0B">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455149" w:rsidRPr="00A04A0B" w:rsidRDefault="00455149">
            <w:pPr>
              <w:suppressAutoHyphens/>
              <w:spacing w:before="60" w:after="60"/>
              <w:rPr>
                <w:rFonts w:ascii="Sylfaen" w:hAnsi="Sylfaen"/>
                <w:sz w:val="20"/>
              </w:rPr>
            </w:pPr>
          </w:p>
        </w:tc>
      </w:tr>
      <w:tr w:rsidR="00455149" w:rsidRPr="00A04A0B">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455149" w:rsidRPr="00A04A0B" w:rsidRDefault="00455149">
            <w:pPr>
              <w:suppressAutoHyphens/>
              <w:spacing w:before="60" w:after="60"/>
              <w:rPr>
                <w:rFonts w:ascii="Sylfaen" w:hAnsi="Sylfaen"/>
                <w:sz w:val="20"/>
              </w:rPr>
            </w:pPr>
          </w:p>
        </w:tc>
      </w:tr>
      <w:tr w:rsidR="00455149" w:rsidRPr="00A04A0B">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455149" w:rsidRPr="00A04A0B" w:rsidRDefault="00455149">
            <w:pPr>
              <w:suppressAutoHyphens/>
              <w:spacing w:before="60" w:after="60"/>
              <w:rPr>
                <w:rFonts w:ascii="Sylfaen" w:hAnsi="Sylfaen"/>
                <w:sz w:val="20"/>
              </w:rPr>
            </w:pPr>
          </w:p>
        </w:tc>
      </w:tr>
      <w:tr w:rsidR="00455149" w:rsidRPr="00A04A0B">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53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455149" w:rsidRPr="00A04A0B" w:rsidRDefault="00455149">
            <w:pPr>
              <w:suppressAutoHyphens/>
              <w:spacing w:before="60" w:after="60"/>
              <w:rPr>
                <w:rFonts w:ascii="Sylfaen" w:hAnsi="Sylfaen"/>
                <w:sz w:val="20"/>
              </w:rPr>
            </w:pPr>
          </w:p>
        </w:tc>
      </w:tr>
      <w:tr w:rsidR="00455149" w:rsidRPr="00A04A0B">
        <w:trPr>
          <w:cantSplit/>
          <w:trHeight w:val="390"/>
        </w:trPr>
        <w:tc>
          <w:tcPr>
            <w:tcW w:w="810" w:type="dxa"/>
            <w:tcBorders>
              <w:top w:val="single" w:sz="6" w:space="0" w:color="auto"/>
              <w:left w:val="doub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17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3060" w:type="dxa"/>
            <w:tcBorders>
              <w:top w:val="single" w:sz="6" w:space="0" w:color="auto"/>
              <w:left w:val="single" w:sz="6" w:space="0" w:color="auto"/>
              <w:bottom w:val="single" w:sz="6" w:space="0" w:color="auto"/>
              <w:right w:val="single" w:sz="6" w:space="0" w:color="auto"/>
            </w:tcBorders>
          </w:tcPr>
          <w:p w:rsidR="00455149" w:rsidRPr="00A04A0B" w:rsidRDefault="00455149">
            <w:pPr>
              <w:pStyle w:val="CommentText"/>
              <w:suppressAutoHyphens/>
              <w:spacing w:before="60" w:after="60"/>
              <w:rPr>
                <w:rFonts w:ascii="Sylfaen" w:hAnsi="Sylfaen"/>
              </w:rPr>
            </w:pPr>
          </w:p>
        </w:tc>
        <w:tc>
          <w:tcPr>
            <w:tcW w:w="1530" w:type="dxa"/>
            <w:tcBorders>
              <w:top w:val="single" w:sz="6" w:space="0" w:color="auto"/>
              <w:left w:val="single" w:sz="6" w:space="0" w:color="auto"/>
              <w:bottom w:val="single" w:sz="6" w:space="0" w:color="auto"/>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single" w:sz="6" w:space="0" w:color="auto"/>
              <w:right w:val="double" w:sz="6" w:space="0" w:color="auto"/>
            </w:tcBorders>
          </w:tcPr>
          <w:p w:rsidR="00455149" w:rsidRPr="00A04A0B" w:rsidRDefault="00455149">
            <w:pPr>
              <w:suppressAutoHyphens/>
              <w:spacing w:before="60" w:after="60"/>
              <w:rPr>
                <w:rFonts w:ascii="Sylfaen" w:hAnsi="Sylfaen"/>
                <w:sz w:val="20"/>
              </w:rPr>
            </w:pPr>
          </w:p>
        </w:tc>
      </w:tr>
      <w:tr w:rsidR="00455149" w:rsidRPr="00A04A0B">
        <w:trPr>
          <w:cantSplit/>
          <w:trHeight w:val="390"/>
        </w:trPr>
        <w:tc>
          <w:tcPr>
            <w:tcW w:w="810" w:type="dxa"/>
            <w:tcBorders>
              <w:top w:val="single" w:sz="6" w:space="0" w:color="auto"/>
              <w:left w:val="double" w:sz="6" w:space="0" w:color="auto"/>
              <w:bottom w:val="nil"/>
              <w:right w:val="single" w:sz="6" w:space="0" w:color="auto"/>
            </w:tcBorders>
          </w:tcPr>
          <w:p w:rsidR="00455149" w:rsidRPr="00A04A0B" w:rsidRDefault="00455149">
            <w:pPr>
              <w:suppressAutoHyphens/>
              <w:spacing w:before="60" w:after="60"/>
              <w:rPr>
                <w:rFonts w:ascii="Sylfaen" w:hAnsi="Sylfaen"/>
                <w:sz w:val="20"/>
              </w:rPr>
            </w:pPr>
          </w:p>
        </w:tc>
        <w:tc>
          <w:tcPr>
            <w:tcW w:w="3690" w:type="dxa"/>
            <w:gridSpan w:val="2"/>
            <w:tcBorders>
              <w:top w:val="single" w:sz="6" w:space="0" w:color="auto"/>
              <w:left w:val="single" w:sz="6" w:space="0" w:color="auto"/>
              <w:bottom w:val="nil"/>
              <w:right w:val="single" w:sz="6" w:space="0" w:color="auto"/>
            </w:tcBorders>
          </w:tcPr>
          <w:p w:rsidR="00455149" w:rsidRPr="00A04A0B" w:rsidRDefault="00455149">
            <w:pPr>
              <w:suppressAutoHyphens/>
              <w:spacing w:before="60" w:after="60"/>
              <w:rPr>
                <w:rFonts w:ascii="Sylfaen" w:hAnsi="Sylfaen"/>
                <w:sz w:val="20"/>
              </w:rPr>
            </w:pPr>
          </w:p>
        </w:tc>
        <w:tc>
          <w:tcPr>
            <w:tcW w:w="1170" w:type="dxa"/>
            <w:tcBorders>
              <w:top w:val="single" w:sz="6" w:space="0" w:color="auto"/>
              <w:left w:val="single" w:sz="6" w:space="0" w:color="auto"/>
              <w:bottom w:val="nil"/>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nil"/>
              <w:right w:val="single" w:sz="6" w:space="0" w:color="auto"/>
            </w:tcBorders>
          </w:tcPr>
          <w:p w:rsidR="00455149" w:rsidRPr="00A04A0B" w:rsidRDefault="00455149">
            <w:pPr>
              <w:suppressAutoHyphens/>
              <w:spacing w:before="60" w:after="60"/>
              <w:rPr>
                <w:rFonts w:ascii="Sylfaen" w:hAnsi="Sylfaen"/>
                <w:sz w:val="20"/>
              </w:rPr>
            </w:pPr>
          </w:p>
        </w:tc>
        <w:tc>
          <w:tcPr>
            <w:tcW w:w="3060" w:type="dxa"/>
            <w:tcBorders>
              <w:top w:val="single" w:sz="6" w:space="0" w:color="auto"/>
              <w:left w:val="single" w:sz="6" w:space="0" w:color="auto"/>
              <w:bottom w:val="nil"/>
              <w:right w:val="single" w:sz="6" w:space="0" w:color="auto"/>
            </w:tcBorders>
          </w:tcPr>
          <w:p w:rsidR="00455149" w:rsidRPr="00A04A0B" w:rsidRDefault="00455149">
            <w:pPr>
              <w:suppressAutoHyphens/>
              <w:spacing w:before="60" w:after="60"/>
              <w:rPr>
                <w:rFonts w:ascii="Sylfaen" w:hAnsi="Sylfaen"/>
                <w:sz w:val="20"/>
              </w:rPr>
            </w:pPr>
          </w:p>
        </w:tc>
        <w:tc>
          <w:tcPr>
            <w:tcW w:w="1530" w:type="dxa"/>
            <w:tcBorders>
              <w:top w:val="single" w:sz="6" w:space="0" w:color="auto"/>
              <w:left w:val="single" w:sz="6" w:space="0" w:color="auto"/>
              <w:bottom w:val="nil"/>
              <w:right w:val="single" w:sz="6" w:space="0" w:color="auto"/>
            </w:tcBorders>
          </w:tcPr>
          <w:p w:rsidR="00455149" w:rsidRPr="00A04A0B" w:rsidRDefault="00455149">
            <w:pPr>
              <w:suppressAutoHyphens/>
              <w:spacing w:before="60" w:after="60"/>
              <w:rPr>
                <w:rFonts w:ascii="Sylfaen" w:hAnsi="Sylfaen"/>
                <w:sz w:val="20"/>
              </w:rPr>
            </w:pPr>
          </w:p>
        </w:tc>
        <w:tc>
          <w:tcPr>
            <w:tcW w:w="1710" w:type="dxa"/>
            <w:tcBorders>
              <w:top w:val="single" w:sz="6" w:space="0" w:color="auto"/>
              <w:left w:val="single" w:sz="6" w:space="0" w:color="auto"/>
              <w:bottom w:val="nil"/>
              <w:right w:val="double" w:sz="6" w:space="0" w:color="auto"/>
            </w:tcBorders>
          </w:tcPr>
          <w:p w:rsidR="00455149" w:rsidRPr="00A04A0B" w:rsidRDefault="00455149">
            <w:pPr>
              <w:suppressAutoHyphens/>
              <w:spacing w:before="60" w:after="60"/>
              <w:rPr>
                <w:rFonts w:ascii="Sylfaen" w:hAnsi="Sylfaen"/>
                <w:sz w:val="20"/>
              </w:rPr>
            </w:pPr>
          </w:p>
        </w:tc>
      </w:tr>
      <w:tr w:rsidR="00455149" w:rsidRPr="00A04A0B">
        <w:trPr>
          <w:cantSplit/>
          <w:trHeight w:val="333"/>
        </w:trPr>
        <w:tc>
          <w:tcPr>
            <w:tcW w:w="7380" w:type="dxa"/>
            <w:gridSpan w:val="5"/>
            <w:tcBorders>
              <w:top w:val="double" w:sz="6" w:space="0" w:color="auto"/>
              <w:left w:val="nil"/>
              <w:bottom w:val="nil"/>
              <w:right w:val="double" w:sz="6" w:space="0" w:color="auto"/>
            </w:tcBorders>
          </w:tcPr>
          <w:p w:rsidR="00455149" w:rsidRPr="00A04A0B" w:rsidRDefault="00455149">
            <w:pPr>
              <w:suppressAutoHyphens/>
              <w:rPr>
                <w:rFonts w:ascii="Sylfaen" w:hAnsi="Sylfaen"/>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455149" w:rsidRPr="00A04A0B" w:rsidRDefault="002A05B0">
            <w:pPr>
              <w:suppressAutoHyphens/>
              <w:spacing w:before="60" w:after="60"/>
              <w:rPr>
                <w:rFonts w:ascii="Sylfaen" w:hAnsi="Sylfaen"/>
                <w:sz w:val="20"/>
              </w:rPr>
            </w:pPr>
            <w:r w:rsidRPr="00A04A0B">
              <w:rPr>
                <w:rFonts w:ascii="Sylfaen" w:hAnsi="Sylfaen"/>
              </w:rPr>
              <w:t>Հայտի ընդհանուր գինը</w:t>
            </w:r>
          </w:p>
        </w:tc>
        <w:tc>
          <w:tcPr>
            <w:tcW w:w="1710" w:type="dxa"/>
            <w:tcBorders>
              <w:top w:val="double" w:sz="6" w:space="0" w:color="auto"/>
              <w:left w:val="double" w:sz="6" w:space="0" w:color="auto"/>
              <w:bottom w:val="double" w:sz="6" w:space="0" w:color="auto"/>
              <w:right w:val="double" w:sz="6" w:space="0" w:color="auto"/>
            </w:tcBorders>
          </w:tcPr>
          <w:p w:rsidR="00455149" w:rsidRPr="00A04A0B" w:rsidRDefault="00455149">
            <w:pPr>
              <w:suppressAutoHyphens/>
              <w:spacing w:before="60" w:after="60"/>
              <w:rPr>
                <w:rFonts w:ascii="Sylfaen" w:hAnsi="Sylfaen"/>
                <w:sz w:val="20"/>
              </w:rPr>
            </w:pPr>
          </w:p>
        </w:tc>
      </w:tr>
      <w:tr w:rsidR="002A05B0" w:rsidRPr="00A04A0B" w:rsidTr="002A05B0">
        <w:trPr>
          <w:cantSplit/>
          <w:trHeight w:hRule="exact" w:val="855"/>
        </w:trPr>
        <w:tc>
          <w:tcPr>
            <w:tcW w:w="13680" w:type="dxa"/>
            <w:gridSpan w:val="8"/>
            <w:tcBorders>
              <w:top w:val="nil"/>
              <w:left w:val="nil"/>
              <w:bottom w:val="nil"/>
              <w:right w:val="nil"/>
            </w:tcBorders>
          </w:tcPr>
          <w:p w:rsidR="002A05B0" w:rsidRPr="00A04A0B" w:rsidRDefault="002A05B0" w:rsidP="00FE7448">
            <w:pPr>
              <w:suppressAutoHyphens/>
              <w:spacing w:before="100"/>
              <w:rPr>
                <w:rFonts w:ascii="Sylfaen" w:hAnsi="Sylfaen"/>
                <w:sz w:val="20"/>
              </w:rPr>
            </w:pPr>
            <w:r w:rsidRPr="00A04A0B">
              <w:rPr>
                <w:rFonts w:ascii="Sylfaen" w:hAnsi="Sylfaen"/>
                <w:sz w:val="20"/>
              </w:rPr>
              <w:t xml:space="preserve">Հայտատուի անունը  </w:t>
            </w:r>
            <w:r w:rsidRPr="00A04A0B">
              <w:rPr>
                <w:rFonts w:ascii="Sylfaen" w:hAnsi="Sylfaen"/>
                <w:i/>
                <w:iCs/>
                <w:sz w:val="20"/>
              </w:rPr>
              <w:t>[գրել Հայտատուի լրիվ անունը] Հայտատուի ստորագրությունը</w:t>
            </w:r>
            <w:r w:rsidRPr="00A04A0B">
              <w:rPr>
                <w:rFonts w:ascii="Sylfaen" w:hAnsi="Sylfaen"/>
                <w:sz w:val="20"/>
              </w:rPr>
              <w:t xml:space="preserve"> </w:t>
            </w:r>
            <w:r w:rsidRPr="00A04A0B">
              <w:rPr>
                <w:rFonts w:ascii="Sylfaen" w:hAnsi="Sylfaen"/>
                <w:i/>
                <w:iCs/>
                <w:sz w:val="20"/>
              </w:rPr>
              <w:t xml:space="preserve">[Հայտը ստորագրող անձի ստորագրությունը] Ամսաթիվը </w:t>
            </w:r>
            <w:r w:rsidRPr="00A04A0B">
              <w:rPr>
                <w:rFonts w:ascii="Sylfaen" w:hAnsi="Sylfaen"/>
                <w:sz w:val="20"/>
              </w:rPr>
              <w:t xml:space="preserve"> </w:t>
            </w:r>
            <w:r w:rsidRPr="00A04A0B">
              <w:rPr>
                <w:rFonts w:ascii="Sylfaen" w:hAnsi="Sylfaen"/>
                <w:i/>
                <w:iCs/>
                <w:sz w:val="20"/>
              </w:rPr>
              <w:t>[գրել ամսաթիվը]</w:t>
            </w:r>
          </w:p>
        </w:tc>
      </w:tr>
    </w:tbl>
    <w:p w:rsidR="00455149" w:rsidRPr="00A04A0B" w:rsidRDefault="00455149">
      <w:pPr>
        <w:spacing w:before="240"/>
        <w:rPr>
          <w:rFonts w:ascii="Sylfaen" w:hAnsi="Sylfaen"/>
        </w:rPr>
        <w:sectPr w:rsidR="00455149" w:rsidRPr="00A04A0B">
          <w:headerReference w:type="even" r:id="rId17"/>
          <w:headerReference w:type="default" r:id="rId18"/>
          <w:headerReference w:type="first" r:id="rId19"/>
          <w:pgSz w:w="15840" w:h="12240" w:orient="landscape" w:code="1"/>
          <w:pgMar w:top="1800" w:right="1440" w:bottom="1440" w:left="1440" w:header="720" w:footer="720" w:gutter="0"/>
          <w:cols w:space="720"/>
          <w:titlePg/>
        </w:sectPr>
      </w:pPr>
    </w:p>
    <w:p w:rsidR="00455149" w:rsidRPr="00A04A0B" w:rsidRDefault="008C53E3">
      <w:pPr>
        <w:pStyle w:val="SectionVHeader"/>
        <w:rPr>
          <w:rFonts w:ascii="Sylfaen" w:hAnsi="Sylfaen"/>
        </w:rPr>
      </w:pPr>
      <w:bookmarkStart w:id="257" w:name="_Toc438266926"/>
      <w:bookmarkStart w:id="258" w:name="_Toc438267900"/>
      <w:bookmarkStart w:id="259" w:name="_Toc438366668"/>
      <w:bookmarkStart w:id="260" w:name="_Toc438954446"/>
      <w:r w:rsidRPr="00A04A0B">
        <w:rPr>
          <w:rFonts w:ascii="Sylfaen" w:hAnsi="Sylfaen"/>
        </w:rPr>
        <w:lastRenderedPageBreak/>
        <w:t>Հայտի երաշխիքի ձև</w:t>
      </w:r>
    </w:p>
    <w:p w:rsidR="00455149" w:rsidRPr="00A04A0B" w:rsidRDefault="00D47335">
      <w:pPr>
        <w:jc w:val="center"/>
        <w:rPr>
          <w:rFonts w:ascii="Sylfaen" w:hAnsi="Sylfaen"/>
          <w:b/>
        </w:rPr>
      </w:pPr>
      <w:r w:rsidRPr="00A04A0B">
        <w:rPr>
          <w:rFonts w:ascii="Sylfaen" w:hAnsi="Sylfaen"/>
          <w:b/>
        </w:rPr>
        <w:t>(</w:t>
      </w:r>
      <w:r w:rsidR="008C53E3" w:rsidRPr="00A04A0B">
        <w:rPr>
          <w:rFonts w:ascii="Sylfaen" w:hAnsi="Sylfaen"/>
          <w:b/>
        </w:rPr>
        <w:t>Բանկային երաշխիք</w:t>
      </w:r>
      <w:r w:rsidRPr="00A04A0B">
        <w:rPr>
          <w:rFonts w:ascii="Sylfaen" w:hAnsi="Sylfaen"/>
          <w:b/>
        </w:rPr>
        <w:t>)</w:t>
      </w:r>
    </w:p>
    <w:p w:rsidR="00D47335" w:rsidRPr="00A04A0B" w:rsidRDefault="00D47335">
      <w:pPr>
        <w:jc w:val="center"/>
        <w:rPr>
          <w:rFonts w:ascii="Sylfaen" w:hAnsi="Sylfaen"/>
        </w:rPr>
      </w:pPr>
    </w:p>
    <w:p w:rsidR="00395CFF" w:rsidRPr="00A04A0B" w:rsidRDefault="00395CFF" w:rsidP="00395CFF">
      <w:pPr>
        <w:rPr>
          <w:rFonts w:ascii="Sylfaen" w:hAnsi="Sylfaen"/>
          <w:i/>
          <w:iCs/>
        </w:rPr>
      </w:pPr>
      <w:r w:rsidRPr="00A04A0B">
        <w:rPr>
          <w:rFonts w:ascii="Sylfaen" w:hAnsi="Sylfaen"/>
          <w:i/>
          <w:iCs/>
        </w:rPr>
        <w:t>[</w:t>
      </w:r>
      <w:r w:rsidRPr="00A04A0B">
        <w:rPr>
          <w:rFonts w:ascii="Sylfaen" w:hAnsi="Sylfaen" w:cs="Sylfaen"/>
          <w:i/>
          <w:iCs/>
        </w:rPr>
        <w:t>Բանկը</w:t>
      </w:r>
      <w:r w:rsidRPr="00A04A0B">
        <w:rPr>
          <w:rFonts w:ascii="Sylfaen" w:hAnsi="Sylfaen" w:cs="Arial Armenian"/>
          <w:i/>
          <w:iCs/>
        </w:rPr>
        <w:t xml:space="preserve"> </w:t>
      </w:r>
      <w:r w:rsidRPr="00A04A0B">
        <w:rPr>
          <w:rFonts w:ascii="Sylfaen" w:hAnsi="Sylfaen" w:cs="Sylfaen"/>
          <w:i/>
          <w:iCs/>
        </w:rPr>
        <w:t>պետք</w:t>
      </w:r>
      <w:r w:rsidRPr="00A04A0B">
        <w:rPr>
          <w:rFonts w:ascii="Sylfaen" w:hAnsi="Sylfaen" w:cs="Arial Armenian"/>
          <w:i/>
          <w:iCs/>
        </w:rPr>
        <w:t xml:space="preserve"> </w:t>
      </w:r>
      <w:r w:rsidRPr="00A04A0B">
        <w:rPr>
          <w:rFonts w:ascii="Sylfaen" w:hAnsi="Sylfaen" w:cs="Sylfaen"/>
          <w:i/>
          <w:iCs/>
        </w:rPr>
        <w:t>է</w:t>
      </w:r>
      <w:r w:rsidRPr="00A04A0B">
        <w:rPr>
          <w:rFonts w:ascii="Sylfaen" w:hAnsi="Sylfaen" w:cs="Arial Armenian"/>
          <w:i/>
          <w:iCs/>
        </w:rPr>
        <w:t xml:space="preserve"> </w:t>
      </w:r>
      <w:r w:rsidRPr="00A04A0B">
        <w:rPr>
          <w:rFonts w:ascii="Sylfaen" w:hAnsi="Sylfaen" w:cs="Sylfaen"/>
          <w:i/>
          <w:iCs/>
        </w:rPr>
        <w:t>լրացնի</w:t>
      </w:r>
      <w:r w:rsidRPr="00A04A0B">
        <w:rPr>
          <w:rFonts w:ascii="Sylfaen" w:hAnsi="Sylfaen" w:cs="Arial Armenian"/>
          <w:i/>
          <w:iCs/>
        </w:rPr>
        <w:t xml:space="preserve"> </w:t>
      </w:r>
      <w:r w:rsidRPr="00A04A0B">
        <w:rPr>
          <w:rFonts w:ascii="Sylfaen" w:hAnsi="Sylfaen" w:cs="Sylfaen"/>
          <w:i/>
          <w:iCs/>
        </w:rPr>
        <w:t>այս</w:t>
      </w:r>
      <w:r w:rsidRPr="00A04A0B">
        <w:rPr>
          <w:rFonts w:ascii="Sylfaen" w:hAnsi="Sylfaen"/>
          <w:i/>
          <w:iCs/>
        </w:rPr>
        <w:t xml:space="preserve"> </w:t>
      </w:r>
      <w:r w:rsidRPr="00A04A0B">
        <w:rPr>
          <w:rFonts w:ascii="Sylfaen" w:hAnsi="Sylfaen" w:cs="Sylfaen"/>
          <w:i/>
          <w:iCs/>
        </w:rPr>
        <w:t>Բանկային</w:t>
      </w:r>
      <w:r w:rsidRPr="00A04A0B">
        <w:rPr>
          <w:rFonts w:ascii="Sylfaen" w:hAnsi="Sylfaen" w:cs="Arial Armenian"/>
          <w:i/>
          <w:iCs/>
        </w:rPr>
        <w:t xml:space="preserve"> </w:t>
      </w:r>
      <w:r w:rsidRPr="00A04A0B">
        <w:rPr>
          <w:rFonts w:ascii="Sylfaen" w:hAnsi="Sylfaen" w:cs="Sylfaen"/>
          <w:i/>
          <w:iCs/>
        </w:rPr>
        <w:t>երաշխիքի</w:t>
      </w:r>
      <w:r w:rsidRPr="00A04A0B">
        <w:rPr>
          <w:rFonts w:ascii="Sylfaen" w:hAnsi="Sylfaen" w:cs="Arial Armenian"/>
          <w:i/>
          <w:iCs/>
        </w:rPr>
        <w:t xml:space="preserve"> </w:t>
      </w:r>
      <w:r w:rsidRPr="00A04A0B">
        <w:rPr>
          <w:rFonts w:ascii="Sylfaen" w:hAnsi="Sylfaen" w:cs="Sylfaen"/>
          <w:i/>
          <w:iCs/>
        </w:rPr>
        <w:t>ձևը</w:t>
      </w:r>
      <w:r w:rsidRPr="00A04A0B">
        <w:rPr>
          <w:rFonts w:ascii="Sylfaen" w:hAnsi="Sylfaen"/>
          <w:i/>
          <w:iCs/>
        </w:rPr>
        <w:t xml:space="preserve">` </w:t>
      </w:r>
      <w:r w:rsidRPr="00A04A0B">
        <w:rPr>
          <w:rFonts w:ascii="Sylfaen" w:hAnsi="Sylfaen" w:cs="Sylfaen"/>
          <w:i/>
          <w:iCs/>
        </w:rPr>
        <w:t>ստորև</w:t>
      </w:r>
      <w:r w:rsidRPr="00A04A0B">
        <w:rPr>
          <w:rFonts w:ascii="Sylfaen" w:hAnsi="Sylfaen" w:cs="Arial Armenian"/>
          <w:i/>
          <w:iCs/>
        </w:rPr>
        <w:t xml:space="preserve"> </w:t>
      </w:r>
      <w:r w:rsidRPr="00A04A0B">
        <w:rPr>
          <w:rFonts w:ascii="Sylfaen" w:hAnsi="Sylfaen" w:cs="Sylfaen"/>
          <w:i/>
          <w:iCs/>
        </w:rPr>
        <w:t>նշված</w:t>
      </w:r>
      <w:r w:rsidRPr="00A04A0B">
        <w:rPr>
          <w:rFonts w:ascii="Sylfaen" w:hAnsi="Sylfaen" w:cs="Arial Armenian"/>
          <w:i/>
          <w:iCs/>
        </w:rPr>
        <w:t xml:space="preserve"> </w:t>
      </w:r>
      <w:r w:rsidRPr="00A04A0B">
        <w:rPr>
          <w:rFonts w:ascii="Sylfaen" w:hAnsi="Sylfaen" w:cs="Sylfaen"/>
          <w:i/>
          <w:iCs/>
        </w:rPr>
        <w:t>ցուցումների</w:t>
      </w:r>
      <w:r w:rsidRPr="00A04A0B">
        <w:rPr>
          <w:rFonts w:ascii="Sylfaen" w:hAnsi="Sylfaen" w:cs="Arial Armenian"/>
          <w:i/>
          <w:iCs/>
        </w:rPr>
        <w:t xml:space="preserve"> </w:t>
      </w:r>
      <w:r w:rsidRPr="00A04A0B">
        <w:rPr>
          <w:rFonts w:ascii="Sylfaen" w:hAnsi="Sylfaen" w:cs="Sylfaen"/>
          <w:i/>
          <w:iCs/>
        </w:rPr>
        <w:t>համաձայն</w:t>
      </w:r>
      <w:r w:rsidRPr="00A04A0B">
        <w:rPr>
          <w:rFonts w:ascii="Sylfaen" w:hAnsi="Sylfaen"/>
          <w:i/>
          <w:iCs/>
        </w:rPr>
        <w:t>]</w:t>
      </w:r>
    </w:p>
    <w:p w:rsidR="007D6236" w:rsidRPr="00A04A0B" w:rsidRDefault="007D6236">
      <w:pPr>
        <w:rPr>
          <w:rFonts w:ascii="Sylfaen" w:hAnsi="Sylfaen"/>
          <w:i/>
          <w:iCs/>
        </w:rPr>
      </w:pPr>
    </w:p>
    <w:p w:rsidR="00395CFF" w:rsidRPr="00A04A0B" w:rsidRDefault="00395CFF" w:rsidP="00395CFF">
      <w:pPr>
        <w:pStyle w:val="NormalWeb"/>
        <w:jc w:val="both"/>
        <w:rPr>
          <w:rFonts w:ascii="Sylfaen" w:hAnsi="Sylfaen" w:cs="Times New Roman"/>
          <w:szCs w:val="20"/>
        </w:rPr>
      </w:pPr>
      <w:r w:rsidRPr="00A04A0B">
        <w:rPr>
          <w:rFonts w:ascii="Sylfaen" w:hAnsi="Sylfaen" w:cs="Times New Roman"/>
          <w:i/>
          <w:iCs/>
          <w:szCs w:val="20"/>
        </w:rPr>
        <w:t>[Երաշխավորողի ձևաթղթով նամակ կսմ SWIFT կոդը]</w:t>
      </w:r>
    </w:p>
    <w:p w:rsidR="00395CFF" w:rsidRPr="00A04A0B" w:rsidRDefault="00395CFF" w:rsidP="00395CFF">
      <w:pPr>
        <w:pStyle w:val="NormalWeb"/>
        <w:jc w:val="both"/>
        <w:rPr>
          <w:rFonts w:ascii="Sylfaen" w:hAnsi="Sylfaen" w:cs="Times New Roman"/>
          <w:i/>
          <w:iCs/>
          <w:szCs w:val="20"/>
        </w:rPr>
      </w:pPr>
      <w:r w:rsidRPr="00A04A0B">
        <w:rPr>
          <w:rFonts w:ascii="Sylfaen" w:hAnsi="Sylfaen" w:cs="Sylfaen"/>
          <w:b/>
          <w:bCs/>
          <w:szCs w:val="20"/>
        </w:rPr>
        <w:t>Շահառու՝</w:t>
      </w:r>
      <w:r w:rsidRPr="00A04A0B">
        <w:rPr>
          <w:rFonts w:ascii="Sylfaen" w:hAnsi="Sylfaen" w:cs="Times New Roman"/>
          <w:szCs w:val="20"/>
        </w:rPr>
        <w:tab/>
        <w:t xml:space="preserve"> </w:t>
      </w:r>
      <w:r w:rsidRPr="00A04A0B">
        <w:rPr>
          <w:rFonts w:ascii="Sylfaen" w:hAnsi="Sylfaen" w:cs="Times New Roman"/>
          <w:i/>
          <w:iCs/>
          <w:szCs w:val="20"/>
        </w:rPr>
        <w:t>[</w:t>
      </w:r>
      <w:r w:rsidRPr="00A04A0B">
        <w:rPr>
          <w:rFonts w:ascii="Sylfaen" w:hAnsi="Sylfaen" w:cs="Sylfaen"/>
          <w:i/>
          <w:iCs/>
          <w:szCs w:val="20"/>
        </w:rPr>
        <w:t>Գնորդի</w:t>
      </w:r>
      <w:r w:rsidRPr="00A04A0B">
        <w:rPr>
          <w:rFonts w:ascii="Sylfaen" w:hAnsi="Sylfaen" w:cs="Times New Roman"/>
          <w:i/>
          <w:iCs/>
          <w:szCs w:val="20"/>
        </w:rPr>
        <w:t xml:space="preserve"> </w:t>
      </w:r>
      <w:r w:rsidRPr="00A04A0B">
        <w:rPr>
          <w:rFonts w:ascii="Sylfaen" w:hAnsi="Sylfaen" w:cs="Sylfaen"/>
          <w:i/>
          <w:iCs/>
          <w:szCs w:val="20"/>
        </w:rPr>
        <w:t>անուն</w:t>
      </w:r>
      <w:r w:rsidRPr="00A04A0B">
        <w:rPr>
          <w:rFonts w:ascii="Sylfaen" w:hAnsi="Sylfaen" w:cs="Times New Roman"/>
          <w:i/>
          <w:iCs/>
          <w:szCs w:val="20"/>
        </w:rPr>
        <w:t xml:space="preserve"> </w:t>
      </w:r>
      <w:r w:rsidRPr="00A04A0B">
        <w:rPr>
          <w:rFonts w:ascii="Sylfaen" w:hAnsi="Sylfaen" w:cs="Sylfaen"/>
          <w:i/>
          <w:iCs/>
          <w:szCs w:val="20"/>
        </w:rPr>
        <w:t>և</w:t>
      </w:r>
      <w:r w:rsidRPr="00A04A0B">
        <w:rPr>
          <w:rFonts w:ascii="Sylfaen" w:hAnsi="Sylfaen" w:cs="Times New Roman"/>
          <w:i/>
          <w:iCs/>
          <w:szCs w:val="20"/>
        </w:rPr>
        <w:t xml:space="preserve"> </w:t>
      </w:r>
      <w:r w:rsidRPr="00A04A0B">
        <w:rPr>
          <w:rFonts w:ascii="Sylfaen" w:hAnsi="Sylfaen" w:cs="Sylfaen"/>
          <w:i/>
          <w:iCs/>
          <w:szCs w:val="20"/>
        </w:rPr>
        <w:t>հասցե</w:t>
      </w:r>
      <w:r w:rsidRPr="00A04A0B">
        <w:rPr>
          <w:rFonts w:ascii="Sylfaen" w:hAnsi="Sylfaen" w:cs="Times New Roman"/>
          <w:i/>
          <w:iCs/>
          <w:szCs w:val="20"/>
        </w:rPr>
        <w:t>]</w:t>
      </w:r>
      <w:r w:rsidRPr="00A04A0B">
        <w:rPr>
          <w:rFonts w:ascii="Sylfaen" w:hAnsi="Sylfaen" w:cs="Times New Roman"/>
          <w:i/>
          <w:iCs/>
          <w:szCs w:val="20"/>
        </w:rPr>
        <w:tab/>
      </w:r>
    </w:p>
    <w:p w:rsidR="00395CFF" w:rsidRPr="00A04A0B" w:rsidRDefault="00395CFF" w:rsidP="00395CFF">
      <w:pPr>
        <w:pStyle w:val="NormalWeb"/>
        <w:jc w:val="both"/>
        <w:rPr>
          <w:rFonts w:ascii="Sylfaen" w:hAnsi="Sylfaen" w:cs="Times New Roman"/>
          <w:szCs w:val="20"/>
        </w:rPr>
      </w:pPr>
      <w:r w:rsidRPr="00A04A0B">
        <w:rPr>
          <w:rFonts w:ascii="Sylfaen" w:hAnsi="Sylfaen" w:cs="Sylfaen"/>
          <w:b/>
          <w:bCs/>
          <w:szCs w:val="20"/>
        </w:rPr>
        <w:t>IFB No.</w:t>
      </w:r>
      <w:r w:rsidRPr="00A04A0B">
        <w:rPr>
          <w:rFonts w:ascii="Sylfaen" w:hAnsi="Sylfaen" w:cs="Times New Roman"/>
          <w:szCs w:val="20"/>
        </w:rPr>
        <w:tab/>
      </w:r>
      <w:r w:rsidRPr="00A04A0B">
        <w:rPr>
          <w:rFonts w:ascii="Sylfaen" w:hAnsi="Sylfaen" w:cs="Times New Roman"/>
          <w:i/>
          <w:szCs w:val="20"/>
        </w:rPr>
        <w:t>[</w:t>
      </w:r>
      <w:r w:rsidR="00A20A5D" w:rsidRPr="00A04A0B">
        <w:rPr>
          <w:rFonts w:ascii="Sylfaen" w:hAnsi="Sylfaen" w:cs="Times New Roman"/>
          <w:i/>
          <w:szCs w:val="20"/>
        </w:rPr>
        <w:t>Գնորդի` Հայտի հրավերի համարը</w:t>
      </w:r>
      <w:r w:rsidRPr="00A04A0B">
        <w:rPr>
          <w:rFonts w:ascii="Sylfaen" w:hAnsi="Sylfaen" w:cs="Times New Roman"/>
          <w:i/>
          <w:szCs w:val="20"/>
        </w:rPr>
        <w:t>]</w:t>
      </w:r>
    </w:p>
    <w:p w:rsidR="00C62731" w:rsidRPr="00A04A0B" w:rsidRDefault="00C62731" w:rsidP="00395CFF">
      <w:pPr>
        <w:pStyle w:val="NormalWeb"/>
        <w:jc w:val="both"/>
        <w:rPr>
          <w:rFonts w:ascii="Sylfaen" w:hAnsi="Sylfaen" w:cs="Times New Roman"/>
          <w:b/>
          <w:szCs w:val="20"/>
        </w:rPr>
      </w:pPr>
    </w:p>
    <w:p w:rsidR="00395CFF" w:rsidRPr="00A04A0B" w:rsidRDefault="00395CFF" w:rsidP="00395CFF">
      <w:pPr>
        <w:pStyle w:val="NormalWeb"/>
        <w:jc w:val="both"/>
        <w:rPr>
          <w:rFonts w:ascii="Sylfaen" w:hAnsi="Sylfaen" w:cs="Times New Roman"/>
          <w:b/>
          <w:szCs w:val="20"/>
        </w:rPr>
      </w:pPr>
      <w:r w:rsidRPr="00A04A0B">
        <w:rPr>
          <w:rFonts w:ascii="Sylfaen" w:hAnsi="Sylfaen" w:cs="Times New Roman"/>
          <w:b/>
          <w:szCs w:val="20"/>
        </w:rPr>
        <w:t>Ամսաթիվ`</w:t>
      </w:r>
      <w:r w:rsidR="00A23E1F" w:rsidRPr="00A04A0B">
        <w:rPr>
          <w:rFonts w:ascii="Sylfaen" w:hAnsi="Sylfaen" w:cs="Times New Roman"/>
          <w:i/>
          <w:iCs/>
        </w:rPr>
        <w:t>[տրամադրման ամսաթիվը]</w:t>
      </w:r>
    </w:p>
    <w:p w:rsidR="007D6236" w:rsidRPr="00A04A0B" w:rsidRDefault="00F03096" w:rsidP="007D6236">
      <w:pPr>
        <w:pStyle w:val="NormalWeb"/>
        <w:rPr>
          <w:rFonts w:ascii="Sylfaen" w:hAnsi="Sylfaen" w:cs="Times New Roman"/>
          <w:i/>
          <w:iCs/>
        </w:rPr>
      </w:pPr>
      <w:r w:rsidRPr="00A04A0B">
        <w:rPr>
          <w:rFonts w:ascii="Sylfaen" w:hAnsi="Sylfaen" w:cs="Sylfaen"/>
          <w:b/>
          <w:bCs/>
          <w:szCs w:val="20"/>
        </w:rPr>
        <w:t>ՀԱՅՏԻ</w:t>
      </w:r>
      <w:r w:rsidRPr="00A04A0B">
        <w:rPr>
          <w:rFonts w:ascii="Sylfaen" w:hAnsi="Sylfaen" w:cs="Times New Roman"/>
          <w:b/>
          <w:bCs/>
          <w:szCs w:val="20"/>
        </w:rPr>
        <w:t xml:space="preserve"> </w:t>
      </w:r>
      <w:r w:rsidRPr="00A04A0B">
        <w:rPr>
          <w:rFonts w:ascii="Sylfaen" w:hAnsi="Sylfaen" w:cs="Sylfaen"/>
          <w:b/>
          <w:bCs/>
          <w:szCs w:val="20"/>
        </w:rPr>
        <w:t>ԵՐԱՇԽԻՔ</w:t>
      </w:r>
      <w:r w:rsidRPr="00A04A0B">
        <w:rPr>
          <w:rFonts w:ascii="Sylfaen" w:hAnsi="Sylfaen" w:cs="Times New Roman"/>
          <w:b/>
          <w:bCs/>
          <w:szCs w:val="20"/>
        </w:rPr>
        <w:t xml:space="preserve"> No.</w:t>
      </w:r>
      <w:r w:rsidRPr="00A04A0B">
        <w:rPr>
          <w:rFonts w:ascii="Sylfaen" w:hAnsi="Sylfaen" w:cs="Times New Roman"/>
          <w:b/>
          <w:bCs/>
        </w:rPr>
        <w:t xml:space="preserve"> </w:t>
      </w:r>
      <w:r w:rsidR="007D6236" w:rsidRPr="00A04A0B">
        <w:rPr>
          <w:rFonts w:ascii="Sylfaen" w:hAnsi="Sylfaen" w:cs="Times New Roman"/>
          <w:i/>
          <w:iCs/>
        </w:rPr>
        <w:t>[</w:t>
      </w:r>
      <w:r w:rsidR="00C62731" w:rsidRPr="00A04A0B">
        <w:rPr>
          <w:rFonts w:ascii="Sylfaen" w:hAnsi="Sylfaen" w:cs="Times New Roman"/>
          <w:i/>
          <w:iCs/>
        </w:rPr>
        <w:t>Երաշխավորողի համարը</w:t>
      </w:r>
      <w:r w:rsidR="007D6236" w:rsidRPr="00A04A0B">
        <w:rPr>
          <w:rFonts w:ascii="Sylfaen" w:hAnsi="Sylfaen" w:cs="Times New Roman"/>
          <w:i/>
          <w:iCs/>
        </w:rPr>
        <w:t>]</w:t>
      </w:r>
    </w:p>
    <w:p w:rsidR="007D6236" w:rsidRPr="00A04A0B" w:rsidRDefault="00F03096" w:rsidP="007D6236">
      <w:pPr>
        <w:pStyle w:val="NormalWeb"/>
        <w:rPr>
          <w:rFonts w:ascii="Sylfaen" w:hAnsi="Sylfaen" w:cs="Times New Roman"/>
          <w:i/>
          <w:iCs/>
        </w:rPr>
      </w:pPr>
      <w:r w:rsidRPr="00A04A0B">
        <w:rPr>
          <w:rFonts w:ascii="Sylfaen" w:hAnsi="Sylfaen" w:cs="Times New Roman"/>
          <w:b/>
          <w:bCs/>
        </w:rPr>
        <w:t>Երաշխավորող</w:t>
      </w:r>
      <w:r w:rsidR="007D6236" w:rsidRPr="00A04A0B">
        <w:rPr>
          <w:rFonts w:ascii="Sylfaen" w:hAnsi="Sylfaen" w:cs="Times New Roman"/>
          <w:b/>
          <w:bCs/>
        </w:rPr>
        <w:t xml:space="preserve">:  </w:t>
      </w:r>
      <w:r w:rsidR="007D6236" w:rsidRPr="00A04A0B">
        <w:rPr>
          <w:rFonts w:ascii="Sylfaen" w:hAnsi="Sylfaen" w:cs="Times New Roman"/>
          <w:i/>
          <w:iCs/>
        </w:rPr>
        <w:t>[</w:t>
      </w:r>
      <w:r w:rsidR="00C62731" w:rsidRPr="00A04A0B">
        <w:rPr>
          <w:rFonts w:ascii="Sylfaen" w:hAnsi="Sylfaen" w:cs="Times New Roman"/>
          <w:i/>
          <w:iCs/>
        </w:rPr>
        <w:t>Հարցի անվանումը և հասցեն, եթե նշված չէ ձևաթղթում</w:t>
      </w:r>
      <w:r w:rsidR="007D6236" w:rsidRPr="00A04A0B">
        <w:rPr>
          <w:rFonts w:ascii="Sylfaen" w:hAnsi="Sylfaen" w:cs="Times New Roman"/>
          <w:i/>
          <w:iCs/>
        </w:rPr>
        <w:t>]</w:t>
      </w:r>
    </w:p>
    <w:p w:rsidR="0030675C" w:rsidRPr="00A04A0B" w:rsidRDefault="0030675C" w:rsidP="0030675C">
      <w:pPr>
        <w:tabs>
          <w:tab w:val="left" w:pos="-720"/>
          <w:tab w:val="left" w:pos="0"/>
          <w:tab w:val="left" w:pos="712"/>
          <w:tab w:val="left" w:pos="1440"/>
          <w:tab w:val="left" w:pos="2160"/>
        </w:tabs>
        <w:suppressAutoHyphens/>
        <w:jc w:val="both"/>
        <w:rPr>
          <w:rFonts w:ascii="Sylfaen" w:hAnsi="Sylfaen"/>
          <w:i/>
          <w:spacing w:val="-3"/>
        </w:rPr>
      </w:pPr>
      <w:r w:rsidRPr="00A04A0B">
        <w:rPr>
          <w:rFonts w:ascii="Sylfaen" w:hAnsi="Sylfaen" w:cs="Sylfaen"/>
          <w:spacing w:val="-3"/>
        </w:rPr>
        <w:t>Մենք</w:t>
      </w:r>
      <w:r w:rsidRPr="00A04A0B">
        <w:rPr>
          <w:rFonts w:ascii="Sylfaen" w:hAnsi="Sylfaen" w:cs="Arial Armenian"/>
          <w:spacing w:val="-3"/>
        </w:rPr>
        <w:t xml:space="preserve"> </w:t>
      </w:r>
      <w:r w:rsidRPr="00A04A0B">
        <w:rPr>
          <w:rFonts w:ascii="Sylfaen" w:hAnsi="Sylfaen" w:cs="Sylfaen"/>
          <w:spacing w:val="-3"/>
        </w:rPr>
        <w:t>տեղեկացվել</w:t>
      </w:r>
      <w:r w:rsidRPr="00A04A0B">
        <w:rPr>
          <w:rFonts w:ascii="Sylfaen" w:hAnsi="Sylfaen" w:cs="Arial Armenian"/>
          <w:spacing w:val="-3"/>
        </w:rPr>
        <w:t xml:space="preserve"> </w:t>
      </w:r>
      <w:r w:rsidRPr="00A04A0B">
        <w:rPr>
          <w:rFonts w:ascii="Sylfaen" w:hAnsi="Sylfaen" w:cs="Sylfaen"/>
          <w:spacing w:val="-3"/>
        </w:rPr>
        <w:t>ենք</w:t>
      </w:r>
      <w:r w:rsidRPr="00A04A0B">
        <w:rPr>
          <w:rFonts w:ascii="Sylfaen" w:hAnsi="Sylfaen" w:cs="Arial Armenian"/>
          <w:spacing w:val="-3"/>
        </w:rPr>
        <w:t xml:space="preserve">, </w:t>
      </w:r>
      <w:r w:rsidRPr="00A04A0B">
        <w:rPr>
          <w:rFonts w:ascii="Sylfaen" w:hAnsi="Sylfaen" w:cs="Sylfaen"/>
          <w:spacing w:val="-3"/>
        </w:rPr>
        <w:t>որ</w:t>
      </w:r>
      <w:r w:rsidRPr="00A04A0B">
        <w:rPr>
          <w:rFonts w:ascii="Sylfaen" w:hAnsi="Sylfaen" w:cs="Arial Armenian"/>
          <w:spacing w:val="-3"/>
        </w:rPr>
        <w:t xml:space="preserve"> </w:t>
      </w:r>
      <w:r w:rsidRPr="00A04A0B">
        <w:rPr>
          <w:rFonts w:ascii="Sylfaen" w:hAnsi="Sylfaen"/>
          <w:spacing w:val="-3"/>
        </w:rPr>
        <w:t>[</w:t>
      </w:r>
      <w:r w:rsidRPr="00A04A0B">
        <w:rPr>
          <w:rFonts w:ascii="Sylfaen" w:hAnsi="Sylfaen" w:cs="Sylfaen"/>
          <w:iCs/>
          <w:lang w:val="af-ZA"/>
        </w:rPr>
        <w:t>Հայտատուի</w:t>
      </w:r>
      <w:r w:rsidRPr="00A04A0B">
        <w:rPr>
          <w:rFonts w:ascii="Sylfaen" w:hAnsi="Sylfaen" w:cs="Arial Armenian"/>
          <w:iCs/>
          <w:lang w:val="af-ZA"/>
        </w:rPr>
        <w:t xml:space="preserve"> </w:t>
      </w:r>
      <w:r w:rsidRPr="00A04A0B">
        <w:rPr>
          <w:rFonts w:ascii="Sylfaen" w:hAnsi="Sylfaen" w:cs="Sylfaen"/>
          <w:iCs/>
          <w:lang w:val="af-ZA"/>
        </w:rPr>
        <w:t>լրիվ</w:t>
      </w:r>
      <w:r w:rsidRPr="00A04A0B">
        <w:rPr>
          <w:rFonts w:ascii="Sylfaen" w:hAnsi="Sylfaen" w:cs="Arial Armenian"/>
          <w:iCs/>
          <w:lang w:val="af-ZA"/>
        </w:rPr>
        <w:t xml:space="preserve"> </w:t>
      </w:r>
      <w:r w:rsidRPr="00A04A0B">
        <w:rPr>
          <w:rFonts w:ascii="Sylfaen" w:hAnsi="Sylfaen" w:cs="Sylfaen"/>
          <w:iCs/>
          <w:lang w:val="af-ZA"/>
        </w:rPr>
        <w:t>անունը</w:t>
      </w:r>
      <w:r w:rsidRPr="00A04A0B">
        <w:rPr>
          <w:rFonts w:ascii="Sylfaen" w:hAnsi="Sylfaen" w:cs="Arial Armenian"/>
          <w:iCs/>
          <w:lang w:val="af-ZA"/>
        </w:rPr>
        <w:t xml:space="preserve">, </w:t>
      </w:r>
      <w:r w:rsidRPr="00A04A0B">
        <w:rPr>
          <w:rFonts w:ascii="Sylfaen" w:hAnsi="Sylfaen" w:cs="Sylfaen"/>
          <w:iCs/>
          <w:lang w:val="af-ZA"/>
        </w:rPr>
        <w:t>համատեղ</w:t>
      </w:r>
      <w:r w:rsidRPr="00A04A0B">
        <w:rPr>
          <w:rFonts w:ascii="Sylfaen" w:hAnsi="Sylfaen" w:cs="Arial Armenian"/>
          <w:iCs/>
          <w:lang w:val="af-ZA"/>
        </w:rPr>
        <w:t xml:space="preserve"> </w:t>
      </w:r>
      <w:r w:rsidRPr="00A04A0B">
        <w:rPr>
          <w:rFonts w:ascii="Sylfaen" w:hAnsi="Sylfaen" w:cs="Sylfaen"/>
          <w:iCs/>
          <w:lang w:val="af-ZA"/>
        </w:rPr>
        <w:t>ձեռնարկության</w:t>
      </w:r>
      <w:r w:rsidRPr="00A04A0B">
        <w:rPr>
          <w:rFonts w:ascii="Sylfaen" w:hAnsi="Sylfaen" w:cs="Arial Armenian"/>
          <w:iCs/>
          <w:lang w:val="af-ZA"/>
        </w:rPr>
        <w:t xml:space="preserve"> </w:t>
      </w:r>
      <w:r w:rsidRPr="00A04A0B">
        <w:rPr>
          <w:rFonts w:ascii="Sylfaen" w:hAnsi="Sylfaen" w:cs="Sylfaen"/>
          <w:iCs/>
          <w:lang w:val="af-ZA"/>
        </w:rPr>
        <w:t>դեպքում</w:t>
      </w:r>
      <w:r w:rsidRPr="00A04A0B">
        <w:rPr>
          <w:rFonts w:ascii="Sylfaen" w:hAnsi="Sylfaen" w:cs="Arial Armenian"/>
          <w:iCs/>
          <w:lang w:val="af-ZA"/>
        </w:rPr>
        <w:t xml:space="preserve">, </w:t>
      </w:r>
      <w:r w:rsidRPr="00A04A0B">
        <w:rPr>
          <w:rFonts w:ascii="Sylfaen" w:hAnsi="Sylfaen" w:cs="Sylfaen"/>
          <w:iCs/>
          <w:lang w:val="af-ZA"/>
        </w:rPr>
        <w:t>Հայտի</w:t>
      </w:r>
      <w:r w:rsidRPr="00A04A0B">
        <w:rPr>
          <w:rFonts w:ascii="Sylfaen" w:hAnsi="Sylfaen" w:cs="Arial Armenian"/>
          <w:iCs/>
          <w:lang w:val="af-ZA"/>
        </w:rPr>
        <w:t xml:space="preserve"> </w:t>
      </w:r>
      <w:r w:rsidRPr="00A04A0B">
        <w:rPr>
          <w:rFonts w:ascii="Sylfaen" w:hAnsi="Sylfaen" w:cs="Sylfaen"/>
          <w:iCs/>
          <w:lang w:val="af-ZA"/>
        </w:rPr>
        <w:t>Երաշխիքը</w:t>
      </w:r>
      <w:r w:rsidRPr="00A04A0B">
        <w:rPr>
          <w:rFonts w:ascii="Sylfaen" w:hAnsi="Sylfaen" w:cs="Arial Armenian"/>
          <w:iCs/>
          <w:lang w:val="af-ZA"/>
        </w:rPr>
        <w:t xml:space="preserve"> </w:t>
      </w:r>
      <w:r w:rsidRPr="00A04A0B">
        <w:rPr>
          <w:rFonts w:ascii="Sylfaen" w:hAnsi="Sylfaen" w:cs="Sylfaen"/>
          <w:iCs/>
          <w:lang w:val="af-ZA"/>
        </w:rPr>
        <w:t>պետք</w:t>
      </w:r>
      <w:r w:rsidRPr="00A04A0B">
        <w:rPr>
          <w:rFonts w:ascii="Sylfaen" w:hAnsi="Sylfaen" w:cs="Arial Armenian"/>
          <w:iCs/>
          <w:lang w:val="af-ZA"/>
        </w:rPr>
        <w:t xml:space="preserve"> </w:t>
      </w:r>
      <w:r w:rsidRPr="00A04A0B">
        <w:rPr>
          <w:rFonts w:ascii="Sylfaen" w:hAnsi="Sylfaen" w:cs="Sylfaen"/>
          <w:iCs/>
          <w:lang w:val="af-ZA"/>
        </w:rPr>
        <w:t>է</w:t>
      </w:r>
      <w:r w:rsidRPr="00A04A0B">
        <w:rPr>
          <w:rFonts w:ascii="Sylfaen" w:hAnsi="Sylfaen" w:cs="Arial Armenian"/>
          <w:iCs/>
          <w:lang w:val="af-ZA"/>
        </w:rPr>
        <w:t xml:space="preserve"> </w:t>
      </w:r>
      <w:r w:rsidRPr="00A04A0B">
        <w:rPr>
          <w:rFonts w:ascii="Sylfaen" w:hAnsi="Sylfaen" w:cs="Sylfaen"/>
          <w:iCs/>
          <w:lang w:val="af-ZA"/>
        </w:rPr>
        <w:t>լինի</w:t>
      </w:r>
      <w:r w:rsidRPr="00A04A0B">
        <w:rPr>
          <w:rFonts w:ascii="Sylfaen" w:hAnsi="Sylfaen" w:cs="Arial Armenian"/>
          <w:iCs/>
          <w:lang w:val="af-ZA"/>
        </w:rPr>
        <w:t xml:space="preserve"> </w:t>
      </w:r>
      <w:r w:rsidRPr="00A04A0B">
        <w:rPr>
          <w:rFonts w:ascii="Sylfaen" w:hAnsi="Sylfaen" w:cs="Sylfaen"/>
          <w:iCs/>
          <w:lang w:val="af-ZA"/>
        </w:rPr>
        <w:t>հայտը</w:t>
      </w:r>
      <w:r w:rsidRPr="00A04A0B">
        <w:rPr>
          <w:rFonts w:ascii="Sylfaen" w:hAnsi="Sylfaen" w:cs="Arial Armenian"/>
          <w:iCs/>
          <w:lang w:val="af-ZA"/>
        </w:rPr>
        <w:t xml:space="preserve"> </w:t>
      </w:r>
      <w:r w:rsidRPr="00A04A0B">
        <w:rPr>
          <w:rFonts w:ascii="Sylfaen" w:hAnsi="Sylfaen" w:cs="Sylfaen"/>
          <w:iCs/>
          <w:lang w:val="af-ZA"/>
        </w:rPr>
        <w:t>ներկայացնող</w:t>
      </w:r>
      <w:r w:rsidRPr="00A04A0B">
        <w:rPr>
          <w:rFonts w:ascii="Sylfaen" w:hAnsi="Sylfaen" w:cs="Arial Armenian"/>
          <w:iCs/>
          <w:lang w:val="af-ZA"/>
        </w:rPr>
        <w:t xml:space="preserve"> </w:t>
      </w:r>
      <w:r w:rsidRPr="00A04A0B">
        <w:rPr>
          <w:rFonts w:ascii="Sylfaen" w:hAnsi="Sylfaen" w:cs="Sylfaen"/>
          <w:iCs/>
          <w:lang w:val="af-ZA"/>
        </w:rPr>
        <w:t>համատեղ</w:t>
      </w:r>
      <w:r w:rsidRPr="00A04A0B">
        <w:rPr>
          <w:rFonts w:ascii="Sylfaen" w:hAnsi="Sylfaen" w:cs="Arial Armenian"/>
          <w:iCs/>
          <w:lang w:val="af-ZA"/>
        </w:rPr>
        <w:t xml:space="preserve"> </w:t>
      </w:r>
      <w:r w:rsidRPr="00A04A0B">
        <w:rPr>
          <w:rFonts w:ascii="Sylfaen" w:hAnsi="Sylfaen" w:cs="Sylfaen"/>
          <w:iCs/>
          <w:lang w:val="af-ZA"/>
        </w:rPr>
        <w:t>ձեռնարկության</w:t>
      </w:r>
      <w:r w:rsidRPr="00A04A0B">
        <w:rPr>
          <w:rFonts w:ascii="Sylfaen" w:hAnsi="Sylfaen" w:cs="Arial Armenian"/>
          <w:iCs/>
          <w:lang w:val="af-ZA"/>
        </w:rPr>
        <w:t xml:space="preserve"> </w:t>
      </w:r>
      <w:r w:rsidRPr="00A04A0B">
        <w:rPr>
          <w:rFonts w:ascii="Sylfaen" w:hAnsi="Sylfaen" w:cs="Sylfaen"/>
          <w:iCs/>
          <w:lang w:val="af-ZA"/>
        </w:rPr>
        <w:t>բոլոր</w:t>
      </w:r>
      <w:r w:rsidRPr="00A04A0B">
        <w:rPr>
          <w:rFonts w:ascii="Sylfaen" w:hAnsi="Sylfaen" w:cs="Arial Armenian"/>
          <w:iCs/>
          <w:lang w:val="af-ZA"/>
        </w:rPr>
        <w:t xml:space="preserve"> </w:t>
      </w:r>
      <w:r w:rsidRPr="00A04A0B">
        <w:rPr>
          <w:rFonts w:ascii="Sylfaen" w:hAnsi="Sylfaen" w:cs="Sylfaen"/>
          <w:iCs/>
          <w:lang w:val="af-ZA"/>
        </w:rPr>
        <w:t>գործընկերների</w:t>
      </w:r>
      <w:r w:rsidRPr="00A04A0B">
        <w:rPr>
          <w:rFonts w:ascii="Sylfaen" w:hAnsi="Sylfaen" w:cs="Arial Armenian"/>
          <w:iCs/>
          <w:lang w:val="af-ZA"/>
        </w:rPr>
        <w:t xml:space="preserve"> </w:t>
      </w:r>
      <w:r w:rsidRPr="00A04A0B">
        <w:rPr>
          <w:rFonts w:ascii="Sylfaen" w:hAnsi="Sylfaen" w:cs="Sylfaen"/>
          <w:iCs/>
          <w:lang w:val="af-ZA"/>
        </w:rPr>
        <w:t>անունով</w:t>
      </w:r>
      <w:r w:rsidRPr="00A04A0B">
        <w:rPr>
          <w:rFonts w:ascii="Sylfaen" w:hAnsi="Sylfaen"/>
          <w:iCs/>
          <w:lang w:val="af-ZA"/>
        </w:rPr>
        <w:t>]</w:t>
      </w:r>
      <w:r w:rsidRPr="00A04A0B">
        <w:rPr>
          <w:rFonts w:ascii="Sylfaen" w:hAnsi="Sylfaen"/>
          <w:spacing w:val="-3"/>
        </w:rPr>
        <w:t xml:space="preserve"> (</w:t>
      </w:r>
      <w:r w:rsidRPr="00A04A0B">
        <w:rPr>
          <w:rFonts w:ascii="Sylfaen" w:hAnsi="Sylfaen" w:cs="Sylfaen"/>
          <w:spacing w:val="-3"/>
        </w:rPr>
        <w:t>այսուհետ՝</w:t>
      </w:r>
      <w:r w:rsidRPr="00A04A0B">
        <w:rPr>
          <w:rFonts w:ascii="Sylfaen" w:hAnsi="Sylfaen" w:cs="Arial Armenian"/>
          <w:spacing w:val="-3"/>
        </w:rPr>
        <w:t xml:space="preserve"> «Դիմող</w:t>
      </w:r>
      <w:r w:rsidRPr="00A04A0B">
        <w:rPr>
          <w:rFonts w:ascii="Sylfaen" w:hAnsi="Sylfaen" w:cs="Sylfaen"/>
          <w:spacing w:val="-3"/>
        </w:rPr>
        <w:t>»</w:t>
      </w:r>
      <w:r w:rsidRPr="00A04A0B">
        <w:rPr>
          <w:rFonts w:ascii="Sylfaen" w:hAnsi="Sylfaen" w:cs="Arial Armenian"/>
          <w:spacing w:val="-3"/>
        </w:rPr>
        <w:t xml:space="preserve">) </w:t>
      </w:r>
      <w:r w:rsidRPr="00A04A0B">
        <w:rPr>
          <w:rFonts w:ascii="Sylfaen" w:hAnsi="Sylfaen" w:cs="Sylfaen"/>
          <w:spacing w:val="-3"/>
        </w:rPr>
        <w:t>Ձեզ</w:t>
      </w:r>
      <w:r w:rsidRPr="00A04A0B">
        <w:rPr>
          <w:rFonts w:ascii="Sylfaen" w:hAnsi="Sylfaen" w:cs="Arial Armenian"/>
          <w:spacing w:val="-3"/>
        </w:rPr>
        <w:t xml:space="preserve"> </w:t>
      </w:r>
      <w:r w:rsidRPr="00A04A0B">
        <w:rPr>
          <w:rFonts w:ascii="Sylfaen" w:hAnsi="Sylfaen" w:cs="Sylfaen"/>
          <w:spacing w:val="-3"/>
        </w:rPr>
        <w:t>Հայտ</w:t>
      </w:r>
      <w:r w:rsidRPr="00A04A0B">
        <w:rPr>
          <w:rFonts w:ascii="Sylfaen" w:hAnsi="Sylfaen" w:cs="Arial Armenian"/>
          <w:spacing w:val="-3"/>
        </w:rPr>
        <w:t xml:space="preserve"> </w:t>
      </w:r>
      <w:r w:rsidRPr="00A04A0B">
        <w:rPr>
          <w:rFonts w:ascii="Sylfaen" w:hAnsi="Sylfaen" w:cs="Sylfaen"/>
          <w:spacing w:val="-3"/>
        </w:rPr>
        <w:t>է</w:t>
      </w:r>
      <w:r w:rsidRPr="00A04A0B">
        <w:rPr>
          <w:rFonts w:ascii="Sylfaen" w:hAnsi="Sylfaen" w:cs="Arial Armenian"/>
          <w:spacing w:val="-3"/>
        </w:rPr>
        <w:t xml:space="preserve"> </w:t>
      </w:r>
      <w:r w:rsidRPr="00A04A0B">
        <w:rPr>
          <w:rFonts w:ascii="Sylfaen" w:hAnsi="Sylfaen" w:cs="Sylfaen"/>
          <w:spacing w:val="-3"/>
        </w:rPr>
        <w:t>ներկայացրել՝</w:t>
      </w:r>
      <w:r w:rsidRPr="00A04A0B">
        <w:rPr>
          <w:rFonts w:ascii="Sylfaen" w:hAnsi="Sylfaen" w:cs="Arial Armenian"/>
          <w:spacing w:val="-3"/>
        </w:rPr>
        <w:t xml:space="preserve"> </w:t>
      </w:r>
      <w:r w:rsidRPr="00A04A0B">
        <w:rPr>
          <w:rFonts w:ascii="Sylfaen" w:hAnsi="Sylfaen" w:cs="Sylfaen"/>
          <w:spacing w:val="-3"/>
        </w:rPr>
        <w:t>թվագրված</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ամսաթիվը</w:t>
      </w:r>
      <w:r w:rsidRPr="00A04A0B">
        <w:rPr>
          <w:rFonts w:ascii="Sylfaen" w:hAnsi="Sylfaen" w:cs="Arial Armenian"/>
          <w:i/>
          <w:spacing w:val="-3"/>
        </w:rPr>
        <w:t>]</w:t>
      </w:r>
      <w:r w:rsidRPr="00A04A0B">
        <w:rPr>
          <w:rFonts w:ascii="Sylfaen" w:hAnsi="Sylfaen"/>
          <w:i/>
          <w:spacing w:val="-3"/>
        </w:rPr>
        <w:t xml:space="preserve"> </w:t>
      </w:r>
      <w:r w:rsidRPr="00A04A0B">
        <w:rPr>
          <w:rFonts w:ascii="Sylfaen" w:hAnsi="Sylfaen"/>
          <w:spacing w:val="-3"/>
        </w:rPr>
        <w:t>(</w:t>
      </w:r>
      <w:r w:rsidRPr="00A04A0B">
        <w:rPr>
          <w:rFonts w:ascii="Sylfaen" w:hAnsi="Sylfaen" w:cs="Sylfaen"/>
          <w:spacing w:val="-3"/>
        </w:rPr>
        <w:t>այսուհետ՝</w:t>
      </w:r>
      <w:r w:rsidRPr="00A04A0B">
        <w:rPr>
          <w:rFonts w:ascii="Sylfaen" w:hAnsi="Sylfaen" w:cs="Arial Armenian"/>
          <w:spacing w:val="-3"/>
        </w:rPr>
        <w:t xml:space="preserve"> «</w:t>
      </w:r>
      <w:r w:rsidRPr="00A04A0B">
        <w:rPr>
          <w:rFonts w:ascii="Sylfaen" w:hAnsi="Sylfaen" w:cs="Sylfaen"/>
          <w:spacing w:val="-3"/>
        </w:rPr>
        <w:t>Հայտ»</w:t>
      </w:r>
      <w:r w:rsidRPr="00A04A0B">
        <w:rPr>
          <w:rFonts w:ascii="Sylfaen" w:hAnsi="Sylfaen" w:cs="Arial Armenian"/>
          <w:spacing w:val="-3"/>
        </w:rPr>
        <w:t>)</w:t>
      </w:r>
      <w:r w:rsidRPr="00A04A0B">
        <w:rPr>
          <w:rFonts w:ascii="Sylfaen" w:hAnsi="Sylfaen" w:cs="Sylfaen"/>
          <w:spacing w:val="-3"/>
        </w:rPr>
        <w:t>՝</w:t>
      </w:r>
      <w:r w:rsidRPr="00A04A0B">
        <w:rPr>
          <w:rFonts w:ascii="Sylfaen" w:hAnsi="Sylfaen" w:cs="Arial Armenian"/>
          <w:spacing w:val="-3"/>
        </w:rPr>
        <w:t xml:space="preserve"> </w:t>
      </w:r>
      <w:r w:rsidRPr="00A04A0B">
        <w:rPr>
          <w:rFonts w:ascii="Sylfaen" w:hAnsi="Sylfaen" w:cs="Sylfaen"/>
          <w:spacing w:val="-3"/>
        </w:rPr>
        <w:t>Մրցութային</w:t>
      </w:r>
      <w:r w:rsidRPr="00A04A0B">
        <w:rPr>
          <w:rFonts w:ascii="Sylfaen" w:hAnsi="Sylfaen" w:cs="Arial Armenian"/>
          <w:spacing w:val="-3"/>
        </w:rPr>
        <w:t xml:space="preserve"> </w:t>
      </w:r>
      <w:r w:rsidRPr="00A04A0B">
        <w:rPr>
          <w:rFonts w:ascii="Sylfaen" w:hAnsi="Sylfaen" w:cs="Sylfaen"/>
          <w:spacing w:val="-3"/>
        </w:rPr>
        <w:t>Հրավեր</w:t>
      </w:r>
      <w:r w:rsidRPr="00A04A0B">
        <w:rPr>
          <w:rFonts w:ascii="Sylfaen" w:hAnsi="Sylfaen" w:cs="Arial Armenian"/>
          <w:spacing w:val="-3"/>
        </w:rPr>
        <w:t xml:space="preserve"> No.</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ՄՀ</w:t>
      </w:r>
      <w:r w:rsidRPr="00A04A0B">
        <w:rPr>
          <w:rFonts w:ascii="Sylfaen" w:hAnsi="Sylfaen" w:cs="Arial Armenian"/>
          <w:i/>
          <w:spacing w:val="-3"/>
        </w:rPr>
        <w:t xml:space="preserve"> </w:t>
      </w:r>
      <w:r w:rsidRPr="00A04A0B">
        <w:rPr>
          <w:rFonts w:ascii="Sylfaen" w:hAnsi="Sylfaen" w:cs="Sylfaen"/>
          <w:i/>
          <w:spacing w:val="-3"/>
        </w:rPr>
        <w:t>համարը</w:t>
      </w:r>
      <w:r w:rsidRPr="00A04A0B">
        <w:rPr>
          <w:rFonts w:ascii="Sylfaen" w:hAnsi="Sylfaen"/>
          <w:i/>
          <w:spacing w:val="-3"/>
        </w:rPr>
        <w:t>]</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ՄՀ</w:t>
      </w:r>
      <w:r w:rsidRPr="00A04A0B">
        <w:rPr>
          <w:rFonts w:ascii="Sylfaen" w:hAnsi="Sylfaen"/>
          <w:i/>
          <w:spacing w:val="-3"/>
        </w:rPr>
        <w:t>]</w:t>
      </w:r>
      <w:r w:rsidRPr="00A04A0B">
        <w:rPr>
          <w:rFonts w:ascii="Sylfaen" w:hAnsi="Sylfaen"/>
          <w:spacing w:val="-3"/>
        </w:rPr>
        <w:t xml:space="preserve"> –</w:t>
      </w:r>
      <w:r w:rsidRPr="00A04A0B">
        <w:rPr>
          <w:rFonts w:ascii="Sylfaen" w:hAnsi="Sylfaen" w:cs="Sylfaen"/>
          <w:spacing w:val="-3"/>
        </w:rPr>
        <w:t>ի</w:t>
      </w:r>
      <w:r w:rsidRPr="00A04A0B">
        <w:rPr>
          <w:rFonts w:ascii="Sylfaen" w:hAnsi="Sylfaen" w:cs="Arial Armenian"/>
          <w:spacing w:val="-3"/>
        </w:rPr>
        <w:t xml:space="preserve"> </w:t>
      </w:r>
      <w:r w:rsidRPr="00A04A0B">
        <w:rPr>
          <w:rFonts w:ascii="Sylfaen" w:hAnsi="Sylfaen" w:cs="Sylfaen"/>
          <w:spacing w:val="-3"/>
        </w:rPr>
        <w:t>շրջանակում</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Պայմանագրի</w:t>
      </w:r>
      <w:r w:rsidRPr="00A04A0B">
        <w:rPr>
          <w:rFonts w:ascii="Sylfaen" w:hAnsi="Sylfaen" w:cs="Arial Armenian"/>
          <w:i/>
          <w:spacing w:val="-3"/>
        </w:rPr>
        <w:t xml:space="preserve"> </w:t>
      </w:r>
      <w:r w:rsidRPr="00A04A0B">
        <w:rPr>
          <w:rFonts w:ascii="Sylfaen" w:hAnsi="Sylfaen" w:cs="Sylfaen"/>
          <w:i/>
          <w:spacing w:val="-3"/>
        </w:rPr>
        <w:t>անունը</w:t>
      </w:r>
      <w:r w:rsidRPr="00A04A0B">
        <w:rPr>
          <w:rFonts w:ascii="Sylfaen" w:hAnsi="Sylfaen" w:cs="Arial Armenian"/>
          <w:i/>
          <w:spacing w:val="-3"/>
        </w:rPr>
        <w:t>]</w:t>
      </w:r>
      <w:r w:rsidRPr="00A04A0B">
        <w:rPr>
          <w:rFonts w:ascii="Sylfaen" w:hAnsi="Sylfaen"/>
          <w:i/>
          <w:spacing w:val="-3"/>
        </w:rPr>
        <w:t>-</w:t>
      </w:r>
      <w:r w:rsidRPr="00A04A0B">
        <w:rPr>
          <w:rFonts w:ascii="Sylfaen" w:hAnsi="Sylfaen" w:cs="Sylfaen"/>
          <w:spacing w:val="-3"/>
        </w:rPr>
        <w:t>ի</w:t>
      </w:r>
      <w:r w:rsidRPr="00A04A0B">
        <w:rPr>
          <w:rFonts w:ascii="Sylfaen" w:hAnsi="Sylfaen" w:cs="Arial Armenian"/>
          <w:spacing w:val="-3"/>
        </w:rPr>
        <w:t xml:space="preserve"> </w:t>
      </w:r>
      <w:r w:rsidRPr="00A04A0B">
        <w:rPr>
          <w:rFonts w:ascii="Sylfaen" w:hAnsi="Sylfaen" w:cs="Sylfaen"/>
          <w:spacing w:val="-3"/>
        </w:rPr>
        <w:t>կատարման</w:t>
      </w:r>
      <w:r w:rsidRPr="00A04A0B">
        <w:rPr>
          <w:rFonts w:ascii="Sylfaen" w:hAnsi="Sylfaen" w:cs="Arial Armenian"/>
          <w:spacing w:val="-3"/>
        </w:rPr>
        <w:t xml:space="preserve"> </w:t>
      </w:r>
      <w:r w:rsidRPr="00A04A0B">
        <w:rPr>
          <w:rFonts w:ascii="Sylfaen" w:hAnsi="Sylfaen" w:cs="Sylfaen"/>
          <w:spacing w:val="-3"/>
        </w:rPr>
        <w:t>նպատակով</w:t>
      </w:r>
      <w:r w:rsidRPr="00A04A0B">
        <w:rPr>
          <w:rFonts w:ascii="Sylfaen" w:hAnsi="Sylfaen" w:cs="Arial Armenian"/>
          <w:spacing w:val="-3"/>
        </w:rPr>
        <w:t>:</w:t>
      </w:r>
      <w:r w:rsidRPr="00A04A0B">
        <w:rPr>
          <w:rFonts w:ascii="Sylfaen" w:hAnsi="Sylfaen"/>
          <w:spacing w:val="-3"/>
        </w:rPr>
        <w:t xml:space="preserve"> </w:t>
      </w:r>
      <w:r w:rsidRPr="00A04A0B">
        <w:rPr>
          <w:rFonts w:ascii="Sylfaen" w:hAnsi="Sylfaen"/>
          <w:i/>
          <w:spacing w:val="-3"/>
        </w:rPr>
        <w:t xml:space="preserve">  </w:t>
      </w:r>
    </w:p>
    <w:p w:rsidR="00DA5C6E" w:rsidRPr="00A04A0B" w:rsidRDefault="00DA5C6E" w:rsidP="00DA5C6E">
      <w:pPr>
        <w:pStyle w:val="NormalWeb"/>
        <w:jc w:val="both"/>
        <w:rPr>
          <w:rFonts w:ascii="Sylfaen" w:hAnsi="Sylfaen" w:cs="Times New Roman"/>
        </w:rPr>
      </w:pPr>
      <w:r w:rsidRPr="00A04A0B">
        <w:rPr>
          <w:rFonts w:ascii="Sylfaen" w:hAnsi="Sylfaen" w:cs="Sylfaen"/>
        </w:rPr>
        <w:t>Բացի</w:t>
      </w:r>
      <w:r w:rsidRPr="00A04A0B">
        <w:rPr>
          <w:rFonts w:ascii="Sylfaen" w:hAnsi="Sylfaen" w:cs="Times New Roman"/>
        </w:rPr>
        <w:t xml:space="preserve"> </w:t>
      </w:r>
      <w:r w:rsidRPr="00A04A0B">
        <w:rPr>
          <w:rFonts w:ascii="Sylfaen" w:hAnsi="Sylfaen" w:cs="Sylfaen"/>
        </w:rPr>
        <w:t>այդ</w:t>
      </w:r>
      <w:r w:rsidRPr="00A04A0B">
        <w:rPr>
          <w:rFonts w:ascii="Sylfaen" w:hAnsi="Sylfaen" w:cs="Times New Roman"/>
        </w:rPr>
        <w:t xml:space="preserve">, </w:t>
      </w:r>
      <w:r w:rsidRPr="00A04A0B">
        <w:rPr>
          <w:rFonts w:ascii="Sylfaen" w:hAnsi="Sylfaen" w:cs="Sylfaen"/>
        </w:rPr>
        <w:t>մենք</w:t>
      </w:r>
      <w:r w:rsidRPr="00A04A0B">
        <w:rPr>
          <w:rFonts w:ascii="Sylfaen" w:hAnsi="Sylfaen" w:cs="Times New Roman"/>
        </w:rPr>
        <w:t xml:space="preserve"> </w:t>
      </w:r>
      <w:r w:rsidRPr="00A04A0B">
        <w:rPr>
          <w:rFonts w:ascii="Sylfaen" w:hAnsi="Sylfaen" w:cs="Sylfaen"/>
        </w:rPr>
        <w:t>հասկանում</w:t>
      </w:r>
      <w:r w:rsidRPr="00A04A0B">
        <w:rPr>
          <w:rFonts w:ascii="Sylfaen" w:hAnsi="Sylfaen" w:cs="Times New Roman"/>
        </w:rPr>
        <w:t xml:space="preserve"> </w:t>
      </w:r>
      <w:r w:rsidRPr="00A04A0B">
        <w:rPr>
          <w:rFonts w:ascii="Sylfaen" w:hAnsi="Sylfaen" w:cs="Sylfaen"/>
        </w:rPr>
        <w:t>ենք</w:t>
      </w:r>
      <w:r w:rsidRPr="00A04A0B">
        <w:rPr>
          <w:rFonts w:ascii="Sylfaen" w:hAnsi="Sylfaen" w:cs="Times New Roman"/>
        </w:rPr>
        <w:t xml:space="preserve">, </w:t>
      </w:r>
      <w:r w:rsidRPr="00A04A0B">
        <w:rPr>
          <w:rFonts w:ascii="Sylfaen" w:hAnsi="Sylfaen" w:cs="Sylfaen"/>
        </w:rPr>
        <w:t>որ</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Ձեր</w:t>
      </w:r>
      <w:r w:rsidRPr="00A04A0B">
        <w:rPr>
          <w:rFonts w:ascii="Sylfaen" w:hAnsi="Sylfaen" w:cs="Times New Roman"/>
        </w:rPr>
        <w:t xml:space="preserve"> </w:t>
      </w:r>
      <w:r w:rsidRPr="00A04A0B">
        <w:rPr>
          <w:rFonts w:ascii="Sylfaen" w:hAnsi="Sylfaen" w:cs="Sylfaen"/>
        </w:rPr>
        <w:t>պայմանների</w:t>
      </w:r>
      <w:r w:rsidRPr="00A04A0B">
        <w:rPr>
          <w:rFonts w:ascii="Sylfaen" w:hAnsi="Sylfaen" w:cs="Times New Roman"/>
        </w:rPr>
        <w:t xml:space="preserve">, </w:t>
      </w:r>
      <w:r w:rsidRPr="00A04A0B">
        <w:rPr>
          <w:rFonts w:ascii="Sylfaen" w:hAnsi="Sylfaen" w:cs="Sylfaen"/>
        </w:rPr>
        <w:t>հայտերը</w:t>
      </w:r>
      <w:r w:rsidRPr="00A04A0B">
        <w:rPr>
          <w:rFonts w:ascii="Sylfaen" w:hAnsi="Sylfaen" w:cs="Times New Roman"/>
        </w:rPr>
        <w:t xml:space="preserve"> </w:t>
      </w:r>
      <w:r w:rsidRPr="00A04A0B">
        <w:rPr>
          <w:rFonts w:ascii="Sylfaen" w:hAnsi="Sylfaen" w:cs="Sylfaen"/>
        </w:rPr>
        <w:t>պետք</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հիմնավորել</w:t>
      </w:r>
      <w:r w:rsidRPr="00A04A0B">
        <w:rPr>
          <w:rFonts w:ascii="Sylfaen" w:hAnsi="Sylfaen" w:cs="Times New Roman"/>
        </w:rPr>
        <w:t xml:space="preserve"> </w:t>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երաշխիքով</w:t>
      </w:r>
      <w:r w:rsidRPr="00A04A0B">
        <w:rPr>
          <w:rFonts w:ascii="Sylfaen" w:hAnsi="Sylfaen" w:cs="Times New Roman"/>
        </w:rPr>
        <w:t xml:space="preserve">: </w:t>
      </w:r>
    </w:p>
    <w:p w:rsidR="00DA5C6E" w:rsidRPr="00A04A0B" w:rsidRDefault="00DA5C6E" w:rsidP="00DA5C6E">
      <w:pPr>
        <w:pStyle w:val="NormalWeb"/>
        <w:jc w:val="both"/>
        <w:rPr>
          <w:rFonts w:ascii="Sylfaen" w:hAnsi="Sylfaen" w:cs="Times New Roman"/>
        </w:rPr>
      </w:pP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պահանջով՝</w:t>
      </w:r>
      <w:r w:rsidRPr="00A04A0B">
        <w:rPr>
          <w:rFonts w:ascii="Sylfaen" w:hAnsi="Sylfaen" w:cs="Times New Roman"/>
        </w:rPr>
        <w:t xml:space="preserve"> </w:t>
      </w:r>
      <w:r w:rsidRPr="00A04A0B">
        <w:rPr>
          <w:rFonts w:ascii="Sylfaen" w:hAnsi="Sylfaen" w:cs="Sylfaen"/>
        </w:rPr>
        <w:t>մենք՝</w:t>
      </w:r>
      <w:r w:rsidRPr="00A04A0B">
        <w:rPr>
          <w:rFonts w:ascii="Sylfaen" w:hAnsi="Sylfaen" w:cs="Times New Roman"/>
        </w:rPr>
        <w:t xml:space="preserve"> </w:t>
      </w:r>
      <w:r w:rsidRPr="00A04A0B">
        <w:rPr>
          <w:rFonts w:ascii="Sylfaen" w:hAnsi="Sylfaen" w:cs="Times New Roman"/>
          <w:i/>
          <w:iCs/>
        </w:rPr>
        <w:t>[</w:t>
      </w:r>
      <w:r w:rsidRPr="00A04A0B">
        <w:rPr>
          <w:rFonts w:ascii="Sylfaen" w:hAnsi="Sylfaen" w:cs="Sylfaen"/>
          <w:i/>
          <w:iCs/>
        </w:rPr>
        <w:t>Բանկի</w:t>
      </w:r>
      <w:r w:rsidRPr="00A04A0B">
        <w:rPr>
          <w:rFonts w:ascii="Sylfaen" w:hAnsi="Sylfaen" w:cs="Times New Roman"/>
          <w:i/>
          <w:iCs/>
        </w:rPr>
        <w:t xml:space="preserve"> </w:t>
      </w:r>
      <w:r w:rsidRPr="00A04A0B">
        <w:rPr>
          <w:rFonts w:ascii="Sylfaen" w:hAnsi="Sylfaen" w:cs="Sylfaen"/>
          <w:i/>
          <w:iCs/>
        </w:rPr>
        <w:t>անվանումը</w:t>
      </w:r>
      <w:r w:rsidRPr="00A04A0B">
        <w:rPr>
          <w:rFonts w:ascii="Sylfaen" w:hAnsi="Sylfaen" w:cs="Times New Roman"/>
          <w:i/>
          <w:iCs/>
        </w:rPr>
        <w:t xml:space="preserve">], </w:t>
      </w:r>
      <w:r w:rsidRPr="00A04A0B">
        <w:rPr>
          <w:rFonts w:ascii="Sylfaen" w:hAnsi="Sylfaen" w:cs="Sylfaen"/>
          <w:i/>
          <w:iCs/>
        </w:rPr>
        <w:t>սույնով</w:t>
      </w:r>
      <w:r w:rsidRPr="00A04A0B">
        <w:rPr>
          <w:rFonts w:ascii="Sylfaen" w:hAnsi="Sylfaen" w:cs="Times New Roman"/>
          <w:i/>
          <w:iCs/>
        </w:rPr>
        <w:t xml:space="preserve"> </w:t>
      </w:r>
      <w:r w:rsidRPr="00A04A0B">
        <w:rPr>
          <w:rFonts w:ascii="Sylfaen" w:hAnsi="Sylfaen" w:cs="Sylfaen"/>
          <w:i/>
          <w:iCs/>
        </w:rPr>
        <w:t>պարտավորվում</w:t>
      </w:r>
      <w:r w:rsidRPr="00A04A0B">
        <w:rPr>
          <w:rFonts w:ascii="Sylfaen" w:hAnsi="Sylfaen" w:cs="Times New Roman"/>
          <w:i/>
          <w:iCs/>
        </w:rPr>
        <w:t xml:space="preserve"> </w:t>
      </w:r>
      <w:r w:rsidRPr="00A04A0B">
        <w:rPr>
          <w:rFonts w:ascii="Sylfaen" w:hAnsi="Sylfaen" w:cs="Sylfaen"/>
          <w:i/>
          <w:iCs/>
        </w:rPr>
        <w:t>ենք</w:t>
      </w:r>
      <w:r w:rsidRPr="00A04A0B">
        <w:rPr>
          <w:rFonts w:ascii="Sylfaen" w:hAnsi="Sylfaen" w:cs="Times New Roman"/>
          <w:i/>
          <w:iCs/>
        </w:rPr>
        <w:t xml:space="preserve"> </w:t>
      </w:r>
      <w:r w:rsidRPr="00A04A0B">
        <w:rPr>
          <w:rFonts w:ascii="Sylfaen" w:hAnsi="Sylfaen" w:cs="Sylfaen"/>
          <w:i/>
          <w:iCs/>
        </w:rPr>
        <w:t>անվերադարձ</w:t>
      </w:r>
      <w:r w:rsidRPr="00A04A0B">
        <w:rPr>
          <w:rFonts w:ascii="Sylfaen" w:hAnsi="Sylfaen" w:cs="Times New Roman"/>
          <w:i/>
          <w:iCs/>
        </w:rPr>
        <w:t xml:space="preserve"> </w:t>
      </w:r>
      <w:r w:rsidRPr="00A04A0B">
        <w:rPr>
          <w:rFonts w:ascii="Sylfaen" w:hAnsi="Sylfaen" w:cs="Sylfaen"/>
          <w:i/>
          <w:iCs/>
        </w:rPr>
        <w:t>Ձեզ</w:t>
      </w:r>
      <w:r w:rsidRPr="00A04A0B">
        <w:rPr>
          <w:rFonts w:ascii="Sylfaen" w:hAnsi="Sylfaen" w:cs="Times New Roman"/>
          <w:i/>
          <w:iCs/>
        </w:rPr>
        <w:t xml:space="preserve"> </w:t>
      </w:r>
      <w:r w:rsidRPr="00A04A0B">
        <w:rPr>
          <w:rFonts w:ascii="Sylfaen" w:hAnsi="Sylfaen" w:cs="Sylfaen"/>
          <w:i/>
          <w:iCs/>
        </w:rPr>
        <w:t>վճարել</w:t>
      </w:r>
      <w:r w:rsidRPr="00A04A0B">
        <w:rPr>
          <w:rFonts w:ascii="Sylfaen" w:hAnsi="Sylfaen" w:cs="Times New Roman"/>
          <w:i/>
          <w:iCs/>
        </w:rPr>
        <w:t xml:space="preserve"> </w:t>
      </w:r>
      <w:r w:rsidRPr="00A04A0B">
        <w:rPr>
          <w:rFonts w:ascii="Sylfaen" w:hAnsi="Sylfaen" w:cs="Sylfaen"/>
          <w:i/>
          <w:iCs/>
        </w:rPr>
        <w:t>ցանկացած</w:t>
      </w:r>
      <w:r w:rsidRPr="00A04A0B">
        <w:rPr>
          <w:rFonts w:ascii="Sylfaen" w:hAnsi="Sylfaen" w:cs="Times New Roman"/>
          <w:i/>
          <w:iCs/>
        </w:rPr>
        <w:t xml:space="preserve"> </w:t>
      </w:r>
      <w:r w:rsidRPr="00A04A0B">
        <w:rPr>
          <w:rFonts w:ascii="Sylfaen" w:hAnsi="Sylfaen" w:cs="Sylfaen"/>
          <w:i/>
          <w:iCs/>
        </w:rPr>
        <w:t>գումար</w:t>
      </w:r>
      <w:r w:rsidRPr="00A04A0B">
        <w:rPr>
          <w:rFonts w:ascii="Sylfaen" w:hAnsi="Sylfaen" w:cs="Times New Roman"/>
          <w:i/>
          <w:iCs/>
        </w:rPr>
        <w:t xml:space="preserve"> </w:t>
      </w:r>
      <w:r w:rsidRPr="00A04A0B">
        <w:rPr>
          <w:rFonts w:ascii="Sylfaen" w:hAnsi="Sylfaen" w:cs="Sylfaen"/>
          <w:i/>
          <w:iCs/>
        </w:rPr>
        <w:t>կամ</w:t>
      </w:r>
      <w:r w:rsidRPr="00A04A0B">
        <w:rPr>
          <w:rFonts w:ascii="Sylfaen" w:hAnsi="Sylfaen" w:cs="Times New Roman"/>
          <w:i/>
          <w:iCs/>
        </w:rPr>
        <w:t xml:space="preserve"> </w:t>
      </w:r>
      <w:r w:rsidRPr="00A04A0B">
        <w:rPr>
          <w:rFonts w:ascii="Sylfaen" w:hAnsi="Sylfaen" w:cs="Sylfaen"/>
          <w:i/>
          <w:iCs/>
        </w:rPr>
        <w:t>գումարներ</w:t>
      </w:r>
      <w:r w:rsidRPr="00A04A0B">
        <w:rPr>
          <w:rFonts w:ascii="Sylfaen" w:hAnsi="Sylfaen" w:cs="Times New Roman"/>
          <w:i/>
          <w:iCs/>
        </w:rPr>
        <w:t xml:space="preserve">, </w:t>
      </w:r>
      <w:r w:rsidRPr="00A04A0B">
        <w:rPr>
          <w:rFonts w:ascii="Sylfaen" w:hAnsi="Sylfaen" w:cs="Sylfaen"/>
          <w:i/>
          <w:iCs/>
        </w:rPr>
        <w:t>որոնք</w:t>
      </w:r>
      <w:r w:rsidRPr="00A04A0B">
        <w:rPr>
          <w:rFonts w:ascii="Sylfaen" w:hAnsi="Sylfaen" w:cs="Times New Roman"/>
          <w:i/>
          <w:iCs/>
        </w:rPr>
        <w:t xml:space="preserve"> </w:t>
      </w:r>
      <w:r w:rsidRPr="00A04A0B">
        <w:rPr>
          <w:rFonts w:ascii="Sylfaen" w:hAnsi="Sylfaen" w:cs="Sylfaen"/>
          <w:i/>
          <w:iCs/>
        </w:rPr>
        <w:t>ընդհանուր</w:t>
      </w:r>
      <w:r w:rsidRPr="00A04A0B">
        <w:rPr>
          <w:rFonts w:ascii="Sylfaen" w:hAnsi="Sylfaen" w:cs="Times New Roman"/>
          <w:i/>
          <w:iCs/>
        </w:rPr>
        <w:t xml:space="preserve"> </w:t>
      </w:r>
      <w:r w:rsidRPr="00A04A0B">
        <w:rPr>
          <w:rFonts w:ascii="Sylfaen" w:hAnsi="Sylfaen" w:cs="Sylfaen"/>
          <w:i/>
          <w:iCs/>
        </w:rPr>
        <w:t>առմամբ</w:t>
      </w:r>
      <w:r w:rsidRPr="00A04A0B">
        <w:rPr>
          <w:rFonts w:ascii="Sylfaen" w:hAnsi="Sylfaen" w:cs="Times New Roman"/>
          <w:i/>
          <w:iCs/>
        </w:rPr>
        <w:t xml:space="preserve"> </w:t>
      </w:r>
      <w:r w:rsidRPr="00A04A0B">
        <w:rPr>
          <w:rFonts w:ascii="Sylfaen" w:hAnsi="Sylfaen" w:cs="Sylfaen"/>
          <w:i/>
          <w:iCs/>
        </w:rPr>
        <w:t>չեն</w:t>
      </w:r>
      <w:r w:rsidRPr="00A04A0B">
        <w:rPr>
          <w:rFonts w:ascii="Sylfaen" w:hAnsi="Sylfaen" w:cs="Times New Roman"/>
          <w:i/>
          <w:iCs/>
        </w:rPr>
        <w:t xml:space="preserve"> </w:t>
      </w:r>
      <w:r w:rsidRPr="00A04A0B">
        <w:rPr>
          <w:rFonts w:ascii="Sylfaen" w:hAnsi="Sylfaen" w:cs="Sylfaen"/>
          <w:i/>
          <w:iCs/>
        </w:rPr>
        <w:t>գերազանցի</w:t>
      </w:r>
      <w:r w:rsidRPr="00A04A0B">
        <w:rPr>
          <w:rFonts w:ascii="Sylfaen" w:hAnsi="Sylfaen" w:cs="Times New Roman"/>
        </w:rPr>
        <w:t xml:space="preserve"> </w:t>
      </w:r>
      <w:r w:rsidRPr="00A04A0B">
        <w:rPr>
          <w:rFonts w:ascii="Sylfaen" w:hAnsi="Sylfaen" w:cs="Times New Roman"/>
          <w:i/>
          <w:iCs/>
        </w:rPr>
        <w:t>[</w:t>
      </w:r>
      <w:r w:rsidRPr="00A04A0B">
        <w:rPr>
          <w:rFonts w:ascii="Sylfaen" w:hAnsi="Sylfaen" w:cs="Sylfaen"/>
          <w:i/>
          <w:iCs/>
        </w:rPr>
        <w:t>գումարը</w:t>
      </w:r>
      <w:r w:rsidRPr="00A04A0B">
        <w:rPr>
          <w:rFonts w:ascii="Sylfaen" w:hAnsi="Sylfaen" w:cs="Times New Roman"/>
          <w:i/>
          <w:iCs/>
        </w:rPr>
        <w:t xml:space="preserve"> </w:t>
      </w:r>
      <w:r w:rsidRPr="00A04A0B">
        <w:rPr>
          <w:rFonts w:ascii="Sylfaen" w:hAnsi="Sylfaen" w:cs="Sylfaen"/>
          <w:i/>
          <w:iCs/>
        </w:rPr>
        <w:t>թվերով</w:t>
      </w:r>
      <w:r w:rsidRPr="00A04A0B">
        <w:rPr>
          <w:rFonts w:ascii="Sylfaen" w:hAnsi="Sylfaen" w:cs="Times New Roman"/>
          <w:i/>
          <w:iCs/>
        </w:rPr>
        <w:t xml:space="preserve">] </w:t>
      </w:r>
      <w:r w:rsidRPr="00A04A0B">
        <w:rPr>
          <w:rFonts w:ascii="Sylfaen" w:hAnsi="Sylfaen" w:cs="Times New Roman"/>
        </w:rPr>
        <w:t>(</w:t>
      </w:r>
      <w:r w:rsidRPr="00A04A0B">
        <w:rPr>
          <w:rFonts w:ascii="Sylfaen" w:hAnsi="Sylfaen" w:cs="Times New Roman"/>
          <w:i/>
          <w:iCs/>
        </w:rPr>
        <w:t>[</w:t>
      </w:r>
      <w:r w:rsidRPr="00A04A0B">
        <w:rPr>
          <w:rFonts w:ascii="Sylfaen" w:hAnsi="Sylfaen" w:cs="Sylfaen"/>
          <w:i/>
          <w:iCs/>
        </w:rPr>
        <w:t>գումարը</w:t>
      </w:r>
      <w:r w:rsidRPr="00A04A0B">
        <w:rPr>
          <w:rFonts w:ascii="Sylfaen" w:hAnsi="Sylfaen" w:cs="Times New Roman"/>
          <w:i/>
          <w:iCs/>
        </w:rPr>
        <w:t xml:space="preserve"> </w:t>
      </w:r>
      <w:r w:rsidRPr="00A04A0B">
        <w:rPr>
          <w:rFonts w:ascii="Sylfaen" w:hAnsi="Sylfaen" w:cs="Sylfaen"/>
          <w:i/>
          <w:iCs/>
        </w:rPr>
        <w:t>բառերով</w:t>
      </w:r>
      <w:r w:rsidRPr="00A04A0B">
        <w:rPr>
          <w:rFonts w:ascii="Sylfaen" w:hAnsi="Sylfaen" w:cs="Times New Roman"/>
          <w:i/>
          <w:iCs/>
        </w:rPr>
        <w:t>]</w:t>
      </w:r>
      <w:r w:rsidRPr="00A04A0B">
        <w:rPr>
          <w:rFonts w:ascii="Sylfaen" w:hAnsi="Sylfaen" w:cs="Times New Roman"/>
        </w:rPr>
        <w:t>)</w:t>
      </w:r>
      <w:r w:rsidRPr="00A04A0B">
        <w:rPr>
          <w:rFonts w:ascii="Sylfaen" w:hAnsi="Sylfaen" w:cs="Sylfaen"/>
        </w:rPr>
        <w:t>՝</w:t>
      </w:r>
      <w:r w:rsidR="0003597A" w:rsidRPr="00A04A0B">
        <w:rPr>
          <w:rFonts w:ascii="Sylfaen" w:hAnsi="Sylfaen" w:cs="Sylfaen"/>
        </w:rPr>
        <w:t xml:space="preserve"> </w:t>
      </w:r>
      <w:r w:rsidRPr="00A04A0B">
        <w:rPr>
          <w:rFonts w:ascii="Sylfaen" w:hAnsi="Sylfaen" w:cs="Sylfaen"/>
        </w:rPr>
        <w:t>Ձեր</w:t>
      </w:r>
      <w:r w:rsidRPr="00A04A0B">
        <w:rPr>
          <w:rFonts w:ascii="Sylfaen" w:hAnsi="Sylfaen" w:cs="Times New Roman"/>
        </w:rPr>
        <w:t xml:space="preserve"> </w:t>
      </w:r>
      <w:r w:rsidRPr="00A04A0B">
        <w:rPr>
          <w:rFonts w:ascii="Sylfaen" w:hAnsi="Sylfaen" w:cs="Sylfaen"/>
        </w:rPr>
        <w:t>գրավոր</w:t>
      </w:r>
      <w:r w:rsidRPr="00A04A0B">
        <w:rPr>
          <w:rFonts w:ascii="Sylfaen" w:hAnsi="Sylfaen" w:cs="Times New Roman"/>
        </w:rPr>
        <w:t xml:space="preserve"> </w:t>
      </w:r>
      <w:r w:rsidRPr="00A04A0B">
        <w:rPr>
          <w:rFonts w:ascii="Sylfaen" w:hAnsi="Sylfaen" w:cs="Sylfaen"/>
        </w:rPr>
        <w:t>պահանջը</w:t>
      </w:r>
      <w:r w:rsidRPr="00A04A0B">
        <w:rPr>
          <w:rFonts w:ascii="Sylfaen" w:hAnsi="Sylfaen" w:cs="Times New Roman"/>
        </w:rPr>
        <w:t xml:space="preserve"> </w:t>
      </w:r>
      <w:r w:rsidRPr="00A04A0B">
        <w:rPr>
          <w:rFonts w:ascii="Sylfaen" w:hAnsi="Sylfaen" w:cs="Sylfaen"/>
        </w:rPr>
        <w:t>ստանալուն</w:t>
      </w:r>
      <w:r w:rsidRPr="00A04A0B">
        <w:rPr>
          <w:rFonts w:ascii="Sylfaen" w:hAnsi="Sylfaen" w:cs="Times New Roman"/>
        </w:rPr>
        <w:t xml:space="preserve"> </w:t>
      </w:r>
      <w:r w:rsidRPr="00A04A0B">
        <w:rPr>
          <w:rFonts w:ascii="Sylfaen" w:hAnsi="Sylfaen" w:cs="Sylfaen"/>
        </w:rPr>
        <w:t>պես</w:t>
      </w:r>
      <w:r w:rsidRPr="00A04A0B">
        <w:rPr>
          <w:rFonts w:ascii="Sylfaen" w:hAnsi="Sylfaen" w:cs="Times New Roman"/>
        </w:rPr>
        <w:t xml:space="preserve"> </w:t>
      </w:r>
      <w:r w:rsidRPr="00A04A0B">
        <w:rPr>
          <w:rFonts w:ascii="Sylfaen" w:hAnsi="Sylfaen" w:cs="Sylfaen"/>
        </w:rPr>
        <w:t>առ</w:t>
      </w:r>
      <w:r w:rsidRPr="00A04A0B">
        <w:rPr>
          <w:rFonts w:ascii="Sylfaen" w:hAnsi="Sylfaen" w:cs="Times New Roman"/>
        </w:rPr>
        <w:t xml:space="preserve"> </w:t>
      </w:r>
      <w:r w:rsidRPr="00A04A0B">
        <w:rPr>
          <w:rFonts w:ascii="Sylfaen" w:hAnsi="Sylfaen" w:cs="Sylfaen"/>
        </w:rPr>
        <w:t>այն</w:t>
      </w:r>
      <w:r w:rsidRPr="00A04A0B">
        <w:rPr>
          <w:rFonts w:ascii="Sylfaen" w:hAnsi="Sylfaen" w:cs="Times New Roman"/>
        </w:rPr>
        <w:t xml:space="preserve">, </w:t>
      </w:r>
      <w:r w:rsidRPr="00A04A0B">
        <w:rPr>
          <w:rFonts w:ascii="Sylfaen" w:hAnsi="Sylfaen" w:cs="Sylfaen"/>
        </w:rPr>
        <w:t>որ</w:t>
      </w:r>
      <w:r w:rsidRPr="00A04A0B">
        <w:rPr>
          <w:rFonts w:ascii="Sylfaen" w:hAnsi="Sylfaen" w:cs="Times New Roman"/>
        </w:rPr>
        <w:t xml:space="preserve"> </w:t>
      </w:r>
      <w:r w:rsidRPr="00A04A0B">
        <w:rPr>
          <w:rFonts w:ascii="Sylfaen" w:hAnsi="Sylfaen" w:cs="Sylfaen"/>
        </w:rPr>
        <w:t>Հայտատուն</w:t>
      </w:r>
      <w:r w:rsidRPr="00A04A0B">
        <w:rPr>
          <w:rFonts w:ascii="Sylfaen" w:hAnsi="Sylfaen" w:cs="Times New Roman"/>
        </w:rPr>
        <w:t xml:space="preserve"> </w:t>
      </w:r>
      <w:r w:rsidRPr="00A04A0B">
        <w:rPr>
          <w:rFonts w:ascii="Sylfaen" w:hAnsi="Sylfaen" w:cs="Sylfaen"/>
        </w:rPr>
        <w:t>խախտել</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պայմանների</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ստանձնած</w:t>
      </w:r>
      <w:r w:rsidRPr="00A04A0B">
        <w:rPr>
          <w:rFonts w:ascii="Sylfaen" w:hAnsi="Sylfaen" w:cs="Times New Roman"/>
        </w:rPr>
        <w:t xml:space="preserve"> </w:t>
      </w:r>
      <w:r w:rsidRPr="00A04A0B">
        <w:rPr>
          <w:rFonts w:ascii="Sylfaen" w:hAnsi="Sylfaen" w:cs="Sylfaen"/>
        </w:rPr>
        <w:t>իր</w:t>
      </w:r>
      <w:r w:rsidRPr="00A04A0B">
        <w:rPr>
          <w:rFonts w:ascii="Sylfaen" w:hAnsi="Sylfaen" w:cs="Times New Roman"/>
        </w:rPr>
        <w:t xml:space="preserve"> </w:t>
      </w:r>
      <w:r w:rsidRPr="00A04A0B">
        <w:rPr>
          <w:rFonts w:ascii="Sylfaen" w:hAnsi="Sylfaen" w:cs="Sylfaen"/>
        </w:rPr>
        <w:t>պարտավորությունները</w:t>
      </w:r>
      <w:r w:rsidRPr="00A04A0B">
        <w:rPr>
          <w:rFonts w:ascii="Sylfaen" w:hAnsi="Sylfaen" w:cs="Times New Roman"/>
        </w:rPr>
        <w:t xml:space="preserve">, </w:t>
      </w:r>
      <w:r w:rsidRPr="00A04A0B">
        <w:rPr>
          <w:rFonts w:ascii="Sylfaen" w:hAnsi="Sylfaen" w:cs="Sylfaen"/>
        </w:rPr>
        <w:t>քանի</w:t>
      </w:r>
      <w:r w:rsidRPr="00A04A0B">
        <w:rPr>
          <w:rFonts w:ascii="Sylfaen" w:hAnsi="Sylfaen" w:cs="Times New Roman"/>
        </w:rPr>
        <w:t xml:space="preserve"> </w:t>
      </w:r>
      <w:r w:rsidRPr="00A04A0B">
        <w:rPr>
          <w:rFonts w:ascii="Sylfaen" w:hAnsi="Sylfaen" w:cs="Sylfaen"/>
        </w:rPr>
        <w:t>որ</w:t>
      </w:r>
      <w:r w:rsidRPr="00A04A0B">
        <w:rPr>
          <w:rFonts w:ascii="Sylfaen" w:hAnsi="Sylfaen" w:cs="Times New Roman"/>
        </w:rPr>
        <w:t xml:space="preserve"> </w:t>
      </w:r>
      <w:r w:rsidR="008D550A" w:rsidRPr="00A04A0B">
        <w:rPr>
          <w:rFonts w:ascii="Sylfaen" w:hAnsi="Sylfaen" w:cs="Sylfaen"/>
        </w:rPr>
        <w:t>Դիմողը</w:t>
      </w:r>
      <w:r w:rsidRPr="00A04A0B">
        <w:rPr>
          <w:rFonts w:ascii="Sylfaen" w:hAnsi="Sylfaen" w:cs="Sylfaen"/>
        </w:rPr>
        <w:t>՝</w:t>
      </w:r>
    </w:p>
    <w:p w:rsidR="008D550A" w:rsidRPr="00A04A0B" w:rsidRDefault="008D550A" w:rsidP="008D550A">
      <w:pPr>
        <w:pStyle w:val="NormalWeb"/>
        <w:ind w:left="540" w:hanging="540"/>
        <w:jc w:val="both"/>
        <w:rPr>
          <w:rFonts w:ascii="Sylfaen" w:hAnsi="Sylfaen" w:cs="Times New Roman"/>
        </w:rPr>
      </w:pPr>
      <w:r w:rsidRPr="00A04A0B">
        <w:rPr>
          <w:rFonts w:ascii="Sylfaen" w:hAnsi="Sylfaen" w:cs="Times New Roman"/>
        </w:rPr>
        <w:t xml:space="preserve"> </w:t>
      </w:r>
      <w:r w:rsidR="007D6236" w:rsidRPr="00A04A0B">
        <w:rPr>
          <w:rFonts w:ascii="Sylfaen" w:hAnsi="Sylfaen" w:cs="Times New Roman"/>
        </w:rPr>
        <w:t xml:space="preserve">(a) </w:t>
      </w:r>
      <w:r w:rsidR="007D6236" w:rsidRPr="00A04A0B">
        <w:rPr>
          <w:rFonts w:ascii="Sylfaen" w:hAnsi="Sylfaen" w:cs="Times New Roman"/>
        </w:rPr>
        <w:tab/>
      </w:r>
      <w:r w:rsidRPr="00A04A0B">
        <w:rPr>
          <w:rFonts w:ascii="Sylfaen" w:hAnsi="Sylfaen" w:cs="Sylfaen"/>
        </w:rPr>
        <w:t>հետ</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կանչել</w:t>
      </w:r>
      <w:r w:rsidRPr="00A04A0B">
        <w:rPr>
          <w:rFonts w:ascii="Sylfaen" w:hAnsi="Sylfaen" w:cs="Times New Roman"/>
        </w:rPr>
        <w:t xml:space="preserve"> </w:t>
      </w:r>
      <w:r w:rsidRPr="00A04A0B">
        <w:rPr>
          <w:rFonts w:ascii="Sylfaen" w:hAnsi="Sylfaen" w:cs="Sylfaen"/>
        </w:rPr>
        <w:t>իր</w:t>
      </w:r>
      <w:r w:rsidRPr="00A04A0B">
        <w:rPr>
          <w:rFonts w:ascii="Sylfaen" w:hAnsi="Sylfaen" w:cs="Times New Roman"/>
        </w:rPr>
        <w:t xml:space="preserve"> </w:t>
      </w:r>
      <w:r w:rsidRPr="00A04A0B">
        <w:rPr>
          <w:rFonts w:ascii="Sylfaen" w:hAnsi="Sylfaen" w:cs="Sylfaen"/>
        </w:rPr>
        <w:t>Հայտը՝</w:t>
      </w:r>
      <w:r w:rsidRPr="00A04A0B">
        <w:rPr>
          <w:rFonts w:ascii="Sylfaen" w:hAnsi="Sylfaen" w:cs="Times New Roman"/>
        </w:rPr>
        <w:t xml:space="preserve"> </w:t>
      </w:r>
      <w:r w:rsidRPr="00A04A0B">
        <w:rPr>
          <w:rFonts w:ascii="Sylfaen" w:hAnsi="Sylfaen" w:cs="Sylfaen"/>
        </w:rPr>
        <w:t>Հայտադիմումում</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նշված</w:t>
      </w:r>
      <w:r w:rsidRPr="00A04A0B">
        <w:rPr>
          <w:rFonts w:ascii="Sylfaen" w:hAnsi="Sylfaen" w:cs="Times New Roman"/>
        </w:rPr>
        <w:t xml:space="preserve"> </w:t>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վավերականության</w:t>
      </w:r>
      <w:r w:rsidRPr="00A04A0B">
        <w:rPr>
          <w:rFonts w:ascii="Sylfaen" w:hAnsi="Sylfaen" w:cs="Times New Roman"/>
        </w:rPr>
        <w:t xml:space="preserve"> </w:t>
      </w:r>
      <w:r w:rsidRPr="00A04A0B">
        <w:rPr>
          <w:rFonts w:ascii="Sylfaen" w:hAnsi="Sylfaen" w:cs="Sylfaen"/>
        </w:rPr>
        <w:t>ժամկետի</w:t>
      </w:r>
      <w:r w:rsidRPr="00A04A0B">
        <w:rPr>
          <w:rFonts w:ascii="Sylfaen" w:hAnsi="Sylfaen" w:cs="Times New Roman"/>
        </w:rPr>
        <w:t xml:space="preserve"> </w:t>
      </w:r>
      <w:r w:rsidRPr="00A04A0B">
        <w:rPr>
          <w:rFonts w:ascii="Sylfaen" w:hAnsi="Sylfaen" w:cs="Sylfaen"/>
        </w:rPr>
        <w:t>ընթացքում</w:t>
      </w:r>
      <w:r w:rsidRPr="00A04A0B">
        <w:rPr>
          <w:rFonts w:ascii="Sylfaen" w:hAnsi="Sylfaen" w:cs="Times New Roman"/>
        </w:rPr>
        <w:t xml:space="preserve">; </w:t>
      </w:r>
      <w:r w:rsidRPr="00A04A0B">
        <w:rPr>
          <w:rFonts w:ascii="Sylfaen" w:hAnsi="Sylfaen" w:cs="Sylfaen"/>
        </w:rPr>
        <w:t>կամ</w:t>
      </w:r>
    </w:p>
    <w:p w:rsidR="007D6236" w:rsidRPr="00A04A0B" w:rsidRDefault="008D550A" w:rsidP="007D6236">
      <w:pPr>
        <w:pStyle w:val="NormalWeb"/>
        <w:tabs>
          <w:tab w:val="left" w:pos="540"/>
        </w:tabs>
        <w:spacing w:before="0" w:after="0"/>
        <w:ind w:left="540" w:hanging="540"/>
        <w:jc w:val="both"/>
        <w:rPr>
          <w:rFonts w:ascii="Sylfaen" w:hAnsi="Sylfaen" w:cs="Times New Roman"/>
        </w:rPr>
      </w:pPr>
      <w:r w:rsidRPr="00A04A0B">
        <w:rPr>
          <w:rFonts w:ascii="Sylfaen" w:hAnsi="Sylfaen" w:cs="Times New Roman"/>
        </w:rPr>
        <w:lastRenderedPageBreak/>
        <w:t xml:space="preserve"> </w:t>
      </w:r>
      <w:r w:rsidR="007D6236" w:rsidRPr="00A04A0B">
        <w:rPr>
          <w:rFonts w:ascii="Sylfaen" w:hAnsi="Sylfaen" w:cs="Times New Roman"/>
        </w:rPr>
        <w:t xml:space="preserve">(b) </w:t>
      </w:r>
      <w:r w:rsidR="007D6236" w:rsidRPr="00A04A0B">
        <w:rPr>
          <w:rFonts w:ascii="Sylfaen" w:hAnsi="Sylfaen" w:cs="Times New Roman"/>
        </w:rPr>
        <w:tab/>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վավերականության</w:t>
      </w:r>
      <w:r w:rsidRPr="00A04A0B">
        <w:rPr>
          <w:rFonts w:ascii="Sylfaen" w:hAnsi="Sylfaen" w:cs="Times New Roman"/>
        </w:rPr>
        <w:t xml:space="preserve"> </w:t>
      </w:r>
      <w:r w:rsidRPr="00A04A0B">
        <w:rPr>
          <w:rFonts w:ascii="Sylfaen" w:hAnsi="Sylfaen" w:cs="Sylfaen"/>
        </w:rPr>
        <w:t>ժամկետի</w:t>
      </w:r>
      <w:r w:rsidRPr="00A04A0B">
        <w:rPr>
          <w:rFonts w:ascii="Sylfaen" w:hAnsi="Sylfaen" w:cs="Times New Roman"/>
        </w:rPr>
        <w:t xml:space="preserve"> </w:t>
      </w:r>
      <w:r w:rsidRPr="00A04A0B">
        <w:rPr>
          <w:rFonts w:ascii="Sylfaen" w:hAnsi="Sylfaen" w:cs="Sylfaen"/>
        </w:rPr>
        <w:t>ընթացքում</w:t>
      </w:r>
      <w:r w:rsidRPr="00A04A0B">
        <w:rPr>
          <w:rFonts w:ascii="Sylfaen" w:hAnsi="Sylfaen" w:cs="Times New Roman"/>
        </w:rPr>
        <w:t xml:space="preserve"> </w:t>
      </w:r>
      <w:r w:rsidRPr="00A04A0B">
        <w:rPr>
          <w:rFonts w:ascii="Sylfaen" w:hAnsi="Sylfaen" w:cs="Sylfaen"/>
        </w:rPr>
        <w:t>տեղեկացվել</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Գնորդի</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իր</w:t>
      </w:r>
      <w:r w:rsidRPr="00A04A0B">
        <w:rPr>
          <w:rFonts w:ascii="Sylfaen" w:hAnsi="Sylfaen" w:cs="Times New Roman"/>
        </w:rPr>
        <w:t xml:space="preserve"> </w:t>
      </w:r>
      <w:r w:rsidRPr="00A04A0B">
        <w:rPr>
          <w:rFonts w:ascii="Sylfaen" w:hAnsi="Sylfaen" w:cs="Sylfaen"/>
        </w:rPr>
        <w:t>Հայտը</w:t>
      </w:r>
      <w:r w:rsidRPr="00A04A0B">
        <w:rPr>
          <w:rFonts w:ascii="Sylfaen" w:hAnsi="Sylfaen" w:cs="Times New Roman"/>
        </w:rPr>
        <w:t xml:space="preserve"> </w:t>
      </w:r>
      <w:r w:rsidRPr="00A04A0B">
        <w:rPr>
          <w:rFonts w:ascii="Sylfaen" w:hAnsi="Sylfaen" w:cs="Sylfaen"/>
        </w:rPr>
        <w:t>հաղթող</w:t>
      </w:r>
      <w:r w:rsidRPr="00A04A0B">
        <w:rPr>
          <w:rFonts w:ascii="Sylfaen" w:hAnsi="Sylfaen" w:cs="Times New Roman"/>
        </w:rPr>
        <w:t xml:space="preserve"> </w:t>
      </w:r>
      <w:r w:rsidRPr="00A04A0B">
        <w:rPr>
          <w:rFonts w:ascii="Sylfaen" w:hAnsi="Sylfaen" w:cs="Sylfaen"/>
        </w:rPr>
        <w:t>ճանաչելու</w:t>
      </w:r>
      <w:r w:rsidRPr="00A04A0B">
        <w:rPr>
          <w:rFonts w:ascii="Sylfaen" w:hAnsi="Sylfaen" w:cs="Times New Roman"/>
        </w:rPr>
        <w:t xml:space="preserve"> </w:t>
      </w:r>
      <w:r w:rsidRPr="00A04A0B">
        <w:rPr>
          <w:rFonts w:ascii="Sylfaen" w:hAnsi="Sylfaen" w:cs="Sylfaen"/>
        </w:rPr>
        <w:t>մասին</w:t>
      </w:r>
      <w:r w:rsidRPr="00A04A0B">
        <w:rPr>
          <w:rFonts w:ascii="Sylfaen" w:hAnsi="Sylfaen" w:cs="Times New Roman"/>
        </w:rPr>
        <w:t xml:space="preserve"> </w:t>
      </w:r>
      <w:r w:rsidRPr="00A04A0B">
        <w:rPr>
          <w:rFonts w:ascii="Sylfaen" w:hAnsi="Sylfaen" w:cs="Sylfaen"/>
        </w:rPr>
        <w:t>և</w:t>
      </w:r>
      <w:r w:rsidRPr="00A04A0B">
        <w:rPr>
          <w:rFonts w:ascii="Sylfaen" w:hAnsi="Sylfaen" w:cs="Times New Roman"/>
        </w:rPr>
        <w:t xml:space="preserve"> (i) </w:t>
      </w:r>
      <w:r w:rsidRPr="00A04A0B">
        <w:rPr>
          <w:rFonts w:ascii="Sylfaen" w:hAnsi="Sylfaen" w:cs="Sylfaen"/>
        </w:rPr>
        <w:t>չի</w:t>
      </w:r>
      <w:r w:rsidRPr="00A04A0B">
        <w:rPr>
          <w:rFonts w:ascii="Sylfaen" w:hAnsi="Sylfaen" w:cs="Times New Roman"/>
        </w:rPr>
        <w:t xml:space="preserve"> </w:t>
      </w:r>
      <w:r w:rsidRPr="00A04A0B">
        <w:rPr>
          <w:rFonts w:ascii="Sylfaen" w:hAnsi="Sylfaen" w:cs="Sylfaen"/>
        </w:rPr>
        <w:t>կարող</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w:t>
      </w:r>
      <w:r w:rsidRPr="00A04A0B">
        <w:rPr>
          <w:rFonts w:ascii="Sylfaen" w:hAnsi="Sylfaen" w:cs="Sylfaen"/>
        </w:rPr>
        <w:t>հրաժարվում</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ստորագրել</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Ձևը</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(ii) </w:t>
      </w:r>
      <w:r w:rsidRPr="00A04A0B">
        <w:rPr>
          <w:rFonts w:ascii="Sylfaen" w:hAnsi="Sylfaen" w:cs="Sylfaen"/>
        </w:rPr>
        <w:t>չի</w:t>
      </w:r>
      <w:r w:rsidRPr="00A04A0B">
        <w:rPr>
          <w:rFonts w:ascii="Sylfaen" w:hAnsi="Sylfaen" w:cs="Times New Roman"/>
        </w:rPr>
        <w:t xml:space="preserve"> </w:t>
      </w:r>
      <w:r w:rsidRPr="00A04A0B">
        <w:rPr>
          <w:rFonts w:ascii="Sylfaen" w:hAnsi="Sylfaen" w:cs="Sylfaen"/>
        </w:rPr>
        <w:t>կարող</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w:t>
      </w:r>
      <w:r w:rsidRPr="00A04A0B">
        <w:rPr>
          <w:rFonts w:ascii="Sylfaen" w:hAnsi="Sylfaen" w:cs="Sylfaen"/>
        </w:rPr>
        <w:t>հրաժարվում</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անհրաժեշտության</w:t>
      </w:r>
      <w:r w:rsidRPr="00A04A0B">
        <w:rPr>
          <w:rFonts w:ascii="Sylfaen" w:hAnsi="Sylfaen" w:cs="Times New Roman"/>
        </w:rPr>
        <w:t xml:space="preserve"> </w:t>
      </w:r>
      <w:r w:rsidRPr="00A04A0B">
        <w:rPr>
          <w:rFonts w:ascii="Sylfaen" w:hAnsi="Sylfaen" w:cs="Sylfaen"/>
        </w:rPr>
        <w:t>դեպքում</w:t>
      </w:r>
      <w:r w:rsidRPr="00A04A0B">
        <w:rPr>
          <w:rFonts w:ascii="Sylfaen" w:hAnsi="Sylfaen" w:cs="Times New Roman"/>
        </w:rPr>
        <w:t xml:space="preserve"> </w:t>
      </w:r>
      <w:r w:rsidRPr="00A04A0B">
        <w:rPr>
          <w:rFonts w:ascii="Sylfaen" w:hAnsi="Sylfaen" w:cs="Sylfaen"/>
        </w:rPr>
        <w:t>ներկայացնել</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կատարման</w:t>
      </w:r>
      <w:r w:rsidRPr="00A04A0B">
        <w:rPr>
          <w:rFonts w:ascii="Sylfaen" w:hAnsi="Sylfaen" w:cs="Times New Roman"/>
        </w:rPr>
        <w:t xml:space="preserve"> </w:t>
      </w:r>
      <w:r w:rsidRPr="00A04A0B">
        <w:rPr>
          <w:rFonts w:ascii="Sylfaen" w:hAnsi="Sylfaen" w:cs="Sylfaen"/>
        </w:rPr>
        <w:t>երաշխիքը՝</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Տվյալներ</w:t>
      </w:r>
      <w:r w:rsidRPr="00A04A0B">
        <w:rPr>
          <w:rFonts w:ascii="Sylfaen" w:hAnsi="Sylfaen" w:cs="Times New Roman"/>
        </w:rPr>
        <w:t xml:space="preserve"> </w:t>
      </w:r>
      <w:r w:rsidRPr="00A04A0B">
        <w:rPr>
          <w:rFonts w:ascii="Sylfaen" w:hAnsi="Sylfaen" w:cs="Sylfaen"/>
        </w:rPr>
        <w:t>Մրցույթի</w:t>
      </w:r>
      <w:r w:rsidRPr="00A04A0B">
        <w:rPr>
          <w:rFonts w:ascii="Sylfaen" w:hAnsi="Sylfaen" w:cs="Times New Roman"/>
        </w:rPr>
        <w:t xml:space="preserve"> </w:t>
      </w:r>
      <w:r w:rsidRPr="00A04A0B">
        <w:rPr>
          <w:rFonts w:ascii="Sylfaen" w:hAnsi="Sylfaen" w:cs="Sylfaen"/>
        </w:rPr>
        <w:t>Մասնակիցներին»</w:t>
      </w:r>
      <w:r w:rsidRPr="00A04A0B">
        <w:rPr>
          <w:rFonts w:ascii="Sylfaen" w:hAnsi="Sylfaen" w:cs="Times New Roman"/>
        </w:rPr>
        <w:t xml:space="preserve"> </w:t>
      </w:r>
      <w:r w:rsidRPr="00A04A0B">
        <w:rPr>
          <w:rFonts w:ascii="Sylfaen" w:hAnsi="Sylfaen" w:cs="Sylfaen"/>
        </w:rPr>
        <w:t>բաժնի</w:t>
      </w:r>
      <w:r w:rsidRPr="00A04A0B">
        <w:rPr>
          <w:rFonts w:ascii="Sylfaen" w:hAnsi="Sylfaen" w:cs="Times New Roman"/>
        </w:rPr>
        <w:t>:</w:t>
      </w:r>
    </w:p>
    <w:p w:rsidR="00573105" w:rsidRPr="00A04A0B" w:rsidRDefault="00573105" w:rsidP="00573105">
      <w:pPr>
        <w:pStyle w:val="NormalWeb"/>
        <w:spacing w:before="0" w:beforeAutospacing="0" w:after="0" w:afterAutospacing="0"/>
        <w:jc w:val="both"/>
        <w:rPr>
          <w:rFonts w:ascii="Sylfaen" w:hAnsi="Sylfaen" w:cs="Times New Roman"/>
        </w:rPr>
      </w:pPr>
      <w:r w:rsidRPr="00A04A0B">
        <w:rPr>
          <w:rFonts w:ascii="Sylfaen" w:hAnsi="Sylfaen" w:cs="Sylfaen"/>
          <w:spacing w:val="-3"/>
        </w:rPr>
        <w:t>Այս</w:t>
      </w:r>
      <w:r w:rsidRPr="00A04A0B">
        <w:rPr>
          <w:rFonts w:ascii="Sylfaen" w:hAnsi="Sylfaen"/>
          <w:spacing w:val="-3"/>
        </w:rPr>
        <w:t xml:space="preserve"> </w:t>
      </w:r>
      <w:r w:rsidRPr="00A04A0B">
        <w:rPr>
          <w:rFonts w:ascii="Sylfaen" w:hAnsi="Sylfaen" w:cs="Sylfaen"/>
          <w:spacing w:val="-3"/>
        </w:rPr>
        <w:t>Երաշխավորագիրն</w:t>
      </w:r>
      <w:r w:rsidRPr="00A04A0B">
        <w:rPr>
          <w:rFonts w:ascii="Sylfaen" w:hAnsi="Sylfaen"/>
          <w:spacing w:val="-3"/>
        </w:rPr>
        <w:t xml:space="preserve"> </w:t>
      </w:r>
      <w:r w:rsidRPr="00A04A0B">
        <w:rPr>
          <w:rFonts w:ascii="Sylfaen" w:hAnsi="Sylfaen" w:cs="Sylfaen"/>
          <w:spacing w:val="-3"/>
        </w:rPr>
        <w:t>կհամարվի</w:t>
      </w:r>
      <w:r w:rsidRPr="00A04A0B">
        <w:rPr>
          <w:rFonts w:ascii="Sylfaen" w:hAnsi="Sylfaen"/>
          <w:spacing w:val="-3"/>
        </w:rPr>
        <w:t xml:space="preserve"> </w:t>
      </w:r>
      <w:r w:rsidRPr="00A04A0B">
        <w:rPr>
          <w:rFonts w:ascii="Sylfaen" w:hAnsi="Sylfaen" w:cs="Sylfaen"/>
          <w:spacing w:val="-3"/>
        </w:rPr>
        <w:t>ուժը</w:t>
      </w:r>
      <w:r w:rsidRPr="00A04A0B">
        <w:rPr>
          <w:rFonts w:ascii="Sylfaen" w:hAnsi="Sylfaen"/>
          <w:spacing w:val="-3"/>
        </w:rPr>
        <w:t xml:space="preserve"> </w:t>
      </w:r>
      <w:r w:rsidRPr="00A04A0B">
        <w:rPr>
          <w:rFonts w:ascii="Sylfaen" w:hAnsi="Sylfaen" w:cs="Sylfaen"/>
          <w:spacing w:val="-3"/>
        </w:rPr>
        <w:t>կորցրած</w:t>
      </w:r>
      <w:r w:rsidRPr="00A04A0B">
        <w:rPr>
          <w:rFonts w:ascii="Sylfaen" w:hAnsi="Sylfaen"/>
          <w:spacing w:val="-3"/>
        </w:rPr>
        <w:t xml:space="preserve">, </w:t>
      </w:r>
      <w:r w:rsidRPr="00A04A0B">
        <w:rPr>
          <w:rFonts w:ascii="Sylfaen" w:hAnsi="Sylfaen" w:cs="Sylfaen"/>
          <w:spacing w:val="-3"/>
        </w:rPr>
        <w:t>եթե՝</w:t>
      </w:r>
      <w:r w:rsidRPr="00A04A0B">
        <w:rPr>
          <w:rFonts w:ascii="Sylfaen" w:hAnsi="Sylfaen"/>
          <w:spacing w:val="-3"/>
        </w:rPr>
        <w:t xml:space="preserve"> </w:t>
      </w:r>
      <w:r w:rsidRPr="00A04A0B">
        <w:rPr>
          <w:rFonts w:ascii="Sylfaen" w:hAnsi="Sylfaen" w:cs="Times New Roman"/>
        </w:rPr>
        <w:t>(</w:t>
      </w:r>
      <w:r w:rsidRPr="00A04A0B">
        <w:rPr>
          <w:rFonts w:ascii="Sylfaen" w:hAnsi="Sylfaen" w:cs="Sylfaen"/>
        </w:rPr>
        <w:t>ա</w:t>
      </w:r>
      <w:r w:rsidRPr="00A04A0B">
        <w:rPr>
          <w:rFonts w:ascii="Sylfaen" w:hAnsi="Sylfaen" w:cs="Times New Roman"/>
        </w:rPr>
        <w:t xml:space="preserve">) </w:t>
      </w:r>
      <w:r w:rsidRPr="00A04A0B">
        <w:rPr>
          <w:rFonts w:ascii="Sylfaen" w:hAnsi="Sylfaen" w:cs="Sylfaen"/>
        </w:rPr>
        <w:t>Հայտատատուի</w:t>
      </w:r>
      <w:r w:rsidRPr="00A04A0B">
        <w:rPr>
          <w:rFonts w:ascii="Sylfaen" w:hAnsi="Sylfaen" w:cs="Times New Roman"/>
        </w:rPr>
        <w:t xml:space="preserve"> </w:t>
      </w:r>
      <w:r w:rsidRPr="00A04A0B">
        <w:rPr>
          <w:rFonts w:ascii="Sylfaen" w:hAnsi="Sylfaen" w:cs="Sylfaen"/>
        </w:rPr>
        <w:t>հաղթող</w:t>
      </w:r>
      <w:r w:rsidRPr="00A04A0B">
        <w:rPr>
          <w:rFonts w:ascii="Sylfaen" w:hAnsi="Sylfaen" w:cs="Times New Roman"/>
        </w:rPr>
        <w:t xml:space="preserve"> </w:t>
      </w:r>
      <w:r w:rsidRPr="00A04A0B">
        <w:rPr>
          <w:rFonts w:ascii="Sylfaen" w:hAnsi="Sylfaen" w:cs="Sylfaen"/>
        </w:rPr>
        <w:t>ճանաչվելուն</w:t>
      </w:r>
      <w:r w:rsidRPr="00A04A0B">
        <w:rPr>
          <w:rFonts w:ascii="Sylfaen" w:hAnsi="Sylfaen" w:cs="Times New Roman"/>
        </w:rPr>
        <w:t xml:space="preserve"> </w:t>
      </w:r>
      <w:r w:rsidRPr="00A04A0B">
        <w:rPr>
          <w:rFonts w:ascii="Sylfaen" w:hAnsi="Sylfaen" w:cs="Sylfaen"/>
        </w:rPr>
        <w:t>պես</w:t>
      </w:r>
      <w:r w:rsidRPr="00A04A0B">
        <w:rPr>
          <w:rFonts w:ascii="Sylfaen" w:hAnsi="Sylfaen" w:cs="Times New Roman"/>
        </w:rPr>
        <w:t xml:space="preserve"> </w:t>
      </w:r>
      <w:r w:rsidRPr="00A04A0B">
        <w:rPr>
          <w:rFonts w:ascii="Sylfaen" w:hAnsi="Sylfaen" w:cs="Sylfaen"/>
        </w:rPr>
        <w:t>մենք</w:t>
      </w:r>
      <w:r w:rsidRPr="00A04A0B">
        <w:rPr>
          <w:rFonts w:ascii="Sylfaen" w:hAnsi="Sylfaen" w:cs="Times New Roman"/>
        </w:rPr>
        <w:t xml:space="preserve"> </w:t>
      </w:r>
      <w:r w:rsidRPr="00A04A0B">
        <w:rPr>
          <w:rFonts w:ascii="Sylfaen" w:hAnsi="Sylfaen" w:cs="Sylfaen"/>
        </w:rPr>
        <w:t>ստանանք</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ստորագրված</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պատճենը</w:t>
      </w:r>
      <w:r w:rsidRPr="00A04A0B">
        <w:rPr>
          <w:rFonts w:ascii="Sylfaen" w:hAnsi="Sylfaen" w:cs="Times New Roman"/>
        </w:rPr>
        <w:t xml:space="preserve">  </w:t>
      </w:r>
      <w:r w:rsidRPr="00A04A0B">
        <w:rPr>
          <w:rFonts w:ascii="Sylfaen" w:hAnsi="Sylfaen" w:cs="Sylfaen"/>
        </w:rPr>
        <w:t>և</w:t>
      </w:r>
      <w:r w:rsidRPr="00A04A0B">
        <w:rPr>
          <w:rFonts w:ascii="Sylfaen" w:hAnsi="Sylfaen" w:cs="Times New Roman"/>
        </w:rPr>
        <w:t xml:space="preserve"> </w:t>
      </w:r>
      <w:r w:rsidRPr="00A04A0B">
        <w:rPr>
          <w:rFonts w:ascii="Sylfaen" w:hAnsi="Sylfaen" w:cs="Sylfaen"/>
        </w:rPr>
        <w:t>Պայմանագրի</w:t>
      </w:r>
      <w:r w:rsidRPr="00A04A0B">
        <w:rPr>
          <w:rFonts w:ascii="Sylfaen" w:hAnsi="Sylfaen" w:cs="Times New Roman"/>
        </w:rPr>
        <w:t xml:space="preserve"> </w:t>
      </w:r>
      <w:r w:rsidRPr="00A04A0B">
        <w:rPr>
          <w:rFonts w:ascii="Sylfaen" w:hAnsi="Sylfaen" w:cs="Sylfaen"/>
        </w:rPr>
        <w:t>կատարման</w:t>
      </w:r>
      <w:r w:rsidRPr="00A04A0B">
        <w:rPr>
          <w:rFonts w:ascii="Sylfaen" w:hAnsi="Sylfaen" w:cs="Times New Roman"/>
        </w:rPr>
        <w:t xml:space="preserve"> </w:t>
      </w:r>
      <w:r w:rsidRPr="00A04A0B">
        <w:rPr>
          <w:rFonts w:ascii="Sylfaen" w:hAnsi="Sylfaen" w:cs="Sylfaen"/>
        </w:rPr>
        <w:t>երաշխիքը</w:t>
      </w:r>
      <w:r w:rsidRPr="00A04A0B">
        <w:rPr>
          <w:rFonts w:ascii="Sylfaen" w:hAnsi="Sylfaen" w:cs="Times New Roman"/>
        </w:rPr>
        <w:t xml:space="preserve">, </w:t>
      </w:r>
      <w:r w:rsidRPr="00A04A0B">
        <w:rPr>
          <w:rFonts w:ascii="Sylfaen" w:hAnsi="Sylfaen" w:cs="Sylfaen"/>
        </w:rPr>
        <w:t>որը</w:t>
      </w:r>
      <w:r w:rsidRPr="00A04A0B">
        <w:rPr>
          <w:rFonts w:ascii="Sylfaen" w:hAnsi="Sylfaen" w:cs="Times New Roman"/>
        </w:rPr>
        <w:t xml:space="preserve"> </w:t>
      </w:r>
      <w:r w:rsidRPr="00A04A0B">
        <w:rPr>
          <w:rFonts w:ascii="Sylfaen" w:hAnsi="Sylfaen" w:cs="Sylfaen"/>
        </w:rPr>
        <w:t>Ձեզ</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տրամադրվել</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պահանջով</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w:t>
      </w:r>
      <w:r w:rsidRPr="00A04A0B">
        <w:rPr>
          <w:rFonts w:ascii="Sylfaen" w:hAnsi="Sylfaen" w:cs="Sylfaen"/>
        </w:rPr>
        <w:t>բ</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հաղթող</w:t>
      </w:r>
      <w:r w:rsidRPr="00A04A0B">
        <w:rPr>
          <w:rFonts w:ascii="Sylfaen" w:hAnsi="Sylfaen" w:cs="Times New Roman"/>
        </w:rPr>
        <w:t xml:space="preserve"> </w:t>
      </w:r>
      <w:r w:rsidRPr="00A04A0B">
        <w:rPr>
          <w:rFonts w:ascii="Sylfaen" w:hAnsi="Sylfaen" w:cs="Sylfaen"/>
        </w:rPr>
        <w:t>չճանաչվելուն</w:t>
      </w:r>
      <w:r w:rsidRPr="00A04A0B">
        <w:rPr>
          <w:rFonts w:ascii="Sylfaen" w:hAnsi="Sylfaen" w:cs="Times New Roman"/>
        </w:rPr>
        <w:t xml:space="preserve"> </w:t>
      </w:r>
      <w:r w:rsidRPr="00A04A0B">
        <w:rPr>
          <w:rFonts w:ascii="Sylfaen" w:hAnsi="Sylfaen" w:cs="Sylfaen"/>
        </w:rPr>
        <w:t>պես</w:t>
      </w:r>
      <w:r w:rsidRPr="00A04A0B">
        <w:rPr>
          <w:rFonts w:ascii="Sylfaen" w:hAnsi="Sylfaen" w:cs="Times New Roman"/>
        </w:rPr>
        <w:t xml:space="preserve"> (i) </w:t>
      </w:r>
      <w:r w:rsidRPr="00A04A0B">
        <w:rPr>
          <w:rFonts w:ascii="Sylfaen" w:hAnsi="Sylfaen" w:cs="Sylfaen"/>
        </w:rPr>
        <w:t>մենք</w:t>
      </w:r>
      <w:r w:rsidRPr="00A04A0B">
        <w:rPr>
          <w:rFonts w:ascii="Sylfaen" w:hAnsi="Sylfaen" w:cs="Times New Roman"/>
        </w:rPr>
        <w:t xml:space="preserve"> </w:t>
      </w:r>
      <w:r w:rsidRPr="00A04A0B">
        <w:rPr>
          <w:rFonts w:ascii="Sylfaen" w:hAnsi="Sylfaen" w:cs="Sylfaen"/>
        </w:rPr>
        <w:t>ստանանք</w:t>
      </w:r>
      <w:r w:rsidRPr="00A04A0B">
        <w:rPr>
          <w:rFonts w:ascii="Sylfaen" w:hAnsi="Sylfaen" w:cs="Times New Roman"/>
        </w:rPr>
        <w:t xml:space="preserve"> </w:t>
      </w:r>
      <w:r w:rsidRPr="00A04A0B">
        <w:rPr>
          <w:rFonts w:ascii="Sylfaen" w:hAnsi="Sylfaen" w:cs="Sylfaen"/>
        </w:rPr>
        <w:t>Ձեր</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Հայտատուին</w:t>
      </w:r>
      <w:r w:rsidRPr="00A04A0B">
        <w:rPr>
          <w:rFonts w:ascii="Sylfaen" w:hAnsi="Sylfaen" w:cs="Times New Roman"/>
        </w:rPr>
        <w:t xml:space="preserve"> </w:t>
      </w:r>
      <w:r w:rsidRPr="00A04A0B">
        <w:rPr>
          <w:rFonts w:ascii="Sylfaen" w:hAnsi="Sylfaen" w:cs="Sylfaen"/>
        </w:rPr>
        <w:t>ուղարկված</w:t>
      </w:r>
      <w:r w:rsidRPr="00A04A0B">
        <w:rPr>
          <w:rFonts w:ascii="Sylfaen" w:hAnsi="Sylfaen" w:cs="Times New Roman"/>
        </w:rPr>
        <w:t xml:space="preserve"> </w:t>
      </w:r>
      <w:r w:rsidRPr="00A04A0B">
        <w:rPr>
          <w:rFonts w:ascii="Sylfaen" w:hAnsi="Sylfaen" w:cs="Sylfaen"/>
        </w:rPr>
        <w:t>ծանուցուման</w:t>
      </w:r>
      <w:r w:rsidRPr="00A04A0B">
        <w:rPr>
          <w:rFonts w:ascii="Sylfaen" w:hAnsi="Sylfaen" w:cs="Times New Roman"/>
        </w:rPr>
        <w:t xml:space="preserve"> </w:t>
      </w:r>
      <w:r w:rsidRPr="00A04A0B">
        <w:rPr>
          <w:rFonts w:ascii="Sylfaen" w:hAnsi="Sylfaen" w:cs="Sylfaen"/>
        </w:rPr>
        <w:t>պատճենը</w:t>
      </w:r>
      <w:r w:rsidRPr="00A04A0B">
        <w:rPr>
          <w:rFonts w:ascii="Sylfaen" w:hAnsi="Sylfaen" w:cs="Times New Roman"/>
        </w:rPr>
        <w:t xml:space="preserve">, </w:t>
      </w:r>
      <w:r w:rsidRPr="00A04A0B">
        <w:rPr>
          <w:rFonts w:ascii="Sylfaen" w:hAnsi="Sylfaen" w:cs="Sylfaen"/>
        </w:rPr>
        <w:t>որը</w:t>
      </w:r>
      <w:r w:rsidRPr="00A04A0B">
        <w:rPr>
          <w:rFonts w:ascii="Sylfaen" w:hAnsi="Sylfaen" w:cs="Times New Roman"/>
        </w:rPr>
        <w:t xml:space="preserve"> </w:t>
      </w:r>
      <w:r w:rsidRPr="00A04A0B">
        <w:rPr>
          <w:rFonts w:ascii="Sylfaen" w:hAnsi="Sylfaen" w:cs="Sylfaen"/>
        </w:rPr>
        <w:t>կպարունակի</w:t>
      </w:r>
      <w:r w:rsidRPr="00A04A0B">
        <w:rPr>
          <w:rFonts w:ascii="Sylfaen" w:hAnsi="Sylfaen" w:cs="Times New Roman"/>
        </w:rPr>
        <w:t xml:space="preserve"> </w:t>
      </w:r>
      <w:r w:rsidRPr="00A04A0B">
        <w:rPr>
          <w:rFonts w:ascii="Sylfaen" w:hAnsi="Sylfaen" w:cs="Sylfaen"/>
        </w:rPr>
        <w:t>հաղթող</w:t>
      </w:r>
      <w:r w:rsidRPr="00A04A0B">
        <w:rPr>
          <w:rFonts w:ascii="Sylfaen" w:hAnsi="Sylfaen" w:cs="Times New Roman"/>
        </w:rPr>
        <w:t xml:space="preserve"> </w:t>
      </w:r>
      <w:r w:rsidRPr="00A04A0B">
        <w:rPr>
          <w:rFonts w:ascii="Sylfaen" w:hAnsi="Sylfaen" w:cs="Sylfaen"/>
        </w:rPr>
        <w:t>ճանաչված</w:t>
      </w:r>
      <w:r w:rsidRPr="00A04A0B">
        <w:rPr>
          <w:rFonts w:ascii="Sylfaen" w:hAnsi="Sylfaen" w:cs="Times New Roman"/>
        </w:rPr>
        <w:t xml:space="preserve">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անունը</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(ii) </w:t>
      </w:r>
      <w:r w:rsidRPr="00A04A0B">
        <w:rPr>
          <w:rFonts w:ascii="Sylfaen" w:hAnsi="Sylfaen" w:cs="Sylfaen"/>
        </w:rPr>
        <w:t>Հայտատուի</w:t>
      </w:r>
      <w:r w:rsidRPr="00A04A0B">
        <w:rPr>
          <w:rFonts w:ascii="Sylfaen" w:hAnsi="Sylfaen" w:cs="Times New Roman"/>
        </w:rPr>
        <w:t xml:space="preserve"> </w:t>
      </w:r>
      <w:r w:rsidRPr="00A04A0B">
        <w:rPr>
          <w:rFonts w:ascii="Sylfaen" w:hAnsi="Sylfaen" w:cs="Sylfaen"/>
        </w:rPr>
        <w:t>Հայտի</w:t>
      </w:r>
      <w:r w:rsidRPr="00A04A0B">
        <w:rPr>
          <w:rFonts w:ascii="Sylfaen" w:hAnsi="Sylfaen" w:cs="Times New Roman"/>
        </w:rPr>
        <w:t xml:space="preserve"> </w:t>
      </w:r>
      <w:r w:rsidRPr="00A04A0B">
        <w:rPr>
          <w:rFonts w:ascii="Sylfaen" w:hAnsi="Sylfaen" w:cs="Sylfaen"/>
        </w:rPr>
        <w:t>վավերականության</w:t>
      </w:r>
      <w:r w:rsidRPr="00A04A0B">
        <w:rPr>
          <w:rFonts w:ascii="Sylfaen" w:hAnsi="Sylfaen" w:cs="Times New Roman"/>
        </w:rPr>
        <w:t xml:space="preserve"> </w:t>
      </w:r>
      <w:r w:rsidRPr="00A04A0B">
        <w:rPr>
          <w:rFonts w:ascii="Sylfaen" w:hAnsi="Sylfaen" w:cs="Sylfaen"/>
        </w:rPr>
        <w:t>վերջնաժամկետին</w:t>
      </w:r>
      <w:r w:rsidRPr="00A04A0B">
        <w:rPr>
          <w:rFonts w:ascii="Sylfaen" w:hAnsi="Sylfaen" w:cs="Times New Roman"/>
        </w:rPr>
        <w:t xml:space="preserve"> </w:t>
      </w:r>
      <w:r w:rsidRPr="00A04A0B">
        <w:rPr>
          <w:rFonts w:ascii="Sylfaen" w:hAnsi="Sylfaen" w:cs="Sylfaen"/>
        </w:rPr>
        <w:t>հաջորդող</w:t>
      </w:r>
      <w:r w:rsidRPr="00A04A0B">
        <w:rPr>
          <w:rFonts w:ascii="Sylfaen" w:hAnsi="Sylfaen" w:cs="Times New Roman"/>
        </w:rPr>
        <w:t xml:space="preserve"> </w:t>
      </w:r>
      <w:r w:rsidRPr="00A04A0B">
        <w:rPr>
          <w:rFonts w:ascii="Sylfaen" w:hAnsi="Sylfaen" w:cs="Sylfaen"/>
        </w:rPr>
        <w:t>քսանութ</w:t>
      </w:r>
      <w:r w:rsidRPr="00A04A0B">
        <w:rPr>
          <w:rFonts w:ascii="Sylfaen" w:hAnsi="Sylfaen" w:cs="Times New Roman"/>
        </w:rPr>
        <w:t xml:space="preserve"> </w:t>
      </w:r>
      <w:r w:rsidRPr="00A04A0B">
        <w:rPr>
          <w:rFonts w:ascii="Sylfaen" w:hAnsi="Sylfaen" w:cs="Sylfaen"/>
        </w:rPr>
        <w:t>օրվա</w:t>
      </w:r>
      <w:r w:rsidRPr="00A04A0B">
        <w:rPr>
          <w:rFonts w:ascii="Sylfaen" w:hAnsi="Sylfaen" w:cs="Times New Roman"/>
        </w:rPr>
        <w:t xml:space="preserve"> </w:t>
      </w:r>
      <w:r w:rsidRPr="00A04A0B">
        <w:rPr>
          <w:rFonts w:ascii="Sylfaen" w:hAnsi="Sylfaen" w:cs="Sylfaen"/>
        </w:rPr>
        <w:t>ավարտից</w:t>
      </w:r>
      <w:r w:rsidRPr="00A04A0B">
        <w:rPr>
          <w:rFonts w:ascii="Sylfaen" w:hAnsi="Sylfaen" w:cs="Times New Roman"/>
        </w:rPr>
        <w:t xml:space="preserve"> </w:t>
      </w:r>
      <w:r w:rsidRPr="00A04A0B">
        <w:rPr>
          <w:rFonts w:ascii="Sylfaen" w:hAnsi="Sylfaen" w:cs="Sylfaen"/>
        </w:rPr>
        <w:t>հետո</w:t>
      </w:r>
      <w:r w:rsidRPr="00A04A0B">
        <w:rPr>
          <w:rFonts w:ascii="Sylfaen" w:hAnsi="Sylfaen" w:cs="Times New Roman"/>
        </w:rPr>
        <w:t xml:space="preserve">: </w:t>
      </w:r>
    </w:p>
    <w:p w:rsidR="00573105" w:rsidRPr="00A04A0B" w:rsidRDefault="00573105" w:rsidP="00573105">
      <w:pPr>
        <w:pStyle w:val="NormalWeb"/>
        <w:spacing w:before="0" w:beforeAutospacing="0" w:after="0" w:afterAutospacing="0"/>
        <w:jc w:val="both"/>
        <w:rPr>
          <w:rFonts w:ascii="Sylfaen" w:hAnsi="Sylfaen" w:cs="Times New Roman"/>
        </w:rPr>
      </w:pPr>
      <w:r w:rsidRPr="00A04A0B">
        <w:rPr>
          <w:rFonts w:ascii="Sylfaen" w:hAnsi="Sylfaen" w:cs="Sylfaen"/>
        </w:rPr>
        <w:t>Հետևաբար</w:t>
      </w:r>
      <w:r w:rsidRPr="00A04A0B">
        <w:rPr>
          <w:rFonts w:ascii="Sylfaen" w:hAnsi="Sylfaen" w:cs="Times New Roman"/>
        </w:rPr>
        <w:t xml:space="preserve">, </w:t>
      </w:r>
      <w:r w:rsidRPr="00A04A0B">
        <w:rPr>
          <w:rFonts w:ascii="Sylfaen" w:hAnsi="Sylfaen" w:cs="Sylfaen"/>
        </w:rPr>
        <w:t>սույն</w:t>
      </w:r>
      <w:r w:rsidRPr="00A04A0B">
        <w:rPr>
          <w:rFonts w:ascii="Sylfaen" w:hAnsi="Sylfaen" w:cs="Times New Roman"/>
        </w:rPr>
        <w:t xml:space="preserve"> </w:t>
      </w:r>
      <w:r w:rsidRPr="00A04A0B">
        <w:rPr>
          <w:rFonts w:ascii="Sylfaen" w:hAnsi="Sylfaen" w:cs="Sylfaen"/>
        </w:rPr>
        <w:t>երաշխիքի</w:t>
      </w:r>
      <w:r w:rsidRPr="00A04A0B">
        <w:rPr>
          <w:rFonts w:ascii="Sylfaen" w:hAnsi="Sylfaen" w:cs="Times New Roman"/>
        </w:rPr>
        <w:t xml:space="preserve"> </w:t>
      </w:r>
      <w:r w:rsidRPr="00A04A0B">
        <w:rPr>
          <w:rFonts w:ascii="Sylfaen" w:hAnsi="Sylfaen" w:cs="Sylfaen"/>
        </w:rPr>
        <w:t>համաձայն</w:t>
      </w:r>
      <w:r w:rsidRPr="00A04A0B">
        <w:rPr>
          <w:rFonts w:ascii="Sylfaen" w:hAnsi="Sylfaen" w:cs="Times New Roman"/>
        </w:rPr>
        <w:t xml:space="preserve"> </w:t>
      </w:r>
      <w:r w:rsidRPr="00A04A0B">
        <w:rPr>
          <w:rFonts w:ascii="Sylfaen" w:hAnsi="Sylfaen" w:cs="Sylfaen"/>
        </w:rPr>
        <w:t>վճարումների</w:t>
      </w:r>
      <w:r w:rsidRPr="00A04A0B">
        <w:rPr>
          <w:rFonts w:ascii="Sylfaen" w:hAnsi="Sylfaen" w:cs="Times New Roman"/>
        </w:rPr>
        <w:t xml:space="preserve"> </w:t>
      </w:r>
      <w:r w:rsidRPr="00A04A0B">
        <w:rPr>
          <w:rFonts w:ascii="Sylfaen" w:hAnsi="Sylfaen" w:cs="Sylfaen"/>
        </w:rPr>
        <w:t>վերաբերյալ</w:t>
      </w:r>
      <w:r w:rsidRPr="00A04A0B">
        <w:rPr>
          <w:rFonts w:ascii="Sylfaen" w:hAnsi="Sylfaen" w:cs="Times New Roman"/>
        </w:rPr>
        <w:t xml:space="preserve"> </w:t>
      </w:r>
      <w:r w:rsidRPr="00A04A0B">
        <w:rPr>
          <w:rFonts w:ascii="Sylfaen" w:hAnsi="Sylfaen" w:cs="Sylfaen"/>
        </w:rPr>
        <w:t>ցանկացած</w:t>
      </w:r>
      <w:r w:rsidRPr="00A04A0B">
        <w:rPr>
          <w:rFonts w:ascii="Sylfaen" w:hAnsi="Sylfaen" w:cs="Times New Roman"/>
        </w:rPr>
        <w:t xml:space="preserve"> </w:t>
      </w:r>
      <w:r w:rsidRPr="00A04A0B">
        <w:rPr>
          <w:rFonts w:ascii="Sylfaen" w:hAnsi="Sylfaen" w:cs="Sylfaen"/>
        </w:rPr>
        <w:t>պահանջ</w:t>
      </w:r>
      <w:r w:rsidRPr="00A04A0B">
        <w:rPr>
          <w:rFonts w:ascii="Sylfaen" w:hAnsi="Sylfaen" w:cs="Times New Roman"/>
        </w:rPr>
        <w:t xml:space="preserve"> </w:t>
      </w:r>
      <w:r w:rsidRPr="00A04A0B">
        <w:rPr>
          <w:rFonts w:ascii="Sylfaen" w:hAnsi="Sylfaen" w:cs="Sylfaen"/>
        </w:rPr>
        <w:t>պետք</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մեր</w:t>
      </w:r>
      <w:r w:rsidRPr="00A04A0B">
        <w:rPr>
          <w:rFonts w:ascii="Sylfaen" w:hAnsi="Sylfaen" w:cs="Times New Roman"/>
        </w:rPr>
        <w:t xml:space="preserve"> </w:t>
      </w:r>
      <w:r w:rsidRPr="00A04A0B">
        <w:rPr>
          <w:rFonts w:ascii="Sylfaen" w:hAnsi="Sylfaen" w:cs="Sylfaen"/>
        </w:rPr>
        <w:t>կողմից</w:t>
      </w:r>
      <w:r w:rsidRPr="00A04A0B">
        <w:rPr>
          <w:rFonts w:ascii="Sylfaen" w:hAnsi="Sylfaen" w:cs="Times New Roman"/>
        </w:rPr>
        <w:t xml:space="preserve"> </w:t>
      </w:r>
      <w:r w:rsidRPr="00A04A0B">
        <w:rPr>
          <w:rFonts w:ascii="Sylfaen" w:hAnsi="Sylfaen" w:cs="Sylfaen"/>
        </w:rPr>
        <w:t>ստացվի</w:t>
      </w:r>
      <w:r w:rsidRPr="00A04A0B">
        <w:rPr>
          <w:rFonts w:ascii="Sylfaen" w:hAnsi="Sylfaen" w:cs="Times New Roman"/>
        </w:rPr>
        <w:t xml:space="preserve"> </w:t>
      </w:r>
      <w:r w:rsidRPr="00A04A0B">
        <w:rPr>
          <w:rFonts w:ascii="Sylfaen" w:hAnsi="Sylfaen" w:cs="Sylfaen"/>
        </w:rPr>
        <w:t>նույն</w:t>
      </w:r>
      <w:r w:rsidRPr="00A04A0B">
        <w:rPr>
          <w:rFonts w:ascii="Sylfaen" w:hAnsi="Sylfaen" w:cs="Times New Roman"/>
        </w:rPr>
        <w:t xml:space="preserve"> </w:t>
      </w:r>
      <w:r w:rsidRPr="00A04A0B">
        <w:rPr>
          <w:rFonts w:ascii="Sylfaen" w:hAnsi="Sylfaen" w:cs="Sylfaen"/>
        </w:rPr>
        <w:t>օրը</w:t>
      </w:r>
      <w:r w:rsidRPr="00A04A0B">
        <w:rPr>
          <w:rFonts w:ascii="Sylfaen" w:hAnsi="Sylfaen" w:cs="Times New Roman"/>
        </w:rPr>
        <w:t xml:space="preserve"> </w:t>
      </w:r>
      <w:r w:rsidRPr="00A04A0B">
        <w:rPr>
          <w:rFonts w:ascii="Sylfaen" w:hAnsi="Sylfaen" w:cs="Sylfaen"/>
        </w:rPr>
        <w:t>կամ</w:t>
      </w:r>
      <w:r w:rsidRPr="00A04A0B">
        <w:rPr>
          <w:rFonts w:ascii="Sylfaen" w:hAnsi="Sylfaen" w:cs="Times New Roman"/>
        </w:rPr>
        <w:t xml:space="preserve"> </w:t>
      </w:r>
      <w:r w:rsidRPr="00A04A0B">
        <w:rPr>
          <w:rFonts w:ascii="Sylfaen" w:hAnsi="Sylfaen" w:cs="Sylfaen"/>
        </w:rPr>
        <w:t>մինչ</w:t>
      </w:r>
      <w:r w:rsidRPr="00A04A0B">
        <w:rPr>
          <w:rFonts w:ascii="Sylfaen" w:hAnsi="Sylfaen" w:cs="Times New Roman"/>
        </w:rPr>
        <w:t xml:space="preserve"> </w:t>
      </w:r>
      <w:r w:rsidRPr="00A04A0B">
        <w:rPr>
          <w:rFonts w:ascii="Sylfaen" w:hAnsi="Sylfaen" w:cs="Sylfaen"/>
        </w:rPr>
        <w:t>այդ</w:t>
      </w:r>
      <w:r w:rsidRPr="00A04A0B">
        <w:rPr>
          <w:rFonts w:ascii="Sylfaen" w:hAnsi="Sylfaen" w:cs="Times New Roman"/>
        </w:rPr>
        <w:t xml:space="preserve"> </w:t>
      </w:r>
      <w:r w:rsidRPr="00A04A0B">
        <w:rPr>
          <w:rFonts w:ascii="Sylfaen" w:hAnsi="Sylfaen" w:cs="Sylfaen"/>
        </w:rPr>
        <w:t>օրը</w:t>
      </w:r>
      <w:r w:rsidRPr="00A04A0B">
        <w:rPr>
          <w:rFonts w:ascii="Sylfaen" w:hAnsi="Sylfaen" w:cs="Times New Roman"/>
        </w:rPr>
        <w:t xml:space="preserve">: </w:t>
      </w:r>
    </w:p>
    <w:p w:rsidR="00573105" w:rsidRPr="00A04A0B" w:rsidRDefault="00573105" w:rsidP="00573105">
      <w:pPr>
        <w:pStyle w:val="NormalWeb"/>
        <w:spacing w:before="0" w:beforeAutospacing="0" w:after="0" w:afterAutospacing="0"/>
        <w:jc w:val="both"/>
        <w:rPr>
          <w:rFonts w:ascii="Sylfaen" w:hAnsi="Sylfaen" w:cs="Times New Roman"/>
        </w:rPr>
      </w:pPr>
    </w:p>
    <w:p w:rsidR="00573105" w:rsidRPr="00A04A0B" w:rsidRDefault="00573105" w:rsidP="00573105">
      <w:pPr>
        <w:pStyle w:val="NormalWeb"/>
        <w:spacing w:before="0" w:beforeAutospacing="0" w:after="0" w:afterAutospacing="0"/>
        <w:jc w:val="both"/>
        <w:rPr>
          <w:rFonts w:ascii="Sylfaen" w:hAnsi="Sylfaen" w:cs="Times New Roman"/>
        </w:rPr>
      </w:pPr>
      <w:r w:rsidRPr="00A04A0B">
        <w:rPr>
          <w:rFonts w:ascii="Sylfaen" w:hAnsi="Sylfaen" w:cs="Sylfaen"/>
        </w:rPr>
        <w:t>Սույն</w:t>
      </w:r>
      <w:r w:rsidRPr="00A04A0B">
        <w:rPr>
          <w:rFonts w:ascii="Sylfaen" w:hAnsi="Sylfaen" w:cs="Times New Roman"/>
        </w:rPr>
        <w:t xml:space="preserve"> </w:t>
      </w:r>
      <w:r w:rsidRPr="00A04A0B">
        <w:rPr>
          <w:rFonts w:ascii="Sylfaen" w:hAnsi="Sylfaen" w:cs="Sylfaen"/>
        </w:rPr>
        <w:t>երաշխիքը</w:t>
      </w:r>
      <w:r w:rsidRPr="00A04A0B">
        <w:rPr>
          <w:rFonts w:ascii="Sylfaen" w:hAnsi="Sylfaen" w:cs="Times New Roman"/>
        </w:rPr>
        <w:t xml:space="preserve"> </w:t>
      </w:r>
      <w:r w:rsidRPr="00A04A0B">
        <w:rPr>
          <w:rFonts w:ascii="Sylfaen" w:hAnsi="Sylfaen" w:cs="Sylfaen"/>
        </w:rPr>
        <w:t>ենթակա</w:t>
      </w:r>
      <w:r w:rsidRPr="00A04A0B">
        <w:rPr>
          <w:rFonts w:ascii="Sylfaen" w:hAnsi="Sylfaen" w:cs="Times New Roman"/>
        </w:rPr>
        <w:t xml:space="preserve"> </w:t>
      </w:r>
      <w:r w:rsidRPr="00A04A0B">
        <w:rPr>
          <w:rFonts w:ascii="Sylfaen" w:hAnsi="Sylfaen" w:cs="Sylfaen"/>
        </w:rPr>
        <w:t>է</w:t>
      </w:r>
      <w:r w:rsidRPr="00A04A0B">
        <w:rPr>
          <w:rFonts w:ascii="Sylfaen" w:hAnsi="Sylfaen" w:cs="Times New Roman"/>
        </w:rPr>
        <w:t xml:space="preserve"> </w:t>
      </w:r>
      <w:r w:rsidRPr="00A04A0B">
        <w:rPr>
          <w:rFonts w:ascii="Sylfaen" w:hAnsi="Sylfaen" w:cs="Sylfaen"/>
        </w:rPr>
        <w:t>Միջազգային</w:t>
      </w:r>
      <w:r w:rsidRPr="00A04A0B">
        <w:rPr>
          <w:rFonts w:ascii="Sylfaen" w:hAnsi="Sylfaen" w:cs="Times New Roman"/>
        </w:rPr>
        <w:t xml:space="preserve"> </w:t>
      </w:r>
      <w:r w:rsidRPr="00A04A0B">
        <w:rPr>
          <w:rFonts w:ascii="Sylfaen" w:hAnsi="Sylfaen" w:cs="Sylfaen"/>
        </w:rPr>
        <w:t>Առևտրային</w:t>
      </w:r>
      <w:r w:rsidRPr="00A04A0B">
        <w:rPr>
          <w:rFonts w:ascii="Sylfaen" w:hAnsi="Sylfaen" w:cs="Times New Roman"/>
        </w:rPr>
        <w:t xml:space="preserve"> </w:t>
      </w:r>
      <w:r w:rsidRPr="00A04A0B">
        <w:rPr>
          <w:rFonts w:ascii="Sylfaen" w:hAnsi="Sylfaen" w:cs="Sylfaen"/>
        </w:rPr>
        <w:t>Պալատի</w:t>
      </w:r>
      <w:r w:rsidRPr="00A04A0B">
        <w:rPr>
          <w:rFonts w:ascii="Sylfaen" w:hAnsi="Sylfaen" w:cs="Times New Roman"/>
        </w:rPr>
        <w:t xml:space="preserve"> No. 758 </w:t>
      </w:r>
      <w:r w:rsidRPr="00A04A0B">
        <w:rPr>
          <w:rFonts w:ascii="Sylfaen" w:hAnsi="Sylfaen" w:cs="Sylfaen"/>
        </w:rPr>
        <w:t>հրապարակման՝</w:t>
      </w:r>
      <w:r w:rsidRPr="00A04A0B">
        <w:rPr>
          <w:rFonts w:ascii="Sylfaen" w:hAnsi="Sylfaen" w:cs="Times New Roman"/>
        </w:rPr>
        <w:t xml:space="preserve"> «</w:t>
      </w:r>
      <w:r w:rsidRPr="00A04A0B">
        <w:rPr>
          <w:rFonts w:ascii="Sylfaen" w:hAnsi="Sylfaen" w:cs="Sylfaen"/>
        </w:rPr>
        <w:t>Առաջին</w:t>
      </w:r>
      <w:r w:rsidRPr="00A04A0B">
        <w:rPr>
          <w:rFonts w:ascii="Sylfaen" w:hAnsi="Sylfaen" w:cs="Times New Roman"/>
        </w:rPr>
        <w:t xml:space="preserve"> </w:t>
      </w:r>
      <w:r w:rsidRPr="00A04A0B">
        <w:rPr>
          <w:rFonts w:ascii="Sylfaen" w:hAnsi="Sylfaen" w:cs="Sylfaen"/>
        </w:rPr>
        <w:t>իսկ</w:t>
      </w:r>
      <w:r w:rsidRPr="00A04A0B">
        <w:rPr>
          <w:rFonts w:ascii="Sylfaen" w:hAnsi="Sylfaen" w:cs="Times New Roman"/>
        </w:rPr>
        <w:t xml:space="preserve"> </w:t>
      </w:r>
      <w:r w:rsidRPr="00A04A0B">
        <w:rPr>
          <w:rFonts w:ascii="Sylfaen" w:hAnsi="Sylfaen" w:cs="Sylfaen"/>
        </w:rPr>
        <w:t>Պահանջով</w:t>
      </w:r>
      <w:r w:rsidRPr="00A04A0B">
        <w:rPr>
          <w:rFonts w:ascii="Sylfaen" w:hAnsi="Sylfaen" w:cs="Times New Roman"/>
        </w:rPr>
        <w:t xml:space="preserve"> </w:t>
      </w:r>
      <w:r w:rsidRPr="00A04A0B">
        <w:rPr>
          <w:rFonts w:ascii="Sylfaen" w:hAnsi="Sylfaen" w:cs="Sylfaen"/>
        </w:rPr>
        <w:t>Երաշխիքի</w:t>
      </w:r>
      <w:r w:rsidRPr="00A04A0B">
        <w:rPr>
          <w:rFonts w:ascii="Sylfaen" w:hAnsi="Sylfaen" w:cs="Times New Roman"/>
        </w:rPr>
        <w:t xml:space="preserve"> </w:t>
      </w:r>
      <w:r w:rsidRPr="00A04A0B">
        <w:rPr>
          <w:rFonts w:ascii="Sylfaen" w:hAnsi="Sylfaen" w:cs="Sylfaen"/>
        </w:rPr>
        <w:t>տրամադրման</w:t>
      </w:r>
      <w:r w:rsidRPr="00A04A0B">
        <w:rPr>
          <w:rFonts w:ascii="Sylfaen" w:hAnsi="Sylfaen" w:cs="Times New Roman"/>
        </w:rPr>
        <w:t xml:space="preserve"> </w:t>
      </w:r>
      <w:r w:rsidRPr="00A04A0B">
        <w:rPr>
          <w:rFonts w:ascii="Sylfaen" w:hAnsi="Sylfaen" w:cs="Sylfaen"/>
        </w:rPr>
        <w:t>Միասնական</w:t>
      </w:r>
      <w:r w:rsidRPr="00A04A0B">
        <w:rPr>
          <w:rFonts w:ascii="Sylfaen" w:hAnsi="Sylfaen" w:cs="Times New Roman"/>
        </w:rPr>
        <w:t xml:space="preserve"> </w:t>
      </w:r>
      <w:r w:rsidRPr="00A04A0B">
        <w:rPr>
          <w:rFonts w:ascii="Sylfaen" w:hAnsi="Sylfaen" w:cs="Sylfaen"/>
        </w:rPr>
        <w:t>Կանոններին»</w:t>
      </w:r>
      <w:r w:rsidRPr="00A04A0B">
        <w:rPr>
          <w:rFonts w:ascii="Sylfaen" w:hAnsi="Sylfaen" w:cs="Times New Roman"/>
        </w:rPr>
        <w:t xml:space="preserve">: </w:t>
      </w:r>
    </w:p>
    <w:p w:rsidR="007D6236" w:rsidRPr="00A04A0B" w:rsidRDefault="007D6236" w:rsidP="007D6236">
      <w:pPr>
        <w:pStyle w:val="NormalWeb"/>
        <w:spacing w:before="0" w:after="0"/>
        <w:rPr>
          <w:rFonts w:ascii="Sylfaen" w:hAnsi="Sylfaen" w:cs="Times New Roman"/>
        </w:rPr>
      </w:pPr>
    </w:p>
    <w:p w:rsidR="007D6236" w:rsidRPr="00A04A0B" w:rsidRDefault="007D6236" w:rsidP="007D6236">
      <w:pPr>
        <w:pStyle w:val="NormalWeb"/>
        <w:spacing w:before="0" w:after="0"/>
        <w:rPr>
          <w:rFonts w:ascii="Sylfaen" w:hAnsi="Sylfaen" w:cs="Times New Roman"/>
        </w:rPr>
      </w:pPr>
    </w:p>
    <w:p w:rsidR="00573105" w:rsidRPr="00A04A0B" w:rsidRDefault="00573105" w:rsidP="00573105">
      <w:pPr>
        <w:pStyle w:val="NormalWeb"/>
        <w:spacing w:before="0" w:beforeAutospacing="0" w:after="0" w:afterAutospacing="0"/>
        <w:jc w:val="both"/>
        <w:rPr>
          <w:rFonts w:ascii="Sylfaen" w:hAnsi="Sylfaen" w:cs="Times New Roman"/>
          <w:b/>
          <w:bCs/>
        </w:rPr>
      </w:pPr>
      <w:r w:rsidRPr="00A04A0B">
        <w:rPr>
          <w:rFonts w:ascii="Sylfaen" w:hAnsi="Sylfaen" w:cs="Times New Roman"/>
          <w:b/>
          <w:bCs/>
        </w:rPr>
        <w:t>_____________________________</w:t>
      </w:r>
    </w:p>
    <w:p w:rsidR="00573105" w:rsidRPr="00A04A0B" w:rsidRDefault="00573105" w:rsidP="00573105">
      <w:pPr>
        <w:pStyle w:val="NormalWeb"/>
        <w:spacing w:before="0" w:beforeAutospacing="0" w:after="0" w:afterAutospacing="0"/>
        <w:jc w:val="both"/>
        <w:rPr>
          <w:rFonts w:ascii="Sylfaen" w:hAnsi="Sylfaen" w:cs="Times New Roman"/>
          <w:i/>
          <w:iCs/>
        </w:rPr>
      </w:pPr>
      <w:r w:rsidRPr="00A04A0B">
        <w:rPr>
          <w:rFonts w:ascii="Sylfaen" w:hAnsi="Sylfaen" w:cs="Times New Roman"/>
          <w:i/>
          <w:iCs/>
        </w:rPr>
        <w:t>[</w:t>
      </w:r>
      <w:r w:rsidRPr="00A04A0B">
        <w:rPr>
          <w:rFonts w:ascii="Sylfaen" w:hAnsi="Sylfaen" w:cs="Sylfaen"/>
          <w:i/>
          <w:iCs/>
        </w:rPr>
        <w:t>ստորագրություն</w:t>
      </w:r>
      <w:r w:rsidRPr="00A04A0B">
        <w:rPr>
          <w:rFonts w:ascii="Sylfaen" w:hAnsi="Sylfaen" w:cs="Times New Roman"/>
          <w:i/>
          <w:iCs/>
        </w:rPr>
        <w:t xml:space="preserve"> (-</w:t>
      </w:r>
      <w:r w:rsidRPr="00A04A0B">
        <w:rPr>
          <w:rFonts w:ascii="Sylfaen" w:hAnsi="Sylfaen" w:cs="Sylfaen"/>
          <w:i/>
          <w:iCs/>
        </w:rPr>
        <w:t>ներ</w:t>
      </w:r>
      <w:r w:rsidRPr="00A04A0B">
        <w:rPr>
          <w:rFonts w:ascii="Sylfaen" w:hAnsi="Sylfaen" w:cs="Times New Roman"/>
          <w:i/>
          <w:iCs/>
        </w:rPr>
        <w:t>)]</w:t>
      </w:r>
    </w:p>
    <w:p w:rsidR="007D6236" w:rsidRPr="00A04A0B" w:rsidRDefault="007D6236" w:rsidP="007D6236">
      <w:pPr>
        <w:pStyle w:val="NormalWeb"/>
        <w:spacing w:before="0" w:after="0"/>
        <w:rPr>
          <w:rFonts w:ascii="Sylfaen" w:hAnsi="Sylfaen" w:cs="Times New Roman"/>
          <w:i/>
          <w:iCs/>
        </w:rPr>
      </w:pPr>
    </w:p>
    <w:p w:rsidR="007D6236" w:rsidRPr="00A04A0B" w:rsidRDefault="00573105" w:rsidP="007D6236">
      <w:pPr>
        <w:pStyle w:val="Header"/>
        <w:rPr>
          <w:rFonts w:ascii="Sylfaen" w:hAnsi="Sylfaen"/>
          <w:b/>
          <w:bCs/>
          <w:i/>
          <w:iCs/>
          <w:sz w:val="24"/>
          <w:szCs w:val="24"/>
        </w:rPr>
      </w:pPr>
      <w:r w:rsidRPr="00A04A0B">
        <w:rPr>
          <w:rFonts w:ascii="Sylfaen" w:hAnsi="Sylfaen"/>
          <w:b/>
          <w:bCs/>
          <w:i/>
          <w:iCs/>
          <w:sz w:val="24"/>
          <w:szCs w:val="24"/>
        </w:rPr>
        <w:t>Ծ</w:t>
      </w:r>
      <w:r w:rsidR="00F30935" w:rsidRPr="00A04A0B">
        <w:rPr>
          <w:rFonts w:ascii="Sylfaen" w:hAnsi="Sylfaen"/>
          <w:b/>
          <w:bCs/>
          <w:i/>
          <w:iCs/>
          <w:sz w:val="24"/>
          <w:szCs w:val="24"/>
        </w:rPr>
        <w:t>անոթություն. շ</w:t>
      </w:r>
      <w:r w:rsidRPr="00A04A0B">
        <w:rPr>
          <w:rFonts w:ascii="Sylfaen" w:hAnsi="Sylfaen"/>
          <w:b/>
          <w:bCs/>
          <w:i/>
          <w:iCs/>
          <w:sz w:val="24"/>
          <w:szCs w:val="24"/>
        </w:rPr>
        <w:t xml:space="preserve">եղագիր ամբողջ տեքստը </w:t>
      </w:r>
      <w:r w:rsidR="00F30935" w:rsidRPr="00A04A0B">
        <w:rPr>
          <w:rFonts w:ascii="Sylfaen" w:hAnsi="Sylfaen"/>
          <w:b/>
          <w:bCs/>
          <w:i/>
          <w:iCs/>
          <w:sz w:val="24"/>
          <w:szCs w:val="24"/>
        </w:rPr>
        <w:t xml:space="preserve">նախատեսված է </w:t>
      </w:r>
      <w:r w:rsidRPr="00A04A0B">
        <w:rPr>
          <w:rFonts w:ascii="Sylfaen" w:hAnsi="Sylfaen"/>
          <w:b/>
          <w:bCs/>
          <w:i/>
          <w:iCs/>
          <w:sz w:val="24"/>
          <w:szCs w:val="24"/>
        </w:rPr>
        <w:t xml:space="preserve">սույն ձևը լրացնելու համար է և պետք է ջնջել վերջնական փաստաթղթից: </w:t>
      </w:r>
    </w:p>
    <w:p w:rsidR="007D6236" w:rsidRPr="00A04A0B" w:rsidRDefault="007D6236">
      <w:pPr>
        <w:rPr>
          <w:rFonts w:ascii="Sylfaen" w:hAnsi="Sylfaen"/>
          <w:i/>
          <w:iCs/>
        </w:rPr>
      </w:pPr>
    </w:p>
    <w:p w:rsidR="00455149" w:rsidRPr="00A04A0B" w:rsidRDefault="00455149">
      <w:pPr>
        <w:pStyle w:val="SectionVHeader"/>
        <w:rPr>
          <w:rFonts w:ascii="Sylfaen" w:hAnsi="Sylfaen"/>
        </w:rPr>
      </w:pPr>
      <w:r w:rsidRPr="00A04A0B">
        <w:rPr>
          <w:rFonts w:ascii="Sylfaen" w:hAnsi="Sylfaen"/>
        </w:rPr>
        <w:br w:type="page"/>
      </w:r>
      <w:bookmarkStart w:id="261" w:name="_Toc347230627"/>
      <w:bookmarkStart w:id="262" w:name="_Toc488411755"/>
      <w:r w:rsidR="00AF2BD0" w:rsidRPr="00A04A0B">
        <w:rPr>
          <w:rFonts w:ascii="Sylfaen" w:hAnsi="Sylfaen"/>
        </w:rPr>
        <w:lastRenderedPageBreak/>
        <w:t>Հայտի երաշխիքի ձև</w:t>
      </w:r>
      <w:r w:rsidRPr="00A04A0B">
        <w:rPr>
          <w:rFonts w:ascii="Sylfaen" w:hAnsi="Sylfaen"/>
        </w:rPr>
        <w:t xml:space="preserve"> (</w:t>
      </w:r>
      <w:r w:rsidR="00AF2BD0" w:rsidRPr="00A04A0B">
        <w:rPr>
          <w:rFonts w:ascii="Sylfaen" w:hAnsi="Sylfaen"/>
        </w:rPr>
        <w:t>Bid Bond</w:t>
      </w:r>
      <w:r w:rsidRPr="00A04A0B">
        <w:rPr>
          <w:rFonts w:ascii="Sylfaen" w:hAnsi="Sylfaen"/>
        </w:rPr>
        <w:t>)</w:t>
      </w:r>
      <w:bookmarkEnd w:id="261"/>
      <w:r w:rsidR="003438DE" w:rsidRPr="00A04A0B">
        <w:rPr>
          <w:rFonts w:ascii="Sylfaen" w:hAnsi="Sylfaen"/>
        </w:rPr>
        <w:t>/</w:t>
      </w:r>
      <w:r w:rsidR="00AF2BD0" w:rsidRPr="00A04A0B">
        <w:rPr>
          <w:rFonts w:ascii="Sylfaen" w:hAnsi="Sylfaen"/>
        </w:rPr>
        <w:t xml:space="preserve"> </w:t>
      </w:r>
      <w:r w:rsidR="00D10894">
        <w:rPr>
          <w:rFonts w:ascii="Sylfaen" w:hAnsi="Sylfaen"/>
        </w:rPr>
        <w:t>չի կիրառվում</w:t>
      </w:r>
    </w:p>
    <w:p w:rsidR="003438DE" w:rsidRPr="00A04A0B" w:rsidRDefault="003438DE">
      <w:pPr>
        <w:pStyle w:val="SectionVHeader"/>
        <w:rPr>
          <w:rFonts w:ascii="Sylfaen" w:hAnsi="Sylfaen"/>
        </w:rPr>
      </w:pPr>
      <w:bookmarkStart w:id="263" w:name="_Toc347230628"/>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550878">
      <w:pPr>
        <w:pStyle w:val="SectionVHeader"/>
        <w:rPr>
          <w:rFonts w:ascii="Sylfaen" w:hAnsi="Sylfaen"/>
        </w:rPr>
      </w:pPr>
      <w:r w:rsidRPr="00A04A0B">
        <w:rPr>
          <w:rFonts w:ascii="Sylfaen" w:hAnsi="Sylfaen"/>
        </w:rPr>
        <w:t>Հայտի երաշխիքային հայտարարագրի ձև</w:t>
      </w:r>
      <w:bookmarkEnd w:id="263"/>
      <w:r w:rsidRPr="00A04A0B">
        <w:rPr>
          <w:rFonts w:ascii="Sylfaen" w:hAnsi="Sylfaen"/>
        </w:rPr>
        <w:t xml:space="preserve"> </w:t>
      </w:r>
      <w:r w:rsidR="003438DE" w:rsidRPr="00A04A0B">
        <w:rPr>
          <w:rFonts w:ascii="Sylfaen" w:hAnsi="Sylfaen"/>
        </w:rPr>
        <w:t>/</w:t>
      </w:r>
      <w:r w:rsidRPr="00A04A0B">
        <w:rPr>
          <w:rFonts w:ascii="Sylfaen" w:hAnsi="Sylfaen"/>
        </w:rPr>
        <w:t xml:space="preserve"> </w:t>
      </w:r>
      <w:r w:rsidR="00DD7A82">
        <w:rPr>
          <w:rFonts w:ascii="Sylfaen" w:hAnsi="Sylfaen"/>
        </w:rPr>
        <w:t>չի կիրառվում</w:t>
      </w:r>
      <w:r w:rsidR="00DD7A82" w:rsidRPr="00A04A0B" w:rsidDel="00DD7A82">
        <w:rPr>
          <w:rFonts w:ascii="Sylfaen" w:hAnsi="Sylfaen"/>
        </w:rPr>
        <w:t xml:space="preserve"> </w:t>
      </w:r>
      <w:bookmarkStart w:id="264" w:name="_Toc347230629"/>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p w:rsidR="003438DE" w:rsidRPr="00A04A0B" w:rsidRDefault="003438DE">
      <w:pPr>
        <w:pStyle w:val="SectionVHeader"/>
        <w:rPr>
          <w:rFonts w:ascii="Sylfaen" w:hAnsi="Sylfaen"/>
        </w:rPr>
      </w:pPr>
    </w:p>
    <w:bookmarkEnd w:id="262"/>
    <w:bookmarkEnd w:id="264"/>
    <w:p w:rsidR="004C75F8" w:rsidRPr="00A04A0B" w:rsidRDefault="004C75F8">
      <w:pPr>
        <w:pStyle w:val="SectionVHeader"/>
        <w:rPr>
          <w:rFonts w:ascii="Sylfaen" w:hAnsi="Sylfaen"/>
        </w:rPr>
      </w:pPr>
    </w:p>
    <w:p w:rsidR="004C75F8" w:rsidRPr="00A04A0B" w:rsidRDefault="004C75F8">
      <w:pPr>
        <w:pStyle w:val="SectionVHeader"/>
        <w:rPr>
          <w:rFonts w:ascii="Sylfaen" w:hAnsi="Sylfaen"/>
        </w:rPr>
      </w:pPr>
    </w:p>
    <w:p w:rsidR="00455149" w:rsidRPr="00A04A0B" w:rsidRDefault="006F5106">
      <w:pPr>
        <w:pStyle w:val="SectionVHeader"/>
        <w:rPr>
          <w:rFonts w:ascii="Sylfaen" w:hAnsi="Sylfaen"/>
        </w:rPr>
      </w:pPr>
      <w:r w:rsidRPr="00A04A0B">
        <w:rPr>
          <w:rFonts w:ascii="Sylfaen" w:hAnsi="Sylfaen"/>
        </w:rPr>
        <w:t>Արտադրողի լիազորագիր</w:t>
      </w:r>
    </w:p>
    <w:p w:rsidR="00455149" w:rsidRPr="00A04A0B" w:rsidRDefault="00455149">
      <w:pPr>
        <w:rPr>
          <w:rFonts w:ascii="Sylfaen" w:hAnsi="Sylfaen"/>
        </w:rPr>
      </w:pPr>
    </w:p>
    <w:p w:rsidR="008123A2" w:rsidRPr="00A04A0B" w:rsidRDefault="008123A2" w:rsidP="008123A2">
      <w:pPr>
        <w:jc w:val="both"/>
        <w:rPr>
          <w:rFonts w:ascii="Sylfaen" w:hAnsi="Sylfaen"/>
          <w:i/>
          <w:iCs/>
          <w:lang w:val="hy-AM"/>
        </w:rPr>
      </w:pPr>
      <w:r w:rsidRPr="00A04A0B">
        <w:rPr>
          <w:rFonts w:ascii="Sylfaen" w:hAnsi="Sylfaen"/>
          <w:i/>
          <w:iCs/>
          <w:lang w:val="hy-AM"/>
        </w:rPr>
        <w:t>[</w:t>
      </w:r>
      <w:r w:rsidRPr="00A04A0B">
        <w:rPr>
          <w:rFonts w:ascii="Sylfaen" w:hAnsi="Sylfaen" w:cs="Sylfaen"/>
          <w:i/>
          <w:iCs/>
          <w:lang w:val="hy-AM"/>
        </w:rPr>
        <w:t>Հայտատուն</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Մատակարարից</w:t>
      </w:r>
      <w:r w:rsidRPr="00A04A0B">
        <w:rPr>
          <w:rFonts w:ascii="Sylfaen" w:hAnsi="Sylfaen" w:cs="Arial Armenian"/>
          <w:i/>
          <w:iCs/>
          <w:lang w:val="hy-AM"/>
        </w:rPr>
        <w:t xml:space="preserve"> </w:t>
      </w:r>
      <w:r w:rsidRPr="00A04A0B">
        <w:rPr>
          <w:rFonts w:ascii="Sylfaen" w:hAnsi="Sylfaen" w:cs="Sylfaen"/>
          <w:i/>
          <w:iCs/>
          <w:lang w:val="hy-AM"/>
        </w:rPr>
        <w:t>պահանջի</w:t>
      </w:r>
      <w:r w:rsidRPr="00A04A0B">
        <w:rPr>
          <w:rFonts w:ascii="Sylfaen" w:hAnsi="Sylfaen" w:cs="Arial Armenian"/>
          <w:i/>
          <w:iCs/>
          <w:lang w:val="hy-AM"/>
        </w:rPr>
        <w:t xml:space="preserve"> </w:t>
      </w:r>
      <w:r w:rsidRPr="00A04A0B">
        <w:rPr>
          <w:rFonts w:ascii="Sylfaen" w:hAnsi="Sylfaen" w:cs="Sylfaen"/>
          <w:i/>
          <w:iCs/>
          <w:lang w:val="hy-AM"/>
        </w:rPr>
        <w:t>լրացնել</w:t>
      </w:r>
      <w:r w:rsidRPr="00A04A0B">
        <w:rPr>
          <w:rFonts w:ascii="Sylfaen" w:hAnsi="Sylfaen" w:cs="Arial Armenian"/>
          <w:i/>
          <w:iCs/>
          <w:lang w:val="hy-AM"/>
        </w:rPr>
        <w:t xml:space="preserve"> </w:t>
      </w:r>
      <w:r w:rsidRPr="00A04A0B">
        <w:rPr>
          <w:rFonts w:ascii="Sylfaen" w:hAnsi="Sylfaen" w:cs="Sylfaen"/>
          <w:i/>
          <w:iCs/>
          <w:lang w:val="hy-AM"/>
        </w:rPr>
        <w:t>այս</w:t>
      </w:r>
      <w:r w:rsidRPr="00A04A0B">
        <w:rPr>
          <w:rFonts w:ascii="Sylfaen" w:hAnsi="Sylfaen" w:cs="Arial Armenian"/>
          <w:i/>
          <w:iCs/>
          <w:lang w:val="hy-AM"/>
        </w:rPr>
        <w:t xml:space="preserve"> </w:t>
      </w:r>
      <w:r w:rsidRPr="00A04A0B">
        <w:rPr>
          <w:rFonts w:ascii="Sylfaen" w:hAnsi="Sylfaen" w:cs="Sylfaen"/>
          <w:i/>
          <w:iCs/>
          <w:lang w:val="hy-AM"/>
        </w:rPr>
        <w:t>ձևը</w:t>
      </w:r>
      <w:r w:rsidRPr="00A04A0B">
        <w:rPr>
          <w:rFonts w:ascii="Sylfaen" w:hAnsi="Sylfaen" w:cs="Arial Armenian"/>
          <w:i/>
          <w:iCs/>
          <w:lang w:val="hy-AM"/>
        </w:rPr>
        <w:t xml:space="preserve">` </w:t>
      </w:r>
      <w:r w:rsidRPr="00A04A0B">
        <w:rPr>
          <w:rFonts w:ascii="Sylfaen" w:hAnsi="Sylfaen" w:cs="Sylfaen"/>
          <w:i/>
          <w:iCs/>
          <w:lang w:val="hy-AM"/>
        </w:rPr>
        <w:t>համաձայն</w:t>
      </w:r>
      <w:r w:rsidRPr="00A04A0B">
        <w:rPr>
          <w:rFonts w:ascii="Sylfaen" w:hAnsi="Sylfaen" w:cs="Arial Armenian"/>
          <w:i/>
          <w:iCs/>
          <w:lang w:val="hy-AM"/>
        </w:rPr>
        <w:t xml:space="preserve"> </w:t>
      </w:r>
      <w:r w:rsidRPr="00A04A0B">
        <w:rPr>
          <w:rFonts w:ascii="Sylfaen" w:hAnsi="Sylfaen" w:cs="Sylfaen"/>
          <w:i/>
          <w:iCs/>
          <w:lang w:val="hy-AM"/>
        </w:rPr>
        <w:t>ստորև</w:t>
      </w:r>
      <w:r w:rsidRPr="00A04A0B">
        <w:rPr>
          <w:rFonts w:ascii="Sylfaen" w:hAnsi="Sylfaen" w:cs="Arial Armenian"/>
          <w:i/>
          <w:iCs/>
          <w:lang w:val="hy-AM"/>
        </w:rPr>
        <w:t xml:space="preserve"> </w:t>
      </w:r>
      <w:r w:rsidRPr="00A04A0B">
        <w:rPr>
          <w:rFonts w:ascii="Sylfaen" w:hAnsi="Sylfaen" w:cs="Sylfaen"/>
          <w:i/>
          <w:iCs/>
          <w:lang w:val="hy-AM"/>
        </w:rPr>
        <w:t>բերված</w:t>
      </w:r>
      <w:r w:rsidRPr="00A04A0B">
        <w:rPr>
          <w:rFonts w:ascii="Sylfaen" w:hAnsi="Sylfaen" w:cs="Arial Armenian"/>
          <w:i/>
          <w:iCs/>
          <w:lang w:val="hy-AM"/>
        </w:rPr>
        <w:t xml:space="preserve"> </w:t>
      </w:r>
      <w:r w:rsidRPr="00A04A0B">
        <w:rPr>
          <w:rFonts w:ascii="Sylfaen" w:hAnsi="Sylfaen" w:cs="Sylfaen"/>
          <w:i/>
          <w:iCs/>
          <w:lang w:val="hy-AM"/>
        </w:rPr>
        <w:t>ցուցումների</w:t>
      </w:r>
      <w:r w:rsidRPr="00A04A0B">
        <w:rPr>
          <w:rFonts w:ascii="Sylfaen" w:hAnsi="Sylfaen" w:cs="Arial Armenian"/>
          <w:i/>
          <w:iCs/>
          <w:lang w:val="hy-AM"/>
        </w:rPr>
        <w:t xml:space="preserve">: </w:t>
      </w:r>
      <w:r w:rsidRPr="00A04A0B">
        <w:rPr>
          <w:rFonts w:ascii="Sylfaen" w:hAnsi="Sylfaen" w:cs="Sylfaen"/>
          <w:i/>
          <w:iCs/>
          <w:lang w:val="hy-AM"/>
        </w:rPr>
        <w:t>Սույն</w:t>
      </w:r>
      <w:r w:rsidRPr="00A04A0B">
        <w:rPr>
          <w:rFonts w:ascii="Sylfaen" w:hAnsi="Sylfaen" w:cs="Arial Armenian"/>
          <w:i/>
          <w:iCs/>
          <w:lang w:val="hy-AM"/>
        </w:rPr>
        <w:t xml:space="preserve"> </w:t>
      </w:r>
      <w:r w:rsidRPr="00A04A0B">
        <w:rPr>
          <w:rFonts w:ascii="Sylfaen" w:hAnsi="Sylfaen" w:cs="Sylfaen"/>
          <w:i/>
          <w:iCs/>
          <w:lang w:val="hy-AM"/>
        </w:rPr>
        <w:t>նամակ</w:t>
      </w:r>
      <w:r w:rsidRPr="00A04A0B">
        <w:rPr>
          <w:rFonts w:ascii="Sylfaen" w:hAnsi="Sylfaen" w:cs="Arial Armenian"/>
          <w:i/>
          <w:iCs/>
          <w:lang w:val="hy-AM"/>
        </w:rPr>
        <w:t>-</w:t>
      </w:r>
      <w:r w:rsidRPr="00A04A0B">
        <w:rPr>
          <w:rFonts w:ascii="Sylfaen" w:hAnsi="Sylfaen" w:cs="Sylfaen"/>
          <w:i/>
          <w:iCs/>
          <w:lang w:val="hy-AM"/>
        </w:rPr>
        <w:t>լիազորագիրը</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լինի</w:t>
      </w:r>
      <w:r w:rsidRPr="00A04A0B">
        <w:rPr>
          <w:rFonts w:ascii="Sylfaen" w:hAnsi="Sylfaen" w:cs="Arial Armenian"/>
          <w:i/>
          <w:iCs/>
          <w:lang w:val="hy-AM"/>
        </w:rPr>
        <w:t xml:space="preserve"> </w:t>
      </w:r>
      <w:r w:rsidRPr="00A04A0B">
        <w:rPr>
          <w:rFonts w:ascii="Sylfaen" w:hAnsi="Sylfaen" w:cs="Sylfaen"/>
          <w:i/>
          <w:iCs/>
          <w:lang w:val="hy-AM"/>
        </w:rPr>
        <w:t>Մատակարարի</w:t>
      </w:r>
      <w:r w:rsidRPr="00A04A0B">
        <w:rPr>
          <w:rFonts w:ascii="Sylfaen" w:hAnsi="Sylfaen" w:cs="Arial Armenian"/>
          <w:i/>
          <w:iCs/>
          <w:lang w:val="hy-AM"/>
        </w:rPr>
        <w:t xml:space="preserve"> </w:t>
      </w:r>
      <w:r w:rsidRPr="00A04A0B">
        <w:rPr>
          <w:rFonts w:ascii="Sylfaen" w:hAnsi="Sylfaen" w:cs="Sylfaen"/>
          <w:i/>
          <w:iCs/>
          <w:lang w:val="hy-AM"/>
        </w:rPr>
        <w:t>ձևաթղթի</w:t>
      </w:r>
      <w:r w:rsidRPr="00A04A0B">
        <w:rPr>
          <w:rFonts w:ascii="Sylfaen" w:hAnsi="Sylfaen" w:cs="Arial Armenian"/>
          <w:i/>
          <w:iCs/>
          <w:lang w:val="hy-AM"/>
        </w:rPr>
        <w:t xml:space="preserve"> </w:t>
      </w:r>
      <w:r w:rsidRPr="00A04A0B">
        <w:rPr>
          <w:rFonts w:ascii="Sylfaen" w:hAnsi="Sylfaen" w:cs="Sylfaen"/>
          <w:i/>
          <w:iCs/>
          <w:lang w:val="hy-AM"/>
        </w:rPr>
        <w:t>վրա</w:t>
      </w:r>
      <w:r w:rsidRPr="00A04A0B">
        <w:rPr>
          <w:rFonts w:ascii="Sylfaen" w:hAnsi="Sylfaen" w:cs="Arial Armenian"/>
          <w:i/>
          <w:iCs/>
          <w:lang w:val="hy-AM"/>
        </w:rPr>
        <w:t xml:space="preserve"> </w:t>
      </w:r>
      <w:r w:rsidRPr="00A04A0B">
        <w:rPr>
          <w:rFonts w:ascii="Sylfaen" w:hAnsi="Sylfaen" w:cs="Sylfaen"/>
          <w:i/>
          <w:iCs/>
          <w:lang w:val="hy-AM"/>
        </w:rPr>
        <w:t>և</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ստորագրված</w:t>
      </w:r>
      <w:r w:rsidRPr="00A04A0B">
        <w:rPr>
          <w:rFonts w:ascii="Sylfaen" w:hAnsi="Sylfaen" w:cs="Arial Armenian"/>
          <w:i/>
          <w:iCs/>
          <w:lang w:val="hy-AM"/>
        </w:rPr>
        <w:t xml:space="preserve"> </w:t>
      </w:r>
      <w:r w:rsidRPr="00A04A0B">
        <w:rPr>
          <w:rFonts w:ascii="Sylfaen" w:hAnsi="Sylfaen" w:cs="Sylfaen"/>
          <w:i/>
          <w:iCs/>
          <w:lang w:val="hy-AM"/>
        </w:rPr>
        <w:t>լինի</w:t>
      </w:r>
      <w:r w:rsidRPr="00A04A0B">
        <w:rPr>
          <w:rFonts w:ascii="Sylfaen" w:hAnsi="Sylfaen" w:cs="Arial Armenian"/>
          <w:i/>
          <w:iCs/>
          <w:lang w:val="hy-AM"/>
        </w:rPr>
        <w:t xml:space="preserve"> </w:t>
      </w:r>
      <w:r w:rsidRPr="00A04A0B">
        <w:rPr>
          <w:rFonts w:ascii="Sylfaen" w:hAnsi="Sylfaen" w:cs="Sylfaen"/>
          <w:i/>
          <w:iCs/>
          <w:lang w:val="hy-AM"/>
        </w:rPr>
        <w:t>ստորագրելու</w:t>
      </w:r>
      <w:r w:rsidRPr="00A04A0B">
        <w:rPr>
          <w:rFonts w:ascii="Sylfaen" w:hAnsi="Sylfaen" w:cs="Arial Armenian"/>
          <w:i/>
          <w:iCs/>
          <w:lang w:val="hy-AM"/>
        </w:rPr>
        <w:t xml:space="preserve"> </w:t>
      </w:r>
      <w:r w:rsidRPr="00A04A0B">
        <w:rPr>
          <w:rFonts w:ascii="Sylfaen" w:hAnsi="Sylfaen" w:cs="Sylfaen"/>
          <w:i/>
          <w:iCs/>
          <w:lang w:val="hy-AM"/>
        </w:rPr>
        <w:t>իրավասություն</w:t>
      </w:r>
      <w:r w:rsidRPr="00A04A0B">
        <w:rPr>
          <w:rFonts w:ascii="Sylfaen" w:hAnsi="Sylfaen" w:cs="Arial Armenian"/>
          <w:i/>
          <w:iCs/>
          <w:lang w:val="hy-AM"/>
        </w:rPr>
        <w:t xml:space="preserve"> </w:t>
      </w:r>
      <w:r w:rsidRPr="00A04A0B">
        <w:rPr>
          <w:rFonts w:ascii="Sylfaen" w:hAnsi="Sylfaen" w:cs="Sylfaen"/>
          <w:i/>
          <w:iCs/>
          <w:lang w:val="hy-AM"/>
        </w:rPr>
        <w:t>ունեցող</w:t>
      </w:r>
      <w:r w:rsidRPr="00A04A0B">
        <w:rPr>
          <w:rFonts w:ascii="Sylfaen" w:hAnsi="Sylfaen" w:cs="Arial Armenian"/>
          <w:i/>
          <w:iCs/>
          <w:lang w:val="hy-AM"/>
        </w:rPr>
        <w:t xml:space="preserve"> </w:t>
      </w:r>
      <w:r w:rsidRPr="00A04A0B">
        <w:rPr>
          <w:rFonts w:ascii="Sylfaen" w:hAnsi="Sylfaen" w:cs="Sylfaen"/>
          <w:i/>
          <w:iCs/>
          <w:lang w:val="hy-AM"/>
        </w:rPr>
        <w:t>անձի</w:t>
      </w:r>
      <w:r w:rsidRPr="00A04A0B">
        <w:rPr>
          <w:rFonts w:ascii="Sylfaen" w:hAnsi="Sylfaen" w:cs="Arial Armenian"/>
          <w:i/>
          <w:iCs/>
          <w:lang w:val="hy-AM"/>
        </w:rPr>
        <w:t xml:space="preserve"> </w:t>
      </w:r>
      <w:r w:rsidRPr="00A04A0B">
        <w:rPr>
          <w:rFonts w:ascii="Sylfaen" w:hAnsi="Sylfaen" w:cs="Sylfaen"/>
          <w:i/>
          <w:iCs/>
          <w:lang w:val="hy-AM"/>
        </w:rPr>
        <w:t>կողմից</w:t>
      </w:r>
      <w:r w:rsidRPr="00A04A0B">
        <w:rPr>
          <w:rFonts w:ascii="Sylfaen" w:hAnsi="Sylfaen" w:cs="Arial Armenian"/>
          <w:i/>
          <w:iCs/>
          <w:lang w:val="hy-AM"/>
        </w:rPr>
        <w:t xml:space="preserve">: </w:t>
      </w:r>
      <w:r w:rsidRPr="00A04A0B">
        <w:rPr>
          <w:rFonts w:ascii="Sylfaen" w:hAnsi="Sylfaen" w:cs="Sylfaen"/>
          <w:i/>
          <w:iCs/>
          <w:lang w:val="hy-AM"/>
        </w:rPr>
        <w:t>Հայտատուն</w:t>
      </w:r>
      <w:r w:rsidRPr="00A04A0B">
        <w:rPr>
          <w:rFonts w:ascii="Sylfaen" w:hAnsi="Sylfaen" w:cs="Arial Armenian"/>
          <w:i/>
          <w:iCs/>
          <w:lang w:val="hy-AM"/>
        </w:rPr>
        <w:t xml:space="preserve"> </w:t>
      </w:r>
      <w:r w:rsidRPr="00A04A0B">
        <w:rPr>
          <w:rFonts w:ascii="Sylfaen" w:hAnsi="Sylfaen" w:cs="Sylfaen"/>
          <w:i/>
          <w:iCs/>
          <w:lang w:val="hy-AM"/>
        </w:rPr>
        <w:t>պետք</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ներառի</w:t>
      </w:r>
      <w:r w:rsidRPr="00A04A0B">
        <w:rPr>
          <w:rFonts w:ascii="Sylfaen" w:hAnsi="Sylfaen" w:cs="Arial Armenian"/>
          <w:i/>
          <w:iCs/>
          <w:lang w:val="hy-AM"/>
        </w:rPr>
        <w:t xml:space="preserve"> </w:t>
      </w:r>
      <w:r w:rsidRPr="00A04A0B">
        <w:rPr>
          <w:rFonts w:ascii="Sylfaen" w:hAnsi="Sylfaen" w:cs="Sylfaen"/>
          <w:i/>
          <w:iCs/>
          <w:lang w:val="hy-AM"/>
        </w:rPr>
        <w:t>այն</w:t>
      </w:r>
      <w:r w:rsidRPr="00A04A0B">
        <w:rPr>
          <w:rFonts w:ascii="Sylfaen" w:hAnsi="Sylfaen" w:cs="Arial Armenian"/>
          <w:i/>
          <w:iCs/>
          <w:lang w:val="hy-AM"/>
        </w:rPr>
        <w:t xml:space="preserve"> </w:t>
      </w:r>
      <w:r w:rsidRPr="00A04A0B">
        <w:rPr>
          <w:rFonts w:ascii="Sylfaen" w:hAnsi="Sylfaen" w:cs="Sylfaen"/>
          <w:i/>
          <w:iCs/>
          <w:lang w:val="hy-AM"/>
        </w:rPr>
        <w:t>իր</w:t>
      </w:r>
      <w:r w:rsidRPr="00A04A0B">
        <w:rPr>
          <w:rFonts w:ascii="Sylfaen" w:hAnsi="Sylfaen" w:cs="Arial Armenian"/>
          <w:i/>
          <w:iCs/>
          <w:lang w:val="hy-AM"/>
        </w:rPr>
        <w:t xml:space="preserve"> </w:t>
      </w:r>
      <w:r w:rsidRPr="00A04A0B">
        <w:rPr>
          <w:rFonts w:ascii="Sylfaen" w:hAnsi="Sylfaen" w:cs="Sylfaen"/>
          <w:i/>
          <w:iCs/>
          <w:lang w:val="hy-AM"/>
        </w:rPr>
        <w:t>Հայտում</w:t>
      </w:r>
      <w:r w:rsidRPr="00A04A0B">
        <w:rPr>
          <w:rFonts w:ascii="Sylfaen" w:hAnsi="Sylfaen" w:cs="Arial Armenian"/>
          <w:i/>
          <w:iCs/>
          <w:lang w:val="hy-AM"/>
        </w:rPr>
        <w:t xml:space="preserve">, </w:t>
      </w:r>
      <w:r w:rsidRPr="00A04A0B">
        <w:rPr>
          <w:rFonts w:ascii="Sylfaen" w:hAnsi="Sylfaen" w:cs="Sylfaen"/>
          <w:i/>
          <w:iCs/>
          <w:lang w:val="hy-AM"/>
        </w:rPr>
        <w:t>եթե</w:t>
      </w:r>
      <w:r w:rsidRPr="00A04A0B">
        <w:rPr>
          <w:rFonts w:ascii="Sylfaen" w:hAnsi="Sylfaen" w:cs="Arial Armenian"/>
          <w:i/>
          <w:iCs/>
          <w:lang w:val="hy-AM"/>
        </w:rPr>
        <w:t xml:space="preserve"> </w:t>
      </w:r>
      <w:r w:rsidRPr="00A04A0B">
        <w:rPr>
          <w:rFonts w:ascii="Sylfaen" w:hAnsi="Sylfaen" w:cs="Sylfaen"/>
          <w:i/>
          <w:iCs/>
          <w:lang w:val="hy-AM"/>
        </w:rPr>
        <w:t>այդպես</w:t>
      </w:r>
      <w:r w:rsidRPr="00A04A0B">
        <w:rPr>
          <w:rFonts w:ascii="Sylfaen" w:hAnsi="Sylfaen" w:cs="Arial Armenian"/>
          <w:i/>
          <w:iCs/>
          <w:lang w:val="hy-AM"/>
        </w:rPr>
        <w:t xml:space="preserve"> </w:t>
      </w:r>
      <w:r w:rsidRPr="00A04A0B">
        <w:rPr>
          <w:rFonts w:ascii="Sylfaen" w:hAnsi="Sylfaen" w:cs="Sylfaen"/>
          <w:i/>
          <w:iCs/>
          <w:lang w:val="hy-AM"/>
        </w:rPr>
        <w:t>նշված</w:t>
      </w:r>
      <w:r w:rsidRPr="00A04A0B">
        <w:rPr>
          <w:rFonts w:ascii="Sylfaen" w:hAnsi="Sylfaen" w:cs="Arial Armenian"/>
          <w:i/>
          <w:iCs/>
          <w:lang w:val="hy-AM"/>
        </w:rPr>
        <w:t xml:space="preserve"> </w:t>
      </w:r>
      <w:r w:rsidRPr="00A04A0B">
        <w:rPr>
          <w:rFonts w:ascii="Sylfaen" w:hAnsi="Sylfaen" w:cs="Sylfaen"/>
          <w:i/>
          <w:iCs/>
          <w:lang w:val="hy-AM"/>
        </w:rPr>
        <w:t>է</w:t>
      </w:r>
      <w:r w:rsidRPr="00A04A0B">
        <w:rPr>
          <w:rFonts w:ascii="Sylfaen" w:hAnsi="Sylfaen" w:cs="Arial Armenian"/>
          <w:i/>
          <w:iCs/>
          <w:lang w:val="hy-AM"/>
        </w:rPr>
        <w:t xml:space="preserve"> </w:t>
      </w:r>
      <w:r w:rsidRPr="00A04A0B">
        <w:rPr>
          <w:rFonts w:ascii="Sylfaen" w:hAnsi="Sylfaen" w:cs="Sylfaen"/>
          <w:i/>
          <w:iCs/>
          <w:lang w:val="hy-AM"/>
        </w:rPr>
        <w:t>ՄՏԱ</w:t>
      </w:r>
      <w:r w:rsidRPr="00A04A0B">
        <w:rPr>
          <w:rFonts w:ascii="Sylfaen" w:hAnsi="Sylfaen" w:cs="Arial Armenian"/>
          <w:i/>
          <w:iCs/>
          <w:lang w:val="hy-AM"/>
        </w:rPr>
        <w:t>-</w:t>
      </w:r>
      <w:r w:rsidRPr="00A04A0B">
        <w:rPr>
          <w:rFonts w:ascii="Sylfaen" w:hAnsi="Sylfaen" w:cs="Sylfaen"/>
          <w:i/>
          <w:iCs/>
          <w:lang w:val="hy-AM"/>
        </w:rPr>
        <w:t>ում</w:t>
      </w:r>
      <w:r w:rsidRPr="00A04A0B">
        <w:rPr>
          <w:rFonts w:ascii="Sylfaen" w:hAnsi="Sylfaen" w:cs="Arial Armenian"/>
          <w:i/>
          <w:iCs/>
          <w:lang w:val="hy-AM"/>
        </w:rPr>
        <w:t>:</w:t>
      </w:r>
      <w:r w:rsidRPr="00A04A0B">
        <w:rPr>
          <w:rFonts w:ascii="Sylfaen" w:hAnsi="Sylfaen"/>
          <w:i/>
          <w:iCs/>
          <w:lang w:val="hy-AM"/>
        </w:rPr>
        <w:t>]</w:t>
      </w:r>
    </w:p>
    <w:p w:rsidR="00455149" w:rsidRPr="00A04A0B" w:rsidRDefault="00455149">
      <w:pPr>
        <w:rPr>
          <w:rFonts w:ascii="Sylfaen" w:hAnsi="Sylfaen"/>
          <w:sz w:val="36"/>
        </w:rPr>
      </w:pPr>
    </w:p>
    <w:p w:rsidR="008123A2" w:rsidRPr="00A04A0B" w:rsidRDefault="008123A2" w:rsidP="008123A2">
      <w:pPr>
        <w:ind w:left="720" w:hanging="720"/>
        <w:jc w:val="right"/>
        <w:rPr>
          <w:rFonts w:ascii="Sylfaen" w:hAnsi="Sylfaen"/>
          <w:lang w:val="hy-AM"/>
        </w:rPr>
      </w:pPr>
      <w:r w:rsidRPr="00A04A0B">
        <w:rPr>
          <w:rFonts w:ascii="Sylfaen" w:hAnsi="Sylfaen" w:cs="Sylfaen"/>
          <w:lang w:val="hy-AM"/>
        </w:rPr>
        <w:t>Ամսաթիվ</w:t>
      </w:r>
      <w:r w:rsidRPr="00A04A0B">
        <w:rPr>
          <w:rFonts w:ascii="Sylfaen" w:hAnsi="Sylfaen" w:cs="Arial Armenian"/>
          <w:lang w:val="hy-AM"/>
        </w:rPr>
        <w:t>.</w:t>
      </w:r>
      <w:r w:rsidRPr="00A04A0B">
        <w:rPr>
          <w:rFonts w:ascii="Sylfaen" w:hAnsi="Sylfaen"/>
          <w:lang w:val="hy-AM"/>
        </w:rPr>
        <w:t xml:space="preserve"> </w:t>
      </w:r>
      <w:r w:rsidRPr="00A04A0B">
        <w:rPr>
          <w:rFonts w:ascii="Sylfaen" w:hAnsi="Sylfaen"/>
          <w:i/>
          <w:lang w:val="hy-AM"/>
        </w:rPr>
        <w:t>[</w:t>
      </w:r>
      <w:r w:rsidRPr="00A04A0B">
        <w:rPr>
          <w:rFonts w:ascii="Sylfaen" w:hAnsi="Sylfaen" w:cs="Sylfaen"/>
          <w:i/>
          <w:lang w:val="hy-AM"/>
        </w:rPr>
        <w:t>Հայտի</w:t>
      </w:r>
      <w:r w:rsidRPr="00A04A0B">
        <w:rPr>
          <w:rFonts w:ascii="Sylfaen" w:hAnsi="Sylfaen" w:cs="Arial Armenian"/>
          <w:i/>
          <w:lang w:val="hy-AM"/>
        </w:rPr>
        <w:t xml:space="preserve"> </w:t>
      </w:r>
      <w:r w:rsidRPr="00A04A0B">
        <w:rPr>
          <w:rFonts w:ascii="Sylfaen" w:hAnsi="Sylfaen" w:cs="Sylfaen"/>
          <w:i/>
          <w:lang w:val="hy-AM"/>
        </w:rPr>
        <w:t>ներկայացման</w:t>
      </w:r>
      <w:r w:rsidRPr="00A04A0B">
        <w:rPr>
          <w:rFonts w:ascii="Sylfaen" w:hAnsi="Sylfaen" w:cs="Arial Armenian"/>
          <w:i/>
          <w:lang w:val="hy-AM"/>
        </w:rPr>
        <w:t xml:space="preserve"> </w:t>
      </w:r>
      <w:r w:rsidRPr="00A04A0B">
        <w:rPr>
          <w:rFonts w:ascii="Sylfaen" w:hAnsi="Sylfaen" w:cs="Sylfaen"/>
          <w:i/>
          <w:lang w:val="hy-AM"/>
        </w:rPr>
        <w:t>ամսաթիվը</w:t>
      </w:r>
      <w:r w:rsidRPr="00A04A0B">
        <w:rPr>
          <w:rFonts w:ascii="Sylfaen" w:hAnsi="Sylfaen" w:cs="Arial Armenian"/>
          <w:i/>
          <w:lang w:val="hy-AM"/>
        </w:rPr>
        <w:t xml:space="preserve"> (</w:t>
      </w:r>
      <w:r w:rsidRPr="00A04A0B">
        <w:rPr>
          <w:rFonts w:ascii="Sylfaen" w:hAnsi="Sylfaen" w:cs="Sylfaen"/>
          <w:i/>
          <w:lang w:val="hy-AM"/>
        </w:rPr>
        <w:t>օր</w:t>
      </w:r>
      <w:r w:rsidRPr="00A04A0B">
        <w:rPr>
          <w:rFonts w:ascii="Sylfaen" w:hAnsi="Sylfaen" w:cs="Arial Armenian"/>
          <w:i/>
          <w:lang w:val="hy-AM"/>
        </w:rPr>
        <w:t xml:space="preserve">, </w:t>
      </w:r>
      <w:r w:rsidRPr="00A04A0B">
        <w:rPr>
          <w:rFonts w:ascii="Sylfaen" w:hAnsi="Sylfaen" w:cs="Sylfaen"/>
          <w:i/>
          <w:lang w:val="hy-AM"/>
        </w:rPr>
        <w:t>ամիս</w:t>
      </w:r>
      <w:r w:rsidRPr="00A04A0B">
        <w:rPr>
          <w:rFonts w:ascii="Sylfaen" w:hAnsi="Sylfaen" w:cs="Arial Armenian"/>
          <w:i/>
          <w:lang w:val="hy-AM"/>
        </w:rPr>
        <w:t xml:space="preserve">, </w:t>
      </w:r>
      <w:r w:rsidRPr="00A04A0B">
        <w:rPr>
          <w:rFonts w:ascii="Sylfaen" w:hAnsi="Sylfaen" w:cs="Sylfaen"/>
          <w:i/>
          <w:lang w:val="hy-AM"/>
        </w:rPr>
        <w:t>տարի</w:t>
      </w:r>
      <w:r w:rsidRPr="00A04A0B">
        <w:rPr>
          <w:rFonts w:ascii="Sylfaen" w:hAnsi="Sylfaen"/>
          <w:lang w:val="hy-AM"/>
        </w:rPr>
        <w:t xml:space="preserve">] </w:t>
      </w:r>
    </w:p>
    <w:p w:rsidR="008123A2" w:rsidRPr="00A04A0B" w:rsidRDefault="008123A2" w:rsidP="008123A2">
      <w:pPr>
        <w:tabs>
          <w:tab w:val="right" w:pos="9360"/>
        </w:tabs>
        <w:ind w:left="720" w:hanging="720"/>
        <w:jc w:val="right"/>
        <w:rPr>
          <w:rFonts w:ascii="Sylfaen" w:hAnsi="Sylfaen"/>
          <w:lang w:val="hy-AM"/>
        </w:rPr>
      </w:pPr>
      <w:r w:rsidRPr="00A04A0B">
        <w:rPr>
          <w:rFonts w:ascii="Sylfaen" w:hAnsi="Sylfaen"/>
          <w:lang w:val="hy-AM"/>
        </w:rPr>
        <w:t xml:space="preserve">NCB No.: </w:t>
      </w:r>
      <w:r w:rsidRPr="00A04A0B">
        <w:rPr>
          <w:rFonts w:ascii="Sylfaen" w:hAnsi="Sylfaen"/>
          <w:i/>
          <w:lang w:val="hy-AM"/>
        </w:rPr>
        <w:t>[</w:t>
      </w:r>
      <w:r w:rsidRPr="00A04A0B">
        <w:rPr>
          <w:rFonts w:ascii="Sylfaen" w:hAnsi="Sylfaen" w:cs="Sylfaen"/>
          <w:i/>
          <w:lang w:val="hy-AM"/>
        </w:rPr>
        <w:t>մրցութային</w:t>
      </w:r>
      <w:r w:rsidRPr="00A04A0B">
        <w:rPr>
          <w:rFonts w:ascii="Sylfaen" w:hAnsi="Sylfaen" w:cs="Arial Armenian"/>
          <w:i/>
          <w:lang w:val="hy-AM"/>
        </w:rPr>
        <w:t xml:space="preserve"> </w:t>
      </w:r>
      <w:r w:rsidRPr="00A04A0B">
        <w:rPr>
          <w:rFonts w:ascii="Sylfaen" w:hAnsi="Sylfaen" w:cs="Sylfaen"/>
          <w:i/>
          <w:lang w:val="hy-AM"/>
        </w:rPr>
        <w:t>գործընթացի</w:t>
      </w:r>
      <w:r w:rsidRPr="00A04A0B">
        <w:rPr>
          <w:rFonts w:ascii="Sylfaen" w:hAnsi="Sylfaen" w:cs="Arial Armenian"/>
          <w:i/>
          <w:lang w:val="hy-AM"/>
        </w:rPr>
        <w:t xml:space="preserve"> </w:t>
      </w:r>
      <w:r w:rsidRPr="00A04A0B">
        <w:rPr>
          <w:rFonts w:ascii="Sylfaen" w:hAnsi="Sylfaen" w:cs="Sylfaen"/>
          <w:i/>
          <w:lang w:val="hy-AM"/>
        </w:rPr>
        <w:t>համար</w:t>
      </w:r>
      <w:r w:rsidRPr="00A04A0B">
        <w:rPr>
          <w:rFonts w:ascii="Sylfaen" w:hAnsi="Sylfaen"/>
          <w:i/>
          <w:lang w:val="hy-AM"/>
        </w:rPr>
        <w:t>]</w:t>
      </w:r>
    </w:p>
    <w:p w:rsidR="00455149" w:rsidRPr="00A04A0B" w:rsidRDefault="00455149">
      <w:pPr>
        <w:ind w:left="720" w:hanging="720"/>
        <w:jc w:val="right"/>
        <w:rPr>
          <w:rFonts w:ascii="Sylfaen" w:hAnsi="Sylfaen"/>
          <w:i/>
          <w:lang w:val="hy-AM"/>
        </w:rPr>
      </w:pPr>
    </w:p>
    <w:p w:rsidR="00455149" w:rsidRPr="00A04A0B" w:rsidRDefault="00455149">
      <w:pPr>
        <w:pStyle w:val="Sub-ClauseText"/>
        <w:spacing w:before="0" w:after="0"/>
        <w:rPr>
          <w:rFonts w:ascii="Sylfaen" w:hAnsi="Sylfaen"/>
          <w:spacing w:val="0"/>
          <w:lang w:val="hy-AM"/>
        </w:rPr>
      </w:pPr>
    </w:p>
    <w:p w:rsidR="008123A2" w:rsidRPr="00A04A0B" w:rsidRDefault="008123A2" w:rsidP="008123A2">
      <w:pPr>
        <w:rPr>
          <w:rFonts w:ascii="Sylfaen" w:hAnsi="Sylfaen"/>
          <w:lang w:val="hy-AM"/>
        </w:rPr>
      </w:pPr>
      <w:r w:rsidRPr="00A04A0B">
        <w:rPr>
          <w:rFonts w:ascii="Sylfaen" w:hAnsi="Sylfaen" w:cs="Sylfaen"/>
          <w:lang w:val="hy-AM"/>
        </w:rPr>
        <w:t>Գնորդին՝</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Գնորդի</w:t>
      </w:r>
      <w:r w:rsidRPr="00A04A0B">
        <w:rPr>
          <w:rFonts w:ascii="Sylfaen" w:hAnsi="Sylfaen" w:cs="Arial Armenian"/>
          <w:i/>
          <w:iCs/>
          <w:lang w:val="hy-AM"/>
        </w:rPr>
        <w:t xml:space="preserve"> </w:t>
      </w:r>
      <w:r w:rsidRPr="00A04A0B">
        <w:rPr>
          <w:rFonts w:ascii="Sylfaen" w:hAnsi="Sylfaen" w:cs="Sylfaen"/>
          <w:i/>
          <w:iCs/>
          <w:lang w:val="hy-AM"/>
        </w:rPr>
        <w:t>լրիվ</w:t>
      </w:r>
      <w:r w:rsidRPr="00A04A0B">
        <w:rPr>
          <w:rFonts w:ascii="Sylfaen" w:hAnsi="Sylfaen" w:cs="Arial Armenian"/>
          <w:i/>
          <w:iCs/>
          <w:lang w:val="hy-AM"/>
        </w:rPr>
        <w:t xml:space="preserve"> </w:t>
      </w:r>
      <w:r w:rsidRPr="00A04A0B">
        <w:rPr>
          <w:rFonts w:ascii="Sylfaen" w:hAnsi="Sylfaen" w:cs="Sylfaen"/>
          <w:i/>
          <w:iCs/>
          <w:lang w:val="hy-AM"/>
        </w:rPr>
        <w:t>անունը</w:t>
      </w:r>
      <w:r w:rsidRPr="00A04A0B">
        <w:rPr>
          <w:rFonts w:ascii="Sylfaen" w:hAnsi="Sylfaen"/>
          <w:i/>
          <w:iCs/>
          <w:lang w:val="hy-AM"/>
        </w:rPr>
        <w:t>]</w:t>
      </w:r>
      <w:r w:rsidRPr="00A04A0B">
        <w:rPr>
          <w:rFonts w:ascii="Sylfaen" w:hAnsi="Sylfaen"/>
          <w:lang w:val="hy-AM"/>
        </w:rPr>
        <w:t xml:space="preserve"> </w:t>
      </w:r>
    </w:p>
    <w:p w:rsidR="008123A2" w:rsidRPr="00A04A0B" w:rsidRDefault="008123A2" w:rsidP="008123A2">
      <w:pPr>
        <w:rPr>
          <w:rFonts w:ascii="Sylfaen" w:hAnsi="Sylfaen"/>
          <w:i/>
          <w:iCs/>
          <w:lang w:val="hy-AM"/>
        </w:rPr>
      </w:pPr>
    </w:p>
    <w:p w:rsidR="008123A2" w:rsidRPr="00A04A0B" w:rsidRDefault="008123A2" w:rsidP="008123A2">
      <w:pPr>
        <w:rPr>
          <w:rFonts w:ascii="Sylfaen" w:hAnsi="Sylfaen"/>
          <w:lang w:val="hy-AM"/>
        </w:rPr>
      </w:pPr>
      <w:r w:rsidRPr="00A04A0B">
        <w:rPr>
          <w:rFonts w:ascii="Sylfaen" w:hAnsi="Sylfaen" w:cs="Sylfaen"/>
          <w:lang w:val="hy-AM"/>
        </w:rPr>
        <w:t>Հաշվի</w:t>
      </w:r>
      <w:r w:rsidRPr="00A04A0B">
        <w:rPr>
          <w:rFonts w:ascii="Sylfaen" w:hAnsi="Sylfaen" w:cs="Arial Armenian"/>
          <w:lang w:val="hy-AM"/>
        </w:rPr>
        <w:t xml:space="preserve"> </w:t>
      </w:r>
      <w:r w:rsidRPr="00A04A0B">
        <w:rPr>
          <w:rFonts w:ascii="Sylfaen" w:hAnsi="Sylfaen" w:cs="Sylfaen"/>
          <w:lang w:val="hy-AM"/>
        </w:rPr>
        <w:t>առնելով</w:t>
      </w:r>
      <w:r w:rsidRPr="00A04A0B">
        <w:rPr>
          <w:rFonts w:ascii="Sylfaen" w:hAnsi="Sylfaen" w:cs="Arial Armenian"/>
          <w:lang w:val="hy-AM"/>
        </w:rPr>
        <w:t xml:space="preserve">, </w:t>
      </w:r>
      <w:r w:rsidRPr="00A04A0B">
        <w:rPr>
          <w:rFonts w:ascii="Sylfaen" w:hAnsi="Sylfaen" w:cs="Sylfaen"/>
          <w:lang w:val="hy-AM"/>
        </w:rPr>
        <w:t>որ</w:t>
      </w:r>
      <w:r w:rsidRPr="00A04A0B">
        <w:rPr>
          <w:rFonts w:ascii="Sylfaen" w:hAnsi="Sylfaen"/>
          <w:lang w:val="hy-AM"/>
        </w:rPr>
        <w:t xml:space="preserve"> </w:t>
      </w:r>
    </w:p>
    <w:p w:rsidR="00455149" w:rsidRPr="00A04A0B" w:rsidRDefault="00455149">
      <w:pPr>
        <w:rPr>
          <w:rFonts w:ascii="Sylfaen" w:hAnsi="Sylfaen"/>
          <w:lang w:val="hy-AM"/>
        </w:rPr>
      </w:pPr>
    </w:p>
    <w:p w:rsidR="00693788" w:rsidRPr="00A04A0B" w:rsidRDefault="00693788" w:rsidP="00693788">
      <w:pPr>
        <w:jc w:val="both"/>
        <w:rPr>
          <w:rFonts w:ascii="Sylfaen" w:hAnsi="Sylfaen"/>
          <w:lang w:val="hy-AM"/>
        </w:rPr>
      </w:pPr>
      <w:r w:rsidRPr="00A04A0B">
        <w:rPr>
          <w:rFonts w:ascii="Sylfaen" w:hAnsi="Sylfaen" w:cs="Sylfaen"/>
          <w:lang w:val="hy-AM"/>
        </w:rPr>
        <w:t>մենք՝</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Արտադրողի</w:t>
      </w:r>
      <w:r w:rsidRPr="00A04A0B">
        <w:rPr>
          <w:rFonts w:ascii="Sylfaen" w:hAnsi="Sylfaen" w:cs="Arial Armenian"/>
          <w:i/>
          <w:iCs/>
          <w:lang w:val="hy-AM"/>
        </w:rPr>
        <w:t xml:space="preserve"> </w:t>
      </w:r>
      <w:r w:rsidRPr="00A04A0B">
        <w:rPr>
          <w:rFonts w:ascii="Sylfaen" w:hAnsi="Sylfaen" w:cs="Sylfaen"/>
          <w:i/>
          <w:iCs/>
          <w:lang w:val="hy-AM"/>
        </w:rPr>
        <w:t>լրիվ</w:t>
      </w:r>
      <w:r w:rsidRPr="00A04A0B">
        <w:rPr>
          <w:rFonts w:ascii="Sylfaen" w:hAnsi="Sylfaen" w:cs="Arial Armenian"/>
          <w:i/>
          <w:iCs/>
          <w:lang w:val="hy-AM"/>
        </w:rPr>
        <w:t xml:space="preserve"> </w:t>
      </w:r>
      <w:r w:rsidRPr="00A04A0B">
        <w:rPr>
          <w:rFonts w:ascii="Sylfaen" w:hAnsi="Sylfaen" w:cs="Sylfaen"/>
          <w:i/>
          <w:iCs/>
          <w:lang w:val="hy-AM"/>
        </w:rPr>
        <w:t>անվանումը</w:t>
      </w:r>
      <w:r w:rsidRPr="00A04A0B">
        <w:rPr>
          <w:rFonts w:ascii="Sylfaen" w:hAnsi="Sylfaen" w:cs="Arial Armenian"/>
          <w:i/>
          <w:iCs/>
          <w:lang w:val="hy-AM"/>
        </w:rPr>
        <w:t xml:space="preserve">], </w:t>
      </w:r>
      <w:r w:rsidRPr="00A04A0B">
        <w:rPr>
          <w:rFonts w:ascii="Sylfaen" w:hAnsi="Sylfaen" w:cs="Sylfaen"/>
          <w:i/>
          <w:iCs/>
          <w:lang w:val="hy-AM"/>
        </w:rPr>
        <w:t>հանդիսանալով</w:t>
      </w:r>
      <w:r w:rsidRPr="00A04A0B">
        <w:rPr>
          <w:rFonts w:ascii="Sylfaen" w:hAnsi="Sylfaen" w:cs="Arial Armenian"/>
          <w:i/>
          <w:iCs/>
          <w:lang w:val="hy-AM"/>
        </w:rPr>
        <w:t xml:space="preserve"> [</w:t>
      </w:r>
      <w:r w:rsidRPr="00A04A0B">
        <w:rPr>
          <w:rFonts w:ascii="Sylfaen" w:hAnsi="Sylfaen" w:cs="Sylfaen"/>
          <w:i/>
          <w:iCs/>
          <w:lang w:val="hy-AM"/>
        </w:rPr>
        <w:t>արտադրվող</w:t>
      </w:r>
      <w:r w:rsidRPr="00A04A0B">
        <w:rPr>
          <w:rFonts w:ascii="Sylfaen" w:hAnsi="Sylfaen" w:cs="Arial Armenian"/>
          <w:i/>
          <w:iCs/>
          <w:lang w:val="hy-AM"/>
        </w:rPr>
        <w:t xml:space="preserve"> </w:t>
      </w:r>
      <w:r w:rsidRPr="00A04A0B">
        <w:rPr>
          <w:rFonts w:ascii="Sylfaen" w:hAnsi="Sylfaen" w:cs="Sylfaen"/>
          <w:i/>
          <w:iCs/>
          <w:lang w:val="hy-AM"/>
        </w:rPr>
        <w:t>ապրանքների</w:t>
      </w:r>
      <w:r w:rsidRPr="00A04A0B">
        <w:rPr>
          <w:rFonts w:ascii="Sylfaen" w:hAnsi="Sylfaen" w:cs="Arial Armenian"/>
          <w:i/>
          <w:iCs/>
          <w:lang w:val="hy-AM"/>
        </w:rPr>
        <w:t xml:space="preserve"> </w:t>
      </w:r>
      <w:r w:rsidRPr="00A04A0B">
        <w:rPr>
          <w:rFonts w:ascii="Sylfaen" w:hAnsi="Sylfaen" w:cs="Sylfaen"/>
          <w:i/>
          <w:iCs/>
          <w:lang w:val="hy-AM"/>
        </w:rPr>
        <w:t>տեսակը</w:t>
      </w:r>
      <w:r w:rsidRPr="00A04A0B">
        <w:rPr>
          <w:rFonts w:ascii="Sylfaen" w:hAnsi="Sylfaen" w:cs="Arial Armenian"/>
          <w:i/>
          <w:iCs/>
          <w:lang w:val="hy-AM"/>
        </w:rPr>
        <w:t>]-</w:t>
      </w:r>
      <w:r w:rsidRPr="00A04A0B">
        <w:rPr>
          <w:rFonts w:ascii="Sylfaen" w:hAnsi="Sylfaen" w:cs="Sylfaen"/>
          <w:i/>
          <w:iCs/>
          <w:lang w:val="hy-AM"/>
        </w:rPr>
        <w:t>ի</w:t>
      </w:r>
      <w:r w:rsidRPr="00A04A0B">
        <w:rPr>
          <w:rFonts w:ascii="Sylfaen" w:hAnsi="Sylfaen"/>
          <w:i/>
          <w:iCs/>
          <w:lang w:val="hy-AM"/>
        </w:rPr>
        <w:t xml:space="preserve"> </w:t>
      </w:r>
      <w:r w:rsidRPr="00A04A0B">
        <w:rPr>
          <w:rFonts w:ascii="Sylfaen" w:hAnsi="Sylfaen" w:cs="Sylfaen"/>
          <w:iCs/>
          <w:lang w:val="hy-AM"/>
        </w:rPr>
        <w:t>պաշտոնական</w:t>
      </w:r>
      <w:r w:rsidRPr="00A04A0B">
        <w:rPr>
          <w:rFonts w:ascii="Sylfaen" w:hAnsi="Sylfaen" w:cs="Arial Armenian"/>
          <w:iCs/>
          <w:lang w:val="hy-AM"/>
        </w:rPr>
        <w:t xml:space="preserve"> </w:t>
      </w:r>
      <w:r w:rsidRPr="00A04A0B">
        <w:rPr>
          <w:rFonts w:ascii="Sylfaen" w:hAnsi="Sylfaen" w:cs="Sylfaen"/>
          <w:iCs/>
          <w:lang w:val="hy-AM"/>
        </w:rPr>
        <w:t>արտադրող</w:t>
      </w:r>
      <w:r w:rsidRPr="00A04A0B">
        <w:rPr>
          <w:rFonts w:ascii="Sylfaen" w:hAnsi="Sylfaen"/>
          <w:iCs/>
          <w:lang w:val="hy-AM"/>
        </w:rPr>
        <w:t xml:space="preserve">, </w:t>
      </w:r>
      <w:r w:rsidRPr="00A04A0B">
        <w:rPr>
          <w:rFonts w:ascii="Sylfaen" w:hAnsi="Sylfaen" w:cs="Sylfaen"/>
          <w:iCs/>
          <w:lang w:val="hy-AM"/>
        </w:rPr>
        <w:t>որը</w:t>
      </w:r>
      <w:r w:rsidRPr="00A04A0B">
        <w:rPr>
          <w:rFonts w:ascii="Sylfaen" w:hAnsi="Sylfaen" w:cs="Arial Armenian"/>
          <w:iCs/>
          <w:lang w:val="hy-AM"/>
        </w:rPr>
        <w:t xml:space="preserve"> </w:t>
      </w:r>
      <w:r w:rsidRPr="00A04A0B">
        <w:rPr>
          <w:rFonts w:ascii="Sylfaen" w:hAnsi="Sylfaen" w:cs="Sylfaen"/>
          <w:iCs/>
          <w:lang w:val="hy-AM"/>
        </w:rPr>
        <w:t>ունի</w:t>
      </w:r>
      <w:r w:rsidRPr="00A04A0B">
        <w:rPr>
          <w:rFonts w:ascii="Sylfaen" w:hAnsi="Sylfaen" w:cs="Arial Armenian"/>
          <w:iCs/>
          <w:lang w:val="hy-AM"/>
        </w:rPr>
        <w:t xml:space="preserve"> </w:t>
      </w:r>
      <w:r w:rsidRPr="00A04A0B">
        <w:rPr>
          <w:rFonts w:ascii="Sylfaen" w:hAnsi="Sylfaen" w:cs="Sylfaen"/>
          <w:iCs/>
          <w:lang w:val="hy-AM"/>
        </w:rPr>
        <w:t>գործարաններ</w:t>
      </w:r>
      <w:r w:rsidRPr="00A04A0B">
        <w:rPr>
          <w:rFonts w:ascii="Sylfaen" w:hAnsi="Sylfaen" w:cs="Arial Armenian"/>
          <w:iCs/>
          <w:lang w:val="hy-AM"/>
        </w:rPr>
        <w:t xml:space="preserve"> [</w:t>
      </w:r>
      <w:r w:rsidRPr="00A04A0B">
        <w:rPr>
          <w:rFonts w:ascii="Sylfaen" w:hAnsi="Sylfaen" w:cs="Sylfaen"/>
          <w:iCs/>
          <w:lang w:val="hy-AM"/>
        </w:rPr>
        <w:t>Արտադրողի</w:t>
      </w:r>
      <w:r w:rsidRPr="00A04A0B">
        <w:rPr>
          <w:rFonts w:ascii="Sylfaen" w:hAnsi="Sylfaen" w:cs="Arial Armenian"/>
          <w:iCs/>
          <w:lang w:val="hy-AM"/>
        </w:rPr>
        <w:t xml:space="preserve"> </w:t>
      </w:r>
      <w:r w:rsidRPr="00A04A0B">
        <w:rPr>
          <w:rFonts w:ascii="Sylfaen" w:hAnsi="Sylfaen" w:cs="Sylfaen"/>
          <w:iCs/>
          <w:lang w:val="hy-AM"/>
        </w:rPr>
        <w:t>գործարանների</w:t>
      </w:r>
      <w:r w:rsidRPr="00A04A0B">
        <w:rPr>
          <w:rFonts w:ascii="Sylfaen" w:hAnsi="Sylfaen" w:cs="Arial Armenian"/>
          <w:iCs/>
          <w:lang w:val="hy-AM"/>
        </w:rPr>
        <w:t xml:space="preserve"> </w:t>
      </w:r>
      <w:r w:rsidRPr="00A04A0B">
        <w:rPr>
          <w:rFonts w:ascii="Sylfaen" w:hAnsi="Sylfaen" w:cs="Sylfaen"/>
          <w:iCs/>
          <w:lang w:val="hy-AM"/>
        </w:rPr>
        <w:t>լրիվ</w:t>
      </w:r>
      <w:r w:rsidRPr="00A04A0B">
        <w:rPr>
          <w:rFonts w:ascii="Sylfaen" w:hAnsi="Sylfaen" w:cs="Arial Armenian"/>
          <w:iCs/>
          <w:lang w:val="hy-AM"/>
        </w:rPr>
        <w:t xml:space="preserve"> </w:t>
      </w:r>
      <w:r w:rsidRPr="00A04A0B">
        <w:rPr>
          <w:rFonts w:ascii="Sylfaen" w:hAnsi="Sylfaen" w:cs="Sylfaen"/>
          <w:iCs/>
          <w:lang w:val="hy-AM"/>
        </w:rPr>
        <w:t>հասցեն</w:t>
      </w:r>
      <w:r w:rsidRPr="00A04A0B">
        <w:rPr>
          <w:rFonts w:ascii="Sylfaen" w:hAnsi="Sylfaen" w:cs="Arial Armenian"/>
          <w:iCs/>
          <w:lang w:val="hy-AM"/>
        </w:rPr>
        <w:t xml:space="preserve">] </w:t>
      </w:r>
      <w:r w:rsidRPr="00A04A0B">
        <w:rPr>
          <w:rFonts w:ascii="Sylfaen" w:hAnsi="Sylfaen" w:cs="Sylfaen"/>
          <w:iCs/>
          <w:lang w:val="hy-AM"/>
        </w:rPr>
        <w:t>հասցեով</w:t>
      </w:r>
      <w:r w:rsidRPr="00A04A0B">
        <w:rPr>
          <w:rFonts w:ascii="Sylfaen" w:hAnsi="Sylfaen" w:cs="Arial Armenian"/>
          <w:iCs/>
          <w:lang w:val="hy-AM"/>
        </w:rPr>
        <w:t xml:space="preserve">, </w:t>
      </w:r>
      <w:r w:rsidRPr="00A04A0B">
        <w:rPr>
          <w:rFonts w:ascii="Sylfaen" w:hAnsi="Sylfaen" w:cs="Sylfaen"/>
          <w:iCs/>
          <w:lang w:val="hy-AM"/>
        </w:rPr>
        <w:t>սույնով</w:t>
      </w:r>
      <w:r w:rsidRPr="00A04A0B">
        <w:rPr>
          <w:rFonts w:ascii="Sylfaen" w:hAnsi="Sylfaen" w:cs="Arial Armenian"/>
          <w:iCs/>
          <w:lang w:val="hy-AM"/>
        </w:rPr>
        <w:t xml:space="preserve">  </w:t>
      </w:r>
      <w:r w:rsidRPr="00A04A0B">
        <w:rPr>
          <w:rFonts w:ascii="Sylfaen" w:hAnsi="Sylfaen" w:cs="Sylfaen"/>
          <w:iCs/>
          <w:lang w:val="hy-AM"/>
        </w:rPr>
        <w:t>լիազորում</w:t>
      </w:r>
      <w:r w:rsidRPr="00A04A0B">
        <w:rPr>
          <w:rFonts w:ascii="Sylfaen" w:hAnsi="Sylfaen" w:cs="Arial Armenian"/>
          <w:iCs/>
          <w:lang w:val="hy-AM"/>
        </w:rPr>
        <w:t xml:space="preserve"> </w:t>
      </w:r>
      <w:r w:rsidRPr="00A04A0B">
        <w:rPr>
          <w:rFonts w:ascii="Sylfaen" w:hAnsi="Sylfaen" w:cs="Sylfaen"/>
          <w:iCs/>
          <w:lang w:val="hy-AM"/>
        </w:rPr>
        <w:t>ենք</w:t>
      </w:r>
      <w:r w:rsidRPr="00A04A0B">
        <w:rPr>
          <w:rFonts w:ascii="Sylfaen" w:hAnsi="Sylfaen"/>
          <w:iCs/>
          <w:lang w:val="hy-AM"/>
        </w:rPr>
        <w:t xml:space="preserve"> </w:t>
      </w:r>
      <w:r w:rsidRPr="00A04A0B">
        <w:rPr>
          <w:rFonts w:ascii="Sylfaen" w:hAnsi="Sylfaen"/>
          <w:i/>
          <w:iCs/>
          <w:lang w:val="hy-AM"/>
        </w:rPr>
        <w:t>[</w:t>
      </w:r>
      <w:r w:rsidRPr="00A04A0B">
        <w:rPr>
          <w:rFonts w:ascii="Sylfaen" w:hAnsi="Sylfaen" w:cs="Sylfaen"/>
          <w:i/>
          <w:iCs/>
          <w:lang w:val="hy-AM"/>
        </w:rPr>
        <w:t>Հայտատուի</w:t>
      </w:r>
      <w:r w:rsidRPr="00A04A0B">
        <w:rPr>
          <w:rFonts w:ascii="Sylfaen" w:hAnsi="Sylfaen" w:cs="Arial Armenian"/>
          <w:i/>
          <w:iCs/>
          <w:lang w:val="hy-AM"/>
        </w:rPr>
        <w:t xml:space="preserve"> </w:t>
      </w:r>
      <w:r w:rsidRPr="00A04A0B">
        <w:rPr>
          <w:rFonts w:ascii="Sylfaen" w:hAnsi="Sylfaen" w:cs="Sylfaen"/>
          <w:i/>
          <w:iCs/>
          <w:lang w:val="hy-AM"/>
        </w:rPr>
        <w:t>լրիվ</w:t>
      </w:r>
      <w:r w:rsidRPr="00A04A0B">
        <w:rPr>
          <w:rFonts w:ascii="Sylfaen" w:hAnsi="Sylfaen" w:cs="Arial Armenian"/>
          <w:i/>
          <w:iCs/>
          <w:lang w:val="hy-AM"/>
        </w:rPr>
        <w:t xml:space="preserve"> </w:t>
      </w:r>
      <w:r w:rsidRPr="00A04A0B">
        <w:rPr>
          <w:rFonts w:ascii="Sylfaen" w:hAnsi="Sylfaen" w:cs="Sylfaen"/>
          <w:i/>
          <w:iCs/>
          <w:lang w:val="hy-AM"/>
        </w:rPr>
        <w:t>անունը</w:t>
      </w:r>
      <w:r w:rsidRPr="00A04A0B">
        <w:rPr>
          <w:rFonts w:ascii="Sylfaen" w:hAnsi="Sylfaen" w:cs="Arial Armenian"/>
          <w:i/>
          <w:iCs/>
          <w:lang w:val="hy-AM"/>
        </w:rPr>
        <w:t>,</w:t>
      </w:r>
      <w:r w:rsidRPr="00A04A0B">
        <w:rPr>
          <w:rFonts w:ascii="Sylfaen" w:hAnsi="Sylfaen"/>
          <w:i/>
          <w:iCs/>
          <w:lang w:val="hy-AM"/>
        </w:rPr>
        <w:t>]</w:t>
      </w:r>
      <w:r w:rsidRPr="00A04A0B">
        <w:rPr>
          <w:rFonts w:ascii="Sylfaen" w:hAnsi="Sylfaen"/>
          <w:iCs/>
          <w:lang w:val="hy-AM"/>
        </w:rPr>
        <w:t xml:space="preserve"> </w:t>
      </w:r>
      <w:r w:rsidRPr="00A04A0B">
        <w:rPr>
          <w:rFonts w:ascii="Sylfaen" w:hAnsi="Sylfaen" w:cs="Sylfaen"/>
          <w:iCs/>
          <w:lang w:val="hy-AM"/>
        </w:rPr>
        <w:t>ներկայացնելու</w:t>
      </w:r>
      <w:r w:rsidRPr="00A04A0B">
        <w:rPr>
          <w:rFonts w:ascii="Sylfaen" w:hAnsi="Sylfaen" w:cs="Arial Armenian"/>
          <w:iCs/>
          <w:lang w:val="hy-AM"/>
        </w:rPr>
        <w:t xml:space="preserve"> </w:t>
      </w:r>
      <w:r w:rsidRPr="00A04A0B">
        <w:rPr>
          <w:rFonts w:ascii="Sylfaen" w:hAnsi="Sylfaen" w:cs="Sylfaen"/>
          <w:iCs/>
          <w:lang w:val="hy-AM"/>
        </w:rPr>
        <w:t>հայտ</w:t>
      </w:r>
      <w:r w:rsidRPr="00A04A0B">
        <w:rPr>
          <w:rFonts w:ascii="Sylfaen" w:hAnsi="Sylfaen" w:cs="Arial Armenian"/>
          <w:iCs/>
          <w:lang w:val="hy-AM"/>
        </w:rPr>
        <w:t xml:space="preserve">, </w:t>
      </w:r>
      <w:r w:rsidRPr="00A04A0B">
        <w:rPr>
          <w:rFonts w:ascii="Sylfaen" w:hAnsi="Sylfaen" w:cs="Sylfaen"/>
          <w:iCs/>
          <w:lang w:val="hy-AM"/>
        </w:rPr>
        <w:t>որի</w:t>
      </w:r>
      <w:r w:rsidRPr="00A04A0B">
        <w:rPr>
          <w:rFonts w:ascii="Sylfaen" w:hAnsi="Sylfaen" w:cs="Arial Armenian"/>
          <w:iCs/>
          <w:lang w:val="hy-AM"/>
        </w:rPr>
        <w:t xml:space="preserve"> </w:t>
      </w:r>
      <w:r w:rsidRPr="00A04A0B">
        <w:rPr>
          <w:rFonts w:ascii="Sylfaen" w:hAnsi="Sylfaen" w:cs="Sylfaen"/>
          <w:iCs/>
          <w:lang w:val="hy-AM"/>
        </w:rPr>
        <w:t>նպատակն</w:t>
      </w:r>
      <w:r w:rsidRPr="00A04A0B">
        <w:rPr>
          <w:rFonts w:ascii="Sylfaen" w:hAnsi="Sylfaen" w:cs="Arial Armenian"/>
          <w:iCs/>
          <w:lang w:val="hy-AM"/>
        </w:rPr>
        <w:t xml:space="preserve"> </w:t>
      </w:r>
      <w:r w:rsidRPr="00A04A0B">
        <w:rPr>
          <w:rFonts w:ascii="Sylfaen" w:hAnsi="Sylfaen" w:cs="Sylfaen"/>
          <w:iCs/>
          <w:lang w:val="hy-AM"/>
        </w:rPr>
        <w:t>է</w:t>
      </w:r>
      <w:r w:rsidRPr="00A04A0B">
        <w:rPr>
          <w:rFonts w:ascii="Sylfaen" w:hAnsi="Sylfaen" w:cs="Arial Armenian"/>
          <w:iCs/>
          <w:lang w:val="hy-AM"/>
        </w:rPr>
        <w:t xml:space="preserve"> </w:t>
      </w:r>
      <w:r w:rsidRPr="00A04A0B">
        <w:rPr>
          <w:rFonts w:ascii="Sylfaen" w:hAnsi="Sylfaen" w:cs="Sylfaen"/>
          <w:iCs/>
          <w:lang w:val="hy-AM"/>
        </w:rPr>
        <w:t>տրամադրել</w:t>
      </w:r>
      <w:r w:rsidRPr="00A04A0B">
        <w:rPr>
          <w:rFonts w:ascii="Sylfaen" w:hAnsi="Sylfaen" w:cs="Arial Armenian"/>
          <w:iCs/>
          <w:lang w:val="hy-AM"/>
        </w:rPr>
        <w:t xml:space="preserve"> </w:t>
      </w:r>
      <w:r w:rsidRPr="00A04A0B">
        <w:rPr>
          <w:rFonts w:ascii="Sylfaen" w:hAnsi="Sylfaen" w:cs="Sylfaen"/>
          <w:iCs/>
          <w:lang w:val="hy-AM"/>
        </w:rPr>
        <w:t>մեր</w:t>
      </w:r>
      <w:r w:rsidRPr="00A04A0B">
        <w:rPr>
          <w:rFonts w:ascii="Sylfaen" w:hAnsi="Sylfaen" w:cs="Arial Armenian"/>
          <w:iCs/>
          <w:lang w:val="hy-AM"/>
        </w:rPr>
        <w:t xml:space="preserve"> </w:t>
      </w:r>
      <w:r w:rsidRPr="00A04A0B">
        <w:rPr>
          <w:rFonts w:ascii="Sylfaen" w:hAnsi="Sylfaen" w:cs="Sylfaen"/>
          <w:iCs/>
          <w:lang w:val="hy-AM"/>
        </w:rPr>
        <w:t>կողմից</w:t>
      </w:r>
      <w:r w:rsidRPr="00A04A0B">
        <w:rPr>
          <w:rFonts w:ascii="Sylfaen" w:hAnsi="Sylfaen" w:cs="Arial Armenian"/>
          <w:iCs/>
          <w:lang w:val="hy-AM"/>
        </w:rPr>
        <w:t xml:space="preserve"> </w:t>
      </w:r>
      <w:r w:rsidRPr="00A04A0B">
        <w:rPr>
          <w:rFonts w:ascii="Sylfaen" w:hAnsi="Sylfaen" w:cs="Sylfaen"/>
          <w:iCs/>
          <w:lang w:val="hy-AM"/>
        </w:rPr>
        <w:t>արտադրված</w:t>
      </w:r>
      <w:r w:rsidRPr="00A04A0B">
        <w:rPr>
          <w:rFonts w:ascii="Sylfaen" w:hAnsi="Sylfaen" w:cs="Arial Armenian"/>
          <w:iCs/>
          <w:lang w:val="hy-AM"/>
        </w:rPr>
        <w:t xml:space="preserve"> </w:t>
      </w:r>
      <w:r w:rsidRPr="00A04A0B">
        <w:rPr>
          <w:rFonts w:ascii="Sylfaen" w:hAnsi="Sylfaen" w:cs="Sylfaen"/>
          <w:iCs/>
          <w:lang w:val="hy-AM"/>
        </w:rPr>
        <w:t>հետևյալ</w:t>
      </w:r>
      <w:r w:rsidRPr="00A04A0B">
        <w:rPr>
          <w:rFonts w:ascii="Sylfaen" w:hAnsi="Sylfaen" w:cs="Arial Armenian"/>
          <w:iCs/>
          <w:lang w:val="hy-AM"/>
        </w:rPr>
        <w:t xml:space="preserve"> </w:t>
      </w:r>
      <w:r w:rsidRPr="00A04A0B">
        <w:rPr>
          <w:rFonts w:ascii="Sylfaen" w:hAnsi="Sylfaen" w:cs="Sylfaen"/>
          <w:iCs/>
          <w:lang w:val="hy-AM"/>
        </w:rPr>
        <w:t>Ապրանքները</w:t>
      </w:r>
      <w:r w:rsidRPr="00A04A0B">
        <w:rPr>
          <w:rFonts w:ascii="Sylfaen" w:hAnsi="Sylfaen"/>
          <w:iCs/>
          <w:lang w:val="hy-AM"/>
        </w:rPr>
        <w:t xml:space="preserve"> </w:t>
      </w:r>
      <w:r w:rsidRPr="00A04A0B">
        <w:rPr>
          <w:rFonts w:ascii="Sylfaen" w:hAnsi="Sylfaen"/>
          <w:i/>
          <w:iCs/>
          <w:lang w:val="hy-AM"/>
        </w:rPr>
        <w:t>[</w:t>
      </w:r>
      <w:r w:rsidRPr="00A04A0B">
        <w:rPr>
          <w:rFonts w:ascii="Sylfaen" w:hAnsi="Sylfaen" w:cs="Sylfaen"/>
          <w:i/>
          <w:iCs/>
          <w:lang w:val="hy-AM"/>
        </w:rPr>
        <w:t>Ապրանքների</w:t>
      </w:r>
      <w:r w:rsidRPr="00A04A0B">
        <w:rPr>
          <w:rFonts w:ascii="Sylfaen" w:hAnsi="Sylfaen" w:cs="Arial Armenian"/>
          <w:i/>
          <w:iCs/>
          <w:lang w:val="hy-AM"/>
        </w:rPr>
        <w:t xml:space="preserve"> </w:t>
      </w:r>
      <w:r w:rsidRPr="00A04A0B">
        <w:rPr>
          <w:rFonts w:ascii="Sylfaen" w:hAnsi="Sylfaen" w:cs="Sylfaen"/>
          <w:i/>
          <w:iCs/>
          <w:lang w:val="hy-AM"/>
        </w:rPr>
        <w:t>անվանումները</w:t>
      </w:r>
      <w:r w:rsidRPr="00A04A0B">
        <w:rPr>
          <w:rFonts w:ascii="Sylfaen" w:hAnsi="Sylfaen" w:cs="Arial Armenian"/>
          <w:i/>
          <w:iCs/>
          <w:lang w:val="hy-AM"/>
        </w:rPr>
        <w:t xml:space="preserve"> </w:t>
      </w:r>
      <w:r w:rsidRPr="00A04A0B">
        <w:rPr>
          <w:rFonts w:ascii="Sylfaen" w:hAnsi="Sylfaen" w:cs="Sylfaen"/>
          <w:i/>
          <w:iCs/>
          <w:lang w:val="hy-AM"/>
        </w:rPr>
        <w:t>և</w:t>
      </w:r>
      <w:r w:rsidRPr="00A04A0B">
        <w:rPr>
          <w:rFonts w:ascii="Sylfaen" w:hAnsi="Sylfaen" w:cs="Arial Armenian"/>
          <w:i/>
          <w:iCs/>
          <w:lang w:val="hy-AM"/>
        </w:rPr>
        <w:t>/</w:t>
      </w:r>
      <w:r w:rsidRPr="00A04A0B">
        <w:rPr>
          <w:rFonts w:ascii="Sylfaen" w:hAnsi="Sylfaen" w:cs="Sylfaen"/>
          <w:i/>
          <w:iCs/>
          <w:lang w:val="hy-AM"/>
        </w:rPr>
        <w:t>կամ</w:t>
      </w:r>
      <w:r w:rsidRPr="00A04A0B">
        <w:rPr>
          <w:rFonts w:ascii="Sylfaen" w:hAnsi="Sylfaen" w:cs="Arial Armenian"/>
          <w:i/>
          <w:iCs/>
          <w:lang w:val="hy-AM"/>
        </w:rPr>
        <w:t xml:space="preserve"> </w:t>
      </w:r>
      <w:r w:rsidRPr="00A04A0B">
        <w:rPr>
          <w:rFonts w:ascii="Sylfaen" w:hAnsi="Sylfaen" w:cs="Sylfaen"/>
          <w:i/>
          <w:iCs/>
          <w:lang w:val="hy-AM"/>
        </w:rPr>
        <w:t>համառոտ</w:t>
      </w:r>
      <w:r w:rsidRPr="00A04A0B">
        <w:rPr>
          <w:rFonts w:ascii="Sylfaen" w:hAnsi="Sylfaen" w:cs="Arial Armenian"/>
          <w:i/>
          <w:iCs/>
          <w:lang w:val="hy-AM"/>
        </w:rPr>
        <w:t xml:space="preserve"> </w:t>
      </w:r>
      <w:r w:rsidRPr="00A04A0B">
        <w:rPr>
          <w:rFonts w:ascii="Sylfaen" w:hAnsi="Sylfaen" w:cs="Sylfaen"/>
          <w:i/>
          <w:iCs/>
          <w:lang w:val="hy-AM"/>
        </w:rPr>
        <w:t>նկարագիրը</w:t>
      </w:r>
      <w:r w:rsidRPr="00A04A0B">
        <w:rPr>
          <w:rFonts w:ascii="Sylfaen" w:hAnsi="Sylfaen" w:cs="Arial Armenian"/>
          <w:i/>
          <w:iCs/>
          <w:lang w:val="hy-AM"/>
        </w:rPr>
        <w:t>],</w:t>
      </w:r>
      <w:r w:rsidRPr="00A04A0B">
        <w:rPr>
          <w:rFonts w:ascii="Sylfaen" w:hAnsi="Sylfaen"/>
          <w:i/>
          <w:iCs/>
          <w:lang w:val="hy-AM"/>
        </w:rPr>
        <w:t xml:space="preserve"> </w:t>
      </w:r>
      <w:r w:rsidRPr="00A04A0B">
        <w:rPr>
          <w:rFonts w:ascii="Sylfaen" w:hAnsi="Sylfaen"/>
          <w:iCs/>
          <w:lang w:val="hy-AM"/>
        </w:rPr>
        <w:t xml:space="preserve"> </w:t>
      </w:r>
      <w:r w:rsidRPr="00A04A0B">
        <w:rPr>
          <w:rFonts w:ascii="Sylfaen" w:hAnsi="Sylfaen" w:cs="Sylfaen"/>
          <w:iCs/>
          <w:lang w:val="hy-AM"/>
        </w:rPr>
        <w:t>և</w:t>
      </w:r>
      <w:r w:rsidRPr="00A04A0B">
        <w:rPr>
          <w:rFonts w:ascii="Sylfaen" w:hAnsi="Sylfaen" w:cs="Arial Armenian"/>
          <w:iCs/>
          <w:lang w:val="hy-AM"/>
        </w:rPr>
        <w:t xml:space="preserve"> </w:t>
      </w:r>
      <w:r w:rsidRPr="00A04A0B">
        <w:rPr>
          <w:rFonts w:ascii="Sylfaen" w:hAnsi="Sylfaen" w:cs="Sylfaen"/>
          <w:iCs/>
          <w:lang w:val="hy-AM"/>
        </w:rPr>
        <w:t>հետագայում</w:t>
      </w:r>
      <w:r w:rsidRPr="00A04A0B">
        <w:rPr>
          <w:rFonts w:ascii="Sylfaen" w:hAnsi="Sylfaen" w:cs="Arial Armenian"/>
          <w:iCs/>
          <w:lang w:val="hy-AM"/>
        </w:rPr>
        <w:t xml:space="preserve"> </w:t>
      </w:r>
      <w:r w:rsidRPr="00A04A0B">
        <w:rPr>
          <w:rFonts w:ascii="Sylfaen" w:hAnsi="Sylfaen" w:cs="Sylfaen"/>
          <w:iCs/>
          <w:lang w:val="hy-AM"/>
        </w:rPr>
        <w:t>բանակցելու</w:t>
      </w:r>
      <w:r w:rsidRPr="00A04A0B">
        <w:rPr>
          <w:rFonts w:ascii="Sylfaen" w:hAnsi="Sylfaen" w:cs="Arial Armenian"/>
          <w:iCs/>
          <w:lang w:val="hy-AM"/>
        </w:rPr>
        <w:t xml:space="preserve"> </w:t>
      </w:r>
      <w:r w:rsidRPr="00A04A0B">
        <w:rPr>
          <w:rFonts w:ascii="Sylfaen" w:hAnsi="Sylfaen" w:cs="Sylfaen"/>
          <w:iCs/>
          <w:lang w:val="hy-AM"/>
        </w:rPr>
        <w:t>և</w:t>
      </w:r>
      <w:r w:rsidRPr="00A04A0B">
        <w:rPr>
          <w:rFonts w:ascii="Sylfaen" w:hAnsi="Sylfaen" w:cs="Arial Armenian"/>
          <w:iCs/>
          <w:lang w:val="hy-AM"/>
        </w:rPr>
        <w:t xml:space="preserve"> </w:t>
      </w:r>
      <w:r w:rsidRPr="00A04A0B">
        <w:rPr>
          <w:rFonts w:ascii="Sylfaen" w:hAnsi="Sylfaen" w:cs="Sylfaen"/>
          <w:iCs/>
          <w:lang w:val="hy-AM"/>
        </w:rPr>
        <w:t>կնքելու</w:t>
      </w:r>
      <w:r w:rsidRPr="00A04A0B">
        <w:rPr>
          <w:rFonts w:ascii="Sylfaen" w:hAnsi="Sylfaen" w:cs="Arial Armenian"/>
          <w:iCs/>
          <w:lang w:val="hy-AM"/>
        </w:rPr>
        <w:t xml:space="preserve"> </w:t>
      </w:r>
      <w:r w:rsidRPr="00A04A0B">
        <w:rPr>
          <w:rFonts w:ascii="Sylfaen" w:hAnsi="Sylfaen" w:cs="Sylfaen"/>
          <w:iCs/>
          <w:lang w:val="hy-AM"/>
        </w:rPr>
        <w:t>Պայմանագիրը</w:t>
      </w:r>
      <w:r w:rsidRPr="00A04A0B">
        <w:rPr>
          <w:rFonts w:ascii="Sylfaen" w:hAnsi="Sylfaen" w:cs="Arial Armenian"/>
          <w:iCs/>
          <w:lang w:val="hy-AM"/>
        </w:rPr>
        <w:t>:</w:t>
      </w:r>
      <w:r w:rsidRPr="00A04A0B">
        <w:rPr>
          <w:rFonts w:ascii="Sylfaen" w:hAnsi="Sylfaen"/>
          <w:iCs/>
          <w:lang w:val="hy-AM"/>
        </w:rPr>
        <w:t xml:space="preserve"> </w:t>
      </w:r>
    </w:p>
    <w:p w:rsidR="00693788" w:rsidRPr="00A04A0B" w:rsidRDefault="00693788" w:rsidP="00693788">
      <w:pPr>
        <w:jc w:val="both"/>
        <w:rPr>
          <w:rFonts w:ascii="Sylfaen" w:hAnsi="Sylfaen"/>
          <w:lang w:val="hy-AM"/>
        </w:rPr>
      </w:pPr>
    </w:p>
    <w:p w:rsidR="00693788" w:rsidRPr="00A04A0B" w:rsidRDefault="00693788" w:rsidP="00693788">
      <w:pPr>
        <w:keepNext/>
        <w:keepLines/>
        <w:tabs>
          <w:tab w:val="left" w:pos="-1440"/>
          <w:tab w:val="left" w:pos="-720"/>
          <w:tab w:val="left" w:pos="0"/>
        </w:tabs>
        <w:suppressAutoHyphens/>
        <w:rPr>
          <w:rFonts w:ascii="Sylfaen" w:hAnsi="Sylfaen"/>
          <w:iCs/>
          <w:spacing w:val="-3"/>
          <w:lang w:val="hy-AM"/>
        </w:rPr>
      </w:pPr>
      <w:r w:rsidRPr="00A04A0B">
        <w:rPr>
          <w:rFonts w:ascii="Sylfaen" w:hAnsi="Sylfaen" w:cs="Sylfaen"/>
          <w:iCs/>
          <w:spacing w:val="-3"/>
          <w:lang w:val="hy-AM"/>
        </w:rPr>
        <w:t>Սույնով</w:t>
      </w:r>
      <w:r w:rsidRPr="00A04A0B">
        <w:rPr>
          <w:rFonts w:ascii="Sylfaen" w:hAnsi="Sylfaen" w:cs="Arial Armenian"/>
          <w:iCs/>
          <w:spacing w:val="-3"/>
          <w:lang w:val="hy-AM"/>
        </w:rPr>
        <w:t xml:space="preserve"> </w:t>
      </w:r>
      <w:r w:rsidRPr="00A04A0B">
        <w:rPr>
          <w:rFonts w:ascii="Sylfaen" w:hAnsi="Sylfaen" w:cs="Sylfaen"/>
          <w:iCs/>
          <w:spacing w:val="-3"/>
          <w:lang w:val="hy-AM"/>
        </w:rPr>
        <w:t>մենք</w:t>
      </w:r>
      <w:r w:rsidRPr="00A04A0B">
        <w:rPr>
          <w:rFonts w:ascii="Sylfaen" w:hAnsi="Sylfaen" w:cs="Arial Armenian"/>
          <w:iCs/>
          <w:spacing w:val="-3"/>
          <w:lang w:val="hy-AM"/>
        </w:rPr>
        <w:t xml:space="preserve"> </w:t>
      </w:r>
      <w:r w:rsidRPr="00A04A0B">
        <w:rPr>
          <w:rFonts w:ascii="Sylfaen" w:hAnsi="Sylfaen" w:cs="Sylfaen"/>
          <w:iCs/>
          <w:spacing w:val="-3"/>
          <w:lang w:val="hy-AM"/>
        </w:rPr>
        <w:t>տրամադրում</w:t>
      </w:r>
      <w:r w:rsidRPr="00A04A0B">
        <w:rPr>
          <w:rFonts w:ascii="Sylfaen" w:hAnsi="Sylfaen" w:cs="Arial Armenian"/>
          <w:iCs/>
          <w:spacing w:val="-3"/>
          <w:lang w:val="hy-AM"/>
        </w:rPr>
        <w:t xml:space="preserve"> </w:t>
      </w:r>
      <w:r w:rsidRPr="00A04A0B">
        <w:rPr>
          <w:rFonts w:ascii="Sylfaen" w:hAnsi="Sylfaen" w:cs="Sylfaen"/>
          <w:iCs/>
          <w:spacing w:val="-3"/>
          <w:lang w:val="hy-AM"/>
        </w:rPr>
        <w:t>ենք</w:t>
      </w:r>
      <w:r w:rsidRPr="00A04A0B">
        <w:rPr>
          <w:rFonts w:ascii="Sylfaen" w:hAnsi="Sylfaen" w:cs="Arial Armenian"/>
          <w:iCs/>
          <w:spacing w:val="-3"/>
          <w:lang w:val="hy-AM"/>
        </w:rPr>
        <w:t xml:space="preserve"> </w:t>
      </w:r>
      <w:r w:rsidRPr="00A04A0B">
        <w:rPr>
          <w:rFonts w:ascii="Sylfaen" w:hAnsi="Sylfaen" w:cs="Sylfaen"/>
          <w:iCs/>
          <w:spacing w:val="-3"/>
          <w:lang w:val="hy-AM"/>
        </w:rPr>
        <w:t>մեր</w:t>
      </w:r>
      <w:r w:rsidRPr="00A04A0B">
        <w:rPr>
          <w:rFonts w:ascii="Sylfaen" w:hAnsi="Sylfaen" w:cs="Arial Armenian"/>
          <w:iCs/>
          <w:spacing w:val="-3"/>
          <w:lang w:val="hy-AM"/>
        </w:rPr>
        <w:t xml:space="preserve"> </w:t>
      </w:r>
      <w:r w:rsidRPr="00A04A0B">
        <w:rPr>
          <w:rFonts w:ascii="Sylfaen" w:hAnsi="Sylfaen" w:cs="Sylfaen"/>
          <w:iCs/>
          <w:spacing w:val="-3"/>
          <w:lang w:val="hy-AM"/>
        </w:rPr>
        <w:t>լիարժեք</w:t>
      </w:r>
      <w:r w:rsidRPr="00A04A0B">
        <w:rPr>
          <w:rFonts w:ascii="Sylfaen" w:hAnsi="Sylfaen" w:cs="Arial Armenian"/>
          <w:iCs/>
          <w:spacing w:val="-3"/>
          <w:lang w:val="hy-AM"/>
        </w:rPr>
        <w:t xml:space="preserve"> </w:t>
      </w:r>
      <w:r w:rsidRPr="00A04A0B">
        <w:rPr>
          <w:rFonts w:ascii="Sylfaen" w:hAnsi="Sylfaen" w:cs="Sylfaen"/>
          <w:iCs/>
          <w:spacing w:val="-3"/>
          <w:lang w:val="hy-AM"/>
        </w:rPr>
        <w:t>երաշխիքը</w:t>
      </w:r>
      <w:r w:rsidRPr="00A04A0B">
        <w:rPr>
          <w:rFonts w:ascii="Sylfaen" w:hAnsi="Sylfaen" w:cs="Arial Armenian"/>
          <w:iCs/>
          <w:spacing w:val="-3"/>
          <w:lang w:val="hy-AM"/>
        </w:rPr>
        <w:t xml:space="preserve"> </w:t>
      </w:r>
      <w:r w:rsidRPr="00A04A0B">
        <w:rPr>
          <w:rFonts w:ascii="Sylfaen" w:hAnsi="Sylfaen" w:cs="Sylfaen"/>
          <w:iCs/>
          <w:spacing w:val="-3"/>
          <w:lang w:val="hy-AM"/>
        </w:rPr>
        <w:t>վերոնշյալ</w:t>
      </w:r>
      <w:r w:rsidRPr="00A04A0B">
        <w:rPr>
          <w:rFonts w:ascii="Sylfaen" w:hAnsi="Sylfaen" w:cs="Arial Armenian"/>
          <w:iCs/>
          <w:spacing w:val="-3"/>
          <w:lang w:val="hy-AM"/>
        </w:rPr>
        <w:t xml:space="preserve"> </w:t>
      </w:r>
      <w:r w:rsidRPr="00A04A0B">
        <w:rPr>
          <w:rFonts w:ascii="Sylfaen" w:hAnsi="Sylfaen" w:cs="Sylfaen"/>
          <w:iCs/>
          <w:spacing w:val="-3"/>
          <w:lang w:val="hy-AM"/>
        </w:rPr>
        <w:t>ընկերության</w:t>
      </w:r>
      <w:r w:rsidRPr="00A04A0B">
        <w:rPr>
          <w:rFonts w:ascii="Sylfaen" w:hAnsi="Sylfaen" w:cs="Arial Armenian"/>
          <w:iCs/>
          <w:spacing w:val="-3"/>
          <w:lang w:val="hy-AM"/>
        </w:rPr>
        <w:t xml:space="preserve"> </w:t>
      </w:r>
      <w:r w:rsidRPr="00A04A0B">
        <w:rPr>
          <w:rFonts w:ascii="Sylfaen" w:hAnsi="Sylfaen" w:cs="Sylfaen"/>
          <w:iCs/>
          <w:spacing w:val="-3"/>
          <w:lang w:val="hy-AM"/>
        </w:rPr>
        <w:t>կողմից</w:t>
      </w:r>
      <w:r w:rsidRPr="00A04A0B">
        <w:rPr>
          <w:rFonts w:ascii="Sylfaen" w:hAnsi="Sylfaen" w:cs="Arial Armenian"/>
          <w:iCs/>
          <w:spacing w:val="-3"/>
          <w:lang w:val="hy-AM"/>
        </w:rPr>
        <w:t xml:space="preserve"> </w:t>
      </w:r>
      <w:r w:rsidRPr="00A04A0B">
        <w:rPr>
          <w:rFonts w:ascii="Sylfaen" w:hAnsi="Sylfaen" w:cs="Sylfaen"/>
          <w:iCs/>
          <w:spacing w:val="-3"/>
          <w:lang w:val="hy-AM"/>
        </w:rPr>
        <w:t>առաջարկվող</w:t>
      </w:r>
      <w:r w:rsidRPr="00A04A0B">
        <w:rPr>
          <w:rFonts w:ascii="Sylfaen" w:hAnsi="Sylfaen" w:cs="Arial Armenian"/>
          <w:iCs/>
          <w:spacing w:val="-3"/>
          <w:lang w:val="hy-AM"/>
        </w:rPr>
        <w:t xml:space="preserve"> </w:t>
      </w:r>
      <w:r w:rsidRPr="00A04A0B">
        <w:rPr>
          <w:rFonts w:ascii="Sylfaen" w:hAnsi="Sylfaen" w:cs="Sylfaen"/>
          <w:iCs/>
          <w:spacing w:val="-3"/>
          <w:lang w:val="hy-AM"/>
        </w:rPr>
        <w:t>Ապրանքների</w:t>
      </w:r>
      <w:r w:rsidRPr="00A04A0B">
        <w:rPr>
          <w:rFonts w:ascii="Sylfaen" w:hAnsi="Sylfaen" w:cs="Arial Armenian"/>
          <w:iCs/>
          <w:spacing w:val="-3"/>
          <w:lang w:val="hy-AM"/>
        </w:rPr>
        <w:t xml:space="preserve"> </w:t>
      </w:r>
      <w:r w:rsidRPr="00A04A0B">
        <w:rPr>
          <w:rFonts w:ascii="Sylfaen" w:hAnsi="Sylfaen" w:cs="Sylfaen"/>
          <w:iCs/>
          <w:spacing w:val="-3"/>
          <w:lang w:val="hy-AM"/>
        </w:rPr>
        <w:t>համար՝</w:t>
      </w:r>
      <w:r w:rsidRPr="00A04A0B">
        <w:rPr>
          <w:rFonts w:ascii="Sylfaen" w:hAnsi="Sylfaen" w:cs="Arial Armenian"/>
          <w:iCs/>
          <w:spacing w:val="-3"/>
          <w:lang w:val="hy-AM"/>
        </w:rPr>
        <w:t xml:space="preserve"> </w:t>
      </w:r>
      <w:r w:rsidRPr="00A04A0B">
        <w:rPr>
          <w:rFonts w:ascii="Sylfaen" w:hAnsi="Sylfaen" w:cs="Sylfaen"/>
          <w:iCs/>
          <w:spacing w:val="-3"/>
          <w:lang w:val="hy-AM"/>
        </w:rPr>
        <w:t>համաձայն</w:t>
      </w:r>
      <w:r w:rsidRPr="00A04A0B">
        <w:rPr>
          <w:rFonts w:ascii="Sylfaen" w:hAnsi="Sylfaen" w:cs="Arial Armenian"/>
          <w:iCs/>
          <w:spacing w:val="-3"/>
          <w:lang w:val="hy-AM"/>
        </w:rPr>
        <w:t xml:space="preserve"> </w:t>
      </w:r>
      <w:r w:rsidRPr="00A04A0B">
        <w:rPr>
          <w:rFonts w:ascii="Sylfaen" w:hAnsi="Sylfaen" w:cs="Sylfaen"/>
          <w:iCs/>
          <w:spacing w:val="-3"/>
          <w:lang w:val="hy-AM"/>
        </w:rPr>
        <w:t>Պայմանագրի</w:t>
      </w:r>
      <w:r w:rsidRPr="00A04A0B">
        <w:rPr>
          <w:rFonts w:ascii="Sylfaen" w:hAnsi="Sylfaen" w:cs="Arial Armenian"/>
          <w:iCs/>
          <w:spacing w:val="-3"/>
          <w:lang w:val="hy-AM"/>
        </w:rPr>
        <w:t xml:space="preserve"> </w:t>
      </w:r>
      <w:r w:rsidRPr="00A04A0B">
        <w:rPr>
          <w:rFonts w:ascii="Sylfaen" w:hAnsi="Sylfaen" w:cs="Sylfaen"/>
          <w:iCs/>
          <w:spacing w:val="-3"/>
          <w:lang w:val="hy-AM"/>
        </w:rPr>
        <w:t>ընդհանուր</w:t>
      </w:r>
      <w:r w:rsidRPr="00A04A0B">
        <w:rPr>
          <w:rFonts w:ascii="Sylfaen" w:hAnsi="Sylfaen" w:cs="Arial Armenian"/>
          <w:iCs/>
          <w:spacing w:val="-3"/>
          <w:lang w:val="hy-AM"/>
        </w:rPr>
        <w:t xml:space="preserve"> </w:t>
      </w:r>
      <w:r w:rsidRPr="00A04A0B">
        <w:rPr>
          <w:rFonts w:ascii="Sylfaen" w:hAnsi="Sylfaen" w:cs="Sylfaen"/>
          <w:iCs/>
          <w:spacing w:val="-3"/>
          <w:lang w:val="hy-AM"/>
        </w:rPr>
        <w:t>պայմանների</w:t>
      </w:r>
      <w:r w:rsidRPr="00A04A0B">
        <w:rPr>
          <w:rFonts w:ascii="Sylfaen" w:hAnsi="Sylfaen" w:cs="Arial Armenian"/>
          <w:iCs/>
          <w:spacing w:val="-3"/>
          <w:lang w:val="hy-AM"/>
        </w:rPr>
        <w:t xml:space="preserve"> 28 </w:t>
      </w:r>
      <w:r w:rsidRPr="00A04A0B">
        <w:rPr>
          <w:rFonts w:ascii="Sylfaen" w:hAnsi="Sylfaen" w:cs="Sylfaen"/>
          <w:iCs/>
          <w:spacing w:val="-3"/>
          <w:lang w:val="hy-AM"/>
        </w:rPr>
        <w:t>դրույթի</w:t>
      </w:r>
      <w:r w:rsidRPr="00A04A0B">
        <w:rPr>
          <w:rFonts w:ascii="Sylfaen" w:hAnsi="Sylfaen"/>
          <w:iCs/>
          <w:spacing w:val="-3"/>
          <w:lang w:val="hy-AM"/>
        </w:rPr>
        <w:t>:</w:t>
      </w:r>
    </w:p>
    <w:p w:rsidR="00693788" w:rsidRPr="00A04A0B" w:rsidRDefault="00693788" w:rsidP="00693788">
      <w:pPr>
        <w:jc w:val="both"/>
        <w:rPr>
          <w:rFonts w:ascii="Sylfaen" w:hAnsi="Sylfaen"/>
          <w:lang w:val="hy-AM"/>
        </w:rPr>
      </w:pPr>
    </w:p>
    <w:p w:rsidR="00693788" w:rsidRPr="00A04A0B" w:rsidRDefault="00693788" w:rsidP="00693788">
      <w:pPr>
        <w:jc w:val="both"/>
        <w:rPr>
          <w:rFonts w:ascii="Sylfaen" w:hAnsi="Sylfaen"/>
          <w:lang w:val="hy-AM"/>
        </w:rPr>
      </w:pPr>
      <w:r w:rsidRPr="00A04A0B">
        <w:rPr>
          <w:rFonts w:ascii="Sylfaen" w:hAnsi="Sylfaen" w:cs="Sylfaen"/>
          <w:lang w:val="hy-AM"/>
        </w:rPr>
        <w:t>Ստորագրություն՝</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Արտադրողի</w:t>
      </w:r>
      <w:r w:rsidRPr="00A04A0B">
        <w:rPr>
          <w:rFonts w:ascii="Sylfaen" w:hAnsi="Sylfaen" w:cs="Arial Armenian"/>
          <w:i/>
          <w:iCs/>
          <w:lang w:val="hy-AM"/>
        </w:rPr>
        <w:t xml:space="preserve"> </w:t>
      </w:r>
      <w:r w:rsidRPr="00A04A0B">
        <w:rPr>
          <w:rFonts w:ascii="Sylfaen" w:hAnsi="Sylfaen" w:cs="Sylfaen"/>
          <w:i/>
          <w:iCs/>
          <w:lang w:val="hy-AM"/>
        </w:rPr>
        <w:t>լիազոր</w:t>
      </w:r>
      <w:r w:rsidRPr="00A04A0B">
        <w:rPr>
          <w:rFonts w:ascii="Sylfaen" w:hAnsi="Sylfaen" w:cs="Arial Armenian"/>
          <w:i/>
          <w:iCs/>
          <w:lang w:val="hy-AM"/>
        </w:rPr>
        <w:t xml:space="preserve"> </w:t>
      </w:r>
      <w:r w:rsidRPr="00A04A0B">
        <w:rPr>
          <w:rFonts w:ascii="Sylfaen" w:hAnsi="Sylfaen" w:cs="Sylfaen"/>
          <w:i/>
          <w:iCs/>
          <w:lang w:val="hy-AM"/>
        </w:rPr>
        <w:t>ներկայացուցչի</w:t>
      </w:r>
      <w:r w:rsidRPr="00A04A0B">
        <w:rPr>
          <w:rFonts w:ascii="Sylfaen" w:hAnsi="Sylfaen" w:cs="Arial Armenian"/>
          <w:i/>
          <w:iCs/>
          <w:lang w:val="hy-AM"/>
        </w:rPr>
        <w:t xml:space="preserve"> (</w:t>
      </w:r>
      <w:r w:rsidRPr="00A04A0B">
        <w:rPr>
          <w:rFonts w:ascii="Sylfaen" w:hAnsi="Sylfaen" w:cs="Sylfaen"/>
          <w:i/>
          <w:iCs/>
          <w:lang w:val="hy-AM"/>
        </w:rPr>
        <w:t>ներկայացուցիչների</w:t>
      </w:r>
      <w:r w:rsidRPr="00A04A0B">
        <w:rPr>
          <w:rFonts w:ascii="Sylfaen" w:hAnsi="Sylfaen" w:cs="Arial Armenian"/>
          <w:i/>
          <w:iCs/>
          <w:lang w:val="hy-AM"/>
        </w:rPr>
        <w:t xml:space="preserve">) </w:t>
      </w:r>
      <w:r w:rsidRPr="00A04A0B">
        <w:rPr>
          <w:rFonts w:ascii="Sylfaen" w:hAnsi="Sylfaen" w:cs="Sylfaen"/>
          <w:i/>
          <w:iCs/>
          <w:lang w:val="hy-AM"/>
        </w:rPr>
        <w:t>ստորագրությունը</w:t>
      </w:r>
      <w:r w:rsidRPr="00A04A0B">
        <w:rPr>
          <w:rFonts w:ascii="Sylfaen" w:hAnsi="Sylfaen" w:cs="Arial Armenian"/>
          <w:i/>
          <w:iCs/>
          <w:lang w:val="hy-AM"/>
        </w:rPr>
        <w:t xml:space="preserve"> (-</w:t>
      </w:r>
      <w:r w:rsidRPr="00A04A0B">
        <w:rPr>
          <w:rFonts w:ascii="Sylfaen" w:hAnsi="Sylfaen" w:cs="Sylfaen"/>
          <w:i/>
          <w:iCs/>
          <w:lang w:val="hy-AM"/>
        </w:rPr>
        <w:t>ները</w:t>
      </w:r>
      <w:r w:rsidRPr="00A04A0B">
        <w:rPr>
          <w:rFonts w:ascii="Sylfaen" w:hAnsi="Sylfaen" w:cs="Arial Armenian"/>
          <w:i/>
          <w:iCs/>
          <w:lang w:val="hy-AM"/>
        </w:rPr>
        <w:t>)]</w:t>
      </w:r>
      <w:r w:rsidRPr="00A04A0B">
        <w:rPr>
          <w:rFonts w:ascii="Sylfaen" w:hAnsi="Sylfaen"/>
          <w:i/>
          <w:iCs/>
          <w:lang w:val="hy-AM"/>
        </w:rPr>
        <w:t xml:space="preserve"> </w:t>
      </w:r>
    </w:p>
    <w:p w:rsidR="00693788" w:rsidRPr="00A04A0B" w:rsidRDefault="00693788" w:rsidP="00693788">
      <w:pPr>
        <w:rPr>
          <w:rFonts w:ascii="Sylfaen" w:hAnsi="Sylfaen"/>
          <w:lang w:val="hy-AM"/>
        </w:rPr>
      </w:pPr>
    </w:p>
    <w:p w:rsidR="00693788" w:rsidRPr="00A04A0B" w:rsidRDefault="00693788" w:rsidP="00693788">
      <w:pPr>
        <w:rPr>
          <w:rFonts w:ascii="Sylfaen" w:hAnsi="Sylfaen"/>
          <w:lang w:val="hy-AM"/>
        </w:rPr>
      </w:pPr>
    </w:p>
    <w:p w:rsidR="00693788" w:rsidRPr="00A04A0B" w:rsidRDefault="00693788" w:rsidP="00693788">
      <w:pPr>
        <w:rPr>
          <w:rFonts w:ascii="Sylfaen" w:hAnsi="Sylfaen"/>
          <w:lang w:val="hy-AM"/>
        </w:rPr>
      </w:pPr>
      <w:r w:rsidRPr="00A04A0B">
        <w:rPr>
          <w:rFonts w:ascii="Sylfaen" w:hAnsi="Sylfaen" w:cs="Sylfaen"/>
          <w:lang w:val="hy-AM"/>
        </w:rPr>
        <w:t>Անունը՝</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Արտադրողի</w:t>
      </w:r>
      <w:r w:rsidRPr="00A04A0B">
        <w:rPr>
          <w:rFonts w:ascii="Sylfaen" w:hAnsi="Sylfaen" w:cs="Arial Armenian"/>
          <w:i/>
          <w:iCs/>
          <w:lang w:val="hy-AM"/>
        </w:rPr>
        <w:t xml:space="preserve"> </w:t>
      </w:r>
      <w:r w:rsidRPr="00A04A0B">
        <w:rPr>
          <w:rFonts w:ascii="Sylfaen" w:hAnsi="Sylfaen" w:cs="Sylfaen"/>
          <w:i/>
          <w:iCs/>
          <w:lang w:val="hy-AM"/>
        </w:rPr>
        <w:t>լիազոր</w:t>
      </w:r>
      <w:r w:rsidRPr="00A04A0B">
        <w:rPr>
          <w:rFonts w:ascii="Sylfaen" w:hAnsi="Sylfaen" w:cs="Arial Armenian"/>
          <w:i/>
          <w:iCs/>
          <w:lang w:val="hy-AM"/>
        </w:rPr>
        <w:t xml:space="preserve"> </w:t>
      </w:r>
      <w:r w:rsidRPr="00A04A0B">
        <w:rPr>
          <w:rFonts w:ascii="Sylfaen" w:hAnsi="Sylfaen" w:cs="Sylfaen"/>
          <w:i/>
          <w:iCs/>
          <w:lang w:val="hy-AM"/>
        </w:rPr>
        <w:t>ներկայացուցչի</w:t>
      </w:r>
      <w:r w:rsidRPr="00A04A0B">
        <w:rPr>
          <w:rFonts w:ascii="Sylfaen" w:hAnsi="Sylfaen" w:cs="Arial Armenian"/>
          <w:i/>
          <w:iCs/>
          <w:lang w:val="hy-AM"/>
        </w:rPr>
        <w:t xml:space="preserve"> (</w:t>
      </w:r>
      <w:r w:rsidRPr="00A04A0B">
        <w:rPr>
          <w:rFonts w:ascii="Sylfaen" w:hAnsi="Sylfaen" w:cs="Sylfaen"/>
          <w:i/>
          <w:iCs/>
          <w:lang w:val="hy-AM"/>
        </w:rPr>
        <w:t>ներկայացուցիչների</w:t>
      </w:r>
      <w:r w:rsidRPr="00A04A0B">
        <w:rPr>
          <w:rFonts w:ascii="Sylfaen" w:hAnsi="Sylfaen" w:cs="Arial Armenian"/>
          <w:i/>
          <w:iCs/>
          <w:lang w:val="hy-AM"/>
        </w:rPr>
        <w:t xml:space="preserve"> </w:t>
      </w:r>
      <w:r w:rsidRPr="00A04A0B">
        <w:rPr>
          <w:rFonts w:ascii="Sylfaen" w:hAnsi="Sylfaen" w:cs="Sylfaen"/>
          <w:i/>
          <w:iCs/>
          <w:lang w:val="hy-AM"/>
        </w:rPr>
        <w:t>լրիվ</w:t>
      </w:r>
      <w:r w:rsidRPr="00A04A0B">
        <w:rPr>
          <w:rFonts w:ascii="Sylfaen" w:hAnsi="Sylfaen" w:cs="Arial Armenian"/>
          <w:i/>
          <w:iCs/>
          <w:lang w:val="hy-AM"/>
        </w:rPr>
        <w:t xml:space="preserve"> </w:t>
      </w:r>
      <w:r w:rsidRPr="00A04A0B">
        <w:rPr>
          <w:rFonts w:ascii="Sylfaen" w:hAnsi="Sylfaen" w:cs="Sylfaen"/>
          <w:i/>
          <w:iCs/>
          <w:lang w:val="hy-AM"/>
        </w:rPr>
        <w:t>անունը</w:t>
      </w:r>
      <w:r w:rsidRPr="00A04A0B">
        <w:rPr>
          <w:rFonts w:ascii="Sylfaen" w:hAnsi="Sylfaen" w:cs="Arial Armenian"/>
          <w:i/>
          <w:iCs/>
          <w:lang w:val="hy-AM"/>
        </w:rPr>
        <w:t xml:space="preserve"> (-</w:t>
      </w:r>
      <w:r w:rsidRPr="00A04A0B">
        <w:rPr>
          <w:rFonts w:ascii="Sylfaen" w:hAnsi="Sylfaen" w:cs="Sylfaen"/>
          <w:i/>
          <w:iCs/>
          <w:lang w:val="hy-AM"/>
        </w:rPr>
        <w:t>ները</w:t>
      </w:r>
      <w:r w:rsidRPr="00A04A0B">
        <w:rPr>
          <w:rFonts w:ascii="Sylfaen" w:hAnsi="Sylfaen" w:cs="Arial Armenian"/>
          <w:i/>
          <w:iCs/>
          <w:lang w:val="hy-AM"/>
        </w:rPr>
        <w:t>)</w:t>
      </w:r>
      <w:r w:rsidRPr="00A04A0B">
        <w:rPr>
          <w:rFonts w:ascii="Sylfaen" w:hAnsi="Sylfaen"/>
          <w:i/>
          <w:iCs/>
          <w:lang w:val="hy-AM"/>
        </w:rPr>
        <w:t>]</w:t>
      </w:r>
      <w:r w:rsidRPr="00A04A0B">
        <w:rPr>
          <w:rFonts w:ascii="Sylfaen" w:hAnsi="Sylfaen"/>
          <w:lang w:val="hy-AM"/>
        </w:rPr>
        <w:tab/>
      </w:r>
    </w:p>
    <w:p w:rsidR="00693788" w:rsidRPr="00A04A0B" w:rsidRDefault="00693788" w:rsidP="00693788">
      <w:pPr>
        <w:rPr>
          <w:rFonts w:ascii="Sylfaen" w:hAnsi="Sylfaen"/>
          <w:lang w:val="hy-AM"/>
        </w:rPr>
      </w:pPr>
    </w:p>
    <w:p w:rsidR="00693788" w:rsidRPr="00A04A0B" w:rsidRDefault="00693788" w:rsidP="00693788">
      <w:pPr>
        <w:rPr>
          <w:rFonts w:ascii="Sylfaen" w:hAnsi="Sylfaen"/>
          <w:lang w:val="hy-AM"/>
        </w:rPr>
      </w:pPr>
      <w:r w:rsidRPr="00A04A0B">
        <w:rPr>
          <w:rFonts w:ascii="Sylfaen" w:hAnsi="Sylfaen" w:cs="Sylfaen"/>
          <w:lang w:val="hy-AM"/>
        </w:rPr>
        <w:t>Պաշտոնը՝</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պաշտոնը</w:t>
      </w:r>
      <w:r w:rsidRPr="00A04A0B">
        <w:rPr>
          <w:rFonts w:ascii="Sylfaen" w:hAnsi="Sylfaen"/>
          <w:i/>
          <w:iCs/>
          <w:lang w:val="hy-AM"/>
        </w:rPr>
        <w:t>]</w:t>
      </w:r>
      <w:r w:rsidRPr="00A04A0B">
        <w:rPr>
          <w:rFonts w:ascii="Sylfaen" w:hAnsi="Sylfaen"/>
          <w:lang w:val="hy-AM"/>
        </w:rPr>
        <w:t xml:space="preserve"> </w:t>
      </w:r>
    </w:p>
    <w:p w:rsidR="00693788" w:rsidRPr="00A04A0B" w:rsidRDefault="00693788" w:rsidP="00693788">
      <w:pPr>
        <w:rPr>
          <w:rFonts w:ascii="Sylfaen" w:hAnsi="Sylfaen"/>
          <w:lang w:val="hy-AM"/>
        </w:rPr>
      </w:pPr>
    </w:p>
    <w:p w:rsidR="00693788" w:rsidRPr="00A04A0B" w:rsidRDefault="00693788" w:rsidP="00693788">
      <w:pPr>
        <w:rPr>
          <w:rFonts w:ascii="Sylfaen" w:hAnsi="Sylfaen"/>
          <w:lang w:val="hy-AM"/>
        </w:rPr>
      </w:pPr>
    </w:p>
    <w:p w:rsidR="00693788" w:rsidRPr="00A04A0B" w:rsidRDefault="00693788" w:rsidP="00693788">
      <w:pPr>
        <w:rPr>
          <w:rFonts w:ascii="Sylfaen" w:hAnsi="Sylfaen"/>
          <w:sz w:val="22"/>
          <w:szCs w:val="22"/>
          <w:lang w:val="hy-AM"/>
        </w:rPr>
      </w:pPr>
      <w:r w:rsidRPr="00A04A0B">
        <w:rPr>
          <w:rFonts w:ascii="Sylfaen" w:hAnsi="Sylfaen" w:cs="Sylfaen"/>
          <w:lang w:val="hy-AM"/>
        </w:rPr>
        <w:lastRenderedPageBreak/>
        <w:t>Թվագրված</w:t>
      </w:r>
      <w:r w:rsidRPr="00A04A0B">
        <w:rPr>
          <w:rFonts w:ascii="Sylfaen" w:hAnsi="Sylfaen" w:cs="Arial Armenian"/>
          <w:lang w:val="hy-AM"/>
        </w:rPr>
        <w:t xml:space="preserve"> </w:t>
      </w:r>
      <w:r w:rsidRPr="00A04A0B">
        <w:rPr>
          <w:rFonts w:ascii="Sylfaen" w:hAnsi="Sylfaen" w:cs="Sylfaen"/>
          <w:lang w:val="hy-AM"/>
        </w:rPr>
        <w:t>է՝</w:t>
      </w:r>
      <w:r w:rsidRPr="00A04A0B">
        <w:rPr>
          <w:rFonts w:ascii="Sylfaen" w:hAnsi="Sylfaen" w:cs="Arial Armenian"/>
          <w:lang w:val="hy-AM"/>
        </w:rPr>
        <w:t xml:space="preserve"> ____________ (</w:t>
      </w:r>
      <w:r w:rsidRPr="00A04A0B">
        <w:rPr>
          <w:rFonts w:ascii="Sylfaen" w:hAnsi="Sylfaen" w:cs="Sylfaen"/>
          <w:lang w:val="hy-AM"/>
        </w:rPr>
        <w:t>օրը</w:t>
      </w:r>
      <w:r w:rsidRPr="00A04A0B">
        <w:rPr>
          <w:rFonts w:ascii="Sylfaen" w:hAnsi="Sylfaen" w:cs="Arial Armenian"/>
          <w:lang w:val="hy-AM"/>
        </w:rPr>
        <w:t>)  __________________, _______</w:t>
      </w:r>
      <w:r w:rsidRPr="00A04A0B">
        <w:rPr>
          <w:rFonts w:ascii="Sylfaen" w:hAnsi="Sylfaen"/>
          <w:lang w:val="hy-AM"/>
        </w:rPr>
        <w:t xml:space="preserve"> </w:t>
      </w:r>
      <w:r w:rsidRPr="00A04A0B">
        <w:rPr>
          <w:rFonts w:ascii="Sylfaen" w:hAnsi="Sylfaen"/>
          <w:i/>
          <w:iCs/>
          <w:lang w:val="hy-AM"/>
        </w:rPr>
        <w:t>[</w:t>
      </w:r>
      <w:r w:rsidRPr="00A04A0B">
        <w:rPr>
          <w:rFonts w:ascii="Sylfaen" w:hAnsi="Sylfaen" w:cs="Sylfaen"/>
          <w:i/>
          <w:iCs/>
          <w:lang w:val="hy-AM"/>
        </w:rPr>
        <w:t>ստորագրման</w:t>
      </w:r>
      <w:r w:rsidRPr="00A04A0B">
        <w:rPr>
          <w:rFonts w:ascii="Sylfaen" w:hAnsi="Sylfaen" w:cs="Arial Armenian"/>
          <w:i/>
          <w:iCs/>
          <w:lang w:val="hy-AM"/>
        </w:rPr>
        <w:t xml:space="preserve"> </w:t>
      </w:r>
      <w:r w:rsidRPr="00A04A0B">
        <w:rPr>
          <w:rFonts w:ascii="Sylfaen" w:hAnsi="Sylfaen" w:cs="Sylfaen"/>
          <w:i/>
          <w:iCs/>
          <w:lang w:val="hy-AM"/>
        </w:rPr>
        <w:t>ամսաթիվը</w:t>
      </w:r>
      <w:r w:rsidRPr="00A04A0B">
        <w:rPr>
          <w:rFonts w:ascii="Sylfaen" w:hAnsi="Sylfaen"/>
          <w:i/>
          <w:iCs/>
          <w:lang w:val="hy-AM"/>
        </w:rPr>
        <w:t>]</w:t>
      </w:r>
    </w:p>
    <w:p w:rsidR="00693788" w:rsidRPr="00A04A0B" w:rsidRDefault="00693788" w:rsidP="0069378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ylfaen" w:hAnsi="Sylfaen"/>
          <w:sz w:val="22"/>
          <w:szCs w:val="22"/>
          <w:lang w:val="hy-AM"/>
        </w:rPr>
        <w:sectPr w:rsidR="00693788" w:rsidRPr="00A04A0B">
          <w:headerReference w:type="first" r:id="rId20"/>
          <w:pgSz w:w="12240" w:h="15840" w:code="1"/>
          <w:pgMar w:top="1134" w:right="1440" w:bottom="1134" w:left="1701" w:header="720" w:footer="720" w:gutter="0"/>
          <w:paperSrc w:first="15" w:other="15"/>
          <w:cols w:space="720"/>
          <w:titlePg/>
        </w:sectPr>
      </w:pPr>
    </w:p>
    <w:p w:rsidR="00455149" w:rsidRPr="00A04A0B" w:rsidRDefault="00974674">
      <w:pPr>
        <w:pStyle w:val="Subtitle"/>
        <w:rPr>
          <w:rFonts w:ascii="Sylfaen" w:hAnsi="Sylfaen"/>
          <w:lang w:val="hy-AM"/>
        </w:rPr>
      </w:pPr>
      <w:bookmarkStart w:id="265" w:name="_Toc347227543"/>
      <w:r w:rsidRPr="00A04A0B">
        <w:rPr>
          <w:rFonts w:ascii="Sylfaen" w:hAnsi="Sylfaen"/>
          <w:lang w:val="hy-AM"/>
        </w:rPr>
        <w:lastRenderedPageBreak/>
        <w:t>Բաժին</w:t>
      </w:r>
      <w:r w:rsidR="00455149" w:rsidRPr="00A04A0B">
        <w:rPr>
          <w:rFonts w:ascii="Sylfaen" w:hAnsi="Sylfaen"/>
          <w:lang w:val="hy-AM"/>
        </w:rPr>
        <w:t xml:space="preserve"> V.  </w:t>
      </w:r>
      <w:r w:rsidRPr="00A04A0B">
        <w:rPr>
          <w:rFonts w:ascii="Sylfaen" w:hAnsi="Sylfaen"/>
          <w:lang w:val="hy-AM"/>
        </w:rPr>
        <w:t>Ընդունելի երկրներ</w:t>
      </w:r>
      <w:bookmarkEnd w:id="257"/>
      <w:bookmarkEnd w:id="258"/>
      <w:bookmarkEnd w:id="259"/>
      <w:bookmarkEnd w:id="260"/>
      <w:bookmarkEnd w:id="265"/>
    </w:p>
    <w:p w:rsidR="00455149" w:rsidRPr="00A04A0B" w:rsidRDefault="00455149">
      <w:pPr>
        <w:jc w:val="center"/>
        <w:rPr>
          <w:rFonts w:ascii="Sylfaen" w:hAnsi="Sylfaen"/>
          <w:b/>
          <w:lang w:val="hy-AM"/>
        </w:rPr>
      </w:pPr>
    </w:p>
    <w:p w:rsidR="00A65F7D" w:rsidRPr="00A04A0B" w:rsidRDefault="00A65F7D" w:rsidP="00A65F7D">
      <w:pPr>
        <w:jc w:val="center"/>
        <w:rPr>
          <w:rFonts w:ascii="Sylfaen" w:hAnsi="Sylfaen"/>
          <w:b/>
          <w:lang w:val="hy-AM"/>
        </w:rPr>
      </w:pPr>
      <w:r w:rsidRPr="00A04A0B">
        <w:rPr>
          <w:rFonts w:ascii="Sylfaen" w:hAnsi="Sylfaen" w:cs="Sylfaen"/>
          <w:b/>
          <w:lang w:val="hy-AM"/>
        </w:rPr>
        <w:t>Բանկի</w:t>
      </w:r>
      <w:r w:rsidRPr="00A04A0B">
        <w:rPr>
          <w:rFonts w:ascii="Sylfaen" w:hAnsi="Sylfaen" w:cs="Arial Armenian"/>
          <w:b/>
          <w:lang w:val="hy-AM"/>
        </w:rPr>
        <w:t xml:space="preserve"> </w:t>
      </w:r>
      <w:r w:rsidRPr="00A04A0B">
        <w:rPr>
          <w:rFonts w:ascii="Sylfaen" w:hAnsi="Sylfaen" w:cs="Sylfaen"/>
          <w:b/>
          <w:lang w:val="hy-AM"/>
        </w:rPr>
        <w:t>ֆինանսավորմամբ</w:t>
      </w:r>
      <w:r w:rsidRPr="00A04A0B">
        <w:rPr>
          <w:rFonts w:ascii="Sylfaen" w:hAnsi="Sylfaen" w:cs="Arial Armenian"/>
          <w:b/>
          <w:lang w:val="hy-AM"/>
        </w:rPr>
        <w:t xml:space="preserve"> </w:t>
      </w:r>
      <w:r w:rsidRPr="00A04A0B">
        <w:rPr>
          <w:rFonts w:ascii="Sylfaen" w:hAnsi="Sylfaen" w:cs="Sylfaen"/>
          <w:b/>
          <w:lang w:val="hy-AM"/>
        </w:rPr>
        <w:t>գնումների</w:t>
      </w:r>
      <w:r w:rsidRPr="00A04A0B">
        <w:rPr>
          <w:rFonts w:ascii="Sylfaen" w:hAnsi="Sylfaen" w:cs="Arial Armenian"/>
          <w:b/>
          <w:lang w:val="hy-AM"/>
        </w:rPr>
        <w:t xml:space="preserve"> </w:t>
      </w:r>
      <w:r w:rsidRPr="00A04A0B">
        <w:rPr>
          <w:rFonts w:ascii="Sylfaen" w:hAnsi="Sylfaen" w:cs="Sylfaen"/>
          <w:b/>
          <w:lang w:val="hy-AM"/>
        </w:rPr>
        <w:t>ընթացքում</w:t>
      </w:r>
      <w:r w:rsidRPr="00A04A0B">
        <w:rPr>
          <w:rFonts w:ascii="Sylfaen" w:hAnsi="Sylfaen" w:cs="Arial Armenian"/>
          <w:b/>
          <w:lang w:val="hy-AM"/>
        </w:rPr>
        <w:t xml:space="preserve"> </w:t>
      </w:r>
      <w:r w:rsidRPr="00A04A0B">
        <w:rPr>
          <w:rFonts w:ascii="Sylfaen" w:hAnsi="Sylfaen" w:cs="Sylfaen"/>
          <w:b/>
          <w:lang w:val="hy-AM"/>
        </w:rPr>
        <w:t>Ապրանքների</w:t>
      </w:r>
      <w:r w:rsidRPr="00A04A0B">
        <w:rPr>
          <w:rFonts w:ascii="Sylfaen" w:hAnsi="Sylfaen" w:cs="Arial Armenian"/>
          <w:b/>
          <w:lang w:val="hy-AM"/>
        </w:rPr>
        <w:t xml:space="preserve">, </w:t>
      </w:r>
      <w:r w:rsidRPr="00A04A0B">
        <w:rPr>
          <w:rFonts w:ascii="Sylfaen" w:hAnsi="Sylfaen" w:cs="Sylfaen"/>
          <w:b/>
          <w:lang w:val="hy-AM"/>
        </w:rPr>
        <w:t>Աշխատանքների</w:t>
      </w:r>
      <w:r w:rsidRPr="00A04A0B">
        <w:rPr>
          <w:rFonts w:ascii="Sylfaen" w:hAnsi="Sylfaen" w:cs="Arial Armenian"/>
          <w:b/>
          <w:lang w:val="hy-AM"/>
        </w:rPr>
        <w:t xml:space="preserve"> </w:t>
      </w:r>
      <w:r w:rsidRPr="00A04A0B">
        <w:rPr>
          <w:rFonts w:ascii="Sylfaen" w:hAnsi="Sylfaen" w:cs="Sylfaen"/>
          <w:b/>
          <w:lang w:val="hy-AM"/>
        </w:rPr>
        <w:t>և</w:t>
      </w:r>
      <w:r w:rsidRPr="00A04A0B">
        <w:rPr>
          <w:rFonts w:ascii="Sylfaen" w:hAnsi="Sylfaen" w:cs="Arial Armenian"/>
          <w:b/>
          <w:lang w:val="hy-AM"/>
        </w:rPr>
        <w:t xml:space="preserve"> </w:t>
      </w:r>
      <w:r w:rsidRPr="00A04A0B">
        <w:rPr>
          <w:rFonts w:ascii="Sylfaen" w:hAnsi="Sylfaen" w:cs="Sylfaen"/>
          <w:b/>
          <w:lang w:val="hy-AM"/>
        </w:rPr>
        <w:t>Ծառայությունների</w:t>
      </w:r>
      <w:r w:rsidRPr="00A04A0B">
        <w:rPr>
          <w:rFonts w:ascii="Sylfaen" w:hAnsi="Sylfaen" w:cs="Arial Armenian"/>
          <w:b/>
          <w:lang w:val="hy-AM"/>
        </w:rPr>
        <w:t xml:space="preserve"> </w:t>
      </w:r>
      <w:r w:rsidRPr="00A04A0B">
        <w:rPr>
          <w:rFonts w:ascii="Sylfaen" w:hAnsi="Sylfaen" w:cs="Sylfaen"/>
          <w:b/>
          <w:lang w:val="hy-AM"/>
        </w:rPr>
        <w:t>մատուցման</w:t>
      </w:r>
      <w:r w:rsidRPr="00A04A0B">
        <w:rPr>
          <w:rFonts w:ascii="Sylfaen" w:hAnsi="Sylfaen" w:cs="Arial Armenian"/>
          <w:b/>
          <w:lang w:val="hy-AM"/>
        </w:rPr>
        <w:t xml:space="preserve"> </w:t>
      </w:r>
      <w:r w:rsidRPr="00A04A0B">
        <w:rPr>
          <w:rFonts w:ascii="Sylfaen" w:hAnsi="Sylfaen" w:cs="Sylfaen"/>
          <w:b/>
          <w:lang w:val="hy-AM"/>
        </w:rPr>
        <w:t>ընդունելիություն</w:t>
      </w:r>
    </w:p>
    <w:p w:rsidR="00C533CC" w:rsidRPr="00A04A0B" w:rsidRDefault="00C533CC" w:rsidP="00C533CC">
      <w:pPr>
        <w:jc w:val="center"/>
        <w:rPr>
          <w:rFonts w:ascii="Sylfaen" w:hAnsi="Sylfaen"/>
          <w:lang w:val="hy-AM"/>
        </w:rPr>
      </w:pPr>
    </w:p>
    <w:p w:rsidR="00C533CC" w:rsidRPr="00A04A0B" w:rsidRDefault="00C533CC" w:rsidP="00C533CC">
      <w:pPr>
        <w:jc w:val="center"/>
        <w:rPr>
          <w:rFonts w:ascii="Sylfaen" w:hAnsi="Sylfaen"/>
          <w:lang w:val="hy-AM"/>
        </w:rPr>
      </w:pPr>
    </w:p>
    <w:p w:rsidR="00A65F7D" w:rsidRPr="00A04A0B" w:rsidRDefault="00A65F7D" w:rsidP="00A65F7D">
      <w:pPr>
        <w:rPr>
          <w:rFonts w:ascii="Sylfaen" w:hAnsi="Sylfaen"/>
          <w:lang w:val="hy-AM"/>
        </w:rPr>
      </w:pPr>
      <w:r w:rsidRPr="00A04A0B">
        <w:rPr>
          <w:rFonts w:ascii="Sylfaen" w:hAnsi="Sylfaen" w:cs="Sylfaen"/>
          <w:lang w:val="hy-AM"/>
        </w:rPr>
        <w:t>Ի</w:t>
      </w:r>
      <w:r w:rsidRPr="00A04A0B">
        <w:rPr>
          <w:rFonts w:ascii="Sylfaen" w:hAnsi="Sylfaen" w:cs="Arial Armenian"/>
          <w:lang w:val="hy-AM"/>
        </w:rPr>
        <w:t xml:space="preserve"> </w:t>
      </w:r>
      <w:r w:rsidRPr="00A04A0B">
        <w:rPr>
          <w:rFonts w:ascii="Sylfaen" w:hAnsi="Sylfaen" w:cs="Sylfaen"/>
          <w:lang w:val="hy-AM"/>
        </w:rPr>
        <w:t>գիտություն</w:t>
      </w:r>
      <w:r w:rsidRPr="00A04A0B">
        <w:rPr>
          <w:rFonts w:ascii="Sylfaen" w:hAnsi="Sylfaen" w:cs="Arial Armenian"/>
          <w:lang w:val="hy-AM"/>
        </w:rPr>
        <w:t xml:space="preserve"> </w:t>
      </w:r>
      <w:r w:rsidRPr="00A04A0B">
        <w:rPr>
          <w:rFonts w:ascii="Sylfaen" w:hAnsi="Sylfaen" w:cs="Sylfaen"/>
          <w:lang w:val="hy-AM"/>
        </w:rPr>
        <w:t>վարկառուներին</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 xml:space="preserve">հայտատուներին` համաձայն ՏՄՄ 4.7 և 5.1 ենթադրույթների ներկայումս </w:t>
      </w:r>
      <w:r w:rsidRPr="00A04A0B">
        <w:rPr>
          <w:rFonts w:ascii="Sylfaen" w:hAnsi="Sylfaen" w:cs="Arial Armenian"/>
          <w:lang w:val="hy-AM"/>
        </w:rPr>
        <w:t xml:space="preserve"> </w:t>
      </w:r>
      <w:r w:rsidRPr="00A04A0B">
        <w:rPr>
          <w:rFonts w:ascii="Sylfaen" w:hAnsi="Sylfaen" w:cs="Sylfaen"/>
          <w:lang w:val="hy-AM"/>
        </w:rPr>
        <w:t>հետևյալ</w:t>
      </w:r>
      <w:r w:rsidRPr="00A04A0B">
        <w:rPr>
          <w:rFonts w:ascii="Sylfaen" w:hAnsi="Sylfaen" w:cs="Arial Armenian"/>
          <w:lang w:val="hy-AM"/>
        </w:rPr>
        <w:t xml:space="preserve"> </w:t>
      </w:r>
      <w:r w:rsidRPr="00A04A0B">
        <w:rPr>
          <w:rFonts w:ascii="Sylfaen" w:hAnsi="Sylfaen" w:cs="Sylfaen"/>
          <w:lang w:val="hy-AM"/>
        </w:rPr>
        <w:t>երկրների</w:t>
      </w:r>
      <w:r w:rsidRPr="00A04A0B">
        <w:rPr>
          <w:rFonts w:ascii="Sylfaen" w:hAnsi="Sylfaen" w:cs="Arial Armenian"/>
          <w:lang w:val="hy-AM"/>
        </w:rPr>
        <w:t xml:space="preserve"> </w:t>
      </w:r>
      <w:r w:rsidRPr="00A04A0B">
        <w:rPr>
          <w:rFonts w:ascii="Sylfaen" w:hAnsi="Sylfaen" w:cs="Sylfaen"/>
          <w:lang w:val="hy-AM"/>
        </w:rPr>
        <w:t>կազմակերպությունները</w:t>
      </w:r>
      <w:r w:rsidRPr="00A04A0B">
        <w:rPr>
          <w:rFonts w:ascii="Sylfaen" w:hAnsi="Sylfaen"/>
          <w:lang w:val="hy-AM"/>
        </w:rPr>
        <w:t xml:space="preserve">, </w:t>
      </w:r>
      <w:r w:rsidRPr="00A04A0B">
        <w:rPr>
          <w:rFonts w:ascii="Sylfaen" w:hAnsi="Sylfaen" w:cs="Sylfaen"/>
          <w:lang w:val="hy-AM"/>
        </w:rPr>
        <w:t>ապրանքները</w:t>
      </w:r>
      <w:r w:rsidRPr="00A04A0B">
        <w:rPr>
          <w:rFonts w:ascii="Sylfaen" w:hAnsi="Sylfaen" w:cs="Arial Armenian"/>
          <w:lang w:val="hy-AM"/>
        </w:rPr>
        <w:t xml:space="preserve"> </w:t>
      </w:r>
      <w:r w:rsidRPr="00A04A0B">
        <w:rPr>
          <w:rFonts w:ascii="Sylfaen" w:hAnsi="Sylfaen" w:cs="Sylfaen"/>
          <w:lang w:val="hy-AM"/>
        </w:rPr>
        <w:t>և</w:t>
      </w:r>
      <w:r w:rsidRPr="00A04A0B">
        <w:rPr>
          <w:rFonts w:ascii="Sylfaen" w:hAnsi="Sylfaen" w:cs="Arial Armenian"/>
          <w:lang w:val="hy-AM"/>
        </w:rPr>
        <w:t xml:space="preserve"> </w:t>
      </w:r>
      <w:r w:rsidRPr="00A04A0B">
        <w:rPr>
          <w:rFonts w:ascii="Sylfaen" w:hAnsi="Sylfaen" w:cs="Sylfaen"/>
          <w:lang w:val="hy-AM"/>
        </w:rPr>
        <w:t>ծառայությունները</w:t>
      </w:r>
      <w:r w:rsidRPr="00A04A0B">
        <w:rPr>
          <w:rFonts w:ascii="Sylfaen" w:hAnsi="Sylfaen" w:cs="Arial Armenian"/>
          <w:lang w:val="hy-AM"/>
        </w:rPr>
        <w:t xml:space="preserve"> </w:t>
      </w:r>
      <w:r w:rsidRPr="00A04A0B">
        <w:rPr>
          <w:rFonts w:ascii="Sylfaen" w:hAnsi="Sylfaen" w:cs="Sylfaen"/>
          <w:lang w:val="hy-AM"/>
        </w:rPr>
        <w:t>հանված</w:t>
      </w:r>
      <w:r w:rsidRPr="00A04A0B">
        <w:rPr>
          <w:rFonts w:ascii="Sylfaen" w:hAnsi="Sylfaen" w:cs="Arial Armenian"/>
          <w:lang w:val="hy-AM"/>
        </w:rPr>
        <w:t xml:space="preserve"> </w:t>
      </w:r>
      <w:r w:rsidRPr="00A04A0B">
        <w:rPr>
          <w:rFonts w:ascii="Sylfaen" w:hAnsi="Sylfaen" w:cs="Sylfaen"/>
          <w:lang w:val="hy-AM"/>
        </w:rPr>
        <w:t>են</w:t>
      </w:r>
      <w:r w:rsidRPr="00A04A0B">
        <w:rPr>
          <w:rFonts w:ascii="Sylfaen" w:hAnsi="Sylfaen" w:cs="Arial Armenian"/>
          <w:lang w:val="hy-AM"/>
        </w:rPr>
        <w:t xml:space="preserve"> </w:t>
      </w:r>
      <w:r w:rsidRPr="00A04A0B">
        <w:rPr>
          <w:rFonts w:ascii="Sylfaen" w:hAnsi="Sylfaen" w:cs="Sylfaen"/>
          <w:lang w:val="hy-AM"/>
        </w:rPr>
        <w:t>մրցույթից</w:t>
      </w:r>
      <w:r w:rsidRPr="00A04A0B">
        <w:rPr>
          <w:rFonts w:ascii="Sylfaen" w:hAnsi="Sylfaen"/>
          <w:lang w:val="hy-AM"/>
        </w:rPr>
        <w:t>.</w:t>
      </w:r>
    </w:p>
    <w:p w:rsidR="00A65F7D" w:rsidRPr="00A04A0B" w:rsidRDefault="00A65F7D" w:rsidP="00A65F7D">
      <w:pPr>
        <w:pStyle w:val="BodyTextIndent"/>
        <w:ind w:left="1440" w:hanging="720"/>
        <w:rPr>
          <w:rFonts w:ascii="Sylfaen" w:hAnsi="Sylfaen"/>
          <w:lang w:val="hy-AM"/>
        </w:rPr>
      </w:pPr>
    </w:p>
    <w:p w:rsidR="00A65F7D" w:rsidRPr="00A04A0B" w:rsidRDefault="00A65F7D" w:rsidP="00A65F7D">
      <w:pPr>
        <w:pStyle w:val="BodyTextIndent"/>
        <w:ind w:left="1440" w:hanging="720"/>
        <w:rPr>
          <w:rFonts w:ascii="Sylfaen" w:hAnsi="Sylfaen"/>
          <w:b/>
          <w:lang w:val="hy-AM"/>
        </w:rPr>
      </w:pPr>
      <w:r w:rsidRPr="00A04A0B">
        <w:rPr>
          <w:rFonts w:ascii="Sylfaen" w:hAnsi="Sylfaen"/>
          <w:lang w:val="hy-AM"/>
        </w:rPr>
        <w:t>(</w:t>
      </w:r>
      <w:r w:rsidRPr="00A04A0B">
        <w:rPr>
          <w:rFonts w:ascii="Sylfaen" w:hAnsi="Sylfaen" w:cs="Sylfaen"/>
          <w:lang w:val="hy-AM"/>
        </w:rPr>
        <w:t>ա</w:t>
      </w:r>
      <w:r w:rsidRPr="00A04A0B">
        <w:rPr>
          <w:rFonts w:ascii="Sylfaen" w:hAnsi="Sylfaen"/>
          <w:lang w:val="hy-AM"/>
        </w:rPr>
        <w:t xml:space="preserve">) </w:t>
      </w:r>
      <w:r w:rsidRPr="00A04A0B">
        <w:rPr>
          <w:rFonts w:ascii="Sylfaen" w:hAnsi="Sylfaen"/>
          <w:lang w:val="hy-AM"/>
        </w:rPr>
        <w:tab/>
      </w:r>
      <w:r w:rsidRPr="00A04A0B">
        <w:rPr>
          <w:rFonts w:ascii="Sylfaen" w:hAnsi="Sylfaen" w:cs="Sylfaen"/>
          <w:lang w:val="hy-AM"/>
        </w:rPr>
        <w:t xml:space="preserve">Համաձայն ՏՄՄ </w:t>
      </w:r>
      <w:r w:rsidRPr="00A04A0B">
        <w:rPr>
          <w:rFonts w:ascii="Sylfaen" w:hAnsi="Sylfaen"/>
          <w:spacing w:val="-2"/>
          <w:lang w:val="hy-AM"/>
        </w:rPr>
        <w:t>4.7(ա) և 5.1</w:t>
      </w:r>
      <w:r w:rsidRPr="00A04A0B">
        <w:rPr>
          <w:rFonts w:ascii="Sylfaen" w:hAnsi="Sylfaen"/>
          <w:lang w:val="hy-AM"/>
        </w:rPr>
        <w:t xml:space="preserve"> </w:t>
      </w:r>
      <w:r w:rsidRPr="00A04A0B">
        <w:rPr>
          <w:rFonts w:ascii="Sylfaen" w:hAnsi="Sylfaen" w:cs="Sylfaen"/>
          <w:lang w:val="hy-AM"/>
        </w:rPr>
        <w:t>դրույթների</w:t>
      </w:r>
      <w:r w:rsidRPr="00A04A0B">
        <w:rPr>
          <w:rFonts w:ascii="Sylfaen" w:hAnsi="Sylfaen" w:cs="Arial Armenian"/>
          <w:lang w:val="hy-AM"/>
        </w:rPr>
        <w:t xml:space="preserve"> </w:t>
      </w:r>
      <w:r w:rsidRPr="00A04A0B">
        <w:rPr>
          <w:rFonts w:ascii="Sylfaen" w:hAnsi="Sylfaen" w:cs="Sylfaen"/>
          <w:lang w:val="hy-AM"/>
        </w:rPr>
        <w:t>մասով</w:t>
      </w:r>
      <w:r w:rsidRPr="00A04A0B">
        <w:rPr>
          <w:rFonts w:ascii="Sylfaen" w:hAnsi="Sylfaen"/>
          <w:lang w:val="hy-AM"/>
        </w:rPr>
        <w:t>՝</w:t>
      </w:r>
      <w:r w:rsidRPr="00A04A0B">
        <w:rPr>
          <w:rFonts w:ascii="Sylfaen" w:hAnsi="Sylfaen" w:cs="Sylfaen"/>
          <w:b/>
          <w:lang w:val="hy-AM"/>
        </w:rPr>
        <w:t>Չ</w:t>
      </w:r>
      <w:r w:rsidRPr="00A04A0B">
        <w:rPr>
          <w:rFonts w:ascii="Sylfaen" w:hAnsi="Sylfaen"/>
          <w:b/>
          <w:lang w:val="hy-AM"/>
        </w:rPr>
        <w:t>կան</w:t>
      </w:r>
    </w:p>
    <w:p w:rsidR="00A65F7D" w:rsidRPr="00A04A0B" w:rsidRDefault="00A65F7D" w:rsidP="00A65F7D">
      <w:pPr>
        <w:pStyle w:val="BodyTextIndent"/>
        <w:rPr>
          <w:rFonts w:ascii="Sylfaen" w:hAnsi="Sylfaen"/>
          <w:lang w:val="hy-AM"/>
        </w:rPr>
      </w:pPr>
    </w:p>
    <w:p w:rsidR="00A65F7D" w:rsidRPr="00A04A0B" w:rsidRDefault="00A65F7D" w:rsidP="00A65F7D">
      <w:pPr>
        <w:pStyle w:val="BodyTextIndent"/>
        <w:ind w:left="1440" w:hanging="720"/>
        <w:rPr>
          <w:rFonts w:ascii="Sylfaen" w:hAnsi="Sylfaen"/>
          <w:b/>
          <w:lang w:val="hy-AM"/>
        </w:rPr>
      </w:pPr>
      <w:r w:rsidRPr="00A04A0B">
        <w:rPr>
          <w:rFonts w:ascii="Sylfaen" w:hAnsi="Sylfaen"/>
          <w:lang w:val="hy-AM"/>
        </w:rPr>
        <w:t>(</w:t>
      </w:r>
      <w:r w:rsidRPr="00A04A0B">
        <w:rPr>
          <w:rFonts w:ascii="Sylfaen" w:hAnsi="Sylfaen" w:cs="Sylfaen"/>
          <w:lang w:val="hy-AM"/>
        </w:rPr>
        <w:t>բ</w:t>
      </w:r>
      <w:r w:rsidRPr="00A04A0B">
        <w:rPr>
          <w:rFonts w:ascii="Sylfaen" w:hAnsi="Sylfaen"/>
          <w:lang w:val="hy-AM"/>
        </w:rPr>
        <w:t xml:space="preserve">)     </w:t>
      </w:r>
      <w:r w:rsidRPr="00A04A0B">
        <w:rPr>
          <w:rFonts w:ascii="Sylfaen" w:hAnsi="Sylfaen"/>
          <w:lang w:val="hy-AM"/>
        </w:rPr>
        <w:tab/>
      </w:r>
      <w:r w:rsidRPr="00A04A0B">
        <w:rPr>
          <w:rFonts w:ascii="Sylfaen" w:hAnsi="Sylfaen" w:cs="Sylfaen"/>
          <w:lang w:val="hy-AM"/>
        </w:rPr>
        <w:t xml:space="preserve">Համաձայն ՏՄՄ </w:t>
      </w:r>
      <w:r w:rsidRPr="00A04A0B">
        <w:rPr>
          <w:rFonts w:ascii="Sylfaen" w:hAnsi="Sylfaen"/>
          <w:spacing w:val="-2"/>
          <w:lang w:val="hy-AM"/>
        </w:rPr>
        <w:t xml:space="preserve">4.7(բ) և 5.1 </w:t>
      </w:r>
      <w:r w:rsidRPr="00A04A0B">
        <w:rPr>
          <w:rFonts w:ascii="Sylfaen" w:hAnsi="Sylfaen" w:cs="Sylfaen"/>
          <w:lang w:val="hy-AM"/>
        </w:rPr>
        <w:t>դրույթների</w:t>
      </w:r>
      <w:r w:rsidRPr="00A04A0B">
        <w:rPr>
          <w:rFonts w:ascii="Sylfaen" w:hAnsi="Sylfaen" w:cs="Arial Armenian"/>
          <w:lang w:val="hy-AM"/>
        </w:rPr>
        <w:t xml:space="preserve"> </w:t>
      </w:r>
      <w:r w:rsidRPr="00A04A0B">
        <w:rPr>
          <w:rFonts w:ascii="Sylfaen" w:hAnsi="Sylfaen" w:cs="Sylfaen"/>
          <w:lang w:val="hy-AM"/>
        </w:rPr>
        <w:t>մասով</w:t>
      </w:r>
      <w:r w:rsidRPr="00A04A0B">
        <w:rPr>
          <w:rFonts w:ascii="Sylfaen" w:hAnsi="Sylfaen"/>
          <w:lang w:val="hy-AM"/>
        </w:rPr>
        <w:t xml:space="preserve">՝ </w:t>
      </w:r>
      <w:r w:rsidRPr="00A04A0B">
        <w:rPr>
          <w:rFonts w:ascii="Sylfaen" w:hAnsi="Sylfaen" w:cs="Sylfaen"/>
          <w:b/>
          <w:lang w:val="hy-AM"/>
        </w:rPr>
        <w:t>Չ</w:t>
      </w:r>
      <w:r w:rsidRPr="00A04A0B">
        <w:rPr>
          <w:rFonts w:ascii="Sylfaen" w:hAnsi="Sylfaen"/>
          <w:b/>
          <w:lang w:val="hy-AM"/>
        </w:rPr>
        <w:t>կան</w:t>
      </w:r>
    </w:p>
    <w:p w:rsidR="00A65F7D" w:rsidRPr="00A04A0B" w:rsidRDefault="00A65F7D" w:rsidP="00A65F7D">
      <w:pPr>
        <w:pStyle w:val="BodyTextIndent"/>
        <w:ind w:left="1440" w:hanging="720"/>
        <w:rPr>
          <w:rFonts w:ascii="Sylfaen" w:hAnsi="Sylfaen"/>
          <w:b/>
          <w:lang w:val="hy-AM"/>
        </w:rPr>
      </w:pPr>
    </w:p>
    <w:p w:rsidR="00C533CC" w:rsidRPr="00A04A0B" w:rsidRDefault="00C533CC">
      <w:pPr>
        <w:jc w:val="center"/>
        <w:rPr>
          <w:rFonts w:ascii="Sylfaen" w:hAnsi="Sylfaen"/>
          <w:b/>
          <w:lang w:val="hy-AM"/>
        </w:rPr>
      </w:pPr>
    </w:p>
    <w:p w:rsidR="00455149" w:rsidRPr="00A04A0B" w:rsidRDefault="00455149">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lang w:val="hy-AM"/>
        </w:rPr>
      </w:pPr>
    </w:p>
    <w:p w:rsidR="004600C9" w:rsidRPr="00A04A0B" w:rsidRDefault="004600C9">
      <w:pPr>
        <w:rPr>
          <w:rFonts w:ascii="Sylfaen" w:hAnsi="Sylfaen"/>
          <w:lang w:val="hy-AM"/>
        </w:rPr>
      </w:pPr>
    </w:p>
    <w:p w:rsidR="004600C9" w:rsidRPr="00A04A0B" w:rsidRDefault="004600C9">
      <w:pPr>
        <w:rPr>
          <w:rFonts w:ascii="Sylfaen" w:hAnsi="Sylfaen"/>
          <w:lang w:val="hy-AM"/>
        </w:rPr>
        <w:sectPr w:rsidR="004600C9" w:rsidRPr="00A04A0B">
          <w:headerReference w:type="even" r:id="rId21"/>
          <w:headerReference w:type="default" r:id="rId22"/>
          <w:headerReference w:type="first" r:id="rId23"/>
          <w:type w:val="oddPage"/>
          <w:pgSz w:w="12240" w:h="15840" w:code="1"/>
          <w:pgMar w:top="1440" w:right="1440" w:bottom="1440" w:left="1800" w:header="720" w:footer="720" w:gutter="0"/>
          <w:paperSrc w:first="19532" w:other="19532"/>
          <w:cols w:space="720"/>
          <w:titlePg/>
        </w:sectPr>
      </w:pPr>
    </w:p>
    <w:p w:rsidR="00A65F7D" w:rsidRPr="00A04A0B" w:rsidRDefault="00180D68" w:rsidP="00652EBF">
      <w:pPr>
        <w:pStyle w:val="Subtitle"/>
        <w:rPr>
          <w:rFonts w:ascii="Sylfaen" w:hAnsi="Sylfaen"/>
          <w:lang w:val="hy-AM"/>
        </w:rPr>
      </w:pPr>
      <w:bookmarkStart w:id="266" w:name="_Toc347227544"/>
      <w:r w:rsidRPr="00A04A0B">
        <w:rPr>
          <w:rFonts w:ascii="Sylfaen" w:hAnsi="Sylfaen"/>
          <w:lang w:val="hy-AM"/>
        </w:rPr>
        <w:lastRenderedPageBreak/>
        <w:t>Բաժին</w:t>
      </w:r>
      <w:r w:rsidR="004600C9" w:rsidRPr="00A04A0B">
        <w:rPr>
          <w:rFonts w:ascii="Sylfaen" w:hAnsi="Sylfaen"/>
          <w:lang w:val="hy-AM"/>
        </w:rPr>
        <w:t xml:space="preserve"> VI. </w:t>
      </w:r>
      <w:r w:rsidRPr="00A04A0B">
        <w:rPr>
          <w:rFonts w:ascii="Sylfaen" w:hAnsi="Sylfaen"/>
          <w:lang w:val="hy-AM"/>
        </w:rPr>
        <w:t>Բանկի քաղաքականություն</w:t>
      </w:r>
    </w:p>
    <w:p w:rsidR="004600C9" w:rsidRPr="00A04A0B" w:rsidRDefault="002622C2" w:rsidP="00652EBF">
      <w:pPr>
        <w:pStyle w:val="Subtitle"/>
        <w:rPr>
          <w:rFonts w:ascii="Sylfaen" w:hAnsi="Sylfaen"/>
          <w:lang w:val="hy-AM"/>
        </w:rPr>
      </w:pPr>
      <w:r w:rsidRPr="00A04A0B">
        <w:rPr>
          <w:rFonts w:ascii="Sylfaen" w:hAnsi="Sylfaen"/>
          <w:lang w:val="hy-AM"/>
        </w:rPr>
        <w:t>Խ</w:t>
      </w:r>
      <w:r w:rsidR="00180D68" w:rsidRPr="00A04A0B">
        <w:rPr>
          <w:rFonts w:ascii="Sylfaen" w:hAnsi="Sylfaen"/>
          <w:lang w:val="hy-AM"/>
        </w:rPr>
        <w:t>արդախ</w:t>
      </w:r>
      <w:r w:rsidRPr="00A04A0B">
        <w:rPr>
          <w:rFonts w:ascii="Sylfaen" w:hAnsi="Sylfaen"/>
        </w:rPr>
        <w:t xml:space="preserve"> և կոռուպցիոն</w:t>
      </w:r>
      <w:r w:rsidR="00180D68" w:rsidRPr="00A04A0B">
        <w:rPr>
          <w:rFonts w:ascii="Sylfaen" w:hAnsi="Sylfaen"/>
          <w:lang w:val="hy-AM"/>
        </w:rPr>
        <w:t xml:space="preserve"> գործելակերպեր </w:t>
      </w:r>
      <w:bookmarkEnd w:id="266"/>
    </w:p>
    <w:p w:rsidR="004716EA" w:rsidRPr="00A04A0B" w:rsidRDefault="004716EA" w:rsidP="002540D6">
      <w:pPr>
        <w:adjustRightInd w:val="0"/>
        <w:spacing w:after="120"/>
        <w:jc w:val="both"/>
        <w:rPr>
          <w:rFonts w:ascii="Sylfaen" w:hAnsi="Sylfaen"/>
          <w:szCs w:val="24"/>
          <w:lang w:val="hy-AM"/>
        </w:rPr>
      </w:pPr>
      <w:r w:rsidRPr="00A04A0B">
        <w:rPr>
          <w:rFonts w:ascii="Sylfaen" w:hAnsi="Sylfaen" w:cs="Sylfaen"/>
          <w:lang w:val="hy-AM"/>
        </w:rPr>
        <w:t>2011թ.-ի հունվարին Համաշխարհային Բանկի Վարկառուների կողմից ապրանքների, աշխատանքների և ոչ խորհրդատվական ծառայությունների գնման ուղենիշներ ՎԶՄԲ վարկերի և ՄԶԸ վարկերի և դրամաշնորհների շրջանակներում:</w:t>
      </w:r>
      <w:r w:rsidRPr="00A04A0B">
        <w:rPr>
          <w:rFonts w:ascii="Sylfaen" w:hAnsi="Sylfaen"/>
          <w:szCs w:val="24"/>
          <w:lang w:val="hy-AM"/>
        </w:rPr>
        <w:t xml:space="preserve"> </w:t>
      </w:r>
    </w:p>
    <w:p w:rsidR="004600C9" w:rsidRPr="00EC0FDA" w:rsidRDefault="004600C9" w:rsidP="004716EA">
      <w:pPr>
        <w:adjustRightInd w:val="0"/>
        <w:spacing w:after="120"/>
        <w:rPr>
          <w:rFonts w:ascii="Sylfaen" w:hAnsi="Sylfaen"/>
          <w:szCs w:val="24"/>
          <w:lang w:val="hy-AM"/>
        </w:rPr>
      </w:pPr>
      <w:r w:rsidRPr="00A04A0B">
        <w:rPr>
          <w:rFonts w:ascii="Sylfaen" w:hAnsi="Sylfaen"/>
          <w:szCs w:val="24"/>
          <w:lang w:val="hy-AM"/>
        </w:rPr>
        <w:t>“</w:t>
      </w:r>
      <w:r w:rsidR="002622C2" w:rsidRPr="00EC0FDA">
        <w:rPr>
          <w:rFonts w:ascii="Sylfaen" w:hAnsi="Sylfaen"/>
          <w:b/>
          <w:szCs w:val="24"/>
          <w:lang w:val="hy-AM"/>
        </w:rPr>
        <w:t>Խ</w:t>
      </w:r>
      <w:r w:rsidR="003C1B6D" w:rsidRPr="00A04A0B">
        <w:rPr>
          <w:rFonts w:ascii="Sylfaen" w:hAnsi="Sylfaen"/>
          <w:b/>
          <w:szCs w:val="24"/>
          <w:lang w:val="hy-AM"/>
        </w:rPr>
        <w:t>արդախություն</w:t>
      </w:r>
      <w:r w:rsidR="002622C2" w:rsidRPr="00EC0FDA">
        <w:rPr>
          <w:rFonts w:ascii="Sylfaen" w:hAnsi="Sylfaen"/>
          <w:b/>
          <w:szCs w:val="24"/>
          <w:lang w:val="hy-AM"/>
        </w:rPr>
        <w:t xml:space="preserve"> և կոռուպցիա</w:t>
      </w:r>
    </w:p>
    <w:p w:rsidR="004600C9" w:rsidRPr="00A04A0B" w:rsidRDefault="00A6070F" w:rsidP="008B7062">
      <w:pPr>
        <w:pStyle w:val="Default"/>
        <w:spacing w:after="200"/>
        <w:ind w:left="540" w:hanging="540"/>
        <w:jc w:val="both"/>
        <w:rPr>
          <w:rFonts w:ascii="Sylfaen" w:hAnsi="Sylfaen"/>
          <w:lang w:val="hy-AM"/>
        </w:rPr>
      </w:pPr>
      <w:r w:rsidRPr="00A04A0B">
        <w:rPr>
          <w:rFonts w:ascii="Sylfaen" w:hAnsi="Sylfaen"/>
          <w:lang w:val="hy-AM"/>
        </w:rPr>
        <w:t>1.16</w:t>
      </w:r>
      <w:r w:rsidRPr="00A04A0B">
        <w:rPr>
          <w:rFonts w:ascii="Sylfaen" w:hAnsi="Sylfaen"/>
          <w:lang w:val="hy-AM"/>
        </w:rPr>
        <w:tab/>
      </w:r>
      <w:r w:rsidR="00C42AAF" w:rsidRPr="00A04A0B">
        <w:rPr>
          <w:rFonts w:ascii="Sylfaen" w:hAnsi="Sylfaen" w:cs="Sylfaen"/>
          <w:color w:val="auto"/>
          <w:lang w:val="hy-AM"/>
        </w:rPr>
        <w:t>Ըստ Բանկի քաղաքականության պահանջվում է, որ Վարկառուները (ներառյալ Բանկի վարկերի շահառուները), հայտատուները, մատակարարները, կապալառուները և իրենց գործակալները (հայտարարագրված կամ ոչ), ենթակապալառուները, ենթախորհրդատուները, ծառայություններ մատուցողները կամ մատակարարները և աշխատակազմի որևէ անդամ, հետևեն էթիկայի բարձրագույն չափանիշին Բանկի կողմից ֆինանսավորված պայմանագրերի գնումների և իրականացման ընթացքում:</w:t>
      </w:r>
      <w:r w:rsidR="00C42AAF" w:rsidRPr="00A04A0B">
        <w:rPr>
          <w:rStyle w:val="FootnoteReference"/>
          <w:rFonts w:ascii="Sylfaen" w:hAnsi="Sylfaen"/>
          <w:color w:val="auto"/>
        </w:rPr>
        <w:footnoteReference w:id="3"/>
      </w:r>
      <w:r w:rsidR="00C42AAF" w:rsidRPr="00A04A0B">
        <w:rPr>
          <w:rFonts w:ascii="Sylfaen" w:hAnsi="Sylfaen"/>
          <w:color w:val="auto"/>
          <w:lang w:val="hy-AM"/>
        </w:rPr>
        <w:t xml:space="preserve"> </w:t>
      </w:r>
      <w:r w:rsidR="00C42AAF" w:rsidRPr="00A04A0B">
        <w:rPr>
          <w:rFonts w:ascii="Sylfaen" w:hAnsi="Sylfaen" w:cs="Sylfaen"/>
          <w:color w:val="auto"/>
          <w:lang w:val="hy-AM"/>
        </w:rPr>
        <w:t>Հետամուտ լինելով սույն քաղաքականությանը՝ Բանկը.</w:t>
      </w:r>
    </w:p>
    <w:p w:rsidR="00C42AAF" w:rsidRPr="00EC0FDA" w:rsidRDefault="00C42AAF" w:rsidP="00C42AAF">
      <w:pPr>
        <w:pStyle w:val="Default"/>
        <w:spacing w:after="200"/>
        <w:ind w:left="1080" w:hanging="540"/>
        <w:jc w:val="both"/>
        <w:rPr>
          <w:rFonts w:ascii="Sylfaen" w:hAnsi="Sylfaen"/>
          <w:color w:val="auto"/>
          <w:lang w:val="hy-AM"/>
        </w:rPr>
      </w:pPr>
      <w:r w:rsidRPr="00EC0FDA">
        <w:rPr>
          <w:rFonts w:ascii="Sylfaen" w:hAnsi="Sylfaen" w:cs="Sylfaen"/>
          <w:color w:val="auto"/>
          <w:lang w:val="hy-AM"/>
        </w:rPr>
        <w:t xml:space="preserve">սույն դրույթի նպատակներով սահմանում է հետևյալ պայմանները. </w:t>
      </w:r>
    </w:p>
    <w:p w:rsidR="00C42AAF" w:rsidRPr="00EC0FDA" w:rsidRDefault="00C42AAF" w:rsidP="00C42AAF">
      <w:pPr>
        <w:adjustRightInd w:val="0"/>
        <w:spacing w:after="200"/>
        <w:ind w:left="1800" w:hanging="720"/>
        <w:jc w:val="both"/>
        <w:rPr>
          <w:rFonts w:ascii="Sylfaen" w:hAnsi="Sylfaen"/>
          <w:lang w:val="hy-AM"/>
        </w:rPr>
      </w:pPr>
      <w:r w:rsidRPr="00EC0FDA">
        <w:rPr>
          <w:rFonts w:ascii="Sylfaen" w:hAnsi="Sylfaen"/>
          <w:lang w:val="hy-AM"/>
        </w:rPr>
        <w:lastRenderedPageBreak/>
        <w:t>(i)</w:t>
      </w:r>
      <w:r w:rsidRPr="00EC0FDA">
        <w:rPr>
          <w:rFonts w:ascii="Sylfaen" w:hAnsi="Sylfaen"/>
          <w:lang w:val="hy-AM"/>
        </w:rPr>
        <w:tab/>
      </w:r>
      <w:r w:rsidR="00EC1A52" w:rsidRPr="00EC0FDA">
        <w:rPr>
          <w:rFonts w:ascii="Sylfaen" w:hAnsi="Sylfaen"/>
          <w:lang w:val="hy-AM"/>
        </w:rPr>
        <w:t></w:t>
      </w:r>
      <w:r w:rsidRPr="00EC0FDA">
        <w:rPr>
          <w:rFonts w:ascii="Sylfaen" w:hAnsi="Sylfaen" w:cs="Sylfaen"/>
          <w:lang w:val="hy-AM"/>
        </w:rPr>
        <w:t>կոռուպցիոն գործելակերպը</w:t>
      </w:r>
      <w:r w:rsidR="00EC1A52" w:rsidRPr="00EC0FDA">
        <w:rPr>
          <w:rFonts w:ascii="Sylfaen" w:hAnsi="Sylfaen" w:cs="Sylfaen"/>
          <w:lang w:val="hy-AM"/>
        </w:rPr>
        <w:t></w:t>
      </w:r>
      <w:r w:rsidR="002540D6" w:rsidRPr="00EC0FDA">
        <w:rPr>
          <w:rFonts w:ascii="Sylfaen" w:hAnsi="Sylfaen" w:cs="Sylfaen"/>
          <w:lang w:val="hy-AM"/>
        </w:rPr>
        <w:t>`</w:t>
      </w:r>
      <w:r w:rsidRPr="00EC0FDA">
        <w:rPr>
          <w:rFonts w:ascii="Sylfaen" w:hAnsi="Sylfaen" w:cs="Sylfaen"/>
          <w:lang w:val="hy-AM"/>
        </w:rPr>
        <w:t xml:space="preserve"> այլ կողմի</w:t>
      </w:r>
      <w:r w:rsidRPr="00A04A0B">
        <w:rPr>
          <w:rStyle w:val="FootnoteReference"/>
          <w:rFonts w:ascii="Sylfaen" w:hAnsi="Sylfaen"/>
        </w:rPr>
        <w:footnoteReference w:id="4"/>
      </w:r>
      <w:r w:rsidRPr="00EC0FDA">
        <w:rPr>
          <w:rFonts w:ascii="Sylfaen" w:hAnsi="Sylfaen" w:cs="Sylfaen"/>
          <w:lang w:val="hy-AM"/>
        </w:rPr>
        <w:t xml:space="preserve"> գործողությունների վրա ոչ պատշաճ կերպով ազդելու նպատակով ուղղակիորեն կամ անուղղակիորեն որևէ արժեք ներկայացնող որևէ բան առաջարկելն է, տալը, ստանալը կամ պահանջելը,</w:t>
      </w:r>
    </w:p>
    <w:p w:rsidR="00C42AAF" w:rsidRPr="00EC0FDA" w:rsidRDefault="00C42AAF" w:rsidP="00C42AAF">
      <w:pPr>
        <w:adjustRightInd w:val="0"/>
        <w:spacing w:after="200"/>
        <w:ind w:left="1800" w:hanging="720"/>
        <w:jc w:val="both"/>
        <w:rPr>
          <w:rFonts w:ascii="Sylfaen" w:hAnsi="Sylfaen"/>
          <w:lang w:val="hy-AM"/>
        </w:rPr>
      </w:pPr>
      <w:r w:rsidRPr="00EC0FDA">
        <w:rPr>
          <w:rFonts w:ascii="Sylfaen" w:hAnsi="Sylfaen"/>
          <w:lang w:val="hy-AM"/>
        </w:rPr>
        <w:t xml:space="preserve">(ii) </w:t>
      </w:r>
      <w:r w:rsidRPr="00EC0FDA">
        <w:rPr>
          <w:rFonts w:ascii="Sylfaen" w:hAnsi="Sylfaen"/>
          <w:lang w:val="hy-AM"/>
        </w:rPr>
        <w:tab/>
      </w:r>
      <w:r w:rsidR="00EC1A52" w:rsidRPr="00EC0FDA">
        <w:rPr>
          <w:rFonts w:ascii="Sylfaen" w:hAnsi="Sylfaen"/>
          <w:lang w:val="hy-AM"/>
        </w:rPr>
        <w:t></w:t>
      </w:r>
      <w:r w:rsidRPr="00EC0FDA">
        <w:rPr>
          <w:rFonts w:ascii="Sylfaen" w:hAnsi="Sylfaen" w:cs="Sylfaen"/>
          <w:lang w:val="hy-AM"/>
        </w:rPr>
        <w:t>խարդախ գործելակերպ</w:t>
      </w:r>
      <w:r w:rsidR="00EC1A52" w:rsidRPr="00EC0FDA">
        <w:rPr>
          <w:rFonts w:ascii="Sylfaen" w:hAnsi="Sylfaen" w:cs="Sylfaen"/>
          <w:lang w:val="hy-AM"/>
        </w:rPr>
        <w:t></w:t>
      </w:r>
      <w:r w:rsidRPr="00EC0FDA">
        <w:rPr>
          <w:rFonts w:ascii="Sylfaen" w:hAnsi="Sylfaen"/>
          <w:lang w:val="hy-AM"/>
        </w:rPr>
        <w:t xml:space="preserve"> </w:t>
      </w:r>
      <w:r w:rsidRPr="00EC0FDA">
        <w:rPr>
          <w:rFonts w:ascii="Sylfaen" w:hAnsi="Sylfaen" w:cs="Sylfaen"/>
          <w:lang w:val="hy-AM"/>
        </w:rPr>
        <w:t>նշանակում է ցանկացած գործողություն կամ բացթողում, ներառյալ փաստերի սխալ ներկայացնելը, որը միտումնավոր կամ ոչ միտումնավոր ձևով փորձում է մոլորության մեջ գցել կողմին՝ ֆինանսական կամ այլ օգուտ ստանալու նպատակով կամ պարտավորությունից խուսափելու համար</w:t>
      </w:r>
      <w:r w:rsidRPr="00A04A0B">
        <w:rPr>
          <w:rStyle w:val="FootnoteReference"/>
          <w:rFonts w:ascii="Sylfaen" w:hAnsi="Sylfaen"/>
        </w:rPr>
        <w:footnoteReference w:id="5"/>
      </w:r>
      <w:r w:rsidRPr="00EC0FDA">
        <w:rPr>
          <w:rFonts w:ascii="Sylfaen" w:hAnsi="Sylfaen" w:cs="Sylfaen"/>
          <w:lang w:val="hy-AM"/>
        </w:rPr>
        <w:t>,</w:t>
      </w:r>
    </w:p>
    <w:p w:rsidR="002540D6" w:rsidRPr="00EC0FDA" w:rsidRDefault="00C42AAF" w:rsidP="002540D6">
      <w:pPr>
        <w:autoSpaceDE w:val="0"/>
        <w:autoSpaceDN w:val="0"/>
        <w:adjustRightInd w:val="0"/>
        <w:spacing w:after="120"/>
        <w:ind w:left="1620" w:hanging="540"/>
        <w:jc w:val="both"/>
        <w:rPr>
          <w:rFonts w:ascii="Sylfaen" w:hAnsi="Sylfaen"/>
          <w:lang w:val="hy-AM"/>
        </w:rPr>
      </w:pPr>
      <w:r w:rsidRPr="00EC0FDA">
        <w:rPr>
          <w:rFonts w:ascii="Sylfaen" w:hAnsi="Sylfaen"/>
          <w:lang w:val="hy-AM"/>
        </w:rPr>
        <w:t>(iii)</w:t>
      </w:r>
      <w:r w:rsidRPr="00EC0FDA">
        <w:rPr>
          <w:rFonts w:ascii="Sylfaen" w:hAnsi="Sylfaen"/>
          <w:lang w:val="hy-AM"/>
        </w:rPr>
        <w:tab/>
      </w:r>
      <w:r w:rsidR="002540D6" w:rsidRPr="00EC0FDA">
        <w:rPr>
          <w:rFonts w:ascii="Sylfaen" w:hAnsi="Sylfaen" w:cs="Arial"/>
          <w:lang w:val="hy-AM"/>
        </w:rPr>
        <w:t>«</w:t>
      </w:r>
      <w:r w:rsidR="002540D6" w:rsidRPr="00EC0FDA">
        <w:rPr>
          <w:rFonts w:ascii="Sylfaen" w:hAnsi="Sylfaen" w:cs="Sylfaen"/>
          <w:lang w:val="hy-AM"/>
        </w:rPr>
        <w:t>նախապես</w:t>
      </w:r>
      <w:r w:rsidR="002540D6" w:rsidRPr="00EC0FDA">
        <w:rPr>
          <w:rFonts w:ascii="Sylfaen" w:hAnsi="Sylfaen" w:cs="Arial Armenian"/>
          <w:lang w:val="hy-AM"/>
        </w:rPr>
        <w:t xml:space="preserve"> </w:t>
      </w:r>
      <w:r w:rsidR="002540D6" w:rsidRPr="00EC0FDA">
        <w:rPr>
          <w:rFonts w:ascii="Sylfaen" w:hAnsi="Sylfaen" w:cs="Sylfaen"/>
          <w:lang w:val="hy-AM"/>
        </w:rPr>
        <w:t>գաղտնի</w:t>
      </w:r>
      <w:r w:rsidR="002540D6" w:rsidRPr="00EC0FDA">
        <w:rPr>
          <w:rFonts w:ascii="Sylfaen" w:hAnsi="Sylfaen" w:cs="Arial Armenian"/>
          <w:lang w:val="hy-AM"/>
        </w:rPr>
        <w:t xml:space="preserve"> </w:t>
      </w:r>
      <w:r w:rsidR="002540D6" w:rsidRPr="00EC0FDA">
        <w:rPr>
          <w:rFonts w:ascii="Sylfaen" w:hAnsi="Sylfaen" w:cs="Sylfaen"/>
          <w:lang w:val="hy-AM"/>
        </w:rPr>
        <w:t>համաձայնեցում»</w:t>
      </w:r>
      <w:r w:rsidR="002540D6" w:rsidRPr="00EC0FDA">
        <w:rPr>
          <w:rFonts w:ascii="Sylfaen" w:hAnsi="Sylfaen" w:cs="Arial Armenian"/>
          <w:lang w:val="hy-AM"/>
        </w:rPr>
        <w:t xml:space="preserve"> </w:t>
      </w:r>
      <w:r w:rsidR="002540D6" w:rsidRPr="00EC0FDA">
        <w:rPr>
          <w:rFonts w:ascii="Sylfaen" w:hAnsi="Sylfaen" w:cs="Sylfaen"/>
          <w:lang w:val="hy-AM"/>
        </w:rPr>
        <w:t>նշանակում</w:t>
      </w:r>
      <w:r w:rsidR="002540D6" w:rsidRPr="00EC0FDA">
        <w:rPr>
          <w:rFonts w:ascii="Sylfaen" w:hAnsi="Sylfaen" w:cs="Arial Armenian"/>
          <w:lang w:val="hy-AM"/>
        </w:rPr>
        <w:t xml:space="preserve"> </w:t>
      </w:r>
      <w:r w:rsidR="002540D6" w:rsidRPr="00EC0FDA">
        <w:rPr>
          <w:rFonts w:ascii="Sylfaen" w:hAnsi="Sylfaen" w:cs="Sylfaen"/>
          <w:lang w:val="hy-AM"/>
        </w:rPr>
        <w:t>է</w:t>
      </w:r>
      <w:r w:rsidR="002540D6" w:rsidRPr="00EC0FDA">
        <w:rPr>
          <w:rFonts w:ascii="Sylfaen" w:hAnsi="Sylfaen" w:cs="Arial Armenian"/>
          <w:lang w:val="hy-AM"/>
        </w:rPr>
        <w:t xml:space="preserve"> </w:t>
      </w:r>
      <w:r w:rsidR="002540D6" w:rsidRPr="00EC0FDA">
        <w:rPr>
          <w:rFonts w:ascii="Sylfaen" w:hAnsi="Sylfaen" w:cs="Sylfaen"/>
          <w:lang w:val="hy-AM"/>
        </w:rPr>
        <w:t>երկու</w:t>
      </w:r>
      <w:r w:rsidR="002540D6" w:rsidRPr="00EC0FDA">
        <w:rPr>
          <w:rFonts w:ascii="Sylfaen" w:hAnsi="Sylfaen" w:cs="Arial Armenian"/>
          <w:lang w:val="hy-AM"/>
        </w:rPr>
        <w:t xml:space="preserve"> </w:t>
      </w:r>
      <w:r w:rsidR="002540D6" w:rsidRPr="00EC0FDA">
        <w:rPr>
          <w:rFonts w:ascii="Sylfaen" w:hAnsi="Sylfaen" w:cs="Sylfaen"/>
          <w:lang w:val="hy-AM"/>
        </w:rPr>
        <w:t>կամ</w:t>
      </w:r>
      <w:r w:rsidR="002540D6" w:rsidRPr="00EC0FDA">
        <w:rPr>
          <w:rFonts w:ascii="Sylfaen" w:hAnsi="Sylfaen" w:cs="Arial Armenian"/>
          <w:lang w:val="hy-AM"/>
        </w:rPr>
        <w:t xml:space="preserve"> </w:t>
      </w:r>
      <w:r w:rsidR="002540D6" w:rsidRPr="00EC0FDA">
        <w:rPr>
          <w:rFonts w:ascii="Sylfaen" w:hAnsi="Sylfaen" w:cs="Sylfaen"/>
          <w:lang w:val="hy-AM"/>
        </w:rPr>
        <w:t>ավելի</w:t>
      </w:r>
      <w:r w:rsidR="002540D6" w:rsidRPr="00EC0FDA">
        <w:rPr>
          <w:rFonts w:ascii="Sylfaen" w:hAnsi="Sylfaen" w:cs="Arial Armenian"/>
          <w:lang w:val="hy-AM"/>
        </w:rPr>
        <w:t xml:space="preserve"> </w:t>
      </w:r>
      <w:r w:rsidR="002540D6" w:rsidRPr="00EC0FDA">
        <w:rPr>
          <w:rFonts w:ascii="Sylfaen" w:hAnsi="Sylfaen" w:cs="Sylfaen"/>
          <w:lang w:val="hy-AM"/>
        </w:rPr>
        <w:t>կողմերի</w:t>
      </w:r>
      <w:r w:rsidR="002540D6" w:rsidRPr="00EC0FDA">
        <w:rPr>
          <w:rFonts w:ascii="Sylfaen" w:hAnsi="Sylfaen"/>
          <w:lang w:val="hy-AM"/>
        </w:rPr>
        <w:t xml:space="preserve"> </w:t>
      </w:r>
      <w:r w:rsidR="002540D6" w:rsidRPr="00A04A0B">
        <w:rPr>
          <w:rStyle w:val="FootnoteReference"/>
          <w:rFonts w:ascii="Sylfaen" w:hAnsi="Sylfaen"/>
        </w:rPr>
        <w:footnoteReference w:id="6"/>
      </w:r>
      <w:r w:rsidR="002540D6" w:rsidRPr="00EC0FDA">
        <w:rPr>
          <w:rFonts w:ascii="Sylfaen" w:hAnsi="Sylfaen"/>
          <w:lang w:val="hy-AM"/>
        </w:rPr>
        <w:t xml:space="preserve"> </w:t>
      </w:r>
      <w:r w:rsidR="002540D6" w:rsidRPr="00EC0FDA">
        <w:rPr>
          <w:rFonts w:ascii="Sylfaen" w:hAnsi="Sylfaen" w:cs="Sylfaen"/>
          <w:lang w:val="hy-AM"/>
        </w:rPr>
        <w:t>միջև</w:t>
      </w:r>
      <w:r w:rsidR="002540D6" w:rsidRPr="00EC0FDA">
        <w:rPr>
          <w:rFonts w:ascii="Sylfaen" w:hAnsi="Sylfaen" w:cs="Arial Armenian"/>
          <w:lang w:val="hy-AM"/>
        </w:rPr>
        <w:t xml:space="preserve"> </w:t>
      </w:r>
      <w:r w:rsidR="002540D6" w:rsidRPr="00EC0FDA">
        <w:rPr>
          <w:rFonts w:ascii="Sylfaen" w:hAnsi="Sylfaen" w:cs="Sylfaen"/>
          <w:lang w:val="hy-AM"/>
        </w:rPr>
        <w:t>համաձայնության</w:t>
      </w:r>
      <w:r w:rsidR="002540D6" w:rsidRPr="00EC0FDA">
        <w:rPr>
          <w:rFonts w:ascii="Sylfaen" w:hAnsi="Sylfaen" w:cs="Arial Armenian"/>
          <w:lang w:val="hy-AM"/>
        </w:rPr>
        <w:t xml:space="preserve"> </w:t>
      </w:r>
      <w:r w:rsidR="002540D6" w:rsidRPr="00EC0FDA">
        <w:rPr>
          <w:rFonts w:ascii="Sylfaen" w:hAnsi="Sylfaen" w:cs="Sylfaen"/>
          <w:lang w:val="hy-AM"/>
        </w:rPr>
        <w:t>ձեռք</w:t>
      </w:r>
      <w:r w:rsidR="002540D6" w:rsidRPr="00EC0FDA">
        <w:rPr>
          <w:rFonts w:ascii="Sylfaen" w:hAnsi="Sylfaen" w:cs="Arial Armenian"/>
          <w:lang w:val="hy-AM"/>
        </w:rPr>
        <w:t xml:space="preserve"> </w:t>
      </w:r>
      <w:r w:rsidR="002540D6" w:rsidRPr="00EC0FDA">
        <w:rPr>
          <w:rFonts w:ascii="Sylfaen" w:hAnsi="Sylfaen" w:cs="Sylfaen"/>
          <w:lang w:val="hy-AM"/>
        </w:rPr>
        <w:t>բերում</w:t>
      </w:r>
      <w:r w:rsidR="002540D6" w:rsidRPr="00EC0FDA">
        <w:rPr>
          <w:rFonts w:ascii="Sylfaen" w:hAnsi="Sylfaen" w:cs="Arial Armenian"/>
          <w:lang w:val="hy-AM"/>
        </w:rPr>
        <w:t xml:space="preserve"> </w:t>
      </w:r>
      <w:r w:rsidR="002540D6" w:rsidRPr="00EC0FDA">
        <w:rPr>
          <w:rFonts w:ascii="Sylfaen" w:hAnsi="Sylfaen" w:cs="Sylfaen"/>
          <w:lang w:val="hy-AM"/>
        </w:rPr>
        <w:t>անօրեն</w:t>
      </w:r>
      <w:r w:rsidR="002540D6" w:rsidRPr="00EC0FDA">
        <w:rPr>
          <w:rFonts w:ascii="Sylfaen" w:hAnsi="Sylfaen" w:cs="Arial Armenian"/>
          <w:lang w:val="hy-AM"/>
        </w:rPr>
        <w:t xml:space="preserve"> </w:t>
      </w:r>
      <w:r w:rsidR="002540D6" w:rsidRPr="00EC0FDA">
        <w:rPr>
          <w:rFonts w:ascii="Sylfaen" w:hAnsi="Sylfaen" w:cs="Sylfaen"/>
          <w:lang w:val="hy-AM"/>
        </w:rPr>
        <w:t>նպատակների</w:t>
      </w:r>
      <w:r w:rsidR="002540D6" w:rsidRPr="00EC0FDA">
        <w:rPr>
          <w:rFonts w:ascii="Sylfaen" w:hAnsi="Sylfaen" w:cs="Arial Armenian"/>
          <w:lang w:val="hy-AM"/>
        </w:rPr>
        <w:t xml:space="preserve"> </w:t>
      </w:r>
      <w:r w:rsidR="002540D6" w:rsidRPr="00EC0FDA">
        <w:rPr>
          <w:rFonts w:ascii="Sylfaen" w:hAnsi="Sylfaen" w:cs="Sylfaen"/>
          <w:lang w:val="hy-AM"/>
        </w:rPr>
        <w:t>հասնելու</w:t>
      </w:r>
      <w:r w:rsidR="002540D6" w:rsidRPr="00EC0FDA">
        <w:rPr>
          <w:rFonts w:ascii="Sylfaen" w:hAnsi="Sylfaen" w:cs="Arial Armenian"/>
          <w:lang w:val="hy-AM"/>
        </w:rPr>
        <w:t xml:space="preserve"> </w:t>
      </w:r>
      <w:r w:rsidR="002540D6" w:rsidRPr="00EC0FDA">
        <w:rPr>
          <w:rFonts w:ascii="Sylfaen" w:hAnsi="Sylfaen" w:cs="Sylfaen"/>
          <w:lang w:val="hy-AM"/>
        </w:rPr>
        <w:t>համար՝</w:t>
      </w:r>
      <w:r w:rsidR="002540D6" w:rsidRPr="00EC0FDA">
        <w:rPr>
          <w:rFonts w:ascii="Sylfaen" w:hAnsi="Sylfaen" w:cs="Arial Armenian"/>
          <w:lang w:val="hy-AM"/>
        </w:rPr>
        <w:t xml:space="preserve"> </w:t>
      </w:r>
      <w:r w:rsidR="002540D6" w:rsidRPr="00EC0FDA">
        <w:rPr>
          <w:rFonts w:ascii="Sylfaen" w:hAnsi="Sylfaen" w:cs="Sylfaen"/>
          <w:lang w:val="hy-AM"/>
        </w:rPr>
        <w:t>ներառյալ</w:t>
      </w:r>
      <w:r w:rsidR="002540D6" w:rsidRPr="00EC0FDA">
        <w:rPr>
          <w:rFonts w:ascii="Sylfaen" w:hAnsi="Sylfaen" w:cs="Arial Armenian"/>
          <w:lang w:val="hy-AM"/>
        </w:rPr>
        <w:t xml:space="preserve"> </w:t>
      </w:r>
      <w:r w:rsidR="002540D6" w:rsidRPr="00EC0FDA">
        <w:rPr>
          <w:rFonts w:ascii="Sylfaen" w:hAnsi="Sylfaen" w:cs="Sylfaen"/>
          <w:lang w:val="hy-AM"/>
        </w:rPr>
        <w:t>այլ</w:t>
      </w:r>
      <w:r w:rsidR="002540D6" w:rsidRPr="00EC0FDA">
        <w:rPr>
          <w:rFonts w:ascii="Sylfaen" w:hAnsi="Sylfaen" w:cs="Arial Armenian"/>
          <w:lang w:val="hy-AM"/>
        </w:rPr>
        <w:t xml:space="preserve"> </w:t>
      </w:r>
      <w:r w:rsidR="002540D6" w:rsidRPr="00EC0FDA">
        <w:rPr>
          <w:rFonts w:ascii="Sylfaen" w:hAnsi="Sylfaen" w:cs="Sylfaen"/>
          <w:lang w:val="hy-AM"/>
        </w:rPr>
        <w:t>կողմի</w:t>
      </w:r>
      <w:r w:rsidR="002540D6" w:rsidRPr="00EC0FDA">
        <w:rPr>
          <w:rFonts w:ascii="Sylfaen" w:hAnsi="Sylfaen" w:cs="Arial Armenian"/>
          <w:lang w:val="hy-AM"/>
        </w:rPr>
        <w:t xml:space="preserve"> </w:t>
      </w:r>
      <w:r w:rsidR="002540D6" w:rsidRPr="00EC0FDA">
        <w:rPr>
          <w:rFonts w:ascii="Sylfaen" w:hAnsi="Sylfaen" w:cs="Sylfaen"/>
          <w:lang w:val="hy-AM"/>
        </w:rPr>
        <w:t>գործունեության</w:t>
      </w:r>
      <w:r w:rsidR="002540D6" w:rsidRPr="00EC0FDA">
        <w:rPr>
          <w:rFonts w:ascii="Sylfaen" w:hAnsi="Sylfaen" w:cs="Arial Armenian"/>
          <w:lang w:val="hy-AM"/>
        </w:rPr>
        <w:t xml:space="preserve"> </w:t>
      </w:r>
      <w:r w:rsidR="002540D6" w:rsidRPr="00EC0FDA">
        <w:rPr>
          <w:rFonts w:ascii="Sylfaen" w:hAnsi="Sylfaen" w:cs="Sylfaen"/>
          <w:lang w:val="hy-AM"/>
        </w:rPr>
        <w:t>վրա</w:t>
      </w:r>
      <w:r w:rsidR="002540D6" w:rsidRPr="00EC0FDA">
        <w:rPr>
          <w:rFonts w:ascii="Sylfaen" w:hAnsi="Sylfaen" w:cs="Arial Armenian"/>
          <w:lang w:val="hy-AM"/>
        </w:rPr>
        <w:t xml:space="preserve"> </w:t>
      </w:r>
      <w:r w:rsidR="002540D6" w:rsidRPr="00EC0FDA">
        <w:rPr>
          <w:rFonts w:ascii="Sylfaen" w:hAnsi="Sylfaen" w:cs="Sylfaen"/>
          <w:lang w:val="hy-AM"/>
        </w:rPr>
        <w:t>անօրեն</w:t>
      </w:r>
      <w:r w:rsidR="002540D6" w:rsidRPr="00EC0FDA">
        <w:rPr>
          <w:rFonts w:ascii="Sylfaen" w:hAnsi="Sylfaen" w:cs="Arial Armenian"/>
          <w:lang w:val="hy-AM"/>
        </w:rPr>
        <w:t xml:space="preserve"> </w:t>
      </w:r>
      <w:r w:rsidR="002540D6" w:rsidRPr="00EC0FDA">
        <w:rPr>
          <w:rFonts w:ascii="Sylfaen" w:hAnsi="Sylfaen" w:cs="Sylfaen"/>
          <w:lang w:val="hy-AM"/>
        </w:rPr>
        <w:t>կերպով</w:t>
      </w:r>
      <w:r w:rsidR="002540D6" w:rsidRPr="00EC0FDA">
        <w:rPr>
          <w:rFonts w:ascii="Sylfaen" w:hAnsi="Sylfaen" w:cs="Arial Armenian"/>
          <w:lang w:val="hy-AM"/>
        </w:rPr>
        <w:t xml:space="preserve"> </w:t>
      </w:r>
      <w:r w:rsidR="002540D6" w:rsidRPr="00EC0FDA">
        <w:rPr>
          <w:rFonts w:ascii="Sylfaen" w:hAnsi="Sylfaen" w:cs="Sylfaen"/>
          <w:lang w:val="hy-AM"/>
        </w:rPr>
        <w:t>ազդելը</w:t>
      </w:r>
      <w:r w:rsidR="002540D6" w:rsidRPr="00EC0FDA">
        <w:rPr>
          <w:rFonts w:ascii="Sylfaen" w:hAnsi="Sylfaen" w:cs="Arial Armenian"/>
          <w:lang w:val="hy-AM"/>
        </w:rPr>
        <w:t xml:space="preserve">; </w:t>
      </w:r>
      <w:r w:rsidR="002540D6" w:rsidRPr="00EC0FDA">
        <w:rPr>
          <w:rFonts w:ascii="Sylfaen" w:hAnsi="Sylfaen"/>
          <w:lang w:val="hy-AM"/>
        </w:rPr>
        <w:t xml:space="preserve"> </w:t>
      </w:r>
    </w:p>
    <w:p w:rsidR="002540D6" w:rsidRPr="00EC0FDA" w:rsidRDefault="002540D6" w:rsidP="002540D6">
      <w:pPr>
        <w:autoSpaceDE w:val="0"/>
        <w:autoSpaceDN w:val="0"/>
        <w:adjustRightInd w:val="0"/>
        <w:spacing w:after="120"/>
        <w:ind w:left="1620" w:hanging="540"/>
        <w:jc w:val="both"/>
        <w:rPr>
          <w:rFonts w:ascii="Sylfaen" w:hAnsi="Sylfaen"/>
          <w:lang w:val="hy-AM"/>
        </w:rPr>
      </w:pPr>
      <w:r w:rsidRPr="00EC0FDA">
        <w:rPr>
          <w:rFonts w:ascii="Sylfaen" w:hAnsi="Sylfaen"/>
          <w:lang w:val="hy-AM"/>
        </w:rPr>
        <w:t>(iv)</w:t>
      </w:r>
      <w:r w:rsidRPr="00EC0FDA">
        <w:rPr>
          <w:rFonts w:ascii="Sylfaen" w:hAnsi="Sylfaen"/>
          <w:lang w:val="hy-AM"/>
        </w:rPr>
        <w:tab/>
        <w:t>«</w:t>
      </w:r>
      <w:r w:rsidRPr="00EC0FDA">
        <w:rPr>
          <w:rFonts w:ascii="Sylfaen" w:hAnsi="Sylfaen" w:cs="Sylfaen"/>
          <w:lang w:val="hy-AM"/>
        </w:rPr>
        <w:t>հարկադրանք»</w:t>
      </w:r>
      <w:r w:rsidRPr="00EC0FDA">
        <w:rPr>
          <w:rFonts w:ascii="Sylfaen" w:hAnsi="Sylfaen" w:cs="Arial Armenian"/>
          <w:lang w:val="hy-AM"/>
        </w:rPr>
        <w:t xml:space="preserve"> </w:t>
      </w:r>
      <w:r w:rsidRPr="00EC0FDA">
        <w:rPr>
          <w:rFonts w:ascii="Sylfaen" w:hAnsi="Sylfaen" w:cs="Sylfaen"/>
          <w:lang w:val="hy-AM"/>
        </w:rPr>
        <w:t>նշանակում</w:t>
      </w:r>
      <w:r w:rsidRPr="00EC0FDA">
        <w:rPr>
          <w:rFonts w:ascii="Sylfaen" w:hAnsi="Sylfaen" w:cs="Arial Armenian"/>
          <w:lang w:val="hy-AM"/>
        </w:rPr>
        <w:t xml:space="preserve"> </w:t>
      </w:r>
      <w:r w:rsidRPr="00EC0FDA">
        <w:rPr>
          <w:rFonts w:ascii="Sylfaen" w:hAnsi="Sylfaen" w:cs="Sylfaen"/>
          <w:lang w:val="hy-AM"/>
        </w:rPr>
        <w:t>է</w:t>
      </w:r>
      <w:r w:rsidRPr="00EC0FDA">
        <w:rPr>
          <w:rFonts w:ascii="Sylfaen" w:hAnsi="Sylfaen" w:cs="Arial Armenian"/>
          <w:lang w:val="hy-AM"/>
        </w:rPr>
        <w:t xml:space="preserve"> </w:t>
      </w:r>
      <w:r w:rsidRPr="00EC0FDA">
        <w:rPr>
          <w:rFonts w:ascii="Sylfaen" w:hAnsi="Sylfaen" w:cs="Sylfaen"/>
          <w:lang w:val="hy-AM"/>
        </w:rPr>
        <w:t>ուղղակի</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անուղղակի</w:t>
      </w:r>
      <w:r w:rsidRPr="00EC0FDA">
        <w:rPr>
          <w:rFonts w:ascii="Sylfaen" w:hAnsi="Sylfaen" w:cs="Arial Armenian"/>
          <w:lang w:val="hy-AM"/>
        </w:rPr>
        <w:t xml:space="preserve"> </w:t>
      </w:r>
      <w:r w:rsidRPr="00EC0FDA">
        <w:rPr>
          <w:rFonts w:ascii="Sylfaen" w:hAnsi="Sylfaen" w:cs="Sylfaen"/>
          <w:lang w:val="hy-AM"/>
        </w:rPr>
        <w:t>կերպով</w:t>
      </w:r>
      <w:r w:rsidRPr="00EC0FDA">
        <w:rPr>
          <w:rFonts w:ascii="Sylfaen" w:hAnsi="Sylfaen" w:cs="Arial Armenian"/>
          <w:lang w:val="hy-AM"/>
        </w:rPr>
        <w:t xml:space="preserve"> </w:t>
      </w:r>
      <w:r w:rsidRPr="00EC0FDA">
        <w:rPr>
          <w:rFonts w:ascii="Sylfaen" w:hAnsi="Sylfaen" w:cs="Sylfaen"/>
          <w:lang w:val="hy-AM"/>
        </w:rPr>
        <w:t>վնաս</w:t>
      </w:r>
      <w:r w:rsidRPr="00EC0FDA">
        <w:rPr>
          <w:rFonts w:ascii="Sylfaen" w:hAnsi="Sylfaen" w:cs="Arial Armenian"/>
          <w:lang w:val="hy-AM"/>
        </w:rPr>
        <w:t xml:space="preserve"> </w:t>
      </w:r>
      <w:r w:rsidRPr="00EC0FDA">
        <w:rPr>
          <w:rFonts w:ascii="Sylfaen" w:hAnsi="Sylfaen" w:cs="Sylfaen"/>
          <w:lang w:val="hy-AM"/>
        </w:rPr>
        <w:t>հասցնել</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սպառնալ</w:t>
      </w:r>
      <w:r w:rsidRPr="00EC0FDA">
        <w:rPr>
          <w:rFonts w:ascii="Sylfaen" w:hAnsi="Sylfaen" w:cs="Arial Armenian"/>
          <w:lang w:val="hy-AM"/>
        </w:rPr>
        <w:t xml:space="preserve"> </w:t>
      </w:r>
      <w:r w:rsidRPr="00EC0FDA">
        <w:rPr>
          <w:rFonts w:ascii="Sylfaen" w:hAnsi="Sylfaen" w:cs="Sylfaen"/>
          <w:lang w:val="hy-AM"/>
        </w:rPr>
        <w:t>վնասել</w:t>
      </w:r>
      <w:r w:rsidRPr="00EC0FDA">
        <w:rPr>
          <w:rFonts w:ascii="Sylfaen" w:hAnsi="Sylfaen" w:cs="Arial Armenian"/>
          <w:lang w:val="hy-AM"/>
        </w:rPr>
        <w:t xml:space="preserve"> </w:t>
      </w:r>
      <w:r w:rsidRPr="00EC0FDA">
        <w:rPr>
          <w:rFonts w:ascii="Sylfaen" w:hAnsi="Sylfaen" w:cs="Sylfaen"/>
          <w:lang w:val="hy-AM"/>
        </w:rPr>
        <w:t>այլ</w:t>
      </w:r>
      <w:r w:rsidRPr="00EC0FDA">
        <w:rPr>
          <w:rFonts w:ascii="Sylfaen" w:hAnsi="Sylfaen" w:cs="Arial Armenian"/>
          <w:lang w:val="hy-AM"/>
        </w:rPr>
        <w:t xml:space="preserve"> </w:t>
      </w:r>
      <w:r w:rsidRPr="00EC0FDA">
        <w:rPr>
          <w:rFonts w:ascii="Sylfaen" w:hAnsi="Sylfaen" w:cs="Sylfaen"/>
          <w:lang w:val="hy-AM"/>
        </w:rPr>
        <w:t>կողմի</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կողմի</w:t>
      </w:r>
      <w:r w:rsidRPr="00EC0FDA">
        <w:rPr>
          <w:rFonts w:ascii="Sylfaen" w:hAnsi="Sylfaen" w:cs="Arial Armenian"/>
          <w:lang w:val="hy-AM"/>
        </w:rPr>
        <w:t xml:space="preserve"> </w:t>
      </w:r>
      <w:r w:rsidRPr="00EC0FDA">
        <w:rPr>
          <w:rFonts w:ascii="Sylfaen" w:hAnsi="Sylfaen" w:cs="Sylfaen"/>
          <w:lang w:val="hy-AM"/>
        </w:rPr>
        <w:t>սեփականությանը՝</w:t>
      </w:r>
      <w:r w:rsidRPr="00EC0FDA">
        <w:rPr>
          <w:rFonts w:ascii="Sylfaen" w:hAnsi="Sylfaen" w:cs="Arial Armenian"/>
          <w:lang w:val="hy-AM"/>
        </w:rPr>
        <w:t xml:space="preserve"> </w:t>
      </w:r>
      <w:r w:rsidRPr="00EC0FDA">
        <w:rPr>
          <w:rFonts w:ascii="Sylfaen" w:hAnsi="Sylfaen" w:cs="Sylfaen"/>
          <w:lang w:val="hy-AM"/>
        </w:rPr>
        <w:t>կողմի</w:t>
      </w:r>
      <w:r w:rsidRPr="00A04A0B">
        <w:rPr>
          <w:rStyle w:val="FootnoteReference"/>
          <w:rFonts w:ascii="Sylfaen" w:hAnsi="Sylfaen"/>
        </w:rPr>
        <w:footnoteReference w:id="7"/>
      </w:r>
      <w:r w:rsidRPr="00EC0FDA">
        <w:rPr>
          <w:rFonts w:ascii="Sylfaen" w:hAnsi="Sylfaen"/>
          <w:lang w:val="hy-AM"/>
        </w:rPr>
        <w:t xml:space="preserve"> </w:t>
      </w:r>
      <w:r w:rsidRPr="00EC0FDA">
        <w:rPr>
          <w:rFonts w:ascii="Sylfaen" w:hAnsi="Sylfaen" w:cs="Sylfaen"/>
          <w:lang w:val="hy-AM"/>
        </w:rPr>
        <w:t>գործունեության</w:t>
      </w:r>
      <w:r w:rsidRPr="00EC0FDA">
        <w:rPr>
          <w:rFonts w:ascii="Sylfaen" w:hAnsi="Sylfaen" w:cs="Arial Armenian"/>
          <w:lang w:val="hy-AM"/>
        </w:rPr>
        <w:t xml:space="preserve"> </w:t>
      </w:r>
      <w:r w:rsidRPr="00EC0FDA">
        <w:rPr>
          <w:rFonts w:ascii="Sylfaen" w:hAnsi="Sylfaen" w:cs="Sylfaen"/>
          <w:lang w:val="hy-AM"/>
        </w:rPr>
        <w:t>վրա</w:t>
      </w:r>
      <w:r w:rsidRPr="00EC0FDA">
        <w:rPr>
          <w:rFonts w:ascii="Sylfaen" w:hAnsi="Sylfaen" w:cs="Arial Armenian"/>
          <w:lang w:val="hy-AM"/>
        </w:rPr>
        <w:t xml:space="preserve"> </w:t>
      </w:r>
      <w:r w:rsidRPr="00EC0FDA">
        <w:rPr>
          <w:rFonts w:ascii="Sylfaen" w:hAnsi="Sylfaen" w:cs="Sylfaen"/>
          <w:lang w:val="hy-AM"/>
        </w:rPr>
        <w:t>անօրեն</w:t>
      </w:r>
      <w:r w:rsidRPr="00EC0FDA">
        <w:rPr>
          <w:rFonts w:ascii="Sylfaen" w:hAnsi="Sylfaen" w:cs="Arial Armenian"/>
          <w:lang w:val="hy-AM"/>
        </w:rPr>
        <w:t xml:space="preserve"> </w:t>
      </w:r>
      <w:r w:rsidRPr="00EC0FDA">
        <w:rPr>
          <w:rFonts w:ascii="Sylfaen" w:hAnsi="Sylfaen" w:cs="Sylfaen"/>
          <w:lang w:val="hy-AM"/>
        </w:rPr>
        <w:t>կերպով</w:t>
      </w:r>
      <w:r w:rsidRPr="00EC0FDA">
        <w:rPr>
          <w:rFonts w:ascii="Sylfaen" w:hAnsi="Sylfaen" w:cs="Arial Armenian"/>
          <w:lang w:val="hy-AM"/>
        </w:rPr>
        <w:t xml:space="preserve"> </w:t>
      </w:r>
      <w:r w:rsidRPr="00EC0FDA">
        <w:rPr>
          <w:rFonts w:ascii="Sylfaen" w:hAnsi="Sylfaen" w:cs="Sylfaen"/>
          <w:lang w:val="hy-AM"/>
        </w:rPr>
        <w:t>ազդելու</w:t>
      </w:r>
      <w:r w:rsidRPr="00EC0FDA">
        <w:rPr>
          <w:rFonts w:ascii="Sylfaen" w:hAnsi="Sylfaen" w:cs="Arial Armenian"/>
          <w:lang w:val="hy-AM"/>
        </w:rPr>
        <w:t xml:space="preserve"> </w:t>
      </w:r>
      <w:r w:rsidRPr="00EC0FDA">
        <w:rPr>
          <w:rFonts w:ascii="Sylfaen" w:hAnsi="Sylfaen" w:cs="Sylfaen"/>
          <w:lang w:val="hy-AM"/>
        </w:rPr>
        <w:t>նպատակով</w:t>
      </w:r>
      <w:r w:rsidRPr="00EC0FDA">
        <w:rPr>
          <w:rFonts w:ascii="Sylfaen" w:hAnsi="Sylfaen"/>
          <w:lang w:val="hy-AM"/>
        </w:rPr>
        <w:t>;</w:t>
      </w:r>
    </w:p>
    <w:p w:rsidR="002540D6" w:rsidRPr="00EC0FDA" w:rsidRDefault="002540D6" w:rsidP="002540D6">
      <w:pPr>
        <w:autoSpaceDE w:val="0"/>
        <w:autoSpaceDN w:val="0"/>
        <w:adjustRightInd w:val="0"/>
        <w:spacing w:after="120" w:line="240" w:lineRule="atLeast"/>
        <w:ind w:left="1620" w:hanging="540"/>
        <w:jc w:val="both"/>
        <w:rPr>
          <w:rFonts w:ascii="Sylfaen" w:hAnsi="Sylfaen"/>
          <w:lang w:val="hy-AM"/>
        </w:rPr>
      </w:pPr>
      <w:r w:rsidRPr="00EC0FDA">
        <w:rPr>
          <w:rFonts w:ascii="Sylfaen" w:hAnsi="Sylfaen"/>
          <w:lang w:val="hy-AM"/>
        </w:rPr>
        <w:t>(v)</w:t>
      </w:r>
      <w:r w:rsidRPr="00EC0FDA">
        <w:rPr>
          <w:rFonts w:ascii="Sylfaen" w:hAnsi="Sylfaen"/>
          <w:lang w:val="hy-AM"/>
        </w:rPr>
        <w:tab/>
        <w:t>«</w:t>
      </w:r>
      <w:r w:rsidRPr="00EC0FDA">
        <w:rPr>
          <w:rFonts w:ascii="Sylfaen" w:hAnsi="Sylfaen" w:cs="Sylfaen"/>
          <w:lang w:val="hy-AM"/>
        </w:rPr>
        <w:t>խոչընդոտում»</w:t>
      </w:r>
      <w:r w:rsidRPr="00EC0FDA">
        <w:rPr>
          <w:rFonts w:ascii="Sylfaen" w:hAnsi="Sylfaen" w:cs="Arial Armenian"/>
          <w:lang w:val="hy-AM"/>
        </w:rPr>
        <w:t xml:space="preserve"> </w:t>
      </w:r>
      <w:r w:rsidRPr="00EC0FDA">
        <w:rPr>
          <w:rFonts w:ascii="Sylfaen" w:hAnsi="Sylfaen" w:cs="Sylfaen"/>
          <w:lang w:val="hy-AM"/>
        </w:rPr>
        <w:t>նշանակում</w:t>
      </w:r>
      <w:r w:rsidRPr="00EC0FDA">
        <w:rPr>
          <w:rFonts w:ascii="Sylfaen" w:hAnsi="Sylfaen" w:cs="Arial Armenian"/>
          <w:lang w:val="hy-AM"/>
        </w:rPr>
        <w:t xml:space="preserve"> </w:t>
      </w:r>
      <w:r w:rsidRPr="00EC0FDA">
        <w:rPr>
          <w:rFonts w:ascii="Sylfaen" w:hAnsi="Sylfaen" w:cs="Sylfaen"/>
          <w:lang w:val="hy-AM"/>
        </w:rPr>
        <w:t>է</w:t>
      </w:r>
    </w:p>
    <w:p w:rsidR="002540D6" w:rsidRPr="00EC0FDA" w:rsidRDefault="002540D6" w:rsidP="002540D6">
      <w:pPr>
        <w:autoSpaceDE w:val="0"/>
        <w:autoSpaceDN w:val="0"/>
        <w:adjustRightInd w:val="0"/>
        <w:spacing w:after="120"/>
        <w:ind w:left="2160" w:hanging="540"/>
        <w:jc w:val="both"/>
        <w:rPr>
          <w:rFonts w:ascii="Sylfaen" w:hAnsi="Sylfaen"/>
          <w:lang w:val="hy-AM"/>
        </w:rPr>
      </w:pPr>
      <w:r w:rsidRPr="00EC0FDA">
        <w:rPr>
          <w:rFonts w:ascii="Sylfaen" w:hAnsi="Sylfaen"/>
          <w:lang w:val="hy-AM"/>
        </w:rPr>
        <w:t>(</w:t>
      </w:r>
      <w:r w:rsidRPr="00EC0FDA">
        <w:rPr>
          <w:rFonts w:ascii="Sylfaen" w:hAnsi="Sylfaen" w:cs="Sylfaen"/>
          <w:lang w:val="hy-AM"/>
        </w:rPr>
        <w:t>աա</w:t>
      </w:r>
      <w:r w:rsidRPr="00EC0FDA">
        <w:rPr>
          <w:rFonts w:ascii="Sylfaen" w:hAnsi="Sylfaen"/>
          <w:lang w:val="hy-AM"/>
        </w:rPr>
        <w:t xml:space="preserve">) </w:t>
      </w:r>
      <w:r w:rsidRPr="00EC0FDA">
        <w:rPr>
          <w:rFonts w:ascii="Sylfaen" w:hAnsi="Sylfaen" w:cs="Sylfaen"/>
          <w:lang w:val="hy-AM"/>
        </w:rPr>
        <w:t>հետաքննության</w:t>
      </w:r>
      <w:r w:rsidRPr="00EC0FDA">
        <w:rPr>
          <w:rFonts w:ascii="Sylfaen" w:hAnsi="Sylfaen" w:cs="Arial Armenian"/>
          <w:lang w:val="hy-AM"/>
        </w:rPr>
        <w:t xml:space="preserve"> </w:t>
      </w:r>
      <w:r w:rsidRPr="00EC0FDA">
        <w:rPr>
          <w:rFonts w:ascii="Sylfaen" w:hAnsi="Sylfaen" w:cs="Sylfaen"/>
          <w:lang w:val="hy-AM"/>
        </w:rPr>
        <w:t>նյութերը</w:t>
      </w:r>
      <w:r w:rsidRPr="00EC0FDA">
        <w:rPr>
          <w:rFonts w:ascii="Sylfaen" w:hAnsi="Sylfaen" w:cs="Arial Armenian"/>
          <w:lang w:val="hy-AM"/>
        </w:rPr>
        <w:t xml:space="preserve"> </w:t>
      </w:r>
      <w:r w:rsidRPr="00EC0FDA">
        <w:rPr>
          <w:rFonts w:ascii="Sylfaen" w:hAnsi="Sylfaen" w:cs="Sylfaen"/>
          <w:lang w:val="hy-AM"/>
        </w:rPr>
        <w:t>միտումնավոր</w:t>
      </w:r>
      <w:r w:rsidRPr="00EC0FDA">
        <w:rPr>
          <w:rFonts w:ascii="Sylfaen" w:hAnsi="Sylfaen" w:cs="Arial Armenian"/>
          <w:lang w:val="hy-AM"/>
        </w:rPr>
        <w:t xml:space="preserve"> </w:t>
      </w:r>
      <w:r w:rsidRPr="00EC0FDA">
        <w:rPr>
          <w:rFonts w:ascii="Sylfaen" w:hAnsi="Sylfaen" w:cs="Sylfaen"/>
          <w:lang w:val="hy-AM"/>
        </w:rPr>
        <w:t>վերացնելը</w:t>
      </w:r>
      <w:r w:rsidRPr="00EC0FDA">
        <w:rPr>
          <w:rFonts w:ascii="Sylfaen" w:hAnsi="Sylfaen" w:cs="Arial Armenian"/>
          <w:lang w:val="hy-AM"/>
        </w:rPr>
        <w:t xml:space="preserve">, </w:t>
      </w:r>
      <w:r w:rsidRPr="00EC0FDA">
        <w:rPr>
          <w:rFonts w:ascii="Sylfaen" w:hAnsi="Sylfaen" w:cs="Sylfaen"/>
          <w:lang w:val="hy-AM"/>
        </w:rPr>
        <w:t>փոփոխելը</w:t>
      </w:r>
      <w:r w:rsidRPr="00EC0FDA">
        <w:rPr>
          <w:rFonts w:ascii="Sylfaen" w:hAnsi="Sylfaen" w:cs="Arial Armenian"/>
          <w:lang w:val="hy-AM"/>
        </w:rPr>
        <w:t xml:space="preserve">, </w:t>
      </w:r>
      <w:r w:rsidRPr="00EC0FDA">
        <w:rPr>
          <w:rFonts w:ascii="Sylfaen" w:hAnsi="Sylfaen" w:cs="Sylfaen"/>
          <w:lang w:val="hy-AM"/>
        </w:rPr>
        <w:t>կեղծելը</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թաքցնելը</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սուտ</w:t>
      </w:r>
      <w:r w:rsidRPr="00EC0FDA">
        <w:rPr>
          <w:rFonts w:ascii="Sylfaen" w:hAnsi="Sylfaen" w:cs="Arial Armenian"/>
          <w:lang w:val="hy-AM"/>
        </w:rPr>
        <w:t xml:space="preserve"> </w:t>
      </w:r>
      <w:r w:rsidRPr="00EC0FDA">
        <w:rPr>
          <w:rFonts w:ascii="Sylfaen" w:hAnsi="Sylfaen" w:cs="Sylfaen"/>
          <w:lang w:val="hy-AM"/>
        </w:rPr>
        <w:t>վկայություններ</w:t>
      </w:r>
      <w:r w:rsidRPr="00EC0FDA">
        <w:rPr>
          <w:rFonts w:ascii="Sylfaen" w:hAnsi="Sylfaen" w:cs="Arial Armenian"/>
          <w:lang w:val="hy-AM"/>
        </w:rPr>
        <w:t xml:space="preserve"> </w:t>
      </w:r>
      <w:r w:rsidRPr="00EC0FDA">
        <w:rPr>
          <w:rFonts w:ascii="Sylfaen" w:hAnsi="Sylfaen" w:cs="Sylfaen"/>
          <w:lang w:val="hy-AM"/>
        </w:rPr>
        <w:t>տալը՝</w:t>
      </w:r>
      <w:r w:rsidRPr="00EC0FDA">
        <w:rPr>
          <w:rFonts w:ascii="Sylfaen" w:hAnsi="Sylfaen" w:cs="Arial Armenian"/>
          <w:lang w:val="hy-AM"/>
        </w:rPr>
        <w:t xml:space="preserve"> </w:t>
      </w:r>
      <w:r w:rsidRPr="00EC0FDA">
        <w:rPr>
          <w:rFonts w:ascii="Sylfaen" w:hAnsi="Sylfaen" w:cs="Sylfaen"/>
          <w:lang w:val="hy-AM"/>
        </w:rPr>
        <w:t>ըստ</w:t>
      </w:r>
      <w:r w:rsidRPr="00EC0FDA">
        <w:rPr>
          <w:rFonts w:ascii="Sylfaen" w:hAnsi="Sylfaen" w:cs="Arial Armenian"/>
          <w:lang w:val="hy-AM"/>
        </w:rPr>
        <w:t xml:space="preserve"> </w:t>
      </w:r>
      <w:r w:rsidRPr="00EC0FDA">
        <w:rPr>
          <w:rFonts w:ascii="Sylfaen" w:hAnsi="Sylfaen" w:cs="Sylfaen"/>
          <w:lang w:val="hy-AM"/>
        </w:rPr>
        <w:t>էության</w:t>
      </w:r>
      <w:r w:rsidRPr="00EC0FDA">
        <w:rPr>
          <w:rFonts w:ascii="Sylfaen" w:hAnsi="Sylfaen" w:cs="Arial Armenian"/>
          <w:lang w:val="hy-AM"/>
        </w:rPr>
        <w:t xml:space="preserve"> </w:t>
      </w:r>
      <w:r w:rsidRPr="00EC0FDA">
        <w:rPr>
          <w:rFonts w:ascii="Sylfaen" w:hAnsi="Sylfaen" w:cs="Sylfaen"/>
          <w:lang w:val="hy-AM"/>
        </w:rPr>
        <w:t>խոչընդոտելու</w:t>
      </w:r>
      <w:r w:rsidRPr="00EC0FDA">
        <w:rPr>
          <w:rFonts w:ascii="Sylfaen" w:hAnsi="Sylfaen" w:cs="Arial Armenian"/>
          <w:lang w:val="hy-AM"/>
        </w:rPr>
        <w:t xml:space="preserve"> </w:t>
      </w:r>
      <w:r w:rsidRPr="00EC0FDA">
        <w:rPr>
          <w:rFonts w:ascii="Sylfaen" w:hAnsi="Sylfaen" w:cs="Sylfaen"/>
          <w:lang w:val="hy-AM"/>
        </w:rPr>
        <w:t>Բանկի</w:t>
      </w:r>
      <w:r w:rsidRPr="00EC0FDA">
        <w:rPr>
          <w:rFonts w:ascii="Sylfaen" w:hAnsi="Sylfaen" w:cs="Arial Armenian"/>
          <w:lang w:val="hy-AM"/>
        </w:rPr>
        <w:t xml:space="preserve"> </w:t>
      </w:r>
      <w:r w:rsidRPr="00EC0FDA">
        <w:rPr>
          <w:rFonts w:ascii="Sylfaen" w:hAnsi="Sylfaen" w:cs="Sylfaen"/>
          <w:lang w:val="hy-AM"/>
        </w:rPr>
        <w:t>կողմից</w:t>
      </w:r>
      <w:r w:rsidRPr="00EC0FDA">
        <w:rPr>
          <w:rFonts w:ascii="Sylfaen" w:hAnsi="Sylfaen" w:cs="Arial Armenian"/>
          <w:lang w:val="hy-AM"/>
        </w:rPr>
        <w:t xml:space="preserve"> </w:t>
      </w:r>
      <w:r w:rsidRPr="00EC0FDA">
        <w:rPr>
          <w:rFonts w:ascii="Sylfaen" w:hAnsi="Sylfaen" w:cs="Sylfaen"/>
          <w:lang w:val="hy-AM"/>
        </w:rPr>
        <w:t>իրականացվող</w:t>
      </w:r>
      <w:r w:rsidRPr="00EC0FDA">
        <w:rPr>
          <w:rFonts w:ascii="Sylfaen" w:hAnsi="Sylfaen" w:cs="Arial Armenian"/>
          <w:lang w:val="hy-AM"/>
        </w:rPr>
        <w:t xml:space="preserve"> </w:t>
      </w:r>
      <w:r w:rsidRPr="00EC0FDA">
        <w:rPr>
          <w:rFonts w:ascii="Sylfaen" w:hAnsi="Sylfaen" w:cs="Sylfaen"/>
          <w:lang w:val="hy-AM"/>
        </w:rPr>
        <w:t>հետաքննությանը</w:t>
      </w:r>
      <w:r w:rsidRPr="00EC0FDA">
        <w:rPr>
          <w:rFonts w:ascii="Sylfaen" w:hAnsi="Sylfaen" w:cs="Arial Armenian"/>
          <w:lang w:val="hy-AM"/>
        </w:rPr>
        <w:t xml:space="preserve">, </w:t>
      </w:r>
      <w:r w:rsidRPr="00EC0FDA">
        <w:rPr>
          <w:rFonts w:ascii="Sylfaen" w:hAnsi="Sylfaen" w:cs="Sylfaen"/>
          <w:lang w:val="hy-AM"/>
        </w:rPr>
        <w:t>որը</w:t>
      </w:r>
      <w:r w:rsidRPr="00EC0FDA">
        <w:rPr>
          <w:rFonts w:ascii="Sylfaen" w:hAnsi="Sylfaen" w:cs="Arial Armenian"/>
          <w:lang w:val="hy-AM"/>
        </w:rPr>
        <w:t xml:space="preserve"> </w:t>
      </w:r>
      <w:r w:rsidRPr="00EC0FDA">
        <w:rPr>
          <w:rFonts w:ascii="Sylfaen" w:hAnsi="Sylfaen" w:cs="Sylfaen"/>
          <w:lang w:val="hy-AM"/>
        </w:rPr>
        <w:t>վերաբերում</w:t>
      </w:r>
      <w:r w:rsidRPr="00EC0FDA">
        <w:rPr>
          <w:rFonts w:ascii="Sylfaen" w:hAnsi="Sylfaen" w:cs="Arial Armenian"/>
          <w:lang w:val="hy-AM"/>
        </w:rPr>
        <w:t xml:space="preserve"> </w:t>
      </w:r>
      <w:r w:rsidRPr="00EC0FDA">
        <w:rPr>
          <w:rFonts w:ascii="Sylfaen" w:hAnsi="Sylfaen" w:cs="Sylfaen"/>
          <w:lang w:val="hy-AM"/>
        </w:rPr>
        <w:t>է</w:t>
      </w:r>
      <w:r w:rsidRPr="00EC0FDA">
        <w:rPr>
          <w:rFonts w:ascii="Sylfaen" w:hAnsi="Sylfaen" w:cs="Arial Armenian"/>
          <w:lang w:val="hy-AM"/>
        </w:rPr>
        <w:t xml:space="preserve"> </w:t>
      </w:r>
      <w:r w:rsidRPr="00EC0FDA">
        <w:rPr>
          <w:rFonts w:ascii="Sylfaen" w:hAnsi="Sylfaen" w:cs="Sylfaen"/>
          <w:lang w:val="hy-AM"/>
        </w:rPr>
        <w:t>կոռուպիցայի</w:t>
      </w:r>
      <w:r w:rsidRPr="00EC0FDA">
        <w:rPr>
          <w:rFonts w:ascii="Sylfaen" w:hAnsi="Sylfaen" w:cs="Arial Armenian"/>
          <w:lang w:val="hy-AM"/>
        </w:rPr>
        <w:t xml:space="preserve">, </w:t>
      </w:r>
      <w:r w:rsidRPr="00EC0FDA">
        <w:rPr>
          <w:rFonts w:ascii="Sylfaen" w:hAnsi="Sylfaen" w:cs="Sylfaen"/>
          <w:lang w:val="hy-AM"/>
        </w:rPr>
        <w:t>խարդախության</w:t>
      </w:r>
      <w:r w:rsidRPr="00EC0FDA">
        <w:rPr>
          <w:rFonts w:ascii="Sylfaen" w:hAnsi="Sylfaen" w:cs="Arial Armenian"/>
          <w:lang w:val="hy-AM"/>
        </w:rPr>
        <w:t xml:space="preserve">, </w:t>
      </w:r>
      <w:r w:rsidRPr="00EC0FDA">
        <w:rPr>
          <w:rFonts w:ascii="Sylfaen" w:hAnsi="Sylfaen" w:cs="Sylfaen"/>
          <w:lang w:val="hy-AM"/>
        </w:rPr>
        <w:t>հարկադրանքի</w:t>
      </w:r>
      <w:r w:rsidRPr="00EC0FDA">
        <w:rPr>
          <w:rFonts w:ascii="Sylfaen" w:hAnsi="Sylfaen" w:cs="Arial Armenian"/>
          <w:lang w:val="hy-AM"/>
        </w:rPr>
        <w:t xml:space="preserve"> </w:t>
      </w:r>
      <w:r w:rsidRPr="00EC0FDA">
        <w:rPr>
          <w:rFonts w:ascii="Sylfaen" w:hAnsi="Sylfaen" w:cs="Sylfaen"/>
          <w:lang w:val="hy-AM"/>
        </w:rPr>
        <w:t>և</w:t>
      </w:r>
      <w:r w:rsidRPr="00EC0FDA">
        <w:rPr>
          <w:rFonts w:ascii="Sylfaen" w:hAnsi="Sylfaen" w:cs="Arial Armenian"/>
          <w:lang w:val="hy-AM"/>
        </w:rPr>
        <w:t xml:space="preserve"> </w:t>
      </w:r>
      <w:r w:rsidRPr="00EC0FDA">
        <w:rPr>
          <w:rFonts w:ascii="Sylfaen" w:hAnsi="Sylfaen" w:cs="Sylfaen"/>
          <w:lang w:val="hy-AM"/>
        </w:rPr>
        <w:t>գաղտնի</w:t>
      </w:r>
      <w:r w:rsidRPr="00EC0FDA">
        <w:rPr>
          <w:rFonts w:ascii="Sylfaen" w:hAnsi="Sylfaen" w:cs="Arial Armenian"/>
          <w:lang w:val="hy-AM"/>
        </w:rPr>
        <w:t xml:space="preserve"> </w:t>
      </w:r>
      <w:r w:rsidRPr="00EC0FDA">
        <w:rPr>
          <w:rFonts w:ascii="Sylfaen" w:hAnsi="Sylfaen" w:cs="Sylfaen"/>
          <w:lang w:val="hy-AM"/>
        </w:rPr>
        <w:t>համաձայոնւթյան</w:t>
      </w:r>
      <w:r w:rsidRPr="00EC0FDA">
        <w:rPr>
          <w:rFonts w:ascii="Sylfaen" w:hAnsi="Sylfaen" w:cs="Arial Armenian"/>
          <w:lang w:val="hy-AM"/>
        </w:rPr>
        <w:t xml:space="preserve"> </w:t>
      </w:r>
      <w:r w:rsidRPr="00EC0FDA">
        <w:rPr>
          <w:rFonts w:ascii="Sylfaen" w:hAnsi="Sylfaen" w:cs="Sylfaen"/>
          <w:lang w:val="hy-AM"/>
        </w:rPr>
        <w:t>մասին</w:t>
      </w:r>
      <w:r w:rsidRPr="00EC0FDA">
        <w:rPr>
          <w:rFonts w:ascii="Sylfaen" w:hAnsi="Sylfaen" w:cs="Arial Armenian"/>
          <w:lang w:val="hy-AM"/>
        </w:rPr>
        <w:t xml:space="preserve"> </w:t>
      </w:r>
      <w:r w:rsidRPr="00EC0FDA">
        <w:rPr>
          <w:rFonts w:ascii="Sylfaen" w:hAnsi="Sylfaen" w:cs="Sylfaen"/>
          <w:lang w:val="hy-AM"/>
        </w:rPr>
        <w:t>հայտարարություններին</w:t>
      </w:r>
      <w:r w:rsidRPr="00EC0FDA">
        <w:rPr>
          <w:rFonts w:ascii="Sylfaen" w:hAnsi="Sylfaen" w:cs="Arial Armenian"/>
          <w:lang w:val="hy-AM"/>
        </w:rPr>
        <w:t xml:space="preserve">; </w:t>
      </w:r>
      <w:r w:rsidRPr="00EC0FDA">
        <w:rPr>
          <w:rFonts w:ascii="Sylfaen" w:hAnsi="Sylfaen" w:cs="Sylfaen"/>
          <w:lang w:val="hy-AM"/>
        </w:rPr>
        <w:t>և</w:t>
      </w:r>
      <w:r w:rsidRPr="00EC0FDA">
        <w:rPr>
          <w:rFonts w:ascii="Sylfaen" w:hAnsi="Sylfaen" w:cs="Arial Armenian"/>
          <w:lang w:val="hy-AM"/>
        </w:rPr>
        <w:t>/</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սպառնալ</w:t>
      </w:r>
      <w:r w:rsidRPr="00EC0FDA">
        <w:rPr>
          <w:rFonts w:ascii="Sylfaen" w:hAnsi="Sylfaen" w:cs="Arial Armenian"/>
          <w:lang w:val="hy-AM"/>
        </w:rPr>
        <w:t xml:space="preserve">, </w:t>
      </w:r>
      <w:r w:rsidRPr="00EC0FDA">
        <w:rPr>
          <w:rFonts w:ascii="Sylfaen" w:hAnsi="Sylfaen" w:cs="Sylfaen"/>
          <w:lang w:val="hy-AM"/>
        </w:rPr>
        <w:t>հետապնդել</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ահաբեկել</w:t>
      </w:r>
      <w:r w:rsidRPr="00EC0FDA">
        <w:rPr>
          <w:rFonts w:ascii="Sylfaen" w:hAnsi="Sylfaen" w:cs="Arial Armenian"/>
          <w:lang w:val="hy-AM"/>
        </w:rPr>
        <w:t xml:space="preserve"> </w:t>
      </w:r>
      <w:r w:rsidRPr="00EC0FDA">
        <w:rPr>
          <w:rFonts w:ascii="Sylfaen" w:hAnsi="Sylfaen" w:cs="Sylfaen"/>
          <w:lang w:val="hy-AM"/>
        </w:rPr>
        <w:t>ցանկացած</w:t>
      </w:r>
      <w:r w:rsidRPr="00EC0FDA">
        <w:rPr>
          <w:rFonts w:ascii="Sylfaen" w:hAnsi="Sylfaen" w:cs="Arial Armenian"/>
          <w:lang w:val="hy-AM"/>
        </w:rPr>
        <w:t xml:space="preserve"> </w:t>
      </w:r>
      <w:r w:rsidRPr="00EC0FDA">
        <w:rPr>
          <w:rFonts w:ascii="Sylfaen" w:hAnsi="Sylfaen" w:cs="Sylfaen"/>
          <w:lang w:val="hy-AM"/>
        </w:rPr>
        <w:t>կողմի՝</w:t>
      </w:r>
      <w:r w:rsidRPr="00EC0FDA">
        <w:rPr>
          <w:rFonts w:ascii="Sylfaen" w:hAnsi="Sylfaen" w:cs="Arial Armenian"/>
          <w:lang w:val="hy-AM"/>
        </w:rPr>
        <w:t xml:space="preserve"> </w:t>
      </w:r>
      <w:r w:rsidRPr="00EC0FDA">
        <w:rPr>
          <w:rFonts w:ascii="Sylfaen" w:hAnsi="Sylfaen" w:cs="Sylfaen"/>
          <w:lang w:val="hy-AM"/>
        </w:rPr>
        <w:t>խոչընդոտելու</w:t>
      </w:r>
      <w:r w:rsidRPr="00EC0FDA">
        <w:rPr>
          <w:rFonts w:ascii="Sylfaen" w:hAnsi="Sylfaen" w:cs="Arial Armenian"/>
          <w:lang w:val="hy-AM"/>
        </w:rPr>
        <w:t xml:space="preserve"> </w:t>
      </w:r>
      <w:r w:rsidRPr="00EC0FDA">
        <w:rPr>
          <w:rFonts w:ascii="Sylfaen" w:hAnsi="Sylfaen" w:cs="Sylfaen"/>
          <w:lang w:val="hy-AM"/>
        </w:rPr>
        <w:t>նրան</w:t>
      </w:r>
      <w:r w:rsidRPr="00EC0FDA">
        <w:rPr>
          <w:rFonts w:ascii="Sylfaen" w:hAnsi="Sylfaen" w:cs="Arial Armenian"/>
          <w:lang w:val="hy-AM"/>
        </w:rPr>
        <w:t xml:space="preserve"> </w:t>
      </w:r>
      <w:r w:rsidRPr="00EC0FDA">
        <w:rPr>
          <w:rFonts w:ascii="Sylfaen" w:hAnsi="Sylfaen" w:cs="Sylfaen"/>
          <w:lang w:val="hy-AM"/>
        </w:rPr>
        <w:t>տարածելու</w:t>
      </w:r>
      <w:r w:rsidRPr="00EC0FDA">
        <w:rPr>
          <w:rFonts w:ascii="Sylfaen" w:hAnsi="Sylfaen" w:cs="Arial Armenian"/>
          <w:lang w:val="hy-AM"/>
        </w:rPr>
        <w:t xml:space="preserve"> </w:t>
      </w:r>
      <w:r w:rsidRPr="00EC0FDA">
        <w:rPr>
          <w:rFonts w:ascii="Sylfaen" w:hAnsi="Sylfaen" w:cs="Sylfaen"/>
          <w:lang w:val="hy-AM"/>
        </w:rPr>
        <w:t>տեղեկություններ</w:t>
      </w:r>
      <w:r w:rsidRPr="00EC0FDA">
        <w:rPr>
          <w:rFonts w:ascii="Sylfaen" w:hAnsi="Sylfaen" w:cs="Arial Armenian"/>
          <w:lang w:val="hy-AM"/>
        </w:rPr>
        <w:t xml:space="preserve"> </w:t>
      </w:r>
      <w:r w:rsidRPr="00EC0FDA">
        <w:rPr>
          <w:rFonts w:ascii="Sylfaen" w:hAnsi="Sylfaen" w:cs="Sylfaen"/>
          <w:lang w:val="hy-AM"/>
        </w:rPr>
        <w:t>հետաքննությանը</w:t>
      </w:r>
      <w:r w:rsidRPr="00EC0FDA">
        <w:rPr>
          <w:rFonts w:ascii="Sylfaen" w:hAnsi="Sylfaen" w:cs="Arial Armenian"/>
          <w:lang w:val="hy-AM"/>
        </w:rPr>
        <w:t xml:space="preserve"> </w:t>
      </w:r>
      <w:r w:rsidRPr="00EC0FDA">
        <w:rPr>
          <w:rFonts w:ascii="Sylfaen" w:hAnsi="Sylfaen" w:cs="Sylfaen"/>
          <w:lang w:val="hy-AM"/>
        </w:rPr>
        <w:t>վերաբերող</w:t>
      </w:r>
      <w:r w:rsidRPr="00EC0FDA">
        <w:rPr>
          <w:rFonts w:ascii="Sylfaen" w:hAnsi="Sylfaen" w:cs="Arial Armenian"/>
          <w:lang w:val="hy-AM"/>
        </w:rPr>
        <w:t xml:space="preserve"> </w:t>
      </w:r>
      <w:r w:rsidRPr="00EC0FDA">
        <w:rPr>
          <w:rFonts w:ascii="Sylfaen" w:hAnsi="Sylfaen" w:cs="Sylfaen"/>
          <w:lang w:val="hy-AM"/>
        </w:rPr>
        <w:t>նյութերի</w:t>
      </w:r>
      <w:r w:rsidRPr="00EC0FDA">
        <w:rPr>
          <w:rFonts w:ascii="Sylfaen" w:hAnsi="Sylfaen" w:cs="Arial Armenian"/>
          <w:lang w:val="hy-AM"/>
        </w:rPr>
        <w:t xml:space="preserve"> </w:t>
      </w:r>
      <w:r w:rsidRPr="00EC0FDA">
        <w:rPr>
          <w:rFonts w:ascii="Sylfaen" w:hAnsi="Sylfaen" w:cs="Sylfaen"/>
          <w:lang w:val="hy-AM"/>
        </w:rPr>
        <w:t>մասին</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հետաքննություն</w:t>
      </w:r>
      <w:r w:rsidRPr="00EC0FDA">
        <w:rPr>
          <w:rFonts w:ascii="Sylfaen" w:hAnsi="Sylfaen" w:cs="Arial Armenian"/>
          <w:lang w:val="hy-AM"/>
        </w:rPr>
        <w:t xml:space="preserve"> </w:t>
      </w:r>
      <w:r w:rsidRPr="00EC0FDA">
        <w:rPr>
          <w:rFonts w:ascii="Sylfaen" w:hAnsi="Sylfaen" w:cs="Sylfaen"/>
          <w:lang w:val="hy-AM"/>
        </w:rPr>
        <w:t>պահանջելու</w:t>
      </w:r>
      <w:r w:rsidRPr="00EC0FDA">
        <w:rPr>
          <w:rFonts w:ascii="Sylfaen" w:hAnsi="Sylfaen" w:cs="Arial Armenian"/>
          <w:lang w:val="hy-AM"/>
        </w:rPr>
        <w:t xml:space="preserve">; </w:t>
      </w:r>
      <w:r w:rsidRPr="00EC0FDA">
        <w:rPr>
          <w:rFonts w:ascii="Sylfaen" w:hAnsi="Sylfaen" w:cs="Sylfaen"/>
          <w:lang w:val="hy-AM"/>
        </w:rPr>
        <w:t>կամ</w:t>
      </w:r>
    </w:p>
    <w:p w:rsidR="002540D6" w:rsidRPr="00EC0FDA" w:rsidRDefault="002540D6" w:rsidP="002540D6">
      <w:pPr>
        <w:autoSpaceDE w:val="0"/>
        <w:autoSpaceDN w:val="0"/>
        <w:adjustRightInd w:val="0"/>
        <w:spacing w:after="120"/>
        <w:ind w:left="2160" w:hanging="540"/>
        <w:jc w:val="both"/>
        <w:rPr>
          <w:rFonts w:ascii="Sylfaen" w:hAnsi="Sylfaen"/>
          <w:lang w:val="hy-AM"/>
        </w:rPr>
      </w:pPr>
      <w:r w:rsidRPr="00EC0FDA">
        <w:rPr>
          <w:rFonts w:ascii="Sylfaen" w:hAnsi="Sylfaen"/>
          <w:lang w:val="hy-AM"/>
        </w:rPr>
        <w:t>(</w:t>
      </w:r>
      <w:r w:rsidRPr="00EC0FDA">
        <w:rPr>
          <w:rFonts w:ascii="Sylfaen" w:hAnsi="Sylfaen" w:cs="Sylfaen"/>
          <w:lang w:val="hy-AM"/>
        </w:rPr>
        <w:t>բբ</w:t>
      </w:r>
      <w:r w:rsidRPr="00EC0FDA">
        <w:rPr>
          <w:rFonts w:ascii="Sylfaen" w:hAnsi="Sylfaen"/>
          <w:lang w:val="hy-AM"/>
        </w:rPr>
        <w:t>)</w:t>
      </w:r>
      <w:r w:rsidRPr="00EC0FDA">
        <w:rPr>
          <w:rFonts w:ascii="Sylfaen" w:hAnsi="Sylfaen"/>
          <w:lang w:val="hy-AM"/>
        </w:rPr>
        <w:tab/>
      </w:r>
      <w:r w:rsidRPr="00EC0FDA">
        <w:rPr>
          <w:rFonts w:ascii="Sylfaen" w:hAnsi="Sylfaen" w:cs="Sylfaen"/>
          <w:lang w:val="hy-AM"/>
        </w:rPr>
        <w:t>գործողություններ</w:t>
      </w:r>
      <w:r w:rsidRPr="00EC0FDA">
        <w:rPr>
          <w:rFonts w:ascii="Sylfaen" w:hAnsi="Sylfaen" w:cs="Arial Armenian"/>
          <w:lang w:val="hy-AM"/>
        </w:rPr>
        <w:t xml:space="preserve">, </w:t>
      </w:r>
      <w:r w:rsidRPr="00EC0FDA">
        <w:rPr>
          <w:rFonts w:ascii="Sylfaen" w:hAnsi="Sylfaen" w:cs="Sylfaen"/>
          <w:lang w:val="hy-AM"/>
        </w:rPr>
        <w:t>որոնք</w:t>
      </w:r>
      <w:r w:rsidRPr="00EC0FDA">
        <w:rPr>
          <w:rFonts w:ascii="Sylfaen" w:hAnsi="Sylfaen" w:cs="Arial Armenian"/>
          <w:lang w:val="hy-AM"/>
        </w:rPr>
        <w:t xml:space="preserve"> </w:t>
      </w:r>
      <w:r w:rsidRPr="00EC0FDA">
        <w:rPr>
          <w:rFonts w:ascii="Sylfaen" w:hAnsi="Sylfaen" w:cs="Sylfaen"/>
          <w:lang w:val="hy-AM"/>
        </w:rPr>
        <w:t>միտված</w:t>
      </w:r>
      <w:r w:rsidRPr="00EC0FDA">
        <w:rPr>
          <w:rFonts w:ascii="Sylfaen" w:hAnsi="Sylfaen" w:cs="Arial Armenian"/>
          <w:lang w:val="hy-AM"/>
        </w:rPr>
        <w:t xml:space="preserve"> </w:t>
      </w:r>
      <w:r w:rsidRPr="00EC0FDA">
        <w:rPr>
          <w:rFonts w:ascii="Sylfaen" w:hAnsi="Sylfaen" w:cs="Sylfaen"/>
          <w:lang w:val="hy-AM"/>
        </w:rPr>
        <w:t>են</w:t>
      </w:r>
      <w:r w:rsidRPr="00EC0FDA">
        <w:rPr>
          <w:rFonts w:ascii="Sylfaen" w:hAnsi="Sylfaen" w:cs="Arial Armenian"/>
          <w:lang w:val="hy-AM"/>
        </w:rPr>
        <w:t xml:space="preserve"> </w:t>
      </w:r>
      <w:r w:rsidRPr="00EC0FDA">
        <w:rPr>
          <w:rFonts w:ascii="Sylfaen" w:hAnsi="Sylfaen" w:cs="Sylfaen"/>
          <w:lang w:val="hy-AM"/>
        </w:rPr>
        <w:t>ըստ</w:t>
      </w:r>
      <w:r w:rsidRPr="00EC0FDA">
        <w:rPr>
          <w:rFonts w:ascii="Sylfaen" w:hAnsi="Sylfaen" w:cs="Arial Armenian"/>
          <w:lang w:val="hy-AM"/>
        </w:rPr>
        <w:t xml:space="preserve"> </w:t>
      </w:r>
      <w:r w:rsidRPr="00EC0FDA">
        <w:rPr>
          <w:rFonts w:ascii="Sylfaen" w:hAnsi="Sylfaen" w:cs="Sylfaen"/>
          <w:lang w:val="hy-AM"/>
        </w:rPr>
        <w:t>էության</w:t>
      </w:r>
      <w:r w:rsidRPr="00EC0FDA">
        <w:rPr>
          <w:rFonts w:ascii="Sylfaen" w:hAnsi="Sylfaen" w:cs="Arial Armenian"/>
          <w:lang w:val="hy-AM"/>
        </w:rPr>
        <w:t xml:space="preserve"> </w:t>
      </w:r>
      <w:r w:rsidRPr="00EC0FDA">
        <w:rPr>
          <w:rFonts w:ascii="Sylfaen" w:hAnsi="Sylfaen" w:cs="Sylfaen"/>
          <w:lang w:val="hy-AM"/>
        </w:rPr>
        <w:t>խոչընդոտելու</w:t>
      </w:r>
      <w:r w:rsidRPr="00EC0FDA">
        <w:rPr>
          <w:rFonts w:ascii="Sylfaen" w:hAnsi="Sylfaen" w:cs="Arial Armenian"/>
          <w:lang w:val="hy-AM"/>
        </w:rPr>
        <w:t xml:space="preserve"> </w:t>
      </w:r>
      <w:r w:rsidRPr="00EC0FDA">
        <w:rPr>
          <w:rFonts w:ascii="Sylfaen" w:hAnsi="Sylfaen" w:cs="Sylfaen"/>
          <w:lang w:val="hy-AM"/>
        </w:rPr>
        <w:t>Բանկի</w:t>
      </w:r>
      <w:r w:rsidRPr="00EC0FDA">
        <w:rPr>
          <w:rFonts w:ascii="Sylfaen" w:hAnsi="Sylfaen" w:cs="Arial Armenian"/>
          <w:lang w:val="hy-AM"/>
        </w:rPr>
        <w:t xml:space="preserve"> </w:t>
      </w:r>
      <w:r w:rsidRPr="00EC0FDA">
        <w:rPr>
          <w:rFonts w:ascii="Sylfaen" w:hAnsi="Sylfaen" w:cs="Sylfaen"/>
          <w:lang w:val="hy-AM"/>
        </w:rPr>
        <w:t>կողմից</w:t>
      </w:r>
      <w:r w:rsidRPr="00EC0FDA">
        <w:rPr>
          <w:rFonts w:ascii="Sylfaen" w:hAnsi="Sylfaen" w:cs="Arial Armenian"/>
          <w:lang w:val="hy-AM"/>
        </w:rPr>
        <w:t xml:space="preserve"> </w:t>
      </w:r>
      <w:r w:rsidRPr="00EC0FDA">
        <w:rPr>
          <w:rFonts w:ascii="Sylfaen" w:hAnsi="Sylfaen" w:cs="Sylfaen"/>
          <w:lang w:val="hy-AM"/>
        </w:rPr>
        <w:t>հետաքննության</w:t>
      </w:r>
      <w:r w:rsidRPr="00EC0FDA">
        <w:rPr>
          <w:rFonts w:ascii="Sylfaen" w:hAnsi="Sylfaen" w:cs="Arial Armenian"/>
          <w:lang w:val="hy-AM"/>
        </w:rPr>
        <w:t xml:space="preserve"> </w:t>
      </w:r>
      <w:r w:rsidRPr="00EC0FDA">
        <w:rPr>
          <w:rFonts w:ascii="Sylfaen" w:hAnsi="Sylfaen" w:cs="Sylfaen"/>
          <w:lang w:val="hy-AM"/>
        </w:rPr>
        <w:t>և</w:t>
      </w:r>
      <w:r w:rsidRPr="00EC0FDA">
        <w:rPr>
          <w:rFonts w:ascii="Sylfaen" w:hAnsi="Sylfaen" w:cs="Arial Armenian"/>
          <w:lang w:val="hy-AM"/>
        </w:rPr>
        <w:t xml:space="preserve"> </w:t>
      </w:r>
      <w:r w:rsidRPr="00EC0FDA">
        <w:rPr>
          <w:rFonts w:ascii="Sylfaen" w:hAnsi="Sylfaen" w:cs="Sylfaen"/>
          <w:lang w:val="hy-AM"/>
        </w:rPr>
        <w:t>աուդիտի</w:t>
      </w:r>
      <w:r w:rsidRPr="00EC0FDA">
        <w:rPr>
          <w:rFonts w:ascii="Sylfaen" w:hAnsi="Sylfaen" w:cs="Arial Armenian"/>
          <w:lang w:val="hy-AM"/>
        </w:rPr>
        <w:t xml:space="preserve"> </w:t>
      </w:r>
      <w:r w:rsidRPr="00EC0FDA">
        <w:rPr>
          <w:rFonts w:ascii="Sylfaen" w:hAnsi="Sylfaen" w:cs="Sylfaen"/>
          <w:lang w:val="hy-AM"/>
        </w:rPr>
        <w:t>իրականացումը՝</w:t>
      </w:r>
      <w:r w:rsidRPr="00EC0FDA">
        <w:rPr>
          <w:rFonts w:ascii="Sylfaen" w:hAnsi="Sylfaen" w:cs="Arial Armenian"/>
          <w:lang w:val="hy-AM"/>
        </w:rPr>
        <w:t xml:space="preserve"> </w:t>
      </w:r>
      <w:r w:rsidRPr="00EC0FDA">
        <w:rPr>
          <w:rFonts w:ascii="Sylfaen" w:hAnsi="Sylfaen" w:cs="Sylfaen"/>
          <w:lang w:val="hy-AM"/>
        </w:rPr>
        <w:t>նախատեսված</w:t>
      </w:r>
      <w:r w:rsidRPr="00EC0FDA">
        <w:rPr>
          <w:rFonts w:ascii="Sylfaen" w:hAnsi="Sylfaen" w:cs="Arial Armenian"/>
          <w:lang w:val="hy-AM"/>
        </w:rPr>
        <w:t xml:space="preserve"> 1.16 (</w:t>
      </w:r>
      <w:r w:rsidRPr="00EC0FDA">
        <w:rPr>
          <w:rFonts w:ascii="Sylfaen" w:hAnsi="Sylfaen" w:cs="Sylfaen"/>
          <w:lang w:val="hy-AM"/>
        </w:rPr>
        <w:t>ե</w:t>
      </w:r>
      <w:r w:rsidRPr="00EC0FDA">
        <w:rPr>
          <w:rFonts w:ascii="Sylfaen" w:hAnsi="Sylfaen" w:cs="Arial Armenian"/>
          <w:lang w:val="hy-AM"/>
        </w:rPr>
        <w:t>)</w:t>
      </w:r>
      <w:r w:rsidRPr="00EC0FDA">
        <w:rPr>
          <w:rFonts w:ascii="Sylfaen" w:hAnsi="Sylfaen" w:cs="Sylfaen"/>
          <w:lang w:val="hy-AM"/>
        </w:rPr>
        <w:t>ենթակետով</w:t>
      </w:r>
      <w:r w:rsidRPr="00EC0FDA">
        <w:rPr>
          <w:rFonts w:ascii="Sylfaen" w:hAnsi="Sylfaen" w:cs="Arial Armenian"/>
          <w:lang w:val="hy-AM"/>
        </w:rPr>
        <w:t xml:space="preserve"> </w:t>
      </w:r>
      <w:r w:rsidRPr="00EC0FDA">
        <w:rPr>
          <w:rFonts w:ascii="Sylfaen" w:hAnsi="Sylfaen" w:cs="Sylfaen"/>
          <w:lang w:val="hy-AM"/>
        </w:rPr>
        <w:t>ստորև</w:t>
      </w:r>
      <w:r w:rsidRPr="00EC0FDA">
        <w:rPr>
          <w:rFonts w:ascii="Sylfaen" w:hAnsi="Sylfaen" w:cs="Arial Armenian"/>
          <w:lang w:val="hy-AM"/>
        </w:rPr>
        <w:t>:</w:t>
      </w:r>
      <w:r w:rsidRPr="00EC0FDA">
        <w:rPr>
          <w:rFonts w:ascii="Sylfaen" w:hAnsi="Sylfaen"/>
          <w:lang w:val="hy-AM"/>
        </w:rPr>
        <w:t xml:space="preserve"> </w:t>
      </w:r>
    </w:p>
    <w:p w:rsidR="00C42AAF" w:rsidRPr="00EC0FDA" w:rsidRDefault="00C42AAF" w:rsidP="002540D6">
      <w:pPr>
        <w:adjustRightInd w:val="0"/>
        <w:spacing w:after="200"/>
        <w:ind w:left="1800" w:hanging="720"/>
        <w:jc w:val="both"/>
        <w:rPr>
          <w:rFonts w:ascii="Sylfaen" w:hAnsi="Sylfaen" w:cs="Sylfaen"/>
          <w:lang w:val="hy-AM"/>
        </w:rPr>
      </w:pPr>
      <w:r w:rsidRPr="00EC0FDA">
        <w:rPr>
          <w:rFonts w:ascii="Sylfaen" w:hAnsi="Sylfaen"/>
          <w:lang w:val="hy-AM"/>
        </w:rPr>
        <w:lastRenderedPageBreak/>
        <w:t xml:space="preserve">  </w:t>
      </w:r>
      <w:r w:rsidR="004600C9" w:rsidRPr="00EC0FDA">
        <w:rPr>
          <w:rFonts w:ascii="Sylfaen" w:hAnsi="Sylfaen"/>
          <w:lang w:val="hy-AM"/>
        </w:rPr>
        <w:t>(b)</w:t>
      </w:r>
      <w:r w:rsidR="004600C9" w:rsidRPr="00EC0FDA">
        <w:rPr>
          <w:rFonts w:ascii="Sylfaen" w:hAnsi="Sylfaen"/>
          <w:lang w:val="hy-AM"/>
        </w:rPr>
        <w:tab/>
      </w:r>
      <w:r w:rsidRPr="00EC0FDA">
        <w:rPr>
          <w:rFonts w:ascii="Sylfaen" w:hAnsi="Sylfaen" w:cs="Sylfaen"/>
          <w:lang w:val="hy-AM"/>
        </w:rPr>
        <w:t xml:space="preserve">կմերժի առաջարկը պայմանագրի շնորհման համար, եթե որոշում է, որ հայտատուն, կամ նրա աշխատակազմը կամ իր գործակալները կամ իր ենթախորհրդատուները, ենթակապալառուները, ծառայություն մատուցողները, մատակարարները և (կամ) իրենց աշխատակիցները, որոնք  երաշխավորված է պայմանագրի շնորհման համար տվյալ պայմանագրի համար մրցելիս ուղղակիորեն կամ անուղղակիորեն ներգրավվել են կուռուպցիոն, կեղծ, խարդախ, հարկադիր կամ խոչընդոտող գործելակերպերում, </w:t>
      </w:r>
    </w:p>
    <w:p w:rsidR="00C42AAF" w:rsidRPr="00EC0FDA" w:rsidRDefault="003C3177" w:rsidP="00C42AAF">
      <w:pPr>
        <w:pStyle w:val="Default"/>
        <w:spacing w:after="200"/>
        <w:ind w:left="1080" w:hanging="540"/>
        <w:jc w:val="both"/>
        <w:rPr>
          <w:rFonts w:ascii="Sylfaen" w:hAnsi="Sylfaen"/>
          <w:color w:val="auto"/>
          <w:lang w:val="hy-AM"/>
        </w:rPr>
      </w:pPr>
      <w:r w:rsidRPr="00EC0FDA">
        <w:rPr>
          <w:rFonts w:ascii="Sylfaen" w:hAnsi="Sylfaen" w:cs="Sylfaen"/>
          <w:color w:val="auto"/>
          <w:lang w:val="hy-AM"/>
        </w:rPr>
        <w:t xml:space="preserve">(c)   </w:t>
      </w:r>
      <w:r w:rsidR="00C42AAF" w:rsidRPr="00EC0FDA">
        <w:rPr>
          <w:rFonts w:ascii="Sylfaen" w:hAnsi="Sylfaen" w:cs="Sylfaen"/>
          <w:color w:val="auto"/>
          <w:lang w:val="hy-AM"/>
        </w:rPr>
        <w:t>կհայտարարի սխալ գնումներ  և չեղյալ կհայտարարի վարկի այն մասը, որը հատկացված է պայմանագրի, եթե այն որոշում է, որ վարկից որևէ եկամուտներ ստացողի կամ Վարկառուի ներկայացուցիչները ցանկացած պահին ներգրավված են կուռուպցիոն, կեղծ, խարդախ, հարկադիր կամ խոչընդոտող գործելակերպերում տվալ պայմանագրի գնումների կամ իրականացման ընթացքում առանց Վարկառուի կողմից ձեռնարկված ժամանակին և համապատասխան միջոցառումների, որոնք բավարարում են Բանկի պահանջները՝ անդրադառնալու այդ գործելակերպերին, երբ դրանք տեղի են ունենում, ներառյալ Բանկին ժամանակին չտեղեկացնելը այդ գործելակերպերի մասին, երբ դրանց մասին իրենք տեղեկացվում են,</w:t>
      </w:r>
    </w:p>
    <w:p w:rsidR="00C42AAF" w:rsidRPr="00EC0FDA" w:rsidRDefault="00C42AAF" w:rsidP="00C42AAF">
      <w:pPr>
        <w:pStyle w:val="Default"/>
        <w:spacing w:after="200"/>
        <w:ind w:left="1080" w:hanging="540"/>
        <w:jc w:val="both"/>
        <w:rPr>
          <w:rFonts w:ascii="Sylfaen" w:hAnsi="Sylfaen"/>
          <w:color w:val="auto"/>
          <w:lang w:val="hy-AM"/>
        </w:rPr>
      </w:pPr>
      <w:r w:rsidRPr="00EC0FDA">
        <w:rPr>
          <w:rFonts w:ascii="Sylfaen" w:hAnsi="Sylfaen"/>
          <w:color w:val="auto"/>
          <w:lang w:val="hy-AM"/>
        </w:rPr>
        <w:t>(d)</w:t>
      </w:r>
      <w:r w:rsidRPr="00EC0FDA">
        <w:rPr>
          <w:rFonts w:ascii="Sylfaen" w:hAnsi="Sylfaen"/>
          <w:color w:val="auto"/>
          <w:lang w:val="hy-AM"/>
        </w:rPr>
        <w:tab/>
      </w:r>
      <w:r w:rsidRPr="00EC0FDA">
        <w:rPr>
          <w:rFonts w:ascii="Sylfaen" w:hAnsi="Sylfaen" w:cs="Sylfaen"/>
          <w:color w:val="auto"/>
          <w:lang w:val="hy-AM"/>
        </w:rPr>
        <w:t>ցանկացած պահին պատժամիջոցներ կկիրառի ընկերության կամ անհատի նկատմամբ համաձայն Բանկի պատժամիջոցների կիրառության ընթացակարգերի</w:t>
      </w:r>
      <w:r w:rsidRPr="00A04A0B">
        <w:rPr>
          <w:rFonts w:ascii="Sylfaen" w:hAnsi="Sylfaen"/>
          <w:color w:val="auto"/>
          <w:vertAlign w:val="superscript"/>
        </w:rPr>
        <w:footnoteReference w:id="8"/>
      </w:r>
      <w:r w:rsidRPr="00EC0FDA">
        <w:rPr>
          <w:rFonts w:ascii="Sylfaen" w:hAnsi="Sylfaen"/>
          <w:color w:val="auto"/>
          <w:lang w:val="hy-AM"/>
        </w:rPr>
        <w:t xml:space="preserve">, </w:t>
      </w:r>
      <w:r w:rsidRPr="00EC0FDA">
        <w:rPr>
          <w:rFonts w:ascii="Sylfaen" w:hAnsi="Sylfaen" w:cs="Sylfaen"/>
          <w:color w:val="auto"/>
          <w:lang w:val="hy-AM"/>
        </w:rPr>
        <w:t>այդ թվում` հրապարակայնեորեն հայտարարելով, որ այդ ընկերությունը կամ անհատը ընդունելի չէ, ոչ անորոշ և ոչ էլ որոշակի ժամանակահատվածի համար (i) շնորհվել Բանկի կողմից ֆինանսավորվող պայմանագիր, և (ii) առաջադրված լինել</w:t>
      </w:r>
      <w:r w:rsidRPr="00A04A0B">
        <w:rPr>
          <w:rFonts w:ascii="Sylfaen" w:hAnsi="Sylfaen"/>
          <w:color w:val="auto"/>
          <w:vertAlign w:val="superscript"/>
        </w:rPr>
        <w:footnoteReference w:id="9"/>
      </w:r>
      <w:r w:rsidRPr="00EC0FDA">
        <w:rPr>
          <w:rFonts w:ascii="Sylfaen" w:hAnsi="Sylfaen"/>
          <w:color w:val="auto"/>
          <w:lang w:val="hy-AM"/>
        </w:rPr>
        <w:t xml:space="preserve">, </w:t>
      </w:r>
    </w:p>
    <w:p w:rsidR="004600C9" w:rsidRPr="00EC0FDA" w:rsidRDefault="00C42AAF" w:rsidP="00C42AAF">
      <w:pPr>
        <w:pStyle w:val="Default"/>
        <w:spacing w:after="200"/>
        <w:ind w:left="1080" w:hanging="540"/>
        <w:jc w:val="both"/>
        <w:rPr>
          <w:rFonts w:ascii="Sylfaen" w:hAnsi="Sylfaen"/>
          <w:lang w:val="hy-AM"/>
        </w:rPr>
      </w:pPr>
      <w:r w:rsidRPr="00EC0FDA">
        <w:rPr>
          <w:rFonts w:ascii="Sylfaen" w:hAnsi="Sylfaen"/>
          <w:lang w:val="hy-AM"/>
        </w:rPr>
        <w:lastRenderedPageBreak/>
        <w:t xml:space="preserve"> </w:t>
      </w:r>
      <w:r w:rsidR="004600C9" w:rsidRPr="00EC0FDA">
        <w:rPr>
          <w:rFonts w:ascii="Sylfaen" w:hAnsi="Sylfaen"/>
          <w:lang w:val="hy-AM"/>
        </w:rPr>
        <w:t>(e)</w:t>
      </w:r>
      <w:r w:rsidR="008B7062" w:rsidRPr="00EC0FDA">
        <w:rPr>
          <w:rFonts w:ascii="Sylfaen" w:hAnsi="Sylfaen"/>
          <w:lang w:val="hy-AM"/>
        </w:rPr>
        <w:tab/>
      </w:r>
      <w:r w:rsidRPr="00EC0FDA">
        <w:rPr>
          <w:rFonts w:ascii="Sylfaen" w:hAnsi="Sylfaen" w:cs="Sylfaen"/>
          <w:color w:val="auto"/>
          <w:lang w:val="hy-AM"/>
        </w:rPr>
        <w:t>կպահանջի, որ մրցութային փաստաթղթերում ներառվի մի դրույթ և Բանկի վարկով ֆինանսավորվող  պայմանագրերում, որոնք պահանջում են հայտատուներ, մատակարարներ և կապալառուներ և իրենց ենթակապալառուները, գործակալները, անձնակազմը, խորհրդատուները, ծառայություն մատուցողները կամ մատակարարները, թույլատրելու Բանկին ստուգել բոլոր հաշիվները</w:t>
      </w:r>
      <w:r w:rsidRPr="00EC0FDA">
        <w:rPr>
          <w:rFonts w:ascii="Sylfaen" w:hAnsi="Sylfaen"/>
          <w:color w:val="auto"/>
          <w:lang w:val="hy-AM"/>
        </w:rPr>
        <w:t xml:space="preserve">, </w:t>
      </w:r>
      <w:r w:rsidRPr="00EC0FDA">
        <w:rPr>
          <w:rFonts w:ascii="Sylfaen" w:hAnsi="Sylfaen" w:cs="Sylfaen"/>
          <w:color w:val="auto"/>
          <w:lang w:val="hy-AM"/>
        </w:rPr>
        <w:t>փաստաթղթերը և հայտերի ներկայացման և պայմանագրի կատարման հետ կապված այլ փաստաթղթեր և ստուգել դրանք Բանկի ստուգողների կողմից</w:t>
      </w:r>
      <w:r w:rsidRPr="00EC0FDA">
        <w:rPr>
          <w:rFonts w:ascii="Sylfaen" w:hAnsi="Sylfaen"/>
          <w:color w:val="auto"/>
          <w:lang w:val="hy-AM"/>
        </w:rPr>
        <w:t>¦</w:t>
      </w:r>
      <w:r w:rsidRPr="00EC0FDA">
        <w:rPr>
          <w:rFonts w:ascii="Sylfaen" w:hAnsi="Sylfaen" w:cs="Sylfaen"/>
          <w:color w:val="auto"/>
          <w:lang w:val="hy-AM"/>
        </w:rPr>
        <w:t>:</w:t>
      </w:r>
    </w:p>
    <w:p w:rsidR="00455149" w:rsidRPr="00A04A0B" w:rsidRDefault="00455149">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Cs w:val="24"/>
        </w:rPr>
        <w:sectPr w:rsidR="00455149" w:rsidRPr="00A04A0B" w:rsidSect="00523F81">
          <w:type w:val="oddPage"/>
          <w:pgSz w:w="12240" w:h="15840" w:code="1"/>
          <w:pgMar w:top="1440" w:right="1440" w:bottom="1440" w:left="1800" w:header="720" w:footer="720" w:gutter="0"/>
          <w:paperSrc w:first="15" w:other="15"/>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455149" w:rsidRPr="00A04A0B">
        <w:trPr>
          <w:trHeight w:val="600"/>
        </w:trPr>
        <w:tc>
          <w:tcPr>
            <w:tcW w:w="9198" w:type="dxa"/>
            <w:tcBorders>
              <w:top w:val="nil"/>
              <w:left w:val="nil"/>
              <w:bottom w:val="nil"/>
              <w:right w:val="nil"/>
            </w:tcBorders>
            <w:vAlign w:val="center"/>
          </w:tcPr>
          <w:p w:rsidR="00455149" w:rsidRPr="0026090F" w:rsidRDefault="00CA0EC7" w:rsidP="00CA0EC7">
            <w:pPr>
              <w:pStyle w:val="Subtitle"/>
              <w:rPr>
                <w:rFonts w:ascii="Sylfaen" w:hAnsi="Sylfaen"/>
              </w:rPr>
            </w:pPr>
            <w:bookmarkStart w:id="267" w:name="_Toc471555340"/>
            <w:bookmarkStart w:id="268" w:name="_Toc471555883"/>
            <w:bookmarkStart w:id="269" w:name="_Toc488411760"/>
            <w:bookmarkStart w:id="270" w:name="_Toc347227548"/>
            <w:bookmarkStart w:id="271" w:name="_Toc438266930"/>
            <w:bookmarkStart w:id="272" w:name="_Toc438267904"/>
            <w:bookmarkStart w:id="273" w:name="_Toc438366671"/>
            <w:r w:rsidRPr="0026090F">
              <w:rPr>
                <w:rFonts w:ascii="Sylfaen" w:hAnsi="Sylfaen"/>
              </w:rPr>
              <w:lastRenderedPageBreak/>
              <w:t>Բաժին</w:t>
            </w:r>
            <w:r w:rsidR="00455149" w:rsidRPr="0026090F">
              <w:rPr>
                <w:rFonts w:ascii="Sylfaen" w:hAnsi="Sylfaen"/>
              </w:rPr>
              <w:t xml:space="preserve"> VII</w:t>
            </w:r>
            <w:r w:rsidR="00193CA6" w:rsidRPr="0026090F">
              <w:rPr>
                <w:rFonts w:ascii="Sylfaen" w:hAnsi="Sylfaen"/>
              </w:rPr>
              <w:t>I</w:t>
            </w:r>
            <w:r w:rsidR="00455149" w:rsidRPr="0026090F">
              <w:rPr>
                <w:rFonts w:ascii="Sylfaen" w:hAnsi="Sylfaen"/>
              </w:rPr>
              <w:t xml:space="preserve">.  </w:t>
            </w:r>
            <w:r w:rsidRPr="0026090F">
              <w:rPr>
                <w:rFonts w:ascii="Sylfaen" w:hAnsi="Sylfaen"/>
              </w:rPr>
              <w:t>Պայմանագրի ընդհանուր պայմաններ</w:t>
            </w:r>
            <w:bookmarkEnd w:id="267"/>
            <w:bookmarkEnd w:id="268"/>
            <w:bookmarkEnd w:id="269"/>
            <w:bookmarkEnd w:id="270"/>
          </w:p>
        </w:tc>
      </w:tr>
    </w:tbl>
    <w:p w:rsidR="00455149" w:rsidRPr="00A04A0B" w:rsidRDefault="00455149">
      <w:pPr>
        <w:rPr>
          <w:rFonts w:ascii="Sylfaen" w:hAnsi="Sylfaen"/>
        </w:rPr>
      </w:pPr>
    </w:p>
    <w:p w:rsidR="00455149" w:rsidRPr="00A04A0B" w:rsidRDefault="00336AEB">
      <w:pPr>
        <w:jc w:val="center"/>
        <w:rPr>
          <w:rFonts w:ascii="Sylfaen" w:hAnsi="Sylfaen"/>
          <w:b/>
          <w:sz w:val="32"/>
        </w:rPr>
      </w:pPr>
      <w:r w:rsidRPr="00A04A0B">
        <w:rPr>
          <w:rFonts w:ascii="Sylfaen" w:hAnsi="Sylfaen"/>
          <w:b/>
          <w:sz w:val="32"/>
        </w:rPr>
        <w:t>Բովանդակություն</w:t>
      </w:r>
    </w:p>
    <w:p w:rsidR="00455149" w:rsidRPr="00A04A0B" w:rsidRDefault="00455149">
      <w:pPr>
        <w:jc w:val="center"/>
        <w:rPr>
          <w:rFonts w:ascii="Sylfaen" w:hAnsi="Sylfaen"/>
          <w:b/>
          <w:sz w:val="32"/>
        </w:rPr>
      </w:pPr>
    </w:p>
    <w:p w:rsidR="0003597A" w:rsidRPr="00A432DA" w:rsidRDefault="009340AF">
      <w:pPr>
        <w:pStyle w:val="TOC1"/>
        <w:rPr>
          <w:rFonts w:ascii="Sylfaen" w:hAnsi="Sylfaen"/>
          <w:b w:val="0"/>
          <w:sz w:val="22"/>
          <w:szCs w:val="22"/>
        </w:rPr>
      </w:pPr>
      <w:r w:rsidRPr="009340AF">
        <w:rPr>
          <w:rFonts w:ascii="Sylfaen" w:hAnsi="Sylfaen"/>
          <w:b w:val="0"/>
        </w:rPr>
        <w:fldChar w:fldCharType="begin"/>
      </w:r>
      <w:r w:rsidR="00455149" w:rsidRPr="00A04A0B">
        <w:rPr>
          <w:rFonts w:ascii="Sylfaen" w:hAnsi="Sylfaen"/>
          <w:b w:val="0"/>
        </w:rPr>
        <w:instrText xml:space="preserve"> TOC \t "sec7-clauses,1" </w:instrText>
      </w:r>
      <w:r w:rsidRPr="009340AF">
        <w:rPr>
          <w:rFonts w:ascii="Sylfaen" w:hAnsi="Sylfaen"/>
          <w:b w:val="0"/>
        </w:rPr>
        <w:fldChar w:fldCharType="separate"/>
      </w:r>
      <w:r w:rsidR="0003597A" w:rsidRPr="00A04A0B">
        <w:rPr>
          <w:rFonts w:ascii="Sylfaen" w:hAnsi="Sylfaen"/>
        </w:rPr>
        <w:t>1.</w:t>
      </w:r>
      <w:r w:rsidR="0003597A" w:rsidRPr="00A432DA">
        <w:rPr>
          <w:rFonts w:ascii="Sylfaen" w:hAnsi="Sylfaen"/>
          <w:b w:val="0"/>
          <w:sz w:val="22"/>
          <w:szCs w:val="22"/>
        </w:rPr>
        <w:tab/>
      </w:r>
      <w:r w:rsidR="00EC1A52" w:rsidRPr="00A04A0B">
        <w:rPr>
          <w:rFonts w:ascii="Sylfaen" w:hAnsi="Sylfaen"/>
        </w:rPr>
        <w:t>Սահմանումներ</w:t>
      </w:r>
      <w:r w:rsidR="0003597A" w:rsidRPr="00A04A0B">
        <w:rPr>
          <w:rFonts w:ascii="Sylfaen" w:hAnsi="Sylfaen"/>
        </w:rPr>
        <w:tab/>
      </w:r>
      <w:r w:rsidRPr="00A04A0B">
        <w:rPr>
          <w:rFonts w:ascii="Sylfaen" w:hAnsi="Sylfaen"/>
        </w:rPr>
        <w:fldChar w:fldCharType="begin"/>
      </w:r>
      <w:r w:rsidR="0003597A" w:rsidRPr="00A04A0B">
        <w:rPr>
          <w:rFonts w:ascii="Sylfaen" w:hAnsi="Sylfaen"/>
        </w:rPr>
        <w:instrText xml:space="preserve"> PAGEREF _Toc428456690 \h </w:instrText>
      </w:r>
      <w:r w:rsidRPr="00A04A0B">
        <w:rPr>
          <w:rFonts w:ascii="Sylfaen" w:hAnsi="Sylfaen"/>
        </w:rPr>
      </w:r>
      <w:r w:rsidRPr="00A04A0B">
        <w:rPr>
          <w:rFonts w:ascii="Sylfaen" w:hAnsi="Sylfaen"/>
        </w:rPr>
        <w:fldChar w:fldCharType="separate"/>
      </w:r>
      <w:r w:rsidR="0003597A" w:rsidRPr="00A04A0B">
        <w:rPr>
          <w:rFonts w:ascii="Sylfaen" w:hAnsi="Sylfaen"/>
        </w:rPr>
        <w:t>61</w:t>
      </w:r>
      <w:r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w:t>
      </w:r>
      <w:r w:rsidRPr="00A432DA">
        <w:rPr>
          <w:rFonts w:ascii="Sylfaen" w:hAnsi="Sylfaen"/>
          <w:b w:val="0"/>
          <w:sz w:val="22"/>
          <w:szCs w:val="22"/>
        </w:rPr>
        <w:tab/>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փաստաթղթեր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_Toc428456691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62</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3.</w:t>
      </w:r>
      <w:r w:rsidRPr="00A432DA">
        <w:rPr>
          <w:rFonts w:ascii="Sylfaen" w:hAnsi="Sylfaen"/>
          <w:b w:val="0"/>
          <w:sz w:val="22"/>
          <w:szCs w:val="22"/>
        </w:rPr>
        <w:tab/>
      </w:r>
      <w:r w:rsidRPr="00A04A0B">
        <w:rPr>
          <w:rFonts w:ascii="Sylfaen" w:hAnsi="Sylfaen" w:cs="Sylfaen"/>
        </w:rPr>
        <w:t>Խարդախություն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կոռուպցիա</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_Toc428456692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63</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cs="Sylfaen"/>
        </w:rPr>
        <w:t>4. Մեկնաբանում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_Toc428456693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63</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5.</w:t>
      </w:r>
      <w:r w:rsidRPr="00A432DA">
        <w:rPr>
          <w:rFonts w:ascii="Sylfaen" w:hAnsi="Sylfaen"/>
          <w:b w:val="0"/>
          <w:sz w:val="22"/>
          <w:szCs w:val="22"/>
        </w:rPr>
        <w:tab/>
      </w:r>
      <w:r w:rsidRPr="00A04A0B">
        <w:rPr>
          <w:rFonts w:ascii="Sylfaen" w:hAnsi="Sylfaen" w:cs="Sylfaen"/>
        </w:rPr>
        <w:t>Լեզու</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_Toc428456694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64</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cs="Sylfaen"/>
        </w:rPr>
        <w:t>6.</w:t>
      </w:r>
      <w:r w:rsidRPr="00A432DA">
        <w:rPr>
          <w:rFonts w:ascii="Sylfaen" w:hAnsi="Sylfaen"/>
          <w:b w:val="0"/>
          <w:sz w:val="22"/>
          <w:szCs w:val="22"/>
        </w:rPr>
        <w:tab/>
      </w:r>
      <w:r w:rsidRPr="00A04A0B">
        <w:rPr>
          <w:rFonts w:ascii="Sylfaen" w:hAnsi="Sylfaen" w:cs="Sylfaen"/>
        </w:rPr>
        <w:t>Համատեղ</w:t>
      </w:r>
      <w:r w:rsidRPr="00A04A0B">
        <w:rPr>
          <w:rFonts w:ascii="Sylfaen" w:hAnsi="Sylfaen" w:cs="Arial Armenian"/>
        </w:rPr>
        <w:t xml:space="preserve"> </w:t>
      </w:r>
      <w:r w:rsidRPr="00A04A0B">
        <w:rPr>
          <w:rFonts w:ascii="Sylfaen" w:hAnsi="Sylfaen" w:cs="Sylfaen"/>
        </w:rPr>
        <w:t>ձեռնակություն</w:t>
      </w:r>
      <w:r w:rsidRPr="00A04A0B">
        <w:rPr>
          <w:rFonts w:ascii="Sylfaen" w:hAnsi="Sylfaen" w:cs="Arial Armenian"/>
        </w:rPr>
        <w:t xml:space="preserve"> </w:t>
      </w:r>
      <w:r w:rsidRPr="00A04A0B">
        <w:rPr>
          <w:rFonts w:ascii="Sylfaen" w:hAnsi="Sylfaen" w:cs="Sylfaen"/>
        </w:rPr>
        <w:t>կոնսորցիում</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ընկերակ</w:t>
      </w:r>
      <w:r w:rsidRPr="00A04A0B">
        <w:rPr>
          <w:rFonts w:ascii="Sylfaen" w:hAnsi="Sylfaen" w:cs="Arial Armenian"/>
        </w:rPr>
        <w:t>-</w:t>
      </w:r>
      <w:r w:rsidRPr="00A04A0B">
        <w:rPr>
          <w:rFonts w:ascii="Sylfaen" w:hAnsi="Sylfaen" w:cs="Sylfaen"/>
        </w:rPr>
        <w:t>ցություն</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_Toc428456695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65</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7.</w:t>
      </w:r>
      <w:r w:rsidRPr="00A432DA">
        <w:rPr>
          <w:rFonts w:ascii="Sylfaen" w:hAnsi="Sylfaen"/>
          <w:b w:val="0"/>
          <w:sz w:val="22"/>
          <w:szCs w:val="22"/>
        </w:rPr>
        <w:tab/>
      </w:r>
      <w:r w:rsidRPr="00A04A0B">
        <w:rPr>
          <w:rFonts w:ascii="Sylfaen" w:hAnsi="Sylfaen" w:cs="Sylfaen"/>
        </w:rPr>
        <w:t>Ընդունելիություն</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_Toc428456696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65</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8.</w:t>
      </w:r>
      <w:r w:rsidRPr="00A432DA">
        <w:rPr>
          <w:rFonts w:ascii="Sylfaen" w:hAnsi="Sylfaen"/>
          <w:b w:val="0"/>
          <w:sz w:val="22"/>
          <w:szCs w:val="22"/>
        </w:rPr>
        <w:tab/>
      </w:r>
      <w:r w:rsidRPr="00A04A0B">
        <w:rPr>
          <w:rFonts w:ascii="Sylfaen" w:hAnsi="Sylfaen" w:cs="Sylfaen"/>
        </w:rPr>
        <w:t>Ծանուցումներ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_Toc428456697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66</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 xml:space="preserve">9. </w:t>
      </w:r>
      <w:r w:rsidRPr="00A432DA">
        <w:rPr>
          <w:rFonts w:ascii="Sylfaen" w:hAnsi="Sylfaen"/>
          <w:b w:val="0"/>
          <w:sz w:val="22"/>
          <w:szCs w:val="22"/>
        </w:rPr>
        <w:tab/>
      </w:r>
      <w:r w:rsidRPr="00A04A0B">
        <w:rPr>
          <w:rFonts w:ascii="Sylfaen" w:hAnsi="Sylfaen"/>
        </w:rPr>
        <w:t>Կարգավորող օրենք</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_Toc428456698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66</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10.</w:t>
      </w:r>
      <w:r w:rsidRPr="00A432DA">
        <w:rPr>
          <w:rFonts w:ascii="Sylfaen" w:hAnsi="Sylfaen"/>
          <w:b w:val="0"/>
          <w:sz w:val="22"/>
          <w:szCs w:val="22"/>
        </w:rPr>
        <w:tab/>
      </w:r>
      <w:r w:rsidRPr="00A04A0B">
        <w:rPr>
          <w:rFonts w:ascii="Sylfaen" w:hAnsi="Sylfaen" w:cs="Sylfaen"/>
        </w:rPr>
        <w:t>Վեճերի</w:t>
      </w:r>
      <w:r w:rsidRPr="00A04A0B">
        <w:rPr>
          <w:rFonts w:ascii="Sylfaen" w:hAnsi="Sylfaen" w:cs="Arial Armenian"/>
        </w:rPr>
        <w:t xml:space="preserve"> </w:t>
      </w:r>
      <w:r w:rsidRPr="00A04A0B">
        <w:rPr>
          <w:rFonts w:ascii="Sylfaen" w:hAnsi="Sylfaen" w:cs="Sylfaen"/>
        </w:rPr>
        <w:t>կարգավորում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_Toc428456699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66</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lang w:val="en-GB"/>
        </w:rPr>
        <w:t>11.</w:t>
      </w:r>
      <w:r w:rsidRPr="00A432DA">
        <w:rPr>
          <w:rFonts w:ascii="Sylfaen" w:hAnsi="Sylfaen"/>
          <w:b w:val="0"/>
          <w:sz w:val="22"/>
          <w:szCs w:val="22"/>
        </w:rPr>
        <w:tab/>
      </w:r>
      <w:r w:rsidRPr="00A04A0B">
        <w:rPr>
          <w:rFonts w:ascii="Sylfaen" w:hAnsi="Sylfaen" w:cs="Sylfaen"/>
          <w:lang w:val="en-GB"/>
        </w:rPr>
        <w:t>Բանկի</w:t>
      </w:r>
      <w:r w:rsidRPr="00A04A0B">
        <w:rPr>
          <w:rFonts w:ascii="Sylfaen" w:hAnsi="Sylfaen" w:cs="Arial Armenian"/>
          <w:lang w:val="en-GB"/>
        </w:rPr>
        <w:t xml:space="preserve"> </w:t>
      </w:r>
      <w:r w:rsidRPr="00A04A0B">
        <w:rPr>
          <w:rFonts w:ascii="Sylfaen" w:hAnsi="Sylfaen" w:cs="Sylfaen"/>
          <w:lang w:val="en-GB"/>
        </w:rPr>
        <w:t>կողմից</w:t>
      </w:r>
      <w:r w:rsidRPr="00A04A0B">
        <w:rPr>
          <w:rFonts w:ascii="Sylfaen" w:hAnsi="Sylfaen" w:cs="Arial Armenian"/>
          <w:lang w:val="en-GB"/>
        </w:rPr>
        <w:t xml:space="preserve"> </w:t>
      </w:r>
      <w:r w:rsidRPr="00A04A0B">
        <w:rPr>
          <w:rFonts w:ascii="Sylfaen" w:hAnsi="Sylfaen" w:cs="Sylfaen"/>
          <w:lang w:val="en-GB"/>
        </w:rPr>
        <w:t>իրականացվող</w:t>
      </w:r>
      <w:r w:rsidRPr="00A04A0B">
        <w:rPr>
          <w:rFonts w:ascii="Sylfaen" w:hAnsi="Sylfaen" w:cs="Arial Armenian"/>
          <w:lang w:val="en-GB"/>
        </w:rPr>
        <w:t xml:space="preserve"> </w:t>
      </w:r>
      <w:r w:rsidRPr="00A04A0B">
        <w:rPr>
          <w:rFonts w:ascii="Sylfaen" w:hAnsi="Sylfaen" w:cs="Sylfaen"/>
          <w:lang w:val="en-GB"/>
        </w:rPr>
        <w:t>ուսումնասիրություններ</w:t>
      </w:r>
      <w:r w:rsidRPr="00A04A0B">
        <w:rPr>
          <w:rFonts w:ascii="Sylfaen" w:hAnsi="Sylfaen" w:cs="Arial Armenian"/>
          <w:lang w:val="en-GB"/>
        </w:rPr>
        <w:t xml:space="preserve"> </w:t>
      </w:r>
      <w:r w:rsidRPr="00A04A0B">
        <w:rPr>
          <w:rFonts w:ascii="Sylfaen" w:hAnsi="Sylfaen" w:cs="Sylfaen"/>
          <w:lang w:val="en-GB"/>
        </w:rPr>
        <w:t>և</w:t>
      </w:r>
      <w:r w:rsidRPr="00A04A0B">
        <w:rPr>
          <w:rFonts w:ascii="Sylfaen" w:hAnsi="Sylfaen" w:cs="Arial Armenian"/>
          <w:lang w:val="en-GB"/>
        </w:rPr>
        <w:t xml:space="preserve"> </w:t>
      </w:r>
      <w:r w:rsidRPr="00A04A0B">
        <w:rPr>
          <w:rFonts w:ascii="Sylfaen" w:hAnsi="Sylfaen" w:cs="Sylfaen"/>
          <w:lang w:val="en-GB"/>
        </w:rPr>
        <w:t>ստուգումներ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_Toc428456700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67</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12.</w:t>
      </w:r>
      <w:r w:rsidRPr="00A432DA">
        <w:rPr>
          <w:rFonts w:ascii="Sylfaen" w:hAnsi="Sylfaen"/>
          <w:b w:val="0"/>
          <w:sz w:val="22"/>
          <w:szCs w:val="22"/>
        </w:rPr>
        <w:tab/>
      </w:r>
      <w:r w:rsidRPr="00A04A0B">
        <w:rPr>
          <w:rFonts w:ascii="Sylfaen" w:hAnsi="Sylfaen" w:cs="Sylfaen"/>
        </w:rPr>
        <w:t>Մատակարարման</w:t>
      </w:r>
      <w:r w:rsidRPr="00A04A0B">
        <w:rPr>
          <w:rFonts w:ascii="Sylfaen" w:hAnsi="Sylfaen" w:cs="Arial Armenian"/>
        </w:rPr>
        <w:t xml:space="preserve"> </w:t>
      </w:r>
      <w:r w:rsidRPr="00A04A0B">
        <w:rPr>
          <w:rFonts w:ascii="Sylfaen" w:hAnsi="Sylfaen" w:cs="Sylfaen"/>
        </w:rPr>
        <w:t>շրջանակ</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_Toc428456701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67</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13.</w:t>
      </w:r>
      <w:r w:rsidRPr="00A432DA">
        <w:rPr>
          <w:rFonts w:ascii="Sylfaen" w:hAnsi="Sylfaen"/>
          <w:b w:val="0"/>
          <w:sz w:val="22"/>
          <w:szCs w:val="22"/>
        </w:rPr>
        <w:tab/>
      </w:r>
      <w:r w:rsidRPr="00A04A0B">
        <w:rPr>
          <w:rFonts w:ascii="Sylfaen" w:hAnsi="Sylfaen" w:cs="Sylfaen"/>
        </w:rPr>
        <w:t>Առաքում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փաստաթղթեր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_Toc428456702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67</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14.</w:t>
      </w:r>
      <w:r w:rsidRPr="00A432DA">
        <w:rPr>
          <w:rFonts w:ascii="Sylfaen" w:hAnsi="Sylfaen"/>
          <w:b w:val="0"/>
          <w:sz w:val="22"/>
          <w:szCs w:val="22"/>
        </w:rPr>
        <w:tab/>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պարտականությունները</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_Toc428456703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68</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15</w:t>
      </w:r>
      <w:r w:rsidRPr="00A432DA">
        <w:rPr>
          <w:rFonts w:ascii="Sylfaen" w:hAnsi="Sylfaen"/>
          <w:b w:val="0"/>
          <w:sz w:val="22"/>
          <w:szCs w:val="22"/>
        </w:rPr>
        <w:tab/>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գինը</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_Toc428456704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68</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16.</w:t>
      </w:r>
      <w:r w:rsidRPr="00A432DA">
        <w:rPr>
          <w:rFonts w:ascii="Sylfaen" w:hAnsi="Sylfaen"/>
          <w:b w:val="0"/>
          <w:sz w:val="22"/>
          <w:szCs w:val="22"/>
        </w:rPr>
        <w:tab/>
      </w: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պայմաններ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_Toc428456705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68</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17.</w:t>
      </w:r>
      <w:r w:rsidRPr="00A432DA">
        <w:rPr>
          <w:rFonts w:ascii="Sylfaen" w:hAnsi="Sylfaen"/>
          <w:b w:val="0"/>
          <w:sz w:val="22"/>
          <w:szCs w:val="22"/>
        </w:rPr>
        <w:tab/>
      </w:r>
      <w:r w:rsidRPr="00A04A0B">
        <w:rPr>
          <w:rFonts w:ascii="Sylfaen" w:hAnsi="Sylfaen" w:cs="Sylfaen"/>
        </w:rPr>
        <w:t>Հարկեր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տուրքեր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_Toc428456706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69</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lastRenderedPageBreak/>
        <w:t>18.</w:t>
      </w:r>
      <w:r w:rsidRPr="00A432DA">
        <w:rPr>
          <w:rFonts w:ascii="Sylfaen" w:hAnsi="Sylfaen"/>
          <w:b w:val="0"/>
          <w:sz w:val="22"/>
          <w:szCs w:val="22"/>
        </w:rPr>
        <w:tab/>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երաշխիք</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_Toc428456707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69</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19.</w:t>
      </w:r>
      <w:r w:rsidRPr="00A432DA">
        <w:rPr>
          <w:rFonts w:ascii="Sylfaen" w:hAnsi="Sylfaen"/>
          <w:b w:val="0"/>
          <w:sz w:val="22"/>
          <w:szCs w:val="22"/>
        </w:rPr>
        <w:tab/>
      </w:r>
      <w:r w:rsidRPr="00A04A0B">
        <w:rPr>
          <w:rFonts w:ascii="Sylfaen" w:hAnsi="Sylfaen" w:cs="Sylfaen"/>
        </w:rPr>
        <w:t>Հեղինակային</w:t>
      </w:r>
      <w:r w:rsidRPr="00A04A0B">
        <w:rPr>
          <w:rFonts w:ascii="Sylfaen" w:hAnsi="Sylfaen" w:cs="Arial Armenian"/>
        </w:rPr>
        <w:t xml:space="preserve"> </w:t>
      </w:r>
      <w:r w:rsidRPr="00A04A0B">
        <w:rPr>
          <w:rFonts w:ascii="Sylfaen" w:hAnsi="Sylfaen" w:cs="Sylfaen"/>
        </w:rPr>
        <w:t>իրավունք</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_Toc428456708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69</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20.</w:t>
      </w:r>
      <w:r w:rsidRPr="00A432DA">
        <w:rPr>
          <w:rFonts w:ascii="Sylfaen" w:hAnsi="Sylfaen"/>
          <w:b w:val="0"/>
          <w:sz w:val="22"/>
          <w:szCs w:val="22"/>
        </w:rPr>
        <w:tab/>
      </w:r>
      <w:r w:rsidRPr="00A04A0B">
        <w:rPr>
          <w:rFonts w:ascii="Sylfaen" w:hAnsi="Sylfaen" w:cs="Sylfaen"/>
        </w:rPr>
        <w:t>Գաղտնի</w:t>
      </w:r>
      <w:r w:rsidRPr="00A04A0B">
        <w:rPr>
          <w:rFonts w:ascii="Sylfaen" w:hAnsi="Sylfaen" w:cs="Arial Armenian"/>
        </w:rPr>
        <w:t xml:space="preserve"> </w:t>
      </w:r>
      <w:r w:rsidRPr="00A04A0B">
        <w:rPr>
          <w:rFonts w:ascii="Sylfaen" w:hAnsi="Sylfaen" w:cs="Sylfaen"/>
        </w:rPr>
        <w:t>տեղեկություններ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_Toc428456709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70</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21.</w:t>
      </w:r>
      <w:r w:rsidRPr="00A432DA">
        <w:rPr>
          <w:rFonts w:ascii="Sylfaen" w:hAnsi="Sylfaen"/>
          <w:b w:val="0"/>
          <w:sz w:val="22"/>
          <w:szCs w:val="22"/>
        </w:rPr>
        <w:tab/>
      </w:r>
      <w:r w:rsidRPr="00A04A0B">
        <w:rPr>
          <w:rFonts w:ascii="Sylfaen" w:hAnsi="Sylfaen" w:cs="Sylfaen"/>
        </w:rPr>
        <w:t>Ենթակապալային</w:t>
      </w:r>
      <w:r w:rsidRPr="00A04A0B">
        <w:rPr>
          <w:rFonts w:ascii="Sylfaen" w:hAnsi="Sylfaen" w:cs="Arial Armenian"/>
        </w:rPr>
        <w:t xml:space="preserve"> </w:t>
      </w:r>
      <w:r w:rsidRPr="00A04A0B">
        <w:rPr>
          <w:rFonts w:ascii="Sylfaen" w:hAnsi="Sylfaen" w:cs="Sylfaen"/>
        </w:rPr>
        <w:t>պայմանագրերի</w:t>
      </w:r>
      <w:r w:rsidRPr="00A04A0B">
        <w:rPr>
          <w:rFonts w:ascii="Sylfaen" w:hAnsi="Sylfaen" w:cs="Arial Armenian"/>
        </w:rPr>
        <w:t xml:space="preserve"> </w:t>
      </w:r>
      <w:r w:rsidRPr="00A04A0B">
        <w:rPr>
          <w:rFonts w:ascii="Sylfaen" w:hAnsi="Sylfaen" w:cs="Sylfaen"/>
        </w:rPr>
        <w:t>կնքում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_Toc428456710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71</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22.</w:t>
      </w:r>
      <w:r w:rsidRPr="00A432DA">
        <w:rPr>
          <w:rFonts w:ascii="Sylfaen" w:hAnsi="Sylfaen"/>
          <w:b w:val="0"/>
          <w:sz w:val="22"/>
          <w:szCs w:val="22"/>
        </w:rPr>
        <w:tab/>
      </w:r>
      <w:r w:rsidRPr="00A04A0B">
        <w:rPr>
          <w:rFonts w:ascii="Sylfaen" w:hAnsi="Sylfaen" w:cs="Sylfaen"/>
        </w:rPr>
        <w:t>Մասնագրեր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չ</w:t>
      </w:r>
      <w:r w:rsidRPr="00A04A0B">
        <w:rPr>
          <w:rFonts w:ascii="Sylfaen" w:hAnsi="Sylfaen" w:cs="Sylfaen"/>
        </w:rPr>
        <w:t>ափանիշներ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_Toc428456711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71</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 xml:space="preserve">23. </w:t>
      </w:r>
      <w:r w:rsidRPr="00A04A0B">
        <w:rPr>
          <w:rFonts w:ascii="Sylfaen" w:hAnsi="Sylfaen" w:cs="Sylfaen"/>
        </w:rPr>
        <w:t>Փաթեթավորում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փաստաթղթեր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_Toc428456712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72</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24.</w:t>
      </w:r>
      <w:r w:rsidRPr="00A432DA">
        <w:rPr>
          <w:rFonts w:ascii="Sylfaen" w:hAnsi="Sylfaen"/>
          <w:b w:val="0"/>
          <w:sz w:val="22"/>
          <w:szCs w:val="22"/>
        </w:rPr>
        <w:tab/>
      </w:r>
      <w:r w:rsidRPr="00A04A0B">
        <w:rPr>
          <w:rFonts w:ascii="Sylfaen" w:hAnsi="Sylfaen" w:cs="Sylfaen"/>
        </w:rPr>
        <w:t>Ապահովագրություն</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_Toc428456713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73</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25.</w:t>
      </w:r>
      <w:r w:rsidRPr="00A432DA">
        <w:rPr>
          <w:rFonts w:ascii="Sylfaen" w:hAnsi="Sylfaen"/>
          <w:b w:val="0"/>
          <w:sz w:val="22"/>
          <w:szCs w:val="22"/>
        </w:rPr>
        <w:tab/>
      </w:r>
      <w:r w:rsidRPr="00A04A0B">
        <w:rPr>
          <w:rFonts w:ascii="Sylfaen" w:hAnsi="Sylfaen"/>
        </w:rPr>
        <w:t>Փոխադրումներ և օժանդակ ծառայություններ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_Toc428456714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73</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26.</w:t>
      </w:r>
      <w:r w:rsidRPr="00A432DA">
        <w:rPr>
          <w:rFonts w:ascii="Sylfaen" w:hAnsi="Sylfaen"/>
          <w:b w:val="0"/>
          <w:sz w:val="22"/>
          <w:szCs w:val="22"/>
        </w:rPr>
        <w:tab/>
      </w:r>
      <w:r w:rsidRPr="00A04A0B">
        <w:rPr>
          <w:rFonts w:ascii="Sylfaen" w:hAnsi="Sylfaen" w:cs="Sylfaen"/>
        </w:rPr>
        <w:t>Ստուգումներ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թեստավորում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_Toc428456715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74</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27.</w:t>
      </w:r>
      <w:r w:rsidRPr="00A432DA">
        <w:rPr>
          <w:rFonts w:ascii="Sylfaen" w:hAnsi="Sylfaen"/>
          <w:b w:val="0"/>
          <w:sz w:val="22"/>
          <w:szCs w:val="22"/>
        </w:rPr>
        <w:tab/>
      </w:r>
      <w:r w:rsidRPr="00A04A0B">
        <w:rPr>
          <w:rFonts w:ascii="Sylfaen" w:hAnsi="Sylfaen" w:cs="Sylfaen"/>
          <w:bCs/>
        </w:rPr>
        <w:t>Գնահատված</w:t>
      </w:r>
      <w:r w:rsidRPr="00A04A0B">
        <w:rPr>
          <w:rFonts w:ascii="Sylfaen" w:hAnsi="Sylfaen" w:cs="Arial Armenian"/>
          <w:bCs/>
        </w:rPr>
        <w:t xml:space="preserve"> </w:t>
      </w:r>
      <w:r w:rsidRPr="00A04A0B">
        <w:rPr>
          <w:rFonts w:ascii="Sylfaen" w:hAnsi="Sylfaen" w:cs="Sylfaen"/>
          <w:bCs/>
        </w:rPr>
        <w:t>վնասահատուցում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_Toc428456716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76</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28.</w:t>
      </w:r>
      <w:r w:rsidRPr="00A432DA">
        <w:rPr>
          <w:rFonts w:ascii="Sylfaen" w:hAnsi="Sylfaen"/>
          <w:b w:val="0"/>
          <w:sz w:val="22"/>
          <w:szCs w:val="22"/>
        </w:rPr>
        <w:tab/>
      </w:r>
      <w:r w:rsidRPr="00A04A0B">
        <w:rPr>
          <w:rFonts w:ascii="Sylfaen" w:hAnsi="Sylfaen" w:cs="Sylfaen"/>
        </w:rPr>
        <w:t>Երաշխիք</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_Toc428456717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76</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29.</w:t>
      </w:r>
      <w:r w:rsidRPr="00A432DA">
        <w:rPr>
          <w:rFonts w:ascii="Sylfaen" w:hAnsi="Sylfaen"/>
          <w:b w:val="0"/>
          <w:sz w:val="22"/>
          <w:szCs w:val="22"/>
        </w:rPr>
        <w:tab/>
      </w:r>
      <w:r w:rsidRPr="00A04A0B">
        <w:rPr>
          <w:rFonts w:ascii="Sylfaen" w:hAnsi="Sylfaen" w:cs="Sylfaen"/>
          <w:bCs/>
        </w:rPr>
        <w:t>Արտոնագրի</w:t>
      </w:r>
      <w:r w:rsidRPr="00A04A0B">
        <w:rPr>
          <w:rFonts w:ascii="Sylfaen" w:hAnsi="Sylfaen" w:cs="Arial Armenian"/>
          <w:bCs/>
        </w:rPr>
        <w:t xml:space="preserve"> </w:t>
      </w:r>
      <w:r w:rsidRPr="00A04A0B">
        <w:rPr>
          <w:rFonts w:ascii="Sylfaen" w:hAnsi="Sylfaen" w:cs="Sylfaen"/>
          <w:bCs/>
        </w:rPr>
        <w:t>խախտումների</w:t>
      </w:r>
      <w:r w:rsidRPr="00A04A0B">
        <w:rPr>
          <w:rFonts w:ascii="Sylfaen" w:hAnsi="Sylfaen" w:cs="Arial Armenian"/>
          <w:bCs/>
        </w:rPr>
        <w:t xml:space="preserve"> </w:t>
      </w:r>
      <w:r w:rsidRPr="00A04A0B">
        <w:rPr>
          <w:rFonts w:ascii="Sylfaen" w:hAnsi="Sylfaen" w:cs="Sylfaen"/>
          <w:bCs/>
        </w:rPr>
        <w:t>փոխհատուցում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_Toc428456718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77</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30</w:t>
      </w:r>
      <w:r w:rsidRPr="00A432DA">
        <w:rPr>
          <w:rFonts w:ascii="Sylfaen" w:hAnsi="Sylfaen"/>
          <w:b w:val="0"/>
          <w:sz w:val="22"/>
          <w:szCs w:val="22"/>
        </w:rPr>
        <w:tab/>
      </w:r>
      <w:r w:rsidRPr="00A04A0B">
        <w:rPr>
          <w:rFonts w:ascii="Sylfaen" w:hAnsi="Sylfaen" w:cs="Sylfaen"/>
          <w:bCs/>
        </w:rPr>
        <w:t>Պատասխանատվության</w:t>
      </w:r>
      <w:r w:rsidRPr="00A04A0B">
        <w:rPr>
          <w:rFonts w:ascii="Sylfaen" w:hAnsi="Sylfaen" w:cs="Arial Armenian"/>
          <w:bCs/>
        </w:rPr>
        <w:t xml:space="preserve"> </w:t>
      </w:r>
      <w:r w:rsidRPr="00A04A0B">
        <w:rPr>
          <w:rFonts w:ascii="Sylfaen" w:hAnsi="Sylfaen" w:cs="Sylfaen"/>
          <w:bCs/>
        </w:rPr>
        <w:t>սահմանափակումներ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_Toc428456719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79</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32.</w:t>
      </w:r>
      <w:r w:rsidRPr="00A432DA">
        <w:rPr>
          <w:rFonts w:ascii="Sylfaen" w:hAnsi="Sylfaen"/>
          <w:b w:val="0"/>
          <w:sz w:val="22"/>
          <w:szCs w:val="22"/>
        </w:rPr>
        <w:tab/>
      </w:r>
      <w:r w:rsidRPr="00A04A0B">
        <w:rPr>
          <w:rFonts w:ascii="Sylfaen" w:hAnsi="Sylfaen" w:cs="Sylfaen"/>
        </w:rPr>
        <w:t>Ֆորս</w:t>
      </w:r>
      <w:r w:rsidRPr="00A04A0B">
        <w:rPr>
          <w:rFonts w:ascii="Sylfaen" w:hAnsi="Sylfaen" w:cs="Arial Armenian"/>
        </w:rPr>
        <w:t xml:space="preserve"> </w:t>
      </w:r>
      <w:r w:rsidRPr="00A04A0B">
        <w:rPr>
          <w:rFonts w:ascii="Sylfaen" w:hAnsi="Sylfaen" w:cs="Sylfaen"/>
        </w:rPr>
        <w:t>Մաժոր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_Toc428456720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80</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cs="Sylfaen"/>
          <w:bCs/>
        </w:rPr>
        <w:t>33. Փոփոխության</w:t>
      </w:r>
      <w:r w:rsidRPr="00A04A0B">
        <w:rPr>
          <w:rFonts w:ascii="Sylfaen" w:hAnsi="Sylfaen" w:cs="Arial Armenian"/>
          <w:bCs/>
        </w:rPr>
        <w:t xml:space="preserve"> </w:t>
      </w:r>
      <w:r w:rsidRPr="00A04A0B">
        <w:rPr>
          <w:rFonts w:ascii="Sylfaen" w:hAnsi="Sylfaen" w:cs="Sylfaen"/>
          <w:bCs/>
        </w:rPr>
        <w:t>հայտեր</w:t>
      </w:r>
      <w:r w:rsidRPr="00A04A0B">
        <w:rPr>
          <w:rFonts w:ascii="Sylfaen" w:hAnsi="Sylfaen" w:cs="Arial Armenian"/>
          <w:bCs/>
        </w:rPr>
        <w:t xml:space="preserve"> </w:t>
      </w:r>
      <w:r w:rsidRPr="00A04A0B">
        <w:rPr>
          <w:rFonts w:ascii="Sylfaen" w:hAnsi="Sylfaen" w:cs="Sylfaen"/>
          <w:bCs/>
        </w:rPr>
        <w:t>և</w:t>
      </w:r>
      <w:r w:rsidRPr="00A04A0B">
        <w:rPr>
          <w:rFonts w:ascii="Sylfaen" w:hAnsi="Sylfaen" w:cs="Arial Armenian"/>
          <w:bCs/>
        </w:rPr>
        <w:t xml:space="preserve"> </w:t>
      </w:r>
      <w:r w:rsidRPr="00A04A0B">
        <w:rPr>
          <w:rFonts w:ascii="Sylfaen" w:hAnsi="Sylfaen" w:cs="Sylfaen"/>
          <w:bCs/>
        </w:rPr>
        <w:t>Պայմանագրի</w:t>
      </w:r>
      <w:r w:rsidRPr="00A04A0B">
        <w:rPr>
          <w:rFonts w:ascii="Sylfaen" w:hAnsi="Sylfaen" w:cs="Arial Armenian"/>
          <w:bCs/>
        </w:rPr>
        <w:t xml:space="preserve"> </w:t>
      </w:r>
      <w:r w:rsidRPr="00A04A0B">
        <w:rPr>
          <w:rFonts w:ascii="Sylfaen" w:hAnsi="Sylfaen" w:cs="Sylfaen"/>
          <w:bCs/>
        </w:rPr>
        <w:t>փոփոխություններ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_Toc428456721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80</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34.</w:t>
      </w:r>
      <w:r w:rsidRPr="00A432DA">
        <w:rPr>
          <w:rFonts w:ascii="Sylfaen" w:hAnsi="Sylfaen"/>
          <w:b w:val="0"/>
          <w:sz w:val="22"/>
          <w:szCs w:val="22"/>
        </w:rPr>
        <w:tab/>
      </w:r>
      <w:r w:rsidRPr="00A04A0B">
        <w:rPr>
          <w:rFonts w:ascii="Sylfaen" w:hAnsi="Sylfaen" w:cs="Sylfaen"/>
          <w:bCs/>
        </w:rPr>
        <w:t>Ժամկետի</w:t>
      </w:r>
      <w:r w:rsidRPr="00A04A0B">
        <w:rPr>
          <w:rFonts w:ascii="Sylfaen" w:hAnsi="Sylfaen" w:cs="Arial Armenian"/>
          <w:bCs/>
        </w:rPr>
        <w:t xml:space="preserve"> </w:t>
      </w:r>
      <w:r w:rsidRPr="00A04A0B">
        <w:rPr>
          <w:rFonts w:ascii="Sylfaen" w:hAnsi="Sylfaen" w:cs="Sylfaen"/>
          <w:bCs/>
        </w:rPr>
        <w:t>երկարաձգում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_Toc428456722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81</w:t>
      </w:r>
      <w:r w:rsidR="009340AF" w:rsidRPr="00A04A0B">
        <w:rPr>
          <w:rFonts w:ascii="Sylfaen" w:hAnsi="Sylfaen"/>
        </w:rPr>
        <w:fldChar w:fldCharType="end"/>
      </w:r>
    </w:p>
    <w:p w:rsidR="0003597A" w:rsidRPr="00A432DA" w:rsidRDefault="0003597A">
      <w:pPr>
        <w:pStyle w:val="TOC1"/>
        <w:rPr>
          <w:rFonts w:ascii="Sylfaen" w:hAnsi="Sylfaen"/>
          <w:b w:val="0"/>
          <w:sz w:val="22"/>
          <w:szCs w:val="22"/>
        </w:rPr>
      </w:pPr>
      <w:r w:rsidRPr="00A04A0B">
        <w:rPr>
          <w:rFonts w:ascii="Sylfaen" w:hAnsi="Sylfaen"/>
        </w:rPr>
        <w:t>35.</w:t>
      </w:r>
      <w:r w:rsidRPr="00A432DA">
        <w:rPr>
          <w:rFonts w:ascii="Sylfaen" w:hAnsi="Sylfaen"/>
          <w:b w:val="0"/>
          <w:sz w:val="22"/>
          <w:szCs w:val="22"/>
        </w:rPr>
        <w:tab/>
      </w:r>
      <w:r w:rsidR="00350C83" w:rsidRPr="00A04A0B">
        <w:rPr>
          <w:rFonts w:ascii="Sylfaen" w:hAnsi="Sylfaen"/>
        </w:rPr>
        <w:t>Դադարեցում</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_Toc428456723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82</w:t>
      </w:r>
      <w:r w:rsidR="009340AF" w:rsidRPr="00A04A0B">
        <w:rPr>
          <w:rFonts w:ascii="Sylfaen" w:hAnsi="Sylfaen"/>
        </w:rPr>
        <w:fldChar w:fldCharType="end"/>
      </w:r>
    </w:p>
    <w:p w:rsidR="0003597A" w:rsidRPr="00A432DA" w:rsidRDefault="00A2458A">
      <w:pPr>
        <w:pStyle w:val="TOC1"/>
        <w:rPr>
          <w:rFonts w:ascii="Sylfaen" w:hAnsi="Sylfaen"/>
          <w:b w:val="0"/>
          <w:sz w:val="22"/>
          <w:szCs w:val="22"/>
        </w:rPr>
      </w:pPr>
      <w:r w:rsidRPr="00A04A0B">
        <w:rPr>
          <w:rFonts w:ascii="Sylfaen" w:hAnsi="Sylfaen" w:cs="Sylfaen"/>
        </w:rPr>
        <w:t xml:space="preserve">36. </w:t>
      </w:r>
      <w:r w:rsidR="0003597A" w:rsidRPr="00A04A0B">
        <w:rPr>
          <w:rFonts w:ascii="Sylfaen" w:hAnsi="Sylfaen" w:cs="Sylfaen"/>
        </w:rPr>
        <w:t>Իրավափոխանցում</w:t>
      </w:r>
      <w:r w:rsidR="0003597A" w:rsidRPr="00A04A0B">
        <w:rPr>
          <w:rFonts w:ascii="Sylfaen" w:hAnsi="Sylfaen"/>
        </w:rPr>
        <w:tab/>
      </w:r>
      <w:r w:rsidR="009340AF" w:rsidRPr="00A04A0B">
        <w:rPr>
          <w:rFonts w:ascii="Sylfaen" w:hAnsi="Sylfaen"/>
        </w:rPr>
        <w:fldChar w:fldCharType="begin"/>
      </w:r>
      <w:r w:rsidR="0003597A" w:rsidRPr="00A04A0B">
        <w:rPr>
          <w:rFonts w:ascii="Sylfaen" w:hAnsi="Sylfaen"/>
        </w:rPr>
        <w:instrText xml:space="preserve"> PAGEREF _Toc428456724 \h </w:instrText>
      </w:r>
      <w:r w:rsidR="009340AF" w:rsidRPr="00A04A0B">
        <w:rPr>
          <w:rFonts w:ascii="Sylfaen" w:hAnsi="Sylfaen"/>
        </w:rPr>
      </w:r>
      <w:r w:rsidR="009340AF" w:rsidRPr="00A04A0B">
        <w:rPr>
          <w:rFonts w:ascii="Sylfaen" w:hAnsi="Sylfaen"/>
        </w:rPr>
        <w:fldChar w:fldCharType="separate"/>
      </w:r>
      <w:r w:rsidR="0003597A" w:rsidRPr="00A04A0B">
        <w:rPr>
          <w:rFonts w:ascii="Sylfaen" w:hAnsi="Sylfaen"/>
        </w:rPr>
        <w:t>84</w:t>
      </w:r>
      <w:r w:rsidR="009340AF" w:rsidRPr="00A04A0B">
        <w:rPr>
          <w:rFonts w:ascii="Sylfaen" w:hAnsi="Sylfaen"/>
        </w:rPr>
        <w:fldChar w:fldCharType="end"/>
      </w:r>
    </w:p>
    <w:p w:rsidR="00927D0D" w:rsidRPr="00A04A0B" w:rsidRDefault="009340AF" w:rsidP="00927D0D">
      <w:pPr>
        <w:pStyle w:val="TOC1"/>
        <w:spacing w:before="0"/>
        <w:rPr>
          <w:rFonts w:ascii="Sylfaen" w:hAnsi="Sylfaen"/>
          <w:b w:val="0"/>
          <w:szCs w:val="24"/>
        </w:rPr>
      </w:pPr>
      <w:r w:rsidRPr="00A04A0B">
        <w:rPr>
          <w:rFonts w:ascii="Sylfaen" w:hAnsi="Sylfaen"/>
        </w:rPr>
        <w:fldChar w:fldCharType="end"/>
      </w:r>
      <w:r w:rsidR="00927D0D" w:rsidRPr="00A04A0B">
        <w:rPr>
          <w:rFonts w:ascii="Sylfaen" w:hAnsi="Sylfaen"/>
          <w:b w:val="0"/>
        </w:rPr>
        <w:tab/>
      </w:r>
    </w:p>
    <w:p w:rsidR="00455149" w:rsidRPr="00A04A0B" w:rsidRDefault="00455149" w:rsidP="001F5572">
      <w:pPr>
        <w:spacing w:after="80"/>
        <w:rPr>
          <w:rFonts w:ascii="Sylfaen" w:hAnsi="Sylfaen"/>
          <w:b/>
        </w:rPr>
      </w:pPr>
    </w:p>
    <w:p w:rsidR="00455149" w:rsidRPr="00A04A0B" w:rsidRDefault="00455149">
      <w:pPr>
        <w:rPr>
          <w:rFonts w:ascii="Sylfaen" w:hAnsi="Sylfaen"/>
          <w:b/>
        </w:rPr>
      </w:pPr>
      <w:r w:rsidRPr="00A04A0B">
        <w:rPr>
          <w:rFonts w:ascii="Sylfaen" w:hAnsi="Sylfaen"/>
          <w:b/>
        </w:rPr>
        <w:br w:type="page"/>
      </w:r>
    </w:p>
    <w:p w:rsidR="005224A6" w:rsidRPr="00A04A0B" w:rsidRDefault="005224A6" w:rsidP="005224A6">
      <w:pPr>
        <w:pStyle w:val="Part1"/>
        <w:rPr>
          <w:rFonts w:ascii="Sylfaen" w:hAnsi="Sylfaen"/>
          <w:lang w:val="hy-AM"/>
        </w:rPr>
      </w:pPr>
      <w:r w:rsidRPr="00A04A0B">
        <w:rPr>
          <w:rFonts w:ascii="Sylfaen" w:hAnsi="Sylfaen" w:cs="Sylfaen"/>
          <w:lang w:val="hy-AM"/>
        </w:rPr>
        <w:lastRenderedPageBreak/>
        <w:t>Բաժին</w:t>
      </w:r>
      <w:r w:rsidRPr="00A04A0B">
        <w:rPr>
          <w:rFonts w:ascii="Sylfaen" w:hAnsi="Sylfaen" w:cs="Arial Armenian"/>
          <w:lang w:val="hy-AM"/>
        </w:rPr>
        <w:t xml:space="preserve"> </w:t>
      </w:r>
      <w:r w:rsidRPr="00A04A0B">
        <w:rPr>
          <w:rFonts w:ascii="Sylfaen" w:hAnsi="Sylfaen"/>
          <w:bCs/>
        </w:rPr>
        <w:t>VIII</w:t>
      </w:r>
      <w:r w:rsidRPr="00A04A0B">
        <w:rPr>
          <w:rFonts w:ascii="Sylfaen" w:hAnsi="Sylfaen" w:cs="Arial Armenian"/>
          <w:lang w:val="hy-AM"/>
        </w:rPr>
        <w:t>.</w:t>
      </w:r>
      <w:r w:rsidRPr="00A04A0B">
        <w:rPr>
          <w:rFonts w:ascii="Sylfaen" w:hAnsi="Sylfaen"/>
          <w:lang w:val="hy-AM"/>
        </w:rPr>
        <w:t xml:space="preserve"> </w:t>
      </w:r>
      <w:r w:rsidRPr="00A04A0B">
        <w:rPr>
          <w:rFonts w:ascii="Sylfaen" w:hAnsi="Sylfaen" w:cs="Sylfaen"/>
          <w:lang w:val="hy-AM"/>
        </w:rPr>
        <w:t>Պայմանագրի</w:t>
      </w:r>
      <w:r w:rsidRPr="00A04A0B">
        <w:rPr>
          <w:rFonts w:ascii="Sylfaen" w:hAnsi="Sylfaen" w:cs="Arial Armenian"/>
          <w:lang w:val="hy-AM"/>
        </w:rPr>
        <w:t xml:space="preserve"> </w:t>
      </w:r>
      <w:r w:rsidRPr="00A04A0B">
        <w:rPr>
          <w:rFonts w:ascii="Sylfaen" w:hAnsi="Sylfaen" w:cs="Sylfaen"/>
          <w:lang w:val="hy-AM"/>
        </w:rPr>
        <w:t>ընդհանուր</w:t>
      </w:r>
      <w:r w:rsidRPr="00A04A0B">
        <w:rPr>
          <w:rFonts w:ascii="Sylfaen" w:hAnsi="Sylfaen" w:cs="Arial Armenian"/>
          <w:lang w:val="hy-AM"/>
        </w:rPr>
        <w:t xml:space="preserve"> </w:t>
      </w:r>
      <w:r w:rsidRPr="00A04A0B">
        <w:rPr>
          <w:rFonts w:ascii="Sylfaen" w:hAnsi="Sylfaen" w:cs="Sylfaen"/>
          <w:lang w:val="hy-AM"/>
        </w:rPr>
        <w:t>պայմաններ</w:t>
      </w:r>
    </w:p>
    <w:tbl>
      <w:tblPr>
        <w:tblW w:w="0" w:type="auto"/>
        <w:tblLayout w:type="fixed"/>
        <w:tblLook w:val="0000"/>
      </w:tblPr>
      <w:tblGrid>
        <w:gridCol w:w="18"/>
        <w:gridCol w:w="2250"/>
        <w:gridCol w:w="6930"/>
        <w:gridCol w:w="18"/>
      </w:tblGrid>
      <w:tr w:rsidR="00455149" w:rsidRPr="00A04A0B" w:rsidTr="00C952F3">
        <w:tc>
          <w:tcPr>
            <w:tcW w:w="2268" w:type="dxa"/>
            <w:gridSpan w:val="2"/>
          </w:tcPr>
          <w:p w:rsidR="00455149" w:rsidRPr="00A04A0B" w:rsidRDefault="00D25F61" w:rsidP="006240B1">
            <w:pPr>
              <w:pStyle w:val="sec7-clauses"/>
              <w:spacing w:before="0" w:after="200"/>
              <w:rPr>
                <w:rFonts w:ascii="Sylfaen" w:hAnsi="Sylfaen"/>
              </w:rPr>
            </w:pPr>
            <w:bookmarkStart w:id="274" w:name="_Toc428456690"/>
            <w:r w:rsidRPr="00A04A0B">
              <w:rPr>
                <w:rFonts w:ascii="Sylfaen" w:hAnsi="Sylfaen"/>
              </w:rPr>
              <w:t>1.</w:t>
            </w:r>
            <w:r w:rsidRPr="00A04A0B">
              <w:rPr>
                <w:rFonts w:ascii="Sylfaen" w:hAnsi="Sylfaen"/>
              </w:rPr>
              <w:tab/>
            </w:r>
            <w:bookmarkEnd w:id="274"/>
            <w:r w:rsidR="006240B1" w:rsidRPr="00A04A0B">
              <w:rPr>
                <w:rFonts w:ascii="Sylfaen" w:hAnsi="Sylfaen"/>
              </w:rPr>
              <w:t>Սահմանումներ</w:t>
            </w:r>
          </w:p>
        </w:tc>
        <w:tc>
          <w:tcPr>
            <w:tcW w:w="6948" w:type="dxa"/>
            <w:gridSpan w:val="2"/>
          </w:tcPr>
          <w:p w:rsidR="00455149" w:rsidRPr="00A04A0B" w:rsidRDefault="00455149">
            <w:pPr>
              <w:pStyle w:val="Sub-ClauseText"/>
              <w:spacing w:before="0" w:after="200"/>
              <w:ind w:left="612" w:hanging="612"/>
              <w:rPr>
                <w:rFonts w:ascii="Sylfaen" w:hAnsi="Sylfaen"/>
                <w:spacing w:val="0"/>
              </w:rPr>
            </w:pPr>
            <w:r w:rsidRPr="00A04A0B">
              <w:rPr>
                <w:rFonts w:ascii="Sylfaen" w:hAnsi="Sylfaen"/>
                <w:spacing w:val="0"/>
              </w:rPr>
              <w:t>1.1</w:t>
            </w:r>
            <w:r w:rsidRPr="00A04A0B">
              <w:rPr>
                <w:rFonts w:ascii="Sylfaen" w:hAnsi="Sylfaen"/>
                <w:spacing w:val="0"/>
              </w:rPr>
              <w:tab/>
            </w:r>
            <w:r w:rsidR="003F1088" w:rsidRPr="00A04A0B">
              <w:rPr>
                <w:rFonts w:ascii="Sylfaen" w:hAnsi="Sylfaen" w:cs="Sylfaen"/>
                <w:spacing w:val="0"/>
              </w:rPr>
              <w:t>Սույն</w:t>
            </w:r>
            <w:r w:rsidR="003F1088" w:rsidRPr="00A04A0B">
              <w:rPr>
                <w:rFonts w:ascii="Sylfaen" w:hAnsi="Sylfaen" w:cs="Arial Armenian"/>
                <w:spacing w:val="0"/>
              </w:rPr>
              <w:t xml:space="preserve"> </w:t>
            </w:r>
            <w:r w:rsidR="003F1088" w:rsidRPr="00A04A0B">
              <w:rPr>
                <w:rFonts w:ascii="Sylfaen" w:hAnsi="Sylfaen" w:cs="Sylfaen"/>
                <w:spacing w:val="0"/>
              </w:rPr>
              <w:t>Պայմանագրում</w:t>
            </w:r>
            <w:r w:rsidR="003F1088" w:rsidRPr="00A04A0B">
              <w:rPr>
                <w:rFonts w:ascii="Sylfaen" w:hAnsi="Sylfaen" w:cs="Arial Armenian"/>
                <w:spacing w:val="0"/>
              </w:rPr>
              <w:t xml:space="preserve"> </w:t>
            </w:r>
            <w:r w:rsidR="003F1088" w:rsidRPr="00A04A0B">
              <w:rPr>
                <w:rFonts w:ascii="Sylfaen" w:hAnsi="Sylfaen" w:cs="Sylfaen"/>
                <w:spacing w:val="0"/>
              </w:rPr>
              <w:t>տեղ</w:t>
            </w:r>
            <w:r w:rsidR="003F1088" w:rsidRPr="00A04A0B">
              <w:rPr>
                <w:rFonts w:ascii="Sylfaen" w:hAnsi="Sylfaen" w:cs="Arial Armenian"/>
                <w:spacing w:val="0"/>
              </w:rPr>
              <w:t xml:space="preserve"> </w:t>
            </w:r>
            <w:r w:rsidR="003F1088" w:rsidRPr="00A04A0B">
              <w:rPr>
                <w:rFonts w:ascii="Sylfaen" w:hAnsi="Sylfaen" w:cs="Sylfaen"/>
                <w:spacing w:val="0"/>
              </w:rPr>
              <w:t>գտած</w:t>
            </w:r>
            <w:r w:rsidR="003F1088" w:rsidRPr="00A04A0B">
              <w:rPr>
                <w:rFonts w:ascii="Sylfaen" w:hAnsi="Sylfaen" w:cs="Arial Armenian"/>
                <w:spacing w:val="0"/>
              </w:rPr>
              <w:t xml:space="preserve"> </w:t>
            </w:r>
            <w:r w:rsidR="003F1088" w:rsidRPr="00A04A0B">
              <w:rPr>
                <w:rFonts w:ascii="Sylfaen" w:hAnsi="Sylfaen" w:cs="Sylfaen"/>
                <w:spacing w:val="0"/>
              </w:rPr>
              <w:t>հետևյալ</w:t>
            </w:r>
            <w:r w:rsidR="003F1088" w:rsidRPr="00A04A0B">
              <w:rPr>
                <w:rFonts w:ascii="Sylfaen" w:hAnsi="Sylfaen" w:cs="Arial Armenian"/>
                <w:spacing w:val="0"/>
              </w:rPr>
              <w:t xml:space="preserve"> </w:t>
            </w:r>
            <w:r w:rsidR="003F1088" w:rsidRPr="00A04A0B">
              <w:rPr>
                <w:rFonts w:ascii="Sylfaen" w:hAnsi="Sylfaen" w:cs="Sylfaen"/>
                <w:spacing w:val="0"/>
              </w:rPr>
              <w:t>բառերը</w:t>
            </w:r>
            <w:r w:rsidR="003F1088" w:rsidRPr="00A04A0B">
              <w:rPr>
                <w:rFonts w:ascii="Sylfaen" w:hAnsi="Sylfaen" w:cs="Arial Armenian"/>
                <w:spacing w:val="0"/>
              </w:rPr>
              <w:t xml:space="preserve"> </w:t>
            </w:r>
            <w:r w:rsidR="003F1088" w:rsidRPr="00A04A0B">
              <w:rPr>
                <w:rFonts w:ascii="Sylfaen" w:hAnsi="Sylfaen" w:cs="Sylfaen"/>
                <w:spacing w:val="0"/>
              </w:rPr>
              <w:t>և</w:t>
            </w:r>
            <w:r w:rsidR="003F1088" w:rsidRPr="00A04A0B">
              <w:rPr>
                <w:rFonts w:ascii="Sylfaen" w:hAnsi="Sylfaen" w:cs="Arial Armenian"/>
                <w:spacing w:val="0"/>
              </w:rPr>
              <w:t xml:space="preserve"> </w:t>
            </w:r>
            <w:r w:rsidR="003F1088" w:rsidRPr="00A04A0B">
              <w:rPr>
                <w:rFonts w:ascii="Sylfaen" w:hAnsi="Sylfaen" w:cs="Sylfaen"/>
                <w:spacing w:val="0"/>
              </w:rPr>
              <w:t>արտահայտությունները</w:t>
            </w:r>
            <w:r w:rsidR="003F1088" w:rsidRPr="00A04A0B">
              <w:rPr>
                <w:rFonts w:ascii="Sylfaen" w:hAnsi="Sylfaen" w:cs="Arial Armenian"/>
                <w:spacing w:val="0"/>
              </w:rPr>
              <w:t xml:space="preserve">  </w:t>
            </w:r>
            <w:r w:rsidR="003F1088" w:rsidRPr="00A04A0B">
              <w:rPr>
                <w:rFonts w:ascii="Sylfaen" w:hAnsi="Sylfaen" w:cs="Sylfaen"/>
                <w:spacing w:val="0"/>
              </w:rPr>
              <w:t>կմեկնաբանվեն</w:t>
            </w:r>
            <w:r w:rsidR="003F1088" w:rsidRPr="00A04A0B">
              <w:rPr>
                <w:rFonts w:ascii="Sylfaen" w:hAnsi="Sylfaen" w:cs="Arial Armenian"/>
                <w:spacing w:val="0"/>
              </w:rPr>
              <w:t xml:space="preserve"> </w:t>
            </w:r>
            <w:r w:rsidR="003F1088" w:rsidRPr="00A04A0B">
              <w:rPr>
                <w:rFonts w:ascii="Sylfaen" w:hAnsi="Sylfaen" w:cs="Sylfaen"/>
                <w:spacing w:val="0"/>
              </w:rPr>
              <w:t>այնպես</w:t>
            </w:r>
            <w:r w:rsidR="003F1088" w:rsidRPr="00A04A0B">
              <w:rPr>
                <w:rFonts w:ascii="Sylfaen" w:hAnsi="Sylfaen" w:cs="Arial Armenian"/>
                <w:spacing w:val="0"/>
              </w:rPr>
              <w:t xml:space="preserve">, </w:t>
            </w:r>
            <w:r w:rsidR="003F1088" w:rsidRPr="00A04A0B">
              <w:rPr>
                <w:rFonts w:ascii="Sylfaen" w:hAnsi="Sylfaen" w:cs="Sylfaen"/>
                <w:spacing w:val="0"/>
              </w:rPr>
              <w:t>ինչպես</w:t>
            </w:r>
            <w:r w:rsidR="003F1088" w:rsidRPr="00A04A0B">
              <w:rPr>
                <w:rFonts w:ascii="Sylfaen" w:hAnsi="Sylfaen" w:cs="Arial Armenian"/>
                <w:spacing w:val="0"/>
              </w:rPr>
              <w:t xml:space="preserve"> </w:t>
            </w:r>
            <w:r w:rsidR="003F1088" w:rsidRPr="00A04A0B">
              <w:rPr>
                <w:rFonts w:ascii="Sylfaen" w:hAnsi="Sylfaen" w:cs="Sylfaen"/>
                <w:spacing w:val="0"/>
              </w:rPr>
              <w:t>նշված</w:t>
            </w:r>
            <w:r w:rsidR="003F1088" w:rsidRPr="00A04A0B">
              <w:rPr>
                <w:rFonts w:ascii="Sylfaen" w:hAnsi="Sylfaen" w:cs="Arial Armenian"/>
                <w:spacing w:val="0"/>
              </w:rPr>
              <w:t xml:space="preserve"> </w:t>
            </w:r>
            <w:r w:rsidR="003F1088" w:rsidRPr="00A04A0B">
              <w:rPr>
                <w:rFonts w:ascii="Sylfaen" w:hAnsi="Sylfaen" w:cs="Sylfaen"/>
                <w:spacing w:val="0"/>
              </w:rPr>
              <w:t>է</w:t>
            </w:r>
            <w:r w:rsidR="003F1088" w:rsidRPr="00A04A0B">
              <w:rPr>
                <w:rFonts w:ascii="Sylfaen" w:hAnsi="Sylfaen" w:cs="Arial Armenian"/>
                <w:spacing w:val="0"/>
              </w:rPr>
              <w:t xml:space="preserve"> </w:t>
            </w:r>
            <w:r w:rsidR="003F1088" w:rsidRPr="00A04A0B">
              <w:rPr>
                <w:rFonts w:ascii="Sylfaen" w:hAnsi="Sylfaen" w:cs="Sylfaen"/>
                <w:spacing w:val="0"/>
              </w:rPr>
              <w:t>ստորև՝</w:t>
            </w:r>
          </w:p>
          <w:p w:rsidR="005540BA" w:rsidRPr="0026090F" w:rsidRDefault="005540BA" w:rsidP="005540BA">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w:t>
            </w:r>
            <w:r w:rsidRPr="0026090F">
              <w:rPr>
                <w:rFonts w:ascii="Sylfaen" w:hAnsi="Sylfaen" w:cs="Sylfaen"/>
              </w:rPr>
              <w:t>Բանկ»</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Համաշխարհային</w:t>
            </w:r>
            <w:r w:rsidRPr="0026090F">
              <w:rPr>
                <w:rFonts w:ascii="Sylfaen" w:hAnsi="Sylfaen" w:cs="Arial Armenian"/>
              </w:rPr>
              <w:t xml:space="preserve"> </w:t>
            </w:r>
            <w:r w:rsidRPr="0026090F">
              <w:rPr>
                <w:rFonts w:ascii="Sylfaen" w:hAnsi="Sylfaen" w:cs="Sylfaen"/>
              </w:rPr>
              <w:t>բանկ</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վերաբերում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Վերակառուցման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զարգացման</w:t>
            </w:r>
            <w:r w:rsidRPr="0026090F">
              <w:rPr>
                <w:rFonts w:ascii="Sylfaen" w:hAnsi="Sylfaen" w:cs="Arial Armenian"/>
              </w:rPr>
              <w:t xml:space="preserve"> </w:t>
            </w:r>
            <w:r w:rsidRPr="0026090F">
              <w:rPr>
                <w:rFonts w:ascii="Sylfaen" w:hAnsi="Sylfaen" w:cs="Sylfaen"/>
              </w:rPr>
              <w:t>միջազգային</w:t>
            </w:r>
            <w:r w:rsidRPr="0026090F">
              <w:rPr>
                <w:rFonts w:ascii="Sylfaen" w:hAnsi="Sylfaen" w:cs="Arial Armenian"/>
              </w:rPr>
              <w:t xml:space="preserve"> </w:t>
            </w:r>
            <w:r w:rsidRPr="0026090F">
              <w:rPr>
                <w:rFonts w:ascii="Sylfaen" w:hAnsi="Sylfaen" w:cs="Sylfaen"/>
              </w:rPr>
              <w:t>բանկին</w:t>
            </w:r>
            <w:r w:rsidRPr="0026090F">
              <w:rPr>
                <w:rFonts w:ascii="Sylfaen" w:hAnsi="Sylfaen" w:cs="Arial Armenian"/>
              </w:rPr>
              <w:t xml:space="preserve"> (</w:t>
            </w:r>
            <w:r w:rsidRPr="0026090F">
              <w:rPr>
                <w:rFonts w:ascii="Sylfaen" w:hAnsi="Sylfaen" w:cs="Sylfaen"/>
              </w:rPr>
              <w:t>ՎԶՄԲ</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Միջազգային</w:t>
            </w:r>
            <w:r w:rsidRPr="0026090F">
              <w:rPr>
                <w:rFonts w:ascii="Sylfaen" w:hAnsi="Sylfaen" w:cs="Arial Armenian"/>
              </w:rPr>
              <w:t xml:space="preserve"> </w:t>
            </w:r>
            <w:r w:rsidRPr="0026090F">
              <w:rPr>
                <w:rFonts w:ascii="Sylfaen" w:hAnsi="Sylfaen" w:cs="Sylfaen"/>
              </w:rPr>
              <w:t>զարգացման</w:t>
            </w:r>
            <w:r w:rsidRPr="0026090F">
              <w:rPr>
                <w:rFonts w:ascii="Sylfaen" w:hAnsi="Sylfaen" w:cs="Arial Armenian"/>
              </w:rPr>
              <w:t xml:space="preserve"> </w:t>
            </w:r>
            <w:r w:rsidRPr="0026090F">
              <w:rPr>
                <w:rFonts w:ascii="Sylfaen" w:hAnsi="Sylfaen" w:cs="Sylfaen"/>
              </w:rPr>
              <w:t>ընկերակցությանը</w:t>
            </w:r>
            <w:r w:rsidRPr="0026090F">
              <w:rPr>
                <w:rFonts w:ascii="Sylfaen" w:hAnsi="Sylfaen" w:cs="Arial Armenian"/>
              </w:rPr>
              <w:t xml:space="preserve"> (</w:t>
            </w:r>
            <w:r w:rsidRPr="0026090F">
              <w:rPr>
                <w:rFonts w:ascii="Sylfaen" w:hAnsi="Sylfaen" w:cs="Sylfaen"/>
              </w:rPr>
              <w:t>ՄԶԸ</w:t>
            </w:r>
            <w:r w:rsidRPr="0026090F">
              <w:rPr>
                <w:rFonts w:ascii="Sylfaen" w:hAnsi="Sylfaen" w:cs="Arial Armenian"/>
              </w:rPr>
              <w:t>)</w:t>
            </w:r>
            <w:r w:rsidRPr="0026090F">
              <w:rPr>
                <w:rFonts w:ascii="Sylfaen" w:hAnsi="Sylfaen"/>
              </w:rPr>
              <w:t>:</w:t>
            </w:r>
          </w:p>
          <w:p w:rsidR="005540BA" w:rsidRPr="0026090F" w:rsidRDefault="005540BA" w:rsidP="005540BA">
            <w:pPr>
              <w:pStyle w:val="Heading3"/>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w:t>
            </w:r>
            <w:r w:rsidRPr="0026090F">
              <w:rPr>
                <w:rFonts w:ascii="Sylfaen" w:hAnsi="Sylfaen" w:cs="Sylfaen"/>
              </w:rPr>
              <w:t>Պայմանագիր»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միջև</w:t>
            </w:r>
            <w:r w:rsidRPr="0026090F">
              <w:rPr>
                <w:rFonts w:ascii="Sylfaen" w:hAnsi="Sylfaen" w:cs="Arial Armenian"/>
              </w:rPr>
              <w:t xml:space="preserve"> </w:t>
            </w:r>
            <w:r w:rsidRPr="0026090F">
              <w:rPr>
                <w:rFonts w:ascii="Sylfaen" w:hAnsi="Sylfaen" w:cs="Sylfaen"/>
              </w:rPr>
              <w:t>ստորագրված</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ներառյալ</w:t>
            </w:r>
            <w:r w:rsidRPr="0026090F">
              <w:rPr>
                <w:rFonts w:ascii="Sylfaen" w:hAnsi="Sylfaen" w:cs="Arial Armenian"/>
              </w:rPr>
              <w:t xml:space="preserve"> </w:t>
            </w:r>
            <w:r w:rsidRPr="0026090F">
              <w:rPr>
                <w:rFonts w:ascii="Sylfaen" w:hAnsi="Sylfaen" w:cs="Sylfaen"/>
              </w:rPr>
              <w:t>դրան</w:t>
            </w:r>
            <w:r w:rsidRPr="0026090F">
              <w:rPr>
                <w:rFonts w:ascii="Sylfaen" w:hAnsi="Sylfaen" w:cs="Arial Armenian"/>
              </w:rPr>
              <w:t xml:space="preserve"> </w:t>
            </w:r>
            <w:r w:rsidRPr="0026090F">
              <w:rPr>
                <w:rFonts w:ascii="Sylfaen" w:hAnsi="Sylfaen" w:cs="Sylfaen"/>
              </w:rPr>
              <w:t>կցվող</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վերագրվող</w:t>
            </w:r>
            <w:r w:rsidRPr="0026090F">
              <w:rPr>
                <w:rFonts w:ascii="Sylfaen" w:hAnsi="Sylfaen" w:cs="Arial Armenian"/>
              </w:rPr>
              <w:t xml:space="preserve"> </w:t>
            </w:r>
            <w:r w:rsidRPr="0026090F">
              <w:rPr>
                <w:rFonts w:ascii="Sylfaen" w:hAnsi="Sylfaen" w:cs="Sylfaen"/>
              </w:rPr>
              <w:t>բոլոր</w:t>
            </w:r>
            <w:r w:rsidRPr="0026090F">
              <w:rPr>
                <w:rFonts w:ascii="Sylfaen" w:hAnsi="Sylfaen" w:cs="Arial Armenian"/>
              </w:rPr>
              <w:t xml:space="preserve"> </w:t>
            </w:r>
            <w:r w:rsidRPr="0026090F">
              <w:rPr>
                <w:rFonts w:ascii="Sylfaen" w:hAnsi="Sylfaen" w:cs="Sylfaen"/>
              </w:rPr>
              <w:t>հավելվածները</w:t>
            </w:r>
            <w:r w:rsidRPr="0026090F">
              <w:rPr>
                <w:rFonts w:ascii="Sylfaen" w:hAnsi="Sylfaen" w:cs="Arial Armenian"/>
              </w:rPr>
              <w:t xml:space="preserve">, </w:t>
            </w:r>
            <w:r w:rsidRPr="0026090F">
              <w:rPr>
                <w:rFonts w:ascii="Sylfaen" w:hAnsi="Sylfaen" w:cs="Sylfaen"/>
              </w:rPr>
              <w:t>նյութերը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փաստաթղթերը</w:t>
            </w:r>
            <w:r w:rsidRPr="0026090F">
              <w:rPr>
                <w:rFonts w:ascii="Sylfaen" w:hAnsi="Sylfaen"/>
              </w:rPr>
              <w:t>:</w:t>
            </w:r>
          </w:p>
          <w:p w:rsidR="00B31C3D" w:rsidRPr="0026090F" w:rsidRDefault="00B31C3D" w:rsidP="00B31C3D">
            <w:pPr>
              <w:pStyle w:val="Heading3"/>
              <w:rPr>
                <w:rFonts w:ascii="Sylfaen" w:hAnsi="Sylfaen"/>
              </w:rPr>
            </w:pPr>
            <w:r w:rsidRPr="0026090F">
              <w:rPr>
                <w:rFonts w:ascii="Sylfaen" w:hAnsi="Sylfaen"/>
              </w:rPr>
              <w:t>(</w:t>
            </w:r>
            <w:r w:rsidRPr="0026090F">
              <w:rPr>
                <w:rFonts w:ascii="Sylfaen" w:hAnsi="Sylfaen" w:cs="Sylfaen"/>
              </w:rPr>
              <w:t>գ</w:t>
            </w:r>
            <w:r w:rsidRPr="0026090F">
              <w:rPr>
                <w:rFonts w:ascii="Sylfaen" w:hAnsi="Sylfaen" w:cs="Arial Armenian"/>
              </w:rPr>
              <w:t>)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փաստաթղթեր»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համաձայնագրում</w:t>
            </w:r>
            <w:r w:rsidRPr="0026090F">
              <w:rPr>
                <w:rFonts w:ascii="Sylfaen" w:hAnsi="Sylfaen" w:cs="Arial Armenian"/>
              </w:rPr>
              <w:t xml:space="preserve"> </w:t>
            </w:r>
            <w:r w:rsidRPr="0026090F">
              <w:rPr>
                <w:rFonts w:ascii="Sylfaen" w:hAnsi="Sylfaen" w:cs="Sylfaen"/>
              </w:rPr>
              <w:t>թվարկված</w:t>
            </w:r>
            <w:r w:rsidRPr="0026090F">
              <w:rPr>
                <w:rFonts w:ascii="Sylfaen" w:hAnsi="Sylfaen" w:cs="Arial Armenian"/>
              </w:rPr>
              <w:t xml:space="preserve"> </w:t>
            </w:r>
            <w:r w:rsidRPr="0026090F">
              <w:rPr>
                <w:rFonts w:ascii="Sylfaen" w:hAnsi="Sylfaen" w:cs="Sylfaen"/>
              </w:rPr>
              <w:t>փաստաթղթերը</w:t>
            </w:r>
            <w:r w:rsidRPr="0026090F">
              <w:rPr>
                <w:rFonts w:ascii="Sylfaen" w:hAnsi="Sylfaen" w:cs="Arial Armenian"/>
              </w:rPr>
              <w:t xml:space="preserve">` </w:t>
            </w:r>
            <w:r w:rsidRPr="0026090F">
              <w:rPr>
                <w:rFonts w:ascii="Sylfaen" w:hAnsi="Sylfaen" w:cs="Sylfaen"/>
              </w:rPr>
              <w:t>ներառյալ</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կատարված</w:t>
            </w:r>
            <w:r w:rsidRPr="0026090F">
              <w:rPr>
                <w:rFonts w:ascii="Sylfaen" w:hAnsi="Sylfaen" w:cs="Arial Armenian"/>
              </w:rPr>
              <w:t xml:space="preserve"> </w:t>
            </w:r>
            <w:r w:rsidRPr="0026090F">
              <w:rPr>
                <w:rFonts w:ascii="Sylfaen" w:hAnsi="Sylfaen" w:cs="Sylfaen"/>
              </w:rPr>
              <w:t>փոփոխություն</w:t>
            </w:r>
            <w:r w:rsidRPr="0026090F">
              <w:rPr>
                <w:rFonts w:ascii="Sylfaen" w:hAnsi="Sylfaen"/>
              </w:rPr>
              <w:t>:</w:t>
            </w:r>
          </w:p>
          <w:p w:rsidR="00B31C3D" w:rsidRPr="0026090F" w:rsidRDefault="00B31C3D" w:rsidP="00B31C3D">
            <w:pPr>
              <w:pStyle w:val="Heading3"/>
              <w:rPr>
                <w:rFonts w:ascii="Sylfaen" w:hAnsi="Sylfaen"/>
              </w:rPr>
            </w:pPr>
            <w:r w:rsidRPr="0026090F">
              <w:rPr>
                <w:rFonts w:ascii="Sylfaen" w:hAnsi="Sylfaen"/>
              </w:rPr>
              <w:t>(</w:t>
            </w:r>
            <w:r w:rsidRPr="0026090F">
              <w:rPr>
                <w:rFonts w:ascii="Sylfaen" w:hAnsi="Sylfaen" w:cs="Sylfaen"/>
              </w:rPr>
              <w:t>դ</w:t>
            </w:r>
            <w:r w:rsidRPr="0026090F">
              <w:rPr>
                <w:rFonts w:ascii="Sylfaen" w:hAnsi="Sylfaen" w:cs="Arial Armenian"/>
              </w:rPr>
              <w:t xml:space="preserve">) </w:t>
            </w:r>
            <w:r w:rsidRPr="0026090F">
              <w:rPr>
                <w:rFonts w:ascii="Sylfaen" w:hAnsi="Sylfaen" w:cs="Arial"/>
              </w:rPr>
              <w:t>«</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գին»</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համաձայնագրով</w:t>
            </w:r>
            <w:r w:rsidRPr="0026090F">
              <w:rPr>
                <w:rFonts w:ascii="Sylfaen" w:hAnsi="Sylfaen" w:cs="Arial Armenian"/>
              </w:rPr>
              <w:t xml:space="preserve"> </w:t>
            </w:r>
            <w:r w:rsidRPr="0026090F">
              <w:rPr>
                <w:rFonts w:ascii="Sylfaen" w:hAnsi="Sylfaen" w:cs="Sylfaen"/>
              </w:rPr>
              <w:t>հաստատված</w:t>
            </w:r>
            <w:r w:rsidRPr="0026090F">
              <w:rPr>
                <w:rFonts w:ascii="Sylfaen" w:hAnsi="Sylfaen" w:cs="Arial Armenian"/>
              </w:rPr>
              <w:t xml:space="preserve"> </w:t>
            </w:r>
            <w:r w:rsidRPr="0026090F">
              <w:rPr>
                <w:rFonts w:ascii="Sylfaen" w:hAnsi="Sylfaen" w:cs="Sylfaen"/>
              </w:rPr>
              <w:t>Մատակարարին</w:t>
            </w:r>
            <w:r w:rsidRPr="0026090F">
              <w:rPr>
                <w:rFonts w:ascii="Sylfaen" w:hAnsi="Sylfaen" w:cs="Arial Armenian"/>
              </w:rPr>
              <w:t xml:space="preserve"> </w:t>
            </w:r>
            <w:r w:rsidRPr="0026090F">
              <w:rPr>
                <w:rFonts w:ascii="Sylfaen" w:hAnsi="Sylfaen" w:cs="Sylfaen"/>
              </w:rPr>
              <w:t>վճարվող</w:t>
            </w:r>
            <w:r w:rsidRPr="0026090F">
              <w:rPr>
                <w:rFonts w:ascii="Sylfaen" w:hAnsi="Sylfaen" w:cs="Arial Armenian"/>
              </w:rPr>
              <w:t xml:space="preserve"> </w:t>
            </w:r>
            <w:r w:rsidRPr="0026090F">
              <w:rPr>
                <w:rFonts w:ascii="Sylfaen" w:hAnsi="Sylfaen" w:cs="Sylfaen"/>
              </w:rPr>
              <w:t>գինը</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ենթակա</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հնարավոր</w:t>
            </w:r>
            <w:r w:rsidRPr="0026090F">
              <w:rPr>
                <w:rFonts w:ascii="Sylfaen" w:hAnsi="Sylfaen" w:cs="Arial Armenian"/>
              </w:rPr>
              <w:t xml:space="preserve"> </w:t>
            </w:r>
            <w:r w:rsidRPr="0026090F">
              <w:rPr>
                <w:rFonts w:ascii="Sylfaen" w:hAnsi="Sylfaen" w:cs="Sylfaen"/>
              </w:rPr>
              <w:t>հավելման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փոփոխման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նվազեցման՝</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w:t>
            </w:r>
            <w:r w:rsidRPr="0026090F">
              <w:rPr>
                <w:rFonts w:ascii="Sylfaen" w:hAnsi="Sylfaen"/>
              </w:rPr>
              <w:t xml:space="preserve"> </w:t>
            </w:r>
          </w:p>
          <w:p w:rsidR="00B31C3D" w:rsidRPr="0026090F" w:rsidRDefault="00B31C3D" w:rsidP="00B31C3D">
            <w:pPr>
              <w:pStyle w:val="Heading3"/>
              <w:rPr>
                <w:rFonts w:ascii="Sylfaen" w:hAnsi="Sylfaen"/>
              </w:rPr>
            </w:pPr>
            <w:r w:rsidRPr="0026090F">
              <w:rPr>
                <w:rFonts w:ascii="Sylfaen" w:hAnsi="Sylfaen"/>
              </w:rPr>
              <w:t>(</w:t>
            </w:r>
            <w:r w:rsidRPr="0026090F">
              <w:rPr>
                <w:rFonts w:ascii="Sylfaen" w:hAnsi="Sylfaen" w:cs="Sylfaen"/>
              </w:rPr>
              <w:t>ե</w:t>
            </w:r>
            <w:r w:rsidRPr="0026090F">
              <w:rPr>
                <w:rFonts w:ascii="Sylfaen" w:hAnsi="Sylfaen" w:cs="Arial Armenian"/>
              </w:rPr>
              <w:t>) «</w:t>
            </w:r>
            <w:r w:rsidRPr="0026090F">
              <w:rPr>
                <w:rFonts w:ascii="Sylfaen" w:hAnsi="Sylfaen" w:cs="Sylfaen"/>
              </w:rPr>
              <w:t>Օր»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օրացուցային</w:t>
            </w:r>
            <w:r w:rsidRPr="0026090F">
              <w:rPr>
                <w:rFonts w:ascii="Sylfaen" w:hAnsi="Sylfaen" w:cs="Arial Armenian"/>
              </w:rPr>
              <w:t xml:space="preserve"> </w:t>
            </w:r>
            <w:r w:rsidRPr="0026090F">
              <w:rPr>
                <w:rFonts w:ascii="Sylfaen" w:hAnsi="Sylfaen" w:cs="Sylfaen"/>
              </w:rPr>
              <w:t>օր</w:t>
            </w:r>
            <w:r w:rsidRPr="0026090F">
              <w:rPr>
                <w:rFonts w:ascii="Sylfaen" w:hAnsi="Sylfaen"/>
              </w:rPr>
              <w:t xml:space="preserve">: </w:t>
            </w:r>
          </w:p>
          <w:p w:rsidR="00B31C3D" w:rsidRPr="0026090F" w:rsidRDefault="00B31C3D" w:rsidP="00B31C3D">
            <w:pPr>
              <w:pStyle w:val="Heading3"/>
              <w:rPr>
                <w:rFonts w:ascii="Sylfaen" w:hAnsi="Sylfaen"/>
              </w:rPr>
            </w:pPr>
            <w:r w:rsidRPr="0026090F">
              <w:rPr>
                <w:rFonts w:ascii="Sylfaen" w:hAnsi="Sylfaen" w:cs="Sylfaen"/>
              </w:rPr>
              <w:t>զ</w:t>
            </w:r>
            <w:r w:rsidRPr="0026090F">
              <w:rPr>
                <w:rFonts w:ascii="Sylfaen" w:hAnsi="Sylfaen" w:cs="Arial Armenian"/>
              </w:rPr>
              <w:t xml:space="preserve">) </w:t>
            </w:r>
            <w:r w:rsidRPr="0026090F">
              <w:rPr>
                <w:rFonts w:ascii="Sylfaen" w:hAnsi="Sylfaen" w:cs="Arial"/>
              </w:rPr>
              <w:t>«</w:t>
            </w:r>
            <w:r w:rsidRPr="0026090F">
              <w:rPr>
                <w:rFonts w:ascii="Sylfaen" w:hAnsi="Sylfaen" w:cs="Sylfaen"/>
              </w:rPr>
              <w:t>Ավարտ»</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օժանդակ</w:t>
            </w:r>
            <w:r w:rsidRPr="0026090F">
              <w:rPr>
                <w:rFonts w:ascii="Sylfaen" w:hAnsi="Sylfaen" w:cs="Arial Armenian"/>
              </w:rPr>
              <w:t xml:space="preserve"> </w:t>
            </w:r>
            <w:r w:rsidRPr="0026090F">
              <w:rPr>
                <w:rFonts w:ascii="Sylfaen" w:hAnsi="Sylfaen" w:cs="Sylfaen"/>
              </w:rPr>
              <w:t>ծառայությունների</w:t>
            </w:r>
            <w:r w:rsidRPr="0026090F">
              <w:rPr>
                <w:rFonts w:ascii="Sylfaen" w:hAnsi="Sylfaen" w:cs="Arial Armenian"/>
              </w:rPr>
              <w:t xml:space="preserve"> </w:t>
            </w:r>
            <w:r w:rsidRPr="0026090F">
              <w:rPr>
                <w:rFonts w:ascii="Sylfaen" w:hAnsi="Sylfaen" w:cs="Sylfaen"/>
              </w:rPr>
              <w:t>իրականացումը</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Պայմանագրում</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պայմանների</w:t>
            </w:r>
            <w:r w:rsidRPr="0026090F">
              <w:rPr>
                <w:rFonts w:ascii="Sylfaen" w:hAnsi="Sylfaen" w:cs="Arial Armenian"/>
              </w:rPr>
              <w:t xml:space="preserve">: </w:t>
            </w:r>
            <w:r w:rsidRPr="0026090F">
              <w:rPr>
                <w:rFonts w:ascii="Sylfaen" w:hAnsi="Sylfaen"/>
              </w:rPr>
              <w:t xml:space="preserve"> </w:t>
            </w:r>
          </w:p>
          <w:p w:rsidR="00B31C3D" w:rsidRPr="0026090F" w:rsidRDefault="00B31C3D" w:rsidP="00B31C3D">
            <w:pPr>
              <w:pStyle w:val="Heading3"/>
              <w:rPr>
                <w:rFonts w:ascii="Sylfaen" w:hAnsi="Sylfaen"/>
              </w:rPr>
            </w:pPr>
            <w:r w:rsidRPr="0026090F">
              <w:rPr>
                <w:rFonts w:ascii="Sylfaen" w:hAnsi="Sylfaen"/>
              </w:rPr>
              <w:t>(</w:t>
            </w:r>
            <w:r w:rsidRPr="0026090F">
              <w:rPr>
                <w:rFonts w:ascii="Sylfaen" w:hAnsi="Sylfaen" w:cs="Sylfaen"/>
              </w:rPr>
              <w:t>է</w:t>
            </w:r>
            <w:r w:rsidRPr="0026090F">
              <w:rPr>
                <w:rFonts w:ascii="Sylfaen" w:hAnsi="Sylfaen" w:cs="Arial Armenian"/>
              </w:rPr>
              <w:t>) «</w:t>
            </w:r>
            <w:r w:rsidRPr="0026090F">
              <w:rPr>
                <w:rFonts w:ascii="Sylfaen" w:hAnsi="Sylfaen" w:cs="Sylfaen"/>
              </w:rPr>
              <w:t>ՊԸՊ»</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ընդհանուր</w:t>
            </w:r>
            <w:r w:rsidRPr="0026090F">
              <w:rPr>
                <w:rFonts w:ascii="Sylfaen" w:hAnsi="Sylfaen" w:cs="Arial Armenian"/>
              </w:rPr>
              <w:t xml:space="preserve"> </w:t>
            </w:r>
            <w:r w:rsidRPr="0026090F">
              <w:rPr>
                <w:rFonts w:ascii="Sylfaen" w:hAnsi="Sylfaen" w:cs="Sylfaen"/>
              </w:rPr>
              <w:t>պայմաններ</w:t>
            </w:r>
            <w:r w:rsidRPr="0026090F">
              <w:rPr>
                <w:rFonts w:ascii="Sylfaen" w:hAnsi="Sylfaen"/>
              </w:rPr>
              <w:t>:</w:t>
            </w:r>
          </w:p>
          <w:p w:rsidR="00B31C3D" w:rsidRPr="0026090F" w:rsidRDefault="00B31C3D" w:rsidP="00B31C3D">
            <w:pPr>
              <w:pStyle w:val="Heading3"/>
              <w:rPr>
                <w:rFonts w:ascii="Sylfaen" w:hAnsi="Sylfaen"/>
              </w:rPr>
            </w:pPr>
            <w:r w:rsidRPr="0026090F">
              <w:rPr>
                <w:rFonts w:ascii="Sylfaen" w:hAnsi="Sylfaen"/>
              </w:rPr>
              <w:t>(</w:t>
            </w:r>
            <w:r w:rsidRPr="0026090F">
              <w:rPr>
                <w:rFonts w:ascii="Sylfaen" w:hAnsi="Sylfaen" w:cs="Sylfaen"/>
              </w:rPr>
              <w:t>ը</w:t>
            </w:r>
            <w:r w:rsidRPr="0026090F">
              <w:rPr>
                <w:rFonts w:ascii="Sylfaen" w:hAnsi="Sylfaen" w:cs="Arial Armenian"/>
              </w:rPr>
              <w:t>) «</w:t>
            </w:r>
            <w:r w:rsidRPr="0026090F">
              <w:rPr>
                <w:rFonts w:ascii="Sylfaen" w:hAnsi="Sylfaen" w:cs="Sylfaen"/>
              </w:rPr>
              <w:t>Ապրանքներ»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բոլոր</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սարքավորումները</w:t>
            </w:r>
            <w:r w:rsidRPr="0026090F">
              <w:rPr>
                <w:rFonts w:ascii="Sylfaen" w:hAnsi="Sylfaen" w:cs="Arial Armenian"/>
              </w:rPr>
              <w:t xml:space="preserve">, </w:t>
            </w:r>
            <w:r w:rsidRPr="0026090F">
              <w:rPr>
                <w:rFonts w:ascii="Sylfaen" w:hAnsi="Sylfaen" w:cs="Sylfaen"/>
              </w:rPr>
              <w:t>միջոցները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նյութերը</w:t>
            </w:r>
            <w:r w:rsidRPr="0026090F">
              <w:rPr>
                <w:rFonts w:ascii="Sylfaen" w:hAnsi="Sylfaen" w:cs="Arial Armenian"/>
              </w:rPr>
              <w:t xml:space="preserve">, </w:t>
            </w:r>
            <w:r w:rsidRPr="0026090F">
              <w:rPr>
                <w:rFonts w:ascii="Sylfaen" w:hAnsi="Sylfaen" w:cs="Sylfaen"/>
              </w:rPr>
              <w:t>որոնք</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Մատակարարը</w:t>
            </w:r>
            <w:r w:rsidRPr="0026090F">
              <w:rPr>
                <w:rFonts w:ascii="Sylfaen" w:hAnsi="Sylfaen" w:cs="Arial Armenian"/>
              </w:rPr>
              <w:t xml:space="preserve"> </w:t>
            </w:r>
            <w:r w:rsidRPr="0026090F">
              <w:rPr>
                <w:rFonts w:ascii="Sylfaen" w:hAnsi="Sylfaen" w:cs="Sylfaen"/>
              </w:rPr>
              <w:t>պարտավոր</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մատակարարել</w:t>
            </w:r>
            <w:r w:rsidRPr="0026090F">
              <w:rPr>
                <w:rFonts w:ascii="Sylfaen" w:hAnsi="Sylfaen" w:cs="Arial Armenian"/>
              </w:rPr>
              <w:t xml:space="preserve"> </w:t>
            </w:r>
            <w:r w:rsidRPr="0026090F">
              <w:rPr>
                <w:rFonts w:ascii="Sylfaen" w:hAnsi="Sylfaen" w:cs="Sylfaen"/>
              </w:rPr>
              <w:t>Գնորդին</w:t>
            </w:r>
            <w:r w:rsidRPr="0026090F">
              <w:rPr>
                <w:rFonts w:ascii="Sylfaen" w:hAnsi="Sylfaen"/>
              </w:rPr>
              <w:t>:</w:t>
            </w:r>
          </w:p>
          <w:p w:rsidR="00B31C3D" w:rsidRPr="0026090F" w:rsidRDefault="00B31C3D" w:rsidP="00B31C3D">
            <w:pPr>
              <w:pStyle w:val="Heading3"/>
              <w:rPr>
                <w:rFonts w:ascii="Sylfaen" w:hAnsi="Sylfaen"/>
              </w:rPr>
            </w:pPr>
            <w:r w:rsidRPr="0026090F">
              <w:rPr>
                <w:rFonts w:ascii="Sylfaen" w:hAnsi="Sylfaen"/>
              </w:rPr>
              <w:t>(</w:t>
            </w:r>
            <w:r w:rsidRPr="0026090F">
              <w:rPr>
                <w:rFonts w:ascii="Sylfaen" w:hAnsi="Sylfaen" w:cs="Sylfaen"/>
              </w:rPr>
              <w:t>թ</w:t>
            </w:r>
            <w:r w:rsidRPr="0026090F">
              <w:rPr>
                <w:rFonts w:ascii="Sylfaen" w:hAnsi="Sylfaen" w:cs="Arial Armenian"/>
              </w:rPr>
              <w:t>)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երկիր»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երկիրը</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հատկորոշված</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հատուկ</w:t>
            </w:r>
            <w:r w:rsidRPr="0026090F">
              <w:rPr>
                <w:rFonts w:ascii="Sylfaen" w:hAnsi="Sylfaen" w:cs="Arial Armenian"/>
              </w:rPr>
              <w:t xml:space="preserve"> </w:t>
            </w:r>
            <w:r w:rsidRPr="0026090F">
              <w:rPr>
                <w:rFonts w:ascii="Sylfaen" w:hAnsi="Sylfaen" w:cs="Sylfaen"/>
              </w:rPr>
              <w:t>պայմաններով</w:t>
            </w:r>
            <w:r w:rsidRPr="0026090F">
              <w:rPr>
                <w:rFonts w:ascii="Sylfaen" w:hAnsi="Sylfaen" w:cs="Arial Armenian"/>
              </w:rPr>
              <w:t xml:space="preserve"> </w:t>
            </w:r>
            <w:r w:rsidRPr="0026090F">
              <w:rPr>
                <w:rFonts w:ascii="Sylfaen" w:hAnsi="Sylfaen" w:cs="Arial Armenian"/>
              </w:rPr>
              <w:lastRenderedPageBreak/>
              <w:t>(</w:t>
            </w:r>
            <w:r w:rsidRPr="0026090F">
              <w:rPr>
                <w:rFonts w:ascii="Sylfaen" w:hAnsi="Sylfaen" w:cs="Sylfaen"/>
              </w:rPr>
              <w:t>ՊՀՊ</w:t>
            </w:r>
            <w:r w:rsidRPr="0026090F">
              <w:rPr>
                <w:rFonts w:ascii="Sylfaen" w:hAnsi="Sylfaen" w:cs="Arial Armenian"/>
              </w:rPr>
              <w:t>)</w:t>
            </w:r>
            <w:r w:rsidRPr="0026090F">
              <w:rPr>
                <w:rFonts w:ascii="Sylfaen" w:hAnsi="Sylfaen"/>
              </w:rPr>
              <w:t>:</w:t>
            </w:r>
          </w:p>
          <w:p w:rsidR="00B31C3D" w:rsidRPr="0026090F" w:rsidRDefault="00B31C3D" w:rsidP="00B31C3D">
            <w:pPr>
              <w:pStyle w:val="Heading3"/>
              <w:spacing w:after="180"/>
              <w:rPr>
                <w:rFonts w:ascii="Sylfaen" w:hAnsi="Sylfaen"/>
              </w:rPr>
            </w:pPr>
            <w:r w:rsidRPr="0026090F">
              <w:rPr>
                <w:rFonts w:ascii="Sylfaen" w:hAnsi="Sylfaen"/>
              </w:rPr>
              <w:t xml:space="preserve"> (</w:t>
            </w:r>
            <w:r w:rsidRPr="0026090F">
              <w:rPr>
                <w:rFonts w:ascii="Sylfaen" w:hAnsi="Sylfaen" w:cs="Sylfaen"/>
              </w:rPr>
              <w:t>ժ</w:t>
            </w:r>
            <w:r w:rsidRPr="0026090F">
              <w:rPr>
                <w:rFonts w:ascii="Sylfaen" w:hAnsi="Sylfaen" w:cs="Arial Armenian"/>
              </w:rPr>
              <w:t>) «</w:t>
            </w:r>
            <w:r w:rsidRPr="0026090F">
              <w:rPr>
                <w:rFonts w:ascii="Sylfaen" w:hAnsi="Sylfaen" w:cs="Sylfaen"/>
              </w:rPr>
              <w:t>Գնորդ»</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rPr>
              <w:t xml:space="preserve"> </w:t>
            </w:r>
            <w:r w:rsidRPr="0026090F">
              <w:rPr>
                <w:rFonts w:ascii="Sylfaen" w:hAnsi="Sylfaen" w:cs="Sylfaen"/>
              </w:rPr>
              <w:t>Ապրանքներ</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օժանդակ</w:t>
            </w:r>
            <w:r w:rsidRPr="0026090F">
              <w:rPr>
                <w:rFonts w:ascii="Sylfaen" w:hAnsi="Sylfaen" w:cs="Arial Armenian"/>
              </w:rPr>
              <w:t xml:space="preserve"> </w:t>
            </w:r>
            <w:r w:rsidRPr="0026090F">
              <w:rPr>
                <w:rFonts w:ascii="Sylfaen" w:hAnsi="Sylfaen" w:cs="Sylfaen"/>
              </w:rPr>
              <w:t>ծառայություններ</w:t>
            </w:r>
            <w:r w:rsidRPr="0026090F">
              <w:rPr>
                <w:rFonts w:ascii="Sylfaen" w:hAnsi="Sylfaen" w:cs="Arial Armenian"/>
              </w:rPr>
              <w:t xml:space="preserve"> </w:t>
            </w:r>
            <w:r w:rsidRPr="0026090F">
              <w:rPr>
                <w:rFonts w:ascii="Sylfaen" w:hAnsi="Sylfaen" w:cs="Sylfaen"/>
              </w:rPr>
              <w:t>ձեռք</w:t>
            </w:r>
            <w:r w:rsidRPr="0026090F">
              <w:rPr>
                <w:rFonts w:ascii="Sylfaen" w:hAnsi="Sylfaen" w:cs="Arial Armenian"/>
              </w:rPr>
              <w:t xml:space="preserve"> </w:t>
            </w:r>
            <w:r w:rsidRPr="0026090F">
              <w:rPr>
                <w:rFonts w:ascii="Sylfaen" w:hAnsi="Sylfaen" w:cs="Sylfaen"/>
              </w:rPr>
              <w:t>բերող</w:t>
            </w:r>
            <w:r w:rsidRPr="0026090F">
              <w:rPr>
                <w:rFonts w:ascii="Sylfaen" w:hAnsi="Sylfaen" w:cs="Arial Armenian"/>
              </w:rPr>
              <w:t xml:space="preserve"> </w:t>
            </w:r>
            <w:r w:rsidRPr="0026090F">
              <w:rPr>
                <w:rFonts w:ascii="Sylfaen" w:hAnsi="Sylfaen" w:cs="Sylfaen"/>
              </w:rPr>
              <w:t>կազմակերպություն</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ՊՀՊ</w:t>
            </w:r>
            <w:r w:rsidRPr="0026090F">
              <w:rPr>
                <w:rFonts w:ascii="Sylfaen" w:hAnsi="Sylfaen" w:cs="Arial Armenian"/>
              </w:rPr>
              <w:t>-</w:t>
            </w:r>
            <w:r w:rsidRPr="0026090F">
              <w:rPr>
                <w:rFonts w:ascii="Sylfaen" w:hAnsi="Sylfaen" w:cs="Sylfaen"/>
              </w:rPr>
              <w:t>ի</w:t>
            </w:r>
            <w:r w:rsidRPr="0026090F">
              <w:rPr>
                <w:rFonts w:ascii="Sylfaen" w:hAnsi="Sylfaen"/>
              </w:rPr>
              <w:t>:</w:t>
            </w:r>
          </w:p>
          <w:p w:rsidR="00B31C3D" w:rsidRPr="0026090F" w:rsidRDefault="00B31C3D" w:rsidP="00B31C3D">
            <w:pPr>
              <w:pStyle w:val="Heading3"/>
              <w:spacing w:after="180"/>
              <w:rPr>
                <w:rFonts w:ascii="Sylfaen" w:hAnsi="Sylfaen"/>
              </w:rPr>
            </w:pPr>
            <w:r w:rsidRPr="0026090F">
              <w:rPr>
                <w:rFonts w:ascii="Sylfaen" w:hAnsi="Sylfaen"/>
              </w:rPr>
              <w:t>(</w:t>
            </w:r>
            <w:r w:rsidRPr="0026090F">
              <w:rPr>
                <w:rFonts w:ascii="Sylfaen" w:hAnsi="Sylfaen" w:cs="Sylfaen"/>
              </w:rPr>
              <w:t>ի</w:t>
            </w:r>
            <w:r w:rsidRPr="0026090F">
              <w:rPr>
                <w:rFonts w:ascii="Sylfaen" w:hAnsi="Sylfaen" w:cs="Arial Armenian"/>
              </w:rPr>
              <w:t xml:space="preserve">) </w:t>
            </w:r>
            <w:r w:rsidRPr="0026090F">
              <w:rPr>
                <w:rFonts w:ascii="Sylfaen" w:hAnsi="Sylfaen" w:cs="Arial"/>
              </w:rPr>
              <w:t>«</w:t>
            </w:r>
            <w:r w:rsidRPr="0026090F">
              <w:rPr>
                <w:rFonts w:ascii="Sylfaen" w:hAnsi="Sylfaen"/>
              </w:rPr>
              <w:t xml:space="preserve">Հարակից </w:t>
            </w:r>
            <w:r w:rsidRPr="0026090F">
              <w:rPr>
                <w:rFonts w:ascii="Sylfaen" w:hAnsi="Sylfaen" w:cs="Sylfaen"/>
              </w:rPr>
              <w:t>ծառայություններ»</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ծառայությունները</w:t>
            </w:r>
            <w:r w:rsidRPr="0026090F">
              <w:rPr>
                <w:rFonts w:ascii="Sylfaen" w:hAnsi="Sylfaen" w:cs="Arial Armenian"/>
              </w:rPr>
              <w:t xml:space="preserve">, </w:t>
            </w:r>
            <w:r w:rsidRPr="0026090F">
              <w:rPr>
                <w:rFonts w:ascii="Sylfaen" w:hAnsi="Sylfaen" w:cs="Sylfaen"/>
              </w:rPr>
              <w:t>որոնք</w:t>
            </w:r>
            <w:r w:rsidRPr="0026090F">
              <w:rPr>
                <w:rFonts w:ascii="Sylfaen" w:hAnsi="Sylfaen" w:cs="Arial Armenian"/>
              </w:rPr>
              <w:t xml:space="preserve"> </w:t>
            </w:r>
            <w:r w:rsidRPr="0026090F">
              <w:rPr>
                <w:rFonts w:ascii="Sylfaen" w:hAnsi="Sylfaen" w:cs="Sylfaen"/>
              </w:rPr>
              <w:t>կապված</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այնպիսի</w:t>
            </w:r>
            <w:r w:rsidRPr="0026090F">
              <w:rPr>
                <w:rFonts w:ascii="Sylfaen" w:hAnsi="Sylfaen" w:cs="Arial Armenian"/>
              </w:rPr>
              <w:t xml:space="preserve"> </w:t>
            </w:r>
            <w:r w:rsidRPr="0026090F">
              <w:rPr>
                <w:rFonts w:ascii="Sylfaen" w:hAnsi="Sylfaen" w:cs="Sylfaen"/>
              </w:rPr>
              <w:t>ծառայությունների</w:t>
            </w:r>
            <w:r w:rsidRPr="0026090F">
              <w:rPr>
                <w:rFonts w:ascii="Sylfaen" w:hAnsi="Sylfaen" w:cs="Arial Armenian"/>
              </w:rPr>
              <w:t xml:space="preserve"> </w:t>
            </w:r>
            <w:r w:rsidRPr="0026090F">
              <w:rPr>
                <w:rFonts w:ascii="Sylfaen" w:hAnsi="Sylfaen" w:cs="Sylfaen"/>
              </w:rPr>
              <w:t>մատակարարման</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ինչպիսք</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ապահովագրությունը</w:t>
            </w:r>
            <w:r w:rsidRPr="0026090F">
              <w:rPr>
                <w:rFonts w:ascii="Sylfaen" w:hAnsi="Sylfaen" w:cs="Arial Armenian"/>
              </w:rPr>
              <w:t xml:space="preserve">, </w:t>
            </w:r>
            <w:r w:rsidRPr="0026090F">
              <w:rPr>
                <w:rFonts w:ascii="Sylfaen" w:hAnsi="Sylfaen" w:cs="Sylfaen"/>
              </w:rPr>
              <w:t>տեղադրումը</w:t>
            </w:r>
            <w:r w:rsidRPr="0026090F">
              <w:rPr>
                <w:rFonts w:ascii="Sylfaen" w:hAnsi="Sylfaen" w:cs="Arial Armenian"/>
              </w:rPr>
              <w:t>/</w:t>
            </w:r>
            <w:r w:rsidRPr="0026090F">
              <w:rPr>
                <w:rFonts w:ascii="Sylfaen" w:hAnsi="Sylfaen" w:cs="Sylfaen"/>
              </w:rPr>
              <w:t>ներդնումը</w:t>
            </w:r>
            <w:r w:rsidRPr="0026090F">
              <w:rPr>
                <w:rFonts w:ascii="Sylfaen" w:hAnsi="Sylfaen" w:cs="Arial Armenian"/>
              </w:rPr>
              <w:t xml:space="preserve">, </w:t>
            </w:r>
            <w:r w:rsidRPr="0026090F">
              <w:rPr>
                <w:rFonts w:ascii="Sylfaen" w:hAnsi="Sylfaen" w:cs="Sylfaen"/>
              </w:rPr>
              <w:t>ուսուցումը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նախնական</w:t>
            </w:r>
            <w:r w:rsidRPr="0026090F">
              <w:rPr>
                <w:rFonts w:ascii="Sylfaen" w:hAnsi="Sylfaen" w:cs="Arial Armenian"/>
              </w:rPr>
              <w:t xml:space="preserve"> </w:t>
            </w:r>
            <w:r w:rsidRPr="0026090F">
              <w:rPr>
                <w:rFonts w:ascii="Sylfaen" w:hAnsi="Sylfaen" w:cs="Sylfaen"/>
              </w:rPr>
              <w:t>սպասարկումը</w:t>
            </w:r>
            <w:r w:rsidRPr="0026090F">
              <w:rPr>
                <w:rFonts w:ascii="Sylfaen" w:hAnsi="Sylfaen" w:cs="Arial Armenian"/>
              </w:rPr>
              <w:t xml:space="preserve">, </w:t>
            </w:r>
            <w:r w:rsidRPr="0026090F">
              <w:rPr>
                <w:rFonts w:ascii="Sylfaen" w:hAnsi="Sylfaen" w:cs="Sylfaen"/>
              </w:rPr>
              <w:t>ինչպես</w:t>
            </w:r>
            <w:r w:rsidRPr="0026090F">
              <w:rPr>
                <w:rFonts w:ascii="Sylfaen" w:hAnsi="Sylfaen" w:cs="Arial Armenian"/>
              </w:rPr>
              <w:t xml:space="preserve"> </w:t>
            </w:r>
            <w:r w:rsidRPr="0026090F">
              <w:rPr>
                <w:rFonts w:ascii="Sylfaen" w:hAnsi="Sylfaen" w:cs="Sylfaen"/>
              </w:rPr>
              <w:t>նաև</w:t>
            </w:r>
            <w:r w:rsidRPr="0026090F">
              <w:rPr>
                <w:rFonts w:ascii="Sylfaen" w:hAnsi="Sylfaen" w:cs="Arial Armenian"/>
              </w:rPr>
              <w:t xml:space="preserve"> </w:t>
            </w:r>
            <w:r w:rsidRPr="0026090F">
              <w:rPr>
                <w:rFonts w:ascii="Sylfaen" w:hAnsi="Sylfaen" w:cs="Sylfaen"/>
              </w:rPr>
              <w:t>Պայմանագրով</w:t>
            </w:r>
            <w:r w:rsidRPr="0026090F">
              <w:rPr>
                <w:rFonts w:ascii="Sylfaen" w:hAnsi="Sylfaen" w:cs="Arial Armenian"/>
              </w:rPr>
              <w:t xml:space="preserve"> </w:t>
            </w:r>
            <w:r w:rsidRPr="0026090F">
              <w:rPr>
                <w:rFonts w:ascii="Sylfaen" w:hAnsi="Sylfaen" w:cs="Sylfaen"/>
              </w:rPr>
              <w:t>ամրագրված</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նմանօրինակ</w:t>
            </w:r>
            <w:r w:rsidRPr="0026090F">
              <w:rPr>
                <w:rFonts w:ascii="Sylfaen" w:hAnsi="Sylfaen" w:cs="Arial Armenian"/>
              </w:rPr>
              <w:t xml:space="preserve"> </w:t>
            </w:r>
            <w:r w:rsidRPr="0026090F">
              <w:rPr>
                <w:rFonts w:ascii="Sylfaen" w:hAnsi="Sylfaen" w:cs="Sylfaen"/>
              </w:rPr>
              <w:t>պարտավորությունները</w:t>
            </w:r>
            <w:r w:rsidRPr="0026090F">
              <w:rPr>
                <w:rFonts w:ascii="Sylfaen" w:hAnsi="Sylfaen"/>
              </w:rPr>
              <w:t>:</w:t>
            </w:r>
          </w:p>
          <w:p w:rsidR="00B31C3D" w:rsidRPr="0026090F" w:rsidRDefault="00B31C3D" w:rsidP="00B31C3D">
            <w:pPr>
              <w:pStyle w:val="Heading3"/>
              <w:rPr>
                <w:rFonts w:ascii="Sylfaen" w:hAnsi="Sylfaen"/>
              </w:rPr>
            </w:pPr>
            <w:r w:rsidRPr="0026090F">
              <w:rPr>
                <w:rFonts w:ascii="Sylfaen" w:hAnsi="Sylfaen"/>
              </w:rPr>
              <w:t>(</w:t>
            </w:r>
            <w:r w:rsidRPr="0026090F">
              <w:rPr>
                <w:rFonts w:ascii="Sylfaen" w:hAnsi="Sylfaen" w:cs="Sylfaen"/>
              </w:rPr>
              <w:t>լ</w:t>
            </w:r>
            <w:r w:rsidRPr="0026090F">
              <w:rPr>
                <w:rFonts w:ascii="Sylfaen" w:hAnsi="Sylfaen" w:cs="Arial Armenian"/>
              </w:rPr>
              <w:t>) «</w:t>
            </w:r>
            <w:r w:rsidRPr="0026090F">
              <w:rPr>
                <w:rFonts w:ascii="Sylfaen" w:hAnsi="Sylfaen" w:cs="Sylfaen"/>
              </w:rPr>
              <w:t>ՊՀՊ»</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Պայմանգրի</w:t>
            </w:r>
            <w:r w:rsidRPr="0026090F">
              <w:rPr>
                <w:rFonts w:ascii="Sylfaen" w:hAnsi="Sylfaen" w:cs="Arial Armenian"/>
              </w:rPr>
              <w:t xml:space="preserve"> </w:t>
            </w:r>
            <w:r w:rsidRPr="0026090F">
              <w:rPr>
                <w:rFonts w:ascii="Sylfaen" w:hAnsi="Sylfaen" w:cs="Sylfaen"/>
              </w:rPr>
              <w:t>Հատուկ</w:t>
            </w:r>
            <w:r w:rsidRPr="0026090F">
              <w:rPr>
                <w:rFonts w:ascii="Sylfaen" w:hAnsi="Sylfaen" w:cs="Arial Armenian"/>
              </w:rPr>
              <w:t xml:space="preserve"> </w:t>
            </w:r>
            <w:r w:rsidRPr="0026090F">
              <w:rPr>
                <w:rFonts w:ascii="Sylfaen" w:hAnsi="Sylfaen" w:cs="Sylfaen"/>
              </w:rPr>
              <w:t>Պայմաններ</w:t>
            </w:r>
            <w:r w:rsidRPr="0026090F">
              <w:rPr>
                <w:rFonts w:ascii="Sylfaen" w:hAnsi="Sylfaen"/>
              </w:rPr>
              <w:t>:</w:t>
            </w:r>
          </w:p>
          <w:p w:rsidR="00B31C3D" w:rsidRPr="0026090F" w:rsidRDefault="00B31C3D" w:rsidP="00B31C3D">
            <w:pPr>
              <w:pStyle w:val="Heading3"/>
              <w:rPr>
                <w:rFonts w:ascii="Sylfaen" w:hAnsi="Sylfaen"/>
              </w:rPr>
            </w:pPr>
            <w:r w:rsidRPr="0026090F">
              <w:rPr>
                <w:rFonts w:ascii="Sylfaen" w:hAnsi="Sylfaen"/>
              </w:rPr>
              <w:t>(</w:t>
            </w:r>
            <w:r w:rsidRPr="0026090F">
              <w:rPr>
                <w:rFonts w:ascii="Sylfaen" w:hAnsi="Sylfaen" w:cs="Sylfaen"/>
              </w:rPr>
              <w:t>խ</w:t>
            </w:r>
            <w:r w:rsidRPr="0026090F">
              <w:rPr>
                <w:rFonts w:ascii="Sylfaen" w:hAnsi="Sylfaen" w:cs="Arial Armenian"/>
              </w:rPr>
              <w:t>) «</w:t>
            </w:r>
            <w:r w:rsidRPr="0026090F">
              <w:rPr>
                <w:rFonts w:ascii="Sylfaen" w:hAnsi="Sylfaen" w:cs="Sylfaen"/>
              </w:rPr>
              <w:t>Ենթակապալառու»</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անձ</w:t>
            </w:r>
            <w:r w:rsidRPr="0026090F">
              <w:rPr>
                <w:rFonts w:ascii="Sylfaen" w:hAnsi="Sylfaen" w:cs="Arial Armenian"/>
              </w:rPr>
              <w:t xml:space="preserve">, </w:t>
            </w:r>
            <w:r w:rsidRPr="0026090F">
              <w:rPr>
                <w:rFonts w:ascii="Sylfaen" w:hAnsi="Sylfaen" w:cs="Sylfaen"/>
              </w:rPr>
              <w:t>անհատ</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պետական</w:t>
            </w:r>
            <w:r w:rsidRPr="0026090F">
              <w:rPr>
                <w:rFonts w:ascii="Sylfaen" w:hAnsi="Sylfaen" w:cs="Arial Armenian"/>
              </w:rPr>
              <w:t xml:space="preserve"> </w:t>
            </w:r>
            <w:r w:rsidRPr="0026090F">
              <w:rPr>
                <w:rFonts w:ascii="Sylfaen" w:hAnsi="Sylfaen" w:cs="Sylfaen"/>
              </w:rPr>
              <w:t>ձեռնարկություն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դրանց</w:t>
            </w:r>
            <w:r w:rsidRPr="0026090F">
              <w:rPr>
                <w:rFonts w:ascii="Sylfaen" w:hAnsi="Sylfaen" w:cs="Arial Armenian"/>
              </w:rPr>
              <w:t xml:space="preserve"> </w:t>
            </w:r>
            <w:r w:rsidRPr="0026090F">
              <w:rPr>
                <w:rFonts w:ascii="Sylfaen" w:hAnsi="Sylfaen" w:cs="Sylfaen"/>
              </w:rPr>
              <w:t>համակցությունը</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ընտրվում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ենթակապալի</w:t>
            </w:r>
            <w:r w:rsidRPr="0026090F">
              <w:rPr>
                <w:rFonts w:ascii="Sylfaen" w:hAnsi="Sylfaen" w:cs="Arial Armenian"/>
              </w:rPr>
              <w:t xml:space="preserve"> </w:t>
            </w:r>
            <w:r w:rsidRPr="0026090F">
              <w:rPr>
                <w:rFonts w:ascii="Sylfaen" w:hAnsi="Sylfaen" w:cs="Sylfaen"/>
              </w:rPr>
              <w:t>պայմանագրով</w:t>
            </w:r>
            <w:r w:rsidRPr="0026090F">
              <w:rPr>
                <w:rFonts w:ascii="Sylfaen" w:hAnsi="Sylfaen" w:cs="Arial Armenian"/>
              </w:rPr>
              <w:t xml:space="preserve"> </w:t>
            </w:r>
            <w:r w:rsidRPr="0026090F">
              <w:rPr>
                <w:rFonts w:ascii="Sylfaen" w:hAnsi="Sylfaen" w:cs="Sylfaen"/>
              </w:rPr>
              <w:t>ստանձնելով</w:t>
            </w:r>
            <w:r w:rsidRPr="0026090F">
              <w:rPr>
                <w:rFonts w:ascii="Sylfaen" w:hAnsi="Sylfaen" w:cs="Arial Armenian"/>
              </w:rPr>
              <w:t xml:space="preserve"> Հարակից </w:t>
            </w:r>
            <w:r w:rsidRPr="0026090F">
              <w:rPr>
                <w:rFonts w:ascii="Sylfaen" w:hAnsi="Sylfaen" w:cs="Sylfaen"/>
              </w:rPr>
              <w:t>ծառայությունների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Ապրանքների</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մասի</w:t>
            </w:r>
            <w:r w:rsidRPr="0026090F">
              <w:rPr>
                <w:rFonts w:ascii="Sylfaen" w:hAnsi="Sylfaen" w:cs="Arial Armenian"/>
              </w:rPr>
              <w:t xml:space="preserve"> </w:t>
            </w:r>
            <w:r w:rsidRPr="0026090F">
              <w:rPr>
                <w:rFonts w:ascii="Sylfaen" w:hAnsi="Sylfaen" w:cs="Sylfaen"/>
              </w:rPr>
              <w:t>մատակարարումը</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իրականացումը</w:t>
            </w:r>
            <w:r w:rsidRPr="0026090F">
              <w:rPr>
                <w:rFonts w:ascii="Sylfaen" w:hAnsi="Sylfaen" w:cs="Arial Armenian"/>
              </w:rPr>
              <w:t>:</w:t>
            </w:r>
            <w:r w:rsidRPr="0026090F">
              <w:rPr>
                <w:rFonts w:ascii="Sylfaen" w:hAnsi="Sylfaen"/>
              </w:rPr>
              <w:t xml:space="preserve"> </w:t>
            </w:r>
          </w:p>
          <w:p w:rsidR="00B31C3D" w:rsidRPr="0026090F" w:rsidRDefault="00B31C3D" w:rsidP="00B31C3D">
            <w:pPr>
              <w:pStyle w:val="Heading3"/>
              <w:rPr>
                <w:rFonts w:ascii="Sylfaen" w:hAnsi="Sylfaen"/>
                <w:spacing w:val="-4"/>
              </w:rPr>
            </w:pPr>
            <w:r w:rsidRPr="0026090F">
              <w:rPr>
                <w:rFonts w:ascii="Sylfaen" w:hAnsi="Sylfaen"/>
                <w:spacing w:val="-4"/>
              </w:rPr>
              <w:t>(</w:t>
            </w:r>
            <w:r w:rsidRPr="0026090F">
              <w:rPr>
                <w:rFonts w:ascii="Sylfaen" w:hAnsi="Sylfaen" w:cs="Sylfaen"/>
                <w:spacing w:val="-4"/>
              </w:rPr>
              <w:t>ծ</w:t>
            </w:r>
            <w:r w:rsidRPr="0026090F">
              <w:rPr>
                <w:rFonts w:ascii="Sylfaen" w:hAnsi="Sylfaen" w:cs="Arial Armenian"/>
                <w:spacing w:val="-4"/>
              </w:rPr>
              <w:t>) «</w:t>
            </w:r>
            <w:r w:rsidRPr="0026090F">
              <w:rPr>
                <w:rFonts w:ascii="Sylfaen" w:hAnsi="Sylfaen" w:cs="Sylfaen"/>
                <w:spacing w:val="-4"/>
              </w:rPr>
              <w:t>Մատակարար»</w:t>
            </w:r>
            <w:r w:rsidRPr="0026090F">
              <w:rPr>
                <w:rFonts w:ascii="Sylfaen" w:hAnsi="Sylfaen"/>
                <w:spacing w:val="-4"/>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անձ</w:t>
            </w:r>
            <w:r w:rsidRPr="0026090F">
              <w:rPr>
                <w:rFonts w:ascii="Sylfaen" w:hAnsi="Sylfaen" w:cs="Arial Armenian"/>
              </w:rPr>
              <w:t xml:space="preserve">, </w:t>
            </w:r>
            <w:r w:rsidRPr="0026090F">
              <w:rPr>
                <w:rFonts w:ascii="Sylfaen" w:hAnsi="Sylfaen" w:cs="Sylfaen"/>
              </w:rPr>
              <w:t>մասնավոր</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պետական</w:t>
            </w:r>
            <w:r w:rsidRPr="0026090F">
              <w:rPr>
                <w:rFonts w:ascii="Sylfaen" w:hAnsi="Sylfaen" w:cs="Arial Armenian"/>
              </w:rPr>
              <w:t xml:space="preserve"> </w:t>
            </w:r>
            <w:r w:rsidRPr="0026090F">
              <w:rPr>
                <w:rFonts w:ascii="Sylfaen" w:hAnsi="Sylfaen" w:cs="Sylfaen"/>
              </w:rPr>
              <w:t>ձեռնարկություն</w:t>
            </w:r>
            <w:r w:rsidRPr="0026090F">
              <w:rPr>
                <w:rFonts w:ascii="Sylfaen" w:hAnsi="Sylfaen" w:cs="Arial Armenian"/>
              </w:rPr>
              <w:t xml:space="preserve">, </w:t>
            </w:r>
            <w:r w:rsidRPr="0026090F">
              <w:rPr>
                <w:rFonts w:ascii="Sylfaen" w:hAnsi="Sylfaen" w:cs="Sylfaen"/>
              </w:rPr>
              <w:t>որի՝</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իրականացնելու</w:t>
            </w:r>
            <w:r w:rsidRPr="0026090F">
              <w:rPr>
                <w:rFonts w:ascii="Sylfaen" w:hAnsi="Sylfaen" w:cs="Arial Armenian"/>
              </w:rPr>
              <w:t xml:space="preserve"> </w:t>
            </w:r>
            <w:r w:rsidRPr="0026090F">
              <w:rPr>
                <w:rFonts w:ascii="Sylfaen" w:hAnsi="Sylfaen" w:cs="Sylfaen"/>
              </w:rPr>
              <w:t>հայտը</w:t>
            </w:r>
            <w:r w:rsidRPr="0026090F">
              <w:rPr>
                <w:rFonts w:ascii="Sylfaen" w:hAnsi="Sylfaen" w:cs="Arial Armenian"/>
              </w:rPr>
              <w:t xml:space="preserve"> </w:t>
            </w:r>
            <w:r w:rsidRPr="0026090F">
              <w:rPr>
                <w:rFonts w:ascii="Sylfaen" w:hAnsi="Sylfaen" w:cs="Sylfaen"/>
              </w:rPr>
              <w:t>ընդունվել</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հատկորոշված</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որպես</w:t>
            </w:r>
            <w:r w:rsidRPr="0026090F">
              <w:rPr>
                <w:rFonts w:ascii="Sylfaen" w:hAnsi="Sylfaen" w:cs="Arial Armenian"/>
              </w:rPr>
              <w:t xml:space="preserve"> </w:t>
            </w:r>
            <w:r w:rsidRPr="0026090F">
              <w:rPr>
                <w:rFonts w:ascii="Sylfaen" w:hAnsi="Sylfaen" w:cs="Sylfaen"/>
              </w:rPr>
              <w:t>այդպիսին</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վերաբերյալ</w:t>
            </w:r>
            <w:r w:rsidRPr="0026090F">
              <w:rPr>
                <w:rFonts w:ascii="Sylfaen" w:hAnsi="Sylfaen" w:cs="Arial Armenian"/>
              </w:rPr>
              <w:t xml:space="preserve"> </w:t>
            </w:r>
            <w:r w:rsidRPr="0026090F">
              <w:rPr>
                <w:rFonts w:ascii="Sylfaen" w:hAnsi="Sylfaen" w:cs="Sylfaen"/>
              </w:rPr>
              <w:t>համաձայնագրում</w:t>
            </w:r>
            <w:r w:rsidRPr="0026090F">
              <w:rPr>
                <w:rFonts w:ascii="Sylfaen" w:hAnsi="Sylfaen" w:cs="Arial Armenian"/>
              </w:rPr>
              <w:t>:</w:t>
            </w:r>
            <w:r w:rsidRPr="0026090F">
              <w:rPr>
                <w:rFonts w:ascii="Sylfaen" w:hAnsi="Sylfaen"/>
              </w:rPr>
              <w:t xml:space="preserve"> </w:t>
            </w:r>
          </w:p>
          <w:p w:rsidR="00455149" w:rsidRPr="0026090F" w:rsidRDefault="00B31C3D" w:rsidP="006927FF">
            <w:pPr>
              <w:pStyle w:val="Heading3"/>
              <w:numPr>
                <w:ilvl w:val="2"/>
                <w:numId w:val="41"/>
              </w:numPr>
              <w:spacing w:after="220"/>
              <w:rPr>
                <w:rFonts w:ascii="Sylfaen" w:hAnsi="Sylfaen"/>
              </w:rPr>
            </w:pPr>
            <w:r w:rsidRPr="0026090F">
              <w:rPr>
                <w:rFonts w:ascii="Sylfaen" w:hAnsi="Sylfaen"/>
                <w:spacing w:val="-4"/>
              </w:rPr>
              <w:t>(</w:t>
            </w:r>
            <w:r w:rsidRPr="0026090F">
              <w:rPr>
                <w:rFonts w:ascii="Sylfaen" w:hAnsi="Sylfaen" w:cs="Sylfaen"/>
                <w:spacing w:val="-4"/>
              </w:rPr>
              <w:t>կ</w:t>
            </w:r>
            <w:r w:rsidRPr="0026090F">
              <w:rPr>
                <w:rFonts w:ascii="Sylfaen" w:hAnsi="Sylfaen" w:cs="Arial Armenian"/>
                <w:spacing w:val="-4"/>
              </w:rPr>
              <w:t>)</w:t>
            </w:r>
            <w:r w:rsidRPr="0026090F">
              <w:rPr>
                <w:rFonts w:ascii="Sylfaen" w:hAnsi="Sylfaen"/>
                <w:spacing w:val="-4"/>
              </w:rPr>
              <w:t xml:space="preserve"> «</w:t>
            </w:r>
            <w:r w:rsidRPr="0026090F">
              <w:rPr>
                <w:rFonts w:ascii="Sylfaen" w:hAnsi="Sylfaen" w:cs="Sylfaen"/>
              </w:rPr>
              <w:t>Ծրագրի</w:t>
            </w:r>
            <w:r w:rsidRPr="0026090F">
              <w:rPr>
                <w:rFonts w:ascii="Sylfaen" w:hAnsi="Sylfaen" w:cs="Arial Armenian"/>
              </w:rPr>
              <w:t xml:space="preserve"> </w:t>
            </w:r>
            <w:r w:rsidRPr="0026090F">
              <w:rPr>
                <w:rFonts w:ascii="Sylfaen" w:hAnsi="Sylfaen" w:cs="Sylfaen"/>
              </w:rPr>
              <w:t>իրականացման</w:t>
            </w:r>
            <w:r w:rsidRPr="0026090F">
              <w:rPr>
                <w:rFonts w:ascii="Sylfaen" w:hAnsi="Sylfaen" w:cs="Arial Armenian"/>
              </w:rPr>
              <w:t xml:space="preserve"> </w:t>
            </w:r>
            <w:r w:rsidRPr="0026090F">
              <w:rPr>
                <w:rFonts w:ascii="Sylfaen" w:hAnsi="Sylfaen" w:cs="Sylfaen"/>
              </w:rPr>
              <w:t>վայր»</w:t>
            </w:r>
            <w:r w:rsidRPr="0026090F">
              <w:rPr>
                <w:rFonts w:ascii="Sylfaen" w:hAnsi="Sylfaen" w:cs="Arial Armenian"/>
              </w:rPr>
              <w:t xml:space="preserve">, </w:t>
            </w:r>
            <w:r w:rsidRPr="0026090F">
              <w:rPr>
                <w:rFonts w:ascii="Sylfaen" w:hAnsi="Sylfaen" w:cs="Sylfaen"/>
              </w:rPr>
              <w:t>որտեղ</w:t>
            </w:r>
            <w:r w:rsidRPr="0026090F">
              <w:rPr>
                <w:rFonts w:ascii="Sylfaen" w:hAnsi="Sylfaen" w:cs="Arial Armenian"/>
              </w:rPr>
              <w:t xml:space="preserve"> </w:t>
            </w:r>
            <w:r w:rsidRPr="0026090F">
              <w:rPr>
                <w:rFonts w:ascii="Sylfaen" w:hAnsi="Sylfaen" w:cs="Sylfaen"/>
              </w:rPr>
              <w:t>կիրառելի</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նշանակում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ՊՀՊ</w:t>
            </w:r>
            <w:r w:rsidRPr="0026090F">
              <w:rPr>
                <w:rFonts w:ascii="Sylfaen" w:hAnsi="Sylfaen" w:cs="Arial Armenian"/>
              </w:rPr>
              <w:t>-</w:t>
            </w:r>
            <w:r w:rsidRPr="0026090F">
              <w:rPr>
                <w:rFonts w:ascii="Sylfaen" w:hAnsi="Sylfaen" w:cs="Sylfaen"/>
              </w:rPr>
              <w:t>ում</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վայրը</w:t>
            </w:r>
            <w:r w:rsidRPr="0026090F">
              <w:rPr>
                <w:rFonts w:ascii="Sylfaen" w:hAnsi="Sylfaen"/>
              </w:rPr>
              <w:t>:</w:t>
            </w:r>
          </w:p>
        </w:tc>
      </w:tr>
      <w:tr w:rsidR="00455149" w:rsidRPr="00A04A0B" w:rsidTr="00C952F3">
        <w:tc>
          <w:tcPr>
            <w:tcW w:w="2268" w:type="dxa"/>
            <w:gridSpan w:val="2"/>
          </w:tcPr>
          <w:p w:rsidR="00455149" w:rsidRPr="00A04A0B" w:rsidRDefault="00D25F61">
            <w:pPr>
              <w:pStyle w:val="sec7-clauses"/>
              <w:spacing w:before="0" w:after="200"/>
              <w:rPr>
                <w:rFonts w:ascii="Sylfaen" w:hAnsi="Sylfaen"/>
              </w:rPr>
            </w:pPr>
            <w:bookmarkStart w:id="275" w:name="_Toc428456691"/>
            <w:r w:rsidRPr="00A04A0B">
              <w:rPr>
                <w:rFonts w:ascii="Sylfaen" w:hAnsi="Sylfaen"/>
              </w:rPr>
              <w:lastRenderedPageBreak/>
              <w:t>2.</w:t>
            </w:r>
            <w:r w:rsidRPr="00A04A0B">
              <w:rPr>
                <w:rFonts w:ascii="Sylfaen" w:hAnsi="Sylfaen"/>
              </w:rPr>
              <w:tab/>
            </w:r>
            <w:bookmarkStart w:id="276" w:name="_Toc381360273"/>
            <w:r w:rsidR="00EA3928" w:rsidRPr="00A04A0B">
              <w:rPr>
                <w:rFonts w:ascii="Sylfaen" w:hAnsi="Sylfaen" w:cs="Sylfaen"/>
              </w:rPr>
              <w:t>Պայմանագրի</w:t>
            </w:r>
            <w:r w:rsidR="00EA3928" w:rsidRPr="00A04A0B">
              <w:rPr>
                <w:rFonts w:ascii="Sylfaen" w:hAnsi="Sylfaen" w:cs="Arial Armenian"/>
              </w:rPr>
              <w:t xml:space="preserve"> </w:t>
            </w:r>
            <w:r w:rsidR="00EA3928" w:rsidRPr="00A04A0B">
              <w:rPr>
                <w:rFonts w:ascii="Sylfaen" w:hAnsi="Sylfaen" w:cs="Sylfaen"/>
              </w:rPr>
              <w:t>փաստաթղթեր</w:t>
            </w:r>
            <w:bookmarkEnd w:id="275"/>
            <w:bookmarkEnd w:id="276"/>
          </w:p>
        </w:tc>
        <w:tc>
          <w:tcPr>
            <w:tcW w:w="6948" w:type="dxa"/>
            <w:gridSpan w:val="2"/>
          </w:tcPr>
          <w:p w:rsidR="00455149" w:rsidRPr="00A04A0B" w:rsidRDefault="00EA3928" w:rsidP="006927FF">
            <w:pPr>
              <w:pStyle w:val="Sub-ClauseText"/>
              <w:numPr>
                <w:ilvl w:val="1"/>
                <w:numId w:val="40"/>
              </w:numPr>
              <w:spacing w:before="0" w:after="220"/>
              <w:ind w:left="605" w:hanging="605"/>
              <w:rPr>
                <w:rFonts w:ascii="Sylfaen" w:hAnsi="Sylfaen"/>
                <w:spacing w:val="0"/>
              </w:rPr>
            </w:pP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համաձայնագրում</w:t>
            </w:r>
            <w:r w:rsidRPr="00A04A0B">
              <w:rPr>
                <w:rFonts w:ascii="Sylfaen" w:hAnsi="Sylfaen" w:cs="Arial Armenian"/>
                <w:spacing w:val="0"/>
              </w:rPr>
              <w:t xml:space="preserve">  </w:t>
            </w:r>
            <w:r w:rsidRPr="00A04A0B">
              <w:rPr>
                <w:rFonts w:ascii="Sylfaen" w:hAnsi="Sylfaen" w:cs="Sylfaen"/>
                <w:spacing w:val="0"/>
              </w:rPr>
              <w:t>նախընտրելի</w:t>
            </w:r>
            <w:r w:rsidRPr="00A04A0B">
              <w:rPr>
                <w:rFonts w:ascii="Sylfaen" w:hAnsi="Sylfaen" w:cs="Arial Armenian"/>
                <w:spacing w:val="0"/>
              </w:rPr>
              <w:t xml:space="preserve"> </w:t>
            </w:r>
            <w:r w:rsidRPr="00A04A0B">
              <w:rPr>
                <w:rFonts w:ascii="Sylfaen" w:hAnsi="Sylfaen" w:cs="Sylfaen"/>
                <w:spacing w:val="0"/>
              </w:rPr>
              <w:t>կարգով</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կազմում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դրանց</w:t>
            </w:r>
            <w:r w:rsidRPr="00A04A0B">
              <w:rPr>
                <w:rFonts w:ascii="Sylfaen" w:hAnsi="Sylfaen" w:cs="Arial Armenian"/>
                <w:spacing w:val="0"/>
              </w:rPr>
              <w:t xml:space="preserve"> </w:t>
            </w:r>
            <w:r w:rsidRPr="00A04A0B">
              <w:rPr>
                <w:rFonts w:ascii="Sylfaen" w:hAnsi="Sylfaen" w:cs="Sylfaen"/>
                <w:spacing w:val="0"/>
              </w:rPr>
              <w:t>կազմող</w:t>
            </w:r>
            <w:r w:rsidRPr="00A04A0B">
              <w:rPr>
                <w:rFonts w:ascii="Sylfaen" w:hAnsi="Sylfaen" w:cs="Arial Armenian"/>
                <w:spacing w:val="0"/>
              </w:rPr>
              <w:t xml:space="preserve">  </w:t>
            </w:r>
            <w:r w:rsidRPr="00A04A0B">
              <w:rPr>
                <w:rFonts w:ascii="Sylfaen" w:hAnsi="Sylfaen" w:cs="Sylfaen"/>
                <w:spacing w:val="0"/>
              </w:rPr>
              <w:t>մասերը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փոխկապակցված</w:t>
            </w:r>
            <w:r w:rsidRPr="00A04A0B">
              <w:rPr>
                <w:rFonts w:ascii="Sylfaen" w:hAnsi="Sylfaen" w:cs="Arial Armenian"/>
                <w:spacing w:val="0"/>
              </w:rPr>
              <w:t xml:space="preserve">, </w:t>
            </w:r>
            <w:r w:rsidRPr="00A04A0B">
              <w:rPr>
                <w:rFonts w:ascii="Sylfaen" w:hAnsi="Sylfaen" w:cs="Sylfaen"/>
                <w:spacing w:val="0"/>
              </w:rPr>
              <w:t>համապատասխանեն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փոխլրացնեն</w:t>
            </w:r>
            <w:r w:rsidRPr="00A04A0B">
              <w:rPr>
                <w:rFonts w:ascii="Sylfaen" w:hAnsi="Sylfaen" w:cs="Arial Armenian"/>
                <w:spacing w:val="0"/>
              </w:rPr>
              <w:t xml:space="preserve"> </w:t>
            </w:r>
            <w:r w:rsidRPr="00A04A0B">
              <w:rPr>
                <w:rFonts w:ascii="Sylfaen" w:hAnsi="Sylfaen" w:cs="Sylfaen"/>
                <w:spacing w:val="0"/>
              </w:rPr>
              <w:t>միմյանց</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փոխադարձ</w:t>
            </w:r>
            <w:r w:rsidRPr="00A04A0B">
              <w:rPr>
                <w:rFonts w:ascii="Sylfaen" w:hAnsi="Sylfaen" w:cs="Arial Armenian"/>
                <w:spacing w:val="0"/>
              </w:rPr>
              <w:t xml:space="preserve"> </w:t>
            </w:r>
            <w:r w:rsidRPr="00A04A0B">
              <w:rPr>
                <w:rFonts w:ascii="Sylfaen" w:hAnsi="Sylfaen" w:cs="Sylfaen"/>
                <w:spacing w:val="0"/>
              </w:rPr>
              <w:t>բացատրելի</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համաձայանգիր</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կարդացվի</w:t>
            </w:r>
            <w:r w:rsidRPr="00A04A0B">
              <w:rPr>
                <w:rFonts w:ascii="Sylfaen" w:hAnsi="Sylfaen" w:cs="Arial Armenian"/>
                <w:spacing w:val="0"/>
              </w:rPr>
              <w:t>/</w:t>
            </w:r>
            <w:r w:rsidRPr="00A04A0B">
              <w:rPr>
                <w:rFonts w:ascii="Sylfaen" w:hAnsi="Sylfaen" w:cs="Sylfaen"/>
                <w:spacing w:val="0"/>
              </w:rPr>
              <w:t>ընկալվի</w:t>
            </w:r>
            <w:r w:rsidRPr="00A04A0B">
              <w:rPr>
                <w:rFonts w:ascii="Sylfaen" w:hAnsi="Sylfaen" w:cs="Arial Armenian"/>
                <w:spacing w:val="0"/>
              </w:rPr>
              <w:t xml:space="preserve">` </w:t>
            </w:r>
            <w:r w:rsidRPr="00A04A0B">
              <w:rPr>
                <w:rFonts w:ascii="Sylfaen" w:hAnsi="Sylfaen" w:cs="Sylfaen"/>
                <w:spacing w:val="0"/>
              </w:rPr>
              <w:t>որպես</w:t>
            </w:r>
            <w:r w:rsidRPr="00A04A0B">
              <w:rPr>
                <w:rFonts w:ascii="Sylfaen" w:hAnsi="Sylfaen" w:cs="Arial Armenian"/>
                <w:spacing w:val="0"/>
              </w:rPr>
              <w:t xml:space="preserve"> </w:t>
            </w:r>
            <w:r w:rsidRPr="00A04A0B">
              <w:rPr>
                <w:rFonts w:ascii="Sylfaen" w:hAnsi="Sylfaen" w:cs="Sylfaen"/>
                <w:spacing w:val="0"/>
              </w:rPr>
              <w:lastRenderedPageBreak/>
              <w:t>մեկ</w:t>
            </w:r>
            <w:r w:rsidRPr="00A04A0B">
              <w:rPr>
                <w:rFonts w:ascii="Sylfaen" w:hAnsi="Sylfaen" w:cs="Arial Armenian"/>
                <w:spacing w:val="0"/>
              </w:rPr>
              <w:t xml:space="preserve"> </w:t>
            </w:r>
            <w:r w:rsidRPr="00A04A0B">
              <w:rPr>
                <w:rFonts w:ascii="Sylfaen" w:hAnsi="Sylfaen" w:cs="Sylfaen"/>
                <w:spacing w:val="0"/>
              </w:rPr>
              <w:t>ամբողջական</w:t>
            </w:r>
            <w:r w:rsidRPr="00A04A0B">
              <w:rPr>
                <w:rFonts w:ascii="Sylfaen" w:hAnsi="Sylfaen" w:cs="Arial Armenian"/>
                <w:spacing w:val="0"/>
              </w:rPr>
              <w:t xml:space="preserve"> </w:t>
            </w:r>
            <w:r w:rsidRPr="00A04A0B">
              <w:rPr>
                <w:rFonts w:ascii="Sylfaen" w:hAnsi="Sylfaen" w:cs="Sylfaen"/>
                <w:spacing w:val="0"/>
              </w:rPr>
              <w:t>փաստաթուղթ</w:t>
            </w:r>
            <w:r w:rsidRPr="00A04A0B">
              <w:rPr>
                <w:rFonts w:ascii="Sylfaen" w:hAnsi="Sylfaen"/>
                <w:spacing w:val="0"/>
              </w:rPr>
              <w:t>:</w:t>
            </w:r>
          </w:p>
        </w:tc>
      </w:tr>
      <w:tr w:rsidR="00455149" w:rsidRPr="00A04A0B" w:rsidTr="00C952F3">
        <w:tc>
          <w:tcPr>
            <w:tcW w:w="2268" w:type="dxa"/>
            <w:gridSpan w:val="2"/>
          </w:tcPr>
          <w:p w:rsidR="00455149" w:rsidRPr="00A04A0B" w:rsidRDefault="00D25F61" w:rsidP="00EA3928">
            <w:pPr>
              <w:pStyle w:val="sec7-clauses"/>
              <w:spacing w:before="0" w:after="200"/>
              <w:rPr>
                <w:rFonts w:ascii="Sylfaen" w:hAnsi="Sylfaen"/>
              </w:rPr>
            </w:pPr>
            <w:bookmarkStart w:id="277" w:name="_Toc428456692"/>
            <w:r w:rsidRPr="00A04A0B">
              <w:rPr>
                <w:rFonts w:ascii="Sylfaen" w:hAnsi="Sylfaen"/>
              </w:rPr>
              <w:lastRenderedPageBreak/>
              <w:t>3.</w:t>
            </w:r>
            <w:r w:rsidRPr="00A04A0B">
              <w:rPr>
                <w:rFonts w:ascii="Sylfaen" w:hAnsi="Sylfaen"/>
              </w:rPr>
              <w:tab/>
            </w:r>
            <w:bookmarkStart w:id="278" w:name="_Toc381360274"/>
            <w:r w:rsidR="00EA3928" w:rsidRPr="00A04A0B">
              <w:rPr>
                <w:rFonts w:ascii="Sylfaen" w:hAnsi="Sylfaen" w:cs="Sylfaen"/>
              </w:rPr>
              <w:t>Խարդախություն</w:t>
            </w:r>
            <w:r w:rsidR="00EA3928" w:rsidRPr="00A04A0B">
              <w:rPr>
                <w:rFonts w:ascii="Sylfaen" w:hAnsi="Sylfaen" w:cs="Arial Armenian"/>
              </w:rPr>
              <w:t xml:space="preserve"> </w:t>
            </w:r>
            <w:r w:rsidR="00EA3928" w:rsidRPr="00A04A0B">
              <w:rPr>
                <w:rFonts w:ascii="Sylfaen" w:hAnsi="Sylfaen" w:cs="Sylfaen"/>
              </w:rPr>
              <w:t>և</w:t>
            </w:r>
            <w:r w:rsidR="00EA3928" w:rsidRPr="00A04A0B">
              <w:rPr>
                <w:rFonts w:ascii="Sylfaen" w:hAnsi="Sylfaen" w:cs="Arial Armenian"/>
              </w:rPr>
              <w:t xml:space="preserve"> </w:t>
            </w:r>
            <w:r w:rsidR="00EA3928" w:rsidRPr="00A04A0B">
              <w:rPr>
                <w:rFonts w:ascii="Sylfaen" w:hAnsi="Sylfaen" w:cs="Sylfaen"/>
              </w:rPr>
              <w:t>կոռուպցիա</w:t>
            </w:r>
            <w:bookmarkEnd w:id="277"/>
            <w:bookmarkEnd w:id="278"/>
            <w:r w:rsidR="00EA3928" w:rsidRPr="00A04A0B">
              <w:rPr>
                <w:rFonts w:ascii="Sylfaen" w:hAnsi="Sylfaen"/>
              </w:rPr>
              <w:t xml:space="preserve"> </w:t>
            </w:r>
          </w:p>
        </w:tc>
        <w:tc>
          <w:tcPr>
            <w:tcW w:w="6948" w:type="dxa"/>
            <w:gridSpan w:val="2"/>
          </w:tcPr>
          <w:p w:rsidR="00C952F3" w:rsidRPr="00A04A0B" w:rsidRDefault="00E05C03" w:rsidP="00C952F3">
            <w:pPr>
              <w:spacing w:after="200"/>
              <w:ind w:left="612" w:hanging="612"/>
              <w:jc w:val="both"/>
              <w:rPr>
                <w:rFonts w:ascii="Sylfaen" w:hAnsi="Sylfaen"/>
              </w:rPr>
            </w:pPr>
            <w:r w:rsidRPr="00A04A0B">
              <w:rPr>
                <w:rFonts w:ascii="Sylfaen" w:hAnsi="Sylfaen"/>
              </w:rPr>
              <w:t>3.1</w:t>
            </w:r>
            <w:r w:rsidRPr="00A04A0B">
              <w:rPr>
                <w:rFonts w:ascii="Sylfaen" w:hAnsi="Sylfaen"/>
              </w:rPr>
              <w:tab/>
            </w:r>
            <w:r w:rsidR="005433B8" w:rsidRPr="00A04A0B">
              <w:rPr>
                <w:rFonts w:ascii="Sylfaen" w:hAnsi="Sylfaen"/>
              </w:rPr>
              <w:t xml:space="preserve">Բանկը պահանջում է համապատասխանություն իր քաղաքականությանը` կապված կոռուպցիոն և կեղծ գործելակերպերի հետ, ինչպես սահմանված է ՊԸՊ հավելվածում: </w:t>
            </w:r>
          </w:p>
          <w:p w:rsidR="001F2876" w:rsidRPr="00A04A0B" w:rsidRDefault="00C952F3" w:rsidP="008B7062">
            <w:pPr>
              <w:spacing w:after="200"/>
              <w:ind w:left="612" w:hanging="612"/>
              <w:jc w:val="both"/>
              <w:rPr>
                <w:rFonts w:ascii="Sylfaen" w:hAnsi="Sylfaen"/>
              </w:rPr>
            </w:pPr>
            <w:r w:rsidRPr="00A04A0B">
              <w:rPr>
                <w:rFonts w:ascii="Sylfaen" w:hAnsi="Sylfaen"/>
              </w:rPr>
              <w:t>3.2</w:t>
            </w:r>
            <w:r w:rsidRPr="00A04A0B">
              <w:rPr>
                <w:rFonts w:ascii="Sylfaen" w:hAnsi="Sylfaen"/>
              </w:rPr>
              <w:tab/>
            </w:r>
            <w:r w:rsidR="008350B2" w:rsidRPr="00A04A0B">
              <w:rPr>
                <w:rFonts w:ascii="Sylfaen" w:hAnsi="Sylfaen" w:cs="Sylfaen"/>
              </w:rPr>
              <w:t>Գնորդը պահանջում է, որ Մատակարարը բացահայտի գործակալներին կամ որևէ այլ կողմին վճարված կամ վճարվելիք ցանկացած կոմիսիոն կամ այլ վճարներ՝ մրցութային գործընթացի կամ Պայմանագրի կատարման հետ կապված: Բացահայտված տեղեկությունները պետք է ներառեն գործակալի կամ այլ կողմի առնվազն անվանումը և հասցեն, գումարը և արժույթը, կոմիսիայի, դրամական պարգևի կամ վճարի նպատակը:</w:t>
            </w:r>
          </w:p>
        </w:tc>
      </w:tr>
      <w:tr w:rsidR="00CF33B3" w:rsidRPr="00A04A0B" w:rsidTr="00C952F3">
        <w:tc>
          <w:tcPr>
            <w:tcW w:w="2268" w:type="dxa"/>
            <w:gridSpan w:val="2"/>
          </w:tcPr>
          <w:p w:rsidR="00CF33B3" w:rsidRPr="00A04A0B" w:rsidRDefault="00CF33B3" w:rsidP="00FE7448">
            <w:pPr>
              <w:pStyle w:val="sec7-clauses"/>
              <w:spacing w:before="0" w:after="200"/>
              <w:rPr>
                <w:rFonts w:ascii="Sylfaen" w:hAnsi="Sylfaen"/>
              </w:rPr>
            </w:pPr>
            <w:bookmarkStart w:id="279" w:name="_Toc381360275"/>
            <w:bookmarkStart w:id="280" w:name="_Toc428456693"/>
            <w:r w:rsidRPr="00A04A0B">
              <w:rPr>
                <w:rFonts w:ascii="Sylfaen" w:hAnsi="Sylfaen" w:cs="Sylfaen"/>
              </w:rPr>
              <w:t>4. Մեկնաբանում</w:t>
            </w:r>
            <w:bookmarkEnd w:id="279"/>
            <w:bookmarkEnd w:id="280"/>
          </w:p>
        </w:tc>
        <w:tc>
          <w:tcPr>
            <w:tcW w:w="6948" w:type="dxa"/>
            <w:gridSpan w:val="2"/>
          </w:tcPr>
          <w:p w:rsidR="008350B2" w:rsidRPr="00A04A0B" w:rsidRDefault="008350B2" w:rsidP="006927FF">
            <w:pPr>
              <w:pStyle w:val="Sub-ClauseText"/>
              <w:numPr>
                <w:ilvl w:val="1"/>
                <w:numId w:val="42"/>
              </w:numPr>
              <w:spacing w:before="0" w:after="220"/>
              <w:rPr>
                <w:rFonts w:ascii="Sylfaen" w:hAnsi="Sylfaen"/>
                <w:spacing w:val="0"/>
              </w:rPr>
            </w:pPr>
            <w:r w:rsidRPr="00A04A0B">
              <w:rPr>
                <w:rFonts w:ascii="Sylfaen" w:hAnsi="Sylfaen" w:cs="Sylfaen"/>
              </w:rPr>
              <w:t xml:space="preserve">Ըստ համատեքստի՝ եզակի թիվը կարող է փոխարինել հոգնակիին և ընդհակառակն: </w:t>
            </w:r>
          </w:p>
          <w:p w:rsidR="008350B2" w:rsidRPr="00A04A0B" w:rsidRDefault="008350B2" w:rsidP="006927FF">
            <w:pPr>
              <w:pStyle w:val="Sub-ClauseText"/>
              <w:numPr>
                <w:ilvl w:val="1"/>
                <w:numId w:val="42"/>
              </w:numPr>
              <w:spacing w:before="0" w:after="220"/>
              <w:rPr>
                <w:rFonts w:ascii="Sylfaen" w:hAnsi="Sylfaen"/>
                <w:spacing w:val="0"/>
              </w:rPr>
            </w:pPr>
            <w:r w:rsidRPr="00A04A0B">
              <w:rPr>
                <w:rFonts w:ascii="Sylfaen" w:hAnsi="Sylfaen" w:cs="Sylfaen"/>
                <w:spacing w:val="0"/>
              </w:rPr>
              <w:t>Միջազգային առևտրային տերմիններ (Incoterms)</w:t>
            </w:r>
          </w:p>
          <w:p w:rsidR="00CF33B3" w:rsidRPr="0026090F" w:rsidRDefault="00CF33B3" w:rsidP="00307164">
            <w:pPr>
              <w:pStyle w:val="Heading3"/>
              <w:spacing w:after="220"/>
              <w:rPr>
                <w:rFonts w:ascii="Sylfaen" w:hAnsi="Sylfaen"/>
              </w:rPr>
            </w:pPr>
            <w:r w:rsidRPr="0026090F">
              <w:rPr>
                <w:rFonts w:ascii="Sylfaen" w:hAnsi="Sylfaen"/>
              </w:rPr>
              <w:t xml:space="preserve">EXW </w:t>
            </w:r>
            <w:r w:rsidR="00DD3050" w:rsidRPr="0026090F">
              <w:rPr>
                <w:rFonts w:ascii="Sylfaen" w:hAnsi="Sylfaen"/>
              </w:rPr>
              <w:t xml:space="preserve">եզրույթը ղեկավարվում է Փարիզում, Ֆրանսիա, Առևտրի միջազգային պալատի կողմից հրատարակված Incoterms-իընթացիկ հրապարակմամբ ներկայացված կանոններով` համաձայն ՊՀՊ-ի: </w:t>
            </w:r>
          </w:p>
          <w:p w:rsidR="00B90BA3" w:rsidRPr="00A04A0B" w:rsidRDefault="00B90BA3" w:rsidP="006927FF">
            <w:pPr>
              <w:pStyle w:val="Sub-ClauseText"/>
              <w:numPr>
                <w:ilvl w:val="1"/>
                <w:numId w:val="42"/>
              </w:numPr>
              <w:spacing w:before="0" w:after="220"/>
              <w:rPr>
                <w:rFonts w:ascii="Sylfaen" w:hAnsi="Sylfaen"/>
                <w:spacing w:val="0"/>
              </w:rPr>
            </w:pP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ամբողջությամբ</w:t>
            </w:r>
            <w:r w:rsidRPr="00A04A0B">
              <w:rPr>
                <w:rFonts w:ascii="Sylfaen" w:hAnsi="Sylfaen"/>
                <w:spacing w:val="0"/>
              </w:rPr>
              <w:t xml:space="preserve"> </w:t>
            </w:r>
          </w:p>
          <w:p w:rsidR="00B95E96" w:rsidRPr="00A04A0B" w:rsidRDefault="00B95E96" w:rsidP="00B95E96">
            <w:pPr>
              <w:pStyle w:val="Sub-ClauseText"/>
              <w:spacing w:before="0" w:after="220"/>
              <w:ind w:left="600"/>
              <w:rPr>
                <w:rFonts w:ascii="Sylfaen" w:hAnsi="Sylfaen"/>
                <w:spacing w:val="0"/>
              </w:rPr>
            </w:pP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իրենից</w:t>
            </w:r>
            <w:r w:rsidRPr="00A04A0B">
              <w:rPr>
                <w:rFonts w:ascii="Sylfaen" w:hAnsi="Sylfaen" w:cs="Arial Armenian"/>
                <w:spacing w:val="0"/>
              </w:rPr>
              <w:t xml:space="preserve"> </w:t>
            </w:r>
            <w:r w:rsidRPr="00A04A0B">
              <w:rPr>
                <w:rFonts w:ascii="Sylfaen" w:hAnsi="Sylfaen" w:cs="Sylfaen"/>
                <w:spacing w:val="0"/>
              </w:rPr>
              <w:t>ներկայացնում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Մատակարարի</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համաձայնագիր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ուժը</w:t>
            </w:r>
            <w:r w:rsidRPr="00A04A0B">
              <w:rPr>
                <w:rFonts w:ascii="Sylfaen" w:hAnsi="Sylfaen" w:cs="Arial Armenian"/>
                <w:spacing w:val="0"/>
              </w:rPr>
              <w:t xml:space="preserve"> </w:t>
            </w:r>
            <w:r w:rsidRPr="00A04A0B">
              <w:rPr>
                <w:rFonts w:ascii="Sylfaen" w:hAnsi="Sylfaen" w:cs="Sylfaen"/>
                <w:spacing w:val="0"/>
              </w:rPr>
              <w:t>կորցրած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դարձնում</w:t>
            </w:r>
            <w:r w:rsidRPr="00A04A0B">
              <w:rPr>
                <w:rFonts w:ascii="Sylfaen" w:hAnsi="Sylfaen" w:cs="Arial Armenian"/>
                <w:spacing w:val="0"/>
              </w:rPr>
              <w:t xml:space="preserve"> </w:t>
            </w:r>
            <w:r w:rsidRPr="00A04A0B">
              <w:rPr>
                <w:rFonts w:ascii="Sylfaen" w:hAnsi="Sylfaen" w:cs="Sylfaen"/>
                <w:spacing w:val="0"/>
              </w:rPr>
              <w:t>կողմերի</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եղած</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հաղորդակցությունները</w:t>
            </w:r>
            <w:r w:rsidRPr="00A04A0B">
              <w:rPr>
                <w:rFonts w:ascii="Sylfaen" w:hAnsi="Sylfaen" w:cs="Arial Armenian"/>
                <w:spacing w:val="0"/>
              </w:rPr>
              <w:t xml:space="preserve">, </w:t>
            </w:r>
            <w:r w:rsidRPr="00A04A0B">
              <w:rPr>
                <w:rFonts w:ascii="Sylfaen" w:hAnsi="Sylfaen" w:cs="Sylfaen"/>
                <w:spacing w:val="0"/>
              </w:rPr>
              <w:t>բանակցությունները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համաձայնագրերը</w:t>
            </w:r>
            <w:r w:rsidRPr="00A04A0B">
              <w:rPr>
                <w:rFonts w:ascii="Sylfaen" w:hAnsi="Sylfaen" w:cs="Arial Armenian"/>
                <w:spacing w:val="0"/>
              </w:rPr>
              <w:t xml:space="preserve"> (</w:t>
            </w:r>
            <w:r w:rsidRPr="00A04A0B">
              <w:rPr>
                <w:rFonts w:ascii="Sylfaen" w:hAnsi="Sylfaen" w:cs="Sylfaen"/>
                <w:spacing w:val="0"/>
              </w:rPr>
              <w:t>լինեն</w:t>
            </w:r>
            <w:r w:rsidRPr="00A04A0B">
              <w:rPr>
                <w:rFonts w:ascii="Sylfaen" w:hAnsi="Sylfaen" w:cs="Arial Armenian"/>
                <w:spacing w:val="0"/>
              </w:rPr>
              <w:t xml:space="preserve"> </w:t>
            </w:r>
            <w:r w:rsidRPr="00A04A0B">
              <w:rPr>
                <w:rFonts w:ascii="Sylfaen" w:hAnsi="Sylfaen" w:cs="Sylfaen"/>
                <w:spacing w:val="0"/>
              </w:rPr>
              <w:t>դրանք</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բանավոր</w:t>
            </w:r>
            <w:r w:rsidRPr="00A04A0B">
              <w:rPr>
                <w:rFonts w:ascii="Sylfaen" w:hAnsi="Sylfaen" w:cs="Arial Armenian"/>
                <w:spacing w:val="0"/>
              </w:rPr>
              <w:t xml:space="preserve">), </w:t>
            </w:r>
            <w:r w:rsidRPr="00A04A0B">
              <w:rPr>
                <w:rFonts w:ascii="Sylfaen" w:hAnsi="Sylfaen" w:cs="Sylfaen"/>
                <w:spacing w:val="0"/>
              </w:rPr>
              <w:t>որոնք</w:t>
            </w:r>
            <w:r w:rsidRPr="00A04A0B">
              <w:rPr>
                <w:rFonts w:ascii="Sylfaen" w:hAnsi="Sylfaen" w:cs="Arial Armenian"/>
                <w:spacing w:val="0"/>
              </w:rPr>
              <w:t xml:space="preserve"> </w:t>
            </w:r>
            <w:r w:rsidRPr="00A04A0B">
              <w:rPr>
                <w:rFonts w:ascii="Sylfaen" w:hAnsi="Sylfaen" w:cs="Sylfaen"/>
                <w:spacing w:val="0"/>
              </w:rPr>
              <w:t>գոյություն</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ունեցել</w:t>
            </w:r>
            <w:r w:rsidRPr="00A04A0B">
              <w:rPr>
                <w:rFonts w:ascii="Sylfaen" w:hAnsi="Sylfaen" w:cs="Arial Armenian"/>
                <w:spacing w:val="0"/>
              </w:rPr>
              <w:t xml:space="preserve"> </w:t>
            </w:r>
            <w:r w:rsidRPr="00A04A0B">
              <w:rPr>
                <w:rFonts w:ascii="Sylfaen" w:hAnsi="Sylfaen" w:cs="Sylfaen"/>
                <w:spacing w:val="0"/>
              </w:rPr>
              <w:t>մինչ</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ուժի</w:t>
            </w:r>
            <w:r w:rsidRPr="00A04A0B">
              <w:rPr>
                <w:rFonts w:ascii="Sylfaen" w:hAnsi="Sylfaen" w:cs="Arial Armenian"/>
                <w:spacing w:val="0"/>
              </w:rPr>
              <w:t xml:space="preserve"> </w:t>
            </w:r>
            <w:r w:rsidRPr="00A04A0B">
              <w:rPr>
                <w:rFonts w:ascii="Sylfaen" w:hAnsi="Sylfaen" w:cs="Sylfaen"/>
                <w:spacing w:val="0"/>
              </w:rPr>
              <w:t>մեջ</w:t>
            </w:r>
            <w:r w:rsidRPr="00A04A0B">
              <w:rPr>
                <w:rFonts w:ascii="Sylfaen" w:hAnsi="Sylfaen" w:cs="Arial Armenian"/>
                <w:spacing w:val="0"/>
              </w:rPr>
              <w:t xml:space="preserve"> </w:t>
            </w:r>
            <w:r w:rsidRPr="00A04A0B">
              <w:rPr>
                <w:rFonts w:ascii="Sylfaen" w:hAnsi="Sylfaen" w:cs="Sylfaen"/>
                <w:spacing w:val="0"/>
              </w:rPr>
              <w:t>մտնելը</w:t>
            </w:r>
            <w:r w:rsidRPr="00A04A0B">
              <w:rPr>
                <w:rFonts w:ascii="Sylfaen" w:hAnsi="Sylfaen"/>
                <w:spacing w:val="0"/>
              </w:rPr>
              <w:t>:</w:t>
            </w:r>
          </w:p>
          <w:p w:rsidR="00B95E96" w:rsidRPr="00A04A0B" w:rsidRDefault="00B95E96" w:rsidP="006927FF">
            <w:pPr>
              <w:pStyle w:val="Sub-ClauseText"/>
              <w:numPr>
                <w:ilvl w:val="1"/>
                <w:numId w:val="42"/>
              </w:numPr>
              <w:spacing w:before="0" w:after="220"/>
              <w:ind w:left="605"/>
              <w:rPr>
                <w:rFonts w:ascii="Sylfaen" w:hAnsi="Sylfaen"/>
                <w:spacing w:val="0"/>
              </w:rPr>
            </w:pPr>
            <w:r w:rsidRPr="00A04A0B">
              <w:rPr>
                <w:rFonts w:ascii="Sylfaen" w:hAnsi="Sylfaen" w:cs="Sylfaen"/>
                <w:spacing w:val="0"/>
              </w:rPr>
              <w:t>Փոփոխություններ</w:t>
            </w:r>
          </w:p>
          <w:p w:rsidR="00B95E96" w:rsidRPr="00A04A0B" w:rsidRDefault="00B95E96" w:rsidP="00B95E96">
            <w:pPr>
              <w:pStyle w:val="Sub-ClauseText"/>
              <w:spacing w:before="0" w:after="180"/>
              <w:ind w:left="600"/>
              <w:rPr>
                <w:rFonts w:ascii="Sylfaen" w:hAnsi="Sylfaen"/>
                <w:spacing w:val="0"/>
              </w:rPr>
            </w:pP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փոփոխություն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տարատեսակ</w:t>
            </w:r>
            <w:r w:rsidRPr="00A04A0B">
              <w:rPr>
                <w:rFonts w:ascii="Sylfaen" w:hAnsi="Sylfaen" w:cs="Arial Armenian"/>
                <w:spacing w:val="0"/>
              </w:rPr>
              <w:t xml:space="preserve"> </w:t>
            </w:r>
            <w:r w:rsidRPr="00A04A0B">
              <w:rPr>
                <w:rFonts w:ascii="Sylfaen" w:hAnsi="Sylfaen" w:cs="Sylfaen"/>
                <w:spacing w:val="0"/>
              </w:rPr>
              <w:t>վավերական</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միայն</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տեսքով</w:t>
            </w:r>
            <w:r w:rsidRPr="00A04A0B">
              <w:rPr>
                <w:rFonts w:ascii="Sylfaen" w:hAnsi="Sylfaen" w:cs="Arial Armenian"/>
                <w:spacing w:val="0"/>
              </w:rPr>
              <w:t xml:space="preserve">, </w:t>
            </w:r>
            <w:r w:rsidRPr="00A04A0B">
              <w:rPr>
                <w:rFonts w:ascii="Sylfaen" w:hAnsi="Sylfaen" w:cs="Sylfaen"/>
                <w:spacing w:val="0"/>
              </w:rPr>
              <w:t>թվագրված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բացահայտ</w:t>
            </w:r>
            <w:r w:rsidRPr="00A04A0B">
              <w:rPr>
                <w:rFonts w:ascii="Sylfaen" w:hAnsi="Sylfaen" w:cs="Arial Armenian"/>
                <w:spacing w:val="0"/>
              </w:rPr>
              <w:t xml:space="preserve"> </w:t>
            </w:r>
            <w:r w:rsidRPr="00A04A0B">
              <w:rPr>
                <w:rFonts w:ascii="Sylfaen" w:hAnsi="Sylfaen" w:cs="Sylfaen"/>
                <w:spacing w:val="0"/>
              </w:rPr>
              <w:t>կերպով</w:t>
            </w:r>
            <w:r w:rsidRPr="00A04A0B">
              <w:rPr>
                <w:rFonts w:ascii="Sylfaen" w:hAnsi="Sylfaen" w:cs="Arial Armenian"/>
                <w:spacing w:val="0"/>
              </w:rPr>
              <w:t xml:space="preserve"> </w:t>
            </w:r>
            <w:r w:rsidRPr="00A04A0B">
              <w:rPr>
                <w:rFonts w:ascii="Sylfaen" w:hAnsi="Sylfaen" w:cs="Sylfaen"/>
                <w:spacing w:val="0"/>
              </w:rPr>
              <w:t>վերաբերում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Պայմանագրին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lastRenderedPageBreak/>
              <w:t>ստորագրված</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կողմերի՝</w:t>
            </w:r>
            <w:r w:rsidRPr="00A04A0B">
              <w:rPr>
                <w:rFonts w:ascii="Sylfaen" w:hAnsi="Sylfaen" w:cs="Times Armenian"/>
                <w:spacing w:val="0"/>
              </w:rPr>
              <w:t xml:space="preserve"> </w:t>
            </w:r>
            <w:r w:rsidRPr="00A04A0B">
              <w:rPr>
                <w:rFonts w:ascii="Sylfaen" w:hAnsi="Sylfaen" w:cs="Sylfaen"/>
                <w:spacing w:val="0"/>
              </w:rPr>
              <w:t>պատշաճ</w:t>
            </w:r>
            <w:r w:rsidRPr="00A04A0B">
              <w:rPr>
                <w:rFonts w:ascii="Sylfaen" w:hAnsi="Sylfaen" w:cs="Arial Armenian"/>
                <w:spacing w:val="0"/>
              </w:rPr>
              <w:t xml:space="preserve"> </w:t>
            </w:r>
            <w:r w:rsidRPr="00A04A0B">
              <w:rPr>
                <w:rFonts w:ascii="Sylfaen" w:hAnsi="Sylfaen" w:cs="Sylfaen"/>
                <w:spacing w:val="0"/>
              </w:rPr>
              <w:t>կերպով</w:t>
            </w:r>
            <w:r w:rsidRPr="00A04A0B">
              <w:rPr>
                <w:rFonts w:ascii="Sylfaen" w:hAnsi="Sylfaen" w:cs="Arial Armenian"/>
                <w:spacing w:val="0"/>
              </w:rPr>
              <w:t xml:space="preserve"> </w:t>
            </w:r>
            <w:r w:rsidRPr="00A04A0B">
              <w:rPr>
                <w:rFonts w:ascii="Sylfaen" w:hAnsi="Sylfaen" w:cs="Sylfaen"/>
                <w:spacing w:val="0"/>
              </w:rPr>
              <w:t>լիազորված</w:t>
            </w:r>
            <w:r w:rsidRPr="00A04A0B">
              <w:rPr>
                <w:rFonts w:ascii="Sylfaen" w:hAnsi="Sylfaen" w:cs="Arial Armenian"/>
                <w:spacing w:val="0"/>
              </w:rPr>
              <w:t xml:space="preserve"> </w:t>
            </w:r>
            <w:r w:rsidRPr="00A04A0B">
              <w:rPr>
                <w:rFonts w:ascii="Sylfaen" w:hAnsi="Sylfaen" w:cs="Sylfaen"/>
                <w:spacing w:val="0"/>
              </w:rPr>
              <w:t>ներկայացուցիչների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p>
          <w:p w:rsidR="00B95E96" w:rsidRPr="00A04A0B" w:rsidRDefault="00B95E96" w:rsidP="006927FF">
            <w:pPr>
              <w:pStyle w:val="Sub-ClauseText"/>
              <w:numPr>
                <w:ilvl w:val="1"/>
                <w:numId w:val="42"/>
              </w:numPr>
              <w:spacing w:before="0" w:after="180"/>
              <w:rPr>
                <w:rFonts w:ascii="Sylfaen" w:hAnsi="Sylfaen"/>
                <w:spacing w:val="0"/>
              </w:rPr>
            </w:pPr>
            <w:r w:rsidRPr="00A04A0B">
              <w:rPr>
                <w:rFonts w:ascii="Sylfaen" w:hAnsi="Sylfaen" w:cs="Sylfaen"/>
                <w:spacing w:val="0"/>
              </w:rPr>
              <w:t>Հրաժարման</w:t>
            </w:r>
            <w:r w:rsidRPr="00A04A0B">
              <w:rPr>
                <w:rFonts w:ascii="Sylfaen" w:hAnsi="Sylfaen" w:cs="Arial Armenian"/>
                <w:spacing w:val="0"/>
              </w:rPr>
              <w:t xml:space="preserve"> </w:t>
            </w:r>
            <w:r w:rsidRPr="00A04A0B">
              <w:rPr>
                <w:rFonts w:ascii="Sylfaen" w:hAnsi="Sylfaen" w:cs="Sylfaen"/>
                <w:spacing w:val="0"/>
              </w:rPr>
              <w:t>իրավունքի</w:t>
            </w:r>
            <w:r w:rsidRPr="00A04A0B">
              <w:rPr>
                <w:rFonts w:ascii="Sylfaen" w:hAnsi="Sylfaen" w:cs="Arial Armenian"/>
                <w:spacing w:val="0"/>
              </w:rPr>
              <w:t xml:space="preserve"> </w:t>
            </w:r>
            <w:r w:rsidRPr="00A04A0B">
              <w:rPr>
                <w:rFonts w:ascii="Sylfaen" w:hAnsi="Sylfaen" w:cs="Sylfaen"/>
                <w:spacing w:val="0"/>
              </w:rPr>
              <w:t>բացակայություն</w:t>
            </w:r>
            <w:r w:rsidRPr="00A04A0B">
              <w:rPr>
                <w:rFonts w:ascii="Sylfaen" w:hAnsi="Sylfaen"/>
                <w:spacing w:val="0"/>
              </w:rPr>
              <w:t xml:space="preserve"> </w:t>
            </w:r>
          </w:p>
          <w:p w:rsidR="00B95E96" w:rsidRPr="0026090F" w:rsidRDefault="00B95E96" w:rsidP="00B95E96">
            <w:pPr>
              <w:pStyle w:val="Heading3"/>
              <w:spacing w:after="180"/>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Պայմանավորված</w:t>
            </w:r>
            <w:r w:rsidRPr="0026090F">
              <w:rPr>
                <w:rFonts w:ascii="Sylfaen" w:hAnsi="Sylfaen" w:cs="Arial Armenian"/>
              </w:rPr>
              <w:t xml:space="preserve"> </w:t>
            </w:r>
            <w:r w:rsidRPr="0026090F">
              <w:rPr>
                <w:rFonts w:ascii="Sylfaen" w:hAnsi="Sylfaen" w:cs="Sylfaen"/>
              </w:rPr>
              <w:t>ՊԸՊ</w:t>
            </w:r>
            <w:r w:rsidRPr="0026090F">
              <w:rPr>
                <w:rFonts w:ascii="Sylfaen" w:hAnsi="Sylfaen" w:cs="Arial Armenian"/>
              </w:rPr>
              <w:t xml:space="preserve"> 4.5 </w:t>
            </w:r>
            <w:r w:rsidRPr="0026090F">
              <w:rPr>
                <w:rFonts w:ascii="Sylfaen" w:hAnsi="Sylfaen"/>
              </w:rPr>
              <w:t>(</w:t>
            </w:r>
            <w:r w:rsidRPr="0026090F">
              <w:rPr>
                <w:rFonts w:ascii="Sylfaen" w:hAnsi="Sylfaen" w:cs="Sylfaen"/>
              </w:rPr>
              <w:t>բ</w:t>
            </w:r>
            <w:r w:rsidRPr="0026090F">
              <w:rPr>
                <w:rFonts w:ascii="Sylfaen" w:hAnsi="Sylfaen"/>
              </w:rPr>
              <w:t xml:space="preserve">) </w:t>
            </w:r>
            <w:r w:rsidRPr="0026090F">
              <w:rPr>
                <w:rFonts w:ascii="Sylfaen" w:hAnsi="Sylfaen" w:cs="Sylfaen"/>
              </w:rPr>
              <w:t>դրույթով</w:t>
            </w:r>
            <w:r w:rsidRPr="0026090F">
              <w:rPr>
                <w:rFonts w:ascii="Sylfaen" w:hAnsi="Sylfaen" w:cs="Arial Armenian"/>
              </w:rPr>
              <w:t xml:space="preserve"> </w:t>
            </w:r>
            <w:r w:rsidRPr="0026090F">
              <w:rPr>
                <w:rFonts w:ascii="Sylfaen" w:hAnsi="Sylfaen" w:cs="Sylfaen"/>
              </w:rPr>
              <w:t>ստորև՝</w:t>
            </w:r>
            <w:r w:rsidRPr="0026090F">
              <w:rPr>
                <w:rFonts w:ascii="Sylfaen" w:hAnsi="Sylfaen" w:cs="Times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պայմանների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դրույթների</w:t>
            </w:r>
            <w:r w:rsidRPr="0026090F">
              <w:rPr>
                <w:rFonts w:ascii="Sylfaen" w:hAnsi="Sylfaen" w:cs="Arial Armenian"/>
              </w:rPr>
              <w:t xml:space="preserve"> </w:t>
            </w:r>
            <w:r w:rsidRPr="0026090F">
              <w:rPr>
                <w:rFonts w:ascii="Sylfaen" w:hAnsi="Sylfaen" w:cs="Sylfaen"/>
              </w:rPr>
              <w:t>կատարման</w:t>
            </w:r>
            <w:r w:rsidRPr="0026090F">
              <w:rPr>
                <w:rFonts w:ascii="Sylfaen" w:hAnsi="Sylfaen" w:cs="Arial Armenian"/>
              </w:rPr>
              <w:t xml:space="preserve"> </w:t>
            </w:r>
            <w:r w:rsidRPr="0026090F">
              <w:rPr>
                <w:rFonts w:ascii="Sylfaen" w:hAnsi="Sylfaen" w:cs="Sylfaen"/>
              </w:rPr>
              <w:t>հետաձգումը</w:t>
            </w:r>
            <w:r w:rsidRPr="0026090F">
              <w:rPr>
                <w:rFonts w:ascii="Sylfaen" w:hAnsi="Sylfaen" w:cs="Arial Armenian"/>
              </w:rPr>
              <w:t xml:space="preserve">, </w:t>
            </w:r>
            <w:r w:rsidRPr="0026090F">
              <w:rPr>
                <w:rFonts w:ascii="Sylfaen" w:hAnsi="Sylfaen" w:cs="Sylfaen"/>
              </w:rPr>
              <w:t>կատարումից</w:t>
            </w:r>
            <w:r w:rsidRPr="0026090F">
              <w:rPr>
                <w:rFonts w:ascii="Sylfaen" w:hAnsi="Sylfaen" w:cs="Arial Armenian"/>
              </w:rPr>
              <w:t xml:space="preserve"> </w:t>
            </w:r>
            <w:r w:rsidRPr="0026090F">
              <w:rPr>
                <w:rFonts w:ascii="Sylfaen" w:hAnsi="Sylfaen" w:cs="Sylfaen"/>
              </w:rPr>
              <w:t>հրաժարվելը</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կատարման</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կապված</w:t>
            </w:r>
            <w:r w:rsidRPr="0026090F">
              <w:rPr>
                <w:rFonts w:ascii="Sylfaen" w:hAnsi="Sylfaen" w:cs="Arial Armenian"/>
              </w:rPr>
              <w:t xml:space="preserve"> </w:t>
            </w:r>
            <w:r w:rsidRPr="0026090F">
              <w:rPr>
                <w:rFonts w:ascii="Sylfaen" w:hAnsi="Sylfaen" w:cs="Sylfaen"/>
              </w:rPr>
              <w:t>արտոնությունները</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կողմերից</w:t>
            </w:r>
            <w:r w:rsidRPr="0026090F">
              <w:rPr>
                <w:rFonts w:ascii="Sylfaen" w:hAnsi="Sylfaen" w:cs="Arial Armenian"/>
              </w:rPr>
              <w:t xml:space="preserve"> </w:t>
            </w:r>
            <w:r w:rsidRPr="0026090F">
              <w:rPr>
                <w:rFonts w:ascii="Sylfaen" w:hAnsi="Sylfaen" w:cs="Sylfaen"/>
              </w:rPr>
              <w:t>մեկի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մյուսին</w:t>
            </w:r>
            <w:r w:rsidRPr="0026090F">
              <w:rPr>
                <w:rFonts w:ascii="Sylfaen" w:hAnsi="Sylfaen" w:cs="Arial Armenian"/>
              </w:rPr>
              <w:t xml:space="preserve"> </w:t>
            </w:r>
            <w:r w:rsidRPr="0026090F">
              <w:rPr>
                <w:rFonts w:ascii="Sylfaen" w:hAnsi="Sylfaen" w:cs="Sylfaen"/>
              </w:rPr>
              <w:t>տրված</w:t>
            </w:r>
            <w:r w:rsidRPr="0026090F">
              <w:rPr>
                <w:rFonts w:ascii="Sylfaen" w:hAnsi="Sylfaen" w:cs="Arial Armenian"/>
              </w:rPr>
              <w:t xml:space="preserve"> </w:t>
            </w:r>
            <w:r w:rsidRPr="0026090F">
              <w:rPr>
                <w:rFonts w:ascii="Sylfaen" w:hAnsi="Sylfaen" w:cs="Sylfaen"/>
              </w:rPr>
              <w:t>ժամանակը</w:t>
            </w:r>
            <w:r w:rsidRPr="0026090F">
              <w:rPr>
                <w:rFonts w:ascii="Sylfaen" w:hAnsi="Sylfaen" w:cs="Arial Armenian"/>
              </w:rPr>
              <w:t xml:space="preserve"> </w:t>
            </w:r>
            <w:r w:rsidRPr="0026090F">
              <w:rPr>
                <w:rFonts w:ascii="Sylfaen" w:hAnsi="Sylfaen" w:cs="Sylfaen"/>
              </w:rPr>
              <w:t>չպետք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վնասի</w:t>
            </w:r>
            <w:r w:rsidRPr="0026090F">
              <w:rPr>
                <w:rFonts w:ascii="Sylfaen" w:hAnsi="Sylfaen" w:cs="Arial Armenian"/>
              </w:rPr>
              <w:t xml:space="preserve">, </w:t>
            </w:r>
            <w:r w:rsidRPr="0026090F">
              <w:rPr>
                <w:rFonts w:ascii="Sylfaen" w:hAnsi="Sylfaen" w:cs="Sylfaen"/>
              </w:rPr>
              <w:t>ներգործի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սահմանափակի</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իրավունքները</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կապված</w:t>
            </w:r>
            <w:r w:rsidRPr="0026090F">
              <w:rPr>
                <w:rFonts w:ascii="Sylfaen" w:hAnsi="Sylfaen" w:cs="Arial Armenian"/>
              </w:rPr>
              <w:t xml:space="preserve">, </w:t>
            </w:r>
            <w:r w:rsidRPr="0026090F">
              <w:rPr>
                <w:rFonts w:ascii="Sylfaen" w:hAnsi="Sylfaen" w:cs="Sylfaen"/>
              </w:rPr>
              <w:t>ինչպես</w:t>
            </w:r>
            <w:r w:rsidRPr="0026090F">
              <w:rPr>
                <w:rFonts w:ascii="Sylfaen" w:hAnsi="Sylfaen" w:cs="Arial Armenian"/>
              </w:rPr>
              <w:t xml:space="preserve"> </w:t>
            </w:r>
            <w:r w:rsidRPr="0026090F">
              <w:rPr>
                <w:rFonts w:ascii="Sylfaen" w:hAnsi="Sylfaen" w:cs="Sylfaen"/>
              </w:rPr>
              <w:t>նաև</w:t>
            </w:r>
            <w:r w:rsidRPr="0026090F">
              <w:rPr>
                <w:rFonts w:ascii="Sylfaen" w:hAnsi="Sylfaen" w:cs="Arial Armenian"/>
              </w:rPr>
              <w:t xml:space="preserve">  </w:t>
            </w:r>
            <w:r w:rsidRPr="0026090F">
              <w:rPr>
                <w:rFonts w:ascii="Sylfaen" w:hAnsi="Sylfaen" w:cs="Sylfaen"/>
              </w:rPr>
              <w:t>կողմերից</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մեկի</w:t>
            </w:r>
            <w:r w:rsidRPr="0026090F">
              <w:rPr>
                <w:rFonts w:ascii="Sylfaen" w:hAnsi="Sylfaen" w:cs="Arial Armenian"/>
              </w:rPr>
              <w:t xml:space="preserve"> </w:t>
            </w:r>
            <w:r w:rsidRPr="0026090F">
              <w:rPr>
                <w:rFonts w:ascii="Sylfaen" w:hAnsi="Sylfaen" w:cs="Sylfaen"/>
              </w:rPr>
              <w:t>հրաժարումը</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խախտումից</w:t>
            </w:r>
            <w:r w:rsidRPr="0026090F">
              <w:rPr>
                <w:rFonts w:ascii="Sylfaen" w:hAnsi="Sylfaen" w:cs="Arial Armenian"/>
              </w:rPr>
              <w:t xml:space="preserve"> </w:t>
            </w:r>
            <w:r w:rsidRPr="0026090F">
              <w:rPr>
                <w:rFonts w:ascii="Sylfaen" w:hAnsi="Sylfaen" w:cs="Sylfaen"/>
              </w:rPr>
              <w:t>չի</w:t>
            </w:r>
            <w:r w:rsidRPr="0026090F">
              <w:rPr>
                <w:rFonts w:ascii="Sylfaen" w:hAnsi="Sylfaen" w:cs="Arial Armenian"/>
              </w:rPr>
              <w:t xml:space="preserve"> </w:t>
            </w:r>
            <w:r w:rsidRPr="0026090F">
              <w:rPr>
                <w:rFonts w:ascii="Sylfaen" w:hAnsi="Sylfaen" w:cs="Sylfaen"/>
              </w:rPr>
              <w:t>հանդիսանա</w:t>
            </w:r>
            <w:r w:rsidRPr="0026090F">
              <w:rPr>
                <w:rFonts w:ascii="Sylfaen" w:hAnsi="Sylfaen" w:cs="Arial Armenian"/>
              </w:rPr>
              <w:t xml:space="preserve"> </w:t>
            </w:r>
            <w:r w:rsidRPr="0026090F">
              <w:rPr>
                <w:rFonts w:ascii="Sylfaen" w:hAnsi="Sylfaen" w:cs="Sylfaen"/>
              </w:rPr>
              <w:t>հրաժարում</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հաջորդող</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շարունակական</w:t>
            </w:r>
            <w:r w:rsidRPr="0026090F">
              <w:rPr>
                <w:rFonts w:ascii="Sylfaen" w:hAnsi="Sylfaen" w:cs="Arial Armenian"/>
              </w:rPr>
              <w:t xml:space="preserve">  </w:t>
            </w:r>
            <w:r w:rsidRPr="0026090F">
              <w:rPr>
                <w:rFonts w:ascii="Sylfaen" w:hAnsi="Sylfaen" w:cs="Sylfaen"/>
              </w:rPr>
              <w:t>խախտումերից</w:t>
            </w:r>
            <w:r w:rsidRPr="0026090F">
              <w:rPr>
                <w:rFonts w:ascii="Sylfaen" w:hAnsi="Sylfaen" w:cs="Arial Armenian"/>
              </w:rPr>
              <w:t>:</w:t>
            </w:r>
            <w:r w:rsidRPr="0026090F">
              <w:rPr>
                <w:rFonts w:ascii="Sylfaen" w:hAnsi="Sylfaen" w:cs="Times Armenian"/>
              </w:rPr>
              <w:t xml:space="preserve"> </w:t>
            </w:r>
          </w:p>
          <w:p w:rsidR="00B95E96" w:rsidRPr="0026090F" w:rsidRDefault="00B95E96" w:rsidP="00B95E96">
            <w:pPr>
              <w:pStyle w:val="Heading3"/>
              <w:spacing w:after="180"/>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շրջանակներում</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իրավունքներից</w:t>
            </w:r>
            <w:r w:rsidRPr="0026090F">
              <w:rPr>
                <w:rFonts w:ascii="Sylfaen" w:hAnsi="Sylfaen" w:cs="Arial Armenian"/>
              </w:rPr>
              <w:t xml:space="preserve">, </w:t>
            </w:r>
            <w:r w:rsidRPr="0026090F">
              <w:rPr>
                <w:rFonts w:ascii="Sylfaen" w:hAnsi="Sylfaen" w:cs="Sylfaen"/>
              </w:rPr>
              <w:t>իրավասություններից</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իրավական</w:t>
            </w:r>
            <w:r w:rsidRPr="0026090F">
              <w:rPr>
                <w:rFonts w:ascii="Sylfaen" w:hAnsi="Sylfaen" w:cs="Arial Armenian"/>
              </w:rPr>
              <w:t xml:space="preserve"> </w:t>
            </w:r>
            <w:r w:rsidRPr="0026090F">
              <w:rPr>
                <w:rFonts w:ascii="Sylfaen" w:hAnsi="Sylfaen" w:cs="Sylfaen"/>
              </w:rPr>
              <w:t>պաշտպանության</w:t>
            </w:r>
            <w:r w:rsidRPr="0026090F">
              <w:rPr>
                <w:rFonts w:ascii="Sylfaen" w:hAnsi="Sylfaen" w:cs="Arial Armenian"/>
              </w:rPr>
              <w:t xml:space="preserve"> </w:t>
            </w:r>
            <w:r w:rsidRPr="0026090F">
              <w:rPr>
                <w:rFonts w:ascii="Sylfaen" w:hAnsi="Sylfaen" w:cs="Sylfaen"/>
              </w:rPr>
              <w:t>միջոցներից</w:t>
            </w:r>
            <w:r w:rsidRPr="0026090F">
              <w:rPr>
                <w:rFonts w:ascii="Sylfaen" w:hAnsi="Sylfaen" w:cs="Arial Armenian"/>
              </w:rPr>
              <w:t xml:space="preserve"> </w:t>
            </w:r>
            <w:r w:rsidRPr="0026090F">
              <w:rPr>
                <w:rFonts w:ascii="Sylfaen" w:hAnsi="Sylfaen" w:cs="Sylfaen"/>
              </w:rPr>
              <w:t>հրաժարվելը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լինի</w:t>
            </w:r>
            <w:r w:rsidRPr="0026090F">
              <w:rPr>
                <w:rFonts w:ascii="Sylfaen" w:hAnsi="Sylfaen" w:cs="Arial Armenian"/>
              </w:rPr>
              <w:t xml:space="preserve"> </w:t>
            </w:r>
            <w:r w:rsidRPr="0026090F">
              <w:rPr>
                <w:rFonts w:ascii="Sylfaen" w:hAnsi="Sylfaen" w:cs="Sylfaen"/>
              </w:rPr>
              <w:t>գրավոր</w:t>
            </w:r>
            <w:r w:rsidRPr="0026090F">
              <w:rPr>
                <w:rFonts w:ascii="Sylfaen" w:hAnsi="Sylfaen" w:cs="Arial Armenian"/>
              </w:rPr>
              <w:t xml:space="preserve">, </w:t>
            </w:r>
            <w:r w:rsidRPr="0026090F">
              <w:rPr>
                <w:rFonts w:ascii="Sylfaen" w:hAnsi="Sylfaen" w:cs="Sylfaen"/>
              </w:rPr>
              <w:t>թվագրված</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ստորագրված</w:t>
            </w:r>
            <w:r w:rsidRPr="0026090F">
              <w:rPr>
                <w:rFonts w:ascii="Sylfaen" w:hAnsi="Sylfaen" w:cs="Arial Armenian"/>
              </w:rPr>
              <w:t xml:space="preserve"> </w:t>
            </w:r>
            <w:r w:rsidRPr="0026090F">
              <w:rPr>
                <w:rFonts w:ascii="Sylfaen" w:hAnsi="Sylfaen" w:cs="Sylfaen"/>
              </w:rPr>
              <w:t>այդպիսի</w:t>
            </w:r>
            <w:r w:rsidRPr="0026090F">
              <w:rPr>
                <w:rFonts w:ascii="Sylfaen" w:hAnsi="Sylfaen" w:cs="Arial Armenian"/>
              </w:rPr>
              <w:t xml:space="preserve"> </w:t>
            </w:r>
            <w:r w:rsidRPr="0026090F">
              <w:rPr>
                <w:rFonts w:ascii="Sylfaen" w:hAnsi="Sylfaen" w:cs="Sylfaen"/>
              </w:rPr>
              <w:t>հրաժարում</w:t>
            </w:r>
            <w:r w:rsidRPr="0026090F">
              <w:rPr>
                <w:rFonts w:ascii="Sylfaen" w:hAnsi="Sylfaen" w:cs="Arial Armenian"/>
              </w:rPr>
              <w:t xml:space="preserve"> </w:t>
            </w:r>
            <w:r w:rsidRPr="0026090F">
              <w:rPr>
                <w:rFonts w:ascii="Sylfaen" w:hAnsi="Sylfaen" w:cs="Sylfaen"/>
              </w:rPr>
              <w:t>տրամադրող</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լիազոր</w:t>
            </w:r>
            <w:r w:rsidRPr="0026090F">
              <w:rPr>
                <w:rFonts w:ascii="Sylfaen" w:hAnsi="Sylfaen" w:cs="Arial Armenian"/>
              </w:rPr>
              <w:t xml:space="preserve"> </w:t>
            </w:r>
            <w:r w:rsidRPr="0026090F">
              <w:rPr>
                <w:rFonts w:ascii="Sylfaen" w:hAnsi="Sylfaen" w:cs="Sylfaen"/>
              </w:rPr>
              <w:t>ներկայացուցչի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հատկորոշի</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իրավունքը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դրանից</w:t>
            </w:r>
            <w:r w:rsidRPr="0026090F">
              <w:rPr>
                <w:rFonts w:ascii="Sylfaen" w:hAnsi="Sylfaen" w:cs="Arial Armenian"/>
              </w:rPr>
              <w:t xml:space="preserve"> </w:t>
            </w:r>
            <w:r w:rsidRPr="0026090F">
              <w:rPr>
                <w:rFonts w:ascii="Sylfaen" w:hAnsi="Sylfaen" w:cs="Sylfaen"/>
              </w:rPr>
              <w:t>հրաժարվելու</w:t>
            </w:r>
            <w:r w:rsidRPr="0026090F">
              <w:rPr>
                <w:rFonts w:ascii="Sylfaen" w:hAnsi="Sylfaen" w:cs="Arial Armenian"/>
              </w:rPr>
              <w:t xml:space="preserve"> </w:t>
            </w:r>
            <w:r w:rsidRPr="0026090F">
              <w:rPr>
                <w:rFonts w:ascii="Sylfaen" w:hAnsi="Sylfaen" w:cs="Sylfaen"/>
              </w:rPr>
              <w:t>շրջանակը</w:t>
            </w:r>
            <w:r w:rsidRPr="0026090F">
              <w:rPr>
                <w:rFonts w:ascii="Sylfaen" w:hAnsi="Sylfaen" w:cs="Arial Armenian"/>
              </w:rPr>
              <w:t>:</w:t>
            </w:r>
            <w:r w:rsidRPr="0026090F">
              <w:rPr>
                <w:rFonts w:ascii="Sylfaen" w:hAnsi="Sylfaen"/>
              </w:rPr>
              <w:t xml:space="preserve"> </w:t>
            </w:r>
          </w:p>
          <w:p w:rsidR="00B95E96" w:rsidRPr="00A04A0B" w:rsidRDefault="00B95E96" w:rsidP="006927FF">
            <w:pPr>
              <w:pStyle w:val="Sub-ClauseText"/>
              <w:numPr>
                <w:ilvl w:val="1"/>
                <w:numId w:val="42"/>
              </w:numPr>
              <w:spacing w:before="0" w:after="180"/>
              <w:ind w:left="605" w:hanging="605"/>
              <w:rPr>
                <w:rFonts w:ascii="Sylfaen" w:hAnsi="Sylfaen"/>
                <w:spacing w:val="0"/>
              </w:rPr>
            </w:pP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վավերականություն՝</w:t>
            </w:r>
            <w:r w:rsidRPr="00A04A0B">
              <w:rPr>
                <w:rFonts w:ascii="Sylfaen" w:hAnsi="Sylfaen" w:cs="Arial Armenian"/>
                <w:spacing w:val="0"/>
              </w:rPr>
              <w:t xml:space="preserve"> </w:t>
            </w:r>
            <w:r w:rsidRPr="00A04A0B">
              <w:rPr>
                <w:rFonts w:ascii="Sylfaen" w:hAnsi="Sylfaen" w:cs="Sylfaen"/>
                <w:spacing w:val="0"/>
              </w:rPr>
              <w:t>որևիցե</w:t>
            </w:r>
            <w:r w:rsidRPr="00A04A0B">
              <w:rPr>
                <w:rFonts w:ascii="Sylfaen" w:hAnsi="Sylfaen" w:cs="Arial Armenian"/>
                <w:spacing w:val="0"/>
              </w:rPr>
              <w:t xml:space="preserve"> </w:t>
            </w:r>
            <w:r w:rsidRPr="00A04A0B">
              <w:rPr>
                <w:rFonts w:ascii="Sylfaen" w:hAnsi="Sylfaen" w:cs="Sylfaen"/>
                <w:spacing w:val="0"/>
              </w:rPr>
              <w:t>դրույթ</w:t>
            </w:r>
            <w:r w:rsidRPr="00A04A0B">
              <w:rPr>
                <w:rFonts w:ascii="Sylfaen" w:hAnsi="Sylfaen" w:cs="Arial Armenian"/>
                <w:spacing w:val="0"/>
              </w:rPr>
              <w:t xml:space="preserve"> </w:t>
            </w:r>
            <w:r w:rsidRPr="00A04A0B">
              <w:rPr>
                <w:rFonts w:ascii="Sylfaen" w:hAnsi="Sylfaen" w:cs="Sylfaen"/>
                <w:spacing w:val="0"/>
              </w:rPr>
              <w:t>անվավեր</w:t>
            </w:r>
            <w:r w:rsidRPr="00A04A0B">
              <w:rPr>
                <w:rFonts w:ascii="Sylfaen" w:hAnsi="Sylfaen" w:cs="Arial Armenian"/>
                <w:spacing w:val="0"/>
              </w:rPr>
              <w:t xml:space="preserve"> </w:t>
            </w:r>
            <w:r w:rsidRPr="00A04A0B">
              <w:rPr>
                <w:rFonts w:ascii="Sylfaen" w:hAnsi="Sylfaen" w:cs="Sylfaen"/>
                <w:spacing w:val="0"/>
              </w:rPr>
              <w:t>ճանաչելու</w:t>
            </w:r>
            <w:r w:rsidRPr="00A04A0B">
              <w:rPr>
                <w:rFonts w:ascii="Sylfaen" w:hAnsi="Sylfaen" w:cs="Arial Armenian"/>
                <w:spacing w:val="0"/>
              </w:rPr>
              <w:t xml:space="preserve"> </w:t>
            </w:r>
            <w:r w:rsidRPr="00A04A0B">
              <w:rPr>
                <w:rFonts w:ascii="Sylfaen" w:hAnsi="Sylfaen" w:cs="Sylfaen"/>
                <w:spacing w:val="0"/>
              </w:rPr>
              <w:t>դեպում</w:t>
            </w:r>
            <w:r w:rsidRPr="00A04A0B">
              <w:rPr>
                <w:rFonts w:ascii="Sylfaen" w:hAnsi="Sylfaen"/>
                <w:spacing w:val="0"/>
              </w:rPr>
              <w:t xml:space="preserve"> </w:t>
            </w:r>
          </w:p>
          <w:p w:rsidR="00CF33B3" w:rsidRPr="00A04A0B" w:rsidRDefault="00B95E96" w:rsidP="00B95E96">
            <w:pPr>
              <w:pStyle w:val="Sub-ClauseText"/>
              <w:spacing w:before="0" w:after="180"/>
              <w:ind w:left="600"/>
              <w:rPr>
                <w:rFonts w:ascii="Sylfaen" w:hAnsi="Sylfaen"/>
                <w:spacing w:val="0"/>
              </w:rPr>
            </w:pP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դրույթ</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պայման</w:t>
            </w:r>
            <w:r w:rsidRPr="00A04A0B">
              <w:rPr>
                <w:rFonts w:ascii="Sylfaen" w:hAnsi="Sylfaen"/>
                <w:spacing w:val="0"/>
              </w:rPr>
              <w:t xml:space="preserve"> </w:t>
            </w:r>
            <w:r w:rsidRPr="00A04A0B">
              <w:rPr>
                <w:rFonts w:ascii="Sylfaen" w:hAnsi="Sylfaen" w:cs="Sylfaen"/>
                <w:spacing w:val="0"/>
              </w:rPr>
              <w:t>արգելվում</w:t>
            </w:r>
            <w:r w:rsidRPr="00A04A0B">
              <w:rPr>
                <w:rFonts w:ascii="Sylfaen" w:hAnsi="Sylfaen" w:cs="Arial Armenian"/>
                <w:spacing w:val="0"/>
              </w:rPr>
              <w:t xml:space="preserve">, </w:t>
            </w:r>
            <w:r w:rsidRPr="00A04A0B">
              <w:rPr>
                <w:rFonts w:ascii="Sylfaen" w:hAnsi="Sylfaen" w:cs="Sylfaen"/>
                <w:spacing w:val="0"/>
              </w:rPr>
              <w:t>անվավեր</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ճանաչվում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հարկադիր</w:t>
            </w:r>
            <w:r w:rsidRPr="00A04A0B">
              <w:rPr>
                <w:rFonts w:ascii="Sylfaen" w:hAnsi="Sylfae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ենթակա</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արգելումը</w:t>
            </w:r>
            <w:r w:rsidRPr="00A04A0B">
              <w:rPr>
                <w:rFonts w:ascii="Sylfaen" w:hAnsi="Sylfaen" w:cs="Arial Armenian"/>
                <w:spacing w:val="0"/>
              </w:rPr>
              <w:t xml:space="preserve">, </w:t>
            </w:r>
            <w:r w:rsidRPr="00A04A0B">
              <w:rPr>
                <w:rFonts w:ascii="Sylfaen" w:hAnsi="Sylfaen" w:cs="Sylfaen"/>
                <w:spacing w:val="0"/>
              </w:rPr>
              <w:t>անվավեր</w:t>
            </w:r>
            <w:r w:rsidRPr="00A04A0B">
              <w:rPr>
                <w:rFonts w:ascii="Sylfaen" w:hAnsi="Sylfae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հարկադիր</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ենթակա</w:t>
            </w:r>
            <w:r w:rsidRPr="00A04A0B">
              <w:rPr>
                <w:rFonts w:ascii="Sylfaen" w:hAnsi="Sylfaen" w:cs="Arial Armenian"/>
                <w:spacing w:val="0"/>
              </w:rPr>
              <w:t xml:space="preserve"> </w:t>
            </w:r>
            <w:r w:rsidRPr="00A04A0B">
              <w:rPr>
                <w:rFonts w:ascii="Sylfaen" w:hAnsi="Sylfaen" w:cs="Sylfaen"/>
                <w:spacing w:val="0"/>
              </w:rPr>
              <w:t>լինելը</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spacing w:val="0"/>
              </w:rPr>
              <w:t xml:space="preserve"> </w:t>
            </w:r>
            <w:r w:rsidRPr="00A04A0B">
              <w:rPr>
                <w:rFonts w:ascii="Sylfaen" w:hAnsi="Sylfaen" w:cs="Sylfaen"/>
                <w:spacing w:val="0"/>
              </w:rPr>
              <w:t>ազդում</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դրույթների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պայմանների</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վավերականության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հարկադրաբար</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spacing w:val="0"/>
              </w:rPr>
              <w:t xml:space="preserve"> </w:t>
            </w:r>
            <w:r w:rsidRPr="00A04A0B">
              <w:rPr>
                <w:rFonts w:ascii="Sylfaen" w:hAnsi="Sylfaen"/>
                <w:spacing w:val="0"/>
              </w:rPr>
              <w:tab/>
            </w:r>
            <w:r w:rsidRPr="00A04A0B">
              <w:rPr>
                <w:rFonts w:ascii="Sylfaen" w:hAnsi="Sylfaen" w:cs="Sylfaen"/>
                <w:spacing w:val="0"/>
              </w:rPr>
              <w:t>վրա</w:t>
            </w:r>
            <w:r w:rsidRPr="00A04A0B">
              <w:rPr>
                <w:rFonts w:ascii="Sylfaen" w:hAnsi="Sylfaen"/>
                <w:spacing w:val="0"/>
              </w:rPr>
              <w:t>:</w:t>
            </w:r>
          </w:p>
        </w:tc>
      </w:tr>
      <w:tr w:rsidR="00CF33B3" w:rsidRPr="00A04A0B" w:rsidTr="00C952F3">
        <w:tc>
          <w:tcPr>
            <w:tcW w:w="2268" w:type="dxa"/>
            <w:gridSpan w:val="2"/>
          </w:tcPr>
          <w:p w:rsidR="00CF33B3" w:rsidRPr="00A04A0B" w:rsidRDefault="00CF33B3">
            <w:pPr>
              <w:pStyle w:val="sec7-clauses"/>
              <w:spacing w:before="0" w:after="200"/>
              <w:rPr>
                <w:rFonts w:ascii="Sylfaen" w:hAnsi="Sylfaen"/>
              </w:rPr>
            </w:pPr>
            <w:bookmarkStart w:id="281" w:name="_Toc428456694"/>
            <w:r w:rsidRPr="00A04A0B">
              <w:rPr>
                <w:rFonts w:ascii="Sylfaen" w:hAnsi="Sylfaen"/>
              </w:rPr>
              <w:lastRenderedPageBreak/>
              <w:t>5.</w:t>
            </w:r>
            <w:r w:rsidRPr="00A04A0B">
              <w:rPr>
                <w:rFonts w:ascii="Sylfaen" w:hAnsi="Sylfaen"/>
              </w:rPr>
              <w:tab/>
            </w:r>
            <w:bookmarkStart w:id="282" w:name="_Toc381360276"/>
            <w:r w:rsidR="00B95E96" w:rsidRPr="00A04A0B">
              <w:rPr>
                <w:rFonts w:ascii="Sylfaen" w:hAnsi="Sylfaen" w:cs="Sylfaen"/>
              </w:rPr>
              <w:t>Լեզու</w:t>
            </w:r>
            <w:bookmarkEnd w:id="281"/>
            <w:bookmarkEnd w:id="282"/>
          </w:p>
        </w:tc>
        <w:tc>
          <w:tcPr>
            <w:tcW w:w="6948" w:type="dxa"/>
            <w:gridSpan w:val="2"/>
          </w:tcPr>
          <w:p w:rsidR="00946D19" w:rsidRPr="00A04A0B" w:rsidRDefault="00946D19" w:rsidP="00A4011F">
            <w:pPr>
              <w:pStyle w:val="Sub-ClauseText"/>
              <w:numPr>
                <w:ilvl w:val="1"/>
                <w:numId w:val="3"/>
              </w:numPr>
              <w:spacing w:before="0" w:after="180"/>
              <w:ind w:left="648" w:hanging="648"/>
              <w:rPr>
                <w:rFonts w:ascii="Sylfaen" w:hAnsi="Sylfaen"/>
                <w:spacing w:val="0"/>
              </w:rPr>
            </w:pPr>
            <w:r w:rsidRPr="00A04A0B">
              <w:rPr>
                <w:rFonts w:ascii="Sylfaen" w:hAnsi="Sylfaen" w:cs="Sylfaen"/>
                <w:spacing w:val="0"/>
              </w:rPr>
              <w:t>Պայմանագիրը</w:t>
            </w:r>
            <w:r w:rsidRPr="00A04A0B">
              <w:rPr>
                <w:rFonts w:ascii="Sylfaen" w:hAnsi="Sylfaen" w:cs="Arial Armenian"/>
                <w:spacing w:val="0"/>
              </w:rPr>
              <w:t xml:space="preserve">, </w:t>
            </w:r>
            <w:r w:rsidRPr="00A04A0B">
              <w:rPr>
                <w:rFonts w:ascii="Sylfaen" w:hAnsi="Sylfaen" w:cs="Sylfaen"/>
                <w:spacing w:val="0"/>
              </w:rPr>
              <w:t>ինչպես</w:t>
            </w:r>
            <w:r w:rsidRPr="00A04A0B">
              <w:rPr>
                <w:rFonts w:ascii="Sylfaen" w:hAnsi="Sylfaen" w:cs="Arial Armenian"/>
                <w:spacing w:val="0"/>
              </w:rPr>
              <w:t xml:space="preserve"> </w:t>
            </w:r>
            <w:r w:rsidRPr="00A04A0B">
              <w:rPr>
                <w:rFonts w:ascii="Sylfaen" w:hAnsi="Sylfaen" w:cs="Sylfaen"/>
                <w:spacing w:val="0"/>
              </w:rPr>
              <w:t>նաև</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Մատակարաի</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Պայմանագրին</w:t>
            </w:r>
            <w:r w:rsidRPr="00A04A0B">
              <w:rPr>
                <w:rFonts w:ascii="Sylfaen" w:hAnsi="Sylfaen" w:cs="Arial Armenian"/>
                <w:spacing w:val="0"/>
              </w:rPr>
              <w:t xml:space="preserve"> </w:t>
            </w:r>
            <w:r w:rsidRPr="00A04A0B">
              <w:rPr>
                <w:rFonts w:ascii="Sylfaen" w:hAnsi="Sylfaen" w:cs="Sylfaen"/>
                <w:spacing w:val="0"/>
              </w:rPr>
              <w:t>վերաբերող</w:t>
            </w:r>
            <w:r w:rsidRPr="00A04A0B">
              <w:rPr>
                <w:rFonts w:ascii="Sylfaen" w:hAnsi="Sylfaen" w:cs="Arial Armenian"/>
                <w:spacing w:val="0"/>
              </w:rPr>
              <w:t xml:space="preserve"> </w:t>
            </w:r>
            <w:r w:rsidRPr="00A04A0B">
              <w:rPr>
                <w:rFonts w:ascii="Sylfaen" w:hAnsi="Sylfaen" w:cs="Sylfaen"/>
                <w:spacing w:val="0"/>
              </w:rPr>
              <w:t>ամբողջ</w:t>
            </w:r>
            <w:r w:rsidRPr="00A04A0B">
              <w:rPr>
                <w:rFonts w:ascii="Sylfaen" w:hAnsi="Sylfaen" w:cs="Arial Armenian"/>
                <w:spacing w:val="0"/>
              </w:rPr>
              <w:t xml:space="preserve"> </w:t>
            </w:r>
            <w:r w:rsidRPr="00A04A0B">
              <w:rPr>
                <w:rFonts w:ascii="Sylfaen" w:hAnsi="Sylfaen" w:cs="Sylfaen"/>
                <w:spacing w:val="0"/>
              </w:rPr>
              <w:t>համապատասխան</w:t>
            </w:r>
            <w:r w:rsidRPr="00A04A0B">
              <w:rPr>
                <w:rFonts w:ascii="Sylfaen" w:hAnsi="Sylfaen" w:cs="Arial Armenian"/>
                <w:spacing w:val="0"/>
              </w:rPr>
              <w:t xml:space="preserve"> </w:t>
            </w:r>
            <w:r w:rsidRPr="00A04A0B">
              <w:rPr>
                <w:rFonts w:ascii="Sylfaen" w:hAnsi="Sylfaen" w:cs="Sylfaen"/>
                <w:spacing w:val="0"/>
              </w:rPr>
              <w:t>նամակագրությունը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լինի</w:t>
            </w:r>
            <w:r w:rsidRPr="00A04A0B">
              <w:rPr>
                <w:rFonts w:ascii="Sylfaen" w:hAnsi="Sylfaen" w:cs="Arial Armenian"/>
                <w:spacing w:val="0"/>
              </w:rPr>
              <w:t xml:space="preserve"> </w:t>
            </w:r>
            <w:r w:rsidRPr="00A04A0B">
              <w:rPr>
                <w:rFonts w:ascii="Sylfaen" w:hAnsi="Sylfaen" w:cs="Sylfaen"/>
                <w:spacing w:val="0"/>
              </w:rPr>
              <w:t>ՊՀՊ</w:t>
            </w:r>
            <w:r w:rsidRPr="00A04A0B">
              <w:rPr>
                <w:rFonts w:ascii="Sylfaen" w:hAnsi="Sylfaen" w:cs="Arial Armenian"/>
                <w:spacing w:val="0"/>
              </w:rPr>
              <w:t>-</w:t>
            </w:r>
            <w:r w:rsidRPr="00A04A0B">
              <w:rPr>
                <w:rFonts w:ascii="Sylfaen" w:hAnsi="Sylfaen" w:cs="Sylfaen"/>
                <w:spacing w:val="0"/>
              </w:rPr>
              <w:t>ում</w:t>
            </w:r>
            <w:r w:rsidRPr="00A04A0B">
              <w:rPr>
                <w:rFonts w:ascii="Sylfaen" w:hAnsi="Sylfaen" w:cs="Arial Armenian"/>
                <w:spacing w:val="0"/>
              </w:rPr>
              <w:t xml:space="preserve"> </w:t>
            </w:r>
            <w:r w:rsidRPr="00A04A0B">
              <w:rPr>
                <w:rFonts w:ascii="Sylfaen" w:hAnsi="Sylfaen" w:cs="Sylfaen"/>
                <w:spacing w:val="0"/>
              </w:rPr>
              <w:t>հատկորոշված</w:t>
            </w:r>
            <w:r w:rsidRPr="00A04A0B">
              <w:rPr>
                <w:rFonts w:ascii="Sylfaen" w:hAnsi="Sylfaen" w:cs="Arial Armenian"/>
                <w:spacing w:val="0"/>
              </w:rPr>
              <w:t xml:space="preserve"> </w:t>
            </w:r>
            <w:r w:rsidRPr="00A04A0B">
              <w:rPr>
                <w:rFonts w:ascii="Sylfaen" w:hAnsi="Sylfaen" w:cs="Sylfaen"/>
                <w:spacing w:val="0"/>
              </w:rPr>
              <w:t>լեզվով</w:t>
            </w:r>
            <w:r w:rsidRPr="00A04A0B">
              <w:rPr>
                <w:rFonts w:ascii="Sylfaen" w:hAnsi="Sylfaen" w:cs="Arial Armenian"/>
                <w:spacing w:val="0"/>
              </w:rPr>
              <w:t xml:space="preserve">: </w:t>
            </w:r>
            <w:r w:rsidRPr="00A04A0B">
              <w:rPr>
                <w:rFonts w:ascii="Sylfaen" w:hAnsi="Sylfaen" w:cs="Sylfaen"/>
                <w:spacing w:val="0"/>
              </w:rPr>
              <w:t>Հայտի</w:t>
            </w:r>
            <w:r w:rsidRPr="00A04A0B">
              <w:rPr>
                <w:rFonts w:ascii="Sylfaen" w:hAnsi="Sylfaen" w:cs="Arial Armenian"/>
                <w:spacing w:val="0"/>
              </w:rPr>
              <w:t xml:space="preserve"> </w:t>
            </w:r>
            <w:r w:rsidRPr="00A04A0B">
              <w:rPr>
                <w:rFonts w:ascii="Sylfaen" w:hAnsi="Sylfaen" w:cs="Sylfaen"/>
                <w:spacing w:val="0"/>
              </w:rPr>
              <w:t>մաս</w:t>
            </w:r>
            <w:r w:rsidRPr="00A04A0B">
              <w:rPr>
                <w:rFonts w:ascii="Sylfaen" w:hAnsi="Sylfaen" w:cs="Arial Armenian"/>
                <w:spacing w:val="0"/>
              </w:rPr>
              <w:t xml:space="preserve"> </w:t>
            </w:r>
            <w:r w:rsidRPr="00A04A0B">
              <w:rPr>
                <w:rFonts w:ascii="Sylfaen" w:hAnsi="Sylfaen" w:cs="Sylfaen"/>
                <w:spacing w:val="0"/>
              </w:rPr>
              <w:t>կազմող</w:t>
            </w:r>
            <w:r w:rsidRPr="00A04A0B">
              <w:rPr>
                <w:rFonts w:ascii="Sylfaen" w:hAnsi="Sylfaen" w:cs="Arial Armenian"/>
                <w:spacing w:val="0"/>
              </w:rPr>
              <w:t xml:space="preserve"> </w:t>
            </w:r>
            <w:r w:rsidRPr="00A04A0B">
              <w:rPr>
                <w:rFonts w:ascii="Sylfaen" w:hAnsi="Sylfaen" w:cs="Sylfaen"/>
                <w:spacing w:val="0"/>
              </w:rPr>
              <w:t>լրացուցիչ</w:t>
            </w:r>
            <w:r w:rsidRPr="00A04A0B">
              <w:rPr>
                <w:rFonts w:ascii="Sylfaen" w:hAnsi="Sylfaen" w:cs="Arial Armenian"/>
                <w:spacing w:val="0"/>
              </w:rPr>
              <w:t xml:space="preserve"> </w:t>
            </w:r>
            <w:r w:rsidRPr="00A04A0B">
              <w:rPr>
                <w:rFonts w:ascii="Sylfaen" w:hAnsi="Sylfaen" w:cs="Sylfaen"/>
                <w:spacing w:val="0"/>
              </w:rPr>
              <w:t>փաստաթղթերը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տպագրված</w:t>
            </w:r>
            <w:r w:rsidRPr="00A04A0B">
              <w:rPr>
                <w:rFonts w:ascii="Sylfaen" w:hAnsi="Sylfaen" w:cs="Arial Armenian"/>
                <w:spacing w:val="0"/>
              </w:rPr>
              <w:t xml:space="preserve"> </w:t>
            </w:r>
            <w:r w:rsidRPr="00A04A0B">
              <w:rPr>
                <w:rFonts w:ascii="Sylfaen" w:hAnsi="Sylfaen" w:cs="Sylfaen"/>
                <w:spacing w:val="0"/>
              </w:rPr>
              <w:t>գրականությունը</w:t>
            </w:r>
            <w:r w:rsidRPr="00A04A0B">
              <w:rPr>
                <w:rFonts w:ascii="Sylfaen" w:hAnsi="Sylfaen" w:cs="Arial Armenian"/>
                <w:spacing w:val="0"/>
              </w:rPr>
              <w:t xml:space="preserve"> </w:t>
            </w:r>
            <w:r w:rsidRPr="00A04A0B">
              <w:rPr>
                <w:rFonts w:ascii="Sylfaen" w:hAnsi="Sylfaen" w:cs="Sylfaen"/>
                <w:spacing w:val="0"/>
              </w:rPr>
              <w:t>կարող</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լինել</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լեզվով</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առկա</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դրանց</w:t>
            </w:r>
            <w:r w:rsidRPr="00A04A0B">
              <w:rPr>
                <w:rFonts w:ascii="Sylfaen" w:hAnsi="Sylfaen" w:cs="Arial Armenian"/>
                <w:spacing w:val="0"/>
              </w:rPr>
              <w:t xml:space="preserve"> </w:t>
            </w:r>
            <w:r w:rsidRPr="00A04A0B">
              <w:rPr>
                <w:rFonts w:ascii="Sylfaen" w:hAnsi="Sylfaen" w:cs="Sylfaen"/>
                <w:spacing w:val="0"/>
              </w:rPr>
              <w:t>համապատասխան</w:t>
            </w:r>
            <w:r w:rsidRPr="00A04A0B">
              <w:rPr>
                <w:rFonts w:ascii="Sylfaen" w:hAnsi="Sylfaen" w:cs="Arial Armenian"/>
                <w:spacing w:val="0"/>
              </w:rPr>
              <w:t xml:space="preserve"> </w:t>
            </w:r>
            <w:r w:rsidRPr="00A04A0B">
              <w:rPr>
                <w:rFonts w:ascii="Sylfaen" w:hAnsi="Sylfaen" w:cs="Sylfaen"/>
                <w:spacing w:val="0"/>
              </w:rPr>
              <w:lastRenderedPageBreak/>
              <w:t>մասերի</w:t>
            </w:r>
            <w:r w:rsidRPr="00A04A0B">
              <w:rPr>
                <w:rFonts w:ascii="Sylfaen" w:hAnsi="Sylfaen" w:cs="Arial Armenian"/>
                <w:spacing w:val="0"/>
              </w:rPr>
              <w:t>/</w:t>
            </w:r>
            <w:r w:rsidRPr="00A04A0B">
              <w:rPr>
                <w:rFonts w:ascii="Sylfaen" w:hAnsi="Sylfaen" w:cs="Sylfaen"/>
                <w:spacing w:val="0"/>
              </w:rPr>
              <w:t>պարբերությունների</w:t>
            </w:r>
            <w:r w:rsidRPr="00A04A0B">
              <w:rPr>
                <w:rFonts w:ascii="Sylfaen" w:hAnsi="Sylfaen" w:cs="Arial Armenian"/>
                <w:spacing w:val="0"/>
              </w:rPr>
              <w:t xml:space="preserve"> </w:t>
            </w:r>
            <w:r w:rsidRPr="00A04A0B">
              <w:rPr>
                <w:rFonts w:ascii="Sylfaen" w:hAnsi="Sylfaen" w:cs="Sylfaen"/>
                <w:spacing w:val="0"/>
              </w:rPr>
              <w:t>պատշաճ</w:t>
            </w:r>
            <w:r w:rsidRPr="00A04A0B">
              <w:rPr>
                <w:rFonts w:ascii="Sylfaen" w:hAnsi="Sylfaen" w:cs="Arial Armenian"/>
                <w:spacing w:val="0"/>
              </w:rPr>
              <w:t xml:space="preserve"> </w:t>
            </w:r>
            <w:r w:rsidRPr="00A04A0B">
              <w:rPr>
                <w:rFonts w:ascii="Sylfaen" w:hAnsi="Sylfaen" w:cs="Sylfaen"/>
                <w:spacing w:val="0"/>
              </w:rPr>
              <w:t>թարգմանությունը</w:t>
            </w:r>
            <w:r w:rsidRPr="00A04A0B">
              <w:rPr>
                <w:rFonts w:ascii="Sylfaen" w:hAnsi="Sylfaen" w:cs="Arial Armenian"/>
                <w:spacing w:val="0"/>
              </w:rPr>
              <w:t xml:space="preserve"> </w:t>
            </w:r>
            <w:r w:rsidRPr="00A04A0B">
              <w:rPr>
                <w:rFonts w:ascii="Sylfaen" w:hAnsi="Sylfaen" w:cs="Sylfaen"/>
                <w:spacing w:val="0"/>
              </w:rPr>
              <w:t>հատկորոշված</w:t>
            </w:r>
            <w:r w:rsidRPr="00A04A0B">
              <w:rPr>
                <w:rFonts w:ascii="Sylfaen" w:hAnsi="Sylfaen" w:cs="Arial Armenian"/>
                <w:spacing w:val="0"/>
              </w:rPr>
              <w:t xml:space="preserve"> </w:t>
            </w:r>
            <w:r w:rsidRPr="00A04A0B">
              <w:rPr>
                <w:rFonts w:ascii="Sylfaen" w:hAnsi="Sylfaen" w:cs="Sylfaen"/>
                <w:spacing w:val="0"/>
              </w:rPr>
              <w:t>լեզվով</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մեկնաբանության</w:t>
            </w:r>
            <w:r w:rsidRPr="00A04A0B">
              <w:rPr>
                <w:rFonts w:ascii="Sylfaen" w:hAnsi="Sylfaen" w:cs="Arial Armenian"/>
                <w:spacing w:val="0"/>
              </w:rPr>
              <w:t xml:space="preserve"> </w:t>
            </w:r>
            <w:r w:rsidRPr="00A04A0B">
              <w:rPr>
                <w:rFonts w:ascii="Sylfaen" w:hAnsi="Sylfaen" w:cs="Sylfaen"/>
                <w:spacing w:val="0"/>
              </w:rPr>
              <w:t>նպատակով</w:t>
            </w:r>
            <w:r w:rsidRPr="00A04A0B">
              <w:rPr>
                <w:rFonts w:ascii="Sylfaen" w:hAnsi="Sylfaen" w:cs="Arial Armenian"/>
                <w:spacing w:val="0"/>
              </w:rPr>
              <w:t xml:space="preserve">, </w:t>
            </w:r>
            <w:r w:rsidRPr="00A04A0B">
              <w:rPr>
                <w:rFonts w:ascii="Sylfaen" w:hAnsi="Sylfaen" w:cs="Sylfaen"/>
                <w:spacing w:val="0"/>
              </w:rPr>
              <w:t>գերեկայում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թարգմանությունը</w:t>
            </w:r>
            <w:r w:rsidRPr="00A04A0B">
              <w:rPr>
                <w:rFonts w:ascii="Sylfaen" w:hAnsi="Sylfaen" w:cs="Arial Armenian"/>
                <w:spacing w:val="0"/>
              </w:rPr>
              <w:t>:</w:t>
            </w:r>
          </w:p>
          <w:p w:rsidR="00CF33B3" w:rsidRPr="00A04A0B" w:rsidRDefault="00234ABD" w:rsidP="00A4011F">
            <w:pPr>
              <w:pStyle w:val="Sub-ClauseText"/>
              <w:numPr>
                <w:ilvl w:val="1"/>
                <w:numId w:val="3"/>
              </w:numPr>
              <w:spacing w:before="0" w:after="180"/>
              <w:ind w:left="648" w:hanging="648"/>
              <w:rPr>
                <w:rFonts w:ascii="Sylfaen" w:hAnsi="Sylfaen"/>
                <w:spacing w:val="0"/>
              </w:rPr>
            </w:pP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վրա</w:t>
            </w:r>
            <w:r w:rsidRPr="00A04A0B">
              <w:rPr>
                <w:rFonts w:ascii="Sylfaen" w:hAnsi="Sylfaen" w:cs="Arial Armenian"/>
                <w:spacing w:val="0"/>
              </w:rPr>
              <w:t xml:space="preserve"> </w:t>
            </w:r>
            <w:r w:rsidRPr="00A04A0B">
              <w:rPr>
                <w:rFonts w:ascii="Sylfaen" w:hAnsi="Sylfaen" w:cs="Sylfaen"/>
                <w:spacing w:val="0"/>
              </w:rPr>
              <w:t>վերցնի</w:t>
            </w:r>
            <w:r w:rsidRPr="00A04A0B">
              <w:rPr>
                <w:rFonts w:ascii="Sylfaen" w:hAnsi="Sylfaen" w:cs="Arial Armenian"/>
                <w:spacing w:val="0"/>
              </w:rPr>
              <w:t xml:space="preserve"> </w:t>
            </w:r>
            <w:r w:rsidRPr="00A04A0B">
              <w:rPr>
                <w:rFonts w:ascii="Sylfaen" w:hAnsi="Sylfaen" w:cs="Sylfaen"/>
                <w:spacing w:val="0"/>
              </w:rPr>
              <w:t>ներկայացված</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թարգմանության</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ծախսերը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թարգմանության</w:t>
            </w:r>
            <w:r w:rsidRPr="00A04A0B">
              <w:rPr>
                <w:rFonts w:ascii="Sylfaen" w:hAnsi="Sylfaen" w:cs="Arial Armenian"/>
                <w:spacing w:val="0"/>
              </w:rPr>
              <w:t xml:space="preserve"> </w:t>
            </w:r>
            <w:r w:rsidRPr="00A04A0B">
              <w:rPr>
                <w:rFonts w:ascii="Sylfaen" w:hAnsi="Sylfaen" w:cs="Sylfaen"/>
                <w:spacing w:val="0"/>
              </w:rPr>
              <w:t>ճշգրտության</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ռիսկերը՝</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ներկայավող</w:t>
            </w:r>
            <w:r w:rsidRPr="00A04A0B">
              <w:rPr>
                <w:rFonts w:ascii="Sylfaen" w:hAnsi="Sylfaen" w:cs="Arial Armenian"/>
                <w:spacing w:val="0"/>
              </w:rPr>
              <w:t xml:space="preserve"> </w:t>
            </w:r>
            <w:r w:rsidRPr="00A04A0B">
              <w:rPr>
                <w:rFonts w:ascii="Sylfaen" w:hAnsi="Sylfaen" w:cs="Sylfaen"/>
                <w:spacing w:val="0"/>
              </w:rPr>
              <w:t>փաստաթղթերի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w:t>
            </w:r>
          </w:p>
        </w:tc>
      </w:tr>
      <w:tr w:rsidR="005E310E" w:rsidRPr="00A04A0B" w:rsidTr="00D25F61">
        <w:trPr>
          <w:cantSplit/>
        </w:trPr>
        <w:tc>
          <w:tcPr>
            <w:tcW w:w="2268" w:type="dxa"/>
            <w:gridSpan w:val="2"/>
          </w:tcPr>
          <w:p w:rsidR="005E310E" w:rsidRPr="00A04A0B" w:rsidRDefault="005E310E" w:rsidP="006927FF">
            <w:pPr>
              <w:pStyle w:val="sec7-clauses"/>
              <w:numPr>
                <w:ilvl w:val="0"/>
                <w:numId w:val="68"/>
              </w:numPr>
              <w:spacing w:before="0" w:after="200"/>
              <w:ind w:left="360"/>
              <w:rPr>
                <w:rFonts w:ascii="Sylfaen" w:hAnsi="Sylfaen"/>
              </w:rPr>
            </w:pPr>
            <w:bookmarkStart w:id="283" w:name="_Toc381360277"/>
            <w:bookmarkStart w:id="284" w:name="_Toc428456695"/>
            <w:r w:rsidRPr="00A04A0B">
              <w:rPr>
                <w:rFonts w:ascii="Sylfaen" w:hAnsi="Sylfaen" w:cs="Sylfaen"/>
              </w:rPr>
              <w:lastRenderedPageBreak/>
              <w:t>Համատեղ</w:t>
            </w:r>
            <w:r w:rsidRPr="00A04A0B">
              <w:rPr>
                <w:rFonts w:ascii="Sylfaen" w:hAnsi="Sylfaen" w:cs="Arial Armenian"/>
              </w:rPr>
              <w:t xml:space="preserve"> </w:t>
            </w:r>
            <w:r w:rsidRPr="00A04A0B">
              <w:rPr>
                <w:rFonts w:ascii="Sylfaen" w:hAnsi="Sylfaen" w:cs="Sylfaen"/>
              </w:rPr>
              <w:t>ձեռնակություն</w:t>
            </w:r>
            <w:r w:rsidRPr="00A04A0B">
              <w:rPr>
                <w:rFonts w:ascii="Sylfaen" w:hAnsi="Sylfaen" w:cs="Arial Armenian"/>
              </w:rPr>
              <w:t xml:space="preserve"> </w:t>
            </w:r>
            <w:r w:rsidRPr="00A04A0B">
              <w:rPr>
                <w:rFonts w:ascii="Sylfaen" w:hAnsi="Sylfaen" w:cs="Sylfaen"/>
              </w:rPr>
              <w:t>կոնսորցիում</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ընկերակ</w:t>
            </w:r>
            <w:r w:rsidRPr="00A04A0B">
              <w:rPr>
                <w:rFonts w:ascii="Sylfaen" w:hAnsi="Sylfaen" w:cs="Arial Armenian"/>
              </w:rPr>
              <w:t>-</w:t>
            </w:r>
            <w:r w:rsidRPr="00A04A0B">
              <w:rPr>
                <w:rFonts w:ascii="Sylfaen" w:hAnsi="Sylfaen" w:cs="Sylfaen"/>
              </w:rPr>
              <w:t>ցություն</w:t>
            </w:r>
            <w:bookmarkEnd w:id="283"/>
            <w:bookmarkEnd w:id="284"/>
          </w:p>
        </w:tc>
        <w:tc>
          <w:tcPr>
            <w:tcW w:w="6948" w:type="dxa"/>
            <w:gridSpan w:val="2"/>
          </w:tcPr>
          <w:p w:rsidR="005E310E" w:rsidRPr="00A04A0B" w:rsidRDefault="00A61B8B" w:rsidP="006927FF">
            <w:pPr>
              <w:pStyle w:val="Sub-ClauseText"/>
              <w:numPr>
                <w:ilvl w:val="1"/>
                <w:numId w:val="43"/>
              </w:numPr>
              <w:spacing w:before="0" w:after="200"/>
              <w:rPr>
                <w:rFonts w:ascii="Sylfaen" w:hAnsi="Sylfaen"/>
              </w:rPr>
            </w:pP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Մատակարարաը</w:t>
            </w:r>
            <w:r w:rsidRPr="00A04A0B">
              <w:rPr>
                <w:rFonts w:ascii="Sylfaen" w:hAnsi="Sylfaen" w:cs="Arial Armenian"/>
                <w:spacing w:val="0"/>
              </w:rPr>
              <w:t xml:space="preserve"> </w:t>
            </w:r>
            <w:r w:rsidRPr="00A04A0B">
              <w:rPr>
                <w:rFonts w:ascii="Sylfaen" w:hAnsi="Sylfaen" w:cs="Sylfaen"/>
                <w:spacing w:val="0"/>
              </w:rPr>
              <w:t>համատեղ</w:t>
            </w:r>
            <w:r w:rsidRPr="00A04A0B">
              <w:rPr>
                <w:rFonts w:ascii="Sylfaen" w:hAnsi="Sylfaen" w:cs="Arial Armenian"/>
                <w:spacing w:val="0"/>
              </w:rPr>
              <w:t xml:space="preserve"> </w:t>
            </w:r>
            <w:r w:rsidRPr="00A04A0B">
              <w:rPr>
                <w:rFonts w:ascii="Sylfaen" w:hAnsi="Sylfaen" w:cs="Sylfaen"/>
                <w:spacing w:val="0"/>
              </w:rPr>
              <w:t>ձեռնարկություն</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կոնսորցիում</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ընկերակցություն</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կողմերը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հավասարաչափ</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հստակորեն</w:t>
            </w:r>
            <w:r w:rsidRPr="00A04A0B">
              <w:rPr>
                <w:rFonts w:ascii="Sylfaen" w:hAnsi="Sylfaen" w:cs="Arial Armenian"/>
                <w:spacing w:val="0"/>
              </w:rPr>
              <w:t xml:space="preserve"> </w:t>
            </w:r>
            <w:r w:rsidRPr="00A04A0B">
              <w:rPr>
                <w:rFonts w:ascii="Sylfaen" w:hAnsi="Sylfaen" w:cs="Sylfaen"/>
                <w:spacing w:val="0"/>
              </w:rPr>
              <w:t>իրավազոր</w:t>
            </w:r>
            <w:r w:rsidRPr="00A04A0B">
              <w:rPr>
                <w:rFonts w:ascii="Sylfaen" w:hAnsi="Sylfaen" w:cs="Arial Armenian"/>
                <w:spacing w:val="0"/>
              </w:rPr>
              <w:t>/</w:t>
            </w:r>
            <w:r w:rsidRPr="00A04A0B">
              <w:rPr>
                <w:rFonts w:ascii="Sylfaen" w:hAnsi="Sylfaen" w:cs="Sylfaen"/>
                <w:spacing w:val="0"/>
              </w:rPr>
              <w:t>իրավաբանորեն</w:t>
            </w:r>
            <w:r w:rsidRPr="00A04A0B">
              <w:rPr>
                <w:rFonts w:ascii="Sylfaen" w:hAnsi="Sylfaen" w:cs="Arial Armenian"/>
                <w:spacing w:val="0"/>
              </w:rPr>
              <w:t xml:space="preserve"> </w:t>
            </w:r>
            <w:r w:rsidRPr="00A04A0B">
              <w:rPr>
                <w:rFonts w:ascii="Sylfaen" w:hAnsi="Sylfaen" w:cs="Sylfaen"/>
                <w:spacing w:val="0"/>
              </w:rPr>
              <w:t>պարտավորություններ</w:t>
            </w:r>
            <w:r w:rsidRPr="00A04A0B">
              <w:rPr>
                <w:rFonts w:ascii="Sylfaen" w:hAnsi="Sylfaen" w:cs="Arial Armenian"/>
                <w:spacing w:val="0"/>
              </w:rPr>
              <w:t xml:space="preserve"> </w:t>
            </w:r>
            <w:r w:rsidRPr="00A04A0B">
              <w:rPr>
                <w:rFonts w:ascii="Sylfaen" w:hAnsi="Sylfaen" w:cs="Sylfaen"/>
                <w:spacing w:val="0"/>
              </w:rPr>
              <w:t>կրեն</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հանդեպ</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դրույթների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կողմին</w:t>
            </w:r>
            <w:r w:rsidRPr="00A04A0B">
              <w:rPr>
                <w:rFonts w:ascii="Sylfaen" w:hAnsi="Sylfaen" w:cs="Arial Armenian"/>
                <w:spacing w:val="0"/>
              </w:rPr>
              <w:t xml:space="preserve"> </w:t>
            </w:r>
            <w:r w:rsidRPr="00A04A0B">
              <w:rPr>
                <w:rFonts w:ascii="Sylfaen" w:hAnsi="Sylfaen" w:cs="Sylfaen"/>
                <w:spacing w:val="0"/>
              </w:rPr>
              <w:t>նշանակեն</w:t>
            </w:r>
            <w:r w:rsidRPr="00A04A0B">
              <w:rPr>
                <w:rFonts w:ascii="Sylfaen" w:hAnsi="Sylfaen" w:cs="Arial Armenian"/>
                <w:spacing w:val="0"/>
              </w:rPr>
              <w:t xml:space="preserve">, </w:t>
            </w:r>
            <w:r w:rsidRPr="00A04A0B">
              <w:rPr>
                <w:rFonts w:ascii="Sylfaen" w:hAnsi="Sylfaen" w:cs="Sylfaen"/>
                <w:spacing w:val="0"/>
              </w:rPr>
              <w:t>որպեսզի</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գործի</w:t>
            </w:r>
            <w:r w:rsidRPr="00A04A0B">
              <w:rPr>
                <w:rFonts w:ascii="Sylfaen" w:hAnsi="Sylfaen" w:cs="Arial Armenian"/>
                <w:spacing w:val="0"/>
              </w:rPr>
              <w:t xml:space="preserve"> </w:t>
            </w:r>
            <w:r w:rsidRPr="00A04A0B">
              <w:rPr>
                <w:rFonts w:ascii="Sylfaen" w:hAnsi="Sylfaen" w:cs="Sylfaen"/>
                <w:spacing w:val="0"/>
              </w:rPr>
              <w:t>որպես</w:t>
            </w:r>
            <w:r w:rsidRPr="00A04A0B">
              <w:rPr>
                <w:rFonts w:ascii="Sylfaen" w:hAnsi="Sylfaen" w:cs="Arial Armenian"/>
                <w:spacing w:val="0"/>
              </w:rPr>
              <w:t xml:space="preserve"> </w:t>
            </w:r>
            <w:r w:rsidRPr="00A04A0B">
              <w:rPr>
                <w:rFonts w:ascii="Sylfaen" w:hAnsi="Sylfaen" w:cs="Sylfaen"/>
                <w:spacing w:val="0"/>
              </w:rPr>
              <w:t>առաջատար</w:t>
            </w:r>
            <w:r w:rsidRPr="00A04A0B">
              <w:rPr>
                <w:rFonts w:ascii="Sylfaen" w:hAnsi="Sylfaen" w:cs="Arial Armenian"/>
                <w:spacing w:val="0"/>
              </w:rPr>
              <w:t xml:space="preserve">` </w:t>
            </w:r>
            <w:r w:rsidRPr="00A04A0B">
              <w:rPr>
                <w:rFonts w:ascii="Sylfaen" w:hAnsi="Sylfaen" w:cs="Sylfaen"/>
                <w:spacing w:val="0"/>
              </w:rPr>
              <w:t>Համատեղ</w:t>
            </w:r>
            <w:r w:rsidRPr="00A04A0B">
              <w:rPr>
                <w:rFonts w:ascii="Sylfaen" w:hAnsi="Sylfaen" w:cs="Arial Armenian"/>
                <w:spacing w:val="0"/>
              </w:rPr>
              <w:t xml:space="preserve"> </w:t>
            </w:r>
            <w:r w:rsidRPr="00A04A0B">
              <w:rPr>
                <w:rFonts w:ascii="Sylfaen" w:hAnsi="Sylfaen" w:cs="Sylfaen"/>
                <w:spacing w:val="0"/>
              </w:rPr>
              <w:t>ձեռնարկությանը</w:t>
            </w:r>
            <w:r w:rsidRPr="00A04A0B">
              <w:rPr>
                <w:rFonts w:ascii="Sylfaen" w:hAnsi="Sylfaen" w:cs="Arial Armenian"/>
                <w:spacing w:val="0"/>
              </w:rPr>
              <w:t xml:space="preserve">, </w:t>
            </w:r>
            <w:r w:rsidRPr="00A04A0B">
              <w:rPr>
                <w:rFonts w:ascii="Sylfaen" w:hAnsi="Sylfaen" w:cs="Sylfaen"/>
                <w:spacing w:val="0"/>
              </w:rPr>
              <w:t>կոնսորցիումին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ընկերակցությանը</w:t>
            </w:r>
            <w:r w:rsidRPr="00A04A0B">
              <w:rPr>
                <w:rFonts w:ascii="Sylfaen" w:hAnsi="Sylfaen" w:cs="Arial Armenian"/>
                <w:spacing w:val="0"/>
              </w:rPr>
              <w:t xml:space="preserve"> </w:t>
            </w:r>
            <w:r w:rsidRPr="00A04A0B">
              <w:rPr>
                <w:rFonts w:ascii="Sylfaen" w:hAnsi="Sylfaen" w:cs="Sylfaen"/>
                <w:spacing w:val="0"/>
              </w:rPr>
              <w:t>պարտավորություներով</w:t>
            </w:r>
            <w:r w:rsidRPr="00A04A0B">
              <w:rPr>
                <w:rFonts w:ascii="Sylfaen" w:hAnsi="Sylfaen" w:cs="Arial Armenian"/>
                <w:spacing w:val="0"/>
              </w:rPr>
              <w:t xml:space="preserve"> </w:t>
            </w:r>
            <w:r w:rsidRPr="00A04A0B">
              <w:rPr>
                <w:rFonts w:ascii="Sylfaen" w:hAnsi="Sylfaen" w:cs="Sylfaen"/>
                <w:spacing w:val="0"/>
              </w:rPr>
              <w:t>կապելու</w:t>
            </w:r>
            <w:r w:rsidRPr="00A04A0B">
              <w:rPr>
                <w:rFonts w:ascii="Sylfaen" w:hAnsi="Sylfaen" w:cs="Arial Armenian"/>
                <w:spacing w:val="0"/>
              </w:rPr>
              <w:t xml:space="preserve"> </w:t>
            </w:r>
            <w:r w:rsidRPr="00A04A0B">
              <w:rPr>
                <w:rFonts w:ascii="Sylfaen" w:hAnsi="Sylfaen" w:cs="Sylfaen"/>
                <w:spacing w:val="0"/>
              </w:rPr>
              <w:t>իրավունքով</w:t>
            </w:r>
            <w:r w:rsidRPr="00A04A0B">
              <w:rPr>
                <w:rFonts w:ascii="Sylfaen" w:hAnsi="Sylfaen" w:cs="Arial Armenian"/>
                <w:spacing w:val="0"/>
              </w:rPr>
              <w:t xml:space="preserve">: </w:t>
            </w:r>
            <w:r w:rsidRPr="00A04A0B">
              <w:rPr>
                <w:rFonts w:ascii="Sylfaen" w:hAnsi="Sylfaen" w:cs="Sylfaen"/>
                <w:spacing w:val="0"/>
              </w:rPr>
              <w:t>Համատեղ</w:t>
            </w:r>
            <w:r w:rsidRPr="00A04A0B">
              <w:rPr>
                <w:rFonts w:ascii="Sylfaen" w:hAnsi="Sylfaen" w:cs="Arial Armenian"/>
                <w:spacing w:val="0"/>
              </w:rPr>
              <w:t xml:space="preserve"> </w:t>
            </w:r>
            <w:r w:rsidRPr="00A04A0B">
              <w:rPr>
                <w:rFonts w:ascii="Sylfaen" w:hAnsi="Sylfaen" w:cs="Sylfaen"/>
                <w:spacing w:val="0"/>
              </w:rPr>
              <w:t>ձեռնարկության</w:t>
            </w:r>
            <w:r w:rsidRPr="00A04A0B">
              <w:rPr>
                <w:rFonts w:ascii="Sylfaen" w:hAnsi="Sylfaen" w:cs="Arial Armenian"/>
                <w:spacing w:val="0"/>
              </w:rPr>
              <w:t xml:space="preserve">, </w:t>
            </w:r>
            <w:r w:rsidRPr="00A04A0B">
              <w:rPr>
                <w:rFonts w:ascii="Sylfaen" w:hAnsi="Sylfaen" w:cs="Sylfaen"/>
                <w:spacing w:val="0"/>
              </w:rPr>
              <w:t>կոնսորցիումի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ընկերակցության</w:t>
            </w:r>
            <w:r w:rsidRPr="00A04A0B">
              <w:rPr>
                <w:rFonts w:ascii="Sylfaen" w:hAnsi="Sylfaen" w:cs="Arial Armenian"/>
                <w:spacing w:val="0"/>
              </w:rPr>
              <w:t xml:space="preserve"> </w:t>
            </w:r>
            <w:r w:rsidRPr="00A04A0B">
              <w:rPr>
                <w:rFonts w:ascii="Sylfaen" w:hAnsi="Sylfaen" w:cs="Sylfaen"/>
                <w:spacing w:val="0"/>
              </w:rPr>
              <w:t>կառուցվածքը</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փոփոխվի</w:t>
            </w:r>
            <w:r w:rsidRPr="00A04A0B">
              <w:rPr>
                <w:rFonts w:ascii="Sylfaen" w:hAnsi="Sylfaen" w:cs="Arial Armenian"/>
                <w:spacing w:val="0"/>
              </w:rPr>
              <w:t xml:space="preserve">` </w:t>
            </w:r>
            <w:r w:rsidRPr="00A04A0B">
              <w:rPr>
                <w:rFonts w:ascii="Sylfaen" w:hAnsi="Sylfaen" w:cs="Sylfaen"/>
                <w:spacing w:val="0"/>
              </w:rPr>
              <w:t>առանց</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նախնական</w:t>
            </w:r>
            <w:r w:rsidRPr="00A04A0B">
              <w:rPr>
                <w:rFonts w:ascii="Sylfaen" w:hAnsi="Sylfaen" w:cs="Arial Armenian"/>
                <w:spacing w:val="0"/>
              </w:rPr>
              <w:t xml:space="preserve"> </w:t>
            </w:r>
            <w:r w:rsidRPr="00A04A0B">
              <w:rPr>
                <w:rFonts w:ascii="Sylfaen" w:hAnsi="Sylfaen" w:cs="Sylfaen"/>
                <w:spacing w:val="0"/>
              </w:rPr>
              <w:t>համաձայնության</w:t>
            </w:r>
            <w:r w:rsidRPr="00A04A0B">
              <w:rPr>
                <w:rFonts w:ascii="Sylfaen" w:hAnsi="Sylfaen" w:cs="Arial Armenian"/>
                <w:spacing w:val="0"/>
              </w:rPr>
              <w:t>:</w:t>
            </w:r>
          </w:p>
        </w:tc>
      </w:tr>
      <w:tr w:rsidR="005E310E" w:rsidRPr="00A04A0B" w:rsidTr="00C952F3">
        <w:tc>
          <w:tcPr>
            <w:tcW w:w="2268" w:type="dxa"/>
            <w:gridSpan w:val="2"/>
          </w:tcPr>
          <w:p w:rsidR="005E310E" w:rsidRPr="00A04A0B" w:rsidRDefault="005E310E">
            <w:pPr>
              <w:pStyle w:val="sec7-clauses"/>
              <w:spacing w:before="0" w:after="200"/>
              <w:rPr>
                <w:rFonts w:ascii="Sylfaen" w:hAnsi="Sylfaen"/>
              </w:rPr>
            </w:pPr>
            <w:bookmarkStart w:id="285" w:name="_Toc428456696"/>
            <w:r w:rsidRPr="00A04A0B">
              <w:rPr>
                <w:rFonts w:ascii="Sylfaen" w:hAnsi="Sylfaen"/>
              </w:rPr>
              <w:t>7.</w:t>
            </w:r>
            <w:r w:rsidRPr="00A04A0B">
              <w:rPr>
                <w:rFonts w:ascii="Sylfaen" w:hAnsi="Sylfaen"/>
              </w:rPr>
              <w:tab/>
            </w:r>
            <w:bookmarkStart w:id="286" w:name="_Toc381360278"/>
            <w:r w:rsidR="00A61B8B" w:rsidRPr="00A04A0B">
              <w:rPr>
                <w:rFonts w:ascii="Sylfaen" w:hAnsi="Sylfaen" w:cs="Sylfaen"/>
              </w:rPr>
              <w:t>Ընդունելիություն</w:t>
            </w:r>
            <w:bookmarkEnd w:id="285"/>
            <w:bookmarkEnd w:id="286"/>
          </w:p>
        </w:tc>
        <w:tc>
          <w:tcPr>
            <w:tcW w:w="6948" w:type="dxa"/>
            <w:gridSpan w:val="2"/>
          </w:tcPr>
          <w:p w:rsidR="009C44A1" w:rsidRPr="00A04A0B" w:rsidRDefault="009C44A1" w:rsidP="00A4011F">
            <w:pPr>
              <w:pStyle w:val="Sub-ClauseText"/>
              <w:numPr>
                <w:ilvl w:val="1"/>
                <w:numId w:val="4"/>
              </w:numPr>
              <w:spacing w:before="0" w:after="200"/>
              <w:rPr>
                <w:rFonts w:ascii="Sylfaen" w:hAnsi="Sylfaen"/>
                <w:spacing w:val="0"/>
              </w:rPr>
            </w:pP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Ենթակապալառուները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ընդունելի</w:t>
            </w:r>
            <w:r w:rsidRPr="00A04A0B">
              <w:rPr>
                <w:rFonts w:ascii="Sylfaen" w:hAnsi="Sylfaen" w:cs="Arial Armenian"/>
                <w:spacing w:val="0"/>
              </w:rPr>
              <w:t xml:space="preserve"> </w:t>
            </w:r>
            <w:r w:rsidRPr="00A04A0B">
              <w:rPr>
                <w:rFonts w:ascii="Sylfaen" w:hAnsi="Sylfaen" w:cs="Sylfaen"/>
                <w:spacing w:val="0"/>
              </w:rPr>
              <w:t>երկրների</w:t>
            </w:r>
            <w:r w:rsidRPr="00A04A0B">
              <w:rPr>
                <w:rFonts w:ascii="Sylfaen" w:hAnsi="Sylfaen" w:cs="Arial Armenian"/>
                <w:spacing w:val="0"/>
              </w:rPr>
              <w:t xml:space="preserve"> </w:t>
            </w:r>
            <w:r w:rsidRPr="00A04A0B">
              <w:rPr>
                <w:rFonts w:ascii="Sylfaen" w:hAnsi="Sylfaen" w:cs="Sylfaen"/>
                <w:spacing w:val="0"/>
              </w:rPr>
              <w:t>քաղաքացիություն</w:t>
            </w:r>
            <w:r w:rsidRPr="00A04A0B">
              <w:rPr>
                <w:rFonts w:ascii="Sylfaen" w:hAnsi="Sylfaen" w:cs="Arial Armenian"/>
                <w:spacing w:val="0"/>
              </w:rPr>
              <w:t xml:space="preserve"> </w:t>
            </w:r>
            <w:r w:rsidRPr="00A04A0B">
              <w:rPr>
                <w:rFonts w:ascii="Sylfaen" w:hAnsi="Sylfaen" w:cs="Sylfaen"/>
                <w:spacing w:val="0"/>
              </w:rPr>
              <w:t>ունենան</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ենթակապալառուները</w:t>
            </w:r>
            <w:r w:rsidRPr="00A04A0B">
              <w:rPr>
                <w:rFonts w:ascii="Sylfaen" w:hAnsi="Sylfaen" w:cs="Arial Armenian"/>
                <w:spacing w:val="0"/>
              </w:rPr>
              <w:t xml:space="preserve"> </w:t>
            </w:r>
            <w:r w:rsidRPr="00A04A0B">
              <w:rPr>
                <w:rFonts w:ascii="Sylfaen" w:hAnsi="Sylfaen" w:cs="Sylfaen"/>
                <w:spacing w:val="0"/>
              </w:rPr>
              <w:t>ունեն</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երկրի</w:t>
            </w:r>
            <w:r w:rsidRPr="00A04A0B">
              <w:rPr>
                <w:rFonts w:ascii="Sylfaen" w:hAnsi="Sylfaen" w:cs="Arial Armenian"/>
                <w:spacing w:val="0"/>
              </w:rPr>
              <w:t xml:space="preserve"> </w:t>
            </w:r>
            <w:r w:rsidRPr="00A04A0B">
              <w:rPr>
                <w:rFonts w:ascii="Sylfaen" w:hAnsi="Sylfaen" w:cs="Sylfaen"/>
                <w:spacing w:val="0"/>
              </w:rPr>
              <w:t>քաղաքացիություն</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Հայտատուն</w:t>
            </w:r>
            <w:r w:rsidRPr="00A04A0B">
              <w:rPr>
                <w:rFonts w:ascii="Sylfaen" w:hAnsi="Sylfaen" w:cs="Arial Armenian"/>
                <w:spacing w:val="0"/>
              </w:rPr>
              <w:t xml:space="preserve"> </w:t>
            </w:r>
            <w:r w:rsidRPr="00A04A0B">
              <w:rPr>
                <w:rFonts w:ascii="Sylfaen" w:hAnsi="Sylfaen" w:cs="Sylfaen"/>
                <w:spacing w:val="0"/>
              </w:rPr>
              <w:t>որևէ</w:t>
            </w:r>
            <w:r w:rsidRPr="00A04A0B">
              <w:rPr>
                <w:rFonts w:ascii="Sylfaen" w:hAnsi="Sylfaen" w:cs="Arial Armenian"/>
                <w:spacing w:val="0"/>
              </w:rPr>
              <w:t xml:space="preserve"> </w:t>
            </w:r>
            <w:r w:rsidRPr="00A04A0B">
              <w:rPr>
                <w:rFonts w:ascii="Sylfaen" w:hAnsi="Sylfaen" w:cs="Sylfaen"/>
                <w:spacing w:val="0"/>
              </w:rPr>
              <w:t>երկրի</w:t>
            </w:r>
            <w:r w:rsidRPr="00A04A0B">
              <w:rPr>
                <w:rFonts w:ascii="Sylfaen" w:hAnsi="Sylfaen" w:cs="Arial Armenian"/>
                <w:spacing w:val="0"/>
              </w:rPr>
              <w:t xml:space="preserve"> </w:t>
            </w:r>
            <w:r w:rsidRPr="00A04A0B">
              <w:rPr>
                <w:rFonts w:ascii="Sylfaen" w:hAnsi="Sylfaen" w:cs="Sylfaen"/>
                <w:spacing w:val="0"/>
              </w:rPr>
              <w:t>քաղաքացիություն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ձևավորվել</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ներգրավվել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գրանցվել</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գործում</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այդ</w:t>
            </w:r>
            <w:r w:rsidRPr="00A04A0B">
              <w:rPr>
                <w:rFonts w:ascii="Sylfaen" w:hAnsi="Sylfaen" w:cs="Arial Armenian"/>
                <w:spacing w:val="0"/>
              </w:rPr>
              <w:t xml:space="preserve"> </w:t>
            </w:r>
            <w:r w:rsidRPr="00A04A0B">
              <w:rPr>
                <w:rFonts w:ascii="Sylfaen" w:hAnsi="Sylfaen" w:cs="Sylfaen"/>
                <w:spacing w:val="0"/>
              </w:rPr>
              <w:t>պետության</w:t>
            </w:r>
            <w:r w:rsidRPr="00A04A0B">
              <w:rPr>
                <w:rFonts w:ascii="Sylfaen" w:hAnsi="Sylfaen" w:cs="Arial Armenian"/>
                <w:spacing w:val="0"/>
              </w:rPr>
              <w:t xml:space="preserve"> </w:t>
            </w:r>
            <w:r w:rsidRPr="00A04A0B">
              <w:rPr>
                <w:rFonts w:ascii="Sylfaen" w:hAnsi="Sylfaen" w:cs="Sylfaen"/>
                <w:spacing w:val="0"/>
              </w:rPr>
              <w:t>օրենսդրության</w:t>
            </w:r>
            <w:r w:rsidRPr="00A04A0B">
              <w:rPr>
                <w:rFonts w:ascii="Sylfaen" w:hAnsi="Sylfaen" w:cs="Arial Armenian"/>
                <w:spacing w:val="0"/>
              </w:rPr>
              <w:t>:</w:t>
            </w:r>
            <w:r w:rsidRPr="00A04A0B">
              <w:rPr>
                <w:rFonts w:ascii="Sylfaen" w:hAnsi="Sylfaen"/>
                <w:spacing w:val="0"/>
              </w:rPr>
              <w:t xml:space="preserve"> </w:t>
            </w:r>
          </w:p>
          <w:p w:rsidR="005E310E" w:rsidRPr="00A04A0B" w:rsidRDefault="00944395" w:rsidP="00A4011F">
            <w:pPr>
              <w:pStyle w:val="Sub-ClauseText"/>
              <w:numPr>
                <w:ilvl w:val="1"/>
                <w:numId w:val="4"/>
              </w:numPr>
              <w:spacing w:before="0" w:after="200"/>
              <w:ind w:left="547" w:hanging="547"/>
              <w:rPr>
                <w:rFonts w:ascii="Sylfaen" w:hAnsi="Sylfaen"/>
                <w:spacing w:val="0"/>
              </w:rPr>
            </w:pPr>
            <w:r w:rsidRPr="00A04A0B">
              <w:rPr>
                <w:rFonts w:ascii="Sylfaen" w:hAnsi="Sylfaen" w:cs="Sylfaen"/>
                <w:spacing w:val="0"/>
              </w:rPr>
              <w:t>Բանկի</w:t>
            </w:r>
            <w:r w:rsidRPr="00A04A0B">
              <w:rPr>
                <w:rFonts w:ascii="Sylfaen" w:hAnsi="Sylfaen" w:cs="Arial Armenian"/>
                <w:spacing w:val="0"/>
              </w:rPr>
              <w:t xml:space="preserve"> </w:t>
            </w:r>
            <w:r w:rsidRPr="00A04A0B">
              <w:rPr>
                <w:rFonts w:ascii="Sylfaen" w:hAnsi="Sylfaen" w:cs="Sylfaen"/>
                <w:spacing w:val="0"/>
              </w:rPr>
              <w:t>կողմից</w:t>
            </w:r>
            <w:r w:rsidRPr="00A04A0B">
              <w:rPr>
                <w:rFonts w:ascii="Sylfaen" w:hAnsi="Sylfaen" w:cs="Arial Armenian"/>
                <w:spacing w:val="0"/>
              </w:rPr>
              <w:t xml:space="preserve"> </w:t>
            </w:r>
            <w:r w:rsidRPr="00A04A0B">
              <w:rPr>
                <w:rFonts w:ascii="Sylfaen" w:hAnsi="Sylfaen" w:cs="Sylfaen"/>
                <w:spacing w:val="0"/>
              </w:rPr>
              <w:t>ֆինանսավորվող</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շրջանակներում</w:t>
            </w:r>
            <w:r w:rsidRPr="00A04A0B">
              <w:rPr>
                <w:rFonts w:ascii="Sylfaen" w:hAnsi="Sylfaen" w:cs="Arial Armenian"/>
                <w:spacing w:val="0"/>
              </w:rPr>
              <w:t xml:space="preserve"> </w:t>
            </w:r>
            <w:r w:rsidRPr="00A04A0B">
              <w:rPr>
                <w:rFonts w:ascii="Sylfaen" w:hAnsi="Sylfaen" w:cs="Sylfaen"/>
                <w:spacing w:val="0"/>
              </w:rPr>
              <w:t>ձեռք</w:t>
            </w:r>
            <w:r w:rsidRPr="00A04A0B">
              <w:rPr>
                <w:rFonts w:ascii="Sylfaen" w:hAnsi="Sylfaen" w:cs="Arial Armenian"/>
                <w:spacing w:val="0"/>
              </w:rPr>
              <w:t xml:space="preserve"> </w:t>
            </w:r>
            <w:r w:rsidRPr="00A04A0B">
              <w:rPr>
                <w:rFonts w:ascii="Sylfaen" w:hAnsi="Sylfaen" w:cs="Sylfaen"/>
                <w:spacing w:val="0"/>
              </w:rPr>
              <w:t>բերվող</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ապրանքները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օժանդակ</w:t>
            </w:r>
            <w:r w:rsidRPr="00A04A0B">
              <w:rPr>
                <w:rFonts w:ascii="Sylfaen" w:hAnsi="Sylfaen" w:cs="Arial Armenian"/>
                <w:spacing w:val="0"/>
              </w:rPr>
              <w:t xml:space="preserve"> </w:t>
            </w:r>
            <w:r w:rsidRPr="00A04A0B">
              <w:rPr>
                <w:rFonts w:ascii="Sylfaen" w:hAnsi="Sylfaen" w:cs="Sylfaen"/>
                <w:spacing w:val="0"/>
              </w:rPr>
              <w:t>ծառայությունները</w:t>
            </w:r>
            <w:r w:rsidRPr="00A04A0B">
              <w:rPr>
                <w:rFonts w:ascii="Sylfaen" w:hAnsi="Sylfaen" w:cs="Arial Armenian"/>
                <w:spacing w:val="0"/>
              </w:rPr>
              <w:t xml:space="preserve"> </w:t>
            </w:r>
            <w:r w:rsidRPr="00A04A0B">
              <w:rPr>
                <w:rFonts w:ascii="Sylfaen" w:hAnsi="Sylfaen" w:cs="Sylfaen"/>
                <w:spacing w:val="0"/>
              </w:rPr>
              <w:t>ծագումով</w:t>
            </w:r>
            <w:r w:rsidRPr="00A04A0B">
              <w:rPr>
                <w:rFonts w:ascii="Sylfaen" w:hAnsi="Sylfaen" w:cs="Arial Armenian"/>
                <w:spacing w:val="0"/>
              </w:rPr>
              <w:t xml:space="preserve"> </w:t>
            </w:r>
            <w:r w:rsidRPr="00A04A0B">
              <w:rPr>
                <w:rFonts w:ascii="Sylfaen" w:hAnsi="Sylfaen" w:cs="Sylfaen"/>
                <w:spacing w:val="0"/>
              </w:rPr>
              <w:t>կլինեն</w:t>
            </w:r>
            <w:r w:rsidRPr="00A04A0B">
              <w:rPr>
                <w:rFonts w:ascii="Sylfaen" w:hAnsi="Sylfaen" w:cs="Arial Armenian"/>
                <w:spacing w:val="0"/>
              </w:rPr>
              <w:t xml:space="preserve"> </w:t>
            </w:r>
            <w:r w:rsidRPr="00A04A0B">
              <w:rPr>
                <w:rFonts w:ascii="Sylfaen" w:hAnsi="Sylfaen" w:cs="Sylfaen"/>
                <w:spacing w:val="0"/>
              </w:rPr>
              <w:t>Ընդունելի</w:t>
            </w:r>
            <w:r w:rsidRPr="00A04A0B">
              <w:rPr>
                <w:rFonts w:ascii="Sylfaen" w:hAnsi="Sylfaen" w:cs="Arial Armenian"/>
                <w:spacing w:val="0"/>
              </w:rPr>
              <w:t xml:space="preserve"> </w:t>
            </w:r>
            <w:r w:rsidRPr="00A04A0B">
              <w:rPr>
                <w:rFonts w:ascii="Sylfaen" w:hAnsi="Sylfaen" w:cs="Sylfaen"/>
                <w:spacing w:val="0"/>
              </w:rPr>
              <w:t>Երկրներից</w:t>
            </w:r>
            <w:r w:rsidRPr="00A04A0B">
              <w:rPr>
                <w:rFonts w:ascii="Sylfaen" w:hAnsi="Sylfaen" w:cs="Arial Armenian"/>
                <w:spacing w:val="0"/>
              </w:rPr>
              <w:t xml:space="preserve">:  </w:t>
            </w:r>
            <w:r w:rsidRPr="00A04A0B">
              <w:rPr>
                <w:rFonts w:ascii="Sylfaen" w:hAnsi="Sylfaen" w:cs="Sylfaen"/>
                <w:spacing w:val="0"/>
              </w:rPr>
              <w:t>Այս</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նպատակների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ծագում»</w:t>
            </w:r>
            <w:r w:rsidRPr="00A04A0B">
              <w:rPr>
                <w:rFonts w:ascii="Sylfaen" w:hAnsi="Sylfaen" w:cs="Arial Armenian"/>
                <w:spacing w:val="0"/>
              </w:rPr>
              <w:t xml:space="preserve"> </w:t>
            </w:r>
            <w:r w:rsidRPr="00A04A0B">
              <w:rPr>
                <w:rFonts w:ascii="Sylfaen" w:hAnsi="Sylfaen" w:cs="Sylfaen"/>
                <w:spacing w:val="0"/>
              </w:rPr>
              <w:t>նշանակում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երկիրը</w:t>
            </w:r>
            <w:r w:rsidRPr="00A04A0B">
              <w:rPr>
                <w:rFonts w:ascii="Sylfaen" w:hAnsi="Sylfaen" w:cs="Arial Armenian"/>
                <w:spacing w:val="0"/>
              </w:rPr>
              <w:t xml:space="preserve">, </w:t>
            </w:r>
            <w:r w:rsidRPr="00A04A0B">
              <w:rPr>
                <w:rFonts w:ascii="Sylfaen" w:hAnsi="Sylfaen" w:cs="Sylfaen"/>
                <w:spacing w:val="0"/>
              </w:rPr>
              <w:t>որտեղ</w:t>
            </w:r>
            <w:r w:rsidRPr="00A04A0B">
              <w:rPr>
                <w:rFonts w:ascii="Sylfaen" w:hAnsi="Sylfaen" w:cs="Arial Armenian"/>
                <w:spacing w:val="0"/>
              </w:rPr>
              <w:t xml:space="preserve"> </w:t>
            </w:r>
            <w:r w:rsidRPr="00A04A0B">
              <w:rPr>
                <w:rFonts w:ascii="Sylfaen" w:hAnsi="Sylfaen" w:cs="Sylfaen"/>
                <w:spacing w:val="0"/>
              </w:rPr>
              <w:t>ապրանքները</w:t>
            </w:r>
            <w:r w:rsidRPr="00A04A0B">
              <w:rPr>
                <w:rFonts w:ascii="Sylfaen" w:hAnsi="Sylfaen" w:cs="Arial Armenian"/>
                <w:spacing w:val="0"/>
              </w:rPr>
              <w:t xml:space="preserve"> </w:t>
            </w:r>
            <w:r w:rsidRPr="00A04A0B">
              <w:rPr>
                <w:rFonts w:ascii="Sylfaen" w:hAnsi="Sylfaen" w:cs="Sylfaen"/>
                <w:spacing w:val="0"/>
              </w:rPr>
              <w:t>աճեցվել</w:t>
            </w:r>
            <w:r w:rsidRPr="00A04A0B">
              <w:rPr>
                <w:rFonts w:ascii="Sylfaen" w:hAnsi="Sylfaen" w:cs="Arial Armenian"/>
                <w:spacing w:val="0"/>
              </w:rPr>
              <w:t xml:space="preserve">, </w:t>
            </w:r>
            <w:r w:rsidRPr="00A04A0B">
              <w:rPr>
                <w:rFonts w:ascii="Sylfaen" w:hAnsi="Sylfaen" w:cs="Sylfaen"/>
                <w:spacing w:val="0"/>
              </w:rPr>
              <w:t>հանքից</w:t>
            </w:r>
            <w:r w:rsidRPr="00A04A0B">
              <w:rPr>
                <w:rFonts w:ascii="Sylfaen" w:hAnsi="Sylfaen" w:cs="Arial Armenian"/>
                <w:spacing w:val="0"/>
              </w:rPr>
              <w:t xml:space="preserve"> </w:t>
            </w:r>
            <w:r w:rsidRPr="00A04A0B">
              <w:rPr>
                <w:rFonts w:ascii="Sylfaen" w:hAnsi="Sylfaen" w:cs="Sylfaen"/>
                <w:spacing w:val="0"/>
              </w:rPr>
              <w:t>են</w:t>
            </w:r>
            <w:r w:rsidRPr="00A04A0B">
              <w:rPr>
                <w:rFonts w:ascii="Sylfaen" w:hAnsi="Sylfaen" w:cs="Arial Armenian"/>
                <w:spacing w:val="0"/>
              </w:rPr>
              <w:t xml:space="preserve"> </w:t>
            </w:r>
            <w:r w:rsidRPr="00A04A0B">
              <w:rPr>
                <w:rFonts w:ascii="Sylfaen" w:hAnsi="Sylfaen" w:cs="Sylfaen"/>
                <w:spacing w:val="0"/>
              </w:rPr>
              <w:t>ստացվել</w:t>
            </w:r>
            <w:r w:rsidRPr="00A04A0B">
              <w:rPr>
                <w:rFonts w:ascii="Sylfaen" w:hAnsi="Sylfaen" w:cs="Arial Armenian"/>
                <w:spacing w:val="0"/>
              </w:rPr>
              <w:t xml:space="preserve">, </w:t>
            </w:r>
            <w:r w:rsidRPr="00A04A0B">
              <w:rPr>
                <w:rFonts w:ascii="Sylfaen" w:hAnsi="Sylfaen" w:cs="Sylfaen"/>
                <w:spacing w:val="0"/>
              </w:rPr>
              <w:t>բուծվել</w:t>
            </w:r>
            <w:r w:rsidRPr="00A04A0B">
              <w:rPr>
                <w:rFonts w:ascii="Sylfaen" w:hAnsi="Sylfaen" w:cs="Arial Armenian"/>
                <w:spacing w:val="0"/>
              </w:rPr>
              <w:t xml:space="preserve">, </w:t>
            </w:r>
            <w:r w:rsidRPr="00A04A0B">
              <w:rPr>
                <w:rFonts w:ascii="Sylfaen" w:hAnsi="Sylfaen" w:cs="Sylfaen"/>
                <w:spacing w:val="0"/>
              </w:rPr>
              <w:t>արտադրվել</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մշակվել</w:t>
            </w:r>
            <w:r w:rsidRPr="00A04A0B">
              <w:rPr>
                <w:rFonts w:ascii="Sylfaen" w:hAnsi="Sylfaen" w:cs="Arial Armenian"/>
                <w:spacing w:val="0"/>
              </w:rPr>
              <w:t xml:space="preserve"> </w:t>
            </w:r>
            <w:r w:rsidRPr="00A04A0B">
              <w:rPr>
                <w:rFonts w:ascii="Sylfaen" w:hAnsi="Sylfaen" w:cs="Sylfaen"/>
                <w:spacing w:val="0"/>
              </w:rPr>
              <w:t>են, կամ</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առևտրայնորեն</w:t>
            </w:r>
            <w:r w:rsidRPr="00A04A0B">
              <w:rPr>
                <w:rFonts w:ascii="Sylfaen" w:hAnsi="Sylfaen" w:cs="Arial Armenian"/>
                <w:spacing w:val="0"/>
              </w:rPr>
              <w:t xml:space="preserve"> </w:t>
            </w:r>
            <w:r w:rsidRPr="00A04A0B">
              <w:rPr>
                <w:rFonts w:ascii="Sylfaen" w:hAnsi="Sylfaen" w:cs="Sylfaen"/>
                <w:spacing w:val="0"/>
              </w:rPr>
              <w:t>ճանաչված</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հիմնական</w:t>
            </w:r>
            <w:r w:rsidRPr="00A04A0B">
              <w:rPr>
                <w:rFonts w:ascii="Sylfaen" w:hAnsi="Sylfaen" w:cs="Arial Armenian"/>
                <w:spacing w:val="0"/>
              </w:rPr>
              <w:t xml:space="preserve"> </w:t>
            </w:r>
            <w:r w:rsidRPr="00A04A0B">
              <w:rPr>
                <w:rFonts w:ascii="Sylfaen" w:hAnsi="Sylfaen" w:cs="Sylfaen"/>
                <w:spacing w:val="0"/>
              </w:rPr>
              <w:t>հատկանիշներով</w:t>
            </w:r>
            <w:r w:rsidRPr="00A04A0B">
              <w:rPr>
                <w:rFonts w:ascii="Sylfaen" w:hAnsi="Sylfaen" w:cs="Arial Armenian"/>
                <w:spacing w:val="0"/>
              </w:rPr>
              <w:t xml:space="preserve"> </w:t>
            </w:r>
            <w:r w:rsidRPr="00A04A0B">
              <w:rPr>
                <w:rFonts w:ascii="Sylfaen" w:hAnsi="Sylfaen" w:cs="Sylfaen"/>
                <w:spacing w:val="0"/>
              </w:rPr>
              <w:lastRenderedPageBreak/>
              <w:t>տարբերվում</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իր</w:t>
            </w:r>
            <w:r w:rsidRPr="00A04A0B">
              <w:rPr>
                <w:rFonts w:ascii="Sylfaen" w:hAnsi="Sylfaen" w:cs="Arial Armenian"/>
                <w:spacing w:val="0"/>
              </w:rPr>
              <w:t xml:space="preserve"> </w:t>
            </w:r>
            <w:r w:rsidRPr="00A04A0B">
              <w:rPr>
                <w:rFonts w:ascii="Sylfaen" w:hAnsi="Sylfaen" w:cs="Sylfaen"/>
                <w:spacing w:val="0"/>
              </w:rPr>
              <w:t>բաղադրիչներից</w:t>
            </w:r>
            <w:r w:rsidRPr="00A04A0B">
              <w:rPr>
                <w:rFonts w:ascii="Sylfaen" w:hAnsi="Sylfaen" w:cs="Arial Armenian"/>
                <w:spacing w:val="0"/>
              </w:rPr>
              <w:t>:</w:t>
            </w:r>
            <w:r w:rsidRPr="00A04A0B">
              <w:rPr>
                <w:rFonts w:ascii="Sylfaen" w:hAnsi="Sylfaen"/>
                <w:spacing w:val="0"/>
              </w:rPr>
              <w:t xml:space="preserve"> </w:t>
            </w:r>
            <w:r w:rsidR="005E310E" w:rsidRPr="00A04A0B">
              <w:rPr>
                <w:rFonts w:ascii="Sylfaen" w:hAnsi="Sylfaen"/>
                <w:spacing w:val="0"/>
              </w:rPr>
              <w:t xml:space="preserve"> </w:t>
            </w:r>
          </w:p>
        </w:tc>
      </w:tr>
      <w:tr w:rsidR="005E310E" w:rsidRPr="00A04A0B" w:rsidTr="00C952F3">
        <w:tc>
          <w:tcPr>
            <w:tcW w:w="2268" w:type="dxa"/>
            <w:gridSpan w:val="2"/>
          </w:tcPr>
          <w:p w:rsidR="005E310E" w:rsidRPr="00A04A0B" w:rsidRDefault="005E310E">
            <w:pPr>
              <w:pStyle w:val="sec7-clauses"/>
              <w:spacing w:before="0" w:after="200"/>
              <w:rPr>
                <w:rFonts w:ascii="Sylfaen" w:hAnsi="Sylfaen"/>
              </w:rPr>
            </w:pPr>
            <w:bookmarkStart w:id="287" w:name="_Toc428456697"/>
            <w:r w:rsidRPr="00A04A0B">
              <w:rPr>
                <w:rFonts w:ascii="Sylfaen" w:hAnsi="Sylfaen"/>
              </w:rPr>
              <w:lastRenderedPageBreak/>
              <w:t>8.</w:t>
            </w:r>
            <w:r w:rsidRPr="00A04A0B">
              <w:rPr>
                <w:rFonts w:ascii="Sylfaen" w:hAnsi="Sylfaen"/>
              </w:rPr>
              <w:tab/>
            </w:r>
            <w:bookmarkStart w:id="288" w:name="_Toc381360279"/>
            <w:r w:rsidR="00DB309B" w:rsidRPr="00A04A0B">
              <w:rPr>
                <w:rFonts w:ascii="Sylfaen" w:hAnsi="Sylfaen" w:cs="Sylfaen"/>
              </w:rPr>
              <w:t>Ծանուցումներ</w:t>
            </w:r>
            <w:bookmarkEnd w:id="287"/>
            <w:bookmarkEnd w:id="288"/>
          </w:p>
        </w:tc>
        <w:tc>
          <w:tcPr>
            <w:tcW w:w="6948" w:type="dxa"/>
            <w:gridSpan w:val="2"/>
          </w:tcPr>
          <w:p w:rsidR="00C73B2D" w:rsidRPr="00A04A0B" w:rsidRDefault="00C73B2D" w:rsidP="00A4011F">
            <w:pPr>
              <w:numPr>
                <w:ilvl w:val="1"/>
                <w:numId w:val="5"/>
              </w:numPr>
              <w:jc w:val="both"/>
              <w:rPr>
                <w:rFonts w:ascii="Sylfaen" w:hAnsi="Sylfaen"/>
              </w:rPr>
            </w:pP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ծանուցում</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00FE6FB1" w:rsidRPr="00A04A0B">
              <w:rPr>
                <w:rFonts w:ascii="Sylfaen" w:hAnsi="Sylfaen" w:cs="Sylfaen"/>
              </w:rPr>
              <w:t>ներկայացնել</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հասցեով</w:t>
            </w:r>
            <w:r w:rsidRPr="00A04A0B">
              <w:rPr>
                <w:rFonts w:ascii="Sylfaen" w:hAnsi="Sylfaen" w:cs="Arial Armenian"/>
              </w:rPr>
              <w:t xml:space="preserve">: </w:t>
            </w:r>
            <w:r w:rsidRPr="00A04A0B">
              <w:rPr>
                <w:rFonts w:ascii="Sylfaen" w:hAnsi="Sylfaen" w:cs="Arial"/>
              </w:rPr>
              <w:t>«</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տերմինը</w:t>
            </w:r>
            <w:r w:rsidRPr="00A04A0B">
              <w:rPr>
                <w:rFonts w:ascii="Sylfaen" w:hAnsi="Sylfaen" w:cs="Arial Armenian"/>
              </w:rPr>
              <w:t xml:space="preserve"> </w:t>
            </w:r>
            <w:r w:rsidRPr="00A04A0B">
              <w:rPr>
                <w:rFonts w:ascii="Sylfaen" w:hAnsi="Sylfaen" w:cs="Sylfaen"/>
              </w:rPr>
              <w:t>նշանակում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հաղոդակցվել</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համապատասխան</w:t>
            </w:r>
            <w:r w:rsidRPr="00A04A0B">
              <w:rPr>
                <w:rFonts w:ascii="Sylfaen" w:hAnsi="Sylfaen" w:cs="Arial Armenian"/>
              </w:rPr>
              <w:t xml:space="preserve"> </w:t>
            </w:r>
            <w:r w:rsidRPr="00A04A0B">
              <w:rPr>
                <w:rFonts w:ascii="Sylfaen" w:hAnsi="Sylfaen" w:cs="Sylfaen"/>
              </w:rPr>
              <w:t>ստացականի</w:t>
            </w:r>
            <w:r w:rsidRPr="00A04A0B">
              <w:rPr>
                <w:rFonts w:ascii="Sylfaen" w:hAnsi="Sylfaen" w:cs="Arial Armenian"/>
              </w:rPr>
              <w:t xml:space="preserve"> </w:t>
            </w:r>
            <w:r w:rsidRPr="00A04A0B">
              <w:rPr>
                <w:rFonts w:ascii="Sylfaen" w:hAnsi="Sylfaen" w:cs="Sylfaen"/>
              </w:rPr>
              <w:t>առկայությամբ</w:t>
            </w:r>
            <w:r w:rsidRPr="00A04A0B">
              <w:rPr>
                <w:rFonts w:ascii="Sylfaen" w:hAnsi="Sylfaen"/>
              </w:rPr>
              <w:t>:</w:t>
            </w:r>
          </w:p>
          <w:p w:rsidR="005E310E" w:rsidRPr="00A04A0B" w:rsidRDefault="00C73B2D" w:rsidP="00A4011F">
            <w:pPr>
              <w:pStyle w:val="Sub-ClauseText"/>
              <w:numPr>
                <w:ilvl w:val="1"/>
                <w:numId w:val="5"/>
              </w:numPr>
              <w:spacing w:before="0" w:after="200"/>
              <w:rPr>
                <w:rFonts w:ascii="Sylfaen" w:hAnsi="Sylfaen"/>
                <w:spacing w:val="0"/>
              </w:rPr>
            </w:pPr>
            <w:r w:rsidRPr="00A04A0B">
              <w:rPr>
                <w:rFonts w:ascii="Sylfaen" w:hAnsi="Sylfaen" w:cs="Sylfaen"/>
              </w:rPr>
              <w:t>Ծանուցումը</w:t>
            </w:r>
            <w:r w:rsidRPr="00A04A0B">
              <w:rPr>
                <w:rFonts w:ascii="Sylfaen" w:hAnsi="Sylfaen" w:cs="Arial Armenian"/>
              </w:rPr>
              <w:t xml:space="preserve"> </w:t>
            </w:r>
            <w:r w:rsidRPr="00A04A0B">
              <w:rPr>
                <w:rFonts w:ascii="Sylfaen" w:hAnsi="Sylfaen" w:cs="Sylfaen"/>
              </w:rPr>
              <w:t>ուժի</w:t>
            </w:r>
            <w:r w:rsidRPr="00A04A0B">
              <w:rPr>
                <w:rFonts w:ascii="Sylfaen" w:hAnsi="Sylfaen" w:cs="Arial Armenian"/>
              </w:rPr>
              <w:t xml:space="preserve"> </w:t>
            </w:r>
            <w:r w:rsidRPr="00A04A0B">
              <w:rPr>
                <w:rFonts w:ascii="Sylfaen" w:hAnsi="Sylfaen" w:cs="Sylfaen"/>
              </w:rPr>
              <w:t>մեջ</w:t>
            </w:r>
            <w:r w:rsidRPr="00A04A0B">
              <w:rPr>
                <w:rFonts w:ascii="Sylfaen" w:hAnsi="Sylfaen" w:cs="Arial Armenian"/>
              </w:rPr>
              <w:t xml:space="preserve"> </w:t>
            </w:r>
            <w:r w:rsidRPr="00A04A0B">
              <w:rPr>
                <w:rFonts w:ascii="Sylfaen" w:hAnsi="Sylfaen" w:cs="Sylfaen"/>
              </w:rPr>
              <w:t>կլինի</w:t>
            </w:r>
            <w:r w:rsidRPr="00A04A0B">
              <w:rPr>
                <w:rFonts w:ascii="Sylfaen" w:hAnsi="Sylfaen" w:cs="Arial Armenian"/>
              </w:rPr>
              <w:t xml:space="preserve"> </w:t>
            </w:r>
            <w:r w:rsidRPr="00A04A0B">
              <w:rPr>
                <w:rFonts w:ascii="Sylfaen" w:hAnsi="Sylfaen" w:cs="Sylfaen"/>
              </w:rPr>
              <w:t>ստացման</w:t>
            </w:r>
            <w:r w:rsidRPr="00A04A0B">
              <w:rPr>
                <w:rFonts w:ascii="Sylfaen" w:hAnsi="Sylfaen" w:cs="Arial Armenian"/>
              </w:rPr>
              <w:t xml:space="preserve"> </w:t>
            </w:r>
            <w:r w:rsidRPr="00A04A0B">
              <w:rPr>
                <w:rFonts w:ascii="Sylfaen" w:hAnsi="Sylfaen" w:cs="Sylfaen"/>
              </w:rPr>
              <w:t>պահից</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ծանուցման՝</w:t>
            </w:r>
            <w:r w:rsidRPr="00A04A0B">
              <w:rPr>
                <w:rFonts w:ascii="Sylfaen" w:hAnsi="Sylfaen" w:cs="Arial Armenian"/>
              </w:rPr>
              <w:t xml:space="preserve"> </w:t>
            </w:r>
            <w:r w:rsidRPr="00A04A0B">
              <w:rPr>
                <w:rFonts w:ascii="Sylfaen" w:hAnsi="Sylfaen" w:cs="Sylfaen"/>
              </w:rPr>
              <w:t>ուժի</w:t>
            </w:r>
            <w:r w:rsidRPr="00A04A0B">
              <w:rPr>
                <w:rFonts w:ascii="Sylfaen" w:hAnsi="Sylfaen" w:cs="Arial Armenian"/>
              </w:rPr>
              <w:t xml:space="preserve"> </w:t>
            </w:r>
            <w:r w:rsidRPr="00A04A0B">
              <w:rPr>
                <w:rFonts w:ascii="Sylfaen" w:hAnsi="Sylfaen" w:cs="Sylfaen"/>
              </w:rPr>
              <w:t>մեջ</w:t>
            </w:r>
            <w:r w:rsidRPr="00A04A0B">
              <w:rPr>
                <w:rFonts w:ascii="Sylfaen" w:hAnsi="Sylfaen" w:cs="Arial Armenian"/>
              </w:rPr>
              <w:t xml:space="preserve"> </w:t>
            </w:r>
            <w:r w:rsidRPr="00A04A0B">
              <w:rPr>
                <w:rFonts w:ascii="Sylfaen" w:hAnsi="Sylfaen" w:cs="Sylfaen"/>
              </w:rPr>
              <w:t>մտնելու</w:t>
            </w:r>
            <w:r w:rsidRPr="00A04A0B">
              <w:rPr>
                <w:rFonts w:ascii="Sylfaen" w:hAnsi="Sylfaen" w:cs="Times Armenian"/>
              </w:rPr>
              <w:t xml:space="preserve"> </w:t>
            </w:r>
            <w:r w:rsidRPr="00A04A0B">
              <w:rPr>
                <w:rFonts w:ascii="Sylfaen" w:hAnsi="Sylfaen" w:cs="Sylfaen"/>
              </w:rPr>
              <w:t>ամսաթվից՝</w:t>
            </w:r>
            <w:r w:rsidRPr="00A04A0B">
              <w:rPr>
                <w:rFonts w:ascii="Sylfaen" w:hAnsi="Sylfaen" w:cs="Arial Armenian"/>
              </w:rPr>
              <w:t xml:space="preserve"> </w:t>
            </w:r>
            <w:r w:rsidRPr="00A04A0B">
              <w:rPr>
                <w:rFonts w:ascii="Sylfaen" w:hAnsi="Sylfaen" w:cs="Sylfaen"/>
              </w:rPr>
              <w:t>կախված</w:t>
            </w:r>
            <w:r w:rsidRPr="00A04A0B">
              <w:rPr>
                <w:rFonts w:ascii="Sylfaen" w:hAnsi="Sylfaen" w:cs="Arial Armenian"/>
              </w:rPr>
              <w:t xml:space="preserve"> </w:t>
            </w:r>
            <w:r w:rsidRPr="00A04A0B">
              <w:rPr>
                <w:rFonts w:ascii="Sylfaen" w:hAnsi="Sylfaen" w:cs="Sylfaen"/>
              </w:rPr>
              <w:t>նրանից</w:t>
            </w:r>
            <w:r w:rsidRPr="00A04A0B">
              <w:rPr>
                <w:rFonts w:ascii="Sylfaen" w:hAnsi="Sylfaen" w:cs="Arial Armenian"/>
              </w:rPr>
              <w:t xml:space="preserve">, </w:t>
            </w:r>
            <w:r w:rsidRPr="00A04A0B">
              <w:rPr>
                <w:rFonts w:ascii="Sylfaen" w:hAnsi="Sylfaen" w:cs="Sylfaen"/>
              </w:rPr>
              <w:t>թե</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ամսաթիվն</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ավելի</w:t>
            </w:r>
            <w:r w:rsidRPr="00A04A0B">
              <w:rPr>
                <w:rFonts w:ascii="Sylfaen" w:hAnsi="Sylfaen" w:cs="Arial Armenian"/>
              </w:rPr>
              <w:t xml:space="preserve"> </w:t>
            </w:r>
            <w:r w:rsidRPr="00A04A0B">
              <w:rPr>
                <w:rFonts w:ascii="Sylfaen" w:hAnsi="Sylfaen" w:cs="Sylfaen"/>
              </w:rPr>
              <w:t>ուշ</w:t>
            </w:r>
            <w:r w:rsidRPr="00A04A0B">
              <w:rPr>
                <w:rFonts w:ascii="Sylfaen" w:hAnsi="Sylfaen" w:cs="Times Armenian"/>
              </w:rPr>
              <w:t>:</w:t>
            </w:r>
          </w:p>
        </w:tc>
      </w:tr>
      <w:tr w:rsidR="005E310E" w:rsidRPr="00A04A0B" w:rsidTr="00C952F3">
        <w:trPr>
          <w:gridBefore w:val="1"/>
          <w:gridAfter w:val="1"/>
          <w:wBefore w:w="18" w:type="dxa"/>
          <w:wAfter w:w="18" w:type="dxa"/>
        </w:trPr>
        <w:tc>
          <w:tcPr>
            <w:tcW w:w="2250" w:type="dxa"/>
          </w:tcPr>
          <w:p w:rsidR="005E310E" w:rsidRPr="00A04A0B" w:rsidRDefault="005E310E" w:rsidP="00C73B2D">
            <w:pPr>
              <w:pStyle w:val="sec7-clauses"/>
              <w:spacing w:before="0" w:after="200"/>
              <w:rPr>
                <w:rFonts w:ascii="Sylfaen" w:hAnsi="Sylfaen"/>
              </w:rPr>
            </w:pPr>
            <w:bookmarkStart w:id="289" w:name="_Toc428456698"/>
            <w:r w:rsidRPr="00A04A0B">
              <w:rPr>
                <w:rFonts w:ascii="Sylfaen" w:hAnsi="Sylfaen"/>
              </w:rPr>
              <w:t xml:space="preserve">9. </w:t>
            </w:r>
            <w:r w:rsidRPr="00A04A0B">
              <w:rPr>
                <w:rFonts w:ascii="Sylfaen" w:hAnsi="Sylfaen"/>
              </w:rPr>
              <w:tab/>
            </w:r>
            <w:r w:rsidR="00C73B2D" w:rsidRPr="00A04A0B">
              <w:rPr>
                <w:rFonts w:ascii="Sylfaen" w:hAnsi="Sylfaen"/>
              </w:rPr>
              <w:t>Կարգավորող օրենք</w:t>
            </w:r>
            <w:bookmarkEnd w:id="289"/>
          </w:p>
        </w:tc>
        <w:tc>
          <w:tcPr>
            <w:tcW w:w="6930" w:type="dxa"/>
          </w:tcPr>
          <w:p w:rsidR="005E310E" w:rsidRPr="00A04A0B" w:rsidRDefault="00C73B2D" w:rsidP="006927FF">
            <w:pPr>
              <w:pStyle w:val="Sub-ClauseText"/>
              <w:numPr>
                <w:ilvl w:val="1"/>
                <w:numId w:val="44"/>
              </w:numPr>
              <w:spacing w:before="0" w:after="200"/>
              <w:rPr>
                <w:rFonts w:ascii="Sylfaen" w:hAnsi="Sylfaen"/>
                <w:spacing w:val="0"/>
              </w:rPr>
            </w:pP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Պայմանագիրը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կարգավորվի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մեկնաբանվի</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երկրի</w:t>
            </w:r>
            <w:r w:rsidRPr="00A04A0B">
              <w:rPr>
                <w:rFonts w:ascii="Sylfaen" w:hAnsi="Sylfaen" w:cs="Arial Armenian"/>
              </w:rPr>
              <w:t xml:space="preserve"> </w:t>
            </w:r>
            <w:r w:rsidRPr="00A04A0B">
              <w:rPr>
                <w:rFonts w:ascii="Sylfaen" w:hAnsi="Sylfaen" w:cs="Sylfaen"/>
              </w:rPr>
              <w:t>օրենսդրությանը</w:t>
            </w:r>
            <w:r w:rsidRPr="00A04A0B">
              <w:rPr>
                <w:rFonts w:ascii="Sylfaen" w:hAnsi="Sylfaen" w:cs="Arial Armenian"/>
              </w:rPr>
              <w:t xml:space="preserve"> </w:t>
            </w:r>
            <w:r w:rsidRPr="00A04A0B">
              <w:rPr>
                <w:rFonts w:ascii="Sylfaen" w:hAnsi="Sylfaen" w:cs="Sylfaen"/>
              </w:rPr>
              <w:t>համապատասխան</w:t>
            </w:r>
            <w:r w:rsidR="002F3E8E" w:rsidRPr="00A04A0B">
              <w:rPr>
                <w:rFonts w:ascii="Sylfaen" w:hAnsi="Sylfaen" w:cs="Arial Armenian"/>
              </w:rPr>
              <w:t>:</w:t>
            </w:r>
            <w:r w:rsidRPr="00A04A0B">
              <w:rPr>
                <w:rFonts w:ascii="Sylfaen" w:hAnsi="Sylfaen" w:cs="Arial Armenian"/>
              </w:rPr>
              <w:t xml:space="preserve"> </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290" w:name="_Toc428456699"/>
            <w:r w:rsidRPr="00A04A0B">
              <w:rPr>
                <w:rFonts w:ascii="Sylfaen" w:hAnsi="Sylfaen"/>
              </w:rPr>
              <w:t>10</w:t>
            </w:r>
            <w:r w:rsidR="002F3E8E" w:rsidRPr="00A04A0B">
              <w:rPr>
                <w:rFonts w:ascii="Sylfaen" w:hAnsi="Sylfaen"/>
              </w:rPr>
              <w:t>.</w:t>
            </w:r>
            <w:r w:rsidRPr="00A04A0B">
              <w:rPr>
                <w:rFonts w:ascii="Sylfaen" w:hAnsi="Sylfaen"/>
              </w:rPr>
              <w:tab/>
            </w:r>
            <w:bookmarkStart w:id="291" w:name="_Toc381360281"/>
            <w:r w:rsidR="002F3E8E" w:rsidRPr="00A04A0B">
              <w:rPr>
                <w:rFonts w:ascii="Sylfaen" w:hAnsi="Sylfaen" w:cs="Sylfaen"/>
              </w:rPr>
              <w:t>Վեճերի</w:t>
            </w:r>
            <w:r w:rsidR="002F3E8E" w:rsidRPr="00A04A0B">
              <w:rPr>
                <w:rFonts w:ascii="Sylfaen" w:hAnsi="Sylfaen" w:cs="Arial Armenian"/>
              </w:rPr>
              <w:t xml:space="preserve"> </w:t>
            </w:r>
            <w:r w:rsidR="002F3E8E" w:rsidRPr="00A04A0B">
              <w:rPr>
                <w:rFonts w:ascii="Sylfaen" w:hAnsi="Sylfaen" w:cs="Sylfaen"/>
              </w:rPr>
              <w:t>կարգավորում</w:t>
            </w:r>
            <w:bookmarkEnd w:id="290"/>
            <w:bookmarkEnd w:id="291"/>
          </w:p>
        </w:tc>
        <w:tc>
          <w:tcPr>
            <w:tcW w:w="6930" w:type="dxa"/>
          </w:tcPr>
          <w:p w:rsidR="002F3E8E" w:rsidRPr="00A04A0B" w:rsidRDefault="002F3E8E" w:rsidP="00A4011F">
            <w:pPr>
              <w:pStyle w:val="Sub-ClauseText"/>
              <w:numPr>
                <w:ilvl w:val="1"/>
                <w:numId w:val="6"/>
              </w:numPr>
              <w:spacing w:before="0" w:after="200"/>
              <w:rPr>
                <w:rFonts w:ascii="Sylfaen" w:hAnsi="Sylfaen"/>
                <w:spacing w:val="0"/>
              </w:rPr>
            </w:pP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ընթացքում</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բոլոր</w:t>
            </w:r>
            <w:r w:rsidRPr="00A04A0B">
              <w:rPr>
                <w:rFonts w:ascii="Sylfaen" w:hAnsi="Sylfaen" w:cs="Arial Armenian"/>
                <w:spacing w:val="0"/>
              </w:rPr>
              <w:t xml:space="preserve"> </w:t>
            </w:r>
            <w:r w:rsidRPr="00A04A0B">
              <w:rPr>
                <w:rFonts w:ascii="Sylfaen" w:hAnsi="Sylfaen" w:cs="Sylfaen"/>
                <w:spacing w:val="0"/>
              </w:rPr>
              <w:t>ջանքերը</w:t>
            </w:r>
            <w:r w:rsidRPr="00A04A0B">
              <w:rPr>
                <w:rFonts w:ascii="Sylfaen" w:hAnsi="Sylfaen" w:cs="Arial Armenian"/>
                <w:spacing w:val="0"/>
              </w:rPr>
              <w:t xml:space="preserve"> </w:t>
            </w:r>
            <w:r w:rsidRPr="00A04A0B">
              <w:rPr>
                <w:rFonts w:ascii="Sylfaen" w:hAnsi="Sylfaen" w:cs="Sylfaen"/>
                <w:spacing w:val="0"/>
              </w:rPr>
              <w:t>կիրառեն՝</w:t>
            </w:r>
            <w:r w:rsidRPr="00A04A0B">
              <w:rPr>
                <w:rFonts w:ascii="Sylfaen" w:hAnsi="Sylfaen" w:cs="Arial Armenian"/>
                <w:spacing w:val="0"/>
              </w:rPr>
              <w:t xml:space="preserve"> </w:t>
            </w:r>
            <w:r w:rsidRPr="00A04A0B">
              <w:rPr>
                <w:rFonts w:ascii="Sylfaen" w:hAnsi="Sylfaen" w:cs="Sylfaen"/>
                <w:spacing w:val="0"/>
              </w:rPr>
              <w:t>ուղղակի</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պաշտոնական</w:t>
            </w:r>
            <w:r w:rsidRPr="00A04A0B">
              <w:rPr>
                <w:rFonts w:ascii="Sylfaen" w:hAnsi="Sylfaen" w:cs="Arial Armenian"/>
                <w:spacing w:val="0"/>
              </w:rPr>
              <w:t xml:space="preserve"> </w:t>
            </w:r>
            <w:r w:rsidRPr="00A04A0B">
              <w:rPr>
                <w:rFonts w:ascii="Sylfaen" w:hAnsi="Sylfaen" w:cs="Sylfaen"/>
                <w:spacing w:val="0"/>
              </w:rPr>
              <w:t>բանակցությունների</w:t>
            </w:r>
            <w:r w:rsidRPr="00A04A0B">
              <w:rPr>
                <w:rFonts w:ascii="Sylfaen" w:hAnsi="Sylfaen" w:cs="Arial Armenian"/>
                <w:spacing w:val="0"/>
              </w:rPr>
              <w:t xml:space="preserve"> </w:t>
            </w:r>
            <w:r w:rsidRPr="00A04A0B">
              <w:rPr>
                <w:rFonts w:ascii="Sylfaen" w:hAnsi="Sylfaen" w:cs="Sylfaen"/>
                <w:spacing w:val="0"/>
              </w:rPr>
              <w:t>միջոցով</w:t>
            </w:r>
            <w:r w:rsidRPr="00A04A0B">
              <w:rPr>
                <w:rFonts w:ascii="Sylfaen" w:hAnsi="Sylfaen" w:cs="Arial Armenian"/>
                <w:spacing w:val="0"/>
              </w:rPr>
              <w:t xml:space="preserve"> </w:t>
            </w:r>
            <w:r w:rsidRPr="00A04A0B">
              <w:rPr>
                <w:rFonts w:ascii="Sylfaen" w:hAnsi="Sylfaen" w:cs="Sylfaen"/>
                <w:spacing w:val="0"/>
              </w:rPr>
              <w:t>բարեկամաբար</w:t>
            </w:r>
            <w:r w:rsidRPr="00A04A0B">
              <w:rPr>
                <w:rFonts w:ascii="Sylfaen" w:hAnsi="Sylfaen" w:cs="Arial Armenian"/>
                <w:spacing w:val="0"/>
              </w:rPr>
              <w:t xml:space="preserve"> </w:t>
            </w:r>
            <w:r w:rsidRPr="00A04A0B">
              <w:rPr>
                <w:rFonts w:ascii="Sylfaen" w:hAnsi="Sylfaen" w:cs="Sylfaen"/>
                <w:spacing w:val="0"/>
              </w:rPr>
              <w:t>լուծելու</w:t>
            </w:r>
            <w:r w:rsidRPr="00A04A0B">
              <w:rPr>
                <w:rFonts w:ascii="Sylfaen" w:hAnsi="Sylfaen" w:cs="Arial Armenian"/>
                <w:spacing w:val="0"/>
              </w:rPr>
              <w:t xml:space="preserve"> </w:t>
            </w:r>
            <w:r w:rsidRPr="00A04A0B">
              <w:rPr>
                <w:rFonts w:ascii="Sylfaen" w:hAnsi="Sylfaen" w:cs="Sylfaen"/>
                <w:spacing w:val="0"/>
              </w:rPr>
              <w:t>իրենց</w:t>
            </w:r>
            <w:r w:rsidRPr="00A04A0B">
              <w:rPr>
                <w:rFonts w:ascii="Sylfaen" w:hAnsi="Sylfaen" w:cs="Arial Armenian"/>
                <w:spacing w:val="0"/>
              </w:rPr>
              <w:t xml:space="preserve"> </w:t>
            </w:r>
            <w:r w:rsidRPr="00A04A0B">
              <w:rPr>
                <w:rFonts w:ascii="Sylfaen" w:hAnsi="Sylfaen" w:cs="Sylfaen"/>
                <w:spacing w:val="0"/>
              </w:rPr>
              <w:t>միջև</w:t>
            </w:r>
            <w:r w:rsidRPr="00A04A0B">
              <w:rPr>
                <w:rFonts w:ascii="Sylfaen" w:hAnsi="Sylfaen" w:cs="Arial Armenian"/>
                <w:spacing w:val="0"/>
              </w:rPr>
              <w:t xml:space="preserve"> </w:t>
            </w:r>
            <w:r w:rsidRPr="00A04A0B">
              <w:rPr>
                <w:rFonts w:ascii="Sylfaen" w:hAnsi="Sylfaen" w:cs="Sylfaen"/>
                <w:spacing w:val="0"/>
              </w:rPr>
              <w:t>ծագած</w:t>
            </w:r>
            <w:r w:rsidRPr="00A04A0B">
              <w:rPr>
                <w:rFonts w:ascii="Sylfaen" w:hAnsi="Sylfaen" w:cs="Arial Armenian"/>
                <w:spacing w:val="0"/>
              </w:rPr>
              <w:t xml:space="preserve"> </w:t>
            </w:r>
            <w:r w:rsidRPr="00A04A0B">
              <w:rPr>
                <w:rFonts w:ascii="Sylfaen" w:hAnsi="Sylfaen" w:cs="Sylfaen"/>
                <w:spacing w:val="0"/>
              </w:rPr>
              <w:t>տարաձայնությունները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վեճերը</w:t>
            </w:r>
            <w:r w:rsidRPr="00A04A0B">
              <w:rPr>
                <w:rFonts w:ascii="Sylfaen" w:hAnsi="Sylfaen" w:cs="Arial Armenian"/>
                <w:spacing w:val="0"/>
              </w:rPr>
              <w:t>:</w:t>
            </w:r>
            <w:r w:rsidRPr="00A04A0B">
              <w:rPr>
                <w:rFonts w:ascii="Sylfaen" w:hAnsi="Sylfaen"/>
                <w:spacing w:val="0"/>
              </w:rPr>
              <w:t xml:space="preserve"> </w:t>
            </w:r>
          </w:p>
          <w:p w:rsidR="005E310E" w:rsidRPr="00A04A0B" w:rsidRDefault="002F3E8E" w:rsidP="00A4011F">
            <w:pPr>
              <w:pStyle w:val="Sub-ClauseText"/>
              <w:numPr>
                <w:ilvl w:val="1"/>
                <w:numId w:val="6"/>
              </w:numPr>
              <w:spacing w:before="0" w:after="200"/>
              <w:ind w:left="605" w:hanging="605"/>
              <w:rPr>
                <w:rFonts w:ascii="Sylfaen" w:hAnsi="Sylfaen"/>
                <w:spacing w:val="0"/>
              </w:rPr>
            </w:pP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քսանութ</w:t>
            </w:r>
            <w:r w:rsidRPr="00A04A0B">
              <w:rPr>
                <w:rFonts w:ascii="Sylfaen" w:hAnsi="Sylfaen" w:cs="Arial Armenian"/>
              </w:rPr>
              <w:t xml:space="preserve"> (28) </w:t>
            </w:r>
            <w:r w:rsidRPr="00A04A0B">
              <w:rPr>
                <w:rFonts w:ascii="Sylfaen" w:hAnsi="Sylfaen" w:cs="Sylfaen"/>
              </w:rPr>
              <w:t>օրվա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կողմերը</w:t>
            </w:r>
            <w:r w:rsidRPr="00A04A0B">
              <w:rPr>
                <w:rFonts w:ascii="Sylfaen" w:hAnsi="Sylfaen" w:cs="Arial Armenian"/>
              </w:rPr>
              <w:t xml:space="preserve"> </w:t>
            </w:r>
            <w:r w:rsidRPr="00A04A0B">
              <w:rPr>
                <w:rFonts w:ascii="Sylfaen" w:hAnsi="Sylfaen" w:cs="Sylfaen"/>
              </w:rPr>
              <w:t>չեն</w:t>
            </w:r>
            <w:r w:rsidRPr="00A04A0B">
              <w:rPr>
                <w:rFonts w:ascii="Sylfaen" w:hAnsi="Sylfaen" w:cs="Arial Armenian"/>
              </w:rPr>
              <w:t xml:space="preserve"> </w:t>
            </w:r>
            <w:r w:rsidRPr="00A04A0B">
              <w:rPr>
                <w:rFonts w:ascii="Sylfaen" w:hAnsi="Sylfaen" w:cs="Sylfaen"/>
              </w:rPr>
              <w:t>կարողանում</w:t>
            </w:r>
            <w:r w:rsidRPr="00A04A0B">
              <w:rPr>
                <w:rFonts w:ascii="Sylfaen" w:hAnsi="Sylfaen" w:cs="Arial Armenian"/>
              </w:rPr>
              <w:t xml:space="preserve"> </w:t>
            </w:r>
            <w:r w:rsidRPr="00A04A0B">
              <w:rPr>
                <w:rFonts w:ascii="Sylfaen" w:hAnsi="Sylfaen" w:cs="Sylfaen"/>
              </w:rPr>
              <w:t>լուծել</w:t>
            </w:r>
            <w:r w:rsidRPr="00A04A0B">
              <w:rPr>
                <w:rFonts w:ascii="Sylfaen" w:hAnsi="Sylfaen" w:cs="Arial Armenian"/>
              </w:rPr>
              <w:t xml:space="preserve"> </w:t>
            </w:r>
            <w:r w:rsidRPr="00A04A0B">
              <w:rPr>
                <w:rFonts w:ascii="Sylfaen" w:hAnsi="Sylfaen" w:cs="Sylfaen"/>
              </w:rPr>
              <w:t>վեճը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տարաձայնությունները</w:t>
            </w:r>
            <w:r w:rsidRPr="00A04A0B">
              <w:rPr>
                <w:rFonts w:ascii="Sylfaen" w:hAnsi="Sylfaen"/>
              </w:rPr>
              <w:t xml:space="preserve"> </w:t>
            </w:r>
            <w:r w:rsidRPr="00A04A0B">
              <w:rPr>
                <w:rFonts w:ascii="Sylfaen" w:hAnsi="Sylfaen" w:cs="Sylfaen"/>
              </w:rPr>
              <w:t>փոխադարձ</w:t>
            </w:r>
            <w:r w:rsidRPr="00A04A0B">
              <w:rPr>
                <w:rFonts w:ascii="Sylfaen" w:hAnsi="Sylfaen" w:cs="Arial Armenian"/>
              </w:rPr>
              <w:t xml:space="preserve"> </w:t>
            </w:r>
            <w:r w:rsidRPr="00A04A0B">
              <w:rPr>
                <w:rFonts w:ascii="Sylfaen" w:hAnsi="Sylfaen" w:cs="Sylfaen"/>
              </w:rPr>
              <w:t>բանակցությունների</w:t>
            </w:r>
            <w:r w:rsidRPr="00A04A0B">
              <w:rPr>
                <w:rFonts w:ascii="Sylfaen" w:hAnsi="Sylfaen" w:cs="Arial Armenian"/>
              </w:rPr>
              <w:t xml:space="preserve"> </w:t>
            </w:r>
            <w:r w:rsidRPr="00A04A0B">
              <w:rPr>
                <w:rFonts w:ascii="Sylfaen" w:hAnsi="Sylfaen" w:cs="Sylfaen"/>
              </w:rPr>
              <w:t>միջոցով</w:t>
            </w:r>
            <w:r w:rsidRPr="00A04A0B">
              <w:rPr>
                <w:rFonts w:ascii="Sylfaen" w:hAnsi="Sylfaen" w:cs="Arial Armenian"/>
              </w:rPr>
              <w:t xml:space="preserve">, </w:t>
            </w:r>
            <w:r w:rsidRPr="00A04A0B">
              <w:rPr>
                <w:rFonts w:ascii="Sylfaen" w:hAnsi="Sylfaen" w:cs="Sylfaen"/>
              </w:rPr>
              <w:t>ապա</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ծանուցում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ուղարկում</w:t>
            </w:r>
            <w:r w:rsidRPr="00A04A0B">
              <w:rPr>
                <w:rFonts w:ascii="Sylfaen" w:hAnsi="Sylfaen" w:cs="Arial Armenian"/>
              </w:rPr>
              <w:t xml:space="preserve"> </w:t>
            </w:r>
            <w:r w:rsidRPr="00A04A0B">
              <w:rPr>
                <w:rFonts w:ascii="Sylfaen" w:hAnsi="Sylfaen" w:cs="Sylfaen"/>
              </w:rPr>
              <w:t>մյուս</w:t>
            </w:r>
            <w:r w:rsidRPr="00A04A0B">
              <w:rPr>
                <w:rFonts w:ascii="Sylfaen" w:hAnsi="Sylfaen" w:cs="Arial Armenian"/>
              </w:rPr>
              <w:t xml:space="preserve"> </w:t>
            </w:r>
            <w:r w:rsidRPr="00A04A0B">
              <w:rPr>
                <w:rFonts w:ascii="Sylfaen" w:hAnsi="Sylfaen" w:cs="Sylfaen"/>
              </w:rPr>
              <w:t>կողմին՝</w:t>
            </w:r>
            <w:r w:rsidRPr="00A04A0B">
              <w:rPr>
                <w:rFonts w:ascii="Sylfaen" w:hAnsi="Sylfaen" w:cs="Arial Armenian"/>
              </w:rPr>
              <w:t xml:space="preserve"> </w:t>
            </w:r>
            <w:r w:rsidRPr="00A04A0B">
              <w:rPr>
                <w:rFonts w:ascii="Sylfaen" w:hAnsi="Sylfaen" w:cs="Sylfaen"/>
              </w:rPr>
              <w:t>նշելով</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արբիտրաժ</w:t>
            </w:r>
            <w:r w:rsidRPr="00A04A0B">
              <w:rPr>
                <w:rFonts w:ascii="Sylfaen" w:hAnsi="Sylfaen" w:cs="Arial Armenian"/>
              </w:rPr>
              <w:t xml:space="preserve"> </w:t>
            </w:r>
            <w:r w:rsidRPr="00A04A0B">
              <w:rPr>
                <w:rFonts w:ascii="Sylfaen" w:hAnsi="Sylfaen" w:cs="Sylfaen"/>
              </w:rPr>
              <w:t>դիմելու</w:t>
            </w:r>
            <w:r w:rsidRPr="00A04A0B">
              <w:rPr>
                <w:rFonts w:ascii="Sylfaen" w:hAnsi="Sylfaen" w:cs="Arial Armenian"/>
              </w:rPr>
              <w:t xml:space="preserve"> </w:t>
            </w:r>
            <w:r w:rsidRPr="00A04A0B">
              <w:rPr>
                <w:rFonts w:ascii="Sylfaen" w:hAnsi="Sylfaen" w:cs="Sylfaen"/>
              </w:rPr>
              <w:t>մտադրության</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ստորև</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կողմերը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դիմել</w:t>
            </w:r>
            <w:r w:rsidRPr="00A04A0B">
              <w:rPr>
                <w:rFonts w:ascii="Sylfaen" w:hAnsi="Sylfaen" w:cs="Arial Armenian"/>
              </w:rPr>
              <w:t xml:space="preserve"> </w:t>
            </w:r>
            <w:r w:rsidRPr="00A04A0B">
              <w:rPr>
                <w:rFonts w:ascii="Sylfaen" w:hAnsi="Sylfaen" w:cs="Sylfaen"/>
              </w:rPr>
              <w:t>արբիտրաժ</w:t>
            </w:r>
            <w:r w:rsidRPr="00A04A0B">
              <w:rPr>
                <w:rFonts w:ascii="Sylfaen" w:hAnsi="Sylfaen" w:cs="Arial Armenian"/>
              </w:rPr>
              <w:t xml:space="preserve"> </w:t>
            </w:r>
            <w:r w:rsidRPr="00A04A0B">
              <w:rPr>
                <w:rFonts w:ascii="Sylfaen" w:hAnsi="Sylfaen" w:cs="Sylfaen"/>
              </w:rPr>
              <w:t>միայն</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ծանուցումն</w:t>
            </w:r>
            <w:r w:rsidRPr="00A04A0B">
              <w:rPr>
                <w:rFonts w:ascii="Sylfaen" w:hAnsi="Sylfaen" w:cs="Arial Armenian"/>
              </w:rPr>
              <w:t xml:space="preserve"> </w:t>
            </w:r>
            <w:r w:rsidRPr="00A04A0B">
              <w:rPr>
                <w:rFonts w:ascii="Sylfaen" w:hAnsi="Sylfaen" w:cs="Sylfaen"/>
              </w:rPr>
              <w:t>ուղարկելուց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վեճ</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տարաձայնություն</w:t>
            </w:r>
            <w:r w:rsidRPr="00A04A0B">
              <w:rPr>
                <w:rFonts w:ascii="Sylfaen" w:hAnsi="Sylfaen" w:cs="Arial Armenian"/>
              </w:rPr>
              <w:t xml:space="preserve">, </w:t>
            </w:r>
            <w:r w:rsidRPr="00A04A0B">
              <w:rPr>
                <w:rFonts w:ascii="Sylfaen" w:hAnsi="Sylfaen" w:cs="Sylfaen"/>
              </w:rPr>
              <w:t>որի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կետի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տրվել</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արբիտրաժ</w:t>
            </w:r>
            <w:r w:rsidRPr="00A04A0B">
              <w:rPr>
                <w:rFonts w:ascii="Sylfaen" w:hAnsi="Sylfaen" w:cs="Arial Armenian"/>
              </w:rPr>
              <w:t xml:space="preserve"> </w:t>
            </w:r>
            <w:r w:rsidRPr="00A04A0B">
              <w:rPr>
                <w:rFonts w:ascii="Sylfaen" w:hAnsi="Sylfaen" w:cs="Sylfaen"/>
              </w:rPr>
              <w:t>դիմելու</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ծանուցումը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վերջնականապես</w:t>
            </w:r>
            <w:r w:rsidRPr="00A04A0B">
              <w:rPr>
                <w:rFonts w:ascii="Sylfaen" w:hAnsi="Sylfaen" w:cs="Arial Armenian"/>
              </w:rPr>
              <w:t xml:space="preserve"> </w:t>
            </w:r>
            <w:r w:rsidRPr="00A04A0B">
              <w:rPr>
                <w:rFonts w:ascii="Sylfaen" w:hAnsi="Sylfaen" w:cs="Sylfaen"/>
              </w:rPr>
              <w:t>կարգավորվի</w:t>
            </w:r>
            <w:r w:rsidRPr="00A04A0B">
              <w:rPr>
                <w:rFonts w:ascii="Sylfaen" w:hAnsi="Sylfaen" w:cs="Arial Armenian"/>
              </w:rPr>
              <w:t xml:space="preserve"> </w:t>
            </w:r>
            <w:r w:rsidRPr="00A04A0B">
              <w:rPr>
                <w:rFonts w:ascii="Sylfaen" w:hAnsi="Sylfaen" w:cs="Sylfaen"/>
              </w:rPr>
              <w:t>արբիտրաժի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Արբիտրաժի</w:t>
            </w:r>
            <w:r w:rsidRPr="00A04A0B">
              <w:rPr>
                <w:rFonts w:ascii="Sylfaen" w:hAnsi="Sylfaen" w:cs="Arial Armenian"/>
              </w:rPr>
              <w:t xml:space="preserve"> </w:t>
            </w:r>
            <w:r w:rsidRPr="00A04A0B">
              <w:rPr>
                <w:rFonts w:ascii="Sylfaen" w:hAnsi="Sylfaen" w:cs="Sylfaen"/>
              </w:rPr>
              <w:t>գործնեությունը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սկսվել</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առաքումից</w:t>
            </w:r>
            <w:r w:rsidRPr="00A04A0B">
              <w:rPr>
                <w:rFonts w:ascii="Sylfaen" w:hAnsi="Sylfaen" w:cs="Arial Armenian"/>
              </w:rPr>
              <w:t xml:space="preserve"> </w:t>
            </w:r>
            <w:r w:rsidRPr="00A04A0B">
              <w:rPr>
                <w:rFonts w:ascii="Sylfaen" w:hAnsi="Sylfaen" w:cs="Sylfaen"/>
              </w:rPr>
              <w:t>առաջ</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Արբիտրաժային</w:t>
            </w:r>
            <w:r w:rsidRPr="00A04A0B">
              <w:rPr>
                <w:rFonts w:ascii="Sylfaen" w:hAnsi="Sylfaen" w:cs="Arial Armenian"/>
              </w:rPr>
              <w:t xml:space="preserve"> </w:t>
            </w:r>
            <w:r w:rsidRPr="00A04A0B">
              <w:rPr>
                <w:rFonts w:ascii="Sylfaen" w:hAnsi="Sylfaen" w:cs="Sylfaen"/>
              </w:rPr>
              <w:t>վարման</w:t>
            </w:r>
            <w:r w:rsidRPr="00A04A0B">
              <w:rPr>
                <w:rFonts w:ascii="Sylfaen" w:hAnsi="Sylfaen" w:cs="Arial Armenian"/>
              </w:rPr>
              <w:t xml:space="preserve"> </w:t>
            </w:r>
            <w:r w:rsidRPr="00A04A0B">
              <w:rPr>
                <w:rFonts w:ascii="Sylfaen" w:hAnsi="Sylfaen" w:cs="Sylfaen"/>
              </w:rPr>
              <w:t>կարգը</w:t>
            </w:r>
            <w:r w:rsidRPr="00A04A0B">
              <w:rPr>
                <w:rFonts w:ascii="Sylfaen" w:hAnsi="Sylfaen" w:cs="Arial Armenian"/>
              </w:rPr>
              <w:t xml:space="preserve"> </w:t>
            </w:r>
            <w:r w:rsidRPr="00A04A0B">
              <w:rPr>
                <w:rFonts w:ascii="Sylfaen" w:hAnsi="Sylfaen" w:cs="Sylfaen"/>
              </w:rPr>
              <w:t>պետք</w:t>
            </w:r>
            <w:r w:rsidRPr="00A04A0B">
              <w:rPr>
                <w:rFonts w:ascii="Sylfaen" w:hAnsi="Sylfae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համապատասխանի</w:t>
            </w:r>
            <w:r w:rsidRPr="00A04A0B">
              <w:rPr>
                <w:rFonts w:ascii="Sylfaen" w:hAnsi="Sylfaen" w:cs="Arial Armenian"/>
              </w:rPr>
              <w:t xml:space="preserve">  </w:t>
            </w:r>
            <w:r w:rsidRPr="00A04A0B">
              <w:rPr>
                <w:rFonts w:ascii="Sylfaen" w:hAnsi="Sylfaen" w:cs="Sylfaen"/>
                <w:b/>
              </w:rPr>
              <w:t>ՊՀՊ</w:t>
            </w:r>
            <w:r w:rsidRPr="00A04A0B">
              <w:rPr>
                <w:rFonts w:ascii="Sylfaen" w:hAnsi="Sylfaen" w:cs="Arial Armenian"/>
                <w:b/>
              </w:rPr>
              <w:t>-</w:t>
            </w:r>
            <w:r w:rsidRPr="00A04A0B">
              <w:rPr>
                <w:rFonts w:ascii="Sylfaen" w:hAnsi="Sylfaen" w:cs="Sylfaen"/>
                <w:b/>
              </w:rPr>
              <w:t>ում</w:t>
            </w:r>
            <w:r w:rsidRPr="00A04A0B">
              <w:rPr>
                <w:rFonts w:ascii="Sylfaen" w:hAnsi="Sylfaen" w:cs="Arial Armenian"/>
              </w:rPr>
              <w:t xml:space="preserve"> </w:t>
            </w:r>
            <w:r w:rsidRPr="00A04A0B">
              <w:rPr>
                <w:rFonts w:ascii="Sylfaen" w:hAnsi="Sylfaen" w:cs="Sylfaen"/>
              </w:rPr>
              <w:t>հատկորոշված</w:t>
            </w:r>
            <w:r w:rsidRPr="00A04A0B">
              <w:rPr>
                <w:rFonts w:ascii="Sylfaen" w:hAnsi="Sylfaen" w:cs="Arial Armenian"/>
              </w:rPr>
              <w:t xml:space="preserve"> </w:t>
            </w:r>
            <w:r w:rsidRPr="00A04A0B">
              <w:rPr>
                <w:rFonts w:ascii="Sylfaen" w:hAnsi="Sylfaen" w:cs="Sylfaen"/>
              </w:rPr>
              <w:t>վարման</w:t>
            </w:r>
            <w:r w:rsidRPr="00A04A0B">
              <w:rPr>
                <w:rFonts w:ascii="Sylfaen" w:hAnsi="Sylfaen" w:cs="Arial Armenian"/>
              </w:rPr>
              <w:t xml:space="preserve"> </w:t>
            </w:r>
            <w:r w:rsidRPr="00A04A0B">
              <w:rPr>
                <w:rFonts w:ascii="Sylfaen" w:hAnsi="Sylfaen" w:cs="Sylfaen"/>
              </w:rPr>
              <w:t>կանոններին</w:t>
            </w:r>
            <w:r w:rsidRPr="00A04A0B">
              <w:rPr>
                <w:rFonts w:ascii="Sylfaen" w:hAnsi="Sylfaen"/>
              </w:rPr>
              <w:t>:</w:t>
            </w:r>
            <w:r w:rsidR="005E310E" w:rsidRPr="00A04A0B">
              <w:rPr>
                <w:rFonts w:ascii="Sylfaen" w:hAnsi="Sylfaen"/>
                <w:b/>
                <w:spacing w:val="0"/>
              </w:rPr>
              <w:t xml:space="preserve">. </w:t>
            </w:r>
          </w:p>
          <w:p w:rsidR="008D4B3C" w:rsidRPr="00A04A0B" w:rsidRDefault="008D4B3C" w:rsidP="00A4011F">
            <w:pPr>
              <w:pStyle w:val="Sub-ClauseText"/>
              <w:numPr>
                <w:ilvl w:val="1"/>
                <w:numId w:val="6"/>
              </w:numPr>
              <w:spacing w:before="0" w:after="200"/>
              <w:rPr>
                <w:rFonts w:ascii="Sylfaen" w:hAnsi="Sylfaen"/>
              </w:rPr>
            </w:pPr>
            <w:r w:rsidRPr="00A04A0B">
              <w:rPr>
                <w:rFonts w:ascii="Sylfaen" w:hAnsi="Sylfaen" w:cs="Sylfaen"/>
              </w:rPr>
              <w:t>Անկախ</w:t>
            </w:r>
            <w:r w:rsidRPr="00A04A0B">
              <w:rPr>
                <w:rFonts w:ascii="Sylfaen" w:hAnsi="Sylfaen" w:cs="Arial Armenian"/>
              </w:rPr>
              <w:t xml:space="preserve"> </w:t>
            </w:r>
            <w:r w:rsidRPr="00A04A0B">
              <w:rPr>
                <w:rFonts w:ascii="Sylfaen" w:hAnsi="Sylfaen" w:cs="Sylfaen"/>
              </w:rPr>
              <w:t>արբ</w:t>
            </w:r>
            <w:r w:rsidR="00E76EC3" w:rsidRPr="00A04A0B">
              <w:rPr>
                <w:rFonts w:ascii="Sylfaen" w:hAnsi="Sylfaen" w:cs="Sylfaen"/>
              </w:rPr>
              <w:t>ի</w:t>
            </w:r>
            <w:r w:rsidRPr="00A04A0B">
              <w:rPr>
                <w:rFonts w:ascii="Sylfaen" w:hAnsi="Sylfaen" w:cs="Sylfaen"/>
              </w:rPr>
              <w:t>տրաժ</w:t>
            </w:r>
            <w:r w:rsidRPr="00A04A0B">
              <w:rPr>
                <w:rFonts w:ascii="Sylfaen" w:hAnsi="Sylfaen" w:cs="Arial Armenian"/>
              </w:rPr>
              <w:t xml:space="preserve"> </w:t>
            </w:r>
            <w:r w:rsidRPr="00A04A0B">
              <w:rPr>
                <w:rFonts w:ascii="Sylfaen" w:hAnsi="Sylfaen" w:cs="Sylfaen"/>
              </w:rPr>
              <w:t>դիմելուց՝</w:t>
            </w:r>
            <w:r w:rsidRPr="00A04A0B">
              <w:rPr>
                <w:rFonts w:ascii="Sylfaen" w:hAnsi="Sylfaen"/>
              </w:rPr>
              <w:t xml:space="preserve"> </w:t>
            </w:r>
          </w:p>
          <w:p w:rsidR="00E76EC3" w:rsidRPr="00A04A0B" w:rsidRDefault="00E76EC3" w:rsidP="00E76EC3">
            <w:pPr>
              <w:pStyle w:val="Sub-ClauseText"/>
              <w:spacing w:before="0" w:after="200"/>
              <w:rPr>
                <w:rFonts w:ascii="Sylfaen" w:hAnsi="Sylfaen"/>
              </w:rPr>
            </w:pPr>
            <w:r w:rsidRPr="00A04A0B">
              <w:rPr>
                <w:rFonts w:ascii="Sylfaen" w:hAnsi="Sylfaen"/>
              </w:rPr>
              <w:t>(</w:t>
            </w:r>
            <w:r w:rsidRPr="00A04A0B">
              <w:rPr>
                <w:rFonts w:ascii="Sylfaen" w:hAnsi="Sylfaen" w:cs="Sylfaen"/>
              </w:rPr>
              <w:t>ա</w:t>
            </w:r>
            <w:r w:rsidRPr="00A04A0B">
              <w:rPr>
                <w:rFonts w:ascii="Sylfaen" w:hAnsi="Sylfaen" w:cs="Arial Armenian"/>
              </w:rPr>
              <w:t xml:space="preserve">) </w:t>
            </w:r>
            <w:r w:rsidRPr="00A04A0B">
              <w:rPr>
                <w:rFonts w:ascii="Sylfaen" w:hAnsi="Sylfaen" w:cs="Sylfaen"/>
              </w:rPr>
              <w:t>կողմերը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շարունակեն</w:t>
            </w:r>
            <w:r w:rsidRPr="00A04A0B">
              <w:rPr>
                <w:rFonts w:ascii="Sylfaen" w:hAnsi="Sylfaen" w:cs="Arial Armenian"/>
              </w:rPr>
              <w:t xml:space="preserve"> </w:t>
            </w:r>
            <w:r w:rsidRPr="00A04A0B">
              <w:rPr>
                <w:rFonts w:ascii="Sylfaen" w:hAnsi="Sylfaen" w:cs="Sylfaen"/>
              </w:rPr>
              <w:t>կատարել</w:t>
            </w:r>
            <w:r w:rsidRPr="00A04A0B">
              <w:rPr>
                <w:rFonts w:ascii="Sylfaen" w:hAnsi="Sylfaen" w:cs="Arial Armenian"/>
              </w:rPr>
              <w:t xml:space="preserve"> </w:t>
            </w:r>
            <w:r w:rsidRPr="00A04A0B">
              <w:rPr>
                <w:rFonts w:ascii="Sylfaen" w:hAnsi="Sylfaen" w:cs="Sylfaen"/>
              </w:rPr>
              <w:t>Պայմանագորով</w:t>
            </w:r>
            <w:r w:rsidRPr="00A04A0B">
              <w:rPr>
                <w:rFonts w:ascii="Sylfaen" w:hAnsi="Sylfaen" w:cs="Arial Armenian"/>
              </w:rPr>
              <w:t xml:space="preserve"> </w:t>
            </w:r>
            <w:r w:rsidRPr="00A04A0B">
              <w:rPr>
                <w:rFonts w:ascii="Sylfaen" w:hAnsi="Sylfaen" w:cs="Sylfaen"/>
              </w:rPr>
              <w:t>հատկացված</w:t>
            </w:r>
            <w:r w:rsidRPr="00A04A0B">
              <w:rPr>
                <w:rFonts w:ascii="Sylfaen" w:hAnsi="Sylfaen" w:cs="Arial Armenian"/>
              </w:rPr>
              <w:t xml:space="preserve"> </w:t>
            </w:r>
            <w:r w:rsidRPr="00A04A0B">
              <w:rPr>
                <w:rFonts w:ascii="Sylfaen" w:hAnsi="Sylfaen" w:cs="Sylfaen"/>
              </w:rPr>
              <w:t>իրենց</w:t>
            </w:r>
            <w:r w:rsidRPr="00A04A0B">
              <w:rPr>
                <w:rFonts w:ascii="Sylfaen" w:hAnsi="Sylfaen" w:cs="Arial Armenian"/>
              </w:rPr>
              <w:t xml:space="preserve"> </w:t>
            </w:r>
            <w:r w:rsidRPr="00A04A0B">
              <w:rPr>
                <w:rFonts w:ascii="Sylfaen" w:hAnsi="Sylfaen" w:cs="Sylfaen"/>
              </w:rPr>
              <w:t>պարտականությունները</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lastRenderedPageBreak/>
              <w:t>պայմանավորվածություն</w:t>
            </w:r>
            <w:r w:rsidRPr="00A04A0B">
              <w:rPr>
                <w:rFonts w:ascii="Sylfaen" w:hAnsi="Sylfaen" w:cs="Arial Armenian"/>
              </w:rPr>
              <w:t xml:space="preserve"> </w:t>
            </w:r>
            <w:r w:rsidRPr="00A04A0B">
              <w:rPr>
                <w:rFonts w:ascii="Sylfaen" w:hAnsi="Sylfaen" w:cs="Sylfaen"/>
              </w:rPr>
              <w:t>չունենալու</w:t>
            </w:r>
            <w:r w:rsidRPr="00A04A0B">
              <w:rPr>
                <w:rFonts w:ascii="Sylfaen" w:hAnsi="Sylfaen" w:cs="Arial Armenian"/>
              </w:rPr>
              <w:t xml:space="preserve"> </w:t>
            </w:r>
            <w:r w:rsidRPr="00A04A0B">
              <w:rPr>
                <w:rFonts w:ascii="Sylfaen" w:hAnsi="Sylfaen" w:cs="Sylfaen"/>
              </w:rPr>
              <w:t>դեպքում</w:t>
            </w:r>
            <w:r w:rsidR="00976BCC" w:rsidRPr="00A04A0B">
              <w:rPr>
                <w:rFonts w:ascii="Sylfaen" w:hAnsi="Sylfaen" w:cs="Sylfaen"/>
              </w:rPr>
              <w:t>,</w:t>
            </w:r>
            <w:r w:rsidRPr="00A04A0B">
              <w:rPr>
                <w:rFonts w:ascii="Sylfaen" w:hAnsi="Sylfaen" w:cs="Arial Armenian"/>
              </w:rPr>
              <w:t xml:space="preserve"> </w:t>
            </w:r>
            <w:r w:rsidRPr="00A04A0B">
              <w:rPr>
                <w:rFonts w:ascii="Sylfaen" w:hAnsi="Sylfaen" w:cs="Sylfaen"/>
              </w:rPr>
              <w:t>և</w:t>
            </w:r>
            <w:r w:rsidRPr="00A04A0B">
              <w:rPr>
                <w:rFonts w:ascii="Sylfaen" w:hAnsi="Sylfaen"/>
              </w:rPr>
              <w:t xml:space="preserve"> </w:t>
            </w:r>
          </w:p>
          <w:p w:rsidR="005E310E" w:rsidRPr="00A04A0B" w:rsidRDefault="00E76EC3" w:rsidP="00C60111">
            <w:pPr>
              <w:pStyle w:val="Sub-ClauseText"/>
              <w:spacing w:before="0" w:after="200"/>
              <w:rPr>
                <w:rFonts w:ascii="Sylfaen" w:hAnsi="Sylfaen"/>
                <w:spacing w:val="0"/>
              </w:rPr>
            </w:pPr>
            <w:r w:rsidRPr="00A04A0B">
              <w:rPr>
                <w:rFonts w:ascii="Sylfaen" w:hAnsi="Sylfaen"/>
              </w:rPr>
              <w:t>(</w:t>
            </w:r>
            <w:r w:rsidRPr="00A04A0B">
              <w:rPr>
                <w:rFonts w:ascii="Sylfaen" w:hAnsi="Sylfaen" w:cs="Sylfaen"/>
              </w:rPr>
              <w:t>բ</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պետք</w:t>
            </w:r>
            <w:r w:rsidRPr="00A04A0B">
              <w:rPr>
                <w:rFonts w:ascii="Sylfaen" w:hAnsi="Sylfae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վճարի</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հասանելի</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գումարներ</w:t>
            </w:r>
            <w:r w:rsidRPr="00A04A0B">
              <w:rPr>
                <w:rFonts w:ascii="Sylfaen" w:hAnsi="Sylfaen"/>
              </w:rPr>
              <w:t>:</w:t>
            </w:r>
          </w:p>
        </w:tc>
      </w:tr>
      <w:tr w:rsidR="005E310E" w:rsidRPr="00A04A0B" w:rsidTr="00C952F3">
        <w:trPr>
          <w:gridBefore w:val="1"/>
          <w:gridAfter w:val="1"/>
          <w:wBefore w:w="18" w:type="dxa"/>
          <w:wAfter w:w="18" w:type="dxa"/>
        </w:trPr>
        <w:tc>
          <w:tcPr>
            <w:tcW w:w="2250" w:type="dxa"/>
          </w:tcPr>
          <w:p w:rsidR="005E310E" w:rsidRPr="00A04A0B" w:rsidRDefault="005E310E" w:rsidP="00B705D5">
            <w:pPr>
              <w:pStyle w:val="sec7-clauses"/>
              <w:spacing w:before="0" w:after="200"/>
              <w:rPr>
                <w:rFonts w:ascii="Sylfaen" w:hAnsi="Sylfaen"/>
              </w:rPr>
            </w:pPr>
            <w:bookmarkStart w:id="292" w:name="_Toc428456700"/>
            <w:r w:rsidRPr="00A04A0B">
              <w:rPr>
                <w:rFonts w:ascii="Sylfaen" w:hAnsi="Sylfaen"/>
                <w:lang w:val="en-GB"/>
              </w:rPr>
              <w:lastRenderedPageBreak/>
              <w:t>11.</w:t>
            </w:r>
            <w:r w:rsidRPr="00A04A0B">
              <w:rPr>
                <w:rFonts w:ascii="Sylfaen" w:hAnsi="Sylfaen"/>
                <w:lang w:val="en-GB"/>
              </w:rPr>
              <w:tab/>
            </w:r>
            <w:bookmarkStart w:id="293" w:name="_Toc381360282"/>
            <w:r w:rsidR="00871954" w:rsidRPr="00A04A0B">
              <w:rPr>
                <w:rFonts w:ascii="Sylfaen" w:hAnsi="Sylfaen" w:cs="Sylfaen"/>
                <w:lang w:val="en-GB"/>
              </w:rPr>
              <w:t>Բանկի</w:t>
            </w:r>
            <w:r w:rsidR="00871954" w:rsidRPr="00A04A0B">
              <w:rPr>
                <w:rFonts w:ascii="Sylfaen" w:hAnsi="Sylfaen" w:cs="Arial Armenian"/>
                <w:lang w:val="en-GB"/>
              </w:rPr>
              <w:t xml:space="preserve"> </w:t>
            </w:r>
            <w:r w:rsidR="00871954" w:rsidRPr="00A04A0B">
              <w:rPr>
                <w:rFonts w:ascii="Sylfaen" w:hAnsi="Sylfaen" w:cs="Sylfaen"/>
                <w:lang w:val="en-GB"/>
              </w:rPr>
              <w:t>կողմից</w:t>
            </w:r>
            <w:r w:rsidR="00871954" w:rsidRPr="00A04A0B">
              <w:rPr>
                <w:rFonts w:ascii="Sylfaen" w:hAnsi="Sylfaen" w:cs="Arial Armenian"/>
                <w:lang w:val="en-GB"/>
              </w:rPr>
              <w:t xml:space="preserve"> </w:t>
            </w:r>
            <w:r w:rsidR="00871954" w:rsidRPr="00A04A0B">
              <w:rPr>
                <w:rFonts w:ascii="Sylfaen" w:hAnsi="Sylfaen" w:cs="Sylfaen"/>
                <w:lang w:val="en-GB"/>
              </w:rPr>
              <w:t>իրականացվող</w:t>
            </w:r>
            <w:r w:rsidR="00871954" w:rsidRPr="00A04A0B">
              <w:rPr>
                <w:rFonts w:ascii="Sylfaen" w:hAnsi="Sylfaen" w:cs="Arial Armenian"/>
                <w:lang w:val="en-GB"/>
              </w:rPr>
              <w:t xml:space="preserve"> </w:t>
            </w:r>
            <w:r w:rsidR="00B705D5" w:rsidRPr="00A04A0B">
              <w:rPr>
                <w:rFonts w:ascii="Sylfaen" w:hAnsi="Sylfaen" w:cs="Sylfaen"/>
                <w:lang w:val="en-GB"/>
              </w:rPr>
              <w:t>ուսումնասիրություններ</w:t>
            </w:r>
            <w:r w:rsidR="00871954" w:rsidRPr="00A04A0B">
              <w:rPr>
                <w:rFonts w:ascii="Sylfaen" w:hAnsi="Sylfaen" w:cs="Arial Armenian"/>
                <w:lang w:val="en-GB"/>
              </w:rPr>
              <w:t xml:space="preserve"> </w:t>
            </w:r>
            <w:r w:rsidR="00871954" w:rsidRPr="00A04A0B">
              <w:rPr>
                <w:rFonts w:ascii="Sylfaen" w:hAnsi="Sylfaen" w:cs="Sylfaen"/>
                <w:lang w:val="en-GB"/>
              </w:rPr>
              <w:t>և</w:t>
            </w:r>
            <w:r w:rsidR="00871954" w:rsidRPr="00A04A0B">
              <w:rPr>
                <w:rFonts w:ascii="Sylfaen" w:hAnsi="Sylfaen" w:cs="Arial Armenian"/>
                <w:lang w:val="en-GB"/>
              </w:rPr>
              <w:t xml:space="preserve"> </w:t>
            </w:r>
            <w:r w:rsidR="00871954" w:rsidRPr="00A04A0B">
              <w:rPr>
                <w:rFonts w:ascii="Sylfaen" w:hAnsi="Sylfaen" w:cs="Sylfaen"/>
                <w:lang w:val="en-GB"/>
              </w:rPr>
              <w:t>ս</w:t>
            </w:r>
            <w:r w:rsidR="0049759D" w:rsidRPr="00A04A0B">
              <w:rPr>
                <w:rFonts w:ascii="Sylfaen" w:hAnsi="Sylfaen" w:cs="Sylfaen"/>
                <w:lang w:val="en-GB"/>
              </w:rPr>
              <w:t>տ</w:t>
            </w:r>
            <w:r w:rsidR="00871954" w:rsidRPr="00A04A0B">
              <w:rPr>
                <w:rFonts w:ascii="Sylfaen" w:hAnsi="Sylfaen" w:cs="Sylfaen"/>
                <w:lang w:val="en-GB"/>
              </w:rPr>
              <w:t>ուգումներ</w:t>
            </w:r>
            <w:bookmarkEnd w:id="292"/>
            <w:bookmarkEnd w:id="293"/>
          </w:p>
        </w:tc>
        <w:tc>
          <w:tcPr>
            <w:tcW w:w="6930" w:type="dxa"/>
          </w:tcPr>
          <w:p w:rsidR="00CE7838" w:rsidRPr="00A04A0B" w:rsidRDefault="00CE7838" w:rsidP="00A4011F">
            <w:pPr>
              <w:pStyle w:val="Sub-ClauseText"/>
              <w:numPr>
                <w:ilvl w:val="1"/>
                <w:numId w:val="7"/>
              </w:numPr>
              <w:tabs>
                <w:tab w:val="clear" w:pos="540"/>
                <w:tab w:val="num" w:pos="612"/>
              </w:tabs>
              <w:spacing w:before="0" w:after="200"/>
              <w:ind w:left="612" w:hanging="612"/>
              <w:outlineLvl w:val="1"/>
              <w:rPr>
                <w:rFonts w:ascii="Sylfaen" w:hAnsi="Sylfaen"/>
                <w:spacing w:val="0"/>
              </w:rPr>
            </w:pPr>
            <w:bookmarkStart w:id="294" w:name="OLE_LINK1"/>
            <w:bookmarkStart w:id="295" w:name="OLE_LINK2"/>
            <w:r w:rsidRPr="00A04A0B">
              <w:rPr>
                <w:rFonts w:ascii="Sylfaen" w:hAnsi="Sylfaen" w:cs="Sylfaen"/>
              </w:rPr>
              <w:t xml:space="preserve">Մատակարարը պետք է վարի և բոլոր ջանքերը գործադրի և իր Ենթակապալառուներից պահանջի վարել ճշգրիտ և համակարգված հաշիվներ և արձանագրություններ՝ կապված Ապրանքների այն ձևերի և մանրամասների հետ, որոնք հստակ կերպով ցույց կտան համապատասխան ժամանակային փոփոխությունները և ծախսերը: </w:t>
            </w:r>
          </w:p>
          <w:p w:rsidR="005E310E" w:rsidRPr="00A04A0B" w:rsidRDefault="00CE7838" w:rsidP="00EB0D1D">
            <w:pPr>
              <w:pStyle w:val="Sub-ClauseText"/>
              <w:numPr>
                <w:ilvl w:val="1"/>
                <w:numId w:val="7"/>
              </w:numPr>
              <w:tabs>
                <w:tab w:val="clear" w:pos="540"/>
                <w:tab w:val="num" w:pos="612"/>
              </w:tabs>
              <w:spacing w:before="0" w:after="200"/>
              <w:ind w:left="612" w:hanging="612"/>
              <w:outlineLvl w:val="1"/>
              <w:rPr>
                <w:rFonts w:ascii="Sylfaen" w:hAnsi="Sylfaen"/>
                <w:spacing w:val="0"/>
              </w:rPr>
            </w:pP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թույլ</w:t>
            </w:r>
            <w:r w:rsidRPr="00A04A0B">
              <w:rPr>
                <w:rFonts w:ascii="Sylfaen" w:hAnsi="Sylfaen" w:cs="Arial Armenian"/>
              </w:rPr>
              <w:t xml:space="preserve"> </w:t>
            </w:r>
            <w:r w:rsidRPr="00A04A0B">
              <w:rPr>
                <w:rFonts w:ascii="Sylfaen" w:hAnsi="Sylfaen" w:cs="Sylfaen"/>
              </w:rPr>
              <w:t>կտա</w:t>
            </w:r>
            <w:r w:rsidRPr="00A04A0B">
              <w:rPr>
                <w:rFonts w:ascii="Sylfaen" w:hAnsi="Sylfaen" w:cs="Arial Armenian"/>
              </w:rPr>
              <w:t xml:space="preserve"> </w:t>
            </w:r>
            <w:r w:rsidRPr="00A04A0B">
              <w:rPr>
                <w:rFonts w:ascii="Sylfaen" w:hAnsi="Sylfaen" w:cs="Sylfaen"/>
              </w:rPr>
              <w:t>Բանկին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նշանակված</w:t>
            </w:r>
            <w:r w:rsidRPr="00A04A0B">
              <w:rPr>
                <w:rFonts w:ascii="Sylfaen" w:hAnsi="Sylfaen" w:cs="Arial Armenian"/>
              </w:rPr>
              <w:t xml:space="preserve"> </w:t>
            </w:r>
            <w:r w:rsidRPr="00A04A0B">
              <w:rPr>
                <w:rFonts w:ascii="Sylfaen" w:hAnsi="Sylfaen" w:cs="Sylfaen"/>
              </w:rPr>
              <w:t>անձանց</w:t>
            </w:r>
            <w:r w:rsidRPr="00A04A0B">
              <w:rPr>
                <w:rFonts w:ascii="Sylfaen" w:hAnsi="Sylfaen" w:cs="Arial Armenian"/>
              </w:rPr>
              <w:t xml:space="preserve"> </w:t>
            </w:r>
            <w:r w:rsidRPr="00A04A0B">
              <w:rPr>
                <w:rFonts w:ascii="Sylfaen" w:hAnsi="Sylfaen" w:cs="Sylfaen"/>
              </w:rPr>
              <w:t>տեսչական</w:t>
            </w:r>
            <w:r w:rsidRPr="00A04A0B">
              <w:rPr>
                <w:rFonts w:ascii="Sylfaen" w:hAnsi="Sylfaen" w:cs="Arial Armenian"/>
              </w:rPr>
              <w:t xml:space="preserve"> </w:t>
            </w:r>
            <w:r w:rsidRPr="00A04A0B">
              <w:rPr>
                <w:rFonts w:ascii="Sylfaen" w:hAnsi="Sylfaen" w:cs="Sylfaen"/>
              </w:rPr>
              <w:t>ստուգումներ</w:t>
            </w:r>
            <w:r w:rsidRPr="00A04A0B">
              <w:rPr>
                <w:rFonts w:ascii="Sylfaen" w:hAnsi="Sylfaen" w:cs="Arial Armenian"/>
              </w:rPr>
              <w:t xml:space="preserve"> </w:t>
            </w:r>
            <w:r w:rsidRPr="00A04A0B">
              <w:rPr>
                <w:rFonts w:ascii="Sylfaen" w:hAnsi="Sylfaen" w:cs="Sylfaen"/>
              </w:rPr>
              <w:t>իրականացնել</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գրասենյակներում</w:t>
            </w:r>
            <w:r w:rsidRPr="00A04A0B">
              <w:rPr>
                <w:rFonts w:ascii="Sylfaen" w:hAnsi="Sylfaen" w:cs="Arial Armenian"/>
              </w:rPr>
              <w:t xml:space="preserve">, </w:t>
            </w:r>
            <w:r w:rsidRPr="00A04A0B">
              <w:rPr>
                <w:rFonts w:ascii="Sylfaen" w:hAnsi="Sylfaen" w:cs="Sylfaen"/>
              </w:rPr>
              <w:t>ստուգել</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հայտի</w:t>
            </w:r>
            <w:r w:rsidRPr="00A04A0B">
              <w:rPr>
                <w:rFonts w:ascii="Sylfaen" w:hAnsi="Sylfaen" w:cs="Arial Armenian"/>
              </w:rPr>
              <w:t xml:space="preserve"> </w:t>
            </w:r>
            <w:r w:rsidRPr="00A04A0B">
              <w:rPr>
                <w:rFonts w:ascii="Sylfaen" w:hAnsi="Sylfaen" w:cs="Sylfaen"/>
              </w:rPr>
              <w:t>ներկայացման</w:t>
            </w:r>
            <w:r w:rsidRPr="00A04A0B">
              <w:rPr>
                <w:rFonts w:ascii="Sylfaen" w:hAnsi="Sylfaen" w:cs="Arial Armenian"/>
              </w:rPr>
              <w:t xml:space="preserve"> </w:t>
            </w:r>
            <w:r w:rsidRPr="00A04A0B">
              <w:rPr>
                <w:rFonts w:ascii="Sylfaen" w:hAnsi="Sylfaen" w:cs="Sylfaen"/>
              </w:rPr>
              <w:t>հետ</w:t>
            </w:r>
            <w:r w:rsidRPr="00A04A0B">
              <w:rPr>
                <w:rFonts w:ascii="Sylfaen" w:hAnsi="Sylfaen" w:cs="Arial Armenian"/>
              </w:rPr>
              <w:t xml:space="preserve"> </w:t>
            </w:r>
            <w:r w:rsidRPr="00A04A0B">
              <w:rPr>
                <w:rFonts w:ascii="Sylfaen" w:hAnsi="Sylfaen" w:cs="Sylfaen"/>
              </w:rPr>
              <w:t>կապված</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հաշիվները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արձանագրությունները</w:t>
            </w:r>
            <w:r w:rsidRPr="00A04A0B">
              <w:rPr>
                <w:rFonts w:ascii="Sylfaen" w:hAnsi="Sylfaen" w:cs="Arial Armenian"/>
              </w:rPr>
              <w:t xml:space="preserve">, </w:t>
            </w:r>
            <w:r w:rsidRPr="00A04A0B">
              <w:rPr>
                <w:rFonts w:ascii="Sylfaen" w:hAnsi="Sylfaen" w:cs="Sylfaen"/>
              </w:rPr>
              <w:t>թույլ</w:t>
            </w:r>
            <w:r w:rsidRPr="00A04A0B">
              <w:rPr>
                <w:rFonts w:ascii="Sylfaen" w:hAnsi="Sylfaen" w:cs="Arial Armenian"/>
              </w:rPr>
              <w:t xml:space="preserve"> </w:t>
            </w:r>
            <w:r w:rsidRPr="00A04A0B">
              <w:rPr>
                <w:rFonts w:ascii="Sylfaen" w:hAnsi="Sylfaen" w:cs="Sylfaen"/>
              </w:rPr>
              <w:t>կտա</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պահանջով</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նշանակված</w:t>
            </w:r>
            <w:r w:rsidRPr="00A04A0B">
              <w:rPr>
                <w:rFonts w:ascii="Sylfaen" w:hAnsi="Sylfaen" w:cs="Arial Armenian"/>
              </w:rPr>
              <w:t xml:space="preserve"> </w:t>
            </w:r>
            <w:r w:rsidRPr="00A04A0B">
              <w:rPr>
                <w:rFonts w:ascii="Sylfaen" w:hAnsi="Sylfaen" w:cs="Sylfaen"/>
              </w:rPr>
              <w:t>հսկիչներին</w:t>
            </w:r>
            <w:r w:rsidRPr="00A04A0B">
              <w:rPr>
                <w:rFonts w:ascii="Sylfaen" w:hAnsi="Sylfaen" w:cs="Arial Armenian"/>
              </w:rPr>
              <w:t xml:space="preserve"> </w:t>
            </w:r>
            <w:r w:rsidRPr="00A04A0B">
              <w:rPr>
                <w:rFonts w:ascii="Sylfaen" w:hAnsi="Sylfaen" w:cs="Sylfaen"/>
              </w:rPr>
              <w:t>իրականացնել</w:t>
            </w:r>
            <w:r w:rsidRPr="00A04A0B">
              <w:rPr>
                <w:rFonts w:ascii="Sylfaen" w:hAnsi="Sylfaen" w:cs="Arial Armenian"/>
              </w:rPr>
              <w:t xml:space="preserve"> </w:t>
            </w:r>
            <w:r w:rsidRPr="00A04A0B">
              <w:rPr>
                <w:rFonts w:ascii="Sylfaen" w:hAnsi="Sylfaen" w:cs="Sylfaen"/>
              </w:rPr>
              <w:t>վերոնշյալ</w:t>
            </w:r>
            <w:r w:rsidRPr="00A04A0B">
              <w:rPr>
                <w:rFonts w:ascii="Sylfaen" w:hAnsi="Sylfaen" w:cs="Arial Armenian"/>
              </w:rPr>
              <w:t xml:space="preserve"> </w:t>
            </w:r>
            <w:r w:rsidRPr="00A04A0B">
              <w:rPr>
                <w:rFonts w:ascii="Sylfaen" w:hAnsi="Sylfaen" w:cs="Sylfaen"/>
              </w:rPr>
              <w:t>հաշիվների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արձանագրությունների</w:t>
            </w:r>
            <w:r w:rsidRPr="00A04A0B">
              <w:rPr>
                <w:rFonts w:ascii="Sylfaen" w:hAnsi="Sylfaen" w:cs="Arial Armenian"/>
              </w:rPr>
              <w:t xml:space="preserve"> </w:t>
            </w:r>
            <w:r w:rsidRPr="00A04A0B">
              <w:rPr>
                <w:rFonts w:ascii="Sylfaen" w:hAnsi="Sylfaen" w:cs="Sylfaen"/>
              </w:rPr>
              <w:t>ստուգում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նույնը</w:t>
            </w:r>
            <w:r w:rsidRPr="00A04A0B">
              <w:rPr>
                <w:rFonts w:ascii="Sylfaen" w:hAnsi="Sylfaen" w:cs="Arial Armenian"/>
              </w:rPr>
              <w:t xml:space="preserve"> </w:t>
            </w:r>
            <w:r w:rsidRPr="00A04A0B">
              <w:rPr>
                <w:rFonts w:ascii="Sylfaen" w:hAnsi="Sylfaen" w:cs="Sylfaen"/>
              </w:rPr>
              <w:t>կպահանջի</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Ենթակապալառուներից</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խորհրդատուներից</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նրա</w:t>
            </w:r>
            <w:r w:rsidRPr="00A04A0B">
              <w:rPr>
                <w:rFonts w:ascii="Sylfaen" w:hAnsi="Sylfaen" w:cs="Arial Armenian"/>
              </w:rPr>
              <w:t xml:space="preserve"> </w:t>
            </w:r>
            <w:r w:rsidRPr="00A04A0B">
              <w:rPr>
                <w:rFonts w:ascii="Sylfaen" w:hAnsi="Sylfaen" w:cs="Sylfaen"/>
              </w:rPr>
              <w:t>Ենթակապալառուները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խորհրդատուները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ուշադիր</w:t>
            </w:r>
            <w:r w:rsidRPr="00A04A0B">
              <w:rPr>
                <w:rFonts w:ascii="Sylfaen" w:hAnsi="Sylfaen" w:cs="Arial Armenian"/>
              </w:rPr>
              <w:t xml:space="preserve"> </w:t>
            </w:r>
            <w:r w:rsidRPr="00A04A0B">
              <w:rPr>
                <w:rFonts w:ascii="Sylfaen" w:hAnsi="Sylfaen" w:cs="Sylfaen"/>
              </w:rPr>
              <w:t>լինեն</w:t>
            </w:r>
            <w:r w:rsidRPr="00A04A0B">
              <w:rPr>
                <w:rFonts w:ascii="Sylfaen" w:hAnsi="Sylfaen" w:cs="Arial Armenian"/>
              </w:rPr>
              <w:t xml:space="preserve"> </w:t>
            </w:r>
            <w:r w:rsidRPr="00A04A0B">
              <w:rPr>
                <w:rFonts w:ascii="Sylfaen" w:hAnsi="Sylfaen" w:cs="Sylfaen"/>
              </w:rPr>
              <w:t>դրույթ</w:t>
            </w:r>
            <w:r w:rsidRPr="00A04A0B">
              <w:rPr>
                <w:rFonts w:ascii="Sylfaen" w:hAnsi="Sylfaen" w:cs="Arial Armenian"/>
              </w:rPr>
              <w:t xml:space="preserve"> 3-</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բովանդակությանը</w:t>
            </w:r>
            <w:r w:rsidRPr="00A04A0B">
              <w:rPr>
                <w:rFonts w:ascii="Sylfaen" w:hAnsi="Sylfaen" w:cs="Arial Armenian"/>
              </w:rPr>
              <w:t xml:space="preserve"> [</w:t>
            </w:r>
            <w:r w:rsidRPr="00A04A0B">
              <w:rPr>
                <w:rFonts w:ascii="Sylfaen" w:hAnsi="Sylfaen" w:cs="Sylfaen"/>
              </w:rPr>
              <w:t>Խարդախություն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կոռուպիա</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թիվս</w:t>
            </w:r>
            <w:r w:rsidRPr="00A04A0B">
              <w:rPr>
                <w:rFonts w:ascii="Sylfaen" w:hAnsi="Sylfaen" w:cs="Arial Armenian"/>
              </w:rPr>
              <w:t xml:space="preserve"> </w:t>
            </w:r>
            <w:r w:rsidRPr="00A04A0B">
              <w:rPr>
                <w:rFonts w:ascii="Sylfaen" w:hAnsi="Sylfaen" w:cs="Sylfaen"/>
              </w:rPr>
              <w:t>այլոց</w:t>
            </w:r>
            <w:r w:rsidRPr="00A04A0B">
              <w:rPr>
                <w:rFonts w:ascii="Sylfaen" w:hAnsi="Sylfaen" w:cs="Arial Armenian"/>
              </w:rPr>
              <w:t xml:space="preserve">, </w:t>
            </w:r>
            <w:r w:rsidRPr="00A04A0B">
              <w:rPr>
                <w:rFonts w:ascii="Sylfaen" w:hAnsi="Sylfaen" w:cs="Sylfaen"/>
              </w:rPr>
              <w:t>նախատեսում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գործողությունները</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միտված</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էապես</w:t>
            </w:r>
            <w:r w:rsidRPr="00A04A0B">
              <w:rPr>
                <w:rFonts w:ascii="Sylfaen" w:hAnsi="Sylfaen" w:cs="Arial Armenian"/>
              </w:rPr>
              <w:t xml:space="preserve"> </w:t>
            </w:r>
            <w:r w:rsidRPr="00A04A0B">
              <w:rPr>
                <w:rFonts w:ascii="Sylfaen" w:hAnsi="Sylfaen" w:cs="Sylfaen"/>
              </w:rPr>
              <w:t>խանգարել</w:t>
            </w:r>
            <w:r w:rsidRPr="00A04A0B">
              <w:rPr>
                <w:rFonts w:ascii="Sylfaen" w:hAnsi="Sylfaen" w:cs="Arial Armenian"/>
              </w:rPr>
              <w:t xml:space="preserve"> </w:t>
            </w:r>
            <w:r w:rsidRPr="00A04A0B">
              <w:rPr>
                <w:rFonts w:ascii="Sylfaen" w:hAnsi="Sylfaen" w:cs="Sylfaen"/>
              </w:rPr>
              <w:t>ստուգումներ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աուդիտ</w:t>
            </w:r>
            <w:r w:rsidRPr="00A04A0B">
              <w:rPr>
                <w:rFonts w:ascii="Sylfaen" w:hAnsi="Sylfaen" w:cs="Arial Armenian"/>
              </w:rPr>
              <w:t xml:space="preserve"> </w:t>
            </w:r>
            <w:r w:rsidRPr="00A04A0B">
              <w:rPr>
                <w:rFonts w:ascii="Sylfaen" w:hAnsi="Sylfaen" w:cs="Sylfaen"/>
              </w:rPr>
              <w:t>իրականացնելու</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իրավունքներին՝</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11.1 </w:t>
            </w:r>
            <w:r w:rsidRPr="00A04A0B">
              <w:rPr>
                <w:rFonts w:ascii="Sylfaen" w:hAnsi="Sylfaen" w:cs="Sylfaen"/>
              </w:rPr>
              <w:t>ենթակետի</w:t>
            </w:r>
            <w:r w:rsidRPr="00A04A0B">
              <w:rPr>
                <w:rFonts w:ascii="Sylfaen" w:hAnsi="Sylfaen" w:cs="Arial Armenian"/>
              </w:rPr>
              <w:t xml:space="preserve">, </w:t>
            </w:r>
            <w:r w:rsidRPr="00A04A0B">
              <w:rPr>
                <w:rFonts w:ascii="Sylfaen" w:hAnsi="Sylfaen" w:cs="Sylfaen"/>
              </w:rPr>
              <w:t>հանդիսանում</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արգելված</w:t>
            </w:r>
            <w:r w:rsidRPr="00A04A0B">
              <w:rPr>
                <w:rFonts w:ascii="Sylfaen" w:hAnsi="Sylfaen" w:cs="Arial Armenian"/>
              </w:rPr>
              <w:t xml:space="preserve"> </w:t>
            </w:r>
            <w:r w:rsidRPr="00A04A0B">
              <w:rPr>
                <w:rFonts w:ascii="Sylfaen" w:hAnsi="Sylfaen" w:cs="Sylfaen"/>
              </w:rPr>
              <w:t>գործունեություն</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կհանգեցնի</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դադարեցմանը</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անընդունելի</w:t>
            </w:r>
            <w:r w:rsidRPr="00A04A0B">
              <w:rPr>
                <w:rFonts w:ascii="Sylfaen" w:hAnsi="Sylfaen" w:cs="Arial Armenian"/>
              </w:rPr>
              <w:t xml:space="preserve"> </w:t>
            </w:r>
            <w:r w:rsidRPr="00A04A0B">
              <w:rPr>
                <w:rFonts w:ascii="Sylfaen" w:hAnsi="Sylfaen" w:cs="Sylfaen"/>
              </w:rPr>
              <w:t>հայտարարվելու</w:t>
            </w:r>
            <w:r w:rsidRPr="00A04A0B">
              <w:rPr>
                <w:rFonts w:ascii="Sylfaen" w:hAnsi="Sylfaen" w:cs="Arial Armenian"/>
              </w:rPr>
              <w:t xml:space="preserve"> </w:t>
            </w:r>
            <w:r w:rsidRPr="00A04A0B">
              <w:rPr>
                <w:rFonts w:ascii="Sylfaen" w:hAnsi="Sylfaen" w:cs="Sylfaen"/>
              </w:rPr>
              <w:t>որոշմանը՝</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Բանկի</w:t>
            </w:r>
            <w:r w:rsidRPr="00A04A0B">
              <w:rPr>
                <w:rFonts w:ascii="Sylfaen" w:hAnsi="Sylfaen" w:cs="Arial Armenian"/>
              </w:rPr>
              <w:t xml:space="preserve"> </w:t>
            </w:r>
            <w:r w:rsidRPr="00A04A0B">
              <w:rPr>
                <w:rFonts w:ascii="Sylfaen" w:hAnsi="Sylfaen" w:cs="Sylfaen"/>
              </w:rPr>
              <w:t>պատժամիջոցների</w:t>
            </w:r>
            <w:r w:rsidR="00EB0D1D" w:rsidRPr="00A04A0B">
              <w:rPr>
                <w:rFonts w:ascii="Sylfaen" w:hAnsi="Sylfaen" w:cs="Arial Armenian"/>
              </w:rPr>
              <w:t xml:space="preserve"> մասին </w:t>
            </w:r>
            <w:r w:rsidRPr="00A04A0B">
              <w:rPr>
                <w:rFonts w:ascii="Sylfaen" w:hAnsi="Sylfaen" w:cs="Sylfaen"/>
              </w:rPr>
              <w:t>ընթացակարգերի</w:t>
            </w:r>
            <w:r w:rsidRPr="00A04A0B">
              <w:rPr>
                <w:rFonts w:ascii="Sylfaen" w:hAnsi="Sylfaen" w:cs="Arial Armenian"/>
              </w:rPr>
              <w:t>)</w:t>
            </w:r>
            <w:r w:rsidRPr="00A04A0B">
              <w:rPr>
                <w:rFonts w:ascii="Sylfaen" w:hAnsi="Sylfaen"/>
              </w:rPr>
              <w:t>:</w:t>
            </w:r>
            <w:bookmarkEnd w:id="294"/>
            <w:bookmarkEnd w:id="295"/>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296" w:name="_Toc428456701"/>
            <w:r w:rsidRPr="00A04A0B">
              <w:rPr>
                <w:rFonts w:ascii="Sylfaen" w:hAnsi="Sylfaen"/>
              </w:rPr>
              <w:t>12.</w:t>
            </w:r>
            <w:r w:rsidRPr="00A04A0B">
              <w:rPr>
                <w:rFonts w:ascii="Sylfaen" w:hAnsi="Sylfaen"/>
              </w:rPr>
              <w:tab/>
            </w:r>
            <w:bookmarkStart w:id="297" w:name="_Toc381360283"/>
            <w:r w:rsidR="000514BC" w:rsidRPr="00A04A0B">
              <w:rPr>
                <w:rFonts w:ascii="Sylfaen" w:hAnsi="Sylfaen" w:cs="Sylfaen"/>
              </w:rPr>
              <w:t>Մատակարարման</w:t>
            </w:r>
            <w:r w:rsidR="000514BC" w:rsidRPr="00A04A0B">
              <w:rPr>
                <w:rFonts w:ascii="Sylfaen" w:hAnsi="Sylfaen" w:cs="Arial Armenian"/>
              </w:rPr>
              <w:t xml:space="preserve"> </w:t>
            </w:r>
            <w:r w:rsidR="000514BC" w:rsidRPr="00A04A0B">
              <w:rPr>
                <w:rFonts w:ascii="Sylfaen" w:hAnsi="Sylfaen" w:cs="Sylfaen"/>
              </w:rPr>
              <w:t>շրջանակ</w:t>
            </w:r>
            <w:bookmarkEnd w:id="296"/>
            <w:bookmarkEnd w:id="297"/>
          </w:p>
        </w:tc>
        <w:tc>
          <w:tcPr>
            <w:tcW w:w="6930" w:type="dxa"/>
          </w:tcPr>
          <w:p w:rsidR="005E310E" w:rsidRPr="00A04A0B" w:rsidRDefault="005E310E" w:rsidP="00B37D39">
            <w:pPr>
              <w:pStyle w:val="Sub-ClauseText"/>
              <w:spacing w:before="0" w:after="200"/>
              <w:ind w:left="612" w:hanging="612"/>
              <w:rPr>
                <w:rFonts w:ascii="Sylfaen" w:hAnsi="Sylfaen"/>
                <w:spacing w:val="0"/>
              </w:rPr>
            </w:pPr>
            <w:r w:rsidRPr="00A04A0B">
              <w:rPr>
                <w:rFonts w:ascii="Sylfaen" w:hAnsi="Sylfaen"/>
                <w:spacing w:val="0"/>
              </w:rPr>
              <w:t>12.1</w:t>
            </w:r>
            <w:r w:rsidRPr="00A04A0B">
              <w:rPr>
                <w:rFonts w:ascii="Sylfaen" w:hAnsi="Sylfaen"/>
                <w:spacing w:val="0"/>
              </w:rPr>
              <w:tab/>
            </w:r>
            <w:r w:rsidR="000514BC" w:rsidRPr="00A04A0B">
              <w:rPr>
                <w:rFonts w:ascii="Sylfaen" w:hAnsi="Sylfaen" w:cs="Sylfaen"/>
                <w:spacing w:val="0"/>
              </w:rPr>
              <w:t>Մատակարարվելիք</w:t>
            </w:r>
            <w:r w:rsidR="000514BC" w:rsidRPr="00A04A0B">
              <w:rPr>
                <w:rFonts w:ascii="Sylfaen" w:hAnsi="Sylfaen" w:cs="Arial Armenian"/>
                <w:spacing w:val="0"/>
              </w:rPr>
              <w:t xml:space="preserve"> </w:t>
            </w:r>
            <w:r w:rsidR="000514BC" w:rsidRPr="00A04A0B">
              <w:rPr>
                <w:rFonts w:ascii="Sylfaen" w:hAnsi="Sylfaen" w:cs="Sylfaen"/>
                <w:spacing w:val="0"/>
              </w:rPr>
              <w:t>Ապրանքները</w:t>
            </w:r>
            <w:r w:rsidR="000514BC" w:rsidRPr="00A04A0B">
              <w:rPr>
                <w:rFonts w:ascii="Sylfaen" w:hAnsi="Sylfaen" w:cs="Arial Armenian"/>
                <w:spacing w:val="0"/>
              </w:rPr>
              <w:t xml:space="preserve"> </w:t>
            </w:r>
            <w:r w:rsidR="000514BC" w:rsidRPr="00A04A0B">
              <w:rPr>
                <w:rFonts w:ascii="Sylfaen" w:hAnsi="Sylfaen" w:cs="Sylfaen"/>
                <w:spacing w:val="0"/>
              </w:rPr>
              <w:t>և</w:t>
            </w:r>
            <w:r w:rsidR="000514BC" w:rsidRPr="00A04A0B">
              <w:rPr>
                <w:rFonts w:ascii="Sylfaen" w:hAnsi="Sylfaen" w:cs="Arial Armenian"/>
                <w:spacing w:val="0"/>
              </w:rPr>
              <w:t xml:space="preserve"> </w:t>
            </w:r>
            <w:r w:rsidR="000514BC" w:rsidRPr="00A04A0B">
              <w:rPr>
                <w:rFonts w:ascii="Sylfaen" w:hAnsi="Sylfaen" w:cs="Sylfaen"/>
                <w:spacing w:val="0"/>
              </w:rPr>
              <w:t>օժանդակ</w:t>
            </w:r>
            <w:r w:rsidR="000514BC" w:rsidRPr="00A04A0B">
              <w:rPr>
                <w:rFonts w:ascii="Sylfaen" w:hAnsi="Sylfaen" w:cs="Arial Armenian"/>
                <w:spacing w:val="0"/>
              </w:rPr>
              <w:t xml:space="preserve"> </w:t>
            </w:r>
            <w:r w:rsidR="000514BC" w:rsidRPr="00A04A0B">
              <w:rPr>
                <w:rFonts w:ascii="Sylfaen" w:hAnsi="Sylfaen" w:cs="Sylfaen"/>
                <w:spacing w:val="0"/>
              </w:rPr>
              <w:t>ծառայություները</w:t>
            </w:r>
            <w:r w:rsidR="000514BC" w:rsidRPr="00A04A0B">
              <w:rPr>
                <w:rFonts w:ascii="Sylfaen" w:hAnsi="Sylfaen" w:cs="Arial Armenian"/>
                <w:spacing w:val="0"/>
              </w:rPr>
              <w:t xml:space="preserve"> </w:t>
            </w:r>
            <w:r w:rsidR="000514BC" w:rsidRPr="00A04A0B">
              <w:rPr>
                <w:rFonts w:ascii="Sylfaen" w:hAnsi="Sylfaen" w:cs="Sylfaen"/>
                <w:spacing w:val="0"/>
              </w:rPr>
              <w:t>պետք</w:t>
            </w:r>
            <w:r w:rsidR="000514BC" w:rsidRPr="00A04A0B">
              <w:rPr>
                <w:rFonts w:ascii="Sylfaen" w:hAnsi="Sylfaen" w:cs="Arial Armenian"/>
                <w:spacing w:val="0"/>
              </w:rPr>
              <w:t xml:space="preserve"> </w:t>
            </w:r>
            <w:r w:rsidR="000514BC" w:rsidRPr="00A04A0B">
              <w:rPr>
                <w:rFonts w:ascii="Sylfaen" w:hAnsi="Sylfaen" w:cs="Sylfaen"/>
                <w:spacing w:val="0"/>
              </w:rPr>
              <w:t>է</w:t>
            </w:r>
            <w:r w:rsidR="000514BC" w:rsidRPr="00A04A0B">
              <w:rPr>
                <w:rFonts w:ascii="Sylfaen" w:hAnsi="Sylfaen" w:cs="Arial Armenian"/>
                <w:spacing w:val="0"/>
              </w:rPr>
              <w:t xml:space="preserve"> </w:t>
            </w:r>
            <w:r w:rsidR="000514BC" w:rsidRPr="00A04A0B">
              <w:rPr>
                <w:rFonts w:ascii="Sylfaen" w:hAnsi="Sylfaen" w:cs="Sylfaen"/>
                <w:spacing w:val="0"/>
              </w:rPr>
              <w:t>հատկորոշված</w:t>
            </w:r>
            <w:r w:rsidR="000514BC" w:rsidRPr="00A04A0B">
              <w:rPr>
                <w:rFonts w:ascii="Sylfaen" w:hAnsi="Sylfaen" w:cs="Arial Armenian"/>
                <w:spacing w:val="0"/>
              </w:rPr>
              <w:t xml:space="preserve"> </w:t>
            </w:r>
            <w:r w:rsidR="000514BC" w:rsidRPr="00A04A0B">
              <w:rPr>
                <w:rFonts w:ascii="Sylfaen" w:hAnsi="Sylfaen" w:cs="Sylfaen"/>
                <w:spacing w:val="0"/>
              </w:rPr>
              <w:t>լինեն</w:t>
            </w:r>
            <w:r w:rsidR="000514BC" w:rsidRPr="00A04A0B">
              <w:rPr>
                <w:rFonts w:ascii="Sylfaen" w:hAnsi="Sylfaen" w:cs="Arial Armenian"/>
                <w:spacing w:val="0"/>
              </w:rPr>
              <w:t xml:space="preserve"> </w:t>
            </w:r>
            <w:r w:rsidR="000514BC" w:rsidRPr="00A04A0B">
              <w:rPr>
                <w:rFonts w:ascii="Sylfaen" w:hAnsi="Sylfaen" w:cs="Sylfaen"/>
                <w:spacing w:val="0"/>
              </w:rPr>
              <w:t>Պահանջների</w:t>
            </w:r>
            <w:r w:rsidR="000514BC" w:rsidRPr="00A04A0B">
              <w:rPr>
                <w:rFonts w:ascii="Sylfaen" w:hAnsi="Sylfaen" w:cs="Arial Armenian"/>
                <w:spacing w:val="0"/>
              </w:rPr>
              <w:t xml:space="preserve"> </w:t>
            </w:r>
            <w:r w:rsidR="000514BC" w:rsidRPr="00A04A0B">
              <w:rPr>
                <w:rFonts w:ascii="Sylfaen" w:hAnsi="Sylfaen" w:cs="Sylfaen"/>
                <w:spacing w:val="0"/>
              </w:rPr>
              <w:t>ցանկում</w:t>
            </w:r>
            <w:r w:rsidR="000514BC" w:rsidRPr="00A04A0B">
              <w:rPr>
                <w:rFonts w:ascii="Sylfaen" w:hAnsi="Sylfaen" w:cs="Arial Armenian"/>
                <w:spacing w:val="0"/>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298" w:name="_Toc428456702"/>
            <w:r w:rsidRPr="00A04A0B">
              <w:rPr>
                <w:rFonts w:ascii="Sylfaen" w:hAnsi="Sylfaen"/>
              </w:rPr>
              <w:t>13.</w:t>
            </w:r>
            <w:r w:rsidRPr="00A04A0B">
              <w:rPr>
                <w:rFonts w:ascii="Sylfaen" w:hAnsi="Sylfaen"/>
              </w:rPr>
              <w:tab/>
            </w:r>
            <w:bookmarkStart w:id="299" w:name="_Toc381360284"/>
            <w:r w:rsidR="000514BC" w:rsidRPr="00A04A0B">
              <w:rPr>
                <w:rFonts w:ascii="Sylfaen" w:hAnsi="Sylfaen" w:cs="Sylfaen"/>
              </w:rPr>
              <w:t>Առաքում</w:t>
            </w:r>
            <w:r w:rsidR="000514BC" w:rsidRPr="00A04A0B">
              <w:rPr>
                <w:rFonts w:ascii="Sylfaen" w:hAnsi="Sylfaen" w:cs="Arial Armenian"/>
              </w:rPr>
              <w:t xml:space="preserve"> </w:t>
            </w:r>
            <w:r w:rsidR="000514BC" w:rsidRPr="00A04A0B">
              <w:rPr>
                <w:rFonts w:ascii="Sylfaen" w:hAnsi="Sylfaen" w:cs="Sylfaen"/>
              </w:rPr>
              <w:t>և</w:t>
            </w:r>
            <w:r w:rsidR="000514BC" w:rsidRPr="00A04A0B">
              <w:rPr>
                <w:rFonts w:ascii="Sylfaen" w:hAnsi="Sylfaen" w:cs="Arial Armenian"/>
              </w:rPr>
              <w:t xml:space="preserve"> </w:t>
            </w:r>
            <w:r w:rsidR="000514BC" w:rsidRPr="00A04A0B">
              <w:rPr>
                <w:rFonts w:ascii="Sylfaen" w:hAnsi="Sylfaen" w:cs="Sylfaen"/>
              </w:rPr>
              <w:lastRenderedPageBreak/>
              <w:t>փաստաթղթեր</w:t>
            </w:r>
            <w:bookmarkEnd w:id="298"/>
            <w:bookmarkEnd w:id="299"/>
          </w:p>
        </w:tc>
        <w:tc>
          <w:tcPr>
            <w:tcW w:w="6930" w:type="dxa"/>
          </w:tcPr>
          <w:p w:rsidR="005E310E" w:rsidRPr="00A04A0B" w:rsidRDefault="005E310E" w:rsidP="00B37D39">
            <w:pPr>
              <w:pStyle w:val="Sub-ClauseText"/>
              <w:spacing w:before="0" w:after="200"/>
              <w:ind w:left="612" w:hanging="630"/>
              <w:rPr>
                <w:rFonts w:ascii="Sylfaen" w:hAnsi="Sylfaen"/>
              </w:rPr>
            </w:pPr>
            <w:r w:rsidRPr="00A04A0B">
              <w:rPr>
                <w:rFonts w:ascii="Sylfaen" w:hAnsi="Sylfaen"/>
              </w:rPr>
              <w:lastRenderedPageBreak/>
              <w:t>13.1</w:t>
            </w:r>
            <w:r w:rsidRPr="00A04A0B">
              <w:rPr>
                <w:rFonts w:ascii="Sylfaen" w:hAnsi="Sylfaen"/>
              </w:rPr>
              <w:tab/>
            </w:r>
            <w:r w:rsidR="00EC235F" w:rsidRPr="00A04A0B">
              <w:rPr>
                <w:rFonts w:ascii="Sylfaen" w:hAnsi="Sylfaen" w:cs="Sylfaen"/>
              </w:rPr>
              <w:t>Ըստ</w:t>
            </w:r>
            <w:r w:rsidR="00EC235F" w:rsidRPr="00A04A0B">
              <w:rPr>
                <w:rFonts w:ascii="Sylfaen" w:hAnsi="Sylfaen" w:cs="Arial Armenian"/>
              </w:rPr>
              <w:t xml:space="preserve"> </w:t>
            </w:r>
            <w:r w:rsidR="00EC235F" w:rsidRPr="00A04A0B">
              <w:rPr>
                <w:rFonts w:ascii="Sylfaen" w:hAnsi="Sylfaen" w:cs="Sylfaen"/>
              </w:rPr>
              <w:t>ՊԸՊ</w:t>
            </w:r>
            <w:r w:rsidR="00EC235F" w:rsidRPr="00A04A0B">
              <w:rPr>
                <w:rFonts w:ascii="Sylfaen" w:hAnsi="Sylfaen" w:cs="Arial Armenian"/>
              </w:rPr>
              <w:t>-</w:t>
            </w:r>
            <w:r w:rsidR="00EC235F" w:rsidRPr="00A04A0B">
              <w:rPr>
                <w:rFonts w:ascii="Sylfaen" w:hAnsi="Sylfaen" w:cs="Sylfaen"/>
              </w:rPr>
              <w:t>ի</w:t>
            </w:r>
            <w:r w:rsidR="00EC235F" w:rsidRPr="00A04A0B">
              <w:rPr>
                <w:rFonts w:ascii="Sylfaen" w:hAnsi="Sylfaen" w:cs="Arial Armenian"/>
              </w:rPr>
              <w:t xml:space="preserve"> 33.1 </w:t>
            </w:r>
            <w:r w:rsidR="00EC235F" w:rsidRPr="00A04A0B">
              <w:rPr>
                <w:rFonts w:ascii="Sylfaen" w:hAnsi="Sylfaen" w:cs="Sylfaen"/>
              </w:rPr>
              <w:t>ենթադրույթի</w:t>
            </w:r>
            <w:r w:rsidR="00EC235F" w:rsidRPr="00A04A0B">
              <w:rPr>
                <w:rFonts w:ascii="Sylfaen" w:hAnsi="Sylfaen" w:cs="Arial Armenian"/>
              </w:rPr>
              <w:t xml:space="preserve">, </w:t>
            </w:r>
            <w:r w:rsidR="00EC235F" w:rsidRPr="00A04A0B">
              <w:rPr>
                <w:rFonts w:ascii="Sylfaen" w:hAnsi="Sylfaen" w:cs="Sylfaen"/>
              </w:rPr>
              <w:t>Ապրանքների</w:t>
            </w:r>
            <w:r w:rsidR="00EC235F" w:rsidRPr="00A04A0B">
              <w:rPr>
                <w:rFonts w:ascii="Sylfaen" w:hAnsi="Sylfaen" w:cs="Arial Armenian"/>
              </w:rPr>
              <w:t xml:space="preserve"> </w:t>
            </w:r>
            <w:r w:rsidR="00EC235F" w:rsidRPr="00A04A0B">
              <w:rPr>
                <w:rFonts w:ascii="Sylfaen" w:hAnsi="Sylfaen" w:cs="Sylfaen"/>
              </w:rPr>
              <w:t>առաքումը</w:t>
            </w:r>
            <w:r w:rsidR="00EC235F" w:rsidRPr="00A04A0B">
              <w:rPr>
                <w:rFonts w:ascii="Sylfaen" w:hAnsi="Sylfaen" w:cs="Arial Armenian"/>
              </w:rPr>
              <w:t xml:space="preserve"> </w:t>
            </w:r>
            <w:r w:rsidR="00EC235F" w:rsidRPr="00A04A0B">
              <w:rPr>
                <w:rFonts w:ascii="Sylfaen" w:hAnsi="Sylfaen" w:cs="Sylfaen"/>
              </w:rPr>
              <w:t>և</w:t>
            </w:r>
            <w:r w:rsidR="00EC235F" w:rsidRPr="00A04A0B">
              <w:rPr>
                <w:rFonts w:ascii="Sylfaen" w:hAnsi="Sylfaen" w:cs="Arial Armenian"/>
              </w:rPr>
              <w:t xml:space="preserve">  </w:t>
            </w:r>
            <w:r w:rsidR="00EC235F" w:rsidRPr="00A04A0B">
              <w:rPr>
                <w:rFonts w:ascii="Sylfaen" w:hAnsi="Sylfaen" w:cs="Sylfaen"/>
              </w:rPr>
              <w:t>օժանդակ</w:t>
            </w:r>
            <w:r w:rsidR="00EC235F" w:rsidRPr="00A04A0B">
              <w:rPr>
                <w:rFonts w:ascii="Sylfaen" w:hAnsi="Sylfaen" w:cs="Arial Armenian"/>
              </w:rPr>
              <w:t xml:space="preserve"> </w:t>
            </w:r>
            <w:r w:rsidR="00EC235F" w:rsidRPr="00A04A0B">
              <w:rPr>
                <w:rFonts w:ascii="Sylfaen" w:hAnsi="Sylfaen" w:cs="Sylfaen"/>
              </w:rPr>
              <w:t>ծառայությունների</w:t>
            </w:r>
            <w:r w:rsidR="00EC235F" w:rsidRPr="00A04A0B">
              <w:rPr>
                <w:rFonts w:ascii="Sylfaen" w:hAnsi="Sylfaen" w:cs="Arial Armenian"/>
              </w:rPr>
              <w:t xml:space="preserve"> </w:t>
            </w:r>
            <w:r w:rsidR="00EC235F" w:rsidRPr="00A04A0B">
              <w:rPr>
                <w:rFonts w:ascii="Sylfaen" w:hAnsi="Sylfaen" w:cs="Sylfaen"/>
              </w:rPr>
              <w:t>տրամադրման</w:t>
            </w:r>
            <w:r w:rsidR="00EC235F" w:rsidRPr="00A04A0B">
              <w:rPr>
                <w:rFonts w:ascii="Sylfaen" w:hAnsi="Sylfaen" w:cs="Arial Armenian"/>
              </w:rPr>
              <w:t xml:space="preserve"> </w:t>
            </w:r>
            <w:r w:rsidR="00EC235F" w:rsidRPr="00A04A0B">
              <w:rPr>
                <w:rFonts w:ascii="Sylfaen" w:hAnsi="Sylfaen" w:cs="Sylfaen"/>
              </w:rPr>
              <w:t>ավարտը</w:t>
            </w:r>
            <w:r w:rsidR="00EC235F" w:rsidRPr="00A04A0B">
              <w:rPr>
                <w:rFonts w:ascii="Sylfaen" w:hAnsi="Sylfaen" w:cs="Arial Armenian"/>
              </w:rPr>
              <w:t xml:space="preserve"> </w:t>
            </w:r>
            <w:r w:rsidR="00EC235F" w:rsidRPr="00A04A0B">
              <w:rPr>
                <w:rFonts w:ascii="Sylfaen" w:hAnsi="Sylfaen" w:cs="Sylfaen"/>
              </w:rPr>
              <w:lastRenderedPageBreak/>
              <w:t>կիրականացվի</w:t>
            </w:r>
            <w:r w:rsidR="00EC235F" w:rsidRPr="00A04A0B">
              <w:rPr>
                <w:rFonts w:ascii="Sylfaen" w:hAnsi="Sylfaen" w:cs="Arial Armenian"/>
              </w:rPr>
              <w:t xml:space="preserve"> </w:t>
            </w:r>
            <w:r w:rsidR="00EC235F" w:rsidRPr="00A04A0B">
              <w:rPr>
                <w:rFonts w:ascii="Sylfaen" w:hAnsi="Sylfaen" w:cs="Sylfaen"/>
              </w:rPr>
              <w:t>համաձայն</w:t>
            </w:r>
            <w:r w:rsidR="00EC235F" w:rsidRPr="00A04A0B">
              <w:rPr>
                <w:rFonts w:ascii="Sylfaen" w:hAnsi="Sylfaen" w:cs="Arial Armenian"/>
              </w:rPr>
              <w:t xml:space="preserve"> </w:t>
            </w:r>
            <w:r w:rsidR="00EC235F" w:rsidRPr="00A04A0B">
              <w:rPr>
                <w:rFonts w:ascii="Sylfaen" w:hAnsi="Sylfaen" w:cs="Sylfaen"/>
              </w:rPr>
              <w:t>Առաքման</w:t>
            </w:r>
            <w:r w:rsidR="00EC235F" w:rsidRPr="00A04A0B">
              <w:rPr>
                <w:rFonts w:ascii="Sylfaen" w:hAnsi="Sylfaen" w:cs="Arial Armenian"/>
              </w:rPr>
              <w:t xml:space="preserve"> </w:t>
            </w:r>
            <w:r w:rsidR="00EC235F" w:rsidRPr="00A04A0B">
              <w:rPr>
                <w:rFonts w:ascii="Sylfaen" w:hAnsi="Sylfaen" w:cs="Sylfaen"/>
              </w:rPr>
              <w:t>և</w:t>
            </w:r>
            <w:r w:rsidR="00EC235F" w:rsidRPr="00A04A0B">
              <w:rPr>
                <w:rFonts w:ascii="Sylfaen" w:hAnsi="Sylfaen" w:cs="Arial Armenian"/>
              </w:rPr>
              <w:t xml:space="preserve"> </w:t>
            </w:r>
            <w:r w:rsidR="00EC235F" w:rsidRPr="00A04A0B">
              <w:rPr>
                <w:rFonts w:ascii="Sylfaen" w:hAnsi="Sylfaen" w:cs="Sylfaen"/>
              </w:rPr>
              <w:t>Ավարտի</w:t>
            </w:r>
            <w:r w:rsidR="00EC235F" w:rsidRPr="00A04A0B">
              <w:rPr>
                <w:rFonts w:ascii="Sylfaen" w:hAnsi="Sylfaen" w:cs="Arial Armenian"/>
              </w:rPr>
              <w:t xml:space="preserve"> </w:t>
            </w:r>
            <w:r w:rsidR="00EC235F" w:rsidRPr="00A04A0B">
              <w:rPr>
                <w:rFonts w:ascii="Sylfaen" w:hAnsi="Sylfaen" w:cs="Sylfaen"/>
              </w:rPr>
              <w:t>ժամանակացույցի</w:t>
            </w:r>
            <w:r w:rsidR="00EC235F" w:rsidRPr="00A04A0B">
              <w:rPr>
                <w:rFonts w:ascii="Sylfaen" w:hAnsi="Sylfaen" w:cs="Arial Armenian"/>
              </w:rPr>
              <w:t xml:space="preserve"> (</w:t>
            </w:r>
            <w:r w:rsidR="00EC235F" w:rsidRPr="00A04A0B">
              <w:rPr>
                <w:rFonts w:ascii="Sylfaen" w:hAnsi="Sylfaen" w:cs="Sylfaen"/>
              </w:rPr>
              <w:t>Պահանջների</w:t>
            </w:r>
            <w:r w:rsidR="00EC235F" w:rsidRPr="00A04A0B">
              <w:rPr>
                <w:rFonts w:ascii="Sylfaen" w:hAnsi="Sylfaen" w:cs="Arial Armenian"/>
              </w:rPr>
              <w:t xml:space="preserve"> </w:t>
            </w:r>
            <w:r w:rsidR="00EC235F" w:rsidRPr="00A04A0B">
              <w:rPr>
                <w:rFonts w:ascii="Sylfaen" w:hAnsi="Sylfaen" w:cs="Sylfaen"/>
              </w:rPr>
              <w:t>ցանկ</w:t>
            </w:r>
            <w:r w:rsidR="00EC235F" w:rsidRPr="00A04A0B">
              <w:rPr>
                <w:rFonts w:ascii="Sylfaen" w:hAnsi="Sylfaen" w:cs="Arial Armenian"/>
              </w:rPr>
              <w:t xml:space="preserve">):  </w:t>
            </w:r>
            <w:r w:rsidR="00EC235F" w:rsidRPr="00A04A0B">
              <w:rPr>
                <w:rFonts w:ascii="Sylfaen" w:hAnsi="Sylfaen" w:cs="Sylfaen"/>
              </w:rPr>
              <w:t>Փոխադրման</w:t>
            </w:r>
            <w:r w:rsidR="00EC235F" w:rsidRPr="00A04A0B">
              <w:rPr>
                <w:rFonts w:ascii="Sylfaen" w:hAnsi="Sylfaen" w:cs="Arial Armenian"/>
              </w:rPr>
              <w:t xml:space="preserve"> </w:t>
            </w:r>
            <w:r w:rsidR="00EC235F" w:rsidRPr="00A04A0B">
              <w:rPr>
                <w:rFonts w:ascii="Sylfaen" w:hAnsi="Sylfaen" w:cs="Sylfaen"/>
              </w:rPr>
              <w:t>մանրամասները</w:t>
            </w:r>
            <w:r w:rsidR="00EC235F" w:rsidRPr="00A04A0B">
              <w:rPr>
                <w:rFonts w:ascii="Sylfaen" w:hAnsi="Sylfaen" w:cs="Arial Armenian"/>
              </w:rPr>
              <w:t xml:space="preserve"> </w:t>
            </w:r>
            <w:r w:rsidR="00EC235F" w:rsidRPr="00A04A0B">
              <w:rPr>
                <w:rFonts w:ascii="Sylfaen" w:hAnsi="Sylfaen" w:cs="Sylfaen"/>
              </w:rPr>
              <w:t>և</w:t>
            </w:r>
            <w:r w:rsidR="00EC235F" w:rsidRPr="00A04A0B">
              <w:rPr>
                <w:rFonts w:ascii="Sylfaen" w:hAnsi="Sylfaen" w:cs="Arial Armenian"/>
              </w:rPr>
              <w:t xml:space="preserve"> </w:t>
            </w:r>
            <w:r w:rsidR="00EC235F" w:rsidRPr="00A04A0B">
              <w:rPr>
                <w:rFonts w:ascii="Sylfaen" w:hAnsi="Sylfaen" w:cs="Sylfaen"/>
              </w:rPr>
              <w:t>այլ</w:t>
            </w:r>
            <w:r w:rsidR="00EC235F" w:rsidRPr="00A04A0B">
              <w:rPr>
                <w:rFonts w:ascii="Sylfaen" w:hAnsi="Sylfaen" w:cs="Arial Armenian"/>
              </w:rPr>
              <w:t xml:space="preserve"> </w:t>
            </w:r>
            <w:r w:rsidR="00EC235F" w:rsidRPr="00A04A0B">
              <w:rPr>
                <w:rFonts w:ascii="Sylfaen" w:hAnsi="Sylfaen" w:cs="Sylfaen"/>
              </w:rPr>
              <w:t>փաստաթղթեր</w:t>
            </w:r>
            <w:r w:rsidR="00EC235F" w:rsidRPr="00A04A0B">
              <w:rPr>
                <w:rFonts w:ascii="Sylfaen" w:hAnsi="Sylfaen" w:cs="Arial Armenian"/>
              </w:rPr>
              <w:t xml:space="preserve">, </w:t>
            </w:r>
            <w:r w:rsidR="00EC235F" w:rsidRPr="00A04A0B">
              <w:rPr>
                <w:rFonts w:ascii="Sylfaen" w:hAnsi="Sylfaen" w:cs="Sylfaen"/>
              </w:rPr>
              <w:t>որոնք</w:t>
            </w:r>
            <w:r w:rsidR="00EC235F" w:rsidRPr="00A04A0B">
              <w:rPr>
                <w:rFonts w:ascii="Sylfaen" w:hAnsi="Sylfaen" w:cs="Arial Armenian"/>
              </w:rPr>
              <w:t xml:space="preserve"> </w:t>
            </w:r>
            <w:r w:rsidR="00EC235F" w:rsidRPr="00A04A0B">
              <w:rPr>
                <w:rFonts w:ascii="Sylfaen" w:hAnsi="Sylfaen" w:cs="Sylfaen"/>
              </w:rPr>
              <w:t>պետք</w:t>
            </w:r>
            <w:r w:rsidR="00EC235F" w:rsidRPr="00A04A0B">
              <w:rPr>
                <w:rFonts w:ascii="Sylfaen" w:hAnsi="Sylfaen" w:cs="Arial Armenian"/>
              </w:rPr>
              <w:t xml:space="preserve"> </w:t>
            </w:r>
            <w:r w:rsidR="00EC235F" w:rsidRPr="00A04A0B">
              <w:rPr>
                <w:rFonts w:ascii="Sylfaen" w:hAnsi="Sylfaen" w:cs="Sylfaen"/>
              </w:rPr>
              <w:t>է</w:t>
            </w:r>
            <w:r w:rsidR="00EC235F" w:rsidRPr="00A04A0B">
              <w:rPr>
                <w:rFonts w:ascii="Sylfaen" w:hAnsi="Sylfaen" w:cs="Arial Armenian"/>
              </w:rPr>
              <w:t xml:space="preserve"> </w:t>
            </w:r>
            <w:r w:rsidR="00EC235F" w:rsidRPr="00A04A0B">
              <w:rPr>
                <w:rFonts w:ascii="Sylfaen" w:hAnsi="Sylfaen" w:cs="Sylfaen"/>
              </w:rPr>
              <w:t>ներկայացվեն</w:t>
            </w:r>
            <w:r w:rsidR="00EC235F" w:rsidRPr="00A04A0B">
              <w:rPr>
                <w:rFonts w:ascii="Sylfaen" w:hAnsi="Sylfaen" w:cs="Arial Armenian"/>
              </w:rPr>
              <w:t xml:space="preserve"> </w:t>
            </w:r>
            <w:r w:rsidR="00EC235F" w:rsidRPr="00A04A0B">
              <w:rPr>
                <w:rFonts w:ascii="Sylfaen" w:hAnsi="Sylfaen" w:cs="Sylfaen"/>
              </w:rPr>
              <w:t>Մատակարարի</w:t>
            </w:r>
            <w:r w:rsidR="00EC235F" w:rsidRPr="00A04A0B">
              <w:rPr>
                <w:rFonts w:ascii="Sylfaen" w:hAnsi="Sylfaen" w:cs="Arial Armenian"/>
              </w:rPr>
              <w:t xml:space="preserve"> </w:t>
            </w:r>
            <w:r w:rsidR="00EC235F" w:rsidRPr="00A04A0B">
              <w:rPr>
                <w:rFonts w:ascii="Sylfaen" w:hAnsi="Sylfaen" w:cs="Sylfaen"/>
              </w:rPr>
              <w:t>կողմից</w:t>
            </w:r>
            <w:r w:rsidR="00EC235F" w:rsidRPr="00A04A0B">
              <w:rPr>
                <w:rFonts w:ascii="Sylfaen" w:hAnsi="Sylfaen" w:cs="Arial Armenian"/>
              </w:rPr>
              <w:t xml:space="preserve">, </w:t>
            </w:r>
            <w:r w:rsidR="00EC235F" w:rsidRPr="00A04A0B">
              <w:rPr>
                <w:rFonts w:ascii="Sylfaen" w:hAnsi="Sylfaen" w:cs="Sylfaen"/>
              </w:rPr>
              <w:t>հատկորոշված</w:t>
            </w:r>
            <w:r w:rsidR="00EC235F" w:rsidRPr="00A04A0B">
              <w:rPr>
                <w:rFonts w:ascii="Sylfaen" w:hAnsi="Sylfaen" w:cs="Arial Armenian"/>
              </w:rPr>
              <w:t xml:space="preserve"> </w:t>
            </w:r>
            <w:r w:rsidR="00EC235F" w:rsidRPr="00A04A0B">
              <w:rPr>
                <w:rFonts w:ascii="Sylfaen" w:hAnsi="Sylfaen" w:cs="Sylfaen"/>
              </w:rPr>
              <w:t>են</w:t>
            </w:r>
            <w:r w:rsidR="00EC235F" w:rsidRPr="00A04A0B">
              <w:rPr>
                <w:rFonts w:ascii="Sylfaen" w:hAnsi="Sylfaen" w:cs="Arial Armenian"/>
              </w:rPr>
              <w:t xml:space="preserve"> </w:t>
            </w:r>
            <w:r w:rsidR="00EC235F" w:rsidRPr="00A04A0B">
              <w:rPr>
                <w:rFonts w:ascii="Sylfaen" w:hAnsi="Sylfaen"/>
              </w:rPr>
              <w:t xml:space="preserve"> </w:t>
            </w:r>
            <w:r w:rsidR="00EC235F" w:rsidRPr="00A04A0B">
              <w:rPr>
                <w:rFonts w:ascii="Sylfaen" w:hAnsi="Sylfaen" w:cs="Sylfaen"/>
                <w:b/>
              </w:rPr>
              <w:t>ՊՀՊ</w:t>
            </w:r>
            <w:r w:rsidR="00EC235F" w:rsidRPr="00A04A0B">
              <w:rPr>
                <w:rFonts w:ascii="Sylfaen" w:hAnsi="Sylfaen"/>
              </w:rPr>
              <w:t>-</w:t>
            </w:r>
            <w:r w:rsidR="00EC235F" w:rsidRPr="00A04A0B">
              <w:rPr>
                <w:rFonts w:ascii="Sylfaen" w:hAnsi="Sylfaen" w:cs="Sylfaen"/>
              </w:rPr>
              <w:t>ում</w:t>
            </w:r>
            <w:r w:rsidR="00EC235F" w:rsidRPr="00A04A0B">
              <w:rPr>
                <w:rFonts w:ascii="Sylfaen" w:hAnsi="Sylfaen" w:cs="Arial Armenian"/>
              </w:rPr>
              <w:t xml:space="preserve">: </w:t>
            </w:r>
            <w:r w:rsidR="00EC235F" w:rsidRPr="00A04A0B">
              <w:rPr>
                <w:rFonts w:ascii="Sylfaen" w:hAnsi="Sylfaen"/>
              </w:rPr>
              <w:t xml:space="preserve"> </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00" w:name="_Toc428456703"/>
            <w:r w:rsidRPr="00A04A0B">
              <w:rPr>
                <w:rFonts w:ascii="Sylfaen" w:hAnsi="Sylfaen"/>
              </w:rPr>
              <w:lastRenderedPageBreak/>
              <w:t>14.</w:t>
            </w:r>
            <w:r w:rsidRPr="00A04A0B">
              <w:rPr>
                <w:rFonts w:ascii="Sylfaen" w:hAnsi="Sylfaen"/>
              </w:rPr>
              <w:tab/>
            </w:r>
            <w:bookmarkStart w:id="301" w:name="_Toc381360285"/>
            <w:r w:rsidR="00CC164D" w:rsidRPr="00A04A0B">
              <w:rPr>
                <w:rFonts w:ascii="Sylfaen" w:hAnsi="Sylfaen" w:cs="Sylfaen"/>
              </w:rPr>
              <w:t>Մատակարարի</w:t>
            </w:r>
            <w:r w:rsidR="00CC164D" w:rsidRPr="00A04A0B">
              <w:rPr>
                <w:rFonts w:ascii="Sylfaen" w:hAnsi="Sylfaen" w:cs="Arial Armenian"/>
              </w:rPr>
              <w:t xml:space="preserve"> </w:t>
            </w:r>
            <w:r w:rsidR="00CC164D" w:rsidRPr="00A04A0B">
              <w:rPr>
                <w:rFonts w:ascii="Sylfaen" w:hAnsi="Sylfaen" w:cs="Sylfaen"/>
              </w:rPr>
              <w:t>պարտական</w:t>
            </w:r>
            <w:r w:rsidR="00CC164D" w:rsidRPr="00A04A0B">
              <w:rPr>
                <w:rFonts w:ascii="Sylfaen" w:hAnsi="Sylfaen" w:cs="Arial Armenian"/>
              </w:rPr>
              <w:t>-</w:t>
            </w:r>
            <w:r w:rsidR="00CC164D" w:rsidRPr="00A04A0B">
              <w:rPr>
                <w:rFonts w:ascii="Sylfaen" w:hAnsi="Sylfaen" w:cs="Sylfaen"/>
              </w:rPr>
              <w:t>ությունները</w:t>
            </w:r>
            <w:bookmarkEnd w:id="300"/>
            <w:bookmarkEnd w:id="301"/>
          </w:p>
        </w:tc>
        <w:tc>
          <w:tcPr>
            <w:tcW w:w="6930" w:type="dxa"/>
          </w:tcPr>
          <w:p w:rsidR="005E310E" w:rsidRPr="00A04A0B" w:rsidRDefault="005E310E" w:rsidP="00B37D39">
            <w:pPr>
              <w:pStyle w:val="Sub-ClauseText"/>
              <w:spacing w:before="0" w:after="200"/>
              <w:ind w:left="612" w:hanging="630"/>
              <w:rPr>
                <w:rFonts w:ascii="Sylfaen" w:hAnsi="Sylfaen"/>
                <w:spacing w:val="0"/>
              </w:rPr>
            </w:pPr>
            <w:r w:rsidRPr="00A04A0B">
              <w:rPr>
                <w:rFonts w:ascii="Sylfaen" w:hAnsi="Sylfaen"/>
                <w:spacing w:val="0"/>
              </w:rPr>
              <w:t>14.1</w:t>
            </w:r>
            <w:r w:rsidRPr="00A04A0B">
              <w:rPr>
                <w:rFonts w:ascii="Sylfaen" w:hAnsi="Sylfaen"/>
                <w:spacing w:val="0"/>
              </w:rPr>
              <w:tab/>
            </w:r>
            <w:r w:rsidR="004F488D" w:rsidRPr="00A04A0B">
              <w:rPr>
                <w:rFonts w:ascii="Sylfaen" w:hAnsi="Sylfaen" w:cs="Sylfaen"/>
                <w:spacing w:val="0"/>
              </w:rPr>
              <w:t>Մատակարարը</w:t>
            </w:r>
            <w:r w:rsidR="004F488D" w:rsidRPr="00A04A0B">
              <w:rPr>
                <w:rFonts w:ascii="Sylfaen" w:hAnsi="Sylfaen" w:cs="Arial Armenian"/>
                <w:spacing w:val="0"/>
              </w:rPr>
              <w:t xml:space="preserve"> </w:t>
            </w:r>
            <w:r w:rsidR="004F488D" w:rsidRPr="00A04A0B">
              <w:rPr>
                <w:rFonts w:ascii="Sylfaen" w:hAnsi="Sylfaen" w:cs="Sylfaen"/>
                <w:spacing w:val="0"/>
              </w:rPr>
              <w:t>պետք</w:t>
            </w:r>
            <w:r w:rsidR="004F488D" w:rsidRPr="00A04A0B">
              <w:rPr>
                <w:rFonts w:ascii="Sylfaen" w:hAnsi="Sylfaen" w:cs="Arial Armenian"/>
                <w:spacing w:val="0"/>
              </w:rPr>
              <w:t xml:space="preserve"> </w:t>
            </w:r>
            <w:r w:rsidR="004F488D" w:rsidRPr="00A04A0B">
              <w:rPr>
                <w:rFonts w:ascii="Sylfaen" w:hAnsi="Sylfaen" w:cs="Sylfaen"/>
                <w:spacing w:val="0"/>
              </w:rPr>
              <w:t>է</w:t>
            </w:r>
            <w:r w:rsidR="004F488D" w:rsidRPr="00A04A0B">
              <w:rPr>
                <w:rFonts w:ascii="Sylfaen" w:hAnsi="Sylfaen" w:cs="Arial Armenian"/>
                <w:spacing w:val="0"/>
              </w:rPr>
              <w:t xml:space="preserve"> </w:t>
            </w:r>
            <w:r w:rsidR="004F488D" w:rsidRPr="00A04A0B">
              <w:rPr>
                <w:rFonts w:ascii="Sylfaen" w:hAnsi="Sylfaen" w:cs="Sylfaen"/>
                <w:spacing w:val="0"/>
              </w:rPr>
              <w:t>մատակարարի</w:t>
            </w:r>
            <w:r w:rsidR="004F488D" w:rsidRPr="00A04A0B">
              <w:rPr>
                <w:rFonts w:ascii="Sylfaen" w:hAnsi="Sylfaen" w:cs="Arial Armenian"/>
                <w:spacing w:val="0"/>
              </w:rPr>
              <w:t xml:space="preserve"> </w:t>
            </w:r>
            <w:r w:rsidR="004F488D" w:rsidRPr="00A04A0B">
              <w:rPr>
                <w:rFonts w:ascii="Sylfaen" w:hAnsi="Sylfaen" w:cs="Sylfaen"/>
                <w:spacing w:val="0"/>
              </w:rPr>
              <w:t>բոլոր</w:t>
            </w:r>
            <w:r w:rsidR="004F488D" w:rsidRPr="00A04A0B">
              <w:rPr>
                <w:rFonts w:ascii="Sylfaen" w:hAnsi="Sylfaen" w:cs="Arial Armenian"/>
                <w:spacing w:val="0"/>
              </w:rPr>
              <w:t xml:space="preserve"> </w:t>
            </w:r>
            <w:r w:rsidR="004F488D" w:rsidRPr="00A04A0B">
              <w:rPr>
                <w:rFonts w:ascii="Sylfaen" w:hAnsi="Sylfaen" w:cs="Sylfaen"/>
                <w:spacing w:val="0"/>
              </w:rPr>
              <w:t>Ապրանքները</w:t>
            </w:r>
            <w:r w:rsidR="004F488D" w:rsidRPr="00A04A0B">
              <w:rPr>
                <w:rFonts w:ascii="Sylfaen" w:hAnsi="Sylfaen" w:cs="Arial Armenian"/>
                <w:spacing w:val="0"/>
              </w:rPr>
              <w:t xml:space="preserve"> </w:t>
            </w:r>
            <w:r w:rsidR="004F488D" w:rsidRPr="00A04A0B">
              <w:rPr>
                <w:rFonts w:ascii="Sylfaen" w:hAnsi="Sylfaen" w:cs="Sylfaen"/>
                <w:spacing w:val="0"/>
              </w:rPr>
              <w:t>և</w:t>
            </w:r>
            <w:r w:rsidR="004F488D" w:rsidRPr="00A04A0B">
              <w:rPr>
                <w:rFonts w:ascii="Sylfaen" w:hAnsi="Sylfaen" w:cs="Arial Armenian"/>
                <w:spacing w:val="0"/>
              </w:rPr>
              <w:t xml:space="preserve"> </w:t>
            </w:r>
            <w:r w:rsidR="004F488D" w:rsidRPr="00A04A0B">
              <w:rPr>
                <w:rFonts w:ascii="Sylfaen" w:hAnsi="Sylfaen" w:cs="Sylfaen"/>
                <w:spacing w:val="0"/>
              </w:rPr>
              <w:t>օժանդակ</w:t>
            </w:r>
            <w:r w:rsidR="004F488D" w:rsidRPr="00A04A0B">
              <w:rPr>
                <w:rFonts w:ascii="Sylfaen" w:hAnsi="Sylfaen" w:cs="Arial Armenian"/>
                <w:spacing w:val="0"/>
              </w:rPr>
              <w:t xml:space="preserve"> </w:t>
            </w:r>
            <w:r w:rsidR="004F488D" w:rsidRPr="00A04A0B">
              <w:rPr>
                <w:rFonts w:ascii="Sylfaen" w:hAnsi="Sylfaen" w:cs="Sylfaen"/>
                <w:spacing w:val="0"/>
              </w:rPr>
              <w:t>ծառայությունները</w:t>
            </w:r>
            <w:r w:rsidR="004F488D" w:rsidRPr="00A04A0B">
              <w:rPr>
                <w:rFonts w:ascii="Sylfaen" w:hAnsi="Sylfaen" w:cs="Arial Armenian"/>
                <w:spacing w:val="0"/>
              </w:rPr>
              <w:t xml:space="preserve">` </w:t>
            </w:r>
            <w:r w:rsidR="004F488D" w:rsidRPr="00A04A0B">
              <w:rPr>
                <w:rFonts w:ascii="Sylfaen" w:hAnsi="Sylfaen" w:cs="Sylfaen"/>
                <w:spacing w:val="0"/>
              </w:rPr>
              <w:t>համաձայն</w:t>
            </w:r>
            <w:r w:rsidR="004F488D" w:rsidRPr="00A04A0B">
              <w:rPr>
                <w:rFonts w:ascii="Sylfaen" w:hAnsi="Sylfaen" w:cs="Arial Armenian"/>
                <w:spacing w:val="0"/>
              </w:rPr>
              <w:t xml:space="preserve"> </w:t>
            </w:r>
            <w:r w:rsidR="004F488D" w:rsidRPr="00A04A0B">
              <w:rPr>
                <w:rFonts w:ascii="Sylfaen" w:hAnsi="Sylfaen" w:cs="Sylfaen"/>
                <w:spacing w:val="0"/>
              </w:rPr>
              <w:t>ՊԸՊ</w:t>
            </w:r>
            <w:r w:rsidR="004F488D" w:rsidRPr="00A04A0B">
              <w:rPr>
                <w:rFonts w:ascii="Sylfaen" w:hAnsi="Sylfaen" w:cs="Arial Armenian"/>
                <w:spacing w:val="0"/>
              </w:rPr>
              <w:t>-</w:t>
            </w:r>
            <w:r w:rsidR="004F488D" w:rsidRPr="00A04A0B">
              <w:rPr>
                <w:rFonts w:ascii="Sylfaen" w:hAnsi="Sylfaen" w:cs="Sylfaen"/>
                <w:spacing w:val="0"/>
              </w:rPr>
              <w:t>ի</w:t>
            </w:r>
            <w:r w:rsidR="004F488D" w:rsidRPr="00A04A0B">
              <w:rPr>
                <w:rFonts w:ascii="Sylfaen" w:hAnsi="Sylfaen" w:cs="Arial Armenian"/>
                <w:spacing w:val="0"/>
              </w:rPr>
              <w:t xml:space="preserve"> 12-</w:t>
            </w:r>
            <w:r w:rsidR="004F488D" w:rsidRPr="00A04A0B">
              <w:rPr>
                <w:rFonts w:ascii="Sylfaen" w:hAnsi="Sylfaen" w:cs="Sylfaen"/>
                <w:spacing w:val="0"/>
              </w:rPr>
              <w:t>րդ</w:t>
            </w:r>
            <w:r w:rsidR="004F488D" w:rsidRPr="00A04A0B">
              <w:rPr>
                <w:rFonts w:ascii="Sylfaen" w:hAnsi="Sylfaen" w:cs="Arial Armenian"/>
                <w:spacing w:val="0"/>
              </w:rPr>
              <w:t xml:space="preserve"> </w:t>
            </w:r>
            <w:r w:rsidR="004F488D" w:rsidRPr="00A04A0B">
              <w:rPr>
                <w:rFonts w:ascii="Sylfaen" w:hAnsi="Sylfaen" w:cs="Sylfaen"/>
                <w:spacing w:val="0"/>
              </w:rPr>
              <w:t>դրույթի</w:t>
            </w:r>
            <w:r w:rsidR="004F488D" w:rsidRPr="00A04A0B">
              <w:rPr>
                <w:rFonts w:ascii="Sylfaen" w:hAnsi="Sylfaen" w:cs="Arial Armenian"/>
                <w:spacing w:val="0"/>
              </w:rPr>
              <w:t xml:space="preserve"> (</w:t>
            </w:r>
            <w:r w:rsidR="004F488D" w:rsidRPr="00A04A0B">
              <w:rPr>
                <w:rFonts w:ascii="Sylfaen" w:hAnsi="Sylfaen" w:cs="Sylfaen"/>
                <w:spacing w:val="0"/>
              </w:rPr>
              <w:t>Մատակարարման</w:t>
            </w:r>
            <w:r w:rsidR="004F488D" w:rsidRPr="00A04A0B">
              <w:rPr>
                <w:rFonts w:ascii="Sylfaen" w:hAnsi="Sylfaen" w:cs="Arial Armenian"/>
                <w:spacing w:val="0"/>
              </w:rPr>
              <w:t xml:space="preserve"> </w:t>
            </w:r>
            <w:r w:rsidR="004F488D" w:rsidRPr="00A04A0B">
              <w:rPr>
                <w:rFonts w:ascii="Sylfaen" w:hAnsi="Sylfaen" w:cs="Sylfaen"/>
                <w:spacing w:val="0"/>
              </w:rPr>
              <w:t>շրջանակ</w:t>
            </w:r>
            <w:r w:rsidR="004F488D" w:rsidRPr="00A04A0B">
              <w:rPr>
                <w:rFonts w:ascii="Sylfaen" w:hAnsi="Sylfaen" w:cs="Arial Armenian"/>
                <w:spacing w:val="0"/>
              </w:rPr>
              <w:t xml:space="preserve">) </w:t>
            </w:r>
            <w:r w:rsidR="004F488D" w:rsidRPr="00A04A0B">
              <w:rPr>
                <w:rFonts w:ascii="Sylfaen" w:hAnsi="Sylfaen" w:cs="Sylfaen"/>
                <w:spacing w:val="0"/>
              </w:rPr>
              <w:t>և</w:t>
            </w:r>
            <w:r w:rsidR="004F488D" w:rsidRPr="00A04A0B">
              <w:rPr>
                <w:rFonts w:ascii="Sylfaen" w:hAnsi="Sylfaen" w:cs="Arial Armenian"/>
                <w:spacing w:val="0"/>
              </w:rPr>
              <w:t xml:space="preserve"> </w:t>
            </w:r>
            <w:r w:rsidR="004F488D" w:rsidRPr="00A04A0B">
              <w:rPr>
                <w:rFonts w:ascii="Sylfaen" w:hAnsi="Sylfaen" w:cs="Sylfaen"/>
                <w:spacing w:val="0"/>
              </w:rPr>
              <w:t>ՊԸՊ</w:t>
            </w:r>
            <w:r w:rsidR="004F488D" w:rsidRPr="00A04A0B">
              <w:rPr>
                <w:rFonts w:ascii="Sylfaen" w:hAnsi="Sylfaen" w:cs="Arial Armenian"/>
                <w:spacing w:val="0"/>
              </w:rPr>
              <w:t>-</w:t>
            </w:r>
            <w:r w:rsidR="004F488D" w:rsidRPr="00A04A0B">
              <w:rPr>
                <w:rFonts w:ascii="Sylfaen" w:hAnsi="Sylfaen" w:cs="Sylfaen"/>
                <w:spacing w:val="0"/>
              </w:rPr>
              <w:t>ի</w:t>
            </w:r>
            <w:r w:rsidR="004F488D" w:rsidRPr="00A04A0B">
              <w:rPr>
                <w:rFonts w:ascii="Sylfaen" w:hAnsi="Sylfaen" w:cs="Arial Armenian"/>
                <w:spacing w:val="0"/>
              </w:rPr>
              <w:t xml:space="preserve"> 13-</w:t>
            </w:r>
            <w:r w:rsidR="004F488D" w:rsidRPr="00A04A0B">
              <w:rPr>
                <w:rFonts w:ascii="Sylfaen" w:hAnsi="Sylfaen" w:cs="Sylfaen"/>
                <w:spacing w:val="0"/>
              </w:rPr>
              <w:t>րդ</w:t>
            </w:r>
            <w:r w:rsidR="004F488D" w:rsidRPr="00A04A0B">
              <w:rPr>
                <w:rFonts w:ascii="Sylfaen" w:hAnsi="Sylfaen" w:cs="Arial Armenian"/>
                <w:spacing w:val="0"/>
              </w:rPr>
              <w:t xml:space="preserve"> </w:t>
            </w:r>
            <w:r w:rsidR="004F488D" w:rsidRPr="00A04A0B">
              <w:rPr>
                <w:rFonts w:ascii="Sylfaen" w:hAnsi="Sylfaen" w:cs="Sylfaen"/>
                <w:spacing w:val="0"/>
              </w:rPr>
              <w:t>դրույթի</w:t>
            </w:r>
            <w:r w:rsidR="004F488D" w:rsidRPr="00A04A0B">
              <w:rPr>
                <w:rFonts w:ascii="Sylfaen" w:hAnsi="Sylfaen" w:cs="Arial Armenian"/>
                <w:spacing w:val="0"/>
              </w:rPr>
              <w:t xml:space="preserve"> (</w:t>
            </w:r>
            <w:r w:rsidR="004F488D" w:rsidRPr="00A04A0B">
              <w:rPr>
                <w:rFonts w:ascii="Sylfaen" w:hAnsi="Sylfaen" w:cs="Sylfaen"/>
                <w:spacing w:val="0"/>
              </w:rPr>
              <w:t>Առաքման</w:t>
            </w:r>
            <w:r w:rsidR="004F488D" w:rsidRPr="00A04A0B">
              <w:rPr>
                <w:rFonts w:ascii="Sylfaen" w:hAnsi="Sylfaen" w:cs="Arial Armenian"/>
                <w:spacing w:val="0"/>
              </w:rPr>
              <w:t xml:space="preserve"> </w:t>
            </w:r>
            <w:r w:rsidR="004F488D" w:rsidRPr="00A04A0B">
              <w:rPr>
                <w:rFonts w:ascii="Sylfaen" w:hAnsi="Sylfaen" w:cs="Sylfaen"/>
                <w:spacing w:val="0"/>
              </w:rPr>
              <w:t>և</w:t>
            </w:r>
            <w:r w:rsidR="004F488D" w:rsidRPr="00A04A0B">
              <w:rPr>
                <w:rFonts w:ascii="Sylfaen" w:hAnsi="Sylfaen" w:cs="Arial Armenian"/>
                <w:spacing w:val="0"/>
              </w:rPr>
              <w:t xml:space="preserve"> </w:t>
            </w:r>
            <w:r w:rsidR="004F488D" w:rsidRPr="00A04A0B">
              <w:rPr>
                <w:rFonts w:ascii="Sylfaen" w:hAnsi="Sylfaen" w:cs="Sylfaen"/>
                <w:spacing w:val="0"/>
              </w:rPr>
              <w:t>ավարտի</w:t>
            </w:r>
            <w:r w:rsidR="004F488D" w:rsidRPr="00A04A0B">
              <w:rPr>
                <w:rFonts w:ascii="Sylfaen" w:hAnsi="Sylfaen" w:cs="Arial Armenian"/>
                <w:spacing w:val="0"/>
              </w:rPr>
              <w:t xml:space="preserve"> </w:t>
            </w:r>
            <w:r w:rsidR="004F488D" w:rsidRPr="00A04A0B">
              <w:rPr>
                <w:rFonts w:ascii="Sylfaen" w:hAnsi="Sylfaen" w:cs="Sylfaen"/>
                <w:spacing w:val="0"/>
              </w:rPr>
              <w:t>ժամանակացույց</w:t>
            </w:r>
            <w:r w:rsidR="004F488D" w:rsidRPr="00A04A0B">
              <w:rPr>
                <w:rFonts w:ascii="Sylfaen" w:hAnsi="Sylfaen" w:cs="Arial Armenian"/>
                <w:spacing w:val="0"/>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02" w:name="_Toc428456704"/>
            <w:r w:rsidRPr="00A04A0B">
              <w:rPr>
                <w:rFonts w:ascii="Sylfaen" w:hAnsi="Sylfaen"/>
              </w:rPr>
              <w:t>15</w:t>
            </w:r>
            <w:r w:rsidRPr="00A04A0B">
              <w:rPr>
                <w:rFonts w:ascii="Sylfaen" w:hAnsi="Sylfaen"/>
              </w:rPr>
              <w:tab/>
            </w:r>
            <w:bookmarkStart w:id="303" w:name="_Toc381360286"/>
            <w:r w:rsidR="004F488D" w:rsidRPr="00A04A0B">
              <w:rPr>
                <w:rFonts w:ascii="Sylfaen" w:hAnsi="Sylfaen" w:cs="Sylfaen"/>
              </w:rPr>
              <w:t>Պայմանագրի</w:t>
            </w:r>
            <w:r w:rsidR="004F488D" w:rsidRPr="00A04A0B">
              <w:rPr>
                <w:rFonts w:ascii="Sylfaen" w:hAnsi="Sylfaen" w:cs="Arial Armenian"/>
              </w:rPr>
              <w:t xml:space="preserve"> </w:t>
            </w:r>
            <w:r w:rsidR="004F488D" w:rsidRPr="00A04A0B">
              <w:rPr>
                <w:rFonts w:ascii="Sylfaen" w:hAnsi="Sylfaen" w:cs="Sylfaen"/>
              </w:rPr>
              <w:t>գինը</w:t>
            </w:r>
            <w:bookmarkEnd w:id="302"/>
            <w:bookmarkEnd w:id="303"/>
            <w:r w:rsidR="004F488D" w:rsidRPr="00A04A0B">
              <w:rPr>
                <w:rFonts w:ascii="Sylfaen" w:hAnsi="Sylfaen" w:cs="Arial Armenian"/>
              </w:rPr>
              <w:t xml:space="preserve"> </w:t>
            </w:r>
            <w:r w:rsidR="004F488D" w:rsidRPr="00A04A0B">
              <w:rPr>
                <w:rFonts w:ascii="Sylfaen" w:hAnsi="Sylfaen"/>
              </w:rPr>
              <w:t xml:space="preserve"> </w:t>
            </w:r>
          </w:p>
        </w:tc>
        <w:tc>
          <w:tcPr>
            <w:tcW w:w="6930" w:type="dxa"/>
          </w:tcPr>
          <w:p w:rsidR="005E310E" w:rsidRPr="00A04A0B" w:rsidRDefault="005E310E" w:rsidP="00934E6D">
            <w:pPr>
              <w:pStyle w:val="Sub-ClauseText"/>
              <w:spacing w:before="0" w:after="200"/>
              <w:ind w:left="612" w:hanging="612"/>
              <w:rPr>
                <w:rFonts w:ascii="Sylfaen" w:hAnsi="Sylfaen"/>
                <w:spacing w:val="0"/>
              </w:rPr>
            </w:pPr>
            <w:r w:rsidRPr="00A04A0B">
              <w:rPr>
                <w:rFonts w:ascii="Sylfaen" w:hAnsi="Sylfaen"/>
                <w:spacing w:val="0"/>
              </w:rPr>
              <w:t>15.1</w:t>
            </w:r>
            <w:r w:rsidRPr="00A04A0B">
              <w:rPr>
                <w:rFonts w:ascii="Sylfaen" w:hAnsi="Sylfaen"/>
                <w:spacing w:val="0"/>
              </w:rPr>
              <w:tab/>
            </w:r>
            <w:r w:rsidR="004F488D" w:rsidRPr="00A04A0B">
              <w:rPr>
                <w:rFonts w:ascii="Sylfaen" w:hAnsi="Sylfaen" w:cs="Sylfaen"/>
                <w:iCs/>
              </w:rPr>
              <w:t>Մատակարարի</w:t>
            </w:r>
            <w:r w:rsidR="004F488D" w:rsidRPr="00A04A0B">
              <w:rPr>
                <w:rFonts w:ascii="Sylfaen" w:hAnsi="Sylfaen" w:cs="Arial Armenian"/>
                <w:iCs/>
              </w:rPr>
              <w:t xml:space="preserve"> </w:t>
            </w:r>
            <w:r w:rsidR="004F488D" w:rsidRPr="00A04A0B">
              <w:rPr>
                <w:rFonts w:ascii="Sylfaen" w:hAnsi="Sylfaen" w:cs="Sylfaen"/>
                <w:iCs/>
              </w:rPr>
              <w:t>կողմից</w:t>
            </w:r>
            <w:r w:rsidR="004F488D" w:rsidRPr="00A04A0B">
              <w:rPr>
                <w:rFonts w:ascii="Sylfaen" w:hAnsi="Sylfaen" w:cs="Arial Armenian"/>
                <w:iCs/>
              </w:rPr>
              <w:t xml:space="preserve"> </w:t>
            </w:r>
            <w:r w:rsidR="004F488D" w:rsidRPr="00A04A0B">
              <w:rPr>
                <w:rFonts w:ascii="Sylfaen" w:hAnsi="Sylfaen" w:cs="Sylfaen"/>
                <w:iCs/>
              </w:rPr>
              <w:t>ըստ</w:t>
            </w:r>
            <w:r w:rsidR="004F488D" w:rsidRPr="00A04A0B">
              <w:rPr>
                <w:rFonts w:ascii="Sylfaen" w:hAnsi="Sylfaen" w:cs="Arial Armenian"/>
                <w:iCs/>
              </w:rPr>
              <w:t xml:space="preserve"> </w:t>
            </w:r>
            <w:r w:rsidR="004F488D" w:rsidRPr="00A04A0B">
              <w:rPr>
                <w:rFonts w:ascii="Sylfaen" w:hAnsi="Sylfaen" w:cs="Sylfaen"/>
                <w:iCs/>
              </w:rPr>
              <w:t>Պայմանգրի</w:t>
            </w:r>
            <w:r w:rsidR="004F488D" w:rsidRPr="00A04A0B">
              <w:rPr>
                <w:rFonts w:ascii="Sylfaen" w:hAnsi="Sylfaen" w:cs="Arial Armenian"/>
                <w:iCs/>
              </w:rPr>
              <w:t xml:space="preserve"> </w:t>
            </w:r>
            <w:r w:rsidR="004F488D" w:rsidRPr="00A04A0B">
              <w:rPr>
                <w:rFonts w:ascii="Sylfaen" w:hAnsi="Sylfaen" w:cs="Sylfaen"/>
                <w:iCs/>
              </w:rPr>
              <w:t>առաքվող</w:t>
            </w:r>
            <w:r w:rsidR="004F488D" w:rsidRPr="00A04A0B">
              <w:rPr>
                <w:rFonts w:ascii="Sylfaen" w:hAnsi="Sylfaen" w:cs="Arial Armenian"/>
                <w:iCs/>
              </w:rPr>
              <w:t xml:space="preserve"> </w:t>
            </w:r>
            <w:r w:rsidR="004F488D" w:rsidRPr="00A04A0B">
              <w:rPr>
                <w:rFonts w:ascii="Sylfaen" w:hAnsi="Sylfaen" w:cs="Sylfaen"/>
                <w:iCs/>
              </w:rPr>
              <w:t>Ապրանքների</w:t>
            </w:r>
            <w:r w:rsidR="004F488D" w:rsidRPr="00A04A0B">
              <w:rPr>
                <w:rFonts w:ascii="Sylfaen" w:hAnsi="Sylfaen" w:cs="Arial Armenian"/>
                <w:iCs/>
              </w:rPr>
              <w:t xml:space="preserve"> </w:t>
            </w:r>
            <w:r w:rsidR="004F488D" w:rsidRPr="00A04A0B">
              <w:rPr>
                <w:rFonts w:ascii="Sylfaen" w:hAnsi="Sylfaen" w:cs="Sylfaen"/>
                <w:iCs/>
              </w:rPr>
              <w:t>և</w:t>
            </w:r>
            <w:r w:rsidR="004F488D" w:rsidRPr="00A04A0B">
              <w:rPr>
                <w:rFonts w:ascii="Sylfaen" w:hAnsi="Sylfaen" w:cs="Arial Armenian"/>
                <w:iCs/>
              </w:rPr>
              <w:t xml:space="preserve"> </w:t>
            </w:r>
            <w:r w:rsidR="004F488D" w:rsidRPr="00A04A0B">
              <w:rPr>
                <w:rFonts w:ascii="Sylfaen" w:hAnsi="Sylfaen" w:cs="Sylfaen"/>
                <w:iCs/>
              </w:rPr>
              <w:t>մատուցվող</w:t>
            </w:r>
            <w:r w:rsidR="004F488D" w:rsidRPr="00A04A0B">
              <w:rPr>
                <w:rFonts w:ascii="Sylfaen" w:hAnsi="Sylfaen" w:cs="Arial Armenian"/>
                <w:iCs/>
              </w:rPr>
              <w:t xml:space="preserve"> </w:t>
            </w:r>
            <w:r w:rsidR="004F488D" w:rsidRPr="00A04A0B">
              <w:rPr>
                <w:rFonts w:ascii="Sylfaen" w:hAnsi="Sylfaen" w:cs="Sylfaen"/>
                <w:iCs/>
              </w:rPr>
              <w:t>օժանդակ</w:t>
            </w:r>
            <w:r w:rsidR="004F488D" w:rsidRPr="00A04A0B">
              <w:rPr>
                <w:rFonts w:ascii="Sylfaen" w:hAnsi="Sylfaen" w:cs="Arial Armenian"/>
                <w:iCs/>
              </w:rPr>
              <w:t xml:space="preserve"> </w:t>
            </w:r>
            <w:r w:rsidR="004F488D" w:rsidRPr="00A04A0B">
              <w:rPr>
                <w:rFonts w:ascii="Sylfaen" w:hAnsi="Sylfaen" w:cs="Sylfaen"/>
                <w:iCs/>
              </w:rPr>
              <w:t>ծառայությունների</w:t>
            </w:r>
            <w:r w:rsidR="004F488D" w:rsidRPr="00A04A0B">
              <w:rPr>
                <w:rFonts w:ascii="Sylfaen" w:hAnsi="Sylfaen" w:cs="Arial Armenian"/>
                <w:iCs/>
              </w:rPr>
              <w:t xml:space="preserve"> </w:t>
            </w:r>
            <w:r w:rsidR="004F488D" w:rsidRPr="00A04A0B">
              <w:rPr>
                <w:rFonts w:ascii="Sylfaen" w:hAnsi="Sylfaen" w:cs="Sylfaen"/>
                <w:iCs/>
              </w:rPr>
              <w:t>դիմաց</w:t>
            </w:r>
            <w:r w:rsidR="004F488D" w:rsidRPr="00A04A0B">
              <w:rPr>
                <w:rFonts w:ascii="Sylfaen" w:hAnsi="Sylfaen" w:cs="Arial Armenian"/>
                <w:iCs/>
              </w:rPr>
              <w:t xml:space="preserve"> </w:t>
            </w:r>
            <w:r w:rsidR="004F488D" w:rsidRPr="00A04A0B">
              <w:rPr>
                <w:rFonts w:ascii="Sylfaen" w:hAnsi="Sylfaen" w:cs="Sylfaen"/>
                <w:iCs/>
              </w:rPr>
              <w:t>պահանջվող</w:t>
            </w:r>
            <w:r w:rsidR="004F488D" w:rsidRPr="00A04A0B">
              <w:rPr>
                <w:rFonts w:ascii="Sylfaen" w:hAnsi="Sylfaen"/>
                <w:iCs/>
              </w:rPr>
              <w:t xml:space="preserve"> </w:t>
            </w:r>
            <w:r w:rsidR="004F488D" w:rsidRPr="00A04A0B">
              <w:rPr>
                <w:rFonts w:ascii="Sylfaen" w:hAnsi="Sylfaen"/>
                <w:iCs/>
              </w:rPr>
              <w:tab/>
            </w:r>
            <w:r w:rsidR="004F488D" w:rsidRPr="00A04A0B">
              <w:rPr>
                <w:rFonts w:ascii="Sylfaen" w:hAnsi="Sylfaen" w:cs="Sylfaen"/>
                <w:iCs/>
              </w:rPr>
              <w:t>գները</w:t>
            </w:r>
            <w:r w:rsidR="004F488D" w:rsidRPr="00A04A0B">
              <w:rPr>
                <w:rFonts w:ascii="Sylfaen" w:hAnsi="Sylfaen" w:cs="Arial Armenian"/>
                <w:iCs/>
              </w:rPr>
              <w:t xml:space="preserve"> </w:t>
            </w:r>
            <w:r w:rsidR="004F488D" w:rsidRPr="00A04A0B">
              <w:rPr>
                <w:rFonts w:ascii="Sylfaen" w:hAnsi="Sylfaen" w:cs="Sylfaen"/>
                <w:iCs/>
              </w:rPr>
              <w:t>չպետք</w:t>
            </w:r>
            <w:r w:rsidR="004F488D" w:rsidRPr="00A04A0B">
              <w:rPr>
                <w:rFonts w:ascii="Sylfaen" w:hAnsi="Sylfaen" w:cs="Arial Armenian"/>
                <w:iCs/>
              </w:rPr>
              <w:t xml:space="preserve"> </w:t>
            </w:r>
            <w:r w:rsidR="004F488D" w:rsidRPr="00A04A0B">
              <w:rPr>
                <w:rFonts w:ascii="Sylfaen" w:hAnsi="Sylfaen" w:cs="Sylfaen"/>
                <w:iCs/>
              </w:rPr>
              <w:t>է</w:t>
            </w:r>
            <w:r w:rsidR="004F488D" w:rsidRPr="00A04A0B">
              <w:rPr>
                <w:rFonts w:ascii="Sylfaen" w:hAnsi="Sylfaen" w:cs="Arial Armenian"/>
                <w:iCs/>
              </w:rPr>
              <w:t xml:space="preserve"> </w:t>
            </w:r>
            <w:r w:rsidR="004F488D" w:rsidRPr="00A04A0B">
              <w:rPr>
                <w:rFonts w:ascii="Sylfaen" w:hAnsi="Sylfaen" w:cs="Sylfaen"/>
                <w:iCs/>
              </w:rPr>
              <w:t>տարբերվեն</w:t>
            </w:r>
            <w:r w:rsidR="004F488D" w:rsidRPr="00A04A0B">
              <w:rPr>
                <w:rFonts w:ascii="Sylfaen" w:hAnsi="Sylfaen" w:cs="Arial Armenian"/>
                <w:iCs/>
              </w:rPr>
              <w:t xml:space="preserve"> </w:t>
            </w:r>
            <w:r w:rsidR="004F488D" w:rsidRPr="00A04A0B">
              <w:rPr>
                <w:rFonts w:ascii="Sylfaen" w:hAnsi="Sylfaen" w:cs="Sylfaen"/>
                <w:iCs/>
              </w:rPr>
              <w:t>Մատակարարի</w:t>
            </w:r>
            <w:r w:rsidR="004F488D" w:rsidRPr="00A04A0B">
              <w:rPr>
                <w:rFonts w:ascii="Sylfaen" w:hAnsi="Sylfaen"/>
                <w:iCs/>
              </w:rPr>
              <w:t xml:space="preserve"> </w:t>
            </w:r>
            <w:r w:rsidR="004F488D" w:rsidRPr="00A04A0B">
              <w:rPr>
                <w:rFonts w:ascii="Sylfaen" w:hAnsi="Sylfaen" w:cs="Sylfaen"/>
                <w:iCs/>
              </w:rPr>
              <w:t>հայտում</w:t>
            </w:r>
            <w:r w:rsidR="004F488D" w:rsidRPr="00A04A0B">
              <w:rPr>
                <w:rFonts w:ascii="Sylfaen" w:hAnsi="Sylfaen" w:cs="Arial Armenian"/>
                <w:iCs/>
              </w:rPr>
              <w:t xml:space="preserve"> </w:t>
            </w:r>
            <w:r w:rsidR="004F488D" w:rsidRPr="00A04A0B">
              <w:rPr>
                <w:rFonts w:ascii="Sylfaen" w:hAnsi="Sylfaen" w:cs="Sylfaen"/>
                <w:iCs/>
              </w:rPr>
              <w:t>նշված</w:t>
            </w:r>
            <w:r w:rsidR="004F488D" w:rsidRPr="00A04A0B">
              <w:rPr>
                <w:rFonts w:ascii="Sylfaen" w:hAnsi="Sylfaen" w:cs="Arial Armenian"/>
                <w:iCs/>
              </w:rPr>
              <w:t xml:space="preserve"> </w:t>
            </w:r>
            <w:r w:rsidR="004F488D" w:rsidRPr="00A04A0B">
              <w:rPr>
                <w:rFonts w:ascii="Sylfaen" w:hAnsi="Sylfaen" w:cs="Sylfaen"/>
                <w:iCs/>
              </w:rPr>
              <w:t>գներից</w:t>
            </w:r>
            <w:r w:rsidR="004F488D" w:rsidRPr="00A04A0B">
              <w:rPr>
                <w:rFonts w:ascii="Sylfaen" w:hAnsi="Sylfaen"/>
                <w:iCs/>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04" w:name="_Toc428456705"/>
            <w:r w:rsidRPr="00A04A0B">
              <w:rPr>
                <w:rFonts w:ascii="Sylfaen" w:hAnsi="Sylfaen"/>
              </w:rPr>
              <w:t>16.</w:t>
            </w:r>
            <w:r w:rsidRPr="00A04A0B">
              <w:rPr>
                <w:rFonts w:ascii="Sylfaen" w:hAnsi="Sylfaen"/>
              </w:rPr>
              <w:tab/>
            </w:r>
            <w:bookmarkStart w:id="305" w:name="_Toc381360287"/>
            <w:r w:rsidR="007F6FE2" w:rsidRPr="00A04A0B">
              <w:rPr>
                <w:rFonts w:ascii="Sylfaen" w:hAnsi="Sylfaen" w:cs="Sylfaen"/>
              </w:rPr>
              <w:t>Վճարման</w:t>
            </w:r>
            <w:r w:rsidR="007F6FE2" w:rsidRPr="00A04A0B">
              <w:rPr>
                <w:rFonts w:ascii="Sylfaen" w:hAnsi="Sylfaen" w:cs="Arial Armenian"/>
              </w:rPr>
              <w:t xml:space="preserve"> </w:t>
            </w:r>
            <w:r w:rsidR="007F6FE2" w:rsidRPr="00A04A0B">
              <w:rPr>
                <w:rFonts w:ascii="Sylfaen" w:hAnsi="Sylfaen" w:cs="Sylfaen"/>
              </w:rPr>
              <w:t>պայմաններ</w:t>
            </w:r>
            <w:bookmarkEnd w:id="304"/>
            <w:bookmarkEnd w:id="305"/>
          </w:p>
        </w:tc>
        <w:tc>
          <w:tcPr>
            <w:tcW w:w="6930" w:type="dxa"/>
          </w:tcPr>
          <w:p w:rsidR="005E310E" w:rsidRPr="00A04A0B" w:rsidRDefault="005E310E" w:rsidP="00B37D39">
            <w:pPr>
              <w:pStyle w:val="Sub-ClauseText"/>
              <w:spacing w:before="0" w:after="200"/>
              <w:ind w:left="612" w:hanging="612"/>
              <w:rPr>
                <w:rFonts w:ascii="Sylfaen" w:hAnsi="Sylfaen"/>
                <w:spacing w:val="0"/>
              </w:rPr>
            </w:pPr>
            <w:r w:rsidRPr="00A04A0B">
              <w:rPr>
                <w:rFonts w:ascii="Sylfaen" w:hAnsi="Sylfaen"/>
                <w:spacing w:val="0"/>
              </w:rPr>
              <w:t>16.1</w:t>
            </w:r>
            <w:r w:rsidRPr="00A04A0B">
              <w:rPr>
                <w:rFonts w:ascii="Sylfaen" w:hAnsi="Sylfaen"/>
                <w:spacing w:val="0"/>
              </w:rPr>
              <w:tab/>
            </w:r>
            <w:r w:rsidR="007F6FE2" w:rsidRPr="00A04A0B">
              <w:rPr>
                <w:rFonts w:ascii="Sylfaen" w:hAnsi="Sylfaen" w:cs="Sylfaen"/>
                <w:spacing w:val="0"/>
              </w:rPr>
              <w:t>Պայմանագրի</w:t>
            </w:r>
            <w:r w:rsidR="007F6FE2" w:rsidRPr="00A04A0B">
              <w:rPr>
                <w:rFonts w:ascii="Sylfaen" w:hAnsi="Sylfaen" w:cs="Arial Armenian"/>
                <w:spacing w:val="0"/>
              </w:rPr>
              <w:t xml:space="preserve"> </w:t>
            </w:r>
            <w:r w:rsidR="007F6FE2" w:rsidRPr="00A04A0B">
              <w:rPr>
                <w:rFonts w:ascii="Sylfaen" w:hAnsi="Sylfaen" w:cs="Sylfaen"/>
                <w:spacing w:val="0"/>
              </w:rPr>
              <w:t>գինը</w:t>
            </w:r>
            <w:r w:rsidR="007F6FE2" w:rsidRPr="00A04A0B">
              <w:rPr>
                <w:rFonts w:ascii="Sylfaen" w:hAnsi="Sylfaen" w:cs="Arial Armenian"/>
                <w:spacing w:val="0"/>
              </w:rPr>
              <w:t xml:space="preserve">, </w:t>
            </w:r>
            <w:r w:rsidR="007F6FE2" w:rsidRPr="00A04A0B">
              <w:rPr>
                <w:rFonts w:ascii="Sylfaen" w:hAnsi="Sylfaen" w:cs="Sylfaen"/>
                <w:spacing w:val="0"/>
              </w:rPr>
              <w:t>ներառյալ</w:t>
            </w:r>
            <w:r w:rsidR="007F6FE2" w:rsidRPr="00A04A0B">
              <w:rPr>
                <w:rFonts w:ascii="Sylfaen" w:hAnsi="Sylfaen" w:cs="Arial Armenian"/>
                <w:spacing w:val="0"/>
              </w:rPr>
              <w:t xml:space="preserve"> </w:t>
            </w:r>
            <w:r w:rsidR="007F6FE2" w:rsidRPr="00A04A0B">
              <w:rPr>
                <w:rFonts w:ascii="Sylfaen" w:hAnsi="Sylfaen" w:cs="Sylfaen"/>
                <w:spacing w:val="0"/>
              </w:rPr>
              <w:t>Կանխավճարները</w:t>
            </w:r>
            <w:r w:rsidR="007F6FE2" w:rsidRPr="00A04A0B">
              <w:rPr>
                <w:rFonts w:ascii="Sylfaen" w:hAnsi="Sylfaen" w:cs="Arial Armenian"/>
                <w:spacing w:val="0"/>
              </w:rPr>
              <w:t xml:space="preserve">, </w:t>
            </w:r>
            <w:r w:rsidR="007F6FE2" w:rsidRPr="00A04A0B">
              <w:rPr>
                <w:rFonts w:ascii="Sylfaen" w:hAnsi="Sylfaen" w:cs="Sylfaen"/>
                <w:spacing w:val="0"/>
              </w:rPr>
              <w:t>կիրառելիության</w:t>
            </w:r>
            <w:r w:rsidR="007F6FE2" w:rsidRPr="00A04A0B">
              <w:rPr>
                <w:rFonts w:ascii="Sylfaen" w:hAnsi="Sylfaen" w:cs="Arial Armenian"/>
                <w:spacing w:val="0"/>
              </w:rPr>
              <w:t xml:space="preserve"> </w:t>
            </w:r>
            <w:r w:rsidR="007F6FE2" w:rsidRPr="00A04A0B">
              <w:rPr>
                <w:rFonts w:ascii="Sylfaen" w:hAnsi="Sylfaen" w:cs="Sylfaen"/>
                <w:spacing w:val="0"/>
              </w:rPr>
              <w:t>դեպքում</w:t>
            </w:r>
            <w:r w:rsidR="007F6FE2" w:rsidRPr="00A04A0B">
              <w:rPr>
                <w:rFonts w:ascii="Sylfaen" w:hAnsi="Sylfaen" w:cs="Arial Armenian"/>
                <w:spacing w:val="0"/>
              </w:rPr>
              <w:t xml:space="preserve">, </w:t>
            </w:r>
            <w:r w:rsidR="007F6FE2" w:rsidRPr="00A04A0B">
              <w:rPr>
                <w:rFonts w:ascii="Sylfaen" w:hAnsi="Sylfaen" w:cs="Sylfaen"/>
                <w:spacing w:val="0"/>
              </w:rPr>
              <w:t>պետք</w:t>
            </w:r>
            <w:r w:rsidR="007F6FE2" w:rsidRPr="00A04A0B">
              <w:rPr>
                <w:rFonts w:ascii="Sylfaen" w:hAnsi="Sylfaen" w:cs="Arial Armenian"/>
                <w:spacing w:val="0"/>
              </w:rPr>
              <w:t xml:space="preserve"> </w:t>
            </w:r>
            <w:r w:rsidR="007F6FE2" w:rsidRPr="00A04A0B">
              <w:rPr>
                <w:rFonts w:ascii="Sylfaen" w:hAnsi="Sylfaen" w:cs="Sylfaen"/>
                <w:spacing w:val="0"/>
              </w:rPr>
              <w:t>է</w:t>
            </w:r>
            <w:r w:rsidR="007F6FE2" w:rsidRPr="00A04A0B">
              <w:rPr>
                <w:rFonts w:ascii="Sylfaen" w:hAnsi="Sylfaen" w:cs="Arial Armenian"/>
                <w:spacing w:val="0"/>
              </w:rPr>
              <w:t xml:space="preserve"> </w:t>
            </w:r>
            <w:r w:rsidR="007F6FE2" w:rsidRPr="00A04A0B">
              <w:rPr>
                <w:rFonts w:ascii="Sylfaen" w:hAnsi="Sylfaen" w:cs="Sylfaen"/>
                <w:spacing w:val="0"/>
              </w:rPr>
              <w:t>վճարվեն</w:t>
            </w:r>
            <w:r w:rsidR="007F6FE2" w:rsidRPr="00A04A0B">
              <w:rPr>
                <w:rFonts w:ascii="Sylfaen" w:hAnsi="Sylfaen" w:cs="Arial Armenian"/>
                <w:spacing w:val="0"/>
              </w:rPr>
              <w:t xml:space="preserve">` </w:t>
            </w:r>
            <w:r w:rsidR="007F6FE2" w:rsidRPr="00A04A0B">
              <w:rPr>
                <w:rFonts w:ascii="Sylfaen" w:hAnsi="Sylfaen" w:cs="Sylfaen"/>
                <w:spacing w:val="0"/>
              </w:rPr>
              <w:t>համաձայն</w:t>
            </w:r>
            <w:r w:rsidR="007F6FE2" w:rsidRPr="00A04A0B">
              <w:rPr>
                <w:rFonts w:ascii="Sylfaen" w:hAnsi="Sylfaen" w:cs="Arial Armenian"/>
                <w:spacing w:val="0"/>
              </w:rPr>
              <w:t xml:space="preserve"> </w:t>
            </w:r>
            <w:r w:rsidR="007F6FE2" w:rsidRPr="00A04A0B">
              <w:rPr>
                <w:rFonts w:ascii="Sylfaen" w:hAnsi="Sylfaen" w:cs="Sylfaen"/>
                <w:b/>
                <w:spacing w:val="0"/>
              </w:rPr>
              <w:t>ՊՀՊ</w:t>
            </w:r>
            <w:r w:rsidR="007F6FE2" w:rsidRPr="00A04A0B">
              <w:rPr>
                <w:rFonts w:ascii="Sylfaen" w:hAnsi="Sylfaen" w:cs="Arial Armenian"/>
                <w:b/>
                <w:spacing w:val="0"/>
              </w:rPr>
              <w:t>-</w:t>
            </w:r>
            <w:r w:rsidR="007F6FE2" w:rsidRPr="00A04A0B">
              <w:rPr>
                <w:rFonts w:ascii="Sylfaen" w:hAnsi="Sylfaen" w:cs="Sylfaen"/>
                <w:b/>
                <w:spacing w:val="0"/>
              </w:rPr>
              <w:t>ի</w:t>
            </w:r>
            <w:r w:rsidR="007F6FE2" w:rsidRPr="00A04A0B">
              <w:rPr>
                <w:rFonts w:ascii="Sylfaen" w:hAnsi="Sylfaen"/>
                <w:spacing w:val="0"/>
              </w:rPr>
              <w:t>:</w:t>
            </w:r>
          </w:p>
          <w:p w:rsidR="009B2A99" w:rsidRPr="00A04A0B" w:rsidRDefault="005E310E" w:rsidP="009B2A99">
            <w:pPr>
              <w:pStyle w:val="Sub-ClauseText"/>
              <w:spacing w:before="0" w:after="200"/>
              <w:ind w:left="612" w:hanging="612"/>
              <w:rPr>
                <w:rFonts w:ascii="Sylfaen" w:hAnsi="Sylfaen"/>
                <w:spacing w:val="0"/>
              </w:rPr>
            </w:pPr>
            <w:r w:rsidRPr="00A04A0B">
              <w:rPr>
                <w:rFonts w:ascii="Sylfaen" w:hAnsi="Sylfaen"/>
                <w:spacing w:val="0"/>
              </w:rPr>
              <w:t>16.2</w:t>
            </w:r>
            <w:r w:rsidRPr="00A04A0B">
              <w:rPr>
                <w:rFonts w:ascii="Sylfaen" w:hAnsi="Sylfaen"/>
                <w:spacing w:val="0"/>
              </w:rPr>
              <w:tab/>
            </w:r>
            <w:r w:rsidR="009B2A99" w:rsidRPr="00A04A0B">
              <w:rPr>
                <w:rFonts w:ascii="Sylfaen" w:hAnsi="Sylfaen" w:cs="Sylfaen"/>
              </w:rPr>
              <w:t>Մատակարարը</w:t>
            </w:r>
            <w:r w:rsidR="009B2A99" w:rsidRPr="00A04A0B">
              <w:rPr>
                <w:rFonts w:ascii="Sylfaen" w:hAnsi="Sylfaen" w:cs="Arial Armenian"/>
              </w:rPr>
              <w:t xml:space="preserve"> </w:t>
            </w:r>
            <w:r w:rsidR="009B2A99" w:rsidRPr="00A04A0B">
              <w:rPr>
                <w:rFonts w:ascii="Sylfaen" w:hAnsi="Sylfaen" w:cs="Sylfaen"/>
              </w:rPr>
              <w:t>վճարման</w:t>
            </w:r>
            <w:r w:rsidR="009B2A99" w:rsidRPr="00A04A0B">
              <w:rPr>
                <w:rFonts w:ascii="Sylfaen" w:hAnsi="Sylfaen" w:cs="Arial Armenian"/>
              </w:rPr>
              <w:t xml:space="preserve"> </w:t>
            </w:r>
            <w:r w:rsidR="009B2A99" w:rsidRPr="00A04A0B">
              <w:rPr>
                <w:rFonts w:ascii="Sylfaen" w:hAnsi="Sylfaen" w:cs="Sylfaen"/>
              </w:rPr>
              <w:t>պահանջը</w:t>
            </w:r>
            <w:r w:rsidR="009B2A99" w:rsidRPr="00A04A0B">
              <w:rPr>
                <w:rFonts w:ascii="Sylfaen" w:hAnsi="Sylfaen" w:cs="Arial Armenian"/>
              </w:rPr>
              <w:t xml:space="preserve"> </w:t>
            </w:r>
            <w:r w:rsidR="009B2A99" w:rsidRPr="00A04A0B">
              <w:rPr>
                <w:rFonts w:ascii="Sylfaen" w:hAnsi="Sylfaen" w:cs="Sylfaen"/>
              </w:rPr>
              <w:t>պետք</w:t>
            </w:r>
            <w:r w:rsidR="009B2A99" w:rsidRPr="00A04A0B">
              <w:rPr>
                <w:rFonts w:ascii="Sylfaen" w:hAnsi="Sylfaen" w:cs="Arial Armenian"/>
              </w:rPr>
              <w:t xml:space="preserve"> </w:t>
            </w:r>
            <w:r w:rsidR="009B2A99" w:rsidRPr="00A04A0B">
              <w:rPr>
                <w:rFonts w:ascii="Sylfaen" w:hAnsi="Sylfaen" w:cs="Sylfaen"/>
              </w:rPr>
              <w:t>է</w:t>
            </w:r>
            <w:r w:rsidR="009B2A99" w:rsidRPr="00A04A0B">
              <w:rPr>
                <w:rFonts w:ascii="Sylfaen" w:hAnsi="Sylfaen" w:cs="Arial Armenian"/>
              </w:rPr>
              <w:t xml:space="preserve"> </w:t>
            </w:r>
            <w:r w:rsidR="009B2A99" w:rsidRPr="00A04A0B">
              <w:rPr>
                <w:rFonts w:ascii="Sylfaen" w:hAnsi="Sylfaen" w:cs="Sylfaen"/>
              </w:rPr>
              <w:t>ներկայացնի</w:t>
            </w:r>
            <w:r w:rsidR="009B2A99" w:rsidRPr="00A04A0B">
              <w:rPr>
                <w:rFonts w:ascii="Sylfaen" w:hAnsi="Sylfaen" w:cs="Arial Armenian"/>
              </w:rPr>
              <w:t xml:space="preserve"> </w:t>
            </w:r>
            <w:r w:rsidR="009B2A99" w:rsidRPr="00A04A0B">
              <w:rPr>
                <w:rFonts w:ascii="Sylfaen" w:hAnsi="Sylfaen" w:cs="Sylfaen"/>
              </w:rPr>
              <w:t>Գնորդին</w:t>
            </w:r>
            <w:r w:rsidR="009B2A99" w:rsidRPr="00A04A0B">
              <w:rPr>
                <w:rFonts w:ascii="Sylfaen" w:hAnsi="Sylfaen" w:cs="Arial Armenian"/>
              </w:rPr>
              <w:t xml:space="preserve"> </w:t>
            </w:r>
            <w:r w:rsidR="009B2A99" w:rsidRPr="00A04A0B">
              <w:rPr>
                <w:rFonts w:ascii="Sylfaen" w:hAnsi="Sylfaen" w:cs="Sylfaen"/>
              </w:rPr>
              <w:t>գրավոր</w:t>
            </w:r>
            <w:r w:rsidR="009B2A99" w:rsidRPr="00A04A0B">
              <w:rPr>
                <w:rFonts w:ascii="Sylfaen" w:hAnsi="Sylfaen" w:cs="Arial Armenian"/>
              </w:rPr>
              <w:t xml:space="preserve"> </w:t>
            </w:r>
            <w:r w:rsidR="009B2A99" w:rsidRPr="00A04A0B">
              <w:rPr>
                <w:rFonts w:ascii="Sylfaen" w:hAnsi="Sylfaen" w:cs="Sylfaen"/>
              </w:rPr>
              <w:t>ձևով</w:t>
            </w:r>
            <w:r w:rsidR="009B2A99" w:rsidRPr="00A04A0B">
              <w:rPr>
                <w:rFonts w:ascii="Sylfaen" w:hAnsi="Sylfaen" w:cs="Arial Armenian"/>
              </w:rPr>
              <w:t xml:space="preserve"> </w:t>
            </w:r>
            <w:r w:rsidR="009B2A99" w:rsidRPr="00A04A0B">
              <w:rPr>
                <w:rFonts w:ascii="Sylfaen" w:hAnsi="Sylfaen" w:cs="Sylfaen"/>
              </w:rPr>
              <w:t>և</w:t>
            </w:r>
            <w:r w:rsidR="009B2A99" w:rsidRPr="00A04A0B">
              <w:rPr>
                <w:rFonts w:ascii="Sylfaen" w:hAnsi="Sylfaen" w:cs="Arial Armenian"/>
              </w:rPr>
              <w:t xml:space="preserve"> </w:t>
            </w:r>
            <w:r w:rsidR="009B2A99" w:rsidRPr="00A04A0B">
              <w:rPr>
                <w:rFonts w:ascii="Sylfaen" w:hAnsi="Sylfaen" w:cs="Sylfaen"/>
              </w:rPr>
              <w:t>կից</w:t>
            </w:r>
            <w:r w:rsidR="009B2A99" w:rsidRPr="00A04A0B">
              <w:rPr>
                <w:rFonts w:ascii="Sylfaen" w:hAnsi="Sylfaen" w:cs="Arial Armenian"/>
              </w:rPr>
              <w:t xml:space="preserve"> </w:t>
            </w:r>
            <w:r w:rsidR="009B2A99" w:rsidRPr="00A04A0B">
              <w:rPr>
                <w:rFonts w:ascii="Sylfaen" w:hAnsi="Sylfaen" w:cs="Sylfaen"/>
              </w:rPr>
              <w:t>ներկայացնի</w:t>
            </w:r>
            <w:r w:rsidR="009B2A99" w:rsidRPr="00A04A0B">
              <w:rPr>
                <w:rFonts w:ascii="Sylfaen" w:hAnsi="Sylfaen" w:cs="Arial Armenian"/>
              </w:rPr>
              <w:t xml:space="preserve"> </w:t>
            </w:r>
            <w:r w:rsidR="009B2A99" w:rsidRPr="00A04A0B">
              <w:rPr>
                <w:rFonts w:ascii="Sylfaen" w:hAnsi="Sylfaen" w:cs="Sylfaen"/>
              </w:rPr>
              <w:t>վճարման</w:t>
            </w:r>
            <w:r w:rsidR="009B2A99" w:rsidRPr="00A04A0B">
              <w:rPr>
                <w:rFonts w:ascii="Sylfaen" w:hAnsi="Sylfaen" w:cs="Arial Armenian"/>
              </w:rPr>
              <w:t xml:space="preserve"> </w:t>
            </w:r>
            <w:r w:rsidR="009B2A99" w:rsidRPr="00A04A0B">
              <w:rPr>
                <w:rFonts w:ascii="Sylfaen" w:hAnsi="Sylfaen" w:cs="Sylfaen"/>
              </w:rPr>
              <w:t>պահանջագրերը՝</w:t>
            </w:r>
            <w:r w:rsidR="009B2A99" w:rsidRPr="00A04A0B">
              <w:rPr>
                <w:rFonts w:ascii="Sylfaen" w:hAnsi="Sylfaen" w:cs="Arial Armenian"/>
              </w:rPr>
              <w:t xml:space="preserve"> </w:t>
            </w:r>
            <w:r w:rsidR="009B2A99" w:rsidRPr="00A04A0B">
              <w:rPr>
                <w:rFonts w:ascii="Sylfaen" w:hAnsi="Sylfaen" w:cs="Sylfaen"/>
              </w:rPr>
              <w:t>ռաքված</w:t>
            </w:r>
            <w:r w:rsidR="009B2A99" w:rsidRPr="00A04A0B">
              <w:rPr>
                <w:rFonts w:ascii="Sylfaen" w:hAnsi="Sylfaen" w:cs="Arial Armenian"/>
              </w:rPr>
              <w:t xml:space="preserve"> </w:t>
            </w:r>
            <w:r w:rsidR="009B2A99" w:rsidRPr="00A04A0B">
              <w:rPr>
                <w:rFonts w:ascii="Sylfaen" w:hAnsi="Sylfaen" w:cs="Sylfaen"/>
              </w:rPr>
              <w:t>Ապրանքների</w:t>
            </w:r>
            <w:r w:rsidR="009B2A99" w:rsidRPr="00A04A0B">
              <w:rPr>
                <w:rFonts w:ascii="Sylfaen" w:hAnsi="Sylfaen" w:cs="Arial Armenian"/>
              </w:rPr>
              <w:t xml:space="preserve"> </w:t>
            </w:r>
            <w:r w:rsidR="009B2A99" w:rsidRPr="00A04A0B">
              <w:rPr>
                <w:rFonts w:ascii="Sylfaen" w:hAnsi="Sylfaen" w:cs="Sylfaen"/>
              </w:rPr>
              <w:t>և</w:t>
            </w:r>
            <w:r w:rsidR="009B2A99" w:rsidRPr="00A04A0B">
              <w:rPr>
                <w:rFonts w:ascii="Sylfaen" w:hAnsi="Sylfaen" w:cs="Arial Armenian"/>
              </w:rPr>
              <w:t xml:space="preserve"> </w:t>
            </w:r>
            <w:r w:rsidR="009B2A99" w:rsidRPr="00A04A0B">
              <w:rPr>
                <w:rFonts w:ascii="Sylfaen" w:hAnsi="Sylfaen" w:cs="Sylfaen"/>
              </w:rPr>
              <w:t>մատուցված</w:t>
            </w:r>
            <w:r w:rsidR="009B2A99" w:rsidRPr="00A04A0B">
              <w:rPr>
                <w:rFonts w:ascii="Sylfaen" w:hAnsi="Sylfaen" w:cs="Arial Armenian"/>
              </w:rPr>
              <w:t xml:space="preserve"> </w:t>
            </w:r>
            <w:r w:rsidR="009B2A99" w:rsidRPr="00A04A0B">
              <w:rPr>
                <w:rFonts w:ascii="Sylfaen" w:hAnsi="Sylfaen" w:cs="Sylfaen"/>
              </w:rPr>
              <w:t>Ծառայությունների</w:t>
            </w:r>
            <w:r w:rsidR="009B2A99" w:rsidRPr="00A04A0B">
              <w:rPr>
                <w:rFonts w:ascii="Sylfaen" w:hAnsi="Sylfaen" w:cs="Arial Armenian"/>
              </w:rPr>
              <w:t xml:space="preserve"> </w:t>
            </w:r>
            <w:r w:rsidR="009B2A99" w:rsidRPr="00A04A0B">
              <w:rPr>
                <w:rFonts w:ascii="Sylfaen" w:hAnsi="Sylfaen" w:cs="Sylfaen"/>
              </w:rPr>
              <w:t>նկարագրությամբ</w:t>
            </w:r>
            <w:r w:rsidR="009B2A99" w:rsidRPr="00A04A0B">
              <w:rPr>
                <w:rFonts w:ascii="Sylfaen" w:hAnsi="Sylfaen" w:cs="Arial Armenian"/>
              </w:rPr>
              <w:t xml:space="preserve">, </w:t>
            </w:r>
            <w:r w:rsidR="009B2A99" w:rsidRPr="00A04A0B">
              <w:rPr>
                <w:rFonts w:ascii="Sylfaen" w:hAnsi="Sylfaen" w:cs="Sylfaen"/>
              </w:rPr>
              <w:t>ինչպես</w:t>
            </w:r>
            <w:r w:rsidR="009B2A99" w:rsidRPr="00A04A0B">
              <w:rPr>
                <w:rFonts w:ascii="Sylfaen" w:hAnsi="Sylfaen" w:cs="Arial Armenian"/>
              </w:rPr>
              <w:t xml:space="preserve"> </w:t>
            </w:r>
            <w:r w:rsidR="009B2A99" w:rsidRPr="00A04A0B">
              <w:rPr>
                <w:rFonts w:ascii="Sylfaen" w:hAnsi="Sylfaen" w:cs="Sylfaen"/>
              </w:rPr>
              <w:t>նաև</w:t>
            </w:r>
            <w:r w:rsidR="009B2A99" w:rsidRPr="00A04A0B">
              <w:rPr>
                <w:rFonts w:ascii="Sylfaen" w:hAnsi="Sylfaen" w:cs="Arial Armenian"/>
              </w:rPr>
              <w:t xml:space="preserve"> </w:t>
            </w:r>
            <w:r w:rsidR="009B2A99" w:rsidRPr="00A04A0B">
              <w:rPr>
                <w:rFonts w:ascii="Sylfaen" w:hAnsi="Sylfaen" w:cs="Sylfaen"/>
              </w:rPr>
              <w:t>ՊԸՊ</w:t>
            </w:r>
            <w:r w:rsidR="009B2A99" w:rsidRPr="00A04A0B">
              <w:rPr>
                <w:rFonts w:ascii="Sylfaen" w:hAnsi="Sylfaen" w:cs="Arial Armenian"/>
              </w:rPr>
              <w:t>-</w:t>
            </w:r>
            <w:r w:rsidR="009B2A99" w:rsidRPr="00A04A0B">
              <w:rPr>
                <w:rFonts w:ascii="Sylfaen" w:hAnsi="Sylfaen" w:cs="Sylfaen"/>
              </w:rPr>
              <w:t>ի</w:t>
            </w:r>
            <w:r w:rsidR="009B2A99" w:rsidRPr="00A04A0B">
              <w:rPr>
                <w:rFonts w:ascii="Sylfaen" w:hAnsi="Sylfaen" w:cs="Arial Armenian"/>
              </w:rPr>
              <w:t xml:space="preserve"> 13</w:t>
            </w:r>
            <w:r w:rsidR="009B2A99" w:rsidRPr="00A04A0B">
              <w:rPr>
                <w:rFonts w:ascii="Sylfaen" w:hAnsi="Sylfaen" w:cs="Sylfaen"/>
              </w:rPr>
              <w:t>րդ</w:t>
            </w:r>
            <w:r w:rsidR="009B2A99" w:rsidRPr="00A04A0B">
              <w:rPr>
                <w:rFonts w:ascii="Sylfaen" w:hAnsi="Sylfaen" w:cs="Arial Armenian"/>
              </w:rPr>
              <w:t xml:space="preserve"> </w:t>
            </w:r>
            <w:r w:rsidR="009B2A99" w:rsidRPr="00A04A0B">
              <w:rPr>
                <w:rFonts w:ascii="Sylfaen" w:hAnsi="Sylfaen" w:cs="Sylfaen"/>
              </w:rPr>
              <w:t>դրույթում</w:t>
            </w:r>
            <w:r w:rsidR="009B2A99" w:rsidRPr="00A04A0B">
              <w:rPr>
                <w:rFonts w:ascii="Sylfaen" w:hAnsi="Sylfaen" w:cs="Arial Armenian"/>
              </w:rPr>
              <w:t xml:space="preserve"> </w:t>
            </w:r>
            <w:r w:rsidR="009B2A99" w:rsidRPr="00A04A0B">
              <w:rPr>
                <w:rFonts w:ascii="Sylfaen" w:hAnsi="Sylfaen" w:cs="Sylfaen"/>
              </w:rPr>
              <w:t>նշված</w:t>
            </w:r>
            <w:r w:rsidR="009B2A99" w:rsidRPr="00A04A0B">
              <w:rPr>
                <w:rFonts w:ascii="Sylfaen" w:hAnsi="Sylfaen" w:cs="Arial Armenian"/>
              </w:rPr>
              <w:t xml:space="preserve"> </w:t>
            </w:r>
            <w:r w:rsidR="009B2A99" w:rsidRPr="00A04A0B">
              <w:rPr>
                <w:rFonts w:ascii="Sylfaen" w:hAnsi="Sylfaen" w:cs="Sylfaen"/>
              </w:rPr>
              <w:t>փաստաթղթերը</w:t>
            </w:r>
            <w:r w:rsidR="009B2A99" w:rsidRPr="00A04A0B">
              <w:rPr>
                <w:rFonts w:ascii="Sylfaen" w:hAnsi="Sylfaen" w:cs="Arial Armenian"/>
              </w:rPr>
              <w:t xml:space="preserve">: </w:t>
            </w:r>
            <w:r w:rsidR="009B2A99" w:rsidRPr="00A04A0B">
              <w:rPr>
                <w:rFonts w:ascii="Sylfaen" w:hAnsi="Sylfaen" w:cs="Sylfaen"/>
              </w:rPr>
              <w:t>Վճարման</w:t>
            </w:r>
            <w:r w:rsidR="009B2A99" w:rsidRPr="00A04A0B">
              <w:rPr>
                <w:rFonts w:ascii="Sylfaen" w:hAnsi="Sylfaen" w:cs="Arial Armenian"/>
              </w:rPr>
              <w:t xml:space="preserve"> </w:t>
            </w:r>
            <w:r w:rsidR="009B2A99" w:rsidRPr="00A04A0B">
              <w:rPr>
                <w:rFonts w:ascii="Sylfaen" w:hAnsi="Sylfaen" w:cs="Sylfaen"/>
              </w:rPr>
              <w:t>պահանջը</w:t>
            </w:r>
            <w:r w:rsidR="009B2A99" w:rsidRPr="00A04A0B">
              <w:rPr>
                <w:rFonts w:ascii="Sylfaen" w:hAnsi="Sylfaen" w:cs="Arial Armenian"/>
              </w:rPr>
              <w:t xml:space="preserve"> </w:t>
            </w:r>
            <w:r w:rsidR="009B2A99" w:rsidRPr="00A04A0B">
              <w:rPr>
                <w:rFonts w:ascii="Sylfaen" w:hAnsi="Sylfaen" w:cs="Sylfaen"/>
              </w:rPr>
              <w:t>պետք</w:t>
            </w:r>
            <w:r w:rsidR="009B2A99" w:rsidRPr="00A04A0B">
              <w:rPr>
                <w:rFonts w:ascii="Sylfaen" w:hAnsi="Sylfaen" w:cs="Arial Armenian"/>
              </w:rPr>
              <w:t xml:space="preserve"> </w:t>
            </w:r>
            <w:r w:rsidR="009B2A99" w:rsidRPr="00A04A0B">
              <w:rPr>
                <w:rFonts w:ascii="Sylfaen" w:hAnsi="Sylfaen" w:cs="Sylfaen"/>
              </w:rPr>
              <w:t>է</w:t>
            </w:r>
            <w:r w:rsidR="009B2A99" w:rsidRPr="00A04A0B">
              <w:rPr>
                <w:rFonts w:ascii="Sylfaen" w:hAnsi="Sylfaen" w:cs="Arial Armenian"/>
              </w:rPr>
              <w:t xml:space="preserve"> </w:t>
            </w:r>
            <w:r w:rsidR="009B2A99" w:rsidRPr="00A04A0B">
              <w:rPr>
                <w:rFonts w:ascii="Sylfaen" w:hAnsi="Sylfaen" w:cs="Sylfaen"/>
              </w:rPr>
              <w:t>ներկայացվի</w:t>
            </w:r>
            <w:r w:rsidR="009B2A99" w:rsidRPr="00A04A0B">
              <w:rPr>
                <w:rFonts w:ascii="Sylfaen" w:hAnsi="Sylfaen" w:cs="Arial Armenian"/>
              </w:rPr>
              <w:t xml:space="preserve"> </w:t>
            </w:r>
            <w:r w:rsidR="009B2A99" w:rsidRPr="00A04A0B">
              <w:rPr>
                <w:rFonts w:ascii="Sylfaen" w:hAnsi="Sylfaen" w:cs="Sylfaen"/>
              </w:rPr>
              <w:t>Մատակարարի</w:t>
            </w:r>
            <w:r w:rsidR="009B2A99" w:rsidRPr="00A04A0B">
              <w:rPr>
                <w:rFonts w:ascii="Sylfaen" w:hAnsi="Sylfaen" w:cs="Arial Armenian"/>
              </w:rPr>
              <w:t xml:space="preserve"> </w:t>
            </w:r>
            <w:r w:rsidR="009B2A99" w:rsidRPr="00A04A0B">
              <w:rPr>
                <w:rFonts w:ascii="Sylfaen" w:hAnsi="Sylfaen" w:cs="Sylfaen"/>
              </w:rPr>
              <w:t>կողմից</w:t>
            </w:r>
            <w:r w:rsidR="009B2A99" w:rsidRPr="00A04A0B">
              <w:rPr>
                <w:rFonts w:ascii="Sylfaen" w:hAnsi="Sylfaen" w:cs="Arial Armenian"/>
              </w:rPr>
              <w:t xml:space="preserve"> </w:t>
            </w:r>
            <w:r w:rsidR="009B2A99" w:rsidRPr="00A04A0B">
              <w:rPr>
                <w:rFonts w:ascii="Sylfaen" w:hAnsi="Sylfaen" w:cs="Sylfaen"/>
              </w:rPr>
              <w:t>Պայմանագրվ</w:t>
            </w:r>
            <w:r w:rsidR="009B2A99" w:rsidRPr="00A04A0B">
              <w:rPr>
                <w:rFonts w:ascii="Sylfaen" w:hAnsi="Sylfaen" w:cs="Arial Armenian"/>
              </w:rPr>
              <w:t xml:space="preserve"> </w:t>
            </w:r>
            <w:r w:rsidR="009B2A99" w:rsidRPr="00A04A0B">
              <w:rPr>
                <w:rFonts w:ascii="Sylfaen" w:hAnsi="Sylfaen" w:cs="Sylfaen"/>
              </w:rPr>
              <w:t>ստանձնած</w:t>
            </w:r>
            <w:r w:rsidR="009B2A99" w:rsidRPr="00A04A0B">
              <w:rPr>
                <w:rFonts w:ascii="Sylfaen" w:hAnsi="Sylfaen" w:cs="Arial Armenian"/>
              </w:rPr>
              <w:t xml:space="preserve"> </w:t>
            </w:r>
            <w:r w:rsidR="009B2A99" w:rsidRPr="00A04A0B">
              <w:rPr>
                <w:rFonts w:ascii="Sylfaen" w:hAnsi="Sylfaen" w:cs="Sylfaen"/>
              </w:rPr>
              <w:t>բոլոր</w:t>
            </w:r>
            <w:r w:rsidR="009B2A99" w:rsidRPr="00A04A0B">
              <w:rPr>
                <w:rFonts w:ascii="Sylfaen" w:hAnsi="Sylfaen" w:cs="Arial Armenian"/>
              </w:rPr>
              <w:t xml:space="preserve"> </w:t>
            </w:r>
            <w:r w:rsidR="009B2A99" w:rsidRPr="00A04A0B">
              <w:rPr>
                <w:rFonts w:ascii="Sylfaen" w:hAnsi="Sylfaen" w:cs="Sylfaen"/>
              </w:rPr>
              <w:t>մյուս</w:t>
            </w:r>
            <w:r w:rsidR="009B2A99" w:rsidRPr="00A04A0B">
              <w:rPr>
                <w:rFonts w:ascii="Sylfaen" w:hAnsi="Sylfaen" w:cs="Arial Armenian"/>
              </w:rPr>
              <w:t xml:space="preserve"> </w:t>
            </w:r>
            <w:r w:rsidR="009B2A99" w:rsidRPr="00A04A0B">
              <w:rPr>
                <w:rFonts w:ascii="Sylfaen" w:hAnsi="Sylfaen" w:cs="Sylfaen"/>
              </w:rPr>
              <w:t>պարտավորությունները</w:t>
            </w:r>
            <w:r w:rsidR="009B2A99" w:rsidRPr="00A04A0B">
              <w:rPr>
                <w:rFonts w:ascii="Sylfaen" w:hAnsi="Sylfaen" w:cs="Arial Armenian"/>
              </w:rPr>
              <w:t xml:space="preserve"> </w:t>
            </w:r>
            <w:r w:rsidR="009B2A99" w:rsidRPr="00A04A0B">
              <w:rPr>
                <w:rFonts w:ascii="Sylfaen" w:hAnsi="Sylfaen" w:cs="Sylfaen"/>
              </w:rPr>
              <w:t>կատարելուց</w:t>
            </w:r>
            <w:r w:rsidR="009B2A99" w:rsidRPr="00A04A0B">
              <w:rPr>
                <w:rFonts w:ascii="Sylfaen" w:hAnsi="Sylfaen" w:cs="Arial Armenian"/>
              </w:rPr>
              <w:t xml:space="preserve"> </w:t>
            </w:r>
            <w:r w:rsidR="009B2A99" w:rsidRPr="00A04A0B">
              <w:rPr>
                <w:rFonts w:ascii="Sylfaen" w:hAnsi="Sylfaen" w:cs="Sylfaen"/>
              </w:rPr>
              <w:t>հետո</w:t>
            </w:r>
            <w:r w:rsidR="009B2A99" w:rsidRPr="00A04A0B">
              <w:rPr>
                <w:rFonts w:ascii="Sylfaen" w:hAnsi="Sylfaen" w:cs="Arial Armenian"/>
              </w:rPr>
              <w:t xml:space="preserve">: </w:t>
            </w:r>
            <w:r w:rsidR="009B2A99" w:rsidRPr="00A04A0B">
              <w:rPr>
                <w:rFonts w:ascii="Sylfaen" w:hAnsi="Sylfaen"/>
              </w:rPr>
              <w:t xml:space="preserve"> </w:t>
            </w:r>
          </w:p>
          <w:p w:rsidR="009B2A99" w:rsidRPr="00A04A0B" w:rsidRDefault="009B2A99" w:rsidP="009B2A99">
            <w:pPr>
              <w:pStyle w:val="Sub-ClauseText"/>
              <w:spacing w:before="0" w:after="200"/>
              <w:ind w:left="612" w:hanging="612"/>
              <w:rPr>
                <w:rFonts w:ascii="Sylfaen" w:hAnsi="Sylfaen"/>
                <w:spacing w:val="0"/>
              </w:rPr>
            </w:pPr>
            <w:r w:rsidRPr="00A04A0B">
              <w:rPr>
                <w:rFonts w:ascii="Sylfaen" w:hAnsi="Sylfaen"/>
                <w:spacing w:val="0"/>
              </w:rPr>
              <w:t>16.3</w:t>
            </w:r>
            <w:r w:rsidRPr="00A04A0B">
              <w:rPr>
                <w:rFonts w:ascii="Sylfaen" w:hAnsi="Sylfaen"/>
                <w:spacing w:val="0"/>
              </w:rPr>
              <w:tab/>
            </w:r>
            <w:r w:rsidRPr="00A04A0B">
              <w:rPr>
                <w:rFonts w:ascii="Sylfaen" w:hAnsi="Sylfaen" w:cs="Sylfaen"/>
              </w:rPr>
              <w:t>Վճարումները</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կատարվեն</w:t>
            </w:r>
            <w:r w:rsidRPr="00A04A0B">
              <w:rPr>
                <w:rFonts w:ascii="Sylfaen" w:hAnsi="Sylfaen" w:cs="Arial Armenian"/>
              </w:rPr>
              <w:t xml:space="preserve"> </w:t>
            </w:r>
            <w:r w:rsidRPr="00A04A0B">
              <w:rPr>
                <w:rFonts w:ascii="Sylfaen" w:hAnsi="Sylfaen" w:cs="Sylfaen"/>
              </w:rPr>
              <w:t>անհապաղ</w:t>
            </w:r>
            <w:r w:rsidRPr="00A04A0B">
              <w:rPr>
                <w:rFonts w:ascii="Sylfaen" w:hAnsi="Sylfaen" w:cs="Arial Armenian"/>
              </w:rPr>
              <w:t xml:space="preserve">, </w:t>
            </w:r>
            <w:r w:rsidRPr="00A04A0B">
              <w:rPr>
                <w:rFonts w:ascii="Sylfaen" w:hAnsi="Sylfaen" w:cs="Sylfaen"/>
              </w:rPr>
              <w:t>սակայն</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ապրանքագրի</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պահանջի</w:t>
            </w:r>
            <w:r w:rsidRPr="00A04A0B">
              <w:rPr>
                <w:rFonts w:ascii="Sylfaen" w:hAnsi="Sylfaen" w:cs="Arial Armenian"/>
              </w:rPr>
              <w:t xml:space="preserve"> </w:t>
            </w:r>
            <w:r w:rsidRPr="00A04A0B">
              <w:rPr>
                <w:rFonts w:ascii="Sylfaen" w:hAnsi="Sylfaen" w:cs="Sylfaen"/>
              </w:rPr>
              <w:t>նեկայացման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ստանալու</w:t>
            </w:r>
            <w:r w:rsidRPr="00A04A0B">
              <w:rPr>
                <w:rFonts w:ascii="Sylfaen" w:hAnsi="Sylfaen" w:cs="Arial Armenian"/>
              </w:rPr>
              <w:t xml:space="preserve"> </w:t>
            </w:r>
            <w:r w:rsidRPr="00A04A0B">
              <w:rPr>
                <w:rFonts w:ascii="Sylfaen" w:hAnsi="Sylfaen" w:cs="Sylfaen"/>
              </w:rPr>
              <w:t>պահից</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ուշ</w:t>
            </w:r>
            <w:r w:rsidRPr="00A04A0B">
              <w:rPr>
                <w:rFonts w:ascii="Sylfaen" w:hAnsi="Sylfaen" w:cs="Arial Armenian"/>
              </w:rPr>
              <w:t xml:space="preserve"> </w:t>
            </w:r>
            <w:r w:rsidRPr="00A04A0B">
              <w:rPr>
                <w:rFonts w:ascii="Sylfaen" w:hAnsi="Sylfaen" w:cs="Sylfaen"/>
              </w:rPr>
              <w:t>քան</w:t>
            </w:r>
            <w:r w:rsidRPr="00A04A0B">
              <w:rPr>
                <w:rFonts w:ascii="Sylfaen" w:hAnsi="Sylfaen" w:cs="Arial Armenian"/>
              </w:rPr>
              <w:t xml:space="preserve"> </w:t>
            </w:r>
            <w:r w:rsidRPr="00A04A0B">
              <w:rPr>
                <w:rFonts w:ascii="Sylfaen" w:hAnsi="Sylfaen" w:cs="Sylfaen"/>
              </w:rPr>
              <w:t>վաթսուն</w:t>
            </w:r>
            <w:r w:rsidRPr="00A04A0B">
              <w:rPr>
                <w:rFonts w:ascii="Sylfaen" w:hAnsi="Sylfaen" w:cs="Arial Armenian"/>
              </w:rPr>
              <w:t xml:space="preserve"> (60) </w:t>
            </w:r>
            <w:r w:rsidRPr="00A04A0B">
              <w:rPr>
                <w:rFonts w:ascii="Sylfaen" w:hAnsi="Sylfaen" w:cs="Sylfaen"/>
              </w:rPr>
              <w:t>օրվա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rPr>
              <w:t>:</w:t>
            </w:r>
          </w:p>
          <w:p w:rsidR="009B2A99" w:rsidRPr="00A04A0B" w:rsidRDefault="009B2A99" w:rsidP="009B2A99">
            <w:pPr>
              <w:pStyle w:val="Sub-ClauseText"/>
              <w:spacing w:before="0" w:after="200"/>
              <w:ind w:left="612" w:hanging="612"/>
              <w:rPr>
                <w:rFonts w:ascii="Sylfaen" w:hAnsi="Sylfaen"/>
                <w:spacing w:val="0"/>
              </w:rPr>
            </w:pPr>
            <w:r w:rsidRPr="00A04A0B">
              <w:rPr>
                <w:rFonts w:ascii="Sylfaen" w:hAnsi="Sylfaen"/>
                <w:spacing w:val="0"/>
              </w:rPr>
              <w:t>16.4</w:t>
            </w:r>
            <w:r w:rsidRPr="00A04A0B">
              <w:rPr>
                <w:rFonts w:ascii="Sylfaen" w:hAnsi="Sylfaen"/>
                <w:spacing w:val="0"/>
              </w:rPr>
              <w:tab/>
            </w:r>
            <w:r w:rsidRPr="00A04A0B">
              <w:rPr>
                <w:rFonts w:ascii="Sylfaen" w:hAnsi="Sylfaen" w:cs="Sylfaen"/>
              </w:rPr>
              <w:t>Վ</w:t>
            </w:r>
            <w:r w:rsidRPr="00A04A0B">
              <w:rPr>
                <w:rFonts w:ascii="Sylfaen" w:hAnsi="Sylfaen" w:cs="Sylfaen"/>
                <w:spacing w:val="0"/>
              </w:rPr>
              <w:t>ճարումները</w:t>
            </w:r>
            <w:r w:rsidRPr="00A04A0B">
              <w:rPr>
                <w:rFonts w:ascii="Sylfaen" w:hAnsi="Sylfaen" w:cs="Arial Armenian"/>
                <w:spacing w:val="0"/>
              </w:rPr>
              <w:t xml:space="preserve"> </w:t>
            </w:r>
            <w:r w:rsidRPr="00A04A0B">
              <w:rPr>
                <w:rFonts w:ascii="Sylfaen" w:hAnsi="Sylfaen" w:cs="Sylfaen"/>
                <w:spacing w:val="0"/>
              </w:rPr>
              <w:t>Մատակարարին</w:t>
            </w:r>
            <w:r w:rsidRPr="00A04A0B">
              <w:rPr>
                <w:rFonts w:ascii="Sylfaen" w:hAnsi="Sylfaen" w:cs="Arial Armenian"/>
                <w:spacing w:val="0"/>
              </w:rPr>
              <w:t xml:space="preserve"> </w:t>
            </w:r>
            <w:r w:rsidRPr="00A04A0B">
              <w:rPr>
                <w:rFonts w:ascii="Sylfaen" w:hAnsi="Sylfaen" w:cs="Sylfaen"/>
                <w:spacing w:val="0"/>
              </w:rPr>
              <w:t>կիրականացվեն</w:t>
            </w:r>
            <w:r w:rsidRPr="00A04A0B">
              <w:rPr>
                <w:rFonts w:ascii="Sylfaen" w:hAnsi="Sylfaen" w:cs="Arial Armenian"/>
                <w:spacing w:val="0"/>
              </w:rPr>
              <w:t xml:space="preserve"> </w:t>
            </w:r>
            <w:r w:rsidRPr="00A04A0B">
              <w:rPr>
                <w:rFonts w:ascii="Sylfaen" w:hAnsi="Sylfaen" w:cs="Sylfaen"/>
                <w:spacing w:val="0"/>
              </w:rPr>
              <w:t>Գնորդի</w:t>
            </w:r>
            <w:r w:rsidRPr="00A04A0B">
              <w:rPr>
                <w:rFonts w:ascii="Sylfaen" w:hAnsi="Sylfaen" w:cs="Arial Armenian"/>
                <w:spacing w:val="0"/>
              </w:rPr>
              <w:t xml:space="preserve"> </w:t>
            </w:r>
            <w:r w:rsidRPr="00A04A0B">
              <w:rPr>
                <w:rFonts w:ascii="Sylfaen" w:hAnsi="Sylfaen" w:cs="Sylfaen"/>
                <w:spacing w:val="0"/>
              </w:rPr>
              <w:t>ազգային</w:t>
            </w:r>
            <w:r w:rsidRPr="00A04A0B">
              <w:rPr>
                <w:rFonts w:ascii="Sylfaen" w:hAnsi="Sylfaen" w:cs="Arial Armenian"/>
                <w:spacing w:val="0"/>
              </w:rPr>
              <w:t xml:space="preserve"> </w:t>
            </w:r>
            <w:r w:rsidRPr="00A04A0B">
              <w:rPr>
                <w:rFonts w:ascii="Sylfaen" w:hAnsi="Sylfaen" w:cs="Sylfaen"/>
                <w:spacing w:val="0"/>
              </w:rPr>
              <w:t>արժույթով</w:t>
            </w:r>
            <w:r w:rsidRPr="00A04A0B">
              <w:rPr>
                <w:rFonts w:ascii="Sylfaen" w:hAnsi="Sylfaen" w:cs="Arial Armenian"/>
                <w:spacing w:val="0"/>
              </w:rPr>
              <w:t>:</w:t>
            </w:r>
            <w:r w:rsidRPr="00A04A0B">
              <w:rPr>
                <w:rFonts w:ascii="Sylfaen" w:hAnsi="Sylfaen"/>
                <w:spacing w:val="0"/>
              </w:rPr>
              <w:t xml:space="preserve"> </w:t>
            </w:r>
          </w:p>
          <w:p w:rsidR="005E310E" w:rsidRPr="00A04A0B" w:rsidRDefault="009B2A99" w:rsidP="009B2A99">
            <w:pPr>
              <w:pStyle w:val="Sub-ClauseText"/>
              <w:spacing w:before="0" w:after="200"/>
              <w:ind w:left="612" w:hanging="612"/>
              <w:rPr>
                <w:rFonts w:ascii="Sylfaen" w:hAnsi="Sylfaen"/>
                <w:spacing w:val="0"/>
              </w:rPr>
            </w:pPr>
            <w:r w:rsidRPr="00A04A0B">
              <w:rPr>
                <w:rFonts w:ascii="Sylfaen" w:hAnsi="Sylfaen"/>
                <w:spacing w:val="0"/>
              </w:rPr>
              <w:t>16.5</w:t>
            </w:r>
            <w:r w:rsidRPr="00A04A0B">
              <w:rPr>
                <w:rFonts w:ascii="Sylfaen" w:hAnsi="Sylfaen"/>
                <w:spacing w:val="0"/>
              </w:rPr>
              <w:tab/>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վճարում</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կատարում</w:t>
            </w:r>
            <w:r w:rsidRPr="00A04A0B">
              <w:rPr>
                <w:rFonts w:ascii="Sylfaen" w:hAnsi="Sylfaen" w:cs="Arial Armenian"/>
                <w:spacing w:val="0"/>
              </w:rPr>
              <w:t xml:space="preserve"> </w:t>
            </w:r>
            <w:r w:rsidRPr="00A04A0B">
              <w:rPr>
                <w:rFonts w:ascii="Sylfaen" w:hAnsi="Sylfaen" w:cs="Sylfaen"/>
                <w:spacing w:val="0"/>
              </w:rPr>
              <w:t>Մատակարարին</w:t>
            </w:r>
            <w:r w:rsidRPr="00A04A0B">
              <w:rPr>
                <w:rFonts w:ascii="Sylfaen" w:hAnsi="Sylfaen" w:cs="Arial Armenian"/>
                <w:spacing w:val="0"/>
              </w:rPr>
              <w:t xml:space="preserve"> </w:t>
            </w:r>
            <w:r w:rsidRPr="00A04A0B">
              <w:rPr>
                <w:rFonts w:ascii="Sylfaen" w:hAnsi="Sylfaen" w:cs="Sylfaen"/>
                <w:spacing w:val="0"/>
              </w:rPr>
              <w:t>վճարման</w:t>
            </w:r>
            <w:r w:rsidRPr="00A04A0B">
              <w:rPr>
                <w:rFonts w:ascii="Sylfaen" w:hAnsi="Sylfaen" w:cs="Arial Armenian"/>
                <w:spacing w:val="0"/>
              </w:rPr>
              <w:t xml:space="preserve"> </w:t>
            </w:r>
            <w:r w:rsidRPr="00A04A0B">
              <w:rPr>
                <w:rFonts w:ascii="Sylfaen" w:hAnsi="Sylfaen" w:cs="Sylfaen"/>
                <w:spacing w:val="0"/>
              </w:rPr>
              <w:t>օրը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ՊՀՊ</w:t>
            </w:r>
            <w:r w:rsidRPr="00A04A0B">
              <w:rPr>
                <w:rFonts w:ascii="Sylfaen" w:hAnsi="Sylfaen" w:cs="Arial Armenian"/>
                <w:spacing w:val="0"/>
              </w:rPr>
              <w:t>-</w:t>
            </w:r>
            <w:r w:rsidRPr="00A04A0B">
              <w:rPr>
                <w:rFonts w:ascii="Sylfaen" w:hAnsi="Sylfaen" w:cs="Sylfaen"/>
                <w:spacing w:val="0"/>
              </w:rPr>
              <w:t>ում</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ժամկետի</w:t>
            </w:r>
            <w:r w:rsidRPr="00A04A0B">
              <w:rPr>
                <w:rFonts w:ascii="Sylfaen" w:hAnsi="Sylfaen" w:cs="Arial Armenian"/>
                <w:spacing w:val="0"/>
              </w:rPr>
              <w:t xml:space="preserve"> </w:t>
            </w:r>
            <w:r w:rsidRPr="00A04A0B">
              <w:rPr>
                <w:rFonts w:ascii="Sylfaen" w:hAnsi="Sylfaen" w:cs="Sylfaen"/>
                <w:spacing w:val="0"/>
              </w:rPr>
              <w:t>շրջանակներում</w:t>
            </w:r>
            <w:r w:rsidRPr="00A04A0B">
              <w:rPr>
                <w:rFonts w:ascii="Sylfaen" w:hAnsi="Sylfaen" w:cs="Arial Armenian"/>
                <w:spacing w:val="0"/>
              </w:rPr>
              <w:t xml:space="preserve">, </w:t>
            </w:r>
            <w:r w:rsidRPr="00A04A0B">
              <w:rPr>
                <w:rFonts w:ascii="Sylfaen" w:hAnsi="Sylfaen" w:cs="Sylfaen"/>
                <w:spacing w:val="0"/>
              </w:rPr>
              <w:t>ապա</w:t>
            </w:r>
            <w:r w:rsidRPr="00A04A0B">
              <w:rPr>
                <w:rFonts w:ascii="Sylfaen" w:hAnsi="Sylfaen" w:cs="Arial Armenian"/>
                <w:spacing w:val="0"/>
              </w:rPr>
              <w:t xml:space="preserve"> </w:t>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lastRenderedPageBreak/>
              <w:t>Մատակարարին</w:t>
            </w:r>
            <w:r w:rsidRPr="00A04A0B">
              <w:rPr>
                <w:rFonts w:ascii="Sylfaen" w:hAnsi="Sylfaen" w:cs="Arial Armenian"/>
                <w:spacing w:val="0"/>
              </w:rPr>
              <w:t xml:space="preserve"> </w:t>
            </w:r>
            <w:r w:rsidRPr="00A04A0B">
              <w:rPr>
                <w:rFonts w:ascii="Sylfaen" w:hAnsi="Sylfaen" w:cs="Sylfaen"/>
                <w:spacing w:val="0"/>
              </w:rPr>
              <w:t>վճարի</w:t>
            </w:r>
            <w:r w:rsidRPr="00A04A0B">
              <w:rPr>
                <w:rFonts w:ascii="Sylfaen" w:hAnsi="Sylfaen" w:cs="Arial Armenian"/>
                <w:spacing w:val="0"/>
              </w:rPr>
              <w:t xml:space="preserve"> </w:t>
            </w:r>
            <w:r w:rsidRPr="00A04A0B">
              <w:rPr>
                <w:rFonts w:ascii="Sylfaen" w:hAnsi="Sylfaen" w:cs="Sylfaen"/>
                <w:spacing w:val="0"/>
              </w:rPr>
              <w:t>տոկոս</w:t>
            </w:r>
            <w:r w:rsidRPr="00A04A0B">
              <w:rPr>
                <w:rFonts w:ascii="Sylfaen" w:hAnsi="Sylfaen" w:cs="Arial Armenian"/>
                <w:spacing w:val="0"/>
              </w:rPr>
              <w:t xml:space="preserve"> </w:t>
            </w:r>
            <w:r w:rsidRPr="00A04A0B">
              <w:rPr>
                <w:rFonts w:ascii="Sylfaen" w:hAnsi="Sylfaen" w:cs="Sylfaen"/>
                <w:spacing w:val="0"/>
              </w:rPr>
              <w:t>վճարումը</w:t>
            </w:r>
            <w:r w:rsidRPr="00A04A0B">
              <w:rPr>
                <w:rFonts w:ascii="Sylfaen" w:hAnsi="Sylfaen" w:cs="Arial Armenian"/>
                <w:spacing w:val="0"/>
              </w:rPr>
              <w:t xml:space="preserve"> </w:t>
            </w:r>
            <w:r w:rsidRPr="00A04A0B">
              <w:rPr>
                <w:rFonts w:ascii="Sylfaen" w:hAnsi="Sylfaen" w:cs="Sylfaen"/>
                <w:spacing w:val="0"/>
              </w:rPr>
              <w:t>հետաձգելու</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ՊՀՊ</w:t>
            </w:r>
            <w:r w:rsidRPr="00A04A0B">
              <w:rPr>
                <w:rFonts w:ascii="Sylfaen" w:hAnsi="Sylfaen" w:cs="Arial Armenian"/>
                <w:spacing w:val="0"/>
              </w:rPr>
              <w:t>-</w:t>
            </w:r>
            <w:r w:rsidRPr="00A04A0B">
              <w:rPr>
                <w:rFonts w:ascii="Sylfaen" w:hAnsi="Sylfaen" w:cs="Sylfaen"/>
                <w:spacing w:val="0"/>
              </w:rPr>
              <w:t>ում</w:t>
            </w:r>
            <w:r w:rsidRPr="00A04A0B">
              <w:rPr>
                <w:rFonts w:ascii="Sylfaen" w:hAnsi="Sylfaen" w:cs="Arial Armenian"/>
                <w:spacing w:val="0"/>
              </w:rPr>
              <w:t xml:space="preserve"> </w:t>
            </w:r>
            <w:r w:rsidRPr="00A04A0B">
              <w:rPr>
                <w:rFonts w:ascii="Sylfaen" w:hAnsi="Sylfaen" w:cs="Sylfaen"/>
                <w:spacing w:val="0"/>
              </w:rPr>
              <w:t>նշված</w:t>
            </w:r>
            <w:r w:rsidRPr="00A04A0B">
              <w:rPr>
                <w:rFonts w:ascii="Sylfaen" w:hAnsi="Sylfaen" w:cs="Arial Armenian"/>
                <w:spacing w:val="0"/>
              </w:rPr>
              <w:t xml:space="preserve"> </w:t>
            </w:r>
            <w:r w:rsidRPr="00A04A0B">
              <w:rPr>
                <w:rFonts w:ascii="Sylfaen" w:hAnsi="Sylfaen" w:cs="Sylfaen"/>
                <w:spacing w:val="0"/>
              </w:rPr>
              <w:t>դրույքաչափով</w:t>
            </w:r>
            <w:r w:rsidRPr="00A04A0B">
              <w:rPr>
                <w:rFonts w:ascii="Sylfaen" w:hAnsi="Sylfaen" w:cs="Arial Armenian"/>
                <w:spacing w:val="0"/>
              </w:rPr>
              <w:t xml:space="preserve">, </w:t>
            </w:r>
            <w:r w:rsidRPr="00A04A0B">
              <w:rPr>
                <w:rFonts w:ascii="Sylfaen" w:hAnsi="Sylfaen" w:cs="Sylfaen"/>
                <w:spacing w:val="0"/>
              </w:rPr>
              <w:t>մինչև</w:t>
            </w:r>
            <w:r w:rsidRPr="00A04A0B">
              <w:rPr>
                <w:rFonts w:ascii="Sylfaen" w:hAnsi="Sylfaen" w:cs="Arial Armenian"/>
                <w:spacing w:val="0"/>
              </w:rPr>
              <w:t xml:space="preserve"> </w:t>
            </w:r>
            <w:r w:rsidRPr="00A04A0B">
              <w:rPr>
                <w:rFonts w:ascii="Sylfaen" w:hAnsi="Sylfaen" w:cs="Sylfaen"/>
                <w:spacing w:val="0"/>
              </w:rPr>
              <w:t>լրիվ</w:t>
            </w:r>
            <w:r w:rsidRPr="00A04A0B">
              <w:rPr>
                <w:rFonts w:ascii="Sylfaen" w:hAnsi="Sylfaen" w:cs="Arial Armenian"/>
                <w:spacing w:val="0"/>
              </w:rPr>
              <w:t xml:space="preserve"> </w:t>
            </w:r>
            <w:r w:rsidRPr="00A04A0B">
              <w:rPr>
                <w:rFonts w:ascii="Sylfaen" w:hAnsi="Sylfaen" w:cs="Sylfaen"/>
                <w:spacing w:val="0"/>
              </w:rPr>
              <w:t>վճարման</w:t>
            </w:r>
            <w:r w:rsidRPr="00A04A0B">
              <w:rPr>
                <w:rFonts w:ascii="Sylfaen" w:hAnsi="Sylfaen" w:cs="Arial Armenian"/>
                <w:spacing w:val="0"/>
              </w:rPr>
              <w:t xml:space="preserve"> </w:t>
            </w:r>
            <w:r w:rsidRPr="00A04A0B">
              <w:rPr>
                <w:rFonts w:ascii="Sylfaen" w:hAnsi="Sylfaen" w:cs="Sylfaen"/>
                <w:spacing w:val="0"/>
              </w:rPr>
              <w:t>կատարումը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ուշացման</w:t>
            </w:r>
            <w:r w:rsidRPr="00A04A0B">
              <w:rPr>
                <w:rFonts w:ascii="Sylfaen" w:hAnsi="Sylfaen" w:cs="Arial Armenian"/>
                <w:spacing w:val="0"/>
              </w:rPr>
              <w:t xml:space="preserve"> </w:t>
            </w:r>
            <w:r w:rsidRPr="00A04A0B">
              <w:rPr>
                <w:rFonts w:ascii="Sylfaen" w:hAnsi="Sylfaen" w:cs="Sylfaen"/>
                <w:spacing w:val="0"/>
              </w:rPr>
              <w:t>ժամանակահատվածի</w:t>
            </w:r>
            <w:r w:rsidRPr="00A04A0B">
              <w:rPr>
                <w:rFonts w:ascii="Sylfaen" w:hAnsi="Sylfaen" w:cs="Arial Armenian"/>
                <w:spacing w:val="0"/>
              </w:rPr>
              <w:t xml:space="preserve"> </w:t>
            </w:r>
            <w:r w:rsidRPr="00A04A0B">
              <w:rPr>
                <w:rFonts w:ascii="Sylfaen" w:hAnsi="Sylfaen" w:cs="Sylfaen"/>
                <w:spacing w:val="0"/>
              </w:rPr>
              <w:t>համար՝</w:t>
            </w:r>
            <w:r w:rsidRPr="00A04A0B">
              <w:rPr>
                <w:rFonts w:ascii="Sylfaen" w:hAnsi="Sylfaen" w:cs="Arial Armenian"/>
                <w:spacing w:val="0"/>
              </w:rPr>
              <w:t xml:space="preserve"> </w:t>
            </w:r>
            <w:r w:rsidRPr="00A04A0B">
              <w:rPr>
                <w:rFonts w:ascii="Sylfaen" w:hAnsi="Sylfaen" w:cs="Sylfaen"/>
                <w:spacing w:val="0"/>
              </w:rPr>
              <w:t>դատարանի</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արբիտրաժի</w:t>
            </w:r>
            <w:r w:rsidRPr="00A04A0B">
              <w:rPr>
                <w:rFonts w:ascii="Sylfaen" w:hAnsi="Sylfaen" w:cs="Arial Armenian"/>
                <w:spacing w:val="0"/>
              </w:rPr>
              <w:t xml:space="preserve"> </w:t>
            </w:r>
            <w:r w:rsidRPr="00A04A0B">
              <w:rPr>
                <w:rFonts w:ascii="Sylfaen" w:hAnsi="Sylfaen" w:cs="Sylfaen"/>
                <w:spacing w:val="0"/>
              </w:rPr>
              <w:t>որոշումից</w:t>
            </w:r>
            <w:r w:rsidRPr="00A04A0B">
              <w:rPr>
                <w:rFonts w:ascii="Sylfaen" w:hAnsi="Sylfaen" w:cs="Arial Armenian"/>
                <w:spacing w:val="0"/>
              </w:rPr>
              <w:t xml:space="preserve"> </w:t>
            </w:r>
            <w:r w:rsidRPr="00A04A0B">
              <w:rPr>
                <w:rFonts w:ascii="Sylfaen" w:hAnsi="Sylfaen" w:cs="Sylfaen"/>
                <w:spacing w:val="0"/>
              </w:rPr>
              <w:t>առաջ</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հետո</w:t>
            </w:r>
            <w:r w:rsidRPr="00A04A0B">
              <w:rPr>
                <w:rFonts w:ascii="Sylfaen" w:hAnsi="Sylfaen"/>
                <w:spacing w:val="0"/>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06" w:name="_Toc428456706"/>
            <w:r w:rsidRPr="00A04A0B">
              <w:rPr>
                <w:rFonts w:ascii="Sylfaen" w:hAnsi="Sylfaen"/>
              </w:rPr>
              <w:lastRenderedPageBreak/>
              <w:t>17.</w:t>
            </w:r>
            <w:r w:rsidRPr="00A04A0B">
              <w:rPr>
                <w:rFonts w:ascii="Sylfaen" w:hAnsi="Sylfaen"/>
              </w:rPr>
              <w:tab/>
            </w:r>
            <w:bookmarkStart w:id="307" w:name="_Toc381360288"/>
            <w:r w:rsidR="009B2A99" w:rsidRPr="00A04A0B">
              <w:rPr>
                <w:rFonts w:ascii="Sylfaen" w:hAnsi="Sylfaen" w:cs="Sylfaen"/>
              </w:rPr>
              <w:t>Հարկեր</w:t>
            </w:r>
            <w:r w:rsidR="009B2A99" w:rsidRPr="00A04A0B">
              <w:rPr>
                <w:rFonts w:ascii="Sylfaen" w:hAnsi="Sylfaen" w:cs="Arial Armenian"/>
              </w:rPr>
              <w:t xml:space="preserve"> </w:t>
            </w:r>
            <w:r w:rsidR="009B2A99" w:rsidRPr="00A04A0B">
              <w:rPr>
                <w:rFonts w:ascii="Sylfaen" w:hAnsi="Sylfaen" w:cs="Sylfaen"/>
              </w:rPr>
              <w:t>և</w:t>
            </w:r>
            <w:r w:rsidR="009B2A99" w:rsidRPr="00A04A0B">
              <w:rPr>
                <w:rFonts w:ascii="Sylfaen" w:hAnsi="Sylfaen" w:cs="Arial Armenian"/>
              </w:rPr>
              <w:t xml:space="preserve"> </w:t>
            </w:r>
            <w:r w:rsidR="009B2A99" w:rsidRPr="00A04A0B">
              <w:rPr>
                <w:rFonts w:ascii="Sylfaen" w:hAnsi="Sylfaen" w:cs="Sylfaen"/>
              </w:rPr>
              <w:t>տուրքեր</w:t>
            </w:r>
            <w:bookmarkEnd w:id="306"/>
            <w:bookmarkEnd w:id="307"/>
          </w:p>
        </w:tc>
        <w:tc>
          <w:tcPr>
            <w:tcW w:w="6930" w:type="dxa"/>
          </w:tcPr>
          <w:p w:rsidR="005E310E" w:rsidRPr="00A04A0B" w:rsidRDefault="005E310E" w:rsidP="00AB31B5">
            <w:pPr>
              <w:pStyle w:val="Sub-ClauseText"/>
              <w:spacing w:before="0" w:after="240"/>
              <w:ind w:left="612" w:hanging="612"/>
              <w:rPr>
                <w:rFonts w:ascii="Sylfaen" w:hAnsi="Sylfaen"/>
                <w:spacing w:val="0"/>
              </w:rPr>
            </w:pPr>
            <w:r w:rsidRPr="00A04A0B">
              <w:rPr>
                <w:rFonts w:ascii="Sylfaen" w:hAnsi="Sylfaen"/>
                <w:spacing w:val="0"/>
              </w:rPr>
              <w:t>17.1</w:t>
            </w:r>
            <w:r w:rsidRPr="00A04A0B">
              <w:rPr>
                <w:rFonts w:ascii="Sylfaen" w:hAnsi="Sylfaen"/>
                <w:spacing w:val="0"/>
              </w:rPr>
              <w:tab/>
            </w:r>
            <w:r w:rsidR="00AB31B5" w:rsidRPr="00A04A0B">
              <w:rPr>
                <w:rFonts w:ascii="Sylfaen" w:hAnsi="Sylfaen"/>
                <w:spacing w:val="0"/>
              </w:rPr>
              <w:t xml:space="preserve">Շրջանառության բոլոր հարկերը, տուրքերը, եթե կան, ներառված են Պայմանագրի գնի մեջ: </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08" w:name="_Toc428456707"/>
            <w:r w:rsidRPr="00A04A0B">
              <w:rPr>
                <w:rFonts w:ascii="Sylfaen" w:hAnsi="Sylfaen"/>
              </w:rPr>
              <w:t>18.</w:t>
            </w:r>
            <w:r w:rsidRPr="00A04A0B">
              <w:rPr>
                <w:rFonts w:ascii="Sylfaen" w:hAnsi="Sylfaen"/>
              </w:rPr>
              <w:tab/>
            </w:r>
            <w:bookmarkStart w:id="309" w:name="_Toc381360289"/>
            <w:r w:rsidR="009B2A99" w:rsidRPr="00A04A0B">
              <w:rPr>
                <w:rFonts w:ascii="Sylfaen" w:hAnsi="Sylfaen" w:cs="Sylfaen"/>
              </w:rPr>
              <w:t>Պայմանագրի</w:t>
            </w:r>
            <w:r w:rsidR="009B2A99" w:rsidRPr="00A04A0B">
              <w:rPr>
                <w:rFonts w:ascii="Sylfaen" w:hAnsi="Sylfaen" w:cs="Arial Armenian"/>
              </w:rPr>
              <w:t xml:space="preserve"> </w:t>
            </w:r>
            <w:r w:rsidR="009B2A99" w:rsidRPr="00A04A0B">
              <w:rPr>
                <w:rFonts w:ascii="Sylfaen" w:hAnsi="Sylfaen" w:cs="Sylfaen"/>
              </w:rPr>
              <w:t>կատարման</w:t>
            </w:r>
            <w:r w:rsidR="009B2A99" w:rsidRPr="00A04A0B">
              <w:rPr>
                <w:rFonts w:ascii="Sylfaen" w:hAnsi="Sylfaen" w:cs="Arial Armenian"/>
              </w:rPr>
              <w:t xml:space="preserve"> </w:t>
            </w:r>
            <w:r w:rsidR="009B2A99" w:rsidRPr="00A04A0B">
              <w:rPr>
                <w:rFonts w:ascii="Sylfaen" w:hAnsi="Sylfaen" w:cs="Sylfaen"/>
              </w:rPr>
              <w:t>երաշխիք</w:t>
            </w:r>
            <w:bookmarkEnd w:id="308"/>
            <w:bookmarkEnd w:id="309"/>
          </w:p>
        </w:tc>
        <w:tc>
          <w:tcPr>
            <w:tcW w:w="6930" w:type="dxa"/>
          </w:tcPr>
          <w:p w:rsidR="005E310E" w:rsidRPr="00A04A0B" w:rsidRDefault="005E310E" w:rsidP="00B37D39">
            <w:pPr>
              <w:pStyle w:val="Sub-ClauseText"/>
              <w:spacing w:before="0" w:after="240"/>
              <w:ind w:left="612" w:hanging="612"/>
              <w:rPr>
                <w:rFonts w:ascii="Sylfaen" w:hAnsi="Sylfaen"/>
                <w:spacing w:val="0"/>
              </w:rPr>
            </w:pPr>
            <w:r w:rsidRPr="00A04A0B">
              <w:rPr>
                <w:rFonts w:ascii="Sylfaen" w:hAnsi="Sylfaen"/>
                <w:spacing w:val="0"/>
              </w:rPr>
              <w:t>18.1</w:t>
            </w:r>
            <w:r w:rsidRPr="00A04A0B">
              <w:rPr>
                <w:rFonts w:ascii="Sylfaen" w:hAnsi="Sylfaen"/>
                <w:spacing w:val="0"/>
              </w:rPr>
              <w:tab/>
            </w:r>
            <w:r w:rsidR="0091229A" w:rsidRPr="00A04A0B">
              <w:rPr>
                <w:rFonts w:ascii="Sylfaen" w:hAnsi="Sylfaen" w:cs="Sylfaen"/>
              </w:rPr>
              <w:t>Պայմանագրի</w:t>
            </w:r>
            <w:r w:rsidR="0091229A" w:rsidRPr="00A04A0B">
              <w:rPr>
                <w:rFonts w:ascii="Sylfaen" w:hAnsi="Sylfaen" w:cs="Arial Armenian"/>
              </w:rPr>
              <w:t xml:space="preserve"> </w:t>
            </w:r>
            <w:r w:rsidR="0091229A" w:rsidRPr="00A04A0B">
              <w:rPr>
                <w:rFonts w:ascii="Sylfaen" w:hAnsi="Sylfaen" w:cs="Sylfaen"/>
              </w:rPr>
              <w:t>շնորհման</w:t>
            </w:r>
            <w:r w:rsidR="0091229A" w:rsidRPr="00A04A0B">
              <w:rPr>
                <w:rFonts w:ascii="Sylfaen" w:hAnsi="Sylfaen" w:cs="Arial Armenian"/>
              </w:rPr>
              <w:t xml:space="preserve"> </w:t>
            </w:r>
            <w:r w:rsidR="0091229A" w:rsidRPr="00A04A0B">
              <w:rPr>
                <w:rFonts w:ascii="Sylfaen" w:hAnsi="Sylfaen" w:cs="Sylfaen"/>
              </w:rPr>
              <w:t>վերաբերյալ</w:t>
            </w:r>
            <w:r w:rsidR="0091229A" w:rsidRPr="00A04A0B">
              <w:rPr>
                <w:rFonts w:ascii="Sylfaen" w:hAnsi="Sylfaen" w:cs="Arial Armenian"/>
              </w:rPr>
              <w:t xml:space="preserve"> </w:t>
            </w:r>
            <w:r w:rsidR="0091229A" w:rsidRPr="00A04A0B">
              <w:rPr>
                <w:rFonts w:ascii="Sylfaen" w:hAnsi="Sylfaen" w:cs="Sylfaen"/>
              </w:rPr>
              <w:t>ծանուցում</w:t>
            </w:r>
            <w:r w:rsidR="0091229A" w:rsidRPr="00A04A0B">
              <w:rPr>
                <w:rFonts w:ascii="Sylfaen" w:hAnsi="Sylfaen" w:cs="Arial Armenian"/>
              </w:rPr>
              <w:t xml:space="preserve"> </w:t>
            </w:r>
            <w:r w:rsidR="0091229A" w:rsidRPr="00A04A0B">
              <w:rPr>
                <w:rFonts w:ascii="Sylfaen" w:hAnsi="Sylfaen" w:cs="Sylfaen"/>
              </w:rPr>
              <w:t>ստանալուց</w:t>
            </w:r>
            <w:r w:rsidR="0091229A" w:rsidRPr="00A04A0B">
              <w:rPr>
                <w:rFonts w:ascii="Sylfaen" w:hAnsi="Sylfaen" w:cs="Arial Armenian"/>
              </w:rPr>
              <w:t xml:space="preserve"> </w:t>
            </w:r>
            <w:r w:rsidR="0091229A" w:rsidRPr="00A04A0B">
              <w:rPr>
                <w:rFonts w:ascii="Sylfaen" w:hAnsi="Sylfaen" w:cs="Sylfaen"/>
              </w:rPr>
              <w:t>հետո</w:t>
            </w:r>
            <w:r w:rsidR="0091229A" w:rsidRPr="00A04A0B">
              <w:rPr>
                <w:rFonts w:ascii="Sylfaen" w:hAnsi="Sylfaen" w:cs="Arial Armenian"/>
              </w:rPr>
              <w:t xml:space="preserve"> </w:t>
            </w:r>
            <w:r w:rsidR="0091229A" w:rsidRPr="00A04A0B">
              <w:rPr>
                <w:rFonts w:ascii="Sylfaen" w:hAnsi="Sylfaen" w:cs="Sylfaen"/>
              </w:rPr>
              <w:t>քսանութ</w:t>
            </w:r>
            <w:r w:rsidR="0091229A" w:rsidRPr="00A04A0B">
              <w:rPr>
                <w:rFonts w:ascii="Sylfaen" w:hAnsi="Sylfaen" w:cs="Arial Armenian"/>
              </w:rPr>
              <w:t xml:space="preserve"> (28) </w:t>
            </w:r>
            <w:r w:rsidR="0091229A" w:rsidRPr="00A04A0B">
              <w:rPr>
                <w:rFonts w:ascii="Sylfaen" w:hAnsi="Sylfaen" w:cs="Sylfaen"/>
              </w:rPr>
              <w:t>օրվա</w:t>
            </w:r>
            <w:r w:rsidR="0091229A" w:rsidRPr="00A04A0B">
              <w:rPr>
                <w:rFonts w:ascii="Sylfaen" w:hAnsi="Sylfaen" w:cs="Arial Armenian"/>
              </w:rPr>
              <w:t xml:space="preserve"> </w:t>
            </w:r>
            <w:r w:rsidR="0091229A" w:rsidRPr="00A04A0B">
              <w:rPr>
                <w:rFonts w:ascii="Sylfaen" w:hAnsi="Sylfaen" w:cs="Sylfaen"/>
              </w:rPr>
              <w:t>ընթացքում</w:t>
            </w:r>
            <w:r w:rsidR="0091229A" w:rsidRPr="00A04A0B">
              <w:rPr>
                <w:rFonts w:ascii="Sylfaen" w:hAnsi="Sylfaen" w:cs="Arial Armenian"/>
              </w:rPr>
              <w:t xml:space="preserve"> </w:t>
            </w:r>
            <w:r w:rsidR="0091229A" w:rsidRPr="00A04A0B">
              <w:rPr>
                <w:rFonts w:ascii="Sylfaen" w:hAnsi="Sylfaen" w:cs="Sylfaen"/>
              </w:rPr>
              <w:t>Մատակարարը</w:t>
            </w:r>
            <w:r w:rsidR="0091229A" w:rsidRPr="00A04A0B">
              <w:rPr>
                <w:rFonts w:ascii="Sylfaen" w:hAnsi="Sylfaen" w:cs="Arial Armenian"/>
              </w:rPr>
              <w:t xml:space="preserve">, </w:t>
            </w:r>
            <w:r w:rsidR="0091229A" w:rsidRPr="00A04A0B">
              <w:rPr>
                <w:rFonts w:ascii="Sylfaen" w:hAnsi="Sylfaen" w:cs="Sylfaen"/>
              </w:rPr>
              <w:t>ՊՀՊ</w:t>
            </w:r>
            <w:r w:rsidR="0091229A" w:rsidRPr="00A04A0B">
              <w:rPr>
                <w:rFonts w:ascii="Sylfaen" w:hAnsi="Sylfaen" w:cs="Arial Armenian"/>
              </w:rPr>
              <w:t>-</w:t>
            </w:r>
            <w:r w:rsidR="0091229A" w:rsidRPr="00A04A0B">
              <w:rPr>
                <w:rFonts w:ascii="Sylfaen" w:hAnsi="Sylfaen" w:cs="Sylfaen"/>
              </w:rPr>
              <w:t>ի</w:t>
            </w:r>
            <w:r w:rsidR="0091229A" w:rsidRPr="00A04A0B">
              <w:rPr>
                <w:rFonts w:ascii="Sylfaen" w:hAnsi="Sylfaen" w:cs="Arial Armenian"/>
              </w:rPr>
              <w:t xml:space="preserve"> </w:t>
            </w:r>
            <w:r w:rsidR="0091229A" w:rsidRPr="00A04A0B">
              <w:rPr>
                <w:rFonts w:ascii="Sylfaen" w:hAnsi="Sylfaen" w:cs="Sylfaen"/>
              </w:rPr>
              <w:t>պայմանների</w:t>
            </w:r>
            <w:r w:rsidR="0091229A" w:rsidRPr="00A04A0B">
              <w:rPr>
                <w:rFonts w:ascii="Sylfaen" w:hAnsi="Sylfaen" w:cs="Arial Armenian"/>
              </w:rPr>
              <w:t xml:space="preserve"> </w:t>
            </w:r>
            <w:r w:rsidR="0091229A" w:rsidRPr="00A04A0B">
              <w:rPr>
                <w:rFonts w:ascii="Sylfaen" w:hAnsi="Sylfaen" w:cs="Sylfaen"/>
              </w:rPr>
              <w:t>համաձայն</w:t>
            </w:r>
            <w:r w:rsidR="0091229A" w:rsidRPr="00A04A0B">
              <w:rPr>
                <w:rFonts w:ascii="Sylfaen" w:hAnsi="Sylfaen" w:cs="Arial Armenian"/>
              </w:rPr>
              <w:t xml:space="preserve">, </w:t>
            </w:r>
            <w:r w:rsidR="0091229A" w:rsidRPr="00A04A0B">
              <w:rPr>
                <w:rFonts w:ascii="Sylfaen" w:hAnsi="Sylfaen" w:cs="Sylfaen"/>
              </w:rPr>
              <w:t>պետք</w:t>
            </w:r>
            <w:r w:rsidR="0091229A" w:rsidRPr="00A04A0B">
              <w:rPr>
                <w:rFonts w:ascii="Sylfaen" w:hAnsi="Sylfaen" w:cs="Arial Armenian"/>
              </w:rPr>
              <w:t xml:space="preserve"> </w:t>
            </w:r>
            <w:r w:rsidR="0091229A" w:rsidRPr="00A04A0B">
              <w:rPr>
                <w:rFonts w:ascii="Sylfaen" w:hAnsi="Sylfaen" w:cs="Sylfaen"/>
              </w:rPr>
              <w:t>է</w:t>
            </w:r>
            <w:r w:rsidR="0091229A" w:rsidRPr="00A04A0B">
              <w:rPr>
                <w:rFonts w:ascii="Sylfaen" w:hAnsi="Sylfaen" w:cs="Arial Armenian"/>
              </w:rPr>
              <w:t xml:space="preserve"> </w:t>
            </w:r>
            <w:r w:rsidR="0091229A" w:rsidRPr="00A04A0B">
              <w:rPr>
                <w:rFonts w:ascii="Sylfaen" w:hAnsi="Sylfaen" w:cs="Sylfaen"/>
              </w:rPr>
              <w:t>ներկայացնի</w:t>
            </w:r>
            <w:r w:rsidR="0091229A" w:rsidRPr="00A04A0B">
              <w:rPr>
                <w:rFonts w:ascii="Sylfaen" w:hAnsi="Sylfaen" w:cs="Arial Armenian"/>
              </w:rPr>
              <w:t xml:space="preserve"> </w:t>
            </w:r>
            <w:r w:rsidR="0091229A" w:rsidRPr="00A04A0B">
              <w:rPr>
                <w:rFonts w:ascii="Sylfaen" w:hAnsi="Sylfaen" w:cs="Sylfaen"/>
              </w:rPr>
              <w:t>Պայմանագրի</w:t>
            </w:r>
            <w:r w:rsidR="0091229A" w:rsidRPr="00A04A0B">
              <w:rPr>
                <w:rFonts w:ascii="Sylfaen" w:hAnsi="Sylfaen" w:cs="Arial Armenian"/>
              </w:rPr>
              <w:t xml:space="preserve"> </w:t>
            </w:r>
            <w:r w:rsidR="0091229A" w:rsidRPr="00A04A0B">
              <w:rPr>
                <w:rFonts w:ascii="Sylfaen" w:hAnsi="Sylfaen" w:cs="Sylfaen"/>
              </w:rPr>
              <w:t>կատարման</w:t>
            </w:r>
            <w:r w:rsidR="0091229A" w:rsidRPr="00A04A0B">
              <w:rPr>
                <w:rFonts w:ascii="Sylfaen" w:hAnsi="Sylfaen" w:cs="Arial Armenian"/>
              </w:rPr>
              <w:t xml:space="preserve"> </w:t>
            </w:r>
            <w:r w:rsidR="0091229A" w:rsidRPr="00A04A0B">
              <w:rPr>
                <w:rFonts w:ascii="Sylfaen" w:hAnsi="Sylfaen" w:cs="Sylfaen"/>
              </w:rPr>
              <w:t>երաշխիք՝</w:t>
            </w:r>
            <w:r w:rsidR="0091229A" w:rsidRPr="00A04A0B">
              <w:rPr>
                <w:rFonts w:ascii="Sylfaen" w:hAnsi="Sylfaen"/>
              </w:rPr>
              <w:t xml:space="preserve"> </w:t>
            </w:r>
            <w:r w:rsidR="0091229A" w:rsidRPr="00A04A0B">
              <w:rPr>
                <w:rFonts w:ascii="Sylfaen" w:hAnsi="Sylfaen" w:cs="Sylfaen"/>
                <w:b/>
              </w:rPr>
              <w:t>ՊՀՊ</w:t>
            </w:r>
            <w:r w:rsidR="0091229A" w:rsidRPr="00A04A0B">
              <w:rPr>
                <w:rFonts w:ascii="Sylfaen" w:hAnsi="Sylfaen"/>
              </w:rPr>
              <w:t>-</w:t>
            </w:r>
            <w:r w:rsidR="0091229A" w:rsidRPr="00A04A0B">
              <w:rPr>
                <w:rFonts w:ascii="Sylfaen" w:hAnsi="Sylfaen" w:cs="Sylfaen"/>
              </w:rPr>
              <w:t>ում</w:t>
            </w:r>
            <w:r w:rsidR="0091229A" w:rsidRPr="00A04A0B">
              <w:rPr>
                <w:rFonts w:ascii="Sylfaen" w:hAnsi="Sylfaen" w:cs="Arial Armenian"/>
              </w:rPr>
              <w:t xml:space="preserve"> </w:t>
            </w:r>
            <w:r w:rsidR="0091229A" w:rsidRPr="00A04A0B">
              <w:rPr>
                <w:rFonts w:ascii="Sylfaen" w:hAnsi="Sylfaen" w:cs="Sylfaen"/>
              </w:rPr>
              <w:t>նշված</w:t>
            </w:r>
            <w:r w:rsidR="0091229A" w:rsidRPr="00A04A0B">
              <w:rPr>
                <w:rFonts w:ascii="Sylfaen" w:hAnsi="Sylfaen" w:cs="Arial Armenian"/>
              </w:rPr>
              <w:t xml:space="preserve"> </w:t>
            </w:r>
            <w:r w:rsidR="0091229A" w:rsidRPr="00A04A0B">
              <w:rPr>
                <w:rFonts w:ascii="Sylfaen" w:hAnsi="Sylfaen" w:cs="Sylfaen"/>
              </w:rPr>
              <w:t>գումարի</w:t>
            </w:r>
            <w:r w:rsidR="0091229A" w:rsidRPr="00A04A0B">
              <w:rPr>
                <w:rFonts w:ascii="Sylfaen" w:hAnsi="Sylfaen" w:cs="Arial Armenian"/>
              </w:rPr>
              <w:t xml:space="preserve"> </w:t>
            </w:r>
            <w:r w:rsidR="0091229A" w:rsidRPr="00A04A0B">
              <w:rPr>
                <w:rFonts w:ascii="Sylfaen" w:hAnsi="Sylfaen" w:cs="Sylfaen"/>
              </w:rPr>
              <w:t>չափով</w:t>
            </w:r>
            <w:r w:rsidR="0091229A" w:rsidRPr="00A04A0B">
              <w:rPr>
                <w:rFonts w:ascii="Sylfaen" w:hAnsi="Sylfaen"/>
              </w:rPr>
              <w:t xml:space="preserve">: </w:t>
            </w:r>
          </w:p>
          <w:p w:rsidR="004F556B" w:rsidRPr="00A04A0B" w:rsidRDefault="005E310E" w:rsidP="004F556B">
            <w:pPr>
              <w:pStyle w:val="Sub-ClauseText"/>
              <w:spacing w:before="0" w:after="240"/>
              <w:ind w:left="612" w:hanging="612"/>
              <w:rPr>
                <w:rFonts w:ascii="Sylfaen" w:hAnsi="Sylfaen"/>
                <w:spacing w:val="0"/>
              </w:rPr>
            </w:pPr>
            <w:r w:rsidRPr="00A04A0B">
              <w:rPr>
                <w:rFonts w:ascii="Sylfaen" w:hAnsi="Sylfaen"/>
                <w:spacing w:val="0"/>
              </w:rPr>
              <w:t>18.2</w:t>
            </w:r>
            <w:r w:rsidRPr="00A04A0B">
              <w:rPr>
                <w:rFonts w:ascii="Sylfaen" w:hAnsi="Sylfaen"/>
                <w:spacing w:val="0"/>
              </w:rPr>
              <w:tab/>
            </w:r>
            <w:r w:rsidR="004F556B" w:rsidRPr="00A04A0B">
              <w:rPr>
                <w:rFonts w:ascii="Sylfaen" w:hAnsi="Sylfaen" w:cs="Sylfaen"/>
              </w:rPr>
              <w:t>Երաշխիքի</w:t>
            </w:r>
            <w:r w:rsidR="004F556B" w:rsidRPr="00A04A0B">
              <w:rPr>
                <w:rFonts w:ascii="Sylfaen" w:hAnsi="Sylfaen" w:cs="Arial Armenian"/>
              </w:rPr>
              <w:t xml:space="preserve"> </w:t>
            </w:r>
            <w:r w:rsidR="004F556B" w:rsidRPr="00A04A0B">
              <w:rPr>
                <w:rFonts w:ascii="Sylfaen" w:hAnsi="Sylfaen" w:cs="Sylfaen"/>
              </w:rPr>
              <w:t>գումարը</w:t>
            </w:r>
            <w:r w:rsidR="004F556B" w:rsidRPr="00A04A0B">
              <w:rPr>
                <w:rFonts w:ascii="Sylfaen" w:hAnsi="Sylfaen" w:cs="Arial Armenian"/>
              </w:rPr>
              <w:t xml:space="preserve"> </w:t>
            </w:r>
            <w:r w:rsidR="004F556B" w:rsidRPr="00A04A0B">
              <w:rPr>
                <w:rFonts w:ascii="Sylfaen" w:hAnsi="Sylfaen" w:cs="Sylfaen"/>
              </w:rPr>
              <w:t>ենթակա</w:t>
            </w:r>
            <w:r w:rsidR="004F556B" w:rsidRPr="00A04A0B">
              <w:rPr>
                <w:rFonts w:ascii="Sylfaen" w:hAnsi="Sylfaen" w:cs="Arial Armenian"/>
              </w:rPr>
              <w:t xml:space="preserve"> </w:t>
            </w:r>
            <w:r w:rsidR="004F556B" w:rsidRPr="00A04A0B">
              <w:rPr>
                <w:rFonts w:ascii="Sylfaen" w:hAnsi="Sylfaen" w:cs="Sylfaen"/>
              </w:rPr>
              <w:t>է</w:t>
            </w:r>
            <w:r w:rsidR="004F556B" w:rsidRPr="00A04A0B">
              <w:rPr>
                <w:rFonts w:ascii="Sylfaen" w:hAnsi="Sylfaen" w:cs="Arial Armenian"/>
              </w:rPr>
              <w:t xml:space="preserve"> </w:t>
            </w:r>
            <w:r w:rsidR="004F556B" w:rsidRPr="00A04A0B">
              <w:rPr>
                <w:rFonts w:ascii="Sylfaen" w:hAnsi="Sylfaen" w:cs="Sylfaen"/>
              </w:rPr>
              <w:t>Գնորդին</w:t>
            </w:r>
            <w:r w:rsidR="004F556B" w:rsidRPr="00A04A0B">
              <w:rPr>
                <w:rFonts w:ascii="Sylfaen" w:hAnsi="Sylfaen" w:cs="Arial Armenian"/>
              </w:rPr>
              <w:t xml:space="preserve"> </w:t>
            </w:r>
            <w:r w:rsidR="004F556B" w:rsidRPr="00A04A0B">
              <w:rPr>
                <w:rFonts w:ascii="Sylfaen" w:hAnsi="Sylfaen" w:cs="Sylfaen"/>
              </w:rPr>
              <w:t>վճարման</w:t>
            </w:r>
            <w:r w:rsidR="004F556B" w:rsidRPr="00A04A0B">
              <w:rPr>
                <w:rFonts w:ascii="Sylfaen" w:hAnsi="Sylfaen" w:cs="Arial Armenian"/>
              </w:rPr>
              <w:t xml:space="preserve"> </w:t>
            </w:r>
            <w:r w:rsidR="004F556B" w:rsidRPr="00A04A0B">
              <w:rPr>
                <w:rFonts w:ascii="Sylfaen" w:hAnsi="Sylfaen" w:cs="Sylfaen"/>
              </w:rPr>
              <w:t>սույն</w:t>
            </w:r>
            <w:r w:rsidR="004F556B" w:rsidRPr="00A04A0B">
              <w:rPr>
                <w:rFonts w:ascii="Sylfaen" w:hAnsi="Sylfaen" w:cs="Arial Armenian"/>
              </w:rPr>
              <w:t xml:space="preserve"> </w:t>
            </w:r>
            <w:r w:rsidR="004F556B" w:rsidRPr="00A04A0B">
              <w:rPr>
                <w:rFonts w:ascii="Sylfaen" w:hAnsi="Sylfaen" w:cs="Sylfaen"/>
              </w:rPr>
              <w:t>Պայմանագրով</w:t>
            </w:r>
            <w:r w:rsidR="004F556B" w:rsidRPr="00A04A0B">
              <w:rPr>
                <w:rFonts w:ascii="Sylfaen" w:hAnsi="Sylfaen" w:cs="Arial Armenian"/>
              </w:rPr>
              <w:t xml:space="preserve"> </w:t>
            </w:r>
            <w:r w:rsidR="004F556B" w:rsidRPr="00A04A0B">
              <w:rPr>
                <w:rFonts w:ascii="Sylfaen" w:hAnsi="Sylfaen" w:cs="Sylfaen"/>
              </w:rPr>
              <w:t>ամրագրված</w:t>
            </w:r>
            <w:r w:rsidR="004F556B" w:rsidRPr="00A04A0B">
              <w:rPr>
                <w:rFonts w:ascii="Sylfaen" w:hAnsi="Sylfaen" w:cs="Arial Armenian"/>
              </w:rPr>
              <w:t xml:space="preserve"> </w:t>
            </w:r>
            <w:r w:rsidR="004F556B" w:rsidRPr="00A04A0B">
              <w:rPr>
                <w:rFonts w:ascii="Sylfaen" w:hAnsi="Sylfaen" w:cs="Sylfaen"/>
              </w:rPr>
              <w:t>Մատակարարի</w:t>
            </w:r>
            <w:r w:rsidR="004F556B" w:rsidRPr="00A04A0B">
              <w:rPr>
                <w:rFonts w:ascii="Sylfaen" w:hAnsi="Sylfaen" w:cs="Arial Armenian"/>
              </w:rPr>
              <w:t xml:space="preserve"> </w:t>
            </w:r>
            <w:r w:rsidR="004F556B" w:rsidRPr="00A04A0B">
              <w:rPr>
                <w:rFonts w:ascii="Sylfaen" w:hAnsi="Sylfaen" w:cs="Sylfaen"/>
              </w:rPr>
              <w:t>որևէ</w:t>
            </w:r>
            <w:r w:rsidR="004F556B" w:rsidRPr="00A04A0B">
              <w:rPr>
                <w:rFonts w:ascii="Sylfaen" w:hAnsi="Sylfaen" w:cs="Arial Armenian"/>
              </w:rPr>
              <w:t xml:space="preserve"> </w:t>
            </w:r>
            <w:r w:rsidR="004F556B" w:rsidRPr="00A04A0B">
              <w:rPr>
                <w:rFonts w:ascii="Sylfaen" w:hAnsi="Sylfaen" w:cs="Sylfaen"/>
              </w:rPr>
              <w:t>պարտականության</w:t>
            </w:r>
            <w:r w:rsidR="004F556B" w:rsidRPr="00A04A0B">
              <w:rPr>
                <w:rFonts w:ascii="Sylfaen" w:hAnsi="Sylfaen" w:cs="Arial Armenian"/>
              </w:rPr>
              <w:t xml:space="preserve"> </w:t>
            </w:r>
            <w:r w:rsidR="004F556B" w:rsidRPr="00A04A0B">
              <w:rPr>
                <w:rFonts w:ascii="Sylfaen" w:hAnsi="Sylfaen" w:cs="Sylfaen"/>
              </w:rPr>
              <w:t>չկատարման</w:t>
            </w:r>
            <w:r w:rsidR="004F556B" w:rsidRPr="00A04A0B">
              <w:rPr>
                <w:rFonts w:ascii="Sylfaen" w:hAnsi="Sylfaen" w:cs="Arial Armenian"/>
              </w:rPr>
              <w:t xml:space="preserve"> </w:t>
            </w:r>
            <w:r w:rsidR="004F556B" w:rsidRPr="00A04A0B">
              <w:rPr>
                <w:rFonts w:ascii="Sylfaen" w:hAnsi="Sylfaen" w:cs="Sylfaen"/>
              </w:rPr>
              <w:t>դեպքում՝</w:t>
            </w:r>
            <w:r w:rsidR="004F556B" w:rsidRPr="00A04A0B">
              <w:rPr>
                <w:rFonts w:ascii="Sylfaen" w:hAnsi="Sylfaen" w:cs="Arial Armenian"/>
              </w:rPr>
              <w:t xml:space="preserve">  </w:t>
            </w:r>
            <w:r w:rsidR="004F556B" w:rsidRPr="00A04A0B">
              <w:rPr>
                <w:rFonts w:ascii="Sylfaen" w:hAnsi="Sylfaen" w:cs="Sylfaen"/>
              </w:rPr>
              <w:t>որպես</w:t>
            </w:r>
            <w:r w:rsidR="004F556B" w:rsidRPr="00A04A0B">
              <w:rPr>
                <w:rFonts w:ascii="Sylfaen" w:hAnsi="Sylfaen" w:cs="Arial Armenian"/>
              </w:rPr>
              <w:t xml:space="preserve"> </w:t>
            </w:r>
            <w:r w:rsidR="004F556B" w:rsidRPr="00A04A0B">
              <w:rPr>
                <w:rFonts w:ascii="Sylfaen" w:hAnsi="Sylfaen" w:cs="Sylfaen"/>
              </w:rPr>
              <w:t>դրանից</w:t>
            </w:r>
            <w:r w:rsidR="004F556B" w:rsidRPr="00A04A0B">
              <w:rPr>
                <w:rFonts w:ascii="Sylfaen" w:hAnsi="Sylfaen" w:cs="Arial Armenian"/>
              </w:rPr>
              <w:t xml:space="preserve"> </w:t>
            </w:r>
            <w:r w:rsidR="004F556B" w:rsidRPr="00A04A0B">
              <w:rPr>
                <w:rFonts w:ascii="Sylfaen" w:hAnsi="Sylfaen" w:cs="Sylfaen"/>
              </w:rPr>
              <w:t>բխող</w:t>
            </w:r>
            <w:r w:rsidR="004F556B" w:rsidRPr="00A04A0B">
              <w:rPr>
                <w:rFonts w:ascii="Sylfaen" w:hAnsi="Sylfaen" w:cs="Arial Armenian"/>
              </w:rPr>
              <w:t xml:space="preserve"> </w:t>
            </w:r>
            <w:r w:rsidR="004F556B" w:rsidRPr="00A04A0B">
              <w:rPr>
                <w:rFonts w:ascii="Sylfaen" w:hAnsi="Sylfaen" w:cs="Sylfaen"/>
              </w:rPr>
              <w:t>վնասների</w:t>
            </w:r>
            <w:r w:rsidR="004F556B" w:rsidRPr="00A04A0B">
              <w:rPr>
                <w:rFonts w:ascii="Sylfaen" w:hAnsi="Sylfaen" w:cs="Arial Armenian"/>
              </w:rPr>
              <w:t xml:space="preserve"> </w:t>
            </w:r>
            <w:r w:rsidR="004F556B" w:rsidRPr="00A04A0B">
              <w:rPr>
                <w:rFonts w:ascii="Sylfaen" w:hAnsi="Sylfaen" w:cs="Sylfaen"/>
              </w:rPr>
              <w:t>փոխհատուցում</w:t>
            </w:r>
            <w:r w:rsidR="004F556B" w:rsidRPr="00A04A0B">
              <w:rPr>
                <w:rFonts w:ascii="Sylfaen" w:hAnsi="Sylfaen"/>
              </w:rPr>
              <w:t>:</w:t>
            </w:r>
          </w:p>
          <w:p w:rsidR="004F556B" w:rsidRPr="00A04A0B" w:rsidRDefault="004F556B" w:rsidP="004F556B">
            <w:pPr>
              <w:pStyle w:val="Sub-ClauseText"/>
              <w:spacing w:before="0" w:after="240"/>
              <w:ind w:left="612" w:hanging="612"/>
              <w:rPr>
                <w:rFonts w:ascii="Sylfaen" w:hAnsi="Sylfaen"/>
                <w:spacing w:val="0"/>
              </w:rPr>
            </w:pPr>
            <w:r w:rsidRPr="00A04A0B">
              <w:rPr>
                <w:rFonts w:ascii="Sylfaen" w:hAnsi="Sylfaen"/>
                <w:spacing w:val="0"/>
              </w:rPr>
              <w:t>18.3</w:t>
            </w:r>
            <w:r w:rsidRPr="00A04A0B">
              <w:rPr>
                <w:rFonts w:ascii="Sylfaen" w:hAnsi="Sylfaen"/>
                <w:spacing w:val="0"/>
              </w:rPr>
              <w:tab/>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վճարվում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սահմանված</w:t>
            </w:r>
            <w:r w:rsidRPr="00A04A0B">
              <w:rPr>
                <w:rFonts w:ascii="Sylfaen" w:hAnsi="Sylfaen" w:cs="Arial Armenian"/>
              </w:rPr>
              <w:t xml:space="preserve"> </w:t>
            </w:r>
            <w:r w:rsidRPr="00A04A0B">
              <w:rPr>
                <w:rFonts w:ascii="Sylfaen" w:hAnsi="Sylfaen" w:cs="Sylfaen"/>
              </w:rPr>
              <w:t>արժույթով</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ընդունելի</w:t>
            </w:r>
            <w:r w:rsidRPr="00A04A0B">
              <w:rPr>
                <w:rFonts w:ascii="Sylfaen" w:hAnsi="Sylfaen" w:cs="Arial Armenian"/>
              </w:rPr>
              <w:t xml:space="preserve"> </w:t>
            </w:r>
            <w:r w:rsidRPr="00A04A0B">
              <w:rPr>
                <w:rFonts w:ascii="Sylfaen" w:hAnsi="Sylfaen" w:cs="Sylfaen"/>
              </w:rPr>
              <w:t>ազատ</w:t>
            </w:r>
            <w:r w:rsidRPr="00A04A0B">
              <w:rPr>
                <w:rFonts w:ascii="Sylfaen" w:hAnsi="Sylfaen" w:cs="Arial Armenian"/>
              </w:rPr>
              <w:t xml:space="preserve"> </w:t>
            </w:r>
            <w:r w:rsidRPr="00A04A0B">
              <w:rPr>
                <w:rFonts w:ascii="Sylfaen" w:hAnsi="Sylfaen" w:cs="Sylfaen"/>
              </w:rPr>
              <w:t>փոխարկելի</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արժույթով</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արտահայտվում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ընդունելի</w:t>
            </w:r>
            <w:r w:rsidRPr="00A04A0B">
              <w:rPr>
                <w:rFonts w:ascii="Sylfaen" w:hAnsi="Sylfaen" w:cs="Arial Armenian"/>
              </w:rPr>
              <w:t xml:space="preserve">` </w:t>
            </w:r>
            <w:r w:rsidRPr="00A04A0B">
              <w:rPr>
                <w:rFonts w:ascii="Sylfaen" w:hAnsi="Sylfaen" w:cs="Sylfaen"/>
              </w:rPr>
              <w:t>ՊՏՊ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ամրագրված</w:t>
            </w:r>
            <w:r w:rsidRPr="00A04A0B">
              <w:rPr>
                <w:rFonts w:ascii="Sylfaen" w:hAnsi="Sylfaen" w:cs="Arial Armenian"/>
              </w:rPr>
              <w:t xml:space="preserve"> </w:t>
            </w:r>
            <w:r w:rsidRPr="00A04A0B">
              <w:rPr>
                <w:rFonts w:ascii="Sylfaen" w:hAnsi="Sylfaen" w:cs="Sylfaen"/>
              </w:rPr>
              <w:t>ձևով,</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Գնորդին</w:t>
            </w:r>
            <w:r w:rsidRPr="00A04A0B">
              <w:rPr>
                <w:rFonts w:ascii="Sylfaen" w:hAnsi="Sylfaen" w:cs="Arial Armenian"/>
              </w:rPr>
              <w:t xml:space="preserve"> </w:t>
            </w:r>
            <w:r w:rsidRPr="00A04A0B">
              <w:rPr>
                <w:rFonts w:ascii="Sylfaen" w:hAnsi="Sylfaen" w:cs="Sylfaen"/>
              </w:rPr>
              <w:t>հարմար</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ձևով</w:t>
            </w:r>
            <w:r w:rsidRPr="00A04A0B">
              <w:rPr>
                <w:rFonts w:ascii="Sylfaen" w:hAnsi="Sylfaen" w:cs="Arial Armenian"/>
              </w:rPr>
              <w:t>:</w:t>
            </w:r>
            <w:r w:rsidRPr="00A04A0B">
              <w:rPr>
                <w:rFonts w:ascii="Sylfaen" w:hAnsi="Sylfaen" w:cs="Arial"/>
              </w:rPr>
              <w:t xml:space="preserve"> </w:t>
            </w:r>
          </w:p>
          <w:p w:rsidR="005E310E" w:rsidRPr="00A04A0B" w:rsidRDefault="004F556B" w:rsidP="004F556B">
            <w:pPr>
              <w:pStyle w:val="Sub-ClauseText"/>
              <w:spacing w:before="0" w:after="240"/>
              <w:ind w:left="612" w:hanging="612"/>
              <w:rPr>
                <w:rFonts w:ascii="Sylfaen" w:hAnsi="Sylfaen"/>
                <w:spacing w:val="0"/>
              </w:rPr>
            </w:pPr>
            <w:r w:rsidRPr="00A04A0B">
              <w:rPr>
                <w:rFonts w:ascii="Sylfaen" w:hAnsi="Sylfaen"/>
                <w:spacing w:val="0"/>
              </w:rPr>
              <w:t>18.4</w:t>
            </w:r>
            <w:r w:rsidRPr="00A04A0B">
              <w:rPr>
                <w:rFonts w:ascii="Sylfaen" w:hAnsi="Sylfaen"/>
                <w:spacing w:val="0"/>
              </w:rPr>
              <w:tab/>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կվերադարձնի</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ամրագրված</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պարտականությունների</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թվում</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երաշխավորման</w:t>
            </w:r>
            <w:r w:rsidRPr="00A04A0B">
              <w:rPr>
                <w:rFonts w:ascii="Sylfaen" w:hAnsi="Sylfaen" w:cs="Arial Armenian"/>
              </w:rPr>
              <w:t xml:space="preserve"> </w:t>
            </w:r>
            <w:r w:rsidRPr="00A04A0B">
              <w:rPr>
                <w:rFonts w:ascii="Sylfaen" w:hAnsi="Sylfaen" w:cs="Sylfaen"/>
              </w:rPr>
              <w:t>պարտականությունների</w:t>
            </w:r>
            <w:r w:rsidRPr="00A04A0B">
              <w:rPr>
                <w:rFonts w:ascii="Sylfaen" w:hAnsi="Sylfaen" w:cs="Arial Armenian"/>
              </w:rPr>
              <w:t xml:space="preserve"> </w:t>
            </w:r>
            <w:r w:rsidRPr="00A04A0B">
              <w:rPr>
                <w:rFonts w:ascii="Sylfaen" w:hAnsi="Sylfaen" w:cs="Sylfaen"/>
              </w:rPr>
              <w:t>կատարման</w:t>
            </w:r>
            <w:r w:rsidRPr="00A04A0B">
              <w:rPr>
                <w:rFonts w:ascii="Sylfaen" w:hAnsi="Sylfaen" w:cs="Arial Armenian"/>
              </w:rPr>
              <w:t xml:space="preserve"> </w:t>
            </w:r>
            <w:r w:rsidRPr="00A04A0B">
              <w:rPr>
                <w:rFonts w:ascii="Sylfaen" w:hAnsi="Sylfaen" w:cs="Sylfaen"/>
              </w:rPr>
              <w:t>ավարտից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ուշ</w:t>
            </w:r>
            <w:r w:rsidRPr="00A04A0B">
              <w:rPr>
                <w:rFonts w:ascii="Sylfaen" w:hAnsi="Sylfaen" w:cs="Arial Armenian"/>
              </w:rPr>
              <w:t xml:space="preserve"> </w:t>
            </w:r>
            <w:r w:rsidRPr="00A04A0B">
              <w:rPr>
                <w:rFonts w:ascii="Sylfaen" w:hAnsi="Sylfaen" w:cs="Sylfaen"/>
              </w:rPr>
              <w:t>քան</w:t>
            </w:r>
            <w:r w:rsidRPr="00A04A0B">
              <w:rPr>
                <w:rFonts w:ascii="Sylfaen" w:hAnsi="Sylfaen" w:cs="Arial Armenian"/>
              </w:rPr>
              <w:t xml:space="preserve"> </w:t>
            </w:r>
            <w:r w:rsidRPr="00A04A0B">
              <w:rPr>
                <w:rFonts w:ascii="Sylfaen" w:hAnsi="Sylfaen" w:cs="Sylfaen"/>
              </w:rPr>
              <w:t>քսանութ</w:t>
            </w:r>
            <w:r w:rsidRPr="00A04A0B">
              <w:rPr>
                <w:rFonts w:ascii="Sylfaen" w:hAnsi="Sylfaen" w:cs="Arial Armenian"/>
              </w:rPr>
              <w:t xml:space="preserve"> (28) </w:t>
            </w:r>
            <w:r w:rsidRPr="00A04A0B">
              <w:rPr>
                <w:rFonts w:ascii="Sylfaen" w:hAnsi="Sylfaen" w:cs="Sylfaen"/>
              </w:rPr>
              <w:t>օր</w:t>
            </w:r>
            <w:r w:rsidRPr="00A04A0B">
              <w:rPr>
                <w:rFonts w:ascii="Sylfaen" w:hAnsi="Sylfaen" w:cs="Arial Armenian"/>
              </w:rPr>
              <w:t xml:space="preserve"> </w:t>
            </w:r>
            <w:r w:rsidRPr="00A04A0B">
              <w:rPr>
                <w:rFonts w:ascii="Sylfaen" w:hAnsi="Sylfaen" w:cs="Sylfaen"/>
              </w:rPr>
              <w:t>անց</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կերպ</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չէ</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10" w:name="_Toc428456708"/>
            <w:r w:rsidRPr="00A04A0B">
              <w:rPr>
                <w:rFonts w:ascii="Sylfaen" w:hAnsi="Sylfaen"/>
              </w:rPr>
              <w:t>19.</w:t>
            </w:r>
            <w:r w:rsidRPr="00A04A0B">
              <w:rPr>
                <w:rFonts w:ascii="Sylfaen" w:hAnsi="Sylfaen"/>
              </w:rPr>
              <w:tab/>
            </w:r>
            <w:bookmarkStart w:id="311" w:name="_Toc381360290"/>
            <w:r w:rsidR="00B278A0" w:rsidRPr="00A04A0B">
              <w:rPr>
                <w:rFonts w:ascii="Sylfaen" w:hAnsi="Sylfaen" w:cs="Sylfaen"/>
              </w:rPr>
              <w:t>Հեղինակային</w:t>
            </w:r>
            <w:r w:rsidR="00B278A0" w:rsidRPr="00A04A0B">
              <w:rPr>
                <w:rFonts w:ascii="Sylfaen" w:hAnsi="Sylfaen" w:cs="Arial Armenian"/>
              </w:rPr>
              <w:t xml:space="preserve"> </w:t>
            </w:r>
            <w:r w:rsidR="00B278A0" w:rsidRPr="00A04A0B">
              <w:rPr>
                <w:rFonts w:ascii="Sylfaen" w:hAnsi="Sylfaen" w:cs="Sylfaen"/>
              </w:rPr>
              <w:t>իրավունք</w:t>
            </w:r>
            <w:bookmarkEnd w:id="310"/>
            <w:bookmarkEnd w:id="311"/>
          </w:p>
        </w:tc>
        <w:tc>
          <w:tcPr>
            <w:tcW w:w="6930" w:type="dxa"/>
          </w:tcPr>
          <w:p w:rsidR="005E310E" w:rsidRPr="00A04A0B" w:rsidRDefault="005E310E" w:rsidP="00B37D39">
            <w:pPr>
              <w:pStyle w:val="Sub-ClauseText"/>
              <w:spacing w:before="0" w:after="180"/>
              <w:ind w:left="612" w:hanging="612"/>
              <w:rPr>
                <w:rFonts w:ascii="Sylfaen" w:hAnsi="Sylfaen"/>
                <w:spacing w:val="0"/>
              </w:rPr>
            </w:pPr>
            <w:r w:rsidRPr="00A04A0B">
              <w:rPr>
                <w:rFonts w:ascii="Sylfaen" w:hAnsi="Sylfaen"/>
                <w:spacing w:val="0"/>
              </w:rPr>
              <w:t>19.1</w:t>
            </w:r>
            <w:r w:rsidRPr="00A04A0B">
              <w:rPr>
                <w:rFonts w:ascii="Sylfaen" w:hAnsi="Sylfaen"/>
                <w:spacing w:val="0"/>
              </w:rPr>
              <w:tab/>
            </w:r>
            <w:r w:rsidR="00933419" w:rsidRPr="00A04A0B">
              <w:rPr>
                <w:rFonts w:ascii="Sylfaen" w:hAnsi="Sylfaen" w:cs="Sylfaen"/>
                <w:spacing w:val="0"/>
              </w:rPr>
              <w:t>Մատակարարի</w:t>
            </w:r>
            <w:r w:rsidR="00933419" w:rsidRPr="00A04A0B">
              <w:rPr>
                <w:rFonts w:ascii="Sylfaen" w:hAnsi="Sylfaen" w:cs="Arial Armenian"/>
                <w:spacing w:val="0"/>
              </w:rPr>
              <w:t xml:space="preserve"> </w:t>
            </w:r>
            <w:r w:rsidR="00933419" w:rsidRPr="00A04A0B">
              <w:rPr>
                <w:rFonts w:ascii="Sylfaen" w:hAnsi="Sylfaen" w:cs="Sylfaen"/>
                <w:spacing w:val="0"/>
              </w:rPr>
              <w:t>կողմից</w:t>
            </w:r>
            <w:r w:rsidR="00933419" w:rsidRPr="00A04A0B">
              <w:rPr>
                <w:rFonts w:ascii="Sylfaen" w:hAnsi="Sylfaen" w:cs="Arial Armenian"/>
                <w:spacing w:val="0"/>
              </w:rPr>
              <w:t xml:space="preserve"> </w:t>
            </w:r>
            <w:r w:rsidR="00933419" w:rsidRPr="00A04A0B">
              <w:rPr>
                <w:rFonts w:ascii="Sylfaen" w:hAnsi="Sylfaen" w:cs="Sylfaen"/>
                <w:spacing w:val="0"/>
              </w:rPr>
              <w:t>Գնորդին</w:t>
            </w:r>
            <w:r w:rsidR="00933419" w:rsidRPr="00A04A0B">
              <w:rPr>
                <w:rFonts w:ascii="Sylfaen" w:hAnsi="Sylfaen" w:cs="Arial Armenian"/>
                <w:spacing w:val="0"/>
              </w:rPr>
              <w:t xml:space="preserve"> </w:t>
            </w:r>
            <w:r w:rsidR="00933419" w:rsidRPr="00A04A0B">
              <w:rPr>
                <w:rFonts w:ascii="Sylfaen" w:hAnsi="Sylfaen" w:cs="Sylfaen"/>
                <w:spacing w:val="0"/>
              </w:rPr>
              <w:t>ներկայացված</w:t>
            </w:r>
            <w:r w:rsidR="00933419" w:rsidRPr="00A04A0B">
              <w:rPr>
                <w:rFonts w:ascii="Sylfaen" w:hAnsi="Sylfaen" w:cs="Arial Armenian"/>
                <w:spacing w:val="0"/>
              </w:rPr>
              <w:t xml:space="preserve"> </w:t>
            </w:r>
            <w:r w:rsidR="00933419" w:rsidRPr="00A04A0B">
              <w:rPr>
                <w:rFonts w:ascii="Sylfaen" w:hAnsi="Sylfaen" w:cs="Sylfaen"/>
                <w:spacing w:val="0"/>
              </w:rPr>
              <w:t>բոլոր</w:t>
            </w:r>
            <w:r w:rsidR="00933419" w:rsidRPr="00A04A0B">
              <w:rPr>
                <w:rFonts w:ascii="Sylfaen" w:hAnsi="Sylfaen" w:cs="Arial Armenian"/>
                <w:spacing w:val="0"/>
              </w:rPr>
              <w:t xml:space="preserve"> </w:t>
            </w:r>
            <w:r w:rsidR="00933419" w:rsidRPr="00A04A0B">
              <w:rPr>
                <w:rFonts w:ascii="Sylfaen" w:hAnsi="Sylfaen" w:cs="Sylfaen"/>
                <w:spacing w:val="0"/>
              </w:rPr>
              <w:t>գծագրերի</w:t>
            </w:r>
            <w:r w:rsidR="00933419" w:rsidRPr="00A04A0B">
              <w:rPr>
                <w:rFonts w:ascii="Sylfaen" w:hAnsi="Sylfaen" w:cs="Arial Armenian"/>
                <w:spacing w:val="0"/>
              </w:rPr>
              <w:t xml:space="preserve">, </w:t>
            </w:r>
            <w:r w:rsidR="00933419" w:rsidRPr="00A04A0B">
              <w:rPr>
                <w:rFonts w:ascii="Sylfaen" w:hAnsi="Sylfaen" w:cs="Sylfaen"/>
                <w:spacing w:val="0"/>
              </w:rPr>
              <w:t>փաստաթղթերի</w:t>
            </w:r>
            <w:r w:rsidR="00933419" w:rsidRPr="00A04A0B">
              <w:rPr>
                <w:rFonts w:ascii="Sylfaen" w:hAnsi="Sylfaen" w:cs="Arial Armenian"/>
                <w:spacing w:val="0"/>
              </w:rPr>
              <w:t xml:space="preserve"> </w:t>
            </w:r>
            <w:r w:rsidR="00933419" w:rsidRPr="00A04A0B">
              <w:rPr>
                <w:rFonts w:ascii="Sylfaen" w:hAnsi="Sylfaen" w:cs="Sylfaen"/>
                <w:spacing w:val="0"/>
              </w:rPr>
              <w:t>և</w:t>
            </w:r>
            <w:r w:rsidR="00933419" w:rsidRPr="00A04A0B">
              <w:rPr>
                <w:rFonts w:ascii="Sylfaen" w:hAnsi="Sylfaen" w:cs="Arial Armenian"/>
                <w:spacing w:val="0"/>
              </w:rPr>
              <w:t xml:space="preserve"> </w:t>
            </w:r>
            <w:r w:rsidR="00933419" w:rsidRPr="00A04A0B">
              <w:rPr>
                <w:rFonts w:ascii="Sylfaen" w:hAnsi="Sylfaen" w:cs="Sylfaen"/>
                <w:spacing w:val="0"/>
              </w:rPr>
              <w:t>տվյալներ</w:t>
            </w:r>
            <w:r w:rsidR="00933419" w:rsidRPr="00A04A0B">
              <w:rPr>
                <w:rFonts w:ascii="Sylfaen" w:hAnsi="Sylfaen" w:cs="Arial Armenian"/>
                <w:spacing w:val="0"/>
              </w:rPr>
              <w:t xml:space="preserve"> </w:t>
            </w:r>
            <w:r w:rsidR="00933419" w:rsidRPr="00A04A0B">
              <w:rPr>
                <w:rFonts w:ascii="Sylfaen" w:hAnsi="Sylfaen" w:cs="Sylfaen"/>
                <w:spacing w:val="0"/>
              </w:rPr>
              <w:t>և</w:t>
            </w:r>
            <w:r w:rsidR="00933419" w:rsidRPr="00A04A0B">
              <w:rPr>
                <w:rFonts w:ascii="Sylfaen" w:hAnsi="Sylfaen" w:cs="Arial Armenian"/>
                <w:spacing w:val="0"/>
              </w:rPr>
              <w:t xml:space="preserve"> </w:t>
            </w:r>
            <w:r w:rsidR="00933419" w:rsidRPr="00A04A0B">
              <w:rPr>
                <w:rFonts w:ascii="Sylfaen" w:hAnsi="Sylfaen" w:cs="Sylfaen"/>
                <w:spacing w:val="0"/>
              </w:rPr>
              <w:t>տեղեկատվություն</w:t>
            </w:r>
            <w:r w:rsidR="00933419" w:rsidRPr="00A04A0B">
              <w:rPr>
                <w:rFonts w:ascii="Sylfaen" w:hAnsi="Sylfaen" w:cs="Arial Armenian"/>
                <w:spacing w:val="0"/>
              </w:rPr>
              <w:t xml:space="preserve"> </w:t>
            </w:r>
            <w:r w:rsidR="00933419" w:rsidRPr="00A04A0B">
              <w:rPr>
                <w:rFonts w:ascii="Sylfaen" w:hAnsi="Sylfaen" w:cs="Sylfaen"/>
                <w:spacing w:val="0"/>
              </w:rPr>
              <w:t>պարունակող</w:t>
            </w:r>
            <w:r w:rsidR="00933419" w:rsidRPr="00A04A0B">
              <w:rPr>
                <w:rFonts w:ascii="Sylfaen" w:hAnsi="Sylfaen" w:cs="Arial Armenian"/>
                <w:spacing w:val="0"/>
              </w:rPr>
              <w:t xml:space="preserve"> </w:t>
            </w:r>
            <w:r w:rsidR="00933419" w:rsidRPr="00A04A0B">
              <w:rPr>
                <w:rFonts w:ascii="Sylfaen" w:hAnsi="Sylfaen" w:cs="Sylfaen"/>
                <w:spacing w:val="0"/>
              </w:rPr>
              <w:t>բոլոր</w:t>
            </w:r>
            <w:r w:rsidR="00933419" w:rsidRPr="00A04A0B">
              <w:rPr>
                <w:rFonts w:ascii="Sylfaen" w:hAnsi="Sylfaen" w:cs="Arial Armenian"/>
                <w:spacing w:val="0"/>
              </w:rPr>
              <w:t xml:space="preserve"> </w:t>
            </w:r>
            <w:r w:rsidR="00933419" w:rsidRPr="00A04A0B">
              <w:rPr>
                <w:rFonts w:ascii="Sylfaen" w:hAnsi="Sylfaen" w:cs="Sylfaen"/>
                <w:spacing w:val="0"/>
              </w:rPr>
              <w:t>փաստաթղթերի</w:t>
            </w:r>
            <w:r w:rsidR="00933419" w:rsidRPr="00A04A0B">
              <w:rPr>
                <w:rFonts w:ascii="Sylfaen" w:hAnsi="Sylfaen" w:cs="Arial Armenian"/>
                <w:spacing w:val="0"/>
              </w:rPr>
              <w:t xml:space="preserve"> </w:t>
            </w:r>
            <w:r w:rsidR="00933419" w:rsidRPr="00A04A0B">
              <w:rPr>
                <w:rFonts w:ascii="Sylfaen" w:hAnsi="Sylfaen" w:cs="Sylfaen"/>
                <w:spacing w:val="0"/>
              </w:rPr>
              <w:t>հեղինակային</w:t>
            </w:r>
            <w:r w:rsidR="00933419" w:rsidRPr="00A04A0B">
              <w:rPr>
                <w:rFonts w:ascii="Sylfaen" w:hAnsi="Sylfaen" w:cs="Arial Armenian"/>
                <w:spacing w:val="0"/>
              </w:rPr>
              <w:t xml:space="preserve"> </w:t>
            </w:r>
            <w:r w:rsidR="00933419" w:rsidRPr="00A04A0B">
              <w:rPr>
                <w:rFonts w:ascii="Sylfaen" w:hAnsi="Sylfaen" w:cs="Sylfaen"/>
                <w:spacing w:val="0"/>
              </w:rPr>
              <w:t>իրավունքը</w:t>
            </w:r>
            <w:r w:rsidR="00933419" w:rsidRPr="00A04A0B">
              <w:rPr>
                <w:rFonts w:ascii="Sylfaen" w:hAnsi="Sylfaen" w:cs="Arial Armenian"/>
                <w:spacing w:val="0"/>
              </w:rPr>
              <w:t xml:space="preserve"> </w:t>
            </w:r>
            <w:r w:rsidR="00933419" w:rsidRPr="00A04A0B">
              <w:rPr>
                <w:rFonts w:ascii="Sylfaen" w:hAnsi="Sylfaen" w:cs="Sylfaen"/>
                <w:spacing w:val="0"/>
              </w:rPr>
              <w:t>պետք</w:t>
            </w:r>
            <w:r w:rsidR="00933419" w:rsidRPr="00A04A0B">
              <w:rPr>
                <w:rFonts w:ascii="Sylfaen" w:hAnsi="Sylfaen" w:cs="Arial Armenian"/>
                <w:spacing w:val="0"/>
              </w:rPr>
              <w:t xml:space="preserve"> </w:t>
            </w:r>
            <w:r w:rsidR="00933419" w:rsidRPr="00A04A0B">
              <w:rPr>
                <w:rFonts w:ascii="Sylfaen" w:hAnsi="Sylfaen" w:cs="Sylfaen"/>
                <w:spacing w:val="0"/>
              </w:rPr>
              <w:t>է</w:t>
            </w:r>
            <w:r w:rsidR="00933419" w:rsidRPr="00A04A0B">
              <w:rPr>
                <w:rFonts w:ascii="Sylfaen" w:hAnsi="Sylfaen" w:cs="Arial Armenian"/>
                <w:spacing w:val="0"/>
              </w:rPr>
              <w:t xml:space="preserve"> </w:t>
            </w:r>
            <w:r w:rsidR="00933419" w:rsidRPr="00A04A0B">
              <w:rPr>
                <w:rFonts w:ascii="Sylfaen" w:hAnsi="Sylfaen" w:cs="Sylfaen"/>
                <w:spacing w:val="0"/>
              </w:rPr>
              <w:t>պատկանի</w:t>
            </w:r>
            <w:r w:rsidR="00933419" w:rsidRPr="00A04A0B">
              <w:rPr>
                <w:rFonts w:ascii="Sylfaen" w:hAnsi="Sylfaen" w:cs="Arial Armenian"/>
                <w:spacing w:val="0"/>
              </w:rPr>
              <w:t xml:space="preserve"> </w:t>
            </w:r>
            <w:r w:rsidR="00933419" w:rsidRPr="00A04A0B">
              <w:rPr>
                <w:rFonts w:ascii="Sylfaen" w:hAnsi="Sylfaen" w:cs="Sylfaen"/>
                <w:spacing w:val="0"/>
              </w:rPr>
              <w:t>Մատակարարին</w:t>
            </w:r>
            <w:r w:rsidR="00933419" w:rsidRPr="00A04A0B">
              <w:rPr>
                <w:rFonts w:ascii="Sylfaen" w:hAnsi="Sylfaen" w:cs="Arial Armenian"/>
                <w:spacing w:val="0"/>
              </w:rPr>
              <w:t xml:space="preserve"> </w:t>
            </w:r>
            <w:r w:rsidR="00933419" w:rsidRPr="00A04A0B">
              <w:rPr>
                <w:rFonts w:ascii="Sylfaen" w:hAnsi="Sylfaen" w:cs="Sylfaen"/>
                <w:spacing w:val="0"/>
              </w:rPr>
              <w:t>կամ</w:t>
            </w:r>
            <w:r w:rsidR="00933419" w:rsidRPr="00A04A0B">
              <w:rPr>
                <w:rFonts w:ascii="Sylfaen" w:hAnsi="Sylfaen" w:cs="Arial Armenian"/>
                <w:spacing w:val="0"/>
              </w:rPr>
              <w:t xml:space="preserve">, </w:t>
            </w:r>
            <w:r w:rsidR="00933419" w:rsidRPr="00A04A0B">
              <w:rPr>
                <w:rFonts w:ascii="Sylfaen" w:hAnsi="Sylfaen" w:cs="Sylfaen"/>
                <w:spacing w:val="0"/>
              </w:rPr>
              <w:t>եթե</w:t>
            </w:r>
            <w:r w:rsidR="00933419" w:rsidRPr="00A04A0B">
              <w:rPr>
                <w:rFonts w:ascii="Sylfaen" w:hAnsi="Sylfaen" w:cs="Arial Armenian"/>
                <w:spacing w:val="0"/>
              </w:rPr>
              <w:t xml:space="preserve"> </w:t>
            </w:r>
            <w:r w:rsidR="00933419" w:rsidRPr="00A04A0B">
              <w:rPr>
                <w:rFonts w:ascii="Sylfaen" w:hAnsi="Sylfaen" w:cs="Sylfaen"/>
                <w:spacing w:val="0"/>
              </w:rPr>
              <w:t>դրանք</w:t>
            </w:r>
            <w:r w:rsidR="00933419" w:rsidRPr="00A04A0B">
              <w:rPr>
                <w:rFonts w:ascii="Sylfaen" w:hAnsi="Sylfaen" w:cs="Arial Armenian"/>
                <w:spacing w:val="0"/>
              </w:rPr>
              <w:t xml:space="preserve"> </w:t>
            </w:r>
            <w:r w:rsidR="00933419" w:rsidRPr="00A04A0B">
              <w:rPr>
                <w:rFonts w:ascii="Sylfaen" w:hAnsi="Sylfaen" w:cs="Sylfaen"/>
                <w:spacing w:val="0"/>
              </w:rPr>
              <w:t>Գնորդին</w:t>
            </w:r>
            <w:r w:rsidR="00933419" w:rsidRPr="00A04A0B">
              <w:rPr>
                <w:rFonts w:ascii="Sylfaen" w:hAnsi="Sylfaen" w:cs="Arial Armenian"/>
                <w:spacing w:val="0"/>
              </w:rPr>
              <w:t xml:space="preserve"> </w:t>
            </w:r>
            <w:r w:rsidR="00933419" w:rsidRPr="00A04A0B">
              <w:rPr>
                <w:rFonts w:ascii="Sylfaen" w:hAnsi="Sylfaen" w:cs="Sylfaen"/>
                <w:spacing w:val="0"/>
              </w:rPr>
              <w:t>ներկայացվում</w:t>
            </w:r>
            <w:r w:rsidR="00933419" w:rsidRPr="00A04A0B">
              <w:rPr>
                <w:rFonts w:ascii="Sylfaen" w:hAnsi="Sylfaen" w:cs="Arial Armenian"/>
                <w:spacing w:val="0"/>
              </w:rPr>
              <w:t xml:space="preserve"> </w:t>
            </w:r>
            <w:r w:rsidR="00933419" w:rsidRPr="00A04A0B">
              <w:rPr>
                <w:rFonts w:ascii="Sylfaen" w:hAnsi="Sylfaen" w:cs="Sylfaen"/>
                <w:spacing w:val="0"/>
              </w:rPr>
              <w:t>են</w:t>
            </w:r>
            <w:r w:rsidR="00933419" w:rsidRPr="00A04A0B">
              <w:rPr>
                <w:rFonts w:ascii="Sylfaen" w:hAnsi="Sylfaen" w:cs="Arial Armenian"/>
                <w:spacing w:val="0"/>
              </w:rPr>
              <w:t xml:space="preserve"> </w:t>
            </w:r>
            <w:r w:rsidR="00933419" w:rsidRPr="00A04A0B">
              <w:rPr>
                <w:rFonts w:ascii="Sylfaen" w:hAnsi="Sylfaen" w:cs="Sylfaen"/>
                <w:spacing w:val="0"/>
              </w:rPr>
              <w:t>ուղղակի</w:t>
            </w:r>
            <w:r w:rsidR="00933419" w:rsidRPr="00A04A0B">
              <w:rPr>
                <w:rFonts w:ascii="Sylfaen" w:hAnsi="Sylfaen" w:cs="Arial Armenian"/>
                <w:spacing w:val="0"/>
              </w:rPr>
              <w:t xml:space="preserve"> </w:t>
            </w:r>
            <w:r w:rsidR="00933419" w:rsidRPr="00A04A0B">
              <w:rPr>
                <w:rFonts w:ascii="Sylfaen" w:hAnsi="Sylfaen" w:cs="Sylfaen"/>
                <w:spacing w:val="0"/>
              </w:rPr>
              <w:t>կամ</w:t>
            </w:r>
            <w:r w:rsidR="00933419" w:rsidRPr="00A04A0B">
              <w:rPr>
                <w:rFonts w:ascii="Sylfaen" w:hAnsi="Sylfaen" w:cs="Arial Armenian"/>
                <w:spacing w:val="0"/>
              </w:rPr>
              <w:t xml:space="preserve"> </w:t>
            </w:r>
            <w:r w:rsidR="00933419" w:rsidRPr="00A04A0B">
              <w:rPr>
                <w:rFonts w:ascii="Sylfaen" w:hAnsi="Sylfaen" w:cs="Sylfaen"/>
                <w:spacing w:val="0"/>
              </w:rPr>
              <w:t>որևէ</w:t>
            </w:r>
            <w:r w:rsidR="00933419" w:rsidRPr="00A04A0B">
              <w:rPr>
                <w:rFonts w:ascii="Sylfaen" w:hAnsi="Sylfaen" w:cs="Arial Armenian"/>
                <w:spacing w:val="0"/>
              </w:rPr>
              <w:t xml:space="preserve"> </w:t>
            </w:r>
            <w:r w:rsidR="00933419" w:rsidRPr="00A04A0B">
              <w:rPr>
                <w:rFonts w:ascii="Sylfaen" w:hAnsi="Sylfaen" w:cs="Sylfaen"/>
                <w:spacing w:val="0"/>
              </w:rPr>
              <w:t>երրորդ</w:t>
            </w:r>
            <w:r w:rsidR="00933419" w:rsidRPr="00A04A0B">
              <w:rPr>
                <w:rFonts w:ascii="Sylfaen" w:hAnsi="Sylfaen" w:cs="Arial Armenian"/>
                <w:spacing w:val="0"/>
              </w:rPr>
              <w:t xml:space="preserve"> </w:t>
            </w:r>
            <w:r w:rsidR="00933419" w:rsidRPr="00A04A0B">
              <w:rPr>
                <w:rFonts w:ascii="Sylfaen" w:hAnsi="Sylfaen" w:cs="Sylfaen"/>
                <w:spacing w:val="0"/>
              </w:rPr>
              <w:t>կողմի</w:t>
            </w:r>
            <w:r w:rsidR="00933419" w:rsidRPr="00A04A0B">
              <w:rPr>
                <w:rFonts w:ascii="Sylfaen" w:hAnsi="Sylfaen" w:cs="Arial Armenian"/>
                <w:spacing w:val="0"/>
              </w:rPr>
              <w:t xml:space="preserve"> </w:t>
            </w:r>
            <w:r w:rsidR="00933419" w:rsidRPr="00A04A0B">
              <w:rPr>
                <w:rFonts w:ascii="Sylfaen" w:hAnsi="Sylfaen" w:cs="Sylfaen"/>
                <w:spacing w:val="0"/>
              </w:rPr>
              <w:t>միջոցով</w:t>
            </w:r>
            <w:r w:rsidR="00933419" w:rsidRPr="00A04A0B">
              <w:rPr>
                <w:rFonts w:ascii="Sylfaen" w:hAnsi="Sylfaen" w:cs="Arial Armenian"/>
                <w:spacing w:val="0"/>
              </w:rPr>
              <w:t xml:space="preserve">, </w:t>
            </w:r>
            <w:r w:rsidR="00933419" w:rsidRPr="00A04A0B">
              <w:rPr>
                <w:rFonts w:ascii="Sylfaen" w:hAnsi="Sylfaen" w:cs="Sylfaen"/>
                <w:spacing w:val="0"/>
              </w:rPr>
              <w:t>ներառելով</w:t>
            </w:r>
            <w:r w:rsidR="00933419" w:rsidRPr="00A04A0B">
              <w:rPr>
                <w:rFonts w:ascii="Sylfaen" w:hAnsi="Sylfaen" w:cs="Arial Armenian"/>
                <w:spacing w:val="0"/>
              </w:rPr>
              <w:t xml:space="preserve"> </w:t>
            </w:r>
            <w:r w:rsidR="00933419" w:rsidRPr="00A04A0B">
              <w:rPr>
                <w:rFonts w:ascii="Sylfaen" w:hAnsi="Sylfaen" w:cs="Sylfaen"/>
                <w:spacing w:val="0"/>
              </w:rPr>
              <w:t>նյութերի</w:t>
            </w:r>
            <w:r w:rsidR="00933419" w:rsidRPr="00A04A0B">
              <w:rPr>
                <w:rFonts w:ascii="Sylfaen" w:hAnsi="Sylfaen" w:cs="Arial Armenian"/>
                <w:spacing w:val="0"/>
              </w:rPr>
              <w:t xml:space="preserve"> </w:t>
            </w:r>
            <w:r w:rsidR="00933419" w:rsidRPr="00A04A0B">
              <w:rPr>
                <w:rFonts w:ascii="Sylfaen" w:hAnsi="Sylfaen" w:cs="Sylfaen"/>
                <w:spacing w:val="0"/>
              </w:rPr>
              <w:t>մատակարարներին</w:t>
            </w:r>
            <w:r w:rsidR="00933419" w:rsidRPr="00A04A0B">
              <w:rPr>
                <w:rFonts w:ascii="Sylfaen" w:hAnsi="Sylfaen" w:cs="Arial Armenian"/>
                <w:spacing w:val="0"/>
              </w:rPr>
              <w:t xml:space="preserve">, </w:t>
            </w:r>
            <w:r w:rsidR="00933419" w:rsidRPr="00A04A0B">
              <w:rPr>
                <w:rFonts w:ascii="Sylfaen" w:hAnsi="Sylfaen" w:cs="Sylfaen"/>
                <w:spacing w:val="0"/>
              </w:rPr>
              <w:t>ապա</w:t>
            </w:r>
            <w:r w:rsidR="00933419" w:rsidRPr="00A04A0B">
              <w:rPr>
                <w:rFonts w:ascii="Sylfaen" w:hAnsi="Sylfaen" w:cs="Arial Armenian"/>
                <w:spacing w:val="0"/>
              </w:rPr>
              <w:t xml:space="preserve"> </w:t>
            </w:r>
            <w:r w:rsidR="00933419" w:rsidRPr="00A04A0B">
              <w:rPr>
                <w:rFonts w:ascii="Sylfaen" w:hAnsi="Sylfaen" w:cs="Sylfaen"/>
                <w:spacing w:val="0"/>
              </w:rPr>
              <w:t>այդ</w:t>
            </w:r>
            <w:r w:rsidR="00933419" w:rsidRPr="00A04A0B">
              <w:rPr>
                <w:rFonts w:ascii="Sylfaen" w:hAnsi="Sylfaen" w:cs="Arial Armenian"/>
                <w:spacing w:val="0"/>
              </w:rPr>
              <w:t xml:space="preserve"> </w:t>
            </w:r>
            <w:r w:rsidR="00933419" w:rsidRPr="00A04A0B">
              <w:rPr>
                <w:rFonts w:ascii="Sylfaen" w:hAnsi="Sylfaen" w:cs="Sylfaen"/>
                <w:spacing w:val="0"/>
              </w:rPr>
              <w:t>նյութերի</w:t>
            </w:r>
            <w:r w:rsidR="00933419" w:rsidRPr="00A04A0B">
              <w:rPr>
                <w:rFonts w:ascii="Sylfaen" w:hAnsi="Sylfaen" w:cs="Arial Armenian"/>
                <w:spacing w:val="0"/>
              </w:rPr>
              <w:t xml:space="preserve"> </w:t>
            </w:r>
            <w:r w:rsidR="00933419" w:rsidRPr="00A04A0B">
              <w:rPr>
                <w:rFonts w:ascii="Sylfaen" w:hAnsi="Sylfaen" w:cs="Sylfaen"/>
                <w:spacing w:val="0"/>
              </w:rPr>
              <w:t>հեղինակային</w:t>
            </w:r>
            <w:r w:rsidR="00933419" w:rsidRPr="00A04A0B">
              <w:rPr>
                <w:rFonts w:ascii="Sylfaen" w:hAnsi="Sylfaen" w:cs="Arial Armenian"/>
                <w:spacing w:val="0"/>
              </w:rPr>
              <w:t xml:space="preserve"> </w:t>
            </w:r>
            <w:r w:rsidR="00933419" w:rsidRPr="00A04A0B">
              <w:rPr>
                <w:rFonts w:ascii="Sylfaen" w:hAnsi="Sylfaen" w:cs="Sylfaen"/>
                <w:spacing w:val="0"/>
              </w:rPr>
              <w:t>իրավունքը</w:t>
            </w:r>
            <w:r w:rsidR="00933419" w:rsidRPr="00A04A0B">
              <w:rPr>
                <w:rFonts w:ascii="Sylfaen" w:hAnsi="Sylfaen" w:cs="Arial Armenian"/>
                <w:spacing w:val="0"/>
              </w:rPr>
              <w:t xml:space="preserve"> </w:t>
            </w:r>
            <w:r w:rsidR="00933419" w:rsidRPr="00A04A0B">
              <w:rPr>
                <w:rFonts w:ascii="Sylfaen" w:hAnsi="Sylfaen" w:cs="Sylfaen"/>
                <w:spacing w:val="0"/>
              </w:rPr>
              <w:t>պետք</w:t>
            </w:r>
            <w:r w:rsidR="00933419" w:rsidRPr="00A04A0B">
              <w:rPr>
                <w:rFonts w:ascii="Sylfaen" w:hAnsi="Sylfaen" w:cs="Arial Armenian"/>
                <w:spacing w:val="0"/>
              </w:rPr>
              <w:t xml:space="preserve"> </w:t>
            </w:r>
            <w:r w:rsidR="00933419" w:rsidRPr="00A04A0B">
              <w:rPr>
                <w:rFonts w:ascii="Sylfaen" w:hAnsi="Sylfaen" w:cs="Sylfaen"/>
                <w:spacing w:val="0"/>
              </w:rPr>
              <w:t>է</w:t>
            </w:r>
            <w:r w:rsidR="00933419" w:rsidRPr="00A04A0B">
              <w:rPr>
                <w:rFonts w:ascii="Sylfaen" w:hAnsi="Sylfaen" w:cs="Arial Armenian"/>
                <w:spacing w:val="0"/>
              </w:rPr>
              <w:t xml:space="preserve"> </w:t>
            </w:r>
            <w:r w:rsidR="00933419" w:rsidRPr="00A04A0B">
              <w:rPr>
                <w:rFonts w:ascii="Sylfaen" w:hAnsi="Sylfaen" w:cs="Sylfaen"/>
                <w:spacing w:val="0"/>
              </w:rPr>
              <w:lastRenderedPageBreak/>
              <w:t>պատկանի</w:t>
            </w:r>
            <w:r w:rsidR="00933419" w:rsidRPr="00A04A0B">
              <w:rPr>
                <w:rFonts w:ascii="Sylfaen" w:hAnsi="Sylfaen" w:cs="Arial Armenian"/>
                <w:spacing w:val="0"/>
              </w:rPr>
              <w:t xml:space="preserve">  </w:t>
            </w:r>
            <w:r w:rsidR="00933419" w:rsidRPr="00A04A0B">
              <w:rPr>
                <w:rFonts w:ascii="Sylfaen" w:hAnsi="Sylfaen" w:cs="Sylfaen"/>
                <w:spacing w:val="0"/>
              </w:rPr>
              <w:t>մատակարարող</w:t>
            </w:r>
            <w:r w:rsidR="00933419" w:rsidRPr="00A04A0B">
              <w:rPr>
                <w:rFonts w:ascii="Sylfaen" w:hAnsi="Sylfaen" w:cs="Arial Armenian"/>
                <w:spacing w:val="0"/>
              </w:rPr>
              <w:t xml:space="preserve"> </w:t>
            </w:r>
            <w:r w:rsidR="00933419" w:rsidRPr="00A04A0B">
              <w:rPr>
                <w:rFonts w:ascii="Sylfaen" w:hAnsi="Sylfaen" w:cs="Sylfaen"/>
                <w:spacing w:val="0"/>
              </w:rPr>
              <w:t>երրորդ</w:t>
            </w:r>
            <w:r w:rsidR="00933419" w:rsidRPr="00A04A0B">
              <w:rPr>
                <w:rFonts w:ascii="Sylfaen" w:hAnsi="Sylfaen" w:cs="Arial Armenian"/>
                <w:spacing w:val="0"/>
              </w:rPr>
              <w:t xml:space="preserve"> </w:t>
            </w:r>
            <w:r w:rsidR="00933419" w:rsidRPr="00A04A0B">
              <w:rPr>
                <w:rFonts w:ascii="Sylfaen" w:hAnsi="Sylfaen" w:cs="Sylfaen"/>
                <w:spacing w:val="0"/>
              </w:rPr>
              <w:t>կողմին</w:t>
            </w:r>
            <w:r w:rsidR="00933419" w:rsidRPr="00A04A0B">
              <w:rPr>
                <w:rFonts w:ascii="Sylfaen" w:hAnsi="Sylfaen" w:cs="Arial Armenian"/>
                <w:spacing w:val="0"/>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12" w:name="_Toc428456709"/>
            <w:r w:rsidRPr="00A04A0B">
              <w:rPr>
                <w:rFonts w:ascii="Sylfaen" w:hAnsi="Sylfaen"/>
              </w:rPr>
              <w:lastRenderedPageBreak/>
              <w:t>20.</w:t>
            </w:r>
            <w:r w:rsidRPr="00A04A0B">
              <w:rPr>
                <w:rFonts w:ascii="Sylfaen" w:hAnsi="Sylfaen"/>
              </w:rPr>
              <w:tab/>
            </w:r>
            <w:bookmarkStart w:id="313" w:name="_Toc381360291"/>
            <w:r w:rsidR="00233094" w:rsidRPr="00A04A0B">
              <w:rPr>
                <w:rFonts w:ascii="Sylfaen" w:hAnsi="Sylfaen" w:cs="Sylfaen"/>
              </w:rPr>
              <w:t>Գաղտնի</w:t>
            </w:r>
            <w:r w:rsidR="00233094" w:rsidRPr="00A04A0B">
              <w:rPr>
                <w:rFonts w:ascii="Sylfaen" w:hAnsi="Sylfaen" w:cs="Arial Armenian"/>
              </w:rPr>
              <w:t xml:space="preserve"> </w:t>
            </w:r>
            <w:r w:rsidR="00233094" w:rsidRPr="00A04A0B">
              <w:rPr>
                <w:rFonts w:ascii="Sylfaen" w:hAnsi="Sylfaen" w:cs="Sylfaen"/>
              </w:rPr>
              <w:t>տեղեկություններ</w:t>
            </w:r>
            <w:bookmarkEnd w:id="312"/>
            <w:bookmarkEnd w:id="313"/>
          </w:p>
        </w:tc>
        <w:tc>
          <w:tcPr>
            <w:tcW w:w="6930" w:type="dxa"/>
          </w:tcPr>
          <w:p w:rsidR="005E310E" w:rsidRPr="00A04A0B" w:rsidRDefault="005E310E" w:rsidP="00D25F61">
            <w:pPr>
              <w:pStyle w:val="Sub-ClauseText"/>
              <w:spacing w:before="0" w:after="160"/>
              <w:ind w:left="612" w:hanging="612"/>
              <w:rPr>
                <w:rFonts w:ascii="Sylfaen" w:hAnsi="Sylfaen"/>
                <w:spacing w:val="0"/>
              </w:rPr>
            </w:pPr>
            <w:r w:rsidRPr="00A04A0B">
              <w:rPr>
                <w:rFonts w:ascii="Sylfaen" w:hAnsi="Sylfaen"/>
                <w:spacing w:val="0"/>
              </w:rPr>
              <w:t>20.1</w:t>
            </w:r>
            <w:r w:rsidRPr="00A04A0B">
              <w:rPr>
                <w:rFonts w:ascii="Sylfaen" w:hAnsi="Sylfaen"/>
                <w:spacing w:val="0"/>
              </w:rPr>
              <w:tab/>
            </w:r>
            <w:r w:rsidR="00233094" w:rsidRPr="00A04A0B">
              <w:rPr>
                <w:rFonts w:ascii="Sylfaen" w:hAnsi="Sylfaen" w:cs="Sylfaen"/>
                <w:spacing w:val="0"/>
              </w:rPr>
              <w:t>Գնորդը</w:t>
            </w:r>
            <w:r w:rsidR="00233094" w:rsidRPr="00A04A0B">
              <w:rPr>
                <w:rFonts w:ascii="Sylfaen" w:hAnsi="Sylfaen" w:cs="Arial Armenian"/>
                <w:spacing w:val="0"/>
              </w:rPr>
              <w:t xml:space="preserve"> </w:t>
            </w:r>
            <w:r w:rsidR="00233094" w:rsidRPr="00A04A0B">
              <w:rPr>
                <w:rFonts w:ascii="Sylfaen" w:hAnsi="Sylfaen" w:cs="Sylfaen"/>
                <w:spacing w:val="0"/>
              </w:rPr>
              <w:t>և</w:t>
            </w:r>
            <w:r w:rsidR="00233094" w:rsidRPr="00A04A0B">
              <w:rPr>
                <w:rFonts w:ascii="Sylfaen" w:hAnsi="Sylfaen" w:cs="Arial Armenian"/>
                <w:spacing w:val="0"/>
              </w:rPr>
              <w:t xml:space="preserve"> </w:t>
            </w:r>
            <w:r w:rsidR="00233094" w:rsidRPr="00A04A0B">
              <w:rPr>
                <w:rFonts w:ascii="Sylfaen" w:hAnsi="Sylfaen" w:cs="Sylfaen"/>
                <w:spacing w:val="0"/>
              </w:rPr>
              <w:t>Մատակարարը</w:t>
            </w:r>
            <w:r w:rsidR="00233094" w:rsidRPr="00A04A0B">
              <w:rPr>
                <w:rFonts w:ascii="Sylfaen" w:hAnsi="Sylfaen" w:cs="Arial Armenian"/>
                <w:spacing w:val="0"/>
              </w:rPr>
              <w:t xml:space="preserve"> </w:t>
            </w:r>
            <w:r w:rsidR="00233094" w:rsidRPr="00A04A0B">
              <w:rPr>
                <w:rFonts w:ascii="Sylfaen" w:hAnsi="Sylfaen" w:cs="Sylfaen"/>
                <w:spacing w:val="0"/>
              </w:rPr>
              <w:t>գաղտնի</w:t>
            </w:r>
            <w:r w:rsidR="00233094" w:rsidRPr="00A04A0B">
              <w:rPr>
                <w:rFonts w:ascii="Sylfaen" w:hAnsi="Sylfaen" w:cs="Arial Armenian"/>
                <w:spacing w:val="0"/>
              </w:rPr>
              <w:t xml:space="preserve"> </w:t>
            </w:r>
            <w:r w:rsidR="00233094" w:rsidRPr="00A04A0B">
              <w:rPr>
                <w:rFonts w:ascii="Sylfaen" w:hAnsi="Sylfaen" w:cs="Sylfaen"/>
                <w:spacing w:val="0"/>
              </w:rPr>
              <w:t>կպահեն</w:t>
            </w:r>
            <w:r w:rsidR="00233094" w:rsidRPr="00A04A0B">
              <w:rPr>
                <w:rFonts w:ascii="Sylfaen" w:hAnsi="Sylfaen" w:cs="Arial Armenian"/>
                <w:spacing w:val="0"/>
              </w:rPr>
              <w:t xml:space="preserve"> </w:t>
            </w:r>
            <w:r w:rsidR="00233094" w:rsidRPr="00A04A0B">
              <w:rPr>
                <w:rFonts w:ascii="Sylfaen" w:hAnsi="Sylfaen" w:cs="Sylfaen"/>
                <w:spacing w:val="0"/>
              </w:rPr>
              <w:t>և</w:t>
            </w:r>
            <w:r w:rsidR="00233094" w:rsidRPr="00A04A0B">
              <w:rPr>
                <w:rFonts w:ascii="Sylfaen" w:hAnsi="Sylfaen" w:cs="Arial Armenian"/>
                <w:spacing w:val="0"/>
              </w:rPr>
              <w:t xml:space="preserve"> </w:t>
            </w:r>
            <w:r w:rsidR="00233094" w:rsidRPr="00A04A0B">
              <w:rPr>
                <w:rFonts w:ascii="Sylfaen" w:hAnsi="Sylfaen" w:cs="Sylfaen"/>
                <w:spacing w:val="0"/>
              </w:rPr>
              <w:t>առանց</w:t>
            </w:r>
            <w:r w:rsidR="00233094" w:rsidRPr="00A04A0B">
              <w:rPr>
                <w:rFonts w:ascii="Sylfaen" w:hAnsi="Sylfaen" w:cs="Arial Armenian"/>
                <w:spacing w:val="0"/>
              </w:rPr>
              <w:t xml:space="preserve">  </w:t>
            </w:r>
            <w:r w:rsidR="00233094" w:rsidRPr="00A04A0B">
              <w:rPr>
                <w:rFonts w:ascii="Sylfaen" w:hAnsi="Sylfaen" w:cs="Sylfaen"/>
                <w:spacing w:val="0"/>
              </w:rPr>
              <w:t>երրորդ</w:t>
            </w:r>
            <w:r w:rsidR="00233094" w:rsidRPr="00A04A0B">
              <w:rPr>
                <w:rFonts w:ascii="Sylfaen" w:hAnsi="Sylfaen" w:cs="Arial Armenian"/>
                <w:spacing w:val="0"/>
              </w:rPr>
              <w:t xml:space="preserve"> </w:t>
            </w:r>
            <w:r w:rsidR="00233094" w:rsidRPr="00A04A0B">
              <w:rPr>
                <w:rFonts w:ascii="Sylfaen" w:hAnsi="Sylfaen" w:cs="Sylfaen"/>
                <w:spacing w:val="0"/>
              </w:rPr>
              <w:t>կողմի</w:t>
            </w:r>
            <w:r w:rsidR="00233094" w:rsidRPr="00A04A0B">
              <w:rPr>
                <w:rFonts w:ascii="Sylfaen" w:hAnsi="Sylfaen" w:cs="Arial Armenian"/>
                <w:spacing w:val="0"/>
              </w:rPr>
              <w:t xml:space="preserve"> </w:t>
            </w:r>
            <w:r w:rsidR="00233094" w:rsidRPr="00A04A0B">
              <w:rPr>
                <w:rFonts w:ascii="Sylfaen" w:hAnsi="Sylfaen" w:cs="Sylfaen"/>
                <w:spacing w:val="0"/>
              </w:rPr>
              <w:t>գրավոր</w:t>
            </w:r>
            <w:r w:rsidR="00233094" w:rsidRPr="00A04A0B">
              <w:rPr>
                <w:rFonts w:ascii="Sylfaen" w:hAnsi="Sylfaen" w:cs="Arial Armenian"/>
                <w:spacing w:val="0"/>
              </w:rPr>
              <w:t xml:space="preserve"> </w:t>
            </w:r>
            <w:r w:rsidR="00233094" w:rsidRPr="00A04A0B">
              <w:rPr>
                <w:rFonts w:ascii="Sylfaen" w:hAnsi="Sylfaen" w:cs="Sylfaen"/>
                <w:spacing w:val="0"/>
              </w:rPr>
              <w:t>համաձայնության</w:t>
            </w:r>
            <w:r w:rsidR="00233094" w:rsidRPr="00A04A0B">
              <w:rPr>
                <w:rFonts w:ascii="Sylfaen" w:hAnsi="Sylfaen" w:cs="Arial Armenian"/>
                <w:spacing w:val="0"/>
              </w:rPr>
              <w:t xml:space="preserve"> </w:t>
            </w:r>
            <w:r w:rsidR="00233094" w:rsidRPr="00A04A0B">
              <w:rPr>
                <w:rFonts w:ascii="Sylfaen" w:hAnsi="Sylfaen" w:cs="Sylfaen"/>
                <w:spacing w:val="0"/>
              </w:rPr>
              <w:t>չեն</w:t>
            </w:r>
            <w:r w:rsidR="00233094" w:rsidRPr="00A04A0B">
              <w:rPr>
                <w:rFonts w:ascii="Sylfaen" w:hAnsi="Sylfaen" w:cs="Arial Armenian"/>
                <w:spacing w:val="0"/>
              </w:rPr>
              <w:t xml:space="preserve"> </w:t>
            </w:r>
            <w:r w:rsidR="00233094" w:rsidRPr="00A04A0B">
              <w:rPr>
                <w:rFonts w:ascii="Sylfaen" w:hAnsi="Sylfaen" w:cs="Sylfaen"/>
                <w:spacing w:val="0"/>
              </w:rPr>
              <w:t>հրապարակի</w:t>
            </w:r>
            <w:r w:rsidR="00233094" w:rsidRPr="00A04A0B">
              <w:rPr>
                <w:rFonts w:ascii="Sylfaen" w:hAnsi="Sylfaen" w:cs="Arial Armenian"/>
                <w:spacing w:val="0"/>
              </w:rPr>
              <w:t>/</w:t>
            </w:r>
            <w:r w:rsidR="00233094" w:rsidRPr="00A04A0B">
              <w:rPr>
                <w:rFonts w:ascii="Sylfaen" w:hAnsi="Sylfaen" w:cs="Sylfaen"/>
                <w:spacing w:val="0"/>
              </w:rPr>
              <w:t>տրամադրի</w:t>
            </w:r>
            <w:r w:rsidR="00233094" w:rsidRPr="00A04A0B">
              <w:rPr>
                <w:rFonts w:ascii="Sylfaen" w:hAnsi="Sylfaen" w:cs="Arial Armenian"/>
                <w:spacing w:val="0"/>
              </w:rPr>
              <w:t xml:space="preserve"> </w:t>
            </w:r>
            <w:r w:rsidR="00233094" w:rsidRPr="00A04A0B">
              <w:rPr>
                <w:rFonts w:ascii="Sylfaen" w:hAnsi="Sylfaen" w:cs="Sylfaen"/>
                <w:spacing w:val="0"/>
              </w:rPr>
              <w:t>մեկ</w:t>
            </w:r>
            <w:r w:rsidR="00233094" w:rsidRPr="00A04A0B">
              <w:rPr>
                <w:rFonts w:ascii="Sylfaen" w:hAnsi="Sylfaen" w:cs="Arial Armenian"/>
                <w:spacing w:val="0"/>
              </w:rPr>
              <w:t xml:space="preserve"> </w:t>
            </w:r>
            <w:r w:rsidR="00233094" w:rsidRPr="00A04A0B">
              <w:rPr>
                <w:rFonts w:ascii="Sylfaen" w:hAnsi="Sylfaen" w:cs="Sylfaen"/>
                <w:spacing w:val="0"/>
              </w:rPr>
              <w:t>այլ</w:t>
            </w:r>
            <w:r w:rsidR="00233094" w:rsidRPr="00A04A0B">
              <w:rPr>
                <w:rFonts w:ascii="Sylfaen" w:hAnsi="Sylfaen" w:cs="Arial Armenian"/>
                <w:spacing w:val="0"/>
              </w:rPr>
              <w:t xml:space="preserve"> </w:t>
            </w:r>
            <w:r w:rsidR="00233094" w:rsidRPr="00A04A0B">
              <w:rPr>
                <w:rFonts w:ascii="Sylfaen" w:hAnsi="Sylfaen" w:cs="Sylfaen"/>
                <w:spacing w:val="0"/>
              </w:rPr>
              <w:t>կողմի</w:t>
            </w:r>
            <w:r w:rsidR="00233094" w:rsidRPr="00A04A0B">
              <w:rPr>
                <w:rFonts w:ascii="Sylfaen" w:hAnsi="Sylfaen" w:cs="Arial Armenian"/>
                <w:spacing w:val="0"/>
              </w:rPr>
              <w:t xml:space="preserve"> </w:t>
            </w:r>
            <w:r w:rsidR="00233094" w:rsidRPr="00A04A0B">
              <w:rPr>
                <w:rFonts w:ascii="Sylfaen" w:hAnsi="Sylfaen" w:cs="Sylfaen"/>
                <w:spacing w:val="0"/>
              </w:rPr>
              <w:t>որևէ</w:t>
            </w:r>
            <w:r w:rsidR="00233094" w:rsidRPr="00A04A0B">
              <w:rPr>
                <w:rFonts w:ascii="Sylfaen" w:hAnsi="Sylfaen" w:cs="Arial Armenian"/>
                <w:spacing w:val="0"/>
              </w:rPr>
              <w:t xml:space="preserve">  </w:t>
            </w:r>
            <w:r w:rsidR="00233094" w:rsidRPr="00A04A0B">
              <w:rPr>
                <w:rFonts w:ascii="Sylfaen" w:hAnsi="Sylfaen" w:cs="Sylfaen"/>
                <w:spacing w:val="0"/>
              </w:rPr>
              <w:t>փաստաթուղթ</w:t>
            </w:r>
            <w:r w:rsidR="00233094" w:rsidRPr="00A04A0B">
              <w:rPr>
                <w:rFonts w:ascii="Sylfaen" w:hAnsi="Sylfaen" w:cs="Arial Armenian"/>
                <w:spacing w:val="0"/>
              </w:rPr>
              <w:t xml:space="preserve">, </w:t>
            </w:r>
            <w:r w:rsidR="00233094" w:rsidRPr="00A04A0B">
              <w:rPr>
                <w:rFonts w:ascii="Sylfaen" w:hAnsi="Sylfaen" w:cs="Sylfaen"/>
                <w:spacing w:val="0"/>
              </w:rPr>
              <w:t>տվյալ</w:t>
            </w:r>
            <w:r w:rsidR="00233094" w:rsidRPr="00A04A0B">
              <w:rPr>
                <w:rFonts w:ascii="Sylfaen" w:hAnsi="Sylfaen" w:cs="Arial Armenian"/>
                <w:spacing w:val="0"/>
              </w:rPr>
              <w:t xml:space="preserve"> </w:t>
            </w:r>
            <w:r w:rsidR="00233094" w:rsidRPr="00A04A0B">
              <w:rPr>
                <w:rFonts w:ascii="Sylfaen" w:hAnsi="Sylfaen" w:cs="Sylfaen"/>
                <w:spacing w:val="0"/>
              </w:rPr>
              <w:t>կամ</w:t>
            </w:r>
            <w:r w:rsidR="00233094" w:rsidRPr="00A04A0B">
              <w:rPr>
                <w:rFonts w:ascii="Sylfaen" w:hAnsi="Sylfaen" w:cs="Arial Armenian"/>
                <w:spacing w:val="0"/>
              </w:rPr>
              <w:t xml:space="preserve"> </w:t>
            </w:r>
            <w:r w:rsidR="00233094" w:rsidRPr="00A04A0B">
              <w:rPr>
                <w:rFonts w:ascii="Sylfaen" w:hAnsi="Sylfaen" w:cs="Sylfaen"/>
                <w:spacing w:val="0"/>
              </w:rPr>
              <w:t>այլ</w:t>
            </w:r>
            <w:r w:rsidR="00233094" w:rsidRPr="00A04A0B">
              <w:rPr>
                <w:rFonts w:ascii="Sylfaen" w:hAnsi="Sylfaen" w:cs="Arial Armenian"/>
                <w:spacing w:val="0"/>
              </w:rPr>
              <w:t xml:space="preserve"> </w:t>
            </w:r>
            <w:r w:rsidR="00233094" w:rsidRPr="00A04A0B">
              <w:rPr>
                <w:rFonts w:ascii="Sylfaen" w:hAnsi="Sylfaen" w:cs="Sylfaen"/>
                <w:spacing w:val="0"/>
              </w:rPr>
              <w:t>տեղեկատվություն</w:t>
            </w:r>
            <w:r w:rsidR="00233094" w:rsidRPr="00A04A0B">
              <w:rPr>
                <w:rFonts w:ascii="Sylfaen" w:hAnsi="Sylfaen" w:cs="Arial Armenian"/>
                <w:spacing w:val="0"/>
              </w:rPr>
              <w:t xml:space="preserve">, </w:t>
            </w:r>
            <w:r w:rsidR="00233094" w:rsidRPr="00A04A0B">
              <w:rPr>
                <w:rFonts w:ascii="Sylfaen" w:hAnsi="Sylfaen" w:cs="Sylfaen"/>
                <w:spacing w:val="0"/>
              </w:rPr>
              <w:t>որը</w:t>
            </w:r>
            <w:r w:rsidR="00233094" w:rsidRPr="00A04A0B">
              <w:rPr>
                <w:rFonts w:ascii="Sylfaen" w:hAnsi="Sylfaen" w:cs="Arial Armenian"/>
                <w:spacing w:val="0"/>
              </w:rPr>
              <w:t xml:space="preserve"> </w:t>
            </w:r>
            <w:r w:rsidR="00233094" w:rsidRPr="00A04A0B">
              <w:rPr>
                <w:rFonts w:ascii="Sylfaen" w:hAnsi="Sylfaen" w:cs="Sylfaen"/>
                <w:spacing w:val="0"/>
              </w:rPr>
              <w:t>ներկայացվել</w:t>
            </w:r>
            <w:r w:rsidR="00233094" w:rsidRPr="00A04A0B">
              <w:rPr>
                <w:rFonts w:ascii="Sylfaen" w:hAnsi="Sylfaen" w:cs="Arial Armenian"/>
                <w:spacing w:val="0"/>
              </w:rPr>
              <w:t xml:space="preserve"> </w:t>
            </w:r>
            <w:r w:rsidR="00233094" w:rsidRPr="00A04A0B">
              <w:rPr>
                <w:rFonts w:ascii="Sylfaen" w:hAnsi="Sylfaen" w:cs="Sylfaen"/>
                <w:spacing w:val="0"/>
              </w:rPr>
              <w:t>է</w:t>
            </w:r>
            <w:r w:rsidR="00233094" w:rsidRPr="00A04A0B">
              <w:rPr>
                <w:rFonts w:ascii="Sylfaen" w:hAnsi="Sylfaen" w:cs="Arial Armenian"/>
                <w:spacing w:val="0"/>
              </w:rPr>
              <w:t xml:space="preserve"> </w:t>
            </w:r>
            <w:r w:rsidR="00233094" w:rsidRPr="00A04A0B">
              <w:rPr>
                <w:rFonts w:ascii="Sylfaen" w:hAnsi="Sylfaen" w:cs="Sylfaen"/>
                <w:spacing w:val="0"/>
              </w:rPr>
              <w:t>Պայմանագրի</w:t>
            </w:r>
            <w:r w:rsidR="00233094" w:rsidRPr="00A04A0B">
              <w:rPr>
                <w:rFonts w:ascii="Sylfaen" w:hAnsi="Sylfaen" w:cs="Arial Armenian"/>
                <w:spacing w:val="0"/>
              </w:rPr>
              <w:t xml:space="preserve"> </w:t>
            </w:r>
            <w:r w:rsidR="00233094" w:rsidRPr="00A04A0B">
              <w:rPr>
                <w:rFonts w:ascii="Sylfaen" w:hAnsi="Sylfaen" w:cs="Sylfaen"/>
                <w:spacing w:val="0"/>
              </w:rPr>
              <w:t>իրականացման</w:t>
            </w:r>
            <w:r w:rsidR="00233094" w:rsidRPr="00A04A0B">
              <w:rPr>
                <w:rFonts w:ascii="Sylfaen" w:hAnsi="Sylfaen" w:cs="Arial Armenian"/>
                <w:spacing w:val="0"/>
              </w:rPr>
              <w:t xml:space="preserve"> </w:t>
            </w:r>
            <w:r w:rsidR="00233094" w:rsidRPr="00A04A0B">
              <w:rPr>
                <w:rFonts w:ascii="Sylfaen" w:hAnsi="Sylfaen" w:cs="Sylfaen"/>
                <w:spacing w:val="0"/>
              </w:rPr>
              <w:t>հետ</w:t>
            </w:r>
            <w:r w:rsidR="00233094" w:rsidRPr="00A04A0B">
              <w:rPr>
                <w:rFonts w:ascii="Sylfaen" w:hAnsi="Sylfaen" w:cs="Arial Armenian"/>
                <w:spacing w:val="0"/>
              </w:rPr>
              <w:t xml:space="preserve"> </w:t>
            </w:r>
            <w:r w:rsidR="00233094" w:rsidRPr="00A04A0B">
              <w:rPr>
                <w:rFonts w:ascii="Sylfaen" w:hAnsi="Sylfaen" w:cs="Sylfaen"/>
                <w:spacing w:val="0"/>
              </w:rPr>
              <w:t>կապված</w:t>
            </w:r>
            <w:r w:rsidR="00233094" w:rsidRPr="00A04A0B">
              <w:rPr>
                <w:rFonts w:ascii="Sylfaen" w:hAnsi="Sylfaen" w:cs="Arial Armenian"/>
                <w:spacing w:val="0"/>
              </w:rPr>
              <w:t xml:space="preserve"> </w:t>
            </w:r>
            <w:r w:rsidR="00233094" w:rsidRPr="00A04A0B">
              <w:rPr>
                <w:rFonts w:ascii="Sylfaen" w:hAnsi="Sylfaen" w:cs="Sylfaen"/>
                <w:spacing w:val="0"/>
              </w:rPr>
              <w:t>կողմից</w:t>
            </w:r>
            <w:r w:rsidR="00233094" w:rsidRPr="00A04A0B">
              <w:rPr>
                <w:rFonts w:ascii="Sylfaen" w:hAnsi="Sylfaen" w:cs="Arial Armenian"/>
                <w:spacing w:val="0"/>
              </w:rPr>
              <w:t xml:space="preserve"> </w:t>
            </w:r>
            <w:r w:rsidR="00233094" w:rsidRPr="00A04A0B">
              <w:rPr>
                <w:rFonts w:ascii="Sylfaen" w:hAnsi="Sylfaen" w:cs="Sylfaen"/>
                <w:spacing w:val="0"/>
              </w:rPr>
              <w:t>մեկի</w:t>
            </w:r>
            <w:r w:rsidR="00233094" w:rsidRPr="00A04A0B">
              <w:rPr>
                <w:rFonts w:ascii="Sylfaen" w:hAnsi="Sylfaen" w:cs="Arial Armenian"/>
                <w:spacing w:val="0"/>
              </w:rPr>
              <w:t xml:space="preserve"> </w:t>
            </w:r>
            <w:r w:rsidR="00233094" w:rsidRPr="00A04A0B">
              <w:rPr>
                <w:rFonts w:ascii="Sylfaen" w:hAnsi="Sylfaen" w:cs="Sylfaen"/>
                <w:spacing w:val="0"/>
              </w:rPr>
              <w:t>կողմից</w:t>
            </w:r>
            <w:r w:rsidR="00233094" w:rsidRPr="00A04A0B">
              <w:rPr>
                <w:rFonts w:ascii="Sylfaen" w:hAnsi="Sylfaen" w:cs="Arial Armenian"/>
                <w:spacing w:val="0"/>
              </w:rPr>
              <w:t xml:space="preserve">, </w:t>
            </w:r>
            <w:r w:rsidR="00233094" w:rsidRPr="00A04A0B">
              <w:rPr>
                <w:rFonts w:ascii="Sylfaen" w:hAnsi="Sylfaen" w:cs="Sylfaen"/>
                <w:spacing w:val="0"/>
              </w:rPr>
              <w:t>անկախ</w:t>
            </w:r>
            <w:r w:rsidR="00233094" w:rsidRPr="00A04A0B">
              <w:rPr>
                <w:rFonts w:ascii="Sylfaen" w:hAnsi="Sylfaen" w:cs="Arial Armenian"/>
                <w:spacing w:val="0"/>
              </w:rPr>
              <w:t xml:space="preserve"> </w:t>
            </w:r>
            <w:r w:rsidR="00233094" w:rsidRPr="00A04A0B">
              <w:rPr>
                <w:rFonts w:ascii="Sylfaen" w:hAnsi="Sylfaen" w:cs="Sylfaen"/>
                <w:spacing w:val="0"/>
              </w:rPr>
              <w:t>այն</w:t>
            </w:r>
            <w:r w:rsidR="00233094" w:rsidRPr="00A04A0B">
              <w:rPr>
                <w:rFonts w:ascii="Sylfaen" w:hAnsi="Sylfaen" w:cs="Arial Armenian"/>
                <w:spacing w:val="0"/>
              </w:rPr>
              <w:t xml:space="preserve"> </w:t>
            </w:r>
            <w:r w:rsidR="00233094" w:rsidRPr="00A04A0B">
              <w:rPr>
                <w:rFonts w:ascii="Sylfaen" w:hAnsi="Sylfaen" w:cs="Sylfaen"/>
                <w:spacing w:val="0"/>
              </w:rPr>
              <w:t>փաստից</w:t>
            </w:r>
            <w:r w:rsidR="00233094" w:rsidRPr="00A04A0B">
              <w:rPr>
                <w:rFonts w:ascii="Sylfaen" w:hAnsi="Sylfaen" w:cs="Arial Armenian"/>
                <w:spacing w:val="0"/>
              </w:rPr>
              <w:t xml:space="preserve">, </w:t>
            </w:r>
            <w:r w:rsidR="00233094" w:rsidRPr="00A04A0B">
              <w:rPr>
                <w:rFonts w:ascii="Sylfaen" w:hAnsi="Sylfaen" w:cs="Sylfaen"/>
                <w:spacing w:val="0"/>
              </w:rPr>
              <w:t>թե</w:t>
            </w:r>
            <w:r w:rsidR="00233094" w:rsidRPr="00A04A0B">
              <w:rPr>
                <w:rFonts w:ascii="Sylfaen" w:hAnsi="Sylfaen" w:cs="Arial Armenian"/>
                <w:spacing w:val="0"/>
              </w:rPr>
              <w:t xml:space="preserve">  </w:t>
            </w:r>
            <w:r w:rsidR="00233094" w:rsidRPr="00A04A0B">
              <w:rPr>
                <w:rFonts w:ascii="Sylfaen" w:hAnsi="Sylfaen" w:cs="Sylfaen"/>
                <w:spacing w:val="0"/>
              </w:rPr>
              <w:t>այդ</w:t>
            </w:r>
            <w:r w:rsidR="00233094" w:rsidRPr="00A04A0B">
              <w:rPr>
                <w:rFonts w:ascii="Sylfaen" w:hAnsi="Sylfaen" w:cs="Arial Armenian"/>
                <w:spacing w:val="0"/>
              </w:rPr>
              <w:t xml:space="preserve"> </w:t>
            </w:r>
            <w:r w:rsidR="00233094" w:rsidRPr="00A04A0B">
              <w:rPr>
                <w:rFonts w:ascii="Sylfaen" w:hAnsi="Sylfaen" w:cs="Sylfaen"/>
                <w:spacing w:val="0"/>
              </w:rPr>
              <w:t>տեղեկատվությունը</w:t>
            </w:r>
            <w:r w:rsidR="00233094" w:rsidRPr="00A04A0B">
              <w:rPr>
                <w:rFonts w:ascii="Sylfaen" w:hAnsi="Sylfaen" w:cs="Arial Armenian"/>
                <w:spacing w:val="0"/>
              </w:rPr>
              <w:t xml:space="preserve"> </w:t>
            </w:r>
            <w:r w:rsidR="00233094" w:rsidRPr="00A04A0B">
              <w:rPr>
                <w:rFonts w:ascii="Sylfaen" w:hAnsi="Sylfaen" w:cs="Sylfaen"/>
                <w:spacing w:val="0"/>
              </w:rPr>
              <w:t>ներկայացվել</w:t>
            </w:r>
            <w:r w:rsidR="00233094" w:rsidRPr="00A04A0B">
              <w:rPr>
                <w:rFonts w:ascii="Sylfaen" w:hAnsi="Sylfaen" w:cs="Arial Armenian"/>
                <w:spacing w:val="0"/>
              </w:rPr>
              <w:t xml:space="preserve"> </w:t>
            </w:r>
            <w:r w:rsidR="00233094" w:rsidRPr="00A04A0B">
              <w:rPr>
                <w:rFonts w:ascii="Sylfaen" w:hAnsi="Sylfaen" w:cs="Sylfaen"/>
                <w:spacing w:val="0"/>
              </w:rPr>
              <w:t>է</w:t>
            </w:r>
            <w:r w:rsidR="00233094" w:rsidRPr="00A04A0B">
              <w:rPr>
                <w:rFonts w:ascii="Sylfaen" w:hAnsi="Sylfaen" w:cs="Arial Armenian"/>
                <w:spacing w:val="0"/>
              </w:rPr>
              <w:t xml:space="preserve"> </w:t>
            </w:r>
            <w:r w:rsidR="00233094" w:rsidRPr="00A04A0B">
              <w:rPr>
                <w:rFonts w:ascii="Sylfaen" w:hAnsi="Sylfaen" w:cs="Sylfaen"/>
                <w:spacing w:val="0"/>
              </w:rPr>
              <w:t>պայմանագրի</w:t>
            </w:r>
            <w:r w:rsidR="00233094" w:rsidRPr="00A04A0B">
              <w:rPr>
                <w:rFonts w:ascii="Sylfaen" w:hAnsi="Sylfaen" w:cs="Arial Armenian"/>
                <w:spacing w:val="0"/>
              </w:rPr>
              <w:t xml:space="preserve"> </w:t>
            </w:r>
            <w:r w:rsidR="00233094" w:rsidRPr="00A04A0B">
              <w:rPr>
                <w:rFonts w:ascii="Sylfaen" w:hAnsi="Sylfaen" w:cs="Sylfaen"/>
                <w:spacing w:val="0"/>
              </w:rPr>
              <w:t>կատարման</w:t>
            </w:r>
            <w:r w:rsidR="00233094" w:rsidRPr="00A04A0B">
              <w:rPr>
                <w:rFonts w:ascii="Sylfaen" w:hAnsi="Sylfaen" w:cs="Arial Armenian"/>
                <w:spacing w:val="0"/>
              </w:rPr>
              <w:t xml:space="preserve"> </w:t>
            </w:r>
            <w:r w:rsidR="00233094" w:rsidRPr="00A04A0B">
              <w:rPr>
                <w:rFonts w:ascii="Sylfaen" w:hAnsi="Sylfaen" w:cs="Sylfaen"/>
                <w:spacing w:val="0"/>
              </w:rPr>
              <w:t>կամ</w:t>
            </w:r>
            <w:r w:rsidR="00233094" w:rsidRPr="00A04A0B">
              <w:rPr>
                <w:rFonts w:ascii="Sylfaen" w:hAnsi="Sylfaen" w:cs="Arial Armenian"/>
                <w:spacing w:val="0"/>
              </w:rPr>
              <w:t xml:space="preserve"> </w:t>
            </w:r>
            <w:r w:rsidR="00233094" w:rsidRPr="00A04A0B">
              <w:rPr>
                <w:rFonts w:ascii="Sylfaen" w:hAnsi="Sylfaen" w:cs="Sylfaen"/>
                <w:spacing w:val="0"/>
              </w:rPr>
              <w:t>դադերցման</w:t>
            </w:r>
            <w:r w:rsidR="00233094" w:rsidRPr="00A04A0B">
              <w:rPr>
                <w:rFonts w:ascii="Sylfaen" w:hAnsi="Sylfaen" w:cs="Arial Armenian"/>
                <w:spacing w:val="0"/>
              </w:rPr>
              <w:t xml:space="preserve"> </w:t>
            </w:r>
            <w:r w:rsidR="00233094" w:rsidRPr="00A04A0B">
              <w:rPr>
                <w:rFonts w:ascii="Sylfaen" w:hAnsi="Sylfaen" w:cs="Sylfaen"/>
                <w:spacing w:val="0"/>
              </w:rPr>
              <w:t>ընթացքում</w:t>
            </w:r>
            <w:r w:rsidR="00233094" w:rsidRPr="00A04A0B">
              <w:rPr>
                <w:rFonts w:ascii="Sylfaen" w:hAnsi="Sylfaen" w:cs="Arial Armenian"/>
                <w:spacing w:val="0"/>
              </w:rPr>
              <w:t xml:space="preserve">, </w:t>
            </w:r>
            <w:r w:rsidR="00233094" w:rsidRPr="00A04A0B">
              <w:rPr>
                <w:rFonts w:ascii="Sylfaen" w:hAnsi="Sylfaen" w:cs="Sylfaen"/>
                <w:spacing w:val="0"/>
              </w:rPr>
              <w:t>մինչ</w:t>
            </w:r>
            <w:r w:rsidR="00233094" w:rsidRPr="00A04A0B">
              <w:rPr>
                <w:rFonts w:ascii="Sylfaen" w:hAnsi="Sylfaen" w:cs="Arial Armenian"/>
                <w:spacing w:val="0"/>
              </w:rPr>
              <w:t xml:space="preserve"> </w:t>
            </w:r>
            <w:r w:rsidR="00233094" w:rsidRPr="00A04A0B">
              <w:rPr>
                <w:rFonts w:ascii="Sylfaen" w:hAnsi="Sylfaen" w:cs="Sylfaen"/>
                <w:spacing w:val="0"/>
              </w:rPr>
              <w:t>այդ</w:t>
            </w:r>
            <w:r w:rsidR="00233094" w:rsidRPr="00A04A0B">
              <w:rPr>
                <w:rFonts w:ascii="Sylfaen" w:hAnsi="Sylfaen" w:cs="Arial Armenian"/>
                <w:spacing w:val="0"/>
              </w:rPr>
              <w:t xml:space="preserve"> </w:t>
            </w:r>
            <w:r w:rsidR="00233094" w:rsidRPr="00A04A0B">
              <w:rPr>
                <w:rFonts w:ascii="Sylfaen" w:hAnsi="Sylfaen" w:cs="Sylfaen"/>
                <w:spacing w:val="0"/>
              </w:rPr>
              <w:t>կամ</w:t>
            </w:r>
            <w:r w:rsidR="00233094" w:rsidRPr="00A04A0B">
              <w:rPr>
                <w:rFonts w:ascii="Sylfaen" w:hAnsi="Sylfaen" w:cs="Arial Armenian"/>
                <w:spacing w:val="0"/>
              </w:rPr>
              <w:t xml:space="preserve"> </w:t>
            </w:r>
            <w:r w:rsidR="00233094" w:rsidRPr="00A04A0B">
              <w:rPr>
                <w:rFonts w:ascii="Sylfaen" w:hAnsi="Sylfaen" w:cs="Sylfaen"/>
                <w:spacing w:val="0"/>
              </w:rPr>
              <w:t>դրա</w:t>
            </w:r>
            <w:r w:rsidR="00233094" w:rsidRPr="00A04A0B">
              <w:rPr>
                <w:rFonts w:ascii="Sylfaen" w:hAnsi="Sylfaen" w:cs="Arial Armenian"/>
                <w:spacing w:val="0"/>
              </w:rPr>
              <w:t xml:space="preserve"> </w:t>
            </w:r>
            <w:r w:rsidR="00233094" w:rsidRPr="00A04A0B">
              <w:rPr>
                <w:rFonts w:ascii="Sylfaen" w:hAnsi="Sylfaen" w:cs="Sylfaen"/>
                <w:spacing w:val="0"/>
              </w:rPr>
              <w:t>ավարտից</w:t>
            </w:r>
            <w:r w:rsidR="00233094" w:rsidRPr="00A04A0B">
              <w:rPr>
                <w:rFonts w:ascii="Sylfaen" w:hAnsi="Sylfaen" w:cs="Arial Armenian"/>
                <w:spacing w:val="0"/>
              </w:rPr>
              <w:t xml:space="preserve"> </w:t>
            </w:r>
            <w:r w:rsidR="00233094" w:rsidRPr="00A04A0B">
              <w:rPr>
                <w:rFonts w:ascii="Sylfaen" w:hAnsi="Sylfaen" w:cs="Sylfaen"/>
                <w:spacing w:val="0"/>
              </w:rPr>
              <w:t>հետո</w:t>
            </w:r>
            <w:r w:rsidR="00233094" w:rsidRPr="00A04A0B">
              <w:rPr>
                <w:rFonts w:ascii="Sylfaen" w:hAnsi="Sylfaen" w:cs="Arial Armenian"/>
                <w:spacing w:val="0"/>
              </w:rPr>
              <w:t xml:space="preserve">: </w:t>
            </w:r>
            <w:r w:rsidR="00233094" w:rsidRPr="00A04A0B">
              <w:rPr>
                <w:rFonts w:ascii="Sylfaen" w:hAnsi="Sylfaen" w:cs="Sylfaen"/>
                <w:spacing w:val="0"/>
              </w:rPr>
              <w:t>Չնայած</w:t>
            </w:r>
            <w:r w:rsidR="00233094" w:rsidRPr="00A04A0B">
              <w:rPr>
                <w:rFonts w:ascii="Sylfaen" w:hAnsi="Sylfaen" w:cs="Arial Armenian"/>
                <w:spacing w:val="0"/>
              </w:rPr>
              <w:t xml:space="preserve"> </w:t>
            </w:r>
            <w:r w:rsidR="00233094" w:rsidRPr="00A04A0B">
              <w:rPr>
                <w:rFonts w:ascii="Sylfaen" w:hAnsi="Sylfaen" w:cs="Sylfaen"/>
                <w:spacing w:val="0"/>
              </w:rPr>
              <w:t>վերոնշյալի՝</w:t>
            </w:r>
            <w:r w:rsidR="00233094" w:rsidRPr="00A04A0B">
              <w:rPr>
                <w:rFonts w:ascii="Sylfaen" w:hAnsi="Sylfaen" w:cs="Arial Armenian"/>
                <w:spacing w:val="0"/>
              </w:rPr>
              <w:t xml:space="preserve"> </w:t>
            </w:r>
            <w:r w:rsidR="00233094" w:rsidRPr="00A04A0B">
              <w:rPr>
                <w:rFonts w:ascii="Sylfaen" w:hAnsi="Sylfaen" w:cs="Sylfaen"/>
                <w:spacing w:val="0"/>
              </w:rPr>
              <w:t>Մատակարարը</w:t>
            </w:r>
            <w:r w:rsidR="00233094" w:rsidRPr="00A04A0B">
              <w:rPr>
                <w:rFonts w:ascii="Sylfaen" w:hAnsi="Sylfaen" w:cs="Arial Armenian"/>
                <w:spacing w:val="0"/>
              </w:rPr>
              <w:t xml:space="preserve"> </w:t>
            </w:r>
            <w:r w:rsidR="00233094" w:rsidRPr="00A04A0B">
              <w:rPr>
                <w:rFonts w:ascii="Sylfaen" w:hAnsi="Sylfaen" w:cs="Sylfaen"/>
                <w:spacing w:val="0"/>
              </w:rPr>
              <w:t>կարղ</w:t>
            </w:r>
            <w:r w:rsidR="00233094" w:rsidRPr="00A04A0B">
              <w:rPr>
                <w:rFonts w:ascii="Sylfaen" w:hAnsi="Sylfaen" w:cs="Arial Armenian"/>
                <w:spacing w:val="0"/>
              </w:rPr>
              <w:t xml:space="preserve"> </w:t>
            </w:r>
            <w:r w:rsidR="00233094" w:rsidRPr="00A04A0B">
              <w:rPr>
                <w:rFonts w:ascii="Sylfaen" w:hAnsi="Sylfaen" w:cs="Sylfaen"/>
                <w:spacing w:val="0"/>
              </w:rPr>
              <w:t>է</w:t>
            </w:r>
            <w:r w:rsidR="00233094" w:rsidRPr="00A04A0B">
              <w:rPr>
                <w:rFonts w:ascii="Sylfaen" w:hAnsi="Sylfaen" w:cs="Arial Armenian"/>
                <w:spacing w:val="0"/>
              </w:rPr>
              <w:t xml:space="preserve"> </w:t>
            </w:r>
            <w:r w:rsidR="00233094" w:rsidRPr="00A04A0B">
              <w:rPr>
                <w:rFonts w:ascii="Sylfaen" w:hAnsi="Sylfaen" w:cs="Sylfaen"/>
                <w:spacing w:val="0"/>
              </w:rPr>
              <w:t>իր</w:t>
            </w:r>
            <w:r w:rsidR="00233094" w:rsidRPr="00A04A0B">
              <w:rPr>
                <w:rFonts w:ascii="Sylfaen" w:hAnsi="Sylfaen" w:cs="Arial Armenian"/>
                <w:spacing w:val="0"/>
              </w:rPr>
              <w:t xml:space="preserve"> </w:t>
            </w:r>
            <w:r w:rsidR="00233094" w:rsidRPr="00A04A0B">
              <w:rPr>
                <w:rFonts w:ascii="Sylfaen" w:hAnsi="Sylfaen" w:cs="Sylfaen"/>
                <w:spacing w:val="0"/>
              </w:rPr>
              <w:t>ենթակապալառուին</w:t>
            </w:r>
            <w:r w:rsidR="00233094" w:rsidRPr="00A04A0B">
              <w:rPr>
                <w:rFonts w:ascii="Sylfaen" w:hAnsi="Sylfaen" w:cs="Arial Armenian"/>
                <w:spacing w:val="0"/>
              </w:rPr>
              <w:t xml:space="preserve"> </w:t>
            </w:r>
            <w:r w:rsidR="00233094" w:rsidRPr="00A04A0B">
              <w:rPr>
                <w:rFonts w:ascii="Sylfaen" w:hAnsi="Sylfaen" w:cs="Sylfaen"/>
                <w:spacing w:val="0"/>
              </w:rPr>
              <w:t>ներկայացնել</w:t>
            </w:r>
            <w:r w:rsidR="00233094" w:rsidRPr="00A04A0B">
              <w:rPr>
                <w:rFonts w:ascii="Sylfaen" w:hAnsi="Sylfaen" w:cs="Arial Armenian"/>
                <w:spacing w:val="0"/>
              </w:rPr>
              <w:t xml:space="preserve"> </w:t>
            </w:r>
            <w:r w:rsidR="00233094" w:rsidRPr="00A04A0B">
              <w:rPr>
                <w:rFonts w:ascii="Sylfaen" w:hAnsi="Sylfaen" w:cs="Sylfaen"/>
                <w:spacing w:val="0"/>
              </w:rPr>
              <w:t>Գնորդից</w:t>
            </w:r>
            <w:r w:rsidR="00233094" w:rsidRPr="00A04A0B">
              <w:rPr>
                <w:rFonts w:ascii="Sylfaen" w:hAnsi="Sylfaen" w:cs="Arial Armenian"/>
                <w:spacing w:val="0"/>
              </w:rPr>
              <w:t xml:space="preserve"> </w:t>
            </w:r>
            <w:r w:rsidR="00233094" w:rsidRPr="00A04A0B">
              <w:rPr>
                <w:rFonts w:ascii="Sylfaen" w:hAnsi="Sylfaen" w:cs="Sylfaen"/>
                <w:spacing w:val="0"/>
              </w:rPr>
              <w:t>ստացված</w:t>
            </w:r>
            <w:r w:rsidR="00233094" w:rsidRPr="00A04A0B">
              <w:rPr>
                <w:rFonts w:ascii="Sylfaen" w:hAnsi="Sylfaen" w:cs="Arial Armenian"/>
                <w:spacing w:val="0"/>
              </w:rPr>
              <w:t xml:space="preserve"> </w:t>
            </w:r>
            <w:r w:rsidR="00233094" w:rsidRPr="00A04A0B">
              <w:rPr>
                <w:rFonts w:ascii="Sylfaen" w:hAnsi="Sylfaen" w:cs="Sylfaen"/>
                <w:spacing w:val="0"/>
              </w:rPr>
              <w:t>այնպիսի</w:t>
            </w:r>
            <w:r w:rsidR="00233094" w:rsidRPr="00A04A0B">
              <w:rPr>
                <w:rFonts w:ascii="Sylfaen" w:hAnsi="Sylfaen" w:cs="Arial Armenian"/>
                <w:spacing w:val="0"/>
              </w:rPr>
              <w:t xml:space="preserve"> </w:t>
            </w:r>
            <w:r w:rsidR="00233094" w:rsidRPr="00A04A0B">
              <w:rPr>
                <w:rFonts w:ascii="Sylfaen" w:hAnsi="Sylfaen" w:cs="Sylfaen"/>
                <w:spacing w:val="0"/>
              </w:rPr>
              <w:t>փաստաթղթեր</w:t>
            </w:r>
            <w:r w:rsidR="00233094" w:rsidRPr="00A04A0B">
              <w:rPr>
                <w:rFonts w:ascii="Sylfaen" w:hAnsi="Sylfaen" w:cs="Arial Armenian"/>
                <w:spacing w:val="0"/>
              </w:rPr>
              <w:t xml:space="preserve">, </w:t>
            </w:r>
            <w:r w:rsidR="00233094" w:rsidRPr="00A04A0B">
              <w:rPr>
                <w:rFonts w:ascii="Sylfaen" w:hAnsi="Sylfaen" w:cs="Sylfaen"/>
                <w:spacing w:val="0"/>
              </w:rPr>
              <w:t>տվյալներ</w:t>
            </w:r>
            <w:r w:rsidR="00233094" w:rsidRPr="00A04A0B">
              <w:rPr>
                <w:rFonts w:ascii="Sylfaen" w:hAnsi="Sylfaen" w:cs="Arial Armenian"/>
                <w:spacing w:val="0"/>
              </w:rPr>
              <w:t xml:space="preserve"> </w:t>
            </w:r>
            <w:r w:rsidR="00233094" w:rsidRPr="00A04A0B">
              <w:rPr>
                <w:rFonts w:ascii="Sylfaen" w:hAnsi="Sylfaen" w:cs="Sylfaen"/>
                <w:spacing w:val="0"/>
              </w:rPr>
              <w:t>և</w:t>
            </w:r>
            <w:r w:rsidR="00233094" w:rsidRPr="00A04A0B">
              <w:rPr>
                <w:rFonts w:ascii="Sylfaen" w:hAnsi="Sylfaen" w:cs="Arial Armenian"/>
                <w:spacing w:val="0"/>
              </w:rPr>
              <w:t xml:space="preserve"> </w:t>
            </w:r>
            <w:r w:rsidR="00233094" w:rsidRPr="00A04A0B">
              <w:rPr>
                <w:rFonts w:ascii="Sylfaen" w:hAnsi="Sylfaen" w:cs="Sylfaen"/>
                <w:spacing w:val="0"/>
              </w:rPr>
              <w:t>այլ</w:t>
            </w:r>
            <w:r w:rsidR="00233094" w:rsidRPr="00A04A0B">
              <w:rPr>
                <w:rFonts w:ascii="Sylfaen" w:hAnsi="Sylfaen" w:cs="Arial Armenian"/>
                <w:spacing w:val="0"/>
              </w:rPr>
              <w:t xml:space="preserve"> </w:t>
            </w:r>
            <w:r w:rsidR="00233094" w:rsidRPr="00A04A0B">
              <w:rPr>
                <w:rFonts w:ascii="Sylfaen" w:hAnsi="Sylfaen" w:cs="Sylfaen"/>
                <w:spacing w:val="0"/>
              </w:rPr>
              <w:t>տեղեկատվություն</w:t>
            </w:r>
            <w:r w:rsidR="00233094" w:rsidRPr="00A04A0B">
              <w:rPr>
                <w:rFonts w:ascii="Sylfaen" w:hAnsi="Sylfaen" w:cs="Arial Armenian"/>
                <w:spacing w:val="0"/>
              </w:rPr>
              <w:t xml:space="preserve">, </w:t>
            </w:r>
            <w:r w:rsidR="00233094" w:rsidRPr="00A04A0B">
              <w:rPr>
                <w:rFonts w:ascii="Sylfaen" w:hAnsi="Sylfaen" w:cs="Sylfaen"/>
                <w:spacing w:val="0"/>
              </w:rPr>
              <w:t>որոնք</w:t>
            </w:r>
            <w:r w:rsidR="00233094" w:rsidRPr="00A04A0B">
              <w:rPr>
                <w:rFonts w:ascii="Sylfaen" w:hAnsi="Sylfaen" w:cs="Arial Armenian"/>
                <w:spacing w:val="0"/>
              </w:rPr>
              <w:t xml:space="preserve"> </w:t>
            </w:r>
            <w:r w:rsidR="00233094" w:rsidRPr="00A04A0B">
              <w:rPr>
                <w:rFonts w:ascii="Sylfaen" w:hAnsi="Sylfaen" w:cs="Sylfaen"/>
                <w:spacing w:val="0"/>
              </w:rPr>
              <w:t>պահանջվում</w:t>
            </w:r>
            <w:r w:rsidR="00233094" w:rsidRPr="00A04A0B">
              <w:rPr>
                <w:rFonts w:ascii="Sylfaen" w:hAnsi="Sylfaen" w:cs="Arial Armenian"/>
                <w:spacing w:val="0"/>
              </w:rPr>
              <w:t xml:space="preserve"> </w:t>
            </w:r>
            <w:r w:rsidR="00233094" w:rsidRPr="00A04A0B">
              <w:rPr>
                <w:rFonts w:ascii="Sylfaen" w:hAnsi="Sylfaen" w:cs="Sylfaen"/>
                <w:spacing w:val="0"/>
              </w:rPr>
              <w:t>են</w:t>
            </w:r>
            <w:r w:rsidR="00233094" w:rsidRPr="00A04A0B">
              <w:rPr>
                <w:rFonts w:ascii="Sylfaen" w:hAnsi="Sylfaen" w:cs="Arial Armenian"/>
                <w:spacing w:val="0"/>
              </w:rPr>
              <w:t xml:space="preserve"> </w:t>
            </w:r>
            <w:r w:rsidR="00233094" w:rsidRPr="00A04A0B">
              <w:rPr>
                <w:rFonts w:ascii="Sylfaen" w:hAnsi="Sylfaen" w:cs="Sylfaen"/>
                <w:spacing w:val="0"/>
              </w:rPr>
              <w:t>Պայմանագիրը</w:t>
            </w:r>
            <w:r w:rsidR="00233094" w:rsidRPr="00A04A0B">
              <w:rPr>
                <w:rFonts w:ascii="Sylfaen" w:hAnsi="Sylfaen" w:cs="Arial Armenian"/>
                <w:spacing w:val="0"/>
              </w:rPr>
              <w:t xml:space="preserve"> </w:t>
            </w:r>
            <w:r w:rsidR="00233094" w:rsidRPr="00A04A0B">
              <w:rPr>
                <w:rFonts w:ascii="Sylfaen" w:hAnsi="Sylfaen" w:cs="Sylfaen"/>
                <w:spacing w:val="0"/>
              </w:rPr>
              <w:t>կատարելու</w:t>
            </w:r>
            <w:r w:rsidR="00233094" w:rsidRPr="00A04A0B">
              <w:rPr>
                <w:rFonts w:ascii="Sylfaen" w:hAnsi="Sylfaen" w:cs="Arial Armenian"/>
                <w:spacing w:val="0"/>
              </w:rPr>
              <w:t xml:space="preserve"> </w:t>
            </w:r>
            <w:r w:rsidR="00233094" w:rsidRPr="00A04A0B">
              <w:rPr>
                <w:rFonts w:ascii="Sylfaen" w:hAnsi="Sylfaen" w:cs="Sylfaen"/>
                <w:spacing w:val="0"/>
              </w:rPr>
              <w:t>համար</w:t>
            </w:r>
            <w:r w:rsidR="00233094" w:rsidRPr="00A04A0B">
              <w:rPr>
                <w:rFonts w:ascii="Sylfaen" w:hAnsi="Sylfaen" w:cs="Arial Armenian"/>
                <w:spacing w:val="0"/>
              </w:rPr>
              <w:t xml:space="preserve">: </w:t>
            </w:r>
            <w:r w:rsidR="00233094" w:rsidRPr="00A04A0B">
              <w:rPr>
                <w:rFonts w:ascii="Sylfaen" w:hAnsi="Sylfaen" w:cs="Sylfaen"/>
                <w:spacing w:val="0"/>
              </w:rPr>
              <w:t>Այդ</w:t>
            </w:r>
            <w:r w:rsidR="00233094" w:rsidRPr="00A04A0B">
              <w:rPr>
                <w:rFonts w:ascii="Sylfaen" w:hAnsi="Sylfaen" w:cs="Arial Armenian"/>
                <w:spacing w:val="0"/>
              </w:rPr>
              <w:t xml:space="preserve"> </w:t>
            </w:r>
            <w:r w:rsidR="00233094" w:rsidRPr="00A04A0B">
              <w:rPr>
                <w:rFonts w:ascii="Sylfaen" w:hAnsi="Sylfaen" w:cs="Sylfaen"/>
                <w:spacing w:val="0"/>
              </w:rPr>
              <w:t>դեպքում</w:t>
            </w:r>
            <w:r w:rsidR="00233094" w:rsidRPr="00A04A0B">
              <w:rPr>
                <w:rFonts w:ascii="Sylfaen" w:hAnsi="Sylfaen" w:cs="Arial Armenian"/>
                <w:spacing w:val="0"/>
              </w:rPr>
              <w:t xml:space="preserve">, </w:t>
            </w:r>
            <w:r w:rsidR="00233094" w:rsidRPr="00A04A0B">
              <w:rPr>
                <w:rFonts w:ascii="Sylfaen" w:hAnsi="Sylfaen" w:cs="Sylfaen"/>
                <w:spacing w:val="0"/>
              </w:rPr>
              <w:t>Մատակարարը</w:t>
            </w:r>
            <w:r w:rsidR="00233094" w:rsidRPr="00A04A0B">
              <w:rPr>
                <w:rFonts w:ascii="Sylfaen" w:hAnsi="Sylfaen" w:cs="Arial Armenian"/>
                <w:spacing w:val="0"/>
              </w:rPr>
              <w:t xml:space="preserve"> </w:t>
            </w:r>
            <w:r w:rsidR="00233094" w:rsidRPr="00A04A0B">
              <w:rPr>
                <w:rFonts w:ascii="Sylfaen" w:hAnsi="Sylfaen" w:cs="Sylfaen"/>
                <w:spacing w:val="0"/>
              </w:rPr>
              <w:t>պետք</w:t>
            </w:r>
            <w:r w:rsidR="00233094" w:rsidRPr="00A04A0B">
              <w:rPr>
                <w:rFonts w:ascii="Sylfaen" w:hAnsi="Sylfaen" w:cs="Arial Armenian"/>
                <w:spacing w:val="0"/>
              </w:rPr>
              <w:t xml:space="preserve"> </w:t>
            </w:r>
            <w:r w:rsidR="00233094" w:rsidRPr="00A04A0B">
              <w:rPr>
                <w:rFonts w:ascii="Sylfaen" w:hAnsi="Sylfaen" w:cs="Sylfaen"/>
                <w:spacing w:val="0"/>
              </w:rPr>
              <w:t>է</w:t>
            </w:r>
            <w:r w:rsidR="00233094" w:rsidRPr="00A04A0B">
              <w:rPr>
                <w:rFonts w:ascii="Sylfaen" w:hAnsi="Sylfaen" w:cs="Arial Armenian"/>
                <w:spacing w:val="0"/>
              </w:rPr>
              <w:t xml:space="preserve"> </w:t>
            </w:r>
            <w:r w:rsidR="00233094" w:rsidRPr="00A04A0B">
              <w:rPr>
                <w:rFonts w:ascii="Sylfaen" w:hAnsi="Sylfaen" w:cs="Sylfaen"/>
                <w:spacing w:val="0"/>
              </w:rPr>
              <w:t>ենթակապալառուից</w:t>
            </w:r>
            <w:r w:rsidR="00233094" w:rsidRPr="00A04A0B">
              <w:rPr>
                <w:rFonts w:ascii="Sylfaen" w:hAnsi="Sylfaen" w:cs="Arial Armenian"/>
                <w:spacing w:val="0"/>
              </w:rPr>
              <w:t xml:space="preserve"> </w:t>
            </w:r>
            <w:r w:rsidR="00233094" w:rsidRPr="00A04A0B">
              <w:rPr>
                <w:rFonts w:ascii="Sylfaen" w:hAnsi="Sylfaen" w:cs="Sylfaen"/>
                <w:spacing w:val="0"/>
              </w:rPr>
              <w:t>պահաջի</w:t>
            </w:r>
            <w:r w:rsidR="00233094" w:rsidRPr="00A04A0B">
              <w:rPr>
                <w:rFonts w:ascii="Sylfaen" w:hAnsi="Sylfaen" w:cs="Arial Armenian"/>
                <w:spacing w:val="0"/>
              </w:rPr>
              <w:t xml:space="preserve"> </w:t>
            </w:r>
            <w:r w:rsidR="00233094" w:rsidRPr="00A04A0B">
              <w:rPr>
                <w:rFonts w:ascii="Sylfaen" w:hAnsi="Sylfaen" w:cs="Sylfaen"/>
                <w:spacing w:val="0"/>
              </w:rPr>
              <w:t>գաղտնիությունը</w:t>
            </w:r>
            <w:r w:rsidR="00233094" w:rsidRPr="00A04A0B">
              <w:rPr>
                <w:rFonts w:ascii="Sylfaen" w:hAnsi="Sylfaen" w:cs="Arial Armenian"/>
                <w:spacing w:val="0"/>
              </w:rPr>
              <w:t xml:space="preserve"> </w:t>
            </w:r>
            <w:r w:rsidR="00233094" w:rsidRPr="00A04A0B">
              <w:rPr>
                <w:rFonts w:ascii="Sylfaen" w:hAnsi="Sylfaen" w:cs="Sylfaen"/>
                <w:spacing w:val="0"/>
              </w:rPr>
              <w:t>պահպանելու</w:t>
            </w:r>
            <w:r w:rsidR="00233094" w:rsidRPr="00A04A0B">
              <w:rPr>
                <w:rFonts w:ascii="Sylfaen" w:hAnsi="Sylfaen" w:cs="Arial Armenian"/>
                <w:spacing w:val="0"/>
              </w:rPr>
              <w:t xml:space="preserve"> </w:t>
            </w:r>
            <w:r w:rsidR="00233094" w:rsidRPr="00A04A0B">
              <w:rPr>
                <w:rFonts w:ascii="Sylfaen" w:hAnsi="Sylfaen" w:cs="Sylfaen"/>
                <w:spacing w:val="0"/>
              </w:rPr>
              <w:t>նույն</w:t>
            </w:r>
            <w:r w:rsidR="00233094" w:rsidRPr="00A04A0B">
              <w:rPr>
                <w:rFonts w:ascii="Sylfaen" w:hAnsi="Sylfaen" w:cs="Arial Armenian"/>
                <w:spacing w:val="0"/>
              </w:rPr>
              <w:t xml:space="preserve"> </w:t>
            </w:r>
            <w:r w:rsidR="00233094" w:rsidRPr="00A04A0B">
              <w:rPr>
                <w:rFonts w:ascii="Sylfaen" w:hAnsi="Sylfaen" w:cs="Sylfaen"/>
                <w:spacing w:val="0"/>
              </w:rPr>
              <w:t>պարտավորվածությանը</w:t>
            </w:r>
            <w:r w:rsidR="00233094" w:rsidRPr="00A04A0B">
              <w:rPr>
                <w:rFonts w:ascii="Sylfaen" w:hAnsi="Sylfaen" w:cs="Arial Armenian"/>
                <w:spacing w:val="0"/>
              </w:rPr>
              <w:t xml:space="preserve">, </w:t>
            </w:r>
            <w:r w:rsidR="00233094" w:rsidRPr="00A04A0B">
              <w:rPr>
                <w:rFonts w:ascii="Sylfaen" w:hAnsi="Sylfaen" w:cs="Sylfaen"/>
                <w:spacing w:val="0"/>
              </w:rPr>
              <w:t>որին</w:t>
            </w:r>
            <w:r w:rsidR="00233094" w:rsidRPr="00A04A0B">
              <w:rPr>
                <w:rFonts w:ascii="Sylfaen" w:hAnsi="Sylfaen" w:cs="Arial Armenian"/>
                <w:spacing w:val="0"/>
              </w:rPr>
              <w:t xml:space="preserve"> </w:t>
            </w:r>
            <w:r w:rsidR="00233094" w:rsidRPr="00A04A0B">
              <w:rPr>
                <w:rFonts w:ascii="Sylfaen" w:hAnsi="Sylfaen" w:cs="Sylfaen"/>
                <w:spacing w:val="0"/>
              </w:rPr>
              <w:t>ենթակա</w:t>
            </w:r>
            <w:r w:rsidR="00233094" w:rsidRPr="00A04A0B">
              <w:rPr>
                <w:rFonts w:ascii="Sylfaen" w:hAnsi="Sylfaen" w:cs="Arial Armenian"/>
                <w:spacing w:val="0"/>
              </w:rPr>
              <w:t xml:space="preserve"> </w:t>
            </w:r>
            <w:r w:rsidR="00233094" w:rsidRPr="00A04A0B">
              <w:rPr>
                <w:rFonts w:ascii="Sylfaen" w:hAnsi="Sylfaen" w:cs="Sylfaen"/>
                <w:spacing w:val="0"/>
              </w:rPr>
              <w:t>է</w:t>
            </w:r>
            <w:r w:rsidR="00233094" w:rsidRPr="00A04A0B">
              <w:rPr>
                <w:rFonts w:ascii="Sylfaen" w:hAnsi="Sylfaen" w:cs="Arial Armenian"/>
                <w:spacing w:val="0"/>
              </w:rPr>
              <w:t xml:space="preserve"> </w:t>
            </w:r>
            <w:r w:rsidR="00233094" w:rsidRPr="00A04A0B">
              <w:rPr>
                <w:rFonts w:ascii="Sylfaen" w:hAnsi="Sylfaen" w:cs="Sylfaen"/>
                <w:spacing w:val="0"/>
              </w:rPr>
              <w:t>Մատակարարը</w:t>
            </w:r>
            <w:r w:rsidR="00233094" w:rsidRPr="00A04A0B">
              <w:rPr>
                <w:rFonts w:ascii="Sylfaen" w:hAnsi="Sylfaen" w:cs="Arial Armenian"/>
                <w:spacing w:val="0"/>
              </w:rPr>
              <w:t xml:space="preserve"> </w:t>
            </w:r>
            <w:r w:rsidR="00233094" w:rsidRPr="00A04A0B">
              <w:rPr>
                <w:rFonts w:ascii="Sylfaen" w:hAnsi="Sylfaen" w:cs="Sylfaen"/>
                <w:spacing w:val="0"/>
              </w:rPr>
              <w:t>ինքը՝</w:t>
            </w:r>
            <w:r w:rsidR="00233094" w:rsidRPr="00A04A0B">
              <w:rPr>
                <w:rFonts w:ascii="Sylfaen" w:hAnsi="Sylfaen" w:cs="Arial Armenian"/>
                <w:spacing w:val="0"/>
              </w:rPr>
              <w:t xml:space="preserve"> </w:t>
            </w:r>
            <w:r w:rsidR="00233094" w:rsidRPr="00A04A0B">
              <w:rPr>
                <w:rFonts w:ascii="Sylfaen" w:hAnsi="Sylfaen" w:cs="Sylfaen"/>
                <w:spacing w:val="0"/>
              </w:rPr>
              <w:t>համաձայն</w:t>
            </w:r>
            <w:r w:rsidR="00233094" w:rsidRPr="00A04A0B">
              <w:rPr>
                <w:rFonts w:ascii="Sylfaen" w:hAnsi="Sylfaen" w:cs="Arial Armenian"/>
                <w:spacing w:val="0"/>
              </w:rPr>
              <w:t xml:space="preserve"> </w:t>
            </w:r>
            <w:r w:rsidR="00233094" w:rsidRPr="00A04A0B">
              <w:rPr>
                <w:rFonts w:ascii="Sylfaen" w:hAnsi="Sylfaen" w:cs="Sylfaen"/>
                <w:spacing w:val="0"/>
              </w:rPr>
              <w:t>ՊԸՊ</w:t>
            </w:r>
            <w:r w:rsidR="00233094" w:rsidRPr="00A04A0B">
              <w:rPr>
                <w:rFonts w:ascii="Sylfaen" w:hAnsi="Sylfaen" w:cs="Arial Armenian"/>
                <w:spacing w:val="0"/>
              </w:rPr>
              <w:t>-</w:t>
            </w:r>
            <w:r w:rsidR="00233094" w:rsidRPr="00A04A0B">
              <w:rPr>
                <w:rFonts w:ascii="Sylfaen" w:hAnsi="Sylfaen" w:cs="Sylfaen"/>
                <w:spacing w:val="0"/>
              </w:rPr>
              <w:t>ի</w:t>
            </w:r>
            <w:r w:rsidR="00233094" w:rsidRPr="00A04A0B">
              <w:rPr>
                <w:rFonts w:ascii="Sylfaen" w:hAnsi="Sylfaen" w:cs="Arial Armenian"/>
                <w:spacing w:val="0"/>
              </w:rPr>
              <w:t xml:space="preserve"> 20-</w:t>
            </w:r>
            <w:r w:rsidR="00233094" w:rsidRPr="00A04A0B">
              <w:rPr>
                <w:rFonts w:ascii="Sylfaen" w:hAnsi="Sylfaen" w:cs="Sylfaen"/>
                <w:spacing w:val="0"/>
              </w:rPr>
              <w:t>րդ</w:t>
            </w:r>
            <w:r w:rsidR="00233094" w:rsidRPr="00A04A0B">
              <w:rPr>
                <w:rFonts w:ascii="Sylfaen" w:hAnsi="Sylfaen" w:cs="Arial Armenian"/>
                <w:spacing w:val="0"/>
              </w:rPr>
              <w:t xml:space="preserve"> </w:t>
            </w:r>
            <w:r w:rsidR="00233094" w:rsidRPr="00A04A0B">
              <w:rPr>
                <w:rFonts w:ascii="Sylfaen" w:hAnsi="Sylfaen" w:cs="Sylfaen"/>
                <w:spacing w:val="0"/>
              </w:rPr>
              <w:t>դրույթի</w:t>
            </w:r>
            <w:r w:rsidR="00233094" w:rsidRPr="00A04A0B">
              <w:rPr>
                <w:rFonts w:ascii="Sylfaen" w:hAnsi="Sylfaen"/>
                <w:spacing w:val="0"/>
              </w:rPr>
              <w:t>:</w:t>
            </w:r>
          </w:p>
          <w:p w:rsidR="00233094" w:rsidRPr="00A04A0B" w:rsidRDefault="005E310E" w:rsidP="00D25F61">
            <w:pPr>
              <w:pStyle w:val="Sub-ClauseText"/>
              <w:spacing w:before="0" w:after="160"/>
              <w:ind w:left="612" w:hanging="612"/>
              <w:rPr>
                <w:rFonts w:ascii="Sylfaen" w:hAnsi="Sylfaen" w:cs="Arial Armenian"/>
                <w:spacing w:val="0"/>
              </w:rPr>
            </w:pPr>
            <w:r w:rsidRPr="00A04A0B">
              <w:rPr>
                <w:rFonts w:ascii="Sylfaen" w:hAnsi="Sylfaen"/>
                <w:spacing w:val="0"/>
              </w:rPr>
              <w:t>20.2</w:t>
            </w:r>
            <w:r w:rsidRPr="00A04A0B">
              <w:rPr>
                <w:rFonts w:ascii="Sylfaen" w:hAnsi="Sylfaen"/>
                <w:spacing w:val="0"/>
              </w:rPr>
              <w:tab/>
            </w:r>
            <w:r w:rsidR="00233094" w:rsidRPr="00A04A0B">
              <w:rPr>
                <w:rFonts w:ascii="Sylfaen" w:hAnsi="Sylfaen" w:cs="Sylfaen"/>
                <w:spacing w:val="0"/>
              </w:rPr>
              <w:t>Գնորդը</w:t>
            </w:r>
            <w:r w:rsidR="00233094" w:rsidRPr="00A04A0B">
              <w:rPr>
                <w:rFonts w:ascii="Sylfaen" w:hAnsi="Sylfaen" w:cs="Arial Armenian"/>
                <w:spacing w:val="0"/>
              </w:rPr>
              <w:t xml:space="preserve"> </w:t>
            </w:r>
            <w:r w:rsidR="00233094" w:rsidRPr="00A04A0B">
              <w:rPr>
                <w:rFonts w:ascii="Sylfaen" w:hAnsi="Sylfaen" w:cs="Sylfaen"/>
                <w:spacing w:val="0"/>
              </w:rPr>
              <w:t>չի</w:t>
            </w:r>
            <w:r w:rsidR="00233094" w:rsidRPr="00A04A0B">
              <w:rPr>
                <w:rFonts w:ascii="Sylfaen" w:hAnsi="Sylfaen" w:cs="Arial Armenian"/>
                <w:spacing w:val="0"/>
              </w:rPr>
              <w:t xml:space="preserve"> </w:t>
            </w:r>
            <w:r w:rsidR="00233094" w:rsidRPr="00A04A0B">
              <w:rPr>
                <w:rFonts w:ascii="Sylfaen" w:hAnsi="Sylfaen" w:cs="Sylfaen"/>
                <w:spacing w:val="0"/>
              </w:rPr>
              <w:t>օգտագործի</w:t>
            </w:r>
            <w:r w:rsidR="00233094" w:rsidRPr="00A04A0B">
              <w:rPr>
                <w:rFonts w:ascii="Sylfaen" w:hAnsi="Sylfaen" w:cs="Arial Armenian"/>
                <w:spacing w:val="0"/>
              </w:rPr>
              <w:t xml:space="preserve"> </w:t>
            </w:r>
            <w:r w:rsidR="00233094" w:rsidRPr="00A04A0B">
              <w:rPr>
                <w:rFonts w:ascii="Sylfaen" w:hAnsi="Sylfaen" w:cs="Sylfaen"/>
                <w:spacing w:val="0"/>
              </w:rPr>
              <w:t>Մատակարարի</w:t>
            </w:r>
            <w:r w:rsidR="00233094" w:rsidRPr="00A04A0B">
              <w:rPr>
                <w:rFonts w:ascii="Sylfaen" w:hAnsi="Sylfaen" w:cs="Arial Armenian"/>
                <w:spacing w:val="0"/>
              </w:rPr>
              <w:t xml:space="preserve"> </w:t>
            </w:r>
            <w:r w:rsidR="00233094" w:rsidRPr="00A04A0B">
              <w:rPr>
                <w:rFonts w:ascii="Sylfaen" w:hAnsi="Sylfaen" w:cs="Sylfaen"/>
                <w:spacing w:val="0"/>
              </w:rPr>
              <w:t>կողմից</w:t>
            </w:r>
            <w:r w:rsidR="00233094" w:rsidRPr="00A04A0B">
              <w:rPr>
                <w:rFonts w:ascii="Sylfaen" w:hAnsi="Sylfaen" w:cs="Arial Armenian"/>
                <w:spacing w:val="0"/>
              </w:rPr>
              <w:t xml:space="preserve"> </w:t>
            </w:r>
            <w:r w:rsidR="00233094" w:rsidRPr="00A04A0B">
              <w:rPr>
                <w:rFonts w:ascii="Sylfaen" w:hAnsi="Sylfaen" w:cs="Sylfaen"/>
                <w:spacing w:val="0"/>
              </w:rPr>
              <w:t>ստացված</w:t>
            </w:r>
            <w:r w:rsidR="00233094" w:rsidRPr="00A04A0B">
              <w:rPr>
                <w:rFonts w:ascii="Sylfaen" w:hAnsi="Sylfaen" w:cs="Arial Armenian"/>
                <w:spacing w:val="0"/>
              </w:rPr>
              <w:t xml:space="preserve"> </w:t>
            </w:r>
            <w:r w:rsidR="00233094" w:rsidRPr="00A04A0B">
              <w:rPr>
                <w:rFonts w:ascii="Sylfaen" w:hAnsi="Sylfaen" w:cs="Sylfaen"/>
                <w:spacing w:val="0"/>
              </w:rPr>
              <w:t>այնպիսի</w:t>
            </w:r>
            <w:r w:rsidR="00233094" w:rsidRPr="00A04A0B">
              <w:rPr>
                <w:rFonts w:ascii="Sylfaen" w:hAnsi="Sylfaen" w:cs="Arial Armenian"/>
                <w:spacing w:val="0"/>
              </w:rPr>
              <w:t xml:space="preserve"> </w:t>
            </w:r>
            <w:r w:rsidR="00233094" w:rsidRPr="00A04A0B">
              <w:rPr>
                <w:rFonts w:ascii="Sylfaen" w:hAnsi="Sylfaen" w:cs="Sylfaen"/>
                <w:spacing w:val="0"/>
              </w:rPr>
              <w:t>փաստաթղթեր</w:t>
            </w:r>
            <w:r w:rsidR="00233094" w:rsidRPr="00A04A0B">
              <w:rPr>
                <w:rFonts w:ascii="Sylfaen" w:hAnsi="Sylfaen" w:cs="Arial Armenian"/>
                <w:spacing w:val="0"/>
              </w:rPr>
              <w:t xml:space="preserve">, </w:t>
            </w:r>
            <w:r w:rsidR="00233094" w:rsidRPr="00A04A0B">
              <w:rPr>
                <w:rFonts w:ascii="Sylfaen" w:hAnsi="Sylfaen" w:cs="Sylfaen"/>
                <w:spacing w:val="0"/>
              </w:rPr>
              <w:t>տվյալներ</w:t>
            </w:r>
            <w:r w:rsidR="00233094" w:rsidRPr="00A04A0B">
              <w:rPr>
                <w:rFonts w:ascii="Sylfaen" w:hAnsi="Sylfaen" w:cs="Arial Armenian"/>
                <w:spacing w:val="0"/>
              </w:rPr>
              <w:t xml:space="preserve"> </w:t>
            </w:r>
            <w:r w:rsidR="00233094" w:rsidRPr="00A04A0B">
              <w:rPr>
                <w:rFonts w:ascii="Sylfaen" w:hAnsi="Sylfaen" w:cs="Sylfaen"/>
                <w:spacing w:val="0"/>
              </w:rPr>
              <w:t>և</w:t>
            </w:r>
            <w:r w:rsidR="00233094" w:rsidRPr="00A04A0B">
              <w:rPr>
                <w:rFonts w:ascii="Sylfaen" w:hAnsi="Sylfaen" w:cs="Arial Armenian"/>
                <w:spacing w:val="0"/>
              </w:rPr>
              <w:t xml:space="preserve"> </w:t>
            </w:r>
            <w:r w:rsidR="00233094" w:rsidRPr="00A04A0B">
              <w:rPr>
                <w:rFonts w:ascii="Sylfaen" w:hAnsi="Sylfaen" w:cs="Sylfaen"/>
                <w:spacing w:val="0"/>
              </w:rPr>
              <w:t>այլ</w:t>
            </w:r>
            <w:r w:rsidR="00233094" w:rsidRPr="00A04A0B">
              <w:rPr>
                <w:rFonts w:ascii="Sylfaen" w:hAnsi="Sylfaen" w:cs="Arial Armenian"/>
                <w:spacing w:val="0"/>
              </w:rPr>
              <w:t xml:space="preserve"> </w:t>
            </w:r>
            <w:r w:rsidR="00233094" w:rsidRPr="00A04A0B">
              <w:rPr>
                <w:rFonts w:ascii="Sylfaen" w:hAnsi="Sylfaen" w:cs="Sylfaen"/>
                <w:spacing w:val="0"/>
              </w:rPr>
              <w:t>տեղեկատվություն</w:t>
            </w:r>
            <w:r w:rsidR="00233094" w:rsidRPr="00A04A0B">
              <w:rPr>
                <w:rFonts w:ascii="Sylfaen" w:hAnsi="Sylfaen" w:cs="Arial Armenian"/>
                <w:spacing w:val="0"/>
              </w:rPr>
              <w:t xml:space="preserve">, </w:t>
            </w:r>
            <w:r w:rsidR="00233094" w:rsidRPr="00A04A0B">
              <w:rPr>
                <w:rFonts w:ascii="Sylfaen" w:hAnsi="Sylfaen" w:cs="Sylfaen"/>
                <w:spacing w:val="0"/>
              </w:rPr>
              <w:t>որոնք</w:t>
            </w:r>
            <w:r w:rsidR="00233094" w:rsidRPr="00A04A0B">
              <w:rPr>
                <w:rFonts w:ascii="Sylfaen" w:hAnsi="Sylfaen" w:cs="Arial Armenian"/>
                <w:spacing w:val="0"/>
              </w:rPr>
              <w:t xml:space="preserve"> </w:t>
            </w:r>
            <w:r w:rsidR="00233094" w:rsidRPr="00A04A0B">
              <w:rPr>
                <w:rFonts w:ascii="Sylfaen" w:hAnsi="Sylfaen" w:cs="Sylfaen"/>
                <w:spacing w:val="0"/>
              </w:rPr>
              <w:t>չեն</w:t>
            </w:r>
            <w:r w:rsidR="00233094" w:rsidRPr="00A04A0B">
              <w:rPr>
                <w:rFonts w:ascii="Sylfaen" w:hAnsi="Sylfaen" w:cs="Arial Armenian"/>
                <w:spacing w:val="0"/>
              </w:rPr>
              <w:t xml:space="preserve"> </w:t>
            </w:r>
            <w:r w:rsidR="00233094" w:rsidRPr="00A04A0B">
              <w:rPr>
                <w:rFonts w:ascii="Sylfaen" w:hAnsi="Sylfaen" w:cs="Sylfaen"/>
                <w:spacing w:val="0"/>
              </w:rPr>
              <w:t>վերաբերում</w:t>
            </w:r>
            <w:r w:rsidR="00233094" w:rsidRPr="00A04A0B">
              <w:rPr>
                <w:rFonts w:ascii="Sylfaen" w:hAnsi="Sylfaen" w:cs="Arial Armenian"/>
                <w:spacing w:val="0"/>
              </w:rPr>
              <w:t xml:space="preserve"> </w:t>
            </w:r>
            <w:r w:rsidR="00233094" w:rsidRPr="00A04A0B">
              <w:rPr>
                <w:rFonts w:ascii="Sylfaen" w:hAnsi="Sylfaen" w:cs="Sylfaen"/>
                <w:spacing w:val="0"/>
              </w:rPr>
              <w:t>պայմանագրին</w:t>
            </w:r>
            <w:r w:rsidR="00233094" w:rsidRPr="00A04A0B">
              <w:rPr>
                <w:rFonts w:ascii="Sylfaen" w:hAnsi="Sylfaen" w:cs="Arial Armenian"/>
                <w:spacing w:val="0"/>
              </w:rPr>
              <w:t xml:space="preserve">: </w:t>
            </w:r>
            <w:r w:rsidR="00233094" w:rsidRPr="00A04A0B">
              <w:rPr>
                <w:rFonts w:ascii="Sylfaen" w:hAnsi="Sylfaen" w:cs="Sylfaen"/>
                <w:spacing w:val="0"/>
              </w:rPr>
              <w:t>Նմանապես</w:t>
            </w:r>
            <w:r w:rsidR="00233094" w:rsidRPr="00A04A0B">
              <w:rPr>
                <w:rFonts w:ascii="Sylfaen" w:hAnsi="Sylfaen" w:cs="Arial Armenian"/>
                <w:spacing w:val="0"/>
              </w:rPr>
              <w:t xml:space="preserve">, </w:t>
            </w:r>
            <w:r w:rsidR="00233094" w:rsidRPr="00A04A0B">
              <w:rPr>
                <w:rFonts w:ascii="Sylfaen" w:hAnsi="Sylfaen" w:cs="Sylfaen"/>
                <w:spacing w:val="0"/>
              </w:rPr>
              <w:t>Մատակարարը</w:t>
            </w:r>
            <w:r w:rsidR="00233094" w:rsidRPr="00A04A0B">
              <w:rPr>
                <w:rFonts w:ascii="Sylfaen" w:hAnsi="Sylfaen" w:cs="Arial Armenian"/>
                <w:spacing w:val="0"/>
              </w:rPr>
              <w:t xml:space="preserve"> </w:t>
            </w:r>
            <w:r w:rsidR="00233094" w:rsidRPr="00A04A0B">
              <w:rPr>
                <w:rFonts w:ascii="Sylfaen" w:hAnsi="Sylfaen" w:cs="Sylfaen"/>
                <w:spacing w:val="0"/>
              </w:rPr>
              <w:t>չպետք</w:t>
            </w:r>
            <w:r w:rsidR="00233094" w:rsidRPr="00A04A0B">
              <w:rPr>
                <w:rFonts w:ascii="Sylfaen" w:hAnsi="Sylfaen" w:cs="Arial Armenian"/>
                <w:spacing w:val="0"/>
              </w:rPr>
              <w:t xml:space="preserve"> </w:t>
            </w:r>
            <w:r w:rsidR="00233094" w:rsidRPr="00A04A0B">
              <w:rPr>
                <w:rFonts w:ascii="Sylfaen" w:hAnsi="Sylfaen" w:cs="Sylfaen"/>
                <w:spacing w:val="0"/>
              </w:rPr>
              <w:t>է</w:t>
            </w:r>
            <w:r w:rsidR="00233094" w:rsidRPr="00A04A0B">
              <w:rPr>
                <w:rFonts w:ascii="Sylfaen" w:hAnsi="Sylfaen" w:cs="Arial Armenian"/>
                <w:spacing w:val="0"/>
              </w:rPr>
              <w:t xml:space="preserve"> </w:t>
            </w:r>
            <w:r w:rsidR="00233094" w:rsidRPr="00A04A0B">
              <w:rPr>
                <w:rFonts w:ascii="Sylfaen" w:hAnsi="Sylfaen" w:cs="Sylfaen"/>
                <w:spacing w:val="0"/>
              </w:rPr>
              <w:t>օգտագործի</w:t>
            </w:r>
            <w:r w:rsidR="00233094" w:rsidRPr="00A04A0B">
              <w:rPr>
                <w:rFonts w:ascii="Sylfaen" w:hAnsi="Sylfaen" w:cs="Arial Armenian"/>
                <w:spacing w:val="0"/>
              </w:rPr>
              <w:t xml:space="preserve"> </w:t>
            </w:r>
            <w:r w:rsidR="00233094" w:rsidRPr="00A04A0B">
              <w:rPr>
                <w:rFonts w:ascii="Sylfaen" w:hAnsi="Sylfaen" w:cs="Sylfaen"/>
                <w:spacing w:val="0"/>
              </w:rPr>
              <w:t>Գնորդի</w:t>
            </w:r>
            <w:r w:rsidR="00233094" w:rsidRPr="00A04A0B">
              <w:rPr>
                <w:rFonts w:ascii="Sylfaen" w:hAnsi="Sylfaen" w:cs="Arial Armenian"/>
                <w:spacing w:val="0"/>
              </w:rPr>
              <w:t xml:space="preserve"> </w:t>
            </w:r>
            <w:r w:rsidR="00233094" w:rsidRPr="00A04A0B">
              <w:rPr>
                <w:rFonts w:ascii="Sylfaen" w:hAnsi="Sylfaen" w:cs="Sylfaen"/>
                <w:spacing w:val="0"/>
              </w:rPr>
              <w:t>կողմից</w:t>
            </w:r>
            <w:r w:rsidR="00233094" w:rsidRPr="00A04A0B">
              <w:rPr>
                <w:rFonts w:ascii="Sylfaen" w:hAnsi="Sylfaen" w:cs="Arial Armenian"/>
                <w:spacing w:val="0"/>
              </w:rPr>
              <w:t xml:space="preserve"> </w:t>
            </w:r>
            <w:r w:rsidR="00233094" w:rsidRPr="00A04A0B">
              <w:rPr>
                <w:rFonts w:ascii="Sylfaen" w:hAnsi="Sylfaen" w:cs="Sylfaen"/>
                <w:spacing w:val="0"/>
              </w:rPr>
              <w:t>ստացված</w:t>
            </w:r>
            <w:r w:rsidR="00233094" w:rsidRPr="00A04A0B">
              <w:rPr>
                <w:rFonts w:ascii="Sylfaen" w:hAnsi="Sylfaen" w:cs="Arial Armenian"/>
                <w:spacing w:val="0"/>
              </w:rPr>
              <w:t xml:space="preserve"> </w:t>
            </w:r>
            <w:r w:rsidR="00233094" w:rsidRPr="00A04A0B">
              <w:rPr>
                <w:rFonts w:ascii="Sylfaen" w:hAnsi="Sylfaen" w:cs="Sylfaen"/>
                <w:spacing w:val="0"/>
              </w:rPr>
              <w:t>այնպիսի</w:t>
            </w:r>
            <w:r w:rsidR="00233094" w:rsidRPr="00A04A0B">
              <w:rPr>
                <w:rFonts w:ascii="Sylfaen" w:hAnsi="Sylfaen" w:cs="Arial Armenian"/>
                <w:spacing w:val="0"/>
              </w:rPr>
              <w:t xml:space="preserve"> </w:t>
            </w:r>
            <w:r w:rsidR="00233094" w:rsidRPr="00A04A0B">
              <w:rPr>
                <w:rFonts w:ascii="Sylfaen" w:hAnsi="Sylfaen" w:cs="Sylfaen"/>
                <w:spacing w:val="0"/>
              </w:rPr>
              <w:t>փաստաթղթեր</w:t>
            </w:r>
            <w:r w:rsidR="00233094" w:rsidRPr="00A04A0B">
              <w:rPr>
                <w:rFonts w:ascii="Sylfaen" w:hAnsi="Sylfaen" w:cs="Arial Armenian"/>
                <w:spacing w:val="0"/>
              </w:rPr>
              <w:t xml:space="preserve">, </w:t>
            </w:r>
            <w:r w:rsidR="00233094" w:rsidRPr="00A04A0B">
              <w:rPr>
                <w:rFonts w:ascii="Sylfaen" w:hAnsi="Sylfaen" w:cs="Sylfaen"/>
                <w:spacing w:val="0"/>
              </w:rPr>
              <w:t>տվյալներ</w:t>
            </w:r>
            <w:r w:rsidR="00233094" w:rsidRPr="00A04A0B">
              <w:rPr>
                <w:rFonts w:ascii="Sylfaen" w:hAnsi="Sylfaen" w:cs="Arial Armenian"/>
                <w:spacing w:val="0"/>
              </w:rPr>
              <w:t xml:space="preserve"> </w:t>
            </w:r>
            <w:r w:rsidR="00233094" w:rsidRPr="00A04A0B">
              <w:rPr>
                <w:rFonts w:ascii="Sylfaen" w:hAnsi="Sylfaen" w:cs="Sylfaen"/>
                <w:spacing w:val="0"/>
              </w:rPr>
              <w:t>և</w:t>
            </w:r>
            <w:r w:rsidR="00233094" w:rsidRPr="00A04A0B">
              <w:rPr>
                <w:rFonts w:ascii="Sylfaen" w:hAnsi="Sylfaen" w:cs="Arial Armenian"/>
                <w:spacing w:val="0"/>
              </w:rPr>
              <w:t xml:space="preserve"> </w:t>
            </w:r>
            <w:r w:rsidR="00233094" w:rsidRPr="00A04A0B">
              <w:rPr>
                <w:rFonts w:ascii="Sylfaen" w:hAnsi="Sylfaen" w:cs="Sylfaen"/>
                <w:spacing w:val="0"/>
              </w:rPr>
              <w:t>այլ</w:t>
            </w:r>
            <w:r w:rsidR="00233094" w:rsidRPr="00A04A0B">
              <w:rPr>
                <w:rFonts w:ascii="Sylfaen" w:hAnsi="Sylfaen" w:cs="Arial Armenian"/>
                <w:spacing w:val="0"/>
              </w:rPr>
              <w:t xml:space="preserve"> </w:t>
            </w:r>
            <w:r w:rsidR="00233094" w:rsidRPr="00A04A0B">
              <w:rPr>
                <w:rFonts w:ascii="Sylfaen" w:hAnsi="Sylfaen" w:cs="Sylfaen"/>
                <w:spacing w:val="0"/>
              </w:rPr>
              <w:t>տեղեկատվություն</w:t>
            </w:r>
            <w:r w:rsidR="00233094" w:rsidRPr="00A04A0B">
              <w:rPr>
                <w:rFonts w:ascii="Sylfaen" w:hAnsi="Sylfaen" w:cs="Arial Armenian"/>
                <w:spacing w:val="0"/>
              </w:rPr>
              <w:t xml:space="preserve">, </w:t>
            </w:r>
            <w:r w:rsidR="00233094" w:rsidRPr="00A04A0B">
              <w:rPr>
                <w:rFonts w:ascii="Sylfaen" w:hAnsi="Sylfaen" w:cs="Sylfaen"/>
                <w:spacing w:val="0"/>
              </w:rPr>
              <w:t>որոնք</w:t>
            </w:r>
            <w:r w:rsidR="00233094" w:rsidRPr="00A04A0B">
              <w:rPr>
                <w:rFonts w:ascii="Sylfaen" w:hAnsi="Sylfaen" w:cs="Arial Armenian"/>
                <w:spacing w:val="0"/>
              </w:rPr>
              <w:t xml:space="preserve"> </w:t>
            </w:r>
            <w:r w:rsidR="00233094" w:rsidRPr="00A04A0B">
              <w:rPr>
                <w:rFonts w:ascii="Sylfaen" w:hAnsi="Sylfaen" w:cs="Sylfaen"/>
                <w:spacing w:val="0"/>
              </w:rPr>
              <w:t>չեն</w:t>
            </w:r>
            <w:r w:rsidR="00233094" w:rsidRPr="00A04A0B">
              <w:rPr>
                <w:rFonts w:ascii="Sylfaen" w:hAnsi="Sylfaen" w:cs="Arial Armenian"/>
                <w:spacing w:val="0"/>
              </w:rPr>
              <w:t xml:space="preserve"> </w:t>
            </w:r>
            <w:r w:rsidR="00233094" w:rsidRPr="00A04A0B">
              <w:rPr>
                <w:rFonts w:ascii="Sylfaen" w:hAnsi="Sylfaen" w:cs="Sylfaen"/>
                <w:spacing w:val="0"/>
              </w:rPr>
              <w:t>վերաբերում</w:t>
            </w:r>
            <w:r w:rsidR="00233094" w:rsidRPr="00A04A0B">
              <w:rPr>
                <w:rFonts w:ascii="Sylfaen" w:hAnsi="Sylfaen" w:cs="Arial Armenian"/>
                <w:spacing w:val="0"/>
              </w:rPr>
              <w:t xml:space="preserve"> </w:t>
            </w:r>
            <w:r w:rsidR="00233094" w:rsidRPr="00A04A0B">
              <w:rPr>
                <w:rFonts w:ascii="Sylfaen" w:hAnsi="Sylfaen" w:cs="Sylfaen"/>
                <w:spacing w:val="0"/>
              </w:rPr>
              <w:t>Պայմանագրի</w:t>
            </w:r>
            <w:r w:rsidR="00233094" w:rsidRPr="00A04A0B">
              <w:rPr>
                <w:rFonts w:ascii="Sylfaen" w:hAnsi="Sylfaen" w:cs="Arial Armenian"/>
                <w:spacing w:val="0"/>
              </w:rPr>
              <w:t xml:space="preserve"> </w:t>
            </w:r>
            <w:r w:rsidR="00233094" w:rsidRPr="00A04A0B">
              <w:rPr>
                <w:rFonts w:ascii="Sylfaen" w:hAnsi="Sylfaen" w:cs="Sylfaen"/>
                <w:spacing w:val="0"/>
              </w:rPr>
              <w:t>կատարմանը</w:t>
            </w:r>
            <w:r w:rsidR="00233094" w:rsidRPr="00A04A0B">
              <w:rPr>
                <w:rFonts w:ascii="Sylfaen" w:hAnsi="Sylfaen" w:cs="Arial Armenian"/>
                <w:spacing w:val="0"/>
              </w:rPr>
              <w:t>:</w:t>
            </w:r>
          </w:p>
          <w:p w:rsidR="00682F5C" w:rsidRPr="00A04A0B" w:rsidRDefault="005E310E" w:rsidP="00682F5C">
            <w:pPr>
              <w:pStyle w:val="Sub-ClauseText"/>
              <w:spacing w:before="0" w:after="220"/>
              <w:rPr>
                <w:rFonts w:ascii="Sylfaen" w:hAnsi="Sylfaen"/>
                <w:spacing w:val="0"/>
              </w:rPr>
            </w:pPr>
            <w:r w:rsidRPr="00A04A0B">
              <w:rPr>
                <w:rFonts w:ascii="Sylfaen" w:hAnsi="Sylfaen"/>
                <w:spacing w:val="0"/>
              </w:rPr>
              <w:t>20.3</w:t>
            </w:r>
            <w:r w:rsidRPr="00A04A0B">
              <w:rPr>
                <w:rFonts w:ascii="Sylfaen" w:hAnsi="Sylfaen"/>
                <w:spacing w:val="0"/>
              </w:rPr>
              <w:tab/>
            </w:r>
            <w:r w:rsidR="00682F5C" w:rsidRPr="00A04A0B">
              <w:rPr>
                <w:rFonts w:ascii="Sylfaen" w:hAnsi="Sylfaen" w:cs="Sylfaen"/>
                <w:spacing w:val="0"/>
              </w:rPr>
              <w:t>Համաձայն</w:t>
            </w:r>
            <w:r w:rsidR="00682F5C" w:rsidRPr="00A04A0B">
              <w:rPr>
                <w:rFonts w:ascii="Sylfaen" w:hAnsi="Sylfaen" w:cs="Arial Armenian"/>
                <w:spacing w:val="0"/>
              </w:rPr>
              <w:t xml:space="preserve"> </w:t>
            </w:r>
            <w:r w:rsidR="00682F5C" w:rsidRPr="00A04A0B">
              <w:rPr>
                <w:rFonts w:ascii="Sylfaen" w:hAnsi="Sylfaen" w:cs="Sylfaen"/>
                <w:spacing w:val="0"/>
              </w:rPr>
              <w:t>ՊԸՊ</w:t>
            </w:r>
            <w:r w:rsidR="00682F5C" w:rsidRPr="00A04A0B">
              <w:rPr>
                <w:rFonts w:ascii="Sylfaen" w:hAnsi="Sylfaen" w:cs="Arial Armenian"/>
                <w:spacing w:val="0"/>
              </w:rPr>
              <w:t>-</w:t>
            </w:r>
            <w:r w:rsidR="00682F5C" w:rsidRPr="00A04A0B">
              <w:rPr>
                <w:rFonts w:ascii="Sylfaen" w:hAnsi="Sylfaen" w:cs="Sylfaen"/>
                <w:spacing w:val="0"/>
              </w:rPr>
              <w:t>ի</w:t>
            </w:r>
            <w:r w:rsidR="00682F5C" w:rsidRPr="00A04A0B">
              <w:rPr>
                <w:rFonts w:ascii="Sylfaen" w:hAnsi="Sylfaen" w:cs="Arial Armenian"/>
                <w:spacing w:val="0"/>
              </w:rPr>
              <w:t xml:space="preserve"> 20.1 </w:t>
            </w:r>
            <w:r w:rsidR="00682F5C" w:rsidRPr="00A04A0B">
              <w:rPr>
                <w:rFonts w:ascii="Sylfaen" w:hAnsi="Sylfaen" w:cs="Sylfaen"/>
                <w:spacing w:val="0"/>
              </w:rPr>
              <w:t>և</w:t>
            </w:r>
            <w:r w:rsidR="00682F5C" w:rsidRPr="00A04A0B">
              <w:rPr>
                <w:rFonts w:ascii="Sylfaen" w:hAnsi="Sylfaen" w:cs="Arial Armenian"/>
                <w:spacing w:val="0"/>
              </w:rPr>
              <w:t xml:space="preserve"> 20.2 </w:t>
            </w:r>
            <w:r w:rsidR="00682F5C" w:rsidRPr="00A04A0B">
              <w:rPr>
                <w:rFonts w:ascii="Sylfaen" w:hAnsi="Sylfaen" w:cs="Sylfaen"/>
                <w:spacing w:val="0"/>
              </w:rPr>
              <w:t>ենթադրույթների</w:t>
            </w:r>
            <w:r w:rsidR="00682F5C" w:rsidRPr="00A04A0B">
              <w:rPr>
                <w:rFonts w:ascii="Sylfaen" w:hAnsi="Sylfaen" w:cs="Arial Armenian"/>
                <w:spacing w:val="0"/>
              </w:rPr>
              <w:t xml:space="preserve"> </w:t>
            </w:r>
            <w:r w:rsidR="00682F5C" w:rsidRPr="00A04A0B">
              <w:rPr>
                <w:rFonts w:ascii="Sylfaen" w:hAnsi="Sylfaen" w:cs="Sylfaen"/>
                <w:spacing w:val="0"/>
              </w:rPr>
              <w:t>կողմերի</w:t>
            </w:r>
            <w:r w:rsidR="00682F5C" w:rsidRPr="00A04A0B">
              <w:rPr>
                <w:rFonts w:ascii="Sylfaen" w:hAnsi="Sylfaen" w:cs="Arial Armenian"/>
                <w:spacing w:val="0"/>
              </w:rPr>
              <w:t xml:space="preserve"> </w:t>
            </w:r>
            <w:r w:rsidR="00682F5C" w:rsidRPr="00A04A0B">
              <w:rPr>
                <w:rFonts w:ascii="Sylfaen" w:hAnsi="Sylfaen" w:cs="Sylfaen"/>
                <w:spacing w:val="0"/>
              </w:rPr>
              <w:t>ստանձնած</w:t>
            </w:r>
            <w:r w:rsidR="00682F5C" w:rsidRPr="00A04A0B">
              <w:rPr>
                <w:rFonts w:ascii="Sylfaen" w:hAnsi="Sylfaen" w:cs="Arial Armenian"/>
                <w:spacing w:val="0"/>
              </w:rPr>
              <w:t xml:space="preserve"> </w:t>
            </w:r>
            <w:r w:rsidR="00682F5C" w:rsidRPr="00A04A0B">
              <w:rPr>
                <w:rFonts w:ascii="Sylfaen" w:hAnsi="Sylfaen" w:cs="Sylfaen"/>
                <w:spacing w:val="0"/>
              </w:rPr>
              <w:t>պարտավորությունները</w:t>
            </w:r>
            <w:r w:rsidR="00682F5C" w:rsidRPr="00A04A0B">
              <w:rPr>
                <w:rFonts w:ascii="Sylfaen" w:hAnsi="Sylfaen" w:cs="Arial Armenian"/>
                <w:spacing w:val="0"/>
              </w:rPr>
              <w:t xml:space="preserve">, </w:t>
            </w:r>
            <w:r w:rsidR="00682F5C" w:rsidRPr="00A04A0B">
              <w:rPr>
                <w:rFonts w:ascii="Sylfaen" w:hAnsi="Sylfaen" w:cs="Sylfaen"/>
                <w:spacing w:val="0"/>
              </w:rPr>
              <w:t>այնուամենայնիվ</w:t>
            </w:r>
            <w:r w:rsidR="00682F5C" w:rsidRPr="00A04A0B">
              <w:rPr>
                <w:rFonts w:ascii="Sylfaen" w:hAnsi="Sylfaen" w:cs="Arial Armenian"/>
                <w:spacing w:val="0"/>
              </w:rPr>
              <w:t xml:space="preserve">, </w:t>
            </w:r>
            <w:r w:rsidR="00682F5C" w:rsidRPr="00A04A0B">
              <w:rPr>
                <w:rFonts w:ascii="Sylfaen" w:hAnsi="Sylfaen" w:cs="Sylfaen"/>
                <w:spacing w:val="0"/>
              </w:rPr>
              <w:t>չեն</w:t>
            </w:r>
            <w:r w:rsidR="00682F5C" w:rsidRPr="00A04A0B">
              <w:rPr>
                <w:rFonts w:ascii="Sylfaen" w:hAnsi="Sylfaen" w:cs="Arial Armenian"/>
                <w:spacing w:val="0"/>
              </w:rPr>
              <w:t xml:space="preserve"> </w:t>
            </w:r>
            <w:r w:rsidR="00682F5C" w:rsidRPr="00A04A0B">
              <w:rPr>
                <w:rFonts w:ascii="Sylfaen" w:hAnsi="Sylfaen" w:cs="Sylfaen"/>
                <w:spacing w:val="0"/>
              </w:rPr>
              <w:t>վերաբերում</w:t>
            </w:r>
            <w:r w:rsidR="00682F5C" w:rsidRPr="00A04A0B">
              <w:rPr>
                <w:rFonts w:ascii="Sylfaen" w:hAnsi="Sylfaen" w:cs="Arial Armenian"/>
                <w:spacing w:val="0"/>
              </w:rPr>
              <w:t xml:space="preserve"> </w:t>
            </w:r>
            <w:r w:rsidR="00682F5C" w:rsidRPr="00A04A0B">
              <w:rPr>
                <w:rFonts w:ascii="Sylfaen" w:hAnsi="Sylfaen" w:cs="Sylfaen"/>
                <w:spacing w:val="0"/>
              </w:rPr>
              <w:t>հետևյալին՝</w:t>
            </w:r>
          </w:p>
          <w:p w:rsidR="00682F5C" w:rsidRPr="0026090F" w:rsidRDefault="00682F5C" w:rsidP="00682F5C">
            <w:pPr>
              <w:pStyle w:val="Heading3"/>
              <w:spacing w:after="220"/>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Գնորդին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Մատակարարին</w:t>
            </w:r>
            <w:r w:rsidRPr="0026090F">
              <w:rPr>
                <w:rFonts w:ascii="Sylfaen" w:hAnsi="Sylfaen" w:cs="Arial Armenian"/>
              </w:rPr>
              <w:t xml:space="preserve"> </w:t>
            </w:r>
            <w:r w:rsidRPr="0026090F">
              <w:rPr>
                <w:rFonts w:ascii="Sylfaen" w:hAnsi="Sylfaen" w:cs="Sylfaen"/>
              </w:rPr>
              <w:t>անհրաժեշտ</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Բանկի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ֆինանսավորմանը</w:t>
            </w:r>
            <w:r w:rsidRPr="0026090F">
              <w:rPr>
                <w:rFonts w:ascii="Sylfaen" w:hAnsi="Sylfaen" w:cs="Arial Armenian"/>
              </w:rPr>
              <w:t xml:space="preserve"> </w:t>
            </w:r>
            <w:r w:rsidRPr="0026090F">
              <w:rPr>
                <w:rFonts w:ascii="Sylfaen" w:hAnsi="Sylfaen" w:cs="Sylfaen"/>
              </w:rPr>
              <w:t>մանսակցող</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հաստատությանը</w:t>
            </w:r>
            <w:r w:rsidRPr="0026090F">
              <w:rPr>
                <w:rFonts w:ascii="Sylfaen" w:hAnsi="Sylfaen" w:cs="Arial Armenian"/>
              </w:rPr>
              <w:t xml:space="preserve"> </w:t>
            </w:r>
            <w:r w:rsidRPr="0026090F">
              <w:rPr>
                <w:rFonts w:ascii="Sylfaen" w:hAnsi="Sylfaen" w:cs="Sylfaen"/>
              </w:rPr>
              <w:t>տեղեկացնել</w:t>
            </w:r>
            <w:r w:rsidRPr="0026090F">
              <w:rPr>
                <w:rFonts w:ascii="Sylfaen" w:hAnsi="Sylfaen" w:cs="Arial Armenian"/>
              </w:rPr>
              <w:t>/</w:t>
            </w:r>
            <w:r w:rsidRPr="0026090F">
              <w:rPr>
                <w:rFonts w:ascii="Sylfaen" w:hAnsi="Sylfaen" w:cs="Sylfaen"/>
              </w:rPr>
              <w:t>տվյալներ</w:t>
            </w:r>
            <w:r w:rsidRPr="0026090F">
              <w:rPr>
                <w:rFonts w:ascii="Sylfaen" w:hAnsi="Sylfaen" w:cs="Arial Armenian"/>
              </w:rPr>
              <w:t xml:space="preserve"> </w:t>
            </w:r>
            <w:r w:rsidRPr="0026090F">
              <w:rPr>
                <w:rFonts w:ascii="Sylfaen" w:hAnsi="Sylfaen" w:cs="Sylfaen"/>
              </w:rPr>
              <w:t>փոխանցել</w:t>
            </w:r>
            <w:r w:rsidRPr="0026090F">
              <w:rPr>
                <w:rFonts w:ascii="Sylfaen" w:hAnsi="Sylfaen" w:cs="Arial Armenian"/>
              </w:rPr>
              <w:t>;</w:t>
            </w:r>
            <w:r w:rsidRPr="0026090F">
              <w:rPr>
                <w:rFonts w:ascii="Sylfaen" w:hAnsi="Sylfaen"/>
              </w:rPr>
              <w:t xml:space="preserve"> </w:t>
            </w:r>
          </w:p>
          <w:p w:rsidR="00682F5C" w:rsidRPr="0026090F" w:rsidRDefault="00682F5C" w:rsidP="00682F5C">
            <w:pPr>
              <w:pStyle w:val="Heading3"/>
              <w:spacing w:after="220"/>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Pr="0026090F">
              <w:rPr>
                <w:rFonts w:ascii="Sylfaen" w:hAnsi="Sylfaen" w:cs="Sylfaen"/>
              </w:rPr>
              <w:t>տեղեկությունները</w:t>
            </w:r>
            <w:r w:rsidRPr="0026090F">
              <w:rPr>
                <w:rFonts w:ascii="Sylfaen" w:hAnsi="Sylfaen" w:cs="Arial Armenian"/>
              </w:rPr>
              <w:t xml:space="preserve"> </w:t>
            </w:r>
            <w:r w:rsidRPr="0026090F">
              <w:rPr>
                <w:rFonts w:ascii="Sylfaen" w:hAnsi="Sylfaen" w:cs="Sylfaen"/>
              </w:rPr>
              <w:t>տվյալ</w:t>
            </w:r>
            <w:r w:rsidRPr="0026090F">
              <w:rPr>
                <w:rFonts w:ascii="Sylfaen" w:hAnsi="Sylfaen" w:cs="Arial Armenian"/>
              </w:rPr>
              <w:t xml:space="preserve"> </w:t>
            </w:r>
            <w:r w:rsidRPr="0026090F">
              <w:rPr>
                <w:rFonts w:ascii="Sylfaen" w:hAnsi="Sylfaen" w:cs="Sylfaen"/>
              </w:rPr>
              <w:t>պահին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հեռագայում</w:t>
            </w:r>
            <w:r w:rsidRPr="0026090F">
              <w:rPr>
                <w:rFonts w:ascii="Sylfaen" w:hAnsi="Sylfaen" w:cs="Arial Armenian"/>
              </w:rPr>
              <w:t xml:space="preserve"> </w:t>
            </w:r>
            <w:r w:rsidRPr="0026090F">
              <w:rPr>
                <w:rFonts w:ascii="Sylfaen" w:hAnsi="Sylfaen" w:cs="Sylfaen"/>
              </w:rPr>
              <w:t>հանրությանը</w:t>
            </w:r>
            <w:r w:rsidRPr="0026090F">
              <w:rPr>
                <w:rFonts w:ascii="Sylfaen" w:hAnsi="Sylfaen" w:cs="Arial Armenian"/>
              </w:rPr>
              <w:t xml:space="preserve"> </w:t>
            </w:r>
            <w:r w:rsidRPr="0026090F">
              <w:rPr>
                <w:rFonts w:ascii="Sylfaen" w:hAnsi="Sylfaen" w:cs="Sylfaen"/>
              </w:rPr>
              <w:t>հայտնի</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դառնում</w:t>
            </w:r>
            <w:r w:rsidRPr="0026090F">
              <w:rPr>
                <w:rFonts w:ascii="Sylfaen" w:hAnsi="Sylfaen" w:cs="Arial Armenian"/>
              </w:rPr>
              <w:t xml:space="preserve"> </w:t>
            </w:r>
            <w:r w:rsidRPr="0026090F">
              <w:rPr>
                <w:rFonts w:ascii="Sylfaen" w:hAnsi="Sylfaen" w:cs="Sylfaen"/>
              </w:rPr>
              <w:t>ոչ</w:t>
            </w:r>
            <w:r w:rsidRPr="0026090F">
              <w:rPr>
                <w:rFonts w:ascii="Sylfaen" w:hAnsi="Sylfaen" w:cs="Arial Armenian"/>
              </w:rPr>
              <w:t xml:space="preserve"> </w:t>
            </w:r>
            <w:r w:rsidRPr="0026090F">
              <w:rPr>
                <w:rFonts w:ascii="Sylfaen" w:hAnsi="Sylfaen" w:cs="Sylfaen"/>
              </w:rPr>
              <w:t>կողմերից</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մեկի</w:t>
            </w:r>
            <w:r w:rsidRPr="0026090F">
              <w:rPr>
                <w:rFonts w:ascii="Sylfaen" w:hAnsi="Sylfaen" w:cs="Arial Armenian"/>
              </w:rPr>
              <w:t xml:space="preserve"> </w:t>
            </w:r>
            <w:r w:rsidRPr="0026090F">
              <w:rPr>
                <w:rFonts w:ascii="Sylfaen" w:hAnsi="Sylfaen" w:cs="Sylfaen"/>
              </w:rPr>
              <w:t>մեղքով</w:t>
            </w:r>
            <w:r w:rsidRPr="0026090F">
              <w:rPr>
                <w:rFonts w:ascii="Sylfaen" w:hAnsi="Sylfaen"/>
              </w:rPr>
              <w:t>;</w:t>
            </w:r>
          </w:p>
          <w:p w:rsidR="00682F5C" w:rsidRPr="0026090F" w:rsidRDefault="00682F5C" w:rsidP="00682F5C">
            <w:pPr>
              <w:pStyle w:val="Heading3"/>
              <w:spacing w:after="180"/>
              <w:rPr>
                <w:rFonts w:ascii="Sylfaen" w:hAnsi="Sylfaen"/>
              </w:rPr>
            </w:pPr>
            <w:r w:rsidRPr="0026090F">
              <w:rPr>
                <w:rFonts w:ascii="Sylfaen" w:hAnsi="Sylfaen"/>
              </w:rPr>
              <w:lastRenderedPageBreak/>
              <w:t>(</w:t>
            </w:r>
            <w:r w:rsidRPr="0026090F">
              <w:rPr>
                <w:rFonts w:ascii="Sylfaen" w:hAnsi="Sylfaen" w:cs="Sylfaen"/>
              </w:rPr>
              <w:t>գ</w:t>
            </w:r>
            <w:r w:rsidRPr="0026090F">
              <w:rPr>
                <w:rFonts w:ascii="Sylfaen" w:hAnsi="Sylfaen" w:cs="Arial Armenian"/>
              </w:rPr>
              <w:t xml:space="preserve">) </w:t>
            </w:r>
            <w:r w:rsidRPr="0026090F">
              <w:rPr>
                <w:rFonts w:ascii="Sylfaen" w:hAnsi="Sylfaen" w:cs="Sylfaen"/>
              </w:rPr>
              <w:t>հնարավոր</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ապացուցել</w:t>
            </w:r>
            <w:r w:rsidRPr="0026090F">
              <w:rPr>
                <w:rFonts w:ascii="Sylfaen" w:hAnsi="Sylfaen" w:cs="Arial Armenian"/>
              </w:rPr>
              <w:t xml:space="preserve">, </w:t>
            </w:r>
            <w:r w:rsidRPr="0026090F">
              <w:rPr>
                <w:rFonts w:ascii="Sylfaen" w:hAnsi="Sylfaen" w:cs="Sylfaen"/>
              </w:rPr>
              <w:t>որ</w:t>
            </w:r>
            <w:r w:rsidRPr="0026090F">
              <w:rPr>
                <w:rFonts w:ascii="Sylfaen" w:hAnsi="Sylfaen" w:cs="Arial Armenian"/>
              </w:rPr>
              <w:t xml:space="preserve"> </w:t>
            </w:r>
            <w:r w:rsidRPr="0026090F">
              <w:rPr>
                <w:rFonts w:ascii="Sylfaen" w:hAnsi="Sylfaen" w:cs="Sylfaen"/>
              </w:rPr>
              <w:t>տեղեկությունները</w:t>
            </w:r>
            <w:r w:rsidRPr="0026090F">
              <w:rPr>
                <w:rFonts w:ascii="Sylfaen" w:hAnsi="Sylfaen" w:cs="Arial Armenian"/>
              </w:rPr>
              <w:t xml:space="preserve"> </w:t>
            </w:r>
            <w:r w:rsidRPr="0026090F">
              <w:rPr>
                <w:rFonts w:ascii="Sylfaen" w:hAnsi="Sylfaen" w:cs="Sylfaen"/>
              </w:rPr>
              <w:t>արդեն</w:t>
            </w:r>
            <w:r w:rsidRPr="0026090F">
              <w:rPr>
                <w:rFonts w:ascii="Sylfaen" w:hAnsi="Sylfaen" w:cs="Arial Armenian"/>
              </w:rPr>
              <w:t xml:space="preserve"> </w:t>
            </w:r>
            <w:r w:rsidRPr="0026090F">
              <w:rPr>
                <w:rFonts w:ascii="Sylfaen" w:hAnsi="Sylfaen" w:cs="Sylfaen"/>
              </w:rPr>
              <w:t>հայտնի</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եղել</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կողմին</w:t>
            </w:r>
            <w:r w:rsidRPr="0026090F">
              <w:rPr>
                <w:rFonts w:ascii="Sylfaen" w:hAnsi="Sylfaen" w:cs="Arial Armenian"/>
              </w:rPr>
              <w:t xml:space="preserve"> </w:t>
            </w:r>
            <w:r w:rsidRPr="0026090F">
              <w:rPr>
                <w:rFonts w:ascii="Sylfaen" w:hAnsi="Sylfaen" w:cs="Sylfaen"/>
              </w:rPr>
              <w:t>բացահայտման</w:t>
            </w:r>
            <w:r w:rsidRPr="0026090F">
              <w:rPr>
                <w:rFonts w:ascii="Sylfaen" w:hAnsi="Sylfaen" w:cs="Arial Armenian"/>
              </w:rPr>
              <w:t xml:space="preserve"> </w:t>
            </w:r>
            <w:r w:rsidRPr="0026090F">
              <w:rPr>
                <w:rFonts w:ascii="Sylfaen" w:hAnsi="Sylfaen" w:cs="Sylfaen"/>
              </w:rPr>
              <w:t>պահին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դրանք</w:t>
            </w:r>
            <w:r w:rsidRPr="0026090F">
              <w:rPr>
                <w:rFonts w:ascii="Sylfaen" w:hAnsi="Sylfaen" w:cs="Arial Armenian"/>
              </w:rPr>
              <w:t xml:space="preserve"> </w:t>
            </w:r>
            <w:r w:rsidRPr="0026090F">
              <w:rPr>
                <w:rFonts w:ascii="Sylfaen" w:hAnsi="Sylfaen" w:cs="Sylfaen"/>
              </w:rPr>
              <w:t>նախքինում</w:t>
            </w:r>
            <w:r w:rsidRPr="0026090F">
              <w:rPr>
                <w:rFonts w:ascii="Sylfaen" w:hAnsi="Sylfaen" w:cs="Arial Armenian"/>
              </w:rPr>
              <w:t xml:space="preserve"> </w:t>
            </w:r>
            <w:r w:rsidRPr="0026090F">
              <w:rPr>
                <w:rFonts w:ascii="Sylfaen" w:hAnsi="Sylfaen" w:cs="Sylfaen"/>
              </w:rPr>
              <w:t>մյուս</w:t>
            </w:r>
            <w:r w:rsidRPr="0026090F">
              <w:rPr>
                <w:rFonts w:ascii="Sylfaen" w:hAnsi="Sylfaen" w:cs="Arial Armenian"/>
              </w:rPr>
              <w:t xml:space="preserve"> </w:t>
            </w:r>
            <w:r w:rsidRPr="0026090F">
              <w:rPr>
                <w:rFonts w:ascii="Sylfaen" w:hAnsi="Sylfaen" w:cs="Sylfaen"/>
              </w:rPr>
              <w:t>կող</w:t>
            </w:r>
            <w:r w:rsidRPr="0026090F">
              <w:rPr>
                <w:rFonts w:ascii="Sylfaen" w:hAnsi="Sylfaen" w:cs="Arial Armenian"/>
              </w:rPr>
              <w:t>m</w:t>
            </w:r>
            <w:r w:rsidRPr="0026090F">
              <w:rPr>
                <w:rFonts w:ascii="Sylfaen" w:hAnsi="Sylfaen" w:cs="Sylfaen"/>
              </w:rPr>
              <w:t>ը</w:t>
            </w:r>
            <w:r w:rsidRPr="0026090F">
              <w:rPr>
                <w:rFonts w:ascii="Sylfaen" w:hAnsi="Sylfaen" w:cs="Arial Armenian"/>
              </w:rPr>
              <w:t xml:space="preserve"> </w:t>
            </w:r>
            <w:r w:rsidRPr="0026090F">
              <w:rPr>
                <w:rFonts w:ascii="Sylfaen" w:hAnsi="Sylfaen" w:cs="Sylfaen"/>
              </w:rPr>
              <w:t>չի</w:t>
            </w:r>
            <w:r w:rsidRPr="0026090F">
              <w:rPr>
                <w:rFonts w:ascii="Sylfaen" w:hAnsi="Sylfaen" w:cs="Arial Armenian"/>
              </w:rPr>
              <w:t xml:space="preserve"> </w:t>
            </w:r>
            <w:r w:rsidRPr="0026090F">
              <w:rPr>
                <w:rFonts w:ascii="Sylfaen" w:hAnsi="Sylfaen" w:cs="Sylfaen"/>
              </w:rPr>
              <w:t>հաղորդվել՝</w:t>
            </w:r>
            <w:r w:rsidRPr="0026090F">
              <w:rPr>
                <w:rFonts w:ascii="Sylfaen" w:hAnsi="Sylfaen" w:cs="Arial Armenian"/>
              </w:rPr>
              <w:t xml:space="preserve"> </w:t>
            </w:r>
            <w:r w:rsidRPr="0026090F">
              <w:rPr>
                <w:rFonts w:ascii="Sylfaen" w:hAnsi="Sylfaen" w:cs="Sylfaen"/>
              </w:rPr>
              <w:t>ուղղակի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անուղղակի</w:t>
            </w:r>
            <w:r w:rsidRPr="0026090F">
              <w:rPr>
                <w:rFonts w:ascii="Sylfaen" w:hAnsi="Sylfaen" w:cs="Arial Armenian"/>
              </w:rPr>
              <w:t xml:space="preserve"> </w:t>
            </w:r>
            <w:r w:rsidRPr="0026090F">
              <w:rPr>
                <w:rFonts w:ascii="Sylfaen" w:hAnsi="Sylfaen" w:cs="Sylfaen"/>
              </w:rPr>
              <w:t>ճանապարհով</w:t>
            </w:r>
            <w:r w:rsidRPr="0026090F">
              <w:rPr>
                <w:rFonts w:ascii="Sylfaen" w:hAnsi="Sylfaen" w:cs="Arial Armenian"/>
              </w:rPr>
              <w:t xml:space="preserve">; </w:t>
            </w:r>
            <w:r w:rsidRPr="0026090F">
              <w:rPr>
                <w:rFonts w:ascii="Sylfaen" w:hAnsi="Sylfaen" w:cs="Sylfaen"/>
              </w:rPr>
              <w:t>կամ</w:t>
            </w:r>
          </w:p>
          <w:p w:rsidR="00682F5C" w:rsidRPr="0026090F" w:rsidRDefault="00682F5C" w:rsidP="00682F5C">
            <w:pPr>
              <w:pStyle w:val="Heading3"/>
              <w:spacing w:after="220"/>
              <w:rPr>
                <w:rFonts w:ascii="Sylfaen" w:hAnsi="Sylfaen"/>
              </w:rPr>
            </w:pPr>
            <w:r w:rsidRPr="0026090F">
              <w:rPr>
                <w:rFonts w:ascii="Sylfaen" w:hAnsi="Sylfaen"/>
              </w:rPr>
              <w:t>(</w:t>
            </w:r>
            <w:r w:rsidRPr="0026090F">
              <w:rPr>
                <w:rFonts w:ascii="Sylfaen" w:hAnsi="Sylfaen" w:cs="Sylfaen"/>
              </w:rPr>
              <w:t>դ</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կերպ</w:t>
            </w:r>
            <w:r w:rsidRPr="0026090F">
              <w:rPr>
                <w:rFonts w:ascii="Sylfaen" w:hAnsi="Sylfaen" w:cs="Arial Armenian"/>
              </w:rPr>
              <w:t xml:space="preserve"> </w:t>
            </w:r>
            <w:r w:rsidRPr="0026090F">
              <w:rPr>
                <w:rFonts w:ascii="Sylfaen" w:hAnsi="Sylfaen" w:cs="Sylfaen"/>
              </w:rPr>
              <w:t>օրինական</w:t>
            </w:r>
            <w:r w:rsidRPr="0026090F">
              <w:rPr>
                <w:rFonts w:ascii="Sylfaen" w:hAnsi="Sylfaen" w:cs="Arial Armenian"/>
              </w:rPr>
              <w:t xml:space="preserve"> </w:t>
            </w:r>
            <w:r w:rsidRPr="0026090F">
              <w:rPr>
                <w:rFonts w:ascii="Sylfaen" w:hAnsi="Sylfaen" w:cs="Sylfaen"/>
              </w:rPr>
              <w:t>ճանապարհով</w:t>
            </w:r>
            <w:r w:rsidRPr="0026090F">
              <w:rPr>
                <w:rFonts w:ascii="Sylfaen" w:hAnsi="Sylfaen" w:cs="Arial Armenian"/>
              </w:rPr>
              <w:t xml:space="preserve"> </w:t>
            </w:r>
            <w:r w:rsidRPr="0026090F">
              <w:rPr>
                <w:rFonts w:ascii="Sylfaen" w:hAnsi="Sylfaen" w:cs="Sylfaen"/>
              </w:rPr>
              <w:t>տեղեկությունները</w:t>
            </w:r>
            <w:r w:rsidRPr="0026090F">
              <w:rPr>
                <w:rFonts w:ascii="Sylfaen" w:hAnsi="Sylfaen" w:cs="Arial Armenian"/>
              </w:rPr>
              <w:t xml:space="preserve"> </w:t>
            </w:r>
            <w:r w:rsidRPr="0026090F">
              <w:rPr>
                <w:rFonts w:ascii="Sylfaen" w:hAnsi="Sylfaen" w:cs="Sylfaen"/>
              </w:rPr>
              <w:t>հաղորդվել</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կողմին</w:t>
            </w:r>
            <w:r w:rsidRPr="0026090F">
              <w:rPr>
                <w:rFonts w:ascii="Sylfaen" w:hAnsi="Sylfaen" w:cs="Arial Armenian"/>
              </w:rPr>
              <w:t xml:space="preserve"> </w:t>
            </w:r>
            <w:r w:rsidRPr="0026090F">
              <w:rPr>
                <w:rFonts w:ascii="Sylfaen" w:hAnsi="Sylfaen" w:cs="Sylfaen"/>
              </w:rPr>
              <w:t>մի</w:t>
            </w:r>
            <w:r w:rsidRPr="0026090F">
              <w:rPr>
                <w:rFonts w:ascii="Sylfaen" w:hAnsi="Sylfaen" w:cs="Arial Armenian"/>
              </w:rPr>
              <w:t xml:space="preserve"> </w:t>
            </w:r>
            <w:r w:rsidRPr="0026090F">
              <w:rPr>
                <w:rFonts w:ascii="Sylfaen" w:hAnsi="Sylfaen" w:cs="Sylfaen"/>
              </w:rPr>
              <w:t>երրորդ</w:t>
            </w:r>
            <w:r w:rsidRPr="0026090F">
              <w:rPr>
                <w:rFonts w:ascii="Sylfaen" w:hAnsi="Sylfaen" w:cs="Arial Armenian"/>
              </w:rPr>
              <w:t xml:space="preserve"> </w:t>
            </w:r>
            <w:r w:rsidRPr="0026090F">
              <w:rPr>
                <w:rFonts w:ascii="Sylfaen" w:hAnsi="Sylfaen" w:cs="Sylfaen"/>
              </w:rPr>
              <w:t>կողմի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գաղտնիության</w:t>
            </w:r>
            <w:r w:rsidRPr="0026090F">
              <w:rPr>
                <w:rFonts w:ascii="Sylfaen" w:hAnsi="Sylfaen" w:cs="Arial Armenian"/>
              </w:rPr>
              <w:t xml:space="preserve"> </w:t>
            </w:r>
            <w:r w:rsidRPr="0026090F">
              <w:rPr>
                <w:rFonts w:ascii="Sylfaen" w:hAnsi="Sylfaen" w:cs="Sylfaen"/>
              </w:rPr>
              <w:t>պարտավորություն</w:t>
            </w:r>
            <w:r w:rsidRPr="0026090F">
              <w:rPr>
                <w:rFonts w:ascii="Sylfaen" w:hAnsi="Sylfaen" w:cs="Arial Armenian"/>
              </w:rPr>
              <w:t xml:space="preserve"> </w:t>
            </w:r>
            <w:r w:rsidRPr="0026090F">
              <w:rPr>
                <w:rFonts w:ascii="Sylfaen" w:hAnsi="Sylfaen" w:cs="Sylfaen"/>
              </w:rPr>
              <w:t>չունի</w:t>
            </w:r>
            <w:r w:rsidRPr="0026090F">
              <w:rPr>
                <w:rFonts w:ascii="Sylfaen" w:hAnsi="Sylfaen"/>
              </w:rPr>
              <w:t>:</w:t>
            </w:r>
          </w:p>
          <w:p w:rsidR="00682F5C" w:rsidRPr="00A04A0B" w:rsidRDefault="00682F5C" w:rsidP="00682F5C">
            <w:pPr>
              <w:pStyle w:val="Sub-ClauseText"/>
              <w:spacing w:before="0" w:after="180"/>
              <w:ind w:left="612" w:hanging="612"/>
              <w:rPr>
                <w:rFonts w:ascii="Sylfaen" w:hAnsi="Sylfaen"/>
                <w:spacing w:val="0"/>
              </w:rPr>
            </w:pPr>
            <w:r w:rsidRPr="00A04A0B">
              <w:rPr>
                <w:rFonts w:ascii="Sylfaen" w:hAnsi="Sylfaen"/>
                <w:spacing w:val="0"/>
              </w:rPr>
              <w:t>20.4</w:t>
            </w:r>
            <w:r w:rsidRPr="00A04A0B">
              <w:rPr>
                <w:rFonts w:ascii="Sylfaen" w:hAnsi="Sylfaen"/>
                <w:spacing w:val="0"/>
              </w:rPr>
              <w:tab/>
            </w:r>
            <w:r w:rsidRPr="00A04A0B">
              <w:rPr>
                <w:rFonts w:ascii="Sylfaen" w:hAnsi="Sylfaen" w:cs="Sylfaen"/>
                <w:spacing w:val="0"/>
              </w:rPr>
              <w:t>ՊԸՊ</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20-</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վերոնշյալ</w:t>
            </w:r>
            <w:r w:rsidRPr="00A04A0B">
              <w:rPr>
                <w:rFonts w:ascii="Sylfaen" w:hAnsi="Sylfaen" w:cs="Arial Armenian"/>
                <w:spacing w:val="0"/>
              </w:rPr>
              <w:t xml:space="preserve"> </w:t>
            </w:r>
            <w:r w:rsidRPr="00A04A0B">
              <w:rPr>
                <w:rFonts w:ascii="Sylfaen" w:hAnsi="Sylfaen" w:cs="Sylfaen"/>
                <w:spacing w:val="0"/>
              </w:rPr>
              <w:t>կետերը</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 xml:space="preserve">, </w:t>
            </w:r>
            <w:r w:rsidRPr="00A04A0B">
              <w:rPr>
                <w:rFonts w:ascii="Sylfaen" w:hAnsi="Sylfaen" w:cs="Sylfaen"/>
                <w:spacing w:val="0"/>
              </w:rPr>
              <w:t>չպետք</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փոխեն</w:t>
            </w:r>
            <w:r w:rsidRPr="00A04A0B">
              <w:rPr>
                <w:rFonts w:ascii="Sylfaen" w:hAnsi="Sylfaen" w:cs="Arial Armenian"/>
                <w:spacing w:val="0"/>
              </w:rPr>
              <w:t xml:space="preserve"> </w:t>
            </w:r>
            <w:r w:rsidRPr="00A04A0B">
              <w:rPr>
                <w:rFonts w:ascii="Sylfaen" w:hAnsi="Sylfaen" w:cs="Sylfaen"/>
                <w:spacing w:val="0"/>
              </w:rPr>
              <w:t>որևիցէ</w:t>
            </w:r>
            <w:r w:rsidRPr="00A04A0B">
              <w:rPr>
                <w:rFonts w:ascii="Sylfaen" w:hAnsi="Sylfaen" w:cs="Arial Armenian"/>
                <w:spacing w:val="0"/>
              </w:rPr>
              <w:t xml:space="preserve"> </w:t>
            </w:r>
            <w:r w:rsidRPr="00A04A0B">
              <w:rPr>
                <w:rFonts w:ascii="Sylfaen" w:hAnsi="Sylfaen" w:cs="Sylfaen"/>
                <w:spacing w:val="0"/>
              </w:rPr>
              <w:t>կողմի՝</w:t>
            </w:r>
            <w:r w:rsidRPr="00A04A0B">
              <w:rPr>
                <w:rFonts w:ascii="Sylfaen" w:hAnsi="Sylfaen" w:cs="Arial Armenian"/>
                <w:spacing w:val="0"/>
              </w:rPr>
              <w:t xml:space="preserve"> </w:t>
            </w:r>
            <w:r w:rsidRPr="00A04A0B">
              <w:rPr>
                <w:rFonts w:ascii="Sylfaen" w:hAnsi="Sylfaen" w:cs="Sylfaen"/>
                <w:spacing w:val="0"/>
              </w:rPr>
              <w:t>գաղտնիությունը</w:t>
            </w:r>
            <w:r w:rsidRPr="00A04A0B">
              <w:rPr>
                <w:rFonts w:ascii="Sylfaen" w:hAnsi="Sylfaen" w:cs="Arial Armenian"/>
                <w:spacing w:val="0"/>
              </w:rPr>
              <w:t xml:space="preserve"> </w:t>
            </w:r>
            <w:r w:rsidRPr="00A04A0B">
              <w:rPr>
                <w:rFonts w:ascii="Sylfaen" w:hAnsi="Sylfaen" w:cs="Sylfaen"/>
                <w:spacing w:val="0"/>
              </w:rPr>
              <w:t>պահպանելու</w:t>
            </w:r>
            <w:r w:rsidRPr="00A04A0B">
              <w:rPr>
                <w:rFonts w:ascii="Sylfaen" w:hAnsi="Sylfaen" w:cs="Arial Armenian"/>
                <w:spacing w:val="0"/>
              </w:rPr>
              <w:t xml:space="preserve">  </w:t>
            </w:r>
            <w:r w:rsidRPr="00A04A0B">
              <w:rPr>
                <w:rFonts w:ascii="Sylfaen" w:hAnsi="Sylfaen" w:cs="Sylfaen"/>
                <w:spacing w:val="0"/>
              </w:rPr>
              <w:t>պարտավորությունը</w:t>
            </w:r>
            <w:r w:rsidRPr="00A04A0B">
              <w:rPr>
                <w:rFonts w:ascii="Sylfaen" w:hAnsi="Sylfaen" w:cs="Arial Armenian"/>
                <w:spacing w:val="0"/>
              </w:rPr>
              <w:t xml:space="preserve">, </w:t>
            </w:r>
            <w:r w:rsidRPr="00A04A0B">
              <w:rPr>
                <w:rFonts w:ascii="Sylfaen" w:hAnsi="Sylfaen" w:cs="Sylfaen"/>
                <w:spacing w:val="0"/>
              </w:rPr>
              <w:t>որը</w:t>
            </w:r>
            <w:r w:rsidRPr="00A04A0B">
              <w:rPr>
                <w:rFonts w:ascii="Sylfaen" w:hAnsi="Sylfaen" w:cs="Arial Armenian"/>
                <w:spacing w:val="0"/>
              </w:rPr>
              <w:t xml:space="preserve"> </w:t>
            </w:r>
            <w:r w:rsidRPr="00A04A0B">
              <w:rPr>
                <w:rFonts w:ascii="Sylfaen" w:hAnsi="Sylfaen" w:cs="Sylfaen"/>
                <w:spacing w:val="0"/>
              </w:rPr>
              <w:t>այն</w:t>
            </w:r>
            <w:r w:rsidRPr="00A04A0B">
              <w:rPr>
                <w:rFonts w:ascii="Sylfaen" w:hAnsi="Sylfaen" w:cs="Arial Armenian"/>
                <w:spacing w:val="0"/>
              </w:rPr>
              <w:t xml:space="preserve"> </w:t>
            </w:r>
            <w:r w:rsidRPr="00A04A0B">
              <w:rPr>
                <w:rFonts w:ascii="Sylfaen" w:hAnsi="Sylfaen" w:cs="Sylfaen"/>
                <w:spacing w:val="0"/>
              </w:rPr>
              <w:t>ստանձնել</w:t>
            </w:r>
            <w:r w:rsidRPr="00A04A0B">
              <w:rPr>
                <w:rFonts w:ascii="Sylfaen" w:hAnsi="Sylfaen" w:cs="Arial Armenian"/>
                <w:spacing w:val="0"/>
              </w:rPr>
              <w:t xml:space="preserve"> </w:t>
            </w:r>
            <w:r w:rsidRPr="00A04A0B">
              <w:rPr>
                <w:rFonts w:ascii="Sylfaen" w:hAnsi="Sylfaen" w:cs="Sylfaen"/>
                <w:spacing w:val="0"/>
              </w:rPr>
              <w:t>է</w:t>
            </w:r>
            <w:r w:rsidRPr="00A04A0B">
              <w:rPr>
                <w:rFonts w:ascii="Sylfaen" w:hAnsi="Sylfaen" w:cs="Arial Armenian"/>
                <w:spacing w:val="0"/>
              </w:rPr>
              <w:t xml:space="preserve"> </w:t>
            </w:r>
            <w:r w:rsidRPr="00A04A0B">
              <w:rPr>
                <w:rFonts w:ascii="Sylfaen" w:hAnsi="Sylfaen" w:cs="Sylfaen"/>
                <w:spacing w:val="0"/>
              </w:rPr>
              <w:t>մինչ</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ստորագումը՝</w:t>
            </w:r>
            <w:r w:rsidRPr="00A04A0B">
              <w:rPr>
                <w:rFonts w:ascii="Sylfaen" w:hAnsi="Sylfaen" w:cs="Arial Armenian"/>
                <w:spacing w:val="0"/>
              </w:rPr>
              <w:t xml:space="preserve"> </w:t>
            </w:r>
            <w:r w:rsidRPr="00A04A0B">
              <w:rPr>
                <w:rFonts w:ascii="Sylfaen" w:hAnsi="Sylfaen" w:cs="Sylfaen"/>
                <w:spacing w:val="0"/>
              </w:rPr>
              <w:t>մատակարաման</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մասի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հետ</w:t>
            </w:r>
            <w:r w:rsidRPr="00A04A0B">
              <w:rPr>
                <w:rFonts w:ascii="Sylfaen" w:hAnsi="Sylfaen" w:cs="Arial Armenian"/>
                <w:spacing w:val="0"/>
              </w:rPr>
              <w:t xml:space="preserve"> </w:t>
            </w:r>
            <w:r w:rsidRPr="00A04A0B">
              <w:rPr>
                <w:rFonts w:ascii="Sylfaen" w:hAnsi="Sylfaen" w:cs="Sylfaen"/>
                <w:spacing w:val="0"/>
              </w:rPr>
              <w:t>կապված</w:t>
            </w:r>
            <w:r w:rsidRPr="00A04A0B">
              <w:rPr>
                <w:rFonts w:ascii="Sylfaen" w:hAnsi="Sylfaen"/>
                <w:spacing w:val="0"/>
              </w:rPr>
              <w:t>:</w:t>
            </w:r>
          </w:p>
          <w:p w:rsidR="005E310E" w:rsidRPr="00A04A0B" w:rsidRDefault="00682F5C" w:rsidP="00682F5C">
            <w:pPr>
              <w:pStyle w:val="Sub-ClauseText"/>
              <w:spacing w:before="0" w:after="160"/>
              <w:ind w:left="612" w:hanging="612"/>
              <w:rPr>
                <w:rFonts w:ascii="Sylfaen" w:hAnsi="Sylfaen"/>
                <w:spacing w:val="0"/>
              </w:rPr>
            </w:pPr>
            <w:r w:rsidRPr="00A04A0B">
              <w:rPr>
                <w:rFonts w:ascii="Sylfaen" w:hAnsi="Sylfaen"/>
                <w:spacing w:val="0"/>
              </w:rPr>
              <w:t>20.5</w:t>
            </w:r>
            <w:r w:rsidRPr="00A04A0B">
              <w:rPr>
                <w:rFonts w:ascii="Sylfaen" w:hAnsi="Sylfaen"/>
                <w:spacing w:val="0"/>
              </w:rPr>
              <w:tab/>
            </w:r>
            <w:r w:rsidRPr="00A04A0B">
              <w:rPr>
                <w:rFonts w:ascii="Sylfaen" w:hAnsi="Sylfaen" w:cs="Sylfaen"/>
                <w:spacing w:val="0"/>
              </w:rPr>
              <w:t>ՊԸՊ</w:t>
            </w:r>
            <w:r w:rsidRPr="00A04A0B">
              <w:rPr>
                <w:rFonts w:ascii="Sylfaen" w:hAnsi="Sylfaen" w:cs="Arial Armenian"/>
                <w:spacing w:val="0"/>
              </w:rPr>
              <w:t>-</w:t>
            </w:r>
            <w:r w:rsidRPr="00A04A0B">
              <w:rPr>
                <w:rFonts w:ascii="Sylfaen" w:hAnsi="Sylfaen" w:cs="Sylfaen"/>
                <w:spacing w:val="0"/>
              </w:rPr>
              <w:t>ի</w:t>
            </w:r>
            <w:r w:rsidRPr="00A04A0B">
              <w:rPr>
                <w:rFonts w:ascii="Sylfaen" w:hAnsi="Sylfaen" w:cs="Arial Armenian"/>
                <w:spacing w:val="0"/>
              </w:rPr>
              <w:t xml:space="preserve"> 20-</w:t>
            </w:r>
            <w:r w:rsidRPr="00A04A0B">
              <w:rPr>
                <w:rFonts w:ascii="Sylfaen" w:hAnsi="Sylfaen" w:cs="Sylfaen"/>
                <w:spacing w:val="0"/>
              </w:rPr>
              <w:t>րդ</w:t>
            </w:r>
            <w:r w:rsidRPr="00A04A0B">
              <w:rPr>
                <w:rFonts w:ascii="Sylfaen" w:hAnsi="Sylfaen" w:cs="Arial Armenian"/>
                <w:spacing w:val="0"/>
              </w:rPr>
              <w:t xml:space="preserve"> </w:t>
            </w:r>
            <w:r w:rsidRPr="00A04A0B">
              <w:rPr>
                <w:rFonts w:ascii="Sylfaen" w:hAnsi="Sylfaen" w:cs="Sylfaen"/>
                <w:spacing w:val="0"/>
              </w:rPr>
              <w:t>դրույթի</w:t>
            </w:r>
            <w:r w:rsidRPr="00A04A0B">
              <w:rPr>
                <w:rFonts w:ascii="Sylfaen" w:hAnsi="Sylfaen" w:cs="Arial Armenian"/>
                <w:spacing w:val="0"/>
              </w:rPr>
              <w:t xml:space="preserve"> </w:t>
            </w:r>
            <w:r w:rsidRPr="00A04A0B">
              <w:rPr>
                <w:rFonts w:ascii="Sylfaen" w:hAnsi="Sylfaen" w:cs="Sylfaen"/>
                <w:spacing w:val="0"/>
              </w:rPr>
              <w:t>կետերը</w:t>
            </w:r>
            <w:r w:rsidRPr="00A04A0B">
              <w:rPr>
                <w:rFonts w:ascii="Sylfaen" w:hAnsi="Sylfaen" w:cs="Arial Armenian"/>
                <w:spacing w:val="0"/>
              </w:rPr>
              <w:t xml:space="preserve"> </w:t>
            </w:r>
            <w:r w:rsidRPr="00A04A0B">
              <w:rPr>
                <w:rFonts w:ascii="Sylfaen" w:hAnsi="Sylfaen" w:cs="Sylfaen"/>
                <w:spacing w:val="0"/>
              </w:rPr>
              <w:t>կպահպանվեն</w:t>
            </w:r>
            <w:r w:rsidRPr="00A04A0B">
              <w:rPr>
                <w:rFonts w:ascii="Sylfaen" w:hAnsi="Sylfaen" w:cs="Arial Armenian"/>
                <w:spacing w:val="0"/>
              </w:rPr>
              <w:t xml:space="preserve"> </w:t>
            </w:r>
            <w:r w:rsidRPr="00A04A0B">
              <w:rPr>
                <w:rFonts w:ascii="Sylfaen" w:hAnsi="Sylfaen" w:cs="Sylfaen"/>
                <w:spacing w:val="0"/>
              </w:rPr>
              <w:t>մինչ</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կատարման</w:t>
            </w:r>
            <w:r w:rsidRPr="00A04A0B">
              <w:rPr>
                <w:rFonts w:ascii="Sylfaen" w:hAnsi="Sylfaen" w:cs="Arial Armenian"/>
                <w:spacing w:val="0"/>
              </w:rPr>
              <w:t xml:space="preserve"> </w:t>
            </w:r>
            <w:r w:rsidRPr="00A04A0B">
              <w:rPr>
                <w:rFonts w:ascii="Sylfaen" w:hAnsi="Sylfaen" w:cs="Sylfaen"/>
                <w:spacing w:val="0"/>
              </w:rPr>
              <w:t>ավարտը</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դադարեցումը՝</w:t>
            </w:r>
            <w:r w:rsidRPr="00A04A0B">
              <w:rPr>
                <w:rFonts w:ascii="Sylfaen" w:hAnsi="Sylfaen" w:cs="Arial Armenian"/>
                <w:spacing w:val="0"/>
              </w:rPr>
              <w:t xml:space="preserve"> </w:t>
            </w:r>
            <w:r w:rsidRPr="00A04A0B">
              <w:rPr>
                <w:rFonts w:ascii="Sylfaen" w:hAnsi="Sylfaen" w:cs="Sylfaen"/>
                <w:spacing w:val="0"/>
              </w:rPr>
              <w:t>անկախ</w:t>
            </w:r>
            <w:r w:rsidRPr="00A04A0B">
              <w:rPr>
                <w:rFonts w:ascii="Sylfaen" w:hAnsi="Sylfaen" w:cs="Arial Armenian"/>
                <w:spacing w:val="0"/>
              </w:rPr>
              <w:t xml:space="preserve"> </w:t>
            </w:r>
            <w:r w:rsidRPr="00A04A0B">
              <w:rPr>
                <w:rFonts w:ascii="Sylfaen" w:hAnsi="Sylfaen" w:cs="Sylfaen"/>
                <w:spacing w:val="0"/>
              </w:rPr>
              <w:t>պատճառներից</w:t>
            </w:r>
            <w:r w:rsidRPr="00A04A0B">
              <w:rPr>
                <w:rFonts w:ascii="Sylfaen" w:hAnsi="Sylfaen" w:cs="Arial Armenian"/>
                <w:spacing w:val="0"/>
              </w:rPr>
              <w:t>:</w:t>
            </w:r>
          </w:p>
        </w:tc>
      </w:tr>
      <w:tr w:rsidR="005E310E" w:rsidRPr="00A04A0B" w:rsidTr="00C952F3">
        <w:trPr>
          <w:gridBefore w:val="1"/>
          <w:gridAfter w:val="1"/>
          <w:wBefore w:w="18" w:type="dxa"/>
          <w:wAfter w:w="18" w:type="dxa"/>
        </w:trPr>
        <w:tc>
          <w:tcPr>
            <w:tcW w:w="2250" w:type="dxa"/>
          </w:tcPr>
          <w:p w:rsidR="005E310E" w:rsidRPr="00A04A0B" w:rsidRDefault="005E310E" w:rsidP="005A0156">
            <w:pPr>
              <w:pStyle w:val="sec7-clauses"/>
              <w:spacing w:before="0" w:after="200"/>
              <w:rPr>
                <w:rFonts w:ascii="Sylfaen" w:hAnsi="Sylfaen"/>
              </w:rPr>
            </w:pPr>
            <w:bookmarkStart w:id="314" w:name="_Toc428456710"/>
            <w:r w:rsidRPr="00A04A0B">
              <w:rPr>
                <w:rFonts w:ascii="Sylfaen" w:hAnsi="Sylfaen"/>
              </w:rPr>
              <w:lastRenderedPageBreak/>
              <w:t>21.</w:t>
            </w:r>
            <w:r w:rsidRPr="00A04A0B">
              <w:rPr>
                <w:rFonts w:ascii="Sylfaen" w:hAnsi="Sylfaen"/>
              </w:rPr>
              <w:tab/>
            </w:r>
            <w:bookmarkStart w:id="315" w:name="_Toc381360292"/>
            <w:r w:rsidR="001003C3" w:rsidRPr="00A04A0B">
              <w:rPr>
                <w:rFonts w:ascii="Sylfaen" w:hAnsi="Sylfaen" w:cs="Sylfaen"/>
              </w:rPr>
              <w:t>Ենթակապալային</w:t>
            </w:r>
            <w:r w:rsidR="001003C3" w:rsidRPr="00A04A0B">
              <w:rPr>
                <w:rFonts w:ascii="Sylfaen" w:hAnsi="Sylfaen" w:cs="Arial Armenian"/>
              </w:rPr>
              <w:t xml:space="preserve"> </w:t>
            </w:r>
            <w:r w:rsidR="001003C3" w:rsidRPr="00A04A0B">
              <w:rPr>
                <w:rFonts w:ascii="Sylfaen" w:hAnsi="Sylfaen" w:cs="Sylfaen"/>
              </w:rPr>
              <w:t>պայմանագրերի</w:t>
            </w:r>
            <w:r w:rsidR="001003C3" w:rsidRPr="00A04A0B">
              <w:rPr>
                <w:rFonts w:ascii="Sylfaen" w:hAnsi="Sylfaen" w:cs="Arial Armenian"/>
              </w:rPr>
              <w:t xml:space="preserve"> </w:t>
            </w:r>
            <w:r w:rsidR="001003C3" w:rsidRPr="00A04A0B">
              <w:rPr>
                <w:rFonts w:ascii="Sylfaen" w:hAnsi="Sylfaen" w:cs="Sylfaen"/>
              </w:rPr>
              <w:t>կնքում</w:t>
            </w:r>
            <w:bookmarkEnd w:id="314"/>
            <w:bookmarkEnd w:id="315"/>
          </w:p>
        </w:tc>
        <w:tc>
          <w:tcPr>
            <w:tcW w:w="6930" w:type="dxa"/>
          </w:tcPr>
          <w:p w:rsidR="005E310E" w:rsidRPr="00A04A0B" w:rsidRDefault="005E310E" w:rsidP="00D25F61">
            <w:pPr>
              <w:pStyle w:val="Sub-ClauseText"/>
              <w:spacing w:before="0" w:after="160"/>
              <w:ind w:left="612" w:hanging="612"/>
              <w:rPr>
                <w:rFonts w:ascii="Sylfaen" w:hAnsi="Sylfaen"/>
                <w:spacing w:val="0"/>
              </w:rPr>
            </w:pPr>
            <w:r w:rsidRPr="00A04A0B">
              <w:rPr>
                <w:rFonts w:ascii="Sylfaen" w:hAnsi="Sylfaen"/>
                <w:spacing w:val="0"/>
              </w:rPr>
              <w:t>21.1</w:t>
            </w:r>
            <w:r w:rsidRPr="00A04A0B">
              <w:rPr>
                <w:rFonts w:ascii="Sylfaen" w:hAnsi="Sylfaen"/>
                <w:spacing w:val="0"/>
              </w:rPr>
              <w:tab/>
            </w:r>
            <w:r w:rsidR="001003C3" w:rsidRPr="00A04A0B">
              <w:rPr>
                <w:rFonts w:ascii="Sylfaen" w:hAnsi="Sylfaen" w:cs="Sylfaen"/>
                <w:spacing w:val="0"/>
              </w:rPr>
              <w:t>Մատակարարը</w:t>
            </w:r>
            <w:r w:rsidR="001003C3" w:rsidRPr="00A04A0B">
              <w:rPr>
                <w:rFonts w:ascii="Sylfaen" w:hAnsi="Sylfaen" w:cs="Arial Armenian"/>
                <w:spacing w:val="0"/>
              </w:rPr>
              <w:t xml:space="preserve"> </w:t>
            </w:r>
            <w:r w:rsidR="001003C3" w:rsidRPr="00A04A0B">
              <w:rPr>
                <w:rFonts w:ascii="Sylfaen" w:hAnsi="Sylfaen" w:cs="Sylfaen"/>
                <w:spacing w:val="0"/>
              </w:rPr>
              <w:t>պետք</w:t>
            </w:r>
            <w:r w:rsidR="001003C3" w:rsidRPr="00A04A0B">
              <w:rPr>
                <w:rFonts w:ascii="Sylfaen" w:hAnsi="Sylfaen" w:cs="Arial Armenian"/>
                <w:spacing w:val="0"/>
              </w:rPr>
              <w:t xml:space="preserve"> </w:t>
            </w:r>
            <w:r w:rsidR="001003C3" w:rsidRPr="00A04A0B">
              <w:rPr>
                <w:rFonts w:ascii="Sylfaen" w:hAnsi="Sylfaen" w:cs="Sylfaen"/>
                <w:spacing w:val="0"/>
              </w:rPr>
              <w:t>է</w:t>
            </w:r>
            <w:r w:rsidR="001003C3" w:rsidRPr="00A04A0B">
              <w:rPr>
                <w:rFonts w:ascii="Sylfaen" w:hAnsi="Sylfaen" w:cs="Arial Armenian"/>
                <w:spacing w:val="0"/>
              </w:rPr>
              <w:t xml:space="preserve"> </w:t>
            </w:r>
            <w:r w:rsidR="001003C3" w:rsidRPr="00A04A0B">
              <w:rPr>
                <w:rFonts w:ascii="Sylfaen" w:hAnsi="Sylfaen" w:cs="Sylfaen"/>
                <w:spacing w:val="0"/>
              </w:rPr>
              <w:t>Գնորդին</w:t>
            </w:r>
            <w:r w:rsidR="001003C3" w:rsidRPr="00A04A0B">
              <w:rPr>
                <w:rFonts w:ascii="Sylfaen" w:hAnsi="Sylfaen" w:cs="Arial Armenian"/>
                <w:spacing w:val="0"/>
              </w:rPr>
              <w:t xml:space="preserve"> </w:t>
            </w:r>
            <w:r w:rsidR="001003C3" w:rsidRPr="00A04A0B">
              <w:rPr>
                <w:rFonts w:ascii="Sylfaen" w:hAnsi="Sylfaen" w:cs="Sylfaen"/>
                <w:spacing w:val="0"/>
              </w:rPr>
              <w:t>գրավոր</w:t>
            </w:r>
            <w:r w:rsidR="001003C3" w:rsidRPr="00A04A0B">
              <w:rPr>
                <w:rFonts w:ascii="Sylfaen" w:hAnsi="Sylfaen" w:cs="Arial Armenian"/>
                <w:spacing w:val="0"/>
              </w:rPr>
              <w:t xml:space="preserve"> </w:t>
            </w:r>
            <w:r w:rsidR="001003C3" w:rsidRPr="00A04A0B">
              <w:rPr>
                <w:rFonts w:ascii="Sylfaen" w:hAnsi="Sylfaen" w:cs="Sylfaen"/>
                <w:spacing w:val="0"/>
              </w:rPr>
              <w:t>կերպով</w:t>
            </w:r>
            <w:r w:rsidR="001003C3" w:rsidRPr="00A04A0B">
              <w:rPr>
                <w:rFonts w:ascii="Sylfaen" w:hAnsi="Sylfaen" w:cs="Arial Armenian"/>
                <w:spacing w:val="0"/>
              </w:rPr>
              <w:t xml:space="preserve"> </w:t>
            </w:r>
            <w:r w:rsidR="001003C3" w:rsidRPr="00A04A0B">
              <w:rPr>
                <w:rFonts w:ascii="Sylfaen" w:hAnsi="Sylfaen" w:cs="Sylfaen"/>
                <w:spacing w:val="0"/>
              </w:rPr>
              <w:t>ծանուցի</w:t>
            </w:r>
            <w:r w:rsidR="001003C3" w:rsidRPr="00A04A0B">
              <w:rPr>
                <w:rFonts w:ascii="Sylfaen" w:hAnsi="Sylfaen" w:cs="Arial Armenian"/>
                <w:spacing w:val="0"/>
              </w:rPr>
              <w:t xml:space="preserve"> </w:t>
            </w:r>
            <w:r w:rsidR="001003C3" w:rsidRPr="00A04A0B">
              <w:rPr>
                <w:rFonts w:ascii="Sylfaen" w:hAnsi="Sylfaen" w:cs="Sylfaen"/>
                <w:spacing w:val="0"/>
              </w:rPr>
              <w:t>բոլոր</w:t>
            </w:r>
            <w:r w:rsidR="001003C3" w:rsidRPr="00A04A0B">
              <w:rPr>
                <w:rFonts w:ascii="Sylfaen" w:hAnsi="Sylfaen" w:cs="Arial Armenian"/>
                <w:spacing w:val="0"/>
              </w:rPr>
              <w:t xml:space="preserve"> </w:t>
            </w:r>
            <w:r w:rsidR="001003C3" w:rsidRPr="00A04A0B">
              <w:rPr>
                <w:rFonts w:ascii="Sylfaen" w:hAnsi="Sylfaen" w:cs="Sylfaen"/>
                <w:spacing w:val="0"/>
              </w:rPr>
              <w:t>շնորհված</w:t>
            </w:r>
            <w:r w:rsidR="001003C3" w:rsidRPr="00A04A0B">
              <w:rPr>
                <w:rFonts w:ascii="Sylfaen" w:hAnsi="Sylfaen" w:cs="Arial Armenian"/>
                <w:spacing w:val="0"/>
              </w:rPr>
              <w:t xml:space="preserve"> </w:t>
            </w:r>
            <w:r w:rsidR="001003C3" w:rsidRPr="00A04A0B">
              <w:rPr>
                <w:rFonts w:ascii="Sylfaen" w:hAnsi="Sylfaen" w:cs="Sylfaen"/>
                <w:spacing w:val="0"/>
              </w:rPr>
              <w:t>ենթակապալային</w:t>
            </w:r>
            <w:r w:rsidR="001003C3" w:rsidRPr="00A04A0B">
              <w:rPr>
                <w:rFonts w:ascii="Sylfaen" w:hAnsi="Sylfaen" w:cs="Arial Armenian"/>
                <w:spacing w:val="0"/>
              </w:rPr>
              <w:t xml:space="preserve"> </w:t>
            </w:r>
            <w:r w:rsidR="001003C3" w:rsidRPr="00A04A0B">
              <w:rPr>
                <w:rFonts w:ascii="Sylfaen" w:hAnsi="Sylfaen" w:cs="Sylfaen"/>
                <w:spacing w:val="0"/>
              </w:rPr>
              <w:t>պայմանագրերի</w:t>
            </w:r>
            <w:r w:rsidR="001003C3" w:rsidRPr="00A04A0B">
              <w:rPr>
                <w:rFonts w:ascii="Sylfaen" w:hAnsi="Sylfaen" w:cs="Arial Armenian"/>
                <w:spacing w:val="0"/>
              </w:rPr>
              <w:t xml:space="preserve"> </w:t>
            </w:r>
            <w:r w:rsidR="001003C3" w:rsidRPr="00A04A0B">
              <w:rPr>
                <w:rFonts w:ascii="Sylfaen" w:hAnsi="Sylfaen" w:cs="Sylfaen"/>
                <w:spacing w:val="0"/>
              </w:rPr>
              <w:t>մասին</w:t>
            </w:r>
            <w:r w:rsidR="001003C3" w:rsidRPr="00A04A0B">
              <w:rPr>
                <w:rFonts w:ascii="Sylfaen" w:hAnsi="Sylfaen" w:cs="Arial Armenian"/>
                <w:spacing w:val="0"/>
              </w:rPr>
              <w:t xml:space="preserve">, </w:t>
            </w:r>
            <w:r w:rsidR="001003C3" w:rsidRPr="00A04A0B">
              <w:rPr>
                <w:rFonts w:ascii="Sylfaen" w:hAnsi="Sylfaen" w:cs="Sylfaen"/>
                <w:spacing w:val="0"/>
              </w:rPr>
              <w:t>եթե</w:t>
            </w:r>
            <w:r w:rsidR="001003C3" w:rsidRPr="00A04A0B">
              <w:rPr>
                <w:rFonts w:ascii="Sylfaen" w:hAnsi="Sylfaen" w:cs="Arial Armenian"/>
                <w:spacing w:val="0"/>
              </w:rPr>
              <w:t xml:space="preserve"> </w:t>
            </w:r>
            <w:r w:rsidR="001003C3" w:rsidRPr="00A04A0B">
              <w:rPr>
                <w:rFonts w:ascii="Sylfaen" w:hAnsi="Sylfaen" w:cs="Sylfaen"/>
                <w:spacing w:val="0"/>
              </w:rPr>
              <w:t>դրանք</w:t>
            </w:r>
            <w:r w:rsidR="001003C3" w:rsidRPr="00A04A0B">
              <w:rPr>
                <w:rFonts w:ascii="Sylfaen" w:hAnsi="Sylfaen" w:cs="Arial Armenian"/>
                <w:spacing w:val="0"/>
              </w:rPr>
              <w:t xml:space="preserve"> </w:t>
            </w:r>
            <w:r w:rsidR="001003C3" w:rsidRPr="00A04A0B">
              <w:rPr>
                <w:rFonts w:ascii="Sylfaen" w:hAnsi="Sylfaen" w:cs="Sylfaen"/>
                <w:spacing w:val="0"/>
              </w:rPr>
              <w:t>արդեն</w:t>
            </w:r>
            <w:r w:rsidR="001003C3" w:rsidRPr="00A04A0B">
              <w:rPr>
                <w:rFonts w:ascii="Sylfaen" w:hAnsi="Sylfaen" w:cs="Arial Armenian"/>
                <w:spacing w:val="0"/>
              </w:rPr>
              <w:t xml:space="preserve"> </w:t>
            </w:r>
            <w:r w:rsidR="001003C3" w:rsidRPr="00A04A0B">
              <w:rPr>
                <w:rFonts w:ascii="Sylfaen" w:hAnsi="Sylfaen" w:cs="Sylfaen"/>
                <w:spacing w:val="0"/>
              </w:rPr>
              <w:t>նշված</w:t>
            </w:r>
            <w:r w:rsidR="001003C3" w:rsidRPr="00A04A0B">
              <w:rPr>
                <w:rFonts w:ascii="Sylfaen" w:hAnsi="Sylfaen" w:cs="Arial Armenian"/>
                <w:spacing w:val="0"/>
              </w:rPr>
              <w:t xml:space="preserve"> </w:t>
            </w:r>
            <w:r w:rsidR="001003C3" w:rsidRPr="00A04A0B">
              <w:rPr>
                <w:rFonts w:ascii="Sylfaen" w:hAnsi="Sylfaen" w:cs="Sylfaen"/>
                <w:spacing w:val="0"/>
              </w:rPr>
              <w:t>չեն</w:t>
            </w:r>
            <w:r w:rsidR="001003C3" w:rsidRPr="00A04A0B">
              <w:rPr>
                <w:rFonts w:ascii="Sylfaen" w:hAnsi="Sylfaen" w:cs="Arial Armenian"/>
                <w:spacing w:val="0"/>
              </w:rPr>
              <w:t xml:space="preserve"> </w:t>
            </w:r>
            <w:r w:rsidR="001003C3" w:rsidRPr="00A04A0B">
              <w:rPr>
                <w:rFonts w:ascii="Sylfaen" w:hAnsi="Sylfaen" w:cs="Sylfaen"/>
                <w:spacing w:val="0"/>
              </w:rPr>
              <w:t>հայտում</w:t>
            </w:r>
            <w:r w:rsidR="001003C3" w:rsidRPr="00A04A0B">
              <w:rPr>
                <w:rFonts w:ascii="Sylfaen" w:hAnsi="Sylfaen" w:cs="Arial Armenian"/>
                <w:spacing w:val="0"/>
              </w:rPr>
              <w:t xml:space="preserve">: </w:t>
            </w:r>
            <w:r w:rsidR="001003C3" w:rsidRPr="00A04A0B">
              <w:rPr>
                <w:rFonts w:ascii="Sylfaen" w:hAnsi="Sylfaen" w:cs="Sylfaen"/>
                <w:spacing w:val="0"/>
              </w:rPr>
              <w:t>Այդպիսի</w:t>
            </w:r>
            <w:r w:rsidR="001003C3" w:rsidRPr="00A04A0B">
              <w:rPr>
                <w:rFonts w:ascii="Sylfaen" w:hAnsi="Sylfaen" w:cs="Arial Armenian"/>
                <w:spacing w:val="0"/>
              </w:rPr>
              <w:t xml:space="preserve"> </w:t>
            </w:r>
            <w:r w:rsidR="001003C3" w:rsidRPr="00A04A0B">
              <w:rPr>
                <w:rFonts w:ascii="Sylfaen" w:hAnsi="Sylfaen" w:cs="Sylfaen"/>
                <w:spacing w:val="0"/>
              </w:rPr>
              <w:t>ծանուցումը</w:t>
            </w:r>
            <w:r w:rsidR="001003C3" w:rsidRPr="00A04A0B">
              <w:rPr>
                <w:rFonts w:ascii="Sylfaen" w:hAnsi="Sylfaen" w:cs="Arial Armenian"/>
                <w:spacing w:val="0"/>
              </w:rPr>
              <w:t xml:space="preserve">,  </w:t>
            </w:r>
            <w:r w:rsidR="001003C3" w:rsidRPr="00A04A0B">
              <w:rPr>
                <w:rFonts w:ascii="Sylfaen" w:hAnsi="Sylfaen" w:cs="Sylfaen"/>
                <w:spacing w:val="0"/>
              </w:rPr>
              <w:t>սկզբնական</w:t>
            </w:r>
            <w:r w:rsidR="001003C3" w:rsidRPr="00A04A0B">
              <w:rPr>
                <w:rFonts w:ascii="Sylfaen" w:hAnsi="Sylfaen" w:cs="Arial Armenian"/>
                <w:spacing w:val="0"/>
              </w:rPr>
              <w:t xml:space="preserve"> </w:t>
            </w:r>
            <w:r w:rsidR="001003C3" w:rsidRPr="00A04A0B">
              <w:rPr>
                <w:rFonts w:ascii="Sylfaen" w:hAnsi="Sylfaen" w:cs="Sylfaen"/>
                <w:spacing w:val="0"/>
              </w:rPr>
              <w:t>հայտում</w:t>
            </w:r>
            <w:r w:rsidR="001003C3" w:rsidRPr="00A04A0B">
              <w:rPr>
                <w:rFonts w:ascii="Sylfaen" w:hAnsi="Sylfaen" w:cs="Arial Armenian"/>
                <w:spacing w:val="0"/>
              </w:rPr>
              <w:t xml:space="preserve"> </w:t>
            </w:r>
            <w:r w:rsidR="001003C3" w:rsidRPr="00A04A0B">
              <w:rPr>
                <w:rFonts w:ascii="Sylfaen" w:hAnsi="Sylfaen" w:cs="Sylfaen"/>
                <w:spacing w:val="0"/>
              </w:rPr>
              <w:t>կամ</w:t>
            </w:r>
            <w:r w:rsidR="001003C3" w:rsidRPr="00A04A0B">
              <w:rPr>
                <w:rFonts w:ascii="Sylfaen" w:hAnsi="Sylfaen" w:cs="Arial Armenian"/>
                <w:spacing w:val="0"/>
              </w:rPr>
              <w:t xml:space="preserve"> </w:t>
            </w:r>
            <w:r w:rsidR="001003C3" w:rsidRPr="00A04A0B">
              <w:rPr>
                <w:rFonts w:ascii="Sylfaen" w:hAnsi="Sylfaen" w:cs="Sylfaen"/>
                <w:spacing w:val="0"/>
              </w:rPr>
              <w:t>հետագա</w:t>
            </w:r>
            <w:r w:rsidR="001003C3" w:rsidRPr="00A04A0B">
              <w:rPr>
                <w:rFonts w:ascii="Sylfaen" w:hAnsi="Sylfaen" w:cs="Arial Armenian"/>
                <w:spacing w:val="0"/>
              </w:rPr>
              <w:t xml:space="preserve"> </w:t>
            </w:r>
            <w:r w:rsidR="001003C3" w:rsidRPr="00A04A0B">
              <w:rPr>
                <w:rFonts w:ascii="Sylfaen" w:hAnsi="Sylfaen" w:cs="Sylfaen"/>
                <w:spacing w:val="0"/>
              </w:rPr>
              <w:t>հայտում</w:t>
            </w:r>
            <w:r w:rsidR="001003C3" w:rsidRPr="00A04A0B">
              <w:rPr>
                <w:rFonts w:ascii="Sylfaen" w:hAnsi="Sylfaen" w:cs="Arial Armenian"/>
                <w:spacing w:val="0"/>
              </w:rPr>
              <w:t xml:space="preserve">, </w:t>
            </w:r>
            <w:r w:rsidR="001003C3" w:rsidRPr="00A04A0B">
              <w:rPr>
                <w:rFonts w:ascii="Sylfaen" w:hAnsi="Sylfaen" w:cs="Sylfaen"/>
                <w:spacing w:val="0"/>
              </w:rPr>
              <w:t>չպետք</w:t>
            </w:r>
            <w:r w:rsidR="001003C3" w:rsidRPr="00A04A0B">
              <w:rPr>
                <w:rFonts w:ascii="Sylfaen" w:hAnsi="Sylfaen" w:cs="Arial Armenian"/>
                <w:spacing w:val="0"/>
              </w:rPr>
              <w:t xml:space="preserve"> </w:t>
            </w:r>
            <w:r w:rsidR="001003C3" w:rsidRPr="00A04A0B">
              <w:rPr>
                <w:rFonts w:ascii="Sylfaen" w:hAnsi="Sylfaen" w:cs="Sylfaen"/>
                <w:spacing w:val="0"/>
              </w:rPr>
              <w:t>է</w:t>
            </w:r>
            <w:r w:rsidR="001003C3" w:rsidRPr="00A04A0B">
              <w:rPr>
                <w:rFonts w:ascii="Sylfaen" w:hAnsi="Sylfaen" w:cs="Arial Armenian"/>
                <w:spacing w:val="0"/>
              </w:rPr>
              <w:t xml:space="preserve"> </w:t>
            </w:r>
            <w:r w:rsidR="001003C3" w:rsidRPr="00A04A0B">
              <w:rPr>
                <w:rFonts w:ascii="Sylfaen" w:hAnsi="Sylfaen" w:cs="Sylfaen"/>
                <w:spacing w:val="0"/>
              </w:rPr>
              <w:t>Մատակարարին</w:t>
            </w:r>
            <w:r w:rsidR="001003C3" w:rsidRPr="00A04A0B">
              <w:rPr>
                <w:rFonts w:ascii="Sylfaen" w:hAnsi="Sylfaen" w:cs="Arial Armenian"/>
                <w:spacing w:val="0"/>
              </w:rPr>
              <w:t xml:space="preserve"> </w:t>
            </w:r>
            <w:r w:rsidR="001003C3" w:rsidRPr="00A04A0B">
              <w:rPr>
                <w:rFonts w:ascii="Sylfaen" w:hAnsi="Sylfaen" w:cs="Sylfaen"/>
                <w:spacing w:val="0"/>
              </w:rPr>
              <w:t>ազատաի</w:t>
            </w:r>
            <w:r w:rsidR="001003C3" w:rsidRPr="00A04A0B">
              <w:rPr>
                <w:rFonts w:ascii="Sylfaen" w:hAnsi="Sylfaen" w:cs="Arial Armenian"/>
                <w:spacing w:val="0"/>
              </w:rPr>
              <w:t xml:space="preserve"> </w:t>
            </w:r>
            <w:r w:rsidR="001003C3" w:rsidRPr="00A04A0B">
              <w:rPr>
                <w:rFonts w:ascii="Sylfaen" w:hAnsi="Sylfaen" w:cs="Sylfaen"/>
                <w:spacing w:val="0"/>
              </w:rPr>
              <w:t>իր</w:t>
            </w:r>
            <w:r w:rsidR="001003C3" w:rsidRPr="00A04A0B">
              <w:rPr>
                <w:rFonts w:ascii="Sylfaen" w:hAnsi="Sylfaen" w:cs="Arial Armenian"/>
                <w:spacing w:val="0"/>
              </w:rPr>
              <w:t xml:space="preserve"> </w:t>
            </w:r>
            <w:r w:rsidR="001003C3" w:rsidRPr="00A04A0B">
              <w:rPr>
                <w:rFonts w:ascii="Sylfaen" w:hAnsi="Sylfaen" w:cs="Sylfaen"/>
                <w:spacing w:val="0"/>
              </w:rPr>
              <w:t>պարտականություններից</w:t>
            </w:r>
            <w:r w:rsidR="001003C3" w:rsidRPr="00A04A0B">
              <w:rPr>
                <w:rFonts w:ascii="Sylfaen" w:hAnsi="Sylfaen" w:cs="Arial Armenian"/>
                <w:spacing w:val="0"/>
              </w:rPr>
              <w:t xml:space="preserve">, </w:t>
            </w:r>
            <w:r w:rsidR="001003C3" w:rsidRPr="00A04A0B">
              <w:rPr>
                <w:rFonts w:ascii="Sylfaen" w:hAnsi="Sylfaen" w:cs="Sylfaen"/>
                <w:spacing w:val="0"/>
              </w:rPr>
              <w:t>պարտավորություններից</w:t>
            </w:r>
            <w:r w:rsidR="001003C3" w:rsidRPr="00A04A0B">
              <w:rPr>
                <w:rFonts w:ascii="Sylfaen" w:hAnsi="Sylfaen" w:cs="Arial Armenian"/>
                <w:spacing w:val="0"/>
              </w:rPr>
              <w:t xml:space="preserve"> </w:t>
            </w:r>
            <w:r w:rsidR="001003C3" w:rsidRPr="00A04A0B">
              <w:rPr>
                <w:rFonts w:ascii="Sylfaen" w:hAnsi="Sylfaen" w:cs="Sylfaen"/>
                <w:spacing w:val="0"/>
              </w:rPr>
              <w:t>կամ</w:t>
            </w:r>
            <w:r w:rsidR="001003C3" w:rsidRPr="00A04A0B">
              <w:rPr>
                <w:rFonts w:ascii="Sylfaen" w:hAnsi="Sylfaen" w:cs="Arial Armenian"/>
                <w:spacing w:val="0"/>
              </w:rPr>
              <w:t xml:space="preserve"> </w:t>
            </w:r>
            <w:r w:rsidR="001003C3" w:rsidRPr="00A04A0B">
              <w:rPr>
                <w:rFonts w:ascii="Sylfaen" w:hAnsi="Sylfaen" w:cs="Sylfaen"/>
                <w:spacing w:val="0"/>
              </w:rPr>
              <w:t>իրավասություններից՝</w:t>
            </w:r>
            <w:r w:rsidR="001003C3" w:rsidRPr="00A04A0B">
              <w:rPr>
                <w:rFonts w:ascii="Sylfaen" w:hAnsi="Sylfaen" w:cs="Arial Armenian"/>
                <w:spacing w:val="0"/>
              </w:rPr>
              <w:t xml:space="preserve"> </w:t>
            </w:r>
            <w:r w:rsidR="001003C3" w:rsidRPr="00A04A0B">
              <w:rPr>
                <w:rFonts w:ascii="Sylfaen" w:hAnsi="Sylfaen" w:cs="Sylfaen"/>
                <w:spacing w:val="0"/>
              </w:rPr>
              <w:t>Պայմանագրի</w:t>
            </w:r>
            <w:r w:rsidR="001003C3" w:rsidRPr="00A04A0B">
              <w:rPr>
                <w:rFonts w:ascii="Sylfaen" w:hAnsi="Sylfaen" w:cs="Arial Armenian"/>
                <w:spacing w:val="0"/>
              </w:rPr>
              <w:t xml:space="preserve"> </w:t>
            </w:r>
            <w:r w:rsidR="001003C3" w:rsidRPr="00A04A0B">
              <w:rPr>
                <w:rFonts w:ascii="Sylfaen" w:hAnsi="Sylfaen" w:cs="Sylfaen"/>
                <w:spacing w:val="0"/>
              </w:rPr>
              <w:t>հետ</w:t>
            </w:r>
            <w:r w:rsidR="001003C3" w:rsidRPr="00A04A0B">
              <w:rPr>
                <w:rFonts w:ascii="Sylfaen" w:hAnsi="Sylfaen" w:cs="Arial Armenian"/>
                <w:spacing w:val="0"/>
              </w:rPr>
              <w:t xml:space="preserve"> </w:t>
            </w:r>
            <w:r w:rsidR="001003C3" w:rsidRPr="00A04A0B">
              <w:rPr>
                <w:rFonts w:ascii="Sylfaen" w:hAnsi="Sylfaen" w:cs="Sylfaen"/>
                <w:spacing w:val="0"/>
              </w:rPr>
              <w:t>կապված</w:t>
            </w:r>
            <w:r w:rsidR="001003C3" w:rsidRPr="00A04A0B">
              <w:rPr>
                <w:rFonts w:ascii="Sylfaen" w:hAnsi="Sylfaen"/>
                <w:spacing w:val="0"/>
              </w:rPr>
              <w:t>:</w:t>
            </w:r>
          </w:p>
          <w:p w:rsidR="005E310E" w:rsidRPr="00A04A0B" w:rsidRDefault="005E310E" w:rsidP="00D25F61">
            <w:pPr>
              <w:pStyle w:val="Sub-ClauseText"/>
              <w:spacing w:before="0" w:after="160"/>
              <w:ind w:left="612" w:hanging="612"/>
              <w:rPr>
                <w:rFonts w:ascii="Sylfaen" w:hAnsi="Sylfaen"/>
                <w:spacing w:val="0"/>
              </w:rPr>
            </w:pPr>
            <w:r w:rsidRPr="00A04A0B">
              <w:rPr>
                <w:rFonts w:ascii="Sylfaen" w:hAnsi="Sylfaen"/>
                <w:spacing w:val="0"/>
              </w:rPr>
              <w:t>21.2</w:t>
            </w:r>
            <w:r w:rsidRPr="00A04A0B">
              <w:rPr>
                <w:rFonts w:ascii="Sylfaen" w:hAnsi="Sylfaen"/>
                <w:spacing w:val="0"/>
              </w:rPr>
              <w:tab/>
            </w:r>
            <w:r w:rsidR="001003C3" w:rsidRPr="00A04A0B">
              <w:rPr>
                <w:rFonts w:ascii="Sylfaen" w:hAnsi="Sylfaen" w:cs="Sylfaen"/>
                <w:spacing w:val="0"/>
              </w:rPr>
              <w:t>Ենթակապալի</w:t>
            </w:r>
            <w:r w:rsidR="001003C3" w:rsidRPr="00A04A0B">
              <w:rPr>
                <w:rFonts w:ascii="Sylfaen" w:hAnsi="Sylfaen" w:cs="Arial Armenian"/>
                <w:spacing w:val="0"/>
              </w:rPr>
              <w:t xml:space="preserve"> </w:t>
            </w:r>
            <w:r w:rsidR="001003C3" w:rsidRPr="00A04A0B">
              <w:rPr>
                <w:rFonts w:ascii="Sylfaen" w:hAnsi="Sylfaen" w:cs="Sylfaen"/>
                <w:spacing w:val="0"/>
              </w:rPr>
              <w:t>պայմանագրերը</w:t>
            </w:r>
            <w:r w:rsidR="001003C3" w:rsidRPr="00A04A0B">
              <w:rPr>
                <w:rFonts w:ascii="Sylfaen" w:hAnsi="Sylfaen" w:cs="Arial Armenian"/>
                <w:spacing w:val="0"/>
              </w:rPr>
              <w:t xml:space="preserve"> </w:t>
            </w:r>
            <w:r w:rsidR="001003C3" w:rsidRPr="00A04A0B">
              <w:rPr>
                <w:rFonts w:ascii="Sylfaen" w:hAnsi="Sylfaen" w:cs="Sylfaen"/>
                <w:spacing w:val="0"/>
              </w:rPr>
              <w:t>կհամապատասխանեն</w:t>
            </w:r>
            <w:r w:rsidR="001003C3" w:rsidRPr="00A04A0B">
              <w:rPr>
                <w:rFonts w:ascii="Sylfaen" w:hAnsi="Sylfaen" w:cs="Arial Armenian"/>
                <w:spacing w:val="0"/>
              </w:rPr>
              <w:t xml:space="preserve"> </w:t>
            </w:r>
            <w:r w:rsidR="001003C3" w:rsidRPr="00A04A0B">
              <w:rPr>
                <w:rFonts w:ascii="Sylfaen" w:hAnsi="Sylfaen" w:cs="Sylfaen"/>
                <w:spacing w:val="0"/>
              </w:rPr>
              <w:t>ՊԸՊ</w:t>
            </w:r>
            <w:r w:rsidR="001003C3" w:rsidRPr="00A04A0B">
              <w:rPr>
                <w:rFonts w:ascii="Sylfaen" w:hAnsi="Sylfaen" w:cs="Arial Armenian"/>
                <w:spacing w:val="0"/>
              </w:rPr>
              <w:t>-</w:t>
            </w:r>
            <w:r w:rsidR="001003C3" w:rsidRPr="00A04A0B">
              <w:rPr>
                <w:rFonts w:ascii="Sylfaen" w:hAnsi="Sylfaen" w:cs="Sylfaen"/>
                <w:spacing w:val="0"/>
              </w:rPr>
              <w:t>ի</w:t>
            </w:r>
            <w:r w:rsidR="001003C3" w:rsidRPr="00A04A0B">
              <w:rPr>
                <w:rFonts w:ascii="Sylfaen" w:hAnsi="Sylfaen" w:cs="Arial Armenian"/>
                <w:spacing w:val="0"/>
              </w:rPr>
              <w:t xml:space="preserve"> 3 </w:t>
            </w:r>
            <w:r w:rsidR="001003C3" w:rsidRPr="00A04A0B">
              <w:rPr>
                <w:rFonts w:ascii="Sylfaen" w:hAnsi="Sylfaen" w:cs="Sylfaen"/>
                <w:spacing w:val="0"/>
              </w:rPr>
              <w:t>և</w:t>
            </w:r>
            <w:r w:rsidR="001003C3" w:rsidRPr="00A04A0B">
              <w:rPr>
                <w:rFonts w:ascii="Sylfaen" w:hAnsi="Sylfaen" w:cs="Arial Armenian"/>
                <w:spacing w:val="0"/>
              </w:rPr>
              <w:t xml:space="preserve"> 7 </w:t>
            </w:r>
            <w:r w:rsidR="001003C3" w:rsidRPr="00A04A0B">
              <w:rPr>
                <w:rFonts w:ascii="Sylfaen" w:hAnsi="Sylfaen" w:cs="Sylfaen"/>
                <w:spacing w:val="0"/>
              </w:rPr>
              <w:t>դրույթներին</w:t>
            </w:r>
            <w:r w:rsidR="001003C3" w:rsidRPr="00A04A0B">
              <w:rPr>
                <w:rFonts w:ascii="Sylfaen" w:hAnsi="Sylfaen" w:cs="Arial Armenian"/>
                <w:spacing w:val="0"/>
              </w:rPr>
              <w:t>:</w:t>
            </w:r>
          </w:p>
        </w:tc>
      </w:tr>
      <w:tr w:rsidR="002A1F37" w:rsidRPr="00A04A0B" w:rsidTr="00AD668D">
        <w:trPr>
          <w:gridBefore w:val="1"/>
          <w:gridAfter w:val="1"/>
          <w:wBefore w:w="18" w:type="dxa"/>
          <w:wAfter w:w="18" w:type="dxa"/>
          <w:trHeight w:val="1890"/>
        </w:trPr>
        <w:tc>
          <w:tcPr>
            <w:tcW w:w="2250" w:type="dxa"/>
          </w:tcPr>
          <w:p w:rsidR="002A1F37" w:rsidRPr="00A04A0B" w:rsidRDefault="002A1F37" w:rsidP="001003C3">
            <w:pPr>
              <w:pStyle w:val="sec7-clauses"/>
              <w:spacing w:before="0" w:after="200"/>
              <w:rPr>
                <w:rFonts w:ascii="Sylfaen" w:hAnsi="Sylfaen" w:cs="Sylfaen"/>
              </w:rPr>
            </w:pPr>
            <w:bookmarkStart w:id="316" w:name="_Toc428456711"/>
            <w:r w:rsidRPr="00A04A0B">
              <w:rPr>
                <w:rFonts w:ascii="Sylfaen" w:hAnsi="Sylfaen"/>
              </w:rPr>
              <w:t>22.</w:t>
            </w:r>
            <w:r w:rsidRPr="00A04A0B">
              <w:rPr>
                <w:rFonts w:ascii="Sylfaen" w:hAnsi="Sylfaen"/>
              </w:rPr>
              <w:tab/>
            </w:r>
            <w:bookmarkStart w:id="317" w:name="_Toc381360293"/>
            <w:r w:rsidRPr="00A04A0B">
              <w:rPr>
                <w:rFonts w:ascii="Sylfaen" w:hAnsi="Sylfaen" w:cs="Sylfaen"/>
              </w:rPr>
              <w:t>Մասնագրեր</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չ</w:t>
            </w:r>
            <w:r w:rsidRPr="00A04A0B">
              <w:rPr>
                <w:rFonts w:ascii="Sylfaen" w:hAnsi="Sylfaen" w:cs="Sylfaen"/>
              </w:rPr>
              <w:t>ափանիշներ</w:t>
            </w:r>
            <w:bookmarkEnd w:id="316"/>
            <w:bookmarkEnd w:id="317"/>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p>
          <w:p w:rsidR="00855A21" w:rsidRPr="00A04A0B" w:rsidRDefault="00855A21" w:rsidP="001003C3">
            <w:pPr>
              <w:pStyle w:val="sec7-clauses"/>
              <w:spacing w:before="0" w:after="200"/>
              <w:rPr>
                <w:rFonts w:ascii="Sylfaen" w:hAnsi="Sylfaen"/>
              </w:rPr>
            </w:pPr>
            <w:bookmarkStart w:id="318" w:name="_Toc428456712"/>
            <w:r w:rsidRPr="00A04A0B">
              <w:rPr>
                <w:rFonts w:ascii="Sylfaen" w:hAnsi="Sylfaen"/>
              </w:rPr>
              <w:t xml:space="preserve">23. </w:t>
            </w:r>
            <w:r w:rsidRPr="00A04A0B">
              <w:rPr>
                <w:rFonts w:ascii="Sylfaen" w:hAnsi="Sylfaen" w:cs="Sylfaen"/>
              </w:rPr>
              <w:t>Փաթեթավորում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փաստաթղթեր</w:t>
            </w:r>
            <w:bookmarkEnd w:id="318"/>
          </w:p>
        </w:tc>
        <w:tc>
          <w:tcPr>
            <w:tcW w:w="6930" w:type="dxa"/>
          </w:tcPr>
          <w:tbl>
            <w:tblPr>
              <w:tblW w:w="0" w:type="auto"/>
              <w:tblLayout w:type="fixed"/>
              <w:tblLook w:val="0000"/>
            </w:tblPr>
            <w:tblGrid>
              <w:gridCol w:w="6930"/>
            </w:tblGrid>
            <w:tr w:rsidR="002A1F37" w:rsidRPr="00A04A0B" w:rsidTr="00AD2DE5">
              <w:tc>
                <w:tcPr>
                  <w:tcW w:w="6930" w:type="dxa"/>
                </w:tcPr>
                <w:p w:rsidR="002A1F37" w:rsidRPr="00A04A0B" w:rsidRDefault="002A1F37" w:rsidP="00AD2DE5">
                  <w:pPr>
                    <w:pStyle w:val="Sub-ClauseText"/>
                    <w:spacing w:before="0" w:after="200"/>
                    <w:rPr>
                      <w:rFonts w:ascii="Sylfaen" w:hAnsi="Sylfaen"/>
                      <w:spacing w:val="0"/>
                    </w:rPr>
                  </w:pPr>
                  <w:r w:rsidRPr="00A04A0B">
                    <w:rPr>
                      <w:rFonts w:ascii="Sylfaen" w:hAnsi="Sylfaen"/>
                      <w:spacing w:val="0"/>
                    </w:rPr>
                    <w:lastRenderedPageBreak/>
                    <w:t>22.1</w:t>
                  </w:r>
                  <w:r w:rsidRPr="00A04A0B">
                    <w:rPr>
                      <w:rFonts w:ascii="Sylfaen" w:hAnsi="Sylfaen"/>
                      <w:spacing w:val="0"/>
                    </w:rPr>
                    <w:tab/>
                  </w:r>
                  <w:r w:rsidRPr="00A04A0B">
                    <w:rPr>
                      <w:rFonts w:ascii="Sylfaen" w:hAnsi="Sylfaen" w:cs="Sylfaen"/>
                      <w:spacing w:val="0"/>
                    </w:rPr>
                    <w:t>Տեխնիկական</w:t>
                  </w:r>
                  <w:r w:rsidRPr="00A04A0B">
                    <w:rPr>
                      <w:rFonts w:ascii="Sylfaen" w:hAnsi="Sylfaen" w:cs="Arial Armenian"/>
                      <w:spacing w:val="0"/>
                    </w:rPr>
                    <w:t xml:space="preserve"> </w:t>
                  </w:r>
                  <w:r w:rsidRPr="00A04A0B">
                    <w:rPr>
                      <w:rFonts w:ascii="Sylfaen" w:hAnsi="Sylfaen" w:cs="Sylfaen"/>
                      <w:spacing w:val="0"/>
                    </w:rPr>
                    <w:t>մասնագրեր</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գծագրեր</w:t>
                  </w:r>
                </w:p>
                <w:p w:rsidR="002A1F37" w:rsidRPr="0026090F" w:rsidRDefault="002A1F37" w:rsidP="00AD2DE5">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շրջանակներում</w:t>
                  </w:r>
                  <w:r w:rsidRPr="0026090F">
                    <w:rPr>
                      <w:rFonts w:ascii="Sylfaen" w:hAnsi="Sylfaen" w:cs="Arial Armenian"/>
                    </w:rPr>
                    <w:t xml:space="preserve"> </w:t>
                  </w:r>
                  <w:r w:rsidRPr="0026090F">
                    <w:rPr>
                      <w:rFonts w:ascii="Sylfaen" w:hAnsi="Sylfaen" w:cs="Sylfaen"/>
                    </w:rPr>
                    <w:t>մատակարարվող</w:t>
                  </w:r>
                  <w:r w:rsidRPr="0026090F">
                    <w:rPr>
                      <w:rFonts w:ascii="Sylfaen" w:hAnsi="Sylfaen" w:cs="Arial Armenian"/>
                    </w:rPr>
                    <w:t xml:space="preserve"> </w:t>
                  </w:r>
                  <w:r w:rsidRPr="0026090F">
                    <w:rPr>
                      <w:rFonts w:ascii="Sylfaen" w:hAnsi="Sylfaen" w:cs="Sylfaen"/>
                    </w:rPr>
                    <w:t>Ապրանքները</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օժանդակ</w:t>
                  </w:r>
                  <w:r w:rsidRPr="0026090F">
                    <w:rPr>
                      <w:rFonts w:ascii="Sylfaen" w:hAnsi="Sylfaen" w:cs="Arial Armenian"/>
                    </w:rPr>
                    <w:t xml:space="preserve"> </w:t>
                  </w:r>
                  <w:r w:rsidRPr="0026090F">
                    <w:rPr>
                      <w:rFonts w:ascii="Sylfaen" w:hAnsi="Sylfaen" w:cs="Sylfaen"/>
                    </w:rPr>
                    <w:t>ծառայությունները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համապատասխանեն</w:t>
                  </w:r>
                  <w:r w:rsidRPr="0026090F">
                    <w:rPr>
                      <w:rFonts w:ascii="Sylfaen" w:hAnsi="Sylfaen" w:cs="Arial Armenian"/>
                    </w:rPr>
                    <w:t xml:space="preserve"> VI </w:t>
                  </w:r>
                  <w:r w:rsidRPr="0026090F">
                    <w:rPr>
                      <w:rFonts w:ascii="Sylfaen" w:hAnsi="Sylfaen" w:cs="Sylfaen"/>
                    </w:rPr>
                    <w:t>Մասում</w:t>
                  </w:r>
                  <w:r w:rsidRPr="0026090F">
                    <w:rPr>
                      <w:rFonts w:ascii="Sylfaen" w:hAnsi="Sylfaen" w:cs="Arial Armenian"/>
                    </w:rPr>
                    <w:t xml:space="preserve"> (</w:t>
                  </w:r>
                  <w:r w:rsidRPr="0026090F">
                    <w:rPr>
                      <w:rFonts w:ascii="Sylfaen" w:hAnsi="Sylfaen" w:cs="Sylfaen"/>
                    </w:rPr>
                    <w:t>Պահանջների</w:t>
                  </w:r>
                  <w:r w:rsidRPr="0026090F">
                    <w:rPr>
                      <w:rFonts w:ascii="Sylfaen" w:hAnsi="Sylfaen" w:cs="Arial Armenian"/>
                    </w:rPr>
                    <w:t xml:space="preserve"> </w:t>
                  </w:r>
                  <w:r w:rsidRPr="0026090F">
                    <w:rPr>
                      <w:rFonts w:ascii="Sylfaen" w:hAnsi="Sylfaen" w:cs="Sylfaen"/>
                    </w:rPr>
                    <w:t>ցանկ</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տեխնիկական</w:t>
                  </w:r>
                  <w:r w:rsidRPr="0026090F">
                    <w:rPr>
                      <w:rFonts w:ascii="Sylfaen" w:hAnsi="Sylfaen" w:cs="Arial Armenian"/>
                    </w:rPr>
                    <w:t xml:space="preserve"> </w:t>
                  </w:r>
                  <w:r w:rsidRPr="0026090F">
                    <w:rPr>
                      <w:rFonts w:ascii="Sylfaen" w:hAnsi="Sylfaen" w:cs="Sylfaen"/>
                    </w:rPr>
                    <w:t>մասնագրերին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չափանշներին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եթե</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չէ</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կիրառելի</w:t>
                  </w:r>
                  <w:r w:rsidRPr="0026090F">
                    <w:rPr>
                      <w:rFonts w:ascii="Sylfaen" w:hAnsi="Sylfaen" w:cs="Arial Armenian"/>
                    </w:rPr>
                    <w:t xml:space="preserve"> </w:t>
                  </w:r>
                  <w:r w:rsidRPr="0026090F">
                    <w:rPr>
                      <w:rFonts w:ascii="Sylfaen" w:hAnsi="Sylfaen" w:cs="Sylfaen"/>
                    </w:rPr>
                    <w:t>չափանիշ</w:t>
                  </w:r>
                  <w:r w:rsidRPr="0026090F">
                    <w:rPr>
                      <w:rFonts w:ascii="Sylfaen" w:hAnsi="Sylfaen" w:cs="Arial Armenian"/>
                    </w:rPr>
                    <w:t xml:space="preserve">, </w:t>
                  </w:r>
                  <w:r w:rsidRPr="0026090F">
                    <w:rPr>
                      <w:rFonts w:ascii="Sylfaen" w:hAnsi="Sylfaen" w:cs="Sylfaen"/>
                    </w:rPr>
                    <w:t>ապա</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հավասարազոր</w:t>
                  </w:r>
                  <w:r w:rsidRPr="0026090F">
                    <w:rPr>
                      <w:rFonts w:ascii="Sylfaen" w:hAnsi="Sylfaen" w:cs="Arial Armenian"/>
                    </w:rPr>
                    <w:t xml:space="preserve"> </w:t>
                  </w:r>
                  <w:r w:rsidRPr="0026090F">
                    <w:rPr>
                      <w:rFonts w:ascii="Sylfaen" w:hAnsi="Sylfaen" w:cs="Sylfaen"/>
                    </w:rPr>
                    <w:t>լինի</w:t>
                  </w:r>
                  <w:r w:rsidRPr="0026090F">
                    <w:rPr>
                      <w:rFonts w:ascii="Sylfaen" w:hAnsi="Sylfaen" w:cs="Arial Armenian"/>
                    </w:rPr>
                    <w:t xml:space="preserve"> </w:t>
                  </w:r>
                  <w:r w:rsidRPr="0026090F">
                    <w:rPr>
                      <w:rFonts w:ascii="Sylfaen" w:hAnsi="Sylfaen" w:cs="Sylfaen"/>
                    </w:rPr>
                    <w:t>պաշտոնապես</w:t>
                  </w:r>
                  <w:r w:rsidRPr="0026090F">
                    <w:rPr>
                      <w:rFonts w:ascii="Sylfaen" w:hAnsi="Sylfaen" w:cs="Arial Armenian"/>
                    </w:rPr>
                    <w:t xml:space="preserve"> </w:t>
                  </w:r>
                  <w:r w:rsidRPr="0026090F">
                    <w:rPr>
                      <w:rFonts w:ascii="Sylfaen" w:hAnsi="Sylfaen" w:cs="Sylfaen"/>
                    </w:rPr>
                    <w:t>ընդունված</w:t>
                  </w:r>
                  <w:r w:rsidRPr="0026090F">
                    <w:rPr>
                      <w:rFonts w:ascii="Sylfaen" w:hAnsi="Sylfaen" w:cs="Arial Armenian"/>
                    </w:rPr>
                    <w:t xml:space="preserve">, </w:t>
                  </w:r>
                  <w:r w:rsidRPr="0026090F">
                    <w:rPr>
                      <w:rFonts w:ascii="Sylfaen" w:hAnsi="Sylfaen" w:cs="Sylfaen"/>
                    </w:rPr>
                    <w:t>Ապրանքների</w:t>
                  </w:r>
                  <w:r w:rsidRPr="0026090F">
                    <w:rPr>
                      <w:rFonts w:ascii="Sylfaen" w:hAnsi="Sylfaen" w:cs="Arial Armenian"/>
                    </w:rPr>
                    <w:t xml:space="preserve"> </w:t>
                  </w:r>
                  <w:r w:rsidRPr="0026090F">
                    <w:rPr>
                      <w:rFonts w:ascii="Sylfaen" w:hAnsi="Sylfaen" w:cs="Sylfaen"/>
                    </w:rPr>
                    <w:t>ծագման</w:t>
                  </w:r>
                  <w:r w:rsidRPr="0026090F">
                    <w:rPr>
                      <w:rFonts w:ascii="Sylfaen" w:hAnsi="Sylfaen" w:cs="Arial Armenian"/>
                    </w:rPr>
                    <w:t xml:space="preserve"> </w:t>
                  </w:r>
                  <w:r w:rsidRPr="0026090F">
                    <w:rPr>
                      <w:rFonts w:ascii="Sylfaen" w:hAnsi="Sylfaen" w:cs="Sylfaen"/>
                    </w:rPr>
                    <w:t>երկրին</w:t>
                  </w:r>
                  <w:r w:rsidRPr="0026090F">
                    <w:rPr>
                      <w:rFonts w:ascii="Sylfaen" w:hAnsi="Sylfaen" w:cs="Arial Armenian"/>
                    </w:rPr>
                    <w:t xml:space="preserve"> </w:t>
                  </w:r>
                  <w:r w:rsidRPr="0026090F">
                    <w:rPr>
                      <w:rFonts w:ascii="Sylfaen" w:hAnsi="Sylfaen" w:cs="Sylfaen"/>
                    </w:rPr>
                    <w:t>համապատասխան</w:t>
                  </w:r>
                  <w:r w:rsidRPr="0026090F">
                    <w:rPr>
                      <w:rFonts w:ascii="Sylfaen" w:hAnsi="Sylfaen" w:cs="Arial Armenian"/>
                    </w:rPr>
                    <w:t xml:space="preserve"> </w:t>
                  </w:r>
                  <w:r w:rsidRPr="0026090F">
                    <w:rPr>
                      <w:rFonts w:ascii="Sylfaen" w:hAnsi="Sylfaen" w:cs="Sylfaen"/>
                    </w:rPr>
                    <w:lastRenderedPageBreak/>
                    <w:t>չափանիշներին</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գերազանցի</w:t>
                  </w:r>
                  <w:r w:rsidRPr="0026090F">
                    <w:rPr>
                      <w:rFonts w:ascii="Sylfaen" w:hAnsi="Sylfaen" w:cs="Arial Armenian"/>
                    </w:rPr>
                    <w:t xml:space="preserve"> </w:t>
                  </w:r>
                  <w:r w:rsidRPr="0026090F">
                    <w:rPr>
                      <w:rFonts w:ascii="Sylfaen" w:hAnsi="Sylfaen" w:cs="Sylfaen"/>
                    </w:rPr>
                    <w:t>դրանք</w:t>
                  </w:r>
                  <w:r w:rsidRPr="0026090F">
                    <w:rPr>
                      <w:rFonts w:ascii="Sylfaen" w:hAnsi="Sylfaen" w:cs="Arial Armenian"/>
                    </w:rPr>
                    <w:t xml:space="preserve">: </w:t>
                  </w:r>
                  <w:r w:rsidRPr="0026090F">
                    <w:rPr>
                      <w:rFonts w:ascii="Sylfaen" w:hAnsi="Sylfaen"/>
                    </w:rPr>
                    <w:t xml:space="preserve"> </w:t>
                  </w:r>
                </w:p>
                <w:p w:rsidR="002A1F37" w:rsidRPr="0026090F" w:rsidRDefault="002A1F37" w:rsidP="00AD2DE5">
                  <w:pPr>
                    <w:pStyle w:val="Heading3"/>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Pr="0026090F">
                    <w:rPr>
                      <w:rFonts w:ascii="Sylfaen" w:hAnsi="Sylfaen" w:cs="Sylfaen"/>
                    </w:rPr>
                    <w:t>Մատակարարը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իրավունք</w:t>
                  </w:r>
                  <w:r w:rsidRPr="0026090F">
                    <w:rPr>
                      <w:rFonts w:ascii="Sylfaen" w:hAnsi="Sylfaen" w:cs="Arial Armenian"/>
                    </w:rPr>
                    <w:t xml:space="preserve"> </w:t>
                  </w:r>
                  <w:r w:rsidRPr="0026090F">
                    <w:rPr>
                      <w:rFonts w:ascii="Sylfaen" w:hAnsi="Sylfaen" w:cs="Sylfaen"/>
                    </w:rPr>
                    <w:t>ունենա</w:t>
                  </w:r>
                  <w:r w:rsidRPr="0026090F">
                    <w:rPr>
                      <w:rFonts w:ascii="Sylfaen" w:hAnsi="Sylfaen" w:cs="Arial Armenian"/>
                    </w:rPr>
                    <w:t xml:space="preserve"> </w:t>
                  </w:r>
                  <w:r w:rsidRPr="0026090F">
                    <w:rPr>
                      <w:rFonts w:ascii="Sylfaen" w:hAnsi="Sylfaen" w:cs="Sylfaen"/>
                    </w:rPr>
                    <w:t>հրաժարվել</w:t>
                  </w:r>
                  <w:r w:rsidRPr="0026090F">
                    <w:rPr>
                      <w:rFonts w:ascii="Sylfaen" w:hAnsi="Sylfaen" w:cs="Arial Armenian"/>
                    </w:rPr>
                    <w:t xml:space="preserve"> </w:t>
                  </w:r>
                  <w:r w:rsidRPr="0026090F">
                    <w:rPr>
                      <w:rFonts w:ascii="Sylfaen" w:hAnsi="Sylfaen" w:cs="Sylfaen"/>
                    </w:rPr>
                    <w:t>պատասխանատվություն</w:t>
                  </w:r>
                  <w:r w:rsidRPr="0026090F">
                    <w:rPr>
                      <w:rFonts w:ascii="Sylfaen" w:hAnsi="Sylfaen" w:cs="Arial Armenian"/>
                    </w:rPr>
                    <w:t xml:space="preserve"> </w:t>
                  </w:r>
                  <w:r w:rsidRPr="0026090F">
                    <w:rPr>
                      <w:rFonts w:ascii="Sylfaen" w:hAnsi="Sylfaen" w:cs="Sylfaen"/>
                    </w:rPr>
                    <w:t>կրել</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տրամադրված</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իրականացված</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դիզայնի</w:t>
                  </w:r>
                  <w:r w:rsidRPr="0026090F">
                    <w:rPr>
                      <w:rFonts w:ascii="Sylfaen" w:hAnsi="Sylfaen" w:cs="Arial Armenian"/>
                    </w:rPr>
                    <w:t xml:space="preserve">, </w:t>
                  </w:r>
                  <w:r w:rsidRPr="0026090F">
                    <w:rPr>
                      <w:rFonts w:ascii="Sylfaen" w:hAnsi="Sylfaen" w:cs="Sylfaen"/>
                    </w:rPr>
                    <w:t>տվյալի</w:t>
                  </w:r>
                  <w:r w:rsidRPr="0026090F">
                    <w:rPr>
                      <w:rFonts w:ascii="Sylfaen" w:hAnsi="Sylfaen" w:cs="Arial Armenian"/>
                    </w:rPr>
                    <w:t xml:space="preserve">, </w:t>
                  </w:r>
                  <w:r w:rsidRPr="0026090F">
                    <w:rPr>
                      <w:rFonts w:ascii="Sylfaen" w:hAnsi="Sylfaen" w:cs="Sylfaen"/>
                    </w:rPr>
                    <w:t>գծագրի</w:t>
                  </w:r>
                  <w:r w:rsidRPr="0026090F">
                    <w:rPr>
                      <w:rFonts w:ascii="Sylfaen" w:hAnsi="Sylfaen" w:cs="Arial Armenian"/>
                    </w:rPr>
                    <w:t xml:space="preserve">, </w:t>
                  </w:r>
                  <w:r w:rsidRPr="0026090F">
                    <w:rPr>
                      <w:rFonts w:ascii="Sylfaen" w:hAnsi="Sylfaen" w:cs="Sylfaen"/>
                    </w:rPr>
                    <w:t>մասնագրի</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փաստաթղթի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դրանց</w:t>
                  </w:r>
                  <w:r w:rsidRPr="0026090F">
                    <w:rPr>
                      <w:rFonts w:ascii="Sylfaen" w:hAnsi="Sylfaen" w:cs="Arial Armenian"/>
                    </w:rPr>
                    <w:t xml:space="preserve"> </w:t>
                  </w:r>
                  <w:r w:rsidRPr="0026090F">
                    <w:rPr>
                      <w:rFonts w:ascii="Sylfaen" w:hAnsi="Sylfaen" w:cs="Sylfaen"/>
                    </w:rPr>
                    <w:t>ձևափոխված</w:t>
                  </w:r>
                  <w:r w:rsidRPr="0026090F">
                    <w:rPr>
                      <w:rFonts w:ascii="Sylfaen" w:hAnsi="Sylfaen" w:cs="Arial Armenian"/>
                    </w:rPr>
                    <w:t xml:space="preserve"> </w:t>
                  </w:r>
                  <w:r w:rsidRPr="0026090F">
                    <w:rPr>
                      <w:rFonts w:ascii="Sylfaen" w:hAnsi="Sylfaen" w:cs="Sylfaen"/>
                    </w:rPr>
                    <w:t>տարբերակների</w:t>
                  </w:r>
                  <w:r w:rsidRPr="0026090F">
                    <w:rPr>
                      <w:rFonts w:ascii="Sylfaen" w:hAnsi="Sylfaen" w:cs="Arial Armenian"/>
                    </w:rPr>
                    <w:t xml:space="preserve"> </w:t>
                  </w:r>
                  <w:r w:rsidRPr="0026090F">
                    <w:rPr>
                      <w:rFonts w:ascii="Sylfaen" w:hAnsi="Sylfaen" w:cs="Sylfaen"/>
                    </w:rPr>
                    <w:t>հետ</w:t>
                  </w:r>
                  <w:r w:rsidRPr="0026090F">
                    <w:rPr>
                      <w:rFonts w:ascii="Sylfaen" w:hAnsi="Sylfaen" w:cs="Arial Armenian"/>
                    </w:rPr>
                    <w:t xml:space="preserve"> </w:t>
                  </w:r>
                  <w:r w:rsidRPr="0026090F">
                    <w:rPr>
                      <w:rFonts w:ascii="Sylfaen" w:hAnsi="Sylfaen" w:cs="Sylfaen"/>
                    </w:rPr>
                    <w:t>կապված՝</w:t>
                  </w:r>
                  <w:r w:rsidRPr="0026090F">
                    <w:rPr>
                      <w:rFonts w:ascii="Sylfaen" w:hAnsi="Sylfaen" w:cs="Arial Armenian"/>
                    </w:rPr>
                    <w:t xml:space="preserve"> </w:t>
                  </w:r>
                  <w:r w:rsidRPr="0026090F">
                    <w:rPr>
                      <w:rFonts w:ascii="Sylfaen" w:hAnsi="Sylfaen" w:cs="Sylfaen"/>
                    </w:rPr>
                    <w:t>նախորոք</w:t>
                  </w:r>
                  <w:r w:rsidRPr="0026090F">
                    <w:rPr>
                      <w:rFonts w:ascii="Sylfaen" w:hAnsi="Sylfaen" w:cs="Arial Armenian"/>
                    </w:rPr>
                    <w:t xml:space="preserve"> </w:t>
                  </w:r>
                  <w:r w:rsidRPr="0026090F">
                    <w:rPr>
                      <w:rFonts w:ascii="Sylfaen" w:hAnsi="Sylfaen" w:cs="Sylfaen"/>
                    </w:rPr>
                    <w:t>տեղյակ</w:t>
                  </w:r>
                  <w:r w:rsidRPr="0026090F">
                    <w:rPr>
                      <w:rFonts w:ascii="Sylfaen" w:hAnsi="Sylfaen" w:cs="Arial Armenian"/>
                    </w:rPr>
                    <w:t xml:space="preserve"> </w:t>
                  </w:r>
                  <w:r w:rsidRPr="0026090F">
                    <w:rPr>
                      <w:rFonts w:ascii="Sylfaen" w:hAnsi="Sylfaen" w:cs="Sylfaen"/>
                    </w:rPr>
                    <w:t>պահելով</w:t>
                  </w:r>
                  <w:r w:rsidRPr="0026090F">
                    <w:rPr>
                      <w:rFonts w:ascii="Sylfaen" w:hAnsi="Sylfaen" w:cs="Arial Armenian"/>
                    </w:rPr>
                    <w:t xml:space="preserve"> </w:t>
                  </w:r>
                  <w:r w:rsidRPr="0026090F">
                    <w:rPr>
                      <w:rFonts w:ascii="Sylfaen" w:hAnsi="Sylfaen" w:cs="Sylfaen"/>
                    </w:rPr>
                    <w:t>Գնորդին</w:t>
                  </w:r>
                  <w:r w:rsidRPr="0026090F">
                    <w:rPr>
                      <w:rFonts w:ascii="Sylfaen" w:hAnsi="Sylfaen" w:cs="Arial Armenian"/>
                    </w:rPr>
                    <w:t>:</w:t>
                  </w:r>
                  <w:r w:rsidRPr="0026090F">
                    <w:rPr>
                      <w:rFonts w:ascii="Sylfaen" w:hAnsi="Sylfaen"/>
                    </w:rPr>
                    <w:t xml:space="preserve"> </w:t>
                  </w:r>
                </w:p>
                <w:p w:rsidR="002A1F37" w:rsidRPr="0026090F" w:rsidRDefault="002A1F37" w:rsidP="00AD2DE5">
                  <w:pPr>
                    <w:pStyle w:val="Heading3"/>
                    <w:spacing w:after="240"/>
                    <w:rPr>
                      <w:rFonts w:ascii="Sylfaen" w:hAnsi="Sylfaen"/>
                    </w:rPr>
                  </w:pPr>
                  <w:r w:rsidRPr="0026090F">
                    <w:rPr>
                      <w:rFonts w:ascii="Sylfaen" w:hAnsi="Sylfaen"/>
                    </w:rPr>
                    <w:t>(</w:t>
                  </w:r>
                  <w:r w:rsidRPr="0026090F">
                    <w:rPr>
                      <w:rFonts w:ascii="Sylfaen" w:hAnsi="Sylfaen" w:cs="Sylfaen"/>
                    </w:rPr>
                    <w:t>գ</w:t>
                  </w:r>
                  <w:r w:rsidRPr="0026090F">
                    <w:rPr>
                      <w:rFonts w:ascii="Sylfaen" w:hAnsi="Sylfaen" w:cs="Arial Armenian"/>
                    </w:rPr>
                    <w:t>)</w:t>
                  </w:r>
                  <w:r w:rsidRPr="0026090F">
                    <w:rPr>
                      <w:rFonts w:ascii="Sylfaen" w:hAnsi="Sylfae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դեպքերում</w:t>
                  </w:r>
                  <w:r w:rsidRPr="0026090F">
                    <w:rPr>
                      <w:rFonts w:ascii="Sylfaen" w:hAnsi="Sylfaen" w:cs="Arial Armenian"/>
                    </w:rPr>
                    <w:t xml:space="preserve">, </w:t>
                  </w:r>
                  <w:r w:rsidRPr="0026090F">
                    <w:rPr>
                      <w:rFonts w:ascii="Sylfaen" w:hAnsi="Sylfaen" w:cs="Sylfaen"/>
                    </w:rPr>
                    <w:t>երբ</w:t>
                  </w:r>
                  <w:r w:rsidRPr="0026090F">
                    <w:rPr>
                      <w:rFonts w:ascii="Sylfaen" w:hAnsi="Sylfaen" w:cs="Arial Armenian"/>
                    </w:rPr>
                    <w:t xml:space="preserve"> </w:t>
                  </w:r>
                  <w:r w:rsidRPr="0026090F">
                    <w:rPr>
                      <w:rFonts w:ascii="Sylfaen" w:hAnsi="Sylfaen" w:cs="Sylfaen"/>
                    </w:rPr>
                    <w:t>Պայմանագրում</w:t>
                  </w:r>
                  <w:r w:rsidRPr="0026090F">
                    <w:rPr>
                      <w:rFonts w:ascii="Sylfaen" w:hAnsi="Sylfaen" w:cs="Arial Armenian"/>
                    </w:rPr>
                    <w:t xml:space="preserve"> </w:t>
                  </w:r>
                  <w:r w:rsidRPr="0026090F">
                    <w:rPr>
                      <w:rFonts w:ascii="Sylfaen" w:hAnsi="Sylfaen" w:cs="Sylfaen"/>
                    </w:rPr>
                    <w:t>հղումներ</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արվում</w:t>
                  </w:r>
                  <w:r w:rsidRPr="0026090F">
                    <w:rPr>
                      <w:rFonts w:ascii="Sylfaen" w:hAnsi="Sylfaen" w:cs="Arial Armenian"/>
                    </w:rPr>
                    <w:t xml:space="preserve"> </w:t>
                  </w:r>
                  <w:r w:rsidRPr="0026090F">
                    <w:rPr>
                      <w:rFonts w:ascii="Sylfaen" w:hAnsi="Sylfaen" w:cs="Sylfaen"/>
                    </w:rPr>
                    <w:t>կանոնների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չափանիշների</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որոնց</w:t>
                  </w:r>
                  <w:r w:rsidRPr="0026090F">
                    <w:rPr>
                      <w:rFonts w:ascii="Sylfaen" w:hAnsi="Sylfaen" w:cs="Arial Armenian"/>
                    </w:rPr>
                    <w:t xml:space="preserve"> </w:t>
                  </w:r>
                  <w:r w:rsidRPr="0026090F">
                    <w:rPr>
                      <w:rFonts w:ascii="Sylfaen" w:hAnsi="Sylfaen" w:cs="Sylfaen"/>
                    </w:rPr>
                    <w:t>կատարվում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կանոնների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չափանիշների</w:t>
                  </w:r>
                  <w:r w:rsidRPr="0026090F">
                    <w:rPr>
                      <w:rFonts w:ascii="Sylfaen" w:hAnsi="Sylfaen" w:cs="Arial Armenian"/>
                    </w:rPr>
                    <w:t xml:space="preserve"> </w:t>
                  </w:r>
                  <w:r w:rsidRPr="0026090F">
                    <w:rPr>
                      <w:rFonts w:ascii="Sylfaen" w:hAnsi="Sylfaen" w:cs="Sylfaen"/>
                    </w:rPr>
                    <w:t>խմբագրված</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փոփոխված</w:t>
                  </w:r>
                  <w:r w:rsidRPr="0026090F">
                    <w:rPr>
                      <w:rFonts w:ascii="Sylfaen" w:hAnsi="Sylfaen" w:cs="Arial Armenian"/>
                    </w:rPr>
                    <w:t xml:space="preserve"> </w:t>
                  </w:r>
                  <w:r w:rsidRPr="0026090F">
                    <w:rPr>
                      <w:rFonts w:ascii="Sylfaen" w:hAnsi="Sylfaen" w:cs="Sylfaen"/>
                    </w:rPr>
                    <w:t>տարբերակները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լինեն</w:t>
                  </w:r>
                  <w:r w:rsidRPr="0026090F">
                    <w:rPr>
                      <w:rFonts w:ascii="Sylfaen" w:hAnsi="Sylfaen" w:cs="Arial Armenian"/>
                    </w:rPr>
                    <w:t xml:space="preserve"> </w:t>
                  </w:r>
                  <w:r w:rsidRPr="0026090F">
                    <w:rPr>
                      <w:rFonts w:ascii="Sylfaen" w:hAnsi="Sylfaen" w:cs="Sylfaen"/>
                    </w:rPr>
                    <w:t>Պահանջների</w:t>
                  </w:r>
                  <w:r w:rsidRPr="0026090F">
                    <w:rPr>
                      <w:rFonts w:ascii="Sylfaen" w:hAnsi="Sylfaen" w:cs="Arial Armenian"/>
                    </w:rPr>
                    <w:t xml:space="preserve"> </w:t>
                  </w:r>
                  <w:r w:rsidRPr="0026090F">
                    <w:rPr>
                      <w:rFonts w:ascii="Sylfaen" w:hAnsi="Sylfaen" w:cs="Sylfaen"/>
                    </w:rPr>
                    <w:t>ցանկում</w:t>
                  </w:r>
                  <w:r w:rsidRPr="0026090F">
                    <w:rPr>
                      <w:rFonts w:ascii="Sylfaen" w:hAnsi="Sylfaen" w:cs="Arial Armenian"/>
                    </w:rPr>
                    <w:t xml:space="preserve"> </w:t>
                  </w:r>
                  <w:r w:rsidRPr="0026090F">
                    <w:rPr>
                      <w:rFonts w:ascii="Sylfaen" w:hAnsi="Sylfaen" w:cs="Sylfaen"/>
                    </w:rPr>
                    <w:t>նշվածները</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իրականացման</w:t>
                  </w:r>
                  <w:r w:rsidRPr="0026090F">
                    <w:rPr>
                      <w:rFonts w:ascii="Sylfaen" w:hAnsi="Sylfaen" w:cs="Arial Armenian"/>
                    </w:rPr>
                    <w:t xml:space="preserve"> </w:t>
                  </w:r>
                  <w:r w:rsidRPr="0026090F">
                    <w:rPr>
                      <w:rFonts w:ascii="Sylfaen" w:hAnsi="Sylfaen" w:cs="Sylfaen"/>
                    </w:rPr>
                    <w:t>ընթացքում</w:t>
                  </w:r>
                  <w:r w:rsidRPr="0026090F">
                    <w:rPr>
                      <w:rFonts w:ascii="Sylfaen" w:hAnsi="Sylfaen"/>
                    </w:rPr>
                    <w:t xml:space="preserve">, </w:t>
                  </w:r>
                  <w:r w:rsidRPr="0026090F">
                    <w:rPr>
                      <w:rFonts w:ascii="Sylfaen" w:hAnsi="Sylfaen" w:cs="Sylfaen"/>
                    </w:rPr>
                    <w:t>այդպիսի</w:t>
                  </w:r>
                  <w:r w:rsidRPr="0026090F">
                    <w:rPr>
                      <w:rFonts w:ascii="Sylfaen" w:hAnsi="Sylfaen" w:cs="Arial Armenian"/>
                    </w:rPr>
                    <w:t xml:space="preserve"> </w:t>
                  </w:r>
                  <w:r w:rsidRPr="0026090F">
                    <w:rPr>
                      <w:rFonts w:ascii="Sylfaen" w:hAnsi="Sylfaen" w:cs="Sylfaen"/>
                    </w:rPr>
                    <w:t>կանոններում</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չափանիշներում</w:t>
                  </w:r>
                  <w:r w:rsidRPr="0026090F">
                    <w:rPr>
                      <w:rFonts w:ascii="Sylfaen" w:hAnsi="Sylfaen" w:cs="Arial Armenian"/>
                    </w:rPr>
                    <w:t xml:space="preserve"> </w:t>
                  </w:r>
                  <w:r w:rsidRPr="0026090F">
                    <w:rPr>
                      <w:rFonts w:ascii="Sylfaen" w:hAnsi="Sylfaen" w:cs="Sylfaen"/>
                    </w:rPr>
                    <w:t>որևէ</w:t>
                  </w:r>
                  <w:r w:rsidRPr="0026090F">
                    <w:rPr>
                      <w:rFonts w:ascii="Sylfaen" w:hAnsi="Sylfaen" w:cs="Arial Armenian"/>
                    </w:rPr>
                    <w:t xml:space="preserve"> </w:t>
                  </w:r>
                  <w:r w:rsidRPr="0026090F">
                    <w:rPr>
                      <w:rFonts w:ascii="Sylfaen" w:hAnsi="Sylfaen" w:cs="Sylfaen"/>
                    </w:rPr>
                    <w:t>փոփոխությունները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կիրառվեն</w:t>
                  </w:r>
                  <w:r w:rsidRPr="0026090F">
                    <w:rPr>
                      <w:rFonts w:ascii="Sylfaen" w:hAnsi="Sylfaen" w:cs="Arial Armenian"/>
                    </w:rPr>
                    <w:t xml:space="preserve"> </w:t>
                  </w:r>
                  <w:r w:rsidRPr="0026090F">
                    <w:rPr>
                      <w:rFonts w:ascii="Sylfaen" w:hAnsi="Sylfaen" w:cs="Sylfaen"/>
                    </w:rPr>
                    <w:t>միայն</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հաստատումից</w:t>
                  </w:r>
                  <w:r w:rsidRPr="0026090F">
                    <w:rPr>
                      <w:rFonts w:ascii="Sylfaen" w:hAnsi="Sylfaen" w:cs="Arial Armenian"/>
                    </w:rPr>
                    <w:t xml:space="preserve"> </w:t>
                  </w:r>
                  <w:r w:rsidRPr="0026090F">
                    <w:rPr>
                      <w:rFonts w:ascii="Sylfaen" w:hAnsi="Sylfaen" w:cs="Sylfaen"/>
                    </w:rPr>
                    <w:t>հետո</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օգտագործվեն</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ՊԸՊ</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33-</w:t>
                  </w:r>
                  <w:r w:rsidRPr="0026090F">
                    <w:rPr>
                      <w:rFonts w:ascii="Sylfaen" w:hAnsi="Sylfaen" w:cs="Sylfaen"/>
                    </w:rPr>
                    <w:t>րդ</w:t>
                  </w:r>
                  <w:r w:rsidRPr="0026090F">
                    <w:rPr>
                      <w:rFonts w:ascii="Sylfaen" w:hAnsi="Sylfaen" w:cs="Arial Armenian"/>
                    </w:rPr>
                    <w:t xml:space="preserve"> </w:t>
                  </w:r>
                  <w:r w:rsidRPr="0026090F">
                    <w:rPr>
                      <w:rFonts w:ascii="Sylfaen" w:hAnsi="Sylfaen" w:cs="Sylfaen"/>
                    </w:rPr>
                    <w:t>դրույթի</w:t>
                  </w:r>
                  <w:r w:rsidRPr="0026090F">
                    <w:rPr>
                      <w:rFonts w:ascii="Sylfaen" w:hAnsi="Sylfaen"/>
                    </w:rPr>
                    <w:t>:</w:t>
                  </w:r>
                </w:p>
              </w:tc>
            </w:tr>
            <w:tr w:rsidR="002A1F37" w:rsidRPr="00A04A0B" w:rsidTr="00AD2DE5">
              <w:tc>
                <w:tcPr>
                  <w:tcW w:w="6930" w:type="dxa"/>
                </w:tcPr>
                <w:p w:rsidR="002A1F37" w:rsidRPr="00A04A0B" w:rsidRDefault="00855A21" w:rsidP="00AD2DE5">
                  <w:pPr>
                    <w:pStyle w:val="Sub-ClauseText"/>
                    <w:spacing w:before="0" w:after="240"/>
                    <w:ind w:left="612" w:hanging="612"/>
                    <w:rPr>
                      <w:rFonts w:ascii="Sylfaen" w:hAnsi="Sylfaen"/>
                      <w:spacing w:val="0"/>
                    </w:rPr>
                  </w:pPr>
                  <w:r w:rsidRPr="00A04A0B">
                    <w:rPr>
                      <w:rFonts w:ascii="Sylfaen" w:hAnsi="Sylfaen"/>
                      <w:spacing w:val="0"/>
                    </w:rPr>
                    <w:lastRenderedPageBreak/>
                    <w:t>2</w:t>
                  </w:r>
                  <w:r w:rsidR="002A1F37" w:rsidRPr="00A04A0B">
                    <w:rPr>
                      <w:rFonts w:ascii="Sylfaen" w:hAnsi="Sylfaen"/>
                      <w:spacing w:val="0"/>
                    </w:rPr>
                    <w:t>3.1</w:t>
                  </w:r>
                  <w:r w:rsidR="002A1F37" w:rsidRPr="00A04A0B">
                    <w:rPr>
                      <w:rFonts w:ascii="Sylfaen" w:hAnsi="Sylfaen"/>
                      <w:spacing w:val="0"/>
                    </w:rPr>
                    <w:tab/>
                  </w:r>
                  <w:r w:rsidR="002A1F37" w:rsidRPr="00A04A0B">
                    <w:rPr>
                      <w:rFonts w:ascii="Sylfaen" w:hAnsi="Sylfaen" w:cs="Sylfaen"/>
                    </w:rPr>
                    <w:t>Մատակարարը</w:t>
                  </w:r>
                  <w:r w:rsidR="002A1F37" w:rsidRPr="00A04A0B">
                    <w:rPr>
                      <w:rFonts w:ascii="Sylfaen" w:hAnsi="Sylfaen" w:cs="Arial Armenian"/>
                    </w:rPr>
                    <w:t xml:space="preserve"> </w:t>
                  </w:r>
                  <w:r w:rsidR="002A1F37" w:rsidRPr="00A04A0B">
                    <w:rPr>
                      <w:rFonts w:ascii="Sylfaen" w:hAnsi="Sylfaen" w:cs="Sylfaen"/>
                    </w:rPr>
                    <w:t>պարտավոր</w:t>
                  </w:r>
                  <w:r w:rsidR="002A1F37" w:rsidRPr="00A04A0B">
                    <w:rPr>
                      <w:rFonts w:ascii="Sylfaen" w:hAnsi="Sylfaen" w:cs="Arial Armenian"/>
                    </w:rPr>
                    <w:t xml:space="preserve"> </w:t>
                  </w:r>
                  <w:r w:rsidR="002A1F37" w:rsidRPr="00A04A0B">
                    <w:rPr>
                      <w:rFonts w:ascii="Sylfaen" w:hAnsi="Sylfaen" w:cs="Sylfaen"/>
                    </w:rPr>
                    <w:t>է</w:t>
                  </w:r>
                  <w:r w:rsidR="002A1F37" w:rsidRPr="00A04A0B">
                    <w:rPr>
                      <w:rFonts w:ascii="Sylfaen" w:hAnsi="Sylfaen" w:cs="Arial Armenian"/>
                    </w:rPr>
                    <w:t xml:space="preserve"> </w:t>
                  </w:r>
                  <w:r w:rsidR="002A1F37" w:rsidRPr="00A04A0B">
                    <w:rPr>
                      <w:rFonts w:ascii="Sylfaen" w:hAnsi="Sylfaen" w:cs="Sylfaen"/>
                    </w:rPr>
                    <w:t>պատշաճ</w:t>
                  </w:r>
                  <w:r w:rsidR="002A1F37" w:rsidRPr="00A04A0B">
                    <w:rPr>
                      <w:rFonts w:ascii="Sylfaen" w:hAnsi="Sylfaen" w:cs="Arial Armenian"/>
                    </w:rPr>
                    <w:t xml:space="preserve"> </w:t>
                  </w:r>
                  <w:r w:rsidR="002A1F37" w:rsidRPr="00A04A0B">
                    <w:rPr>
                      <w:rFonts w:ascii="Sylfaen" w:hAnsi="Sylfaen" w:cs="Sylfaen"/>
                    </w:rPr>
                    <w:t>կերպով</w:t>
                  </w:r>
                  <w:r w:rsidR="002A1F37" w:rsidRPr="00A04A0B">
                    <w:rPr>
                      <w:rFonts w:ascii="Sylfaen" w:hAnsi="Sylfaen" w:cs="Arial Armenian"/>
                    </w:rPr>
                    <w:t xml:space="preserve"> </w:t>
                  </w:r>
                  <w:r w:rsidR="002A1F37" w:rsidRPr="00A04A0B">
                    <w:rPr>
                      <w:rFonts w:ascii="Sylfaen" w:hAnsi="Sylfaen" w:cs="Sylfaen"/>
                    </w:rPr>
                    <w:t>փաթեթավորել</w:t>
                  </w:r>
                  <w:r w:rsidR="002A1F37" w:rsidRPr="00A04A0B">
                    <w:rPr>
                      <w:rFonts w:ascii="Sylfaen" w:hAnsi="Sylfaen" w:cs="Arial Armenian"/>
                    </w:rPr>
                    <w:t xml:space="preserve"> </w:t>
                  </w:r>
                  <w:r w:rsidR="002A1F37" w:rsidRPr="00A04A0B">
                    <w:rPr>
                      <w:rFonts w:ascii="Sylfaen" w:hAnsi="Sylfaen" w:cs="Sylfaen"/>
                    </w:rPr>
                    <w:t>Ապրանքները</w:t>
                  </w:r>
                  <w:r w:rsidR="002A1F37" w:rsidRPr="00A04A0B">
                    <w:rPr>
                      <w:rFonts w:ascii="Sylfaen" w:hAnsi="Sylfaen" w:cs="Arial Armenian"/>
                    </w:rPr>
                    <w:t xml:space="preserve">` </w:t>
                  </w:r>
                  <w:r w:rsidR="002A1F37" w:rsidRPr="00A04A0B">
                    <w:rPr>
                      <w:rFonts w:ascii="Sylfaen" w:hAnsi="Sylfaen" w:cs="Sylfaen"/>
                    </w:rPr>
                    <w:t>մինչև</w:t>
                  </w:r>
                  <w:r w:rsidR="002A1F37" w:rsidRPr="00A04A0B">
                    <w:rPr>
                      <w:rFonts w:ascii="Sylfaen" w:hAnsi="Sylfaen" w:cs="Arial Armenian"/>
                    </w:rPr>
                    <w:t xml:space="preserve"> </w:t>
                  </w:r>
                  <w:r w:rsidR="002A1F37" w:rsidRPr="00A04A0B">
                    <w:rPr>
                      <w:rFonts w:ascii="Sylfaen" w:hAnsi="Sylfaen" w:cs="Sylfaen"/>
                    </w:rPr>
                    <w:t>վերջնական</w:t>
                  </w:r>
                  <w:r w:rsidR="002A1F37" w:rsidRPr="00A04A0B">
                    <w:rPr>
                      <w:rFonts w:ascii="Sylfaen" w:hAnsi="Sylfaen" w:cs="Arial Armenian"/>
                    </w:rPr>
                    <w:t xml:space="preserve"> </w:t>
                  </w:r>
                  <w:r w:rsidR="002A1F37" w:rsidRPr="00A04A0B">
                    <w:rPr>
                      <w:rFonts w:ascii="Sylfaen" w:hAnsi="Sylfaen" w:cs="Sylfaen"/>
                    </w:rPr>
                    <w:t>նշանակման</w:t>
                  </w:r>
                  <w:r w:rsidR="002A1F37" w:rsidRPr="00A04A0B">
                    <w:rPr>
                      <w:rFonts w:ascii="Sylfaen" w:hAnsi="Sylfaen" w:cs="Arial Armenian"/>
                    </w:rPr>
                    <w:t xml:space="preserve"> </w:t>
                  </w:r>
                  <w:r w:rsidR="002A1F37" w:rsidRPr="00A04A0B">
                    <w:rPr>
                      <w:rFonts w:ascii="Sylfaen" w:hAnsi="Sylfaen" w:cs="Sylfaen"/>
                    </w:rPr>
                    <w:t>վայրը</w:t>
                  </w:r>
                  <w:r w:rsidR="002A1F37" w:rsidRPr="00A04A0B">
                    <w:rPr>
                      <w:rFonts w:ascii="Sylfaen" w:hAnsi="Sylfaen" w:cs="Arial Armenian"/>
                    </w:rPr>
                    <w:t xml:space="preserve"> </w:t>
                  </w:r>
                  <w:r w:rsidR="002A1F37" w:rsidRPr="00A04A0B">
                    <w:rPr>
                      <w:rFonts w:ascii="Sylfaen" w:hAnsi="Sylfaen" w:cs="Sylfaen"/>
                    </w:rPr>
                    <w:t>ապահով</w:t>
                  </w:r>
                  <w:r w:rsidR="002A1F37" w:rsidRPr="00A04A0B">
                    <w:rPr>
                      <w:rFonts w:ascii="Sylfaen" w:hAnsi="Sylfaen" w:cs="Arial Armenian"/>
                    </w:rPr>
                    <w:t xml:space="preserve">, </w:t>
                  </w:r>
                  <w:r w:rsidR="002A1F37" w:rsidRPr="00A04A0B">
                    <w:rPr>
                      <w:rFonts w:ascii="Sylfaen" w:hAnsi="Sylfaen" w:cs="Sylfaen"/>
                    </w:rPr>
                    <w:t>առանց</w:t>
                  </w:r>
                  <w:r w:rsidR="002A1F37" w:rsidRPr="00A04A0B">
                    <w:rPr>
                      <w:rFonts w:ascii="Sylfaen" w:hAnsi="Sylfaen" w:cs="Arial Armenian"/>
                    </w:rPr>
                    <w:t xml:space="preserve"> </w:t>
                  </w:r>
                  <w:r w:rsidR="002A1F37" w:rsidRPr="00A04A0B">
                    <w:rPr>
                      <w:rFonts w:ascii="Sylfaen" w:hAnsi="Sylfaen" w:cs="Sylfaen"/>
                    </w:rPr>
                    <w:t>վնասի</w:t>
                  </w:r>
                  <w:r w:rsidR="002A1F37" w:rsidRPr="00A04A0B">
                    <w:rPr>
                      <w:rFonts w:ascii="Sylfaen" w:hAnsi="Sylfaen" w:cs="Arial Armenian"/>
                    </w:rPr>
                    <w:t xml:space="preserve"> </w:t>
                  </w:r>
                  <w:r w:rsidR="002A1F37" w:rsidRPr="00A04A0B">
                    <w:rPr>
                      <w:rFonts w:ascii="Sylfaen" w:hAnsi="Sylfaen" w:cs="Sylfaen"/>
                    </w:rPr>
                    <w:t>և</w:t>
                  </w:r>
                  <w:r w:rsidR="002A1F37" w:rsidRPr="00A04A0B">
                    <w:rPr>
                      <w:rFonts w:ascii="Sylfaen" w:hAnsi="Sylfaen" w:cs="Arial Armenian"/>
                    </w:rPr>
                    <w:t xml:space="preserve"> </w:t>
                  </w:r>
                  <w:r w:rsidR="002A1F37" w:rsidRPr="00A04A0B">
                    <w:rPr>
                      <w:rFonts w:ascii="Sylfaen" w:hAnsi="Sylfaen" w:cs="Sylfaen"/>
                    </w:rPr>
                    <w:t>մաշվածության</w:t>
                  </w:r>
                  <w:r w:rsidR="002A1F37" w:rsidRPr="00A04A0B">
                    <w:rPr>
                      <w:rFonts w:ascii="Sylfaen" w:hAnsi="Sylfaen" w:cs="Arial Armenian"/>
                    </w:rPr>
                    <w:t xml:space="preserve"> </w:t>
                  </w:r>
                  <w:r w:rsidR="002A1F37" w:rsidRPr="00A04A0B">
                    <w:rPr>
                      <w:rFonts w:ascii="Sylfaen" w:hAnsi="Sylfaen" w:cs="Sylfaen"/>
                    </w:rPr>
                    <w:t>դրանք</w:t>
                  </w:r>
                  <w:r w:rsidR="002A1F37" w:rsidRPr="00A04A0B">
                    <w:rPr>
                      <w:rFonts w:ascii="Sylfaen" w:hAnsi="Sylfaen" w:cs="Arial Armenian"/>
                    </w:rPr>
                    <w:t xml:space="preserve"> </w:t>
                  </w:r>
                  <w:r w:rsidR="002A1F37" w:rsidRPr="00A04A0B">
                    <w:rPr>
                      <w:rFonts w:ascii="Sylfaen" w:hAnsi="Sylfaen" w:cs="Sylfaen"/>
                    </w:rPr>
                    <w:t>փոխադրելու</w:t>
                  </w:r>
                  <w:r w:rsidR="002A1F37" w:rsidRPr="00A04A0B">
                    <w:rPr>
                      <w:rFonts w:ascii="Sylfaen" w:hAnsi="Sylfaen" w:cs="Arial Armenian"/>
                    </w:rPr>
                    <w:t xml:space="preserve"> </w:t>
                  </w:r>
                  <w:r w:rsidR="002A1F37" w:rsidRPr="00A04A0B">
                    <w:rPr>
                      <w:rFonts w:ascii="Sylfaen" w:hAnsi="Sylfaen" w:cs="Sylfaen"/>
                    </w:rPr>
                    <w:t>նպատակով՝</w:t>
                  </w:r>
                  <w:r w:rsidR="002A1F37" w:rsidRPr="00A04A0B">
                    <w:rPr>
                      <w:rFonts w:ascii="Sylfaen" w:hAnsi="Sylfaen" w:cs="Arial Armenian"/>
                    </w:rPr>
                    <w:t xml:space="preserve"> </w:t>
                  </w:r>
                  <w:r w:rsidR="002A1F37" w:rsidRPr="00A04A0B">
                    <w:rPr>
                      <w:rFonts w:ascii="Sylfaen" w:hAnsi="Sylfaen" w:cs="Sylfaen"/>
                    </w:rPr>
                    <w:t>համաձայն</w:t>
                  </w:r>
                  <w:r w:rsidR="002A1F37" w:rsidRPr="00A04A0B">
                    <w:rPr>
                      <w:rFonts w:ascii="Sylfaen" w:hAnsi="Sylfaen" w:cs="Arial Armenian"/>
                    </w:rPr>
                    <w:t xml:space="preserve"> </w:t>
                  </w:r>
                  <w:r w:rsidR="002A1F37" w:rsidRPr="00A04A0B">
                    <w:rPr>
                      <w:rFonts w:ascii="Sylfaen" w:hAnsi="Sylfaen" w:cs="Sylfaen"/>
                    </w:rPr>
                    <w:t>Պայմանագրի</w:t>
                  </w:r>
                  <w:r w:rsidR="002A1F37" w:rsidRPr="00A04A0B">
                    <w:rPr>
                      <w:rFonts w:ascii="Sylfaen" w:hAnsi="Sylfaen" w:cs="Arial Armenian"/>
                    </w:rPr>
                    <w:t xml:space="preserve">: </w:t>
                  </w:r>
                  <w:r w:rsidR="002A1F37" w:rsidRPr="00A04A0B">
                    <w:rPr>
                      <w:rFonts w:ascii="Sylfaen" w:hAnsi="Sylfaen" w:cs="Sylfaen"/>
                    </w:rPr>
                    <w:t>Փաթեթավորումը</w:t>
                  </w:r>
                  <w:r w:rsidR="002A1F37" w:rsidRPr="00A04A0B">
                    <w:rPr>
                      <w:rFonts w:ascii="Sylfaen" w:hAnsi="Sylfaen" w:cs="Arial Armenian"/>
                    </w:rPr>
                    <w:t xml:space="preserve"> </w:t>
                  </w:r>
                  <w:r w:rsidR="002A1F37" w:rsidRPr="00A04A0B">
                    <w:rPr>
                      <w:rFonts w:ascii="Sylfaen" w:hAnsi="Sylfaen" w:cs="Sylfaen"/>
                    </w:rPr>
                    <w:t>պետք</w:t>
                  </w:r>
                  <w:r w:rsidR="002A1F37" w:rsidRPr="00A04A0B">
                    <w:rPr>
                      <w:rFonts w:ascii="Sylfaen" w:hAnsi="Sylfaen" w:cs="Arial Armenian"/>
                    </w:rPr>
                    <w:t xml:space="preserve"> </w:t>
                  </w:r>
                  <w:r w:rsidR="002A1F37" w:rsidRPr="00A04A0B">
                    <w:rPr>
                      <w:rFonts w:ascii="Sylfaen" w:hAnsi="Sylfaen" w:cs="Sylfaen"/>
                    </w:rPr>
                    <w:t>է</w:t>
                  </w:r>
                  <w:r w:rsidR="002A1F37" w:rsidRPr="00A04A0B">
                    <w:rPr>
                      <w:rFonts w:ascii="Sylfaen" w:hAnsi="Sylfaen" w:cs="Arial Armenian"/>
                    </w:rPr>
                    <w:t xml:space="preserve"> </w:t>
                  </w:r>
                  <w:r w:rsidR="002A1F37" w:rsidRPr="00A04A0B">
                    <w:rPr>
                      <w:rFonts w:ascii="Sylfaen" w:hAnsi="Sylfaen" w:cs="Sylfaen"/>
                    </w:rPr>
                    <w:t>բավականին</w:t>
                  </w:r>
                  <w:r w:rsidR="002A1F37" w:rsidRPr="00A04A0B">
                    <w:rPr>
                      <w:rFonts w:ascii="Sylfaen" w:hAnsi="Sylfaen" w:cs="Arial Armenian"/>
                    </w:rPr>
                    <w:t xml:space="preserve"> </w:t>
                  </w:r>
                  <w:r w:rsidR="002A1F37" w:rsidRPr="00A04A0B">
                    <w:rPr>
                      <w:rFonts w:ascii="Sylfaen" w:hAnsi="Sylfaen" w:cs="Sylfaen"/>
                    </w:rPr>
                    <w:t>ապահով</w:t>
                  </w:r>
                  <w:r w:rsidR="002A1F37" w:rsidRPr="00A04A0B">
                    <w:rPr>
                      <w:rFonts w:ascii="Sylfaen" w:hAnsi="Sylfaen" w:cs="Arial Armenian"/>
                    </w:rPr>
                    <w:t xml:space="preserve"> </w:t>
                  </w:r>
                  <w:r w:rsidR="002A1F37" w:rsidRPr="00A04A0B">
                    <w:rPr>
                      <w:rFonts w:ascii="Sylfaen" w:hAnsi="Sylfaen" w:cs="Sylfaen"/>
                    </w:rPr>
                    <w:t>և</w:t>
                  </w:r>
                  <w:r w:rsidR="002A1F37" w:rsidRPr="00A04A0B">
                    <w:rPr>
                      <w:rFonts w:ascii="Sylfaen" w:hAnsi="Sylfaen" w:cs="Arial Armenian"/>
                    </w:rPr>
                    <w:t xml:space="preserve"> </w:t>
                  </w:r>
                  <w:r w:rsidR="002A1F37" w:rsidRPr="00A04A0B">
                    <w:rPr>
                      <w:rFonts w:ascii="Sylfaen" w:hAnsi="Sylfaen" w:cs="Sylfaen"/>
                    </w:rPr>
                    <w:t>դիմացկուն</w:t>
                  </w:r>
                  <w:r w:rsidR="002A1F37" w:rsidRPr="00A04A0B">
                    <w:rPr>
                      <w:rFonts w:ascii="Sylfaen" w:hAnsi="Sylfaen" w:cs="Arial Armenian"/>
                    </w:rPr>
                    <w:t xml:space="preserve"> </w:t>
                  </w:r>
                  <w:r w:rsidR="002A1F37" w:rsidRPr="00A04A0B">
                    <w:rPr>
                      <w:rFonts w:ascii="Sylfaen" w:hAnsi="Sylfaen" w:cs="Sylfaen"/>
                    </w:rPr>
                    <w:t>լինի</w:t>
                  </w:r>
                  <w:r w:rsidR="002A1F37" w:rsidRPr="00A04A0B">
                    <w:rPr>
                      <w:rFonts w:ascii="Sylfaen" w:hAnsi="Sylfaen" w:cs="Arial Armenian"/>
                    </w:rPr>
                    <w:t xml:space="preserve"> </w:t>
                  </w:r>
                  <w:r w:rsidR="002A1F37" w:rsidRPr="00A04A0B">
                    <w:rPr>
                      <w:rFonts w:ascii="Sylfaen" w:hAnsi="Sylfaen" w:cs="Sylfaen"/>
                    </w:rPr>
                    <w:t>փոխադրման</w:t>
                  </w:r>
                  <w:r w:rsidR="002A1F37" w:rsidRPr="00A04A0B">
                    <w:rPr>
                      <w:rFonts w:ascii="Sylfaen" w:hAnsi="Sylfaen" w:cs="Arial Armenian"/>
                    </w:rPr>
                    <w:t xml:space="preserve"> </w:t>
                  </w:r>
                  <w:r w:rsidR="002A1F37" w:rsidRPr="00A04A0B">
                    <w:rPr>
                      <w:rFonts w:ascii="Sylfaen" w:hAnsi="Sylfaen" w:cs="Sylfaen"/>
                    </w:rPr>
                    <w:t>ընթացքում</w:t>
                  </w:r>
                  <w:r w:rsidR="002A1F37" w:rsidRPr="00A04A0B">
                    <w:rPr>
                      <w:rFonts w:ascii="Sylfaen" w:hAnsi="Sylfaen" w:cs="Arial Armenian"/>
                    </w:rPr>
                    <w:t xml:space="preserve"> </w:t>
                  </w:r>
                  <w:r w:rsidR="002A1F37" w:rsidRPr="00A04A0B">
                    <w:rPr>
                      <w:rFonts w:ascii="Sylfaen" w:hAnsi="Sylfaen" w:cs="Sylfaen"/>
                    </w:rPr>
                    <w:t>հնարավոր</w:t>
                  </w:r>
                  <w:r w:rsidR="002A1F37" w:rsidRPr="00A04A0B">
                    <w:rPr>
                      <w:rFonts w:ascii="Sylfaen" w:hAnsi="Sylfaen" w:cs="Arial Armenian"/>
                    </w:rPr>
                    <w:t xml:space="preserve"> </w:t>
                  </w:r>
                  <w:r w:rsidR="002A1F37" w:rsidRPr="00A04A0B">
                    <w:rPr>
                      <w:rFonts w:ascii="Sylfaen" w:hAnsi="Sylfaen" w:cs="Sylfaen"/>
                    </w:rPr>
                    <w:t>ազդեցությունների</w:t>
                  </w:r>
                  <w:r w:rsidR="002A1F37" w:rsidRPr="00A04A0B">
                    <w:rPr>
                      <w:rFonts w:ascii="Sylfaen" w:hAnsi="Sylfaen" w:cs="Arial Armenian"/>
                    </w:rPr>
                    <w:t xml:space="preserve"> </w:t>
                  </w:r>
                  <w:r w:rsidR="002A1F37" w:rsidRPr="00A04A0B">
                    <w:rPr>
                      <w:rFonts w:ascii="Sylfaen" w:hAnsi="Sylfaen" w:cs="Sylfaen"/>
                    </w:rPr>
                    <w:t>նկատմամբ՝</w:t>
                  </w:r>
                  <w:r w:rsidR="002A1F37" w:rsidRPr="00A04A0B">
                    <w:rPr>
                      <w:rFonts w:ascii="Sylfaen" w:hAnsi="Sylfaen" w:cs="Arial Armenian"/>
                    </w:rPr>
                    <w:t xml:space="preserve"> </w:t>
                  </w:r>
                  <w:r w:rsidR="002A1F37" w:rsidRPr="00A04A0B">
                    <w:rPr>
                      <w:rFonts w:ascii="Sylfaen" w:hAnsi="Sylfaen" w:cs="Sylfaen"/>
                    </w:rPr>
                    <w:t>անփույթ</w:t>
                  </w:r>
                  <w:r w:rsidR="002A1F37" w:rsidRPr="00A04A0B">
                    <w:rPr>
                      <w:rFonts w:ascii="Sylfaen" w:hAnsi="Sylfaen" w:cs="Arial Armenian"/>
                    </w:rPr>
                    <w:t xml:space="preserve"> </w:t>
                  </w:r>
                  <w:r w:rsidR="002A1F37" w:rsidRPr="00A04A0B">
                    <w:rPr>
                      <w:rFonts w:ascii="Sylfaen" w:hAnsi="Sylfaen" w:cs="Sylfaen"/>
                    </w:rPr>
                    <w:t>գործածման</w:t>
                  </w:r>
                  <w:r w:rsidR="002A1F37" w:rsidRPr="00A04A0B">
                    <w:rPr>
                      <w:rFonts w:ascii="Sylfaen" w:hAnsi="Sylfaen" w:cs="Arial Armenian"/>
                    </w:rPr>
                    <w:t xml:space="preserve">, </w:t>
                  </w:r>
                  <w:r w:rsidR="002A1F37" w:rsidRPr="00A04A0B">
                    <w:rPr>
                      <w:rFonts w:ascii="Sylfaen" w:hAnsi="Sylfaen" w:cs="Sylfaen"/>
                    </w:rPr>
                    <w:t>բարձր</w:t>
                  </w:r>
                  <w:r w:rsidR="002A1F37" w:rsidRPr="00A04A0B">
                    <w:rPr>
                      <w:rFonts w:ascii="Sylfaen" w:hAnsi="Sylfaen" w:cs="Arial Armenian"/>
                    </w:rPr>
                    <w:t xml:space="preserve"> </w:t>
                  </w:r>
                  <w:r w:rsidR="002A1F37" w:rsidRPr="00A04A0B">
                    <w:rPr>
                      <w:rFonts w:ascii="Sylfaen" w:hAnsi="Sylfaen" w:cs="Sylfaen"/>
                    </w:rPr>
                    <w:t>և</w:t>
                  </w:r>
                  <w:r w:rsidR="002A1F37" w:rsidRPr="00A04A0B">
                    <w:rPr>
                      <w:rFonts w:ascii="Sylfaen" w:hAnsi="Sylfaen" w:cs="Arial Armenian"/>
                    </w:rPr>
                    <w:t xml:space="preserve"> </w:t>
                  </w:r>
                  <w:r w:rsidR="002A1F37" w:rsidRPr="00A04A0B">
                    <w:rPr>
                      <w:rFonts w:ascii="Sylfaen" w:hAnsi="Sylfaen" w:cs="Sylfaen"/>
                    </w:rPr>
                    <w:t>ցածր</w:t>
                  </w:r>
                  <w:r w:rsidR="002A1F37" w:rsidRPr="00A04A0B">
                    <w:rPr>
                      <w:rFonts w:ascii="Sylfaen" w:hAnsi="Sylfaen" w:cs="Arial Armenian"/>
                    </w:rPr>
                    <w:t xml:space="preserve"> </w:t>
                  </w:r>
                  <w:r w:rsidR="002A1F37" w:rsidRPr="00A04A0B">
                    <w:rPr>
                      <w:rFonts w:ascii="Sylfaen" w:hAnsi="Sylfaen" w:cs="Sylfaen"/>
                    </w:rPr>
                    <w:t>ջերմաստիճանների</w:t>
                  </w:r>
                  <w:r w:rsidR="002A1F37" w:rsidRPr="00A04A0B">
                    <w:rPr>
                      <w:rFonts w:ascii="Sylfaen" w:hAnsi="Sylfaen" w:cs="Arial Armenian"/>
                    </w:rPr>
                    <w:t xml:space="preserve">, </w:t>
                  </w:r>
                  <w:r w:rsidR="002A1F37" w:rsidRPr="00A04A0B">
                    <w:rPr>
                      <w:rFonts w:ascii="Sylfaen" w:hAnsi="Sylfaen" w:cs="Sylfaen"/>
                    </w:rPr>
                    <w:t>աղի</w:t>
                  </w:r>
                  <w:r w:rsidR="002A1F37" w:rsidRPr="00A04A0B">
                    <w:rPr>
                      <w:rFonts w:ascii="Sylfaen" w:hAnsi="Sylfaen" w:cs="Arial Armenian"/>
                    </w:rPr>
                    <w:t xml:space="preserve">, </w:t>
                  </w:r>
                  <w:r w:rsidR="002A1F37" w:rsidRPr="00A04A0B">
                    <w:rPr>
                      <w:rFonts w:ascii="Sylfaen" w:hAnsi="Sylfaen" w:cs="Sylfaen"/>
                    </w:rPr>
                    <w:t>խոնավ</w:t>
                  </w:r>
                  <w:r w:rsidR="002A1F37" w:rsidRPr="00A04A0B">
                    <w:rPr>
                      <w:rFonts w:ascii="Sylfaen" w:hAnsi="Sylfaen" w:cs="Arial Armenian"/>
                    </w:rPr>
                    <w:t xml:space="preserve"> </w:t>
                  </w:r>
                  <w:r w:rsidR="002A1F37" w:rsidRPr="00A04A0B">
                    <w:rPr>
                      <w:rFonts w:ascii="Sylfaen" w:hAnsi="Sylfaen" w:cs="Sylfaen"/>
                    </w:rPr>
                    <w:t>կամ</w:t>
                  </w:r>
                  <w:r w:rsidR="002A1F37" w:rsidRPr="00A04A0B">
                    <w:rPr>
                      <w:rFonts w:ascii="Sylfaen" w:hAnsi="Sylfaen" w:cs="Arial Armenian"/>
                    </w:rPr>
                    <w:t xml:space="preserve"> </w:t>
                  </w:r>
                  <w:r w:rsidR="002A1F37" w:rsidRPr="00A04A0B">
                    <w:rPr>
                      <w:rFonts w:ascii="Sylfaen" w:hAnsi="Sylfaen" w:cs="Sylfaen"/>
                    </w:rPr>
                    <w:t>բացօդյա</w:t>
                  </w:r>
                  <w:r w:rsidR="002A1F37" w:rsidRPr="00A04A0B">
                    <w:rPr>
                      <w:rFonts w:ascii="Sylfaen" w:hAnsi="Sylfaen" w:cs="Arial Armenian"/>
                    </w:rPr>
                    <w:t xml:space="preserve"> </w:t>
                  </w:r>
                  <w:r w:rsidR="002A1F37" w:rsidRPr="00A04A0B">
                    <w:rPr>
                      <w:rFonts w:ascii="Sylfaen" w:hAnsi="Sylfaen" w:cs="Sylfaen"/>
                    </w:rPr>
                    <w:t>պայմանների</w:t>
                  </w:r>
                  <w:r w:rsidR="002A1F37" w:rsidRPr="00A04A0B">
                    <w:rPr>
                      <w:rFonts w:ascii="Sylfaen" w:hAnsi="Sylfaen" w:cs="Arial Armenian"/>
                    </w:rPr>
                    <w:t xml:space="preserve">: </w:t>
                  </w:r>
                  <w:r w:rsidR="002A1F37" w:rsidRPr="00A04A0B">
                    <w:rPr>
                      <w:rFonts w:ascii="Sylfaen" w:hAnsi="Sylfaen" w:cs="Sylfaen"/>
                    </w:rPr>
                    <w:t>Փաթեթավորման</w:t>
                  </w:r>
                  <w:r w:rsidR="002A1F37" w:rsidRPr="00A04A0B">
                    <w:rPr>
                      <w:rFonts w:ascii="Sylfaen" w:hAnsi="Sylfaen" w:cs="Arial Armenian"/>
                    </w:rPr>
                    <w:t xml:space="preserve"> </w:t>
                  </w:r>
                  <w:r w:rsidR="002A1F37" w:rsidRPr="00A04A0B">
                    <w:rPr>
                      <w:rFonts w:ascii="Sylfaen" w:hAnsi="Sylfaen" w:cs="Sylfaen"/>
                    </w:rPr>
                    <w:t>արկղերի</w:t>
                  </w:r>
                  <w:r w:rsidR="002A1F37" w:rsidRPr="00A04A0B">
                    <w:rPr>
                      <w:rFonts w:ascii="Sylfaen" w:hAnsi="Sylfaen" w:cs="Arial Armenian"/>
                    </w:rPr>
                    <w:t xml:space="preserve"> </w:t>
                  </w:r>
                  <w:r w:rsidR="002A1F37" w:rsidRPr="00A04A0B">
                    <w:rPr>
                      <w:rFonts w:ascii="Sylfaen" w:hAnsi="Sylfaen" w:cs="Sylfaen"/>
                    </w:rPr>
                    <w:t>և</w:t>
                  </w:r>
                  <w:r w:rsidR="002A1F37" w:rsidRPr="00A04A0B">
                    <w:rPr>
                      <w:rFonts w:ascii="Sylfaen" w:hAnsi="Sylfaen" w:cs="Arial Armenian"/>
                    </w:rPr>
                    <w:t xml:space="preserve"> </w:t>
                  </w:r>
                  <w:r w:rsidR="002A1F37" w:rsidRPr="00A04A0B">
                    <w:rPr>
                      <w:rFonts w:ascii="Sylfaen" w:hAnsi="Sylfaen" w:cs="Sylfaen"/>
                    </w:rPr>
                    <w:t>տուփերի</w:t>
                  </w:r>
                  <w:r w:rsidR="002A1F37" w:rsidRPr="00A04A0B">
                    <w:rPr>
                      <w:rFonts w:ascii="Sylfaen" w:hAnsi="Sylfaen" w:cs="Arial Armenian"/>
                    </w:rPr>
                    <w:t xml:space="preserve"> </w:t>
                  </w:r>
                  <w:r w:rsidR="002A1F37" w:rsidRPr="00A04A0B">
                    <w:rPr>
                      <w:rFonts w:ascii="Sylfaen" w:hAnsi="Sylfaen" w:cs="Sylfaen"/>
                    </w:rPr>
                    <w:t>ընտրության</w:t>
                  </w:r>
                  <w:r w:rsidR="002A1F37" w:rsidRPr="00A04A0B">
                    <w:rPr>
                      <w:rFonts w:ascii="Sylfaen" w:hAnsi="Sylfaen" w:cs="Arial Armenian"/>
                    </w:rPr>
                    <w:t xml:space="preserve"> </w:t>
                  </w:r>
                  <w:r w:rsidR="002A1F37" w:rsidRPr="00A04A0B">
                    <w:rPr>
                      <w:rFonts w:ascii="Sylfaen" w:hAnsi="Sylfaen" w:cs="Sylfaen"/>
                    </w:rPr>
                    <w:t>ժամանակ</w:t>
                  </w:r>
                  <w:r w:rsidR="002A1F37" w:rsidRPr="00A04A0B">
                    <w:rPr>
                      <w:rFonts w:ascii="Sylfaen" w:hAnsi="Sylfaen" w:cs="Arial Armenian"/>
                    </w:rPr>
                    <w:t xml:space="preserve"> </w:t>
                  </w:r>
                  <w:r w:rsidR="002A1F37" w:rsidRPr="00A04A0B">
                    <w:rPr>
                      <w:rFonts w:ascii="Sylfaen" w:hAnsi="Sylfaen" w:cs="Sylfaen"/>
                    </w:rPr>
                    <w:t>պետք</w:t>
                  </w:r>
                  <w:r w:rsidR="002A1F37" w:rsidRPr="00A04A0B">
                    <w:rPr>
                      <w:rFonts w:ascii="Sylfaen" w:hAnsi="Sylfaen" w:cs="Arial Armenian"/>
                    </w:rPr>
                    <w:t xml:space="preserve"> </w:t>
                  </w:r>
                  <w:r w:rsidR="002A1F37" w:rsidRPr="00A04A0B">
                    <w:rPr>
                      <w:rFonts w:ascii="Sylfaen" w:hAnsi="Sylfaen" w:cs="Sylfaen"/>
                    </w:rPr>
                    <w:t>է</w:t>
                  </w:r>
                  <w:r w:rsidR="002A1F37" w:rsidRPr="00A04A0B">
                    <w:rPr>
                      <w:rFonts w:ascii="Sylfaen" w:hAnsi="Sylfaen" w:cs="Arial Armenian"/>
                    </w:rPr>
                    <w:t xml:space="preserve"> </w:t>
                  </w:r>
                  <w:r w:rsidR="002A1F37" w:rsidRPr="00A04A0B">
                    <w:rPr>
                      <w:rFonts w:ascii="Sylfaen" w:hAnsi="Sylfaen" w:cs="Sylfaen"/>
                    </w:rPr>
                    <w:t>հաշվի</w:t>
                  </w:r>
                  <w:r w:rsidR="002A1F37" w:rsidRPr="00A04A0B">
                    <w:rPr>
                      <w:rFonts w:ascii="Sylfaen" w:hAnsi="Sylfaen" w:cs="Arial Armenian"/>
                    </w:rPr>
                    <w:t xml:space="preserve"> </w:t>
                  </w:r>
                  <w:r w:rsidR="002A1F37" w:rsidRPr="00A04A0B">
                    <w:rPr>
                      <w:rFonts w:ascii="Sylfaen" w:hAnsi="Sylfaen" w:cs="Sylfaen"/>
                    </w:rPr>
                    <w:t>առնել</w:t>
                  </w:r>
                  <w:r w:rsidR="002A1F37" w:rsidRPr="00A04A0B">
                    <w:rPr>
                      <w:rFonts w:ascii="Sylfaen" w:hAnsi="Sylfaen" w:cs="Arial Armenian"/>
                    </w:rPr>
                    <w:t xml:space="preserve"> </w:t>
                  </w:r>
                  <w:r w:rsidR="002A1F37" w:rsidRPr="00A04A0B">
                    <w:rPr>
                      <w:rFonts w:ascii="Sylfaen" w:hAnsi="Sylfaen" w:cs="Sylfaen"/>
                    </w:rPr>
                    <w:t>վերջնական</w:t>
                  </w:r>
                  <w:r w:rsidR="002A1F37" w:rsidRPr="00A04A0B">
                    <w:rPr>
                      <w:rFonts w:ascii="Sylfaen" w:hAnsi="Sylfaen" w:cs="Arial Armenian"/>
                    </w:rPr>
                    <w:t xml:space="preserve"> </w:t>
                  </w:r>
                  <w:r w:rsidR="002A1F37" w:rsidRPr="00A04A0B">
                    <w:rPr>
                      <w:rFonts w:ascii="Sylfaen" w:hAnsi="Sylfaen" w:cs="Sylfaen"/>
                    </w:rPr>
                    <w:t>նշանակման</w:t>
                  </w:r>
                  <w:r w:rsidR="002A1F37" w:rsidRPr="00A04A0B">
                    <w:rPr>
                      <w:rFonts w:ascii="Sylfaen" w:hAnsi="Sylfaen" w:cs="Arial Armenian"/>
                    </w:rPr>
                    <w:t xml:space="preserve"> </w:t>
                  </w:r>
                  <w:r w:rsidR="002A1F37" w:rsidRPr="00A04A0B">
                    <w:rPr>
                      <w:rFonts w:ascii="Sylfaen" w:hAnsi="Sylfaen" w:cs="Sylfaen"/>
                    </w:rPr>
                    <w:t>վայրի</w:t>
                  </w:r>
                  <w:r w:rsidR="002A1F37" w:rsidRPr="00A04A0B">
                    <w:rPr>
                      <w:rFonts w:ascii="Sylfaen" w:hAnsi="Sylfaen" w:cs="Arial Armenian"/>
                    </w:rPr>
                    <w:t xml:space="preserve"> </w:t>
                  </w:r>
                  <w:r w:rsidR="002A1F37" w:rsidRPr="00A04A0B">
                    <w:rPr>
                      <w:rFonts w:ascii="Sylfaen" w:hAnsi="Sylfaen" w:cs="Sylfaen"/>
                    </w:rPr>
                    <w:t>հեռավորությունը</w:t>
                  </w:r>
                  <w:r w:rsidR="002A1F37" w:rsidRPr="00A04A0B">
                    <w:rPr>
                      <w:rFonts w:ascii="Sylfaen" w:hAnsi="Sylfaen" w:cs="Arial Armenian"/>
                    </w:rPr>
                    <w:t xml:space="preserve">, </w:t>
                  </w:r>
                  <w:r w:rsidR="002A1F37" w:rsidRPr="00A04A0B">
                    <w:rPr>
                      <w:rFonts w:ascii="Sylfaen" w:hAnsi="Sylfaen" w:cs="Sylfaen"/>
                    </w:rPr>
                    <w:t>ինչպես</w:t>
                  </w:r>
                  <w:r w:rsidR="002A1F37" w:rsidRPr="00A04A0B">
                    <w:rPr>
                      <w:rFonts w:ascii="Sylfaen" w:hAnsi="Sylfaen" w:cs="Arial Armenian"/>
                    </w:rPr>
                    <w:t xml:space="preserve"> </w:t>
                  </w:r>
                  <w:r w:rsidR="002A1F37" w:rsidRPr="00A04A0B">
                    <w:rPr>
                      <w:rFonts w:ascii="Sylfaen" w:hAnsi="Sylfaen" w:cs="Sylfaen"/>
                    </w:rPr>
                    <w:t>նաև</w:t>
                  </w:r>
                  <w:r w:rsidR="002A1F37" w:rsidRPr="00A04A0B">
                    <w:rPr>
                      <w:rFonts w:ascii="Sylfaen" w:hAnsi="Sylfaen" w:cs="Arial Armenian"/>
                    </w:rPr>
                    <w:t xml:space="preserve"> </w:t>
                  </w:r>
                  <w:r w:rsidR="002A1F37" w:rsidRPr="00A04A0B">
                    <w:rPr>
                      <w:rFonts w:ascii="Sylfaen" w:hAnsi="Sylfaen" w:cs="Sylfaen"/>
                    </w:rPr>
                    <w:t>ծանր</w:t>
                  </w:r>
                  <w:r w:rsidR="002A1F37" w:rsidRPr="00A04A0B">
                    <w:rPr>
                      <w:rFonts w:ascii="Sylfaen" w:hAnsi="Sylfaen" w:cs="Arial Armenian"/>
                    </w:rPr>
                    <w:t xml:space="preserve"> </w:t>
                  </w:r>
                  <w:r w:rsidR="002A1F37" w:rsidRPr="00A04A0B">
                    <w:rPr>
                      <w:rFonts w:ascii="Sylfaen" w:hAnsi="Sylfaen" w:cs="Sylfaen"/>
                    </w:rPr>
                    <w:t>բեռների</w:t>
                  </w:r>
                  <w:r w:rsidR="002A1F37" w:rsidRPr="00A04A0B">
                    <w:rPr>
                      <w:rFonts w:ascii="Sylfaen" w:hAnsi="Sylfaen" w:cs="Arial Armenian"/>
                    </w:rPr>
                    <w:t xml:space="preserve"> </w:t>
                  </w:r>
                  <w:r w:rsidR="002A1F37" w:rsidRPr="00A04A0B">
                    <w:rPr>
                      <w:rFonts w:ascii="Sylfaen" w:hAnsi="Sylfaen" w:cs="Sylfaen"/>
                    </w:rPr>
                    <w:t>բեռնաթափման</w:t>
                  </w:r>
                  <w:r w:rsidR="002A1F37" w:rsidRPr="00A04A0B">
                    <w:rPr>
                      <w:rFonts w:ascii="Sylfaen" w:hAnsi="Sylfaen" w:cs="Arial Armenian"/>
                    </w:rPr>
                    <w:t xml:space="preserve"> </w:t>
                  </w:r>
                  <w:r w:rsidR="002A1F37" w:rsidRPr="00A04A0B">
                    <w:rPr>
                      <w:rFonts w:ascii="Sylfaen" w:hAnsi="Sylfaen" w:cs="Sylfaen"/>
                    </w:rPr>
                    <w:t>համար</w:t>
                  </w:r>
                  <w:r w:rsidR="002A1F37" w:rsidRPr="00A04A0B">
                    <w:rPr>
                      <w:rFonts w:ascii="Sylfaen" w:hAnsi="Sylfaen" w:cs="Arial Armenian"/>
                    </w:rPr>
                    <w:t xml:space="preserve"> </w:t>
                  </w:r>
                  <w:r w:rsidR="002A1F37" w:rsidRPr="00A04A0B">
                    <w:rPr>
                      <w:rFonts w:ascii="Sylfaen" w:hAnsi="Sylfaen" w:cs="Sylfaen"/>
                    </w:rPr>
                    <w:t>անհրաժեշտ</w:t>
                  </w:r>
                  <w:r w:rsidR="002A1F37" w:rsidRPr="00A04A0B">
                    <w:rPr>
                      <w:rFonts w:ascii="Sylfaen" w:hAnsi="Sylfaen" w:cs="Arial Armenian"/>
                    </w:rPr>
                    <w:t xml:space="preserve"> </w:t>
                  </w:r>
                  <w:r w:rsidR="002A1F37" w:rsidRPr="00A04A0B">
                    <w:rPr>
                      <w:rFonts w:ascii="Sylfaen" w:hAnsi="Sylfaen" w:cs="Sylfaen"/>
                    </w:rPr>
                    <w:t>սարքավորումների</w:t>
                  </w:r>
                  <w:r w:rsidR="002A1F37" w:rsidRPr="00A04A0B">
                    <w:rPr>
                      <w:rFonts w:ascii="Sylfaen" w:hAnsi="Sylfaen" w:cs="Arial Armenian"/>
                    </w:rPr>
                    <w:t xml:space="preserve"> </w:t>
                  </w:r>
                  <w:r w:rsidR="002A1F37" w:rsidRPr="00A04A0B">
                    <w:rPr>
                      <w:rFonts w:ascii="Sylfaen" w:hAnsi="Sylfaen" w:cs="Sylfaen"/>
                    </w:rPr>
                    <w:t>առկայությունն</w:t>
                  </w:r>
                  <w:r w:rsidR="002A1F37" w:rsidRPr="00A04A0B">
                    <w:rPr>
                      <w:rFonts w:ascii="Sylfaen" w:hAnsi="Sylfaen" w:cs="Arial Armenian"/>
                    </w:rPr>
                    <w:t xml:space="preserve"> </w:t>
                  </w:r>
                  <w:r w:rsidR="002A1F37" w:rsidRPr="00A04A0B">
                    <w:rPr>
                      <w:rFonts w:ascii="Sylfaen" w:hAnsi="Sylfaen" w:cs="Sylfaen"/>
                    </w:rPr>
                    <w:t>այդ</w:t>
                  </w:r>
                  <w:r w:rsidR="002A1F37" w:rsidRPr="00A04A0B">
                    <w:rPr>
                      <w:rFonts w:ascii="Sylfaen" w:hAnsi="Sylfaen" w:cs="Arial Armenian"/>
                    </w:rPr>
                    <w:t xml:space="preserve"> </w:t>
                  </w:r>
                  <w:r w:rsidR="002A1F37" w:rsidRPr="00A04A0B">
                    <w:rPr>
                      <w:rFonts w:ascii="Sylfaen" w:hAnsi="Sylfaen" w:cs="Sylfaen"/>
                    </w:rPr>
                    <w:t>վայրերում</w:t>
                  </w:r>
                  <w:r w:rsidR="002A1F37" w:rsidRPr="00A04A0B">
                    <w:rPr>
                      <w:rFonts w:ascii="Sylfaen" w:hAnsi="Sylfaen" w:cs="Arial Armenian"/>
                    </w:rPr>
                    <w:t xml:space="preserve"> </w:t>
                  </w:r>
                  <w:r w:rsidR="002A1F37" w:rsidRPr="00A04A0B">
                    <w:rPr>
                      <w:rFonts w:ascii="Sylfaen" w:hAnsi="Sylfaen" w:cs="Sylfaen"/>
                    </w:rPr>
                    <w:t>տարանցիկ</w:t>
                  </w:r>
                  <w:r w:rsidR="002A1F37" w:rsidRPr="00A04A0B">
                    <w:rPr>
                      <w:rFonts w:ascii="Sylfaen" w:hAnsi="Sylfaen" w:cs="Arial Armenian"/>
                    </w:rPr>
                    <w:t xml:space="preserve"> </w:t>
                  </w:r>
                  <w:r w:rsidR="002A1F37" w:rsidRPr="00A04A0B">
                    <w:rPr>
                      <w:rFonts w:ascii="Sylfaen" w:hAnsi="Sylfaen" w:cs="Sylfaen"/>
                    </w:rPr>
                    <w:t>փոխադրման</w:t>
                  </w:r>
                  <w:r w:rsidR="002A1F37" w:rsidRPr="00A04A0B">
                    <w:rPr>
                      <w:rFonts w:ascii="Sylfaen" w:hAnsi="Sylfaen" w:cs="Arial Armenian"/>
                    </w:rPr>
                    <w:t xml:space="preserve"> </w:t>
                  </w:r>
                  <w:r w:rsidR="002A1F37" w:rsidRPr="00A04A0B">
                    <w:rPr>
                      <w:rFonts w:ascii="Sylfaen" w:hAnsi="Sylfaen" w:cs="Sylfaen"/>
                    </w:rPr>
                    <w:t>ժամանակ</w:t>
                  </w:r>
                  <w:r w:rsidR="002A1F37" w:rsidRPr="00A04A0B">
                    <w:rPr>
                      <w:rFonts w:ascii="Sylfaen" w:hAnsi="Sylfaen"/>
                    </w:rPr>
                    <w:t>:</w:t>
                  </w:r>
                </w:p>
                <w:p w:rsidR="002A1F37" w:rsidRPr="00A04A0B" w:rsidRDefault="002A1F37" w:rsidP="00AD2DE5">
                  <w:pPr>
                    <w:pStyle w:val="Sub-ClauseText"/>
                    <w:spacing w:before="0" w:after="240"/>
                    <w:ind w:left="612" w:hanging="612"/>
                    <w:rPr>
                      <w:rFonts w:ascii="Sylfaen" w:hAnsi="Sylfaen"/>
                      <w:spacing w:val="0"/>
                    </w:rPr>
                  </w:pPr>
                  <w:r w:rsidRPr="00A04A0B">
                    <w:rPr>
                      <w:rFonts w:ascii="Sylfaen" w:hAnsi="Sylfaen"/>
                      <w:spacing w:val="0"/>
                    </w:rPr>
                    <w:t>23.2</w:t>
                  </w:r>
                  <w:r w:rsidRPr="00A04A0B">
                    <w:rPr>
                      <w:rFonts w:ascii="Sylfaen" w:hAnsi="Sylfaen"/>
                      <w:spacing w:val="0"/>
                    </w:rPr>
                    <w:tab/>
                  </w:r>
                  <w:r w:rsidRPr="00A04A0B">
                    <w:rPr>
                      <w:rFonts w:ascii="Sylfaen" w:hAnsi="Sylfaen" w:cs="Sylfaen"/>
                    </w:rPr>
                    <w:t>Փաթեթների</w:t>
                  </w:r>
                  <w:r w:rsidRPr="00A04A0B">
                    <w:rPr>
                      <w:rFonts w:ascii="Sylfaen" w:hAnsi="Sylfaen" w:cs="Arial Armenian"/>
                    </w:rPr>
                    <w:t xml:space="preserve"> </w:t>
                  </w:r>
                  <w:r w:rsidRPr="00A04A0B">
                    <w:rPr>
                      <w:rFonts w:ascii="Sylfaen" w:hAnsi="Sylfaen" w:cs="Sylfaen"/>
                    </w:rPr>
                    <w:t>ներքին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արտաքին</w:t>
                  </w:r>
                  <w:r w:rsidRPr="00A04A0B">
                    <w:rPr>
                      <w:rFonts w:ascii="Sylfaen" w:hAnsi="Sylfaen" w:cs="Arial Armenian"/>
                    </w:rPr>
                    <w:t xml:space="preserve"> </w:t>
                  </w:r>
                  <w:r w:rsidRPr="00A04A0B">
                    <w:rPr>
                      <w:rFonts w:ascii="Sylfaen" w:hAnsi="Sylfaen" w:cs="Sylfaen"/>
                    </w:rPr>
                    <w:t>փաթեթավորումը</w:t>
                  </w:r>
                  <w:r w:rsidRPr="00A04A0B">
                    <w:rPr>
                      <w:rFonts w:ascii="Sylfaen" w:hAnsi="Sylfaen" w:cs="Arial Armenian"/>
                    </w:rPr>
                    <w:t xml:space="preserve">, </w:t>
                  </w:r>
                  <w:r w:rsidRPr="00A04A0B">
                    <w:rPr>
                      <w:rFonts w:ascii="Sylfaen" w:hAnsi="Sylfaen" w:cs="Sylfaen"/>
                    </w:rPr>
                    <w:t>նշումները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փաստաթղթերը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խստորեն</w:t>
                  </w:r>
                  <w:r w:rsidRPr="00A04A0B">
                    <w:rPr>
                      <w:rFonts w:ascii="Sylfaen" w:hAnsi="Sylfaen" w:cs="Arial Armenian"/>
                    </w:rPr>
                    <w:t xml:space="preserve"> </w:t>
                  </w:r>
                  <w:r w:rsidRPr="00A04A0B">
                    <w:rPr>
                      <w:rFonts w:ascii="Sylfaen" w:hAnsi="Sylfaen" w:cs="Sylfaen"/>
                    </w:rPr>
                    <w:t>համապատասխանեն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ամրագրված</w:t>
                  </w:r>
                  <w:r w:rsidRPr="00A04A0B">
                    <w:rPr>
                      <w:rFonts w:ascii="Sylfaen" w:hAnsi="Sylfaen" w:cs="Arial Armenian"/>
                    </w:rPr>
                    <w:t xml:space="preserve"> </w:t>
                  </w:r>
                  <w:r w:rsidRPr="00A04A0B">
                    <w:rPr>
                      <w:rFonts w:ascii="Sylfaen" w:hAnsi="Sylfaen" w:cs="Sylfaen"/>
                    </w:rPr>
                    <w:t>հատուկ</w:t>
                  </w:r>
                  <w:r w:rsidRPr="00A04A0B">
                    <w:rPr>
                      <w:rFonts w:ascii="Sylfaen" w:hAnsi="Sylfaen" w:cs="Arial Armenian"/>
                    </w:rPr>
                    <w:t xml:space="preserve"> </w:t>
                  </w:r>
                  <w:r w:rsidRPr="00A04A0B">
                    <w:rPr>
                      <w:rFonts w:ascii="Sylfaen" w:hAnsi="Sylfaen" w:cs="Sylfaen"/>
                    </w:rPr>
                    <w:t>պահանջներին</w:t>
                  </w:r>
                  <w:r w:rsidRPr="00A04A0B">
                    <w:rPr>
                      <w:rFonts w:ascii="Sylfaen" w:hAnsi="Sylfaen" w:cs="Arial Armenian"/>
                    </w:rPr>
                    <w:t xml:space="preserve">, </w:t>
                  </w:r>
                  <w:r w:rsidRPr="00A04A0B">
                    <w:rPr>
                      <w:rFonts w:ascii="Sylfaen" w:hAnsi="Sylfaen" w:cs="Sylfaen"/>
                    </w:rPr>
                    <w:t>ներառյալ՝</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լրացուցիչ</w:t>
                  </w:r>
                  <w:r w:rsidRPr="00A04A0B">
                    <w:rPr>
                      <w:rFonts w:ascii="Sylfaen" w:hAnsi="Sylfaen" w:cs="Arial Armenian"/>
                    </w:rPr>
                    <w:t xml:space="preserve"> </w:t>
                  </w:r>
                  <w:r w:rsidRPr="00A04A0B">
                    <w:rPr>
                      <w:rFonts w:ascii="Sylfaen" w:hAnsi="Sylfaen" w:cs="Sylfaen"/>
                    </w:rPr>
                    <w:t>պահանջները</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այդպիսիք</w:t>
                  </w:r>
                  <w:r w:rsidRPr="00A04A0B">
                    <w:rPr>
                      <w:rFonts w:ascii="Sylfaen" w:hAnsi="Sylfaen" w:cs="Arial Armenian"/>
                    </w:rPr>
                    <w:t xml:space="preserve"> </w:t>
                  </w:r>
                  <w:r w:rsidRPr="00A04A0B">
                    <w:rPr>
                      <w:rFonts w:ascii="Sylfaen" w:hAnsi="Sylfaen" w:cs="Sylfaen"/>
                    </w:rPr>
                    <w:t>կան</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lastRenderedPageBreak/>
                    <w:t>նաև</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ներկայացված</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հրահանգներին</w:t>
                  </w:r>
                  <w:r w:rsidRPr="00A04A0B">
                    <w:rPr>
                      <w:rFonts w:ascii="Sylfaen" w:hAnsi="Sylfaen"/>
                    </w:rPr>
                    <w:t>:</w:t>
                  </w:r>
                </w:p>
              </w:tc>
            </w:tr>
          </w:tbl>
          <w:p w:rsidR="002A1F37" w:rsidRPr="00A04A0B" w:rsidRDefault="002A1F37" w:rsidP="00AD668D">
            <w:pPr>
              <w:jc w:val="center"/>
              <w:rPr>
                <w:rFonts w:ascii="Sylfaen" w:hAnsi="Sylfaen"/>
              </w:rPr>
            </w:pPr>
          </w:p>
        </w:tc>
      </w:tr>
      <w:tr w:rsidR="005E310E" w:rsidRPr="00A04A0B" w:rsidTr="00AD668D">
        <w:trPr>
          <w:gridBefore w:val="1"/>
          <w:gridAfter w:val="1"/>
          <w:wBefore w:w="18" w:type="dxa"/>
          <w:wAfter w:w="18" w:type="dxa"/>
          <w:trHeight w:val="70"/>
        </w:trPr>
        <w:tc>
          <w:tcPr>
            <w:tcW w:w="2250" w:type="dxa"/>
          </w:tcPr>
          <w:p w:rsidR="005E310E" w:rsidRPr="00A04A0B" w:rsidRDefault="00AD668D">
            <w:pPr>
              <w:pStyle w:val="sec7-clauses"/>
              <w:spacing w:before="0" w:after="200"/>
              <w:rPr>
                <w:rFonts w:ascii="Sylfaen" w:hAnsi="Sylfaen"/>
              </w:rPr>
            </w:pPr>
            <w:bookmarkStart w:id="319" w:name="_Toc428456713"/>
            <w:r w:rsidRPr="00A04A0B">
              <w:rPr>
                <w:rFonts w:ascii="Sylfaen" w:hAnsi="Sylfaen"/>
              </w:rPr>
              <w:lastRenderedPageBreak/>
              <w:t>2</w:t>
            </w:r>
            <w:r w:rsidR="005E310E" w:rsidRPr="00A04A0B">
              <w:rPr>
                <w:rFonts w:ascii="Sylfaen" w:hAnsi="Sylfaen"/>
              </w:rPr>
              <w:t>4.</w:t>
            </w:r>
            <w:r w:rsidR="005E310E" w:rsidRPr="00A04A0B">
              <w:rPr>
                <w:rFonts w:ascii="Sylfaen" w:hAnsi="Sylfaen"/>
              </w:rPr>
              <w:tab/>
            </w:r>
            <w:bookmarkStart w:id="320" w:name="_Toc381360295"/>
            <w:r w:rsidR="008835EB" w:rsidRPr="00A04A0B">
              <w:rPr>
                <w:rFonts w:ascii="Sylfaen" w:hAnsi="Sylfaen" w:cs="Sylfaen"/>
              </w:rPr>
              <w:t>Ապահովագրություն</w:t>
            </w:r>
            <w:bookmarkEnd w:id="319"/>
            <w:bookmarkEnd w:id="320"/>
          </w:p>
        </w:tc>
        <w:tc>
          <w:tcPr>
            <w:tcW w:w="6930" w:type="dxa"/>
          </w:tcPr>
          <w:p w:rsidR="005E310E" w:rsidRPr="00A04A0B" w:rsidRDefault="005E310E" w:rsidP="008835EB">
            <w:pPr>
              <w:pStyle w:val="Sub-ClauseText"/>
              <w:spacing w:before="0" w:after="160"/>
              <w:ind w:left="612" w:hanging="612"/>
              <w:rPr>
                <w:rFonts w:ascii="Sylfaen" w:hAnsi="Sylfaen"/>
                <w:spacing w:val="0"/>
              </w:rPr>
            </w:pPr>
            <w:r w:rsidRPr="00A04A0B">
              <w:rPr>
                <w:rFonts w:ascii="Sylfaen" w:hAnsi="Sylfaen"/>
                <w:spacing w:val="0"/>
              </w:rPr>
              <w:t>24.1</w:t>
            </w:r>
            <w:r w:rsidRPr="00A04A0B">
              <w:rPr>
                <w:rFonts w:ascii="Sylfaen" w:hAnsi="Sylfaen"/>
                <w:spacing w:val="0"/>
              </w:rPr>
              <w:tab/>
            </w:r>
            <w:r w:rsidR="008835EB" w:rsidRPr="00A04A0B">
              <w:rPr>
                <w:rFonts w:ascii="Sylfaen" w:hAnsi="Sylfaen"/>
                <w:spacing w:val="0"/>
              </w:rPr>
              <w:t xml:space="preserve">Ապահովագրությունը </w:t>
            </w:r>
            <w:r w:rsidRPr="00A04A0B">
              <w:rPr>
                <w:rFonts w:ascii="Sylfaen" w:hAnsi="Sylfaen"/>
                <w:spacing w:val="0"/>
              </w:rPr>
              <w:t>EXW</w:t>
            </w:r>
            <w:r w:rsidR="008835EB" w:rsidRPr="00A04A0B">
              <w:rPr>
                <w:rFonts w:ascii="Sylfaen" w:hAnsi="Sylfaen"/>
                <w:spacing w:val="0"/>
              </w:rPr>
              <w:t xml:space="preserve">-ից մինչև վերջնական նշանակման վայր ներառված է պայմանագրի գնի մեջ: </w:t>
            </w:r>
          </w:p>
        </w:tc>
      </w:tr>
      <w:tr w:rsidR="005E310E" w:rsidRPr="00A04A0B" w:rsidTr="00C952F3">
        <w:trPr>
          <w:gridBefore w:val="1"/>
          <w:gridAfter w:val="1"/>
          <w:wBefore w:w="18" w:type="dxa"/>
          <w:wAfter w:w="18" w:type="dxa"/>
        </w:trPr>
        <w:tc>
          <w:tcPr>
            <w:tcW w:w="2250" w:type="dxa"/>
          </w:tcPr>
          <w:p w:rsidR="005E310E" w:rsidRPr="00A04A0B" w:rsidRDefault="005E310E" w:rsidP="008835EB">
            <w:pPr>
              <w:pStyle w:val="sec7-clauses"/>
              <w:spacing w:before="0" w:after="200"/>
              <w:rPr>
                <w:rFonts w:ascii="Sylfaen" w:hAnsi="Sylfaen"/>
              </w:rPr>
            </w:pPr>
            <w:bookmarkStart w:id="321" w:name="_Toc428456714"/>
            <w:r w:rsidRPr="00A04A0B">
              <w:rPr>
                <w:rFonts w:ascii="Sylfaen" w:hAnsi="Sylfaen"/>
              </w:rPr>
              <w:t>25.</w:t>
            </w:r>
            <w:r w:rsidRPr="00A04A0B">
              <w:rPr>
                <w:rFonts w:ascii="Sylfaen" w:hAnsi="Sylfaen"/>
              </w:rPr>
              <w:tab/>
            </w:r>
            <w:r w:rsidR="008835EB" w:rsidRPr="00A04A0B">
              <w:rPr>
                <w:rFonts w:ascii="Sylfaen" w:hAnsi="Sylfaen"/>
              </w:rPr>
              <w:t>Փոխադրումներ և օժանդակ ծառայություններ</w:t>
            </w:r>
            <w:bookmarkEnd w:id="321"/>
            <w:r w:rsidR="008835EB" w:rsidRPr="00A04A0B">
              <w:rPr>
                <w:rFonts w:ascii="Sylfaen" w:hAnsi="Sylfaen"/>
              </w:rPr>
              <w:t xml:space="preserve"> </w:t>
            </w:r>
          </w:p>
        </w:tc>
        <w:tc>
          <w:tcPr>
            <w:tcW w:w="6930" w:type="dxa"/>
          </w:tcPr>
          <w:p w:rsidR="005E310E" w:rsidRPr="00A04A0B" w:rsidRDefault="005E310E" w:rsidP="008835EB">
            <w:pPr>
              <w:pStyle w:val="Sub-ClauseText"/>
              <w:spacing w:before="0" w:after="160"/>
              <w:ind w:left="612" w:hanging="612"/>
              <w:rPr>
                <w:rFonts w:ascii="Sylfaen" w:hAnsi="Sylfaen"/>
                <w:spacing w:val="0"/>
              </w:rPr>
            </w:pPr>
            <w:r w:rsidRPr="00A04A0B">
              <w:rPr>
                <w:rFonts w:ascii="Sylfaen" w:hAnsi="Sylfaen"/>
                <w:spacing w:val="0"/>
              </w:rPr>
              <w:t>25.1</w:t>
            </w:r>
            <w:r w:rsidRPr="00A04A0B">
              <w:rPr>
                <w:rFonts w:ascii="Sylfaen" w:hAnsi="Sylfaen"/>
                <w:spacing w:val="0"/>
              </w:rPr>
              <w:tab/>
            </w:r>
            <w:r w:rsidR="008835EB" w:rsidRPr="00A04A0B">
              <w:rPr>
                <w:rFonts w:ascii="Sylfaen" w:hAnsi="Sylfaen"/>
                <w:spacing w:val="0"/>
              </w:rPr>
              <w:t>Մատակարարը պատասխանատու է Ապրանքները վերջնական նշանակման վայր փոխադրման համար, ինչպես նշված է ՊԸՊ</w:t>
            </w:r>
            <w:r w:rsidRPr="00A04A0B">
              <w:rPr>
                <w:rFonts w:ascii="Sylfaen" w:hAnsi="Sylfaen"/>
                <w:spacing w:val="0"/>
              </w:rPr>
              <w:t xml:space="preserve"> (</w:t>
            </w:r>
            <w:r w:rsidR="008835EB" w:rsidRPr="00A04A0B">
              <w:rPr>
                <w:rFonts w:ascii="Sylfaen" w:hAnsi="Sylfaen"/>
                <w:spacing w:val="0"/>
              </w:rPr>
              <w:t>ՊՀՊ</w:t>
            </w:r>
            <w:r w:rsidRPr="00A04A0B">
              <w:rPr>
                <w:rFonts w:ascii="Sylfaen" w:hAnsi="Sylfaen"/>
                <w:spacing w:val="0"/>
              </w:rPr>
              <w:t>) 1.1 (</w:t>
            </w:r>
            <w:r w:rsidR="008835EB" w:rsidRPr="00A04A0B">
              <w:rPr>
                <w:rFonts w:ascii="Sylfaen" w:hAnsi="Sylfaen"/>
                <w:spacing w:val="0"/>
              </w:rPr>
              <w:t>մ</w:t>
            </w:r>
            <w:r w:rsidRPr="00A04A0B">
              <w:rPr>
                <w:rFonts w:ascii="Sylfaen" w:hAnsi="Sylfaen"/>
                <w:spacing w:val="0"/>
              </w:rPr>
              <w:t>)</w:t>
            </w:r>
            <w:r w:rsidR="008835EB" w:rsidRPr="00A04A0B">
              <w:rPr>
                <w:rFonts w:ascii="Sylfaen" w:hAnsi="Sylfaen"/>
                <w:spacing w:val="0"/>
              </w:rPr>
              <w:t xml:space="preserve"> դրույթում:</w:t>
            </w:r>
          </w:p>
        </w:tc>
      </w:tr>
      <w:tr w:rsidR="005E310E" w:rsidRPr="00A04A0B" w:rsidTr="00C952F3">
        <w:trPr>
          <w:gridBefore w:val="1"/>
          <w:gridAfter w:val="1"/>
          <w:wBefore w:w="18" w:type="dxa"/>
          <w:wAfter w:w="18" w:type="dxa"/>
        </w:trPr>
        <w:tc>
          <w:tcPr>
            <w:tcW w:w="2250" w:type="dxa"/>
          </w:tcPr>
          <w:p w:rsidR="005E310E" w:rsidRPr="00A04A0B" w:rsidRDefault="005E310E" w:rsidP="00FF0D45">
            <w:pPr>
              <w:pStyle w:val="sec7-clauses"/>
              <w:spacing w:before="0" w:after="200"/>
              <w:rPr>
                <w:rFonts w:ascii="Sylfaen" w:hAnsi="Sylfaen"/>
              </w:rPr>
            </w:pPr>
          </w:p>
        </w:tc>
        <w:tc>
          <w:tcPr>
            <w:tcW w:w="6930" w:type="dxa"/>
          </w:tcPr>
          <w:p w:rsidR="008835EB" w:rsidRPr="00A04A0B" w:rsidRDefault="005E310E" w:rsidP="008835EB">
            <w:pPr>
              <w:tabs>
                <w:tab w:val="left" w:pos="540"/>
              </w:tabs>
              <w:suppressAutoHyphens/>
              <w:spacing w:after="200"/>
              <w:ind w:left="540" w:right="-72" w:hanging="547"/>
              <w:jc w:val="both"/>
              <w:rPr>
                <w:rFonts w:ascii="Sylfaen" w:hAnsi="Sylfaen"/>
              </w:rPr>
            </w:pPr>
            <w:r w:rsidRPr="00A04A0B">
              <w:rPr>
                <w:rFonts w:ascii="Sylfaen" w:hAnsi="Sylfaen"/>
              </w:rPr>
              <w:t>25.2</w:t>
            </w:r>
            <w:r w:rsidRPr="00A04A0B">
              <w:rPr>
                <w:rFonts w:ascii="Sylfaen" w:hAnsi="Sylfaen"/>
              </w:rPr>
              <w:tab/>
            </w:r>
            <w:r w:rsidR="008835EB" w:rsidRPr="00A04A0B">
              <w:rPr>
                <w:rFonts w:ascii="Sylfaen" w:hAnsi="Sylfaen" w:cs="Sylfaen"/>
              </w:rPr>
              <w:t xml:space="preserve">Մատակարարից կարող է պահանջվել հետևյալ ծառայություններից որևէ մեկը կամ բոլորը, ներառյալ լրացուցիչ ծառայությունները, եթե դրանք նախանշված են </w:t>
            </w:r>
            <w:r w:rsidR="008835EB" w:rsidRPr="00A04A0B">
              <w:rPr>
                <w:rFonts w:ascii="Sylfaen" w:hAnsi="Sylfaen" w:cs="Sylfaen"/>
                <w:b/>
              </w:rPr>
              <w:t>ՊՀՊ-</w:t>
            </w:r>
            <w:r w:rsidR="008835EB" w:rsidRPr="00A04A0B">
              <w:rPr>
                <w:rFonts w:ascii="Sylfaen" w:hAnsi="Sylfaen" w:cs="Sylfaen"/>
              </w:rPr>
              <w:t xml:space="preserve">ում. </w:t>
            </w:r>
          </w:p>
          <w:p w:rsidR="008835EB" w:rsidRPr="00A04A0B" w:rsidRDefault="008835EB" w:rsidP="008835EB">
            <w:pPr>
              <w:tabs>
                <w:tab w:val="left" w:pos="1080"/>
              </w:tabs>
              <w:suppressAutoHyphens/>
              <w:spacing w:after="200"/>
              <w:ind w:left="1080" w:right="-72" w:hanging="547"/>
              <w:jc w:val="both"/>
              <w:rPr>
                <w:rFonts w:ascii="Sylfaen" w:hAnsi="Sylfaen"/>
              </w:rPr>
            </w:pPr>
            <w:r w:rsidRPr="00A04A0B">
              <w:rPr>
                <w:rFonts w:ascii="Sylfaen" w:hAnsi="Sylfaen"/>
              </w:rPr>
              <w:t>(a)</w:t>
            </w:r>
            <w:r w:rsidRPr="00A04A0B">
              <w:rPr>
                <w:rFonts w:ascii="Sylfaen" w:hAnsi="Sylfaen"/>
              </w:rPr>
              <w:tab/>
            </w:r>
            <w:r w:rsidRPr="00A04A0B">
              <w:rPr>
                <w:rFonts w:ascii="Sylfaen" w:hAnsi="Sylfaen" w:cs="Sylfaen"/>
              </w:rPr>
              <w:t xml:space="preserve">Մատակարարված Ապրանքների տեղում իրականացվող հավաքում և (կամ) գործարկում, </w:t>
            </w:r>
          </w:p>
          <w:p w:rsidR="008835EB" w:rsidRPr="00A04A0B" w:rsidRDefault="008835EB" w:rsidP="008835EB">
            <w:pPr>
              <w:tabs>
                <w:tab w:val="left" w:pos="1080"/>
              </w:tabs>
              <w:suppressAutoHyphens/>
              <w:spacing w:after="200"/>
              <w:ind w:left="1080" w:right="-72" w:hanging="547"/>
              <w:jc w:val="both"/>
              <w:rPr>
                <w:rFonts w:ascii="Sylfaen" w:hAnsi="Sylfaen"/>
              </w:rPr>
            </w:pPr>
            <w:r w:rsidRPr="00A04A0B">
              <w:rPr>
                <w:rFonts w:ascii="Sylfaen" w:hAnsi="Sylfaen"/>
              </w:rPr>
              <w:t>(b)</w:t>
            </w:r>
            <w:r w:rsidRPr="00A04A0B">
              <w:rPr>
                <w:rFonts w:ascii="Sylfaen" w:hAnsi="Sylfaen"/>
              </w:rPr>
              <w:tab/>
            </w:r>
            <w:r w:rsidRPr="00A04A0B">
              <w:rPr>
                <w:rFonts w:ascii="Sylfaen" w:hAnsi="Sylfaen" w:cs="Sylfaen"/>
              </w:rPr>
              <w:t>Մատակարարված Ապրանքների հավաքման և (կամ) սպասարկման համար անհրաժեշտ գործիքների տրամադրում,</w:t>
            </w:r>
          </w:p>
          <w:p w:rsidR="008835EB" w:rsidRPr="00A04A0B" w:rsidRDefault="008835EB" w:rsidP="008835EB">
            <w:pPr>
              <w:tabs>
                <w:tab w:val="left" w:pos="1080"/>
              </w:tabs>
              <w:suppressAutoHyphens/>
              <w:spacing w:after="200"/>
              <w:ind w:left="1080" w:right="-72" w:hanging="547"/>
              <w:jc w:val="both"/>
              <w:rPr>
                <w:rFonts w:ascii="Sylfaen" w:hAnsi="Sylfaen"/>
              </w:rPr>
            </w:pPr>
            <w:r w:rsidRPr="00A04A0B">
              <w:rPr>
                <w:rFonts w:ascii="Sylfaen" w:hAnsi="Sylfaen"/>
              </w:rPr>
              <w:t>(c)</w:t>
            </w:r>
            <w:r w:rsidRPr="00A04A0B">
              <w:rPr>
                <w:rFonts w:ascii="Sylfaen" w:hAnsi="Sylfaen"/>
              </w:rPr>
              <w:tab/>
            </w:r>
            <w:r w:rsidRPr="00A04A0B">
              <w:rPr>
                <w:rFonts w:ascii="Sylfaen" w:hAnsi="Sylfaen" w:cs="Sylfaen"/>
              </w:rPr>
              <w:t xml:space="preserve">Մատակարարված Ապրանքների յուրաքանչյուր միավորի համար մանրամասն գործարկման և սպասարկման վերաբերյալ ձեռնարկի տրամադրում, </w:t>
            </w:r>
          </w:p>
          <w:p w:rsidR="008835EB" w:rsidRPr="00A04A0B" w:rsidRDefault="008835EB" w:rsidP="008835EB">
            <w:pPr>
              <w:tabs>
                <w:tab w:val="left" w:pos="1080"/>
              </w:tabs>
              <w:suppressAutoHyphens/>
              <w:spacing w:after="200"/>
              <w:ind w:left="1080" w:right="-72" w:hanging="547"/>
              <w:jc w:val="both"/>
              <w:rPr>
                <w:rFonts w:ascii="Sylfaen" w:hAnsi="Sylfaen"/>
              </w:rPr>
            </w:pPr>
            <w:r w:rsidRPr="00A04A0B">
              <w:rPr>
                <w:rFonts w:ascii="Sylfaen" w:hAnsi="Sylfaen"/>
              </w:rPr>
              <w:t>(d)</w:t>
            </w:r>
            <w:r w:rsidRPr="00A04A0B">
              <w:rPr>
                <w:rFonts w:ascii="Sylfaen" w:hAnsi="Sylfaen"/>
              </w:rPr>
              <w:tab/>
            </w:r>
            <w:r w:rsidRPr="00A04A0B">
              <w:rPr>
                <w:rFonts w:ascii="Sylfaen" w:hAnsi="Sylfaen" w:cs="Sylfaen"/>
              </w:rPr>
              <w:t xml:space="preserve">Մատակարարված Ապրանքների գործարկում, վերահսկում, սպասարկում և/կամ վերանորոգում կողմերի միջև համաձայնեցված ժամկետով, եթե սույն Պայմանագրով այս ծառայությունը Մատակարարին չի ազատում երաշխիքային պարտավորություններից, և </w:t>
            </w:r>
          </w:p>
          <w:p w:rsidR="008835EB" w:rsidRPr="00A04A0B" w:rsidRDefault="008835EB" w:rsidP="008835EB">
            <w:pPr>
              <w:tabs>
                <w:tab w:val="left" w:pos="1080"/>
              </w:tabs>
              <w:suppressAutoHyphens/>
              <w:spacing w:after="200"/>
              <w:ind w:left="1080" w:right="-72" w:hanging="547"/>
              <w:jc w:val="both"/>
              <w:rPr>
                <w:rFonts w:ascii="Sylfaen" w:hAnsi="Sylfaen"/>
              </w:rPr>
            </w:pPr>
            <w:r w:rsidRPr="00A04A0B">
              <w:rPr>
                <w:rFonts w:ascii="Sylfaen" w:hAnsi="Sylfaen"/>
              </w:rPr>
              <w:t>(e)</w:t>
            </w:r>
            <w:r w:rsidRPr="00A04A0B">
              <w:rPr>
                <w:rFonts w:ascii="Sylfaen" w:hAnsi="Sylfaen"/>
              </w:rPr>
              <w:tab/>
            </w:r>
            <w:r w:rsidRPr="00A04A0B">
              <w:rPr>
                <w:rFonts w:ascii="Sylfaen" w:hAnsi="Sylfaen" w:cs="Sylfaen"/>
              </w:rPr>
              <w:t xml:space="preserve">Գնորդի աշխատակազմի ուսուցում Մատակարարի գործարանում և /կամ տեղում, Մատակարարված </w:t>
            </w:r>
            <w:r w:rsidRPr="00A04A0B">
              <w:rPr>
                <w:rFonts w:ascii="Sylfaen" w:hAnsi="Sylfaen" w:cs="Sylfaen"/>
              </w:rPr>
              <w:lastRenderedPageBreak/>
              <w:t xml:space="preserve">Ապրանքների հավաքման, գործարկման, սպասարկման և/կամ վերանորոգման գծով: </w:t>
            </w:r>
          </w:p>
          <w:p w:rsidR="005E310E" w:rsidRPr="00A04A0B" w:rsidRDefault="008835EB" w:rsidP="008835EB">
            <w:pPr>
              <w:pStyle w:val="Sub-ClauseText"/>
              <w:spacing w:before="0" w:after="160"/>
              <w:ind w:left="612" w:hanging="612"/>
              <w:rPr>
                <w:rFonts w:ascii="Sylfaen" w:hAnsi="Sylfaen"/>
                <w:spacing w:val="0"/>
              </w:rPr>
            </w:pPr>
            <w:r w:rsidRPr="00A04A0B">
              <w:rPr>
                <w:rFonts w:ascii="Sylfaen" w:hAnsi="Sylfaen"/>
              </w:rPr>
              <w:t>25.3</w:t>
            </w:r>
            <w:r w:rsidRPr="00A04A0B">
              <w:rPr>
                <w:rFonts w:ascii="Sylfaen" w:hAnsi="Sylfaen"/>
              </w:rPr>
              <w:tab/>
            </w:r>
            <w:r w:rsidRPr="00A04A0B">
              <w:rPr>
                <w:rFonts w:ascii="Sylfaen" w:hAnsi="Sylfaen" w:cs="Sylfaen"/>
              </w:rPr>
              <w:t xml:space="preserve">Մատակարարի կողմից հավելյալ ծառայությունների համար գանձվող գներ, եթե վերջիններս չեն ներառվել Ապրանքների Պայմանագրի Գնի մեջ, պետք է նախօրոք համաձայնեցվեն այն կողմերի միջև և չպետք է գերազանցեն Մատակարարի կողմից նմանատիպ ծառայությունների համար այլ կողմերից գանձվող առկա դրույքաչափերը:   </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22" w:name="_Toc428456715"/>
            <w:r w:rsidRPr="00A04A0B">
              <w:rPr>
                <w:rFonts w:ascii="Sylfaen" w:hAnsi="Sylfaen"/>
              </w:rPr>
              <w:lastRenderedPageBreak/>
              <w:t>26.</w:t>
            </w:r>
            <w:r w:rsidRPr="00A04A0B">
              <w:rPr>
                <w:rFonts w:ascii="Sylfaen" w:hAnsi="Sylfaen"/>
              </w:rPr>
              <w:tab/>
            </w:r>
            <w:bookmarkStart w:id="323" w:name="_Toc381360297"/>
            <w:r w:rsidR="008835EB" w:rsidRPr="00A04A0B">
              <w:rPr>
                <w:rFonts w:ascii="Sylfaen" w:hAnsi="Sylfaen" w:cs="Sylfaen"/>
              </w:rPr>
              <w:t>Ստուգումներ</w:t>
            </w:r>
            <w:r w:rsidR="008835EB" w:rsidRPr="00A04A0B">
              <w:rPr>
                <w:rFonts w:ascii="Sylfaen" w:hAnsi="Sylfaen" w:cs="Arial Armenian"/>
              </w:rPr>
              <w:t xml:space="preserve"> </w:t>
            </w:r>
            <w:r w:rsidR="008835EB" w:rsidRPr="00A04A0B">
              <w:rPr>
                <w:rFonts w:ascii="Sylfaen" w:hAnsi="Sylfaen" w:cs="Sylfaen"/>
              </w:rPr>
              <w:t>և</w:t>
            </w:r>
            <w:r w:rsidR="008835EB" w:rsidRPr="00A04A0B">
              <w:rPr>
                <w:rFonts w:ascii="Sylfaen" w:hAnsi="Sylfaen" w:cs="Arial Armenian"/>
              </w:rPr>
              <w:t xml:space="preserve"> </w:t>
            </w:r>
            <w:r w:rsidR="008835EB" w:rsidRPr="00A04A0B">
              <w:rPr>
                <w:rFonts w:ascii="Sylfaen" w:hAnsi="Sylfaen" w:cs="Sylfaen"/>
              </w:rPr>
              <w:t>թեստավորում</w:t>
            </w:r>
            <w:bookmarkEnd w:id="322"/>
            <w:bookmarkEnd w:id="323"/>
          </w:p>
        </w:tc>
        <w:tc>
          <w:tcPr>
            <w:tcW w:w="6930" w:type="dxa"/>
          </w:tcPr>
          <w:p w:rsidR="005E310E" w:rsidRPr="00A04A0B" w:rsidRDefault="005E310E" w:rsidP="00614550">
            <w:pPr>
              <w:pStyle w:val="Sub-ClauseText"/>
              <w:spacing w:before="0" w:after="160"/>
              <w:ind w:left="612" w:hanging="612"/>
              <w:rPr>
                <w:rFonts w:ascii="Sylfaen" w:hAnsi="Sylfaen"/>
                <w:spacing w:val="0"/>
              </w:rPr>
            </w:pPr>
            <w:r w:rsidRPr="00A04A0B">
              <w:rPr>
                <w:rFonts w:ascii="Sylfaen" w:hAnsi="Sylfaen"/>
                <w:spacing w:val="0"/>
              </w:rPr>
              <w:t>26.1</w:t>
            </w:r>
            <w:r w:rsidRPr="00A04A0B">
              <w:rPr>
                <w:rFonts w:ascii="Sylfaen" w:hAnsi="Sylfaen"/>
                <w:spacing w:val="0"/>
              </w:rPr>
              <w:tab/>
            </w:r>
            <w:r w:rsidR="008835EB" w:rsidRPr="00A04A0B">
              <w:rPr>
                <w:rFonts w:ascii="Sylfaen" w:hAnsi="Sylfaen" w:cs="Sylfaen"/>
                <w:spacing w:val="0"/>
              </w:rPr>
              <w:t>Մատակարարը</w:t>
            </w:r>
            <w:r w:rsidR="008835EB" w:rsidRPr="00A04A0B">
              <w:rPr>
                <w:rFonts w:ascii="Sylfaen" w:hAnsi="Sylfaen" w:cs="Arial Armenian"/>
                <w:spacing w:val="0"/>
              </w:rPr>
              <w:t xml:space="preserve"> </w:t>
            </w:r>
            <w:r w:rsidR="008835EB" w:rsidRPr="00A04A0B">
              <w:rPr>
                <w:rFonts w:ascii="Sylfaen" w:hAnsi="Sylfaen" w:cs="Sylfaen"/>
                <w:spacing w:val="0"/>
              </w:rPr>
              <w:t>բացառապես</w:t>
            </w:r>
            <w:r w:rsidR="008835EB" w:rsidRPr="00A04A0B">
              <w:rPr>
                <w:rFonts w:ascii="Sylfaen" w:hAnsi="Sylfaen" w:cs="Arial Armenian"/>
                <w:spacing w:val="0"/>
              </w:rPr>
              <w:t xml:space="preserve"> </w:t>
            </w:r>
            <w:r w:rsidR="008835EB" w:rsidRPr="00A04A0B">
              <w:rPr>
                <w:rFonts w:ascii="Sylfaen" w:hAnsi="Sylfaen" w:cs="Sylfaen"/>
                <w:spacing w:val="0"/>
              </w:rPr>
              <w:t>իր</w:t>
            </w:r>
            <w:r w:rsidR="008835EB" w:rsidRPr="00A04A0B">
              <w:rPr>
                <w:rFonts w:ascii="Sylfaen" w:hAnsi="Sylfaen" w:cs="Arial Armenian"/>
                <w:spacing w:val="0"/>
              </w:rPr>
              <w:t xml:space="preserve"> </w:t>
            </w:r>
            <w:r w:rsidR="008835EB" w:rsidRPr="00A04A0B">
              <w:rPr>
                <w:rFonts w:ascii="Sylfaen" w:hAnsi="Sylfaen" w:cs="Sylfaen"/>
                <w:spacing w:val="0"/>
              </w:rPr>
              <w:t>հաշվին</w:t>
            </w:r>
            <w:r w:rsidR="008835EB" w:rsidRPr="00A04A0B">
              <w:rPr>
                <w:rFonts w:ascii="Sylfaen" w:hAnsi="Sylfaen" w:cs="Arial Armenian"/>
                <w:spacing w:val="0"/>
              </w:rPr>
              <w:t xml:space="preserve"> </w:t>
            </w:r>
            <w:r w:rsidR="008835EB" w:rsidRPr="00A04A0B">
              <w:rPr>
                <w:rFonts w:ascii="Sylfaen" w:hAnsi="Sylfaen" w:cs="Sylfaen"/>
                <w:spacing w:val="0"/>
              </w:rPr>
              <w:t>կիրականացնի</w:t>
            </w:r>
            <w:r w:rsidR="008835EB" w:rsidRPr="00A04A0B">
              <w:rPr>
                <w:rFonts w:ascii="Sylfaen" w:hAnsi="Sylfaen" w:cs="Arial Armenian"/>
                <w:spacing w:val="0"/>
              </w:rPr>
              <w:t xml:space="preserve"> </w:t>
            </w:r>
            <w:r w:rsidR="008835EB" w:rsidRPr="00A04A0B">
              <w:rPr>
                <w:rFonts w:ascii="Sylfaen" w:hAnsi="Sylfaen" w:cs="Sylfaen"/>
                <w:spacing w:val="0"/>
              </w:rPr>
              <w:t>Ապրանքների</w:t>
            </w:r>
            <w:r w:rsidR="008835EB" w:rsidRPr="00A04A0B">
              <w:rPr>
                <w:rFonts w:ascii="Sylfaen" w:hAnsi="Sylfaen"/>
                <w:spacing w:val="0"/>
              </w:rPr>
              <w:t xml:space="preserve"> </w:t>
            </w:r>
            <w:r w:rsidR="008835EB" w:rsidRPr="00A04A0B">
              <w:rPr>
                <w:rFonts w:ascii="Sylfaen" w:hAnsi="Sylfaen" w:cs="Sylfaen"/>
                <w:spacing w:val="0"/>
              </w:rPr>
              <w:t>և</w:t>
            </w:r>
            <w:r w:rsidR="008835EB" w:rsidRPr="00A04A0B">
              <w:rPr>
                <w:rFonts w:ascii="Sylfaen" w:hAnsi="Sylfaen" w:cs="Arial Armenian"/>
                <w:spacing w:val="0"/>
              </w:rPr>
              <w:t xml:space="preserve"> </w:t>
            </w:r>
            <w:r w:rsidR="008835EB" w:rsidRPr="00A04A0B">
              <w:rPr>
                <w:rFonts w:ascii="Sylfaen" w:hAnsi="Sylfaen" w:cs="Sylfaen"/>
                <w:spacing w:val="0"/>
              </w:rPr>
              <w:t>օժանդակ</w:t>
            </w:r>
            <w:r w:rsidR="008835EB" w:rsidRPr="00A04A0B">
              <w:rPr>
                <w:rFonts w:ascii="Sylfaen" w:hAnsi="Sylfaen" w:cs="Arial Armenian"/>
                <w:spacing w:val="0"/>
              </w:rPr>
              <w:t xml:space="preserve"> </w:t>
            </w:r>
            <w:r w:rsidR="008835EB" w:rsidRPr="00A04A0B">
              <w:rPr>
                <w:rFonts w:ascii="Sylfaen" w:hAnsi="Sylfaen" w:cs="Sylfaen"/>
                <w:spacing w:val="0"/>
              </w:rPr>
              <w:t>ծառայությունների</w:t>
            </w:r>
            <w:r w:rsidR="008835EB" w:rsidRPr="00A04A0B">
              <w:rPr>
                <w:rFonts w:ascii="Sylfaen" w:hAnsi="Sylfaen" w:cs="Arial Armenian"/>
                <w:spacing w:val="0"/>
              </w:rPr>
              <w:t xml:space="preserve"> </w:t>
            </w:r>
            <w:r w:rsidR="008835EB" w:rsidRPr="00A04A0B">
              <w:rPr>
                <w:rFonts w:ascii="Sylfaen" w:hAnsi="Sylfaen" w:cs="Sylfaen"/>
                <w:spacing w:val="0"/>
              </w:rPr>
              <w:t>բոլոր</w:t>
            </w:r>
            <w:r w:rsidR="008835EB" w:rsidRPr="00A04A0B">
              <w:rPr>
                <w:rFonts w:ascii="Sylfaen" w:hAnsi="Sylfaen" w:cs="Arial Armenian"/>
                <w:spacing w:val="0"/>
              </w:rPr>
              <w:t xml:space="preserve"> </w:t>
            </w:r>
            <w:r w:rsidR="008835EB" w:rsidRPr="00A04A0B">
              <w:rPr>
                <w:rFonts w:ascii="Sylfaen" w:hAnsi="Sylfaen" w:cs="Sylfaen"/>
                <w:spacing w:val="0"/>
              </w:rPr>
              <w:t>այդպիսի</w:t>
            </w:r>
            <w:r w:rsidR="008835EB" w:rsidRPr="00A04A0B">
              <w:rPr>
                <w:rFonts w:ascii="Sylfaen" w:hAnsi="Sylfaen" w:cs="Arial Armenian"/>
                <w:spacing w:val="0"/>
              </w:rPr>
              <w:t xml:space="preserve"> </w:t>
            </w:r>
            <w:r w:rsidR="008835EB" w:rsidRPr="00A04A0B">
              <w:rPr>
                <w:rFonts w:ascii="Sylfaen" w:hAnsi="Sylfaen" w:cs="Sylfaen"/>
                <w:spacing w:val="0"/>
              </w:rPr>
              <w:t>թեստերը</w:t>
            </w:r>
            <w:r w:rsidR="008835EB" w:rsidRPr="00A04A0B">
              <w:rPr>
                <w:rFonts w:ascii="Sylfaen" w:hAnsi="Sylfaen" w:cs="Arial Armenian"/>
                <w:spacing w:val="0"/>
              </w:rPr>
              <w:t xml:space="preserve"> </w:t>
            </w:r>
            <w:r w:rsidR="008835EB" w:rsidRPr="00A04A0B">
              <w:rPr>
                <w:rFonts w:ascii="Sylfaen" w:hAnsi="Sylfaen" w:cs="Sylfaen"/>
                <w:spacing w:val="0"/>
              </w:rPr>
              <w:t>և</w:t>
            </w:r>
            <w:r w:rsidR="008835EB" w:rsidRPr="00A04A0B">
              <w:rPr>
                <w:rFonts w:ascii="Sylfaen" w:hAnsi="Sylfaen" w:cs="Arial Armenian"/>
                <w:spacing w:val="0"/>
              </w:rPr>
              <w:t>/</w:t>
            </w:r>
            <w:r w:rsidR="008835EB" w:rsidRPr="00A04A0B">
              <w:rPr>
                <w:rFonts w:ascii="Sylfaen" w:hAnsi="Sylfaen" w:cs="Sylfaen"/>
                <w:spacing w:val="0"/>
              </w:rPr>
              <w:t>կամ</w:t>
            </w:r>
            <w:r w:rsidR="008835EB" w:rsidRPr="00A04A0B">
              <w:rPr>
                <w:rFonts w:ascii="Sylfaen" w:hAnsi="Sylfaen" w:cs="Arial Armenian"/>
                <w:spacing w:val="0"/>
              </w:rPr>
              <w:t xml:space="preserve"> </w:t>
            </w:r>
            <w:r w:rsidR="008835EB" w:rsidRPr="00A04A0B">
              <w:rPr>
                <w:rFonts w:ascii="Sylfaen" w:hAnsi="Sylfaen" w:cs="Sylfaen"/>
                <w:spacing w:val="0"/>
              </w:rPr>
              <w:t>ստուգումները</w:t>
            </w:r>
            <w:r w:rsidR="008835EB" w:rsidRPr="00A04A0B">
              <w:rPr>
                <w:rFonts w:ascii="Sylfaen" w:hAnsi="Sylfaen" w:cs="Arial Armenian"/>
                <w:spacing w:val="0"/>
              </w:rPr>
              <w:t xml:space="preserve">, </w:t>
            </w:r>
            <w:r w:rsidR="008835EB" w:rsidRPr="00A04A0B">
              <w:rPr>
                <w:rFonts w:ascii="Sylfaen" w:hAnsi="Sylfaen" w:cs="Sylfaen"/>
                <w:spacing w:val="0"/>
              </w:rPr>
              <w:t>ինչպես</w:t>
            </w:r>
            <w:r w:rsidR="008835EB" w:rsidRPr="00A04A0B">
              <w:rPr>
                <w:rFonts w:ascii="Sylfaen" w:hAnsi="Sylfaen" w:cs="Arial Armenian"/>
                <w:spacing w:val="0"/>
              </w:rPr>
              <w:t xml:space="preserve"> </w:t>
            </w:r>
            <w:r w:rsidR="008835EB" w:rsidRPr="00A04A0B">
              <w:rPr>
                <w:rFonts w:ascii="Sylfaen" w:hAnsi="Sylfaen" w:cs="Sylfaen"/>
                <w:spacing w:val="0"/>
              </w:rPr>
              <w:t>հատկորոշված</w:t>
            </w:r>
            <w:r w:rsidR="008835EB" w:rsidRPr="00A04A0B">
              <w:rPr>
                <w:rFonts w:ascii="Sylfaen" w:hAnsi="Sylfaen" w:cs="Arial Armenian"/>
                <w:spacing w:val="0"/>
              </w:rPr>
              <w:t xml:space="preserve"> </w:t>
            </w:r>
            <w:r w:rsidR="008835EB" w:rsidRPr="00A04A0B">
              <w:rPr>
                <w:rFonts w:ascii="Sylfaen" w:hAnsi="Sylfaen" w:cs="Sylfaen"/>
                <w:spacing w:val="0"/>
              </w:rPr>
              <w:t>է</w:t>
            </w:r>
            <w:r w:rsidR="008835EB" w:rsidRPr="00A04A0B">
              <w:rPr>
                <w:rFonts w:ascii="Sylfaen" w:hAnsi="Sylfaen" w:cs="Arial Armenian"/>
                <w:spacing w:val="0"/>
              </w:rPr>
              <w:t xml:space="preserve"> </w:t>
            </w:r>
            <w:r w:rsidR="008835EB" w:rsidRPr="00A04A0B">
              <w:rPr>
                <w:rFonts w:ascii="Sylfaen" w:hAnsi="Sylfaen" w:cs="Sylfaen"/>
                <w:b/>
                <w:spacing w:val="0"/>
              </w:rPr>
              <w:t>ՊՀՊ</w:t>
            </w:r>
            <w:r w:rsidR="008835EB" w:rsidRPr="00A04A0B">
              <w:rPr>
                <w:rFonts w:ascii="Sylfaen" w:hAnsi="Sylfaen" w:cs="Arial Armenian"/>
                <w:b/>
                <w:spacing w:val="0"/>
              </w:rPr>
              <w:t>-</w:t>
            </w:r>
            <w:r w:rsidR="008835EB" w:rsidRPr="00A04A0B">
              <w:rPr>
                <w:rFonts w:ascii="Sylfaen" w:hAnsi="Sylfaen" w:cs="Sylfaen"/>
                <w:b/>
                <w:spacing w:val="0"/>
              </w:rPr>
              <w:t>ում</w:t>
            </w:r>
            <w:r w:rsidR="008835EB" w:rsidRPr="00A04A0B">
              <w:rPr>
                <w:rFonts w:ascii="Sylfaen" w:hAnsi="Sylfaen" w:cs="Arial Armenian"/>
                <w:spacing w:val="0"/>
              </w:rPr>
              <w:t>:</w:t>
            </w:r>
          </w:p>
          <w:p w:rsidR="00425AAB" w:rsidRPr="00A04A0B" w:rsidRDefault="005E310E" w:rsidP="00425AAB">
            <w:pPr>
              <w:spacing w:after="160"/>
              <w:ind w:left="612" w:hanging="612"/>
              <w:jc w:val="both"/>
              <w:rPr>
                <w:rFonts w:ascii="Sylfaen" w:hAnsi="Sylfaen"/>
                <w:spacing w:val="-4"/>
                <w:szCs w:val="24"/>
              </w:rPr>
            </w:pPr>
            <w:r w:rsidRPr="00A04A0B">
              <w:rPr>
                <w:rFonts w:ascii="Sylfaen" w:hAnsi="Sylfaen"/>
              </w:rPr>
              <w:t>26.2</w:t>
            </w:r>
            <w:r w:rsidRPr="00A04A0B">
              <w:rPr>
                <w:rFonts w:ascii="Sylfaen" w:hAnsi="Sylfaen"/>
              </w:rPr>
              <w:tab/>
            </w:r>
            <w:r w:rsidR="00425AAB" w:rsidRPr="00A04A0B">
              <w:rPr>
                <w:rFonts w:ascii="Sylfaen" w:hAnsi="Sylfaen" w:cs="Sylfaen"/>
                <w:spacing w:val="-4"/>
                <w:szCs w:val="24"/>
              </w:rPr>
              <w:t>Ստուգումները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և</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թեստավորումը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կարող</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են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իրականացվել</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Մատակարարի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նրա</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ենթակապալառուի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գրասենյակներում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շինություններում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առաքման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կետում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և</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Ապրանքների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վերջնական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նշանակման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վայրում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Գնորդի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երկրի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որևէ</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այլ</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վայրում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որը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հատկորոշված</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է</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ՊՀՊ</w:t>
            </w:r>
            <w:r w:rsidR="00425AAB" w:rsidRPr="00A04A0B">
              <w:rPr>
                <w:rFonts w:ascii="Sylfaen" w:hAnsi="Sylfaen" w:cs="Arial Armenian"/>
                <w:spacing w:val="-4"/>
                <w:szCs w:val="24"/>
              </w:rPr>
              <w:t>-</w:t>
            </w:r>
            <w:r w:rsidR="00425AAB" w:rsidRPr="00A04A0B">
              <w:rPr>
                <w:rFonts w:ascii="Sylfaen" w:hAnsi="Sylfaen" w:cs="Sylfaen"/>
                <w:spacing w:val="-4"/>
                <w:szCs w:val="24"/>
              </w:rPr>
              <w:t>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Համաձայն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ՊԸՊ</w:t>
            </w:r>
            <w:r w:rsidR="00425AAB" w:rsidRPr="00A04A0B">
              <w:rPr>
                <w:rFonts w:ascii="Sylfaen" w:hAnsi="Sylfaen" w:cs="Arial Armenian"/>
                <w:spacing w:val="-4"/>
                <w:szCs w:val="24"/>
              </w:rPr>
              <w:t xml:space="preserve"> 26.3 </w:t>
            </w:r>
            <w:r w:rsidR="00425AAB" w:rsidRPr="00A04A0B">
              <w:rPr>
                <w:rFonts w:ascii="Sylfaen" w:hAnsi="Sylfaen" w:cs="Sylfaen"/>
                <w:spacing w:val="-4"/>
                <w:szCs w:val="24"/>
              </w:rPr>
              <w:t>դրույթի՝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եթե</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ստուգումները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իրականացվում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են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Մատակարարի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նրա</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ենթակապալառուներից</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մեկի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Գրասենյակներում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ապա</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ստուդումներն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անցկացնող</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հսկիչներին</w:t>
            </w:r>
            <w:r w:rsidR="00425AAB" w:rsidRPr="00A04A0B">
              <w:rPr>
                <w:rFonts w:ascii="Sylfaen" w:hAnsi="Sylfaen"/>
                <w:spacing w:val="-4"/>
                <w:szCs w:val="24"/>
              </w:rPr>
              <w:t xml:space="preserve"> </w:t>
            </w:r>
            <w:r w:rsidR="00425AAB" w:rsidRPr="00A04A0B">
              <w:rPr>
                <w:rFonts w:ascii="Sylfaen" w:hAnsi="Sylfaen" w:cs="Sylfaen"/>
                <w:spacing w:val="-4"/>
                <w:szCs w:val="24"/>
              </w:rPr>
              <w:t>պետք</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է</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տրամադրվեն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բոլոր</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անհրաժեշտ</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փաստաթղթերը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և</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պայմանները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ներառյալ</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գծագրերը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և</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արտադրման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մասին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տվյալները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և</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ցանկացած</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այլ</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աջակցություն՝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անվճար</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Գնորդի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համար</w:t>
            </w:r>
            <w:r w:rsidR="00425AAB" w:rsidRPr="00A04A0B">
              <w:rPr>
                <w:rFonts w:ascii="Sylfaen" w:hAnsi="Sylfaen"/>
                <w:spacing w:val="-4"/>
                <w:szCs w:val="24"/>
              </w:rPr>
              <w:t>:</w:t>
            </w:r>
          </w:p>
          <w:p w:rsidR="00425AAB" w:rsidRPr="00A04A0B" w:rsidRDefault="00425AAB" w:rsidP="00425AAB">
            <w:pPr>
              <w:spacing w:after="160"/>
              <w:ind w:left="612" w:hanging="612"/>
              <w:jc w:val="both"/>
              <w:rPr>
                <w:rFonts w:ascii="Sylfaen" w:hAnsi="Sylfaen"/>
                <w:szCs w:val="24"/>
              </w:rPr>
            </w:pPr>
            <w:r w:rsidRPr="00A04A0B">
              <w:rPr>
                <w:rFonts w:ascii="Sylfaen" w:hAnsi="Sylfaen"/>
                <w:szCs w:val="24"/>
              </w:rPr>
              <w:t>26.3</w:t>
            </w:r>
            <w:r w:rsidRPr="00A04A0B">
              <w:rPr>
                <w:rFonts w:ascii="Sylfaen" w:hAnsi="Sylfaen"/>
                <w:szCs w:val="24"/>
              </w:rPr>
              <w:tab/>
            </w:r>
            <w:r w:rsidRPr="00A04A0B">
              <w:rPr>
                <w:rFonts w:ascii="Sylfaen" w:hAnsi="Sylfaen" w:cs="Sylfaen"/>
                <w:spacing w:val="-4"/>
                <w:szCs w:val="24"/>
              </w:rPr>
              <w:t>Գնորդը</w:t>
            </w:r>
            <w:r w:rsidRPr="00A04A0B">
              <w:rPr>
                <w:rFonts w:ascii="Sylfaen" w:hAnsi="Sylfaen" w:cs="Arial Armenian"/>
                <w:spacing w:val="-4"/>
                <w:szCs w:val="24"/>
              </w:rPr>
              <w:t xml:space="preserve"> </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նրա</w:t>
            </w:r>
            <w:r w:rsidRPr="00A04A0B">
              <w:rPr>
                <w:rFonts w:ascii="Sylfaen" w:hAnsi="Sylfaen" w:cs="Arial Armenian"/>
                <w:spacing w:val="-4"/>
                <w:szCs w:val="24"/>
              </w:rPr>
              <w:t xml:space="preserve"> </w:t>
            </w:r>
            <w:r w:rsidRPr="00A04A0B">
              <w:rPr>
                <w:rFonts w:ascii="Sylfaen" w:hAnsi="Sylfaen" w:cs="Sylfaen"/>
                <w:spacing w:val="-4"/>
                <w:szCs w:val="24"/>
              </w:rPr>
              <w:t>կողմից</w:t>
            </w:r>
            <w:r w:rsidRPr="00A04A0B">
              <w:rPr>
                <w:rFonts w:ascii="Sylfaen" w:hAnsi="Sylfaen" w:cs="Arial Armenian"/>
                <w:spacing w:val="-4"/>
                <w:szCs w:val="24"/>
              </w:rPr>
              <w:t xml:space="preserve"> </w:t>
            </w:r>
            <w:r w:rsidRPr="00A04A0B">
              <w:rPr>
                <w:rFonts w:ascii="Sylfaen" w:hAnsi="Sylfaen" w:cs="Sylfaen"/>
                <w:spacing w:val="-4"/>
                <w:szCs w:val="24"/>
              </w:rPr>
              <w:t>լիազորված</w:t>
            </w:r>
            <w:r w:rsidRPr="00A04A0B">
              <w:rPr>
                <w:rFonts w:ascii="Sylfaen" w:hAnsi="Sylfaen" w:cs="Arial Armenian"/>
                <w:spacing w:val="-4"/>
                <w:szCs w:val="24"/>
              </w:rPr>
              <w:t xml:space="preserve"> </w:t>
            </w:r>
            <w:r w:rsidRPr="00A04A0B">
              <w:rPr>
                <w:rFonts w:ascii="Sylfaen" w:hAnsi="Sylfaen" w:cs="Sylfaen"/>
                <w:spacing w:val="-4"/>
                <w:szCs w:val="24"/>
              </w:rPr>
              <w:t>ներկայացուցիչը</w:t>
            </w:r>
            <w:r w:rsidRPr="00A04A0B">
              <w:rPr>
                <w:rFonts w:ascii="Sylfaen" w:hAnsi="Sylfaen" w:cs="Arial Armenian"/>
                <w:spacing w:val="-4"/>
                <w:szCs w:val="24"/>
              </w:rPr>
              <w:t xml:space="preserve"> </w:t>
            </w:r>
            <w:r w:rsidRPr="00A04A0B">
              <w:rPr>
                <w:rFonts w:ascii="Sylfaen" w:hAnsi="Sylfaen" w:cs="Sylfaen"/>
                <w:spacing w:val="-4"/>
                <w:szCs w:val="24"/>
              </w:rPr>
              <w:t>իրավունք</w:t>
            </w:r>
            <w:r w:rsidRPr="00A04A0B">
              <w:rPr>
                <w:rFonts w:ascii="Sylfaen" w:hAnsi="Sylfaen" w:cs="Arial Armenian"/>
                <w:spacing w:val="-4"/>
                <w:szCs w:val="24"/>
              </w:rPr>
              <w:t xml:space="preserve"> </w:t>
            </w:r>
            <w:r w:rsidRPr="00A04A0B">
              <w:rPr>
                <w:rFonts w:ascii="Sylfaen" w:hAnsi="Sylfaen" w:cs="Sylfaen"/>
                <w:spacing w:val="-4"/>
                <w:szCs w:val="24"/>
              </w:rPr>
              <w:t>ունի</w:t>
            </w:r>
            <w:r w:rsidRPr="00A04A0B">
              <w:rPr>
                <w:rFonts w:ascii="Sylfaen" w:hAnsi="Sylfaen" w:cs="Arial Armenian"/>
                <w:spacing w:val="-4"/>
                <w:szCs w:val="24"/>
              </w:rPr>
              <w:t xml:space="preserve"> </w:t>
            </w:r>
            <w:r w:rsidRPr="00A04A0B">
              <w:rPr>
                <w:rFonts w:ascii="Sylfaen" w:hAnsi="Sylfaen" w:cs="Sylfaen"/>
                <w:spacing w:val="-4"/>
                <w:szCs w:val="24"/>
              </w:rPr>
              <w:t>ներկա</w:t>
            </w:r>
            <w:r w:rsidRPr="00A04A0B">
              <w:rPr>
                <w:rFonts w:ascii="Sylfaen" w:hAnsi="Sylfaen" w:cs="Arial Armenian"/>
                <w:spacing w:val="-4"/>
                <w:szCs w:val="24"/>
              </w:rPr>
              <w:t xml:space="preserve"> </w:t>
            </w:r>
            <w:r w:rsidRPr="00A04A0B">
              <w:rPr>
                <w:rFonts w:ascii="Sylfaen" w:hAnsi="Sylfaen" w:cs="Sylfaen"/>
                <w:spacing w:val="-4"/>
                <w:szCs w:val="24"/>
              </w:rPr>
              <w:t>գտնվել</w:t>
            </w:r>
            <w:r w:rsidRPr="00A04A0B">
              <w:rPr>
                <w:rFonts w:ascii="Sylfaen" w:hAnsi="Sylfaen" w:cs="Arial Armenian"/>
                <w:spacing w:val="-4"/>
                <w:szCs w:val="24"/>
              </w:rPr>
              <w:t xml:space="preserve"> </w:t>
            </w:r>
            <w:r w:rsidRPr="00A04A0B">
              <w:rPr>
                <w:rFonts w:ascii="Sylfaen" w:hAnsi="Sylfaen" w:cs="Sylfaen"/>
                <w:spacing w:val="-4"/>
                <w:szCs w:val="24"/>
              </w:rPr>
              <w:t>ստուգումներին</w:t>
            </w:r>
            <w:r w:rsidRPr="00A04A0B">
              <w:rPr>
                <w:rFonts w:ascii="Sylfaen" w:hAnsi="Sylfae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w:t>
            </w:r>
            <w:r w:rsidRPr="00A04A0B">
              <w:rPr>
                <w:rFonts w:ascii="Sylfaen" w:hAnsi="Sylfaen" w:cs="Sylfaen"/>
                <w:spacing w:val="-4"/>
                <w:szCs w:val="24"/>
              </w:rPr>
              <w:t>կամ</w:t>
            </w:r>
            <w:r w:rsidRPr="00A04A0B">
              <w:rPr>
                <w:rFonts w:ascii="Sylfaen" w:hAnsi="Sylfaen" w:cs="Arial Armenian"/>
                <w:spacing w:val="-4"/>
                <w:szCs w:val="24"/>
              </w:rPr>
              <w:t xml:space="preserve"> </w:t>
            </w:r>
            <w:r w:rsidRPr="00A04A0B">
              <w:rPr>
                <w:rFonts w:ascii="Sylfaen" w:hAnsi="Sylfaen" w:cs="Sylfaen"/>
                <w:spacing w:val="-4"/>
                <w:szCs w:val="24"/>
              </w:rPr>
              <w:t>թեստավորմանը</w:t>
            </w:r>
            <w:r w:rsidRPr="00A04A0B">
              <w:rPr>
                <w:rFonts w:ascii="Sylfaen" w:hAnsi="Sylfaen" w:cs="Arial Armenian"/>
                <w:spacing w:val="-4"/>
                <w:szCs w:val="24"/>
              </w:rPr>
              <w:t xml:space="preserve">, </w:t>
            </w:r>
            <w:r w:rsidRPr="00A04A0B">
              <w:rPr>
                <w:rFonts w:ascii="Sylfaen" w:hAnsi="Sylfaen" w:cs="Sylfaen"/>
                <w:spacing w:val="-4"/>
                <w:szCs w:val="24"/>
              </w:rPr>
              <w:t>որոնք</w:t>
            </w:r>
            <w:r w:rsidRPr="00A04A0B">
              <w:rPr>
                <w:rFonts w:ascii="Sylfaen" w:hAnsi="Sylfaen" w:cs="Arial Armenian"/>
                <w:spacing w:val="-4"/>
                <w:szCs w:val="24"/>
              </w:rPr>
              <w:t xml:space="preserve"> </w:t>
            </w:r>
            <w:r w:rsidRPr="00A04A0B">
              <w:rPr>
                <w:rFonts w:ascii="Sylfaen" w:hAnsi="Sylfaen" w:cs="Sylfaen"/>
                <w:spacing w:val="-4"/>
                <w:szCs w:val="24"/>
              </w:rPr>
              <w:t>նախատեսված</w:t>
            </w:r>
            <w:r w:rsidRPr="00A04A0B">
              <w:rPr>
                <w:rFonts w:ascii="Sylfaen" w:hAnsi="Sylfaen" w:cs="Arial Armenian"/>
                <w:spacing w:val="-4"/>
                <w:szCs w:val="24"/>
              </w:rPr>
              <w:t xml:space="preserve"> </w:t>
            </w:r>
            <w:r w:rsidRPr="00A04A0B">
              <w:rPr>
                <w:rFonts w:ascii="Sylfaen" w:hAnsi="Sylfaen" w:cs="Sylfaen"/>
                <w:spacing w:val="-4"/>
                <w:szCs w:val="24"/>
              </w:rPr>
              <w:t>են</w:t>
            </w:r>
            <w:r w:rsidRPr="00A04A0B">
              <w:rPr>
                <w:rFonts w:ascii="Sylfaen" w:hAnsi="Sylfaen" w:cs="Arial Armenian"/>
                <w:spacing w:val="-4"/>
                <w:szCs w:val="24"/>
              </w:rPr>
              <w:t xml:space="preserve"> </w:t>
            </w:r>
            <w:r w:rsidRPr="00A04A0B">
              <w:rPr>
                <w:rFonts w:ascii="Sylfaen" w:hAnsi="Sylfaen" w:cs="Sylfaen"/>
                <w:spacing w:val="-4"/>
                <w:szCs w:val="24"/>
              </w:rPr>
              <w:t>ՊԸՊ</w:t>
            </w:r>
            <w:r w:rsidRPr="00A04A0B">
              <w:rPr>
                <w:rFonts w:ascii="Sylfaen" w:hAnsi="Sylfaen" w:cs="Arial Armenian"/>
                <w:spacing w:val="-4"/>
                <w:szCs w:val="24"/>
              </w:rPr>
              <w:t xml:space="preserve"> 26.2 </w:t>
            </w:r>
            <w:r w:rsidRPr="00A04A0B">
              <w:rPr>
                <w:rFonts w:ascii="Sylfaen" w:hAnsi="Sylfaen" w:cs="Sylfaen"/>
                <w:spacing w:val="-4"/>
                <w:szCs w:val="24"/>
              </w:rPr>
              <w:t>դրույթով՝</w:t>
            </w:r>
            <w:r w:rsidRPr="00A04A0B">
              <w:rPr>
                <w:rFonts w:ascii="Sylfaen" w:hAnsi="Sylfaen" w:cs="Arial Armenian"/>
                <w:spacing w:val="-4"/>
                <w:szCs w:val="24"/>
              </w:rPr>
              <w:t xml:space="preserve"> </w:t>
            </w:r>
            <w:r w:rsidRPr="00A04A0B">
              <w:rPr>
                <w:rFonts w:ascii="Sylfaen" w:hAnsi="Sylfaen" w:cs="Sylfaen"/>
                <w:spacing w:val="-4"/>
                <w:szCs w:val="24"/>
              </w:rPr>
              <w:t>պայմանով</w:t>
            </w:r>
            <w:r w:rsidRPr="00A04A0B">
              <w:rPr>
                <w:rFonts w:ascii="Sylfaen" w:hAnsi="Sylfaen" w:cs="Arial Armenian"/>
                <w:spacing w:val="-4"/>
                <w:szCs w:val="24"/>
              </w:rPr>
              <w:t xml:space="preserve">, </w:t>
            </w:r>
            <w:r w:rsidRPr="00A04A0B">
              <w:rPr>
                <w:rFonts w:ascii="Sylfaen" w:hAnsi="Sylfaen" w:cs="Sylfaen"/>
                <w:spacing w:val="-4"/>
                <w:szCs w:val="24"/>
              </w:rPr>
              <w:t>որ</w:t>
            </w:r>
            <w:r w:rsidRPr="00A04A0B">
              <w:rPr>
                <w:rFonts w:ascii="Sylfaen" w:hAnsi="Sylfaen" w:cs="Arial Armenian"/>
                <w:spacing w:val="-4"/>
                <w:szCs w:val="24"/>
              </w:rPr>
              <w:t xml:space="preserve"> </w:t>
            </w:r>
            <w:r w:rsidRPr="00A04A0B">
              <w:rPr>
                <w:rFonts w:ascii="Sylfaen" w:hAnsi="Sylfaen" w:cs="Sylfaen"/>
                <w:spacing w:val="-4"/>
                <w:szCs w:val="24"/>
              </w:rPr>
              <w:t>այդ</w:t>
            </w:r>
            <w:r w:rsidRPr="00A04A0B">
              <w:rPr>
                <w:rFonts w:ascii="Sylfaen" w:hAnsi="Sylfaen" w:cs="Arial Armenian"/>
                <w:spacing w:val="-4"/>
                <w:szCs w:val="24"/>
              </w:rPr>
              <w:t xml:space="preserve"> </w:t>
            </w:r>
            <w:r w:rsidRPr="00A04A0B">
              <w:rPr>
                <w:rFonts w:ascii="Sylfaen" w:hAnsi="Sylfaen" w:cs="Sylfaen"/>
                <w:spacing w:val="-4"/>
                <w:szCs w:val="24"/>
              </w:rPr>
              <w:t>ներկայության</w:t>
            </w:r>
            <w:r w:rsidRPr="00A04A0B">
              <w:rPr>
                <w:rFonts w:ascii="Sylfaen" w:hAnsi="Sylfaen" w:cs="Arial Armenian"/>
                <w:spacing w:val="-4"/>
                <w:szCs w:val="24"/>
              </w:rPr>
              <w:t xml:space="preserve"> </w:t>
            </w:r>
            <w:r w:rsidRPr="00A04A0B">
              <w:rPr>
                <w:rFonts w:ascii="Sylfaen" w:hAnsi="Sylfaen" w:cs="Sylfaen"/>
                <w:spacing w:val="-4"/>
                <w:szCs w:val="24"/>
              </w:rPr>
              <w:t>հետ</w:t>
            </w:r>
            <w:r w:rsidRPr="00A04A0B">
              <w:rPr>
                <w:rFonts w:ascii="Sylfaen" w:hAnsi="Sylfaen" w:cs="Arial Armenian"/>
                <w:spacing w:val="-4"/>
                <w:szCs w:val="24"/>
              </w:rPr>
              <w:t xml:space="preserve"> </w:t>
            </w:r>
            <w:r w:rsidRPr="00A04A0B">
              <w:rPr>
                <w:rFonts w:ascii="Sylfaen" w:hAnsi="Sylfaen" w:cs="Sylfaen"/>
                <w:spacing w:val="-4"/>
                <w:szCs w:val="24"/>
              </w:rPr>
              <w:t>կապված</w:t>
            </w:r>
            <w:r w:rsidRPr="00A04A0B">
              <w:rPr>
                <w:rFonts w:ascii="Sylfaen" w:hAnsi="Sylfaen" w:cs="Arial Armenian"/>
                <w:spacing w:val="-4"/>
                <w:szCs w:val="24"/>
              </w:rPr>
              <w:t xml:space="preserve"> </w:t>
            </w:r>
            <w:r w:rsidRPr="00A04A0B">
              <w:rPr>
                <w:rFonts w:ascii="Sylfaen" w:hAnsi="Sylfaen" w:cs="Sylfaen"/>
                <w:spacing w:val="-4"/>
                <w:szCs w:val="24"/>
              </w:rPr>
              <w:t>բոլոր</w:t>
            </w:r>
            <w:r w:rsidRPr="00A04A0B">
              <w:rPr>
                <w:rFonts w:ascii="Sylfaen" w:hAnsi="Sylfaen" w:cs="Arial Armenian"/>
                <w:spacing w:val="-4"/>
                <w:szCs w:val="24"/>
              </w:rPr>
              <w:t xml:space="preserve"> </w:t>
            </w:r>
            <w:r w:rsidRPr="00A04A0B">
              <w:rPr>
                <w:rFonts w:ascii="Sylfaen" w:hAnsi="Sylfaen" w:cs="Sylfaen"/>
                <w:spacing w:val="-4"/>
                <w:szCs w:val="24"/>
              </w:rPr>
              <w:t>ծախսերը</w:t>
            </w:r>
            <w:r w:rsidRPr="00A04A0B">
              <w:rPr>
                <w:rFonts w:ascii="Sylfaen" w:hAnsi="Sylfaen" w:cs="Arial Armenian"/>
                <w:spacing w:val="-4"/>
                <w:szCs w:val="24"/>
              </w:rPr>
              <w:t xml:space="preserve">, </w:t>
            </w:r>
            <w:r w:rsidRPr="00A04A0B">
              <w:rPr>
                <w:rFonts w:ascii="Sylfaen" w:hAnsi="Sylfaen" w:cs="Sylfaen"/>
                <w:spacing w:val="-4"/>
                <w:szCs w:val="24"/>
              </w:rPr>
              <w:t>ներառյալ</w:t>
            </w:r>
            <w:r w:rsidRPr="00A04A0B">
              <w:rPr>
                <w:rFonts w:ascii="Sylfaen" w:hAnsi="Sylfaen" w:cs="Arial Armenian"/>
                <w:spacing w:val="-4"/>
                <w:szCs w:val="24"/>
              </w:rPr>
              <w:t xml:space="preserve"> </w:t>
            </w:r>
            <w:r w:rsidRPr="00A04A0B">
              <w:rPr>
                <w:rFonts w:ascii="Sylfaen" w:hAnsi="Sylfaen" w:cs="Sylfaen"/>
                <w:spacing w:val="-4"/>
                <w:szCs w:val="24"/>
              </w:rPr>
              <w:t>ճանապարհածախսը</w:t>
            </w:r>
            <w:r w:rsidRPr="00A04A0B">
              <w:rPr>
                <w:rFonts w:ascii="Sylfaen" w:hAnsi="Sylfaen" w:cs="Arial Armenian"/>
                <w:spacing w:val="-4"/>
                <w:szCs w:val="24"/>
              </w:rPr>
              <w:t xml:space="preserve"> </w:t>
            </w:r>
            <w:r w:rsidRPr="00A04A0B">
              <w:rPr>
                <w:rFonts w:ascii="Sylfaen" w:hAnsi="Sylfaen" w:cs="Sylfaen"/>
                <w:spacing w:val="-4"/>
                <w:szCs w:val="24"/>
              </w:rPr>
              <w:t>և</w:t>
            </w:r>
            <w:r w:rsidRPr="00A04A0B">
              <w:rPr>
                <w:rFonts w:ascii="Sylfaen" w:hAnsi="Sylfaen" w:cs="Arial Armenian"/>
                <w:spacing w:val="-4"/>
                <w:szCs w:val="24"/>
              </w:rPr>
              <w:t xml:space="preserve"> </w:t>
            </w:r>
            <w:r w:rsidRPr="00A04A0B">
              <w:rPr>
                <w:rFonts w:ascii="Sylfaen" w:hAnsi="Sylfaen" w:cs="Sylfaen"/>
                <w:spacing w:val="-4"/>
                <w:szCs w:val="24"/>
              </w:rPr>
              <w:t>բնակության</w:t>
            </w:r>
            <w:r w:rsidRPr="00A04A0B">
              <w:rPr>
                <w:rFonts w:ascii="Sylfaen" w:hAnsi="Sylfaen" w:cs="Arial Armenian"/>
                <w:spacing w:val="-4"/>
                <w:szCs w:val="24"/>
              </w:rPr>
              <w:t xml:space="preserve"> </w:t>
            </w:r>
            <w:r w:rsidRPr="00A04A0B">
              <w:rPr>
                <w:rFonts w:ascii="Sylfaen" w:hAnsi="Sylfaen" w:cs="Sylfaen"/>
                <w:spacing w:val="-4"/>
                <w:szCs w:val="24"/>
              </w:rPr>
              <w:t>ծախսերը</w:t>
            </w:r>
            <w:r w:rsidRPr="00A04A0B">
              <w:rPr>
                <w:rFonts w:ascii="Sylfaen" w:hAnsi="Sylfaen" w:cs="Arial Armenian"/>
                <w:spacing w:val="-4"/>
                <w:szCs w:val="24"/>
              </w:rPr>
              <w:t xml:space="preserve"> </w:t>
            </w:r>
            <w:r w:rsidRPr="00A04A0B">
              <w:rPr>
                <w:rFonts w:ascii="Sylfaen" w:hAnsi="Sylfaen" w:cs="Sylfaen"/>
                <w:spacing w:val="-4"/>
                <w:szCs w:val="24"/>
              </w:rPr>
              <w:t>կհոգա</w:t>
            </w:r>
            <w:r w:rsidRPr="00A04A0B">
              <w:rPr>
                <w:rFonts w:ascii="Sylfaen" w:hAnsi="Sylfaen" w:cs="Arial Armenian"/>
                <w:spacing w:val="-4"/>
                <w:szCs w:val="24"/>
              </w:rPr>
              <w:t xml:space="preserve"> </w:t>
            </w:r>
            <w:r w:rsidRPr="00A04A0B">
              <w:rPr>
                <w:rFonts w:ascii="Sylfaen" w:hAnsi="Sylfaen" w:cs="Sylfaen"/>
                <w:spacing w:val="-4"/>
                <w:szCs w:val="24"/>
              </w:rPr>
              <w:t>Գնորդը</w:t>
            </w:r>
            <w:r w:rsidRPr="00A04A0B">
              <w:rPr>
                <w:rFonts w:ascii="Sylfaen" w:hAnsi="Sylfaen" w:cs="Arial Armenian"/>
                <w:spacing w:val="-4"/>
                <w:szCs w:val="24"/>
              </w:rPr>
              <w:t xml:space="preserve">: </w:t>
            </w:r>
            <w:r w:rsidRPr="00A04A0B">
              <w:rPr>
                <w:rFonts w:ascii="Sylfaen" w:hAnsi="Sylfaen"/>
                <w:spacing w:val="-4"/>
                <w:szCs w:val="24"/>
              </w:rPr>
              <w:t xml:space="preserve"> </w:t>
            </w:r>
          </w:p>
          <w:p w:rsidR="00425AAB" w:rsidRPr="00A04A0B" w:rsidRDefault="005E310E" w:rsidP="00614550">
            <w:pPr>
              <w:pStyle w:val="Sub-ClauseText"/>
              <w:spacing w:before="0" w:after="180"/>
              <w:ind w:left="612" w:hanging="612"/>
              <w:rPr>
                <w:rFonts w:ascii="Sylfaen" w:hAnsi="Sylfaen" w:cs="Sylfaen"/>
              </w:rPr>
            </w:pPr>
            <w:r w:rsidRPr="00A04A0B">
              <w:rPr>
                <w:rFonts w:ascii="Sylfaen" w:hAnsi="Sylfaen"/>
                <w:spacing w:val="0"/>
              </w:rPr>
              <w:t>26.4</w:t>
            </w:r>
            <w:r w:rsidRPr="00A04A0B">
              <w:rPr>
                <w:rFonts w:ascii="Sylfaen" w:hAnsi="Sylfaen"/>
                <w:spacing w:val="0"/>
              </w:rPr>
              <w:tab/>
            </w:r>
            <w:r w:rsidR="00425AAB" w:rsidRPr="00A04A0B">
              <w:rPr>
                <w:rFonts w:ascii="Sylfaen" w:hAnsi="Sylfaen" w:cs="Sylfaen"/>
              </w:rPr>
              <w:t>Երբ</w:t>
            </w:r>
            <w:r w:rsidR="00425AAB" w:rsidRPr="00A04A0B">
              <w:rPr>
                <w:rFonts w:ascii="Sylfaen" w:hAnsi="Sylfaen" w:cs="Arial Armenian"/>
              </w:rPr>
              <w:t xml:space="preserve"> </w:t>
            </w:r>
            <w:r w:rsidR="00425AAB" w:rsidRPr="00A04A0B">
              <w:rPr>
                <w:rFonts w:ascii="Sylfaen" w:hAnsi="Sylfaen" w:cs="Sylfaen"/>
              </w:rPr>
              <w:t>Մատակարարը</w:t>
            </w:r>
            <w:r w:rsidR="00425AAB" w:rsidRPr="00A04A0B">
              <w:rPr>
                <w:rFonts w:ascii="Sylfaen" w:hAnsi="Sylfaen" w:cs="Arial Armenian"/>
              </w:rPr>
              <w:t xml:space="preserve"> </w:t>
            </w:r>
            <w:r w:rsidR="00425AAB" w:rsidRPr="00A04A0B">
              <w:rPr>
                <w:rFonts w:ascii="Sylfaen" w:hAnsi="Sylfaen" w:cs="Sylfaen"/>
              </w:rPr>
              <w:t>պատրաստ</w:t>
            </w:r>
            <w:r w:rsidR="00425AAB" w:rsidRPr="00A04A0B">
              <w:rPr>
                <w:rFonts w:ascii="Sylfaen" w:hAnsi="Sylfaen" w:cs="Arial Armenian"/>
              </w:rPr>
              <w:t xml:space="preserve"> </w:t>
            </w:r>
            <w:r w:rsidR="00425AAB" w:rsidRPr="00A04A0B">
              <w:rPr>
                <w:rFonts w:ascii="Sylfaen" w:hAnsi="Sylfaen" w:cs="Sylfaen"/>
              </w:rPr>
              <w:t>կլինի</w:t>
            </w:r>
            <w:r w:rsidR="00425AAB" w:rsidRPr="00A04A0B">
              <w:rPr>
                <w:rFonts w:ascii="Sylfaen" w:hAnsi="Sylfaen" w:cs="Arial Armenian"/>
              </w:rPr>
              <w:t xml:space="preserve"> </w:t>
            </w:r>
            <w:r w:rsidR="00425AAB" w:rsidRPr="00A04A0B">
              <w:rPr>
                <w:rFonts w:ascii="Sylfaen" w:hAnsi="Sylfaen" w:cs="Sylfaen"/>
              </w:rPr>
              <w:t>անցկացնել</w:t>
            </w:r>
            <w:r w:rsidR="00425AAB" w:rsidRPr="00A04A0B">
              <w:rPr>
                <w:rFonts w:ascii="Sylfaen" w:hAnsi="Sylfaen" w:cs="Arial Armenian"/>
              </w:rPr>
              <w:t xml:space="preserve"> </w:t>
            </w:r>
            <w:r w:rsidR="00425AAB" w:rsidRPr="00A04A0B">
              <w:rPr>
                <w:rFonts w:ascii="Sylfaen" w:hAnsi="Sylfaen" w:cs="Sylfaen"/>
              </w:rPr>
              <w:t>ստուգում</w:t>
            </w:r>
            <w:r w:rsidR="00425AAB" w:rsidRPr="00A04A0B">
              <w:rPr>
                <w:rFonts w:ascii="Sylfaen" w:hAnsi="Sylfaen" w:cs="Arial Armenian"/>
              </w:rPr>
              <w:t xml:space="preserve"> և / </w:t>
            </w:r>
            <w:r w:rsidR="00425AAB" w:rsidRPr="00A04A0B">
              <w:rPr>
                <w:rFonts w:ascii="Sylfaen" w:hAnsi="Sylfaen" w:cs="Sylfaen"/>
              </w:rPr>
              <w:t>կամ</w:t>
            </w:r>
            <w:r w:rsidR="00425AAB" w:rsidRPr="00A04A0B">
              <w:rPr>
                <w:rFonts w:ascii="Sylfaen" w:hAnsi="Sylfaen" w:cs="Arial Armenian"/>
              </w:rPr>
              <w:t xml:space="preserve"> </w:t>
            </w:r>
            <w:r w:rsidR="00425AAB" w:rsidRPr="00A04A0B">
              <w:rPr>
                <w:rFonts w:ascii="Sylfaen" w:hAnsi="Sylfaen" w:cs="Sylfaen"/>
              </w:rPr>
              <w:t>թեստավորում</w:t>
            </w:r>
            <w:r w:rsidR="00425AAB" w:rsidRPr="00A04A0B">
              <w:rPr>
                <w:rFonts w:ascii="Sylfaen" w:hAnsi="Sylfaen" w:cs="Arial Armenian"/>
              </w:rPr>
              <w:t xml:space="preserve">, </w:t>
            </w:r>
            <w:r w:rsidR="00425AAB" w:rsidRPr="00A04A0B">
              <w:rPr>
                <w:rFonts w:ascii="Sylfaen" w:hAnsi="Sylfaen" w:cs="Sylfaen"/>
              </w:rPr>
              <w:t>նա</w:t>
            </w:r>
            <w:r w:rsidR="00425AAB" w:rsidRPr="00A04A0B">
              <w:rPr>
                <w:rFonts w:ascii="Sylfaen" w:hAnsi="Sylfaen" w:cs="Arial Armenian"/>
              </w:rPr>
              <w:t xml:space="preserve"> </w:t>
            </w:r>
            <w:r w:rsidR="00425AAB" w:rsidRPr="00A04A0B">
              <w:rPr>
                <w:rFonts w:ascii="Sylfaen" w:hAnsi="Sylfaen" w:cs="Sylfaen"/>
              </w:rPr>
              <w:t>պետք</w:t>
            </w:r>
            <w:r w:rsidR="00425AAB" w:rsidRPr="00A04A0B">
              <w:rPr>
                <w:rFonts w:ascii="Sylfaen" w:hAnsi="Sylfaen" w:cs="Arial Armenian"/>
              </w:rPr>
              <w:t xml:space="preserve"> </w:t>
            </w:r>
            <w:r w:rsidR="00425AAB" w:rsidRPr="00A04A0B">
              <w:rPr>
                <w:rFonts w:ascii="Sylfaen" w:hAnsi="Sylfaen" w:cs="Sylfaen"/>
              </w:rPr>
              <w:t>է</w:t>
            </w:r>
            <w:r w:rsidR="00425AAB" w:rsidRPr="00A04A0B">
              <w:rPr>
                <w:rFonts w:ascii="Sylfaen" w:hAnsi="Sylfaen" w:cs="Arial Armenian"/>
              </w:rPr>
              <w:t xml:space="preserve"> </w:t>
            </w:r>
            <w:r w:rsidR="00425AAB" w:rsidRPr="00A04A0B">
              <w:rPr>
                <w:rFonts w:ascii="Sylfaen" w:hAnsi="Sylfaen" w:cs="Sylfaen"/>
              </w:rPr>
              <w:t>ողջամիտ</w:t>
            </w:r>
            <w:r w:rsidR="00425AAB" w:rsidRPr="00A04A0B">
              <w:rPr>
                <w:rFonts w:ascii="Sylfaen" w:hAnsi="Sylfaen" w:cs="Arial Armenian"/>
              </w:rPr>
              <w:t xml:space="preserve"> </w:t>
            </w:r>
            <w:r w:rsidR="00425AAB" w:rsidRPr="00A04A0B">
              <w:rPr>
                <w:rFonts w:ascii="Sylfaen" w:hAnsi="Sylfaen" w:cs="Sylfaen"/>
              </w:rPr>
              <w:t>ժամկետում</w:t>
            </w:r>
            <w:r w:rsidR="00425AAB" w:rsidRPr="00A04A0B">
              <w:rPr>
                <w:rFonts w:ascii="Sylfaen" w:hAnsi="Sylfaen" w:cs="Arial Armenian"/>
              </w:rPr>
              <w:t xml:space="preserve"> </w:t>
            </w:r>
            <w:r w:rsidR="00425AAB" w:rsidRPr="00A04A0B">
              <w:rPr>
                <w:rFonts w:ascii="Sylfaen" w:hAnsi="Sylfaen" w:cs="Sylfaen"/>
              </w:rPr>
              <w:t>նախօրոք</w:t>
            </w:r>
            <w:r w:rsidR="00425AAB" w:rsidRPr="00A04A0B">
              <w:rPr>
                <w:rFonts w:ascii="Sylfaen" w:hAnsi="Sylfaen" w:cs="Arial Armenian"/>
              </w:rPr>
              <w:t xml:space="preserve"> </w:t>
            </w:r>
            <w:r w:rsidR="00425AAB" w:rsidRPr="00A04A0B">
              <w:rPr>
                <w:rFonts w:ascii="Sylfaen" w:hAnsi="Sylfaen" w:cs="Sylfaen"/>
              </w:rPr>
              <w:t>Գնորդին</w:t>
            </w:r>
            <w:r w:rsidR="00425AAB" w:rsidRPr="00A04A0B">
              <w:rPr>
                <w:rFonts w:ascii="Sylfaen" w:hAnsi="Sylfaen" w:cs="Arial Armenian"/>
              </w:rPr>
              <w:t xml:space="preserve"> </w:t>
            </w:r>
            <w:r w:rsidR="00425AAB" w:rsidRPr="00A04A0B">
              <w:rPr>
                <w:rFonts w:ascii="Sylfaen" w:hAnsi="Sylfaen" w:cs="Sylfaen"/>
              </w:rPr>
              <w:t>տեղյակ</w:t>
            </w:r>
            <w:r w:rsidR="00425AAB" w:rsidRPr="00A04A0B">
              <w:rPr>
                <w:rFonts w:ascii="Sylfaen" w:hAnsi="Sylfaen" w:cs="Arial Armenian"/>
              </w:rPr>
              <w:t xml:space="preserve"> </w:t>
            </w:r>
            <w:r w:rsidR="00425AAB" w:rsidRPr="00A04A0B">
              <w:rPr>
                <w:rFonts w:ascii="Sylfaen" w:hAnsi="Sylfaen" w:cs="Sylfaen"/>
              </w:rPr>
              <w:t>պահի</w:t>
            </w:r>
            <w:r w:rsidR="00425AAB" w:rsidRPr="00A04A0B">
              <w:rPr>
                <w:rFonts w:ascii="Sylfaen" w:hAnsi="Sylfaen" w:cs="Arial Armenian"/>
              </w:rPr>
              <w:t xml:space="preserve"> </w:t>
            </w:r>
            <w:r w:rsidR="00425AAB" w:rsidRPr="00A04A0B">
              <w:rPr>
                <w:rFonts w:ascii="Sylfaen" w:hAnsi="Sylfaen" w:cs="Sylfaen"/>
              </w:rPr>
              <w:t>դրա</w:t>
            </w:r>
            <w:r w:rsidR="00425AAB" w:rsidRPr="00A04A0B">
              <w:rPr>
                <w:rFonts w:ascii="Sylfaen" w:hAnsi="Sylfaen" w:cs="Arial Armenian"/>
              </w:rPr>
              <w:t xml:space="preserve"> </w:t>
            </w:r>
            <w:r w:rsidR="00425AAB" w:rsidRPr="00A04A0B">
              <w:rPr>
                <w:rFonts w:ascii="Sylfaen" w:hAnsi="Sylfaen" w:cs="Sylfaen"/>
              </w:rPr>
              <w:t>մասին</w:t>
            </w:r>
            <w:r w:rsidR="00425AAB" w:rsidRPr="00A04A0B">
              <w:rPr>
                <w:rFonts w:ascii="Sylfaen" w:hAnsi="Sylfaen" w:cs="Arial Armenian"/>
              </w:rPr>
              <w:t xml:space="preserve">, </w:t>
            </w:r>
            <w:r w:rsidR="00425AAB" w:rsidRPr="00A04A0B">
              <w:rPr>
                <w:rFonts w:ascii="Sylfaen" w:hAnsi="Sylfaen" w:cs="Sylfaen"/>
              </w:rPr>
              <w:t>ինչպես</w:t>
            </w:r>
            <w:r w:rsidR="00425AAB" w:rsidRPr="00A04A0B">
              <w:rPr>
                <w:rFonts w:ascii="Sylfaen" w:hAnsi="Sylfaen" w:cs="Arial Armenian"/>
              </w:rPr>
              <w:t xml:space="preserve"> </w:t>
            </w:r>
            <w:r w:rsidR="00425AAB" w:rsidRPr="00A04A0B">
              <w:rPr>
                <w:rFonts w:ascii="Sylfaen" w:hAnsi="Sylfaen" w:cs="Sylfaen"/>
              </w:rPr>
              <w:t>նաև</w:t>
            </w:r>
            <w:r w:rsidR="00425AAB" w:rsidRPr="00A04A0B">
              <w:rPr>
                <w:rFonts w:ascii="Sylfaen" w:hAnsi="Sylfaen" w:cs="Arial Armenian"/>
              </w:rPr>
              <w:t xml:space="preserve"> </w:t>
            </w:r>
            <w:r w:rsidR="00425AAB" w:rsidRPr="00A04A0B">
              <w:rPr>
                <w:rFonts w:ascii="Sylfaen" w:hAnsi="Sylfaen" w:cs="Sylfaen"/>
              </w:rPr>
              <w:t>հայտնի</w:t>
            </w:r>
            <w:r w:rsidR="00425AAB" w:rsidRPr="00A04A0B">
              <w:rPr>
                <w:rFonts w:ascii="Sylfaen" w:hAnsi="Sylfaen" w:cs="Arial Armenian"/>
              </w:rPr>
              <w:t xml:space="preserve"> </w:t>
            </w:r>
            <w:r w:rsidR="00425AAB" w:rsidRPr="00A04A0B">
              <w:rPr>
                <w:rFonts w:ascii="Sylfaen" w:hAnsi="Sylfaen" w:cs="Sylfaen"/>
              </w:rPr>
              <w:t>իրականացման</w:t>
            </w:r>
            <w:r w:rsidR="00425AAB" w:rsidRPr="00A04A0B">
              <w:rPr>
                <w:rFonts w:ascii="Sylfaen" w:hAnsi="Sylfaen" w:cs="Arial Armenian"/>
              </w:rPr>
              <w:t xml:space="preserve"> </w:t>
            </w:r>
            <w:r w:rsidR="00425AAB" w:rsidRPr="00A04A0B">
              <w:rPr>
                <w:rFonts w:ascii="Sylfaen" w:hAnsi="Sylfaen" w:cs="Sylfaen"/>
              </w:rPr>
              <w:t>վայրը</w:t>
            </w:r>
            <w:r w:rsidR="00425AAB" w:rsidRPr="00A04A0B">
              <w:rPr>
                <w:rFonts w:ascii="Sylfaen" w:hAnsi="Sylfaen" w:cs="Arial Armenian"/>
              </w:rPr>
              <w:t xml:space="preserve"> </w:t>
            </w:r>
            <w:r w:rsidR="00425AAB" w:rsidRPr="00A04A0B">
              <w:rPr>
                <w:rFonts w:ascii="Sylfaen" w:hAnsi="Sylfaen" w:cs="Sylfaen"/>
              </w:rPr>
              <w:t>և</w:t>
            </w:r>
            <w:r w:rsidR="00425AAB" w:rsidRPr="00A04A0B">
              <w:rPr>
                <w:rFonts w:ascii="Sylfaen" w:hAnsi="Sylfaen" w:cs="Arial Armenian"/>
              </w:rPr>
              <w:t xml:space="preserve"> </w:t>
            </w:r>
            <w:r w:rsidR="00425AAB" w:rsidRPr="00A04A0B">
              <w:rPr>
                <w:rFonts w:ascii="Sylfaen" w:hAnsi="Sylfaen" w:cs="Sylfaen"/>
              </w:rPr>
              <w:t>ժամանակը</w:t>
            </w:r>
            <w:r w:rsidR="00425AAB" w:rsidRPr="00A04A0B">
              <w:rPr>
                <w:rFonts w:ascii="Sylfaen" w:hAnsi="Sylfaen" w:cs="Arial Armenian"/>
              </w:rPr>
              <w:t xml:space="preserve">: </w:t>
            </w:r>
            <w:r w:rsidR="00425AAB" w:rsidRPr="00A04A0B">
              <w:rPr>
                <w:rFonts w:ascii="Sylfaen" w:hAnsi="Sylfaen" w:cs="Sylfaen"/>
              </w:rPr>
              <w:t>Մատակարարը</w:t>
            </w:r>
            <w:r w:rsidR="00425AAB" w:rsidRPr="00A04A0B">
              <w:rPr>
                <w:rFonts w:ascii="Sylfaen" w:hAnsi="Sylfaen" w:cs="Arial Armenian"/>
              </w:rPr>
              <w:t xml:space="preserve"> </w:t>
            </w:r>
            <w:r w:rsidR="00425AAB" w:rsidRPr="00A04A0B">
              <w:rPr>
                <w:rFonts w:ascii="Sylfaen" w:hAnsi="Sylfaen" w:cs="Sylfaen"/>
              </w:rPr>
              <w:t>կստանա</w:t>
            </w:r>
            <w:r w:rsidR="00425AAB" w:rsidRPr="00A04A0B">
              <w:rPr>
                <w:rFonts w:ascii="Sylfaen" w:hAnsi="Sylfaen" w:cs="Arial Armenian"/>
              </w:rPr>
              <w:t xml:space="preserve"> </w:t>
            </w:r>
            <w:r w:rsidR="00425AAB" w:rsidRPr="00A04A0B">
              <w:rPr>
                <w:rFonts w:ascii="Sylfaen" w:hAnsi="Sylfaen" w:cs="Sylfaen"/>
              </w:rPr>
              <w:t>համապատասխան</w:t>
            </w:r>
            <w:r w:rsidR="00425AAB" w:rsidRPr="00A04A0B">
              <w:rPr>
                <w:rFonts w:ascii="Sylfaen" w:hAnsi="Sylfaen" w:cs="Arial Armenian"/>
              </w:rPr>
              <w:t xml:space="preserve"> </w:t>
            </w:r>
            <w:r w:rsidR="00425AAB" w:rsidRPr="00A04A0B">
              <w:rPr>
                <w:rFonts w:ascii="Sylfaen" w:hAnsi="Sylfaen" w:cs="Sylfaen"/>
              </w:rPr>
              <w:t>երրորդ</w:t>
            </w:r>
            <w:r w:rsidR="00425AAB" w:rsidRPr="00A04A0B">
              <w:rPr>
                <w:rFonts w:ascii="Sylfaen" w:hAnsi="Sylfaen" w:cs="Arial Armenian"/>
              </w:rPr>
              <w:t xml:space="preserve"> </w:t>
            </w:r>
            <w:r w:rsidR="00425AAB" w:rsidRPr="00A04A0B">
              <w:rPr>
                <w:rFonts w:ascii="Sylfaen" w:hAnsi="Sylfaen" w:cs="Sylfaen"/>
              </w:rPr>
              <w:t>կողմի</w:t>
            </w:r>
            <w:r w:rsidR="00425AAB" w:rsidRPr="00A04A0B">
              <w:rPr>
                <w:rFonts w:ascii="Sylfaen" w:hAnsi="Sylfaen" w:cs="Arial Armenian"/>
              </w:rPr>
              <w:t xml:space="preserve"> </w:t>
            </w:r>
            <w:r w:rsidR="00425AAB" w:rsidRPr="00A04A0B">
              <w:rPr>
                <w:rFonts w:ascii="Sylfaen" w:hAnsi="Sylfaen" w:cs="Sylfaen"/>
              </w:rPr>
              <w:t>կամ</w:t>
            </w:r>
            <w:r w:rsidR="00425AAB" w:rsidRPr="00A04A0B">
              <w:rPr>
                <w:rFonts w:ascii="Sylfaen" w:hAnsi="Sylfaen" w:cs="Arial Armenian"/>
              </w:rPr>
              <w:t xml:space="preserve"> </w:t>
            </w:r>
            <w:r w:rsidR="00425AAB" w:rsidRPr="00A04A0B">
              <w:rPr>
                <w:rFonts w:ascii="Sylfaen" w:hAnsi="Sylfaen" w:cs="Sylfaen"/>
              </w:rPr>
              <w:t>արտադրողի</w:t>
            </w:r>
            <w:r w:rsidR="00425AAB" w:rsidRPr="00A04A0B">
              <w:rPr>
                <w:rFonts w:ascii="Sylfaen" w:hAnsi="Sylfaen" w:cs="Arial Armenian"/>
              </w:rPr>
              <w:t xml:space="preserve"> </w:t>
            </w:r>
            <w:r w:rsidR="00425AAB" w:rsidRPr="00A04A0B">
              <w:rPr>
                <w:rFonts w:ascii="Sylfaen" w:hAnsi="Sylfaen" w:cs="Sylfaen"/>
              </w:rPr>
              <w:t>թույլատվությունը</w:t>
            </w:r>
            <w:r w:rsidR="00425AAB" w:rsidRPr="00A04A0B">
              <w:rPr>
                <w:rFonts w:ascii="Sylfaen" w:hAnsi="Sylfaen" w:cs="Arial Armenian"/>
              </w:rPr>
              <w:t xml:space="preserve"> </w:t>
            </w:r>
            <w:r w:rsidR="00425AAB" w:rsidRPr="00A04A0B">
              <w:rPr>
                <w:rFonts w:ascii="Sylfaen" w:hAnsi="Sylfaen" w:cs="Sylfaen"/>
              </w:rPr>
              <w:t>կամ</w:t>
            </w:r>
            <w:r w:rsidR="00425AAB" w:rsidRPr="00A04A0B">
              <w:rPr>
                <w:rFonts w:ascii="Sylfaen" w:hAnsi="Sylfaen" w:cs="Arial Armenian"/>
              </w:rPr>
              <w:t xml:space="preserve"> </w:t>
            </w:r>
            <w:r w:rsidR="00425AAB" w:rsidRPr="00A04A0B">
              <w:rPr>
                <w:rFonts w:ascii="Sylfaen" w:hAnsi="Sylfaen" w:cs="Sylfaen"/>
              </w:rPr>
              <w:t>համաձայնությունը</w:t>
            </w:r>
            <w:r w:rsidR="00425AAB" w:rsidRPr="00A04A0B">
              <w:rPr>
                <w:rFonts w:ascii="Sylfaen" w:hAnsi="Sylfaen" w:cs="Arial Armenian"/>
              </w:rPr>
              <w:t xml:space="preserve"> </w:t>
            </w:r>
            <w:r w:rsidR="00425AAB" w:rsidRPr="00A04A0B">
              <w:rPr>
                <w:rFonts w:ascii="Sylfaen" w:hAnsi="Sylfaen" w:cs="Sylfaen"/>
              </w:rPr>
              <w:t>առ</w:t>
            </w:r>
            <w:r w:rsidR="00425AAB" w:rsidRPr="00A04A0B">
              <w:rPr>
                <w:rFonts w:ascii="Sylfaen" w:hAnsi="Sylfaen" w:cs="Arial Armenian"/>
              </w:rPr>
              <w:t xml:space="preserve"> </w:t>
            </w:r>
            <w:r w:rsidR="00425AAB" w:rsidRPr="00A04A0B">
              <w:rPr>
                <w:rFonts w:ascii="Sylfaen" w:hAnsi="Sylfaen" w:cs="Sylfaen"/>
              </w:rPr>
              <w:t>այն</w:t>
            </w:r>
            <w:r w:rsidR="00425AAB" w:rsidRPr="00A04A0B">
              <w:rPr>
                <w:rFonts w:ascii="Sylfaen" w:hAnsi="Sylfaen" w:cs="Arial Armenian"/>
              </w:rPr>
              <w:t xml:space="preserve">, </w:t>
            </w:r>
            <w:r w:rsidR="00425AAB" w:rsidRPr="00A04A0B">
              <w:rPr>
                <w:rFonts w:ascii="Sylfaen" w:hAnsi="Sylfaen" w:cs="Sylfaen"/>
              </w:rPr>
              <w:t>որ</w:t>
            </w:r>
            <w:r w:rsidR="00425AAB" w:rsidRPr="00A04A0B">
              <w:rPr>
                <w:rFonts w:ascii="Sylfaen" w:hAnsi="Sylfaen" w:cs="Arial Armenian"/>
              </w:rPr>
              <w:t xml:space="preserve"> </w:t>
            </w:r>
            <w:r w:rsidR="00425AAB" w:rsidRPr="00A04A0B">
              <w:rPr>
                <w:rFonts w:ascii="Sylfaen" w:hAnsi="Sylfaen" w:cs="Sylfaen"/>
              </w:rPr>
              <w:t>Գնորդը</w:t>
            </w:r>
            <w:r w:rsidR="00425AAB" w:rsidRPr="00A04A0B">
              <w:rPr>
                <w:rFonts w:ascii="Sylfaen" w:hAnsi="Sylfaen" w:cs="Arial Armenian"/>
              </w:rPr>
              <w:t xml:space="preserve"> </w:t>
            </w:r>
            <w:r w:rsidR="00425AAB" w:rsidRPr="00A04A0B">
              <w:rPr>
                <w:rFonts w:ascii="Sylfaen" w:hAnsi="Sylfaen" w:cs="Sylfaen"/>
              </w:rPr>
              <w:t>կամ</w:t>
            </w:r>
            <w:r w:rsidR="00425AAB" w:rsidRPr="00A04A0B">
              <w:rPr>
                <w:rFonts w:ascii="Sylfaen" w:hAnsi="Sylfaen" w:cs="Arial Armenian"/>
              </w:rPr>
              <w:t xml:space="preserve"> </w:t>
            </w:r>
            <w:r w:rsidR="00425AAB" w:rsidRPr="00A04A0B">
              <w:rPr>
                <w:rFonts w:ascii="Sylfaen" w:hAnsi="Sylfaen" w:cs="Sylfaen"/>
              </w:rPr>
              <w:t>իր</w:t>
            </w:r>
            <w:r w:rsidR="00425AAB" w:rsidRPr="00A04A0B">
              <w:rPr>
                <w:rFonts w:ascii="Sylfaen" w:hAnsi="Sylfaen" w:cs="Arial Armenian"/>
              </w:rPr>
              <w:t xml:space="preserve"> </w:t>
            </w:r>
            <w:r w:rsidR="00425AAB" w:rsidRPr="00A04A0B">
              <w:rPr>
                <w:rFonts w:ascii="Sylfaen" w:hAnsi="Sylfaen" w:cs="Sylfaen"/>
              </w:rPr>
              <w:t>ներկայացուցիչը</w:t>
            </w:r>
            <w:r w:rsidR="00425AAB" w:rsidRPr="00A04A0B">
              <w:rPr>
                <w:rFonts w:ascii="Sylfaen" w:hAnsi="Sylfaen" w:cs="Arial Armenian"/>
              </w:rPr>
              <w:t xml:space="preserve"> </w:t>
            </w:r>
            <w:r w:rsidR="00425AAB" w:rsidRPr="00A04A0B">
              <w:rPr>
                <w:rFonts w:ascii="Sylfaen" w:hAnsi="Sylfaen" w:cs="Sylfaen"/>
              </w:rPr>
              <w:t>ներկա</w:t>
            </w:r>
            <w:r w:rsidR="00425AAB" w:rsidRPr="00A04A0B">
              <w:rPr>
                <w:rFonts w:ascii="Sylfaen" w:hAnsi="Sylfaen" w:cs="Arial Armenian"/>
              </w:rPr>
              <w:t xml:space="preserve"> </w:t>
            </w:r>
            <w:r w:rsidR="00425AAB" w:rsidRPr="00A04A0B">
              <w:rPr>
                <w:rFonts w:ascii="Sylfaen" w:hAnsi="Sylfaen" w:cs="Sylfaen"/>
              </w:rPr>
              <w:t>գտնվեն</w:t>
            </w:r>
            <w:r w:rsidR="00425AAB" w:rsidRPr="00A04A0B">
              <w:rPr>
                <w:rFonts w:ascii="Sylfaen" w:hAnsi="Sylfaen" w:cs="Arial Armenian"/>
              </w:rPr>
              <w:t xml:space="preserve"> </w:t>
            </w:r>
            <w:r w:rsidR="00425AAB" w:rsidRPr="00A04A0B">
              <w:rPr>
                <w:rFonts w:ascii="Sylfaen" w:hAnsi="Sylfaen" w:cs="Sylfaen"/>
              </w:rPr>
              <w:t>ստուգումների</w:t>
            </w:r>
            <w:r w:rsidR="00425AAB" w:rsidRPr="00A04A0B">
              <w:rPr>
                <w:rFonts w:ascii="Sylfaen" w:hAnsi="Sylfaen" w:cs="Arial Armenian"/>
              </w:rPr>
              <w:t xml:space="preserve"> </w:t>
            </w:r>
            <w:r w:rsidR="00425AAB" w:rsidRPr="00A04A0B">
              <w:rPr>
                <w:rFonts w:ascii="Sylfaen" w:hAnsi="Sylfaen" w:cs="Sylfaen"/>
              </w:rPr>
              <w:t>և</w:t>
            </w:r>
            <w:r w:rsidR="00425AAB" w:rsidRPr="00A04A0B">
              <w:rPr>
                <w:rFonts w:ascii="Sylfaen" w:hAnsi="Sylfaen" w:cs="Arial Armenian"/>
              </w:rPr>
              <w:t>/</w:t>
            </w:r>
            <w:r w:rsidR="00425AAB" w:rsidRPr="00A04A0B">
              <w:rPr>
                <w:rFonts w:ascii="Sylfaen" w:hAnsi="Sylfaen" w:cs="Sylfaen"/>
              </w:rPr>
              <w:t>կամ</w:t>
            </w:r>
            <w:r w:rsidR="00425AAB" w:rsidRPr="00A04A0B">
              <w:rPr>
                <w:rFonts w:ascii="Sylfaen" w:hAnsi="Sylfaen" w:cs="Arial Armenian"/>
              </w:rPr>
              <w:t xml:space="preserve"> </w:t>
            </w:r>
            <w:r w:rsidR="00425AAB" w:rsidRPr="00A04A0B">
              <w:rPr>
                <w:rFonts w:ascii="Sylfaen" w:hAnsi="Sylfaen" w:cs="Sylfaen"/>
              </w:rPr>
              <w:t>թեստավորման</w:t>
            </w:r>
            <w:r w:rsidR="00425AAB" w:rsidRPr="00A04A0B">
              <w:rPr>
                <w:rFonts w:ascii="Sylfaen" w:hAnsi="Sylfaen" w:cs="Arial Armenian"/>
              </w:rPr>
              <w:t xml:space="preserve"> </w:t>
            </w:r>
            <w:r w:rsidR="00425AAB" w:rsidRPr="00A04A0B">
              <w:rPr>
                <w:rFonts w:ascii="Sylfaen" w:hAnsi="Sylfaen" w:cs="Sylfaen"/>
              </w:rPr>
              <w:t>անցկացման</w:t>
            </w:r>
            <w:r w:rsidR="00425AAB" w:rsidRPr="00A04A0B">
              <w:rPr>
                <w:rFonts w:ascii="Sylfaen" w:hAnsi="Sylfaen" w:cs="Arial Armenian"/>
              </w:rPr>
              <w:t xml:space="preserve"> </w:t>
            </w:r>
            <w:r w:rsidR="00425AAB" w:rsidRPr="00A04A0B">
              <w:rPr>
                <w:rFonts w:ascii="Sylfaen" w:hAnsi="Sylfaen" w:cs="Sylfaen"/>
              </w:rPr>
              <w:t>ժամանակ:</w:t>
            </w:r>
          </w:p>
          <w:p w:rsidR="005E310E" w:rsidRPr="00A04A0B" w:rsidRDefault="005E310E" w:rsidP="00614550">
            <w:pPr>
              <w:pStyle w:val="Sub-ClauseText"/>
              <w:spacing w:before="0" w:after="180"/>
              <w:ind w:left="612" w:hanging="612"/>
              <w:rPr>
                <w:rFonts w:ascii="Sylfaen" w:hAnsi="Sylfaen"/>
                <w:spacing w:val="0"/>
              </w:rPr>
            </w:pPr>
            <w:r w:rsidRPr="00A04A0B">
              <w:rPr>
                <w:rFonts w:ascii="Sylfaen" w:hAnsi="Sylfaen"/>
                <w:spacing w:val="0"/>
              </w:rPr>
              <w:t>26.5</w:t>
            </w:r>
            <w:r w:rsidRPr="00A04A0B">
              <w:rPr>
                <w:rFonts w:ascii="Sylfaen" w:hAnsi="Sylfaen"/>
                <w:spacing w:val="0"/>
              </w:rPr>
              <w:tab/>
            </w:r>
            <w:r w:rsidR="00425AAB" w:rsidRPr="00A04A0B">
              <w:rPr>
                <w:rFonts w:ascii="Sylfaen" w:hAnsi="Sylfaen" w:cs="Sylfaen"/>
                <w:spacing w:val="0"/>
              </w:rPr>
              <w:t>Գնորդը</w:t>
            </w:r>
            <w:r w:rsidR="00425AAB" w:rsidRPr="00A04A0B">
              <w:rPr>
                <w:rFonts w:ascii="Sylfaen" w:hAnsi="Sylfaen" w:cs="Arial Armenian"/>
                <w:spacing w:val="0"/>
              </w:rPr>
              <w:t xml:space="preserve"> </w:t>
            </w:r>
            <w:r w:rsidR="00425AAB" w:rsidRPr="00A04A0B">
              <w:rPr>
                <w:rFonts w:ascii="Sylfaen" w:hAnsi="Sylfaen" w:cs="Sylfaen"/>
                <w:spacing w:val="0"/>
              </w:rPr>
              <w:t>կարող</w:t>
            </w:r>
            <w:r w:rsidR="00425AAB" w:rsidRPr="00A04A0B">
              <w:rPr>
                <w:rFonts w:ascii="Sylfaen" w:hAnsi="Sylfaen" w:cs="Arial Armenian"/>
                <w:spacing w:val="0"/>
              </w:rPr>
              <w:t xml:space="preserve"> </w:t>
            </w:r>
            <w:r w:rsidR="00425AAB" w:rsidRPr="00A04A0B">
              <w:rPr>
                <w:rFonts w:ascii="Sylfaen" w:hAnsi="Sylfaen" w:cs="Sylfaen"/>
                <w:spacing w:val="0"/>
              </w:rPr>
              <w:t>է</w:t>
            </w:r>
            <w:r w:rsidR="00425AAB" w:rsidRPr="00A04A0B">
              <w:rPr>
                <w:rFonts w:ascii="Sylfaen" w:hAnsi="Sylfaen" w:cs="Arial Armenian"/>
                <w:spacing w:val="0"/>
              </w:rPr>
              <w:t xml:space="preserve"> </w:t>
            </w:r>
            <w:r w:rsidR="00425AAB" w:rsidRPr="00A04A0B">
              <w:rPr>
                <w:rFonts w:ascii="Sylfaen" w:hAnsi="Sylfaen" w:cs="Sylfaen"/>
                <w:spacing w:val="0"/>
              </w:rPr>
              <w:t>Մատակարարից</w:t>
            </w:r>
            <w:r w:rsidR="00425AAB" w:rsidRPr="00A04A0B">
              <w:rPr>
                <w:rFonts w:ascii="Sylfaen" w:hAnsi="Sylfaen" w:cs="Arial Armenian"/>
                <w:spacing w:val="0"/>
              </w:rPr>
              <w:t xml:space="preserve"> </w:t>
            </w:r>
            <w:r w:rsidR="00425AAB" w:rsidRPr="00A04A0B">
              <w:rPr>
                <w:rFonts w:ascii="Sylfaen" w:hAnsi="Sylfaen" w:cs="Sylfaen"/>
                <w:spacing w:val="0"/>
              </w:rPr>
              <w:t>պահանջել</w:t>
            </w:r>
            <w:r w:rsidR="00425AAB" w:rsidRPr="00A04A0B">
              <w:rPr>
                <w:rFonts w:ascii="Sylfaen" w:hAnsi="Sylfaen" w:cs="Arial Armenian"/>
                <w:spacing w:val="0"/>
              </w:rPr>
              <w:t xml:space="preserve"> </w:t>
            </w:r>
            <w:r w:rsidR="00425AAB" w:rsidRPr="00A04A0B">
              <w:rPr>
                <w:rFonts w:ascii="Sylfaen" w:hAnsi="Sylfaen" w:cs="Sylfaen"/>
                <w:spacing w:val="0"/>
              </w:rPr>
              <w:t>իրականացնել</w:t>
            </w:r>
            <w:r w:rsidR="00425AAB" w:rsidRPr="00A04A0B">
              <w:rPr>
                <w:rFonts w:ascii="Sylfaen" w:hAnsi="Sylfaen" w:cs="Arial Armenian"/>
                <w:spacing w:val="0"/>
              </w:rPr>
              <w:t xml:space="preserve"> </w:t>
            </w:r>
            <w:r w:rsidR="00425AAB" w:rsidRPr="00A04A0B">
              <w:rPr>
                <w:rFonts w:ascii="Sylfaen" w:hAnsi="Sylfaen" w:cs="Sylfaen"/>
                <w:spacing w:val="0"/>
              </w:rPr>
              <w:t>ցանկացած</w:t>
            </w:r>
            <w:r w:rsidR="00425AAB" w:rsidRPr="00A04A0B">
              <w:rPr>
                <w:rFonts w:ascii="Sylfaen" w:hAnsi="Sylfaen" w:cs="Arial Armenian"/>
                <w:spacing w:val="0"/>
              </w:rPr>
              <w:t xml:space="preserve"> </w:t>
            </w:r>
            <w:r w:rsidR="00425AAB" w:rsidRPr="00A04A0B">
              <w:rPr>
                <w:rFonts w:ascii="Sylfaen" w:hAnsi="Sylfaen" w:cs="Sylfaen"/>
                <w:spacing w:val="0"/>
              </w:rPr>
              <w:t>թեստավորում</w:t>
            </w:r>
            <w:r w:rsidR="00425AAB" w:rsidRPr="00A04A0B">
              <w:rPr>
                <w:rFonts w:ascii="Sylfaen" w:hAnsi="Sylfaen" w:cs="Arial Armenian"/>
                <w:spacing w:val="0"/>
              </w:rPr>
              <w:t xml:space="preserve"> </w:t>
            </w:r>
            <w:r w:rsidR="00425AAB" w:rsidRPr="00A04A0B">
              <w:rPr>
                <w:rFonts w:ascii="Sylfaen" w:hAnsi="Sylfaen" w:cs="Sylfaen"/>
                <w:spacing w:val="0"/>
              </w:rPr>
              <w:t>և</w:t>
            </w:r>
            <w:r w:rsidR="00425AAB" w:rsidRPr="00A04A0B">
              <w:rPr>
                <w:rFonts w:ascii="Sylfaen" w:hAnsi="Sylfaen" w:cs="Arial Armenian"/>
                <w:spacing w:val="0"/>
              </w:rPr>
              <w:t>/</w:t>
            </w:r>
            <w:r w:rsidR="00425AAB" w:rsidRPr="00A04A0B">
              <w:rPr>
                <w:rFonts w:ascii="Sylfaen" w:hAnsi="Sylfaen" w:cs="Sylfaen"/>
                <w:spacing w:val="0"/>
              </w:rPr>
              <w:t>կամ</w:t>
            </w:r>
            <w:r w:rsidR="00425AAB" w:rsidRPr="00A04A0B">
              <w:rPr>
                <w:rFonts w:ascii="Sylfaen" w:hAnsi="Sylfaen" w:cs="Arial Armenian"/>
                <w:spacing w:val="0"/>
              </w:rPr>
              <w:t xml:space="preserve"> </w:t>
            </w:r>
            <w:r w:rsidR="00425AAB" w:rsidRPr="00A04A0B">
              <w:rPr>
                <w:rFonts w:ascii="Sylfaen" w:hAnsi="Sylfaen" w:cs="Sylfaen"/>
                <w:spacing w:val="0"/>
              </w:rPr>
              <w:t>ստուգում</w:t>
            </w:r>
            <w:r w:rsidR="00425AAB" w:rsidRPr="00A04A0B">
              <w:rPr>
                <w:rFonts w:ascii="Sylfaen" w:hAnsi="Sylfaen" w:cs="Arial Armenian"/>
                <w:spacing w:val="0"/>
              </w:rPr>
              <w:t xml:space="preserve">, </w:t>
            </w:r>
            <w:r w:rsidR="00425AAB" w:rsidRPr="00A04A0B">
              <w:rPr>
                <w:rFonts w:ascii="Sylfaen" w:hAnsi="Sylfaen" w:cs="Sylfaen"/>
                <w:spacing w:val="0"/>
              </w:rPr>
              <w:t>որը</w:t>
            </w:r>
            <w:r w:rsidR="00425AAB" w:rsidRPr="00A04A0B">
              <w:rPr>
                <w:rFonts w:ascii="Sylfaen" w:hAnsi="Sylfaen" w:cs="Arial Armenian"/>
                <w:spacing w:val="0"/>
              </w:rPr>
              <w:t xml:space="preserve"> </w:t>
            </w:r>
            <w:r w:rsidR="00425AAB" w:rsidRPr="00A04A0B">
              <w:rPr>
                <w:rFonts w:ascii="Sylfaen" w:hAnsi="Sylfaen" w:cs="Sylfaen"/>
                <w:spacing w:val="0"/>
              </w:rPr>
              <w:t>նախատեսված</w:t>
            </w:r>
            <w:r w:rsidR="00425AAB" w:rsidRPr="00A04A0B">
              <w:rPr>
                <w:rFonts w:ascii="Sylfaen" w:hAnsi="Sylfaen" w:cs="Arial Armenian"/>
                <w:spacing w:val="0"/>
              </w:rPr>
              <w:t xml:space="preserve"> </w:t>
            </w:r>
            <w:r w:rsidR="00425AAB" w:rsidRPr="00A04A0B">
              <w:rPr>
                <w:rFonts w:ascii="Sylfaen" w:hAnsi="Sylfaen" w:cs="Sylfaen"/>
                <w:spacing w:val="0"/>
              </w:rPr>
              <w:t>չէ</w:t>
            </w:r>
            <w:r w:rsidR="00425AAB" w:rsidRPr="00A04A0B">
              <w:rPr>
                <w:rFonts w:ascii="Sylfaen" w:hAnsi="Sylfaen" w:cs="Arial Armenian"/>
                <w:spacing w:val="0"/>
              </w:rPr>
              <w:t xml:space="preserve"> </w:t>
            </w:r>
            <w:r w:rsidR="00425AAB" w:rsidRPr="00A04A0B">
              <w:rPr>
                <w:rFonts w:ascii="Sylfaen" w:hAnsi="Sylfaen" w:cs="Sylfaen"/>
                <w:spacing w:val="0"/>
              </w:rPr>
              <w:t>Պայմանագրով</w:t>
            </w:r>
            <w:r w:rsidR="00425AAB" w:rsidRPr="00A04A0B">
              <w:rPr>
                <w:rFonts w:ascii="Sylfaen" w:hAnsi="Sylfaen" w:cs="Arial Armenian"/>
                <w:spacing w:val="0"/>
              </w:rPr>
              <w:t xml:space="preserve">, </w:t>
            </w:r>
            <w:r w:rsidR="00425AAB" w:rsidRPr="00A04A0B">
              <w:rPr>
                <w:rFonts w:ascii="Sylfaen" w:hAnsi="Sylfaen" w:cs="Sylfaen"/>
                <w:spacing w:val="0"/>
              </w:rPr>
              <w:t>սակայն</w:t>
            </w:r>
            <w:r w:rsidR="00425AAB" w:rsidRPr="00A04A0B">
              <w:rPr>
                <w:rFonts w:ascii="Sylfaen" w:hAnsi="Sylfaen" w:cs="Arial Armenian"/>
                <w:spacing w:val="0"/>
              </w:rPr>
              <w:t xml:space="preserve"> </w:t>
            </w:r>
            <w:r w:rsidR="00425AAB" w:rsidRPr="00A04A0B">
              <w:rPr>
                <w:rFonts w:ascii="Sylfaen" w:hAnsi="Sylfaen" w:cs="Sylfaen"/>
                <w:spacing w:val="0"/>
              </w:rPr>
              <w:t>համարվում</w:t>
            </w:r>
            <w:r w:rsidR="00425AAB" w:rsidRPr="00A04A0B">
              <w:rPr>
                <w:rFonts w:ascii="Sylfaen" w:hAnsi="Sylfaen" w:cs="Arial Armenian"/>
                <w:spacing w:val="0"/>
              </w:rPr>
              <w:t xml:space="preserve"> </w:t>
            </w:r>
            <w:r w:rsidR="00425AAB" w:rsidRPr="00A04A0B">
              <w:rPr>
                <w:rFonts w:ascii="Sylfaen" w:hAnsi="Sylfaen" w:cs="Sylfaen"/>
                <w:spacing w:val="0"/>
              </w:rPr>
              <w:t>է</w:t>
            </w:r>
            <w:r w:rsidR="00425AAB" w:rsidRPr="00A04A0B">
              <w:rPr>
                <w:rFonts w:ascii="Sylfaen" w:hAnsi="Sylfaen" w:cs="Arial Armenian"/>
                <w:spacing w:val="0"/>
              </w:rPr>
              <w:t xml:space="preserve"> </w:t>
            </w:r>
            <w:r w:rsidR="00425AAB" w:rsidRPr="00A04A0B">
              <w:rPr>
                <w:rFonts w:ascii="Sylfaen" w:hAnsi="Sylfaen" w:cs="Sylfaen"/>
                <w:spacing w:val="0"/>
              </w:rPr>
              <w:t>անհրաժեշտ՝</w:t>
            </w:r>
            <w:r w:rsidR="00425AAB" w:rsidRPr="00A04A0B">
              <w:rPr>
                <w:rFonts w:ascii="Sylfaen" w:hAnsi="Sylfaen" w:cs="Arial Armenian"/>
                <w:spacing w:val="0"/>
              </w:rPr>
              <w:t xml:space="preserve"> </w:t>
            </w:r>
            <w:r w:rsidR="00425AAB" w:rsidRPr="00A04A0B">
              <w:rPr>
                <w:rFonts w:ascii="Sylfaen" w:hAnsi="Sylfaen" w:cs="Sylfaen"/>
                <w:spacing w:val="0"/>
              </w:rPr>
              <w:t>հաստատելու</w:t>
            </w:r>
            <w:r w:rsidR="00425AAB" w:rsidRPr="00A04A0B">
              <w:rPr>
                <w:rFonts w:ascii="Sylfaen" w:hAnsi="Sylfaen" w:cs="Arial Armenian"/>
                <w:spacing w:val="0"/>
              </w:rPr>
              <w:t xml:space="preserve"> </w:t>
            </w:r>
            <w:r w:rsidR="00425AAB" w:rsidRPr="00A04A0B">
              <w:rPr>
                <w:rFonts w:ascii="Sylfaen" w:hAnsi="Sylfaen" w:cs="Sylfaen"/>
                <w:spacing w:val="0"/>
              </w:rPr>
              <w:t>համար</w:t>
            </w:r>
            <w:r w:rsidR="00425AAB" w:rsidRPr="00A04A0B">
              <w:rPr>
                <w:rFonts w:ascii="Sylfaen" w:hAnsi="Sylfaen" w:cs="Arial Armenian"/>
                <w:spacing w:val="0"/>
              </w:rPr>
              <w:t xml:space="preserve">, </w:t>
            </w:r>
            <w:r w:rsidR="00425AAB" w:rsidRPr="00A04A0B">
              <w:rPr>
                <w:rFonts w:ascii="Sylfaen" w:hAnsi="Sylfaen" w:cs="Sylfaen"/>
                <w:spacing w:val="0"/>
              </w:rPr>
              <w:t>որ</w:t>
            </w:r>
            <w:r w:rsidR="00425AAB" w:rsidRPr="00A04A0B">
              <w:rPr>
                <w:rFonts w:ascii="Sylfaen" w:hAnsi="Sylfaen" w:cs="Arial Armenian"/>
                <w:spacing w:val="0"/>
              </w:rPr>
              <w:t xml:space="preserve"> </w:t>
            </w:r>
            <w:r w:rsidR="00425AAB" w:rsidRPr="00A04A0B">
              <w:rPr>
                <w:rFonts w:ascii="Sylfaen" w:hAnsi="Sylfaen" w:cs="Sylfaen"/>
                <w:spacing w:val="0"/>
              </w:rPr>
              <w:t>Ապրանքների</w:t>
            </w:r>
            <w:r w:rsidR="00425AAB" w:rsidRPr="00A04A0B">
              <w:rPr>
                <w:rFonts w:ascii="Sylfaen" w:hAnsi="Sylfaen" w:cs="Arial Armenian"/>
                <w:spacing w:val="0"/>
              </w:rPr>
              <w:t xml:space="preserve"> </w:t>
            </w:r>
            <w:r w:rsidR="00425AAB" w:rsidRPr="00A04A0B">
              <w:rPr>
                <w:rFonts w:ascii="Sylfaen" w:hAnsi="Sylfaen" w:cs="Sylfaen"/>
                <w:spacing w:val="0"/>
              </w:rPr>
              <w:t>բնութագրերը</w:t>
            </w:r>
            <w:r w:rsidR="00425AAB" w:rsidRPr="00A04A0B">
              <w:rPr>
                <w:rFonts w:ascii="Sylfaen" w:hAnsi="Sylfaen" w:cs="Arial Armenian"/>
                <w:spacing w:val="0"/>
              </w:rPr>
              <w:t xml:space="preserve"> </w:t>
            </w:r>
            <w:r w:rsidR="00425AAB" w:rsidRPr="00A04A0B">
              <w:rPr>
                <w:rFonts w:ascii="Sylfaen" w:hAnsi="Sylfaen" w:cs="Sylfaen"/>
                <w:spacing w:val="0"/>
              </w:rPr>
              <w:t>և</w:t>
            </w:r>
            <w:r w:rsidR="00425AAB" w:rsidRPr="00A04A0B">
              <w:rPr>
                <w:rFonts w:ascii="Sylfaen" w:hAnsi="Sylfaen" w:cs="Arial Armenian"/>
                <w:spacing w:val="0"/>
              </w:rPr>
              <w:t xml:space="preserve"> </w:t>
            </w:r>
            <w:r w:rsidR="00425AAB" w:rsidRPr="00A04A0B">
              <w:rPr>
                <w:rFonts w:ascii="Sylfaen" w:hAnsi="Sylfaen" w:cs="Sylfaen"/>
                <w:spacing w:val="0"/>
              </w:rPr>
              <w:t>աշխատանքային</w:t>
            </w:r>
            <w:r w:rsidR="00425AAB" w:rsidRPr="00A04A0B">
              <w:rPr>
                <w:rFonts w:ascii="Sylfaen" w:hAnsi="Sylfaen" w:cs="Arial Armenian"/>
                <w:spacing w:val="0"/>
              </w:rPr>
              <w:t xml:space="preserve"> </w:t>
            </w:r>
            <w:r w:rsidR="00425AAB" w:rsidRPr="00A04A0B">
              <w:rPr>
                <w:rFonts w:ascii="Sylfaen" w:hAnsi="Sylfaen" w:cs="Sylfaen"/>
                <w:spacing w:val="0"/>
              </w:rPr>
              <w:t>պարամետրերը</w:t>
            </w:r>
            <w:r w:rsidR="00425AAB" w:rsidRPr="00A04A0B">
              <w:rPr>
                <w:rFonts w:ascii="Sylfaen" w:hAnsi="Sylfaen" w:cs="Arial Armenian"/>
                <w:spacing w:val="0"/>
              </w:rPr>
              <w:t xml:space="preserve"> </w:t>
            </w:r>
            <w:r w:rsidR="00425AAB" w:rsidRPr="00A04A0B">
              <w:rPr>
                <w:rFonts w:ascii="Sylfaen" w:hAnsi="Sylfaen" w:cs="Sylfaen"/>
                <w:spacing w:val="0"/>
              </w:rPr>
              <w:t>համապատասխանում</w:t>
            </w:r>
            <w:r w:rsidR="00425AAB" w:rsidRPr="00A04A0B">
              <w:rPr>
                <w:rFonts w:ascii="Sylfaen" w:hAnsi="Sylfaen" w:cs="Arial Armenian"/>
                <w:spacing w:val="0"/>
              </w:rPr>
              <w:t xml:space="preserve"> </w:t>
            </w:r>
            <w:r w:rsidR="00425AAB" w:rsidRPr="00A04A0B">
              <w:rPr>
                <w:rFonts w:ascii="Sylfaen" w:hAnsi="Sylfaen" w:cs="Sylfaen"/>
                <w:spacing w:val="0"/>
              </w:rPr>
              <w:t>են</w:t>
            </w:r>
            <w:r w:rsidR="00425AAB" w:rsidRPr="00A04A0B">
              <w:rPr>
                <w:rFonts w:ascii="Sylfaen" w:hAnsi="Sylfaen" w:cs="Arial Armenian"/>
                <w:spacing w:val="0"/>
              </w:rPr>
              <w:t xml:space="preserve"> </w:t>
            </w:r>
            <w:r w:rsidR="00425AAB" w:rsidRPr="00A04A0B">
              <w:rPr>
                <w:rFonts w:ascii="Sylfaen" w:hAnsi="Sylfaen" w:cs="Sylfaen"/>
                <w:spacing w:val="0"/>
              </w:rPr>
              <w:t>Պայմանագրում</w:t>
            </w:r>
            <w:r w:rsidR="00425AAB" w:rsidRPr="00A04A0B">
              <w:rPr>
                <w:rFonts w:ascii="Sylfaen" w:hAnsi="Sylfaen" w:cs="Arial Armenian"/>
                <w:spacing w:val="0"/>
              </w:rPr>
              <w:t xml:space="preserve"> </w:t>
            </w:r>
            <w:r w:rsidR="00425AAB" w:rsidRPr="00A04A0B">
              <w:rPr>
                <w:rFonts w:ascii="Sylfaen" w:hAnsi="Sylfaen" w:cs="Sylfaen"/>
                <w:spacing w:val="0"/>
              </w:rPr>
              <w:t>նշված</w:t>
            </w:r>
            <w:r w:rsidR="00425AAB" w:rsidRPr="00A04A0B">
              <w:rPr>
                <w:rFonts w:ascii="Sylfaen" w:hAnsi="Sylfaen" w:cs="Arial Armenian"/>
                <w:spacing w:val="0"/>
              </w:rPr>
              <w:t xml:space="preserve"> </w:t>
            </w:r>
            <w:r w:rsidR="00425AAB" w:rsidRPr="00A04A0B">
              <w:rPr>
                <w:rFonts w:ascii="Sylfaen" w:hAnsi="Sylfaen" w:cs="Sylfaen"/>
                <w:spacing w:val="0"/>
              </w:rPr>
              <w:t>տեխնիկական</w:t>
            </w:r>
            <w:r w:rsidR="00425AAB" w:rsidRPr="00A04A0B">
              <w:rPr>
                <w:rFonts w:ascii="Sylfaen" w:hAnsi="Sylfaen" w:cs="Arial Armenian"/>
                <w:spacing w:val="0"/>
              </w:rPr>
              <w:t xml:space="preserve"> </w:t>
            </w:r>
            <w:r w:rsidR="00425AAB" w:rsidRPr="00A04A0B">
              <w:rPr>
                <w:rFonts w:ascii="Sylfaen" w:hAnsi="Sylfaen" w:cs="Sylfaen"/>
                <w:spacing w:val="0"/>
              </w:rPr>
              <w:t>մասնագրերի</w:t>
            </w:r>
            <w:r w:rsidR="00425AAB" w:rsidRPr="00A04A0B">
              <w:rPr>
                <w:rFonts w:ascii="Sylfaen" w:hAnsi="Sylfaen" w:cs="Arial Armenian"/>
                <w:spacing w:val="0"/>
              </w:rPr>
              <w:t xml:space="preserve"> </w:t>
            </w:r>
            <w:r w:rsidR="00425AAB" w:rsidRPr="00A04A0B">
              <w:rPr>
                <w:rFonts w:ascii="Sylfaen" w:hAnsi="Sylfaen" w:cs="Sylfaen"/>
                <w:spacing w:val="0"/>
              </w:rPr>
              <w:t>կանոններին</w:t>
            </w:r>
            <w:r w:rsidR="00425AAB" w:rsidRPr="00A04A0B">
              <w:rPr>
                <w:rFonts w:ascii="Sylfaen" w:hAnsi="Sylfaen" w:cs="Arial Armenian"/>
                <w:spacing w:val="0"/>
              </w:rPr>
              <w:t xml:space="preserve"> </w:t>
            </w:r>
            <w:r w:rsidR="00425AAB" w:rsidRPr="00A04A0B">
              <w:rPr>
                <w:rFonts w:ascii="Sylfaen" w:hAnsi="Sylfaen" w:cs="Sylfaen"/>
                <w:spacing w:val="0"/>
              </w:rPr>
              <w:t>և</w:t>
            </w:r>
            <w:r w:rsidR="00425AAB" w:rsidRPr="00A04A0B">
              <w:rPr>
                <w:rFonts w:ascii="Sylfaen" w:hAnsi="Sylfaen" w:cs="Arial Armenian"/>
                <w:spacing w:val="0"/>
              </w:rPr>
              <w:t xml:space="preserve"> </w:t>
            </w:r>
            <w:r w:rsidR="00425AAB" w:rsidRPr="00A04A0B">
              <w:rPr>
                <w:rFonts w:ascii="Sylfaen" w:hAnsi="Sylfaen" w:cs="Sylfaen"/>
                <w:spacing w:val="0"/>
              </w:rPr>
              <w:t>չափանիշներին՝</w:t>
            </w:r>
            <w:r w:rsidR="00425AAB" w:rsidRPr="00A04A0B">
              <w:rPr>
                <w:rFonts w:ascii="Sylfaen" w:hAnsi="Sylfaen" w:cs="Arial Armenian"/>
                <w:spacing w:val="0"/>
              </w:rPr>
              <w:t xml:space="preserve"> </w:t>
            </w:r>
            <w:r w:rsidR="00425AAB" w:rsidRPr="00A04A0B">
              <w:rPr>
                <w:rFonts w:ascii="Sylfaen" w:hAnsi="Sylfaen" w:cs="Sylfaen"/>
                <w:spacing w:val="0"/>
              </w:rPr>
              <w:t>պայմանով</w:t>
            </w:r>
            <w:r w:rsidR="00425AAB" w:rsidRPr="00A04A0B">
              <w:rPr>
                <w:rFonts w:ascii="Sylfaen" w:hAnsi="Sylfaen" w:cs="Arial Armenian"/>
                <w:spacing w:val="0"/>
              </w:rPr>
              <w:t xml:space="preserve">, </w:t>
            </w:r>
            <w:r w:rsidR="00425AAB" w:rsidRPr="00A04A0B">
              <w:rPr>
                <w:rFonts w:ascii="Sylfaen" w:hAnsi="Sylfaen" w:cs="Sylfaen"/>
                <w:spacing w:val="0"/>
              </w:rPr>
              <w:t>որ</w:t>
            </w:r>
            <w:r w:rsidR="00425AAB" w:rsidRPr="00A04A0B">
              <w:rPr>
                <w:rFonts w:ascii="Sylfaen" w:hAnsi="Sylfaen" w:cs="Arial Armenian"/>
                <w:spacing w:val="0"/>
              </w:rPr>
              <w:t xml:space="preserve"> </w:t>
            </w:r>
            <w:r w:rsidR="00425AAB" w:rsidRPr="00A04A0B">
              <w:rPr>
                <w:rFonts w:ascii="Sylfaen" w:hAnsi="Sylfaen" w:cs="Sylfaen"/>
                <w:spacing w:val="0"/>
              </w:rPr>
              <w:t>Մատակարարը</w:t>
            </w:r>
            <w:r w:rsidR="00425AAB" w:rsidRPr="00A04A0B">
              <w:rPr>
                <w:rFonts w:ascii="Sylfaen" w:hAnsi="Sylfaen" w:cs="Arial Armenian"/>
                <w:spacing w:val="0"/>
              </w:rPr>
              <w:t xml:space="preserve"> </w:t>
            </w:r>
            <w:r w:rsidR="00425AAB" w:rsidRPr="00A04A0B">
              <w:rPr>
                <w:rFonts w:ascii="Sylfaen" w:hAnsi="Sylfaen" w:cs="Sylfaen"/>
                <w:spacing w:val="0"/>
              </w:rPr>
              <w:t>կառաջարկի</w:t>
            </w:r>
            <w:r w:rsidR="00425AAB" w:rsidRPr="00A04A0B">
              <w:rPr>
                <w:rFonts w:ascii="Sylfaen" w:hAnsi="Sylfaen" w:cs="Arial Armenian"/>
                <w:spacing w:val="0"/>
              </w:rPr>
              <w:t xml:space="preserve"> </w:t>
            </w:r>
            <w:r w:rsidR="00425AAB" w:rsidRPr="00A04A0B">
              <w:rPr>
                <w:rFonts w:ascii="Sylfaen" w:hAnsi="Sylfaen" w:cs="Sylfaen"/>
                <w:spacing w:val="0"/>
              </w:rPr>
              <w:t>ողջամիտ</w:t>
            </w:r>
            <w:r w:rsidR="00425AAB" w:rsidRPr="00A04A0B">
              <w:rPr>
                <w:rFonts w:ascii="Sylfaen" w:hAnsi="Sylfaen" w:cs="Arial Armenian"/>
                <w:spacing w:val="0"/>
              </w:rPr>
              <w:t xml:space="preserve"> </w:t>
            </w:r>
            <w:r w:rsidR="00425AAB" w:rsidRPr="00A04A0B">
              <w:rPr>
                <w:rFonts w:ascii="Sylfaen" w:hAnsi="Sylfaen" w:cs="Sylfaen"/>
                <w:spacing w:val="0"/>
              </w:rPr>
              <w:t>արժեք</w:t>
            </w:r>
            <w:r w:rsidR="00425AAB" w:rsidRPr="00A04A0B">
              <w:rPr>
                <w:rFonts w:ascii="Sylfaen" w:hAnsi="Sylfaen" w:cs="Arial Armenian"/>
                <w:spacing w:val="0"/>
              </w:rPr>
              <w:t xml:space="preserve"> </w:t>
            </w:r>
            <w:r w:rsidR="00425AAB" w:rsidRPr="00A04A0B">
              <w:rPr>
                <w:rFonts w:ascii="Sylfaen" w:hAnsi="Sylfaen" w:cs="Sylfaen"/>
                <w:spacing w:val="0"/>
              </w:rPr>
              <w:t>այդ</w:t>
            </w:r>
            <w:r w:rsidR="00425AAB" w:rsidRPr="00A04A0B">
              <w:rPr>
                <w:rFonts w:ascii="Sylfaen" w:hAnsi="Sylfaen" w:cs="Arial Armenian"/>
                <w:spacing w:val="0"/>
              </w:rPr>
              <w:t xml:space="preserve"> </w:t>
            </w:r>
            <w:r w:rsidR="00425AAB" w:rsidRPr="00A04A0B">
              <w:rPr>
                <w:rFonts w:ascii="Sylfaen" w:hAnsi="Sylfaen" w:cs="Sylfaen"/>
                <w:spacing w:val="0"/>
              </w:rPr>
              <w:t>տեսակի</w:t>
            </w:r>
            <w:r w:rsidR="00425AAB" w:rsidRPr="00A04A0B">
              <w:rPr>
                <w:rFonts w:ascii="Sylfaen" w:hAnsi="Sylfaen" w:cs="Arial Armenian"/>
                <w:spacing w:val="0"/>
              </w:rPr>
              <w:t xml:space="preserve"> </w:t>
            </w:r>
            <w:r w:rsidR="00425AAB" w:rsidRPr="00A04A0B">
              <w:rPr>
                <w:rFonts w:ascii="Sylfaen" w:hAnsi="Sylfaen" w:cs="Sylfaen"/>
                <w:spacing w:val="0"/>
              </w:rPr>
              <w:t>թեստավորում</w:t>
            </w:r>
            <w:r w:rsidR="00425AAB" w:rsidRPr="00A04A0B">
              <w:rPr>
                <w:rFonts w:ascii="Sylfaen" w:hAnsi="Sylfaen" w:cs="Arial Armenian"/>
                <w:spacing w:val="0"/>
              </w:rPr>
              <w:t xml:space="preserve"> </w:t>
            </w:r>
            <w:r w:rsidR="00425AAB" w:rsidRPr="00A04A0B">
              <w:rPr>
                <w:rFonts w:ascii="Sylfaen" w:hAnsi="Sylfaen" w:cs="Sylfaen"/>
                <w:spacing w:val="0"/>
              </w:rPr>
              <w:t>և</w:t>
            </w:r>
            <w:r w:rsidR="00425AAB" w:rsidRPr="00A04A0B">
              <w:rPr>
                <w:rFonts w:ascii="Sylfaen" w:hAnsi="Sylfaen" w:cs="Arial Armenian"/>
                <w:spacing w:val="0"/>
              </w:rPr>
              <w:t>/</w:t>
            </w:r>
            <w:r w:rsidR="00425AAB" w:rsidRPr="00A04A0B">
              <w:rPr>
                <w:rFonts w:ascii="Sylfaen" w:hAnsi="Sylfaen" w:cs="Sylfaen"/>
                <w:spacing w:val="0"/>
              </w:rPr>
              <w:t>կամ</w:t>
            </w:r>
            <w:r w:rsidR="00425AAB" w:rsidRPr="00A04A0B">
              <w:rPr>
                <w:rFonts w:ascii="Sylfaen" w:hAnsi="Sylfaen" w:cs="Arial Armenian"/>
                <w:spacing w:val="0"/>
              </w:rPr>
              <w:t xml:space="preserve"> </w:t>
            </w:r>
            <w:r w:rsidR="00425AAB" w:rsidRPr="00A04A0B">
              <w:rPr>
                <w:rFonts w:ascii="Sylfaen" w:hAnsi="Sylfaen" w:cs="Sylfaen"/>
                <w:spacing w:val="0"/>
              </w:rPr>
              <w:t>ստուգում</w:t>
            </w:r>
            <w:r w:rsidR="00425AAB" w:rsidRPr="00A04A0B">
              <w:rPr>
                <w:rFonts w:ascii="Sylfaen" w:hAnsi="Sylfaen" w:cs="Arial Armenian"/>
                <w:spacing w:val="0"/>
              </w:rPr>
              <w:t xml:space="preserve"> </w:t>
            </w:r>
            <w:r w:rsidR="00425AAB" w:rsidRPr="00A04A0B">
              <w:rPr>
                <w:rFonts w:ascii="Sylfaen" w:hAnsi="Sylfaen" w:cs="Sylfaen"/>
                <w:spacing w:val="0"/>
              </w:rPr>
              <w:t>իրականացնելու</w:t>
            </w:r>
            <w:r w:rsidR="00425AAB" w:rsidRPr="00A04A0B">
              <w:rPr>
                <w:rFonts w:ascii="Sylfaen" w:hAnsi="Sylfaen" w:cs="Arial Armenian"/>
                <w:spacing w:val="0"/>
              </w:rPr>
              <w:t xml:space="preserve"> </w:t>
            </w:r>
            <w:r w:rsidR="00425AAB" w:rsidRPr="00A04A0B">
              <w:rPr>
                <w:rFonts w:ascii="Sylfaen" w:hAnsi="Sylfaen" w:cs="Sylfaen"/>
                <w:spacing w:val="0"/>
              </w:rPr>
              <w:t>համար</w:t>
            </w:r>
            <w:r w:rsidR="00425AAB" w:rsidRPr="00A04A0B">
              <w:rPr>
                <w:rFonts w:ascii="Sylfaen" w:hAnsi="Sylfaen" w:cs="Arial Armenian"/>
                <w:spacing w:val="0"/>
              </w:rPr>
              <w:t xml:space="preserve">, </w:t>
            </w:r>
            <w:r w:rsidR="00425AAB" w:rsidRPr="00A04A0B">
              <w:rPr>
                <w:rFonts w:ascii="Sylfaen" w:hAnsi="Sylfaen" w:cs="Sylfaen"/>
                <w:spacing w:val="0"/>
              </w:rPr>
              <w:t>որը</w:t>
            </w:r>
            <w:r w:rsidR="00425AAB" w:rsidRPr="00A04A0B">
              <w:rPr>
                <w:rFonts w:ascii="Sylfaen" w:hAnsi="Sylfaen" w:cs="Arial Armenian"/>
                <w:spacing w:val="0"/>
              </w:rPr>
              <w:t xml:space="preserve"> </w:t>
            </w:r>
            <w:r w:rsidR="00425AAB" w:rsidRPr="00A04A0B">
              <w:rPr>
                <w:rFonts w:ascii="Sylfaen" w:hAnsi="Sylfaen" w:cs="Sylfaen"/>
                <w:spacing w:val="0"/>
              </w:rPr>
              <w:t>կավելացվի</w:t>
            </w:r>
            <w:r w:rsidR="00425AAB" w:rsidRPr="00A04A0B">
              <w:rPr>
                <w:rFonts w:ascii="Sylfaen" w:hAnsi="Sylfaen" w:cs="Arial Armenian"/>
                <w:spacing w:val="0"/>
              </w:rPr>
              <w:t xml:space="preserve"> </w:t>
            </w:r>
            <w:r w:rsidR="00425AAB" w:rsidRPr="00A04A0B">
              <w:rPr>
                <w:rFonts w:ascii="Sylfaen" w:hAnsi="Sylfaen" w:cs="Sylfaen"/>
                <w:spacing w:val="0"/>
              </w:rPr>
              <w:t>Պայմանագրի</w:t>
            </w:r>
            <w:r w:rsidR="00425AAB" w:rsidRPr="00A04A0B">
              <w:rPr>
                <w:rFonts w:ascii="Sylfaen" w:hAnsi="Sylfaen"/>
                <w:spacing w:val="0"/>
              </w:rPr>
              <w:t xml:space="preserve"> </w:t>
            </w:r>
            <w:r w:rsidR="00425AAB" w:rsidRPr="00A04A0B">
              <w:rPr>
                <w:rFonts w:ascii="Sylfaen" w:hAnsi="Sylfaen" w:cs="Sylfaen"/>
                <w:spacing w:val="0"/>
              </w:rPr>
              <w:t>գնին</w:t>
            </w:r>
            <w:r w:rsidR="00425AAB" w:rsidRPr="00A04A0B">
              <w:rPr>
                <w:rFonts w:ascii="Sylfaen" w:hAnsi="Sylfaen" w:cs="Arial Armenian"/>
                <w:spacing w:val="0"/>
              </w:rPr>
              <w:t xml:space="preserve">: </w:t>
            </w:r>
            <w:r w:rsidR="00425AAB" w:rsidRPr="00A04A0B">
              <w:rPr>
                <w:rFonts w:ascii="Sylfaen" w:hAnsi="Sylfaen" w:cs="Sylfaen"/>
                <w:spacing w:val="0"/>
              </w:rPr>
              <w:t>Բացի</w:t>
            </w:r>
            <w:r w:rsidR="00425AAB" w:rsidRPr="00A04A0B">
              <w:rPr>
                <w:rFonts w:ascii="Sylfaen" w:hAnsi="Sylfaen" w:cs="Arial Armenian"/>
                <w:spacing w:val="0"/>
              </w:rPr>
              <w:t xml:space="preserve"> </w:t>
            </w:r>
            <w:r w:rsidR="00425AAB" w:rsidRPr="00A04A0B">
              <w:rPr>
                <w:rFonts w:ascii="Sylfaen" w:hAnsi="Sylfaen" w:cs="Sylfaen"/>
                <w:spacing w:val="0"/>
              </w:rPr>
              <w:t>այդ</w:t>
            </w:r>
            <w:r w:rsidR="00425AAB" w:rsidRPr="00A04A0B">
              <w:rPr>
                <w:rFonts w:ascii="Sylfaen" w:hAnsi="Sylfaen" w:cs="Arial Armenian"/>
                <w:spacing w:val="0"/>
              </w:rPr>
              <w:t xml:space="preserve">, </w:t>
            </w:r>
            <w:r w:rsidR="00425AAB" w:rsidRPr="00A04A0B">
              <w:rPr>
                <w:rFonts w:ascii="Sylfaen" w:hAnsi="Sylfaen" w:cs="Sylfaen"/>
                <w:spacing w:val="0"/>
              </w:rPr>
              <w:t>եթե</w:t>
            </w:r>
            <w:r w:rsidR="00425AAB" w:rsidRPr="00A04A0B">
              <w:rPr>
                <w:rFonts w:ascii="Sylfaen" w:hAnsi="Sylfaen" w:cs="Arial Armenian"/>
                <w:spacing w:val="0"/>
              </w:rPr>
              <w:t xml:space="preserve"> </w:t>
            </w:r>
            <w:r w:rsidR="00425AAB" w:rsidRPr="00A04A0B">
              <w:rPr>
                <w:rFonts w:ascii="Sylfaen" w:hAnsi="Sylfaen" w:cs="Sylfaen"/>
                <w:spacing w:val="0"/>
              </w:rPr>
              <w:t>նմանօրինակ</w:t>
            </w:r>
            <w:r w:rsidR="00425AAB" w:rsidRPr="00A04A0B">
              <w:rPr>
                <w:rFonts w:ascii="Sylfaen" w:hAnsi="Sylfaen" w:cs="Arial Armenian"/>
                <w:spacing w:val="0"/>
              </w:rPr>
              <w:t xml:space="preserve"> </w:t>
            </w:r>
            <w:r w:rsidR="00425AAB" w:rsidRPr="00A04A0B">
              <w:rPr>
                <w:rFonts w:ascii="Sylfaen" w:hAnsi="Sylfaen" w:cs="Sylfaen"/>
                <w:spacing w:val="0"/>
              </w:rPr>
              <w:t>թեստավորումը</w:t>
            </w:r>
            <w:r w:rsidR="00425AAB" w:rsidRPr="00A04A0B">
              <w:rPr>
                <w:rFonts w:ascii="Sylfaen" w:hAnsi="Sylfaen" w:cs="Arial Armenian"/>
                <w:spacing w:val="0"/>
              </w:rPr>
              <w:t xml:space="preserve"> </w:t>
            </w:r>
            <w:r w:rsidR="00425AAB" w:rsidRPr="00A04A0B">
              <w:rPr>
                <w:rFonts w:ascii="Sylfaen" w:hAnsi="Sylfaen" w:cs="Sylfaen"/>
                <w:spacing w:val="0"/>
              </w:rPr>
              <w:t>և</w:t>
            </w:r>
            <w:r w:rsidR="00425AAB" w:rsidRPr="00A04A0B">
              <w:rPr>
                <w:rFonts w:ascii="Sylfaen" w:hAnsi="Sylfaen" w:cs="Arial Armenian"/>
                <w:spacing w:val="0"/>
              </w:rPr>
              <w:t>/</w:t>
            </w:r>
            <w:r w:rsidR="00425AAB" w:rsidRPr="00A04A0B">
              <w:rPr>
                <w:rFonts w:ascii="Sylfaen" w:hAnsi="Sylfaen" w:cs="Sylfaen"/>
                <w:spacing w:val="0"/>
              </w:rPr>
              <w:t>կամ</w:t>
            </w:r>
            <w:r w:rsidR="00425AAB" w:rsidRPr="00A04A0B">
              <w:rPr>
                <w:rFonts w:ascii="Sylfaen" w:hAnsi="Sylfaen" w:cs="Arial Armenian"/>
                <w:spacing w:val="0"/>
              </w:rPr>
              <w:t xml:space="preserve"> </w:t>
            </w:r>
            <w:r w:rsidR="00425AAB" w:rsidRPr="00A04A0B">
              <w:rPr>
                <w:rFonts w:ascii="Sylfaen" w:hAnsi="Sylfaen" w:cs="Sylfaen"/>
                <w:spacing w:val="0"/>
              </w:rPr>
              <w:t>ստուգումը</w:t>
            </w:r>
            <w:r w:rsidR="00425AAB" w:rsidRPr="00A04A0B">
              <w:rPr>
                <w:rFonts w:ascii="Sylfaen" w:hAnsi="Sylfaen" w:cs="Arial Armenian"/>
                <w:spacing w:val="0"/>
              </w:rPr>
              <w:t xml:space="preserve"> </w:t>
            </w:r>
            <w:r w:rsidR="00425AAB" w:rsidRPr="00A04A0B">
              <w:rPr>
                <w:rFonts w:ascii="Sylfaen" w:hAnsi="Sylfaen" w:cs="Sylfaen"/>
                <w:spacing w:val="0"/>
              </w:rPr>
              <w:t>խափանում</w:t>
            </w:r>
            <w:r w:rsidR="00425AAB" w:rsidRPr="00A04A0B">
              <w:rPr>
                <w:rFonts w:ascii="Sylfaen" w:hAnsi="Sylfaen" w:cs="Arial Armenian"/>
                <w:spacing w:val="0"/>
              </w:rPr>
              <w:t xml:space="preserve"> </w:t>
            </w:r>
            <w:r w:rsidR="00425AAB" w:rsidRPr="00A04A0B">
              <w:rPr>
                <w:rFonts w:ascii="Sylfaen" w:hAnsi="Sylfaen" w:cs="Sylfaen"/>
                <w:spacing w:val="0"/>
              </w:rPr>
              <w:t>է</w:t>
            </w:r>
            <w:r w:rsidR="00425AAB" w:rsidRPr="00A04A0B">
              <w:rPr>
                <w:rFonts w:ascii="Sylfaen" w:hAnsi="Sylfaen" w:cs="Arial Armenian"/>
                <w:spacing w:val="0"/>
              </w:rPr>
              <w:t xml:space="preserve"> </w:t>
            </w:r>
            <w:r w:rsidR="00425AAB" w:rsidRPr="00A04A0B">
              <w:rPr>
                <w:rFonts w:ascii="Sylfaen" w:hAnsi="Sylfaen" w:cs="Sylfaen"/>
                <w:spacing w:val="0"/>
              </w:rPr>
              <w:t>արտադրության</w:t>
            </w:r>
            <w:r w:rsidR="00425AAB" w:rsidRPr="00A04A0B">
              <w:rPr>
                <w:rFonts w:ascii="Sylfaen" w:hAnsi="Sylfaen" w:cs="Arial Armenian"/>
                <w:spacing w:val="0"/>
              </w:rPr>
              <w:t xml:space="preserve"> </w:t>
            </w:r>
            <w:r w:rsidR="00425AAB" w:rsidRPr="00A04A0B">
              <w:rPr>
                <w:rFonts w:ascii="Sylfaen" w:hAnsi="Sylfaen" w:cs="Sylfaen"/>
                <w:spacing w:val="0"/>
              </w:rPr>
              <w:t>գործընթացը</w:t>
            </w:r>
            <w:r w:rsidR="00425AAB" w:rsidRPr="00A04A0B">
              <w:rPr>
                <w:rFonts w:ascii="Sylfaen" w:hAnsi="Sylfaen" w:cs="Arial Armenian"/>
                <w:spacing w:val="0"/>
              </w:rPr>
              <w:t xml:space="preserve">, </w:t>
            </w:r>
            <w:r w:rsidR="00425AAB" w:rsidRPr="00A04A0B">
              <w:rPr>
                <w:rFonts w:ascii="Sylfaen" w:hAnsi="Sylfaen" w:cs="Sylfaen"/>
                <w:spacing w:val="0"/>
              </w:rPr>
              <w:t>և</w:t>
            </w:r>
            <w:r w:rsidR="00425AAB" w:rsidRPr="00A04A0B">
              <w:rPr>
                <w:rFonts w:ascii="Sylfaen" w:hAnsi="Sylfaen" w:cs="Arial Armenian"/>
                <w:spacing w:val="0"/>
              </w:rPr>
              <w:t>/</w:t>
            </w:r>
            <w:r w:rsidR="00425AAB" w:rsidRPr="00A04A0B">
              <w:rPr>
                <w:rFonts w:ascii="Sylfaen" w:hAnsi="Sylfaen" w:cs="Sylfaen"/>
                <w:spacing w:val="0"/>
              </w:rPr>
              <w:t>կամ</w:t>
            </w:r>
            <w:r w:rsidR="00425AAB" w:rsidRPr="00A04A0B">
              <w:rPr>
                <w:rFonts w:ascii="Sylfaen" w:hAnsi="Sylfaen" w:cs="Arial Armenian"/>
                <w:spacing w:val="0"/>
              </w:rPr>
              <w:t xml:space="preserve"> </w:t>
            </w:r>
            <w:r w:rsidR="00425AAB" w:rsidRPr="00A04A0B">
              <w:rPr>
                <w:rFonts w:ascii="Sylfaen" w:hAnsi="Sylfaen" w:cs="Sylfaen"/>
                <w:spacing w:val="0"/>
              </w:rPr>
              <w:t>Մատակարարի</w:t>
            </w:r>
            <w:r w:rsidR="00425AAB" w:rsidRPr="00A04A0B">
              <w:rPr>
                <w:rFonts w:ascii="Sylfaen" w:hAnsi="Sylfaen" w:cs="Arial Armenian"/>
                <w:spacing w:val="0"/>
              </w:rPr>
              <w:t xml:space="preserve"> </w:t>
            </w:r>
            <w:r w:rsidR="00425AAB" w:rsidRPr="00A04A0B">
              <w:rPr>
                <w:rFonts w:ascii="Sylfaen" w:hAnsi="Sylfaen" w:cs="Sylfaen"/>
                <w:spacing w:val="0"/>
              </w:rPr>
              <w:t>կողմից</w:t>
            </w:r>
            <w:r w:rsidR="00425AAB" w:rsidRPr="00A04A0B">
              <w:rPr>
                <w:rFonts w:ascii="Sylfaen" w:hAnsi="Sylfaen" w:cs="Arial Armenian"/>
                <w:spacing w:val="0"/>
              </w:rPr>
              <w:t xml:space="preserve"> </w:t>
            </w:r>
            <w:r w:rsidR="00425AAB" w:rsidRPr="00A04A0B">
              <w:rPr>
                <w:rFonts w:ascii="Sylfaen" w:hAnsi="Sylfaen" w:cs="Sylfaen"/>
                <w:spacing w:val="0"/>
              </w:rPr>
              <w:t>իր</w:t>
            </w:r>
            <w:r w:rsidR="00425AAB" w:rsidRPr="00A04A0B">
              <w:rPr>
                <w:rFonts w:ascii="Sylfaen" w:hAnsi="Sylfaen" w:cs="Arial Armenian"/>
                <w:spacing w:val="0"/>
              </w:rPr>
              <w:t xml:space="preserve"> </w:t>
            </w:r>
            <w:r w:rsidR="00425AAB" w:rsidRPr="00A04A0B">
              <w:rPr>
                <w:rFonts w:ascii="Sylfaen" w:hAnsi="Sylfaen" w:cs="Sylfaen"/>
                <w:spacing w:val="0"/>
              </w:rPr>
              <w:t>պայմանագրային</w:t>
            </w:r>
            <w:r w:rsidR="00425AAB" w:rsidRPr="00A04A0B">
              <w:rPr>
                <w:rFonts w:ascii="Sylfaen" w:hAnsi="Sylfaen" w:cs="Arial Armenian"/>
                <w:spacing w:val="0"/>
              </w:rPr>
              <w:t xml:space="preserve"> </w:t>
            </w:r>
            <w:r w:rsidR="00425AAB" w:rsidRPr="00A04A0B">
              <w:rPr>
                <w:rFonts w:ascii="Sylfaen" w:hAnsi="Sylfaen" w:cs="Sylfaen"/>
                <w:spacing w:val="0"/>
              </w:rPr>
              <w:t>պարտավորությունների</w:t>
            </w:r>
            <w:r w:rsidR="00425AAB" w:rsidRPr="00A04A0B">
              <w:rPr>
                <w:rFonts w:ascii="Sylfaen" w:hAnsi="Sylfaen" w:cs="Arial Armenian"/>
                <w:spacing w:val="0"/>
              </w:rPr>
              <w:t xml:space="preserve"> </w:t>
            </w:r>
            <w:r w:rsidR="00425AAB" w:rsidRPr="00A04A0B">
              <w:rPr>
                <w:rFonts w:ascii="Sylfaen" w:hAnsi="Sylfaen" w:cs="Sylfaen"/>
                <w:spacing w:val="0"/>
              </w:rPr>
              <w:t>կատարումը</w:t>
            </w:r>
            <w:r w:rsidR="00425AAB" w:rsidRPr="00A04A0B">
              <w:rPr>
                <w:rFonts w:ascii="Sylfaen" w:hAnsi="Sylfaen" w:cs="Arial Armenian"/>
                <w:spacing w:val="0"/>
              </w:rPr>
              <w:t xml:space="preserve">, </w:t>
            </w:r>
            <w:r w:rsidR="00425AAB" w:rsidRPr="00A04A0B">
              <w:rPr>
                <w:rFonts w:ascii="Sylfaen" w:hAnsi="Sylfaen" w:cs="Sylfaen"/>
                <w:spacing w:val="0"/>
              </w:rPr>
              <w:t>ապա</w:t>
            </w:r>
            <w:r w:rsidR="00425AAB" w:rsidRPr="00A04A0B">
              <w:rPr>
                <w:rFonts w:ascii="Sylfaen" w:hAnsi="Sylfaen" w:cs="Arial Armenian"/>
                <w:spacing w:val="0"/>
              </w:rPr>
              <w:t xml:space="preserve"> </w:t>
            </w:r>
            <w:r w:rsidR="00425AAB" w:rsidRPr="00A04A0B">
              <w:rPr>
                <w:rFonts w:ascii="Sylfaen" w:hAnsi="Sylfaen" w:cs="Sylfaen"/>
                <w:spacing w:val="0"/>
              </w:rPr>
              <w:t>Առաքման</w:t>
            </w:r>
            <w:r w:rsidR="00425AAB" w:rsidRPr="00A04A0B">
              <w:rPr>
                <w:rFonts w:ascii="Sylfaen" w:hAnsi="Sylfaen" w:cs="Arial Armenian"/>
                <w:spacing w:val="0"/>
              </w:rPr>
              <w:t xml:space="preserve"> </w:t>
            </w:r>
            <w:r w:rsidR="00425AAB" w:rsidRPr="00A04A0B">
              <w:rPr>
                <w:rFonts w:ascii="Sylfaen" w:hAnsi="Sylfaen" w:cs="Sylfaen"/>
                <w:spacing w:val="0"/>
              </w:rPr>
              <w:t>ամսաթվերի</w:t>
            </w:r>
            <w:r w:rsidR="00425AAB" w:rsidRPr="00A04A0B">
              <w:rPr>
                <w:rFonts w:ascii="Sylfaen" w:hAnsi="Sylfaen" w:cs="Arial Armenian"/>
                <w:spacing w:val="0"/>
              </w:rPr>
              <w:t xml:space="preserve"> </w:t>
            </w:r>
            <w:r w:rsidR="00425AAB" w:rsidRPr="00A04A0B">
              <w:rPr>
                <w:rFonts w:ascii="Sylfaen" w:hAnsi="Sylfaen" w:cs="Sylfaen"/>
                <w:spacing w:val="0"/>
              </w:rPr>
              <w:t>և</w:t>
            </w:r>
            <w:r w:rsidR="00425AAB" w:rsidRPr="00A04A0B">
              <w:rPr>
                <w:rFonts w:ascii="Sylfaen" w:hAnsi="Sylfaen" w:cs="Arial Armenian"/>
                <w:spacing w:val="0"/>
              </w:rPr>
              <w:t xml:space="preserve"> </w:t>
            </w:r>
            <w:r w:rsidR="00425AAB" w:rsidRPr="00A04A0B">
              <w:rPr>
                <w:rFonts w:ascii="Sylfaen" w:hAnsi="Sylfaen" w:cs="Sylfaen"/>
                <w:spacing w:val="0"/>
              </w:rPr>
              <w:t>աշխատանքների</w:t>
            </w:r>
            <w:r w:rsidR="00425AAB" w:rsidRPr="00A04A0B">
              <w:rPr>
                <w:rFonts w:ascii="Sylfaen" w:hAnsi="Sylfaen" w:cs="Arial Armenian"/>
                <w:spacing w:val="0"/>
              </w:rPr>
              <w:t xml:space="preserve"> </w:t>
            </w:r>
            <w:r w:rsidR="00425AAB" w:rsidRPr="00A04A0B">
              <w:rPr>
                <w:rFonts w:ascii="Sylfaen" w:hAnsi="Sylfaen" w:cs="Sylfaen"/>
                <w:spacing w:val="0"/>
              </w:rPr>
              <w:t>ավարտի</w:t>
            </w:r>
            <w:r w:rsidR="00425AAB" w:rsidRPr="00A04A0B">
              <w:rPr>
                <w:rFonts w:ascii="Sylfaen" w:hAnsi="Sylfaen" w:cs="Arial Armenian"/>
                <w:spacing w:val="0"/>
              </w:rPr>
              <w:t xml:space="preserve"> </w:t>
            </w:r>
            <w:r w:rsidR="00425AAB" w:rsidRPr="00A04A0B">
              <w:rPr>
                <w:rFonts w:ascii="Sylfaen" w:hAnsi="Sylfaen" w:cs="Sylfaen"/>
                <w:spacing w:val="0"/>
              </w:rPr>
              <w:t>ժամկետների</w:t>
            </w:r>
            <w:r w:rsidR="00425AAB" w:rsidRPr="00A04A0B">
              <w:rPr>
                <w:rFonts w:ascii="Sylfaen" w:hAnsi="Sylfaen" w:cs="Arial Armenian"/>
                <w:spacing w:val="0"/>
              </w:rPr>
              <w:t xml:space="preserve">, </w:t>
            </w:r>
            <w:r w:rsidR="00425AAB" w:rsidRPr="00A04A0B">
              <w:rPr>
                <w:rFonts w:ascii="Sylfaen" w:hAnsi="Sylfaen" w:cs="Sylfaen"/>
                <w:spacing w:val="0"/>
              </w:rPr>
              <w:t>ինչպես</w:t>
            </w:r>
            <w:r w:rsidR="00425AAB" w:rsidRPr="00A04A0B">
              <w:rPr>
                <w:rFonts w:ascii="Sylfaen" w:hAnsi="Sylfaen" w:cs="Arial Armenian"/>
                <w:spacing w:val="0"/>
              </w:rPr>
              <w:t xml:space="preserve"> </w:t>
            </w:r>
            <w:r w:rsidR="00425AAB" w:rsidRPr="00A04A0B">
              <w:rPr>
                <w:rFonts w:ascii="Sylfaen" w:hAnsi="Sylfaen" w:cs="Sylfaen"/>
                <w:spacing w:val="0"/>
              </w:rPr>
              <w:t>նաև</w:t>
            </w:r>
            <w:r w:rsidR="00425AAB" w:rsidRPr="00A04A0B">
              <w:rPr>
                <w:rFonts w:ascii="Sylfaen" w:hAnsi="Sylfaen" w:cs="Arial Armenian"/>
                <w:spacing w:val="0"/>
              </w:rPr>
              <w:t xml:space="preserve"> </w:t>
            </w:r>
            <w:r w:rsidR="00425AAB" w:rsidRPr="00A04A0B">
              <w:rPr>
                <w:rFonts w:ascii="Sylfaen" w:hAnsi="Sylfaen" w:cs="Sylfaen"/>
                <w:spacing w:val="0"/>
              </w:rPr>
              <w:t>այլ</w:t>
            </w:r>
            <w:r w:rsidR="00425AAB" w:rsidRPr="00A04A0B">
              <w:rPr>
                <w:rFonts w:ascii="Sylfaen" w:hAnsi="Sylfaen" w:cs="Arial Armenian"/>
                <w:spacing w:val="0"/>
              </w:rPr>
              <w:t xml:space="preserve"> </w:t>
            </w:r>
            <w:r w:rsidR="00425AAB" w:rsidRPr="00A04A0B">
              <w:rPr>
                <w:rFonts w:ascii="Sylfaen" w:hAnsi="Sylfaen" w:cs="Sylfaen"/>
                <w:spacing w:val="0"/>
              </w:rPr>
              <w:t>համապատասխան</w:t>
            </w:r>
            <w:r w:rsidR="00425AAB" w:rsidRPr="00A04A0B">
              <w:rPr>
                <w:rFonts w:ascii="Sylfaen" w:hAnsi="Sylfaen" w:cs="Arial Armenian"/>
                <w:spacing w:val="0"/>
              </w:rPr>
              <w:t xml:space="preserve"> </w:t>
            </w:r>
            <w:r w:rsidR="00425AAB" w:rsidRPr="00A04A0B">
              <w:rPr>
                <w:rFonts w:ascii="Sylfaen" w:hAnsi="Sylfaen" w:cs="Sylfaen"/>
                <w:spacing w:val="0"/>
              </w:rPr>
              <w:t>պարտավորությունների</w:t>
            </w:r>
            <w:r w:rsidR="00425AAB" w:rsidRPr="00A04A0B">
              <w:rPr>
                <w:rFonts w:ascii="Sylfaen" w:hAnsi="Sylfaen" w:cs="Arial Armenian"/>
                <w:spacing w:val="0"/>
              </w:rPr>
              <w:t xml:space="preserve">  </w:t>
            </w:r>
            <w:r w:rsidR="00425AAB" w:rsidRPr="00A04A0B">
              <w:rPr>
                <w:rFonts w:ascii="Sylfaen" w:hAnsi="Sylfaen" w:cs="Sylfaen"/>
                <w:spacing w:val="0"/>
              </w:rPr>
              <w:t>հետ</w:t>
            </w:r>
            <w:r w:rsidR="00425AAB" w:rsidRPr="00A04A0B">
              <w:rPr>
                <w:rFonts w:ascii="Sylfaen" w:hAnsi="Sylfaen" w:cs="Arial Armenian"/>
                <w:spacing w:val="0"/>
              </w:rPr>
              <w:t xml:space="preserve"> </w:t>
            </w:r>
            <w:r w:rsidR="00425AAB" w:rsidRPr="00A04A0B">
              <w:rPr>
                <w:rFonts w:ascii="Sylfaen" w:hAnsi="Sylfaen" w:cs="Sylfaen"/>
                <w:spacing w:val="0"/>
              </w:rPr>
              <w:t>կապված</w:t>
            </w:r>
            <w:r w:rsidR="00425AAB" w:rsidRPr="00A04A0B">
              <w:rPr>
                <w:rFonts w:ascii="Sylfaen" w:hAnsi="Sylfaen" w:cs="Arial Armenian"/>
                <w:spacing w:val="0"/>
              </w:rPr>
              <w:t xml:space="preserve"> </w:t>
            </w:r>
            <w:r w:rsidR="00425AAB" w:rsidRPr="00A04A0B">
              <w:rPr>
                <w:rFonts w:ascii="Sylfaen" w:hAnsi="Sylfaen" w:cs="Sylfaen"/>
                <w:spacing w:val="0"/>
              </w:rPr>
              <w:t>կլինեն</w:t>
            </w:r>
            <w:r w:rsidR="00425AAB" w:rsidRPr="00A04A0B">
              <w:rPr>
                <w:rFonts w:ascii="Sylfaen" w:hAnsi="Sylfaen" w:cs="Arial Armenian"/>
                <w:spacing w:val="0"/>
              </w:rPr>
              <w:t xml:space="preserve"> </w:t>
            </w:r>
            <w:r w:rsidR="00425AAB" w:rsidRPr="00A04A0B">
              <w:rPr>
                <w:rFonts w:ascii="Sylfaen" w:hAnsi="Sylfaen" w:cs="Sylfaen"/>
                <w:spacing w:val="0"/>
              </w:rPr>
              <w:t>զիջումներ</w:t>
            </w:r>
            <w:r w:rsidR="00425AAB" w:rsidRPr="00A04A0B">
              <w:rPr>
                <w:rFonts w:ascii="Sylfaen" w:hAnsi="Sylfaen" w:cs="Arial Armenian"/>
                <w:spacing w:val="0"/>
              </w:rPr>
              <w:t>:</w:t>
            </w:r>
          </w:p>
          <w:p w:rsidR="005E310E" w:rsidRPr="00A04A0B" w:rsidRDefault="005E310E" w:rsidP="00614550">
            <w:pPr>
              <w:pStyle w:val="Sub-ClauseText"/>
              <w:spacing w:before="0" w:after="180"/>
              <w:ind w:left="612" w:hanging="612"/>
              <w:rPr>
                <w:rFonts w:ascii="Sylfaen" w:hAnsi="Sylfaen"/>
                <w:spacing w:val="0"/>
              </w:rPr>
            </w:pPr>
            <w:r w:rsidRPr="00A04A0B">
              <w:rPr>
                <w:rFonts w:ascii="Sylfaen" w:hAnsi="Sylfaen"/>
                <w:spacing w:val="0"/>
              </w:rPr>
              <w:t>26.6</w:t>
            </w:r>
            <w:r w:rsidRPr="00A04A0B">
              <w:rPr>
                <w:rFonts w:ascii="Sylfaen" w:hAnsi="Sylfaen"/>
                <w:spacing w:val="0"/>
              </w:rPr>
              <w:tab/>
            </w:r>
            <w:r w:rsidR="00425AAB" w:rsidRPr="00A04A0B">
              <w:rPr>
                <w:rFonts w:ascii="Sylfaen" w:hAnsi="Sylfaen" w:cs="Sylfaen"/>
                <w:spacing w:val="0"/>
              </w:rPr>
              <w:t>Մատակարարը</w:t>
            </w:r>
            <w:r w:rsidR="00425AAB" w:rsidRPr="00A04A0B">
              <w:rPr>
                <w:rFonts w:ascii="Sylfaen" w:hAnsi="Sylfaen" w:cs="Arial Armenian"/>
                <w:spacing w:val="0"/>
              </w:rPr>
              <w:t xml:space="preserve"> </w:t>
            </w:r>
            <w:r w:rsidR="00425AAB" w:rsidRPr="00A04A0B">
              <w:rPr>
                <w:rFonts w:ascii="Sylfaen" w:hAnsi="Sylfaen" w:cs="Sylfaen"/>
                <w:spacing w:val="0"/>
              </w:rPr>
              <w:t>Գնորդին</w:t>
            </w:r>
            <w:r w:rsidR="00425AAB" w:rsidRPr="00A04A0B">
              <w:rPr>
                <w:rFonts w:ascii="Sylfaen" w:hAnsi="Sylfaen" w:cs="Arial Armenian"/>
                <w:spacing w:val="0"/>
              </w:rPr>
              <w:t xml:space="preserve"> </w:t>
            </w:r>
            <w:r w:rsidR="00425AAB" w:rsidRPr="00A04A0B">
              <w:rPr>
                <w:rFonts w:ascii="Sylfaen" w:hAnsi="Sylfaen" w:cs="Sylfaen"/>
                <w:spacing w:val="0"/>
              </w:rPr>
              <w:t>կտրամադրի</w:t>
            </w:r>
            <w:r w:rsidR="00425AAB" w:rsidRPr="00A04A0B">
              <w:rPr>
                <w:rFonts w:ascii="Sylfaen" w:hAnsi="Sylfaen" w:cs="Arial Armenian"/>
                <w:spacing w:val="0"/>
              </w:rPr>
              <w:t xml:space="preserve"> </w:t>
            </w:r>
            <w:r w:rsidR="00425AAB" w:rsidRPr="00A04A0B">
              <w:rPr>
                <w:rFonts w:ascii="Sylfaen" w:hAnsi="Sylfaen" w:cs="Sylfaen"/>
                <w:spacing w:val="0"/>
              </w:rPr>
              <w:t>ցանկացած</w:t>
            </w:r>
            <w:r w:rsidR="00425AAB" w:rsidRPr="00A04A0B">
              <w:rPr>
                <w:rFonts w:ascii="Sylfaen" w:hAnsi="Sylfaen" w:cs="Arial Armenian"/>
                <w:spacing w:val="0"/>
              </w:rPr>
              <w:t xml:space="preserve"> </w:t>
            </w:r>
            <w:r w:rsidR="00425AAB" w:rsidRPr="00A04A0B">
              <w:rPr>
                <w:rFonts w:ascii="Sylfaen" w:hAnsi="Sylfaen" w:cs="Sylfaen"/>
                <w:spacing w:val="0"/>
              </w:rPr>
              <w:t>այդպիսի</w:t>
            </w:r>
            <w:r w:rsidR="00425AAB" w:rsidRPr="00A04A0B">
              <w:rPr>
                <w:rFonts w:ascii="Sylfaen" w:hAnsi="Sylfaen" w:cs="Arial Armenian"/>
                <w:spacing w:val="0"/>
              </w:rPr>
              <w:t xml:space="preserve"> </w:t>
            </w:r>
            <w:r w:rsidR="00425AAB" w:rsidRPr="00A04A0B">
              <w:rPr>
                <w:rFonts w:ascii="Sylfaen" w:hAnsi="Sylfaen" w:cs="Sylfaen"/>
                <w:spacing w:val="0"/>
              </w:rPr>
              <w:t>թեստավորման</w:t>
            </w:r>
            <w:r w:rsidR="00425AAB" w:rsidRPr="00A04A0B">
              <w:rPr>
                <w:rFonts w:ascii="Sylfaen" w:hAnsi="Sylfaen" w:cs="Arial Armenian"/>
                <w:spacing w:val="0"/>
              </w:rPr>
              <w:t xml:space="preserve"> </w:t>
            </w:r>
            <w:r w:rsidR="00425AAB" w:rsidRPr="00A04A0B">
              <w:rPr>
                <w:rFonts w:ascii="Sylfaen" w:hAnsi="Sylfaen" w:cs="Sylfaen"/>
                <w:spacing w:val="0"/>
              </w:rPr>
              <w:t>և</w:t>
            </w:r>
            <w:r w:rsidR="00425AAB" w:rsidRPr="00A04A0B">
              <w:rPr>
                <w:rFonts w:ascii="Sylfaen" w:hAnsi="Sylfaen" w:cs="Arial Armenian"/>
                <w:spacing w:val="0"/>
              </w:rPr>
              <w:t>/</w:t>
            </w:r>
            <w:r w:rsidR="00425AAB" w:rsidRPr="00A04A0B">
              <w:rPr>
                <w:rFonts w:ascii="Sylfaen" w:hAnsi="Sylfaen" w:cs="Sylfaen"/>
                <w:spacing w:val="0"/>
              </w:rPr>
              <w:t>կամ</w:t>
            </w:r>
            <w:r w:rsidR="00425AAB" w:rsidRPr="00A04A0B">
              <w:rPr>
                <w:rFonts w:ascii="Sylfaen" w:hAnsi="Sylfaen" w:cs="Arial Armenian"/>
                <w:spacing w:val="0"/>
              </w:rPr>
              <w:t xml:space="preserve"> </w:t>
            </w:r>
            <w:r w:rsidR="00425AAB" w:rsidRPr="00A04A0B">
              <w:rPr>
                <w:rFonts w:ascii="Sylfaen" w:hAnsi="Sylfaen" w:cs="Sylfaen"/>
                <w:spacing w:val="0"/>
              </w:rPr>
              <w:t>ստուգման</w:t>
            </w:r>
            <w:r w:rsidR="00425AAB" w:rsidRPr="00A04A0B">
              <w:rPr>
                <w:rFonts w:ascii="Sylfaen" w:hAnsi="Sylfaen" w:cs="Arial Armenian"/>
                <w:spacing w:val="0"/>
              </w:rPr>
              <w:t xml:space="preserve"> </w:t>
            </w:r>
            <w:r w:rsidR="00425AAB" w:rsidRPr="00A04A0B">
              <w:rPr>
                <w:rFonts w:ascii="Sylfaen" w:hAnsi="Sylfaen" w:cs="Sylfaen"/>
                <w:spacing w:val="0"/>
              </w:rPr>
              <w:t>արդյունքների</w:t>
            </w:r>
            <w:r w:rsidR="00425AAB" w:rsidRPr="00A04A0B">
              <w:rPr>
                <w:rFonts w:ascii="Sylfaen" w:hAnsi="Sylfaen" w:cs="Arial Armenian"/>
                <w:spacing w:val="0"/>
              </w:rPr>
              <w:t xml:space="preserve"> </w:t>
            </w:r>
            <w:r w:rsidR="00425AAB" w:rsidRPr="00A04A0B">
              <w:rPr>
                <w:rFonts w:ascii="Sylfaen" w:hAnsi="Sylfaen" w:cs="Sylfaen"/>
                <w:spacing w:val="0"/>
              </w:rPr>
              <w:t>վերաբերյալ</w:t>
            </w:r>
            <w:r w:rsidR="00425AAB" w:rsidRPr="00A04A0B">
              <w:rPr>
                <w:rFonts w:ascii="Sylfaen" w:hAnsi="Sylfaen" w:cs="Arial Armenian"/>
                <w:spacing w:val="0"/>
              </w:rPr>
              <w:t xml:space="preserve"> </w:t>
            </w:r>
            <w:r w:rsidR="00425AAB" w:rsidRPr="00A04A0B">
              <w:rPr>
                <w:rFonts w:ascii="Sylfaen" w:hAnsi="Sylfaen" w:cs="Sylfaen"/>
                <w:spacing w:val="0"/>
              </w:rPr>
              <w:t>հաշվետվություն</w:t>
            </w:r>
            <w:r w:rsidR="00425AAB" w:rsidRPr="00A04A0B">
              <w:rPr>
                <w:rFonts w:ascii="Sylfaen" w:hAnsi="Sylfaen" w:cs="Arial Armenian"/>
                <w:spacing w:val="0"/>
              </w:rPr>
              <w:t>:</w:t>
            </w:r>
          </w:p>
          <w:p w:rsidR="00425AAB" w:rsidRPr="00A04A0B" w:rsidRDefault="005E310E" w:rsidP="00425AAB">
            <w:pPr>
              <w:spacing w:after="180"/>
              <w:ind w:left="612" w:hanging="612"/>
              <w:rPr>
                <w:rFonts w:ascii="Sylfaen" w:hAnsi="Sylfaen"/>
                <w:szCs w:val="24"/>
              </w:rPr>
            </w:pPr>
            <w:r w:rsidRPr="00A04A0B">
              <w:rPr>
                <w:rFonts w:ascii="Sylfaen" w:hAnsi="Sylfaen"/>
              </w:rPr>
              <w:t>26.7</w:t>
            </w:r>
            <w:r w:rsidRPr="00A04A0B">
              <w:rPr>
                <w:rFonts w:ascii="Sylfaen" w:hAnsi="Sylfaen"/>
              </w:rPr>
              <w:tab/>
            </w:r>
            <w:r w:rsidR="00425AAB" w:rsidRPr="00A04A0B">
              <w:rPr>
                <w:rFonts w:ascii="Sylfaen" w:hAnsi="Sylfaen" w:cs="Sylfaen"/>
                <w:spacing w:val="-4"/>
                <w:szCs w:val="24"/>
              </w:rPr>
              <w:t>Գնորդը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կարող</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է</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մերժել</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այն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Ապրանքները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դրանց</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ցանկացած</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բաղադրիչ</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որոնք</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չեն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անցել</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թեստավորումը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և</w:t>
            </w:r>
            <w:r w:rsidR="00425AAB" w:rsidRPr="00A04A0B">
              <w:rPr>
                <w:rFonts w:ascii="Sylfaen" w:hAnsi="Sylfaen" w:cs="Arial Armenian"/>
                <w:spacing w:val="-4"/>
                <w:szCs w:val="24"/>
              </w:rPr>
              <w:t>/</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ստուգումը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չեն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համապատասխանում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մասնագրերի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պահանջներին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Մատակարար</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կվերացնի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թերությունները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էլ</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կփոխարինի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այդպիսի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Ապրանքները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դրանց</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մասերը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էլ</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կիրականացնի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անհրաժեշտ</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փոփոխություններ՝</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համապատասխանեցնելու</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դրանք</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մասնագրերին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և</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նորից</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կանցկացնի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թեստավորումը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և</w:t>
            </w:r>
            <w:r w:rsidR="00425AAB" w:rsidRPr="00A04A0B">
              <w:rPr>
                <w:rFonts w:ascii="Sylfaen" w:hAnsi="Sylfaen" w:cs="Arial Armenian"/>
                <w:spacing w:val="-4"/>
                <w:szCs w:val="24"/>
              </w:rPr>
              <w:t>/</w:t>
            </w:r>
            <w:r w:rsidR="00425AAB" w:rsidRPr="00A04A0B">
              <w:rPr>
                <w:rFonts w:ascii="Sylfaen" w:hAnsi="Sylfaen" w:cs="Sylfaen"/>
                <w:spacing w:val="-4"/>
                <w:szCs w:val="24"/>
              </w:rPr>
              <w:t>կամ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ստուգումը՝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դրա</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մասին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նախապես</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ծանուցում</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ուղարկելով՝</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համաձայն</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ՊԸՊ</w:t>
            </w:r>
            <w:r w:rsidR="00425AAB" w:rsidRPr="00A04A0B">
              <w:rPr>
                <w:rFonts w:ascii="Sylfaen" w:hAnsi="Sylfaen" w:cs="Arial Armenian"/>
                <w:spacing w:val="-4"/>
                <w:szCs w:val="24"/>
              </w:rPr>
              <w:t xml:space="preserve"> 26.4 </w:t>
            </w:r>
            <w:r w:rsidR="00425AAB" w:rsidRPr="00A04A0B">
              <w:rPr>
                <w:rFonts w:ascii="Sylfaen" w:hAnsi="Sylfaen" w:cs="Sylfaen"/>
                <w:spacing w:val="-4"/>
                <w:szCs w:val="24"/>
              </w:rPr>
              <w:t>ենթակետի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Այդ</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ամենը</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կիրականացվի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առանց</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Գնորդի</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համար</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ավելնորդ</w:t>
            </w:r>
            <w:r w:rsidR="00425AAB" w:rsidRPr="00A04A0B">
              <w:rPr>
                <w:rFonts w:ascii="Sylfaen" w:hAnsi="Sylfaen" w:cs="Arial Armenian"/>
                <w:spacing w:val="-4"/>
                <w:szCs w:val="24"/>
              </w:rPr>
              <w:t xml:space="preserve"> </w:t>
            </w:r>
            <w:r w:rsidR="00425AAB" w:rsidRPr="00A04A0B">
              <w:rPr>
                <w:rFonts w:ascii="Sylfaen" w:hAnsi="Sylfaen" w:cs="Sylfaen"/>
                <w:spacing w:val="-4"/>
                <w:szCs w:val="24"/>
              </w:rPr>
              <w:t>ծախսագոյացման</w:t>
            </w:r>
            <w:r w:rsidR="00425AAB" w:rsidRPr="00A04A0B">
              <w:rPr>
                <w:rFonts w:ascii="Sylfaen" w:hAnsi="Sylfaen"/>
                <w:spacing w:val="-4"/>
                <w:szCs w:val="24"/>
              </w:rPr>
              <w:t>:</w:t>
            </w:r>
          </w:p>
          <w:p w:rsidR="005E310E" w:rsidRPr="00A04A0B" w:rsidRDefault="00425AAB" w:rsidP="00425AAB">
            <w:pPr>
              <w:pStyle w:val="Sub-ClauseText"/>
              <w:spacing w:before="0" w:after="180"/>
              <w:ind w:left="612" w:hanging="612"/>
              <w:rPr>
                <w:rFonts w:ascii="Sylfaen" w:hAnsi="Sylfaen"/>
                <w:spacing w:val="0"/>
              </w:rPr>
            </w:pPr>
            <w:r w:rsidRPr="00A04A0B">
              <w:rPr>
                <w:rFonts w:ascii="Sylfaen" w:hAnsi="Sylfaen"/>
                <w:spacing w:val="0"/>
                <w:szCs w:val="24"/>
              </w:rPr>
              <w:t>26.8</w:t>
            </w:r>
            <w:r w:rsidRPr="00A04A0B">
              <w:rPr>
                <w:rFonts w:ascii="Sylfaen" w:hAnsi="Sylfaen"/>
                <w:spacing w:val="0"/>
                <w:szCs w:val="24"/>
              </w:rPr>
              <w:tab/>
            </w:r>
            <w:r w:rsidRPr="00A04A0B">
              <w:rPr>
                <w:rFonts w:ascii="Sylfaen" w:hAnsi="Sylfaen" w:cs="Sylfaen"/>
                <w:spacing w:val="0"/>
                <w:szCs w:val="24"/>
              </w:rPr>
              <w:t>Մատակարարը</w:t>
            </w:r>
            <w:r w:rsidRPr="00A04A0B">
              <w:rPr>
                <w:rFonts w:ascii="Sylfaen" w:hAnsi="Sylfaen" w:cs="Arial Armenian"/>
                <w:spacing w:val="0"/>
                <w:szCs w:val="24"/>
              </w:rPr>
              <w:t xml:space="preserve"> </w:t>
            </w:r>
            <w:r w:rsidRPr="00A04A0B">
              <w:rPr>
                <w:rFonts w:ascii="Sylfaen" w:hAnsi="Sylfaen" w:cs="Sylfaen"/>
                <w:spacing w:val="0"/>
                <w:szCs w:val="24"/>
              </w:rPr>
              <w:t>համաձայն</w:t>
            </w:r>
            <w:r w:rsidRPr="00A04A0B">
              <w:rPr>
                <w:rFonts w:ascii="Sylfaen" w:hAnsi="Sylfaen" w:cs="Arial Armenian"/>
                <w:spacing w:val="0"/>
                <w:szCs w:val="24"/>
              </w:rPr>
              <w:t xml:space="preserve"> </w:t>
            </w:r>
            <w:r w:rsidRPr="00A04A0B">
              <w:rPr>
                <w:rFonts w:ascii="Sylfaen" w:hAnsi="Sylfaen" w:cs="Sylfaen"/>
                <w:spacing w:val="0"/>
                <w:szCs w:val="24"/>
              </w:rPr>
              <w:t>է</w:t>
            </w:r>
            <w:r w:rsidRPr="00A04A0B">
              <w:rPr>
                <w:rFonts w:ascii="Sylfaen" w:hAnsi="Sylfaen" w:cs="Arial Armenian"/>
                <w:spacing w:val="0"/>
                <w:szCs w:val="24"/>
              </w:rPr>
              <w:t xml:space="preserve">, </w:t>
            </w:r>
            <w:r w:rsidRPr="00A04A0B">
              <w:rPr>
                <w:rFonts w:ascii="Sylfaen" w:hAnsi="Sylfaen" w:cs="Sylfaen"/>
                <w:spacing w:val="0"/>
                <w:szCs w:val="24"/>
              </w:rPr>
              <w:t>որ</w:t>
            </w:r>
            <w:r w:rsidRPr="00A04A0B">
              <w:rPr>
                <w:rFonts w:ascii="Sylfaen" w:hAnsi="Sylfaen" w:cs="Arial Armenian"/>
                <w:spacing w:val="0"/>
                <w:szCs w:val="24"/>
              </w:rPr>
              <w:t xml:space="preserve"> </w:t>
            </w:r>
            <w:r w:rsidRPr="00A04A0B">
              <w:rPr>
                <w:rFonts w:ascii="Sylfaen" w:hAnsi="Sylfaen" w:cs="Sylfaen"/>
                <w:spacing w:val="0"/>
                <w:szCs w:val="24"/>
              </w:rPr>
              <w:t>ոչ</w:t>
            </w:r>
            <w:r w:rsidRPr="00A04A0B">
              <w:rPr>
                <w:rFonts w:ascii="Sylfaen" w:hAnsi="Sylfaen" w:cs="Arial Armenian"/>
                <w:spacing w:val="0"/>
                <w:szCs w:val="24"/>
              </w:rPr>
              <w:t xml:space="preserve"> </w:t>
            </w:r>
            <w:r w:rsidRPr="00A04A0B">
              <w:rPr>
                <w:rFonts w:ascii="Sylfaen" w:hAnsi="Sylfaen" w:cs="Sylfaen"/>
                <w:spacing w:val="0"/>
                <w:szCs w:val="24"/>
              </w:rPr>
              <w:t>Ապրանքների</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դրանց</w:t>
            </w:r>
            <w:r w:rsidRPr="00A04A0B">
              <w:rPr>
                <w:rFonts w:ascii="Sylfaen" w:hAnsi="Sylfaen" w:cs="Arial Armenian"/>
                <w:spacing w:val="0"/>
                <w:szCs w:val="24"/>
              </w:rPr>
              <w:t xml:space="preserve"> </w:t>
            </w:r>
            <w:r w:rsidRPr="00A04A0B">
              <w:rPr>
                <w:rFonts w:ascii="Sylfaen" w:hAnsi="Sylfaen" w:cs="Sylfaen"/>
                <w:spacing w:val="0"/>
                <w:szCs w:val="24"/>
              </w:rPr>
              <w:t>մասերի</w:t>
            </w:r>
            <w:r w:rsidRPr="00A04A0B">
              <w:rPr>
                <w:rFonts w:ascii="Sylfaen" w:hAnsi="Sylfaen"/>
                <w:spacing w:val="0"/>
                <w:szCs w:val="24"/>
              </w:rPr>
              <w:t xml:space="preserve"> </w:t>
            </w:r>
            <w:r w:rsidRPr="00A04A0B">
              <w:rPr>
                <w:rFonts w:ascii="Sylfaen" w:hAnsi="Sylfaen" w:cs="Sylfaen"/>
                <w:spacing w:val="0"/>
                <w:szCs w:val="24"/>
              </w:rPr>
              <w:t>թեստավորման</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ստուգման</w:t>
            </w:r>
            <w:r w:rsidRPr="00A04A0B">
              <w:rPr>
                <w:rFonts w:ascii="Sylfaen" w:hAnsi="Sylfaen" w:cs="Arial Armenian"/>
                <w:spacing w:val="0"/>
                <w:szCs w:val="24"/>
              </w:rPr>
              <w:t xml:space="preserve"> </w:t>
            </w:r>
            <w:r w:rsidRPr="00A04A0B">
              <w:rPr>
                <w:rFonts w:ascii="Sylfaen" w:hAnsi="Sylfaen" w:cs="Sylfaen"/>
                <w:spacing w:val="0"/>
                <w:szCs w:val="24"/>
              </w:rPr>
              <w:t>իրականացումը</w:t>
            </w:r>
            <w:r w:rsidRPr="00A04A0B">
              <w:rPr>
                <w:rFonts w:ascii="Sylfaen" w:hAnsi="Sylfaen" w:cs="Arial Armenian"/>
                <w:spacing w:val="0"/>
                <w:szCs w:val="24"/>
              </w:rPr>
              <w:t xml:space="preserve">, </w:t>
            </w:r>
            <w:r w:rsidRPr="00A04A0B">
              <w:rPr>
                <w:rFonts w:ascii="Sylfaen" w:hAnsi="Sylfaen" w:cs="Sylfaen"/>
                <w:spacing w:val="0"/>
                <w:szCs w:val="24"/>
              </w:rPr>
              <w:t>ոչ</w:t>
            </w:r>
            <w:r w:rsidRPr="00A04A0B">
              <w:rPr>
                <w:rFonts w:ascii="Sylfaen" w:hAnsi="Sylfaen" w:cs="Arial Armenian"/>
                <w:spacing w:val="0"/>
                <w:szCs w:val="24"/>
              </w:rPr>
              <w:t xml:space="preserve"> </w:t>
            </w:r>
            <w:r w:rsidRPr="00A04A0B">
              <w:rPr>
                <w:rFonts w:ascii="Sylfaen" w:hAnsi="Sylfaen" w:cs="Sylfaen"/>
                <w:spacing w:val="0"/>
                <w:szCs w:val="24"/>
              </w:rPr>
              <w:t>Գնորդի</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նրա</w:t>
            </w:r>
            <w:r w:rsidRPr="00A04A0B">
              <w:rPr>
                <w:rFonts w:ascii="Sylfaen" w:hAnsi="Sylfaen" w:cs="Arial Armenian"/>
                <w:spacing w:val="0"/>
                <w:szCs w:val="24"/>
              </w:rPr>
              <w:t xml:space="preserve"> </w:t>
            </w:r>
            <w:r w:rsidRPr="00A04A0B">
              <w:rPr>
                <w:rFonts w:ascii="Sylfaen" w:hAnsi="Sylfaen" w:cs="Sylfaen"/>
                <w:spacing w:val="0"/>
                <w:szCs w:val="24"/>
              </w:rPr>
              <w:t>ներկայացուցչի</w:t>
            </w:r>
            <w:r w:rsidRPr="00A04A0B">
              <w:rPr>
                <w:rFonts w:ascii="Sylfaen" w:hAnsi="Sylfaen" w:cs="Arial Armenian"/>
                <w:spacing w:val="0"/>
                <w:szCs w:val="24"/>
              </w:rPr>
              <w:t xml:space="preserve"> </w:t>
            </w:r>
            <w:r w:rsidRPr="00A04A0B">
              <w:rPr>
                <w:rFonts w:ascii="Sylfaen" w:hAnsi="Sylfaen" w:cs="Sylfaen"/>
                <w:spacing w:val="0"/>
                <w:szCs w:val="24"/>
              </w:rPr>
              <w:t>ներկա</w:t>
            </w:r>
            <w:r w:rsidRPr="00A04A0B">
              <w:rPr>
                <w:rFonts w:ascii="Sylfaen" w:hAnsi="Sylfaen" w:cs="Arial Armenian"/>
                <w:spacing w:val="0"/>
                <w:szCs w:val="24"/>
              </w:rPr>
              <w:t xml:space="preserve"> </w:t>
            </w:r>
            <w:r w:rsidRPr="00A04A0B">
              <w:rPr>
                <w:rFonts w:ascii="Sylfaen" w:hAnsi="Sylfaen" w:cs="Sylfaen"/>
                <w:spacing w:val="0"/>
                <w:szCs w:val="24"/>
              </w:rPr>
              <w:t>գտնվելու</w:t>
            </w:r>
            <w:r w:rsidRPr="00A04A0B">
              <w:rPr>
                <w:rFonts w:ascii="Sylfaen" w:hAnsi="Sylfaen" w:cs="Arial Armenian"/>
                <w:spacing w:val="0"/>
                <w:szCs w:val="24"/>
              </w:rPr>
              <w:t xml:space="preserve"> </w:t>
            </w:r>
            <w:r w:rsidRPr="00A04A0B">
              <w:rPr>
                <w:rFonts w:ascii="Sylfaen" w:hAnsi="Sylfaen" w:cs="Sylfaen"/>
                <w:spacing w:val="0"/>
                <w:szCs w:val="24"/>
              </w:rPr>
              <w:t>փաստը</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ոչ</w:t>
            </w:r>
            <w:r w:rsidRPr="00A04A0B">
              <w:rPr>
                <w:rFonts w:ascii="Sylfaen" w:hAnsi="Sylfaen" w:cs="Arial Armenian"/>
                <w:spacing w:val="0"/>
                <w:szCs w:val="24"/>
              </w:rPr>
              <w:t xml:space="preserve"> </w:t>
            </w:r>
            <w:r w:rsidRPr="00A04A0B">
              <w:rPr>
                <w:rFonts w:ascii="Sylfaen" w:hAnsi="Sylfaen" w:cs="Sylfaen"/>
                <w:spacing w:val="0"/>
                <w:szCs w:val="24"/>
              </w:rPr>
              <w:t>էլ</w:t>
            </w:r>
            <w:r w:rsidRPr="00A04A0B">
              <w:rPr>
                <w:rFonts w:ascii="Sylfaen" w:hAnsi="Sylfaen" w:cs="Arial Armenian"/>
                <w:spacing w:val="0"/>
                <w:szCs w:val="24"/>
              </w:rPr>
              <w:t xml:space="preserve"> </w:t>
            </w:r>
            <w:r w:rsidRPr="00A04A0B">
              <w:rPr>
                <w:rFonts w:ascii="Sylfaen" w:hAnsi="Sylfaen" w:cs="Sylfaen"/>
                <w:spacing w:val="0"/>
                <w:szCs w:val="24"/>
              </w:rPr>
              <w:t>ՊԸՊ</w:t>
            </w:r>
            <w:r w:rsidRPr="00A04A0B">
              <w:rPr>
                <w:rFonts w:ascii="Sylfaen" w:hAnsi="Sylfaen" w:cs="Arial Armenian"/>
                <w:spacing w:val="0"/>
                <w:szCs w:val="24"/>
              </w:rPr>
              <w:t xml:space="preserve"> 26.6 </w:t>
            </w:r>
            <w:r w:rsidRPr="00A04A0B">
              <w:rPr>
                <w:rFonts w:ascii="Sylfaen" w:hAnsi="Sylfaen" w:cs="Sylfaen"/>
                <w:spacing w:val="0"/>
                <w:szCs w:val="24"/>
              </w:rPr>
              <w:t>ենթակետի</w:t>
            </w:r>
            <w:r w:rsidRPr="00A04A0B">
              <w:rPr>
                <w:rFonts w:ascii="Sylfaen" w:hAnsi="Sylfaen" w:cs="Arial Armenian"/>
                <w:spacing w:val="0"/>
                <w:szCs w:val="24"/>
              </w:rPr>
              <w:t xml:space="preserve"> </w:t>
            </w:r>
            <w:r w:rsidRPr="00A04A0B">
              <w:rPr>
                <w:rFonts w:ascii="Sylfaen" w:hAnsi="Sylfaen" w:cs="Sylfaen"/>
                <w:spacing w:val="0"/>
                <w:szCs w:val="24"/>
              </w:rPr>
              <w:t>համաձայն</w:t>
            </w:r>
            <w:r w:rsidRPr="00A04A0B">
              <w:rPr>
                <w:rFonts w:ascii="Sylfaen" w:hAnsi="Sylfaen" w:cs="Arial Armenian"/>
                <w:spacing w:val="0"/>
                <w:szCs w:val="24"/>
              </w:rPr>
              <w:t xml:space="preserve"> </w:t>
            </w:r>
            <w:r w:rsidRPr="00A04A0B">
              <w:rPr>
                <w:rFonts w:ascii="Sylfaen" w:hAnsi="Sylfaen" w:cs="Sylfaen"/>
                <w:spacing w:val="0"/>
                <w:szCs w:val="24"/>
              </w:rPr>
              <w:t>որևէ</w:t>
            </w:r>
            <w:r w:rsidRPr="00A04A0B">
              <w:rPr>
                <w:rFonts w:ascii="Sylfaen" w:hAnsi="Sylfaen" w:cs="Arial Armenian"/>
                <w:spacing w:val="0"/>
                <w:szCs w:val="24"/>
              </w:rPr>
              <w:t xml:space="preserve"> </w:t>
            </w:r>
            <w:r w:rsidRPr="00A04A0B">
              <w:rPr>
                <w:rFonts w:ascii="Sylfaen" w:hAnsi="Sylfaen" w:cs="Sylfaen"/>
                <w:spacing w:val="0"/>
                <w:szCs w:val="24"/>
              </w:rPr>
              <w:t>հաշվետվության</w:t>
            </w:r>
            <w:r w:rsidRPr="00A04A0B">
              <w:rPr>
                <w:rFonts w:ascii="Sylfaen" w:hAnsi="Sylfaen" w:cs="Arial Armenian"/>
                <w:spacing w:val="0"/>
                <w:szCs w:val="24"/>
              </w:rPr>
              <w:t xml:space="preserve"> </w:t>
            </w:r>
            <w:r w:rsidRPr="00A04A0B">
              <w:rPr>
                <w:rFonts w:ascii="Sylfaen" w:hAnsi="Sylfaen" w:cs="Sylfaen"/>
                <w:spacing w:val="0"/>
                <w:szCs w:val="24"/>
              </w:rPr>
              <w:t>հրապարակումը</w:t>
            </w:r>
            <w:r w:rsidRPr="00A04A0B">
              <w:rPr>
                <w:rFonts w:ascii="Sylfaen" w:hAnsi="Sylfaen" w:cs="Arial Armenian"/>
                <w:spacing w:val="0"/>
                <w:szCs w:val="24"/>
              </w:rPr>
              <w:t xml:space="preserve"> </w:t>
            </w:r>
            <w:r w:rsidRPr="00A04A0B">
              <w:rPr>
                <w:rFonts w:ascii="Sylfaen" w:hAnsi="Sylfaen" w:cs="Sylfaen"/>
                <w:spacing w:val="0"/>
                <w:szCs w:val="24"/>
              </w:rPr>
              <w:t>չի</w:t>
            </w:r>
            <w:r w:rsidRPr="00A04A0B">
              <w:rPr>
                <w:rFonts w:ascii="Sylfaen" w:hAnsi="Sylfaen" w:cs="Arial Armenian"/>
                <w:spacing w:val="0"/>
                <w:szCs w:val="24"/>
              </w:rPr>
              <w:t xml:space="preserve"> </w:t>
            </w:r>
            <w:r w:rsidRPr="00A04A0B">
              <w:rPr>
                <w:rFonts w:ascii="Sylfaen" w:hAnsi="Sylfaen" w:cs="Sylfaen"/>
                <w:spacing w:val="0"/>
                <w:szCs w:val="24"/>
              </w:rPr>
              <w:t>ազատում</w:t>
            </w:r>
            <w:r w:rsidRPr="00A04A0B">
              <w:rPr>
                <w:rFonts w:ascii="Sylfaen" w:hAnsi="Sylfaen" w:cs="Arial Armenian"/>
                <w:spacing w:val="0"/>
                <w:szCs w:val="24"/>
              </w:rPr>
              <w:t xml:space="preserve"> </w:t>
            </w:r>
            <w:r w:rsidRPr="00A04A0B">
              <w:rPr>
                <w:rFonts w:ascii="Sylfaen" w:hAnsi="Sylfaen" w:cs="Sylfaen"/>
                <w:spacing w:val="0"/>
                <w:szCs w:val="24"/>
              </w:rPr>
              <w:t>նրան</w:t>
            </w:r>
            <w:r w:rsidRPr="00A04A0B">
              <w:rPr>
                <w:rFonts w:ascii="Sylfaen" w:hAnsi="Sylfaen" w:cs="Arial Armenian"/>
                <w:spacing w:val="0"/>
                <w:szCs w:val="24"/>
              </w:rPr>
              <w:t xml:space="preserve"> </w:t>
            </w:r>
            <w:r w:rsidRPr="00A04A0B">
              <w:rPr>
                <w:rFonts w:ascii="Sylfaen" w:hAnsi="Sylfaen" w:cs="Sylfaen"/>
                <w:spacing w:val="0"/>
                <w:szCs w:val="24"/>
              </w:rPr>
              <w:t>Պայմանագրով</w:t>
            </w:r>
            <w:r w:rsidRPr="00A04A0B">
              <w:rPr>
                <w:rFonts w:ascii="Sylfaen" w:hAnsi="Sylfaen" w:cs="Arial Armenian"/>
                <w:spacing w:val="0"/>
                <w:szCs w:val="24"/>
              </w:rPr>
              <w:t xml:space="preserve"> </w:t>
            </w:r>
            <w:r w:rsidRPr="00A04A0B">
              <w:rPr>
                <w:rFonts w:ascii="Sylfaen" w:hAnsi="Sylfaen" w:cs="Sylfaen"/>
                <w:spacing w:val="0"/>
                <w:szCs w:val="24"/>
              </w:rPr>
              <w:t>ստանձնած</w:t>
            </w:r>
            <w:r w:rsidRPr="00A04A0B">
              <w:rPr>
                <w:rFonts w:ascii="Sylfaen" w:hAnsi="Sylfaen" w:cs="Arial Armenian"/>
                <w:spacing w:val="0"/>
                <w:szCs w:val="24"/>
              </w:rPr>
              <w:t xml:space="preserve"> </w:t>
            </w:r>
            <w:r w:rsidRPr="00A04A0B">
              <w:rPr>
                <w:rFonts w:ascii="Sylfaen" w:hAnsi="Sylfaen" w:cs="Sylfaen"/>
                <w:spacing w:val="0"/>
                <w:szCs w:val="24"/>
              </w:rPr>
              <w:t>պարտավորություններից</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պայմանների</w:t>
            </w:r>
            <w:r w:rsidRPr="00A04A0B">
              <w:rPr>
                <w:rFonts w:ascii="Sylfaen" w:hAnsi="Sylfaen" w:cs="Arial Armenian"/>
                <w:spacing w:val="0"/>
                <w:szCs w:val="24"/>
              </w:rPr>
              <w:t xml:space="preserve"> </w:t>
            </w:r>
            <w:r w:rsidRPr="00A04A0B">
              <w:rPr>
                <w:rFonts w:ascii="Sylfaen" w:hAnsi="Sylfaen" w:cs="Sylfaen"/>
                <w:spacing w:val="0"/>
                <w:szCs w:val="24"/>
              </w:rPr>
              <w:t>կատարման</w:t>
            </w:r>
            <w:r w:rsidRPr="00A04A0B">
              <w:rPr>
                <w:rFonts w:ascii="Sylfaen" w:hAnsi="Sylfaen" w:cs="Arial Armenian"/>
                <w:spacing w:val="0"/>
                <w:szCs w:val="24"/>
              </w:rPr>
              <w:t xml:space="preserve"> </w:t>
            </w:r>
            <w:r w:rsidRPr="00A04A0B">
              <w:rPr>
                <w:rFonts w:ascii="Sylfaen" w:hAnsi="Sylfaen" w:cs="Sylfaen"/>
                <w:spacing w:val="0"/>
                <w:szCs w:val="24"/>
              </w:rPr>
              <w:t>պատասխանատվությունից</w:t>
            </w:r>
            <w:r w:rsidRPr="00A04A0B">
              <w:rPr>
                <w:rFonts w:ascii="Sylfaen" w:hAnsi="Sylfaen" w:cs="Arial Armenian"/>
                <w:spacing w:val="0"/>
                <w:szCs w:val="24"/>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24" w:name="_Toc428456716"/>
            <w:r w:rsidRPr="00A04A0B">
              <w:rPr>
                <w:rFonts w:ascii="Sylfaen" w:hAnsi="Sylfaen"/>
              </w:rPr>
              <w:t>27.</w:t>
            </w:r>
            <w:r w:rsidRPr="00A04A0B">
              <w:rPr>
                <w:rFonts w:ascii="Sylfaen" w:hAnsi="Sylfaen"/>
              </w:rPr>
              <w:tab/>
            </w:r>
            <w:bookmarkStart w:id="325" w:name="_Toc381360298"/>
            <w:r w:rsidR="00B3216A" w:rsidRPr="00A04A0B">
              <w:rPr>
                <w:rFonts w:ascii="Sylfaen" w:hAnsi="Sylfaen" w:cs="Sylfaen"/>
                <w:bCs/>
              </w:rPr>
              <w:t>Գնահատված</w:t>
            </w:r>
            <w:r w:rsidR="00B3216A" w:rsidRPr="00A04A0B">
              <w:rPr>
                <w:rFonts w:ascii="Sylfaen" w:hAnsi="Sylfaen" w:cs="Arial Armenian"/>
                <w:bCs/>
              </w:rPr>
              <w:t xml:space="preserve"> </w:t>
            </w:r>
            <w:r w:rsidR="00B3216A" w:rsidRPr="00A04A0B">
              <w:rPr>
                <w:rFonts w:ascii="Sylfaen" w:hAnsi="Sylfaen" w:cs="Sylfaen"/>
                <w:bCs/>
              </w:rPr>
              <w:t>վնասահատուցում</w:t>
            </w:r>
            <w:bookmarkEnd w:id="324"/>
            <w:bookmarkEnd w:id="325"/>
          </w:p>
        </w:tc>
        <w:tc>
          <w:tcPr>
            <w:tcW w:w="6930" w:type="dxa"/>
          </w:tcPr>
          <w:p w:rsidR="005E310E" w:rsidRPr="00A04A0B" w:rsidRDefault="005E310E" w:rsidP="00614550">
            <w:pPr>
              <w:pStyle w:val="Sub-ClauseText"/>
              <w:spacing w:before="0" w:after="200"/>
              <w:ind w:left="612" w:hanging="612"/>
              <w:rPr>
                <w:rFonts w:ascii="Sylfaen" w:hAnsi="Sylfaen"/>
                <w:spacing w:val="0"/>
              </w:rPr>
            </w:pPr>
            <w:r w:rsidRPr="00A04A0B">
              <w:rPr>
                <w:rFonts w:ascii="Sylfaen" w:hAnsi="Sylfaen"/>
                <w:spacing w:val="0"/>
              </w:rPr>
              <w:t>27.1</w:t>
            </w:r>
            <w:r w:rsidRPr="00A04A0B">
              <w:rPr>
                <w:rFonts w:ascii="Sylfaen" w:hAnsi="Sylfaen"/>
                <w:spacing w:val="0"/>
              </w:rPr>
              <w:tab/>
            </w:r>
            <w:r w:rsidR="00B3216A" w:rsidRPr="00A04A0B">
              <w:rPr>
                <w:rFonts w:ascii="Sylfaen" w:hAnsi="Sylfaen" w:cs="Sylfaen"/>
                <w:spacing w:val="0"/>
              </w:rPr>
              <w:t>Բացառությամբ</w:t>
            </w:r>
            <w:r w:rsidR="00B3216A" w:rsidRPr="00A04A0B">
              <w:rPr>
                <w:rFonts w:ascii="Sylfaen" w:hAnsi="Sylfaen" w:cs="Arial Armenian"/>
                <w:spacing w:val="0"/>
              </w:rPr>
              <w:t xml:space="preserve"> </w:t>
            </w:r>
            <w:r w:rsidR="00B3216A" w:rsidRPr="00A04A0B">
              <w:rPr>
                <w:rFonts w:ascii="Sylfaen" w:hAnsi="Sylfaen" w:cs="Sylfaen"/>
                <w:spacing w:val="0"/>
              </w:rPr>
              <w:t>ՊԸՊ</w:t>
            </w:r>
            <w:r w:rsidR="00B3216A" w:rsidRPr="00A04A0B">
              <w:rPr>
                <w:rFonts w:ascii="Sylfaen" w:hAnsi="Sylfaen" w:cs="Arial Armenian"/>
                <w:spacing w:val="0"/>
              </w:rPr>
              <w:t xml:space="preserve"> 32 </w:t>
            </w:r>
            <w:r w:rsidR="00B3216A" w:rsidRPr="00A04A0B">
              <w:rPr>
                <w:rFonts w:ascii="Sylfaen" w:hAnsi="Sylfaen" w:cs="Sylfaen"/>
                <w:spacing w:val="0"/>
              </w:rPr>
              <w:t>դրույթով</w:t>
            </w:r>
            <w:r w:rsidR="00B3216A" w:rsidRPr="00A04A0B">
              <w:rPr>
                <w:rFonts w:ascii="Sylfaen" w:hAnsi="Sylfaen" w:cs="Arial Armenian"/>
                <w:spacing w:val="0"/>
              </w:rPr>
              <w:t xml:space="preserve"> </w:t>
            </w:r>
            <w:r w:rsidR="00B3216A" w:rsidRPr="00A04A0B">
              <w:rPr>
                <w:rFonts w:ascii="Sylfaen" w:hAnsi="Sylfaen" w:cs="Sylfaen"/>
                <w:spacing w:val="0"/>
              </w:rPr>
              <w:t>նախատեսվածի՝</w:t>
            </w:r>
            <w:r w:rsidR="00B3216A" w:rsidRPr="00A04A0B">
              <w:rPr>
                <w:rFonts w:ascii="Sylfaen" w:hAnsi="Sylfaen"/>
                <w:spacing w:val="0"/>
              </w:rPr>
              <w:t xml:space="preserve"> </w:t>
            </w:r>
            <w:r w:rsidR="00B3216A" w:rsidRPr="00A04A0B">
              <w:rPr>
                <w:rFonts w:ascii="Sylfaen" w:hAnsi="Sylfaen" w:cs="Sylfaen"/>
                <w:spacing w:val="0"/>
              </w:rPr>
              <w:t>եթե</w:t>
            </w:r>
            <w:r w:rsidR="00B3216A" w:rsidRPr="00A04A0B">
              <w:rPr>
                <w:rFonts w:ascii="Sylfaen" w:hAnsi="Sylfaen"/>
                <w:spacing w:val="0"/>
              </w:rPr>
              <w:t xml:space="preserve"> </w:t>
            </w:r>
            <w:r w:rsidR="00B3216A" w:rsidRPr="00A04A0B">
              <w:rPr>
                <w:rFonts w:ascii="Sylfaen" w:hAnsi="Sylfaen" w:cs="Sylfaen"/>
                <w:iCs/>
              </w:rPr>
              <w:t>Մատակարարը</w:t>
            </w:r>
            <w:r w:rsidR="00B3216A" w:rsidRPr="00A04A0B">
              <w:rPr>
                <w:rFonts w:ascii="Sylfaen" w:hAnsi="Sylfaen" w:cs="Arial Armenian"/>
                <w:iCs/>
              </w:rPr>
              <w:t xml:space="preserve"> </w:t>
            </w:r>
            <w:r w:rsidR="00B3216A" w:rsidRPr="00A04A0B">
              <w:rPr>
                <w:rFonts w:ascii="Sylfaen" w:hAnsi="Sylfaen" w:cs="Sylfaen"/>
                <w:iCs/>
              </w:rPr>
              <w:t>թերանում</w:t>
            </w:r>
            <w:r w:rsidR="00B3216A" w:rsidRPr="00A04A0B">
              <w:rPr>
                <w:rFonts w:ascii="Sylfaen" w:hAnsi="Sylfaen" w:cs="Arial Armenian"/>
                <w:iCs/>
              </w:rPr>
              <w:t xml:space="preserve"> </w:t>
            </w:r>
            <w:r w:rsidR="00B3216A" w:rsidRPr="00A04A0B">
              <w:rPr>
                <w:rFonts w:ascii="Sylfaen" w:hAnsi="Sylfaen" w:cs="Sylfaen"/>
                <w:iCs/>
              </w:rPr>
              <w:t>է</w:t>
            </w:r>
            <w:r w:rsidR="00B3216A" w:rsidRPr="00A04A0B">
              <w:rPr>
                <w:rFonts w:ascii="Sylfaen" w:hAnsi="Sylfaen" w:cs="Arial Armenian"/>
                <w:iCs/>
              </w:rPr>
              <w:t xml:space="preserve"> </w:t>
            </w:r>
            <w:r w:rsidR="00B3216A" w:rsidRPr="00A04A0B">
              <w:rPr>
                <w:rFonts w:ascii="Sylfaen" w:hAnsi="Sylfaen" w:cs="Sylfaen"/>
                <w:iCs/>
              </w:rPr>
              <w:t>մատակարարել</w:t>
            </w:r>
            <w:r w:rsidR="00B3216A" w:rsidRPr="00A04A0B">
              <w:rPr>
                <w:rFonts w:ascii="Sylfaen" w:hAnsi="Sylfaen" w:cs="Arial Armenian"/>
                <w:iCs/>
              </w:rPr>
              <w:t xml:space="preserve"> </w:t>
            </w:r>
            <w:r w:rsidR="00B3216A" w:rsidRPr="00A04A0B">
              <w:rPr>
                <w:rFonts w:ascii="Sylfaen" w:hAnsi="Sylfaen" w:cs="Sylfaen"/>
                <w:iCs/>
              </w:rPr>
              <w:t>որևիցէ</w:t>
            </w:r>
            <w:r w:rsidR="00B3216A" w:rsidRPr="00A04A0B">
              <w:rPr>
                <w:rFonts w:ascii="Sylfaen" w:hAnsi="Sylfaen" w:cs="Arial Armenian"/>
                <w:iCs/>
              </w:rPr>
              <w:t xml:space="preserve"> </w:t>
            </w:r>
            <w:r w:rsidR="00B3216A" w:rsidRPr="00A04A0B">
              <w:rPr>
                <w:rFonts w:ascii="Sylfaen" w:hAnsi="Sylfaen" w:cs="Sylfaen"/>
                <w:iCs/>
              </w:rPr>
              <w:t>Ապրանք</w:t>
            </w:r>
            <w:r w:rsidR="00B3216A" w:rsidRPr="00A04A0B">
              <w:rPr>
                <w:rFonts w:ascii="Sylfaen" w:hAnsi="Sylfaen" w:cs="Arial Armenian"/>
                <w:iCs/>
              </w:rPr>
              <w:t xml:space="preserve"> </w:t>
            </w:r>
            <w:r w:rsidR="00B3216A" w:rsidRPr="00A04A0B">
              <w:rPr>
                <w:rFonts w:ascii="Sylfaen" w:hAnsi="Sylfaen" w:cs="Sylfaen"/>
                <w:iCs/>
              </w:rPr>
              <w:t>կամ</w:t>
            </w:r>
            <w:r w:rsidR="00B3216A" w:rsidRPr="00A04A0B">
              <w:rPr>
                <w:rFonts w:ascii="Sylfaen" w:hAnsi="Sylfaen" w:cs="Arial Armenian"/>
                <w:iCs/>
              </w:rPr>
              <w:t xml:space="preserve"> </w:t>
            </w:r>
            <w:r w:rsidR="00B3216A" w:rsidRPr="00A04A0B">
              <w:rPr>
                <w:rFonts w:ascii="Sylfaen" w:hAnsi="Sylfaen" w:cs="Sylfaen"/>
                <w:iCs/>
              </w:rPr>
              <w:t>բոլոր</w:t>
            </w:r>
            <w:r w:rsidR="00B3216A" w:rsidRPr="00A04A0B">
              <w:rPr>
                <w:rFonts w:ascii="Sylfaen" w:hAnsi="Sylfaen" w:cs="Arial Armenian"/>
                <w:iCs/>
              </w:rPr>
              <w:t xml:space="preserve"> </w:t>
            </w:r>
            <w:r w:rsidR="00B3216A" w:rsidRPr="00A04A0B">
              <w:rPr>
                <w:rFonts w:ascii="Sylfaen" w:hAnsi="Sylfaen" w:cs="Sylfaen"/>
                <w:iCs/>
              </w:rPr>
              <w:t>ապրանքները</w:t>
            </w:r>
            <w:r w:rsidR="00B3216A" w:rsidRPr="00A04A0B">
              <w:rPr>
                <w:rFonts w:ascii="Sylfaen" w:hAnsi="Sylfaen" w:cs="Arial Armenian"/>
                <w:iCs/>
              </w:rPr>
              <w:t xml:space="preserve"> </w:t>
            </w:r>
            <w:r w:rsidR="00B3216A" w:rsidRPr="00A04A0B">
              <w:rPr>
                <w:rFonts w:ascii="Sylfaen" w:hAnsi="Sylfaen" w:cs="Sylfaen"/>
                <w:iCs/>
              </w:rPr>
              <w:t>Առաքման</w:t>
            </w:r>
            <w:r w:rsidR="00B3216A" w:rsidRPr="00A04A0B">
              <w:rPr>
                <w:rFonts w:ascii="Sylfaen" w:hAnsi="Sylfaen" w:cs="Arial Armenian"/>
                <w:iCs/>
              </w:rPr>
              <w:t xml:space="preserve"> </w:t>
            </w:r>
            <w:r w:rsidR="00B3216A" w:rsidRPr="00A04A0B">
              <w:rPr>
                <w:rFonts w:ascii="Sylfaen" w:hAnsi="Sylfaen" w:cs="Sylfaen"/>
                <w:iCs/>
              </w:rPr>
              <w:t>ժամկետի</w:t>
            </w:r>
            <w:r w:rsidR="00B3216A" w:rsidRPr="00A04A0B">
              <w:rPr>
                <w:rFonts w:ascii="Sylfaen" w:hAnsi="Sylfaen" w:cs="Arial Armenian"/>
                <w:iCs/>
              </w:rPr>
              <w:t xml:space="preserve"> </w:t>
            </w:r>
            <w:r w:rsidR="00B3216A" w:rsidRPr="00A04A0B">
              <w:rPr>
                <w:rFonts w:ascii="Sylfaen" w:hAnsi="Sylfaen" w:cs="Sylfaen"/>
                <w:iCs/>
              </w:rPr>
              <w:t>համաձայն</w:t>
            </w:r>
            <w:r w:rsidR="00B3216A" w:rsidRPr="00A04A0B">
              <w:rPr>
                <w:rFonts w:ascii="Sylfaen" w:hAnsi="Sylfaen" w:cs="Arial Armenian"/>
                <w:iCs/>
              </w:rPr>
              <w:t xml:space="preserve"> </w:t>
            </w:r>
            <w:r w:rsidR="00B3216A" w:rsidRPr="00A04A0B">
              <w:rPr>
                <w:rFonts w:ascii="Sylfaen" w:hAnsi="Sylfaen" w:cs="Sylfaen"/>
                <w:iCs/>
              </w:rPr>
              <w:t>կամ</w:t>
            </w:r>
            <w:r w:rsidR="00B3216A" w:rsidRPr="00A04A0B">
              <w:rPr>
                <w:rFonts w:ascii="Sylfaen" w:hAnsi="Sylfaen" w:cs="Arial Armenian"/>
                <w:iCs/>
              </w:rPr>
              <w:t xml:space="preserve"> </w:t>
            </w:r>
            <w:r w:rsidR="00B3216A" w:rsidRPr="00A04A0B">
              <w:rPr>
                <w:rFonts w:ascii="Sylfaen" w:hAnsi="Sylfaen" w:cs="Sylfaen"/>
                <w:iCs/>
              </w:rPr>
              <w:t>մա</w:t>
            </w:r>
            <w:r w:rsidR="00B3216A" w:rsidRPr="00A04A0B">
              <w:rPr>
                <w:rFonts w:ascii="Sylfaen" w:hAnsi="Sylfaen" w:cs="Sylfaen"/>
                <w:spacing w:val="0"/>
              </w:rPr>
              <w:t>տուց</w:t>
            </w:r>
            <w:r w:rsidR="00B3216A" w:rsidRPr="00A04A0B">
              <w:rPr>
                <w:rFonts w:ascii="Sylfaen" w:hAnsi="Sylfaen" w:cs="Sylfaen"/>
                <w:iCs/>
              </w:rPr>
              <w:t>ել</w:t>
            </w:r>
            <w:r w:rsidR="00B3216A" w:rsidRPr="00A04A0B">
              <w:rPr>
                <w:rFonts w:ascii="Sylfaen" w:hAnsi="Sylfaen" w:cs="Arial Armenian"/>
                <w:iCs/>
              </w:rPr>
              <w:t xml:space="preserve"> </w:t>
            </w:r>
            <w:r w:rsidR="00B3216A" w:rsidRPr="00A04A0B">
              <w:rPr>
                <w:rFonts w:ascii="Sylfaen" w:hAnsi="Sylfaen" w:cs="Sylfaen"/>
                <w:iCs/>
              </w:rPr>
              <w:t>օժանդակ</w:t>
            </w:r>
            <w:r w:rsidR="00B3216A" w:rsidRPr="00A04A0B">
              <w:rPr>
                <w:rFonts w:ascii="Sylfaen" w:hAnsi="Sylfaen" w:cs="Arial Armenian"/>
                <w:iCs/>
              </w:rPr>
              <w:t xml:space="preserve"> </w:t>
            </w:r>
            <w:r w:rsidR="00B3216A" w:rsidRPr="00A04A0B">
              <w:rPr>
                <w:rFonts w:ascii="Sylfaen" w:hAnsi="Sylfaen" w:cs="Sylfaen"/>
                <w:iCs/>
              </w:rPr>
              <w:t>ծառայությունները</w:t>
            </w:r>
            <w:r w:rsidR="00B3216A" w:rsidRPr="00A04A0B">
              <w:rPr>
                <w:rFonts w:ascii="Sylfaen" w:hAnsi="Sylfaen" w:cs="Arial Armenian"/>
                <w:iCs/>
              </w:rPr>
              <w:t xml:space="preserve"> </w:t>
            </w:r>
            <w:r w:rsidR="00B3216A" w:rsidRPr="00A04A0B">
              <w:rPr>
                <w:rFonts w:ascii="Sylfaen" w:hAnsi="Sylfaen" w:cs="Sylfaen"/>
                <w:iCs/>
              </w:rPr>
              <w:t>Պայմանագրում</w:t>
            </w:r>
            <w:r w:rsidR="00B3216A" w:rsidRPr="00A04A0B">
              <w:rPr>
                <w:rFonts w:ascii="Sylfaen" w:hAnsi="Sylfaen" w:cs="Arial Armenian"/>
                <w:iCs/>
              </w:rPr>
              <w:t xml:space="preserve"> </w:t>
            </w:r>
            <w:r w:rsidR="00B3216A" w:rsidRPr="00A04A0B">
              <w:rPr>
                <w:rFonts w:ascii="Sylfaen" w:hAnsi="Sylfaen" w:cs="Sylfaen"/>
                <w:iCs/>
              </w:rPr>
              <w:t>նշված</w:t>
            </w:r>
            <w:r w:rsidR="00B3216A" w:rsidRPr="00A04A0B">
              <w:rPr>
                <w:rFonts w:ascii="Sylfaen" w:hAnsi="Sylfaen" w:cs="Arial Armenian"/>
                <w:iCs/>
              </w:rPr>
              <w:t xml:space="preserve"> </w:t>
            </w:r>
            <w:r w:rsidR="00B3216A" w:rsidRPr="00A04A0B">
              <w:rPr>
                <w:rFonts w:ascii="Sylfaen" w:hAnsi="Sylfaen" w:cs="Sylfaen"/>
                <w:iCs/>
              </w:rPr>
              <w:t>ժամանակահատվածի</w:t>
            </w:r>
            <w:r w:rsidR="00B3216A" w:rsidRPr="00A04A0B">
              <w:rPr>
                <w:rFonts w:ascii="Sylfaen" w:hAnsi="Sylfaen" w:cs="Arial Armenian"/>
                <w:iCs/>
              </w:rPr>
              <w:t xml:space="preserve"> </w:t>
            </w:r>
            <w:r w:rsidR="00B3216A" w:rsidRPr="00A04A0B">
              <w:rPr>
                <w:rFonts w:ascii="Sylfaen" w:hAnsi="Sylfaen" w:cs="Sylfaen"/>
                <w:iCs/>
              </w:rPr>
              <w:t>ընթացքում</w:t>
            </w:r>
            <w:r w:rsidR="00B3216A" w:rsidRPr="00A04A0B">
              <w:rPr>
                <w:rFonts w:ascii="Sylfaen" w:hAnsi="Sylfaen" w:cs="Arial Armenian"/>
                <w:iCs/>
              </w:rPr>
              <w:t xml:space="preserve">, </w:t>
            </w:r>
            <w:r w:rsidR="00B3216A" w:rsidRPr="00A04A0B">
              <w:rPr>
                <w:rFonts w:ascii="Sylfaen" w:hAnsi="Sylfaen" w:cs="Sylfaen"/>
                <w:iCs/>
              </w:rPr>
              <w:t>ապա</w:t>
            </w:r>
            <w:r w:rsidR="00B3216A" w:rsidRPr="00A04A0B">
              <w:rPr>
                <w:rFonts w:ascii="Sylfaen" w:hAnsi="Sylfaen" w:cs="Arial Armenian"/>
                <w:iCs/>
              </w:rPr>
              <w:t xml:space="preserve"> </w:t>
            </w:r>
            <w:r w:rsidR="00B3216A" w:rsidRPr="00A04A0B">
              <w:rPr>
                <w:rFonts w:ascii="Sylfaen" w:hAnsi="Sylfaen" w:cs="Sylfaen"/>
                <w:iCs/>
              </w:rPr>
              <w:t>չվնասելով</w:t>
            </w:r>
            <w:r w:rsidR="00B3216A" w:rsidRPr="00A04A0B">
              <w:rPr>
                <w:rFonts w:ascii="Sylfaen" w:hAnsi="Sylfaen" w:cs="Arial Armenian"/>
                <w:iCs/>
              </w:rPr>
              <w:t xml:space="preserve"> </w:t>
            </w:r>
            <w:r w:rsidR="00B3216A" w:rsidRPr="00A04A0B">
              <w:rPr>
                <w:rFonts w:ascii="Sylfaen" w:hAnsi="Sylfaen" w:cs="Sylfaen"/>
                <w:iCs/>
              </w:rPr>
              <w:t>Պայմանագրով</w:t>
            </w:r>
            <w:r w:rsidR="00B3216A" w:rsidRPr="00A04A0B">
              <w:rPr>
                <w:rFonts w:ascii="Sylfaen" w:hAnsi="Sylfaen" w:cs="Arial Armenian"/>
                <w:iCs/>
              </w:rPr>
              <w:t xml:space="preserve"> </w:t>
            </w:r>
            <w:r w:rsidR="00B3216A" w:rsidRPr="00A04A0B">
              <w:rPr>
                <w:rFonts w:ascii="Sylfaen" w:hAnsi="Sylfaen" w:cs="Sylfaen"/>
                <w:iCs/>
              </w:rPr>
              <w:t>նախատեսված</w:t>
            </w:r>
            <w:r w:rsidR="00B3216A" w:rsidRPr="00A04A0B">
              <w:rPr>
                <w:rFonts w:ascii="Sylfaen" w:hAnsi="Sylfaen" w:cs="Arial Armenian"/>
                <w:iCs/>
              </w:rPr>
              <w:t xml:space="preserve"> </w:t>
            </w:r>
            <w:r w:rsidR="00B3216A" w:rsidRPr="00A04A0B">
              <w:rPr>
                <w:rFonts w:ascii="Sylfaen" w:hAnsi="Sylfaen" w:cs="Sylfaen"/>
                <w:iCs/>
              </w:rPr>
              <w:t>իր</w:t>
            </w:r>
            <w:r w:rsidR="00B3216A" w:rsidRPr="00A04A0B">
              <w:rPr>
                <w:rFonts w:ascii="Sylfaen" w:hAnsi="Sylfaen" w:cs="Arial Armenian"/>
                <w:iCs/>
              </w:rPr>
              <w:t xml:space="preserve"> </w:t>
            </w:r>
            <w:r w:rsidR="00B3216A" w:rsidRPr="00A04A0B">
              <w:rPr>
                <w:rFonts w:ascii="Sylfaen" w:hAnsi="Sylfaen" w:cs="Sylfaen"/>
                <w:iCs/>
              </w:rPr>
              <w:t>մնացած</w:t>
            </w:r>
            <w:r w:rsidR="00B3216A" w:rsidRPr="00A04A0B">
              <w:rPr>
                <w:rFonts w:ascii="Sylfaen" w:hAnsi="Sylfaen" w:cs="Arial Armenian"/>
                <w:iCs/>
              </w:rPr>
              <w:t xml:space="preserve"> </w:t>
            </w:r>
            <w:r w:rsidR="00B3216A" w:rsidRPr="00A04A0B">
              <w:rPr>
                <w:rFonts w:ascii="Sylfaen" w:hAnsi="Sylfaen" w:cs="Sylfaen"/>
                <w:iCs/>
              </w:rPr>
              <w:t>բոլոր</w:t>
            </w:r>
            <w:r w:rsidR="00B3216A" w:rsidRPr="00A04A0B">
              <w:rPr>
                <w:rFonts w:ascii="Sylfaen" w:hAnsi="Sylfaen" w:cs="Arial Armenian"/>
                <w:iCs/>
              </w:rPr>
              <w:t xml:space="preserve"> </w:t>
            </w:r>
            <w:r w:rsidR="00B3216A" w:rsidRPr="00A04A0B">
              <w:rPr>
                <w:rFonts w:ascii="Sylfaen" w:hAnsi="Sylfaen" w:cs="Sylfaen"/>
                <w:iCs/>
              </w:rPr>
              <w:t>միջոցներին</w:t>
            </w:r>
            <w:r w:rsidR="00B3216A" w:rsidRPr="00A04A0B">
              <w:rPr>
                <w:rFonts w:ascii="Sylfaen" w:hAnsi="Sylfaen" w:cs="Arial Armenian"/>
                <w:iCs/>
              </w:rPr>
              <w:t xml:space="preserve">, </w:t>
            </w:r>
            <w:r w:rsidR="00B3216A" w:rsidRPr="00A04A0B">
              <w:rPr>
                <w:rFonts w:ascii="Sylfaen" w:hAnsi="Sylfaen" w:cs="Sylfaen"/>
                <w:iCs/>
              </w:rPr>
              <w:t>Գնորդը</w:t>
            </w:r>
            <w:r w:rsidR="00B3216A" w:rsidRPr="00A04A0B">
              <w:rPr>
                <w:rFonts w:ascii="Sylfaen" w:hAnsi="Sylfaen" w:cs="Arial Armenian"/>
                <w:iCs/>
              </w:rPr>
              <w:t xml:space="preserve"> </w:t>
            </w:r>
            <w:r w:rsidR="00B3216A" w:rsidRPr="00A04A0B">
              <w:rPr>
                <w:rFonts w:ascii="Sylfaen" w:hAnsi="Sylfaen" w:cs="Sylfaen"/>
                <w:iCs/>
              </w:rPr>
              <w:t>կարող</w:t>
            </w:r>
            <w:r w:rsidR="00B3216A" w:rsidRPr="00A04A0B">
              <w:rPr>
                <w:rFonts w:ascii="Sylfaen" w:hAnsi="Sylfaen" w:cs="Arial Armenian"/>
                <w:iCs/>
              </w:rPr>
              <w:t xml:space="preserve"> </w:t>
            </w:r>
            <w:r w:rsidR="00B3216A" w:rsidRPr="00A04A0B">
              <w:rPr>
                <w:rFonts w:ascii="Sylfaen" w:hAnsi="Sylfaen" w:cs="Sylfaen"/>
                <w:iCs/>
              </w:rPr>
              <w:t>է</w:t>
            </w:r>
            <w:r w:rsidR="00B3216A" w:rsidRPr="00A04A0B">
              <w:rPr>
                <w:rFonts w:ascii="Sylfaen" w:hAnsi="Sylfaen" w:cs="Arial Armenian"/>
                <w:iCs/>
              </w:rPr>
              <w:t xml:space="preserve"> </w:t>
            </w:r>
            <w:r w:rsidR="00B3216A" w:rsidRPr="00A04A0B">
              <w:rPr>
                <w:rFonts w:ascii="Sylfaen" w:hAnsi="Sylfaen" w:cs="Sylfaen"/>
                <w:iCs/>
              </w:rPr>
              <w:t>որպես</w:t>
            </w:r>
            <w:r w:rsidR="00B3216A" w:rsidRPr="00A04A0B">
              <w:rPr>
                <w:rFonts w:ascii="Sylfaen" w:hAnsi="Sylfaen" w:cs="Arial Armenian"/>
                <w:iCs/>
              </w:rPr>
              <w:t xml:space="preserve"> </w:t>
            </w:r>
            <w:r w:rsidR="00B3216A" w:rsidRPr="00A04A0B">
              <w:rPr>
                <w:rFonts w:ascii="Sylfaen" w:hAnsi="Sylfaen" w:cs="Sylfaen"/>
                <w:iCs/>
              </w:rPr>
              <w:t>գնահատված</w:t>
            </w:r>
            <w:r w:rsidR="00B3216A" w:rsidRPr="00A04A0B">
              <w:rPr>
                <w:rFonts w:ascii="Sylfaen" w:hAnsi="Sylfaen" w:cs="Arial Armenian"/>
                <w:iCs/>
              </w:rPr>
              <w:t xml:space="preserve"> </w:t>
            </w:r>
            <w:r w:rsidR="00B3216A" w:rsidRPr="00A04A0B">
              <w:rPr>
                <w:rFonts w:ascii="Sylfaen" w:hAnsi="Sylfaen" w:cs="Sylfaen"/>
                <w:iCs/>
              </w:rPr>
              <w:t>վնասահատուցում</w:t>
            </w:r>
            <w:r w:rsidR="00B3216A" w:rsidRPr="00A04A0B">
              <w:rPr>
                <w:rFonts w:ascii="Sylfaen" w:hAnsi="Sylfaen" w:cs="Arial Armenian"/>
                <w:iCs/>
              </w:rPr>
              <w:t xml:space="preserve">  </w:t>
            </w:r>
            <w:r w:rsidR="00B3216A" w:rsidRPr="00A04A0B">
              <w:rPr>
                <w:rFonts w:ascii="Sylfaen" w:hAnsi="Sylfaen" w:cs="Sylfaen"/>
                <w:iCs/>
              </w:rPr>
              <w:t>Պայմանագրի</w:t>
            </w:r>
            <w:r w:rsidR="00B3216A" w:rsidRPr="00A04A0B">
              <w:rPr>
                <w:rFonts w:ascii="Sylfaen" w:hAnsi="Sylfaen" w:cs="Arial Armenian"/>
                <w:iCs/>
              </w:rPr>
              <w:t xml:space="preserve"> </w:t>
            </w:r>
            <w:r w:rsidR="00B3216A" w:rsidRPr="00A04A0B">
              <w:rPr>
                <w:rFonts w:ascii="Sylfaen" w:hAnsi="Sylfaen" w:cs="Sylfaen"/>
                <w:iCs/>
              </w:rPr>
              <w:t>գնից</w:t>
            </w:r>
            <w:r w:rsidR="00B3216A" w:rsidRPr="00A04A0B">
              <w:rPr>
                <w:rFonts w:ascii="Sylfaen" w:hAnsi="Sylfaen" w:cs="Arial Armenian"/>
                <w:iCs/>
              </w:rPr>
              <w:t xml:space="preserve"> </w:t>
            </w:r>
            <w:r w:rsidR="00B3216A" w:rsidRPr="00A04A0B">
              <w:rPr>
                <w:rFonts w:ascii="Sylfaen" w:hAnsi="Sylfaen" w:cs="Sylfaen"/>
                <w:iCs/>
              </w:rPr>
              <w:t>գումար</w:t>
            </w:r>
            <w:r w:rsidR="00B3216A" w:rsidRPr="00A04A0B">
              <w:rPr>
                <w:rFonts w:ascii="Sylfaen" w:hAnsi="Sylfaen" w:cs="Arial Armenian"/>
                <w:iCs/>
              </w:rPr>
              <w:t xml:space="preserve"> </w:t>
            </w:r>
            <w:r w:rsidR="00B3216A" w:rsidRPr="00A04A0B">
              <w:rPr>
                <w:rFonts w:ascii="Sylfaen" w:hAnsi="Sylfaen" w:cs="Sylfaen"/>
                <w:iCs/>
              </w:rPr>
              <w:t>հանել</w:t>
            </w:r>
            <w:r w:rsidR="00B3216A" w:rsidRPr="00A04A0B">
              <w:rPr>
                <w:rFonts w:ascii="Sylfaen" w:hAnsi="Sylfaen" w:cs="Arial Armenian"/>
                <w:iCs/>
              </w:rPr>
              <w:t xml:space="preserve">, </w:t>
            </w:r>
            <w:r w:rsidR="00B3216A" w:rsidRPr="00A04A0B">
              <w:rPr>
                <w:rFonts w:ascii="Sylfaen" w:hAnsi="Sylfaen" w:cs="Sylfaen"/>
                <w:iCs/>
              </w:rPr>
              <w:t>որը</w:t>
            </w:r>
            <w:r w:rsidR="00B3216A" w:rsidRPr="00A04A0B">
              <w:rPr>
                <w:rFonts w:ascii="Sylfaen" w:hAnsi="Sylfaen" w:cs="Arial Armenian"/>
                <w:iCs/>
              </w:rPr>
              <w:t xml:space="preserve"> </w:t>
            </w:r>
            <w:r w:rsidR="00B3216A" w:rsidRPr="00A04A0B">
              <w:rPr>
                <w:rFonts w:ascii="Sylfaen" w:hAnsi="Sylfaen" w:cs="Sylfaen"/>
                <w:iCs/>
              </w:rPr>
              <w:t>համարժեք</w:t>
            </w:r>
            <w:r w:rsidR="00B3216A" w:rsidRPr="00A04A0B">
              <w:rPr>
                <w:rFonts w:ascii="Sylfaen" w:hAnsi="Sylfaen" w:cs="Arial Armenian"/>
                <w:iCs/>
              </w:rPr>
              <w:t xml:space="preserve"> </w:t>
            </w:r>
            <w:r w:rsidR="00B3216A" w:rsidRPr="00A04A0B">
              <w:rPr>
                <w:rFonts w:ascii="Sylfaen" w:hAnsi="Sylfaen" w:cs="Sylfaen"/>
                <w:iCs/>
              </w:rPr>
              <w:t>կլինի</w:t>
            </w:r>
            <w:r w:rsidR="00B3216A" w:rsidRPr="00A04A0B">
              <w:rPr>
                <w:rFonts w:ascii="Sylfaen" w:hAnsi="Sylfaen" w:cs="Arial Armenian"/>
                <w:iCs/>
              </w:rPr>
              <w:t xml:space="preserve"> </w:t>
            </w:r>
            <w:r w:rsidR="00B3216A" w:rsidRPr="00A04A0B">
              <w:rPr>
                <w:rFonts w:ascii="Sylfaen" w:hAnsi="Sylfaen" w:cs="Sylfaen"/>
                <w:iCs/>
              </w:rPr>
              <w:t>ՊՀՊ</w:t>
            </w:r>
            <w:r w:rsidR="00B3216A" w:rsidRPr="00A04A0B">
              <w:rPr>
                <w:rFonts w:ascii="Sylfaen" w:hAnsi="Sylfaen" w:cs="Arial Armenian"/>
                <w:iCs/>
              </w:rPr>
              <w:t>-</w:t>
            </w:r>
            <w:r w:rsidR="00B3216A" w:rsidRPr="00A04A0B">
              <w:rPr>
                <w:rFonts w:ascii="Sylfaen" w:hAnsi="Sylfaen" w:cs="Sylfaen"/>
                <w:iCs/>
              </w:rPr>
              <w:t>ում</w:t>
            </w:r>
            <w:r w:rsidR="00B3216A" w:rsidRPr="00A04A0B">
              <w:rPr>
                <w:rFonts w:ascii="Sylfaen" w:hAnsi="Sylfaen" w:cs="Arial Armenian"/>
                <w:iCs/>
              </w:rPr>
              <w:t xml:space="preserve"> </w:t>
            </w:r>
            <w:r w:rsidR="00B3216A" w:rsidRPr="00A04A0B">
              <w:rPr>
                <w:rFonts w:ascii="Sylfaen" w:hAnsi="Sylfaen" w:cs="Sylfaen"/>
                <w:iCs/>
              </w:rPr>
              <w:t>նշված</w:t>
            </w:r>
            <w:r w:rsidR="00B3216A" w:rsidRPr="00A04A0B">
              <w:rPr>
                <w:rFonts w:ascii="Sylfaen" w:hAnsi="Sylfaen" w:cs="Arial Armenian"/>
                <w:iCs/>
              </w:rPr>
              <w:t xml:space="preserve"> </w:t>
            </w:r>
            <w:r w:rsidR="00B3216A" w:rsidRPr="00A04A0B">
              <w:rPr>
                <w:rFonts w:ascii="Sylfaen" w:hAnsi="Sylfaen" w:cs="Sylfaen"/>
                <w:iCs/>
              </w:rPr>
              <w:t>ուշացած</w:t>
            </w:r>
            <w:r w:rsidR="00B3216A" w:rsidRPr="00A04A0B">
              <w:rPr>
                <w:rFonts w:ascii="Sylfaen" w:hAnsi="Sylfaen" w:cs="Arial Armenian"/>
                <w:iCs/>
              </w:rPr>
              <w:t xml:space="preserve"> </w:t>
            </w:r>
            <w:r w:rsidR="00B3216A" w:rsidRPr="00A04A0B">
              <w:rPr>
                <w:rFonts w:ascii="Sylfaen" w:hAnsi="Sylfaen" w:cs="Sylfaen"/>
                <w:iCs/>
              </w:rPr>
              <w:t>Ապրանքների</w:t>
            </w:r>
            <w:r w:rsidR="00B3216A" w:rsidRPr="00A04A0B">
              <w:rPr>
                <w:rFonts w:ascii="Sylfaen" w:hAnsi="Sylfaen" w:cs="Arial Armenian"/>
                <w:iCs/>
              </w:rPr>
              <w:t xml:space="preserve"> </w:t>
            </w:r>
            <w:r w:rsidR="00B3216A" w:rsidRPr="00A04A0B">
              <w:rPr>
                <w:rFonts w:ascii="Sylfaen" w:hAnsi="Sylfaen" w:cs="Sylfaen"/>
                <w:iCs/>
              </w:rPr>
              <w:t>կամ</w:t>
            </w:r>
            <w:r w:rsidR="00B3216A" w:rsidRPr="00A04A0B">
              <w:rPr>
                <w:rFonts w:ascii="Sylfaen" w:hAnsi="Sylfaen" w:cs="Arial Armenian"/>
                <w:iCs/>
              </w:rPr>
              <w:t xml:space="preserve"> </w:t>
            </w:r>
            <w:r w:rsidR="00B3216A" w:rsidRPr="00A04A0B">
              <w:rPr>
                <w:rFonts w:ascii="Sylfaen" w:hAnsi="Sylfaen" w:cs="Sylfaen"/>
                <w:iCs/>
              </w:rPr>
              <w:t>չմատուցած</w:t>
            </w:r>
            <w:r w:rsidR="00B3216A" w:rsidRPr="00A04A0B">
              <w:rPr>
                <w:rFonts w:ascii="Sylfaen" w:hAnsi="Sylfaen" w:cs="Arial Armenian"/>
                <w:iCs/>
              </w:rPr>
              <w:t xml:space="preserve"> </w:t>
            </w:r>
            <w:r w:rsidR="00B3216A" w:rsidRPr="00A04A0B">
              <w:rPr>
                <w:rFonts w:ascii="Sylfaen" w:hAnsi="Sylfaen" w:cs="Sylfaen"/>
                <w:iCs/>
              </w:rPr>
              <w:t>Ծառայությունների</w:t>
            </w:r>
            <w:r w:rsidR="00B3216A" w:rsidRPr="00A04A0B">
              <w:rPr>
                <w:rFonts w:ascii="Sylfaen" w:hAnsi="Sylfaen" w:cs="Arial Armenian"/>
                <w:iCs/>
              </w:rPr>
              <w:t xml:space="preserve"> </w:t>
            </w:r>
            <w:r w:rsidR="00B3216A" w:rsidRPr="00A04A0B">
              <w:rPr>
                <w:rFonts w:ascii="Sylfaen" w:hAnsi="Sylfaen" w:cs="Sylfaen"/>
                <w:iCs/>
              </w:rPr>
              <w:t>կամ</w:t>
            </w:r>
            <w:r w:rsidR="00B3216A" w:rsidRPr="00A04A0B">
              <w:rPr>
                <w:rFonts w:ascii="Sylfaen" w:hAnsi="Sylfaen" w:cs="Arial Armenian"/>
                <w:iCs/>
              </w:rPr>
              <w:t xml:space="preserve"> </w:t>
            </w:r>
            <w:r w:rsidR="00B3216A" w:rsidRPr="00A04A0B">
              <w:rPr>
                <w:rFonts w:ascii="Sylfaen" w:hAnsi="Sylfaen" w:cs="Sylfaen"/>
                <w:iCs/>
              </w:rPr>
              <w:t>դրանց</w:t>
            </w:r>
            <w:r w:rsidR="00B3216A" w:rsidRPr="00A04A0B">
              <w:rPr>
                <w:rFonts w:ascii="Sylfaen" w:hAnsi="Sylfaen" w:cs="Arial Armenian"/>
                <w:iCs/>
              </w:rPr>
              <w:t xml:space="preserve"> </w:t>
            </w:r>
            <w:r w:rsidR="00B3216A" w:rsidRPr="00A04A0B">
              <w:rPr>
                <w:rFonts w:ascii="Sylfaen" w:hAnsi="Sylfaen" w:cs="Sylfaen"/>
                <w:iCs/>
              </w:rPr>
              <w:t>մասերի</w:t>
            </w:r>
            <w:r w:rsidR="00B3216A" w:rsidRPr="00A04A0B">
              <w:rPr>
                <w:rFonts w:ascii="Sylfaen" w:hAnsi="Sylfaen" w:cs="Arial Armenian"/>
                <w:iCs/>
              </w:rPr>
              <w:t xml:space="preserve"> </w:t>
            </w:r>
            <w:r w:rsidR="00B3216A" w:rsidRPr="00A04A0B">
              <w:rPr>
                <w:rFonts w:ascii="Sylfaen" w:hAnsi="Sylfaen" w:cs="Sylfaen"/>
                <w:iCs/>
              </w:rPr>
              <w:t>գնին</w:t>
            </w:r>
            <w:r w:rsidR="00B3216A" w:rsidRPr="00A04A0B">
              <w:rPr>
                <w:rFonts w:ascii="Sylfaen" w:hAnsi="Sylfaen" w:cs="Arial Armenian"/>
                <w:iCs/>
              </w:rPr>
              <w:t xml:space="preserve"> </w:t>
            </w:r>
            <w:r w:rsidR="00B3216A" w:rsidRPr="00A04A0B">
              <w:rPr>
                <w:rFonts w:ascii="Sylfaen" w:hAnsi="Sylfaen" w:cs="Sylfaen"/>
                <w:iCs/>
              </w:rPr>
              <w:t>յուրաքանչյուր</w:t>
            </w:r>
            <w:r w:rsidR="00B3216A" w:rsidRPr="00A04A0B">
              <w:rPr>
                <w:rFonts w:ascii="Sylfaen" w:hAnsi="Sylfaen" w:cs="Arial Armenian"/>
                <w:iCs/>
              </w:rPr>
              <w:t xml:space="preserve"> </w:t>
            </w:r>
            <w:r w:rsidR="00B3216A" w:rsidRPr="00A04A0B">
              <w:rPr>
                <w:rFonts w:ascii="Sylfaen" w:hAnsi="Sylfaen" w:cs="Sylfaen"/>
                <w:iCs/>
              </w:rPr>
              <w:t>ուշացած</w:t>
            </w:r>
            <w:r w:rsidR="00B3216A" w:rsidRPr="00A04A0B">
              <w:rPr>
                <w:rFonts w:ascii="Sylfaen" w:hAnsi="Sylfaen" w:cs="Arial Armenian"/>
                <w:iCs/>
              </w:rPr>
              <w:t xml:space="preserve"> </w:t>
            </w:r>
            <w:r w:rsidR="00B3216A" w:rsidRPr="00A04A0B">
              <w:rPr>
                <w:rFonts w:ascii="Sylfaen" w:hAnsi="Sylfaen" w:cs="Sylfaen"/>
                <w:iCs/>
              </w:rPr>
              <w:t>շաբաթվա</w:t>
            </w:r>
            <w:r w:rsidR="00B3216A" w:rsidRPr="00A04A0B">
              <w:rPr>
                <w:rFonts w:ascii="Sylfaen" w:hAnsi="Sylfaen" w:cs="Arial Armenian"/>
                <w:iCs/>
              </w:rPr>
              <w:t xml:space="preserve"> </w:t>
            </w:r>
            <w:r w:rsidR="00B3216A" w:rsidRPr="00A04A0B">
              <w:rPr>
                <w:rFonts w:ascii="Sylfaen" w:hAnsi="Sylfaen" w:cs="Sylfaen"/>
                <w:iCs/>
              </w:rPr>
              <w:t>համար</w:t>
            </w:r>
            <w:r w:rsidR="00B3216A" w:rsidRPr="00A04A0B">
              <w:rPr>
                <w:rFonts w:ascii="Sylfaen" w:hAnsi="Sylfaen" w:cs="Arial Armenian"/>
                <w:iCs/>
              </w:rPr>
              <w:t xml:space="preserve"> </w:t>
            </w:r>
            <w:r w:rsidR="00B3216A" w:rsidRPr="00A04A0B">
              <w:rPr>
                <w:rFonts w:ascii="Sylfaen" w:hAnsi="Sylfaen" w:cs="Sylfaen"/>
                <w:iCs/>
              </w:rPr>
              <w:t>մինչ</w:t>
            </w:r>
            <w:r w:rsidR="00B3216A" w:rsidRPr="00A04A0B">
              <w:rPr>
                <w:rFonts w:ascii="Sylfaen" w:hAnsi="Sylfaen" w:cs="Arial Armenian"/>
                <w:iCs/>
              </w:rPr>
              <w:t xml:space="preserve"> </w:t>
            </w:r>
            <w:r w:rsidR="00B3216A" w:rsidRPr="00A04A0B">
              <w:rPr>
                <w:rFonts w:ascii="Sylfaen" w:hAnsi="Sylfaen" w:cs="Sylfaen"/>
                <w:iCs/>
              </w:rPr>
              <w:t>դրանց</w:t>
            </w:r>
            <w:r w:rsidR="00B3216A" w:rsidRPr="00A04A0B">
              <w:rPr>
                <w:rFonts w:ascii="Sylfaen" w:hAnsi="Sylfaen" w:cs="Arial Armenian"/>
                <w:iCs/>
              </w:rPr>
              <w:t xml:space="preserve"> </w:t>
            </w:r>
            <w:r w:rsidR="00B3216A" w:rsidRPr="00A04A0B">
              <w:rPr>
                <w:rFonts w:ascii="Sylfaen" w:hAnsi="Sylfaen" w:cs="Sylfaen"/>
                <w:iCs/>
              </w:rPr>
              <w:t>առաքումը</w:t>
            </w:r>
            <w:r w:rsidR="00B3216A" w:rsidRPr="00A04A0B">
              <w:rPr>
                <w:rFonts w:ascii="Sylfaen" w:hAnsi="Sylfaen" w:cs="Arial Armenian"/>
                <w:iCs/>
              </w:rPr>
              <w:t xml:space="preserve"> </w:t>
            </w:r>
            <w:r w:rsidR="00B3216A" w:rsidRPr="00A04A0B">
              <w:rPr>
                <w:rFonts w:ascii="Sylfaen" w:hAnsi="Sylfaen" w:cs="Sylfaen"/>
                <w:iCs/>
              </w:rPr>
              <w:t>և</w:t>
            </w:r>
            <w:r w:rsidR="00B3216A" w:rsidRPr="00A04A0B">
              <w:rPr>
                <w:rFonts w:ascii="Sylfaen" w:hAnsi="Sylfaen" w:cs="Arial Armenian"/>
                <w:iCs/>
              </w:rPr>
              <w:t xml:space="preserve"> </w:t>
            </w:r>
            <w:r w:rsidR="00B3216A" w:rsidRPr="00A04A0B">
              <w:rPr>
                <w:rFonts w:ascii="Sylfaen" w:hAnsi="Sylfaen" w:cs="Sylfaen"/>
                <w:iCs/>
              </w:rPr>
              <w:t>իրականացումը</w:t>
            </w:r>
            <w:r w:rsidR="00B3216A" w:rsidRPr="00A04A0B">
              <w:rPr>
                <w:rFonts w:ascii="Sylfaen" w:hAnsi="Sylfaen" w:cs="Arial Armenian"/>
                <w:iCs/>
              </w:rPr>
              <w:t xml:space="preserve">: </w:t>
            </w:r>
            <w:r w:rsidR="00B3216A" w:rsidRPr="00A04A0B">
              <w:rPr>
                <w:rFonts w:ascii="Sylfaen" w:hAnsi="Sylfaen" w:cs="Sylfaen"/>
                <w:iCs/>
              </w:rPr>
              <w:t>Այդ</w:t>
            </w:r>
            <w:r w:rsidR="00B3216A" w:rsidRPr="00A04A0B">
              <w:rPr>
                <w:rFonts w:ascii="Sylfaen" w:hAnsi="Sylfaen" w:cs="Arial Armenian"/>
                <w:iCs/>
              </w:rPr>
              <w:t xml:space="preserve"> </w:t>
            </w:r>
            <w:r w:rsidR="00B3216A" w:rsidRPr="00A04A0B">
              <w:rPr>
                <w:rFonts w:ascii="Sylfaen" w:hAnsi="Sylfaen" w:cs="Sylfaen"/>
                <w:iCs/>
              </w:rPr>
              <w:t>գումարը</w:t>
            </w:r>
            <w:r w:rsidR="00B3216A" w:rsidRPr="00A04A0B">
              <w:rPr>
                <w:rFonts w:ascii="Sylfaen" w:hAnsi="Sylfaen" w:cs="Arial Armenian"/>
                <w:iCs/>
              </w:rPr>
              <w:t xml:space="preserve"> </w:t>
            </w:r>
            <w:r w:rsidR="00B3216A" w:rsidRPr="00A04A0B">
              <w:rPr>
                <w:rFonts w:ascii="Sylfaen" w:hAnsi="Sylfaen" w:cs="Sylfaen"/>
                <w:iCs/>
              </w:rPr>
              <w:t>կարող</w:t>
            </w:r>
            <w:r w:rsidR="00B3216A" w:rsidRPr="00A04A0B">
              <w:rPr>
                <w:rFonts w:ascii="Sylfaen" w:hAnsi="Sylfaen" w:cs="Arial Armenian"/>
                <w:iCs/>
              </w:rPr>
              <w:t xml:space="preserve"> </w:t>
            </w:r>
            <w:r w:rsidR="00B3216A" w:rsidRPr="00A04A0B">
              <w:rPr>
                <w:rFonts w:ascii="Sylfaen" w:hAnsi="Sylfaen" w:cs="Sylfaen"/>
                <w:iCs/>
              </w:rPr>
              <w:t>է</w:t>
            </w:r>
            <w:r w:rsidR="00B3216A" w:rsidRPr="00A04A0B">
              <w:rPr>
                <w:rFonts w:ascii="Sylfaen" w:hAnsi="Sylfaen" w:cs="Arial Armenian"/>
                <w:iCs/>
              </w:rPr>
              <w:t xml:space="preserve"> </w:t>
            </w:r>
            <w:r w:rsidR="00B3216A" w:rsidRPr="00A04A0B">
              <w:rPr>
                <w:rFonts w:ascii="Sylfaen" w:hAnsi="Sylfaen" w:cs="Sylfaen"/>
                <w:iCs/>
              </w:rPr>
              <w:t>հասնել</w:t>
            </w:r>
            <w:r w:rsidR="00B3216A" w:rsidRPr="00A04A0B">
              <w:rPr>
                <w:rFonts w:ascii="Sylfaen" w:hAnsi="Sylfaen" w:cs="Arial Armenian"/>
                <w:iCs/>
              </w:rPr>
              <w:t xml:space="preserve">    </w:t>
            </w:r>
            <w:r w:rsidR="00B3216A" w:rsidRPr="00A04A0B">
              <w:rPr>
                <w:rFonts w:ascii="Sylfaen" w:hAnsi="Sylfaen" w:cs="Sylfaen"/>
                <w:iCs/>
              </w:rPr>
              <w:t>ՊՀՊ</w:t>
            </w:r>
            <w:r w:rsidR="00B3216A" w:rsidRPr="00A04A0B">
              <w:rPr>
                <w:rFonts w:ascii="Sylfaen" w:hAnsi="Sylfaen" w:cs="Arial Armenian"/>
                <w:iCs/>
              </w:rPr>
              <w:t>-</w:t>
            </w:r>
            <w:r w:rsidR="00B3216A" w:rsidRPr="00A04A0B">
              <w:rPr>
                <w:rFonts w:ascii="Sylfaen" w:hAnsi="Sylfaen" w:cs="Sylfaen"/>
                <w:iCs/>
              </w:rPr>
              <w:t>ում</w:t>
            </w:r>
            <w:r w:rsidR="00B3216A" w:rsidRPr="00A04A0B">
              <w:rPr>
                <w:rFonts w:ascii="Sylfaen" w:hAnsi="Sylfaen" w:cs="Arial Armenian"/>
                <w:iCs/>
              </w:rPr>
              <w:t xml:space="preserve"> </w:t>
            </w:r>
            <w:r w:rsidR="00B3216A" w:rsidRPr="00A04A0B">
              <w:rPr>
                <w:rFonts w:ascii="Sylfaen" w:hAnsi="Sylfaen" w:cs="Sylfaen"/>
                <w:iCs/>
              </w:rPr>
              <w:t>նշված</w:t>
            </w:r>
            <w:r w:rsidR="00B3216A" w:rsidRPr="00A04A0B">
              <w:rPr>
                <w:rFonts w:ascii="Sylfaen" w:hAnsi="Sylfaen" w:cs="Arial Armenian"/>
                <w:iCs/>
              </w:rPr>
              <w:t xml:space="preserve"> </w:t>
            </w:r>
            <w:r w:rsidR="00B3216A" w:rsidRPr="00A04A0B">
              <w:rPr>
                <w:rFonts w:ascii="Sylfaen" w:hAnsi="Sylfaen" w:cs="Sylfaen"/>
                <w:iCs/>
              </w:rPr>
              <w:t>մաքսիմալ</w:t>
            </w:r>
            <w:r w:rsidR="00B3216A" w:rsidRPr="00A04A0B">
              <w:rPr>
                <w:rFonts w:ascii="Sylfaen" w:hAnsi="Sylfaen" w:cs="Arial Armenian"/>
                <w:iCs/>
              </w:rPr>
              <w:t xml:space="preserve"> </w:t>
            </w:r>
            <w:r w:rsidR="00B3216A" w:rsidRPr="00A04A0B">
              <w:rPr>
                <w:rFonts w:ascii="Sylfaen" w:hAnsi="Sylfaen" w:cs="Sylfaen"/>
                <w:iCs/>
              </w:rPr>
              <w:t>սահմանին</w:t>
            </w:r>
            <w:r w:rsidR="00B3216A" w:rsidRPr="00A04A0B">
              <w:rPr>
                <w:rFonts w:ascii="Sylfaen" w:hAnsi="Sylfaen" w:cs="Arial Armenian"/>
                <w:iCs/>
              </w:rPr>
              <w:t>:</w:t>
            </w:r>
            <w:r w:rsidR="00B3216A" w:rsidRPr="00A04A0B">
              <w:rPr>
                <w:rFonts w:ascii="Sylfaen" w:hAnsi="Sylfaen"/>
                <w:iCs/>
              </w:rPr>
              <w:t xml:space="preserve"> </w:t>
            </w:r>
            <w:r w:rsidR="00B3216A" w:rsidRPr="00A04A0B">
              <w:rPr>
                <w:rFonts w:ascii="Sylfaen" w:hAnsi="Sylfaen" w:cs="Sylfaen"/>
                <w:spacing w:val="0"/>
              </w:rPr>
              <w:t>Այդ</w:t>
            </w:r>
            <w:r w:rsidR="00B3216A" w:rsidRPr="00A04A0B">
              <w:rPr>
                <w:rFonts w:ascii="Sylfaen" w:hAnsi="Sylfaen" w:cs="Arial Armenian"/>
                <w:spacing w:val="0"/>
              </w:rPr>
              <w:t xml:space="preserve"> </w:t>
            </w:r>
            <w:r w:rsidR="00B3216A" w:rsidRPr="00A04A0B">
              <w:rPr>
                <w:rFonts w:ascii="Sylfaen" w:hAnsi="Sylfaen" w:cs="Sylfaen"/>
                <w:spacing w:val="0"/>
              </w:rPr>
              <w:t>դեպքում</w:t>
            </w:r>
            <w:r w:rsidR="00B3216A" w:rsidRPr="00A04A0B">
              <w:rPr>
                <w:rFonts w:ascii="Sylfaen" w:hAnsi="Sylfaen" w:cs="Arial Armenian"/>
                <w:spacing w:val="0"/>
              </w:rPr>
              <w:t xml:space="preserve">, </w:t>
            </w:r>
            <w:r w:rsidR="00B3216A" w:rsidRPr="00A04A0B">
              <w:rPr>
                <w:rFonts w:ascii="Sylfaen" w:hAnsi="Sylfaen" w:cs="Sylfaen"/>
                <w:spacing w:val="0"/>
              </w:rPr>
              <w:t>համաձայն</w:t>
            </w:r>
            <w:r w:rsidR="00B3216A" w:rsidRPr="00A04A0B">
              <w:rPr>
                <w:rFonts w:ascii="Sylfaen" w:hAnsi="Sylfaen" w:cs="Arial Armenian"/>
                <w:spacing w:val="0"/>
              </w:rPr>
              <w:t xml:space="preserve"> </w:t>
            </w:r>
            <w:r w:rsidR="00B3216A" w:rsidRPr="00A04A0B">
              <w:rPr>
                <w:rFonts w:ascii="Sylfaen" w:hAnsi="Sylfaen" w:cs="Sylfaen"/>
                <w:spacing w:val="0"/>
              </w:rPr>
              <w:t>ՊԸՊ</w:t>
            </w:r>
            <w:r w:rsidR="00B3216A" w:rsidRPr="00A04A0B">
              <w:rPr>
                <w:rFonts w:ascii="Sylfaen" w:hAnsi="Sylfaen" w:cs="Arial Armenian"/>
                <w:spacing w:val="0"/>
              </w:rPr>
              <w:t xml:space="preserve"> 35 </w:t>
            </w:r>
            <w:r w:rsidR="00B3216A" w:rsidRPr="00A04A0B">
              <w:rPr>
                <w:rFonts w:ascii="Sylfaen" w:hAnsi="Sylfaen" w:cs="Sylfaen"/>
                <w:spacing w:val="0"/>
              </w:rPr>
              <w:t>կետի</w:t>
            </w:r>
            <w:r w:rsidR="00B3216A" w:rsidRPr="00A04A0B">
              <w:rPr>
                <w:rFonts w:ascii="Sylfaen" w:hAnsi="Sylfaen" w:cs="Arial Armenian"/>
                <w:spacing w:val="0"/>
              </w:rPr>
              <w:t xml:space="preserve">, </w:t>
            </w:r>
            <w:r w:rsidR="00B3216A" w:rsidRPr="00A04A0B">
              <w:rPr>
                <w:rFonts w:ascii="Sylfaen" w:hAnsi="Sylfaen" w:cs="Sylfaen"/>
                <w:spacing w:val="0"/>
              </w:rPr>
              <w:t>Գնորդը</w:t>
            </w:r>
            <w:r w:rsidR="00B3216A" w:rsidRPr="00A04A0B">
              <w:rPr>
                <w:rFonts w:ascii="Sylfaen" w:hAnsi="Sylfaen" w:cs="Arial Armenian"/>
                <w:spacing w:val="0"/>
              </w:rPr>
              <w:t xml:space="preserve"> </w:t>
            </w:r>
            <w:r w:rsidR="00B3216A" w:rsidRPr="00A04A0B">
              <w:rPr>
                <w:rFonts w:ascii="Sylfaen" w:hAnsi="Sylfaen" w:cs="Sylfaen"/>
                <w:spacing w:val="0"/>
              </w:rPr>
              <w:t>կարող</w:t>
            </w:r>
            <w:r w:rsidR="00B3216A" w:rsidRPr="00A04A0B">
              <w:rPr>
                <w:rFonts w:ascii="Sylfaen" w:hAnsi="Sylfaen" w:cs="Arial Armenian"/>
                <w:spacing w:val="0"/>
              </w:rPr>
              <w:t xml:space="preserve"> </w:t>
            </w:r>
            <w:r w:rsidR="00B3216A" w:rsidRPr="00A04A0B">
              <w:rPr>
                <w:rFonts w:ascii="Sylfaen" w:hAnsi="Sylfaen" w:cs="Sylfaen"/>
                <w:spacing w:val="0"/>
              </w:rPr>
              <w:t>է</w:t>
            </w:r>
            <w:r w:rsidR="00B3216A" w:rsidRPr="00A04A0B">
              <w:rPr>
                <w:rFonts w:ascii="Sylfaen" w:hAnsi="Sylfaen" w:cs="Arial Armenian"/>
                <w:spacing w:val="0"/>
              </w:rPr>
              <w:t xml:space="preserve"> </w:t>
            </w:r>
            <w:r w:rsidR="00B3216A" w:rsidRPr="00A04A0B">
              <w:rPr>
                <w:rFonts w:ascii="Sylfaen" w:hAnsi="Sylfaen" w:cs="Sylfaen"/>
                <w:spacing w:val="0"/>
              </w:rPr>
              <w:t>կասեցնել</w:t>
            </w:r>
            <w:r w:rsidR="00B3216A" w:rsidRPr="00A04A0B">
              <w:rPr>
                <w:rFonts w:ascii="Sylfaen" w:hAnsi="Sylfaen" w:cs="Arial Armenian"/>
                <w:spacing w:val="0"/>
              </w:rPr>
              <w:t xml:space="preserve"> </w:t>
            </w:r>
            <w:r w:rsidR="00B3216A" w:rsidRPr="00A04A0B">
              <w:rPr>
                <w:rFonts w:ascii="Sylfaen" w:hAnsi="Sylfaen" w:cs="Sylfaen"/>
                <w:spacing w:val="0"/>
              </w:rPr>
              <w:t>պայմանագիրը</w:t>
            </w:r>
            <w:r w:rsidR="00B3216A" w:rsidRPr="00A04A0B">
              <w:rPr>
                <w:rFonts w:ascii="Sylfaen" w:hAnsi="Sylfaen" w:cs="Arial Armenian"/>
                <w:spacing w:val="0"/>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26" w:name="_Toc428456717"/>
            <w:r w:rsidRPr="00A04A0B">
              <w:rPr>
                <w:rFonts w:ascii="Sylfaen" w:hAnsi="Sylfaen"/>
              </w:rPr>
              <w:t>28.</w:t>
            </w:r>
            <w:r w:rsidRPr="00A04A0B">
              <w:rPr>
                <w:rFonts w:ascii="Sylfaen" w:hAnsi="Sylfaen"/>
              </w:rPr>
              <w:tab/>
            </w:r>
            <w:bookmarkStart w:id="327" w:name="_Toc381360299"/>
            <w:r w:rsidR="009C57F7" w:rsidRPr="00A04A0B">
              <w:rPr>
                <w:rFonts w:ascii="Sylfaen" w:hAnsi="Sylfaen" w:cs="Sylfaen"/>
              </w:rPr>
              <w:t>Երաշխիք</w:t>
            </w:r>
            <w:bookmarkEnd w:id="326"/>
            <w:bookmarkEnd w:id="327"/>
          </w:p>
        </w:tc>
        <w:tc>
          <w:tcPr>
            <w:tcW w:w="6930" w:type="dxa"/>
          </w:tcPr>
          <w:p w:rsidR="009C57F7" w:rsidRPr="00A04A0B" w:rsidRDefault="005E310E" w:rsidP="009C57F7">
            <w:pPr>
              <w:pStyle w:val="Sub-ClauseText"/>
              <w:spacing w:before="0" w:after="200"/>
              <w:ind w:left="612" w:hanging="612"/>
              <w:rPr>
                <w:rFonts w:ascii="Sylfaen" w:hAnsi="Sylfaen"/>
                <w:spacing w:val="0"/>
              </w:rPr>
            </w:pPr>
            <w:r w:rsidRPr="00A04A0B">
              <w:rPr>
                <w:rFonts w:ascii="Sylfaen" w:hAnsi="Sylfaen"/>
                <w:spacing w:val="0"/>
              </w:rPr>
              <w:t>28.1</w:t>
            </w:r>
            <w:r w:rsidRPr="00A04A0B">
              <w:rPr>
                <w:rFonts w:ascii="Sylfaen" w:hAnsi="Sylfaen"/>
                <w:spacing w:val="0"/>
              </w:rPr>
              <w:tab/>
            </w:r>
            <w:r w:rsidR="009C57F7" w:rsidRPr="00A04A0B">
              <w:rPr>
                <w:rFonts w:ascii="Sylfaen" w:hAnsi="Sylfaen" w:cs="Sylfaen"/>
              </w:rPr>
              <w:t>Մատակարարը</w:t>
            </w:r>
            <w:r w:rsidR="009C57F7" w:rsidRPr="00A04A0B">
              <w:rPr>
                <w:rFonts w:ascii="Sylfaen" w:hAnsi="Sylfaen" w:cs="Arial Armenian"/>
              </w:rPr>
              <w:t xml:space="preserve"> </w:t>
            </w:r>
            <w:r w:rsidR="009C57F7" w:rsidRPr="00A04A0B">
              <w:rPr>
                <w:rFonts w:ascii="Sylfaen" w:hAnsi="Sylfaen" w:cs="Sylfaen"/>
              </w:rPr>
              <w:t>երաշխավորում</w:t>
            </w:r>
            <w:r w:rsidR="009C57F7" w:rsidRPr="00A04A0B">
              <w:rPr>
                <w:rFonts w:ascii="Sylfaen" w:hAnsi="Sylfaen" w:cs="Arial Armenian"/>
              </w:rPr>
              <w:t xml:space="preserve"> </w:t>
            </w:r>
            <w:r w:rsidR="009C57F7" w:rsidRPr="00A04A0B">
              <w:rPr>
                <w:rFonts w:ascii="Sylfaen" w:hAnsi="Sylfaen" w:cs="Sylfaen"/>
              </w:rPr>
              <w:t>է</w:t>
            </w:r>
            <w:r w:rsidR="009C57F7" w:rsidRPr="00A04A0B">
              <w:rPr>
                <w:rFonts w:ascii="Sylfaen" w:hAnsi="Sylfaen" w:cs="Arial Armenian"/>
              </w:rPr>
              <w:t xml:space="preserve">, </w:t>
            </w:r>
            <w:r w:rsidR="009C57F7" w:rsidRPr="00A04A0B">
              <w:rPr>
                <w:rFonts w:ascii="Sylfaen" w:hAnsi="Sylfaen" w:cs="Sylfaen"/>
              </w:rPr>
              <w:t>որ</w:t>
            </w:r>
            <w:r w:rsidR="009C57F7" w:rsidRPr="00A04A0B">
              <w:rPr>
                <w:rFonts w:ascii="Sylfaen" w:hAnsi="Sylfaen" w:cs="Arial Armenian"/>
              </w:rPr>
              <w:t xml:space="preserve"> </w:t>
            </w:r>
            <w:r w:rsidR="009C57F7" w:rsidRPr="00A04A0B">
              <w:rPr>
                <w:rFonts w:ascii="Sylfaen" w:hAnsi="Sylfaen" w:cs="Sylfaen"/>
              </w:rPr>
              <w:t>մատակարարվող</w:t>
            </w:r>
            <w:r w:rsidR="009C57F7" w:rsidRPr="00A04A0B">
              <w:rPr>
                <w:rFonts w:ascii="Sylfaen" w:hAnsi="Sylfaen" w:cs="Arial Armenian"/>
              </w:rPr>
              <w:t xml:space="preserve"> </w:t>
            </w:r>
            <w:r w:rsidR="009C57F7" w:rsidRPr="00A04A0B">
              <w:rPr>
                <w:rFonts w:ascii="Sylfaen" w:hAnsi="Sylfaen" w:cs="Sylfaen"/>
              </w:rPr>
              <w:t>Ապրանքները</w:t>
            </w:r>
            <w:r w:rsidR="009C57F7" w:rsidRPr="00A04A0B">
              <w:rPr>
                <w:rFonts w:ascii="Sylfaen" w:hAnsi="Sylfaen" w:cs="Arial Armenian"/>
              </w:rPr>
              <w:t xml:space="preserve"> </w:t>
            </w:r>
            <w:r w:rsidR="009C57F7" w:rsidRPr="00A04A0B">
              <w:rPr>
                <w:rFonts w:ascii="Sylfaen" w:hAnsi="Sylfaen" w:cs="Sylfaen"/>
              </w:rPr>
              <w:t>նոր</w:t>
            </w:r>
            <w:r w:rsidR="009C57F7" w:rsidRPr="00A04A0B">
              <w:rPr>
                <w:rFonts w:ascii="Sylfaen" w:hAnsi="Sylfaen" w:cs="Arial Armenian"/>
              </w:rPr>
              <w:t xml:space="preserve"> </w:t>
            </w:r>
            <w:r w:rsidR="009C57F7" w:rsidRPr="00A04A0B">
              <w:rPr>
                <w:rFonts w:ascii="Sylfaen" w:hAnsi="Sylfaen" w:cs="Sylfaen"/>
              </w:rPr>
              <w:t>են</w:t>
            </w:r>
            <w:r w:rsidR="009C57F7" w:rsidRPr="00A04A0B">
              <w:rPr>
                <w:rFonts w:ascii="Sylfaen" w:hAnsi="Sylfaen" w:cs="Arial Armenian"/>
              </w:rPr>
              <w:t xml:space="preserve">, </w:t>
            </w:r>
            <w:r w:rsidR="009C57F7" w:rsidRPr="00A04A0B">
              <w:rPr>
                <w:rFonts w:ascii="Sylfaen" w:hAnsi="Sylfaen" w:cs="Sylfaen"/>
              </w:rPr>
              <w:t>չօգտագործված</w:t>
            </w:r>
            <w:r w:rsidR="009C57F7" w:rsidRPr="00A04A0B">
              <w:rPr>
                <w:rFonts w:ascii="Sylfaen" w:hAnsi="Sylfaen" w:cs="Arial Armenian"/>
              </w:rPr>
              <w:t xml:space="preserve">, </w:t>
            </w:r>
            <w:r w:rsidR="009C57F7" w:rsidRPr="00A04A0B">
              <w:rPr>
                <w:rFonts w:ascii="Sylfaen" w:hAnsi="Sylfaen" w:cs="Sylfaen"/>
              </w:rPr>
              <w:t>համապատասխանում</w:t>
            </w:r>
            <w:r w:rsidR="009C57F7" w:rsidRPr="00A04A0B">
              <w:rPr>
                <w:rFonts w:ascii="Sylfaen" w:hAnsi="Sylfaen" w:cs="Arial Armenian"/>
              </w:rPr>
              <w:t xml:space="preserve"> </w:t>
            </w:r>
            <w:r w:rsidR="009C57F7" w:rsidRPr="00A04A0B">
              <w:rPr>
                <w:rFonts w:ascii="Sylfaen" w:hAnsi="Sylfaen" w:cs="Sylfaen"/>
              </w:rPr>
              <w:t>են</w:t>
            </w:r>
            <w:r w:rsidR="009C57F7" w:rsidRPr="00A04A0B">
              <w:rPr>
                <w:rFonts w:ascii="Sylfaen" w:hAnsi="Sylfaen" w:cs="Arial Armenian"/>
              </w:rPr>
              <w:t xml:space="preserve"> </w:t>
            </w:r>
            <w:r w:rsidR="009C57F7" w:rsidRPr="00A04A0B">
              <w:rPr>
                <w:rFonts w:ascii="Sylfaen" w:hAnsi="Sylfaen" w:cs="Sylfaen"/>
              </w:rPr>
              <w:t>գծագրման</w:t>
            </w:r>
            <w:r w:rsidR="009C57F7" w:rsidRPr="00A04A0B">
              <w:rPr>
                <w:rFonts w:ascii="Sylfaen" w:hAnsi="Sylfaen" w:cs="Arial Armenian"/>
              </w:rPr>
              <w:t xml:space="preserve"> </w:t>
            </w:r>
            <w:r w:rsidR="009C57F7" w:rsidRPr="00A04A0B">
              <w:rPr>
                <w:rFonts w:ascii="Sylfaen" w:hAnsi="Sylfaen" w:cs="Sylfaen"/>
              </w:rPr>
              <w:t>և</w:t>
            </w:r>
            <w:r w:rsidR="009C57F7" w:rsidRPr="00A04A0B">
              <w:rPr>
                <w:rFonts w:ascii="Sylfaen" w:hAnsi="Sylfaen" w:cs="Arial Armenian"/>
              </w:rPr>
              <w:t xml:space="preserve"> </w:t>
            </w:r>
            <w:r w:rsidR="009C57F7" w:rsidRPr="00A04A0B">
              <w:rPr>
                <w:rFonts w:ascii="Sylfaen" w:hAnsi="Sylfaen" w:cs="Sylfaen"/>
              </w:rPr>
              <w:t>նյութերի</w:t>
            </w:r>
            <w:r w:rsidR="009C57F7" w:rsidRPr="00A04A0B">
              <w:rPr>
                <w:rFonts w:ascii="Sylfaen" w:hAnsi="Sylfaen" w:cs="Arial Armenian"/>
              </w:rPr>
              <w:t xml:space="preserve"> </w:t>
            </w:r>
            <w:r w:rsidR="009C57F7" w:rsidRPr="00A04A0B">
              <w:rPr>
                <w:rFonts w:ascii="Sylfaen" w:hAnsi="Sylfaen" w:cs="Sylfaen"/>
              </w:rPr>
              <w:t>նորագույն</w:t>
            </w:r>
            <w:r w:rsidR="009C57F7" w:rsidRPr="00A04A0B">
              <w:rPr>
                <w:rFonts w:ascii="Sylfaen" w:hAnsi="Sylfaen" w:cs="Arial Armenian"/>
              </w:rPr>
              <w:t xml:space="preserve"> </w:t>
            </w:r>
            <w:r w:rsidR="009C57F7" w:rsidRPr="00A04A0B">
              <w:rPr>
                <w:rFonts w:ascii="Sylfaen" w:hAnsi="Sylfaen" w:cs="Sylfaen"/>
              </w:rPr>
              <w:t>տեխնոլոգիաներին</w:t>
            </w:r>
            <w:r w:rsidR="009C57F7" w:rsidRPr="00A04A0B">
              <w:rPr>
                <w:rFonts w:ascii="Sylfaen" w:hAnsi="Sylfaen" w:cs="Arial Armenian"/>
              </w:rPr>
              <w:t xml:space="preserve"> </w:t>
            </w:r>
            <w:r w:rsidR="009C57F7" w:rsidRPr="00A04A0B">
              <w:rPr>
                <w:rFonts w:ascii="Sylfaen" w:hAnsi="Sylfaen" w:cs="Sylfaen"/>
              </w:rPr>
              <w:t>և</w:t>
            </w:r>
            <w:r w:rsidR="009C57F7" w:rsidRPr="00A04A0B">
              <w:rPr>
                <w:rFonts w:ascii="Sylfaen" w:hAnsi="Sylfaen" w:cs="Arial Armenian"/>
              </w:rPr>
              <w:t xml:space="preserve"> </w:t>
            </w:r>
            <w:r w:rsidR="009C57F7" w:rsidRPr="00A04A0B">
              <w:rPr>
                <w:rFonts w:ascii="Sylfaen" w:hAnsi="Sylfaen" w:cs="Sylfaen"/>
              </w:rPr>
              <w:t>մոդելներին</w:t>
            </w:r>
            <w:r w:rsidR="009C57F7" w:rsidRPr="00A04A0B">
              <w:rPr>
                <w:rFonts w:ascii="Sylfaen" w:hAnsi="Sylfaen" w:cs="Arial Armenian"/>
              </w:rPr>
              <w:t xml:space="preserve">, </w:t>
            </w:r>
            <w:r w:rsidR="009C57F7" w:rsidRPr="00A04A0B">
              <w:rPr>
                <w:rFonts w:ascii="Sylfaen" w:hAnsi="Sylfaen" w:cs="Sylfaen"/>
              </w:rPr>
              <w:t>եթե</w:t>
            </w:r>
            <w:r w:rsidR="009C57F7" w:rsidRPr="00A04A0B">
              <w:rPr>
                <w:rFonts w:ascii="Sylfaen" w:hAnsi="Sylfaen" w:cs="Arial Armenian"/>
              </w:rPr>
              <w:t xml:space="preserve"> </w:t>
            </w:r>
            <w:r w:rsidR="009C57F7" w:rsidRPr="00A04A0B">
              <w:rPr>
                <w:rFonts w:ascii="Sylfaen" w:hAnsi="Sylfaen" w:cs="Sylfaen"/>
              </w:rPr>
              <w:t>Պայմանագրով</w:t>
            </w:r>
            <w:r w:rsidR="009C57F7" w:rsidRPr="00A04A0B">
              <w:rPr>
                <w:rFonts w:ascii="Sylfaen" w:hAnsi="Sylfaen" w:cs="Arial Armenian"/>
              </w:rPr>
              <w:t xml:space="preserve"> </w:t>
            </w:r>
            <w:r w:rsidR="009C57F7" w:rsidRPr="00A04A0B">
              <w:rPr>
                <w:rFonts w:ascii="Sylfaen" w:hAnsi="Sylfaen" w:cs="Sylfaen"/>
              </w:rPr>
              <w:t>այլ</w:t>
            </w:r>
            <w:r w:rsidR="009C57F7" w:rsidRPr="00A04A0B">
              <w:rPr>
                <w:rFonts w:ascii="Sylfaen" w:hAnsi="Sylfaen" w:cs="Arial Armenian"/>
              </w:rPr>
              <w:t xml:space="preserve"> </w:t>
            </w:r>
            <w:r w:rsidR="009C57F7" w:rsidRPr="00A04A0B">
              <w:rPr>
                <w:rFonts w:ascii="Sylfaen" w:hAnsi="Sylfaen" w:cs="Sylfaen"/>
              </w:rPr>
              <w:t>բան</w:t>
            </w:r>
            <w:r w:rsidR="009C57F7" w:rsidRPr="00A04A0B">
              <w:rPr>
                <w:rFonts w:ascii="Sylfaen" w:hAnsi="Sylfaen" w:cs="Arial Armenian"/>
              </w:rPr>
              <w:t xml:space="preserve"> </w:t>
            </w:r>
            <w:r w:rsidR="009C57F7" w:rsidRPr="00A04A0B">
              <w:rPr>
                <w:rFonts w:ascii="Sylfaen" w:hAnsi="Sylfaen" w:cs="Sylfaen"/>
              </w:rPr>
              <w:t>չի</w:t>
            </w:r>
            <w:r w:rsidR="009C57F7" w:rsidRPr="00A04A0B">
              <w:rPr>
                <w:rFonts w:ascii="Sylfaen" w:hAnsi="Sylfaen" w:cs="Arial Armenian"/>
              </w:rPr>
              <w:t xml:space="preserve"> </w:t>
            </w:r>
            <w:r w:rsidR="009C57F7" w:rsidRPr="00A04A0B">
              <w:rPr>
                <w:rFonts w:ascii="Sylfaen" w:hAnsi="Sylfaen" w:cs="Sylfaen"/>
              </w:rPr>
              <w:t>նախատեսվում</w:t>
            </w:r>
            <w:r w:rsidR="009C57F7" w:rsidRPr="00A04A0B">
              <w:rPr>
                <w:rFonts w:ascii="Sylfaen" w:hAnsi="Sylfaen" w:cs="Arial Armenian"/>
              </w:rPr>
              <w:t>:</w:t>
            </w:r>
            <w:r w:rsidR="009C57F7" w:rsidRPr="00A04A0B">
              <w:rPr>
                <w:rFonts w:ascii="Sylfaen" w:hAnsi="Sylfaen" w:cs="Arial"/>
              </w:rPr>
              <w:t xml:space="preserve"> </w:t>
            </w:r>
          </w:p>
          <w:p w:rsidR="009C57F7" w:rsidRPr="00A04A0B" w:rsidRDefault="009C57F7" w:rsidP="009C57F7">
            <w:pPr>
              <w:pStyle w:val="Sub-ClauseText"/>
              <w:spacing w:before="0" w:after="220"/>
              <w:ind w:left="612" w:hanging="612"/>
              <w:rPr>
                <w:rFonts w:ascii="Sylfaen" w:hAnsi="Sylfaen"/>
                <w:spacing w:val="0"/>
              </w:rPr>
            </w:pPr>
            <w:r w:rsidRPr="00A04A0B">
              <w:rPr>
                <w:rFonts w:ascii="Sylfaen" w:hAnsi="Sylfaen"/>
                <w:spacing w:val="0"/>
              </w:rPr>
              <w:t>28.2</w:t>
            </w:r>
            <w:r w:rsidRPr="00A04A0B">
              <w:rPr>
                <w:rFonts w:ascii="Sylfaen" w:hAnsi="Sylfaen"/>
                <w:spacing w:val="0"/>
              </w:rPr>
              <w:tab/>
            </w:r>
            <w:r w:rsidRPr="00A04A0B">
              <w:rPr>
                <w:rFonts w:ascii="Sylfaen" w:hAnsi="Sylfaen" w:cs="Sylfaen"/>
                <w:spacing w:val="0"/>
              </w:rPr>
              <w:t>Համաձայն</w:t>
            </w:r>
            <w:r w:rsidRPr="00A04A0B">
              <w:rPr>
                <w:rFonts w:ascii="Sylfaen" w:hAnsi="Sylfaen" w:cs="Arial Armenian"/>
                <w:spacing w:val="0"/>
              </w:rPr>
              <w:t xml:space="preserve"> </w:t>
            </w:r>
            <w:r w:rsidRPr="00A04A0B">
              <w:rPr>
                <w:rFonts w:ascii="Sylfaen" w:hAnsi="Sylfaen" w:cs="Sylfaen"/>
                <w:spacing w:val="0"/>
              </w:rPr>
              <w:t>ՊԸՊ</w:t>
            </w:r>
            <w:r w:rsidRPr="00A04A0B">
              <w:rPr>
                <w:rFonts w:ascii="Sylfaen" w:hAnsi="Sylfaen" w:cs="Arial Armenian"/>
                <w:spacing w:val="0"/>
              </w:rPr>
              <w:t xml:space="preserve"> 22.1 (</w:t>
            </w:r>
            <w:r w:rsidRPr="00A04A0B">
              <w:rPr>
                <w:rFonts w:ascii="Sylfaen" w:hAnsi="Sylfaen" w:cs="Sylfaen"/>
                <w:spacing w:val="0"/>
              </w:rPr>
              <w:t>բ</w:t>
            </w:r>
            <w:r w:rsidRPr="00A04A0B">
              <w:rPr>
                <w:rFonts w:ascii="Sylfaen" w:hAnsi="Sylfaen" w:cs="Arial Armenian"/>
                <w:spacing w:val="0"/>
              </w:rPr>
              <w:t xml:space="preserve">) </w:t>
            </w:r>
            <w:r w:rsidRPr="00A04A0B">
              <w:rPr>
                <w:rFonts w:ascii="Sylfaen" w:hAnsi="Sylfaen" w:cs="Sylfaen"/>
                <w:spacing w:val="0"/>
              </w:rPr>
              <w:t>ենթակետի՝</w:t>
            </w:r>
            <w:r w:rsidRPr="00A04A0B">
              <w:rPr>
                <w:rFonts w:ascii="Sylfaen" w:hAnsi="Sylfaen"/>
                <w:spacing w:val="0"/>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նաև</w:t>
            </w:r>
            <w:r w:rsidRPr="00A04A0B">
              <w:rPr>
                <w:rFonts w:ascii="Sylfaen" w:hAnsi="Sylfaen" w:cs="Arial Armenian"/>
              </w:rPr>
              <w:t xml:space="preserve"> </w:t>
            </w:r>
            <w:r w:rsidRPr="00A04A0B">
              <w:rPr>
                <w:rFonts w:ascii="Sylfaen" w:hAnsi="Sylfaen" w:cs="Sylfaen"/>
              </w:rPr>
              <w:t>երաշխավորում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մատակարարվող</w:t>
            </w:r>
            <w:r w:rsidRPr="00A04A0B">
              <w:rPr>
                <w:rFonts w:ascii="Sylfaen" w:hAnsi="Sylfaen" w:cs="Arial Armenian"/>
              </w:rPr>
              <w:t xml:space="preserve"> </w:t>
            </w:r>
            <w:r w:rsidRPr="00A04A0B">
              <w:rPr>
                <w:rFonts w:ascii="Sylfaen" w:hAnsi="Sylfaen" w:cs="Sylfaen"/>
              </w:rPr>
              <w:t>Ապրանքները</w:t>
            </w:r>
            <w:r w:rsidRPr="00A04A0B">
              <w:rPr>
                <w:rFonts w:ascii="Sylfaen" w:hAnsi="Sylfaen" w:cs="Arial Armenian"/>
              </w:rPr>
              <w:t xml:space="preserve"> </w:t>
            </w:r>
            <w:r w:rsidRPr="00A04A0B">
              <w:rPr>
                <w:rFonts w:ascii="Sylfaen" w:hAnsi="Sylfaen" w:cs="Sylfaen"/>
              </w:rPr>
              <w:t>չեն</w:t>
            </w:r>
            <w:r w:rsidRPr="00A04A0B">
              <w:rPr>
                <w:rFonts w:ascii="Sylfaen" w:hAnsi="Sylfaen" w:cs="Arial Armenian"/>
              </w:rPr>
              <w:t xml:space="preserve"> </w:t>
            </w:r>
            <w:r w:rsidRPr="00A04A0B">
              <w:rPr>
                <w:rFonts w:ascii="Sylfaen" w:hAnsi="Sylfaen" w:cs="Sylfaen"/>
              </w:rPr>
              <w:t>ունենա</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թերություն</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թույլ</w:t>
            </w:r>
            <w:r w:rsidRPr="00A04A0B">
              <w:rPr>
                <w:rFonts w:ascii="Sylfaen" w:hAnsi="Sylfaen" w:cs="Arial Armenian"/>
              </w:rPr>
              <w:t xml:space="preserve"> </w:t>
            </w:r>
            <w:r w:rsidRPr="00A04A0B">
              <w:rPr>
                <w:rFonts w:ascii="Sylfaen" w:hAnsi="Sylfaen" w:cs="Sylfaen"/>
              </w:rPr>
              <w:t>տված</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թերացման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դիզայնի</w:t>
            </w:r>
            <w:r w:rsidRPr="00A04A0B">
              <w:rPr>
                <w:rFonts w:ascii="Sylfaen" w:hAnsi="Sylfaen" w:cs="Arial Armenian"/>
              </w:rPr>
              <w:t xml:space="preserve">, </w:t>
            </w:r>
            <w:r w:rsidRPr="00A04A0B">
              <w:rPr>
                <w:rFonts w:ascii="Sylfaen" w:hAnsi="Sylfaen" w:cs="Sylfaen"/>
              </w:rPr>
              <w:t>նյութերի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ապրանքի</w:t>
            </w:r>
            <w:r w:rsidRPr="00A04A0B">
              <w:rPr>
                <w:rFonts w:ascii="Sylfaen" w:hAnsi="Sylfaen" w:cs="Arial Armenian"/>
              </w:rPr>
              <w:t xml:space="preserve"> </w:t>
            </w:r>
            <w:r w:rsidRPr="00A04A0B">
              <w:rPr>
                <w:rFonts w:ascii="Sylfaen" w:hAnsi="Sylfaen" w:cs="Sylfaen"/>
              </w:rPr>
              <w:t>արտադրման</w:t>
            </w:r>
            <w:r w:rsidRPr="00A04A0B">
              <w:rPr>
                <w:rFonts w:ascii="Sylfaen" w:hAnsi="Sylfaen" w:cs="Arial Armenian"/>
              </w:rPr>
              <w:t xml:space="preserve"> </w:t>
            </w:r>
            <w:r w:rsidRPr="00A04A0B">
              <w:rPr>
                <w:rFonts w:ascii="Sylfaen" w:hAnsi="Sylfaen" w:cs="Sylfaen"/>
              </w:rPr>
              <w:t>որակի</w:t>
            </w:r>
            <w:r w:rsidRPr="00A04A0B">
              <w:rPr>
                <w:rFonts w:ascii="Sylfaen" w:hAnsi="Sylfaen" w:cs="Arial Armenian"/>
              </w:rPr>
              <w:t xml:space="preserve"> </w:t>
            </w:r>
            <w:r w:rsidRPr="00A04A0B">
              <w:rPr>
                <w:rFonts w:ascii="Sylfaen" w:hAnsi="Sylfaen" w:cs="Sylfaen"/>
              </w:rPr>
              <w:t>պատճառով</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հայտ</w:t>
            </w:r>
            <w:r w:rsidRPr="00A04A0B">
              <w:rPr>
                <w:rFonts w:ascii="Sylfaen" w:hAnsi="Sylfaen" w:cs="Arial Armenian"/>
              </w:rPr>
              <w:t xml:space="preserve"> </w:t>
            </w:r>
            <w:r w:rsidRPr="00A04A0B">
              <w:rPr>
                <w:rFonts w:ascii="Sylfaen" w:hAnsi="Sylfaen" w:cs="Sylfaen"/>
              </w:rPr>
              <w:t>գալ</w:t>
            </w:r>
            <w:r w:rsidRPr="00A04A0B">
              <w:rPr>
                <w:rFonts w:ascii="Sylfaen" w:hAnsi="Sylfaen" w:cs="Arial Armenian"/>
              </w:rPr>
              <w:t xml:space="preserve"> </w:t>
            </w:r>
            <w:r w:rsidRPr="00A04A0B">
              <w:rPr>
                <w:rFonts w:ascii="Sylfaen" w:hAnsi="Sylfaen" w:cs="Sylfaen"/>
              </w:rPr>
              <w:t>վերջնական</w:t>
            </w:r>
            <w:r w:rsidRPr="00A04A0B">
              <w:rPr>
                <w:rFonts w:ascii="Sylfaen" w:hAnsi="Sylfaen" w:cs="Arial Armenian"/>
              </w:rPr>
              <w:t xml:space="preserve"> </w:t>
            </w:r>
            <w:r w:rsidRPr="00A04A0B">
              <w:rPr>
                <w:rFonts w:ascii="Sylfaen" w:hAnsi="Sylfaen" w:cs="Sylfaen"/>
              </w:rPr>
              <w:t>նշանակման</w:t>
            </w:r>
            <w:r w:rsidRPr="00A04A0B">
              <w:rPr>
                <w:rFonts w:ascii="Sylfaen" w:hAnsi="Sylfaen" w:cs="Arial Armenian"/>
              </w:rPr>
              <w:t xml:space="preserve"> </w:t>
            </w:r>
            <w:r w:rsidRPr="00A04A0B">
              <w:rPr>
                <w:rFonts w:ascii="Sylfaen" w:hAnsi="Sylfaen" w:cs="Sylfaen"/>
              </w:rPr>
              <w:t>վայրում</w:t>
            </w:r>
            <w:r w:rsidRPr="00A04A0B">
              <w:rPr>
                <w:rFonts w:ascii="Sylfaen" w:hAnsi="Sylfaen" w:cs="Arial"/>
              </w:rPr>
              <w:t xml:space="preserve"> </w:t>
            </w:r>
            <w:r w:rsidRPr="00A04A0B">
              <w:rPr>
                <w:rFonts w:ascii="Sylfaen" w:hAnsi="Sylfaen" w:cs="Sylfaen"/>
              </w:rPr>
              <w:t>գերակշռող</w:t>
            </w:r>
            <w:r w:rsidRPr="00A04A0B">
              <w:rPr>
                <w:rFonts w:ascii="Sylfaen" w:hAnsi="Sylfaen" w:cs="Arial Armenian"/>
              </w:rPr>
              <w:t xml:space="preserve"> </w:t>
            </w:r>
            <w:r w:rsidRPr="00A04A0B">
              <w:rPr>
                <w:rFonts w:ascii="Sylfaen" w:hAnsi="Sylfaen" w:cs="Sylfaen"/>
              </w:rPr>
              <w:t>պայմաններում</w:t>
            </w:r>
            <w:r w:rsidRPr="00A04A0B">
              <w:rPr>
                <w:rFonts w:ascii="Sylfaen" w:hAnsi="Sylfaen" w:cs="Arial Armenian"/>
              </w:rPr>
              <w:t xml:space="preserve"> </w:t>
            </w:r>
            <w:r w:rsidRPr="00A04A0B">
              <w:rPr>
                <w:rFonts w:ascii="Sylfaen" w:hAnsi="Sylfaen" w:cs="Sylfaen"/>
              </w:rPr>
              <w:t>ճիշտ</w:t>
            </w:r>
            <w:r w:rsidRPr="00A04A0B">
              <w:rPr>
                <w:rFonts w:ascii="Sylfaen" w:hAnsi="Sylfaen" w:cs="Arial Armenian"/>
              </w:rPr>
              <w:t xml:space="preserve"> </w:t>
            </w:r>
            <w:r w:rsidRPr="00A04A0B">
              <w:rPr>
                <w:rFonts w:ascii="Sylfaen" w:hAnsi="Sylfaen" w:cs="Sylfaen"/>
              </w:rPr>
              <w:t>օգտագործման</w:t>
            </w:r>
            <w:r w:rsidRPr="00A04A0B">
              <w:rPr>
                <w:rFonts w:ascii="Sylfaen" w:hAnsi="Sylfaen" w:cs="Arial Armenian"/>
              </w:rPr>
              <w:t xml:space="preserve"> </w:t>
            </w:r>
            <w:r w:rsidRPr="00A04A0B">
              <w:rPr>
                <w:rFonts w:ascii="Sylfaen" w:hAnsi="Sylfaen" w:cs="Sylfaen"/>
              </w:rPr>
              <w:t>ժամանակ</w:t>
            </w:r>
            <w:r w:rsidRPr="00A04A0B">
              <w:rPr>
                <w:rFonts w:ascii="Sylfaen" w:hAnsi="Sylfaen" w:cs="Arial Armenian"/>
              </w:rPr>
              <w:t>:</w:t>
            </w:r>
            <w:r w:rsidRPr="00A04A0B">
              <w:rPr>
                <w:rFonts w:ascii="Sylfaen" w:hAnsi="Sylfaen" w:cs="Arial"/>
              </w:rPr>
              <w:t xml:space="preserve"> </w:t>
            </w:r>
          </w:p>
          <w:p w:rsidR="009C57F7" w:rsidRPr="00A04A0B" w:rsidRDefault="009C57F7" w:rsidP="009C57F7">
            <w:pPr>
              <w:pStyle w:val="Sub-ClauseText"/>
              <w:spacing w:before="0" w:after="200"/>
              <w:ind w:left="612" w:hanging="612"/>
              <w:rPr>
                <w:rFonts w:ascii="Sylfaen" w:hAnsi="Sylfaen"/>
                <w:spacing w:val="0"/>
              </w:rPr>
            </w:pPr>
            <w:r w:rsidRPr="00A04A0B">
              <w:rPr>
                <w:rFonts w:ascii="Sylfaen" w:hAnsi="Sylfaen"/>
                <w:spacing w:val="0"/>
              </w:rPr>
              <w:t>28.3</w:t>
            </w:r>
            <w:r w:rsidRPr="00A04A0B">
              <w:rPr>
                <w:rFonts w:ascii="Sylfaen" w:hAnsi="Sylfaen"/>
                <w:spacing w:val="0"/>
              </w:rPr>
              <w:tab/>
            </w:r>
            <w:r w:rsidRPr="00A04A0B">
              <w:rPr>
                <w:rFonts w:ascii="Sylfaen" w:hAnsi="Sylfaen" w:cs="Sylfaen"/>
                <w:spacing w:val="0"/>
              </w:rPr>
              <w:t>ՊՀՊ</w:t>
            </w:r>
            <w:r w:rsidRPr="00A04A0B">
              <w:rPr>
                <w:rFonts w:ascii="Sylfaen" w:hAnsi="Sylfaen" w:cs="Arial Armenian"/>
                <w:spacing w:val="0"/>
              </w:rPr>
              <w:t>-</w:t>
            </w:r>
            <w:r w:rsidRPr="00A04A0B">
              <w:rPr>
                <w:rFonts w:ascii="Sylfaen" w:hAnsi="Sylfaen" w:cs="Sylfaen"/>
                <w:spacing w:val="0"/>
              </w:rPr>
              <w:t>ում</w:t>
            </w:r>
            <w:r w:rsidRPr="00A04A0B">
              <w:rPr>
                <w:rFonts w:ascii="Sylfaen" w:hAnsi="Sylfaen" w:cs="Arial Armenian"/>
                <w:spacing w:val="0"/>
              </w:rPr>
              <w:t xml:space="preserve"> </w:t>
            </w:r>
            <w:r w:rsidRPr="00A04A0B">
              <w:rPr>
                <w:rFonts w:ascii="Sylfaen" w:hAnsi="Sylfaen" w:cs="Sylfaen"/>
                <w:spacing w:val="0"/>
              </w:rPr>
              <w:t>այլ</w:t>
            </w:r>
            <w:r w:rsidRPr="00A04A0B">
              <w:rPr>
                <w:rFonts w:ascii="Sylfaen" w:hAnsi="Sylfaen" w:cs="Arial Armenian"/>
                <w:spacing w:val="0"/>
              </w:rPr>
              <w:t xml:space="preserve"> </w:t>
            </w:r>
            <w:r w:rsidRPr="00A04A0B">
              <w:rPr>
                <w:rFonts w:ascii="Sylfaen" w:hAnsi="Sylfaen" w:cs="Sylfaen"/>
                <w:spacing w:val="0"/>
              </w:rPr>
              <w:t>կերպ</w:t>
            </w:r>
            <w:r w:rsidRPr="00A04A0B">
              <w:rPr>
                <w:rFonts w:ascii="Sylfaen" w:hAnsi="Sylfaen" w:cs="Arial Armenian"/>
                <w:spacing w:val="0"/>
              </w:rPr>
              <w:t xml:space="preserve"> </w:t>
            </w:r>
            <w:r w:rsidRPr="00A04A0B">
              <w:rPr>
                <w:rFonts w:ascii="Sylfaen" w:hAnsi="Sylfaen" w:cs="Sylfaen"/>
                <w:spacing w:val="0"/>
              </w:rPr>
              <w:t>չնշվելու</w:t>
            </w:r>
            <w:r w:rsidRPr="00A04A0B">
              <w:rPr>
                <w:rFonts w:ascii="Sylfaen" w:hAnsi="Sylfaen" w:cs="Arial Armenian"/>
                <w:spacing w:val="0"/>
              </w:rPr>
              <w:t xml:space="preserve"> </w:t>
            </w:r>
            <w:r w:rsidRPr="00A04A0B">
              <w:rPr>
                <w:rFonts w:ascii="Sylfaen" w:hAnsi="Sylfaen" w:cs="Sylfaen"/>
                <w:spacing w:val="0"/>
              </w:rPr>
              <w:t>դեպքում</w:t>
            </w:r>
            <w:r w:rsidRPr="00A04A0B">
              <w:rPr>
                <w:rFonts w:ascii="Sylfaen" w:hAnsi="Sylfaen" w:cs="Arial Armenian"/>
                <w:spacing w:val="0"/>
              </w:rPr>
              <w:t>,</w:t>
            </w:r>
            <w:r w:rsidRPr="00A04A0B">
              <w:rPr>
                <w:rFonts w:ascii="Sylfaen" w:hAnsi="Sylfaen"/>
                <w:spacing w:val="0"/>
              </w:rPr>
              <w:t xml:space="preserve"> </w:t>
            </w: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ուժի</w:t>
            </w:r>
            <w:r w:rsidRPr="00A04A0B">
              <w:rPr>
                <w:rFonts w:ascii="Sylfaen" w:hAnsi="Sylfaen" w:cs="Arial Armenian"/>
              </w:rPr>
              <w:t xml:space="preserve"> </w:t>
            </w:r>
            <w:r w:rsidRPr="00A04A0B">
              <w:rPr>
                <w:rFonts w:ascii="Sylfaen" w:hAnsi="Sylfaen" w:cs="Sylfaen"/>
              </w:rPr>
              <w:t>մեջ</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տասներկու</w:t>
            </w:r>
            <w:r w:rsidRPr="00A04A0B">
              <w:rPr>
                <w:rFonts w:ascii="Sylfaen" w:hAnsi="Sylfaen" w:cs="Arial Armenian"/>
              </w:rPr>
              <w:t xml:space="preserve"> (12) </w:t>
            </w:r>
            <w:r w:rsidRPr="00A04A0B">
              <w:rPr>
                <w:rFonts w:ascii="Sylfaen" w:hAnsi="Sylfaen" w:cs="Sylfaen"/>
              </w:rPr>
              <w:t>ամսվա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երկրում</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վերջնակետում</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դրանց</w:t>
            </w:r>
            <w:r w:rsidRPr="00A04A0B">
              <w:rPr>
                <w:rFonts w:ascii="Sylfaen" w:hAnsi="Sylfaen" w:cs="Arial Armenian"/>
              </w:rPr>
              <w:t xml:space="preserve"> </w:t>
            </w:r>
            <w:r w:rsidRPr="00A04A0B">
              <w:rPr>
                <w:rFonts w:ascii="Sylfaen" w:hAnsi="Sylfaen" w:cs="Sylfaen"/>
              </w:rPr>
              <w:t>մի</w:t>
            </w:r>
            <w:r w:rsidRPr="00A04A0B">
              <w:rPr>
                <w:rFonts w:ascii="Sylfaen" w:hAnsi="Sylfaen" w:cs="Arial Armenian"/>
              </w:rPr>
              <w:t xml:space="preserve"> </w:t>
            </w:r>
            <w:r w:rsidRPr="00A04A0B">
              <w:rPr>
                <w:rFonts w:ascii="Sylfaen" w:hAnsi="Sylfaen" w:cs="Sylfaen"/>
              </w:rPr>
              <w:t>մասի</w:t>
            </w:r>
            <w:r w:rsidRPr="00A04A0B">
              <w:rPr>
                <w:rFonts w:ascii="Sylfaen" w:hAnsi="Sylfaen" w:cs="Arial Armenian"/>
              </w:rPr>
              <w:t xml:space="preserve"> </w:t>
            </w:r>
            <w:r w:rsidRPr="00A04A0B">
              <w:rPr>
                <w:rFonts w:ascii="Sylfaen" w:hAnsi="Sylfaen" w:cs="Sylfaen"/>
              </w:rPr>
              <w:t>առաքման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ընդունման</w:t>
            </w:r>
            <w:r w:rsidRPr="00A04A0B">
              <w:rPr>
                <w:rFonts w:ascii="Sylfaen" w:hAnsi="Sylfaen" w:cs="Arial Armenian"/>
              </w:rPr>
              <w:t xml:space="preserve"> </w:t>
            </w:r>
            <w:r w:rsidRPr="00A04A0B">
              <w:rPr>
                <w:rFonts w:ascii="Sylfaen" w:hAnsi="Sylfaen" w:cs="Sylfaen"/>
              </w:rPr>
              <w:t>օրից</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18 </w:t>
            </w:r>
            <w:r w:rsidRPr="00A04A0B">
              <w:rPr>
                <w:rFonts w:ascii="Sylfaen" w:hAnsi="Sylfaen" w:cs="Sylfaen"/>
              </w:rPr>
              <w:t>ամսվա</w:t>
            </w:r>
            <w:r w:rsidRPr="00A04A0B">
              <w:rPr>
                <w:rFonts w:ascii="Sylfaen" w:hAnsi="Sylfaen" w:cs="Arial Armenian"/>
              </w:rPr>
              <w:t xml:space="preserve"> </w:t>
            </w:r>
            <w:r w:rsidRPr="00A04A0B">
              <w:rPr>
                <w:rFonts w:ascii="Sylfaen" w:hAnsi="Sylfaen" w:cs="Sylfaen"/>
              </w:rPr>
              <w:t>ընթացքում՝</w:t>
            </w:r>
            <w:r w:rsidRPr="00A04A0B">
              <w:rPr>
                <w:rFonts w:ascii="Sylfaen" w:hAnsi="Sylfaen" w:cs="Arial Armenian"/>
              </w:rPr>
              <w:t xml:space="preserve"> </w:t>
            </w:r>
            <w:r w:rsidRPr="00A04A0B">
              <w:rPr>
                <w:rFonts w:ascii="Sylfaen" w:hAnsi="Sylfaen" w:cs="Sylfaen"/>
              </w:rPr>
              <w:t>առաքող</w:t>
            </w:r>
            <w:r w:rsidRPr="00A04A0B">
              <w:rPr>
                <w:rFonts w:ascii="Sylfaen" w:hAnsi="Sylfaen" w:cs="Arial Armenian"/>
              </w:rPr>
              <w:t xml:space="preserve"> </w:t>
            </w:r>
            <w:r w:rsidRPr="00A04A0B">
              <w:rPr>
                <w:rFonts w:ascii="Sylfaen" w:hAnsi="Sylfaen" w:cs="Sylfaen"/>
              </w:rPr>
              <w:t>երկրի</w:t>
            </w:r>
            <w:r w:rsidRPr="00A04A0B">
              <w:rPr>
                <w:rFonts w:ascii="Sylfaen" w:hAnsi="Sylfaen" w:cs="Arial Armenian"/>
              </w:rPr>
              <w:t xml:space="preserve"> </w:t>
            </w:r>
            <w:r w:rsidRPr="00A04A0B">
              <w:rPr>
                <w:rFonts w:ascii="Sylfaen" w:hAnsi="Sylfaen" w:cs="Sylfaen"/>
              </w:rPr>
              <w:t>նավահանգստից</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բեռնման</w:t>
            </w:r>
            <w:r w:rsidRPr="00A04A0B">
              <w:rPr>
                <w:rFonts w:ascii="Sylfaen" w:hAnsi="Sylfaen" w:cs="Arial Armenian"/>
              </w:rPr>
              <w:t xml:space="preserve"> </w:t>
            </w:r>
            <w:r w:rsidRPr="00A04A0B">
              <w:rPr>
                <w:rFonts w:ascii="Sylfaen" w:hAnsi="Sylfaen" w:cs="Sylfaen"/>
              </w:rPr>
              <w:t>վայրից</w:t>
            </w:r>
            <w:r w:rsidRPr="00A04A0B">
              <w:rPr>
                <w:rFonts w:ascii="Sylfaen" w:hAnsi="Sylfaen" w:cs="Arial Armenian"/>
              </w:rPr>
              <w:t xml:space="preserve"> </w:t>
            </w:r>
            <w:r w:rsidRPr="00A04A0B">
              <w:rPr>
                <w:rFonts w:ascii="Sylfaen" w:hAnsi="Sylfaen" w:cs="Sylfaen"/>
              </w:rPr>
              <w:t>առաքման</w:t>
            </w:r>
            <w:r w:rsidRPr="00A04A0B">
              <w:rPr>
                <w:rFonts w:ascii="Sylfaen" w:hAnsi="Sylfaen" w:cs="Arial Armenian"/>
              </w:rPr>
              <w:t xml:space="preserve"> </w:t>
            </w:r>
            <w:r w:rsidRPr="00A04A0B">
              <w:rPr>
                <w:rFonts w:ascii="Sylfaen" w:hAnsi="Sylfaen" w:cs="Sylfaen"/>
              </w:rPr>
              <w:t>օրից</w:t>
            </w:r>
            <w:r w:rsidRPr="00A04A0B">
              <w:rPr>
                <w:rFonts w:ascii="Sylfaen" w:hAnsi="Sylfaen" w:cs="Arial Armenian"/>
              </w:rPr>
              <w:t xml:space="preserve">, </w:t>
            </w:r>
            <w:r w:rsidRPr="00A04A0B">
              <w:rPr>
                <w:rFonts w:ascii="Sylfaen" w:hAnsi="Sylfaen" w:cs="Sylfaen"/>
              </w:rPr>
              <w:t>կախված</w:t>
            </w:r>
            <w:r w:rsidRPr="00A04A0B">
              <w:rPr>
                <w:rFonts w:ascii="Sylfaen" w:hAnsi="Sylfaen" w:cs="Arial Armenian"/>
              </w:rPr>
              <w:t xml:space="preserve"> </w:t>
            </w:r>
            <w:r w:rsidRPr="00A04A0B">
              <w:rPr>
                <w:rFonts w:ascii="Sylfaen" w:hAnsi="Sylfaen" w:cs="Sylfaen"/>
              </w:rPr>
              <w:t>նրանից</w:t>
            </w:r>
            <w:r w:rsidRPr="00A04A0B">
              <w:rPr>
                <w:rFonts w:ascii="Sylfaen" w:hAnsi="Sylfaen" w:cs="Arial Armenian"/>
              </w:rPr>
              <w:t xml:space="preserve">, </w:t>
            </w:r>
            <w:r w:rsidRPr="00A04A0B">
              <w:rPr>
                <w:rFonts w:ascii="Sylfaen" w:hAnsi="Sylfaen" w:cs="Sylfaen"/>
              </w:rPr>
              <w:t>թե</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ժամանակահատվածն</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լրանում</w:t>
            </w:r>
            <w:r w:rsidRPr="00A04A0B">
              <w:rPr>
                <w:rFonts w:ascii="Sylfaen" w:hAnsi="Sylfaen" w:cs="Arial Armenian"/>
              </w:rPr>
              <w:t xml:space="preserve"> </w:t>
            </w:r>
            <w:r w:rsidRPr="00A04A0B">
              <w:rPr>
                <w:rFonts w:ascii="Sylfaen" w:hAnsi="Sylfaen" w:cs="Sylfaen"/>
              </w:rPr>
              <w:t>ավելի</w:t>
            </w:r>
            <w:r w:rsidRPr="00A04A0B">
              <w:rPr>
                <w:rFonts w:ascii="Sylfaen" w:hAnsi="Sylfaen" w:cs="Arial Armenian"/>
              </w:rPr>
              <w:t xml:space="preserve"> </w:t>
            </w:r>
            <w:r w:rsidRPr="00A04A0B">
              <w:rPr>
                <w:rFonts w:ascii="Sylfaen" w:hAnsi="Sylfaen" w:cs="Sylfaen"/>
              </w:rPr>
              <w:t>շուտ</w:t>
            </w:r>
            <w:r w:rsidRPr="00A04A0B">
              <w:rPr>
                <w:rFonts w:ascii="Sylfaen" w:hAnsi="Sylfaen" w:cs="Arial Armenian"/>
              </w:rPr>
              <w:t>:</w:t>
            </w:r>
            <w:r w:rsidRPr="00A04A0B">
              <w:rPr>
                <w:rFonts w:ascii="Sylfaen" w:hAnsi="Sylfaen"/>
              </w:rPr>
              <w:t xml:space="preserve"> </w:t>
            </w:r>
          </w:p>
          <w:p w:rsidR="009C57F7" w:rsidRPr="00A04A0B" w:rsidRDefault="009C57F7" w:rsidP="009C57F7">
            <w:pPr>
              <w:pStyle w:val="Sub-ClauseText"/>
              <w:spacing w:before="0" w:after="200"/>
              <w:ind w:left="612" w:hanging="612"/>
              <w:rPr>
                <w:rFonts w:ascii="Sylfaen" w:hAnsi="Sylfaen"/>
                <w:spacing w:val="0"/>
              </w:rPr>
            </w:pPr>
            <w:r w:rsidRPr="00A04A0B">
              <w:rPr>
                <w:rFonts w:ascii="Sylfaen" w:hAnsi="Sylfaen"/>
                <w:spacing w:val="0"/>
              </w:rPr>
              <w:t>28.4</w:t>
            </w:r>
            <w:r w:rsidRPr="00A04A0B">
              <w:rPr>
                <w:rFonts w:ascii="Sylfaen" w:hAnsi="Sylfaen"/>
                <w:spacing w:val="0"/>
              </w:rPr>
              <w:tab/>
            </w:r>
            <w:r w:rsidRPr="00A04A0B">
              <w:rPr>
                <w:rFonts w:ascii="Sylfaen" w:hAnsi="Sylfaen" w:cs="Sylfaen"/>
                <w:spacing w:val="0"/>
              </w:rPr>
              <w:t>Ց</w:t>
            </w:r>
            <w:r w:rsidRPr="00A04A0B">
              <w:rPr>
                <w:rFonts w:ascii="Sylfaen" w:hAnsi="Sylfaen" w:cs="Sylfaen"/>
              </w:rPr>
              <w:t>անկացած</w:t>
            </w:r>
            <w:r w:rsidRPr="00A04A0B">
              <w:rPr>
                <w:rFonts w:ascii="Sylfaen" w:hAnsi="Sylfaen" w:cs="Arial Armenian"/>
              </w:rPr>
              <w:t xml:space="preserve"> </w:t>
            </w:r>
            <w:r w:rsidRPr="00A04A0B">
              <w:rPr>
                <w:rFonts w:ascii="Sylfaen" w:hAnsi="Sylfaen" w:cs="Sylfaen"/>
              </w:rPr>
              <w:t>թերության</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անհապաղ</w:t>
            </w:r>
            <w:r w:rsidRPr="00A04A0B">
              <w:rPr>
                <w:rFonts w:ascii="Sylfaen" w:hAnsi="Sylfaen" w:cs="Arial Armenian"/>
              </w:rPr>
              <w:t xml:space="preserve"> </w:t>
            </w:r>
            <w:r w:rsidRPr="00A04A0B">
              <w:rPr>
                <w:rFonts w:ascii="Sylfaen" w:hAnsi="Sylfaen" w:cs="Sylfaen"/>
              </w:rPr>
              <w:t>կծանուցի</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նշելով</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թերության</w:t>
            </w:r>
            <w:r w:rsidRPr="00A04A0B">
              <w:rPr>
                <w:rFonts w:ascii="Sylfaen" w:hAnsi="Sylfaen" w:cs="Arial Armenian"/>
              </w:rPr>
              <w:t xml:space="preserve"> </w:t>
            </w:r>
            <w:r w:rsidRPr="00A04A0B">
              <w:rPr>
                <w:rFonts w:ascii="Sylfaen" w:hAnsi="Sylfaen" w:cs="Sylfaen"/>
              </w:rPr>
              <w:t>մանրամասները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ապացուցող</w:t>
            </w:r>
            <w:r w:rsidRPr="00A04A0B">
              <w:rPr>
                <w:rFonts w:ascii="Sylfaen" w:hAnsi="Sylfaen" w:cs="Arial Armenian"/>
              </w:rPr>
              <w:t xml:space="preserve"> </w:t>
            </w:r>
            <w:r w:rsidRPr="00A04A0B">
              <w:rPr>
                <w:rFonts w:ascii="Sylfaen" w:hAnsi="Sylfaen" w:cs="Sylfaen"/>
              </w:rPr>
              <w:t>նյութերը՝</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թերությունը</w:t>
            </w:r>
            <w:r w:rsidRPr="00A04A0B">
              <w:rPr>
                <w:rFonts w:ascii="Sylfaen" w:hAnsi="Sylfaen" w:cs="Arial Armenian"/>
              </w:rPr>
              <w:t xml:space="preserve"> </w:t>
            </w:r>
            <w:r w:rsidRPr="00A04A0B">
              <w:rPr>
                <w:rFonts w:ascii="Sylfaen" w:hAnsi="Sylfaen" w:cs="Sylfaen"/>
              </w:rPr>
              <w:t>հայտնաբերելուց</w:t>
            </w:r>
            <w:r w:rsidRPr="00A04A0B">
              <w:rPr>
                <w:rFonts w:ascii="Sylfaen" w:hAnsi="Sylfaen" w:cs="Arial Armenian"/>
              </w:rPr>
              <w:t xml:space="preserve"> </w:t>
            </w:r>
            <w:r w:rsidRPr="00A04A0B">
              <w:rPr>
                <w:rFonts w:ascii="Sylfaen" w:hAnsi="Sylfaen" w:cs="Sylfaen"/>
              </w:rPr>
              <w:t>անմիջապես</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Մատկարարի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հնարավորություն</w:t>
            </w:r>
            <w:r w:rsidRPr="00A04A0B">
              <w:rPr>
                <w:rFonts w:ascii="Sylfaen" w:hAnsi="Sylfaen" w:cs="Arial Armenian"/>
              </w:rPr>
              <w:t xml:space="preserve"> </w:t>
            </w:r>
            <w:r w:rsidRPr="00A04A0B">
              <w:rPr>
                <w:rFonts w:ascii="Sylfaen" w:hAnsi="Sylfaen" w:cs="Sylfaen"/>
              </w:rPr>
              <w:t>ստեղծի</w:t>
            </w:r>
            <w:r w:rsidRPr="00A04A0B">
              <w:rPr>
                <w:rFonts w:ascii="Sylfaen" w:hAnsi="Sylfaen" w:cs="Arial Armenian"/>
              </w:rPr>
              <w:t xml:space="preserve"> </w:t>
            </w:r>
            <w:r w:rsidRPr="00A04A0B">
              <w:rPr>
                <w:rFonts w:ascii="Sylfaen" w:hAnsi="Sylfaen" w:cs="Sylfaen"/>
              </w:rPr>
              <w:t>թերությունները</w:t>
            </w:r>
            <w:r w:rsidRPr="00A04A0B">
              <w:rPr>
                <w:rFonts w:ascii="Sylfaen" w:hAnsi="Sylfaen" w:cs="Arial Armenian"/>
              </w:rPr>
              <w:t xml:space="preserve"> </w:t>
            </w:r>
            <w:r w:rsidRPr="00A04A0B">
              <w:rPr>
                <w:rFonts w:ascii="Sylfaen" w:hAnsi="Sylfaen" w:cs="Sylfaen"/>
              </w:rPr>
              <w:t>ուսումնասիրելու</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w:t>
            </w:r>
            <w:r w:rsidRPr="00A04A0B">
              <w:rPr>
                <w:rFonts w:ascii="Sylfaen" w:hAnsi="Sylfaen"/>
              </w:rPr>
              <w:t xml:space="preserve"> </w:t>
            </w:r>
          </w:p>
          <w:p w:rsidR="009C57F7" w:rsidRPr="00A04A0B" w:rsidRDefault="009C57F7" w:rsidP="009C57F7">
            <w:pPr>
              <w:pStyle w:val="Sub-ClauseText"/>
              <w:spacing w:before="0" w:after="200"/>
              <w:ind w:left="612" w:hanging="612"/>
              <w:rPr>
                <w:rFonts w:ascii="Sylfaen" w:hAnsi="Sylfaen"/>
                <w:spacing w:val="0"/>
              </w:rPr>
            </w:pPr>
            <w:r w:rsidRPr="00A04A0B">
              <w:rPr>
                <w:rFonts w:ascii="Sylfaen" w:hAnsi="Sylfaen"/>
                <w:spacing w:val="0"/>
              </w:rPr>
              <w:t>28.5</w:t>
            </w:r>
            <w:r w:rsidRPr="00A04A0B">
              <w:rPr>
                <w:rFonts w:ascii="Sylfaen" w:hAnsi="Sylfaen"/>
                <w:spacing w:val="0"/>
              </w:rPr>
              <w:tab/>
            </w:r>
            <w:r w:rsidRPr="00A04A0B">
              <w:rPr>
                <w:rFonts w:ascii="Sylfaen" w:hAnsi="Sylfaen" w:cs="Sylfaen"/>
                <w:iCs/>
              </w:rPr>
              <w:t>Թերությունների</w:t>
            </w:r>
            <w:r w:rsidRPr="00A04A0B">
              <w:rPr>
                <w:rFonts w:ascii="Sylfaen" w:hAnsi="Sylfaen" w:cs="Arial Armenian"/>
                <w:iCs/>
              </w:rPr>
              <w:t xml:space="preserve"> </w:t>
            </w:r>
            <w:r w:rsidRPr="00A04A0B">
              <w:rPr>
                <w:rFonts w:ascii="Sylfaen" w:hAnsi="Sylfaen" w:cs="Sylfaen"/>
                <w:iCs/>
              </w:rPr>
              <w:t>մասին</w:t>
            </w:r>
            <w:r w:rsidRPr="00A04A0B">
              <w:rPr>
                <w:rFonts w:ascii="Sylfaen" w:hAnsi="Sylfaen" w:cs="Arial Armenian"/>
                <w:iCs/>
              </w:rPr>
              <w:t xml:space="preserve"> </w:t>
            </w:r>
            <w:r w:rsidRPr="00A04A0B">
              <w:rPr>
                <w:rFonts w:ascii="Sylfaen" w:hAnsi="Sylfaen" w:cs="Sylfaen"/>
                <w:iCs/>
              </w:rPr>
              <w:t>ծանուցում</w:t>
            </w:r>
            <w:r w:rsidRPr="00A04A0B">
              <w:rPr>
                <w:rFonts w:ascii="Sylfaen" w:hAnsi="Sylfaen" w:cs="Arial Armenian"/>
                <w:iCs/>
              </w:rPr>
              <w:t xml:space="preserve"> </w:t>
            </w:r>
            <w:r w:rsidRPr="00A04A0B">
              <w:rPr>
                <w:rFonts w:ascii="Sylfaen" w:hAnsi="Sylfaen" w:cs="Sylfaen"/>
                <w:iCs/>
              </w:rPr>
              <w:t>ստանալուց</w:t>
            </w:r>
            <w:r w:rsidRPr="00A04A0B">
              <w:rPr>
                <w:rFonts w:ascii="Sylfaen" w:hAnsi="Sylfaen" w:cs="Arial Armenian"/>
                <w:iCs/>
              </w:rPr>
              <w:t xml:space="preserve"> </w:t>
            </w:r>
            <w:r w:rsidRPr="00A04A0B">
              <w:rPr>
                <w:rFonts w:ascii="Sylfaen" w:hAnsi="Sylfaen" w:cs="Sylfaen"/>
                <w:iCs/>
              </w:rPr>
              <w:t>հետո</w:t>
            </w:r>
            <w:r w:rsidRPr="00A04A0B">
              <w:rPr>
                <w:rFonts w:ascii="Sylfaen" w:hAnsi="Sylfaen" w:cs="Arial Armenian"/>
                <w:iCs/>
              </w:rPr>
              <w:t xml:space="preserve"> </w:t>
            </w:r>
            <w:r w:rsidRPr="00A04A0B">
              <w:rPr>
                <w:rFonts w:ascii="Sylfaen" w:hAnsi="Sylfaen" w:cs="Sylfaen"/>
                <w:iCs/>
              </w:rPr>
              <w:t>Մատակարարը</w:t>
            </w:r>
            <w:r w:rsidRPr="00A04A0B">
              <w:rPr>
                <w:rFonts w:ascii="Sylfaen" w:hAnsi="Sylfaen" w:cs="Arial Armenian"/>
                <w:iCs/>
              </w:rPr>
              <w:t xml:space="preserve">, </w:t>
            </w:r>
            <w:r w:rsidRPr="00A04A0B">
              <w:rPr>
                <w:rFonts w:ascii="Sylfaen" w:hAnsi="Sylfaen" w:cs="Sylfaen"/>
                <w:iCs/>
              </w:rPr>
              <w:t>ՊՀՊ</w:t>
            </w:r>
            <w:r w:rsidRPr="00A04A0B">
              <w:rPr>
                <w:rFonts w:ascii="Sylfaen" w:hAnsi="Sylfaen" w:cs="Arial Armenian"/>
                <w:iCs/>
              </w:rPr>
              <w:t>-</w:t>
            </w:r>
            <w:r w:rsidRPr="00A04A0B">
              <w:rPr>
                <w:rFonts w:ascii="Sylfaen" w:hAnsi="Sylfaen" w:cs="Sylfaen"/>
                <w:iCs/>
              </w:rPr>
              <w:t>ում</w:t>
            </w:r>
            <w:r w:rsidRPr="00A04A0B">
              <w:rPr>
                <w:rFonts w:ascii="Sylfaen" w:hAnsi="Sylfaen" w:cs="Arial Armenian"/>
                <w:iCs/>
              </w:rPr>
              <w:t xml:space="preserve"> </w:t>
            </w:r>
            <w:r w:rsidRPr="00A04A0B">
              <w:rPr>
                <w:rFonts w:ascii="Sylfaen" w:hAnsi="Sylfaen" w:cs="Sylfaen"/>
                <w:iCs/>
              </w:rPr>
              <w:t>որոշված</w:t>
            </w:r>
            <w:r w:rsidRPr="00A04A0B">
              <w:rPr>
                <w:rFonts w:ascii="Sylfaen" w:hAnsi="Sylfaen" w:cs="Arial Armenian"/>
                <w:iCs/>
              </w:rPr>
              <w:t xml:space="preserve"> </w:t>
            </w:r>
            <w:r w:rsidRPr="00A04A0B">
              <w:rPr>
                <w:rFonts w:ascii="Sylfaen" w:hAnsi="Sylfaen" w:cs="Sylfaen"/>
                <w:iCs/>
              </w:rPr>
              <w:t>ժամանակահատվածում</w:t>
            </w:r>
            <w:r w:rsidRPr="00A04A0B">
              <w:rPr>
                <w:rFonts w:ascii="Sylfaen" w:hAnsi="Sylfaen" w:cs="Arial Armenian"/>
                <w:iCs/>
              </w:rPr>
              <w:t xml:space="preserve">, </w:t>
            </w:r>
            <w:r w:rsidRPr="00A04A0B">
              <w:rPr>
                <w:rFonts w:ascii="Sylfaen" w:hAnsi="Sylfaen" w:cs="Sylfaen"/>
                <w:iCs/>
              </w:rPr>
              <w:t>հնարավորին</w:t>
            </w:r>
            <w:r w:rsidRPr="00A04A0B">
              <w:rPr>
                <w:rFonts w:ascii="Sylfaen" w:hAnsi="Sylfaen" w:cs="Arial Armenian"/>
                <w:iCs/>
              </w:rPr>
              <w:t xml:space="preserve"> </w:t>
            </w:r>
            <w:r w:rsidRPr="00A04A0B">
              <w:rPr>
                <w:rFonts w:ascii="Sylfaen" w:hAnsi="Sylfaen" w:cs="Sylfaen"/>
                <w:iCs/>
              </w:rPr>
              <w:t>չափ</w:t>
            </w:r>
            <w:r w:rsidRPr="00A04A0B">
              <w:rPr>
                <w:rFonts w:ascii="Sylfaen" w:hAnsi="Sylfaen" w:cs="Arial Armenian"/>
                <w:iCs/>
              </w:rPr>
              <w:t xml:space="preserve"> </w:t>
            </w:r>
            <w:r w:rsidRPr="00A04A0B">
              <w:rPr>
                <w:rFonts w:ascii="Sylfaen" w:hAnsi="Sylfaen" w:cs="Sylfaen"/>
                <w:iCs/>
              </w:rPr>
              <w:t>արագ</w:t>
            </w:r>
            <w:r w:rsidRPr="00A04A0B">
              <w:rPr>
                <w:rFonts w:ascii="Sylfaen" w:hAnsi="Sylfaen" w:cs="Arial Armenian"/>
                <w:iCs/>
              </w:rPr>
              <w:t xml:space="preserve"> </w:t>
            </w:r>
            <w:r w:rsidRPr="00A04A0B">
              <w:rPr>
                <w:rFonts w:ascii="Sylfaen" w:hAnsi="Sylfaen" w:cs="Sylfaen"/>
                <w:iCs/>
              </w:rPr>
              <w:t>կվերանորոգի</w:t>
            </w:r>
            <w:r w:rsidRPr="00A04A0B">
              <w:rPr>
                <w:rFonts w:ascii="Sylfaen" w:hAnsi="Sylfaen" w:cs="Arial Armenian"/>
                <w:iCs/>
              </w:rPr>
              <w:t xml:space="preserve"> </w:t>
            </w:r>
            <w:r w:rsidRPr="00A04A0B">
              <w:rPr>
                <w:rFonts w:ascii="Sylfaen" w:hAnsi="Sylfaen" w:cs="Sylfaen"/>
                <w:iCs/>
              </w:rPr>
              <w:t>Ապրանքները</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փոխարինի</w:t>
            </w:r>
            <w:r w:rsidRPr="00A04A0B">
              <w:rPr>
                <w:rFonts w:ascii="Sylfaen" w:hAnsi="Sylfaen" w:cs="Arial Armenian"/>
                <w:iCs/>
              </w:rPr>
              <w:t xml:space="preserve"> </w:t>
            </w:r>
            <w:r w:rsidRPr="00A04A0B">
              <w:rPr>
                <w:rFonts w:ascii="Sylfaen" w:hAnsi="Sylfaen" w:cs="Sylfaen"/>
                <w:iCs/>
              </w:rPr>
              <w:t>դրանք</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դրանց</w:t>
            </w:r>
            <w:r w:rsidRPr="00A04A0B">
              <w:rPr>
                <w:rFonts w:ascii="Sylfaen" w:hAnsi="Sylfaen" w:cs="Arial Armenian"/>
                <w:iCs/>
              </w:rPr>
              <w:t xml:space="preserve"> </w:t>
            </w:r>
            <w:r w:rsidRPr="00A04A0B">
              <w:rPr>
                <w:rFonts w:ascii="Sylfaen" w:hAnsi="Sylfaen" w:cs="Sylfaen"/>
                <w:iCs/>
              </w:rPr>
              <w:t>մասերը</w:t>
            </w:r>
            <w:r w:rsidRPr="00A04A0B">
              <w:rPr>
                <w:rFonts w:ascii="Sylfaen" w:hAnsi="Sylfaen" w:cs="Arial Armenian"/>
                <w:iCs/>
              </w:rPr>
              <w:t xml:space="preserve">` </w:t>
            </w:r>
            <w:r w:rsidRPr="00A04A0B">
              <w:rPr>
                <w:rFonts w:ascii="Sylfaen" w:hAnsi="Sylfaen" w:cs="Sylfaen"/>
                <w:iCs/>
              </w:rPr>
              <w:t>առանց</w:t>
            </w:r>
            <w:r w:rsidRPr="00A04A0B">
              <w:rPr>
                <w:rFonts w:ascii="Sylfaen" w:hAnsi="Sylfaen" w:cs="Arial Armenian"/>
                <w:iCs/>
              </w:rPr>
              <w:t xml:space="preserve"> </w:t>
            </w:r>
            <w:r w:rsidRPr="00A04A0B">
              <w:rPr>
                <w:rFonts w:ascii="Sylfaen" w:hAnsi="Sylfaen" w:cs="Sylfaen"/>
                <w:iCs/>
              </w:rPr>
              <w:t>Գնորդի</w:t>
            </w:r>
            <w:r w:rsidRPr="00A04A0B">
              <w:rPr>
                <w:rFonts w:ascii="Sylfaen" w:hAnsi="Sylfaen" w:cs="Arial Armenian"/>
                <w:iCs/>
              </w:rPr>
              <w:t xml:space="preserve"> </w:t>
            </w:r>
            <w:r w:rsidRPr="00A04A0B">
              <w:rPr>
                <w:rFonts w:ascii="Sylfaen" w:hAnsi="Sylfaen" w:cs="Sylfaen"/>
                <w:iCs/>
              </w:rPr>
              <w:t>լրացուցիչ</w:t>
            </w:r>
            <w:r w:rsidRPr="00A04A0B">
              <w:rPr>
                <w:rFonts w:ascii="Sylfaen" w:hAnsi="Sylfaen" w:cs="Arial Armenian"/>
                <w:iCs/>
              </w:rPr>
              <w:t xml:space="preserve"> </w:t>
            </w:r>
            <w:r w:rsidRPr="00A04A0B">
              <w:rPr>
                <w:rFonts w:ascii="Sylfaen" w:hAnsi="Sylfaen" w:cs="Sylfaen"/>
                <w:iCs/>
              </w:rPr>
              <w:t>ծախսերի</w:t>
            </w:r>
            <w:r w:rsidRPr="00A04A0B">
              <w:rPr>
                <w:rFonts w:ascii="Sylfaen" w:hAnsi="Sylfaen" w:cs="Arial Armenian"/>
                <w:iCs/>
              </w:rPr>
              <w:t>:</w:t>
            </w:r>
            <w:r w:rsidRPr="00A04A0B">
              <w:rPr>
                <w:rFonts w:ascii="Sylfaen" w:hAnsi="Sylfaen"/>
                <w:iCs/>
              </w:rPr>
              <w:t xml:space="preserve"> </w:t>
            </w:r>
          </w:p>
          <w:p w:rsidR="005E310E" w:rsidRPr="00A04A0B" w:rsidRDefault="009C57F7" w:rsidP="009C57F7">
            <w:pPr>
              <w:pStyle w:val="Sub-ClauseText"/>
              <w:spacing w:before="0" w:after="200"/>
              <w:ind w:left="612" w:hanging="612"/>
              <w:rPr>
                <w:rFonts w:ascii="Sylfaen" w:hAnsi="Sylfaen"/>
                <w:spacing w:val="0"/>
              </w:rPr>
            </w:pPr>
            <w:r w:rsidRPr="00A04A0B">
              <w:rPr>
                <w:rFonts w:ascii="Sylfaen" w:hAnsi="Sylfaen"/>
                <w:spacing w:val="0"/>
              </w:rPr>
              <w:t>28.6</w:t>
            </w:r>
            <w:r w:rsidRPr="00A04A0B">
              <w:rPr>
                <w:rFonts w:ascii="Sylfaen" w:hAnsi="Sylfaen"/>
                <w:spacing w:val="0"/>
              </w:rPr>
              <w:tab/>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ծանուցում</w:t>
            </w:r>
            <w:r w:rsidRPr="00A04A0B">
              <w:rPr>
                <w:rFonts w:ascii="Sylfaen" w:hAnsi="Sylfaen" w:cs="Arial Armenian"/>
              </w:rPr>
              <w:t xml:space="preserve"> </w:t>
            </w:r>
            <w:r w:rsidRPr="00A04A0B">
              <w:rPr>
                <w:rFonts w:ascii="Sylfaen" w:hAnsi="Sylfaen" w:cs="Sylfaen"/>
              </w:rPr>
              <w:t>ստանալուց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w:t>
            </w:r>
            <w:r w:rsidRPr="00A04A0B">
              <w:rPr>
                <w:rFonts w:ascii="Sylfaen" w:hAnsi="Sylfaen" w:cs="Sylfaen"/>
              </w:rPr>
              <w:t>ում</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ժամանակահատվածում</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վերացնում</w:t>
            </w:r>
            <w:r w:rsidRPr="00A04A0B">
              <w:rPr>
                <w:rFonts w:ascii="Sylfaen" w:hAnsi="Sylfaen" w:cs="Arial Armenian"/>
              </w:rPr>
              <w:t xml:space="preserve"> </w:t>
            </w:r>
            <w:r w:rsidRPr="00A04A0B">
              <w:rPr>
                <w:rFonts w:ascii="Sylfaen" w:hAnsi="Sylfaen" w:cs="Sylfaen"/>
              </w:rPr>
              <w:t>անսարքությունները</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աշխատանքները</w:t>
            </w:r>
            <w:r w:rsidRPr="00A04A0B">
              <w:rPr>
                <w:rFonts w:ascii="Sylfaen" w:hAnsi="Sylfaen" w:cs="Arial Armenian"/>
              </w:rPr>
              <w:t xml:space="preserve">  </w:t>
            </w:r>
            <w:r w:rsidRPr="00A04A0B">
              <w:rPr>
                <w:rFonts w:ascii="Sylfaen" w:hAnsi="Sylfaen" w:cs="Sylfaen"/>
              </w:rPr>
              <w:t>կատարի</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հաշվին</w:t>
            </w:r>
            <w:r w:rsidRPr="00A04A0B">
              <w:rPr>
                <w:rFonts w:ascii="Sylfaen" w:hAnsi="Sylfaen" w:cs="Arial Armenian"/>
              </w:rPr>
              <w:t xml:space="preserve">, </w:t>
            </w:r>
            <w:r w:rsidRPr="00A04A0B">
              <w:rPr>
                <w:rFonts w:ascii="Sylfaen" w:hAnsi="Sylfaen" w:cs="Sylfaen"/>
              </w:rPr>
              <w:t>առանց</w:t>
            </w:r>
            <w:r w:rsidRPr="00A04A0B">
              <w:rPr>
                <w:rFonts w:ascii="Sylfaen" w:hAnsi="Sylfaen" w:cs="Arial Armenian"/>
              </w:rPr>
              <w:t xml:space="preserve"> </w:t>
            </w:r>
            <w:r w:rsidRPr="00A04A0B">
              <w:rPr>
                <w:rFonts w:ascii="Sylfaen" w:hAnsi="Sylfaen" w:cs="Sylfaen"/>
              </w:rPr>
              <w:t>խախտելու</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նկատմամբ</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ունեցած</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իրավունք</w:t>
            </w:r>
            <w:r w:rsidRPr="00A04A0B">
              <w:rPr>
                <w:rFonts w:ascii="Sylfaen" w:hAnsi="Sylfaen" w:cs="Arial Armenian"/>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28" w:name="_Toc428456718"/>
            <w:r w:rsidRPr="00A04A0B">
              <w:rPr>
                <w:rFonts w:ascii="Sylfaen" w:hAnsi="Sylfaen"/>
              </w:rPr>
              <w:t>29.</w:t>
            </w:r>
            <w:r w:rsidRPr="00A04A0B">
              <w:rPr>
                <w:rFonts w:ascii="Sylfaen" w:hAnsi="Sylfaen"/>
              </w:rPr>
              <w:tab/>
            </w:r>
            <w:bookmarkStart w:id="329" w:name="_Toc381360300"/>
            <w:r w:rsidR="00AC7B59" w:rsidRPr="00A04A0B">
              <w:rPr>
                <w:rFonts w:ascii="Sylfaen" w:hAnsi="Sylfaen" w:cs="Sylfaen"/>
                <w:bCs/>
              </w:rPr>
              <w:t>Արտոնագրի</w:t>
            </w:r>
            <w:r w:rsidR="00AC7B59" w:rsidRPr="00A04A0B">
              <w:rPr>
                <w:rFonts w:ascii="Sylfaen" w:hAnsi="Sylfaen" w:cs="Arial Armenian"/>
                <w:bCs/>
              </w:rPr>
              <w:t xml:space="preserve"> </w:t>
            </w:r>
            <w:r w:rsidR="00AC7B59" w:rsidRPr="00A04A0B">
              <w:rPr>
                <w:rFonts w:ascii="Sylfaen" w:hAnsi="Sylfaen" w:cs="Sylfaen"/>
                <w:bCs/>
              </w:rPr>
              <w:t>խախտումների</w:t>
            </w:r>
            <w:r w:rsidR="00AC7B59" w:rsidRPr="00A04A0B">
              <w:rPr>
                <w:rFonts w:ascii="Sylfaen" w:hAnsi="Sylfaen" w:cs="Arial Armenian"/>
                <w:bCs/>
              </w:rPr>
              <w:t xml:space="preserve"> </w:t>
            </w:r>
            <w:r w:rsidR="00AC7B59" w:rsidRPr="00A04A0B">
              <w:rPr>
                <w:rFonts w:ascii="Sylfaen" w:hAnsi="Sylfaen" w:cs="Sylfaen"/>
                <w:bCs/>
              </w:rPr>
              <w:t>փոխհատուցում</w:t>
            </w:r>
            <w:bookmarkEnd w:id="328"/>
            <w:bookmarkEnd w:id="329"/>
          </w:p>
        </w:tc>
        <w:tc>
          <w:tcPr>
            <w:tcW w:w="6930" w:type="dxa"/>
          </w:tcPr>
          <w:p w:rsidR="00AC7B59" w:rsidRPr="00A04A0B" w:rsidRDefault="005E310E" w:rsidP="00AC7B59">
            <w:pPr>
              <w:spacing w:after="200"/>
              <w:ind w:left="612" w:hanging="612"/>
              <w:rPr>
                <w:rFonts w:ascii="Sylfaen" w:hAnsi="Sylfaen"/>
                <w:szCs w:val="24"/>
              </w:rPr>
            </w:pPr>
            <w:r w:rsidRPr="00A04A0B">
              <w:rPr>
                <w:rFonts w:ascii="Sylfaen" w:hAnsi="Sylfaen"/>
              </w:rPr>
              <w:t>29.1</w:t>
            </w:r>
            <w:r w:rsidRPr="00A04A0B">
              <w:rPr>
                <w:rFonts w:ascii="Sylfaen" w:hAnsi="Sylfaen"/>
              </w:rPr>
              <w:tab/>
            </w:r>
            <w:r w:rsidR="00AC7B59" w:rsidRPr="00A04A0B">
              <w:rPr>
                <w:rFonts w:ascii="Sylfaen" w:hAnsi="Sylfaen" w:cs="Sylfaen"/>
                <w:szCs w:val="24"/>
              </w:rPr>
              <w:t>Պայմանավորված</w:t>
            </w:r>
            <w:r w:rsidR="00AC7B59" w:rsidRPr="00A04A0B">
              <w:rPr>
                <w:rFonts w:ascii="Sylfaen" w:hAnsi="Sylfaen" w:cs="Arial Armenian"/>
                <w:szCs w:val="24"/>
              </w:rPr>
              <w:t xml:space="preserve"> </w:t>
            </w:r>
            <w:r w:rsidR="00AC7B59" w:rsidRPr="00A04A0B">
              <w:rPr>
                <w:rFonts w:ascii="Sylfaen" w:hAnsi="Sylfaen" w:cs="Sylfaen"/>
                <w:szCs w:val="24"/>
              </w:rPr>
              <w:t>Գնորդի՝</w:t>
            </w:r>
            <w:r w:rsidR="00AC7B59" w:rsidRPr="00A04A0B">
              <w:rPr>
                <w:rFonts w:ascii="Sylfaen" w:hAnsi="Sylfaen" w:cs="Arial Armenian"/>
                <w:szCs w:val="24"/>
              </w:rPr>
              <w:t xml:space="preserve"> </w:t>
            </w:r>
            <w:r w:rsidR="00AC7B59" w:rsidRPr="00A04A0B">
              <w:rPr>
                <w:rFonts w:ascii="Sylfaen" w:hAnsi="Sylfaen" w:cs="Sylfaen"/>
                <w:szCs w:val="24"/>
              </w:rPr>
              <w:t>ՊԸՊ</w:t>
            </w:r>
            <w:r w:rsidR="00AC7B59" w:rsidRPr="00A04A0B">
              <w:rPr>
                <w:rFonts w:ascii="Sylfaen" w:hAnsi="Sylfaen" w:cs="Arial Armenian"/>
                <w:szCs w:val="24"/>
              </w:rPr>
              <w:t xml:space="preserve"> 29.2 </w:t>
            </w:r>
            <w:r w:rsidR="00AC7B59" w:rsidRPr="00A04A0B">
              <w:rPr>
                <w:rFonts w:ascii="Sylfaen" w:hAnsi="Sylfaen" w:cs="Sylfaen"/>
                <w:szCs w:val="24"/>
              </w:rPr>
              <w:t>ենթակետի</w:t>
            </w:r>
            <w:r w:rsidR="00AC7B59" w:rsidRPr="00A04A0B">
              <w:rPr>
                <w:rFonts w:ascii="Sylfaen" w:hAnsi="Sylfaen" w:cs="Arial Armenian"/>
                <w:szCs w:val="24"/>
              </w:rPr>
              <w:t xml:space="preserve"> </w:t>
            </w:r>
            <w:r w:rsidR="00AC7B59" w:rsidRPr="00A04A0B">
              <w:rPr>
                <w:rFonts w:ascii="Sylfaen" w:hAnsi="Sylfaen" w:cs="Sylfaen"/>
                <w:szCs w:val="24"/>
              </w:rPr>
              <w:t>պայմանների</w:t>
            </w:r>
            <w:r w:rsidR="00AC7B59" w:rsidRPr="00A04A0B">
              <w:rPr>
                <w:rFonts w:ascii="Sylfaen" w:hAnsi="Sylfaen" w:cs="Arial Armenian"/>
                <w:szCs w:val="24"/>
              </w:rPr>
              <w:t xml:space="preserve"> </w:t>
            </w:r>
            <w:r w:rsidR="00AC7B59" w:rsidRPr="00A04A0B">
              <w:rPr>
                <w:rFonts w:ascii="Sylfaen" w:hAnsi="Sylfaen" w:cs="Sylfaen"/>
                <w:szCs w:val="24"/>
              </w:rPr>
              <w:t>կատարմամբ</w:t>
            </w:r>
            <w:r w:rsidR="00AC7B59" w:rsidRPr="00A04A0B">
              <w:rPr>
                <w:rFonts w:ascii="Sylfaen" w:hAnsi="Sylfaen" w:cs="Arial Armenian"/>
                <w:szCs w:val="24"/>
              </w:rPr>
              <w:t xml:space="preserve">, </w:t>
            </w:r>
            <w:r w:rsidR="00AC7B59" w:rsidRPr="00A04A0B">
              <w:rPr>
                <w:rFonts w:ascii="Sylfaen" w:hAnsi="Sylfaen" w:cs="Sylfaen"/>
                <w:szCs w:val="24"/>
              </w:rPr>
              <w:t>Մատակարարը</w:t>
            </w:r>
            <w:r w:rsidR="00AC7B59" w:rsidRPr="00A04A0B">
              <w:rPr>
                <w:rFonts w:ascii="Sylfaen" w:hAnsi="Sylfaen" w:cs="Arial Armenian"/>
                <w:szCs w:val="24"/>
              </w:rPr>
              <w:t xml:space="preserve"> </w:t>
            </w:r>
            <w:r w:rsidR="00AC7B59" w:rsidRPr="00A04A0B">
              <w:rPr>
                <w:rFonts w:ascii="Sylfaen" w:hAnsi="Sylfaen" w:cs="Sylfaen"/>
                <w:szCs w:val="24"/>
              </w:rPr>
              <w:t>կփոխհատուցի</w:t>
            </w:r>
            <w:r w:rsidR="00AC7B59" w:rsidRPr="00A04A0B">
              <w:rPr>
                <w:rFonts w:ascii="Sylfaen" w:hAnsi="Sylfaen" w:cs="Arial Armenian"/>
                <w:szCs w:val="24"/>
              </w:rPr>
              <w:t xml:space="preserve"> </w:t>
            </w:r>
            <w:r w:rsidR="00AC7B59" w:rsidRPr="00A04A0B">
              <w:rPr>
                <w:rFonts w:ascii="Sylfaen" w:hAnsi="Sylfaen" w:cs="Sylfaen"/>
                <w:szCs w:val="24"/>
              </w:rPr>
              <w:t>և</w:t>
            </w:r>
            <w:r w:rsidR="00AC7B59" w:rsidRPr="00A04A0B">
              <w:rPr>
                <w:rFonts w:ascii="Sylfaen" w:hAnsi="Sylfaen" w:cs="Arial Armenian"/>
                <w:szCs w:val="24"/>
              </w:rPr>
              <w:t xml:space="preserve">  </w:t>
            </w:r>
            <w:r w:rsidR="00AC7B59" w:rsidRPr="00A04A0B">
              <w:rPr>
                <w:rFonts w:ascii="Sylfaen" w:hAnsi="Sylfaen" w:cs="Sylfaen"/>
                <w:szCs w:val="24"/>
              </w:rPr>
              <w:t>զերծ</w:t>
            </w:r>
            <w:r w:rsidR="00AC7B59" w:rsidRPr="00A04A0B">
              <w:rPr>
                <w:rFonts w:ascii="Sylfaen" w:hAnsi="Sylfaen" w:cs="Arial Armenian"/>
                <w:szCs w:val="24"/>
              </w:rPr>
              <w:t xml:space="preserve"> </w:t>
            </w:r>
            <w:r w:rsidR="00AC7B59" w:rsidRPr="00A04A0B">
              <w:rPr>
                <w:rFonts w:ascii="Sylfaen" w:hAnsi="Sylfaen" w:cs="Sylfaen"/>
                <w:szCs w:val="24"/>
              </w:rPr>
              <w:t>կպահի</w:t>
            </w:r>
            <w:r w:rsidR="00AC7B59" w:rsidRPr="00A04A0B">
              <w:rPr>
                <w:rFonts w:ascii="Sylfaen" w:hAnsi="Sylfaen" w:cs="Arial Armenian"/>
                <w:szCs w:val="24"/>
              </w:rPr>
              <w:t xml:space="preserve"> </w:t>
            </w:r>
            <w:r w:rsidR="00AC7B59" w:rsidRPr="00A04A0B">
              <w:rPr>
                <w:rFonts w:ascii="Sylfaen" w:hAnsi="Sylfaen" w:cs="Sylfaen"/>
                <w:szCs w:val="24"/>
              </w:rPr>
              <w:t>Գնորդին</w:t>
            </w:r>
            <w:r w:rsidR="00AC7B59" w:rsidRPr="00A04A0B">
              <w:rPr>
                <w:rFonts w:ascii="Sylfaen" w:hAnsi="Sylfaen" w:cs="Arial Armenian"/>
                <w:szCs w:val="24"/>
              </w:rPr>
              <w:t xml:space="preserve"> </w:t>
            </w:r>
            <w:r w:rsidR="00AC7B59" w:rsidRPr="00A04A0B">
              <w:rPr>
                <w:rFonts w:ascii="Sylfaen" w:hAnsi="Sylfaen" w:cs="Sylfaen"/>
                <w:szCs w:val="24"/>
              </w:rPr>
              <w:t>և</w:t>
            </w:r>
            <w:r w:rsidR="00AC7B59" w:rsidRPr="00A04A0B">
              <w:rPr>
                <w:rFonts w:ascii="Sylfaen" w:hAnsi="Sylfaen" w:cs="Arial Armenian"/>
                <w:szCs w:val="24"/>
              </w:rPr>
              <w:t xml:space="preserve"> </w:t>
            </w:r>
            <w:r w:rsidR="00AC7B59" w:rsidRPr="00A04A0B">
              <w:rPr>
                <w:rFonts w:ascii="Sylfaen" w:hAnsi="Sylfaen" w:cs="Sylfaen"/>
                <w:szCs w:val="24"/>
              </w:rPr>
              <w:t>նրա</w:t>
            </w:r>
            <w:r w:rsidR="00AC7B59" w:rsidRPr="00A04A0B">
              <w:rPr>
                <w:rFonts w:ascii="Sylfaen" w:hAnsi="Sylfaen" w:cs="Arial Armenian"/>
                <w:szCs w:val="24"/>
              </w:rPr>
              <w:t xml:space="preserve"> </w:t>
            </w:r>
            <w:r w:rsidR="00AC7B59" w:rsidRPr="00A04A0B">
              <w:rPr>
                <w:rFonts w:ascii="Sylfaen" w:hAnsi="Sylfaen" w:cs="Sylfaen"/>
                <w:szCs w:val="24"/>
              </w:rPr>
              <w:t>աշխատողներին</w:t>
            </w:r>
            <w:r w:rsidR="00AC7B59" w:rsidRPr="00A04A0B">
              <w:rPr>
                <w:rFonts w:ascii="Sylfaen" w:hAnsi="Sylfaen" w:cs="Arial Armenian"/>
                <w:szCs w:val="24"/>
              </w:rPr>
              <w:t xml:space="preserve"> </w:t>
            </w:r>
            <w:r w:rsidR="00AC7B59" w:rsidRPr="00A04A0B">
              <w:rPr>
                <w:rFonts w:ascii="Sylfaen" w:hAnsi="Sylfaen" w:cs="Sylfaen"/>
                <w:szCs w:val="24"/>
              </w:rPr>
              <w:t>ցանկացած</w:t>
            </w:r>
            <w:r w:rsidR="00AC7B59" w:rsidRPr="00A04A0B">
              <w:rPr>
                <w:rFonts w:ascii="Sylfaen" w:hAnsi="Sylfaen" w:cs="Arial Armenian"/>
                <w:szCs w:val="24"/>
              </w:rPr>
              <w:t xml:space="preserve"> </w:t>
            </w:r>
            <w:r w:rsidR="00AC7B59" w:rsidRPr="00A04A0B">
              <w:rPr>
                <w:rFonts w:ascii="Sylfaen" w:hAnsi="Sylfaen" w:cs="Sylfaen"/>
                <w:szCs w:val="24"/>
              </w:rPr>
              <w:t>և</w:t>
            </w:r>
            <w:r w:rsidR="00AC7B59" w:rsidRPr="00A04A0B">
              <w:rPr>
                <w:rFonts w:ascii="Sylfaen" w:hAnsi="Sylfaen" w:cs="Arial Armenian"/>
                <w:szCs w:val="24"/>
              </w:rPr>
              <w:t xml:space="preserve"> </w:t>
            </w:r>
            <w:r w:rsidR="00AC7B59" w:rsidRPr="00A04A0B">
              <w:rPr>
                <w:rFonts w:ascii="Sylfaen" w:hAnsi="Sylfaen" w:cs="Sylfaen"/>
                <w:szCs w:val="24"/>
              </w:rPr>
              <w:t>բոլոր</w:t>
            </w:r>
            <w:r w:rsidR="00AC7B59" w:rsidRPr="00A04A0B">
              <w:rPr>
                <w:rFonts w:ascii="Sylfaen" w:hAnsi="Sylfaen" w:cs="Arial Armenian"/>
                <w:szCs w:val="24"/>
              </w:rPr>
              <w:t xml:space="preserve"> </w:t>
            </w:r>
            <w:r w:rsidR="00AC7B59" w:rsidRPr="00A04A0B">
              <w:rPr>
                <w:rFonts w:ascii="Sylfaen" w:hAnsi="Sylfaen" w:cs="Sylfaen"/>
                <w:szCs w:val="24"/>
              </w:rPr>
              <w:t>վարչական</w:t>
            </w:r>
            <w:r w:rsidR="00AC7B59" w:rsidRPr="00A04A0B">
              <w:rPr>
                <w:rFonts w:ascii="Sylfaen" w:hAnsi="Sylfaen" w:cs="Arial Armenian"/>
                <w:szCs w:val="24"/>
              </w:rPr>
              <w:t xml:space="preserve"> </w:t>
            </w:r>
            <w:r w:rsidR="00AC7B59" w:rsidRPr="00A04A0B">
              <w:rPr>
                <w:rFonts w:ascii="Sylfaen" w:hAnsi="Sylfaen" w:cs="Sylfaen"/>
                <w:szCs w:val="24"/>
              </w:rPr>
              <w:t>գործընթացներից</w:t>
            </w:r>
            <w:r w:rsidR="00AC7B59" w:rsidRPr="00A04A0B">
              <w:rPr>
                <w:rFonts w:ascii="Sylfaen" w:hAnsi="Sylfaen" w:cs="Arial Armenian"/>
                <w:szCs w:val="24"/>
              </w:rPr>
              <w:t xml:space="preserve">, </w:t>
            </w:r>
            <w:r w:rsidR="00AC7B59" w:rsidRPr="00A04A0B">
              <w:rPr>
                <w:rFonts w:ascii="Sylfaen" w:hAnsi="Sylfaen" w:cs="Sylfaen"/>
                <w:szCs w:val="24"/>
              </w:rPr>
              <w:t>դատական</w:t>
            </w:r>
            <w:r w:rsidR="00AC7B59" w:rsidRPr="00A04A0B">
              <w:rPr>
                <w:rFonts w:ascii="Sylfaen" w:hAnsi="Sylfaen" w:cs="Arial Armenian"/>
                <w:szCs w:val="24"/>
              </w:rPr>
              <w:t xml:space="preserve"> </w:t>
            </w:r>
            <w:r w:rsidR="00AC7B59" w:rsidRPr="00A04A0B">
              <w:rPr>
                <w:rFonts w:ascii="Sylfaen" w:hAnsi="Sylfaen" w:cs="Sylfaen"/>
                <w:szCs w:val="24"/>
              </w:rPr>
              <w:t>հայտերից</w:t>
            </w:r>
            <w:r w:rsidR="00AC7B59" w:rsidRPr="00A04A0B">
              <w:rPr>
                <w:rFonts w:ascii="Sylfaen" w:hAnsi="Sylfaen" w:cs="Arial Armenian"/>
                <w:szCs w:val="24"/>
              </w:rPr>
              <w:t xml:space="preserve">, </w:t>
            </w:r>
            <w:r w:rsidR="00AC7B59" w:rsidRPr="00A04A0B">
              <w:rPr>
                <w:rFonts w:ascii="Sylfaen" w:hAnsi="Sylfaen" w:cs="Sylfaen"/>
                <w:szCs w:val="24"/>
              </w:rPr>
              <w:t>պահանջներից</w:t>
            </w:r>
            <w:r w:rsidR="00AC7B59" w:rsidRPr="00A04A0B">
              <w:rPr>
                <w:rFonts w:ascii="Sylfaen" w:hAnsi="Sylfaen" w:cs="Arial Armenian"/>
                <w:szCs w:val="24"/>
              </w:rPr>
              <w:t xml:space="preserve">, </w:t>
            </w:r>
            <w:r w:rsidR="00AC7B59" w:rsidRPr="00A04A0B">
              <w:rPr>
                <w:rFonts w:ascii="Sylfaen" w:hAnsi="Sylfaen" w:cs="Sylfaen"/>
                <w:szCs w:val="24"/>
              </w:rPr>
              <w:t>վնասներից</w:t>
            </w:r>
            <w:r w:rsidR="00AC7B59" w:rsidRPr="00A04A0B">
              <w:rPr>
                <w:rFonts w:ascii="Sylfaen" w:hAnsi="Sylfaen" w:cs="Arial Armenian"/>
                <w:szCs w:val="24"/>
              </w:rPr>
              <w:t xml:space="preserve">, </w:t>
            </w:r>
            <w:r w:rsidR="00AC7B59" w:rsidRPr="00A04A0B">
              <w:rPr>
                <w:rFonts w:ascii="Sylfaen" w:hAnsi="Sylfaen" w:cs="Sylfaen"/>
                <w:szCs w:val="24"/>
              </w:rPr>
              <w:t>ծախսերից</w:t>
            </w:r>
            <w:r w:rsidR="00AC7B59" w:rsidRPr="00A04A0B">
              <w:rPr>
                <w:rFonts w:ascii="Sylfaen" w:hAnsi="Sylfaen" w:cs="Arial Armenian"/>
                <w:szCs w:val="24"/>
              </w:rPr>
              <w:t xml:space="preserve">, </w:t>
            </w:r>
            <w:r w:rsidR="00AC7B59" w:rsidRPr="00A04A0B">
              <w:rPr>
                <w:rFonts w:ascii="Sylfaen" w:hAnsi="Sylfaen" w:cs="Sylfaen"/>
                <w:szCs w:val="24"/>
              </w:rPr>
              <w:t>ներառյալ՝</w:t>
            </w:r>
            <w:r w:rsidR="00AC7B59" w:rsidRPr="00A04A0B">
              <w:rPr>
                <w:rFonts w:ascii="Sylfaen" w:hAnsi="Sylfaen" w:cs="Arial Armenian"/>
                <w:szCs w:val="24"/>
              </w:rPr>
              <w:t xml:space="preserve"> </w:t>
            </w:r>
            <w:r w:rsidR="00AC7B59" w:rsidRPr="00A04A0B">
              <w:rPr>
                <w:rFonts w:ascii="Sylfaen" w:hAnsi="Sylfaen" w:cs="Sylfaen"/>
                <w:szCs w:val="24"/>
              </w:rPr>
              <w:t>իրավաբանի</w:t>
            </w:r>
            <w:r w:rsidR="00AC7B59" w:rsidRPr="00A04A0B">
              <w:rPr>
                <w:rFonts w:ascii="Sylfaen" w:hAnsi="Sylfaen" w:cs="Arial Armenian"/>
                <w:szCs w:val="24"/>
              </w:rPr>
              <w:t xml:space="preserve"> </w:t>
            </w:r>
            <w:r w:rsidR="00AC7B59" w:rsidRPr="00A04A0B">
              <w:rPr>
                <w:rFonts w:ascii="Sylfaen" w:hAnsi="Sylfaen" w:cs="Sylfaen"/>
                <w:szCs w:val="24"/>
              </w:rPr>
              <w:t>ծախսերը</w:t>
            </w:r>
            <w:r w:rsidR="00AC7B59" w:rsidRPr="00A04A0B">
              <w:rPr>
                <w:rFonts w:ascii="Sylfaen" w:hAnsi="Sylfaen" w:cs="Arial Armenian"/>
                <w:szCs w:val="24"/>
              </w:rPr>
              <w:t xml:space="preserve">, </w:t>
            </w:r>
            <w:r w:rsidR="00AC7B59" w:rsidRPr="00A04A0B">
              <w:rPr>
                <w:rFonts w:ascii="Sylfaen" w:hAnsi="Sylfaen" w:cs="Sylfaen"/>
                <w:szCs w:val="24"/>
              </w:rPr>
              <w:t>որոնք</w:t>
            </w:r>
            <w:r w:rsidR="00AC7B59" w:rsidRPr="00A04A0B">
              <w:rPr>
                <w:rFonts w:ascii="Sylfaen" w:hAnsi="Sylfaen" w:cs="Arial Armenian"/>
                <w:szCs w:val="24"/>
              </w:rPr>
              <w:t xml:space="preserve"> </w:t>
            </w:r>
            <w:r w:rsidR="00AC7B59" w:rsidRPr="00A04A0B">
              <w:rPr>
                <w:rFonts w:ascii="Sylfaen" w:hAnsi="Sylfaen" w:cs="Sylfaen"/>
                <w:szCs w:val="24"/>
              </w:rPr>
              <w:t>կարող</w:t>
            </w:r>
            <w:r w:rsidR="00AC7B59" w:rsidRPr="00A04A0B">
              <w:rPr>
                <w:rFonts w:ascii="Sylfaen" w:hAnsi="Sylfaen" w:cs="Arial Armenian"/>
                <w:szCs w:val="24"/>
              </w:rPr>
              <w:t xml:space="preserve"> </w:t>
            </w:r>
            <w:r w:rsidR="00AC7B59" w:rsidRPr="00A04A0B">
              <w:rPr>
                <w:rFonts w:ascii="Sylfaen" w:hAnsi="Sylfaen" w:cs="Sylfaen"/>
                <w:szCs w:val="24"/>
              </w:rPr>
              <w:t>են</w:t>
            </w:r>
            <w:r w:rsidR="00AC7B59" w:rsidRPr="00A04A0B">
              <w:rPr>
                <w:rFonts w:ascii="Sylfaen" w:hAnsi="Sylfaen" w:cs="Arial Armenian"/>
                <w:szCs w:val="24"/>
              </w:rPr>
              <w:t xml:space="preserve"> </w:t>
            </w:r>
            <w:r w:rsidR="00AC7B59" w:rsidRPr="00A04A0B">
              <w:rPr>
                <w:rFonts w:ascii="Sylfaen" w:hAnsi="Sylfaen" w:cs="Sylfaen"/>
                <w:szCs w:val="24"/>
              </w:rPr>
              <w:t>ծագել</w:t>
            </w:r>
            <w:r w:rsidR="00AC7B59" w:rsidRPr="00A04A0B">
              <w:rPr>
                <w:rFonts w:ascii="Sylfaen" w:hAnsi="Sylfaen" w:cs="Arial Armenian"/>
                <w:szCs w:val="24"/>
              </w:rPr>
              <w:t xml:space="preserve"> </w:t>
            </w:r>
            <w:r w:rsidR="00AC7B59" w:rsidRPr="00A04A0B">
              <w:rPr>
                <w:rFonts w:ascii="Sylfaen" w:hAnsi="Sylfaen" w:cs="Sylfaen"/>
                <w:szCs w:val="24"/>
              </w:rPr>
              <w:t>արտոնագրի</w:t>
            </w:r>
            <w:r w:rsidR="00AC7B59" w:rsidRPr="00A04A0B">
              <w:rPr>
                <w:rFonts w:ascii="Sylfaen" w:hAnsi="Sylfaen" w:cs="Arial Armenian"/>
                <w:szCs w:val="24"/>
              </w:rPr>
              <w:t xml:space="preserve">, </w:t>
            </w:r>
            <w:r w:rsidR="00AC7B59" w:rsidRPr="00A04A0B">
              <w:rPr>
                <w:rFonts w:ascii="Sylfaen" w:hAnsi="Sylfaen" w:cs="Sylfaen"/>
                <w:szCs w:val="24"/>
              </w:rPr>
              <w:t>օգտակար</w:t>
            </w:r>
            <w:r w:rsidR="00AC7B59" w:rsidRPr="00A04A0B">
              <w:rPr>
                <w:rFonts w:ascii="Sylfaen" w:hAnsi="Sylfaen" w:cs="Arial Armenian"/>
                <w:szCs w:val="24"/>
              </w:rPr>
              <w:t xml:space="preserve"> </w:t>
            </w:r>
            <w:r w:rsidR="00AC7B59" w:rsidRPr="00A04A0B">
              <w:rPr>
                <w:rFonts w:ascii="Sylfaen" w:hAnsi="Sylfaen" w:cs="Sylfaen"/>
                <w:szCs w:val="24"/>
              </w:rPr>
              <w:t>մոդելի</w:t>
            </w:r>
            <w:r w:rsidR="00AC7B59" w:rsidRPr="00A04A0B">
              <w:rPr>
                <w:rFonts w:ascii="Sylfaen" w:hAnsi="Sylfaen" w:cs="Arial Armenian"/>
                <w:szCs w:val="24"/>
              </w:rPr>
              <w:t xml:space="preserve">, </w:t>
            </w:r>
            <w:r w:rsidR="00AC7B59" w:rsidRPr="00A04A0B">
              <w:rPr>
                <w:rFonts w:ascii="Sylfaen" w:hAnsi="Sylfaen" w:cs="Sylfaen"/>
                <w:szCs w:val="24"/>
              </w:rPr>
              <w:t>գրանցված</w:t>
            </w:r>
            <w:r w:rsidR="00AC7B59" w:rsidRPr="00A04A0B">
              <w:rPr>
                <w:rFonts w:ascii="Sylfaen" w:hAnsi="Sylfaen" w:cs="Arial Armenian"/>
                <w:szCs w:val="24"/>
              </w:rPr>
              <w:t xml:space="preserve"> </w:t>
            </w:r>
            <w:r w:rsidR="00AC7B59" w:rsidRPr="00A04A0B">
              <w:rPr>
                <w:rFonts w:ascii="Sylfaen" w:hAnsi="Sylfaen" w:cs="Sylfaen"/>
                <w:szCs w:val="24"/>
              </w:rPr>
              <w:t>նմուշի</w:t>
            </w:r>
            <w:r w:rsidR="00AC7B59" w:rsidRPr="00A04A0B">
              <w:rPr>
                <w:rFonts w:ascii="Sylfaen" w:hAnsi="Sylfaen" w:cs="Arial Armenian"/>
                <w:szCs w:val="24"/>
              </w:rPr>
              <w:t xml:space="preserve">, </w:t>
            </w:r>
            <w:r w:rsidR="00AC7B59" w:rsidRPr="00A04A0B">
              <w:rPr>
                <w:rFonts w:ascii="Sylfaen" w:hAnsi="Sylfaen" w:cs="Sylfaen"/>
                <w:szCs w:val="24"/>
              </w:rPr>
              <w:t>ապրանքանիշի</w:t>
            </w:r>
            <w:r w:rsidR="00AC7B59" w:rsidRPr="00A04A0B">
              <w:rPr>
                <w:rFonts w:ascii="Sylfaen" w:hAnsi="Sylfaen" w:cs="Arial Armenian"/>
                <w:szCs w:val="24"/>
              </w:rPr>
              <w:t xml:space="preserve">, </w:t>
            </w:r>
            <w:r w:rsidR="00AC7B59" w:rsidRPr="00A04A0B">
              <w:rPr>
                <w:rFonts w:ascii="Sylfaen" w:hAnsi="Sylfaen" w:cs="Sylfaen"/>
                <w:szCs w:val="24"/>
              </w:rPr>
              <w:t>հեղինակային</w:t>
            </w:r>
            <w:r w:rsidR="00AC7B59" w:rsidRPr="00A04A0B">
              <w:rPr>
                <w:rFonts w:ascii="Sylfaen" w:hAnsi="Sylfaen" w:cs="Arial Armenian"/>
                <w:szCs w:val="24"/>
              </w:rPr>
              <w:t xml:space="preserve"> </w:t>
            </w:r>
            <w:r w:rsidR="00AC7B59" w:rsidRPr="00A04A0B">
              <w:rPr>
                <w:rFonts w:ascii="Sylfaen" w:hAnsi="Sylfaen" w:cs="Sylfaen"/>
                <w:szCs w:val="24"/>
              </w:rPr>
              <w:t>իրավունքի</w:t>
            </w:r>
            <w:r w:rsidR="00AC7B59" w:rsidRPr="00A04A0B">
              <w:rPr>
                <w:rFonts w:ascii="Sylfaen" w:hAnsi="Sylfaen" w:cs="Arial Armenian"/>
                <w:szCs w:val="24"/>
              </w:rPr>
              <w:t xml:space="preserve"> </w:t>
            </w:r>
            <w:r w:rsidR="00AC7B59" w:rsidRPr="00A04A0B">
              <w:rPr>
                <w:rFonts w:ascii="Sylfaen" w:hAnsi="Sylfaen" w:cs="Sylfaen"/>
                <w:szCs w:val="24"/>
              </w:rPr>
              <w:t>կամ</w:t>
            </w:r>
            <w:r w:rsidR="00AC7B59" w:rsidRPr="00A04A0B">
              <w:rPr>
                <w:rFonts w:ascii="Sylfaen" w:hAnsi="Sylfaen" w:cs="Arial Armenian"/>
                <w:szCs w:val="24"/>
              </w:rPr>
              <w:t xml:space="preserve"> </w:t>
            </w:r>
            <w:r w:rsidR="00AC7B59" w:rsidRPr="00A04A0B">
              <w:rPr>
                <w:rFonts w:ascii="Sylfaen" w:hAnsi="Sylfaen" w:cs="Sylfaen"/>
                <w:szCs w:val="24"/>
              </w:rPr>
              <w:t>այլ</w:t>
            </w:r>
            <w:r w:rsidR="00AC7B59" w:rsidRPr="00A04A0B">
              <w:rPr>
                <w:rFonts w:ascii="Sylfaen" w:hAnsi="Sylfaen" w:cs="Arial Armenian"/>
                <w:szCs w:val="24"/>
              </w:rPr>
              <w:t xml:space="preserve"> </w:t>
            </w:r>
            <w:r w:rsidR="00AC7B59" w:rsidRPr="00A04A0B">
              <w:rPr>
                <w:rFonts w:ascii="Sylfaen" w:hAnsi="Sylfaen" w:cs="Sylfaen"/>
                <w:szCs w:val="24"/>
              </w:rPr>
              <w:t>մտավոր</w:t>
            </w:r>
            <w:r w:rsidR="00AC7B59" w:rsidRPr="00A04A0B">
              <w:rPr>
                <w:rFonts w:ascii="Sylfaen" w:hAnsi="Sylfaen" w:cs="Arial Armenian"/>
                <w:szCs w:val="24"/>
              </w:rPr>
              <w:t xml:space="preserve"> </w:t>
            </w:r>
            <w:r w:rsidR="00AC7B59" w:rsidRPr="00A04A0B">
              <w:rPr>
                <w:rFonts w:ascii="Sylfaen" w:hAnsi="Sylfaen" w:cs="Sylfaen"/>
                <w:szCs w:val="24"/>
              </w:rPr>
              <w:t>սեփականության</w:t>
            </w:r>
            <w:r w:rsidR="00AC7B59" w:rsidRPr="00A04A0B">
              <w:rPr>
                <w:rFonts w:ascii="Sylfaen" w:hAnsi="Sylfaen" w:cs="Arial Armenian"/>
                <w:szCs w:val="24"/>
              </w:rPr>
              <w:t xml:space="preserve"> </w:t>
            </w:r>
            <w:r w:rsidR="00AC7B59" w:rsidRPr="00A04A0B">
              <w:rPr>
                <w:rFonts w:ascii="Sylfaen" w:hAnsi="Sylfaen" w:cs="Sylfaen"/>
                <w:szCs w:val="24"/>
              </w:rPr>
              <w:t>իրավունքի</w:t>
            </w:r>
            <w:r w:rsidR="00AC7B59" w:rsidRPr="00A04A0B">
              <w:rPr>
                <w:rFonts w:ascii="Sylfaen" w:hAnsi="Sylfaen" w:cs="Arial Armenian"/>
                <w:szCs w:val="24"/>
              </w:rPr>
              <w:t xml:space="preserve"> </w:t>
            </w:r>
            <w:r w:rsidR="00AC7B59" w:rsidRPr="00A04A0B">
              <w:rPr>
                <w:rFonts w:ascii="Sylfaen" w:hAnsi="Sylfaen" w:cs="Sylfaen"/>
                <w:szCs w:val="24"/>
              </w:rPr>
              <w:t>խախտման</w:t>
            </w:r>
            <w:r w:rsidR="00AC7B59" w:rsidRPr="00A04A0B">
              <w:rPr>
                <w:rFonts w:ascii="Sylfaen" w:hAnsi="Sylfaen" w:cs="Arial Armenian"/>
                <w:szCs w:val="24"/>
              </w:rPr>
              <w:t xml:space="preserve"> </w:t>
            </w:r>
            <w:r w:rsidR="00AC7B59" w:rsidRPr="00A04A0B">
              <w:rPr>
                <w:rFonts w:ascii="Sylfaen" w:hAnsi="Sylfaen" w:cs="Sylfaen"/>
                <w:szCs w:val="24"/>
              </w:rPr>
              <w:t>դեպքում</w:t>
            </w:r>
            <w:r w:rsidR="00AC7B59" w:rsidRPr="00A04A0B">
              <w:rPr>
                <w:rFonts w:ascii="Sylfaen" w:hAnsi="Sylfaen" w:cs="Arial Armenian"/>
                <w:szCs w:val="24"/>
              </w:rPr>
              <w:t xml:space="preserve">, </w:t>
            </w:r>
            <w:r w:rsidR="00AC7B59" w:rsidRPr="00A04A0B">
              <w:rPr>
                <w:rFonts w:ascii="Sylfaen" w:hAnsi="Sylfaen" w:cs="Sylfaen"/>
                <w:szCs w:val="24"/>
              </w:rPr>
              <w:t>եթե</w:t>
            </w:r>
            <w:r w:rsidR="00AC7B59" w:rsidRPr="00A04A0B">
              <w:rPr>
                <w:rFonts w:ascii="Sylfaen" w:hAnsi="Sylfaen" w:cs="Arial Armenian"/>
                <w:szCs w:val="24"/>
              </w:rPr>
              <w:t xml:space="preserve"> </w:t>
            </w:r>
            <w:r w:rsidR="00AC7B59" w:rsidRPr="00A04A0B">
              <w:rPr>
                <w:rFonts w:ascii="Sylfaen" w:hAnsi="Sylfaen" w:cs="Sylfaen"/>
                <w:szCs w:val="24"/>
              </w:rPr>
              <w:t>այն</w:t>
            </w:r>
            <w:r w:rsidR="00AC7B59" w:rsidRPr="00A04A0B">
              <w:rPr>
                <w:rFonts w:ascii="Sylfaen" w:hAnsi="Sylfaen" w:cs="Arial Armenian"/>
                <w:szCs w:val="24"/>
              </w:rPr>
              <w:t xml:space="preserve"> </w:t>
            </w:r>
            <w:r w:rsidR="00AC7B59" w:rsidRPr="00A04A0B">
              <w:rPr>
                <w:rFonts w:ascii="Sylfaen" w:hAnsi="Sylfaen" w:cs="Sylfaen"/>
                <w:szCs w:val="24"/>
              </w:rPr>
              <w:t>գրանցված</w:t>
            </w:r>
            <w:r w:rsidR="00AC7B59" w:rsidRPr="00A04A0B">
              <w:rPr>
                <w:rFonts w:ascii="Sylfaen" w:hAnsi="Sylfaen" w:cs="Arial Armenian"/>
                <w:szCs w:val="24"/>
              </w:rPr>
              <w:t xml:space="preserve"> </w:t>
            </w:r>
            <w:r w:rsidR="00AC7B59" w:rsidRPr="00A04A0B">
              <w:rPr>
                <w:rFonts w:ascii="Sylfaen" w:hAnsi="Sylfaen" w:cs="Sylfaen"/>
                <w:szCs w:val="24"/>
              </w:rPr>
              <w:t>է</w:t>
            </w:r>
            <w:r w:rsidR="00AC7B59" w:rsidRPr="00A04A0B">
              <w:rPr>
                <w:rFonts w:ascii="Sylfaen" w:hAnsi="Sylfaen" w:cs="Arial Armenian"/>
                <w:szCs w:val="24"/>
              </w:rPr>
              <w:t xml:space="preserve"> </w:t>
            </w:r>
            <w:r w:rsidR="00AC7B59" w:rsidRPr="00A04A0B">
              <w:rPr>
                <w:rFonts w:ascii="Sylfaen" w:hAnsi="Sylfaen" w:cs="Sylfaen"/>
                <w:szCs w:val="24"/>
              </w:rPr>
              <w:t>եղել</w:t>
            </w:r>
            <w:r w:rsidR="00AC7B59" w:rsidRPr="00A04A0B">
              <w:rPr>
                <w:rFonts w:ascii="Sylfaen" w:hAnsi="Sylfaen" w:cs="Arial Armenian"/>
                <w:szCs w:val="24"/>
              </w:rPr>
              <w:t xml:space="preserve"> </w:t>
            </w:r>
            <w:r w:rsidR="00AC7B59" w:rsidRPr="00A04A0B">
              <w:rPr>
                <w:rFonts w:ascii="Sylfaen" w:hAnsi="Sylfaen" w:cs="Sylfaen"/>
                <w:szCs w:val="24"/>
              </w:rPr>
              <w:t>պայմանագրի</w:t>
            </w:r>
            <w:r w:rsidR="00AC7B59" w:rsidRPr="00A04A0B">
              <w:rPr>
                <w:rFonts w:ascii="Sylfaen" w:hAnsi="Sylfaen" w:cs="Arial Armenian"/>
                <w:szCs w:val="24"/>
              </w:rPr>
              <w:t xml:space="preserve"> </w:t>
            </w:r>
            <w:r w:rsidR="00AC7B59" w:rsidRPr="00A04A0B">
              <w:rPr>
                <w:rFonts w:ascii="Sylfaen" w:hAnsi="Sylfaen" w:cs="Sylfaen"/>
                <w:szCs w:val="24"/>
              </w:rPr>
              <w:t>ստորագրման</w:t>
            </w:r>
            <w:r w:rsidR="00AC7B59" w:rsidRPr="00A04A0B">
              <w:rPr>
                <w:rFonts w:ascii="Sylfaen" w:hAnsi="Sylfaen" w:cs="Arial Armenian"/>
                <w:szCs w:val="24"/>
              </w:rPr>
              <w:t xml:space="preserve"> </w:t>
            </w:r>
            <w:r w:rsidR="00AC7B59" w:rsidRPr="00A04A0B">
              <w:rPr>
                <w:rFonts w:ascii="Sylfaen" w:hAnsi="Sylfaen" w:cs="Sylfaen"/>
                <w:szCs w:val="24"/>
              </w:rPr>
              <w:t>պահին</w:t>
            </w:r>
            <w:r w:rsidR="00AC7B59" w:rsidRPr="00A04A0B">
              <w:rPr>
                <w:rFonts w:ascii="Sylfaen" w:hAnsi="Sylfaen" w:cs="Arial Armenian"/>
                <w:szCs w:val="24"/>
              </w:rPr>
              <w:t xml:space="preserve"> </w:t>
            </w:r>
            <w:r w:rsidR="00AC7B59" w:rsidRPr="00A04A0B">
              <w:rPr>
                <w:rFonts w:ascii="Sylfaen" w:hAnsi="Sylfaen" w:cs="Sylfaen"/>
                <w:szCs w:val="24"/>
              </w:rPr>
              <w:t>հետևյալ</w:t>
            </w:r>
            <w:r w:rsidR="00AC7B59" w:rsidRPr="00A04A0B">
              <w:rPr>
                <w:rFonts w:ascii="Sylfaen" w:hAnsi="Sylfaen" w:cs="Arial Armenian"/>
                <w:szCs w:val="24"/>
              </w:rPr>
              <w:t xml:space="preserve"> </w:t>
            </w:r>
            <w:r w:rsidR="00AC7B59" w:rsidRPr="00A04A0B">
              <w:rPr>
                <w:rFonts w:ascii="Sylfaen" w:hAnsi="Sylfaen" w:cs="Sylfaen"/>
                <w:szCs w:val="24"/>
              </w:rPr>
              <w:t>նպատակով</w:t>
            </w:r>
            <w:r w:rsidR="00AC7B59" w:rsidRPr="00A04A0B">
              <w:rPr>
                <w:rFonts w:ascii="Sylfaen" w:hAnsi="Sylfaen" w:cs="Arial Armenian"/>
                <w:szCs w:val="24"/>
              </w:rPr>
              <w:t>.</w:t>
            </w:r>
            <w:r w:rsidR="00AC7B59" w:rsidRPr="00A04A0B">
              <w:rPr>
                <w:rFonts w:ascii="Sylfaen" w:hAnsi="Sylfaen"/>
                <w:szCs w:val="24"/>
              </w:rPr>
              <w:t xml:space="preserve"> </w:t>
            </w:r>
          </w:p>
          <w:p w:rsidR="00AC7B59" w:rsidRPr="00A04A0B" w:rsidRDefault="00AC7B59" w:rsidP="00AC7B59">
            <w:pPr>
              <w:spacing w:after="200"/>
              <w:ind w:left="576"/>
              <w:jc w:val="both"/>
              <w:outlineLvl w:val="2"/>
              <w:rPr>
                <w:rFonts w:ascii="Sylfaen" w:hAnsi="Sylfaen"/>
                <w:szCs w:val="24"/>
              </w:rPr>
            </w:pPr>
            <w:r w:rsidRPr="00A04A0B">
              <w:rPr>
                <w:rFonts w:ascii="Sylfaen" w:hAnsi="Sylfaen"/>
                <w:szCs w:val="24"/>
              </w:rPr>
              <w:t>(</w:t>
            </w:r>
            <w:r w:rsidRPr="00A04A0B">
              <w:rPr>
                <w:rFonts w:ascii="Sylfaen" w:hAnsi="Sylfaen" w:cs="Sylfaen"/>
                <w:szCs w:val="24"/>
              </w:rPr>
              <w:t>ա</w:t>
            </w:r>
            <w:r w:rsidRPr="00A04A0B">
              <w:rPr>
                <w:rFonts w:ascii="Sylfaen" w:hAnsi="Sylfaen" w:cs="Arial Armenian"/>
                <w:szCs w:val="24"/>
              </w:rPr>
              <w:t xml:space="preserve">) </w:t>
            </w:r>
            <w:r w:rsidRPr="00A04A0B">
              <w:rPr>
                <w:rFonts w:ascii="Sylfaen" w:hAnsi="Sylfaen" w:cs="Sylfaen"/>
                <w:szCs w:val="24"/>
              </w:rPr>
              <w:t>Մատակարարի</w:t>
            </w:r>
            <w:r w:rsidRPr="00A04A0B">
              <w:rPr>
                <w:rFonts w:ascii="Sylfaen" w:hAnsi="Sylfaen" w:cs="Arial Armenian"/>
                <w:szCs w:val="24"/>
              </w:rPr>
              <w:t xml:space="preserve"> </w:t>
            </w:r>
            <w:r w:rsidRPr="00A04A0B">
              <w:rPr>
                <w:rFonts w:ascii="Sylfaen" w:hAnsi="Sylfaen" w:cs="Sylfaen"/>
                <w:szCs w:val="24"/>
              </w:rPr>
              <w:t>կողմից</w:t>
            </w:r>
            <w:r w:rsidRPr="00A04A0B">
              <w:rPr>
                <w:rFonts w:ascii="Sylfaen" w:hAnsi="Sylfaen" w:cs="Arial Armenian"/>
                <w:szCs w:val="24"/>
              </w:rPr>
              <w:t xml:space="preserve"> </w:t>
            </w:r>
            <w:r w:rsidRPr="00A04A0B">
              <w:rPr>
                <w:rFonts w:ascii="Sylfaen" w:hAnsi="Sylfaen" w:cs="Sylfaen"/>
                <w:szCs w:val="24"/>
              </w:rPr>
              <w:t>ապրանքների</w:t>
            </w:r>
            <w:r w:rsidRPr="00A04A0B">
              <w:rPr>
                <w:rFonts w:ascii="Sylfaen" w:hAnsi="Sylfaen" w:cs="Arial Armenian"/>
                <w:szCs w:val="24"/>
              </w:rPr>
              <w:t xml:space="preserve"> </w:t>
            </w:r>
            <w:r w:rsidRPr="00A04A0B">
              <w:rPr>
                <w:rFonts w:ascii="Sylfaen" w:hAnsi="Sylfaen" w:cs="Sylfaen"/>
                <w:szCs w:val="24"/>
              </w:rPr>
              <w:t>տեղադրում</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օգտագործում</w:t>
            </w:r>
            <w:r w:rsidRPr="00A04A0B">
              <w:rPr>
                <w:rFonts w:ascii="Sylfaen" w:hAnsi="Sylfaen" w:cs="Arial Armenian"/>
                <w:szCs w:val="24"/>
              </w:rPr>
              <w:t xml:space="preserve"> </w:t>
            </w:r>
            <w:r w:rsidRPr="00A04A0B">
              <w:rPr>
                <w:rFonts w:ascii="Sylfaen" w:hAnsi="Sylfaen" w:cs="Sylfaen"/>
                <w:szCs w:val="24"/>
              </w:rPr>
              <w:t>այն</w:t>
            </w:r>
            <w:r w:rsidRPr="00A04A0B">
              <w:rPr>
                <w:rFonts w:ascii="Sylfaen" w:hAnsi="Sylfaen" w:cs="Arial Armenian"/>
                <w:szCs w:val="24"/>
              </w:rPr>
              <w:t xml:space="preserve"> </w:t>
            </w:r>
            <w:r w:rsidRPr="00A04A0B">
              <w:rPr>
                <w:rFonts w:ascii="Sylfaen" w:hAnsi="Sylfaen" w:cs="Sylfaen"/>
                <w:szCs w:val="24"/>
              </w:rPr>
              <w:t>երկրում</w:t>
            </w:r>
            <w:r w:rsidRPr="00A04A0B">
              <w:rPr>
                <w:rFonts w:ascii="Sylfaen" w:hAnsi="Sylfaen" w:cs="Arial Armenian"/>
                <w:szCs w:val="24"/>
              </w:rPr>
              <w:t xml:space="preserve">, </w:t>
            </w:r>
            <w:r w:rsidRPr="00A04A0B">
              <w:rPr>
                <w:rFonts w:ascii="Sylfaen" w:hAnsi="Sylfaen" w:cs="Sylfaen"/>
                <w:szCs w:val="24"/>
              </w:rPr>
              <w:t>որտեղ</w:t>
            </w:r>
            <w:r w:rsidRPr="00A04A0B">
              <w:rPr>
                <w:rFonts w:ascii="Sylfaen" w:hAnsi="Sylfaen" w:cs="Arial Armenian"/>
                <w:szCs w:val="24"/>
              </w:rPr>
              <w:t xml:space="preserve"> </w:t>
            </w:r>
            <w:r w:rsidRPr="00A04A0B">
              <w:rPr>
                <w:rFonts w:ascii="Sylfaen" w:hAnsi="Sylfaen" w:cs="Sylfaen"/>
                <w:szCs w:val="24"/>
              </w:rPr>
              <w:t>տեղակայված</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վերջնական</w:t>
            </w:r>
            <w:r w:rsidRPr="00A04A0B">
              <w:rPr>
                <w:rFonts w:ascii="Sylfaen" w:hAnsi="Sylfaen" w:cs="Arial Armenian"/>
                <w:szCs w:val="24"/>
              </w:rPr>
              <w:t xml:space="preserve"> </w:t>
            </w:r>
            <w:r w:rsidRPr="00A04A0B">
              <w:rPr>
                <w:rFonts w:ascii="Sylfaen" w:hAnsi="Sylfaen" w:cs="Sylfaen"/>
                <w:szCs w:val="24"/>
              </w:rPr>
              <w:t>վայրը</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szCs w:val="24"/>
              </w:rPr>
              <w:t xml:space="preserve"> </w:t>
            </w:r>
          </w:p>
          <w:p w:rsidR="00AC7B59" w:rsidRPr="00A04A0B" w:rsidRDefault="00AC7B59" w:rsidP="00AC7B59">
            <w:pPr>
              <w:rPr>
                <w:rFonts w:ascii="Sylfaen" w:hAnsi="Sylfaen"/>
                <w:szCs w:val="24"/>
              </w:rPr>
            </w:pPr>
          </w:p>
          <w:p w:rsidR="00AC7B59" w:rsidRPr="00A04A0B" w:rsidRDefault="00AC7B59" w:rsidP="00AC7B59">
            <w:pPr>
              <w:spacing w:after="200"/>
              <w:ind w:left="576"/>
              <w:jc w:val="both"/>
              <w:outlineLvl w:val="2"/>
              <w:rPr>
                <w:rFonts w:ascii="Sylfaen" w:hAnsi="Sylfaen"/>
                <w:szCs w:val="24"/>
              </w:rPr>
            </w:pPr>
            <w:r w:rsidRPr="00A04A0B">
              <w:rPr>
                <w:rFonts w:ascii="Sylfaen" w:hAnsi="Sylfaen"/>
                <w:szCs w:val="24"/>
              </w:rPr>
              <w:t>(</w:t>
            </w:r>
            <w:r w:rsidRPr="00A04A0B">
              <w:rPr>
                <w:rFonts w:ascii="Sylfaen" w:hAnsi="Sylfaen" w:cs="Sylfaen"/>
                <w:szCs w:val="24"/>
              </w:rPr>
              <w:t>բ</w:t>
            </w:r>
            <w:r w:rsidRPr="00A04A0B">
              <w:rPr>
                <w:rFonts w:ascii="Sylfaen" w:hAnsi="Sylfaen" w:cs="Arial Armenian"/>
                <w:szCs w:val="24"/>
              </w:rPr>
              <w:t xml:space="preserve">) </w:t>
            </w:r>
            <w:r w:rsidRPr="00A04A0B">
              <w:rPr>
                <w:rFonts w:ascii="Sylfaen" w:hAnsi="Sylfaen" w:cs="Sylfaen"/>
                <w:szCs w:val="24"/>
              </w:rPr>
              <w:t>Ապրանքի</w:t>
            </w:r>
            <w:r w:rsidRPr="00A04A0B">
              <w:rPr>
                <w:rFonts w:ascii="Sylfaen" w:hAnsi="Sylfaen" w:cs="Arial Armenian"/>
                <w:szCs w:val="24"/>
              </w:rPr>
              <w:t xml:space="preserve"> </w:t>
            </w:r>
            <w:r w:rsidRPr="00A04A0B">
              <w:rPr>
                <w:rFonts w:ascii="Sylfaen" w:hAnsi="Sylfaen" w:cs="Sylfaen"/>
                <w:szCs w:val="24"/>
              </w:rPr>
              <w:t>միջոցով</w:t>
            </w:r>
            <w:r w:rsidRPr="00A04A0B">
              <w:rPr>
                <w:rFonts w:ascii="Sylfaen" w:hAnsi="Sylfaen" w:cs="Arial Armenian"/>
                <w:szCs w:val="24"/>
              </w:rPr>
              <w:t xml:space="preserve"> </w:t>
            </w:r>
            <w:r w:rsidRPr="00A04A0B">
              <w:rPr>
                <w:rFonts w:ascii="Sylfaen" w:hAnsi="Sylfaen" w:cs="Sylfaen"/>
                <w:szCs w:val="24"/>
              </w:rPr>
              <w:t>արտադրված</w:t>
            </w:r>
            <w:r w:rsidRPr="00A04A0B">
              <w:rPr>
                <w:rFonts w:ascii="Sylfaen" w:hAnsi="Sylfaen" w:cs="Arial Armenian"/>
                <w:szCs w:val="24"/>
              </w:rPr>
              <w:t xml:space="preserve"> </w:t>
            </w:r>
            <w:r w:rsidRPr="00A04A0B">
              <w:rPr>
                <w:rFonts w:ascii="Sylfaen" w:hAnsi="Sylfaen" w:cs="Sylfaen"/>
                <w:szCs w:val="24"/>
              </w:rPr>
              <w:t>արտադրանքի</w:t>
            </w:r>
            <w:r w:rsidRPr="00A04A0B">
              <w:rPr>
                <w:rFonts w:ascii="Sylfaen" w:hAnsi="Sylfaen" w:cs="Arial Armenian"/>
                <w:szCs w:val="24"/>
              </w:rPr>
              <w:t xml:space="preserve"> </w:t>
            </w:r>
            <w:r w:rsidRPr="00A04A0B">
              <w:rPr>
                <w:rFonts w:ascii="Sylfaen" w:hAnsi="Sylfaen" w:cs="Sylfaen"/>
                <w:szCs w:val="24"/>
              </w:rPr>
              <w:t>վաճառքը</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երկրում</w:t>
            </w:r>
            <w:r w:rsidRPr="00A04A0B">
              <w:rPr>
                <w:rFonts w:ascii="Sylfaen" w:hAnsi="Sylfaen" w:cs="Arial Armenian"/>
                <w:szCs w:val="24"/>
              </w:rPr>
              <w:t>:</w:t>
            </w:r>
            <w:r w:rsidRPr="00A04A0B">
              <w:rPr>
                <w:rFonts w:ascii="Sylfaen" w:hAnsi="Sylfaen"/>
                <w:szCs w:val="24"/>
              </w:rPr>
              <w:t xml:space="preserve"> </w:t>
            </w:r>
          </w:p>
          <w:p w:rsidR="00AC7B59" w:rsidRPr="00A04A0B" w:rsidRDefault="00AC7B59" w:rsidP="00AC7B59">
            <w:pPr>
              <w:spacing w:after="200"/>
              <w:ind w:left="605"/>
              <w:jc w:val="both"/>
              <w:outlineLvl w:val="2"/>
              <w:rPr>
                <w:rFonts w:ascii="Sylfaen" w:hAnsi="Sylfaen"/>
                <w:szCs w:val="24"/>
              </w:rPr>
            </w:pPr>
            <w:r w:rsidRPr="00A04A0B">
              <w:rPr>
                <w:rFonts w:ascii="Sylfaen" w:hAnsi="Sylfaen" w:cs="Sylfaen"/>
                <w:szCs w:val="24"/>
              </w:rPr>
              <w:t>Նման</w:t>
            </w:r>
            <w:r w:rsidRPr="00A04A0B">
              <w:rPr>
                <w:rFonts w:ascii="Sylfaen" w:hAnsi="Sylfaen" w:cs="Arial Armenian"/>
                <w:szCs w:val="24"/>
              </w:rPr>
              <w:t xml:space="preserve"> </w:t>
            </w:r>
            <w:r w:rsidRPr="00A04A0B">
              <w:rPr>
                <w:rFonts w:ascii="Sylfaen" w:hAnsi="Sylfaen" w:cs="Sylfaen"/>
                <w:szCs w:val="24"/>
              </w:rPr>
              <w:t>փոխհատուցումը</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ներառում</w:t>
            </w:r>
            <w:r w:rsidRPr="00A04A0B">
              <w:rPr>
                <w:rFonts w:ascii="Sylfaen" w:hAnsi="Sylfaen" w:cs="Arial Armenian"/>
                <w:szCs w:val="24"/>
              </w:rPr>
              <w:t xml:space="preserve"> </w:t>
            </w:r>
            <w:r w:rsidRPr="00A04A0B">
              <w:rPr>
                <w:rFonts w:ascii="Sylfaen" w:hAnsi="Sylfaen" w:cs="Sylfaen"/>
                <w:szCs w:val="24"/>
              </w:rPr>
              <w:t>Ապրանքների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դրանց</w:t>
            </w:r>
            <w:r w:rsidRPr="00A04A0B">
              <w:rPr>
                <w:rFonts w:ascii="Sylfaen" w:hAnsi="Sylfaen" w:cs="Arial Armenian"/>
                <w:szCs w:val="24"/>
              </w:rPr>
              <w:t xml:space="preserve"> </w:t>
            </w:r>
            <w:r w:rsidRPr="00A04A0B">
              <w:rPr>
                <w:rFonts w:ascii="Sylfaen" w:hAnsi="Sylfaen" w:cs="Sylfaen"/>
                <w:szCs w:val="24"/>
              </w:rPr>
              <w:t>մասերի</w:t>
            </w:r>
            <w:r w:rsidRPr="00A04A0B">
              <w:rPr>
                <w:rFonts w:ascii="Sylfaen" w:hAnsi="Sylfaen" w:cs="Arial Armenian"/>
                <w:szCs w:val="24"/>
              </w:rPr>
              <w:t xml:space="preserve"> </w:t>
            </w:r>
            <w:r w:rsidRPr="00A04A0B">
              <w:rPr>
                <w:rFonts w:ascii="Sylfaen" w:hAnsi="Sylfaen" w:cs="Sylfaen"/>
                <w:szCs w:val="24"/>
              </w:rPr>
              <w:t>օգտագործումը</w:t>
            </w:r>
            <w:r w:rsidRPr="00A04A0B">
              <w:rPr>
                <w:rFonts w:ascii="Sylfaen" w:hAnsi="Sylfaen" w:cs="Arial Armenian"/>
                <w:szCs w:val="24"/>
              </w:rPr>
              <w:t xml:space="preserve">, </w:t>
            </w:r>
            <w:r w:rsidRPr="00A04A0B">
              <w:rPr>
                <w:rFonts w:ascii="Sylfaen" w:hAnsi="Sylfaen" w:cs="Sylfaen"/>
                <w:szCs w:val="24"/>
              </w:rPr>
              <w:t>եթե</w:t>
            </w:r>
            <w:r w:rsidRPr="00A04A0B">
              <w:rPr>
                <w:rFonts w:ascii="Sylfaen" w:hAnsi="Sylfaen" w:cs="Arial Armenian"/>
                <w:szCs w:val="24"/>
              </w:rPr>
              <w:t xml:space="preserve"> </w:t>
            </w:r>
            <w:r w:rsidRPr="00A04A0B">
              <w:rPr>
                <w:rFonts w:ascii="Sylfaen" w:hAnsi="Sylfaen" w:cs="Sylfaen"/>
                <w:szCs w:val="24"/>
              </w:rPr>
              <w:t>դա</w:t>
            </w:r>
            <w:r w:rsidRPr="00A04A0B">
              <w:rPr>
                <w:rFonts w:ascii="Sylfaen" w:hAnsi="Sylfaen" w:cs="Arial Armenian"/>
                <w:szCs w:val="24"/>
              </w:rPr>
              <w:t xml:space="preserve"> </w:t>
            </w:r>
            <w:r w:rsidRPr="00A04A0B">
              <w:rPr>
                <w:rFonts w:ascii="Sylfaen" w:hAnsi="Sylfaen" w:cs="Sylfaen"/>
                <w:szCs w:val="24"/>
              </w:rPr>
              <w:t>հիմնավորված</w:t>
            </w:r>
            <w:r w:rsidRPr="00A04A0B">
              <w:rPr>
                <w:rFonts w:ascii="Sylfaen" w:hAnsi="Sylfaen" w:cs="Arial Armenian"/>
                <w:szCs w:val="24"/>
              </w:rPr>
              <w:t xml:space="preserve"> </w:t>
            </w:r>
            <w:r w:rsidRPr="00A04A0B">
              <w:rPr>
                <w:rFonts w:ascii="Sylfaen" w:hAnsi="Sylfaen" w:cs="Sylfaen"/>
                <w:szCs w:val="24"/>
              </w:rPr>
              <w:t>չէ</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ենթադրվում</w:t>
            </w:r>
            <w:r w:rsidRPr="00A04A0B">
              <w:rPr>
                <w:rFonts w:ascii="Sylfaen" w:hAnsi="Sylfaen" w:cs="Arial Armenian"/>
                <w:szCs w:val="24"/>
              </w:rPr>
              <w:t xml:space="preserve"> </w:t>
            </w:r>
            <w:r w:rsidRPr="00A04A0B">
              <w:rPr>
                <w:rFonts w:ascii="Sylfaen" w:hAnsi="Sylfaen" w:cs="Sylfaen"/>
                <w:szCs w:val="24"/>
              </w:rPr>
              <w:t>Պայմանագրով</w:t>
            </w:r>
            <w:r w:rsidRPr="00A04A0B">
              <w:rPr>
                <w:rFonts w:ascii="Sylfaen" w:hAnsi="Sylfaen" w:cs="Arial Armenian"/>
                <w:szCs w:val="24"/>
              </w:rPr>
              <w:t xml:space="preserve">, </w:t>
            </w:r>
            <w:r w:rsidRPr="00A04A0B">
              <w:rPr>
                <w:rFonts w:ascii="Sylfaen" w:hAnsi="Sylfaen" w:cs="Sylfaen"/>
                <w:szCs w:val="24"/>
              </w:rPr>
              <w:t>ինչպես</w:t>
            </w:r>
            <w:r w:rsidRPr="00A04A0B">
              <w:rPr>
                <w:rFonts w:ascii="Sylfaen" w:hAnsi="Sylfaen" w:cs="Arial Armenian"/>
                <w:szCs w:val="24"/>
              </w:rPr>
              <w:t xml:space="preserve"> </w:t>
            </w:r>
            <w:r w:rsidRPr="00A04A0B">
              <w:rPr>
                <w:rFonts w:ascii="Sylfaen" w:hAnsi="Sylfaen" w:cs="Sylfaen"/>
                <w:szCs w:val="24"/>
              </w:rPr>
              <w:t>նաև</w:t>
            </w:r>
            <w:r w:rsidRPr="00A04A0B">
              <w:rPr>
                <w:rFonts w:ascii="Sylfaen" w:hAnsi="Sylfaen" w:cs="Arial Armenian"/>
                <w:szCs w:val="24"/>
              </w:rPr>
              <w:t xml:space="preserve"> </w:t>
            </w:r>
            <w:r w:rsidRPr="00A04A0B">
              <w:rPr>
                <w:rFonts w:ascii="Sylfaen" w:hAnsi="Sylfaen" w:cs="Sylfaen"/>
                <w:szCs w:val="24"/>
              </w:rPr>
              <w:t>այն</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ներառում</w:t>
            </w:r>
            <w:r w:rsidRPr="00A04A0B">
              <w:rPr>
                <w:rFonts w:ascii="Sylfaen" w:hAnsi="Sylfaen" w:cs="Arial Armenian"/>
                <w:szCs w:val="24"/>
              </w:rPr>
              <w:t xml:space="preserve"> </w:t>
            </w:r>
            <w:r w:rsidRPr="00A04A0B">
              <w:rPr>
                <w:rFonts w:ascii="Sylfaen" w:hAnsi="Sylfaen" w:cs="Sylfaen"/>
                <w:szCs w:val="24"/>
              </w:rPr>
              <w:t>ապրանքների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դրանց</w:t>
            </w:r>
            <w:r w:rsidRPr="00A04A0B">
              <w:rPr>
                <w:rFonts w:ascii="Sylfaen" w:hAnsi="Sylfaen" w:cs="Arial Armenian"/>
                <w:szCs w:val="24"/>
              </w:rPr>
              <w:t xml:space="preserve"> </w:t>
            </w:r>
            <w:r w:rsidRPr="00A04A0B">
              <w:rPr>
                <w:rFonts w:ascii="Sylfaen" w:hAnsi="Sylfaen" w:cs="Sylfaen"/>
                <w:szCs w:val="24"/>
              </w:rPr>
              <w:t>ցանկացած</w:t>
            </w:r>
            <w:r w:rsidRPr="00A04A0B">
              <w:rPr>
                <w:rFonts w:ascii="Sylfaen" w:hAnsi="Sylfaen" w:cs="Arial Armenian"/>
                <w:szCs w:val="24"/>
              </w:rPr>
              <w:t xml:space="preserve"> </w:t>
            </w:r>
            <w:r w:rsidRPr="00A04A0B">
              <w:rPr>
                <w:rFonts w:ascii="Sylfaen" w:hAnsi="Sylfaen" w:cs="Sylfaen"/>
                <w:szCs w:val="24"/>
              </w:rPr>
              <w:t>մասի</w:t>
            </w:r>
            <w:r w:rsidRPr="00A04A0B">
              <w:rPr>
                <w:rFonts w:ascii="Sylfaen" w:hAnsi="Sylfaen" w:cs="Arial Armenian"/>
                <w:szCs w:val="24"/>
              </w:rPr>
              <w:t xml:space="preserve"> </w:t>
            </w:r>
            <w:r w:rsidRPr="00A04A0B">
              <w:rPr>
                <w:rFonts w:ascii="Sylfaen" w:hAnsi="Sylfaen" w:cs="Sylfaen"/>
                <w:szCs w:val="24"/>
              </w:rPr>
              <w:t>օգտագործման</w:t>
            </w:r>
            <w:r w:rsidRPr="00A04A0B">
              <w:rPr>
                <w:rFonts w:ascii="Sylfaen" w:hAnsi="Sylfaen" w:cs="Arial Armenian"/>
                <w:szCs w:val="24"/>
              </w:rPr>
              <w:t xml:space="preserve"> </w:t>
            </w:r>
            <w:r w:rsidRPr="00A04A0B">
              <w:rPr>
                <w:rFonts w:ascii="Sylfaen" w:hAnsi="Sylfaen" w:cs="Sylfaen"/>
                <w:szCs w:val="24"/>
              </w:rPr>
              <w:t>դեպքում</w:t>
            </w:r>
            <w:r w:rsidRPr="00A04A0B">
              <w:rPr>
                <w:rFonts w:ascii="Sylfaen" w:hAnsi="Sylfaen" w:cs="Arial Armenian"/>
                <w:szCs w:val="24"/>
              </w:rPr>
              <w:t xml:space="preserve"> </w:t>
            </w:r>
            <w:r w:rsidRPr="00A04A0B">
              <w:rPr>
                <w:rFonts w:ascii="Sylfaen" w:hAnsi="Sylfaen" w:cs="Sylfaen"/>
                <w:szCs w:val="24"/>
              </w:rPr>
              <w:t>առաջացած</w:t>
            </w:r>
            <w:r w:rsidRPr="00A04A0B">
              <w:rPr>
                <w:rFonts w:ascii="Sylfaen" w:hAnsi="Sylfaen" w:cs="Arial Armenian"/>
                <w:szCs w:val="24"/>
              </w:rPr>
              <w:t xml:space="preserve"> </w:t>
            </w:r>
            <w:r w:rsidRPr="00A04A0B">
              <w:rPr>
                <w:rFonts w:ascii="Sylfaen" w:hAnsi="Sylfaen" w:cs="Sylfaen"/>
                <w:szCs w:val="24"/>
              </w:rPr>
              <w:t>խախտումները</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ապրանք</w:t>
            </w:r>
            <w:r w:rsidRPr="00A04A0B">
              <w:rPr>
                <w:rFonts w:ascii="Sylfaen" w:hAnsi="Sylfaen" w:cs="Arial Armenian"/>
                <w:szCs w:val="24"/>
              </w:rPr>
              <w:t xml:space="preserve">, </w:t>
            </w:r>
            <w:r w:rsidRPr="00A04A0B">
              <w:rPr>
                <w:rFonts w:ascii="Sylfaen" w:hAnsi="Sylfaen" w:cs="Sylfaen"/>
                <w:szCs w:val="24"/>
              </w:rPr>
              <w:t>որը</w:t>
            </w:r>
            <w:r w:rsidRPr="00A04A0B">
              <w:rPr>
                <w:rFonts w:ascii="Sylfaen" w:hAnsi="Sylfaen" w:cs="Arial Armenian"/>
                <w:szCs w:val="24"/>
              </w:rPr>
              <w:t xml:space="preserve"> </w:t>
            </w:r>
            <w:r w:rsidRPr="00A04A0B">
              <w:rPr>
                <w:rFonts w:ascii="Sylfaen" w:hAnsi="Sylfaen" w:cs="Sylfaen"/>
                <w:szCs w:val="24"/>
              </w:rPr>
              <w:t>արդյունք</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Ապրանքների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դրանց</w:t>
            </w:r>
            <w:r w:rsidRPr="00A04A0B">
              <w:rPr>
                <w:rFonts w:ascii="Sylfaen" w:hAnsi="Sylfaen" w:cs="Arial Armenian"/>
                <w:szCs w:val="24"/>
              </w:rPr>
              <w:t xml:space="preserve"> </w:t>
            </w:r>
            <w:r w:rsidRPr="00A04A0B">
              <w:rPr>
                <w:rFonts w:ascii="Sylfaen" w:hAnsi="Sylfaen" w:cs="Sylfaen"/>
                <w:szCs w:val="24"/>
              </w:rPr>
              <w:t>մասերի</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Մատակարարի</w:t>
            </w:r>
            <w:r w:rsidRPr="00A04A0B">
              <w:rPr>
                <w:rFonts w:ascii="Sylfaen" w:hAnsi="Sylfaen" w:cs="Arial Armenian"/>
                <w:szCs w:val="24"/>
              </w:rPr>
              <w:t xml:space="preserve"> </w:t>
            </w:r>
            <w:r w:rsidRPr="00A04A0B">
              <w:rPr>
                <w:rFonts w:ascii="Sylfaen" w:hAnsi="Sylfaen" w:cs="Sylfaen"/>
                <w:szCs w:val="24"/>
              </w:rPr>
              <w:t>կողմից</w:t>
            </w:r>
            <w:r w:rsidRPr="00A04A0B">
              <w:rPr>
                <w:rFonts w:ascii="Sylfaen" w:hAnsi="Sylfaen" w:cs="Arial Armenian"/>
                <w:szCs w:val="24"/>
              </w:rPr>
              <w:t xml:space="preserve"> </w:t>
            </w:r>
            <w:r w:rsidRPr="00A04A0B">
              <w:rPr>
                <w:rFonts w:ascii="Sylfaen" w:hAnsi="Sylfaen" w:cs="Sylfaen"/>
                <w:szCs w:val="24"/>
              </w:rPr>
              <w:t>չտրամադրված</w:t>
            </w:r>
            <w:r w:rsidRPr="00A04A0B">
              <w:rPr>
                <w:rFonts w:ascii="Sylfaen" w:hAnsi="Sylfaen" w:cs="Arial Armenian"/>
                <w:szCs w:val="24"/>
              </w:rPr>
              <w:t xml:space="preserve"> </w:t>
            </w:r>
            <w:r w:rsidRPr="00A04A0B">
              <w:rPr>
                <w:rFonts w:ascii="Sylfaen" w:hAnsi="Sylfaen" w:cs="Sylfaen"/>
                <w:szCs w:val="24"/>
              </w:rPr>
              <w:t>այլ</w:t>
            </w:r>
            <w:r w:rsidRPr="00A04A0B">
              <w:rPr>
                <w:rFonts w:ascii="Sylfaen" w:hAnsi="Sylfaen" w:cs="Arial Armenian"/>
                <w:szCs w:val="24"/>
              </w:rPr>
              <w:t xml:space="preserve"> </w:t>
            </w:r>
            <w:r w:rsidRPr="00A04A0B">
              <w:rPr>
                <w:rFonts w:ascii="Sylfaen" w:hAnsi="Sylfaen" w:cs="Sylfaen"/>
                <w:szCs w:val="24"/>
              </w:rPr>
              <w:t>սարքավորման</w:t>
            </w:r>
            <w:r w:rsidRPr="00A04A0B">
              <w:rPr>
                <w:rFonts w:ascii="Sylfaen" w:hAnsi="Sylfaen" w:cs="Arial Armenian"/>
                <w:szCs w:val="24"/>
              </w:rPr>
              <w:t xml:space="preserve">, </w:t>
            </w:r>
            <w:r w:rsidRPr="00A04A0B">
              <w:rPr>
                <w:rFonts w:ascii="Sylfaen" w:hAnsi="Sylfaen" w:cs="Sylfaen"/>
                <w:szCs w:val="24"/>
              </w:rPr>
              <w:t>կայանքի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նյութերի</w:t>
            </w:r>
            <w:r w:rsidRPr="00A04A0B">
              <w:rPr>
                <w:rFonts w:ascii="Sylfaen" w:hAnsi="Sylfaen" w:cs="Arial Armenian"/>
                <w:szCs w:val="24"/>
              </w:rPr>
              <w:t xml:space="preserve"> </w:t>
            </w:r>
            <w:r w:rsidRPr="00A04A0B">
              <w:rPr>
                <w:rFonts w:ascii="Sylfaen" w:hAnsi="Sylfaen" w:cs="Sylfaen"/>
                <w:szCs w:val="24"/>
              </w:rPr>
              <w:t>հետ</w:t>
            </w:r>
            <w:r w:rsidRPr="00A04A0B">
              <w:rPr>
                <w:rFonts w:ascii="Sylfaen" w:hAnsi="Sylfaen" w:cs="Arial Armenian"/>
                <w:szCs w:val="24"/>
              </w:rPr>
              <w:t xml:space="preserve"> </w:t>
            </w:r>
            <w:r w:rsidRPr="00A04A0B">
              <w:rPr>
                <w:rFonts w:ascii="Sylfaen" w:hAnsi="Sylfaen" w:cs="Sylfaen"/>
                <w:szCs w:val="24"/>
              </w:rPr>
              <w:t>համակցության՝</w:t>
            </w:r>
            <w:r w:rsidRPr="00A04A0B">
              <w:rPr>
                <w:rFonts w:ascii="Sylfaen" w:hAnsi="Sylfaen" w:cs="Arial Armenian"/>
                <w:szCs w:val="24"/>
              </w:rPr>
              <w:t xml:space="preserve"> </w:t>
            </w:r>
            <w:r w:rsidRPr="00A04A0B">
              <w:rPr>
                <w:rFonts w:ascii="Sylfaen" w:hAnsi="Sylfaen" w:cs="Sylfaen"/>
                <w:szCs w:val="24"/>
              </w:rPr>
              <w:t>համաձայն</w:t>
            </w:r>
            <w:r w:rsidRPr="00A04A0B">
              <w:rPr>
                <w:rFonts w:ascii="Sylfaen" w:hAnsi="Sylfaen" w:cs="Arial Armenian"/>
                <w:szCs w:val="24"/>
              </w:rPr>
              <w:t xml:space="preserve"> </w:t>
            </w:r>
            <w:r w:rsidRPr="00A04A0B">
              <w:rPr>
                <w:rFonts w:ascii="Sylfaen" w:hAnsi="Sylfaen" w:cs="Sylfaen"/>
                <w:szCs w:val="24"/>
              </w:rPr>
              <w:t>Պայմանագրի</w:t>
            </w:r>
            <w:r w:rsidRPr="00A04A0B">
              <w:rPr>
                <w:rFonts w:ascii="Sylfaen" w:hAnsi="Sylfaen" w:cs="Arial Armenian"/>
                <w:szCs w:val="24"/>
              </w:rPr>
              <w:t>:</w:t>
            </w:r>
            <w:r w:rsidRPr="00A04A0B">
              <w:rPr>
                <w:rFonts w:ascii="Sylfaen" w:hAnsi="Sylfaen"/>
                <w:szCs w:val="24"/>
              </w:rPr>
              <w:t xml:space="preserve"> </w:t>
            </w:r>
          </w:p>
          <w:p w:rsidR="00AC7B59" w:rsidRPr="00A04A0B" w:rsidRDefault="00AC7B59" w:rsidP="00AC7B59">
            <w:pPr>
              <w:spacing w:after="200"/>
              <w:ind w:left="612" w:hanging="607"/>
              <w:jc w:val="both"/>
              <w:rPr>
                <w:rFonts w:ascii="Sylfaen" w:hAnsi="Sylfaen"/>
                <w:szCs w:val="24"/>
              </w:rPr>
            </w:pPr>
            <w:r w:rsidRPr="00A04A0B">
              <w:rPr>
                <w:rFonts w:ascii="Sylfaen" w:hAnsi="Sylfaen"/>
                <w:szCs w:val="24"/>
              </w:rPr>
              <w:t>29.2</w:t>
            </w:r>
            <w:r w:rsidRPr="00A04A0B">
              <w:rPr>
                <w:rFonts w:ascii="Sylfaen" w:hAnsi="Sylfaen"/>
                <w:szCs w:val="24"/>
              </w:rPr>
              <w:tab/>
            </w:r>
            <w:r w:rsidRPr="00A04A0B">
              <w:rPr>
                <w:rFonts w:ascii="Sylfaen" w:hAnsi="Sylfaen" w:cs="Sylfaen"/>
                <w:szCs w:val="24"/>
              </w:rPr>
              <w:t>Եթե</w:t>
            </w:r>
            <w:r w:rsidRPr="00A04A0B">
              <w:rPr>
                <w:rFonts w:ascii="Sylfaen" w:hAnsi="Sylfaen" w:cs="Arial Armenian"/>
                <w:szCs w:val="24"/>
              </w:rPr>
              <w:t xml:space="preserve"> </w:t>
            </w:r>
            <w:r w:rsidRPr="00A04A0B">
              <w:rPr>
                <w:rFonts w:ascii="Sylfaen" w:hAnsi="Sylfaen" w:cs="Sylfaen"/>
                <w:szCs w:val="24"/>
              </w:rPr>
              <w:t>Գնորդին</w:t>
            </w:r>
            <w:r w:rsidRPr="00A04A0B">
              <w:rPr>
                <w:rFonts w:ascii="Sylfaen" w:hAnsi="Sylfaen" w:cs="Arial Armenian"/>
                <w:szCs w:val="24"/>
              </w:rPr>
              <w:t xml:space="preserve"> </w:t>
            </w:r>
            <w:r w:rsidRPr="00A04A0B">
              <w:rPr>
                <w:rFonts w:ascii="Sylfaen" w:hAnsi="Sylfaen" w:cs="Sylfaen"/>
                <w:szCs w:val="24"/>
              </w:rPr>
              <w:t>ՊԸՊ</w:t>
            </w:r>
            <w:r w:rsidRPr="00A04A0B">
              <w:rPr>
                <w:rFonts w:ascii="Sylfaen" w:hAnsi="Sylfaen" w:cs="Arial Armenian"/>
                <w:szCs w:val="24"/>
              </w:rPr>
              <w:t>-</w:t>
            </w:r>
            <w:r w:rsidRPr="00A04A0B">
              <w:rPr>
                <w:rFonts w:ascii="Sylfaen" w:hAnsi="Sylfaen" w:cs="Sylfaen"/>
                <w:szCs w:val="24"/>
              </w:rPr>
              <w:t>ի</w:t>
            </w:r>
            <w:r w:rsidRPr="00A04A0B">
              <w:rPr>
                <w:rFonts w:ascii="Sylfaen" w:hAnsi="Sylfaen" w:cs="Arial Armenian"/>
                <w:szCs w:val="24"/>
              </w:rPr>
              <w:t xml:space="preserve"> 29.1 </w:t>
            </w:r>
            <w:r w:rsidRPr="00A04A0B">
              <w:rPr>
                <w:rFonts w:ascii="Sylfaen" w:hAnsi="Sylfaen" w:cs="Sylfaen"/>
                <w:szCs w:val="24"/>
              </w:rPr>
              <w:t>ենթակետի</w:t>
            </w:r>
            <w:r w:rsidRPr="00A04A0B">
              <w:rPr>
                <w:rFonts w:ascii="Sylfaen" w:hAnsi="Sylfaen" w:cs="Arial Armenian"/>
                <w:szCs w:val="24"/>
              </w:rPr>
              <w:t xml:space="preserve"> </w:t>
            </w:r>
            <w:r w:rsidRPr="00A04A0B">
              <w:rPr>
                <w:rFonts w:ascii="Sylfaen" w:hAnsi="Sylfaen" w:cs="Sylfaen"/>
                <w:szCs w:val="24"/>
              </w:rPr>
              <w:t>շրջանակում</w:t>
            </w:r>
            <w:r w:rsidRPr="00A04A0B">
              <w:rPr>
                <w:rFonts w:ascii="Sylfaen" w:hAnsi="Sylfaen" w:cs="Arial Armenian"/>
                <w:szCs w:val="24"/>
              </w:rPr>
              <w:t xml:space="preserve"> ,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դեմ</w:t>
            </w:r>
            <w:r w:rsidRPr="00A04A0B">
              <w:rPr>
                <w:rFonts w:ascii="Sylfaen" w:hAnsi="Sylfaen" w:cs="Arial Armenian"/>
                <w:szCs w:val="24"/>
              </w:rPr>
              <w:t xml:space="preserve"> </w:t>
            </w:r>
            <w:r w:rsidRPr="00A04A0B">
              <w:rPr>
                <w:rFonts w:ascii="Sylfaen" w:hAnsi="Sylfaen" w:cs="Sylfaen"/>
                <w:szCs w:val="24"/>
              </w:rPr>
              <w:t>ներկայացվում</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հայտ</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պահանջ</w:t>
            </w:r>
            <w:r w:rsidRPr="00A04A0B">
              <w:rPr>
                <w:rFonts w:ascii="Sylfaen" w:hAnsi="Sylfaen" w:cs="Arial Armenian"/>
                <w:szCs w:val="24"/>
              </w:rPr>
              <w:t xml:space="preserve">, </w:t>
            </w:r>
            <w:r w:rsidRPr="00A04A0B">
              <w:rPr>
                <w:rFonts w:ascii="Sylfaen" w:hAnsi="Sylfaen" w:cs="Sylfaen"/>
                <w:szCs w:val="24"/>
              </w:rPr>
              <w:t>ապա</w:t>
            </w:r>
            <w:r w:rsidRPr="00A04A0B">
              <w:rPr>
                <w:rFonts w:ascii="Sylfaen" w:hAnsi="Sylfaen" w:cs="Arial Armenian"/>
                <w:szCs w:val="24"/>
              </w:rPr>
              <w:t xml:space="preserve"> </w:t>
            </w:r>
            <w:r w:rsidRPr="00A04A0B">
              <w:rPr>
                <w:rFonts w:ascii="Sylfaen" w:hAnsi="Sylfaen" w:cs="Sylfaen"/>
                <w:szCs w:val="24"/>
              </w:rPr>
              <w:t>Գնորդը</w:t>
            </w:r>
            <w:r w:rsidRPr="00A04A0B">
              <w:rPr>
                <w:rFonts w:ascii="Sylfaen" w:hAnsi="Sylfaen" w:cs="Arial Armenian"/>
                <w:szCs w:val="24"/>
              </w:rPr>
              <w:t xml:space="preserve"> </w:t>
            </w:r>
            <w:r w:rsidRPr="00A04A0B">
              <w:rPr>
                <w:rFonts w:ascii="Sylfaen" w:hAnsi="Sylfaen" w:cs="Sylfaen"/>
                <w:szCs w:val="24"/>
              </w:rPr>
              <w:t>անամիջապես</w:t>
            </w:r>
            <w:r w:rsidRPr="00A04A0B">
              <w:rPr>
                <w:rFonts w:ascii="Sylfaen" w:hAnsi="Sylfaen" w:cs="Arial Armenian"/>
                <w:szCs w:val="24"/>
              </w:rPr>
              <w:t xml:space="preserve"> </w:t>
            </w:r>
            <w:r w:rsidRPr="00A04A0B">
              <w:rPr>
                <w:rFonts w:ascii="Sylfaen" w:hAnsi="Sylfaen" w:cs="Sylfaen"/>
                <w:szCs w:val="24"/>
              </w:rPr>
              <w:t>տեղեկացնի</w:t>
            </w:r>
            <w:r w:rsidRPr="00A04A0B">
              <w:rPr>
                <w:rFonts w:ascii="Sylfaen" w:hAnsi="Sylfaen" w:cs="Arial Armenian"/>
                <w:szCs w:val="24"/>
              </w:rPr>
              <w:t xml:space="preserve"> </w:t>
            </w:r>
            <w:r w:rsidRPr="00A04A0B">
              <w:rPr>
                <w:rFonts w:ascii="Sylfaen" w:hAnsi="Sylfaen" w:cs="Sylfaen"/>
                <w:szCs w:val="24"/>
              </w:rPr>
              <w:t>դրա</w:t>
            </w:r>
            <w:r w:rsidRPr="00A04A0B">
              <w:rPr>
                <w:rFonts w:ascii="Sylfaen" w:hAnsi="Sylfaen" w:cs="Arial Armenian"/>
                <w:szCs w:val="24"/>
              </w:rPr>
              <w:t xml:space="preserve"> </w:t>
            </w:r>
            <w:r w:rsidRPr="00A04A0B">
              <w:rPr>
                <w:rFonts w:ascii="Sylfaen" w:hAnsi="Sylfaen" w:cs="Sylfaen"/>
                <w:szCs w:val="24"/>
              </w:rPr>
              <w:t>մասին</w:t>
            </w:r>
            <w:r w:rsidRPr="00A04A0B">
              <w:rPr>
                <w:rFonts w:ascii="Sylfaen" w:hAnsi="Sylfaen" w:cs="Arial Armenian"/>
                <w:szCs w:val="24"/>
              </w:rPr>
              <w:t xml:space="preserve"> </w:t>
            </w:r>
            <w:r w:rsidRPr="00A04A0B">
              <w:rPr>
                <w:rFonts w:ascii="Sylfaen" w:hAnsi="Sylfaen" w:cs="Sylfaen"/>
                <w:szCs w:val="24"/>
              </w:rPr>
              <w:t>Մատակարարին</w:t>
            </w:r>
            <w:r w:rsidRPr="00A04A0B">
              <w:rPr>
                <w:rFonts w:ascii="Sylfaen" w:hAnsi="Sylfaen" w:cs="Arial Armenian"/>
                <w:szCs w:val="24"/>
              </w:rPr>
              <w:t xml:space="preserve">, </w:t>
            </w:r>
            <w:r w:rsidRPr="00A04A0B">
              <w:rPr>
                <w:rFonts w:ascii="Sylfaen" w:hAnsi="Sylfaen" w:cs="Sylfaen"/>
                <w:szCs w:val="24"/>
              </w:rPr>
              <w:t>որը</w:t>
            </w:r>
            <w:r w:rsidRPr="00A04A0B">
              <w:rPr>
                <w:rFonts w:ascii="Sylfaen" w:hAnsi="Sylfaen" w:cs="Arial Armenian"/>
                <w:szCs w:val="24"/>
              </w:rPr>
              <w:t xml:space="preserve"> </w:t>
            </w:r>
            <w:r w:rsidRPr="00A04A0B">
              <w:rPr>
                <w:rFonts w:ascii="Sylfaen" w:hAnsi="Sylfaen" w:cs="Sylfaen"/>
                <w:szCs w:val="24"/>
              </w:rPr>
              <w:t>իր</w:t>
            </w:r>
            <w:r w:rsidRPr="00A04A0B">
              <w:rPr>
                <w:rFonts w:ascii="Sylfaen" w:hAnsi="Sylfaen" w:cs="Arial Armenian"/>
                <w:szCs w:val="24"/>
              </w:rPr>
              <w:t xml:space="preserve"> </w:t>
            </w:r>
            <w:r w:rsidRPr="00A04A0B">
              <w:rPr>
                <w:rFonts w:ascii="Sylfaen" w:hAnsi="Sylfaen" w:cs="Sylfaen"/>
                <w:szCs w:val="24"/>
              </w:rPr>
              <w:t>հաշվին</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անունից</w:t>
            </w:r>
            <w:r w:rsidRPr="00A04A0B">
              <w:rPr>
                <w:rFonts w:ascii="Sylfaen" w:hAnsi="Sylfaen" w:cs="Arial Armenian"/>
                <w:szCs w:val="24"/>
              </w:rPr>
              <w:t xml:space="preserve"> </w:t>
            </w:r>
            <w:r w:rsidRPr="00A04A0B">
              <w:rPr>
                <w:rFonts w:ascii="Sylfaen" w:hAnsi="Sylfaen" w:cs="Sylfaen"/>
                <w:szCs w:val="24"/>
              </w:rPr>
              <w:t>կարող</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զբաղվել</w:t>
            </w:r>
            <w:r w:rsidRPr="00A04A0B">
              <w:rPr>
                <w:rFonts w:ascii="Sylfaen" w:hAnsi="Sylfaen" w:cs="Arial Armenian"/>
                <w:szCs w:val="24"/>
              </w:rPr>
              <w:t xml:space="preserve"> </w:t>
            </w:r>
            <w:r w:rsidRPr="00A04A0B">
              <w:rPr>
                <w:rFonts w:ascii="Sylfaen" w:hAnsi="Sylfaen" w:cs="Sylfaen"/>
                <w:szCs w:val="24"/>
              </w:rPr>
              <w:t>այդ</w:t>
            </w:r>
            <w:r w:rsidRPr="00A04A0B">
              <w:rPr>
                <w:rFonts w:ascii="Sylfaen" w:hAnsi="Sylfaen" w:cs="Arial Armenian"/>
                <w:szCs w:val="24"/>
              </w:rPr>
              <w:t xml:space="preserve">  </w:t>
            </w:r>
            <w:r w:rsidRPr="00A04A0B">
              <w:rPr>
                <w:rFonts w:ascii="Sylfaen" w:hAnsi="Sylfaen" w:cs="Sylfaen"/>
                <w:szCs w:val="24"/>
              </w:rPr>
              <w:t>այդ</w:t>
            </w:r>
            <w:r w:rsidRPr="00A04A0B">
              <w:rPr>
                <w:rFonts w:ascii="Sylfaen" w:hAnsi="Sylfaen" w:cs="Arial Armenian"/>
                <w:szCs w:val="24"/>
              </w:rPr>
              <w:t xml:space="preserve"> </w:t>
            </w:r>
            <w:r w:rsidRPr="00A04A0B">
              <w:rPr>
                <w:rFonts w:ascii="Sylfaen" w:hAnsi="Sylfaen" w:cs="Sylfaen"/>
                <w:szCs w:val="24"/>
              </w:rPr>
              <w:t>պահանջով</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հայտով</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վարի</w:t>
            </w:r>
            <w:r w:rsidRPr="00A04A0B">
              <w:rPr>
                <w:rFonts w:ascii="Sylfaen" w:hAnsi="Sylfaen" w:cs="Arial Armenian"/>
                <w:szCs w:val="24"/>
              </w:rPr>
              <w:t xml:space="preserve"> </w:t>
            </w:r>
            <w:r w:rsidRPr="00A04A0B">
              <w:rPr>
                <w:rFonts w:ascii="Sylfaen" w:hAnsi="Sylfaen" w:cs="Sylfaen"/>
                <w:szCs w:val="24"/>
              </w:rPr>
              <w:t>դրա</w:t>
            </w:r>
            <w:r w:rsidRPr="00A04A0B">
              <w:rPr>
                <w:rFonts w:ascii="Sylfaen" w:hAnsi="Sylfaen" w:cs="Arial Armenian"/>
                <w:szCs w:val="24"/>
              </w:rPr>
              <w:t xml:space="preserve"> </w:t>
            </w:r>
            <w:r w:rsidRPr="00A04A0B">
              <w:rPr>
                <w:rFonts w:ascii="Sylfaen" w:hAnsi="Sylfaen" w:cs="Sylfaen"/>
                <w:szCs w:val="24"/>
              </w:rPr>
              <w:t>հետ</w:t>
            </w:r>
            <w:r w:rsidRPr="00A04A0B">
              <w:rPr>
                <w:rFonts w:ascii="Sylfaen" w:hAnsi="Sylfaen" w:cs="Arial Armenian"/>
                <w:szCs w:val="24"/>
              </w:rPr>
              <w:t xml:space="preserve"> </w:t>
            </w:r>
            <w:r w:rsidRPr="00A04A0B">
              <w:rPr>
                <w:rFonts w:ascii="Sylfaen" w:hAnsi="Sylfaen" w:cs="Sylfaen"/>
                <w:szCs w:val="24"/>
              </w:rPr>
              <w:t>կապված</w:t>
            </w:r>
            <w:r w:rsidRPr="00A04A0B">
              <w:rPr>
                <w:rFonts w:ascii="Sylfaen" w:hAnsi="Sylfaen" w:cs="Arial Armenian"/>
                <w:szCs w:val="24"/>
              </w:rPr>
              <w:t xml:space="preserve"> </w:t>
            </w:r>
            <w:r w:rsidRPr="00A04A0B">
              <w:rPr>
                <w:rFonts w:ascii="Sylfaen" w:hAnsi="Sylfaen" w:cs="Sylfaen"/>
                <w:szCs w:val="24"/>
              </w:rPr>
              <w:t>ցանկացած</w:t>
            </w:r>
            <w:r w:rsidRPr="00A04A0B">
              <w:rPr>
                <w:rFonts w:ascii="Sylfaen" w:hAnsi="Sylfaen" w:cs="Arial Armenian"/>
                <w:szCs w:val="24"/>
              </w:rPr>
              <w:t xml:space="preserve"> </w:t>
            </w:r>
            <w:r w:rsidRPr="00A04A0B">
              <w:rPr>
                <w:rFonts w:ascii="Sylfaen" w:hAnsi="Sylfaen" w:cs="Sylfaen"/>
                <w:szCs w:val="24"/>
              </w:rPr>
              <w:t>բանակցություն՝</w:t>
            </w:r>
            <w:r w:rsidRPr="00A04A0B">
              <w:rPr>
                <w:rFonts w:ascii="Sylfaen" w:hAnsi="Sylfaen" w:cs="Arial Armenian"/>
                <w:szCs w:val="24"/>
              </w:rPr>
              <w:t xml:space="preserve"> </w:t>
            </w:r>
            <w:r w:rsidRPr="00A04A0B">
              <w:rPr>
                <w:rFonts w:ascii="Sylfaen" w:hAnsi="Sylfaen" w:cs="Sylfaen"/>
                <w:szCs w:val="24"/>
              </w:rPr>
              <w:t>խնդիրը</w:t>
            </w:r>
            <w:r w:rsidRPr="00A04A0B">
              <w:rPr>
                <w:rFonts w:ascii="Sylfaen" w:hAnsi="Sylfaen" w:cs="Arial Armenian"/>
                <w:szCs w:val="24"/>
              </w:rPr>
              <w:t xml:space="preserve"> </w:t>
            </w:r>
            <w:r w:rsidRPr="00A04A0B">
              <w:rPr>
                <w:rFonts w:ascii="Sylfaen" w:hAnsi="Sylfaen" w:cs="Sylfaen"/>
                <w:szCs w:val="24"/>
              </w:rPr>
              <w:t>կարգավորելու</w:t>
            </w:r>
            <w:r w:rsidRPr="00A04A0B">
              <w:rPr>
                <w:rFonts w:ascii="Sylfaen" w:hAnsi="Sylfaen" w:cs="Arial Armenian"/>
                <w:szCs w:val="24"/>
              </w:rPr>
              <w:t xml:space="preserve"> </w:t>
            </w:r>
            <w:r w:rsidRPr="00A04A0B">
              <w:rPr>
                <w:rFonts w:ascii="Sylfaen" w:hAnsi="Sylfaen" w:cs="Sylfaen"/>
                <w:szCs w:val="24"/>
              </w:rPr>
              <w:t>նպատակով</w:t>
            </w:r>
            <w:r w:rsidRPr="00A04A0B">
              <w:rPr>
                <w:rFonts w:ascii="Sylfaen" w:hAnsi="Sylfaen" w:cs="Arial Armenian"/>
                <w:szCs w:val="24"/>
              </w:rPr>
              <w:t>:</w:t>
            </w:r>
            <w:r w:rsidRPr="00A04A0B">
              <w:rPr>
                <w:rFonts w:ascii="Sylfaen" w:hAnsi="Sylfaen"/>
                <w:szCs w:val="24"/>
              </w:rPr>
              <w:t xml:space="preserve"> </w:t>
            </w:r>
          </w:p>
          <w:p w:rsidR="00AC7B59" w:rsidRPr="00A04A0B" w:rsidRDefault="00AC7B59" w:rsidP="00AC7B59">
            <w:pPr>
              <w:spacing w:after="200"/>
              <w:ind w:left="612" w:hanging="607"/>
              <w:jc w:val="both"/>
              <w:rPr>
                <w:rFonts w:ascii="Sylfaen" w:hAnsi="Sylfaen"/>
                <w:szCs w:val="24"/>
              </w:rPr>
            </w:pPr>
            <w:r w:rsidRPr="00A04A0B">
              <w:rPr>
                <w:rFonts w:ascii="Sylfaen" w:hAnsi="Sylfaen"/>
                <w:szCs w:val="24"/>
              </w:rPr>
              <w:t>29.3</w:t>
            </w:r>
            <w:r w:rsidRPr="00A04A0B">
              <w:rPr>
                <w:rFonts w:ascii="Sylfaen" w:hAnsi="Sylfaen"/>
                <w:szCs w:val="24"/>
              </w:rPr>
              <w:tab/>
            </w:r>
            <w:r w:rsidRPr="00A04A0B">
              <w:rPr>
                <w:rFonts w:ascii="Sylfaen" w:hAnsi="Sylfaen" w:cs="Sylfaen"/>
                <w:szCs w:val="24"/>
              </w:rPr>
              <w:t>Եթե</w:t>
            </w:r>
            <w:r w:rsidRPr="00A04A0B">
              <w:rPr>
                <w:rFonts w:ascii="Sylfaen" w:hAnsi="Sylfaen" w:cs="Arial Armenian"/>
                <w:szCs w:val="24"/>
              </w:rPr>
              <w:t xml:space="preserve"> </w:t>
            </w:r>
            <w:r w:rsidRPr="00A04A0B">
              <w:rPr>
                <w:rFonts w:ascii="Sylfaen" w:hAnsi="Sylfaen" w:cs="Sylfaen"/>
                <w:szCs w:val="24"/>
              </w:rPr>
              <w:t>Մատակարարը</w:t>
            </w:r>
            <w:r w:rsidRPr="00A04A0B">
              <w:rPr>
                <w:rFonts w:ascii="Sylfaen" w:hAnsi="Sylfaen" w:cs="Arial Armenian"/>
                <w:szCs w:val="24"/>
              </w:rPr>
              <w:t xml:space="preserve"> </w:t>
            </w:r>
            <w:r w:rsidRPr="00A04A0B">
              <w:rPr>
                <w:rFonts w:ascii="Sylfaen" w:hAnsi="Sylfaen" w:cs="Sylfaen"/>
                <w:szCs w:val="24"/>
              </w:rPr>
              <w:t>այդպիսի</w:t>
            </w:r>
            <w:r w:rsidRPr="00A04A0B">
              <w:rPr>
                <w:rFonts w:ascii="Sylfaen" w:hAnsi="Sylfaen" w:cs="Arial Armenian"/>
                <w:szCs w:val="24"/>
              </w:rPr>
              <w:t xml:space="preserve"> </w:t>
            </w:r>
            <w:r w:rsidRPr="00A04A0B">
              <w:rPr>
                <w:rFonts w:ascii="Sylfaen" w:hAnsi="Sylfaen" w:cs="Sylfaen"/>
                <w:szCs w:val="24"/>
              </w:rPr>
              <w:t>ծանուցման</w:t>
            </w:r>
            <w:r w:rsidRPr="00A04A0B">
              <w:rPr>
                <w:rFonts w:ascii="Sylfaen" w:hAnsi="Sylfaen" w:cs="Arial Armenian"/>
                <w:szCs w:val="24"/>
              </w:rPr>
              <w:t xml:space="preserve"> </w:t>
            </w:r>
            <w:r w:rsidRPr="00A04A0B">
              <w:rPr>
                <w:rFonts w:ascii="Sylfaen" w:hAnsi="Sylfaen" w:cs="Sylfaen"/>
                <w:szCs w:val="24"/>
              </w:rPr>
              <w:t>ստացման</w:t>
            </w:r>
            <w:r w:rsidRPr="00A04A0B">
              <w:rPr>
                <w:rFonts w:ascii="Sylfaen" w:hAnsi="Sylfaen" w:cs="Arial Armenian"/>
                <w:szCs w:val="24"/>
              </w:rPr>
              <w:t xml:space="preserve"> </w:t>
            </w:r>
            <w:r w:rsidRPr="00A04A0B">
              <w:rPr>
                <w:rFonts w:ascii="Sylfaen" w:hAnsi="Sylfaen" w:cs="Sylfaen"/>
                <w:szCs w:val="24"/>
              </w:rPr>
              <w:t>պահից</w:t>
            </w:r>
            <w:r w:rsidRPr="00A04A0B">
              <w:rPr>
                <w:rFonts w:ascii="Sylfaen" w:hAnsi="Sylfaen" w:cs="Arial Armenian"/>
                <w:szCs w:val="24"/>
              </w:rPr>
              <w:t xml:space="preserve"> </w:t>
            </w:r>
            <w:r w:rsidRPr="00A04A0B">
              <w:rPr>
                <w:rFonts w:ascii="Sylfaen" w:hAnsi="Sylfaen" w:cs="Sylfaen"/>
                <w:szCs w:val="24"/>
              </w:rPr>
              <w:t>քսանութ</w:t>
            </w:r>
            <w:r w:rsidRPr="00A04A0B">
              <w:rPr>
                <w:rFonts w:ascii="Sylfaen" w:hAnsi="Sylfaen" w:cs="Arial Armenian"/>
                <w:szCs w:val="24"/>
              </w:rPr>
              <w:t xml:space="preserve"> (28) </w:t>
            </w:r>
            <w:r w:rsidRPr="00A04A0B">
              <w:rPr>
                <w:rFonts w:ascii="Sylfaen" w:hAnsi="Sylfaen" w:cs="Sylfaen"/>
                <w:szCs w:val="24"/>
              </w:rPr>
              <w:t>օրվա</w:t>
            </w:r>
            <w:r w:rsidRPr="00A04A0B">
              <w:rPr>
                <w:rFonts w:ascii="Sylfaen" w:hAnsi="Sylfaen" w:cs="Arial Armenian"/>
                <w:szCs w:val="24"/>
              </w:rPr>
              <w:t xml:space="preserve"> </w:t>
            </w:r>
            <w:r w:rsidRPr="00A04A0B">
              <w:rPr>
                <w:rFonts w:ascii="Sylfaen" w:hAnsi="Sylfaen" w:cs="Sylfaen"/>
                <w:szCs w:val="24"/>
              </w:rPr>
              <w:t>ընթացքում</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ծանուցում</w:t>
            </w:r>
            <w:r w:rsidRPr="00A04A0B">
              <w:rPr>
                <w:rFonts w:ascii="Sylfaen" w:hAnsi="Sylfaen" w:cs="Arial Armenian"/>
                <w:szCs w:val="24"/>
              </w:rPr>
              <w:t xml:space="preserve"> </w:t>
            </w:r>
            <w:r w:rsidRPr="00A04A0B">
              <w:rPr>
                <w:rFonts w:ascii="Sylfaen" w:hAnsi="Sylfaen" w:cs="Sylfaen"/>
                <w:szCs w:val="24"/>
              </w:rPr>
              <w:t>Գնորդին</w:t>
            </w:r>
            <w:r w:rsidRPr="00A04A0B">
              <w:rPr>
                <w:rFonts w:ascii="Sylfaen" w:hAnsi="Sylfaen" w:cs="Arial Armenian"/>
                <w:szCs w:val="24"/>
              </w:rPr>
              <w:t xml:space="preserve">, </w:t>
            </w:r>
            <w:r w:rsidRPr="00A04A0B">
              <w:rPr>
                <w:rFonts w:ascii="Sylfaen" w:hAnsi="Sylfaen" w:cs="Sylfaen"/>
                <w:szCs w:val="24"/>
              </w:rPr>
              <w:t>որ</w:t>
            </w:r>
            <w:r w:rsidRPr="00A04A0B">
              <w:rPr>
                <w:rFonts w:ascii="Sylfaen" w:hAnsi="Sylfaen" w:cs="Arial Armenian"/>
                <w:szCs w:val="24"/>
              </w:rPr>
              <w:t xml:space="preserve"> </w:t>
            </w:r>
            <w:r w:rsidRPr="00A04A0B">
              <w:rPr>
                <w:rFonts w:ascii="Sylfaen" w:hAnsi="Sylfaen" w:cs="Sylfaen"/>
                <w:szCs w:val="24"/>
              </w:rPr>
              <w:t>մտադիր</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զբաղվել</w:t>
            </w:r>
            <w:r w:rsidRPr="00A04A0B">
              <w:rPr>
                <w:rFonts w:ascii="Sylfaen" w:hAnsi="Sylfaen" w:cs="Arial Armenian"/>
                <w:szCs w:val="24"/>
              </w:rPr>
              <w:t xml:space="preserve"> </w:t>
            </w:r>
            <w:r w:rsidRPr="00A04A0B">
              <w:rPr>
                <w:rFonts w:ascii="Sylfaen" w:hAnsi="Sylfaen" w:cs="Sylfaen"/>
                <w:szCs w:val="24"/>
              </w:rPr>
              <w:t>այդ</w:t>
            </w:r>
            <w:r w:rsidRPr="00A04A0B">
              <w:rPr>
                <w:rFonts w:ascii="Sylfaen" w:hAnsi="Sylfaen" w:cs="Arial Armenian"/>
                <w:szCs w:val="24"/>
              </w:rPr>
              <w:t xml:space="preserve"> </w:t>
            </w:r>
            <w:r w:rsidRPr="00A04A0B">
              <w:rPr>
                <w:rFonts w:ascii="Sylfaen" w:hAnsi="Sylfaen" w:cs="Sylfaen"/>
                <w:szCs w:val="24"/>
              </w:rPr>
              <w:t>ներկայացված</w:t>
            </w:r>
            <w:r w:rsidRPr="00A04A0B">
              <w:rPr>
                <w:rFonts w:ascii="Sylfaen" w:hAnsi="Sylfaen" w:cs="Arial Armenian"/>
                <w:szCs w:val="24"/>
              </w:rPr>
              <w:t xml:space="preserve"> </w:t>
            </w:r>
            <w:r w:rsidRPr="00A04A0B">
              <w:rPr>
                <w:rFonts w:ascii="Sylfaen" w:hAnsi="Sylfaen" w:cs="Sylfaen"/>
                <w:szCs w:val="24"/>
              </w:rPr>
              <w:t>հայտի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պահանջի</w:t>
            </w:r>
            <w:r w:rsidRPr="00A04A0B">
              <w:rPr>
                <w:rFonts w:ascii="Sylfaen" w:hAnsi="Sylfaen" w:cs="Arial Armenian"/>
                <w:szCs w:val="24"/>
              </w:rPr>
              <w:t xml:space="preserve"> </w:t>
            </w:r>
            <w:r w:rsidRPr="00A04A0B">
              <w:rPr>
                <w:rFonts w:ascii="Sylfaen" w:hAnsi="Sylfaen" w:cs="Sylfaen"/>
                <w:szCs w:val="24"/>
              </w:rPr>
              <w:t>գործով</w:t>
            </w:r>
            <w:r w:rsidRPr="00A04A0B">
              <w:rPr>
                <w:rFonts w:ascii="Sylfaen" w:hAnsi="Sylfaen" w:cs="Arial Armenian"/>
                <w:szCs w:val="24"/>
              </w:rPr>
              <w:t xml:space="preserve">, </w:t>
            </w:r>
            <w:r w:rsidRPr="00A04A0B">
              <w:rPr>
                <w:rFonts w:ascii="Sylfaen" w:hAnsi="Sylfaen" w:cs="Sylfaen"/>
                <w:szCs w:val="24"/>
              </w:rPr>
              <w:t>ապա</w:t>
            </w:r>
            <w:r w:rsidRPr="00A04A0B">
              <w:rPr>
                <w:rFonts w:ascii="Sylfaen" w:hAnsi="Sylfaen" w:cs="Arial Armenian"/>
                <w:szCs w:val="24"/>
              </w:rPr>
              <w:t xml:space="preserve"> </w:t>
            </w:r>
            <w:r w:rsidRPr="00A04A0B">
              <w:rPr>
                <w:rFonts w:ascii="Sylfaen" w:hAnsi="Sylfaen" w:cs="Sylfaen"/>
                <w:szCs w:val="24"/>
              </w:rPr>
              <w:t>Գնորդը</w:t>
            </w:r>
            <w:r w:rsidRPr="00A04A0B">
              <w:rPr>
                <w:rFonts w:ascii="Sylfaen" w:hAnsi="Sylfaen" w:cs="Arial Armenian"/>
                <w:szCs w:val="24"/>
              </w:rPr>
              <w:t xml:space="preserve"> </w:t>
            </w:r>
            <w:r w:rsidRPr="00A04A0B">
              <w:rPr>
                <w:rFonts w:ascii="Sylfaen" w:hAnsi="Sylfaen" w:cs="Sylfaen"/>
                <w:szCs w:val="24"/>
              </w:rPr>
              <w:t>ինքնուրույն</w:t>
            </w:r>
            <w:r w:rsidRPr="00A04A0B">
              <w:rPr>
                <w:rFonts w:ascii="Sylfaen" w:hAnsi="Sylfaen" w:cs="Arial Armenian"/>
                <w:szCs w:val="24"/>
              </w:rPr>
              <w:t xml:space="preserve"> </w:t>
            </w:r>
            <w:r w:rsidRPr="00A04A0B">
              <w:rPr>
                <w:rFonts w:ascii="Sylfaen" w:hAnsi="Sylfaen" w:cs="Sylfaen"/>
                <w:szCs w:val="24"/>
              </w:rPr>
              <w:t>կարող</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այն</w:t>
            </w:r>
            <w:r w:rsidRPr="00A04A0B">
              <w:rPr>
                <w:rFonts w:ascii="Sylfaen" w:hAnsi="Sylfaen" w:cs="Arial Armenian"/>
                <w:szCs w:val="24"/>
              </w:rPr>
              <w:t xml:space="preserve"> </w:t>
            </w:r>
            <w:r w:rsidRPr="00A04A0B">
              <w:rPr>
                <w:rFonts w:ascii="Sylfaen" w:hAnsi="Sylfaen" w:cs="Sylfaen"/>
                <w:szCs w:val="24"/>
              </w:rPr>
              <w:t>կատարել</w:t>
            </w:r>
            <w:r w:rsidRPr="00A04A0B">
              <w:rPr>
                <w:rFonts w:ascii="Sylfaen" w:hAnsi="Sylfaen" w:cs="Arial Armenian"/>
                <w:szCs w:val="24"/>
              </w:rPr>
              <w:t xml:space="preserve"> </w:t>
            </w:r>
            <w:r w:rsidRPr="00A04A0B">
              <w:rPr>
                <w:rFonts w:ascii="Sylfaen" w:hAnsi="Sylfaen" w:cs="Sylfaen"/>
                <w:szCs w:val="24"/>
              </w:rPr>
              <w:t>իր</w:t>
            </w:r>
            <w:r w:rsidRPr="00A04A0B">
              <w:rPr>
                <w:rFonts w:ascii="Sylfaen" w:hAnsi="Sylfaen" w:cs="Arial Armenian"/>
                <w:szCs w:val="24"/>
              </w:rPr>
              <w:t xml:space="preserve"> </w:t>
            </w:r>
            <w:r w:rsidRPr="00A04A0B">
              <w:rPr>
                <w:rFonts w:ascii="Sylfaen" w:hAnsi="Sylfaen" w:cs="Sylfaen"/>
                <w:szCs w:val="24"/>
              </w:rPr>
              <w:t>հայեցեղությամբ</w:t>
            </w:r>
            <w:r w:rsidRPr="00A04A0B">
              <w:rPr>
                <w:rFonts w:ascii="Sylfaen" w:hAnsi="Sylfaen" w:cs="Arial Armenian"/>
                <w:szCs w:val="24"/>
              </w:rPr>
              <w:t xml:space="preserve">: </w:t>
            </w:r>
            <w:r w:rsidRPr="00A04A0B">
              <w:rPr>
                <w:rFonts w:ascii="Sylfaen" w:hAnsi="Sylfaen"/>
                <w:szCs w:val="24"/>
              </w:rPr>
              <w:t xml:space="preserve"> </w:t>
            </w:r>
          </w:p>
          <w:p w:rsidR="00AC7B59" w:rsidRPr="00A04A0B" w:rsidRDefault="00AC7B59" w:rsidP="00AC7B59">
            <w:pPr>
              <w:spacing w:after="200"/>
              <w:ind w:left="612" w:hanging="607"/>
              <w:jc w:val="both"/>
              <w:rPr>
                <w:rFonts w:ascii="Sylfaen" w:hAnsi="Sylfaen"/>
                <w:szCs w:val="24"/>
              </w:rPr>
            </w:pPr>
            <w:r w:rsidRPr="00A04A0B">
              <w:rPr>
                <w:rFonts w:ascii="Sylfaen" w:hAnsi="Sylfaen"/>
                <w:szCs w:val="24"/>
              </w:rPr>
              <w:t>29.4</w:t>
            </w:r>
            <w:r w:rsidRPr="00A04A0B">
              <w:rPr>
                <w:rFonts w:ascii="Sylfaen" w:hAnsi="Sylfaen"/>
                <w:szCs w:val="24"/>
              </w:rPr>
              <w:tab/>
            </w:r>
            <w:r w:rsidRPr="00A04A0B">
              <w:rPr>
                <w:rFonts w:ascii="Sylfaen" w:hAnsi="Sylfaen" w:cs="Sylfaen"/>
                <w:szCs w:val="24"/>
              </w:rPr>
              <w:t>Գնորդը</w:t>
            </w:r>
            <w:r w:rsidRPr="00A04A0B">
              <w:rPr>
                <w:rFonts w:ascii="Sylfaen" w:hAnsi="Sylfaen" w:cs="Arial Armenian"/>
                <w:szCs w:val="24"/>
              </w:rPr>
              <w:t xml:space="preserve">, </w:t>
            </w:r>
            <w:r w:rsidRPr="00A04A0B">
              <w:rPr>
                <w:rFonts w:ascii="Sylfaen" w:hAnsi="Sylfaen" w:cs="Sylfaen"/>
                <w:szCs w:val="24"/>
              </w:rPr>
              <w:t>Մատակարի</w:t>
            </w:r>
            <w:r w:rsidRPr="00A04A0B">
              <w:rPr>
                <w:rFonts w:ascii="Sylfaen" w:hAnsi="Sylfaen" w:cs="Arial Armenian"/>
                <w:szCs w:val="24"/>
              </w:rPr>
              <w:t xml:space="preserve"> </w:t>
            </w:r>
            <w:r w:rsidRPr="00A04A0B">
              <w:rPr>
                <w:rFonts w:ascii="Sylfaen" w:hAnsi="Sylfaen" w:cs="Sylfaen"/>
                <w:szCs w:val="24"/>
              </w:rPr>
              <w:t>խնդրանքով</w:t>
            </w:r>
            <w:r w:rsidRPr="00A04A0B">
              <w:rPr>
                <w:rFonts w:ascii="Sylfaen" w:hAnsi="Sylfaen" w:cs="Arial Armenian"/>
                <w:szCs w:val="24"/>
              </w:rPr>
              <w:t xml:space="preserve">, </w:t>
            </w:r>
            <w:r w:rsidRPr="00A04A0B">
              <w:rPr>
                <w:rFonts w:ascii="Sylfaen" w:hAnsi="Sylfaen" w:cs="Sylfaen"/>
                <w:szCs w:val="24"/>
              </w:rPr>
              <w:t>կտրամադրի</w:t>
            </w:r>
            <w:r w:rsidRPr="00A04A0B">
              <w:rPr>
                <w:rFonts w:ascii="Sylfaen" w:hAnsi="Sylfaen" w:cs="Arial Armenian"/>
                <w:szCs w:val="24"/>
              </w:rPr>
              <w:t xml:space="preserve"> </w:t>
            </w:r>
            <w:r w:rsidRPr="00A04A0B">
              <w:rPr>
                <w:rFonts w:ascii="Sylfaen" w:hAnsi="Sylfaen" w:cs="Sylfaen"/>
                <w:szCs w:val="24"/>
              </w:rPr>
              <w:t>ամեն</w:t>
            </w:r>
            <w:r w:rsidRPr="00A04A0B">
              <w:rPr>
                <w:rFonts w:ascii="Sylfaen" w:hAnsi="Sylfaen" w:cs="Arial Armenian"/>
                <w:szCs w:val="24"/>
              </w:rPr>
              <w:t xml:space="preserve"> </w:t>
            </w:r>
            <w:r w:rsidRPr="00A04A0B">
              <w:rPr>
                <w:rFonts w:ascii="Sylfaen" w:hAnsi="Sylfaen" w:cs="Sylfaen"/>
                <w:szCs w:val="24"/>
              </w:rPr>
              <w:t>հնարավոր</w:t>
            </w:r>
            <w:r w:rsidRPr="00A04A0B">
              <w:rPr>
                <w:rFonts w:ascii="Sylfaen" w:hAnsi="Sylfaen" w:cs="Arial Armenian"/>
                <w:szCs w:val="24"/>
              </w:rPr>
              <w:t xml:space="preserve"> </w:t>
            </w:r>
            <w:r w:rsidRPr="00A04A0B">
              <w:rPr>
                <w:rFonts w:ascii="Sylfaen" w:hAnsi="Sylfaen" w:cs="Sylfaen"/>
                <w:szCs w:val="24"/>
              </w:rPr>
              <w:t>աջակցություն</w:t>
            </w:r>
            <w:r w:rsidRPr="00A04A0B">
              <w:rPr>
                <w:rFonts w:ascii="Sylfaen" w:hAnsi="Sylfaen" w:cs="Arial Armenian"/>
                <w:szCs w:val="24"/>
              </w:rPr>
              <w:t xml:space="preserve"> </w:t>
            </w:r>
            <w:r w:rsidRPr="00A04A0B">
              <w:rPr>
                <w:rFonts w:ascii="Sylfaen" w:hAnsi="Sylfaen" w:cs="Sylfaen"/>
                <w:szCs w:val="24"/>
              </w:rPr>
              <w:t>Մատակարարին</w:t>
            </w:r>
            <w:r w:rsidRPr="00A04A0B">
              <w:rPr>
                <w:rFonts w:ascii="Sylfaen" w:hAnsi="Sylfaen" w:cs="Arial Armenian"/>
                <w:szCs w:val="24"/>
              </w:rPr>
              <w:t xml:space="preserve"> </w:t>
            </w:r>
            <w:r w:rsidRPr="00A04A0B">
              <w:rPr>
                <w:rFonts w:ascii="Sylfaen" w:hAnsi="Sylfaen" w:cs="Sylfaen"/>
                <w:szCs w:val="24"/>
              </w:rPr>
              <w:t>բոլոր</w:t>
            </w:r>
            <w:r w:rsidRPr="00A04A0B">
              <w:rPr>
                <w:rFonts w:ascii="Sylfaen" w:hAnsi="Sylfaen" w:cs="Arial Armenian"/>
                <w:szCs w:val="24"/>
              </w:rPr>
              <w:t xml:space="preserve"> </w:t>
            </w:r>
            <w:r w:rsidRPr="00A04A0B">
              <w:rPr>
                <w:rFonts w:ascii="Sylfaen" w:hAnsi="Sylfaen" w:cs="Sylfaen"/>
                <w:szCs w:val="24"/>
              </w:rPr>
              <w:t>այդպիսի</w:t>
            </w:r>
            <w:r w:rsidRPr="00A04A0B">
              <w:rPr>
                <w:rFonts w:ascii="Sylfaen" w:hAnsi="Sylfaen" w:cs="Arial Armenian"/>
                <w:szCs w:val="24"/>
              </w:rPr>
              <w:t xml:space="preserve"> </w:t>
            </w:r>
            <w:r w:rsidRPr="00A04A0B">
              <w:rPr>
                <w:rFonts w:ascii="Sylfaen" w:hAnsi="Sylfaen" w:cs="Sylfaen"/>
                <w:szCs w:val="24"/>
              </w:rPr>
              <w:t>գործողությունների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բողոքների</w:t>
            </w:r>
            <w:r w:rsidRPr="00A04A0B">
              <w:rPr>
                <w:rFonts w:ascii="Sylfaen" w:hAnsi="Sylfaen" w:cs="Arial Armenian"/>
                <w:szCs w:val="24"/>
              </w:rPr>
              <w:t xml:space="preserve"> </w:t>
            </w:r>
            <w:r w:rsidRPr="00A04A0B">
              <w:rPr>
                <w:rFonts w:ascii="Sylfaen" w:hAnsi="Sylfaen" w:cs="Sylfaen"/>
                <w:szCs w:val="24"/>
              </w:rPr>
              <w:t>վարույթի</w:t>
            </w:r>
            <w:r w:rsidRPr="00A04A0B">
              <w:rPr>
                <w:rFonts w:ascii="Sylfaen" w:hAnsi="Sylfaen" w:cs="Arial Armenian"/>
                <w:szCs w:val="24"/>
              </w:rPr>
              <w:t xml:space="preserve"> </w:t>
            </w:r>
            <w:r w:rsidRPr="00A04A0B">
              <w:rPr>
                <w:rFonts w:ascii="Sylfaen" w:hAnsi="Sylfaen" w:cs="Sylfaen"/>
                <w:szCs w:val="24"/>
              </w:rPr>
              <w:t>ժամանակ</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փոխհատուցում</w:t>
            </w:r>
            <w:r w:rsidRPr="00A04A0B">
              <w:rPr>
                <w:rFonts w:ascii="Sylfaen" w:hAnsi="Sylfaen" w:cs="Arial Armenian"/>
                <w:szCs w:val="24"/>
              </w:rPr>
              <w:t xml:space="preserve"> </w:t>
            </w:r>
            <w:r w:rsidRPr="00A04A0B">
              <w:rPr>
                <w:rFonts w:ascii="Sylfaen" w:hAnsi="Sylfaen" w:cs="Sylfaen"/>
                <w:szCs w:val="24"/>
              </w:rPr>
              <w:t>կստանա</w:t>
            </w:r>
            <w:r w:rsidRPr="00A04A0B">
              <w:rPr>
                <w:rFonts w:ascii="Sylfaen" w:hAnsi="Sylfaen" w:cs="Arial Armenian"/>
                <w:szCs w:val="24"/>
              </w:rPr>
              <w:t xml:space="preserve"> </w:t>
            </w:r>
            <w:r w:rsidRPr="00A04A0B">
              <w:rPr>
                <w:rFonts w:ascii="Sylfaen" w:hAnsi="Sylfaen" w:cs="Sylfaen"/>
                <w:szCs w:val="24"/>
              </w:rPr>
              <w:t>Մատակարարի</w:t>
            </w:r>
            <w:r w:rsidRPr="00A04A0B">
              <w:rPr>
                <w:rFonts w:ascii="Sylfaen" w:hAnsi="Sylfaen" w:cs="Arial Armenian"/>
                <w:szCs w:val="24"/>
              </w:rPr>
              <w:t xml:space="preserve"> </w:t>
            </w:r>
            <w:r w:rsidRPr="00A04A0B">
              <w:rPr>
                <w:rFonts w:ascii="Sylfaen" w:hAnsi="Sylfaen" w:cs="Sylfaen"/>
                <w:szCs w:val="24"/>
              </w:rPr>
              <w:t>կողմից</w:t>
            </w:r>
            <w:r w:rsidRPr="00A04A0B">
              <w:rPr>
                <w:rFonts w:ascii="Sylfaen" w:hAnsi="Sylfaen" w:cs="Arial Armenian"/>
                <w:szCs w:val="24"/>
              </w:rPr>
              <w:t xml:space="preserve"> </w:t>
            </w:r>
            <w:r w:rsidRPr="00A04A0B">
              <w:rPr>
                <w:rFonts w:ascii="Sylfaen" w:hAnsi="Sylfaen" w:cs="Sylfaen"/>
                <w:szCs w:val="24"/>
              </w:rPr>
              <w:t>բոլոր</w:t>
            </w:r>
            <w:r w:rsidRPr="00A04A0B">
              <w:rPr>
                <w:rFonts w:ascii="Sylfaen" w:hAnsi="Sylfaen" w:cs="Arial Armenian"/>
                <w:szCs w:val="24"/>
              </w:rPr>
              <w:t xml:space="preserve"> </w:t>
            </w:r>
            <w:r w:rsidRPr="00A04A0B">
              <w:rPr>
                <w:rFonts w:ascii="Sylfaen" w:hAnsi="Sylfaen" w:cs="Sylfaen"/>
                <w:szCs w:val="24"/>
              </w:rPr>
              <w:t>առաջացած</w:t>
            </w:r>
            <w:r w:rsidRPr="00A04A0B">
              <w:rPr>
                <w:rFonts w:ascii="Sylfaen" w:hAnsi="Sylfaen" w:cs="Arial Armenian"/>
                <w:szCs w:val="24"/>
              </w:rPr>
              <w:t xml:space="preserve"> </w:t>
            </w:r>
            <w:r w:rsidRPr="00A04A0B">
              <w:rPr>
                <w:rFonts w:ascii="Sylfaen" w:hAnsi="Sylfaen" w:cs="Sylfaen"/>
                <w:szCs w:val="24"/>
              </w:rPr>
              <w:t>հիմնավոր</w:t>
            </w:r>
            <w:r w:rsidRPr="00A04A0B">
              <w:rPr>
                <w:rFonts w:ascii="Sylfaen" w:hAnsi="Sylfaen" w:cs="Arial Armenian"/>
                <w:szCs w:val="24"/>
              </w:rPr>
              <w:t xml:space="preserve"> </w:t>
            </w:r>
            <w:r w:rsidRPr="00A04A0B">
              <w:rPr>
                <w:rFonts w:ascii="Sylfaen" w:hAnsi="Sylfaen" w:cs="Sylfaen"/>
                <w:szCs w:val="24"/>
              </w:rPr>
              <w:t>ծախսերի</w:t>
            </w:r>
            <w:r w:rsidRPr="00A04A0B">
              <w:rPr>
                <w:rFonts w:ascii="Sylfaen" w:hAnsi="Sylfaen" w:cs="Arial Armenian"/>
                <w:szCs w:val="24"/>
              </w:rPr>
              <w:t xml:space="preserve"> </w:t>
            </w:r>
            <w:r w:rsidRPr="00A04A0B">
              <w:rPr>
                <w:rFonts w:ascii="Sylfaen" w:hAnsi="Sylfaen" w:cs="Sylfaen"/>
                <w:szCs w:val="24"/>
              </w:rPr>
              <w:t>համար</w:t>
            </w:r>
            <w:r w:rsidRPr="00A04A0B">
              <w:rPr>
                <w:rFonts w:ascii="Sylfaen" w:hAnsi="Sylfaen" w:cs="Arial Armenian"/>
                <w:szCs w:val="24"/>
              </w:rPr>
              <w:t>:</w:t>
            </w:r>
            <w:r w:rsidRPr="00A04A0B">
              <w:rPr>
                <w:rFonts w:ascii="Sylfaen" w:hAnsi="Sylfaen"/>
                <w:szCs w:val="24"/>
              </w:rPr>
              <w:t xml:space="preserve"> </w:t>
            </w:r>
          </w:p>
          <w:p w:rsidR="005E310E" w:rsidRPr="00A04A0B" w:rsidRDefault="00AC7B59" w:rsidP="00AC7B59">
            <w:pPr>
              <w:pStyle w:val="Sub-ClauseText"/>
              <w:spacing w:before="0" w:after="200"/>
              <w:ind w:left="612" w:hanging="607"/>
              <w:rPr>
                <w:rFonts w:ascii="Sylfaen" w:hAnsi="Sylfaen"/>
                <w:spacing w:val="0"/>
              </w:rPr>
            </w:pPr>
            <w:r w:rsidRPr="00A04A0B">
              <w:rPr>
                <w:rFonts w:ascii="Sylfaen" w:hAnsi="Sylfaen"/>
                <w:spacing w:val="0"/>
                <w:szCs w:val="24"/>
              </w:rPr>
              <w:t>29.5</w:t>
            </w:r>
            <w:r w:rsidRPr="00A04A0B">
              <w:rPr>
                <w:rFonts w:ascii="Sylfaen" w:hAnsi="Sylfaen"/>
                <w:spacing w:val="0"/>
                <w:szCs w:val="24"/>
              </w:rPr>
              <w:tab/>
            </w:r>
            <w:r w:rsidRPr="00A04A0B">
              <w:rPr>
                <w:rFonts w:ascii="Sylfaen" w:hAnsi="Sylfaen" w:cs="Sylfaen"/>
                <w:spacing w:val="0"/>
                <w:szCs w:val="24"/>
              </w:rPr>
              <w:t>Գնորդը</w:t>
            </w:r>
            <w:r w:rsidRPr="00A04A0B">
              <w:rPr>
                <w:rFonts w:ascii="Sylfaen" w:hAnsi="Sylfaen" w:cs="Arial Armenian"/>
                <w:spacing w:val="0"/>
                <w:szCs w:val="24"/>
              </w:rPr>
              <w:t xml:space="preserve"> </w:t>
            </w:r>
            <w:r w:rsidRPr="00A04A0B">
              <w:rPr>
                <w:rFonts w:ascii="Sylfaen" w:hAnsi="Sylfaen" w:cs="Sylfaen"/>
                <w:spacing w:val="0"/>
                <w:szCs w:val="24"/>
              </w:rPr>
              <w:t>կապահովագրի</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զերծ</w:t>
            </w:r>
            <w:r w:rsidRPr="00A04A0B">
              <w:rPr>
                <w:rFonts w:ascii="Sylfaen" w:hAnsi="Sylfaen" w:cs="Arial Armenian"/>
                <w:spacing w:val="0"/>
                <w:szCs w:val="24"/>
              </w:rPr>
              <w:t xml:space="preserve"> </w:t>
            </w:r>
            <w:r w:rsidRPr="00A04A0B">
              <w:rPr>
                <w:rFonts w:ascii="Sylfaen" w:hAnsi="Sylfaen" w:cs="Sylfaen"/>
                <w:spacing w:val="0"/>
                <w:szCs w:val="24"/>
              </w:rPr>
              <w:t>պահի</w:t>
            </w:r>
            <w:r w:rsidRPr="00A04A0B">
              <w:rPr>
                <w:rFonts w:ascii="Sylfaen" w:hAnsi="Sylfaen" w:cs="Arial Armenian"/>
                <w:spacing w:val="0"/>
                <w:szCs w:val="24"/>
              </w:rPr>
              <w:t xml:space="preserve"> </w:t>
            </w:r>
            <w:r w:rsidRPr="00A04A0B">
              <w:rPr>
                <w:rFonts w:ascii="Sylfaen" w:hAnsi="Sylfaen" w:cs="Sylfaen"/>
                <w:spacing w:val="0"/>
                <w:szCs w:val="24"/>
              </w:rPr>
              <w:t>Մատակարարին</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իր</w:t>
            </w:r>
            <w:r w:rsidRPr="00A04A0B">
              <w:rPr>
                <w:rFonts w:ascii="Sylfaen" w:hAnsi="Sylfaen" w:cs="Arial Armenian"/>
                <w:spacing w:val="0"/>
                <w:szCs w:val="24"/>
              </w:rPr>
              <w:t xml:space="preserve"> </w:t>
            </w:r>
            <w:r w:rsidRPr="00A04A0B">
              <w:rPr>
                <w:rFonts w:ascii="Sylfaen" w:hAnsi="Sylfaen" w:cs="Sylfaen"/>
                <w:spacing w:val="0"/>
                <w:szCs w:val="24"/>
              </w:rPr>
              <w:t>աշխատակազմին</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ենթակապալառուներին</w:t>
            </w:r>
            <w:r w:rsidRPr="00A04A0B">
              <w:rPr>
                <w:rFonts w:ascii="Sylfaen" w:hAnsi="Sylfaen" w:cs="Arial Armenian"/>
                <w:spacing w:val="0"/>
                <w:szCs w:val="24"/>
              </w:rPr>
              <w:t xml:space="preserve"> </w:t>
            </w:r>
            <w:r w:rsidRPr="00A04A0B">
              <w:rPr>
                <w:rFonts w:ascii="Sylfaen" w:hAnsi="Sylfaen" w:cs="Sylfaen"/>
                <w:spacing w:val="0"/>
                <w:szCs w:val="24"/>
              </w:rPr>
              <w:t>վնասներից</w:t>
            </w:r>
            <w:r w:rsidRPr="00A04A0B">
              <w:rPr>
                <w:rFonts w:ascii="Sylfaen" w:hAnsi="Sylfaen" w:cs="Arial Armenian"/>
                <w:spacing w:val="0"/>
                <w:szCs w:val="24"/>
              </w:rPr>
              <w:t xml:space="preserve">, </w:t>
            </w:r>
            <w:r w:rsidRPr="00A04A0B">
              <w:rPr>
                <w:rFonts w:ascii="Sylfaen" w:hAnsi="Sylfaen" w:cs="Sylfaen"/>
                <w:spacing w:val="0"/>
                <w:szCs w:val="24"/>
              </w:rPr>
              <w:t>վարչական</w:t>
            </w:r>
            <w:r w:rsidRPr="00A04A0B">
              <w:rPr>
                <w:rFonts w:ascii="Sylfaen" w:hAnsi="Sylfaen" w:cs="Arial Armenian"/>
                <w:spacing w:val="0"/>
                <w:szCs w:val="24"/>
              </w:rPr>
              <w:t xml:space="preserve"> </w:t>
            </w:r>
            <w:r w:rsidRPr="00A04A0B">
              <w:rPr>
                <w:rFonts w:ascii="Sylfaen" w:hAnsi="Sylfaen" w:cs="Sylfaen"/>
                <w:spacing w:val="0"/>
                <w:szCs w:val="24"/>
              </w:rPr>
              <w:t>գործողություններից</w:t>
            </w:r>
            <w:r w:rsidRPr="00A04A0B">
              <w:rPr>
                <w:rFonts w:ascii="Sylfaen" w:hAnsi="Sylfaen" w:cs="Arial Armenian"/>
                <w:spacing w:val="0"/>
                <w:szCs w:val="24"/>
              </w:rPr>
              <w:t xml:space="preserve">, </w:t>
            </w:r>
            <w:r w:rsidRPr="00A04A0B">
              <w:rPr>
                <w:rFonts w:ascii="Sylfaen" w:hAnsi="Sylfaen" w:cs="Sylfaen"/>
                <w:spacing w:val="0"/>
                <w:szCs w:val="24"/>
              </w:rPr>
              <w:t>բողոքներից</w:t>
            </w:r>
            <w:r w:rsidRPr="00A04A0B">
              <w:rPr>
                <w:rFonts w:ascii="Sylfaen" w:hAnsi="Sylfaen" w:cs="Arial Armenian"/>
                <w:spacing w:val="0"/>
                <w:szCs w:val="24"/>
              </w:rPr>
              <w:t xml:space="preserve">, </w:t>
            </w:r>
            <w:r w:rsidRPr="00A04A0B">
              <w:rPr>
                <w:rFonts w:ascii="Sylfaen" w:hAnsi="Sylfaen" w:cs="Sylfaen"/>
                <w:spacing w:val="0"/>
                <w:szCs w:val="24"/>
              </w:rPr>
              <w:t>պահանջներից</w:t>
            </w:r>
            <w:r w:rsidRPr="00A04A0B">
              <w:rPr>
                <w:rFonts w:ascii="Sylfaen" w:hAnsi="Sylfaen" w:cs="Arial Armenian"/>
                <w:spacing w:val="0"/>
                <w:szCs w:val="24"/>
              </w:rPr>
              <w:t xml:space="preserve">, </w:t>
            </w:r>
            <w:r w:rsidRPr="00A04A0B">
              <w:rPr>
                <w:rFonts w:ascii="Sylfaen" w:hAnsi="Sylfaen" w:cs="Sylfaen"/>
                <w:spacing w:val="0"/>
                <w:szCs w:val="24"/>
              </w:rPr>
              <w:t>կորուստներից</w:t>
            </w:r>
            <w:r w:rsidRPr="00A04A0B">
              <w:rPr>
                <w:rFonts w:ascii="Sylfaen" w:hAnsi="Sylfaen" w:cs="Arial Armenian"/>
                <w:spacing w:val="0"/>
                <w:szCs w:val="24"/>
              </w:rPr>
              <w:t xml:space="preserve">, </w:t>
            </w:r>
            <w:r w:rsidRPr="00A04A0B">
              <w:rPr>
                <w:rFonts w:ascii="Sylfaen" w:hAnsi="Sylfaen" w:cs="Sylfaen"/>
                <w:spacing w:val="0"/>
                <w:szCs w:val="24"/>
              </w:rPr>
              <w:t>ծախսերից</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ցանկացած</w:t>
            </w:r>
            <w:r w:rsidRPr="00A04A0B">
              <w:rPr>
                <w:rFonts w:ascii="Sylfaen" w:hAnsi="Sylfaen" w:cs="Arial Armenian"/>
                <w:spacing w:val="0"/>
                <w:szCs w:val="24"/>
              </w:rPr>
              <w:t xml:space="preserve"> </w:t>
            </w:r>
            <w:r w:rsidRPr="00A04A0B">
              <w:rPr>
                <w:rFonts w:ascii="Sylfaen" w:hAnsi="Sylfaen" w:cs="Sylfaen"/>
                <w:spacing w:val="0"/>
                <w:szCs w:val="24"/>
              </w:rPr>
              <w:t>տեսակի</w:t>
            </w:r>
            <w:r w:rsidRPr="00A04A0B">
              <w:rPr>
                <w:rFonts w:ascii="Sylfaen" w:hAnsi="Sylfaen" w:cs="Arial Armenian"/>
                <w:spacing w:val="0"/>
                <w:szCs w:val="24"/>
              </w:rPr>
              <w:t xml:space="preserve"> </w:t>
            </w:r>
            <w:r w:rsidRPr="00A04A0B">
              <w:rPr>
                <w:rFonts w:ascii="Sylfaen" w:hAnsi="Sylfaen" w:cs="Sylfaen"/>
                <w:spacing w:val="0"/>
                <w:szCs w:val="24"/>
              </w:rPr>
              <w:t>ծախսերից</w:t>
            </w:r>
            <w:r w:rsidRPr="00A04A0B">
              <w:rPr>
                <w:rFonts w:ascii="Sylfaen" w:hAnsi="Sylfaen" w:cs="Arial Armenian"/>
                <w:spacing w:val="0"/>
                <w:szCs w:val="24"/>
              </w:rPr>
              <w:t xml:space="preserve">, </w:t>
            </w:r>
            <w:r w:rsidRPr="00A04A0B">
              <w:rPr>
                <w:rFonts w:ascii="Sylfaen" w:hAnsi="Sylfaen" w:cs="Sylfaen"/>
                <w:spacing w:val="0"/>
                <w:szCs w:val="24"/>
              </w:rPr>
              <w:t>ներառյալ</w:t>
            </w:r>
            <w:r w:rsidRPr="00A04A0B">
              <w:rPr>
                <w:rFonts w:ascii="Sylfaen" w:hAnsi="Sylfaen" w:cs="Arial Armenian"/>
                <w:spacing w:val="0"/>
                <w:szCs w:val="24"/>
              </w:rPr>
              <w:t xml:space="preserve">` </w:t>
            </w:r>
            <w:r w:rsidRPr="00A04A0B">
              <w:rPr>
                <w:rFonts w:ascii="Sylfaen" w:hAnsi="Sylfaen" w:cs="Sylfaen"/>
                <w:spacing w:val="0"/>
                <w:szCs w:val="24"/>
              </w:rPr>
              <w:t>արտոնագրային</w:t>
            </w:r>
            <w:r w:rsidRPr="00A04A0B">
              <w:rPr>
                <w:rFonts w:ascii="Sylfaen" w:hAnsi="Sylfaen" w:cs="Arial Armenian"/>
                <w:spacing w:val="0"/>
                <w:szCs w:val="24"/>
              </w:rPr>
              <w:t xml:space="preserve"> </w:t>
            </w:r>
            <w:r w:rsidRPr="00A04A0B">
              <w:rPr>
                <w:rFonts w:ascii="Sylfaen" w:hAnsi="Sylfaen" w:cs="Sylfaen"/>
                <w:spacing w:val="0"/>
                <w:szCs w:val="24"/>
              </w:rPr>
              <w:t>հավատարմատարի</w:t>
            </w:r>
            <w:r w:rsidRPr="00A04A0B">
              <w:rPr>
                <w:rFonts w:ascii="Sylfaen" w:hAnsi="Sylfaen" w:cs="Arial Armenian"/>
                <w:spacing w:val="0"/>
                <w:szCs w:val="24"/>
              </w:rPr>
              <w:t xml:space="preserve"> </w:t>
            </w:r>
            <w:r w:rsidRPr="00A04A0B">
              <w:rPr>
                <w:rFonts w:ascii="Sylfaen" w:hAnsi="Sylfaen" w:cs="Sylfaen"/>
                <w:spacing w:val="0"/>
                <w:szCs w:val="24"/>
              </w:rPr>
              <w:t>ծախսերը</w:t>
            </w:r>
            <w:r w:rsidRPr="00A04A0B">
              <w:rPr>
                <w:rFonts w:ascii="Sylfaen" w:hAnsi="Sylfaen" w:cs="Arial Armenian"/>
                <w:spacing w:val="0"/>
                <w:szCs w:val="24"/>
              </w:rPr>
              <w:t xml:space="preserve">, </w:t>
            </w:r>
            <w:r w:rsidRPr="00A04A0B">
              <w:rPr>
                <w:rFonts w:ascii="Sylfaen" w:hAnsi="Sylfaen" w:cs="Sylfaen"/>
                <w:spacing w:val="0"/>
                <w:szCs w:val="24"/>
              </w:rPr>
              <w:t>որոնք</w:t>
            </w:r>
            <w:r w:rsidRPr="00A04A0B">
              <w:rPr>
                <w:rFonts w:ascii="Sylfaen" w:hAnsi="Sylfaen" w:cs="Arial Armenian"/>
                <w:spacing w:val="0"/>
                <w:szCs w:val="24"/>
              </w:rPr>
              <w:t xml:space="preserve"> </w:t>
            </w:r>
            <w:r w:rsidRPr="00A04A0B">
              <w:rPr>
                <w:rFonts w:ascii="Sylfaen" w:hAnsi="Sylfaen" w:cs="Sylfaen"/>
                <w:spacing w:val="0"/>
                <w:szCs w:val="24"/>
              </w:rPr>
              <w:t>կարող</w:t>
            </w:r>
            <w:r w:rsidRPr="00A04A0B">
              <w:rPr>
                <w:rFonts w:ascii="Sylfaen" w:hAnsi="Sylfaen" w:cs="Arial Armenian"/>
                <w:spacing w:val="0"/>
                <w:szCs w:val="24"/>
              </w:rPr>
              <w:t xml:space="preserve"> </w:t>
            </w:r>
            <w:r w:rsidRPr="00A04A0B">
              <w:rPr>
                <w:rFonts w:ascii="Sylfaen" w:hAnsi="Sylfaen" w:cs="Sylfaen"/>
                <w:spacing w:val="0"/>
                <w:szCs w:val="24"/>
              </w:rPr>
              <w:t>են</w:t>
            </w:r>
            <w:r w:rsidRPr="00A04A0B">
              <w:rPr>
                <w:rFonts w:ascii="Sylfaen" w:hAnsi="Sylfaen" w:cs="Arial Armenian"/>
                <w:spacing w:val="0"/>
                <w:szCs w:val="24"/>
              </w:rPr>
              <w:t xml:space="preserve"> </w:t>
            </w:r>
            <w:r w:rsidRPr="00A04A0B">
              <w:rPr>
                <w:rFonts w:ascii="Sylfaen" w:hAnsi="Sylfaen" w:cs="Sylfaen"/>
                <w:spacing w:val="0"/>
                <w:szCs w:val="24"/>
              </w:rPr>
              <w:t>առաջանալ</w:t>
            </w:r>
            <w:r w:rsidRPr="00A04A0B">
              <w:rPr>
                <w:rFonts w:ascii="Sylfaen" w:hAnsi="Sylfaen" w:cs="Arial Armenian"/>
                <w:spacing w:val="0"/>
                <w:szCs w:val="24"/>
              </w:rPr>
              <w:t xml:space="preserve"> </w:t>
            </w:r>
            <w:r w:rsidRPr="00A04A0B">
              <w:rPr>
                <w:rFonts w:ascii="Sylfaen" w:hAnsi="Sylfaen" w:cs="Sylfaen"/>
                <w:spacing w:val="0"/>
                <w:szCs w:val="24"/>
              </w:rPr>
              <w:t>Մատակարարի</w:t>
            </w:r>
            <w:r w:rsidRPr="00A04A0B">
              <w:rPr>
                <w:rFonts w:ascii="Sylfaen" w:hAnsi="Sylfaen" w:cs="Arial Armenian"/>
                <w:spacing w:val="0"/>
                <w:szCs w:val="24"/>
              </w:rPr>
              <w:t xml:space="preserve"> </w:t>
            </w:r>
            <w:r w:rsidRPr="00A04A0B">
              <w:rPr>
                <w:rFonts w:ascii="Sylfaen" w:hAnsi="Sylfaen" w:cs="Sylfaen"/>
                <w:spacing w:val="0"/>
                <w:szCs w:val="24"/>
              </w:rPr>
              <w:t>մոտ</w:t>
            </w:r>
            <w:r w:rsidRPr="00A04A0B">
              <w:rPr>
                <w:rFonts w:ascii="Sylfaen" w:hAnsi="Sylfaen" w:cs="Arial Armenian"/>
                <w:spacing w:val="0"/>
                <w:szCs w:val="24"/>
              </w:rPr>
              <w:t xml:space="preserve"> </w:t>
            </w:r>
            <w:r w:rsidRPr="00A04A0B">
              <w:rPr>
                <w:rFonts w:ascii="Sylfaen" w:hAnsi="Sylfaen" w:cs="Sylfaen"/>
                <w:spacing w:val="0"/>
                <w:szCs w:val="24"/>
              </w:rPr>
              <w:t>արտոնագրի</w:t>
            </w:r>
            <w:r w:rsidRPr="00A04A0B">
              <w:rPr>
                <w:rFonts w:ascii="Sylfaen" w:hAnsi="Sylfaen" w:cs="Arial Armenian"/>
                <w:spacing w:val="0"/>
                <w:szCs w:val="24"/>
              </w:rPr>
              <w:t xml:space="preserve">, </w:t>
            </w:r>
            <w:r w:rsidRPr="00A04A0B">
              <w:rPr>
                <w:rFonts w:ascii="Sylfaen" w:hAnsi="Sylfaen" w:cs="Sylfaen"/>
                <w:spacing w:val="0"/>
                <w:szCs w:val="24"/>
              </w:rPr>
              <w:t>օգտակար</w:t>
            </w:r>
            <w:r w:rsidRPr="00A04A0B">
              <w:rPr>
                <w:rFonts w:ascii="Sylfaen" w:hAnsi="Sylfaen" w:cs="Arial Armenian"/>
                <w:spacing w:val="0"/>
                <w:szCs w:val="24"/>
              </w:rPr>
              <w:t xml:space="preserve"> </w:t>
            </w:r>
            <w:r w:rsidRPr="00A04A0B">
              <w:rPr>
                <w:rFonts w:ascii="Sylfaen" w:hAnsi="Sylfaen" w:cs="Sylfaen"/>
                <w:spacing w:val="0"/>
                <w:szCs w:val="24"/>
              </w:rPr>
              <w:t>մոդելի</w:t>
            </w:r>
            <w:r w:rsidRPr="00A04A0B">
              <w:rPr>
                <w:rFonts w:ascii="Sylfaen" w:hAnsi="Sylfaen" w:cs="Arial Armenian"/>
                <w:spacing w:val="0"/>
                <w:szCs w:val="24"/>
              </w:rPr>
              <w:t xml:space="preserve">, </w:t>
            </w:r>
            <w:r w:rsidRPr="00A04A0B">
              <w:rPr>
                <w:rFonts w:ascii="Sylfaen" w:hAnsi="Sylfaen" w:cs="Sylfaen"/>
                <w:spacing w:val="0"/>
                <w:szCs w:val="24"/>
              </w:rPr>
              <w:t>գրանցված</w:t>
            </w:r>
            <w:r w:rsidRPr="00A04A0B">
              <w:rPr>
                <w:rFonts w:ascii="Sylfaen" w:hAnsi="Sylfaen" w:cs="Arial Armenian"/>
                <w:spacing w:val="0"/>
                <w:szCs w:val="24"/>
              </w:rPr>
              <w:t xml:space="preserve"> </w:t>
            </w:r>
            <w:r w:rsidRPr="00A04A0B">
              <w:rPr>
                <w:rFonts w:ascii="Sylfaen" w:hAnsi="Sylfaen" w:cs="Sylfaen"/>
                <w:spacing w:val="0"/>
                <w:szCs w:val="24"/>
              </w:rPr>
              <w:t>նմուշի</w:t>
            </w:r>
            <w:r w:rsidRPr="00A04A0B">
              <w:rPr>
                <w:rFonts w:ascii="Sylfaen" w:hAnsi="Sylfaen" w:cs="Arial Armenian"/>
                <w:spacing w:val="0"/>
                <w:szCs w:val="24"/>
              </w:rPr>
              <w:t xml:space="preserve">, </w:t>
            </w:r>
            <w:r w:rsidRPr="00A04A0B">
              <w:rPr>
                <w:rFonts w:ascii="Sylfaen" w:hAnsi="Sylfaen" w:cs="Sylfaen"/>
                <w:spacing w:val="0"/>
                <w:szCs w:val="24"/>
              </w:rPr>
              <w:t>ապրանքանիշի</w:t>
            </w:r>
            <w:r w:rsidRPr="00A04A0B">
              <w:rPr>
                <w:rFonts w:ascii="Sylfaen" w:hAnsi="Sylfaen" w:cs="Arial Armenian"/>
                <w:spacing w:val="0"/>
                <w:szCs w:val="24"/>
              </w:rPr>
              <w:t xml:space="preserve">, </w:t>
            </w:r>
            <w:r w:rsidRPr="00A04A0B">
              <w:rPr>
                <w:rFonts w:ascii="Sylfaen" w:hAnsi="Sylfaen" w:cs="Sylfaen"/>
                <w:spacing w:val="0"/>
                <w:szCs w:val="24"/>
              </w:rPr>
              <w:t>հեղինակային</w:t>
            </w:r>
            <w:r w:rsidRPr="00A04A0B">
              <w:rPr>
                <w:rFonts w:ascii="Sylfaen" w:hAnsi="Sylfaen" w:cs="Arial Armenian"/>
                <w:spacing w:val="0"/>
                <w:szCs w:val="24"/>
              </w:rPr>
              <w:t xml:space="preserve"> </w:t>
            </w:r>
            <w:r w:rsidRPr="00A04A0B">
              <w:rPr>
                <w:rFonts w:ascii="Sylfaen" w:hAnsi="Sylfaen" w:cs="Sylfaen"/>
                <w:spacing w:val="0"/>
                <w:szCs w:val="24"/>
              </w:rPr>
              <w:t>իրավունքի</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այլ</w:t>
            </w:r>
            <w:r w:rsidRPr="00A04A0B">
              <w:rPr>
                <w:rFonts w:ascii="Sylfaen" w:hAnsi="Sylfaen" w:cs="Arial Armenian"/>
                <w:spacing w:val="0"/>
                <w:szCs w:val="24"/>
              </w:rPr>
              <w:t xml:space="preserve"> </w:t>
            </w:r>
            <w:r w:rsidRPr="00A04A0B">
              <w:rPr>
                <w:rFonts w:ascii="Sylfaen" w:hAnsi="Sylfaen" w:cs="Sylfaen"/>
                <w:spacing w:val="0"/>
                <w:szCs w:val="24"/>
              </w:rPr>
              <w:t>տեսակի</w:t>
            </w:r>
            <w:r w:rsidRPr="00A04A0B">
              <w:rPr>
                <w:rFonts w:ascii="Sylfaen" w:hAnsi="Sylfaen" w:cs="Arial Armenian"/>
                <w:spacing w:val="0"/>
                <w:szCs w:val="24"/>
              </w:rPr>
              <w:t xml:space="preserve"> </w:t>
            </w:r>
            <w:r w:rsidRPr="00A04A0B">
              <w:rPr>
                <w:rFonts w:ascii="Sylfaen" w:hAnsi="Sylfaen" w:cs="Sylfaen"/>
                <w:spacing w:val="0"/>
                <w:szCs w:val="24"/>
              </w:rPr>
              <w:t>մտավոր</w:t>
            </w:r>
            <w:r w:rsidRPr="00A04A0B">
              <w:rPr>
                <w:rFonts w:ascii="Sylfaen" w:hAnsi="Sylfaen" w:cs="Arial Armenian"/>
                <w:spacing w:val="0"/>
                <w:szCs w:val="24"/>
              </w:rPr>
              <w:t xml:space="preserve"> </w:t>
            </w:r>
            <w:r w:rsidRPr="00A04A0B">
              <w:rPr>
                <w:rFonts w:ascii="Sylfaen" w:hAnsi="Sylfaen" w:cs="Sylfaen"/>
                <w:spacing w:val="0"/>
                <w:szCs w:val="24"/>
              </w:rPr>
              <w:t>սեփականության</w:t>
            </w:r>
            <w:r w:rsidRPr="00A04A0B">
              <w:rPr>
                <w:rFonts w:ascii="Sylfaen" w:hAnsi="Sylfaen" w:cs="Arial Armenian"/>
                <w:spacing w:val="0"/>
                <w:szCs w:val="24"/>
              </w:rPr>
              <w:t xml:space="preserve"> </w:t>
            </w:r>
            <w:r w:rsidRPr="00A04A0B">
              <w:rPr>
                <w:rFonts w:ascii="Sylfaen" w:hAnsi="Sylfaen" w:cs="Sylfaen"/>
                <w:spacing w:val="0"/>
                <w:szCs w:val="24"/>
              </w:rPr>
              <w:t>իրավունքների</w:t>
            </w:r>
            <w:r w:rsidRPr="00A04A0B">
              <w:rPr>
                <w:rFonts w:ascii="Sylfaen" w:hAnsi="Sylfaen" w:cs="Arial Armenian"/>
                <w:spacing w:val="0"/>
                <w:szCs w:val="24"/>
              </w:rPr>
              <w:t xml:space="preserve"> </w:t>
            </w:r>
            <w:r w:rsidRPr="00A04A0B">
              <w:rPr>
                <w:rFonts w:ascii="Sylfaen" w:hAnsi="Sylfaen" w:cs="Sylfaen"/>
                <w:spacing w:val="0"/>
                <w:szCs w:val="24"/>
              </w:rPr>
              <w:t>խախտումների</w:t>
            </w:r>
            <w:r w:rsidRPr="00A04A0B">
              <w:rPr>
                <w:rFonts w:ascii="Sylfaen" w:hAnsi="Sylfaen" w:cs="Arial Armenian"/>
                <w:spacing w:val="0"/>
                <w:szCs w:val="24"/>
              </w:rPr>
              <w:t xml:space="preserve"> </w:t>
            </w:r>
            <w:r w:rsidRPr="00A04A0B">
              <w:rPr>
                <w:rFonts w:ascii="Sylfaen" w:hAnsi="Sylfaen" w:cs="Sylfaen"/>
                <w:spacing w:val="0"/>
                <w:szCs w:val="24"/>
              </w:rPr>
              <w:t>պատճառով</w:t>
            </w:r>
            <w:r w:rsidRPr="00A04A0B">
              <w:rPr>
                <w:rFonts w:ascii="Sylfaen" w:hAnsi="Sylfaen" w:cs="Arial Armenian"/>
                <w:spacing w:val="0"/>
                <w:szCs w:val="24"/>
              </w:rPr>
              <w:t xml:space="preserve">, </w:t>
            </w:r>
            <w:r w:rsidRPr="00A04A0B">
              <w:rPr>
                <w:rFonts w:ascii="Sylfaen" w:hAnsi="Sylfaen" w:cs="Sylfaen"/>
                <w:spacing w:val="0"/>
                <w:szCs w:val="24"/>
              </w:rPr>
              <w:t>որոնք</w:t>
            </w:r>
            <w:r w:rsidRPr="00A04A0B">
              <w:rPr>
                <w:rFonts w:ascii="Sylfaen" w:hAnsi="Sylfaen" w:cs="Arial Armenian"/>
                <w:spacing w:val="0"/>
                <w:szCs w:val="24"/>
              </w:rPr>
              <w:t xml:space="preserve"> </w:t>
            </w:r>
            <w:r w:rsidRPr="00A04A0B">
              <w:rPr>
                <w:rFonts w:ascii="Sylfaen" w:hAnsi="Sylfaen" w:cs="Sylfaen"/>
                <w:spacing w:val="0"/>
                <w:szCs w:val="24"/>
              </w:rPr>
              <w:t>գրանցված</w:t>
            </w:r>
            <w:r w:rsidRPr="00A04A0B">
              <w:rPr>
                <w:rFonts w:ascii="Sylfaen" w:hAnsi="Sylfaen" w:cs="Arial Armenian"/>
                <w:spacing w:val="0"/>
                <w:szCs w:val="24"/>
              </w:rPr>
              <w:t xml:space="preserve"> </w:t>
            </w:r>
            <w:r w:rsidRPr="00A04A0B">
              <w:rPr>
                <w:rFonts w:ascii="Sylfaen" w:hAnsi="Sylfaen" w:cs="Sylfaen"/>
                <w:spacing w:val="0"/>
                <w:szCs w:val="24"/>
              </w:rPr>
              <w:t>են</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առկա</w:t>
            </w:r>
            <w:r w:rsidRPr="00A04A0B">
              <w:rPr>
                <w:rFonts w:ascii="Sylfaen" w:hAnsi="Sylfaen" w:cs="Arial Armenian"/>
                <w:spacing w:val="0"/>
                <w:szCs w:val="24"/>
              </w:rPr>
              <w:t xml:space="preserve"> </w:t>
            </w:r>
            <w:r w:rsidRPr="00A04A0B">
              <w:rPr>
                <w:rFonts w:ascii="Sylfaen" w:hAnsi="Sylfaen" w:cs="Sylfaen"/>
                <w:spacing w:val="0"/>
                <w:szCs w:val="24"/>
              </w:rPr>
              <w:t>են</w:t>
            </w:r>
            <w:r w:rsidRPr="00A04A0B">
              <w:rPr>
                <w:rFonts w:ascii="Sylfaen" w:hAnsi="Sylfaen" w:cs="Arial Armenian"/>
                <w:spacing w:val="0"/>
                <w:szCs w:val="24"/>
              </w:rPr>
              <w:t xml:space="preserve"> </w:t>
            </w:r>
            <w:r w:rsidRPr="00A04A0B">
              <w:rPr>
                <w:rFonts w:ascii="Sylfaen" w:hAnsi="Sylfaen" w:cs="Sylfaen"/>
                <w:spacing w:val="0"/>
                <w:szCs w:val="24"/>
              </w:rPr>
              <w:t>Պայմանագրի</w:t>
            </w:r>
            <w:r w:rsidRPr="00A04A0B">
              <w:rPr>
                <w:rFonts w:ascii="Sylfaen" w:hAnsi="Sylfaen" w:cs="Arial Armenian"/>
                <w:spacing w:val="0"/>
                <w:szCs w:val="24"/>
              </w:rPr>
              <w:t xml:space="preserve"> </w:t>
            </w:r>
            <w:r w:rsidRPr="00A04A0B">
              <w:rPr>
                <w:rFonts w:ascii="Sylfaen" w:hAnsi="Sylfaen" w:cs="Sylfaen"/>
                <w:spacing w:val="0"/>
                <w:szCs w:val="24"/>
              </w:rPr>
              <w:t>ստորագրման</w:t>
            </w:r>
            <w:r w:rsidRPr="00A04A0B">
              <w:rPr>
                <w:rFonts w:ascii="Sylfaen" w:hAnsi="Sylfaen" w:cs="Arial Armenian"/>
                <w:spacing w:val="0"/>
                <w:szCs w:val="24"/>
              </w:rPr>
              <w:t xml:space="preserve"> </w:t>
            </w:r>
            <w:r w:rsidRPr="00A04A0B">
              <w:rPr>
                <w:rFonts w:ascii="Sylfaen" w:hAnsi="Sylfaen" w:cs="Sylfaen"/>
                <w:spacing w:val="0"/>
                <w:szCs w:val="24"/>
              </w:rPr>
              <w:t>պահին</w:t>
            </w:r>
            <w:r w:rsidRPr="00A04A0B">
              <w:rPr>
                <w:rFonts w:ascii="Sylfaen" w:hAnsi="Sylfaen" w:cs="Arial Armenian"/>
                <w:spacing w:val="0"/>
                <w:szCs w:val="24"/>
              </w:rPr>
              <w:t xml:space="preserve">, </w:t>
            </w:r>
            <w:r w:rsidRPr="00A04A0B">
              <w:rPr>
                <w:rFonts w:ascii="Sylfaen" w:hAnsi="Sylfaen" w:cs="Sylfaen"/>
                <w:spacing w:val="0"/>
                <w:szCs w:val="24"/>
              </w:rPr>
              <w:t>և</w:t>
            </w:r>
            <w:r w:rsidRPr="00A04A0B">
              <w:rPr>
                <w:rFonts w:ascii="Sylfaen" w:hAnsi="Sylfaen" w:cs="Arial Armenian"/>
                <w:spacing w:val="0"/>
                <w:szCs w:val="24"/>
              </w:rPr>
              <w:t xml:space="preserve"> </w:t>
            </w:r>
            <w:r w:rsidRPr="00A04A0B">
              <w:rPr>
                <w:rFonts w:ascii="Sylfaen" w:hAnsi="Sylfaen" w:cs="Sylfaen"/>
                <w:spacing w:val="0"/>
                <w:szCs w:val="24"/>
              </w:rPr>
              <w:t>որոնք</w:t>
            </w:r>
            <w:r w:rsidRPr="00A04A0B">
              <w:rPr>
                <w:rFonts w:ascii="Sylfaen" w:hAnsi="Sylfaen" w:cs="Arial Armenian"/>
                <w:spacing w:val="0"/>
                <w:szCs w:val="24"/>
              </w:rPr>
              <w:t xml:space="preserve"> </w:t>
            </w:r>
            <w:r w:rsidRPr="00A04A0B">
              <w:rPr>
                <w:rFonts w:ascii="Sylfaen" w:hAnsi="Sylfaen" w:cs="Sylfaen"/>
                <w:spacing w:val="0"/>
                <w:szCs w:val="24"/>
              </w:rPr>
              <w:t>առաջացել</w:t>
            </w:r>
            <w:r w:rsidRPr="00A04A0B">
              <w:rPr>
                <w:rFonts w:ascii="Sylfaen" w:hAnsi="Sylfaen" w:cs="Arial Armenian"/>
                <w:spacing w:val="0"/>
                <w:szCs w:val="24"/>
              </w:rPr>
              <w:t xml:space="preserve"> </w:t>
            </w:r>
            <w:r w:rsidRPr="00A04A0B">
              <w:rPr>
                <w:rFonts w:ascii="Sylfaen" w:hAnsi="Sylfaen" w:cs="Sylfaen"/>
                <w:spacing w:val="0"/>
                <w:szCs w:val="24"/>
              </w:rPr>
              <w:t>են</w:t>
            </w:r>
            <w:r w:rsidRPr="00A04A0B">
              <w:rPr>
                <w:rFonts w:ascii="Sylfaen" w:hAnsi="Sylfaen" w:cs="Arial Armenian"/>
                <w:spacing w:val="0"/>
                <w:szCs w:val="24"/>
              </w:rPr>
              <w:t xml:space="preserve"> </w:t>
            </w:r>
            <w:r w:rsidRPr="00A04A0B">
              <w:rPr>
                <w:rFonts w:ascii="Sylfaen" w:hAnsi="Sylfaen" w:cs="Sylfaen"/>
                <w:spacing w:val="0"/>
                <w:szCs w:val="24"/>
              </w:rPr>
              <w:t>մոդելի</w:t>
            </w:r>
            <w:r w:rsidRPr="00A04A0B">
              <w:rPr>
                <w:rFonts w:ascii="Sylfaen" w:hAnsi="Sylfaen" w:cs="Arial Armenian"/>
                <w:spacing w:val="0"/>
                <w:szCs w:val="24"/>
              </w:rPr>
              <w:t xml:space="preserve">, </w:t>
            </w:r>
            <w:r w:rsidRPr="00A04A0B">
              <w:rPr>
                <w:rFonts w:ascii="Sylfaen" w:hAnsi="Sylfaen" w:cs="Sylfaen"/>
                <w:spacing w:val="0"/>
                <w:szCs w:val="24"/>
              </w:rPr>
              <w:t>տվյալների</w:t>
            </w:r>
            <w:r w:rsidRPr="00A04A0B">
              <w:rPr>
                <w:rFonts w:ascii="Sylfaen" w:hAnsi="Sylfaen" w:cs="Arial Armenian"/>
                <w:spacing w:val="0"/>
                <w:szCs w:val="24"/>
              </w:rPr>
              <w:t xml:space="preserve">, </w:t>
            </w:r>
            <w:r w:rsidRPr="00A04A0B">
              <w:rPr>
                <w:rFonts w:ascii="Sylfaen" w:hAnsi="Sylfaen" w:cs="Sylfaen"/>
                <w:spacing w:val="0"/>
                <w:szCs w:val="24"/>
              </w:rPr>
              <w:t>գծագրերի</w:t>
            </w:r>
            <w:r w:rsidRPr="00A04A0B">
              <w:rPr>
                <w:rFonts w:ascii="Sylfaen" w:hAnsi="Sylfaen" w:cs="Arial Armenian"/>
                <w:spacing w:val="0"/>
                <w:szCs w:val="24"/>
              </w:rPr>
              <w:t xml:space="preserve">, </w:t>
            </w:r>
            <w:r w:rsidRPr="00A04A0B">
              <w:rPr>
                <w:rFonts w:ascii="Sylfaen" w:hAnsi="Sylfaen" w:cs="Sylfaen"/>
                <w:spacing w:val="0"/>
                <w:szCs w:val="24"/>
              </w:rPr>
              <w:t>մասնագրերի</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այլ</w:t>
            </w:r>
            <w:r w:rsidRPr="00A04A0B">
              <w:rPr>
                <w:rFonts w:ascii="Sylfaen" w:hAnsi="Sylfaen" w:cs="Arial Armenian"/>
                <w:spacing w:val="0"/>
                <w:szCs w:val="24"/>
              </w:rPr>
              <w:t xml:space="preserve"> </w:t>
            </w:r>
            <w:r w:rsidRPr="00A04A0B">
              <w:rPr>
                <w:rFonts w:ascii="Sylfaen" w:hAnsi="Sylfaen" w:cs="Sylfaen"/>
                <w:spacing w:val="0"/>
                <w:szCs w:val="24"/>
              </w:rPr>
              <w:t>փաստաթղթերի</w:t>
            </w:r>
            <w:r w:rsidRPr="00A04A0B">
              <w:rPr>
                <w:rFonts w:ascii="Sylfaen" w:hAnsi="Sylfaen" w:cs="Arial Armenian"/>
                <w:spacing w:val="0"/>
                <w:szCs w:val="24"/>
              </w:rPr>
              <w:t xml:space="preserve"> </w:t>
            </w:r>
            <w:r w:rsidRPr="00A04A0B">
              <w:rPr>
                <w:rFonts w:ascii="Sylfaen" w:hAnsi="Sylfaen" w:cs="Sylfaen"/>
                <w:spacing w:val="0"/>
                <w:szCs w:val="24"/>
              </w:rPr>
              <w:t>հետ</w:t>
            </w:r>
            <w:r w:rsidRPr="00A04A0B">
              <w:rPr>
                <w:rFonts w:ascii="Sylfaen" w:hAnsi="Sylfaen" w:cs="Arial Armenian"/>
                <w:spacing w:val="0"/>
                <w:szCs w:val="24"/>
              </w:rPr>
              <w:t xml:space="preserve"> </w:t>
            </w:r>
            <w:r w:rsidRPr="00A04A0B">
              <w:rPr>
                <w:rFonts w:ascii="Sylfaen" w:hAnsi="Sylfaen" w:cs="Sylfaen"/>
                <w:spacing w:val="0"/>
                <w:szCs w:val="24"/>
              </w:rPr>
              <w:t>կապված՝</w:t>
            </w:r>
            <w:r w:rsidRPr="00A04A0B">
              <w:rPr>
                <w:rFonts w:ascii="Sylfaen" w:hAnsi="Sylfaen" w:cs="Arial Armenian"/>
                <w:spacing w:val="0"/>
                <w:szCs w:val="24"/>
              </w:rPr>
              <w:t xml:space="preserve"> </w:t>
            </w:r>
            <w:r w:rsidRPr="00A04A0B">
              <w:rPr>
                <w:rFonts w:ascii="Sylfaen" w:hAnsi="Sylfaen" w:cs="Sylfaen"/>
                <w:spacing w:val="0"/>
                <w:szCs w:val="24"/>
              </w:rPr>
              <w:t>մշակված</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տրամադրված</w:t>
            </w:r>
            <w:r w:rsidRPr="00A04A0B">
              <w:rPr>
                <w:rFonts w:ascii="Sylfaen" w:hAnsi="Sylfaen" w:cs="Arial Armenian"/>
                <w:spacing w:val="0"/>
                <w:szCs w:val="24"/>
              </w:rPr>
              <w:t xml:space="preserve"> </w:t>
            </w:r>
            <w:r w:rsidRPr="00A04A0B">
              <w:rPr>
                <w:rFonts w:ascii="Sylfaen" w:hAnsi="Sylfaen" w:cs="Sylfaen"/>
                <w:spacing w:val="0"/>
                <w:szCs w:val="24"/>
              </w:rPr>
              <w:t>Գնորդի</w:t>
            </w:r>
            <w:r w:rsidRPr="00A04A0B">
              <w:rPr>
                <w:rFonts w:ascii="Sylfaen" w:hAnsi="Sylfaen" w:cs="Arial Armenian"/>
                <w:spacing w:val="0"/>
                <w:szCs w:val="24"/>
              </w:rPr>
              <w:t xml:space="preserve"> </w:t>
            </w:r>
            <w:r w:rsidRPr="00A04A0B">
              <w:rPr>
                <w:rFonts w:ascii="Sylfaen" w:hAnsi="Sylfaen" w:cs="Sylfaen"/>
                <w:spacing w:val="0"/>
                <w:szCs w:val="24"/>
              </w:rPr>
              <w:t>կողմից</w:t>
            </w:r>
            <w:r w:rsidRPr="00A04A0B">
              <w:rPr>
                <w:rFonts w:ascii="Sylfaen" w:hAnsi="Sylfaen" w:cs="Arial Armenian"/>
                <w:spacing w:val="0"/>
                <w:szCs w:val="24"/>
              </w:rPr>
              <w:t xml:space="preserve"> </w:t>
            </w:r>
            <w:r w:rsidRPr="00A04A0B">
              <w:rPr>
                <w:rFonts w:ascii="Sylfaen" w:hAnsi="Sylfaen" w:cs="Sylfaen"/>
                <w:spacing w:val="0"/>
                <w:szCs w:val="24"/>
              </w:rPr>
              <w:t>կամ</w:t>
            </w:r>
            <w:r w:rsidRPr="00A04A0B">
              <w:rPr>
                <w:rFonts w:ascii="Sylfaen" w:hAnsi="Sylfaen" w:cs="Arial Armenian"/>
                <w:spacing w:val="0"/>
                <w:szCs w:val="24"/>
              </w:rPr>
              <w:t xml:space="preserve"> </w:t>
            </w:r>
            <w:r w:rsidRPr="00A04A0B">
              <w:rPr>
                <w:rFonts w:ascii="Sylfaen" w:hAnsi="Sylfaen" w:cs="Sylfaen"/>
                <w:spacing w:val="0"/>
                <w:szCs w:val="24"/>
              </w:rPr>
              <w:t>իր</w:t>
            </w:r>
            <w:r w:rsidRPr="00A04A0B">
              <w:rPr>
                <w:rFonts w:ascii="Sylfaen" w:hAnsi="Sylfaen" w:cs="Arial Armenian"/>
                <w:spacing w:val="0"/>
                <w:szCs w:val="24"/>
              </w:rPr>
              <w:t xml:space="preserve"> </w:t>
            </w:r>
            <w:r w:rsidRPr="00A04A0B">
              <w:rPr>
                <w:rFonts w:ascii="Sylfaen" w:hAnsi="Sylfaen" w:cs="Sylfaen"/>
                <w:spacing w:val="0"/>
                <w:szCs w:val="24"/>
              </w:rPr>
              <w:t>անունից</w:t>
            </w:r>
            <w:r w:rsidRPr="00A04A0B">
              <w:rPr>
                <w:rFonts w:ascii="Sylfaen" w:hAnsi="Sylfaen" w:cs="Arial Armenian"/>
                <w:spacing w:val="0"/>
                <w:szCs w:val="24"/>
              </w:rPr>
              <w:t>:</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30" w:name="_Toc428456719"/>
            <w:r w:rsidRPr="00A04A0B">
              <w:rPr>
                <w:rFonts w:ascii="Sylfaen" w:hAnsi="Sylfaen"/>
              </w:rPr>
              <w:t>30</w:t>
            </w:r>
            <w:r w:rsidRPr="00A04A0B">
              <w:rPr>
                <w:rFonts w:ascii="Sylfaen" w:hAnsi="Sylfaen"/>
              </w:rPr>
              <w:tab/>
            </w:r>
            <w:bookmarkStart w:id="331" w:name="_Toc381360301"/>
            <w:r w:rsidR="00AC7B59" w:rsidRPr="00A04A0B">
              <w:rPr>
                <w:rFonts w:ascii="Sylfaen" w:hAnsi="Sylfaen" w:cs="Sylfaen"/>
                <w:bCs/>
              </w:rPr>
              <w:t>Պատասխանատվության</w:t>
            </w:r>
            <w:r w:rsidR="00AC7B59" w:rsidRPr="00A04A0B">
              <w:rPr>
                <w:rFonts w:ascii="Sylfaen" w:hAnsi="Sylfaen" w:cs="Arial Armenian"/>
                <w:bCs/>
              </w:rPr>
              <w:t xml:space="preserve"> </w:t>
            </w:r>
            <w:r w:rsidR="00AC7B59" w:rsidRPr="00A04A0B">
              <w:rPr>
                <w:rFonts w:ascii="Sylfaen" w:hAnsi="Sylfaen" w:cs="Sylfaen"/>
                <w:bCs/>
              </w:rPr>
              <w:t>սահմանափակումներ</w:t>
            </w:r>
            <w:bookmarkEnd w:id="330"/>
            <w:bookmarkEnd w:id="331"/>
          </w:p>
        </w:tc>
        <w:tc>
          <w:tcPr>
            <w:tcW w:w="6930" w:type="dxa"/>
          </w:tcPr>
          <w:p w:rsidR="00AC7B59" w:rsidRPr="00A04A0B" w:rsidRDefault="005E310E" w:rsidP="00AC7B59">
            <w:pPr>
              <w:spacing w:after="200"/>
              <w:ind w:left="612" w:hanging="612"/>
              <w:rPr>
                <w:rFonts w:ascii="Sylfaen" w:hAnsi="Sylfaen"/>
                <w:szCs w:val="24"/>
              </w:rPr>
            </w:pPr>
            <w:r w:rsidRPr="00A04A0B">
              <w:rPr>
                <w:rFonts w:ascii="Sylfaen" w:hAnsi="Sylfaen"/>
              </w:rPr>
              <w:t>30.1</w:t>
            </w:r>
            <w:r w:rsidRPr="00A04A0B">
              <w:rPr>
                <w:rFonts w:ascii="Sylfaen" w:hAnsi="Sylfaen"/>
              </w:rPr>
              <w:tab/>
            </w:r>
            <w:r w:rsidR="00AC7B59" w:rsidRPr="00A04A0B">
              <w:rPr>
                <w:rFonts w:ascii="Sylfaen" w:hAnsi="Sylfaen" w:cs="Sylfaen"/>
                <w:iCs/>
                <w:spacing w:val="-4"/>
                <w:szCs w:val="24"/>
              </w:rPr>
              <w:t>Բացառությամբ</w:t>
            </w:r>
            <w:r w:rsidR="00AC7B59" w:rsidRPr="00A04A0B">
              <w:rPr>
                <w:rFonts w:ascii="Sylfaen" w:hAnsi="Sylfaen" w:cs="Arial Armenian"/>
                <w:iCs/>
                <w:spacing w:val="-4"/>
                <w:szCs w:val="24"/>
              </w:rPr>
              <w:t xml:space="preserve"> </w:t>
            </w:r>
            <w:r w:rsidR="00AC7B59" w:rsidRPr="00A04A0B">
              <w:rPr>
                <w:rFonts w:ascii="Sylfaen" w:hAnsi="Sylfaen" w:cs="Sylfaen"/>
                <w:iCs/>
                <w:spacing w:val="-4"/>
                <w:szCs w:val="24"/>
              </w:rPr>
              <w:t>հանցավոր</w:t>
            </w:r>
            <w:r w:rsidR="00AC7B59" w:rsidRPr="00A04A0B">
              <w:rPr>
                <w:rFonts w:ascii="Sylfaen" w:hAnsi="Sylfaen" w:cs="Arial Armenian"/>
                <w:iCs/>
                <w:spacing w:val="-4"/>
                <w:szCs w:val="24"/>
              </w:rPr>
              <w:t xml:space="preserve"> </w:t>
            </w:r>
            <w:r w:rsidR="00AC7B59" w:rsidRPr="00A04A0B">
              <w:rPr>
                <w:rFonts w:ascii="Sylfaen" w:hAnsi="Sylfaen" w:cs="Sylfaen"/>
                <w:iCs/>
                <w:spacing w:val="-4"/>
                <w:szCs w:val="24"/>
              </w:rPr>
              <w:t>անփութության</w:t>
            </w:r>
            <w:r w:rsidR="00AC7B59" w:rsidRPr="00A04A0B">
              <w:rPr>
                <w:rFonts w:ascii="Sylfaen" w:hAnsi="Sylfaen" w:cs="Arial Armenian"/>
                <w:iCs/>
                <w:spacing w:val="-4"/>
                <w:szCs w:val="24"/>
              </w:rPr>
              <w:t xml:space="preserve">, </w:t>
            </w:r>
            <w:r w:rsidR="00AC7B59" w:rsidRPr="00A04A0B">
              <w:rPr>
                <w:rFonts w:ascii="Sylfaen" w:hAnsi="Sylfaen" w:cs="Sylfaen"/>
                <w:iCs/>
                <w:spacing w:val="-4"/>
                <w:szCs w:val="24"/>
              </w:rPr>
              <w:t>կանխամտածված</w:t>
            </w:r>
            <w:r w:rsidR="00AC7B59" w:rsidRPr="00A04A0B">
              <w:rPr>
                <w:rFonts w:ascii="Sylfaen" w:hAnsi="Sylfaen" w:cs="Arial Armenian"/>
                <w:iCs/>
                <w:spacing w:val="-4"/>
                <w:szCs w:val="24"/>
              </w:rPr>
              <w:t xml:space="preserve"> </w:t>
            </w:r>
            <w:r w:rsidR="00AC7B59" w:rsidRPr="00A04A0B">
              <w:rPr>
                <w:rFonts w:ascii="Sylfaen" w:hAnsi="Sylfaen" w:cs="Sylfaen"/>
                <w:iCs/>
                <w:spacing w:val="-4"/>
                <w:szCs w:val="24"/>
              </w:rPr>
              <w:t>անօրինական</w:t>
            </w:r>
            <w:r w:rsidR="00AC7B59" w:rsidRPr="00A04A0B">
              <w:rPr>
                <w:rFonts w:ascii="Sylfaen" w:hAnsi="Sylfaen" w:cs="Arial Armenian"/>
                <w:iCs/>
                <w:spacing w:val="-4"/>
                <w:szCs w:val="24"/>
              </w:rPr>
              <w:t xml:space="preserve"> </w:t>
            </w:r>
            <w:r w:rsidR="00AC7B59" w:rsidRPr="00A04A0B">
              <w:rPr>
                <w:rFonts w:ascii="Sylfaen" w:hAnsi="Sylfaen" w:cs="Sylfaen"/>
                <w:iCs/>
                <w:spacing w:val="-4"/>
                <w:szCs w:val="24"/>
              </w:rPr>
              <w:t>վարքի</w:t>
            </w:r>
            <w:r w:rsidR="00AC7B59" w:rsidRPr="00A04A0B">
              <w:rPr>
                <w:rFonts w:ascii="Sylfaen" w:hAnsi="Sylfaen" w:cs="Arial Armenian"/>
                <w:iCs/>
                <w:spacing w:val="-4"/>
                <w:szCs w:val="24"/>
              </w:rPr>
              <w:t xml:space="preserve"> </w:t>
            </w:r>
            <w:r w:rsidR="00AC7B59" w:rsidRPr="00A04A0B">
              <w:rPr>
                <w:rFonts w:ascii="Sylfaen" w:hAnsi="Sylfaen" w:cs="Sylfaen"/>
                <w:iCs/>
                <w:spacing w:val="-4"/>
                <w:szCs w:val="24"/>
              </w:rPr>
              <w:t>դեպքերի՝</w:t>
            </w:r>
          </w:p>
          <w:p w:rsidR="00AC7B59" w:rsidRPr="00A04A0B" w:rsidRDefault="00AC7B59" w:rsidP="00AC7B59">
            <w:pPr>
              <w:spacing w:after="200"/>
              <w:ind w:left="1152" w:right="-72" w:hanging="540"/>
              <w:jc w:val="both"/>
              <w:rPr>
                <w:rFonts w:ascii="Sylfaen" w:hAnsi="Sylfaen"/>
                <w:iCs/>
                <w:szCs w:val="24"/>
              </w:rPr>
            </w:pPr>
            <w:r w:rsidRPr="00A04A0B">
              <w:rPr>
                <w:rFonts w:ascii="Sylfaen" w:hAnsi="Sylfaen"/>
                <w:szCs w:val="24"/>
              </w:rPr>
              <w:t>(</w:t>
            </w:r>
            <w:r w:rsidRPr="00A04A0B">
              <w:rPr>
                <w:rFonts w:ascii="Sylfaen" w:hAnsi="Sylfaen" w:cs="Sylfaen"/>
                <w:szCs w:val="24"/>
              </w:rPr>
              <w:t>ա</w:t>
            </w:r>
            <w:r w:rsidRPr="00A04A0B">
              <w:rPr>
                <w:rFonts w:ascii="Sylfaen" w:hAnsi="Sylfaen" w:cs="Arial Armenian"/>
                <w:szCs w:val="24"/>
              </w:rPr>
              <w:t xml:space="preserve">) </w:t>
            </w:r>
            <w:r w:rsidRPr="00A04A0B">
              <w:rPr>
                <w:rFonts w:ascii="Sylfaen" w:hAnsi="Sylfaen" w:cs="Sylfaen"/>
                <w:szCs w:val="24"/>
              </w:rPr>
              <w:t>Մատակարարը</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կերպ</w:t>
            </w:r>
            <w:r w:rsidRPr="00A04A0B">
              <w:rPr>
                <w:rFonts w:ascii="Sylfaen" w:hAnsi="Sylfaen" w:cs="Arial Armenian"/>
                <w:szCs w:val="24"/>
              </w:rPr>
              <w:t xml:space="preserve"> </w:t>
            </w:r>
            <w:r w:rsidRPr="00A04A0B">
              <w:rPr>
                <w:rFonts w:ascii="Sylfaen" w:hAnsi="Sylfaen" w:cs="Sylfaen"/>
                <w:szCs w:val="24"/>
              </w:rPr>
              <w:t>պատասխանատու</w:t>
            </w:r>
            <w:r w:rsidRPr="00A04A0B">
              <w:rPr>
                <w:rFonts w:ascii="Sylfaen" w:hAnsi="Sylfaen" w:cs="Arial Armenian"/>
                <w:szCs w:val="24"/>
              </w:rPr>
              <w:t xml:space="preserve"> </w:t>
            </w:r>
            <w:r w:rsidRPr="00A04A0B">
              <w:rPr>
                <w:rFonts w:ascii="Sylfaen" w:hAnsi="Sylfaen" w:cs="Sylfaen"/>
                <w:szCs w:val="24"/>
              </w:rPr>
              <w:t>չէ</w:t>
            </w:r>
            <w:r w:rsidRPr="00A04A0B">
              <w:rPr>
                <w:rFonts w:ascii="Sylfaen" w:hAnsi="Sylfaen" w:cs="Arial Armenian"/>
                <w:szCs w:val="24"/>
              </w:rPr>
              <w:t xml:space="preserve">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առաջ</w:t>
            </w:r>
            <w:r w:rsidRPr="00A04A0B">
              <w:rPr>
                <w:rFonts w:ascii="Sylfaen" w:hAnsi="Sylfaen" w:cs="Arial Armenian"/>
                <w:szCs w:val="24"/>
              </w:rPr>
              <w:t xml:space="preserve"> </w:t>
            </w:r>
            <w:r w:rsidRPr="00A04A0B">
              <w:rPr>
                <w:rFonts w:ascii="Sylfaen" w:hAnsi="Sylfaen" w:cs="Sylfaen"/>
                <w:szCs w:val="24"/>
              </w:rPr>
              <w:t>անուղղակի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կողմնակի</w:t>
            </w:r>
            <w:r w:rsidRPr="00A04A0B">
              <w:rPr>
                <w:rFonts w:ascii="Sylfaen" w:hAnsi="Sylfaen" w:cs="Arial Armenian"/>
                <w:szCs w:val="24"/>
              </w:rPr>
              <w:t xml:space="preserve">  </w:t>
            </w:r>
            <w:r w:rsidRPr="00A04A0B">
              <w:rPr>
                <w:rFonts w:ascii="Sylfaen" w:hAnsi="Sylfaen" w:cs="Sylfaen"/>
                <w:szCs w:val="24"/>
              </w:rPr>
              <w:t>կորուստների</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վնասների</w:t>
            </w:r>
            <w:r w:rsidRPr="00A04A0B">
              <w:rPr>
                <w:rFonts w:ascii="Sylfaen" w:hAnsi="Sylfaen" w:cs="Arial Armenian"/>
                <w:szCs w:val="24"/>
              </w:rPr>
              <w:t xml:space="preserve">, </w:t>
            </w:r>
            <w:r w:rsidRPr="00A04A0B">
              <w:rPr>
                <w:rFonts w:ascii="Sylfaen" w:hAnsi="Sylfaen" w:cs="Sylfaen"/>
                <w:szCs w:val="24"/>
              </w:rPr>
              <w:t>արտադրության</w:t>
            </w:r>
            <w:r w:rsidRPr="00A04A0B">
              <w:rPr>
                <w:rFonts w:ascii="Sylfaen" w:hAnsi="Sylfaen" w:cs="Arial Armenian"/>
                <w:szCs w:val="24"/>
              </w:rPr>
              <w:t xml:space="preserve">, </w:t>
            </w:r>
            <w:r w:rsidRPr="00A04A0B">
              <w:rPr>
                <w:rFonts w:ascii="Sylfaen" w:hAnsi="Sylfaen" w:cs="Sylfaen"/>
                <w:szCs w:val="24"/>
              </w:rPr>
              <w:t>օգտագործման</w:t>
            </w:r>
            <w:r w:rsidRPr="00A04A0B">
              <w:rPr>
                <w:rFonts w:ascii="Sylfaen" w:hAnsi="Sylfaen" w:cs="Arial Armenian"/>
                <w:szCs w:val="24"/>
              </w:rPr>
              <w:t xml:space="preserve"> </w:t>
            </w:r>
            <w:r w:rsidRPr="00A04A0B">
              <w:rPr>
                <w:rFonts w:ascii="Sylfaen" w:hAnsi="Sylfaen" w:cs="Sylfaen"/>
                <w:szCs w:val="24"/>
              </w:rPr>
              <w:t>հետ</w:t>
            </w:r>
            <w:r w:rsidRPr="00A04A0B">
              <w:rPr>
                <w:rFonts w:ascii="Sylfaen" w:hAnsi="Sylfaen" w:cs="Arial Armenian"/>
                <w:szCs w:val="24"/>
              </w:rPr>
              <w:t xml:space="preserve"> </w:t>
            </w:r>
            <w:r w:rsidRPr="00A04A0B">
              <w:rPr>
                <w:rFonts w:ascii="Sylfaen" w:hAnsi="Sylfaen" w:cs="Sylfaen"/>
                <w:szCs w:val="24"/>
              </w:rPr>
              <w:t>կապված</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շահույթի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տոկոսագումարի</w:t>
            </w:r>
            <w:r w:rsidRPr="00A04A0B">
              <w:rPr>
                <w:rFonts w:ascii="Sylfaen" w:hAnsi="Sylfaen" w:cs="Arial Armenian"/>
                <w:szCs w:val="24"/>
              </w:rPr>
              <w:t xml:space="preserve"> </w:t>
            </w:r>
            <w:r w:rsidRPr="00A04A0B">
              <w:rPr>
                <w:rFonts w:ascii="Sylfaen" w:hAnsi="Sylfaen" w:cs="Sylfaen"/>
                <w:szCs w:val="24"/>
              </w:rPr>
              <w:t>կորուստների</w:t>
            </w:r>
            <w:r w:rsidRPr="00A04A0B">
              <w:rPr>
                <w:rFonts w:ascii="Sylfaen" w:hAnsi="Sylfaen" w:cs="Arial Armenian"/>
                <w:szCs w:val="24"/>
              </w:rPr>
              <w:t xml:space="preserve"> </w:t>
            </w:r>
            <w:r w:rsidRPr="00A04A0B">
              <w:rPr>
                <w:rFonts w:ascii="Sylfaen" w:hAnsi="Sylfaen" w:cs="Sylfaen"/>
                <w:szCs w:val="24"/>
              </w:rPr>
              <w:t>համար</w:t>
            </w:r>
            <w:r w:rsidRPr="00A04A0B">
              <w:rPr>
                <w:rFonts w:ascii="Sylfaen" w:hAnsi="Sylfaen" w:cs="Arial Armenian"/>
                <w:szCs w:val="24"/>
              </w:rPr>
              <w:t>,</w:t>
            </w:r>
            <w:r w:rsidRPr="00A04A0B">
              <w:rPr>
                <w:rFonts w:ascii="Sylfaen" w:hAnsi="Sylfaen"/>
                <w:szCs w:val="24"/>
              </w:rPr>
              <w:t xml:space="preserve"> </w:t>
            </w:r>
            <w:r w:rsidRPr="00A04A0B">
              <w:rPr>
                <w:rFonts w:ascii="Sylfaen" w:hAnsi="Sylfaen" w:cs="Sylfaen"/>
                <w:szCs w:val="24"/>
              </w:rPr>
              <w:t>որոնք</w:t>
            </w:r>
            <w:r w:rsidRPr="00A04A0B">
              <w:rPr>
                <w:rFonts w:ascii="Sylfaen" w:hAnsi="Sylfaen" w:cs="Arial Armenian"/>
                <w:szCs w:val="24"/>
              </w:rPr>
              <w:t xml:space="preserve"> </w:t>
            </w:r>
            <w:r w:rsidRPr="00A04A0B">
              <w:rPr>
                <w:rFonts w:ascii="Sylfaen" w:hAnsi="Sylfaen" w:cs="Sylfaen"/>
                <w:szCs w:val="24"/>
              </w:rPr>
              <w:t>կառաջանան</w:t>
            </w:r>
            <w:r w:rsidRPr="00A04A0B">
              <w:rPr>
                <w:rFonts w:ascii="Sylfaen" w:hAnsi="Sylfaen" w:cs="Arial Armenian"/>
                <w:szCs w:val="24"/>
              </w:rPr>
              <w:t xml:space="preserve"> </w:t>
            </w:r>
            <w:r w:rsidRPr="00A04A0B">
              <w:rPr>
                <w:rFonts w:ascii="Sylfaen" w:hAnsi="Sylfaen" w:cs="Sylfaen"/>
                <w:szCs w:val="24"/>
              </w:rPr>
              <w:t>պայմանագրի</w:t>
            </w:r>
            <w:r w:rsidRPr="00A04A0B">
              <w:rPr>
                <w:rFonts w:ascii="Sylfaen" w:hAnsi="Sylfaen" w:cs="Arial Armenian"/>
                <w:szCs w:val="24"/>
              </w:rPr>
              <w:t xml:space="preserve"> </w:t>
            </w:r>
            <w:r w:rsidRPr="00A04A0B">
              <w:rPr>
                <w:rFonts w:ascii="Sylfaen" w:hAnsi="Sylfaen" w:cs="Sylfaen"/>
                <w:szCs w:val="24"/>
              </w:rPr>
              <w:t>կատարման</w:t>
            </w:r>
            <w:r w:rsidRPr="00A04A0B">
              <w:rPr>
                <w:rFonts w:ascii="Sylfaen" w:hAnsi="Sylfaen" w:cs="Arial Armenian"/>
                <w:szCs w:val="24"/>
              </w:rPr>
              <w:t xml:space="preserve"> </w:t>
            </w:r>
            <w:r w:rsidRPr="00A04A0B">
              <w:rPr>
                <w:rFonts w:ascii="Sylfaen" w:hAnsi="Sylfaen" w:cs="Sylfaen"/>
                <w:szCs w:val="24"/>
              </w:rPr>
              <w:t>ընթացքում</w:t>
            </w:r>
            <w:r w:rsidRPr="00A04A0B">
              <w:rPr>
                <w:rFonts w:ascii="Sylfaen" w:hAnsi="Sylfaen" w:cs="Arial Armenian"/>
                <w:szCs w:val="24"/>
              </w:rPr>
              <w:t xml:space="preserve">, </w:t>
            </w:r>
            <w:r w:rsidRPr="00A04A0B">
              <w:rPr>
                <w:rFonts w:ascii="Sylfaen" w:hAnsi="Sylfaen" w:cs="Sylfaen"/>
                <w:szCs w:val="24"/>
              </w:rPr>
              <w:t>իրավախախտման</w:t>
            </w:r>
            <w:r w:rsidRPr="00A04A0B">
              <w:rPr>
                <w:rFonts w:ascii="Sylfaen" w:hAnsi="Sylfaen" w:cs="Arial Armenian"/>
                <w:szCs w:val="24"/>
              </w:rPr>
              <w:t xml:space="preserve"> </w:t>
            </w:r>
            <w:r w:rsidRPr="00A04A0B">
              <w:rPr>
                <w:rFonts w:ascii="Sylfaen" w:hAnsi="Sylfaen" w:cs="Sylfaen"/>
                <w:szCs w:val="24"/>
              </w:rPr>
              <w:t>հետևանքով</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այլ</w:t>
            </w:r>
            <w:r w:rsidRPr="00A04A0B">
              <w:rPr>
                <w:rFonts w:ascii="Sylfaen" w:hAnsi="Sylfaen" w:cs="Arial Armenian"/>
                <w:szCs w:val="24"/>
              </w:rPr>
              <w:t xml:space="preserve"> </w:t>
            </w:r>
            <w:r w:rsidRPr="00A04A0B">
              <w:rPr>
                <w:rFonts w:ascii="Sylfaen" w:hAnsi="Sylfaen" w:cs="Sylfaen"/>
                <w:szCs w:val="24"/>
              </w:rPr>
              <w:t>ձևով</w:t>
            </w:r>
            <w:r w:rsidRPr="00A04A0B">
              <w:rPr>
                <w:rFonts w:ascii="Sylfaen" w:hAnsi="Sylfaen" w:cs="Arial Armenian"/>
                <w:szCs w:val="24"/>
              </w:rPr>
              <w:t xml:space="preserve">: </w:t>
            </w:r>
            <w:r w:rsidRPr="00A04A0B">
              <w:rPr>
                <w:rFonts w:ascii="Sylfaen" w:hAnsi="Sylfaen" w:cs="Sylfaen"/>
                <w:szCs w:val="24"/>
              </w:rPr>
              <w:t>Սա</w:t>
            </w:r>
            <w:r w:rsidRPr="00A04A0B">
              <w:rPr>
                <w:rFonts w:ascii="Sylfaen" w:hAnsi="Sylfaen" w:cs="Arial Armenian"/>
                <w:szCs w:val="24"/>
              </w:rPr>
              <w:t xml:space="preserve"> </w:t>
            </w:r>
            <w:r w:rsidRPr="00A04A0B">
              <w:rPr>
                <w:rFonts w:ascii="Sylfaen" w:hAnsi="Sylfaen" w:cs="Sylfaen"/>
                <w:szCs w:val="24"/>
              </w:rPr>
              <w:t>կիրառելի</w:t>
            </w:r>
            <w:r w:rsidRPr="00A04A0B">
              <w:rPr>
                <w:rFonts w:ascii="Sylfaen" w:hAnsi="Sylfaen" w:cs="Arial Armenian"/>
                <w:szCs w:val="24"/>
              </w:rPr>
              <w:t xml:space="preserve"> </w:t>
            </w:r>
            <w:r w:rsidRPr="00A04A0B">
              <w:rPr>
                <w:rFonts w:ascii="Sylfaen" w:hAnsi="Sylfaen" w:cs="Sylfaen"/>
                <w:szCs w:val="24"/>
              </w:rPr>
              <w:t>է</w:t>
            </w:r>
            <w:r w:rsidRPr="00A04A0B">
              <w:rPr>
                <w:rFonts w:ascii="Sylfaen" w:hAnsi="Sylfaen" w:cs="Arial Armenian"/>
                <w:szCs w:val="24"/>
              </w:rPr>
              <w:t xml:space="preserve"> </w:t>
            </w:r>
            <w:r w:rsidRPr="00A04A0B">
              <w:rPr>
                <w:rFonts w:ascii="Sylfaen" w:hAnsi="Sylfaen" w:cs="Sylfaen"/>
                <w:szCs w:val="24"/>
              </w:rPr>
              <w:t>այն</w:t>
            </w:r>
            <w:r w:rsidRPr="00A04A0B">
              <w:rPr>
                <w:rFonts w:ascii="Sylfaen" w:hAnsi="Sylfaen" w:cs="Arial Armenian"/>
                <w:szCs w:val="24"/>
              </w:rPr>
              <w:t xml:space="preserve"> </w:t>
            </w:r>
            <w:r w:rsidRPr="00A04A0B">
              <w:rPr>
                <w:rFonts w:ascii="Sylfaen" w:hAnsi="Sylfaen" w:cs="Sylfaen"/>
                <w:szCs w:val="24"/>
              </w:rPr>
              <w:t>դեպքում</w:t>
            </w:r>
            <w:r w:rsidRPr="00A04A0B">
              <w:rPr>
                <w:rFonts w:ascii="Sylfaen" w:hAnsi="Sylfaen" w:cs="Arial Armenian"/>
                <w:szCs w:val="24"/>
              </w:rPr>
              <w:t xml:space="preserve">, </w:t>
            </w:r>
            <w:r w:rsidRPr="00A04A0B">
              <w:rPr>
                <w:rFonts w:ascii="Sylfaen" w:hAnsi="Sylfaen" w:cs="Sylfaen"/>
                <w:szCs w:val="24"/>
              </w:rPr>
              <w:t>երբ</w:t>
            </w:r>
            <w:r w:rsidRPr="00A04A0B">
              <w:rPr>
                <w:rFonts w:ascii="Sylfaen" w:hAnsi="Sylfaen" w:cs="Arial Armenian"/>
                <w:szCs w:val="24"/>
              </w:rPr>
              <w:t xml:space="preserve"> </w:t>
            </w:r>
            <w:r w:rsidRPr="00A04A0B">
              <w:rPr>
                <w:rFonts w:ascii="Sylfaen" w:hAnsi="Sylfaen" w:cs="Sylfaen"/>
                <w:szCs w:val="24"/>
              </w:rPr>
              <w:t>այս</w:t>
            </w:r>
            <w:r w:rsidRPr="00A04A0B">
              <w:rPr>
                <w:rFonts w:ascii="Sylfaen" w:hAnsi="Sylfaen" w:cs="Arial Armenian"/>
                <w:szCs w:val="24"/>
              </w:rPr>
              <w:t xml:space="preserve"> </w:t>
            </w:r>
            <w:r w:rsidRPr="00A04A0B">
              <w:rPr>
                <w:rFonts w:ascii="Sylfaen" w:hAnsi="Sylfaen" w:cs="Sylfaen"/>
                <w:szCs w:val="24"/>
              </w:rPr>
              <w:t>բացառությունը</w:t>
            </w:r>
            <w:r w:rsidRPr="00A04A0B">
              <w:rPr>
                <w:rFonts w:ascii="Sylfaen" w:hAnsi="Sylfaen" w:cs="Arial Armenian"/>
                <w:szCs w:val="24"/>
              </w:rPr>
              <w:t xml:space="preserve">  </w:t>
            </w:r>
            <w:r w:rsidRPr="00A04A0B">
              <w:rPr>
                <w:rFonts w:ascii="Sylfaen" w:hAnsi="Sylfaen" w:cs="Sylfaen"/>
                <w:szCs w:val="24"/>
              </w:rPr>
              <w:t>չի</w:t>
            </w:r>
            <w:r w:rsidRPr="00A04A0B">
              <w:rPr>
                <w:rFonts w:ascii="Sylfaen" w:hAnsi="Sylfaen" w:cs="Arial Armenian"/>
                <w:szCs w:val="24"/>
              </w:rPr>
              <w:t xml:space="preserve"> </w:t>
            </w:r>
            <w:r w:rsidRPr="00A04A0B">
              <w:rPr>
                <w:rFonts w:ascii="Sylfaen" w:hAnsi="Sylfaen" w:cs="Sylfaen"/>
                <w:szCs w:val="24"/>
              </w:rPr>
              <w:t>վերաբերում</w:t>
            </w:r>
            <w:r w:rsidRPr="00A04A0B">
              <w:rPr>
                <w:rFonts w:ascii="Sylfaen" w:hAnsi="Sylfaen" w:cs="Arial Armenian"/>
                <w:szCs w:val="24"/>
              </w:rPr>
              <w:t xml:space="preserve"> </w:t>
            </w:r>
            <w:r w:rsidRPr="00A04A0B">
              <w:rPr>
                <w:rFonts w:ascii="Sylfaen" w:hAnsi="Sylfaen" w:cs="Sylfaen"/>
                <w:szCs w:val="24"/>
              </w:rPr>
              <w:t>Մատակարարի</w:t>
            </w:r>
            <w:r w:rsidRPr="00A04A0B">
              <w:rPr>
                <w:rFonts w:ascii="Sylfaen" w:hAnsi="Sylfaen" w:cs="Arial Armenian"/>
                <w:szCs w:val="24"/>
              </w:rPr>
              <w:t xml:space="preserve"> </w:t>
            </w:r>
            <w:r w:rsidRPr="00A04A0B">
              <w:rPr>
                <w:rFonts w:ascii="Sylfaen" w:hAnsi="Sylfaen" w:cs="Sylfaen"/>
                <w:szCs w:val="24"/>
              </w:rPr>
              <w:t>կողմից</w:t>
            </w:r>
            <w:r w:rsidRPr="00A04A0B">
              <w:rPr>
                <w:rFonts w:ascii="Sylfaen" w:hAnsi="Sylfaen" w:cs="Arial Armenian"/>
                <w:szCs w:val="24"/>
              </w:rPr>
              <w:t xml:space="preserve"> </w:t>
            </w:r>
            <w:r w:rsidRPr="00A04A0B">
              <w:rPr>
                <w:rFonts w:ascii="Sylfaen" w:hAnsi="Sylfaen" w:cs="Sylfaen"/>
                <w:szCs w:val="24"/>
              </w:rPr>
              <w:t>Գնորդին</w:t>
            </w:r>
            <w:r w:rsidRPr="00A04A0B">
              <w:rPr>
                <w:rFonts w:ascii="Sylfaen" w:hAnsi="Sylfaen" w:cs="Arial Armenian"/>
                <w:szCs w:val="24"/>
              </w:rPr>
              <w:t xml:space="preserve"> </w:t>
            </w:r>
            <w:r w:rsidRPr="00A04A0B">
              <w:rPr>
                <w:rFonts w:ascii="Sylfaen" w:hAnsi="Sylfaen" w:cs="Sylfaen"/>
                <w:szCs w:val="24"/>
              </w:rPr>
              <w:t>գնահատված</w:t>
            </w:r>
            <w:r w:rsidRPr="00A04A0B">
              <w:rPr>
                <w:rFonts w:ascii="Sylfaen" w:hAnsi="Sylfaen" w:cs="Arial Armenian"/>
                <w:szCs w:val="24"/>
              </w:rPr>
              <w:t xml:space="preserve"> </w:t>
            </w:r>
            <w:r w:rsidRPr="00A04A0B">
              <w:rPr>
                <w:rFonts w:ascii="Sylfaen" w:hAnsi="Sylfaen" w:cs="Sylfaen"/>
                <w:szCs w:val="24"/>
              </w:rPr>
              <w:t>վնասահատուցում</w:t>
            </w:r>
            <w:r w:rsidRPr="00A04A0B">
              <w:rPr>
                <w:rFonts w:ascii="Sylfaen" w:hAnsi="Sylfaen" w:cs="Arial Armenian"/>
                <w:szCs w:val="24"/>
              </w:rPr>
              <w:t xml:space="preserve"> </w:t>
            </w:r>
            <w:r w:rsidRPr="00A04A0B">
              <w:rPr>
                <w:rFonts w:ascii="Sylfaen" w:hAnsi="Sylfaen" w:cs="Sylfaen"/>
                <w:szCs w:val="24"/>
              </w:rPr>
              <w:t>վճարելու</w:t>
            </w:r>
            <w:r w:rsidRPr="00A04A0B">
              <w:rPr>
                <w:rFonts w:ascii="Sylfaen" w:hAnsi="Sylfaen" w:cs="Arial Armenian"/>
                <w:szCs w:val="24"/>
              </w:rPr>
              <w:t xml:space="preserve"> </w:t>
            </w:r>
            <w:r w:rsidRPr="00A04A0B">
              <w:rPr>
                <w:rFonts w:ascii="Sylfaen" w:hAnsi="Sylfaen" w:cs="Sylfaen"/>
                <w:szCs w:val="24"/>
              </w:rPr>
              <w:t>որևէ</w:t>
            </w:r>
            <w:r w:rsidRPr="00A04A0B">
              <w:rPr>
                <w:rFonts w:ascii="Sylfaen" w:hAnsi="Sylfaen" w:cs="Arial Armenian"/>
                <w:szCs w:val="24"/>
              </w:rPr>
              <w:t xml:space="preserve"> </w:t>
            </w:r>
            <w:r w:rsidRPr="00A04A0B">
              <w:rPr>
                <w:rFonts w:ascii="Sylfaen" w:hAnsi="Sylfaen" w:cs="Sylfaen"/>
                <w:szCs w:val="24"/>
              </w:rPr>
              <w:t>պարտավորվածությանը</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szCs w:val="24"/>
              </w:rPr>
              <w:t xml:space="preserve"> </w:t>
            </w:r>
          </w:p>
          <w:p w:rsidR="005E310E" w:rsidRPr="00A04A0B" w:rsidRDefault="00AC7B59" w:rsidP="00AC7B59">
            <w:pPr>
              <w:tabs>
                <w:tab w:val="left" w:pos="540"/>
              </w:tabs>
              <w:suppressAutoHyphens/>
              <w:spacing w:after="200"/>
              <w:ind w:left="1152" w:right="-72" w:hanging="540"/>
              <w:jc w:val="both"/>
              <w:rPr>
                <w:rFonts w:ascii="Sylfaen" w:hAnsi="Sylfaen"/>
              </w:rPr>
            </w:pPr>
            <w:r w:rsidRPr="00A04A0B">
              <w:rPr>
                <w:rFonts w:ascii="Sylfaen" w:hAnsi="Sylfaen"/>
                <w:szCs w:val="24"/>
              </w:rPr>
              <w:t>(</w:t>
            </w:r>
            <w:r w:rsidRPr="00A04A0B">
              <w:rPr>
                <w:rFonts w:ascii="Sylfaen" w:hAnsi="Sylfaen" w:cs="Sylfaen"/>
                <w:szCs w:val="24"/>
              </w:rPr>
              <w:t>բ</w:t>
            </w:r>
            <w:r w:rsidRPr="00A04A0B">
              <w:rPr>
                <w:rFonts w:ascii="Sylfaen" w:hAnsi="Sylfaen"/>
                <w:szCs w:val="24"/>
              </w:rPr>
              <w:t>)</w:t>
            </w:r>
            <w:r w:rsidRPr="00A04A0B">
              <w:rPr>
                <w:rFonts w:ascii="Sylfaen" w:hAnsi="Sylfaen"/>
                <w:szCs w:val="24"/>
              </w:rPr>
              <w:tab/>
            </w:r>
            <w:r w:rsidRPr="00A04A0B">
              <w:rPr>
                <w:rFonts w:ascii="Sylfaen" w:hAnsi="Sylfaen" w:cs="Sylfaen"/>
                <w:iCs/>
                <w:szCs w:val="24"/>
              </w:rPr>
              <w:t>Մատակարարի</w:t>
            </w:r>
            <w:r w:rsidRPr="00A04A0B">
              <w:rPr>
                <w:rFonts w:ascii="Sylfaen" w:hAnsi="Sylfaen" w:cs="Arial Armenian"/>
                <w:iCs/>
                <w:szCs w:val="24"/>
              </w:rPr>
              <w:t xml:space="preserve"> </w:t>
            </w:r>
            <w:r w:rsidRPr="00A04A0B">
              <w:rPr>
                <w:rFonts w:ascii="Sylfaen" w:hAnsi="Sylfaen" w:cs="Sylfaen"/>
                <w:iCs/>
                <w:szCs w:val="24"/>
              </w:rPr>
              <w:t>ամբողջ</w:t>
            </w:r>
            <w:r w:rsidRPr="00A04A0B">
              <w:rPr>
                <w:rFonts w:ascii="Sylfaen" w:hAnsi="Sylfaen" w:cs="Arial Armenian"/>
                <w:iCs/>
                <w:szCs w:val="24"/>
              </w:rPr>
              <w:t xml:space="preserve"> </w:t>
            </w:r>
            <w:r w:rsidRPr="00A04A0B">
              <w:rPr>
                <w:rFonts w:ascii="Sylfaen" w:hAnsi="Sylfaen" w:cs="Sylfaen"/>
                <w:iCs/>
                <w:szCs w:val="24"/>
              </w:rPr>
              <w:t>պատասխանատվությունը</w:t>
            </w:r>
            <w:r w:rsidRPr="00A04A0B">
              <w:rPr>
                <w:rFonts w:ascii="Sylfaen" w:hAnsi="Sylfaen" w:cs="Arial Armenian"/>
                <w:iCs/>
                <w:szCs w:val="24"/>
              </w:rPr>
              <w:t xml:space="preserve"> </w:t>
            </w:r>
            <w:r w:rsidRPr="00A04A0B">
              <w:rPr>
                <w:rFonts w:ascii="Sylfaen" w:hAnsi="Sylfaen" w:cs="Sylfaen"/>
                <w:iCs/>
                <w:szCs w:val="24"/>
              </w:rPr>
              <w:t>Գնորդի</w:t>
            </w:r>
            <w:r w:rsidRPr="00A04A0B">
              <w:rPr>
                <w:rFonts w:ascii="Sylfaen" w:hAnsi="Sylfaen" w:cs="Arial Armenian"/>
                <w:iCs/>
                <w:szCs w:val="24"/>
              </w:rPr>
              <w:t xml:space="preserve"> </w:t>
            </w:r>
            <w:r w:rsidRPr="00A04A0B">
              <w:rPr>
                <w:rFonts w:ascii="Sylfaen" w:hAnsi="Sylfaen" w:cs="Sylfaen"/>
                <w:iCs/>
                <w:szCs w:val="24"/>
              </w:rPr>
              <w:t>հանդեպ</w:t>
            </w:r>
            <w:r w:rsidRPr="00A04A0B">
              <w:rPr>
                <w:rFonts w:ascii="Sylfaen" w:hAnsi="Sylfaen" w:cs="Arial Armenian"/>
                <w:iCs/>
                <w:szCs w:val="24"/>
              </w:rPr>
              <w:t xml:space="preserve">, </w:t>
            </w:r>
            <w:r w:rsidRPr="00A04A0B">
              <w:rPr>
                <w:rFonts w:ascii="Sylfaen" w:hAnsi="Sylfaen" w:cs="Sylfaen"/>
                <w:iCs/>
                <w:szCs w:val="24"/>
              </w:rPr>
              <w:t>որը</w:t>
            </w:r>
            <w:r w:rsidRPr="00A04A0B">
              <w:rPr>
                <w:rFonts w:ascii="Sylfaen" w:hAnsi="Sylfaen" w:cs="Arial Armenian"/>
                <w:iCs/>
                <w:szCs w:val="24"/>
              </w:rPr>
              <w:t xml:space="preserve"> </w:t>
            </w:r>
            <w:r w:rsidRPr="00A04A0B">
              <w:rPr>
                <w:rFonts w:ascii="Sylfaen" w:hAnsi="Sylfaen" w:cs="Sylfaen"/>
                <w:iCs/>
                <w:szCs w:val="24"/>
              </w:rPr>
              <w:t>առաջացել</w:t>
            </w:r>
            <w:r w:rsidRPr="00A04A0B">
              <w:rPr>
                <w:rFonts w:ascii="Sylfaen" w:hAnsi="Sylfaen" w:cs="Arial Armenian"/>
                <w:iCs/>
                <w:szCs w:val="24"/>
              </w:rPr>
              <w:t xml:space="preserve"> </w:t>
            </w:r>
            <w:r w:rsidRPr="00A04A0B">
              <w:rPr>
                <w:rFonts w:ascii="Sylfaen" w:hAnsi="Sylfaen" w:cs="Sylfaen"/>
                <w:iCs/>
                <w:szCs w:val="24"/>
              </w:rPr>
              <w:t>է</w:t>
            </w:r>
            <w:r w:rsidRPr="00A04A0B">
              <w:rPr>
                <w:rFonts w:ascii="Sylfaen" w:hAnsi="Sylfaen" w:cs="Arial Armenian"/>
                <w:iCs/>
                <w:szCs w:val="24"/>
              </w:rPr>
              <w:t xml:space="preserve"> </w:t>
            </w:r>
            <w:r w:rsidRPr="00A04A0B">
              <w:rPr>
                <w:rFonts w:ascii="Sylfaen" w:hAnsi="Sylfaen" w:cs="Sylfaen"/>
                <w:iCs/>
                <w:szCs w:val="24"/>
              </w:rPr>
              <w:t>Պայմանգրի</w:t>
            </w:r>
            <w:r w:rsidRPr="00A04A0B">
              <w:rPr>
                <w:rFonts w:ascii="Sylfaen" w:hAnsi="Sylfaen" w:cs="Arial Armenian"/>
                <w:iCs/>
                <w:szCs w:val="24"/>
              </w:rPr>
              <w:t xml:space="preserve"> </w:t>
            </w:r>
            <w:r w:rsidRPr="00A04A0B">
              <w:rPr>
                <w:rFonts w:ascii="Sylfaen" w:hAnsi="Sylfaen" w:cs="Sylfaen"/>
                <w:iCs/>
                <w:szCs w:val="24"/>
              </w:rPr>
              <w:t>շրջանակներում</w:t>
            </w:r>
            <w:r w:rsidRPr="00A04A0B">
              <w:rPr>
                <w:rFonts w:ascii="Sylfaen" w:hAnsi="Sylfaen" w:cs="Arial Armenian"/>
                <w:iCs/>
                <w:szCs w:val="24"/>
              </w:rPr>
              <w:t xml:space="preserve">, </w:t>
            </w:r>
            <w:r w:rsidRPr="00A04A0B">
              <w:rPr>
                <w:rFonts w:ascii="Sylfaen" w:hAnsi="Sylfaen" w:cs="Sylfaen"/>
                <w:iCs/>
                <w:szCs w:val="24"/>
              </w:rPr>
              <w:t>իրավախախտման</w:t>
            </w:r>
            <w:r w:rsidRPr="00A04A0B">
              <w:rPr>
                <w:rFonts w:ascii="Sylfaen" w:hAnsi="Sylfaen" w:cs="Arial Armenian"/>
                <w:iCs/>
                <w:szCs w:val="24"/>
              </w:rPr>
              <w:t xml:space="preserve"> </w:t>
            </w:r>
            <w:r w:rsidRPr="00A04A0B">
              <w:rPr>
                <w:rFonts w:ascii="Sylfaen" w:hAnsi="Sylfaen" w:cs="Sylfaen"/>
                <w:iCs/>
                <w:szCs w:val="24"/>
              </w:rPr>
              <w:t>հետևանքով</w:t>
            </w:r>
            <w:r w:rsidRPr="00A04A0B">
              <w:rPr>
                <w:rFonts w:ascii="Sylfaen" w:hAnsi="Sylfaen" w:cs="Arial Armenian"/>
                <w:iCs/>
                <w:szCs w:val="24"/>
              </w:rPr>
              <w:t xml:space="preserve"> </w:t>
            </w:r>
            <w:r w:rsidRPr="00A04A0B">
              <w:rPr>
                <w:rFonts w:ascii="Sylfaen" w:hAnsi="Sylfaen" w:cs="Sylfaen"/>
                <w:iCs/>
                <w:szCs w:val="24"/>
              </w:rPr>
              <w:t>կամ</w:t>
            </w:r>
            <w:r w:rsidRPr="00A04A0B">
              <w:rPr>
                <w:rFonts w:ascii="Sylfaen" w:hAnsi="Sylfaen" w:cs="Arial Armenian"/>
                <w:iCs/>
                <w:szCs w:val="24"/>
              </w:rPr>
              <w:t xml:space="preserve"> </w:t>
            </w:r>
            <w:r w:rsidRPr="00A04A0B">
              <w:rPr>
                <w:rFonts w:ascii="Sylfaen" w:hAnsi="Sylfaen" w:cs="Sylfaen"/>
                <w:iCs/>
                <w:szCs w:val="24"/>
              </w:rPr>
              <w:t>որևէ</w:t>
            </w:r>
            <w:r w:rsidRPr="00A04A0B">
              <w:rPr>
                <w:rFonts w:ascii="Sylfaen" w:hAnsi="Sylfaen" w:cs="Arial Armenian"/>
                <w:iCs/>
                <w:szCs w:val="24"/>
              </w:rPr>
              <w:t xml:space="preserve"> </w:t>
            </w:r>
            <w:r w:rsidRPr="00A04A0B">
              <w:rPr>
                <w:rFonts w:ascii="Sylfaen" w:hAnsi="Sylfaen" w:cs="Sylfaen"/>
                <w:iCs/>
                <w:szCs w:val="24"/>
              </w:rPr>
              <w:t>այլ</w:t>
            </w:r>
            <w:r w:rsidRPr="00A04A0B">
              <w:rPr>
                <w:rFonts w:ascii="Sylfaen" w:hAnsi="Sylfaen" w:cs="Arial Armenian"/>
                <w:iCs/>
                <w:szCs w:val="24"/>
              </w:rPr>
              <w:t xml:space="preserve"> </w:t>
            </w:r>
            <w:r w:rsidRPr="00A04A0B">
              <w:rPr>
                <w:rFonts w:ascii="Sylfaen" w:hAnsi="Sylfaen" w:cs="Sylfaen"/>
                <w:iCs/>
                <w:szCs w:val="24"/>
              </w:rPr>
              <w:t>ձևով</w:t>
            </w:r>
            <w:r w:rsidRPr="00A04A0B">
              <w:rPr>
                <w:rFonts w:ascii="Sylfaen" w:hAnsi="Sylfaen" w:cs="Arial Armenian"/>
                <w:iCs/>
                <w:szCs w:val="24"/>
              </w:rPr>
              <w:t xml:space="preserve">, </w:t>
            </w:r>
            <w:r w:rsidRPr="00A04A0B">
              <w:rPr>
                <w:rFonts w:ascii="Sylfaen" w:hAnsi="Sylfaen" w:cs="Sylfaen"/>
                <w:iCs/>
                <w:szCs w:val="24"/>
              </w:rPr>
              <w:t>չպետք</w:t>
            </w:r>
            <w:r w:rsidRPr="00A04A0B">
              <w:rPr>
                <w:rFonts w:ascii="Sylfaen" w:hAnsi="Sylfaen" w:cs="Arial Armenian"/>
                <w:iCs/>
                <w:szCs w:val="24"/>
              </w:rPr>
              <w:t xml:space="preserve"> </w:t>
            </w:r>
            <w:r w:rsidRPr="00A04A0B">
              <w:rPr>
                <w:rFonts w:ascii="Sylfaen" w:hAnsi="Sylfaen" w:cs="Sylfaen"/>
                <w:iCs/>
                <w:szCs w:val="24"/>
              </w:rPr>
              <w:t>է</w:t>
            </w:r>
            <w:r w:rsidRPr="00A04A0B">
              <w:rPr>
                <w:rFonts w:ascii="Sylfaen" w:hAnsi="Sylfaen" w:cs="Arial Armenian"/>
                <w:iCs/>
                <w:szCs w:val="24"/>
              </w:rPr>
              <w:t xml:space="preserve"> </w:t>
            </w:r>
            <w:r w:rsidRPr="00A04A0B">
              <w:rPr>
                <w:rFonts w:ascii="Sylfaen" w:hAnsi="Sylfaen" w:cs="Sylfaen"/>
                <w:iCs/>
                <w:szCs w:val="24"/>
              </w:rPr>
              <w:t>գերազանցի</w:t>
            </w:r>
            <w:r w:rsidRPr="00A04A0B">
              <w:rPr>
                <w:rFonts w:ascii="Sylfaen" w:hAnsi="Sylfaen" w:cs="Arial Armenian"/>
                <w:iCs/>
                <w:szCs w:val="24"/>
              </w:rPr>
              <w:t xml:space="preserve"> </w:t>
            </w:r>
            <w:r w:rsidRPr="00A04A0B">
              <w:rPr>
                <w:rFonts w:ascii="Sylfaen" w:hAnsi="Sylfaen" w:cs="Sylfaen"/>
                <w:iCs/>
                <w:szCs w:val="24"/>
              </w:rPr>
              <w:t>Պայմանագրի</w:t>
            </w:r>
            <w:r w:rsidRPr="00A04A0B">
              <w:rPr>
                <w:rFonts w:ascii="Sylfaen" w:hAnsi="Sylfaen" w:cs="Arial Armenian"/>
                <w:iCs/>
                <w:szCs w:val="24"/>
              </w:rPr>
              <w:t xml:space="preserve"> </w:t>
            </w:r>
            <w:r w:rsidRPr="00A04A0B">
              <w:rPr>
                <w:rFonts w:ascii="Sylfaen" w:hAnsi="Sylfaen" w:cs="Sylfaen"/>
                <w:iCs/>
                <w:szCs w:val="24"/>
              </w:rPr>
              <w:t>Ընդհանուր</w:t>
            </w:r>
            <w:r w:rsidRPr="00A04A0B">
              <w:rPr>
                <w:rFonts w:ascii="Sylfaen" w:hAnsi="Sylfaen" w:cs="Arial Armenian"/>
                <w:iCs/>
                <w:szCs w:val="24"/>
              </w:rPr>
              <w:t xml:space="preserve"> </w:t>
            </w:r>
            <w:r w:rsidRPr="00A04A0B">
              <w:rPr>
                <w:rFonts w:ascii="Sylfaen" w:hAnsi="Sylfaen" w:cs="Sylfaen"/>
                <w:iCs/>
                <w:szCs w:val="24"/>
              </w:rPr>
              <w:t>Արժեքը՝</w:t>
            </w:r>
            <w:r w:rsidRPr="00A04A0B">
              <w:rPr>
                <w:rFonts w:ascii="Sylfaen" w:hAnsi="Sylfaen" w:cs="Arial Armenian"/>
                <w:iCs/>
                <w:szCs w:val="24"/>
              </w:rPr>
              <w:t xml:space="preserve"> </w:t>
            </w:r>
            <w:r w:rsidRPr="00A04A0B">
              <w:rPr>
                <w:rFonts w:ascii="Sylfaen" w:hAnsi="Sylfaen" w:cs="Sylfaen"/>
                <w:iCs/>
                <w:szCs w:val="24"/>
              </w:rPr>
              <w:t>պայմանով</w:t>
            </w:r>
            <w:r w:rsidRPr="00A04A0B">
              <w:rPr>
                <w:rFonts w:ascii="Sylfaen" w:hAnsi="Sylfaen" w:cs="Arial Armenian"/>
                <w:iCs/>
                <w:szCs w:val="24"/>
              </w:rPr>
              <w:t xml:space="preserve">, </w:t>
            </w:r>
            <w:r w:rsidRPr="00A04A0B">
              <w:rPr>
                <w:rFonts w:ascii="Sylfaen" w:hAnsi="Sylfaen" w:cs="Sylfaen"/>
                <w:iCs/>
                <w:szCs w:val="24"/>
              </w:rPr>
              <w:t>որ</w:t>
            </w:r>
            <w:r w:rsidRPr="00A04A0B">
              <w:rPr>
                <w:rFonts w:ascii="Sylfaen" w:hAnsi="Sylfaen" w:cs="Arial Armenian"/>
                <w:iCs/>
                <w:szCs w:val="24"/>
              </w:rPr>
              <w:t xml:space="preserve"> </w:t>
            </w:r>
            <w:r w:rsidRPr="00A04A0B">
              <w:rPr>
                <w:rFonts w:ascii="Sylfaen" w:hAnsi="Sylfaen" w:cs="Sylfaen"/>
                <w:iCs/>
                <w:szCs w:val="24"/>
              </w:rPr>
              <w:t>այս</w:t>
            </w:r>
            <w:r w:rsidRPr="00A04A0B">
              <w:rPr>
                <w:rFonts w:ascii="Sylfaen" w:hAnsi="Sylfaen" w:cs="Arial Armenian"/>
                <w:iCs/>
                <w:szCs w:val="24"/>
              </w:rPr>
              <w:t xml:space="preserve"> </w:t>
            </w:r>
            <w:r w:rsidRPr="00A04A0B">
              <w:rPr>
                <w:rFonts w:ascii="Sylfaen" w:hAnsi="Sylfaen" w:cs="Sylfaen"/>
                <w:iCs/>
                <w:szCs w:val="24"/>
              </w:rPr>
              <w:t>սահմանափակումը</w:t>
            </w:r>
            <w:r w:rsidRPr="00A04A0B">
              <w:rPr>
                <w:rFonts w:ascii="Sylfaen" w:hAnsi="Sylfaen" w:cs="Arial Armenian"/>
                <w:iCs/>
                <w:szCs w:val="24"/>
              </w:rPr>
              <w:t xml:space="preserve"> </w:t>
            </w:r>
            <w:r w:rsidRPr="00A04A0B">
              <w:rPr>
                <w:rFonts w:ascii="Sylfaen" w:hAnsi="Sylfaen" w:cs="Sylfaen"/>
                <w:iCs/>
                <w:szCs w:val="24"/>
              </w:rPr>
              <w:t>չի</w:t>
            </w:r>
            <w:r w:rsidRPr="00A04A0B">
              <w:rPr>
                <w:rFonts w:ascii="Sylfaen" w:hAnsi="Sylfaen" w:cs="Arial Armenian"/>
                <w:iCs/>
                <w:szCs w:val="24"/>
              </w:rPr>
              <w:t xml:space="preserve"> </w:t>
            </w:r>
            <w:r w:rsidRPr="00A04A0B">
              <w:rPr>
                <w:rFonts w:ascii="Sylfaen" w:hAnsi="Sylfaen" w:cs="Sylfaen"/>
                <w:iCs/>
                <w:szCs w:val="24"/>
              </w:rPr>
              <w:t>վերաբերում</w:t>
            </w:r>
            <w:r w:rsidRPr="00A04A0B">
              <w:rPr>
                <w:rFonts w:ascii="Sylfaen" w:hAnsi="Sylfaen" w:cs="Arial Armenian"/>
                <w:iCs/>
                <w:szCs w:val="24"/>
              </w:rPr>
              <w:t xml:space="preserve"> </w:t>
            </w:r>
            <w:r w:rsidRPr="00A04A0B">
              <w:rPr>
                <w:rFonts w:ascii="Sylfaen" w:hAnsi="Sylfaen" w:cs="Sylfaen"/>
                <w:iCs/>
                <w:szCs w:val="24"/>
              </w:rPr>
              <w:t>թերություններվ</w:t>
            </w:r>
            <w:r w:rsidRPr="00A04A0B">
              <w:rPr>
                <w:rFonts w:ascii="Sylfaen" w:hAnsi="Sylfaen" w:cs="Arial Armenian"/>
                <w:iCs/>
                <w:szCs w:val="24"/>
              </w:rPr>
              <w:t xml:space="preserve"> </w:t>
            </w:r>
            <w:r w:rsidRPr="00A04A0B">
              <w:rPr>
                <w:rFonts w:ascii="Sylfaen" w:hAnsi="Sylfaen" w:cs="Sylfaen"/>
                <w:iCs/>
                <w:szCs w:val="24"/>
              </w:rPr>
              <w:t>և</w:t>
            </w:r>
            <w:r w:rsidRPr="00A04A0B">
              <w:rPr>
                <w:rFonts w:ascii="Sylfaen" w:hAnsi="Sylfaen" w:cs="Arial Armenian"/>
                <w:iCs/>
                <w:szCs w:val="24"/>
              </w:rPr>
              <w:t xml:space="preserve"> </w:t>
            </w:r>
            <w:r w:rsidRPr="00A04A0B">
              <w:rPr>
                <w:rFonts w:ascii="Sylfaen" w:hAnsi="Sylfaen" w:cs="Sylfaen"/>
                <w:iCs/>
                <w:szCs w:val="24"/>
              </w:rPr>
              <w:t>անսարքություններվ</w:t>
            </w:r>
            <w:r w:rsidRPr="00A04A0B">
              <w:rPr>
                <w:rFonts w:ascii="Sylfaen" w:hAnsi="Sylfaen" w:cs="Arial Armenian"/>
                <w:iCs/>
                <w:szCs w:val="24"/>
              </w:rPr>
              <w:t xml:space="preserve"> </w:t>
            </w:r>
            <w:r w:rsidRPr="00A04A0B">
              <w:rPr>
                <w:rFonts w:ascii="Sylfaen" w:hAnsi="Sylfaen" w:cs="Sylfaen"/>
                <w:iCs/>
                <w:szCs w:val="24"/>
              </w:rPr>
              <w:t>Ապրանքների</w:t>
            </w:r>
            <w:r w:rsidRPr="00A04A0B">
              <w:rPr>
                <w:rFonts w:ascii="Sylfaen" w:hAnsi="Sylfaen" w:cs="Arial Armenian"/>
                <w:iCs/>
                <w:szCs w:val="24"/>
              </w:rPr>
              <w:t xml:space="preserve"> </w:t>
            </w:r>
            <w:r w:rsidRPr="00A04A0B">
              <w:rPr>
                <w:rFonts w:ascii="Sylfaen" w:hAnsi="Sylfaen" w:cs="Sylfaen"/>
                <w:iCs/>
                <w:szCs w:val="24"/>
              </w:rPr>
              <w:t>փոխարինմանը</w:t>
            </w:r>
            <w:r w:rsidRPr="00A04A0B">
              <w:rPr>
                <w:rFonts w:ascii="Sylfaen" w:hAnsi="Sylfaen" w:cs="Arial Armenian"/>
                <w:iCs/>
                <w:szCs w:val="24"/>
              </w:rPr>
              <w:t xml:space="preserve"> </w:t>
            </w:r>
            <w:r w:rsidRPr="00A04A0B">
              <w:rPr>
                <w:rFonts w:ascii="Sylfaen" w:hAnsi="Sylfaen" w:cs="Sylfaen"/>
                <w:iCs/>
                <w:szCs w:val="24"/>
              </w:rPr>
              <w:t>կամ</w:t>
            </w:r>
            <w:r w:rsidRPr="00A04A0B">
              <w:rPr>
                <w:rFonts w:ascii="Sylfaen" w:hAnsi="Sylfaen" w:cs="Arial Armenian"/>
                <w:iCs/>
                <w:szCs w:val="24"/>
              </w:rPr>
              <w:t xml:space="preserve"> </w:t>
            </w:r>
            <w:r w:rsidRPr="00A04A0B">
              <w:rPr>
                <w:rFonts w:ascii="Sylfaen" w:hAnsi="Sylfaen" w:cs="Sylfaen"/>
                <w:iCs/>
                <w:szCs w:val="24"/>
              </w:rPr>
              <w:t>նորոգմանը</w:t>
            </w:r>
            <w:r w:rsidRPr="00A04A0B">
              <w:rPr>
                <w:rFonts w:ascii="Sylfaen" w:hAnsi="Sylfaen" w:cs="Arial Armenian"/>
                <w:iCs/>
                <w:szCs w:val="24"/>
              </w:rPr>
              <w:t xml:space="preserve">, </w:t>
            </w:r>
            <w:r w:rsidRPr="00A04A0B">
              <w:rPr>
                <w:rFonts w:ascii="Sylfaen" w:hAnsi="Sylfaen" w:cs="Sylfaen"/>
                <w:iCs/>
                <w:szCs w:val="24"/>
              </w:rPr>
              <w:t>կամ</w:t>
            </w:r>
            <w:r w:rsidRPr="00A04A0B">
              <w:rPr>
                <w:rFonts w:ascii="Sylfaen" w:hAnsi="Sylfaen" w:cs="Arial Armenian"/>
                <w:iCs/>
                <w:szCs w:val="24"/>
              </w:rPr>
              <w:t xml:space="preserve"> </w:t>
            </w:r>
            <w:r w:rsidRPr="00A04A0B">
              <w:rPr>
                <w:rFonts w:ascii="Sylfaen" w:hAnsi="Sylfaen" w:cs="Sylfaen"/>
                <w:iCs/>
                <w:szCs w:val="24"/>
              </w:rPr>
              <w:t>արտոնագրային</w:t>
            </w:r>
            <w:r w:rsidRPr="00A04A0B">
              <w:rPr>
                <w:rFonts w:ascii="Sylfaen" w:hAnsi="Sylfaen" w:cs="Arial Armenian"/>
                <w:iCs/>
                <w:szCs w:val="24"/>
              </w:rPr>
              <w:t xml:space="preserve"> </w:t>
            </w:r>
            <w:r w:rsidRPr="00A04A0B">
              <w:rPr>
                <w:rFonts w:ascii="Sylfaen" w:hAnsi="Sylfaen" w:cs="Sylfaen"/>
                <w:iCs/>
                <w:szCs w:val="24"/>
              </w:rPr>
              <w:t>իրավախախտումներին</w:t>
            </w:r>
            <w:r w:rsidRPr="00A04A0B">
              <w:rPr>
                <w:rFonts w:ascii="Sylfaen" w:hAnsi="Sylfaen" w:cs="Arial Armenian"/>
                <w:iCs/>
                <w:szCs w:val="24"/>
              </w:rPr>
              <w:t xml:space="preserve"> </w:t>
            </w:r>
            <w:r w:rsidRPr="00A04A0B">
              <w:rPr>
                <w:rFonts w:ascii="Sylfaen" w:hAnsi="Sylfaen" w:cs="Sylfaen"/>
                <w:iCs/>
                <w:szCs w:val="24"/>
              </w:rPr>
              <w:t>վերաբերող</w:t>
            </w:r>
            <w:r w:rsidRPr="00A04A0B">
              <w:rPr>
                <w:rFonts w:ascii="Sylfaen" w:hAnsi="Sylfaen" w:cs="Arial Armenian"/>
                <w:iCs/>
                <w:szCs w:val="24"/>
              </w:rPr>
              <w:t xml:space="preserve"> </w:t>
            </w:r>
            <w:r w:rsidRPr="00A04A0B">
              <w:rPr>
                <w:rFonts w:ascii="Sylfaen" w:hAnsi="Sylfaen" w:cs="Sylfaen"/>
                <w:iCs/>
                <w:szCs w:val="24"/>
              </w:rPr>
              <w:t>գնորդի</w:t>
            </w:r>
            <w:r w:rsidRPr="00A04A0B">
              <w:rPr>
                <w:rFonts w:ascii="Sylfaen" w:hAnsi="Sylfaen" w:cs="Arial Armenian"/>
                <w:iCs/>
                <w:szCs w:val="24"/>
              </w:rPr>
              <w:t xml:space="preserve"> </w:t>
            </w:r>
            <w:r w:rsidRPr="00A04A0B">
              <w:rPr>
                <w:rFonts w:ascii="Sylfaen" w:hAnsi="Sylfaen" w:cs="Sylfaen"/>
                <w:iCs/>
                <w:szCs w:val="24"/>
              </w:rPr>
              <w:t>հանդեպ</w:t>
            </w:r>
            <w:r w:rsidRPr="00A04A0B">
              <w:rPr>
                <w:rFonts w:ascii="Sylfaen" w:hAnsi="Sylfaen" w:cs="Arial Armenian"/>
                <w:iCs/>
                <w:szCs w:val="24"/>
              </w:rPr>
              <w:t xml:space="preserve"> </w:t>
            </w:r>
            <w:r w:rsidRPr="00A04A0B">
              <w:rPr>
                <w:rFonts w:ascii="Sylfaen" w:hAnsi="Sylfaen" w:cs="Sylfaen"/>
                <w:iCs/>
                <w:szCs w:val="24"/>
              </w:rPr>
              <w:t>մատակարարի</w:t>
            </w:r>
            <w:r w:rsidRPr="00A04A0B">
              <w:rPr>
                <w:rFonts w:ascii="Sylfaen" w:hAnsi="Sylfaen" w:cs="Arial Armenian"/>
                <w:iCs/>
                <w:szCs w:val="24"/>
              </w:rPr>
              <w:t xml:space="preserve"> </w:t>
            </w:r>
            <w:r w:rsidRPr="00A04A0B">
              <w:rPr>
                <w:rFonts w:ascii="Sylfaen" w:hAnsi="Sylfaen" w:cs="Sylfaen"/>
                <w:iCs/>
                <w:szCs w:val="24"/>
              </w:rPr>
              <w:t>որևէ</w:t>
            </w:r>
            <w:r w:rsidRPr="00A04A0B">
              <w:rPr>
                <w:rFonts w:ascii="Sylfaen" w:hAnsi="Sylfaen" w:cs="Arial Armenian"/>
                <w:iCs/>
                <w:szCs w:val="24"/>
              </w:rPr>
              <w:t xml:space="preserve"> </w:t>
            </w:r>
            <w:r w:rsidRPr="00A04A0B">
              <w:rPr>
                <w:rFonts w:ascii="Sylfaen" w:hAnsi="Sylfaen" w:cs="Sylfaen"/>
                <w:iCs/>
                <w:szCs w:val="24"/>
              </w:rPr>
              <w:t>պարտավորություններին</w:t>
            </w:r>
            <w:r w:rsidRPr="00A04A0B">
              <w:rPr>
                <w:rFonts w:ascii="Sylfaen" w:hAnsi="Sylfaen" w:cs="Arial Armenian"/>
                <w:iCs/>
                <w:szCs w:val="24"/>
              </w:rPr>
              <w:t xml:space="preserve">: </w:t>
            </w:r>
            <w:r w:rsidRPr="00A04A0B">
              <w:rPr>
                <w:rFonts w:ascii="Sylfaen" w:hAnsi="Sylfaen"/>
                <w:iCs/>
                <w:szCs w:val="24"/>
              </w:rPr>
              <w:t xml:space="preserve"> </w:t>
            </w: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p>
        </w:tc>
        <w:tc>
          <w:tcPr>
            <w:tcW w:w="6930" w:type="dxa"/>
          </w:tcPr>
          <w:p w:rsidR="005E310E" w:rsidRPr="00A04A0B" w:rsidRDefault="005E310E" w:rsidP="00614550">
            <w:pPr>
              <w:pStyle w:val="Sub-ClauseText"/>
              <w:spacing w:before="0" w:after="200"/>
              <w:ind w:left="612" w:hanging="612"/>
              <w:rPr>
                <w:rFonts w:ascii="Sylfaen" w:hAnsi="Sylfaen"/>
                <w:spacing w:val="0"/>
              </w:rPr>
            </w:pPr>
          </w:p>
        </w:tc>
      </w:tr>
      <w:tr w:rsidR="005E310E" w:rsidRPr="00A04A0B" w:rsidTr="00C952F3">
        <w:trPr>
          <w:gridBefore w:val="1"/>
          <w:gridAfter w:val="1"/>
          <w:wBefore w:w="18" w:type="dxa"/>
          <w:wAfter w:w="18" w:type="dxa"/>
        </w:trPr>
        <w:tc>
          <w:tcPr>
            <w:tcW w:w="2250" w:type="dxa"/>
          </w:tcPr>
          <w:p w:rsidR="005E310E" w:rsidRPr="00A04A0B" w:rsidRDefault="005E310E">
            <w:pPr>
              <w:pStyle w:val="sec7-clauses"/>
              <w:spacing w:before="0" w:after="200"/>
              <w:rPr>
                <w:rFonts w:ascii="Sylfaen" w:hAnsi="Sylfaen"/>
              </w:rPr>
            </w:pPr>
            <w:bookmarkStart w:id="332" w:name="_Toc428456720"/>
            <w:r w:rsidRPr="00A04A0B">
              <w:rPr>
                <w:rFonts w:ascii="Sylfaen" w:hAnsi="Sylfaen"/>
              </w:rPr>
              <w:t>32.</w:t>
            </w:r>
            <w:r w:rsidRPr="00A04A0B">
              <w:rPr>
                <w:rFonts w:ascii="Sylfaen" w:hAnsi="Sylfaen"/>
              </w:rPr>
              <w:tab/>
            </w:r>
            <w:bookmarkStart w:id="333" w:name="_Toc381360303"/>
            <w:r w:rsidR="00AC7B59" w:rsidRPr="00A04A0B">
              <w:rPr>
                <w:rFonts w:ascii="Sylfaen" w:hAnsi="Sylfaen" w:cs="Sylfaen"/>
              </w:rPr>
              <w:t>Ֆորս</w:t>
            </w:r>
            <w:r w:rsidR="00AC7B59" w:rsidRPr="00A04A0B">
              <w:rPr>
                <w:rFonts w:ascii="Sylfaen" w:hAnsi="Sylfaen" w:cs="Arial Armenian"/>
              </w:rPr>
              <w:t xml:space="preserve"> </w:t>
            </w:r>
            <w:r w:rsidR="00AC7B59" w:rsidRPr="00A04A0B">
              <w:rPr>
                <w:rFonts w:ascii="Sylfaen" w:hAnsi="Sylfaen" w:cs="Sylfaen"/>
              </w:rPr>
              <w:t>Մաժոր</w:t>
            </w:r>
            <w:bookmarkEnd w:id="332"/>
            <w:bookmarkEnd w:id="333"/>
          </w:p>
        </w:tc>
        <w:tc>
          <w:tcPr>
            <w:tcW w:w="6930" w:type="dxa"/>
          </w:tcPr>
          <w:p w:rsidR="001960AB" w:rsidRPr="00A04A0B" w:rsidRDefault="005E310E" w:rsidP="001960AB">
            <w:pPr>
              <w:pStyle w:val="Sub-ClauseText"/>
              <w:spacing w:before="0" w:after="200"/>
              <w:ind w:left="612" w:hanging="612"/>
              <w:rPr>
                <w:rFonts w:ascii="Sylfaen" w:hAnsi="Sylfaen"/>
              </w:rPr>
            </w:pPr>
            <w:r w:rsidRPr="00A04A0B">
              <w:rPr>
                <w:rFonts w:ascii="Sylfaen" w:hAnsi="Sylfaen"/>
                <w:spacing w:val="0"/>
              </w:rPr>
              <w:t>32.1</w:t>
            </w:r>
            <w:r w:rsidRPr="00A04A0B">
              <w:rPr>
                <w:rFonts w:ascii="Sylfaen" w:hAnsi="Sylfaen"/>
                <w:spacing w:val="0"/>
              </w:rPr>
              <w:tab/>
            </w:r>
            <w:r w:rsidR="001960AB" w:rsidRPr="00A04A0B">
              <w:rPr>
                <w:rFonts w:ascii="Sylfaen" w:hAnsi="Sylfaen" w:cs="Sylfaen"/>
              </w:rPr>
              <w:t>Մատակարարը</w:t>
            </w:r>
            <w:r w:rsidR="001960AB" w:rsidRPr="00A04A0B">
              <w:rPr>
                <w:rFonts w:ascii="Sylfaen" w:hAnsi="Sylfaen" w:cs="Arial Armenian"/>
              </w:rPr>
              <w:t xml:space="preserve"> </w:t>
            </w:r>
            <w:r w:rsidR="001960AB" w:rsidRPr="00A04A0B">
              <w:rPr>
                <w:rFonts w:ascii="Sylfaen" w:hAnsi="Sylfaen" w:cs="Sylfaen"/>
              </w:rPr>
              <w:t>չի</w:t>
            </w:r>
            <w:r w:rsidR="001960AB" w:rsidRPr="00A04A0B">
              <w:rPr>
                <w:rFonts w:ascii="Sylfaen" w:hAnsi="Sylfaen" w:cs="Arial Armenian"/>
              </w:rPr>
              <w:t xml:space="preserve"> </w:t>
            </w:r>
            <w:r w:rsidR="001960AB" w:rsidRPr="00A04A0B">
              <w:rPr>
                <w:rFonts w:ascii="Sylfaen" w:hAnsi="Sylfaen" w:cs="Sylfaen"/>
              </w:rPr>
              <w:t>կրում</w:t>
            </w:r>
            <w:r w:rsidR="001960AB" w:rsidRPr="00A04A0B">
              <w:rPr>
                <w:rFonts w:ascii="Sylfaen" w:hAnsi="Sylfaen" w:cs="Arial Armenian"/>
              </w:rPr>
              <w:t xml:space="preserve"> </w:t>
            </w:r>
            <w:r w:rsidR="001960AB" w:rsidRPr="00A04A0B">
              <w:rPr>
                <w:rFonts w:ascii="Sylfaen" w:hAnsi="Sylfaen" w:cs="Sylfaen"/>
              </w:rPr>
              <w:t>պատասխանատվություն</w:t>
            </w:r>
            <w:r w:rsidR="001960AB" w:rsidRPr="00A04A0B">
              <w:rPr>
                <w:rFonts w:ascii="Sylfaen" w:hAnsi="Sylfaen" w:cs="Arial Armenian"/>
              </w:rPr>
              <w:t xml:space="preserve"> </w:t>
            </w:r>
            <w:r w:rsidR="001960AB" w:rsidRPr="00A04A0B">
              <w:rPr>
                <w:rFonts w:ascii="Sylfaen" w:hAnsi="Sylfaen" w:cs="Sylfaen"/>
              </w:rPr>
              <w:t>պայմանագրային</w:t>
            </w:r>
            <w:r w:rsidR="001960AB" w:rsidRPr="00A04A0B">
              <w:rPr>
                <w:rFonts w:ascii="Sylfaen" w:hAnsi="Sylfaen" w:cs="Arial Armenian"/>
              </w:rPr>
              <w:t xml:space="preserve"> </w:t>
            </w:r>
            <w:r w:rsidR="001960AB" w:rsidRPr="00A04A0B">
              <w:rPr>
                <w:rFonts w:ascii="Sylfaen" w:hAnsi="Sylfaen" w:cs="Sylfaen"/>
              </w:rPr>
              <w:t>երաշխիքի</w:t>
            </w:r>
            <w:r w:rsidR="001960AB" w:rsidRPr="00A04A0B">
              <w:rPr>
                <w:rFonts w:ascii="Sylfaen" w:hAnsi="Sylfaen" w:cs="Arial Armenian"/>
              </w:rPr>
              <w:t xml:space="preserve"> </w:t>
            </w:r>
            <w:r w:rsidR="001960AB" w:rsidRPr="00A04A0B">
              <w:rPr>
                <w:rFonts w:ascii="Sylfaen" w:hAnsi="Sylfaen" w:cs="Sylfaen"/>
              </w:rPr>
              <w:t>բռնագրավման</w:t>
            </w:r>
            <w:r w:rsidR="001960AB" w:rsidRPr="00A04A0B">
              <w:rPr>
                <w:rFonts w:ascii="Sylfaen" w:hAnsi="Sylfaen" w:cs="Arial Armenian"/>
              </w:rPr>
              <w:t xml:space="preserve">,  </w:t>
            </w:r>
            <w:r w:rsidR="001960AB" w:rsidRPr="00A04A0B">
              <w:rPr>
                <w:rFonts w:ascii="Sylfaen" w:hAnsi="Sylfaen" w:cs="Sylfaen"/>
              </w:rPr>
              <w:t>գնահատված</w:t>
            </w:r>
            <w:r w:rsidR="001960AB" w:rsidRPr="00A04A0B">
              <w:rPr>
                <w:rFonts w:ascii="Sylfaen" w:hAnsi="Sylfaen" w:cs="Arial Armenian"/>
              </w:rPr>
              <w:t xml:space="preserve"> </w:t>
            </w:r>
            <w:r w:rsidR="001960AB" w:rsidRPr="00A04A0B">
              <w:rPr>
                <w:rFonts w:ascii="Sylfaen" w:hAnsi="Sylfaen" w:cs="Sylfaen"/>
              </w:rPr>
              <w:t>վնասահատուցման</w:t>
            </w:r>
            <w:r w:rsidR="001960AB" w:rsidRPr="00A04A0B">
              <w:rPr>
                <w:rFonts w:ascii="Sylfaen" w:hAnsi="Sylfaen" w:cs="Arial Armenian"/>
              </w:rPr>
              <w:t xml:space="preserve"> </w:t>
            </w:r>
            <w:r w:rsidR="001960AB" w:rsidRPr="00A04A0B">
              <w:rPr>
                <w:rFonts w:ascii="Sylfaen" w:hAnsi="Sylfaen" w:cs="Sylfaen"/>
              </w:rPr>
              <w:t>կամ</w:t>
            </w:r>
            <w:r w:rsidR="001960AB" w:rsidRPr="00A04A0B">
              <w:rPr>
                <w:rFonts w:ascii="Sylfaen" w:hAnsi="Sylfaen" w:cs="Arial Armenian"/>
              </w:rPr>
              <w:t xml:space="preserve"> </w:t>
            </w:r>
            <w:r w:rsidR="001960AB" w:rsidRPr="00A04A0B">
              <w:rPr>
                <w:rFonts w:ascii="Sylfaen" w:hAnsi="Sylfaen" w:cs="Sylfaen"/>
              </w:rPr>
              <w:t>չվճարման</w:t>
            </w:r>
            <w:r w:rsidR="001960AB" w:rsidRPr="00A04A0B">
              <w:rPr>
                <w:rFonts w:ascii="Sylfaen" w:hAnsi="Sylfaen" w:cs="Arial Armenian"/>
              </w:rPr>
              <w:t xml:space="preserve"> </w:t>
            </w:r>
            <w:r w:rsidR="001960AB" w:rsidRPr="00A04A0B">
              <w:rPr>
                <w:rFonts w:ascii="Sylfaen" w:hAnsi="Sylfaen" w:cs="Sylfaen"/>
              </w:rPr>
              <w:t>պատճառով</w:t>
            </w:r>
            <w:r w:rsidR="001960AB" w:rsidRPr="00A04A0B">
              <w:rPr>
                <w:rFonts w:ascii="Sylfaen" w:hAnsi="Sylfaen" w:cs="Arial Armenian"/>
              </w:rPr>
              <w:t xml:space="preserve"> </w:t>
            </w:r>
            <w:r w:rsidR="001960AB" w:rsidRPr="00A04A0B">
              <w:rPr>
                <w:rFonts w:ascii="Sylfaen" w:hAnsi="Sylfaen" w:cs="Sylfaen"/>
              </w:rPr>
              <w:t>դադարեցման</w:t>
            </w:r>
            <w:r w:rsidR="001960AB" w:rsidRPr="00A04A0B">
              <w:rPr>
                <w:rFonts w:ascii="Sylfaen" w:hAnsi="Sylfaen" w:cs="Arial Armenian"/>
              </w:rPr>
              <w:t xml:space="preserve"> </w:t>
            </w:r>
            <w:r w:rsidR="001960AB" w:rsidRPr="00A04A0B">
              <w:rPr>
                <w:rFonts w:ascii="Sylfaen" w:hAnsi="Sylfaen" w:cs="Sylfaen"/>
              </w:rPr>
              <w:t>համար</w:t>
            </w:r>
            <w:r w:rsidR="001960AB" w:rsidRPr="00A04A0B">
              <w:rPr>
                <w:rFonts w:ascii="Sylfaen" w:hAnsi="Sylfaen" w:cs="Arial Armenian"/>
              </w:rPr>
              <w:t xml:space="preserve">, </w:t>
            </w:r>
            <w:r w:rsidR="001960AB" w:rsidRPr="00A04A0B">
              <w:rPr>
                <w:rFonts w:ascii="Sylfaen" w:hAnsi="Sylfaen" w:cs="Sylfaen"/>
              </w:rPr>
              <w:t>եթե</w:t>
            </w:r>
            <w:r w:rsidR="001960AB" w:rsidRPr="00A04A0B">
              <w:rPr>
                <w:rFonts w:ascii="Sylfaen" w:hAnsi="Sylfaen" w:cs="Arial Armenian"/>
              </w:rPr>
              <w:t xml:space="preserve"> </w:t>
            </w:r>
            <w:r w:rsidR="001960AB" w:rsidRPr="00A04A0B">
              <w:rPr>
                <w:rFonts w:ascii="Sylfaen" w:hAnsi="Sylfaen" w:cs="Sylfaen"/>
              </w:rPr>
              <w:t>Պայմանագրի</w:t>
            </w:r>
            <w:r w:rsidR="001960AB" w:rsidRPr="00A04A0B">
              <w:rPr>
                <w:rFonts w:ascii="Sylfaen" w:hAnsi="Sylfaen" w:cs="Arial Armenian"/>
              </w:rPr>
              <w:t xml:space="preserve"> </w:t>
            </w:r>
            <w:r w:rsidR="001960AB" w:rsidRPr="00A04A0B">
              <w:rPr>
                <w:rFonts w:ascii="Sylfaen" w:hAnsi="Sylfaen" w:cs="Sylfaen"/>
              </w:rPr>
              <w:t>շրջանակներում</w:t>
            </w:r>
            <w:r w:rsidR="001960AB" w:rsidRPr="00A04A0B">
              <w:rPr>
                <w:rFonts w:ascii="Sylfaen" w:hAnsi="Sylfaen" w:cs="Arial Armenian"/>
              </w:rPr>
              <w:t xml:space="preserve"> </w:t>
            </w:r>
            <w:r w:rsidR="001960AB" w:rsidRPr="00A04A0B">
              <w:rPr>
                <w:rFonts w:ascii="Sylfaen" w:hAnsi="Sylfaen" w:cs="Sylfaen"/>
              </w:rPr>
              <w:t>պայմանների</w:t>
            </w:r>
            <w:r w:rsidR="001960AB" w:rsidRPr="00A04A0B">
              <w:rPr>
                <w:rFonts w:ascii="Sylfaen" w:hAnsi="Sylfaen" w:cs="Arial Armenian"/>
              </w:rPr>
              <w:t xml:space="preserve"> </w:t>
            </w:r>
            <w:r w:rsidR="001960AB" w:rsidRPr="00A04A0B">
              <w:rPr>
                <w:rFonts w:ascii="Sylfaen" w:hAnsi="Sylfaen" w:cs="Sylfaen"/>
              </w:rPr>
              <w:t>կատարման</w:t>
            </w:r>
            <w:r w:rsidR="001960AB" w:rsidRPr="00A04A0B">
              <w:rPr>
                <w:rFonts w:ascii="Sylfaen" w:hAnsi="Sylfaen" w:cs="Arial Armenian"/>
              </w:rPr>
              <w:t xml:space="preserve"> </w:t>
            </w:r>
            <w:r w:rsidR="001960AB" w:rsidRPr="00A04A0B">
              <w:rPr>
                <w:rFonts w:ascii="Sylfaen" w:hAnsi="Sylfaen" w:cs="Sylfaen"/>
              </w:rPr>
              <w:t>ուշացումը</w:t>
            </w:r>
            <w:r w:rsidR="001960AB" w:rsidRPr="00A04A0B">
              <w:rPr>
                <w:rFonts w:ascii="Sylfaen" w:hAnsi="Sylfaen" w:cs="Arial Armenian"/>
              </w:rPr>
              <w:t xml:space="preserve"> </w:t>
            </w:r>
            <w:r w:rsidR="001960AB" w:rsidRPr="00A04A0B">
              <w:rPr>
                <w:rFonts w:ascii="Sylfaen" w:hAnsi="Sylfaen" w:cs="Sylfaen"/>
              </w:rPr>
              <w:t>կամ</w:t>
            </w:r>
            <w:r w:rsidR="001960AB" w:rsidRPr="00A04A0B">
              <w:rPr>
                <w:rFonts w:ascii="Sylfaen" w:hAnsi="Sylfaen" w:cs="Arial Armenian"/>
              </w:rPr>
              <w:t xml:space="preserve"> </w:t>
            </w:r>
            <w:r w:rsidR="001960AB" w:rsidRPr="00A04A0B">
              <w:rPr>
                <w:rFonts w:ascii="Sylfaen" w:hAnsi="Sylfaen" w:cs="Sylfaen"/>
              </w:rPr>
              <w:t>պարտականությունների</w:t>
            </w:r>
            <w:r w:rsidR="001960AB" w:rsidRPr="00A04A0B">
              <w:rPr>
                <w:rFonts w:ascii="Sylfaen" w:hAnsi="Sylfaen" w:cs="Arial Armenian"/>
              </w:rPr>
              <w:t xml:space="preserve"> </w:t>
            </w:r>
            <w:r w:rsidR="001960AB" w:rsidRPr="00A04A0B">
              <w:rPr>
                <w:rFonts w:ascii="Sylfaen" w:hAnsi="Sylfaen" w:cs="Sylfaen"/>
              </w:rPr>
              <w:t>չկատարումը</w:t>
            </w:r>
            <w:r w:rsidR="001960AB" w:rsidRPr="00A04A0B">
              <w:rPr>
                <w:rFonts w:ascii="Sylfaen" w:hAnsi="Sylfaen" w:cs="Arial Armenian"/>
              </w:rPr>
              <w:t xml:space="preserve"> </w:t>
            </w:r>
            <w:r w:rsidR="001960AB" w:rsidRPr="00A04A0B">
              <w:rPr>
                <w:rFonts w:ascii="Sylfaen" w:hAnsi="Sylfaen" w:cs="Sylfaen"/>
              </w:rPr>
              <w:t>հանդիսանում</w:t>
            </w:r>
            <w:r w:rsidR="001960AB" w:rsidRPr="00A04A0B">
              <w:rPr>
                <w:rFonts w:ascii="Sylfaen" w:hAnsi="Sylfaen" w:cs="Arial Armenian"/>
              </w:rPr>
              <w:t xml:space="preserve"> </w:t>
            </w:r>
            <w:r w:rsidR="001960AB" w:rsidRPr="00A04A0B">
              <w:rPr>
                <w:rFonts w:ascii="Sylfaen" w:hAnsi="Sylfaen" w:cs="Sylfaen"/>
              </w:rPr>
              <w:t>է</w:t>
            </w:r>
            <w:r w:rsidR="001960AB" w:rsidRPr="00A04A0B">
              <w:rPr>
                <w:rFonts w:ascii="Sylfaen" w:hAnsi="Sylfaen" w:cs="Arial Armenian"/>
              </w:rPr>
              <w:t xml:space="preserve"> </w:t>
            </w:r>
            <w:r w:rsidR="001960AB" w:rsidRPr="00A04A0B">
              <w:rPr>
                <w:rFonts w:ascii="Sylfaen" w:hAnsi="Sylfaen" w:cs="Sylfaen"/>
              </w:rPr>
              <w:t>Ֆորս</w:t>
            </w:r>
            <w:r w:rsidR="001960AB" w:rsidRPr="00A04A0B">
              <w:rPr>
                <w:rFonts w:ascii="Sylfaen" w:hAnsi="Sylfaen" w:cs="Arial Armenian"/>
              </w:rPr>
              <w:t xml:space="preserve"> </w:t>
            </w:r>
            <w:r w:rsidR="001960AB" w:rsidRPr="00A04A0B">
              <w:rPr>
                <w:rFonts w:ascii="Sylfaen" w:hAnsi="Sylfaen" w:cs="Sylfaen"/>
              </w:rPr>
              <w:t>Մաժորային</w:t>
            </w:r>
            <w:r w:rsidR="001960AB" w:rsidRPr="00A04A0B">
              <w:rPr>
                <w:rFonts w:ascii="Sylfaen" w:hAnsi="Sylfaen" w:cs="Arial Armenian"/>
              </w:rPr>
              <w:t xml:space="preserve">  </w:t>
            </w:r>
            <w:r w:rsidR="001960AB" w:rsidRPr="00A04A0B">
              <w:rPr>
                <w:rFonts w:ascii="Sylfaen" w:hAnsi="Sylfaen" w:cs="Sylfaen"/>
              </w:rPr>
              <w:t>հանգամանքների</w:t>
            </w:r>
            <w:r w:rsidR="001960AB" w:rsidRPr="00A04A0B">
              <w:rPr>
                <w:rFonts w:ascii="Sylfaen" w:hAnsi="Sylfaen" w:cs="Arial Armenian"/>
              </w:rPr>
              <w:t xml:space="preserve"> </w:t>
            </w:r>
            <w:r w:rsidR="001960AB" w:rsidRPr="00A04A0B">
              <w:rPr>
                <w:rFonts w:ascii="Sylfaen" w:hAnsi="Sylfaen" w:cs="Sylfaen"/>
              </w:rPr>
              <w:t>հետևանք</w:t>
            </w:r>
            <w:r w:rsidR="001960AB" w:rsidRPr="00A04A0B">
              <w:rPr>
                <w:rFonts w:ascii="Sylfaen" w:hAnsi="Sylfaen" w:cs="Arial Armenian"/>
              </w:rPr>
              <w:t>:</w:t>
            </w:r>
            <w:r w:rsidR="001960AB" w:rsidRPr="00A04A0B">
              <w:rPr>
                <w:rFonts w:ascii="Sylfaen" w:hAnsi="Sylfaen"/>
              </w:rPr>
              <w:t xml:space="preserve"> </w:t>
            </w:r>
          </w:p>
          <w:p w:rsidR="001960AB" w:rsidRPr="00A04A0B" w:rsidRDefault="001960AB" w:rsidP="001960AB">
            <w:pPr>
              <w:pStyle w:val="Sub-ClauseText"/>
              <w:spacing w:before="0" w:after="200"/>
              <w:ind w:left="612" w:hanging="612"/>
              <w:rPr>
                <w:rFonts w:ascii="Sylfaen" w:hAnsi="Sylfaen"/>
                <w:spacing w:val="0"/>
              </w:rPr>
            </w:pPr>
            <w:r w:rsidRPr="00A04A0B">
              <w:rPr>
                <w:rFonts w:ascii="Sylfaen" w:hAnsi="Sylfaen"/>
                <w:spacing w:val="0"/>
              </w:rPr>
              <w:t>32.2</w:t>
            </w:r>
            <w:r w:rsidRPr="00A04A0B">
              <w:rPr>
                <w:rFonts w:ascii="Sylfaen" w:hAnsi="Sylfaen"/>
                <w:spacing w:val="0"/>
              </w:rPr>
              <w:tab/>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դրույթի</w:t>
            </w:r>
            <w:r w:rsidRPr="00A04A0B">
              <w:rPr>
                <w:rFonts w:ascii="Sylfaen" w:hAnsi="Sylfaen" w:cs="Arial Armenian"/>
              </w:rPr>
              <w:t xml:space="preserve"> </w:t>
            </w:r>
            <w:r w:rsidRPr="00A04A0B">
              <w:rPr>
                <w:rFonts w:ascii="Sylfaen" w:hAnsi="Sylfaen" w:cs="Sylfaen"/>
              </w:rPr>
              <w:t>նպատակների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w:t>
            </w:r>
            <w:r w:rsidRPr="00A04A0B">
              <w:rPr>
                <w:rFonts w:ascii="Sylfaen" w:hAnsi="Sylfaen" w:cs="Sylfaen"/>
              </w:rPr>
              <w:t>Ֆորս</w:t>
            </w:r>
            <w:r w:rsidRPr="00A04A0B">
              <w:rPr>
                <w:rFonts w:ascii="Sylfaen" w:hAnsi="Sylfaen" w:cs="Arial Armenian"/>
              </w:rPr>
              <w:t xml:space="preserve"> </w:t>
            </w:r>
            <w:r w:rsidRPr="00A04A0B">
              <w:rPr>
                <w:rFonts w:ascii="Sylfaen" w:hAnsi="Sylfaen" w:cs="Sylfaen"/>
              </w:rPr>
              <w:t>Մաժոր</w:t>
            </w:r>
            <w:r w:rsidRPr="00A04A0B">
              <w:rPr>
                <w:rFonts w:ascii="Sylfaen" w:hAnsi="Sylfaen" w:cs="Arial Armenian"/>
              </w:rPr>
              <w:t xml:space="preserve"> </w:t>
            </w:r>
            <w:r w:rsidRPr="00A04A0B">
              <w:rPr>
                <w:rFonts w:ascii="Sylfaen" w:hAnsi="Sylfaen" w:cs="Sylfaen"/>
              </w:rPr>
              <w:t>նշանակում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մի</w:t>
            </w:r>
            <w:r w:rsidRPr="00A04A0B">
              <w:rPr>
                <w:rFonts w:ascii="Sylfaen" w:hAnsi="Sylfaen" w:cs="Arial Armenian"/>
              </w:rPr>
              <w:t xml:space="preserve"> </w:t>
            </w:r>
            <w:r w:rsidRPr="00A04A0B">
              <w:rPr>
                <w:rFonts w:ascii="Sylfaen" w:hAnsi="Sylfaen" w:cs="Sylfaen"/>
              </w:rPr>
              <w:t>իրավիճակ</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իրադարձություն</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անկանախատեսելի</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անխուսափելի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դուրս</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վերահսկողությունից</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տեղի</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ունեցել</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անփութության</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անուշադրության</w:t>
            </w:r>
            <w:r w:rsidRPr="00A04A0B">
              <w:rPr>
                <w:rFonts w:ascii="Sylfaen" w:hAnsi="Sylfaen" w:cs="Arial Armenian"/>
              </w:rPr>
              <w:t xml:space="preserve"> </w:t>
            </w:r>
            <w:r w:rsidRPr="00A04A0B">
              <w:rPr>
                <w:rFonts w:ascii="Sylfaen" w:hAnsi="Sylfaen" w:cs="Sylfaen"/>
              </w:rPr>
              <w:t>պատճառով</w:t>
            </w:r>
            <w:r w:rsidRPr="00A04A0B">
              <w:rPr>
                <w:rFonts w:ascii="Sylfaen" w:hAnsi="Sylfaen" w:cs="Arial Armenian"/>
              </w:rPr>
              <w:t xml:space="preserve">:  </w:t>
            </w:r>
            <w:r w:rsidRPr="00A04A0B">
              <w:rPr>
                <w:rFonts w:ascii="Sylfaen" w:hAnsi="Sylfaen" w:cs="Sylfaen"/>
              </w:rPr>
              <w:t>Այդպիսի</w:t>
            </w:r>
            <w:r w:rsidRPr="00A04A0B">
              <w:rPr>
                <w:rFonts w:ascii="Sylfaen" w:hAnsi="Sylfaen" w:cs="Arial Armenian"/>
              </w:rPr>
              <w:t xml:space="preserve"> </w:t>
            </w:r>
            <w:r w:rsidRPr="00A04A0B">
              <w:rPr>
                <w:rFonts w:ascii="Sylfaen" w:hAnsi="Sylfaen" w:cs="Sylfaen"/>
              </w:rPr>
              <w:t>իրադարձություններ</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համարվել</w:t>
            </w:r>
            <w:r w:rsidRPr="00A04A0B">
              <w:rPr>
                <w:rFonts w:ascii="Sylfaen" w:hAnsi="Sylfaen" w:cs="Arial Armenian"/>
              </w:rPr>
              <w:t xml:space="preserve"> (</w:t>
            </w:r>
            <w:r w:rsidRPr="00A04A0B">
              <w:rPr>
                <w:rFonts w:ascii="Sylfaen" w:hAnsi="Sylfaen" w:cs="Sylfaen"/>
              </w:rPr>
              <w:t>առանց</w:t>
            </w:r>
            <w:r w:rsidRPr="00A04A0B">
              <w:rPr>
                <w:rFonts w:ascii="Sylfaen" w:hAnsi="Sylfaen" w:cs="Arial Armenian"/>
              </w:rPr>
              <w:t xml:space="preserve"> </w:t>
            </w:r>
            <w:r w:rsidRPr="00A04A0B">
              <w:rPr>
                <w:rFonts w:ascii="Sylfaen" w:hAnsi="Sylfaen" w:cs="Sylfaen"/>
              </w:rPr>
              <w:t>սահմանափակումների</w:t>
            </w:r>
            <w:r w:rsidRPr="00A04A0B">
              <w:rPr>
                <w:rFonts w:ascii="Sylfaen" w:hAnsi="Sylfaen" w:cs="Arial Armenian"/>
              </w:rPr>
              <w:t xml:space="preserve">) </w:t>
            </w:r>
            <w:r w:rsidRPr="00A04A0B">
              <w:rPr>
                <w:rFonts w:ascii="Sylfaen" w:hAnsi="Sylfaen" w:cs="Sylfaen"/>
              </w:rPr>
              <w:t>պատերազմերը</w:t>
            </w:r>
            <w:r w:rsidRPr="00A04A0B">
              <w:rPr>
                <w:rFonts w:ascii="Sylfaen" w:hAnsi="Sylfaen" w:cs="Arial Armenian"/>
              </w:rPr>
              <w:t xml:space="preserve">, </w:t>
            </w:r>
            <w:r w:rsidRPr="00A04A0B">
              <w:rPr>
                <w:rFonts w:ascii="Sylfaen" w:hAnsi="Sylfaen" w:cs="Sylfaen"/>
              </w:rPr>
              <w:t>հեղափոխությունները</w:t>
            </w:r>
            <w:r w:rsidRPr="00A04A0B">
              <w:rPr>
                <w:rFonts w:ascii="Sylfaen" w:hAnsi="Sylfaen" w:cs="Arial Armenian"/>
              </w:rPr>
              <w:t xml:space="preserve">, </w:t>
            </w:r>
            <w:r w:rsidRPr="00A04A0B">
              <w:rPr>
                <w:rFonts w:ascii="Sylfaen" w:hAnsi="Sylfaen" w:cs="Sylfaen"/>
              </w:rPr>
              <w:t>հրդեհները</w:t>
            </w:r>
            <w:r w:rsidRPr="00A04A0B">
              <w:rPr>
                <w:rFonts w:ascii="Sylfaen" w:hAnsi="Sylfaen" w:cs="Arial Armenian"/>
              </w:rPr>
              <w:t xml:space="preserve">, </w:t>
            </w:r>
            <w:r w:rsidRPr="00A04A0B">
              <w:rPr>
                <w:rFonts w:ascii="Sylfaen" w:hAnsi="Sylfaen" w:cs="Sylfaen"/>
              </w:rPr>
              <w:t>ջրհեղեղները</w:t>
            </w:r>
            <w:r w:rsidRPr="00A04A0B">
              <w:rPr>
                <w:rFonts w:ascii="Sylfaen" w:hAnsi="Sylfaen" w:cs="Arial Armenian"/>
              </w:rPr>
              <w:t xml:space="preserve">, </w:t>
            </w:r>
            <w:r w:rsidRPr="00A04A0B">
              <w:rPr>
                <w:rFonts w:ascii="Sylfaen" w:hAnsi="Sylfaen" w:cs="Sylfaen"/>
              </w:rPr>
              <w:t>համաճարակները</w:t>
            </w:r>
            <w:r w:rsidRPr="00A04A0B">
              <w:rPr>
                <w:rFonts w:ascii="Sylfaen" w:hAnsi="Sylfaen" w:cs="Arial Armenian"/>
              </w:rPr>
              <w:t xml:space="preserve">, </w:t>
            </w:r>
            <w:r w:rsidRPr="00A04A0B">
              <w:rPr>
                <w:rFonts w:ascii="Sylfaen" w:hAnsi="Sylfaen" w:cs="Sylfaen"/>
              </w:rPr>
              <w:t>կարանտինային</w:t>
            </w:r>
            <w:r w:rsidRPr="00A04A0B">
              <w:rPr>
                <w:rFonts w:ascii="Sylfaen" w:hAnsi="Sylfaen"/>
              </w:rPr>
              <w:t xml:space="preserve"> </w:t>
            </w:r>
            <w:r w:rsidRPr="00A04A0B">
              <w:rPr>
                <w:rFonts w:ascii="Sylfaen" w:hAnsi="Sylfaen" w:cs="Sylfaen"/>
              </w:rPr>
              <w:t>սահմանափակումները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առաքման</w:t>
            </w:r>
            <w:r w:rsidRPr="00A04A0B">
              <w:rPr>
                <w:rFonts w:ascii="Sylfaen" w:hAnsi="Sylfaen" w:cs="Arial Armenian"/>
              </w:rPr>
              <w:t xml:space="preserve"> </w:t>
            </w:r>
            <w:r w:rsidRPr="00A04A0B">
              <w:rPr>
                <w:rFonts w:ascii="Sylfaen" w:hAnsi="Sylfaen" w:cs="Sylfaen"/>
              </w:rPr>
              <w:t>էմբարգոները</w:t>
            </w:r>
            <w:r w:rsidRPr="00A04A0B">
              <w:rPr>
                <w:rFonts w:ascii="Sylfaen" w:hAnsi="Sylfaen" w:cs="Arial Armenian"/>
              </w:rPr>
              <w:t>:</w:t>
            </w:r>
            <w:r w:rsidRPr="00A04A0B">
              <w:rPr>
                <w:rFonts w:ascii="Sylfaen" w:hAnsi="Sylfaen"/>
              </w:rPr>
              <w:t xml:space="preserve"> </w:t>
            </w:r>
          </w:p>
          <w:p w:rsidR="005E310E" w:rsidRPr="00A04A0B" w:rsidRDefault="001960AB" w:rsidP="001960AB">
            <w:pPr>
              <w:pStyle w:val="Sub-ClauseText"/>
              <w:spacing w:before="0" w:after="200"/>
              <w:ind w:left="612" w:hanging="612"/>
              <w:rPr>
                <w:rFonts w:ascii="Sylfaen" w:hAnsi="Sylfaen"/>
                <w:spacing w:val="0"/>
              </w:rPr>
            </w:pPr>
            <w:r w:rsidRPr="00A04A0B">
              <w:rPr>
                <w:rFonts w:ascii="Sylfaen" w:hAnsi="Sylfaen"/>
                <w:spacing w:val="0"/>
              </w:rPr>
              <w:t>32.3</w:t>
            </w:r>
            <w:r w:rsidRPr="00A04A0B">
              <w:rPr>
                <w:rFonts w:ascii="Sylfaen" w:hAnsi="Sylfaen"/>
                <w:spacing w:val="0"/>
              </w:rPr>
              <w:tab/>
            </w:r>
            <w:r w:rsidRPr="00A04A0B">
              <w:rPr>
                <w:rFonts w:ascii="Sylfaen" w:hAnsi="Sylfaen" w:cs="Sylfaen"/>
              </w:rPr>
              <w:t>Ֆորս</w:t>
            </w:r>
            <w:r w:rsidRPr="00A04A0B">
              <w:rPr>
                <w:rFonts w:ascii="Sylfaen" w:hAnsi="Sylfaen" w:cs="Arial Armenian"/>
              </w:rPr>
              <w:t xml:space="preserve"> </w:t>
            </w:r>
            <w:r w:rsidRPr="00A04A0B">
              <w:rPr>
                <w:rFonts w:ascii="Sylfaen" w:hAnsi="Sylfaen" w:cs="Sylfaen"/>
              </w:rPr>
              <w:t>Մաժորային</w:t>
            </w:r>
            <w:r w:rsidRPr="00A04A0B">
              <w:rPr>
                <w:rFonts w:ascii="Sylfaen" w:hAnsi="Sylfaen" w:cs="Arial Armenian"/>
              </w:rPr>
              <w:t xml:space="preserve"> </w:t>
            </w:r>
            <w:r w:rsidRPr="00A04A0B">
              <w:rPr>
                <w:rFonts w:ascii="Sylfaen" w:hAnsi="Sylfaen" w:cs="Sylfaen"/>
              </w:rPr>
              <w:t>իրավիճակի</w:t>
            </w:r>
            <w:r w:rsidRPr="00A04A0B">
              <w:rPr>
                <w:rFonts w:ascii="Sylfaen" w:hAnsi="Sylfaen" w:cs="Arial Armenian"/>
              </w:rPr>
              <w:t xml:space="preserve">  </w:t>
            </w:r>
            <w:r w:rsidRPr="00A04A0B">
              <w:rPr>
                <w:rFonts w:ascii="Sylfaen" w:hAnsi="Sylfaen" w:cs="Sylfaen"/>
              </w:rPr>
              <w:t>առաջացման</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անմիջապես</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ծանուցի</w:t>
            </w:r>
            <w:r w:rsidRPr="00A04A0B">
              <w:rPr>
                <w:rFonts w:ascii="Sylfaen" w:hAnsi="Sylfaen" w:cs="Arial Armenian"/>
              </w:rPr>
              <w:t xml:space="preserve"> </w:t>
            </w:r>
            <w:r w:rsidRPr="00A04A0B">
              <w:rPr>
                <w:rFonts w:ascii="Sylfaen" w:hAnsi="Sylfaen" w:cs="Sylfaen"/>
              </w:rPr>
              <w:t>Գնորդին</w:t>
            </w:r>
            <w:r w:rsidRPr="00A04A0B">
              <w:rPr>
                <w:rFonts w:ascii="Sylfaen" w:hAnsi="Sylfaen" w:cs="Arial Armenian"/>
              </w:rPr>
              <w:t xml:space="preserve"> </w:t>
            </w:r>
            <w:r w:rsidRPr="00A04A0B">
              <w:rPr>
                <w:rFonts w:ascii="Sylfaen" w:hAnsi="Sylfaen" w:cs="Sylfaen"/>
              </w:rPr>
              <w:t>իրավիճակի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դրա</w:t>
            </w:r>
            <w:r w:rsidRPr="00A04A0B">
              <w:rPr>
                <w:rFonts w:ascii="Sylfaen" w:hAnsi="Sylfaen" w:cs="Arial Armenian"/>
              </w:rPr>
              <w:t xml:space="preserve"> </w:t>
            </w:r>
            <w:r w:rsidRPr="00A04A0B">
              <w:rPr>
                <w:rFonts w:ascii="Sylfaen" w:hAnsi="Sylfaen" w:cs="Sylfaen"/>
              </w:rPr>
              <w:t>առաջացման</w:t>
            </w:r>
            <w:r w:rsidRPr="00A04A0B">
              <w:rPr>
                <w:rFonts w:ascii="Sylfaen" w:hAnsi="Sylfaen" w:cs="Arial Armenian"/>
              </w:rPr>
              <w:t xml:space="preserve"> </w:t>
            </w:r>
            <w:r w:rsidRPr="00A04A0B">
              <w:rPr>
                <w:rFonts w:ascii="Sylfaen" w:hAnsi="Sylfaen" w:cs="Sylfaen"/>
              </w:rPr>
              <w:t>պատճառների</w:t>
            </w:r>
            <w:r w:rsidRPr="00A04A0B">
              <w:rPr>
                <w:rFonts w:ascii="Sylfaen" w:hAnsi="Sylfaen" w:cs="Arial Armenian"/>
              </w:rPr>
              <w:t xml:space="preserve"> </w:t>
            </w:r>
            <w:r w:rsidRPr="00A04A0B">
              <w:rPr>
                <w:rFonts w:ascii="Sylfaen" w:hAnsi="Sylfaen" w:cs="Sylfaen"/>
              </w:rPr>
              <w:t>մասին</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Գնորդից</w:t>
            </w:r>
            <w:r w:rsidRPr="00A04A0B">
              <w:rPr>
                <w:rFonts w:ascii="Sylfaen" w:hAnsi="Sylfaen" w:cs="Arial Armenian"/>
              </w:rPr>
              <w:t xml:space="preserve"> </w:t>
            </w:r>
            <w:r w:rsidRPr="00A04A0B">
              <w:rPr>
                <w:rFonts w:ascii="Sylfaen" w:hAnsi="Sylfaen" w:cs="Sylfaen"/>
              </w:rPr>
              <w:t>չստացվի</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մի</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ցուցմունք</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շարունակի</w:t>
            </w:r>
            <w:r w:rsidRPr="00A04A0B">
              <w:rPr>
                <w:rFonts w:ascii="Sylfaen" w:hAnsi="Sylfaen" w:cs="Arial Armenian"/>
              </w:rPr>
              <w:t xml:space="preserve"> </w:t>
            </w:r>
            <w:r w:rsidRPr="00A04A0B">
              <w:rPr>
                <w:rFonts w:ascii="Sylfaen" w:hAnsi="Sylfaen" w:cs="Sylfaen"/>
              </w:rPr>
              <w:t>կատարել</w:t>
            </w:r>
            <w:r w:rsidRPr="00A04A0B">
              <w:rPr>
                <w:rFonts w:ascii="Sylfaen" w:hAnsi="Sylfaen" w:cs="Arial Armenian"/>
              </w:rPr>
              <w:t xml:space="preserve">  </w:t>
            </w:r>
            <w:r w:rsidRPr="00A04A0B">
              <w:rPr>
                <w:rFonts w:ascii="Sylfaen" w:hAnsi="Sylfaen" w:cs="Sylfaen"/>
              </w:rPr>
              <w:t>պայմանագրով</w:t>
            </w:r>
            <w:r w:rsidRPr="00A04A0B">
              <w:rPr>
                <w:rFonts w:ascii="Sylfaen" w:hAnsi="Sylfaen" w:cs="Arial Armenian"/>
              </w:rPr>
              <w:t xml:space="preserve"> </w:t>
            </w:r>
            <w:r w:rsidRPr="00A04A0B">
              <w:rPr>
                <w:rFonts w:ascii="Sylfaen" w:hAnsi="Sylfaen" w:cs="Sylfaen"/>
              </w:rPr>
              <w:t>նախատեսված</w:t>
            </w:r>
            <w:r w:rsidRPr="00A04A0B">
              <w:rPr>
                <w:rFonts w:ascii="Sylfaen" w:hAnsi="Sylfaen" w:cs="Arial Armenian"/>
              </w:rPr>
              <w:t xml:space="preserve"> </w:t>
            </w:r>
            <w:r w:rsidRPr="00A04A0B">
              <w:rPr>
                <w:rFonts w:ascii="Sylfaen" w:hAnsi="Sylfaen" w:cs="Sylfaen"/>
              </w:rPr>
              <w:t>իր</w:t>
            </w:r>
            <w:r w:rsidRPr="00A04A0B">
              <w:rPr>
                <w:rFonts w:ascii="Sylfaen" w:hAnsi="Sylfaen" w:cs="Arial Armenian"/>
              </w:rPr>
              <w:t xml:space="preserve"> </w:t>
            </w:r>
            <w:r w:rsidRPr="00A04A0B">
              <w:rPr>
                <w:rFonts w:ascii="Sylfaen" w:hAnsi="Sylfaen" w:cs="Sylfaen"/>
              </w:rPr>
              <w:t>պարտականությունները</w:t>
            </w:r>
            <w:r w:rsidRPr="00A04A0B">
              <w:rPr>
                <w:rFonts w:ascii="Sylfaen" w:hAnsi="Sylfaen" w:cs="Arial Armenian"/>
              </w:rPr>
              <w:t xml:space="preserve"> </w:t>
            </w:r>
            <w:r w:rsidRPr="00A04A0B">
              <w:rPr>
                <w:rFonts w:ascii="Sylfaen" w:hAnsi="Sylfaen" w:cs="Sylfaen"/>
              </w:rPr>
              <w:t>այնքանով</w:t>
            </w:r>
            <w:r w:rsidRPr="00A04A0B">
              <w:rPr>
                <w:rFonts w:ascii="Sylfaen" w:hAnsi="Sylfaen" w:cs="Arial Armenian"/>
              </w:rPr>
              <w:t xml:space="preserve">, </w:t>
            </w:r>
            <w:r w:rsidRPr="00A04A0B">
              <w:rPr>
                <w:rFonts w:ascii="Sylfaen" w:hAnsi="Sylfaen" w:cs="Sylfaen"/>
              </w:rPr>
              <w:t>որքանով</w:t>
            </w:r>
            <w:r w:rsidRPr="00A04A0B">
              <w:rPr>
                <w:rFonts w:ascii="Sylfaen" w:hAnsi="Sylfaen" w:cs="Arial Armenian"/>
              </w:rPr>
              <w:t xml:space="preserve"> </w:t>
            </w:r>
            <w:r w:rsidRPr="00A04A0B">
              <w:rPr>
                <w:rFonts w:ascii="Sylfaen" w:hAnsi="Sylfaen" w:cs="Sylfaen"/>
              </w:rPr>
              <w:t>դա</w:t>
            </w:r>
            <w:r w:rsidRPr="00A04A0B">
              <w:rPr>
                <w:rFonts w:ascii="Sylfaen" w:hAnsi="Sylfaen" w:cs="Arial Armenian"/>
              </w:rPr>
              <w:t xml:space="preserve"> </w:t>
            </w:r>
            <w:r w:rsidRPr="00A04A0B">
              <w:rPr>
                <w:rFonts w:ascii="Sylfaen" w:hAnsi="Sylfaen" w:cs="Sylfaen"/>
              </w:rPr>
              <w:t>հնարավոր</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օգտագործի</w:t>
            </w:r>
            <w:r w:rsidRPr="00A04A0B">
              <w:rPr>
                <w:rFonts w:ascii="Sylfaen" w:hAnsi="Sylfaen" w:cs="Arial Armenian"/>
              </w:rPr>
              <w:t xml:space="preserve"> </w:t>
            </w:r>
            <w:r w:rsidRPr="00A04A0B">
              <w:rPr>
                <w:rFonts w:ascii="Sylfaen" w:hAnsi="Sylfaen" w:cs="Sylfaen"/>
              </w:rPr>
              <w:t>Ֆորս</w:t>
            </w:r>
            <w:r w:rsidRPr="00A04A0B">
              <w:rPr>
                <w:rFonts w:ascii="Sylfaen" w:hAnsi="Sylfaen" w:cs="Arial Armenian"/>
              </w:rPr>
              <w:t xml:space="preserve"> </w:t>
            </w:r>
            <w:r w:rsidRPr="00A04A0B">
              <w:rPr>
                <w:rFonts w:ascii="Sylfaen" w:hAnsi="Sylfaen" w:cs="Sylfaen"/>
              </w:rPr>
              <w:t>Մաժորային</w:t>
            </w:r>
            <w:r w:rsidRPr="00A04A0B">
              <w:rPr>
                <w:rFonts w:ascii="Sylfaen" w:hAnsi="Sylfaen" w:cs="Arial Armenian"/>
              </w:rPr>
              <w:t xml:space="preserve"> </w:t>
            </w:r>
            <w:r w:rsidRPr="00A04A0B">
              <w:rPr>
                <w:rFonts w:ascii="Sylfaen" w:hAnsi="Sylfaen" w:cs="Sylfaen"/>
              </w:rPr>
              <w:t>հանգամանքներից</w:t>
            </w:r>
            <w:r w:rsidRPr="00A04A0B">
              <w:rPr>
                <w:rFonts w:ascii="Sylfaen" w:hAnsi="Sylfaen" w:cs="Arial Armenian"/>
              </w:rPr>
              <w:t xml:space="preserve"> </w:t>
            </w:r>
            <w:r w:rsidRPr="00A04A0B">
              <w:rPr>
                <w:rFonts w:ascii="Sylfaen" w:hAnsi="Sylfaen" w:cs="Sylfaen"/>
              </w:rPr>
              <w:t>դուրս</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այլընտրանքային</w:t>
            </w:r>
            <w:r w:rsidRPr="00A04A0B">
              <w:rPr>
                <w:rFonts w:ascii="Sylfaen" w:hAnsi="Sylfaen" w:cs="Arial Armenian"/>
              </w:rPr>
              <w:t xml:space="preserve"> </w:t>
            </w:r>
            <w:r w:rsidRPr="00A04A0B">
              <w:rPr>
                <w:rFonts w:ascii="Sylfaen" w:hAnsi="Sylfaen" w:cs="Sylfaen"/>
              </w:rPr>
              <w:t>հնարավորությունները</w:t>
            </w:r>
            <w:r w:rsidRPr="00A04A0B">
              <w:rPr>
                <w:rFonts w:ascii="Sylfaen" w:hAnsi="Sylfaen" w:cs="Arial Armenian"/>
              </w:rPr>
              <w:t>:</w:t>
            </w:r>
          </w:p>
        </w:tc>
      </w:tr>
      <w:tr w:rsidR="00843904" w:rsidRPr="00A04A0B" w:rsidTr="00C952F3">
        <w:trPr>
          <w:gridBefore w:val="1"/>
          <w:gridAfter w:val="1"/>
          <w:wBefore w:w="18" w:type="dxa"/>
          <w:wAfter w:w="18" w:type="dxa"/>
        </w:trPr>
        <w:tc>
          <w:tcPr>
            <w:tcW w:w="2250" w:type="dxa"/>
          </w:tcPr>
          <w:p w:rsidR="00843904" w:rsidRPr="00A04A0B" w:rsidRDefault="00843904" w:rsidP="00AD2DE5">
            <w:pPr>
              <w:pStyle w:val="sec7-clauses"/>
              <w:spacing w:before="0" w:after="200"/>
              <w:rPr>
                <w:rFonts w:ascii="Sylfaen" w:hAnsi="Sylfaen"/>
              </w:rPr>
            </w:pPr>
            <w:bookmarkStart w:id="334" w:name="_Toc381360304"/>
            <w:bookmarkStart w:id="335" w:name="_Toc428456721"/>
            <w:r w:rsidRPr="00A04A0B">
              <w:rPr>
                <w:rFonts w:ascii="Sylfaen" w:hAnsi="Sylfaen" w:cs="Sylfaen"/>
                <w:bCs/>
              </w:rPr>
              <w:t>33. Փոփոխության</w:t>
            </w:r>
            <w:r w:rsidRPr="00A04A0B">
              <w:rPr>
                <w:rFonts w:ascii="Sylfaen" w:hAnsi="Sylfaen" w:cs="Arial Armenian"/>
                <w:bCs/>
              </w:rPr>
              <w:t xml:space="preserve"> </w:t>
            </w:r>
            <w:r w:rsidRPr="00A04A0B">
              <w:rPr>
                <w:rFonts w:ascii="Sylfaen" w:hAnsi="Sylfaen" w:cs="Sylfaen"/>
                <w:bCs/>
              </w:rPr>
              <w:t>հայտեր</w:t>
            </w:r>
            <w:r w:rsidRPr="00A04A0B">
              <w:rPr>
                <w:rFonts w:ascii="Sylfaen" w:hAnsi="Sylfaen" w:cs="Arial Armenian"/>
                <w:bCs/>
              </w:rPr>
              <w:t xml:space="preserve"> </w:t>
            </w:r>
            <w:r w:rsidRPr="00A04A0B">
              <w:rPr>
                <w:rFonts w:ascii="Sylfaen" w:hAnsi="Sylfaen" w:cs="Sylfaen"/>
                <w:bCs/>
              </w:rPr>
              <w:t>և</w:t>
            </w:r>
            <w:r w:rsidRPr="00A04A0B">
              <w:rPr>
                <w:rFonts w:ascii="Sylfaen" w:hAnsi="Sylfaen" w:cs="Arial Armenian"/>
                <w:bCs/>
              </w:rPr>
              <w:t xml:space="preserve"> </w:t>
            </w:r>
            <w:r w:rsidRPr="00A04A0B">
              <w:rPr>
                <w:rFonts w:ascii="Sylfaen" w:hAnsi="Sylfaen" w:cs="Sylfaen"/>
                <w:bCs/>
              </w:rPr>
              <w:t>Պայմանագրի</w:t>
            </w:r>
            <w:r w:rsidRPr="00A04A0B">
              <w:rPr>
                <w:rFonts w:ascii="Sylfaen" w:hAnsi="Sylfaen" w:cs="Arial Armenian"/>
                <w:bCs/>
              </w:rPr>
              <w:t xml:space="preserve"> </w:t>
            </w:r>
            <w:r w:rsidRPr="00A04A0B">
              <w:rPr>
                <w:rFonts w:ascii="Sylfaen" w:hAnsi="Sylfaen" w:cs="Sylfaen"/>
                <w:bCs/>
              </w:rPr>
              <w:t>փոփոխություններ</w:t>
            </w:r>
            <w:bookmarkEnd w:id="334"/>
            <w:bookmarkEnd w:id="335"/>
          </w:p>
        </w:tc>
        <w:tc>
          <w:tcPr>
            <w:tcW w:w="6930" w:type="dxa"/>
          </w:tcPr>
          <w:p w:rsidR="002076FF" w:rsidRPr="00A04A0B" w:rsidRDefault="00843904" w:rsidP="00D36C7B">
            <w:pPr>
              <w:spacing w:after="200"/>
              <w:ind w:left="612" w:hanging="612"/>
              <w:jc w:val="both"/>
              <w:rPr>
                <w:rFonts w:ascii="Sylfaen" w:hAnsi="Sylfaen"/>
                <w:szCs w:val="24"/>
              </w:rPr>
            </w:pPr>
            <w:r w:rsidRPr="00A04A0B">
              <w:rPr>
                <w:rFonts w:ascii="Sylfaen" w:hAnsi="Sylfaen"/>
              </w:rPr>
              <w:t>33.1</w:t>
            </w:r>
            <w:r w:rsidRPr="00A04A0B">
              <w:rPr>
                <w:rFonts w:ascii="Sylfaen" w:hAnsi="Sylfaen"/>
              </w:rPr>
              <w:tab/>
            </w:r>
            <w:r w:rsidR="002076FF" w:rsidRPr="00A04A0B">
              <w:rPr>
                <w:rFonts w:ascii="Sylfaen" w:hAnsi="Sylfaen" w:cs="Sylfaen"/>
                <w:szCs w:val="24"/>
              </w:rPr>
              <w:t>Գնորդը</w:t>
            </w:r>
            <w:r w:rsidR="002076FF" w:rsidRPr="00A04A0B">
              <w:rPr>
                <w:rFonts w:ascii="Sylfaen" w:hAnsi="Sylfaen" w:cs="Arial Armenian"/>
                <w:szCs w:val="24"/>
              </w:rPr>
              <w:t xml:space="preserve"> </w:t>
            </w:r>
            <w:r w:rsidR="002076FF" w:rsidRPr="00A04A0B">
              <w:rPr>
                <w:rFonts w:ascii="Sylfaen" w:hAnsi="Sylfaen" w:cs="Sylfaen"/>
                <w:szCs w:val="24"/>
              </w:rPr>
              <w:t>կարող</w:t>
            </w:r>
            <w:r w:rsidR="002076FF" w:rsidRPr="00A04A0B">
              <w:rPr>
                <w:rFonts w:ascii="Sylfaen" w:hAnsi="Sylfaen" w:cs="Arial Armenian"/>
                <w:szCs w:val="24"/>
              </w:rPr>
              <w:t xml:space="preserve"> </w:t>
            </w:r>
            <w:r w:rsidR="002076FF" w:rsidRPr="00A04A0B">
              <w:rPr>
                <w:rFonts w:ascii="Sylfaen" w:hAnsi="Sylfaen" w:cs="Sylfaen"/>
                <w:szCs w:val="24"/>
              </w:rPr>
              <w:t>է</w:t>
            </w:r>
            <w:r w:rsidR="002076FF" w:rsidRPr="00A04A0B">
              <w:rPr>
                <w:rFonts w:ascii="Sylfaen" w:hAnsi="Sylfaen" w:cs="Arial Armenian"/>
                <w:szCs w:val="24"/>
              </w:rPr>
              <w:t xml:space="preserve"> </w:t>
            </w:r>
            <w:r w:rsidR="002076FF" w:rsidRPr="00A04A0B">
              <w:rPr>
                <w:rFonts w:ascii="Sylfaen" w:hAnsi="Sylfaen" w:cs="Sylfaen"/>
                <w:szCs w:val="24"/>
              </w:rPr>
              <w:t>ցանկացած</w:t>
            </w:r>
            <w:r w:rsidR="002076FF" w:rsidRPr="00A04A0B">
              <w:rPr>
                <w:rFonts w:ascii="Sylfaen" w:hAnsi="Sylfaen" w:cs="Arial Armenian"/>
                <w:szCs w:val="24"/>
              </w:rPr>
              <w:t xml:space="preserve"> </w:t>
            </w:r>
            <w:r w:rsidR="002076FF" w:rsidRPr="00A04A0B">
              <w:rPr>
                <w:rFonts w:ascii="Sylfaen" w:hAnsi="Sylfaen" w:cs="Sylfaen"/>
                <w:szCs w:val="24"/>
              </w:rPr>
              <w:t>ժամանակ</w:t>
            </w:r>
            <w:r w:rsidR="002076FF" w:rsidRPr="00A04A0B">
              <w:rPr>
                <w:rFonts w:ascii="Sylfaen" w:hAnsi="Sylfaen" w:cs="Arial Armenian"/>
                <w:szCs w:val="24"/>
              </w:rPr>
              <w:t xml:space="preserve"> </w:t>
            </w:r>
            <w:r w:rsidR="002076FF" w:rsidRPr="00A04A0B">
              <w:rPr>
                <w:rFonts w:ascii="Sylfaen" w:hAnsi="Sylfaen" w:cs="Sylfaen"/>
                <w:szCs w:val="24"/>
              </w:rPr>
              <w:t>կարգադրել</w:t>
            </w:r>
            <w:r w:rsidR="002076FF" w:rsidRPr="00A04A0B">
              <w:rPr>
                <w:rFonts w:ascii="Sylfaen" w:hAnsi="Sylfaen" w:cs="Arial Armenian"/>
                <w:szCs w:val="24"/>
              </w:rPr>
              <w:t xml:space="preserve"> </w:t>
            </w:r>
            <w:r w:rsidR="002076FF" w:rsidRPr="00A04A0B">
              <w:rPr>
                <w:rFonts w:ascii="Sylfaen" w:hAnsi="Sylfaen" w:cs="Sylfaen"/>
                <w:szCs w:val="24"/>
              </w:rPr>
              <w:t>Մա</w:t>
            </w:r>
            <w:r w:rsidR="002076FF" w:rsidRPr="00A04A0B">
              <w:rPr>
                <w:rFonts w:ascii="Sylfaen" w:hAnsi="Sylfaen" w:cs="Sylfaen"/>
                <w:spacing w:val="-4"/>
                <w:szCs w:val="24"/>
              </w:rPr>
              <w:t>տկ</w:t>
            </w:r>
            <w:r w:rsidR="002076FF" w:rsidRPr="00A04A0B">
              <w:rPr>
                <w:rFonts w:ascii="Sylfaen" w:hAnsi="Sylfaen" w:cs="Sylfaen"/>
                <w:szCs w:val="24"/>
              </w:rPr>
              <w:t>արարին</w:t>
            </w:r>
            <w:r w:rsidR="002076FF" w:rsidRPr="00A04A0B">
              <w:rPr>
                <w:rFonts w:ascii="Sylfaen" w:hAnsi="Sylfaen" w:cs="Arial Armenian"/>
                <w:szCs w:val="24"/>
              </w:rPr>
              <w:t xml:space="preserve">, </w:t>
            </w:r>
            <w:r w:rsidR="002076FF" w:rsidRPr="00A04A0B">
              <w:rPr>
                <w:rFonts w:ascii="Sylfaen" w:hAnsi="Sylfaen" w:cs="Sylfaen"/>
                <w:szCs w:val="24"/>
              </w:rPr>
              <w:t>ծանուցման</w:t>
            </w:r>
            <w:r w:rsidR="002076FF" w:rsidRPr="00A04A0B">
              <w:rPr>
                <w:rFonts w:ascii="Sylfaen" w:hAnsi="Sylfaen" w:cs="Arial Armenian"/>
                <w:szCs w:val="24"/>
              </w:rPr>
              <w:t xml:space="preserve"> </w:t>
            </w:r>
            <w:r w:rsidR="002076FF" w:rsidRPr="00A04A0B">
              <w:rPr>
                <w:rFonts w:ascii="Sylfaen" w:hAnsi="Sylfaen" w:cs="Sylfaen"/>
                <w:szCs w:val="24"/>
              </w:rPr>
              <w:t>միջոցով</w:t>
            </w:r>
            <w:r w:rsidR="002076FF" w:rsidRPr="00A04A0B">
              <w:rPr>
                <w:rFonts w:ascii="Sylfaen" w:hAnsi="Sylfaen" w:cs="Arial Armenian"/>
                <w:szCs w:val="24"/>
              </w:rPr>
              <w:t xml:space="preserve"> (</w:t>
            </w:r>
            <w:r w:rsidR="002076FF" w:rsidRPr="00A04A0B">
              <w:rPr>
                <w:rFonts w:ascii="Sylfaen" w:hAnsi="Sylfaen" w:cs="Sylfaen"/>
                <w:szCs w:val="24"/>
              </w:rPr>
              <w:t>ՊԸՊ</w:t>
            </w:r>
            <w:r w:rsidR="002076FF" w:rsidRPr="00A04A0B">
              <w:rPr>
                <w:rFonts w:ascii="Sylfaen" w:hAnsi="Sylfaen" w:cs="Arial Armenian"/>
                <w:szCs w:val="24"/>
              </w:rPr>
              <w:t xml:space="preserve"> 8-</w:t>
            </w:r>
            <w:r w:rsidR="002076FF" w:rsidRPr="00A04A0B">
              <w:rPr>
                <w:rFonts w:ascii="Sylfaen" w:hAnsi="Sylfaen" w:cs="Sylfaen"/>
                <w:szCs w:val="24"/>
              </w:rPr>
              <w:t>րդ</w:t>
            </w:r>
            <w:r w:rsidR="002076FF" w:rsidRPr="00A04A0B">
              <w:rPr>
                <w:rFonts w:ascii="Sylfaen" w:hAnsi="Sylfaen" w:cs="Arial Armenian"/>
                <w:szCs w:val="24"/>
              </w:rPr>
              <w:t xml:space="preserve"> </w:t>
            </w:r>
            <w:r w:rsidR="002076FF" w:rsidRPr="00A04A0B">
              <w:rPr>
                <w:rFonts w:ascii="Sylfaen" w:hAnsi="Sylfaen" w:cs="Sylfaen"/>
                <w:szCs w:val="24"/>
              </w:rPr>
              <w:t>դրույթ</w:t>
            </w:r>
            <w:r w:rsidR="002076FF" w:rsidRPr="00A04A0B">
              <w:rPr>
                <w:rFonts w:ascii="Sylfaen" w:hAnsi="Sylfaen" w:cs="Arial Armenian"/>
                <w:szCs w:val="24"/>
              </w:rPr>
              <w:t xml:space="preserve">) </w:t>
            </w:r>
            <w:r w:rsidR="002076FF" w:rsidRPr="00A04A0B">
              <w:rPr>
                <w:rFonts w:ascii="Sylfaen" w:hAnsi="Sylfaen" w:cs="Sylfaen"/>
                <w:szCs w:val="24"/>
              </w:rPr>
              <w:t>Պայմանագրի</w:t>
            </w:r>
            <w:r w:rsidR="002076FF" w:rsidRPr="00A04A0B">
              <w:rPr>
                <w:rFonts w:ascii="Sylfaen" w:hAnsi="Sylfaen" w:cs="Arial Armenian"/>
                <w:szCs w:val="24"/>
              </w:rPr>
              <w:t xml:space="preserve"> </w:t>
            </w:r>
            <w:r w:rsidR="002076FF" w:rsidRPr="00A04A0B">
              <w:rPr>
                <w:rFonts w:ascii="Sylfaen" w:hAnsi="Sylfaen" w:cs="Sylfaen"/>
                <w:szCs w:val="24"/>
              </w:rPr>
              <w:t>ընդհանուր</w:t>
            </w:r>
            <w:r w:rsidR="002076FF" w:rsidRPr="00A04A0B">
              <w:rPr>
                <w:rFonts w:ascii="Sylfaen" w:hAnsi="Sylfaen" w:cs="Arial Armenian"/>
                <w:szCs w:val="24"/>
              </w:rPr>
              <w:t xml:space="preserve"> </w:t>
            </w:r>
            <w:r w:rsidR="002076FF" w:rsidRPr="00A04A0B">
              <w:rPr>
                <w:rFonts w:ascii="Sylfaen" w:hAnsi="Sylfaen" w:cs="Sylfaen"/>
                <w:szCs w:val="24"/>
              </w:rPr>
              <w:t>շրջանակում</w:t>
            </w:r>
            <w:r w:rsidR="002076FF" w:rsidRPr="00A04A0B">
              <w:rPr>
                <w:rFonts w:ascii="Sylfaen" w:hAnsi="Sylfaen" w:cs="Arial Armenian"/>
                <w:szCs w:val="24"/>
              </w:rPr>
              <w:t xml:space="preserve"> </w:t>
            </w:r>
            <w:r w:rsidR="002076FF" w:rsidRPr="00A04A0B">
              <w:rPr>
                <w:rFonts w:ascii="Sylfaen" w:hAnsi="Sylfaen" w:cs="Sylfaen"/>
                <w:szCs w:val="24"/>
              </w:rPr>
              <w:t>փոփոխություններ</w:t>
            </w:r>
            <w:r w:rsidR="002076FF" w:rsidRPr="00A04A0B">
              <w:rPr>
                <w:rFonts w:ascii="Sylfaen" w:hAnsi="Sylfaen" w:cs="Arial Armenian"/>
                <w:szCs w:val="24"/>
              </w:rPr>
              <w:t xml:space="preserve"> </w:t>
            </w:r>
            <w:r w:rsidR="002076FF" w:rsidRPr="00A04A0B">
              <w:rPr>
                <w:rFonts w:ascii="Sylfaen" w:hAnsi="Sylfaen" w:cs="Sylfaen"/>
                <w:szCs w:val="24"/>
              </w:rPr>
              <w:t>կատարել</w:t>
            </w:r>
            <w:r w:rsidR="002076FF" w:rsidRPr="00A04A0B">
              <w:rPr>
                <w:rFonts w:ascii="Sylfaen" w:hAnsi="Sylfaen" w:cs="Arial Armenian"/>
                <w:szCs w:val="24"/>
              </w:rPr>
              <w:t xml:space="preserve"> </w:t>
            </w:r>
            <w:r w:rsidR="002076FF" w:rsidRPr="00A04A0B">
              <w:rPr>
                <w:rFonts w:ascii="Sylfaen" w:hAnsi="Sylfaen" w:cs="Sylfaen"/>
                <w:szCs w:val="24"/>
              </w:rPr>
              <w:t>հետևյալի</w:t>
            </w:r>
            <w:r w:rsidR="002076FF" w:rsidRPr="00A04A0B">
              <w:rPr>
                <w:rFonts w:ascii="Sylfaen" w:hAnsi="Sylfaen" w:cs="Arial Armenian"/>
                <w:szCs w:val="24"/>
              </w:rPr>
              <w:t xml:space="preserve"> </w:t>
            </w:r>
            <w:r w:rsidR="002076FF" w:rsidRPr="00A04A0B">
              <w:rPr>
                <w:rFonts w:ascii="Sylfaen" w:hAnsi="Sylfaen" w:cs="Sylfaen"/>
                <w:szCs w:val="24"/>
              </w:rPr>
              <w:t>վերաբերյալ</w:t>
            </w:r>
            <w:r w:rsidR="002076FF" w:rsidRPr="00A04A0B">
              <w:rPr>
                <w:rFonts w:ascii="Sylfaen" w:hAnsi="Sylfaen"/>
                <w:szCs w:val="24"/>
              </w:rPr>
              <w:t>.</w:t>
            </w:r>
          </w:p>
          <w:p w:rsidR="002076FF" w:rsidRPr="00A04A0B" w:rsidRDefault="002076FF" w:rsidP="002076FF">
            <w:pPr>
              <w:spacing w:after="200"/>
              <w:ind w:left="576"/>
              <w:jc w:val="both"/>
              <w:outlineLvl w:val="2"/>
              <w:rPr>
                <w:rFonts w:ascii="Sylfaen" w:hAnsi="Sylfaen"/>
                <w:szCs w:val="24"/>
              </w:rPr>
            </w:pPr>
            <w:r w:rsidRPr="00A04A0B">
              <w:rPr>
                <w:rFonts w:ascii="Sylfaen" w:hAnsi="Sylfaen"/>
                <w:szCs w:val="24"/>
              </w:rPr>
              <w:t>(</w:t>
            </w:r>
            <w:r w:rsidRPr="00A04A0B">
              <w:rPr>
                <w:rFonts w:ascii="Sylfaen" w:hAnsi="Sylfaen" w:cs="Sylfaen"/>
                <w:szCs w:val="24"/>
              </w:rPr>
              <w:t>ա</w:t>
            </w:r>
            <w:r w:rsidRPr="00A04A0B">
              <w:rPr>
                <w:rFonts w:ascii="Sylfaen" w:hAnsi="Sylfaen" w:cs="Arial Armenian"/>
                <w:szCs w:val="24"/>
              </w:rPr>
              <w:t xml:space="preserve">) </w:t>
            </w:r>
            <w:r w:rsidRPr="00A04A0B">
              <w:rPr>
                <w:rFonts w:ascii="Sylfaen" w:hAnsi="Sylfaen" w:cs="Sylfaen"/>
                <w:szCs w:val="24"/>
              </w:rPr>
              <w:t>գծագրերի</w:t>
            </w:r>
            <w:r w:rsidRPr="00A04A0B">
              <w:rPr>
                <w:rFonts w:ascii="Sylfaen" w:hAnsi="Sylfaen" w:cs="Arial Armenian"/>
                <w:szCs w:val="24"/>
              </w:rPr>
              <w:t xml:space="preserve">, </w:t>
            </w:r>
            <w:r w:rsidRPr="00A04A0B">
              <w:rPr>
                <w:rFonts w:ascii="Sylfaen" w:hAnsi="Sylfaen" w:cs="Sylfaen"/>
                <w:szCs w:val="24"/>
              </w:rPr>
              <w:t>նախագծերի</w:t>
            </w:r>
            <w:r w:rsidRPr="00A04A0B">
              <w:rPr>
                <w:rFonts w:ascii="Sylfaen" w:hAnsi="Sylfaen" w:cs="Arial Armenian"/>
                <w:szCs w:val="24"/>
              </w:rPr>
              <w:t xml:space="preserve"> </w:t>
            </w:r>
            <w:r w:rsidRPr="00A04A0B">
              <w:rPr>
                <w:rFonts w:ascii="Sylfaen" w:hAnsi="Sylfaen" w:cs="Sylfaen"/>
                <w:szCs w:val="24"/>
              </w:rPr>
              <w:t>կամ</w:t>
            </w:r>
            <w:r w:rsidRPr="00A04A0B">
              <w:rPr>
                <w:rFonts w:ascii="Sylfaen" w:hAnsi="Sylfaen" w:cs="Arial Armenian"/>
                <w:szCs w:val="24"/>
              </w:rPr>
              <w:t xml:space="preserve"> </w:t>
            </w:r>
            <w:r w:rsidRPr="00A04A0B">
              <w:rPr>
                <w:rFonts w:ascii="Sylfaen" w:hAnsi="Sylfaen" w:cs="Sylfaen"/>
                <w:szCs w:val="24"/>
              </w:rPr>
              <w:t>մասնագրերի</w:t>
            </w:r>
            <w:r w:rsidRPr="00A04A0B">
              <w:rPr>
                <w:rFonts w:ascii="Sylfaen" w:hAnsi="Sylfaen" w:cs="Arial Armenian"/>
                <w:szCs w:val="24"/>
              </w:rPr>
              <w:t xml:space="preserve">, </w:t>
            </w:r>
            <w:r w:rsidRPr="00A04A0B">
              <w:rPr>
                <w:rFonts w:ascii="Sylfaen" w:hAnsi="Sylfaen" w:cs="Sylfaen"/>
                <w:szCs w:val="24"/>
              </w:rPr>
              <w:t>որոնց</w:t>
            </w:r>
            <w:r w:rsidRPr="00A04A0B">
              <w:rPr>
                <w:rFonts w:ascii="Sylfaen" w:hAnsi="Sylfaen" w:cs="Arial Armenian"/>
                <w:szCs w:val="24"/>
              </w:rPr>
              <w:t xml:space="preserve"> </w:t>
            </w:r>
            <w:r w:rsidRPr="00A04A0B">
              <w:rPr>
                <w:rFonts w:ascii="Sylfaen" w:hAnsi="Sylfaen" w:cs="Sylfaen"/>
                <w:szCs w:val="24"/>
              </w:rPr>
              <w:t>դեպքում</w:t>
            </w:r>
            <w:r w:rsidRPr="00A04A0B">
              <w:rPr>
                <w:rFonts w:ascii="Sylfaen" w:hAnsi="Sylfaen" w:cs="Arial Armenian"/>
                <w:szCs w:val="24"/>
              </w:rPr>
              <w:t xml:space="preserve"> </w:t>
            </w:r>
            <w:r w:rsidRPr="00A04A0B">
              <w:rPr>
                <w:rFonts w:ascii="Sylfaen" w:hAnsi="Sylfaen" w:cs="Sylfaen"/>
                <w:szCs w:val="24"/>
              </w:rPr>
              <w:t>Պայմանագրով</w:t>
            </w:r>
            <w:r w:rsidRPr="00A04A0B">
              <w:rPr>
                <w:rFonts w:ascii="Sylfaen" w:hAnsi="Sylfaen" w:cs="Arial Armenian"/>
                <w:szCs w:val="24"/>
              </w:rPr>
              <w:t xml:space="preserve"> </w:t>
            </w:r>
            <w:r w:rsidRPr="00A04A0B">
              <w:rPr>
                <w:rFonts w:ascii="Sylfaen" w:hAnsi="Sylfaen" w:cs="Sylfaen"/>
                <w:szCs w:val="24"/>
              </w:rPr>
              <w:t>նախատեսված</w:t>
            </w:r>
            <w:r w:rsidRPr="00A04A0B">
              <w:rPr>
                <w:rFonts w:ascii="Sylfaen" w:hAnsi="Sylfaen" w:cs="Arial Armenian"/>
                <w:szCs w:val="24"/>
              </w:rPr>
              <w:t xml:space="preserve"> </w:t>
            </w:r>
            <w:r w:rsidRPr="00A04A0B">
              <w:rPr>
                <w:rFonts w:ascii="Sylfaen" w:hAnsi="Sylfaen" w:cs="Sylfaen"/>
                <w:szCs w:val="24"/>
              </w:rPr>
              <w:t>Ապրանքները</w:t>
            </w:r>
            <w:r w:rsidRPr="00A04A0B">
              <w:rPr>
                <w:rFonts w:ascii="Sylfaen" w:hAnsi="Sylfaen" w:cs="Arial Armenian"/>
                <w:szCs w:val="24"/>
              </w:rPr>
              <w:t xml:space="preserve"> </w:t>
            </w:r>
            <w:r w:rsidRPr="00A04A0B">
              <w:rPr>
                <w:rFonts w:ascii="Sylfaen" w:hAnsi="Sylfaen" w:cs="Sylfaen"/>
                <w:szCs w:val="24"/>
              </w:rPr>
              <w:t>արտադրվում</w:t>
            </w:r>
            <w:r w:rsidRPr="00A04A0B">
              <w:rPr>
                <w:rFonts w:ascii="Sylfaen" w:hAnsi="Sylfaen" w:cs="Arial Armenian"/>
                <w:szCs w:val="24"/>
              </w:rPr>
              <w:t xml:space="preserve"> </w:t>
            </w:r>
            <w:r w:rsidRPr="00A04A0B">
              <w:rPr>
                <w:rFonts w:ascii="Sylfaen" w:hAnsi="Sylfaen" w:cs="Sylfaen"/>
                <w:szCs w:val="24"/>
              </w:rPr>
              <w:t>են</w:t>
            </w:r>
            <w:r w:rsidRPr="00A04A0B">
              <w:rPr>
                <w:rFonts w:ascii="Sylfaen" w:hAnsi="Sylfaen" w:cs="Arial Armenian"/>
                <w:szCs w:val="24"/>
              </w:rPr>
              <w:t xml:space="preserve"> </w:t>
            </w:r>
            <w:r w:rsidRPr="00A04A0B">
              <w:rPr>
                <w:rFonts w:ascii="Sylfaen" w:hAnsi="Sylfaen" w:cs="Sylfaen"/>
                <w:szCs w:val="24"/>
              </w:rPr>
              <w:t>հատուկ</w:t>
            </w:r>
            <w:r w:rsidRPr="00A04A0B">
              <w:rPr>
                <w:rFonts w:ascii="Sylfaen" w:hAnsi="Sylfaen" w:cs="Arial Armenian"/>
                <w:szCs w:val="24"/>
              </w:rPr>
              <w:t xml:space="preserve"> </w:t>
            </w:r>
            <w:r w:rsidRPr="00A04A0B">
              <w:rPr>
                <w:rFonts w:ascii="Sylfaen" w:hAnsi="Sylfaen" w:cs="Sylfaen"/>
                <w:szCs w:val="24"/>
              </w:rPr>
              <w:t>Գնորդի</w:t>
            </w:r>
            <w:r w:rsidRPr="00A04A0B">
              <w:rPr>
                <w:rFonts w:ascii="Sylfaen" w:hAnsi="Sylfaen" w:cs="Arial Armenian"/>
                <w:szCs w:val="24"/>
              </w:rPr>
              <w:t xml:space="preserve"> </w:t>
            </w:r>
            <w:r w:rsidRPr="00A04A0B">
              <w:rPr>
                <w:rFonts w:ascii="Sylfaen" w:hAnsi="Sylfaen" w:cs="Sylfaen"/>
                <w:szCs w:val="24"/>
              </w:rPr>
              <w:t>համար</w:t>
            </w:r>
            <w:r w:rsidR="00811EA5" w:rsidRPr="00A04A0B">
              <w:rPr>
                <w:rFonts w:ascii="Sylfaen" w:hAnsi="Sylfaen" w:cs="Sylfaen"/>
                <w:szCs w:val="24"/>
              </w:rPr>
              <w:t>,</w:t>
            </w:r>
          </w:p>
          <w:p w:rsidR="002076FF" w:rsidRPr="00A04A0B" w:rsidRDefault="002076FF" w:rsidP="002076FF">
            <w:pPr>
              <w:spacing w:after="200"/>
              <w:ind w:left="576"/>
              <w:jc w:val="both"/>
              <w:outlineLvl w:val="2"/>
              <w:rPr>
                <w:rFonts w:ascii="Sylfaen" w:hAnsi="Sylfaen"/>
                <w:szCs w:val="24"/>
              </w:rPr>
            </w:pPr>
            <w:r w:rsidRPr="00A04A0B">
              <w:rPr>
                <w:rFonts w:ascii="Sylfaen" w:hAnsi="Sylfaen"/>
                <w:szCs w:val="24"/>
              </w:rPr>
              <w:t>(</w:t>
            </w:r>
            <w:r w:rsidRPr="00A04A0B">
              <w:rPr>
                <w:rFonts w:ascii="Sylfaen" w:hAnsi="Sylfaen" w:cs="Sylfaen"/>
                <w:szCs w:val="24"/>
              </w:rPr>
              <w:t>բ</w:t>
            </w:r>
            <w:r w:rsidRPr="00A04A0B">
              <w:rPr>
                <w:rFonts w:ascii="Sylfaen" w:hAnsi="Sylfaen" w:cs="Arial Armenian"/>
                <w:szCs w:val="24"/>
              </w:rPr>
              <w:t xml:space="preserve">) </w:t>
            </w:r>
            <w:r w:rsidRPr="00A04A0B">
              <w:rPr>
                <w:rFonts w:ascii="Sylfaen" w:hAnsi="Sylfaen" w:cs="Sylfaen"/>
                <w:szCs w:val="24"/>
              </w:rPr>
              <w:t>բեռ</w:t>
            </w:r>
            <w:r w:rsidR="00811EA5" w:rsidRPr="00A04A0B">
              <w:rPr>
                <w:rFonts w:ascii="Sylfaen" w:hAnsi="Sylfaen" w:cs="Sylfaen"/>
                <w:szCs w:val="24"/>
              </w:rPr>
              <w:t>ն</w:t>
            </w:r>
            <w:r w:rsidRPr="00A04A0B">
              <w:rPr>
                <w:rFonts w:ascii="Sylfaen" w:hAnsi="Sylfaen" w:cs="Sylfaen"/>
                <w:szCs w:val="24"/>
              </w:rPr>
              <w:t>ման</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cs="Arial Armenian"/>
                <w:szCs w:val="24"/>
              </w:rPr>
              <w:t xml:space="preserve"> </w:t>
            </w:r>
            <w:r w:rsidRPr="00A04A0B">
              <w:rPr>
                <w:rFonts w:ascii="Sylfaen" w:hAnsi="Sylfaen" w:cs="Sylfaen"/>
                <w:szCs w:val="24"/>
              </w:rPr>
              <w:t>փաթեթավորման</w:t>
            </w:r>
            <w:r w:rsidRPr="00A04A0B">
              <w:rPr>
                <w:rFonts w:ascii="Sylfaen" w:hAnsi="Sylfaen" w:cs="Arial Armenian"/>
                <w:szCs w:val="24"/>
              </w:rPr>
              <w:t xml:space="preserve"> </w:t>
            </w:r>
            <w:r w:rsidRPr="00A04A0B">
              <w:rPr>
                <w:rFonts w:ascii="Sylfaen" w:hAnsi="Sylfaen" w:cs="Sylfaen"/>
                <w:szCs w:val="24"/>
              </w:rPr>
              <w:t>եղանակի</w:t>
            </w:r>
            <w:r w:rsidR="00811EA5" w:rsidRPr="00A04A0B">
              <w:rPr>
                <w:rFonts w:ascii="Sylfaen" w:hAnsi="Sylfaen" w:cs="Sylfaen"/>
                <w:szCs w:val="24"/>
              </w:rPr>
              <w:t>,</w:t>
            </w:r>
          </w:p>
          <w:p w:rsidR="002076FF" w:rsidRPr="00A04A0B" w:rsidRDefault="002076FF" w:rsidP="002076FF">
            <w:pPr>
              <w:spacing w:after="220"/>
              <w:ind w:left="576"/>
              <w:jc w:val="both"/>
              <w:outlineLvl w:val="2"/>
              <w:rPr>
                <w:rFonts w:ascii="Sylfaen" w:hAnsi="Sylfaen"/>
                <w:szCs w:val="24"/>
              </w:rPr>
            </w:pPr>
            <w:r w:rsidRPr="00A04A0B">
              <w:rPr>
                <w:rFonts w:ascii="Sylfaen" w:hAnsi="Sylfaen"/>
                <w:szCs w:val="24"/>
              </w:rPr>
              <w:t>(</w:t>
            </w:r>
            <w:r w:rsidRPr="00A04A0B">
              <w:rPr>
                <w:rFonts w:ascii="Sylfaen" w:hAnsi="Sylfaen" w:cs="Sylfaen"/>
                <w:szCs w:val="24"/>
              </w:rPr>
              <w:t>գ</w:t>
            </w:r>
            <w:r w:rsidRPr="00A04A0B">
              <w:rPr>
                <w:rFonts w:ascii="Sylfaen" w:hAnsi="Sylfaen" w:cs="Arial Armenian"/>
                <w:szCs w:val="24"/>
              </w:rPr>
              <w:t xml:space="preserve">) </w:t>
            </w:r>
            <w:r w:rsidRPr="00A04A0B">
              <w:rPr>
                <w:rFonts w:ascii="Sylfaen" w:hAnsi="Sylfaen" w:cs="Sylfaen"/>
                <w:szCs w:val="24"/>
              </w:rPr>
              <w:t>առաքման</w:t>
            </w:r>
            <w:r w:rsidRPr="00A04A0B">
              <w:rPr>
                <w:rFonts w:ascii="Sylfaen" w:hAnsi="Sylfaen" w:cs="Arial Armenian"/>
                <w:szCs w:val="24"/>
              </w:rPr>
              <w:t xml:space="preserve"> </w:t>
            </w:r>
            <w:r w:rsidRPr="00A04A0B">
              <w:rPr>
                <w:rFonts w:ascii="Sylfaen" w:hAnsi="Sylfaen" w:cs="Sylfaen"/>
                <w:szCs w:val="24"/>
              </w:rPr>
              <w:t>վայրի</w:t>
            </w:r>
            <w:r w:rsidR="00811EA5" w:rsidRPr="00A04A0B">
              <w:rPr>
                <w:rFonts w:ascii="Sylfaen" w:hAnsi="Sylfaen" w:cs="Sylfaen"/>
                <w:szCs w:val="24"/>
              </w:rPr>
              <w:t>,</w:t>
            </w:r>
            <w:r w:rsidRPr="00A04A0B">
              <w:rPr>
                <w:rFonts w:ascii="Sylfaen" w:hAnsi="Sylfaen" w:cs="Arial Armenian"/>
                <w:szCs w:val="24"/>
              </w:rPr>
              <w:t xml:space="preserve"> </w:t>
            </w:r>
            <w:r w:rsidRPr="00A04A0B">
              <w:rPr>
                <w:rFonts w:ascii="Sylfaen" w:hAnsi="Sylfaen" w:cs="Sylfaen"/>
                <w:szCs w:val="24"/>
              </w:rPr>
              <w:t>և</w:t>
            </w:r>
            <w:r w:rsidRPr="00A04A0B">
              <w:rPr>
                <w:rFonts w:ascii="Sylfaen" w:hAnsi="Sylfaen"/>
                <w:szCs w:val="24"/>
              </w:rPr>
              <w:t xml:space="preserve"> </w:t>
            </w:r>
          </w:p>
          <w:p w:rsidR="00843904" w:rsidRPr="0026090F" w:rsidRDefault="002076FF" w:rsidP="002076FF">
            <w:pPr>
              <w:pStyle w:val="Heading3"/>
              <w:spacing w:after="220"/>
              <w:rPr>
                <w:rFonts w:ascii="Sylfaen" w:hAnsi="Sylfaen"/>
              </w:rPr>
            </w:pPr>
            <w:r w:rsidRPr="0026090F">
              <w:rPr>
                <w:rFonts w:ascii="Sylfaen" w:hAnsi="Sylfaen"/>
                <w:szCs w:val="24"/>
              </w:rPr>
              <w:t>(</w:t>
            </w:r>
            <w:r w:rsidRPr="0026090F">
              <w:rPr>
                <w:rFonts w:ascii="Sylfaen" w:hAnsi="Sylfaen" w:cs="Sylfaen"/>
                <w:szCs w:val="24"/>
              </w:rPr>
              <w:t>դ</w:t>
            </w:r>
            <w:r w:rsidRPr="0026090F">
              <w:rPr>
                <w:rFonts w:ascii="Sylfaen" w:hAnsi="Sylfaen" w:cs="Arial Armenian"/>
                <w:szCs w:val="24"/>
              </w:rPr>
              <w:t xml:space="preserve">) </w:t>
            </w:r>
            <w:r w:rsidRPr="0026090F">
              <w:rPr>
                <w:rFonts w:ascii="Sylfaen" w:hAnsi="Sylfaen" w:cs="Sylfaen"/>
                <w:szCs w:val="24"/>
              </w:rPr>
              <w:t>Մատակարարի</w:t>
            </w:r>
            <w:r w:rsidRPr="0026090F">
              <w:rPr>
                <w:rFonts w:ascii="Sylfaen" w:hAnsi="Sylfaen" w:cs="Arial Armenian"/>
                <w:szCs w:val="24"/>
              </w:rPr>
              <w:t xml:space="preserve"> </w:t>
            </w:r>
            <w:r w:rsidRPr="0026090F">
              <w:rPr>
                <w:rFonts w:ascii="Sylfaen" w:hAnsi="Sylfaen" w:cs="Sylfaen"/>
                <w:szCs w:val="24"/>
              </w:rPr>
              <w:t>կողմից</w:t>
            </w:r>
            <w:r w:rsidRPr="0026090F">
              <w:rPr>
                <w:rFonts w:ascii="Sylfaen" w:hAnsi="Sylfaen" w:cs="Arial Armenian"/>
                <w:szCs w:val="24"/>
              </w:rPr>
              <w:t xml:space="preserve"> </w:t>
            </w:r>
            <w:r w:rsidRPr="0026090F">
              <w:rPr>
                <w:rFonts w:ascii="Sylfaen" w:hAnsi="Sylfaen" w:cs="Sylfaen"/>
                <w:szCs w:val="24"/>
              </w:rPr>
              <w:t>տրամադրվող</w:t>
            </w:r>
            <w:r w:rsidRPr="0026090F">
              <w:rPr>
                <w:rFonts w:ascii="Sylfaen" w:hAnsi="Sylfaen" w:cs="Arial Armenian"/>
                <w:szCs w:val="24"/>
              </w:rPr>
              <w:t xml:space="preserve"> </w:t>
            </w:r>
            <w:r w:rsidRPr="0026090F">
              <w:rPr>
                <w:rFonts w:ascii="Sylfaen" w:hAnsi="Sylfaen" w:cs="Sylfaen"/>
                <w:szCs w:val="24"/>
              </w:rPr>
              <w:t>օժանդակ</w:t>
            </w:r>
            <w:r w:rsidRPr="0026090F">
              <w:rPr>
                <w:rFonts w:ascii="Sylfaen" w:hAnsi="Sylfaen" w:cs="Arial Armenian"/>
                <w:szCs w:val="24"/>
              </w:rPr>
              <w:t xml:space="preserve"> </w:t>
            </w:r>
            <w:r w:rsidRPr="0026090F">
              <w:rPr>
                <w:rFonts w:ascii="Sylfaen" w:hAnsi="Sylfaen" w:cs="Sylfaen"/>
                <w:szCs w:val="24"/>
              </w:rPr>
              <w:t>ծառայությունների</w:t>
            </w:r>
            <w:r w:rsidR="00811EA5" w:rsidRPr="0026090F">
              <w:rPr>
                <w:rFonts w:ascii="Sylfaen" w:hAnsi="Sylfaen" w:cs="Sylfaen"/>
                <w:szCs w:val="24"/>
              </w:rPr>
              <w:t>:</w:t>
            </w:r>
          </w:p>
          <w:p w:rsidR="002076FF" w:rsidRPr="00A04A0B" w:rsidRDefault="00843904" w:rsidP="00614550">
            <w:pPr>
              <w:pStyle w:val="Sub-ClauseText"/>
              <w:spacing w:before="0" w:after="220"/>
              <w:ind w:left="612" w:hanging="612"/>
              <w:rPr>
                <w:rFonts w:ascii="Sylfaen" w:hAnsi="Sylfaen"/>
              </w:rPr>
            </w:pPr>
            <w:r w:rsidRPr="00A04A0B">
              <w:rPr>
                <w:rFonts w:ascii="Sylfaen" w:hAnsi="Sylfaen"/>
                <w:spacing w:val="0"/>
              </w:rPr>
              <w:t>33.2</w:t>
            </w:r>
            <w:r w:rsidRPr="00A04A0B">
              <w:rPr>
                <w:rFonts w:ascii="Sylfaen" w:hAnsi="Sylfaen"/>
                <w:spacing w:val="0"/>
              </w:rPr>
              <w:tab/>
            </w:r>
            <w:r w:rsidR="002076FF" w:rsidRPr="00A04A0B">
              <w:rPr>
                <w:rFonts w:ascii="Sylfaen" w:hAnsi="Sylfaen" w:cs="Sylfaen"/>
              </w:rPr>
              <w:t>Եթե</w:t>
            </w:r>
            <w:r w:rsidR="002076FF" w:rsidRPr="00A04A0B">
              <w:rPr>
                <w:rFonts w:ascii="Sylfaen" w:hAnsi="Sylfaen" w:cs="Arial Armenian"/>
              </w:rPr>
              <w:t xml:space="preserve"> </w:t>
            </w:r>
            <w:r w:rsidR="002076FF" w:rsidRPr="00A04A0B">
              <w:rPr>
                <w:rFonts w:ascii="Sylfaen" w:hAnsi="Sylfaen" w:cs="Sylfaen"/>
              </w:rPr>
              <w:t>նման</w:t>
            </w:r>
            <w:r w:rsidR="002076FF" w:rsidRPr="00A04A0B">
              <w:rPr>
                <w:rFonts w:ascii="Sylfaen" w:hAnsi="Sylfaen" w:cs="Arial Armenian"/>
              </w:rPr>
              <w:t xml:space="preserve"> </w:t>
            </w:r>
            <w:r w:rsidR="002076FF" w:rsidRPr="00A04A0B">
              <w:rPr>
                <w:rFonts w:ascii="Sylfaen" w:hAnsi="Sylfaen" w:cs="Sylfaen"/>
              </w:rPr>
              <w:t>փոփոխությունները</w:t>
            </w:r>
            <w:r w:rsidR="002076FF" w:rsidRPr="00A04A0B">
              <w:rPr>
                <w:rFonts w:ascii="Sylfaen" w:hAnsi="Sylfaen" w:cs="Arial Armenian"/>
              </w:rPr>
              <w:t xml:space="preserve"> </w:t>
            </w:r>
            <w:r w:rsidR="002076FF" w:rsidRPr="00A04A0B">
              <w:rPr>
                <w:rFonts w:ascii="Sylfaen" w:hAnsi="Sylfaen" w:cs="Sylfaen"/>
              </w:rPr>
              <w:t>հանգեցնում</w:t>
            </w:r>
            <w:r w:rsidR="002076FF" w:rsidRPr="00A04A0B">
              <w:rPr>
                <w:rFonts w:ascii="Sylfaen" w:hAnsi="Sylfaen" w:cs="Arial Armenian"/>
              </w:rPr>
              <w:t xml:space="preserve"> </w:t>
            </w:r>
            <w:r w:rsidR="002076FF" w:rsidRPr="00A04A0B">
              <w:rPr>
                <w:rFonts w:ascii="Sylfaen" w:hAnsi="Sylfaen" w:cs="Sylfaen"/>
              </w:rPr>
              <w:t>են</w:t>
            </w:r>
            <w:r w:rsidR="002076FF" w:rsidRPr="00A04A0B">
              <w:rPr>
                <w:rFonts w:ascii="Sylfaen" w:hAnsi="Sylfaen" w:cs="Arial Armenian"/>
              </w:rPr>
              <w:t xml:space="preserve"> </w:t>
            </w:r>
            <w:r w:rsidR="002076FF" w:rsidRPr="00A04A0B">
              <w:rPr>
                <w:rFonts w:ascii="Sylfaen" w:hAnsi="Sylfaen" w:cs="Sylfaen"/>
              </w:rPr>
              <w:t>արժեքային</w:t>
            </w:r>
            <w:r w:rsidR="002076FF" w:rsidRPr="00A04A0B">
              <w:rPr>
                <w:rFonts w:ascii="Sylfaen" w:hAnsi="Sylfaen" w:cs="Arial Armenian"/>
              </w:rPr>
              <w:t xml:space="preserve"> </w:t>
            </w:r>
            <w:r w:rsidR="002076FF" w:rsidRPr="00A04A0B">
              <w:rPr>
                <w:rFonts w:ascii="Sylfaen" w:hAnsi="Sylfaen" w:cs="Sylfaen"/>
              </w:rPr>
              <w:t>կամ</w:t>
            </w:r>
            <w:r w:rsidR="002076FF" w:rsidRPr="00A04A0B">
              <w:rPr>
                <w:rFonts w:ascii="Sylfaen" w:hAnsi="Sylfaen" w:cs="Arial Armenian"/>
              </w:rPr>
              <w:t xml:space="preserve"> </w:t>
            </w:r>
            <w:r w:rsidR="002076FF" w:rsidRPr="00A04A0B">
              <w:rPr>
                <w:rFonts w:ascii="Sylfaen" w:hAnsi="Sylfaen" w:cs="Sylfaen"/>
              </w:rPr>
              <w:t>ժամանակային</w:t>
            </w:r>
            <w:r w:rsidR="002076FF" w:rsidRPr="00A04A0B">
              <w:rPr>
                <w:rFonts w:ascii="Sylfaen" w:hAnsi="Sylfaen" w:cs="Arial Armenian"/>
              </w:rPr>
              <w:t xml:space="preserve"> </w:t>
            </w:r>
            <w:r w:rsidR="002076FF" w:rsidRPr="00A04A0B">
              <w:rPr>
                <w:rFonts w:ascii="Sylfaen" w:hAnsi="Sylfaen" w:cs="Sylfaen"/>
              </w:rPr>
              <w:t>փոփոխությունների</w:t>
            </w:r>
            <w:r w:rsidR="002076FF" w:rsidRPr="00A04A0B">
              <w:rPr>
                <w:rFonts w:ascii="Sylfaen" w:hAnsi="Sylfaen" w:cs="Arial Armenian"/>
              </w:rPr>
              <w:t xml:space="preserve">, </w:t>
            </w:r>
            <w:r w:rsidR="002076FF" w:rsidRPr="00A04A0B">
              <w:rPr>
                <w:rFonts w:ascii="Sylfaen" w:hAnsi="Sylfaen" w:cs="Sylfaen"/>
              </w:rPr>
              <w:t>որոնք</w:t>
            </w:r>
            <w:r w:rsidR="002076FF" w:rsidRPr="00A04A0B">
              <w:rPr>
                <w:rFonts w:ascii="Sylfaen" w:hAnsi="Sylfaen" w:cs="Arial Armenian"/>
              </w:rPr>
              <w:t xml:space="preserve"> </w:t>
            </w:r>
            <w:r w:rsidR="002076FF" w:rsidRPr="00A04A0B">
              <w:rPr>
                <w:rFonts w:ascii="Sylfaen" w:hAnsi="Sylfaen" w:cs="Sylfaen"/>
              </w:rPr>
              <w:t>անհրաժեշտ</w:t>
            </w:r>
            <w:r w:rsidR="002076FF" w:rsidRPr="00A04A0B">
              <w:rPr>
                <w:rFonts w:ascii="Sylfaen" w:hAnsi="Sylfaen" w:cs="Arial Armenian"/>
              </w:rPr>
              <w:t xml:space="preserve"> </w:t>
            </w:r>
            <w:r w:rsidR="002076FF" w:rsidRPr="00A04A0B">
              <w:rPr>
                <w:rFonts w:ascii="Sylfaen" w:hAnsi="Sylfaen" w:cs="Sylfaen"/>
              </w:rPr>
              <w:t>են</w:t>
            </w:r>
            <w:r w:rsidR="002076FF" w:rsidRPr="00A04A0B">
              <w:rPr>
                <w:rFonts w:ascii="Sylfaen" w:hAnsi="Sylfaen" w:cs="Arial Armenian"/>
              </w:rPr>
              <w:t xml:space="preserve"> </w:t>
            </w:r>
            <w:r w:rsidR="002076FF" w:rsidRPr="00A04A0B">
              <w:rPr>
                <w:rFonts w:ascii="Sylfaen" w:hAnsi="Sylfaen" w:cs="Sylfaen"/>
              </w:rPr>
              <w:t>Մատակարարի</w:t>
            </w:r>
            <w:r w:rsidR="002076FF" w:rsidRPr="00A04A0B">
              <w:rPr>
                <w:rFonts w:ascii="Sylfaen" w:hAnsi="Sylfaen" w:cs="Arial Armenian"/>
              </w:rPr>
              <w:t xml:space="preserve"> </w:t>
            </w:r>
            <w:r w:rsidR="002076FF" w:rsidRPr="00A04A0B">
              <w:rPr>
                <w:rFonts w:ascii="Sylfaen" w:hAnsi="Sylfaen" w:cs="Sylfaen"/>
              </w:rPr>
              <w:t>կողմից</w:t>
            </w:r>
            <w:r w:rsidR="002076FF" w:rsidRPr="00A04A0B">
              <w:rPr>
                <w:rFonts w:ascii="Sylfaen" w:hAnsi="Sylfaen" w:cs="Arial Armenian"/>
              </w:rPr>
              <w:t xml:space="preserve"> </w:t>
            </w:r>
            <w:r w:rsidR="002076FF" w:rsidRPr="00A04A0B">
              <w:rPr>
                <w:rFonts w:ascii="Sylfaen" w:hAnsi="Sylfaen" w:cs="Sylfaen"/>
              </w:rPr>
              <w:t>Պայմանագրի</w:t>
            </w:r>
            <w:r w:rsidR="002076FF" w:rsidRPr="00A04A0B">
              <w:rPr>
                <w:rFonts w:ascii="Sylfaen" w:hAnsi="Sylfaen" w:cs="Arial Armenian"/>
              </w:rPr>
              <w:t xml:space="preserve"> </w:t>
            </w:r>
            <w:r w:rsidR="002076FF" w:rsidRPr="00A04A0B">
              <w:rPr>
                <w:rFonts w:ascii="Sylfaen" w:hAnsi="Sylfaen" w:cs="Sylfaen"/>
              </w:rPr>
              <w:t>պարտավորությունների</w:t>
            </w:r>
            <w:r w:rsidR="002076FF" w:rsidRPr="00A04A0B">
              <w:rPr>
                <w:rFonts w:ascii="Sylfaen" w:hAnsi="Sylfaen" w:cs="Arial Armenian"/>
              </w:rPr>
              <w:t xml:space="preserve"> </w:t>
            </w:r>
            <w:r w:rsidR="002076FF" w:rsidRPr="00A04A0B">
              <w:rPr>
                <w:rFonts w:ascii="Sylfaen" w:hAnsi="Sylfaen" w:cs="Sylfaen"/>
              </w:rPr>
              <w:t>կատարման</w:t>
            </w:r>
            <w:r w:rsidR="002076FF" w:rsidRPr="00A04A0B">
              <w:rPr>
                <w:rFonts w:ascii="Sylfaen" w:hAnsi="Sylfaen" w:cs="Arial Armenian"/>
              </w:rPr>
              <w:t xml:space="preserve"> </w:t>
            </w:r>
            <w:r w:rsidR="002076FF" w:rsidRPr="00A04A0B">
              <w:rPr>
                <w:rFonts w:ascii="Sylfaen" w:hAnsi="Sylfaen" w:cs="Sylfaen"/>
              </w:rPr>
              <w:t>համար</w:t>
            </w:r>
            <w:r w:rsidR="002076FF" w:rsidRPr="00A04A0B">
              <w:rPr>
                <w:rFonts w:ascii="Sylfaen" w:hAnsi="Sylfaen" w:cs="Arial Armenian"/>
              </w:rPr>
              <w:t xml:space="preserve">, </w:t>
            </w:r>
            <w:r w:rsidR="002076FF" w:rsidRPr="00A04A0B">
              <w:rPr>
                <w:rFonts w:ascii="Sylfaen" w:hAnsi="Sylfaen" w:cs="Sylfaen"/>
              </w:rPr>
              <w:t>ապա</w:t>
            </w:r>
            <w:r w:rsidR="002076FF" w:rsidRPr="00A04A0B">
              <w:rPr>
                <w:rFonts w:ascii="Sylfaen" w:hAnsi="Sylfaen" w:cs="Arial Armenian"/>
              </w:rPr>
              <w:t xml:space="preserve"> </w:t>
            </w:r>
            <w:r w:rsidR="002076FF" w:rsidRPr="00A04A0B">
              <w:rPr>
                <w:rFonts w:ascii="Sylfaen" w:hAnsi="Sylfaen" w:cs="Sylfaen"/>
              </w:rPr>
              <w:t>Պայմանագրի</w:t>
            </w:r>
            <w:r w:rsidR="002076FF" w:rsidRPr="00A04A0B">
              <w:rPr>
                <w:rFonts w:ascii="Sylfaen" w:hAnsi="Sylfaen" w:cs="Arial Armenian"/>
              </w:rPr>
              <w:t xml:space="preserve"> </w:t>
            </w:r>
            <w:r w:rsidR="002076FF" w:rsidRPr="00A04A0B">
              <w:rPr>
                <w:rFonts w:ascii="Sylfaen" w:hAnsi="Sylfaen" w:cs="Sylfaen"/>
              </w:rPr>
              <w:t>Գինը</w:t>
            </w:r>
            <w:r w:rsidR="002076FF" w:rsidRPr="00A04A0B">
              <w:rPr>
                <w:rFonts w:ascii="Sylfaen" w:hAnsi="Sylfaen" w:cs="Arial Armenian"/>
              </w:rPr>
              <w:t xml:space="preserve"> </w:t>
            </w:r>
            <w:r w:rsidR="002076FF" w:rsidRPr="00A04A0B">
              <w:rPr>
                <w:rFonts w:ascii="Sylfaen" w:hAnsi="Sylfaen" w:cs="Sylfaen"/>
              </w:rPr>
              <w:t>կամ</w:t>
            </w:r>
            <w:r w:rsidR="002076FF" w:rsidRPr="00A04A0B">
              <w:rPr>
                <w:rFonts w:ascii="Sylfaen" w:hAnsi="Sylfaen" w:cs="Arial Armenian"/>
              </w:rPr>
              <w:t>/</w:t>
            </w:r>
            <w:r w:rsidR="002076FF" w:rsidRPr="00A04A0B">
              <w:rPr>
                <w:rFonts w:ascii="Sylfaen" w:hAnsi="Sylfaen" w:cs="Sylfaen"/>
              </w:rPr>
              <w:t>և</w:t>
            </w:r>
            <w:r w:rsidR="002076FF" w:rsidRPr="00A04A0B">
              <w:rPr>
                <w:rFonts w:ascii="Sylfaen" w:hAnsi="Sylfaen" w:cs="Arial Armenian"/>
              </w:rPr>
              <w:t xml:space="preserve"> </w:t>
            </w:r>
            <w:r w:rsidR="002076FF" w:rsidRPr="00A04A0B">
              <w:rPr>
                <w:rFonts w:ascii="Sylfaen" w:hAnsi="Sylfaen" w:cs="Sylfaen"/>
              </w:rPr>
              <w:t>Առաքման</w:t>
            </w:r>
            <w:r w:rsidR="002076FF" w:rsidRPr="00A04A0B">
              <w:rPr>
                <w:rFonts w:ascii="Sylfaen" w:hAnsi="Sylfaen" w:cs="Arial Armenian"/>
              </w:rPr>
              <w:t>/</w:t>
            </w:r>
            <w:r w:rsidR="002076FF" w:rsidRPr="00A04A0B">
              <w:rPr>
                <w:rFonts w:ascii="Sylfaen" w:hAnsi="Sylfaen" w:cs="Sylfaen"/>
              </w:rPr>
              <w:t>ավարտի</w:t>
            </w:r>
            <w:r w:rsidR="002076FF" w:rsidRPr="00A04A0B">
              <w:rPr>
                <w:rFonts w:ascii="Sylfaen" w:hAnsi="Sylfaen" w:cs="Arial Armenian"/>
              </w:rPr>
              <w:t xml:space="preserve"> </w:t>
            </w:r>
            <w:r w:rsidR="002076FF" w:rsidRPr="00A04A0B">
              <w:rPr>
                <w:rFonts w:ascii="Sylfaen" w:hAnsi="Sylfaen" w:cs="Sylfaen"/>
              </w:rPr>
              <w:t>ժամանակացույցը</w:t>
            </w:r>
            <w:r w:rsidR="002076FF" w:rsidRPr="00A04A0B">
              <w:rPr>
                <w:rFonts w:ascii="Sylfaen" w:hAnsi="Sylfaen" w:cs="Arial Armenian"/>
              </w:rPr>
              <w:t xml:space="preserve"> </w:t>
            </w:r>
            <w:r w:rsidR="002076FF" w:rsidRPr="00A04A0B">
              <w:rPr>
                <w:rFonts w:ascii="Sylfaen" w:hAnsi="Sylfaen" w:cs="Sylfaen"/>
              </w:rPr>
              <w:t>պետք</w:t>
            </w:r>
            <w:r w:rsidR="002076FF" w:rsidRPr="00A04A0B">
              <w:rPr>
                <w:rFonts w:ascii="Sylfaen" w:hAnsi="Sylfaen" w:cs="Arial Armenian"/>
              </w:rPr>
              <w:t xml:space="preserve"> </w:t>
            </w:r>
            <w:r w:rsidR="002076FF" w:rsidRPr="00A04A0B">
              <w:rPr>
                <w:rFonts w:ascii="Sylfaen" w:hAnsi="Sylfaen" w:cs="Sylfaen"/>
              </w:rPr>
              <w:t>է</w:t>
            </w:r>
            <w:r w:rsidR="002076FF" w:rsidRPr="00A04A0B">
              <w:rPr>
                <w:rFonts w:ascii="Sylfaen" w:hAnsi="Sylfaen" w:cs="Arial Armenian"/>
              </w:rPr>
              <w:t xml:space="preserve"> </w:t>
            </w:r>
            <w:r w:rsidR="002076FF" w:rsidRPr="00A04A0B">
              <w:rPr>
                <w:rFonts w:ascii="Sylfaen" w:hAnsi="Sylfaen" w:cs="Sylfaen"/>
              </w:rPr>
              <w:t>փոփոխվեն</w:t>
            </w:r>
            <w:r w:rsidR="002076FF" w:rsidRPr="00A04A0B">
              <w:rPr>
                <w:rFonts w:ascii="Sylfaen" w:hAnsi="Sylfaen" w:cs="Arial Armenian"/>
              </w:rPr>
              <w:t xml:space="preserve"> </w:t>
            </w:r>
            <w:r w:rsidR="002076FF" w:rsidRPr="00A04A0B">
              <w:rPr>
                <w:rFonts w:ascii="Sylfaen" w:hAnsi="Sylfaen" w:cs="Sylfaen"/>
              </w:rPr>
              <w:t>համապատասխանաբար</w:t>
            </w:r>
            <w:r w:rsidR="002076FF" w:rsidRPr="00A04A0B">
              <w:rPr>
                <w:rFonts w:ascii="Sylfaen" w:hAnsi="Sylfaen" w:cs="Arial Armenian"/>
              </w:rPr>
              <w:t xml:space="preserve">: </w:t>
            </w:r>
            <w:r w:rsidR="002076FF" w:rsidRPr="00A04A0B">
              <w:rPr>
                <w:rFonts w:ascii="Sylfaen" w:hAnsi="Sylfaen" w:cs="Sylfaen"/>
              </w:rPr>
              <w:t>Մատակարարի</w:t>
            </w:r>
            <w:r w:rsidR="002076FF" w:rsidRPr="00A04A0B">
              <w:rPr>
                <w:rFonts w:ascii="Sylfaen" w:hAnsi="Sylfaen" w:cs="Arial Armenian"/>
              </w:rPr>
              <w:t xml:space="preserve"> </w:t>
            </w:r>
            <w:r w:rsidR="002076FF" w:rsidRPr="00A04A0B">
              <w:rPr>
                <w:rFonts w:ascii="Sylfaen" w:hAnsi="Sylfaen" w:cs="Sylfaen"/>
              </w:rPr>
              <w:t>կողմից</w:t>
            </w:r>
            <w:r w:rsidR="002076FF" w:rsidRPr="00A04A0B">
              <w:rPr>
                <w:rFonts w:ascii="Sylfaen" w:hAnsi="Sylfaen" w:cs="Arial Armenian"/>
              </w:rPr>
              <w:t xml:space="preserve"> </w:t>
            </w:r>
            <w:r w:rsidR="002076FF" w:rsidRPr="00A04A0B">
              <w:rPr>
                <w:rFonts w:ascii="Sylfaen" w:hAnsi="Sylfaen" w:cs="Sylfaen"/>
              </w:rPr>
              <w:t>կարգավորման</w:t>
            </w:r>
            <w:r w:rsidR="002076FF" w:rsidRPr="00A04A0B">
              <w:rPr>
                <w:rFonts w:ascii="Sylfaen" w:hAnsi="Sylfaen" w:cs="Arial Armenian"/>
              </w:rPr>
              <w:t xml:space="preserve"> </w:t>
            </w:r>
            <w:r w:rsidR="002076FF" w:rsidRPr="00A04A0B">
              <w:rPr>
                <w:rFonts w:ascii="Sylfaen" w:hAnsi="Sylfaen" w:cs="Sylfaen"/>
              </w:rPr>
              <w:t>վերաբերյալ</w:t>
            </w:r>
            <w:r w:rsidR="002076FF" w:rsidRPr="00A04A0B">
              <w:rPr>
                <w:rFonts w:ascii="Sylfaen" w:hAnsi="Sylfaen" w:cs="Arial Armenian"/>
              </w:rPr>
              <w:t xml:space="preserve"> </w:t>
            </w:r>
            <w:r w:rsidR="002076FF" w:rsidRPr="00A04A0B">
              <w:rPr>
                <w:rFonts w:ascii="Sylfaen" w:hAnsi="Sylfaen" w:cs="Sylfaen"/>
              </w:rPr>
              <w:t>ցանկացած</w:t>
            </w:r>
            <w:r w:rsidR="002076FF" w:rsidRPr="00A04A0B">
              <w:rPr>
                <w:rFonts w:ascii="Sylfaen" w:hAnsi="Sylfaen" w:cs="Arial Armenian"/>
              </w:rPr>
              <w:t xml:space="preserve"> </w:t>
            </w:r>
            <w:r w:rsidR="002076FF" w:rsidRPr="00A04A0B">
              <w:rPr>
                <w:rFonts w:ascii="Sylfaen" w:hAnsi="Sylfaen" w:cs="Sylfaen"/>
              </w:rPr>
              <w:t>հայտ</w:t>
            </w:r>
            <w:r w:rsidR="002076FF" w:rsidRPr="00A04A0B">
              <w:rPr>
                <w:rFonts w:ascii="Sylfaen" w:hAnsi="Sylfaen" w:cs="Arial Armenian"/>
              </w:rPr>
              <w:t xml:space="preserve"> </w:t>
            </w:r>
            <w:r w:rsidR="002076FF" w:rsidRPr="00A04A0B">
              <w:rPr>
                <w:rFonts w:ascii="Sylfaen" w:hAnsi="Sylfaen" w:cs="Sylfaen"/>
              </w:rPr>
              <w:t>պետք</w:t>
            </w:r>
            <w:r w:rsidR="002076FF" w:rsidRPr="00A04A0B">
              <w:rPr>
                <w:rFonts w:ascii="Sylfaen" w:hAnsi="Sylfaen" w:cs="Arial Armenian"/>
              </w:rPr>
              <w:t xml:space="preserve"> </w:t>
            </w:r>
            <w:r w:rsidR="002076FF" w:rsidRPr="00A04A0B">
              <w:rPr>
                <w:rFonts w:ascii="Sylfaen" w:hAnsi="Sylfaen" w:cs="Sylfaen"/>
              </w:rPr>
              <w:t>է</w:t>
            </w:r>
            <w:r w:rsidR="002076FF" w:rsidRPr="00A04A0B">
              <w:rPr>
                <w:rFonts w:ascii="Sylfaen" w:hAnsi="Sylfaen" w:cs="Arial Armenian"/>
              </w:rPr>
              <w:t xml:space="preserve"> </w:t>
            </w:r>
            <w:r w:rsidR="002076FF" w:rsidRPr="00A04A0B">
              <w:rPr>
                <w:rFonts w:ascii="Sylfaen" w:hAnsi="Sylfaen" w:cs="Sylfaen"/>
              </w:rPr>
              <w:t>հաստատվեն</w:t>
            </w:r>
            <w:r w:rsidR="002076FF" w:rsidRPr="00A04A0B">
              <w:rPr>
                <w:rFonts w:ascii="Sylfaen" w:hAnsi="Sylfaen" w:cs="Arial Armenian"/>
              </w:rPr>
              <w:t xml:space="preserve"> </w:t>
            </w:r>
            <w:r w:rsidR="002076FF" w:rsidRPr="00A04A0B">
              <w:rPr>
                <w:rFonts w:ascii="Sylfaen" w:hAnsi="Sylfaen" w:cs="Sylfaen"/>
              </w:rPr>
              <w:t>Մատակարարի</w:t>
            </w:r>
            <w:r w:rsidR="002076FF" w:rsidRPr="00A04A0B">
              <w:rPr>
                <w:rFonts w:ascii="Sylfaen" w:hAnsi="Sylfaen" w:cs="Arial Armenian"/>
              </w:rPr>
              <w:t xml:space="preserve"> </w:t>
            </w:r>
            <w:r w:rsidR="002076FF" w:rsidRPr="00A04A0B">
              <w:rPr>
                <w:rFonts w:ascii="Sylfaen" w:hAnsi="Sylfaen" w:cs="Sylfaen"/>
              </w:rPr>
              <w:t>կողմից</w:t>
            </w:r>
            <w:r w:rsidR="002076FF" w:rsidRPr="00A04A0B">
              <w:rPr>
                <w:rFonts w:ascii="Sylfaen" w:hAnsi="Sylfaen" w:cs="Arial Armenian"/>
              </w:rPr>
              <w:t xml:space="preserve"> </w:t>
            </w:r>
            <w:r w:rsidR="002076FF" w:rsidRPr="00A04A0B">
              <w:rPr>
                <w:rFonts w:ascii="Sylfaen" w:hAnsi="Sylfaen" w:cs="Sylfaen"/>
              </w:rPr>
              <w:t>փոփոխությունների</w:t>
            </w:r>
            <w:r w:rsidR="002076FF" w:rsidRPr="00A04A0B">
              <w:rPr>
                <w:rFonts w:ascii="Sylfaen" w:hAnsi="Sylfaen" w:cs="Arial Armenian"/>
              </w:rPr>
              <w:t xml:space="preserve"> </w:t>
            </w:r>
            <w:r w:rsidR="002076FF" w:rsidRPr="00A04A0B">
              <w:rPr>
                <w:rFonts w:ascii="Sylfaen" w:hAnsi="Sylfaen" w:cs="Sylfaen"/>
              </w:rPr>
              <w:t>մասին</w:t>
            </w:r>
            <w:r w:rsidR="002076FF" w:rsidRPr="00A04A0B">
              <w:rPr>
                <w:rFonts w:ascii="Sylfaen" w:hAnsi="Sylfaen" w:cs="Arial Armenian"/>
              </w:rPr>
              <w:t xml:space="preserve"> </w:t>
            </w:r>
            <w:r w:rsidR="002076FF" w:rsidRPr="00A04A0B">
              <w:rPr>
                <w:rFonts w:ascii="Sylfaen" w:hAnsi="Sylfaen" w:cs="Sylfaen"/>
              </w:rPr>
              <w:t>Գնորդի</w:t>
            </w:r>
            <w:r w:rsidR="002076FF" w:rsidRPr="00A04A0B">
              <w:rPr>
                <w:rFonts w:ascii="Sylfaen" w:hAnsi="Sylfaen" w:cs="Arial Armenian"/>
              </w:rPr>
              <w:t xml:space="preserve"> </w:t>
            </w:r>
            <w:r w:rsidR="002076FF" w:rsidRPr="00A04A0B">
              <w:rPr>
                <w:rFonts w:ascii="Sylfaen" w:hAnsi="Sylfaen" w:cs="Sylfaen"/>
              </w:rPr>
              <w:t>ծանուցումը</w:t>
            </w:r>
            <w:r w:rsidR="002076FF" w:rsidRPr="00A04A0B">
              <w:rPr>
                <w:rFonts w:ascii="Sylfaen" w:hAnsi="Sylfaen" w:cs="Arial Armenian"/>
              </w:rPr>
              <w:t xml:space="preserve"> </w:t>
            </w:r>
            <w:r w:rsidR="002076FF" w:rsidRPr="00A04A0B">
              <w:rPr>
                <w:rFonts w:ascii="Sylfaen" w:hAnsi="Sylfaen" w:cs="Sylfaen"/>
              </w:rPr>
              <w:t>ստանալուց</w:t>
            </w:r>
            <w:r w:rsidR="002076FF" w:rsidRPr="00A04A0B">
              <w:rPr>
                <w:rFonts w:ascii="Sylfaen" w:hAnsi="Sylfaen" w:cs="Arial Armenian"/>
              </w:rPr>
              <w:t xml:space="preserve"> </w:t>
            </w:r>
            <w:r w:rsidR="002076FF" w:rsidRPr="00A04A0B">
              <w:rPr>
                <w:rFonts w:ascii="Sylfaen" w:hAnsi="Sylfaen" w:cs="Sylfaen"/>
              </w:rPr>
              <w:t>հետո</w:t>
            </w:r>
            <w:r w:rsidR="002076FF" w:rsidRPr="00A04A0B">
              <w:rPr>
                <w:rFonts w:ascii="Sylfaen" w:hAnsi="Sylfaen" w:cs="Arial Armenian"/>
              </w:rPr>
              <w:t xml:space="preserve"> </w:t>
            </w:r>
            <w:r w:rsidR="002076FF" w:rsidRPr="00A04A0B">
              <w:rPr>
                <w:rFonts w:ascii="Sylfaen" w:hAnsi="Sylfaen" w:cs="Sylfaen"/>
              </w:rPr>
              <w:t>քսանութ</w:t>
            </w:r>
            <w:r w:rsidR="002076FF" w:rsidRPr="00A04A0B">
              <w:rPr>
                <w:rFonts w:ascii="Sylfaen" w:hAnsi="Sylfaen" w:cs="Arial Armenian"/>
              </w:rPr>
              <w:t xml:space="preserve"> (28) </w:t>
            </w:r>
            <w:r w:rsidR="002076FF" w:rsidRPr="00A04A0B">
              <w:rPr>
                <w:rFonts w:ascii="Sylfaen" w:hAnsi="Sylfaen" w:cs="Sylfaen"/>
              </w:rPr>
              <w:t>օրվա</w:t>
            </w:r>
            <w:r w:rsidR="002076FF" w:rsidRPr="00A04A0B">
              <w:rPr>
                <w:rFonts w:ascii="Sylfaen" w:hAnsi="Sylfaen" w:cs="Arial Armenian"/>
              </w:rPr>
              <w:t xml:space="preserve"> </w:t>
            </w:r>
            <w:r w:rsidR="002076FF" w:rsidRPr="00A04A0B">
              <w:rPr>
                <w:rFonts w:ascii="Sylfaen" w:hAnsi="Sylfaen" w:cs="Sylfaen"/>
              </w:rPr>
              <w:t>ընթացքում</w:t>
            </w:r>
            <w:r w:rsidR="002076FF" w:rsidRPr="00A04A0B">
              <w:rPr>
                <w:rFonts w:ascii="Sylfaen" w:hAnsi="Sylfaen" w:cs="Arial Armenian"/>
              </w:rPr>
              <w:t>:</w:t>
            </w:r>
            <w:r w:rsidR="002076FF" w:rsidRPr="00A04A0B">
              <w:rPr>
                <w:rFonts w:ascii="Sylfaen" w:hAnsi="Sylfaen"/>
              </w:rPr>
              <w:t xml:space="preserve"> </w:t>
            </w:r>
          </w:p>
          <w:p w:rsidR="00A62E13" w:rsidRPr="00A04A0B" w:rsidRDefault="00843904" w:rsidP="00A62E13">
            <w:pPr>
              <w:pStyle w:val="Sub-ClauseText"/>
              <w:spacing w:before="0" w:after="220"/>
              <w:ind w:left="612" w:hanging="612"/>
              <w:rPr>
                <w:rFonts w:ascii="Sylfaen" w:hAnsi="Sylfaen"/>
                <w:spacing w:val="0"/>
              </w:rPr>
            </w:pPr>
            <w:r w:rsidRPr="00A04A0B">
              <w:rPr>
                <w:rFonts w:ascii="Sylfaen" w:hAnsi="Sylfaen"/>
                <w:spacing w:val="0"/>
              </w:rPr>
              <w:t>33.3</w:t>
            </w:r>
            <w:r w:rsidRPr="00A04A0B">
              <w:rPr>
                <w:rFonts w:ascii="Sylfaen" w:hAnsi="Sylfaen"/>
                <w:spacing w:val="0"/>
              </w:rPr>
              <w:tab/>
            </w:r>
            <w:r w:rsidR="00A62E13" w:rsidRPr="00A04A0B">
              <w:rPr>
                <w:rFonts w:ascii="Sylfaen" w:hAnsi="Sylfaen" w:cs="Sylfaen"/>
                <w:spacing w:val="0"/>
              </w:rPr>
              <w:t>Մատակարարի</w:t>
            </w:r>
            <w:r w:rsidR="00A62E13" w:rsidRPr="00A04A0B">
              <w:rPr>
                <w:rFonts w:ascii="Sylfaen" w:hAnsi="Sylfaen" w:cs="Arial Armenian"/>
                <w:spacing w:val="0"/>
              </w:rPr>
              <w:t xml:space="preserve"> </w:t>
            </w:r>
            <w:r w:rsidR="00A62E13" w:rsidRPr="00A04A0B">
              <w:rPr>
                <w:rFonts w:ascii="Sylfaen" w:hAnsi="Sylfaen" w:cs="Sylfaen"/>
                <w:spacing w:val="0"/>
              </w:rPr>
              <w:t>գները</w:t>
            </w:r>
            <w:r w:rsidR="00A62E13" w:rsidRPr="00A04A0B">
              <w:rPr>
                <w:rFonts w:ascii="Sylfaen" w:hAnsi="Sylfaen" w:cs="Arial Armenian"/>
                <w:spacing w:val="0"/>
              </w:rPr>
              <w:t xml:space="preserve"> </w:t>
            </w:r>
            <w:r w:rsidR="00A62E13" w:rsidRPr="00A04A0B">
              <w:rPr>
                <w:rFonts w:ascii="Sylfaen" w:hAnsi="Sylfaen" w:cs="Sylfaen"/>
                <w:spacing w:val="0"/>
              </w:rPr>
              <w:t>այն</w:t>
            </w:r>
            <w:r w:rsidR="00A62E13" w:rsidRPr="00A04A0B">
              <w:rPr>
                <w:rFonts w:ascii="Sylfaen" w:hAnsi="Sylfaen" w:cs="Arial Armenian"/>
                <w:spacing w:val="0"/>
              </w:rPr>
              <w:t xml:space="preserve"> </w:t>
            </w:r>
            <w:r w:rsidR="00A62E13" w:rsidRPr="00A04A0B">
              <w:rPr>
                <w:rFonts w:ascii="Sylfaen" w:hAnsi="Sylfaen" w:cs="Sylfaen"/>
                <w:spacing w:val="0"/>
              </w:rPr>
              <w:t>օժանդակ</w:t>
            </w:r>
            <w:r w:rsidR="00A62E13" w:rsidRPr="00A04A0B">
              <w:rPr>
                <w:rFonts w:ascii="Sylfaen" w:hAnsi="Sylfaen" w:cs="Arial Armenian"/>
                <w:spacing w:val="0"/>
              </w:rPr>
              <w:t xml:space="preserve"> </w:t>
            </w:r>
            <w:r w:rsidR="00A62E13" w:rsidRPr="00A04A0B">
              <w:rPr>
                <w:rFonts w:ascii="Sylfaen" w:hAnsi="Sylfaen" w:cs="Sylfaen"/>
                <w:spacing w:val="0"/>
              </w:rPr>
              <w:t>ծառայությունների</w:t>
            </w:r>
            <w:r w:rsidR="00A62E13" w:rsidRPr="00A04A0B">
              <w:rPr>
                <w:rFonts w:ascii="Sylfaen" w:hAnsi="Sylfaen" w:cs="Arial Armenian"/>
                <w:spacing w:val="0"/>
              </w:rPr>
              <w:t xml:space="preserve"> </w:t>
            </w:r>
            <w:r w:rsidR="00A62E13" w:rsidRPr="00A04A0B">
              <w:rPr>
                <w:rFonts w:ascii="Sylfaen" w:hAnsi="Sylfaen" w:cs="Sylfaen"/>
                <w:spacing w:val="0"/>
              </w:rPr>
              <w:t>համար</w:t>
            </w:r>
            <w:r w:rsidR="00A62E13" w:rsidRPr="00A04A0B">
              <w:rPr>
                <w:rFonts w:ascii="Sylfaen" w:hAnsi="Sylfaen" w:cs="Arial Armenian"/>
                <w:spacing w:val="0"/>
              </w:rPr>
              <w:t xml:space="preserve">, </w:t>
            </w:r>
            <w:r w:rsidR="00A62E13" w:rsidRPr="00A04A0B">
              <w:rPr>
                <w:rFonts w:ascii="Sylfaen" w:hAnsi="Sylfaen" w:cs="Sylfaen"/>
                <w:spacing w:val="0"/>
              </w:rPr>
              <w:t>որոնք</w:t>
            </w:r>
            <w:r w:rsidR="00A62E13" w:rsidRPr="00A04A0B">
              <w:rPr>
                <w:rFonts w:ascii="Sylfaen" w:hAnsi="Sylfaen" w:cs="Arial Armenian"/>
                <w:spacing w:val="0"/>
              </w:rPr>
              <w:t xml:space="preserve"> </w:t>
            </w:r>
            <w:r w:rsidR="00A62E13" w:rsidRPr="00A04A0B">
              <w:rPr>
                <w:rFonts w:ascii="Sylfaen" w:hAnsi="Sylfaen" w:cs="Sylfaen"/>
                <w:spacing w:val="0"/>
              </w:rPr>
              <w:t>կարող</w:t>
            </w:r>
            <w:r w:rsidR="00A62E13" w:rsidRPr="00A04A0B">
              <w:rPr>
                <w:rFonts w:ascii="Sylfaen" w:hAnsi="Sylfaen" w:cs="Arial Armenian"/>
                <w:spacing w:val="0"/>
              </w:rPr>
              <w:t xml:space="preserve"> </w:t>
            </w:r>
            <w:r w:rsidR="00A62E13" w:rsidRPr="00A04A0B">
              <w:rPr>
                <w:rFonts w:ascii="Sylfaen" w:hAnsi="Sylfaen" w:cs="Sylfaen"/>
                <w:spacing w:val="0"/>
              </w:rPr>
              <w:t>են</w:t>
            </w:r>
            <w:r w:rsidR="00A62E13" w:rsidRPr="00A04A0B">
              <w:rPr>
                <w:rFonts w:ascii="Sylfaen" w:hAnsi="Sylfaen" w:cs="Arial Armenian"/>
                <w:spacing w:val="0"/>
              </w:rPr>
              <w:t xml:space="preserve"> </w:t>
            </w:r>
            <w:r w:rsidR="00A62E13" w:rsidRPr="00A04A0B">
              <w:rPr>
                <w:rFonts w:ascii="Sylfaen" w:hAnsi="Sylfaen" w:cs="Sylfaen"/>
                <w:spacing w:val="0"/>
              </w:rPr>
              <w:t>անհրաժեշտ</w:t>
            </w:r>
            <w:r w:rsidR="00A62E13" w:rsidRPr="00A04A0B">
              <w:rPr>
                <w:rFonts w:ascii="Sylfaen" w:hAnsi="Sylfaen" w:cs="Arial Armenian"/>
                <w:spacing w:val="0"/>
              </w:rPr>
              <w:t xml:space="preserve"> </w:t>
            </w:r>
            <w:r w:rsidR="00A62E13" w:rsidRPr="00A04A0B">
              <w:rPr>
                <w:rFonts w:ascii="Sylfaen" w:hAnsi="Sylfaen" w:cs="Sylfaen"/>
                <w:spacing w:val="0"/>
              </w:rPr>
              <w:t>լինել</w:t>
            </w:r>
            <w:r w:rsidR="00A62E13" w:rsidRPr="00A04A0B">
              <w:rPr>
                <w:rFonts w:ascii="Sylfaen" w:hAnsi="Sylfaen" w:cs="Arial Armenian"/>
                <w:spacing w:val="0"/>
              </w:rPr>
              <w:t xml:space="preserve">, </w:t>
            </w:r>
            <w:r w:rsidR="00A62E13" w:rsidRPr="00A04A0B">
              <w:rPr>
                <w:rFonts w:ascii="Sylfaen" w:hAnsi="Sylfaen" w:cs="Sylfaen"/>
                <w:spacing w:val="0"/>
              </w:rPr>
              <w:t>սակայն</w:t>
            </w:r>
            <w:r w:rsidR="00A62E13" w:rsidRPr="00A04A0B">
              <w:rPr>
                <w:rFonts w:ascii="Sylfaen" w:hAnsi="Sylfaen" w:cs="Arial Armenian"/>
                <w:spacing w:val="0"/>
              </w:rPr>
              <w:t xml:space="preserve"> </w:t>
            </w:r>
            <w:r w:rsidR="00A62E13" w:rsidRPr="00A04A0B">
              <w:rPr>
                <w:rFonts w:ascii="Sylfaen" w:hAnsi="Sylfaen" w:cs="Sylfaen"/>
                <w:spacing w:val="0"/>
              </w:rPr>
              <w:t>նախատեսված</w:t>
            </w:r>
            <w:r w:rsidR="00A62E13" w:rsidRPr="00A04A0B">
              <w:rPr>
                <w:rFonts w:ascii="Sylfaen" w:hAnsi="Sylfaen" w:cs="Arial Armenian"/>
                <w:spacing w:val="0"/>
              </w:rPr>
              <w:t xml:space="preserve"> </w:t>
            </w:r>
            <w:r w:rsidR="00A62E13" w:rsidRPr="00A04A0B">
              <w:rPr>
                <w:rFonts w:ascii="Sylfaen" w:hAnsi="Sylfaen" w:cs="Sylfaen"/>
                <w:spacing w:val="0"/>
              </w:rPr>
              <w:t>չեն</w:t>
            </w:r>
            <w:r w:rsidR="00A62E13" w:rsidRPr="00A04A0B">
              <w:rPr>
                <w:rFonts w:ascii="Sylfaen" w:hAnsi="Sylfaen" w:cs="Arial Armenian"/>
                <w:spacing w:val="0"/>
              </w:rPr>
              <w:t xml:space="preserve"> </w:t>
            </w:r>
            <w:r w:rsidR="00A62E13" w:rsidRPr="00A04A0B">
              <w:rPr>
                <w:rFonts w:ascii="Sylfaen" w:hAnsi="Sylfaen" w:cs="Sylfaen"/>
                <w:spacing w:val="0"/>
              </w:rPr>
              <w:t>Պայմանագրով</w:t>
            </w:r>
            <w:r w:rsidR="00A62E13" w:rsidRPr="00A04A0B">
              <w:rPr>
                <w:rFonts w:ascii="Sylfaen" w:hAnsi="Sylfaen" w:cs="Arial Armenian"/>
                <w:spacing w:val="0"/>
              </w:rPr>
              <w:t xml:space="preserve">, </w:t>
            </w:r>
            <w:r w:rsidR="00A62E13" w:rsidRPr="00A04A0B">
              <w:rPr>
                <w:rFonts w:ascii="Sylfaen" w:hAnsi="Sylfaen" w:cs="Sylfaen"/>
                <w:spacing w:val="0"/>
              </w:rPr>
              <w:t>նախ</w:t>
            </w:r>
            <w:r w:rsidR="00B0428D" w:rsidRPr="00A04A0B">
              <w:rPr>
                <w:rFonts w:ascii="Sylfaen" w:hAnsi="Sylfaen" w:cs="Sylfaen"/>
                <w:spacing w:val="0"/>
              </w:rPr>
              <w:t>օ</w:t>
            </w:r>
            <w:r w:rsidR="00A62E13" w:rsidRPr="00A04A0B">
              <w:rPr>
                <w:rFonts w:ascii="Sylfaen" w:hAnsi="Sylfaen" w:cs="Sylfaen"/>
                <w:spacing w:val="0"/>
              </w:rPr>
              <w:t>րոք</w:t>
            </w:r>
            <w:r w:rsidR="00A62E13" w:rsidRPr="00A04A0B">
              <w:rPr>
                <w:rFonts w:ascii="Sylfaen" w:hAnsi="Sylfaen" w:cs="Arial Armenian"/>
                <w:spacing w:val="0"/>
              </w:rPr>
              <w:t xml:space="preserve">  </w:t>
            </w:r>
            <w:r w:rsidR="00A62E13" w:rsidRPr="00A04A0B">
              <w:rPr>
                <w:rFonts w:ascii="Sylfaen" w:hAnsi="Sylfaen" w:cs="Sylfaen"/>
                <w:spacing w:val="0"/>
              </w:rPr>
              <w:t>կհամաձայնեցվեն</w:t>
            </w:r>
            <w:r w:rsidR="00A62E13" w:rsidRPr="00A04A0B">
              <w:rPr>
                <w:rFonts w:ascii="Sylfaen" w:hAnsi="Sylfaen" w:cs="Arial Armenian"/>
                <w:spacing w:val="0"/>
              </w:rPr>
              <w:t xml:space="preserve"> </w:t>
            </w:r>
            <w:r w:rsidR="00B0428D" w:rsidRPr="00A04A0B">
              <w:rPr>
                <w:rFonts w:ascii="Sylfaen" w:hAnsi="Sylfaen" w:cs="Sylfaen"/>
                <w:spacing w:val="0"/>
              </w:rPr>
              <w:t>կո</w:t>
            </w:r>
            <w:r w:rsidR="00A62E13" w:rsidRPr="00A04A0B">
              <w:rPr>
                <w:rFonts w:ascii="Sylfaen" w:hAnsi="Sylfaen" w:cs="Sylfaen"/>
                <w:spacing w:val="0"/>
              </w:rPr>
              <w:t>ղմերի</w:t>
            </w:r>
            <w:r w:rsidR="00A62E13" w:rsidRPr="00A04A0B">
              <w:rPr>
                <w:rFonts w:ascii="Sylfaen" w:hAnsi="Sylfaen" w:cs="Arial Armenian"/>
                <w:spacing w:val="0"/>
              </w:rPr>
              <w:t xml:space="preserve"> </w:t>
            </w:r>
            <w:r w:rsidR="00A62E13" w:rsidRPr="00A04A0B">
              <w:rPr>
                <w:rFonts w:ascii="Sylfaen" w:hAnsi="Sylfaen" w:cs="Sylfaen"/>
                <w:spacing w:val="0"/>
              </w:rPr>
              <w:t>կողմից</w:t>
            </w:r>
            <w:r w:rsidR="00A62E13" w:rsidRPr="00A04A0B">
              <w:rPr>
                <w:rFonts w:ascii="Sylfaen" w:hAnsi="Sylfaen" w:cs="Arial Armenian"/>
                <w:spacing w:val="0"/>
              </w:rPr>
              <w:t xml:space="preserve"> </w:t>
            </w:r>
            <w:r w:rsidR="00A62E13" w:rsidRPr="00A04A0B">
              <w:rPr>
                <w:rFonts w:ascii="Sylfaen" w:hAnsi="Sylfaen" w:cs="Sylfaen"/>
                <w:spacing w:val="0"/>
              </w:rPr>
              <w:t>և</w:t>
            </w:r>
            <w:r w:rsidR="00A62E13" w:rsidRPr="00A04A0B">
              <w:rPr>
                <w:rFonts w:ascii="Sylfaen" w:hAnsi="Sylfaen" w:cs="Arial Armenian"/>
                <w:spacing w:val="0"/>
              </w:rPr>
              <w:t xml:space="preserve"> </w:t>
            </w:r>
            <w:r w:rsidR="00A62E13" w:rsidRPr="00A04A0B">
              <w:rPr>
                <w:rFonts w:ascii="Sylfaen" w:hAnsi="Sylfaen" w:cs="Sylfaen"/>
                <w:spacing w:val="0"/>
              </w:rPr>
              <w:t>չեն</w:t>
            </w:r>
            <w:r w:rsidR="00A62E13" w:rsidRPr="00A04A0B">
              <w:rPr>
                <w:rFonts w:ascii="Sylfaen" w:hAnsi="Sylfaen" w:cs="Arial Armenian"/>
                <w:spacing w:val="0"/>
              </w:rPr>
              <w:t xml:space="preserve"> </w:t>
            </w:r>
            <w:r w:rsidR="00A62E13" w:rsidRPr="00A04A0B">
              <w:rPr>
                <w:rFonts w:ascii="Sylfaen" w:hAnsi="Sylfaen" w:cs="Sylfaen"/>
                <w:spacing w:val="0"/>
              </w:rPr>
              <w:t>գերազանցի</w:t>
            </w:r>
            <w:r w:rsidR="00A62E13" w:rsidRPr="00A04A0B">
              <w:rPr>
                <w:rFonts w:ascii="Sylfaen" w:hAnsi="Sylfaen" w:cs="Arial Armenian"/>
                <w:spacing w:val="0"/>
              </w:rPr>
              <w:t xml:space="preserve"> </w:t>
            </w:r>
            <w:r w:rsidR="00A62E13" w:rsidRPr="00A04A0B">
              <w:rPr>
                <w:rFonts w:ascii="Sylfaen" w:hAnsi="Sylfaen" w:cs="Sylfaen"/>
                <w:spacing w:val="0"/>
              </w:rPr>
              <w:t>Մատակարարի</w:t>
            </w:r>
            <w:r w:rsidR="00A62E13" w:rsidRPr="00A04A0B">
              <w:rPr>
                <w:rFonts w:ascii="Sylfaen" w:hAnsi="Sylfaen" w:cs="Arial Armenian"/>
                <w:spacing w:val="0"/>
              </w:rPr>
              <w:t xml:space="preserve"> </w:t>
            </w:r>
            <w:r w:rsidR="00A62E13" w:rsidRPr="00A04A0B">
              <w:rPr>
                <w:rFonts w:ascii="Sylfaen" w:hAnsi="Sylfaen" w:cs="Sylfaen"/>
                <w:spacing w:val="0"/>
              </w:rPr>
              <w:t>կողմից</w:t>
            </w:r>
            <w:r w:rsidR="00A62E13" w:rsidRPr="00A04A0B">
              <w:rPr>
                <w:rFonts w:ascii="Sylfaen" w:hAnsi="Sylfaen" w:cs="Arial Armenian"/>
                <w:spacing w:val="0"/>
              </w:rPr>
              <w:t xml:space="preserve"> </w:t>
            </w:r>
            <w:r w:rsidR="00A62E13" w:rsidRPr="00A04A0B">
              <w:rPr>
                <w:rFonts w:ascii="Sylfaen" w:hAnsi="Sylfaen" w:cs="Sylfaen"/>
                <w:spacing w:val="0"/>
              </w:rPr>
              <w:t>նմանատիպ</w:t>
            </w:r>
            <w:r w:rsidR="00A62E13" w:rsidRPr="00A04A0B">
              <w:rPr>
                <w:rFonts w:ascii="Sylfaen" w:hAnsi="Sylfaen" w:cs="Arial Armenian"/>
                <w:spacing w:val="0"/>
              </w:rPr>
              <w:t xml:space="preserve"> </w:t>
            </w:r>
            <w:r w:rsidR="00A62E13" w:rsidRPr="00A04A0B">
              <w:rPr>
                <w:rFonts w:ascii="Sylfaen" w:hAnsi="Sylfaen" w:cs="Sylfaen"/>
                <w:spacing w:val="0"/>
              </w:rPr>
              <w:t>ծառայությունների</w:t>
            </w:r>
            <w:r w:rsidR="00A62E13" w:rsidRPr="00A04A0B">
              <w:rPr>
                <w:rFonts w:ascii="Sylfaen" w:hAnsi="Sylfaen" w:cs="Arial Armenian"/>
                <w:spacing w:val="0"/>
              </w:rPr>
              <w:t xml:space="preserve"> </w:t>
            </w:r>
            <w:r w:rsidR="00A62E13" w:rsidRPr="00A04A0B">
              <w:rPr>
                <w:rFonts w:ascii="Sylfaen" w:hAnsi="Sylfaen" w:cs="Sylfaen"/>
                <w:spacing w:val="0"/>
              </w:rPr>
              <w:t>համար</w:t>
            </w:r>
            <w:r w:rsidR="00A62E13" w:rsidRPr="00A04A0B">
              <w:rPr>
                <w:rFonts w:ascii="Sylfaen" w:hAnsi="Sylfaen" w:cs="Arial Armenian"/>
                <w:spacing w:val="0"/>
              </w:rPr>
              <w:t xml:space="preserve"> </w:t>
            </w:r>
            <w:r w:rsidR="00A62E13" w:rsidRPr="00A04A0B">
              <w:rPr>
                <w:rFonts w:ascii="Sylfaen" w:hAnsi="Sylfaen" w:cs="Sylfaen"/>
                <w:spacing w:val="0"/>
              </w:rPr>
              <w:t>այլ</w:t>
            </w:r>
            <w:r w:rsidR="00A62E13" w:rsidRPr="00A04A0B">
              <w:rPr>
                <w:rFonts w:ascii="Sylfaen" w:hAnsi="Sylfaen" w:cs="Arial Armenian"/>
                <w:spacing w:val="0"/>
              </w:rPr>
              <w:t xml:space="preserve"> </w:t>
            </w:r>
            <w:r w:rsidR="00A62E13" w:rsidRPr="00A04A0B">
              <w:rPr>
                <w:rFonts w:ascii="Sylfaen" w:hAnsi="Sylfaen" w:cs="Sylfaen"/>
                <w:spacing w:val="0"/>
              </w:rPr>
              <w:t>կողմերի</w:t>
            </w:r>
            <w:r w:rsidR="00A62E13" w:rsidRPr="00A04A0B">
              <w:rPr>
                <w:rFonts w:ascii="Sylfaen" w:hAnsi="Sylfaen" w:cs="Arial Armenian"/>
                <w:spacing w:val="0"/>
              </w:rPr>
              <w:t xml:space="preserve"> </w:t>
            </w:r>
            <w:r w:rsidR="00A62E13" w:rsidRPr="00A04A0B">
              <w:rPr>
                <w:rFonts w:ascii="Sylfaen" w:hAnsi="Sylfaen" w:cs="Sylfaen"/>
                <w:spacing w:val="0"/>
              </w:rPr>
              <w:t>համար</w:t>
            </w:r>
            <w:r w:rsidR="00A62E13" w:rsidRPr="00A04A0B">
              <w:rPr>
                <w:rFonts w:ascii="Sylfaen" w:hAnsi="Sylfaen" w:cs="Arial Armenian"/>
                <w:spacing w:val="0"/>
              </w:rPr>
              <w:t xml:space="preserve"> </w:t>
            </w:r>
            <w:r w:rsidR="00A62E13" w:rsidRPr="00A04A0B">
              <w:rPr>
                <w:rFonts w:ascii="Sylfaen" w:hAnsi="Sylfaen" w:cs="Sylfaen"/>
                <w:spacing w:val="0"/>
              </w:rPr>
              <w:t>նշանակված</w:t>
            </w:r>
            <w:r w:rsidR="00A62E13" w:rsidRPr="00A04A0B">
              <w:rPr>
                <w:rFonts w:ascii="Sylfaen" w:hAnsi="Sylfaen" w:cs="Arial Armenian"/>
                <w:spacing w:val="0"/>
              </w:rPr>
              <w:t xml:space="preserve"> </w:t>
            </w:r>
            <w:r w:rsidR="00A62E13" w:rsidRPr="00A04A0B">
              <w:rPr>
                <w:rFonts w:ascii="Sylfaen" w:hAnsi="Sylfaen" w:cs="Sylfaen"/>
                <w:spacing w:val="0"/>
              </w:rPr>
              <w:t>գերակշռող</w:t>
            </w:r>
            <w:r w:rsidR="00A62E13" w:rsidRPr="00A04A0B">
              <w:rPr>
                <w:rFonts w:ascii="Sylfaen" w:hAnsi="Sylfaen" w:cs="Arial Armenian"/>
                <w:spacing w:val="0"/>
              </w:rPr>
              <w:t xml:space="preserve"> </w:t>
            </w:r>
            <w:r w:rsidR="00A62E13" w:rsidRPr="00A04A0B">
              <w:rPr>
                <w:rFonts w:ascii="Sylfaen" w:hAnsi="Sylfaen" w:cs="Sylfaen"/>
                <w:spacing w:val="0"/>
              </w:rPr>
              <w:t>դրույքները</w:t>
            </w:r>
            <w:r w:rsidR="00A62E13" w:rsidRPr="00A04A0B">
              <w:rPr>
                <w:rFonts w:ascii="Sylfaen" w:hAnsi="Sylfaen" w:cs="Arial Armenian"/>
                <w:spacing w:val="0"/>
              </w:rPr>
              <w:t>:</w:t>
            </w:r>
            <w:r w:rsidR="00A62E13" w:rsidRPr="00A04A0B">
              <w:rPr>
                <w:rFonts w:ascii="Sylfaen" w:hAnsi="Sylfaen"/>
                <w:spacing w:val="0"/>
              </w:rPr>
              <w:t xml:space="preserve"> </w:t>
            </w:r>
          </w:p>
          <w:p w:rsidR="00843904" w:rsidRPr="00A04A0B" w:rsidRDefault="00A62E13" w:rsidP="00A62E13">
            <w:pPr>
              <w:pStyle w:val="Sub-ClauseText"/>
              <w:spacing w:before="0" w:after="220"/>
              <w:ind w:left="612" w:hanging="612"/>
              <w:rPr>
                <w:rFonts w:ascii="Sylfaen" w:hAnsi="Sylfaen"/>
                <w:spacing w:val="0"/>
              </w:rPr>
            </w:pPr>
            <w:r w:rsidRPr="00A04A0B">
              <w:rPr>
                <w:rFonts w:ascii="Sylfaen" w:hAnsi="Sylfaen"/>
                <w:spacing w:val="0"/>
              </w:rPr>
              <w:t>33.4</w:t>
            </w:r>
            <w:r w:rsidRPr="00A04A0B">
              <w:rPr>
                <w:rFonts w:ascii="Sylfaen" w:hAnsi="Sylfaen"/>
                <w:spacing w:val="0"/>
              </w:rPr>
              <w:tab/>
            </w:r>
            <w:r w:rsidRPr="00A04A0B">
              <w:rPr>
                <w:rFonts w:ascii="Sylfaen" w:hAnsi="Sylfaen" w:cs="Sylfaen"/>
                <w:spacing w:val="0"/>
              </w:rPr>
              <w:t>Ելնելով</w:t>
            </w:r>
            <w:r w:rsidRPr="00A04A0B">
              <w:rPr>
                <w:rFonts w:ascii="Sylfaen" w:hAnsi="Sylfaen" w:cs="Arial Armenian"/>
                <w:spacing w:val="0"/>
              </w:rPr>
              <w:t xml:space="preserve"> </w:t>
            </w:r>
            <w:r w:rsidRPr="00A04A0B">
              <w:rPr>
                <w:rFonts w:ascii="Sylfaen" w:hAnsi="Sylfaen" w:cs="Sylfaen"/>
                <w:spacing w:val="0"/>
              </w:rPr>
              <w:t>վերոնշյալից՝</w:t>
            </w:r>
            <w:r w:rsidRPr="00A04A0B">
              <w:rPr>
                <w:rFonts w:ascii="Sylfaen" w:hAnsi="Sylfaen" w:cs="Arial Armenian"/>
                <w:spacing w:val="0"/>
              </w:rPr>
              <w:t xml:space="preserve"> </w:t>
            </w:r>
            <w:r w:rsidRPr="00A04A0B">
              <w:rPr>
                <w:rFonts w:ascii="Sylfaen" w:hAnsi="Sylfaen" w:cs="Sylfaen"/>
                <w:spacing w:val="0"/>
              </w:rPr>
              <w:t>Պայմանագրի</w:t>
            </w:r>
            <w:r w:rsidRPr="00A04A0B">
              <w:rPr>
                <w:rFonts w:ascii="Sylfaen" w:hAnsi="Sylfaen" w:cs="Arial Armenian"/>
                <w:spacing w:val="0"/>
              </w:rPr>
              <w:t xml:space="preserve"> </w:t>
            </w:r>
            <w:r w:rsidRPr="00A04A0B">
              <w:rPr>
                <w:rFonts w:ascii="Sylfaen" w:hAnsi="Sylfaen" w:cs="Sylfaen"/>
                <w:spacing w:val="0"/>
              </w:rPr>
              <w:t>պայմաններում</w:t>
            </w:r>
            <w:r w:rsidRPr="00A04A0B">
              <w:rPr>
                <w:rFonts w:ascii="Sylfaen" w:hAnsi="Sylfaen" w:cs="Arial Armenian"/>
                <w:spacing w:val="0"/>
              </w:rPr>
              <w:t xml:space="preserve"> </w:t>
            </w:r>
            <w:r w:rsidRPr="00A04A0B">
              <w:rPr>
                <w:rFonts w:ascii="Sylfaen" w:hAnsi="Sylfaen" w:cs="Sylfaen"/>
                <w:spacing w:val="0"/>
              </w:rPr>
              <w:t>ոչ</w:t>
            </w:r>
            <w:r w:rsidRPr="00A04A0B">
              <w:rPr>
                <w:rFonts w:ascii="Sylfaen" w:hAnsi="Sylfaen" w:cs="Arial Armenian"/>
                <w:spacing w:val="0"/>
              </w:rPr>
              <w:t xml:space="preserve"> </w:t>
            </w:r>
            <w:r w:rsidRPr="00A04A0B">
              <w:rPr>
                <w:rFonts w:ascii="Sylfaen" w:hAnsi="Sylfaen" w:cs="Sylfaen"/>
                <w:spacing w:val="0"/>
              </w:rPr>
              <w:t>մի</w:t>
            </w:r>
            <w:r w:rsidRPr="00A04A0B">
              <w:rPr>
                <w:rFonts w:ascii="Sylfaen" w:hAnsi="Sylfaen" w:cs="Arial Armenian"/>
                <w:spacing w:val="0"/>
              </w:rPr>
              <w:t xml:space="preserve"> </w:t>
            </w:r>
            <w:r w:rsidRPr="00A04A0B">
              <w:rPr>
                <w:rFonts w:ascii="Sylfaen" w:hAnsi="Sylfaen" w:cs="Sylfaen"/>
                <w:spacing w:val="0"/>
              </w:rPr>
              <w:t>փոփոխություն</w:t>
            </w:r>
            <w:r w:rsidRPr="00A04A0B">
              <w:rPr>
                <w:rFonts w:ascii="Sylfaen" w:hAnsi="Sylfaen" w:cs="Arial Armenian"/>
                <w:spacing w:val="0"/>
              </w:rPr>
              <w:t xml:space="preserve"> </w:t>
            </w:r>
            <w:r w:rsidRPr="00A04A0B">
              <w:rPr>
                <w:rFonts w:ascii="Sylfaen" w:hAnsi="Sylfaen" w:cs="Sylfaen"/>
                <w:spacing w:val="0"/>
              </w:rPr>
              <w:t>չի</w:t>
            </w:r>
            <w:r w:rsidRPr="00A04A0B">
              <w:rPr>
                <w:rFonts w:ascii="Sylfaen" w:hAnsi="Sylfaen" w:cs="Arial Armenian"/>
                <w:spacing w:val="0"/>
              </w:rPr>
              <w:t xml:space="preserve"> </w:t>
            </w:r>
            <w:r w:rsidRPr="00A04A0B">
              <w:rPr>
                <w:rFonts w:ascii="Sylfaen" w:hAnsi="Sylfaen" w:cs="Sylfaen"/>
                <w:spacing w:val="0"/>
              </w:rPr>
              <w:t>կատարվի</w:t>
            </w:r>
            <w:r w:rsidRPr="00A04A0B">
              <w:rPr>
                <w:rFonts w:ascii="Sylfaen" w:hAnsi="Sylfaen" w:cs="Arial Armenian"/>
                <w:spacing w:val="0"/>
              </w:rPr>
              <w:t xml:space="preserve">, </w:t>
            </w:r>
            <w:r w:rsidRPr="00A04A0B">
              <w:rPr>
                <w:rFonts w:ascii="Sylfaen" w:hAnsi="Sylfaen" w:cs="Sylfaen"/>
                <w:spacing w:val="0"/>
              </w:rPr>
              <w:t>բացի</w:t>
            </w:r>
            <w:r w:rsidRPr="00A04A0B">
              <w:rPr>
                <w:rFonts w:ascii="Sylfaen" w:hAnsi="Sylfaen" w:cs="Arial Armenian"/>
                <w:spacing w:val="0"/>
              </w:rPr>
              <w:t xml:space="preserve"> </w:t>
            </w:r>
            <w:r w:rsidRPr="00A04A0B">
              <w:rPr>
                <w:rFonts w:ascii="Sylfaen" w:hAnsi="Sylfaen" w:cs="Sylfaen"/>
                <w:spacing w:val="0"/>
              </w:rPr>
              <w:t>կողմերի</w:t>
            </w:r>
            <w:r w:rsidRPr="00A04A0B">
              <w:rPr>
                <w:rFonts w:ascii="Sylfaen" w:hAnsi="Sylfaen" w:cs="Arial Armenian"/>
                <w:spacing w:val="0"/>
              </w:rPr>
              <w:t xml:space="preserve"> </w:t>
            </w:r>
            <w:r w:rsidRPr="00A04A0B">
              <w:rPr>
                <w:rFonts w:ascii="Sylfaen" w:hAnsi="Sylfaen" w:cs="Sylfaen"/>
                <w:spacing w:val="0"/>
              </w:rPr>
              <w:t>ստորագրություններով</w:t>
            </w:r>
            <w:r w:rsidRPr="00A04A0B">
              <w:rPr>
                <w:rFonts w:ascii="Sylfaen" w:hAnsi="Sylfaen" w:cs="Arial Armenian"/>
                <w:spacing w:val="0"/>
              </w:rPr>
              <w:t xml:space="preserve"> </w:t>
            </w:r>
            <w:r w:rsidRPr="00A04A0B">
              <w:rPr>
                <w:rFonts w:ascii="Sylfaen" w:hAnsi="Sylfaen" w:cs="Sylfaen"/>
                <w:spacing w:val="0"/>
              </w:rPr>
              <w:t>հաստատված</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փոփոխությունների</w:t>
            </w:r>
            <w:r w:rsidR="00C54470" w:rsidRPr="00A04A0B">
              <w:rPr>
                <w:rFonts w:ascii="Sylfaen" w:hAnsi="Sylfaen" w:cs="Sylfaen"/>
                <w:spacing w:val="0"/>
              </w:rPr>
              <w:t>ց</w:t>
            </w:r>
            <w:r w:rsidRPr="00A04A0B">
              <w:rPr>
                <w:rFonts w:ascii="Sylfaen" w:hAnsi="Sylfaen" w:cs="Arial Armenian"/>
                <w:spacing w:val="0"/>
              </w:rPr>
              <w:t>:</w:t>
            </w:r>
          </w:p>
        </w:tc>
      </w:tr>
      <w:tr w:rsidR="00843904" w:rsidRPr="00A04A0B" w:rsidTr="00C952F3">
        <w:trPr>
          <w:gridBefore w:val="1"/>
          <w:gridAfter w:val="1"/>
          <w:wBefore w:w="18" w:type="dxa"/>
          <w:wAfter w:w="18" w:type="dxa"/>
        </w:trPr>
        <w:tc>
          <w:tcPr>
            <w:tcW w:w="2250" w:type="dxa"/>
          </w:tcPr>
          <w:p w:rsidR="00843904" w:rsidRPr="00A04A0B" w:rsidRDefault="00843904">
            <w:pPr>
              <w:pStyle w:val="sec7-clauses"/>
              <w:spacing w:before="0" w:after="200"/>
              <w:rPr>
                <w:rFonts w:ascii="Sylfaen" w:hAnsi="Sylfaen"/>
              </w:rPr>
            </w:pPr>
            <w:bookmarkStart w:id="336" w:name="_Toc428456722"/>
            <w:r w:rsidRPr="00A04A0B">
              <w:rPr>
                <w:rFonts w:ascii="Sylfaen" w:hAnsi="Sylfaen"/>
              </w:rPr>
              <w:t>34.</w:t>
            </w:r>
            <w:r w:rsidRPr="00A04A0B">
              <w:rPr>
                <w:rFonts w:ascii="Sylfaen" w:hAnsi="Sylfaen"/>
              </w:rPr>
              <w:tab/>
            </w:r>
            <w:bookmarkStart w:id="337" w:name="_Toc381360305"/>
            <w:r w:rsidR="00A62E13" w:rsidRPr="00A04A0B">
              <w:rPr>
                <w:rFonts w:ascii="Sylfaen" w:hAnsi="Sylfaen" w:cs="Sylfaen"/>
                <w:bCs/>
              </w:rPr>
              <w:t>Ժամկետի</w:t>
            </w:r>
            <w:r w:rsidR="00A62E13" w:rsidRPr="00A04A0B">
              <w:rPr>
                <w:rFonts w:ascii="Sylfaen" w:hAnsi="Sylfaen" w:cs="Arial Armenian"/>
                <w:bCs/>
              </w:rPr>
              <w:t xml:space="preserve"> </w:t>
            </w:r>
            <w:r w:rsidR="00A62E13" w:rsidRPr="00A04A0B">
              <w:rPr>
                <w:rFonts w:ascii="Sylfaen" w:hAnsi="Sylfaen" w:cs="Sylfaen"/>
                <w:bCs/>
              </w:rPr>
              <w:t>երկարաձգում</w:t>
            </w:r>
            <w:bookmarkEnd w:id="336"/>
            <w:bookmarkEnd w:id="337"/>
          </w:p>
        </w:tc>
        <w:tc>
          <w:tcPr>
            <w:tcW w:w="6930" w:type="dxa"/>
          </w:tcPr>
          <w:p w:rsidR="00843904" w:rsidRPr="00A04A0B" w:rsidRDefault="00843904" w:rsidP="00614550">
            <w:pPr>
              <w:pStyle w:val="Sub-ClauseText"/>
              <w:spacing w:before="0" w:after="240"/>
              <w:ind w:left="612" w:hanging="612"/>
              <w:rPr>
                <w:rFonts w:ascii="Sylfaen" w:hAnsi="Sylfaen"/>
                <w:spacing w:val="0"/>
              </w:rPr>
            </w:pPr>
            <w:r w:rsidRPr="00A04A0B">
              <w:rPr>
                <w:rFonts w:ascii="Sylfaen" w:hAnsi="Sylfaen"/>
                <w:spacing w:val="0"/>
              </w:rPr>
              <w:t>34.1</w:t>
            </w:r>
            <w:r w:rsidRPr="00A04A0B">
              <w:rPr>
                <w:rFonts w:ascii="Sylfaen" w:hAnsi="Sylfaen"/>
                <w:spacing w:val="0"/>
              </w:rPr>
              <w:tab/>
            </w:r>
            <w:r w:rsidR="00DD1F91" w:rsidRPr="00A04A0B">
              <w:rPr>
                <w:rFonts w:ascii="Sylfaen" w:hAnsi="Sylfaen" w:cs="Sylfaen"/>
              </w:rPr>
              <w:t>Եթե</w:t>
            </w:r>
            <w:r w:rsidR="00DD1F91" w:rsidRPr="00A04A0B">
              <w:rPr>
                <w:rFonts w:ascii="Sylfaen" w:hAnsi="Sylfaen" w:cs="Arial Armenian"/>
              </w:rPr>
              <w:t xml:space="preserve"> </w:t>
            </w:r>
            <w:r w:rsidR="00DD1F91" w:rsidRPr="00A04A0B">
              <w:rPr>
                <w:rFonts w:ascii="Sylfaen" w:hAnsi="Sylfaen" w:cs="Sylfaen"/>
              </w:rPr>
              <w:t>Պայմանագրի</w:t>
            </w:r>
            <w:r w:rsidR="00DD1F91" w:rsidRPr="00A04A0B">
              <w:rPr>
                <w:rFonts w:ascii="Sylfaen" w:hAnsi="Sylfaen" w:cs="Arial Armenian"/>
              </w:rPr>
              <w:t xml:space="preserve"> </w:t>
            </w:r>
            <w:r w:rsidR="00DD1F91" w:rsidRPr="00A04A0B">
              <w:rPr>
                <w:rFonts w:ascii="Sylfaen" w:hAnsi="Sylfaen" w:cs="Sylfaen"/>
              </w:rPr>
              <w:t>կատարման</w:t>
            </w:r>
            <w:r w:rsidR="00DD1F91" w:rsidRPr="00A04A0B">
              <w:rPr>
                <w:rFonts w:ascii="Sylfaen" w:hAnsi="Sylfaen" w:cs="Arial Armenian"/>
              </w:rPr>
              <w:t xml:space="preserve"> </w:t>
            </w:r>
            <w:r w:rsidR="00DD1F91" w:rsidRPr="00A04A0B">
              <w:rPr>
                <w:rFonts w:ascii="Sylfaen" w:hAnsi="Sylfaen" w:cs="Sylfaen"/>
              </w:rPr>
              <w:t>ընթացքում</w:t>
            </w:r>
            <w:r w:rsidR="00DD1F91" w:rsidRPr="00A04A0B">
              <w:rPr>
                <w:rFonts w:ascii="Sylfaen" w:hAnsi="Sylfaen" w:cs="Arial Armenian"/>
              </w:rPr>
              <w:t xml:space="preserve"> </w:t>
            </w:r>
            <w:r w:rsidR="00DD1F91" w:rsidRPr="00A04A0B">
              <w:rPr>
                <w:rFonts w:ascii="Sylfaen" w:hAnsi="Sylfaen" w:cs="Sylfaen"/>
              </w:rPr>
              <w:t>Մատակարարը</w:t>
            </w:r>
            <w:r w:rsidR="00DD1F91" w:rsidRPr="00A04A0B">
              <w:rPr>
                <w:rFonts w:ascii="Sylfaen" w:hAnsi="Sylfaen" w:cs="Arial Armenian"/>
              </w:rPr>
              <w:t xml:space="preserve"> </w:t>
            </w:r>
            <w:r w:rsidR="00DD1F91" w:rsidRPr="00A04A0B">
              <w:rPr>
                <w:rFonts w:ascii="Sylfaen" w:hAnsi="Sylfaen" w:cs="Sylfaen"/>
              </w:rPr>
              <w:t>կամ</w:t>
            </w:r>
            <w:r w:rsidR="00DD1F91" w:rsidRPr="00A04A0B">
              <w:rPr>
                <w:rFonts w:ascii="Sylfaen" w:hAnsi="Sylfaen" w:cs="Arial Armenian"/>
              </w:rPr>
              <w:t xml:space="preserve"> </w:t>
            </w:r>
            <w:r w:rsidR="00DD1F91" w:rsidRPr="00A04A0B">
              <w:rPr>
                <w:rFonts w:ascii="Sylfaen" w:hAnsi="Sylfaen" w:cs="Sylfaen"/>
              </w:rPr>
              <w:t>նրա</w:t>
            </w:r>
            <w:r w:rsidR="00DD1F91" w:rsidRPr="00A04A0B">
              <w:rPr>
                <w:rFonts w:ascii="Sylfaen" w:hAnsi="Sylfaen" w:cs="Arial Armenian"/>
              </w:rPr>
              <w:t xml:space="preserve"> </w:t>
            </w:r>
            <w:r w:rsidR="00DD1F91" w:rsidRPr="00A04A0B">
              <w:rPr>
                <w:rFonts w:ascii="Sylfaen" w:hAnsi="Sylfaen" w:cs="Sylfaen"/>
              </w:rPr>
              <w:t>ենթակապալառուները</w:t>
            </w:r>
            <w:r w:rsidR="00DD1F91" w:rsidRPr="00A04A0B">
              <w:rPr>
                <w:rFonts w:ascii="Sylfaen" w:hAnsi="Sylfaen" w:cs="Arial Armenian"/>
              </w:rPr>
              <w:t xml:space="preserve"> </w:t>
            </w:r>
            <w:r w:rsidR="00DD1F91" w:rsidRPr="00A04A0B">
              <w:rPr>
                <w:rFonts w:ascii="Sylfaen" w:hAnsi="Sylfaen" w:cs="Sylfaen"/>
              </w:rPr>
              <w:t>դժվարություններ</w:t>
            </w:r>
            <w:r w:rsidR="00DD1F91" w:rsidRPr="00A04A0B">
              <w:rPr>
                <w:rFonts w:ascii="Sylfaen" w:hAnsi="Sylfaen" w:cs="Arial Armenian"/>
              </w:rPr>
              <w:t xml:space="preserve"> </w:t>
            </w:r>
            <w:r w:rsidR="00DD1F91" w:rsidRPr="00A04A0B">
              <w:rPr>
                <w:rFonts w:ascii="Sylfaen" w:hAnsi="Sylfaen" w:cs="Sylfaen"/>
              </w:rPr>
              <w:t>ունենան</w:t>
            </w:r>
            <w:r w:rsidR="00DD1F91" w:rsidRPr="00A04A0B">
              <w:rPr>
                <w:rFonts w:ascii="Sylfaen" w:hAnsi="Sylfaen" w:cs="Arial Armenian"/>
              </w:rPr>
              <w:t xml:space="preserve"> </w:t>
            </w:r>
            <w:r w:rsidR="00DD1F91" w:rsidRPr="00A04A0B">
              <w:rPr>
                <w:rFonts w:ascii="Sylfaen" w:hAnsi="Sylfaen" w:cs="Sylfaen"/>
              </w:rPr>
              <w:t>ժամանակին</w:t>
            </w:r>
            <w:r w:rsidR="00DD1F91" w:rsidRPr="00A04A0B">
              <w:rPr>
                <w:rFonts w:ascii="Sylfaen" w:hAnsi="Sylfaen" w:cs="Arial Armenian"/>
              </w:rPr>
              <w:t xml:space="preserve"> </w:t>
            </w:r>
            <w:r w:rsidR="00DD1F91" w:rsidRPr="00A04A0B">
              <w:rPr>
                <w:rFonts w:ascii="Sylfaen" w:hAnsi="Sylfaen" w:cs="Sylfaen"/>
              </w:rPr>
              <w:t>այդ</w:t>
            </w:r>
            <w:r w:rsidR="00DD1F91" w:rsidRPr="00A04A0B">
              <w:rPr>
                <w:rFonts w:ascii="Sylfaen" w:hAnsi="Sylfaen" w:cs="Arial Armenian"/>
              </w:rPr>
              <w:t xml:space="preserve"> </w:t>
            </w:r>
            <w:r w:rsidR="00DD1F91" w:rsidRPr="00A04A0B">
              <w:rPr>
                <w:rFonts w:ascii="Sylfaen" w:hAnsi="Sylfaen" w:cs="Sylfaen"/>
              </w:rPr>
              <w:t>ապրանքների</w:t>
            </w:r>
            <w:r w:rsidR="00DD1F91" w:rsidRPr="00A04A0B">
              <w:rPr>
                <w:rFonts w:ascii="Sylfaen" w:hAnsi="Sylfaen" w:cs="Arial Armenian"/>
              </w:rPr>
              <w:t xml:space="preserve"> </w:t>
            </w:r>
            <w:r w:rsidR="00DD1F91" w:rsidRPr="00A04A0B">
              <w:rPr>
                <w:rFonts w:ascii="Sylfaen" w:hAnsi="Sylfaen" w:cs="Sylfaen"/>
              </w:rPr>
              <w:t>առաքման</w:t>
            </w:r>
            <w:r w:rsidR="00DD1F91" w:rsidRPr="00A04A0B">
              <w:rPr>
                <w:rFonts w:ascii="Sylfaen" w:hAnsi="Sylfaen" w:cs="Arial Armenian"/>
              </w:rPr>
              <w:t xml:space="preserve"> </w:t>
            </w:r>
            <w:r w:rsidR="00DD1F91" w:rsidRPr="00A04A0B">
              <w:rPr>
                <w:rFonts w:ascii="Sylfaen" w:hAnsi="Sylfaen" w:cs="Sylfaen"/>
              </w:rPr>
              <w:t>և</w:t>
            </w:r>
            <w:r w:rsidR="00DD1F91" w:rsidRPr="00A04A0B">
              <w:rPr>
                <w:rFonts w:ascii="Sylfaen" w:hAnsi="Sylfaen" w:cs="Arial Armenian"/>
              </w:rPr>
              <w:t xml:space="preserve"> </w:t>
            </w:r>
            <w:r w:rsidR="00DD1F91" w:rsidRPr="00A04A0B">
              <w:rPr>
                <w:rFonts w:ascii="Sylfaen" w:hAnsi="Sylfaen" w:cs="Sylfaen"/>
              </w:rPr>
              <w:t>ծառայությունների</w:t>
            </w:r>
            <w:r w:rsidR="00DD1F91" w:rsidRPr="00A04A0B">
              <w:rPr>
                <w:rFonts w:ascii="Sylfaen" w:hAnsi="Sylfaen" w:cs="Arial Armenian"/>
              </w:rPr>
              <w:t xml:space="preserve"> </w:t>
            </w:r>
            <w:r w:rsidR="00DD1F91" w:rsidRPr="00A04A0B">
              <w:rPr>
                <w:rFonts w:ascii="Sylfaen" w:hAnsi="Sylfaen" w:cs="Sylfaen"/>
              </w:rPr>
              <w:t>կատարման</w:t>
            </w:r>
            <w:r w:rsidR="00DD1F91" w:rsidRPr="00A04A0B">
              <w:rPr>
                <w:rFonts w:ascii="Sylfaen" w:hAnsi="Sylfaen" w:cs="Arial Armenian"/>
              </w:rPr>
              <w:t xml:space="preserve"> </w:t>
            </w:r>
            <w:r w:rsidR="00DD1F91" w:rsidRPr="00A04A0B">
              <w:rPr>
                <w:rFonts w:ascii="Sylfaen" w:hAnsi="Sylfaen" w:cs="Sylfaen"/>
              </w:rPr>
              <w:t>հետ</w:t>
            </w:r>
            <w:r w:rsidR="00DD1F91" w:rsidRPr="00A04A0B">
              <w:rPr>
                <w:rFonts w:ascii="Sylfaen" w:hAnsi="Sylfaen" w:cs="Arial Armenian"/>
              </w:rPr>
              <w:t xml:space="preserve"> </w:t>
            </w:r>
            <w:r w:rsidR="00DD1F91" w:rsidRPr="00A04A0B">
              <w:rPr>
                <w:rFonts w:ascii="Sylfaen" w:hAnsi="Sylfaen" w:cs="Sylfaen"/>
              </w:rPr>
              <w:t>կապված</w:t>
            </w:r>
            <w:r w:rsidR="00DD1F91" w:rsidRPr="00A04A0B">
              <w:rPr>
                <w:rFonts w:ascii="Sylfaen" w:hAnsi="Sylfaen" w:cs="Arial Armenian"/>
              </w:rPr>
              <w:t xml:space="preserve">, </w:t>
            </w:r>
            <w:r w:rsidR="00DD1F91" w:rsidRPr="00A04A0B">
              <w:rPr>
                <w:rFonts w:ascii="Sylfaen" w:hAnsi="Sylfaen" w:cs="Sylfaen"/>
              </w:rPr>
              <w:t>համաձայն</w:t>
            </w:r>
            <w:r w:rsidR="00DD1F91" w:rsidRPr="00A04A0B">
              <w:rPr>
                <w:rFonts w:ascii="Sylfaen" w:hAnsi="Sylfaen" w:cs="Arial Armenian"/>
              </w:rPr>
              <w:t xml:space="preserve"> </w:t>
            </w:r>
            <w:r w:rsidR="00DD1F91" w:rsidRPr="00A04A0B">
              <w:rPr>
                <w:rFonts w:ascii="Sylfaen" w:hAnsi="Sylfaen" w:cs="Sylfaen"/>
              </w:rPr>
              <w:t>ՊԸՊ</w:t>
            </w:r>
            <w:r w:rsidR="00DD1F91" w:rsidRPr="00A04A0B">
              <w:rPr>
                <w:rFonts w:ascii="Sylfaen" w:hAnsi="Sylfaen" w:cs="Arial Armenian"/>
              </w:rPr>
              <w:t xml:space="preserve"> 13 </w:t>
            </w:r>
            <w:r w:rsidR="00DD1F91" w:rsidRPr="00A04A0B">
              <w:rPr>
                <w:rFonts w:ascii="Sylfaen" w:hAnsi="Sylfaen" w:cs="Sylfaen"/>
              </w:rPr>
              <w:t>դրույթի</w:t>
            </w:r>
            <w:r w:rsidR="00DD1F91" w:rsidRPr="00A04A0B">
              <w:rPr>
                <w:rFonts w:ascii="Sylfaen" w:hAnsi="Sylfaen" w:cs="Arial Armenian"/>
              </w:rPr>
              <w:t xml:space="preserve">, </w:t>
            </w:r>
            <w:r w:rsidR="00DD1F91" w:rsidRPr="00A04A0B">
              <w:rPr>
                <w:rFonts w:ascii="Sylfaen" w:hAnsi="Sylfaen" w:cs="Sylfaen"/>
              </w:rPr>
              <w:t>ապա</w:t>
            </w:r>
            <w:r w:rsidR="00DD1F91" w:rsidRPr="00A04A0B">
              <w:rPr>
                <w:rFonts w:ascii="Sylfaen" w:hAnsi="Sylfaen" w:cs="Arial Armenian"/>
              </w:rPr>
              <w:t xml:space="preserve"> </w:t>
            </w:r>
            <w:r w:rsidR="00DD1F91" w:rsidRPr="00A04A0B">
              <w:rPr>
                <w:rFonts w:ascii="Sylfaen" w:hAnsi="Sylfaen" w:cs="Sylfaen"/>
              </w:rPr>
              <w:t>Մատակարարը</w:t>
            </w:r>
            <w:r w:rsidR="00DD1F91" w:rsidRPr="00A04A0B">
              <w:rPr>
                <w:rFonts w:ascii="Sylfaen" w:hAnsi="Sylfaen" w:cs="Arial Armenian"/>
              </w:rPr>
              <w:t xml:space="preserve"> </w:t>
            </w:r>
            <w:r w:rsidR="00DD1F91" w:rsidRPr="00A04A0B">
              <w:rPr>
                <w:rFonts w:ascii="Sylfaen" w:hAnsi="Sylfaen" w:cs="Sylfaen"/>
              </w:rPr>
              <w:t>անհապաղ</w:t>
            </w:r>
            <w:r w:rsidR="00DD1F91" w:rsidRPr="00A04A0B">
              <w:rPr>
                <w:rFonts w:ascii="Sylfaen" w:hAnsi="Sylfaen" w:cs="Arial Armenian"/>
              </w:rPr>
              <w:t xml:space="preserve"> </w:t>
            </w:r>
            <w:r w:rsidR="00DD1F91" w:rsidRPr="00A04A0B">
              <w:rPr>
                <w:rFonts w:ascii="Sylfaen" w:hAnsi="Sylfaen" w:cs="Sylfaen"/>
              </w:rPr>
              <w:t>այդ</w:t>
            </w:r>
            <w:r w:rsidR="00DD1F91" w:rsidRPr="00A04A0B">
              <w:rPr>
                <w:rFonts w:ascii="Sylfaen" w:hAnsi="Sylfaen" w:cs="Arial Armenian"/>
              </w:rPr>
              <w:t xml:space="preserve"> </w:t>
            </w:r>
            <w:r w:rsidR="00DD1F91" w:rsidRPr="00A04A0B">
              <w:rPr>
                <w:rFonts w:ascii="Sylfaen" w:hAnsi="Sylfaen" w:cs="Sylfaen"/>
              </w:rPr>
              <w:t>փաստի</w:t>
            </w:r>
            <w:r w:rsidR="00DD1F91" w:rsidRPr="00A04A0B">
              <w:rPr>
                <w:rFonts w:ascii="Sylfaen" w:hAnsi="Sylfaen" w:cs="Arial Armenian"/>
              </w:rPr>
              <w:t xml:space="preserve"> </w:t>
            </w:r>
            <w:r w:rsidR="00DD1F91" w:rsidRPr="00A04A0B">
              <w:rPr>
                <w:rFonts w:ascii="Sylfaen" w:hAnsi="Sylfaen" w:cs="Sylfaen"/>
              </w:rPr>
              <w:t>մասին</w:t>
            </w:r>
            <w:r w:rsidR="00DD1F91" w:rsidRPr="00A04A0B">
              <w:rPr>
                <w:rFonts w:ascii="Sylfaen" w:hAnsi="Sylfaen" w:cs="Arial Armenian"/>
              </w:rPr>
              <w:t xml:space="preserve"> </w:t>
            </w:r>
            <w:r w:rsidR="00DD1F91" w:rsidRPr="00A04A0B">
              <w:rPr>
                <w:rFonts w:ascii="Sylfaen" w:hAnsi="Sylfaen" w:cs="Sylfaen"/>
              </w:rPr>
              <w:t>գրավոր</w:t>
            </w:r>
            <w:r w:rsidR="00DD1F91" w:rsidRPr="00A04A0B">
              <w:rPr>
                <w:rFonts w:ascii="Sylfaen" w:hAnsi="Sylfaen" w:cs="Arial Armenian"/>
              </w:rPr>
              <w:t xml:space="preserve"> </w:t>
            </w:r>
            <w:r w:rsidR="00DD1F91" w:rsidRPr="00A04A0B">
              <w:rPr>
                <w:rFonts w:ascii="Sylfaen" w:hAnsi="Sylfaen" w:cs="Sylfaen"/>
              </w:rPr>
              <w:t>կերպով</w:t>
            </w:r>
            <w:r w:rsidR="00DD1F91" w:rsidRPr="00A04A0B">
              <w:rPr>
                <w:rFonts w:ascii="Sylfaen" w:hAnsi="Sylfaen" w:cs="Arial Armenian"/>
              </w:rPr>
              <w:t xml:space="preserve"> </w:t>
            </w:r>
            <w:r w:rsidR="00DD1F91" w:rsidRPr="00A04A0B">
              <w:rPr>
                <w:rFonts w:ascii="Sylfaen" w:hAnsi="Sylfaen" w:cs="Sylfaen"/>
              </w:rPr>
              <w:t>կծանուցի</w:t>
            </w:r>
            <w:r w:rsidR="00DD1F91" w:rsidRPr="00A04A0B">
              <w:rPr>
                <w:rFonts w:ascii="Sylfaen" w:hAnsi="Sylfaen" w:cs="Arial Armenian"/>
              </w:rPr>
              <w:t xml:space="preserve"> </w:t>
            </w:r>
            <w:r w:rsidR="00DD1F91" w:rsidRPr="00A04A0B">
              <w:rPr>
                <w:rFonts w:ascii="Sylfaen" w:hAnsi="Sylfaen" w:cs="Sylfaen"/>
              </w:rPr>
              <w:t>Գնորդին</w:t>
            </w:r>
            <w:r w:rsidR="00DD1F91" w:rsidRPr="00A04A0B">
              <w:rPr>
                <w:rFonts w:ascii="Sylfaen" w:hAnsi="Sylfaen" w:cs="Arial Armenian"/>
              </w:rPr>
              <w:t xml:space="preserve"> </w:t>
            </w:r>
            <w:r w:rsidR="00DD1F91" w:rsidRPr="00A04A0B">
              <w:rPr>
                <w:rFonts w:ascii="Sylfaen" w:hAnsi="Sylfaen" w:cs="Sylfaen"/>
              </w:rPr>
              <w:t>ուշացման</w:t>
            </w:r>
            <w:r w:rsidR="00DD1F91" w:rsidRPr="00A04A0B">
              <w:rPr>
                <w:rFonts w:ascii="Sylfaen" w:hAnsi="Sylfaen" w:cs="Arial Armenian"/>
              </w:rPr>
              <w:t xml:space="preserve"> </w:t>
            </w:r>
            <w:r w:rsidR="00DD1F91" w:rsidRPr="00A04A0B">
              <w:rPr>
                <w:rFonts w:ascii="Sylfaen" w:hAnsi="Sylfaen" w:cs="Sylfaen"/>
              </w:rPr>
              <w:t>պատճառների</w:t>
            </w:r>
            <w:r w:rsidR="00DD1F91" w:rsidRPr="00A04A0B">
              <w:rPr>
                <w:rFonts w:ascii="Sylfaen" w:hAnsi="Sylfaen" w:cs="Arial Armenian"/>
              </w:rPr>
              <w:t xml:space="preserve"> </w:t>
            </w:r>
            <w:r w:rsidR="00DD1F91" w:rsidRPr="00A04A0B">
              <w:rPr>
                <w:rFonts w:ascii="Sylfaen" w:hAnsi="Sylfaen" w:cs="Sylfaen"/>
              </w:rPr>
              <w:t>և</w:t>
            </w:r>
            <w:r w:rsidR="00DD1F91" w:rsidRPr="00A04A0B">
              <w:rPr>
                <w:rFonts w:ascii="Sylfaen" w:hAnsi="Sylfaen" w:cs="Arial Armenian"/>
              </w:rPr>
              <w:t xml:space="preserve"> </w:t>
            </w:r>
            <w:r w:rsidR="00DD1F91" w:rsidRPr="00A04A0B">
              <w:rPr>
                <w:rFonts w:ascii="Sylfaen" w:hAnsi="Sylfaen" w:cs="Sylfaen"/>
              </w:rPr>
              <w:t>հավանական</w:t>
            </w:r>
            <w:r w:rsidR="00DD1F91" w:rsidRPr="00A04A0B">
              <w:rPr>
                <w:rFonts w:ascii="Sylfaen" w:hAnsi="Sylfaen" w:cs="Arial Armenian"/>
              </w:rPr>
              <w:t xml:space="preserve"> </w:t>
            </w:r>
            <w:r w:rsidR="00DD1F91" w:rsidRPr="00A04A0B">
              <w:rPr>
                <w:rFonts w:ascii="Sylfaen" w:hAnsi="Sylfaen" w:cs="Sylfaen"/>
              </w:rPr>
              <w:t>ժամկետների</w:t>
            </w:r>
            <w:r w:rsidR="00DD1F91" w:rsidRPr="00A04A0B">
              <w:rPr>
                <w:rFonts w:ascii="Sylfaen" w:hAnsi="Sylfaen" w:cs="Arial Armenian"/>
              </w:rPr>
              <w:t xml:space="preserve"> </w:t>
            </w:r>
            <w:r w:rsidR="00DD1F91" w:rsidRPr="00A04A0B">
              <w:rPr>
                <w:rFonts w:ascii="Sylfaen" w:hAnsi="Sylfaen" w:cs="Sylfaen"/>
              </w:rPr>
              <w:t>մասին</w:t>
            </w:r>
            <w:r w:rsidR="00DD1F91" w:rsidRPr="00A04A0B">
              <w:rPr>
                <w:rFonts w:ascii="Sylfaen" w:hAnsi="Sylfaen" w:cs="Arial Armenian"/>
              </w:rPr>
              <w:t xml:space="preserve">: </w:t>
            </w:r>
            <w:r w:rsidR="00DD1F91" w:rsidRPr="00A04A0B">
              <w:rPr>
                <w:rFonts w:ascii="Sylfaen" w:hAnsi="Sylfaen" w:cs="Sylfaen"/>
              </w:rPr>
              <w:t>Այդ</w:t>
            </w:r>
            <w:r w:rsidR="00DD1F91" w:rsidRPr="00A04A0B">
              <w:rPr>
                <w:rFonts w:ascii="Sylfaen" w:hAnsi="Sylfaen" w:cs="Arial Armenian"/>
              </w:rPr>
              <w:t xml:space="preserve"> </w:t>
            </w:r>
            <w:r w:rsidR="00DD1F91" w:rsidRPr="00A04A0B">
              <w:rPr>
                <w:rFonts w:ascii="Sylfaen" w:hAnsi="Sylfaen" w:cs="Sylfaen"/>
              </w:rPr>
              <w:t>ծանուցումը</w:t>
            </w:r>
            <w:r w:rsidR="00DD1F91" w:rsidRPr="00A04A0B">
              <w:rPr>
                <w:rFonts w:ascii="Sylfaen" w:hAnsi="Sylfaen" w:cs="Arial Armenian"/>
              </w:rPr>
              <w:t xml:space="preserve"> </w:t>
            </w:r>
            <w:r w:rsidR="00DD1F91" w:rsidRPr="00A04A0B">
              <w:rPr>
                <w:rFonts w:ascii="Sylfaen" w:hAnsi="Sylfaen" w:cs="Sylfaen"/>
              </w:rPr>
              <w:t>ստանալուց</w:t>
            </w:r>
            <w:r w:rsidR="00DD1F91" w:rsidRPr="00A04A0B">
              <w:rPr>
                <w:rFonts w:ascii="Sylfaen" w:hAnsi="Sylfaen" w:cs="Arial Armenian"/>
              </w:rPr>
              <w:t xml:space="preserve"> </w:t>
            </w:r>
            <w:r w:rsidR="00DD1F91" w:rsidRPr="00A04A0B">
              <w:rPr>
                <w:rFonts w:ascii="Sylfaen" w:hAnsi="Sylfaen" w:cs="Sylfaen"/>
              </w:rPr>
              <w:t>հետո</w:t>
            </w:r>
            <w:r w:rsidR="00DD1F91" w:rsidRPr="00A04A0B">
              <w:rPr>
                <w:rFonts w:ascii="Sylfaen" w:hAnsi="Sylfaen" w:cs="Arial Armenian"/>
              </w:rPr>
              <w:t xml:space="preserve"> </w:t>
            </w:r>
            <w:r w:rsidR="00DD1F91" w:rsidRPr="00A04A0B">
              <w:rPr>
                <w:rFonts w:ascii="Sylfaen" w:hAnsi="Sylfaen" w:cs="Sylfaen"/>
              </w:rPr>
              <w:t>հնարավոր</w:t>
            </w:r>
            <w:r w:rsidR="00DD1F91" w:rsidRPr="00A04A0B">
              <w:rPr>
                <w:rFonts w:ascii="Sylfaen" w:hAnsi="Sylfaen" w:cs="Arial Armenian"/>
              </w:rPr>
              <w:t xml:space="preserve"> </w:t>
            </w:r>
            <w:r w:rsidR="00DD1F91" w:rsidRPr="00A04A0B">
              <w:rPr>
                <w:rFonts w:ascii="Sylfaen" w:hAnsi="Sylfaen" w:cs="Sylfaen"/>
              </w:rPr>
              <w:t>կարճ</w:t>
            </w:r>
            <w:r w:rsidR="00DD1F91" w:rsidRPr="00A04A0B">
              <w:rPr>
                <w:rFonts w:ascii="Sylfaen" w:hAnsi="Sylfaen" w:cs="Arial Armenian"/>
              </w:rPr>
              <w:t xml:space="preserve"> </w:t>
            </w:r>
            <w:r w:rsidR="00DD1F91" w:rsidRPr="00A04A0B">
              <w:rPr>
                <w:rFonts w:ascii="Sylfaen" w:hAnsi="Sylfaen" w:cs="Sylfaen"/>
              </w:rPr>
              <w:t>ժամկետում</w:t>
            </w:r>
            <w:r w:rsidR="00DD1F91" w:rsidRPr="00A04A0B">
              <w:rPr>
                <w:rFonts w:ascii="Sylfaen" w:hAnsi="Sylfaen" w:cs="Arial Armenian"/>
              </w:rPr>
              <w:t xml:space="preserve"> </w:t>
            </w:r>
            <w:r w:rsidR="00DD1F91" w:rsidRPr="00A04A0B">
              <w:rPr>
                <w:rFonts w:ascii="Sylfaen" w:hAnsi="Sylfaen" w:cs="Sylfaen"/>
              </w:rPr>
              <w:t>Գնորդը</w:t>
            </w:r>
            <w:r w:rsidR="00DD1F91" w:rsidRPr="00A04A0B">
              <w:rPr>
                <w:rFonts w:ascii="Sylfaen" w:hAnsi="Sylfaen" w:cs="Arial Armenian"/>
              </w:rPr>
              <w:t xml:space="preserve"> </w:t>
            </w:r>
            <w:r w:rsidR="00DD1F91" w:rsidRPr="00A04A0B">
              <w:rPr>
                <w:rFonts w:ascii="Sylfaen" w:hAnsi="Sylfaen" w:cs="Sylfaen"/>
              </w:rPr>
              <w:t>կգնահատի</w:t>
            </w:r>
            <w:r w:rsidR="00DD1F91" w:rsidRPr="00A04A0B">
              <w:rPr>
                <w:rFonts w:ascii="Sylfaen" w:hAnsi="Sylfaen" w:cs="Arial Armenian"/>
              </w:rPr>
              <w:t xml:space="preserve"> </w:t>
            </w:r>
            <w:r w:rsidR="00DD1F91" w:rsidRPr="00A04A0B">
              <w:rPr>
                <w:rFonts w:ascii="Sylfaen" w:hAnsi="Sylfaen" w:cs="Sylfaen"/>
              </w:rPr>
              <w:t>ստեղծված</w:t>
            </w:r>
            <w:r w:rsidR="00DD1F91" w:rsidRPr="00A04A0B">
              <w:rPr>
                <w:rFonts w:ascii="Sylfaen" w:hAnsi="Sylfaen" w:cs="Arial Armenian"/>
              </w:rPr>
              <w:t xml:space="preserve"> </w:t>
            </w:r>
            <w:r w:rsidR="00DD1F91" w:rsidRPr="00A04A0B">
              <w:rPr>
                <w:rFonts w:ascii="Sylfaen" w:hAnsi="Sylfaen" w:cs="Sylfaen"/>
              </w:rPr>
              <w:t>իրավիճակը</w:t>
            </w:r>
            <w:r w:rsidR="00DD1F91" w:rsidRPr="00A04A0B">
              <w:rPr>
                <w:rFonts w:ascii="Sylfaen" w:hAnsi="Sylfaen" w:cs="Arial Armenian"/>
              </w:rPr>
              <w:t xml:space="preserve"> </w:t>
            </w:r>
            <w:r w:rsidR="00DD1F91" w:rsidRPr="00A04A0B">
              <w:rPr>
                <w:rFonts w:ascii="Sylfaen" w:hAnsi="Sylfaen" w:cs="Sylfaen"/>
              </w:rPr>
              <w:t>և</w:t>
            </w:r>
            <w:r w:rsidR="00DD1F91" w:rsidRPr="00A04A0B">
              <w:rPr>
                <w:rFonts w:ascii="Sylfaen" w:hAnsi="Sylfaen" w:cs="Arial Armenian"/>
              </w:rPr>
              <w:t xml:space="preserve">  </w:t>
            </w:r>
            <w:r w:rsidR="00DD1F91" w:rsidRPr="00A04A0B">
              <w:rPr>
                <w:rFonts w:ascii="Sylfaen" w:hAnsi="Sylfaen" w:cs="Sylfaen"/>
              </w:rPr>
              <w:t>իր</w:t>
            </w:r>
            <w:r w:rsidR="00DD1F91" w:rsidRPr="00A04A0B">
              <w:rPr>
                <w:rFonts w:ascii="Sylfaen" w:hAnsi="Sylfaen" w:cs="Arial Armenian"/>
              </w:rPr>
              <w:t xml:space="preserve"> </w:t>
            </w:r>
            <w:r w:rsidR="00DD1F91" w:rsidRPr="00A04A0B">
              <w:rPr>
                <w:rFonts w:ascii="Sylfaen" w:hAnsi="Sylfaen" w:cs="Sylfaen"/>
              </w:rPr>
              <w:t>հայացողությամբ</w:t>
            </w:r>
            <w:r w:rsidR="00DD1F91" w:rsidRPr="00A04A0B">
              <w:rPr>
                <w:rFonts w:ascii="Sylfaen" w:hAnsi="Sylfaen" w:cs="Arial Armenian"/>
              </w:rPr>
              <w:t xml:space="preserve"> </w:t>
            </w:r>
            <w:r w:rsidR="00DD1F91" w:rsidRPr="00A04A0B">
              <w:rPr>
                <w:rFonts w:ascii="Sylfaen" w:hAnsi="Sylfaen" w:cs="Sylfaen"/>
              </w:rPr>
              <w:t>կարող</w:t>
            </w:r>
            <w:r w:rsidR="00DD1F91" w:rsidRPr="00A04A0B">
              <w:rPr>
                <w:rFonts w:ascii="Sylfaen" w:hAnsi="Sylfaen" w:cs="Arial Armenian"/>
              </w:rPr>
              <w:t xml:space="preserve"> </w:t>
            </w:r>
            <w:r w:rsidR="00DD1F91" w:rsidRPr="00A04A0B">
              <w:rPr>
                <w:rFonts w:ascii="Sylfaen" w:hAnsi="Sylfaen" w:cs="Sylfaen"/>
              </w:rPr>
              <w:t>է</w:t>
            </w:r>
            <w:r w:rsidR="00DD1F91" w:rsidRPr="00A04A0B">
              <w:rPr>
                <w:rFonts w:ascii="Sylfaen" w:hAnsi="Sylfaen" w:cs="Arial Armenian"/>
              </w:rPr>
              <w:t xml:space="preserve"> </w:t>
            </w:r>
            <w:r w:rsidR="00DD1F91" w:rsidRPr="00A04A0B">
              <w:rPr>
                <w:rFonts w:ascii="Sylfaen" w:hAnsi="Sylfaen" w:cs="Sylfaen"/>
              </w:rPr>
              <w:t>երկարաձգել</w:t>
            </w:r>
            <w:r w:rsidR="00DD1F91" w:rsidRPr="00A04A0B">
              <w:rPr>
                <w:rFonts w:ascii="Sylfaen" w:hAnsi="Sylfaen" w:cs="Arial Armenian"/>
              </w:rPr>
              <w:t xml:space="preserve"> </w:t>
            </w:r>
            <w:r w:rsidR="00DD1F91" w:rsidRPr="00A04A0B">
              <w:rPr>
                <w:rFonts w:ascii="Sylfaen" w:hAnsi="Sylfaen" w:cs="Sylfaen"/>
              </w:rPr>
              <w:t>աշխատանքները</w:t>
            </w:r>
            <w:r w:rsidR="00DD1F91" w:rsidRPr="00A04A0B">
              <w:rPr>
                <w:rFonts w:ascii="Sylfaen" w:hAnsi="Sylfaen" w:cs="Arial Armenian"/>
              </w:rPr>
              <w:t xml:space="preserve"> </w:t>
            </w:r>
            <w:r w:rsidR="00DD1F91" w:rsidRPr="00A04A0B">
              <w:rPr>
                <w:rFonts w:ascii="Sylfaen" w:hAnsi="Sylfaen" w:cs="Sylfaen"/>
              </w:rPr>
              <w:t>իրականացնելու</w:t>
            </w:r>
            <w:r w:rsidR="00DD1F91" w:rsidRPr="00A04A0B">
              <w:rPr>
                <w:rFonts w:ascii="Sylfaen" w:hAnsi="Sylfaen" w:cs="Arial Armenian"/>
              </w:rPr>
              <w:t xml:space="preserve"> </w:t>
            </w:r>
            <w:r w:rsidR="00DD1F91" w:rsidRPr="00A04A0B">
              <w:rPr>
                <w:rFonts w:ascii="Sylfaen" w:hAnsi="Sylfaen" w:cs="Sylfaen"/>
              </w:rPr>
              <w:t>համար</w:t>
            </w:r>
            <w:r w:rsidR="00DD1F91" w:rsidRPr="00A04A0B">
              <w:rPr>
                <w:rFonts w:ascii="Sylfaen" w:hAnsi="Sylfaen" w:cs="Arial Armenian"/>
              </w:rPr>
              <w:t xml:space="preserve"> </w:t>
            </w:r>
            <w:r w:rsidR="00DD1F91" w:rsidRPr="00A04A0B">
              <w:rPr>
                <w:rFonts w:ascii="Sylfaen" w:hAnsi="Sylfaen" w:cs="Sylfaen"/>
              </w:rPr>
              <w:t>մատակարարին</w:t>
            </w:r>
            <w:r w:rsidR="00DD1F91" w:rsidRPr="00A04A0B">
              <w:rPr>
                <w:rFonts w:ascii="Sylfaen" w:hAnsi="Sylfaen" w:cs="Arial Armenian"/>
              </w:rPr>
              <w:t xml:space="preserve"> </w:t>
            </w:r>
            <w:r w:rsidR="00DD1F91" w:rsidRPr="00A04A0B">
              <w:rPr>
                <w:rFonts w:ascii="Sylfaen" w:hAnsi="Sylfaen" w:cs="Sylfaen"/>
              </w:rPr>
              <w:t>հատկացված</w:t>
            </w:r>
            <w:r w:rsidR="00DD1F91" w:rsidRPr="00A04A0B">
              <w:rPr>
                <w:rFonts w:ascii="Sylfaen" w:hAnsi="Sylfaen" w:cs="Arial Armenian"/>
              </w:rPr>
              <w:t xml:space="preserve"> </w:t>
            </w:r>
            <w:r w:rsidR="00DD1F91" w:rsidRPr="00A04A0B">
              <w:rPr>
                <w:rFonts w:ascii="Sylfaen" w:hAnsi="Sylfaen" w:cs="Sylfaen"/>
              </w:rPr>
              <w:t>ժամանակը</w:t>
            </w:r>
            <w:r w:rsidR="00DD1F91" w:rsidRPr="00A04A0B">
              <w:rPr>
                <w:rFonts w:ascii="Sylfaen" w:hAnsi="Sylfaen" w:cs="Arial Armenian"/>
              </w:rPr>
              <w:t xml:space="preserve">, </w:t>
            </w:r>
            <w:r w:rsidR="00DD1F91" w:rsidRPr="00A04A0B">
              <w:rPr>
                <w:rFonts w:ascii="Sylfaen" w:hAnsi="Sylfaen" w:cs="Sylfaen"/>
              </w:rPr>
              <w:t>ինչի</w:t>
            </w:r>
            <w:r w:rsidR="00DD1F91" w:rsidRPr="00A04A0B">
              <w:rPr>
                <w:rFonts w:ascii="Sylfaen" w:hAnsi="Sylfaen" w:cs="Arial Armenian"/>
              </w:rPr>
              <w:t xml:space="preserve"> </w:t>
            </w:r>
            <w:r w:rsidR="00DD1F91" w:rsidRPr="00A04A0B">
              <w:rPr>
                <w:rFonts w:ascii="Sylfaen" w:hAnsi="Sylfaen" w:cs="Sylfaen"/>
              </w:rPr>
              <w:t>դեպքում</w:t>
            </w:r>
            <w:r w:rsidR="00DD1F91" w:rsidRPr="00A04A0B">
              <w:rPr>
                <w:rFonts w:ascii="Sylfaen" w:hAnsi="Sylfaen" w:cs="Arial Armenian"/>
              </w:rPr>
              <w:t xml:space="preserve"> </w:t>
            </w:r>
            <w:r w:rsidR="00DD1F91" w:rsidRPr="00A04A0B">
              <w:rPr>
                <w:rFonts w:ascii="Sylfaen" w:hAnsi="Sylfaen" w:cs="Sylfaen"/>
              </w:rPr>
              <w:t>երկարաձգումը</w:t>
            </w:r>
            <w:r w:rsidR="00DD1F91" w:rsidRPr="00A04A0B">
              <w:rPr>
                <w:rFonts w:ascii="Sylfaen" w:hAnsi="Sylfaen" w:cs="Arial Armenian"/>
              </w:rPr>
              <w:t xml:space="preserve"> </w:t>
            </w:r>
            <w:r w:rsidR="00DD1F91" w:rsidRPr="00A04A0B">
              <w:rPr>
                <w:rFonts w:ascii="Sylfaen" w:hAnsi="Sylfaen" w:cs="Sylfaen"/>
              </w:rPr>
              <w:t>կհաստատվի</w:t>
            </w:r>
            <w:r w:rsidR="00DD1F91" w:rsidRPr="00A04A0B">
              <w:rPr>
                <w:rFonts w:ascii="Sylfaen" w:hAnsi="Sylfaen" w:cs="Arial Armenian"/>
              </w:rPr>
              <w:t xml:space="preserve"> </w:t>
            </w:r>
            <w:r w:rsidR="00DD1F91" w:rsidRPr="00A04A0B">
              <w:rPr>
                <w:rFonts w:ascii="Sylfaen" w:hAnsi="Sylfaen" w:cs="Sylfaen"/>
              </w:rPr>
              <w:t>կողմերի</w:t>
            </w:r>
            <w:r w:rsidR="00DD1F91" w:rsidRPr="00A04A0B">
              <w:rPr>
                <w:rFonts w:ascii="Sylfaen" w:hAnsi="Sylfaen" w:cs="Arial Armenian"/>
              </w:rPr>
              <w:t xml:space="preserve"> </w:t>
            </w:r>
            <w:r w:rsidR="00DD1F91" w:rsidRPr="00A04A0B">
              <w:rPr>
                <w:rFonts w:ascii="Sylfaen" w:hAnsi="Sylfaen" w:cs="Sylfaen"/>
              </w:rPr>
              <w:t>կողմից՝</w:t>
            </w:r>
            <w:r w:rsidR="00DD1F91" w:rsidRPr="00A04A0B">
              <w:rPr>
                <w:rFonts w:ascii="Sylfaen" w:hAnsi="Sylfaen" w:cs="Arial Armenian"/>
              </w:rPr>
              <w:t xml:space="preserve"> </w:t>
            </w:r>
            <w:r w:rsidR="00DD1F91" w:rsidRPr="00A04A0B">
              <w:rPr>
                <w:rFonts w:ascii="Sylfaen" w:hAnsi="Sylfaen" w:cs="Sylfaen"/>
              </w:rPr>
              <w:t>Պայմանագրում</w:t>
            </w:r>
            <w:r w:rsidR="00DD1F91" w:rsidRPr="00A04A0B">
              <w:rPr>
                <w:rFonts w:ascii="Sylfaen" w:hAnsi="Sylfaen" w:cs="Arial Armenian"/>
              </w:rPr>
              <w:t xml:space="preserve"> </w:t>
            </w:r>
            <w:r w:rsidR="00DD1F91" w:rsidRPr="00A04A0B">
              <w:rPr>
                <w:rFonts w:ascii="Sylfaen" w:hAnsi="Sylfaen" w:cs="Sylfaen"/>
              </w:rPr>
              <w:t>համապատասխան</w:t>
            </w:r>
            <w:r w:rsidR="00DD1F91" w:rsidRPr="00A04A0B">
              <w:rPr>
                <w:rFonts w:ascii="Sylfaen" w:hAnsi="Sylfaen" w:cs="Arial Armenian"/>
              </w:rPr>
              <w:t xml:space="preserve"> </w:t>
            </w:r>
            <w:r w:rsidR="00DD1F91" w:rsidRPr="00A04A0B">
              <w:rPr>
                <w:rFonts w:ascii="Sylfaen" w:hAnsi="Sylfaen" w:cs="Sylfaen"/>
              </w:rPr>
              <w:t>փոփոխություններ</w:t>
            </w:r>
            <w:r w:rsidR="00DD1F91" w:rsidRPr="00A04A0B">
              <w:rPr>
                <w:rFonts w:ascii="Sylfaen" w:hAnsi="Sylfaen" w:cs="Arial Armenian"/>
              </w:rPr>
              <w:t xml:space="preserve"> </w:t>
            </w:r>
            <w:r w:rsidR="00DD1F91" w:rsidRPr="00A04A0B">
              <w:rPr>
                <w:rFonts w:ascii="Sylfaen" w:hAnsi="Sylfaen" w:cs="Sylfaen"/>
              </w:rPr>
              <w:t>կատարելու</w:t>
            </w:r>
            <w:r w:rsidR="00DD1F91" w:rsidRPr="00A04A0B">
              <w:rPr>
                <w:rFonts w:ascii="Sylfaen" w:hAnsi="Sylfaen" w:cs="Arial Armenian"/>
              </w:rPr>
              <w:t xml:space="preserve"> </w:t>
            </w:r>
            <w:r w:rsidR="00DD1F91" w:rsidRPr="00A04A0B">
              <w:rPr>
                <w:rFonts w:ascii="Sylfaen" w:hAnsi="Sylfaen" w:cs="Sylfaen"/>
              </w:rPr>
              <w:t>միջոցով</w:t>
            </w:r>
            <w:r w:rsidR="00DD1F91" w:rsidRPr="00A04A0B">
              <w:rPr>
                <w:rFonts w:ascii="Sylfaen" w:hAnsi="Sylfaen" w:cs="Arial Armenian"/>
              </w:rPr>
              <w:t>:</w:t>
            </w:r>
          </w:p>
          <w:p w:rsidR="00843904" w:rsidRPr="00A04A0B" w:rsidRDefault="00843904" w:rsidP="00614550">
            <w:pPr>
              <w:pStyle w:val="Sub-ClauseText"/>
              <w:spacing w:before="0" w:after="240"/>
              <w:ind w:left="612" w:hanging="612"/>
              <w:rPr>
                <w:rFonts w:ascii="Sylfaen" w:hAnsi="Sylfaen"/>
                <w:spacing w:val="0"/>
              </w:rPr>
            </w:pPr>
            <w:r w:rsidRPr="00A04A0B">
              <w:rPr>
                <w:rFonts w:ascii="Sylfaen" w:hAnsi="Sylfaen"/>
                <w:spacing w:val="0"/>
              </w:rPr>
              <w:t>34.2</w:t>
            </w:r>
            <w:r w:rsidRPr="00A04A0B">
              <w:rPr>
                <w:rFonts w:ascii="Sylfaen" w:hAnsi="Sylfaen"/>
                <w:spacing w:val="0"/>
              </w:rPr>
              <w:tab/>
            </w:r>
            <w:r w:rsidR="00DD1F91" w:rsidRPr="00A04A0B">
              <w:rPr>
                <w:rFonts w:ascii="Sylfaen" w:hAnsi="Sylfaen" w:cs="Sylfaen"/>
                <w:iCs/>
              </w:rPr>
              <w:t>Բացառությամբ</w:t>
            </w:r>
            <w:r w:rsidR="00DD1F91" w:rsidRPr="00A04A0B">
              <w:rPr>
                <w:rFonts w:ascii="Sylfaen" w:hAnsi="Sylfaen" w:cs="Arial Armenian"/>
                <w:iCs/>
              </w:rPr>
              <w:t xml:space="preserve"> </w:t>
            </w:r>
            <w:r w:rsidR="00DD1F91" w:rsidRPr="00A04A0B">
              <w:rPr>
                <w:rFonts w:ascii="Sylfaen" w:hAnsi="Sylfaen" w:cs="Sylfaen"/>
                <w:iCs/>
              </w:rPr>
              <w:t>Ֆորս</w:t>
            </w:r>
            <w:r w:rsidR="00DD1F91" w:rsidRPr="00A04A0B">
              <w:rPr>
                <w:rFonts w:ascii="Sylfaen" w:hAnsi="Sylfaen" w:cs="Arial Armenian"/>
                <w:iCs/>
              </w:rPr>
              <w:t xml:space="preserve"> </w:t>
            </w:r>
            <w:r w:rsidR="00DD1F91" w:rsidRPr="00A04A0B">
              <w:rPr>
                <w:rFonts w:ascii="Sylfaen" w:hAnsi="Sylfaen" w:cs="Sylfaen"/>
                <w:iCs/>
              </w:rPr>
              <w:t>մաժոր</w:t>
            </w:r>
            <w:r w:rsidR="00DD1F91" w:rsidRPr="00A04A0B">
              <w:rPr>
                <w:rFonts w:ascii="Sylfaen" w:hAnsi="Sylfaen" w:cs="Arial Armenian"/>
                <w:iCs/>
              </w:rPr>
              <w:t xml:space="preserve"> </w:t>
            </w:r>
            <w:r w:rsidR="00DD1F91" w:rsidRPr="00A04A0B">
              <w:rPr>
                <w:rFonts w:ascii="Sylfaen" w:hAnsi="Sylfaen" w:cs="Sylfaen"/>
                <w:iCs/>
              </w:rPr>
              <w:t>դեպքերի</w:t>
            </w:r>
            <w:r w:rsidR="00DD1F91" w:rsidRPr="00A04A0B">
              <w:rPr>
                <w:rFonts w:ascii="Sylfaen" w:hAnsi="Sylfaen" w:cs="Arial Armenian"/>
                <w:iCs/>
              </w:rPr>
              <w:t xml:space="preserve">, </w:t>
            </w:r>
            <w:r w:rsidR="00DD1F91" w:rsidRPr="00A04A0B">
              <w:rPr>
                <w:rFonts w:ascii="Sylfaen" w:hAnsi="Sylfaen" w:cs="Sylfaen"/>
                <w:iCs/>
              </w:rPr>
              <w:t>որոնք</w:t>
            </w:r>
            <w:r w:rsidR="00DD1F91" w:rsidRPr="00A04A0B">
              <w:rPr>
                <w:rFonts w:ascii="Sylfaen" w:hAnsi="Sylfaen" w:cs="Arial Armenian"/>
                <w:iCs/>
              </w:rPr>
              <w:t xml:space="preserve"> </w:t>
            </w:r>
            <w:r w:rsidR="00DD1F91" w:rsidRPr="00A04A0B">
              <w:rPr>
                <w:rFonts w:ascii="Sylfaen" w:hAnsi="Sylfaen" w:cs="Sylfaen"/>
                <w:iCs/>
              </w:rPr>
              <w:t>նշված</w:t>
            </w:r>
            <w:r w:rsidR="00DD1F91" w:rsidRPr="00A04A0B">
              <w:rPr>
                <w:rFonts w:ascii="Sylfaen" w:hAnsi="Sylfaen" w:cs="Arial Armenian"/>
                <w:iCs/>
              </w:rPr>
              <w:t xml:space="preserve"> </w:t>
            </w:r>
            <w:r w:rsidR="00DD1F91" w:rsidRPr="00A04A0B">
              <w:rPr>
                <w:rFonts w:ascii="Sylfaen" w:hAnsi="Sylfaen" w:cs="Sylfaen"/>
                <w:iCs/>
              </w:rPr>
              <w:t>են</w:t>
            </w:r>
            <w:r w:rsidR="00DD1F91" w:rsidRPr="00A04A0B">
              <w:rPr>
                <w:rFonts w:ascii="Sylfaen" w:hAnsi="Sylfaen" w:cs="Arial Armenian"/>
                <w:iCs/>
              </w:rPr>
              <w:t xml:space="preserve"> </w:t>
            </w:r>
            <w:r w:rsidR="00DD1F91" w:rsidRPr="00A04A0B">
              <w:rPr>
                <w:rFonts w:ascii="Sylfaen" w:hAnsi="Sylfaen" w:cs="Sylfaen"/>
                <w:iCs/>
              </w:rPr>
              <w:t>ՊԸՊ</w:t>
            </w:r>
            <w:r w:rsidR="00DD1F91" w:rsidRPr="00A04A0B">
              <w:rPr>
                <w:rFonts w:ascii="Sylfaen" w:hAnsi="Sylfaen" w:cs="Arial Armenian"/>
                <w:iCs/>
              </w:rPr>
              <w:t xml:space="preserve"> 32 </w:t>
            </w:r>
            <w:r w:rsidR="00DD1F91" w:rsidRPr="00A04A0B">
              <w:rPr>
                <w:rFonts w:ascii="Sylfaen" w:hAnsi="Sylfaen" w:cs="Sylfaen"/>
                <w:iCs/>
              </w:rPr>
              <w:t>դրույթում</w:t>
            </w:r>
            <w:r w:rsidR="00DD1F91" w:rsidRPr="00A04A0B">
              <w:rPr>
                <w:rFonts w:ascii="Sylfaen" w:hAnsi="Sylfaen" w:cs="Arial Armenian"/>
                <w:iCs/>
              </w:rPr>
              <w:t xml:space="preserve">, </w:t>
            </w:r>
            <w:r w:rsidR="00DD1F91" w:rsidRPr="00A04A0B">
              <w:rPr>
                <w:rFonts w:ascii="Sylfaen" w:hAnsi="Sylfaen" w:cs="Sylfaen"/>
                <w:iCs/>
              </w:rPr>
              <w:t>Մատակարարի</w:t>
            </w:r>
            <w:r w:rsidR="00DD1F91" w:rsidRPr="00A04A0B">
              <w:rPr>
                <w:rFonts w:ascii="Sylfaen" w:hAnsi="Sylfaen" w:cs="Arial Armenian"/>
                <w:iCs/>
              </w:rPr>
              <w:t xml:space="preserve"> </w:t>
            </w:r>
            <w:r w:rsidR="00DD1F91" w:rsidRPr="00A04A0B">
              <w:rPr>
                <w:rFonts w:ascii="Sylfaen" w:hAnsi="Sylfaen" w:cs="Sylfaen"/>
                <w:iCs/>
              </w:rPr>
              <w:t>կողմից</w:t>
            </w:r>
            <w:r w:rsidR="00DD1F91" w:rsidRPr="00A04A0B">
              <w:rPr>
                <w:rFonts w:ascii="Sylfaen" w:hAnsi="Sylfaen" w:cs="Arial Armenian"/>
                <w:iCs/>
              </w:rPr>
              <w:t xml:space="preserve"> </w:t>
            </w:r>
            <w:r w:rsidR="00DD1F91" w:rsidRPr="00A04A0B">
              <w:rPr>
                <w:rFonts w:ascii="Sylfaen" w:hAnsi="Sylfaen" w:cs="Sylfaen"/>
                <w:iCs/>
              </w:rPr>
              <w:t>առաքման</w:t>
            </w:r>
            <w:r w:rsidR="00DD1F91" w:rsidRPr="00A04A0B">
              <w:rPr>
                <w:rFonts w:ascii="Sylfaen" w:hAnsi="Sylfaen" w:cs="Arial Armenian"/>
                <w:iCs/>
              </w:rPr>
              <w:t xml:space="preserve"> </w:t>
            </w:r>
            <w:r w:rsidR="00DD1F91" w:rsidRPr="00A04A0B">
              <w:rPr>
                <w:rFonts w:ascii="Sylfaen" w:hAnsi="Sylfaen" w:cs="Sylfaen"/>
                <w:iCs/>
              </w:rPr>
              <w:t>և</w:t>
            </w:r>
            <w:r w:rsidR="00DD1F91" w:rsidRPr="00A04A0B">
              <w:rPr>
                <w:rFonts w:ascii="Sylfaen" w:hAnsi="Sylfaen" w:cs="Arial Armenian"/>
                <w:iCs/>
              </w:rPr>
              <w:t xml:space="preserve"> </w:t>
            </w:r>
            <w:r w:rsidR="00DD1F91" w:rsidRPr="00A04A0B">
              <w:rPr>
                <w:rFonts w:ascii="Sylfaen" w:hAnsi="Sylfaen" w:cs="Sylfaen"/>
                <w:iCs/>
              </w:rPr>
              <w:t>պարտավորվածությունների</w:t>
            </w:r>
            <w:r w:rsidR="00DD1F91" w:rsidRPr="00A04A0B">
              <w:rPr>
                <w:rFonts w:ascii="Sylfaen" w:hAnsi="Sylfaen" w:cs="Arial Armenian"/>
                <w:iCs/>
              </w:rPr>
              <w:t xml:space="preserve"> </w:t>
            </w:r>
            <w:r w:rsidR="00DD1F91" w:rsidRPr="00A04A0B">
              <w:rPr>
                <w:rFonts w:ascii="Sylfaen" w:hAnsi="Sylfaen" w:cs="Sylfaen"/>
                <w:iCs/>
              </w:rPr>
              <w:t>կատարման</w:t>
            </w:r>
            <w:r w:rsidR="00DD1F91" w:rsidRPr="00A04A0B">
              <w:rPr>
                <w:rFonts w:ascii="Sylfaen" w:hAnsi="Sylfaen" w:cs="Arial Armenian"/>
                <w:iCs/>
              </w:rPr>
              <w:t xml:space="preserve"> </w:t>
            </w:r>
            <w:r w:rsidR="00DD1F91" w:rsidRPr="00A04A0B">
              <w:rPr>
                <w:rFonts w:ascii="Sylfaen" w:hAnsi="Sylfaen" w:cs="Sylfaen"/>
                <w:iCs/>
              </w:rPr>
              <w:t>ուշացման</w:t>
            </w:r>
            <w:r w:rsidR="00DD1F91" w:rsidRPr="00A04A0B">
              <w:rPr>
                <w:rFonts w:ascii="Sylfaen" w:hAnsi="Sylfaen" w:cs="Arial Armenian"/>
                <w:iCs/>
              </w:rPr>
              <w:t xml:space="preserve"> </w:t>
            </w:r>
            <w:r w:rsidR="00DD1F91" w:rsidRPr="00A04A0B">
              <w:rPr>
                <w:rFonts w:ascii="Sylfaen" w:hAnsi="Sylfaen" w:cs="Sylfaen"/>
                <w:iCs/>
              </w:rPr>
              <w:t>դեպքում</w:t>
            </w:r>
            <w:r w:rsidR="00DD1F91" w:rsidRPr="00A04A0B">
              <w:rPr>
                <w:rFonts w:ascii="Sylfaen" w:hAnsi="Sylfaen" w:cs="Arial Armenian"/>
                <w:iCs/>
              </w:rPr>
              <w:t xml:space="preserve"> </w:t>
            </w:r>
            <w:r w:rsidR="00DD1F91" w:rsidRPr="00A04A0B">
              <w:rPr>
                <w:rFonts w:ascii="Sylfaen" w:hAnsi="Sylfaen" w:cs="Sylfaen"/>
                <w:iCs/>
              </w:rPr>
              <w:t>Մատակարարը</w:t>
            </w:r>
            <w:r w:rsidR="00DD1F91" w:rsidRPr="00A04A0B">
              <w:rPr>
                <w:rFonts w:ascii="Sylfaen" w:hAnsi="Sylfaen" w:cs="Arial Armenian"/>
                <w:iCs/>
              </w:rPr>
              <w:t xml:space="preserve"> </w:t>
            </w:r>
            <w:r w:rsidR="00DD1F91" w:rsidRPr="00A04A0B">
              <w:rPr>
                <w:rFonts w:ascii="Sylfaen" w:hAnsi="Sylfaen" w:cs="Sylfaen"/>
                <w:iCs/>
              </w:rPr>
              <w:t>կպարտավորվի</w:t>
            </w:r>
            <w:r w:rsidR="00DD1F91" w:rsidRPr="00A04A0B">
              <w:rPr>
                <w:rFonts w:ascii="Sylfaen" w:hAnsi="Sylfaen" w:cs="Arial Armenian"/>
                <w:iCs/>
              </w:rPr>
              <w:t xml:space="preserve">  </w:t>
            </w:r>
            <w:r w:rsidR="00DD1F91" w:rsidRPr="00A04A0B">
              <w:rPr>
                <w:rFonts w:ascii="Sylfaen" w:hAnsi="Sylfaen" w:cs="Sylfaen"/>
                <w:iCs/>
              </w:rPr>
              <w:t>գնահատված</w:t>
            </w:r>
            <w:r w:rsidR="00DD1F91" w:rsidRPr="00A04A0B">
              <w:rPr>
                <w:rFonts w:ascii="Sylfaen" w:hAnsi="Sylfaen" w:cs="Arial Armenian"/>
                <w:iCs/>
              </w:rPr>
              <w:t xml:space="preserve"> </w:t>
            </w:r>
            <w:r w:rsidR="00DD1F91" w:rsidRPr="00A04A0B">
              <w:rPr>
                <w:rFonts w:ascii="Sylfaen" w:hAnsi="Sylfaen" w:cs="Sylfaen"/>
                <w:iCs/>
              </w:rPr>
              <w:t>վնասահատուցում</w:t>
            </w:r>
            <w:r w:rsidR="00DD1F91" w:rsidRPr="00A04A0B">
              <w:rPr>
                <w:rFonts w:ascii="Sylfaen" w:hAnsi="Sylfaen" w:cs="Arial Armenian"/>
                <w:iCs/>
              </w:rPr>
              <w:t xml:space="preserve"> </w:t>
            </w:r>
            <w:r w:rsidR="00DD1F91" w:rsidRPr="00A04A0B">
              <w:rPr>
                <w:rFonts w:ascii="Sylfaen" w:hAnsi="Sylfaen" w:cs="Sylfaen"/>
                <w:iCs/>
              </w:rPr>
              <w:t>կատարելու</w:t>
            </w:r>
            <w:r w:rsidR="00DD1F91" w:rsidRPr="00A04A0B">
              <w:rPr>
                <w:rFonts w:ascii="Sylfaen" w:hAnsi="Sylfaen" w:cs="Arial Armenian"/>
                <w:iCs/>
              </w:rPr>
              <w:t xml:space="preserve">,   </w:t>
            </w:r>
            <w:r w:rsidR="00DD1F91" w:rsidRPr="00A04A0B">
              <w:rPr>
                <w:rFonts w:ascii="Sylfaen" w:hAnsi="Sylfaen" w:cs="Sylfaen"/>
                <w:iCs/>
              </w:rPr>
              <w:t>ըստ</w:t>
            </w:r>
            <w:r w:rsidR="00DD1F91" w:rsidRPr="00A04A0B">
              <w:rPr>
                <w:rFonts w:ascii="Sylfaen" w:hAnsi="Sylfaen" w:cs="Arial Armenian"/>
                <w:iCs/>
              </w:rPr>
              <w:t xml:space="preserve"> </w:t>
            </w:r>
            <w:r w:rsidR="00DD1F91" w:rsidRPr="00A04A0B">
              <w:rPr>
                <w:rFonts w:ascii="Sylfaen" w:hAnsi="Sylfaen" w:cs="Sylfaen"/>
                <w:iCs/>
              </w:rPr>
              <w:t>ՊԸՊ</w:t>
            </w:r>
            <w:r w:rsidR="00DD1F91" w:rsidRPr="00A04A0B">
              <w:rPr>
                <w:rFonts w:ascii="Sylfaen" w:hAnsi="Sylfaen" w:cs="Arial Armenian"/>
                <w:iCs/>
              </w:rPr>
              <w:t>-</w:t>
            </w:r>
            <w:r w:rsidR="00DD1F91" w:rsidRPr="00A04A0B">
              <w:rPr>
                <w:rFonts w:ascii="Sylfaen" w:hAnsi="Sylfaen" w:cs="Sylfaen"/>
                <w:iCs/>
              </w:rPr>
              <w:t>ի</w:t>
            </w:r>
            <w:r w:rsidR="00DD1F91" w:rsidRPr="00A04A0B">
              <w:rPr>
                <w:rFonts w:ascii="Sylfaen" w:hAnsi="Sylfaen" w:cs="Arial Armenian"/>
                <w:iCs/>
              </w:rPr>
              <w:t xml:space="preserve"> 26 </w:t>
            </w:r>
            <w:r w:rsidR="00DD1F91" w:rsidRPr="00A04A0B">
              <w:rPr>
                <w:rFonts w:ascii="Sylfaen" w:hAnsi="Sylfaen" w:cs="Sylfaen"/>
                <w:iCs/>
              </w:rPr>
              <w:t>կետի</w:t>
            </w:r>
            <w:r w:rsidR="00DD1F91" w:rsidRPr="00A04A0B">
              <w:rPr>
                <w:rFonts w:ascii="Sylfaen" w:hAnsi="Sylfaen" w:cs="Arial Armenian"/>
                <w:iCs/>
              </w:rPr>
              <w:t xml:space="preserve">, </w:t>
            </w:r>
            <w:r w:rsidR="00DD1F91" w:rsidRPr="00A04A0B">
              <w:rPr>
                <w:rFonts w:ascii="Sylfaen" w:hAnsi="Sylfaen" w:cs="Sylfaen"/>
                <w:iCs/>
              </w:rPr>
              <w:t>եթե</w:t>
            </w:r>
            <w:r w:rsidR="00DD1F91" w:rsidRPr="00A04A0B">
              <w:rPr>
                <w:rFonts w:ascii="Sylfaen" w:hAnsi="Sylfaen" w:cs="Arial Armenian"/>
                <w:iCs/>
              </w:rPr>
              <w:t xml:space="preserve"> </w:t>
            </w:r>
            <w:r w:rsidR="00DD1F91" w:rsidRPr="00A04A0B">
              <w:rPr>
                <w:rFonts w:ascii="Sylfaen" w:hAnsi="Sylfaen" w:cs="Sylfaen"/>
                <w:iCs/>
              </w:rPr>
              <w:t>ժամկետի</w:t>
            </w:r>
            <w:r w:rsidR="00DD1F91" w:rsidRPr="00A04A0B">
              <w:rPr>
                <w:rFonts w:ascii="Sylfaen" w:hAnsi="Sylfaen" w:cs="Arial Armenian"/>
                <w:iCs/>
              </w:rPr>
              <w:t xml:space="preserve"> </w:t>
            </w:r>
            <w:r w:rsidR="00DD1F91" w:rsidRPr="00A04A0B">
              <w:rPr>
                <w:rFonts w:ascii="Sylfaen" w:hAnsi="Sylfaen" w:cs="Sylfaen"/>
                <w:iCs/>
              </w:rPr>
              <w:t>երկարաձգման</w:t>
            </w:r>
            <w:r w:rsidR="00DD1F91" w:rsidRPr="00A04A0B">
              <w:rPr>
                <w:rFonts w:ascii="Sylfaen" w:hAnsi="Sylfaen" w:cs="Arial Armenian"/>
                <w:iCs/>
              </w:rPr>
              <w:t xml:space="preserve"> </w:t>
            </w:r>
            <w:r w:rsidR="00DD1F91" w:rsidRPr="00A04A0B">
              <w:rPr>
                <w:rFonts w:ascii="Sylfaen" w:hAnsi="Sylfaen" w:cs="Sylfaen"/>
                <w:iCs/>
              </w:rPr>
              <w:t>մասին</w:t>
            </w:r>
            <w:r w:rsidR="00DD1F91" w:rsidRPr="00A04A0B">
              <w:rPr>
                <w:rFonts w:ascii="Sylfaen" w:hAnsi="Sylfaen" w:cs="Arial Armenian"/>
                <w:iCs/>
              </w:rPr>
              <w:t xml:space="preserve"> </w:t>
            </w:r>
            <w:r w:rsidR="00DD1F91" w:rsidRPr="00A04A0B">
              <w:rPr>
                <w:rFonts w:ascii="Sylfaen" w:hAnsi="Sylfaen" w:cs="Sylfaen"/>
                <w:iCs/>
              </w:rPr>
              <w:t>առկա</w:t>
            </w:r>
            <w:r w:rsidR="00DD1F91" w:rsidRPr="00A04A0B">
              <w:rPr>
                <w:rFonts w:ascii="Sylfaen" w:hAnsi="Sylfaen" w:cs="Arial Armenian"/>
                <w:iCs/>
              </w:rPr>
              <w:t xml:space="preserve"> </w:t>
            </w:r>
            <w:r w:rsidR="00DD1F91" w:rsidRPr="00A04A0B">
              <w:rPr>
                <w:rFonts w:ascii="Sylfaen" w:hAnsi="Sylfaen" w:cs="Sylfaen"/>
                <w:iCs/>
              </w:rPr>
              <w:t>չէ</w:t>
            </w:r>
            <w:r w:rsidR="00DD1F91" w:rsidRPr="00A04A0B">
              <w:rPr>
                <w:rFonts w:ascii="Sylfaen" w:hAnsi="Sylfaen" w:cs="Arial Armenian"/>
                <w:iCs/>
              </w:rPr>
              <w:t xml:space="preserve"> </w:t>
            </w:r>
            <w:r w:rsidR="00DD1F91" w:rsidRPr="00A04A0B">
              <w:rPr>
                <w:rFonts w:ascii="Sylfaen" w:hAnsi="Sylfaen" w:cs="Sylfaen"/>
                <w:iCs/>
              </w:rPr>
              <w:t>պայմանավորվածություն՝</w:t>
            </w:r>
            <w:r w:rsidR="00DD1F91" w:rsidRPr="00A04A0B">
              <w:rPr>
                <w:rFonts w:ascii="Sylfaen" w:hAnsi="Sylfaen" w:cs="Arial Armenian"/>
                <w:iCs/>
              </w:rPr>
              <w:t xml:space="preserve"> </w:t>
            </w:r>
            <w:r w:rsidR="00DD1F91" w:rsidRPr="00A04A0B">
              <w:rPr>
                <w:rFonts w:ascii="Sylfaen" w:hAnsi="Sylfaen" w:cs="Sylfaen"/>
                <w:iCs/>
              </w:rPr>
              <w:t>ըստ</w:t>
            </w:r>
            <w:r w:rsidR="00DD1F91" w:rsidRPr="00A04A0B">
              <w:rPr>
                <w:rFonts w:ascii="Sylfaen" w:hAnsi="Sylfaen" w:cs="Arial Armenian"/>
                <w:iCs/>
              </w:rPr>
              <w:t xml:space="preserve"> </w:t>
            </w:r>
            <w:r w:rsidR="00DD1F91" w:rsidRPr="00A04A0B">
              <w:rPr>
                <w:rFonts w:ascii="Sylfaen" w:hAnsi="Sylfaen" w:cs="Sylfaen"/>
                <w:iCs/>
              </w:rPr>
              <w:t>ՊԸՊ</w:t>
            </w:r>
            <w:r w:rsidR="00DD1F91" w:rsidRPr="00A04A0B">
              <w:rPr>
                <w:rFonts w:ascii="Sylfaen" w:hAnsi="Sylfaen" w:cs="Arial Armenian"/>
                <w:iCs/>
              </w:rPr>
              <w:t>-</w:t>
            </w:r>
            <w:r w:rsidR="00DD1F91" w:rsidRPr="00A04A0B">
              <w:rPr>
                <w:rFonts w:ascii="Sylfaen" w:hAnsi="Sylfaen" w:cs="Sylfaen"/>
                <w:iCs/>
              </w:rPr>
              <w:t>ի</w:t>
            </w:r>
            <w:r w:rsidR="00DD1F91" w:rsidRPr="00A04A0B">
              <w:rPr>
                <w:rFonts w:ascii="Sylfaen" w:hAnsi="Sylfaen" w:cs="Arial Armenian"/>
                <w:iCs/>
              </w:rPr>
              <w:t xml:space="preserve"> 34.1 </w:t>
            </w:r>
            <w:r w:rsidR="00DD1F91" w:rsidRPr="00A04A0B">
              <w:rPr>
                <w:rFonts w:ascii="Sylfaen" w:hAnsi="Sylfaen" w:cs="Sylfaen"/>
                <w:iCs/>
              </w:rPr>
              <w:t>կետի:</w:t>
            </w:r>
          </w:p>
        </w:tc>
      </w:tr>
      <w:tr w:rsidR="00843904" w:rsidRPr="00A04A0B" w:rsidTr="00C952F3">
        <w:trPr>
          <w:gridBefore w:val="1"/>
          <w:gridAfter w:val="1"/>
          <w:wBefore w:w="18" w:type="dxa"/>
          <w:wAfter w:w="18" w:type="dxa"/>
        </w:trPr>
        <w:tc>
          <w:tcPr>
            <w:tcW w:w="2250" w:type="dxa"/>
          </w:tcPr>
          <w:p w:rsidR="00843904" w:rsidRPr="00A04A0B" w:rsidRDefault="00843904">
            <w:pPr>
              <w:pStyle w:val="sec7-clauses"/>
              <w:spacing w:before="0" w:after="200"/>
              <w:rPr>
                <w:rFonts w:ascii="Sylfaen" w:hAnsi="Sylfaen"/>
              </w:rPr>
            </w:pPr>
            <w:bookmarkStart w:id="338" w:name="_Toc428456723"/>
            <w:r w:rsidRPr="00A04A0B">
              <w:rPr>
                <w:rFonts w:ascii="Sylfaen" w:hAnsi="Sylfaen"/>
              </w:rPr>
              <w:t>35.</w:t>
            </w:r>
            <w:r w:rsidRPr="00A04A0B">
              <w:rPr>
                <w:rFonts w:ascii="Sylfaen" w:hAnsi="Sylfaen"/>
              </w:rPr>
              <w:tab/>
              <w:t>Termination</w:t>
            </w:r>
            <w:bookmarkEnd w:id="338"/>
          </w:p>
        </w:tc>
        <w:tc>
          <w:tcPr>
            <w:tcW w:w="6930" w:type="dxa"/>
          </w:tcPr>
          <w:p w:rsidR="00843904" w:rsidRPr="00A04A0B" w:rsidRDefault="00843904" w:rsidP="00614550">
            <w:pPr>
              <w:pStyle w:val="Sub-ClauseText"/>
              <w:spacing w:before="0" w:after="180"/>
              <w:ind w:left="612" w:hanging="612"/>
              <w:rPr>
                <w:rFonts w:ascii="Sylfaen" w:hAnsi="Sylfaen"/>
                <w:spacing w:val="0"/>
              </w:rPr>
            </w:pPr>
            <w:r w:rsidRPr="00A04A0B">
              <w:rPr>
                <w:rFonts w:ascii="Sylfaen" w:hAnsi="Sylfaen"/>
                <w:spacing w:val="0"/>
              </w:rPr>
              <w:t>35.1</w:t>
            </w:r>
            <w:r w:rsidRPr="00A04A0B">
              <w:rPr>
                <w:rFonts w:ascii="Sylfaen" w:hAnsi="Sylfaen"/>
                <w:spacing w:val="0"/>
              </w:rPr>
              <w:tab/>
            </w:r>
            <w:r w:rsidR="00DD1F91" w:rsidRPr="00A04A0B">
              <w:rPr>
                <w:rFonts w:ascii="Sylfaen" w:hAnsi="Sylfaen" w:cs="Sylfaen"/>
                <w:spacing w:val="0"/>
              </w:rPr>
              <w:t>Պայմանագրի</w:t>
            </w:r>
            <w:r w:rsidR="00DD1F91" w:rsidRPr="00A04A0B">
              <w:rPr>
                <w:rFonts w:ascii="Sylfaen" w:hAnsi="Sylfaen" w:cs="Arial Armenian"/>
                <w:spacing w:val="0"/>
              </w:rPr>
              <w:t xml:space="preserve"> </w:t>
            </w:r>
            <w:r w:rsidR="00DD1F91" w:rsidRPr="00A04A0B">
              <w:rPr>
                <w:rFonts w:ascii="Sylfaen" w:hAnsi="Sylfaen" w:cs="Sylfaen"/>
                <w:spacing w:val="0"/>
              </w:rPr>
              <w:t>դադարեցում՝</w:t>
            </w:r>
            <w:r w:rsidR="00DD1F91" w:rsidRPr="00A04A0B">
              <w:rPr>
                <w:rFonts w:ascii="Sylfaen" w:hAnsi="Sylfaen" w:cs="Arial Armenian"/>
                <w:spacing w:val="0"/>
              </w:rPr>
              <w:t xml:space="preserve"> </w:t>
            </w:r>
            <w:r w:rsidR="00DD1F91" w:rsidRPr="00A04A0B">
              <w:rPr>
                <w:rFonts w:ascii="Sylfaen" w:hAnsi="Sylfaen" w:cs="Sylfaen"/>
                <w:spacing w:val="0"/>
              </w:rPr>
              <w:t>պարտավորությունների</w:t>
            </w:r>
            <w:r w:rsidR="00DD1F91" w:rsidRPr="00A04A0B">
              <w:rPr>
                <w:rFonts w:ascii="Sylfaen" w:hAnsi="Sylfaen" w:cs="Arial Armenian"/>
                <w:spacing w:val="0"/>
              </w:rPr>
              <w:t xml:space="preserve"> </w:t>
            </w:r>
            <w:r w:rsidR="00DD1F91" w:rsidRPr="00A04A0B">
              <w:rPr>
                <w:rFonts w:ascii="Sylfaen" w:hAnsi="Sylfaen" w:cs="Sylfaen"/>
                <w:spacing w:val="0"/>
              </w:rPr>
              <w:t>չկատարման</w:t>
            </w:r>
            <w:r w:rsidR="00DD1F91" w:rsidRPr="00A04A0B">
              <w:rPr>
                <w:rFonts w:ascii="Sylfaen" w:hAnsi="Sylfaen" w:cs="Arial Armenian"/>
                <w:spacing w:val="0"/>
              </w:rPr>
              <w:t xml:space="preserve"> </w:t>
            </w:r>
            <w:r w:rsidR="00DD1F91" w:rsidRPr="00A04A0B">
              <w:rPr>
                <w:rFonts w:ascii="Sylfaen" w:hAnsi="Sylfaen" w:cs="Sylfaen"/>
                <w:spacing w:val="0"/>
              </w:rPr>
              <w:t>պատճառով</w:t>
            </w:r>
          </w:p>
          <w:p w:rsidR="00DD1F91" w:rsidRPr="0026090F" w:rsidRDefault="00DD1F91" w:rsidP="00DD1F91">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չվնասելով</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այլ</w:t>
            </w:r>
            <w:r w:rsidRPr="0026090F">
              <w:rPr>
                <w:rFonts w:ascii="Sylfaen" w:hAnsi="Sylfaen" w:cs="Arial Armenian"/>
              </w:rPr>
              <w:t xml:space="preserve"> </w:t>
            </w:r>
            <w:r w:rsidRPr="0026090F">
              <w:rPr>
                <w:rFonts w:ascii="Sylfaen" w:hAnsi="Sylfaen" w:cs="Sylfaen"/>
              </w:rPr>
              <w:t>իրավական</w:t>
            </w:r>
            <w:r w:rsidRPr="0026090F">
              <w:rPr>
                <w:rFonts w:ascii="Sylfaen" w:hAnsi="Sylfaen" w:cs="Arial Armenian"/>
              </w:rPr>
              <w:t xml:space="preserve"> </w:t>
            </w:r>
            <w:r w:rsidRPr="0026090F">
              <w:rPr>
                <w:rFonts w:ascii="Sylfaen" w:hAnsi="Sylfaen" w:cs="Sylfaen"/>
              </w:rPr>
              <w:t>պաշտպանության</w:t>
            </w:r>
            <w:r w:rsidRPr="0026090F">
              <w:rPr>
                <w:rFonts w:ascii="Sylfaen" w:hAnsi="Sylfaen" w:cs="Arial Armenian"/>
              </w:rPr>
              <w:t xml:space="preserve"> </w:t>
            </w:r>
            <w:r w:rsidRPr="0026090F">
              <w:rPr>
                <w:rFonts w:ascii="Sylfaen" w:hAnsi="Sylfaen" w:cs="Sylfaen"/>
              </w:rPr>
              <w:t>միջոցների</w:t>
            </w:r>
            <w:r w:rsidRPr="0026090F">
              <w:rPr>
                <w:rFonts w:ascii="Sylfaen" w:hAnsi="Sylfaen" w:cs="Arial Armenian"/>
              </w:rPr>
              <w:t xml:space="preserve">, </w:t>
            </w:r>
            <w:r w:rsidRPr="0026090F">
              <w:rPr>
                <w:rFonts w:ascii="Sylfaen" w:hAnsi="Sylfaen" w:cs="Sylfaen"/>
              </w:rPr>
              <w:t>կարող</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ամբողջությամբ</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մասամբ</w:t>
            </w:r>
            <w:r w:rsidRPr="0026090F">
              <w:rPr>
                <w:rFonts w:ascii="Sylfaen" w:hAnsi="Sylfaen" w:cs="Arial Armenian"/>
              </w:rPr>
              <w:t xml:space="preserve"> </w:t>
            </w:r>
            <w:r w:rsidRPr="0026090F">
              <w:rPr>
                <w:rFonts w:ascii="Sylfaen" w:hAnsi="Sylfaen" w:cs="Sylfaen"/>
              </w:rPr>
              <w:t>լուծել</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գրավոր</w:t>
            </w:r>
            <w:r w:rsidRPr="0026090F">
              <w:rPr>
                <w:rFonts w:ascii="Sylfaen" w:hAnsi="Sylfaen" w:cs="Arial Armenian"/>
              </w:rPr>
              <w:t xml:space="preserve"> </w:t>
            </w:r>
            <w:r w:rsidRPr="0026090F">
              <w:rPr>
                <w:rFonts w:ascii="Sylfaen" w:hAnsi="Sylfaen" w:cs="Sylfaen"/>
              </w:rPr>
              <w:t>կերպով</w:t>
            </w:r>
            <w:r w:rsidRPr="0026090F">
              <w:rPr>
                <w:rFonts w:ascii="Sylfaen" w:hAnsi="Sylfaen" w:cs="Arial Armenian"/>
              </w:rPr>
              <w:t xml:space="preserve"> </w:t>
            </w:r>
            <w:r w:rsidRPr="0026090F">
              <w:rPr>
                <w:rFonts w:ascii="Sylfaen" w:hAnsi="Sylfaen" w:cs="Sylfaen"/>
              </w:rPr>
              <w:t>ծանուցելով</w:t>
            </w:r>
            <w:r w:rsidRPr="0026090F">
              <w:rPr>
                <w:rFonts w:ascii="Sylfaen" w:hAnsi="Sylfaen" w:cs="Arial Armenian"/>
              </w:rPr>
              <w:t xml:space="preserve"> </w:t>
            </w:r>
            <w:r w:rsidRPr="0026090F">
              <w:rPr>
                <w:rFonts w:ascii="Sylfaen" w:hAnsi="Sylfaen" w:cs="Sylfaen"/>
              </w:rPr>
              <w:t>Մատակարարին</w:t>
            </w:r>
            <w:r w:rsidRPr="0026090F">
              <w:rPr>
                <w:rFonts w:ascii="Sylfaen" w:hAnsi="Sylfaen" w:cs="Arial Armenian"/>
              </w:rPr>
              <w:t xml:space="preserve"> </w:t>
            </w:r>
            <w:r w:rsidRPr="0026090F">
              <w:rPr>
                <w:rFonts w:ascii="Sylfaen" w:hAnsi="Sylfaen" w:cs="Sylfaen"/>
              </w:rPr>
              <w:t>նրա</w:t>
            </w:r>
            <w:r w:rsidRPr="0026090F">
              <w:rPr>
                <w:rFonts w:ascii="Sylfaen" w:hAnsi="Sylfaen" w:cs="Arial Armenian"/>
              </w:rPr>
              <w:t xml:space="preserve"> </w:t>
            </w:r>
            <w:r w:rsidRPr="0026090F">
              <w:rPr>
                <w:rFonts w:ascii="Sylfaen" w:hAnsi="Sylfaen" w:cs="Sylfaen"/>
              </w:rPr>
              <w:t>պարտազանցության</w:t>
            </w:r>
            <w:r w:rsidRPr="0026090F">
              <w:rPr>
                <w:rFonts w:ascii="Sylfaen" w:hAnsi="Sylfaen" w:cs="Arial Armenian"/>
              </w:rPr>
              <w:t xml:space="preserve"> </w:t>
            </w:r>
            <w:r w:rsidRPr="0026090F">
              <w:rPr>
                <w:rFonts w:ascii="Sylfaen" w:hAnsi="Sylfaen" w:cs="Sylfaen"/>
              </w:rPr>
              <w:t>մասին</w:t>
            </w:r>
            <w:r w:rsidRPr="0026090F">
              <w:rPr>
                <w:rFonts w:ascii="Sylfaen" w:hAnsi="Sylfaen" w:cs="Arial Armenian"/>
              </w:rPr>
              <w:t xml:space="preserve">, </w:t>
            </w:r>
            <w:r w:rsidRPr="0026090F">
              <w:rPr>
                <w:rFonts w:ascii="Sylfaen" w:hAnsi="Sylfaen" w:cs="Sylfaen"/>
              </w:rPr>
              <w:t>եթե</w:t>
            </w:r>
            <w:r w:rsidRPr="0026090F">
              <w:rPr>
                <w:rFonts w:ascii="Sylfaen" w:hAnsi="Sylfaen"/>
              </w:rPr>
              <w:t xml:space="preserve"> </w:t>
            </w:r>
          </w:p>
          <w:p w:rsidR="00DD1F91" w:rsidRPr="00317C91" w:rsidRDefault="00DD1F91" w:rsidP="006927FF">
            <w:pPr>
              <w:pStyle w:val="Heading4"/>
              <w:numPr>
                <w:ilvl w:val="3"/>
                <w:numId w:val="46"/>
              </w:numPr>
              <w:tabs>
                <w:tab w:val="clear" w:pos="1901"/>
                <w:tab w:val="num" w:pos="1692"/>
              </w:tabs>
              <w:spacing w:before="0" w:after="200"/>
              <w:ind w:left="1685" w:hanging="504"/>
              <w:rPr>
                <w:rFonts w:ascii="Sylfaen" w:hAnsi="Sylfaen"/>
                <w:spacing w:val="0"/>
              </w:rPr>
            </w:pPr>
            <w:r w:rsidRPr="00317C91">
              <w:rPr>
                <w:rFonts w:ascii="Sylfaen" w:hAnsi="Sylfaen" w:cs="Sylfaen"/>
              </w:rPr>
              <w:t>Մատակարարը</w:t>
            </w:r>
            <w:r w:rsidRPr="00317C91">
              <w:rPr>
                <w:rFonts w:ascii="Sylfaen" w:hAnsi="Sylfaen" w:cs="Arial Armenian"/>
              </w:rPr>
              <w:t xml:space="preserve"> </w:t>
            </w:r>
            <w:r w:rsidRPr="00317C91">
              <w:rPr>
                <w:rFonts w:ascii="Sylfaen" w:hAnsi="Sylfaen" w:cs="Sylfaen"/>
              </w:rPr>
              <w:t>նշված</w:t>
            </w:r>
            <w:r w:rsidRPr="00317C91">
              <w:rPr>
                <w:rFonts w:ascii="Sylfaen" w:hAnsi="Sylfaen" w:cs="Arial Armenian"/>
              </w:rPr>
              <w:t xml:space="preserve"> </w:t>
            </w:r>
            <w:r w:rsidRPr="00317C91">
              <w:rPr>
                <w:rFonts w:ascii="Sylfaen" w:hAnsi="Sylfaen" w:cs="Sylfaen"/>
              </w:rPr>
              <w:t>ժամկետում</w:t>
            </w:r>
            <w:r w:rsidRPr="00317C91">
              <w:rPr>
                <w:rFonts w:ascii="Sylfaen" w:hAnsi="Sylfaen" w:cs="Arial Armenian"/>
              </w:rPr>
              <w:t xml:space="preserve"> </w:t>
            </w:r>
            <w:r w:rsidRPr="00317C91">
              <w:rPr>
                <w:rFonts w:ascii="Sylfaen" w:hAnsi="Sylfaen" w:cs="Sylfaen"/>
              </w:rPr>
              <w:t>կամ</w:t>
            </w:r>
            <w:r w:rsidRPr="00317C91">
              <w:rPr>
                <w:rFonts w:ascii="Sylfaen" w:hAnsi="Sylfaen" w:cs="Arial Armenian"/>
              </w:rPr>
              <w:t xml:space="preserve"> </w:t>
            </w:r>
            <w:r w:rsidRPr="00317C91">
              <w:rPr>
                <w:rFonts w:ascii="Sylfaen" w:hAnsi="Sylfaen" w:cs="Sylfaen"/>
              </w:rPr>
              <w:t>համաձայն</w:t>
            </w:r>
            <w:r w:rsidRPr="00317C91">
              <w:rPr>
                <w:rFonts w:ascii="Sylfaen" w:hAnsi="Sylfaen" w:cs="Arial Armenian"/>
              </w:rPr>
              <w:t xml:space="preserve"> </w:t>
            </w:r>
            <w:r w:rsidRPr="00317C91">
              <w:rPr>
                <w:rFonts w:ascii="Sylfaen" w:hAnsi="Sylfaen" w:cs="Sylfaen"/>
              </w:rPr>
              <w:t>ՊԸՊ</w:t>
            </w:r>
            <w:r w:rsidRPr="00317C91">
              <w:rPr>
                <w:rFonts w:ascii="Sylfaen" w:hAnsi="Sylfaen" w:cs="Arial Armenian"/>
              </w:rPr>
              <w:t>-</w:t>
            </w:r>
            <w:r w:rsidRPr="00317C91">
              <w:rPr>
                <w:rFonts w:ascii="Sylfaen" w:hAnsi="Sylfaen" w:cs="Sylfaen"/>
              </w:rPr>
              <w:t>ի</w:t>
            </w:r>
            <w:r w:rsidRPr="00317C91">
              <w:rPr>
                <w:rFonts w:ascii="Sylfaen" w:hAnsi="Sylfaen" w:cs="Arial Armenian"/>
              </w:rPr>
              <w:t xml:space="preserve"> 34</w:t>
            </w:r>
            <w:r w:rsidRPr="00317C91">
              <w:rPr>
                <w:rFonts w:ascii="Sylfaen" w:hAnsi="Sylfaen" w:cs="Arial Armenian"/>
              </w:rPr>
              <w:noBreakHyphen/>
            </w:r>
            <w:r w:rsidRPr="00317C91">
              <w:rPr>
                <w:rFonts w:ascii="Sylfaen" w:hAnsi="Sylfaen" w:cs="Sylfaen"/>
              </w:rPr>
              <w:t>րդ</w:t>
            </w:r>
            <w:r w:rsidRPr="00317C91">
              <w:rPr>
                <w:rFonts w:ascii="Sylfaen" w:hAnsi="Sylfaen" w:cs="Arial Armenian"/>
              </w:rPr>
              <w:t xml:space="preserve"> </w:t>
            </w:r>
            <w:r w:rsidRPr="00317C91">
              <w:rPr>
                <w:rFonts w:ascii="Sylfaen" w:hAnsi="Sylfaen" w:cs="Sylfaen"/>
              </w:rPr>
              <w:t>դրույթով</w:t>
            </w:r>
            <w:r w:rsidRPr="00317C91">
              <w:rPr>
                <w:rFonts w:ascii="Sylfaen" w:hAnsi="Sylfaen" w:cs="Arial Armenian"/>
              </w:rPr>
              <w:t xml:space="preserve"> </w:t>
            </w:r>
            <w:r w:rsidRPr="00317C91">
              <w:rPr>
                <w:rFonts w:ascii="Sylfaen" w:hAnsi="Sylfaen" w:cs="Sylfaen"/>
              </w:rPr>
              <w:t>նրան</w:t>
            </w:r>
            <w:r w:rsidRPr="00317C91">
              <w:rPr>
                <w:rFonts w:ascii="Sylfaen" w:hAnsi="Sylfaen" w:cs="Arial Armenian"/>
              </w:rPr>
              <w:t xml:space="preserve"> </w:t>
            </w:r>
            <w:r w:rsidRPr="00317C91">
              <w:rPr>
                <w:rFonts w:ascii="Sylfaen" w:hAnsi="Sylfaen" w:cs="Sylfaen"/>
              </w:rPr>
              <w:t>շնորհված</w:t>
            </w:r>
            <w:r w:rsidRPr="00317C91">
              <w:rPr>
                <w:rFonts w:ascii="Sylfaen" w:hAnsi="Sylfaen" w:cs="Arial Armenian"/>
              </w:rPr>
              <w:t xml:space="preserve"> </w:t>
            </w:r>
            <w:r w:rsidRPr="00317C91">
              <w:rPr>
                <w:rFonts w:ascii="Sylfaen" w:hAnsi="Sylfaen" w:cs="Sylfaen"/>
              </w:rPr>
              <w:t>երկարաձգված</w:t>
            </w:r>
            <w:r w:rsidRPr="00317C91">
              <w:rPr>
                <w:rFonts w:ascii="Sylfaen" w:hAnsi="Sylfaen" w:cs="Arial Armenian"/>
              </w:rPr>
              <w:t xml:space="preserve"> </w:t>
            </w:r>
            <w:r w:rsidRPr="00317C91">
              <w:rPr>
                <w:rFonts w:ascii="Sylfaen" w:hAnsi="Sylfaen" w:cs="Sylfaen"/>
              </w:rPr>
              <w:t>ժամկետում</w:t>
            </w:r>
            <w:r w:rsidRPr="00317C91">
              <w:rPr>
                <w:rFonts w:ascii="Sylfaen" w:hAnsi="Sylfaen" w:cs="Arial Armenian"/>
              </w:rPr>
              <w:t xml:space="preserve"> </w:t>
            </w:r>
            <w:r w:rsidRPr="00317C91">
              <w:rPr>
                <w:rFonts w:ascii="Sylfaen" w:hAnsi="Sylfaen" w:cs="Sylfaen"/>
              </w:rPr>
              <w:t>չի</w:t>
            </w:r>
            <w:r w:rsidRPr="00317C91">
              <w:rPr>
                <w:rFonts w:ascii="Sylfaen" w:hAnsi="Sylfaen" w:cs="Arial Armenian"/>
              </w:rPr>
              <w:t xml:space="preserve"> </w:t>
            </w:r>
            <w:r w:rsidRPr="00317C91">
              <w:rPr>
                <w:rFonts w:ascii="Sylfaen" w:hAnsi="Sylfaen" w:cs="Sylfaen"/>
              </w:rPr>
              <w:t>մատակարարել</w:t>
            </w:r>
            <w:r w:rsidRPr="00317C91">
              <w:rPr>
                <w:rFonts w:ascii="Sylfaen" w:hAnsi="Sylfaen" w:cs="Arial Armenian"/>
              </w:rPr>
              <w:t xml:space="preserve"> </w:t>
            </w:r>
            <w:r w:rsidRPr="00317C91">
              <w:rPr>
                <w:rFonts w:ascii="Sylfaen" w:hAnsi="Sylfaen" w:cs="Sylfaen"/>
              </w:rPr>
              <w:t>ցանկացած</w:t>
            </w:r>
            <w:r w:rsidRPr="00317C91">
              <w:rPr>
                <w:rFonts w:ascii="Sylfaen" w:hAnsi="Sylfaen" w:cs="Arial Armenian"/>
              </w:rPr>
              <w:t xml:space="preserve"> </w:t>
            </w:r>
            <w:r w:rsidRPr="00317C91">
              <w:rPr>
                <w:rFonts w:ascii="Sylfaen" w:hAnsi="Sylfaen" w:cs="Sylfaen"/>
              </w:rPr>
              <w:t>կամ</w:t>
            </w:r>
            <w:r w:rsidRPr="00317C91">
              <w:rPr>
                <w:rFonts w:ascii="Sylfaen" w:hAnsi="Sylfaen" w:cs="Arial Armenian"/>
              </w:rPr>
              <w:t xml:space="preserve"> </w:t>
            </w:r>
            <w:r w:rsidRPr="00317C91">
              <w:rPr>
                <w:rFonts w:ascii="Sylfaen" w:hAnsi="Sylfaen" w:cs="Sylfaen"/>
              </w:rPr>
              <w:t>բոլոր</w:t>
            </w:r>
            <w:r w:rsidRPr="00317C91">
              <w:rPr>
                <w:rFonts w:ascii="Sylfaen" w:hAnsi="Sylfaen" w:cs="Arial Armenian"/>
              </w:rPr>
              <w:t xml:space="preserve"> </w:t>
            </w:r>
            <w:r w:rsidRPr="00317C91">
              <w:rPr>
                <w:rFonts w:ascii="Sylfaen" w:hAnsi="Sylfaen" w:cs="Sylfaen"/>
              </w:rPr>
              <w:t>Ապրանքները</w:t>
            </w:r>
            <w:r w:rsidRPr="00317C91">
              <w:rPr>
                <w:rFonts w:ascii="Sylfaen" w:hAnsi="Sylfaen"/>
                <w:spacing w:val="0"/>
              </w:rPr>
              <w:t xml:space="preserve">; </w:t>
            </w:r>
          </w:p>
          <w:p w:rsidR="00DD1F91" w:rsidRPr="00317C91" w:rsidRDefault="00DD1F91" w:rsidP="006927FF">
            <w:pPr>
              <w:pStyle w:val="Heading4"/>
              <w:numPr>
                <w:ilvl w:val="3"/>
                <w:numId w:val="46"/>
              </w:numPr>
              <w:tabs>
                <w:tab w:val="clear" w:pos="1901"/>
                <w:tab w:val="num" w:pos="1692"/>
              </w:tabs>
              <w:spacing w:before="0" w:after="200"/>
              <w:ind w:left="1685" w:hanging="504"/>
              <w:rPr>
                <w:rFonts w:ascii="Sylfaen" w:hAnsi="Sylfaen"/>
                <w:spacing w:val="0"/>
              </w:rPr>
            </w:pPr>
            <w:r w:rsidRPr="00317C91">
              <w:rPr>
                <w:rFonts w:ascii="Sylfaen" w:hAnsi="Sylfaen" w:cs="Sylfaen"/>
              </w:rPr>
              <w:t>Մատակարարը</w:t>
            </w:r>
            <w:r w:rsidRPr="00317C91">
              <w:rPr>
                <w:rFonts w:ascii="Sylfaen" w:hAnsi="Sylfaen" w:cs="Arial Armenian"/>
              </w:rPr>
              <w:t xml:space="preserve"> </w:t>
            </w:r>
            <w:r w:rsidRPr="00317C91">
              <w:rPr>
                <w:rFonts w:ascii="Sylfaen" w:hAnsi="Sylfaen" w:cs="Sylfaen"/>
              </w:rPr>
              <w:t>չի</w:t>
            </w:r>
            <w:r w:rsidRPr="00317C91">
              <w:rPr>
                <w:rFonts w:ascii="Sylfaen" w:hAnsi="Sylfaen" w:cs="Arial Armenian"/>
              </w:rPr>
              <w:t xml:space="preserve"> </w:t>
            </w:r>
            <w:r w:rsidRPr="00317C91">
              <w:rPr>
                <w:rFonts w:ascii="Sylfaen" w:hAnsi="Sylfaen" w:cs="Sylfaen"/>
              </w:rPr>
              <w:t>կատարել</w:t>
            </w:r>
            <w:r w:rsidRPr="00317C91">
              <w:rPr>
                <w:rFonts w:ascii="Sylfaen" w:hAnsi="Sylfaen" w:cs="Arial Armenian"/>
              </w:rPr>
              <w:t xml:space="preserve"> </w:t>
            </w:r>
            <w:r w:rsidRPr="00317C91">
              <w:rPr>
                <w:rFonts w:ascii="Sylfaen" w:hAnsi="Sylfaen" w:cs="Sylfaen"/>
              </w:rPr>
              <w:t>սույն</w:t>
            </w:r>
            <w:r w:rsidRPr="00317C91">
              <w:rPr>
                <w:rFonts w:ascii="Sylfaen" w:hAnsi="Sylfaen" w:cs="Arial Armenian"/>
              </w:rPr>
              <w:t xml:space="preserve"> </w:t>
            </w:r>
            <w:r w:rsidRPr="00317C91">
              <w:rPr>
                <w:rFonts w:ascii="Sylfaen" w:hAnsi="Sylfaen" w:cs="Sylfaen"/>
              </w:rPr>
              <w:t>Պայմանագրով</w:t>
            </w:r>
            <w:r w:rsidRPr="00317C91">
              <w:rPr>
                <w:rFonts w:ascii="Sylfaen" w:hAnsi="Sylfaen" w:cs="Arial Armenian"/>
              </w:rPr>
              <w:t xml:space="preserve"> </w:t>
            </w:r>
            <w:r w:rsidRPr="00317C91">
              <w:rPr>
                <w:rFonts w:ascii="Sylfaen" w:hAnsi="Sylfaen" w:cs="Sylfaen"/>
              </w:rPr>
              <w:t>ամրագրված</w:t>
            </w:r>
            <w:r w:rsidRPr="00317C91">
              <w:rPr>
                <w:rFonts w:ascii="Sylfaen" w:hAnsi="Sylfaen" w:cs="Arial Armenian"/>
              </w:rPr>
              <w:t xml:space="preserve"> </w:t>
            </w:r>
            <w:r w:rsidRPr="00317C91">
              <w:rPr>
                <w:rFonts w:ascii="Sylfaen" w:hAnsi="Sylfaen" w:cs="Sylfaen"/>
              </w:rPr>
              <w:t>որևէ</w:t>
            </w:r>
            <w:r w:rsidRPr="00317C91">
              <w:rPr>
                <w:rFonts w:ascii="Sylfaen" w:hAnsi="Sylfaen" w:cs="Arial Armenian"/>
              </w:rPr>
              <w:t xml:space="preserve"> </w:t>
            </w:r>
            <w:r w:rsidRPr="00317C91">
              <w:rPr>
                <w:rFonts w:ascii="Sylfaen" w:hAnsi="Sylfaen" w:cs="Sylfaen"/>
              </w:rPr>
              <w:t>այլ</w:t>
            </w:r>
            <w:r w:rsidRPr="00317C91">
              <w:rPr>
                <w:rFonts w:ascii="Sylfaen" w:hAnsi="Sylfaen" w:cs="Arial Armenian"/>
              </w:rPr>
              <w:t xml:space="preserve"> </w:t>
            </w:r>
            <w:r w:rsidRPr="00317C91">
              <w:rPr>
                <w:rFonts w:ascii="Sylfaen" w:hAnsi="Sylfaen" w:cs="Sylfaen"/>
              </w:rPr>
              <w:t>պարտականություն</w:t>
            </w:r>
            <w:r w:rsidRPr="00317C91">
              <w:rPr>
                <w:rFonts w:ascii="Sylfaen" w:hAnsi="Sylfaen"/>
                <w:spacing w:val="0"/>
              </w:rPr>
              <w:t xml:space="preserve">; </w:t>
            </w:r>
            <w:r w:rsidRPr="00317C91">
              <w:rPr>
                <w:rFonts w:ascii="Sylfaen" w:hAnsi="Sylfaen" w:cs="Sylfaen"/>
                <w:spacing w:val="0"/>
              </w:rPr>
              <w:t>կամ</w:t>
            </w:r>
          </w:p>
          <w:p w:rsidR="00DD1F91" w:rsidRPr="00317C91" w:rsidRDefault="00DD1F91" w:rsidP="006927FF">
            <w:pPr>
              <w:pStyle w:val="Heading4"/>
              <w:numPr>
                <w:ilvl w:val="3"/>
                <w:numId w:val="46"/>
              </w:numPr>
              <w:tabs>
                <w:tab w:val="clear" w:pos="1901"/>
                <w:tab w:val="num" w:pos="1692"/>
              </w:tabs>
              <w:spacing w:before="0" w:after="200"/>
              <w:ind w:left="1685" w:hanging="504"/>
              <w:rPr>
                <w:rFonts w:ascii="Sylfaen" w:hAnsi="Sylfaen"/>
              </w:rPr>
            </w:pPr>
            <w:r w:rsidRPr="00317C91">
              <w:rPr>
                <w:rFonts w:ascii="Sylfaen" w:hAnsi="Sylfaen" w:cs="Sylfaen"/>
              </w:rPr>
              <w:t>եթե</w:t>
            </w:r>
            <w:r w:rsidRPr="00317C91">
              <w:rPr>
                <w:rFonts w:ascii="Sylfaen" w:hAnsi="Sylfaen" w:cs="Arial Armenian"/>
              </w:rPr>
              <w:t xml:space="preserve"> </w:t>
            </w:r>
            <w:r w:rsidRPr="00317C91">
              <w:rPr>
                <w:rFonts w:ascii="Sylfaen" w:hAnsi="Sylfaen" w:cs="Sylfaen"/>
              </w:rPr>
              <w:t>Մատակարարը</w:t>
            </w:r>
            <w:r w:rsidRPr="00317C91">
              <w:rPr>
                <w:rFonts w:ascii="Sylfaen" w:hAnsi="Sylfaen" w:cs="Arial Armenian"/>
              </w:rPr>
              <w:t xml:space="preserve"> </w:t>
            </w:r>
            <w:r w:rsidRPr="00317C91">
              <w:rPr>
                <w:rFonts w:ascii="Sylfaen" w:hAnsi="Sylfaen" w:cs="Sylfaen"/>
              </w:rPr>
              <w:t>Գնորդի</w:t>
            </w:r>
            <w:r w:rsidRPr="00317C91">
              <w:rPr>
                <w:rFonts w:ascii="Sylfaen" w:hAnsi="Sylfaen" w:cs="Arial Armenian"/>
              </w:rPr>
              <w:t xml:space="preserve"> </w:t>
            </w:r>
            <w:r w:rsidRPr="00317C91">
              <w:rPr>
                <w:rFonts w:ascii="Sylfaen" w:hAnsi="Sylfaen" w:cs="Sylfaen"/>
              </w:rPr>
              <w:t>համոզմամբ</w:t>
            </w:r>
            <w:r w:rsidRPr="00317C91">
              <w:rPr>
                <w:rFonts w:ascii="Sylfaen" w:hAnsi="Sylfaen" w:cs="Arial Armenian"/>
              </w:rPr>
              <w:t xml:space="preserve"> </w:t>
            </w:r>
            <w:r w:rsidRPr="00317C91">
              <w:rPr>
                <w:rFonts w:ascii="Sylfaen" w:hAnsi="Sylfaen" w:cs="Sylfaen"/>
              </w:rPr>
              <w:t>Պայմանագրի</w:t>
            </w:r>
            <w:r w:rsidRPr="00317C91">
              <w:rPr>
                <w:rFonts w:ascii="Sylfaen" w:hAnsi="Sylfaen" w:cs="Arial Armenian"/>
              </w:rPr>
              <w:t xml:space="preserve"> </w:t>
            </w:r>
            <w:r w:rsidRPr="00317C91">
              <w:rPr>
                <w:rFonts w:ascii="Sylfaen" w:hAnsi="Sylfaen" w:cs="Sylfaen"/>
              </w:rPr>
              <w:t>համար</w:t>
            </w:r>
            <w:r w:rsidRPr="00317C91">
              <w:rPr>
                <w:rFonts w:ascii="Sylfaen" w:hAnsi="Sylfaen" w:cs="Arial Armenian"/>
              </w:rPr>
              <w:t xml:space="preserve"> </w:t>
            </w:r>
            <w:r w:rsidRPr="00317C91">
              <w:rPr>
                <w:rFonts w:ascii="Sylfaen" w:hAnsi="Sylfaen" w:cs="Sylfaen"/>
              </w:rPr>
              <w:t>մրցելիս</w:t>
            </w:r>
            <w:r w:rsidRPr="00317C91">
              <w:rPr>
                <w:rFonts w:ascii="Sylfaen" w:hAnsi="Sylfaen" w:cs="Arial Armenian"/>
              </w:rPr>
              <w:t xml:space="preserve">, </w:t>
            </w:r>
            <w:r w:rsidRPr="00317C91">
              <w:rPr>
                <w:rFonts w:ascii="Sylfaen" w:hAnsi="Sylfaen" w:cs="Sylfaen"/>
              </w:rPr>
              <w:t>կամ</w:t>
            </w:r>
            <w:r w:rsidRPr="00317C91">
              <w:rPr>
                <w:rFonts w:ascii="Sylfaen" w:hAnsi="Sylfaen" w:cs="Arial Armenian"/>
              </w:rPr>
              <w:t xml:space="preserve"> </w:t>
            </w:r>
            <w:r w:rsidRPr="00317C91">
              <w:rPr>
                <w:rFonts w:ascii="Sylfaen" w:hAnsi="Sylfaen" w:cs="Sylfaen"/>
              </w:rPr>
              <w:t>Պայմանագրի</w:t>
            </w:r>
            <w:r w:rsidRPr="00317C91">
              <w:rPr>
                <w:rFonts w:ascii="Sylfaen" w:hAnsi="Sylfaen" w:cs="Arial Armenian"/>
              </w:rPr>
              <w:t xml:space="preserve"> </w:t>
            </w:r>
            <w:r w:rsidRPr="00317C91">
              <w:rPr>
                <w:rFonts w:ascii="Sylfaen" w:hAnsi="Sylfaen" w:cs="Sylfaen"/>
              </w:rPr>
              <w:t>իրականացման</w:t>
            </w:r>
            <w:r w:rsidRPr="00317C91">
              <w:rPr>
                <w:rFonts w:ascii="Sylfaen" w:hAnsi="Sylfaen" w:cs="Arial Armenian"/>
              </w:rPr>
              <w:t xml:space="preserve"> </w:t>
            </w:r>
            <w:r w:rsidRPr="00317C91">
              <w:rPr>
                <w:rFonts w:ascii="Sylfaen" w:hAnsi="Sylfaen" w:cs="Sylfaen"/>
              </w:rPr>
              <w:t>ընթացքում</w:t>
            </w:r>
            <w:r w:rsidRPr="00317C91">
              <w:rPr>
                <w:rFonts w:ascii="Sylfaen" w:hAnsi="Sylfaen" w:cs="Arial Armenian"/>
              </w:rPr>
              <w:t xml:space="preserve"> </w:t>
            </w:r>
            <w:r w:rsidRPr="00317C91">
              <w:rPr>
                <w:rFonts w:ascii="Sylfaen" w:hAnsi="Sylfaen" w:cs="Sylfaen"/>
              </w:rPr>
              <w:t>մասնակից</w:t>
            </w:r>
            <w:r w:rsidRPr="00317C91">
              <w:rPr>
                <w:rFonts w:ascii="Sylfaen" w:hAnsi="Sylfaen" w:cs="Arial Armenian"/>
              </w:rPr>
              <w:t xml:space="preserve"> </w:t>
            </w:r>
            <w:r w:rsidRPr="00317C91">
              <w:rPr>
                <w:rFonts w:ascii="Sylfaen" w:hAnsi="Sylfaen" w:cs="Sylfaen"/>
              </w:rPr>
              <w:t>է</w:t>
            </w:r>
            <w:r w:rsidRPr="00317C91">
              <w:rPr>
                <w:rFonts w:ascii="Sylfaen" w:hAnsi="Sylfaen" w:cs="Arial Armenian"/>
              </w:rPr>
              <w:t xml:space="preserve"> </w:t>
            </w:r>
            <w:r w:rsidRPr="00317C91">
              <w:rPr>
                <w:rFonts w:ascii="Sylfaen" w:hAnsi="Sylfaen" w:cs="Sylfaen"/>
              </w:rPr>
              <w:t>եղել</w:t>
            </w:r>
            <w:r w:rsidRPr="00317C91">
              <w:rPr>
                <w:rFonts w:ascii="Sylfaen" w:hAnsi="Sylfaen" w:cs="Arial Armenian"/>
              </w:rPr>
              <w:t xml:space="preserve"> </w:t>
            </w:r>
            <w:r w:rsidRPr="00317C91">
              <w:rPr>
                <w:rFonts w:ascii="Sylfaen" w:hAnsi="Sylfaen" w:cs="Sylfaen"/>
              </w:rPr>
              <w:t>կոռուպցիայի</w:t>
            </w:r>
            <w:r w:rsidRPr="00317C91">
              <w:rPr>
                <w:rFonts w:ascii="Sylfaen" w:hAnsi="Sylfaen" w:cs="Arial Armenian"/>
              </w:rPr>
              <w:t xml:space="preserve">  </w:t>
            </w:r>
            <w:r w:rsidRPr="00317C91">
              <w:rPr>
                <w:rFonts w:ascii="Sylfaen" w:hAnsi="Sylfaen" w:cs="Sylfaen"/>
              </w:rPr>
              <w:t>կամ</w:t>
            </w:r>
            <w:r w:rsidRPr="00317C91">
              <w:rPr>
                <w:rFonts w:ascii="Sylfaen" w:hAnsi="Sylfaen" w:cs="Arial Armenian"/>
              </w:rPr>
              <w:t xml:space="preserve"> </w:t>
            </w:r>
            <w:r w:rsidRPr="00317C91">
              <w:rPr>
                <w:rFonts w:ascii="Sylfaen" w:hAnsi="Sylfaen" w:cs="Sylfaen"/>
              </w:rPr>
              <w:t>խարդախության</w:t>
            </w:r>
            <w:r w:rsidRPr="00317C91">
              <w:rPr>
                <w:rFonts w:ascii="Sylfaen" w:hAnsi="Sylfaen" w:cs="Arial Armenian"/>
              </w:rPr>
              <w:t xml:space="preserve"> </w:t>
            </w:r>
            <w:r w:rsidRPr="00317C91">
              <w:rPr>
                <w:rFonts w:ascii="Sylfaen" w:hAnsi="Sylfaen" w:cs="Sylfaen"/>
              </w:rPr>
              <w:t>դեպքերի՝</w:t>
            </w:r>
            <w:r w:rsidRPr="00317C91">
              <w:rPr>
                <w:rFonts w:ascii="Sylfaen" w:hAnsi="Sylfaen" w:cs="Arial Armenian"/>
              </w:rPr>
              <w:t xml:space="preserve"> </w:t>
            </w:r>
            <w:r w:rsidRPr="00317C91">
              <w:rPr>
                <w:rFonts w:ascii="Sylfaen" w:hAnsi="Sylfaen" w:cs="Sylfaen"/>
              </w:rPr>
              <w:t>համաձայն</w:t>
            </w:r>
            <w:r w:rsidRPr="00317C91">
              <w:rPr>
                <w:rFonts w:ascii="Sylfaen" w:hAnsi="Sylfaen" w:cs="Arial Armenian"/>
              </w:rPr>
              <w:t xml:space="preserve"> </w:t>
            </w:r>
            <w:r w:rsidRPr="00317C91">
              <w:rPr>
                <w:rFonts w:ascii="Sylfaen" w:hAnsi="Sylfaen" w:cs="Sylfaen"/>
              </w:rPr>
              <w:t>ՊԸՊ</w:t>
            </w:r>
            <w:r w:rsidRPr="00317C91">
              <w:rPr>
                <w:rFonts w:ascii="Sylfaen" w:hAnsi="Sylfaen" w:cs="Arial Armenian"/>
              </w:rPr>
              <w:t xml:space="preserve"> 3-</w:t>
            </w:r>
            <w:r w:rsidRPr="00317C91">
              <w:rPr>
                <w:rFonts w:ascii="Sylfaen" w:hAnsi="Sylfaen" w:cs="Sylfaen"/>
              </w:rPr>
              <w:t>րդ</w:t>
            </w:r>
            <w:r w:rsidRPr="00317C91">
              <w:rPr>
                <w:rFonts w:ascii="Sylfaen" w:hAnsi="Sylfaen" w:cs="Arial Armenian"/>
              </w:rPr>
              <w:t xml:space="preserve"> </w:t>
            </w:r>
            <w:r w:rsidRPr="00317C91">
              <w:rPr>
                <w:rFonts w:ascii="Sylfaen" w:hAnsi="Sylfaen" w:cs="Sylfaen"/>
              </w:rPr>
              <w:t>դրույթի</w:t>
            </w:r>
            <w:r w:rsidRPr="00317C91">
              <w:rPr>
                <w:rFonts w:ascii="Sylfaen" w:hAnsi="Sylfaen" w:cs="Arial Armenian"/>
              </w:rPr>
              <w:t>:</w:t>
            </w:r>
            <w:r w:rsidRPr="00317C91">
              <w:rPr>
                <w:rFonts w:ascii="Sylfaen" w:hAnsi="Sylfaen"/>
              </w:rPr>
              <w:t xml:space="preserve"> </w:t>
            </w:r>
          </w:p>
          <w:p w:rsidR="00843904" w:rsidRPr="0026090F" w:rsidRDefault="00DD1F91" w:rsidP="006927FF">
            <w:pPr>
              <w:pStyle w:val="Heading3"/>
              <w:numPr>
                <w:ilvl w:val="2"/>
                <w:numId w:val="45"/>
              </w:numPr>
              <w:rPr>
                <w:rFonts w:ascii="Sylfaen" w:hAnsi="Sylfaen"/>
              </w:rPr>
            </w:pPr>
            <w:r w:rsidRPr="0026090F">
              <w:rPr>
                <w:rFonts w:ascii="Sylfaen" w:hAnsi="Sylfaen" w:cs="Sylfaen"/>
              </w:rPr>
              <w:t>(բ) Այն</w:t>
            </w:r>
            <w:r w:rsidRPr="0026090F">
              <w:rPr>
                <w:rFonts w:ascii="Sylfaen" w:hAnsi="Sylfaen" w:cs="Arial Armenian"/>
              </w:rPr>
              <w:t xml:space="preserve"> </w:t>
            </w:r>
            <w:r w:rsidRPr="0026090F">
              <w:rPr>
                <w:rFonts w:ascii="Sylfaen" w:hAnsi="Sylfaen" w:cs="Sylfaen"/>
              </w:rPr>
              <w:t>դեպքում</w:t>
            </w:r>
            <w:r w:rsidRPr="0026090F">
              <w:rPr>
                <w:rFonts w:ascii="Sylfaen" w:hAnsi="Sylfaen" w:cs="Arial Armenian"/>
              </w:rPr>
              <w:t xml:space="preserve">, </w:t>
            </w:r>
            <w:r w:rsidRPr="0026090F">
              <w:rPr>
                <w:rFonts w:ascii="Sylfaen" w:hAnsi="Sylfaen" w:cs="Sylfaen"/>
              </w:rPr>
              <w:t>եթե</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մասամբ</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ամբողջովին</w:t>
            </w:r>
            <w:r w:rsidRPr="0026090F">
              <w:rPr>
                <w:rFonts w:ascii="Sylfaen" w:hAnsi="Sylfaen" w:cs="Arial Armenian"/>
              </w:rPr>
              <w:t xml:space="preserve"> </w:t>
            </w:r>
            <w:r w:rsidRPr="0026090F">
              <w:rPr>
                <w:rFonts w:ascii="Sylfaen" w:hAnsi="Sylfaen" w:cs="Sylfaen"/>
              </w:rPr>
              <w:t>լուծում</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համաձայն</w:t>
            </w:r>
            <w:r w:rsidRPr="0026090F">
              <w:rPr>
                <w:rFonts w:ascii="Sylfaen" w:hAnsi="Sylfaen" w:cs="Arial Armenian"/>
              </w:rPr>
              <w:t xml:space="preserve"> </w:t>
            </w:r>
            <w:r w:rsidRPr="0026090F">
              <w:rPr>
                <w:rFonts w:ascii="Sylfaen" w:hAnsi="Sylfaen" w:cs="Sylfaen"/>
              </w:rPr>
              <w:t>ՊԸՊ</w:t>
            </w:r>
            <w:r w:rsidRPr="0026090F">
              <w:rPr>
                <w:rFonts w:ascii="Sylfaen" w:hAnsi="Sylfaen" w:cs="Arial Armenian"/>
              </w:rPr>
              <w:t>-</w:t>
            </w:r>
            <w:r w:rsidRPr="0026090F">
              <w:rPr>
                <w:rFonts w:ascii="Sylfaen" w:hAnsi="Sylfaen" w:cs="Sylfaen"/>
              </w:rPr>
              <w:t>ի</w:t>
            </w:r>
            <w:r w:rsidRPr="0026090F">
              <w:rPr>
                <w:rFonts w:ascii="Sylfaen" w:hAnsi="Sylfaen" w:cs="Arial Armenian"/>
              </w:rPr>
              <w:t xml:space="preserve"> </w:t>
            </w:r>
            <w:r w:rsidRPr="0026090F">
              <w:rPr>
                <w:rFonts w:ascii="Sylfaen" w:hAnsi="Sylfaen" w:cs="Sylfaen"/>
              </w:rPr>
              <w:t>Հոդված</w:t>
            </w:r>
            <w:r w:rsidRPr="0026090F">
              <w:rPr>
                <w:rFonts w:ascii="Sylfaen" w:hAnsi="Sylfaen" w:cs="Arial Armenian"/>
              </w:rPr>
              <w:t xml:space="preserve"> 35.1 </w:t>
            </w:r>
            <w:r w:rsidRPr="0026090F">
              <w:rPr>
                <w:rFonts w:ascii="Sylfaen" w:hAnsi="Sylfaen"/>
              </w:rPr>
              <w:t>(</w:t>
            </w:r>
            <w:r w:rsidRPr="0026090F">
              <w:rPr>
                <w:rFonts w:ascii="Sylfaen" w:hAnsi="Sylfaen" w:cs="Sylfaen"/>
              </w:rPr>
              <w:t>ա</w:t>
            </w:r>
            <w:r w:rsidRPr="0026090F">
              <w:rPr>
                <w:rFonts w:ascii="Sylfaen" w:hAnsi="Sylfaen"/>
              </w:rPr>
              <w:t>)-</w:t>
            </w:r>
            <w:r w:rsidRPr="0026090F">
              <w:rPr>
                <w:rFonts w:ascii="Sylfaen" w:hAnsi="Sylfaen" w:cs="Sylfaen"/>
              </w:rPr>
              <w:t>ի</w:t>
            </w:r>
            <w:r w:rsidRPr="0026090F">
              <w:rPr>
                <w:rFonts w:ascii="Sylfaen" w:hAnsi="Sylfaen" w:cs="Arial Armenian"/>
              </w:rPr>
              <w:t xml:space="preserve">, </w:t>
            </w:r>
            <w:r w:rsidRPr="0026090F">
              <w:rPr>
                <w:rFonts w:ascii="Sylfaen" w:hAnsi="Sylfaen" w:cs="Sylfaen"/>
              </w:rPr>
              <w:t>ապա</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կարող</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իրեն</w:t>
            </w:r>
            <w:r w:rsidRPr="0026090F">
              <w:rPr>
                <w:rFonts w:ascii="Sylfaen" w:hAnsi="Sylfaen" w:cs="Arial Armenian"/>
              </w:rPr>
              <w:t xml:space="preserve"> </w:t>
            </w:r>
            <w:r w:rsidRPr="0026090F">
              <w:rPr>
                <w:rFonts w:ascii="Sylfaen" w:hAnsi="Sylfaen" w:cs="Sylfaen"/>
              </w:rPr>
              <w:t>հարմար</w:t>
            </w:r>
            <w:r w:rsidRPr="0026090F">
              <w:rPr>
                <w:rFonts w:ascii="Sylfaen" w:hAnsi="Sylfaen" w:cs="Arial Armenian"/>
              </w:rPr>
              <w:t xml:space="preserve"> </w:t>
            </w:r>
            <w:r w:rsidRPr="0026090F">
              <w:rPr>
                <w:rFonts w:ascii="Sylfaen" w:hAnsi="Sylfaen" w:cs="Sylfaen"/>
              </w:rPr>
              <w:t>պայմաններով</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եղանակով</w:t>
            </w:r>
            <w:r w:rsidRPr="0026090F">
              <w:rPr>
                <w:rFonts w:ascii="Sylfaen" w:hAnsi="Sylfaen" w:cs="Arial Armenian"/>
              </w:rPr>
              <w:t xml:space="preserve"> </w:t>
            </w:r>
            <w:r w:rsidRPr="0026090F">
              <w:rPr>
                <w:rFonts w:ascii="Sylfaen" w:hAnsi="Sylfaen" w:cs="Sylfaen"/>
              </w:rPr>
              <w:t>գնել</w:t>
            </w:r>
            <w:r w:rsidRPr="0026090F">
              <w:rPr>
                <w:rFonts w:ascii="Sylfaen" w:hAnsi="Sylfaen" w:cs="Arial Armenian"/>
              </w:rPr>
              <w:t xml:space="preserve"> </w:t>
            </w:r>
            <w:r w:rsidRPr="0026090F">
              <w:rPr>
                <w:rFonts w:ascii="Sylfaen" w:hAnsi="Sylfaen" w:cs="Sylfaen"/>
              </w:rPr>
              <w:t>չմատակարարված</w:t>
            </w:r>
            <w:r w:rsidRPr="0026090F">
              <w:rPr>
                <w:rFonts w:ascii="Sylfaen" w:hAnsi="Sylfaen" w:cs="Arial Armenian"/>
              </w:rPr>
              <w:t xml:space="preserve"> </w:t>
            </w:r>
            <w:r w:rsidRPr="0026090F">
              <w:rPr>
                <w:rFonts w:ascii="Sylfaen" w:hAnsi="Sylfaen" w:cs="Sylfaen"/>
              </w:rPr>
              <w:t>նույնատիպ</w:t>
            </w:r>
            <w:r w:rsidRPr="0026090F">
              <w:rPr>
                <w:rFonts w:ascii="Sylfaen" w:hAnsi="Sylfaen" w:cs="Arial Armenian"/>
              </w:rPr>
              <w:t xml:space="preserve"> </w:t>
            </w:r>
            <w:r w:rsidRPr="0026090F">
              <w:rPr>
                <w:rFonts w:ascii="Sylfaen" w:hAnsi="Sylfaen" w:cs="Sylfaen"/>
              </w:rPr>
              <w:t>Ապրանքներ</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նույնատիպ</w:t>
            </w:r>
            <w:r w:rsidRPr="0026090F">
              <w:rPr>
                <w:rFonts w:ascii="Sylfaen" w:hAnsi="Sylfaen" w:cs="Arial Armenian"/>
              </w:rPr>
              <w:t xml:space="preserve"> </w:t>
            </w:r>
            <w:r w:rsidRPr="0026090F">
              <w:rPr>
                <w:rFonts w:ascii="Sylfaen" w:hAnsi="Sylfaen" w:cs="Sylfaen"/>
              </w:rPr>
              <w:t>չմատուցված</w:t>
            </w:r>
            <w:r w:rsidRPr="0026090F">
              <w:rPr>
                <w:rFonts w:ascii="Sylfaen" w:hAnsi="Sylfaen" w:cs="Arial Armenian"/>
              </w:rPr>
              <w:t xml:space="preserve"> </w:t>
            </w:r>
            <w:r w:rsidRPr="0026090F">
              <w:rPr>
                <w:rFonts w:ascii="Sylfaen" w:hAnsi="Sylfaen" w:cs="Sylfaen"/>
              </w:rPr>
              <w:t>Ծառայություններ</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դեպքում</w:t>
            </w:r>
            <w:r w:rsidRPr="0026090F">
              <w:rPr>
                <w:rFonts w:ascii="Sylfaen" w:hAnsi="Sylfaen" w:cs="Arial Armenian"/>
              </w:rPr>
              <w:t xml:space="preserve"> </w:t>
            </w:r>
            <w:r w:rsidRPr="0026090F">
              <w:rPr>
                <w:rFonts w:ascii="Sylfaen" w:hAnsi="Sylfaen" w:cs="Sylfaen"/>
              </w:rPr>
              <w:t>Մատակարարը</w:t>
            </w:r>
            <w:r w:rsidRPr="0026090F">
              <w:rPr>
                <w:rFonts w:ascii="Sylfaen" w:hAnsi="Sylfaen" w:cs="Arial Armenian"/>
              </w:rPr>
              <w:t xml:space="preserve"> </w:t>
            </w:r>
            <w:r w:rsidRPr="0026090F">
              <w:rPr>
                <w:rFonts w:ascii="Sylfaen" w:hAnsi="Sylfaen" w:cs="Sylfaen"/>
              </w:rPr>
              <w:t>պատասխանատվություն</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կրում</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առջև</w:t>
            </w:r>
            <w:r w:rsidRPr="0026090F">
              <w:rPr>
                <w:rFonts w:ascii="Sylfaen" w:hAnsi="Sylfaen" w:cs="Arial Armenian"/>
              </w:rPr>
              <w:t xml:space="preserve"> </w:t>
            </w:r>
            <w:r w:rsidRPr="0026090F">
              <w:rPr>
                <w:rFonts w:ascii="Sylfaen" w:hAnsi="Sylfaen" w:cs="Sylfaen"/>
              </w:rPr>
              <w:t>բոլոր</w:t>
            </w:r>
            <w:r w:rsidRPr="0026090F">
              <w:rPr>
                <w:rFonts w:ascii="Sylfaen" w:hAnsi="Sylfaen" w:cs="Arial Armenian"/>
              </w:rPr>
              <w:t xml:space="preserve"> </w:t>
            </w:r>
            <w:r w:rsidRPr="0026090F">
              <w:rPr>
                <w:rFonts w:ascii="Sylfaen" w:hAnsi="Sylfaen" w:cs="Sylfaen"/>
              </w:rPr>
              <w:t>լրացուցիչ</w:t>
            </w:r>
            <w:r w:rsidRPr="0026090F">
              <w:rPr>
                <w:rFonts w:ascii="Sylfaen" w:hAnsi="Sylfaen" w:cs="Arial Armenian"/>
              </w:rPr>
              <w:t xml:space="preserve"> </w:t>
            </w:r>
            <w:r w:rsidRPr="0026090F">
              <w:rPr>
                <w:rFonts w:ascii="Sylfaen" w:hAnsi="Sylfaen" w:cs="Sylfaen"/>
              </w:rPr>
              <w:t>ծախսերի</w:t>
            </w:r>
            <w:r w:rsidRPr="0026090F">
              <w:rPr>
                <w:rFonts w:ascii="Sylfaen" w:hAnsi="Sylfaen" w:cs="Arial Armenian"/>
              </w:rPr>
              <w:t xml:space="preserve"> </w:t>
            </w:r>
            <w:r w:rsidRPr="0026090F">
              <w:rPr>
                <w:rFonts w:ascii="Sylfaen" w:hAnsi="Sylfaen" w:cs="Sylfaen"/>
              </w:rPr>
              <w:t>համար</w:t>
            </w:r>
            <w:r w:rsidRPr="0026090F">
              <w:rPr>
                <w:rFonts w:ascii="Sylfaen" w:hAnsi="Sylfaen" w:cs="Arial Armenian"/>
              </w:rPr>
              <w:t xml:space="preserve">: </w:t>
            </w:r>
            <w:r w:rsidRPr="0026090F">
              <w:rPr>
                <w:rFonts w:ascii="Sylfaen" w:hAnsi="Sylfaen" w:cs="Sylfaen"/>
              </w:rPr>
              <w:t>Սակայն</w:t>
            </w:r>
            <w:r w:rsidRPr="0026090F">
              <w:rPr>
                <w:rFonts w:ascii="Sylfaen" w:hAnsi="Sylfaen" w:cs="Arial Armenian"/>
              </w:rPr>
              <w:t xml:space="preserve">, </w:t>
            </w:r>
            <w:r w:rsidRPr="0026090F">
              <w:rPr>
                <w:rFonts w:ascii="Sylfaen" w:hAnsi="Sylfaen" w:cs="Sylfaen"/>
              </w:rPr>
              <w:t>Մատակարարը</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շարունակի</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կատարումը</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մասով</w:t>
            </w:r>
            <w:r w:rsidRPr="0026090F">
              <w:rPr>
                <w:rFonts w:ascii="Sylfaen" w:hAnsi="Sylfaen" w:cs="Arial Armenian"/>
              </w:rPr>
              <w:t xml:space="preserve">, </w:t>
            </w:r>
            <w:r w:rsidRPr="0026090F">
              <w:rPr>
                <w:rFonts w:ascii="Sylfaen" w:hAnsi="Sylfaen" w:cs="Sylfaen"/>
              </w:rPr>
              <w:t>որը</w:t>
            </w:r>
            <w:r w:rsidRPr="0026090F">
              <w:rPr>
                <w:rFonts w:ascii="Sylfaen" w:hAnsi="Sylfaen" w:cs="Arial Armenian"/>
              </w:rPr>
              <w:t xml:space="preserve"> </w:t>
            </w:r>
            <w:r w:rsidRPr="0026090F">
              <w:rPr>
                <w:rFonts w:ascii="Sylfaen" w:hAnsi="Sylfaen" w:cs="Sylfaen"/>
              </w:rPr>
              <w:t>չէր</w:t>
            </w:r>
            <w:r w:rsidRPr="0026090F">
              <w:rPr>
                <w:rFonts w:ascii="Sylfaen" w:hAnsi="Sylfaen" w:cs="Arial Armenian"/>
              </w:rPr>
              <w:t xml:space="preserve"> </w:t>
            </w:r>
            <w:r w:rsidRPr="0026090F">
              <w:rPr>
                <w:rFonts w:ascii="Sylfaen" w:hAnsi="Sylfaen" w:cs="Sylfaen"/>
              </w:rPr>
              <w:t>լուծվել</w:t>
            </w:r>
            <w:r w:rsidRPr="0026090F">
              <w:rPr>
                <w:rFonts w:ascii="Sylfaen" w:hAnsi="Sylfaen"/>
              </w:rPr>
              <w:t>:</w:t>
            </w:r>
          </w:p>
          <w:p w:rsidR="00843904" w:rsidRPr="00A04A0B" w:rsidRDefault="00843904" w:rsidP="000319BF">
            <w:pPr>
              <w:pStyle w:val="Sub-ClauseText"/>
              <w:spacing w:before="0" w:after="200"/>
              <w:ind w:left="612" w:hanging="612"/>
              <w:rPr>
                <w:rFonts w:ascii="Sylfaen" w:hAnsi="Sylfaen"/>
                <w:spacing w:val="0"/>
              </w:rPr>
            </w:pPr>
            <w:r w:rsidRPr="00A04A0B">
              <w:rPr>
                <w:rFonts w:ascii="Sylfaen" w:hAnsi="Sylfaen"/>
                <w:spacing w:val="0"/>
              </w:rPr>
              <w:t>35.2</w:t>
            </w:r>
            <w:r w:rsidRPr="00A04A0B">
              <w:rPr>
                <w:rFonts w:ascii="Sylfaen" w:hAnsi="Sylfaen"/>
                <w:spacing w:val="0"/>
              </w:rPr>
              <w:tab/>
            </w:r>
            <w:r w:rsidR="00DB2F28" w:rsidRPr="00A04A0B">
              <w:rPr>
                <w:rFonts w:ascii="Sylfaen" w:hAnsi="Sylfaen" w:cs="Sylfaen"/>
              </w:rPr>
              <w:t>Անվճարունակության</w:t>
            </w:r>
            <w:r w:rsidR="00DB2F28" w:rsidRPr="00A04A0B">
              <w:rPr>
                <w:rFonts w:ascii="Sylfaen" w:hAnsi="Sylfaen" w:cs="Arial Armenian"/>
              </w:rPr>
              <w:t xml:space="preserve"> </w:t>
            </w:r>
            <w:r w:rsidR="00DB2F28" w:rsidRPr="00A04A0B">
              <w:rPr>
                <w:rFonts w:ascii="Sylfaen" w:hAnsi="Sylfaen" w:cs="Sylfaen"/>
              </w:rPr>
              <w:t>հետևանքով</w:t>
            </w:r>
            <w:r w:rsidR="00DB2F28" w:rsidRPr="00A04A0B">
              <w:rPr>
                <w:rFonts w:ascii="Sylfaen" w:hAnsi="Sylfaen" w:cs="Arial Armenian"/>
              </w:rPr>
              <w:t xml:space="preserve"> </w:t>
            </w:r>
            <w:r w:rsidR="00DB2F28" w:rsidRPr="00A04A0B">
              <w:rPr>
                <w:rFonts w:ascii="Sylfaen" w:hAnsi="Sylfaen" w:cs="Sylfaen"/>
              </w:rPr>
              <w:t>պայմանագրի</w:t>
            </w:r>
            <w:r w:rsidR="00DB2F28" w:rsidRPr="00A04A0B">
              <w:rPr>
                <w:rFonts w:ascii="Sylfaen" w:hAnsi="Sylfaen" w:cs="Arial Armenian"/>
              </w:rPr>
              <w:t xml:space="preserve"> </w:t>
            </w:r>
            <w:r w:rsidR="00DB2F28" w:rsidRPr="00A04A0B">
              <w:rPr>
                <w:rFonts w:ascii="Sylfaen" w:hAnsi="Sylfaen" w:cs="Sylfaen"/>
              </w:rPr>
              <w:t>լուծում</w:t>
            </w:r>
            <w:r w:rsidRPr="00A04A0B">
              <w:rPr>
                <w:rFonts w:ascii="Sylfaen" w:hAnsi="Sylfaen"/>
                <w:spacing w:val="0"/>
              </w:rPr>
              <w:t xml:space="preserve"> </w:t>
            </w:r>
          </w:p>
          <w:p w:rsidR="00BA6BCE" w:rsidRPr="00A04A0B" w:rsidRDefault="00BA6BCE" w:rsidP="000319BF">
            <w:pPr>
              <w:pStyle w:val="Sub-ClauseText"/>
              <w:spacing w:before="0" w:after="200"/>
              <w:ind w:left="612" w:hanging="612"/>
              <w:rPr>
                <w:rFonts w:ascii="Sylfaen" w:hAnsi="Sylfaen" w:cs="Arial Armenian"/>
              </w:rPr>
            </w:pPr>
            <w:r w:rsidRPr="00A04A0B">
              <w:rPr>
                <w:rFonts w:ascii="Sylfaen" w:hAnsi="Sylfaen" w:cs="Sylfaen"/>
              </w:rPr>
              <w:t>ա</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կարող</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պահին</w:t>
            </w:r>
            <w:r w:rsidRPr="00A04A0B">
              <w:rPr>
                <w:rFonts w:ascii="Sylfaen" w:hAnsi="Sylfaen" w:cs="Arial Armenian"/>
              </w:rPr>
              <w:t xml:space="preserve"> </w:t>
            </w:r>
            <w:r w:rsidRPr="00A04A0B">
              <w:rPr>
                <w:rFonts w:ascii="Sylfaen" w:hAnsi="Sylfaen" w:cs="Sylfaen"/>
              </w:rPr>
              <w:t>լուծել</w:t>
            </w:r>
            <w:r w:rsidRPr="00A04A0B">
              <w:rPr>
                <w:rFonts w:ascii="Sylfaen" w:hAnsi="Sylfaen" w:cs="Arial Armenian"/>
              </w:rPr>
              <w:t xml:space="preserve"> </w:t>
            </w:r>
            <w:r w:rsidRPr="00A04A0B">
              <w:rPr>
                <w:rFonts w:ascii="Sylfaen" w:hAnsi="Sylfaen" w:cs="Sylfaen"/>
              </w:rPr>
              <w:t>Պայմանագիրը</w:t>
            </w:r>
            <w:r w:rsidRPr="00A04A0B">
              <w:rPr>
                <w:rFonts w:ascii="Sylfaen" w:hAnsi="Sylfaen" w:cs="Arial Armenian"/>
              </w:rPr>
              <w:t xml:space="preserve">, </w:t>
            </w:r>
            <w:r w:rsidRPr="00A04A0B">
              <w:rPr>
                <w:rFonts w:ascii="Sylfaen" w:hAnsi="Sylfaen" w:cs="Sylfaen"/>
              </w:rPr>
              <w:t>գրավոր</w:t>
            </w:r>
            <w:r w:rsidRPr="00A04A0B">
              <w:rPr>
                <w:rFonts w:ascii="Sylfaen" w:hAnsi="Sylfaen" w:cs="Arial Armenian"/>
              </w:rPr>
              <w:t xml:space="preserve"> </w:t>
            </w:r>
            <w:r w:rsidRPr="00A04A0B">
              <w:rPr>
                <w:rFonts w:ascii="Sylfaen" w:hAnsi="Sylfaen" w:cs="Sylfaen"/>
              </w:rPr>
              <w:t>կերպով</w:t>
            </w:r>
            <w:r w:rsidRPr="00A04A0B">
              <w:rPr>
                <w:rFonts w:ascii="Sylfaen" w:hAnsi="Sylfaen" w:cs="Arial Armenian"/>
              </w:rPr>
              <w:t xml:space="preserve"> </w:t>
            </w:r>
            <w:r w:rsidRPr="00A04A0B">
              <w:rPr>
                <w:rFonts w:ascii="Sylfaen" w:hAnsi="Sylfaen" w:cs="Sylfaen"/>
              </w:rPr>
              <w:t>ծանուցելով</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եթե</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ճանաչվում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սնանկ</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անվճարունակ</w:t>
            </w:r>
            <w:r w:rsidRPr="00A04A0B">
              <w:rPr>
                <w:rFonts w:ascii="Sylfaen" w:hAnsi="Sylfaen" w:cs="Arial Armenian"/>
              </w:rPr>
              <w:t xml:space="preserve">: </w:t>
            </w: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լուծումը</w:t>
            </w:r>
            <w:r w:rsidRPr="00A04A0B">
              <w:rPr>
                <w:rFonts w:ascii="Sylfaen" w:hAnsi="Sylfaen" w:cs="Arial Armenian"/>
              </w:rPr>
              <w:t xml:space="preserve"> </w:t>
            </w:r>
            <w:r w:rsidRPr="00A04A0B">
              <w:rPr>
                <w:rFonts w:ascii="Sylfaen" w:hAnsi="Sylfaen" w:cs="Sylfaen"/>
              </w:rPr>
              <w:t>կատարվում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առանց</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որևէ</w:t>
            </w:r>
            <w:r w:rsidRPr="00A04A0B">
              <w:rPr>
                <w:rFonts w:ascii="Sylfaen" w:hAnsi="Sylfaen" w:cs="Arial Armenian"/>
              </w:rPr>
              <w:t xml:space="preserve"> </w:t>
            </w:r>
            <w:r w:rsidRPr="00A04A0B">
              <w:rPr>
                <w:rFonts w:ascii="Sylfaen" w:hAnsi="Sylfaen" w:cs="Sylfaen"/>
              </w:rPr>
              <w:t>փախհատուցում</w:t>
            </w:r>
            <w:r w:rsidRPr="00A04A0B">
              <w:rPr>
                <w:rFonts w:ascii="Sylfaen" w:hAnsi="Sylfaen" w:cs="Arial Armenian"/>
              </w:rPr>
              <w:t xml:space="preserve"> </w:t>
            </w:r>
            <w:r w:rsidRPr="00A04A0B">
              <w:rPr>
                <w:rFonts w:ascii="Sylfaen" w:hAnsi="Sylfaen" w:cs="Sylfaen"/>
              </w:rPr>
              <w:t>վճարելու</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պայմանով</w:t>
            </w:r>
            <w:r w:rsidRPr="00A04A0B">
              <w:rPr>
                <w:rFonts w:ascii="Sylfaen" w:hAnsi="Sylfaen" w:cs="Arial Armenian"/>
              </w:rPr>
              <w:t xml:space="preserve">, </w:t>
            </w:r>
            <w:r w:rsidRPr="00A04A0B">
              <w:rPr>
                <w:rFonts w:ascii="Sylfaen" w:hAnsi="Sylfaen" w:cs="Sylfaen"/>
              </w:rPr>
              <w:t>որ</w:t>
            </w:r>
            <w:r w:rsidRPr="00A04A0B">
              <w:rPr>
                <w:rFonts w:ascii="Sylfaen" w:hAnsi="Sylfaen" w:cs="Arial Armenian"/>
              </w:rPr>
              <w:t xml:space="preserve"> </w:t>
            </w:r>
            <w:r w:rsidRPr="00A04A0B">
              <w:rPr>
                <w:rFonts w:ascii="Sylfaen" w:hAnsi="Sylfaen" w:cs="Sylfaen"/>
              </w:rPr>
              <w:t>այդպիսի</w:t>
            </w:r>
            <w:r w:rsidRPr="00A04A0B">
              <w:rPr>
                <w:rFonts w:ascii="Sylfaen" w:hAnsi="Sylfaen" w:cs="Arial Armenian"/>
              </w:rPr>
              <w:t xml:space="preserve"> </w:t>
            </w:r>
            <w:r w:rsidRPr="00A04A0B">
              <w:rPr>
                <w:rFonts w:ascii="Sylfaen" w:hAnsi="Sylfaen" w:cs="Sylfaen"/>
              </w:rPr>
              <w:t>լուծումը</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վնասի</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ազդի</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գործելու</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իրավական</w:t>
            </w:r>
            <w:r w:rsidRPr="00A04A0B">
              <w:rPr>
                <w:rFonts w:ascii="Sylfaen" w:hAnsi="Sylfaen" w:cs="Arial Armenian"/>
              </w:rPr>
              <w:t xml:space="preserve"> </w:t>
            </w:r>
            <w:r w:rsidRPr="00A04A0B">
              <w:rPr>
                <w:rFonts w:ascii="Sylfaen" w:hAnsi="Sylfaen" w:cs="Sylfaen"/>
              </w:rPr>
              <w:t>պաշտպանության</w:t>
            </w:r>
            <w:r w:rsidRPr="00A04A0B">
              <w:rPr>
                <w:rFonts w:ascii="Sylfaen" w:hAnsi="Sylfaen"/>
              </w:rPr>
              <w:t xml:space="preserve"> </w:t>
            </w:r>
            <w:r w:rsidRPr="00A04A0B">
              <w:rPr>
                <w:rFonts w:ascii="Sylfaen" w:hAnsi="Sylfaen" w:cs="Sylfaen"/>
              </w:rPr>
              <w:t>միջոցի</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արդեն</w:t>
            </w:r>
            <w:r w:rsidRPr="00A04A0B">
              <w:rPr>
                <w:rFonts w:ascii="Sylfaen" w:hAnsi="Sylfaen" w:cs="Arial Armenian"/>
              </w:rPr>
              <w:t xml:space="preserve"> </w:t>
            </w:r>
            <w:r w:rsidRPr="00A04A0B">
              <w:rPr>
                <w:rFonts w:ascii="Sylfaen" w:hAnsi="Sylfaen" w:cs="Sylfaen"/>
              </w:rPr>
              <w:t>առկա</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կառաջանա</w:t>
            </w:r>
            <w:r w:rsidRPr="00A04A0B">
              <w:rPr>
                <w:rFonts w:ascii="Sylfaen" w:hAnsi="Sylfaen" w:cs="Arial Armenian"/>
              </w:rPr>
              <w:t xml:space="preserve"> </w:t>
            </w:r>
            <w:r w:rsidRPr="00A04A0B">
              <w:rPr>
                <w:rFonts w:ascii="Sylfaen" w:hAnsi="Sylfaen" w:cs="Sylfaen"/>
              </w:rPr>
              <w:t>հետագայում</w:t>
            </w:r>
            <w:r w:rsidRPr="00A04A0B">
              <w:rPr>
                <w:rFonts w:ascii="Sylfaen" w:hAnsi="Sylfaen" w:cs="Arial Armenian"/>
              </w:rPr>
              <w:t>:</w:t>
            </w:r>
          </w:p>
          <w:p w:rsidR="003C7C1D" w:rsidRPr="00A04A0B" w:rsidRDefault="00843904" w:rsidP="003C7C1D">
            <w:pPr>
              <w:pStyle w:val="Sub-ClauseText"/>
              <w:spacing w:before="0" w:after="200"/>
              <w:ind w:left="612" w:hanging="612"/>
              <w:rPr>
                <w:rFonts w:ascii="Sylfaen" w:hAnsi="Sylfaen"/>
                <w:spacing w:val="0"/>
              </w:rPr>
            </w:pPr>
            <w:r w:rsidRPr="00A04A0B">
              <w:rPr>
                <w:rFonts w:ascii="Sylfaen" w:hAnsi="Sylfaen"/>
                <w:spacing w:val="0"/>
              </w:rPr>
              <w:t>35.3</w:t>
            </w:r>
            <w:r w:rsidRPr="00A04A0B">
              <w:rPr>
                <w:rFonts w:ascii="Sylfaen" w:hAnsi="Sylfaen"/>
                <w:spacing w:val="0"/>
              </w:rPr>
              <w:tab/>
            </w:r>
            <w:r w:rsidR="003C7C1D" w:rsidRPr="00A04A0B">
              <w:rPr>
                <w:rFonts w:ascii="Sylfaen" w:hAnsi="Sylfaen" w:cs="Sylfaen"/>
                <w:spacing w:val="0"/>
              </w:rPr>
              <w:t>Պայմանագրի</w:t>
            </w:r>
            <w:r w:rsidR="003C7C1D" w:rsidRPr="00A04A0B">
              <w:rPr>
                <w:rFonts w:ascii="Sylfaen" w:hAnsi="Sylfaen" w:cs="Arial Armenian"/>
                <w:spacing w:val="0"/>
              </w:rPr>
              <w:t xml:space="preserve"> </w:t>
            </w:r>
            <w:r w:rsidR="003C7C1D" w:rsidRPr="00A04A0B">
              <w:rPr>
                <w:rFonts w:ascii="Sylfaen" w:hAnsi="Sylfaen" w:cs="Sylfaen"/>
                <w:spacing w:val="0"/>
              </w:rPr>
              <w:t>լուծում</w:t>
            </w:r>
            <w:r w:rsidR="003C7C1D" w:rsidRPr="00A04A0B">
              <w:rPr>
                <w:rFonts w:ascii="Sylfaen" w:hAnsi="Sylfaen" w:cs="Arial Armenian"/>
                <w:spacing w:val="0"/>
              </w:rPr>
              <w:t xml:space="preserve"> </w:t>
            </w:r>
            <w:r w:rsidR="003C7C1D" w:rsidRPr="00A04A0B">
              <w:rPr>
                <w:rFonts w:ascii="Sylfaen" w:hAnsi="Sylfaen" w:cs="Sylfaen"/>
                <w:spacing w:val="0"/>
              </w:rPr>
              <w:t>Գնորդի</w:t>
            </w:r>
            <w:r w:rsidR="003C7C1D" w:rsidRPr="00A04A0B">
              <w:rPr>
                <w:rFonts w:ascii="Sylfaen" w:hAnsi="Sylfaen" w:cs="Arial Armenian"/>
                <w:spacing w:val="0"/>
              </w:rPr>
              <w:t xml:space="preserve"> </w:t>
            </w:r>
            <w:r w:rsidR="003C7C1D" w:rsidRPr="00A04A0B">
              <w:rPr>
                <w:rFonts w:ascii="Sylfaen" w:hAnsi="Sylfaen" w:cs="Sylfaen"/>
                <w:spacing w:val="0"/>
              </w:rPr>
              <w:t>նախաձեռնությամբ</w:t>
            </w:r>
            <w:r w:rsidR="003C7C1D" w:rsidRPr="00A04A0B">
              <w:rPr>
                <w:rFonts w:ascii="Sylfaen" w:hAnsi="Sylfaen"/>
                <w:spacing w:val="0"/>
              </w:rPr>
              <w:t xml:space="preserve"> </w:t>
            </w:r>
          </w:p>
          <w:p w:rsidR="003C7C1D" w:rsidRPr="0026090F" w:rsidRDefault="003C7C1D" w:rsidP="003C7C1D">
            <w:pPr>
              <w:pStyle w:val="Heading3"/>
              <w:rPr>
                <w:rFonts w:ascii="Sylfaen" w:hAnsi="Sylfaen"/>
              </w:rPr>
            </w:pPr>
            <w:r w:rsidRPr="0026090F">
              <w:rPr>
                <w:rFonts w:ascii="Sylfaen" w:hAnsi="Sylfaen"/>
              </w:rPr>
              <w:t>(</w:t>
            </w:r>
            <w:r w:rsidRPr="0026090F">
              <w:rPr>
                <w:rFonts w:ascii="Sylfaen" w:hAnsi="Sylfaen" w:cs="Sylfaen"/>
              </w:rPr>
              <w:t>ա</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իր</w:t>
            </w:r>
            <w:r w:rsidRPr="0026090F">
              <w:rPr>
                <w:rFonts w:ascii="Sylfaen" w:hAnsi="Sylfaen" w:cs="Arial Armenian"/>
              </w:rPr>
              <w:t xml:space="preserve"> </w:t>
            </w:r>
            <w:r w:rsidRPr="0026090F">
              <w:rPr>
                <w:rFonts w:ascii="Sylfaen" w:hAnsi="Sylfaen" w:cs="Sylfaen"/>
              </w:rPr>
              <w:t>նախաձեռնությամբ</w:t>
            </w:r>
            <w:r w:rsidRPr="0026090F">
              <w:rPr>
                <w:rFonts w:ascii="Sylfaen" w:hAnsi="Sylfaen" w:cs="Arial Armenian"/>
              </w:rPr>
              <w:t xml:space="preserve">, </w:t>
            </w:r>
            <w:r w:rsidRPr="0026090F">
              <w:rPr>
                <w:rFonts w:ascii="Sylfaen" w:hAnsi="Sylfaen" w:cs="Sylfaen"/>
              </w:rPr>
              <w:t>կարող</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մասամբ</w:t>
            </w:r>
            <w:r w:rsidRPr="0026090F">
              <w:rPr>
                <w:rFonts w:ascii="Sylfaen" w:hAnsi="Sylfaen" w:cs="Arial Armenian"/>
              </w:rPr>
              <w:t xml:space="preserve"> </w:t>
            </w:r>
            <w:r w:rsidRPr="0026090F">
              <w:rPr>
                <w:rFonts w:ascii="Sylfaen" w:hAnsi="Sylfaen" w:cs="Sylfaen"/>
              </w:rPr>
              <w:t>կամ</w:t>
            </w:r>
            <w:r w:rsidRPr="0026090F">
              <w:rPr>
                <w:rFonts w:ascii="Sylfaen" w:hAnsi="Sylfaen" w:cs="Arial Armenian"/>
              </w:rPr>
              <w:t xml:space="preserve"> </w:t>
            </w:r>
            <w:r w:rsidRPr="0026090F">
              <w:rPr>
                <w:rFonts w:ascii="Sylfaen" w:hAnsi="Sylfaen" w:cs="Sylfaen"/>
              </w:rPr>
              <w:t>ամբողջությամբ</w:t>
            </w:r>
            <w:r w:rsidRPr="0026090F">
              <w:rPr>
                <w:rFonts w:ascii="Sylfaen" w:hAnsi="Sylfaen" w:cs="Arial Armenian"/>
              </w:rPr>
              <w:t xml:space="preserve"> </w:t>
            </w:r>
            <w:r w:rsidRPr="0026090F">
              <w:rPr>
                <w:rFonts w:ascii="Sylfaen" w:hAnsi="Sylfaen" w:cs="Sylfaen"/>
              </w:rPr>
              <w:t>լուծել</w:t>
            </w:r>
            <w:r w:rsidRPr="0026090F">
              <w:rPr>
                <w:rFonts w:ascii="Sylfaen" w:hAnsi="Sylfaen" w:cs="Arial Armenian"/>
              </w:rPr>
              <w:t xml:space="preserve"> </w:t>
            </w:r>
            <w:r w:rsidRPr="0026090F">
              <w:rPr>
                <w:rFonts w:ascii="Sylfaen" w:hAnsi="Sylfaen" w:cs="Sylfaen"/>
              </w:rPr>
              <w:t>Պայմանագիրը</w:t>
            </w:r>
            <w:r w:rsidRPr="0026090F">
              <w:rPr>
                <w:rFonts w:ascii="Sylfaen" w:hAnsi="Sylfaen" w:cs="Arial Armenian"/>
              </w:rPr>
              <w:t xml:space="preserve"> </w:t>
            </w:r>
            <w:r w:rsidRPr="0026090F">
              <w:rPr>
                <w:rFonts w:ascii="Sylfaen" w:hAnsi="Sylfaen" w:cs="Sylfaen"/>
              </w:rPr>
              <w:t>ցանկացած</w:t>
            </w:r>
            <w:r w:rsidRPr="0026090F">
              <w:rPr>
                <w:rFonts w:ascii="Sylfaen" w:hAnsi="Sylfaen" w:cs="Arial Armenian"/>
              </w:rPr>
              <w:t xml:space="preserve"> </w:t>
            </w:r>
            <w:r w:rsidRPr="0026090F">
              <w:rPr>
                <w:rFonts w:ascii="Sylfaen" w:hAnsi="Sylfaen" w:cs="Sylfaen"/>
              </w:rPr>
              <w:t>պահին՝</w:t>
            </w:r>
            <w:r w:rsidRPr="0026090F">
              <w:rPr>
                <w:rFonts w:ascii="Sylfaen" w:hAnsi="Sylfaen" w:cs="Arial Armenian"/>
              </w:rPr>
              <w:t xml:space="preserve"> </w:t>
            </w:r>
            <w:r w:rsidRPr="0026090F">
              <w:rPr>
                <w:rFonts w:ascii="Sylfaen" w:hAnsi="Sylfaen" w:cs="Sylfaen"/>
              </w:rPr>
              <w:t>ծանուցելով</w:t>
            </w:r>
            <w:r w:rsidRPr="0026090F">
              <w:rPr>
                <w:rFonts w:ascii="Sylfaen" w:hAnsi="Sylfaen" w:cs="Arial Armenian"/>
              </w:rPr>
              <w:t xml:space="preserve"> </w:t>
            </w:r>
            <w:r w:rsidRPr="0026090F">
              <w:rPr>
                <w:rFonts w:ascii="Sylfaen" w:hAnsi="Sylfaen" w:cs="Sylfaen"/>
              </w:rPr>
              <w:t>այդ</w:t>
            </w:r>
            <w:r w:rsidRPr="0026090F">
              <w:rPr>
                <w:rFonts w:ascii="Sylfaen" w:hAnsi="Sylfaen" w:cs="Arial Armenian"/>
              </w:rPr>
              <w:t xml:space="preserve"> </w:t>
            </w:r>
            <w:r w:rsidRPr="0026090F">
              <w:rPr>
                <w:rFonts w:ascii="Sylfaen" w:hAnsi="Sylfaen" w:cs="Sylfaen"/>
              </w:rPr>
              <w:t>մասին</w:t>
            </w:r>
            <w:r w:rsidRPr="0026090F">
              <w:rPr>
                <w:rFonts w:ascii="Sylfaen" w:hAnsi="Sylfaen" w:cs="Arial Armenian"/>
              </w:rPr>
              <w:t xml:space="preserve"> </w:t>
            </w:r>
            <w:r w:rsidRPr="0026090F">
              <w:rPr>
                <w:rFonts w:ascii="Sylfaen" w:hAnsi="Sylfaen" w:cs="Sylfaen"/>
              </w:rPr>
              <w:t>Մատակարարին</w:t>
            </w:r>
            <w:r w:rsidRPr="0026090F">
              <w:rPr>
                <w:rFonts w:ascii="Sylfaen" w:hAnsi="Sylfaen" w:cs="Arial Armenian"/>
              </w:rPr>
              <w:t xml:space="preserve">: </w:t>
            </w:r>
            <w:r w:rsidRPr="0026090F">
              <w:rPr>
                <w:rFonts w:ascii="Sylfaen" w:hAnsi="Sylfaen" w:cs="Sylfaen"/>
              </w:rPr>
              <w:t>Լուծման</w:t>
            </w:r>
            <w:r w:rsidRPr="0026090F">
              <w:rPr>
                <w:rFonts w:ascii="Sylfaen" w:hAnsi="Sylfaen" w:cs="Arial Armenian"/>
              </w:rPr>
              <w:t xml:space="preserve"> </w:t>
            </w:r>
            <w:r w:rsidRPr="0026090F">
              <w:rPr>
                <w:rFonts w:ascii="Sylfaen" w:hAnsi="Sylfaen" w:cs="Sylfaen"/>
              </w:rPr>
              <w:t>մասին</w:t>
            </w:r>
            <w:r w:rsidRPr="0026090F">
              <w:rPr>
                <w:rFonts w:ascii="Sylfaen" w:hAnsi="Sylfaen" w:cs="Arial Armenian"/>
              </w:rPr>
              <w:t xml:space="preserve"> </w:t>
            </w:r>
            <w:r w:rsidRPr="0026090F">
              <w:rPr>
                <w:rFonts w:ascii="Sylfaen" w:hAnsi="Sylfaen" w:cs="Sylfaen"/>
              </w:rPr>
              <w:t>ծանուցուցման</w:t>
            </w:r>
            <w:r w:rsidRPr="0026090F">
              <w:rPr>
                <w:rFonts w:ascii="Sylfaen" w:hAnsi="Sylfaen" w:cs="Arial Armenian"/>
              </w:rPr>
              <w:t xml:space="preserve"> </w:t>
            </w:r>
            <w:r w:rsidRPr="0026090F">
              <w:rPr>
                <w:rFonts w:ascii="Sylfaen" w:hAnsi="Sylfaen" w:cs="Sylfaen"/>
              </w:rPr>
              <w:t>մեջ</w:t>
            </w:r>
            <w:r w:rsidRPr="0026090F">
              <w:rPr>
                <w:rFonts w:ascii="Sylfaen" w:hAnsi="Sylfaen" w:cs="Arial Armenian"/>
              </w:rPr>
              <w:t xml:space="preserve"> </w:t>
            </w:r>
            <w:r w:rsidRPr="0026090F">
              <w:rPr>
                <w:rFonts w:ascii="Sylfaen" w:hAnsi="Sylfaen" w:cs="Sylfaen"/>
              </w:rPr>
              <w:t>նշված</w:t>
            </w:r>
            <w:r w:rsidRPr="0026090F">
              <w:rPr>
                <w:rFonts w:ascii="Sylfaen" w:hAnsi="Sylfaen" w:cs="Arial Armenian"/>
              </w:rPr>
              <w:t xml:space="preserve"> </w:t>
            </w:r>
            <w:r w:rsidRPr="0026090F">
              <w:rPr>
                <w:rFonts w:ascii="Sylfaen" w:hAnsi="Sylfaen" w:cs="Sylfaen"/>
              </w:rPr>
              <w:t>կլինի</w:t>
            </w:r>
            <w:r w:rsidRPr="0026090F">
              <w:rPr>
                <w:rFonts w:ascii="Sylfaen" w:hAnsi="Sylfaen" w:cs="Arial Armenian"/>
              </w:rPr>
              <w:t xml:space="preserve">, </w:t>
            </w:r>
            <w:r w:rsidRPr="0026090F">
              <w:rPr>
                <w:rFonts w:ascii="Sylfaen" w:hAnsi="Sylfaen" w:cs="Sylfaen"/>
              </w:rPr>
              <w:t>որ</w:t>
            </w:r>
            <w:r w:rsidRPr="0026090F">
              <w:rPr>
                <w:rFonts w:ascii="Sylfaen" w:hAnsi="Sylfaen" w:cs="Arial Armenian"/>
              </w:rPr>
              <w:t xml:space="preserve"> </w:t>
            </w:r>
            <w:r w:rsidRPr="0026090F">
              <w:rPr>
                <w:rFonts w:ascii="Sylfaen" w:hAnsi="Sylfaen" w:cs="Sylfaen"/>
              </w:rPr>
              <w:t>դադարեցումը</w:t>
            </w:r>
            <w:r w:rsidRPr="0026090F">
              <w:rPr>
                <w:rFonts w:ascii="Sylfaen" w:hAnsi="Sylfaen" w:cs="Arial Armenian"/>
              </w:rPr>
              <w:t xml:space="preserve"> </w:t>
            </w:r>
            <w:r w:rsidRPr="0026090F">
              <w:rPr>
                <w:rFonts w:ascii="Sylfaen" w:hAnsi="Sylfaen" w:cs="Sylfaen"/>
              </w:rPr>
              <w:t>կատարվել</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նպատակահարմարության</w:t>
            </w:r>
            <w:r w:rsidRPr="0026090F">
              <w:rPr>
                <w:rFonts w:ascii="Sylfaen" w:hAnsi="Sylfaen" w:cs="Arial Armenian"/>
              </w:rPr>
              <w:t xml:space="preserve"> </w:t>
            </w:r>
            <w:r w:rsidRPr="0026090F">
              <w:rPr>
                <w:rFonts w:ascii="Sylfaen" w:hAnsi="Sylfaen" w:cs="Sylfaen"/>
              </w:rPr>
              <w:t>պատճառներով</w:t>
            </w:r>
            <w:r w:rsidRPr="0026090F">
              <w:rPr>
                <w:rFonts w:ascii="Sylfaen" w:hAnsi="Sylfaen" w:cs="Arial Armenian"/>
              </w:rPr>
              <w:t xml:space="preserve">, </w:t>
            </w:r>
            <w:r w:rsidRPr="0026090F">
              <w:rPr>
                <w:rFonts w:ascii="Sylfaen" w:hAnsi="Sylfaen" w:cs="Sylfaen"/>
              </w:rPr>
              <w:t>ինչպես</w:t>
            </w:r>
            <w:r w:rsidRPr="0026090F">
              <w:rPr>
                <w:rFonts w:ascii="Sylfaen" w:hAnsi="Sylfaen" w:cs="Arial Armenian"/>
              </w:rPr>
              <w:t xml:space="preserve"> </w:t>
            </w:r>
            <w:r w:rsidRPr="0026090F">
              <w:rPr>
                <w:rFonts w:ascii="Sylfaen" w:hAnsi="Sylfaen" w:cs="Sylfaen"/>
              </w:rPr>
              <w:t>նաև</w:t>
            </w:r>
            <w:r w:rsidRPr="0026090F">
              <w:rPr>
                <w:rFonts w:ascii="Sylfaen" w:hAnsi="Sylfaen" w:cs="Arial Armenian"/>
              </w:rPr>
              <w:t xml:space="preserve"> </w:t>
            </w:r>
            <w:r w:rsidRPr="0026090F">
              <w:rPr>
                <w:rFonts w:ascii="Sylfaen" w:hAnsi="Sylfaen" w:cs="Sylfaen"/>
              </w:rPr>
              <w:t>լուծման</w:t>
            </w:r>
            <w:r w:rsidRPr="0026090F">
              <w:rPr>
                <w:rFonts w:ascii="Sylfaen" w:hAnsi="Sylfaen" w:cs="Arial Armenian"/>
              </w:rPr>
              <w:t xml:space="preserve"> </w:t>
            </w:r>
            <w:r w:rsidRPr="0026090F">
              <w:rPr>
                <w:rFonts w:ascii="Sylfaen" w:hAnsi="Sylfaen" w:cs="Sylfaen"/>
              </w:rPr>
              <w:t>ենթակա</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աշխատանքների</w:t>
            </w:r>
            <w:r w:rsidRPr="0026090F">
              <w:rPr>
                <w:rFonts w:ascii="Sylfaen" w:hAnsi="Sylfaen" w:cs="Arial Armenian"/>
              </w:rPr>
              <w:t xml:space="preserve"> </w:t>
            </w:r>
            <w:r w:rsidRPr="0026090F">
              <w:rPr>
                <w:rFonts w:ascii="Sylfaen" w:hAnsi="Sylfaen" w:cs="Sylfaen"/>
              </w:rPr>
              <w:t>ծավալը</w:t>
            </w:r>
            <w:r w:rsidRPr="0026090F">
              <w:rPr>
                <w:rFonts w:ascii="Sylfaen" w:hAnsi="Sylfaen" w:cs="Arial Armenian"/>
              </w:rPr>
              <w:t xml:space="preserve"> </w:t>
            </w:r>
            <w:r w:rsidRPr="0026090F">
              <w:rPr>
                <w:rFonts w:ascii="Sylfaen" w:hAnsi="Sylfaen" w:cs="Sylfaen"/>
              </w:rPr>
              <w:t>ըստ</w:t>
            </w:r>
            <w:r w:rsidRPr="0026090F">
              <w:rPr>
                <w:rFonts w:ascii="Sylfaen" w:hAnsi="Sylfaen" w:cs="Arial Armenian"/>
              </w:rPr>
              <w:t xml:space="preserve"> </w:t>
            </w:r>
            <w:r w:rsidRPr="0026090F">
              <w:rPr>
                <w:rFonts w:ascii="Sylfaen" w:hAnsi="Sylfaen" w:cs="Sylfaen"/>
              </w:rPr>
              <w:t>Պայմանագրի</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լուծման</w:t>
            </w:r>
            <w:r w:rsidRPr="0026090F">
              <w:rPr>
                <w:rFonts w:ascii="Sylfaen" w:hAnsi="Sylfaen" w:cs="Arial Armenian"/>
              </w:rPr>
              <w:t xml:space="preserve"> </w:t>
            </w:r>
            <w:r w:rsidRPr="0026090F">
              <w:rPr>
                <w:rFonts w:ascii="Sylfaen" w:hAnsi="Sylfaen" w:cs="Sylfaen"/>
              </w:rPr>
              <w:t>ուժի</w:t>
            </w:r>
            <w:r w:rsidRPr="0026090F">
              <w:rPr>
                <w:rFonts w:ascii="Sylfaen" w:hAnsi="Sylfaen" w:cs="Arial Armenian"/>
              </w:rPr>
              <w:t xml:space="preserve"> </w:t>
            </w:r>
            <w:r w:rsidRPr="0026090F">
              <w:rPr>
                <w:rFonts w:ascii="Sylfaen" w:hAnsi="Sylfaen" w:cs="Sylfaen"/>
              </w:rPr>
              <w:t>մեջ</w:t>
            </w:r>
            <w:r w:rsidRPr="0026090F">
              <w:rPr>
                <w:rFonts w:ascii="Sylfaen" w:hAnsi="Sylfaen" w:cs="Arial Armenian"/>
              </w:rPr>
              <w:t xml:space="preserve"> </w:t>
            </w:r>
            <w:r w:rsidRPr="0026090F">
              <w:rPr>
                <w:rFonts w:ascii="Sylfaen" w:hAnsi="Sylfaen" w:cs="Sylfaen"/>
              </w:rPr>
              <w:t>մտնելու</w:t>
            </w:r>
            <w:r w:rsidRPr="0026090F">
              <w:rPr>
                <w:rFonts w:ascii="Sylfaen" w:hAnsi="Sylfaen" w:cs="Arial Armenian"/>
              </w:rPr>
              <w:t xml:space="preserve"> </w:t>
            </w:r>
            <w:r w:rsidRPr="0026090F">
              <w:rPr>
                <w:rFonts w:ascii="Sylfaen" w:hAnsi="Sylfaen" w:cs="Sylfaen"/>
              </w:rPr>
              <w:t>ամսաթիվը</w:t>
            </w:r>
            <w:r w:rsidRPr="0026090F">
              <w:rPr>
                <w:rFonts w:ascii="Sylfaen" w:hAnsi="Sylfaen" w:cs="Arial Armenian"/>
              </w:rPr>
              <w:t xml:space="preserve">: </w:t>
            </w:r>
            <w:r w:rsidRPr="0026090F">
              <w:rPr>
                <w:rFonts w:ascii="Sylfaen" w:hAnsi="Sylfaen"/>
              </w:rPr>
              <w:t xml:space="preserve"> </w:t>
            </w:r>
          </w:p>
          <w:p w:rsidR="003C7C1D" w:rsidRPr="0026090F" w:rsidRDefault="003C7C1D" w:rsidP="003C7C1D">
            <w:pPr>
              <w:pStyle w:val="Heading3"/>
              <w:rPr>
                <w:rFonts w:ascii="Sylfaen" w:hAnsi="Sylfaen"/>
              </w:rPr>
            </w:pPr>
            <w:r w:rsidRPr="0026090F">
              <w:rPr>
                <w:rFonts w:ascii="Sylfaen" w:hAnsi="Sylfaen"/>
              </w:rPr>
              <w:t>(</w:t>
            </w:r>
            <w:r w:rsidRPr="0026090F">
              <w:rPr>
                <w:rFonts w:ascii="Sylfaen" w:hAnsi="Sylfaen" w:cs="Sylfaen"/>
              </w:rPr>
              <w:t>բ</w:t>
            </w:r>
            <w:r w:rsidRPr="0026090F">
              <w:rPr>
                <w:rFonts w:ascii="Sylfaen" w:hAnsi="Sylfaen" w:cs="Arial Armenian"/>
              </w:rPr>
              <w:t xml:space="preserve">) </w:t>
            </w:r>
            <w:r w:rsidRPr="0026090F">
              <w:rPr>
                <w:rFonts w:ascii="Sylfaen" w:hAnsi="Sylfaen" w:cs="Sylfaen"/>
              </w:rPr>
              <w:t>Այն</w:t>
            </w:r>
            <w:r w:rsidRPr="0026090F">
              <w:rPr>
                <w:rFonts w:ascii="Sylfaen" w:hAnsi="Sylfaen" w:cs="Arial Armenian"/>
              </w:rPr>
              <w:t xml:space="preserve"> </w:t>
            </w:r>
            <w:r w:rsidRPr="0026090F">
              <w:rPr>
                <w:rFonts w:ascii="Sylfaen" w:hAnsi="Sylfaen" w:cs="Sylfaen"/>
              </w:rPr>
              <w:t>Ապրանքները</w:t>
            </w:r>
            <w:r w:rsidRPr="0026090F">
              <w:rPr>
                <w:rFonts w:ascii="Sylfaen" w:hAnsi="Sylfaen" w:cs="Arial Armenian"/>
              </w:rPr>
              <w:t xml:space="preserve">, </w:t>
            </w:r>
            <w:r w:rsidRPr="0026090F">
              <w:rPr>
                <w:rFonts w:ascii="Sylfaen" w:hAnsi="Sylfaen" w:cs="Sylfaen"/>
              </w:rPr>
              <w:t>որոնց</w:t>
            </w:r>
            <w:r w:rsidRPr="0026090F">
              <w:rPr>
                <w:rFonts w:ascii="Sylfaen" w:hAnsi="Sylfaen" w:cs="Arial Armenian"/>
              </w:rPr>
              <w:t xml:space="preserve"> </w:t>
            </w:r>
            <w:r w:rsidRPr="0026090F">
              <w:rPr>
                <w:rFonts w:ascii="Sylfaen" w:hAnsi="Sylfaen" w:cs="Sylfaen"/>
              </w:rPr>
              <w:t>վերաբերող</w:t>
            </w:r>
            <w:r w:rsidRPr="0026090F">
              <w:rPr>
                <w:rFonts w:ascii="Sylfaen" w:hAnsi="Sylfaen" w:cs="Arial Armenian"/>
              </w:rPr>
              <w:t xml:space="preserve"> </w:t>
            </w:r>
            <w:r w:rsidRPr="0026090F">
              <w:rPr>
                <w:rFonts w:ascii="Sylfaen" w:hAnsi="Sylfaen" w:cs="Sylfaen"/>
              </w:rPr>
              <w:t>աշխատանքները</w:t>
            </w:r>
            <w:r w:rsidRPr="0026090F">
              <w:rPr>
                <w:rFonts w:ascii="Sylfaen" w:hAnsi="Sylfaen" w:cs="Arial Armenian"/>
              </w:rPr>
              <w:t xml:space="preserve"> </w:t>
            </w:r>
            <w:r w:rsidRPr="0026090F">
              <w:rPr>
                <w:rFonts w:ascii="Sylfaen" w:hAnsi="Sylfaen" w:cs="Sylfaen"/>
              </w:rPr>
              <w:t>ավարտվում</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որոնք</w:t>
            </w:r>
            <w:r w:rsidRPr="0026090F">
              <w:rPr>
                <w:rFonts w:ascii="Sylfaen" w:hAnsi="Sylfaen" w:cs="Arial Armenian"/>
              </w:rPr>
              <w:t xml:space="preserve"> </w:t>
            </w:r>
            <w:r w:rsidRPr="0026090F">
              <w:rPr>
                <w:rFonts w:ascii="Sylfaen" w:hAnsi="Sylfaen" w:cs="Sylfaen"/>
              </w:rPr>
              <w:t>պատրաստ</w:t>
            </w:r>
            <w:r w:rsidRPr="0026090F">
              <w:rPr>
                <w:rFonts w:ascii="Sylfaen" w:hAnsi="Sylfaen" w:cs="Arial Armenian"/>
              </w:rPr>
              <w:t xml:space="preserve"> </w:t>
            </w:r>
            <w:r w:rsidRPr="0026090F">
              <w:rPr>
                <w:rFonts w:ascii="Sylfaen" w:hAnsi="Sylfaen" w:cs="Sylfaen"/>
              </w:rPr>
              <w:t>են</w:t>
            </w:r>
            <w:r w:rsidRPr="0026090F">
              <w:rPr>
                <w:rFonts w:ascii="Sylfaen" w:hAnsi="Sylfaen" w:cs="Arial Armenian"/>
              </w:rPr>
              <w:t xml:space="preserve"> </w:t>
            </w:r>
            <w:r w:rsidRPr="0026090F">
              <w:rPr>
                <w:rFonts w:ascii="Sylfaen" w:hAnsi="Sylfaen" w:cs="Sylfaen"/>
              </w:rPr>
              <w:t>փոխադրման</w:t>
            </w:r>
            <w:r w:rsidRPr="0026090F">
              <w:rPr>
                <w:rFonts w:ascii="Sylfaen" w:hAnsi="Sylfaen" w:cs="Arial Armenian"/>
              </w:rPr>
              <w:t xml:space="preserve">  </w:t>
            </w:r>
            <w:r w:rsidRPr="0026090F">
              <w:rPr>
                <w:rFonts w:ascii="Sylfaen" w:hAnsi="Sylfaen" w:cs="Sylfaen"/>
              </w:rPr>
              <w:t>Մատակարարի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ծանուցումը</w:t>
            </w:r>
            <w:r w:rsidRPr="0026090F">
              <w:rPr>
                <w:rFonts w:ascii="Sylfaen" w:hAnsi="Sylfaen" w:cs="Arial Armenian"/>
              </w:rPr>
              <w:t xml:space="preserve"> </w:t>
            </w:r>
            <w:r w:rsidRPr="0026090F">
              <w:rPr>
                <w:rFonts w:ascii="Sylfaen" w:hAnsi="Sylfaen" w:cs="Sylfaen"/>
              </w:rPr>
              <w:t>ստանաուց</w:t>
            </w:r>
            <w:r w:rsidRPr="0026090F">
              <w:rPr>
                <w:rFonts w:ascii="Sylfaen" w:hAnsi="Sylfaen" w:cs="Arial Armenian"/>
              </w:rPr>
              <w:t xml:space="preserve"> </w:t>
            </w:r>
            <w:r w:rsidRPr="0026090F">
              <w:rPr>
                <w:rFonts w:ascii="Sylfaen" w:hAnsi="Sylfaen" w:cs="Sylfaen"/>
              </w:rPr>
              <w:t>հետո</w:t>
            </w:r>
            <w:r w:rsidRPr="0026090F">
              <w:rPr>
                <w:rFonts w:ascii="Sylfaen" w:hAnsi="Sylfaen" w:cs="Arial Armenian"/>
              </w:rPr>
              <w:t xml:space="preserve"> 28 </w:t>
            </w:r>
            <w:r w:rsidRPr="0026090F">
              <w:rPr>
                <w:rFonts w:ascii="Sylfaen" w:hAnsi="Sylfaen" w:cs="Sylfaen"/>
              </w:rPr>
              <w:t>օրվա</w:t>
            </w:r>
            <w:r w:rsidRPr="0026090F">
              <w:rPr>
                <w:rFonts w:ascii="Sylfaen" w:hAnsi="Sylfaen" w:cs="Arial Armenian"/>
              </w:rPr>
              <w:t xml:space="preserve"> </w:t>
            </w:r>
            <w:r w:rsidRPr="0026090F">
              <w:rPr>
                <w:rFonts w:ascii="Sylfaen" w:hAnsi="Sylfaen" w:cs="Sylfaen"/>
              </w:rPr>
              <w:t>ընթացքում</w:t>
            </w:r>
            <w:r w:rsidRPr="0026090F">
              <w:rPr>
                <w:rFonts w:ascii="Sylfaen" w:hAnsi="Sylfaen" w:cs="Arial Armenian"/>
              </w:rPr>
              <w:t xml:space="preserve"> </w:t>
            </w:r>
            <w:r w:rsidRPr="0026090F">
              <w:rPr>
                <w:rFonts w:ascii="Sylfaen" w:hAnsi="Sylfaen" w:cs="Sylfaen"/>
              </w:rPr>
              <w:t>պետք</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ընդունվեն</w:t>
            </w:r>
            <w:r w:rsidRPr="0026090F">
              <w:rPr>
                <w:rFonts w:ascii="Sylfaen" w:hAnsi="Sylfaen" w:cs="Arial Armenian"/>
              </w:rPr>
              <w:t xml:space="preserve"> </w:t>
            </w:r>
            <w:r w:rsidRPr="0026090F">
              <w:rPr>
                <w:rFonts w:ascii="Sylfaen" w:hAnsi="Sylfaen" w:cs="Sylfaen"/>
              </w:rPr>
              <w:t>Գնորդի</w:t>
            </w:r>
            <w:r w:rsidRPr="0026090F">
              <w:rPr>
                <w:rFonts w:ascii="Sylfaen" w:hAnsi="Sylfaen" w:cs="Arial Armenian"/>
              </w:rPr>
              <w:t xml:space="preserve"> </w:t>
            </w:r>
            <w:r w:rsidRPr="0026090F">
              <w:rPr>
                <w:rFonts w:ascii="Sylfaen" w:hAnsi="Sylfaen" w:cs="Sylfaen"/>
              </w:rPr>
              <w:t>կողմից՝</w:t>
            </w:r>
            <w:r w:rsidRPr="0026090F">
              <w:rPr>
                <w:rFonts w:ascii="Sylfaen" w:hAnsi="Sylfaen" w:cs="Arial Armenian"/>
              </w:rPr>
              <w:t xml:space="preserve"> </w:t>
            </w:r>
            <w:r w:rsidRPr="0026090F">
              <w:rPr>
                <w:rFonts w:ascii="Sylfaen" w:hAnsi="Sylfaen" w:cs="Sylfaen"/>
              </w:rPr>
              <w:t>Պայմանագրում</w:t>
            </w:r>
            <w:r w:rsidRPr="0026090F">
              <w:rPr>
                <w:rFonts w:ascii="Sylfaen" w:hAnsi="Sylfaen" w:cs="Arial Armenian"/>
              </w:rPr>
              <w:t xml:space="preserve"> </w:t>
            </w:r>
            <w:r w:rsidRPr="0026090F">
              <w:rPr>
                <w:rFonts w:ascii="Sylfaen" w:hAnsi="Sylfaen" w:cs="Sylfaen"/>
              </w:rPr>
              <w:t>ամրագրված</w:t>
            </w:r>
            <w:r w:rsidRPr="0026090F">
              <w:rPr>
                <w:rFonts w:ascii="Sylfaen" w:hAnsi="Sylfaen" w:cs="Arial Armenian"/>
              </w:rPr>
              <w:t xml:space="preserve"> </w:t>
            </w:r>
            <w:r w:rsidRPr="0026090F">
              <w:rPr>
                <w:rFonts w:ascii="Sylfaen" w:hAnsi="Sylfaen" w:cs="Sylfaen"/>
              </w:rPr>
              <w:t>գներով</w:t>
            </w:r>
            <w:r w:rsidRPr="0026090F">
              <w:rPr>
                <w:rFonts w:ascii="Sylfaen" w:hAnsi="Sylfaen" w:cs="Arial Armenian"/>
              </w:rPr>
              <w:t xml:space="preserve"> </w:t>
            </w:r>
            <w:r w:rsidRPr="0026090F">
              <w:rPr>
                <w:rFonts w:ascii="Sylfaen" w:hAnsi="Sylfaen" w:cs="Sylfaen"/>
              </w:rPr>
              <w:t>և</w:t>
            </w:r>
            <w:r w:rsidRPr="0026090F">
              <w:rPr>
                <w:rFonts w:ascii="Sylfaen" w:hAnsi="Sylfaen" w:cs="Arial Armenian"/>
              </w:rPr>
              <w:t xml:space="preserve"> </w:t>
            </w:r>
            <w:r w:rsidRPr="0026090F">
              <w:rPr>
                <w:rFonts w:ascii="Sylfaen" w:hAnsi="Sylfaen" w:cs="Sylfaen"/>
              </w:rPr>
              <w:t>պայմաններով</w:t>
            </w:r>
            <w:r w:rsidRPr="0026090F">
              <w:rPr>
                <w:rFonts w:ascii="Sylfaen" w:hAnsi="Sylfaen" w:cs="Arial Armenian"/>
              </w:rPr>
              <w:t xml:space="preserve">: </w:t>
            </w:r>
            <w:r w:rsidRPr="0026090F">
              <w:rPr>
                <w:rFonts w:ascii="Sylfaen" w:hAnsi="Sylfaen" w:cs="Sylfaen"/>
              </w:rPr>
              <w:t>Մնացած</w:t>
            </w:r>
            <w:r w:rsidRPr="0026090F">
              <w:rPr>
                <w:rFonts w:ascii="Sylfaen" w:hAnsi="Sylfaen" w:cs="Arial Armenian"/>
              </w:rPr>
              <w:t xml:space="preserve"> </w:t>
            </w:r>
            <w:r w:rsidRPr="0026090F">
              <w:rPr>
                <w:rFonts w:ascii="Sylfaen" w:hAnsi="Sylfaen" w:cs="Sylfaen"/>
              </w:rPr>
              <w:t>Ապրանքների</w:t>
            </w:r>
            <w:r w:rsidRPr="0026090F">
              <w:rPr>
                <w:rFonts w:ascii="Sylfaen" w:hAnsi="Sylfaen" w:cs="Arial Armenian"/>
              </w:rPr>
              <w:t xml:space="preserve"> </w:t>
            </w:r>
            <w:r w:rsidRPr="0026090F">
              <w:rPr>
                <w:rFonts w:ascii="Sylfaen" w:hAnsi="Sylfaen" w:cs="Sylfaen"/>
              </w:rPr>
              <w:t>համար</w:t>
            </w:r>
            <w:r w:rsidRPr="0026090F">
              <w:rPr>
                <w:rFonts w:ascii="Sylfaen" w:hAnsi="Sylfaen" w:cs="Arial Armenian"/>
              </w:rPr>
              <w:t xml:space="preserve"> </w:t>
            </w:r>
            <w:r w:rsidRPr="0026090F">
              <w:rPr>
                <w:rFonts w:ascii="Sylfaen" w:hAnsi="Sylfaen" w:cs="Sylfaen"/>
              </w:rPr>
              <w:t>Գնորդը</w:t>
            </w:r>
            <w:r w:rsidRPr="0026090F">
              <w:rPr>
                <w:rFonts w:ascii="Sylfaen" w:hAnsi="Sylfaen" w:cs="Arial Armenian"/>
              </w:rPr>
              <w:t xml:space="preserve"> </w:t>
            </w:r>
            <w:r w:rsidRPr="0026090F">
              <w:rPr>
                <w:rFonts w:ascii="Sylfaen" w:hAnsi="Sylfaen" w:cs="Sylfaen"/>
              </w:rPr>
              <w:t>կարող</w:t>
            </w:r>
            <w:r w:rsidRPr="0026090F">
              <w:rPr>
                <w:rFonts w:ascii="Sylfaen" w:hAnsi="Sylfaen" w:cs="Arial Armenian"/>
              </w:rPr>
              <w:t xml:space="preserve"> </w:t>
            </w:r>
            <w:r w:rsidRPr="0026090F">
              <w:rPr>
                <w:rFonts w:ascii="Sylfaen" w:hAnsi="Sylfaen" w:cs="Sylfaen"/>
              </w:rPr>
              <w:t>է</w:t>
            </w:r>
            <w:r w:rsidRPr="0026090F">
              <w:rPr>
                <w:rFonts w:ascii="Sylfaen" w:hAnsi="Sylfaen" w:cs="Arial Armenian"/>
              </w:rPr>
              <w:t xml:space="preserve"> </w:t>
            </w:r>
            <w:r w:rsidRPr="0026090F">
              <w:rPr>
                <w:rFonts w:ascii="Sylfaen" w:hAnsi="Sylfaen" w:cs="Sylfaen"/>
              </w:rPr>
              <w:t>իր</w:t>
            </w:r>
            <w:r w:rsidRPr="0026090F">
              <w:rPr>
                <w:rFonts w:ascii="Sylfaen" w:hAnsi="Sylfaen" w:cs="Arial Armenian"/>
              </w:rPr>
              <w:t xml:space="preserve"> </w:t>
            </w:r>
            <w:r w:rsidRPr="0026090F">
              <w:rPr>
                <w:rFonts w:ascii="Sylfaen" w:hAnsi="Sylfaen" w:cs="Sylfaen"/>
              </w:rPr>
              <w:t>հայեցողությամբ</w:t>
            </w:r>
            <w:r w:rsidRPr="0026090F">
              <w:rPr>
                <w:rFonts w:ascii="Sylfaen" w:hAnsi="Sylfaen"/>
              </w:rPr>
              <w:t>.</w:t>
            </w:r>
          </w:p>
          <w:p w:rsidR="003C7C1D" w:rsidRPr="00317C91" w:rsidRDefault="003C7C1D" w:rsidP="00A4011F">
            <w:pPr>
              <w:pStyle w:val="Heading4"/>
              <w:numPr>
                <w:ilvl w:val="3"/>
                <w:numId w:val="8"/>
              </w:numPr>
              <w:tabs>
                <w:tab w:val="clear" w:pos="1512"/>
                <w:tab w:val="right" w:pos="1692"/>
              </w:tabs>
              <w:spacing w:before="0" w:after="200"/>
              <w:ind w:left="1728" w:hanging="576"/>
              <w:rPr>
                <w:rFonts w:ascii="Sylfaen" w:hAnsi="Sylfaen"/>
              </w:rPr>
            </w:pPr>
            <w:r w:rsidRPr="00317C91">
              <w:rPr>
                <w:rFonts w:ascii="Sylfaen" w:hAnsi="Sylfaen" w:cs="Sylfaen"/>
              </w:rPr>
              <w:t>համաձայնվել</w:t>
            </w:r>
            <w:r w:rsidRPr="00317C91">
              <w:rPr>
                <w:rFonts w:ascii="Sylfaen" w:hAnsi="Sylfaen" w:cs="Arial Armenian"/>
              </w:rPr>
              <w:t xml:space="preserve"> </w:t>
            </w:r>
            <w:r w:rsidRPr="00317C91">
              <w:rPr>
                <w:rFonts w:ascii="Sylfaen" w:hAnsi="Sylfaen" w:cs="Sylfaen"/>
              </w:rPr>
              <w:t>մնացած</w:t>
            </w:r>
            <w:r w:rsidRPr="00317C91">
              <w:rPr>
                <w:rFonts w:ascii="Sylfaen" w:hAnsi="Sylfaen" w:cs="Arial Armenian"/>
              </w:rPr>
              <w:t xml:space="preserve"> </w:t>
            </w:r>
            <w:r w:rsidRPr="00317C91">
              <w:rPr>
                <w:rFonts w:ascii="Sylfaen" w:hAnsi="Sylfaen" w:cs="Sylfaen"/>
              </w:rPr>
              <w:t>Ապրանքների</w:t>
            </w:r>
            <w:r w:rsidRPr="00317C91">
              <w:rPr>
                <w:rFonts w:ascii="Sylfaen" w:hAnsi="Sylfaen" w:cs="Arial Armenian"/>
              </w:rPr>
              <w:t xml:space="preserve"> </w:t>
            </w:r>
            <w:r w:rsidRPr="00317C91">
              <w:rPr>
                <w:rFonts w:ascii="Sylfaen" w:hAnsi="Sylfaen" w:cs="Sylfaen"/>
              </w:rPr>
              <w:t>ցանկացած</w:t>
            </w:r>
            <w:r w:rsidRPr="00317C91">
              <w:rPr>
                <w:rFonts w:ascii="Sylfaen" w:hAnsi="Sylfaen" w:cs="Arial Armenian"/>
              </w:rPr>
              <w:t xml:space="preserve"> </w:t>
            </w:r>
            <w:r w:rsidRPr="00317C91">
              <w:rPr>
                <w:rFonts w:ascii="Sylfaen" w:hAnsi="Sylfaen" w:cs="Sylfaen"/>
              </w:rPr>
              <w:t>մասի</w:t>
            </w:r>
            <w:r w:rsidRPr="00317C91">
              <w:rPr>
                <w:rFonts w:ascii="Sylfaen" w:hAnsi="Sylfaen" w:cs="Arial Armenian"/>
              </w:rPr>
              <w:t xml:space="preserve"> </w:t>
            </w:r>
            <w:r w:rsidRPr="00317C91">
              <w:rPr>
                <w:rFonts w:ascii="Sylfaen" w:hAnsi="Sylfaen" w:cs="Sylfaen"/>
              </w:rPr>
              <w:t>առաքմանը՝</w:t>
            </w:r>
            <w:r w:rsidRPr="00317C91">
              <w:rPr>
                <w:rFonts w:ascii="Sylfaen" w:hAnsi="Sylfaen" w:cs="Arial Armenian"/>
              </w:rPr>
              <w:t xml:space="preserve"> </w:t>
            </w:r>
            <w:r w:rsidRPr="00317C91">
              <w:rPr>
                <w:rFonts w:ascii="Sylfaen" w:hAnsi="Sylfaen" w:cs="Sylfaen"/>
              </w:rPr>
              <w:t>Պայմանագրում</w:t>
            </w:r>
            <w:r w:rsidRPr="00317C91">
              <w:rPr>
                <w:rFonts w:ascii="Sylfaen" w:hAnsi="Sylfaen" w:cs="Arial Armenian"/>
              </w:rPr>
              <w:t xml:space="preserve"> </w:t>
            </w:r>
            <w:r w:rsidRPr="00317C91">
              <w:rPr>
                <w:rFonts w:ascii="Sylfaen" w:hAnsi="Sylfaen" w:cs="Sylfaen"/>
              </w:rPr>
              <w:t>նշված</w:t>
            </w:r>
            <w:r w:rsidRPr="00317C91">
              <w:rPr>
                <w:rFonts w:ascii="Sylfaen" w:hAnsi="Sylfaen" w:cs="Arial Armenian"/>
              </w:rPr>
              <w:t xml:space="preserve"> </w:t>
            </w:r>
            <w:r w:rsidRPr="00317C91">
              <w:rPr>
                <w:rFonts w:ascii="Sylfaen" w:hAnsi="Sylfaen" w:cs="Sylfaen"/>
              </w:rPr>
              <w:t>գնի</w:t>
            </w:r>
            <w:r w:rsidRPr="00317C91">
              <w:rPr>
                <w:rFonts w:ascii="Sylfaen" w:hAnsi="Sylfaen" w:cs="Arial Armenian"/>
              </w:rPr>
              <w:t xml:space="preserve"> </w:t>
            </w:r>
            <w:r w:rsidRPr="00317C91">
              <w:rPr>
                <w:rFonts w:ascii="Sylfaen" w:hAnsi="Sylfaen" w:cs="Sylfaen"/>
              </w:rPr>
              <w:t>և</w:t>
            </w:r>
            <w:r w:rsidRPr="00317C91">
              <w:rPr>
                <w:rFonts w:ascii="Sylfaen" w:hAnsi="Sylfaen" w:cs="Arial Armenian"/>
              </w:rPr>
              <w:t xml:space="preserve"> </w:t>
            </w:r>
            <w:r w:rsidRPr="00317C91">
              <w:rPr>
                <w:rFonts w:ascii="Sylfaen" w:hAnsi="Sylfaen" w:cs="Sylfaen"/>
              </w:rPr>
              <w:t>պայմանների</w:t>
            </w:r>
            <w:r w:rsidRPr="00317C91">
              <w:rPr>
                <w:rFonts w:ascii="Sylfaen" w:hAnsi="Sylfaen" w:cs="Arial Armenian"/>
              </w:rPr>
              <w:t xml:space="preserve"> </w:t>
            </w:r>
            <w:r w:rsidRPr="00317C91">
              <w:rPr>
                <w:rFonts w:ascii="Sylfaen" w:hAnsi="Sylfaen" w:cs="Sylfaen"/>
              </w:rPr>
              <w:t>համաձայն</w:t>
            </w:r>
            <w:r w:rsidRPr="00317C91">
              <w:rPr>
                <w:rFonts w:ascii="Sylfaen" w:hAnsi="Sylfaen" w:cs="Arial Armenian"/>
              </w:rPr>
              <w:t xml:space="preserve">, </w:t>
            </w:r>
            <w:r w:rsidRPr="00317C91">
              <w:rPr>
                <w:rFonts w:ascii="Sylfaen" w:hAnsi="Sylfaen" w:cs="Sylfaen"/>
              </w:rPr>
              <w:t>և</w:t>
            </w:r>
            <w:r w:rsidRPr="00317C91">
              <w:rPr>
                <w:rFonts w:ascii="Sylfaen" w:hAnsi="Sylfaen" w:cs="Arial Armenian"/>
              </w:rPr>
              <w:t>/</w:t>
            </w:r>
            <w:r w:rsidRPr="00317C91">
              <w:rPr>
                <w:rFonts w:ascii="Sylfaen" w:hAnsi="Sylfaen" w:cs="Sylfaen"/>
              </w:rPr>
              <w:t>կամ</w:t>
            </w:r>
          </w:p>
          <w:p w:rsidR="00843904" w:rsidRPr="00317C91" w:rsidRDefault="003C7C1D" w:rsidP="00A4011F">
            <w:pPr>
              <w:pStyle w:val="Heading4"/>
              <w:numPr>
                <w:ilvl w:val="3"/>
                <w:numId w:val="8"/>
              </w:numPr>
              <w:tabs>
                <w:tab w:val="clear" w:pos="1512"/>
                <w:tab w:val="right" w:pos="1692"/>
              </w:tabs>
              <w:spacing w:before="0" w:after="200"/>
              <w:ind w:left="1728" w:hanging="576"/>
              <w:rPr>
                <w:rFonts w:ascii="Sylfaen" w:hAnsi="Sylfaen"/>
                <w:spacing w:val="0"/>
              </w:rPr>
            </w:pPr>
            <w:r w:rsidRPr="00317C91">
              <w:rPr>
                <w:rFonts w:ascii="Sylfaen" w:hAnsi="Sylfaen" w:cs="Sylfaen"/>
              </w:rPr>
              <w:t>հրաժարվել</w:t>
            </w:r>
            <w:r w:rsidRPr="00317C91">
              <w:rPr>
                <w:rFonts w:ascii="Sylfaen" w:hAnsi="Sylfaen" w:cs="Arial Armenian"/>
              </w:rPr>
              <w:t xml:space="preserve"> </w:t>
            </w:r>
            <w:r w:rsidRPr="00317C91">
              <w:rPr>
                <w:rFonts w:ascii="Sylfaen" w:hAnsi="Sylfaen" w:cs="Sylfaen"/>
              </w:rPr>
              <w:t>մնացած</w:t>
            </w:r>
            <w:r w:rsidRPr="00317C91">
              <w:rPr>
                <w:rFonts w:ascii="Sylfaen" w:hAnsi="Sylfaen" w:cs="Arial Armenian"/>
              </w:rPr>
              <w:t xml:space="preserve"> </w:t>
            </w:r>
            <w:r w:rsidRPr="00317C91">
              <w:rPr>
                <w:rFonts w:ascii="Sylfaen" w:hAnsi="Sylfaen" w:cs="Sylfaen"/>
              </w:rPr>
              <w:t>Ապրանքներից</w:t>
            </w:r>
            <w:r w:rsidRPr="00317C91">
              <w:rPr>
                <w:rFonts w:ascii="Sylfaen" w:hAnsi="Sylfaen" w:cs="Arial Armenian"/>
              </w:rPr>
              <w:t xml:space="preserve"> </w:t>
            </w:r>
            <w:r w:rsidRPr="00317C91">
              <w:rPr>
                <w:rFonts w:ascii="Sylfaen" w:hAnsi="Sylfaen" w:cs="Sylfaen"/>
              </w:rPr>
              <w:t>և</w:t>
            </w:r>
            <w:r w:rsidRPr="00317C91">
              <w:rPr>
                <w:rFonts w:ascii="Sylfaen" w:hAnsi="Sylfaen" w:cs="Arial Armenian"/>
              </w:rPr>
              <w:t xml:space="preserve"> </w:t>
            </w:r>
            <w:r w:rsidRPr="00317C91">
              <w:rPr>
                <w:rFonts w:ascii="Sylfaen" w:hAnsi="Sylfaen" w:cs="Sylfaen"/>
              </w:rPr>
              <w:t>վճարել</w:t>
            </w:r>
            <w:r w:rsidRPr="00317C91">
              <w:rPr>
                <w:rFonts w:ascii="Sylfaen" w:hAnsi="Sylfaen" w:cs="Arial Armenian"/>
              </w:rPr>
              <w:t xml:space="preserve"> </w:t>
            </w:r>
            <w:r w:rsidRPr="00317C91">
              <w:rPr>
                <w:rFonts w:ascii="Sylfaen" w:hAnsi="Sylfaen" w:cs="Sylfaen"/>
              </w:rPr>
              <w:t>Մատակարարին</w:t>
            </w:r>
            <w:r w:rsidRPr="00317C91">
              <w:rPr>
                <w:rFonts w:ascii="Sylfaen" w:hAnsi="Sylfaen" w:cs="Arial Armenian"/>
              </w:rPr>
              <w:t xml:space="preserve"> </w:t>
            </w:r>
            <w:r w:rsidRPr="00317C91">
              <w:rPr>
                <w:rFonts w:ascii="Sylfaen" w:hAnsi="Sylfaen" w:cs="Sylfaen"/>
              </w:rPr>
              <w:t>մասամբ</w:t>
            </w:r>
            <w:r w:rsidRPr="00317C91">
              <w:rPr>
                <w:rFonts w:ascii="Sylfaen" w:hAnsi="Sylfaen" w:cs="Arial Armenian"/>
              </w:rPr>
              <w:t xml:space="preserve"> </w:t>
            </w:r>
            <w:r w:rsidRPr="00317C91">
              <w:rPr>
                <w:rFonts w:ascii="Sylfaen" w:hAnsi="Sylfaen" w:cs="Sylfaen"/>
              </w:rPr>
              <w:t>պատրաստ</w:t>
            </w:r>
            <w:r w:rsidRPr="00317C91">
              <w:rPr>
                <w:rFonts w:ascii="Sylfaen" w:hAnsi="Sylfaen" w:cs="Arial Armenian"/>
              </w:rPr>
              <w:t xml:space="preserve"> </w:t>
            </w:r>
            <w:r w:rsidRPr="00317C91">
              <w:rPr>
                <w:rFonts w:ascii="Sylfaen" w:hAnsi="Sylfaen" w:cs="Sylfaen"/>
              </w:rPr>
              <w:t>Ապրանքների</w:t>
            </w:r>
            <w:r w:rsidRPr="00317C91">
              <w:rPr>
                <w:rFonts w:ascii="Sylfaen" w:hAnsi="Sylfaen" w:cs="Arial Armenian"/>
              </w:rPr>
              <w:t xml:space="preserve"> </w:t>
            </w:r>
            <w:r w:rsidRPr="00317C91">
              <w:rPr>
                <w:rFonts w:ascii="Sylfaen" w:hAnsi="Sylfaen" w:cs="Sylfaen"/>
              </w:rPr>
              <w:t>և</w:t>
            </w:r>
            <w:r w:rsidRPr="00317C91">
              <w:rPr>
                <w:rFonts w:ascii="Sylfaen" w:hAnsi="Sylfaen" w:cs="Arial Armenian"/>
              </w:rPr>
              <w:t xml:space="preserve"> </w:t>
            </w:r>
            <w:r w:rsidRPr="00317C91">
              <w:rPr>
                <w:rFonts w:ascii="Sylfaen" w:hAnsi="Sylfaen" w:cs="Sylfaen"/>
              </w:rPr>
              <w:t>Ծառայությունների</w:t>
            </w:r>
            <w:r w:rsidRPr="00317C91">
              <w:rPr>
                <w:rFonts w:ascii="Sylfaen" w:hAnsi="Sylfaen" w:cs="Arial Armenian"/>
              </w:rPr>
              <w:t xml:space="preserve"> </w:t>
            </w:r>
            <w:r w:rsidRPr="00317C91">
              <w:rPr>
                <w:rFonts w:ascii="Sylfaen" w:hAnsi="Sylfaen" w:cs="Sylfaen"/>
              </w:rPr>
              <w:t>համար</w:t>
            </w:r>
            <w:r w:rsidRPr="00317C91">
              <w:rPr>
                <w:rFonts w:ascii="Sylfaen" w:hAnsi="Sylfaen" w:cs="Arial Armenian"/>
              </w:rPr>
              <w:t xml:space="preserve"> </w:t>
            </w:r>
            <w:r w:rsidRPr="00317C91">
              <w:rPr>
                <w:rFonts w:ascii="Sylfaen" w:hAnsi="Sylfaen" w:cs="Sylfaen"/>
              </w:rPr>
              <w:t>համաձայնեցված</w:t>
            </w:r>
            <w:r w:rsidRPr="00317C91">
              <w:rPr>
                <w:rFonts w:ascii="Sylfaen" w:hAnsi="Sylfaen" w:cs="Arial Armenian"/>
              </w:rPr>
              <w:t xml:space="preserve"> </w:t>
            </w:r>
            <w:r w:rsidRPr="00317C91">
              <w:rPr>
                <w:rFonts w:ascii="Sylfaen" w:hAnsi="Sylfaen" w:cs="Sylfaen"/>
              </w:rPr>
              <w:t>գումար</w:t>
            </w:r>
            <w:r w:rsidRPr="00317C91">
              <w:rPr>
                <w:rFonts w:ascii="Sylfaen" w:hAnsi="Sylfaen" w:cs="Arial Armenian"/>
              </w:rPr>
              <w:t xml:space="preserve">, </w:t>
            </w:r>
            <w:r w:rsidRPr="00317C91">
              <w:rPr>
                <w:rFonts w:ascii="Sylfaen" w:hAnsi="Sylfaen" w:cs="Sylfaen"/>
              </w:rPr>
              <w:t>ինչպես</w:t>
            </w:r>
            <w:r w:rsidRPr="00317C91">
              <w:rPr>
                <w:rFonts w:ascii="Sylfaen" w:hAnsi="Sylfaen" w:cs="Arial Armenian"/>
              </w:rPr>
              <w:t xml:space="preserve"> </w:t>
            </w:r>
            <w:r w:rsidRPr="00317C91">
              <w:rPr>
                <w:rFonts w:ascii="Sylfaen" w:hAnsi="Sylfaen" w:cs="Sylfaen"/>
              </w:rPr>
              <w:t>նաև</w:t>
            </w:r>
            <w:r w:rsidRPr="00317C91">
              <w:rPr>
                <w:rFonts w:ascii="Sylfaen" w:hAnsi="Sylfaen" w:cs="Arial Armenian"/>
              </w:rPr>
              <w:t xml:space="preserve"> </w:t>
            </w:r>
            <w:r w:rsidRPr="00317C91">
              <w:rPr>
                <w:rFonts w:ascii="Sylfaen" w:hAnsi="Sylfaen" w:cs="Sylfaen"/>
              </w:rPr>
              <w:t>վճարել</w:t>
            </w:r>
            <w:r w:rsidRPr="00317C91">
              <w:rPr>
                <w:rFonts w:ascii="Sylfaen" w:hAnsi="Sylfaen" w:cs="Arial Armenian"/>
              </w:rPr>
              <w:t xml:space="preserve"> </w:t>
            </w:r>
            <w:r w:rsidRPr="00317C91">
              <w:rPr>
                <w:rFonts w:ascii="Sylfaen" w:hAnsi="Sylfaen" w:cs="Sylfaen"/>
              </w:rPr>
              <w:t>Մատակարարի</w:t>
            </w:r>
            <w:r w:rsidRPr="00317C91">
              <w:rPr>
                <w:rFonts w:ascii="Sylfaen" w:hAnsi="Sylfaen" w:cs="Arial Armenian"/>
              </w:rPr>
              <w:t xml:space="preserve"> </w:t>
            </w:r>
            <w:r w:rsidRPr="00317C91">
              <w:rPr>
                <w:rFonts w:ascii="Sylfaen" w:hAnsi="Sylfaen" w:cs="Sylfaen"/>
              </w:rPr>
              <w:t>կողմից</w:t>
            </w:r>
            <w:r w:rsidRPr="00317C91">
              <w:rPr>
                <w:rFonts w:ascii="Sylfaen" w:hAnsi="Sylfaen" w:cs="Arial Armenian"/>
              </w:rPr>
              <w:t xml:space="preserve"> </w:t>
            </w:r>
            <w:r w:rsidRPr="00317C91">
              <w:rPr>
                <w:rFonts w:ascii="Sylfaen" w:hAnsi="Sylfaen" w:cs="Sylfaen"/>
              </w:rPr>
              <w:t>նախապես</w:t>
            </w:r>
            <w:r w:rsidRPr="00317C91">
              <w:rPr>
                <w:rFonts w:ascii="Sylfaen" w:hAnsi="Sylfaen" w:cs="Arial Armenian"/>
              </w:rPr>
              <w:t xml:space="preserve"> </w:t>
            </w:r>
            <w:r w:rsidRPr="00317C91">
              <w:rPr>
                <w:rFonts w:ascii="Sylfaen" w:hAnsi="Sylfaen" w:cs="Sylfaen"/>
              </w:rPr>
              <w:t>գնված</w:t>
            </w:r>
            <w:r w:rsidRPr="00317C91">
              <w:rPr>
                <w:rFonts w:ascii="Sylfaen" w:hAnsi="Sylfaen" w:cs="Arial Armenian"/>
              </w:rPr>
              <w:t xml:space="preserve"> </w:t>
            </w:r>
            <w:r w:rsidRPr="00317C91">
              <w:rPr>
                <w:rFonts w:ascii="Sylfaen" w:hAnsi="Sylfaen" w:cs="Sylfaen"/>
              </w:rPr>
              <w:t>նյութերի</w:t>
            </w:r>
            <w:r w:rsidRPr="00317C91">
              <w:rPr>
                <w:rFonts w:ascii="Sylfaen" w:hAnsi="Sylfaen" w:cs="Arial Armenian"/>
              </w:rPr>
              <w:t xml:space="preserve"> </w:t>
            </w:r>
            <w:r w:rsidRPr="00317C91">
              <w:rPr>
                <w:rFonts w:ascii="Sylfaen" w:hAnsi="Sylfaen" w:cs="Sylfaen"/>
              </w:rPr>
              <w:t>և</w:t>
            </w:r>
            <w:r w:rsidRPr="00317C91">
              <w:rPr>
                <w:rFonts w:ascii="Sylfaen" w:hAnsi="Sylfaen" w:cs="Arial Armenian"/>
              </w:rPr>
              <w:t xml:space="preserve"> </w:t>
            </w:r>
            <w:r w:rsidRPr="00317C91">
              <w:rPr>
                <w:rFonts w:ascii="Sylfaen" w:hAnsi="Sylfaen" w:cs="Sylfaen"/>
              </w:rPr>
              <w:t>պահեստամասերի</w:t>
            </w:r>
            <w:r w:rsidRPr="00317C91">
              <w:rPr>
                <w:rFonts w:ascii="Sylfaen" w:hAnsi="Sylfaen" w:cs="Arial Armenian"/>
              </w:rPr>
              <w:t xml:space="preserve"> </w:t>
            </w:r>
            <w:r w:rsidRPr="00317C91">
              <w:rPr>
                <w:rFonts w:ascii="Sylfaen" w:hAnsi="Sylfaen" w:cs="Sylfaen"/>
              </w:rPr>
              <w:t>համար</w:t>
            </w:r>
            <w:r w:rsidRPr="00317C91">
              <w:rPr>
                <w:rFonts w:ascii="Sylfaen" w:hAnsi="Sylfaen" w:cs="Arial Armenian"/>
              </w:rPr>
              <w:t>:</w:t>
            </w:r>
          </w:p>
        </w:tc>
      </w:tr>
      <w:tr w:rsidR="003C7C1D" w:rsidRPr="00A04A0B" w:rsidTr="00C952F3">
        <w:trPr>
          <w:gridBefore w:val="1"/>
          <w:gridAfter w:val="1"/>
          <w:wBefore w:w="18" w:type="dxa"/>
          <w:wAfter w:w="18" w:type="dxa"/>
        </w:trPr>
        <w:tc>
          <w:tcPr>
            <w:tcW w:w="2250" w:type="dxa"/>
          </w:tcPr>
          <w:p w:rsidR="003C7C1D" w:rsidRPr="00A04A0B" w:rsidRDefault="003C7C1D" w:rsidP="00AD2DE5">
            <w:pPr>
              <w:pStyle w:val="sec7-clauses"/>
              <w:spacing w:before="0" w:after="200"/>
              <w:ind w:right="-108"/>
              <w:rPr>
                <w:rFonts w:ascii="Sylfaen" w:hAnsi="Sylfaen"/>
              </w:rPr>
            </w:pPr>
            <w:bookmarkStart w:id="339" w:name="_Toc381360307"/>
            <w:bookmarkStart w:id="340" w:name="_Toc428456724"/>
            <w:r w:rsidRPr="00A04A0B">
              <w:rPr>
                <w:rFonts w:ascii="Sylfaen" w:hAnsi="Sylfaen" w:cs="Sylfaen"/>
              </w:rPr>
              <w:t>Իրավափոխանցում</w:t>
            </w:r>
            <w:bookmarkEnd w:id="339"/>
            <w:bookmarkEnd w:id="340"/>
          </w:p>
        </w:tc>
        <w:tc>
          <w:tcPr>
            <w:tcW w:w="6930" w:type="dxa"/>
          </w:tcPr>
          <w:p w:rsidR="003C7C1D" w:rsidRPr="00A04A0B" w:rsidRDefault="003C7C1D" w:rsidP="000319BF">
            <w:pPr>
              <w:pStyle w:val="Sub-ClauseText"/>
              <w:spacing w:before="0" w:after="200"/>
              <w:ind w:left="612" w:hanging="612"/>
              <w:rPr>
                <w:rFonts w:ascii="Sylfaen" w:hAnsi="Sylfaen"/>
                <w:spacing w:val="0"/>
              </w:rPr>
            </w:pPr>
            <w:r w:rsidRPr="00A04A0B">
              <w:rPr>
                <w:rFonts w:ascii="Sylfaen" w:hAnsi="Sylfaen"/>
                <w:spacing w:val="0"/>
              </w:rPr>
              <w:t>36.1</w:t>
            </w:r>
            <w:r w:rsidRPr="00A04A0B">
              <w:rPr>
                <w:rFonts w:ascii="Sylfaen" w:hAnsi="Sylfaen"/>
                <w:spacing w:val="0"/>
              </w:rPr>
              <w:tab/>
            </w:r>
            <w:r w:rsidRPr="00A04A0B">
              <w:rPr>
                <w:rFonts w:ascii="Sylfaen" w:hAnsi="Sylfaen" w:cs="Sylfaen"/>
                <w:spacing w:val="0"/>
              </w:rPr>
              <w:t>Գնորդը</w:t>
            </w:r>
            <w:r w:rsidRPr="00A04A0B">
              <w:rPr>
                <w:rFonts w:ascii="Sylfaen" w:hAnsi="Sylfaen" w:cs="Arial Armenian"/>
                <w:spacing w:val="0"/>
              </w:rPr>
              <w:t xml:space="preserve"> </w:t>
            </w:r>
            <w:r w:rsidRPr="00A04A0B">
              <w:rPr>
                <w:rFonts w:ascii="Sylfaen" w:hAnsi="Sylfaen" w:cs="Sylfaen"/>
                <w:spacing w:val="0"/>
              </w:rPr>
              <w:t>և</w:t>
            </w:r>
            <w:r w:rsidRPr="00A04A0B">
              <w:rPr>
                <w:rFonts w:ascii="Sylfaen" w:hAnsi="Sylfaen" w:cs="Arial Armenian"/>
                <w:spacing w:val="0"/>
              </w:rPr>
              <w:t xml:space="preserve"> </w:t>
            </w:r>
            <w:r w:rsidRPr="00A04A0B">
              <w:rPr>
                <w:rFonts w:ascii="Sylfaen" w:hAnsi="Sylfaen" w:cs="Sylfaen"/>
                <w:spacing w:val="0"/>
              </w:rPr>
              <w:t>Մատակարարը</w:t>
            </w:r>
            <w:r w:rsidRPr="00A04A0B">
              <w:rPr>
                <w:rFonts w:ascii="Sylfaen" w:hAnsi="Sylfaen" w:cs="Arial Armenian"/>
                <w:spacing w:val="0"/>
              </w:rPr>
              <w:t xml:space="preserve"> </w:t>
            </w:r>
            <w:r w:rsidRPr="00A04A0B">
              <w:rPr>
                <w:rFonts w:ascii="Sylfaen" w:hAnsi="Sylfaen" w:cs="Sylfaen"/>
                <w:spacing w:val="0"/>
              </w:rPr>
              <w:t>չեն</w:t>
            </w:r>
            <w:r w:rsidRPr="00A04A0B">
              <w:rPr>
                <w:rFonts w:ascii="Sylfaen" w:hAnsi="Sylfaen" w:cs="Arial Armenian"/>
                <w:spacing w:val="0"/>
              </w:rPr>
              <w:t xml:space="preserve"> </w:t>
            </w:r>
            <w:r w:rsidRPr="00A04A0B">
              <w:rPr>
                <w:rFonts w:ascii="Sylfaen" w:hAnsi="Sylfaen" w:cs="Sylfaen"/>
                <w:spacing w:val="0"/>
              </w:rPr>
              <w:t>փոխանցի</w:t>
            </w:r>
            <w:r w:rsidRPr="00A04A0B">
              <w:rPr>
                <w:rFonts w:ascii="Sylfaen" w:hAnsi="Sylfaen" w:cs="Arial Armenian"/>
                <w:spacing w:val="0"/>
              </w:rPr>
              <w:t xml:space="preserve"> </w:t>
            </w:r>
            <w:r w:rsidRPr="00A04A0B">
              <w:rPr>
                <w:rFonts w:ascii="Sylfaen" w:hAnsi="Sylfaen" w:cs="Sylfaen"/>
                <w:spacing w:val="0"/>
              </w:rPr>
              <w:t>իրենց՝</w:t>
            </w:r>
            <w:r w:rsidRPr="00A04A0B">
              <w:rPr>
                <w:rFonts w:ascii="Sylfaen" w:hAnsi="Sylfaen" w:cs="Arial Armenian"/>
                <w:spacing w:val="0"/>
              </w:rPr>
              <w:t xml:space="preserve"> </w:t>
            </w:r>
            <w:r w:rsidRPr="00A04A0B">
              <w:rPr>
                <w:rFonts w:ascii="Sylfaen" w:hAnsi="Sylfaen" w:cs="Sylfaen"/>
                <w:spacing w:val="0"/>
              </w:rPr>
              <w:t>սույն</w:t>
            </w:r>
            <w:r w:rsidRPr="00A04A0B">
              <w:rPr>
                <w:rFonts w:ascii="Sylfaen" w:hAnsi="Sylfaen" w:cs="Arial Armenian"/>
                <w:spacing w:val="0"/>
              </w:rPr>
              <w:t xml:space="preserve"> </w:t>
            </w:r>
            <w:r w:rsidRPr="00A04A0B">
              <w:rPr>
                <w:rFonts w:ascii="Sylfaen" w:hAnsi="Sylfaen" w:cs="Sylfaen"/>
                <w:spacing w:val="0"/>
              </w:rPr>
              <w:t>Պայմանագրով</w:t>
            </w:r>
            <w:r w:rsidRPr="00A04A0B">
              <w:rPr>
                <w:rFonts w:ascii="Sylfaen" w:hAnsi="Sylfaen" w:cs="Arial Armenian"/>
                <w:spacing w:val="0"/>
              </w:rPr>
              <w:t xml:space="preserve"> </w:t>
            </w:r>
            <w:r w:rsidRPr="00A04A0B">
              <w:rPr>
                <w:rFonts w:ascii="Sylfaen" w:hAnsi="Sylfaen" w:cs="Sylfaen"/>
                <w:spacing w:val="0"/>
              </w:rPr>
              <w:t>ստանձնած</w:t>
            </w:r>
            <w:r w:rsidRPr="00A04A0B">
              <w:rPr>
                <w:rFonts w:ascii="Sylfaen" w:hAnsi="Sylfaen" w:cs="Arial Armenian"/>
                <w:spacing w:val="0"/>
              </w:rPr>
              <w:t xml:space="preserve"> </w:t>
            </w:r>
            <w:r w:rsidRPr="00A04A0B">
              <w:rPr>
                <w:rFonts w:ascii="Sylfaen" w:hAnsi="Sylfaen" w:cs="Sylfaen"/>
                <w:spacing w:val="0"/>
              </w:rPr>
              <w:t>պարտավորությունները</w:t>
            </w:r>
            <w:r w:rsidRPr="00A04A0B">
              <w:rPr>
                <w:rFonts w:ascii="Sylfaen" w:hAnsi="Sylfaen" w:cs="Arial Armenian"/>
                <w:spacing w:val="0"/>
              </w:rPr>
              <w:t xml:space="preserve"> </w:t>
            </w:r>
            <w:r w:rsidRPr="00A04A0B">
              <w:rPr>
                <w:rFonts w:ascii="Sylfaen" w:hAnsi="Sylfaen" w:cs="Sylfaen"/>
                <w:spacing w:val="0"/>
              </w:rPr>
              <w:t>ամբողջությամբ</w:t>
            </w:r>
            <w:r w:rsidRPr="00A04A0B">
              <w:rPr>
                <w:rFonts w:ascii="Sylfaen" w:hAnsi="Sylfaen" w:cs="Arial Armenian"/>
                <w:spacing w:val="0"/>
              </w:rPr>
              <w:t xml:space="preserve"> </w:t>
            </w:r>
            <w:r w:rsidRPr="00A04A0B">
              <w:rPr>
                <w:rFonts w:ascii="Sylfaen" w:hAnsi="Sylfaen" w:cs="Sylfaen"/>
                <w:spacing w:val="0"/>
              </w:rPr>
              <w:t>կամ</w:t>
            </w:r>
            <w:r w:rsidRPr="00A04A0B">
              <w:rPr>
                <w:rFonts w:ascii="Sylfaen" w:hAnsi="Sylfaen" w:cs="Arial Armenian"/>
                <w:spacing w:val="0"/>
              </w:rPr>
              <w:t xml:space="preserve"> </w:t>
            </w:r>
            <w:r w:rsidRPr="00A04A0B">
              <w:rPr>
                <w:rFonts w:ascii="Sylfaen" w:hAnsi="Sylfaen" w:cs="Sylfaen"/>
                <w:spacing w:val="0"/>
              </w:rPr>
              <w:t>մասամբ</w:t>
            </w:r>
            <w:r w:rsidRPr="00A04A0B">
              <w:rPr>
                <w:rFonts w:ascii="Sylfaen" w:hAnsi="Sylfaen" w:cs="Arial Armenian"/>
                <w:spacing w:val="0"/>
              </w:rPr>
              <w:t xml:space="preserve">, </w:t>
            </w:r>
            <w:r w:rsidRPr="00A04A0B">
              <w:rPr>
                <w:rFonts w:ascii="Sylfaen" w:hAnsi="Sylfaen" w:cs="Sylfaen"/>
                <w:spacing w:val="0"/>
              </w:rPr>
              <w:t>եթե</w:t>
            </w:r>
            <w:r w:rsidRPr="00A04A0B">
              <w:rPr>
                <w:rFonts w:ascii="Sylfaen" w:hAnsi="Sylfaen" w:cs="Arial Armenian"/>
                <w:spacing w:val="0"/>
              </w:rPr>
              <w:t xml:space="preserve"> </w:t>
            </w:r>
            <w:r w:rsidRPr="00A04A0B">
              <w:rPr>
                <w:rFonts w:ascii="Sylfaen" w:hAnsi="Sylfaen" w:cs="Sylfaen"/>
                <w:spacing w:val="0"/>
              </w:rPr>
              <w:t>դրա</w:t>
            </w:r>
            <w:r w:rsidRPr="00A04A0B">
              <w:rPr>
                <w:rFonts w:ascii="Sylfaen" w:hAnsi="Sylfaen" w:cs="Arial Armenian"/>
                <w:spacing w:val="0"/>
              </w:rPr>
              <w:t xml:space="preserve"> </w:t>
            </w:r>
            <w:r w:rsidRPr="00A04A0B">
              <w:rPr>
                <w:rFonts w:ascii="Sylfaen" w:hAnsi="Sylfaen" w:cs="Sylfaen"/>
                <w:spacing w:val="0"/>
              </w:rPr>
              <w:t>վերաբերյալ</w:t>
            </w:r>
            <w:r w:rsidRPr="00A04A0B">
              <w:rPr>
                <w:rFonts w:ascii="Sylfaen" w:hAnsi="Sylfaen" w:cs="Arial Armenian"/>
                <w:spacing w:val="0"/>
              </w:rPr>
              <w:t xml:space="preserve"> </w:t>
            </w:r>
            <w:r w:rsidRPr="00A04A0B">
              <w:rPr>
                <w:rFonts w:ascii="Sylfaen" w:hAnsi="Sylfaen" w:cs="Sylfaen"/>
                <w:spacing w:val="0"/>
              </w:rPr>
              <w:t>մյուս</w:t>
            </w:r>
            <w:r w:rsidRPr="00A04A0B">
              <w:rPr>
                <w:rFonts w:ascii="Sylfaen" w:hAnsi="Sylfaen" w:cs="Arial Armenian"/>
                <w:spacing w:val="0"/>
              </w:rPr>
              <w:t xml:space="preserve"> </w:t>
            </w:r>
            <w:r w:rsidRPr="00A04A0B">
              <w:rPr>
                <w:rFonts w:ascii="Sylfaen" w:hAnsi="Sylfaen" w:cs="Sylfaen"/>
                <w:spacing w:val="0"/>
              </w:rPr>
              <w:t>կողմի</w:t>
            </w:r>
            <w:r w:rsidRPr="00A04A0B">
              <w:rPr>
                <w:rFonts w:ascii="Sylfaen" w:hAnsi="Sylfaen" w:cs="Arial Armenian"/>
                <w:spacing w:val="0"/>
              </w:rPr>
              <w:t xml:space="preserve"> </w:t>
            </w:r>
            <w:r w:rsidRPr="00A04A0B">
              <w:rPr>
                <w:rFonts w:ascii="Sylfaen" w:hAnsi="Sylfaen" w:cs="Sylfaen"/>
                <w:spacing w:val="0"/>
              </w:rPr>
              <w:t>նախնական</w:t>
            </w:r>
            <w:r w:rsidRPr="00A04A0B">
              <w:rPr>
                <w:rFonts w:ascii="Sylfaen" w:hAnsi="Sylfaen" w:cs="Arial Armenian"/>
                <w:spacing w:val="0"/>
              </w:rPr>
              <w:t xml:space="preserve"> </w:t>
            </w:r>
            <w:r w:rsidRPr="00A04A0B">
              <w:rPr>
                <w:rFonts w:ascii="Sylfaen" w:hAnsi="Sylfaen" w:cs="Sylfaen"/>
                <w:spacing w:val="0"/>
              </w:rPr>
              <w:t>գրավոր</w:t>
            </w:r>
            <w:r w:rsidRPr="00A04A0B">
              <w:rPr>
                <w:rFonts w:ascii="Sylfaen" w:hAnsi="Sylfaen" w:cs="Arial Armenian"/>
                <w:spacing w:val="0"/>
              </w:rPr>
              <w:t xml:space="preserve"> </w:t>
            </w:r>
            <w:r w:rsidRPr="00A04A0B">
              <w:rPr>
                <w:rFonts w:ascii="Sylfaen" w:hAnsi="Sylfaen" w:cs="Sylfaen"/>
                <w:spacing w:val="0"/>
              </w:rPr>
              <w:t>համաձայնությունը</w:t>
            </w:r>
            <w:r w:rsidRPr="00A04A0B">
              <w:rPr>
                <w:rFonts w:ascii="Sylfaen" w:hAnsi="Sylfaen" w:cs="Arial Armenian"/>
                <w:spacing w:val="0"/>
              </w:rPr>
              <w:t xml:space="preserve"> </w:t>
            </w:r>
            <w:r w:rsidRPr="00A04A0B">
              <w:rPr>
                <w:rFonts w:ascii="Sylfaen" w:hAnsi="Sylfaen" w:cs="Sylfaen"/>
                <w:spacing w:val="0"/>
              </w:rPr>
              <w:t>առկա</w:t>
            </w:r>
            <w:r w:rsidRPr="00A04A0B">
              <w:rPr>
                <w:rFonts w:ascii="Sylfaen" w:hAnsi="Sylfaen" w:cs="Arial Armenian"/>
                <w:spacing w:val="0"/>
              </w:rPr>
              <w:t xml:space="preserve"> </w:t>
            </w:r>
            <w:r w:rsidRPr="00A04A0B">
              <w:rPr>
                <w:rFonts w:ascii="Sylfaen" w:hAnsi="Sylfaen" w:cs="Sylfaen"/>
                <w:spacing w:val="0"/>
              </w:rPr>
              <w:t>չէ</w:t>
            </w:r>
            <w:r w:rsidRPr="00A04A0B">
              <w:rPr>
                <w:rFonts w:ascii="Sylfaen" w:hAnsi="Sylfaen" w:cs="Arial Armenian"/>
                <w:spacing w:val="0"/>
              </w:rPr>
              <w:t>:</w:t>
            </w:r>
          </w:p>
        </w:tc>
      </w:tr>
      <w:tr w:rsidR="003C7C1D" w:rsidRPr="00A04A0B" w:rsidTr="00C952F3">
        <w:trPr>
          <w:gridBefore w:val="1"/>
          <w:gridAfter w:val="1"/>
          <w:wBefore w:w="18" w:type="dxa"/>
          <w:wAfter w:w="18" w:type="dxa"/>
        </w:trPr>
        <w:tc>
          <w:tcPr>
            <w:tcW w:w="2250" w:type="dxa"/>
          </w:tcPr>
          <w:p w:rsidR="003C7C1D" w:rsidRPr="00A04A0B" w:rsidRDefault="003C7C1D" w:rsidP="00CB531C">
            <w:pPr>
              <w:pStyle w:val="sec7-clauses"/>
              <w:spacing w:before="0" w:after="200"/>
              <w:rPr>
                <w:rFonts w:ascii="Sylfaen" w:hAnsi="Sylfaen"/>
              </w:rPr>
            </w:pPr>
          </w:p>
        </w:tc>
        <w:tc>
          <w:tcPr>
            <w:tcW w:w="6930" w:type="dxa"/>
          </w:tcPr>
          <w:p w:rsidR="003C7C1D" w:rsidRPr="00A04A0B" w:rsidRDefault="003C7C1D" w:rsidP="00F25D36">
            <w:pPr>
              <w:spacing w:after="200"/>
              <w:ind w:left="612" w:hanging="612"/>
              <w:jc w:val="both"/>
              <w:rPr>
                <w:rFonts w:ascii="Sylfaen" w:hAnsi="Sylfaen"/>
              </w:rPr>
            </w:pPr>
          </w:p>
        </w:tc>
      </w:tr>
    </w:tbl>
    <w:p w:rsidR="00C952F3" w:rsidRPr="00A04A0B" w:rsidRDefault="00C952F3">
      <w:pPr>
        <w:pStyle w:val="Subtitle"/>
        <w:jc w:val="left"/>
        <w:rPr>
          <w:rFonts w:ascii="Sylfaen" w:hAnsi="Sylfaen"/>
          <w:b w:val="0"/>
          <w:sz w:val="24"/>
        </w:rPr>
        <w:sectPr w:rsidR="00C952F3" w:rsidRPr="00A04A0B" w:rsidSect="00AD668D">
          <w:headerReference w:type="even" r:id="rId24"/>
          <w:headerReference w:type="default" r:id="rId25"/>
          <w:headerReference w:type="first" r:id="rId26"/>
          <w:type w:val="oddPage"/>
          <w:pgSz w:w="12240" w:h="15840" w:code="1"/>
          <w:pgMar w:top="1620" w:right="1440" w:bottom="1440" w:left="1800" w:header="720" w:footer="720" w:gutter="0"/>
          <w:paperSrc w:first="15" w:other="15"/>
          <w:cols w:space="720"/>
          <w:titlePg/>
        </w:sectPr>
      </w:pPr>
    </w:p>
    <w:p w:rsidR="00455149" w:rsidRPr="00A04A0B" w:rsidRDefault="00455149">
      <w:pPr>
        <w:pStyle w:val="Subtitle"/>
        <w:jc w:val="left"/>
        <w:rPr>
          <w:rFonts w:ascii="Sylfaen" w:hAnsi="Sylfaen"/>
          <w:b w:val="0"/>
          <w:sz w:val="24"/>
        </w:rPr>
      </w:pPr>
    </w:p>
    <w:p w:rsidR="007C176C" w:rsidRPr="00A04A0B" w:rsidRDefault="007C176C" w:rsidP="00C952F3">
      <w:pPr>
        <w:jc w:val="center"/>
        <w:rPr>
          <w:rFonts w:ascii="Sylfaen" w:hAnsi="Sylfaen"/>
          <w:b/>
          <w:sz w:val="40"/>
          <w:szCs w:val="40"/>
        </w:rPr>
      </w:pPr>
      <w:r w:rsidRPr="00A04A0B">
        <w:rPr>
          <w:rFonts w:ascii="Sylfaen" w:hAnsi="Sylfaen"/>
          <w:b/>
          <w:sz w:val="40"/>
          <w:szCs w:val="40"/>
        </w:rPr>
        <w:t xml:space="preserve">ՀԱՎԵԼՎԱԾ </w:t>
      </w:r>
    </w:p>
    <w:p w:rsidR="00C952F3" w:rsidRPr="00A04A0B" w:rsidRDefault="007C176C" w:rsidP="00C952F3">
      <w:pPr>
        <w:jc w:val="center"/>
        <w:rPr>
          <w:rFonts w:ascii="Sylfaen" w:hAnsi="Sylfaen"/>
          <w:b/>
          <w:sz w:val="40"/>
          <w:szCs w:val="40"/>
        </w:rPr>
      </w:pPr>
      <w:r w:rsidRPr="00A04A0B">
        <w:rPr>
          <w:rFonts w:ascii="Sylfaen" w:hAnsi="Sylfaen"/>
          <w:b/>
          <w:sz w:val="40"/>
          <w:szCs w:val="40"/>
        </w:rPr>
        <w:t xml:space="preserve">ԸՆԴՀԱՆՈՒՐ ՊԱՅՄԱՆՆԵՐԻՆ </w:t>
      </w:r>
    </w:p>
    <w:p w:rsidR="007C176C" w:rsidRPr="00A04A0B" w:rsidRDefault="007C176C" w:rsidP="007C176C">
      <w:pPr>
        <w:pStyle w:val="Subtitle"/>
        <w:rPr>
          <w:rFonts w:ascii="Sylfaen" w:hAnsi="Sylfaen"/>
          <w:sz w:val="40"/>
          <w:szCs w:val="40"/>
          <w:lang w:val="hy-AM"/>
        </w:rPr>
      </w:pPr>
      <w:r w:rsidRPr="00A04A0B">
        <w:rPr>
          <w:rFonts w:ascii="Sylfaen" w:hAnsi="Sylfaen"/>
          <w:sz w:val="40"/>
          <w:szCs w:val="40"/>
          <w:lang w:val="hy-AM"/>
        </w:rPr>
        <w:t>Բանկի քաղաքականություն</w:t>
      </w:r>
    </w:p>
    <w:p w:rsidR="007C176C" w:rsidRPr="00A04A0B" w:rsidRDefault="007C176C" w:rsidP="007C176C">
      <w:pPr>
        <w:pStyle w:val="Subtitle"/>
        <w:rPr>
          <w:rFonts w:ascii="Sylfaen" w:hAnsi="Sylfaen"/>
          <w:sz w:val="40"/>
          <w:szCs w:val="40"/>
        </w:rPr>
      </w:pPr>
      <w:r w:rsidRPr="00A04A0B">
        <w:rPr>
          <w:rFonts w:ascii="Sylfaen" w:hAnsi="Sylfaen"/>
          <w:sz w:val="40"/>
          <w:szCs w:val="40"/>
          <w:lang w:val="hy-AM"/>
        </w:rPr>
        <w:t>Խարդախ</w:t>
      </w:r>
      <w:r w:rsidRPr="00A04A0B">
        <w:rPr>
          <w:rFonts w:ascii="Sylfaen" w:hAnsi="Sylfaen"/>
          <w:sz w:val="40"/>
          <w:szCs w:val="40"/>
        </w:rPr>
        <w:t xml:space="preserve"> և կոռուպցիոն</w:t>
      </w:r>
      <w:r w:rsidRPr="00A04A0B">
        <w:rPr>
          <w:rFonts w:ascii="Sylfaen" w:hAnsi="Sylfaen"/>
          <w:sz w:val="40"/>
          <w:szCs w:val="40"/>
          <w:lang w:val="hy-AM"/>
        </w:rPr>
        <w:t xml:space="preserve"> գործելակերպեր </w:t>
      </w:r>
    </w:p>
    <w:p w:rsidR="00AD2DE5" w:rsidRPr="00A04A0B" w:rsidRDefault="000C553A" w:rsidP="00AD2DE5">
      <w:pPr>
        <w:pStyle w:val="Subtitle"/>
        <w:jc w:val="both"/>
        <w:rPr>
          <w:rFonts w:ascii="Sylfaen" w:hAnsi="Sylfaen"/>
          <w:b w:val="0"/>
          <w:i/>
          <w:sz w:val="24"/>
          <w:szCs w:val="24"/>
        </w:rPr>
      </w:pPr>
      <w:r w:rsidRPr="00A04A0B">
        <w:rPr>
          <w:rFonts w:ascii="Sylfaen" w:hAnsi="Sylfaen"/>
          <w:b w:val="0"/>
          <w:i/>
          <w:sz w:val="24"/>
          <w:szCs w:val="24"/>
        </w:rPr>
        <w:t>(Սույն Հավելվածում տեքստը չպետք է փոփոխել)</w:t>
      </w:r>
    </w:p>
    <w:p w:rsidR="007C176C" w:rsidRPr="00A04A0B" w:rsidRDefault="007C176C" w:rsidP="007C176C">
      <w:pPr>
        <w:adjustRightInd w:val="0"/>
        <w:spacing w:after="120"/>
        <w:jc w:val="both"/>
        <w:rPr>
          <w:rFonts w:ascii="Sylfaen" w:hAnsi="Sylfaen"/>
          <w:szCs w:val="24"/>
          <w:lang w:val="hy-AM"/>
        </w:rPr>
      </w:pPr>
      <w:r w:rsidRPr="00A04A0B">
        <w:rPr>
          <w:rFonts w:ascii="Sylfaen" w:hAnsi="Sylfaen" w:cs="Sylfaen"/>
          <w:lang w:val="hy-AM"/>
        </w:rPr>
        <w:t>2011թ.-ի հունվարին Համաշխարհային Բանկի Վարկառուների կողմից ապրանքների, աշխատանքների և ոչ խորհրդատվական ծառայությունների գնման ուղենիշներ ՎԶՄԲ վարկերի և ՄԶԸ վարկերի և դրամաշնորհների շրջանակներում:</w:t>
      </w:r>
      <w:r w:rsidRPr="00A04A0B">
        <w:rPr>
          <w:rFonts w:ascii="Sylfaen" w:hAnsi="Sylfaen"/>
          <w:szCs w:val="24"/>
          <w:lang w:val="hy-AM"/>
        </w:rPr>
        <w:t xml:space="preserve"> </w:t>
      </w:r>
    </w:p>
    <w:p w:rsidR="007C176C" w:rsidRPr="00EC0FDA" w:rsidRDefault="007C176C" w:rsidP="007C176C">
      <w:pPr>
        <w:adjustRightInd w:val="0"/>
        <w:spacing w:after="120"/>
        <w:rPr>
          <w:rFonts w:ascii="Sylfaen" w:hAnsi="Sylfaen"/>
          <w:szCs w:val="24"/>
          <w:lang w:val="hy-AM"/>
        </w:rPr>
      </w:pPr>
      <w:r w:rsidRPr="00A04A0B">
        <w:rPr>
          <w:rFonts w:ascii="Sylfaen" w:hAnsi="Sylfaen"/>
          <w:szCs w:val="24"/>
          <w:lang w:val="hy-AM"/>
        </w:rPr>
        <w:t>“</w:t>
      </w:r>
      <w:r w:rsidRPr="00EC0FDA">
        <w:rPr>
          <w:rFonts w:ascii="Sylfaen" w:hAnsi="Sylfaen"/>
          <w:b/>
          <w:szCs w:val="24"/>
          <w:lang w:val="hy-AM"/>
        </w:rPr>
        <w:t>Խ</w:t>
      </w:r>
      <w:r w:rsidRPr="00A04A0B">
        <w:rPr>
          <w:rFonts w:ascii="Sylfaen" w:hAnsi="Sylfaen"/>
          <w:b/>
          <w:szCs w:val="24"/>
          <w:lang w:val="hy-AM"/>
        </w:rPr>
        <w:t>արդախություն</w:t>
      </w:r>
      <w:r w:rsidRPr="00EC0FDA">
        <w:rPr>
          <w:rFonts w:ascii="Sylfaen" w:hAnsi="Sylfaen"/>
          <w:b/>
          <w:szCs w:val="24"/>
          <w:lang w:val="hy-AM"/>
        </w:rPr>
        <w:t xml:space="preserve"> և կոռուպցիա</w:t>
      </w:r>
    </w:p>
    <w:p w:rsidR="007C176C" w:rsidRPr="00A04A0B" w:rsidRDefault="007C176C" w:rsidP="007C176C">
      <w:pPr>
        <w:pStyle w:val="Default"/>
        <w:spacing w:after="200"/>
        <w:ind w:left="540" w:hanging="540"/>
        <w:jc w:val="both"/>
        <w:rPr>
          <w:rFonts w:ascii="Sylfaen" w:hAnsi="Sylfaen"/>
          <w:lang w:val="hy-AM"/>
        </w:rPr>
      </w:pPr>
      <w:r w:rsidRPr="00A04A0B">
        <w:rPr>
          <w:rFonts w:ascii="Sylfaen" w:hAnsi="Sylfaen"/>
          <w:lang w:val="hy-AM"/>
        </w:rPr>
        <w:t>1.16</w:t>
      </w:r>
      <w:r w:rsidRPr="00A04A0B">
        <w:rPr>
          <w:rFonts w:ascii="Sylfaen" w:hAnsi="Sylfaen"/>
          <w:lang w:val="hy-AM"/>
        </w:rPr>
        <w:tab/>
      </w:r>
      <w:r w:rsidRPr="00A04A0B">
        <w:rPr>
          <w:rFonts w:ascii="Sylfaen" w:hAnsi="Sylfaen" w:cs="Sylfaen"/>
          <w:color w:val="auto"/>
          <w:lang w:val="hy-AM"/>
        </w:rPr>
        <w:t>Ըստ Բանկի քաղաքականության պահանջվում է, որ Վարկառուները (ներառյալ Բանկի վարկերի շահառուները), հայտատուները, մատակարարները, կապալառուները և իրենց գործակալները (հայտարարագրված կամ ոչ), ենթակապալառուները, ենթախորհրդատուները, ծառայություններ մատուցողները կամ մատակարարները և աշխատակազմի որևէ անդամ, հետևեն էթիկայի բարձրագույն չափանիշին Բանկի կողմից ֆինանսավորված պայմանագրերի գնումների և իրականացման ընթացքում:</w:t>
      </w:r>
      <w:r w:rsidRPr="00A04A0B">
        <w:rPr>
          <w:rStyle w:val="FootnoteReference"/>
          <w:rFonts w:ascii="Sylfaen" w:hAnsi="Sylfaen"/>
          <w:color w:val="auto"/>
        </w:rPr>
        <w:footnoteReference w:id="10"/>
      </w:r>
      <w:r w:rsidRPr="00A04A0B">
        <w:rPr>
          <w:rFonts w:ascii="Sylfaen" w:hAnsi="Sylfaen"/>
          <w:color w:val="auto"/>
          <w:lang w:val="hy-AM"/>
        </w:rPr>
        <w:t xml:space="preserve"> </w:t>
      </w:r>
      <w:r w:rsidRPr="00A04A0B">
        <w:rPr>
          <w:rFonts w:ascii="Sylfaen" w:hAnsi="Sylfaen" w:cs="Sylfaen"/>
          <w:color w:val="auto"/>
          <w:lang w:val="hy-AM"/>
        </w:rPr>
        <w:t>Հետամուտ լինելով սույն քաղաքականությանը՝ Բանկը.</w:t>
      </w:r>
    </w:p>
    <w:p w:rsidR="007C176C" w:rsidRPr="00EC0FDA" w:rsidRDefault="007C176C" w:rsidP="007C176C">
      <w:pPr>
        <w:pStyle w:val="Default"/>
        <w:spacing w:after="200"/>
        <w:ind w:left="1080" w:hanging="540"/>
        <w:jc w:val="both"/>
        <w:rPr>
          <w:rFonts w:ascii="Sylfaen" w:hAnsi="Sylfaen"/>
          <w:color w:val="auto"/>
          <w:lang w:val="hy-AM"/>
        </w:rPr>
      </w:pPr>
      <w:r w:rsidRPr="00EC0FDA">
        <w:rPr>
          <w:rFonts w:ascii="Sylfaen" w:hAnsi="Sylfaen" w:cs="Sylfaen"/>
          <w:color w:val="auto"/>
          <w:lang w:val="hy-AM"/>
        </w:rPr>
        <w:t xml:space="preserve">սույն դրույթի նպատակներով սահմանում է հետևյալ պայմանները. </w:t>
      </w:r>
    </w:p>
    <w:p w:rsidR="007C176C" w:rsidRPr="00EC0FDA" w:rsidRDefault="007C176C" w:rsidP="007C176C">
      <w:pPr>
        <w:adjustRightInd w:val="0"/>
        <w:spacing w:after="200"/>
        <w:ind w:left="1800" w:hanging="720"/>
        <w:jc w:val="both"/>
        <w:rPr>
          <w:rFonts w:ascii="Sylfaen" w:hAnsi="Sylfaen"/>
          <w:lang w:val="hy-AM"/>
        </w:rPr>
      </w:pPr>
      <w:r w:rsidRPr="00EC0FDA">
        <w:rPr>
          <w:rFonts w:ascii="Sylfaen" w:hAnsi="Sylfaen"/>
          <w:lang w:val="hy-AM"/>
        </w:rPr>
        <w:t>(i)</w:t>
      </w:r>
      <w:r w:rsidRPr="00EC0FDA">
        <w:rPr>
          <w:rFonts w:ascii="Sylfaen" w:hAnsi="Sylfaen"/>
          <w:lang w:val="hy-AM"/>
        </w:rPr>
        <w:tab/>
      </w:r>
      <w:r w:rsidR="00AF5729" w:rsidRPr="00EC0FDA">
        <w:rPr>
          <w:rFonts w:ascii="Sylfaen" w:hAnsi="Sylfaen"/>
          <w:lang w:val="hy-AM"/>
        </w:rPr>
        <w:t></w:t>
      </w:r>
      <w:r w:rsidRPr="00EC0FDA">
        <w:rPr>
          <w:rFonts w:ascii="Sylfaen" w:hAnsi="Sylfaen" w:cs="Sylfaen"/>
          <w:lang w:val="hy-AM"/>
        </w:rPr>
        <w:t>կոռուպցիոն գործելակերպը</w:t>
      </w:r>
      <w:r w:rsidR="00AF5729" w:rsidRPr="00EC0FDA">
        <w:rPr>
          <w:rFonts w:ascii="Sylfaen" w:hAnsi="Sylfaen" w:cs="Sylfaen"/>
          <w:lang w:val="hy-AM"/>
        </w:rPr>
        <w:t></w:t>
      </w:r>
      <w:r w:rsidRPr="00EC0FDA">
        <w:rPr>
          <w:rFonts w:ascii="Sylfaen" w:hAnsi="Sylfaen" w:cs="Sylfaen"/>
          <w:lang w:val="hy-AM"/>
        </w:rPr>
        <w:t>` այլ կողմի</w:t>
      </w:r>
      <w:r w:rsidRPr="00A04A0B">
        <w:rPr>
          <w:rStyle w:val="FootnoteReference"/>
          <w:rFonts w:ascii="Sylfaen" w:hAnsi="Sylfaen"/>
        </w:rPr>
        <w:footnoteReference w:id="11"/>
      </w:r>
      <w:r w:rsidRPr="00EC0FDA">
        <w:rPr>
          <w:rFonts w:ascii="Sylfaen" w:hAnsi="Sylfaen" w:cs="Sylfaen"/>
          <w:lang w:val="hy-AM"/>
        </w:rPr>
        <w:t xml:space="preserve"> գործողությունների վրա ոչ պատշաճ կերպով ազդելու նպատակով ուղղակիորեն կամ անուղղակիորեն որևէ արժեք ներկայացնող որևէ բան առաջարկելն է, տալը, ստանալը կամ պահանջելը,</w:t>
      </w:r>
    </w:p>
    <w:p w:rsidR="007C176C" w:rsidRPr="00EC0FDA" w:rsidRDefault="007C176C" w:rsidP="007C176C">
      <w:pPr>
        <w:adjustRightInd w:val="0"/>
        <w:spacing w:after="200"/>
        <w:ind w:left="1800" w:hanging="720"/>
        <w:jc w:val="both"/>
        <w:rPr>
          <w:rFonts w:ascii="Sylfaen" w:hAnsi="Sylfaen"/>
          <w:lang w:val="hy-AM"/>
        </w:rPr>
      </w:pPr>
      <w:r w:rsidRPr="00EC0FDA">
        <w:rPr>
          <w:rFonts w:ascii="Sylfaen" w:hAnsi="Sylfaen"/>
          <w:lang w:val="hy-AM"/>
        </w:rPr>
        <w:t xml:space="preserve">(ii) </w:t>
      </w:r>
      <w:r w:rsidRPr="00EC0FDA">
        <w:rPr>
          <w:rFonts w:ascii="Sylfaen" w:hAnsi="Sylfaen"/>
          <w:lang w:val="hy-AM"/>
        </w:rPr>
        <w:tab/>
      </w:r>
      <w:r w:rsidR="00AF5729" w:rsidRPr="00EC0FDA">
        <w:rPr>
          <w:rFonts w:ascii="Sylfaen" w:hAnsi="Sylfaen"/>
          <w:lang w:val="hy-AM"/>
        </w:rPr>
        <w:t></w:t>
      </w:r>
      <w:r w:rsidRPr="00EC0FDA">
        <w:rPr>
          <w:rFonts w:ascii="Sylfaen" w:hAnsi="Sylfaen" w:cs="Sylfaen"/>
          <w:lang w:val="hy-AM"/>
        </w:rPr>
        <w:t>խարդախ գործելակերպ</w:t>
      </w:r>
      <w:r w:rsidR="00AF5729" w:rsidRPr="00EC0FDA">
        <w:rPr>
          <w:rFonts w:ascii="Sylfaen" w:hAnsi="Sylfaen" w:cs="Sylfaen"/>
          <w:lang w:val="hy-AM"/>
        </w:rPr>
        <w:t></w:t>
      </w:r>
      <w:r w:rsidRPr="00EC0FDA">
        <w:rPr>
          <w:rFonts w:ascii="Sylfaen" w:hAnsi="Sylfaen"/>
          <w:lang w:val="hy-AM"/>
        </w:rPr>
        <w:t xml:space="preserve"> </w:t>
      </w:r>
      <w:r w:rsidRPr="00EC0FDA">
        <w:rPr>
          <w:rFonts w:ascii="Sylfaen" w:hAnsi="Sylfaen" w:cs="Sylfaen"/>
          <w:lang w:val="hy-AM"/>
        </w:rPr>
        <w:t>նշանակում է ցանկացած գործողություն կամ բացթողում, ներառյալ փաստերի սխալ ներկայացնելը, որը միտումնավոր կամ ոչ միտումնավոր ձևով փորձում է մոլորության մեջ գցել կողմին՝ ֆինանսական կամ այլ օգուտ ստանալու նպատակով կամ պարտավորությունից խուսափելու համար</w:t>
      </w:r>
      <w:r w:rsidRPr="00A04A0B">
        <w:rPr>
          <w:rStyle w:val="FootnoteReference"/>
          <w:rFonts w:ascii="Sylfaen" w:hAnsi="Sylfaen"/>
        </w:rPr>
        <w:footnoteReference w:id="12"/>
      </w:r>
      <w:r w:rsidRPr="00EC0FDA">
        <w:rPr>
          <w:rFonts w:ascii="Sylfaen" w:hAnsi="Sylfaen" w:cs="Sylfaen"/>
          <w:lang w:val="hy-AM"/>
        </w:rPr>
        <w:t>,</w:t>
      </w:r>
    </w:p>
    <w:p w:rsidR="007C176C" w:rsidRPr="00EC0FDA" w:rsidRDefault="007C176C" w:rsidP="007C176C">
      <w:pPr>
        <w:autoSpaceDE w:val="0"/>
        <w:autoSpaceDN w:val="0"/>
        <w:adjustRightInd w:val="0"/>
        <w:spacing w:after="120"/>
        <w:ind w:left="1620" w:hanging="540"/>
        <w:jc w:val="both"/>
        <w:rPr>
          <w:rFonts w:ascii="Sylfaen" w:hAnsi="Sylfaen"/>
          <w:lang w:val="hy-AM"/>
        </w:rPr>
      </w:pPr>
      <w:r w:rsidRPr="00EC0FDA">
        <w:rPr>
          <w:rFonts w:ascii="Sylfaen" w:hAnsi="Sylfaen"/>
          <w:lang w:val="hy-AM"/>
        </w:rPr>
        <w:t>(iii)</w:t>
      </w:r>
      <w:r w:rsidRPr="00EC0FDA">
        <w:rPr>
          <w:rFonts w:ascii="Sylfaen" w:hAnsi="Sylfaen"/>
          <w:lang w:val="hy-AM"/>
        </w:rPr>
        <w:tab/>
      </w:r>
      <w:r w:rsidRPr="00EC0FDA">
        <w:rPr>
          <w:rFonts w:ascii="Sylfaen" w:hAnsi="Sylfaen" w:cs="Arial"/>
          <w:lang w:val="hy-AM"/>
        </w:rPr>
        <w:t>«</w:t>
      </w:r>
      <w:r w:rsidRPr="00EC0FDA">
        <w:rPr>
          <w:rFonts w:ascii="Sylfaen" w:hAnsi="Sylfaen" w:cs="Sylfaen"/>
          <w:lang w:val="hy-AM"/>
        </w:rPr>
        <w:t>նախապես</w:t>
      </w:r>
      <w:r w:rsidRPr="00EC0FDA">
        <w:rPr>
          <w:rFonts w:ascii="Sylfaen" w:hAnsi="Sylfaen" w:cs="Arial Armenian"/>
          <w:lang w:val="hy-AM"/>
        </w:rPr>
        <w:t xml:space="preserve"> </w:t>
      </w:r>
      <w:r w:rsidRPr="00EC0FDA">
        <w:rPr>
          <w:rFonts w:ascii="Sylfaen" w:hAnsi="Sylfaen" w:cs="Sylfaen"/>
          <w:lang w:val="hy-AM"/>
        </w:rPr>
        <w:t>գաղտնի</w:t>
      </w:r>
      <w:r w:rsidRPr="00EC0FDA">
        <w:rPr>
          <w:rFonts w:ascii="Sylfaen" w:hAnsi="Sylfaen" w:cs="Arial Armenian"/>
          <w:lang w:val="hy-AM"/>
        </w:rPr>
        <w:t xml:space="preserve"> </w:t>
      </w:r>
      <w:r w:rsidRPr="00EC0FDA">
        <w:rPr>
          <w:rFonts w:ascii="Sylfaen" w:hAnsi="Sylfaen" w:cs="Sylfaen"/>
          <w:lang w:val="hy-AM"/>
        </w:rPr>
        <w:t>համաձայնեցում»</w:t>
      </w:r>
      <w:r w:rsidRPr="00EC0FDA">
        <w:rPr>
          <w:rFonts w:ascii="Sylfaen" w:hAnsi="Sylfaen" w:cs="Arial Armenian"/>
          <w:lang w:val="hy-AM"/>
        </w:rPr>
        <w:t xml:space="preserve"> </w:t>
      </w:r>
      <w:r w:rsidRPr="00EC0FDA">
        <w:rPr>
          <w:rFonts w:ascii="Sylfaen" w:hAnsi="Sylfaen" w:cs="Sylfaen"/>
          <w:lang w:val="hy-AM"/>
        </w:rPr>
        <w:t>նշանակում</w:t>
      </w:r>
      <w:r w:rsidRPr="00EC0FDA">
        <w:rPr>
          <w:rFonts w:ascii="Sylfaen" w:hAnsi="Sylfaen" w:cs="Arial Armenian"/>
          <w:lang w:val="hy-AM"/>
        </w:rPr>
        <w:t xml:space="preserve"> </w:t>
      </w:r>
      <w:r w:rsidRPr="00EC0FDA">
        <w:rPr>
          <w:rFonts w:ascii="Sylfaen" w:hAnsi="Sylfaen" w:cs="Sylfaen"/>
          <w:lang w:val="hy-AM"/>
        </w:rPr>
        <w:t>է</w:t>
      </w:r>
      <w:r w:rsidRPr="00EC0FDA">
        <w:rPr>
          <w:rFonts w:ascii="Sylfaen" w:hAnsi="Sylfaen" w:cs="Arial Armenian"/>
          <w:lang w:val="hy-AM"/>
        </w:rPr>
        <w:t xml:space="preserve"> </w:t>
      </w:r>
      <w:r w:rsidRPr="00EC0FDA">
        <w:rPr>
          <w:rFonts w:ascii="Sylfaen" w:hAnsi="Sylfaen" w:cs="Sylfaen"/>
          <w:lang w:val="hy-AM"/>
        </w:rPr>
        <w:t>երկու</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ավելի</w:t>
      </w:r>
      <w:r w:rsidRPr="00EC0FDA">
        <w:rPr>
          <w:rFonts w:ascii="Sylfaen" w:hAnsi="Sylfaen" w:cs="Arial Armenian"/>
          <w:lang w:val="hy-AM"/>
        </w:rPr>
        <w:t xml:space="preserve"> </w:t>
      </w:r>
      <w:r w:rsidRPr="00EC0FDA">
        <w:rPr>
          <w:rFonts w:ascii="Sylfaen" w:hAnsi="Sylfaen" w:cs="Sylfaen"/>
          <w:lang w:val="hy-AM"/>
        </w:rPr>
        <w:t>կողմերի</w:t>
      </w:r>
      <w:r w:rsidRPr="00EC0FDA">
        <w:rPr>
          <w:rFonts w:ascii="Sylfaen" w:hAnsi="Sylfaen"/>
          <w:lang w:val="hy-AM"/>
        </w:rPr>
        <w:t xml:space="preserve"> </w:t>
      </w:r>
      <w:r w:rsidRPr="00A04A0B">
        <w:rPr>
          <w:rStyle w:val="FootnoteReference"/>
          <w:rFonts w:ascii="Sylfaen" w:hAnsi="Sylfaen"/>
        </w:rPr>
        <w:footnoteReference w:id="13"/>
      </w:r>
      <w:r w:rsidRPr="00EC0FDA">
        <w:rPr>
          <w:rFonts w:ascii="Sylfaen" w:hAnsi="Sylfaen"/>
          <w:lang w:val="hy-AM"/>
        </w:rPr>
        <w:t xml:space="preserve"> </w:t>
      </w:r>
      <w:r w:rsidRPr="00EC0FDA">
        <w:rPr>
          <w:rFonts w:ascii="Sylfaen" w:hAnsi="Sylfaen" w:cs="Sylfaen"/>
          <w:lang w:val="hy-AM"/>
        </w:rPr>
        <w:t>միջև</w:t>
      </w:r>
      <w:r w:rsidRPr="00EC0FDA">
        <w:rPr>
          <w:rFonts w:ascii="Sylfaen" w:hAnsi="Sylfaen" w:cs="Arial Armenian"/>
          <w:lang w:val="hy-AM"/>
        </w:rPr>
        <w:t xml:space="preserve"> </w:t>
      </w:r>
      <w:r w:rsidRPr="00EC0FDA">
        <w:rPr>
          <w:rFonts w:ascii="Sylfaen" w:hAnsi="Sylfaen" w:cs="Sylfaen"/>
          <w:lang w:val="hy-AM"/>
        </w:rPr>
        <w:t>համաձայնության</w:t>
      </w:r>
      <w:r w:rsidRPr="00EC0FDA">
        <w:rPr>
          <w:rFonts w:ascii="Sylfaen" w:hAnsi="Sylfaen" w:cs="Arial Armenian"/>
          <w:lang w:val="hy-AM"/>
        </w:rPr>
        <w:t xml:space="preserve"> </w:t>
      </w:r>
      <w:r w:rsidRPr="00EC0FDA">
        <w:rPr>
          <w:rFonts w:ascii="Sylfaen" w:hAnsi="Sylfaen" w:cs="Sylfaen"/>
          <w:lang w:val="hy-AM"/>
        </w:rPr>
        <w:t>ձեռք</w:t>
      </w:r>
      <w:r w:rsidRPr="00EC0FDA">
        <w:rPr>
          <w:rFonts w:ascii="Sylfaen" w:hAnsi="Sylfaen" w:cs="Arial Armenian"/>
          <w:lang w:val="hy-AM"/>
        </w:rPr>
        <w:t xml:space="preserve"> </w:t>
      </w:r>
      <w:r w:rsidRPr="00EC0FDA">
        <w:rPr>
          <w:rFonts w:ascii="Sylfaen" w:hAnsi="Sylfaen" w:cs="Sylfaen"/>
          <w:lang w:val="hy-AM"/>
        </w:rPr>
        <w:t>բերում</w:t>
      </w:r>
      <w:r w:rsidRPr="00EC0FDA">
        <w:rPr>
          <w:rFonts w:ascii="Sylfaen" w:hAnsi="Sylfaen" w:cs="Arial Armenian"/>
          <w:lang w:val="hy-AM"/>
        </w:rPr>
        <w:t xml:space="preserve"> </w:t>
      </w:r>
      <w:r w:rsidRPr="00EC0FDA">
        <w:rPr>
          <w:rFonts w:ascii="Sylfaen" w:hAnsi="Sylfaen" w:cs="Sylfaen"/>
          <w:lang w:val="hy-AM"/>
        </w:rPr>
        <w:t>անօրեն</w:t>
      </w:r>
      <w:r w:rsidRPr="00EC0FDA">
        <w:rPr>
          <w:rFonts w:ascii="Sylfaen" w:hAnsi="Sylfaen" w:cs="Arial Armenian"/>
          <w:lang w:val="hy-AM"/>
        </w:rPr>
        <w:t xml:space="preserve"> </w:t>
      </w:r>
      <w:r w:rsidRPr="00EC0FDA">
        <w:rPr>
          <w:rFonts w:ascii="Sylfaen" w:hAnsi="Sylfaen" w:cs="Sylfaen"/>
          <w:lang w:val="hy-AM"/>
        </w:rPr>
        <w:t>նպատակների</w:t>
      </w:r>
      <w:r w:rsidRPr="00EC0FDA">
        <w:rPr>
          <w:rFonts w:ascii="Sylfaen" w:hAnsi="Sylfaen" w:cs="Arial Armenian"/>
          <w:lang w:val="hy-AM"/>
        </w:rPr>
        <w:t xml:space="preserve"> </w:t>
      </w:r>
      <w:r w:rsidRPr="00EC0FDA">
        <w:rPr>
          <w:rFonts w:ascii="Sylfaen" w:hAnsi="Sylfaen" w:cs="Sylfaen"/>
          <w:lang w:val="hy-AM"/>
        </w:rPr>
        <w:t>հասնելու</w:t>
      </w:r>
      <w:r w:rsidRPr="00EC0FDA">
        <w:rPr>
          <w:rFonts w:ascii="Sylfaen" w:hAnsi="Sylfaen" w:cs="Arial Armenian"/>
          <w:lang w:val="hy-AM"/>
        </w:rPr>
        <w:t xml:space="preserve"> </w:t>
      </w:r>
      <w:r w:rsidRPr="00EC0FDA">
        <w:rPr>
          <w:rFonts w:ascii="Sylfaen" w:hAnsi="Sylfaen" w:cs="Sylfaen"/>
          <w:lang w:val="hy-AM"/>
        </w:rPr>
        <w:t>համար՝</w:t>
      </w:r>
      <w:r w:rsidRPr="00EC0FDA">
        <w:rPr>
          <w:rFonts w:ascii="Sylfaen" w:hAnsi="Sylfaen" w:cs="Arial Armenian"/>
          <w:lang w:val="hy-AM"/>
        </w:rPr>
        <w:t xml:space="preserve"> </w:t>
      </w:r>
      <w:r w:rsidRPr="00EC0FDA">
        <w:rPr>
          <w:rFonts w:ascii="Sylfaen" w:hAnsi="Sylfaen" w:cs="Sylfaen"/>
          <w:lang w:val="hy-AM"/>
        </w:rPr>
        <w:t>ներառյալ</w:t>
      </w:r>
      <w:r w:rsidRPr="00EC0FDA">
        <w:rPr>
          <w:rFonts w:ascii="Sylfaen" w:hAnsi="Sylfaen" w:cs="Arial Armenian"/>
          <w:lang w:val="hy-AM"/>
        </w:rPr>
        <w:t xml:space="preserve"> </w:t>
      </w:r>
      <w:r w:rsidRPr="00EC0FDA">
        <w:rPr>
          <w:rFonts w:ascii="Sylfaen" w:hAnsi="Sylfaen" w:cs="Sylfaen"/>
          <w:lang w:val="hy-AM"/>
        </w:rPr>
        <w:t>այլ</w:t>
      </w:r>
      <w:r w:rsidRPr="00EC0FDA">
        <w:rPr>
          <w:rFonts w:ascii="Sylfaen" w:hAnsi="Sylfaen" w:cs="Arial Armenian"/>
          <w:lang w:val="hy-AM"/>
        </w:rPr>
        <w:t xml:space="preserve"> </w:t>
      </w:r>
      <w:r w:rsidRPr="00EC0FDA">
        <w:rPr>
          <w:rFonts w:ascii="Sylfaen" w:hAnsi="Sylfaen" w:cs="Sylfaen"/>
          <w:lang w:val="hy-AM"/>
        </w:rPr>
        <w:t>կողմի</w:t>
      </w:r>
      <w:r w:rsidRPr="00EC0FDA">
        <w:rPr>
          <w:rFonts w:ascii="Sylfaen" w:hAnsi="Sylfaen" w:cs="Arial Armenian"/>
          <w:lang w:val="hy-AM"/>
        </w:rPr>
        <w:t xml:space="preserve"> </w:t>
      </w:r>
      <w:r w:rsidRPr="00EC0FDA">
        <w:rPr>
          <w:rFonts w:ascii="Sylfaen" w:hAnsi="Sylfaen" w:cs="Sylfaen"/>
          <w:lang w:val="hy-AM"/>
        </w:rPr>
        <w:t>գործունեության</w:t>
      </w:r>
      <w:r w:rsidRPr="00EC0FDA">
        <w:rPr>
          <w:rFonts w:ascii="Sylfaen" w:hAnsi="Sylfaen" w:cs="Arial Armenian"/>
          <w:lang w:val="hy-AM"/>
        </w:rPr>
        <w:t xml:space="preserve"> </w:t>
      </w:r>
      <w:r w:rsidRPr="00EC0FDA">
        <w:rPr>
          <w:rFonts w:ascii="Sylfaen" w:hAnsi="Sylfaen" w:cs="Sylfaen"/>
          <w:lang w:val="hy-AM"/>
        </w:rPr>
        <w:t>վրա</w:t>
      </w:r>
      <w:r w:rsidRPr="00EC0FDA">
        <w:rPr>
          <w:rFonts w:ascii="Sylfaen" w:hAnsi="Sylfaen" w:cs="Arial Armenian"/>
          <w:lang w:val="hy-AM"/>
        </w:rPr>
        <w:t xml:space="preserve"> </w:t>
      </w:r>
      <w:r w:rsidRPr="00EC0FDA">
        <w:rPr>
          <w:rFonts w:ascii="Sylfaen" w:hAnsi="Sylfaen" w:cs="Sylfaen"/>
          <w:lang w:val="hy-AM"/>
        </w:rPr>
        <w:t>անօրեն</w:t>
      </w:r>
      <w:r w:rsidRPr="00EC0FDA">
        <w:rPr>
          <w:rFonts w:ascii="Sylfaen" w:hAnsi="Sylfaen" w:cs="Arial Armenian"/>
          <w:lang w:val="hy-AM"/>
        </w:rPr>
        <w:t xml:space="preserve"> </w:t>
      </w:r>
      <w:r w:rsidRPr="00EC0FDA">
        <w:rPr>
          <w:rFonts w:ascii="Sylfaen" w:hAnsi="Sylfaen" w:cs="Sylfaen"/>
          <w:lang w:val="hy-AM"/>
        </w:rPr>
        <w:t>կերպով</w:t>
      </w:r>
      <w:r w:rsidRPr="00EC0FDA">
        <w:rPr>
          <w:rFonts w:ascii="Sylfaen" w:hAnsi="Sylfaen" w:cs="Arial Armenian"/>
          <w:lang w:val="hy-AM"/>
        </w:rPr>
        <w:t xml:space="preserve"> </w:t>
      </w:r>
      <w:r w:rsidRPr="00EC0FDA">
        <w:rPr>
          <w:rFonts w:ascii="Sylfaen" w:hAnsi="Sylfaen" w:cs="Sylfaen"/>
          <w:lang w:val="hy-AM"/>
        </w:rPr>
        <w:t>ազդելը</w:t>
      </w:r>
      <w:r w:rsidRPr="00EC0FDA">
        <w:rPr>
          <w:rFonts w:ascii="Sylfaen" w:hAnsi="Sylfaen" w:cs="Arial Armenian"/>
          <w:lang w:val="hy-AM"/>
        </w:rPr>
        <w:t xml:space="preserve">; </w:t>
      </w:r>
      <w:r w:rsidRPr="00EC0FDA">
        <w:rPr>
          <w:rFonts w:ascii="Sylfaen" w:hAnsi="Sylfaen"/>
          <w:lang w:val="hy-AM"/>
        </w:rPr>
        <w:t xml:space="preserve"> </w:t>
      </w:r>
    </w:p>
    <w:p w:rsidR="007C176C" w:rsidRPr="00EC0FDA" w:rsidRDefault="007C176C" w:rsidP="007C176C">
      <w:pPr>
        <w:autoSpaceDE w:val="0"/>
        <w:autoSpaceDN w:val="0"/>
        <w:adjustRightInd w:val="0"/>
        <w:spacing w:after="120"/>
        <w:ind w:left="1620" w:hanging="540"/>
        <w:jc w:val="both"/>
        <w:rPr>
          <w:rFonts w:ascii="Sylfaen" w:hAnsi="Sylfaen"/>
          <w:lang w:val="hy-AM"/>
        </w:rPr>
      </w:pPr>
      <w:r w:rsidRPr="00EC0FDA">
        <w:rPr>
          <w:rFonts w:ascii="Sylfaen" w:hAnsi="Sylfaen"/>
          <w:lang w:val="hy-AM"/>
        </w:rPr>
        <w:t>(iv)</w:t>
      </w:r>
      <w:r w:rsidRPr="00EC0FDA">
        <w:rPr>
          <w:rFonts w:ascii="Sylfaen" w:hAnsi="Sylfaen"/>
          <w:lang w:val="hy-AM"/>
        </w:rPr>
        <w:tab/>
        <w:t>«</w:t>
      </w:r>
      <w:r w:rsidRPr="00EC0FDA">
        <w:rPr>
          <w:rFonts w:ascii="Sylfaen" w:hAnsi="Sylfaen" w:cs="Sylfaen"/>
          <w:lang w:val="hy-AM"/>
        </w:rPr>
        <w:t>հարկադրանք»</w:t>
      </w:r>
      <w:r w:rsidRPr="00EC0FDA">
        <w:rPr>
          <w:rFonts w:ascii="Sylfaen" w:hAnsi="Sylfaen" w:cs="Arial Armenian"/>
          <w:lang w:val="hy-AM"/>
        </w:rPr>
        <w:t xml:space="preserve"> </w:t>
      </w:r>
      <w:r w:rsidRPr="00EC0FDA">
        <w:rPr>
          <w:rFonts w:ascii="Sylfaen" w:hAnsi="Sylfaen" w:cs="Sylfaen"/>
          <w:lang w:val="hy-AM"/>
        </w:rPr>
        <w:t>նշանակում</w:t>
      </w:r>
      <w:r w:rsidRPr="00EC0FDA">
        <w:rPr>
          <w:rFonts w:ascii="Sylfaen" w:hAnsi="Sylfaen" w:cs="Arial Armenian"/>
          <w:lang w:val="hy-AM"/>
        </w:rPr>
        <w:t xml:space="preserve"> </w:t>
      </w:r>
      <w:r w:rsidRPr="00EC0FDA">
        <w:rPr>
          <w:rFonts w:ascii="Sylfaen" w:hAnsi="Sylfaen" w:cs="Sylfaen"/>
          <w:lang w:val="hy-AM"/>
        </w:rPr>
        <w:t>է</w:t>
      </w:r>
      <w:r w:rsidRPr="00EC0FDA">
        <w:rPr>
          <w:rFonts w:ascii="Sylfaen" w:hAnsi="Sylfaen" w:cs="Arial Armenian"/>
          <w:lang w:val="hy-AM"/>
        </w:rPr>
        <w:t xml:space="preserve"> </w:t>
      </w:r>
      <w:r w:rsidRPr="00EC0FDA">
        <w:rPr>
          <w:rFonts w:ascii="Sylfaen" w:hAnsi="Sylfaen" w:cs="Sylfaen"/>
          <w:lang w:val="hy-AM"/>
        </w:rPr>
        <w:t>ուղղակի</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անուղղակի</w:t>
      </w:r>
      <w:r w:rsidRPr="00EC0FDA">
        <w:rPr>
          <w:rFonts w:ascii="Sylfaen" w:hAnsi="Sylfaen" w:cs="Arial Armenian"/>
          <w:lang w:val="hy-AM"/>
        </w:rPr>
        <w:t xml:space="preserve"> </w:t>
      </w:r>
      <w:r w:rsidRPr="00EC0FDA">
        <w:rPr>
          <w:rFonts w:ascii="Sylfaen" w:hAnsi="Sylfaen" w:cs="Sylfaen"/>
          <w:lang w:val="hy-AM"/>
        </w:rPr>
        <w:t>կերպով</w:t>
      </w:r>
      <w:r w:rsidRPr="00EC0FDA">
        <w:rPr>
          <w:rFonts w:ascii="Sylfaen" w:hAnsi="Sylfaen" w:cs="Arial Armenian"/>
          <w:lang w:val="hy-AM"/>
        </w:rPr>
        <w:t xml:space="preserve"> </w:t>
      </w:r>
      <w:r w:rsidRPr="00EC0FDA">
        <w:rPr>
          <w:rFonts w:ascii="Sylfaen" w:hAnsi="Sylfaen" w:cs="Sylfaen"/>
          <w:lang w:val="hy-AM"/>
        </w:rPr>
        <w:t>վնաս</w:t>
      </w:r>
      <w:r w:rsidRPr="00EC0FDA">
        <w:rPr>
          <w:rFonts w:ascii="Sylfaen" w:hAnsi="Sylfaen" w:cs="Arial Armenian"/>
          <w:lang w:val="hy-AM"/>
        </w:rPr>
        <w:t xml:space="preserve"> </w:t>
      </w:r>
      <w:r w:rsidRPr="00EC0FDA">
        <w:rPr>
          <w:rFonts w:ascii="Sylfaen" w:hAnsi="Sylfaen" w:cs="Sylfaen"/>
          <w:lang w:val="hy-AM"/>
        </w:rPr>
        <w:t>հասցնել</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սպառնալ</w:t>
      </w:r>
      <w:r w:rsidRPr="00EC0FDA">
        <w:rPr>
          <w:rFonts w:ascii="Sylfaen" w:hAnsi="Sylfaen" w:cs="Arial Armenian"/>
          <w:lang w:val="hy-AM"/>
        </w:rPr>
        <w:t xml:space="preserve"> </w:t>
      </w:r>
      <w:r w:rsidRPr="00EC0FDA">
        <w:rPr>
          <w:rFonts w:ascii="Sylfaen" w:hAnsi="Sylfaen" w:cs="Sylfaen"/>
          <w:lang w:val="hy-AM"/>
        </w:rPr>
        <w:t>վնասել</w:t>
      </w:r>
      <w:r w:rsidRPr="00EC0FDA">
        <w:rPr>
          <w:rFonts w:ascii="Sylfaen" w:hAnsi="Sylfaen" w:cs="Arial Armenian"/>
          <w:lang w:val="hy-AM"/>
        </w:rPr>
        <w:t xml:space="preserve"> </w:t>
      </w:r>
      <w:r w:rsidRPr="00EC0FDA">
        <w:rPr>
          <w:rFonts w:ascii="Sylfaen" w:hAnsi="Sylfaen" w:cs="Sylfaen"/>
          <w:lang w:val="hy-AM"/>
        </w:rPr>
        <w:t>այլ</w:t>
      </w:r>
      <w:r w:rsidRPr="00EC0FDA">
        <w:rPr>
          <w:rFonts w:ascii="Sylfaen" w:hAnsi="Sylfaen" w:cs="Arial Armenian"/>
          <w:lang w:val="hy-AM"/>
        </w:rPr>
        <w:t xml:space="preserve"> </w:t>
      </w:r>
      <w:r w:rsidRPr="00EC0FDA">
        <w:rPr>
          <w:rFonts w:ascii="Sylfaen" w:hAnsi="Sylfaen" w:cs="Sylfaen"/>
          <w:lang w:val="hy-AM"/>
        </w:rPr>
        <w:t>կողմի</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կողմի</w:t>
      </w:r>
      <w:r w:rsidRPr="00EC0FDA">
        <w:rPr>
          <w:rFonts w:ascii="Sylfaen" w:hAnsi="Sylfaen" w:cs="Arial Armenian"/>
          <w:lang w:val="hy-AM"/>
        </w:rPr>
        <w:t xml:space="preserve"> </w:t>
      </w:r>
      <w:r w:rsidRPr="00EC0FDA">
        <w:rPr>
          <w:rFonts w:ascii="Sylfaen" w:hAnsi="Sylfaen" w:cs="Sylfaen"/>
          <w:lang w:val="hy-AM"/>
        </w:rPr>
        <w:t>սեփականությանը՝</w:t>
      </w:r>
      <w:r w:rsidRPr="00EC0FDA">
        <w:rPr>
          <w:rFonts w:ascii="Sylfaen" w:hAnsi="Sylfaen" w:cs="Arial Armenian"/>
          <w:lang w:val="hy-AM"/>
        </w:rPr>
        <w:t xml:space="preserve"> </w:t>
      </w:r>
      <w:r w:rsidRPr="00EC0FDA">
        <w:rPr>
          <w:rFonts w:ascii="Sylfaen" w:hAnsi="Sylfaen" w:cs="Sylfaen"/>
          <w:lang w:val="hy-AM"/>
        </w:rPr>
        <w:t>կողմի</w:t>
      </w:r>
      <w:r w:rsidRPr="00A04A0B">
        <w:rPr>
          <w:rStyle w:val="FootnoteReference"/>
          <w:rFonts w:ascii="Sylfaen" w:hAnsi="Sylfaen"/>
        </w:rPr>
        <w:footnoteReference w:id="14"/>
      </w:r>
      <w:r w:rsidRPr="00EC0FDA">
        <w:rPr>
          <w:rFonts w:ascii="Sylfaen" w:hAnsi="Sylfaen"/>
          <w:lang w:val="hy-AM"/>
        </w:rPr>
        <w:t xml:space="preserve"> </w:t>
      </w:r>
      <w:r w:rsidRPr="00EC0FDA">
        <w:rPr>
          <w:rFonts w:ascii="Sylfaen" w:hAnsi="Sylfaen" w:cs="Sylfaen"/>
          <w:lang w:val="hy-AM"/>
        </w:rPr>
        <w:t>գործունեության</w:t>
      </w:r>
      <w:r w:rsidRPr="00EC0FDA">
        <w:rPr>
          <w:rFonts w:ascii="Sylfaen" w:hAnsi="Sylfaen" w:cs="Arial Armenian"/>
          <w:lang w:val="hy-AM"/>
        </w:rPr>
        <w:t xml:space="preserve"> </w:t>
      </w:r>
      <w:r w:rsidRPr="00EC0FDA">
        <w:rPr>
          <w:rFonts w:ascii="Sylfaen" w:hAnsi="Sylfaen" w:cs="Sylfaen"/>
          <w:lang w:val="hy-AM"/>
        </w:rPr>
        <w:t>վրա</w:t>
      </w:r>
      <w:r w:rsidRPr="00EC0FDA">
        <w:rPr>
          <w:rFonts w:ascii="Sylfaen" w:hAnsi="Sylfaen" w:cs="Arial Armenian"/>
          <w:lang w:val="hy-AM"/>
        </w:rPr>
        <w:t xml:space="preserve"> </w:t>
      </w:r>
      <w:r w:rsidRPr="00EC0FDA">
        <w:rPr>
          <w:rFonts w:ascii="Sylfaen" w:hAnsi="Sylfaen" w:cs="Sylfaen"/>
          <w:lang w:val="hy-AM"/>
        </w:rPr>
        <w:t>անօրեն</w:t>
      </w:r>
      <w:r w:rsidRPr="00EC0FDA">
        <w:rPr>
          <w:rFonts w:ascii="Sylfaen" w:hAnsi="Sylfaen" w:cs="Arial Armenian"/>
          <w:lang w:val="hy-AM"/>
        </w:rPr>
        <w:t xml:space="preserve"> </w:t>
      </w:r>
      <w:r w:rsidRPr="00EC0FDA">
        <w:rPr>
          <w:rFonts w:ascii="Sylfaen" w:hAnsi="Sylfaen" w:cs="Sylfaen"/>
          <w:lang w:val="hy-AM"/>
        </w:rPr>
        <w:t>կերպով</w:t>
      </w:r>
      <w:r w:rsidRPr="00EC0FDA">
        <w:rPr>
          <w:rFonts w:ascii="Sylfaen" w:hAnsi="Sylfaen" w:cs="Arial Armenian"/>
          <w:lang w:val="hy-AM"/>
        </w:rPr>
        <w:t xml:space="preserve"> </w:t>
      </w:r>
      <w:r w:rsidRPr="00EC0FDA">
        <w:rPr>
          <w:rFonts w:ascii="Sylfaen" w:hAnsi="Sylfaen" w:cs="Sylfaen"/>
          <w:lang w:val="hy-AM"/>
        </w:rPr>
        <w:t>ազդելու</w:t>
      </w:r>
      <w:r w:rsidRPr="00EC0FDA">
        <w:rPr>
          <w:rFonts w:ascii="Sylfaen" w:hAnsi="Sylfaen" w:cs="Arial Armenian"/>
          <w:lang w:val="hy-AM"/>
        </w:rPr>
        <w:t xml:space="preserve"> </w:t>
      </w:r>
      <w:r w:rsidRPr="00EC0FDA">
        <w:rPr>
          <w:rFonts w:ascii="Sylfaen" w:hAnsi="Sylfaen" w:cs="Sylfaen"/>
          <w:lang w:val="hy-AM"/>
        </w:rPr>
        <w:t>նպատակով</w:t>
      </w:r>
      <w:r w:rsidRPr="00EC0FDA">
        <w:rPr>
          <w:rFonts w:ascii="Sylfaen" w:hAnsi="Sylfaen"/>
          <w:lang w:val="hy-AM"/>
        </w:rPr>
        <w:t>;</w:t>
      </w:r>
    </w:p>
    <w:p w:rsidR="007C176C" w:rsidRPr="00EC0FDA" w:rsidRDefault="007C176C" w:rsidP="007C176C">
      <w:pPr>
        <w:autoSpaceDE w:val="0"/>
        <w:autoSpaceDN w:val="0"/>
        <w:adjustRightInd w:val="0"/>
        <w:spacing w:after="120" w:line="240" w:lineRule="atLeast"/>
        <w:ind w:left="1620" w:hanging="540"/>
        <w:jc w:val="both"/>
        <w:rPr>
          <w:rFonts w:ascii="Sylfaen" w:hAnsi="Sylfaen"/>
          <w:lang w:val="hy-AM"/>
        </w:rPr>
      </w:pPr>
      <w:r w:rsidRPr="00EC0FDA">
        <w:rPr>
          <w:rFonts w:ascii="Sylfaen" w:hAnsi="Sylfaen"/>
          <w:lang w:val="hy-AM"/>
        </w:rPr>
        <w:t>(v)</w:t>
      </w:r>
      <w:r w:rsidRPr="00EC0FDA">
        <w:rPr>
          <w:rFonts w:ascii="Sylfaen" w:hAnsi="Sylfaen"/>
          <w:lang w:val="hy-AM"/>
        </w:rPr>
        <w:tab/>
        <w:t>«</w:t>
      </w:r>
      <w:r w:rsidRPr="00EC0FDA">
        <w:rPr>
          <w:rFonts w:ascii="Sylfaen" w:hAnsi="Sylfaen" w:cs="Sylfaen"/>
          <w:lang w:val="hy-AM"/>
        </w:rPr>
        <w:t>խոչընդոտում»</w:t>
      </w:r>
      <w:r w:rsidRPr="00EC0FDA">
        <w:rPr>
          <w:rFonts w:ascii="Sylfaen" w:hAnsi="Sylfaen" w:cs="Arial Armenian"/>
          <w:lang w:val="hy-AM"/>
        </w:rPr>
        <w:t xml:space="preserve"> </w:t>
      </w:r>
      <w:r w:rsidRPr="00EC0FDA">
        <w:rPr>
          <w:rFonts w:ascii="Sylfaen" w:hAnsi="Sylfaen" w:cs="Sylfaen"/>
          <w:lang w:val="hy-AM"/>
        </w:rPr>
        <w:t>նշանակում</w:t>
      </w:r>
      <w:r w:rsidRPr="00EC0FDA">
        <w:rPr>
          <w:rFonts w:ascii="Sylfaen" w:hAnsi="Sylfaen" w:cs="Arial Armenian"/>
          <w:lang w:val="hy-AM"/>
        </w:rPr>
        <w:t xml:space="preserve"> </w:t>
      </w:r>
      <w:r w:rsidRPr="00EC0FDA">
        <w:rPr>
          <w:rFonts w:ascii="Sylfaen" w:hAnsi="Sylfaen" w:cs="Sylfaen"/>
          <w:lang w:val="hy-AM"/>
        </w:rPr>
        <w:t>է</w:t>
      </w:r>
    </w:p>
    <w:p w:rsidR="007C176C" w:rsidRPr="00EC0FDA" w:rsidRDefault="007C176C" w:rsidP="007C176C">
      <w:pPr>
        <w:autoSpaceDE w:val="0"/>
        <w:autoSpaceDN w:val="0"/>
        <w:adjustRightInd w:val="0"/>
        <w:spacing w:after="120"/>
        <w:ind w:left="2160" w:hanging="540"/>
        <w:jc w:val="both"/>
        <w:rPr>
          <w:rFonts w:ascii="Sylfaen" w:hAnsi="Sylfaen"/>
          <w:lang w:val="hy-AM"/>
        </w:rPr>
      </w:pPr>
      <w:r w:rsidRPr="00EC0FDA">
        <w:rPr>
          <w:rFonts w:ascii="Sylfaen" w:hAnsi="Sylfaen"/>
          <w:lang w:val="hy-AM"/>
        </w:rPr>
        <w:t>(</w:t>
      </w:r>
      <w:r w:rsidRPr="00EC0FDA">
        <w:rPr>
          <w:rFonts w:ascii="Sylfaen" w:hAnsi="Sylfaen" w:cs="Sylfaen"/>
          <w:lang w:val="hy-AM"/>
        </w:rPr>
        <w:t>աա</w:t>
      </w:r>
      <w:r w:rsidRPr="00EC0FDA">
        <w:rPr>
          <w:rFonts w:ascii="Sylfaen" w:hAnsi="Sylfaen"/>
          <w:lang w:val="hy-AM"/>
        </w:rPr>
        <w:t xml:space="preserve">) </w:t>
      </w:r>
      <w:r w:rsidRPr="00EC0FDA">
        <w:rPr>
          <w:rFonts w:ascii="Sylfaen" w:hAnsi="Sylfaen" w:cs="Sylfaen"/>
          <w:lang w:val="hy-AM"/>
        </w:rPr>
        <w:t>հետաքննության</w:t>
      </w:r>
      <w:r w:rsidRPr="00EC0FDA">
        <w:rPr>
          <w:rFonts w:ascii="Sylfaen" w:hAnsi="Sylfaen" w:cs="Arial Armenian"/>
          <w:lang w:val="hy-AM"/>
        </w:rPr>
        <w:t xml:space="preserve"> </w:t>
      </w:r>
      <w:r w:rsidRPr="00EC0FDA">
        <w:rPr>
          <w:rFonts w:ascii="Sylfaen" w:hAnsi="Sylfaen" w:cs="Sylfaen"/>
          <w:lang w:val="hy-AM"/>
        </w:rPr>
        <w:t>նյութերը</w:t>
      </w:r>
      <w:r w:rsidRPr="00EC0FDA">
        <w:rPr>
          <w:rFonts w:ascii="Sylfaen" w:hAnsi="Sylfaen" w:cs="Arial Armenian"/>
          <w:lang w:val="hy-AM"/>
        </w:rPr>
        <w:t xml:space="preserve"> </w:t>
      </w:r>
      <w:r w:rsidRPr="00EC0FDA">
        <w:rPr>
          <w:rFonts w:ascii="Sylfaen" w:hAnsi="Sylfaen" w:cs="Sylfaen"/>
          <w:lang w:val="hy-AM"/>
        </w:rPr>
        <w:t>միտումնավոր</w:t>
      </w:r>
      <w:r w:rsidRPr="00EC0FDA">
        <w:rPr>
          <w:rFonts w:ascii="Sylfaen" w:hAnsi="Sylfaen" w:cs="Arial Armenian"/>
          <w:lang w:val="hy-AM"/>
        </w:rPr>
        <w:t xml:space="preserve"> </w:t>
      </w:r>
      <w:r w:rsidRPr="00EC0FDA">
        <w:rPr>
          <w:rFonts w:ascii="Sylfaen" w:hAnsi="Sylfaen" w:cs="Sylfaen"/>
          <w:lang w:val="hy-AM"/>
        </w:rPr>
        <w:t>վերացնելը</w:t>
      </w:r>
      <w:r w:rsidRPr="00EC0FDA">
        <w:rPr>
          <w:rFonts w:ascii="Sylfaen" w:hAnsi="Sylfaen" w:cs="Arial Armenian"/>
          <w:lang w:val="hy-AM"/>
        </w:rPr>
        <w:t xml:space="preserve">, </w:t>
      </w:r>
      <w:r w:rsidRPr="00EC0FDA">
        <w:rPr>
          <w:rFonts w:ascii="Sylfaen" w:hAnsi="Sylfaen" w:cs="Sylfaen"/>
          <w:lang w:val="hy-AM"/>
        </w:rPr>
        <w:t>փոփոխելը</w:t>
      </w:r>
      <w:r w:rsidRPr="00EC0FDA">
        <w:rPr>
          <w:rFonts w:ascii="Sylfaen" w:hAnsi="Sylfaen" w:cs="Arial Armenian"/>
          <w:lang w:val="hy-AM"/>
        </w:rPr>
        <w:t xml:space="preserve">, </w:t>
      </w:r>
      <w:r w:rsidRPr="00EC0FDA">
        <w:rPr>
          <w:rFonts w:ascii="Sylfaen" w:hAnsi="Sylfaen" w:cs="Sylfaen"/>
          <w:lang w:val="hy-AM"/>
        </w:rPr>
        <w:t>կեղծելը</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թաքցնելը</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սուտ</w:t>
      </w:r>
      <w:r w:rsidRPr="00EC0FDA">
        <w:rPr>
          <w:rFonts w:ascii="Sylfaen" w:hAnsi="Sylfaen" w:cs="Arial Armenian"/>
          <w:lang w:val="hy-AM"/>
        </w:rPr>
        <w:t xml:space="preserve"> </w:t>
      </w:r>
      <w:r w:rsidRPr="00EC0FDA">
        <w:rPr>
          <w:rFonts w:ascii="Sylfaen" w:hAnsi="Sylfaen" w:cs="Sylfaen"/>
          <w:lang w:val="hy-AM"/>
        </w:rPr>
        <w:t>վկայություններ</w:t>
      </w:r>
      <w:r w:rsidRPr="00EC0FDA">
        <w:rPr>
          <w:rFonts w:ascii="Sylfaen" w:hAnsi="Sylfaen" w:cs="Arial Armenian"/>
          <w:lang w:val="hy-AM"/>
        </w:rPr>
        <w:t xml:space="preserve"> </w:t>
      </w:r>
      <w:r w:rsidRPr="00EC0FDA">
        <w:rPr>
          <w:rFonts w:ascii="Sylfaen" w:hAnsi="Sylfaen" w:cs="Sylfaen"/>
          <w:lang w:val="hy-AM"/>
        </w:rPr>
        <w:t>տալը՝</w:t>
      </w:r>
      <w:r w:rsidRPr="00EC0FDA">
        <w:rPr>
          <w:rFonts w:ascii="Sylfaen" w:hAnsi="Sylfaen" w:cs="Arial Armenian"/>
          <w:lang w:val="hy-AM"/>
        </w:rPr>
        <w:t xml:space="preserve"> </w:t>
      </w:r>
      <w:r w:rsidRPr="00EC0FDA">
        <w:rPr>
          <w:rFonts w:ascii="Sylfaen" w:hAnsi="Sylfaen" w:cs="Sylfaen"/>
          <w:lang w:val="hy-AM"/>
        </w:rPr>
        <w:t>ըստ</w:t>
      </w:r>
      <w:r w:rsidRPr="00EC0FDA">
        <w:rPr>
          <w:rFonts w:ascii="Sylfaen" w:hAnsi="Sylfaen" w:cs="Arial Armenian"/>
          <w:lang w:val="hy-AM"/>
        </w:rPr>
        <w:t xml:space="preserve"> </w:t>
      </w:r>
      <w:r w:rsidRPr="00EC0FDA">
        <w:rPr>
          <w:rFonts w:ascii="Sylfaen" w:hAnsi="Sylfaen" w:cs="Sylfaen"/>
          <w:lang w:val="hy-AM"/>
        </w:rPr>
        <w:t>էության</w:t>
      </w:r>
      <w:r w:rsidRPr="00EC0FDA">
        <w:rPr>
          <w:rFonts w:ascii="Sylfaen" w:hAnsi="Sylfaen" w:cs="Arial Armenian"/>
          <w:lang w:val="hy-AM"/>
        </w:rPr>
        <w:t xml:space="preserve"> </w:t>
      </w:r>
      <w:r w:rsidRPr="00EC0FDA">
        <w:rPr>
          <w:rFonts w:ascii="Sylfaen" w:hAnsi="Sylfaen" w:cs="Sylfaen"/>
          <w:lang w:val="hy-AM"/>
        </w:rPr>
        <w:t>խոչընդոտելու</w:t>
      </w:r>
      <w:r w:rsidRPr="00EC0FDA">
        <w:rPr>
          <w:rFonts w:ascii="Sylfaen" w:hAnsi="Sylfaen" w:cs="Arial Armenian"/>
          <w:lang w:val="hy-AM"/>
        </w:rPr>
        <w:t xml:space="preserve"> </w:t>
      </w:r>
      <w:r w:rsidRPr="00EC0FDA">
        <w:rPr>
          <w:rFonts w:ascii="Sylfaen" w:hAnsi="Sylfaen" w:cs="Sylfaen"/>
          <w:lang w:val="hy-AM"/>
        </w:rPr>
        <w:t>Բանկի</w:t>
      </w:r>
      <w:r w:rsidRPr="00EC0FDA">
        <w:rPr>
          <w:rFonts w:ascii="Sylfaen" w:hAnsi="Sylfaen" w:cs="Arial Armenian"/>
          <w:lang w:val="hy-AM"/>
        </w:rPr>
        <w:t xml:space="preserve"> </w:t>
      </w:r>
      <w:r w:rsidRPr="00EC0FDA">
        <w:rPr>
          <w:rFonts w:ascii="Sylfaen" w:hAnsi="Sylfaen" w:cs="Sylfaen"/>
          <w:lang w:val="hy-AM"/>
        </w:rPr>
        <w:t>կողմից</w:t>
      </w:r>
      <w:r w:rsidRPr="00EC0FDA">
        <w:rPr>
          <w:rFonts w:ascii="Sylfaen" w:hAnsi="Sylfaen" w:cs="Arial Armenian"/>
          <w:lang w:val="hy-AM"/>
        </w:rPr>
        <w:t xml:space="preserve"> </w:t>
      </w:r>
      <w:r w:rsidRPr="00EC0FDA">
        <w:rPr>
          <w:rFonts w:ascii="Sylfaen" w:hAnsi="Sylfaen" w:cs="Sylfaen"/>
          <w:lang w:val="hy-AM"/>
        </w:rPr>
        <w:t>իրականացվող</w:t>
      </w:r>
      <w:r w:rsidRPr="00EC0FDA">
        <w:rPr>
          <w:rFonts w:ascii="Sylfaen" w:hAnsi="Sylfaen" w:cs="Arial Armenian"/>
          <w:lang w:val="hy-AM"/>
        </w:rPr>
        <w:t xml:space="preserve"> </w:t>
      </w:r>
      <w:r w:rsidRPr="00EC0FDA">
        <w:rPr>
          <w:rFonts w:ascii="Sylfaen" w:hAnsi="Sylfaen" w:cs="Sylfaen"/>
          <w:lang w:val="hy-AM"/>
        </w:rPr>
        <w:t>հետաքննությանը</w:t>
      </w:r>
      <w:r w:rsidRPr="00EC0FDA">
        <w:rPr>
          <w:rFonts w:ascii="Sylfaen" w:hAnsi="Sylfaen" w:cs="Arial Armenian"/>
          <w:lang w:val="hy-AM"/>
        </w:rPr>
        <w:t xml:space="preserve">, </w:t>
      </w:r>
      <w:r w:rsidRPr="00EC0FDA">
        <w:rPr>
          <w:rFonts w:ascii="Sylfaen" w:hAnsi="Sylfaen" w:cs="Sylfaen"/>
          <w:lang w:val="hy-AM"/>
        </w:rPr>
        <w:t>որը</w:t>
      </w:r>
      <w:r w:rsidRPr="00EC0FDA">
        <w:rPr>
          <w:rFonts w:ascii="Sylfaen" w:hAnsi="Sylfaen" w:cs="Arial Armenian"/>
          <w:lang w:val="hy-AM"/>
        </w:rPr>
        <w:t xml:space="preserve"> </w:t>
      </w:r>
      <w:r w:rsidRPr="00EC0FDA">
        <w:rPr>
          <w:rFonts w:ascii="Sylfaen" w:hAnsi="Sylfaen" w:cs="Sylfaen"/>
          <w:lang w:val="hy-AM"/>
        </w:rPr>
        <w:t>վերաբերում</w:t>
      </w:r>
      <w:r w:rsidRPr="00EC0FDA">
        <w:rPr>
          <w:rFonts w:ascii="Sylfaen" w:hAnsi="Sylfaen" w:cs="Arial Armenian"/>
          <w:lang w:val="hy-AM"/>
        </w:rPr>
        <w:t xml:space="preserve"> </w:t>
      </w:r>
      <w:r w:rsidRPr="00EC0FDA">
        <w:rPr>
          <w:rFonts w:ascii="Sylfaen" w:hAnsi="Sylfaen" w:cs="Sylfaen"/>
          <w:lang w:val="hy-AM"/>
        </w:rPr>
        <w:t>է</w:t>
      </w:r>
      <w:r w:rsidRPr="00EC0FDA">
        <w:rPr>
          <w:rFonts w:ascii="Sylfaen" w:hAnsi="Sylfaen" w:cs="Arial Armenian"/>
          <w:lang w:val="hy-AM"/>
        </w:rPr>
        <w:t xml:space="preserve"> </w:t>
      </w:r>
      <w:r w:rsidRPr="00EC0FDA">
        <w:rPr>
          <w:rFonts w:ascii="Sylfaen" w:hAnsi="Sylfaen" w:cs="Sylfaen"/>
          <w:lang w:val="hy-AM"/>
        </w:rPr>
        <w:t>կոռուպիցայի</w:t>
      </w:r>
      <w:r w:rsidRPr="00EC0FDA">
        <w:rPr>
          <w:rFonts w:ascii="Sylfaen" w:hAnsi="Sylfaen" w:cs="Arial Armenian"/>
          <w:lang w:val="hy-AM"/>
        </w:rPr>
        <w:t xml:space="preserve">, </w:t>
      </w:r>
      <w:r w:rsidRPr="00EC0FDA">
        <w:rPr>
          <w:rFonts w:ascii="Sylfaen" w:hAnsi="Sylfaen" w:cs="Sylfaen"/>
          <w:lang w:val="hy-AM"/>
        </w:rPr>
        <w:t>խարդախության</w:t>
      </w:r>
      <w:r w:rsidRPr="00EC0FDA">
        <w:rPr>
          <w:rFonts w:ascii="Sylfaen" w:hAnsi="Sylfaen" w:cs="Arial Armenian"/>
          <w:lang w:val="hy-AM"/>
        </w:rPr>
        <w:t xml:space="preserve">, </w:t>
      </w:r>
      <w:r w:rsidRPr="00EC0FDA">
        <w:rPr>
          <w:rFonts w:ascii="Sylfaen" w:hAnsi="Sylfaen" w:cs="Sylfaen"/>
          <w:lang w:val="hy-AM"/>
        </w:rPr>
        <w:t>հարկադրանքի</w:t>
      </w:r>
      <w:r w:rsidRPr="00EC0FDA">
        <w:rPr>
          <w:rFonts w:ascii="Sylfaen" w:hAnsi="Sylfaen" w:cs="Arial Armenian"/>
          <w:lang w:val="hy-AM"/>
        </w:rPr>
        <w:t xml:space="preserve"> </w:t>
      </w:r>
      <w:r w:rsidRPr="00EC0FDA">
        <w:rPr>
          <w:rFonts w:ascii="Sylfaen" w:hAnsi="Sylfaen" w:cs="Sylfaen"/>
          <w:lang w:val="hy-AM"/>
        </w:rPr>
        <w:t>և</w:t>
      </w:r>
      <w:r w:rsidRPr="00EC0FDA">
        <w:rPr>
          <w:rFonts w:ascii="Sylfaen" w:hAnsi="Sylfaen" w:cs="Arial Armenian"/>
          <w:lang w:val="hy-AM"/>
        </w:rPr>
        <w:t xml:space="preserve"> </w:t>
      </w:r>
      <w:r w:rsidRPr="00EC0FDA">
        <w:rPr>
          <w:rFonts w:ascii="Sylfaen" w:hAnsi="Sylfaen" w:cs="Sylfaen"/>
          <w:lang w:val="hy-AM"/>
        </w:rPr>
        <w:t>գաղտնի</w:t>
      </w:r>
      <w:r w:rsidRPr="00EC0FDA">
        <w:rPr>
          <w:rFonts w:ascii="Sylfaen" w:hAnsi="Sylfaen" w:cs="Arial Armenian"/>
          <w:lang w:val="hy-AM"/>
        </w:rPr>
        <w:t xml:space="preserve"> </w:t>
      </w:r>
      <w:r w:rsidRPr="00EC0FDA">
        <w:rPr>
          <w:rFonts w:ascii="Sylfaen" w:hAnsi="Sylfaen" w:cs="Sylfaen"/>
          <w:lang w:val="hy-AM"/>
        </w:rPr>
        <w:t>համաձայոնւթյան</w:t>
      </w:r>
      <w:r w:rsidRPr="00EC0FDA">
        <w:rPr>
          <w:rFonts w:ascii="Sylfaen" w:hAnsi="Sylfaen" w:cs="Arial Armenian"/>
          <w:lang w:val="hy-AM"/>
        </w:rPr>
        <w:t xml:space="preserve"> </w:t>
      </w:r>
      <w:r w:rsidRPr="00EC0FDA">
        <w:rPr>
          <w:rFonts w:ascii="Sylfaen" w:hAnsi="Sylfaen" w:cs="Sylfaen"/>
          <w:lang w:val="hy-AM"/>
        </w:rPr>
        <w:t>մասին</w:t>
      </w:r>
      <w:r w:rsidRPr="00EC0FDA">
        <w:rPr>
          <w:rFonts w:ascii="Sylfaen" w:hAnsi="Sylfaen" w:cs="Arial Armenian"/>
          <w:lang w:val="hy-AM"/>
        </w:rPr>
        <w:t xml:space="preserve"> </w:t>
      </w:r>
      <w:r w:rsidRPr="00EC0FDA">
        <w:rPr>
          <w:rFonts w:ascii="Sylfaen" w:hAnsi="Sylfaen" w:cs="Sylfaen"/>
          <w:lang w:val="hy-AM"/>
        </w:rPr>
        <w:t>հայտարարություններին</w:t>
      </w:r>
      <w:r w:rsidRPr="00EC0FDA">
        <w:rPr>
          <w:rFonts w:ascii="Sylfaen" w:hAnsi="Sylfaen" w:cs="Arial Armenian"/>
          <w:lang w:val="hy-AM"/>
        </w:rPr>
        <w:t xml:space="preserve">; </w:t>
      </w:r>
      <w:r w:rsidRPr="00EC0FDA">
        <w:rPr>
          <w:rFonts w:ascii="Sylfaen" w:hAnsi="Sylfaen" w:cs="Sylfaen"/>
          <w:lang w:val="hy-AM"/>
        </w:rPr>
        <w:t>և</w:t>
      </w:r>
      <w:r w:rsidRPr="00EC0FDA">
        <w:rPr>
          <w:rFonts w:ascii="Sylfaen" w:hAnsi="Sylfaen" w:cs="Arial Armenian"/>
          <w:lang w:val="hy-AM"/>
        </w:rPr>
        <w:t>/</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սպառնալ</w:t>
      </w:r>
      <w:r w:rsidRPr="00EC0FDA">
        <w:rPr>
          <w:rFonts w:ascii="Sylfaen" w:hAnsi="Sylfaen" w:cs="Arial Armenian"/>
          <w:lang w:val="hy-AM"/>
        </w:rPr>
        <w:t xml:space="preserve">, </w:t>
      </w:r>
      <w:r w:rsidRPr="00EC0FDA">
        <w:rPr>
          <w:rFonts w:ascii="Sylfaen" w:hAnsi="Sylfaen" w:cs="Sylfaen"/>
          <w:lang w:val="hy-AM"/>
        </w:rPr>
        <w:t>հետապնդել</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ահաբեկել</w:t>
      </w:r>
      <w:r w:rsidRPr="00EC0FDA">
        <w:rPr>
          <w:rFonts w:ascii="Sylfaen" w:hAnsi="Sylfaen" w:cs="Arial Armenian"/>
          <w:lang w:val="hy-AM"/>
        </w:rPr>
        <w:t xml:space="preserve"> </w:t>
      </w:r>
      <w:r w:rsidRPr="00EC0FDA">
        <w:rPr>
          <w:rFonts w:ascii="Sylfaen" w:hAnsi="Sylfaen" w:cs="Sylfaen"/>
          <w:lang w:val="hy-AM"/>
        </w:rPr>
        <w:t>ցանկացած</w:t>
      </w:r>
      <w:r w:rsidRPr="00EC0FDA">
        <w:rPr>
          <w:rFonts w:ascii="Sylfaen" w:hAnsi="Sylfaen" w:cs="Arial Armenian"/>
          <w:lang w:val="hy-AM"/>
        </w:rPr>
        <w:t xml:space="preserve"> </w:t>
      </w:r>
      <w:r w:rsidRPr="00EC0FDA">
        <w:rPr>
          <w:rFonts w:ascii="Sylfaen" w:hAnsi="Sylfaen" w:cs="Sylfaen"/>
          <w:lang w:val="hy-AM"/>
        </w:rPr>
        <w:t>կողմի՝</w:t>
      </w:r>
      <w:r w:rsidRPr="00EC0FDA">
        <w:rPr>
          <w:rFonts w:ascii="Sylfaen" w:hAnsi="Sylfaen" w:cs="Arial Armenian"/>
          <w:lang w:val="hy-AM"/>
        </w:rPr>
        <w:t xml:space="preserve"> </w:t>
      </w:r>
      <w:r w:rsidRPr="00EC0FDA">
        <w:rPr>
          <w:rFonts w:ascii="Sylfaen" w:hAnsi="Sylfaen" w:cs="Sylfaen"/>
          <w:lang w:val="hy-AM"/>
        </w:rPr>
        <w:t>խոչընդոտելու</w:t>
      </w:r>
      <w:r w:rsidRPr="00EC0FDA">
        <w:rPr>
          <w:rFonts w:ascii="Sylfaen" w:hAnsi="Sylfaen" w:cs="Arial Armenian"/>
          <w:lang w:val="hy-AM"/>
        </w:rPr>
        <w:t xml:space="preserve"> </w:t>
      </w:r>
      <w:r w:rsidRPr="00EC0FDA">
        <w:rPr>
          <w:rFonts w:ascii="Sylfaen" w:hAnsi="Sylfaen" w:cs="Sylfaen"/>
          <w:lang w:val="hy-AM"/>
        </w:rPr>
        <w:t>նրան</w:t>
      </w:r>
      <w:r w:rsidRPr="00EC0FDA">
        <w:rPr>
          <w:rFonts w:ascii="Sylfaen" w:hAnsi="Sylfaen" w:cs="Arial Armenian"/>
          <w:lang w:val="hy-AM"/>
        </w:rPr>
        <w:t xml:space="preserve"> </w:t>
      </w:r>
      <w:r w:rsidRPr="00EC0FDA">
        <w:rPr>
          <w:rFonts w:ascii="Sylfaen" w:hAnsi="Sylfaen" w:cs="Sylfaen"/>
          <w:lang w:val="hy-AM"/>
        </w:rPr>
        <w:t>տարածելու</w:t>
      </w:r>
      <w:r w:rsidRPr="00EC0FDA">
        <w:rPr>
          <w:rFonts w:ascii="Sylfaen" w:hAnsi="Sylfaen" w:cs="Arial Armenian"/>
          <w:lang w:val="hy-AM"/>
        </w:rPr>
        <w:t xml:space="preserve"> </w:t>
      </w:r>
      <w:r w:rsidRPr="00EC0FDA">
        <w:rPr>
          <w:rFonts w:ascii="Sylfaen" w:hAnsi="Sylfaen" w:cs="Sylfaen"/>
          <w:lang w:val="hy-AM"/>
        </w:rPr>
        <w:t>տեղեկություններ</w:t>
      </w:r>
      <w:r w:rsidRPr="00EC0FDA">
        <w:rPr>
          <w:rFonts w:ascii="Sylfaen" w:hAnsi="Sylfaen" w:cs="Arial Armenian"/>
          <w:lang w:val="hy-AM"/>
        </w:rPr>
        <w:t xml:space="preserve"> </w:t>
      </w:r>
      <w:r w:rsidRPr="00EC0FDA">
        <w:rPr>
          <w:rFonts w:ascii="Sylfaen" w:hAnsi="Sylfaen" w:cs="Sylfaen"/>
          <w:lang w:val="hy-AM"/>
        </w:rPr>
        <w:t>հետաքննությանը</w:t>
      </w:r>
      <w:r w:rsidRPr="00EC0FDA">
        <w:rPr>
          <w:rFonts w:ascii="Sylfaen" w:hAnsi="Sylfaen" w:cs="Arial Armenian"/>
          <w:lang w:val="hy-AM"/>
        </w:rPr>
        <w:t xml:space="preserve"> </w:t>
      </w:r>
      <w:r w:rsidRPr="00EC0FDA">
        <w:rPr>
          <w:rFonts w:ascii="Sylfaen" w:hAnsi="Sylfaen" w:cs="Sylfaen"/>
          <w:lang w:val="hy-AM"/>
        </w:rPr>
        <w:t>վերաբերող</w:t>
      </w:r>
      <w:r w:rsidRPr="00EC0FDA">
        <w:rPr>
          <w:rFonts w:ascii="Sylfaen" w:hAnsi="Sylfaen" w:cs="Arial Armenian"/>
          <w:lang w:val="hy-AM"/>
        </w:rPr>
        <w:t xml:space="preserve"> </w:t>
      </w:r>
      <w:r w:rsidRPr="00EC0FDA">
        <w:rPr>
          <w:rFonts w:ascii="Sylfaen" w:hAnsi="Sylfaen" w:cs="Sylfaen"/>
          <w:lang w:val="hy-AM"/>
        </w:rPr>
        <w:t>նյութերի</w:t>
      </w:r>
      <w:r w:rsidRPr="00EC0FDA">
        <w:rPr>
          <w:rFonts w:ascii="Sylfaen" w:hAnsi="Sylfaen" w:cs="Arial Armenian"/>
          <w:lang w:val="hy-AM"/>
        </w:rPr>
        <w:t xml:space="preserve"> </w:t>
      </w:r>
      <w:r w:rsidRPr="00EC0FDA">
        <w:rPr>
          <w:rFonts w:ascii="Sylfaen" w:hAnsi="Sylfaen" w:cs="Sylfaen"/>
          <w:lang w:val="hy-AM"/>
        </w:rPr>
        <w:t>մասին</w:t>
      </w:r>
      <w:r w:rsidRPr="00EC0FDA">
        <w:rPr>
          <w:rFonts w:ascii="Sylfaen" w:hAnsi="Sylfaen" w:cs="Arial Armenian"/>
          <w:lang w:val="hy-AM"/>
        </w:rPr>
        <w:t xml:space="preserve"> </w:t>
      </w:r>
      <w:r w:rsidRPr="00EC0FDA">
        <w:rPr>
          <w:rFonts w:ascii="Sylfaen" w:hAnsi="Sylfaen" w:cs="Sylfaen"/>
          <w:lang w:val="hy-AM"/>
        </w:rPr>
        <w:t>կամ</w:t>
      </w:r>
      <w:r w:rsidRPr="00EC0FDA">
        <w:rPr>
          <w:rFonts w:ascii="Sylfaen" w:hAnsi="Sylfaen" w:cs="Arial Armenian"/>
          <w:lang w:val="hy-AM"/>
        </w:rPr>
        <w:t xml:space="preserve"> </w:t>
      </w:r>
      <w:r w:rsidRPr="00EC0FDA">
        <w:rPr>
          <w:rFonts w:ascii="Sylfaen" w:hAnsi="Sylfaen" w:cs="Sylfaen"/>
          <w:lang w:val="hy-AM"/>
        </w:rPr>
        <w:t>հետաքննություն</w:t>
      </w:r>
      <w:r w:rsidRPr="00EC0FDA">
        <w:rPr>
          <w:rFonts w:ascii="Sylfaen" w:hAnsi="Sylfaen" w:cs="Arial Armenian"/>
          <w:lang w:val="hy-AM"/>
        </w:rPr>
        <w:t xml:space="preserve"> </w:t>
      </w:r>
      <w:r w:rsidRPr="00EC0FDA">
        <w:rPr>
          <w:rFonts w:ascii="Sylfaen" w:hAnsi="Sylfaen" w:cs="Sylfaen"/>
          <w:lang w:val="hy-AM"/>
        </w:rPr>
        <w:t>պահանջելու</w:t>
      </w:r>
      <w:r w:rsidRPr="00EC0FDA">
        <w:rPr>
          <w:rFonts w:ascii="Sylfaen" w:hAnsi="Sylfaen" w:cs="Arial Armenian"/>
          <w:lang w:val="hy-AM"/>
        </w:rPr>
        <w:t xml:space="preserve">; </w:t>
      </w:r>
      <w:r w:rsidRPr="00EC0FDA">
        <w:rPr>
          <w:rFonts w:ascii="Sylfaen" w:hAnsi="Sylfaen" w:cs="Sylfaen"/>
          <w:lang w:val="hy-AM"/>
        </w:rPr>
        <w:t>կամ</w:t>
      </w:r>
    </w:p>
    <w:p w:rsidR="007C176C" w:rsidRPr="00EC0FDA" w:rsidRDefault="007C176C" w:rsidP="007C176C">
      <w:pPr>
        <w:autoSpaceDE w:val="0"/>
        <w:autoSpaceDN w:val="0"/>
        <w:adjustRightInd w:val="0"/>
        <w:spacing w:after="120"/>
        <w:ind w:left="2160" w:hanging="540"/>
        <w:jc w:val="both"/>
        <w:rPr>
          <w:rFonts w:ascii="Sylfaen" w:hAnsi="Sylfaen"/>
          <w:lang w:val="hy-AM"/>
        </w:rPr>
      </w:pPr>
      <w:r w:rsidRPr="00EC0FDA">
        <w:rPr>
          <w:rFonts w:ascii="Sylfaen" w:hAnsi="Sylfaen"/>
          <w:lang w:val="hy-AM"/>
        </w:rPr>
        <w:t>(</w:t>
      </w:r>
      <w:r w:rsidRPr="00EC0FDA">
        <w:rPr>
          <w:rFonts w:ascii="Sylfaen" w:hAnsi="Sylfaen" w:cs="Sylfaen"/>
          <w:lang w:val="hy-AM"/>
        </w:rPr>
        <w:t>բբ</w:t>
      </w:r>
      <w:r w:rsidRPr="00EC0FDA">
        <w:rPr>
          <w:rFonts w:ascii="Sylfaen" w:hAnsi="Sylfaen"/>
          <w:lang w:val="hy-AM"/>
        </w:rPr>
        <w:t>)</w:t>
      </w:r>
      <w:r w:rsidRPr="00EC0FDA">
        <w:rPr>
          <w:rFonts w:ascii="Sylfaen" w:hAnsi="Sylfaen"/>
          <w:lang w:val="hy-AM"/>
        </w:rPr>
        <w:tab/>
      </w:r>
      <w:r w:rsidRPr="00EC0FDA">
        <w:rPr>
          <w:rFonts w:ascii="Sylfaen" w:hAnsi="Sylfaen" w:cs="Sylfaen"/>
          <w:lang w:val="hy-AM"/>
        </w:rPr>
        <w:t>գործողություններ</w:t>
      </w:r>
      <w:r w:rsidRPr="00EC0FDA">
        <w:rPr>
          <w:rFonts w:ascii="Sylfaen" w:hAnsi="Sylfaen" w:cs="Arial Armenian"/>
          <w:lang w:val="hy-AM"/>
        </w:rPr>
        <w:t xml:space="preserve">, </w:t>
      </w:r>
      <w:r w:rsidRPr="00EC0FDA">
        <w:rPr>
          <w:rFonts w:ascii="Sylfaen" w:hAnsi="Sylfaen" w:cs="Sylfaen"/>
          <w:lang w:val="hy-AM"/>
        </w:rPr>
        <w:t>որոնք</w:t>
      </w:r>
      <w:r w:rsidRPr="00EC0FDA">
        <w:rPr>
          <w:rFonts w:ascii="Sylfaen" w:hAnsi="Sylfaen" w:cs="Arial Armenian"/>
          <w:lang w:val="hy-AM"/>
        </w:rPr>
        <w:t xml:space="preserve"> </w:t>
      </w:r>
      <w:r w:rsidRPr="00EC0FDA">
        <w:rPr>
          <w:rFonts w:ascii="Sylfaen" w:hAnsi="Sylfaen" w:cs="Sylfaen"/>
          <w:lang w:val="hy-AM"/>
        </w:rPr>
        <w:t>միտված</w:t>
      </w:r>
      <w:r w:rsidRPr="00EC0FDA">
        <w:rPr>
          <w:rFonts w:ascii="Sylfaen" w:hAnsi="Sylfaen" w:cs="Arial Armenian"/>
          <w:lang w:val="hy-AM"/>
        </w:rPr>
        <w:t xml:space="preserve"> </w:t>
      </w:r>
      <w:r w:rsidRPr="00EC0FDA">
        <w:rPr>
          <w:rFonts w:ascii="Sylfaen" w:hAnsi="Sylfaen" w:cs="Sylfaen"/>
          <w:lang w:val="hy-AM"/>
        </w:rPr>
        <w:t>են</w:t>
      </w:r>
      <w:r w:rsidRPr="00EC0FDA">
        <w:rPr>
          <w:rFonts w:ascii="Sylfaen" w:hAnsi="Sylfaen" w:cs="Arial Armenian"/>
          <w:lang w:val="hy-AM"/>
        </w:rPr>
        <w:t xml:space="preserve"> </w:t>
      </w:r>
      <w:r w:rsidRPr="00EC0FDA">
        <w:rPr>
          <w:rFonts w:ascii="Sylfaen" w:hAnsi="Sylfaen" w:cs="Sylfaen"/>
          <w:lang w:val="hy-AM"/>
        </w:rPr>
        <w:t>ըստ</w:t>
      </w:r>
      <w:r w:rsidRPr="00EC0FDA">
        <w:rPr>
          <w:rFonts w:ascii="Sylfaen" w:hAnsi="Sylfaen" w:cs="Arial Armenian"/>
          <w:lang w:val="hy-AM"/>
        </w:rPr>
        <w:t xml:space="preserve"> </w:t>
      </w:r>
      <w:r w:rsidRPr="00EC0FDA">
        <w:rPr>
          <w:rFonts w:ascii="Sylfaen" w:hAnsi="Sylfaen" w:cs="Sylfaen"/>
          <w:lang w:val="hy-AM"/>
        </w:rPr>
        <w:t>էության</w:t>
      </w:r>
      <w:r w:rsidRPr="00EC0FDA">
        <w:rPr>
          <w:rFonts w:ascii="Sylfaen" w:hAnsi="Sylfaen" w:cs="Arial Armenian"/>
          <w:lang w:val="hy-AM"/>
        </w:rPr>
        <w:t xml:space="preserve"> </w:t>
      </w:r>
      <w:r w:rsidRPr="00EC0FDA">
        <w:rPr>
          <w:rFonts w:ascii="Sylfaen" w:hAnsi="Sylfaen" w:cs="Sylfaen"/>
          <w:lang w:val="hy-AM"/>
        </w:rPr>
        <w:t>խոչընդոտելու</w:t>
      </w:r>
      <w:r w:rsidRPr="00EC0FDA">
        <w:rPr>
          <w:rFonts w:ascii="Sylfaen" w:hAnsi="Sylfaen" w:cs="Arial Armenian"/>
          <w:lang w:val="hy-AM"/>
        </w:rPr>
        <w:t xml:space="preserve"> </w:t>
      </w:r>
      <w:r w:rsidRPr="00EC0FDA">
        <w:rPr>
          <w:rFonts w:ascii="Sylfaen" w:hAnsi="Sylfaen" w:cs="Sylfaen"/>
          <w:lang w:val="hy-AM"/>
        </w:rPr>
        <w:t>Բանկի</w:t>
      </w:r>
      <w:r w:rsidRPr="00EC0FDA">
        <w:rPr>
          <w:rFonts w:ascii="Sylfaen" w:hAnsi="Sylfaen" w:cs="Arial Armenian"/>
          <w:lang w:val="hy-AM"/>
        </w:rPr>
        <w:t xml:space="preserve"> </w:t>
      </w:r>
      <w:r w:rsidRPr="00EC0FDA">
        <w:rPr>
          <w:rFonts w:ascii="Sylfaen" w:hAnsi="Sylfaen" w:cs="Sylfaen"/>
          <w:lang w:val="hy-AM"/>
        </w:rPr>
        <w:t>կողմից</w:t>
      </w:r>
      <w:r w:rsidRPr="00EC0FDA">
        <w:rPr>
          <w:rFonts w:ascii="Sylfaen" w:hAnsi="Sylfaen" w:cs="Arial Armenian"/>
          <w:lang w:val="hy-AM"/>
        </w:rPr>
        <w:t xml:space="preserve"> </w:t>
      </w:r>
      <w:r w:rsidRPr="00EC0FDA">
        <w:rPr>
          <w:rFonts w:ascii="Sylfaen" w:hAnsi="Sylfaen" w:cs="Sylfaen"/>
          <w:lang w:val="hy-AM"/>
        </w:rPr>
        <w:t>հետաքննության</w:t>
      </w:r>
      <w:r w:rsidRPr="00EC0FDA">
        <w:rPr>
          <w:rFonts w:ascii="Sylfaen" w:hAnsi="Sylfaen" w:cs="Arial Armenian"/>
          <w:lang w:val="hy-AM"/>
        </w:rPr>
        <w:t xml:space="preserve"> </w:t>
      </w:r>
      <w:r w:rsidRPr="00EC0FDA">
        <w:rPr>
          <w:rFonts w:ascii="Sylfaen" w:hAnsi="Sylfaen" w:cs="Sylfaen"/>
          <w:lang w:val="hy-AM"/>
        </w:rPr>
        <w:t>և</w:t>
      </w:r>
      <w:r w:rsidRPr="00EC0FDA">
        <w:rPr>
          <w:rFonts w:ascii="Sylfaen" w:hAnsi="Sylfaen" w:cs="Arial Armenian"/>
          <w:lang w:val="hy-AM"/>
        </w:rPr>
        <w:t xml:space="preserve"> </w:t>
      </w:r>
      <w:r w:rsidRPr="00EC0FDA">
        <w:rPr>
          <w:rFonts w:ascii="Sylfaen" w:hAnsi="Sylfaen" w:cs="Sylfaen"/>
          <w:lang w:val="hy-AM"/>
        </w:rPr>
        <w:t>աուդիտի</w:t>
      </w:r>
      <w:r w:rsidRPr="00EC0FDA">
        <w:rPr>
          <w:rFonts w:ascii="Sylfaen" w:hAnsi="Sylfaen" w:cs="Arial Armenian"/>
          <w:lang w:val="hy-AM"/>
        </w:rPr>
        <w:t xml:space="preserve"> </w:t>
      </w:r>
      <w:r w:rsidRPr="00EC0FDA">
        <w:rPr>
          <w:rFonts w:ascii="Sylfaen" w:hAnsi="Sylfaen" w:cs="Sylfaen"/>
          <w:lang w:val="hy-AM"/>
        </w:rPr>
        <w:t>իրականացումը՝</w:t>
      </w:r>
      <w:r w:rsidRPr="00EC0FDA">
        <w:rPr>
          <w:rFonts w:ascii="Sylfaen" w:hAnsi="Sylfaen" w:cs="Arial Armenian"/>
          <w:lang w:val="hy-AM"/>
        </w:rPr>
        <w:t xml:space="preserve"> </w:t>
      </w:r>
      <w:r w:rsidRPr="00EC0FDA">
        <w:rPr>
          <w:rFonts w:ascii="Sylfaen" w:hAnsi="Sylfaen" w:cs="Sylfaen"/>
          <w:lang w:val="hy-AM"/>
        </w:rPr>
        <w:t>նախատեսված</w:t>
      </w:r>
      <w:r w:rsidRPr="00EC0FDA">
        <w:rPr>
          <w:rFonts w:ascii="Sylfaen" w:hAnsi="Sylfaen" w:cs="Arial Armenian"/>
          <w:lang w:val="hy-AM"/>
        </w:rPr>
        <w:t xml:space="preserve"> 1.16 (</w:t>
      </w:r>
      <w:r w:rsidRPr="00EC0FDA">
        <w:rPr>
          <w:rFonts w:ascii="Sylfaen" w:hAnsi="Sylfaen" w:cs="Sylfaen"/>
          <w:lang w:val="hy-AM"/>
        </w:rPr>
        <w:t>ե</w:t>
      </w:r>
      <w:r w:rsidRPr="00EC0FDA">
        <w:rPr>
          <w:rFonts w:ascii="Sylfaen" w:hAnsi="Sylfaen" w:cs="Arial Armenian"/>
          <w:lang w:val="hy-AM"/>
        </w:rPr>
        <w:t>)</w:t>
      </w:r>
      <w:r w:rsidRPr="00EC0FDA">
        <w:rPr>
          <w:rFonts w:ascii="Sylfaen" w:hAnsi="Sylfaen" w:cs="Sylfaen"/>
          <w:lang w:val="hy-AM"/>
        </w:rPr>
        <w:t>ենթակետով</w:t>
      </w:r>
      <w:r w:rsidRPr="00EC0FDA">
        <w:rPr>
          <w:rFonts w:ascii="Sylfaen" w:hAnsi="Sylfaen" w:cs="Arial Armenian"/>
          <w:lang w:val="hy-AM"/>
        </w:rPr>
        <w:t xml:space="preserve"> </w:t>
      </w:r>
      <w:r w:rsidRPr="00EC0FDA">
        <w:rPr>
          <w:rFonts w:ascii="Sylfaen" w:hAnsi="Sylfaen" w:cs="Sylfaen"/>
          <w:lang w:val="hy-AM"/>
        </w:rPr>
        <w:t>ստորև</w:t>
      </w:r>
      <w:r w:rsidRPr="00EC0FDA">
        <w:rPr>
          <w:rFonts w:ascii="Sylfaen" w:hAnsi="Sylfaen" w:cs="Arial Armenian"/>
          <w:lang w:val="hy-AM"/>
        </w:rPr>
        <w:t>:</w:t>
      </w:r>
      <w:r w:rsidRPr="00EC0FDA">
        <w:rPr>
          <w:rFonts w:ascii="Sylfaen" w:hAnsi="Sylfaen"/>
          <w:lang w:val="hy-AM"/>
        </w:rPr>
        <w:t xml:space="preserve"> </w:t>
      </w:r>
    </w:p>
    <w:p w:rsidR="007C176C" w:rsidRPr="00EC0FDA" w:rsidRDefault="007C176C" w:rsidP="007C176C">
      <w:pPr>
        <w:adjustRightInd w:val="0"/>
        <w:spacing w:after="200"/>
        <w:ind w:left="1800" w:hanging="720"/>
        <w:jc w:val="both"/>
        <w:rPr>
          <w:rFonts w:ascii="Sylfaen" w:hAnsi="Sylfaen" w:cs="Sylfaen"/>
          <w:lang w:val="hy-AM"/>
        </w:rPr>
      </w:pPr>
      <w:r w:rsidRPr="00EC0FDA">
        <w:rPr>
          <w:rFonts w:ascii="Sylfaen" w:hAnsi="Sylfaen"/>
          <w:lang w:val="hy-AM"/>
        </w:rPr>
        <w:t xml:space="preserve">  (b)</w:t>
      </w:r>
      <w:r w:rsidRPr="00EC0FDA">
        <w:rPr>
          <w:rFonts w:ascii="Sylfaen" w:hAnsi="Sylfaen"/>
          <w:lang w:val="hy-AM"/>
        </w:rPr>
        <w:tab/>
      </w:r>
      <w:r w:rsidRPr="00EC0FDA">
        <w:rPr>
          <w:rFonts w:ascii="Sylfaen" w:hAnsi="Sylfaen" w:cs="Sylfaen"/>
          <w:lang w:val="hy-AM"/>
        </w:rPr>
        <w:t xml:space="preserve">կմերժի առաջարկը պայմանագրի շնորհման համար, եթե որոշում է, որ հայտատուն, կամ նրա աշխատակազմը կամ իր գործակալները կամ իր ենթախորհրդատուները, ենթակապալառուները, ծառայություն մատուցողները, մատակարարները և (կամ) իրենց աշխատակիցները, որոնք  երաշխավորված է պայմանագրի շնորհման համար տվյալ պայմանագրի համար մրցելիս ուղղակիորեն կամ անուղղակիորեն ներգրավվել են կուռուպցիոն, կեղծ, խարդախ, հարկադիր կամ խոչընդոտող գործելակերպերում, </w:t>
      </w:r>
    </w:p>
    <w:p w:rsidR="007C176C" w:rsidRPr="00EC0FDA" w:rsidRDefault="007C176C" w:rsidP="007C176C">
      <w:pPr>
        <w:pStyle w:val="Default"/>
        <w:spacing w:after="200"/>
        <w:ind w:left="1080" w:hanging="540"/>
        <w:jc w:val="both"/>
        <w:rPr>
          <w:rFonts w:ascii="Sylfaen" w:hAnsi="Sylfaen"/>
          <w:color w:val="auto"/>
          <w:lang w:val="hy-AM"/>
        </w:rPr>
      </w:pPr>
      <w:r w:rsidRPr="00EC0FDA">
        <w:rPr>
          <w:rFonts w:ascii="Sylfaen" w:hAnsi="Sylfaen" w:cs="Sylfaen"/>
          <w:color w:val="auto"/>
          <w:lang w:val="hy-AM"/>
        </w:rPr>
        <w:t>(c)   կհայտարարի սխալ գնումներ  և չեղյալ կհայտարարի վարկի այն մասը, որը հատկացված է պայմանագրի, եթե այն որոշում է, որ վարկից որևէ եկամուտներ ստացողի կամ Վարկառուի ներկայացուցիչները ցանկացած պահին ներգրավված են կուռուպցիոն, կեղծ, խարդախ, հարկադիր կամ խոչընդոտող գործելակերպերում տվալ պայմանագրի գնումների կամ իրականացման ընթացքում առանց Վարկառուի կողմից ձեռնարկված ժամանակին և համապատասխան միջոցառումների, որոնք բավարարում են Բանկի պահանջները՝ անդրադառնալու այդ գործելակերպերին, երբ դրանք տեղի են ունենում, ներառյալ Բանկին ժամանակին չտեղեկացնելը այդ գործելակերպերի մասին, երբ դրանց մասին իրենք տեղեկացվում են,</w:t>
      </w:r>
    </w:p>
    <w:p w:rsidR="007C176C" w:rsidRPr="00EC0FDA" w:rsidRDefault="007C176C" w:rsidP="007C176C">
      <w:pPr>
        <w:pStyle w:val="Default"/>
        <w:spacing w:after="200"/>
        <w:ind w:left="1080" w:hanging="540"/>
        <w:jc w:val="both"/>
        <w:rPr>
          <w:rFonts w:ascii="Sylfaen" w:hAnsi="Sylfaen"/>
          <w:color w:val="auto"/>
          <w:lang w:val="hy-AM"/>
        </w:rPr>
      </w:pPr>
      <w:r w:rsidRPr="00EC0FDA">
        <w:rPr>
          <w:rFonts w:ascii="Sylfaen" w:hAnsi="Sylfaen"/>
          <w:color w:val="auto"/>
          <w:lang w:val="hy-AM"/>
        </w:rPr>
        <w:t>(d)</w:t>
      </w:r>
      <w:r w:rsidRPr="00EC0FDA">
        <w:rPr>
          <w:rFonts w:ascii="Sylfaen" w:hAnsi="Sylfaen"/>
          <w:color w:val="auto"/>
          <w:lang w:val="hy-AM"/>
        </w:rPr>
        <w:tab/>
      </w:r>
      <w:r w:rsidRPr="00EC0FDA">
        <w:rPr>
          <w:rFonts w:ascii="Sylfaen" w:hAnsi="Sylfaen" w:cs="Sylfaen"/>
          <w:color w:val="auto"/>
          <w:lang w:val="hy-AM"/>
        </w:rPr>
        <w:t>ցանկացած պահին պատժամիջոցներ կկիրառի ընկերության կամ անհատի նկատմամբ համաձայն Բանկի պատժամիջոցների կիրառության ընթացակարգերի</w:t>
      </w:r>
      <w:r w:rsidRPr="00A04A0B">
        <w:rPr>
          <w:rFonts w:ascii="Sylfaen" w:hAnsi="Sylfaen"/>
          <w:color w:val="auto"/>
          <w:vertAlign w:val="superscript"/>
        </w:rPr>
        <w:footnoteReference w:id="15"/>
      </w:r>
      <w:r w:rsidRPr="00EC0FDA">
        <w:rPr>
          <w:rFonts w:ascii="Sylfaen" w:hAnsi="Sylfaen"/>
          <w:color w:val="auto"/>
          <w:lang w:val="hy-AM"/>
        </w:rPr>
        <w:t xml:space="preserve">, </w:t>
      </w:r>
      <w:r w:rsidRPr="00EC0FDA">
        <w:rPr>
          <w:rFonts w:ascii="Sylfaen" w:hAnsi="Sylfaen" w:cs="Sylfaen"/>
          <w:color w:val="auto"/>
          <w:lang w:val="hy-AM"/>
        </w:rPr>
        <w:t>այդ թվում` հրապարակայնեորեն հայտարարելով, որ այդ ընկերությունը կամ անհատը ընդունելի չէ, ոչ անորոշ և ոչ էլ որոշակի ժամանակահատվածի համար (i) շնորհվել Բանկի կողմից ֆինանսավորվող պայմանագիր, և (ii) առաջադրված լինել</w:t>
      </w:r>
      <w:r w:rsidRPr="00A04A0B">
        <w:rPr>
          <w:rFonts w:ascii="Sylfaen" w:hAnsi="Sylfaen"/>
          <w:color w:val="auto"/>
          <w:vertAlign w:val="superscript"/>
        </w:rPr>
        <w:footnoteReference w:id="16"/>
      </w:r>
      <w:r w:rsidRPr="00EC0FDA">
        <w:rPr>
          <w:rFonts w:ascii="Sylfaen" w:hAnsi="Sylfaen"/>
          <w:color w:val="auto"/>
          <w:lang w:val="hy-AM"/>
        </w:rPr>
        <w:t xml:space="preserve">, </w:t>
      </w:r>
    </w:p>
    <w:p w:rsidR="007C176C" w:rsidRPr="00EC0FDA" w:rsidRDefault="007C176C" w:rsidP="007C176C">
      <w:pPr>
        <w:pStyle w:val="Default"/>
        <w:spacing w:after="200"/>
        <w:ind w:left="1080" w:hanging="540"/>
        <w:jc w:val="both"/>
        <w:rPr>
          <w:rFonts w:ascii="Sylfaen" w:hAnsi="Sylfaen"/>
          <w:lang w:val="hy-AM"/>
        </w:rPr>
      </w:pPr>
      <w:r w:rsidRPr="00EC0FDA">
        <w:rPr>
          <w:rFonts w:ascii="Sylfaen" w:hAnsi="Sylfaen"/>
          <w:lang w:val="hy-AM"/>
        </w:rPr>
        <w:t xml:space="preserve"> (e)</w:t>
      </w:r>
      <w:r w:rsidRPr="00EC0FDA">
        <w:rPr>
          <w:rFonts w:ascii="Sylfaen" w:hAnsi="Sylfaen"/>
          <w:lang w:val="hy-AM"/>
        </w:rPr>
        <w:tab/>
      </w:r>
      <w:r w:rsidRPr="00EC0FDA">
        <w:rPr>
          <w:rFonts w:ascii="Sylfaen" w:hAnsi="Sylfaen" w:cs="Sylfaen"/>
          <w:color w:val="auto"/>
          <w:lang w:val="hy-AM"/>
        </w:rPr>
        <w:t>կպահանջի, որ մրցութային փաստաթղթերում ներառվի մի դրույթ և Բանկի վարկով ֆինանսավորվող  պայմանագրերում, որոնք պահանջում են հայտատուներ, մատակարարներ և կապալառուներ և իրենց ենթակապալառուները, գործակալները, անձնակազմը, խորհրդատուները, ծառայություն մատուցողները կամ մատակարարները, թույլատրելու Բանկին ստուգել բոլոր հաշիվները</w:t>
      </w:r>
      <w:r w:rsidRPr="00EC0FDA">
        <w:rPr>
          <w:rFonts w:ascii="Sylfaen" w:hAnsi="Sylfaen"/>
          <w:color w:val="auto"/>
          <w:lang w:val="hy-AM"/>
        </w:rPr>
        <w:t xml:space="preserve">, </w:t>
      </w:r>
      <w:r w:rsidRPr="00EC0FDA">
        <w:rPr>
          <w:rFonts w:ascii="Sylfaen" w:hAnsi="Sylfaen" w:cs="Sylfaen"/>
          <w:color w:val="auto"/>
          <w:lang w:val="hy-AM"/>
        </w:rPr>
        <w:t>փաստաթղթերը և հայտերի ներկայացման և պայմանագրի կատարման հետ կապված այլ փաստաթղթեր և ստուգել դրանք Բանկի ստուգողների կողմից</w:t>
      </w:r>
      <w:r w:rsidRPr="00EC0FDA">
        <w:rPr>
          <w:rFonts w:ascii="Sylfaen" w:hAnsi="Sylfaen"/>
          <w:color w:val="auto"/>
          <w:lang w:val="hy-AM"/>
        </w:rPr>
        <w:t>¦</w:t>
      </w:r>
      <w:r w:rsidRPr="00EC0FDA">
        <w:rPr>
          <w:rFonts w:ascii="Sylfaen" w:hAnsi="Sylfaen" w:cs="Sylfaen"/>
          <w:color w:val="auto"/>
          <w:lang w:val="hy-AM"/>
        </w:rPr>
        <w:t>:</w:t>
      </w:r>
    </w:p>
    <w:p w:rsidR="00C952F3" w:rsidRPr="00EC0FDA" w:rsidRDefault="00C952F3" w:rsidP="00C952F3">
      <w:pPr>
        <w:rPr>
          <w:rFonts w:ascii="Sylfaen" w:hAnsi="Sylfaen"/>
          <w:b/>
          <w:lang w:val="hy-AM"/>
        </w:rPr>
        <w:sectPr w:rsidR="00C952F3" w:rsidRPr="00EC0FDA">
          <w:headerReference w:type="even" r:id="rId27"/>
          <w:headerReference w:type="default" r:id="rId28"/>
          <w:headerReference w:type="first" r:id="rId29"/>
          <w:type w:val="oddPage"/>
          <w:pgSz w:w="12240" w:h="15840" w:code="1"/>
          <w:pgMar w:top="1440" w:right="1440" w:bottom="1440" w:left="1800" w:header="720" w:footer="720" w:gutter="0"/>
          <w:paperSrc w:first="15" w:other="15"/>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455149" w:rsidRPr="00A04A0B">
        <w:trPr>
          <w:trHeight w:val="800"/>
        </w:trPr>
        <w:tc>
          <w:tcPr>
            <w:tcW w:w="9198" w:type="dxa"/>
            <w:tcBorders>
              <w:top w:val="nil"/>
              <w:left w:val="nil"/>
              <w:bottom w:val="nil"/>
              <w:right w:val="nil"/>
            </w:tcBorders>
            <w:vAlign w:val="center"/>
          </w:tcPr>
          <w:p w:rsidR="00455149" w:rsidRPr="0026090F" w:rsidRDefault="000C553A" w:rsidP="000C553A">
            <w:pPr>
              <w:pStyle w:val="Subtitle"/>
              <w:rPr>
                <w:rFonts w:ascii="Sylfaen" w:hAnsi="Sylfaen"/>
              </w:rPr>
            </w:pPr>
            <w:bookmarkStart w:id="341" w:name="_Toc438954453"/>
            <w:bookmarkStart w:id="342" w:name="_Toc488411762"/>
            <w:bookmarkStart w:id="343" w:name="_Toc347227550"/>
            <w:bookmarkEnd w:id="271"/>
            <w:bookmarkEnd w:id="272"/>
            <w:bookmarkEnd w:id="273"/>
            <w:r w:rsidRPr="0026090F">
              <w:rPr>
                <w:rFonts w:ascii="Sylfaen" w:hAnsi="Sylfaen"/>
              </w:rPr>
              <w:t>Բաժին</w:t>
            </w:r>
            <w:r w:rsidR="00455149" w:rsidRPr="0026090F">
              <w:rPr>
                <w:rFonts w:ascii="Sylfaen" w:hAnsi="Sylfaen"/>
              </w:rPr>
              <w:t xml:space="preserve"> X.  </w:t>
            </w:r>
            <w:r w:rsidRPr="0026090F">
              <w:rPr>
                <w:rFonts w:ascii="Sylfaen" w:hAnsi="Sylfaen"/>
              </w:rPr>
              <w:t>Պայմանագրի ձևեր</w:t>
            </w:r>
            <w:bookmarkEnd w:id="341"/>
            <w:bookmarkEnd w:id="342"/>
            <w:bookmarkEnd w:id="343"/>
          </w:p>
        </w:tc>
      </w:tr>
    </w:tbl>
    <w:p w:rsidR="00206DF9" w:rsidRPr="00A04A0B" w:rsidRDefault="00206DF9" w:rsidP="00206DF9">
      <w:pPr>
        <w:jc w:val="both"/>
        <w:rPr>
          <w:rFonts w:ascii="Sylfaen" w:hAnsi="Sylfaen"/>
        </w:rPr>
      </w:pPr>
    </w:p>
    <w:p w:rsidR="00206DF9" w:rsidRPr="00A04A0B" w:rsidRDefault="00BC4435" w:rsidP="006C7E06">
      <w:pPr>
        <w:ind w:firstLine="720"/>
        <w:jc w:val="both"/>
        <w:rPr>
          <w:rFonts w:ascii="Sylfaen" w:hAnsi="Sylfaen"/>
        </w:rPr>
      </w:pPr>
      <w:r w:rsidRPr="00A04A0B">
        <w:rPr>
          <w:rFonts w:ascii="Sylfaen" w:hAnsi="Sylfaen"/>
        </w:rPr>
        <w:t xml:space="preserve">Այս բաժինը ներառում է ձևեր, որոնք լրացնելուց հետո կազմում են Պայմանագրի մաս: </w:t>
      </w:r>
      <w:r w:rsidR="00C539A3" w:rsidRPr="00A04A0B">
        <w:rPr>
          <w:rFonts w:ascii="Sylfaen" w:hAnsi="Sylfaen"/>
        </w:rPr>
        <w:t>Աշխատանքների կ</w:t>
      </w:r>
      <w:r w:rsidR="006C7E06" w:rsidRPr="00A04A0B">
        <w:rPr>
          <w:rFonts w:ascii="Sylfaen" w:hAnsi="Sylfaen"/>
        </w:rPr>
        <w:t>ատար</w:t>
      </w:r>
      <w:r w:rsidR="00C539A3" w:rsidRPr="00A04A0B">
        <w:rPr>
          <w:rFonts w:ascii="Sylfaen" w:hAnsi="Sylfaen"/>
        </w:rPr>
        <w:t>ման</w:t>
      </w:r>
      <w:r w:rsidR="006C7E06" w:rsidRPr="00A04A0B">
        <w:rPr>
          <w:rFonts w:ascii="Sylfaen" w:hAnsi="Sylfaen"/>
        </w:rPr>
        <w:t xml:space="preserve"> երաշխիքի և կանխավճարի երաշխիքի ձևերը, անհրաժեշտության դեպքում, լրացվելու են միայն հաղթող ճանաչված Հայտատուի կողմից պայմանագիրը շներհելուց հետո: </w:t>
      </w:r>
    </w:p>
    <w:p w:rsidR="00206DF9" w:rsidRPr="00A04A0B" w:rsidRDefault="00206DF9" w:rsidP="00206DF9">
      <w:pPr>
        <w:pStyle w:val="TOC1"/>
        <w:ind w:left="180" w:right="288"/>
        <w:rPr>
          <w:rFonts w:ascii="Sylfaen" w:hAnsi="Sylfaen"/>
          <w:b w:val="0"/>
          <w:szCs w:val="24"/>
        </w:rPr>
      </w:pPr>
    </w:p>
    <w:p w:rsidR="00206DF9" w:rsidRPr="00A04A0B" w:rsidRDefault="00BC4435" w:rsidP="00206DF9">
      <w:pPr>
        <w:jc w:val="center"/>
        <w:rPr>
          <w:rFonts w:ascii="Sylfaen" w:hAnsi="Sylfaen"/>
          <w:b/>
          <w:sz w:val="28"/>
          <w:szCs w:val="28"/>
        </w:rPr>
      </w:pPr>
      <w:r w:rsidRPr="00A04A0B">
        <w:rPr>
          <w:rFonts w:ascii="Sylfaen" w:hAnsi="Sylfaen"/>
          <w:b/>
          <w:sz w:val="28"/>
          <w:szCs w:val="28"/>
        </w:rPr>
        <w:t>Ձևերի աղյուսակ</w:t>
      </w:r>
    </w:p>
    <w:p w:rsidR="00F03A01" w:rsidRPr="00A432DA" w:rsidRDefault="009340AF">
      <w:pPr>
        <w:pStyle w:val="TOC1"/>
        <w:rPr>
          <w:rFonts w:ascii="Sylfaen" w:hAnsi="Sylfaen"/>
          <w:b w:val="0"/>
          <w:sz w:val="22"/>
          <w:szCs w:val="22"/>
        </w:rPr>
      </w:pPr>
      <w:r w:rsidRPr="00A04A0B">
        <w:rPr>
          <w:rFonts w:ascii="Sylfaen" w:hAnsi="Sylfaen"/>
          <w:b w:val="0"/>
          <w:bCs/>
        </w:rPr>
        <w:fldChar w:fldCharType="begin"/>
      </w:r>
      <w:r w:rsidR="00F03A01" w:rsidRPr="00A04A0B">
        <w:rPr>
          <w:rFonts w:ascii="Sylfaen" w:hAnsi="Sylfaen"/>
          <w:b w:val="0"/>
          <w:bCs/>
        </w:rPr>
        <w:instrText xml:space="preserve"> TOC \h \z \t "Section IX Header,1" </w:instrText>
      </w:r>
      <w:r w:rsidRPr="00A04A0B">
        <w:rPr>
          <w:rFonts w:ascii="Sylfaen" w:hAnsi="Sylfaen"/>
          <w:b w:val="0"/>
          <w:bCs/>
        </w:rPr>
        <w:fldChar w:fldCharType="separate"/>
      </w:r>
      <w:hyperlink w:anchor="_Toc348001569" w:history="1">
        <w:r w:rsidR="0032175C" w:rsidRPr="00A04A0B">
          <w:rPr>
            <w:rStyle w:val="Hyperlink"/>
            <w:rFonts w:ascii="Sylfaen" w:hAnsi="Sylfaen"/>
            <w:b w:val="0"/>
          </w:rPr>
          <w:t>Աշխատանքների ընդունման նամակ</w:t>
        </w:r>
        <w:r w:rsidR="00F03A01" w:rsidRPr="00A04A0B">
          <w:rPr>
            <w:rFonts w:ascii="Sylfaen" w:hAnsi="Sylfaen"/>
            <w:b w:val="0"/>
            <w:webHidden/>
          </w:rPr>
          <w:tab/>
        </w:r>
        <w:r w:rsidRPr="00A04A0B">
          <w:rPr>
            <w:rFonts w:ascii="Sylfaen" w:hAnsi="Sylfaen"/>
            <w:b w:val="0"/>
            <w:webHidden/>
          </w:rPr>
          <w:fldChar w:fldCharType="begin"/>
        </w:r>
        <w:r w:rsidR="00F03A01" w:rsidRPr="00A04A0B">
          <w:rPr>
            <w:rFonts w:ascii="Sylfaen" w:hAnsi="Sylfaen"/>
            <w:b w:val="0"/>
            <w:webHidden/>
          </w:rPr>
          <w:instrText xml:space="preserve"> PAGEREF _Toc348001569 \h </w:instrText>
        </w:r>
        <w:r w:rsidRPr="00A04A0B">
          <w:rPr>
            <w:rFonts w:ascii="Sylfaen" w:hAnsi="Sylfaen"/>
            <w:b w:val="0"/>
            <w:webHidden/>
          </w:rPr>
        </w:r>
        <w:r w:rsidRPr="00A04A0B">
          <w:rPr>
            <w:rFonts w:ascii="Sylfaen" w:hAnsi="Sylfaen"/>
            <w:b w:val="0"/>
            <w:webHidden/>
          </w:rPr>
          <w:fldChar w:fldCharType="separate"/>
        </w:r>
        <w:r w:rsidR="002540D6" w:rsidRPr="00A04A0B">
          <w:rPr>
            <w:rFonts w:ascii="Sylfaen" w:hAnsi="Sylfaen"/>
            <w:b w:val="0"/>
            <w:webHidden/>
          </w:rPr>
          <w:t>lxxxvi</w:t>
        </w:r>
        <w:r w:rsidRPr="00A04A0B">
          <w:rPr>
            <w:rFonts w:ascii="Sylfaen" w:hAnsi="Sylfaen"/>
            <w:b w:val="0"/>
            <w:webHidden/>
          </w:rPr>
          <w:fldChar w:fldCharType="end"/>
        </w:r>
      </w:hyperlink>
    </w:p>
    <w:p w:rsidR="00F03A01" w:rsidRPr="00A432DA" w:rsidRDefault="009340AF">
      <w:pPr>
        <w:pStyle w:val="TOC1"/>
        <w:rPr>
          <w:rFonts w:ascii="Sylfaen" w:hAnsi="Sylfaen"/>
          <w:b w:val="0"/>
          <w:sz w:val="22"/>
          <w:szCs w:val="22"/>
        </w:rPr>
      </w:pPr>
      <w:hyperlink w:anchor="_Toc348001570" w:history="1">
        <w:r w:rsidR="00F03A01" w:rsidRPr="00A04A0B">
          <w:rPr>
            <w:rStyle w:val="Hyperlink"/>
            <w:rFonts w:ascii="Sylfaen" w:hAnsi="Sylfaen"/>
            <w:b w:val="0"/>
          </w:rPr>
          <w:t xml:space="preserve">1. </w:t>
        </w:r>
        <w:r w:rsidR="007120AB" w:rsidRPr="00A04A0B">
          <w:rPr>
            <w:rStyle w:val="Hyperlink"/>
            <w:rFonts w:ascii="Sylfaen" w:hAnsi="Sylfaen"/>
            <w:b w:val="0"/>
          </w:rPr>
          <w:t>Պայմանագիր</w:t>
        </w:r>
        <w:r w:rsidR="00F03A01" w:rsidRPr="00A04A0B">
          <w:rPr>
            <w:rFonts w:ascii="Sylfaen" w:hAnsi="Sylfaen"/>
            <w:b w:val="0"/>
            <w:webHidden/>
          </w:rPr>
          <w:tab/>
        </w:r>
        <w:r w:rsidRPr="00A04A0B">
          <w:rPr>
            <w:rFonts w:ascii="Sylfaen" w:hAnsi="Sylfaen"/>
            <w:b w:val="0"/>
            <w:webHidden/>
          </w:rPr>
          <w:fldChar w:fldCharType="begin"/>
        </w:r>
        <w:r w:rsidR="00F03A01" w:rsidRPr="00A04A0B">
          <w:rPr>
            <w:rFonts w:ascii="Sylfaen" w:hAnsi="Sylfaen"/>
            <w:b w:val="0"/>
            <w:webHidden/>
          </w:rPr>
          <w:instrText xml:space="preserve"> PAGEREF _Toc348001570 \h </w:instrText>
        </w:r>
        <w:r w:rsidRPr="00A04A0B">
          <w:rPr>
            <w:rFonts w:ascii="Sylfaen" w:hAnsi="Sylfaen"/>
            <w:b w:val="0"/>
            <w:webHidden/>
          </w:rPr>
        </w:r>
        <w:r w:rsidRPr="00A04A0B">
          <w:rPr>
            <w:rFonts w:ascii="Sylfaen" w:hAnsi="Sylfaen"/>
            <w:b w:val="0"/>
            <w:webHidden/>
          </w:rPr>
          <w:fldChar w:fldCharType="separate"/>
        </w:r>
        <w:r w:rsidR="002540D6" w:rsidRPr="00A04A0B">
          <w:rPr>
            <w:rFonts w:ascii="Sylfaen" w:hAnsi="Sylfaen"/>
            <w:b w:val="0"/>
            <w:webHidden/>
          </w:rPr>
          <w:t>lxxxvii</w:t>
        </w:r>
        <w:r w:rsidRPr="00A04A0B">
          <w:rPr>
            <w:rFonts w:ascii="Sylfaen" w:hAnsi="Sylfaen"/>
            <w:b w:val="0"/>
            <w:webHidden/>
          </w:rPr>
          <w:fldChar w:fldCharType="end"/>
        </w:r>
      </w:hyperlink>
    </w:p>
    <w:p w:rsidR="00F03A01" w:rsidRPr="00A432DA" w:rsidRDefault="009340AF">
      <w:pPr>
        <w:pStyle w:val="TOC1"/>
        <w:rPr>
          <w:rFonts w:ascii="Sylfaen" w:hAnsi="Sylfaen"/>
          <w:b w:val="0"/>
          <w:sz w:val="22"/>
          <w:szCs w:val="22"/>
        </w:rPr>
      </w:pPr>
      <w:hyperlink w:anchor="_Toc348001571" w:history="1">
        <w:r w:rsidR="00F03A01" w:rsidRPr="00A04A0B">
          <w:rPr>
            <w:rStyle w:val="Hyperlink"/>
            <w:rFonts w:ascii="Sylfaen" w:hAnsi="Sylfaen"/>
            <w:b w:val="0"/>
          </w:rPr>
          <w:t xml:space="preserve">2. </w:t>
        </w:r>
        <w:r w:rsidR="007120AB" w:rsidRPr="00A04A0B">
          <w:rPr>
            <w:rStyle w:val="Hyperlink"/>
            <w:rFonts w:ascii="Sylfaen" w:hAnsi="Sylfaen"/>
            <w:b w:val="0"/>
          </w:rPr>
          <w:t>Աշխատանքների կատարման երաշխիք</w:t>
        </w:r>
        <w:r w:rsidR="00F03A01" w:rsidRPr="00A04A0B">
          <w:rPr>
            <w:rFonts w:ascii="Sylfaen" w:hAnsi="Sylfaen"/>
            <w:b w:val="0"/>
            <w:webHidden/>
          </w:rPr>
          <w:tab/>
        </w:r>
        <w:r w:rsidRPr="00A04A0B">
          <w:rPr>
            <w:rFonts w:ascii="Sylfaen" w:hAnsi="Sylfaen"/>
            <w:b w:val="0"/>
            <w:webHidden/>
          </w:rPr>
          <w:fldChar w:fldCharType="begin"/>
        </w:r>
        <w:r w:rsidR="00F03A01" w:rsidRPr="00A04A0B">
          <w:rPr>
            <w:rFonts w:ascii="Sylfaen" w:hAnsi="Sylfaen"/>
            <w:b w:val="0"/>
            <w:webHidden/>
          </w:rPr>
          <w:instrText xml:space="preserve"> PAGEREF _Toc348001571 \h </w:instrText>
        </w:r>
        <w:r w:rsidRPr="00A04A0B">
          <w:rPr>
            <w:rFonts w:ascii="Sylfaen" w:hAnsi="Sylfaen"/>
            <w:b w:val="0"/>
            <w:webHidden/>
          </w:rPr>
        </w:r>
        <w:r w:rsidRPr="00A04A0B">
          <w:rPr>
            <w:rFonts w:ascii="Sylfaen" w:hAnsi="Sylfaen"/>
            <w:b w:val="0"/>
            <w:webHidden/>
          </w:rPr>
          <w:fldChar w:fldCharType="separate"/>
        </w:r>
        <w:r w:rsidR="002540D6" w:rsidRPr="00A04A0B">
          <w:rPr>
            <w:rFonts w:ascii="Sylfaen" w:hAnsi="Sylfaen"/>
            <w:b w:val="0"/>
            <w:webHidden/>
          </w:rPr>
          <w:t>xc</w:t>
        </w:r>
        <w:r w:rsidRPr="00A04A0B">
          <w:rPr>
            <w:rFonts w:ascii="Sylfaen" w:hAnsi="Sylfaen"/>
            <w:b w:val="0"/>
            <w:webHidden/>
          </w:rPr>
          <w:fldChar w:fldCharType="end"/>
        </w:r>
      </w:hyperlink>
    </w:p>
    <w:p w:rsidR="00F03A01" w:rsidRPr="00A432DA" w:rsidRDefault="009340AF">
      <w:pPr>
        <w:pStyle w:val="TOC1"/>
        <w:rPr>
          <w:rFonts w:ascii="Sylfaen" w:hAnsi="Sylfaen"/>
          <w:b w:val="0"/>
          <w:sz w:val="22"/>
          <w:szCs w:val="22"/>
        </w:rPr>
      </w:pPr>
      <w:hyperlink w:anchor="_Toc348001573" w:history="1">
        <w:r w:rsidR="00F03A01" w:rsidRPr="00A04A0B">
          <w:rPr>
            <w:rStyle w:val="Hyperlink"/>
            <w:rFonts w:ascii="Sylfaen" w:hAnsi="Sylfaen"/>
            <w:b w:val="0"/>
            <w:iCs/>
          </w:rPr>
          <w:t>3</w:t>
        </w:r>
        <w:r w:rsidR="00F03A01" w:rsidRPr="00A04A0B">
          <w:rPr>
            <w:rStyle w:val="Hyperlink"/>
            <w:rFonts w:ascii="Sylfaen" w:hAnsi="Sylfaen"/>
            <w:b w:val="0"/>
          </w:rPr>
          <w:t xml:space="preserve">. </w:t>
        </w:r>
        <w:r w:rsidR="007120AB" w:rsidRPr="00A04A0B">
          <w:rPr>
            <w:rStyle w:val="Hyperlink"/>
            <w:rFonts w:ascii="Sylfaen" w:hAnsi="Sylfaen"/>
            <w:b w:val="0"/>
          </w:rPr>
          <w:t>Կանխավճարի երաշխիք</w:t>
        </w:r>
        <w:r w:rsidR="00F03A01" w:rsidRPr="00A04A0B">
          <w:rPr>
            <w:rFonts w:ascii="Sylfaen" w:hAnsi="Sylfaen"/>
            <w:b w:val="0"/>
            <w:webHidden/>
          </w:rPr>
          <w:tab/>
        </w:r>
        <w:r w:rsidRPr="00A04A0B">
          <w:rPr>
            <w:rFonts w:ascii="Sylfaen" w:hAnsi="Sylfaen"/>
            <w:b w:val="0"/>
            <w:webHidden/>
          </w:rPr>
          <w:fldChar w:fldCharType="begin"/>
        </w:r>
        <w:r w:rsidR="00F03A01" w:rsidRPr="00A04A0B">
          <w:rPr>
            <w:rFonts w:ascii="Sylfaen" w:hAnsi="Sylfaen"/>
            <w:b w:val="0"/>
            <w:webHidden/>
          </w:rPr>
          <w:instrText xml:space="preserve"> PAGEREF _Toc348001573 \h </w:instrText>
        </w:r>
        <w:r w:rsidRPr="00A04A0B">
          <w:rPr>
            <w:rFonts w:ascii="Sylfaen" w:hAnsi="Sylfaen"/>
            <w:b w:val="0"/>
            <w:webHidden/>
          </w:rPr>
        </w:r>
        <w:r w:rsidRPr="00A04A0B">
          <w:rPr>
            <w:rFonts w:ascii="Sylfaen" w:hAnsi="Sylfaen"/>
            <w:b w:val="0"/>
            <w:webHidden/>
          </w:rPr>
          <w:fldChar w:fldCharType="separate"/>
        </w:r>
        <w:r w:rsidR="002540D6" w:rsidRPr="00A04A0B">
          <w:rPr>
            <w:rFonts w:ascii="Sylfaen" w:hAnsi="Sylfaen"/>
            <w:b w:val="0"/>
            <w:webHidden/>
          </w:rPr>
          <w:t>xcii</w:t>
        </w:r>
        <w:r w:rsidRPr="00A04A0B">
          <w:rPr>
            <w:rFonts w:ascii="Sylfaen" w:hAnsi="Sylfaen"/>
            <w:b w:val="0"/>
            <w:webHidden/>
          </w:rPr>
          <w:fldChar w:fldCharType="end"/>
        </w:r>
      </w:hyperlink>
    </w:p>
    <w:p w:rsidR="00FD78DD" w:rsidRPr="00A04A0B" w:rsidRDefault="009340AF">
      <w:pPr>
        <w:rPr>
          <w:rFonts w:ascii="Sylfaen" w:hAnsi="Sylfaen"/>
          <w:bCs/>
        </w:rPr>
      </w:pPr>
      <w:r w:rsidRPr="00A04A0B">
        <w:rPr>
          <w:rFonts w:ascii="Sylfaen" w:hAnsi="Sylfaen"/>
          <w:bCs/>
        </w:rPr>
        <w:fldChar w:fldCharType="end"/>
      </w:r>
    </w:p>
    <w:p w:rsidR="00FD78DD" w:rsidRPr="00A04A0B" w:rsidRDefault="00FD78DD">
      <w:pPr>
        <w:rPr>
          <w:rFonts w:ascii="Sylfaen" w:hAnsi="Sylfaen"/>
          <w:bCs/>
        </w:rPr>
      </w:pPr>
      <w:r w:rsidRPr="00A04A0B">
        <w:rPr>
          <w:rFonts w:ascii="Sylfaen" w:hAnsi="Sylfaen"/>
          <w:bCs/>
        </w:rPr>
        <w:br w:type="page"/>
      </w:r>
    </w:p>
    <w:p w:rsidR="00833093" w:rsidRPr="00A04A0B" w:rsidRDefault="002462B5" w:rsidP="00744AC8">
      <w:pPr>
        <w:pStyle w:val="SectionIXHeader"/>
        <w:rPr>
          <w:rFonts w:ascii="Sylfaen" w:hAnsi="Sylfaen"/>
        </w:rPr>
      </w:pPr>
      <w:r w:rsidRPr="00A04A0B">
        <w:rPr>
          <w:rFonts w:ascii="Sylfaen" w:hAnsi="Sylfaen"/>
        </w:rPr>
        <w:t>Աշխատանքների ընդունման նամակ</w:t>
      </w:r>
    </w:p>
    <w:p w:rsidR="00833093" w:rsidRPr="00A04A0B" w:rsidRDefault="00833093" w:rsidP="00833093">
      <w:pPr>
        <w:jc w:val="center"/>
        <w:rPr>
          <w:rFonts w:ascii="Sylfaen" w:hAnsi="Sylfaen"/>
          <w:i/>
        </w:rPr>
      </w:pPr>
      <w:r w:rsidRPr="00A04A0B">
        <w:rPr>
          <w:rFonts w:ascii="Sylfaen" w:hAnsi="Sylfaen"/>
          <w:i/>
        </w:rPr>
        <w:t>[</w:t>
      </w:r>
      <w:r w:rsidR="007A6B87" w:rsidRPr="00A04A0B">
        <w:rPr>
          <w:rFonts w:ascii="Sylfaen" w:hAnsi="Sylfaen"/>
          <w:i/>
        </w:rPr>
        <w:t>Գնորդի ձևաթ</w:t>
      </w:r>
      <w:r w:rsidR="000F19FC" w:rsidRPr="00A04A0B">
        <w:rPr>
          <w:rFonts w:ascii="Sylfaen" w:hAnsi="Sylfaen"/>
          <w:i/>
        </w:rPr>
        <w:t>ուղթ</w:t>
      </w:r>
      <w:r w:rsidRPr="00A04A0B">
        <w:rPr>
          <w:rFonts w:ascii="Sylfaen" w:hAnsi="Sylfaen"/>
          <w:i/>
        </w:rPr>
        <w:t>]</w:t>
      </w:r>
    </w:p>
    <w:p w:rsidR="00833093" w:rsidRPr="00A04A0B" w:rsidRDefault="00833093" w:rsidP="00833093">
      <w:pPr>
        <w:rPr>
          <w:rFonts w:ascii="Sylfaen" w:hAnsi="Sylfaen"/>
        </w:rPr>
      </w:pPr>
    </w:p>
    <w:p w:rsidR="00833093" w:rsidRPr="00A04A0B" w:rsidRDefault="00833093" w:rsidP="00833093">
      <w:pPr>
        <w:jc w:val="right"/>
        <w:rPr>
          <w:rFonts w:ascii="Sylfaen" w:hAnsi="Sylfaen"/>
        </w:rPr>
      </w:pPr>
      <w:r w:rsidRPr="00A04A0B">
        <w:rPr>
          <w:rFonts w:ascii="Sylfaen" w:hAnsi="Sylfaen"/>
          <w:i/>
        </w:rPr>
        <w:t>[</w:t>
      </w:r>
      <w:r w:rsidR="00E233E8" w:rsidRPr="00A04A0B">
        <w:rPr>
          <w:rFonts w:ascii="Sylfaen" w:hAnsi="Sylfaen"/>
          <w:i/>
        </w:rPr>
        <w:t>ամսաթիվ</w:t>
      </w:r>
      <w:r w:rsidRPr="00A04A0B">
        <w:rPr>
          <w:rFonts w:ascii="Sylfaen" w:hAnsi="Sylfaen"/>
          <w:i/>
        </w:rPr>
        <w:t>]</w:t>
      </w:r>
    </w:p>
    <w:p w:rsidR="007B05DB" w:rsidRPr="00A04A0B" w:rsidRDefault="00990063" w:rsidP="007B05DB">
      <w:pPr>
        <w:rPr>
          <w:rFonts w:ascii="Sylfaen" w:hAnsi="Sylfaen"/>
        </w:rPr>
      </w:pPr>
      <w:r w:rsidRPr="00A04A0B">
        <w:rPr>
          <w:rFonts w:ascii="Sylfaen" w:hAnsi="Sylfaen"/>
        </w:rPr>
        <w:t>ՈՒմ</w:t>
      </w:r>
      <w:r w:rsidR="00E233E8" w:rsidRPr="00A04A0B">
        <w:rPr>
          <w:rFonts w:ascii="Sylfaen" w:hAnsi="Sylfaen"/>
        </w:rPr>
        <w:t>`</w:t>
      </w:r>
      <w:r w:rsidR="007B05DB" w:rsidRPr="00A04A0B">
        <w:rPr>
          <w:rFonts w:ascii="Sylfaen" w:hAnsi="Sylfaen"/>
        </w:rPr>
        <w:t xml:space="preserve"> </w:t>
      </w:r>
      <w:r w:rsidR="009340AF" w:rsidRPr="00A04A0B">
        <w:rPr>
          <w:rFonts w:ascii="Sylfaen" w:hAnsi="Sylfaen"/>
          <w:i/>
        </w:rPr>
        <w:fldChar w:fldCharType="begin"/>
      </w:r>
      <w:r w:rsidR="007B05DB" w:rsidRPr="00A04A0B">
        <w:rPr>
          <w:rFonts w:ascii="Sylfaen" w:hAnsi="Sylfaen"/>
          <w:i/>
        </w:rPr>
        <w:instrText>ADVANCE \D 1.90</w:instrText>
      </w:r>
      <w:r w:rsidR="009340AF" w:rsidRPr="00A04A0B">
        <w:rPr>
          <w:rFonts w:ascii="Sylfaen" w:hAnsi="Sylfaen"/>
          <w:i/>
        </w:rPr>
        <w:fldChar w:fldCharType="end"/>
      </w:r>
      <w:r w:rsidR="007B05DB" w:rsidRPr="00A04A0B">
        <w:rPr>
          <w:rFonts w:ascii="Sylfaen" w:hAnsi="Sylfaen"/>
          <w:i/>
        </w:rPr>
        <w:t>[</w:t>
      </w:r>
      <w:r w:rsidRPr="00A04A0B">
        <w:rPr>
          <w:rFonts w:ascii="Sylfaen" w:hAnsi="Sylfaen"/>
          <w:i/>
        </w:rPr>
        <w:t>Մատակարարի անունը և հասցեն</w:t>
      </w:r>
      <w:r w:rsidR="007B05DB" w:rsidRPr="00A04A0B">
        <w:rPr>
          <w:rFonts w:ascii="Sylfaen" w:hAnsi="Sylfaen"/>
          <w:i/>
        </w:rPr>
        <w:t>]</w:t>
      </w:r>
    </w:p>
    <w:p w:rsidR="00833093" w:rsidRPr="00A04A0B" w:rsidRDefault="00833093" w:rsidP="00833093">
      <w:pPr>
        <w:rPr>
          <w:rFonts w:ascii="Sylfaen" w:hAnsi="Sylfaen"/>
        </w:rPr>
      </w:pPr>
    </w:p>
    <w:p w:rsidR="007B05DB" w:rsidRPr="00A04A0B" w:rsidRDefault="00E233E8" w:rsidP="00CA4398">
      <w:pPr>
        <w:ind w:right="288"/>
        <w:rPr>
          <w:rFonts w:ascii="Sylfaen" w:hAnsi="Sylfaen"/>
          <w:szCs w:val="24"/>
        </w:rPr>
      </w:pPr>
      <w:r w:rsidRPr="00A04A0B">
        <w:rPr>
          <w:rFonts w:ascii="Sylfaen" w:hAnsi="Sylfaen"/>
          <w:szCs w:val="24"/>
        </w:rPr>
        <w:t>Թեման`</w:t>
      </w:r>
      <w:r w:rsidR="007B05DB" w:rsidRPr="00A04A0B">
        <w:rPr>
          <w:rFonts w:ascii="Sylfaen" w:hAnsi="Sylfaen"/>
          <w:b/>
          <w:bCs/>
          <w:i/>
          <w:szCs w:val="24"/>
        </w:rPr>
        <w:t xml:space="preserve"> </w:t>
      </w:r>
      <w:r w:rsidRPr="00A04A0B">
        <w:rPr>
          <w:rFonts w:ascii="Sylfaen" w:hAnsi="Sylfaen"/>
          <w:b/>
          <w:bCs/>
          <w:i/>
          <w:szCs w:val="24"/>
        </w:rPr>
        <w:t xml:space="preserve">No. </w:t>
      </w:r>
      <w:r w:rsidRPr="00A04A0B">
        <w:rPr>
          <w:rFonts w:ascii="Sylfaen" w:hAnsi="Sylfaen"/>
          <w:szCs w:val="24"/>
        </w:rPr>
        <w:t xml:space="preserve"> </w:t>
      </w:r>
      <w:r w:rsidRPr="00A04A0B">
        <w:rPr>
          <w:rFonts w:ascii="Sylfaen" w:hAnsi="Sylfaen"/>
          <w:b/>
          <w:bCs/>
          <w:i/>
          <w:szCs w:val="24"/>
        </w:rPr>
        <w:t>Պայմանագրի շնորհման ծանուցում</w:t>
      </w:r>
      <w:r w:rsidR="007B05DB" w:rsidRPr="00A04A0B">
        <w:rPr>
          <w:rFonts w:ascii="Sylfaen" w:hAnsi="Sylfaen"/>
          <w:szCs w:val="24"/>
        </w:rPr>
        <w:t xml:space="preserve">. . . . . . . . . .   </w:t>
      </w:r>
    </w:p>
    <w:p w:rsidR="007B05DB" w:rsidRPr="00A04A0B" w:rsidRDefault="007B05DB" w:rsidP="007B05DB">
      <w:pPr>
        <w:ind w:left="360" w:right="288"/>
        <w:rPr>
          <w:rFonts w:ascii="Sylfaen" w:hAnsi="Sylfaen"/>
          <w:szCs w:val="24"/>
        </w:rPr>
      </w:pPr>
    </w:p>
    <w:p w:rsidR="007B05DB" w:rsidRPr="00A04A0B" w:rsidRDefault="007B05DB" w:rsidP="007B05DB">
      <w:pPr>
        <w:ind w:left="360" w:right="288"/>
        <w:rPr>
          <w:rFonts w:ascii="Sylfaen" w:hAnsi="Sylfaen"/>
          <w:szCs w:val="24"/>
        </w:rPr>
      </w:pPr>
    </w:p>
    <w:p w:rsidR="00833093" w:rsidRPr="00A04A0B" w:rsidRDefault="00833093" w:rsidP="00833093">
      <w:pPr>
        <w:rPr>
          <w:rFonts w:ascii="Sylfaen" w:hAnsi="Sylfaen"/>
        </w:rPr>
      </w:pPr>
    </w:p>
    <w:p w:rsidR="00BA1535" w:rsidRPr="00A04A0B" w:rsidRDefault="003324D3" w:rsidP="00234E8E">
      <w:pPr>
        <w:pStyle w:val="BodyTextIndent"/>
        <w:ind w:left="180" w:right="288" w:firstLine="540"/>
        <w:rPr>
          <w:rFonts w:ascii="Sylfaen" w:hAnsi="Sylfaen"/>
          <w:iCs/>
        </w:rPr>
      </w:pPr>
      <w:r w:rsidRPr="00A04A0B">
        <w:rPr>
          <w:rFonts w:ascii="Sylfaen" w:hAnsi="Sylfaen"/>
          <w:iCs/>
        </w:rPr>
        <w:t xml:space="preserve">Սույնով տեղեկացնում ենք Ձեզ, որ Ձեր Հայտը, </w:t>
      </w:r>
      <w:r w:rsidR="00BA1535" w:rsidRPr="00A04A0B">
        <w:rPr>
          <w:rFonts w:ascii="Sylfaen" w:hAnsi="Sylfaen"/>
          <w:b/>
          <w:bCs/>
          <w:i/>
        </w:rPr>
        <w:t>[</w:t>
      </w:r>
      <w:r w:rsidRPr="00A04A0B">
        <w:rPr>
          <w:rFonts w:ascii="Sylfaen" w:hAnsi="Sylfaen"/>
          <w:b/>
          <w:bCs/>
          <w:i/>
        </w:rPr>
        <w:t>գրել ամսաթիվը</w:t>
      </w:r>
      <w:r w:rsidR="00BA1535" w:rsidRPr="00A04A0B">
        <w:rPr>
          <w:rFonts w:ascii="Sylfaen" w:hAnsi="Sylfaen"/>
          <w:b/>
          <w:bCs/>
          <w:i/>
        </w:rPr>
        <w:t>]</w:t>
      </w:r>
      <w:r w:rsidRPr="00A04A0B">
        <w:rPr>
          <w:rFonts w:ascii="Sylfaen" w:hAnsi="Sylfaen"/>
          <w:b/>
          <w:bCs/>
          <w:i/>
        </w:rPr>
        <w:t xml:space="preserve"> </w:t>
      </w:r>
      <w:r w:rsidR="00B965F2" w:rsidRPr="00A04A0B">
        <w:rPr>
          <w:rFonts w:ascii="Sylfaen" w:hAnsi="Sylfaen"/>
          <w:b/>
          <w:bCs/>
          <w:i/>
        </w:rPr>
        <w:t>………………………………</w:t>
      </w:r>
      <w:r w:rsidRPr="00A04A0B">
        <w:rPr>
          <w:rFonts w:ascii="Sylfaen" w:hAnsi="Sylfaen"/>
          <w:b/>
          <w:i/>
          <w:iCs/>
        </w:rPr>
        <w:t>[գրել պայմանագրի անվանումը և նույնականացման համարը, ինչպես նշված է ՊՀՊ-ում</w:t>
      </w:r>
      <w:r w:rsidRPr="00A04A0B">
        <w:rPr>
          <w:rFonts w:ascii="Sylfaen" w:hAnsi="Sylfaen"/>
          <w:b/>
          <w:bCs/>
          <w:i/>
        </w:rPr>
        <w:t>]</w:t>
      </w:r>
      <w:r w:rsidRPr="00A04A0B">
        <w:rPr>
          <w:rFonts w:ascii="Sylfaen" w:hAnsi="Sylfaen"/>
          <w:iCs/>
        </w:rPr>
        <w:t xml:space="preserve"> կատարման համար</w:t>
      </w:r>
      <w:r w:rsidR="00BA1535" w:rsidRPr="00A04A0B">
        <w:rPr>
          <w:rFonts w:ascii="Sylfaen" w:hAnsi="Sylfaen"/>
          <w:iCs/>
        </w:rPr>
        <w:t xml:space="preserve"> . . . . . . . . . . . . . . . . . . </w:t>
      </w:r>
      <w:r w:rsidR="00B965F2" w:rsidRPr="00A04A0B">
        <w:rPr>
          <w:rFonts w:ascii="Sylfaen" w:hAnsi="Sylfaen"/>
          <w:iCs/>
        </w:rPr>
        <w:t xml:space="preserve">Պայմանագրի Ընդունված գնի համար </w:t>
      </w:r>
      <w:r w:rsidR="00BA1535" w:rsidRPr="00A04A0B">
        <w:rPr>
          <w:rFonts w:ascii="Sylfaen" w:hAnsi="Sylfaen"/>
          <w:b/>
          <w:bCs/>
          <w:i/>
        </w:rPr>
        <w:t>[</w:t>
      </w:r>
      <w:r w:rsidR="00B965F2" w:rsidRPr="00A04A0B">
        <w:rPr>
          <w:rFonts w:ascii="Sylfaen" w:hAnsi="Sylfaen"/>
          <w:b/>
          <w:bCs/>
          <w:i/>
        </w:rPr>
        <w:t>գրել գումարը թվերով և բառերով և  արժույթի անվանումով</w:t>
      </w:r>
      <w:r w:rsidR="00BA1535" w:rsidRPr="00A04A0B">
        <w:rPr>
          <w:rFonts w:ascii="Sylfaen" w:hAnsi="Sylfaen"/>
          <w:b/>
          <w:bCs/>
          <w:i/>
        </w:rPr>
        <w:t>]</w:t>
      </w:r>
      <w:r w:rsidR="00BA1535" w:rsidRPr="00A04A0B">
        <w:rPr>
          <w:rFonts w:ascii="Sylfaen" w:hAnsi="Sylfaen"/>
          <w:iCs/>
        </w:rPr>
        <w:t xml:space="preserve">, </w:t>
      </w:r>
      <w:r w:rsidR="00B965F2" w:rsidRPr="00A04A0B">
        <w:rPr>
          <w:rFonts w:ascii="Sylfaen" w:hAnsi="Sylfaen"/>
          <w:iCs/>
        </w:rPr>
        <w:t xml:space="preserve">ինչպես ճշգրտված և փոփոփխված է` համաձայն Հայտատուներին տրված ցուոցումներով, սույնով ընդունվում է մեր Գործակալության կողմից: </w:t>
      </w:r>
    </w:p>
    <w:p w:rsidR="00BA1535" w:rsidRPr="00A04A0B" w:rsidRDefault="00BA1535" w:rsidP="00BA1535">
      <w:pPr>
        <w:pStyle w:val="BodyTextIndent"/>
        <w:ind w:left="180" w:right="288"/>
        <w:rPr>
          <w:rFonts w:ascii="Sylfaen" w:hAnsi="Sylfaen"/>
          <w:iCs/>
        </w:rPr>
      </w:pPr>
    </w:p>
    <w:p w:rsidR="00BA1535" w:rsidRPr="00A04A0B" w:rsidRDefault="00B965F2" w:rsidP="00234E8E">
      <w:pPr>
        <w:pStyle w:val="BodyTextIndent"/>
        <w:ind w:left="180" w:right="288" w:firstLine="540"/>
        <w:rPr>
          <w:rFonts w:ascii="Sylfaen" w:hAnsi="Sylfaen"/>
          <w:iCs/>
        </w:rPr>
      </w:pPr>
      <w:r w:rsidRPr="00A04A0B">
        <w:rPr>
          <w:rFonts w:ascii="Sylfaen" w:hAnsi="Sylfaen"/>
          <w:iCs/>
        </w:rPr>
        <w:t xml:space="preserve">Խնդրվում է տրամադրել Աշխատանքի կատարման երաշխիքը 28 օրվա ընթացքում` համաձայն Պայմանագրի պայմանների, այդ նպատակով օգտագործելով Աշխատանքի կատարման երաշխիքի ձևը, որը ներառված է Մրցութային փաստաթղթերի Պայմանագրի ձևերում (Բաժին X): </w:t>
      </w:r>
    </w:p>
    <w:p w:rsidR="00833093" w:rsidRPr="00A04A0B" w:rsidRDefault="00833093" w:rsidP="00833093">
      <w:pPr>
        <w:rPr>
          <w:rFonts w:ascii="Sylfaen" w:hAnsi="Sylfaen"/>
        </w:rPr>
      </w:pPr>
    </w:p>
    <w:p w:rsidR="00833093" w:rsidRPr="00A04A0B" w:rsidRDefault="00833093" w:rsidP="00833093">
      <w:pPr>
        <w:pStyle w:val="TOAHeading"/>
        <w:tabs>
          <w:tab w:val="clear" w:pos="9000"/>
          <w:tab w:val="clear" w:pos="9360"/>
        </w:tabs>
        <w:suppressAutoHyphens w:val="0"/>
        <w:rPr>
          <w:rFonts w:ascii="Sylfaen" w:hAnsi="Sylfaen"/>
        </w:rPr>
      </w:pPr>
    </w:p>
    <w:p w:rsidR="00833093" w:rsidRPr="00A04A0B" w:rsidRDefault="00234E8E" w:rsidP="00833093">
      <w:pPr>
        <w:tabs>
          <w:tab w:val="left" w:pos="9000"/>
        </w:tabs>
        <w:rPr>
          <w:rFonts w:ascii="Sylfaen" w:hAnsi="Sylfaen"/>
        </w:rPr>
      </w:pPr>
      <w:r w:rsidRPr="00A04A0B">
        <w:rPr>
          <w:rFonts w:ascii="Sylfaen" w:hAnsi="Sylfaen"/>
        </w:rPr>
        <w:t>Լիազոր անձի ստորագրություն`</w:t>
      </w:r>
      <w:r w:rsidR="00833093" w:rsidRPr="00A04A0B">
        <w:rPr>
          <w:rFonts w:ascii="Sylfaen" w:hAnsi="Sylfaen"/>
        </w:rPr>
        <w:t xml:space="preserve">  </w:t>
      </w:r>
      <w:r w:rsidR="00833093" w:rsidRPr="00A04A0B">
        <w:rPr>
          <w:rFonts w:ascii="Sylfaen" w:hAnsi="Sylfaen"/>
          <w:u w:val="single"/>
        </w:rPr>
        <w:tab/>
      </w:r>
    </w:p>
    <w:p w:rsidR="00833093" w:rsidRPr="00A04A0B" w:rsidRDefault="00503CC1" w:rsidP="00833093">
      <w:pPr>
        <w:tabs>
          <w:tab w:val="left" w:pos="9000"/>
        </w:tabs>
        <w:rPr>
          <w:rFonts w:ascii="Sylfaen" w:hAnsi="Sylfaen"/>
        </w:rPr>
      </w:pPr>
      <w:r w:rsidRPr="00A04A0B">
        <w:rPr>
          <w:rFonts w:ascii="Sylfaen" w:hAnsi="Sylfaen"/>
        </w:rPr>
        <w:t>Ստորագրողի անունը և պաշտոնը`</w:t>
      </w:r>
      <w:r w:rsidR="00833093" w:rsidRPr="00A04A0B">
        <w:rPr>
          <w:rFonts w:ascii="Sylfaen" w:hAnsi="Sylfaen"/>
        </w:rPr>
        <w:t xml:space="preserve">  </w:t>
      </w:r>
      <w:r w:rsidR="00833093" w:rsidRPr="00A04A0B">
        <w:rPr>
          <w:rFonts w:ascii="Sylfaen" w:hAnsi="Sylfaen"/>
          <w:u w:val="single"/>
        </w:rPr>
        <w:tab/>
      </w:r>
    </w:p>
    <w:p w:rsidR="00833093" w:rsidRPr="00A04A0B" w:rsidRDefault="00503CC1" w:rsidP="00833093">
      <w:pPr>
        <w:tabs>
          <w:tab w:val="left" w:pos="9000"/>
        </w:tabs>
        <w:rPr>
          <w:rFonts w:ascii="Sylfaen" w:hAnsi="Sylfaen"/>
        </w:rPr>
      </w:pPr>
      <w:r w:rsidRPr="00A04A0B">
        <w:rPr>
          <w:rFonts w:ascii="Sylfaen" w:hAnsi="Sylfaen"/>
        </w:rPr>
        <w:t>Գործակալության անվանումը`</w:t>
      </w:r>
      <w:r w:rsidR="00833093" w:rsidRPr="00A04A0B">
        <w:rPr>
          <w:rFonts w:ascii="Sylfaen" w:hAnsi="Sylfaen"/>
        </w:rPr>
        <w:t xml:space="preserve">  </w:t>
      </w:r>
      <w:r w:rsidR="00833093" w:rsidRPr="00A04A0B">
        <w:rPr>
          <w:rFonts w:ascii="Sylfaen" w:hAnsi="Sylfaen"/>
          <w:u w:val="single"/>
        </w:rPr>
        <w:tab/>
      </w:r>
    </w:p>
    <w:p w:rsidR="00833093" w:rsidRPr="00A04A0B" w:rsidRDefault="00833093" w:rsidP="00833093">
      <w:pPr>
        <w:rPr>
          <w:rFonts w:ascii="Sylfaen" w:hAnsi="Sylfaen"/>
        </w:rPr>
      </w:pPr>
    </w:p>
    <w:p w:rsidR="00E5765B" w:rsidRPr="00A04A0B" w:rsidRDefault="00E5765B" w:rsidP="00833093">
      <w:pPr>
        <w:rPr>
          <w:rFonts w:ascii="Sylfaen" w:hAnsi="Sylfaen"/>
        </w:rPr>
      </w:pPr>
    </w:p>
    <w:p w:rsidR="00833093" w:rsidRPr="00A04A0B" w:rsidRDefault="00503CC1" w:rsidP="00833093">
      <w:pPr>
        <w:rPr>
          <w:rFonts w:ascii="Sylfaen" w:hAnsi="Sylfaen"/>
          <w:sz w:val="20"/>
        </w:rPr>
      </w:pPr>
      <w:r w:rsidRPr="00A04A0B">
        <w:rPr>
          <w:rFonts w:ascii="Sylfaen" w:hAnsi="Sylfaen"/>
          <w:b/>
          <w:bCs/>
        </w:rPr>
        <w:t>Կից`Պայմանագիրը</w:t>
      </w:r>
    </w:p>
    <w:p w:rsidR="00833093" w:rsidRPr="00A04A0B" w:rsidRDefault="00833093">
      <w:pPr>
        <w:rPr>
          <w:rFonts w:ascii="Sylfaen" w:hAnsi="Sylfaen"/>
        </w:rPr>
      </w:pPr>
    </w:p>
    <w:p w:rsidR="00833093" w:rsidRPr="00A04A0B" w:rsidRDefault="00833093">
      <w:pPr>
        <w:rPr>
          <w:rFonts w:ascii="Sylfaen" w:hAnsi="Sylfaen"/>
        </w:rPr>
      </w:pPr>
    </w:p>
    <w:p w:rsidR="00455149" w:rsidRPr="00A04A0B" w:rsidRDefault="00455149">
      <w:pPr>
        <w:pStyle w:val="SectionIXHeader"/>
        <w:rPr>
          <w:rFonts w:ascii="Sylfaen" w:hAnsi="Sylfaen"/>
        </w:rPr>
      </w:pPr>
      <w:r w:rsidRPr="00A04A0B">
        <w:rPr>
          <w:rFonts w:ascii="Sylfaen" w:hAnsi="Sylfaen"/>
        </w:rPr>
        <w:br w:type="page"/>
      </w:r>
      <w:bookmarkStart w:id="344" w:name="_Toc438907197"/>
      <w:bookmarkStart w:id="345" w:name="_Toc438907297"/>
      <w:bookmarkStart w:id="346" w:name="_Toc471555884"/>
      <w:bookmarkStart w:id="347" w:name="_Toc73333192"/>
      <w:bookmarkStart w:id="348" w:name="_Toc348001570"/>
      <w:r w:rsidR="007D0E99" w:rsidRPr="00A04A0B">
        <w:rPr>
          <w:rFonts w:ascii="Sylfaen" w:hAnsi="Sylfaen"/>
        </w:rPr>
        <w:t>Պայմանագիր</w:t>
      </w:r>
      <w:bookmarkEnd w:id="344"/>
      <w:bookmarkEnd w:id="345"/>
      <w:bookmarkEnd w:id="346"/>
      <w:bookmarkEnd w:id="347"/>
      <w:bookmarkEnd w:id="348"/>
    </w:p>
    <w:p w:rsidR="002F232A" w:rsidRPr="00A04A0B" w:rsidRDefault="002F232A" w:rsidP="002F232A">
      <w:pPr>
        <w:tabs>
          <w:tab w:val="left" w:pos="540"/>
        </w:tabs>
        <w:jc w:val="both"/>
        <w:rPr>
          <w:rFonts w:ascii="Sylfaen" w:hAnsi="Sylfaen"/>
          <w:i/>
          <w:iCs/>
        </w:rPr>
      </w:pPr>
      <w:r w:rsidRPr="00A04A0B">
        <w:rPr>
          <w:rFonts w:ascii="Sylfaen" w:hAnsi="Sylfaen"/>
          <w:i/>
          <w:iCs/>
        </w:rPr>
        <w:t>[</w:t>
      </w:r>
      <w:r w:rsidRPr="00A04A0B">
        <w:rPr>
          <w:rFonts w:ascii="Sylfaen" w:hAnsi="Sylfaen" w:cs="Sylfaen"/>
          <w:i/>
          <w:iCs/>
        </w:rPr>
        <w:t>Շահող Հայտատուն</w:t>
      </w:r>
      <w:r w:rsidRPr="00A04A0B">
        <w:rPr>
          <w:rFonts w:ascii="Sylfaen" w:hAnsi="Sylfaen" w:cs="Arial Armenian"/>
          <w:i/>
          <w:iCs/>
        </w:rPr>
        <w:t xml:space="preserve"> </w:t>
      </w:r>
      <w:r w:rsidRPr="00A04A0B">
        <w:rPr>
          <w:rFonts w:ascii="Sylfaen" w:hAnsi="Sylfaen" w:cs="Sylfaen"/>
          <w:i/>
          <w:iCs/>
        </w:rPr>
        <w:t>պետք</w:t>
      </w:r>
      <w:r w:rsidRPr="00A04A0B">
        <w:rPr>
          <w:rFonts w:ascii="Sylfaen" w:hAnsi="Sylfaen" w:cs="Arial Armenian"/>
          <w:i/>
          <w:iCs/>
        </w:rPr>
        <w:t xml:space="preserve"> </w:t>
      </w:r>
      <w:r w:rsidRPr="00A04A0B">
        <w:rPr>
          <w:rFonts w:ascii="Sylfaen" w:hAnsi="Sylfaen" w:cs="Sylfaen"/>
          <w:i/>
          <w:iCs/>
        </w:rPr>
        <w:t>է</w:t>
      </w:r>
      <w:r w:rsidRPr="00A04A0B">
        <w:rPr>
          <w:rFonts w:ascii="Sylfaen" w:hAnsi="Sylfaen" w:cs="Arial Armenian"/>
          <w:i/>
          <w:iCs/>
        </w:rPr>
        <w:t xml:space="preserve"> </w:t>
      </w:r>
      <w:r w:rsidRPr="00A04A0B">
        <w:rPr>
          <w:rFonts w:ascii="Sylfaen" w:hAnsi="Sylfaen" w:cs="Sylfaen"/>
          <w:i/>
          <w:iCs/>
        </w:rPr>
        <w:t>լրացնի</w:t>
      </w:r>
      <w:r w:rsidRPr="00A04A0B">
        <w:rPr>
          <w:rFonts w:ascii="Sylfaen" w:hAnsi="Sylfaen" w:cs="Arial Armenian"/>
          <w:i/>
          <w:iCs/>
        </w:rPr>
        <w:t xml:space="preserve"> </w:t>
      </w:r>
      <w:r w:rsidRPr="00A04A0B">
        <w:rPr>
          <w:rFonts w:ascii="Sylfaen" w:hAnsi="Sylfaen" w:cs="Sylfaen"/>
          <w:i/>
          <w:iCs/>
        </w:rPr>
        <w:t>սույն</w:t>
      </w:r>
      <w:r w:rsidRPr="00A04A0B">
        <w:rPr>
          <w:rFonts w:ascii="Sylfaen" w:hAnsi="Sylfaen" w:cs="Arial Armenian"/>
          <w:i/>
          <w:iCs/>
        </w:rPr>
        <w:t xml:space="preserve"> </w:t>
      </w:r>
      <w:r w:rsidRPr="00A04A0B">
        <w:rPr>
          <w:rFonts w:ascii="Sylfaen" w:hAnsi="Sylfaen" w:cs="Sylfaen"/>
          <w:i/>
          <w:iCs/>
        </w:rPr>
        <w:t>ձևը</w:t>
      </w:r>
      <w:r w:rsidRPr="00A04A0B">
        <w:rPr>
          <w:rFonts w:ascii="Sylfaen" w:hAnsi="Sylfaen" w:cs="Arial Armenian"/>
          <w:i/>
          <w:iCs/>
        </w:rPr>
        <w:t xml:space="preserve">` </w:t>
      </w:r>
      <w:r w:rsidRPr="00A04A0B">
        <w:rPr>
          <w:rFonts w:ascii="Sylfaen" w:hAnsi="Sylfaen" w:cs="Sylfaen"/>
          <w:i/>
          <w:iCs/>
        </w:rPr>
        <w:t>մատնանշված</w:t>
      </w:r>
      <w:r w:rsidRPr="00A04A0B">
        <w:rPr>
          <w:rFonts w:ascii="Sylfaen" w:hAnsi="Sylfaen" w:cs="Arial Armenian"/>
          <w:i/>
          <w:iCs/>
        </w:rPr>
        <w:t xml:space="preserve"> </w:t>
      </w:r>
      <w:r w:rsidRPr="00A04A0B">
        <w:rPr>
          <w:rFonts w:ascii="Sylfaen" w:hAnsi="Sylfaen" w:cs="Sylfaen"/>
          <w:i/>
          <w:iCs/>
        </w:rPr>
        <w:t>ցուցումների</w:t>
      </w:r>
      <w:r w:rsidRPr="00A04A0B">
        <w:rPr>
          <w:rFonts w:ascii="Sylfaen" w:hAnsi="Sylfaen" w:cs="Arial Armenian"/>
          <w:i/>
          <w:iCs/>
        </w:rPr>
        <w:t xml:space="preserve"> </w:t>
      </w:r>
      <w:r w:rsidRPr="00A04A0B">
        <w:rPr>
          <w:rFonts w:ascii="Sylfaen" w:hAnsi="Sylfaen" w:cs="Sylfaen"/>
          <w:i/>
          <w:iCs/>
        </w:rPr>
        <w:t>համաձայն</w:t>
      </w:r>
      <w:r w:rsidRPr="00A04A0B">
        <w:rPr>
          <w:rFonts w:ascii="Sylfaen" w:hAnsi="Sylfaen" w:cs="Arial Armenian"/>
          <w:i/>
          <w:iCs/>
        </w:rPr>
        <w:t>:</w:t>
      </w:r>
      <w:r w:rsidRPr="00A04A0B">
        <w:rPr>
          <w:rFonts w:ascii="Sylfaen" w:hAnsi="Sylfaen"/>
          <w:i/>
          <w:iCs/>
        </w:rPr>
        <w:t>]</w:t>
      </w:r>
    </w:p>
    <w:p w:rsidR="002F232A" w:rsidRPr="00A04A0B" w:rsidRDefault="002F232A" w:rsidP="002F232A">
      <w:pPr>
        <w:pStyle w:val="Document1"/>
        <w:keepNext w:val="0"/>
        <w:keepLines w:val="0"/>
        <w:tabs>
          <w:tab w:val="clear" w:pos="-720"/>
          <w:tab w:val="left" w:pos="5400"/>
          <w:tab w:val="left" w:pos="8280"/>
        </w:tabs>
        <w:suppressAutoHyphens w:val="0"/>
        <w:rPr>
          <w:rFonts w:ascii="Sylfaen" w:hAnsi="Sylfaen"/>
        </w:rPr>
      </w:pPr>
    </w:p>
    <w:p w:rsidR="002F232A" w:rsidRPr="00A04A0B" w:rsidRDefault="002F232A" w:rsidP="002F232A">
      <w:pPr>
        <w:pStyle w:val="Document1"/>
        <w:keepNext w:val="0"/>
        <w:keepLines w:val="0"/>
        <w:tabs>
          <w:tab w:val="clear" w:pos="-720"/>
          <w:tab w:val="left" w:pos="5400"/>
          <w:tab w:val="left" w:pos="8280"/>
        </w:tabs>
        <w:suppressAutoHyphens w:val="0"/>
        <w:rPr>
          <w:rFonts w:ascii="Sylfaen" w:hAnsi="Sylfaen"/>
        </w:rPr>
      </w:pPr>
    </w:p>
    <w:p w:rsidR="002F232A" w:rsidRPr="00A04A0B" w:rsidRDefault="002F232A" w:rsidP="002F232A">
      <w:pPr>
        <w:rPr>
          <w:rFonts w:ascii="Sylfaen" w:hAnsi="Sylfaen"/>
          <w:b/>
        </w:rPr>
      </w:pPr>
      <w:r w:rsidRPr="00A04A0B">
        <w:rPr>
          <w:rFonts w:ascii="Sylfaen" w:hAnsi="Sylfaen" w:cs="Sylfaen"/>
          <w:b/>
        </w:rPr>
        <w:t>ՍՈՒՅՆ</w:t>
      </w:r>
      <w:r w:rsidRPr="00A04A0B">
        <w:rPr>
          <w:rFonts w:ascii="Sylfaen" w:hAnsi="Sylfaen" w:cs="Arial Armenian"/>
          <w:b/>
        </w:rPr>
        <w:t xml:space="preserve"> </w:t>
      </w:r>
      <w:r w:rsidRPr="00A04A0B">
        <w:rPr>
          <w:rFonts w:ascii="Sylfaen" w:hAnsi="Sylfaen" w:cs="Sylfaen"/>
          <w:b/>
        </w:rPr>
        <w:t>ՊԱՅՄԱՆԱԳԻՐԸ</w:t>
      </w:r>
      <w:r w:rsidRPr="00A04A0B">
        <w:rPr>
          <w:rFonts w:ascii="Sylfaen" w:hAnsi="Sylfaen" w:cs="Arial Armenian"/>
          <w:b/>
        </w:rPr>
        <w:t xml:space="preserve"> </w:t>
      </w:r>
      <w:r w:rsidRPr="00A04A0B">
        <w:rPr>
          <w:rFonts w:ascii="Sylfaen" w:hAnsi="Sylfaen" w:cs="Sylfaen"/>
          <w:b/>
        </w:rPr>
        <w:t>ԿՆՔԵԼ</w:t>
      </w:r>
      <w:r w:rsidRPr="00A04A0B">
        <w:rPr>
          <w:rFonts w:ascii="Sylfaen" w:hAnsi="Sylfaen" w:cs="Arial Armenian"/>
          <w:b/>
        </w:rPr>
        <w:t xml:space="preserve"> </w:t>
      </w:r>
      <w:r w:rsidRPr="00A04A0B">
        <w:rPr>
          <w:rFonts w:ascii="Sylfaen" w:hAnsi="Sylfaen" w:cs="Sylfaen"/>
          <w:b/>
        </w:rPr>
        <w:t>Է</w:t>
      </w:r>
      <w:r w:rsidRPr="00A04A0B">
        <w:rPr>
          <w:rFonts w:ascii="Sylfaen" w:hAnsi="Sylfaen"/>
          <w:b/>
        </w:rPr>
        <w:t xml:space="preserve"> </w:t>
      </w:r>
    </w:p>
    <w:p w:rsidR="002F232A" w:rsidRPr="00A04A0B" w:rsidRDefault="002F232A" w:rsidP="002F232A">
      <w:pPr>
        <w:tabs>
          <w:tab w:val="left" w:pos="720"/>
          <w:tab w:val="left" w:pos="2520"/>
          <w:tab w:val="left" w:pos="6120"/>
          <w:tab w:val="left" w:pos="7200"/>
        </w:tabs>
        <w:spacing w:after="200"/>
        <w:rPr>
          <w:rFonts w:ascii="Sylfaen" w:hAnsi="Sylfaen"/>
        </w:rPr>
      </w:pPr>
      <w:r w:rsidRPr="00A04A0B">
        <w:rPr>
          <w:rFonts w:ascii="Sylfaen" w:hAnsi="Sylfaen"/>
        </w:rPr>
        <w:tab/>
      </w:r>
    </w:p>
    <w:p w:rsidR="002F232A" w:rsidRPr="00A04A0B" w:rsidRDefault="002F232A" w:rsidP="002F232A">
      <w:pPr>
        <w:tabs>
          <w:tab w:val="left" w:pos="720"/>
          <w:tab w:val="left" w:pos="2520"/>
          <w:tab w:val="left" w:pos="6120"/>
          <w:tab w:val="left" w:pos="7200"/>
        </w:tabs>
        <w:spacing w:after="200"/>
        <w:rPr>
          <w:rFonts w:ascii="Sylfaen" w:hAnsi="Sylfaen"/>
        </w:rPr>
      </w:pPr>
      <w:r w:rsidRPr="00A04A0B">
        <w:rPr>
          <w:rFonts w:ascii="Sylfaen" w:hAnsi="Sylfaen"/>
          <w:i/>
          <w:iCs/>
        </w:rPr>
        <w:t>[ </w:t>
      </w:r>
      <w:r w:rsidRPr="00A04A0B">
        <w:rPr>
          <w:rFonts w:ascii="Sylfaen" w:hAnsi="Sylfaen" w:cs="Sylfaen"/>
          <w:i/>
          <w:iCs/>
        </w:rPr>
        <w:t>գրել</w:t>
      </w:r>
      <w:r w:rsidRPr="00A04A0B">
        <w:rPr>
          <w:rFonts w:ascii="Sylfaen" w:hAnsi="Sylfaen" w:cs="Arial Armenian"/>
          <w:i/>
          <w:iCs/>
        </w:rPr>
        <w:t>`</w:t>
      </w:r>
      <w:r w:rsidRPr="00A04A0B">
        <w:rPr>
          <w:rFonts w:ascii="Sylfaen" w:hAnsi="Sylfaen"/>
          <w:i/>
          <w:iCs/>
        </w:rPr>
        <w:t xml:space="preserve"> </w:t>
      </w:r>
      <w:r w:rsidRPr="00A04A0B">
        <w:rPr>
          <w:rFonts w:ascii="Sylfaen" w:hAnsi="Sylfaen" w:cs="Sylfaen"/>
          <w:b/>
          <w:bCs/>
          <w:i/>
          <w:iCs/>
        </w:rPr>
        <w:t>օր</w:t>
      </w:r>
      <w:r w:rsidRPr="00A04A0B">
        <w:rPr>
          <w:rFonts w:ascii="Sylfaen" w:hAnsi="Sylfaen"/>
          <w:i/>
          <w:iCs/>
        </w:rPr>
        <w:t> ],</w:t>
      </w:r>
      <w:r w:rsidRPr="00A04A0B">
        <w:rPr>
          <w:rFonts w:ascii="Sylfaen" w:hAnsi="Sylfaen"/>
        </w:rPr>
        <w:t xml:space="preserve"> </w:t>
      </w:r>
      <w:r w:rsidRPr="00A04A0B">
        <w:rPr>
          <w:rFonts w:ascii="Sylfaen" w:hAnsi="Sylfaen"/>
          <w:i/>
          <w:iCs/>
        </w:rPr>
        <w:t>[ </w:t>
      </w:r>
      <w:r w:rsidRPr="00A04A0B">
        <w:rPr>
          <w:rFonts w:ascii="Sylfaen" w:hAnsi="Sylfaen" w:cs="Sylfaen"/>
          <w:b/>
          <w:bCs/>
          <w:i/>
          <w:iCs/>
        </w:rPr>
        <w:t>ամիս</w:t>
      </w:r>
      <w:r w:rsidRPr="00A04A0B">
        <w:rPr>
          <w:rFonts w:ascii="Sylfaen" w:hAnsi="Sylfaen"/>
          <w:i/>
          <w:iCs/>
        </w:rPr>
        <w:t> ]</w:t>
      </w:r>
      <w:r w:rsidRPr="00A04A0B">
        <w:rPr>
          <w:rFonts w:ascii="Sylfaen" w:hAnsi="Sylfaen"/>
        </w:rPr>
        <w:t xml:space="preserve">, </w:t>
      </w:r>
      <w:r w:rsidRPr="00A04A0B">
        <w:rPr>
          <w:rFonts w:ascii="Sylfaen" w:hAnsi="Sylfaen"/>
          <w:i/>
          <w:iCs/>
        </w:rPr>
        <w:t>[ </w:t>
      </w:r>
      <w:r w:rsidRPr="00A04A0B">
        <w:rPr>
          <w:rFonts w:ascii="Sylfaen" w:hAnsi="Sylfaen" w:cs="Sylfaen"/>
          <w:b/>
          <w:bCs/>
          <w:i/>
          <w:iCs/>
        </w:rPr>
        <w:t>տարի</w:t>
      </w:r>
      <w:r w:rsidRPr="00A04A0B">
        <w:rPr>
          <w:rFonts w:ascii="Sylfaen" w:hAnsi="Sylfaen"/>
          <w:i/>
          <w:iCs/>
        </w:rPr>
        <w:t> ]:</w:t>
      </w:r>
    </w:p>
    <w:p w:rsidR="002F232A" w:rsidRPr="00A04A0B" w:rsidRDefault="002F232A" w:rsidP="002F232A">
      <w:pPr>
        <w:spacing w:after="200"/>
        <w:rPr>
          <w:rFonts w:ascii="Sylfaen" w:hAnsi="Sylfaen"/>
        </w:rPr>
      </w:pPr>
    </w:p>
    <w:p w:rsidR="002F232A" w:rsidRPr="00A04A0B" w:rsidRDefault="002F232A" w:rsidP="002F232A">
      <w:pPr>
        <w:spacing w:after="200"/>
        <w:ind w:left="1440" w:hanging="720"/>
        <w:jc w:val="both"/>
        <w:rPr>
          <w:rFonts w:ascii="Sylfaen" w:hAnsi="Sylfaen"/>
          <w:i/>
          <w:iCs/>
        </w:rPr>
      </w:pPr>
      <w:r w:rsidRPr="00A04A0B">
        <w:rPr>
          <w:rFonts w:ascii="Sylfaen" w:hAnsi="Sylfaen"/>
        </w:rPr>
        <w:t xml:space="preserve"> (1)</w:t>
      </w:r>
      <w:r w:rsidRPr="00A04A0B">
        <w:rPr>
          <w:rFonts w:ascii="Sylfaen" w:hAnsi="Sylfaen"/>
        </w:rPr>
        <w:tab/>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Գնորդի</w:t>
      </w:r>
      <w:r w:rsidRPr="00A04A0B">
        <w:rPr>
          <w:rFonts w:ascii="Sylfaen" w:hAnsi="Sylfaen" w:cs="Arial Armenian"/>
          <w:i/>
          <w:iCs/>
        </w:rPr>
        <w:t xml:space="preserve"> </w:t>
      </w:r>
      <w:r w:rsidRPr="00A04A0B">
        <w:rPr>
          <w:rFonts w:ascii="Sylfaen" w:hAnsi="Sylfaen" w:cs="Sylfaen"/>
          <w:i/>
          <w:iCs/>
        </w:rPr>
        <w:t>ամբողջական</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i/>
          <w:iCs/>
        </w:rPr>
        <w:t>]</w:t>
      </w:r>
      <w:r w:rsidRPr="00A04A0B">
        <w:rPr>
          <w:rFonts w:ascii="Sylfaen" w:hAnsi="Sylfaen"/>
        </w:rPr>
        <w:t xml:space="preserve">, </w:t>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իրավական</w:t>
      </w:r>
      <w:r w:rsidRPr="00A04A0B">
        <w:rPr>
          <w:rFonts w:ascii="Sylfaen" w:hAnsi="Sylfaen" w:cs="Arial Armenian"/>
          <w:i/>
          <w:iCs/>
        </w:rPr>
        <w:t xml:space="preserve"> </w:t>
      </w:r>
      <w:r w:rsidRPr="00A04A0B">
        <w:rPr>
          <w:rFonts w:ascii="Sylfaen" w:hAnsi="Sylfaen" w:cs="Sylfaen"/>
          <w:i/>
          <w:iCs/>
        </w:rPr>
        <w:t>միավորի</w:t>
      </w:r>
      <w:r w:rsidRPr="00A04A0B">
        <w:rPr>
          <w:rFonts w:ascii="Sylfaen" w:hAnsi="Sylfaen" w:cs="Arial Armenian"/>
          <w:i/>
          <w:iCs/>
        </w:rPr>
        <w:t xml:space="preserve"> </w:t>
      </w:r>
      <w:r w:rsidRPr="00A04A0B">
        <w:rPr>
          <w:rFonts w:ascii="Sylfaen" w:hAnsi="Sylfaen" w:cs="Sylfaen"/>
          <w:i/>
          <w:iCs/>
        </w:rPr>
        <w:t>նկարագրությունը</w:t>
      </w:r>
      <w:r w:rsidRPr="00A04A0B">
        <w:rPr>
          <w:rFonts w:ascii="Sylfaen" w:hAnsi="Sylfaen" w:cs="Arial Armenian"/>
          <w:i/>
          <w:iCs/>
        </w:rPr>
        <w:t xml:space="preserve">, </w:t>
      </w:r>
      <w:r w:rsidRPr="00A04A0B">
        <w:rPr>
          <w:rFonts w:ascii="Sylfaen" w:hAnsi="Sylfaen" w:cs="Sylfaen"/>
          <w:i/>
          <w:iCs/>
        </w:rPr>
        <w:t>օրինակ</w:t>
      </w:r>
      <w:r w:rsidRPr="00A04A0B">
        <w:rPr>
          <w:rFonts w:ascii="Sylfaen" w:hAnsi="Sylfaen" w:cs="Arial Armenian"/>
          <w:i/>
          <w:iCs/>
        </w:rPr>
        <w:t xml:space="preserve">` ------------ </w:t>
      </w:r>
      <w:r w:rsidRPr="00A04A0B">
        <w:rPr>
          <w:rFonts w:ascii="Sylfaen" w:hAnsi="Sylfaen" w:cs="Sylfaen"/>
          <w:i/>
          <w:iCs/>
        </w:rPr>
        <w:t>նախարարության</w:t>
      </w:r>
      <w:r w:rsidRPr="00A04A0B">
        <w:rPr>
          <w:rFonts w:ascii="Sylfaen" w:hAnsi="Sylfaen" w:cs="Arial Armenian"/>
          <w:i/>
          <w:iCs/>
        </w:rPr>
        <w:t xml:space="preserve"> </w:t>
      </w:r>
      <w:r w:rsidRPr="00A04A0B">
        <w:rPr>
          <w:rFonts w:ascii="Sylfaen" w:hAnsi="Sylfaen" w:cs="Sylfaen"/>
          <w:i/>
          <w:iCs/>
        </w:rPr>
        <w:t>գործակալության</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cs="Arial Armenian"/>
          <w:i/>
          <w:iCs/>
        </w:rPr>
        <w:t xml:space="preserve">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Գնորդի</w:t>
      </w:r>
      <w:r w:rsidRPr="00A04A0B">
        <w:rPr>
          <w:rFonts w:ascii="Sylfaen" w:hAnsi="Sylfaen" w:cs="Arial Armenian"/>
          <w:i/>
          <w:iCs/>
        </w:rPr>
        <w:t xml:space="preserve"> </w:t>
      </w:r>
      <w:r w:rsidRPr="00A04A0B">
        <w:rPr>
          <w:rFonts w:ascii="Sylfaen" w:hAnsi="Sylfaen" w:cs="Sylfaen"/>
          <w:i/>
          <w:iCs/>
        </w:rPr>
        <w:t>երկրի</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cs="Arial Armenian"/>
          <w:i/>
          <w:iCs/>
        </w:rPr>
        <w:t xml:space="preserve">}, </w:t>
      </w:r>
      <w:r w:rsidRPr="00A04A0B">
        <w:rPr>
          <w:rFonts w:ascii="Sylfaen" w:hAnsi="Sylfaen" w:cs="Sylfaen"/>
          <w:i/>
          <w:iCs/>
        </w:rPr>
        <w:t>կամ</w:t>
      </w:r>
      <w:r w:rsidRPr="00A04A0B">
        <w:rPr>
          <w:rFonts w:ascii="Sylfaen" w:hAnsi="Sylfaen" w:cs="Arial Armenian"/>
          <w:i/>
          <w:iCs/>
        </w:rPr>
        <w:t xml:space="preserve"> </w:t>
      </w:r>
      <w:r w:rsidRPr="00A04A0B">
        <w:rPr>
          <w:rFonts w:ascii="Sylfaen" w:hAnsi="Sylfaen" w:cs="Sylfaen"/>
          <w:i/>
          <w:iCs/>
        </w:rPr>
        <w:t>կորպորացիա</w:t>
      </w:r>
      <w:r w:rsidRPr="00A04A0B">
        <w:rPr>
          <w:rFonts w:ascii="Sylfaen" w:hAnsi="Sylfaen" w:cs="Arial Armenian"/>
          <w:i/>
          <w:iCs/>
        </w:rPr>
        <w:t xml:space="preserve">, </w:t>
      </w:r>
      <w:r w:rsidRPr="00A04A0B">
        <w:rPr>
          <w:rFonts w:ascii="Sylfaen" w:hAnsi="Sylfaen" w:cs="Sylfaen"/>
          <w:i/>
          <w:iCs/>
        </w:rPr>
        <w:t>որը</w:t>
      </w:r>
      <w:r w:rsidRPr="00A04A0B">
        <w:rPr>
          <w:rFonts w:ascii="Sylfaen" w:hAnsi="Sylfaen" w:cs="Arial Armenian"/>
          <w:i/>
          <w:iCs/>
        </w:rPr>
        <w:t xml:space="preserve"> </w:t>
      </w:r>
      <w:r w:rsidRPr="00A04A0B">
        <w:rPr>
          <w:rFonts w:ascii="Sylfaen" w:hAnsi="Sylfaen" w:cs="Sylfaen"/>
          <w:i/>
          <w:iCs/>
        </w:rPr>
        <w:t>ստեղծված</w:t>
      </w:r>
      <w:r w:rsidRPr="00A04A0B">
        <w:rPr>
          <w:rFonts w:ascii="Sylfaen" w:hAnsi="Sylfaen" w:cs="Arial Armenian"/>
          <w:i/>
          <w:iCs/>
        </w:rPr>
        <w:t xml:space="preserve"> </w:t>
      </w:r>
      <w:r w:rsidRPr="00A04A0B">
        <w:rPr>
          <w:rFonts w:ascii="Sylfaen" w:hAnsi="Sylfaen" w:cs="Sylfaen"/>
          <w:i/>
          <w:iCs/>
        </w:rPr>
        <w:t>է</w:t>
      </w:r>
      <w:r w:rsidRPr="00A04A0B">
        <w:rPr>
          <w:rFonts w:ascii="Sylfaen" w:hAnsi="Sylfaen" w:cs="Arial Armenian"/>
          <w:i/>
          <w:iCs/>
        </w:rPr>
        <w:t xml:space="preserve">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Գնորդի</w:t>
      </w:r>
      <w:r w:rsidRPr="00A04A0B">
        <w:rPr>
          <w:rFonts w:ascii="Sylfaen" w:hAnsi="Sylfaen" w:cs="Arial Armenian"/>
          <w:i/>
          <w:iCs/>
        </w:rPr>
        <w:t xml:space="preserve"> </w:t>
      </w:r>
      <w:r w:rsidRPr="00A04A0B">
        <w:rPr>
          <w:rFonts w:ascii="Sylfaen" w:hAnsi="Sylfaen" w:cs="Sylfaen"/>
          <w:i/>
          <w:iCs/>
        </w:rPr>
        <w:t>երկրի</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cs="Arial Armenian"/>
          <w:i/>
          <w:iCs/>
        </w:rPr>
        <w:t>}</w:t>
      </w:r>
      <w:r w:rsidRPr="00A04A0B">
        <w:rPr>
          <w:rFonts w:ascii="Sylfaen" w:hAnsi="Sylfaen" w:cs="Sylfaen"/>
          <w:i/>
          <w:iCs/>
        </w:rPr>
        <w:t>օրենսդրության</w:t>
      </w:r>
      <w:r w:rsidRPr="00A04A0B">
        <w:rPr>
          <w:rFonts w:ascii="Sylfaen" w:hAnsi="Sylfaen" w:cs="Arial Armenian"/>
          <w:i/>
          <w:iCs/>
        </w:rPr>
        <w:t xml:space="preserve"> </w:t>
      </w:r>
      <w:r w:rsidRPr="00A04A0B">
        <w:rPr>
          <w:rFonts w:ascii="Sylfaen" w:hAnsi="Sylfaen" w:cs="Sylfaen"/>
          <w:i/>
          <w:iCs/>
        </w:rPr>
        <w:t>համաձայն</w:t>
      </w:r>
      <w:r w:rsidRPr="00A04A0B">
        <w:rPr>
          <w:rFonts w:ascii="Sylfaen" w:hAnsi="Sylfaen" w:cs="Arial Armenian"/>
          <w:i/>
          <w:iCs/>
        </w:rPr>
        <w:t xml:space="preserve">, </w:t>
      </w:r>
      <w:r w:rsidRPr="00A04A0B">
        <w:rPr>
          <w:rFonts w:ascii="Sylfaen" w:hAnsi="Sylfaen" w:cs="Sylfaen"/>
          <w:i/>
          <w:iCs/>
        </w:rPr>
        <w:t>որի</w:t>
      </w:r>
      <w:r w:rsidRPr="00A04A0B">
        <w:rPr>
          <w:rFonts w:ascii="Sylfaen" w:hAnsi="Sylfaen" w:cs="Arial Armenian"/>
          <w:i/>
          <w:iCs/>
        </w:rPr>
        <w:t xml:space="preserve"> </w:t>
      </w:r>
      <w:r w:rsidRPr="00A04A0B">
        <w:rPr>
          <w:rFonts w:ascii="Sylfaen" w:hAnsi="Sylfaen" w:cs="Sylfaen"/>
          <w:i/>
          <w:iCs/>
        </w:rPr>
        <w:t>գլխամասային</w:t>
      </w:r>
      <w:r w:rsidRPr="00A04A0B">
        <w:rPr>
          <w:rFonts w:ascii="Sylfaen" w:hAnsi="Sylfaen" w:cs="Arial Armenian"/>
          <w:i/>
          <w:iCs/>
        </w:rPr>
        <w:t xml:space="preserve"> </w:t>
      </w:r>
      <w:r w:rsidRPr="00A04A0B">
        <w:rPr>
          <w:rFonts w:ascii="Sylfaen" w:hAnsi="Sylfaen" w:cs="Sylfaen"/>
          <w:i/>
          <w:iCs/>
        </w:rPr>
        <w:t>գրասենյակը</w:t>
      </w:r>
      <w:r w:rsidRPr="00A04A0B">
        <w:rPr>
          <w:rFonts w:ascii="Sylfaen" w:hAnsi="Sylfaen" w:cs="Arial Armenian"/>
          <w:i/>
          <w:iCs/>
        </w:rPr>
        <w:t>`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Գնորդի</w:t>
      </w:r>
      <w:r w:rsidRPr="00A04A0B">
        <w:rPr>
          <w:rFonts w:ascii="Sylfaen" w:hAnsi="Sylfaen" w:cs="Arial Armenian"/>
          <w:i/>
          <w:iCs/>
        </w:rPr>
        <w:t xml:space="preserve"> </w:t>
      </w:r>
      <w:r w:rsidRPr="00A04A0B">
        <w:rPr>
          <w:rFonts w:ascii="Sylfaen" w:hAnsi="Sylfaen" w:cs="Sylfaen"/>
          <w:i/>
          <w:iCs/>
        </w:rPr>
        <w:t>հասցեն</w:t>
      </w:r>
      <w:r w:rsidRPr="00A04A0B">
        <w:rPr>
          <w:rFonts w:ascii="Sylfaen" w:hAnsi="Sylfaen" w:cs="Arial Armenian"/>
          <w:i/>
          <w:iCs/>
        </w:rPr>
        <w:t>] (</w:t>
      </w:r>
      <w:r w:rsidRPr="00A04A0B">
        <w:rPr>
          <w:rFonts w:ascii="Sylfaen" w:hAnsi="Sylfaen" w:cs="Sylfaen"/>
          <w:i/>
          <w:iCs/>
        </w:rPr>
        <w:t>հետայսու</w:t>
      </w:r>
      <w:r w:rsidRPr="00A04A0B">
        <w:rPr>
          <w:rFonts w:ascii="Sylfaen" w:hAnsi="Sylfaen" w:cs="Arial Armenian"/>
          <w:i/>
          <w:iCs/>
        </w:rPr>
        <w:t>` «</w:t>
      </w:r>
      <w:r w:rsidRPr="00A04A0B">
        <w:rPr>
          <w:rFonts w:ascii="Sylfaen" w:hAnsi="Sylfaen" w:cs="Sylfaen"/>
          <w:i/>
          <w:iCs/>
        </w:rPr>
        <w:t>Գնորդ»</w:t>
      </w:r>
      <w:r w:rsidRPr="00A04A0B">
        <w:rPr>
          <w:rFonts w:ascii="Sylfaen" w:hAnsi="Sylfaen" w:cs="Arial Armenian"/>
          <w:i/>
          <w:iCs/>
        </w:rPr>
        <w:t>)</w:t>
      </w:r>
      <w:r w:rsidR="00A67102" w:rsidRPr="00A04A0B">
        <w:rPr>
          <w:rFonts w:ascii="Sylfaen" w:hAnsi="Sylfaen" w:cs="Arial Armenian"/>
          <w:i/>
          <w:iCs/>
        </w:rPr>
        <w:t>, մի կողմից,</w:t>
      </w:r>
      <w:r w:rsidRPr="00A04A0B">
        <w:rPr>
          <w:rFonts w:ascii="Sylfaen" w:hAnsi="Sylfaen" w:cs="Arial Armenian"/>
          <w:i/>
          <w:iCs/>
        </w:rPr>
        <w:t xml:space="preserve"> </w:t>
      </w:r>
      <w:r w:rsidRPr="00A04A0B">
        <w:rPr>
          <w:rFonts w:ascii="Sylfaen" w:hAnsi="Sylfaen" w:cs="Sylfaen"/>
          <w:i/>
          <w:iCs/>
        </w:rPr>
        <w:t>և</w:t>
      </w:r>
    </w:p>
    <w:p w:rsidR="002F232A" w:rsidRPr="00A04A0B" w:rsidRDefault="002F232A" w:rsidP="002F232A">
      <w:pPr>
        <w:spacing w:after="200"/>
        <w:ind w:left="1440" w:hanging="720"/>
        <w:jc w:val="both"/>
        <w:rPr>
          <w:rFonts w:ascii="Sylfaen" w:hAnsi="Sylfaen" w:cs="Arial Armenian"/>
        </w:rPr>
      </w:pPr>
      <w:r w:rsidRPr="00A04A0B">
        <w:rPr>
          <w:rFonts w:ascii="Sylfaen" w:hAnsi="Sylfaen"/>
        </w:rPr>
        <w:t>(2)</w:t>
      </w:r>
      <w:r w:rsidRPr="00A04A0B">
        <w:rPr>
          <w:rFonts w:ascii="Sylfaen" w:hAnsi="Sylfaen"/>
        </w:rPr>
        <w:tab/>
      </w:r>
      <w:r w:rsidR="00B40123"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Մատակարարի</w:t>
      </w:r>
      <w:r w:rsidRPr="00A04A0B">
        <w:rPr>
          <w:rFonts w:ascii="Sylfaen" w:hAnsi="Sylfaen" w:cs="Arial Armenian"/>
          <w:i/>
          <w:iCs/>
        </w:rPr>
        <w:t xml:space="preserve"> </w:t>
      </w:r>
      <w:r w:rsidRPr="00A04A0B">
        <w:rPr>
          <w:rFonts w:ascii="Sylfaen" w:hAnsi="Sylfaen" w:cs="Sylfaen"/>
          <w:i/>
          <w:iCs/>
        </w:rPr>
        <w:t>անվանումը</w:t>
      </w:r>
      <w:r w:rsidRPr="00A04A0B">
        <w:rPr>
          <w:rFonts w:ascii="Sylfaen" w:hAnsi="Sylfaen" w:cs="Arial Armenian"/>
          <w:i/>
          <w:iCs/>
        </w:rPr>
        <w:t xml:space="preserve"> </w:t>
      </w:r>
      <w:r w:rsidRPr="00A04A0B">
        <w:rPr>
          <w:rFonts w:ascii="Sylfaen" w:hAnsi="Sylfaen"/>
          <w:i/>
          <w:iCs/>
        </w:rPr>
        <w:t>]</w:t>
      </w:r>
      <w:r w:rsidRPr="00A04A0B">
        <w:rPr>
          <w:rFonts w:ascii="Sylfaen" w:hAnsi="Sylfaen"/>
        </w:rPr>
        <w:t xml:space="preserve">, </w:t>
      </w:r>
      <w:r w:rsidRPr="00A04A0B">
        <w:rPr>
          <w:rFonts w:ascii="Sylfaen" w:hAnsi="Sylfaen" w:cs="Sylfaen"/>
        </w:rPr>
        <w:t>կորպորացիա</w:t>
      </w:r>
      <w:r w:rsidRPr="00A04A0B">
        <w:rPr>
          <w:rFonts w:ascii="Sylfaen" w:hAnsi="Sylfaen" w:cs="Arial Armenian"/>
        </w:rPr>
        <w:t xml:space="preserve">` </w:t>
      </w:r>
      <w:r w:rsidRPr="00A04A0B">
        <w:rPr>
          <w:rFonts w:ascii="Sylfaen" w:hAnsi="Sylfaen" w:cs="Sylfaen"/>
        </w:rPr>
        <w:t>ստեղծված</w:t>
      </w:r>
      <w:r w:rsidRPr="00A04A0B">
        <w:rPr>
          <w:rFonts w:ascii="Sylfaen" w:hAnsi="Sylfaen" w:cs="Arial Armenian"/>
        </w:rPr>
        <w:t xml:space="preserve"> </w:t>
      </w:r>
      <w:r w:rsidRPr="00A04A0B">
        <w:rPr>
          <w:rFonts w:ascii="Sylfaen" w:hAnsi="Sylfaen"/>
        </w:rPr>
        <w:t>[</w:t>
      </w:r>
      <w:r w:rsidRPr="00A04A0B">
        <w:rPr>
          <w:rFonts w:ascii="Sylfaen" w:hAnsi="Sylfaen" w:cs="Sylfaen"/>
          <w:i/>
        </w:rPr>
        <w:t>գրել</w:t>
      </w:r>
      <w:r w:rsidRPr="00A04A0B">
        <w:rPr>
          <w:rFonts w:ascii="Sylfaen" w:hAnsi="Sylfaen" w:cs="Arial Armenian"/>
          <w:i/>
        </w:rPr>
        <w:t xml:space="preserve"> </w:t>
      </w:r>
      <w:r w:rsidRPr="00A04A0B">
        <w:rPr>
          <w:rFonts w:ascii="Sylfaen" w:hAnsi="Sylfaen" w:cs="Sylfaen"/>
          <w:i/>
        </w:rPr>
        <w:t>Մատակարարի</w:t>
      </w:r>
      <w:r w:rsidRPr="00A04A0B">
        <w:rPr>
          <w:rFonts w:ascii="Sylfaen" w:hAnsi="Sylfaen" w:cs="Arial Armenian"/>
          <w:i/>
        </w:rPr>
        <w:t xml:space="preserve"> </w:t>
      </w:r>
      <w:r w:rsidRPr="00A04A0B">
        <w:rPr>
          <w:rFonts w:ascii="Sylfaen" w:hAnsi="Sylfaen" w:cs="Sylfaen"/>
          <w:i/>
        </w:rPr>
        <w:t>երկրի</w:t>
      </w:r>
      <w:r w:rsidRPr="00A04A0B">
        <w:rPr>
          <w:rFonts w:ascii="Sylfaen" w:hAnsi="Sylfaen" w:cs="Arial Armenian"/>
          <w:i/>
        </w:rPr>
        <w:t xml:space="preserve"> </w:t>
      </w:r>
      <w:r w:rsidRPr="00A04A0B">
        <w:rPr>
          <w:rFonts w:ascii="Sylfaen" w:hAnsi="Sylfaen" w:cs="Sylfaen"/>
          <w:i/>
        </w:rPr>
        <w:t>անվանումը</w:t>
      </w:r>
      <w:r w:rsidRPr="00A04A0B">
        <w:rPr>
          <w:rFonts w:ascii="Sylfaen" w:hAnsi="Sylfaen"/>
        </w:rPr>
        <w:t xml:space="preserve">] </w:t>
      </w:r>
      <w:r w:rsidRPr="00A04A0B">
        <w:rPr>
          <w:rFonts w:ascii="Sylfaen" w:hAnsi="Sylfaen" w:cs="Sylfaen"/>
        </w:rPr>
        <w:t>օրենքների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որի</w:t>
      </w:r>
      <w:r w:rsidRPr="00A04A0B">
        <w:rPr>
          <w:rFonts w:ascii="Sylfaen" w:hAnsi="Sylfaen" w:cs="Arial Armenian"/>
        </w:rPr>
        <w:t xml:space="preserve"> </w:t>
      </w:r>
      <w:r w:rsidRPr="00A04A0B">
        <w:rPr>
          <w:rFonts w:ascii="Sylfaen" w:hAnsi="Sylfaen" w:cs="Sylfaen"/>
        </w:rPr>
        <w:t>գործունեության</w:t>
      </w:r>
      <w:r w:rsidRPr="00A04A0B">
        <w:rPr>
          <w:rFonts w:ascii="Sylfaen" w:hAnsi="Sylfaen" w:cs="Arial Armenian"/>
        </w:rPr>
        <w:t xml:space="preserve"> </w:t>
      </w:r>
      <w:r w:rsidRPr="00A04A0B">
        <w:rPr>
          <w:rFonts w:ascii="Sylfaen" w:hAnsi="Sylfaen" w:cs="Sylfaen"/>
        </w:rPr>
        <w:t>հիմնական</w:t>
      </w:r>
      <w:r w:rsidRPr="00A04A0B">
        <w:rPr>
          <w:rFonts w:ascii="Sylfaen" w:hAnsi="Sylfaen" w:cs="Arial Armenian"/>
        </w:rPr>
        <w:t xml:space="preserve"> </w:t>
      </w:r>
      <w:r w:rsidRPr="00A04A0B">
        <w:rPr>
          <w:rFonts w:ascii="Sylfaen" w:hAnsi="Sylfaen" w:cs="Sylfaen"/>
        </w:rPr>
        <w:t>վայրը</w:t>
      </w:r>
      <w:r w:rsidRPr="00A04A0B">
        <w:rPr>
          <w:rFonts w:ascii="Sylfaen" w:hAnsi="Sylfaen"/>
        </w:rPr>
        <w:t xml:space="preserve"> </w:t>
      </w:r>
      <w:r w:rsidRPr="00A04A0B">
        <w:rPr>
          <w:rFonts w:ascii="Sylfaen" w:hAnsi="Sylfaen"/>
          <w:i/>
          <w:iCs/>
        </w:rPr>
        <w:t>[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Մատակարարի</w:t>
      </w:r>
      <w:r w:rsidRPr="00A04A0B">
        <w:rPr>
          <w:rFonts w:ascii="Sylfaen" w:hAnsi="Sylfaen" w:cs="Arial Armenian"/>
          <w:i/>
          <w:iCs/>
        </w:rPr>
        <w:t xml:space="preserve"> </w:t>
      </w:r>
      <w:r w:rsidRPr="00A04A0B">
        <w:rPr>
          <w:rFonts w:ascii="Sylfaen" w:hAnsi="Sylfaen" w:cs="Sylfaen"/>
          <w:i/>
          <w:iCs/>
        </w:rPr>
        <w:t>հասցեն</w:t>
      </w:r>
      <w:r w:rsidRPr="00A04A0B">
        <w:rPr>
          <w:rFonts w:ascii="Sylfaen" w:hAnsi="Sylfaen"/>
          <w:i/>
          <w:iCs/>
        </w:rPr>
        <w:t>]</w:t>
      </w:r>
      <w:r w:rsidRPr="00A04A0B">
        <w:rPr>
          <w:rFonts w:ascii="Sylfaen" w:hAnsi="Sylfaen"/>
        </w:rPr>
        <w:t xml:space="preserve"> (</w:t>
      </w:r>
      <w:r w:rsidRPr="00A04A0B">
        <w:rPr>
          <w:rFonts w:ascii="Sylfaen" w:hAnsi="Sylfaen" w:cs="Sylfaen"/>
        </w:rPr>
        <w:t>հետայսու</w:t>
      </w:r>
      <w:r w:rsidRPr="00A04A0B">
        <w:rPr>
          <w:rFonts w:ascii="Sylfaen" w:hAnsi="Sylfaen" w:cs="Arial Armenian"/>
        </w:rPr>
        <w:t>` «</w:t>
      </w:r>
      <w:r w:rsidRPr="00A04A0B">
        <w:rPr>
          <w:rFonts w:ascii="Sylfaen" w:hAnsi="Sylfaen" w:cs="Sylfaen"/>
        </w:rPr>
        <w:t>Մատակարար»</w:t>
      </w:r>
      <w:r w:rsidR="00A67102" w:rsidRPr="00A04A0B">
        <w:rPr>
          <w:rFonts w:ascii="Sylfaen" w:hAnsi="Sylfaen" w:cs="Arial Armenian"/>
        </w:rPr>
        <w:t>), մյուս կողմից</w:t>
      </w:r>
    </w:p>
    <w:p w:rsidR="002F232A" w:rsidRPr="00A04A0B" w:rsidRDefault="002F232A" w:rsidP="002F232A">
      <w:pPr>
        <w:spacing w:after="200"/>
        <w:ind w:left="1440" w:hanging="720"/>
        <w:jc w:val="both"/>
        <w:rPr>
          <w:rFonts w:ascii="Sylfaen" w:hAnsi="Sylfaen"/>
        </w:rPr>
      </w:pPr>
      <w:r w:rsidRPr="00A04A0B">
        <w:rPr>
          <w:rFonts w:ascii="Sylfaen" w:hAnsi="Sylfaen"/>
        </w:rPr>
        <w:t xml:space="preserve">Կամ </w:t>
      </w:r>
    </w:p>
    <w:p w:rsidR="00194670" w:rsidRPr="00A04A0B" w:rsidRDefault="001466BB" w:rsidP="00194670">
      <w:pPr>
        <w:spacing w:after="200"/>
        <w:ind w:left="1440"/>
        <w:rPr>
          <w:rFonts w:ascii="Sylfaen" w:hAnsi="Sylfaen"/>
        </w:rPr>
      </w:pPr>
      <w:r w:rsidRPr="00A04A0B">
        <w:rPr>
          <w:rFonts w:ascii="Sylfaen" w:hAnsi="Sylfaen"/>
          <w:i/>
        </w:rPr>
        <w:t>[</w:t>
      </w:r>
      <w:r w:rsidR="00726E86" w:rsidRPr="00A432DA">
        <w:rPr>
          <w:rFonts w:ascii="Sylfaen" w:hAnsi="Sylfaen"/>
          <w:i/>
          <w:color w:val="1F497D"/>
        </w:rPr>
        <w:t>Եթե մատակարարը բաղկացած է մեկից ավել սուբյեկտից ՀՁ-ի ձևով,</w:t>
      </w:r>
      <w:r w:rsidRPr="00A04A0B">
        <w:rPr>
          <w:rFonts w:ascii="Sylfaen" w:hAnsi="Sylfaen"/>
        </w:rPr>
        <w:t xml:space="preserve"> </w:t>
      </w:r>
      <w:r w:rsidR="00726E86" w:rsidRPr="00A04A0B">
        <w:rPr>
          <w:rFonts w:ascii="Sylfaen" w:hAnsi="Sylfaen"/>
        </w:rPr>
        <w:t xml:space="preserve">ապա Համատեղ Ձեռնարկությունը </w:t>
      </w:r>
      <w:r w:rsidRPr="00A04A0B">
        <w:rPr>
          <w:rFonts w:ascii="Sylfaen" w:hAnsi="Sylfaen"/>
          <w:bCs/>
          <w:spacing w:val="-2"/>
          <w:lang w:val="en-GB"/>
        </w:rPr>
        <w:t>(</w:t>
      </w:r>
      <w:r w:rsidR="00A67102" w:rsidRPr="00A04A0B">
        <w:rPr>
          <w:rFonts w:ascii="Sylfaen" w:hAnsi="Sylfaen" w:cs="Sylfaen"/>
          <w:i/>
        </w:rPr>
        <w:t>գրել</w:t>
      </w:r>
      <w:r w:rsidR="00A67102" w:rsidRPr="00A04A0B">
        <w:rPr>
          <w:rFonts w:ascii="Sylfaen" w:hAnsi="Sylfaen" w:cs="Arial Armenian"/>
          <w:i/>
        </w:rPr>
        <w:t xml:space="preserve"> </w:t>
      </w:r>
      <w:r w:rsidR="00726E86" w:rsidRPr="00A04A0B">
        <w:rPr>
          <w:rFonts w:ascii="Sylfaen" w:hAnsi="Sylfaen"/>
          <w:bCs/>
          <w:i/>
          <w:spacing w:val="-2"/>
          <w:lang w:val="en-GB"/>
        </w:rPr>
        <w:t>ՀՁ-ի անվանումը</w:t>
      </w:r>
      <w:r w:rsidRPr="00A04A0B">
        <w:rPr>
          <w:rFonts w:ascii="Sylfaen" w:hAnsi="Sylfaen"/>
          <w:bCs/>
          <w:spacing w:val="-2"/>
          <w:lang w:val="en-GB"/>
        </w:rPr>
        <w:t>)</w:t>
      </w:r>
      <w:r w:rsidRPr="00A04A0B">
        <w:rPr>
          <w:rFonts w:ascii="Sylfaen" w:hAnsi="Sylfaen"/>
        </w:rPr>
        <w:t xml:space="preserve"> </w:t>
      </w:r>
      <w:r w:rsidR="00726E86" w:rsidRPr="00A04A0B">
        <w:rPr>
          <w:rFonts w:ascii="Sylfaen" w:hAnsi="Sylfaen"/>
        </w:rPr>
        <w:t xml:space="preserve">բաղկացած լիենելով հետևյալ սուբյեկտներից </w:t>
      </w:r>
      <w:r w:rsidRPr="00A04A0B">
        <w:rPr>
          <w:rFonts w:ascii="Sylfaen" w:hAnsi="Sylfaen"/>
          <w:i/>
        </w:rPr>
        <w:t>[</w:t>
      </w:r>
      <w:r w:rsidR="00A67102" w:rsidRPr="00A04A0B">
        <w:rPr>
          <w:rFonts w:ascii="Sylfaen" w:hAnsi="Sylfaen" w:cs="Sylfaen"/>
          <w:i/>
        </w:rPr>
        <w:t>գրել</w:t>
      </w:r>
      <w:r w:rsidR="00A67102" w:rsidRPr="00A04A0B">
        <w:rPr>
          <w:rFonts w:ascii="Sylfaen" w:hAnsi="Sylfaen" w:cs="Arial Armenian"/>
          <w:i/>
        </w:rPr>
        <w:t xml:space="preserve"> </w:t>
      </w:r>
      <w:r w:rsidR="00A67102" w:rsidRPr="00A04A0B">
        <w:rPr>
          <w:rFonts w:ascii="Sylfaen" w:hAnsi="Sylfaen"/>
          <w:i/>
        </w:rPr>
        <w:t xml:space="preserve">ՀՁ </w:t>
      </w:r>
      <w:r w:rsidR="00726E86" w:rsidRPr="00A04A0B">
        <w:rPr>
          <w:rFonts w:ascii="Sylfaen" w:hAnsi="Sylfaen"/>
          <w:i/>
        </w:rPr>
        <w:t>Գործընկերոջ անունը</w:t>
      </w:r>
      <w:r w:rsidRPr="00A04A0B">
        <w:rPr>
          <w:rFonts w:ascii="Sylfaen" w:hAnsi="Sylfaen"/>
          <w:i/>
        </w:rPr>
        <w:t>]</w:t>
      </w:r>
      <w:r w:rsidRPr="00A04A0B">
        <w:rPr>
          <w:rFonts w:ascii="Sylfaen" w:hAnsi="Sylfaen"/>
        </w:rPr>
        <w:t>,</w:t>
      </w:r>
      <w:r w:rsidR="00726E86" w:rsidRPr="00A04A0B">
        <w:rPr>
          <w:rFonts w:ascii="Sylfaen" w:hAnsi="Sylfaen"/>
        </w:rPr>
        <w:t xml:space="preserve"> </w:t>
      </w:r>
      <w:r w:rsidR="005D412B" w:rsidRPr="00A04A0B">
        <w:rPr>
          <w:rFonts w:ascii="Sylfaen" w:hAnsi="Sylfaen"/>
        </w:rPr>
        <w:t>կորպորացիա</w:t>
      </w:r>
      <w:r w:rsidR="00726E86" w:rsidRPr="00A04A0B">
        <w:rPr>
          <w:rFonts w:ascii="Sylfaen" w:hAnsi="Sylfaen"/>
        </w:rPr>
        <w:t xml:space="preserve">, որը </w:t>
      </w:r>
      <w:r w:rsidR="005D412B" w:rsidRPr="00A04A0B">
        <w:rPr>
          <w:rFonts w:ascii="Sylfaen" w:hAnsi="Sylfaen"/>
        </w:rPr>
        <w:t xml:space="preserve">գործում </w:t>
      </w:r>
      <w:r w:rsidR="00726E86" w:rsidRPr="00A04A0B">
        <w:rPr>
          <w:rFonts w:ascii="Sylfaen" w:hAnsi="Sylfaen"/>
        </w:rPr>
        <w:t xml:space="preserve"> է օրենքներով`</w:t>
      </w:r>
      <w:r w:rsidRPr="00A04A0B">
        <w:rPr>
          <w:rFonts w:ascii="Sylfaen" w:hAnsi="Sylfaen"/>
          <w:i/>
        </w:rPr>
        <w:t>[ </w:t>
      </w:r>
      <w:r w:rsidR="00A67102" w:rsidRPr="00A04A0B">
        <w:rPr>
          <w:rFonts w:ascii="Sylfaen" w:hAnsi="Sylfaen" w:cs="Sylfaen"/>
          <w:i/>
        </w:rPr>
        <w:t xml:space="preserve"> գրել</w:t>
      </w:r>
      <w:r w:rsidR="00A67102" w:rsidRPr="00A04A0B">
        <w:rPr>
          <w:rFonts w:ascii="Sylfaen" w:hAnsi="Sylfaen" w:cs="Arial Armenian"/>
          <w:i/>
        </w:rPr>
        <w:t xml:space="preserve"> </w:t>
      </w:r>
      <w:r w:rsidR="00A67102" w:rsidRPr="00A04A0B">
        <w:rPr>
          <w:rFonts w:ascii="Sylfaen" w:hAnsi="Sylfaen"/>
          <w:i/>
        </w:rPr>
        <w:t xml:space="preserve">ՀՁ </w:t>
      </w:r>
      <w:r w:rsidR="00726E86" w:rsidRPr="00A04A0B">
        <w:rPr>
          <w:rFonts w:ascii="Sylfaen" w:hAnsi="Sylfaen"/>
          <w:i/>
        </w:rPr>
        <w:t>գործընկերոջ երկրի անունը</w:t>
      </w:r>
      <w:r w:rsidRPr="00A04A0B">
        <w:rPr>
          <w:rFonts w:ascii="Sylfaen" w:hAnsi="Sylfaen"/>
          <w:i/>
        </w:rPr>
        <w:t>]</w:t>
      </w:r>
      <w:r w:rsidRPr="00A04A0B">
        <w:rPr>
          <w:rFonts w:ascii="Sylfaen" w:hAnsi="Sylfaen"/>
        </w:rPr>
        <w:t xml:space="preserve"> </w:t>
      </w:r>
      <w:r w:rsidR="00726E86" w:rsidRPr="00A04A0B">
        <w:rPr>
          <w:rFonts w:ascii="Sylfaen" w:hAnsi="Sylfaen"/>
        </w:rPr>
        <w:t xml:space="preserve">իր հիմնական գործունեությունն իրականացնելով </w:t>
      </w:r>
      <w:r w:rsidRPr="00A04A0B">
        <w:rPr>
          <w:rFonts w:ascii="Sylfaen" w:hAnsi="Sylfaen"/>
          <w:i/>
        </w:rPr>
        <w:t>[</w:t>
      </w:r>
      <w:r w:rsidR="00A67102" w:rsidRPr="00A04A0B">
        <w:rPr>
          <w:rFonts w:ascii="Sylfaen" w:hAnsi="Sylfaen"/>
          <w:i/>
        </w:rPr>
        <w:t xml:space="preserve">գրել </w:t>
      </w:r>
      <w:r w:rsidR="00726E86" w:rsidRPr="00A04A0B">
        <w:rPr>
          <w:rFonts w:ascii="Sylfaen" w:hAnsi="Sylfaen"/>
          <w:i/>
        </w:rPr>
        <w:t>ՀՁ Գործընկերոջ հասցեն</w:t>
      </w:r>
      <w:r w:rsidRPr="00A04A0B">
        <w:rPr>
          <w:rFonts w:ascii="Sylfaen" w:hAnsi="Sylfaen"/>
          <w:i/>
        </w:rPr>
        <w:t xml:space="preserve"> ---------------</w:t>
      </w:r>
      <w:r w:rsidR="00726E86" w:rsidRPr="00A04A0B">
        <w:rPr>
          <w:rFonts w:ascii="Sylfaen" w:hAnsi="Sylfaen"/>
          <w:i/>
        </w:rPr>
        <w:t>և</w:t>
      </w:r>
      <w:r w:rsidRPr="00A04A0B">
        <w:rPr>
          <w:rFonts w:ascii="Sylfaen" w:hAnsi="Sylfaen"/>
          <w:i/>
        </w:rPr>
        <w:t xml:space="preserve"> ------------- ]</w:t>
      </w:r>
      <w:r w:rsidRPr="00A04A0B">
        <w:rPr>
          <w:rFonts w:ascii="Sylfaen" w:hAnsi="Sylfaen"/>
        </w:rPr>
        <w:t xml:space="preserve">, </w:t>
      </w:r>
      <w:r w:rsidR="00726E86" w:rsidRPr="00A04A0B">
        <w:rPr>
          <w:rFonts w:ascii="Sylfaen" w:hAnsi="Sylfaen"/>
        </w:rPr>
        <w:t xml:space="preserve">որի յուրաքանչյուր անդմաւ համատեղ և առանձին ենթակա են լինելու Գնորդին սույն Պայմանագրով նախատեսված </w:t>
      </w:r>
      <w:r w:rsidR="00A67102" w:rsidRPr="00A04A0B">
        <w:rPr>
          <w:rFonts w:ascii="Sylfaen" w:hAnsi="Sylfaen"/>
        </w:rPr>
        <w:t xml:space="preserve">Մատակարարի </w:t>
      </w:r>
      <w:r w:rsidR="00726E86" w:rsidRPr="00A04A0B">
        <w:rPr>
          <w:rFonts w:ascii="Sylfaen" w:hAnsi="Sylfaen"/>
        </w:rPr>
        <w:t>բոլոր պարտավորությունների համար</w:t>
      </w:r>
      <w:r w:rsidRPr="00A04A0B">
        <w:rPr>
          <w:rFonts w:ascii="Sylfaen" w:hAnsi="Sylfaen"/>
        </w:rPr>
        <w:t>, (</w:t>
      </w:r>
      <w:r w:rsidR="00726E86" w:rsidRPr="00A04A0B">
        <w:rPr>
          <w:rFonts w:ascii="Sylfaen" w:hAnsi="Sylfaen"/>
        </w:rPr>
        <w:t>հետայսու`</w:t>
      </w:r>
      <w:r w:rsidR="005D412B" w:rsidRPr="00A04A0B">
        <w:rPr>
          <w:rFonts w:ascii="Sylfaen" w:hAnsi="Sylfaen" w:cs="Arial Armenian"/>
          <w:i/>
          <w:iCs/>
        </w:rPr>
        <w:t>«</w:t>
      </w:r>
      <w:r w:rsidR="005D412B" w:rsidRPr="00A04A0B">
        <w:rPr>
          <w:rFonts w:ascii="Sylfaen" w:hAnsi="Sylfaen" w:cs="Sylfaen"/>
          <w:i/>
          <w:iCs/>
        </w:rPr>
        <w:t>Մատակարար»</w:t>
      </w:r>
      <w:r w:rsidR="00194670" w:rsidRPr="00A04A0B">
        <w:rPr>
          <w:rFonts w:ascii="Sylfaen" w:hAnsi="Sylfaen"/>
        </w:rPr>
        <w:t>),</w:t>
      </w:r>
      <w:r w:rsidR="00A67102" w:rsidRPr="00A04A0B">
        <w:rPr>
          <w:rFonts w:ascii="Sylfaen" w:hAnsi="Sylfaen"/>
        </w:rPr>
        <w:t xml:space="preserve"> մյուս կողմից</w:t>
      </w:r>
    </w:p>
    <w:p w:rsidR="001466BB" w:rsidRPr="00A04A0B" w:rsidRDefault="001466BB" w:rsidP="001466BB">
      <w:pPr>
        <w:jc w:val="both"/>
        <w:rPr>
          <w:rFonts w:ascii="Sylfaen" w:hAnsi="Sylfaen"/>
        </w:rPr>
      </w:pPr>
    </w:p>
    <w:p w:rsidR="001E6614" w:rsidRPr="00A04A0B" w:rsidRDefault="001E6614" w:rsidP="001E6614">
      <w:pPr>
        <w:spacing w:after="200"/>
        <w:ind w:left="1440" w:hanging="720"/>
        <w:jc w:val="both"/>
        <w:rPr>
          <w:rFonts w:ascii="Sylfaen" w:hAnsi="Sylfaen"/>
        </w:rPr>
      </w:pPr>
      <w:r w:rsidRPr="00A04A0B">
        <w:rPr>
          <w:rFonts w:ascii="Sylfaen" w:hAnsi="Sylfaen" w:cs="Sylfaen"/>
        </w:rPr>
        <w:t>ՄԻՋԵՎ</w:t>
      </w:r>
      <w:r w:rsidRPr="00A04A0B">
        <w:rPr>
          <w:rFonts w:ascii="Sylfaen" w:hAnsi="Sylfaen"/>
        </w:rPr>
        <w:t>:</w:t>
      </w:r>
    </w:p>
    <w:p w:rsidR="001E6614" w:rsidRPr="00A04A0B" w:rsidRDefault="001E6614" w:rsidP="001E6614">
      <w:pPr>
        <w:suppressAutoHyphens/>
        <w:spacing w:after="240"/>
        <w:jc w:val="both"/>
        <w:rPr>
          <w:rFonts w:ascii="Sylfaen" w:hAnsi="Sylfaen"/>
        </w:rPr>
      </w:pPr>
    </w:p>
    <w:p w:rsidR="001466BB" w:rsidRPr="00A04A0B" w:rsidRDefault="001E6614" w:rsidP="001E6614">
      <w:pPr>
        <w:jc w:val="both"/>
        <w:rPr>
          <w:rFonts w:ascii="Sylfaen" w:hAnsi="Sylfaen"/>
        </w:rPr>
      </w:pPr>
      <w:r w:rsidRPr="00A04A0B">
        <w:rPr>
          <w:rFonts w:ascii="Sylfaen" w:hAnsi="Sylfaen" w:cs="Sylfaen"/>
        </w:rPr>
        <w:t>ՄԻՆՉԴԵՌ</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հայտերի</w:t>
      </w:r>
      <w:r w:rsidRPr="00A04A0B">
        <w:rPr>
          <w:rFonts w:ascii="Sylfaen" w:hAnsi="Sylfaen" w:cs="Arial Armenian"/>
        </w:rPr>
        <w:t xml:space="preserve"> </w:t>
      </w:r>
      <w:r w:rsidRPr="00A04A0B">
        <w:rPr>
          <w:rFonts w:ascii="Sylfaen" w:hAnsi="Sylfaen" w:cs="Sylfaen"/>
        </w:rPr>
        <w:t>ներկայացման</w:t>
      </w:r>
      <w:r w:rsidRPr="00A04A0B">
        <w:rPr>
          <w:rFonts w:ascii="Sylfaen" w:hAnsi="Sylfaen" w:cs="Arial Armenian"/>
        </w:rPr>
        <w:t xml:space="preserve"> </w:t>
      </w:r>
      <w:r w:rsidRPr="00A04A0B">
        <w:rPr>
          <w:rFonts w:ascii="Sylfaen" w:hAnsi="Sylfaen" w:cs="Sylfaen"/>
        </w:rPr>
        <w:t>հրավեր</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ներկայացրել</w:t>
      </w:r>
      <w:r w:rsidRPr="00A04A0B">
        <w:rPr>
          <w:rFonts w:ascii="Sylfaen" w:hAnsi="Sylfaen" w:cs="Arial Armenian"/>
        </w:rPr>
        <w:t xml:space="preserve"> </w:t>
      </w:r>
      <w:r w:rsidRPr="00A04A0B">
        <w:rPr>
          <w:rFonts w:ascii="Sylfaen" w:hAnsi="Sylfaen" w:cs="Sylfaen"/>
        </w:rPr>
        <w:t>որոշակի</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օժանդակ</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rPr>
        <w:t>[</w:t>
      </w:r>
      <w:r w:rsidR="00A67102" w:rsidRPr="00A04A0B">
        <w:rPr>
          <w:rFonts w:ascii="Sylfaen" w:hAnsi="Sylfaen"/>
          <w:i/>
        </w:rPr>
        <w:t>գ</w:t>
      </w:r>
      <w:r w:rsidRPr="00A04A0B">
        <w:rPr>
          <w:rFonts w:ascii="Sylfaen" w:hAnsi="Sylfaen" w:cs="Sylfaen"/>
          <w:i/>
        </w:rPr>
        <w:t>րել</w:t>
      </w:r>
      <w:r w:rsidRPr="00A04A0B">
        <w:rPr>
          <w:rFonts w:ascii="Sylfaen" w:hAnsi="Sylfaen" w:cs="Arial Armenian"/>
          <w:i/>
        </w:rPr>
        <w:t xml:space="preserve"> </w:t>
      </w:r>
      <w:r w:rsidRPr="00A04A0B">
        <w:rPr>
          <w:rFonts w:ascii="Sylfaen" w:hAnsi="Sylfaen" w:cs="Sylfaen"/>
          <w:i/>
        </w:rPr>
        <w:t>Ապրանքների</w:t>
      </w:r>
      <w:r w:rsidRPr="00A04A0B">
        <w:rPr>
          <w:rFonts w:ascii="Sylfaen" w:hAnsi="Sylfaen" w:cs="Arial Armenian"/>
          <w:i/>
        </w:rPr>
        <w:t xml:space="preserve"> </w:t>
      </w:r>
      <w:r w:rsidRPr="00A04A0B">
        <w:rPr>
          <w:rFonts w:ascii="Sylfaen" w:hAnsi="Sylfaen" w:cs="Sylfaen"/>
          <w:i/>
        </w:rPr>
        <w:t>և</w:t>
      </w:r>
      <w:r w:rsidRPr="00A04A0B">
        <w:rPr>
          <w:rFonts w:ascii="Sylfaen" w:hAnsi="Sylfaen" w:cs="Arial Armenian"/>
          <w:i/>
        </w:rPr>
        <w:t xml:space="preserve"> </w:t>
      </w:r>
      <w:r w:rsidRPr="00A04A0B">
        <w:rPr>
          <w:rFonts w:ascii="Sylfaen" w:hAnsi="Sylfaen" w:cs="Sylfaen"/>
          <w:i/>
        </w:rPr>
        <w:t>ծառայությունների</w:t>
      </w:r>
      <w:r w:rsidRPr="00A04A0B">
        <w:rPr>
          <w:rFonts w:ascii="Sylfaen" w:hAnsi="Sylfaen" w:cs="Arial Armenian"/>
          <w:i/>
        </w:rPr>
        <w:t xml:space="preserve"> </w:t>
      </w:r>
      <w:r w:rsidRPr="00A04A0B">
        <w:rPr>
          <w:rFonts w:ascii="Sylfaen" w:hAnsi="Sylfaen" w:cs="Sylfaen"/>
          <w:i/>
        </w:rPr>
        <w:t>սեղմ</w:t>
      </w:r>
      <w:r w:rsidRPr="00A04A0B">
        <w:rPr>
          <w:rFonts w:ascii="Sylfaen" w:hAnsi="Sylfaen" w:cs="Arial Armenian"/>
          <w:i/>
        </w:rPr>
        <w:t xml:space="preserve"> </w:t>
      </w:r>
      <w:r w:rsidRPr="00A04A0B">
        <w:rPr>
          <w:rFonts w:ascii="Sylfaen" w:hAnsi="Sylfaen" w:cs="Sylfaen"/>
          <w:i/>
        </w:rPr>
        <w:t>նկարագիրը</w:t>
      </w:r>
      <w:r w:rsidRPr="00A04A0B">
        <w:rPr>
          <w:rFonts w:ascii="Sylfaen" w:hAnsi="Sylfae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ստացել</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Հայտ</w:t>
      </w:r>
      <w:r w:rsidRPr="00A04A0B">
        <w:rPr>
          <w:rFonts w:ascii="Sylfaen" w:hAnsi="Sylfaen" w:cs="Arial Armenian"/>
        </w:rPr>
        <w:t xml:space="preserve">` </w:t>
      </w:r>
      <w:r w:rsidRPr="00A04A0B">
        <w:rPr>
          <w:rFonts w:ascii="Sylfaen" w:hAnsi="Sylfaen" w:cs="Sylfaen"/>
        </w:rPr>
        <w:t>այդ</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մատակարարման</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p>
    <w:p w:rsidR="001466BB" w:rsidRPr="00A04A0B" w:rsidRDefault="001466BB">
      <w:pPr>
        <w:spacing w:after="200"/>
        <w:ind w:left="1440" w:hanging="720"/>
        <w:rPr>
          <w:rFonts w:ascii="Sylfaen" w:hAnsi="Sylfaen"/>
        </w:rPr>
      </w:pPr>
    </w:p>
    <w:p w:rsidR="00455149" w:rsidRPr="00A04A0B" w:rsidRDefault="00192D05">
      <w:pPr>
        <w:suppressAutoHyphens/>
        <w:spacing w:after="240"/>
        <w:jc w:val="both"/>
        <w:rPr>
          <w:rFonts w:ascii="Sylfaen" w:hAnsi="Sylfaen"/>
        </w:rPr>
      </w:pPr>
      <w:r w:rsidRPr="00A04A0B">
        <w:rPr>
          <w:rFonts w:ascii="Sylfaen" w:hAnsi="Sylfaen"/>
        </w:rPr>
        <w:t>Գնորդը և Մատակարարը համաձայնության են գալիս հետևյալի մասին.</w:t>
      </w:r>
    </w:p>
    <w:p w:rsidR="00192D05" w:rsidRPr="00A04A0B" w:rsidRDefault="00192D05" w:rsidP="00192D05">
      <w:pPr>
        <w:tabs>
          <w:tab w:val="left" w:pos="540"/>
        </w:tabs>
        <w:suppressAutoHyphens/>
        <w:spacing w:after="240"/>
        <w:ind w:left="540" w:hanging="540"/>
        <w:jc w:val="both"/>
        <w:rPr>
          <w:rFonts w:ascii="Sylfaen" w:hAnsi="Sylfaen"/>
        </w:rPr>
      </w:pPr>
      <w:r w:rsidRPr="00A04A0B">
        <w:rPr>
          <w:rFonts w:ascii="Sylfaen" w:hAnsi="Sylfaen"/>
        </w:rPr>
        <w:t>1.</w:t>
      </w:r>
      <w:r w:rsidRPr="00A04A0B">
        <w:rPr>
          <w:rFonts w:ascii="Sylfaen" w:hAnsi="Sylfaen"/>
        </w:rPr>
        <w:tab/>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Պայմանագրում</w:t>
      </w:r>
      <w:r w:rsidRPr="00A04A0B">
        <w:rPr>
          <w:rFonts w:ascii="Sylfaen" w:hAnsi="Sylfaen" w:cs="Arial Armenian"/>
        </w:rPr>
        <w:t xml:space="preserve"> </w:t>
      </w:r>
      <w:r w:rsidRPr="00A04A0B">
        <w:rPr>
          <w:rFonts w:ascii="Sylfaen" w:hAnsi="Sylfaen" w:cs="Sylfaen"/>
        </w:rPr>
        <w:t>բառերը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բառակապակցությունները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ունենան</w:t>
      </w:r>
      <w:r w:rsidRPr="00A04A0B">
        <w:rPr>
          <w:rFonts w:ascii="Sylfaen" w:hAnsi="Sylfaen" w:cs="Arial Armenian"/>
        </w:rPr>
        <w:t xml:space="preserve"> </w:t>
      </w:r>
      <w:r w:rsidRPr="00A04A0B">
        <w:rPr>
          <w:rFonts w:ascii="Sylfaen" w:hAnsi="Sylfaen" w:cs="Sylfaen"/>
        </w:rPr>
        <w:t>նույն</w:t>
      </w:r>
      <w:r w:rsidRPr="00A04A0B">
        <w:rPr>
          <w:rFonts w:ascii="Sylfaen" w:hAnsi="Sylfaen" w:cs="Arial Armenian"/>
        </w:rPr>
        <w:t xml:space="preserve"> </w:t>
      </w:r>
      <w:r w:rsidRPr="00A04A0B">
        <w:rPr>
          <w:rFonts w:ascii="Sylfaen" w:hAnsi="Sylfaen" w:cs="Sylfaen"/>
        </w:rPr>
        <w:t>իմաստը</w:t>
      </w:r>
      <w:r w:rsidRPr="00A04A0B">
        <w:rPr>
          <w:rFonts w:ascii="Sylfaen" w:hAnsi="Sylfaen" w:cs="Arial Armenian"/>
        </w:rPr>
        <w:t xml:space="preserve">, </w:t>
      </w:r>
      <w:r w:rsidRPr="00A04A0B">
        <w:rPr>
          <w:rFonts w:ascii="Sylfaen" w:hAnsi="Sylfaen" w:cs="Sylfaen"/>
        </w:rPr>
        <w:t>ինչ</w:t>
      </w:r>
      <w:r w:rsidRPr="00A04A0B">
        <w:rPr>
          <w:rFonts w:ascii="Sylfaen" w:hAnsi="Sylfaen" w:cs="Arial Armenian"/>
        </w:rPr>
        <w:t xml:space="preserve"> </w:t>
      </w:r>
      <w:r w:rsidRPr="00A04A0B">
        <w:rPr>
          <w:rFonts w:ascii="Sylfaen" w:hAnsi="Sylfaen" w:cs="Sylfaen"/>
        </w:rPr>
        <w:t>ունեն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փաստաթղթե</w:t>
      </w:r>
      <w:r w:rsidRPr="00A04A0B">
        <w:rPr>
          <w:rFonts w:ascii="Sylfaen" w:hAnsi="Sylfaen" w:cs="Sylfaen"/>
        </w:rPr>
        <w:t>րում</w:t>
      </w:r>
      <w:r w:rsidRPr="00A04A0B">
        <w:rPr>
          <w:rFonts w:ascii="Sylfaen" w:hAnsi="Sylfaen" w:cs="Arial Armenian"/>
        </w:rPr>
        <w:t>:</w:t>
      </w:r>
      <w:r w:rsidRPr="00A04A0B">
        <w:rPr>
          <w:rFonts w:ascii="Sylfaen" w:hAnsi="Sylfaen"/>
        </w:rPr>
        <w:t xml:space="preserve"> </w:t>
      </w:r>
    </w:p>
    <w:p w:rsidR="00192D05" w:rsidRPr="00A04A0B" w:rsidRDefault="00192D05" w:rsidP="00192D05">
      <w:pPr>
        <w:tabs>
          <w:tab w:val="left" w:pos="540"/>
        </w:tabs>
        <w:suppressAutoHyphens/>
        <w:spacing w:after="240"/>
        <w:ind w:left="540" w:hanging="540"/>
        <w:jc w:val="both"/>
        <w:rPr>
          <w:rFonts w:ascii="Sylfaen" w:hAnsi="Sylfaen"/>
        </w:rPr>
      </w:pPr>
      <w:r w:rsidRPr="00A04A0B">
        <w:rPr>
          <w:rFonts w:ascii="Sylfaen" w:hAnsi="Sylfaen"/>
        </w:rPr>
        <w:t>2.</w:t>
      </w:r>
      <w:r w:rsidRPr="00A04A0B">
        <w:rPr>
          <w:rFonts w:ascii="Sylfaen" w:hAnsi="Sylfaen"/>
        </w:rPr>
        <w:tab/>
      </w:r>
      <w:r w:rsidRPr="00A04A0B">
        <w:rPr>
          <w:rFonts w:ascii="Sylfaen" w:hAnsi="Sylfaen" w:cs="Sylfaen"/>
        </w:rPr>
        <w:t>Հետևյալ</w:t>
      </w:r>
      <w:r w:rsidRPr="00A04A0B">
        <w:rPr>
          <w:rFonts w:ascii="Sylfaen" w:hAnsi="Sylfaen" w:cs="Arial Armenian"/>
        </w:rPr>
        <w:t xml:space="preserve"> </w:t>
      </w:r>
      <w:r w:rsidRPr="00A04A0B">
        <w:rPr>
          <w:rFonts w:ascii="Sylfaen" w:hAnsi="Sylfaen" w:cs="Sylfaen"/>
        </w:rPr>
        <w:t>փաստաթղթերը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ընթերցվեն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մեկնաբանվեն</w:t>
      </w:r>
      <w:r w:rsidRPr="00A04A0B">
        <w:rPr>
          <w:rFonts w:ascii="Sylfaen" w:hAnsi="Sylfaen" w:cs="Arial Armenian"/>
        </w:rPr>
        <w:t xml:space="preserve"> </w:t>
      </w:r>
      <w:r w:rsidRPr="00A04A0B">
        <w:rPr>
          <w:rFonts w:ascii="Sylfaen" w:hAnsi="Sylfaen" w:cs="Sylfaen"/>
        </w:rPr>
        <w:t>որպես</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անբաժանելի</w:t>
      </w:r>
      <w:r w:rsidRPr="00A04A0B">
        <w:rPr>
          <w:rFonts w:ascii="Sylfaen" w:hAnsi="Sylfaen" w:cs="Arial Armenian"/>
        </w:rPr>
        <w:t xml:space="preserve"> </w:t>
      </w:r>
      <w:r w:rsidRPr="00A04A0B">
        <w:rPr>
          <w:rFonts w:ascii="Sylfaen" w:hAnsi="Sylfaen" w:cs="Sylfaen"/>
        </w:rPr>
        <w:t xml:space="preserve">մաս: Սույն Պայմանագիրը պետք է գերակայություն ունենա պայմանագրի բոլոր փաստաթղթերի նկատմամբ:   </w:t>
      </w:r>
    </w:p>
    <w:p w:rsidR="00192D05" w:rsidRPr="00A04A0B" w:rsidRDefault="00192D05" w:rsidP="006927FF">
      <w:pPr>
        <w:numPr>
          <w:ilvl w:val="0"/>
          <w:numId w:val="69"/>
        </w:numPr>
        <w:tabs>
          <w:tab w:val="num" w:pos="1260"/>
        </w:tabs>
        <w:suppressAutoHyphens/>
        <w:spacing w:after="120"/>
        <w:ind w:hanging="176"/>
        <w:jc w:val="both"/>
        <w:rPr>
          <w:rFonts w:ascii="Sylfaen" w:hAnsi="Sylfaen"/>
        </w:rPr>
      </w:pPr>
      <w:r w:rsidRPr="00A04A0B">
        <w:rPr>
          <w:rFonts w:ascii="Sylfaen" w:hAnsi="Sylfaen" w:cs="Sylfaen"/>
        </w:rPr>
        <w:t>Ընդունման նամակ</w:t>
      </w:r>
      <w:r w:rsidRPr="00A04A0B">
        <w:rPr>
          <w:rFonts w:ascii="Sylfaen" w:hAnsi="Sylfaen" w:cs="Arial Armenian"/>
        </w:rPr>
        <w:t xml:space="preserve">, </w:t>
      </w:r>
      <w:r w:rsidRPr="00A04A0B">
        <w:rPr>
          <w:rFonts w:ascii="Sylfaen" w:hAnsi="Sylfaen"/>
        </w:rPr>
        <w:t xml:space="preserve"> </w:t>
      </w:r>
    </w:p>
    <w:p w:rsidR="00192D05" w:rsidRPr="00A04A0B" w:rsidRDefault="00192D05" w:rsidP="006927FF">
      <w:pPr>
        <w:numPr>
          <w:ilvl w:val="0"/>
          <w:numId w:val="69"/>
        </w:numPr>
        <w:tabs>
          <w:tab w:val="clear" w:pos="716"/>
          <w:tab w:val="num" w:pos="1260"/>
        </w:tabs>
        <w:suppressAutoHyphens/>
        <w:spacing w:after="120"/>
        <w:ind w:left="1267"/>
        <w:jc w:val="both"/>
        <w:rPr>
          <w:rFonts w:ascii="Sylfaen" w:hAnsi="Sylfaen"/>
        </w:rPr>
      </w:pPr>
      <w:r w:rsidRPr="00A04A0B">
        <w:rPr>
          <w:rFonts w:ascii="Sylfaen" w:hAnsi="Sylfaen"/>
        </w:rPr>
        <w:t>Հայտադիմում</w:t>
      </w:r>
    </w:p>
    <w:p w:rsidR="00192D05" w:rsidRPr="00A04A0B" w:rsidRDefault="00192D05" w:rsidP="006927FF">
      <w:pPr>
        <w:numPr>
          <w:ilvl w:val="0"/>
          <w:numId w:val="69"/>
        </w:numPr>
        <w:tabs>
          <w:tab w:val="clear" w:pos="716"/>
          <w:tab w:val="num" w:pos="1260"/>
        </w:tabs>
        <w:suppressAutoHyphens/>
        <w:spacing w:after="120"/>
        <w:ind w:left="1267"/>
        <w:jc w:val="both"/>
        <w:rPr>
          <w:rFonts w:ascii="Sylfaen" w:hAnsi="Sylfaen"/>
        </w:rPr>
      </w:pPr>
      <w:r w:rsidRPr="00A04A0B">
        <w:rPr>
          <w:rFonts w:ascii="Sylfaen" w:hAnsi="Sylfaen"/>
        </w:rPr>
        <w:t>Հավելվածների համարներ ___ (եթե կան),</w:t>
      </w:r>
    </w:p>
    <w:p w:rsidR="00192D05" w:rsidRPr="00A04A0B" w:rsidRDefault="00192D05" w:rsidP="006927FF">
      <w:pPr>
        <w:numPr>
          <w:ilvl w:val="0"/>
          <w:numId w:val="69"/>
        </w:numPr>
        <w:tabs>
          <w:tab w:val="clear" w:pos="716"/>
          <w:tab w:val="num" w:pos="1260"/>
        </w:tabs>
        <w:suppressAutoHyphens/>
        <w:spacing w:after="120"/>
        <w:ind w:left="1267"/>
        <w:jc w:val="both"/>
        <w:rPr>
          <w:rFonts w:ascii="Sylfaen" w:hAnsi="Sylfaen"/>
        </w:rPr>
      </w:pP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հատուկ</w:t>
      </w:r>
      <w:r w:rsidRPr="00A04A0B">
        <w:rPr>
          <w:rFonts w:ascii="Sylfaen" w:hAnsi="Sylfaen" w:cs="Arial Armenian"/>
        </w:rPr>
        <w:t xml:space="preserve"> </w:t>
      </w:r>
      <w:r w:rsidRPr="00A04A0B">
        <w:rPr>
          <w:rFonts w:ascii="Sylfaen" w:hAnsi="Sylfaen" w:cs="Sylfaen"/>
        </w:rPr>
        <w:t>պայմաններ</w:t>
      </w:r>
      <w:r w:rsidRPr="00A04A0B">
        <w:rPr>
          <w:rFonts w:ascii="Sylfaen" w:hAnsi="Sylfaen" w:cs="Arial Armenian"/>
        </w:rPr>
        <w:t>,</w:t>
      </w:r>
      <w:r w:rsidRPr="00A04A0B">
        <w:rPr>
          <w:rFonts w:ascii="Sylfaen" w:hAnsi="Sylfaen"/>
        </w:rPr>
        <w:t xml:space="preserve"> </w:t>
      </w:r>
    </w:p>
    <w:p w:rsidR="00192D05" w:rsidRPr="00A04A0B" w:rsidRDefault="00192D05" w:rsidP="006927FF">
      <w:pPr>
        <w:numPr>
          <w:ilvl w:val="0"/>
          <w:numId w:val="69"/>
        </w:numPr>
        <w:tabs>
          <w:tab w:val="clear" w:pos="716"/>
          <w:tab w:val="num" w:pos="1260"/>
        </w:tabs>
        <w:suppressAutoHyphens/>
        <w:spacing w:after="120"/>
        <w:ind w:left="1267"/>
        <w:jc w:val="both"/>
        <w:rPr>
          <w:rFonts w:ascii="Sylfaen" w:hAnsi="Sylfaen"/>
        </w:rPr>
      </w:pP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ընդհանուր</w:t>
      </w:r>
      <w:r w:rsidRPr="00A04A0B">
        <w:rPr>
          <w:rFonts w:ascii="Sylfaen" w:hAnsi="Sylfaen" w:cs="Arial Armenian"/>
        </w:rPr>
        <w:t xml:space="preserve"> </w:t>
      </w:r>
      <w:r w:rsidRPr="00A04A0B">
        <w:rPr>
          <w:rFonts w:ascii="Sylfaen" w:hAnsi="Sylfaen" w:cs="Sylfaen"/>
        </w:rPr>
        <w:t>պայմաններ</w:t>
      </w:r>
      <w:r w:rsidRPr="00A04A0B">
        <w:rPr>
          <w:rFonts w:ascii="Sylfaen" w:hAnsi="Sylfaen" w:cs="Arial Armenian"/>
        </w:rPr>
        <w:t>,</w:t>
      </w:r>
      <w:r w:rsidRPr="00A04A0B">
        <w:rPr>
          <w:rFonts w:ascii="Sylfaen" w:hAnsi="Sylfaen"/>
        </w:rPr>
        <w:t xml:space="preserve"> </w:t>
      </w:r>
    </w:p>
    <w:p w:rsidR="00192D05" w:rsidRPr="00A04A0B" w:rsidRDefault="00192D05" w:rsidP="006927FF">
      <w:pPr>
        <w:numPr>
          <w:ilvl w:val="0"/>
          <w:numId w:val="69"/>
        </w:numPr>
        <w:tabs>
          <w:tab w:val="clear" w:pos="716"/>
          <w:tab w:val="num" w:pos="1260"/>
        </w:tabs>
        <w:suppressAutoHyphens/>
        <w:spacing w:after="120"/>
        <w:ind w:left="1267"/>
        <w:rPr>
          <w:rFonts w:ascii="Sylfaen" w:hAnsi="Sylfaen"/>
        </w:rPr>
      </w:pPr>
      <w:r w:rsidRPr="00A04A0B">
        <w:rPr>
          <w:rFonts w:ascii="Sylfaen" w:hAnsi="Sylfaen" w:cs="Sylfaen"/>
        </w:rPr>
        <w:t>Տեխնիկական</w:t>
      </w:r>
      <w:r w:rsidRPr="00A04A0B">
        <w:rPr>
          <w:rFonts w:ascii="Sylfaen" w:hAnsi="Sylfaen" w:cs="Arial Armenian"/>
        </w:rPr>
        <w:t xml:space="preserve"> </w:t>
      </w:r>
      <w:r w:rsidRPr="00A04A0B">
        <w:rPr>
          <w:rFonts w:ascii="Sylfaen" w:hAnsi="Sylfaen" w:cs="Sylfaen"/>
        </w:rPr>
        <w:t>պահանջներ</w:t>
      </w:r>
      <w:r w:rsidRPr="00A04A0B">
        <w:rPr>
          <w:rFonts w:ascii="Sylfaen" w:hAnsi="Sylfaen" w:cs="Arial Armenian"/>
        </w:rPr>
        <w:t>, (</w:t>
      </w:r>
      <w:r w:rsidRPr="00A04A0B">
        <w:rPr>
          <w:rFonts w:ascii="Sylfaen" w:hAnsi="Sylfaen" w:cs="Sylfaen"/>
        </w:rPr>
        <w:t>ներառյալ</w:t>
      </w:r>
      <w:r w:rsidRPr="00A04A0B">
        <w:rPr>
          <w:rFonts w:ascii="Sylfaen" w:hAnsi="Sylfaen" w:cs="Arial Armenian"/>
        </w:rPr>
        <w:t xml:space="preserve"> </w:t>
      </w:r>
      <w:r w:rsidRPr="00A04A0B">
        <w:rPr>
          <w:rFonts w:ascii="Sylfaen" w:hAnsi="Sylfaen" w:cs="Sylfaen"/>
        </w:rPr>
        <w:t>պահանջների</w:t>
      </w:r>
      <w:r w:rsidRPr="00A04A0B">
        <w:rPr>
          <w:rFonts w:ascii="Sylfaen" w:hAnsi="Sylfaen" w:cs="Arial Armenian"/>
        </w:rPr>
        <w:t xml:space="preserve"> </w:t>
      </w:r>
      <w:r w:rsidRPr="00A04A0B">
        <w:rPr>
          <w:rFonts w:ascii="Sylfaen" w:hAnsi="Sylfaen" w:cs="Sylfaen"/>
        </w:rPr>
        <w:t>ժամանակացույցը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տեխնիկական</w:t>
      </w:r>
      <w:r w:rsidRPr="00A04A0B">
        <w:rPr>
          <w:rFonts w:ascii="Sylfaen" w:hAnsi="Sylfaen" w:cs="Arial Armenian"/>
        </w:rPr>
        <w:t xml:space="preserve"> </w:t>
      </w:r>
      <w:r w:rsidRPr="00A04A0B">
        <w:rPr>
          <w:rFonts w:ascii="Sylfaen" w:hAnsi="Sylfaen" w:cs="Sylfaen"/>
        </w:rPr>
        <w:t>մասնագրերը</w:t>
      </w:r>
      <w:r w:rsidRPr="00A04A0B">
        <w:rPr>
          <w:rFonts w:ascii="Sylfaen" w:hAnsi="Sylfaen" w:cs="Arial Armenian"/>
        </w:rPr>
        <w:t>)</w:t>
      </w:r>
      <w:r w:rsidRPr="00A04A0B">
        <w:rPr>
          <w:rFonts w:ascii="Sylfaen" w:hAnsi="Sylfaen"/>
        </w:rPr>
        <w:t>,</w:t>
      </w:r>
    </w:p>
    <w:p w:rsidR="00192D05" w:rsidRPr="00A04A0B" w:rsidRDefault="00192D05" w:rsidP="006927FF">
      <w:pPr>
        <w:numPr>
          <w:ilvl w:val="0"/>
          <w:numId w:val="69"/>
        </w:numPr>
        <w:tabs>
          <w:tab w:val="clear" w:pos="716"/>
          <w:tab w:val="num" w:pos="1260"/>
        </w:tabs>
        <w:suppressAutoHyphens/>
        <w:spacing w:after="120"/>
        <w:ind w:left="1267"/>
        <w:jc w:val="both"/>
        <w:rPr>
          <w:rFonts w:ascii="Sylfaen" w:hAnsi="Sylfaen"/>
        </w:rPr>
      </w:pPr>
      <w:r w:rsidRPr="00A04A0B">
        <w:rPr>
          <w:rFonts w:ascii="Sylfaen" w:hAnsi="Sylfaen" w:cs="Sylfaen"/>
        </w:rPr>
        <w:t>Լրացված</w:t>
      </w:r>
      <w:r w:rsidRPr="00A04A0B">
        <w:rPr>
          <w:rFonts w:ascii="Sylfaen" w:hAnsi="Sylfaen" w:cs="Arial Armenian"/>
        </w:rPr>
        <w:t xml:space="preserve"> </w:t>
      </w:r>
      <w:r w:rsidRPr="00A04A0B">
        <w:rPr>
          <w:rFonts w:ascii="Sylfaen" w:hAnsi="Sylfaen" w:cs="Sylfaen"/>
        </w:rPr>
        <w:t>ժամանակացույցները</w:t>
      </w:r>
      <w:r w:rsidRPr="00A04A0B">
        <w:rPr>
          <w:rFonts w:ascii="Sylfaen" w:hAnsi="Sylfaen" w:cs="Arial Armenian"/>
        </w:rPr>
        <w:t xml:space="preserve"> (ներառյալ </w:t>
      </w:r>
      <w:r w:rsidRPr="00A04A0B">
        <w:rPr>
          <w:rFonts w:ascii="Sylfaen" w:hAnsi="Sylfaen" w:cs="Sylfaen"/>
        </w:rPr>
        <w:t>գնացուցակները</w:t>
      </w:r>
      <w:r w:rsidRPr="00A04A0B">
        <w:rPr>
          <w:rFonts w:ascii="Sylfaen" w:hAnsi="Sylfaen" w:cs="Arial Armenian"/>
        </w:rPr>
        <w:t>),</w:t>
      </w:r>
      <w:r w:rsidRPr="00A04A0B">
        <w:rPr>
          <w:rFonts w:ascii="Sylfaen" w:hAnsi="Sylfaen"/>
        </w:rPr>
        <w:t xml:space="preserve"> </w:t>
      </w:r>
    </w:p>
    <w:p w:rsidR="00192D05" w:rsidRPr="00A04A0B" w:rsidRDefault="00192D05" w:rsidP="006927FF">
      <w:pPr>
        <w:numPr>
          <w:ilvl w:val="0"/>
          <w:numId w:val="69"/>
        </w:numPr>
        <w:tabs>
          <w:tab w:val="clear" w:pos="716"/>
          <w:tab w:val="num" w:pos="1260"/>
        </w:tabs>
        <w:suppressAutoHyphens/>
        <w:spacing w:after="120"/>
        <w:ind w:left="1267"/>
        <w:jc w:val="both"/>
        <w:rPr>
          <w:rFonts w:ascii="Sylfaen" w:hAnsi="Sylfaen"/>
        </w:rPr>
      </w:pPr>
      <w:r w:rsidRPr="00A04A0B">
        <w:rPr>
          <w:rFonts w:ascii="Sylfaen" w:hAnsi="Sylfaen"/>
        </w:rPr>
        <w:t>Պայմանագրի մաս կազմող որևէ այլ փաստաթուղթ, որը նշված է ՊԸՊ-ում:</w:t>
      </w:r>
    </w:p>
    <w:p w:rsidR="00192D05" w:rsidRPr="00A04A0B" w:rsidRDefault="00192D05" w:rsidP="00A80366">
      <w:pPr>
        <w:suppressAutoHyphens/>
        <w:spacing w:after="240"/>
        <w:ind w:left="540" w:hanging="540"/>
        <w:jc w:val="both"/>
        <w:rPr>
          <w:rFonts w:ascii="Sylfaen" w:hAnsi="Sylfaen"/>
        </w:rPr>
      </w:pPr>
      <w:r w:rsidRPr="00A04A0B">
        <w:rPr>
          <w:rFonts w:ascii="Sylfaen" w:hAnsi="Sylfaen"/>
        </w:rPr>
        <w:t xml:space="preserve">3. </w:t>
      </w:r>
      <w:r w:rsidRPr="00A04A0B">
        <w:rPr>
          <w:rFonts w:ascii="Sylfaen" w:hAnsi="Sylfaen"/>
        </w:rPr>
        <w:tab/>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կատարվող</w:t>
      </w:r>
      <w:r w:rsidRPr="00A04A0B">
        <w:rPr>
          <w:rFonts w:ascii="Sylfaen" w:hAnsi="Sylfaen" w:cs="Arial Armenian"/>
        </w:rPr>
        <w:t xml:space="preserve"> </w:t>
      </w:r>
      <w:r w:rsidRPr="00A04A0B">
        <w:rPr>
          <w:rFonts w:ascii="Sylfaen" w:hAnsi="Sylfaen" w:cs="Sylfaen"/>
        </w:rPr>
        <w:t>վճարումների</w:t>
      </w:r>
      <w:r w:rsidRPr="00A04A0B">
        <w:rPr>
          <w:rFonts w:ascii="Sylfaen" w:hAnsi="Sylfaen" w:cs="Arial Armenian"/>
        </w:rPr>
        <w:t xml:space="preserve"> </w:t>
      </w:r>
      <w:r w:rsidRPr="00A04A0B">
        <w:rPr>
          <w:rFonts w:ascii="Sylfaen" w:hAnsi="Sylfaen" w:cs="Sylfaen"/>
        </w:rPr>
        <w:t>համատեքստում</w:t>
      </w:r>
      <w:r w:rsidRPr="00A04A0B">
        <w:rPr>
          <w:rFonts w:ascii="Sylfaen" w:hAnsi="Sylfaen" w:cs="Arial Armenian"/>
        </w:rPr>
        <w:t xml:space="preserve"> </w:t>
      </w:r>
      <w:r w:rsidRPr="00A04A0B">
        <w:rPr>
          <w:rFonts w:ascii="Sylfaen" w:hAnsi="Sylfaen" w:cs="Sylfaen"/>
        </w:rPr>
        <w:t>Մատակարարը</w:t>
      </w:r>
      <w:r w:rsidRPr="00A04A0B">
        <w:rPr>
          <w:rFonts w:ascii="Sylfaen" w:hAnsi="Sylfaen" w:cs="Arial Armenian"/>
        </w:rPr>
        <w:t xml:space="preserve"> </w:t>
      </w:r>
      <w:r w:rsidRPr="00A04A0B">
        <w:rPr>
          <w:rFonts w:ascii="Sylfaen" w:hAnsi="Sylfaen" w:cs="Sylfaen"/>
        </w:rPr>
        <w:t>պայմանավորվում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հետ</w:t>
      </w:r>
      <w:r w:rsidRPr="00A04A0B">
        <w:rPr>
          <w:rFonts w:ascii="Sylfaen" w:hAnsi="Sylfaen" w:cs="Arial Armenian"/>
        </w:rPr>
        <w:t xml:space="preserve"> </w:t>
      </w:r>
      <w:r w:rsidRPr="00A04A0B">
        <w:rPr>
          <w:rFonts w:ascii="Sylfaen" w:hAnsi="Sylfaen" w:cs="Sylfaen"/>
        </w:rPr>
        <w:t>մատակարարել</w:t>
      </w:r>
      <w:r w:rsidRPr="00A04A0B">
        <w:rPr>
          <w:rFonts w:ascii="Sylfaen" w:hAnsi="Sylfaen" w:cs="Arial Armenian"/>
        </w:rPr>
        <w:t xml:space="preserve"> </w:t>
      </w:r>
      <w:r w:rsidRPr="00A04A0B">
        <w:rPr>
          <w:rFonts w:ascii="Sylfaen" w:hAnsi="Sylfaen" w:cs="Sylfaen"/>
        </w:rPr>
        <w:t>Ապրանքները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Ծառայությունները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դրույթների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վերացնել</w:t>
      </w:r>
      <w:r w:rsidRPr="00A04A0B">
        <w:rPr>
          <w:rFonts w:ascii="Sylfaen" w:hAnsi="Sylfaen" w:cs="Arial Armenian"/>
        </w:rPr>
        <w:t xml:space="preserve"> </w:t>
      </w:r>
      <w:r w:rsidRPr="00A04A0B">
        <w:rPr>
          <w:rFonts w:ascii="Sylfaen" w:hAnsi="Sylfaen" w:cs="Sylfaen"/>
        </w:rPr>
        <w:t>բոլոր</w:t>
      </w:r>
      <w:r w:rsidRPr="00A04A0B">
        <w:rPr>
          <w:rFonts w:ascii="Sylfaen" w:hAnsi="Sylfaen" w:cs="Arial Armenian"/>
        </w:rPr>
        <w:t xml:space="preserve"> </w:t>
      </w:r>
      <w:r w:rsidRPr="00A04A0B">
        <w:rPr>
          <w:rFonts w:ascii="Sylfaen" w:hAnsi="Sylfaen" w:cs="Sylfaen"/>
        </w:rPr>
        <w:t>թերությունները</w:t>
      </w:r>
      <w:r w:rsidRPr="00A04A0B">
        <w:rPr>
          <w:rFonts w:ascii="Sylfaen" w:hAnsi="Sylfaen"/>
        </w:rPr>
        <w:t>:</w:t>
      </w:r>
    </w:p>
    <w:p w:rsidR="00192D05" w:rsidRPr="00A04A0B" w:rsidRDefault="00192D05" w:rsidP="00192D05">
      <w:pPr>
        <w:tabs>
          <w:tab w:val="left" w:pos="540"/>
        </w:tabs>
        <w:suppressAutoHyphens/>
        <w:spacing w:after="240"/>
        <w:ind w:left="540" w:hanging="540"/>
        <w:jc w:val="both"/>
        <w:rPr>
          <w:rFonts w:ascii="Sylfaen" w:hAnsi="Sylfaen"/>
        </w:rPr>
      </w:pPr>
      <w:r w:rsidRPr="00A04A0B">
        <w:rPr>
          <w:rFonts w:ascii="Sylfaen" w:hAnsi="Sylfaen"/>
        </w:rPr>
        <w:t>5.</w:t>
      </w:r>
      <w:r w:rsidRPr="00A04A0B">
        <w:rPr>
          <w:rFonts w:ascii="Sylfaen" w:hAnsi="Sylfaen"/>
        </w:rPr>
        <w:tab/>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սույնով</w:t>
      </w:r>
      <w:r w:rsidRPr="00A04A0B">
        <w:rPr>
          <w:rFonts w:ascii="Sylfaen" w:hAnsi="Sylfaen" w:cs="Arial Armenian"/>
        </w:rPr>
        <w:t xml:space="preserve"> </w:t>
      </w:r>
      <w:r w:rsidRPr="00A04A0B">
        <w:rPr>
          <w:rFonts w:ascii="Sylfaen" w:hAnsi="Sylfaen" w:cs="Sylfaen"/>
        </w:rPr>
        <w:t>համաձայնում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մատակարարված</w:t>
      </w:r>
      <w:r w:rsidRPr="00A04A0B">
        <w:rPr>
          <w:rFonts w:ascii="Sylfaen" w:hAnsi="Sylfaen" w:cs="Arial Armenian"/>
        </w:rPr>
        <w:t xml:space="preserve"> </w:t>
      </w:r>
      <w:r w:rsidRPr="00A04A0B">
        <w:rPr>
          <w:rFonts w:ascii="Sylfaen" w:hAnsi="Sylfaen" w:cs="Sylfaen"/>
        </w:rPr>
        <w:t>Ապրանքների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Ծառայությունների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թերությունների</w:t>
      </w:r>
      <w:r w:rsidRPr="00A04A0B">
        <w:rPr>
          <w:rFonts w:ascii="Sylfaen" w:hAnsi="Sylfaen" w:cs="Arial Armenian"/>
        </w:rPr>
        <w:t xml:space="preserve"> </w:t>
      </w:r>
      <w:r w:rsidRPr="00A04A0B">
        <w:rPr>
          <w:rFonts w:ascii="Sylfaen" w:hAnsi="Sylfaen" w:cs="Sylfaen"/>
        </w:rPr>
        <w:t>վերացման</w:t>
      </w:r>
      <w:r w:rsidRPr="00A04A0B">
        <w:rPr>
          <w:rFonts w:ascii="Sylfaen" w:hAnsi="Sylfaen" w:cs="Arial Armenian"/>
        </w:rPr>
        <w:t xml:space="preserve"> </w:t>
      </w:r>
      <w:r w:rsidRPr="00A04A0B">
        <w:rPr>
          <w:rFonts w:ascii="Sylfaen" w:hAnsi="Sylfaen" w:cs="Sylfaen"/>
        </w:rPr>
        <w:t>դիմաց</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վճարել</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գինը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նման</w:t>
      </w:r>
      <w:r w:rsidRPr="00A04A0B">
        <w:rPr>
          <w:rFonts w:ascii="Sylfaen" w:hAnsi="Sylfaen" w:cs="Arial Armenian"/>
        </w:rPr>
        <w:t xml:space="preserve"> </w:t>
      </w:r>
      <w:r w:rsidRPr="00A04A0B">
        <w:rPr>
          <w:rFonts w:ascii="Sylfaen" w:hAnsi="Sylfaen" w:cs="Sylfaen"/>
        </w:rPr>
        <w:t>այլ</w:t>
      </w:r>
      <w:r w:rsidRPr="00A04A0B">
        <w:rPr>
          <w:rFonts w:ascii="Sylfaen" w:hAnsi="Sylfaen" w:cs="Arial Armenian"/>
        </w:rPr>
        <w:t xml:space="preserve"> </w:t>
      </w:r>
      <w:r w:rsidRPr="00A04A0B">
        <w:rPr>
          <w:rFonts w:ascii="Sylfaen" w:hAnsi="Sylfaen" w:cs="Sylfaen"/>
        </w:rPr>
        <w:t>գումար</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ենթակա</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դրույթների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ժամանակ</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ձևով</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նախանշված</w:t>
      </w:r>
      <w:r w:rsidRPr="00A04A0B">
        <w:rPr>
          <w:rFonts w:ascii="Sylfaen" w:hAnsi="Sylfaen" w:cs="Arial Armenian"/>
        </w:rPr>
        <w:t xml:space="preserve"> </w:t>
      </w:r>
      <w:r w:rsidRPr="00A04A0B">
        <w:rPr>
          <w:rFonts w:ascii="Sylfaen" w:hAnsi="Sylfaen" w:cs="Sylfaen"/>
        </w:rPr>
        <w:t>է</w:t>
      </w:r>
      <w:r w:rsidR="00A80366" w:rsidRPr="00A04A0B">
        <w:rPr>
          <w:rFonts w:ascii="Sylfaen" w:hAnsi="Sylfaen" w:cs="Sylfae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շրջանակներում</w:t>
      </w:r>
      <w:r w:rsidRPr="00A04A0B">
        <w:rPr>
          <w:rFonts w:ascii="Sylfaen" w:hAnsi="Sylfaen" w:cs="Arial Armenian"/>
        </w:rPr>
        <w:t>:</w:t>
      </w:r>
      <w:r w:rsidRPr="00A04A0B">
        <w:rPr>
          <w:rFonts w:ascii="Sylfaen" w:hAnsi="Sylfaen"/>
        </w:rPr>
        <w:t xml:space="preserve"> </w:t>
      </w:r>
    </w:p>
    <w:p w:rsidR="00192D05" w:rsidRPr="00A04A0B" w:rsidRDefault="00192D05" w:rsidP="00192D05">
      <w:pPr>
        <w:spacing w:after="200"/>
        <w:rPr>
          <w:rFonts w:ascii="Sylfaen" w:hAnsi="Sylfaen"/>
        </w:rPr>
      </w:pPr>
      <w:r w:rsidRPr="00A04A0B">
        <w:rPr>
          <w:rFonts w:ascii="Sylfaen" w:hAnsi="Sylfaen" w:cs="Sylfaen"/>
        </w:rPr>
        <w:t>Ի</w:t>
      </w:r>
      <w:r w:rsidRPr="00A04A0B">
        <w:rPr>
          <w:rFonts w:ascii="Sylfaen" w:hAnsi="Sylfaen" w:cs="Arial Armenian"/>
        </w:rPr>
        <w:t xml:space="preserve"> </w:t>
      </w:r>
      <w:r w:rsidRPr="00A04A0B">
        <w:rPr>
          <w:rFonts w:ascii="Sylfaen" w:hAnsi="Sylfaen" w:cs="Sylfaen"/>
        </w:rPr>
        <w:t>ՎԿԱՅՈՒԹՅՈՒՆ</w:t>
      </w:r>
      <w:r w:rsidRPr="00A04A0B">
        <w:rPr>
          <w:rFonts w:ascii="Sylfaen" w:hAnsi="Sylfaen" w:cs="Arial Armenian"/>
        </w:rPr>
        <w:t xml:space="preserve"> </w:t>
      </w:r>
      <w:r w:rsidRPr="00A04A0B">
        <w:rPr>
          <w:rFonts w:ascii="Sylfaen" w:hAnsi="Sylfaen" w:cs="Sylfaen"/>
        </w:rPr>
        <w:t>ՎԵՐՈՆՇՅԱԼԻ</w:t>
      </w:r>
      <w:r w:rsidRPr="00A04A0B">
        <w:rPr>
          <w:rFonts w:ascii="Sylfaen" w:hAnsi="Sylfaen" w:cs="Arial Armenian"/>
        </w:rPr>
        <w:t xml:space="preserve"> </w:t>
      </w:r>
      <w:r w:rsidRPr="00A04A0B">
        <w:rPr>
          <w:rFonts w:ascii="Sylfaen" w:hAnsi="Sylfaen" w:cs="Sylfaen"/>
        </w:rPr>
        <w:t>կողմերը</w:t>
      </w:r>
      <w:r w:rsidRPr="00A04A0B">
        <w:rPr>
          <w:rFonts w:ascii="Sylfaen" w:hAnsi="Sylfaen" w:cs="Arial Armenian"/>
        </w:rPr>
        <w:t xml:space="preserve"> </w:t>
      </w:r>
      <w:r w:rsidRPr="00A04A0B">
        <w:rPr>
          <w:rFonts w:ascii="Sylfaen" w:hAnsi="Sylfaen" w:cs="Sylfaen"/>
        </w:rPr>
        <w:t>կնքել</w:t>
      </w:r>
      <w:r w:rsidRPr="00A04A0B">
        <w:rPr>
          <w:rFonts w:ascii="Sylfaen" w:hAnsi="Sylfaen" w:cs="Arial Armenian"/>
        </w:rPr>
        <w:t xml:space="preserve"> </w:t>
      </w:r>
      <w:r w:rsidRPr="00A04A0B">
        <w:rPr>
          <w:rFonts w:ascii="Sylfaen" w:hAnsi="Sylfaen" w:cs="Sylfaen"/>
        </w:rPr>
        <w:t>են</w:t>
      </w:r>
      <w:r w:rsidRPr="00A04A0B">
        <w:rPr>
          <w:rFonts w:ascii="Sylfaen" w:hAnsi="Sylfaen" w:cs="Arial Armenian"/>
        </w:rPr>
        <w:t xml:space="preserve">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Պայմանագիրը</w:t>
      </w:r>
      <w:r w:rsidRPr="00A04A0B">
        <w:rPr>
          <w:rFonts w:ascii="Sylfaen" w:hAnsi="Sylfaen" w:cs="Arial Armenian"/>
        </w:rPr>
        <w:t xml:space="preserve">, </w:t>
      </w:r>
      <w:r w:rsidRPr="00A04A0B">
        <w:rPr>
          <w:rFonts w:ascii="Sylfaen" w:hAnsi="Sylfaen" w:cs="Sylfaen"/>
        </w:rPr>
        <w:t>որը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իրականացվի</w:t>
      </w:r>
      <w:r w:rsidRPr="00A04A0B">
        <w:rPr>
          <w:rFonts w:ascii="Sylfaen" w:hAnsi="Sylfaen" w:cs="Arial Armenian"/>
        </w:rPr>
        <w:t xml:space="preserve">  </w:t>
      </w:r>
      <w:r w:rsidR="00A80366" w:rsidRPr="00A04A0B">
        <w:rPr>
          <w:rFonts w:ascii="Sylfaen" w:hAnsi="Sylfaen" w:cs="Sylfaen"/>
          <w:i/>
        </w:rPr>
        <w:t>Գնորդի</w:t>
      </w:r>
      <w:r w:rsidRPr="00A04A0B">
        <w:rPr>
          <w:rFonts w:ascii="Sylfaen" w:hAnsi="Sylfaen" w:cs="Arial Armenian"/>
          <w:i/>
        </w:rPr>
        <w:t xml:space="preserve"> </w:t>
      </w:r>
      <w:r w:rsidRPr="00A04A0B">
        <w:rPr>
          <w:rFonts w:ascii="Sylfaen" w:hAnsi="Sylfaen" w:cs="Sylfaen"/>
          <w:i/>
        </w:rPr>
        <w:t>երկրի</w:t>
      </w:r>
      <w:r w:rsidRPr="00A04A0B">
        <w:rPr>
          <w:rFonts w:ascii="Sylfaen" w:hAnsi="Sylfaen" w:cs="Arial Armenian"/>
          <w:i/>
        </w:rPr>
        <w:t xml:space="preserve"> </w:t>
      </w:r>
      <w:r w:rsidRPr="00A04A0B">
        <w:rPr>
          <w:rFonts w:ascii="Sylfaen" w:hAnsi="Sylfaen" w:cs="Sylfaen"/>
        </w:rPr>
        <w:t>օրենքների</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w:t>
      </w:r>
      <w:r w:rsidRPr="00A04A0B">
        <w:rPr>
          <w:rFonts w:ascii="Sylfaen" w:hAnsi="Sylfaen" w:cs="Sylfaen"/>
        </w:rPr>
        <w:t>վերոնշյալ</w:t>
      </w:r>
      <w:r w:rsidRPr="00A04A0B">
        <w:rPr>
          <w:rFonts w:ascii="Sylfaen" w:hAnsi="Sylfaen" w:cs="Arial Armenian"/>
        </w:rPr>
        <w:t xml:space="preserve"> </w:t>
      </w:r>
      <w:r w:rsidRPr="00A04A0B">
        <w:rPr>
          <w:rFonts w:ascii="Sylfaen" w:hAnsi="Sylfaen" w:cs="Sylfaen"/>
        </w:rPr>
        <w:t>օրը</w:t>
      </w:r>
      <w:r w:rsidRPr="00A04A0B">
        <w:rPr>
          <w:rFonts w:ascii="Sylfaen" w:hAnsi="Sylfaen" w:cs="Arial Armenian"/>
        </w:rPr>
        <w:t xml:space="preserve">, </w:t>
      </w:r>
      <w:r w:rsidRPr="00A04A0B">
        <w:rPr>
          <w:rFonts w:ascii="Sylfaen" w:hAnsi="Sylfaen" w:cs="Sylfaen"/>
        </w:rPr>
        <w:t>ամիսը</w:t>
      </w:r>
      <w:r w:rsidRPr="00A04A0B">
        <w:rPr>
          <w:rFonts w:ascii="Sylfaen" w:hAnsi="Sylfaen" w:cs="Arial Armenian"/>
        </w:rPr>
        <w:t xml:space="preserve">, </w:t>
      </w:r>
      <w:r w:rsidRPr="00A04A0B">
        <w:rPr>
          <w:rFonts w:ascii="Sylfaen" w:hAnsi="Sylfaen" w:cs="Sylfaen"/>
        </w:rPr>
        <w:t>տարին</w:t>
      </w:r>
      <w:r w:rsidRPr="00A04A0B">
        <w:rPr>
          <w:rFonts w:ascii="Sylfaen" w:hAnsi="Sylfaen" w:cs="Arial Armenian"/>
        </w:rPr>
        <w:t xml:space="preserve">: </w:t>
      </w:r>
      <w:r w:rsidRPr="00A04A0B">
        <w:rPr>
          <w:rFonts w:ascii="Sylfaen" w:hAnsi="Sylfaen"/>
        </w:rPr>
        <w:t xml:space="preserve"> </w:t>
      </w:r>
    </w:p>
    <w:p w:rsidR="00192D05" w:rsidRPr="00A04A0B" w:rsidRDefault="00192D05" w:rsidP="00192D05">
      <w:pPr>
        <w:rPr>
          <w:rFonts w:ascii="Sylfaen" w:hAnsi="Sylfaen"/>
        </w:rPr>
      </w:pPr>
    </w:p>
    <w:p w:rsidR="00192D05" w:rsidRPr="00A04A0B" w:rsidRDefault="00192D05" w:rsidP="00192D05">
      <w:pPr>
        <w:rPr>
          <w:rFonts w:ascii="Sylfaen" w:hAnsi="Sylfaen"/>
        </w:rPr>
      </w:pP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w:t>
      </w:r>
      <w:r w:rsidRPr="00A04A0B">
        <w:rPr>
          <w:rFonts w:ascii="Sylfaen" w:hAnsi="Sylfaen"/>
        </w:rPr>
        <w:t xml:space="preserve"> </w:t>
      </w:r>
    </w:p>
    <w:p w:rsidR="00192D05" w:rsidRPr="00A04A0B" w:rsidRDefault="00192D05" w:rsidP="00192D05">
      <w:pPr>
        <w:rPr>
          <w:rFonts w:ascii="Sylfaen" w:hAnsi="Sylfaen"/>
        </w:rPr>
      </w:pPr>
    </w:p>
    <w:p w:rsidR="00192D05" w:rsidRPr="00A04A0B" w:rsidRDefault="00192D05" w:rsidP="00192D05">
      <w:pPr>
        <w:tabs>
          <w:tab w:val="left" w:pos="900"/>
          <w:tab w:val="left" w:pos="7200"/>
        </w:tabs>
        <w:rPr>
          <w:rFonts w:ascii="Sylfaen" w:hAnsi="Sylfaen"/>
        </w:rPr>
      </w:pPr>
      <w:r w:rsidRPr="00A04A0B">
        <w:rPr>
          <w:rFonts w:ascii="Sylfaen" w:hAnsi="Sylfaen" w:cs="Sylfaen"/>
        </w:rPr>
        <w:t>Ստորագրեց</w:t>
      </w:r>
      <w:r w:rsidRPr="00A04A0B">
        <w:rPr>
          <w:rFonts w:ascii="Sylfaen" w:hAnsi="Sylfaen"/>
        </w:rPr>
        <w:t>`</w:t>
      </w:r>
      <w:r w:rsidRPr="00A04A0B">
        <w:rPr>
          <w:rFonts w:ascii="Sylfaen" w:hAnsi="Sylfaen"/>
          <w:i/>
          <w:iCs/>
        </w:rPr>
        <w:t>[</w:t>
      </w:r>
      <w:r w:rsidRPr="00A04A0B">
        <w:rPr>
          <w:rFonts w:ascii="Sylfaen" w:hAnsi="Sylfaen" w:cs="Sylfaen"/>
          <w:i/>
          <w:iCs/>
        </w:rPr>
        <w:t>Ստորագրություն</w:t>
      </w:r>
      <w:r w:rsidRPr="00A04A0B">
        <w:rPr>
          <w:rFonts w:ascii="Sylfaen" w:hAnsi="Sylfaen" w:cs="Arial Armenian"/>
          <w:i/>
          <w:iCs/>
        </w:rPr>
        <w:t>]</w:t>
      </w:r>
      <w:r w:rsidRPr="00A04A0B">
        <w:rPr>
          <w:rFonts w:ascii="Sylfaen" w:hAnsi="Sylfaen"/>
          <w:i/>
          <w:iCs/>
        </w:rPr>
        <w:t xml:space="preserve"> </w:t>
      </w:r>
      <w:r w:rsidRPr="00A04A0B">
        <w:rPr>
          <w:rFonts w:ascii="Sylfaen" w:hAnsi="Sylfaen"/>
        </w:rPr>
        <w:tab/>
      </w:r>
    </w:p>
    <w:p w:rsidR="00192D05" w:rsidRPr="00A04A0B" w:rsidRDefault="00192D05" w:rsidP="00192D05">
      <w:pPr>
        <w:tabs>
          <w:tab w:val="left" w:pos="900"/>
          <w:tab w:val="left" w:pos="7200"/>
        </w:tabs>
        <w:rPr>
          <w:rFonts w:ascii="Sylfaen" w:hAnsi="Sylfaen"/>
          <w:u w:val="single"/>
        </w:rPr>
      </w:pPr>
      <w:r w:rsidRPr="00A04A0B">
        <w:rPr>
          <w:rFonts w:ascii="Sylfaen" w:hAnsi="Sylfaen" w:cs="Sylfaen"/>
        </w:rPr>
        <w:t>Պաշտոնը</w:t>
      </w:r>
      <w:r w:rsidRPr="00A04A0B">
        <w:rPr>
          <w:rFonts w:ascii="Sylfaen" w:hAnsi="Sylfaen"/>
        </w:rPr>
        <w:t xml:space="preserve"> </w:t>
      </w:r>
      <w:r w:rsidRPr="00A04A0B">
        <w:rPr>
          <w:rFonts w:ascii="Sylfaen" w:hAnsi="Sylfaen"/>
          <w:i/>
          <w:iCs/>
        </w:rPr>
        <w:t>[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պաշտոն</w:t>
      </w:r>
      <w:r w:rsidRPr="00A04A0B">
        <w:rPr>
          <w:rFonts w:ascii="Sylfaen" w:hAnsi="Sylfaen" w:cs="Arial Armenian"/>
          <w:i/>
          <w:iCs/>
        </w:rPr>
        <w:t xml:space="preserve"> </w:t>
      </w:r>
      <w:r w:rsidRPr="00A04A0B">
        <w:rPr>
          <w:rFonts w:ascii="Sylfaen" w:hAnsi="Sylfaen" w:cs="Sylfaen"/>
          <w:i/>
          <w:iCs/>
        </w:rPr>
        <w:t>և</w:t>
      </w:r>
      <w:r w:rsidRPr="00A04A0B">
        <w:rPr>
          <w:rFonts w:ascii="Sylfaen" w:hAnsi="Sylfaen" w:cs="Arial Armenian"/>
          <w:i/>
          <w:iCs/>
        </w:rPr>
        <w:t xml:space="preserve"> </w:t>
      </w:r>
      <w:r w:rsidRPr="00A04A0B">
        <w:rPr>
          <w:rFonts w:ascii="Sylfaen" w:hAnsi="Sylfaen" w:cs="Sylfaen"/>
          <w:i/>
          <w:iCs/>
        </w:rPr>
        <w:t>համապատասխան</w:t>
      </w:r>
      <w:r w:rsidRPr="00A04A0B">
        <w:rPr>
          <w:rFonts w:ascii="Sylfaen" w:hAnsi="Sylfaen" w:cs="Arial Armenian"/>
          <w:i/>
          <w:iCs/>
        </w:rPr>
        <w:t xml:space="preserve"> </w:t>
      </w:r>
      <w:r w:rsidRPr="00A04A0B">
        <w:rPr>
          <w:rFonts w:ascii="Sylfaen" w:hAnsi="Sylfaen" w:cs="Sylfaen"/>
          <w:i/>
          <w:iCs/>
        </w:rPr>
        <w:t>այլ</w:t>
      </w:r>
      <w:r w:rsidRPr="00A04A0B">
        <w:rPr>
          <w:rFonts w:ascii="Sylfaen" w:hAnsi="Sylfaen" w:cs="Arial Armenian"/>
          <w:i/>
          <w:iCs/>
        </w:rPr>
        <w:t xml:space="preserve"> </w:t>
      </w:r>
      <w:r w:rsidRPr="00A04A0B">
        <w:rPr>
          <w:rFonts w:ascii="Sylfaen" w:hAnsi="Sylfaen" w:cs="Sylfaen"/>
          <w:i/>
          <w:iCs/>
        </w:rPr>
        <w:t>անվանում</w:t>
      </w:r>
      <w:r w:rsidRPr="00A04A0B">
        <w:rPr>
          <w:rFonts w:ascii="Sylfaen" w:hAnsi="Sylfaen"/>
          <w:i/>
          <w:iCs/>
        </w:rPr>
        <w:t>]</w:t>
      </w:r>
    </w:p>
    <w:p w:rsidR="00192D05" w:rsidRPr="00A04A0B" w:rsidRDefault="00192D05" w:rsidP="00192D05">
      <w:pPr>
        <w:tabs>
          <w:tab w:val="left" w:pos="7200"/>
        </w:tabs>
        <w:rPr>
          <w:rFonts w:ascii="Sylfaen" w:hAnsi="Sylfaen"/>
          <w:u w:val="single"/>
        </w:rPr>
      </w:pPr>
      <w:r w:rsidRPr="00A04A0B">
        <w:rPr>
          <w:rFonts w:ascii="Sylfaen" w:hAnsi="Sylfaen" w:cs="Sylfaen"/>
        </w:rPr>
        <w:t>Ներկայությամբ</w:t>
      </w:r>
      <w:r w:rsidRPr="00A04A0B">
        <w:rPr>
          <w:rFonts w:ascii="Sylfaen" w:hAnsi="Sylfaen" w:cs="Arial Armenian"/>
        </w:rPr>
        <w:t xml:space="preserve"> </w:t>
      </w:r>
      <w:r w:rsidRPr="00A04A0B">
        <w:rPr>
          <w:rFonts w:ascii="Sylfaen" w:hAnsi="Sylfaen"/>
        </w:rPr>
        <w:t>[</w:t>
      </w:r>
      <w:r w:rsidRPr="00A04A0B">
        <w:rPr>
          <w:rFonts w:ascii="Sylfaen" w:hAnsi="Sylfaen" w:cs="Sylfaen"/>
          <w:i/>
        </w:rPr>
        <w:t>Գրել</w:t>
      </w:r>
      <w:r w:rsidRPr="00A04A0B">
        <w:rPr>
          <w:rFonts w:ascii="Sylfaen" w:hAnsi="Sylfaen" w:cs="Arial Armenian"/>
          <w:i/>
        </w:rPr>
        <w:t xml:space="preserve"> </w:t>
      </w:r>
      <w:r w:rsidRPr="00A04A0B">
        <w:rPr>
          <w:rFonts w:ascii="Sylfaen" w:hAnsi="Sylfaen" w:cs="Sylfaen"/>
          <w:i/>
        </w:rPr>
        <w:t>պաշտոնական</w:t>
      </w:r>
      <w:r w:rsidRPr="00A04A0B">
        <w:rPr>
          <w:rFonts w:ascii="Sylfaen" w:hAnsi="Sylfaen" w:cs="Arial Armenian"/>
          <w:i/>
        </w:rPr>
        <w:t xml:space="preserve"> </w:t>
      </w:r>
      <w:r w:rsidRPr="00A04A0B">
        <w:rPr>
          <w:rFonts w:ascii="Sylfaen" w:hAnsi="Sylfaen" w:cs="Sylfaen"/>
          <w:i/>
        </w:rPr>
        <w:t>վկայի</w:t>
      </w:r>
      <w:r w:rsidRPr="00A04A0B">
        <w:rPr>
          <w:rFonts w:ascii="Sylfaen" w:hAnsi="Sylfaen" w:cs="Arial Armenian"/>
          <w:i/>
        </w:rPr>
        <w:t xml:space="preserve"> </w:t>
      </w:r>
      <w:r w:rsidRPr="00A04A0B">
        <w:rPr>
          <w:rFonts w:ascii="Sylfaen" w:hAnsi="Sylfaen" w:cs="Sylfaen"/>
          <w:i/>
        </w:rPr>
        <w:t>տվյալները</w:t>
      </w:r>
      <w:r w:rsidRPr="00A04A0B">
        <w:rPr>
          <w:rFonts w:ascii="Sylfaen" w:hAnsi="Sylfaen"/>
          <w:i/>
        </w:rPr>
        <w:t>]</w:t>
      </w:r>
    </w:p>
    <w:p w:rsidR="00192D05" w:rsidRPr="00A04A0B" w:rsidRDefault="00192D05" w:rsidP="00192D05">
      <w:pPr>
        <w:rPr>
          <w:rFonts w:ascii="Sylfaen" w:hAnsi="Sylfaen"/>
        </w:rPr>
      </w:pPr>
    </w:p>
    <w:p w:rsidR="00192D05" w:rsidRPr="00A04A0B" w:rsidRDefault="00192D05" w:rsidP="00192D05">
      <w:pPr>
        <w:rPr>
          <w:rFonts w:ascii="Sylfaen" w:hAnsi="Sylfaen"/>
        </w:rPr>
      </w:pP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կողմից</w:t>
      </w:r>
      <w:r w:rsidRPr="00A04A0B">
        <w:rPr>
          <w:rFonts w:ascii="Sylfaen" w:hAnsi="Sylfaen" w:cs="Arial Armenian"/>
        </w:rPr>
        <w:t>`</w:t>
      </w:r>
      <w:r w:rsidRPr="00A04A0B">
        <w:rPr>
          <w:rFonts w:ascii="Sylfaen" w:hAnsi="Sylfaen"/>
        </w:rPr>
        <w:t xml:space="preserve"> </w:t>
      </w:r>
    </w:p>
    <w:p w:rsidR="00192D05" w:rsidRPr="00A04A0B" w:rsidRDefault="00192D05" w:rsidP="00192D05">
      <w:pPr>
        <w:rPr>
          <w:rFonts w:ascii="Sylfaen" w:hAnsi="Sylfaen"/>
        </w:rPr>
      </w:pPr>
    </w:p>
    <w:p w:rsidR="00192D05" w:rsidRPr="00A04A0B" w:rsidRDefault="00192D05" w:rsidP="00192D05">
      <w:pPr>
        <w:tabs>
          <w:tab w:val="left" w:pos="900"/>
          <w:tab w:val="left" w:pos="7200"/>
        </w:tabs>
        <w:rPr>
          <w:rFonts w:ascii="Sylfaen" w:hAnsi="Sylfaen"/>
        </w:rPr>
      </w:pPr>
      <w:r w:rsidRPr="00A04A0B">
        <w:rPr>
          <w:rFonts w:ascii="Sylfaen" w:hAnsi="Sylfaen" w:cs="Sylfaen"/>
        </w:rPr>
        <w:t>Ստորագրեց</w:t>
      </w:r>
      <w:r w:rsidRPr="00A04A0B">
        <w:rPr>
          <w:rFonts w:ascii="Sylfaen" w:hAnsi="Sylfaen"/>
        </w:rPr>
        <w:t>`</w:t>
      </w:r>
      <w:r w:rsidRPr="00A04A0B">
        <w:rPr>
          <w:rFonts w:ascii="Sylfaen" w:hAnsi="Sylfaen"/>
          <w:i/>
          <w:iCs/>
        </w:rPr>
        <w:t>[</w:t>
      </w:r>
      <w:r w:rsidRPr="00A04A0B">
        <w:rPr>
          <w:rFonts w:ascii="Sylfaen" w:hAnsi="Sylfaen" w:cs="Sylfaen"/>
          <w:i/>
          <w:iCs/>
        </w:rPr>
        <w:t>Ստորագրություն</w:t>
      </w:r>
      <w:r w:rsidRPr="00A04A0B">
        <w:rPr>
          <w:rFonts w:ascii="Sylfaen" w:hAnsi="Sylfaen" w:cs="Arial Armenian"/>
          <w:i/>
          <w:iCs/>
        </w:rPr>
        <w:t>]</w:t>
      </w:r>
      <w:r w:rsidRPr="00A04A0B">
        <w:rPr>
          <w:rFonts w:ascii="Sylfaen" w:hAnsi="Sylfaen"/>
          <w:i/>
          <w:iCs/>
        </w:rPr>
        <w:t xml:space="preserve"> </w:t>
      </w:r>
      <w:r w:rsidRPr="00A04A0B">
        <w:rPr>
          <w:rFonts w:ascii="Sylfaen" w:hAnsi="Sylfaen"/>
        </w:rPr>
        <w:tab/>
      </w:r>
    </w:p>
    <w:p w:rsidR="00192D05" w:rsidRPr="00A04A0B" w:rsidRDefault="00192D05" w:rsidP="00192D05">
      <w:pPr>
        <w:tabs>
          <w:tab w:val="left" w:pos="900"/>
          <w:tab w:val="left" w:pos="7200"/>
        </w:tabs>
        <w:rPr>
          <w:rFonts w:ascii="Sylfaen" w:hAnsi="Sylfaen"/>
          <w:u w:val="single"/>
        </w:rPr>
      </w:pPr>
      <w:r w:rsidRPr="00A04A0B">
        <w:rPr>
          <w:rFonts w:ascii="Sylfaen" w:hAnsi="Sylfaen" w:cs="Sylfaen"/>
        </w:rPr>
        <w:t>Պաշտոնը</w:t>
      </w:r>
      <w:r w:rsidRPr="00A04A0B">
        <w:rPr>
          <w:rFonts w:ascii="Sylfaen" w:hAnsi="Sylfaen"/>
        </w:rPr>
        <w:t xml:space="preserve"> </w:t>
      </w:r>
      <w:r w:rsidRPr="00A04A0B">
        <w:rPr>
          <w:rFonts w:ascii="Sylfaen" w:hAnsi="Sylfaen"/>
          <w:i/>
          <w:iCs/>
        </w:rPr>
        <w:t>[ </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պաշտոն</w:t>
      </w:r>
      <w:r w:rsidRPr="00A04A0B">
        <w:rPr>
          <w:rFonts w:ascii="Sylfaen" w:hAnsi="Sylfaen" w:cs="Arial Armenian"/>
          <w:i/>
          <w:iCs/>
        </w:rPr>
        <w:t xml:space="preserve"> </w:t>
      </w:r>
      <w:r w:rsidRPr="00A04A0B">
        <w:rPr>
          <w:rFonts w:ascii="Sylfaen" w:hAnsi="Sylfaen" w:cs="Sylfaen"/>
          <w:i/>
          <w:iCs/>
        </w:rPr>
        <w:t>և</w:t>
      </w:r>
      <w:r w:rsidRPr="00A04A0B">
        <w:rPr>
          <w:rFonts w:ascii="Sylfaen" w:hAnsi="Sylfaen" w:cs="Arial Armenian"/>
          <w:i/>
          <w:iCs/>
        </w:rPr>
        <w:t xml:space="preserve"> </w:t>
      </w:r>
      <w:r w:rsidRPr="00A04A0B">
        <w:rPr>
          <w:rFonts w:ascii="Sylfaen" w:hAnsi="Sylfaen" w:cs="Sylfaen"/>
          <w:i/>
          <w:iCs/>
        </w:rPr>
        <w:t>համապատասխան</w:t>
      </w:r>
      <w:r w:rsidRPr="00A04A0B">
        <w:rPr>
          <w:rFonts w:ascii="Sylfaen" w:hAnsi="Sylfaen" w:cs="Arial Armenian"/>
          <w:i/>
          <w:iCs/>
        </w:rPr>
        <w:t xml:space="preserve"> </w:t>
      </w:r>
      <w:r w:rsidRPr="00A04A0B">
        <w:rPr>
          <w:rFonts w:ascii="Sylfaen" w:hAnsi="Sylfaen" w:cs="Sylfaen"/>
          <w:i/>
          <w:iCs/>
        </w:rPr>
        <w:t>այլ</w:t>
      </w:r>
      <w:r w:rsidRPr="00A04A0B">
        <w:rPr>
          <w:rFonts w:ascii="Sylfaen" w:hAnsi="Sylfaen" w:cs="Arial Armenian"/>
          <w:i/>
          <w:iCs/>
        </w:rPr>
        <w:t xml:space="preserve"> </w:t>
      </w:r>
      <w:r w:rsidRPr="00A04A0B">
        <w:rPr>
          <w:rFonts w:ascii="Sylfaen" w:hAnsi="Sylfaen" w:cs="Sylfaen"/>
          <w:i/>
          <w:iCs/>
        </w:rPr>
        <w:t>անվանում</w:t>
      </w:r>
      <w:r w:rsidRPr="00A04A0B">
        <w:rPr>
          <w:rFonts w:ascii="Sylfaen" w:hAnsi="Sylfaen"/>
          <w:i/>
          <w:iCs/>
        </w:rPr>
        <w:t>]</w:t>
      </w:r>
    </w:p>
    <w:p w:rsidR="00A80366" w:rsidRPr="00A04A0B" w:rsidRDefault="00192D05" w:rsidP="00192D05">
      <w:pPr>
        <w:tabs>
          <w:tab w:val="left" w:pos="540"/>
        </w:tabs>
        <w:suppressAutoHyphens/>
        <w:spacing w:after="240"/>
        <w:ind w:left="540" w:hanging="540"/>
        <w:jc w:val="both"/>
        <w:rPr>
          <w:rFonts w:ascii="Sylfaen" w:hAnsi="Sylfaen"/>
          <w:i/>
        </w:rPr>
      </w:pPr>
      <w:r w:rsidRPr="00A04A0B">
        <w:rPr>
          <w:rFonts w:ascii="Sylfaen" w:hAnsi="Sylfaen" w:cs="Sylfaen"/>
        </w:rPr>
        <w:t>Ներկայությամբ</w:t>
      </w:r>
      <w:r w:rsidRPr="00A04A0B">
        <w:rPr>
          <w:rFonts w:ascii="Sylfaen" w:hAnsi="Sylfaen" w:cs="Arial Armenian"/>
        </w:rPr>
        <w:t xml:space="preserve"> </w:t>
      </w:r>
      <w:r w:rsidRPr="00A04A0B">
        <w:rPr>
          <w:rFonts w:ascii="Sylfaen" w:hAnsi="Sylfaen"/>
        </w:rPr>
        <w:t>[</w:t>
      </w:r>
      <w:r w:rsidRPr="00A04A0B">
        <w:rPr>
          <w:rFonts w:ascii="Sylfaen" w:hAnsi="Sylfaen" w:cs="Sylfaen"/>
          <w:i/>
        </w:rPr>
        <w:t>Գրել</w:t>
      </w:r>
      <w:r w:rsidRPr="00A04A0B">
        <w:rPr>
          <w:rFonts w:ascii="Sylfaen" w:hAnsi="Sylfaen" w:cs="Arial Armenian"/>
          <w:i/>
        </w:rPr>
        <w:t xml:space="preserve"> </w:t>
      </w:r>
      <w:r w:rsidRPr="00A04A0B">
        <w:rPr>
          <w:rFonts w:ascii="Sylfaen" w:hAnsi="Sylfaen" w:cs="Sylfaen"/>
          <w:i/>
        </w:rPr>
        <w:t>պաշտոնական</w:t>
      </w:r>
      <w:r w:rsidRPr="00A04A0B">
        <w:rPr>
          <w:rFonts w:ascii="Sylfaen" w:hAnsi="Sylfaen" w:cs="Arial Armenian"/>
          <w:i/>
        </w:rPr>
        <w:t xml:space="preserve"> </w:t>
      </w:r>
      <w:r w:rsidRPr="00A04A0B">
        <w:rPr>
          <w:rFonts w:ascii="Sylfaen" w:hAnsi="Sylfaen" w:cs="Sylfaen"/>
          <w:i/>
        </w:rPr>
        <w:t>վկայի</w:t>
      </w:r>
      <w:r w:rsidRPr="00A04A0B">
        <w:rPr>
          <w:rFonts w:ascii="Sylfaen" w:hAnsi="Sylfaen" w:cs="Arial Armenian"/>
          <w:i/>
        </w:rPr>
        <w:t xml:space="preserve"> </w:t>
      </w:r>
      <w:r w:rsidRPr="00A04A0B">
        <w:rPr>
          <w:rFonts w:ascii="Sylfaen" w:hAnsi="Sylfaen" w:cs="Sylfaen"/>
          <w:i/>
        </w:rPr>
        <w:t>տվյալները</w:t>
      </w:r>
      <w:r w:rsidRPr="00A04A0B">
        <w:rPr>
          <w:rFonts w:ascii="Sylfaen" w:hAnsi="Sylfaen"/>
          <w:i/>
        </w:rPr>
        <w:t>]</w:t>
      </w:r>
    </w:p>
    <w:p w:rsidR="00455149" w:rsidRPr="00A04A0B" w:rsidRDefault="00455149">
      <w:pPr>
        <w:tabs>
          <w:tab w:val="left" w:pos="7200"/>
        </w:tabs>
        <w:rPr>
          <w:rFonts w:ascii="Sylfaen" w:hAnsi="Sylfaen"/>
          <w:u w:val="single"/>
        </w:rPr>
      </w:pPr>
    </w:p>
    <w:p w:rsidR="00455149" w:rsidRPr="00A04A0B" w:rsidRDefault="00455149">
      <w:pPr>
        <w:rPr>
          <w:rFonts w:ascii="Sylfaen" w:hAnsi="Sylfaen"/>
        </w:rPr>
      </w:pPr>
    </w:p>
    <w:p w:rsidR="00B80811" w:rsidRPr="00A04A0B" w:rsidRDefault="00455149">
      <w:pPr>
        <w:pStyle w:val="SectionIXHeader"/>
        <w:rPr>
          <w:rFonts w:ascii="Sylfaen" w:hAnsi="Sylfaen"/>
        </w:rPr>
      </w:pPr>
      <w:r w:rsidRPr="00A04A0B">
        <w:rPr>
          <w:rFonts w:ascii="Sylfaen" w:hAnsi="Sylfaen"/>
        </w:rPr>
        <w:br w:type="page"/>
      </w:r>
      <w:bookmarkStart w:id="349" w:name="_Toc428352207"/>
      <w:bookmarkStart w:id="350" w:name="_Toc438907198"/>
      <w:bookmarkStart w:id="351" w:name="_Toc438907298"/>
      <w:bookmarkStart w:id="352" w:name="_Toc471555885"/>
      <w:bookmarkStart w:id="353" w:name="_Toc73333193"/>
      <w:bookmarkStart w:id="354" w:name="_Toc348001571"/>
      <w:r w:rsidR="00B80811" w:rsidRPr="00A04A0B">
        <w:rPr>
          <w:rFonts w:ascii="Sylfaen" w:hAnsi="Sylfaen"/>
        </w:rPr>
        <w:t>Պայմանագրի կատարման երաշխիք</w:t>
      </w:r>
    </w:p>
    <w:p w:rsidR="00455149" w:rsidRPr="00A04A0B" w:rsidRDefault="00B80811">
      <w:pPr>
        <w:pStyle w:val="SectionIXHeader"/>
        <w:rPr>
          <w:rFonts w:ascii="Sylfaen" w:hAnsi="Sylfaen"/>
        </w:rPr>
      </w:pPr>
      <w:r w:rsidRPr="00A04A0B">
        <w:rPr>
          <w:rFonts w:ascii="Sylfaen" w:hAnsi="Sylfaen"/>
          <w:sz w:val="28"/>
          <w:szCs w:val="28"/>
        </w:rPr>
        <w:t>(Բանկային երաշխիք)</w:t>
      </w:r>
      <w:r w:rsidRPr="00A04A0B">
        <w:rPr>
          <w:rFonts w:ascii="Sylfaen" w:hAnsi="Sylfaen"/>
        </w:rPr>
        <w:t xml:space="preserve"> </w:t>
      </w:r>
      <w:bookmarkEnd w:id="349"/>
      <w:bookmarkEnd w:id="350"/>
      <w:bookmarkEnd w:id="351"/>
      <w:bookmarkEnd w:id="352"/>
      <w:bookmarkEnd w:id="353"/>
      <w:bookmarkEnd w:id="354"/>
    </w:p>
    <w:p w:rsidR="00B80811" w:rsidRPr="00A04A0B" w:rsidRDefault="00046259" w:rsidP="00B80811">
      <w:pPr>
        <w:rPr>
          <w:rFonts w:ascii="Sylfaen" w:hAnsi="Sylfaen"/>
          <w:i/>
          <w:iCs/>
        </w:rPr>
      </w:pPr>
      <w:bookmarkStart w:id="355" w:name="_Toc348001572"/>
      <w:r w:rsidRPr="00A04A0B">
        <w:rPr>
          <w:rFonts w:ascii="Sylfaen" w:hAnsi="Sylfaen"/>
          <w:b/>
          <w:sz w:val="28"/>
          <w:szCs w:val="28"/>
        </w:rPr>
        <w:t xml:space="preserve"> </w:t>
      </w:r>
      <w:bookmarkEnd w:id="355"/>
      <w:r w:rsidR="00B80811" w:rsidRPr="00A04A0B">
        <w:rPr>
          <w:rFonts w:ascii="Sylfaen" w:hAnsi="Sylfaen"/>
          <w:i/>
          <w:iCs/>
        </w:rPr>
        <w:t>[</w:t>
      </w:r>
      <w:r w:rsidR="00B80811" w:rsidRPr="00A04A0B">
        <w:rPr>
          <w:rFonts w:ascii="Sylfaen" w:hAnsi="Sylfaen" w:cs="Sylfaen"/>
          <w:i/>
          <w:iCs/>
        </w:rPr>
        <w:t>Բանկը</w:t>
      </w:r>
      <w:r w:rsidR="00B80811" w:rsidRPr="00A04A0B">
        <w:rPr>
          <w:rFonts w:ascii="Sylfaen" w:hAnsi="Sylfaen" w:cs="Arial Armenian"/>
          <w:i/>
          <w:iCs/>
        </w:rPr>
        <w:t xml:space="preserve"> </w:t>
      </w:r>
      <w:r w:rsidR="00B80811" w:rsidRPr="00A04A0B">
        <w:rPr>
          <w:rFonts w:ascii="Sylfaen" w:hAnsi="Sylfaen" w:cs="Sylfaen"/>
          <w:i/>
          <w:iCs/>
        </w:rPr>
        <w:t>պետք</w:t>
      </w:r>
      <w:r w:rsidR="00B80811" w:rsidRPr="00A04A0B">
        <w:rPr>
          <w:rFonts w:ascii="Sylfaen" w:hAnsi="Sylfaen" w:cs="Arial Armenian"/>
          <w:i/>
          <w:iCs/>
        </w:rPr>
        <w:t xml:space="preserve"> </w:t>
      </w:r>
      <w:r w:rsidR="00B80811" w:rsidRPr="00A04A0B">
        <w:rPr>
          <w:rFonts w:ascii="Sylfaen" w:hAnsi="Sylfaen" w:cs="Sylfaen"/>
          <w:i/>
          <w:iCs/>
        </w:rPr>
        <w:t>է</w:t>
      </w:r>
      <w:r w:rsidR="00B80811" w:rsidRPr="00A04A0B">
        <w:rPr>
          <w:rFonts w:ascii="Sylfaen" w:hAnsi="Sylfaen" w:cs="Arial Armenian"/>
          <w:i/>
          <w:iCs/>
        </w:rPr>
        <w:t xml:space="preserve"> </w:t>
      </w:r>
      <w:r w:rsidR="00B80811" w:rsidRPr="00A04A0B">
        <w:rPr>
          <w:rFonts w:ascii="Sylfaen" w:hAnsi="Sylfaen" w:cs="Sylfaen"/>
          <w:i/>
          <w:iCs/>
        </w:rPr>
        <w:t>լրացնի</w:t>
      </w:r>
      <w:r w:rsidR="00B80811" w:rsidRPr="00A04A0B">
        <w:rPr>
          <w:rFonts w:ascii="Sylfaen" w:hAnsi="Sylfaen" w:cs="Arial Armenian"/>
          <w:i/>
          <w:iCs/>
        </w:rPr>
        <w:t xml:space="preserve"> </w:t>
      </w:r>
      <w:r w:rsidR="00B80811" w:rsidRPr="00A04A0B">
        <w:rPr>
          <w:rFonts w:ascii="Sylfaen" w:hAnsi="Sylfaen" w:cs="Sylfaen"/>
          <w:i/>
          <w:iCs/>
        </w:rPr>
        <w:t>այս</w:t>
      </w:r>
      <w:r w:rsidR="00B80811" w:rsidRPr="00A04A0B">
        <w:rPr>
          <w:rFonts w:ascii="Sylfaen" w:hAnsi="Sylfaen"/>
          <w:i/>
          <w:iCs/>
        </w:rPr>
        <w:t xml:space="preserve"> </w:t>
      </w:r>
      <w:r w:rsidR="00B80811" w:rsidRPr="00A04A0B">
        <w:rPr>
          <w:rFonts w:ascii="Sylfaen" w:hAnsi="Sylfaen" w:cs="Sylfaen"/>
          <w:i/>
          <w:iCs/>
        </w:rPr>
        <w:t>Բանկային</w:t>
      </w:r>
      <w:r w:rsidR="00B80811" w:rsidRPr="00A04A0B">
        <w:rPr>
          <w:rFonts w:ascii="Sylfaen" w:hAnsi="Sylfaen" w:cs="Arial Armenian"/>
          <w:i/>
          <w:iCs/>
        </w:rPr>
        <w:t xml:space="preserve"> </w:t>
      </w:r>
      <w:r w:rsidR="00B80811" w:rsidRPr="00A04A0B">
        <w:rPr>
          <w:rFonts w:ascii="Sylfaen" w:hAnsi="Sylfaen" w:cs="Sylfaen"/>
          <w:i/>
          <w:iCs/>
        </w:rPr>
        <w:t>երաշխիքի</w:t>
      </w:r>
      <w:r w:rsidR="00B80811" w:rsidRPr="00A04A0B">
        <w:rPr>
          <w:rFonts w:ascii="Sylfaen" w:hAnsi="Sylfaen" w:cs="Arial Armenian"/>
          <w:i/>
          <w:iCs/>
        </w:rPr>
        <w:t xml:space="preserve"> </w:t>
      </w:r>
      <w:r w:rsidR="00B80811" w:rsidRPr="00A04A0B">
        <w:rPr>
          <w:rFonts w:ascii="Sylfaen" w:hAnsi="Sylfaen" w:cs="Sylfaen"/>
          <w:i/>
          <w:iCs/>
        </w:rPr>
        <w:t>ձևը</w:t>
      </w:r>
      <w:r w:rsidR="00B80811" w:rsidRPr="00A04A0B">
        <w:rPr>
          <w:rFonts w:ascii="Sylfaen" w:hAnsi="Sylfaen"/>
          <w:i/>
          <w:iCs/>
        </w:rPr>
        <w:t xml:space="preserve">` </w:t>
      </w:r>
      <w:r w:rsidR="00B80811" w:rsidRPr="00A04A0B">
        <w:rPr>
          <w:rFonts w:ascii="Sylfaen" w:hAnsi="Sylfaen" w:cs="Sylfaen"/>
          <w:i/>
          <w:iCs/>
        </w:rPr>
        <w:t>ստորև</w:t>
      </w:r>
      <w:r w:rsidR="00B80811" w:rsidRPr="00A04A0B">
        <w:rPr>
          <w:rFonts w:ascii="Sylfaen" w:hAnsi="Sylfaen" w:cs="Arial Armenian"/>
          <w:i/>
          <w:iCs/>
        </w:rPr>
        <w:t xml:space="preserve"> </w:t>
      </w:r>
      <w:r w:rsidR="00B80811" w:rsidRPr="00A04A0B">
        <w:rPr>
          <w:rFonts w:ascii="Sylfaen" w:hAnsi="Sylfaen" w:cs="Sylfaen"/>
          <w:i/>
          <w:iCs/>
        </w:rPr>
        <w:t>նշված</w:t>
      </w:r>
      <w:r w:rsidR="00B80811" w:rsidRPr="00A04A0B">
        <w:rPr>
          <w:rFonts w:ascii="Sylfaen" w:hAnsi="Sylfaen" w:cs="Arial Armenian"/>
          <w:i/>
          <w:iCs/>
        </w:rPr>
        <w:t xml:space="preserve"> </w:t>
      </w:r>
      <w:r w:rsidR="00B80811" w:rsidRPr="00A04A0B">
        <w:rPr>
          <w:rFonts w:ascii="Sylfaen" w:hAnsi="Sylfaen" w:cs="Sylfaen"/>
          <w:i/>
          <w:iCs/>
        </w:rPr>
        <w:t>ցուցումների</w:t>
      </w:r>
      <w:r w:rsidR="00B80811" w:rsidRPr="00A04A0B">
        <w:rPr>
          <w:rFonts w:ascii="Sylfaen" w:hAnsi="Sylfaen" w:cs="Arial Armenian"/>
          <w:i/>
          <w:iCs/>
        </w:rPr>
        <w:t xml:space="preserve"> </w:t>
      </w:r>
      <w:r w:rsidR="00B80811" w:rsidRPr="00A04A0B">
        <w:rPr>
          <w:rFonts w:ascii="Sylfaen" w:hAnsi="Sylfaen" w:cs="Sylfaen"/>
          <w:i/>
          <w:iCs/>
        </w:rPr>
        <w:t>համաձայն</w:t>
      </w:r>
      <w:r w:rsidR="00B80811" w:rsidRPr="00A04A0B">
        <w:rPr>
          <w:rFonts w:ascii="Sylfaen" w:hAnsi="Sylfaen"/>
          <w:i/>
          <w:iCs/>
        </w:rPr>
        <w:t>]</w:t>
      </w:r>
    </w:p>
    <w:p w:rsidR="00B80811" w:rsidRPr="00A04A0B" w:rsidRDefault="00B80811" w:rsidP="00B80811">
      <w:pPr>
        <w:rPr>
          <w:rFonts w:ascii="Sylfaen" w:hAnsi="Sylfaen"/>
          <w:i/>
          <w:iCs/>
        </w:rPr>
      </w:pPr>
    </w:p>
    <w:p w:rsidR="00B80811" w:rsidRPr="00A04A0B" w:rsidRDefault="00B80811" w:rsidP="00B80811">
      <w:pPr>
        <w:pStyle w:val="NormalWeb"/>
        <w:jc w:val="both"/>
        <w:rPr>
          <w:rFonts w:ascii="Sylfaen" w:hAnsi="Sylfaen" w:cs="Times New Roman"/>
          <w:szCs w:val="20"/>
        </w:rPr>
      </w:pPr>
      <w:r w:rsidRPr="00A04A0B">
        <w:rPr>
          <w:rFonts w:ascii="Sylfaen" w:hAnsi="Sylfaen" w:cs="Times New Roman"/>
          <w:i/>
          <w:iCs/>
          <w:szCs w:val="20"/>
        </w:rPr>
        <w:t>[Երաշխավորողի ձևաթղթով նամակ կսմ SWIFT կոդը]</w:t>
      </w:r>
    </w:p>
    <w:p w:rsidR="00B80811" w:rsidRPr="00A04A0B" w:rsidRDefault="00B80811" w:rsidP="00B80811">
      <w:pPr>
        <w:pStyle w:val="NormalWeb"/>
        <w:jc w:val="both"/>
        <w:rPr>
          <w:rFonts w:ascii="Sylfaen" w:hAnsi="Sylfaen" w:cs="Times New Roman"/>
          <w:i/>
          <w:iCs/>
          <w:szCs w:val="20"/>
        </w:rPr>
      </w:pPr>
      <w:r w:rsidRPr="00A04A0B">
        <w:rPr>
          <w:rFonts w:ascii="Sylfaen" w:hAnsi="Sylfaen" w:cs="Sylfaen"/>
          <w:b/>
          <w:bCs/>
          <w:szCs w:val="20"/>
        </w:rPr>
        <w:t>Շահառու՝</w:t>
      </w:r>
      <w:r w:rsidRPr="00A04A0B">
        <w:rPr>
          <w:rFonts w:ascii="Sylfaen" w:hAnsi="Sylfaen" w:cs="Times New Roman"/>
          <w:szCs w:val="20"/>
        </w:rPr>
        <w:tab/>
        <w:t xml:space="preserve"> </w:t>
      </w:r>
      <w:r w:rsidRPr="00A04A0B">
        <w:rPr>
          <w:rFonts w:ascii="Sylfaen" w:hAnsi="Sylfaen" w:cs="Times New Roman"/>
          <w:i/>
          <w:iCs/>
          <w:szCs w:val="20"/>
        </w:rPr>
        <w:t>[</w:t>
      </w:r>
      <w:r w:rsidRPr="00A04A0B">
        <w:rPr>
          <w:rFonts w:ascii="Sylfaen" w:hAnsi="Sylfaen" w:cs="Sylfaen"/>
          <w:i/>
          <w:iCs/>
          <w:szCs w:val="20"/>
        </w:rPr>
        <w:t>Գնորդի</w:t>
      </w:r>
      <w:r w:rsidRPr="00A04A0B">
        <w:rPr>
          <w:rFonts w:ascii="Sylfaen" w:hAnsi="Sylfaen" w:cs="Times New Roman"/>
          <w:i/>
          <w:iCs/>
          <w:szCs w:val="20"/>
        </w:rPr>
        <w:t xml:space="preserve"> </w:t>
      </w:r>
      <w:r w:rsidRPr="00A04A0B">
        <w:rPr>
          <w:rFonts w:ascii="Sylfaen" w:hAnsi="Sylfaen" w:cs="Sylfaen"/>
          <w:i/>
          <w:iCs/>
          <w:szCs w:val="20"/>
        </w:rPr>
        <w:t>անուն</w:t>
      </w:r>
      <w:r w:rsidRPr="00A04A0B">
        <w:rPr>
          <w:rFonts w:ascii="Sylfaen" w:hAnsi="Sylfaen" w:cs="Times New Roman"/>
          <w:i/>
          <w:iCs/>
          <w:szCs w:val="20"/>
        </w:rPr>
        <w:t xml:space="preserve"> </w:t>
      </w:r>
      <w:r w:rsidRPr="00A04A0B">
        <w:rPr>
          <w:rFonts w:ascii="Sylfaen" w:hAnsi="Sylfaen" w:cs="Sylfaen"/>
          <w:i/>
          <w:iCs/>
          <w:szCs w:val="20"/>
        </w:rPr>
        <w:t>և</w:t>
      </w:r>
      <w:r w:rsidRPr="00A04A0B">
        <w:rPr>
          <w:rFonts w:ascii="Sylfaen" w:hAnsi="Sylfaen" w:cs="Times New Roman"/>
          <w:i/>
          <w:iCs/>
          <w:szCs w:val="20"/>
        </w:rPr>
        <w:t xml:space="preserve"> </w:t>
      </w:r>
      <w:r w:rsidRPr="00A04A0B">
        <w:rPr>
          <w:rFonts w:ascii="Sylfaen" w:hAnsi="Sylfaen" w:cs="Sylfaen"/>
          <w:i/>
          <w:iCs/>
          <w:szCs w:val="20"/>
        </w:rPr>
        <w:t>հասցե</w:t>
      </w:r>
      <w:r w:rsidRPr="00A04A0B">
        <w:rPr>
          <w:rFonts w:ascii="Sylfaen" w:hAnsi="Sylfaen" w:cs="Times New Roman"/>
          <w:i/>
          <w:iCs/>
          <w:szCs w:val="20"/>
        </w:rPr>
        <w:t>]</w:t>
      </w:r>
      <w:r w:rsidRPr="00A04A0B">
        <w:rPr>
          <w:rFonts w:ascii="Sylfaen" w:hAnsi="Sylfaen" w:cs="Times New Roman"/>
          <w:i/>
          <w:iCs/>
          <w:szCs w:val="20"/>
        </w:rPr>
        <w:tab/>
      </w:r>
    </w:p>
    <w:p w:rsidR="00B80811" w:rsidRPr="00A04A0B" w:rsidRDefault="00B80811" w:rsidP="00B80811">
      <w:pPr>
        <w:pStyle w:val="NormalWeb"/>
        <w:jc w:val="both"/>
        <w:rPr>
          <w:rFonts w:ascii="Sylfaen" w:hAnsi="Sylfaen" w:cs="Times New Roman"/>
          <w:b/>
          <w:szCs w:val="20"/>
        </w:rPr>
      </w:pPr>
      <w:r w:rsidRPr="00A04A0B">
        <w:rPr>
          <w:rFonts w:ascii="Sylfaen" w:hAnsi="Sylfaen" w:cs="Times New Roman"/>
          <w:b/>
          <w:szCs w:val="20"/>
        </w:rPr>
        <w:t>Ամսաթիվ`</w:t>
      </w:r>
      <w:r w:rsidRPr="00A04A0B">
        <w:rPr>
          <w:rFonts w:ascii="Sylfaen" w:hAnsi="Sylfaen" w:cs="Times New Roman"/>
          <w:i/>
          <w:iCs/>
        </w:rPr>
        <w:t>[տրամադրման ամսաթիվը]</w:t>
      </w:r>
    </w:p>
    <w:p w:rsidR="00B80811" w:rsidRPr="00A04A0B" w:rsidRDefault="00683174" w:rsidP="00B80811">
      <w:pPr>
        <w:pStyle w:val="NormalWeb"/>
        <w:rPr>
          <w:rFonts w:ascii="Sylfaen" w:hAnsi="Sylfaen" w:cs="Times New Roman"/>
          <w:i/>
          <w:iCs/>
        </w:rPr>
      </w:pPr>
      <w:r w:rsidRPr="00A04A0B">
        <w:rPr>
          <w:rFonts w:ascii="Sylfaen" w:hAnsi="Sylfaen" w:cs="Sylfaen"/>
          <w:b/>
          <w:bCs/>
          <w:szCs w:val="20"/>
        </w:rPr>
        <w:t xml:space="preserve">ՊԱՅՄԱՆԱԳՐԻ ԿԱՏԱՐՄԱՆ </w:t>
      </w:r>
      <w:r w:rsidR="00B80811" w:rsidRPr="00A04A0B">
        <w:rPr>
          <w:rFonts w:ascii="Sylfaen" w:hAnsi="Sylfaen" w:cs="Sylfaen"/>
          <w:b/>
          <w:bCs/>
          <w:szCs w:val="20"/>
        </w:rPr>
        <w:t>ԵՐԱՇԽԻՔ</w:t>
      </w:r>
      <w:r w:rsidR="00B80811" w:rsidRPr="00A04A0B">
        <w:rPr>
          <w:rFonts w:ascii="Sylfaen" w:hAnsi="Sylfaen" w:cs="Times New Roman"/>
          <w:b/>
          <w:bCs/>
          <w:szCs w:val="20"/>
        </w:rPr>
        <w:t xml:space="preserve"> No.</w:t>
      </w:r>
      <w:r w:rsidR="00B80811" w:rsidRPr="00A04A0B">
        <w:rPr>
          <w:rFonts w:ascii="Sylfaen" w:hAnsi="Sylfaen" w:cs="Times New Roman"/>
          <w:b/>
          <w:bCs/>
        </w:rPr>
        <w:t xml:space="preserve"> </w:t>
      </w:r>
      <w:r w:rsidR="00B80811" w:rsidRPr="00A04A0B">
        <w:rPr>
          <w:rFonts w:ascii="Sylfaen" w:hAnsi="Sylfaen" w:cs="Times New Roman"/>
          <w:i/>
          <w:iCs/>
        </w:rPr>
        <w:t>[Երաշխավորողի համարը]</w:t>
      </w:r>
    </w:p>
    <w:p w:rsidR="00B80811" w:rsidRPr="00A04A0B" w:rsidRDefault="00B80811" w:rsidP="00B80811">
      <w:pPr>
        <w:pStyle w:val="NormalWeb"/>
        <w:rPr>
          <w:rFonts w:ascii="Sylfaen" w:hAnsi="Sylfaen" w:cs="Times New Roman"/>
          <w:i/>
          <w:iCs/>
        </w:rPr>
      </w:pPr>
      <w:r w:rsidRPr="00A04A0B">
        <w:rPr>
          <w:rFonts w:ascii="Sylfaen" w:hAnsi="Sylfaen" w:cs="Times New Roman"/>
          <w:b/>
          <w:bCs/>
        </w:rPr>
        <w:t xml:space="preserve">Երաշխավորող:  </w:t>
      </w:r>
      <w:r w:rsidRPr="00A04A0B">
        <w:rPr>
          <w:rFonts w:ascii="Sylfaen" w:hAnsi="Sylfaen" w:cs="Times New Roman"/>
          <w:i/>
          <w:iCs/>
        </w:rPr>
        <w:t>[Հարցի անվանումը և հասցեն, եթե նշված չէ ձևաթղթում]</w:t>
      </w:r>
    </w:p>
    <w:p w:rsidR="00F57469" w:rsidRPr="00A04A0B" w:rsidRDefault="00F57469" w:rsidP="00F57469">
      <w:pPr>
        <w:tabs>
          <w:tab w:val="left" w:pos="-720"/>
          <w:tab w:val="left" w:pos="0"/>
          <w:tab w:val="left" w:pos="712"/>
          <w:tab w:val="left" w:pos="1440"/>
          <w:tab w:val="left" w:pos="2160"/>
        </w:tabs>
        <w:suppressAutoHyphens/>
        <w:jc w:val="both"/>
        <w:rPr>
          <w:rFonts w:ascii="Sylfaen" w:hAnsi="Sylfaen"/>
          <w:i/>
          <w:spacing w:val="-3"/>
        </w:rPr>
      </w:pPr>
      <w:r w:rsidRPr="00A04A0B">
        <w:rPr>
          <w:rFonts w:ascii="Sylfaen" w:hAnsi="Sylfaen" w:cs="Sylfaen"/>
          <w:spacing w:val="-3"/>
        </w:rPr>
        <w:t>Մենք</w:t>
      </w:r>
      <w:r w:rsidRPr="00A04A0B">
        <w:rPr>
          <w:rFonts w:ascii="Sylfaen" w:hAnsi="Sylfaen" w:cs="Arial Armenian"/>
          <w:spacing w:val="-3"/>
        </w:rPr>
        <w:t xml:space="preserve"> </w:t>
      </w:r>
      <w:r w:rsidRPr="00A04A0B">
        <w:rPr>
          <w:rFonts w:ascii="Sylfaen" w:hAnsi="Sylfaen" w:cs="Sylfaen"/>
          <w:spacing w:val="-3"/>
        </w:rPr>
        <w:t>տեղեկացվել</w:t>
      </w:r>
      <w:r w:rsidRPr="00A04A0B">
        <w:rPr>
          <w:rFonts w:ascii="Sylfaen" w:hAnsi="Sylfaen" w:cs="Arial Armenian"/>
          <w:spacing w:val="-3"/>
        </w:rPr>
        <w:t xml:space="preserve"> </w:t>
      </w:r>
      <w:r w:rsidRPr="00A04A0B">
        <w:rPr>
          <w:rFonts w:ascii="Sylfaen" w:hAnsi="Sylfaen" w:cs="Sylfaen"/>
          <w:spacing w:val="-3"/>
        </w:rPr>
        <w:t>ենք</w:t>
      </w:r>
      <w:r w:rsidRPr="00A04A0B">
        <w:rPr>
          <w:rFonts w:ascii="Sylfaen" w:hAnsi="Sylfaen" w:cs="Arial Armenian"/>
          <w:spacing w:val="-3"/>
        </w:rPr>
        <w:t xml:space="preserve">, </w:t>
      </w:r>
      <w:r w:rsidRPr="00A04A0B">
        <w:rPr>
          <w:rFonts w:ascii="Sylfaen" w:hAnsi="Sylfaen" w:cs="Sylfaen"/>
          <w:spacing w:val="-3"/>
        </w:rPr>
        <w:t>որ</w:t>
      </w:r>
      <w:r w:rsidRPr="00A04A0B">
        <w:rPr>
          <w:rFonts w:ascii="Sylfaen" w:hAnsi="Sylfaen" w:cs="Arial Armenian"/>
          <w:spacing w:val="-3"/>
        </w:rPr>
        <w:t xml:space="preserve"> </w:t>
      </w:r>
      <w:r w:rsidRPr="00A04A0B">
        <w:rPr>
          <w:rFonts w:ascii="Sylfaen" w:hAnsi="Sylfaen"/>
          <w:spacing w:val="-3"/>
        </w:rPr>
        <w:t>[</w:t>
      </w:r>
      <w:r w:rsidRPr="00A04A0B">
        <w:rPr>
          <w:rFonts w:ascii="Sylfaen" w:hAnsi="Sylfaen" w:cs="Sylfaen"/>
          <w:i/>
          <w:iCs/>
          <w:lang w:val="af-ZA"/>
        </w:rPr>
        <w:t>Մատակարարի</w:t>
      </w:r>
      <w:r w:rsidRPr="00A04A0B">
        <w:rPr>
          <w:rFonts w:ascii="Sylfaen" w:hAnsi="Sylfaen" w:cs="Arial Armenian"/>
          <w:i/>
          <w:iCs/>
          <w:lang w:val="af-ZA"/>
        </w:rPr>
        <w:t xml:space="preserve"> </w:t>
      </w:r>
      <w:r w:rsidRPr="00A04A0B">
        <w:rPr>
          <w:rFonts w:ascii="Sylfaen" w:hAnsi="Sylfaen" w:cs="Sylfaen"/>
          <w:i/>
          <w:iCs/>
          <w:lang w:val="af-ZA"/>
        </w:rPr>
        <w:t>անունը</w:t>
      </w:r>
      <w:r w:rsidRPr="00A04A0B">
        <w:rPr>
          <w:rFonts w:ascii="Sylfaen" w:hAnsi="Sylfaen" w:cs="Arial Armenian"/>
          <w:i/>
          <w:iCs/>
          <w:lang w:val="af-ZA"/>
        </w:rPr>
        <w:t xml:space="preserve">, </w:t>
      </w:r>
      <w:r w:rsidRPr="00A04A0B">
        <w:rPr>
          <w:rFonts w:ascii="Sylfaen" w:hAnsi="Sylfaen" w:cs="Sylfaen"/>
          <w:i/>
          <w:iCs/>
          <w:lang w:val="af-ZA"/>
        </w:rPr>
        <w:t>համատեղ</w:t>
      </w:r>
      <w:r w:rsidRPr="00A04A0B">
        <w:rPr>
          <w:rFonts w:ascii="Sylfaen" w:hAnsi="Sylfaen" w:cs="Arial Armenian"/>
          <w:i/>
          <w:iCs/>
          <w:lang w:val="af-ZA"/>
        </w:rPr>
        <w:t xml:space="preserve"> </w:t>
      </w:r>
      <w:r w:rsidRPr="00A04A0B">
        <w:rPr>
          <w:rFonts w:ascii="Sylfaen" w:hAnsi="Sylfaen" w:cs="Sylfaen"/>
          <w:i/>
          <w:iCs/>
          <w:lang w:val="af-ZA"/>
        </w:rPr>
        <w:t>ձեռնարկության</w:t>
      </w:r>
      <w:r w:rsidRPr="00A04A0B">
        <w:rPr>
          <w:rFonts w:ascii="Sylfaen" w:hAnsi="Sylfaen" w:cs="Arial Armenian"/>
          <w:i/>
          <w:iCs/>
          <w:lang w:val="af-ZA"/>
        </w:rPr>
        <w:t xml:space="preserve"> </w:t>
      </w:r>
      <w:r w:rsidRPr="00A04A0B">
        <w:rPr>
          <w:rFonts w:ascii="Sylfaen" w:hAnsi="Sylfaen" w:cs="Sylfaen"/>
          <w:i/>
          <w:iCs/>
          <w:lang w:val="af-ZA"/>
        </w:rPr>
        <w:t>դեպքում</w:t>
      </w:r>
      <w:r w:rsidRPr="00A04A0B">
        <w:rPr>
          <w:rFonts w:ascii="Sylfaen" w:hAnsi="Sylfaen" w:cs="Arial Armenian"/>
          <w:i/>
          <w:iCs/>
          <w:lang w:val="af-ZA"/>
        </w:rPr>
        <w:t xml:space="preserve">` </w:t>
      </w:r>
      <w:r w:rsidRPr="00A04A0B">
        <w:rPr>
          <w:rFonts w:ascii="Sylfaen" w:hAnsi="Sylfaen" w:cs="Sylfaen"/>
          <w:i/>
          <w:iCs/>
          <w:lang w:val="af-ZA"/>
        </w:rPr>
        <w:t>համատեղ</w:t>
      </w:r>
      <w:r w:rsidRPr="00A04A0B">
        <w:rPr>
          <w:rFonts w:ascii="Sylfaen" w:hAnsi="Sylfaen" w:cs="Arial Armenian"/>
          <w:i/>
          <w:iCs/>
          <w:lang w:val="af-ZA"/>
        </w:rPr>
        <w:t xml:space="preserve"> </w:t>
      </w:r>
      <w:r w:rsidRPr="00A04A0B">
        <w:rPr>
          <w:rFonts w:ascii="Sylfaen" w:hAnsi="Sylfaen" w:cs="Sylfaen"/>
          <w:i/>
          <w:iCs/>
          <w:lang w:val="af-ZA"/>
        </w:rPr>
        <w:t>ձեռնարկության</w:t>
      </w:r>
      <w:r w:rsidRPr="00A04A0B">
        <w:rPr>
          <w:rFonts w:ascii="Sylfaen" w:hAnsi="Sylfaen" w:cs="Arial Armenian"/>
          <w:i/>
          <w:iCs/>
          <w:lang w:val="af-ZA"/>
        </w:rPr>
        <w:t xml:space="preserve"> </w:t>
      </w:r>
      <w:r w:rsidRPr="00A04A0B">
        <w:rPr>
          <w:rFonts w:ascii="Sylfaen" w:hAnsi="Sylfaen" w:cs="Sylfaen"/>
          <w:i/>
          <w:iCs/>
          <w:lang w:val="af-ZA"/>
        </w:rPr>
        <w:t>անվանումը</w:t>
      </w:r>
      <w:r w:rsidRPr="00A04A0B">
        <w:rPr>
          <w:rFonts w:ascii="Sylfaen" w:hAnsi="Sylfaen"/>
          <w:iCs/>
          <w:lang w:val="af-ZA"/>
        </w:rPr>
        <w:t>]</w:t>
      </w:r>
      <w:r w:rsidRPr="00A04A0B">
        <w:rPr>
          <w:rFonts w:ascii="Sylfaen" w:hAnsi="Sylfaen"/>
          <w:spacing w:val="-3"/>
        </w:rPr>
        <w:t xml:space="preserve"> (</w:t>
      </w:r>
      <w:r w:rsidRPr="00A04A0B">
        <w:rPr>
          <w:rFonts w:ascii="Sylfaen" w:hAnsi="Sylfaen" w:cs="Sylfaen"/>
          <w:spacing w:val="-3"/>
        </w:rPr>
        <w:t>այսուհետ՝</w:t>
      </w:r>
      <w:r w:rsidRPr="00A04A0B">
        <w:rPr>
          <w:rFonts w:ascii="Sylfaen" w:hAnsi="Sylfaen" w:cs="Arial Armenian"/>
          <w:spacing w:val="-3"/>
        </w:rPr>
        <w:t xml:space="preserve"> «Դիմող</w:t>
      </w:r>
      <w:r w:rsidRPr="00A04A0B">
        <w:rPr>
          <w:rFonts w:ascii="Sylfaen" w:hAnsi="Sylfaen" w:cs="Sylfaen"/>
          <w:spacing w:val="-3"/>
        </w:rPr>
        <w:t>»</w:t>
      </w:r>
      <w:r w:rsidRPr="00A04A0B">
        <w:rPr>
          <w:rFonts w:ascii="Sylfaen" w:hAnsi="Sylfaen" w:cs="Arial Armenian"/>
          <w:spacing w:val="-3"/>
        </w:rPr>
        <w:t xml:space="preserve">) </w:t>
      </w:r>
      <w:r w:rsidRPr="00A04A0B">
        <w:rPr>
          <w:rFonts w:ascii="Sylfaen" w:hAnsi="Sylfaen" w:cs="Sylfaen"/>
          <w:spacing w:val="-3"/>
        </w:rPr>
        <w:t>Պայմանագիր է կնքել՝</w:t>
      </w:r>
      <w:r w:rsidRPr="00A04A0B">
        <w:rPr>
          <w:rFonts w:ascii="Sylfaen" w:hAnsi="Sylfaen" w:cs="Arial Armenian"/>
          <w:spacing w:val="-3"/>
        </w:rPr>
        <w:t xml:space="preserve"> </w:t>
      </w:r>
      <w:r w:rsidRPr="00A04A0B">
        <w:rPr>
          <w:rFonts w:ascii="Sylfaen" w:hAnsi="Sylfaen" w:cs="Sylfaen"/>
          <w:spacing w:val="-3"/>
        </w:rPr>
        <w:t>թվագրված</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ամսաթիվը</w:t>
      </w:r>
      <w:r w:rsidRPr="00A04A0B">
        <w:rPr>
          <w:rFonts w:ascii="Sylfaen" w:hAnsi="Sylfaen" w:cs="Arial Armenian"/>
          <w:i/>
          <w:spacing w:val="-3"/>
        </w:rPr>
        <w:t xml:space="preserve">] </w:t>
      </w:r>
      <w:r w:rsidRPr="00A04A0B">
        <w:rPr>
          <w:rFonts w:ascii="Sylfaen" w:hAnsi="Sylfaen" w:cs="Arial Armenian"/>
          <w:spacing w:val="-3"/>
        </w:rPr>
        <w:t xml:space="preserve">Շահառուի հետ </w:t>
      </w:r>
      <w:r w:rsidRPr="00A04A0B">
        <w:rPr>
          <w:rFonts w:ascii="Sylfaen" w:hAnsi="Sylfaen"/>
          <w:i/>
          <w:spacing w:val="-3"/>
        </w:rPr>
        <w:t>[</w:t>
      </w:r>
      <w:r w:rsidRPr="00A04A0B">
        <w:rPr>
          <w:rFonts w:ascii="Sylfaen" w:hAnsi="Sylfaen" w:cs="Sylfaen"/>
          <w:i/>
          <w:spacing w:val="-3"/>
        </w:rPr>
        <w:t>Պայմանագրի</w:t>
      </w:r>
      <w:r w:rsidRPr="00A04A0B">
        <w:rPr>
          <w:rFonts w:ascii="Sylfaen" w:hAnsi="Sylfaen" w:cs="Arial Armenian"/>
          <w:i/>
          <w:spacing w:val="-3"/>
        </w:rPr>
        <w:t xml:space="preserve"> </w:t>
      </w:r>
      <w:r w:rsidRPr="00A04A0B">
        <w:rPr>
          <w:rFonts w:ascii="Sylfaen" w:hAnsi="Sylfaen" w:cs="Sylfaen"/>
          <w:i/>
          <w:spacing w:val="-3"/>
        </w:rPr>
        <w:t>անունը և Ապրանքների և հարակից ծառայությունների համառոտ նկարագրությունը</w:t>
      </w:r>
      <w:r w:rsidRPr="00A04A0B">
        <w:rPr>
          <w:rFonts w:ascii="Sylfaen" w:hAnsi="Sylfaen" w:cs="Arial Armenian"/>
          <w:i/>
          <w:spacing w:val="-3"/>
        </w:rPr>
        <w:t xml:space="preserve">] </w:t>
      </w:r>
      <w:r w:rsidRPr="00A04A0B">
        <w:rPr>
          <w:rFonts w:ascii="Sylfaen" w:hAnsi="Sylfaen" w:cs="Arial Armenian"/>
          <w:spacing w:val="-3"/>
        </w:rPr>
        <w:t>մատակարարման համար</w:t>
      </w:r>
      <w:r w:rsidRPr="00A04A0B">
        <w:rPr>
          <w:rFonts w:ascii="Sylfaen" w:hAnsi="Sylfaen"/>
          <w:i/>
          <w:spacing w:val="-3"/>
        </w:rPr>
        <w:t xml:space="preserve"> </w:t>
      </w:r>
      <w:r w:rsidRPr="00A04A0B">
        <w:rPr>
          <w:rFonts w:ascii="Sylfaen" w:hAnsi="Sylfaen"/>
          <w:spacing w:val="-3"/>
        </w:rPr>
        <w:t>(</w:t>
      </w:r>
      <w:r w:rsidRPr="00A04A0B">
        <w:rPr>
          <w:rFonts w:ascii="Sylfaen" w:hAnsi="Sylfaen" w:cs="Sylfaen"/>
          <w:spacing w:val="-3"/>
        </w:rPr>
        <w:t>այսուհետ՝</w:t>
      </w:r>
      <w:r w:rsidRPr="00A04A0B">
        <w:rPr>
          <w:rFonts w:ascii="Sylfaen" w:hAnsi="Sylfaen" w:cs="Arial Armenian"/>
          <w:spacing w:val="-3"/>
        </w:rPr>
        <w:t xml:space="preserve"> «Պայմանագիր</w:t>
      </w:r>
      <w:r w:rsidRPr="00A04A0B">
        <w:rPr>
          <w:rFonts w:ascii="Sylfaen" w:hAnsi="Sylfaen" w:cs="Sylfaen"/>
          <w:spacing w:val="-3"/>
        </w:rPr>
        <w:t>»</w:t>
      </w:r>
      <w:r w:rsidRPr="00A04A0B">
        <w:rPr>
          <w:rFonts w:ascii="Sylfaen" w:hAnsi="Sylfaen" w:cs="Arial Armenian"/>
          <w:spacing w:val="-3"/>
        </w:rPr>
        <w:t>):</w:t>
      </w:r>
      <w:r w:rsidRPr="00A04A0B">
        <w:rPr>
          <w:rFonts w:ascii="Sylfaen" w:hAnsi="Sylfaen" w:cs="Sylfaen"/>
          <w:spacing w:val="-3"/>
        </w:rPr>
        <w:t xml:space="preserve"> </w:t>
      </w:r>
      <w:r w:rsidRPr="00A04A0B">
        <w:rPr>
          <w:rFonts w:ascii="Sylfaen" w:hAnsi="Sylfaen" w:cs="Arial Armenian"/>
          <w:spacing w:val="-3"/>
        </w:rPr>
        <w:t xml:space="preserve"> </w:t>
      </w:r>
      <w:r w:rsidRPr="00A04A0B">
        <w:rPr>
          <w:rFonts w:ascii="Sylfaen" w:hAnsi="Sylfaen"/>
          <w:i/>
          <w:spacing w:val="-3"/>
        </w:rPr>
        <w:t xml:space="preserve">  </w:t>
      </w:r>
    </w:p>
    <w:p w:rsidR="00F57469" w:rsidRPr="00A04A0B" w:rsidRDefault="006F43B6" w:rsidP="00F57469">
      <w:pPr>
        <w:pStyle w:val="NormalWeb"/>
        <w:jc w:val="both"/>
        <w:rPr>
          <w:rFonts w:ascii="Sylfaen" w:hAnsi="Sylfaen" w:cs="Times New Roman"/>
        </w:rPr>
      </w:pPr>
      <w:r w:rsidRPr="00A04A0B">
        <w:rPr>
          <w:rFonts w:ascii="Sylfaen" w:hAnsi="Sylfaen" w:cs="Times New Roman"/>
        </w:rPr>
        <w:t>Ավելին</w:t>
      </w:r>
      <w:r w:rsidR="0047502D" w:rsidRPr="00A04A0B">
        <w:rPr>
          <w:rFonts w:ascii="Sylfaen" w:hAnsi="Sylfaen" w:cs="Times New Roman"/>
        </w:rPr>
        <w:t>,</w:t>
      </w:r>
      <w:r w:rsidRPr="00A04A0B">
        <w:rPr>
          <w:rFonts w:ascii="Sylfaen" w:hAnsi="Sylfaen" w:cs="Times New Roman"/>
        </w:rPr>
        <w:t xml:space="preserve"> գտակցում</w:t>
      </w:r>
      <w:r w:rsidR="00F57469" w:rsidRPr="00A04A0B">
        <w:rPr>
          <w:rFonts w:ascii="Sylfaen" w:hAnsi="Sylfaen" w:cs="Times New Roman"/>
        </w:rPr>
        <w:t xml:space="preserve"> </w:t>
      </w:r>
      <w:r w:rsidR="00F57469" w:rsidRPr="00A04A0B">
        <w:rPr>
          <w:rFonts w:ascii="Sylfaen" w:hAnsi="Sylfaen" w:cs="Sylfaen"/>
        </w:rPr>
        <w:t>ենք</w:t>
      </w:r>
      <w:r w:rsidR="00F57469" w:rsidRPr="00A04A0B">
        <w:rPr>
          <w:rFonts w:ascii="Sylfaen" w:hAnsi="Sylfaen" w:cs="Times New Roman"/>
        </w:rPr>
        <w:t xml:space="preserve">, </w:t>
      </w:r>
      <w:r w:rsidR="00F57469" w:rsidRPr="00A04A0B">
        <w:rPr>
          <w:rFonts w:ascii="Sylfaen" w:hAnsi="Sylfaen" w:cs="Sylfaen"/>
        </w:rPr>
        <w:t>որ</w:t>
      </w:r>
      <w:r w:rsidR="00F57469" w:rsidRPr="00A04A0B">
        <w:rPr>
          <w:rFonts w:ascii="Sylfaen" w:hAnsi="Sylfaen" w:cs="Times New Roman"/>
        </w:rPr>
        <w:t xml:space="preserve">, </w:t>
      </w:r>
      <w:r w:rsidR="00F57469" w:rsidRPr="00A04A0B">
        <w:rPr>
          <w:rFonts w:ascii="Sylfaen" w:hAnsi="Sylfaen" w:cs="Sylfaen"/>
        </w:rPr>
        <w:t>համաձայն</w:t>
      </w:r>
      <w:r w:rsidR="00F57469" w:rsidRPr="00A04A0B">
        <w:rPr>
          <w:rFonts w:ascii="Sylfaen" w:hAnsi="Sylfaen" w:cs="Times New Roman"/>
        </w:rPr>
        <w:t xml:space="preserve"> </w:t>
      </w:r>
      <w:r w:rsidR="00F57469" w:rsidRPr="00A04A0B">
        <w:rPr>
          <w:rFonts w:ascii="Sylfaen" w:hAnsi="Sylfaen" w:cs="Sylfaen"/>
        </w:rPr>
        <w:t>Պայմանագրի</w:t>
      </w:r>
      <w:r w:rsidR="00F57469" w:rsidRPr="00A04A0B">
        <w:rPr>
          <w:rFonts w:ascii="Sylfaen" w:hAnsi="Sylfaen" w:cs="Times New Roman"/>
        </w:rPr>
        <w:t xml:space="preserve"> </w:t>
      </w:r>
      <w:r w:rsidR="00F57469" w:rsidRPr="00A04A0B">
        <w:rPr>
          <w:rFonts w:ascii="Sylfaen" w:hAnsi="Sylfaen" w:cs="Sylfaen"/>
        </w:rPr>
        <w:t>պայմանների</w:t>
      </w:r>
      <w:r w:rsidR="00F57469" w:rsidRPr="00A04A0B">
        <w:rPr>
          <w:rFonts w:ascii="Sylfaen" w:hAnsi="Sylfaen" w:cs="Times New Roman"/>
        </w:rPr>
        <w:t xml:space="preserve">, պահանջվում է </w:t>
      </w:r>
      <w:r w:rsidR="00F57469" w:rsidRPr="00A04A0B">
        <w:rPr>
          <w:rFonts w:ascii="Sylfaen" w:hAnsi="Sylfaen" w:cs="Sylfaen"/>
        </w:rPr>
        <w:t>կատարման երաշխիք</w:t>
      </w:r>
      <w:r w:rsidR="00F57469" w:rsidRPr="00A04A0B">
        <w:rPr>
          <w:rFonts w:ascii="Sylfaen" w:hAnsi="Sylfaen" w:cs="Times New Roman"/>
        </w:rPr>
        <w:t xml:space="preserve">: </w:t>
      </w:r>
    </w:p>
    <w:p w:rsidR="009F5C98" w:rsidRPr="00A04A0B" w:rsidRDefault="009F5C98" w:rsidP="009F5C98">
      <w:pPr>
        <w:spacing w:after="200"/>
        <w:jc w:val="both"/>
        <w:rPr>
          <w:rFonts w:ascii="Sylfaen" w:hAnsi="Sylfaen"/>
          <w:i/>
          <w:iCs/>
        </w:rPr>
      </w:pPr>
      <w:r w:rsidRPr="00A04A0B">
        <w:rPr>
          <w:rFonts w:ascii="Sylfaen" w:hAnsi="Sylfaen" w:cs="Sylfaen"/>
        </w:rPr>
        <w:t>Դիմողի</w:t>
      </w:r>
      <w:r w:rsidRPr="00A04A0B">
        <w:rPr>
          <w:rFonts w:ascii="Sylfaen" w:hAnsi="Sylfaen" w:cs="Arial Armenian"/>
        </w:rPr>
        <w:t xml:space="preserve"> </w:t>
      </w:r>
      <w:r w:rsidRPr="00A04A0B">
        <w:rPr>
          <w:rFonts w:ascii="Sylfaen" w:hAnsi="Sylfaen" w:cs="Sylfaen"/>
        </w:rPr>
        <w:t>խնդրանքով</w:t>
      </w:r>
      <w:r w:rsidRPr="00A04A0B">
        <w:rPr>
          <w:rFonts w:ascii="Sylfaen" w:hAnsi="Sylfaen" w:cs="Arial Armenian"/>
        </w:rPr>
        <w:t xml:space="preserve"> </w:t>
      </w:r>
      <w:r w:rsidRPr="00A04A0B">
        <w:rPr>
          <w:rFonts w:ascii="Sylfaen" w:hAnsi="Sylfaen" w:cs="Sylfaen"/>
        </w:rPr>
        <w:t>սույնով մենք որպես Երաշխավոր, անչեղարկելիորեն</w:t>
      </w:r>
      <w:r w:rsidRPr="00A04A0B">
        <w:rPr>
          <w:rFonts w:ascii="Sylfaen" w:hAnsi="Sylfaen" w:cs="Arial Armenian"/>
        </w:rPr>
        <w:t xml:space="preserve"> </w:t>
      </w:r>
      <w:r w:rsidRPr="00A04A0B">
        <w:rPr>
          <w:rFonts w:ascii="Sylfaen" w:hAnsi="Sylfaen" w:cs="Sylfaen"/>
        </w:rPr>
        <w:t>պարտավորվում</w:t>
      </w:r>
      <w:r w:rsidRPr="00A04A0B">
        <w:rPr>
          <w:rFonts w:ascii="Sylfaen" w:hAnsi="Sylfaen" w:cs="Arial Armenian"/>
        </w:rPr>
        <w:t xml:space="preserve"> </w:t>
      </w:r>
      <w:r w:rsidRPr="00A04A0B">
        <w:rPr>
          <w:rFonts w:ascii="Sylfaen" w:hAnsi="Sylfaen" w:cs="Sylfaen"/>
        </w:rPr>
        <w:t>ենք</w:t>
      </w:r>
      <w:r w:rsidRPr="00A04A0B">
        <w:rPr>
          <w:rFonts w:ascii="Sylfaen" w:hAnsi="Sylfaen" w:cs="Arial Armenian"/>
        </w:rPr>
        <w:t xml:space="preserve"> </w:t>
      </w:r>
      <w:r w:rsidRPr="00A04A0B">
        <w:rPr>
          <w:rFonts w:ascii="Sylfaen" w:hAnsi="Sylfaen" w:cs="Sylfaen"/>
        </w:rPr>
        <w:t>ձեզ</w:t>
      </w:r>
      <w:r w:rsidRPr="00A04A0B">
        <w:rPr>
          <w:rFonts w:ascii="Sylfaen" w:hAnsi="Sylfaen" w:cs="Arial Armenian"/>
        </w:rPr>
        <w:t xml:space="preserve"> </w:t>
      </w:r>
      <w:r w:rsidRPr="00A04A0B">
        <w:rPr>
          <w:rFonts w:ascii="Sylfaen" w:hAnsi="Sylfaen" w:cs="Sylfaen"/>
        </w:rPr>
        <w:t>վճարել</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գումար</w:t>
      </w:r>
      <w:r w:rsidRPr="00A04A0B">
        <w:rPr>
          <w:rFonts w:ascii="Sylfaen" w:hAnsi="Sylfaen" w:cs="Arial Armenian"/>
        </w:rPr>
        <w:t>/</w:t>
      </w:r>
      <w:r w:rsidRPr="00A04A0B">
        <w:rPr>
          <w:rFonts w:ascii="Sylfaen" w:hAnsi="Sylfaen" w:cs="Sylfaen"/>
        </w:rPr>
        <w:t>ներ</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չեն</w:t>
      </w:r>
      <w:r w:rsidRPr="00A04A0B">
        <w:rPr>
          <w:rFonts w:ascii="Sylfaen" w:hAnsi="Sylfaen" w:cs="Arial Armenian"/>
        </w:rPr>
        <w:t xml:space="preserve"> </w:t>
      </w:r>
      <w:r w:rsidRPr="00A04A0B">
        <w:rPr>
          <w:rFonts w:ascii="Sylfaen" w:hAnsi="Sylfaen" w:cs="Sylfaen"/>
        </w:rPr>
        <w:t>գերազանցի</w:t>
      </w:r>
      <w:r w:rsidRPr="00A04A0B">
        <w:rPr>
          <w:rFonts w:ascii="Sylfaen" w:hAnsi="Sylfaen"/>
        </w:rPr>
        <w:t xml:space="preserve"> </w:t>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գումարը</w:t>
      </w:r>
      <w:r w:rsidRPr="00A04A0B">
        <w:rPr>
          <w:rFonts w:ascii="Sylfaen" w:hAnsi="Sylfaen" w:cs="Arial Armenian"/>
          <w:i/>
          <w:iCs/>
        </w:rPr>
        <w:t>(</w:t>
      </w:r>
      <w:r w:rsidRPr="00A04A0B">
        <w:rPr>
          <w:rFonts w:ascii="Sylfaen" w:hAnsi="Sylfaen" w:cs="Sylfaen"/>
          <w:i/>
          <w:iCs/>
        </w:rPr>
        <w:t>ները</w:t>
      </w:r>
      <w:r w:rsidR="00FB02A1" w:rsidRPr="00A04A0B">
        <w:rPr>
          <w:rStyle w:val="FootnoteReference"/>
          <w:rFonts w:ascii="Sylfaen" w:hAnsi="Sylfaen" w:cs="Sylfaen"/>
          <w:i/>
          <w:iCs/>
        </w:rPr>
        <w:footnoteReference w:id="17"/>
      </w:r>
      <w:r w:rsidRPr="00A04A0B">
        <w:rPr>
          <w:rFonts w:ascii="Sylfaen" w:hAnsi="Sylfaen"/>
          <w:i/>
          <w:iCs/>
        </w:rPr>
        <w:t xml:space="preserve">) </w:t>
      </w:r>
      <w:r w:rsidRPr="00A04A0B">
        <w:rPr>
          <w:rFonts w:ascii="Sylfaen" w:hAnsi="Sylfaen" w:cs="Sylfaen"/>
          <w:i/>
          <w:iCs/>
        </w:rPr>
        <w:t>թվերով</w:t>
      </w:r>
      <w:r w:rsidRPr="00A04A0B">
        <w:rPr>
          <w:rFonts w:ascii="Sylfaen" w:hAnsi="Sylfaen" w:cs="Arial Armenian"/>
          <w:i/>
          <w:iCs/>
        </w:rPr>
        <w:t xml:space="preserve"> </w:t>
      </w:r>
      <w:r w:rsidRPr="00A04A0B">
        <w:rPr>
          <w:rFonts w:ascii="Sylfaen" w:hAnsi="Sylfaen" w:cs="Sylfaen"/>
          <w:i/>
          <w:iCs/>
        </w:rPr>
        <w:t>և</w:t>
      </w:r>
      <w:r w:rsidRPr="00A04A0B">
        <w:rPr>
          <w:rFonts w:ascii="Sylfaen" w:hAnsi="Sylfaen" w:cs="Arial Armenian"/>
          <w:i/>
          <w:iCs/>
        </w:rPr>
        <w:t xml:space="preserve"> </w:t>
      </w:r>
      <w:r w:rsidRPr="00A04A0B">
        <w:rPr>
          <w:rFonts w:ascii="Sylfaen" w:hAnsi="Sylfaen" w:cs="Sylfaen"/>
          <w:i/>
          <w:iCs/>
        </w:rPr>
        <w:t>բառերով</w:t>
      </w:r>
      <w:r w:rsidRPr="00A04A0B">
        <w:rPr>
          <w:rFonts w:ascii="Sylfaen" w:hAnsi="Sylfaen" w:cs="Arial Armenian"/>
          <w:i/>
          <w:iCs/>
        </w:rPr>
        <w:t>]</w:t>
      </w:r>
      <w:r w:rsidRPr="00A04A0B">
        <w:rPr>
          <w:rFonts w:ascii="Sylfaen" w:hAnsi="Sylfaen"/>
          <w:i/>
          <w:iCs/>
        </w:rPr>
        <w:t xml:space="preserve"> </w:t>
      </w:r>
      <w:r w:rsidRPr="00A04A0B">
        <w:rPr>
          <w:rFonts w:ascii="Sylfaen" w:hAnsi="Sylfaen" w:cs="Sylfaen"/>
          <w:iCs/>
        </w:rPr>
        <w:t>Շահառուի</w:t>
      </w:r>
      <w:r w:rsidRPr="00A04A0B">
        <w:rPr>
          <w:rFonts w:ascii="Sylfaen" w:hAnsi="Sylfaen" w:cs="Arial Armenian"/>
          <w:iCs/>
        </w:rPr>
        <w:t xml:space="preserve"> </w:t>
      </w:r>
      <w:r w:rsidRPr="00A04A0B">
        <w:rPr>
          <w:rFonts w:ascii="Sylfaen" w:hAnsi="Sylfaen" w:cs="Sylfaen"/>
          <w:iCs/>
        </w:rPr>
        <w:t>պահանջի</w:t>
      </w:r>
      <w:r w:rsidRPr="00A04A0B">
        <w:rPr>
          <w:rFonts w:ascii="Sylfaen" w:hAnsi="Sylfaen" w:cs="Arial Armenian"/>
          <w:iCs/>
        </w:rPr>
        <w:t xml:space="preserve"> </w:t>
      </w:r>
      <w:r w:rsidRPr="00A04A0B">
        <w:rPr>
          <w:rFonts w:ascii="Sylfaen" w:hAnsi="Sylfaen" w:cs="Sylfaen"/>
          <w:iCs/>
        </w:rPr>
        <w:t>դեպքում</w:t>
      </w:r>
      <w:r w:rsidRPr="00A04A0B">
        <w:rPr>
          <w:rFonts w:ascii="Sylfaen" w:hAnsi="Sylfaen" w:cs="Arial Armenian"/>
          <w:iCs/>
        </w:rPr>
        <w:t>, որը ուղեկցվում է Շահառուի տեղեկանքով, պահանջը ինքնին կամ ուղեկցվող առանձին ստորագրված կամ  պահանջը նշող փաստաթղթով,</w:t>
      </w:r>
      <w:r w:rsidRPr="00A04A0B">
        <w:rPr>
          <w:rFonts w:ascii="Sylfaen" w:hAnsi="Sylfaen" w:cs="Sylfaen"/>
          <w:iCs/>
        </w:rPr>
        <w:t xml:space="preserve"> որով</w:t>
      </w:r>
      <w:r w:rsidRPr="00A04A0B">
        <w:rPr>
          <w:rFonts w:ascii="Sylfaen" w:hAnsi="Sylfaen" w:cs="Arial Armenian"/>
          <w:iCs/>
        </w:rPr>
        <w:t xml:space="preserve"> </w:t>
      </w:r>
      <w:r w:rsidRPr="00A04A0B">
        <w:rPr>
          <w:rFonts w:ascii="Sylfaen" w:hAnsi="Sylfaen" w:cs="Sylfaen"/>
          <w:iCs/>
        </w:rPr>
        <w:t>կնշվի</w:t>
      </w:r>
      <w:r w:rsidRPr="00A04A0B">
        <w:rPr>
          <w:rFonts w:ascii="Sylfaen" w:hAnsi="Sylfaen" w:cs="Arial Armenian"/>
          <w:iCs/>
        </w:rPr>
        <w:t xml:space="preserve">, </w:t>
      </w:r>
      <w:r w:rsidRPr="00A04A0B">
        <w:rPr>
          <w:rFonts w:ascii="Sylfaen" w:hAnsi="Sylfaen" w:cs="Sylfaen"/>
          <w:iCs/>
        </w:rPr>
        <w:t>որ</w:t>
      </w:r>
      <w:r w:rsidRPr="00A04A0B">
        <w:rPr>
          <w:rFonts w:ascii="Sylfaen" w:hAnsi="Sylfaen" w:cs="Arial Armenian"/>
          <w:iCs/>
        </w:rPr>
        <w:t xml:space="preserve"> </w:t>
      </w:r>
      <w:r w:rsidRPr="00A04A0B">
        <w:rPr>
          <w:rFonts w:ascii="Sylfaen" w:hAnsi="Sylfaen" w:cs="Sylfaen"/>
          <w:iCs/>
        </w:rPr>
        <w:t>Դիմողը</w:t>
      </w:r>
      <w:r w:rsidRPr="00A04A0B">
        <w:rPr>
          <w:rFonts w:ascii="Sylfaen" w:hAnsi="Sylfaen" w:cs="Arial Armenian"/>
          <w:iCs/>
        </w:rPr>
        <w:t xml:space="preserve"> </w:t>
      </w:r>
      <w:r w:rsidRPr="00A04A0B">
        <w:rPr>
          <w:rFonts w:ascii="Sylfaen" w:hAnsi="Sylfaen" w:cs="Sylfaen"/>
          <w:iCs/>
        </w:rPr>
        <w:t>Պայմանագրի</w:t>
      </w:r>
      <w:r w:rsidRPr="00A04A0B">
        <w:rPr>
          <w:rFonts w:ascii="Sylfaen" w:hAnsi="Sylfaen" w:cs="Arial Armenian"/>
          <w:iCs/>
        </w:rPr>
        <w:t xml:space="preserve"> </w:t>
      </w:r>
      <w:r w:rsidRPr="00A04A0B">
        <w:rPr>
          <w:rFonts w:ascii="Sylfaen" w:hAnsi="Sylfaen" w:cs="Sylfaen"/>
          <w:iCs/>
        </w:rPr>
        <w:t>շրջանակում</w:t>
      </w:r>
      <w:r w:rsidRPr="00A04A0B">
        <w:rPr>
          <w:rFonts w:ascii="Sylfaen" w:hAnsi="Sylfaen" w:cs="Arial Armenian"/>
          <w:iCs/>
        </w:rPr>
        <w:t xml:space="preserve"> </w:t>
      </w:r>
      <w:r w:rsidRPr="00A04A0B">
        <w:rPr>
          <w:rFonts w:ascii="Sylfaen" w:hAnsi="Sylfaen" w:cs="Sylfaen"/>
          <w:iCs/>
        </w:rPr>
        <w:t>չի</w:t>
      </w:r>
      <w:r w:rsidRPr="00A04A0B">
        <w:rPr>
          <w:rFonts w:ascii="Sylfaen" w:hAnsi="Sylfaen" w:cs="Arial Armenian"/>
          <w:iCs/>
        </w:rPr>
        <w:t xml:space="preserve"> </w:t>
      </w:r>
      <w:r w:rsidRPr="00A04A0B">
        <w:rPr>
          <w:rFonts w:ascii="Sylfaen" w:hAnsi="Sylfaen" w:cs="Sylfaen"/>
          <w:iCs/>
        </w:rPr>
        <w:t>կատարել</w:t>
      </w:r>
      <w:r w:rsidRPr="00A04A0B">
        <w:rPr>
          <w:rFonts w:ascii="Sylfaen" w:hAnsi="Sylfaen" w:cs="Arial Armenian"/>
          <w:iCs/>
        </w:rPr>
        <w:t xml:space="preserve"> </w:t>
      </w:r>
      <w:r w:rsidRPr="00A04A0B">
        <w:rPr>
          <w:rFonts w:ascii="Sylfaen" w:hAnsi="Sylfaen" w:cs="Sylfaen"/>
          <w:iCs/>
        </w:rPr>
        <w:t>պայմանագրային</w:t>
      </w:r>
      <w:r w:rsidRPr="00A04A0B">
        <w:rPr>
          <w:rFonts w:ascii="Sylfaen" w:hAnsi="Sylfaen" w:cs="Arial Armenian"/>
          <w:iCs/>
        </w:rPr>
        <w:t xml:space="preserve"> </w:t>
      </w:r>
      <w:r w:rsidRPr="00A04A0B">
        <w:rPr>
          <w:rFonts w:ascii="Sylfaen" w:hAnsi="Sylfaen" w:cs="Sylfaen"/>
          <w:iCs/>
        </w:rPr>
        <w:t>իր</w:t>
      </w:r>
      <w:r w:rsidRPr="00A04A0B">
        <w:rPr>
          <w:rFonts w:ascii="Sylfaen" w:hAnsi="Sylfaen" w:cs="Arial Armenian"/>
          <w:iCs/>
        </w:rPr>
        <w:t xml:space="preserve"> </w:t>
      </w:r>
      <w:r w:rsidRPr="00A04A0B">
        <w:rPr>
          <w:rFonts w:ascii="Sylfaen" w:hAnsi="Sylfaen" w:cs="Sylfaen"/>
          <w:iCs/>
        </w:rPr>
        <w:t>պարտավորություն(ներ)ը</w:t>
      </w:r>
      <w:r w:rsidRPr="00A04A0B">
        <w:rPr>
          <w:rFonts w:ascii="Sylfaen" w:hAnsi="Sylfaen" w:cs="Arial Armenian"/>
          <w:iCs/>
        </w:rPr>
        <w:t xml:space="preserve">` </w:t>
      </w:r>
      <w:r w:rsidRPr="00A04A0B">
        <w:rPr>
          <w:rFonts w:ascii="Sylfaen" w:hAnsi="Sylfaen" w:cs="Sylfaen"/>
          <w:iCs/>
        </w:rPr>
        <w:t>առանց</w:t>
      </w:r>
      <w:r w:rsidRPr="00A04A0B">
        <w:rPr>
          <w:rFonts w:ascii="Sylfaen" w:hAnsi="Sylfaen" w:cs="Arial Armenian"/>
          <w:iCs/>
        </w:rPr>
        <w:t xml:space="preserve"> </w:t>
      </w:r>
      <w:r w:rsidRPr="00A04A0B">
        <w:rPr>
          <w:rFonts w:ascii="Sylfaen" w:hAnsi="Sylfaen" w:cs="Sylfaen"/>
          <w:iCs/>
        </w:rPr>
        <w:t>փաստարկների</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ձեր</w:t>
      </w:r>
      <w:r w:rsidRPr="00A04A0B">
        <w:rPr>
          <w:rFonts w:ascii="Sylfaen" w:hAnsi="Sylfaen" w:cs="Arial Armenian"/>
          <w:iCs/>
        </w:rPr>
        <w:t xml:space="preserve"> </w:t>
      </w:r>
      <w:r w:rsidRPr="00A04A0B">
        <w:rPr>
          <w:rFonts w:ascii="Sylfaen" w:hAnsi="Sylfaen" w:cs="Sylfaen"/>
          <w:iCs/>
        </w:rPr>
        <w:t>պահանջի</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պահանջով</w:t>
      </w:r>
      <w:r w:rsidRPr="00A04A0B">
        <w:rPr>
          <w:rFonts w:ascii="Sylfaen" w:hAnsi="Sylfaen" w:cs="Arial Armenian"/>
          <w:iCs/>
        </w:rPr>
        <w:t xml:space="preserve"> </w:t>
      </w:r>
      <w:r w:rsidRPr="00A04A0B">
        <w:rPr>
          <w:rFonts w:ascii="Sylfaen" w:hAnsi="Sylfaen" w:cs="Sylfaen"/>
          <w:iCs/>
        </w:rPr>
        <w:t>ներկայացվող</w:t>
      </w:r>
      <w:r w:rsidRPr="00A04A0B">
        <w:rPr>
          <w:rFonts w:ascii="Sylfaen" w:hAnsi="Sylfaen" w:cs="Arial Armenian"/>
          <w:iCs/>
        </w:rPr>
        <w:t xml:space="preserve"> </w:t>
      </w:r>
      <w:r w:rsidRPr="00A04A0B">
        <w:rPr>
          <w:rFonts w:ascii="Sylfaen" w:hAnsi="Sylfaen" w:cs="Sylfaen"/>
          <w:iCs/>
        </w:rPr>
        <w:t>գումարի</w:t>
      </w:r>
      <w:r w:rsidRPr="00A04A0B">
        <w:rPr>
          <w:rFonts w:ascii="Sylfaen" w:hAnsi="Sylfaen" w:cs="Arial Armenian"/>
          <w:iCs/>
        </w:rPr>
        <w:t xml:space="preserve"> </w:t>
      </w:r>
      <w:r w:rsidRPr="00A04A0B">
        <w:rPr>
          <w:rFonts w:ascii="Sylfaen" w:hAnsi="Sylfaen" w:cs="Sylfaen"/>
          <w:iCs/>
        </w:rPr>
        <w:t>համար</w:t>
      </w:r>
      <w:r w:rsidRPr="00A04A0B">
        <w:rPr>
          <w:rFonts w:ascii="Sylfaen" w:hAnsi="Sylfaen" w:cs="Arial Armenian"/>
          <w:iCs/>
        </w:rPr>
        <w:t xml:space="preserve"> </w:t>
      </w:r>
      <w:r w:rsidRPr="00A04A0B">
        <w:rPr>
          <w:rFonts w:ascii="Sylfaen" w:hAnsi="Sylfaen" w:cs="Sylfaen"/>
          <w:iCs/>
        </w:rPr>
        <w:t>հիմնավորում</w:t>
      </w:r>
      <w:r w:rsidRPr="00A04A0B">
        <w:rPr>
          <w:rFonts w:ascii="Sylfaen" w:hAnsi="Sylfaen" w:cs="Arial Armenian"/>
          <w:iCs/>
        </w:rPr>
        <w:t xml:space="preserve"> </w:t>
      </w:r>
      <w:r w:rsidRPr="00A04A0B">
        <w:rPr>
          <w:rFonts w:ascii="Sylfaen" w:hAnsi="Sylfaen" w:cs="Sylfaen"/>
          <w:iCs/>
        </w:rPr>
        <w:t>կամ</w:t>
      </w:r>
      <w:r w:rsidRPr="00A04A0B">
        <w:rPr>
          <w:rFonts w:ascii="Sylfaen" w:hAnsi="Sylfaen" w:cs="Arial Armenian"/>
          <w:iCs/>
        </w:rPr>
        <w:t xml:space="preserve"> </w:t>
      </w:r>
      <w:r w:rsidRPr="00A04A0B">
        <w:rPr>
          <w:rFonts w:ascii="Sylfaen" w:hAnsi="Sylfaen" w:cs="Sylfaen"/>
          <w:iCs/>
        </w:rPr>
        <w:t>պատճառաբանություն</w:t>
      </w:r>
      <w:r w:rsidRPr="00A04A0B">
        <w:rPr>
          <w:rFonts w:ascii="Sylfaen" w:hAnsi="Sylfaen" w:cs="Arial Armenian"/>
          <w:iCs/>
        </w:rPr>
        <w:t xml:space="preserve"> </w:t>
      </w:r>
      <w:r w:rsidRPr="00A04A0B">
        <w:rPr>
          <w:rFonts w:ascii="Sylfaen" w:hAnsi="Sylfaen" w:cs="Sylfaen"/>
          <w:iCs/>
        </w:rPr>
        <w:t>ներկայացնելու</w:t>
      </w:r>
      <w:r w:rsidRPr="00A04A0B">
        <w:rPr>
          <w:rFonts w:ascii="Sylfaen" w:hAnsi="Sylfaen" w:cs="Arial Armenian"/>
          <w:iCs/>
        </w:rPr>
        <w:t>:</w:t>
      </w:r>
      <w:r w:rsidRPr="00A04A0B">
        <w:rPr>
          <w:rFonts w:ascii="Sylfaen" w:hAnsi="Sylfaen"/>
          <w:iCs/>
        </w:rPr>
        <w:t xml:space="preserve"> </w:t>
      </w:r>
    </w:p>
    <w:p w:rsidR="00046259" w:rsidRPr="00A04A0B" w:rsidRDefault="00046259" w:rsidP="00D92841">
      <w:pPr>
        <w:pStyle w:val="NormalWeb"/>
        <w:jc w:val="both"/>
        <w:rPr>
          <w:rFonts w:ascii="Sylfaen" w:hAnsi="Sylfaen"/>
        </w:rPr>
      </w:pPr>
    </w:p>
    <w:p w:rsidR="00046259" w:rsidRPr="00A04A0B" w:rsidRDefault="00BC36CC" w:rsidP="00046259">
      <w:pPr>
        <w:pStyle w:val="NormalWeb"/>
        <w:jc w:val="both"/>
        <w:rPr>
          <w:rFonts w:ascii="Sylfaen" w:hAnsi="Sylfaen"/>
        </w:rPr>
      </w:pP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երաշխիքի</w:t>
      </w:r>
      <w:r w:rsidRPr="00A04A0B">
        <w:rPr>
          <w:rFonts w:ascii="Sylfaen" w:hAnsi="Sylfaen" w:cs="Arial Armenian"/>
        </w:rPr>
        <w:t xml:space="preserve"> </w:t>
      </w:r>
      <w:r w:rsidRPr="00A04A0B">
        <w:rPr>
          <w:rFonts w:ascii="Sylfaen" w:hAnsi="Sylfaen" w:cs="Sylfaen"/>
        </w:rPr>
        <w:t>ժամկետը</w:t>
      </w:r>
      <w:r w:rsidRPr="00A04A0B">
        <w:rPr>
          <w:rFonts w:ascii="Sylfaen" w:hAnsi="Sylfaen" w:cs="Arial Armenian"/>
        </w:rPr>
        <w:t xml:space="preserve"> </w:t>
      </w:r>
      <w:r w:rsidRPr="00A04A0B">
        <w:rPr>
          <w:rFonts w:ascii="Sylfaen" w:hAnsi="Sylfaen" w:cs="Sylfaen"/>
        </w:rPr>
        <w:t>կլրանա</w:t>
      </w:r>
      <w:r w:rsidRPr="00A04A0B">
        <w:rPr>
          <w:rFonts w:ascii="Sylfaen" w:hAnsi="Sylfaen" w:cs="Arial Armenian"/>
        </w:rPr>
        <w:t xml:space="preserve"> </w:t>
      </w:r>
      <w:r w:rsidRPr="00A04A0B">
        <w:rPr>
          <w:rFonts w:ascii="Sylfaen" w:hAnsi="Sylfaen" w:cs="Sylfaen"/>
        </w:rPr>
        <w:t>ոչ</w:t>
      </w:r>
      <w:r w:rsidRPr="00A04A0B">
        <w:rPr>
          <w:rFonts w:ascii="Sylfaen" w:hAnsi="Sylfaen" w:cs="Arial Armenian"/>
        </w:rPr>
        <w:t xml:space="preserve"> </w:t>
      </w:r>
      <w:r w:rsidRPr="00A04A0B">
        <w:rPr>
          <w:rFonts w:ascii="Sylfaen" w:hAnsi="Sylfaen" w:cs="Sylfaen"/>
        </w:rPr>
        <w:t>ուշ</w:t>
      </w:r>
      <w:r w:rsidRPr="00A04A0B">
        <w:rPr>
          <w:rFonts w:ascii="Sylfaen" w:hAnsi="Sylfaen" w:cs="Arial Armenian"/>
        </w:rPr>
        <w:t xml:space="preserve"> </w:t>
      </w:r>
      <w:r w:rsidRPr="00A04A0B">
        <w:rPr>
          <w:rFonts w:ascii="Sylfaen" w:hAnsi="Sylfaen" w:cs="Sylfaen"/>
        </w:rPr>
        <w:t>քան</w:t>
      </w:r>
      <w:r w:rsidRPr="00A04A0B">
        <w:rPr>
          <w:rFonts w:ascii="Sylfaen" w:hAnsi="Sylfaen"/>
        </w:rPr>
        <w:t xml:space="preserve"> </w:t>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օրը</w:t>
      </w:r>
      <w:r w:rsidRPr="00A04A0B">
        <w:rPr>
          <w:rFonts w:ascii="Sylfaen" w:hAnsi="Sylfaen" w:cs="Arial Armenian"/>
          <w:i/>
          <w:iCs/>
        </w:rPr>
        <w:t>]</w:t>
      </w:r>
      <w:r w:rsidRPr="00A04A0B">
        <w:rPr>
          <w:rFonts w:ascii="Sylfaen" w:hAnsi="Sylfaen"/>
          <w:i/>
          <w:iCs/>
        </w:rPr>
        <w:t>,</w:t>
      </w:r>
      <w:r w:rsidRPr="00A04A0B">
        <w:rPr>
          <w:rFonts w:ascii="Sylfaen" w:hAnsi="Sylfaen"/>
        </w:rPr>
        <w:t xml:space="preserve"> </w:t>
      </w:r>
      <w:r w:rsidRPr="00A04A0B">
        <w:rPr>
          <w:rFonts w:ascii="Sylfaen" w:hAnsi="Sylfaen"/>
          <w:i/>
          <w:iCs/>
        </w:rPr>
        <w:t>[</w:t>
      </w:r>
      <w:r w:rsidRPr="00A04A0B">
        <w:rPr>
          <w:rFonts w:ascii="Sylfaen" w:hAnsi="Sylfaen" w:cs="Sylfaen"/>
          <w:i/>
          <w:iCs/>
        </w:rPr>
        <w:t>ամիսը</w:t>
      </w:r>
      <w:r w:rsidRPr="00A04A0B">
        <w:rPr>
          <w:rFonts w:ascii="Sylfaen" w:hAnsi="Sylfaen" w:cs="Arial Armenian"/>
          <w:i/>
          <w:iCs/>
        </w:rPr>
        <w:t>], [</w:t>
      </w:r>
      <w:r w:rsidRPr="00A04A0B">
        <w:rPr>
          <w:rFonts w:ascii="Sylfaen" w:hAnsi="Sylfaen" w:cs="Sylfaen"/>
          <w:i/>
          <w:iCs/>
        </w:rPr>
        <w:t>տարին</w:t>
      </w:r>
      <w:r w:rsidRPr="00A04A0B">
        <w:rPr>
          <w:rFonts w:ascii="Sylfaen" w:hAnsi="Sylfaen"/>
          <w:i/>
          <w:iCs/>
        </w:rPr>
        <w:t>]</w:t>
      </w:r>
      <w:r w:rsidRPr="00A04A0B">
        <w:rPr>
          <w:rFonts w:ascii="Sylfaen" w:hAnsi="Sylfaen"/>
        </w:rPr>
        <w:t>,</w:t>
      </w:r>
      <w:r w:rsidR="004175F0" w:rsidRPr="00A04A0B">
        <w:rPr>
          <w:rStyle w:val="FootnoteReference"/>
          <w:rFonts w:ascii="Sylfaen" w:hAnsi="Sylfaen"/>
        </w:rPr>
        <w:t>2</w:t>
      </w:r>
      <w:r w:rsidRPr="00A04A0B">
        <w:rPr>
          <w:rFonts w:ascii="Sylfaen" w:hAnsi="Sylfae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վերջինիս</w:t>
      </w:r>
      <w:r w:rsidRPr="00A04A0B">
        <w:rPr>
          <w:rFonts w:ascii="Sylfaen" w:hAnsi="Sylfaen" w:cs="Arial Armenian"/>
        </w:rPr>
        <w:t xml:space="preserve"> </w:t>
      </w:r>
      <w:r w:rsidRPr="00A04A0B">
        <w:rPr>
          <w:rFonts w:ascii="Sylfaen" w:hAnsi="Sylfaen" w:cs="Sylfaen"/>
        </w:rPr>
        <w:t>շրջանակներում</w:t>
      </w:r>
      <w:r w:rsidRPr="00A04A0B">
        <w:rPr>
          <w:rFonts w:ascii="Sylfaen" w:hAnsi="Sylfaen" w:cs="Arial Armenian"/>
        </w:rPr>
        <w:t xml:space="preserve"> </w:t>
      </w: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պահանջ</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մեզ</w:t>
      </w:r>
      <w:r w:rsidRPr="00A04A0B">
        <w:rPr>
          <w:rFonts w:ascii="Sylfaen" w:hAnsi="Sylfaen" w:cs="Arial Armenian"/>
        </w:rPr>
        <w:t xml:space="preserve"> </w:t>
      </w:r>
      <w:r w:rsidRPr="00A04A0B">
        <w:rPr>
          <w:rFonts w:ascii="Sylfaen" w:hAnsi="Sylfaen" w:cs="Sylfaen"/>
        </w:rPr>
        <w:t>ներկայացնել</w:t>
      </w:r>
      <w:r w:rsidRPr="00A04A0B">
        <w:rPr>
          <w:rFonts w:ascii="Sylfaen" w:hAnsi="Sylfaen" w:cs="Arial Armenian"/>
        </w:rPr>
        <w:t xml:space="preserve"> </w:t>
      </w:r>
      <w:r w:rsidRPr="00A04A0B">
        <w:rPr>
          <w:rFonts w:ascii="Sylfaen" w:hAnsi="Sylfaen" w:cs="Sylfaen"/>
        </w:rPr>
        <w:t>վերոնշյալ</w:t>
      </w:r>
      <w:r w:rsidRPr="00A04A0B">
        <w:rPr>
          <w:rFonts w:ascii="Sylfaen" w:hAnsi="Sylfaen" w:cs="Arial Armenian"/>
        </w:rPr>
        <w:t xml:space="preserve"> </w:t>
      </w:r>
      <w:r w:rsidRPr="00A04A0B">
        <w:rPr>
          <w:rFonts w:ascii="Sylfaen" w:hAnsi="Sylfaen" w:cs="Sylfaen"/>
        </w:rPr>
        <w:t>հասցեով</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տվյալ</w:t>
      </w:r>
      <w:r w:rsidRPr="00A04A0B">
        <w:rPr>
          <w:rFonts w:ascii="Sylfaen" w:hAnsi="Sylfaen" w:cs="Arial Armenian"/>
        </w:rPr>
        <w:t xml:space="preserve"> </w:t>
      </w:r>
      <w:r w:rsidRPr="00A04A0B">
        <w:rPr>
          <w:rFonts w:ascii="Sylfaen" w:hAnsi="Sylfaen" w:cs="Sylfaen"/>
        </w:rPr>
        <w:t>օրը</w:t>
      </w:r>
      <w:r w:rsidRPr="00A04A0B">
        <w:rPr>
          <w:rFonts w:ascii="Sylfaen" w:hAnsi="Sylfaen" w:cs="Arial Armenian"/>
        </w:rPr>
        <w:t xml:space="preserve">, </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դրանից</w:t>
      </w:r>
      <w:r w:rsidRPr="00A04A0B">
        <w:rPr>
          <w:rFonts w:ascii="Sylfaen" w:hAnsi="Sylfaen" w:cs="Arial Armenian"/>
        </w:rPr>
        <w:t xml:space="preserve"> </w:t>
      </w:r>
      <w:r w:rsidRPr="00A04A0B">
        <w:rPr>
          <w:rFonts w:ascii="Sylfaen" w:hAnsi="Sylfaen" w:cs="Sylfaen"/>
        </w:rPr>
        <w:t>առաջ</w:t>
      </w:r>
      <w:r w:rsidRPr="00A04A0B">
        <w:rPr>
          <w:rFonts w:ascii="Sylfaen" w:hAnsi="Sylfaen" w:cs="Arial Armenian"/>
        </w:rPr>
        <w:t>:</w:t>
      </w:r>
      <w:r w:rsidRPr="00A04A0B">
        <w:rPr>
          <w:rFonts w:ascii="Sylfaen" w:hAnsi="Sylfaen"/>
        </w:rPr>
        <w:t xml:space="preserve"> </w:t>
      </w:r>
      <w:r w:rsidR="00046259" w:rsidRPr="00A04A0B">
        <w:rPr>
          <w:rFonts w:ascii="Sylfaen" w:hAnsi="Sylfaen"/>
        </w:rPr>
        <w:t xml:space="preserve">  </w:t>
      </w:r>
    </w:p>
    <w:p w:rsidR="00046259" w:rsidRPr="00A04A0B" w:rsidRDefault="00433C4C" w:rsidP="00046259">
      <w:pPr>
        <w:pStyle w:val="NormalWeb"/>
        <w:jc w:val="both"/>
        <w:rPr>
          <w:rFonts w:ascii="Sylfaen" w:hAnsi="Sylfaen"/>
        </w:rPr>
      </w:pP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ենթակա</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Ցպահանջ</w:t>
      </w:r>
      <w:r w:rsidRPr="00A04A0B">
        <w:rPr>
          <w:rFonts w:ascii="Sylfaen" w:hAnsi="Sylfaen" w:cs="Arial Armenian"/>
        </w:rPr>
        <w:t xml:space="preserve"> </w:t>
      </w:r>
      <w:r w:rsidRPr="00A04A0B">
        <w:rPr>
          <w:rFonts w:ascii="Sylfaen" w:hAnsi="Sylfaen" w:cs="Sylfaen"/>
        </w:rPr>
        <w:t>երաշխիքների</w:t>
      </w:r>
      <w:r w:rsidRPr="00A04A0B">
        <w:rPr>
          <w:rFonts w:ascii="Sylfaen" w:hAnsi="Sylfaen" w:cs="Arial Armenian"/>
        </w:rPr>
        <w:t xml:space="preserve"> </w:t>
      </w:r>
      <w:r w:rsidRPr="00A04A0B">
        <w:rPr>
          <w:rFonts w:ascii="Sylfaen" w:hAnsi="Sylfaen" w:cs="Sylfaen"/>
        </w:rPr>
        <w:t>միասնական</w:t>
      </w:r>
      <w:r w:rsidRPr="00A04A0B">
        <w:rPr>
          <w:rFonts w:ascii="Sylfaen" w:hAnsi="Sylfaen" w:cs="Arial Armenian"/>
        </w:rPr>
        <w:t xml:space="preserve"> </w:t>
      </w:r>
      <w:r w:rsidRPr="00A04A0B">
        <w:rPr>
          <w:rFonts w:ascii="Sylfaen" w:hAnsi="Sylfaen" w:cs="Sylfaen"/>
        </w:rPr>
        <w:t>կանոններին</w:t>
      </w:r>
      <w:r w:rsidR="001615B2" w:rsidRPr="00A04A0B">
        <w:rPr>
          <w:rFonts w:ascii="Sylfaen" w:hAnsi="Sylfaen" w:cs="Sylfaen"/>
        </w:rPr>
        <w:t xml:space="preserve"> (URDG)</w:t>
      </w:r>
      <w:r w:rsidR="003A4146" w:rsidRPr="00A04A0B">
        <w:rPr>
          <w:rFonts w:ascii="Sylfaen" w:hAnsi="Sylfaen" w:cs="Sylfaen"/>
        </w:rPr>
        <w:t xml:space="preserve"> 2010</w:t>
      </w:r>
      <w:r w:rsidRPr="00A04A0B">
        <w:rPr>
          <w:rFonts w:ascii="Sylfaen" w:hAnsi="Sylfaen" w:cs="Arial Armenian"/>
        </w:rPr>
        <w:t xml:space="preserve">, ICC </w:t>
      </w:r>
      <w:r w:rsidRPr="00A04A0B">
        <w:rPr>
          <w:rFonts w:ascii="Sylfaen" w:hAnsi="Sylfaen" w:cs="Sylfaen"/>
        </w:rPr>
        <w:t>հրապարակում</w:t>
      </w:r>
      <w:r w:rsidRPr="00A04A0B">
        <w:rPr>
          <w:rFonts w:ascii="Sylfaen" w:hAnsi="Sylfaen" w:cs="Arial Armenian"/>
        </w:rPr>
        <w:t xml:space="preserve"> No. 758, </w:t>
      </w:r>
      <w:r w:rsidRPr="00A04A0B">
        <w:rPr>
          <w:rFonts w:ascii="Sylfaen" w:hAnsi="Sylfaen" w:cs="Sylfaen"/>
        </w:rPr>
        <w:t>բացառությամբ</w:t>
      </w:r>
      <w:r w:rsidRPr="00A04A0B">
        <w:rPr>
          <w:rFonts w:ascii="Sylfaen" w:hAnsi="Sylfaen" w:cs="Arial Armenian"/>
        </w:rPr>
        <w:t xml:space="preserve"> </w:t>
      </w:r>
      <w:r w:rsidR="00AE55CE" w:rsidRPr="00A04A0B">
        <w:rPr>
          <w:rFonts w:ascii="Sylfaen" w:hAnsi="Sylfaen" w:cs="Arial Armenian"/>
        </w:rPr>
        <w:t>հ</w:t>
      </w:r>
      <w:r w:rsidRPr="00A04A0B">
        <w:rPr>
          <w:rFonts w:ascii="Sylfaen" w:hAnsi="Sylfaen" w:cs="Sylfaen"/>
        </w:rPr>
        <w:t>ոդված</w:t>
      </w:r>
      <w:r w:rsidRPr="00A04A0B">
        <w:rPr>
          <w:rFonts w:ascii="Sylfaen" w:hAnsi="Sylfaen" w:cs="Arial Armenian"/>
        </w:rPr>
        <w:t xml:space="preserve"> 15</w:t>
      </w:r>
      <w:r w:rsidRPr="00A04A0B">
        <w:rPr>
          <w:rFonts w:ascii="Sylfaen" w:hAnsi="Sylfaen"/>
        </w:rPr>
        <w:t xml:space="preserve"> (</w:t>
      </w:r>
      <w:r w:rsidRPr="00A04A0B">
        <w:rPr>
          <w:rFonts w:ascii="Sylfaen" w:hAnsi="Sylfaen" w:cs="Sylfaen"/>
        </w:rPr>
        <w:t>ա</w:t>
      </w:r>
      <w:r w:rsidRPr="00A04A0B">
        <w:rPr>
          <w:rFonts w:ascii="Sylfaen" w:hAnsi="Sylfaen" w:cs="Arial Armenian"/>
        </w:rPr>
        <w:t xml:space="preserve">) </w:t>
      </w:r>
      <w:r w:rsidRPr="00A04A0B">
        <w:rPr>
          <w:rFonts w:ascii="Sylfaen" w:hAnsi="Sylfaen" w:cs="Sylfaen"/>
        </w:rPr>
        <w:t>ենթակետ</w:t>
      </w:r>
      <w:r w:rsidR="001615B2" w:rsidRPr="00A04A0B">
        <w:rPr>
          <w:rFonts w:ascii="Sylfaen" w:hAnsi="Sylfaen" w:cs="Sylfaen"/>
        </w:rPr>
        <w:t>ով հիմնավորող փաստաթուղթը</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ներառվում</w:t>
      </w:r>
      <w:r w:rsidRPr="00A04A0B">
        <w:rPr>
          <w:rFonts w:ascii="Sylfaen" w:hAnsi="Sylfaen"/>
        </w:rPr>
        <w:t>:</w:t>
      </w:r>
    </w:p>
    <w:p w:rsidR="001615B2" w:rsidRPr="00A04A0B" w:rsidRDefault="001615B2" w:rsidP="00046259">
      <w:pPr>
        <w:pStyle w:val="NormalWeb"/>
        <w:jc w:val="both"/>
        <w:rPr>
          <w:rFonts w:ascii="Sylfaen" w:hAnsi="Sylfaen"/>
        </w:rPr>
      </w:pPr>
    </w:p>
    <w:p w:rsidR="001615B2" w:rsidRPr="00A04A0B" w:rsidRDefault="001615B2" w:rsidP="00046259">
      <w:pPr>
        <w:pStyle w:val="NormalWeb"/>
        <w:jc w:val="both"/>
        <w:rPr>
          <w:rFonts w:ascii="Sylfaen" w:hAnsi="Sylfaen"/>
        </w:rPr>
      </w:pPr>
    </w:p>
    <w:p w:rsidR="00046259" w:rsidRPr="00A04A0B" w:rsidRDefault="00046259" w:rsidP="00046259">
      <w:pPr>
        <w:jc w:val="center"/>
        <w:rPr>
          <w:rFonts w:ascii="Sylfaen" w:hAnsi="Sylfaen"/>
          <w:i/>
        </w:rPr>
      </w:pPr>
      <w:r w:rsidRPr="00A04A0B">
        <w:rPr>
          <w:rFonts w:ascii="Sylfaen" w:hAnsi="Sylfaen"/>
        </w:rPr>
        <w:t xml:space="preserve">_____________________ </w:t>
      </w:r>
      <w:r w:rsidRPr="00A04A0B">
        <w:rPr>
          <w:rFonts w:ascii="Sylfaen" w:hAnsi="Sylfaen"/>
        </w:rPr>
        <w:br/>
      </w:r>
      <w:r w:rsidR="00AE55CE" w:rsidRPr="00A04A0B">
        <w:rPr>
          <w:rFonts w:ascii="Sylfaen" w:hAnsi="Sylfaen"/>
          <w:i/>
        </w:rPr>
        <w:t>[</w:t>
      </w:r>
      <w:r w:rsidR="00AE55CE" w:rsidRPr="00A04A0B">
        <w:rPr>
          <w:rFonts w:ascii="Sylfaen" w:hAnsi="Sylfaen" w:cs="Sylfaen"/>
          <w:i/>
          <w:iCs/>
        </w:rPr>
        <w:t>ստորագրություն</w:t>
      </w:r>
      <w:r w:rsidRPr="00A04A0B">
        <w:rPr>
          <w:rFonts w:ascii="Sylfaen" w:hAnsi="Sylfaen"/>
          <w:i/>
        </w:rPr>
        <w:t>(</w:t>
      </w:r>
      <w:r w:rsidR="00AE55CE" w:rsidRPr="00A04A0B">
        <w:rPr>
          <w:rFonts w:ascii="Sylfaen" w:hAnsi="Sylfaen" w:cs="Sylfaen"/>
          <w:i/>
          <w:iCs/>
        </w:rPr>
        <w:t>ներ</w:t>
      </w:r>
      <w:r w:rsidRPr="00A04A0B">
        <w:rPr>
          <w:rFonts w:ascii="Sylfaen" w:hAnsi="Sylfaen"/>
          <w:i/>
        </w:rPr>
        <w:t>)]</w:t>
      </w:r>
    </w:p>
    <w:p w:rsidR="001615B2" w:rsidRPr="00A04A0B" w:rsidRDefault="001615B2" w:rsidP="00046259">
      <w:pPr>
        <w:jc w:val="center"/>
        <w:rPr>
          <w:rFonts w:ascii="Sylfaen" w:hAnsi="Sylfaen"/>
        </w:rPr>
      </w:pPr>
    </w:p>
    <w:p w:rsidR="00046259" w:rsidRPr="00A04A0B" w:rsidRDefault="00046259" w:rsidP="00046259">
      <w:pPr>
        <w:pStyle w:val="BodyText"/>
        <w:rPr>
          <w:rFonts w:ascii="Sylfaen" w:hAnsi="Sylfaen"/>
        </w:rPr>
      </w:pPr>
      <w:r w:rsidRPr="00A04A0B">
        <w:rPr>
          <w:rFonts w:ascii="Sylfaen" w:hAnsi="Sylfaen"/>
        </w:rPr>
        <w:br/>
      </w:r>
    </w:p>
    <w:p w:rsidR="00046259" w:rsidRPr="00A04A0B" w:rsidRDefault="007A3558" w:rsidP="007A3558">
      <w:pPr>
        <w:pStyle w:val="Header"/>
        <w:rPr>
          <w:rFonts w:ascii="Sylfaen" w:hAnsi="Sylfaen"/>
          <w:b/>
          <w:bCs/>
          <w:i/>
          <w:iCs/>
          <w:sz w:val="24"/>
          <w:szCs w:val="24"/>
        </w:rPr>
      </w:pPr>
      <w:r w:rsidRPr="00A04A0B">
        <w:rPr>
          <w:rFonts w:ascii="Sylfaen" w:hAnsi="Sylfaen"/>
          <w:b/>
          <w:bCs/>
          <w:i/>
          <w:iCs/>
          <w:sz w:val="24"/>
          <w:szCs w:val="24"/>
        </w:rPr>
        <w:t>Ծանոթություն. շեղագիր ամբողջ տեքստը նախատեսված է սույն ձևը լրացնելու համար է և պետք է ջնջել վերջնական փաստաթղթից:</w:t>
      </w:r>
    </w:p>
    <w:p w:rsidR="00FB02A1" w:rsidRPr="00A04A0B" w:rsidRDefault="00FB02A1" w:rsidP="007A3558">
      <w:pPr>
        <w:pStyle w:val="Header"/>
        <w:rPr>
          <w:rFonts w:ascii="Sylfaen" w:hAnsi="Sylfaen"/>
          <w:b/>
          <w:bCs/>
          <w:i/>
          <w:iCs/>
          <w:sz w:val="24"/>
          <w:szCs w:val="24"/>
        </w:rPr>
      </w:pPr>
    </w:p>
    <w:p w:rsidR="00FB02A1" w:rsidRPr="00A04A0B" w:rsidRDefault="00FB02A1">
      <w:pPr>
        <w:spacing w:after="200"/>
        <w:jc w:val="both"/>
        <w:rPr>
          <w:rFonts w:ascii="Sylfaen" w:hAnsi="Sylfaen"/>
          <w:i/>
          <w:iCs/>
          <w:sz w:val="16"/>
          <w:szCs w:val="16"/>
          <w:highlight w:val="yellow"/>
        </w:rPr>
      </w:pPr>
    </w:p>
    <w:p w:rsidR="00A21A88" w:rsidRPr="00A04A0B" w:rsidRDefault="00433C4C">
      <w:pPr>
        <w:spacing w:after="200"/>
        <w:jc w:val="both"/>
        <w:rPr>
          <w:rFonts w:ascii="Sylfaen" w:hAnsi="Sylfaen"/>
          <w:i/>
          <w:iCs/>
          <w:sz w:val="16"/>
          <w:szCs w:val="16"/>
        </w:rPr>
      </w:pPr>
      <w:r w:rsidRPr="00A04A0B">
        <w:rPr>
          <w:rFonts w:ascii="Sylfaen" w:hAnsi="Sylfaen"/>
          <w:i/>
          <w:iCs/>
          <w:sz w:val="16"/>
          <w:szCs w:val="16"/>
        </w:rPr>
        <w:t xml:space="preserve">2. </w:t>
      </w:r>
      <w:r w:rsidR="00A21A88" w:rsidRPr="00A04A0B">
        <w:rPr>
          <w:rFonts w:ascii="Sylfaen" w:hAnsi="Sylfaen"/>
          <w:i/>
          <w:iCs/>
          <w:sz w:val="16"/>
          <w:szCs w:val="16"/>
        </w:rPr>
        <w:t xml:space="preserve">Գրել ամսաթիվը ՊԸՊ 18.4 դրույթում նկարագրված ավարտի ամսաթվերից քսանութ օր հետո: Գնորդը պետք է նշի, որ Պայմանագրի իրականացման այդ ժամկետի երարաձգման դեպքում Գնորդը պետք է Երաշխավորից խնդրի այդ երաշխիքի երկարաձգում: Նման խնդրանքը պետք է լինի գրավոր և պետք է կատարվի նախքան երաշխիքում նշված գործողության ժամկետի ավարտի օրը: Սույն երաշխիքը պատրաստելիս Գնորդը </w:t>
      </w:r>
      <w:r w:rsidR="00C558FE" w:rsidRPr="00A04A0B">
        <w:rPr>
          <w:rFonts w:ascii="Sylfaen" w:hAnsi="Sylfaen"/>
          <w:i/>
          <w:iCs/>
          <w:sz w:val="16"/>
          <w:szCs w:val="16"/>
        </w:rPr>
        <w:t>կարող է հետևյալ տեքստը հավելել ձևին` նախավերջին պարբերության վերջում. Երաշխավորը համաձայն է սույն երաշխիքը երկարաձգել մեկ անգամ` {վեց ամիսը} {մեկ տարին} չգերազանցող ժամկետով` ի պատասխան Շահառուի` այդ երկարաձգման գրավոր խնդրանքի-դիմումի, որը պետք է ներկայացվի Երաշխավորին մինչ երաշխիքի ժամկետի ավարտը:</w:t>
      </w:r>
    </w:p>
    <w:p w:rsidR="00FD6404" w:rsidRPr="00A04A0B" w:rsidRDefault="00FD6404">
      <w:pPr>
        <w:spacing w:after="200"/>
        <w:jc w:val="both"/>
        <w:rPr>
          <w:rFonts w:ascii="Sylfaen" w:hAnsi="Sylfaen"/>
        </w:rPr>
      </w:pPr>
    </w:p>
    <w:p w:rsidR="004650F7" w:rsidRPr="00A04A0B" w:rsidRDefault="004650F7">
      <w:pPr>
        <w:rPr>
          <w:rFonts w:ascii="Sylfaen" w:hAnsi="Sylfaen"/>
        </w:rPr>
      </w:pPr>
      <w:r w:rsidRPr="00A04A0B">
        <w:rPr>
          <w:rFonts w:ascii="Sylfaen" w:hAnsi="Sylfaen"/>
        </w:rPr>
        <w:br w:type="page"/>
      </w:r>
    </w:p>
    <w:p w:rsidR="00FD6404" w:rsidRPr="00A04A0B" w:rsidRDefault="00FD6404">
      <w:pPr>
        <w:spacing w:after="200"/>
        <w:jc w:val="both"/>
        <w:rPr>
          <w:rFonts w:ascii="Sylfaen" w:hAnsi="Sylfaen"/>
        </w:rPr>
      </w:pPr>
    </w:p>
    <w:p w:rsidR="004650F7" w:rsidRPr="00A04A0B" w:rsidRDefault="009A7225" w:rsidP="004650F7">
      <w:pPr>
        <w:jc w:val="center"/>
        <w:rPr>
          <w:rFonts w:ascii="Sylfaen" w:hAnsi="Sylfaen"/>
          <w:b/>
          <w:sz w:val="44"/>
          <w:szCs w:val="44"/>
        </w:rPr>
      </w:pPr>
      <w:r w:rsidRPr="00A04A0B">
        <w:rPr>
          <w:rFonts w:ascii="Sylfaen" w:hAnsi="Sylfaen" w:cs="Sylfaen"/>
          <w:b/>
          <w:sz w:val="44"/>
          <w:szCs w:val="44"/>
        </w:rPr>
        <w:t>Կանխավճարի</w:t>
      </w:r>
      <w:r w:rsidRPr="00A04A0B">
        <w:rPr>
          <w:rFonts w:ascii="Sylfaen" w:hAnsi="Sylfaen" w:cs="Arial Armenian"/>
          <w:b/>
          <w:sz w:val="44"/>
          <w:szCs w:val="44"/>
        </w:rPr>
        <w:t xml:space="preserve"> </w:t>
      </w:r>
      <w:r w:rsidRPr="00A04A0B">
        <w:rPr>
          <w:rFonts w:ascii="Sylfaen" w:hAnsi="Sylfaen" w:cs="Sylfaen"/>
          <w:b/>
          <w:sz w:val="44"/>
          <w:szCs w:val="44"/>
        </w:rPr>
        <w:t>բանկային</w:t>
      </w:r>
      <w:r w:rsidRPr="00A04A0B">
        <w:rPr>
          <w:rFonts w:ascii="Sylfaen" w:hAnsi="Sylfaen" w:cs="Arial Armenian"/>
          <w:b/>
          <w:sz w:val="44"/>
          <w:szCs w:val="44"/>
        </w:rPr>
        <w:t xml:space="preserve"> </w:t>
      </w:r>
      <w:r w:rsidRPr="00A04A0B">
        <w:rPr>
          <w:rFonts w:ascii="Sylfaen" w:hAnsi="Sylfaen" w:cs="Sylfaen"/>
          <w:b/>
          <w:sz w:val="44"/>
          <w:szCs w:val="44"/>
        </w:rPr>
        <w:t>երաշխիք</w:t>
      </w:r>
    </w:p>
    <w:p w:rsidR="004650F7" w:rsidRPr="00A04A0B" w:rsidRDefault="004650F7" w:rsidP="004650F7">
      <w:pPr>
        <w:jc w:val="center"/>
        <w:rPr>
          <w:rFonts w:ascii="Sylfaen" w:hAnsi="Sylfaen"/>
        </w:rPr>
      </w:pPr>
    </w:p>
    <w:p w:rsidR="0019223B" w:rsidRPr="00A04A0B" w:rsidRDefault="0019223B" w:rsidP="0019223B">
      <w:pPr>
        <w:pStyle w:val="NormalWeb"/>
        <w:jc w:val="both"/>
        <w:rPr>
          <w:rFonts w:ascii="Sylfaen" w:hAnsi="Sylfaen" w:cs="Times New Roman"/>
          <w:szCs w:val="20"/>
        </w:rPr>
      </w:pPr>
      <w:r w:rsidRPr="00A04A0B">
        <w:rPr>
          <w:rFonts w:ascii="Sylfaen" w:hAnsi="Sylfaen" w:cs="Times New Roman"/>
          <w:i/>
          <w:iCs/>
          <w:szCs w:val="20"/>
        </w:rPr>
        <w:t>[Երաշխավորողի ձևաթղթով նամակ կսմ SWIFT կոդը]</w:t>
      </w:r>
    </w:p>
    <w:p w:rsidR="0019223B" w:rsidRPr="00A04A0B" w:rsidRDefault="0019223B" w:rsidP="0019223B">
      <w:pPr>
        <w:pStyle w:val="NormalWeb"/>
        <w:jc w:val="both"/>
        <w:rPr>
          <w:rFonts w:ascii="Sylfaen" w:hAnsi="Sylfaen" w:cs="Times New Roman"/>
          <w:i/>
          <w:iCs/>
          <w:szCs w:val="20"/>
        </w:rPr>
      </w:pPr>
      <w:r w:rsidRPr="00A04A0B">
        <w:rPr>
          <w:rFonts w:ascii="Sylfaen" w:hAnsi="Sylfaen" w:cs="Sylfaen"/>
          <w:b/>
          <w:bCs/>
          <w:szCs w:val="20"/>
        </w:rPr>
        <w:t>Շահառու՝</w:t>
      </w:r>
      <w:r w:rsidRPr="00A04A0B">
        <w:rPr>
          <w:rFonts w:ascii="Sylfaen" w:hAnsi="Sylfaen" w:cs="Times New Roman"/>
          <w:szCs w:val="20"/>
        </w:rPr>
        <w:tab/>
        <w:t xml:space="preserve"> </w:t>
      </w:r>
      <w:r w:rsidRPr="00A04A0B">
        <w:rPr>
          <w:rFonts w:ascii="Sylfaen" w:hAnsi="Sylfaen" w:cs="Times New Roman"/>
          <w:i/>
          <w:iCs/>
          <w:szCs w:val="20"/>
        </w:rPr>
        <w:t>[</w:t>
      </w:r>
      <w:r w:rsidRPr="00A04A0B">
        <w:rPr>
          <w:rFonts w:ascii="Sylfaen" w:hAnsi="Sylfaen" w:cs="Sylfaen"/>
          <w:i/>
          <w:iCs/>
          <w:szCs w:val="20"/>
        </w:rPr>
        <w:t>Գնորդի</w:t>
      </w:r>
      <w:r w:rsidRPr="00A04A0B">
        <w:rPr>
          <w:rFonts w:ascii="Sylfaen" w:hAnsi="Sylfaen" w:cs="Times New Roman"/>
          <w:i/>
          <w:iCs/>
          <w:szCs w:val="20"/>
        </w:rPr>
        <w:t xml:space="preserve"> </w:t>
      </w:r>
      <w:r w:rsidRPr="00A04A0B">
        <w:rPr>
          <w:rFonts w:ascii="Sylfaen" w:hAnsi="Sylfaen" w:cs="Sylfaen"/>
          <w:i/>
          <w:iCs/>
          <w:szCs w:val="20"/>
        </w:rPr>
        <w:t>անուն</w:t>
      </w:r>
      <w:r w:rsidRPr="00A04A0B">
        <w:rPr>
          <w:rFonts w:ascii="Sylfaen" w:hAnsi="Sylfaen" w:cs="Times New Roman"/>
          <w:i/>
          <w:iCs/>
          <w:szCs w:val="20"/>
        </w:rPr>
        <w:t xml:space="preserve"> </w:t>
      </w:r>
      <w:r w:rsidRPr="00A04A0B">
        <w:rPr>
          <w:rFonts w:ascii="Sylfaen" w:hAnsi="Sylfaen" w:cs="Sylfaen"/>
          <w:i/>
          <w:iCs/>
          <w:szCs w:val="20"/>
        </w:rPr>
        <w:t>և</w:t>
      </w:r>
      <w:r w:rsidRPr="00A04A0B">
        <w:rPr>
          <w:rFonts w:ascii="Sylfaen" w:hAnsi="Sylfaen" w:cs="Times New Roman"/>
          <w:i/>
          <w:iCs/>
          <w:szCs w:val="20"/>
        </w:rPr>
        <w:t xml:space="preserve"> </w:t>
      </w:r>
      <w:r w:rsidRPr="00A04A0B">
        <w:rPr>
          <w:rFonts w:ascii="Sylfaen" w:hAnsi="Sylfaen" w:cs="Sylfaen"/>
          <w:i/>
          <w:iCs/>
          <w:szCs w:val="20"/>
        </w:rPr>
        <w:t>հասցե</w:t>
      </w:r>
      <w:r w:rsidRPr="00A04A0B">
        <w:rPr>
          <w:rFonts w:ascii="Sylfaen" w:hAnsi="Sylfaen" w:cs="Times New Roman"/>
          <w:i/>
          <w:iCs/>
          <w:szCs w:val="20"/>
        </w:rPr>
        <w:t>]</w:t>
      </w:r>
      <w:r w:rsidRPr="00A04A0B">
        <w:rPr>
          <w:rFonts w:ascii="Sylfaen" w:hAnsi="Sylfaen" w:cs="Times New Roman"/>
          <w:i/>
          <w:iCs/>
          <w:szCs w:val="20"/>
        </w:rPr>
        <w:tab/>
      </w:r>
    </w:p>
    <w:p w:rsidR="0019223B" w:rsidRPr="00A04A0B" w:rsidRDefault="0019223B" w:rsidP="0019223B">
      <w:pPr>
        <w:pStyle w:val="NormalWeb"/>
        <w:jc w:val="both"/>
        <w:rPr>
          <w:rFonts w:ascii="Sylfaen" w:hAnsi="Sylfaen" w:cs="Times New Roman"/>
          <w:b/>
          <w:szCs w:val="20"/>
        </w:rPr>
      </w:pPr>
      <w:r w:rsidRPr="00A04A0B">
        <w:rPr>
          <w:rFonts w:ascii="Sylfaen" w:hAnsi="Sylfaen" w:cs="Times New Roman"/>
          <w:b/>
          <w:szCs w:val="20"/>
        </w:rPr>
        <w:t>Ամսաթիվ`</w:t>
      </w:r>
      <w:r w:rsidRPr="00A04A0B">
        <w:rPr>
          <w:rFonts w:ascii="Sylfaen" w:hAnsi="Sylfaen" w:cs="Times New Roman"/>
          <w:i/>
          <w:iCs/>
        </w:rPr>
        <w:t>[տրամադրման ամսաթիվը]</w:t>
      </w:r>
    </w:p>
    <w:p w:rsidR="0019223B" w:rsidRPr="00A04A0B" w:rsidRDefault="0019223B" w:rsidP="0019223B">
      <w:pPr>
        <w:pStyle w:val="NormalWeb"/>
        <w:rPr>
          <w:rFonts w:ascii="Sylfaen" w:hAnsi="Sylfaen" w:cs="Times New Roman"/>
          <w:i/>
          <w:iCs/>
        </w:rPr>
      </w:pPr>
      <w:r w:rsidRPr="00A04A0B">
        <w:rPr>
          <w:rFonts w:ascii="Sylfaen" w:hAnsi="Sylfaen" w:cs="Sylfaen"/>
          <w:b/>
          <w:bCs/>
          <w:szCs w:val="20"/>
        </w:rPr>
        <w:t>ԿԱՆԽԱՎՃԱՐԻ ԲԱՆԿԱՅԻՆ ԵՐԱՇԽԻՔ</w:t>
      </w:r>
      <w:r w:rsidRPr="00A04A0B">
        <w:rPr>
          <w:rFonts w:ascii="Sylfaen" w:hAnsi="Sylfaen" w:cs="Times New Roman"/>
          <w:b/>
          <w:bCs/>
          <w:szCs w:val="20"/>
        </w:rPr>
        <w:t xml:space="preserve"> No.</w:t>
      </w:r>
      <w:r w:rsidRPr="00A04A0B">
        <w:rPr>
          <w:rFonts w:ascii="Sylfaen" w:hAnsi="Sylfaen" w:cs="Times New Roman"/>
          <w:b/>
          <w:bCs/>
        </w:rPr>
        <w:t xml:space="preserve"> </w:t>
      </w:r>
      <w:r w:rsidRPr="00A04A0B">
        <w:rPr>
          <w:rFonts w:ascii="Sylfaen" w:hAnsi="Sylfaen" w:cs="Times New Roman"/>
          <w:i/>
          <w:iCs/>
        </w:rPr>
        <w:t>[Երաշխավորողի համարը]</w:t>
      </w:r>
    </w:p>
    <w:p w:rsidR="0019223B" w:rsidRPr="00A04A0B" w:rsidRDefault="0019223B" w:rsidP="00D92841">
      <w:pPr>
        <w:pStyle w:val="NormalWeb"/>
        <w:rPr>
          <w:rFonts w:ascii="Sylfaen" w:hAnsi="Sylfaen" w:cs="Times New Roman"/>
          <w:i/>
          <w:iCs/>
        </w:rPr>
      </w:pPr>
      <w:r w:rsidRPr="00A04A0B">
        <w:rPr>
          <w:rFonts w:ascii="Sylfaen" w:hAnsi="Sylfaen" w:cs="Times New Roman"/>
          <w:b/>
          <w:bCs/>
        </w:rPr>
        <w:t xml:space="preserve">Երաշխավորող:  </w:t>
      </w:r>
      <w:r w:rsidRPr="00A04A0B">
        <w:rPr>
          <w:rFonts w:ascii="Sylfaen" w:hAnsi="Sylfaen" w:cs="Times New Roman"/>
          <w:i/>
          <w:iCs/>
        </w:rPr>
        <w:t>[Հարցի անվանումը և հասցեն, եթե նշված չէ ձևաթղթում]</w:t>
      </w:r>
    </w:p>
    <w:p w:rsidR="003C4289" w:rsidRPr="00A04A0B" w:rsidRDefault="003C4289" w:rsidP="003C4289">
      <w:pPr>
        <w:tabs>
          <w:tab w:val="left" w:pos="-720"/>
          <w:tab w:val="left" w:pos="0"/>
          <w:tab w:val="left" w:pos="712"/>
          <w:tab w:val="left" w:pos="1440"/>
          <w:tab w:val="left" w:pos="2160"/>
        </w:tabs>
        <w:suppressAutoHyphens/>
        <w:jc w:val="both"/>
        <w:rPr>
          <w:rFonts w:ascii="Sylfaen" w:hAnsi="Sylfaen"/>
          <w:i/>
          <w:spacing w:val="-3"/>
        </w:rPr>
      </w:pPr>
      <w:r w:rsidRPr="00A04A0B">
        <w:rPr>
          <w:rFonts w:ascii="Sylfaen" w:hAnsi="Sylfaen" w:cs="Sylfaen"/>
          <w:spacing w:val="-3"/>
        </w:rPr>
        <w:t>Մենք</w:t>
      </w:r>
      <w:r w:rsidRPr="00A04A0B">
        <w:rPr>
          <w:rFonts w:ascii="Sylfaen" w:hAnsi="Sylfaen" w:cs="Arial Armenian"/>
          <w:spacing w:val="-3"/>
        </w:rPr>
        <w:t xml:space="preserve"> </w:t>
      </w:r>
      <w:r w:rsidRPr="00A04A0B">
        <w:rPr>
          <w:rFonts w:ascii="Sylfaen" w:hAnsi="Sylfaen" w:cs="Sylfaen"/>
          <w:spacing w:val="-3"/>
        </w:rPr>
        <w:t>տեղեկացվել</w:t>
      </w:r>
      <w:r w:rsidRPr="00A04A0B">
        <w:rPr>
          <w:rFonts w:ascii="Sylfaen" w:hAnsi="Sylfaen" w:cs="Arial Armenian"/>
          <w:spacing w:val="-3"/>
        </w:rPr>
        <w:t xml:space="preserve"> </w:t>
      </w:r>
      <w:r w:rsidRPr="00A04A0B">
        <w:rPr>
          <w:rFonts w:ascii="Sylfaen" w:hAnsi="Sylfaen" w:cs="Sylfaen"/>
          <w:spacing w:val="-3"/>
        </w:rPr>
        <w:t>ենք</w:t>
      </w:r>
      <w:r w:rsidRPr="00A04A0B">
        <w:rPr>
          <w:rFonts w:ascii="Sylfaen" w:hAnsi="Sylfaen" w:cs="Arial Armenian"/>
          <w:spacing w:val="-3"/>
        </w:rPr>
        <w:t xml:space="preserve">, </w:t>
      </w:r>
      <w:r w:rsidRPr="00A04A0B">
        <w:rPr>
          <w:rFonts w:ascii="Sylfaen" w:hAnsi="Sylfaen" w:cs="Sylfaen"/>
          <w:spacing w:val="-3"/>
        </w:rPr>
        <w:t>որ</w:t>
      </w:r>
      <w:r w:rsidRPr="00A04A0B">
        <w:rPr>
          <w:rFonts w:ascii="Sylfaen" w:hAnsi="Sylfaen" w:cs="Arial Armenian"/>
          <w:spacing w:val="-3"/>
        </w:rPr>
        <w:t xml:space="preserve"> </w:t>
      </w:r>
      <w:r w:rsidRPr="00A04A0B">
        <w:rPr>
          <w:rFonts w:ascii="Sylfaen" w:hAnsi="Sylfaen"/>
          <w:spacing w:val="-3"/>
        </w:rPr>
        <w:t>[</w:t>
      </w:r>
      <w:r w:rsidRPr="00A04A0B">
        <w:rPr>
          <w:rFonts w:ascii="Sylfaen" w:hAnsi="Sylfaen" w:cs="Sylfaen"/>
          <w:i/>
          <w:iCs/>
          <w:lang w:val="af-ZA"/>
        </w:rPr>
        <w:t>Մատակարարի</w:t>
      </w:r>
      <w:r w:rsidRPr="00A04A0B">
        <w:rPr>
          <w:rFonts w:ascii="Sylfaen" w:hAnsi="Sylfaen" w:cs="Arial Armenian"/>
          <w:i/>
          <w:iCs/>
          <w:lang w:val="af-ZA"/>
        </w:rPr>
        <w:t xml:space="preserve"> </w:t>
      </w:r>
      <w:r w:rsidRPr="00A04A0B">
        <w:rPr>
          <w:rFonts w:ascii="Sylfaen" w:hAnsi="Sylfaen" w:cs="Sylfaen"/>
          <w:i/>
          <w:iCs/>
          <w:lang w:val="af-ZA"/>
        </w:rPr>
        <w:t>անունը</w:t>
      </w:r>
      <w:r w:rsidRPr="00A04A0B">
        <w:rPr>
          <w:rFonts w:ascii="Sylfaen" w:hAnsi="Sylfaen" w:cs="Arial Armenian"/>
          <w:i/>
          <w:iCs/>
          <w:lang w:val="af-ZA"/>
        </w:rPr>
        <w:t xml:space="preserve">, </w:t>
      </w:r>
      <w:r w:rsidRPr="00A04A0B">
        <w:rPr>
          <w:rFonts w:ascii="Sylfaen" w:hAnsi="Sylfaen" w:cs="Sylfaen"/>
          <w:i/>
          <w:iCs/>
          <w:lang w:val="af-ZA"/>
        </w:rPr>
        <w:t>համատեղ</w:t>
      </w:r>
      <w:r w:rsidRPr="00A04A0B">
        <w:rPr>
          <w:rFonts w:ascii="Sylfaen" w:hAnsi="Sylfaen" w:cs="Arial Armenian"/>
          <w:i/>
          <w:iCs/>
          <w:lang w:val="af-ZA"/>
        </w:rPr>
        <w:t xml:space="preserve"> </w:t>
      </w:r>
      <w:r w:rsidRPr="00A04A0B">
        <w:rPr>
          <w:rFonts w:ascii="Sylfaen" w:hAnsi="Sylfaen" w:cs="Sylfaen"/>
          <w:i/>
          <w:iCs/>
          <w:lang w:val="af-ZA"/>
        </w:rPr>
        <w:t>ձեռնարկության</w:t>
      </w:r>
      <w:r w:rsidRPr="00A04A0B">
        <w:rPr>
          <w:rFonts w:ascii="Sylfaen" w:hAnsi="Sylfaen" w:cs="Arial Armenian"/>
          <w:i/>
          <w:iCs/>
          <w:lang w:val="af-ZA"/>
        </w:rPr>
        <w:t xml:space="preserve"> </w:t>
      </w:r>
      <w:r w:rsidRPr="00A04A0B">
        <w:rPr>
          <w:rFonts w:ascii="Sylfaen" w:hAnsi="Sylfaen" w:cs="Sylfaen"/>
          <w:i/>
          <w:iCs/>
          <w:lang w:val="af-ZA"/>
        </w:rPr>
        <w:t>դեպքում</w:t>
      </w:r>
      <w:r w:rsidRPr="00A04A0B">
        <w:rPr>
          <w:rFonts w:ascii="Sylfaen" w:hAnsi="Sylfaen" w:cs="Arial Armenian"/>
          <w:i/>
          <w:iCs/>
          <w:lang w:val="af-ZA"/>
        </w:rPr>
        <w:t xml:space="preserve">` </w:t>
      </w:r>
      <w:r w:rsidRPr="00A04A0B">
        <w:rPr>
          <w:rFonts w:ascii="Sylfaen" w:hAnsi="Sylfaen" w:cs="Sylfaen"/>
          <w:i/>
          <w:iCs/>
          <w:lang w:val="af-ZA"/>
        </w:rPr>
        <w:t>համատեղ</w:t>
      </w:r>
      <w:r w:rsidRPr="00A04A0B">
        <w:rPr>
          <w:rFonts w:ascii="Sylfaen" w:hAnsi="Sylfaen" w:cs="Arial Armenian"/>
          <w:i/>
          <w:iCs/>
          <w:lang w:val="af-ZA"/>
        </w:rPr>
        <w:t xml:space="preserve"> </w:t>
      </w:r>
      <w:r w:rsidRPr="00A04A0B">
        <w:rPr>
          <w:rFonts w:ascii="Sylfaen" w:hAnsi="Sylfaen" w:cs="Sylfaen"/>
          <w:i/>
          <w:iCs/>
          <w:lang w:val="af-ZA"/>
        </w:rPr>
        <w:t>ձեռնարկության</w:t>
      </w:r>
      <w:r w:rsidRPr="00A04A0B">
        <w:rPr>
          <w:rFonts w:ascii="Sylfaen" w:hAnsi="Sylfaen" w:cs="Arial Armenian"/>
          <w:i/>
          <w:iCs/>
          <w:lang w:val="af-ZA"/>
        </w:rPr>
        <w:t xml:space="preserve"> </w:t>
      </w:r>
      <w:r w:rsidRPr="00A04A0B">
        <w:rPr>
          <w:rFonts w:ascii="Sylfaen" w:hAnsi="Sylfaen" w:cs="Sylfaen"/>
          <w:i/>
          <w:iCs/>
          <w:lang w:val="af-ZA"/>
        </w:rPr>
        <w:t>անվանումը</w:t>
      </w:r>
      <w:r w:rsidRPr="00A04A0B">
        <w:rPr>
          <w:rFonts w:ascii="Sylfaen" w:hAnsi="Sylfaen"/>
          <w:iCs/>
          <w:lang w:val="af-ZA"/>
        </w:rPr>
        <w:t>]</w:t>
      </w:r>
      <w:r w:rsidRPr="00A04A0B">
        <w:rPr>
          <w:rFonts w:ascii="Sylfaen" w:hAnsi="Sylfaen"/>
          <w:spacing w:val="-3"/>
        </w:rPr>
        <w:t xml:space="preserve"> (</w:t>
      </w:r>
      <w:r w:rsidRPr="00A04A0B">
        <w:rPr>
          <w:rFonts w:ascii="Sylfaen" w:hAnsi="Sylfaen" w:cs="Sylfaen"/>
          <w:spacing w:val="-3"/>
        </w:rPr>
        <w:t>այսուհետ՝</w:t>
      </w:r>
      <w:r w:rsidRPr="00A04A0B">
        <w:rPr>
          <w:rFonts w:ascii="Sylfaen" w:hAnsi="Sylfaen" w:cs="Arial Armenian"/>
          <w:spacing w:val="-3"/>
        </w:rPr>
        <w:t xml:space="preserve"> «Դիմող</w:t>
      </w:r>
      <w:r w:rsidRPr="00A04A0B">
        <w:rPr>
          <w:rFonts w:ascii="Sylfaen" w:hAnsi="Sylfaen" w:cs="Sylfaen"/>
          <w:spacing w:val="-3"/>
        </w:rPr>
        <w:t>»</w:t>
      </w:r>
      <w:r w:rsidRPr="00A04A0B">
        <w:rPr>
          <w:rFonts w:ascii="Sylfaen" w:hAnsi="Sylfaen" w:cs="Arial Armenian"/>
          <w:spacing w:val="-3"/>
        </w:rPr>
        <w:t xml:space="preserve">) </w:t>
      </w:r>
      <w:r w:rsidRPr="00A04A0B">
        <w:rPr>
          <w:rFonts w:ascii="Sylfaen" w:hAnsi="Sylfaen" w:cs="Sylfaen"/>
          <w:spacing w:val="-3"/>
        </w:rPr>
        <w:t>Պայմանագիր է կնքել՝</w:t>
      </w:r>
      <w:r w:rsidRPr="00A04A0B">
        <w:rPr>
          <w:rFonts w:ascii="Sylfaen" w:hAnsi="Sylfaen" w:cs="Arial Armenian"/>
          <w:spacing w:val="-3"/>
        </w:rPr>
        <w:t xml:space="preserve"> </w:t>
      </w:r>
      <w:r w:rsidRPr="00A04A0B">
        <w:rPr>
          <w:rFonts w:ascii="Sylfaen" w:hAnsi="Sylfaen" w:cs="Sylfaen"/>
          <w:spacing w:val="-3"/>
        </w:rPr>
        <w:t>թվագրված</w:t>
      </w:r>
      <w:r w:rsidRPr="00A04A0B">
        <w:rPr>
          <w:rFonts w:ascii="Sylfaen" w:hAnsi="Sylfaen"/>
          <w:spacing w:val="-3"/>
        </w:rPr>
        <w:t xml:space="preserve"> </w:t>
      </w:r>
      <w:r w:rsidRPr="00A04A0B">
        <w:rPr>
          <w:rFonts w:ascii="Sylfaen" w:hAnsi="Sylfaen"/>
          <w:i/>
          <w:spacing w:val="-3"/>
        </w:rPr>
        <w:t>[</w:t>
      </w:r>
      <w:r w:rsidRPr="00A04A0B">
        <w:rPr>
          <w:rFonts w:ascii="Sylfaen" w:hAnsi="Sylfaen" w:cs="Sylfaen"/>
          <w:i/>
          <w:spacing w:val="-3"/>
        </w:rPr>
        <w:t>ամսաթիվը</w:t>
      </w:r>
      <w:r w:rsidRPr="00A04A0B">
        <w:rPr>
          <w:rFonts w:ascii="Sylfaen" w:hAnsi="Sylfaen" w:cs="Arial Armenian"/>
          <w:i/>
          <w:spacing w:val="-3"/>
        </w:rPr>
        <w:t xml:space="preserve">] </w:t>
      </w:r>
      <w:r w:rsidRPr="00A04A0B">
        <w:rPr>
          <w:rFonts w:ascii="Sylfaen" w:hAnsi="Sylfaen" w:cs="Arial Armenian"/>
          <w:spacing w:val="-3"/>
        </w:rPr>
        <w:t xml:space="preserve">Շահառուի հետ </w:t>
      </w:r>
      <w:r w:rsidRPr="00A04A0B">
        <w:rPr>
          <w:rFonts w:ascii="Sylfaen" w:hAnsi="Sylfaen"/>
          <w:i/>
          <w:spacing w:val="-3"/>
        </w:rPr>
        <w:t>[</w:t>
      </w:r>
      <w:r w:rsidRPr="00A04A0B">
        <w:rPr>
          <w:rFonts w:ascii="Sylfaen" w:hAnsi="Sylfaen" w:cs="Sylfaen"/>
          <w:i/>
          <w:spacing w:val="-3"/>
        </w:rPr>
        <w:t>Պայմանագրի</w:t>
      </w:r>
      <w:r w:rsidRPr="00A04A0B">
        <w:rPr>
          <w:rFonts w:ascii="Sylfaen" w:hAnsi="Sylfaen" w:cs="Arial Armenian"/>
          <w:i/>
          <w:spacing w:val="-3"/>
        </w:rPr>
        <w:t xml:space="preserve"> </w:t>
      </w:r>
      <w:r w:rsidRPr="00A04A0B">
        <w:rPr>
          <w:rFonts w:ascii="Sylfaen" w:hAnsi="Sylfaen" w:cs="Sylfaen"/>
          <w:i/>
          <w:spacing w:val="-3"/>
        </w:rPr>
        <w:t>անունը և Ապրանքների և հարակից ծառայությունների համառոտ նկարագրությունը</w:t>
      </w:r>
      <w:r w:rsidRPr="00A04A0B">
        <w:rPr>
          <w:rFonts w:ascii="Sylfaen" w:hAnsi="Sylfaen" w:cs="Arial Armenian"/>
          <w:i/>
          <w:spacing w:val="-3"/>
        </w:rPr>
        <w:t xml:space="preserve">] </w:t>
      </w:r>
      <w:r w:rsidRPr="00A04A0B">
        <w:rPr>
          <w:rFonts w:ascii="Sylfaen" w:hAnsi="Sylfaen" w:cs="Arial Armenian"/>
          <w:spacing w:val="-3"/>
        </w:rPr>
        <w:t>մատակարարման համար</w:t>
      </w:r>
      <w:r w:rsidRPr="00A04A0B">
        <w:rPr>
          <w:rFonts w:ascii="Sylfaen" w:hAnsi="Sylfaen"/>
          <w:i/>
          <w:spacing w:val="-3"/>
        </w:rPr>
        <w:t xml:space="preserve"> </w:t>
      </w:r>
      <w:r w:rsidRPr="00A04A0B">
        <w:rPr>
          <w:rFonts w:ascii="Sylfaen" w:hAnsi="Sylfaen"/>
          <w:spacing w:val="-3"/>
        </w:rPr>
        <w:t>(</w:t>
      </w:r>
      <w:r w:rsidRPr="00A04A0B">
        <w:rPr>
          <w:rFonts w:ascii="Sylfaen" w:hAnsi="Sylfaen" w:cs="Sylfaen"/>
          <w:spacing w:val="-3"/>
        </w:rPr>
        <w:t>այսուհետ՝</w:t>
      </w:r>
      <w:r w:rsidRPr="00A04A0B">
        <w:rPr>
          <w:rFonts w:ascii="Sylfaen" w:hAnsi="Sylfaen" w:cs="Arial Armenian"/>
          <w:spacing w:val="-3"/>
        </w:rPr>
        <w:t xml:space="preserve"> «Պայմանագիր</w:t>
      </w:r>
      <w:r w:rsidRPr="00A04A0B">
        <w:rPr>
          <w:rFonts w:ascii="Sylfaen" w:hAnsi="Sylfaen" w:cs="Sylfaen"/>
          <w:spacing w:val="-3"/>
        </w:rPr>
        <w:t>»</w:t>
      </w:r>
      <w:r w:rsidRPr="00A04A0B">
        <w:rPr>
          <w:rFonts w:ascii="Sylfaen" w:hAnsi="Sylfaen" w:cs="Arial Armenian"/>
          <w:spacing w:val="-3"/>
        </w:rPr>
        <w:t>):</w:t>
      </w:r>
      <w:r w:rsidRPr="00A04A0B">
        <w:rPr>
          <w:rFonts w:ascii="Sylfaen" w:hAnsi="Sylfaen" w:cs="Sylfaen"/>
          <w:spacing w:val="-3"/>
        </w:rPr>
        <w:t xml:space="preserve"> </w:t>
      </w:r>
      <w:r w:rsidRPr="00A04A0B">
        <w:rPr>
          <w:rFonts w:ascii="Sylfaen" w:hAnsi="Sylfaen" w:cs="Arial Armenian"/>
          <w:spacing w:val="-3"/>
        </w:rPr>
        <w:t xml:space="preserve"> </w:t>
      </w:r>
      <w:r w:rsidRPr="00A04A0B">
        <w:rPr>
          <w:rFonts w:ascii="Sylfaen" w:hAnsi="Sylfaen"/>
          <w:i/>
          <w:spacing w:val="-3"/>
        </w:rPr>
        <w:t xml:space="preserve">  </w:t>
      </w:r>
    </w:p>
    <w:p w:rsidR="003C4289" w:rsidRPr="00A04A0B" w:rsidRDefault="0047502D" w:rsidP="003C4289">
      <w:pPr>
        <w:pStyle w:val="NormalWeb"/>
        <w:jc w:val="both"/>
        <w:rPr>
          <w:rFonts w:ascii="Sylfaen" w:hAnsi="Sylfaen" w:cs="Times New Roman"/>
        </w:rPr>
      </w:pPr>
      <w:r w:rsidRPr="00A04A0B">
        <w:rPr>
          <w:rFonts w:ascii="Sylfaen" w:hAnsi="Sylfaen" w:cs="Times New Roman"/>
        </w:rPr>
        <w:t xml:space="preserve">Ավելին, գտակցում </w:t>
      </w:r>
      <w:r w:rsidRPr="00A04A0B">
        <w:rPr>
          <w:rFonts w:ascii="Sylfaen" w:hAnsi="Sylfaen" w:cs="Sylfaen"/>
        </w:rPr>
        <w:t>ենք</w:t>
      </w:r>
      <w:r w:rsidRPr="00A04A0B">
        <w:rPr>
          <w:rFonts w:ascii="Sylfaen" w:hAnsi="Sylfaen" w:cs="Times New Roman"/>
        </w:rPr>
        <w:t>,</w:t>
      </w:r>
      <w:r w:rsidR="003C4289" w:rsidRPr="00A04A0B">
        <w:rPr>
          <w:rFonts w:ascii="Sylfaen" w:hAnsi="Sylfaen" w:cs="Times New Roman"/>
        </w:rPr>
        <w:t xml:space="preserve">, </w:t>
      </w:r>
      <w:r w:rsidR="003C4289" w:rsidRPr="00A04A0B">
        <w:rPr>
          <w:rFonts w:ascii="Sylfaen" w:hAnsi="Sylfaen" w:cs="Sylfaen"/>
        </w:rPr>
        <w:t>որ</w:t>
      </w:r>
      <w:r w:rsidR="003C4289" w:rsidRPr="00A04A0B">
        <w:rPr>
          <w:rFonts w:ascii="Sylfaen" w:hAnsi="Sylfaen" w:cs="Times New Roman"/>
        </w:rPr>
        <w:t xml:space="preserve">, </w:t>
      </w:r>
      <w:r w:rsidR="003C4289" w:rsidRPr="00A04A0B">
        <w:rPr>
          <w:rFonts w:ascii="Sylfaen" w:hAnsi="Sylfaen" w:cs="Sylfaen"/>
        </w:rPr>
        <w:t>համաձայն</w:t>
      </w:r>
      <w:r w:rsidR="003C4289" w:rsidRPr="00A04A0B">
        <w:rPr>
          <w:rFonts w:ascii="Sylfaen" w:hAnsi="Sylfaen" w:cs="Times New Roman"/>
        </w:rPr>
        <w:t xml:space="preserve"> </w:t>
      </w:r>
      <w:r w:rsidR="003C4289" w:rsidRPr="00A04A0B">
        <w:rPr>
          <w:rFonts w:ascii="Sylfaen" w:hAnsi="Sylfaen" w:cs="Sylfaen"/>
        </w:rPr>
        <w:t>Պայմանագրի</w:t>
      </w:r>
      <w:r w:rsidR="003C4289" w:rsidRPr="00A04A0B">
        <w:rPr>
          <w:rFonts w:ascii="Sylfaen" w:hAnsi="Sylfaen" w:cs="Times New Roman"/>
        </w:rPr>
        <w:t xml:space="preserve"> </w:t>
      </w:r>
      <w:r w:rsidR="003C4289" w:rsidRPr="00A04A0B">
        <w:rPr>
          <w:rFonts w:ascii="Sylfaen" w:hAnsi="Sylfaen" w:cs="Sylfaen"/>
        </w:rPr>
        <w:t>պայմանների</w:t>
      </w:r>
      <w:r w:rsidR="003C4289" w:rsidRPr="00A04A0B">
        <w:rPr>
          <w:rFonts w:ascii="Sylfaen" w:hAnsi="Sylfaen" w:cs="Times New Roman"/>
        </w:rPr>
        <w:t xml:space="preserve">, պահանջվում է </w:t>
      </w:r>
      <w:r w:rsidR="003976CA" w:rsidRPr="00A04A0B">
        <w:rPr>
          <w:rFonts w:ascii="Sylfaen" w:hAnsi="Sylfaen" w:cs="Sylfaen"/>
        </w:rPr>
        <w:t xml:space="preserve">կանխավճար </w:t>
      </w:r>
      <w:r w:rsidR="003976CA" w:rsidRPr="00A04A0B">
        <w:rPr>
          <w:rFonts w:ascii="Sylfaen" w:hAnsi="Sylfaen" w:cs="Sylfaen"/>
          <w:i/>
        </w:rPr>
        <w:t>[գրել գումարը թվերով]</w:t>
      </w:r>
      <w:r w:rsidR="003C4289" w:rsidRPr="00A04A0B">
        <w:rPr>
          <w:rFonts w:ascii="Sylfaen" w:hAnsi="Sylfaen" w:cs="Times New Roman"/>
        </w:rPr>
        <w:t xml:space="preserve"> </w:t>
      </w:r>
      <w:r w:rsidR="003976CA" w:rsidRPr="00A04A0B">
        <w:rPr>
          <w:rFonts w:ascii="Sylfaen" w:hAnsi="Sylfaen" w:cs="Times New Roman"/>
        </w:rPr>
        <w:t xml:space="preserve">() </w:t>
      </w:r>
      <w:r w:rsidR="003976CA" w:rsidRPr="00A04A0B">
        <w:rPr>
          <w:rFonts w:ascii="Sylfaen" w:hAnsi="Sylfaen" w:cs="Times New Roman"/>
          <w:i/>
        </w:rPr>
        <w:t xml:space="preserve">[գրել գումարը բառերով] </w:t>
      </w:r>
      <w:r w:rsidR="003976CA" w:rsidRPr="00A04A0B">
        <w:rPr>
          <w:rFonts w:ascii="Sylfaen" w:hAnsi="Sylfaen" w:cs="Times New Roman"/>
        </w:rPr>
        <w:t>Պայմանագրի արժույթով, որը պետք է կատարել կանխավճարի երաշխիքի դիմաց</w:t>
      </w:r>
      <w:r w:rsidR="003976CA" w:rsidRPr="00A04A0B">
        <w:rPr>
          <w:rFonts w:ascii="Sylfaen" w:hAnsi="Sylfaen" w:cs="Times New Roman"/>
          <w:i/>
        </w:rPr>
        <w:t xml:space="preserve">: </w:t>
      </w:r>
    </w:p>
    <w:p w:rsidR="009D3D43" w:rsidRPr="00A04A0B" w:rsidRDefault="009D3D43" w:rsidP="009D3D43">
      <w:pPr>
        <w:pStyle w:val="P3Header1-Clauses"/>
        <w:numPr>
          <w:ilvl w:val="0"/>
          <w:numId w:val="0"/>
        </w:numPr>
        <w:spacing w:before="0" w:after="200"/>
        <w:jc w:val="both"/>
        <w:rPr>
          <w:rFonts w:ascii="Sylfaen" w:hAnsi="Sylfaen"/>
          <w:szCs w:val="24"/>
        </w:rPr>
      </w:pPr>
      <w:r w:rsidRPr="00A04A0B">
        <w:rPr>
          <w:rFonts w:ascii="Sylfaen" w:hAnsi="Sylfaen" w:cs="Sylfaen"/>
        </w:rPr>
        <w:t>Դիմողի</w:t>
      </w:r>
      <w:r w:rsidRPr="00A04A0B">
        <w:rPr>
          <w:rFonts w:ascii="Sylfaen" w:hAnsi="Sylfaen" w:cs="Arial Armenian"/>
        </w:rPr>
        <w:t xml:space="preserve"> </w:t>
      </w:r>
      <w:r w:rsidRPr="00A04A0B">
        <w:rPr>
          <w:rFonts w:ascii="Sylfaen" w:hAnsi="Sylfaen" w:cs="Sylfaen"/>
        </w:rPr>
        <w:t>խնդրանքով</w:t>
      </w:r>
      <w:r w:rsidRPr="00A04A0B">
        <w:rPr>
          <w:rFonts w:ascii="Sylfaen" w:hAnsi="Sylfaen" w:cs="Arial Armenian"/>
        </w:rPr>
        <w:t xml:space="preserve"> </w:t>
      </w:r>
      <w:r w:rsidRPr="00A04A0B">
        <w:rPr>
          <w:rFonts w:ascii="Sylfaen" w:hAnsi="Sylfaen" w:cs="Sylfaen"/>
        </w:rPr>
        <w:t>սույնով մենք որպես Երաշխավոր, անչեղարկելիորեն</w:t>
      </w:r>
      <w:r w:rsidRPr="00A04A0B">
        <w:rPr>
          <w:rFonts w:ascii="Sylfaen" w:hAnsi="Sylfaen" w:cs="Arial Armenian"/>
        </w:rPr>
        <w:t xml:space="preserve"> </w:t>
      </w:r>
      <w:r w:rsidRPr="00A04A0B">
        <w:rPr>
          <w:rFonts w:ascii="Sylfaen" w:hAnsi="Sylfaen" w:cs="Sylfaen"/>
        </w:rPr>
        <w:t>պարտավորվում</w:t>
      </w:r>
      <w:r w:rsidRPr="00A04A0B">
        <w:rPr>
          <w:rFonts w:ascii="Sylfaen" w:hAnsi="Sylfaen" w:cs="Arial Armenian"/>
        </w:rPr>
        <w:t xml:space="preserve"> </w:t>
      </w:r>
      <w:r w:rsidRPr="00A04A0B">
        <w:rPr>
          <w:rFonts w:ascii="Sylfaen" w:hAnsi="Sylfaen" w:cs="Sylfaen"/>
        </w:rPr>
        <w:t>ենք</w:t>
      </w:r>
      <w:r w:rsidRPr="00A04A0B">
        <w:rPr>
          <w:rFonts w:ascii="Sylfaen" w:hAnsi="Sylfaen" w:cs="Arial Armenian"/>
        </w:rPr>
        <w:t xml:space="preserve"> </w:t>
      </w:r>
      <w:r w:rsidRPr="00A04A0B">
        <w:rPr>
          <w:rFonts w:ascii="Sylfaen" w:hAnsi="Sylfaen" w:cs="Sylfaen"/>
        </w:rPr>
        <w:t>ձեզ</w:t>
      </w:r>
      <w:r w:rsidRPr="00A04A0B">
        <w:rPr>
          <w:rFonts w:ascii="Sylfaen" w:hAnsi="Sylfaen" w:cs="Arial Armenian"/>
        </w:rPr>
        <w:t xml:space="preserve"> </w:t>
      </w:r>
      <w:r w:rsidRPr="00A04A0B">
        <w:rPr>
          <w:rFonts w:ascii="Sylfaen" w:hAnsi="Sylfaen" w:cs="Sylfaen"/>
        </w:rPr>
        <w:t>վճարել</w:t>
      </w:r>
      <w:r w:rsidRPr="00A04A0B">
        <w:rPr>
          <w:rFonts w:ascii="Sylfaen" w:hAnsi="Sylfaen" w:cs="Arial Armenian"/>
        </w:rPr>
        <w:t xml:space="preserve"> </w:t>
      </w:r>
      <w:r w:rsidRPr="00A04A0B">
        <w:rPr>
          <w:rFonts w:ascii="Sylfaen" w:hAnsi="Sylfaen" w:cs="Sylfaen"/>
        </w:rPr>
        <w:t>ցանկացած</w:t>
      </w:r>
      <w:r w:rsidRPr="00A04A0B">
        <w:rPr>
          <w:rFonts w:ascii="Sylfaen" w:hAnsi="Sylfaen" w:cs="Arial Armenian"/>
        </w:rPr>
        <w:t xml:space="preserve"> </w:t>
      </w:r>
      <w:r w:rsidRPr="00A04A0B">
        <w:rPr>
          <w:rFonts w:ascii="Sylfaen" w:hAnsi="Sylfaen" w:cs="Sylfaen"/>
        </w:rPr>
        <w:t>գումար</w:t>
      </w:r>
      <w:r w:rsidRPr="00A04A0B">
        <w:rPr>
          <w:rFonts w:ascii="Sylfaen" w:hAnsi="Sylfaen" w:cs="Arial Armenian"/>
        </w:rPr>
        <w:t>/</w:t>
      </w:r>
      <w:r w:rsidRPr="00A04A0B">
        <w:rPr>
          <w:rFonts w:ascii="Sylfaen" w:hAnsi="Sylfaen" w:cs="Sylfaen"/>
        </w:rPr>
        <w:t>ներ</w:t>
      </w:r>
      <w:r w:rsidRPr="00A04A0B">
        <w:rPr>
          <w:rFonts w:ascii="Sylfaen" w:hAnsi="Sylfaen" w:cs="Arial Armenian"/>
        </w:rPr>
        <w:t xml:space="preserve">, </w:t>
      </w:r>
      <w:r w:rsidRPr="00A04A0B">
        <w:rPr>
          <w:rFonts w:ascii="Sylfaen" w:hAnsi="Sylfaen" w:cs="Sylfaen"/>
        </w:rPr>
        <w:t>որոնք</w:t>
      </w:r>
      <w:r w:rsidRPr="00A04A0B">
        <w:rPr>
          <w:rFonts w:ascii="Sylfaen" w:hAnsi="Sylfaen" w:cs="Arial Armenian"/>
        </w:rPr>
        <w:t xml:space="preserve"> </w:t>
      </w:r>
      <w:r w:rsidRPr="00A04A0B">
        <w:rPr>
          <w:rFonts w:ascii="Sylfaen" w:hAnsi="Sylfaen" w:cs="Sylfaen"/>
        </w:rPr>
        <w:t>չեն</w:t>
      </w:r>
      <w:r w:rsidRPr="00A04A0B">
        <w:rPr>
          <w:rFonts w:ascii="Sylfaen" w:hAnsi="Sylfaen" w:cs="Arial Armenian"/>
        </w:rPr>
        <w:t xml:space="preserve"> </w:t>
      </w:r>
      <w:r w:rsidRPr="00A04A0B">
        <w:rPr>
          <w:rFonts w:ascii="Sylfaen" w:hAnsi="Sylfaen" w:cs="Sylfaen"/>
        </w:rPr>
        <w:t>գերազանցի</w:t>
      </w:r>
      <w:r w:rsidRPr="00A04A0B">
        <w:rPr>
          <w:rFonts w:ascii="Sylfaen" w:hAnsi="Sylfaen"/>
        </w:rPr>
        <w:t xml:space="preserve"> </w:t>
      </w:r>
      <w:r w:rsidRPr="00A04A0B">
        <w:rPr>
          <w:rFonts w:ascii="Sylfaen" w:hAnsi="Sylfaen"/>
          <w:i/>
          <w:iCs/>
        </w:rPr>
        <w:t>[</w:t>
      </w:r>
      <w:r w:rsidRPr="00A04A0B">
        <w:rPr>
          <w:rFonts w:ascii="Sylfaen" w:hAnsi="Sylfaen" w:cs="Sylfaen"/>
          <w:i/>
          <w:iCs/>
        </w:rPr>
        <w:t>գրել</w:t>
      </w:r>
      <w:r w:rsidRPr="00A04A0B">
        <w:rPr>
          <w:rFonts w:ascii="Sylfaen" w:hAnsi="Sylfaen" w:cs="Arial Armenian"/>
          <w:i/>
          <w:iCs/>
        </w:rPr>
        <w:t xml:space="preserve"> </w:t>
      </w:r>
      <w:r w:rsidRPr="00A04A0B">
        <w:rPr>
          <w:rFonts w:ascii="Sylfaen" w:hAnsi="Sylfaen" w:cs="Sylfaen"/>
          <w:i/>
          <w:iCs/>
        </w:rPr>
        <w:t>գումարը</w:t>
      </w:r>
      <w:r w:rsidRPr="00A04A0B">
        <w:rPr>
          <w:rFonts w:ascii="Sylfaen" w:hAnsi="Sylfaen" w:cs="Arial Armenian"/>
          <w:i/>
          <w:iCs/>
        </w:rPr>
        <w:t>(</w:t>
      </w:r>
      <w:r w:rsidRPr="00A04A0B">
        <w:rPr>
          <w:rFonts w:ascii="Sylfaen" w:hAnsi="Sylfaen" w:cs="Sylfaen"/>
          <w:i/>
          <w:iCs/>
        </w:rPr>
        <w:t>ները</w:t>
      </w:r>
      <w:r w:rsidRPr="00A04A0B">
        <w:rPr>
          <w:rStyle w:val="FootnoteReference"/>
          <w:rFonts w:ascii="Sylfaen" w:hAnsi="Sylfaen" w:cs="Sylfaen"/>
          <w:i/>
          <w:iCs/>
        </w:rPr>
        <w:footnoteReference w:id="18"/>
      </w:r>
      <w:r w:rsidRPr="00A04A0B">
        <w:rPr>
          <w:rFonts w:ascii="Sylfaen" w:hAnsi="Sylfaen"/>
          <w:i/>
          <w:iCs/>
        </w:rPr>
        <w:t xml:space="preserve">) </w:t>
      </w:r>
      <w:r w:rsidRPr="00A04A0B">
        <w:rPr>
          <w:rFonts w:ascii="Sylfaen" w:hAnsi="Sylfaen" w:cs="Sylfaen"/>
          <w:i/>
          <w:iCs/>
        </w:rPr>
        <w:t>թվերով</w:t>
      </w:r>
      <w:r w:rsidRPr="00A04A0B">
        <w:rPr>
          <w:rFonts w:ascii="Sylfaen" w:hAnsi="Sylfaen" w:cs="Arial Armenian"/>
          <w:i/>
          <w:iCs/>
        </w:rPr>
        <w:t xml:space="preserve"> </w:t>
      </w:r>
      <w:r w:rsidRPr="00A04A0B">
        <w:rPr>
          <w:rFonts w:ascii="Sylfaen" w:hAnsi="Sylfaen" w:cs="Sylfaen"/>
          <w:i/>
          <w:iCs/>
        </w:rPr>
        <w:t>և</w:t>
      </w:r>
      <w:r w:rsidRPr="00A04A0B">
        <w:rPr>
          <w:rFonts w:ascii="Sylfaen" w:hAnsi="Sylfaen" w:cs="Arial Armenian"/>
          <w:i/>
          <w:iCs/>
        </w:rPr>
        <w:t xml:space="preserve"> </w:t>
      </w:r>
      <w:r w:rsidRPr="00A04A0B">
        <w:rPr>
          <w:rFonts w:ascii="Sylfaen" w:hAnsi="Sylfaen" w:cs="Sylfaen"/>
          <w:i/>
          <w:iCs/>
        </w:rPr>
        <w:t>բառերով</w:t>
      </w:r>
      <w:r w:rsidRPr="00A04A0B">
        <w:rPr>
          <w:rFonts w:ascii="Sylfaen" w:hAnsi="Sylfaen" w:cs="Arial Armenian"/>
          <w:i/>
          <w:iCs/>
        </w:rPr>
        <w:t>]</w:t>
      </w:r>
      <w:r w:rsidRPr="00A04A0B">
        <w:rPr>
          <w:rFonts w:ascii="Sylfaen" w:hAnsi="Sylfaen"/>
          <w:i/>
          <w:iCs/>
        </w:rPr>
        <w:t xml:space="preserve"> </w:t>
      </w:r>
      <w:r w:rsidRPr="00A04A0B">
        <w:rPr>
          <w:rFonts w:ascii="Sylfaen" w:hAnsi="Sylfaen" w:cs="Sylfaen"/>
          <w:iCs/>
        </w:rPr>
        <w:t>Շահառուի</w:t>
      </w:r>
      <w:r w:rsidRPr="00A04A0B">
        <w:rPr>
          <w:rFonts w:ascii="Sylfaen" w:hAnsi="Sylfaen" w:cs="Arial Armenian"/>
          <w:iCs/>
        </w:rPr>
        <w:t xml:space="preserve"> </w:t>
      </w:r>
      <w:r w:rsidRPr="00A04A0B">
        <w:rPr>
          <w:rFonts w:ascii="Sylfaen" w:hAnsi="Sylfaen" w:cs="Sylfaen"/>
          <w:iCs/>
        </w:rPr>
        <w:t>պահանջի</w:t>
      </w:r>
      <w:r w:rsidRPr="00A04A0B">
        <w:rPr>
          <w:rFonts w:ascii="Sylfaen" w:hAnsi="Sylfaen" w:cs="Arial Armenian"/>
          <w:iCs/>
        </w:rPr>
        <w:t xml:space="preserve"> </w:t>
      </w:r>
      <w:r w:rsidRPr="00A04A0B">
        <w:rPr>
          <w:rFonts w:ascii="Sylfaen" w:hAnsi="Sylfaen" w:cs="Sylfaen"/>
          <w:iCs/>
        </w:rPr>
        <w:t>դեպքում</w:t>
      </w:r>
      <w:r w:rsidRPr="00A04A0B">
        <w:rPr>
          <w:rFonts w:ascii="Sylfaen" w:hAnsi="Sylfaen" w:cs="Arial Armenian"/>
          <w:iCs/>
        </w:rPr>
        <w:t>, որը ուղեկցվում է Շահառուի տեղեկանքով, պահանջը ինքնին կամ ուղեկցվող առանձին ստորագրված կամ  պահանջը նշող փաստաթղթով,</w:t>
      </w:r>
      <w:r w:rsidRPr="00A04A0B">
        <w:rPr>
          <w:rFonts w:ascii="Sylfaen" w:hAnsi="Sylfaen" w:cs="Sylfaen"/>
          <w:iCs/>
        </w:rPr>
        <w:t xml:space="preserve"> որով</w:t>
      </w:r>
      <w:r w:rsidRPr="00A04A0B">
        <w:rPr>
          <w:rFonts w:ascii="Sylfaen" w:hAnsi="Sylfaen" w:cs="Arial Armenian"/>
          <w:iCs/>
        </w:rPr>
        <w:t xml:space="preserve"> </w:t>
      </w:r>
      <w:r w:rsidRPr="00A04A0B">
        <w:rPr>
          <w:rFonts w:ascii="Sylfaen" w:hAnsi="Sylfaen" w:cs="Sylfaen"/>
          <w:iCs/>
        </w:rPr>
        <w:t>կնշվի</w:t>
      </w:r>
      <w:r w:rsidRPr="00A04A0B">
        <w:rPr>
          <w:rFonts w:ascii="Sylfaen" w:hAnsi="Sylfaen" w:cs="Arial Armenian"/>
          <w:iCs/>
        </w:rPr>
        <w:t xml:space="preserve">, </w:t>
      </w:r>
      <w:r w:rsidRPr="00A04A0B">
        <w:rPr>
          <w:rFonts w:ascii="Sylfaen" w:hAnsi="Sylfaen" w:cs="Sylfaen"/>
          <w:iCs/>
        </w:rPr>
        <w:t>որ</w:t>
      </w:r>
      <w:r w:rsidRPr="00A04A0B">
        <w:rPr>
          <w:rFonts w:ascii="Sylfaen" w:hAnsi="Sylfaen" w:cs="Arial Armenian"/>
          <w:iCs/>
        </w:rPr>
        <w:t xml:space="preserve"> </w:t>
      </w:r>
      <w:r w:rsidRPr="00A04A0B">
        <w:rPr>
          <w:rFonts w:ascii="Sylfaen" w:hAnsi="Sylfaen" w:cs="Sylfaen"/>
          <w:iCs/>
        </w:rPr>
        <w:t xml:space="preserve">Դիմողը </w:t>
      </w:r>
    </w:p>
    <w:p w:rsidR="00FD6404" w:rsidRPr="00A04A0B" w:rsidRDefault="009D3D43" w:rsidP="006927FF">
      <w:pPr>
        <w:pStyle w:val="P3Header1-Clauses"/>
        <w:numPr>
          <w:ilvl w:val="2"/>
          <w:numId w:val="43"/>
        </w:numPr>
        <w:spacing w:before="0" w:after="200"/>
        <w:jc w:val="both"/>
        <w:rPr>
          <w:rFonts w:ascii="Sylfaen" w:hAnsi="Sylfaen"/>
          <w:szCs w:val="24"/>
        </w:rPr>
      </w:pPr>
      <w:r w:rsidRPr="00A04A0B">
        <w:rPr>
          <w:rFonts w:ascii="Sylfaen" w:hAnsi="Sylfaen"/>
          <w:szCs w:val="24"/>
        </w:rPr>
        <w:t xml:space="preserve">Կանխավճարը կիրառել է այլ նպատականերով,բացի Ապրանքների առաքումից, կամ </w:t>
      </w:r>
    </w:p>
    <w:p w:rsidR="00FD6404" w:rsidRPr="00A04A0B" w:rsidRDefault="002A4E06" w:rsidP="006927FF">
      <w:pPr>
        <w:pStyle w:val="P3Header1-Clauses"/>
        <w:numPr>
          <w:ilvl w:val="2"/>
          <w:numId w:val="43"/>
        </w:numPr>
        <w:spacing w:before="0" w:after="200"/>
        <w:jc w:val="both"/>
        <w:rPr>
          <w:rFonts w:ascii="Sylfaen" w:hAnsi="Sylfaen"/>
          <w:szCs w:val="24"/>
        </w:rPr>
      </w:pPr>
      <w:r w:rsidRPr="00A04A0B">
        <w:rPr>
          <w:rFonts w:ascii="Sylfaen" w:hAnsi="Sylfaen"/>
          <w:szCs w:val="24"/>
        </w:rPr>
        <w:t xml:space="preserve">Չի վճարել կանխավճարը Պայմանագրի պայմանների համաձայն` նշելով այն գումարը որը Դիմողը չի վճարել: </w:t>
      </w:r>
    </w:p>
    <w:p w:rsidR="004650F7" w:rsidRPr="00A04A0B" w:rsidRDefault="004650F7" w:rsidP="004650F7">
      <w:pPr>
        <w:pStyle w:val="NormalWeb"/>
        <w:jc w:val="both"/>
        <w:rPr>
          <w:rFonts w:ascii="Sylfaen" w:hAnsi="Sylfaen"/>
        </w:rPr>
      </w:pPr>
    </w:p>
    <w:p w:rsidR="004650F7" w:rsidRPr="00A04A0B" w:rsidRDefault="005460E5" w:rsidP="004650F7">
      <w:pPr>
        <w:pStyle w:val="NormalWeb"/>
        <w:jc w:val="both"/>
        <w:rPr>
          <w:rFonts w:ascii="Sylfaen" w:hAnsi="Sylfaen" w:cs="Times New Roman"/>
        </w:rPr>
      </w:pPr>
      <w:r w:rsidRPr="00A04A0B">
        <w:rPr>
          <w:rFonts w:ascii="Sylfaen" w:hAnsi="Sylfaen" w:cs="Times New Roman"/>
        </w:rPr>
        <w:t xml:space="preserve">Սույն երաշխիքով պահանջը կարող է ներկայացվել որպես Շահառուի բանկի վկայական Երաշխավորողին` նշելով, որ վերոնշյալ կանխավճարը փոխանցվել է Դիմողին` նրա հաշվեհամարին </w:t>
      </w:r>
      <w:r w:rsidRPr="00A04A0B">
        <w:rPr>
          <w:rFonts w:ascii="Sylfaen" w:hAnsi="Sylfaen" w:cs="Times New Roman"/>
          <w:i/>
        </w:rPr>
        <w:t xml:space="preserve">[գրել </w:t>
      </w:r>
      <w:r w:rsidR="00F86C67" w:rsidRPr="00A04A0B">
        <w:rPr>
          <w:rFonts w:ascii="Sylfaen" w:hAnsi="Sylfaen" w:cs="Times New Roman"/>
          <w:i/>
        </w:rPr>
        <w:t>համարը</w:t>
      </w:r>
      <w:r w:rsidRPr="00A04A0B">
        <w:rPr>
          <w:rFonts w:ascii="Sylfaen" w:hAnsi="Sylfaen" w:cs="Times New Roman"/>
          <w:i/>
        </w:rPr>
        <w:t>]</w:t>
      </w:r>
      <w:r w:rsidR="00F86C67" w:rsidRPr="00A04A0B">
        <w:rPr>
          <w:rFonts w:ascii="Sylfaen" w:hAnsi="Sylfaen" w:cs="Times New Roman"/>
          <w:i/>
        </w:rPr>
        <w:t xml:space="preserve"> [գրել Դիմողի բանկի անունը և հասցեն]:</w:t>
      </w:r>
      <w:r w:rsidR="00F86C67" w:rsidRPr="00A04A0B">
        <w:rPr>
          <w:rFonts w:ascii="Sylfaen" w:hAnsi="Sylfaen" w:cs="Times New Roman"/>
        </w:rPr>
        <w:t xml:space="preserve"> </w:t>
      </w:r>
    </w:p>
    <w:p w:rsidR="003A4146" w:rsidRPr="00A04A0B" w:rsidRDefault="003A4146" w:rsidP="003A4146">
      <w:pPr>
        <w:pStyle w:val="NormalWeb"/>
        <w:jc w:val="both"/>
        <w:rPr>
          <w:rFonts w:ascii="Sylfaen" w:hAnsi="Sylfaen"/>
        </w:rPr>
      </w:pP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ենթակա</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Ցպահանջ</w:t>
      </w:r>
      <w:r w:rsidRPr="00A04A0B">
        <w:rPr>
          <w:rFonts w:ascii="Sylfaen" w:hAnsi="Sylfaen" w:cs="Arial Armenian"/>
        </w:rPr>
        <w:t xml:space="preserve"> </w:t>
      </w:r>
      <w:r w:rsidRPr="00A04A0B">
        <w:rPr>
          <w:rFonts w:ascii="Sylfaen" w:hAnsi="Sylfaen" w:cs="Sylfaen"/>
        </w:rPr>
        <w:t>երաշխիքների</w:t>
      </w:r>
      <w:r w:rsidRPr="00A04A0B">
        <w:rPr>
          <w:rFonts w:ascii="Sylfaen" w:hAnsi="Sylfaen" w:cs="Arial Armenian"/>
        </w:rPr>
        <w:t xml:space="preserve"> </w:t>
      </w:r>
      <w:r w:rsidRPr="00A04A0B">
        <w:rPr>
          <w:rFonts w:ascii="Sylfaen" w:hAnsi="Sylfaen" w:cs="Sylfaen"/>
        </w:rPr>
        <w:t>միասնական</w:t>
      </w:r>
      <w:r w:rsidRPr="00A04A0B">
        <w:rPr>
          <w:rFonts w:ascii="Sylfaen" w:hAnsi="Sylfaen" w:cs="Arial Armenian"/>
        </w:rPr>
        <w:t xml:space="preserve"> </w:t>
      </w:r>
      <w:r w:rsidRPr="00A04A0B">
        <w:rPr>
          <w:rFonts w:ascii="Sylfaen" w:hAnsi="Sylfaen" w:cs="Sylfaen"/>
        </w:rPr>
        <w:t>կանոններին (URDG) 2010</w:t>
      </w:r>
      <w:r w:rsidRPr="00A04A0B">
        <w:rPr>
          <w:rFonts w:ascii="Sylfaen" w:hAnsi="Sylfaen" w:cs="Arial Armenian"/>
        </w:rPr>
        <w:t xml:space="preserve">, ICC </w:t>
      </w:r>
      <w:r w:rsidRPr="00A04A0B">
        <w:rPr>
          <w:rFonts w:ascii="Sylfaen" w:hAnsi="Sylfaen" w:cs="Sylfaen"/>
        </w:rPr>
        <w:t>հրապարակում</w:t>
      </w:r>
      <w:r w:rsidRPr="00A04A0B">
        <w:rPr>
          <w:rFonts w:ascii="Sylfaen" w:hAnsi="Sylfaen" w:cs="Arial Armenian"/>
        </w:rPr>
        <w:t xml:space="preserve"> No. 758, </w:t>
      </w:r>
      <w:r w:rsidRPr="00A04A0B">
        <w:rPr>
          <w:rFonts w:ascii="Sylfaen" w:hAnsi="Sylfaen" w:cs="Sylfaen"/>
        </w:rPr>
        <w:t>բացառությամբ</w:t>
      </w:r>
      <w:r w:rsidRPr="00A04A0B">
        <w:rPr>
          <w:rFonts w:ascii="Sylfaen" w:hAnsi="Sylfaen" w:cs="Arial Armenian"/>
        </w:rPr>
        <w:t xml:space="preserve"> հ</w:t>
      </w:r>
      <w:r w:rsidRPr="00A04A0B">
        <w:rPr>
          <w:rFonts w:ascii="Sylfaen" w:hAnsi="Sylfaen" w:cs="Sylfaen"/>
        </w:rPr>
        <w:t>ոդված</w:t>
      </w:r>
      <w:r w:rsidRPr="00A04A0B">
        <w:rPr>
          <w:rFonts w:ascii="Sylfaen" w:hAnsi="Sylfaen" w:cs="Arial Armenian"/>
        </w:rPr>
        <w:t xml:space="preserve"> 15</w:t>
      </w:r>
      <w:r w:rsidRPr="00A04A0B">
        <w:rPr>
          <w:rFonts w:ascii="Sylfaen" w:hAnsi="Sylfaen"/>
        </w:rPr>
        <w:t xml:space="preserve"> (</w:t>
      </w:r>
      <w:r w:rsidRPr="00A04A0B">
        <w:rPr>
          <w:rFonts w:ascii="Sylfaen" w:hAnsi="Sylfaen" w:cs="Sylfaen"/>
        </w:rPr>
        <w:t>ա</w:t>
      </w:r>
      <w:r w:rsidRPr="00A04A0B">
        <w:rPr>
          <w:rFonts w:ascii="Sylfaen" w:hAnsi="Sylfaen" w:cs="Arial Armenian"/>
        </w:rPr>
        <w:t xml:space="preserve">) </w:t>
      </w:r>
      <w:r w:rsidRPr="00A04A0B">
        <w:rPr>
          <w:rFonts w:ascii="Sylfaen" w:hAnsi="Sylfaen" w:cs="Sylfaen"/>
        </w:rPr>
        <w:t>ենթակետով հիմնավորող փաստաթուղթը</w:t>
      </w:r>
      <w:r w:rsidRPr="00A04A0B">
        <w:rPr>
          <w:rFonts w:ascii="Sylfaen" w:hAnsi="Sylfaen" w:cs="Arial Armenian"/>
        </w:rPr>
        <w:t xml:space="preserve"> </w:t>
      </w:r>
      <w:r w:rsidRPr="00A04A0B">
        <w:rPr>
          <w:rFonts w:ascii="Sylfaen" w:hAnsi="Sylfaen" w:cs="Sylfaen"/>
        </w:rPr>
        <w:t>չի</w:t>
      </w:r>
      <w:r w:rsidRPr="00A04A0B">
        <w:rPr>
          <w:rFonts w:ascii="Sylfaen" w:hAnsi="Sylfaen" w:cs="Arial Armenian"/>
        </w:rPr>
        <w:t xml:space="preserve"> </w:t>
      </w:r>
      <w:r w:rsidRPr="00A04A0B">
        <w:rPr>
          <w:rFonts w:ascii="Sylfaen" w:hAnsi="Sylfaen" w:cs="Sylfaen"/>
        </w:rPr>
        <w:t>ներառվում</w:t>
      </w:r>
      <w:r w:rsidRPr="00A04A0B">
        <w:rPr>
          <w:rFonts w:ascii="Sylfaen" w:hAnsi="Sylfaen"/>
        </w:rPr>
        <w:t>:</w:t>
      </w:r>
    </w:p>
    <w:p w:rsidR="003A4146" w:rsidRPr="00A04A0B" w:rsidRDefault="003A4146" w:rsidP="003A4146">
      <w:pPr>
        <w:pStyle w:val="NormalWeb"/>
        <w:jc w:val="both"/>
        <w:rPr>
          <w:rFonts w:ascii="Sylfaen" w:hAnsi="Sylfaen"/>
        </w:rPr>
      </w:pPr>
    </w:p>
    <w:p w:rsidR="003A4146" w:rsidRPr="00A04A0B" w:rsidRDefault="003A4146" w:rsidP="003A4146">
      <w:pPr>
        <w:pStyle w:val="NormalWeb"/>
        <w:jc w:val="both"/>
        <w:rPr>
          <w:rFonts w:ascii="Sylfaen" w:hAnsi="Sylfaen"/>
        </w:rPr>
      </w:pPr>
    </w:p>
    <w:p w:rsidR="003A4146" w:rsidRPr="00A04A0B" w:rsidRDefault="003A4146" w:rsidP="005267F1">
      <w:pPr>
        <w:rPr>
          <w:rFonts w:ascii="Sylfaen" w:hAnsi="Sylfaen"/>
          <w:i/>
        </w:rPr>
      </w:pPr>
      <w:r w:rsidRPr="00A04A0B">
        <w:rPr>
          <w:rFonts w:ascii="Sylfaen" w:hAnsi="Sylfaen"/>
        </w:rPr>
        <w:t xml:space="preserve">_____________________ </w:t>
      </w:r>
      <w:r w:rsidRPr="00A04A0B">
        <w:rPr>
          <w:rFonts w:ascii="Sylfaen" w:hAnsi="Sylfaen"/>
        </w:rPr>
        <w:br/>
      </w:r>
      <w:r w:rsidRPr="00A04A0B">
        <w:rPr>
          <w:rFonts w:ascii="Sylfaen" w:hAnsi="Sylfaen"/>
          <w:i/>
        </w:rPr>
        <w:t>[</w:t>
      </w:r>
      <w:r w:rsidRPr="00A04A0B">
        <w:rPr>
          <w:rFonts w:ascii="Sylfaen" w:hAnsi="Sylfaen" w:cs="Sylfaen"/>
          <w:i/>
          <w:iCs/>
        </w:rPr>
        <w:t>ստորագրություն</w:t>
      </w:r>
      <w:r w:rsidRPr="00A04A0B">
        <w:rPr>
          <w:rFonts w:ascii="Sylfaen" w:hAnsi="Sylfaen"/>
          <w:i/>
        </w:rPr>
        <w:t>(</w:t>
      </w:r>
      <w:r w:rsidRPr="00A04A0B">
        <w:rPr>
          <w:rFonts w:ascii="Sylfaen" w:hAnsi="Sylfaen" w:cs="Sylfaen"/>
          <w:i/>
          <w:iCs/>
        </w:rPr>
        <w:t>ներ</w:t>
      </w:r>
      <w:r w:rsidRPr="00A04A0B">
        <w:rPr>
          <w:rFonts w:ascii="Sylfaen" w:hAnsi="Sylfaen"/>
          <w:i/>
        </w:rPr>
        <w:t>)]</w:t>
      </w:r>
    </w:p>
    <w:p w:rsidR="003A4146" w:rsidRPr="00A04A0B" w:rsidRDefault="003A4146" w:rsidP="003A4146">
      <w:pPr>
        <w:jc w:val="center"/>
        <w:rPr>
          <w:rFonts w:ascii="Sylfaen" w:hAnsi="Sylfaen"/>
        </w:rPr>
      </w:pPr>
    </w:p>
    <w:p w:rsidR="003A4146" w:rsidRPr="00A04A0B" w:rsidRDefault="003A4146" w:rsidP="003A4146">
      <w:pPr>
        <w:pStyle w:val="BodyText"/>
        <w:rPr>
          <w:rFonts w:ascii="Sylfaen" w:hAnsi="Sylfaen"/>
        </w:rPr>
      </w:pPr>
      <w:r w:rsidRPr="00A04A0B">
        <w:rPr>
          <w:rFonts w:ascii="Sylfaen" w:hAnsi="Sylfaen"/>
        </w:rPr>
        <w:br/>
      </w:r>
    </w:p>
    <w:p w:rsidR="003A4146" w:rsidRPr="00A04A0B" w:rsidRDefault="003A4146" w:rsidP="003A4146">
      <w:pPr>
        <w:pStyle w:val="Header"/>
        <w:rPr>
          <w:rFonts w:ascii="Sylfaen" w:hAnsi="Sylfaen"/>
          <w:b/>
          <w:bCs/>
          <w:i/>
          <w:iCs/>
          <w:sz w:val="24"/>
          <w:szCs w:val="24"/>
        </w:rPr>
      </w:pPr>
      <w:r w:rsidRPr="00A04A0B">
        <w:rPr>
          <w:rFonts w:ascii="Sylfaen" w:hAnsi="Sylfaen"/>
          <w:b/>
          <w:bCs/>
          <w:i/>
          <w:iCs/>
          <w:sz w:val="24"/>
          <w:szCs w:val="24"/>
        </w:rPr>
        <w:t>Ծանոթություն. շեղագիր ամբողջ տեքստը նախատեսված է սույն ձևը լրացնելու համար է և պետք է ջնջել վերջնական փաստաթղթից:</w:t>
      </w:r>
    </w:p>
    <w:p w:rsidR="00BB24D9" w:rsidRPr="00A04A0B" w:rsidRDefault="00BB24D9" w:rsidP="003A4146">
      <w:pPr>
        <w:pStyle w:val="Header"/>
        <w:rPr>
          <w:rFonts w:ascii="Sylfaen" w:hAnsi="Sylfaen"/>
          <w:b/>
          <w:bCs/>
          <w:i/>
          <w:iCs/>
          <w:sz w:val="24"/>
          <w:szCs w:val="24"/>
        </w:rPr>
      </w:pPr>
    </w:p>
    <w:p w:rsidR="00BB24D9" w:rsidRPr="00A04A0B" w:rsidRDefault="00BB24D9" w:rsidP="003A4146">
      <w:pPr>
        <w:pStyle w:val="Header"/>
        <w:rPr>
          <w:rFonts w:ascii="Sylfaen" w:hAnsi="Sylfaen"/>
          <w:b/>
          <w:bCs/>
          <w:i/>
          <w:iCs/>
          <w:sz w:val="24"/>
          <w:szCs w:val="24"/>
        </w:rPr>
      </w:pPr>
    </w:p>
    <w:p w:rsidR="00BB24D9" w:rsidRPr="00A04A0B" w:rsidRDefault="00BB24D9" w:rsidP="003A4146">
      <w:pPr>
        <w:pStyle w:val="Header"/>
        <w:rPr>
          <w:rFonts w:ascii="Sylfaen" w:hAnsi="Sylfaen"/>
          <w:b/>
          <w:bCs/>
          <w:i/>
          <w:iCs/>
          <w:sz w:val="24"/>
          <w:szCs w:val="24"/>
        </w:rPr>
      </w:pPr>
    </w:p>
    <w:p w:rsidR="009D1B2B" w:rsidRPr="00A04A0B" w:rsidRDefault="009D1B2B" w:rsidP="00BB24D9">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774850" w:rsidP="009D1B2B">
      <w:pPr>
        <w:jc w:val="center"/>
        <w:rPr>
          <w:rFonts w:ascii="Sylfaen" w:hAnsi="Sylfaen"/>
          <w:b/>
          <w:sz w:val="36"/>
          <w:szCs w:val="36"/>
        </w:rPr>
      </w:pPr>
      <w:r w:rsidRPr="00A04A0B">
        <w:rPr>
          <w:rFonts w:ascii="Sylfaen" w:hAnsi="Sylfaen"/>
          <w:b/>
          <w:sz w:val="36"/>
          <w:szCs w:val="36"/>
        </w:rPr>
        <w:t>Մաս</w:t>
      </w:r>
      <w:r w:rsidR="009D1B2B" w:rsidRPr="00A04A0B">
        <w:rPr>
          <w:rFonts w:ascii="Sylfaen" w:hAnsi="Sylfaen"/>
          <w:b/>
          <w:sz w:val="36"/>
          <w:szCs w:val="36"/>
        </w:rPr>
        <w:t xml:space="preserve"> 2</w:t>
      </w:r>
    </w:p>
    <w:p w:rsidR="009D1B2B" w:rsidRPr="00A04A0B" w:rsidRDefault="009D1B2B" w:rsidP="009D1B2B">
      <w:pPr>
        <w:rPr>
          <w:rFonts w:ascii="Sylfaen" w:hAnsi="Sylfaen"/>
          <w:b/>
          <w:sz w:val="36"/>
          <w:szCs w:val="36"/>
        </w:rPr>
      </w:pPr>
    </w:p>
    <w:p w:rsidR="009D1B2B" w:rsidRPr="00A04A0B" w:rsidRDefault="009D1B2B" w:rsidP="009D1B2B">
      <w:pPr>
        <w:rPr>
          <w:rFonts w:ascii="Sylfaen" w:hAnsi="Sylfaen"/>
          <w:b/>
          <w:sz w:val="36"/>
          <w:szCs w:val="36"/>
        </w:rPr>
      </w:pPr>
    </w:p>
    <w:p w:rsidR="009D1B2B" w:rsidRPr="00A04A0B" w:rsidRDefault="00CD1CF2" w:rsidP="006927FF">
      <w:pPr>
        <w:pStyle w:val="ListParagraph"/>
        <w:numPr>
          <w:ilvl w:val="0"/>
          <w:numId w:val="58"/>
        </w:numPr>
        <w:rPr>
          <w:rFonts w:ascii="Sylfaen" w:hAnsi="Sylfaen"/>
          <w:b/>
          <w:sz w:val="36"/>
          <w:szCs w:val="36"/>
        </w:rPr>
      </w:pPr>
      <w:r w:rsidRPr="00A04A0B">
        <w:rPr>
          <w:rFonts w:ascii="Sylfaen" w:hAnsi="Sylfaen"/>
          <w:b/>
          <w:sz w:val="36"/>
          <w:szCs w:val="36"/>
        </w:rPr>
        <w:t>Բաժին</w:t>
      </w:r>
      <w:r w:rsidR="009D1B2B" w:rsidRPr="00A04A0B">
        <w:rPr>
          <w:rFonts w:ascii="Sylfaen" w:hAnsi="Sylfaen"/>
          <w:b/>
          <w:sz w:val="36"/>
          <w:szCs w:val="36"/>
        </w:rPr>
        <w:t xml:space="preserve"> II – </w:t>
      </w:r>
      <w:r w:rsidR="008748C9" w:rsidRPr="00A04A0B">
        <w:rPr>
          <w:rFonts w:ascii="Sylfaen" w:hAnsi="Sylfaen"/>
          <w:b/>
          <w:sz w:val="36"/>
          <w:szCs w:val="36"/>
        </w:rPr>
        <w:t>Մրցույթ</w:t>
      </w:r>
      <w:r w:rsidRPr="00A04A0B">
        <w:rPr>
          <w:rFonts w:ascii="Sylfaen" w:hAnsi="Sylfaen"/>
          <w:b/>
          <w:sz w:val="36"/>
          <w:szCs w:val="36"/>
        </w:rPr>
        <w:t>ի տվյալների աղյուսակ</w:t>
      </w:r>
      <w:r w:rsidR="00B411D3" w:rsidRPr="00A04A0B">
        <w:rPr>
          <w:rFonts w:ascii="Sylfaen" w:hAnsi="Sylfaen"/>
          <w:b/>
          <w:sz w:val="36"/>
          <w:szCs w:val="36"/>
        </w:rPr>
        <w:t xml:space="preserve"> </w:t>
      </w:r>
    </w:p>
    <w:p w:rsidR="009D1B2B" w:rsidRPr="00A04A0B" w:rsidRDefault="009D1B2B" w:rsidP="009D1B2B">
      <w:pPr>
        <w:rPr>
          <w:rFonts w:ascii="Sylfaen" w:hAnsi="Sylfaen"/>
          <w:b/>
          <w:sz w:val="36"/>
          <w:szCs w:val="36"/>
        </w:rPr>
      </w:pPr>
    </w:p>
    <w:p w:rsidR="009D1B2B" w:rsidRPr="00A04A0B" w:rsidRDefault="008748C9" w:rsidP="006927FF">
      <w:pPr>
        <w:pStyle w:val="ListParagraph"/>
        <w:numPr>
          <w:ilvl w:val="0"/>
          <w:numId w:val="58"/>
        </w:numPr>
        <w:rPr>
          <w:rFonts w:ascii="Sylfaen" w:hAnsi="Sylfaen"/>
          <w:b/>
          <w:sz w:val="36"/>
          <w:szCs w:val="36"/>
        </w:rPr>
      </w:pPr>
      <w:r w:rsidRPr="00A04A0B">
        <w:rPr>
          <w:rFonts w:ascii="Sylfaen" w:hAnsi="Sylfaen"/>
          <w:b/>
          <w:sz w:val="36"/>
          <w:szCs w:val="36"/>
        </w:rPr>
        <w:t>Բաժին</w:t>
      </w:r>
      <w:r w:rsidR="009D1B2B" w:rsidRPr="00A04A0B">
        <w:rPr>
          <w:rFonts w:ascii="Sylfaen" w:hAnsi="Sylfaen"/>
          <w:b/>
          <w:sz w:val="36"/>
          <w:szCs w:val="36"/>
        </w:rPr>
        <w:t xml:space="preserve"> III – </w:t>
      </w:r>
      <w:r w:rsidR="005633D7" w:rsidRPr="00A04A0B">
        <w:rPr>
          <w:rFonts w:ascii="Sylfaen" w:hAnsi="Sylfaen"/>
          <w:b/>
          <w:sz w:val="36"/>
          <w:szCs w:val="36"/>
        </w:rPr>
        <w:t>Գնահատման և որակավորման չափանիշներ</w:t>
      </w:r>
    </w:p>
    <w:p w:rsidR="009D1B2B" w:rsidRPr="00A04A0B" w:rsidRDefault="009D1B2B" w:rsidP="009D1B2B">
      <w:pPr>
        <w:rPr>
          <w:rFonts w:ascii="Sylfaen" w:hAnsi="Sylfaen"/>
          <w:b/>
          <w:sz w:val="36"/>
          <w:szCs w:val="36"/>
        </w:rPr>
      </w:pPr>
    </w:p>
    <w:p w:rsidR="009D1B2B" w:rsidRPr="00A04A0B" w:rsidRDefault="008748C9" w:rsidP="006927FF">
      <w:pPr>
        <w:pStyle w:val="ListParagraph"/>
        <w:numPr>
          <w:ilvl w:val="0"/>
          <w:numId w:val="58"/>
        </w:numPr>
        <w:rPr>
          <w:rFonts w:ascii="Sylfaen" w:hAnsi="Sylfaen"/>
          <w:b/>
          <w:sz w:val="36"/>
          <w:szCs w:val="36"/>
        </w:rPr>
      </w:pPr>
      <w:r w:rsidRPr="00A04A0B">
        <w:rPr>
          <w:rFonts w:ascii="Sylfaen" w:hAnsi="Sylfaen"/>
          <w:b/>
          <w:sz w:val="36"/>
          <w:szCs w:val="36"/>
        </w:rPr>
        <w:t>Բաժին</w:t>
      </w:r>
      <w:r w:rsidR="009D1B2B" w:rsidRPr="00A04A0B">
        <w:rPr>
          <w:rFonts w:ascii="Sylfaen" w:hAnsi="Sylfaen"/>
          <w:b/>
          <w:sz w:val="36"/>
          <w:szCs w:val="36"/>
        </w:rPr>
        <w:t xml:space="preserve"> VII – </w:t>
      </w:r>
      <w:r w:rsidR="005633D7" w:rsidRPr="00A04A0B">
        <w:rPr>
          <w:rFonts w:ascii="Sylfaen" w:hAnsi="Sylfaen"/>
          <w:b/>
          <w:sz w:val="36"/>
          <w:szCs w:val="36"/>
        </w:rPr>
        <w:t>Պահանջների ժամանակացույց</w:t>
      </w:r>
    </w:p>
    <w:p w:rsidR="009D1B2B" w:rsidRPr="00A04A0B" w:rsidRDefault="009D1B2B" w:rsidP="009D1B2B">
      <w:pPr>
        <w:pStyle w:val="ListParagraph"/>
        <w:rPr>
          <w:rFonts w:ascii="Sylfaen" w:hAnsi="Sylfaen"/>
          <w:b/>
          <w:sz w:val="36"/>
          <w:szCs w:val="36"/>
        </w:rPr>
      </w:pPr>
    </w:p>
    <w:p w:rsidR="009D1B2B" w:rsidRPr="00A04A0B" w:rsidRDefault="008748C9" w:rsidP="006927FF">
      <w:pPr>
        <w:pStyle w:val="ListParagraph"/>
        <w:numPr>
          <w:ilvl w:val="0"/>
          <w:numId w:val="58"/>
        </w:numPr>
        <w:tabs>
          <w:tab w:val="left" w:pos="720"/>
          <w:tab w:val="left" w:pos="900"/>
        </w:tabs>
        <w:rPr>
          <w:rFonts w:ascii="Sylfaen" w:hAnsi="Sylfaen"/>
          <w:b/>
          <w:sz w:val="36"/>
          <w:szCs w:val="36"/>
        </w:rPr>
      </w:pPr>
      <w:r w:rsidRPr="00A04A0B">
        <w:rPr>
          <w:rFonts w:ascii="Sylfaen" w:hAnsi="Sylfaen"/>
          <w:b/>
          <w:sz w:val="36"/>
          <w:szCs w:val="36"/>
        </w:rPr>
        <w:t>Բաժին</w:t>
      </w:r>
      <w:r w:rsidR="009D1B2B" w:rsidRPr="00A04A0B">
        <w:rPr>
          <w:rFonts w:ascii="Sylfaen" w:hAnsi="Sylfaen"/>
          <w:b/>
          <w:sz w:val="36"/>
          <w:szCs w:val="36"/>
        </w:rPr>
        <w:t xml:space="preserve"> IX – </w:t>
      </w:r>
      <w:r w:rsidR="005633D7" w:rsidRPr="00A04A0B">
        <w:rPr>
          <w:rFonts w:ascii="Sylfaen" w:hAnsi="Sylfaen"/>
          <w:b/>
          <w:sz w:val="36"/>
          <w:szCs w:val="36"/>
        </w:rPr>
        <w:t xml:space="preserve">Պայմանագրի հատուկ պայմաններ </w:t>
      </w:r>
      <w:r w:rsidR="009D1B2B" w:rsidRPr="00A04A0B">
        <w:rPr>
          <w:rFonts w:ascii="Sylfaen" w:hAnsi="Sylfaen"/>
          <w:b/>
          <w:sz w:val="36"/>
          <w:szCs w:val="36"/>
        </w:rPr>
        <w:t>(</w:t>
      </w:r>
      <w:r w:rsidR="005633D7" w:rsidRPr="00A04A0B">
        <w:rPr>
          <w:rFonts w:ascii="Sylfaen" w:hAnsi="Sylfaen"/>
          <w:b/>
          <w:sz w:val="36"/>
          <w:szCs w:val="36"/>
        </w:rPr>
        <w:t>ՊՀՊ</w:t>
      </w:r>
      <w:r w:rsidR="009D1B2B" w:rsidRPr="00A04A0B">
        <w:rPr>
          <w:rFonts w:ascii="Sylfaen" w:hAnsi="Sylfaen"/>
          <w:b/>
          <w:sz w:val="36"/>
          <w:szCs w:val="36"/>
        </w:rPr>
        <w:t>)</w:t>
      </w:r>
    </w:p>
    <w:p w:rsidR="009D1B2B" w:rsidRPr="00A04A0B" w:rsidRDefault="009D1B2B" w:rsidP="009D1B2B">
      <w:pPr>
        <w:pStyle w:val="ListParagraph"/>
        <w:rPr>
          <w:rFonts w:ascii="Sylfaen" w:hAnsi="Sylfaen"/>
          <w:b/>
          <w:sz w:val="36"/>
          <w:szCs w:val="36"/>
        </w:rPr>
      </w:pPr>
    </w:p>
    <w:p w:rsidR="009D1B2B" w:rsidRPr="00A04A0B" w:rsidRDefault="008748C9" w:rsidP="006927FF">
      <w:pPr>
        <w:pStyle w:val="ListParagraph"/>
        <w:numPr>
          <w:ilvl w:val="0"/>
          <w:numId w:val="58"/>
        </w:numPr>
        <w:tabs>
          <w:tab w:val="left" w:pos="630"/>
          <w:tab w:val="left" w:pos="900"/>
        </w:tabs>
        <w:ind w:left="630" w:hanging="270"/>
        <w:rPr>
          <w:rFonts w:ascii="Sylfaen" w:hAnsi="Sylfaen"/>
          <w:b/>
          <w:sz w:val="36"/>
          <w:szCs w:val="36"/>
        </w:rPr>
      </w:pPr>
      <w:r w:rsidRPr="00A04A0B">
        <w:rPr>
          <w:rFonts w:ascii="Sylfaen" w:hAnsi="Sylfaen"/>
          <w:b/>
          <w:sz w:val="36"/>
          <w:szCs w:val="36"/>
        </w:rPr>
        <w:t>Մրցույթի հրավեր</w:t>
      </w:r>
      <w:r w:rsidR="009D1B2B" w:rsidRPr="00A04A0B">
        <w:rPr>
          <w:rFonts w:ascii="Sylfaen" w:hAnsi="Sylfaen"/>
          <w:b/>
          <w:sz w:val="36"/>
          <w:szCs w:val="36"/>
        </w:rPr>
        <w:t xml:space="preserve"> (IFB)</w:t>
      </w:r>
    </w:p>
    <w:p w:rsidR="009D1B2B" w:rsidRPr="00A04A0B" w:rsidRDefault="009D1B2B" w:rsidP="009D1B2B">
      <w:pPr>
        <w:rPr>
          <w:rFonts w:ascii="Sylfaen" w:hAnsi="Sylfaen"/>
        </w:rPr>
      </w:pPr>
    </w:p>
    <w:p w:rsidR="009D1B2B" w:rsidRPr="00A04A0B" w:rsidRDefault="009D1B2B" w:rsidP="009D1B2B">
      <w:pPr>
        <w:rPr>
          <w:rFonts w:ascii="Sylfaen" w:hAnsi="Sylfaen"/>
        </w:rPr>
      </w:pPr>
    </w:p>
    <w:p w:rsidR="009D1B2B" w:rsidRPr="00A04A0B" w:rsidRDefault="009D1B2B" w:rsidP="009D1B2B">
      <w:pPr>
        <w:spacing w:before="120" w:after="120"/>
        <w:rPr>
          <w:rFonts w:ascii="Sylfaen" w:hAnsi="Sylfaen"/>
          <w:iCs/>
        </w:rPr>
      </w:pPr>
    </w:p>
    <w:p w:rsidR="009D1B2B" w:rsidRPr="00A04A0B" w:rsidRDefault="009D1B2B" w:rsidP="009D1B2B">
      <w:pPr>
        <w:spacing w:before="120" w:after="120"/>
        <w:rPr>
          <w:rFonts w:ascii="Sylfaen" w:hAnsi="Sylfaen"/>
          <w:iCs/>
        </w:rPr>
      </w:pPr>
    </w:p>
    <w:p w:rsidR="009D1B2B" w:rsidRPr="00A04A0B" w:rsidRDefault="009D1B2B" w:rsidP="009D1B2B">
      <w:pPr>
        <w:rPr>
          <w:rFonts w:ascii="Sylfaen" w:hAnsi="Sylfaen"/>
        </w:rPr>
        <w:sectPr w:rsidR="009D1B2B" w:rsidRPr="00A04A0B" w:rsidSect="009D1B2B">
          <w:headerReference w:type="even" r:id="rId30"/>
          <w:headerReference w:type="default" r:id="rId31"/>
          <w:headerReference w:type="first" r:id="rId32"/>
          <w:footnotePr>
            <w:numRestart w:val="eachPage"/>
          </w:footnotePr>
          <w:type w:val="oddPage"/>
          <w:pgSz w:w="12240" w:h="15840" w:code="1"/>
          <w:pgMar w:top="1440" w:right="1440" w:bottom="1440" w:left="1800" w:header="720" w:footer="720" w:gutter="0"/>
          <w:paperSrc w:first="15" w:other="15"/>
          <w:pgNumType w:fmt="lowerRoman" w:chapStyle="1"/>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1620"/>
        <w:gridCol w:w="7470"/>
      </w:tblGrid>
      <w:tr w:rsidR="009D1B2B" w:rsidRPr="00A04A0B" w:rsidTr="00264C0A">
        <w:trPr>
          <w:cantSplit/>
        </w:trPr>
        <w:tc>
          <w:tcPr>
            <w:tcW w:w="9090" w:type="dxa"/>
            <w:gridSpan w:val="2"/>
            <w:tcBorders>
              <w:top w:val="nil"/>
              <w:left w:val="nil"/>
              <w:bottom w:val="single" w:sz="12" w:space="0" w:color="000000"/>
              <w:right w:val="nil"/>
            </w:tcBorders>
            <w:vAlign w:val="center"/>
          </w:tcPr>
          <w:p w:rsidR="009D1B2B" w:rsidRPr="0026090F" w:rsidRDefault="009D1B2B" w:rsidP="00264C0A">
            <w:pPr>
              <w:pStyle w:val="Subtitle"/>
              <w:spacing w:after="120"/>
              <w:rPr>
                <w:rFonts w:ascii="Sylfaen" w:hAnsi="Sylfaen"/>
              </w:rPr>
            </w:pPr>
            <w:r w:rsidRPr="0026090F">
              <w:rPr>
                <w:rFonts w:ascii="Sylfaen" w:hAnsi="Sylfaen"/>
              </w:rPr>
              <w:br w:type="page"/>
            </w:r>
            <w:bookmarkStart w:id="356" w:name="_Toc438366665"/>
            <w:bookmarkStart w:id="357" w:name="_Toc438954443"/>
            <w:bookmarkStart w:id="358" w:name="_Toc347227540"/>
            <w:r w:rsidR="00B411D3" w:rsidRPr="0026090F">
              <w:rPr>
                <w:rFonts w:ascii="Sylfaen" w:hAnsi="Sylfaen"/>
              </w:rPr>
              <w:t>Բաժին</w:t>
            </w:r>
            <w:r w:rsidRPr="0026090F">
              <w:rPr>
                <w:rFonts w:ascii="Sylfaen" w:hAnsi="Sylfaen"/>
              </w:rPr>
              <w:t xml:space="preserve"> II.  </w:t>
            </w:r>
            <w:r w:rsidR="00B411D3" w:rsidRPr="0026090F">
              <w:rPr>
                <w:rFonts w:ascii="Sylfaen" w:hAnsi="Sylfaen"/>
              </w:rPr>
              <w:t>Մրցույթի տվյալների աղյուսակ</w:t>
            </w:r>
            <w:bookmarkEnd w:id="356"/>
            <w:bookmarkEnd w:id="357"/>
            <w:r w:rsidR="00B411D3" w:rsidRPr="0026090F">
              <w:rPr>
                <w:rFonts w:ascii="Sylfaen" w:hAnsi="Sylfaen"/>
              </w:rPr>
              <w:t xml:space="preserve"> (ՄՏԱ</w:t>
            </w:r>
            <w:r w:rsidRPr="0026090F">
              <w:rPr>
                <w:rFonts w:ascii="Sylfaen" w:hAnsi="Sylfaen"/>
              </w:rPr>
              <w:t>)</w:t>
            </w:r>
            <w:bookmarkEnd w:id="358"/>
          </w:p>
          <w:p w:rsidR="0034033E" w:rsidRPr="00A04A0B" w:rsidRDefault="00284ED5" w:rsidP="00264C0A">
            <w:pPr>
              <w:suppressAutoHyphens/>
              <w:jc w:val="both"/>
              <w:rPr>
                <w:rFonts w:ascii="Sylfaen" w:hAnsi="Sylfaen"/>
                <w:lang w:val="es-ES_tradnl"/>
              </w:rPr>
            </w:pPr>
            <w:r w:rsidRPr="00A04A0B">
              <w:rPr>
                <w:rFonts w:ascii="Sylfaen" w:hAnsi="Sylfaen"/>
                <w:lang w:val="es-ES_tradnl"/>
              </w:rPr>
              <w:t xml:space="preserve">Ապրանքների ձեռքբերման համար հետևյալ հատուկ տեղեկությունները կհավելեն, կլրամշակեն կամ </w:t>
            </w:r>
            <w:r w:rsidR="0034033E" w:rsidRPr="00A04A0B">
              <w:rPr>
                <w:rFonts w:ascii="Sylfaen" w:hAnsi="Sylfaen" w:cs="Sylfaen"/>
              </w:rPr>
              <w:t>կփոփոխեն</w:t>
            </w:r>
            <w:r w:rsidR="0034033E" w:rsidRPr="00A04A0B">
              <w:rPr>
                <w:rFonts w:ascii="Sylfaen" w:hAnsi="Sylfaen"/>
                <w:lang w:val="es-ES_tradnl"/>
              </w:rPr>
              <w:t xml:space="preserve"> Տեղեկություններ մրցույթի մասնակիցներին (ՏՄՄ)</w:t>
            </w:r>
            <w:r w:rsidRPr="00A04A0B">
              <w:rPr>
                <w:rFonts w:ascii="Sylfaen" w:hAnsi="Sylfaen"/>
                <w:lang w:val="es-ES_tradnl"/>
              </w:rPr>
              <w:t xml:space="preserve"> բաժնի դրույթները: Բոլոր այն դեպքերում, երբ առկա է տարաձայնություն, ապա սույն դրույթները պետք է գերակայեն ՏՄՄ բաժնում ներկայացվող դրույթների նկատմամբ:</w:t>
            </w:r>
            <w:r w:rsidR="0034033E" w:rsidRPr="00A04A0B">
              <w:rPr>
                <w:rFonts w:ascii="Sylfaen" w:hAnsi="Sylfaen"/>
                <w:lang w:val="es-ES_tradnl"/>
              </w:rPr>
              <w:t xml:space="preserve"> </w:t>
            </w:r>
          </w:p>
          <w:p w:rsidR="009D1B2B" w:rsidRPr="00A04A0B" w:rsidRDefault="009D1B2B" w:rsidP="00264C0A">
            <w:pPr>
              <w:suppressAutoHyphens/>
              <w:jc w:val="both"/>
              <w:rPr>
                <w:rFonts w:ascii="Sylfaen" w:hAnsi="Sylfaen"/>
              </w:rPr>
            </w:pPr>
          </w:p>
          <w:p w:rsidR="009D1B2B" w:rsidRPr="00A04A0B" w:rsidRDefault="009D1B2B" w:rsidP="007D2105">
            <w:pPr>
              <w:suppressAutoHyphens/>
              <w:jc w:val="both"/>
              <w:rPr>
                <w:rFonts w:ascii="Sylfaen" w:hAnsi="Sylfaen"/>
                <w:b/>
                <w:bCs/>
                <w:i/>
                <w:iCs/>
              </w:rPr>
            </w:pPr>
          </w:p>
        </w:tc>
      </w:tr>
      <w:tr w:rsidR="00284ED5" w:rsidRPr="00A04A0B" w:rsidTr="00264C0A">
        <w:trPr>
          <w:cantSplit/>
        </w:trPr>
        <w:tc>
          <w:tcPr>
            <w:tcW w:w="1620" w:type="dxa"/>
            <w:tcBorders>
              <w:bottom w:val="nil"/>
            </w:tcBorders>
          </w:tcPr>
          <w:p w:rsidR="00284ED5" w:rsidRPr="00A04A0B" w:rsidRDefault="0012067A" w:rsidP="002070ED">
            <w:pPr>
              <w:spacing w:before="120"/>
              <w:rPr>
                <w:rFonts w:ascii="Sylfaen" w:hAnsi="Sylfaen"/>
                <w:b/>
                <w:bCs/>
                <w:lang w:val="es-ES_tradnl"/>
              </w:rPr>
            </w:pPr>
            <w:r w:rsidRPr="00A04A0B">
              <w:rPr>
                <w:rFonts w:ascii="Sylfaen" w:hAnsi="Sylfaen"/>
                <w:b/>
                <w:bCs/>
                <w:lang w:val="es-ES_tradnl"/>
              </w:rPr>
              <w:t>ՏՄՄ-ի դրույթ, որին հղում է կատարվում</w:t>
            </w:r>
          </w:p>
        </w:tc>
        <w:tc>
          <w:tcPr>
            <w:tcW w:w="7470" w:type="dxa"/>
            <w:tcBorders>
              <w:bottom w:val="nil"/>
            </w:tcBorders>
          </w:tcPr>
          <w:p w:rsidR="00284ED5" w:rsidRPr="00A04A0B" w:rsidRDefault="0012067A" w:rsidP="002070ED">
            <w:pPr>
              <w:spacing w:before="120" w:after="120"/>
              <w:jc w:val="center"/>
              <w:rPr>
                <w:rFonts w:ascii="Sylfaen" w:hAnsi="Sylfaen"/>
                <w:b/>
                <w:bCs/>
                <w:sz w:val="28"/>
                <w:szCs w:val="28"/>
              </w:rPr>
            </w:pPr>
            <w:r w:rsidRPr="00A04A0B">
              <w:rPr>
                <w:rFonts w:ascii="Sylfaen" w:hAnsi="Sylfaen"/>
                <w:b/>
                <w:bCs/>
                <w:sz w:val="28"/>
                <w:szCs w:val="28"/>
              </w:rPr>
              <w:t>Ա. Ընդհանուր</w:t>
            </w:r>
          </w:p>
        </w:tc>
      </w:tr>
      <w:tr w:rsidR="00284ED5" w:rsidRPr="00A04A0B" w:rsidTr="00264C0A">
        <w:trPr>
          <w:cantSplit/>
        </w:trPr>
        <w:tc>
          <w:tcPr>
            <w:tcW w:w="1620" w:type="dxa"/>
            <w:tcBorders>
              <w:bottom w:val="nil"/>
            </w:tcBorders>
          </w:tcPr>
          <w:p w:rsidR="00284ED5" w:rsidRPr="00A04A0B" w:rsidRDefault="0012067A" w:rsidP="002070ED">
            <w:pPr>
              <w:spacing w:before="60" w:after="60"/>
              <w:rPr>
                <w:rFonts w:ascii="Sylfaen" w:hAnsi="Sylfaen"/>
                <w:b/>
                <w:bCs/>
              </w:rPr>
            </w:pPr>
            <w:r w:rsidRPr="00A04A0B">
              <w:rPr>
                <w:rFonts w:ascii="Sylfaen" w:hAnsi="Sylfaen"/>
                <w:b/>
                <w:bCs/>
              </w:rPr>
              <w:t>ՏՄՄ</w:t>
            </w:r>
            <w:r w:rsidR="00284ED5" w:rsidRPr="00A04A0B">
              <w:rPr>
                <w:rFonts w:ascii="Sylfaen" w:hAnsi="Sylfaen"/>
                <w:b/>
                <w:bCs/>
              </w:rPr>
              <w:t xml:space="preserve"> 1.1</w:t>
            </w:r>
          </w:p>
        </w:tc>
        <w:tc>
          <w:tcPr>
            <w:tcW w:w="7470" w:type="dxa"/>
            <w:tcBorders>
              <w:bottom w:val="nil"/>
            </w:tcBorders>
          </w:tcPr>
          <w:p w:rsidR="00284ED5" w:rsidRPr="00A04A0B" w:rsidRDefault="00284ED5" w:rsidP="00592A6E">
            <w:pPr>
              <w:tabs>
                <w:tab w:val="right" w:pos="7272"/>
              </w:tabs>
              <w:spacing w:before="60" w:after="60"/>
              <w:rPr>
                <w:rFonts w:ascii="Sylfaen" w:hAnsi="Sylfaen"/>
              </w:rPr>
            </w:pPr>
            <w:r w:rsidRPr="00A04A0B">
              <w:rPr>
                <w:rFonts w:ascii="Sylfaen" w:hAnsi="Sylfaen" w:cs="Sylfaen"/>
              </w:rPr>
              <w:t xml:space="preserve">Մրցույթների հրավերների հղումային համարն է՝ </w:t>
            </w:r>
            <w:r w:rsidR="00592A6E">
              <w:rPr>
                <w:rFonts w:ascii="Sylfaen" w:hAnsi="Sylfaen"/>
                <w:b/>
                <w:bCs/>
              </w:rPr>
              <w:t>SPAP II</w:t>
            </w:r>
            <w:r w:rsidRPr="00A04A0B">
              <w:rPr>
                <w:rFonts w:ascii="Sylfaen" w:hAnsi="Sylfaen"/>
                <w:b/>
                <w:bCs/>
              </w:rPr>
              <w:t>-G-</w:t>
            </w:r>
            <w:r w:rsidR="00592A6E">
              <w:t xml:space="preserve"> </w:t>
            </w:r>
            <w:r w:rsidR="00592A6E" w:rsidRPr="00592A6E">
              <w:rPr>
                <w:rFonts w:ascii="Sylfaen" w:hAnsi="Sylfaen"/>
                <w:b/>
                <w:bCs/>
              </w:rPr>
              <w:t>2.3.2</w:t>
            </w:r>
          </w:p>
        </w:tc>
      </w:tr>
      <w:tr w:rsidR="00284ED5" w:rsidRPr="00A04A0B" w:rsidTr="00264C0A">
        <w:trPr>
          <w:cantSplit/>
        </w:trPr>
        <w:tc>
          <w:tcPr>
            <w:tcW w:w="1620" w:type="dxa"/>
            <w:tcBorders>
              <w:top w:val="single" w:sz="12" w:space="0" w:color="000000"/>
              <w:left w:val="single" w:sz="12" w:space="0" w:color="000000"/>
              <w:bottom w:val="nil"/>
              <w:right w:val="single" w:sz="8" w:space="0" w:color="000000"/>
            </w:tcBorders>
          </w:tcPr>
          <w:p w:rsidR="00284ED5" w:rsidRPr="00A04A0B" w:rsidRDefault="0012067A" w:rsidP="002070ED">
            <w:pPr>
              <w:spacing w:before="60" w:after="60"/>
              <w:rPr>
                <w:rFonts w:ascii="Sylfaen" w:hAnsi="Sylfaen"/>
                <w:b/>
                <w:bCs/>
              </w:rPr>
            </w:pPr>
            <w:r w:rsidRPr="00A04A0B">
              <w:rPr>
                <w:rFonts w:ascii="Sylfaen" w:hAnsi="Sylfaen"/>
                <w:b/>
                <w:bCs/>
              </w:rPr>
              <w:t>ՏՄՄ</w:t>
            </w:r>
            <w:r w:rsidR="00284ED5" w:rsidRPr="00A04A0B">
              <w:rPr>
                <w:rFonts w:ascii="Sylfaen" w:hAnsi="Sylfaen"/>
                <w:b/>
                <w:bCs/>
              </w:rPr>
              <w:t xml:space="preserve"> 1.1</w:t>
            </w:r>
          </w:p>
        </w:tc>
        <w:tc>
          <w:tcPr>
            <w:tcW w:w="7470" w:type="dxa"/>
            <w:tcBorders>
              <w:top w:val="single" w:sz="12" w:space="0" w:color="000000"/>
              <w:left w:val="nil"/>
              <w:bottom w:val="single" w:sz="12" w:space="0" w:color="auto"/>
              <w:right w:val="single" w:sz="12" w:space="0" w:color="000000"/>
            </w:tcBorders>
          </w:tcPr>
          <w:p w:rsidR="00284ED5" w:rsidRPr="00A04A0B" w:rsidRDefault="00AF16DA" w:rsidP="002070ED">
            <w:pPr>
              <w:tabs>
                <w:tab w:val="right" w:pos="7272"/>
              </w:tabs>
              <w:spacing w:before="60" w:after="60"/>
              <w:rPr>
                <w:rFonts w:ascii="Sylfaen" w:hAnsi="Sylfaen"/>
              </w:rPr>
            </w:pPr>
            <w:r w:rsidRPr="00A04A0B">
              <w:rPr>
                <w:rFonts w:ascii="Sylfaen" w:hAnsi="Sylfaen"/>
              </w:rPr>
              <w:t>Գնորդը հանդիսանում է</w:t>
            </w:r>
            <w:r w:rsidR="00284ED5" w:rsidRPr="00A04A0B">
              <w:rPr>
                <w:rFonts w:ascii="Sylfaen" w:hAnsi="Sylfaen"/>
              </w:rPr>
              <w:t xml:space="preserve"> </w:t>
            </w:r>
            <w:r w:rsidR="00592A6E">
              <w:rPr>
                <w:rFonts w:ascii="Sylfaen" w:hAnsi="Sylfaen" w:cs="Arial"/>
                <w:b/>
                <w:iCs/>
                <w:sz w:val="22"/>
                <w:szCs w:val="22"/>
              </w:rPr>
              <w:t>ՀՀ Աշխատանքի և սոցիալական Հարցերի նախարարություն և ՀՀ ֆինանսների նախարարության Արտասահմանյան Ֆինասկանան Ծրագրերի Կառավարման Կենտրոն</w:t>
            </w:r>
            <w:r w:rsidR="00592A6E" w:rsidRPr="00A04A0B">
              <w:rPr>
                <w:rFonts w:ascii="Sylfaen" w:hAnsi="Sylfaen"/>
              </w:rPr>
              <w:t xml:space="preserve"> </w:t>
            </w:r>
          </w:p>
        </w:tc>
      </w:tr>
      <w:tr w:rsidR="00284ED5" w:rsidRPr="00A04A0B" w:rsidTr="00264C0A">
        <w:trPr>
          <w:cantSplit/>
        </w:trPr>
        <w:tc>
          <w:tcPr>
            <w:tcW w:w="1620" w:type="dxa"/>
            <w:tcBorders>
              <w:top w:val="single" w:sz="12" w:space="0" w:color="000000"/>
              <w:bottom w:val="nil"/>
            </w:tcBorders>
          </w:tcPr>
          <w:p w:rsidR="00284ED5" w:rsidRPr="00A04A0B" w:rsidRDefault="0012067A" w:rsidP="002070ED">
            <w:pPr>
              <w:spacing w:before="60" w:after="60"/>
              <w:rPr>
                <w:rFonts w:ascii="Sylfaen" w:hAnsi="Sylfaen"/>
                <w:b/>
                <w:bCs/>
              </w:rPr>
            </w:pPr>
            <w:r w:rsidRPr="00A04A0B">
              <w:rPr>
                <w:rFonts w:ascii="Sylfaen" w:hAnsi="Sylfaen"/>
                <w:b/>
                <w:bCs/>
              </w:rPr>
              <w:t>ՏՄՄ</w:t>
            </w:r>
            <w:r w:rsidR="00284ED5" w:rsidRPr="00A04A0B">
              <w:rPr>
                <w:rFonts w:ascii="Sylfaen" w:hAnsi="Sylfaen"/>
                <w:b/>
                <w:bCs/>
              </w:rPr>
              <w:t xml:space="preserve"> 1.1</w:t>
            </w:r>
          </w:p>
        </w:tc>
        <w:tc>
          <w:tcPr>
            <w:tcW w:w="7470" w:type="dxa"/>
            <w:tcBorders>
              <w:top w:val="nil"/>
              <w:bottom w:val="single" w:sz="12" w:space="0" w:color="000000"/>
            </w:tcBorders>
          </w:tcPr>
          <w:p w:rsidR="00592A6E" w:rsidRPr="00592A6E" w:rsidRDefault="00A5658B" w:rsidP="00592A6E">
            <w:pPr>
              <w:rPr>
                <w:rFonts w:ascii="Sylfaen" w:hAnsi="Sylfaen"/>
                <w:b/>
                <w:bCs/>
              </w:rPr>
            </w:pPr>
            <w:r w:rsidRPr="00592A6E">
              <w:rPr>
                <w:rFonts w:ascii="Sylfaen" w:hAnsi="Sylfaen"/>
                <w:b/>
                <w:bCs/>
              </w:rPr>
              <w:t>ԱՄՄ</w:t>
            </w:r>
            <w:r w:rsidR="00AF16DA" w:rsidRPr="00592A6E">
              <w:rPr>
                <w:rFonts w:ascii="Sylfaen" w:hAnsi="Sylfaen"/>
                <w:b/>
                <w:bCs/>
              </w:rPr>
              <w:t xml:space="preserve"> փաթեթի անվանումը`</w:t>
            </w:r>
            <w:r w:rsidRPr="00592A6E">
              <w:rPr>
                <w:rFonts w:ascii="Sylfaen" w:hAnsi="Sylfaen"/>
                <w:b/>
                <w:bCs/>
              </w:rPr>
              <w:t xml:space="preserve"> </w:t>
            </w:r>
            <w:r w:rsidR="00592A6E" w:rsidRPr="00592A6E">
              <w:rPr>
                <w:rFonts w:ascii="Sylfaen" w:hAnsi="Sylfaen"/>
                <w:b/>
                <w:bCs/>
                <w:i/>
              </w:rPr>
              <w:t>Կենսաթոշակառուների հաշվառման միասնական տեղեկատվական համակարգի արդիականացում</w:t>
            </w:r>
          </w:p>
          <w:p w:rsidR="00284ED5" w:rsidRPr="00A04A0B" w:rsidRDefault="00284ED5" w:rsidP="002070ED">
            <w:pPr>
              <w:tabs>
                <w:tab w:val="right" w:pos="7272"/>
              </w:tabs>
              <w:spacing w:before="120" w:after="120"/>
              <w:jc w:val="both"/>
              <w:rPr>
                <w:rFonts w:ascii="Sylfaen" w:hAnsi="Sylfaen"/>
              </w:rPr>
            </w:pPr>
          </w:p>
          <w:p w:rsidR="00284ED5" w:rsidRPr="00A04A0B" w:rsidRDefault="00A5658B" w:rsidP="002070ED">
            <w:pPr>
              <w:rPr>
                <w:rFonts w:ascii="Sylfaen" w:hAnsi="Sylfaen"/>
              </w:rPr>
            </w:pPr>
            <w:r w:rsidRPr="00A04A0B">
              <w:rPr>
                <w:rFonts w:ascii="Sylfaen" w:hAnsi="Sylfaen"/>
              </w:rPr>
              <w:t>ԱՄՄ</w:t>
            </w:r>
            <w:r w:rsidR="00AF16DA" w:rsidRPr="00A04A0B">
              <w:rPr>
                <w:rFonts w:ascii="Sylfaen" w:hAnsi="Sylfaen"/>
              </w:rPr>
              <w:t xml:space="preserve"> նույնականացման համարը`</w:t>
            </w:r>
            <w:r w:rsidR="00284ED5" w:rsidRPr="00A04A0B">
              <w:rPr>
                <w:rFonts w:ascii="Sylfaen" w:hAnsi="Sylfaen"/>
              </w:rPr>
              <w:t xml:space="preserve"> </w:t>
            </w:r>
            <w:r w:rsidR="00592A6E">
              <w:rPr>
                <w:rFonts w:ascii="Sylfaen" w:hAnsi="Sylfaen"/>
                <w:b/>
                <w:bCs/>
              </w:rPr>
              <w:t>SPAP II</w:t>
            </w:r>
            <w:r w:rsidR="00592A6E" w:rsidRPr="00A04A0B">
              <w:rPr>
                <w:rFonts w:ascii="Sylfaen" w:hAnsi="Sylfaen"/>
                <w:b/>
                <w:bCs/>
              </w:rPr>
              <w:t>-G-</w:t>
            </w:r>
            <w:r w:rsidR="00592A6E">
              <w:t xml:space="preserve"> </w:t>
            </w:r>
            <w:r w:rsidR="00592A6E" w:rsidRPr="00592A6E">
              <w:rPr>
                <w:rFonts w:ascii="Sylfaen" w:hAnsi="Sylfaen"/>
                <w:b/>
                <w:bCs/>
              </w:rPr>
              <w:t>2.3.2</w:t>
            </w:r>
          </w:p>
          <w:p w:rsidR="00284ED5" w:rsidRPr="00A04A0B" w:rsidRDefault="00284ED5" w:rsidP="00953FEC">
            <w:pPr>
              <w:rPr>
                <w:rFonts w:ascii="Sylfaen" w:hAnsi="Sylfaen"/>
              </w:rPr>
            </w:pPr>
          </w:p>
        </w:tc>
      </w:tr>
      <w:tr w:rsidR="009D1B2B" w:rsidRPr="00A04A0B" w:rsidTr="00264C0A">
        <w:trPr>
          <w:cantSplit/>
        </w:trPr>
        <w:tc>
          <w:tcPr>
            <w:tcW w:w="1620" w:type="dxa"/>
            <w:tcBorders>
              <w:top w:val="single" w:sz="12" w:space="0" w:color="000000"/>
              <w:bottom w:val="nil"/>
            </w:tcBorders>
          </w:tcPr>
          <w:p w:rsidR="009D1B2B" w:rsidRPr="00A04A0B" w:rsidRDefault="00E04577" w:rsidP="00264C0A">
            <w:pPr>
              <w:spacing w:before="60" w:after="60"/>
              <w:rPr>
                <w:rFonts w:ascii="Sylfaen" w:hAnsi="Sylfaen"/>
                <w:b/>
              </w:rPr>
            </w:pPr>
            <w:r w:rsidRPr="00A04A0B">
              <w:rPr>
                <w:rFonts w:ascii="Sylfaen" w:hAnsi="Sylfaen"/>
                <w:b/>
              </w:rPr>
              <w:t>ՏՄՄ</w:t>
            </w:r>
            <w:r w:rsidR="009D1B2B" w:rsidRPr="00A04A0B">
              <w:rPr>
                <w:rFonts w:ascii="Sylfaen" w:hAnsi="Sylfaen"/>
                <w:b/>
              </w:rPr>
              <w:t xml:space="preserve"> 2.1</w:t>
            </w:r>
          </w:p>
        </w:tc>
        <w:tc>
          <w:tcPr>
            <w:tcW w:w="7470" w:type="dxa"/>
            <w:tcBorders>
              <w:top w:val="nil"/>
              <w:bottom w:val="single" w:sz="4" w:space="0" w:color="auto"/>
            </w:tcBorders>
          </w:tcPr>
          <w:p w:rsidR="009D1B2B" w:rsidRPr="00A04A0B" w:rsidRDefault="00005AEC" w:rsidP="00005AEC">
            <w:pPr>
              <w:tabs>
                <w:tab w:val="right" w:pos="7272"/>
              </w:tabs>
              <w:spacing w:before="120" w:after="120"/>
              <w:rPr>
                <w:rFonts w:ascii="Sylfaen" w:hAnsi="Sylfaen"/>
                <w:u w:val="single"/>
              </w:rPr>
            </w:pPr>
            <w:r w:rsidRPr="00A04A0B">
              <w:rPr>
                <w:rFonts w:ascii="Sylfaen" w:hAnsi="Sylfaen"/>
              </w:rPr>
              <w:t xml:space="preserve">Վարկառուն հանդիսանում է </w:t>
            </w:r>
            <w:r w:rsidRPr="00A04A0B">
              <w:rPr>
                <w:rFonts w:ascii="Sylfaen" w:hAnsi="Sylfaen"/>
                <w:b/>
              </w:rPr>
              <w:t>Հայաստանի Հանրապետությունը</w:t>
            </w:r>
            <w:r w:rsidRPr="00A04A0B">
              <w:rPr>
                <w:rFonts w:ascii="Sylfaen" w:hAnsi="Sylfaen"/>
              </w:rPr>
              <w:t xml:space="preserve">: </w:t>
            </w:r>
          </w:p>
        </w:tc>
      </w:tr>
      <w:tr w:rsidR="00143C1B" w:rsidRPr="00A04A0B" w:rsidTr="00264C0A">
        <w:trPr>
          <w:cantSplit/>
        </w:trPr>
        <w:tc>
          <w:tcPr>
            <w:tcW w:w="1620" w:type="dxa"/>
            <w:tcBorders>
              <w:top w:val="single" w:sz="12" w:space="0" w:color="000000"/>
              <w:bottom w:val="nil"/>
            </w:tcBorders>
          </w:tcPr>
          <w:p w:rsidR="00143C1B" w:rsidRPr="00A04A0B" w:rsidRDefault="00143C1B" w:rsidP="00264C0A">
            <w:pPr>
              <w:spacing w:before="60" w:after="60"/>
              <w:rPr>
                <w:rFonts w:ascii="Sylfaen" w:hAnsi="Sylfaen"/>
                <w:b/>
              </w:rPr>
            </w:pPr>
            <w:r w:rsidRPr="00A04A0B">
              <w:rPr>
                <w:rFonts w:ascii="Sylfaen" w:hAnsi="Sylfaen"/>
                <w:b/>
              </w:rPr>
              <w:t>ՏՄՄ 2.1</w:t>
            </w:r>
          </w:p>
        </w:tc>
        <w:tc>
          <w:tcPr>
            <w:tcW w:w="7470" w:type="dxa"/>
            <w:tcBorders>
              <w:top w:val="single" w:sz="4" w:space="0" w:color="auto"/>
              <w:bottom w:val="single" w:sz="12" w:space="0" w:color="000000"/>
            </w:tcBorders>
          </w:tcPr>
          <w:p w:rsidR="00143C1B" w:rsidRPr="00A04A0B" w:rsidRDefault="00143C1B" w:rsidP="00953FEC">
            <w:pPr>
              <w:tabs>
                <w:tab w:val="right" w:pos="7272"/>
              </w:tabs>
              <w:spacing w:before="60" w:after="60"/>
              <w:rPr>
                <w:rFonts w:ascii="Sylfaen" w:hAnsi="Sylfaen"/>
              </w:rPr>
            </w:pPr>
            <w:r w:rsidRPr="00A04A0B">
              <w:rPr>
                <w:rFonts w:ascii="Sylfaen" w:hAnsi="Sylfaen" w:cs="Sylfaen"/>
              </w:rPr>
              <w:t xml:space="preserve">Վարկի կամ ֆինանսավորման համաձայնագրի գումարը՝ </w:t>
            </w:r>
            <w:r w:rsidR="00953FEC">
              <w:rPr>
                <w:rFonts w:ascii="Sylfaen" w:hAnsi="Sylfaen" w:cs="Sylfaen"/>
                <w:b/>
              </w:rPr>
              <w:t xml:space="preserve">21.2 </w:t>
            </w:r>
            <w:r w:rsidRPr="00A04A0B">
              <w:rPr>
                <w:rFonts w:ascii="Sylfaen" w:hAnsi="Sylfaen" w:cs="Sylfaen"/>
                <w:b/>
              </w:rPr>
              <w:t xml:space="preserve">միլիոն ԱՄՆ դոլար </w:t>
            </w:r>
          </w:p>
        </w:tc>
      </w:tr>
      <w:tr w:rsidR="00143C1B" w:rsidRPr="00A04A0B" w:rsidTr="00264C0A">
        <w:trPr>
          <w:cantSplit/>
        </w:trPr>
        <w:tc>
          <w:tcPr>
            <w:tcW w:w="1620" w:type="dxa"/>
            <w:tcBorders>
              <w:top w:val="single" w:sz="12" w:space="0" w:color="000000"/>
              <w:bottom w:val="single" w:sz="12" w:space="0" w:color="000000"/>
            </w:tcBorders>
          </w:tcPr>
          <w:p w:rsidR="00143C1B" w:rsidRPr="00A04A0B" w:rsidRDefault="00143C1B" w:rsidP="00264C0A">
            <w:pPr>
              <w:spacing w:before="60" w:after="60"/>
              <w:rPr>
                <w:rFonts w:ascii="Sylfaen" w:hAnsi="Sylfaen"/>
                <w:b/>
              </w:rPr>
            </w:pPr>
            <w:r w:rsidRPr="00A04A0B">
              <w:rPr>
                <w:rFonts w:ascii="Sylfaen" w:hAnsi="Sylfaen"/>
                <w:b/>
              </w:rPr>
              <w:t>ՏՄՄ 2.1</w:t>
            </w:r>
          </w:p>
        </w:tc>
        <w:tc>
          <w:tcPr>
            <w:tcW w:w="7470" w:type="dxa"/>
            <w:tcBorders>
              <w:top w:val="single" w:sz="12" w:space="0" w:color="000000"/>
              <w:bottom w:val="single" w:sz="12" w:space="0" w:color="000000"/>
            </w:tcBorders>
          </w:tcPr>
          <w:p w:rsidR="00143C1B" w:rsidRPr="00A04A0B" w:rsidRDefault="009F0110" w:rsidP="009F0110">
            <w:pPr>
              <w:tabs>
                <w:tab w:val="right" w:pos="7254"/>
              </w:tabs>
              <w:spacing w:before="60" w:after="60"/>
              <w:rPr>
                <w:rFonts w:ascii="Sylfaen" w:hAnsi="Sylfaen"/>
              </w:rPr>
            </w:pPr>
            <w:r w:rsidRPr="00A04A0B">
              <w:rPr>
                <w:rFonts w:ascii="Sylfaen" w:hAnsi="Sylfaen"/>
              </w:rPr>
              <w:t xml:space="preserve">Ծրագրի անվանումն է` </w:t>
            </w:r>
            <w:r w:rsidR="00953FEC">
              <w:rPr>
                <w:rFonts w:ascii="Sylfaen" w:hAnsi="Sylfaen" w:cs="Arial"/>
                <w:sz w:val="22"/>
                <w:szCs w:val="22"/>
              </w:rPr>
              <w:t xml:space="preserve"> «</w:t>
            </w:r>
            <w:r w:rsidR="00953FEC">
              <w:rPr>
                <w:rFonts w:ascii="Sylfaen" w:hAnsi="Sylfaen" w:cs="Arial"/>
                <w:b/>
                <w:sz w:val="22"/>
                <w:szCs w:val="22"/>
              </w:rPr>
              <w:t>Սոցիալական Պաշտպանության Վարչարաության Արդիականացման Երկրորդ Ծրագիր</w:t>
            </w:r>
            <w:r w:rsidR="00953FEC">
              <w:rPr>
                <w:rFonts w:ascii="Sylfaen" w:hAnsi="Sylfaen" w:cs="Arial"/>
                <w:sz w:val="22"/>
                <w:szCs w:val="22"/>
              </w:rPr>
              <w:t xml:space="preserve"> »</w:t>
            </w:r>
            <w:r w:rsidRPr="00A04A0B">
              <w:rPr>
                <w:rFonts w:ascii="Sylfaen" w:hAnsi="Sylfaen"/>
              </w:rPr>
              <w:t xml:space="preserve"> </w:t>
            </w:r>
          </w:p>
        </w:tc>
      </w:tr>
      <w:tr w:rsidR="00143C1B" w:rsidRPr="00A04A0B" w:rsidTr="00264C0A">
        <w:trPr>
          <w:cantSplit/>
          <w:trHeight w:val="537"/>
        </w:trPr>
        <w:tc>
          <w:tcPr>
            <w:tcW w:w="1620" w:type="dxa"/>
            <w:tcBorders>
              <w:top w:val="single" w:sz="12" w:space="0" w:color="000000"/>
              <w:bottom w:val="single" w:sz="12" w:space="0" w:color="000000"/>
            </w:tcBorders>
          </w:tcPr>
          <w:p w:rsidR="00143C1B" w:rsidRPr="00A04A0B" w:rsidRDefault="00143C1B" w:rsidP="00264C0A">
            <w:pPr>
              <w:spacing w:before="120"/>
              <w:rPr>
                <w:rFonts w:ascii="Sylfaen" w:hAnsi="Sylfaen"/>
                <w:b/>
                <w:bCs/>
              </w:rPr>
            </w:pPr>
            <w:r w:rsidRPr="00A04A0B">
              <w:rPr>
                <w:rFonts w:ascii="Sylfaen" w:hAnsi="Sylfaen"/>
                <w:b/>
                <w:bCs/>
              </w:rPr>
              <w:t>ՏՄՄ 4.1</w:t>
            </w:r>
          </w:p>
        </w:tc>
        <w:tc>
          <w:tcPr>
            <w:tcW w:w="7470" w:type="dxa"/>
            <w:tcBorders>
              <w:top w:val="single" w:sz="12" w:space="0" w:color="000000"/>
              <w:bottom w:val="single" w:sz="12" w:space="0" w:color="000000"/>
            </w:tcBorders>
          </w:tcPr>
          <w:p w:rsidR="00143C1B" w:rsidRPr="00A04A0B" w:rsidRDefault="00E55111" w:rsidP="00E55111">
            <w:pPr>
              <w:tabs>
                <w:tab w:val="right" w:pos="7848"/>
              </w:tabs>
              <w:spacing w:before="120" w:after="120"/>
              <w:rPr>
                <w:rFonts w:ascii="Sylfaen" w:hAnsi="Sylfaen"/>
              </w:rPr>
            </w:pPr>
            <w:r w:rsidRPr="00A04A0B">
              <w:rPr>
                <w:rFonts w:ascii="Sylfaen" w:hAnsi="Sylfaen"/>
                <w:iCs/>
              </w:rPr>
              <w:t xml:space="preserve">ՀՁ-ում անդամների առավելագույն քանակը </w:t>
            </w:r>
            <w:r w:rsidRPr="00A04A0B">
              <w:rPr>
                <w:rFonts w:ascii="Sylfaen" w:hAnsi="Sylfaen"/>
                <w:b/>
                <w:iCs/>
              </w:rPr>
              <w:t>3 (երեքն)</w:t>
            </w:r>
            <w:r w:rsidRPr="00A04A0B">
              <w:rPr>
                <w:rFonts w:ascii="Sylfaen" w:hAnsi="Sylfaen"/>
                <w:iCs/>
              </w:rPr>
              <w:t xml:space="preserve"> է: </w:t>
            </w:r>
          </w:p>
        </w:tc>
      </w:tr>
      <w:tr w:rsidR="00143C1B" w:rsidRPr="00A04A0B" w:rsidTr="00264C0A">
        <w:trPr>
          <w:cantSplit/>
        </w:trPr>
        <w:tc>
          <w:tcPr>
            <w:tcW w:w="1620" w:type="dxa"/>
            <w:tcBorders>
              <w:top w:val="single" w:sz="12" w:space="0" w:color="000000"/>
              <w:bottom w:val="single" w:sz="12" w:space="0" w:color="000000"/>
            </w:tcBorders>
          </w:tcPr>
          <w:p w:rsidR="00143C1B" w:rsidRPr="00A04A0B" w:rsidRDefault="00F05294" w:rsidP="00264C0A">
            <w:pPr>
              <w:pStyle w:val="Headfid1"/>
              <w:numPr>
                <w:ilvl w:val="0"/>
                <w:numId w:val="0"/>
              </w:numPr>
              <w:spacing w:before="60" w:after="60"/>
              <w:rPr>
                <w:rFonts w:ascii="Sylfaen" w:hAnsi="Sylfaen"/>
                <w:iCs/>
                <w:lang w:val="en-US"/>
              </w:rPr>
            </w:pPr>
            <w:r w:rsidRPr="00A04A0B">
              <w:rPr>
                <w:rFonts w:ascii="Sylfaen" w:hAnsi="Sylfaen"/>
                <w:iCs/>
                <w:lang w:val="en-US"/>
              </w:rPr>
              <w:t>ՏՄՄ</w:t>
            </w:r>
            <w:r w:rsidR="00143C1B" w:rsidRPr="00A04A0B">
              <w:rPr>
                <w:rFonts w:ascii="Sylfaen" w:hAnsi="Sylfaen"/>
                <w:iCs/>
                <w:lang w:val="en-US"/>
              </w:rPr>
              <w:t xml:space="preserve"> 4.4</w:t>
            </w:r>
          </w:p>
        </w:tc>
        <w:tc>
          <w:tcPr>
            <w:tcW w:w="7470" w:type="dxa"/>
            <w:tcBorders>
              <w:top w:val="single" w:sz="12" w:space="0" w:color="000000"/>
              <w:bottom w:val="single" w:sz="12" w:space="0" w:color="000000"/>
            </w:tcBorders>
          </w:tcPr>
          <w:p w:rsidR="00143C1B" w:rsidRPr="00A04A0B" w:rsidRDefault="00E55111" w:rsidP="00E55111">
            <w:pPr>
              <w:pStyle w:val="TOAHeading"/>
              <w:tabs>
                <w:tab w:val="clear" w:pos="9000"/>
                <w:tab w:val="clear" w:pos="9360"/>
                <w:tab w:val="right" w:pos="7848"/>
              </w:tabs>
              <w:suppressAutoHyphens w:val="0"/>
              <w:spacing w:before="60" w:after="60"/>
              <w:rPr>
                <w:rFonts w:ascii="Sylfaen" w:hAnsi="Sylfaen"/>
                <w:iCs/>
              </w:rPr>
            </w:pPr>
            <w:r w:rsidRPr="00A04A0B">
              <w:rPr>
                <w:rFonts w:ascii="Sylfaen" w:hAnsi="Sylfaen"/>
              </w:rPr>
              <w:t xml:space="preserve">Բանկի կողմից արգելված ընկերությունների և անհատների ցանկը հասանելի է </w:t>
            </w:r>
            <w:hyperlink r:id="rId33" w:history="1">
              <w:r w:rsidRPr="00A04A0B">
                <w:rPr>
                  <w:rStyle w:val="Hyperlink"/>
                  <w:rFonts w:ascii="Sylfaen" w:hAnsi="Sylfaen"/>
                </w:rPr>
                <w:t>http://www.worldbank.org/debarr</w:t>
              </w:r>
            </w:hyperlink>
            <w:r w:rsidRPr="00A04A0B">
              <w:rPr>
                <w:rFonts w:ascii="Sylfaen" w:hAnsi="Sylfaen"/>
              </w:rPr>
              <w:t xml:space="preserve"> հասցեով:</w:t>
            </w:r>
          </w:p>
        </w:tc>
      </w:tr>
      <w:tr w:rsidR="00DD7A82" w:rsidRPr="00A04A0B" w:rsidTr="00264C0A">
        <w:trPr>
          <w:cantSplit/>
        </w:trPr>
        <w:tc>
          <w:tcPr>
            <w:tcW w:w="1620" w:type="dxa"/>
            <w:tcBorders>
              <w:top w:val="single" w:sz="12" w:space="0" w:color="000000"/>
              <w:bottom w:val="single" w:sz="12" w:space="0" w:color="000000"/>
            </w:tcBorders>
          </w:tcPr>
          <w:p w:rsidR="00DD7A82" w:rsidRPr="00DA3000" w:rsidRDefault="00DD7A82" w:rsidP="00DD7A82">
            <w:pPr>
              <w:pStyle w:val="Headfid1"/>
              <w:numPr>
                <w:ilvl w:val="0"/>
                <w:numId w:val="0"/>
              </w:numPr>
              <w:spacing w:before="60" w:after="60"/>
              <w:rPr>
                <w:rFonts w:ascii="Sylfaen" w:hAnsi="Sylfaen"/>
                <w:iCs/>
                <w:lang w:val="en-US"/>
              </w:rPr>
            </w:pPr>
            <w:r w:rsidRPr="00DA3000">
              <w:rPr>
                <w:rFonts w:ascii="Sylfaen" w:hAnsi="Sylfaen"/>
                <w:iCs/>
                <w:lang w:val="en-US"/>
              </w:rPr>
              <w:t>ՏՄՄ 4.6</w:t>
            </w:r>
          </w:p>
        </w:tc>
        <w:tc>
          <w:tcPr>
            <w:tcW w:w="7470" w:type="dxa"/>
            <w:tcBorders>
              <w:top w:val="single" w:sz="12" w:space="0" w:color="000000"/>
              <w:bottom w:val="single" w:sz="12" w:space="0" w:color="000000"/>
            </w:tcBorders>
          </w:tcPr>
          <w:p w:rsidR="00DD7A82" w:rsidRPr="00DA3000" w:rsidRDefault="00DD7A82" w:rsidP="00DD7A82">
            <w:pPr>
              <w:pStyle w:val="TOAHeading"/>
              <w:tabs>
                <w:tab w:val="clear" w:pos="9000"/>
                <w:tab w:val="clear" w:pos="9360"/>
                <w:tab w:val="right" w:pos="7848"/>
              </w:tabs>
              <w:suppressAutoHyphens w:val="0"/>
              <w:spacing w:before="60" w:after="60"/>
              <w:rPr>
                <w:rFonts w:ascii="Sylfaen" w:hAnsi="Sylfaen"/>
              </w:rPr>
            </w:pPr>
            <w:r w:rsidRPr="00DA3000">
              <w:rPr>
                <w:rFonts w:ascii="Sylfaen" w:hAnsi="Sylfaen"/>
                <w:iCs/>
              </w:rPr>
              <w:t xml:space="preserve">Կազմակերպությունների ցանկը առկա է հետևյալ հասցեով </w:t>
            </w:r>
            <w:r w:rsidRPr="00DA3000">
              <w:rPr>
                <w:iCs/>
              </w:rPr>
              <w:t xml:space="preserve">{ ARMEPS, </w:t>
            </w:r>
            <w:hyperlink r:id="rId34" w:history="1">
              <w:r w:rsidRPr="00DA3000">
                <w:rPr>
                  <w:rStyle w:val="Hyperlink"/>
                  <w:iCs/>
                </w:rPr>
                <w:t>www.gnumner</w:t>
              </w:r>
            </w:hyperlink>
            <w:r w:rsidRPr="00DA3000">
              <w:rPr>
                <w:iCs/>
              </w:rPr>
              <w:t>. am etc.}</w:t>
            </w:r>
          </w:p>
        </w:tc>
      </w:tr>
      <w:tr w:rsidR="00143C1B" w:rsidRPr="00A04A0B" w:rsidTr="00264C0A">
        <w:tblPrEx>
          <w:tblBorders>
            <w:insideH w:val="single" w:sz="8" w:space="0" w:color="000000"/>
          </w:tblBorders>
        </w:tblPrEx>
        <w:tc>
          <w:tcPr>
            <w:tcW w:w="1620" w:type="dxa"/>
          </w:tcPr>
          <w:p w:rsidR="00143C1B" w:rsidRPr="00A04A0B" w:rsidRDefault="00143C1B" w:rsidP="00264C0A">
            <w:pPr>
              <w:spacing w:before="120"/>
              <w:rPr>
                <w:rFonts w:ascii="Sylfaen" w:hAnsi="Sylfaen"/>
                <w:b/>
                <w:bCs/>
              </w:rPr>
            </w:pPr>
          </w:p>
        </w:tc>
        <w:tc>
          <w:tcPr>
            <w:tcW w:w="7470" w:type="dxa"/>
          </w:tcPr>
          <w:p w:rsidR="00143C1B" w:rsidRPr="00A04A0B" w:rsidRDefault="00E55111" w:rsidP="00116EC0">
            <w:pPr>
              <w:spacing w:before="120" w:after="120"/>
              <w:jc w:val="center"/>
              <w:rPr>
                <w:rFonts w:ascii="Sylfaen" w:hAnsi="Sylfaen"/>
                <w:b/>
                <w:bCs/>
                <w:sz w:val="28"/>
              </w:rPr>
            </w:pPr>
            <w:bookmarkStart w:id="359" w:name="_Toc505659530"/>
            <w:bookmarkStart w:id="360" w:name="_Toc506185678"/>
            <w:r w:rsidRPr="00A04A0B">
              <w:rPr>
                <w:rFonts w:ascii="Sylfaen" w:hAnsi="Sylfaen"/>
                <w:b/>
                <w:bCs/>
                <w:sz w:val="28"/>
              </w:rPr>
              <w:t>Բ</w:t>
            </w:r>
            <w:r w:rsidR="00143C1B" w:rsidRPr="00A04A0B">
              <w:rPr>
                <w:rFonts w:ascii="Sylfaen" w:hAnsi="Sylfaen"/>
                <w:b/>
                <w:bCs/>
                <w:sz w:val="28"/>
              </w:rPr>
              <w:t xml:space="preserve">. </w:t>
            </w:r>
            <w:r w:rsidR="00116EC0" w:rsidRPr="00A04A0B">
              <w:rPr>
                <w:rFonts w:ascii="Sylfaen" w:hAnsi="Sylfaen"/>
                <w:b/>
                <w:bCs/>
                <w:sz w:val="28"/>
              </w:rPr>
              <w:t xml:space="preserve">Մրցութային փաստաթղթերի բովանդակութուն </w:t>
            </w:r>
            <w:bookmarkEnd w:id="359"/>
            <w:bookmarkEnd w:id="360"/>
          </w:p>
        </w:tc>
      </w:tr>
      <w:tr w:rsidR="00143C1B" w:rsidRPr="00EC0FDA" w:rsidTr="00264C0A">
        <w:tblPrEx>
          <w:tblBorders>
            <w:insideH w:val="single" w:sz="8" w:space="0" w:color="000000"/>
          </w:tblBorders>
        </w:tblPrEx>
        <w:tc>
          <w:tcPr>
            <w:tcW w:w="1620" w:type="dxa"/>
          </w:tcPr>
          <w:p w:rsidR="00143C1B" w:rsidRPr="00A04A0B" w:rsidRDefault="00F05294" w:rsidP="00264C0A">
            <w:pPr>
              <w:spacing w:before="120"/>
              <w:rPr>
                <w:rFonts w:ascii="Sylfaen" w:hAnsi="Sylfaen"/>
                <w:b/>
                <w:bCs/>
              </w:rPr>
            </w:pPr>
            <w:r w:rsidRPr="00A04A0B">
              <w:rPr>
                <w:rFonts w:ascii="Sylfaen" w:hAnsi="Sylfaen"/>
                <w:b/>
                <w:bCs/>
              </w:rPr>
              <w:t>ՏՄՄ</w:t>
            </w:r>
            <w:r w:rsidR="00143C1B" w:rsidRPr="00A04A0B">
              <w:rPr>
                <w:rFonts w:ascii="Sylfaen" w:hAnsi="Sylfaen"/>
                <w:b/>
                <w:bCs/>
              </w:rPr>
              <w:t xml:space="preserve"> 7.1</w:t>
            </w:r>
          </w:p>
        </w:tc>
        <w:tc>
          <w:tcPr>
            <w:tcW w:w="7470" w:type="dxa"/>
          </w:tcPr>
          <w:p w:rsidR="00C967C9" w:rsidRPr="00A04A0B" w:rsidRDefault="00C967C9" w:rsidP="00DD7A82">
            <w:pPr>
              <w:tabs>
                <w:tab w:val="right" w:pos="7254"/>
              </w:tabs>
              <w:spacing w:before="120" w:after="120"/>
              <w:rPr>
                <w:rFonts w:ascii="Sylfaen" w:hAnsi="Sylfaen"/>
                <w:b/>
                <w:bCs/>
                <w:lang w:val="fr-FR"/>
              </w:rPr>
            </w:pPr>
            <w:r w:rsidRPr="00A04A0B">
              <w:rPr>
                <w:rFonts w:ascii="Sylfaen" w:hAnsi="Sylfaen"/>
              </w:rPr>
              <w:t xml:space="preserve"> </w:t>
            </w:r>
            <w:r w:rsidRPr="00A04A0B">
              <w:rPr>
                <w:rFonts w:ascii="Sylfaen" w:hAnsi="Sylfaen"/>
                <w:b/>
                <w:u w:val="single"/>
              </w:rPr>
              <w:t xml:space="preserve">Հայտի նպատակով </w:t>
            </w:r>
            <w:r w:rsidR="00320CC3" w:rsidRPr="00A04A0B">
              <w:rPr>
                <w:rFonts w:ascii="Sylfaen" w:hAnsi="Sylfaen"/>
                <w:b/>
                <w:u w:val="single"/>
              </w:rPr>
              <w:t>պարզաբանումների համար</w:t>
            </w:r>
            <w:r w:rsidRPr="00A04A0B">
              <w:rPr>
                <w:rFonts w:ascii="Sylfaen" w:hAnsi="Sylfaen"/>
                <w:b/>
                <w:u w:val="single"/>
              </w:rPr>
              <w:t xml:space="preserve"> </w:t>
            </w:r>
            <w:hyperlink r:id="rId35" w:history="1"/>
            <w:r w:rsidR="00DD7A82">
              <w:rPr>
                <w:rFonts w:ascii="Sylfaen" w:hAnsi="Sylfaen"/>
                <w:b/>
                <w:bCs/>
                <w:lang w:val="fr-FR"/>
              </w:rPr>
              <w:t xml:space="preserve"> </w:t>
            </w:r>
            <w:hyperlink r:id="rId36" w:history="1">
              <w:r w:rsidR="00DD7A82" w:rsidRPr="006D52F3">
                <w:rPr>
                  <w:rStyle w:val="Hyperlink"/>
                  <w:rFonts w:ascii="Sylfaen" w:hAnsi="Sylfaen"/>
                  <w:b/>
                  <w:bCs/>
                  <w:lang w:val="fr-FR"/>
                </w:rPr>
                <w:t>www.armeps.am</w:t>
              </w:r>
            </w:hyperlink>
            <w:r w:rsidR="00DD7A82">
              <w:rPr>
                <w:rFonts w:ascii="Sylfaen" w:hAnsi="Sylfaen"/>
                <w:b/>
                <w:bCs/>
                <w:lang w:val="fr-FR"/>
              </w:rPr>
              <w:t xml:space="preserve"> </w:t>
            </w:r>
          </w:p>
          <w:p w:rsidR="00C967C9" w:rsidRPr="00EC0FDA" w:rsidRDefault="00C967C9" w:rsidP="00C967C9">
            <w:pPr>
              <w:tabs>
                <w:tab w:val="right" w:pos="7254"/>
              </w:tabs>
              <w:spacing w:before="120" w:after="120"/>
              <w:rPr>
                <w:rFonts w:ascii="Sylfaen" w:hAnsi="Sylfaen"/>
                <w:b/>
                <w:bCs/>
                <w:u w:val="single"/>
                <w:lang w:val="fr-FR"/>
              </w:rPr>
            </w:pPr>
            <w:r w:rsidRPr="00A04A0B">
              <w:rPr>
                <w:rFonts w:ascii="Sylfaen" w:hAnsi="Sylfaen" w:cs="Sylfaen"/>
              </w:rPr>
              <w:t>Պարզաբանման</w:t>
            </w:r>
            <w:r w:rsidRPr="00EC0FDA">
              <w:rPr>
                <w:rFonts w:ascii="Sylfaen" w:hAnsi="Sylfaen" w:cs="Sylfaen"/>
                <w:lang w:val="fr-FR"/>
              </w:rPr>
              <w:t xml:space="preserve"> </w:t>
            </w:r>
            <w:r w:rsidRPr="00A04A0B">
              <w:rPr>
                <w:rFonts w:ascii="Sylfaen" w:hAnsi="Sylfaen" w:cs="Sylfaen"/>
              </w:rPr>
              <w:t>վերաբերյալ</w:t>
            </w:r>
            <w:r w:rsidRPr="00EC0FDA">
              <w:rPr>
                <w:rFonts w:ascii="Sylfaen" w:hAnsi="Sylfaen" w:cs="Sylfaen"/>
                <w:lang w:val="fr-FR"/>
              </w:rPr>
              <w:t xml:space="preserve"> </w:t>
            </w:r>
            <w:r w:rsidRPr="00A04A0B">
              <w:rPr>
                <w:rFonts w:ascii="Sylfaen" w:hAnsi="Sylfaen" w:cs="Sylfaen"/>
              </w:rPr>
              <w:t>հարցումը</w:t>
            </w:r>
            <w:r w:rsidRPr="00EC0FDA">
              <w:rPr>
                <w:rFonts w:ascii="Sylfaen" w:hAnsi="Sylfaen" w:cs="Sylfaen"/>
                <w:lang w:val="fr-FR"/>
              </w:rPr>
              <w:t xml:space="preserve"> </w:t>
            </w:r>
            <w:r w:rsidRPr="00A04A0B">
              <w:rPr>
                <w:rFonts w:ascii="Sylfaen" w:hAnsi="Sylfaen" w:cs="Sylfaen"/>
              </w:rPr>
              <w:t>պետք</w:t>
            </w:r>
            <w:r w:rsidRPr="00EC0FDA">
              <w:rPr>
                <w:rFonts w:ascii="Sylfaen" w:hAnsi="Sylfaen" w:cs="Sylfaen"/>
                <w:lang w:val="fr-FR"/>
              </w:rPr>
              <w:t xml:space="preserve"> </w:t>
            </w:r>
            <w:r w:rsidRPr="00A04A0B">
              <w:rPr>
                <w:rFonts w:ascii="Sylfaen" w:hAnsi="Sylfaen" w:cs="Sylfaen"/>
              </w:rPr>
              <w:t>է</w:t>
            </w:r>
            <w:r w:rsidRPr="00EC0FDA">
              <w:rPr>
                <w:rFonts w:ascii="Sylfaen" w:hAnsi="Sylfaen" w:cs="Sylfaen"/>
                <w:lang w:val="fr-FR"/>
              </w:rPr>
              <w:t xml:space="preserve"> </w:t>
            </w:r>
            <w:r w:rsidR="005539CC" w:rsidRPr="00A04A0B">
              <w:rPr>
                <w:rFonts w:ascii="Sylfaen" w:hAnsi="Sylfaen" w:cs="Sylfaen"/>
              </w:rPr>
              <w:t>Գործատուի</w:t>
            </w:r>
            <w:r w:rsidR="005539CC" w:rsidRPr="00EC0FDA">
              <w:rPr>
                <w:rFonts w:ascii="Sylfaen" w:hAnsi="Sylfaen" w:cs="Sylfaen"/>
                <w:lang w:val="fr-FR"/>
              </w:rPr>
              <w:t xml:space="preserve"> </w:t>
            </w:r>
            <w:r w:rsidR="005539CC" w:rsidRPr="00A04A0B">
              <w:rPr>
                <w:rFonts w:ascii="Sylfaen" w:hAnsi="Sylfaen" w:cs="Sylfaen"/>
              </w:rPr>
              <w:t>կողմից</w:t>
            </w:r>
            <w:r w:rsidR="005539CC" w:rsidRPr="00EC0FDA">
              <w:rPr>
                <w:rFonts w:ascii="Sylfaen" w:hAnsi="Sylfaen" w:cs="Sylfaen"/>
                <w:lang w:val="fr-FR"/>
              </w:rPr>
              <w:t xml:space="preserve"> </w:t>
            </w:r>
            <w:r w:rsidRPr="00A04A0B">
              <w:rPr>
                <w:rFonts w:ascii="Sylfaen" w:hAnsi="Sylfaen" w:cs="Sylfaen"/>
              </w:rPr>
              <w:t>ստացվի</w:t>
            </w:r>
            <w:r w:rsidRPr="00EC0FDA">
              <w:rPr>
                <w:rFonts w:ascii="Sylfaen" w:hAnsi="Sylfaen" w:cs="Sylfaen"/>
                <w:lang w:val="fr-FR"/>
              </w:rPr>
              <w:t xml:space="preserve"> </w:t>
            </w:r>
            <w:r w:rsidRPr="00A04A0B">
              <w:rPr>
                <w:rFonts w:ascii="Sylfaen" w:hAnsi="Sylfaen" w:cs="Sylfaen"/>
              </w:rPr>
              <w:t>ոչ</w:t>
            </w:r>
            <w:r w:rsidRPr="00EC0FDA">
              <w:rPr>
                <w:rFonts w:ascii="Sylfaen" w:hAnsi="Sylfaen" w:cs="Sylfaen"/>
                <w:lang w:val="fr-FR"/>
              </w:rPr>
              <w:t xml:space="preserve"> </w:t>
            </w:r>
            <w:r w:rsidRPr="00A04A0B">
              <w:rPr>
                <w:rFonts w:ascii="Sylfaen" w:hAnsi="Sylfaen" w:cs="Sylfaen"/>
              </w:rPr>
              <w:t>ուշ</w:t>
            </w:r>
            <w:r w:rsidR="005539CC" w:rsidRPr="00EC0FDA">
              <w:rPr>
                <w:rFonts w:ascii="Sylfaen" w:hAnsi="Sylfaen" w:cs="Sylfaen"/>
                <w:lang w:val="fr-FR"/>
              </w:rPr>
              <w:t>,</w:t>
            </w:r>
            <w:r w:rsidRPr="00EC0FDA">
              <w:rPr>
                <w:rFonts w:ascii="Sylfaen" w:hAnsi="Sylfaen" w:cs="Sylfaen"/>
                <w:lang w:val="fr-FR"/>
              </w:rPr>
              <w:t xml:space="preserve"> </w:t>
            </w:r>
            <w:r w:rsidRPr="00A04A0B">
              <w:rPr>
                <w:rFonts w:ascii="Sylfaen" w:hAnsi="Sylfaen" w:cs="Sylfaen"/>
              </w:rPr>
              <w:t>քան</w:t>
            </w:r>
            <w:r w:rsidRPr="00EC0FDA">
              <w:rPr>
                <w:rFonts w:ascii="Sylfaen" w:hAnsi="Sylfaen" w:cs="Sylfaen"/>
                <w:b/>
                <w:lang w:val="fr-FR"/>
              </w:rPr>
              <w:t xml:space="preserve"> </w:t>
            </w:r>
            <w:r w:rsidRPr="00A04A0B">
              <w:rPr>
                <w:rFonts w:ascii="Sylfaen" w:hAnsi="Sylfaen" w:cs="Sylfaen"/>
              </w:rPr>
              <w:t>հայտերի</w:t>
            </w:r>
            <w:r w:rsidRPr="00EC0FDA">
              <w:rPr>
                <w:rFonts w:ascii="Sylfaen" w:hAnsi="Sylfaen" w:cs="Sylfaen"/>
                <w:lang w:val="fr-FR"/>
              </w:rPr>
              <w:t xml:space="preserve"> </w:t>
            </w:r>
            <w:r w:rsidRPr="00A04A0B">
              <w:rPr>
                <w:rFonts w:ascii="Sylfaen" w:hAnsi="Sylfaen" w:cs="Sylfaen"/>
              </w:rPr>
              <w:t>ներկայացման</w:t>
            </w:r>
            <w:r w:rsidRPr="00EC0FDA">
              <w:rPr>
                <w:rFonts w:ascii="Sylfaen" w:hAnsi="Sylfaen" w:cs="Sylfaen"/>
                <w:lang w:val="fr-FR"/>
              </w:rPr>
              <w:t xml:space="preserve"> </w:t>
            </w:r>
            <w:r w:rsidRPr="00A04A0B">
              <w:rPr>
                <w:rFonts w:ascii="Sylfaen" w:hAnsi="Sylfaen" w:cs="Sylfaen"/>
              </w:rPr>
              <w:t>վերջնաժամկետից</w:t>
            </w:r>
            <w:r w:rsidRPr="00EC0FDA">
              <w:rPr>
                <w:rFonts w:ascii="Sylfaen" w:hAnsi="Sylfaen" w:cs="Sylfaen"/>
                <w:lang w:val="fr-FR"/>
              </w:rPr>
              <w:t xml:space="preserve"> </w:t>
            </w:r>
            <w:r w:rsidRPr="00EC0FDA">
              <w:rPr>
                <w:rFonts w:ascii="Sylfaen" w:hAnsi="Sylfaen" w:cs="Sylfaen"/>
                <w:b/>
                <w:lang w:val="fr-FR"/>
              </w:rPr>
              <w:t>1</w:t>
            </w:r>
            <w:r w:rsidR="00BA5AF1" w:rsidRPr="00EC0FDA">
              <w:rPr>
                <w:rFonts w:ascii="Sylfaen" w:hAnsi="Sylfaen" w:cs="Sylfaen"/>
                <w:b/>
                <w:lang w:val="fr-FR"/>
              </w:rPr>
              <w:t>0</w:t>
            </w:r>
            <w:r w:rsidRPr="00EC0FDA">
              <w:rPr>
                <w:rFonts w:ascii="Sylfaen" w:hAnsi="Sylfaen" w:cs="Sylfaen"/>
                <w:b/>
                <w:lang w:val="fr-FR"/>
              </w:rPr>
              <w:t xml:space="preserve"> </w:t>
            </w:r>
            <w:r w:rsidR="00BA5AF1" w:rsidRPr="00A04A0B">
              <w:rPr>
                <w:rFonts w:ascii="Sylfaen" w:hAnsi="Sylfaen" w:cs="Sylfaen"/>
                <w:b/>
              </w:rPr>
              <w:t>օրացուցային</w:t>
            </w:r>
            <w:r w:rsidRPr="00EC0FDA">
              <w:rPr>
                <w:rFonts w:ascii="Sylfaen" w:hAnsi="Sylfaen" w:cs="Sylfaen"/>
                <w:b/>
                <w:lang w:val="fr-FR"/>
              </w:rPr>
              <w:t xml:space="preserve"> </w:t>
            </w:r>
            <w:r w:rsidRPr="00A04A0B">
              <w:rPr>
                <w:rFonts w:ascii="Sylfaen" w:hAnsi="Sylfaen" w:cs="Sylfaen"/>
                <w:b/>
              </w:rPr>
              <w:t>օր</w:t>
            </w:r>
            <w:r w:rsidRPr="00EC0FDA">
              <w:rPr>
                <w:rFonts w:ascii="Sylfaen" w:hAnsi="Sylfaen" w:cs="Sylfaen"/>
                <w:b/>
                <w:lang w:val="fr-FR"/>
              </w:rPr>
              <w:t xml:space="preserve"> </w:t>
            </w:r>
            <w:r w:rsidRPr="00A04A0B">
              <w:rPr>
                <w:rFonts w:ascii="Sylfaen" w:hAnsi="Sylfaen" w:cs="Sylfaen"/>
                <w:b/>
              </w:rPr>
              <w:t>առաջ</w:t>
            </w:r>
            <w:r w:rsidR="001C20B5" w:rsidRPr="00EC0FDA">
              <w:rPr>
                <w:rFonts w:ascii="Sylfaen" w:hAnsi="Sylfaen" w:cs="Sylfaen"/>
                <w:b/>
                <w:lang w:val="fr-FR"/>
              </w:rPr>
              <w:t>:</w:t>
            </w:r>
            <w:r w:rsidRPr="00EC0FDA">
              <w:rPr>
                <w:rFonts w:ascii="Sylfaen" w:hAnsi="Sylfaen"/>
                <w:b/>
                <w:bCs/>
                <w:u w:val="single"/>
                <w:lang w:val="fr-FR"/>
              </w:rPr>
              <w:t xml:space="preserve"> </w:t>
            </w:r>
          </w:p>
          <w:p w:rsidR="00143C1B" w:rsidRPr="00EC0FDA" w:rsidRDefault="00143C1B" w:rsidP="00264C0A">
            <w:pPr>
              <w:tabs>
                <w:tab w:val="right" w:pos="7254"/>
              </w:tabs>
              <w:spacing w:before="120" w:after="120"/>
              <w:rPr>
                <w:rFonts w:ascii="Sylfaen" w:hAnsi="Sylfaen"/>
                <w:lang w:val="fr-FR"/>
              </w:rPr>
            </w:pPr>
          </w:p>
        </w:tc>
      </w:tr>
      <w:tr w:rsidR="00143C1B" w:rsidRPr="00A04A0B" w:rsidTr="00264C0A">
        <w:tblPrEx>
          <w:tblBorders>
            <w:insideH w:val="single" w:sz="8" w:space="0" w:color="000000"/>
          </w:tblBorders>
        </w:tblPrEx>
        <w:tc>
          <w:tcPr>
            <w:tcW w:w="1620" w:type="dxa"/>
          </w:tcPr>
          <w:p w:rsidR="00143C1B" w:rsidRPr="00A04A0B" w:rsidRDefault="00B13C87" w:rsidP="00264C0A">
            <w:pPr>
              <w:tabs>
                <w:tab w:val="right" w:pos="7254"/>
              </w:tabs>
              <w:spacing w:before="60" w:after="60"/>
              <w:rPr>
                <w:rFonts w:ascii="Sylfaen" w:hAnsi="Sylfaen"/>
                <w:b/>
              </w:rPr>
            </w:pPr>
            <w:r w:rsidRPr="00A04A0B">
              <w:rPr>
                <w:rFonts w:ascii="Sylfaen" w:hAnsi="Sylfaen"/>
                <w:b/>
              </w:rPr>
              <w:t xml:space="preserve">ՏՄՄ </w:t>
            </w:r>
            <w:r w:rsidR="00143C1B" w:rsidRPr="00A04A0B">
              <w:rPr>
                <w:rFonts w:ascii="Sylfaen" w:hAnsi="Sylfaen"/>
                <w:b/>
              </w:rPr>
              <w:t>7.1</w:t>
            </w:r>
          </w:p>
        </w:tc>
        <w:tc>
          <w:tcPr>
            <w:tcW w:w="7470" w:type="dxa"/>
          </w:tcPr>
          <w:p w:rsidR="00143C1B" w:rsidRPr="00A04A0B" w:rsidRDefault="00AF1590" w:rsidP="00AF1590">
            <w:pPr>
              <w:tabs>
                <w:tab w:val="right" w:pos="7254"/>
              </w:tabs>
              <w:spacing w:before="120" w:after="120"/>
              <w:rPr>
                <w:rFonts w:ascii="Sylfaen" w:hAnsi="Sylfaen"/>
                <w:b/>
              </w:rPr>
            </w:pPr>
            <w:r w:rsidRPr="00A04A0B">
              <w:rPr>
                <w:rFonts w:ascii="Sylfaen" w:hAnsi="Sylfaen"/>
                <w:bCs/>
              </w:rPr>
              <w:t>Կայք Էջ`</w:t>
            </w:r>
            <w:r w:rsidRPr="00A04A0B">
              <w:rPr>
                <w:rFonts w:ascii="Sylfaen" w:hAnsi="Sylfaen"/>
                <w:b/>
                <w:bCs/>
              </w:rPr>
              <w:t>Առկա չէ</w:t>
            </w:r>
          </w:p>
        </w:tc>
      </w:tr>
      <w:tr w:rsidR="00143C1B" w:rsidRPr="00A04A0B" w:rsidTr="00264C0A">
        <w:tblPrEx>
          <w:tblBorders>
            <w:insideH w:val="single" w:sz="8" w:space="0" w:color="000000"/>
          </w:tblBorders>
        </w:tblPrEx>
        <w:tc>
          <w:tcPr>
            <w:tcW w:w="1620" w:type="dxa"/>
          </w:tcPr>
          <w:p w:rsidR="00143C1B" w:rsidRPr="00A04A0B" w:rsidRDefault="00143C1B" w:rsidP="00264C0A">
            <w:pPr>
              <w:spacing w:before="120"/>
              <w:rPr>
                <w:rFonts w:ascii="Sylfaen" w:hAnsi="Sylfaen"/>
                <w:b/>
                <w:bCs/>
              </w:rPr>
            </w:pPr>
          </w:p>
        </w:tc>
        <w:tc>
          <w:tcPr>
            <w:tcW w:w="7470" w:type="dxa"/>
          </w:tcPr>
          <w:p w:rsidR="00143C1B" w:rsidRPr="00A04A0B" w:rsidRDefault="00AF1590" w:rsidP="00501A54">
            <w:pPr>
              <w:spacing w:before="120" w:after="120"/>
              <w:jc w:val="center"/>
              <w:rPr>
                <w:rFonts w:ascii="Sylfaen" w:hAnsi="Sylfaen"/>
                <w:b/>
                <w:bCs/>
                <w:sz w:val="28"/>
              </w:rPr>
            </w:pPr>
            <w:bookmarkStart w:id="361" w:name="_Toc505659531"/>
            <w:bookmarkStart w:id="362" w:name="_Toc506185679"/>
            <w:r w:rsidRPr="00A04A0B">
              <w:rPr>
                <w:rFonts w:ascii="Sylfaen" w:hAnsi="Sylfaen"/>
                <w:b/>
                <w:bCs/>
                <w:sz w:val="28"/>
              </w:rPr>
              <w:t>Գ</w:t>
            </w:r>
            <w:r w:rsidR="00143C1B" w:rsidRPr="00A04A0B">
              <w:rPr>
                <w:rFonts w:ascii="Sylfaen" w:hAnsi="Sylfaen"/>
                <w:b/>
                <w:bCs/>
                <w:sz w:val="28"/>
              </w:rPr>
              <w:t xml:space="preserve">. </w:t>
            </w:r>
            <w:r w:rsidR="00501A54" w:rsidRPr="00A04A0B">
              <w:rPr>
                <w:rFonts w:ascii="Sylfaen" w:hAnsi="Sylfaen"/>
                <w:b/>
                <w:bCs/>
                <w:sz w:val="28"/>
              </w:rPr>
              <w:t>Հայտերի պատրաստում</w:t>
            </w:r>
            <w:bookmarkEnd w:id="361"/>
            <w:bookmarkEnd w:id="362"/>
          </w:p>
        </w:tc>
      </w:tr>
      <w:tr w:rsidR="00143C1B" w:rsidRPr="00A04A0B" w:rsidTr="00264C0A">
        <w:tblPrEx>
          <w:tblBorders>
            <w:insideH w:val="single" w:sz="8" w:space="0" w:color="000000"/>
          </w:tblBorders>
        </w:tblPrEx>
        <w:trPr>
          <w:trHeight w:val="925"/>
        </w:trPr>
        <w:tc>
          <w:tcPr>
            <w:tcW w:w="1620" w:type="dxa"/>
          </w:tcPr>
          <w:p w:rsidR="00143C1B" w:rsidRPr="00A04A0B" w:rsidRDefault="007A306B" w:rsidP="00264C0A">
            <w:pPr>
              <w:spacing w:before="120"/>
              <w:rPr>
                <w:rFonts w:ascii="Sylfaen" w:hAnsi="Sylfaen"/>
                <w:b/>
                <w:bCs/>
              </w:rPr>
            </w:pPr>
            <w:r w:rsidRPr="00A04A0B">
              <w:rPr>
                <w:rFonts w:ascii="Sylfaen" w:hAnsi="Sylfaen"/>
                <w:b/>
                <w:bCs/>
              </w:rPr>
              <w:t>ՏՄՄ</w:t>
            </w:r>
            <w:r w:rsidR="00143C1B" w:rsidRPr="00A04A0B">
              <w:rPr>
                <w:rFonts w:ascii="Sylfaen" w:hAnsi="Sylfaen"/>
                <w:b/>
                <w:bCs/>
              </w:rPr>
              <w:t xml:space="preserve"> 10.1</w:t>
            </w:r>
          </w:p>
        </w:tc>
        <w:tc>
          <w:tcPr>
            <w:tcW w:w="7470" w:type="dxa"/>
          </w:tcPr>
          <w:p w:rsidR="00143C1B" w:rsidRPr="00A04A0B" w:rsidRDefault="003A534C" w:rsidP="003A534C">
            <w:pPr>
              <w:tabs>
                <w:tab w:val="right" w:pos="7254"/>
              </w:tabs>
              <w:spacing w:before="120" w:after="120"/>
              <w:rPr>
                <w:rFonts w:ascii="Sylfaen" w:hAnsi="Sylfaen"/>
                <w:b/>
                <w:i/>
                <w:iCs/>
                <w:spacing w:val="-4"/>
              </w:rPr>
            </w:pPr>
            <w:r w:rsidRPr="00A04A0B">
              <w:rPr>
                <w:rFonts w:ascii="Sylfaen" w:hAnsi="Sylfaen"/>
              </w:rPr>
              <w:t xml:space="preserve">Հայտի լեզուն </w:t>
            </w:r>
            <w:r w:rsidRPr="00A04A0B">
              <w:rPr>
                <w:rFonts w:ascii="Sylfaen" w:hAnsi="Sylfaen"/>
                <w:b/>
              </w:rPr>
              <w:t>հայերենն</w:t>
            </w:r>
            <w:r w:rsidRPr="00A04A0B">
              <w:rPr>
                <w:rFonts w:ascii="Sylfaen" w:hAnsi="Sylfaen"/>
              </w:rPr>
              <w:t xml:space="preserve"> է: </w:t>
            </w:r>
          </w:p>
        </w:tc>
      </w:tr>
      <w:tr w:rsidR="00143C1B" w:rsidRPr="00A04A0B" w:rsidTr="00264C0A">
        <w:tblPrEx>
          <w:tblBorders>
            <w:insideH w:val="single" w:sz="8" w:space="0" w:color="000000"/>
          </w:tblBorders>
        </w:tblPrEx>
        <w:tc>
          <w:tcPr>
            <w:tcW w:w="1620" w:type="dxa"/>
          </w:tcPr>
          <w:p w:rsidR="00143C1B" w:rsidRPr="00A04A0B" w:rsidRDefault="007A306B" w:rsidP="00264C0A">
            <w:pPr>
              <w:spacing w:before="120"/>
              <w:rPr>
                <w:rFonts w:ascii="Sylfaen" w:hAnsi="Sylfaen"/>
                <w:b/>
                <w:bCs/>
              </w:rPr>
            </w:pPr>
            <w:r w:rsidRPr="00A04A0B">
              <w:rPr>
                <w:rFonts w:ascii="Sylfaen" w:hAnsi="Sylfaen"/>
                <w:b/>
                <w:bCs/>
              </w:rPr>
              <w:t>ՏՄՄ</w:t>
            </w:r>
            <w:r w:rsidR="00143C1B" w:rsidRPr="00A04A0B">
              <w:rPr>
                <w:rFonts w:ascii="Sylfaen" w:hAnsi="Sylfaen"/>
                <w:b/>
                <w:bCs/>
              </w:rPr>
              <w:t xml:space="preserve"> 11.1 (j)</w:t>
            </w:r>
          </w:p>
        </w:tc>
        <w:tc>
          <w:tcPr>
            <w:tcW w:w="7470" w:type="dxa"/>
          </w:tcPr>
          <w:p w:rsidR="00143C1B" w:rsidRPr="00A04A0B" w:rsidRDefault="009D7C51" w:rsidP="0029600A">
            <w:pPr>
              <w:tabs>
                <w:tab w:val="right" w:pos="7254"/>
              </w:tabs>
              <w:spacing w:before="120" w:after="120"/>
              <w:rPr>
                <w:rFonts w:ascii="Sylfaen" w:hAnsi="Sylfaen"/>
              </w:rPr>
            </w:pPr>
            <w:r w:rsidRPr="00A04A0B">
              <w:rPr>
                <w:rFonts w:ascii="Sylfaen" w:hAnsi="Sylfaen"/>
              </w:rPr>
              <w:t xml:space="preserve">Հայտատուն իր հայտում պետք է ներկայացնի հետևյալ լրացուցիչ փաստաթղթերը` </w:t>
            </w:r>
            <w:r w:rsidR="008F59A3" w:rsidRPr="00A04A0B">
              <w:rPr>
                <w:rFonts w:ascii="Sylfaen" w:hAnsi="Sylfaen"/>
                <w:b/>
                <w:i/>
              </w:rPr>
              <w:t xml:space="preserve">Փաստաթղթային հիմնավորում, որը ցույց է տալիս, որ Հայտատուն բավարարում է Բաժին III-ում նշված պահանջներին: </w:t>
            </w:r>
            <w:r w:rsidR="00DD7A82">
              <w:rPr>
                <w:rFonts w:ascii="Sylfaen" w:hAnsi="Sylfaen"/>
                <w:b/>
                <w:i/>
              </w:rPr>
              <w:t xml:space="preserve"> Բոլոր սկանավորված փաստաթղթերը, ներառյալ Բանկային երաշխիքը պետք է ներկայացվեն </w:t>
            </w:r>
            <w:r w:rsidR="0029600A">
              <w:rPr>
                <w:rFonts w:ascii="Sylfaen" w:hAnsi="Sylfaen"/>
                <w:b/>
                <w:i/>
              </w:rPr>
              <w:t xml:space="preserve">ARMEPS </w:t>
            </w:r>
            <w:r w:rsidR="00DD7A82">
              <w:rPr>
                <w:rFonts w:ascii="Sylfaen" w:hAnsi="Sylfaen"/>
                <w:b/>
                <w:i/>
              </w:rPr>
              <w:t xml:space="preserve">էլ-գնումների </w:t>
            </w:r>
            <w:r w:rsidR="0029600A">
              <w:rPr>
                <w:rFonts w:ascii="Sylfaen" w:hAnsi="Sylfaen"/>
                <w:b/>
                <w:i/>
              </w:rPr>
              <w:t>համակարգի</w:t>
            </w:r>
            <w:r w:rsidR="00DD7A82">
              <w:rPr>
                <w:rFonts w:ascii="Sylfaen" w:hAnsi="Sylfaen"/>
                <w:b/>
                <w:i/>
              </w:rPr>
              <w:t xml:space="preserve"> միջոցով: Սկանավորված տարբերակները ընդունելի կլինեն միայն այն դեպքում, եթե Մրցութային երաշխիքի բնօրինակը ներկայացվի  ԱՖԾԿԿ մինչև Մրցույթի բացման օրվա </w:t>
            </w:r>
            <w:r w:rsidR="0029600A">
              <w:rPr>
                <w:rFonts w:ascii="Sylfaen" w:hAnsi="Sylfaen"/>
                <w:b/>
                <w:i/>
              </w:rPr>
              <w:t xml:space="preserve">ժամը </w:t>
            </w:r>
            <w:r w:rsidR="00DD7A82">
              <w:rPr>
                <w:rFonts w:ascii="Sylfaen" w:hAnsi="Sylfaen"/>
                <w:b/>
                <w:i/>
              </w:rPr>
              <w:t>18:00</w:t>
            </w:r>
            <w:r w:rsidR="0029600A">
              <w:rPr>
                <w:rFonts w:ascii="Sylfaen" w:hAnsi="Sylfaen"/>
                <w:b/>
                <w:i/>
              </w:rPr>
              <w:t>-ը</w:t>
            </w:r>
            <w:r w:rsidR="00DD7A82">
              <w:rPr>
                <w:rFonts w:ascii="Sylfaen" w:hAnsi="Sylfaen"/>
                <w:b/>
                <w:i/>
              </w:rPr>
              <w:t>: Մրցութային երաշխիքի բնօրինակ</w:t>
            </w:r>
            <w:r w:rsidR="0029600A">
              <w:rPr>
                <w:rFonts w:ascii="Sylfaen" w:hAnsi="Sylfaen"/>
                <w:b/>
                <w:i/>
              </w:rPr>
              <w:t>ի</w:t>
            </w:r>
            <w:r w:rsidR="00DD7A82">
              <w:rPr>
                <w:rFonts w:ascii="Sylfaen" w:hAnsi="Sylfaen"/>
                <w:b/>
                <w:i/>
              </w:rPr>
              <w:t xml:space="preserve"> ներկայացումը պարտադիր պայման է, այլապես Մրցությաին Հայտը կմերժվի: </w:t>
            </w:r>
          </w:p>
        </w:tc>
      </w:tr>
      <w:tr w:rsidR="00143C1B" w:rsidRPr="00A04A0B" w:rsidTr="00264C0A">
        <w:tblPrEx>
          <w:tblBorders>
            <w:insideH w:val="single" w:sz="8" w:space="0" w:color="000000"/>
          </w:tblBorders>
          <w:tblCellMar>
            <w:left w:w="103" w:type="dxa"/>
            <w:right w:w="103" w:type="dxa"/>
          </w:tblCellMar>
        </w:tblPrEx>
        <w:trPr>
          <w:trHeight w:val="790"/>
        </w:trPr>
        <w:tc>
          <w:tcPr>
            <w:tcW w:w="1620" w:type="dxa"/>
          </w:tcPr>
          <w:p w:rsidR="00143C1B" w:rsidRPr="00A04A0B" w:rsidRDefault="007A306B" w:rsidP="00264C0A">
            <w:pPr>
              <w:spacing w:before="120"/>
              <w:rPr>
                <w:rFonts w:ascii="Sylfaen" w:hAnsi="Sylfaen"/>
                <w:b/>
                <w:bCs/>
              </w:rPr>
            </w:pPr>
            <w:r w:rsidRPr="00A04A0B">
              <w:rPr>
                <w:rFonts w:ascii="Sylfaen" w:hAnsi="Sylfaen"/>
                <w:b/>
                <w:bCs/>
              </w:rPr>
              <w:t xml:space="preserve">ՏՄՄ </w:t>
            </w:r>
            <w:r w:rsidR="00143C1B" w:rsidRPr="00A04A0B">
              <w:rPr>
                <w:rFonts w:ascii="Sylfaen" w:hAnsi="Sylfaen"/>
                <w:b/>
                <w:bCs/>
              </w:rPr>
              <w:t>14.6</w:t>
            </w:r>
          </w:p>
        </w:tc>
        <w:tc>
          <w:tcPr>
            <w:tcW w:w="7470" w:type="dxa"/>
          </w:tcPr>
          <w:p w:rsidR="00143C1B" w:rsidRPr="00A04A0B" w:rsidRDefault="008F59A3" w:rsidP="00907695">
            <w:pPr>
              <w:pStyle w:val="i"/>
              <w:tabs>
                <w:tab w:val="right" w:pos="7254"/>
              </w:tabs>
              <w:suppressAutoHyphens w:val="0"/>
              <w:spacing w:before="120" w:after="120"/>
              <w:jc w:val="left"/>
              <w:rPr>
                <w:rFonts w:ascii="Sylfaen" w:hAnsi="Sylfaen"/>
              </w:rPr>
            </w:pPr>
            <w:r w:rsidRPr="00A04A0B">
              <w:rPr>
                <w:rFonts w:ascii="Sylfaen" w:hAnsi="Sylfaen"/>
                <w:b/>
                <w:bCs/>
                <w:sz w:val="22"/>
                <w:szCs w:val="22"/>
              </w:rPr>
              <w:t>Չի կիրառվում</w:t>
            </w:r>
          </w:p>
        </w:tc>
      </w:tr>
      <w:tr w:rsidR="00143C1B" w:rsidRPr="00A04A0B" w:rsidTr="00264C0A">
        <w:tblPrEx>
          <w:tblBorders>
            <w:insideH w:val="single" w:sz="8" w:space="0" w:color="000000"/>
          </w:tblBorders>
        </w:tblPrEx>
        <w:tc>
          <w:tcPr>
            <w:tcW w:w="1620" w:type="dxa"/>
          </w:tcPr>
          <w:p w:rsidR="00143C1B" w:rsidRPr="00A04A0B" w:rsidRDefault="007A306B" w:rsidP="00264C0A">
            <w:pPr>
              <w:spacing w:before="120" w:after="80"/>
              <w:rPr>
                <w:rFonts w:ascii="Sylfaen" w:hAnsi="Sylfaen"/>
                <w:b/>
                <w:bCs/>
              </w:rPr>
            </w:pPr>
            <w:r w:rsidRPr="00A04A0B">
              <w:rPr>
                <w:rFonts w:ascii="Sylfaen" w:hAnsi="Sylfaen"/>
                <w:b/>
                <w:bCs/>
              </w:rPr>
              <w:t>ՏՄՄ</w:t>
            </w:r>
            <w:r w:rsidR="00143C1B" w:rsidRPr="00A04A0B">
              <w:rPr>
                <w:rFonts w:ascii="Sylfaen" w:hAnsi="Sylfaen"/>
                <w:b/>
                <w:bCs/>
              </w:rPr>
              <w:t xml:space="preserve"> 14.8 (iii)</w:t>
            </w:r>
          </w:p>
        </w:tc>
        <w:tc>
          <w:tcPr>
            <w:tcW w:w="7470" w:type="dxa"/>
          </w:tcPr>
          <w:p w:rsidR="005371B8" w:rsidRPr="00A04A0B" w:rsidRDefault="00CA1FEA" w:rsidP="005371B8">
            <w:pPr>
              <w:pStyle w:val="i"/>
              <w:tabs>
                <w:tab w:val="right" w:pos="7254"/>
              </w:tabs>
              <w:suppressAutoHyphens w:val="0"/>
              <w:spacing w:before="120" w:after="120"/>
              <w:jc w:val="left"/>
              <w:rPr>
                <w:rFonts w:ascii="Sylfaen" w:hAnsi="Sylfaen"/>
              </w:rPr>
            </w:pPr>
            <w:r w:rsidRPr="00A04A0B">
              <w:rPr>
                <w:rFonts w:ascii="Sylfaen" w:hAnsi="Sylfaen"/>
              </w:rPr>
              <w:t>Վերջնական նշանակման վայր</w:t>
            </w:r>
            <w:r w:rsidR="00A9445C" w:rsidRPr="00A04A0B">
              <w:rPr>
                <w:rFonts w:ascii="Sylfaen" w:hAnsi="Sylfaen"/>
              </w:rPr>
              <w:t>`</w:t>
            </w:r>
          </w:p>
          <w:p w:rsidR="00143C1B" w:rsidRPr="00A04A0B" w:rsidRDefault="00DD7A82" w:rsidP="003208D3">
            <w:pPr>
              <w:pStyle w:val="i"/>
              <w:tabs>
                <w:tab w:val="right" w:pos="7254"/>
              </w:tabs>
              <w:suppressAutoHyphens w:val="0"/>
              <w:spacing w:before="120" w:after="120"/>
              <w:jc w:val="left"/>
              <w:rPr>
                <w:rFonts w:ascii="Sylfaen" w:hAnsi="Sylfaen"/>
                <w:b/>
              </w:rPr>
            </w:pPr>
            <w:r>
              <w:rPr>
                <w:rFonts w:ascii="Sylfaen" w:hAnsi="Sylfaen"/>
              </w:rPr>
              <w:t xml:space="preserve">ՍԱՊԾ, Սոցիալական Աապահովության </w:t>
            </w:r>
            <w:r w:rsidR="003208D3">
              <w:rPr>
                <w:rFonts w:ascii="Sylfaen" w:hAnsi="Sylfaen"/>
              </w:rPr>
              <w:t xml:space="preserve">Պետական Ծառայություն, Երևան, Նալբանդյան 13  </w:t>
            </w:r>
          </w:p>
        </w:tc>
      </w:tr>
      <w:tr w:rsidR="00143C1B" w:rsidRPr="00A04A0B" w:rsidTr="00264C0A">
        <w:tblPrEx>
          <w:tblBorders>
            <w:insideH w:val="single" w:sz="8" w:space="0" w:color="000000"/>
          </w:tblBorders>
          <w:tblCellMar>
            <w:left w:w="103" w:type="dxa"/>
            <w:right w:w="103" w:type="dxa"/>
          </w:tblCellMar>
        </w:tblPrEx>
        <w:tc>
          <w:tcPr>
            <w:tcW w:w="1620" w:type="dxa"/>
          </w:tcPr>
          <w:p w:rsidR="00143C1B" w:rsidRPr="00A04A0B" w:rsidRDefault="00BA5F02" w:rsidP="00264C0A">
            <w:pPr>
              <w:spacing w:before="120"/>
              <w:rPr>
                <w:rFonts w:ascii="Sylfaen" w:hAnsi="Sylfaen"/>
                <w:b/>
                <w:bCs/>
              </w:rPr>
            </w:pPr>
            <w:r w:rsidRPr="00A04A0B">
              <w:rPr>
                <w:rFonts w:ascii="Sylfaen" w:hAnsi="Sylfaen"/>
                <w:b/>
                <w:bCs/>
              </w:rPr>
              <w:t xml:space="preserve">ՏՄՄ </w:t>
            </w:r>
            <w:r w:rsidR="00143C1B" w:rsidRPr="00A04A0B">
              <w:rPr>
                <w:rFonts w:ascii="Sylfaen" w:hAnsi="Sylfaen"/>
                <w:b/>
                <w:bCs/>
              </w:rPr>
              <w:t xml:space="preserve">15.1 </w:t>
            </w:r>
          </w:p>
        </w:tc>
        <w:tc>
          <w:tcPr>
            <w:tcW w:w="7470" w:type="dxa"/>
          </w:tcPr>
          <w:p w:rsidR="00143C1B" w:rsidRPr="00A04A0B" w:rsidRDefault="00BA5F02" w:rsidP="00BA5F02">
            <w:pPr>
              <w:tabs>
                <w:tab w:val="right" w:pos="7254"/>
              </w:tabs>
              <w:spacing w:before="120" w:after="120"/>
              <w:rPr>
                <w:rFonts w:ascii="Sylfaen" w:hAnsi="Sylfaen"/>
                <w:b/>
                <w:i/>
                <w:lang w:val="en-GB"/>
              </w:rPr>
            </w:pPr>
            <w:r w:rsidRPr="00A04A0B">
              <w:rPr>
                <w:rFonts w:ascii="Sylfaen" w:hAnsi="Sylfaen"/>
              </w:rPr>
              <w:t xml:space="preserve">Հայտատուի կողմից գները պետք է նշվեն </w:t>
            </w:r>
            <w:r w:rsidRPr="00A04A0B">
              <w:rPr>
                <w:rFonts w:ascii="Sylfaen" w:hAnsi="Sylfaen"/>
                <w:b/>
              </w:rPr>
              <w:t>ՀՀ դրամով</w:t>
            </w:r>
            <w:r w:rsidRPr="00A04A0B">
              <w:rPr>
                <w:rFonts w:ascii="Sylfaen" w:hAnsi="Sylfaen"/>
              </w:rPr>
              <w:t xml:space="preserve">: </w:t>
            </w:r>
          </w:p>
        </w:tc>
      </w:tr>
      <w:tr w:rsidR="00143C1B" w:rsidRPr="00A04A0B" w:rsidTr="00264C0A">
        <w:tblPrEx>
          <w:tblBorders>
            <w:insideH w:val="single" w:sz="8" w:space="0" w:color="000000"/>
          </w:tblBorders>
          <w:tblCellMar>
            <w:left w:w="103" w:type="dxa"/>
            <w:right w:w="103" w:type="dxa"/>
          </w:tblCellMar>
        </w:tblPrEx>
        <w:tc>
          <w:tcPr>
            <w:tcW w:w="1620" w:type="dxa"/>
          </w:tcPr>
          <w:p w:rsidR="00143C1B" w:rsidRPr="00A04A0B" w:rsidRDefault="00BA5F02" w:rsidP="00264C0A">
            <w:pPr>
              <w:spacing w:before="120"/>
              <w:rPr>
                <w:rFonts w:ascii="Sylfaen" w:hAnsi="Sylfaen"/>
                <w:b/>
                <w:bCs/>
              </w:rPr>
            </w:pPr>
            <w:r w:rsidRPr="00A04A0B">
              <w:rPr>
                <w:rFonts w:ascii="Sylfaen" w:hAnsi="Sylfaen"/>
                <w:b/>
                <w:bCs/>
              </w:rPr>
              <w:t>ՏՄՄ</w:t>
            </w:r>
            <w:r w:rsidR="00143C1B" w:rsidRPr="00A04A0B">
              <w:rPr>
                <w:rFonts w:ascii="Sylfaen" w:hAnsi="Sylfaen"/>
                <w:b/>
                <w:bCs/>
              </w:rPr>
              <w:t xml:space="preserve"> 16.4</w:t>
            </w:r>
          </w:p>
        </w:tc>
        <w:tc>
          <w:tcPr>
            <w:tcW w:w="7470" w:type="dxa"/>
          </w:tcPr>
          <w:p w:rsidR="00143C1B" w:rsidRPr="00A04A0B" w:rsidRDefault="00F67CF4" w:rsidP="00F67CF4">
            <w:pPr>
              <w:tabs>
                <w:tab w:val="right" w:pos="7254"/>
              </w:tabs>
              <w:spacing w:before="120" w:after="120"/>
              <w:rPr>
                <w:rFonts w:ascii="Sylfaen" w:hAnsi="Sylfaen"/>
              </w:rPr>
            </w:pPr>
            <w:r w:rsidRPr="00A04A0B">
              <w:rPr>
                <w:rFonts w:ascii="Sylfaen" w:hAnsi="Sylfaen"/>
              </w:rPr>
              <w:t xml:space="preserve">Ժամանակահատված, երբ ակնկալվում է, որ Ապրանքները գործի կդրվեն (պահեստամասերի համար): </w:t>
            </w:r>
            <w:r w:rsidRPr="00A04A0B">
              <w:rPr>
                <w:rFonts w:ascii="Sylfaen" w:hAnsi="Sylfaen"/>
                <w:b/>
              </w:rPr>
              <w:t>Չի կիրառվում</w:t>
            </w:r>
            <w:r w:rsidRPr="00A04A0B">
              <w:rPr>
                <w:rFonts w:ascii="Sylfaen" w:hAnsi="Sylfaen"/>
              </w:rPr>
              <w:t xml:space="preserve"> </w:t>
            </w:r>
          </w:p>
        </w:tc>
      </w:tr>
      <w:tr w:rsidR="00143C1B" w:rsidRPr="00A04A0B" w:rsidTr="00264C0A">
        <w:tblPrEx>
          <w:tblBorders>
            <w:insideH w:val="single" w:sz="8" w:space="0" w:color="000000"/>
          </w:tblBorders>
          <w:tblCellMar>
            <w:left w:w="103" w:type="dxa"/>
            <w:right w:w="103" w:type="dxa"/>
          </w:tblCellMar>
        </w:tblPrEx>
        <w:tc>
          <w:tcPr>
            <w:tcW w:w="1620" w:type="dxa"/>
          </w:tcPr>
          <w:p w:rsidR="00143C1B" w:rsidRPr="00A04A0B" w:rsidRDefault="00F67CF4" w:rsidP="00264C0A">
            <w:pPr>
              <w:spacing w:before="120"/>
              <w:rPr>
                <w:rFonts w:ascii="Sylfaen" w:hAnsi="Sylfaen"/>
                <w:b/>
                <w:bCs/>
              </w:rPr>
            </w:pPr>
            <w:r w:rsidRPr="00A04A0B">
              <w:rPr>
                <w:rFonts w:ascii="Sylfaen" w:hAnsi="Sylfaen"/>
                <w:b/>
                <w:bCs/>
              </w:rPr>
              <w:t>ՏՄՄ</w:t>
            </w:r>
            <w:r w:rsidR="00143C1B" w:rsidRPr="00A04A0B">
              <w:rPr>
                <w:rFonts w:ascii="Sylfaen" w:hAnsi="Sylfaen"/>
                <w:b/>
                <w:bCs/>
              </w:rPr>
              <w:t xml:space="preserve"> 17.2 (a)</w:t>
            </w:r>
          </w:p>
        </w:tc>
        <w:tc>
          <w:tcPr>
            <w:tcW w:w="7470" w:type="dxa"/>
          </w:tcPr>
          <w:p w:rsidR="00143C1B" w:rsidRPr="00A04A0B" w:rsidRDefault="00F67CF4" w:rsidP="003208D3">
            <w:pPr>
              <w:tabs>
                <w:tab w:val="right" w:pos="7254"/>
              </w:tabs>
              <w:spacing w:before="120" w:after="120"/>
              <w:rPr>
                <w:rFonts w:ascii="Sylfaen" w:hAnsi="Sylfaen"/>
              </w:rPr>
            </w:pPr>
            <w:r w:rsidRPr="00A04A0B">
              <w:rPr>
                <w:rFonts w:ascii="Sylfaen" w:hAnsi="Sylfaen"/>
              </w:rPr>
              <w:t>Արտադրողի լիազոր</w:t>
            </w:r>
            <w:r w:rsidR="00346187" w:rsidRPr="00A04A0B">
              <w:rPr>
                <w:rFonts w:ascii="Sylfaen" w:hAnsi="Sylfaen"/>
              </w:rPr>
              <w:t>ում</w:t>
            </w:r>
            <w:r w:rsidRPr="00A04A0B">
              <w:rPr>
                <w:rFonts w:ascii="Sylfaen" w:hAnsi="Sylfaen"/>
              </w:rPr>
              <w:t xml:space="preserve">` </w:t>
            </w:r>
            <w:r w:rsidR="003208D3">
              <w:rPr>
                <w:rFonts w:ascii="Sylfaen" w:hAnsi="Sylfaen"/>
              </w:rPr>
              <w:t xml:space="preserve">չի </w:t>
            </w:r>
            <w:r w:rsidRPr="0029600A">
              <w:rPr>
                <w:rFonts w:ascii="Sylfaen" w:hAnsi="Sylfaen"/>
                <w:b/>
                <w:bCs/>
                <w:sz w:val="22"/>
                <w:szCs w:val="22"/>
              </w:rPr>
              <w:t xml:space="preserve">պահանջվում </w:t>
            </w:r>
          </w:p>
        </w:tc>
      </w:tr>
      <w:tr w:rsidR="00346187" w:rsidRPr="00A04A0B" w:rsidTr="00264C0A">
        <w:tblPrEx>
          <w:tblBorders>
            <w:insideH w:val="single" w:sz="8" w:space="0" w:color="000000"/>
          </w:tblBorders>
          <w:tblCellMar>
            <w:left w:w="103" w:type="dxa"/>
            <w:right w:w="103" w:type="dxa"/>
          </w:tblCellMar>
        </w:tblPrEx>
        <w:tc>
          <w:tcPr>
            <w:tcW w:w="1620" w:type="dxa"/>
          </w:tcPr>
          <w:p w:rsidR="00346187" w:rsidRPr="00317C91" w:rsidRDefault="000318E7" w:rsidP="00264C0A">
            <w:pPr>
              <w:pStyle w:val="TOCNumber1"/>
              <w:rPr>
                <w:rFonts w:ascii="Sylfaen" w:hAnsi="Sylfaen"/>
              </w:rPr>
            </w:pPr>
            <w:r w:rsidRPr="00317C91">
              <w:rPr>
                <w:rFonts w:ascii="Sylfaen" w:hAnsi="Sylfaen"/>
              </w:rPr>
              <w:t>ՏՄՄ</w:t>
            </w:r>
            <w:r w:rsidR="00346187" w:rsidRPr="00317C91">
              <w:rPr>
                <w:rFonts w:ascii="Sylfaen" w:hAnsi="Sylfaen"/>
              </w:rPr>
              <w:t xml:space="preserve"> 17.2 (b)</w:t>
            </w:r>
          </w:p>
        </w:tc>
        <w:tc>
          <w:tcPr>
            <w:tcW w:w="7470" w:type="dxa"/>
          </w:tcPr>
          <w:p w:rsidR="00346187" w:rsidRPr="00A04A0B" w:rsidRDefault="00346187" w:rsidP="00BC25F9">
            <w:pPr>
              <w:tabs>
                <w:tab w:val="right" w:pos="7254"/>
              </w:tabs>
              <w:spacing w:before="120" w:after="120"/>
              <w:rPr>
                <w:rFonts w:ascii="Sylfaen" w:hAnsi="Sylfaen"/>
              </w:rPr>
            </w:pPr>
            <w:r w:rsidRPr="00A04A0B">
              <w:rPr>
                <w:rFonts w:ascii="Sylfaen" w:hAnsi="Sylfaen"/>
              </w:rPr>
              <w:t>Վաճառքից հետո սպասարկում `</w:t>
            </w:r>
            <w:r w:rsidRPr="0029600A">
              <w:rPr>
                <w:rFonts w:ascii="Sylfaen" w:hAnsi="Sylfaen"/>
                <w:b/>
              </w:rPr>
              <w:t>պահանջվում</w:t>
            </w:r>
            <w:r w:rsidR="003208D3" w:rsidRPr="0029600A">
              <w:rPr>
                <w:rFonts w:ascii="Sylfaen" w:hAnsi="Sylfaen"/>
                <w:b/>
              </w:rPr>
              <w:t xml:space="preserve"> է</w:t>
            </w:r>
            <w:r w:rsidRPr="00A04A0B">
              <w:rPr>
                <w:rFonts w:ascii="Sylfaen" w:hAnsi="Sylfaen"/>
                <w:b/>
              </w:rPr>
              <w:t xml:space="preserve"> </w:t>
            </w:r>
          </w:p>
        </w:tc>
      </w:tr>
      <w:tr w:rsidR="00346187" w:rsidRPr="00A04A0B" w:rsidTr="00264C0A">
        <w:tblPrEx>
          <w:tblBorders>
            <w:insideH w:val="single" w:sz="8" w:space="0" w:color="000000"/>
          </w:tblBorders>
          <w:tblCellMar>
            <w:left w:w="103" w:type="dxa"/>
            <w:right w:w="103" w:type="dxa"/>
          </w:tblCellMar>
        </w:tblPrEx>
        <w:tc>
          <w:tcPr>
            <w:tcW w:w="1620" w:type="dxa"/>
          </w:tcPr>
          <w:p w:rsidR="00346187" w:rsidRPr="00A04A0B" w:rsidRDefault="000318E7" w:rsidP="00264C0A">
            <w:pPr>
              <w:spacing w:before="120"/>
              <w:rPr>
                <w:rFonts w:ascii="Sylfaen" w:hAnsi="Sylfaen"/>
                <w:b/>
                <w:bCs/>
              </w:rPr>
            </w:pPr>
            <w:r w:rsidRPr="00A04A0B">
              <w:rPr>
                <w:rFonts w:ascii="Sylfaen" w:hAnsi="Sylfaen"/>
                <w:b/>
                <w:bCs/>
              </w:rPr>
              <w:t xml:space="preserve">ՏՄՄ </w:t>
            </w:r>
            <w:r w:rsidR="00346187" w:rsidRPr="00A04A0B">
              <w:rPr>
                <w:rFonts w:ascii="Sylfaen" w:hAnsi="Sylfaen"/>
                <w:b/>
                <w:bCs/>
              </w:rPr>
              <w:t>18.1</w:t>
            </w:r>
          </w:p>
        </w:tc>
        <w:tc>
          <w:tcPr>
            <w:tcW w:w="7470" w:type="dxa"/>
          </w:tcPr>
          <w:p w:rsidR="00346187" w:rsidRPr="00A04A0B" w:rsidRDefault="000318E7" w:rsidP="00953FEC">
            <w:pPr>
              <w:tabs>
                <w:tab w:val="right" w:pos="7254"/>
              </w:tabs>
              <w:spacing w:before="120" w:after="120"/>
              <w:rPr>
                <w:rFonts w:ascii="Sylfaen" w:hAnsi="Sylfaen"/>
              </w:rPr>
            </w:pPr>
            <w:r w:rsidRPr="00A04A0B">
              <w:rPr>
                <w:rFonts w:ascii="Sylfaen" w:hAnsi="Sylfaen"/>
              </w:rPr>
              <w:t>Հայտ</w:t>
            </w:r>
            <w:r w:rsidR="00CB6A21" w:rsidRPr="00A04A0B">
              <w:rPr>
                <w:rFonts w:ascii="Sylfaen" w:hAnsi="Sylfaen"/>
              </w:rPr>
              <w:t>ը ուժի մեջ լինելու</w:t>
            </w:r>
            <w:r w:rsidRPr="00A04A0B">
              <w:rPr>
                <w:rFonts w:ascii="Sylfaen" w:hAnsi="Sylfaen"/>
              </w:rPr>
              <w:t xml:space="preserve"> ժամկետը </w:t>
            </w:r>
            <w:r w:rsidR="00953FEC">
              <w:rPr>
                <w:rFonts w:ascii="Sylfaen" w:hAnsi="Sylfaen"/>
                <w:b/>
                <w:i/>
              </w:rPr>
              <w:t>120</w:t>
            </w:r>
            <w:r w:rsidRPr="00A04A0B">
              <w:rPr>
                <w:rFonts w:ascii="Sylfaen" w:hAnsi="Sylfaen"/>
              </w:rPr>
              <w:t xml:space="preserve"> </w:t>
            </w:r>
            <w:r w:rsidR="00AA51C5" w:rsidRPr="00A04A0B">
              <w:rPr>
                <w:rFonts w:ascii="Sylfaen" w:hAnsi="Sylfaen"/>
              </w:rPr>
              <w:t xml:space="preserve"> </w:t>
            </w:r>
            <w:r w:rsidRPr="00A04A0B">
              <w:rPr>
                <w:rFonts w:ascii="Sylfaen" w:hAnsi="Sylfaen"/>
              </w:rPr>
              <w:t xml:space="preserve">օր է: </w:t>
            </w:r>
          </w:p>
        </w:tc>
      </w:tr>
      <w:tr w:rsidR="00346187" w:rsidRPr="00A04A0B" w:rsidTr="00264C0A">
        <w:tblPrEx>
          <w:tblBorders>
            <w:insideH w:val="single" w:sz="8" w:space="0" w:color="000000"/>
          </w:tblBorders>
        </w:tblPrEx>
        <w:tc>
          <w:tcPr>
            <w:tcW w:w="1620" w:type="dxa"/>
          </w:tcPr>
          <w:p w:rsidR="00346187" w:rsidRPr="00A04A0B" w:rsidRDefault="000318E7" w:rsidP="00264C0A">
            <w:pPr>
              <w:tabs>
                <w:tab w:val="right" w:pos="7434"/>
              </w:tabs>
              <w:spacing w:before="60" w:after="60"/>
              <w:rPr>
                <w:rFonts w:ascii="Sylfaen" w:hAnsi="Sylfaen"/>
                <w:b/>
                <w:highlight w:val="yellow"/>
              </w:rPr>
            </w:pPr>
            <w:r w:rsidRPr="00A04A0B">
              <w:rPr>
                <w:rFonts w:ascii="Sylfaen" w:hAnsi="Sylfaen"/>
                <w:b/>
              </w:rPr>
              <w:t xml:space="preserve">ՏՄՄ </w:t>
            </w:r>
            <w:r w:rsidR="00346187" w:rsidRPr="00A04A0B">
              <w:rPr>
                <w:rFonts w:ascii="Sylfaen" w:hAnsi="Sylfaen"/>
                <w:b/>
              </w:rPr>
              <w:t>18.3 (a)</w:t>
            </w:r>
          </w:p>
        </w:tc>
        <w:tc>
          <w:tcPr>
            <w:tcW w:w="7470" w:type="dxa"/>
          </w:tcPr>
          <w:p w:rsidR="00346187" w:rsidRPr="00A04A0B" w:rsidRDefault="00A6756F" w:rsidP="00953FEC">
            <w:pPr>
              <w:tabs>
                <w:tab w:val="right" w:pos="7254"/>
              </w:tabs>
              <w:spacing w:before="60" w:after="60"/>
              <w:rPr>
                <w:rFonts w:ascii="Sylfaen" w:hAnsi="Sylfaen"/>
                <w:i/>
                <w:highlight w:val="yellow"/>
              </w:rPr>
            </w:pPr>
            <w:r w:rsidRPr="00A04A0B">
              <w:rPr>
                <w:rFonts w:ascii="Sylfaen" w:hAnsi="Sylfaen"/>
              </w:rPr>
              <w:t>Հայտի գինը ճշգրտվում է հետևյալ գործոն(ներ)ով</w:t>
            </w:r>
            <w:r w:rsidR="00953FEC">
              <w:rPr>
                <w:rFonts w:ascii="Sylfaen" w:hAnsi="Sylfaen"/>
              </w:rPr>
              <w:t>`</w:t>
            </w:r>
            <w:r w:rsidR="00953FEC">
              <w:rPr>
                <w:rFonts w:ascii="Sylfaen" w:hAnsi="Sylfaen" w:cs="Arial"/>
                <w:b/>
                <w:i/>
                <w:sz w:val="22"/>
                <w:szCs w:val="22"/>
                <w:lang w:val="en-GB"/>
              </w:rPr>
              <w:t>1.03 գործակցով</w:t>
            </w:r>
            <w:r w:rsidR="00953FEC" w:rsidRPr="00584031">
              <w:rPr>
                <w:rFonts w:ascii="Sylfaen" w:hAnsi="Sylfaen" w:cs="Arial"/>
                <w:bCs/>
                <w:sz w:val="22"/>
                <w:szCs w:val="22"/>
              </w:rPr>
              <w:t>:</w:t>
            </w:r>
          </w:p>
        </w:tc>
      </w:tr>
      <w:tr w:rsidR="00346187" w:rsidRPr="00A04A0B" w:rsidTr="00264C0A">
        <w:tblPrEx>
          <w:tblBorders>
            <w:insideH w:val="single" w:sz="8" w:space="0" w:color="000000"/>
          </w:tblBorders>
        </w:tblPrEx>
        <w:tc>
          <w:tcPr>
            <w:tcW w:w="1620" w:type="dxa"/>
          </w:tcPr>
          <w:p w:rsidR="00346187" w:rsidRPr="00A04A0B" w:rsidRDefault="000318E7" w:rsidP="00264C0A">
            <w:pPr>
              <w:spacing w:before="120"/>
              <w:rPr>
                <w:rFonts w:ascii="Sylfaen" w:hAnsi="Sylfaen"/>
                <w:b/>
                <w:bCs/>
              </w:rPr>
            </w:pPr>
            <w:r w:rsidRPr="00A04A0B">
              <w:rPr>
                <w:rFonts w:ascii="Sylfaen" w:hAnsi="Sylfaen"/>
                <w:b/>
                <w:bCs/>
              </w:rPr>
              <w:t>ՏՄՄ</w:t>
            </w:r>
            <w:r w:rsidR="00346187" w:rsidRPr="00A04A0B">
              <w:rPr>
                <w:rFonts w:ascii="Sylfaen" w:hAnsi="Sylfaen"/>
                <w:b/>
                <w:bCs/>
              </w:rPr>
              <w:t xml:space="preserve"> 19.1</w:t>
            </w:r>
          </w:p>
          <w:p w:rsidR="00346187" w:rsidRPr="00A04A0B" w:rsidRDefault="00346187" w:rsidP="00264C0A">
            <w:pPr>
              <w:tabs>
                <w:tab w:val="right" w:pos="7434"/>
              </w:tabs>
              <w:spacing w:before="60" w:after="60"/>
              <w:rPr>
                <w:rFonts w:ascii="Sylfaen" w:hAnsi="Sylfaen"/>
                <w:b/>
              </w:rPr>
            </w:pPr>
          </w:p>
        </w:tc>
        <w:tc>
          <w:tcPr>
            <w:tcW w:w="7470" w:type="dxa"/>
          </w:tcPr>
          <w:p w:rsidR="00346187" w:rsidRPr="00A04A0B" w:rsidRDefault="00434E05" w:rsidP="00264C0A">
            <w:pPr>
              <w:tabs>
                <w:tab w:val="right" w:pos="7254"/>
              </w:tabs>
              <w:spacing w:before="60" w:after="60"/>
              <w:rPr>
                <w:rFonts w:ascii="Sylfaen" w:hAnsi="Sylfaen"/>
              </w:rPr>
            </w:pPr>
            <w:r w:rsidRPr="00A04A0B">
              <w:rPr>
                <w:rFonts w:ascii="Sylfaen" w:hAnsi="Sylfaen"/>
              </w:rPr>
              <w:t>Պահանջվելու</w:t>
            </w:r>
            <w:r w:rsidR="00A6756F" w:rsidRPr="00A04A0B">
              <w:rPr>
                <w:rFonts w:ascii="Sylfaen" w:hAnsi="Sylfaen"/>
              </w:rPr>
              <w:t xml:space="preserve"> </w:t>
            </w:r>
            <w:r w:rsidR="00A6756F" w:rsidRPr="00A04A0B">
              <w:rPr>
                <w:rFonts w:ascii="Sylfaen" w:hAnsi="Sylfaen"/>
                <w:b/>
              </w:rPr>
              <w:t>է</w:t>
            </w:r>
            <w:r w:rsidR="00A6756F" w:rsidRPr="00A04A0B">
              <w:rPr>
                <w:rFonts w:ascii="Sylfaen" w:hAnsi="Sylfaen"/>
              </w:rPr>
              <w:t xml:space="preserve"> </w:t>
            </w:r>
            <w:r w:rsidR="00A6756F" w:rsidRPr="00A04A0B">
              <w:rPr>
                <w:rFonts w:ascii="Sylfaen" w:hAnsi="Sylfaen"/>
                <w:i/>
              </w:rPr>
              <w:t>Հայտի երաշխիք:</w:t>
            </w:r>
          </w:p>
          <w:p w:rsidR="00E41A64" w:rsidRPr="00A04A0B" w:rsidRDefault="00E41A64" w:rsidP="00E41A64">
            <w:pPr>
              <w:tabs>
                <w:tab w:val="right" w:pos="7254"/>
              </w:tabs>
              <w:spacing w:before="60" w:after="60"/>
              <w:rPr>
                <w:rFonts w:ascii="Sylfaen" w:hAnsi="Sylfaen"/>
              </w:rPr>
            </w:pPr>
            <w:r w:rsidRPr="00A04A0B">
              <w:rPr>
                <w:rFonts w:ascii="Sylfaen" w:hAnsi="Sylfaen" w:cs="Sylfaen"/>
                <w:b/>
              </w:rPr>
              <w:t>Չի</w:t>
            </w:r>
            <w:r w:rsidRPr="00A04A0B">
              <w:rPr>
                <w:rFonts w:ascii="Sylfaen" w:hAnsi="Sylfaen"/>
              </w:rPr>
              <w:t xml:space="preserve"> </w:t>
            </w:r>
            <w:r w:rsidRPr="00A04A0B">
              <w:rPr>
                <w:rFonts w:ascii="Sylfaen" w:hAnsi="Sylfaen" w:cs="Sylfaen"/>
              </w:rPr>
              <w:t xml:space="preserve">պահանջվելու Հայտի երաշխիքային հայտարարագիր: </w:t>
            </w:r>
          </w:p>
          <w:p w:rsidR="00346187" w:rsidRPr="004C3D3B" w:rsidRDefault="00E41A64" w:rsidP="006C31AA">
            <w:pPr>
              <w:tabs>
                <w:tab w:val="right" w:pos="7254"/>
              </w:tabs>
              <w:spacing w:before="120" w:after="120"/>
              <w:rPr>
                <w:rFonts w:ascii="Sylfaen" w:hAnsi="Sylfaen"/>
              </w:rPr>
            </w:pPr>
            <w:r w:rsidRPr="00A04A0B">
              <w:rPr>
                <w:rFonts w:ascii="Sylfaen" w:hAnsi="Sylfaen"/>
              </w:rPr>
              <w:t>Հայտի երաշխիքի գումարը պետք է լինի`</w:t>
            </w:r>
            <w:r w:rsidR="00346187" w:rsidRPr="00A04A0B">
              <w:rPr>
                <w:rFonts w:ascii="Sylfaen" w:hAnsi="Sylfaen"/>
              </w:rPr>
              <w:t xml:space="preserve"> </w:t>
            </w:r>
            <w:r w:rsidR="004C3D3B">
              <w:rPr>
                <w:rFonts w:ascii="Sylfaen" w:hAnsi="Sylfaen"/>
                <w:b/>
                <w:i/>
              </w:rPr>
              <w:t>2</w:t>
            </w:r>
            <w:r w:rsidR="00A16555" w:rsidRPr="00A04A0B">
              <w:rPr>
                <w:rFonts w:ascii="Sylfaen" w:hAnsi="Sylfaen"/>
                <w:b/>
                <w:i/>
              </w:rPr>
              <w:t>,</w:t>
            </w:r>
            <w:r w:rsidR="00EA10F7" w:rsidRPr="00A04A0B">
              <w:rPr>
                <w:rFonts w:ascii="Sylfaen" w:hAnsi="Sylfaen"/>
                <w:b/>
                <w:i/>
              </w:rPr>
              <w:t>5</w:t>
            </w:r>
            <w:r w:rsidR="00A16555" w:rsidRPr="00A04A0B">
              <w:rPr>
                <w:rFonts w:ascii="Sylfaen" w:hAnsi="Sylfaen"/>
                <w:b/>
                <w:i/>
              </w:rPr>
              <w:t>00 ԱՄՆ դոլար,</w:t>
            </w:r>
          </w:p>
          <w:p w:rsidR="00EA10F7" w:rsidRPr="00A432DA" w:rsidRDefault="003208D3" w:rsidP="0029600A">
            <w:pPr>
              <w:tabs>
                <w:tab w:val="right" w:pos="7254"/>
              </w:tabs>
              <w:spacing w:before="120" w:after="100"/>
              <w:rPr>
                <w:rFonts w:ascii="Sylfaen" w:hAnsi="Sylfaen"/>
                <w:color w:val="000000"/>
              </w:rPr>
            </w:pPr>
            <w:r>
              <w:rPr>
                <w:rFonts w:ascii="Sylfaen" w:hAnsi="Sylfaen"/>
                <w:b/>
                <w:i/>
              </w:rPr>
              <w:t xml:space="preserve">Բոլոր սկանավորված փաստաթղթերը, ներառյալ Բանկային երաշխիքը պետք է ներկայացվեն </w:t>
            </w:r>
            <w:r w:rsidR="0029600A">
              <w:rPr>
                <w:rFonts w:ascii="Sylfaen" w:hAnsi="Sylfaen"/>
                <w:b/>
                <w:i/>
              </w:rPr>
              <w:t xml:space="preserve">ARMEPS </w:t>
            </w:r>
            <w:r>
              <w:rPr>
                <w:rFonts w:ascii="Sylfaen" w:hAnsi="Sylfaen"/>
                <w:b/>
                <w:i/>
              </w:rPr>
              <w:t xml:space="preserve">էլ-գնումների </w:t>
            </w:r>
            <w:r w:rsidR="0029600A">
              <w:rPr>
                <w:rFonts w:ascii="Sylfaen" w:hAnsi="Sylfaen"/>
                <w:b/>
                <w:i/>
              </w:rPr>
              <w:t xml:space="preserve">համակարգի </w:t>
            </w:r>
            <w:r>
              <w:rPr>
                <w:rFonts w:ascii="Sylfaen" w:hAnsi="Sylfaen"/>
                <w:b/>
                <w:i/>
              </w:rPr>
              <w:t>միջոցով: Սկանավորված տարբերակները ընդունելի կլինեն միայն այն դեպքում, եթե Մրցութային երաշխիքի բնօրինակը ներկայացվի  ԱՖԾԿԿ մինչև Մրցույթի բացման օրվա</w:t>
            </w:r>
            <w:r w:rsidR="0029600A">
              <w:rPr>
                <w:rFonts w:ascii="Sylfaen" w:hAnsi="Sylfaen"/>
                <w:b/>
                <w:i/>
              </w:rPr>
              <w:t xml:space="preserve"> ժամը</w:t>
            </w:r>
            <w:r>
              <w:rPr>
                <w:rFonts w:ascii="Sylfaen" w:hAnsi="Sylfaen"/>
                <w:b/>
                <w:i/>
              </w:rPr>
              <w:t xml:space="preserve"> 18:00</w:t>
            </w:r>
            <w:r w:rsidR="0029600A">
              <w:rPr>
                <w:rFonts w:ascii="Sylfaen" w:hAnsi="Sylfaen"/>
                <w:b/>
                <w:i/>
              </w:rPr>
              <w:t>-ը</w:t>
            </w:r>
            <w:r>
              <w:rPr>
                <w:rFonts w:ascii="Sylfaen" w:hAnsi="Sylfaen"/>
                <w:b/>
                <w:i/>
              </w:rPr>
              <w:t>: Մրցութային երաշխիքի բնօրինակ ներկայացումը պարտադիր պայման է, այլապես Մրցությաին Հայտը կմերժվի:</w:t>
            </w:r>
          </w:p>
        </w:tc>
      </w:tr>
      <w:tr w:rsidR="00346187" w:rsidRPr="00A04A0B" w:rsidTr="00264C0A">
        <w:tblPrEx>
          <w:tblBorders>
            <w:insideH w:val="single" w:sz="8" w:space="0" w:color="000000"/>
          </w:tblBorders>
        </w:tblPrEx>
        <w:tc>
          <w:tcPr>
            <w:tcW w:w="1620" w:type="dxa"/>
          </w:tcPr>
          <w:p w:rsidR="00346187" w:rsidRPr="00A04A0B" w:rsidRDefault="00A6756F" w:rsidP="00264C0A">
            <w:pPr>
              <w:tabs>
                <w:tab w:val="right" w:pos="7434"/>
              </w:tabs>
              <w:spacing w:before="60" w:after="60"/>
              <w:rPr>
                <w:rFonts w:ascii="Sylfaen" w:hAnsi="Sylfaen"/>
                <w:b/>
              </w:rPr>
            </w:pPr>
            <w:r w:rsidRPr="00A04A0B">
              <w:rPr>
                <w:rFonts w:ascii="Sylfaen" w:hAnsi="Sylfaen"/>
                <w:b/>
              </w:rPr>
              <w:t>ՏՄՄ</w:t>
            </w:r>
            <w:r w:rsidR="00346187" w:rsidRPr="00A04A0B">
              <w:rPr>
                <w:rFonts w:ascii="Sylfaen" w:hAnsi="Sylfaen"/>
                <w:b/>
              </w:rPr>
              <w:t xml:space="preserve"> 19.3 (d)</w:t>
            </w:r>
          </w:p>
        </w:tc>
        <w:tc>
          <w:tcPr>
            <w:tcW w:w="7470" w:type="dxa"/>
          </w:tcPr>
          <w:p w:rsidR="00346187" w:rsidRPr="00A04A0B" w:rsidRDefault="00D724CF" w:rsidP="00D724CF">
            <w:pPr>
              <w:tabs>
                <w:tab w:val="right" w:pos="7254"/>
              </w:tabs>
              <w:spacing w:before="60" w:after="60"/>
              <w:rPr>
                <w:rFonts w:ascii="Sylfaen" w:hAnsi="Sylfaen"/>
                <w:iCs/>
              </w:rPr>
            </w:pPr>
            <w:r w:rsidRPr="00A04A0B">
              <w:rPr>
                <w:rFonts w:ascii="Sylfaen" w:hAnsi="Sylfaen"/>
                <w:iCs/>
              </w:rPr>
              <w:t xml:space="preserve">Ընդունելի արժեթղթերի այլ տեսակներ` </w:t>
            </w:r>
            <w:r w:rsidRPr="00A04A0B">
              <w:rPr>
                <w:rFonts w:ascii="Sylfaen" w:hAnsi="Sylfaen"/>
                <w:b/>
                <w:iCs/>
              </w:rPr>
              <w:t>Չկան:</w:t>
            </w:r>
            <w:r w:rsidRPr="00A04A0B">
              <w:rPr>
                <w:rFonts w:ascii="Sylfaen" w:hAnsi="Sylfaen"/>
                <w:iCs/>
              </w:rPr>
              <w:t xml:space="preserve"> </w:t>
            </w:r>
          </w:p>
        </w:tc>
      </w:tr>
      <w:tr w:rsidR="00346187" w:rsidRPr="00A04A0B" w:rsidTr="00264C0A">
        <w:tblPrEx>
          <w:tblBorders>
            <w:insideH w:val="single" w:sz="8" w:space="0" w:color="000000"/>
          </w:tblBorders>
          <w:tblCellMar>
            <w:left w:w="103" w:type="dxa"/>
            <w:right w:w="103" w:type="dxa"/>
          </w:tblCellMar>
        </w:tblPrEx>
        <w:tc>
          <w:tcPr>
            <w:tcW w:w="1620" w:type="dxa"/>
          </w:tcPr>
          <w:p w:rsidR="00346187" w:rsidRPr="00A04A0B" w:rsidRDefault="001C7128" w:rsidP="00264C0A">
            <w:pPr>
              <w:pageBreakBefore/>
              <w:spacing w:before="120"/>
              <w:rPr>
                <w:rFonts w:ascii="Sylfaen" w:hAnsi="Sylfaen"/>
                <w:b/>
                <w:bCs/>
              </w:rPr>
            </w:pPr>
            <w:r w:rsidRPr="00A04A0B">
              <w:rPr>
                <w:rFonts w:ascii="Sylfaen" w:hAnsi="Sylfaen"/>
                <w:b/>
                <w:bCs/>
              </w:rPr>
              <w:t>ՏՄՄ</w:t>
            </w:r>
            <w:r w:rsidR="00346187" w:rsidRPr="00A04A0B">
              <w:rPr>
                <w:rFonts w:ascii="Sylfaen" w:hAnsi="Sylfaen"/>
                <w:b/>
                <w:bCs/>
              </w:rPr>
              <w:t xml:space="preserve"> 19.9</w:t>
            </w:r>
          </w:p>
        </w:tc>
        <w:tc>
          <w:tcPr>
            <w:tcW w:w="7470" w:type="dxa"/>
          </w:tcPr>
          <w:p w:rsidR="00346187" w:rsidRPr="00A04A0B" w:rsidRDefault="003208D3" w:rsidP="00264C0A">
            <w:pPr>
              <w:tabs>
                <w:tab w:val="right" w:pos="7254"/>
              </w:tabs>
              <w:spacing w:before="120" w:after="100"/>
              <w:rPr>
                <w:rFonts w:ascii="Sylfaen" w:hAnsi="Sylfaen"/>
              </w:rPr>
            </w:pPr>
            <w:r>
              <w:rPr>
                <w:rFonts w:ascii="Sylfaen" w:hAnsi="Sylfaen"/>
                <w:b/>
                <w:bCs/>
              </w:rPr>
              <w:t xml:space="preserve">Չի կիրառվում </w:t>
            </w:r>
          </w:p>
        </w:tc>
      </w:tr>
      <w:tr w:rsidR="00346187" w:rsidRPr="00A04A0B" w:rsidTr="00264C0A">
        <w:tblPrEx>
          <w:tblBorders>
            <w:insideH w:val="single" w:sz="8" w:space="0" w:color="000000"/>
          </w:tblBorders>
        </w:tblPrEx>
        <w:tc>
          <w:tcPr>
            <w:tcW w:w="1620" w:type="dxa"/>
          </w:tcPr>
          <w:p w:rsidR="00346187" w:rsidRPr="00A04A0B" w:rsidRDefault="001C7128" w:rsidP="00264C0A">
            <w:pPr>
              <w:tabs>
                <w:tab w:val="right" w:pos="7434"/>
              </w:tabs>
              <w:spacing w:before="60" w:after="60"/>
              <w:rPr>
                <w:rFonts w:ascii="Sylfaen" w:hAnsi="Sylfaen"/>
                <w:b/>
              </w:rPr>
            </w:pPr>
            <w:r w:rsidRPr="00A04A0B">
              <w:rPr>
                <w:rFonts w:ascii="Sylfaen" w:hAnsi="Sylfaen"/>
                <w:b/>
                <w:bCs/>
              </w:rPr>
              <w:t>ՏՄՄ</w:t>
            </w:r>
            <w:r w:rsidR="00346187" w:rsidRPr="00A04A0B">
              <w:rPr>
                <w:rFonts w:ascii="Sylfaen" w:hAnsi="Sylfaen"/>
                <w:b/>
                <w:bCs/>
              </w:rPr>
              <w:t xml:space="preserve"> 20.1</w:t>
            </w:r>
          </w:p>
        </w:tc>
        <w:tc>
          <w:tcPr>
            <w:tcW w:w="7470" w:type="dxa"/>
          </w:tcPr>
          <w:p w:rsidR="00346187" w:rsidRPr="00A04A0B" w:rsidRDefault="003208D3" w:rsidP="003520E1">
            <w:pPr>
              <w:tabs>
                <w:tab w:val="right" w:pos="7254"/>
              </w:tabs>
              <w:spacing w:before="60" w:after="60"/>
              <w:rPr>
                <w:rFonts w:ascii="Sylfaen" w:hAnsi="Sylfaen"/>
                <w:i/>
              </w:rPr>
            </w:pPr>
            <w:r>
              <w:rPr>
                <w:rFonts w:ascii="Sylfaen" w:hAnsi="Sylfaen"/>
                <w:b/>
                <w:bCs/>
              </w:rPr>
              <w:t>Չի կիրառվում</w:t>
            </w:r>
            <w:r w:rsidR="00A56A60" w:rsidRPr="00A04A0B">
              <w:rPr>
                <w:rFonts w:ascii="Sylfaen" w:hAnsi="Sylfaen" w:cs="Sylfaen"/>
              </w:rPr>
              <w:t xml:space="preserve"> </w:t>
            </w:r>
          </w:p>
        </w:tc>
      </w:tr>
      <w:tr w:rsidR="000B1852" w:rsidRPr="00A04A0B" w:rsidTr="00264C0A">
        <w:tblPrEx>
          <w:tblBorders>
            <w:insideH w:val="single" w:sz="8" w:space="0" w:color="000000"/>
          </w:tblBorders>
        </w:tblPrEx>
        <w:tc>
          <w:tcPr>
            <w:tcW w:w="1620" w:type="dxa"/>
          </w:tcPr>
          <w:p w:rsidR="000B1852" w:rsidRPr="00A04A0B" w:rsidRDefault="001C7128" w:rsidP="00264C0A">
            <w:pPr>
              <w:tabs>
                <w:tab w:val="right" w:pos="7434"/>
              </w:tabs>
              <w:spacing w:before="60" w:after="60"/>
              <w:rPr>
                <w:rFonts w:ascii="Sylfaen" w:hAnsi="Sylfaen"/>
                <w:b/>
              </w:rPr>
            </w:pPr>
            <w:r w:rsidRPr="00A04A0B">
              <w:rPr>
                <w:rFonts w:ascii="Sylfaen" w:hAnsi="Sylfaen"/>
                <w:b/>
                <w:bCs/>
              </w:rPr>
              <w:t>ՏՄՄ</w:t>
            </w:r>
            <w:r w:rsidR="000B1852" w:rsidRPr="00A04A0B">
              <w:rPr>
                <w:rFonts w:ascii="Sylfaen" w:hAnsi="Sylfaen"/>
                <w:b/>
                <w:bCs/>
              </w:rPr>
              <w:t xml:space="preserve"> 20.2</w:t>
            </w:r>
          </w:p>
        </w:tc>
        <w:tc>
          <w:tcPr>
            <w:tcW w:w="7470" w:type="dxa"/>
          </w:tcPr>
          <w:p w:rsidR="000B1852" w:rsidRPr="00A04A0B" w:rsidRDefault="000B1852" w:rsidP="003208D3">
            <w:pPr>
              <w:tabs>
                <w:tab w:val="right" w:pos="7254"/>
              </w:tabs>
              <w:spacing w:before="60" w:after="60"/>
              <w:rPr>
                <w:rFonts w:ascii="Sylfaen" w:hAnsi="Sylfaen"/>
                <w:i/>
                <w:iCs/>
              </w:rPr>
            </w:pPr>
            <w:r w:rsidRPr="00A04A0B">
              <w:rPr>
                <w:rFonts w:ascii="Sylfaen" w:hAnsi="Sylfaen" w:cs="Sylfaen"/>
              </w:rPr>
              <w:t xml:space="preserve">Հայտատուի անունից </w:t>
            </w:r>
            <w:r w:rsidR="00BB09F9" w:rsidRPr="00A04A0B">
              <w:rPr>
                <w:rFonts w:ascii="Sylfaen" w:hAnsi="Sylfaen" w:cs="Sylfaen"/>
              </w:rPr>
              <w:t xml:space="preserve"> ստորագրվող </w:t>
            </w:r>
            <w:r w:rsidRPr="00A04A0B">
              <w:rPr>
                <w:rFonts w:ascii="Sylfaen" w:hAnsi="Sylfaen" w:cs="Sylfaen"/>
              </w:rPr>
              <w:t xml:space="preserve">գրավոր լիազորագիրը պետք է բաղկացած լինի </w:t>
            </w:r>
            <w:r w:rsidR="00BC68D7" w:rsidRPr="00A04A0B">
              <w:rPr>
                <w:rFonts w:ascii="Sylfaen" w:hAnsi="Sylfaen" w:cs="Sylfaen"/>
                <w:b/>
                <w:i/>
              </w:rPr>
              <w:t xml:space="preserve">գլխավոր Հայտատուի կողմից ստորագրված պաշտոնական նամակից </w:t>
            </w:r>
            <w:r w:rsidRPr="00A04A0B">
              <w:rPr>
                <w:rFonts w:ascii="Sylfaen" w:hAnsi="Sylfaen" w:cs="Sylfaen"/>
              </w:rPr>
              <w:t xml:space="preserve">: </w:t>
            </w:r>
            <w:r w:rsidR="003208D3">
              <w:rPr>
                <w:rFonts w:ascii="Sylfaen" w:hAnsi="Sylfaen" w:cs="Sylfaen"/>
              </w:rPr>
              <w:t xml:space="preserve">Նամակի սկանավորված տարբերակը պետք է ներկայացվի Հայտի հետ մեկ տեղ </w:t>
            </w:r>
          </w:p>
        </w:tc>
      </w:tr>
      <w:tr w:rsidR="000B1852" w:rsidRPr="00A04A0B" w:rsidTr="00264C0A">
        <w:tblPrEx>
          <w:tblBorders>
            <w:insideH w:val="single" w:sz="8" w:space="0" w:color="000000"/>
          </w:tblBorders>
          <w:tblCellMar>
            <w:left w:w="103" w:type="dxa"/>
            <w:right w:w="103" w:type="dxa"/>
          </w:tblCellMar>
        </w:tblPrEx>
        <w:tc>
          <w:tcPr>
            <w:tcW w:w="1620" w:type="dxa"/>
          </w:tcPr>
          <w:p w:rsidR="000B1852" w:rsidRPr="00A04A0B" w:rsidRDefault="000B1852" w:rsidP="00264C0A">
            <w:pPr>
              <w:spacing w:before="120"/>
              <w:rPr>
                <w:rFonts w:ascii="Sylfaen" w:hAnsi="Sylfaen"/>
                <w:b/>
                <w:bCs/>
              </w:rPr>
            </w:pPr>
          </w:p>
        </w:tc>
        <w:tc>
          <w:tcPr>
            <w:tcW w:w="7470" w:type="dxa"/>
          </w:tcPr>
          <w:p w:rsidR="000B1852" w:rsidRPr="00A04A0B" w:rsidRDefault="004F2EA8" w:rsidP="00BC68D7">
            <w:pPr>
              <w:spacing w:before="120" w:after="120"/>
              <w:jc w:val="center"/>
              <w:rPr>
                <w:rFonts w:ascii="Sylfaen" w:hAnsi="Sylfaen"/>
                <w:b/>
                <w:bCs/>
                <w:sz w:val="28"/>
              </w:rPr>
            </w:pPr>
            <w:r w:rsidRPr="00A04A0B">
              <w:rPr>
                <w:rFonts w:ascii="Sylfaen" w:hAnsi="Sylfaen"/>
                <w:b/>
                <w:bCs/>
                <w:sz w:val="28"/>
              </w:rPr>
              <w:t>Դ</w:t>
            </w:r>
            <w:r w:rsidR="000B1852" w:rsidRPr="00A04A0B">
              <w:rPr>
                <w:rFonts w:ascii="Sylfaen" w:hAnsi="Sylfaen"/>
                <w:b/>
                <w:bCs/>
                <w:sz w:val="28"/>
              </w:rPr>
              <w:t xml:space="preserve">. </w:t>
            </w:r>
            <w:r w:rsidR="00BC68D7" w:rsidRPr="00A04A0B">
              <w:rPr>
                <w:rFonts w:ascii="Sylfaen" w:hAnsi="Sylfaen"/>
                <w:b/>
                <w:bCs/>
                <w:sz w:val="28"/>
              </w:rPr>
              <w:t xml:space="preserve">Հայտերի ներկայացում և բացում </w:t>
            </w:r>
          </w:p>
        </w:tc>
      </w:tr>
      <w:tr w:rsidR="000B1852" w:rsidRPr="00EC0FDA" w:rsidTr="00264C0A">
        <w:tblPrEx>
          <w:tblBorders>
            <w:insideH w:val="single" w:sz="8" w:space="0" w:color="000000"/>
          </w:tblBorders>
          <w:tblCellMar>
            <w:left w:w="103" w:type="dxa"/>
            <w:right w:w="103" w:type="dxa"/>
          </w:tblCellMar>
        </w:tblPrEx>
        <w:tc>
          <w:tcPr>
            <w:tcW w:w="1620" w:type="dxa"/>
          </w:tcPr>
          <w:p w:rsidR="000B1852" w:rsidRPr="00A04A0B" w:rsidRDefault="001C7128" w:rsidP="00264C0A">
            <w:pPr>
              <w:spacing w:before="120"/>
              <w:rPr>
                <w:rFonts w:ascii="Sylfaen" w:hAnsi="Sylfaen"/>
                <w:b/>
                <w:bCs/>
              </w:rPr>
            </w:pPr>
            <w:r w:rsidRPr="00A04A0B">
              <w:rPr>
                <w:rFonts w:ascii="Sylfaen" w:hAnsi="Sylfaen"/>
                <w:b/>
                <w:bCs/>
              </w:rPr>
              <w:t>ՏՄՄ</w:t>
            </w:r>
            <w:r w:rsidR="000B1852" w:rsidRPr="00A04A0B">
              <w:rPr>
                <w:rFonts w:ascii="Sylfaen" w:hAnsi="Sylfaen"/>
                <w:b/>
                <w:bCs/>
              </w:rPr>
              <w:t xml:space="preserve"> 22.1 </w:t>
            </w:r>
          </w:p>
          <w:p w:rsidR="000B1852" w:rsidRPr="00A04A0B" w:rsidRDefault="000B1852" w:rsidP="00264C0A">
            <w:pPr>
              <w:spacing w:before="120"/>
              <w:rPr>
                <w:rFonts w:ascii="Sylfaen" w:hAnsi="Sylfaen"/>
                <w:b/>
                <w:bCs/>
              </w:rPr>
            </w:pPr>
          </w:p>
        </w:tc>
        <w:tc>
          <w:tcPr>
            <w:tcW w:w="7470" w:type="dxa"/>
          </w:tcPr>
          <w:p w:rsidR="003208D3" w:rsidRDefault="003208D3" w:rsidP="00D6347B">
            <w:pPr>
              <w:tabs>
                <w:tab w:val="right" w:pos="7254"/>
              </w:tabs>
              <w:spacing w:before="60" w:after="60"/>
              <w:rPr>
                <w:rFonts w:ascii="Sylfaen" w:hAnsi="Sylfaen"/>
                <w:sz w:val="22"/>
                <w:szCs w:val="22"/>
              </w:rPr>
            </w:pPr>
            <w:r w:rsidRPr="00DA3000">
              <w:rPr>
                <w:rFonts w:ascii="Sylfaen" w:hAnsi="Sylfaen" w:cs="Arial"/>
              </w:rPr>
              <w:t xml:space="preserve">Մրցութային Հայտերի ներկայացումը իրականացվելու է ելեկտրոնային եղանակով՝ </w:t>
            </w:r>
            <w:r w:rsidRPr="00DA3000">
              <w:rPr>
                <w:rFonts w:ascii="Arial" w:hAnsi="Arial" w:cs="Arial"/>
                <w:b/>
                <w:i/>
                <w:iCs/>
              </w:rPr>
              <w:t>ARMEPS</w:t>
            </w:r>
            <w:r w:rsidRPr="00DA3000">
              <w:rPr>
                <w:rFonts w:ascii="Arial" w:hAnsi="Arial" w:cs="Arial"/>
              </w:rPr>
              <w:t xml:space="preserve">  </w:t>
            </w:r>
            <w:r w:rsidRPr="00DA3000">
              <w:rPr>
                <w:rFonts w:ascii="Sylfaen" w:hAnsi="Sylfaen" w:cs="Arial"/>
              </w:rPr>
              <w:t xml:space="preserve">էլ գնումների </w:t>
            </w:r>
            <w:r w:rsidR="0029600A">
              <w:rPr>
                <w:rFonts w:ascii="Sylfaen" w:hAnsi="Sylfaen" w:cs="Arial"/>
              </w:rPr>
              <w:t>համակարգի</w:t>
            </w:r>
            <w:r w:rsidRPr="00DA3000">
              <w:rPr>
                <w:rFonts w:ascii="Sylfaen" w:hAnsi="Sylfaen" w:cs="Arial"/>
              </w:rPr>
              <w:t xml:space="preserve"> միջոցով:</w:t>
            </w:r>
            <w:r>
              <w:rPr>
                <w:rFonts w:ascii="Sylfaen" w:hAnsi="Sylfaen" w:cs="Arial"/>
                <w:highlight w:val="yellow"/>
              </w:rPr>
              <w:t xml:space="preserve"> </w:t>
            </w:r>
          </w:p>
          <w:p w:rsidR="000B1852" w:rsidRPr="00A04A0B" w:rsidRDefault="006A5F20" w:rsidP="00D6347B">
            <w:pPr>
              <w:tabs>
                <w:tab w:val="right" w:pos="7254"/>
              </w:tabs>
              <w:spacing w:before="60" w:after="60"/>
              <w:rPr>
                <w:rFonts w:ascii="Sylfaen" w:hAnsi="Sylfaen"/>
                <w:b/>
                <w:bCs/>
                <w:i/>
                <w:iCs/>
              </w:rPr>
            </w:pPr>
            <w:r w:rsidRPr="00A04A0B">
              <w:rPr>
                <w:rFonts w:ascii="Sylfaen" w:hAnsi="Sylfaen"/>
                <w:sz w:val="22"/>
                <w:szCs w:val="22"/>
              </w:rPr>
              <w:t xml:space="preserve">Բացառապես </w:t>
            </w:r>
            <w:r w:rsidR="003208D3">
              <w:rPr>
                <w:rFonts w:ascii="Sylfaen" w:hAnsi="Sylfaen"/>
                <w:b/>
                <w:sz w:val="22"/>
                <w:szCs w:val="22"/>
                <w:u w:val="single"/>
              </w:rPr>
              <w:t>Մրցութային Երաշխիքի բնօրինակի</w:t>
            </w:r>
            <w:r w:rsidR="003208D3" w:rsidRPr="00A04A0B">
              <w:rPr>
                <w:rFonts w:ascii="Sylfaen" w:hAnsi="Sylfaen"/>
                <w:b/>
                <w:sz w:val="22"/>
                <w:szCs w:val="22"/>
                <w:u w:val="single"/>
              </w:rPr>
              <w:t xml:space="preserve"> </w:t>
            </w:r>
            <w:r w:rsidRPr="00A04A0B">
              <w:rPr>
                <w:rFonts w:ascii="Sylfaen" w:hAnsi="Sylfaen"/>
                <w:b/>
                <w:sz w:val="22"/>
                <w:szCs w:val="22"/>
                <w:u w:val="single"/>
              </w:rPr>
              <w:t>ներկայացման նպատակով</w:t>
            </w:r>
            <w:r w:rsidRPr="00A04A0B">
              <w:rPr>
                <w:rFonts w:ascii="Sylfaen" w:hAnsi="Sylfaen"/>
                <w:sz w:val="22"/>
                <w:szCs w:val="22"/>
              </w:rPr>
              <w:t xml:space="preserve"> Գնորդի հասցեն է.  </w:t>
            </w:r>
            <w:r w:rsidR="000B1852" w:rsidRPr="00A04A0B">
              <w:rPr>
                <w:rFonts w:ascii="Sylfaen" w:hAnsi="Sylfaen"/>
                <w:sz w:val="22"/>
                <w:szCs w:val="22"/>
              </w:rPr>
              <w:t xml:space="preserve"> </w:t>
            </w:r>
          </w:p>
          <w:p w:rsidR="00CF0F68" w:rsidRPr="00A04A0B" w:rsidRDefault="00CF0F68" w:rsidP="00CF0F68">
            <w:pPr>
              <w:jc w:val="both"/>
              <w:rPr>
                <w:rFonts w:ascii="Sylfaen" w:hAnsi="Sylfaen"/>
                <w:b/>
                <w:bCs/>
              </w:rPr>
            </w:pPr>
            <w:r w:rsidRPr="00A04A0B">
              <w:rPr>
                <w:rFonts w:ascii="Sylfaen" w:hAnsi="Sylfaen"/>
                <w:bCs/>
              </w:rPr>
              <w:t>Հասցեատեր`</w:t>
            </w:r>
            <w:r w:rsidRPr="00A04A0B">
              <w:rPr>
                <w:rFonts w:ascii="Sylfaen" w:hAnsi="Sylfaen"/>
                <w:b/>
                <w:bCs/>
              </w:rPr>
              <w:t xml:space="preserve">պրն. Էդգար Ավետյան </w:t>
            </w:r>
          </w:p>
          <w:p w:rsidR="00CF0F68" w:rsidRPr="00A04A0B" w:rsidRDefault="00CF0F68" w:rsidP="00CF0F68">
            <w:pPr>
              <w:jc w:val="both"/>
              <w:rPr>
                <w:rFonts w:ascii="Sylfaen" w:hAnsi="Sylfaen"/>
                <w:b/>
                <w:bCs/>
              </w:rPr>
            </w:pPr>
            <w:r w:rsidRPr="00A04A0B">
              <w:rPr>
                <w:rFonts w:ascii="Sylfaen" w:hAnsi="Sylfaen"/>
                <w:b/>
                <w:bCs/>
              </w:rPr>
              <w:t>Գործադիր տնօրեն</w:t>
            </w:r>
          </w:p>
          <w:p w:rsidR="00CF0F68" w:rsidRPr="00A04A0B" w:rsidRDefault="00CF0F68" w:rsidP="003208D3">
            <w:pPr>
              <w:ind w:left="1242" w:hanging="1242"/>
              <w:jc w:val="center"/>
              <w:rPr>
                <w:rFonts w:ascii="Sylfaen" w:hAnsi="Sylfaen"/>
                <w:b/>
                <w:bCs/>
              </w:rPr>
            </w:pPr>
            <w:r w:rsidRPr="00A04A0B">
              <w:rPr>
                <w:rFonts w:ascii="Sylfaen" w:hAnsi="Sylfaen"/>
                <w:b/>
                <w:bCs/>
              </w:rPr>
              <w:t>Հասցե` Արտասահմանյան ֆինանսական ծրագրերի կառավարման կենտրոն ՊՀ (ԱՖԾԿԿ)</w:t>
            </w:r>
          </w:p>
          <w:p w:rsidR="00CF0F68" w:rsidRPr="00A04A0B" w:rsidRDefault="00CF0F68" w:rsidP="003208D3">
            <w:pPr>
              <w:tabs>
                <w:tab w:val="left" w:pos="0"/>
              </w:tabs>
              <w:suppressAutoHyphens/>
              <w:ind w:left="1242" w:hanging="1242"/>
              <w:jc w:val="center"/>
              <w:rPr>
                <w:rFonts w:ascii="Sylfaen" w:hAnsi="Sylfaen"/>
                <w:b/>
                <w:bCs/>
              </w:rPr>
            </w:pPr>
            <w:r w:rsidRPr="00A04A0B">
              <w:rPr>
                <w:rFonts w:ascii="Sylfaen" w:hAnsi="Sylfaen"/>
                <w:b/>
                <w:bCs/>
              </w:rPr>
              <w:t>ՀՀ ֆինանսների նախարարություն</w:t>
            </w:r>
          </w:p>
          <w:p w:rsidR="00CF0F68" w:rsidRPr="00A04A0B" w:rsidRDefault="00FB3B83" w:rsidP="003208D3">
            <w:pPr>
              <w:pStyle w:val="Sub-ClauseText"/>
              <w:tabs>
                <w:tab w:val="left" w:pos="0"/>
              </w:tabs>
              <w:suppressAutoHyphens/>
              <w:spacing w:before="0" w:after="0"/>
              <w:jc w:val="center"/>
              <w:rPr>
                <w:rFonts w:ascii="Sylfaen" w:hAnsi="Sylfaen"/>
                <w:b/>
                <w:bCs/>
                <w:lang w:val="fr-FR"/>
              </w:rPr>
            </w:pPr>
            <w:r w:rsidRPr="00A04A0B">
              <w:rPr>
                <w:rFonts w:ascii="Sylfaen" w:hAnsi="Sylfaen"/>
                <w:b/>
                <w:bCs/>
                <w:lang w:val="fr-FR"/>
              </w:rPr>
              <w:t>Հ</w:t>
            </w:r>
            <w:r w:rsidR="00CF0F68" w:rsidRPr="00A04A0B">
              <w:rPr>
                <w:rFonts w:ascii="Sylfaen" w:hAnsi="Sylfaen"/>
                <w:b/>
                <w:bCs/>
                <w:lang w:val="fr-FR"/>
              </w:rPr>
              <w:t>եռ.` +374 11 910 581</w:t>
            </w:r>
          </w:p>
          <w:p w:rsidR="003208D3" w:rsidRDefault="003208D3" w:rsidP="003208D3">
            <w:pPr>
              <w:pStyle w:val="Sub-ClauseText"/>
              <w:tabs>
                <w:tab w:val="left" w:pos="0"/>
              </w:tabs>
              <w:suppressAutoHyphens/>
              <w:spacing w:before="0" w:after="0"/>
              <w:jc w:val="center"/>
              <w:rPr>
                <w:rFonts w:ascii="Sylfaen" w:hAnsi="Sylfaen"/>
                <w:b/>
                <w:bCs/>
              </w:rPr>
            </w:pPr>
            <w:r>
              <w:rPr>
                <w:rFonts w:ascii="Sylfaen" w:hAnsi="Sylfaen"/>
                <w:b/>
                <w:bCs/>
              </w:rPr>
              <w:t xml:space="preserve">Մելիք Ադամյան 1, Կառավարական շենք 1 </w:t>
            </w:r>
            <w:r w:rsidR="00CF0F68" w:rsidRPr="00A04A0B">
              <w:rPr>
                <w:rFonts w:ascii="Sylfaen" w:hAnsi="Sylfaen"/>
                <w:b/>
                <w:bCs/>
              </w:rPr>
              <w:t>,</w:t>
            </w:r>
          </w:p>
          <w:p w:rsidR="00CF0F68" w:rsidRPr="00A04A0B" w:rsidRDefault="00CF0F68" w:rsidP="003208D3">
            <w:pPr>
              <w:pStyle w:val="Sub-ClauseText"/>
              <w:tabs>
                <w:tab w:val="left" w:pos="0"/>
              </w:tabs>
              <w:suppressAutoHyphens/>
              <w:spacing w:before="0" w:after="0"/>
              <w:jc w:val="center"/>
              <w:rPr>
                <w:rFonts w:ascii="Sylfaen" w:hAnsi="Sylfaen"/>
                <w:b/>
                <w:bCs/>
              </w:rPr>
            </w:pPr>
            <w:r w:rsidRPr="00A04A0B">
              <w:rPr>
                <w:rFonts w:ascii="Sylfaen" w:hAnsi="Sylfaen"/>
                <w:b/>
                <w:bCs/>
              </w:rPr>
              <w:t>Երևան, 0010</w:t>
            </w:r>
          </w:p>
          <w:p w:rsidR="00CF0F68" w:rsidRPr="00A04A0B" w:rsidRDefault="00CF0F68" w:rsidP="003208D3">
            <w:pPr>
              <w:pStyle w:val="Sub-ClauseText"/>
              <w:tabs>
                <w:tab w:val="left" w:pos="0"/>
              </w:tabs>
              <w:suppressAutoHyphens/>
              <w:spacing w:before="0" w:after="0"/>
              <w:jc w:val="center"/>
              <w:rPr>
                <w:rFonts w:ascii="Sylfaen" w:hAnsi="Sylfaen"/>
                <w:b/>
                <w:bCs/>
              </w:rPr>
            </w:pPr>
            <w:r w:rsidRPr="00A04A0B">
              <w:rPr>
                <w:rFonts w:ascii="Sylfaen" w:hAnsi="Sylfaen"/>
                <w:b/>
                <w:bCs/>
              </w:rPr>
              <w:t>Հայաստանի Հանրապետություն</w:t>
            </w:r>
          </w:p>
          <w:p w:rsidR="00CF0F68" w:rsidRPr="00A04A0B" w:rsidRDefault="00CF0F68" w:rsidP="003208D3">
            <w:pPr>
              <w:pStyle w:val="Sub-ClauseText"/>
              <w:tabs>
                <w:tab w:val="left" w:pos="0"/>
              </w:tabs>
              <w:suppressAutoHyphens/>
              <w:spacing w:before="0" w:after="0"/>
              <w:jc w:val="center"/>
              <w:rPr>
                <w:rFonts w:ascii="Sylfaen" w:hAnsi="Sylfaen"/>
              </w:rPr>
            </w:pPr>
            <w:r w:rsidRPr="00A04A0B">
              <w:rPr>
                <w:rFonts w:ascii="Sylfaen" w:hAnsi="Sylfaen"/>
                <w:b/>
                <w:bCs/>
                <w:lang w:val="fr-FR"/>
              </w:rPr>
              <w:t xml:space="preserve">Էլ-փոստ` </w:t>
            </w:r>
            <w:hyperlink r:id="rId37" w:history="1">
              <w:r w:rsidRPr="00A04A0B">
                <w:rPr>
                  <w:rStyle w:val="Hyperlink"/>
                  <w:rFonts w:ascii="Sylfaen" w:hAnsi="Sylfaen"/>
                  <w:b/>
                  <w:bCs/>
                  <w:lang w:val="fr-FR"/>
                </w:rPr>
                <w:t>info@ffpmc.am</w:t>
              </w:r>
            </w:hyperlink>
          </w:p>
          <w:p w:rsidR="00F968FB" w:rsidRPr="00A04A0B" w:rsidRDefault="00F968FB" w:rsidP="00CF0F68">
            <w:pPr>
              <w:pStyle w:val="Sub-ClauseText"/>
              <w:tabs>
                <w:tab w:val="left" w:pos="0"/>
              </w:tabs>
              <w:suppressAutoHyphens/>
              <w:spacing w:before="0" w:after="0"/>
              <w:rPr>
                <w:rFonts w:ascii="Sylfaen" w:hAnsi="Sylfaen"/>
                <w:b/>
                <w:bCs/>
                <w:lang w:val="fr-FR"/>
              </w:rPr>
            </w:pPr>
          </w:p>
          <w:p w:rsidR="00F968FB" w:rsidRPr="00EC0FDA" w:rsidRDefault="00F968FB" w:rsidP="00F968FB">
            <w:pPr>
              <w:pStyle w:val="Sub-ClauseText"/>
              <w:tabs>
                <w:tab w:val="left" w:pos="0"/>
              </w:tabs>
              <w:suppressAutoHyphens/>
              <w:spacing w:before="0" w:after="0"/>
              <w:rPr>
                <w:rFonts w:ascii="Sylfaen" w:hAnsi="Sylfaen"/>
                <w:lang w:val="fr-FR"/>
              </w:rPr>
            </w:pPr>
            <w:r w:rsidRPr="00A04A0B">
              <w:rPr>
                <w:rFonts w:ascii="Sylfaen" w:hAnsi="Sylfaen"/>
                <w:b/>
              </w:rPr>
              <w:t>Հայտերի</w:t>
            </w:r>
            <w:r w:rsidRPr="00EC0FDA">
              <w:rPr>
                <w:rFonts w:ascii="Sylfaen" w:hAnsi="Sylfaen"/>
                <w:b/>
                <w:lang w:val="fr-FR"/>
              </w:rPr>
              <w:t xml:space="preserve"> </w:t>
            </w:r>
            <w:r w:rsidRPr="00A04A0B">
              <w:rPr>
                <w:rFonts w:ascii="Sylfaen" w:hAnsi="Sylfaen"/>
                <w:b/>
              </w:rPr>
              <w:t>ներկայացման</w:t>
            </w:r>
            <w:r w:rsidRPr="00EC0FDA">
              <w:rPr>
                <w:rFonts w:ascii="Sylfaen" w:hAnsi="Sylfaen"/>
                <w:b/>
                <w:lang w:val="fr-FR"/>
              </w:rPr>
              <w:t xml:space="preserve"> </w:t>
            </w:r>
            <w:r w:rsidRPr="00A04A0B">
              <w:rPr>
                <w:rFonts w:ascii="Sylfaen" w:hAnsi="Sylfaen"/>
                <w:b/>
              </w:rPr>
              <w:t>վերջնաժամկետը</w:t>
            </w:r>
            <w:r w:rsidRPr="00EC0FDA">
              <w:rPr>
                <w:rFonts w:ascii="Sylfaen" w:hAnsi="Sylfaen"/>
                <w:b/>
                <w:lang w:val="fr-FR"/>
              </w:rPr>
              <w:t>` 4 (</w:t>
            </w:r>
            <w:r w:rsidRPr="00A04A0B">
              <w:rPr>
                <w:rFonts w:ascii="Sylfaen" w:hAnsi="Sylfaen"/>
                <w:b/>
              </w:rPr>
              <w:t>չորս</w:t>
            </w:r>
            <w:r w:rsidRPr="00EC0FDA">
              <w:rPr>
                <w:rFonts w:ascii="Sylfaen" w:hAnsi="Sylfaen"/>
                <w:b/>
                <w:lang w:val="fr-FR"/>
              </w:rPr>
              <w:t xml:space="preserve">) </w:t>
            </w:r>
            <w:r w:rsidRPr="00A04A0B">
              <w:rPr>
                <w:rFonts w:ascii="Sylfaen" w:hAnsi="Sylfaen"/>
                <w:b/>
              </w:rPr>
              <w:t>շաբաթ</w:t>
            </w:r>
            <w:r w:rsidRPr="00EC0FDA">
              <w:rPr>
                <w:rFonts w:ascii="Sylfaen" w:hAnsi="Sylfaen"/>
                <w:b/>
                <w:lang w:val="fr-FR"/>
              </w:rPr>
              <w:t xml:space="preserve"> </w:t>
            </w:r>
            <w:r w:rsidRPr="00A04A0B">
              <w:rPr>
                <w:rFonts w:ascii="Sylfaen" w:hAnsi="Sylfaen"/>
                <w:b/>
              </w:rPr>
              <w:t>է</w:t>
            </w:r>
            <w:r w:rsidR="002F6752" w:rsidRPr="00EC0FDA">
              <w:rPr>
                <w:rFonts w:ascii="Sylfaen" w:hAnsi="Sylfaen"/>
                <w:b/>
                <w:lang w:val="fr-FR"/>
              </w:rPr>
              <w:t xml:space="preserve">` </w:t>
            </w:r>
            <w:r w:rsidR="002F6752" w:rsidRPr="00A04A0B">
              <w:rPr>
                <w:rFonts w:ascii="Sylfaen" w:hAnsi="Sylfaen"/>
                <w:b/>
              </w:rPr>
              <w:t>սկսած</w:t>
            </w:r>
            <w:r w:rsidR="002F6752" w:rsidRPr="00EC0FDA">
              <w:rPr>
                <w:rFonts w:ascii="Sylfaen" w:hAnsi="Sylfaen"/>
                <w:b/>
                <w:lang w:val="fr-FR"/>
              </w:rPr>
              <w:t xml:space="preserve"> </w:t>
            </w:r>
            <w:r w:rsidR="002F6752" w:rsidRPr="00A04A0B">
              <w:rPr>
                <w:rFonts w:ascii="Sylfaen" w:hAnsi="Sylfaen"/>
                <w:b/>
              </w:rPr>
              <w:t>Հայտի</w:t>
            </w:r>
            <w:r w:rsidR="002F6752" w:rsidRPr="00EC0FDA">
              <w:rPr>
                <w:rFonts w:ascii="Sylfaen" w:hAnsi="Sylfaen"/>
                <w:b/>
                <w:lang w:val="fr-FR"/>
              </w:rPr>
              <w:t xml:space="preserve"> </w:t>
            </w:r>
            <w:r w:rsidR="002F6752" w:rsidRPr="00A04A0B">
              <w:rPr>
                <w:rFonts w:ascii="Sylfaen" w:hAnsi="Sylfaen"/>
                <w:b/>
              </w:rPr>
              <w:t>հրավերից</w:t>
            </w:r>
            <w:r w:rsidRPr="00EC0FDA">
              <w:rPr>
                <w:rFonts w:ascii="Sylfaen" w:hAnsi="Sylfaen"/>
                <w:b/>
                <w:lang w:val="fr-FR"/>
              </w:rPr>
              <w:t xml:space="preserve"> </w:t>
            </w:r>
          </w:p>
          <w:p w:rsidR="00F968FB" w:rsidRPr="00EC0FDA" w:rsidRDefault="002E5988" w:rsidP="00F968FB">
            <w:pPr>
              <w:tabs>
                <w:tab w:val="right" w:pos="7254"/>
              </w:tabs>
              <w:spacing w:before="60" w:after="60"/>
              <w:rPr>
                <w:rFonts w:ascii="Sylfaen" w:hAnsi="Sylfaen"/>
                <w:i/>
                <w:iCs/>
                <w:u w:val="single"/>
                <w:lang w:val="fr-FR"/>
              </w:rPr>
            </w:pPr>
            <w:r>
              <w:rPr>
                <w:rFonts w:ascii="Sylfaen" w:hAnsi="Sylfaen"/>
              </w:rPr>
              <w:t xml:space="preserve">2017թ. փետրվարի 20-ը, </w:t>
            </w:r>
            <w:r w:rsidR="002F6752" w:rsidRPr="00A04A0B">
              <w:rPr>
                <w:rFonts w:ascii="Sylfaen" w:hAnsi="Sylfaen"/>
              </w:rPr>
              <w:t>Ժ</w:t>
            </w:r>
            <w:r w:rsidR="001300CE" w:rsidRPr="00A04A0B">
              <w:rPr>
                <w:rFonts w:ascii="Sylfaen" w:hAnsi="Sylfaen"/>
              </w:rPr>
              <w:t>ամը</w:t>
            </w:r>
            <w:r w:rsidR="00F968FB" w:rsidRPr="00EC0FDA">
              <w:rPr>
                <w:rFonts w:ascii="Sylfaen" w:hAnsi="Sylfaen"/>
                <w:lang w:val="fr-FR"/>
              </w:rPr>
              <w:t>`</w:t>
            </w:r>
            <w:r w:rsidR="00F968FB" w:rsidRPr="00EC0FDA">
              <w:rPr>
                <w:rFonts w:ascii="Sylfaen" w:hAnsi="Sylfaen"/>
                <w:b/>
                <w:bCs/>
                <w:lang w:val="fr-FR"/>
              </w:rPr>
              <w:t>15:00 (</w:t>
            </w:r>
            <w:r w:rsidR="00F968FB" w:rsidRPr="00A04A0B">
              <w:rPr>
                <w:rFonts w:ascii="Sylfaen" w:hAnsi="Sylfaen"/>
                <w:b/>
                <w:bCs/>
              </w:rPr>
              <w:t>տեղական</w:t>
            </w:r>
            <w:r w:rsidR="00F968FB" w:rsidRPr="00EC0FDA">
              <w:rPr>
                <w:rFonts w:ascii="Sylfaen" w:hAnsi="Sylfaen"/>
                <w:b/>
                <w:bCs/>
                <w:lang w:val="fr-FR"/>
              </w:rPr>
              <w:t xml:space="preserve"> </w:t>
            </w:r>
            <w:r w:rsidR="00F968FB" w:rsidRPr="00A04A0B">
              <w:rPr>
                <w:rFonts w:ascii="Sylfaen" w:hAnsi="Sylfaen"/>
                <w:b/>
                <w:bCs/>
              </w:rPr>
              <w:t>ժամանակ</w:t>
            </w:r>
            <w:r w:rsidR="00F968FB" w:rsidRPr="00EC0FDA">
              <w:rPr>
                <w:rFonts w:ascii="Sylfaen" w:hAnsi="Sylfaen"/>
                <w:b/>
                <w:bCs/>
                <w:lang w:val="fr-FR"/>
              </w:rPr>
              <w:t>)</w:t>
            </w:r>
            <w:r w:rsidR="00F968FB" w:rsidRPr="00EC0FDA">
              <w:rPr>
                <w:rFonts w:ascii="Sylfaen" w:hAnsi="Sylfaen"/>
                <w:i/>
                <w:iCs/>
                <w:lang w:val="fr-FR"/>
              </w:rPr>
              <w:t xml:space="preserve"> </w:t>
            </w:r>
          </w:p>
          <w:p w:rsidR="000B1852" w:rsidRPr="00EC0FDA" w:rsidRDefault="00F968FB" w:rsidP="003208D3">
            <w:pPr>
              <w:suppressAutoHyphens/>
              <w:spacing w:after="200"/>
              <w:rPr>
                <w:rFonts w:ascii="Sylfaen" w:hAnsi="Sylfaen"/>
                <w:lang w:val="fr-FR"/>
              </w:rPr>
            </w:pPr>
            <w:r w:rsidRPr="00EC0FDA">
              <w:rPr>
                <w:rFonts w:ascii="Sylfaen" w:hAnsi="Sylfaen" w:cs="Sylfaen"/>
                <w:lang w:val="fr-FR"/>
              </w:rPr>
              <w:t xml:space="preserve"> </w:t>
            </w:r>
          </w:p>
        </w:tc>
      </w:tr>
      <w:tr w:rsidR="000B1852" w:rsidRPr="00A04A0B" w:rsidTr="00264C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rsidR="000B1852" w:rsidRPr="00A04A0B" w:rsidRDefault="001C7128" w:rsidP="00264C0A">
            <w:pPr>
              <w:tabs>
                <w:tab w:val="right" w:pos="7434"/>
              </w:tabs>
              <w:spacing w:before="60" w:after="60"/>
              <w:rPr>
                <w:rFonts w:ascii="Sylfaen" w:hAnsi="Sylfaen"/>
                <w:b/>
              </w:rPr>
            </w:pPr>
            <w:r w:rsidRPr="00A04A0B">
              <w:rPr>
                <w:rFonts w:ascii="Sylfaen" w:hAnsi="Sylfaen"/>
                <w:b/>
              </w:rPr>
              <w:t>ՏՄՄ</w:t>
            </w:r>
            <w:r w:rsidR="000B1852" w:rsidRPr="00A04A0B">
              <w:rPr>
                <w:rFonts w:ascii="Sylfaen" w:hAnsi="Sylfaen"/>
                <w:b/>
              </w:rPr>
              <w:t xml:space="preserve"> 25.1</w:t>
            </w:r>
          </w:p>
        </w:tc>
        <w:tc>
          <w:tcPr>
            <w:tcW w:w="7470" w:type="dxa"/>
          </w:tcPr>
          <w:p w:rsidR="001300CE" w:rsidRPr="00A04A0B" w:rsidRDefault="001300CE" w:rsidP="001300CE">
            <w:pPr>
              <w:tabs>
                <w:tab w:val="right" w:pos="7254"/>
              </w:tabs>
              <w:spacing w:before="60" w:after="60"/>
              <w:rPr>
                <w:rFonts w:ascii="Sylfaen" w:hAnsi="Sylfaen"/>
              </w:rPr>
            </w:pPr>
            <w:r w:rsidRPr="00A04A0B">
              <w:rPr>
                <w:rFonts w:ascii="Sylfaen" w:hAnsi="Sylfaen"/>
                <w:sz w:val="22"/>
                <w:szCs w:val="22"/>
              </w:rPr>
              <w:t>Հայտերի բացումը տեղի կունենա`</w:t>
            </w:r>
            <w:r w:rsidR="000B1852" w:rsidRPr="00A04A0B">
              <w:rPr>
                <w:rFonts w:ascii="Sylfaen" w:hAnsi="Sylfaen"/>
                <w:sz w:val="22"/>
                <w:szCs w:val="22"/>
              </w:rPr>
              <w:t xml:space="preserve"> </w:t>
            </w:r>
          </w:p>
          <w:p w:rsidR="003208D3" w:rsidRDefault="003208D3" w:rsidP="003208D3">
            <w:pPr>
              <w:tabs>
                <w:tab w:val="right" w:pos="7254"/>
              </w:tabs>
              <w:spacing w:before="60" w:after="60"/>
              <w:rPr>
                <w:rFonts w:ascii="Sylfaen" w:hAnsi="Sylfaen"/>
                <w:sz w:val="22"/>
                <w:szCs w:val="22"/>
              </w:rPr>
            </w:pPr>
            <w:r w:rsidRPr="00DA3000">
              <w:rPr>
                <w:rFonts w:ascii="Sylfaen" w:hAnsi="Sylfaen" w:cs="Arial"/>
              </w:rPr>
              <w:t xml:space="preserve">Մրցութային Հայտերի բացումը իրականացվելու է ելեկտրոնային եղանակով՝ </w:t>
            </w:r>
            <w:r w:rsidRPr="00DA3000">
              <w:rPr>
                <w:rFonts w:ascii="Arial" w:hAnsi="Arial" w:cs="Arial"/>
                <w:b/>
                <w:i/>
                <w:iCs/>
              </w:rPr>
              <w:t>ARMEPS</w:t>
            </w:r>
            <w:r w:rsidRPr="00DA3000">
              <w:rPr>
                <w:rFonts w:ascii="Arial" w:hAnsi="Arial" w:cs="Arial"/>
              </w:rPr>
              <w:t xml:space="preserve">  </w:t>
            </w:r>
            <w:r w:rsidRPr="00DA3000">
              <w:rPr>
                <w:rFonts w:ascii="Sylfaen" w:hAnsi="Sylfaen" w:cs="Arial"/>
              </w:rPr>
              <w:t xml:space="preserve">էլ գնումների պորտալի միջոցով: </w:t>
            </w:r>
          </w:p>
          <w:p w:rsidR="001300CE" w:rsidRPr="00A04A0B" w:rsidRDefault="001300CE" w:rsidP="001300CE">
            <w:pPr>
              <w:pStyle w:val="Sub-ClauseText"/>
              <w:tabs>
                <w:tab w:val="left" w:pos="0"/>
              </w:tabs>
              <w:suppressAutoHyphens/>
              <w:spacing w:before="0" w:after="0"/>
              <w:rPr>
                <w:rFonts w:ascii="Sylfaen" w:hAnsi="Sylfaen"/>
              </w:rPr>
            </w:pPr>
          </w:p>
          <w:p w:rsidR="000B1852" w:rsidRPr="00A04A0B" w:rsidRDefault="001300CE" w:rsidP="005F258D">
            <w:pPr>
              <w:tabs>
                <w:tab w:val="right" w:pos="7254"/>
              </w:tabs>
              <w:spacing w:before="60" w:after="60"/>
              <w:rPr>
                <w:rFonts w:ascii="Sylfaen" w:hAnsi="Sylfaen"/>
                <w:b/>
              </w:rPr>
            </w:pPr>
            <w:r w:rsidRPr="00A04A0B">
              <w:rPr>
                <w:rFonts w:ascii="Sylfaen" w:hAnsi="Sylfaen" w:cs="Sylfaen"/>
              </w:rPr>
              <w:t xml:space="preserve"> </w:t>
            </w:r>
          </w:p>
        </w:tc>
      </w:tr>
      <w:tr w:rsidR="000B1852" w:rsidRPr="00A04A0B" w:rsidTr="00264C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rsidR="000B1852" w:rsidRPr="00A04A0B" w:rsidRDefault="001C7128" w:rsidP="00264C0A">
            <w:pPr>
              <w:tabs>
                <w:tab w:val="right" w:pos="7434"/>
              </w:tabs>
              <w:spacing w:before="60" w:after="60"/>
              <w:rPr>
                <w:rFonts w:ascii="Sylfaen" w:hAnsi="Sylfaen"/>
                <w:b/>
              </w:rPr>
            </w:pPr>
            <w:r w:rsidRPr="00A04A0B">
              <w:rPr>
                <w:rFonts w:ascii="Sylfaen" w:hAnsi="Sylfaen"/>
                <w:b/>
              </w:rPr>
              <w:t>ՏՄՄ</w:t>
            </w:r>
            <w:r w:rsidR="000B1852" w:rsidRPr="00A04A0B">
              <w:rPr>
                <w:rFonts w:ascii="Sylfaen" w:hAnsi="Sylfaen"/>
                <w:b/>
              </w:rPr>
              <w:t xml:space="preserve"> 25.3</w:t>
            </w:r>
          </w:p>
        </w:tc>
        <w:tc>
          <w:tcPr>
            <w:tcW w:w="7470" w:type="dxa"/>
          </w:tcPr>
          <w:p w:rsidR="00CC6DD3" w:rsidRPr="00A432DA" w:rsidRDefault="003208D3" w:rsidP="00CC6DD3">
            <w:pPr>
              <w:rPr>
                <w:rFonts w:ascii="Sylfaen" w:hAnsi="Sylfaen"/>
                <w:color w:val="000000"/>
              </w:rPr>
            </w:pPr>
            <w:r>
              <w:rPr>
                <w:rFonts w:ascii="Sylfaen" w:hAnsi="Sylfaen"/>
                <w:color w:val="000000"/>
              </w:rPr>
              <w:t>Չի կիրառվում</w:t>
            </w:r>
          </w:p>
          <w:p w:rsidR="000B1852" w:rsidRPr="00A04A0B" w:rsidRDefault="000B1852" w:rsidP="00264C0A">
            <w:pPr>
              <w:tabs>
                <w:tab w:val="right" w:pos="7254"/>
              </w:tabs>
              <w:spacing w:before="60" w:after="60"/>
              <w:rPr>
                <w:rFonts w:ascii="Sylfaen" w:hAnsi="Sylfaen"/>
                <w:b/>
                <w:highlight w:val="yellow"/>
              </w:rPr>
            </w:pPr>
          </w:p>
        </w:tc>
      </w:tr>
      <w:tr w:rsidR="000B1852" w:rsidRPr="00A04A0B" w:rsidTr="00264C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9090" w:type="dxa"/>
            <w:gridSpan w:val="2"/>
          </w:tcPr>
          <w:p w:rsidR="000B1852" w:rsidRPr="00A04A0B" w:rsidRDefault="001300CE" w:rsidP="001300CE">
            <w:pPr>
              <w:tabs>
                <w:tab w:val="right" w:pos="7254"/>
              </w:tabs>
              <w:spacing w:before="60" w:after="60"/>
              <w:jc w:val="center"/>
              <w:rPr>
                <w:rFonts w:ascii="Sylfaen" w:hAnsi="Sylfaen"/>
                <w:b/>
              </w:rPr>
            </w:pPr>
            <w:r w:rsidRPr="00A04A0B">
              <w:rPr>
                <w:rFonts w:ascii="Sylfaen" w:hAnsi="Sylfaen"/>
                <w:b/>
              </w:rPr>
              <w:t>Ե</w:t>
            </w:r>
            <w:r w:rsidR="000B1852" w:rsidRPr="00A04A0B">
              <w:rPr>
                <w:rFonts w:ascii="Sylfaen" w:hAnsi="Sylfaen"/>
                <w:b/>
              </w:rPr>
              <w:t xml:space="preserve">. </w:t>
            </w:r>
            <w:r w:rsidRPr="00A04A0B">
              <w:rPr>
                <w:rFonts w:ascii="Sylfaen" w:hAnsi="Sylfaen"/>
                <w:b/>
              </w:rPr>
              <w:t>Հայտերի գնահատում և համեմատում</w:t>
            </w:r>
          </w:p>
        </w:tc>
      </w:tr>
      <w:tr w:rsidR="000B1852" w:rsidRPr="00A04A0B" w:rsidTr="00264C0A">
        <w:tblPrEx>
          <w:tblBorders>
            <w:insideH w:val="single" w:sz="8" w:space="0" w:color="000000"/>
          </w:tblBorders>
          <w:tblCellMar>
            <w:left w:w="103" w:type="dxa"/>
            <w:right w:w="103" w:type="dxa"/>
          </w:tblCellMar>
        </w:tblPrEx>
        <w:tc>
          <w:tcPr>
            <w:tcW w:w="1620" w:type="dxa"/>
          </w:tcPr>
          <w:p w:rsidR="000B1852" w:rsidRPr="00A04A0B" w:rsidRDefault="001C7128" w:rsidP="00264C0A">
            <w:pPr>
              <w:pageBreakBefore/>
              <w:spacing w:before="120"/>
              <w:rPr>
                <w:rFonts w:ascii="Sylfaen" w:hAnsi="Sylfaen"/>
                <w:b/>
                <w:bCs/>
              </w:rPr>
            </w:pPr>
            <w:r w:rsidRPr="00A04A0B">
              <w:rPr>
                <w:rFonts w:ascii="Sylfaen" w:hAnsi="Sylfaen"/>
                <w:b/>
                <w:bCs/>
              </w:rPr>
              <w:t>ՏՄՄ</w:t>
            </w:r>
            <w:r w:rsidR="000B1852" w:rsidRPr="00A04A0B">
              <w:rPr>
                <w:rFonts w:ascii="Sylfaen" w:hAnsi="Sylfaen"/>
                <w:b/>
                <w:bCs/>
              </w:rPr>
              <w:t xml:space="preserve"> 32.2(a)</w:t>
            </w:r>
          </w:p>
        </w:tc>
        <w:tc>
          <w:tcPr>
            <w:tcW w:w="7470" w:type="dxa"/>
          </w:tcPr>
          <w:p w:rsidR="009E07A3" w:rsidRPr="00A432DA" w:rsidRDefault="00203704" w:rsidP="009E07A3">
            <w:pPr>
              <w:spacing w:before="120" w:after="120"/>
              <w:rPr>
                <w:rFonts w:ascii="Sylfaen" w:hAnsi="Sylfaen"/>
                <w:b/>
                <w:bCs/>
                <w:iCs/>
                <w:color w:val="000000"/>
              </w:rPr>
            </w:pPr>
            <w:r w:rsidRPr="00A432DA">
              <w:rPr>
                <w:rFonts w:ascii="Sylfaen" w:hAnsi="Sylfaen"/>
                <w:b/>
                <w:bCs/>
                <w:iCs/>
                <w:color w:val="000000"/>
              </w:rPr>
              <w:t xml:space="preserve">Եթե Գնացուցակը </w:t>
            </w:r>
            <w:r w:rsidR="00BD5850" w:rsidRPr="00A432DA">
              <w:rPr>
                <w:rFonts w:ascii="Sylfaen" w:hAnsi="Sylfaen"/>
                <w:b/>
                <w:bCs/>
                <w:iCs/>
                <w:color w:val="000000"/>
              </w:rPr>
              <w:t>ներառում է</w:t>
            </w:r>
            <w:r w:rsidRPr="00A432DA">
              <w:rPr>
                <w:rFonts w:ascii="Sylfaen" w:hAnsi="Sylfaen"/>
                <w:b/>
                <w:bCs/>
                <w:iCs/>
                <w:color w:val="000000"/>
              </w:rPr>
              <w:t xml:space="preserve"> ապրանքներ, սակայն առանց գների, </w:t>
            </w:r>
            <w:r w:rsidR="00BD5850" w:rsidRPr="00A432DA">
              <w:rPr>
                <w:rFonts w:ascii="Sylfaen" w:hAnsi="Sylfaen"/>
                <w:b/>
                <w:bCs/>
                <w:iCs/>
                <w:color w:val="000000"/>
              </w:rPr>
              <w:t xml:space="preserve">պետք է ենթադրել, որ </w:t>
            </w:r>
            <w:r w:rsidRPr="00A432DA">
              <w:rPr>
                <w:rFonts w:ascii="Sylfaen" w:hAnsi="Sylfaen"/>
                <w:b/>
                <w:bCs/>
                <w:iCs/>
                <w:color w:val="000000"/>
              </w:rPr>
              <w:t>նրանց գները ներառվելու են մյուս ապրանքներ</w:t>
            </w:r>
            <w:r w:rsidR="00BD5850" w:rsidRPr="00A432DA">
              <w:rPr>
                <w:rFonts w:ascii="Sylfaen" w:hAnsi="Sylfaen"/>
                <w:b/>
                <w:bCs/>
                <w:iCs/>
                <w:color w:val="000000"/>
              </w:rPr>
              <w:t>ի</w:t>
            </w:r>
            <w:r w:rsidRPr="00A432DA">
              <w:rPr>
                <w:rFonts w:ascii="Sylfaen" w:hAnsi="Sylfaen"/>
                <w:b/>
                <w:bCs/>
                <w:iCs/>
                <w:color w:val="000000"/>
              </w:rPr>
              <w:t xml:space="preserve"> գներում</w:t>
            </w:r>
            <w:r w:rsidR="00BD5850" w:rsidRPr="00A432DA">
              <w:rPr>
                <w:rFonts w:ascii="Sylfaen" w:hAnsi="Sylfaen"/>
                <w:b/>
                <w:bCs/>
                <w:iCs/>
                <w:color w:val="000000"/>
              </w:rPr>
              <w:t>:</w:t>
            </w:r>
            <w:r w:rsidR="009E07A3" w:rsidRPr="00A432DA">
              <w:rPr>
                <w:rFonts w:ascii="Sylfaen" w:hAnsi="Sylfaen"/>
                <w:b/>
                <w:bCs/>
                <w:iCs/>
                <w:color w:val="000000"/>
              </w:rPr>
              <w:t xml:space="preserve"> </w:t>
            </w:r>
            <w:r w:rsidR="00BD5850" w:rsidRPr="00A432DA">
              <w:rPr>
                <w:rFonts w:ascii="Sylfaen" w:hAnsi="Sylfaen"/>
                <w:b/>
                <w:bCs/>
                <w:iCs/>
                <w:color w:val="000000"/>
              </w:rPr>
              <w:t>Ապրանքը, որը ներառված չէ, պետք է ենթադրել, որ այն ներառված չէ հայտում</w:t>
            </w:r>
            <w:r w:rsidR="009E07A3" w:rsidRPr="00A432DA">
              <w:rPr>
                <w:rFonts w:ascii="Sylfaen" w:hAnsi="Sylfaen"/>
                <w:b/>
                <w:bCs/>
                <w:iCs/>
                <w:color w:val="000000"/>
              </w:rPr>
              <w:t>,</w:t>
            </w:r>
            <w:r w:rsidR="00BD5850" w:rsidRPr="00A432DA">
              <w:rPr>
                <w:rFonts w:ascii="Sylfaen" w:hAnsi="Sylfaen"/>
                <w:b/>
                <w:bCs/>
                <w:iCs/>
                <w:color w:val="000000"/>
              </w:rPr>
              <w:t xml:space="preserve"> և</w:t>
            </w:r>
            <w:r w:rsidRPr="00A432DA">
              <w:rPr>
                <w:rFonts w:ascii="Sylfaen" w:hAnsi="Sylfaen"/>
                <w:b/>
                <w:bCs/>
                <w:iCs/>
                <w:color w:val="000000"/>
              </w:rPr>
              <w:t xml:space="preserve"> կախված նրանից, որ Հա</w:t>
            </w:r>
            <w:r w:rsidR="00BD5850" w:rsidRPr="00A432DA">
              <w:rPr>
                <w:rFonts w:ascii="Sylfaen" w:hAnsi="Sylfaen"/>
                <w:b/>
                <w:bCs/>
                <w:iCs/>
                <w:color w:val="000000"/>
              </w:rPr>
              <w:t>յտը հիմնականում համապատասխանող է</w:t>
            </w:r>
            <w:r w:rsidRPr="00A432DA">
              <w:rPr>
                <w:rFonts w:ascii="Sylfaen" w:hAnsi="Sylfaen"/>
                <w:b/>
                <w:bCs/>
                <w:iCs/>
                <w:color w:val="000000"/>
              </w:rPr>
              <w:t>, ապրանքի միջին գինը, որը գնանշված է հիմնականում համապատասխանող հայտատուների կողմից, կավելացվի հայտի գնին</w:t>
            </w:r>
            <w:r w:rsidR="009E07A3" w:rsidRPr="00A432DA">
              <w:rPr>
                <w:rFonts w:ascii="Sylfaen" w:hAnsi="Sylfaen"/>
                <w:b/>
                <w:bCs/>
                <w:iCs/>
                <w:color w:val="000000"/>
              </w:rPr>
              <w:t>,</w:t>
            </w:r>
            <w:r w:rsidRPr="00A432DA">
              <w:rPr>
                <w:rFonts w:ascii="Sylfaen" w:hAnsi="Sylfaen"/>
                <w:b/>
                <w:bCs/>
                <w:iCs/>
                <w:color w:val="000000"/>
              </w:rPr>
              <w:t xml:space="preserve"> և </w:t>
            </w:r>
            <w:r w:rsidR="00BD5850" w:rsidRPr="00A432DA">
              <w:rPr>
                <w:rFonts w:ascii="Sylfaen" w:hAnsi="Sylfaen"/>
                <w:b/>
                <w:bCs/>
                <w:iCs/>
                <w:color w:val="000000"/>
              </w:rPr>
              <w:t xml:space="preserve">այդ կերպ որոշված </w:t>
            </w:r>
            <w:r w:rsidRPr="00A432DA">
              <w:rPr>
                <w:rFonts w:ascii="Sylfaen" w:hAnsi="Sylfaen"/>
                <w:b/>
                <w:bCs/>
                <w:iCs/>
                <w:color w:val="000000"/>
              </w:rPr>
              <w:t>հայտի համարժեք ընդհանուր գինը կօգտագործվի գների համեմատ</w:t>
            </w:r>
            <w:r w:rsidR="00BD5850" w:rsidRPr="00A432DA">
              <w:rPr>
                <w:rFonts w:ascii="Sylfaen" w:hAnsi="Sylfaen"/>
                <w:b/>
                <w:bCs/>
                <w:iCs/>
                <w:color w:val="000000"/>
              </w:rPr>
              <w:t>ությ</w:t>
            </w:r>
            <w:r w:rsidRPr="00A432DA">
              <w:rPr>
                <w:rFonts w:ascii="Sylfaen" w:hAnsi="Sylfaen"/>
                <w:b/>
                <w:bCs/>
                <w:iCs/>
                <w:color w:val="000000"/>
              </w:rPr>
              <w:t xml:space="preserve">ան համար:   </w:t>
            </w:r>
          </w:p>
          <w:p w:rsidR="000B1852" w:rsidRPr="00A04A0B" w:rsidRDefault="000B1852" w:rsidP="009E07A3">
            <w:pPr>
              <w:spacing w:before="120" w:after="120"/>
              <w:rPr>
                <w:rFonts w:ascii="Sylfaen" w:hAnsi="Sylfaen"/>
                <w:b/>
                <w:bCs/>
                <w:sz w:val="28"/>
                <w:highlight w:val="yellow"/>
              </w:rPr>
            </w:pPr>
          </w:p>
        </w:tc>
      </w:tr>
      <w:tr w:rsidR="000B1852" w:rsidRPr="00A04A0B" w:rsidTr="00532B0F">
        <w:tblPrEx>
          <w:tblBorders>
            <w:insideH w:val="single" w:sz="8" w:space="0" w:color="000000"/>
          </w:tblBorders>
          <w:tblCellMar>
            <w:left w:w="103" w:type="dxa"/>
            <w:right w:w="103" w:type="dxa"/>
          </w:tblCellMar>
        </w:tblPrEx>
        <w:trPr>
          <w:trHeight w:val="3130"/>
        </w:trPr>
        <w:tc>
          <w:tcPr>
            <w:tcW w:w="1620" w:type="dxa"/>
          </w:tcPr>
          <w:p w:rsidR="000B1852" w:rsidRPr="00A04A0B" w:rsidRDefault="001C7128" w:rsidP="00264C0A">
            <w:pPr>
              <w:spacing w:before="120"/>
              <w:rPr>
                <w:rFonts w:ascii="Sylfaen" w:hAnsi="Sylfaen"/>
                <w:b/>
                <w:bCs/>
              </w:rPr>
            </w:pPr>
            <w:r w:rsidRPr="00A04A0B">
              <w:rPr>
                <w:rFonts w:ascii="Sylfaen" w:hAnsi="Sylfaen"/>
                <w:b/>
                <w:bCs/>
              </w:rPr>
              <w:t>ՏՄՄ</w:t>
            </w:r>
            <w:r w:rsidR="000B1852" w:rsidRPr="00A04A0B">
              <w:rPr>
                <w:rFonts w:ascii="Sylfaen" w:hAnsi="Sylfaen"/>
                <w:b/>
                <w:bCs/>
              </w:rPr>
              <w:t xml:space="preserve"> 32.4</w:t>
            </w:r>
          </w:p>
        </w:tc>
        <w:tc>
          <w:tcPr>
            <w:tcW w:w="7470" w:type="dxa"/>
          </w:tcPr>
          <w:p w:rsidR="000B1852" w:rsidRPr="00A04A0B" w:rsidRDefault="003D175D" w:rsidP="00264C0A">
            <w:pPr>
              <w:spacing w:before="120" w:after="180"/>
              <w:ind w:left="-13"/>
              <w:rPr>
                <w:rFonts w:ascii="Sylfaen" w:hAnsi="Sylfaen"/>
                <w:b/>
                <w:i/>
              </w:rPr>
            </w:pPr>
            <w:r w:rsidRPr="00A04A0B">
              <w:rPr>
                <w:rFonts w:ascii="Sylfaen" w:hAnsi="Sylfaen"/>
              </w:rPr>
              <w:t xml:space="preserve">Ճշգրտումները պետք է որոշվեն` օգտագործելով Մաս III, Որակավորման պահանջներում սահմանված հետևյալ չափանիշները:  </w:t>
            </w:r>
            <w:r w:rsidR="000B1852" w:rsidRPr="00A04A0B">
              <w:rPr>
                <w:rFonts w:ascii="Sylfaen" w:hAnsi="Sylfaen"/>
              </w:rPr>
              <w:t xml:space="preserve">  </w:t>
            </w:r>
          </w:p>
          <w:p w:rsidR="003D175D" w:rsidRPr="00A04A0B" w:rsidRDefault="003D175D" w:rsidP="006927FF">
            <w:pPr>
              <w:widowControl w:val="0"/>
              <w:numPr>
                <w:ilvl w:val="0"/>
                <w:numId w:val="62"/>
              </w:numPr>
              <w:autoSpaceDE w:val="0"/>
              <w:autoSpaceDN w:val="0"/>
              <w:adjustRightInd w:val="0"/>
              <w:spacing w:before="60" w:after="60"/>
              <w:rPr>
                <w:rFonts w:ascii="Sylfaen" w:hAnsi="Sylfaen" w:cs="Times Armenian"/>
                <w:b/>
                <w:bCs/>
              </w:rPr>
            </w:pPr>
            <w:r w:rsidRPr="00A04A0B">
              <w:rPr>
                <w:rFonts w:ascii="Sylfaen" w:hAnsi="Sylfaen"/>
              </w:rPr>
              <w:t xml:space="preserve">Մատակարարման ժամանակացույցից շեղում – </w:t>
            </w:r>
            <w:r w:rsidRPr="00A04A0B">
              <w:rPr>
                <w:rFonts w:ascii="Sylfaen" w:hAnsi="Sylfaen"/>
                <w:b/>
              </w:rPr>
              <w:t>Չկա</w:t>
            </w:r>
          </w:p>
          <w:p w:rsidR="003D175D" w:rsidRPr="00A04A0B" w:rsidRDefault="003D175D" w:rsidP="006927FF">
            <w:pPr>
              <w:numPr>
                <w:ilvl w:val="0"/>
                <w:numId w:val="62"/>
              </w:numPr>
              <w:tabs>
                <w:tab w:val="left" w:pos="707"/>
              </w:tabs>
              <w:spacing w:after="200"/>
              <w:rPr>
                <w:rFonts w:ascii="Sylfaen" w:hAnsi="Sylfaen"/>
              </w:rPr>
            </w:pPr>
            <w:r w:rsidRPr="00A04A0B">
              <w:rPr>
                <w:rFonts w:ascii="Sylfaen" w:hAnsi="Sylfaen"/>
              </w:rPr>
              <w:t xml:space="preserve">Վճարման ժամանակացույցից շեղում - </w:t>
            </w:r>
            <w:r w:rsidRPr="00A04A0B">
              <w:rPr>
                <w:rFonts w:ascii="Sylfaen" w:hAnsi="Sylfaen"/>
                <w:b/>
              </w:rPr>
              <w:t>Չկա</w:t>
            </w:r>
          </w:p>
          <w:p w:rsidR="000B1852" w:rsidRPr="00A04A0B" w:rsidRDefault="003D175D" w:rsidP="006927FF">
            <w:pPr>
              <w:numPr>
                <w:ilvl w:val="0"/>
                <w:numId w:val="62"/>
              </w:numPr>
              <w:tabs>
                <w:tab w:val="left" w:pos="707"/>
              </w:tabs>
              <w:spacing w:after="200"/>
              <w:rPr>
                <w:rFonts w:ascii="Sylfaen" w:hAnsi="Sylfaen"/>
              </w:rPr>
            </w:pPr>
            <w:r w:rsidRPr="00A04A0B">
              <w:rPr>
                <w:rFonts w:ascii="Sylfaen" w:hAnsi="Sylfaen"/>
              </w:rPr>
              <w:t xml:space="preserve">Գնորդի երկրում հայտում ներկայացվող սարքավորումների </w:t>
            </w:r>
            <w:r w:rsidR="00067D93" w:rsidRPr="00A04A0B">
              <w:rPr>
                <w:rFonts w:ascii="Sylfaen" w:hAnsi="Sylfaen"/>
              </w:rPr>
              <w:t xml:space="preserve">պահեստամասերի կամ </w:t>
            </w:r>
            <w:r w:rsidRPr="00A04A0B">
              <w:rPr>
                <w:rFonts w:ascii="Sylfaen" w:hAnsi="Sylfaen"/>
              </w:rPr>
              <w:t xml:space="preserve">վաճառքից հետո ծառայությունների առկայություն – </w:t>
            </w:r>
            <w:r w:rsidRPr="00A04A0B">
              <w:rPr>
                <w:rFonts w:ascii="Sylfaen" w:hAnsi="Sylfaen"/>
                <w:b/>
              </w:rPr>
              <w:t>Չկա:</w:t>
            </w:r>
            <w:r w:rsidRPr="00A04A0B">
              <w:rPr>
                <w:rFonts w:ascii="Sylfaen" w:hAnsi="Sylfaen"/>
              </w:rPr>
              <w:t xml:space="preserve"> </w:t>
            </w:r>
          </w:p>
        </w:tc>
      </w:tr>
      <w:tr w:rsidR="000B1852" w:rsidRPr="00A04A0B" w:rsidTr="00264C0A">
        <w:tblPrEx>
          <w:tblBorders>
            <w:insideH w:val="single" w:sz="8" w:space="0" w:color="000000"/>
          </w:tblBorders>
          <w:tblCellMar>
            <w:left w:w="103" w:type="dxa"/>
            <w:right w:w="103" w:type="dxa"/>
          </w:tblCellMar>
        </w:tblPrEx>
        <w:tc>
          <w:tcPr>
            <w:tcW w:w="1620" w:type="dxa"/>
          </w:tcPr>
          <w:p w:rsidR="000B1852" w:rsidRPr="00A04A0B" w:rsidRDefault="000B1852" w:rsidP="00264C0A">
            <w:pPr>
              <w:pageBreakBefore/>
              <w:spacing w:before="120"/>
              <w:rPr>
                <w:rFonts w:ascii="Sylfaen" w:hAnsi="Sylfaen"/>
                <w:b/>
                <w:bCs/>
              </w:rPr>
            </w:pPr>
          </w:p>
        </w:tc>
        <w:tc>
          <w:tcPr>
            <w:tcW w:w="7470" w:type="dxa"/>
          </w:tcPr>
          <w:p w:rsidR="000B1852" w:rsidRPr="00A04A0B" w:rsidRDefault="00BB6D93" w:rsidP="00D72FEC">
            <w:pPr>
              <w:spacing w:before="120" w:after="120"/>
              <w:jc w:val="center"/>
              <w:rPr>
                <w:rFonts w:ascii="Sylfaen" w:hAnsi="Sylfaen"/>
                <w:b/>
                <w:bCs/>
                <w:sz w:val="28"/>
              </w:rPr>
            </w:pPr>
            <w:r w:rsidRPr="00A04A0B">
              <w:rPr>
                <w:rFonts w:ascii="Sylfaen" w:hAnsi="Sylfaen"/>
                <w:b/>
                <w:bCs/>
                <w:sz w:val="28"/>
              </w:rPr>
              <w:t>Զ</w:t>
            </w:r>
            <w:r w:rsidR="000B1852" w:rsidRPr="00A04A0B">
              <w:rPr>
                <w:rFonts w:ascii="Sylfaen" w:hAnsi="Sylfaen"/>
                <w:b/>
                <w:bCs/>
                <w:sz w:val="28"/>
              </w:rPr>
              <w:t xml:space="preserve">. </w:t>
            </w:r>
            <w:r w:rsidR="00D72FEC" w:rsidRPr="00A04A0B">
              <w:rPr>
                <w:rFonts w:ascii="Sylfaen" w:hAnsi="Sylfaen"/>
                <w:b/>
                <w:bCs/>
                <w:sz w:val="28"/>
              </w:rPr>
              <w:t>Պայմանագրի շնորհում</w:t>
            </w:r>
          </w:p>
        </w:tc>
      </w:tr>
      <w:tr w:rsidR="000B1852" w:rsidRPr="00A04A0B" w:rsidTr="00264C0A">
        <w:tblPrEx>
          <w:tblBorders>
            <w:insideH w:val="single" w:sz="8" w:space="0" w:color="000000"/>
          </w:tblBorders>
          <w:tblCellMar>
            <w:left w:w="103" w:type="dxa"/>
            <w:right w:w="103" w:type="dxa"/>
          </w:tblCellMar>
        </w:tblPrEx>
        <w:tc>
          <w:tcPr>
            <w:tcW w:w="1620" w:type="dxa"/>
          </w:tcPr>
          <w:p w:rsidR="000B1852" w:rsidRPr="00A04A0B" w:rsidRDefault="001C7128" w:rsidP="00264C0A">
            <w:pPr>
              <w:spacing w:before="120"/>
              <w:rPr>
                <w:rFonts w:ascii="Sylfaen" w:hAnsi="Sylfaen"/>
                <w:b/>
                <w:bCs/>
              </w:rPr>
            </w:pPr>
            <w:r w:rsidRPr="00A04A0B">
              <w:rPr>
                <w:rFonts w:ascii="Sylfaen" w:hAnsi="Sylfaen"/>
                <w:b/>
                <w:bCs/>
              </w:rPr>
              <w:t>ՏՄՄ</w:t>
            </w:r>
            <w:r w:rsidR="000B1852" w:rsidRPr="00A04A0B">
              <w:rPr>
                <w:rFonts w:ascii="Sylfaen" w:hAnsi="Sylfaen"/>
                <w:b/>
                <w:bCs/>
              </w:rPr>
              <w:t xml:space="preserve"> 37.1</w:t>
            </w:r>
          </w:p>
        </w:tc>
        <w:tc>
          <w:tcPr>
            <w:tcW w:w="7470" w:type="dxa"/>
          </w:tcPr>
          <w:p w:rsidR="002A4A75" w:rsidRPr="00A04A0B" w:rsidRDefault="002A4A75" w:rsidP="002A4A75">
            <w:pPr>
              <w:tabs>
                <w:tab w:val="right" w:pos="7254"/>
              </w:tabs>
              <w:spacing w:before="120" w:after="120"/>
              <w:rPr>
                <w:rFonts w:ascii="Sylfaen" w:hAnsi="Sylfaen"/>
                <w:b/>
              </w:rPr>
            </w:pPr>
            <w:r w:rsidRPr="00A04A0B">
              <w:rPr>
                <w:rFonts w:ascii="Sylfaen" w:hAnsi="Sylfaen" w:cs="Sylfaen"/>
              </w:rPr>
              <w:t>Քանակների ավելացման առավելագույն տոկոս`</w:t>
            </w:r>
            <w:r w:rsidRPr="00A04A0B">
              <w:rPr>
                <w:rFonts w:ascii="Sylfaen" w:hAnsi="Sylfaen"/>
              </w:rPr>
              <w:t xml:space="preserve"> </w:t>
            </w:r>
            <w:r w:rsidRPr="00A04A0B">
              <w:rPr>
                <w:rFonts w:ascii="Sylfaen" w:hAnsi="Sylfaen"/>
                <w:b/>
              </w:rPr>
              <w:t>15%:</w:t>
            </w:r>
          </w:p>
          <w:p w:rsidR="000B1852" w:rsidRPr="00A04A0B" w:rsidRDefault="002A4A75" w:rsidP="002A4A75">
            <w:pPr>
              <w:tabs>
                <w:tab w:val="right" w:pos="7254"/>
              </w:tabs>
              <w:spacing w:before="120" w:after="120"/>
              <w:rPr>
                <w:rFonts w:ascii="Sylfaen" w:hAnsi="Sylfaen"/>
              </w:rPr>
            </w:pPr>
            <w:r w:rsidRPr="00A04A0B">
              <w:rPr>
                <w:rFonts w:ascii="Sylfaen" w:hAnsi="Sylfaen" w:cs="Sylfaen"/>
              </w:rPr>
              <w:t>Քանակների կրճատման առավելագույն տոկոս`</w:t>
            </w:r>
            <w:r w:rsidRPr="00A04A0B">
              <w:rPr>
                <w:rFonts w:ascii="Sylfaen" w:hAnsi="Sylfaen"/>
              </w:rPr>
              <w:t xml:space="preserve"> </w:t>
            </w:r>
            <w:r w:rsidRPr="00A04A0B">
              <w:rPr>
                <w:rFonts w:ascii="Sylfaen" w:hAnsi="Sylfaen"/>
                <w:b/>
              </w:rPr>
              <w:t xml:space="preserve">15%: </w:t>
            </w:r>
          </w:p>
        </w:tc>
      </w:tr>
    </w:tbl>
    <w:p w:rsidR="009D1B2B" w:rsidRPr="00A04A0B" w:rsidRDefault="009D1B2B" w:rsidP="009D1B2B">
      <w:pPr>
        <w:rPr>
          <w:rFonts w:ascii="Sylfaen" w:hAnsi="Sylfaen"/>
        </w:rPr>
      </w:pPr>
    </w:p>
    <w:p w:rsidR="009D1B2B" w:rsidRPr="00A04A0B" w:rsidRDefault="009D1B2B" w:rsidP="009D1B2B">
      <w:pPr>
        <w:pStyle w:val="i"/>
        <w:suppressAutoHyphens w:val="0"/>
        <w:rPr>
          <w:rFonts w:ascii="Sylfaen" w:hAnsi="Sylfaen"/>
        </w:rPr>
        <w:sectPr w:rsidR="009D1B2B" w:rsidRPr="00A04A0B" w:rsidSect="00532B0F">
          <w:headerReference w:type="even" r:id="rId38"/>
          <w:headerReference w:type="default" r:id="rId39"/>
          <w:headerReference w:type="first" r:id="rId40"/>
          <w:type w:val="oddPage"/>
          <w:pgSz w:w="12240" w:h="15840" w:code="1"/>
          <w:pgMar w:top="540" w:right="1440" w:bottom="1440" w:left="1800" w:header="720" w:footer="720" w:gutter="0"/>
          <w:paperSrc w:first="15" w:other="15"/>
          <w:cols w:space="720"/>
          <w:titlePg/>
        </w:sectPr>
      </w:pPr>
    </w:p>
    <w:p w:rsidR="009D1B2B" w:rsidRPr="00A04A0B" w:rsidRDefault="00C46A4E" w:rsidP="009D1B2B">
      <w:pPr>
        <w:pStyle w:val="Subtitle"/>
        <w:rPr>
          <w:rFonts w:ascii="Sylfaen" w:hAnsi="Sylfaen"/>
        </w:rPr>
      </w:pPr>
      <w:bookmarkStart w:id="363" w:name="_Toc347227541"/>
      <w:r w:rsidRPr="00A04A0B">
        <w:rPr>
          <w:rFonts w:ascii="Sylfaen" w:hAnsi="Sylfaen"/>
        </w:rPr>
        <w:t>Բաժին</w:t>
      </w:r>
      <w:r w:rsidR="009D1B2B" w:rsidRPr="00A04A0B">
        <w:rPr>
          <w:rFonts w:ascii="Sylfaen" w:hAnsi="Sylfaen"/>
        </w:rPr>
        <w:t xml:space="preserve"> III. </w:t>
      </w:r>
      <w:r w:rsidRPr="00A04A0B">
        <w:rPr>
          <w:rFonts w:ascii="Sylfaen" w:hAnsi="Sylfaen"/>
        </w:rPr>
        <w:t>Գնահատման և որակավորման չափանիշներ</w:t>
      </w:r>
      <w:bookmarkEnd w:id="363"/>
    </w:p>
    <w:p w:rsidR="009D1B2B" w:rsidRPr="00A04A0B" w:rsidRDefault="009D1B2B" w:rsidP="009D1B2B">
      <w:pPr>
        <w:rPr>
          <w:rFonts w:ascii="Sylfaen" w:hAnsi="Sylfaen"/>
        </w:rPr>
      </w:pPr>
    </w:p>
    <w:p w:rsidR="009D1B2B" w:rsidRPr="00A04A0B" w:rsidRDefault="009316F9" w:rsidP="009D1B2B">
      <w:pPr>
        <w:pStyle w:val="BodyText3"/>
        <w:rPr>
          <w:rFonts w:ascii="Sylfaen" w:hAnsi="Sylfaen"/>
        </w:rPr>
      </w:pPr>
      <w:bookmarkStart w:id="364" w:name="_Toc487942150"/>
      <w:r w:rsidRPr="00A04A0B">
        <w:rPr>
          <w:rFonts w:ascii="Sylfaen" w:hAnsi="Sylfaen"/>
        </w:rPr>
        <w:t xml:space="preserve">Սույն Բաժինը ներառում է այն բոլոր չափանիշները, որը Գնորդը պետք է օգտագործի հայտը գնահատելու և Հայտատուներին որակավորելու համար: Համաձայն ՏՄՄ 32 և ՏՄՄ 34-ի, չպետք է կիրառվեն որևէ այլ գործոններ, մեթոդներ կամ չափանիշներ: </w:t>
      </w:r>
      <w:bookmarkEnd w:id="364"/>
    </w:p>
    <w:p w:rsidR="009D1B2B" w:rsidRPr="00A04A0B" w:rsidRDefault="009D1B2B" w:rsidP="009D1B2B">
      <w:pPr>
        <w:pStyle w:val="BodyText3"/>
        <w:rPr>
          <w:rFonts w:ascii="Sylfaen" w:hAnsi="Sylfaen"/>
        </w:rPr>
      </w:pPr>
    </w:p>
    <w:p w:rsidR="009D1B2B" w:rsidRPr="00A04A0B" w:rsidRDefault="009316F9" w:rsidP="009D1B2B">
      <w:pPr>
        <w:jc w:val="center"/>
        <w:rPr>
          <w:rFonts w:ascii="Sylfaen" w:hAnsi="Sylfaen"/>
          <w:b/>
          <w:sz w:val="36"/>
        </w:rPr>
      </w:pPr>
      <w:r w:rsidRPr="00A04A0B">
        <w:rPr>
          <w:rFonts w:ascii="Sylfaen" w:hAnsi="Sylfaen"/>
          <w:b/>
          <w:sz w:val="36"/>
        </w:rPr>
        <w:t>Բովանդակություն</w:t>
      </w:r>
    </w:p>
    <w:p w:rsidR="009D1B2B" w:rsidRPr="00A432DA" w:rsidRDefault="009340AF" w:rsidP="009D1B2B">
      <w:pPr>
        <w:pStyle w:val="TOC1"/>
        <w:rPr>
          <w:rFonts w:ascii="Sylfaen" w:hAnsi="Sylfaen"/>
          <w:b w:val="0"/>
          <w:sz w:val="22"/>
          <w:szCs w:val="22"/>
        </w:rPr>
      </w:pPr>
      <w:r w:rsidRPr="00A04A0B">
        <w:rPr>
          <w:rFonts w:ascii="Sylfaen" w:hAnsi="Sylfaen"/>
          <w:b w:val="0"/>
        </w:rPr>
        <w:fldChar w:fldCharType="begin"/>
      </w:r>
      <w:r w:rsidR="009D1B2B" w:rsidRPr="00A04A0B">
        <w:rPr>
          <w:rFonts w:ascii="Sylfaen" w:hAnsi="Sylfaen"/>
          <w:b w:val="0"/>
        </w:rPr>
        <w:instrText xml:space="preserve"> TOC \h \z \t "Section III Heading 1,1" </w:instrText>
      </w:r>
      <w:r w:rsidRPr="00A04A0B">
        <w:rPr>
          <w:rFonts w:ascii="Sylfaen" w:hAnsi="Sylfaen"/>
          <w:b w:val="0"/>
        </w:rPr>
        <w:fldChar w:fldCharType="separate"/>
      </w:r>
      <w:hyperlink w:anchor="_Toc346722377" w:history="1">
        <w:r w:rsidR="009D1B2B" w:rsidRPr="00A04A0B">
          <w:rPr>
            <w:rStyle w:val="Hyperlink"/>
            <w:rFonts w:ascii="Sylfaen" w:hAnsi="Sylfaen"/>
            <w:b w:val="0"/>
            <w:color w:val="auto"/>
            <w:u w:val="none"/>
          </w:rPr>
          <w:t xml:space="preserve">1. </w:t>
        </w:r>
        <w:r w:rsidR="009316F9" w:rsidRPr="00A04A0B">
          <w:rPr>
            <w:rStyle w:val="Hyperlink"/>
            <w:rFonts w:ascii="Sylfaen" w:hAnsi="Sylfaen"/>
            <w:b w:val="0"/>
            <w:color w:val="auto"/>
            <w:u w:val="none"/>
          </w:rPr>
          <w:t xml:space="preserve">Գնահատում </w:t>
        </w:r>
        <w:r w:rsidR="009316F9" w:rsidRPr="00A04A0B">
          <w:rPr>
            <w:rFonts w:ascii="Sylfaen" w:hAnsi="Sylfaen"/>
            <w:b w:val="0"/>
            <w:bCs/>
          </w:rPr>
          <w:t>(ՏՄՄ</w:t>
        </w:r>
        <w:r w:rsidR="009D1B2B" w:rsidRPr="00A04A0B">
          <w:rPr>
            <w:rFonts w:ascii="Sylfaen" w:hAnsi="Sylfaen"/>
            <w:b w:val="0"/>
            <w:bCs/>
          </w:rPr>
          <w:t xml:space="preserve"> 32)</w:t>
        </w:r>
        <w:r w:rsidR="009D1B2B" w:rsidRPr="00A04A0B">
          <w:rPr>
            <w:rFonts w:ascii="Sylfaen" w:hAnsi="Sylfaen"/>
            <w:b w:val="0"/>
            <w:webHidden/>
          </w:rPr>
          <w:tab/>
        </w:r>
      </w:hyperlink>
      <w:r w:rsidR="00A27FB1" w:rsidRPr="00A04A0B">
        <w:rPr>
          <w:rFonts w:ascii="Sylfaen" w:hAnsi="Sylfaen"/>
          <w:b w:val="0"/>
        </w:rPr>
        <w:t>88</w:t>
      </w:r>
    </w:p>
    <w:p w:rsidR="009D1B2B" w:rsidRPr="00A432DA" w:rsidRDefault="009340AF" w:rsidP="009D1B2B">
      <w:pPr>
        <w:pStyle w:val="TOC1"/>
        <w:rPr>
          <w:rFonts w:ascii="Sylfaen" w:hAnsi="Sylfaen"/>
          <w:b w:val="0"/>
          <w:sz w:val="22"/>
          <w:szCs w:val="22"/>
        </w:rPr>
      </w:pPr>
      <w:hyperlink w:anchor="_Toc346722378" w:history="1">
        <w:r w:rsidR="009D1B2B" w:rsidRPr="00A04A0B">
          <w:rPr>
            <w:rStyle w:val="Hyperlink"/>
            <w:rFonts w:ascii="Sylfaen" w:hAnsi="Sylfaen"/>
            <w:b w:val="0"/>
            <w:color w:val="auto"/>
            <w:u w:val="none"/>
          </w:rPr>
          <w:t xml:space="preserve">2. </w:t>
        </w:r>
        <w:r w:rsidR="009316F9" w:rsidRPr="00A04A0B">
          <w:rPr>
            <w:rStyle w:val="Hyperlink"/>
            <w:rFonts w:ascii="Sylfaen" w:hAnsi="Sylfaen"/>
            <w:b w:val="0"/>
            <w:color w:val="auto"/>
            <w:u w:val="none"/>
          </w:rPr>
          <w:t xml:space="preserve">Որակավորում </w:t>
        </w:r>
        <w:r w:rsidR="009316F9" w:rsidRPr="00A04A0B">
          <w:rPr>
            <w:rFonts w:ascii="Sylfaen" w:hAnsi="Sylfaen"/>
            <w:b w:val="0"/>
            <w:bCs/>
          </w:rPr>
          <w:t>(ՏՄՄ</w:t>
        </w:r>
        <w:r w:rsidR="009D1B2B" w:rsidRPr="00A04A0B">
          <w:rPr>
            <w:rFonts w:ascii="Sylfaen" w:hAnsi="Sylfaen"/>
            <w:b w:val="0"/>
            <w:bCs/>
          </w:rPr>
          <w:t xml:space="preserve"> 34)</w:t>
        </w:r>
        <w:r w:rsidR="009D1B2B" w:rsidRPr="00A04A0B">
          <w:rPr>
            <w:rFonts w:ascii="Sylfaen" w:hAnsi="Sylfaen"/>
            <w:b w:val="0"/>
            <w:webHidden/>
          </w:rPr>
          <w:tab/>
        </w:r>
      </w:hyperlink>
      <w:r w:rsidR="00042092" w:rsidRPr="00A04A0B">
        <w:rPr>
          <w:rFonts w:ascii="Sylfaen" w:hAnsi="Sylfaen"/>
          <w:b w:val="0"/>
        </w:rPr>
        <w:t>88</w:t>
      </w:r>
    </w:p>
    <w:p w:rsidR="009D1B2B" w:rsidRPr="00A04A0B" w:rsidRDefault="009340AF" w:rsidP="009D1B2B">
      <w:pPr>
        <w:rPr>
          <w:rFonts w:ascii="Sylfaen" w:hAnsi="Sylfaen"/>
          <w:bCs/>
        </w:rPr>
      </w:pPr>
      <w:r w:rsidRPr="00A04A0B">
        <w:rPr>
          <w:rFonts w:ascii="Sylfaen" w:hAnsi="Sylfaen"/>
        </w:rPr>
        <w:fldChar w:fldCharType="end"/>
      </w:r>
      <w:r w:rsidR="009D1B2B" w:rsidRPr="00A04A0B">
        <w:rPr>
          <w:rFonts w:ascii="Sylfaen" w:hAnsi="Sylfaen"/>
          <w:b/>
        </w:rPr>
        <w:br w:type="page"/>
      </w:r>
      <w:bookmarkStart w:id="365" w:name="_Toc346722377"/>
      <w:r w:rsidR="009D1B2B" w:rsidRPr="00A04A0B">
        <w:rPr>
          <w:rFonts w:ascii="Sylfaen" w:hAnsi="Sylfaen"/>
          <w:b/>
        </w:rPr>
        <w:t>1</w:t>
      </w:r>
      <w:r w:rsidR="009D1B2B" w:rsidRPr="00A04A0B">
        <w:rPr>
          <w:rFonts w:ascii="Sylfaen" w:hAnsi="Sylfaen"/>
        </w:rPr>
        <w:t xml:space="preserve">. </w:t>
      </w:r>
      <w:bookmarkEnd w:id="365"/>
      <w:r w:rsidR="005B7015" w:rsidRPr="00A04A0B">
        <w:rPr>
          <w:rFonts w:ascii="Sylfaen" w:hAnsi="Sylfaen"/>
        </w:rPr>
        <w:t>Որակավորում</w:t>
      </w:r>
      <w:r w:rsidR="00A27FB1" w:rsidRPr="00A04A0B">
        <w:rPr>
          <w:rFonts w:ascii="Sylfaen" w:hAnsi="Sylfaen"/>
        </w:rPr>
        <w:t xml:space="preserve"> </w:t>
      </w:r>
      <w:r w:rsidR="009D1B2B" w:rsidRPr="00A04A0B">
        <w:rPr>
          <w:rFonts w:ascii="Sylfaen" w:hAnsi="Sylfaen"/>
          <w:bCs/>
        </w:rPr>
        <w:t>(</w:t>
      </w:r>
      <w:r w:rsidR="005B7015" w:rsidRPr="00A04A0B">
        <w:rPr>
          <w:rFonts w:ascii="Sylfaen" w:hAnsi="Sylfaen"/>
          <w:bCs/>
        </w:rPr>
        <w:t>ՏՄՄ</w:t>
      </w:r>
      <w:r w:rsidR="009D1B2B" w:rsidRPr="00A04A0B">
        <w:rPr>
          <w:rFonts w:ascii="Sylfaen" w:hAnsi="Sylfaen"/>
          <w:bCs/>
        </w:rPr>
        <w:t xml:space="preserve"> 32)</w:t>
      </w:r>
    </w:p>
    <w:p w:rsidR="009D1B2B" w:rsidRPr="00A04A0B" w:rsidRDefault="009D1B2B" w:rsidP="009D1B2B">
      <w:pPr>
        <w:rPr>
          <w:rFonts w:ascii="Sylfaen" w:hAnsi="Sylfaen"/>
          <w:b/>
        </w:rPr>
      </w:pPr>
    </w:p>
    <w:p w:rsidR="009D1B2B" w:rsidRPr="00A04A0B" w:rsidRDefault="009D1B2B" w:rsidP="009D1B2B">
      <w:pPr>
        <w:keepNext/>
        <w:keepLines/>
        <w:rPr>
          <w:rFonts w:ascii="Sylfaen" w:hAnsi="Sylfaen"/>
          <w:b/>
        </w:rPr>
      </w:pPr>
      <w:r w:rsidRPr="00A04A0B">
        <w:rPr>
          <w:rFonts w:ascii="Sylfaen" w:hAnsi="Sylfaen"/>
          <w:b/>
        </w:rPr>
        <w:t xml:space="preserve">1.1. </w:t>
      </w:r>
      <w:r w:rsidR="005B7015" w:rsidRPr="00A04A0B">
        <w:rPr>
          <w:rFonts w:ascii="Sylfaen" w:hAnsi="Sylfaen"/>
          <w:b/>
        </w:rPr>
        <w:t xml:space="preserve">Գնահատման չափանիշներ </w:t>
      </w:r>
      <w:r w:rsidRPr="00A04A0B">
        <w:rPr>
          <w:rFonts w:ascii="Sylfaen" w:hAnsi="Sylfaen"/>
          <w:b/>
        </w:rPr>
        <w:t>(</w:t>
      </w:r>
      <w:r w:rsidR="005B7015" w:rsidRPr="00A04A0B">
        <w:rPr>
          <w:rFonts w:ascii="Sylfaen" w:hAnsi="Sylfaen"/>
          <w:b/>
        </w:rPr>
        <w:t>ՏՄՄ</w:t>
      </w:r>
      <w:r w:rsidRPr="00A04A0B">
        <w:rPr>
          <w:rFonts w:ascii="Sylfaen" w:hAnsi="Sylfaen"/>
          <w:b/>
        </w:rPr>
        <w:t xml:space="preserve"> 32.4)</w:t>
      </w:r>
      <w:r w:rsidR="00173F59" w:rsidRPr="00A04A0B">
        <w:rPr>
          <w:rFonts w:ascii="Sylfaen" w:hAnsi="Sylfaen"/>
          <w:b/>
        </w:rPr>
        <w:t xml:space="preserve">/ </w:t>
      </w:r>
      <w:r w:rsidR="005B7015" w:rsidRPr="00A04A0B">
        <w:rPr>
          <w:rFonts w:ascii="Sylfaen" w:hAnsi="Sylfaen"/>
          <w:b/>
        </w:rPr>
        <w:t>Չի կիրառվում</w:t>
      </w:r>
    </w:p>
    <w:p w:rsidR="009D1B2B" w:rsidRPr="00A04A0B" w:rsidRDefault="009D1B2B" w:rsidP="009D1B2B">
      <w:pPr>
        <w:jc w:val="center"/>
        <w:rPr>
          <w:rFonts w:ascii="Sylfaen" w:hAnsi="Sylfaen"/>
          <w:b/>
        </w:rPr>
      </w:pPr>
    </w:p>
    <w:p w:rsidR="009D1B2B" w:rsidRPr="00A04A0B" w:rsidRDefault="009D1B2B" w:rsidP="009D1B2B">
      <w:pPr>
        <w:spacing w:after="200"/>
        <w:rPr>
          <w:rFonts w:ascii="Sylfaen" w:hAnsi="Sylfaen"/>
          <w:b/>
        </w:rPr>
      </w:pPr>
      <w:r w:rsidRPr="00A04A0B">
        <w:rPr>
          <w:rFonts w:ascii="Sylfaen" w:hAnsi="Sylfaen"/>
          <w:b/>
        </w:rPr>
        <w:t xml:space="preserve">1.2. </w:t>
      </w:r>
      <w:r w:rsidR="00820889" w:rsidRPr="00A04A0B">
        <w:rPr>
          <w:rFonts w:ascii="Sylfaen" w:hAnsi="Sylfaen"/>
          <w:b/>
        </w:rPr>
        <w:t>Մեկից ավել պայմանագրեր</w:t>
      </w:r>
      <w:r w:rsidRPr="00A04A0B">
        <w:rPr>
          <w:rFonts w:ascii="Sylfaen" w:hAnsi="Sylfaen"/>
          <w:b/>
        </w:rPr>
        <w:t xml:space="preserve"> (</w:t>
      </w:r>
      <w:r w:rsidR="00820889" w:rsidRPr="00A04A0B">
        <w:rPr>
          <w:rFonts w:ascii="Sylfaen" w:hAnsi="Sylfaen"/>
          <w:b/>
        </w:rPr>
        <w:t>ՏՄՄ</w:t>
      </w:r>
      <w:r w:rsidRPr="00A04A0B">
        <w:rPr>
          <w:rFonts w:ascii="Sylfaen" w:hAnsi="Sylfaen"/>
          <w:b/>
        </w:rPr>
        <w:t xml:space="preserve"> 32.4)</w:t>
      </w:r>
    </w:p>
    <w:p w:rsidR="009D1B2B" w:rsidRPr="00A04A0B" w:rsidRDefault="009D1B2B" w:rsidP="009D1B2B">
      <w:pPr>
        <w:pStyle w:val="SectionIIIHeading1"/>
        <w:rPr>
          <w:rFonts w:ascii="Sylfaen" w:hAnsi="Sylfaen"/>
        </w:rPr>
      </w:pPr>
      <w:bookmarkStart w:id="366" w:name="_Toc346722378"/>
      <w:r w:rsidRPr="00A04A0B">
        <w:rPr>
          <w:rFonts w:ascii="Sylfaen" w:hAnsi="Sylfaen"/>
        </w:rPr>
        <w:t xml:space="preserve">2. </w:t>
      </w:r>
      <w:bookmarkEnd w:id="366"/>
      <w:r w:rsidR="00991F95" w:rsidRPr="00A04A0B">
        <w:rPr>
          <w:rFonts w:ascii="Sylfaen" w:hAnsi="Sylfaen"/>
        </w:rPr>
        <w:t xml:space="preserve">Որակավորում </w:t>
      </w:r>
      <w:r w:rsidRPr="00A04A0B">
        <w:rPr>
          <w:rFonts w:ascii="Sylfaen" w:hAnsi="Sylfaen"/>
          <w:bCs/>
        </w:rPr>
        <w:t>(</w:t>
      </w:r>
      <w:r w:rsidR="00991F95" w:rsidRPr="00A04A0B">
        <w:rPr>
          <w:rFonts w:ascii="Sylfaen" w:hAnsi="Sylfaen"/>
          <w:bCs/>
        </w:rPr>
        <w:t>ՏՄՄ</w:t>
      </w:r>
      <w:r w:rsidRPr="00A04A0B">
        <w:rPr>
          <w:rFonts w:ascii="Sylfaen" w:hAnsi="Sylfaen"/>
          <w:bCs/>
        </w:rPr>
        <w:t xml:space="preserve"> 34)</w:t>
      </w:r>
    </w:p>
    <w:p w:rsidR="009D1B2B" w:rsidRPr="00A04A0B" w:rsidRDefault="009D1B2B" w:rsidP="009D1B2B">
      <w:pPr>
        <w:spacing w:after="200"/>
        <w:rPr>
          <w:rFonts w:ascii="Sylfaen" w:hAnsi="Sylfaen"/>
          <w:b/>
        </w:rPr>
      </w:pPr>
      <w:r w:rsidRPr="00A04A0B">
        <w:rPr>
          <w:rFonts w:ascii="Sylfaen" w:hAnsi="Sylfaen"/>
          <w:b/>
        </w:rPr>
        <w:t>2.1</w:t>
      </w:r>
      <w:r w:rsidR="007A775E" w:rsidRPr="00A04A0B">
        <w:rPr>
          <w:rFonts w:ascii="Sylfaen" w:hAnsi="Sylfaen"/>
          <w:b/>
        </w:rPr>
        <w:t xml:space="preserve"> Որակավորման պահանջներ </w:t>
      </w:r>
      <w:r w:rsidRPr="00A04A0B">
        <w:rPr>
          <w:rFonts w:ascii="Sylfaen" w:hAnsi="Sylfaen"/>
          <w:b/>
        </w:rPr>
        <w:t>(</w:t>
      </w:r>
      <w:r w:rsidR="007A775E" w:rsidRPr="00A04A0B">
        <w:rPr>
          <w:rFonts w:ascii="Sylfaen" w:hAnsi="Sylfaen"/>
          <w:b/>
        </w:rPr>
        <w:t>ՏՄՄ</w:t>
      </w:r>
      <w:r w:rsidRPr="00A04A0B">
        <w:rPr>
          <w:rFonts w:ascii="Sylfaen" w:hAnsi="Sylfaen"/>
          <w:b/>
        </w:rPr>
        <w:t xml:space="preserve"> 34.1)</w:t>
      </w:r>
    </w:p>
    <w:p w:rsidR="00361879" w:rsidRPr="00A04A0B" w:rsidRDefault="00361879" w:rsidP="00361879">
      <w:pPr>
        <w:pStyle w:val="BankNormal"/>
        <w:spacing w:after="200"/>
        <w:jc w:val="both"/>
        <w:rPr>
          <w:rFonts w:ascii="Sylfaen" w:hAnsi="Sylfaen"/>
        </w:rPr>
      </w:pPr>
      <w:r w:rsidRPr="00A04A0B">
        <w:rPr>
          <w:rFonts w:ascii="Sylfaen" w:hAnsi="Sylfaen"/>
        </w:rPr>
        <w:t>ՏՄՄ 33.1 կետի համաձայն` նվազագույն գնահատված հայտը որոշելուց հետո Գնորդը պետք է իրականացնի Հայտատուի հետորակավորում`համաձ</w:t>
      </w:r>
      <w:r w:rsidR="00A55717" w:rsidRPr="00A04A0B">
        <w:rPr>
          <w:rFonts w:ascii="Sylfaen" w:hAnsi="Sylfaen"/>
        </w:rPr>
        <w:t>այն ՏՄՄ 34 կետի</w:t>
      </w:r>
      <w:r w:rsidRPr="00A04A0B">
        <w:rPr>
          <w:rFonts w:ascii="Sylfaen" w:hAnsi="Sylfaen"/>
        </w:rPr>
        <w:t xml:space="preserve">: Ստորև ներկայացվող տեքստում չներառված պահանջները չպետք է կիրառվեն </w:t>
      </w:r>
      <w:r w:rsidR="00A55717" w:rsidRPr="00A04A0B">
        <w:rPr>
          <w:rFonts w:ascii="Sylfaen" w:hAnsi="Sylfaen"/>
        </w:rPr>
        <w:t>Հ</w:t>
      </w:r>
      <w:r w:rsidRPr="00A04A0B">
        <w:rPr>
          <w:rFonts w:ascii="Sylfaen" w:hAnsi="Sylfaen"/>
        </w:rPr>
        <w:t xml:space="preserve">այտատուի որակավորումների գնահատման մեջ: </w:t>
      </w:r>
    </w:p>
    <w:p w:rsidR="00361879" w:rsidRPr="00A04A0B" w:rsidRDefault="00361879" w:rsidP="00361879">
      <w:pPr>
        <w:pStyle w:val="BankNormal"/>
        <w:spacing w:after="200"/>
        <w:ind w:left="1080" w:hanging="540"/>
        <w:jc w:val="both"/>
        <w:rPr>
          <w:rFonts w:ascii="Sylfaen" w:hAnsi="Sylfaen"/>
        </w:rPr>
      </w:pPr>
      <w:r w:rsidRPr="00A04A0B">
        <w:rPr>
          <w:rFonts w:ascii="Sylfaen" w:hAnsi="Sylfaen"/>
        </w:rPr>
        <w:t xml:space="preserve">(a) </w:t>
      </w:r>
      <w:r w:rsidRPr="00A04A0B">
        <w:rPr>
          <w:rFonts w:ascii="Sylfaen" w:hAnsi="Sylfaen"/>
        </w:rPr>
        <w:tab/>
        <w:t>Ֆինանսական կարողություններ</w:t>
      </w:r>
    </w:p>
    <w:p w:rsidR="00D72B43" w:rsidRPr="00A04A0B" w:rsidRDefault="00D72B43" w:rsidP="00D72B43">
      <w:pPr>
        <w:rPr>
          <w:rFonts w:ascii="Sylfaen" w:hAnsi="Sylfaen"/>
        </w:rPr>
      </w:pPr>
      <w:r w:rsidRPr="00A04A0B">
        <w:rPr>
          <w:rFonts w:ascii="Sylfaen" w:hAnsi="Sylfaen"/>
        </w:rPr>
        <w:t xml:space="preserve">Հայտատուն պետք է ներկայացնի փաստաթղթային </w:t>
      </w:r>
      <w:r w:rsidR="002470AE" w:rsidRPr="00A04A0B">
        <w:rPr>
          <w:rFonts w:ascii="Sylfaen" w:hAnsi="Sylfaen"/>
        </w:rPr>
        <w:t>վկայություն</w:t>
      </w:r>
      <w:r w:rsidRPr="00A04A0B">
        <w:rPr>
          <w:rFonts w:ascii="Sylfaen" w:hAnsi="Sylfaen"/>
        </w:rPr>
        <w:t xml:space="preserve"> առ այն, որ դա համապատասխանում է հետևյալ ֆինանսական պահանջ(ներ)ին:</w:t>
      </w:r>
    </w:p>
    <w:p w:rsidR="00D72B43" w:rsidRPr="00A04A0B" w:rsidRDefault="00D72B43" w:rsidP="00D72B43">
      <w:pPr>
        <w:rPr>
          <w:rFonts w:ascii="Sylfaen" w:hAnsi="Sylfaen"/>
        </w:rPr>
      </w:pPr>
    </w:p>
    <w:p w:rsidR="002470AE" w:rsidRPr="004C3D3B" w:rsidRDefault="00AC7A8B" w:rsidP="006927FF">
      <w:pPr>
        <w:pStyle w:val="ListParagraph"/>
        <w:numPr>
          <w:ilvl w:val="0"/>
          <w:numId w:val="71"/>
        </w:numPr>
        <w:rPr>
          <w:rFonts w:ascii="Sylfaen" w:hAnsi="Sylfaen" w:cs="Tahoma"/>
          <w:color w:val="000000"/>
          <w:sz w:val="20"/>
        </w:rPr>
      </w:pPr>
      <w:r w:rsidRPr="004C3D3B">
        <w:rPr>
          <w:rFonts w:ascii="Sylfaen" w:hAnsi="Sylfaen" w:cs="Tahoma"/>
          <w:color w:val="000000"/>
          <w:sz w:val="22"/>
          <w:szCs w:val="22"/>
        </w:rPr>
        <w:t>Պահանջված նվազա</w:t>
      </w:r>
      <w:r w:rsidR="004B7DB8" w:rsidRPr="004C3D3B">
        <w:rPr>
          <w:rFonts w:ascii="Sylfaen" w:hAnsi="Sylfaen" w:cs="Tahoma"/>
          <w:color w:val="000000"/>
          <w:sz w:val="22"/>
          <w:szCs w:val="22"/>
        </w:rPr>
        <w:t>գույն միջին տարեկան շրջանառություն</w:t>
      </w:r>
      <w:r w:rsidR="002470AE" w:rsidRPr="004C3D3B">
        <w:rPr>
          <w:rFonts w:ascii="Sylfaen" w:hAnsi="Sylfaen" w:cs="Tahoma"/>
          <w:color w:val="000000"/>
          <w:sz w:val="22"/>
          <w:szCs w:val="22"/>
        </w:rPr>
        <w:t>ը</w:t>
      </w:r>
      <w:r w:rsidR="004B7DB8" w:rsidRPr="004C3D3B">
        <w:rPr>
          <w:rFonts w:ascii="Sylfaen" w:hAnsi="Sylfaen" w:cs="Tahoma"/>
          <w:color w:val="000000"/>
          <w:sz w:val="22"/>
          <w:szCs w:val="22"/>
        </w:rPr>
        <w:t xml:space="preserve"> վերջին երեք (3) տարվա համար </w:t>
      </w:r>
      <w:r w:rsidRPr="004C3D3B">
        <w:rPr>
          <w:rFonts w:ascii="Sylfaen" w:hAnsi="Sylfaen" w:cs="Tahoma"/>
          <w:color w:val="000000"/>
          <w:sz w:val="22"/>
          <w:szCs w:val="22"/>
        </w:rPr>
        <w:t xml:space="preserve"> </w:t>
      </w:r>
      <w:r w:rsidR="004B7DB8" w:rsidRPr="004C3D3B">
        <w:rPr>
          <w:rFonts w:ascii="Sylfaen" w:hAnsi="Sylfaen" w:cs="Tahoma"/>
          <w:color w:val="000000"/>
          <w:sz w:val="22"/>
          <w:szCs w:val="22"/>
        </w:rPr>
        <w:t>(201</w:t>
      </w:r>
      <w:r w:rsidR="004C3D3B" w:rsidRPr="004C3D3B">
        <w:rPr>
          <w:rFonts w:ascii="Sylfaen" w:hAnsi="Sylfaen" w:cs="Tahoma"/>
          <w:color w:val="000000"/>
          <w:sz w:val="22"/>
          <w:szCs w:val="22"/>
        </w:rPr>
        <w:t>3</w:t>
      </w:r>
      <w:r w:rsidR="004B7DB8" w:rsidRPr="004C3D3B">
        <w:rPr>
          <w:rFonts w:ascii="Sylfaen" w:hAnsi="Sylfaen" w:cs="Tahoma"/>
          <w:color w:val="000000"/>
          <w:sz w:val="22"/>
          <w:szCs w:val="22"/>
        </w:rPr>
        <w:t>-201</w:t>
      </w:r>
      <w:r w:rsidR="004C3D3B" w:rsidRPr="004C3D3B">
        <w:rPr>
          <w:rFonts w:ascii="Sylfaen" w:hAnsi="Sylfaen" w:cs="Tahoma"/>
          <w:color w:val="000000"/>
          <w:sz w:val="22"/>
          <w:szCs w:val="22"/>
        </w:rPr>
        <w:t>5</w:t>
      </w:r>
      <w:r w:rsidR="004B7DB8" w:rsidRPr="004C3D3B">
        <w:rPr>
          <w:rFonts w:ascii="Sylfaen" w:hAnsi="Sylfaen" w:cs="Tahoma"/>
          <w:color w:val="000000"/>
          <w:sz w:val="22"/>
          <w:szCs w:val="22"/>
        </w:rPr>
        <w:t xml:space="preserve">թթ.) պետք է </w:t>
      </w:r>
      <w:r w:rsidR="002470AE" w:rsidRPr="004C3D3B">
        <w:rPr>
          <w:rFonts w:ascii="Sylfaen" w:hAnsi="Sylfaen" w:cs="Tahoma"/>
          <w:color w:val="000000"/>
          <w:sz w:val="22"/>
          <w:szCs w:val="22"/>
        </w:rPr>
        <w:t xml:space="preserve">հայտի արժեքից </w:t>
      </w:r>
      <w:r w:rsidR="004B7DB8" w:rsidRPr="004C3D3B">
        <w:rPr>
          <w:rFonts w:ascii="Sylfaen" w:hAnsi="Sylfaen" w:cs="Tahoma"/>
          <w:color w:val="000000"/>
          <w:sz w:val="22"/>
          <w:szCs w:val="22"/>
        </w:rPr>
        <w:t>լին</w:t>
      </w:r>
      <w:r w:rsidR="002470AE" w:rsidRPr="004C3D3B">
        <w:rPr>
          <w:rFonts w:ascii="Sylfaen" w:hAnsi="Sylfaen" w:cs="Tahoma"/>
          <w:color w:val="000000"/>
          <w:sz w:val="22"/>
          <w:szCs w:val="22"/>
        </w:rPr>
        <w:t>ի երկու (2) անգամ ավել</w:t>
      </w:r>
      <w:r w:rsidR="004B7DB8" w:rsidRPr="004C3D3B">
        <w:rPr>
          <w:rFonts w:ascii="Sylfaen" w:hAnsi="Sylfaen" w:cs="Tahoma"/>
          <w:color w:val="000000"/>
          <w:sz w:val="22"/>
          <w:szCs w:val="22"/>
        </w:rPr>
        <w:t xml:space="preserve">: </w:t>
      </w:r>
    </w:p>
    <w:p w:rsidR="003974F6" w:rsidRPr="00A04A0B" w:rsidRDefault="003974F6" w:rsidP="006927FF">
      <w:pPr>
        <w:pStyle w:val="BankNormal"/>
        <w:numPr>
          <w:ilvl w:val="0"/>
          <w:numId w:val="63"/>
        </w:numPr>
        <w:spacing w:after="200"/>
        <w:ind w:left="1260"/>
        <w:rPr>
          <w:rFonts w:ascii="Sylfaen" w:hAnsi="Sylfaen"/>
          <w:color w:val="000000"/>
          <w:sz w:val="22"/>
          <w:szCs w:val="22"/>
        </w:rPr>
      </w:pPr>
      <w:r w:rsidRPr="00A04A0B">
        <w:rPr>
          <w:rFonts w:ascii="Sylfaen" w:hAnsi="Sylfaen"/>
          <w:sz w:val="22"/>
          <w:szCs w:val="22"/>
        </w:rPr>
        <w:t>Հայտատուն պետք</w:t>
      </w:r>
      <w:r w:rsidR="00F31CFC">
        <w:rPr>
          <w:rFonts w:ascii="Sylfaen" w:hAnsi="Sylfaen"/>
          <w:sz w:val="22"/>
          <w:szCs w:val="22"/>
        </w:rPr>
        <w:t xml:space="preserve"> </w:t>
      </w:r>
      <w:r w:rsidRPr="00A04A0B">
        <w:rPr>
          <w:rFonts w:ascii="Sylfaen" w:hAnsi="Sylfaen"/>
          <w:sz w:val="22"/>
          <w:szCs w:val="22"/>
        </w:rPr>
        <w:t xml:space="preserve">է տրամադրի իր ֆինանսական հաշվետվությունները վերջին երեք (3) տարիների համար: </w:t>
      </w:r>
    </w:p>
    <w:p w:rsidR="006E2690" w:rsidRDefault="00054E77" w:rsidP="002470AE">
      <w:pPr>
        <w:pStyle w:val="BankNormal"/>
        <w:spacing w:after="200"/>
        <w:jc w:val="both"/>
        <w:rPr>
          <w:rFonts w:ascii="Sylfaen" w:hAnsi="Sylfaen"/>
        </w:rPr>
      </w:pPr>
      <w:r>
        <w:rPr>
          <w:rFonts w:ascii="Sylfaen" w:hAnsi="Sylfaen"/>
        </w:rPr>
        <w:t xml:space="preserve">b) </w:t>
      </w:r>
      <w:r w:rsidR="006E2690" w:rsidRPr="006E2690">
        <w:rPr>
          <w:rFonts w:ascii="Sylfaen" w:hAnsi="Sylfaen"/>
        </w:rPr>
        <w:t xml:space="preserve">Փորձ և տեխնիկական կարողություն </w:t>
      </w:r>
    </w:p>
    <w:p w:rsidR="001C2448" w:rsidRPr="00A04A0B" w:rsidRDefault="001C2448" w:rsidP="002470AE">
      <w:pPr>
        <w:pStyle w:val="BankNormal"/>
        <w:spacing w:after="200"/>
        <w:jc w:val="both"/>
        <w:rPr>
          <w:rFonts w:ascii="Sylfaen" w:hAnsi="Sylfaen"/>
          <w:i/>
          <w:iCs/>
        </w:rPr>
      </w:pPr>
      <w:r w:rsidRPr="00A04A0B">
        <w:rPr>
          <w:rFonts w:ascii="Sylfaen" w:hAnsi="Sylfaen" w:cs="Sylfaen"/>
        </w:rPr>
        <w:t>Հայտատուն պետք է ներկայացնի փաստաթղթային վկայություն առ այն, որ դա բավարարում է օգտագործման հետևյալ պահանջ(ներ)ին.</w:t>
      </w:r>
      <w:r w:rsidRPr="00A04A0B">
        <w:rPr>
          <w:rFonts w:ascii="Sylfaen" w:hAnsi="Sylfaen"/>
        </w:rPr>
        <w:t xml:space="preserve"> </w:t>
      </w:r>
    </w:p>
    <w:p w:rsidR="000D7188" w:rsidRPr="000D7188" w:rsidRDefault="000D7188" w:rsidP="000D7188">
      <w:pPr>
        <w:pStyle w:val="ListParagraph"/>
        <w:numPr>
          <w:ilvl w:val="0"/>
          <w:numId w:val="64"/>
        </w:numPr>
        <w:spacing w:before="120" w:after="120" w:line="276" w:lineRule="auto"/>
        <w:jc w:val="both"/>
        <w:rPr>
          <w:rFonts w:ascii="Sylfaen" w:hAnsi="Sylfaen"/>
          <w:lang w:val="hy-AM"/>
        </w:rPr>
      </w:pPr>
      <w:r w:rsidRPr="000D7188">
        <w:rPr>
          <w:rFonts w:ascii="Sylfaen" w:hAnsi="Sylfaen"/>
          <w:lang w:val="hy-AM"/>
        </w:rPr>
        <w:t>Տեղեկատվական համակարգերի և/կամ պորտալների նախագծման, ստեղծման, ներդրման և շահագործման առնվազն երեք հաջորդող տարիների փորձ:</w:t>
      </w:r>
    </w:p>
    <w:p w:rsidR="000D7188" w:rsidRPr="000D7188" w:rsidRDefault="000D7188" w:rsidP="000D7188">
      <w:pPr>
        <w:pStyle w:val="ListParagraph"/>
        <w:numPr>
          <w:ilvl w:val="0"/>
          <w:numId w:val="64"/>
        </w:numPr>
        <w:spacing w:before="120" w:after="120" w:line="276" w:lineRule="auto"/>
        <w:jc w:val="both"/>
        <w:rPr>
          <w:rFonts w:ascii="Sylfaen" w:hAnsi="Sylfaen"/>
          <w:lang w:val="hy-AM"/>
        </w:rPr>
      </w:pPr>
      <w:r w:rsidRPr="000D7188">
        <w:rPr>
          <w:rFonts w:ascii="Sylfaen" w:hAnsi="Sylfaen"/>
          <w:lang w:val="hy-AM"/>
        </w:rPr>
        <w:t>Տեղեկատվական համակարգերի և/կամ պորտալների նախագծման, ստեղծման, ներդրման և շահագործման առնվազն 3 տարվա մասնագիտական աշխատանքային փորձ ունեցող մասնագետներ, հիմնական աշխատակազմում պետք է ներառված լինեն նաև սոցիալական ապահովության ոլորտի մասնագետներ:</w:t>
      </w:r>
    </w:p>
    <w:p w:rsidR="000D7188" w:rsidRPr="000D7188" w:rsidRDefault="0029600A" w:rsidP="000D7188">
      <w:pPr>
        <w:pStyle w:val="ListParagraph"/>
        <w:numPr>
          <w:ilvl w:val="0"/>
          <w:numId w:val="64"/>
        </w:numPr>
        <w:spacing w:before="120" w:after="120" w:line="276" w:lineRule="auto"/>
        <w:jc w:val="both"/>
        <w:rPr>
          <w:rFonts w:ascii="Sylfaen" w:hAnsi="Sylfaen"/>
          <w:lang w:val="hy-AM"/>
        </w:rPr>
      </w:pPr>
      <w:r>
        <w:rPr>
          <w:rFonts w:ascii="Sylfaen" w:hAnsi="Sylfaen"/>
        </w:rPr>
        <w:t>Առնվազն մեկ</w:t>
      </w:r>
      <w:r w:rsidR="000D7188" w:rsidRPr="000D7188">
        <w:rPr>
          <w:rFonts w:ascii="Sylfaen" w:hAnsi="Sylfaen"/>
          <w:lang w:val="hy-AM"/>
        </w:rPr>
        <w:t xml:space="preserve"> հաջողված նախագիծ վերջին 5 տարում նշելով գնորդին, պայմանագրի արժեքը, մատակարարվող արանքներն ու ծառայությունները:</w:t>
      </w:r>
    </w:p>
    <w:p w:rsidR="000D7188" w:rsidRPr="000D7188" w:rsidRDefault="000D7188" w:rsidP="000D7188">
      <w:pPr>
        <w:pStyle w:val="ListParagraph"/>
        <w:numPr>
          <w:ilvl w:val="0"/>
          <w:numId w:val="64"/>
        </w:numPr>
        <w:spacing w:before="120" w:after="120" w:line="276" w:lineRule="auto"/>
        <w:jc w:val="both"/>
        <w:rPr>
          <w:rFonts w:ascii="Sylfaen" w:hAnsi="Sylfaen" w:cs="Arial"/>
          <w:bCs/>
          <w:color w:val="000000"/>
          <w:lang w:val="hy-AM"/>
        </w:rPr>
      </w:pPr>
      <w:r w:rsidRPr="000D7188">
        <w:rPr>
          <w:rFonts w:ascii="Sylfaen" w:hAnsi="Sylfaen" w:cs="Arial"/>
          <w:bCs/>
          <w:color w:val="000000"/>
          <w:lang w:val="hy-AM"/>
        </w:rPr>
        <w:t>ՏՏ ոլորտում կամ տվյալ ընկերությանը տեղեկատվական համակարգեր (պորտալներ) պատվիրած առնվազն 3 տարբեր կազմակերպություններից տրված երաշխավորագրերի առկայություն:</w:t>
      </w:r>
    </w:p>
    <w:p w:rsidR="000D7188" w:rsidRPr="000D7188" w:rsidRDefault="000D7188" w:rsidP="0029600A">
      <w:pPr>
        <w:pStyle w:val="BankNormal"/>
        <w:spacing w:after="200"/>
        <w:ind w:left="1260"/>
        <w:jc w:val="both"/>
        <w:rPr>
          <w:color w:val="000000"/>
          <w:lang w:val="hy-AM"/>
        </w:rPr>
      </w:pPr>
    </w:p>
    <w:p w:rsidR="00580702" w:rsidRPr="00A04A0B" w:rsidRDefault="00580702" w:rsidP="00580702">
      <w:pPr>
        <w:autoSpaceDE w:val="0"/>
        <w:autoSpaceDN w:val="0"/>
        <w:adjustRightInd w:val="0"/>
        <w:spacing w:after="240"/>
        <w:ind w:left="1080" w:hanging="540"/>
        <w:jc w:val="both"/>
        <w:rPr>
          <w:rFonts w:ascii="Sylfaen" w:hAnsi="Sylfaen"/>
          <w:szCs w:val="24"/>
        </w:rPr>
        <w:sectPr w:rsidR="00580702" w:rsidRPr="00A04A0B">
          <w:headerReference w:type="even" r:id="rId41"/>
          <w:headerReference w:type="default" r:id="rId42"/>
          <w:headerReference w:type="first" r:id="rId43"/>
          <w:type w:val="oddPage"/>
          <w:pgSz w:w="12240" w:h="15840" w:code="1"/>
          <w:pgMar w:top="1440" w:right="1440" w:bottom="1440" w:left="1800" w:header="720" w:footer="720" w:gutter="0"/>
          <w:paperSrc w:first="15" w:other="15"/>
          <w:cols w:space="720"/>
          <w:titlePg/>
        </w:sectPr>
      </w:pPr>
    </w:p>
    <w:tbl>
      <w:tblPr>
        <w:tblW w:w="0" w:type="auto"/>
        <w:tblLayout w:type="fixed"/>
        <w:tblLook w:val="0000"/>
      </w:tblPr>
      <w:tblGrid>
        <w:gridCol w:w="9198"/>
      </w:tblGrid>
      <w:tr w:rsidR="009D1B2B" w:rsidRPr="00A04A0B" w:rsidTr="00264C0A">
        <w:trPr>
          <w:trHeight w:val="800"/>
        </w:trPr>
        <w:tc>
          <w:tcPr>
            <w:tcW w:w="9198" w:type="dxa"/>
            <w:vAlign w:val="center"/>
          </w:tcPr>
          <w:p w:rsidR="009D1B2B" w:rsidRPr="0026090F" w:rsidRDefault="00E76FE4" w:rsidP="00E76FE4">
            <w:pPr>
              <w:pStyle w:val="Subtitle"/>
              <w:rPr>
                <w:rFonts w:ascii="Sylfaen" w:hAnsi="Sylfaen"/>
              </w:rPr>
            </w:pPr>
            <w:bookmarkStart w:id="367" w:name="_Toc438954449"/>
            <w:bookmarkStart w:id="368" w:name="_Toc347227546"/>
            <w:r w:rsidRPr="0026090F">
              <w:rPr>
                <w:rFonts w:ascii="Sylfaen" w:hAnsi="Sylfaen"/>
              </w:rPr>
              <w:t>Բաժին</w:t>
            </w:r>
            <w:r w:rsidR="009D1B2B" w:rsidRPr="0026090F">
              <w:rPr>
                <w:rFonts w:ascii="Sylfaen" w:hAnsi="Sylfaen"/>
              </w:rPr>
              <w:t xml:space="preserve"> VII.  </w:t>
            </w:r>
            <w:bookmarkEnd w:id="367"/>
            <w:r w:rsidRPr="0026090F">
              <w:rPr>
                <w:rFonts w:ascii="Sylfaen" w:hAnsi="Sylfaen"/>
              </w:rPr>
              <w:t>Պահանջների ժամանակացույց</w:t>
            </w:r>
            <w:bookmarkEnd w:id="368"/>
          </w:p>
        </w:tc>
      </w:tr>
    </w:tbl>
    <w:p w:rsidR="009D1B2B" w:rsidRPr="00A04A0B" w:rsidRDefault="009D1B2B" w:rsidP="009D1B2B">
      <w:pPr>
        <w:rPr>
          <w:rFonts w:ascii="Sylfaen" w:hAnsi="Sylfaen"/>
        </w:rPr>
      </w:pPr>
    </w:p>
    <w:p w:rsidR="009D1B2B" w:rsidRPr="00A04A0B" w:rsidRDefault="00E76FE4" w:rsidP="009D1B2B">
      <w:pPr>
        <w:jc w:val="center"/>
        <w:rPr>
          <w:rFonts w:ascii="Sylfaen" w:hAnsi="Sylfaen"/>
          <w:b/>
          <w:sz w:val="32"/>
        </w:rPr>
      </w:pPr>
      <w:r w:rsidRPr="00A04A0B">
        <w:rPr>
          <w:rFonts w:ascii="Sylfaen" w:hAnsi="Sylfaen"/>
          <w:b/>
          <w:sz w:val="32"/>
        </w:rPr>
        <w:t>Բովանդակություն</w:t>
      </w:r>
    </w:p>
    <w:p w:rsidR="009D1B2B" w:rsidRPr="00A04A0B" w:rsidRDefault="009D1B2B" w:rsidP="009D1B2B">
      <w:pPr>
        <w:rPr>
          <w:rFonts w:ascii="Sylfaen" w:hAnsi="Sylfaen"/>
          <w:i/>
        </w:rPr>
      </w:pPr>
    </w:p>
    <w:p w:rsidR="009D1B2B" w:rsidRPr="00A04A0B" w:rsidRDefault="009D1B2B" w:rsidP="009D1B2B">
      <w:pPr>
        <w:jc w:val="right"/>
        <w:rPr>
          <w:rFonts w:ascii="Sylfaen" w:hAnsi="Sylfaen"/>
          <w:b/>
          <w:sz w:val="32"/>
        </w:rPr>
      </w:pPr>
    </w:p>
    <w:p w:rsidR="009D1B2B" w:rsidRPr="00A04A0B" w:rsidRDefault="009D1B2B" w:rsidP="009D1B2B">
      <w:pPr>
        <w:jc w:val="right"/>
        <w:rPr>
          <w:rFonts w:ascii="Sylfaen" w:hAnsi="Sylfaen"/>
          <w:b/>
        </w:rPr>
      </w:pPr>
    </w:p>
    <w:p w:rsidR="008A7975" w:rsidRPr="00A432DA" w:rsidRDefault="009340AF">
      <w:pPr>
        <w:pStyle w:val="TOC1"/>
        <w:rPr>
          <w:rFonts w:ascii="Sylfaen" w:hAnsi="Sylfaen"/>
          <w:b w:val="0"/>
          <w:sz w:val="22"/>
          <w:szCs w:val="22"/>
        </w:rPr>
      </w:pPr>
      <w:r w:rsidRPr="009340AF">
        <w:rPr>
          <w:rFonts w:ascii="Sylfaen" w:hAnsi="Sylfaen"/>
          <w:b w:val="0"/>
          <w:noProof w:val="0"/>
        </w:rPr>
        <w:fldChar w:fldCharType="begin"/>
      </w:r>
      <w:r w:rsidR="009D1B2B" w:rsidRPr="00A04A0B">
        <w:rPr>
          <w:rFonts w:ascii="Sylfaen" w:hAnsi="Sylfaen"/>
          <w:b w:val="0"/>
          <w:noProof w:val="0"/>
        </w:rPr>
        <w:instrText xml:space="preserve"> TOC \t "Section VI. Header,1" </w:instrText>
      </w:r>
      <w:r w:rsidRPr="009340AF">
        <w:rPr>
          <w:rFonts w:ascii="Sylfaen" w:hAnsi="Sylfaen"/>
          <w:b w:val="0"/>
          <w:noProof w:val="0"/>
        </w:rPr>
        <w:fldChar w:fldCharType="separate"/>
      </w:r>
      <w:r w:rsidR="008A7975" w:rsidRPr="00A04A0B">
        <w:rPr>
          <w:rFonts w:ascii="Sylfaen" w:hAnsi="Sylfaen"/>
        </w:rPr>
        <w:t>1.</w:t>
      </w:r>
      <w:r w:rsidR="008A7975" w:rsidRPr="00A432DA">
        <w:rPr>
          <w:rFonts w:ascii="Sylfaen" w:hAnsi="Sylfaen"/>
          <w:b w:val="0"/>
          <w:sz w:val="22"/>
          <w:szCs w:val="22"/>
        </w:rPr>
        <w:tab/>
      </w:r>
      <w:r w:rsidR="008A7975" w:rsidRPr="00A04A0B">
        <w:rPr>
          <w:rFonts w:ascii="Sylfaen" w:hAnsi="Sylfaen"/>
        </w:rPr>
        <w:t>Ապրանքների ցանկ և մատակարարման ժամանակացույց</w:t>
      </w:r>
      <w:r w:rsidR="008A7975" w:rsidRPr="00A04A0B">
        <w:rPr>
          <w:rFonts w:ascii="Sylfaen" w:hAnsi="Sylfaen"/>
        </w:rPr>
        <w:tab/>
      </w:r>
      <w:r w:rsidRPr="00A04A0B">
        <w:rPr>
          <w:rFonts w:ascii="Sylfaen" w:hAnsi="Sylfaen"/>
        </w:rPr>
        <w:fldChar w:fldCharType="begin"/>
      </w:r>
      <w:r w:rsidR="008A7975" w:rsidRPr="00A04A0B">
        <w:rPr>
          <w:rFonts w:ascii="Sylfaen" w:hAnsi="Sylfaen"/>
        </w:rPr>
        <w:instrText xml:space="preserve"> PAGEREF _Toc428805385 \h </w:instrText>
      </w:r>
      <w:r w:rsidRPr="00A04A0B">
        <w:rPr>
          <w:rFonts w:ascii="Sylfaen" w:hAnsi="Sylfaen"/>
        </w:rPr>
      </w:r>
      <w:r w:rsidRPr="00A04A0B">
        <w:rPr>
          <w:rFonts w:ascii="Sylfaen" w:hAnsi="Sylfaen"/>
        </w:rPr>
        <w:fldChar w:fldCharType="separate"/>
      </w:r>
      <w:r w:rsidR="008A7975" w:rsidRPr="00A04A0B">
        <w:rPr>
          <w:rFonts w:ascii="Sylfaen" w:hAnsi="Sylfaen"/>
        </w:rPr>
        <w:t>115</w:t>
      </w:r>
      <w:r w:rsidRPr="00A04A0B">
        <w:rPr>
          <w:rFonts w:ascii="Sylfaen" w:hAnsi="Sylfaen"/>
        </w:rPr>
        <w:fldChar w:fldCharType="end"/>
      </w:r>
    </w:p>
    <w:p w:rsidR="008A7975" w:rsidRPr="00A432DA" w:rsidRDefault="008A7975">
      <w:pPr>
        <w:pStyle w:val="TOC1"/>
        <w:rPr>
          <w:rFonts w:ascii="Sylfaen" w:hAnsi="Sylfaen"/>
          <w:b w:val="0"/>
          <w:sz w:val="22"/>
          <w:szCs w:val="22"/>
        </w:rPr>
      </w:pPr>
      <w:r w:rsidRPr="00A04A0B">
        <w:rPr>
          <w:rFonts w:ascii="Sylfaen" w:hAnsi="Sylfaen"/>
        </w:rPr>
        <w:t>2.</w:t>
      </w:r>
      <w:r w:rsidRPr="00A432DA">
        <w:rPr>
          <w:rFonts w:ascii="Sylfaen" w:hAnsi="Sylfaen"/>
          <w:b w:val="0"/>
          <w:sz w:val="22"/>
          <w:szCs w:val="22"/>
        </w:rPr>
        <w:tab/>
      </w:r>
      <w:r w:rsidRPr="00A04A0B">
        <w:rPr>
          <w:rFonts w:ascii="Sylfaen" w:hAnsi="Sylfaen"/>
        </w:rPr>
        <w:t>Հարակից ծառայությունների ցուցակ և դրանց ավարտման ժամանակացույց</w:t>
      </w:r>
      <w:r w:rsidRPr="00A04A0B">
        <w:rPr>
          <w:rFonts w:ascii="Sylfaen" w:hAnsi="Sylfaen"/>
        </w:rPr>
        <w:tab/>
      </w:r>
    </w:p>
    <w:p w:rsidR="008A7975" w:rsidRPr="00A432DA" w:rsidRDefault="008A7975">
      <w:pPr>
        <w:pStyle w:val="TOC1"/>
        <w:rPr>
          <w:rFonts w:ascii="Sylfaen" w:hAnsi="Sylfaen"/>
          <w:b w:val="0"/>
          <w:sz w:val="22"/>
          <w:szCs w:val="22"/>
        </w:rPr>
      </w:pPr>
      <w:r w:rsidRPr="00A04A0B">
        <w:rPr>
          <w:rFonts w:ascii="Sylfaen" w:hAnsi="Sylfaen"/>
        </w:rPr>
        <w:t>3.</w:t>
      </w:r>
      <w:r w:rsidRPr="00A432DA">
        <w:rPr>
          <w:rFonts w:ascii="Sylfaen" w:hAnsi="Sylfaen"/>
          <w:b w:val="0"/>
          <w:sz w:val="22"/>
          <w:szCs w:val="22"/>
        </w:rPr>
        <w:tab/>
      </w:r>
      <w:r w:rsidRPr="00A04A0B">
        <w:rPr>
          <w:rFonts w:ascii="Sylfaen" w:hAnsi="Sylfaen"/>
        </w:rPr>
        <w:t>Տեխնիկական պահանջներ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_Toc428805388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117</w:t>
      </w:r>
      <w:r w:rsidR="009340AF" w:rsidRPr="00A04A0B">
        <w:rPr>
          <w:rFonts w:ascii="Sylfaen" w:hAnsi="Sylfaen"/>
        </w:rPr>
        <w:fldChar w:fldCharType="end"/>
      </w:r>
    </w:p>
    <w:p w:rsidR="008A7975" w:rsidRPr="00A432DA" w:rsidRDefault="008A7975">
      <w:pPr>
        <w:pStyle w:val="TOC1"/>
        <w:rPr>
          <w:rFonts w:ascii="Sylfaen" w:hAnsi="Sylfaen"/>
          <w:b w:val="0"/>
          <w:sz w:val="22"/>
          <w:szCs w:val="22"/>
        </w:rPr>
      </w:pPr>
      <w:r w:rsidRPr="00A04A0B">
        <w:rPr>
          <w:rFonts w:ascii="Sylfaen" w:hAnsi="Sylfaen"/>
        </w:rPr>
        <w:t>4. Գծապատկերներ</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_Toc428805389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127</w:t>
      </w:r>
      <w:r w:rsidR="009340AF" w:rsidRPr="00A04A0B">
        <w:rPr>
          <w:rFonts w:ascii="Sylfaen" w:hAnsi="Sylfaen"/>
        </w:rPr>
        <w:fldChar w:fldCharType="end"/>
      </w:r>
    </w:p>
    <w:p w:rsidR="008A7975" w:rsidRPr="00A432DA" w:rsidRDefault="008A7975">
      <w:pPr>
        <w:pStyle w:val="TOC1"/>
        <w:rPr>
          <w:rFonts w:ascii="Sylfaen" w:hAnsi="Sylfaen"/>
          <w:b w:val="0"/>
          <w:sz w:val="22"/>
          <w:szCs w:val="22"/>
        </w:rPr>
      </w:pPr>
      <w:r w:rsidRPr="00A04A0B">
        <w:rPr>
          <w:rFonts w:ascii="Sylfaen" w:hAnsi="Sylfaen"/>
        </w:rPr>
        <w:t>5. Զ</w:t>
      </w:r>
      <w:r w:rsidR="00702AA9" w:rsidRPr="00A04A0B">
        <w:rPr>
          <w:rFonts w:ascii="Sylfaen" w:hAnsi="Sylfaen"/>
        </w:rPr>
        <w:t xml:space="preserve">ննումներ և թեստեր </w:t>
      </w:r>
      <w:r w:rsidRPr="00A04A0B">
        <w:rPr>
          <w:rFonts w:ascii="Sylfaen" w:hAnsi="Sylfaen"/>
        </w:rPr>
        <w:tab/>
      </w:r>
      <w:r w:rsidR="009340AF" w:rsidRPr="00A04A0B">
        <w:rPr>
          <w:rFonts w:ascii="Sylfaen" w:hAnsi="Sylfaen"/>
        </w:rPr>
        <w:fldChar w:fldCharType="begin"/>
      </w:r>
      <w:r w:rsidRPr="00A04A0B">
        <w:rPr>
          <w:rFonts w:ascii="Sylfaen" w:hAnsi="Sylfaen"/>
        </w:rPr>
        <w:instrText xml:space="preserve"> PAGEREF _Toc428805390 \h </w:instrText>
      </w:r>
      <w:r w:rsidR="009340AF" w:rsidRPr="00A04A0B">
        <w:rPr>
          <w:rFonts w:ascii="Sylfaen" w:hAnsi="Sylfaen"/>
        </w:rPr>
      </w:r>
      <w:r w:rsidR="009340AF" w:rsidRPr="00A04A0B">
        <w:rPr>
          <w:rFonts w:ascii="Sylfaen" w:hAnsi="Sylfaen"/>
        </w:rPr>
        <w:fldChar w:fldCharType="separate"/>
      </w:r>
      <w:r w:rsidRPr="00A04A0B">
        <w:rPr>
          <w:rFonts w:ascii="Sylfaen" w:hAnsi="Sylfaen"/>
        </w:rPr>
        <w:t>128</w:t>
      </w:r>
      <w:r w:rsidR="009340AF" w:rsidRPr="00A04A0B">
        <w:rPr>
          <w:rFonts w:ascii="Sylfaen" w:hAnsi="Sylfaen"/>
        </w:rPr>
        <w:fldChar w:fldCharType="end"/>
      </w:r>
    </w:p>
    <w:p w:rsidR="009D1B2B" w:rsidRPr="00A04A0B" w:rsidRDefault="009340AF" w:rsidP="009D1B2B">
      <w:pPr>
        <w:pStyle w:val="TOC2"/>
        <w:rPr>
          <w:rFonts w:ascii="Sylfaen" w:hAnsi="Sylfaen"/>
        </w:rPr>
      </w:pPr>
      <w:r w:rsidRPr="00A04A0B">
        <w:rPr>
          <w:rFonts w:ascii="Sylfaen" w:hAnsi="Sylfaen"/>
        </w:rPr>
        <w:fldChar w:fldCharType="end"/>
      </w:r>
    </w:p>
    <w:p w:rsidR="009D1B2B" w:rsidRPr="00A04A0B" w:rsidRDefault="009D1B2B" w:rsidP="009D1B2B">
      <w:pPr>
        <w:pStyle w:val="Sub-ClauseText"/>
        <w:spacing w:before="0" w:after="0"/>
        <w:jc w:val="left"/>
        <w:rPr>
          <w:rFonts w:ascii="Sylfaen" w:hAnsi="Sylfaen"/>
        </w:rPr>
      </w:pPr>
    </w:p>
    <w:p w:rsidR="009D1B2B" w:rsidRPr="00A04A0B" w:rsidRDefault="009D1B2B" w:rsidP="009D1B2B">
      <w:pPr>
        <w:pStyle w:val="Sub-ClauseText"/>
        <w:spacing w:before="0" w:after="0"/>
        <w:jc w:val="left"/>
        <w:rPr>
          <w:rFonts w:ascii="Sylfaen" w:hAnsi="Sylfaen"/>
        </w:rPr>
        <w:sectPr w:rsidR="009D1B2B" w:rsidRPr="00A04A0B">
          <w:headerReference w:type="even" r:id="rId44"/>
          <w:headerReference w:type="default" r:id="rId45"/>
          <w:headerReference w:type="first" r:id="rId46"/>
          <w:type w:val="oddPage"/>
          <w:pgSz w:w="12240" w:h="15840" w:code="1"/>
          <w:pgMar w:top="1440" w:right="1440" w:bottom="1440" w:left="1800" w:header="720" w:footer="720" w:gutter="0"/>
          <w:paperSrc w:first="15" w:other="15"/>
          <w:pgNumType w:chapStyle="1"/>
          <w:cols w:space="720"/>
          <w:titlePg/>
        </w:sectPr>
      </w:pPr>
      <w:r w:rsidRPr="00A04A0B">
        <w:rPr>
          <w:rFonts w:ascii="Sylfaen" w:hAnsi="Sylfaen"/>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2824"/>
        <w:gridCol w:w="936"/>
        <w:gridCol w:w="1564"/>
        <w:gridCol w:w="1352"/>
        <w:gridCol w:w="1723"/>
        <w:gridCol w:w="1797"/>
        <w:gridCol w:w="2097"/>
      </w:tblGrid>
      <w:tr w:rsidR="009D1B2B" w:rsidRPr="00A04A0B" w:rsidTr="00723B43">
        <w:trPr>
          <w:cantSplit/>
        </w:trPr>
        <w:tc>
          <w:tcPr>
            <w:tcW w:w="13176" w:type="dxa"/>
            <w:gridSpan w:val="8"/>
            <w:tcBorders>
              <w:top w:val="nil"/>
              <w:left w:val="nil"/>
              <w:bottom w:val="double" w:sz="4" w:space="0" w:color="auto"/>
              <w:right w:val="nil"/>
            </w:tcBorders>
          </w:tcPr>
          <w:p w:rsidR="00BB78E5" w:rsidRPr="00A04A0B" w:rsidRDefault="00BB78E5" w:rsidP="006927FF">
            <w:pPr>
              <w:pStyle w:val="SectionVIHeader"/>
              <w:numPr>
                <w:ilvl w:val="0"/>
                <w:numId w:val="70"/>
              </w:numPr>
              <w:rPr>
                <w:rFonts w:ascii="Sylfaen" w:hAnsi="Sylfaen"/>
              </w:rPr>
            </w:pPr>
            <w:bookmarkStart w:id="369" w:name="_Toc428805385"/>
            <w:r w:rsidRPr="00A04A0B">
              <w:rPr>
                <w:rFonts w:ascii="Sylfaen" w:hAnsi="Sylfaen"/>
              </w:rPr>
              <w:t>Ապրանքների ցանկ և մատակարարման ժամանակացույց</w:t>
            </w:r>
            <w:bookmarkEnd w:id="369"/>
            <w:r w:rsidRPr="00A04A0B">
              <w:rPr>
                <w:rFonts w:ascii="Sylfaen" w:hAnsi="Sylfaen"/>
              </w:rPr>
              <w:t xml:space="preserve"> </w:t>
            </w:r>
          </w:p>
          <w:p w:rsidR="009D1B2B" w:rsidRPr="00A04A0B" w:rsidRDefault="009D1B2B" w:rsidP="00621527">
            <w:pPr>
              <w:pStyle w:val="SectionVIHeader"/>
              <w:ind w:left="870"/>
              <w:jc w:val="left"/>
              <w:rPr>
                <w:rFonts w:ascii="Sylfaen" w:hAnsi="Sylfaen"/>
                <w:i/>
                <w:iCs/>
                <w:sz w:val="24"/>
                <w:szCs w:val="24"/>
                <w:highlight w:val="yellow"/>
              </w:rPr>
            </w:pPr>
          </w:p>
        </w:tc>
      </w:tr>
      <w:tr w:rsidR="009D1B2B" w:rsidRPr="00A04A0B" w:rsidTr="00723B43">
        <w:trPr>
          <w:cantSplit/>
          <w:trHeight w:val="240"/>
        </w:trPr>
        <w:tc>
          <w:tcPr>
            <w:tcW w:w="883" w:type="dxa"/>
            <w:vMerge w:val="restart"/>
            <w:tcBorders>
              <w:top w:val="double" w:sz="4" w:space="0" w:color="auto"/>
              <w:left w:val="double" w:sz="4" w:space="0" w:color="auto"/>
              <w:right w:val="single" w:sz="4" w:space="0" w:color="auto"/>
            </w:tcBorders>
          </w:tcPr>
          <w:p w:rsidR="009D1B2B" w:rsidRPr="00A04A0B" w:rsidRDefault="004504B2" w:rsidP="004504B2">
            <w:pPr>
              <w:suppressAutoHyphens/>
              <w:spacing w:before="60"/>
              <w:rPr>
                <w:rFonts w:ascii="Sylfaen" w:hAnsi="Sylfaen"/>
                <w:b/>
                <w:bCs/>
                <w:sz w:val="22"/>
                <w:szCs w:val="22"/>
              </w:rPr>
            </w:pPr>
            <w:r w:rsidRPr="00A04A0B">
              <w:rPr>
                <w:rFonts w:ascii="Sylfaen" w:hAnsi="Sylfaen"/>
                <w:b/>
                <w:bCs/>
                <w:sz w:val="22"/>
                <w:szCs w:val="22"/>
              </w:rPr>
              <w:t xml:space="preserve">Տող </w:t>
            </w:r>
            <w:r w:rsidR="009D1B2B" w:rsidRPr="00A04A0B">
              <w:rPr>
                <w:rFonts w:ascii="Sylfaen" w:hAnsi="Sylfaen"/>
                <w:b/>
                <w:bCs/>
                <w:sz w:val="22"/>
                <w:szCs w:val="22"/>
              </w:rPr>
              <w:t>N</w:t>
            </w:r>
            <w:r w:rsidR="009D1B2B" w:rsidRPr="00A04A0B">
              <w:rPr>
                <w:rFonts w:ascii="Sylfaen" w:hAnsi="Sylfaen"/>
                <w:b/>
                <w:bCs/>
                <w:sz w:val="22"/>
                <w:szCs w:val="22"/>
              </w:rPr>
              <w:sym w:font="Symbol" w:char="F0B0"/>
            </w:r>
          </w:p>
        </w:tc>
        <w:tc>
          <w:tcPr>
            <w:tcW w:w="2824" w:type="dxa"/>
            <w:vMerge w:val="restart"/>
            <w:tcBorders>
              <w:top w:val="double" w:sz="4" w:space="0" w:color="auto"/>
              <w:left w:val="single" w:sz="4" w:space="0" w:color="auto"/>
              <w:right w:val="single" w:sz="4" w:space="0" w:color="auto"/>
            </w:tcBorders>
          </w:tcPr>
          <w:p w:rsidR="009D1B2B" w:rsidRPr="00A04A0B" w:rsidRDefault="004504B2" w:rsidP="004504B2">
            <w:pPr>
              <w:suppressAutoHyphens/>
              <w:spacing w:before="60"/>
              <w:jc w:val="center"/>
              <w:rPr>
                <w:rFonts w:ascii="Sylfaen" w:hAnsi="Sylfaen"/>
                <w:b/>
                <w:bCs/>
                <w:sz w:val="22"/>
                <w:szCs w:val="22"/>
              </w:rPr>
            </w:pPr>
            <w:r w:rsidRPr="00A04A0B">
              <w:rPr>
                <w:rFonts w:ascii="Sylfaen" w:hAnsi="Sylfaen"/>
                <w:b/>
                <w:bCs/>
                <w:sz w:val="22"/>
                <w:szCs w:val="22"/>
              </w:rPr>
              <w:t xml:space="preserve">Ապրանքների նկարագրություն </w:t>
            </w:r>
            <w:r w:rsidR="009D1B2B" w:rsidRPr="00A04A0B">
              <w:rPr>
                <w:rFonts w:ascii="Sylfaen" w:hAnsi="Sylfaen"/>
                <w:b/>
                <w:bCs/>
                <w:sz w:val="22"/>
                <w:szCs w:val="22"/>
              </w:rPr>
              <w:t xml:space="preserve"> </w:t>
            </w:r>
          </w:p>
        </w:tc>
        <w:tc>
          <w:tcPr>
            <w:tcW w:w="936" w:type="dxa"/>
            <w:vMerge w:val="restart"/>
            <w:tcBorders>
              <w:top w:val="double" w:sz="4" w:space="0" w:color="auto"/>
              <w:left w:val="single" w:sz="4" w:space="0" w:color="auto"/>
              <w:right w:val="single" w:sz="4" w:space="0" w:color="auto"/>
            </w:tcBorders>
          </w:tcPr>
          <w:p w:rsidR="009D1B2B" w:rsidRPr="00A04A0B" w:rsidRDefault="004504B2" w:rsidP="004504B2">
            <w:pPr>
              <w:suppressAutoHyphens/>
              <w:spacing w:before="60"/>
              <w:jc w:val="center"/>
              <w:rPr>
                <w:rFonts w:ascii="Sylfaen" w:hAnsi="Sylfaen"/>
                <w:b/>
                <w:bCs/>
                <w:sz w:val="22"/>
                <w:szCs w:val="22"/>
              </w:rPr>
            </w:pPr>
            <w:r w:rsidRPr="00A04A0B">
              <w:rPr>
                <w:rFonts w:ascii="Sylfaen" w:hAnsi="Sylfaen"/>
                <w:b/>
                <w:bCs/>
                <w:sz w:val="22"/>
                <w:szCs w:val="22"/>
              </w:rPr>
              <w:t>Քանակ</w:t>
            </w:r>
          </w:p>
        </w:tc>
        <w:tc>
          <w:tcPr>
            <w:tcW w:w="1564" w:type="dxa"/>
            <w:vMerge w:val="restart"/>
            <w:tcBorders>
              <w:top w:val="double" w:sz="4" w:space="0" w:color="auto"/>
              <w:left w:val="single" w:sz="4" w:space="0" w:color="auto"/>
              <w:right w:val="single" w:sz="4" w:space="0" w:color="auto"/>
            </w:tcBorders>
          </w:tcPr>
          <w:p w:rsidR="009D1B2B" w:rsidRPr="00A04A0B" w:rsidRDefault="00715799" w:rsidP="00715799">
            <w:pPr>
              <w:suppressAutoHyphens/>
              <w:spacing w:before="60"/>
              <w:jc w:val="center"/>
              <w:rPr>
                <w:rFonts w:ascii="Sylfaen" w:hAnsi="Sylfaen"/>
                <w:b/>
                <w:bCs/>
                <w:sz w:val="22"/>
                <w:szCs w:val="22"/>
              </w:rPr>
            </w:pPr>
            <w:r w:rsidRPr="00A04A0B">
              <w:rPr>
                <w:rFonts w:ascii="Sylfaen" w:hAnsi="Sylfaen"/>
                <w:b/>
                <w:bCs/>
                <w:sz w:val="22"/>
                <w:szCs w:val="22"/>
              </w:rPr>
              <w:t>Չափման մ</w:t>
            </w:r>
            <w:r w:rsidR="004504B2" w:rsidRPr="00A04A0B">
              <w:rPr>
                <w:rFonts w:ascii="Sylfaen" w:hAnsi="Sylfaen"/>
                <w:b/>
                <w:bCs/>
                <w:sz w:val="22"/>
                <w:szCs w:val="22"/>
              </w:rPr>
              <w:t>իավոր</w:t>
            </w:r>
          </w:p>
        </w:tc>
        <w:tc>
          <w:tcPr>
            <w:tcW w:w="1352" w:type="dxa"/>
            <w:vMerge w:val="restart"/>
            <w:tcBorders>
              <w:top w:val="double" w:sz="4" w:space="0" w:color="auto"/>
              <w:left w:val="single" w:sz="4" w:space="0" w:color="auto"/>
              <w:right w:val="single" w:sz="4" w:space="0" w:color="auto"/>
            </w:tcBorders>
          </w:tcPr>
          <w:p w:rsidR="009D1B2B" w:rsidRPr="00A04A0B" w:rsidRDefault="004504B2" w:rsidP="004504B2">
            <w:pPr>
              <w:spacing w:before="60"/>
              <w:jc w:val="center"/>
              <w:rPr>
                <w:rFonts w:ascii="Sylfaen" w:hAnsi="Sylfaen"/>
                <w:b/>
                <w:bCs/>
                <w:sz w:val="22"/>
                <w:szCs w:val="22"/>
              </w:rPr>
            </w:pPr>
            <w:r w:rsidRPr="00A04A0B">
              <w:rPr>
                <w:rFonts w:ascii="Sylfaen" w:hAnsi="Sylfaen"/>
                <w:b/>
                <w:bCs/>
                <w:sz w:val="22"/>
                <w:szCs w:val="22"/>
              </w:rPr>
              <w:t xml:space="preserve">Վերջնականնշանակման վայր, ինչպես նշված է ՄՏԱ-ում </w:t>
            </w:r>
          </w:p>
        </w:tc>
        <w:tc>
          <w:tcPr>
            <w:tcW w:w="5617" w:type="dxa"/>
            <w:gridSpan w:val="3"/>
            <w:tcBorders>
              <w:top w:val="double" w:sz="4" w:space="0" w:color="auto"/>
              <w:left w:val="single" w:sz="4" w:space="0" w:color="auto"/>
              <w:bottom w:val="single" w:sz="4" w:space="0" w:color="auto"/>
              <w:right w:val="double" w:sz="4" w:space="0" w:color="auto"/>
            </w:tcBorders>
          </w:tcPr>
          <w:p w:rsidR="009D1B2B" w:rsidRPr="00A04A0B" w:rsidRDefault="00100FF2" w:rsidP="00100FF2">
            <w:pPr>
              <w:spacing w:before="60" w:after="60"/>
              <w:jc w:val="center"/>
              <w:rPr>
                <w:rFonts w:ascii="Sylfaen" w:hAnsi="Sylfaen"/>
                <w:sz w:val="22"/>
                <w:szCs w:val="22"/>
              </w:rPr>
            </w:pPr>
            <w:r w:rsidRPr="00A04A0B">
              <w:rPr>
                <w:rFonts w:ascii="Sylfaen" w:hAnsi="Sylfaen"/>
                <w:b/>
                <w:bCs/>
                <w:sz w:val="22"/>
                <w:szCs w:val="22"/>
              </w:rPr>
              <w:t>Առաքման ամսաթիվ</w:t>
            </w:r>
            <w:r w:rsidR="009D1B2B" w:rsidRPr="00A04A0B">
              <w:rPr>
                <w:rFonts w:ascii="Sylfaen" w:hAnsi="Sylfaen"/>
                <w:b/>
                <w:bCs/>
                <w:sz w:val="22"/>
                <w:szCs w:val="22"/>
              </w:rPr>
              <w:t>*</w:t>
            </w:r>
          </w:p>
        </w:tc>
      </w:tr>
      <w:tr w:rsidR="009D1B2B" w:rsidRPr="00A04A0B" w:rsidTr="00723B43">
        <w:trPr>
          <w:cantSplit/>
          <w:trHeight w:val="240"/>
        </w:trPr>
        <w:tc>
          <w:tcPr>
            <w:tcW w:w="883" w:type="dxa"/>
            <w:vMerge/>
            <w:tcBorders>
              <w:left w:val="double" w:sz="4" w:space="0" w:color="auto"/>
              <w:bottom w:val="single" w:sz="4" w:space="0" w:color="auto"/>
              <w:right w:val="single" w:sz="4" w:space="0" w:color="auto"/>
            </w:tcBorders>
          </w:tcPr>
          <w:p w:rsidR="009D1B2B" w:rsidRPr="00A04A0B" w:rsidRDefault="009D1B2B" w:rsidP="00264C0A">
            <w:pPr>
              <w:suppressAutoHyphens/>
              <w:jc w:val="center"/>
              <w:rPr>
                <w:rFonts w:ascii="Sylfaen" w:hAnsi="Sylfaen"/>
                <w:sz w:val="22"/>
                <w:szCs w:val="22"/>
              </w:rPr>
            </w:pPr>
          </w:p>
        </w:tc>
        <w:tc>
          <w:tcPr>
            <w:tcW w:w="2824" w:type="dxa"/>
            <w:vMerge/>
            <w:tcBorders>
              <w:left w:val="single" w:sz="4" w:space="0" w:color="auto"/>
              <w:bottom w:val="single" w:sz="4" w:space="0" w:color="auto"/>
              <w:right w:val="single" w:sz="4" w:space="0" w:color="auto"/>
            </w:tcBorders>
          </w:tcPr>
          <w:p w:rsidR="009D1B2B" w:rsidRPr="00A04A0B" w:rsidRDefault="009D1B2B" w:rsidP="00264C0A">
            <w:pPr>
              <w:suppressAutoHyphens/>
              <w:jc w:val="center"/>
              <w:rPr>
                <w:rFonts w:ascii="Sylfaen" w:hAnsi="Sylfaen"/>
                <w:sz w:val="22"/>
                <w:szCs w:val="22"/>
              </w:rPr>
            </w:pPr>
          </w:p>
        </w:tc>
        <w:tc>
          <w:tcPr>
            <w:tcW w:w="936" w:type="dxa"/>
            <w:vMerge/>
            <w:tcBorders>
              <w:left w:val="single" w:sz="4" w:space="0" w:color="auto"/>
              <w:bottom w:val="single" w:sz="4" w:space="0" w:color="auto"/>
              <w:right w:val="single" w:sz="4" w:space="0" w:color="auto"/>
            </w:tcBorders>
          </w:tcPr>
          <w:p w:rsidR="009D1B2B" w:rsidRPr="00A04A0B" w:rsidRDefault="009D1B2B" w:rsidP="00264C0A">
            <w:pPr>
              <w:suppressAutoHyphens/>
              <w:jc w:val="center"/>
              <w:rPr>
                <w:rFonts w:ascii="Sylfaen" w:hAnsi="Sylfaen"/>
                <w:sz w:val="22"/>
                <w:szCs w:val="22"/>
              </w:rPr>
            </w:pPr>
          </w:p>
        </w:tc>
        <w:tc>
          <w:tcPr>
            <w:tcW w:w="1564" w:type="dxa"/>
            <w:vMerge/>
            <w:tcBorders>
              <w:left w:val="single" w:sz="4" w:space="0" w:color="auto"/>
              <w:bottom w:val="single" w:sz="4" w:space="0" w:color="auto"/>
              <w:right w:val="single" w:sz="4" w:space="0" w:color="auto"/>
            </w:tcBorders>
          </w:tcPr>
          <w:p w:rsidR="009D1B2B" w:rsidRPr="00A04A0B" w:rsidRDefault="009D1B2B" w:rsidP="00264C0A">
            <w:pPr>
              <w:suppressAutoHyphens/>
              <w:jc w:val="center"/>
              <w:rPr>
                <w:rFonts w:ascii="Sylfaen" w:hAnsi="Sylfaen"/>
                <w:sz w:val="22"/>
                <w:szCs w:val="22"/>
              </w:rPr>
            </w:pPr>
          </w:p>
        </w:tc>
        <w:tc>
          <w:tcPr>
            <w:tcW w:w="1352" w:type="dxa"/>
            <w:vMerge/>
            <w:tcBorders>
              <w:left w:val="single" w:sz="4" w:space="0" w:color="auto"/>
              <w:bottom w:val="single" w:sz="4" w:space="0" w:color="auto"/>
              <w:right w:val="single" w:sz="4" w:space="0" w:color="auto"/>
            </w:tcBorders>
          </w:tcPr>
          <w:p w:rsidR="009D1B2B" w:rsidRPr="00A04A0B" w:rsidRDefault="009D1B2B" w:rsidP="00264C0A">
            <w:pPr>
              <w:jc w:val="center"/>
              <w:rPr>
                <w:rFonts w:ascii="Sylfaen" w:hAnsi="Sylfaen"/>
                <w:sz w:val="22"/>
                <w:szCs w:val="22"/>
              </w:rPr>
            </w:pPr>
          </w:p>
        </w:tc>
        <w:tc>
          <w:tcPr>
            <w:tcW w:w="1723" w:type="dxa"/>
            <w:tcBorders>
              <w:top w:val="single" w:sz="4" w:space="0" w:color="auto"/>
              <w:left w:val="single" w:sz="4" w:space="0" w:color="auto"/>
              <w:right w:val="single" w:sz="4" w:space="0" w:color="auto"/>
            </w:tcBorders>
          </w:tcPr>
          <w:p w:rsidR="009D1B2B" w:rsidRPr="00A04A0B" w:rsidRDefault="00100FF2" w:rsidP="003B295C">
            <w:pPr>
              <w:spacing w:before="60" w:after="60"/>
              <w:jc w:val="center"/>
              <w:rPr>
                <w:rFonts w:ascii="Sylfaen" w:hAnsi="Sylfaen"/>
                <w:b/>
                <w:bCs/>
                <w:sz w:val="22"/>
                <w:szCs w:val="22"/>
              </w:rPr>
            </w:pPr>
            <w:r w:rsidRPr="00A04A0B">
              <w:rPr>
                <w:rFonts w:ascii="Sylfaen" w:hAnsi="Sylfaen"/>
                <w:b/>
                <w:bCs/>
                <w:sz w:val="22"/>
                <w:szCs w:val="22"/>
              </w:rPr>
              <w:t xml:space="preserve">Առաքման ամսաթվի սկիզբ </w:t>
            </w:r>
          </w:p>
        </w:tc>
        <w:tc>
          <w:tcPr>
            <w:tcW w:w="1797" w:type="dxa"/>
            <w:tcBorders>
              <w:top w:val="single" w:sz="4" w:space="0" w:color="auto"/>
              <w:left w:val="single" w:sz="4" w:space="0" w:color="auto"/>
              <w:right w:val="single" w:sz="4" w:space="0" w:color="auto"/>
            </w:tcBorders>
          </w:tcPr>
          <w:p w:rsidR="009D1B2B" w:rsidRPr="00A04A0B" w:rsidRDefault="00100FF2" w:rsidP="00264C0A">
            <w:pPr>
              <w:spacing w:before="60" w:after="60"/>
              <w:jc w:val="center"/>
              <w:rPr>
                <w:rFonts w:ascii="Sylfaen" w:hAnsi="Sylfaen"/>
                <w:b/>
                <w:bCs/>
                <w:sz w:val="22"/>
                <w:szCs w:val="22"/>
              </w:rPr>
            </w:pPr>
            <w:r w:rsidRPr="00A04A0B">
              <w:rPr>
                <w:rFonts w:ascii="Sylfaen" w:hAnsi="Sylfaen"/>
                <w:b/>
                <w:bCs/>
                <w:sz w:val="22"/>
                <w:szCs w:val="22"/>
              </w:rPr>
              <w:t xml:space="preserve">Ամսաթվի </w:t>
            </w:r>
            <w:r w:rsidR="003B295C" w:rsidRPr="00A04A0B">
              <w:rPr>
                <w:rFonts w:ascii="Sylfaen" w:hAnsi="Sylfaen"/>
                <w:b/>
                <w:bCs/>
                <w:sz w:val="22"/>
                <w:szCs w:val="22"/>
              </w:rPr>
              <w:t>վերջնաժամկետ</w:t>
            </w:r>
          </w:p>
          <w:p w:rsidR="009D1B2B" w:rsidRPr="00A04A0B" w:rsidRDefault="009D1B2B" w:rsidP="00264C0A">
            <w:pPr>
              <w:spacing w:before="60" w:after="60"/>
              <w:jc w:val="center"/>
              <w:rPr>
                <w:rFonts w:ascii="Sylfaen" w:hAnsi="Sylfaen"/>
                <w:b/>
                <w:bCs/>
                <w:sz w:val="22"/>
                <w:szCs w:val="22"/>
              </w:rPr>
            </w:pPr>
          </w:p>
        </w:tc>
        <w:tc>
          <w:tcPr>
            <w:tcW w:w="2097" w:type="dxa"/>
            <w:tcBorders>
              <w:top w:val="single" w:sz="4" w:space="0" w:color="auto"/>
              <w:left w:val="single" w:sz="4" w:space="0" w:color="auto"/>
              <w:bottom w:val="single" w:sz="4" w:space="0" w:color="auto"/>
              <w:right w:val="double" w:sz="4" w:space="0" w:color="auto"/>
            </w:tcBorders>
          </w:tcPr>
          <w:p w:rsidR="009D1B2B" w:rsidRPr="00A04A0B" w:rsidRDefault="00100FF2" w:rsidP="003B295C">
            <w:pPr>
              <w:spacing w:before="60" w:after="60"/>
              <w:jc w:val="center"/>
              <w:rPr>
                <w:rFonts w:ascii="Sylfaen" w:hAnsi="Sylfaen"/>
                <w:b/>
                <w:bCs/>
                <w:sz w:val="22"/>
                <w:szCs w:val="22"/>
              </w:rPr>
            </w:pPr>
            <w:r w:rsidRPr="00A04A0B">
              <w:rPr>
                <w:rFonts w:ascii="Sylfaen" w:hAnsi="Sylfaen"/>
                <w:b/>
                <w:bCs/>
                <w:sz w:val="22"/>
                <w:szCs w:val="22"/>
              </w:rPr>
              <w:t xml:space="preserve">Հայտատուի կողմից առաջարկված առաքման ամսաթիվ </w:t>
            </w:r>
            <w:r w:rsidR="009D1B2B" w:rsidRPr="00A04A0B">
              <w:rPr>
                <w:rFonts w:ascii="Sylfaen" w:hAnsi="Sylfaen"/>
                <w:b/>
                <w:bCs/>
                <w:sz w:val="22"/>
                <w:szCs w:val="22"/>
              </w:rPr>
              <w:t>[</w:t>
            </w:r>
            <w:r w:rsidR="003B295C" w:rsidRPr="00A04A0B">
              <w:rPr>
                <w:rFonts w:ascii="Sylfaen" w:hAnsi="Sylfaen"/>
                <w:b/>
                <w:bCs/>
                <w:i/>
                <w:sz w:val="22"/>
                <w:szCs w:val="22"/>
              </w:rPr>
              <w:t>պետք է</w:t>
            </w:r>
            <w:r w:rsidR="003B295C" w:rsidRPr="00A04A0B">
              <w:rPr>
                <w:rFonts w:ascii="Sylfaen" w:hAnsi="Sylfaen"/>
                <w:b/>
                <w:bCs/>
                <w:sz w:val="22"/>
                <w:szCs w:val="22"/>
              </w:rPr>
              <w:t xml:space="preserve"> </w:t>
            </w:r>
            <w:r w:rsidR="003B295C" w:rsidRPr="00A04A0B">
              <w:rPr>
                <w:rFonts w:ascii="Sylfaen" w:hAnsi="Sylfaen"/>
                <w:b/>
                <w:bCs/>
                <w:i/>
                <w:iCs/>
                <w:sz w:val="22"/>
                <w:szCs w:val="22"/>
              </w:rPr>
              <w:t>ներկայացվի</w:t>
            </w:r>
            <w:r w:rsidRPr="00A04A0B">
              <w:rPr>
                <w:rFonts w:ascii="Sylfaen" w:hAnsi="Sylfaen"/>
                <w:b/>
                <w:bCs/>
                <w:i/>
                <w:iCs/>
                <w:sz w:val="22"/>
                <w:szCs w:val="22"/>
              </w:rPr>
              <w:t xml:space="preserve"> հայտատուի կողմից</w:t>
            </w:r>
            <w:r w:rsidR="009D1B2B" w:rsidRPr="00A04A0B">
              <w:rPr>
                <w:rFonts w:ascii="Sylfaen" w:hAnsi="Sylfaen"/>
                <w:b/>
                <w:bCs/>
                <w:sz w:val="22"/>
                <w:szCs w:val="22"/>
              </w:rPr>
              <w:t>]</w:t>
            </w:r>
          </w:p>
        </w:tc>
      </w:tr>
      <w:tr w:rsidR="00222E06" w:rsidRPr="00A04A0B" w:rsidTr="00723B43">
        <w:trPr>
          <w:cantSplit/>
        </w:trPr>
        <w:tc>
          <w:tcPr>
            <w:tcW w:w="883" w:type="dxa"/>
            <w:tcBorders>
              <w:top w:val="single" w:sz="4" w:space="0" w:color="auto"/>
              <w:left w:val="double" w:sz="4" w:space="0" w:color="auto"/>
              <w:bottom w:val="single" w:sz="4" w:space="0" w:color="auto"/>
              <w:right w:val="single" w:sz="4" w:space="0" w:color="auto"/>
            </w:tcBorders>
            <w:vAlign w:val="center"/>
          </w:tcPr>
          <w:p w:rsidR="00222E06" w:rsidRPr="00A04A0B" w:rsidRDefault="00222E06" w:rsidP="00F31CFC">
            <w:pPr>
              <w:suppressAutoHyphens/>
              <w:rPr>
                <w:rFonts w:ascii="Sylfaen" w:hAnsi="Sylfaen"/>
                <w:b/>
                <w:bCs/>
              </w:rPr>
            </w:pPr>
          </w:p>
        </w:tc>
        <w:tc>
          <w:tcPr>
            <w:tcW w:w="12293" w:type="dxa"/>
            <w:gridSpan w:val="7"/>
            <w:tcBorders>
              <w:top w:val="single" w:sz="4" w:space="0" w:color="auto"/>
              <w:left w:val="single" w:sz="4" w:space="0" w:color="auto"/>
              <w:bottom w:val="single" w:sz="4" w:space="0" w:color="auto"/>
              <w:right w:val="double" w:sz="4" w:space="0" w:color="auto"/>
            </w:tcBorders>
            <w:vAlign w:val="center"/>
          </w:tcPr>
          <w:p w:rsidR="00222E06" w:rsidRPr="00A04A0B" w:rsidRDefault="00222E06" w:rsidP="004809DA">
            <w:pPr>
              <w:suppressAutoHyphens/>
              <w:rPr>
                <w:rFonts w:ascii="Sylfaen" w:hAnsi="Sylfaen"/>
                <w:b/>
                <w:bCs/>
              </w:rPr>
            </w:pPr>
          </w:p>
        </w:tc>
      </w:tr>
      <w:tr w:rsidR="00723B43" w:rsidRPr="00A04A0B" w:rsidTr="00723B43">
        <w:trPr>
          <w:cantSplit/>
        </w:trPr>
        <w:tc>
          <w:tcPr>
            <w:tcW w:w="883" w:type="dxa"/>
            <w:tcBorders>
              <w:top w:val="single" w:sz="4" w:space="0" w:color="auto"/>
              <w:left w:val="double" w:sz="4" w:space="0" w:color="auto"/>
              <w:bottom w:val="single" w:sz="4" w:space="0" w:color="auto"/>
              <w:right w:val="single" w:sz="4" w:space="0" w:color="auto"/>
            </w:tcBorders>
            <w:vAlign w:val="center"/>
          </w:tcPr>
          <w:p w:rsidR="00723B43" w:rsidRPr="00A04A0B" w:rsidRDefault="00723B43" w:rsidP="00F31CFC">
            <w:pPr>
              <w:rPr>
                <w:rFonts w:ascii="Sylfaen" w:hAnsi="Sylfaen"/>
              </w:rPr>
            </w:pPr>
            <w:r>
              <w:rPr>
                <w:rFonts w:ascii="Sylfaen" w:hAnsi="Sylfaen"/>
              </w:rPr>
              <w:t>1</w:t>
            </w:r>
          </w:p>
        </w:tc>
        <w:tc>
          <w:tcPr>
            <w:tcW w:w="2824" w:type="dxa"/>
            <w:tcBorders>
              <w:top w:val="single" w:sz="4" w:space="0" w:color="auto"/>
              <w:left w:val="single" w:sz="4" w:space="0" w:color="auto"/>
              <w:bottom w:val="single" w:sz="4" w:space="0" w:color="auto"/>
              <w:right w:val="single" w:sz="4" w:space="0" w:color="auto"/>
            </w:tcBorders>
            <w:vAlign w:val="center"/>
          </w:tcPr>
          <w:p w:rsidR="00723B43" w:rsidRPr="00723B43" w:rsidRDefault="00723B43" w:rsidP="00F31CFC">
            <w:pPr>
              <w:tabs>
                <w:tab w:val="left" w:pos="212"/>
              </w:tabs>
              <w:rPr>
                <w:rFonts w:ascii="Sylfaen" w:hAnsi="Sylfaen"/>
              </w:rPr>
            </w:pPr>
            <w:r>
              <w:rPr>
                <w:rFonts w:ascii="Sylfaen" w:hAnsi="Sylfaen"/>
              </w:rPr>
              <w:t>Առաջին փուլի կատարման հաշվետվություն</w:t>
            </w:r>
          </w:p>
        </w:tc>
        <w:tc>
          <w:tcPr>
            <w:tcW w:w="936"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F31CFC">
            <w:pPr>
              <w:jc w:val="right"/>
              <w:rPr>
                <w:rFonts w:ascii="Sylfaen" w:hAnsi="Sylfaen"/>
              </w:rPr>
            </w:pPr>
            <w:r>
              <w:t>1</w:t>
            </w:r>
          </w:p>
        </w:tc>
        <w:tc>
          <w:tcPr>
            <w:tcW w:w="1564"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723B43">
            <w:pPr>
              <w:rPr>
                <w:rFonts w:ascii="Sylfaen" w:hAnsi="Sylfaen"/>
              </w:rPr>
            </w:pPr>
            <w:r>
              <w:rPr>
                <w:rFonts w:ascii="Sylfaen" w:hAnsi="Sylfaen"/>
              </w:rPr>
              <w:t>Անհրաժեշտ փաստաթղթեր</w:t>
            </w:r>
            <w:r>
              <w:t xml:space="preserve">* </w:t>
            </w:r>
            <w:r>
              <w:rPr>
                <w:rFonts w:ascii="Sylfaen" w:hAnsi="Sylfaen"/>
              </w:rPr>
              <w:t>և Հաշվետվություն</w:t>
            </w:r>
          </w:p>
        </w:tc>
        <w:tc>
          <w:tcPr>
            <w:tcW w:w="1352"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0E06E9">
            <w:pPr>
              <w:rPr>
                <w:rFonts w:ascii="Sylfaen" w:hAnsi="Sylfaen"/>
              </w:rPr>
            </w:pPr>
            <w:r>
              <w:rPr>
                <w:rFonts w:ascii="Sylfaen" w:hAnsi="Sylfaen"/>
              </w:rPr>
              <w:t>ՍԱՊԾ</w:t>
            </w:r>
          </w:p>
        </w:tc>
        <w:tc>
          <w:tcPr>
            <w:tcW w:w="1723" w:type="dxa"/>
            <w:tcBorders>
              <w:left w:val="single" w:sz="4" w:space="0" w:color="auto"/>
              <w:right w:val="single" w:sz="4" w:space="0" w:color="auto"/>
            </w:tcBorders>
            <w:vAlign w:val="center"/>
          </w:tcPr>
          <w:p w:rsidR="00723B43" w:rsidRPr="00A04A0B" w:rsidRDefault="00723B43" w:rsidP="00723B43">
            <w:pPr>
              <w:jc w:val="center"/>
              <w:rPr>
                <w:rFonts w:ascii="Sylfaen" w:hAnsi="Sylfaen"/>
              </w:rPr>
            </w:pPr>
            <w:r>
              <w:rPr>
                <w:rFonts w:ascii="Sylfaen" w:hAnsi="Sylfaen"/>
              </w:rPr>
              <w:t xml:space="preserve">Պայմանագրի ստորագրումից 2 ամիս հետո </w:t>
            </w:r>
          </w:p>
        </w:tc>
        <w:tc>
          <w:tcPr>
            <w:tcW w:w="1797" w:type="dxa"/>
            <w:tcBorders>
              <w:left w:val="single" w:sz="4" w:space="0" w:color="auto"/>
              <w:right w:val="single" w:sz="4" w:space="0" w:color="auto"/>
            </w:tcBorders>
            <w:vAlign w:val="center"/>
          </w:tcPr>
          <w:p w:rsidR="00723B43" w:rsidRPr="00A04A0B" w:rsidRDefault="00723B43" w:rsidP="000E06E9">
            <w:pPr>
              <w:jc w:val="center"/>
              <w:rPr>
                <w:rFonts w:ascii="Sylfaen" w:hAnsi="Sylfaen"/>
              </w:rPr>
            </w:pPr>
            <w:r>
              <w:rPr>
                <w:rFonts w:ascii="Sylfaen" w:hAnsi="Sylfaen"/>
              </w:rPr>
              <w:t>Պայմանագրի ստորագրումից 2 ամիս հետո</w:t>
            </w:r>
          </w:p>
        </w:tc>
        <w:tc>
          <w:tcPr>
            <w:tcW w:w="2097" w:type="dxa"/>
            <w:tcBorders>
              <w:left w:val="single" w:sz="4" w:space="0" w:color="auto"/>
              <w:right w:val="double" w:sz="4" w:space="0" w:color="auto"/>
            </w:tcBorders>
            <w:vAlign w:val="center"/>
          </w:tcPr>
          <w:p w:rsidR="00723B43" w:rsidRPr="00A04A0B" w:rsidRDefault="00723B43" w:rsidP="00F31CFC">
            <w:pPr>
              <w:rPr>
                <w:rFonts w:ascii="Sylfaen" w:hAnsi="Sylfaen"/>
              </w:rPr>
            </w:pPr>
          </w:p>
        </w:tc>
      </w:tr>
      <w:tr w:rsidR="00723B43" w:rsidRPr="00A04A0B" w:rsidTr="00723B43">
        <w:trPr>
          <w:cantSplit/>
        </w:trPr>
        <w:tc>
          <w:tcPr>
            <w:tcW w:w="883" w:type="dxa"/>
            <w:tcBorders>
              <w:top w:val="single" w:sz="4" w:space="0" w:color="auto"/>
              <w:left w:val="double" w:sz="4" w:space="0" w:color="auto"/>
              <w:bottom w:val="single" w:sz="4" w:space="0" w:color="auto"/>
              <w:right w:val="single" w:sz="4" w:space="0" w:color="auto"/>
            </w:tcBorders>
            <w:vAlign w:val="center"/>
          </w:tcPr>
          <w:p w:rsidR="00723B43" w:rsidRPr="00A04A0B" w:rsidRDefault="00723B43" w:rsidP="00F31CFC">
            <w:pPr>
              <w:rPr>
                <w:rFonts w:ascii="Sylfaen" w:hAnsi="Sylfaen"/>
              </w:rPr>
            </w:pPr>
            <w:r>
              <w:rPr>
                <w:rFonts w:ascii="Sylfaen" w:hAnsi="Sylfaen"/>
              </w:rPr>
              <w:t>2</w:t>
            </w:r>
          </w:p>
        </w:tc>
        <w:tc>
          <w:tcPr>
            <w:tcW w:w="2824"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0E06E9">
            <w:pPr>
              <w:tabs>
                <w:tab w:val="left" w:pos="212"/>
              </w:tabs>
              <w:rPr>
                <w:rFonts w:ascii="Sylfaen" w:hAnsi="Sylfaen"/>
              </w:rPr>
            </w:pPr>
            <w:r>
              <w:rPr>
                <w:rFonts w:ascii="Sylfaen" w:hAnsi="Sylfaen"/>
              </w:rPr>
              <w:t>Երկրորդ փուլի կատարման հաշվետվություն</w:t>
            </w:r>
          </w:p>
        </w:tc>
        <w:tc>
          <w:tcPr>
            <w:tcW w:w="936"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F31CFC">
            <w:pPr>
              <w:jc w:val="right"/>
              <w:rPr>
                <w:rFonts w:ascii="Sylfaen" w:hAnsi="Sylfaen"/>
              </w:rPr>
            </w:pPr>
            <w:r>
              <w:t>1</w:t>
            </w:r>
          </w:p>
        </w:tc>
        <w:tc>
          <w:tcPr>
            <w:tcW w:w="1564"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0E06E9">
            <w:pPr>
              <w:jc w:val="center"/>
              <w:rPr>
                <w:rFonts w:ascii="Sylfaen" w:hAnsi="Sylfaen"/>
              </w:rPr>
            </w:pPr>
            <w:r>
              <w:rPr>
                <w:rFonts w:ascii="Sylfaen" w:hAnsi="Sylfaen"/>
              </w:rPr>
              <w:t>Անհրաժեշտ փաստաթղթեր</w:t>
            </w:r>
            <w:r>
              <w:t xml:space="preserve">* </w:t>
            </w:r>
            <w:r>
              <w:rPr>
                <w:rFonts w:ascii="Sylfaen" w:hAnsi="Sylfaen"/>
              </w:rPr>
              <w:t>և Հաշվետվություն</w:t>
            </w:r>
          </w:p>
        </w:tc>
        <w:tc>
          <w:tcPr>
            <w:tcW w:w="1352"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F31CFC">
            <w:pPr>
              <w:jc w:val="center"/>
              <w:rPr>
                <w:rFonts w:ascii="Sylfaen" w:hAnsi="Sylfaen"/>
              </w:rPr>
            </w:pPr>
            <w:r>
              <w:rPr>
                <w:rFonts w:ascii="Sylfaen" w:hAnsi="Sylfaen"/>
              </w:rPr>
              <w:t>ՍԱՊԾ</w:t>
            </w:r>
          </w:p>
        </w:tc>
        <w:tc>
          <w:tcPr>
            <w:tcW w:w="1723" w:type="dxa"/>
            <w:tcBorders>
              <w:left w:val="single" w:sz="4" w:space="0" w:color="auto"/>
              <w:right w:val="single" w:sz="4" w:space="0" w:color="auto"/>
            </w:tcBorders>
            <w:vAlign w:val="center"/>
          </w:tcPr>
          <w:p w:rsidR="00723B43" w:rsidRPr="00A04A0B" w:rsidRDefault="00723B43" w:rsidP="00723B43">
            <w:pPr>
              <w:jc w:val="center"/>
              <w:rPr>
                <w:rFonts w:ascii="Sylfaen" w:hAnsi="Sylfaen"/>
              </w:rPr>
            </w:pPr>
            <w:r>
              <w:rPr>
                <w:rFonts w:ascii="Sylfaen" w:hAnsi="Sylfaen"/>
              </w:rPr>
              <w:t xml:space="preserve">Պայմանագրի ստորագրումից 7 ամիս հետո </w:t>
            </w:r>
          </w:p>
        </w:tc>
        <w:tc>
          <w:tcPr>
            <w:tcW w:w="1797" w:type="dxa"/>
            <w:tcBorders>
              <w:left w:val="single" w:sz="4" w:space="0" w:color="auto"/>
              <w:right w:val="single" w:sz="4" w:space="0" w:color="auto"/>
            </w:tcBorders>
            <w:vAlign w:val="center"/>
          </w:tcPr>
          <w:p w:rsidR="00723B43" w:rsidRPr="00A04A0B" w:rsidRDefault="00723B43" w:rsidP="00723B43">
            <w:pPr>
              <w:jc w:val="center"/>
              <w:rPr>
                <w:rFonts w:ascii="Sylfaen" w:hAnsi="Sylfaen"/>
              </w:rPr>
            </w:pPr>
            <w:r>
              <w:rPr>
                <w:rFonts w:ascii="Sylfaen" w:hAnsi="Sylfaen"/>
              </w:rPr>
              <w:t>Պայմանագրի ստորագրումից 7 ամիս հետո</w:t>
            </w:r>
          </w:p>
        </w:tc>
        <w:tc>
          <w:tcPr>
            <w:tcW w:w="2097" w:type="dxa"/>
            <w:tcBorders>
              <w:left w:val="single" w:sz="4" w:space="0" w:color="auto"/>
              <w:right w:val="double" w:sz="4" w:space="0" w:color="auto"/>
            </w:tcBorders>
            <w:vAlign w:val="center"/>
          </w:tcPr>
          <w:p w:rsidR="00723B43" w:rsidRPr="00A04A0B" w:rsidRDefault="00723B43" w:rsidP="00F31CFC">
            <w:pPr>
              <w:rPr>
                <w:rFonts w:ascii="Sylfaen" w:hAnsi="Sylfaen"/>
              </w:rPr>
            </w:pPr>
          </w:p>
        </w:tc>
      </w:tr>
      <w:tr w:rsidR="00723B43" w:rsidRPr="00A04A0B" w:rsidTr="00317C91">
        <w:trPr>
          <w:cantSplit/>
        </w:trPr>
        <w:tc>
          <w:tcPr>
            <w:tcW w:w="883" w:type="dxa"/>
            <w:tcBorders>
              <w:top w:val="single" w:sz="4" w:space="0" w:color="auto"/>
              <w:left w:val="double" w:sz="4" w:space="0" w:color="auto"/>
              <w:bottom w:val="single" w:sz="4" w:space="0" w:color="auto"/>
              <w:right w:val="single" w:sz="4" w:space="0" w:color="auto"/>
            </w:tcBorders>
            <w:vAlign w:val="center"/>
          </w:tcPr>
          <w:p w:rsidR="00723B43" w:rsidRPr="00A04A0B" w:rsidRDefault="00723B43" w:rsidP="00F31CFC">
            <w:pPr>
              <w:rPr>
                <w:rFonts w:ascii="Sylfaen" w:hAnsi="Sylfaen"/>
              </w:rPr>
            </w:pPr>
            <w:r>
              <w:rPr>
                <w:rFonts w:ascii="Sylfaen" w:hAnsi="Sylfaen"/>
              </w:rPr>
              <w:t>3</w:t>
            </w:r>
          </w:p>
        </w:tc>
        <w:tc>
          <w:tcPr>
            <w:tcW w:w="2824"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4360EF">
            <w:pPr>
              <w:tabs>
                <w:tab w:val="left" w:pos="197"/>
              </w:tabs>
              <w:jc w:val="both"/>
              <w:rPr>
                <w:rFonts w:ascii="Sylfaen" w:hAnsi="Sylfaen"/>
              </w:rPr>
            </w:pPr>
            <w:r>
              <w:rPr>
                <w:rFonts w:ascii="Sylfaen" w:hAnsi="Sylfaen"/>
              </w:rPr>
              <w:t>Երրորդ փուլի կատարման հաշվետվություն</w:t>
            </w:r>
          </w:p>
        </w:tc>
        <w:tc>
          <w:tcPr>
            <w:tcW w:w="936"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F31CFC">
            <w:pPr>
              <w:jc w:val="right"/>
              <w:rPr>
                <w:rFonts w:ascii="Sylfaen" w:hAnsi="Sylfaen"/>
              </w:rPr>
            </w:pPr>
            <w:r>
              <w:t>1</w:t>
            </w:r>
          </w:p>
        </w:tc>
        <w:tc>
          <w:tcPr>
            <w:tcW w:w="1564"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F31CFC">
            <w:pPr>
              <w:rPr>
                <w:rFonts w:ascii="Sylfaen" w:hAnsi="Sylfaen"/>
              </w:rPr>
            </w:pPr>
            <w:r>
              <w:rPr>
                <w:rFonts w:ascii="Sylfaen" w:hAnsi="Sylfaen"/>
              </w:rPr>
              <w:t>Անհրաժեշտ փաստաթղթեր</w:t>
            </w:r>
            <w:r>
              <w:t xml:space="preserve">* </w:t>
            </w:r>
            <w:r>
              <w:rPr>
                <w:rFonts w:ascii="Sylfaen" w:hAnsi="Sylfaen"/>
              </w:rPr>
              <w:t>և Հաշվետվություն</w:t>
            </w:r>
          </w:p>
        </w:tc>
        <w:tc>
          <w:tcPr>
            <w:tcW w:w="1352"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F31CFC">
            <w:pPr>
              <w:rPr>
                <w:rFonts w:ascii="Sylfaen" w:hAnsi="Sylfaen"/>
              </w:rPr>
            </w:pPr>
            <w:r>
              <w:rPr>
                <w:rFonts w:ascii="Sylfaen" w:hAnsi="Sylfaen"/>
              </w:rPr>
              <w:t>ՍԱՊԾ</w:t>
            </w:r>
          </w:p>
        </w:tc>
        <w:tc>
          <w:tcPr>
            <w:tcW w:w="1723" w:type="dxa"/>
            <w:tcBorders>
              <w:left w:val="single" w:sz="4" w:space="0" w:color="auto"/>
              <w:right w:val="single" w:sz="4" w:space="0" w:color="auto"/>
            </w:tcBorders>
            <w:vAlign w:val="center"/>
          </w:tcPr>
          <w:p w:rsidR="00723B43" w:rsidRPr="00A04A0B" w:rsidRDefault="00723B43" w:rsidP="00BB5A81">
            <w:pPr>
              <w:jc w:val="center"/>
              <w:rPr>
                <w:rFonts w:ascii="Sylfaen" w:hAnsi="Sylfaen"/>
              </w:rPr>
            </w:pPr>
            <w:r>
              <w:rPr>
                <w:rFonts w:ascii="Sylfaen" w:hAnsi="Sylfaen"/>
              </w:rPr>
              <w:t xml:space="preserve">Պայմանագրի ստորագրումից </w:t>
            </w:r>
            <w:r w:rsidR="00BB5A81">
              <w:rPr>
                <w:rFonts w:ascii="Sylfaen" w:hAnsi="Sylfaen"/>
              </w:rPr>
              <w:t>10</w:t>
            </w:r>
            <w:r>
              <w:rPr>
                <w:rFonts w:ascii="Sylfaen" w:hAnsi="Sylfaen"/>
              </w:rPr>
              <w:t xml:space="preserve"> ամիս հետո </w:t>
            </w:r>
          </w:p>
        </w:tc>
        <w:tc>
          <w:tcPr>
            <w:tcW w:w="1797" w:type="dxa"/>
            <w:tcBorders>
              <w:left w:val="single" w:sz="4" w:space="0" w:color="auto"/>
              <w:right w:val="single" w:sz="4" w:space="0" w:color="auto"/>
            </w:tcBorders>
            <w:vAlign w:val="center"/>
          </w:tcPr>
          <w:p w:rsidR="00723B43" w:rsidRPr="00A04A0B" w:rsidRDefault="00723B43" w:rsidP="00BB5A81">
            <w:pPr>
              <w:jc w:val="center"/>
              <w:rPr>
                <w:rFonts w:ascii="Sylfaen" w:hAnsi="Sylfaen"/>
              </w:rPr>
            </w:pPr>
            <w:r>
              <w:rPr>
                <w:rFonts w:ascii="Sylfaen" w:hAnsi="Sylfaen"/>
              </w:rPr>
              <w:t xml:space="preserve">Պայմանագրի ստորագրումից </w:t>
            </w:r>
            <w:r w:rsidR="00BB5A81">
              <w:rPr>
                <w:rFonts w:ascii="Sylfaen" w:hAnsi="Sylfaen"/>
              </w:rPr>
              <w:t>10</w:t>
            </w:r>
            <w:r>
              <w:rPr>
                <w:rFonts w:ascii="Sylfaen" w:hAnsi="Sylfaen"/>
              </w:rPr>
              <w:t xml:space="preserve"> ամիս հետո</w:t>
            </w:r>
          </w:p>
        </w:tc>
        <w:tc>
          <w:tcPr>
            <w:tcW w:w="2097" w:type="dxa"/>
            <w:tcBorders>
              <w:left w:val="single" w:sz="4" w:space="0" w:color="auto"/>
              <w:right w:val="double" w:sz="4" w:space="0" w:color="auto"/>
            </w:tcBorders>
            <w:vAlign w:val="center"/>
          </w:tcPr>
          <w:p w:rsidR="00723B43" w:rsidRPr="00A04A0B" w:rsidRDefault="00723B43" w:rsidP="00F31CFC">
            <w:pPr>
              <w:rPr>
                <w:rFonts w:ascii="Sylfaen" w:hAnsi="Sylfaen"/>
              </w:rPr>
            </w:pPr>
          </w:p>
        </w:tc>
      </w:tr>
      <w:tr w:rsidR="00723B43" w:rsidRPr="00A04A0B" w:rsidTr="00723B43">
        <w:trPr>
          <w:cantSplit/>
        </w:trPr>
        <w:tc>
          <w:tcPr>
            <w:tcW w:w="883" w:type="dxa"/>
            <w:tcBorders>
              <w:top w:val="single" w:sz="4" w:space="0" w:color="auto"/>
              <w:left w:val="double" w:sz="4" w:space="0" w:color="auto"/>
              <w:bottom w:val="single" w:sz="4" w:space="0" w:color="auto"/>
              <w:right w:val="single" w:sz="4" w:space="0" w:color="auto"/>
            </w:tcBorders>
            <w:vAlign w:val="center"/>
          </w:tcPr>
          <w:p w:rsidR="00723B43" w:rsidRPr="00A04A0B" w:rsidRDefault="00723B43" w:rsidP="00F31CFC">
            <w:pPr>
              <w:rPr>
                <w:rFonts w:ascii="Sylfaen" w:hAnsi="Sylfaen"/>
              </w:rPr>
            </w:pPr>
          </w:p>
        </w:tc>
        <w:tc>
          <w:tcPr>
            <w:tcW w:w="2824"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4360EF">
            <w:pPr>
              <w:tabs>
                <w:tab w:val="left" w:pos="182"/>
              </w:tabs>
              <w:rPr>
                <w:rFonts w:ascii="Sylfaen" w:hAnsi="Sylfaen"/>
              </w:rPr>
            </w:pPr>
          </w:p>
        </w:tc>
        <w:tc>
          <w:tcPr>
            <w:tcW w:w="936"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F31CFC">
            <w:pPr>
              <w:jc w:val="right"/>
              <w:rPr>
                <w:rFonts w:ascii="Sylfaen" w:hAnsi="Sylfaen"/>
              </w:rPr>
            </w:pPr>
          </w:p>
        </w:tc>
        <w:tc>
          <w:tcPr>
            <w:tcW w:w="1564"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F31CFC">
            <w:pPr>
              <w:rPr>
                <w:rFonts w:ascii="Sylfaen" w:hAnsi="Sylfaen"/>
              </w:rPr>
            </w:pPr>
          </w:p>
        </w:tc>
        <w:tc>
          <w:tcPr>
            <w:tcW w:w="1352" w:type="dxa"/>
            <w:tcBorders>
              <w:top w:val="single" w:sz="4" w:space="0" w:color="auto"/>
              <w:left w:val="single" w:sz="4" w:space="0" w:color="auto"/>
              <w:bottom w:val="single" w:sz="4" w:space="0" w:color="auto"/>
              <w:right w:val="single" w:sz="4" w:space="0" w:color="auto"/>
            </w:tcBorders>
            <w:vAlign w:val="center"/>
          </w:tcPr>
          <w:p w:rsidR="00723B43" w:rsidRPr="00A04A0B" w:rsidRDefault="00723B43" w:rsidP="00F31CFC">
            <w:pPr>
              <w:jc w:val="center"/>
              <w:rPr>
                <w:rFonts w:ascii="Sylfaen" w:hAnsi="Sylfaen"/>
              </w:rPr>
            </w:pPr>
          </w:p>
        </w:tc>
        <w:tc>
          <w:tcPr>
            <w:tcW w:w="1723" w:type="dxa"/>
            <w:tcBorders>
              <w:left w:val="single" w:sz="4" w:space="0" w:color="auto"/>
              <w:right w:val="single" w:sz="4" w:space="0" w:color="auto"/>
            </w:tcBorders>
            <w:vAlign w:val="center"/>
          </w:tcPr>
          <w:p w:rsidR="00723B43" w:rsidRPr="00A04A0B" w:rsidRDefault="00723B43" w:rsidP="00F31CFC">
            <w:pPr>
              <w:jc w:val="center"/>
              <w:rPr>
                <w:rFonts w:ascii="Sylfaen" w:hAnsi="Sylfaen"/>
              </w:rPr>
            </w:pPr>
          </w:p>
        </w:tc>
        <w:tc>
          <w:tcPr>
            <w:tcW w:w="1797" w:type="dxa"/>
            <w:tcBorders>
              <w:left w:val="single" w:sz="4" w:space="0" w:color="auto"/>
              <w:right w:val="single" w:sz="4" w:space="0" w:color="auto"/>
            </w:tcBorders>
            <w:vAlign w:val="center"/>
          </w:tcPr>
          <w:p w:rsidR="00723B43" w:rsidRPr="00A04A0B" w:rsidRDefault="00723B43" w:rsidP="00F31CFC">
            <w:pPr>
              <w:jc w:val="center"/>
              <w:rPr>
                <w:rFonts w:ascii="Sylfaen" w:hAnsi="Sylfaen"/>
              </w:rPr>
            </w:pPr>
          </w:p>
        </w:tc>
        <w:tc>
          <w:tcPr>
            <w:tcW w:w="2097" w:type="dxa"/>
            <w:tcBorders>
              <w:left w:val="single" w:sz="4" w:space="0" w:color="auto"/>
              <w:right w:val="double" w:sz="4" w:space="0" w:color="auto"/>
            </w:tcBorders>
            <w:vAlign w:val="center"/>
          </w:tcPr>
          <w:p w:rsidR="00723B43" w:rsidRPr="00A04A0B" w:rsidRDefault="00723B43" w:rsidP="00F31CFC">
            <w:pPr>
              <w:rPr>
                <w:rFonts w:ascii="Sylfaen" w:hAnsi="Sylfaen"/>
              </w:rPr>
            </w:pPr>
          </w:p>
        </w:tc>
      </w:tr>
    </w:tbl>
    <w:p w:rsidR="009D1B2B" w:rsidRPr="00A04A0B" w:rsidRDefault="009D1B2B" w:rsidP="009D1B2B">
      <w:pPr>
        <w:rPr>
          <w:rFonts w:ascii="Sylfaen" w:hAnsi="Sylfaen"/>
          <w:highlight w:val="yellow"/>
        </w:rPr>
      </w:pPr>
    </w:p>
    <w:p w:rsidR="00723B43" w:rsidRPr="007803EF" w:rsidRDefault="009D1B2B" w:rsidP="00723B43">
      <w:pPr>
        <w:rPr>
          <w:highlight w:val="yellow"/>
        </w:rPr>
      </w:pPr>
      <w:r w:rsidRPr="00A04A0B">
        <w:rPr>
          <w:rFonts w:ascii="Sylfaen" w:hAnsi="Sylfaen"/>
        </w:rPr>
        <w:t>*</w:t>
      </w:r>
      <w:r w:rsidR="00093650" w:rsidRPr="00A04A0B">
        <w:rPr>
          <w:rFonts w:ascii="Sylfaen" w:hAnsi="Sylfaen"/>
        </w:rPr>
        <w:t xml:space="preserve"> </w:t>
      </w:r>
      <w:r w:rsidR="00723B43" w:rsidRPr="008D7FE6">
        <w:rPr>
          <w:i/>
        </w:rPr>
        <w:t>*</w:t>
      </w:r>
      <w:r w:rsidR="00723B43">
        <w:rPr>
          <w:rFonts w:ascii="Sylfaen" w:hAnsi="Sylfaen"/>
          <w:i/>
        </w:rPr>
        <w:t xml:space="preserve">Անհարժեշտ փաստաթղթերի ամբողջական ցանկը մանրամասն ներկայացված է Տեխնիկական Աառաջադրանքի, Աղյուսակ 2-ում </w:t>
      </w:r>
      <w:r w:rsidR="00723B43" w:rsidRPr="007803EF">
        <w:rPr>
          <w:highlight w:val="yellow"/>
        </w:rPr>
        <w:br w:type="page"/>
      </w:r>
    </w:p>
    <w:p w:rsidR="009D1B2B" w:rsidRPr="00A04A0B" w:rsidRDefault="009D1B2B" w:rsidP="009D1B2B">
      <w:pPr>
        <w:rPr>
          <w:rFonts w:ascii="Sylfaen" w:hAnsi="Sylfaen"/>
          <w:highlight w:val="yellow"/>
        </w:rPr>
      </w:pPr>
      <w:r w:rsidRPr="00A04A0B">
        <w:rPr>
          <w:rFonts w:ascii="Sylfaen" w:hAnsi="Sylfaen"/>
          <w:highlight w:val="yellow"/>
        </w:rPr>
        <w:br w:type="page"/>
      </w:r>
    </w:p>
    <w:tbl>
      <w:tblPr>
        <w:tblW w:w="0" w:type="auto"/>
        <w:tblInd w:w="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990"/>
        <w:gridCol w:w="4230"/>
        <w:gridCol w:w="1890"/>
        <w:gridCol w:w="1890"/>
        <w:gridCol w:w="2340"/>
        <w:gridCol w:w="1620"/>
      </w:tblGrid>
      <w:tr w:rsidR="009D1B2B" w:rsidRPr="00A04A0B" w:rsidTr="009C616C">
        <w:trPr>
          <w:cantSplit/>
          <w:trHeight w:val="520"/>
        </w:trPr>
        <w:tc>
          <w:tcPr>
            <w:tcW w:w="12960" w:type="dxa"/>
            <w:gridSpan w:val="6"/>
            <w:tcBorders>
              <w:top w:val="nil"/>
              <w:left w:val="nil"/>
              <w:bottom w:val="double" w:sz="4" w:space="0" w:color="auto"/>
              <w:right w:val="nil"/>
            </w:tcBorders>
          </w:tcPr>
          <w:p w:rsidR="009D1B2B" w:rsidRPr="00A04A0B" w:rsidRDefault="009D1B2B" w:rsidP="00264C0A">
            <w:pPr>
              <w:pStyle w:val="SectionVIHeader"/>
              <w:rPr>
                <w:rFonts w:ascii="Sylfaen" w:hAnsi="Sylfaen"/>
              </w:rPr>
            </w:pPr>
            <w:r w:rsidRPr="00A04A0B">
              <w:rPr>
                <w:rFonts w:ascii="Sylfaen" w:hAnsi="Sylfaen"/>
                <w:highlight w:val="yellow"/>
              </w:rPr>
              <w:br w:type="page"/>
            </w:r>
            <w:bookmarkStart w:id="370" w:name="_Toc428805387"/>
            <w:r w:rsidRPr="00A04A0B">
              <w:rPr>
                <w:rFonts w:ascii="Sylfaen" w:hAnsi="Sylfaen"/>
              </w:rPr>
              <w:t>2.</w:t>
            </w:r>
            <w:r w:rsidRPr="00A04A0B">
              <w:rPr>
                <w:rFonts w:ascii="Sylfaen" w:hAnsi="Sylfaen"/>
              </w:rPr>
              <w:tab/>
            </w:r>
            <w:r w:rsidR="005667DE" w:rsidRPr="00A04A0B">
              <w:rPr>
                <w:rFonts w:ascii="Sylfaen" w:hAnsi="Sylfaen"/>
              </w:rPr>
              <w:t>Հարակից ծառայությունների ցա</w:t>
            </w:r>
            <w:r w:rsidR="005029F5" w:rsidRPr="00A04A0B">
              <w:rPr>
                <w:rFonts w:ascii="Sylfaen" w:hAnsi="Sylfaen"/>
              </w:rPr>
              <w:t>ն</w:t>
            </w:r>
            <w:r w:rsidR="005667DE" w:rsidRPr="00A04A0B">
              <w:rPr>
                <w:rFonts w:ascii="Sylfaen" w:hAnsi="Sylfaen"/>
              </w:rPr>
              <w:t>կ և դրանց ավարտման ժամանակացույց</w:t>
            </w:r>
            <w:bookmarkEnd w:id="370"/>
            <w:r w:rsidR="005667DE" w:rsidRPr="00A04A0B">
              <w:rPr>
                <w:rFonts w:ascii="Sylfaen" w:hAnsi="Sylfaen"/>
              </w:rPr>
              <w:t xml:space="preserve"> </w:t>
            </w:r>
          </w:p>
          <w:p w:rsidR="009D1B2B" w:rsidRPr="00A04A0B" w:rsidRDefault="009D1B2B" w:rsidP="004E0951">
            <w:pPr>
              <w:spacing w:after="200"/>
              <w:rPr>
                <w:rFonts w:ascii="Sylfaen" w:hAnsi="Sylfaen"/>
                <w:i/>
                <w:iCs/>
                <w:highlight w:val="yellow"/>
              </w:rPr>
            </w:pPr>
          </w:p>
        </w:tc>
      </w:tr>
      <w:tr w:rsidR="009D1B2B" w:rsidRPr="00A04A0B" w:rsidTr="009C616C">
        <w:trPr>
          <w:cantSplit/>
          <w:trHeight w:val="520"/>
        </w:trPr>
        <w:tc>
          <w:tcPr>
            <w:tcW w:w="990" w:type="dxa"/>
            <w:vMerge w:val="restart"/>
            <w:tcBorders>
              <w:top w:val="single" w:sz="6" w:space="0" w:color="auto"/>
              <w:bottom w:val="single" w:sz="6" w:space="0" w:color="auto"/>
            </w:tcBorders>
          </w:tcPr>
          <w:p w:rsidR="009D1B2B" w:rsidRPr="00A04A0B" w:rsidRDefault="009D1B2B" w:rsidP="00264C0A">
            <w:pPr>
              <w:spacing w:before="120"/>
              <w:jc w:val="center"/>
              <w:rPr>
                <w:rFonts w:ascii="Sylfaen" w:hAnsi="Sylfaen"/>
                <w:b/>
                <w:bCs/>
                <w:sz w:val="22"/>
                <w:szCs w:val="22"/>
              </w:rPr>
            </w:pPr>
          </w:p>
          <w:p w:rsidR="009D1B2B" w:rsidRPr="00A04A0B" w:rsidRDefault="000F1F06" w:rsidP="00264C0A">
            <w:pPr>
              <w:spacing w:before="120"/>
              <w:jc w:val="center"/>
              <w:rPr>
                <w:rFonts w:ascii="Sylfaen" w:hAnsi="Sylfaen"/>
                <w:b/>
                <w:bCs/>
                <w:sz w:val="22"/>
                <w:szCs w:val="22"/>
              </w:rPr>
            </w:pPr>
            <w:r w:rsidRPr="00A04A0B">
              <w:rPr>
                <w:rFonts w:ascii="Sylfaen" w:hAnsi="Sylfaen"/>
                <w:b/>
                <w:bCs/>
                <w:sz w:val="22"/>
                <w:szCs w:val="22"/>
              </w:rPr>
              <w:t>Ծառայություն</w:t>
            </w:r>
          </w:p>
        </w:tc>
        <w:tc>
          <w:tcPr>
            <w:tcW w:w="4230" w:type="dxa"/>
            <w:vMerge w:val="restart"/>
            <w:tcBorders>
              <w:top w:val="single" w:sz="6" w:space="0" w:color="auto"/>
              <w:bottom w:val="single" w:sz="6" w:space="0" w:color="auto"/>
            </w:tcBorders>
          </w:tcPr>
          <w:p w:rsidR="009D1B2B" w:rsidRPr="00A04A0B" w:rsidRDefault="009D1B2B" w:rsidP="00264C0A">
            <w:pPr>
              <w:spacing w:before="120"/>
              <w:jc w:val="center"/>
              <w:rPr>
                <w:rFonts w:ascii="Sylfaen" w:hAnsi="Sylfaen"/>
                <w:b/>
                <w:bCs/>
                <w:sz w:val="22"/>
                <w:szCs w:val="22"/>
              </w:rPr>
            </w:pPr>
          </w:p>
          <w:p w:rsidR="009D1B2B" w:rsidRPr="00A04A0B" w:rsidRDefault="000F1F06" w:rsidP="000F1F06">
            <w:pPr>
              <w:spacing w:before="120"/>
              <w:jc w:val="center"/>
              <w:rPr>
                <w:rFonts w:ascii="Sylfaen" w:hAnsi="Sylfaen"/>
                <w:b/>
                <w:bCs/>
                <w:sz w:val="22"/>
                <w:szCs w:val="22"/>
              </w:rPr>
            </w:pPr>
            <w:r w:rsidRPr="00A04A0B">
              <w:rPr>
                <w:rFonts w:ascii="Sylfaen" w:hAnsi="Sylfaen"/>
                <w:b/>
                <w:bCs/>
                <w:sz w:val="22"/>
                <w:szCs w:val="22"/>
              </w:rPr>
              <w:t>Ծառայության նկարագրություն</w:t>
            </w:r>
          </w:p>
        </w:tc>
        <w:tc>
          <w:tcPr>
            <w:tcW w:w="1890" w:type="dxa"/>
            <w:vMerge w:val="restart"/>
            <w:tcBorders>
              <w:top w:val="single" w:sz="6" w:space="0" w:color="auto"/>
              <w:bottom w:val="single" w:sz="6" w:space="0" w:color="auto"/>
            </w:tcBorders>
          </w:tcPr>
          <w:p w:rsidR="009D1B2B" w:rsidRPr="00A04A0B" w:rsidRDefault="009D1B2B" w:rsidP="00264C0A">
            <w:pPr>
              <w:spacing w:before="120"/>
              <w:jc w:val="center"/>
              <w:rPr>
                <w:rFonts w:ascii="Sylfaen" w:hAnsi="Sylfaen"/>
                <w:b/>
                <w:bCs/>
                <w:sz w:val="22"/>
                <w:szCs w:val="22"/>
              </w:rPr>
            </w:pPr>
          </w:p>
          <w:p w:rsidR="009D1B2B" w:rsidRPr="00A04A0B" w:rsidRDefault="000F1F06" w:rsidP="000F1F06">
            <w:pPr>
              <w:spacing w:before="120"/>
              <w:jc w:val="center"/>
              <w:rPr>
                <w:rFonts w:ascii="Sylfaen" w:hAnsi="Sylfaen"/>
                <w:b/>
                <w:bCs/>
                <w:sz w:val="22"/>
                <w:szCs w:val="22"/>
              </w:rPr>
            </w:pPr>
            <w:r w:rsidRPr="00A04A0B">
              <w:rPr>
                <w:rFonts w:ascii="Sylfaen" w:hAnsi="Sylfaen"/>
                <w:b/>
                <w:bCs/>
                <w:sz w:val="22"/>
                <w:szCs w:val="22"/>
              </w:rPr>
              <w:t>Քանակ</w:t>
            </w:r>
            <w:r w:rsidR="009D1B2B" w:rsidRPr="00A04A0B">
              <w:rPr>
                <w:rFonts w:ascii="Sylfaen" w:hAnsi="Sylfaen"/>
                <w:b/>
                <w:bCs/>
                <w:sz w:val="22"/>
                <w:szCs w:val="22"/>
                <w:vertAlign w:val="superscript"/>
              </w:rPr>
              <w:t>1</w:t>
            </w:r>
          </w:p>
        </w:tc>
        <w:tc>
          <w:tcPr>
            <w:tcW w:w="1890" w:type="dxa"/>
            <w:vMerge w:val="restart"/>
            <w:tcBorders>
              <w:top w:val="single" w:sz="6" w:space="0" w:color="auto"/>
              <w:bottom w:val="single" w:sz="6" w:space="0" w:color="auto"/>
            </w:tcBorders>
          </w:tcPr>
          <w:p w:rsidR="009D1B2B" w:rsidRPr="00A04A0B" w:rsidRDefault="009D1B2B" w:rsidP="00264C0A">
            <w:pPr>
              <w:spacing w:before="120"/>
              <w:jc w:val="center"/>
              <w:rPr>
                <w:rFonts w:ascii="Sylfaen" w:hAnsi="Sylfaen"/>
                <w:b/>
                <w:bCs/>
                <w:sz w:val="22"/>
                <w:szCs w:val="22"/>
              </w:rPr>
            </w:pPr>
          </w:p>
          <w:p w:rsidR="009D1B2B" w:rsidRPr="00A04A0B" w:rsidRDefault="000F1F06" w:rsidP="000F1F06">
            <w:pPr>
              <w:spacing w:before="120"/>
              <w:jc w:val="center"/>
              <w:rPr>
                <w:rFonts w:ascii="Sylfaen" w:hAnsi="Sylfaen"/>
                <w:b/>
                <w:bCs/>
                <w:sz w:val="22"/>
                <w:szCs w:val="22"/>
              </w:rPr>
            </w:pPr>
            <w:r w:rsidRPr="00A04A0B">
              <w:rPr>
                <w:rFonts w:ascii="Sylfaen" w:hAnsi="Sylfaen"/>
                <w:b/>
                <w:bCs/>
                <w:sz w:val="22"/>
                <w:szCs w:val="22"/>
              </w:rPr>
              <w:t xml:space="preserve">Չափման միավոր </w:t>
            </w:r>
          </w:p>
        </w:tc>
        <w:tc>
          <w:tcPr>
            <w:tcW w:w="2340" w:type="dxa"/>
            <w:vMerge w:val="restart"/>
            <w:tcBorders>
              <w:top w:val="single" w:sz="6" w:space="0" w:color="auto"/>
              <w:bottom w:val="single" w:sz="6" w:space="0" w:color="auto"/>
            </w:tcBorders>
          </w:tcPr>
          <w:p w:rsidR="009D1B2B" w:rsidRPr="00A04A0B" w:rsidRDefault="005B0BFB" w:rsidP="005B0BFB">
            <w:pPr>
              <w:spacing w:before="120"/>
              <w:rPr>
                <w:rFonts w:ascii="Sylfaen" w:hAnsi="Sylfaen"/>
                <w:b/>
                <w:bCs/>
                <w:sz w:val="22"/>
                <w:szCs w:val="22"/>
              </w:rPr>
            </w:pPr>
            <w:r w:rsidRPr="00A04A0B">
              <w:rPr>
                <w:rFonts w:ascii="Sylfaen" w:hAnsi="Sylfaen"/>
                <w:b/>
                <w:bCs/>
                <w:sz w:val="22"/>
                <w:szCs w:val="22"/>
              </w:rPr>
              <w:t xml:space="preserve">Ծառայությունների իրականացման վայր </w:t>
            </w:r>
          </w:p>
        </w:tc>
        <w:tc>
          <w:tcPr>
            <w:tcW w:w="1620" w:type="dxa"/>
            <w:vMerge w:val="restart"/>
            <w:tcBorders>
              <w:top w:val="single" w:sz="6" w:space="0" w:color="auto"/>
              <w:bottom w:val="single" w:sz="6" w:space="0" w:color="auto"/>
            </w:tcBorders>
          </w:tcPr>
          <w:p w:rsidR="009D1B2B" w:rsidRPr="00A04A0B" w:rsidRDefault="005B0BFB" w:rsidP="005B0BFB">
            <w:pPr>
              <w:spacing w:before="120"/>
              <w:ind w:left="-18"/>
              <w:jc w:val="center"/>
              <w:rPr>
                <w:rFonts w:ascii="Sylfaen" w:hAnsi="Sylfaen"/>
                <w:b/>
                <w:bCs/>
                <w:sz w:val="22"/>
                <w:szCs w:val="22"/>
              </w:rPr>
            </w:pPr>
            <w:r w:rsidRPr="00A04A0B">
              <w:rPr>
                <w:rFonts w:ascii="Sylfaen" w:hAnsi="Sylfaen"/>
                <w:b/>
                <w:bCs/>
                <w:sz w:val="22"/>
                <w:szCs w:val="22"/>
              </w:rPr>
              <w:t xml:space="preserve">Ծառայությունների ավարտի ժամկետ(ներ)ը </w:t>
            </w:r>
          </w:p>
        </w:tc>
      </w:tr>
      <w:tr w:rsidR="009D1B2B" w:rsidRPr="00A04A0B" w:rsidTr="009C616C">
        <w:trPr>
          <w:cantSplit/>
          <w:trHeight w:val="561"/>
        </w:trPr>
        <w:tc>
          <w:tcPr>
            <w:tcW w:w="990" w:type="dxa"/>
            <w:vMerge/>
            <w:tcBorders>
              <w:top w:val="single" w:sz="6" w:space="0" w:color="auto"/>
              <w:bottom w:val="single" w:sz="6" w:space="0" w:color="auto"/>
            </w:tcBorders>
          </w:tcPr>
          <w:p w:rsidR="009D1B2B" w:rsidRPr="00A04A0B" w:rsidRDefault="009D1B2B" w:rsidP="00264C0A">
            <w:pPr>
              <w:jc w:val="center"/>
              <w:rPr>
                <w:rFonts w:ascii="Sylfaen" w:hAnsi="Sylfaen"/>
                <w:sz w:val="22"/>
                <w:szCs w:val="22"/>
                <w:highlight w:val="yellow"/>
              </w:rPr>
            </w:pPr>
          </w:p>
        </w:tc>
        <w:tc>
          <w:tcPr>
            <w:tcW w:w="4230" w:type="dxa"/>
            <w:vMerge/>
            <w:tcBorders>
              <w:top w:val="single" w:sz="6" w:space="0" w:color="auto"/>
              <w:bottom w:val="single" w:sz="6" w:space="0" w:color="auto"/>
            </w:tcBorders>
          </w:tcPr>
          <w:p w:rsidR="009D1B2B" w:rsidRPr="00A04A0B" w:rsidRDefault="009D1B2B" w:rsidP="00264C0A">
            <w:pPr>
              <w:jc w:val="center"/>
              <w:rPr>
                <w:rFonts w:ascii="Sylfaen" w:hAnsi="Sylfaen"/>
                <w:sz w:val="22"/>
                <w:szCs w:val="22"/>
                <w:highlight w:val="yellow"/>
              </w:rPr>
            </w:pPr>
          </w:p>
        </w:tc>
        <w:tc>
          <w:tcPr>
            <w:tcW w:w="1890" w:type="dxa"/>
            <w:vMerge/>
            <w:tcBorders>
              <w:top w:val="single" w:sz="6" w:space="0" w:color="auto"/>
              <w:bottom w:val="single" w:sz="6" w:space="0" w:color="auto"/>
            </w:tcBorders>
          </w:tcPr>
          <w:p w:rsidR="009D1B2B" w:rsidRPr="00A04A0B" w:rsidRDefault="009D1B2B" w:rsidP="00264C0A">
            <w:pPr>
              <w:jc w:val="center"/>
              <w:rPr>
                <w:rFonts w:ascii="Sylfaen" w:hAnsi="Sylfaen"/>
                <w:sz w:val="22"/>
                <w:szCs w:val="22"/>
                <w:highlight w:val="yellow"/>
              </w:rPr>
            </w:pPr>
          </w:p>
        </w:tc>
        <w:tc>
          <w:tcPr>
            <w:tcW w:w="1890" w:type="dxa"/>
            <w:vMerge/>
            <w:tcBorders>
              <w:top w:val="single" w:sz="6" w:space="0" w:color="auto"/>
              <w:bottom w:val="single" w:sz="6" w:space="0" w:color="auto"/>
            </w:tcBorders>
          </w:tcPr>
          <w:p w:rsidR="009D1B2B" w:rsidRPr="00A04A0B" w:rsidRDefault="009D1B2B" w:rsidP="00264C0A">
            <w:pPr>
              <w:jc w:val="center"/>
              <w:rPr>
                <w:rFonts w:ascii="Sylfaen" w:hAnsi="Sylfaen"/>
                <w:sz w:val="22"/>
                <w:szCs w:val="22"/>
                <w:highlight w:val="yellow"/>
              </w:rPr>
            </w:pPr>
          </w:p>
        </w:tc>
        <w:tc>
          <w:tcPr>
            <w:tcW w:w="2340" w:type="dxa"/>
            <w:vMerge/>
            <w:tcBorders>
              <w:top w:val="single" w:sz="6" w:space="0" w:color="auto"/>
              <w:bottom w:val="single" w:sz="6" w:space="0" w:color="auto"/>
            </w:tcBorders>
          </w:tcPr>
          <w:p w:rsidR="009D1B2B" w:rsidRPr="00A04A0B" w:rsidRDefault="009D1B2B" w:rsidP="00264C0A">
            <w:pPr>
              <w:jc w:val="center"/>
              <w:rPr>
                <w:rFonts w:ascii="Sylfaen" w:hAnsi="Sylfaen"/>
                <w:sz w:val="22"/>
                <w:szCs w:val="22"/>
                <w:highlight w:val="yellow"/>
              </w:rPr>
            </w:pPr>
          </w:p>
        </w:tc>
        <w:tc>
          <w:tcPr>
            <w:tcW w:w="1620" w:type="dxa"/>
            <w:vMerge/>
            <w:tcBorders>
              <w:top w:val="single" w:sz="6" w:space="0" w:color="auto"/>
              <w:bottom w:val="single" w:sz="6" w:space="0" w:color="auto"/>
            </w:tcBorders>
          </w:tcPr>
          <w:p w:rsidR="009D1B2B" w:rsidRPr="00A04A0B" w:rsidRDefault="009D1B2B" w:rsidP="00264C0A">
            <w:pPr>
              <w:jc w:val="center"/>
              <w:rPr>
                <w:rFonts w:ascii="Sylfaen" w:hAnsi="Sylfaen"/>
                <w:sz w:val="22"/>
                <w:szCs w:val="22"/>
                <w:highlight w:val="yellow"/>
              </w:rPr>
            </w:pPr>
          </w:p>
        </w:tc>
      </w:tr>
      <w:tr w:rsidR="00E46DD6" w:rsidRPr="00A04A0B" w:rsidTr="00F31CFC">
        <w:trPr>
          <w:cantSplit/>
          <w:trHeight w:val="255"/>
        </w:trPr>
        <w:tc>
          <w:tcPr>
            <w:tcW w:w="990" w:type="dxa"/>
            <w:tcBorders>
              <w:top w:val="single" w:sz="6" w:space="0" w:color="auto"/>
              <w:bottom w:val="single" w:sz="6" w:space="0" w:color="auto"/>
            </w:tcBorders>
          </w:tcPr>
          <w:p w:rsidR="00E46DD6" w:rsidRPr="000345D6" w:rsidRDefault="00E46DD6" w:rsidP="005B0BFB">
            <w:pPr>
              <w:pStyle w:val="Outline"/>
              <w:spacing w:before="120"/>
              <w:rPr>
                <w:rFonts w:ascii="Sylfaen" w:hAnsi="Sylfaen"/>
                <w:b/>
                <w:iCs/>
                <w:kern w:val="0"/>
                <w:sz w:val="22"/>
                <w:szCs w:val="22"/>
                <w:highlight w:val="yellow"/>
              </w:rPr>
            </w:pPr>
          </w:p>
        </w:tc>
        <w:tc>
          <w:tcPr>
            <w:tcW w:w="11970" w:type="dxa"/>
            <w:gridSpan w:val="5"/>
            <w:tcBorders>
              <w:top w:val="single" w:sz="6" w:space="0" w:color="auto"/>
              <w:bottom w:val="single" w:sz="6" w:space="0" w:color="auto"/>
            </w:tcBorders>
          </w:tcPr>
          <w:p w:rsidR="00E46DD6" w:rsidRPr="000345D6" w:rsidRDefault="00E46DD6" w:rsidP="00E46DD6">
            <w:pPr>
              <w:pStyle w:val="Outline"/>
              <w:spacing w:before="120"/>
              <w:rPr>
                <w:rFonts w:ascii="Sylfaen" w:hAnsi="Sylfaen"/>
                <w:b/>
                <w:iCs/>
                <w:kern w:val="0"/>
                <w:sz w:val="22"/>
                <w:szCs w:val="22"/>
                <w:highlight w:val="yellow"/>
              </w:rPr>
            </w:pPr>
          </w:p>
        </w:tc>
      </w:tr>
      <w:tr w:rsidR="00F05C1E" w:rsidRPr="00A04A0B" w:rsidTr="00F05C1E">
        <w:trPr>
          <w:cantSplit/>
          <w:trHeight w:val="1879"/>
        </w:trPr>
        <w:tc>
          <w:tcPr>
            <w:tcW w:w="990" w:type="dxa"/>
            <w:tcBorders>
              <w:top w:val="single" w:sz="6" w:space="0" w:color="auto"/>
              <w:bottom w:val="single" w:sz="6" w:space="0" w:color="auto"/>
            </w:tcBorders>
          </w:tcPr>
          <w:p w:rsidR="00F05C1E" w:rsidRPr="000345D6" w:rsidRDefault="00F05C1E" w:rsidP="00264C0A">
            <w:pPr>
              <w:pStyle w:val="Outline"/>
              <w:spacing w:before="120"/>
              <w:jc w:val="center"/>
              <w:rPr>
                <w:rFonts w:ascii="Sylfaen" w:hAnsi="Sylfaen"/>
                <w:kern w:val="0"/>
                <w:highlight w:val="yellow"/>
              </w:rPr>
            </w:pPr>
            <w:r>
              <w:rPr>
                <w:kern w:val="0"/>
              </w:rPr>
              <w:t>1</w:t>
            </w:r>
          </w:p>
        </w:tc>
        <w:tc>
          <w:tcPr>
            <w:tcW w:w="4230" w:type="dxa"/>
            <w:tcBorders>
              <w:top w:val="single" w:sz="6" w:space="0" w:color="auto"/>
              <w:bottom w:val="single" w:sz="6" w:space="0" w:color="auto"/>
            </w:tcBorders>
          </w:tcPr>
          <w:p w:rsidR="00F05C1E" w:rsidRPr="000345D6" w:rsidRDefault="00F05C1E" w:rsidP="00F05C1E">
            <w:pPr>
              <w:pStyle w:val="Outline"/>
              <w:spacing w:before="120"/>
              <w:jc w:val="center"/>
              <w:rPr>
                <w:rFonts w:ascii="Sylfaen" w:hAnsi="Sylfaen"/>
                <w:kern w:val="0"/>
                <w:highlight w:val="yellow"/>
              </w:rPr>
            </w:pPr>
            <w:r>
              <w:rPr>
                <w:rFonts w:ascii="Sylfaen" w:hAnsi="Sylfaen"/>
                <w:kern w:val="0"/>
              </w:rPr>
              <w:t xml:space="preserve">Ուսուցման նախապատրաստում և իրականացում </w:t>
            </w:r>
            <w:r>
              <w:rPr>
                <w:kern w:val="0"/>
              </w:rPr>
              <w:t>(</w:t>
            </w:r>
            <w:r>
              <w:rPr>
                <w:rFonts w:ascii="Sylfaen" w:hAnsi="Sylfaen"/>
                <w:kern w:val="0"/>
              </w:rPr>
              <w:t>երրորդ փուլ</w:t>
            </w:r>
            <w:r>
              <w:rPr>
                <w:kern w:val="0"/>
              </w:rPr>
              <w:t>)</w:t>
            </w:r>
          </w:p>
        </w:tc>
        <w:tc>
          <w:tcPr>
            <w:tcW w:w="1890" w:type="dxa"/>
            <w:tcBorders>
              <w:top w:val="single" w:sz="6" w:space="0" w:color="auto"/>
              <w:bottom w:val="single" w:sz="6" w:space="0" w:color="auto"/>
            </w:tcBorders>
          </w:tcPr>
          <w:p w:rsidR="00F05C1E" w:rsidRPr="000345D6" w:rsidRDefault="00F05C1E" w:rsidP="00264C0A">
            <w:pPr>
              <w:pStyle w:val="Outline"/>
              <w:spacing w:before="120"/>
              <w:jc w:val="center"/>
              <w:rPr>
                <w:rFonts w:ascii="Sylfaen" w:hAnsi="Sylfaen"/>
                <w:kern w:val="0"/>
                <w:highlight w:val="yellow"/>
              </w:rPr>
            </w:pPr>
            <w:r>
              <w:rPr>
                <w:kern w:val="0"/>
              </w:rPr>
              <w:t>239</w:t>
            </w:r>
          </w:p>
        </w:tc>
        <w:tc>
          <w:tcPr>
            <w:tcW w:w="1890" w:type="dxa"/>
            <w:tcBorders>
              <w:top w:val="single" w:sz="6" w:space="0" w:color="auto"/>
              <w:bottom w:val="single" w:sz="6" w:space="0" w:color="auto"/>
            </w:tcBorders>
          </w:tcPr>
          <w:p w:rsidR="00F05C1E" w:rsidRPr="00F05C1E" w:rsidRDefault="00F05C1E" w:rsidP="00264C0A">
            <w:pPr>
              <w:pStyle w:val="Outline"/>
              <w:spacing w:before="120"/>
              <w:jc w:val="center"/>
              <w:rPr>
                <w:rFonts w:ascii="Sylfaen" w:hAnsi="Sylfaen"/>
                <w:kern w:val="0"/>
                <w:highlight w:val="yellow"/>
              </w:rPr>
            </w:pPr>
            <w:r>
              <w:rPr>
                <w:rFonts w:ascii="Sylfaen" w:hAnsi="Sylfaen"/>
                <w:kern w:val="0"/>
              </w:rPr>
              <w:t>վերապատրասվող</w:t>
            </w:r>
          </w:p>
        </w:tc>
        <w:tc>
          <w:tcPr>
            <w:tcW w:w="2340" w:type="dxa"/>
            <w:tcBorders>
              <w:top w:val="single" w:sz="6" w:space="0" w:color="auto"/>
              <w:bottom w:val="single" w:sz="6" w:space="0" w:color="auto"/>
            </w:tcBorders>
          </w:tcPr>
          <w:p w:rsidR="00F05C1E" w:rsidRPr="000345D6" w:rsidRDefault="00F05C1E" w:rsidP="00264C0A">
            <w:pPr>
              <w:pStyle w:val="Outline"/>
              <w:spacing w:before="120"/>
              <w:jc w:val="center"/>
              <w:rPr>
                <w:rFonts w:ascii="Sylfaen" w:hAnsi="Sylfaen"/>
                <w:kern w:val="0"/>
                <w:highlight w:val="yellow"/>
              </w:rPr>
            </w:pPr>
          </w:p>
        </w:tc>
        <w:tc>
          <w:tcPr>
            <w:tcW w:w="1620" w:type="dxa"/>
            <w:tcBorders>
              <w:top w:val="single" w:sz="6" w:space="0" w:color="auto"/>
              <w:bottom w:val="single" w:sz="6" w:space="0" w:color="auto"/>
            </w:tcBorders>
          </w:tcPr>
          <w:p w:rsidR="00F05C1E" w:rsidRPr="000345D6" w:rsidRDefault="00F05C1E" w:rsidP="00BB5A81">
            <w:pPr>
              <w:pStyle w:val="Outline"/>
              <w:spacing w:before="120"/>
              <w:jc w:val="center"/>
              <w:rPr>
                <w:rFonts w:ascii="Sylfaen" w:hAnsi="Sylfaen"/>
                <w:kern w:val="0"/>
                <w:highlight w:val="yellow"/>
              </w:rPr>
            </w:pPr>
            <w:r>
              <w:rPr>
                <w:rFonts w:ascii="Sylfaen" w:hAnsi="Sylfaen"/>
              </w:rPr>
              <w:t xml:space="preserve">Պայմանագրի ստորագումից </w:t>
            </w:r>
            <w:r w:rsidR="00BB5A81">
              <w:rPr>
                <w:rFonts w:ascii="Sylfaen" w:hAnsi="Sylfaen"/>
              </w:rPr>
              <w:t>10</w:t>
            </w:r>
            <w:r>
              <w:rPr>
                <w:rFonts w:ascii="Sylfaen" w:hAnsi="Sylfaen"/>
              </w:rPr>
              <w:t xml:space="preserve"> ամիս հետո </w:t>
            </w:r>
          </w:p>
        </w:tc>
      </w:tr>
      <w:tr w:rsidR="00F05C1E" w:rsidRPr="00A04A0B" w:rsidTr="009C616C">
        <w:trPr>
          <w:cantSplit/>
          <w:trHeight w:val="255"/>
        </w:trPr>
        <w:tc>
          <w:tcPr>
            <w:tcW w:w="990" w:type="dxa"/>
            <w:tcBorders>
              <w:top w:val="single" w:sz="6" w:space="0" w:color="auto"/>
              <w:bottom w:val="single" w:sz="6" w:space="0" w:color="auto"/>
            </w:tcBorders>
          </w:tcPr>
          <w:p w:rsidR="00F05C1E" w:rsidRPr="00A04A0B" w:rsidRDefault="00F05C1E" w:rsidP="00264C0A">
            <w:pPr>
              <w:pStyle w:val="Outline"/>
              <w:spacing w:before="120"/>
              <w:jc w:val="center"/>
              <w:rPr>
                <w:rFonts w:ascii="Sylfaen" w:hAnsi="Sylfaen"/>
                <w:kern w:val="0"/>
              </w:rPr>
            </w:pPr>
            <w:r>
              <w:rPr>
                <w:kern w:val="0"/>
              </w:rPr>
              <w:t>2</w:t>
            </w:r>
          </w:p>
        </w:tc>
        <w:tc>
          <w:tcPr>
            <w:tcW w:w="4230" w:type="dxa"/>
            <w:tcBorders>
              <w:top w:val="single" w:sz="6" w:space="0" w:color="auto"/>
              <w:bottom w:val="single" w:sz="6" w:space="0" w:color="auto"/>
            </w:tcBorders>
          </w:tcPr>
          <w:p w:rsidR="00F05C1E" w:rsidRPr="00A04A0B" w:rsidRDefault="00F05C1E" w:rsidP="00F05C1E">
            <w:pPr>
              <w:pStyle w:val="Outline"/>
              <w:spacing w:before="120"/>
              <w:jc w:val="center"/>
              <w:rPr>
                <w:rFonts w:ascii="Sylfaen" w:hAnsi="Sylfaen"/>
                <w:kern w:val="0"/>
              </w:rPr>
            </w:pPr>
            <w:r>
              <w:rPr>
                <w:rFonts w:ascii="Sylfaen" w:hAnsi="Sylfaen"/>
                <w:kern w:val="0"/>
              </w:rPr>
              <w:t xml:space="preserve">Ծրագրային ապահովման պատրաստում և համակարգի վերջնական տեղադրոմ </w:t>
            </w:r>
            <w:r>
              <w:rPr>
                <w:kern w:val="0"/>
              </w:rPr>
              <w:t>(</w:t>
            </w:r>
            <w:r>
              <w:rPr>
                <w:rFonts w:ascii="Sylfaen" w:hAnsi="Sylfaen"/>
                <w:kern w:val="0"/>
              </w:rPr>
              <w:t>երրորդ փուլ</w:t>
            </w:r>
            <w:r>
              <w:rPr>
                <w:kern w:val="0"/>
              </w:rPr>
              <w:t>)</w:t>
            </w:r>
          </w:p>
        </w:tc>
        <w:tc>
          <w:tcPr>
            <w:tcW w:w="1890" w:type="dxa"/>
            <w:tcBorders>
              <w:top w:val="single" w:sz="6" w:space="0" w:color="auto"/>
              <w:bottom w:val="single" w:sz="6" w:space="0" w:color="auto"/>
            </w:tcBorders>
          </w:tcPr>
          <w:p w:rsidR="00F05C1E" w:rsidRPr="00A04A0B" w:rsidRDefault="00F05C1E" w:rsidP="00264C0A">
            <w:pPr>
              <w:pStyle w:val="Outline"/>
              <w:spacing w:before="120"/>
              <w:jc w:val="center"/>
              <w:rPr>
                <w:rFonts w:ascii="Sylfaen" w:hAnsi="Sylfaen"/>
                <w:kern w:val="0"/>
              </w:rPr>
            </w:pPr>
            <w:r>
              <w:rPr>
                <w:kern w:val="0"/>
              </w:rPr>
              <w:t>1</w:t>
            </w:r>
          </w:p>
        </w:tc>
        <w:tc>
          <w:tcPr>
            <w:tcW w:w="1890" w:type="dxa"/>
            <w:tcBorders>
              <w:top w:val="single" w:sz="6" w:space="0" w:color="auto"/>
              <w:bottom w:val="single" w:sz="6" w:space="0" w:color="auto"/>
            </w:tcBorders>
          </w:tcPr>
          <w:p w:rsidR="00F05C1E" w:rsidRPr="00F05C1E" w:rsidRDefault="00F05C1E" w:rsidP="00264C0A">
            <w:pPr>
              <w:pStyle w:val="Outline"/>
              <w:spacing w:before="120"/>
              <w:jc w:val="center"/>
              <w:rPr>
                <w:rFonts w:ascii="Sylfaen" w:hAnsi="Sylfaen"/>
                <w:kern w:val="0"/>
              </w:rPr>
            </w:pPr>
            <w:r>
              <w:rPr>
                <w:rFonts w:ascii="Sylfaen" w:hAnsi="Sylfaen"/>
                <w:kern w:val="0"/>
              </w:rPr>
              <w:t>հատ</w:t>
            </w:r>
          </w:p>
        </w:tc>
        <w:tc>
          <w:tcPr>
            <w:tcW w:w="2340" w:type="dxa"/>
            <w:tcBorders>
              <w:top w:val="single" w:sz="6" w:space="0" w:color="auto"/>
              <w:bottom w:val="single" w:sz="6" w:space="0" w:color="auto"/>
            </w:tcBorders>
          </w:tcPr>
          <w:p w:rsidR="00F05C1E" w:rsidRPr="00A04A0B" w:rsidRDefault="00F05C1E" w:rsidP="00264C0A">
            <w:pPr>
              <w:pStyle w:val="Outline"/>
              <w:spacing w:before="120"/>
              <w:jc w:val="center"/>
              <w:rPr>
                <w:rFonts w:ascii="Sylfaen" w:hAnsi="Sylfaen"/>
                <w:kern w:val="0"/>
              </w:rPr>
            </w:pPr>
          </w:p>
        </w:tc>
        <w:tc>
          <w:tcPr>
            <w:tcW w:w="1620" w:type="dxa"/>
            <w:tcBorders>
              <w:top w:val="single" w:sz="6" w:space="0" w:color="auto"/>
              <w:bottom w:val="single" w:sz="6" w:space="0" w:color="auto"/>
            </w:tcBorders>
          </w:tcPr>
          <w:p w:rsidR="00F05C1E" w:rsidRPr="00A04A0B" w:rsidRDefault="00F05C1E" w:rsidP="00BB5A81">
            <w:pPr>
              <w:pStyle w:val="Outline"/>
              <w:spacing w:before="120"/>
              <w:jc w:val="center"/>
              <w:rPr>
                <w:rFonts w:ascii="Sylfaen" w:hAnsi="Sylfaen"/>
                <w:kern w:val="0"/>
              </w:rPr>
            </w:pPr>
            <w:r>
              <w:rPr>
                <w:rFonts w:ascii="Sylfaen" w:hAnsi="Sylfaen"/>
              </w:rPr>
              <w:t xml:space="preserve">Պայմանագրի ստորագումից </w:t>
            </w:r>
            <w:r w:rsidR="00BB5A81">
              <w:rPr>
                <w:rFonts w:ascii="Sylfaen" w:hAnsi="Sylfaen"/>
              </w:rPr>
              <w:t xml:space="preserve">10 </w:t>
            </w:r>
            <w:r>
              <w:rPr>
                <w:rFonts w:ascii="Sylfaen" w:hAnsi="Sylfaen"/>
              </w:rPr>
              <w:t>ամիս հետո</w:t>
            </w:r>
          </w:p>
        </w:tc>
      </w:tr>
      <w:tr w:rsidR="009D1B2B" w:rsidRPr="00A04A0B" w:rsidTr="009C616C">
        <w:trPr>
          <w:cantSplit/>
          <w:trHeight w:val="256"/>
        </w:trPr>
        <w:tc>
          <w:tcPr>
            <w:tcW w:w="12960" w:type="dxa"/>
            <w:gridSpan w:val="6"/>
            <w:tcBorders>
              <w:top w:val="double" w:sz="4" w:space="0" w:color="auto"/>
              <w:left w:val="nil"/>
              <w:bottom w:val="nil"/>
              <w:right w:val="nil"/>
            </w:tcBorders>
          </w:tcPr>
          <w:p w:rsidR="009D1B2B" w:rsidRPr="00A04A0B" w:rsidRDefault="009D1B2B" w:rsidP="00264C0A">
            <w:pPr>
              <w:suppressAutoHyphens/>
              <w:spacing w:before="120"/>
              <w:rPr>
                <w:rFonts w:ascii="Sylfaen" w:hAnsi="Sylfaen"/>
                <w:sz w:val="16"/>
              </w:rPr>
            </w:pPr>
          </w:p>
          <w:p w:rsidR="009D1B2B" w:rsidRPr="00A04A0B" w:rsidRDefault="009D1B2B" w:rsidP="005B0BFB">
            <w:pPr>
              <w:suppressAutoHyphens/>
              <w:spacing w:before="120"/>
              <w:rPr>
                <w:rFonts w:ascii="Sylfaen" w:hAnsi="Sylfaen"/>
                <w:sz w:val="16"/>
              </w:rPr>
            </w:pPr>
          </w:p>
        </w:tc>
      </w:tr>
    </w:tbl>
    <w:p w:rsidR="009D1B2B" w:rsidRPr="00A04A0B" w:rsidRDefault="009D1B2B" w:rsidP="009D1B2B">
      <w:pPr>
        <w:jc w:val="center"/>
        <w:rPr>
          <w:rFonts w:ascii="Sylfaen" w:hAnsi="Sylfaen"/>
        </w:rPr>
      </w:pPr>
    </w:p>
    <w:p w:rsidR="009D1B2B" w:rsidRPr="00A04A0B" w:rsidRDefault="009D1B2B" w:rsidP="009D1B2B">
      <w:pPr>
        <w:jc w:val="center"/>
        <w:rPr>
          <w:rFonts w:ascii="Sylfaen" w:hAnsi="Sylfaen"/>
        </w:rPr>
        <w:sectPr w:rsidR="009D1B2B" w:rsidRPr="00A04A0B" w:rsidSect="009A5ED6">
          <w:pgSz w:w="15840" w:h="12240" w:orient="landscape" w:code="1"/>
          <w:pgMar w:top="1560" w:right="1440" w:bottom="1440" w:left="1440" w:header="720" w:footer="720" w:gutter="0"/>
          <w:paperSrc w:first="16643" w:other="16643"/>
          <w:pgNumType w:chapStyle="1"/>
          <w:cols w:space="720"/>
          <w:titlePg/>
        </w:sectPr>
      </w:pPr>
    </w:p>
    <w:p w:rsidR="009D1B2B" w:rsidRPr="00A04A0B" w:rsidRDefault="009D1B2B" w:rsidP="009D1B2B">
      <w:pPr>
        <w:suppressAutoHyphens/>
        <w:jc w:val="both"/>
        <w:rPr>
          <w:rFonts w:ascii="Sylfaen" w:hAnsi="Sylfaen"/>
        </w:rPr>
      </w:pPr>
    </w:p>
    <w:p w:rsidR="009D1B2B" w:rsidRPr="00A04A0B" w:rsidRDefault="009D1B2B" w:rsidP="009D1B2B">
      <w:pPr>
        <w:pStyle w:val="SectionVIHeader"/>
        <w:rPr>
          <w:rFonts w:ascii="Sylfaen" w:hAnsi="Sylfaen"/>
        </w:rPr>
      </w:pPr>
      <w:bookmarkStart w:id="371" w:name="_Toc428805388"/>
      <w:r w:rsidRPr="00A04A0B">
        <w:rPr>
          <w:rFonts w:ascii="Sylfaen" w:hAnsi="Sylfaen"/>
        </w:rPr>
        <w:t>3.</w:t>
      </w:r>
      <w:r w:rsidRPr="00A04A0B">
        <w:rPr>
          <w:rFonts w:ascii="Sylfaen" w:hAnsi="Sylfaen"/>
        </w:rPr>
        <w:tab/>
      </w:r>
      <w:r w:rsidR="00127C4E" w:rsidRPr="00A04A0B">
        <w:rPr>
          <w:rFonts w:ascii="Sylfaen" w:hAnsi="Sylfaen"/>
        </w:rPr>
        <w:t xml:space="preserve">Տեխնիկական </w:t>
      </w:r>
      <w:bookmarkEnd w:id="371"/>
      <w:r w:rsidR="007A71C8" w:rsidRPr="00A04A0B">
        <w:rPr>
          <w:rFonts w:ascii="Sylfaen" w:hAnsi="Sylfaen"/>
        </w:rPr>
        <w:t>մասնագրեր</w:t>
      </w:r>
    </w:p>
    <w:p w:rsidR="009D1B2B" w:rsidRPr="00A04A0B" w:rsidRDefault="009D1B2B" w:rsidP="009D1B2B">
      <w:pPr>
        <w:suppressAutoHyphens/>
        <w:jc w:val="both"/>
        <w:rPr>
          <w:rFonts w:ascii="Sylfaen" w:hAnsi="Sylfaen"/>
        </w:rPr>
      </w:pPr>
    </w:p>
    <w:p w:rsidR="000345D6" w:rsidRDefault="000345D6" w:rsidP="000345D6">
      <w:pPr>
        <w:pStyle w:val="Title"/>
        <w:spacing w:before="3000"/>
        <w:rPr>
          <w:lang w:val="hy-AM"/>
        </w:rPr>
      </w:pPr>
      <w:r>
        <w:rPr>
          <w:rFonts w:ascii="Sylfaen" w:hAnsi="Sylfaen" w:cs="Sylfaen"/>
        </w:rPr>
        <w:t>Կենսաթոշակառուների</w:t>
      </w:r>
      <w:r>
        <w:t xml:space="preserve"> </w:t>
      </w:r>
      <w:r>
        <w:rPr>
          <w:rFonts w:ascii="Sylfaen" w:hAnsi="Sylfaen" w:cs="Sylfaen"/>
        </w:rPr>
        <w:t>հաշվառման</w:t>
      </w:r>
      <w:r>
        <w:t xml:space="preserve"> </w:t>
      </w:r>
      <w:r>
        <w:rPr>
          <w:rFonts w:ascii="Sylfaen" w:hAnsi="Sylfaen" w:cs="Sylfaen"/>
        </w:rPr>
        <w:t>միասնական</w:t>
      </w:r>
      <w:r>
        <w:t xml:space="preserve"> </w:t>
      </w:r>
      <w:r w:rsidRPr="00034EB4">
        <w:rPr>
          <w:rFonts w:ascii="Sylfaen" w:hAnsi="Sylfaen" w:cs="Sylfaen"/>
        </w:rPr>
        <w:t>տեղեկատվական</w:t>
      </w:r>
      <w:r w:rsidRPr="00034EB4">
        <w:t xml:space="preserve"> </w:t>
      </w:r>
      <w:r w:rsidRPr="00034EB4">
        <w:rPr>
          <w:rFonts w:ascii="Sylfaen" w:hAnsi="Sylfaen" w:cs="Sylfaen"/>
        </w:rPr>
        <w:t>համակարգի</w:t>
      </w:r>
      <w:r w:rsidRPr="00034EB4">
        <w:t xml:space="preserve"> </w:t>
      </w:r>
      <w:r w:rsidRPr="00034EB4">
        <w:rPr>
          <w:rFonts w:ascii="Sylfaen" w:hAnsi="Sylfaen" w:cs="Sylfaen"/>
        </w:rPr>
        <w:t>արդիականացում</w:t>
      </w:r>
      <w:r w:rsidRPr="00034EB4">
        <w:t>.</w:t>
      </w:r>
    </w:p>
    <w:p w:rsidR="000345D6" w:rsidRPr="009C1ACC" w:rsidRDefault="000345D6" w:rsidP="000345D6">
      <w:pPr>
        <w:rPr>
          <w:lang w:val="hy-AM"/>
        </w:rPr>
      </w:pPr>
    </w:p>
    <w:p w:rsidR="000345D6" w:rsidRDefault="000345D6" w:rsidP="000345D6">
      <w:pPr>
        <w:pStyle w:val="Title"/>
        <w:spacing w:before="360" w:after="360"/>
        <w:rPr>
          <w:sz w:val="32"/>
          <w:szCs w:val="32"/>
          <w:lang w:val="hy-AM"/>
        </w:rPr>
      </w:pPr>
      <w:r>
        <w:rPr>
          <w:rFonts w:ascii="Sylfaen" w:hAnsi="Sylfaen" w:cs="Sylfaen"/>
          <w:sz w:val="32"/>
          <w:szCs w:val="32"/>
          <w:lang w:val="hy-AM"/>
        </w:rPr>
        <w:t>տ</w:t>
      </w:r>
      <w:r w:rsidRPr="00034EB4">
        <w:rPr>
          <w:rFonts w:ascii="Sylfaen" w:hAnsi="Sylfaen" w:cs="Sylfaen"/>
          <w:sz w:val="32"/>
          <w:szCs w:val="32"/>
          <w:lang w:val="hy-AM"/>
        </w:rPr>
        <w:t>եխնիկական</w:t>
      </w:r>
      <w:r w:rsidRPr="00034EB4">
        <w:rPr>
          <w:sz w:val="32"/>
          <w:szCs w:val="32"/>
          <w:lang w:val="hy-AM"/>
        </w:rPr>
        <w:t xml:space="preserve"> </w:t>
      </w:r>
      <w:r w:rsidRPr="00034EB4">
        <w:rPr>
          <w:rFonts w:ascii="Sylfaen" w:hAnsi="Sylfaen" w:cs="Sylfaen"/>
          <w:sz w:val="32"/>
          <w:szCs w:val="32"/>
          <w:lang w:val="hy-AM"/>
        </w:rPr>
        <w:t>առաջադրանք</w:t>
      </w:r>
    </w:p>
    <w:p w:rsidR="000345D6" w:rsidRPr="00C16D04" w:rsidRDefault="000345D6" w:rsidP="000345D6">
      <w:pPr>
        <w:pStyle w:val="TOCHeading"/>
        <w:pageBreakBefore/>
        <w:rPr>
          <w:rFonts w:ascii="GHEA Grapalat" w:hAnsi="GHEA Grapalat"/>
          <w:lang w:val="hy-AM"/>
        </w:rPr>
      </w:pPr>
      <w:r w:rsidRPr="00C16D04">
        <w:rPr>
          <w:rFonts w:ascii="GHEA Grapalat" w:hAnsi="GHEA Grapalat"/>
          <w:lang w:val="hy-AM"/>
        </w:rPr>
        <w:t>Բովանդակություն</w:t>
      </w:r>
    </w:p>
    <w:bookmarkStart w:id="372" w:name="_GoBack"/>
    <w:bookmarkEnd w:id="372"/>
    <w:p w:rsidR="000345D6" w:rsidRDefault="009340AF" w:rsidP="000345D6">
      <w:pPr>
        <w:pStyle w:val="TOC1"/>
        <w:tabs>
          <w:tab w:val="right" w:leader="dot" w:pos="9679"/>
        </w:tabs>
        <w:rPr>
          <w:rFonts w:ascii="Calibri" w:hAnsi="Calibri"/>
          <w:sz w:val="22"/>
        </w:rPr>
      </w:pPr>
      <w:r w:rsidRPr="009340AF">
        <w:rPr>
          <w:b w:val="0"/>
          <w:noProof w:val="0"/>
        </w:rPr>
        <w:fldChar w:fldCharType="begin"/>
      </w:r>
      <w:r w:rsidR="000345D6">
        <w:instrText xml:space="preserve"> TOC \o "1-3" \h \z \u </w:instrText>
      </w:r>
      <w:r w:rsidRPr="009340AF">
        <w:rPr>
          <w:b w:val="0"/>
          <w:noProof w:val="0"/>
        </w:rPr>
        <w:fldChar w:fldCharType="separate"/>
      </w:r>
      <w:hyperlink w:anchor="_Toc450143599" w:history="1">
        <w:r w:rsidR="000345D6" w:rsidRPr="003127DC">
          <w:rPr>
            <w:rStyle w:val="Hyperlink"/>
            <w:rFonts w:ascii="Sylfaen" w:hAnsi="Sylfaen" w:cs="Sylfaen"/>
            <w:lang w:val="hy-AM"/>
          </w:rPr>
          <w:t>Հապավումներ</w:t>
        </w:r>
        <w:r w:rsidR="000345D6">
          <w:rPr>
            <w:webHidden/>
          </w:rPr>
          <w:tab/>
        </w:r>
        <w:r>
          <w:rPr>
            <w:webHidden/>
          </w:rPr>
          <w:fldChar w:fldCharType="begin"/>
        </w:r>
        <w:r w:rsidR="000345D6">
          <w:rPr>
            <w:webHidden/>
          </w:rPr>
          <w:instrText xml:space="preserve"> PAGEREF _Toc450143599 \h </w:instrText>
        </w:r>
        <w:r>
          <w:rPr>
            <w:webHidden/>
          </w:rPr>
        </w:r>
        <w:r>
          <w:rPr>
            <w:webHidden/>
          </w:rPr>
          <w:fldChar w:fldCharType="separate"/>
        </w:r>
        <w:r w:rsidR="00FA08A5">
          <w:rPr>
            <w:webHidden/>
          </w:rPr>
          <w:t>120</w:t>
        </w:r>
        <w:r>
          <w:rPr>
            <w:webHidden/>
          </w:rPr>
          <w:fldChar w:fldCharType="end"/>
        </w:r>
      </w:hyperlink>
    </w:p>
    <w:p w:rsidR="000345D6" w:rsidRDefault="009340AF" w:rsidP="000345D6">
      <w:pPr>
        <w:pStyle w:val="TOC1"/>
        <w:tabs>
          <w:tab w:val="left" w:pos="480"/>
          <w:tab w:val="right" w:leader="dot" w:pos="9679"/>
        </w:tabs>
        <w:rPr>
          <w:rFonts w:ascii="Calibri" w:hAnsi="Calibri"/>
          <w:sz w:val="22"/>
        </w:rPr>
      </w:pPr>
      <w:hyperlink w:anchor="_Toc450143600" w:history="1">
        <w:r w:rsidR="000345D6" w:rsidRPr="003127DC">
          <w:rPr>
            <w:rStyle w:val="Hyperlink"/>
          </w:rPr>
          <w:t>1</w:t>
        </w:r>
        <w:r w:rsidR="000345D6">
          <w:rPr>
            <w:rFonts w:ascii="Calibri" w:hAnsi="Calibri"/>
            <w:sz w:val="22"/>
          </w:rPr>
          <w:tab/>
        </w:r>
        <w:r w:rsidR="000345D6" w:rsidRPr="003127DC">
          <w:rPr>
            <w:rStyle w:val="Hyperlink"/>
            <w:rFonts w:ascii="Sylfaen" w:hAnsi="Sylfaen" w:cs="Sylfaen"/>
          </w:rPr>
          <w:t>Ներածություն</w:t>
        </w:r>
        <w:r w:rsidR="000345D6">
          <w:rPr>
            <w:webHidden/>
          </w:rPr>
          <w:tab/>
        </w:r>
        <w:r>
          <w:rPr>
            <w:webHidden/>
          </w:rPr>
          <w:fldChar w:fldCharType="begin"/>
        </w:r>
        <w:r w:rsidR="000345D6">
          <w:rPr>
            <w:webHidden/>
          </w:rPr>
          <w:instrText xml:space="preserve"> PAGEREF _Toc450143600 \h </w:instrText>
        </w:r>
        <w:r>
          <w:rPr>
            <w:webHidden/>
          </w:rPr>
        </w:r>
        <w:r>
          <w:rPr>
            <w:webHidden/>
          </w:rPr>
          <w:fldChar w:fldCharType="separate"/>
        </w:r>
        <w:r w:rsidR="00FA08A5">
          <w:rPr>
            <w:webHidden/>
          </w:rPr>
          <w:t>121</w:t>
        </w:r>
        <w:r>
          <w:rPr>
            <w:webHidden/>
          </w:rPr>
          <w:fldChar w:fldCharType="end"/>
        </w:r>
      </w:hyperlink>
    </w:p>
    <w:p w:rsidR="000345D6" w:rsidRDefault="009340AF" w:rsidP="000345D6">
      <w:pPr>
        <w:pStyle w:val="TOC2"/>
        <w:tabs>
          <w:tab w:val="left" w:pos="880"/>
          <w:tab w:val="right" w:leader="dot" w:pos="9679"/>
        </w:tabs>
        <w:rPr>
          <w:rFonts w:ascii="Calibri" w:hAnsi="Calibri"/>
          <w:sz w:val="22"/>
        </w:rPr>
      </w:pPr>
      <w:hyperlink w:anchor="_Toc450143601" w:history="1">
        <w:r w:rsidR="000345D6" w:rsidRPr="003127DC">
          <w:rPr>
            <w:rStyle w:val="Hyperlink"/>
            <w:lang w:val="hy-AM"/>
          </w:rPr>
          <w:t>1.1</w:t>
        </w:r>
        <w:r w:rsidR="000345D6">
          <w:rPr>
            <w:rFonts w:ascii="Calibri" w:hAnsi="Calibri"/>
            <w:sz w:val="22"/>
          </w:rPr>
          <w:tab/>
        </w:r>
        <w:r w:rsidR="000345D6" w:rsidRPr="003127DC">
          <w:rPr>
            <w:rStyle w:val="Hyperlink"/>
            <w:rFonts w:ascii="Sylfaen" w:hAnsi="Sylfaen" w:cs="Sylfaen"/>
            <w:lang w:val="hy-AM"/>
          </w:rPr>
          <w:t>Առկա</w:t>
        </w:r>
        <w:r w:rsidR="000345D6" w:rsidRPr="003127DC">
          <w:rPr>
            <w:rStyle w:val="Hyperlink"/>
            <w:lang w:val="hy-AM"/>
          </w:rPr>
          <w:t xml:space="preserve"> </w:t>
        </w:r>
        <w:r w:rsidR="000345D6" w:rsidRPr="003127DC">
          <w:rPr>
            <w:rStyle w:val="Hyperlink"/>
            <w:rFonts w:ascii="Sylfaen" w:hAnsi="Sylfaen" w:cs="Sylfaen"/>
            <w:lang w:val="hy-AM"/>
          </w:rPr>
          <w:t>իրավիճակ</w:t>
        </w:r>
        <w:r w:rsidR="000345D6">
          <w:rPr>
            <w:webHidden/>
          </w:rPr>
          <w:tab/>
        </w:r>
        <w:r>
          <w:rPr>
            <w:webHidden/>
          </w:rPr>
          <w:fldChar w:fldCharType="begin"/>
        </w:r>
        <w:r w:rsidR="000345D6">
          <w:rPr>
            <w:webHidden/>
          </w:rPr>
          <w:instrText xml:space="preserve"> PAGEREF _Toc450143601 \h </w:instrText>
        </w:r>
        <w:r>
          <w:rPr>
            <w:webHidden/>
          </w:rPr>
        </w:r>
        <w:r>
          <w:rPr>
            <w:webHidden/>
          </w:rPr>
          <w:fldChar w:fldCharType="separate"/>
        </w:r>
        <w:r w:rsidR="00FA08A5">
          <w:rPr>
            <w:webHidden/>
          </w:rPr>
          <w:t>121</w:t>
        </w:r>
        <w:r>
          <w:rPr>
            <w:webHidden/>
          </w:rPr>
          <w:fldChar w:fldCharType="end"/>
        </w:r>
      </w:hyperlink>
    </w:p>
    <w:p w:rsidR="000345D6" w:rsidRDefault="009340AF" w:rsidP="000345D6">
      <w:pPr>
        <w:pStyle w:val="TOC2"/>
        <w:tabs>
          <w:tab w:val="left" w:pos="880"/>
          <w:tab w:val="right" w:leader="dot" w:pos="9679"/>
        </w:tabs>
        <w:rPr>
          <w:rFonts w:ascii="Calibri" w:hAnsi="Calibri"/>
          <w:sz w:val="22"/>
        </w:rPr>
      </w:pPr>
      <w:hyperlink w:anchor="_Toc450143602" w:history="1">
        <w:r w:rsidR="000345D6" w:rsidRPr="003127DC">
          <w:rPr>
            <w:rStyle w:val="Hyperlink"/>
            <w:lang w:val="hy-AM"/>
          </w:rPr>
          <w:t>1.2</w:t>
        </w:r>
        <w:r w:rsidR="000345D6">
          <w:rPr>
            <w:rFonts w:ascii="Calibri" w:hAnsi="Calibri"/>
            <w:sz w:val="22"/>
          </w:rPr>
          <w:tab/>
        </w:r>
        <w:r w:rsidR="000345D6" w:rsidRPr="003127DC">
          <w:rPr>
            <w:rStyle w:val="Hyperlink"/>
            <w:rFonts w:ascii="Sylfaen" w:hAnsi="Sylfaen" w:cs="Sylfaen"/>
            <w:lang w:val="hy-AM"/>
          </w:rPr>
          <w:t>Նպատակ</w:t>
        </w:r>
        <w:r w:rsidR="000345D6">
          <w:rPr>
            <w:webHidden/>
          </w:rPr>
          <w:tab/>
        </w:r>
        <w:r>
          <w:rPr>
            <w:webHidden/>
          </w:rPr>
          <w:fldChar w:fldCharType="begin"/>
        </w:r>
        <w:r w:rsidR="000345D6">
          <w:rPr>
            <w:webHidden/>
          </w:rPr>
          <w:instrText xml:space="preserve"> PAGEREF _Toc450143602 \h </w:instrText>
        </w:r>
        <w:r>
          <w:rPr>
            <w:webHidden/>
          </w:rPr>
        </w:r>
        <w:r>
          <w:rPr>
            <w:webHidden/>
          </w:rPr>
          <w:fldChar w:fldCharType="separate"/>
        </w:r>
        <w:r w:rsidR="00FA08A5">
          <w:rPr>
            <w:webHidden/>
          </w:rPr>
          <w:t>122</w:t>
        </w:r>
        <w:r>
          <w:rPr>
            <w:webHidden/>
          </w:rPr>
          <w:fldChar w:fldCharType="end"/>
        </w:r>
      </w:hyperlink>
    </w:p>
    <w:p w:rsidR="000345D6" w:rsidRDefault="009340AF" w:rsidP="000345D6">
      <w:pPr>
        <w:pStyle w:val="TOC1"/>
        <w:tabs>
          <w:tab w:val="left" w:pos="480"/>
          <w:tab w:val="right" w:leader="dot" w:pos="9679"/>
        </w:tabs>
        <w:rPr>
          <w:rFonts w:ascii="Calibri" w:hAnsi="Calibri"/>
          <w:sz w:val="22"/>
        </w:rPr>
      </w:pPr>
      <w:hyperlink w:anchor="_Toc450143603" w:history="1">
        <w:r w:rsidR="000345D6" w:rsidRPr="003127DC">
          <w:rPr>
            <w:rStyle w:val="Hyperlink"/>
            <w:lang w:val="hy-AM"/>
          </w:rPr>
          <w:t>2</w:t>
        </w:r>
        <w:r w:rsidR="000345D6">
          <w:rPr>
            <w:rFonts w:ascii="Calibri" w:hAnsi="Calibri"/>
            <w:sz w:val="22"/>
          </w:rPr>
          <w:tab/>
        </w:r>
        <w:r w:rsidR="000345D6" w:rsidRPr="003127DC">
          <w:rPr>
            <w:rStyle w:val="Hyperlink"/>
            <w:rFonts w:ascii="Sylfaen" w:hAnsi="Sylfaen" w:cs="Sylfaen"/>
            <w:lang w:val="hy-AM"/>
          </w:rPr>
          <w:t>Գործառույթային</w:t>
        </w:r>
        <w:r w:rsidR="000345D6" w:rsidRPr="003127DC">
          <w:rPr>
            <w:rStyle w:val="Hyperlink"/>
            <w:lang w:val="hy-AM"/>
          </w:rPr>
          <w:t xml:space="preserve"> </w:t>
        </w:r>
        <w:r w:rsidR="000345D6" w:rsidRPr="003127DC">
          <w:rPr>
            <w:rStyle w:val="Hyperlink"/>
            <w:rFonts w:ascii="Sylfaen" w:hAnsi="Sylfaen" w:cs="Sylfaen"/>
            <w:lang w:val="hy-AM"/>
          </w:rPr>
          <w:t>պահանջներ</w:t>
        </w:r>
        <w:r w:rsidR="000345D6">
          <w:rPr>
            <w:webHidden/>
          </w:rPr>
          <w:tab/>
        </w:r>
        <w:r>
          <w:rPr>
            <w:webHidden/>
          </w:rPr>
          <w:fldChar w:fldCharType="begin"/>
        </w:r>
        <w:r w:rsidR="000345D6">
          <w:rPr>
            <w:webHidden/>
          </w:rPr>
          <w:instrText xml:space="preserve"> PAGEREF _Toc450143603 \h </w:instrText>
        </w:r>
        <w:r>
          <w:rPr>
            <w:webHidden/>
          </w:rPr>
        </w:r>
        <w:r>
          <w:rPr>
            <w:webHidden/>
          </w:rPr>
          <w:fldChar w:fldCharType="separate"/>
        </w:r>
        <w:r w:rsidR="00FA08A5">
          <w:rPr>
            <w:webHidden/>
          </w:rPr>
          <w:t>122</w:t>
        </w:r>
        <w:r>
          <w:rPr>
            <w:webHidden/>
          </w:rPr>
          <w:fldChar w:fldCharType="end"/>
        </w:r>
      </w:hyperlink>
    </w:p>
    <w:p w:rsidR="000345D6" w:rsidRDefault="009340AF" w:rsidP="000345D6">
      <w:pPr>
        <w:pStyle w:val="TOC2"/>
        <w:tabs>
          <w:tab w:val="left" w:pos="880"/>
          <w:tab w:val="right" w:leader="dot" w:pos="9679"/>
        </w:tabs>
        <w:rPr>
          <w:rFonts w:ascii="Calibri" w:hAnsi="Calibri"/>
          <w:sz w:val="22"/>
        </w:rPr>
      </w:pPr>
      <w:hyperlink w:anchor="_Toc450143604" w:history="1">
        <w:r w:rsidR="000345D6" w:rsidRPr="003127DC">
          <w:rPr>
            <w:rStyle w:val="Hyperlink"/>
            <w:lang w:val="hy-AM"/>
          </w:rPr>
          <w:t>2.1</w:t>
        </w:r>
        <w:r w:rsidR="000345D6">
          <w:rPr>
            <w:rFonts w:ascii="Calibri" w:hAnsi="Calibri"/>
            <w:sz w:val="22"/>
          </w:rPr>
          <w:tab/>
        </w:r>
        <w:r w:rsidR="000345D6" w:rsidRPr="003127DC">
          <w:rPr>
            <w:rStyle w:val="Hyperlink"/>
            <w:rFonts w:ascii="Sylfaen" w:hAnsi="Sylfaen" w:cs="Sylfaen"/>
            <w:lang w:val="hy-AM"/>
          </w:rPr>
          <w:t>Աշխատանքների</w:t>
        </w:r>
        <w:r w:rsidR="000345D6" w:rsidRPr="003127DC">
          <w:rPr>
            <w:rStyle w:val="Hyperlink"/>
            <w:lang w:val="hy-AM"/>
          </w:rPr>
          <w:t xml:space="preserve"> </w:t>
        </w:r>
        <w:r w:rsidR="000345D6" w:rsidRPr="003127DC">
          <w:rPr>
            <w:rStyle w:val="Hyperlink"/>
            <w:rFonts w:ascii="Sylfaen" w:hAnsi="Sylfaen" w:cs="Sylfaen"/>
            <w:lang w:val="hy-AM"/>
          </w:rPr>
          <w:t>ընդհանուր</w:t>
        </w:r>
        <w:r w:rsidR="000345D6" w:rsidRPr="003127DC">
          <w:rPr>
            <w:rStyle w:val="Hyperlink"/>
            <w:lang w:val="hy-AM"/>
          </w:rPr>
          <w:t xml:space="preserve"> </w:t>
        </w:r>
        <w:r w:rsidR="000345D6" w:rsidRPr="003127DC">
          <w:rPr>
            <w:rStyle w:val="Hyperlink"/>
            <w:rFonts w:ascii="Sylfaen" w:hAnsi="Sylfaen" w:cs="Sylfaen"/>
            <w:lang w:val="hy-AM"/>
          </w:rPr>
          <w:t>նկարագրություն</w:t>
        </w:r>
        <w:r w:rsidR="000345D6">
          <w:rPr>
            <w:webHidden/>
          </w:rPr>
          <w:tab/>
        </w:r>
        <w:r>
          <w:rPr>
            <w:webHidden/>
          </w:rPr>
          <w:fldChar w:fldCharType="begin"/>
        </w:r>
        <w:r w:rsidR="000345D6">
          <w:rPr>
            <w:webHidden/>
          </w:rPr>
          <w:instrText xml:space="preserve"> PAGEREF _Toc450143604 \h </w:instrText>
        </w:r>
        <w:r>
          <w:rPr>
            <w:webHidden/>
          </w:rPr>
        </w:r>
        <w:r>
          <w:rPr>
            <w:webHidden/>
          </w:rPr>
          <w:fldChar w:fldCharType="separate"/>
        </w:r>
        <w:r w:rsidR="00FA08A5">
          <w:rPr>
            <w:webHidden/>
          </w:rPr>
          <w:t>122</w:t>
        </w:r>
        <w:r>
          <w:rPr>
            <w:webHidden/>
          </w:rPr>
          <w:fldChar w:fldCharType="end"/>
        </w:r>
      </w:hyperlink>
    </w:p>
    <w:p w:rsidR="000345D6" w:rsidRDefault="009340AF" w:rsidP="000345D6">
      <w:pPr>
        <w:pStyle w:val="TOC2"/>
        <w:tabs>
          <w:tab w:val="left" w:pos="880"/>
          <w:tab w:val="right" w:leader="dot" w:pos="9679"/>
        </w:tabs>
        <w:rPr>
          <w:rFonts w:ascii="Calibri" w:hAnsi="Calibri"/>
          <w:sz w:val="22"/>
        </w:rPr>
      </w:pPr>
      <w:hyperlink w:anchor="_Toc450143605" w:history="1">
        <w:r w:rsidR="000345D6" w:rsidRPr="003127DC">
          <w:rPr>
            <w:rStyle w:val="Hyperlink"/>
          </w:rPr>
          <w:t>2.2</w:t>
        </w:r>
        <w:r w:rsidR="000345D6">
          <w:rPr>
            <w:rFonts w:ascii="Calibri" w:hAnsi="Calibri"/>
            <w:sz w:val="22"/>
          </w:rPr>
          <w:tab/>
        </w:r>
        <w:r w:rsidR="000345D6" w:rsidRPr="003127DC">
          <w:rPr>
            <w:rStyle w:val="Hyperlink"/>
            <w:rFonts w:ascii="Sylfaen" w:hAnsi="Sylfaen" w:cs="Sylfaen"/>
            <w:lang w:val="hy-AM"/>
          </w:rPr>
          <w:t>Ֆունկցիոնալ</w:t>
        </w:r>
        <w:r w:rsidR="000345D6" w:rsidRPr="003127DC">
          <w:rPr>
            <w:rStyle w:val="Hyperlink"/>
          </w:rPr>
          <w:t xml:space="preserve"> </w:t>
        </w:r>
        <w:r w:rsidR="000345D6" w:rsidRPr="003127DC">
          <w:rPr>
            <w:rStyle w:val="Hyperlink"/>
            <w:rFonts w:ascii="Sylfaen" w:hAnsi="Sylfaen" w:cs="Sylfaen"/>
          </w:rPr>
          <w:t>պահանջների</w:t>
        </w:r>
        <w:r w:rsidR="000345D6" w:rsidRPr="003127DC">
          <w:rPr>
            <w:rStyle w:val="Hyperlink"/>
          </w:rPr>
          <w:t xml:space="preserve"> </w:t>
        </w:r>
        <w:r w:rsidR="000345D6" w:rsidRPr="003127DC">
          <w:rPr>
            <w:rStyle w:val="Hyperlink"/>
            <w:rFonts w:ascii="Sylfaen" w:hAnsi="Sylfaen" w:cs="Sylfaen"/>
          </w:rPr>
          <w:t>նկարագրություն</w:t>
        </w:r>
        <w:r w:rsidR="000345D6">
          <w:rPr>
            <w:webHidden/>
          </w:rPr>
          <w:tab/>
        </w:r>
        <w:r>
          <w:rPr>
            <w:webHidden/>
          </w:rPr>
          <w:fldChar w:fldCharType="begin"/>
        </w:r>
        <w:r w:rsidR="000345D6">
          <w:rPr>
            <w:webHidden/>
          </w:rPr>
          <w:instrText xml:space="preserve"> PAGEREF _Toc450143605 \h </w:instrText>
        </w:r>
        <w:r>
          <w:rPr>
            <w:webHidden/>
          </w:rPr>
        </w:r>
        <w:r>
          <w:rPr>
            <w:webHidden/>
          </w:rPr>
          <w:fldChar w:fldCharType="separate"/>
        </w:r>
        <w:r w:rsidR="00FA08A5">
          <w:rPr>
            <w:webHidden/>
          </w:rPr>
          <w:t>123</w:t>
        </w:r>
        <w:r>
          <w:rPr>
            <w:webHidden/>
          </w:rPr>
          <w:fldChar w:fldCharType="end"/>
        </w:r>
      </w:hyperlink>
    </w:p>
    <w:p w:rsidR="000345D6" w:rsidRDefault="009340AF" w:rsidP="000345D6">
      <w:pPr>
        <w:pStyle w:val="TOC3"/>
        <w:rPr>
          <w:rFonts w:ascii="Calibri" w:hAnsi="Calibri"/>
          <w:noProof/>
          <w:sz w:val="22"/>
        </w:rPr>
      </w:pPr>
      <w:hyperlink w:anchor="_Toc450143606" w:history="1">
        <w:r w:rsidR="000345D6" w:rsidRPr="003127DC">
          <w:rPr>
            <w:rStyle w:val="Hyperlink"/>
            <w:noProof/>
            <w:lang w:val="hy-AM"/>
          </w:rPr>
          <w:t>2.2.1</w:t>
        </w:r>
        <w:r w:rsidR="000345D6">
          <w:rPr>
            <w:rFonts w:ascii="Calibri" w:hAnsi="Calibri"/>
            <w:noProof/>
            <w:sz w:val="22"/>
          </w:rPr>
          <w:tab/>
        </w:r>
        <w:r w:rsidR="000345D6" w:rsidRPr="003127DC">
          <w:rPr>
            <w:rStyle w:val="Hyperlink"/>
            <w:rFonts w:ascii="Sylfaen" w:hAnsi="Sylfaen" w:cs="Sylfaen"/>
            <w:noProof/>
            <w:lang w:val="hy-AM"/>
          </w:rPr>
          <w:t>Այլ</w:t>
        </w:r>
        <w:r w:rsidR="000345D6" w:rsidRPr="003127DC">
          <w:rPr>
            <w:rStyle w:val="Hyperlink"/>
            <w:noProof/>
            <w:lang w:val="hy-AM"/>
          </w:rPr>
          <w:t xml:space="preserve"> </w:t>
        </w:r>
        <w:r w:rsidR="000345D6" w:rsidRPr="003127DC">
          <w:rPr>
            <w:rStyle w:val="Hyperlink"/>
            <w:rFonts w:ascii="Sylfaen" w:hAnsi="Sylfaen" w:cs="Sylfaen"/>
            <w:noProof/>
            <w:lang w:val="hy-AM"/>
          </w:rPr>
          <w:t>տեղեկատվական</w:t>
        </w:r>
        <w:r w:rsidR="000345D6" w:rsidRPr="003127DC">
          <w:rPr>
            <w:rStyle w:val="Hyperlink"/>
            <w:noProof/>
            <w:lang w:val="hy-AM"/>
          </w:rPr>
          <w:t xml:space="preserve"> </w:t>
        </w:r>
        <w:r w:rsidR="000345D6" w:rsidRPr="003127DC">
          <w:rPr>
            <w:rStyle w:val="Hyperlink"/>
            <w:rFonts w:ascii="Sylfaen" w:hAnsi="Sylfaen" w:cs="Sylfaen"/>
            <w:noProof/>
            <w:lang w:val="hy-AM"/>
          </w:rPr>
          <w:t>համակարգերից</w:t>
        </w:r>
        <w:r w:rsidR="000345D6" w:rsidRPr="003127DC">
          <w:rPr>
            <w:rStyle w:val="Hyperlink"/>
            <w:noProof/>
            <w:lang w:val="hy-AM"/>
          </w:rPr>
          <w:t xml:space="preserve"> </w:t>
        </w:r>
        <w:r w:rsidR="000345D6" w:rsidRPr="003127DC">
          <w:rPr>
            <w:rStyle w:val="Hyperlink"/>
            <w:rFonts w:ascii="Sylfaen" w:hAnsi="Sylfaen" w:cs="Sylfaen"/>
            <w:noProof/>
            <w:lang w:val="hy-AM"/>
          </w:rPr>
          <w:t>տեղեկատվության</w:t>
        </w:r>
        <w:r w:rsidR="000345D6" w:rsidRPr="003127DC">
          <w:rPr>
            <w:rStyle w:val="Hyperlink"/>
            <w:noProof/>
            <w:lang w:val="hy-AM"/>
          </w:rPr>
          <w:t xml:space="preserve"> </w:t>
        </w:r>
        <w:r w:rsidR="000345D6" w:rsidRPr="003127DC">
          <w:rPr>
            <w:rStyle w:val="Hyperlink"/>
            <w:rFonts w:ascii="Sylfaen" w:hAnsi="Sylfaen" w:cs="Sylfaen"/>
            <w:noProof/>
            <w:lang w:val="hy-AM"/>
          </w:rPr>
          <w:t>էլեկտրոնային</w:t>
        </w:r>
        <w:r w:rsidR="000345D6" w:rsidRPr="003127DC">
          <w:rPr>
            <w:rStyle w:val="Hyperlink"/>
            <w:noProof/>
            <w:lang w:val="hy-AM"/>
          </w:rPr>
          <w:t xml:space="preserve"> </w:t>
        </w:r>
        <w:r w:rsidR="000345D6" w:rsidRPr="003127DC">
          <w:rPr>
            <w:rStyle w:val="Hyperlink"/>
            <w:rFonts w:ascii="Sylfaen" w:hAnsi="Sylfaen" w:cs="Sylfaen"/>
            <w:noProof/>
            <w:lang w:val="hy-AM"/>
          </w:rPr>
          <w:t>եղանակով</w:t>
        </w:r>
        <w:r w:rsidR="000345D6" w:rsidRPr="003127DC">
          <w:rPr>
            <w:rStyle w:val="Hyperlink"/>
            <w:noProof/>
            <w:lang w:val="hy-AM"/>
          </w:rPr>
          <w:t xml:space="preserve"> </w:t>
        </w:r>
        <w:r w:rsidR="000345D6" w:rsidRPr="003127DC">
          <w:rPr>
            <w:rStyle w:val="Hyperlink"/>
            <w:rFonts w:ascii="Sylfaen" w:hAnsi="Sylfaen" w:cs="Sylfaen"/>
            <w:noProof/>
            <w:lang w:val="hy-AM"/>
          </w:rPr>
          <w:t>ստացման</w:t>
        </w:r>
        <w:r w:rsidR="000345D6" w:rsidRPr="003127DC">
          <w:rPr>
            <w:rStyle w:val="Hyperlink"/>
            <w:noProof/>
            <w:lang w:val="hy-AM"/>
          </w:rPr>
          <w:t xml:space="preserve"> </w:t>
        </w:r>
        <w:r w:rsidR="000345D6" w:rsidRPr="003127DC">
          <w:rPr>
            <w:rStyle w:val="Hyperlink"/>
            <w:rFonts w:ascii="Sylfaen" w:hAnsi="Sylfaen" w:cs="Sylfaen"/>
            <w:noProof/>
            <w:lang w:val="hy-AM"/>
          </w:rPr>
          <w:t>գործառույթների</w:t>
        </w:r>
        <w:r w:rsidR="000345D6" w:rsidRPr="003127DC">
          <w:rPr>
            <w:rStyle w:val="Hyperlink"/>
            <w:noProof/>
            <w:lang w:val="hy-AM"/>
          </w:rPr>
          <w:t xml:space="preserve"> </w:t>
        </w:r>
        <w:r w:rsidR="000345D6" w:rsidRPr="003127DC">
          <w:rPr>
            <w:rStyle w:val="Hyperlink"/>
            <w:rFonts w:ascii="Sylfaen" w:hAnsi="Sylfaen" w:cs="Sylfaen"/>
            <w:noProof/>
            <w:lang w:val="hy-AM"/>
          </w:rPr>
          <w:t>մշակում</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արդիականացում</w:t>
        </w:r>
        <w:r w:rsidR="000345D6">
          <w:rPr>
            <w:noProof/>
            <w:webHidden/>
          </w:rPr>
          <w:tab/>
        </w:r>
        <w:r>
          <w:rPr>
            <w:noProof/>
            <w:webHidden/>
          </w:rPr>
          <w:fldChar w:fldCharType="begin"/>
        </w:r>
        <w:r w:rsidR="000345D6">
          <w:rPr>
            <w:noProof/>
            <w:webHidden/>
          </w:rPr>
          <w:instrText xml:space="preserve"> PAGEREF _Toc450143606 \h </w:instrText>
        </w:r>
        <w:r>
          <w:rPr>
            <w:noProof/>
            <w:webHidden/>
          </w:rPr>
        </w:r>
        <w:r>
          <w:rPr>
            <w:noProof/>
            <w:webHidden/>
          </w:rPr>
          <w:fldChar w:fldCharType="separate"/>
        </w:r>
        <w:r w:rsidR="00FA08A5">
          <w:rPr>
            <w:noProof/>
            <w:webHidden/>
          </w:rPr>
          <w:t>123</w:t>
        </w:r>
        <w:r>
          <w:rPr>
            <w:noProof/>
            <w:webHidden/>
          </w:rPr>
          <w:fldChar w:fldCharType="end"/>
        </w:r>
      </w:hyperlink>
    </w:p>
    <w:p w:rsidR="000345D6" w:rsidRDefault="009340AF" w:rsidP="000345D6">
      <w:pPr>
        <w:pStyle w:val="TOC3"/>
        <w:rPr>
          <w:rFonts w:ascii="Calibri" w:hAnsi="Calibri"/>
          <w:noProof/>
          <w:sz w:val="22"/>
        </w:rPr>
      </w:pPr>
      <w:hyperlink w:anchor="_Toc450143607" w:history="1">
        <w:r w:rsidR="000345D6" w:rsidRPr="003127DC">
          <w:rPr>
            <w:rStyle w:val="Hyperlink"/>
            <w:noProof/>
            <w:lang w:val="hy-AM"/>
          </w:rPr>
          <w:t>2.2.2</w:t>
        </w:r>
        <w:r w:rsidR="000345D6">
          <w:rPr>
            <w:rFonts w:ascii="Calibri" w:hAnsi="Calibri"/>
            <w:noProof/>
            <w:sz w:val="22"/>
          </w:rPr>
          <w:tab/>
        </w:r>
        <w:r w:rsidR="000345D6" w:rsidRPr="003127DC">
          <w:rPr>
            <w:rStyle w:val="Hyperlink"/>
            <w:rFonts w:ascii="Sylfaen" w:hAnsi="Sylfaen" w:cs="Sylfaen"/>
            <w:noProof/>
            <w:lang w:val="hy-AM"/>
          </w:rPr>
          <w:t>Պետական</w:t>
        </w:r>
        <w:r w:rsidR="000345D6" w:rsidRPr="003127DC">
          <w:rPr>
            <w:rStyle w:val="Hyperlink"/>
            <w:noProof/>
            <w:lang w:val="hy-AM"/>
          </w:rPr>
          <w:t xml:space="preserve"> </w:t>
        </w:r>
        <w:r w:rsidR="000345D6" w:rsidRPr="003127DC">
          <w:rPr>
            <w:rStyle w:val="Hyperlink"/>
            <w:rFonts w:ascii="Sylfaen" w:hAnsi="Sylfaen" w:cs="Sylfaen"/>
            <w:noProof/>
            <w:lang w:val="hy-AM"/>
          </w:rPr>
          <w:t>բյուջեի</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ՄԺԾԾ</w:t>
        </w:r>
        <w:r w:rsidR="000345D6" w:rsidRPr="003127DC">
          <w:rPr>
            <w:rStyle w:val="Hyperlink"/>
            <w:noProof/>
            <w:lang w:val="hy-AM"/>
          </w:rPr>
          <w:t xml:space="preserve"> </w:t>
        </w:r>
        <w:r w:rsidR="000345D6" w:rsidRPr="003127DC">
          <w:rPr>
            <w:rStyle w:val="Hyperlink"/>
            <w:rFonts w:ascii="Sylfaen" w:hAnsi="Sylfaen" w:cs="Sylfaen"/>
            <w:noProof/>
            <w:lang w:val="hy-AM"/>
          </w:rPr>
          <w:t>պլանավորման</w:t>
        </w:r>
        <w:r w:rsidR="000345D6" w:rsidRPr="003127DC">
          <w:rPr>
            <w:rStyle w:val="Hyperlink"/>
            <w:noProof/>
            <w:lang w:val="hy-AM"/>
          </w:rPr>
          <w:t xml:space="preserve"> </w:t>
        </w:r>
        <w:r w:rsidR="000345D6" w:rsidRPr="003127DC">
          <w:rPr>
            <w:rStyle w:val="Hyperlink"/>
            <w:rFonts w:ascii="Sylfaen" w:hAnsi="Sylfaen" w:cs="Sylfaen"/>
            <w:noProof/>
            <w:lang w:val="hy-AM"/>
          </w:rPr>
          <w:t>համար</w:t>
        </w:r>
        <w:r w:rsidR="000345D6" w:rsidRPr="003127DC">
          <w:rPr>
            <w:rStyle w:val="Hyperlink"/>
            <w:noProof/>
            <w:lang w:val="hy-AM"/>
          </w:rPr>
          <w:t xml:space="preserve"> </w:t>
        </w:r>
        <w:r w:rsidR="000345D6" w:rsidRPr="003127DC">
          <w:rPr>
            <w:rStyle w:val="Hyperlink"/>
            <w:rFonts w:ascii="Sylfaen" w:hAnsi="Sylfaen" w:cs="Sylfaen"/>
            <w:noProof/>
            <w:lang w:val="hy-AM"/>
          </w:rPr>
          <w:t>տեղեկատվական</w:t>
        </w:r>
        <w:r w:rsidR="000345D6" w:rsidRPr="003127DC">
          <w:rPr>
            <w:rStyle w:val="Hyperlink"/>
            <w:noProof/>
            <w:lang w:val="hy-AM"/>
          </w:rPr>
          <w:t xml:space="preserve"> </w:t>
        </w:r>
        <w:r w:rsidR="000345D6" w:rsidRPr="003127DC">
          <w:rPr>
            <w:rStyle w:val="Hyperlink"/>
            <w:rFonts w:ascii="Sylfaen" w:hAnsi="Sylfaen" w:cs="Sylfaen"/>
            <w:noProof/>
            <w:lang w:val="hy-AM"/>
          </w:rPr>
          <w:t>համակարգից</w:t>
        </w:r>
        <w:r w:rsidR="000345D6" w:rsidRPr="003127DC">
          <w:rPr>
            <w:rStyle w:val="Hyperlink"/>
            <w:noProof/>
            <w:lang w:val="hy-AM"/>
          </w:rPr>
          <w:t xml:space="preserve"> </w:t>
        </w:r>
        <w:r w:rsidR="000345D6" w:rsidRPr="003127DC">
          <w:rPr>
            <w:rStyle w:val="Hyperlink"/>
            <w:rFonts w:ascii="Sylfaen" w:hAnsi="Sylfaen" w:cs="Sylfaen"/>
            <w:noProof/>
            <w:lang w:val="hy-AM"/>
          </w:rPr>
          <w:t>անհրաժեշտ</w:t>
        </w:r>
        <w:r w:rsidR="000345D6" w:rsidRPr="003127DC">
          <w:rPr>
            <w:rStyle w:val="Hyperlink"/>
            <w:noProof/>
            <w:lang w:val="hy-AM"/>
          </w:rPr>
          <w:t xml:space="preserve"> </w:t>
        </w:r>
        <w:r w:rsidR="000345D6" w:rsidRPr="003127DC">
          <w:rPr>
            <w:rStyle w:val="Hyperlink"/>
            <w:rFonts w:ascii="Sylfaen" w:hAnsi="Sylfaen" w:cs="Sylfaen"/>
            <w:noProof/>
            <w:lang w:val="hy-AM"/>
          </w:rPr>
          <w:t>տեղեկատվության</w:t>
        </w:r>
        <w:r w:rsidR="000345D6" w:rsidRPr="003127DC">
          <w:rPr>
            <w:rStyle w:val="Hyperlink"/>
            <w:noProof/>
            <w:lang w:val="hy-AM"/>
          </w:rPr>
          <w:t xml:space="preserve"> </w:t>
        </w:r>
        <w:r w:rsidR="000345D6" w:rsidRPr="003127DC">
          <w:rPr>
            <w:rStyle w:val="Hyperlink"/>
            <w:rFonts w:ascii="Sylfaen" w:hAnsi="Sylfaen" w:cs="Sylfaen"/>
            <w:noProof/>
            <w:lang w:val="hy-AM"/>
          </w:rPr>
          <w:t>ստացման</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հաշվետվությունների</w:t>
        </w:r>
        <w:r w:rsidR="000345D6" w:rsidRPr="003127DC">
          <w:rPr>
            <w:rStyle w:val="Hyperlink"/>
            <w:noProof/>
            <w:lang w:val="hy-AM"/>
          </w:rPr>
          <w:t xml:space="preserve"> </w:t>
        </w:r>
        <w:r w:rsidR="000345D6" w:rsidRPr="003127DC">
          <w:rPr>
            <w:rStyle w:val="Hyperlink"/>
            <w:rFonts w:ascii="Sylfaen" w:hAnsi="Sylfaen" w:cs="Sylfaen"/>
            <w:noProof/>
            <w:lang w:val="hy-AM"/>
          </w:rPr>
          <w:t>նախապատրաստման</w:t>
        </w:r>
        <w:r w:rsidR="000345D6" w:rsidRPr="003127DC">
          <w:rPr>
            <w:rStyle w:val="Hyperlink"/>
            <w:noProof/>
            <w:lang w:val="hy-AM"/>
          </w:rPr>
          <w:t xml:space="preserve"> </w:t>
        </w:r>
        <w:r w:rsidR="000345D6" w:rsidRPr="003127DC">
          <w:rPr>
            <w:rStyle w:val="Hyperlink"/>
            <w:rFonts w:ascii="Sylfaen" w:hAnsi="Sylfaen" w:cs="Sylfaen"/>
            <w:noProof/>
            <w:lang w:val="hy-AM"/>
          </w:rPr>
          <w:t>գործառույթների</w:t>
        </w:r>
        <w:r w:rsidR="000345D6" w:rsidRPr="003127DC">
          <w:rPr>
            <w:rStyle w:val="Hyperlink"/>
            <w:noProof/>
            <w:lang w:val="hy-AM"/>
          </w:rPr>
          <w:t xml:space="preserve"> </w:t>
        </w:r>
        <w:r w:rsidR="000345D6" w:rsidRPr="003127DC">
          <w:rPr>
            <w:rStyle w:val="Hyperlink"/>
            <w:rFonts w:ascii="Sylfaen" w:hAnsi="Sylfaen" w:cs="Sylfaen"/>
            <w:noProof/>
            <w:lang w:val="hy-AM"/>
          </w:rPr>
          <w:t>արդիականացում</w:t>
        </w:r>
        <w:r w:rsidR="000345D6" w:rsidRPr="003127DC">
          <w:rPr>
            <w:rStyle w:val="Hyperlink"/>
            <w:noProof/>
            <w:lang w:val="hy-AM"/>
          </w:rPr>
          <w:t>:</w:t>
        </w:r>
        <w:r w:rsidR="000345D6">
          <w:rPr>
            <w:noProof/>
            <w:webHidden/>
          </w:rPr>
          <w:tab/>
        </w:r>
        <w:r>
          <w:rPr>
            <w:noProof/>
            <w:webHidden/>
          </w:rPr>
          <w:fldChar w:fldCharType="begin"/>
        </w:r>
        <w:r w:rsidR="000345D6">
          <w:rPr>
            <w:noProof/>
            <w:webHidden/>
          </w:rPr>
          <w:instrText xml:space="preserve"> PAGEREF _Toc450143607 \h </w:instrText>
        </w:r>
        <w:r>
          <w:rPr>
            <w:noProof/>
            <w:webHidden/>
          </w:rPr>
        </w:r>
        <w:r>
          <w:rPr>
            <w:noProof/>
            <w:webHidden/>
          </w:rPr>
          <w:fldChar w:fldCharType="separate"/>
        </w:r>
        <w:r w:rsidR="00FA08A5">
          <w:rPr>
            <w:noProof/>
            <w:webHidden/>
          </w:rPr>
          <w:t>125</w:t>
        </w:r>
        <w:r>
          <w:rPr>
            <w:noProof/>
            <w:webHidden/>
          </w:rPr>
          <w:fldChar w:fldCharType="end"/>
        </w:r>
      </w:hyperlink>
    </w:p>
    <w:p w:rsidR="000345D6" w:rsidRDefault="009340AF" w:rsidP="000345D6">
      <w:pPr>
        <w:pStyle w:val="TOC3"/>
        <w:rPr>
          <w:rFonts w:ascii="Calibri" w:hAnsi="Calibri"/>
          <w:noProof/>
          <w:sz w:val="22"/>
        </w:rPr>
      </w:pPr>
      <w:hyperlink w:anchor="_Toc450143608" w:history="1">
        <w:r w:rsidR="000345D6" w:rsidRPr="003127DC">
          <w:rPr>
            <w:rStyle w:val="Hyperlink"/>
            <w:noProof/>
            <w:lang w:val="hy-AM"/>
          </w:rPr>
          <w:t>2.2.3</w:t>
        </w:r>
        <w:r w:rsidR="000345D6">
          <w:rPr>
            <w:rFonts w:ascii="Calibri" w:hAnsi="Calibri"/>
            <w:noProof/>
            <w:sz w:val="22"/>
          </w:rPr>
          <w:tab/>
        </w:r>
        <w:r w:rsidR="000345D6" w:rsidRPr="003127DC">
          <w:rPr>
            <w:rStyle w:val="Hyperlink"/>
            <w:rFonts w:ascii="Sylfaen" w:hAnsi="Sylfaen" w:cs="Sylfaen"/>
            <w:noProof/>
            <w:lang w:val="hy-AM"/>
          </w:rPr>
          <w:t>Ամսական</w:t>
        </w:r>
        <w:r w:rsidR="000345D6" w:rsidRPr="003127DC">
          <w:rPr>
            <w:rStyle w:val="Hyperlink"/>
            <w:noProof/>
            <w:lang w:val="hy-AM"/>
          </w:rPr>
          <w:t xml:space="preserve"> </w:t>
        </w:r>
        <w:r w:rsidR="000345D6" w:rsidRPr="003127DC">
          <w:rPr>
            <w:rStyle w:val="Hyperlink"/>
            <w:rFonts w:ascii="Sylfaen" w:hAnsi="Sylfaen" w:cs="Sylfaen"/>
            <w:noProof/>
            <w:lang w:val="hy-AM"/>
          </w:rPr>
          <w:t>ֆինանսավորման</w:t>
        </w:r>
        <w:r w:rsidR="000345D6" w:rsidRPr="003127DC">
          <w:rPr>
            <w:rStyle w:val="Hyperlink"/>
            <w:noProof/>
            <w:lang w:val="hy-AM"/>
          </w:rPr>
          <w:t xml:space="preserve"> </w:t>
        </w:r>
        <w:r w:rsidR="000345D6" w:rsidRPr="003127DC">
          <w:rPr>
            <w:rStyle w:val="Hyperlink"/>
            <w:rFonts w:ascii="Sylfaen" w:hAnsi="Sylfaen" w:cs="Sylfaen"/>
            <w:noProof/>
            <w:lang w:val="hy-AM"/>
          </w:rPr>
          <w:t>հայտի</w:t>
        </w:r>
        <w:r w:rsidR="000345D6" w:rsidRPr="003127DC">
          <w:rPr>
            <w:rStyle w:val="Hyperlink"/>
            <w:noProof/>
            <w:lang w:val="hy-AM"/>
          </w:rPr>
          <w:t xml:space="preserve">, </w:t>
        </w:r>
        <w:r w:rsidR="000345D6" w:rsidRPr="003127DC">
          <w:rPr>
            <w:rStyle w:val="Hyperlink"/>
            <w:rFonts w:ascii="Sylfaen" w:hAnsi="Sylfaen" w:cs="Sylfaen"/>
            <w:noProof/>
            <w:lang w:val="hy-AM"/>
          </w:rPr>
          <w:t>ֆինանսավորման</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վճարվող</w:t>
        </w:r>
        <w:r w:rsidR="000345D6" w:rsidRPr="003127DC">
          <w:rPr>
            <w:rStyle w:val="Hyperlink"/>
            <w:noProof/>
            <w:lang w:val="hy-AM"/>
          </w:rPr>
          <w:t xml:space="preserve"> </w:t>
        </w:r>
        <w:r w:rsidR="000345D6" w:rsidRPr="003127DC">
          <w:rPr>
            <w:rStyle w:val="Hyperlink"/>
            <w:rFonts w:ascii="Sylfaen" w:hAnsi="Sylfaen" w:cs="Sylfaen"/>
            <w:noProof/>
            <w:lang w:val="hy-AM"/>
          </w:rPr>
          <w:t>կազմակերպությունների</w:t>
        </w:r>
        <w:r w:rsidR="000345D6" w:rsidRPr="003127DC">
          <w:rPr>
            <w:rStyle w:val="Hyperlink"/>
            <w:noProof/>
            <w:lang w:val="hy-AM"/>
          </w:rPr>
          <w:t xml:space="preserve"> </w:t>
        </w:r>
        <w:r w:rsidR="000345D6" w:rsidRPr="003127DC">
          <w:rPr>
            <w:rStyle w:val="Hyperlink"/>
            <w:rFonts w:ascii="Sylfaen" w:hAnsi="Sylfaen" w:cs="Sylfaen"/>
            <w:noProof/>
            <w:lang w:val="hy-AM"/>
          </w:rPr>
          <w:t>հետ</w:t>
        </w:r>
        <w:r w:rsidR="000345D6" w:rsidRPr="003127DC">
          <w:rPr>
            <w:rStyle w:val="Hyperlink"/>
            <w:noProof/>
            <w:lang w:val="hy-AM"/>
          </w:rPr>
          <w:t xml:space="preserve"> </w:t>
        </w:r>
        <w:r w:rsidR="000345D6" w:rsidRPr="003127DC">
          <w:rPr>
            <w:rStyle w:val="Hyperlink"/>
            <w:rFonts w:ascii="Sylfaen" w:hAnsi="Sylfaen" w:cs="Sylfaen"/>
            <w:noProof/>
            <w:lang w:val="hy-AM"/>
          </w:rPr>
          <w:t>ակտերի</w:t>
        </w:r>
        <w:r w:rsidR="000345D6" w:rsidRPr="003127DC">
          <w:rPr>
            <w:rStyle w:val="Hyperlink"/>
            <w:noProof/>
            <w:lang w:val="hy-AM"/>
          </w:rPr>
          <w:t xml:space="preserve"> </w:t>
        </w:r>
        <w:r w:rsidR="000345D6" w:rsidRPr="003127DC">
          <w:rPr>
            <w:rStyle w:val="Hyperlink"/>
            <w:rFonts w:ascii="Sylfaen" w:hAnsi="Sylfaen" w:cs="Sylfaen"/>
            <w:noProof/>
            <w:lang w:val="hy-AM"/>
          </w:rPr>
          <w:t>գրանցման</w:t>
        </w:r>
        <w:r w:rsidR="000345D6" w:rsidRPr="003127DC">
          <w:rPr>
            <w:rStyle w:val="Hyperlink"/>
            <w:noProof/>
            <w:lang w:val="hy-AM"/>
          </w:rPr>
          <w:t xml:space="preserve"> </w:t>
        </w:r>
        <w:r w:rsidR="000345D6" w:rsidRPr="003127DC">
          <w:rPr>
            <w:rStyle w:val="Hyperlink"/>
            <w:rFonts w:ascii="Sylfaen" w:hAnsi="Sylfaen" w:cs="Sylfaen"/>
            <w:noProof/>
            <w:lang w:val="hy-AM"/>
          </w:rPr>
          <w:t>ավտոմատացման</w:t>
        </w:r>
        <w:r w:rsidR="000345D6" w:rsidRPr="003127DC">
          <w:rPr>
            <w:rStyle w:val="Hyperlink"/>
            <w:noProof/>
            <w:lang w:val="hy-AM"/>
          </w:rPr>
          <w:t xml:space="preserve"> </w:t>
        </w:r>
        <w:r w:rsidR="000345D6" w:rsidRPr="003127DC">
          <w:rPr>
            <w:rStyle w:val="Hyperlink"/>
            <w:rFonts w:ascii="Sylfaen" w:hAnsi="Sylfaen" w:cs="Sylfaen"/>
            <w:noProof/>
            <w:lang w:val="hy-AM"/>
          </w:rPr>
          <w:t>գործառույթների</w:t>
        </w:r>
        <w:r w:rsidR="000345D6" w:rsidRPr="003127DC">
          <w:rPr>
            <w:rStyle w:val="Hyperlink"/>
            <w:noProof/>
            <w:lang w:val="hy-AM"/>
          </w:rPr>
          <w:t xml:space="preserve"> </w:t>
        </w:r>
        <w:r w:rsidR="000345D6" w:rsidRPr="003127DC">
          <w:rPr>
            <w:rStyle w:val="Hyperlink"/>
            <w:rFonts w:ascii="Sylfaen" w:hAnsi="Sylfaen" w:cs="Sylfaen"/>
            <w:noProof/>
            <w:lang w:val="hy-AM"/>
          </w:rPr>
          <w:t>արդիականացում</w:t>
        </w:r>
        <w:r w:rsidR="000345D6" w:rsidRPr="003127DC">
          <w:rPr>
            <w:rStyle w:val="Hyperlink"/>
            <w:noProof/>
            <w:lang w:val="hy-AM"/>
          </w:rPr>
          <w:t>:</w:t>
        </w:r>
        <w:r w:rsidR="000345D6">
          <w:rPr>
            <w:noProof/>
            <w:webHidden/>
          </w:rPr>
          <w:tab/>
        </w:r>
        <w:r>
          <w:rPr>
            <w:noProof/>
            <w:webHidden/>
          </w:rPr>
          <w:fldChar w:fldCharType="begin"/>
        </w:r>
        <w:r w:rsidR="000345D6">
          <w:rPr>
            <w:noProof/>
            <w:webHidden/>
          </w:rPr>
          <w:instrText xml:space="preserve"> PAGEREF _Toc450143608 \h </w:instrText>
        </w:r>
        <w:r>
          <w:rPr>
            <w:noProof/>
            <w:webHidden/>
          </w:rPr>
        </w:r>
        <w:r>
          <w:rPr>
            <w:noProof/>
            <w:webHidden/>
          </w:rPr>
          <w:fldChar w:fldCharType="separate"/>
        </w:r>
        <w:r w:rsidR="00FA08A5">
          <w:rPr>
            <w:noProof/>
            <w:webHidden/>
          </w:rPr>
          <w:t>125</w:t>
        </w:r>
        <w:r>
          <w:rPr>
            <w:noProof/>
            <w:webHidden/>
          </w:rPr>
          <w:fldChar w:fldCharType="end"/>
        </w:r>
      </w:hyperlink>
    </w:p>
    <w:p w:rsidR="000345D6" w:rsidRDefault="009340AF" w:rsidP="000345D6">
      <w:pPr>
        <w:pStyle w:val="TOC3"/>
        <w:rPr>
          <w:rFonts w:ascii="Calibri" w:hAnsi="Calibri"/>
          <w:noProof/>
          <w:sz w:val="22"/>
        </w:rPr>
      </w:pPr>
      <w:hyperlink w:anchor="_Toc450143609" w:history="1">
        <w:r w:rsidR="000345D6" w:rsidRPr="003127DC">
          <w:rPr>
            <w:rStyle w:val="Hyperlink"/>
            <w:noProof/>
            <w:lang w:val="hy-AM"/>
          </w:rPr>
          <w:t>2.2.4</w:t>
        </w:r>
        <w:r w:rsidR="000345D6">
          <w:rPr>
            <w:rFonts w:ascii="Calibri" w:hAnsi="Calibri"/>
            <w:noProof/>
            <w:sz w:val="22"/>
          </w:rPr>
          <w:tab/>
        </w:r>
        <w:r w:rsidR="000345D6" w:rsidRPr="003127DC">
          <w:rPr>
            <w:rStyle w:val="Hyperlink"/>
            <w:rFonts w:ascii="Sylfaen" w:hAnsi="Sylfaen" w:cs="Sylfaen"/>
            <w:noProof/>
            <w:lang w:val="hy-AM"/>
          </w:rPr>
          <w:t>Քաղաքացիների</w:t>
        </w:r>
        <w:r w:rsidR="000345D6" w:rsidRPr="003127DC">
          <w:rPr>
            <w:rStyle w:val="Hyperlink"/>
            <w:noProof/>
            <w:lang w:val="hy-AM"/>
          </w:rPr>
          <w:t xml:space="preserve"> </w:t>
        </w:r>
        <w:r w:rsidR="000345D6" w:rsidRPr="003127DC">
          <w:rPr>
            <w:rStyle w:val="Hyperlink"/>
            <w:rFonts w:ascii="Sylfaen" w:hAnsi="Sylfaen" w:cs="Sylfaen"/>
            <w:noProof/>
            <w:lang w:val="hy-AM"/>
          </w:rPr>
          <w:t>կողմից</w:t>
        </w:r>
        <w:r w:rsidR="000345D6" w:rsidRPr="003127DC">
          <w:rPr>
            <w:rStyle w:val="Hyperlink"/>
            <w:noProof/>
            <w:lang w:val="hy-AM"/>
          </w:rPr>
          <w:t xml:space="preserve"> </w:t>
        </w:r>
        <w:r w:rsidR="000345D6" w:rsidRPr="003127DC">
          <w:rPr>
            <w:rStyle w:val="Hyperlink"/>
            <w:rFonts w:ascii="Sylfaen" w:hAnsi="Sylfaen" w:cs="Sylfaen"/>
            <w:noProof/>
            <w:lang w:val="hy-AM"/>
          </w:rPr>
          <w:t>վերականգնված</w:t>
        </w:r>
        <w:r w:rsidR="000345D6" w:rsidRPr="003127DC">
          <w:rPr>
            <w:rStyle w:val="Hyperlink"/>
            <w:noProof/>
            <w:lang w:val="hy-AM"/>
          </w:rPr>
          <w:t xml:space="preserve"> (</w:t>
        </w:r>
        <w:r w:rsidR="000345D6" w:rsidRPr="003127DC">
          <w:rPr>
            <w:rStyle w:val="Hyperlink"/>
            <w:rFonts w:ascii="Sylfaen" w:hAnsi="Sylfaen" w:cs="Sylfaen"/>
            <w:noProof/>
            <w:lang w:val="hy-AM"/>
          </w:rPr>
          <w:t>հետ</w:t>
        </w:r>
        <w:r w:rsidR="000345D6" w:rsidRPr="003127DC">
          <w:rPr>
            <w:rStyle w:val="Hyperlink"/>
            <w:noProof/>
            <w:lang w:val="hy-AM"/>
          </w:rPr>
          <w:t xml:space="preserve"> </w:t>
        </w:r>
        <w:r w:rsidR="000345D6" w:rsidRPr="003127DC">
          <w:rPr>
            <w:rStyle w:val="Hyperlink"/>
            <w:rFonts w:ascii="Sylfaen" w:hAnsi="Sylfaen" w:cs="Sylfaen"/>
            <w:noProof/>
            <w:lang w:val="hy-AM"/>
          </w:rPr>
          <w:t>վերադրաձված</w:t>
        </w:r>
        <w:r w:rsidR="000345D6" w:rsidRPr="003127DC">
          <w:rPr>
            <w:rStyle w:val="Hyperlink"/>
            <w:noProof/>
            <w:lang w:val="hy-AM"/>
          </w:rPr>
          <w:t xml:space="preserve">) </w:t>
        </w:r>
        <w:r w:rsidR="000345D6" w:rsidRPr="003127DC">
          <w:rPr>
            <w:rStyle w:val="Hyperlink"/>
            <w:rFonts w:ascii="Sylfaen" w:hAnsi="Sylfaen" w:cs="Sylfaen"/>
            <w:noProof/>
            <w:lang w:val="hy-AM"/>
          </w:rPr>
          <w:t>գումարների</w:t>
        </w:r>
        <w:r w:rsidR="000345D6" w:rsidRPr="003127DC">
          <w:rPr>
            <w:rStyle w:val="Hyperlink"/>
            <w:noProof/>
            <w:lang w:val="hy-AM"/>
          </w:rPr>
          <w:t xml:space="preserve"> </w:t>
        </w:r>
        <w:r w:rsidR="000345D6" w:rsidRPr="003127DC">
          <w:rPr>
            <w:rStyle w:val="Hyperlink"/>
            <w:rFonts w:ascii="Sylfaen" w:hAnsi="Sylfaen" w:cs="Sylfaen"/>
            <w:noProof/>
            <w:lang w:val="hy-AM"/>
          </w:rPr>
          <w:t>ավտոմատացման</w:t>
        </w:r>
        <w:r w:rsidR="000345D6" w:rsidRPr="003127DC">
          <w:rPr>
            <w:rStyle w:val="Hyperlink"/>
            <w:noProof/>
            <w:lang w:val="hy-AM"/>
          </w:rPr>
          <w:t xml:space="preserve"> </w:t>
        </w:r>
        <w:r w:rsidR="000345D6" w:rsidRPr="003127DC">
          <w:rPr>
            <w:rStyle w:val="Hyperlink"/>
            <w:rFonts w:ascii="Sylfaen" w:hAnsi="Sylfaen" w:cs="Sylfaen"/>
            <w:noProof/>
            <w:lang w:val="hy-AM"/>
          </w:rPr>
          <w:t>գործառույթների</w:t>
        </w:r>
        <w:r w:rsidR="000345D6" w:rsidRPr="003127DC">
          <w:rPr>
            <w:rStyle w:val="Hyperlink"/>
            <w:noProof/>
            <w:lang w:val="hy-AM"/>
          </w:rPr>
          <w:t xml:space="preserve"> </w:t>
        </w:r>
        <w:r w:rsidR="000345D6" w:rsidRPr="003127DC">
          <w:rPr>
            <w:rStyle w:val="Hyperlink"/>
            <w:rFonts w:ascii="Sylfaen" w:hAnsi="Sylfaen" w:cs="Sylfaen"/>
            <w:noProof/>
            <w:lang w:val="hy-AM"/>
          </w:rPr>
          <w:t>մշակում</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արդիականացում</w:t>
        </w:r>
        <w:r w:rsidR="000345D6" w:rsidRPr="003127DC">
          <w:rPr>
            <w:rStyle w:val="Hyperlink"/>
            <w:noProof/>
            <w:lang w:val="hy-AM"/>
          </w:rPr>
          <w:t>:</w:t>
        </w:r>
        <w:r w:rsidR="000345D6">
          <w:rPr>
            <w:noProof/>
            <w:webHidden/>
          </w:rPr>
          <w:tab/>
        </w:r>
        <w:r>
          <w:rPr>
            <w:noProof/>
            <w:webHidden/>
          </w:rPr>
          <w:fldChar w:fldCharType="begin"/>
        </w:r>
        <w:r w:rsidR="000345D6">
          <w:rPr>
            <w:noProof/>
            <w:webHidden/>
          </w:rPr>
          <w:instrText xml:space="preserve"> PAGEREF _Toc450143609 \h </w:instrText>
        </w:r>
        <w:r>
          <w:rPr>
            <w:noProof/>
            <w:webHidden/>
          </w:rPr>
        </w:r>
        <w:r>
          <w:rPr>
            <w:noProof/>
            <w:webHidden/>
          </w:rPr>
          <w:fldChar w:fldCharType="separate"/>
        </w:r>
        <w:r w:rsidR="00FA08A5">
          <w:rPr>
            <w:noProof/>
            <w:webHidden/>
          </w:rPr>
          <w:t>126</w:t>
        </w:r>
        <w:r>
          <w:rPr>
            <w:noProof/>
            <w:webHidden/>
          </w:rPr>
          <w:fldChar w:fldCharType="end"/>
        </w:r>
      </w:hyperlink>
    </w:p>
    <w:p w:rsidR="000345D6" w:rsidRDefault="009340AF" w:rsidP="000345D6">
      <w:pPr>
        <w:pStyle w:val="TOC3"/>
        <w:rPr>
          <w:rFonts w:ascii="Calibri" w:hAnsi="Calibri"/>
          <w:noProof/>
          <w:sz w:val="22"/>
        </w:rPr>
      </w:pPr>
      <w:hyperlink w:anchor="_Toc450143610" w:history="1">
        <w:r w:rsidR="000345D6" w:rsidRPr="003127DC">
          <w:rPr>
            <w:rStyle w:val="Hyperlink"/>
            <w:noProof/>
            <w:lang w:val="hy-AM"/>
          </w:rPr>
          <w:t>2.2.5</w:t>
        </w:r>
        <w:r w:rsidR="000345D6">
          <w:rPr>
            <w:rFonts w:ascii="Calibri" w:hAnsi="Calibri"/>
            <w:noProof/>
            <w:sz w:val="22"/>
          </w:rPr>
          <w:tab/>
        </w:r>
        <w:r w:rsidR="000345D6" w:rsidRPr="003127DC">
          <w:rPr>
            <w:rStyle w:val="Hyperlink"/>
            <w:rFonts w:ascii="Sylfaen" w:hAnsi="Sylfaen" w:cs="Sylfaen"/>
            <w:noProof/>
            <w:lang w:val="hy-AM"/>
          </w:rPr>
          <w:t>ՍԱՊԾ</w:t>
        </w:r>
        <w:r w:rsidR="000345D6" w:rsidRPr="003127DC">
          <w:rPr>
            <w:rStyle w:val="Hyperlink"/>
            <w:noProof/>
            <w:lang w:val="hy-AM"/>
          </w:rPr>
          <w:t>-</w:t>
        </w:r>
        <w:r w:rsidR="000345D6" w:rsidRPr="003127DC">
          <w:rPr>
            <w:rStyle w:val="Hyperlink"/>
            <w:rFonts w:ascii="Sylfaen" w:hAnsi="Sylfaen" w:cs="Sylfaen"/>
            <w:noProof/>
            <w:lang w:val="hy-AM"/>
          </w:rPr>
          <w:t>ի</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ԴԱՀԿ</w:t>
        </w:r>
        <w:r w:rsidR="000345D6" w:rsidRPr="003127DC">
          <w:rPr>
            <w:rStyle w:val="Hyperlink"/>
            <w:noProof/>
            <w:lang w:val="hy-AM"/>
          </w:rPr>
          <w:t>-</w:t>
        </w:r>
        <w:r w:rsidR="000345D6" w:rsidRPr="003127DC">
          <w:rPr>
            <w:rStyle w:val="Hyperlink"/>
            <w:rFonts w:ascii="Sylfaen" w:hAnsi="Sylfaen" w:cs="Sylfaen"/>
            <w:noProof/>
            <w:lang w:val="hy-AM"/>
          </w:rPr>
          <w:t>ի</w:t>
        </w:r>
        <w:r w:rsidR="000345D6" w:rsidRPr="003127DC">
          <w:rPr>
            <w:rStyle w:val="Hyperlink"/>
            <w:noProof/>
            <w:lang w:val="hy-AM"/>
          </w:rPr>
          <w:t xml:space="preserve"> </w:t>
        </w:r>
        <w:r w:rsidR="000345D6" w:rsidRPr="003127DC">
          <w:rPr>
            <w:rStyle w:val="Hyperlink"/>
            <w:rFonts w:ascii="Sylfaen" w:hAnsi="Sylfaen" w:cs="Sylfaen"/>
            <w:noProof/>
            <w:lang w:val="hy-AM"/>
          </w:rPr>
          <w:t>միջև</w:t>
        </w:r>
        <w:r w:rsidR="000345D6" w:rsidRPr="003127DC">
          <w:rPr>
            <w:rStyle w:val="Hyperlink"/>
            <w:noProof/>
            <w:lang w:val="hy-AM"/>
          </w:rPr>
          <w:t xml:space="preserve">  </w:t>
        </w:r>
        <w:r w:rsidR="000345D6" w:rsidRPr="003127DC">
          <w:rPr>
            <w:rStyle w:val="Hyperlink"/>
            <w:rFonts w:ascii="Sylfaen" w:hAnsi="Sylfaen" w:cs="Sylfaen"/>
            <w:noProof/>
            <w:lang w:val="hy-AM"/>
          </w:rPr>
          <w:t>տվյալների</w:t>
        </w:r>
        <w:r w:rsidR="000345D6" w:rsidRPr="003127DC">
          <w:rPr>
            <w:rStyle w:val="Hyperlink"/>
            <w:noProof/>
            <w:lang w:val="hy-AM"/>
          </w:rPr>
          <w:t xml:space="preserve"> </w:t>
        </w:r>
        <w:r w:rsidR="000345D6" w:rsidRPr="003127DC">
          <w:rPr>
            <w:rStyle w:val="Hyperlink"/>
            <w:rFonts w:ascii="Sylfaen" w:hAnsi="Sylfaen" w:cs="Sylfaen"/>
            <w:noProof/>
            <w:lang w:val="hy-AM"/>
          </w:rPr>
          <w:t>փոխանակման</w:t>
        </w:r>
        <w:r w:rsidR="000345D6" w:rsidRPr="003127DC">
          <w:rPr>
            <w:rStyle w:val="Hyperlink"/>
            <w:noProof/>
            <w:lang w:val="hy-AM"/>
          </w:rPr>
          <w:t xml:space="preserve"> </w:t>
        </w:r>
        <w:r w:rsidR="000345D6" w:rsidRPr="003127DC">
          <w:rPr>
            <w:rStyle w:val="Hyperlink"/>
            <w:rFonts w:ascii="Sylfaen" w:hAnsi="Sylfaen" w:cs="Sylfaen"/>
            <w:noProof/>
            <w:lang w:val="hy-AM"/>
          </w:rPr>
          <w:t>ավտոմատացում</w:t>
        </w:r>
        <w:r w:rsidR="000345D6" w:rsidRPr="003127DC">
          <w:rPr>
            <w:rStyle w:val="Hyperlink"/>
            <w:noProof/>
            <w:lang w:val="hy-AM"/>
          </w:rPr>
          <w:t xml:space="preserve"> (</w:t>
        </w:r>
        <w:r w:rsidR="000345D6" w:rsidRPr="003127DC">
          <w:rPr>
            <w:rStyle w:val="Hyperlink"/>
            <w:rFonts w:ascii="Sylfaen" w:hAnsi="Sylfaen" w:cs="Sylfaen"/>
            <w:noProof/>
            <w:lang w:val="hy-AM"/>
          </w:rPr>
          <w:t>վեբ</w:t>
        </w:r>
        <w:r w:rsidR="000345D6" w:rsidRPr="003127DC">
          <w:rPr>
            <w:rStyle w:val="Hyperlink"/>
            <w:noProof/>
            <w:lang w:val="hy-AM"/>
          </w:rPr>
          <w:t xml:space="preserve"> </w:t>
        </w:r>
        <w:r w:rsidR="000345D6" w:rsidRPr="003127DC">
          <w:rPr>
            <w:rStyle w:val="Hyperlink"/>
            <w:rFonts w:ascii="Sylfaen" w:hAnsi="Sylfaen" w:cs="Sylfaen"/>
            <w:noProof/>
            <w:lang w:val="hy-AM"/>
          </w:rPr>
          <w:t>սերվիսի</w:t>
        </w:r>
        <w:r w:rsidR="000345D6" w:rsidRPr="003127DC">
          <w:rPr>
            <w:rStyle w:val="Hyperlink"/>
            <w:noProof/>
            <w:lang w:val="hy-AM"/>
          </w:rPr>
          <w:t xml:space="preserve"> </w:t>
        </w:r>
        <w:r w:rsidR="000345D6" w:rsidRPr="003127DC">
          <w:rPr>
            <w:rStyle w:val="Hyperlink"/>
            <w:rFonts w:ascii="Sylfaen" w:hAnsi="Sylfaen" w:cs="Sylfaen"/>
            <w:noProof/>
            <w:lang w:val="hy-AM"/>
          </w:rPr>
          <w:t>մշակում</w:t>
        </w:r>
        <w:r w:rsidR="000345D6" w:rsidRPr="003127DC">
          <w:rPr>
            <w:rStyle w:val="Hyperlink"/>
            <w:noProof/>
            <w:lang w:val="hy-AM"/>
          </w:rPr>
          <w:t>):</w:t>
        </w:r>
        <w:r w:rsidR="000345D6">
          <w:rPr>
            <w:noProof/>
            <w:webHidden/>
          </w:rPr>
          <w:tab/>
        </w:r>
        <w:r>
          <w:rPr>
            <w:noProof/>
            <w:webHidden/>
          </w:rPr>
          <w:fldChar w:fldCharType="begin"/>
        </w:r>
        <w:r w:rsidR="000345D6">
          <w:rPr>
            <w:noProof/>
            <w:webHidden/>
          </w:rPr>
          <w:instrText xml:space="preserve"> PAGEREF _Toc450143610 \h </w:instrText>
        </w:r>
        <w:r>
          <w:rPr>
            <w:noProof/>
            <w:webHidden/>
          </w:rPr>
        </w:r>
        <w:r>
          <w:rPr>
            <w:noProof/>
            <w:webHidden/>
          </w:rPr>
          <w:fldChar w:fldCharType="separate"/>
        </w:r>
        <w:r w:rsidR="00FA08A5">
          <w:rPr>
            <w:noProof/>
            <w:webHidden/>
          </w:rPr>
          <w:t>127</w:t>
        </w:r>
        <w:r>
          <w:rPr>
            <w:noProof/>
            <w:webHidden/>
          </w:rPr>
          <w:fldChar w:fldCharType="end"/>
        </w:r>
      </w:hyperlink>
    </w:p>
    <w:p w:rsidR="000345D6" w:rsidRDefault="009340AF" w:rsidP="000345D6">
      <w:pPr>
        <w:pStyle w:val="TOC3"/>
        <w:rPr>
          <w:rFonts w:ascii="Calibri" w:hAnsi="Calibri"/>
          <w:noProof/>
          <w:sz w:val="22"/>
        </w:rPr>
      </w:pPr>
      <w:hyperlink w:anchor="_Toc450143611" w:history="1">
        <w:r w:rsidR="000345D6" w:rsidRPr="003127DC">
          <w:rPr>
            <w:rStyle w:val="Hyperlink"/>
            <w:noProof/>
            <w:lang w:val="hy-AM"/>
          </w:rPr>
          <w:t>2.2.6</w:t>
        </w:r>
        <w:r w:rsidR="000345D6">
          <w:rPr>
            <w:rFonts w:ascii="Calibri" w:hAnsi="Calibri"/>
            <w:noProof/>
            <w:sz w:val="22"/>
          </w:rPr>
          <w:tab/>
        </w:r>
        <w:r w:rsidR="000345D6" w:rsidRPr="003127DC">
          <w:rPr>
            <w:rStyle w:val="Hyperlink"/>
            <w:rFonts w:ascii="Sylfaen" w:hAnsi="Sylfaen" w:cs="Sylfaen"/>
            <w:noProof/>
            <w:lang w:val="hy-AM"/>
          </w:rPr>
          <w:t>Համակարգի</w:t>
        </w:r>
        <w:r w:rsidR="000345D6" w:rsidRPr="003127DC">
          <w:rPr>
            <w:rStyle w:val="Hyperlink"/>
            <w:noProof/>
            <w:lang w:val="hy-AM"/>
          </w:rPr>
          <w:t xml:space="preserve"> </w:t>
        </w:r>
        <w:r w:rsidR="000345D6" w:rsidRPr="003127DC">
          <w:rPr>
            <w:rStyle w:val="Hyperlink"/>
            <w:rFonts w:ascii="Sylfaen" w:hAnsi="Sylfaen" w:cs="Sylfaen"/>
            <w:noProof/>
            <w:lang w:val="hy-AM"/>
          </w:rPr>
          <w:t>հաշվետվողական</w:t>
        </w:r>
        <w:r w:rsidR="000345D6" w:rsidRPr="003127DC">
          <w:rPr>
            <w:rStyle w:val="Hyperlink"/>
            <w:noProof/>
            <w:lang w:val="hy-AM"/>
          </w:rPr>
          <w:t xml:space="preserve"> </w:t>
        </w:r>
        <w:r w:rsidR="000345D6" w:rsidRPr="003127DC">
          <w:rPr>
            <w:rStyle w:val="Hyperlink"/>
            <w:rFonts w:ascii="Sylfaen" w:hAnsi="Sylfaen" w:cs="Sylfaen"/>
            <w:noProof/>
            <w:lang w:val="hy-AM"/>
          </w:rPr>
          <w:t>ենթահամակարգի</w:t>
        </w:r>
        <w:r w:rsidR="000345D6" w:rsidRPr="003127DC">
          <w:rPr>
            <w:rStyle w:val="Hyperlink"/>
            <w:noProof/>
            <w:lang w:val="hy-AM"/>
          </w:rPr>
          <w:t xml:space="preserve"> </w:t>
        </w:r>
        <w:r w:rsidR="000345D6" w:rsidRPr="003127DC">
          <w:rPr>
            <w:rStyle w:val="Hyperlink"/>
            <w:rFonts w:ascii="Sylfaen" w:hAnsi="Sylfaen" w:cs="Sylfaen"/>
            <w:noProof/>
            <w:lang w:val="hy-AM"/>
          </w:rPr>
          <w:t>արդիականացում</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նոր</w:t>
        </w:r>
        <w:r w:rsidR="000345D6" w:rsidRPr="003127DC">
          <w:rPr>
            <w:rStyle w:val="Hyperlink"/>
            <w:noProof/>
            <w:lang w:val="hy-AM"/>
          </w:rPr>
          <w:t xml:space="preserve"> </w:t>
        </w:r>
        <w:r w:rsidR="000345D6" w:rsidRPr="003127DC">
          <w:rPr>
            <w:rStyle w:val="Hyperlink"/>
            <w:rFonts w:ascii="Sylfaen" w:hAnsi="Sylfaen" w:cs="Sylfaen"/>
            <w:noProof/>
            <w:lang w:val="hy-AM"/>
          </w:rPr>
          <w:t>հաշվետվական</w:t>
        </w:r>
        <w:r w:rsidR="000345D6" w:rsidRPr="003127DC">
          <w:rPr>
            <w:rStyle w:val="Hyperlink"/>
            <w:noProof/>
            <w:lang w:val="hy-AM"/>
          </w:rPr>
          <w:t xml:space="preserve"> </w:t>
        </w:r>
        <w:r w:rsidR="000345D6" w:rsidRPr="003127DC">
          <w:rPr>
            <w:rStyle w:val="Hyperlink"/>
            <w:rFonts w:ascii="Sylfaen" w:hAnsi="Sylfaen" w:cs="Sylfaen"/>
            <w:noProof/>
            <w:lang w:val="hy-AM"/>
          </w:rPr>
          <w:t>ձևերի</w:t>
        </w:r>
        <w:r w:rsidR="000345D6" w:rsidRPr="003127DC">
          <w:rPr>
            <w:rStyle w:val="Hyperlink"/>
            <w:noProof/>
            <w:lang w:val="hy-AM"/>
          </w:rPr>
          <w:t xml:space="preserve"> </w:t>
        </w:r>
        <w:r w:rsidR="000345D6" w:rsidRPr="003127DC">
          <w:rPr>
            <w:rStyle w:val="Hyperlink"/>
            <w:rFonts w:ascii="Sylfaen" w:hAnsi="Sylfaen" w:cs="Sylfaen"/>
            <w:noProof/>
            <w:lang w:val="hy-AM"/>
          </w:rPr>
          <w:t>մշակում</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ներդրում</w:t>
        </w:r>
        <w:r w:rsidR="000345D6" w:rsidRPr="003127DC">
          <w:rPr>
            <w:rStyle w:val="Hyperlink"/>
            <w:noProof/>
            <w:lang w:val="hy-AM"/>
          </w:rPr>
          <w:t>:</w:t>
        </w:r>
        <w:r w:rsidR="000345D6">
          <w:rPr>
            <w:noProof/>
            <w:webHidden/>
          </w:rPr>
          <w:tab/>
        </w:r>
        <w:r>
          <w:rPr>
            <w:noProof/>
            <w:webHidden/>
          </w:rPr>
          <w:fldChar w:fldCharType="begin"/>
        </w:r>
        <w:r w:rsidR="000345D6">
          <w:rPr>
            <w:noProof/>
            <w:webHidden/>
          </w:rPr>
          <w:instrText xml:space="preserve"> PAGEREF _Toc450143611 \h </w:instrText>
        </w:r>
        <w:r>
          <w:rPr>
            <w:noProof/>
            <w:webHidden/>
          </w:rPr>
        </w:r>
        <w:r>
          <w:rPr>
            <w:noProof/>
            <w:webHidden/>
          </w:rPr>
          <w:fldChar w:fldCharType="separate"/>
        </w:r>
        <w:r w:rsidR="00FA08A5">
          <w:rPr>
            <w:noProof/>
            <w:webHidden/>
          </w:rPr>
          <w:t>127</w:t>
        </w:r>
        <w:r>
          <w:rPr>
            <w:noProof/>
            <w:webHidden/>
          </w:rPr>
          <w:fldChar w:fldCharType="end"/>
        </w:r>
      </w:hyperlink>
    </w:p>
    <w:p w:rsidR="000345D6" w:rsidRDefault="009340AF" w:rsidP="000345D6">
      <w:pPr>
        <w:pStyle w:val="TOC3"/>
        <w:rPr>
          <w:rFonts w:ascii="Calibri" w:hAnsi="Calibri"/>
          <w:noProof/>
          <w:sz w:val="22"/>
        </w:rPr>
      </w:pPr>
      <w:hyperlink w:anchor="_Toc450143612" w:history="1">
        <w:r w:rsidR="000345D6" w:rsidRPr="003127DC">
          <w:rPr>
            <w:rStyle w:val="Hyperlink"/>
            <w:noProof/>
            <w:lang w:val="hy-AM"/>
          </w:rPr>
          <w:t>2.2.7</w:t>
        </w:r>
        <w:r w:rsidR="000345D6">
          <w:rPr>
            <w:rFonts w:ascii="Calibri" w:hAnsi="Calibri"/>
            <w:noProof/>
            <w:sz w:val="22"/>
          </w:rPr>
          <w:tab/>
        </w:r>
        <w:r w:rsidR="000345D6" w:rsidRPr="003127DC">
          <w:rPr>
            <w:rStyle w:val="Hyperlink"/>
            <w:rFonts w:ascii="Sylfaen" w:hAnsi="Sylfaen" w:cs="Sylfaen"/>
            <w:noProof/>
            <w:lang w:val="hy-AM"/>
          </w:rPr>
          <w:t>Խրախուսական</w:t>
        </w:r>
        <w:r w:rsidR="000345D6" w:rsidRPr="003127DC">
          <w:rPr>
            <w:rStyle w:val="Hyperlink"/>
            <w:noProof/>
            <w:lang w:val="hy-AM"/>
          </w:rPr>
          <w:t xml:space="preserve"> </w:t>
        </w:r>
        <w:r w:rsidR="000345D6" w:rsidRPr="003127DC">
          <w:rPr>
            <w:rStyle w:val="Hyperlink"/>
            <w:rFonts w:ascii="Sylfaen" w:hAnsi="Sylfaen" w:cs="Sylfaen"/>
            <w:noProof/>
            <w:lang w:val="hy-AM"/>
          </w:rPr>
          <w:t>ֆինանսավորման</w:t>
        </w:r>
        <w:r w:rsidR="000345D6" w:rsidRPr="003127DC">
          <w:rPr>
            <w:rStyle w:val="Hyperlink"/>
            <w:noProof/>
            <w:lang w:val="hy-AM"/>
          </w:rPr>
          <w:t xml:space="preserve"> </w:t>
        </w:r>
        <w:r w:rsidR="000345D6" w:rsidRPr="003127DC">
          <w:rPr>
            <w:rStyle w:val="Hyperlink"/>
            <w:rFonts w:ascii="Sylfaen" w:hAnsi="Sylfaen" w:cs="Sylfaen"/>
            <w:noProof/>
            <w:lang w:val="hy-AM"/>
          </w:rPr>
          <w:t>համար</w:t>
        </w:r>
        <w:r w:rsidR="000345D6" w:rsidRPr="003127DC">
          <w:rPr>
            <w:rStyle w:val="Hyperlink"/>
            <w:noProof/>
            <w:lang w:val="hy-AM"/>
          </w:rPr>
          <w:t xml:space="preserve"> </w:t>
        </w:r>
        <w:r w:rsidR="000345D6" w:rsidRPr="003127DC">
          <w:rPr>
            <w:rStyle w:val="Hyperlink"/>
            <w:rFonts w:ascii="Sylfaen" w:hAnsi="Sylfaen" w:cs="Sylfaen"/>
            <w:noProof/>
            <w:lang w:val="hy-AM"/>
          </w:rPr>
          <w:t>անհրաժեշտ</w:t>
        </w:r>
        <w:r w:rsidR="000345D6" w:rsidRPr="003127DC">
          <w:rPr>
            <w:rStyle w:val="Hyperlink"/>
            <w:noProof/>
            <w:lang w:val="hy-AM"/>
          </w:rPr>
          <w:t xml:space="preserve"> </w:t>
        </w:r>
        <w:r w:rsidR="000345D6" w:rsidRPr="003127DC">
          <w:rPr>
            <w:rStyle w:val="Hyperlink"/>
            <w:rFonts w:ascii="Sylfaen" w:hAnsi="Sylfaen" w:cs="Sylfaen"/>
            <w:noProof/>
            <w:lang w:val="hy-AM"/>
          </w:rPr>
          <w:t>գործիքների</w:t>
        </w:r>
        <w:r w:rsidR="000345D6" w:rsidRPr="003127DC">
          <w:rPr>
            <w:rStyle w:val="Hyperlink"/>
            <w:noProof/>
            <w:lang w:val="hy-AM"/>
          </w:rPr>
          <w:t xml:space="preserve"> </w:t>
        </w:r>
        <w:r w:rsidR="000345D6" w:rsidRPr="003127DC">
          <w:rPr>
            <w:rStyle w:val="Hyperlink"/>
            <w:rFonts w:ascii="Sylfaen" w:hAnsi="Sylfaen" w:cs="Sylfaen"/>
            <w:noProof/>
            <w:lang w:val="hy-AM"/>
          </w:rPr>
          <w:t>մշակում</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ներդրում</w:t>
        </w:r>
        <w:r w:rsidR="000345D6" w:rsidRPr="003127DC">
          <w:rPr>
            <w:rStyle w:val="Hyperlink"/>
            <w:noProof/>
            <w:lang w:val="hy-AM"/>
          </w:rPr>
          <w:t>:</w:t>
        </w:r>
        <w:r w:rsidR="000345D6">
          <w:rPr>
            <w:noProof/>
            <w:webHidden/>
          </w:rPr>
          <w:tab/>
        </w:r>
        <w:r>
          <w:rPr>
            <w:noProof/>
            <w:webHidden/>
          </w:rPr>
          <w:fldChar w:fldCharType="begin"/>
        </w:r>
        <w:r w:rsidR="000345D6">
          <w:rPr>
            <w:noProof/>
            <w:webHidden/>
          </w:rPr>
          <w:instrText xml:space="preserve"> PAGEREF _Toc450143612 \h </w:instrText>
        </w:r>
        <w:r>
          <w:rPr>
            <w:noProof/>
            <w:webHidden/>
          </w:rPr>
        </w:r>
        <w:r>
          <w:rPr>
            <w:noProof/>
            <w:webHidden/>
          </w:rPr>
          <w:fldChar w:fldCharType="separate"/>
        </w:r>
        <w:r w:rsidR="00FA08A5">
          <w:rPr>
            <w:noProof/>
            <w:webHidden/>
          </w:rPr>
          <w:t>128</w:t>
        </w:r>
        <w:r>
          <w:rPr>
            <w:noProof/>
            <w:webHidden/>
          </w:rPr>
          <w:fldChar w:fldCharType="end"/>
        </w:r>
      </w:hyperlink>
    </w:p>
    <w:p w:rsidR="000345D6" w:rsidRDefault="009340AF" w:rsidP="000345D6">
      <w:pPr>
        <w:pStyle w:val="TOC3"/>
        <w:rPr>
          <w:rFonts w:ascii="Calibri" w:hAnsi="Calibri"/>
          <w:noProof/>
          <w:sz w:val="22"/>
        </w:rPr>
      </w:pPr>
      <w:hyperlink w:anchor="_Toc450143613" w:history="1">
        <w:r w:rsidR="000345D6" w:rsidRPr="003127DC">
          <w:rPr>
            <w:rStyle w:val="Hyperlink"/>
            <w:noProof/>
            <w:lang w:val="hy-AM"/>
          </w:rPr>
          <w:t>2.2.8</w:t>
        </w:r>
        <w:r w:rsidR="000345D6">
          <w:rPr>
            <w:rFonts w:ascii="Calibri" w:hAnsi="Calibri"/>
            <w:noProof/>
            <w:sz w:val="22"/>
          </w:rPr>
          <w:tab/>
        </w:r>
        <w:r w:rsidR="000345D6" w:rsidRPr="003127DC">
          <w:rPr>
            <w:rStyle w:val="Hyperlink"/>
            <w:rFonts w:ascii="Sylfaen" w:hAnsi="Sylfaen" w:cs="Sylfaen"/>
            <w:noProof/>
            <w:lang w:val="hy-AM"/>
          </w:rPr>
          <w:t>Աշխատանքային</w:t>
        </w:r>
        <w:r w:rsidR="000345D6" w:rsidRPr="003127DC">
          <w:rPr>
            <w:rStyle w:val="Hyperlink"/>
            <w:noProof/>
            <w:lang w:val="hy-AM"/>
          </w:rPr>
          <w:t xml:space="preserve"> </w:t>
        </w:r>
        <w:r w:rsidR="000345D6" w:rsidRPr="003127DC">
          <w:rPr>
            <w:rStyle w:val="Hyperlink"/>
            <w:rFonts w:ascii="Sylfaen" w:hAnsi="Sylfaen" w:cs="Sylfaen"/>
            <w:noProof/>
            <w:lang w:val="hy-AM"/>
          </w:rPr>
          <w:t>գրքույկների</w:t>
        </w:r>
        <w:r w:rsidR="000345D6" w:rsidRPr="003127DC">
          <w:rPr>
            <w:rStyle w:val="Hyperlink"/>
            <w:noProof/>
            <w:lang w:val="hy-AM"/>
          </w:rPr>
          <w:t xml:space="preserve"> </w:t>
        </w:r>
        <w:r w:rsidR="000345D6" w:rsidRPr="003127DC">
          <w:rPr>
            <w:rStyle w:val="Hyperlink"/>
            <w:rFonts w:ascii="Sylfaen" w:hAnsi="Sylfaen" w:cs="Sylfaen"/>
            <w:noProof/>
            <w:lang w:val="hy-AM"/>
          </w:rPr>
          <w:t>առցանց</w:t>
        </w:r>
        <w:r w:rsidR="000345D6" w:rsidRPr="003127DC">
          <w:rPr>
            <w:rStyle w:val="Hyperlink"/>
            <w:noProof/>
            <w:lang w:val="hy-AM"/>
          </w:rPr>
          <w:t xml:space="preserve"> </w:t>
        </w:r>
        <w:r w:rsidR="000345D6" w:rsidRPr="003127DC">
          <w:rPr>
            <w:rStyle w:val="Hyperlink"/>
            <w:rFonts w:ascii="Sylfaen" w:hAnsi="Sylfaen" w:cs="Sylfaen"/>
            <w:noProof/>
            <w:lang w:val="hy-AM"/>
          </w:rPr>
          <w:t>լրացման</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թվային</w:t>
        </w:r>
        <w:r w:rsidR="000345D6" w:rsidRPr="003127DC">
          <w:rPr>
            <w:rStyle w:val="Hyperlink"/>
            <w:noProof/>
            <w:lang w:val="hy-AM"/>
          </w:rPr>
          <w:t xml:space="preserve"> </w:t>
        </w:r>
        <w:r w:rsidR="000345D6" w:rsidRPr="003127DC">
          <w:rPr>
            <w:rStyle w:val="Hyperlink"/>
            <w:rFonts w:ascii="Sylfaen" w:hAnsi="Sylfaen" w:cs="Sylfaen"/>
            <w:noProof/>
            <w:lang w:val="hy-AM"/>
          </w:rPr>
          <w:t>պատճենների</w:t>
        </w:r>
        <w:r w:rsidR="000345D6" w:rsidRPr="003127DC">
          <w:rPr>
            <w:rStyle w:val="Hyperlink"/>
            <w:noProof/>
            <w:lang w:val="hy-AM"/>
          </w:rPr>
          <w:t xml:space="preserve"> </w:t>
        </w:r>
        <w:r w:rsidR="000345D6" w:rsidRPr="003127DC">
          <w:rPr>
            <w:rStyle w:val="Hyperlink"/>
            <w:rFonts w:ascii="Sylfaen" w:hAnsi="Sylfaen" w:cs="Sylfaen"/>
            <w:noProof/>
            <w:lang w:val="hy-AM"/>
          </w:rPr>
          <w:t>ներմուծման</w:t>
        </w:r>
        <w:r w:rsidR="000345D6" w:rsidRPr="003127DC">
          <w:rPr>
            <w:rStyle w:val="Hyperlink"/>
            <w:noProof/>
            <w:lang w:val="hy-AM"/>
          </w:rPr>
          <w:t xml:space="preserve"> </w:t>
        </w:r>
        <w:r w:rsidR="000345D6" w:rsidRPr="003127DC">
          <w:rPr>
            <w:rStyle w:val="Hyperlink"/>
            <w:rFonts w:ascii="Sylfaen" w:hAnsi="Sylfaen" w:cs="Sylfaen"/>
            <w:noProof/>
            <w:lang w:val="hy-AM"/>
          </w:rPr>
          <w:t>ենթահամակարգի</w:t>
        </w:r>
        <w:r w:rsidR="000345D6" w:rsidRPr="003127DC">
          <w:rPr>
            <w:rStyle w:val="Hyperlink"/>
            <w:noProof/>
            <w:lang w:val="hy-AM"/>
          </w:rPr>
          <w:t xml:space="preserve"> </w:t>
        </w:r>
        <w:r w:rsidR="000345D6" w:rsidRPr="003127DC">
          <w:rPr>
            <w:rStyle w:val="Hyperlink"/>
            <w:rFonts w:ascii="Sylfaen" w:hAnsi="Sylfaen" w:cs="Sylfaen"/>
            <w:noProof/>
            <w:lang w:val="hy-AM"/>
          </w:rPr>
          <w:t>մշակում</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ներդրում</w:t>
        </w:r>
        <w:r w:rsidR="000345D6" w:rsidRPr="003127DC">
          <w:rPr>
            <w:rStyle w:val="Hyperlink"/>
            <w:noProof/>
            <w:lang w:val="hy-AM"/>
          </w:rPr>
          <w:t>:</w:t>
        </w:r>
        <w:r w:rsidR="000345D6">
          <w:rPr>
            <w:noProof/>
            <w:webHidden/>
          </w:rPr>
          <w:tab/>
        </w:r>
        <w:r>
          <w:rPr>
            <w:noProof/>
            <w:webHidden/>
          </w:rPr>
          <w:fldChar w:fldCharType="begin"/>
        </w:r>
        <w:r w:rsidR="000345D6">
          <w:rPr>
            <w:noProof/>
            <w:webHidden/>
          </w:rPr>
          <w:instrText xml:space="preserve"> PAGEREF _Toc450143613 \h </w:instrText>
        </w:r>
        <w:r>
          <w:rPr>
            <w:noProof/>
            <w:webHidden/>
          </w:rPr>
        </w:r>
        <w:r>
          <w:rPr>
            <w:noProof/>
            <w:webHidden/>
          </w:rPr>
          <w:fldChar w:fldCharType="separate"/>
        </w:r>
        <w:r w:rsidR="00FA08A5">
          <w:rPr>
            <w:noProof/>
            <w:webHidden/>
          </w:rPr>
          <w:t>128</w:t>
        </w:r>
        <w:r>
          <w:rPr>
            <w:noProof/>
            <w:webHidden/>
          </w:rPr>
          <w:fldChar w:fldCharType="end"/>
        </w:r>
      </w:hyperlink>
    </w:p>
    <w:p w:rsidR="000345D6" w:rsidRDefault="009340AF" w:rsidP="000345D6">
      <w:pPr>
        <w:pStyle w:val="TOC3"/>
        <w:rPr>
          <w:rFonts w:ascii="Calibri" w:hAnsi="Calibri"/>
          <w:noProof/>
          <w:sz w:val="22"/>
        </w:rPr>
      </w:pPr>
      <w:hyperlink w:anchor="_Toc450143614" w:history="1">
        <w:r w:rsidR="000345D6" w:rsidRPr="003127DC">
          <w:rPr>
            <w:rStyle w:val="Hyperlink"/>
            <w:noProof/>
            <w:lang w:val="hy-AM"/>
          </w:rPr>
          <w:t>2.2.9</w:t>
        </w:r>
        <w:r w:rsidR="000345D6">
          <w:rPr>
            <w:rFonts w:ascii="Calibri" w:hAnsi="Calibri"/>
            <w:noProof/>
            <w:sz w:val="22"/>
          </w:rPr>
          <w:tab/>
        </w:r>
        <w:r w:rsidR="000345D6" w:rsidRPr="003127DC">
          <w:rPr>
            <w:rStyle w:val="Hyperlink"/>
            <w:rFonts w:ascii="Sylfaen" w:hAnsi="Sylfaen" w:cs="Sylfaen"/>
            <w:noProof/>
            <w:lang w:val="hy-AM"/>
          </w:rPr>
          <w:t>Վիճակագրական</w:t>
        </w:r>
        <w:r w:rsidR="000345D6" w:rsidRPr="003127DC">
          <w:rPr>
            <w:rStyle w:val="Hyperlink"/>
            <w:noProof/>
            <w:lang w:val="hy-AM"/>
          </w:rPr>
          <w:t xml:space="preserve"> </w:t>
        </w:r>
        <w:r w:rsidR="000345D6" w:rsidRPr="003127DC">
          <w:rPr>
            <w:rStyle w:val="Hyperlink"/>
            <w:rFonts w:ascii="Sylfaen" w:hAnsi="Sylfaen" w:cs="Sylfaen"/>
            <w:noProof/>
            <w:lang w:val="hy-AM"/>
          </w:rPr>
          <w:t>վարչությանը</w:t>
        </w:r>
        <w:r w:rsidR="000345D6" w:rsidRPr="003127DC">
          <w:rPr>
            <w:rStyle w:val="Hyperlink"/>
            <w:noProof/>
            <w:lang w:val="hy-AM"/>
          </w:rPr>
          <w:t xml:space="preserve"> </w:t>
        </w:r>
        <w:r w:rsidR="000345D6" w:rsidRPr="003127DC">
          <w:rPr>
            <w:rStyle w:val="Hyperlink"/>
            <w:rFonts w:ascii="Sylfaen" w:hAnsi="Sylfaen" w:cs="Sylfaen"/>
            <w:noProof/>
            <w:lang w:val="hy-AM"/>
          </w:rPr>
          <w:t>տրամադրվող</w:t>
        </w:r>
        <w:r w:rsidR="000345D6" w:rsidRPr="003127DC">
          <w:rPr>
            <w:rStyle w:val="Hyperlink"/>
            <w:noProof/>
            <w:lang w:val="hy-AM"/>
          </w:rPr>
          <w:t xml:space="preserve"> </w:t>
        </w:r>
        <w:r w:rsidR="000345D6" w:rsidRPr="003127DC">
          <w:rPr>
            <w:rStyle w:val="Hyperlink"/>
            <w:rFonts w:ascii="Sylfaen" w:hAnsi="Sylfaen" w:cs="Sylfaen"/>
            <w:noProof/>
            <w:lang w:val="hy-AM"/>
          </w:rPr>
          <w:t>հաշվետվությունների</w:t>
        </w:r>
        <w:r w:rsidR="000345D6" w:rsidRPr="003127DC">
          <w:rPr>
            <w:rStyle w:val="Hyperlink"/>
            <w:noProof/>
            <w:lang w:val="hy-AM"/>
          </w:rPr>
          <w:t xml:space="preserve"> </w:t>
        </w:r>
        <w:r w:rsidR="000345D6" w:rsidRPr="003127DC">
          <w:rPr>
            <w:rStyle w:val="Hyperlink"/>
            <w:rFonts w:ascii="Sylfaen" w:hAnsi="Sylfaen" w:cs="Sylfaen"/>
            <w:noProof/>
            <w:lang w:val="hy-AM"/>
          </w:rPr>
          <w:t>համակարգից</w:t>
        </w:r>
        <w:r w:rsidR="000345D6" w:rsidRPr="003127DC">
          <w:rPr>
            <w:rStyle w:val="Hyperlink"/>
            <w:noProof/>
            <w:lang w:val="hy-AM"/>
          </w:rPr>
          <w:t xml:space="preserve"> </w:t>
        </w:r>
        <w:r w:rsidR="000345D6" w:rsidRPr="003127DC">
          <w:rPr>
            <w:rStyle w:val="Hyperlink"/>
            <w:rFonts w:ascii="Sylfaen" w:hAnsi="Sylfaen" w:cs="Sylfaen"/>
            <w:noProof/>
            <w:lang w:val="hy-AM"/>
          </w:rPr>
          <w:t>ավտոմատացված</w:t>
        </w:r>
        <w:r w:rsidR="000345D6" w:rsidRPr="003127DC">
          <w:rPr>
            <w:rStyle w:val="Hyperlink"/>
            <w:noProof/>
            <w:lang w:val="hy-AM"/>
          </w:rPr>
          <w:t xml:space="preserve"> </w:t>
        </w:r>
        <w:r w:rsidR="000345D6" w:rsidRPr="003127DC">
          <w:rPr>
            <w:rStyle w:val="Hyperlink"/>
            <w:rFonts w:ascii="Sylfaen" w:hAnsi="Sylfaen" w:cs="Sylfaen"/>
            <w:noProof/>
            <w:lang w:val="hy-AM"/>
          </w:rPr>
          <w:t>եղանակով</w:t>
        </w:r>
        <w:r w:rsidR="000345D6" w:rsidRPr="003127DC">
          <w:rPr>
            <w:rStyle w:val="Hyperlink"/>
            <w:noProof/>
            <w:lang w:val="hy-AM"/>
          </w:rPr>
          <w:t xml:space="preserve"> </w:t>
        </w:r>
        <w:r w:rsidR="000345D6" w:rsidRPr="003127DC">
          <w:rPr>
            <w:rStyle w:val="Hyperlink"/>
            <w:rFonts w:ascii="Sylfaen" w:hAnsi="Sylfaen" w:cs="Sylfaen"/>
            <w:noProof/>
            <w:lang w:val="hy-AM"/>
          </w:rPr>
          <w:t>ստացման</w:t>
        </w:r>
        <w:r w:rsidR="000345D6" w:rsidRPr="003127DC">
          <w:rPr>
            <w:rStyle w:val="Hyperlink"/>
            <w:noProof/>
            <w:lang w:val="hy-AM"/>
          </w:rPr>
          <w:t xml:space="preserve"> </w:t>
        </w:r>
        <w:r w:rsidR="000345D6" w:rsidRPr="003127DC">
          <w:rPr>
            <w:rStyle w:val="Hyperlink"/>
            <w:rFonts w:ascii="Sylfaen" w:hAnsi="Sylfaen" w:cs="Sylfaen"/>
            <w:noProof/>
            <w:lang w:val="hy-AM"/>
          </w:rPr>
          <w:t>գործառույթների</w:t>
        </w:r>
        <w:r w:rsidR="000345D6" w:rsidRPr="003127DC">
          <w:rPr>
            <w:rStyle w:val="Hyperlink"/>
            <w:noProof/>
            <w:lang w:val="hy-AM"/>
          </w:rPr>
          <w:t xml:space="preserve"> </w:t>
        </w:r>
        <w:r w:rsidR="000345D6" w:rsidRPr="003127DC">
          <w:rPr>
            <w:rStyle w:val="Hyperlink"/>
            <w:rFonts w:ascii="Sylfaen" w:hAnsi="Sylfaen" w:cs="Sylfaen"/>
            <w:noProof/>
            <w:lang w:val="hy-AM"/>
          </w:rPr>
          <w:t>մշակում</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արդիականացում</w:t>
        </w:r>
        <w:r w:rsidR="000345D6" w:rsidRPr="003127DC">
          <w:rPr>
            <w:rStyle w:val="Hyperlink"/>
            <w:noProof/>
            <w:lang w:val="hy-AM"/>
          </w:rPr>
          <w:t>:</w:t>
        </w:r>
        <w:r w:rsidR="000345D6">
          <w:rPr>
            <w:noProof/>
            <w:webHidden/>
          </w:rPr>
          <w:tab/>
        </w:r>
        <w:r>
          <w:rPr>
            <w:noProof/>
            <w:webHidden/>
          </w:rPr>
          <w:fldChar w:fldCharType="begin"/>
        </w:r>
        <w:r w:rsidR="000345D6">
          <w:rPr>
            <w:noProof/>
            <w:webHidden/>
          </w:rPr>
          <w:instrText xml:space="preserve"> PAGEREF _Toc450143614 \h </w:instrText>
        </w:r>
        <w:r>
          <w:rPr>
            <w:noProof/>
            <w:webHidden/>
          </w:rPr>
        </w:r>
        <w:r>
          <w:rPr>
            <w:noProof/>
            <w:webHidden/>
          </w:rPr>
          <w:fldChar w:fldCharType="separate"/>
        </w:r>
        <w:r w:rsidR="00FA08A5">
          <w:rPr>
            <w:noProof/>
            <w:webHidden/>
          </w:rPr>
          <w:t>129</w:t>
        </w:r>
        <w:r>
          <w:rPr>
            <w:noProof/>
            <w:webHidden/>
          </w:rPr>
          <w:fldChar w:fldCharType="end"/>
        </w:r>
      </w:hyperlink>
    </w:p>
    <w:p w:rsidR="000345D6" w:rsidRDefault="009340AF" w:rsidP="000345D6">
      <w:pPr>
        <w:pStyle w:val="TOC1"/>
        <w:tabs>
          <w:tab w:val="left" w:pos="480"/>
          <w:tab w:val="right" w:leader="dot" w:pos="9679"/>
        </w:tabs>
        <w:rPr>
          <w:rFonts w:ascii="Calibri" w:hAnsi="Calibri"/>
          <w:sz w:val="22"/>
        </w:rPr>
      </w:pPr>
      <w:hyperlink w:anchor="_Toc450143615" w:history="1">
        <w:r w:rsidR="000345D6" w:rsidRPr="003127DC">
          <w:rPr>
            <w:rStyle w:val="Hyperlink"/>
          </w:rPr>
          <w:t>3</w:t>
        </w:r>
        <w:r w:rsidR="000345D6">
          <w:rPr>
            <w:rFonts w:ascii="Calibri" w:hAnsi="Calibri"/>
            <w:sz w:val="22"/>
          </w:rPr>
          <w:tab/>
        </w:r>
        <w:r w:rsidR="000345D6" w:rsidRPr="003127DC">
          <w:rPr>
            <w:rStyle w:val="Hyperlink"/>
            <w:rFonts w:ascii="Sylfaen" w:hAnsi="Sylfaen" w:cs="Sylfaen"/>
          </w:rPr>
          <w:t>Տեխնիկական</w:t>
        </w:r>
        <w:r w:rsidR="000345D6" w:rsidRPr="003127DC">
          <w:rPr>
            <w:rStyle w:val="Hyperlink"/>
          </w:rPr>
          <w:t xml:space="preserve"> </w:t>
        </w:r>
        <w:r w:rsidR="000345D6" w:rsidRPr="003127DC">
          <w:rPr>
            <w:rStyle w:val="Hyperlink"/>
            <w:rFonts w:ascii="Sylfaen" w:hAnsi="Sylfaen" w:cs="Sylfaen"/>
          </w:rPr>
          <w:t>պահանջների</w:t>
        </w:r>
        <w:r w:rsidR="000345D6" w:rsidRPr="003127DC">
          <w:rPr>
            <w:rStyle w:val="Hyperlink"/>
          </w:rPr>
          <w:t xml:space="preserve"> </w:t>
        </w:r>
        <w:r w:rsidR="000345D6" w:rsidRPr="003127DC">
          <w:rPr>
            <w:rStyle w:val="Hyperlink"/>
            <w:rFonts w:ascii="Sylfaen" w:hAnsi="Sylfaen" w:cs="Sylfaen"/>
          </w:rPr>
          <w:t>նկարագրություն</w:t>
        </w:r>
        <w:r w:rsidR="000345D6">
          <w:rPr>
            <w:webHidden/>
          </w:rPr>
          <w:tab/>
        </w:r>
        <w:r>
          <w:rPr>
            <w:webHidden/>
          </w:rPr>
          <w:fldChar w:fldCharType="begin"/>
        </w:r>
        <w:r w:rsidR="000345D6">
          <w:rPr>
            <w:webHidden/>
          </w:rPr>
          <w:instrText xml:space="preserve"> PAGEREF _Toc450143615 \h </w:instrText>
        </w:r>
        <w:r>
          <w:rPr>
            <w:webHidden/>
          </w:rPr>
        </w:r>
        <w:r>
          <w:rPr>
            <w:webHidden/>
          </w:rPr>
          <w:fldChar w:fldCharType="separate"/>
        </w:r>
        <w:r w:rsidR="00FA08A5">
          <w:rPr>
            <w:webHidden/>
          </w:rPr>
          <w:t>129</w:t>
        </w:r>
        <w:r>
          <w:rPr>
            <w:webHidden/>
          </w:rPr>
          <w:fldChar w:fldCharType="end"/>
        </w:r>
      </w:hyperlink>
    </w:p>
    <w:p w:rsidR="000345D6" w:rsidRDefault="009340AF" w:rsidP="000345D6">
      <w:pPr>
        <w:pStyle w:val="TOC2"/>
        <w:tabs>
          <w:tab w:val="left" w:pos="880"/>
          <w:tab w:val="right" w:leader="dot" w:pos="9679"/>
        </w:tabs>
        <w:rPr>
          <w:rFonts w:ascii="Calibri" w:hAnsi="Calibri"/>
          <w:sz w:val="22"/>
        </w:rPr>
      </w:pPr>
      <w:hyperlink w:anchor="_Toc450143616" w:history="1">
        <w:r w:rsidR="000345D6" w:rsidRPr="003127DC">
          <w:rPr>
            <w:rStyle w:val="Hyperlink"/>
            <w:lang w:val="hy-AM"/>
          </w:rPr>
          <w:t>3.1</w:t>
        </w:r>
        <w:r w:rsidR="000345D6">
          <w:rPr>
            <w:rFonts w:ascii="Calibri" w:hAnsi="Calibri"/>
            <w:sz w:val="22"/>
          </w:rPr>
          <w:tab/>
        </w:r>
        <w:r w:rsidR="000345D6" w:rsidRPr="003127DC">
          <w:rPr>
            <w:rStyle w:val="Hyperlink"/>
            <w:rFonts w:ascii="Sylfaen" w:hAnsi="Sylfaen" w:cs="Sylfaen"/>
            <w:lang w:val="hy-AM"/>
          </w:rPr>
          <w:t>Ծրագրային</w:t>
        </w:r>
        <w:r w:rsidR="000345D6" w:rsidRPr="003127DC">
          <w:rPr>
            <w:rStyle w:val="Hyperlink"/>
            <w:lang w:val="hy-AM"/>
          </w:rPr>
          <w:t xml:space="preserve"> </w:t>
        </w:r>
        <w:r w:rsidR="000345D6" w:rsidRPr="003127DC">
          <w:rPr>
            <w:rStyle w:val="Hyperlink"/>
            <w:rFonts w:ascii="Sylfaen" w:hAnsi="Sylfaen" w:cs="Sylfaen"/>
            <w:lang w:val="hy-AM"/>
          </w:rPr>
          <w:t>ապահովման</w:t>
        </w:r>
        <w:r w:rsidR="000345D6" w:rsidRPr="003127DC">
          <w:rPr>
            <w:rStyle w:val="Hyperlink"/>
            <w:lang w:val="hy-AM"/>
          </w:rPr>
          <w:t xml:space="preserve"> </w:t>
        </w:r>
        <w:r w:rsidR="000345D6" w:rsidRPr="003127DC">
          <w:rPr>
            <w:rStyle w:val="Hyperlink"/>
            <w:rFonts w:ascii="Sylfaen" w:hAnsi="Sylfaen" w:cs="Sylfaen"/>
            <w:lang w:val="hy-AM"/>
          </w:rPr>
          <w:t>և</w:t>
        </w:r>
        <w:r w:rsidR="000345D6" w:rsidRPr="003127DC">
          <w:rPr>
            <w:rStyle w:val="Hyperlink"/>
            <w:lang w:val="hy-AM"/>
          </w:rPr>
          <w:t xml:space="preserve"> </w:t>
        </w:r>
        <w:r w:rsidR="000345D6" w:rsidRPr="003127DC">
          <w:rPr>
            <w:rStyle w:val="Hyperlink"/>
            <w:rFonts w:ascii="Sylfaen" w:hAnsi="Sylfaen" w:cs="Sylfaen"/>
            <w:lang w:val="hy-AM"/>
          </w:rPr>
          <w:t>միջավայրի</w:t>
        </w:r>
        <w:r w:rsidR="000345D6" w:rsidRPr="003127DC">
          <w:rPr>
            <w:rStyle w:val="Hyperlink"/>
            <w:lang w:val="hy-AM"/>
          </w:rPr>
          <w:t xml:space="preserve"> </w:t>
        </w:r>
        <w:r w:rsidR="000345D6" w:rsidRPr="003127DC">
          <w:rPr>
            <w:rStyle w:val="Hyperlink"/>
            <w:rFonts w:ascii="Sylfaen" w:hAnsi="Sylfaen" w:cs="Sylfaen"/>
            <w:lang w:val="hy-AM"/>
          </w:rPr>
          <w:t>պահանջներ</w:t>
        </w:r>
        <w:r w:rsidR="000345D6">
          <w:rPr>
            <w:webHidden/>
          </w:rPr>
          <w:tab/>
        </w:r>
        <w:r>
          <w:rPr>
            <w:webHidden/>
          </w:rPr>
          <w:fldChar w:fldCharType="begin"/>
        </w:r>
        <w:r w:rsidR="000345D6">
          <w:rPr>
            <w:webHidden/>
          </w:rPr>
          <w:instrText xml:space="preserve"> PAGEREF _Toc450143616 \h </w:instrText>
        </w:r>
        <w:r>
          <w:rPr>
            <w:webHidden/>
          </w:rPr>
        </w:r>
        <w:r>
          <w:rPr>
            <w:webHidden/>
          </w:rPr>
          <w:fldChar w:fldCharType="separate"/>
        </w:r>
        <w:r w:rsidR="00FA08A5">
          <w:rPr>
            <w:webHidden/>
          </w:rPr>
          <w:t>129</w:t>
        </w:r>
        <w:r>
          <w:rPr>
            <w:webHidden/>
          </w:rPr>
          <w:fldChar w:fldCharType="end"/>
        </w:r>
      </w:hyperlink>
    </w:p>
    <w:p w:rsidR="000345D6" w:rsidRDefault="009340AF" w:rsidP="000345D6">
      <w:pPr>
        <w:pStyle w:val="TOC3"/>
        <w:rPr>
          <w:rFonts w:ascii="Calibri" w:hAnsi="Calibri"/>
          <w:noProof/>
          <w:sz w:val="22"/>
        </w:rPr>
      </w:pPr>
      <w:hyperlink w:anchor="_Toc450143617" w:history="1">
        <w:r w:rsidR="000345D6" w:rsidRPr="003127DC">
          <w:rPr>
            <w:rStyle w:val="Hyperlink"/>
            <w:noProof/>
          </w:rPr>
          <w:t>3.1.1</w:t>
        </w:r>
        <w:r w:rsidR="000345D6">
          <w:rPr>
            <w:rFonts w:ascii="Calibri" w:hAnsi="Calibri"/>
            <w:noProof/>
            <w:sz w:val="22"/>
          </w:rPr>
          <w:tab/>
        </w:r>
        <w:r w:rsidR="000345D6" w:rsidRPr="003127DC">
          <w:rPr>
            <w:rStyle w:val="Hyperlink"/>
            <w:rFonts w:ascii="Sylfaen" w:hAnsi="Sylfaen" w:cs="Sylfaen"/>
            <w:noProof/>
          </w:rPr>
          <w:t>Ընդհանուր</w:t>
        </w:r>
        <w:r w:rsidR="000345D6" w:rsidRPr="003127DC">
          <w:rPr>
            <w:rStyle w:val="Hyperlink"/>
            <w:noProof/>
          </w:rPr>
          <w:t xml:space="preserve"> </w:t>
        </w:r>
        <w:r w:rsidR="000345D6" w:rsidRPr="003127DC">
          <w:rPr>
            <w:rStyle w:val="Hyperlink"/>
            <w:rFonts w:ascii="Sylfaen" w:hAnsi="Sylfaen" w:cs="Sylfaen"/>
            <w:noProof/>
          </w:rPr>
          <w:t>բնույթի</w:t>
        </w:r>
        <w:r w:rsidR="000345D6" w:rsidRPr="003127DC">
          <w:rPr>
            <w:rStyle w:val="Hyperlink"/>
            <w:noProof/>
          </w:rPr>
          <w:t xml:space="preserve"> </w:t>
        </w:r>
        <w:r w:rsidR="000345D6" w:rsidRPr="003127DC">
          <w:rPr>
            <w:rStyle w:val="Hyperlink"/>
            <w:rFonts w:ascii="Sylfaen" w:hAnsi="Sylfaen" w:cs="Sylfaen"/>
            <w:noProof/>
          </w:rPr>
          <w:t>տեխնիկական</w:t>
        </w:r>
        <w:r w:rsidR="000345D6" w:rsidRPr="003127DC">
          <w:rPr>
            <w:rStyle w:val="Hyperlink"/>
            <w:noProof/>
          </w:rPr>
          <w:t xml:space="preserve"> </w:t>
        </w:r>
        <w:r w:rsidR="000345D6" w:rsidRPr="003127DC">
          <w:rPr>
            <w:rStyle w:val="Hyperlink"/>
            <w:rFonts w:ascii="Sylfaen" w:hAnsi="Sylfaen" w:cs="Sylfaen"/>
            <w:noProof/>
          </w:rPr>
          <w:t>պահանջներ</w:t>
        </w:r>
        <w:r w:rsidR="000345D6">
          <w:rPr>
            <w:noProof/>
            <w:webHidden/>
          </w:rPr>
          <w:tab/>
        </w:r>
        <w:r>
          <w:rPr>
            <w:noProof/>
            <w:webHidden/>
          </w:rPr>
          <w:fldChar w:fldCharType="begin"/>
        </w:r>
        <w:r w:rsidR="000345D6">
          <w:rPr>
            <w:noProof/>
            <w:webHidden/>
          </w:rPr>
          <w:instrText xml:space="preserve"> PAGEREF _Toc450143617 \h </w:instrText>
        </w:r>
        <w:r>
          <w:rPr>
            <w:noProof/>
            <w:webHidden/>
          </w:rPr>
        </w:r>
        <w:r>
          <w:rPr>
            <w:noProof/>
            <w:webHidden/>
          </w:rPr>
          <w:fldChar w:fldCharType="separate"/>
        </w:r>
        <w:r w:rsidR="00FA08A5">
          <w:rPr>
            <w:noProof/>
            <w:webHidden/>
          </w:rPr>
          <w:t>129</w:t>
        </w:r>
        <w:r>
          <w:rPr>
            <w:noProof/>
            <w:webHidden/>
          </w:rPr>
          <w:fldChar w:fldCharType="end"/>
        </w:r>
      </w:hyperlink>
    </w:p>
    <w:p w:rsidR="000345D6" w:rsidRDefault="009340AF" w:rsidP="000345D6">
      <w:pPr>
        <w:pStyle w:val="TOC3"/>
        <w:rPr>
          <w:rFonts w:ascii="Calibri" w:hAnsi="Calibri"/>
          <w:noProof/>
          <w:sz w:val="22"/>
        </w:rPr>
      </w:pPr>
      <w:hyperlink w:anchor="_Toc450143618" w:history="1">
        <w:r w:rsidR="000345D6" w:rsidRPr="003127DC">
          <w:rPr>
            <w:rStyle w:val="Hyperlink"/>
            <w:noProof/>
            <w:lang w:val="hy-AM"/>
          </w:rPr>
          <w:t>3.1.2</w:t>
        </w:r>
        <w:r w:rsidR="000345D6">
          <w:rPr>
            <w:rFonts w:ascii="Calibri" w:hAnsi="Calibri"/>
            <w:noProof/>
            <w:sz w:val="22"/>
          </w:rPr>
          <w:tab/>
        </w:r>
        <w:r w:rsidR="000345D6" w:rsidRPr="003127DC">
          <w:rPr>
            <w:rStyle w:val="Hyperlink"/>
            <w:rFonts w:ascii="Sylfaen" w:hAnsi="Sylfaen" w:cs="Sylfaen"/>
            <w:noProof/>
            <w:lang w:val="hy-AM"/>
          </w:rPr>
          <w:t>Տվյալների</w:t>
        </w:r>
        <w:r w:rsidR="000345D6" w:rsidRPr="003127DC">
          <w:rPr>
            <w:rStyle w:val="Hyperlink"/>
            <w:noProof/>
            <w:lang w:val="hy-AM"/>
          </w:rPr>
          <w:t xml:space="preserve"> </w:t>
        </w:r>
        <w:r w:rsidR="000345D6" w:rsidRPr="003127DC">
          <w:rPr>
            <w:rStyle w:val="Hyperlink"/>
            <w:rFonts w:ascii="Sylfaen" w:hAnsi="Sylfaen" w:cs="Sylfaen"/>
            <w:noProof/>
            <w:lang w:val="hy-AM"/>
          </w:rPr>
          <w:t>շտեմարանի</w:t>
        </w:r>
        <w:r w:rsidR="000345D6" w:rsidRPr="003127DC">
          <w:rPr>
            <w:rStyle w:val="Hyperlink"/>
            <w:noProof/>
            <w:lang w:val="hy-AM"/>
          </w:rPr>
          <w:t xml:space="preserve"> </w:t>
        </w:r>
        <w:r w:rsidR="000345D6" w:rsidRPr="003127DC">
          <w:rPr>
            <w:rStyle w:val="Hyperlink"/>
            <w:rFonts w:ascii="Sylfaen" w:hAnsi="Sylfaen" w:cs="Sylfaen"/>
            <w:noProof/>
            <w:lang w:val="hy-AM"/>
          </w:rPr>
          <w:t>հանդեպ</w:t>
        </w:r>
        <w:r w:rsidR="000345D6" w:rsidRPr="003127DC">
          <w:rPr>
            <w:rStyle w:val="Hyperlink"/>
            <w:noProof/>
            <w:lang w:val="hy-AM"/>
          </w:rPr>
          <w:t xml:space="preserve"> </w:t>
        </w:r>
        <w:r w:rsidR="000345D6" w:rsidRPr="003127DC">
          <w:rPr>
            <w:rStyle w:val="Hyperlink"/>
            <w:rFonts w:ascii="Sylfaen" w:hAnsi="Sylfaen" w:cs="Sylfaen"/>
            <w:noProof/>
            <w:lang w:val="hy-AM"/>
          </w:rPr>
          <w:t>ներկայացվող</w:t>
        </w:r>
        <w:r w:rsidR="000345D6" w:rsidRPr="003127DC">
          <w:rPr>
            <w:rStyle w:val="Hyperlink"/>
            <w:noProof/>
            <w:lang w:val="hy-AM"/>
          </w:rPr>
          <w:t xml:space="preserve"> </w:t>
        </w:r>
        <w:r w:rsidR="000345D6" w:rsidRPr="003127DC">
          <w:rPr>
            <w:rStyle w:val="Hyperlink"/>
            <w:rFonts w:ascii="Sylfaen" w:hAnsi="Sylfaen" w:cs="Sylfaen"/>
            <w:noProof/>
            <w:lang w:val="hy-AM"/>
          </w:rPr>
          <w:t>պահանջներ</w:t>
        </w:r>
        <w:r w:rsidR="000345D6">
          <w:rPr>
            <w:noProof/>
            <w:webHidden/>
          </w:rPr>
          <w:tab/>
        </w:r>
        <w:r>
          <w:rPr>
            <w:noProof/>
            <w:webHidden/>
          </w:rPr>
          <w:fldChar w:fldCharType="begin"/>
        </w:r>
        <w:r w:rsidR="000345D6">
          <w:rPr>
            <w:noProof/>
            <w:webHidden/>
          </w:rPr>
          <w:instrText xml:space="preserve"> PAGEREF _Toc450143618 \h </w:instrText>
        </w:r>
        <w:r>
          <w:rPr>
            <w:noProof/>
            <w:webHidden/>
          </w:rPr>
        </w:r>
        <w:r>
          <w:rPr>
            <w:noProof/>
            <w:webHidden/>
          </w:rPr>
          <w:fldChar w:fldCharType="separate"/>
        </w:r>
        <w:r w:rsidR="00FA08A5">
          <w:rPr>
            <w:noProof/>
            <w:webHidden/>
          </w:rPr>
          <w:t>130</w:t>
        </w:r>
        <w:r>
          <w:rPr>
            <w:noProof/>
            <w:webHidden/>
          </w:rPr>
          <w:fldChar w:fldCharType="end"/>
        </w:r>
      </w:hyperlink>
    </w:p>
    <w:p w:rsidR="000345D6" w:rsidRDefault="009340AF" w:rsidP="000345D6">
      <w:pPr>
        <w:pStyle w:val="TOC3"/>
        <w:rPr>
          <w:rFonts w:ascii="Calibri" w:hAnsi="Calibri"/>
          <w:noProof/>
          <w:sz w:val="22"/>
        </w:rPr>
      </w:pPr>
      <w:hyperlink w:anchor="_Toc450143619" w:history="1">
        <w:r w:rsidR="000345D6" w:rsidRPr="003127DC">
          <w:rPr>
            <w:rStyle w:val="Hyperlink"/>
            <w:noProof/>
            <w:lang w:val="hy-AM"/>
          </w:rPr>
          <w:t>3.1.3</w:t>
        </w:r>
        <w:r w:rsidR="000345D6">
          <w:rPr>
            <w:rFonts w:ascii="Calibri" w:hAnsi="Calibri"/>
            <w:noProof/>
            <w:sz w:val="22"/>
          </w:rPr>
          <w:tab/>
        </w:r>
        <w:r w:rsidR="000345D6" w:rsidRPr="003127DC">
          <w:rPr>
            <w:rStyle w:val="Hyperlink"/>
            <w:rFonts w:ascii="Sylfaen" w:hAnsi="Sylfaen" w:cs="Sylfaen"/>
            <w:noProof/>
            <w:lang w:val="hy-AM"/>
          </w:rPr>
          <w:t>ՏՀ</w:t>
        </w:r>
        <w:r w:rsidR="000345D6" w:rsidRPr="003127DC">
          <w:rPr>
            <w:rStyle w:val="Hyperlink"/>
            <w:noProof/>
            <w:lang w:val="hy-AM"/>
          </w:rPr>
          <w:t>–</w:t>
        </w:r>
        <w:r w:rsidR="000345D6" w:rsidRPr="003127DC">
          <w:rPr>
            <w:rStyle w:val="Hyperlink"/>
            <w:rFonts w:ascii="Sylfaen" w:hAnsi="Sylfaen" w:cs="Sylfaen"/>
            <w:noProof/>
            <w:lang w:val="hy-AM"/>
          </w:rPr>
          <w:t>ի</w:t>
        </w:r>
        <w:r w:rsidR="000345D6" w:rsidRPr="003127DC">
          <w:rPr>
            <w:rStyle w:val="Hyperlink"/>
            <w:noProof/>
            <w:lang w:val="hy-AM"/>
          </w:rPr>
          <w:t xml:space="preserve"> </w:t>
        </w:r>
        <w:r w:rsidR="000345D6" w:rsidRPr="003127DC">
          <w:rPr>
            <w:rStyle w:val="Hyperlink"/>
            <w:rFonts w:ascii="Sylfaen" w:hAnsi="Sylfaen" w:cs="Sylfaen"/>
            <w:noProof/>
            <w:lang w:val="hy-AM"/>
          </w:rPr>
          <w:t>ծրագրային</w:t>
        </w:r>
        <w:r w:rsidR="000345D6" w:rsidRPr="003127DC">
          <w:rPr>
            <w:rStyle w:val="Hyperlink"/>
            <w:noProof/>
            <w:lang w:val="hy-AM"/>
          </w:rPr>
          <w:t xml:space="preserve"> </w:t>
        </w:r>
        <w:r w:rsidR="000345D6" w:rsidRPr="003127DC">
          <w:rPr>
            <w:rStyle w:val="Hyperlink"/>
            <w:rFonts w:ascii="Sylfaen" w:hAnsi="Sylfaen" w:cs="Sylfaen"/>
            <w:noProof/>
            <w:lang w:val="hy-AM"/>
          </w:rPr>
          <w:t>փաթեթի</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միջավայրի</w:t>
        </w:r>
        <w:r w:rsidR="000345D6" w:rsidRPr="003127DC">
          <w:rPr>
            <w:rStyle w:val="Hyperlink"/>
            <w:noProof/>
            <w:lang w:val="hy-AM"/>
          </w:rPr>
          <w:t xml:space="preserve"> </w:t>
        </w:r>
        <w:r w:rsidR="000345D6" w:rsidRPr="003127DC">
          <w:rPr>
            <w:rStyle w:val="Hyperlink"/>
            <w:rFonts w:ascii="Sylfaen" w:hAnsi="Sylfaen" w:cs="Sylfaen"/>
            <w:noProof/>
            <w:lang w:val="hy-AM"/>
          </w:rPr>
          <w:t>ծրագրային</w:t>
        </w:r>
        <w:r w:rsidR="000345D6" w:rsidRPr="003127DC">
          <w:rPr>
            <w:rStyle w:val="Hyperlink"/>
            <w:noProof/>
            <w:lang w:val="hy-AM"/>
          </w:rPr>
          <w:t xml:space="preserve"> </w:t>
        </w:r>
        <w:r w:rsidR="000345D6" w:rsidRPr="003127DC">
          <w:rPr>
            <w:rStyle w:val="Hyperlink"/>
            <w:rFonts w:ascii="Sylfaen" w:hAnsi="Sylfaen" w:cs="Sylfaen"/>
            <w:noProof/>
            <w:lang w:val="hy-AM"/>
          </w:rPr>
          <w:t>փաթեթների</w:t>
        </w:r>
        <w:r w:rsidR="000345D6" w:rsidRPr="003127DC">
          <w:rPr>
            <w:rStyle w:val="Hyperlink"/>
            <w:noProof/>
            <w:lang w:val="hy-AM"/>
          </w:rPr>
          <w:t xml:space="preserve"> </w:t>
        </w:r>
        <w:r w:rsidR="000345D6" w:rsidRPr="003127DC">
          <w:rPr>
            <w:rStyle w:val="Hyperlink"/>
            <w:rFonts w:ascii="Sylfaen" w:hAnsi="Sylfaen" w:cs="Sylfaen"/>
            <w:noProof/>
            <w:lang w:val="hy-AM"/>
          </w:rPr>
          <w:t>արտոնագրերի</w:t>
        </w:r>
        <w:r w:rsidR="000345D6" w:rsidRPr="003127DC">
          <w:rPr>
            <w:rStyle w:val="Hyperlink"/>
            <w:noProof/>
            <w:lang w:val="hy-AM"/>
          </w:rPr>
          <w:t xml:space="preserve"> </w:t>
        </w:r>
        <w:r w:rsidR="000345D6" w:rsidRPr="003127DC">
          <w:rPr>
            <w:rStyle w:val="Hyperlink"/>
            <w:rFonts w:ascii="Sylfaen" w:hAnsi="Sylfaen" w:cs="Sylfaen"/>
            <w:noProof/>
            <w:lang w:val="hy-AM"/>
          </w:rPr>
          <w:t>հանդեպ</w:t>
        </w:r>
        <w:r w:rsidR="000345D6" w:rsidRPr="003127DC">
          <w:rPr>
            <w:rStyle w:val="Hyperlink"/>
            <w:noProof/>
            <w:lang w:val="hy-AM"/>
          </w:rPr>
          <w:t xml:space="preserve"> </w:t>
        </w:r>
        <w:r w:rsidR="000345D6" w:rsidRPr="003127DC">
          <w:rPr>
            <w:rStyle w:val="Hyperlink"/>
            <w:rFonts w:ascii="Sylfaen" w:hAnsi="Sylfaen" w:cs="Sylfaen"/>
            <w:noProof/>
            <w:lang w:val="hy-AM"/>
          </w:rPr>
          <w:t>ներկայացվող</w:t>
        </w:r>
        <w:r w:rsidR="000345D6" w:rsidRPr="003127DC">
          <w:rPr>
            <w:rStyle w:val="Hyperlink"/>
            <w:noProof/>
            <w:lang w:val="hy-AM"/>
          </w:rPr>
          <w:t xml:space="preserve"> </w:t>
        </w:r>
        <w:r w:rsidR="000345D6" w:rsidRPr="003127DC">
          <w:rPr>
            <w:rStyle w:val="Hyperlink"/>
            <w:rFonts w:ascii="Sylfaen" w:hAnsi="Sylfaen" w:cs="Sylfaen"/>
            <w:noProof/>
            <w:lang w:val="hy-AM"/>
          </w:rPr>
          <w:t>պահանջներ</w:t>
        </w:r>
        <w:r w:rsidR="000345D6" w:rsidRPr="003127DC">
          <w:rPr>
            <w:rStyle w:val="Hyperlink"/>
            <w:noProof/>
            <w:lang w:val="hy-AM"/>
          </w:rPr>
          <w:t xml:space="preserve"> (</w:t>
        </w:r>
        <w:r w:rsidR="000345D6" w:rsidRPr="003127DC">
          <w:rPr>
            <w:rStyle w:val="Hyperlink"/>
            <w:rFonts w:ascii="Sylfaen" w:hAnsi="Sylfaen" w:cs="Sylfaen"/>
            <w:noProof/>
            <w:lang w:val="hy-AM"/>
          </w:rPr>
          <w:t>Լիցենզիաներ</w:t>
        </w:r>
        <w:r w:rsidR="000345D6" w:rsidRPr="003127DC">
          <w:rPr>
            <w:rStyle w:val="Hyperlink"/>
            <w:noProof/>
            <w:lang w:val="hy-AM"/>
          </w:rPr>
          <w:t>)</w:t>
        </w:r>
        <w:r w:rsidR="000345D6">
          <w:rPr>
            <w:noProof/>
            <w:webHidden/>
          </w:rPr>
          <w:tab/>
        </w:r>
        <w:r>
          <w:rPr>
            <w:noProof/>
            <w:webHidden/>
          </w:rPr>
          <w:fldChar w:fldCharType="begin"/>
        </w:r>
        <w:r w:rsidR="000345D6">
          <w:rPr>
            <w:noProof/>
            <w:webHidden/>
          </w:rPr>
          <w:instrText xml:space="preserve"> PAGEREF _Toc450143619 \h </w:instrText>
        </w:r>
        <w:r>
          <w:rPr>
            <w:noProof/>
            <w:webHidden/>
          </w:rPr>
        </w:r>
        <w:r>
          <w:rPr>
            <w:noProof/>
            <w:webHidden/>
          </w:rPr>
          <w:fldChar w:fldCharType="separate"/>
        </w:r>
        <w:r w:rsidR="00FA08A5">
          <w:rPr>
            <w:noProof/>
            <w:webHidden/>
          </w:rPr>
          <w:t>131</w:t>
        </w:r>
        <w:r>
          <w:rPr>
            <w:noProof/>
            <w:webHidden/>
          </w:rPr>
          <w:fldChar w:fldCharType="end"/>
        </w:r>
      </w:hyperlink>
    </w:p>
    <w:p w:rsidR="000345D6" w:rsidRDefault="009340AF" w:rsidP="000345D6">
      <w:pPr>
        <w:pStyle w:val="TOC3"/>
        <w:rPr>
          <w:rFonts w:ascii="Calibri" w:hAnsi="Calibri"/>
          <w:noProof/>
          <w:sz w:val="22"/>
        </w:rPr>
      </w:pPr>
      <w:hyperlink w:anchor="_Toc450143620" w:history="1">
        <w:r w:rsidR="000345D6" w:rsidRPr="003127DC">
          <w:rPr>
            <w:rStyle w:val="Hyperlink"/>
            <w:noProof/>
          </w:rPr>
          <w:t>3.1.4</w:t>
        </w:r>
        <w:r w:rsidR="000345D6">
          <w:rPr>
            <w:rFonts w:ascii="Calibri" w:hAnsi="Calibri"/>
            <w:noProof/>
            <w:sz w:val="22"/>
          </w:rPr>
          <w:tab/>
        </w:r>
        <w:r w:rsidR="000345D6" w:rsidRPr="003127DC">
          <w:rPr>
            <w:rStyle w:val="Hyperlink"/>
            <w:rFonts w:ascii="Sylfaen" w:hAnsi="Sylfaen" w:cs="Sylfaen"/>
            <w:noProof/>
          </w:rPr>
          <w:t>Համակարգի</w:t>
        </w:r>
        <w:r w:rsidR="000345D6" w:rsidRPr="003127DC">
          <w:rPr>
            <w:rStyle w:val="Hyperlink"/>
            <w:noProof/>
          </w:rPr>
          <w:t xml:space="preserve"> </w:t>
        </w:r>
        <w:r w:rsidR="000345D6" w:rsidRPr="003127DC">
          <w:rPr>
            <w:rStyle w:val="Hyperlink"/>
            <w:rFonts w:ascii="Sylfaen" w:hAnsi="Sylfaen" w:cs="Sylfaen"/>
            <w:noProof/>
          </w:rPr>
          <w:t>անվտանգության</w:t>
        </w:r>
        <w:r w:rsidR="000345D6" w:rsidRPr="003127DC">
          <w:rPr>
            <w:rStyle w:val="Hyperlink"/>
            <w:noProof/>
          </w:rPr>
          <w:t xml:space="preserve"> </w:t>
        </w:r>
        <w:r w:rsidR="000345D6" w:rsidRPr="003127DC">
          <w:rPr>
            <w:rStyle w:val="Hyperlink"/>
            <w:rFonts w:ascii="Sylfaen" w:hAnsi="Sylfaen" w:cs="Sylfaen"/>
            <w:noProof/>
          </w:rPr>
          <w:t>ընդհանուր</w:t>
        </w:r>
        <w:r w:rsidR="000345D6" w:rsidRPr="003127DC">
          <w:rPr>
            <w:rStyle w:val="Hyperlink"/>
            <w:noProof/>
          </w:rPr>
          <w:t xml:space="preserve"> </w:t>
        </w:r>
        <w:r w:rsidR="000345D6" w:rsidRPr="003127DC">
          <w:rPr>
            <w:rStyle w:val="Hyperlink"/>
            <w:rFonts w:ascii="Sylfaen" w:hAnsi="Sylfaen" w:cs="Sylfaen"/>
            <w:noProof/>
          </w:rPr>
          <w:t>պահանջներ</w:t>
        </w:r>
        <w:r w:rsidR="000345D6">
          <w:rPr>
            <w:noProof/>
            <w:webHidden/>
          </w:rPr>
          <w:tab/>
        </w:r>
        <w:r>
          <w:rPr>
            <w:noProof/>
            <w:webHidden/>
          </w:rPr>
          <w:fldChar w:fldCharType="begin"/>
        </w:r>
        <w:r w:rsidR="000345D6">
          <w:rPr>
            <w:noProof/>
            <w:webHidden/>
          </w:rPr>
          <w:instrText xml:space="preserve"> PAGEREF _Toc450143620 \h </w:instrText>
        </w:r>
        <w:r>
          <w:rPr>
            <w:noProof/>
            <w:webHidden/>
          </w:rPr>
        </w:r>
        <w:r>
          <w:rPr>
            <w:noProof/>
            <w:webHidden/>
          </w:rPr>
          <w:fldChar w:fldCharType="separate"/>
        </w:r>
        <w:r w:rsidR="00FA08A5">
          <w:rPr>
            <w:noProof/>
            <w:webHidden/>
          </w:rPr>
          <w:t>131</w:t>
        </w:r>
        <w:r>
          <w:rPr>
            <w:noProof/>
            <w:webHidden/>
          </w:rPr>
          <w:fldChar w:fldCharType="end"/>
        </w:r>
      </w:hyperlink>
    </w:p>
    <w:p w:rsidR="000345D6" w:rsidRDefault="009340AF" w:rsidP="000345D6">
      <w:pPr>
        <w:pStyle w:val="TOC3"/>
        <w:rPr>
          <w:rFonts w:ascii="Calibri" w:hAnsi="Calibri"/>
          <w:noProof/>
          <w:sz w:val="22"/>
        </w:rPr>
      </w:pPr>
      <w:hyperlink w:anchor="_Toc450143621" w:history="1">
        <w:r w:rsidR="000345D6" w:rsidRPr="003127DC">
          <w:rPr>
            <w:rStyle w:val="Hyperlink"/>
            <w:noProof/>
            <w:lang w:val="hy-AM"/>
          </w:rPr>
          <w:t>3.1.5</w:t>
        </w:r>
        <w:r w:rsidR="000345D6">
          <w:rPr>
            <w:rFonts w:ascii="Calibri" w:hAnsi="Calibri"/>
            <w:noProof/>
            <w:sz w:val="22"/>
          </w:rPr>
          <w:tab/>
        </w:r>
        <w:r w:rsidR="000345D6" w:rsidRPr="003127DC">
          <w:rPr>
            <w:rStyle w:val="Hyperlink"/>
            <w:rFonts w:ascii="Sylfaen" w:hAnsi="Sylfaen" w:cs="Sylfaen"/>
            <w:noProof/>
            <w:lang w:val="hy-AM"/>
          </w:rPr>
          <w:t>Տվյալների</w:t>
        </w:r>
        <w:r w:rsidR="000345D6" w:rsidRPr="003127DC">
          <w:rPr>
            <w:rStyle w:val="Hyperlink"/>
            <w:noProof/>
            <w:lang w:val="hy-AM"/>
          </w:rPr>
          <w:t xml:space="preserve"> </w:t>
        </w:r>
        <w:r w:rsidR="000345D6" w:rsidRPr="003127DC">
          <w:rPr>
            <w:rStyle w:val="Hyperlink"/>
            <w:rFonts w:ascii="Sylfaen" w:hAnsi="Sylfaen" w:cs="Sylfaen"/>
            <w:noProof/>
            <w:lang w:val="hy-AM"/>
          </w:rPr>
          <w:t>արխիվացման</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վթարային</w:t>
        </w:r>
        <w:r w:rsidR="000345D6" w:rsidRPr="003127DC">
          <w:rPr>
            <w:rStyle w:val="Hyperlink"/>
            <w:noProof/>
            <w:lang w:val="hy-AM"/>
          </w:rPr>
          <w:t xml:space="preserve"> </w:t>
        </w:r>
        <w:r w:rsidR="000345D6" w:rsidRPr="003127DC">
          <w:rPr>
            <w:rStyle w:val="Hyperlink"/>
            <w:rFonts w:ascii="Sylfaen" w:hAnsi="Sylfaen" w:cs="Sylfaen"/>
            <w:noProof/>
            <w:lang w:val="hy-AM"/>
          </w:rPr>
          <w:t>վերականգնման</w:t>
        </w:r>
        <w:r w:rsidR="000345D6" w:rsidRPr="003127DC">
          <w:rPr>
            <w:rStyle w:val="Hyperlink"/>
            <w:noProof/>
            <w:lang w:val="hy-AM"/>
          </w:rPr>
          <w:t xml:space="preserve"> </w:t>
        </w:r>
        <w:r w:rsidR="000345D6" w:rsidRPr="003127DC">
          <w:rPr>
            <w:rStyle w:val="Hyperlink"/>
            <w:rFonts w:ascii="Sylfaen" w:hAnsi="Sylfaen" w:cs="Sylfaen"/>
            <w:noProof/>
            <w:lang w:val="hy-AM"/>
          </w:rPr>
          <w:t>պահանջներ</w:t>
        </w:r>
        <w:r w:rsidR="000345D6">
          <w:rPr>
            <w:noProof/>
            <w:webHidden/>
          </w:rPr>
          <w:tab/>
        </w:r>
        <w:r>
          <w:rPr>
            <w:noProof/>
            <w:webHidden/>
          </w:rPr>
          <w:fldChar w:fldCharType="begin"/>
        </w:r>
        <w:r w:rsidR="000345D6">
          <w:rPr>
            <w:noProof/>
            <w:webHidden/>
          </w:rPr>
          <w:instrText xml:space="preserve"> PAGEREF _Toc450143621 \h </w:instrText>
        </w:r>
        <w:r>
          <w:rPr>
            <w:noProof/>
            <w:webHidden/>
          </w:rPr>
        </w:r>
        <w:r>
          <w:rPr>
            <w:noProof/>
            <w:webHidden/>
          </w:rPr>
          <w:fldChar w:fldCharType="separate"/>
        </w:r>
        <w:r w:rsidR="00FA08A5">
          <w:rPr>
            <w:noProof/>
            <w:webHidden/>
          </w:rPr>
          <w:t>133</w:t>
        </w:r>
        <w:r>
          <w:rPr>
            <w:noProof/>
            <w:webHidden/>
          </w:rPr>
          <w:fldChar w:fldCharType="end"/>
        </w:r>
      </w:hyperlink>
    </w:p>
    <w:p w:rsidR="000345D6" w:rsidRDefault="009340AF" w:rsidP="000345D6">
      <w:pPr>
        <w:pStyle w:val="TOC3"/>
        <w:rPr>
          <w:rFonts w:ascii="Calibri" w:hAnsi="Calibri"/>
          <w:noProof/>
          <w:sz w:val="22"/>
        </w:rPr>
      </w:pPr>
      <w:hyperlink w:anchor="_Toc450143622" w:history="1">
        <w:r w:rsidR="000345D6" w:rsidRPr="003127DC">
          <w:rPr>
            <w:rStyle w:val="Hyperlink"/>
            <w:noProof/>
            <w:lang w:val="hy-AM"/>
          </w:rPr>
          <w:t>3.1.6</w:t>
        </w:r>
        <w:r w:rsidR="000345D6">
          <w:rPr>
            <w:rFonts w:ascii="Calibri" w:hAnsi="Calibri"/>
            <w:noProof/>
            <w:sz w:val="22"/>
          </w:rPr>
          <w:tab/>
        </w:r>
        <w:r w:rsidR="000345D6" w:rsidRPr="003127DC">
          <w:rPr>
            <w:rStyle w:val="Hyperlink"/>
            <w:rFonts w:ascii="Sylfaen" w:hAnsi="Sylfaen" w:cs="Sylfaen"/>
            <w:noProof/>
            <w:lang w:val="hy-AM"/>
          </w:rPr>
          <w:t>Համակարգի</w:t>
        </w:r>
        <w:r w:rsidR="000345D6" w:rsidRPr="003127DC">
          <w:rPr>
            <w:rStyle w:val="Hyperlink"/>
            <w:noProof/>
            <w:lang w:val="hy-AM"/>
          </w:rPr>
          <w:t xml:space="preserve"> </w:t>
        </w:r>
        <w:r w:rsidR="000345D6" w:rsidRPr="003127DC">
          <w:rPr>
            <w:rStyle w:val="Hyperlink"/>
            <w:rFonts w:ascii="Sylfaen" w:hAnsi="Sylfaen" w:cs="Sylfaen"/>
            <w:noProof/>
            <w:lang w:val="hy-AM"/>
          </w:rPr>
          <w:t>խոցելիության</w:t>
        </w:r>
        <w:r w:rsidR="000345D6" w:rsidRPr="003127DC">
          <w:rPr>
            <w:rStyle w:val="Hyperlink"/>
            <w:noProof/>
            <w:lang w:val="hy-AM"/>
          </w:rPr>
          <w:t xml:space="preserve"> </w:t>
        </w:r>
        <w:r w:rsidR="000345D6" w:rsidRPr="003127DC">
          <w:rPr>
            <w:rStyle w:val="Hyperlink"/>
            <w:rFonts w:ascii="Sylfaen" w:hAnsi="Sylfaen" w:cs="Sylfaen"/>
            <w:noProof/>
            <w:lang w:val="hy-AM"/>
          </w:rPr>
          <w:t>կանխարգելման</w:t>
        </w:r>
        <w:r w:rsidR="000345D6" w:rsidRPr="003127DC">
          <w:rPr>
            <w:rStyle w:val="Hyperlink"/>
            <w:noProof/>
            <w:lang w:val="hy-AM"/>
          </w:rPr>
          <w:t xml:space="preserve"> </w:t>
        </w:r>
        <w:r w:rsidR="000345D6" w:rsidRPr="003127DC">
          <w:rPr>
            <w:rStyle w:val="Hyperlink"/>
            <w:rFonts w:ascii="Sylfaen" w:hAnsi="Sylfaen" w:cs="Sylfaen"/>
            <w:noProof/>
            <w:lang w:val="hy-AM"/>
          </w:rPr>
          <w:t>և</w:t>
        </w:r>
        <w:r w:rsidR="000345D6" w:rsidRPr="003127DC">
          <w:rPr>
            <w:rStyle w:val="Hyperlink"/>
            <w:noProof/>
            <w:lang w:val="hy-AM"/>
          </w:rPr>
          <w:t xml:space="preserve"> </w:t>
        </w:r>
        <w:r w:rsidR="000345D6" w:rsidRPr="003127DC">
          <w:rPr>
            <w:rStyle w:val="Hyperlink"/>
            <w:rFonts w:ascii="Sylfaen" w:hAnsi="Sylfaen" w:cs="Sylfaen"/>
            <w:noProof/>
            <w:lang w:val="hy-AM"/>
          </w:rPr>
          <w:t>հասանելիության</w:t>
        </w:r>
        <w:r w:rsidR="000345D6" w:rsidRPr="003127DC">
          <w:rPr>
            <w:rStyle w:val="Hyperlink"/>
            <w:noProof/>
            <w:lang w:val="hy-AM"/>
          </w:rPr>
          <w:t xml:space="preserve"> </w:t>
        </w:r>
        <w:r w:rsidR="000345D6" w:rsidRPr="003127DC">
          <w:rPr>
            <w:rStyle w:val="Hyperlink"/>
            <w:rFonts w:ascii="Sylfaen" w:hAnsi="Sylfaen" w:cs="Sylfaen"/>
            <w:noProof/>
            <w:lang w:val="hy-AM"/>
          </w:rPr>
          <w:t>ապահովման</w:t>
        </w:r>
        <w:r w:rsidR="000345D6" w:rsidRPr="003127DC">
          <w:rPr>
            <w:rStyle w:val="Hyperlink"/>
            <w:noProof/>
            <w:lang w:val="hy-AM"/>
          </w:rPr>
          <w:t xml:space="preserve"> </w:t>
        </w:r>
        <w:r w:rsidR="000345D6" w:rsidRPr="003127DC">
          <w:rPr>
            <w:rStyle w:val="Hyperlink"/>
            <w:rFonts w:ascii="Sylfaen" w:hAnsi="Sylfaen" w:cs="Sylfaen"/>
            <w:noProof/>
            <w:lang w:val="hy-AM"/>
          </w:rPr>
          <w:t>պահանջներ</w:t>
        </w:r>
        <w:r w:rsidR="000345D6">
          <w:rPr>
            <w:noProof/>
            <w:webHidden/>
          </w:rPr>
          <w:tab/>
        </w:r>
        <w:r>
          <w:rPr>
            <w:noProof/>
            <w:webHidden/>
          </w:rPr>
          <w:fldChar w:fldCharType="begin"/>
        </w:r>
        <w:r w:rsidR="000345D6">
          <w:rPr>
            <w:noProof/>
            <w:webHidden/>
          </w:rPr>
          <w:instrText xml:space="preserve"> PAGEREF _Toc450143622 \h </w:instrText>
        </w:r>
        <w:r>
          <w:rPr>
            <w:noProof/>
            <w:webHidden/>
          </w:rPr>
        </w:r>
        <w:r>
          <w:rPr>
            <w:noProof/>
            <w:webHidden/>
          </w:rPr>
          <w:fldChar w:fldCharType="separate"/>
        </w:r>
        <w:r w:rsidR="00FA08A5">
          <w:rPr>
            <w:noProof/>
            <w:webHidden/>
          </w:rPr>
          <w:t>134</w:t>
        </w:r>
        <w:r>
          <w:rPr>
            <w:noProof/>
            <w:webHidden/>
          </w:rPr>
          <w:fldChar w:fldCharType="end"/>
        </w:r>
      </w:hyperlink>
    </w:p>
    <w:p w:rsidR="000345D6" w:rsidRDefault="009340AF" w:rsidP="000345D6">
      <w:pPr>
        <w:pStyle w:val="TOC2"/>
        <w:tabs>
          <w:tab w:val="left" w:pos="880"/>
          <w:tab w:val="right" w:leader="dot" w:pos="9679"/>
        </w:tabs>
        <w:rPr>
          <w:rFonts w:ascii="Calibri" w:hAnsi="Calibri"/>
          <w:sz w:val="22"/>
        </w:rPr>
      </w:pPr>
      <w:hyperlink w:anchor="_Toc450143623" w:history="1">
        <w:r w:rsidR="000345D6" w:rsidRPr="003127DC">
          <w:rPr>
            <w:rStyle w:val="Hyperlink"/>
          </w:rPr>
          <w:t>3.2</w:t>
        </w:r>
        <w:r w:rsidR="000345D6">
          <w:rPr>
            <w:rFonts w:ascii="Calibri" w:hAnsi="Calibri"/>
            <w:sz w:val="22"/>
          </w:rPr>
          <w:tab/>
        </w:r>
        <w:r w:rsidR="000345D6" w:rsidRPr="003127DC">
          <w:rPr>
            <w:rStyle w:val="Hyperlink"/>
            <w:rFonts w:ascii="Sylfaen" w:hAnsi="Sylfaen" w:cs="Sylfaen"/>
          </w:rPr>
          <w:t>Փ</w:t>
        </w:r>
        <w:r w:rsidR="000345D6" w:rsidRPr="003127DC">
          <w:rPr>
            <w:rStyle w:val="Hyperlink"/>
            <w:rFonts w:ascii="Sylfaen" w:hAnsi="Sylfaen" w:cs="Sylfaen"/>
            <w:lang w:val="hy-AM"/>
          </w:rPr>
          <w:t>աստաթղթավորման</w:t>
        </w:r>
        <w:r w:rsidR="000345D6" w:rsidRPr="003127DC">
          <w:rPr>
            <w:rStyle w:val="Hyperlink"/>
            <w:lang w:val="hy-AM"/>
          </w:rPr>
          <w:t xml:space="preserve"> </w:t>
        </w:r>
        <w:r w:rsidR="000345D6" w:rsidRPr="003127DC">
          <w:rPr>
            <w:rStyle w:val="Hyperlink"/>
            <w:rFonts w:ascii="Sylfaen" w:hAnsi="Sylfaen" w:cs="Sylfaen"/>
            <w:lang w:val="hy-AM"/>
          </w:rPr>
          <w:t>պահանջներ</w:t>
        </w:r>
        <w:r w:rsidR="000345D6">
          <w:rPr>
            <w:webHidden/>
          </w:rPr>
          <w:tab/>
        </w:r>
        <w:r>
          <w:rPr>
            <w:webHidden/>
          </w:rPr>
          <w:fldChar w:fldCharType="begin"/>
        </w:r>
        <w:r w:rsidR="000345D6">
          <w:rPr>
            <w:webHidden/>
          </w:rPr>
          <w:instrText xml:space="preserve"> PAGEREF _Toc450143623 \h </w:instrText>
        </w:r>
        <w:r>
          <w:rPr>
            <w:webHidden/>
          </w:rPr>
        </w:r>
        <w:r>
          <w:rPr>
            <w:webHidden/>
          </w:rPr>
          <w:fldChar w:fldCharType="separate"/>
        </w:r>
        <w:r w:rsidR="00FA08A5">
          <w:rPr>
            <w:webHidden/>
          </w:rPr>
          <w:t>134</w:t>
        </w:r>
        <w:r>
          <w:rPr>
            <w:webHidden/>
          </w:rPr>
          <w:fldChar w:fldCharType="end"/>
        </w:r>
      </w:hyperlink>
    </w:p>
    <w:p w:rsidR="000345D6" w:rsidRDefault="009340AF" w:rsidP="000345D6">
      <w:pPr>
        <w:pStyle w:val="TOC2"/>
        <w:tabs>
          <w:tab w:val="left" w:pos="880"/>
          <w:tab w:val="right" w:leader="dot" w:pos="9679"/>
        </w:tabs>
        <w:rPr>
          <w:rFonts w:ascii="Calibri" w:hAnsi="Calibri"/>
          <w:sz w:val="22"/>
        </w:rPr>
      </w:pPr>
      <w:hyperlink w:anchor="_Toc450143624" w:history="1">
        <w:r w:rsidR="000345D6" w:rsidRPr="003127DC">
          <w:rPr>
            <w:rStyle w:val="Hyperlink"/>
          </w:rPr>
          <w:t>3.3</w:t>
        </w:r>
        <w:r w:rsidR="000345D6">
          <w:rPr>
            <w:rFonts w:ascii="Calibri" w:hAnsi="Calibri"/>
            <w:sz w:val="22"/>
          </w:rPr>
          <w:tab/>
        </w:r>
        <w:r w:rsidR="000345D6" w:rsidRPr="003127DC">
          <w:rPr>
            <w:rStyle w:val="Hyperlink"/>
            <w:rFonts w:ascii="Sylfaen" w:hAnsi="Sylfaen" w:cs="Sylfaen"/>
          </w:rPr>
          <w:t>Ուսուցումների</w:t>
        </w:r>
        <w:r w:rsidR="000345D6" w:rsidRPr="003127DC">
          <w:rPr>
            <w:rStyle w:val="Hyperlink"/>
          </w:rPr>
          <w:t xml:space="preserve"> </w:t>
        </w:r>
        <w:r w:rsidR="000345D6" w:rsidRPr="003127DC">
          <w:rPr>
            <w:rStyle w:val="Hyperlink"/>
            <w:rFonts w:ascii="Sylfaen" w:hAnsi="Sylfaen" w:cs="Sylfaen"/>
          </w:rPr>
          <w:t>հանդեպ</w:t>
        </w:r>
        <w:r w:rsidR="000345D6" w:rsidRPr="003127DC">
          <w:rPr>
            <w:rStyle w:val="Hyperlink"/>
          </w:rPr>
          <w:t xml:space="preserve"> </w:t>
        </w:r>
        <w:r w:rsidR="000345D6" w:rsidRPr="003127DC">
          <w:rPr>
            <w:rStyle w:val="Hyperlink"/>
            <w:rFonts w:ascii="Sylfaen" w:hAnsi="Sylfaen" w:cs="Sylfaen"/>
          </w:rPr>
          <w:t>ներկայացվող</w:t>
        </w:r>
        <w:r w:rsidR="000345D6" w:rsidRPr="003127DC">
          <w:rPr>
            <w:rStyle w:val="Hyperlink"/>
          </w:rPr>
          <w:t xml:space="preserve"> </w:t>
        </w:r>
        <w:r w:rsidR="000345D6" w:rsidRPr="003127DC">
          <w:rPr>
            <w:rStyle w:val="Hyperlink"/>
            <w:rFonts w:ascii="Sylfaen" w:hAnsi="Sylfaen" w:cs="Sylfaen"/>
          </w:rPr>
          <w:t>պահանջներ</w:t>
        </w:r>
        <w:r w:rsidR="000345D6">
          <w:rPr>
            <w:webHidden/>
          </w:rPr>
          <w:tab/>
        </w:r>
        <w:r>
          <w:rPr>
            <w:webHidden/>
          </w:rPr>
          <w:fldChar w:fldCharType="begin"/>
        </w:r>
        <w:r w:rsidR="000345D6">
          <w:rPr>
            <w:webHidden/>
          </w:rPr>
          <w:instrText xml:space="preserve"> PAGEREF _Toc450143624 \h </w:instrText>
        </w:r>
        <w:r>
          <w:rPr>
            <w:webHidden/>
          </w:rPr>
        </w:r>
        <w:r>
          <w:rPr>
            <w:webHidden/>
          </w:rPr>
          <w:fldChar w:fldCharType="separate"/>
        </w:r>
        <w:r w:rsidR="00FA08A5">
          <w:rPr>
            <w:webHidden/>
          </w:rPr>
          <w:t>136</w:t>
        </w:r>
        <w:r>
          <w:rPr>
            <w:webHidden/>
          </w:rPr>
          <w:fldChar w:fldCharType="end"/>
        </w:r>
      </w:hyperlink>
    </w:p>
    <w:p w:rsidR="000345D6" w:rsidRDefault="009340AF" w:rsidP="000345D6">
      <w:pPr>
        <w:pStyle w:val="TOC3"/>
        <w:rPr>
          <w:rFonts w:ascii="Calibri" w:hAnsi="Calibri"/>
          <w:noProof/>
          <w:sz w:val="22"/>
        </w:rPr>
      </w:pPr>
      <w:hyperlink w:anchor="_Toc450143625" w:history="1">
        <w:r w:rsidR="000345D6" w:rsidRPr="003127DC">
          <w:rPr>
            <w:rStyle w:val="Hyperlink"/>
            <w:noProof/>
            <w:lang w:val="hy-AM"/>
          </w:rPr>
          <w:t>3.3.1</w:t>
        </w:r>
        <w:r w:rsidR="000345D6">
          <w:rPr>
            <w:rFonts w:ascii="Calibri" w:hAnsi="Calibri"/>
            <w:noProof/>
            <w:sz w:val="22"/>
          </w:rPr>
          <w:tab/>
        </w:r>
        <w:r w:rsidR="000345D6" w:rsidRPr="003127DC">
          <w:rPr>
            <w:rStyle w:val="Hyperlink"/>
            <w:rFonts w:ascii="Sylfaen" w:hAnsi="Sylfaen" w:cs="Sylfaen"/>
            <w:noProof/>
            <w:lang w:val="hy-AM"/>
          </w:rPr>
          <w:t>Օգտագործողների</w:t>
        </w:r>
        <w:r w:rsidR="000345D6" w:rsidRPr="003127DC">
          <w:rPr>
            <w:rStyle w:val="Hyperlink"/>
            <w:noProof/>
            <w:lang w:val="hy-AM"/>
          </w:rPr>
          <w:t xml:space="preserve"> </w:t>
        </w:r>
        <w:r w:rsidR="000345D6" w:rsidRPr="003127DC">
          <w:rPr>
            <w:rStyle w:val="Hyperlink"/>
            <w:rFonts w:ascii="Sylfaen" w:hAnsi="Sylfaen" w:cs="Sylfaen"/>
            <w:noProof/>
            <w:lang w:val="hy-AM"/>
          </w:rPr>
          <w:t>քանակը</w:t>
        </w:r>
        <w:r w:rsidR="000345D6">
          <w:rPr>
            <w:noProof/>
            <w:webHidden/>
          </w:rPr>
          <w:tab/>
        </w:r>
        <w:r>
          <w:rPr>
            <w:noProof/>
            <w:webHidden/>
          </w:rPr>
          <w:fldChar w:fldCharType="begin"/>
        </w:r>
        <w:r w:rsidR="000345D6">
          <w:rPr>
            <w:noProof/>
            <w:webHidden/>
          </w:rPr>
          <w:instrText xml:space="preserve"> PAGEREF _Toc450143625 \h </w:instrText>
        </w:r>
        <w:r>
          <w:rPr>
            <w:noProof/>
            <w:webHidden/>
          </w:rPr>
        </w:r>
        <w:r>
          <w:rPr>
            <w:noProof/>
            <w:webHidden/>
          </w:rPr>
          <w:fldChar w:fldCharType="separate"/>
        </w:r>
        <w:r w:rsidR="00FA08A5">
          <w:rPr>
            <w:noProof/>
            <w:webHidden/>
          </w:rPr>
          <w:t>136</w:t>
        </w:r>
        <w:r>
          <w:rPr>
            <w:noProof/>
            <w:webHidden/>
          </w:rPr>
          <w:fldChar w:fldCharType="end"/>
        </w:r>
      </w:hyperlink>
    </w:p>
    <w:p w:rsidR="000345D6" w:rsidRDefault="009340AF" w:rsidP="000345D6">
      <w:pPr>
        <w:pStyle w:val="TOC2"/>
        <w:tabs>
          <w:tab w:val="left" w:pos="880"/>
          <w:tab w:val="right" w:leader="dot" w:pos="9679"/>
        </w:tabs>
        <w:rPr>
          <w:rFonts w:ascii="Calibri" w:hAnsi="Calibri"/>
          <w:sz w:val="22"/>
        </w:rPr>
      </w:pPr>
      <w:hyperlink w:anchor="_Toc450143626" w:history="1">
        <w:r w:rsidR="000345D6" w:rsidRPr="003127DC">
          <w:rPr>
            <w:rStyle w:val="Hyperlink"/>
            <w:lang w:val="hy-AM"/>
          </w:rPr>
          <w:t>3.4</w:t>
        </w:r>
        <w:r w:rsidR="000345D6">
          <w:rPr>
            <w:rFonts w:ascii="Calibri" w:hAnsi="Calibri"/>
            <w:sz w:val="22"/>
          </w:rPr>
          <w:tab/>
        </w:r>
        <w:r w:rsidR="000345D6" w:rsidRPr="003127DC">
          <w:rPr>
            <w:rStyle w:val="Hyperlink"/>
            <w:rFonts w:ascii="Sylfaen" w:hAnsi="Sylfaen" w:cs="Sylfaen"/>
            <w:lang w:val="hy-AM"/>
          </w:rPr>
          <w:t>Երաշխիքային</w:t>
        </w:r>
        <w:r w:rsidR="000345D6" w:rsidRPr="003127DC">
          <w:rPr>
            <w:rStyle w:val="Hyperlink"/>
            <w:lang w:val="hy-AM"/>
          </w:rPr>
          <w:t xml:space="preserve"> </w:t>
        </w:r>
        <w:r w:rsidR="000345D6" w:rsidRPr="003127DC">
          <w:rPr>
            <w:rStyle w:val="Hyperlink"/>
            <w:rFonts w:ascii="Sylfaen" w:hAnsi="Sylfaen" w:cs="Sylfaen"/>
            <w:lang w:val="hy-AM"/>
          </w:rPr>
          <w:t>սպասարկման</w:t>
        </w:r>
        <w:r w:rsidR="000345D6" w:rsidRPr="003127DC">
          <w:rPr>
            <w:rStyle w:val="Hyperlink"/>
            <w:lang w:val="hy-AM"/>
          </w:rPr>
          <w:t xml:space="preserve"> </w:t>
        </w:r>
        <w:r w:rsidR="000345D6" w:rsidRPr="003127DC">
          <w:rPr>
            <w:rStyle w:val="Hyperlink"/>
            <w:rFonts w:ascii="Sylfaen" w:hAnsi="Sylfaen" w:cs="Sylfaen"/>
            <w:lang w:val="hy-AM"/>
          </w:rPr>
          <w:t>պահանջներ</w:t>
        </w:r>
        <w:r w:rsidR="000345D6">
          <w:rPr>
            <w:webHidden/>
          </w:rPr>
          <w:tab/>
        </w:r>
        <w:r>
          <w:rPr>
            <w:webHidden/>
          </w:rPr>
          <w:fldChar w:fldCharType="begin"/>
        </w:r>
        <w:r w:rsidR="000345D6">
          <w:rPr>
            <w:webHidden/>
          </w:rPr>
          <w:instrText xml:space="preserve"> PAGEREF _Toc450143626 \h </w:instrText>
        </w:r>
        <w:r>
          <w:rPr>
            <w:webHidden/>
          </w:rPr>
        </w:r>
        <w:r>
          <w:rPr>
            <w:webHidden/>
          </w:rPr>
          <w:fldChar w:fldCharType="separate"/>
        </w:r>
        <w:r w:rsidR="00FA08A5">
          <w:rPr>
            <w:webHidden/>
          </w:rPr>
          <w:t>136</w:t>
        </w:r>
        <w:r>
          <w:rPr>
            <w:webHidden/>
          </w:rPr>
          <w:fldChar w:fldCharType="end"/>
        </w:r>
      </w:hyperlink>
    </w:p>
    <w:p w:rsidR="000345D6" w:rsidRDefault="009340AF" w:rsidP="000345D6">
      <w:pPr>
        <w:pStyle w:val="TOC1"/>
        <w:tabs>
          <w:tab w:val="left" w:pos="480"/>
          <w:tab w:val="right" w:leader="dot" w:pos="9679"/>
        </w:tabs>
        <w:rPr>
          <w:rFonts w:ascii="Calibri" w:hAnsi="Calibri"/>
          <w:sz w:val="22"/>
        </w:rPr>
      </w:pPr>
      <w:hyperlink w:anchor="_Toc450143627" w:history="1">
        <w:r w:rsidR="000345D6" w:rsidRPr="003127DC">
          <w:rPr>
            <w:rStyle w:val="Hyperlink"/>
            <w:lang w:val="hy-AM"/>
          </w:rPr>
          <w:t>4</w:t>
        </w:r>
        <w:r w:rsidR="000345D6">
          <w:rPr>
            <w:rFonts w:ascii="Calibri" w:hAnsi="Calibri"/>
            <w:sz w:val="22"/>
          </w:rPr>
          <w:tab/>
        </w:r>
        <w:r w:rsidR="000345D6" w:rsidRPr="003127DC">
          <w:rPr>
            <w:rStyle w:val="Hyperlink"/>
            <w:rFonts w:ascii="Sylfaen" w:hAnsi="Sylfaen" w:cs="Sylfaen"/>
            <w:lang w:val="hy-AM"/>
          </w:rPr>
          <w:t>Համակարգի</w:t>
        </w:r>
        <w:r w:rsidR="000345D6" w:rsidRPr="003127DC">
          <w:rPr>
            <w:rStyle w:val="Hyperlink"/>
            <w:lang w:val="hy-AM"/>
          </w:rPr>
          <w:t xml:space="preserve"> </w:t>
        </w:r>
        <w:r w:rsidR="000345D6" w:rsidRPr="003127DC">
          <w:rPr>
            <w:rStyle w:val="Hyperlink"/>
            <w:rFonts w:ascii="Sylfaen" w:hAnsi="Sylfaen" w:cs="Sylfaen"/>
            <w:lang w:val="hy-AM"/>
          </w:rPr>
          <w:t>թեսթավորման</w:t>
        </w:r>
        <w:r w:rsidR="000345D6" w:rsidRPr="003127DC">
          <w:rPr>
            <w:rStyle w:val="Hyperlink"/>
            <w:lang w:val="hy-AM"/>
          </w:rPr>
          <w:t xml:space="preserve"> </w:t>
        </w:r>
        <w:r w:rsidR="000345D6" w:rsidRPr="003127DC">
          <w:rPr>
            <w:rStyle w:val="Hyperlink"/>
            <w:rFonts w:ascii="Sylfaen" w:hAnsi="Sylfaen" w:cs="Sylfaen"/>
            <w:lang w:val="hy-AM"/>
          </w:rPr>
          <w:t>և</w:t>
        </w:r>
        <w:r w:rsidR="000345D6" w:rsidRPr="003127DC">
          <w:rPr>
            <w:rStyle w:val="Hyperlink"/>
            <w:lang w:val="hy-AM"/>
          </w:rPr>
          <w:t xml:space="preserve"> </w:t>
        </w:r>
        <w:r w:rsidR="000345D6" w:rsidRPr="003127DC">
          <w:rPr>
            <w:rStyle w:val="Hyperlink"/>
            <w:rFonts w:ascii="Sylfaen" w:hAnsi="Sylfaen" w:cs="Sylfaen"/>
            <w:lang w:val="hy-AM"/>
          </w:rPr>
          <w:t>ներդրման</w:t>
        </w:r>
        <w:r w:rsidR="000345D6" w:rsidRPr="003127DC">
          <w:rPr>
            <w:rStyle w:val="Hyperlink"/>
            <w:lang w:val="hy-AM"/>
          </w:rPr>
          <w:t xml:space="preserve"> </w:t>
        </w:r>
        <w:r w:rsidR="000345D6" w:rsidRPr="003127DC">
          <w:rPr>
            <w:rStyle w:val="Hyperlink"/>
            <w:rFonts w:ascii="Sylfaen" w:hAnsi="Sylfaen" w:cs="Sylfaen"/>
            <w:lang w:val="hy-AM"/>
          </w:rPr>
          <w:t>պահանջներ</w:t>
        </w:r>
        <w:r w:rsidR="000345D6">
          <w:rPr>
            <w:webHidden/>
          </w:rPr>
          <w:tab/>
        </w:r>
        <w:r>
          <w:rPr>
            <w:webHidden/>
          </w:rPr>
          <w:fldChar w:fldCharType="begin"/>
        </w:r>
        <w:r w:rsidR="000345D6">
          <w:rPr>
            <w:webHidden/>
          </w:rPr>
          <w:instrText xml:space="preserve"> PAGEREF _Toc450143627 \h </w:instrText>
        </w:r>
        <w:r>
          <w:rPr>
            <w:webHidden/>
          </w:rPr>
        </w:r>
        <w:r>
          <w:rPr>
            <w:webHidden/>
          </w:rPr>
          <w:fldChar w:fldCharType="separate"/>
        </w:r>
        <w:r w:rsidR="00FA08A5">
          <w:rPr>
            <w:webHidden/>
          </w:rPr>
          <w:t>138</w:t>
        </w:r>
        <w:r>
          <w:rPr>
            <w:webHidden/>
          </w:rPr>
          <w:fldChar w:fldCharType="end"/>
        </w:r>
      </w:hyperlink>
    </w:p>
    <w:p w:rsidR="000345D6" w:rsidRDefault="009340AF" w:rsidP="000345D6">
      <w:pPr>
        <w:pStyle w:val="TOC1"/>
        <w:tabs>
          <w:tab w:val="left" w:pos="480"/>
          <w:tab w:val="right" w:leader="dot" w:pos="9679"/>
        </w:tabs>
        <w:rPr>
          <w:rFonts w:ascii="Calibri" w:hAnsi="Calibri"/>
          <w:sz w:val="22"/>
        </w:rPr>
      </w:pPr>
      <w:hyperlink w:anchor="_Toc450143628" w:history="1">
        <w:r w:rsidR="000345D6" w:rsidRPr="003127DC">
          <w:rPr>
            <w:rStyle w:val="Hyperlink"/>
            <w:lang w:val="hy-AM"/>
          </w:rPr>
          <w:t>5</w:t>
        </w:r>
        <w:r w:rsidR="000345D6">
          <w:rPr>
            <w:rFonts w:ascii="Calibri" w:hAnsi="Calibri"/>
            <w:sz w:val="22"/>
          </w:rPr>
          <w:tab/>
        </w:r>
        <w:r w:rsidR="000345D6" w:rsidRPr="003127DC">
          <w:rPr>
            <w:rStyle w:val="Hyperlink"/>
            <w:rFonts w:ascii="Sylfaen" w:hAnsi="Sylfaen" w:cs="Sylfaen"/>
            <w:lang w:val="hy-AM"/>
          </w:rPr>
          <w:t>Ծրագրի</w:t>
        </w:r>
        <w:r w:rsidR="000345D6" w:rsidRPr="003127DC">
          <w:rPr>
            <w:rStyle w:val="Hyperlink"/>
            <w:lang w:val="hy-AM"/>
          </w:rPr>
          <w:t xml:space="preserve"> </w:t>
        </w:r>
        <w:r w:rsidR="000345D6" w:rsidRPr="003127DC">
          <w:rPr>
            <w:rStyle w:val="Hyperlink"/>
            <w:rFonts w:ascii="Sylfaen" w:hAnsi="Sylfaen" w:cs="Sylfaen"/>
            <w:lang w:val="hy-AM"/>
          </w:rPr>
          <w:t>կատարողականները</w:t>
        </w:r>
        <w:r w:rsidR="000345D6" w:rsidRPr="003127DC">
          <w:rPr>
            <w:rStyle w:val="Hyperlink"/>
            <w:lang w:val="hy-AM"/>
          </w:rPr>
          <w:t xml:space="preserve"> </w:t>
        </w:r>
        <w:r w:rsidR="000345D6" w:rsidRPr="003127DC">
          <w:rPr>
            <w:rStyle w:val="Hyperlink"/>
            <w:rFonts w:ascii="Sylfaen" w:hAnsi="Sylfaen" w:cs="Sylfaen"/>
            <w:lang w:val="hy-AM"/>
          </w:rPr>
          <w:t>և</w:t>
        </w:r>
        <w:r w:rsidR="000345D6" w:rsidRPr="003127DC">
          <w:rPr>
            <w:rStyle w:val="Hyperlink"/>
            <w:lang w:val="hy-AM"/>
          </w:rPr>
          <w:t xml:space="preserve"> </w:t>
        </w:r>
        <w:r w:rsidR="000345D6" w:rsidRPr="003127DC">
          <w:rPr>
            <w:rStyle w:val="Hyperlink"/>
            <w:rFonts w:ascii="Sylfaen" w:hAnsi="Sylfaen" w:cs="Sylfaen"/>
            <w:lang w:val="hy-AM"/>
          </w:rPr>
          <w:t>հանձնման</w:t>
        </w:r>
        <w:r w:rsidR="000345D6" w:rsidRPr="003127DC">
          <w:rPr>
            <w:rStyle w:val="Hyperlink"/>
            <w:lang w:val="hy-AM"/>
          </w:rPr>
          <w:t xml:space="preserve"> </w:t>
        </w:r>
        <w:r w:rsidR="000345D6" w:rsidRPr="003127DC">
          <w:rPr>
            <w:rStyle w:val="Hyperlink"/>
            <w:rFonts w:ascii="Sylfaen" w:hAnsi="Sylfaen" w:cs="Sylfaen"/>
            <w:lang w:val="hy-AM"/>
          </w:rPr>
          <w:t>ենթակա</w:t>
        </w:r>
        <w:r w:rsidR="000345D6" w:rsidRPr="003127DC">
          <w:rPr>
            <w:rStyle w:val="Hyperlink"/>
            <w:lang w:val="hy-AM"/>
          </w:rPr>
          <w:t xml:space="preserve"> </w:t>
        </w:r>
        <w:r w:rsidR="000345D6" w:rsidRPr="003127DC">
          <w:rPr>
            <w:rStyle w:val="Hyperlink"/>
            <w:rFonts w:ascii="Sylfaen" w:hAnsi="Sylfaen" w:cs="Sylfaen"/>
            <w:lang w:val="hy-AM"/>
          </w:rPr>
          <w:t>փաստաթղթերը</w:t>
        </w:r>
        <w:r w:rsidR="000345D6">
          <w:rPr>
            <w:webHidden/>
          </w:rPr>
          <w:tab/>
        </w:r>
        <w:r>
          <w:rPr>
            <w:webHidden/>
          </w:rPr>
          <w:fldChar w:fldCharType="begin"/>
        </w:r>
        <w:r w:rsidR="000345D6">
          <w:rPr>
            <w:webHidden/>
          </w:rPr>
          <w:instrText xml:space="preserve"> PAGEREF _Toc450143628 \h </w:instrText>
        </w:r>
        <w:r>
          <w:rPr>
            <w:webHidden/>
          </w:rPr>
        </w:r>
        <w:r>
          <w:rPr>
            <w:webHidden/>
          </w:rPr>
          <w:fldChar w:fldCharType="separate"/>
        </w:r>
        <w:r w:rsidR="00FA08A5">
          <w:rPr>
            <w:webHidden/>
          </w:rPr>
          <w:t>139</w:t>
        </w:r>
        <w:r>
          <w:rPr>
            <w:webHidden/>
          </w:rPr>
          <w:fldChar w:fldCharType="end"/>
        </w:r>
      </w:hyperlink>
    </w:p>
    <w:p w:rsidR="000345D6" w:rsidRDefault="009340AF" w:rsidP="000345D6">
      <w:pPr>
        <w:pStyle w:val="TOC1"/>
        <w:tabs>
          <w:tab w:val="left" w:pos="480"/>
          <w:tab w:val="right" w:leader="dot" w:pos="9679"/>
        </w:tabs>
        <w:rPr>
          <w:rFonts w:ascii="Calibri" w:hAnsi="Calibri"/>
          <w:sz w:val="22"/>
        </w:rPr>
      </w:pPr>
      <w:hyperlink w:anchor="_Toc450143629" w:history="1">
        <w:r w:rsidR="000345D6" w:rsidRPr="003127DC">
          <w:rPr>
            <w:rStyle w:val="Hyperlink"/>
            <w:lang w:val="hy-AM"/>
          </w:rPr>
          <w:t>6</w:t>
        </w:r>
        <w:r w:rsidR="000345D6">
          <w:rPr>
            <w:rFonts w:ascii="Calibri" w:hAnsi="Calibri"/>
            <w:sz w:val="22"/>
          </w:rPr>
          <w:tab/>
        </w:r>
        <w:r w:rsidR="000345D6" w:rsidRPr="003127DC">
          <w:rPr>
            <w:rStyle w:val="Hyperlink"/>
            <w:rFonts w:ascii="Sylfaen" w:hAnsi="Sylfaen" w:cs="Sylfaen"/>
          </w:rPr>
          <w:t>Ծրագրի</w:t>
        </w:r>
        <w:r w:rsidR="000345D6" w:rsidRPr="003127DC">
          <w:rPr>
            <w:rStyle w:val="Hyperlink"/>
          </w:rPr>
          <w:t xml:space="preserve"> </w:t>
        </w:r>
        <w:r w:rsidR="000345D6" w:rsidRPr="003127DC">
          <w:rPr>
            <w:rStyle w:val="Hyperlink"/>
            <w:rFonts w:ascii="Sylfaen" w:hAnsi="Sylfaen" w:cs="Sylfaen"/>
          </w:rPr>
          <w:t>իրականացման</w:t>
        </w:r>
        <w:r w:rsidR="000345D6" w:rsidRPr="003127DC">
          <w:rPr>
            <w:rStyle w:val="Hyperlink"/>
          </w:rPr>
          <w:t xml:space="preserve"> </w:t>
        </w:r>
        <w:r w:rsidR="000345D6" w:rsidRPr="003127DC">
          <w:rPr>
            <w:rStyle w:val="Hyperlink"/>
            <w:rFonts w:ascii="Sylfaen" w:hAnsi="Sylfaen" w:cs="Sylfaen"/>
          </w:rPr>
          <w:t>ժամանակացույցը</w:t>
        </w:r>
        <w:r w:rsidR="000345D6">
          <w:rPr>
            <w:webHidden/>
          </w:rPr>
          <w:tab/>
        </w:r>
        <w:r>
          <w:rPr>
            <w:webHidden/>
          </w:rPr>
          <w:fldChar w:fldCharType="begin"/>
        </w:r>
        <w:r w:rsidR="000345D6">
          <w:rPr>
            <w:webHidden/>
          </w:rPr>
          <w:instrText xml:space="preserve"> PAGEREF _Toc450143629 \h </w:instrText>
        </w:r>
        <w:r>
          <w:rPr>
            <w:webHidden/>
          </w:rPr>
        </w:r>
        <w:r>
          <w:rPr>
            <w:webHidden/>
          </w:rPr>
          <w:fldChar w:fldCharType="separate"/>
        </w:r>
        <w:r w:rsidR="00FA08A5">
          <w:rPr>
            <w:webHidden/>
          </w:rPr>
          <w:t>142</w:t>
        </w:r>
        <w:r>
          <w:rPr>
            <w:webHidden/>
          </w:rPr>
          <w:fldChar w:fldCharType="end"/>
        </w:r>
      </w:hyperlink>
    </w:p>
    <w:p w:rsidR="000345D6" w:rsidRDefault="009340AF" w:rsidP="000345D6">
      <w:pPr>
        <w:pStyle w:val="TOC1"/>
        <w:tabs>
          <w:tab w:val="left" w:pos="480"/>
          <w:tab w:val="right" w:leader="dot" w:pos="9679"/>
        </w:tabs>
        <w:rPr>
          <w:rFonts w:ascii="Calibri" w:hAnsi="Calibri"/>
          <w:sz w:val="22"/>
        </w:rPr>
      </w:pPr>
      <w:hyperlink w:anchor="_Toc450143630" w:history="1">
        <w:r w:rsidR="000345D6" w:rsidRPr="003127DC">
          <w:rPr>
            <w:rStyle w:val="Hyperlink"/>
            <w:lang w:val="hy-AM"/>
          </w:rPr>
          <w:t>7</w:t>
        </w:r>
        <w:r w:rsidR="000345D6">
          <w:rPr>
            <w:rFonts w:ascii="Calibri" w:hAnsi="Calibri"/>
            <w:sz w:val="22"/>
          </w:rPr>
          <w:tab/>
        </w:r>
        <w:r w:rsidR="000345D6" w:rsidRPr="003127DC">
          <w:rPr>
            <w:rStyle w:val="Hyperlink"/>
            <w:rFonts w:ascii="Sylfaen" w:hAnsi="Sylfaen" w:cs="Sylfaen"/>
            <w:lang w:val="hy-AM"/>
          </w:rPr>
          <w:t>Հավելվածներ</w:t>
        </w:r>
        <w:r w:rsidR="000345D6">
          <w:rPr>
            <w:webHidden/>
          </w:rPr>
          <w:tab/>
        </w:r>
        <w:r>
          <w:rPr>
            <w:webHidden/>
          </w:rPr>
          <w:fldChar w:fldCharType="begin"/>
        </w:r>
        <w:r w:rsidR="000345D6">
          <w:rPr>
            <w:webHidden/>
          </w:rPr>
          <w:instrText xml:space="preserve"> PAGEREF _Toc450143630 \h </w:instrText>
        </w:r>
        <w:r>
          <w:rPr>
            <w:webHidden/>
          </w:rPr>
        </w:r>
        <w:r>
          <w:rPr>
            <w:webHidden/>
          </w:rPr>
          <w:fldChar w:fldCharType="separate"/>
        </w:r>
        <w:r w:rsidR="00FA08A5">
          <w:rPr>
            <w:webHidden/>
          </w:rPr>
          <w:t>145</w:t>
        </w:r>
        <w:r>
          <w:rPr>
            <w:webHidden/>
          </w:rPr>
          <w:fldChar w:fldCharType="end"/>
        </w:r>
      </w:hyperlink>
    </w:p>
    <w:p w:rsidR="000345D6" w:rsidRDefault="009340AF" w:rsidP="000345D6">
      <w:r>
        <w:rPr>
          <w:b/>
          <w:bCs/>
          <w:noProof/>
        </w:rPr>
        <w:fldChar w:fldCharType="end"/>
      </w:r>
    </w:p>
    <w:p w:rsidR="000345D6" w:rsidRPr="00AA4022" w:rsidRDefault="000345D6" w:rsidP="000345D6">
      <w:pPr>
        <w:rPr>
          <w:lang w:val="hy-AM"/>
        </w:rPr>
      </w:pPr>
    </w:p>
    <w:p w:rsidR="000345D6" w:rsidRDefault="000345D6" w:rsidP="000345D6">
      <w:pPr>
        <w:pStyle w:val="Heading1"/>
        <w:pageBreakBefore/>
        <w:ind w:left="432" w:hanging="432"/>
        <w:rPr>
          <w:lang w:val="hy-AM"/>
        </w:rPr>
      </w:pPr>
      <w:bookmarkStart w:id="373" w:name="_Toc450143599"/>
      <w:r>
        <w:rPr>
          <w:rFonts w:ascii="Sylfaen" w:hAnsi="Sylfaen" w:cs="Sylfaen"/>
          <w:lang w:val="hy-AM"/>
        </w:rPr>
        <w:t>Հապավումներ</w:t>
      </w:r>
      <w:bookmarkEnd w:id="373"/>
    </w:p>
    <w:tbl>
      <w:tblPr>
        <w:tblpPr w:leftFromText="180" w:rightFromText="180" w:vertAnchor="text"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756"/>
      </w:tblGrid>
      <w:tr w:rsidR="000345D6" w:rsidRPr="00DA5778" w:rsidTr="000345D6">
        <w:trPr>
          <w:trHeight w:val="887"/>
        </w:trPr>
        <w:tc>
          <w:tcPr>
            <w:tcW w:w="2802" w:type="dxa"/>
            <w:shd w:val="clear" w:color="auto" w:fill="auto"/>
          </w:tcPr>
          <w:p w:rsidR="000345D6" w:rsidRPr="00DA5778" w:rsidRDefault="000345D6" w:rsidP="000345D6">
            <w:pPr>
              <w:rPr>
                <w:lang w:val="hy-AM"/>
              </w:rPr>
            </w:pPr>
            <w:r>
              <w:rPr>
                <w:rFonts w:ascii="Sylfaen" w:hAnsi="Sylfaen" w:cs="Sylfaen"/>
                <w:lang w:val="hy-AM"/>
              </w:rPr>
              <w:t>ՀՀ</w:t>
            </w:r>
          </w:p>
        </w:tc>
        <w:tc>
          <w:tcPr>
            <w:tcW w:w="6756" w:type="dxa"/>
            <w:shd w:val="clear" w:color="auto" w:fill="auto"/>
          </w:tcPr>
          <w:p w:rsidR="000345D6" w:rsidRPr="00DA5778" w:rsidRDefault="000345D6" w:rsidP="000345D6">
            <w:pPr>
              <w:rPr>
                <w:lang w:val="hy-AM"/>
              </w:rPr>
            </w:pPr>
            <w:r>
              <w:rPr>
                <w:rFonts w:ascii="Sylfaen" w:hAnsi="Sylfaen" w:cs="Sylfaen"/>
                <w:lang w:val="hy-AM"/>
              </w:rPr>
              <w:t>Հայաստանի</w:t>
            </w:r>
            <w:r>
              <w:rPr>
                <w:lang w:val="hy-AM"/>
              </w:rPr>
              <w:t xml:space="preserve"> </w:t>
            </w:r>
            <w:r>
              <w:rPr>
                <w:rFonts w:ascii="Sylfaen" w:hAnsi="Sylfaen" w:cs="Sylfaen"/>
              </w:rPr>
              <w:t>Հ</w:t>
            </w:r>
            <w:r>
              <w:rPr>
                <w:rFonts w:ascii="Sylfaen" w:hAnsi="Sylfaen" w:cs="Sylfaen"/>
                <w:lang w:val="hy-AM"/>
              </w:rPr>
              <w:t>անրապետություն</w:t>
            </w:r>
          </w:p>
        </w:tc>
      </w:tr>
      <w:tr w:rsidR="000345D6" w:rsidRPr="00EC0FDA"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ՍՊՎԾ</w:t>
            </w:r>
            <w:r>
              <w:rPr>
                <w:lang w:val="hy-AM"/>
              </w:rPr>
              <w:t>-2</w:t>
            </w:r>
          </w:p>
        </w:tc>
        <w:tc>
          <w:tcPr>
            <w:tcW w:w="6756" w:type="dxa"/>
            <w:shd w:val="clear" w:color="auto" w:fill="auto"/>
          </w:tcPr>
          <w:p w:rsidR="000345D6" w:rsidRDefault="000345D6" w:rsidP="000345D6">
            <w:pPr>
              <w:rPr>
                <w:lang w:val="hy-AM"/>
              </w:rPr>
            </w:pPr>
            <w:r>
              <w:rPr>
                <w:rFonts w:ascii="Sylfaen" w:hAnsi="Sylfaen" w:cs="Sylfaen"/>
                <w:lang w:val="hy-AM"/>
              </w:rPr>
              <w:t>Սոցիալական</w:t>
            </w:r>
            <w:r>
              <w:rPr>
                <w:lang w:val="hy-AM"/>
              </w:rPr>
              <w:t xml:space="preserve"> </w:t>
            </w:r>
            <w:r>
              <w:rPr>
                <w:rFonts w:ascii="Sylfaen" w:hAnsi="Sylfaen" w:cs="Sylfaen"/>
                <w:lang w:val="hy-AM"/>
              </w:rPr>
              <w:t>պաշտպանության</w:t>
            </w:r>
            <w:r>
              <w:rPr>
                <w:lang w:val="hy-AM"/>
              </w:rPr>
              <w:t xml:space="preserve"> </w:t>
            </w:r>
            <w:r>
              <w:rPr>
                <w:rFonts w:ascii="Sylfaen" w:hAnsi="Sylfaen" w:cs="Sylfaen"/>
                <w:lang w:val="hy-AM"/>
              </w:rPr>
              <w:t>վարչարարության</w:t>
            </w:r>
            <w:r>
              <w:rPr>
                <w:lang w:val="hy-AM"/>
              </w:rPr>
              <w:t xml:space="preserve"> </w:t>
            </w:r>
            <w:r>
              <w:rPr>
                <w:rFonts w:ascii="Sylfaen" w:hAnsi="Sylfaen" w:cs="Sylfaen"/>
                <w:lang w:val="hy-AM"/>
              </w:rPr>
              <w:t>երկրորդ</w:t>
            </w:r>
            <w:r>
              <w:rPr>
                <w:lang w:val="hy-AM"/>
              </w:rPr>
              <w:t xml:space="preserve"> </w:t>
            </w:r>
            <w:r>
              <w:rPr>
                <w:rFonts w:ascii="Sylfaen" w:hAnsi="Sylfaen" w:cs="Sylfaen"/>
                <w:lang w:val="hy-AM"/>
              </w:rPr>
              <w:t>ծրագիր</w:t>
            </w:r>
          </w:p>
        </w:tc>
      </w:tr>
      <w:tr w:rsidR="000345D6" w:rsidRPr="00EC0FDA"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ՀՍԾՏԿ</w:t>
            </w:r>
          </w:p>
        </w:tc>
        <w:tc>
          <w:tcPr>
            <w:tcW w:w="6756" w:type="dxa"/>
            <w:shd w:val="clear" w:color="auto" w:fill="auto"/>
          </w:tcPr>
          <w:p w:rsidR="000345D6" w:rsidRDefault="000345D6" w:rsidP="000345D6">
            <w:pPr>
              <w:rPr>
                <w:lang w:val="hy-AM"/>
              </w:rPr>
            </w:pPr>
            <w:r>
              <w:rPr>
                <w:rFonts w:ascii="Sylfaen" w:hAnsi="Sylfaen" w:cs="Sylfaen"/>
                <w:lang w:val="hy-AM"/>
              </w:rPr>
              <w:t>Համալիր</w:t>
            </w:r>
            <w:r>
              <w:rPr>
                <w:lang w:val="hy-AM"/>
              </w:rPr>
              <w:t xml:space="preserve"> </w:t>
            </w:r>
            <w:r>
              <w:rPr>
                <w:rFonts w:ascii="Sylfaen" w:hAnsi="Sylfaen" w:cs="Sylfaen"/>
                <w:lang w:val="hy-AM"/>
              </w:rPr>
              <w:t>սոցիալական</w:t>
            </w:r>
            <w:r>
              <w:rPr>
                <w:lang w:val="hy-AM"/>
              </w:rPr>
              <w:t xml:space="preserve"> </w:t>
            </w:r>
            <w:r>
              <w:rPr>
                <w:rFonts w:ascii="Sylfaen" w:hAnsi="Sylfaen" w:cs="Sylfaen"/>
                <w:lang w:val="hy-AM"/>
              </w:rPr>
              <w:t>ծառայությունների</w:t>
            </w:r>
            <w:r>
              <w:rPr>
                <w:lang w:val="hy-AM"/>
              </w:rPr>
              <w:t xml:space="preserve"> </w:t>
            </w:r>
            <w:r>
              <w:rPr>
                <w:rFonts w:ascii="Sylfaen" w:hAnsi="Sylfaen" w:cs="Sylfaen"/>
                <w:lang w:val="hy-AM"/>
              </w:rPr>
              <w:t>տարածքային</w:t>
            </w:r>
            <w:r>
              <w:rPr>
                <w:lang w:val="hy-AM"/>
              </w:rPr>
              <w:t xml:space="preserve"> </w:t>
            </w:r>
            <w:r>
              <w:rPr>
                <w:rFonts w:ascii="Sylfaen" w:hAnsi="Sylfaen" w:cs="Sylfaen"/>
                <w:lang w:val="hy-AM"/>
              </w:rPr>
              <w:t>կենտրոն</w:t>
            </w:r>
          </w:p>
        </w:tc>
      </w:tr>
      <w:tr w:rsidR="000345D6" w:rsidRPr="00DA5778"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ՍԱՊԾ</w:t>
            </w:r>
          </w:p>
        </w:tc>
        <w:tc>
          <w:tcPr>
            <w:tcW w:w="6756" w:type="dxa"/>
            <w:shd w:val="clear" w:color="auto" w:fill="auto"/>
          </w:tcPr>
          <w:p w:rsidR="000345D6" w:rsidRDefault="000345D6" w:rsidP="000345D6">
            <w:pPr>
              <w:rPr>
                <w:lang w:val="hy-AM"/>
              </w:rPr>
            </w:pPr>
            <w:r>
              <w:rPr>
                <w:rFonts w:ascii="Sylfaen" w:hAnsi="Sylfaen" w:cs="Sylfaen"/>
                <w:lang w:val="hy-AM"/>
              </w:rPr>
              <w:t>Սոցիալական</w:t>
            </w:r>
            <w:r>
              <w:rPr>
                <w:lang w:val="hy-AM"/>
              </w:rPr>
              <w:t xml:space="preserve"> </w:t>
            </w:r>
            <w:r>
              <w:rPr>
                <w:rFonts w:ascii="Sylfaen" w:hAnsi="Sylfaen" w:cs="Sylfaen"/>
                <w:lang w:val="hy-AM"/>
              </w:rPr>
              <w:t>ապահովության</w:t>
            </w:r>
            <w:r>
              <w:rPr>
                <w:lang w:val="hy-AM"/>
              </w:rPr>
              <w:t xml:space="preserve"> </w:t>
            </w:r>
            <w:r>
              <w:rPr>
                <w:rFonts w:ascii="Sylfaen" w:hAnsi="Sylfaen" w:cs="Sylfaen"/>
                <w:lang w:val="hy-AM"/>
              </w:rPr>
              <w:t>պետական</w:t>
            </w:r>
            <w:r>
              <w:rPr>
                <w:lang w:val="hy-AM"/>
              </w:rPr>
              <w:t xml:space="preserve"> </w:t>
            </w:r>
            <w:r>
              <w:rPr>
                <w:rFonts w:ascii="Sylfaen" w:hAnsi="Sylfaen" w:cs="Sylfaen"/>
                <w:lang w:val="hy-AM"/>
              </w:rPr>
              <w:t>ծառայություն</w:t>
            </w:r>
          </w:p>
        </w:tc>
      </w:tr>
      <w:tr w:rsidR="000345D6" w:rsidRPr="00EC0FDA"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ԴԱՀԿ</w:t>
            </w:r>
          </w:p>
        </w:tc>
        <w:tc>
          <w:tcPr>
            <w:tcW w:w="6756" w:type="dxa"/>
            <w:shd w:val="clear" w:color="auto" w:fill="auto"/>
          </w:tcPr>
          <w:p w:rsidR="000345D6" w:rsidRDefault="000345D6" w:rsidP="000345D6">
            <w:pPr>
              <w:rPr>
                <w:lang w:val="hy-AM"/>
              </w:rPr>
            </w:pPr>
            <w:r>
              <w:rPr>
                <w:rFonts w:ascii="Sylfaen" w:hAnsi="Sylfaen" w:cs="Sylfaen"/>
                <w:lang w:val="hy-AM"/>
              </w:rPr>
              <w:t>Դատական</w:t>
            </w:r>
            <w:r>
              <w:rPr>
                <w:lang w:val="hy-AM"/>
              </w:rPr>
              <w:t xml:space="preserve"> </w:t>
            </w:r>
            <w:r>
              <w:rPr>
                <w:rFonts w:ascii="Sylfaen" w:hAnsi="Sylfaen" w:cs="Sylfaen"/>
                <w:lang w:val="hy-AM"/>
              </w:rPr>
              <w:t>ակտերի</w:t>
            </w:r>
            <w:r>
              <w:rPr>
                <w:lang w:val="hy-AM"/>
              </w:rPr>
              <w:t xml:space="preserve"> </w:t>
            </w:r>
            <w:r>
              <w:rPr>
                <w:rFonts w:ascii="Sylfaen" w:hAnsi="Sylfaen" w:cs="Sylfaen"/>
                <w:lang w:val="hy-AM"/>
              </w:rPr>
              <w:t>հարկադիր</w:t>
            </w:r>
            <w:r>
              <w:rPr>
                <w:lang w:val="hy-AM"/>
              </w:rPr>
              <w:t xml:space="preserve"> </w:t>
            </w:r>
            <w:r>
              <w:rPr>
                <w:rFonts w:ascii="Sylfaen" w:hAnsi="Sylfaen" w:cs="Sylfaen"/>
                <w:lang w:val="hy-AM"/>
              </w:rPr>
              <w:t>կատարման</w:t>
            </w:r>
            <w:r>
              <w:rPr>
                <w:lang w:val="hy-AM"/>
              </w:rPr>
              <w:t xml:space="preserve"> </w:t>
            </w:r>
            <w:r>
              <w:rPr>
                <w:rFonts w:ascii="Sylfaen" w:hAnsi="Sylfaen" w:cs="Sylfaen"/>
                <w:lang w:val="hy-AM"/>
              </w:rPr>
              <w:t>ծառայություն</w:t>
            </w:r>
          </w:p>
        </w:tc>
      </w:tr>
      <w:tr w:rsidR="000345D6" w:rsidRPr="00EC0FDA"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ԿԴԻԳ</w:t>
            </w:r>
          </w:p>
        </w:tc>
        <w:tc>
          <w:tcPr>
            <w:tcW w:w="6756" w:type="dxa"/>
            <w:shd w:val="clear" w:color="auto" w:fill="auto"/>
          </w:tcPr>
          <w:p w:rsidR="000345D6" w:rsidRDefault="000345D6" w:rsidP="000345D6">
            <w:pPr>
              <w:rPr>
                <w:lang w:val="hy-AM"/>
              </w:rPr>
            </w:pPr>
            <w:r>
              <w:rPr>
                <w:rFonts w:ascii="Sylfaen" w:hAnsi="Sylfaen" w:cs="Sylfaen"/>
                <w:lang w:val="hy-AM"/>
              </w:rPr>
              <w:t>Կյանքի</w:t>
            </w:r>
            <w:r>
              <w:rPr>
                <w:lang w:val="hy-AM"/>
              </w:rPr>
              <w:t xml:space="preserve"> </w:t>
            </w:r>
            <w:r>
              <w:rPr>
                <w:rFonts w:ascii="Sylfaen" w:hAnsi="Sylfaen" w:cs="Sylfaen"/>
                <w:lang w:val="hy-AM"/>
              </w:rPr>
              <w:t>դժվար</w:t>
            </w:r>
            <w:r>
              <w:rPr>
                <w:lang w:val="hy-AM"/>
              </w:rPr>
              <w:t xml:space="preserve"> </w:t>
            </w:r>
            <w:r>
              <w:rPr>
                <w:rFonts w:ascii="Sylfaen" w:hAnsi="Sylfaen" w:cs="Sylfaen"/>
                <w:lang w:val="hy-AM"/>
              </w:rPr>
              <w:t>իրավիճակն</w:t>
            </w:r>
            <w:r w:rsidRPr="00C82298">
              <w:rPr>
                <w:rFonts w:ascii="Sylfaen" w:hAnsi="Sylfaen" w:cs="Sylfaen"/>
                <w:lang w:val="hy-AM"/>
              </w:rPr>
              <w:t>ե</w:t>
            </w:r>
            <w:r>
              <w:rPr>
                <w:rFonts w:ascii="Sylfaen" w:hAnsi="Sylfaen" w:cs="Sylfaen"/>
                <w:lang w:val="hy-AM"/>
              </w:rPr>
              <w:t>րում</w:t>
            </w:r>
            <w:r>
              <w:rPr>
                <w:lang w:val="hy-AM"/>
              </w:rPr>
              <w:t xml:space="preserve"> </w:t>
            </w:r>
            <w:r>
              <w:rPr>
                <w:rFonts w:ascii="Sylfaen" w:hAnsi="Sylfaen" w:cs="Sylfaen"/>
                <w:lang w:val="hy-AM"/>
              </w:rPr>
              <w:t>գտնվող</w:t>
            </w:r>
            <w:r>
              <w:rPr>
                <w:lang w:val="hy-AM"/>
              </w:rPr>
              <w:t xml:space="preserve"> </w:t>
            </w:r>
            <w:r>
              <w:rPr>
                <w:rFonts w:ascii="Sylfaen" w:hAnsi="Sylfaen" w:cs="Sylfaen"/>
                <w:lang w:val="hy-AM"/>
              </w:rPr>
              <w:t>երեխաների</w:t>
            </w:r>
            <w:r>
              <w:rPr>
                <w:lang w:val="hy-AM"/>
              </w:rPr>
              <w:t xml:space="preserve"> </w:t>
            </w:r>
            <w:r>
              <w:rPr>
                <w:rFonts w:ascii="Sylfaen" w:hAnsi="Sylfaen" w:cs="Sylfaen"/>
                <w:lang w:val="hy-AM"/>
              </w:rPr>
              <w:t>հաշվառման</w:t>
            </w:r>
            <w:r>
              <w:rPr>
                <w:lang w:val="hy-AM"/>
              </w:rPr>
              <w:t xml:space="preserve"> </w:t>
            </w:r>
            <w:r>
              <w:rPr>
                <w:rFonts w:ascii="Sylfaen" w:hAnsi="Sylfaen" w:cs="Sylfaen"/>
                <w:lang w:val="hy-AM"/>
              </w:rPr>
              <w:t>համակարգ</w:t>
            </w:r>
          </w:p>
        </w:tc>
      </w:tr>
      <w:tr w:rsidR="000345D6" w:rsidRPr="00EC0FDA"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ՏՀ</w:t>
            </w:r>
          </w:p>
        </w:tc>
        <w:tc>
          <w:tcPr>
            <w:tcW w:w="6756" w:type="dxa"/>
            <w:shd w:val="clear" w:color="auto" w:fill="auto"/>
          </w:tcPr>
          <w:p w:rsidR="000345D6" w:rsidRDefault="000345D6" w:rsidP="000345D6">
            <w:pPr>
              <w:rPr>
                <w:lang w:val="hy-AM"/>
              </w:rPr>
            </w:pPr>
            <w:r w:rsidRPr="00C82298">
              <w:rPr>
                <w:rFonts w:ascii="Sylfaen" w:hAnsi="Sylfaen" w:cs="Sylfaen"/>
                <w:lang w:val="hy-AM"/>
              </w:rPr>
              <w:t>Կենսաթոշակառուների</w:t>
            </w:r>
            <w:r w:rsidRPr="00C82298">
              <w:rPr>
                <w:lang w:val="hy-AM"/>
              </w:rPr>
              <w:t xml:space="preserve"> </w:t>
            </w:r>
            <w:r w:rsidRPr="00C82298">
              <w:rPr>
                <w:rFonts w:ascii="Sylfaen" w:hAnsi="Sylfaen" w:cs="Sylfaen"/>
                <w:lang w:val="hy-AM"/>
              </w:rPr>
              <w:t>հաշվառման</w:t>
            </w:r>
            <w:r w:rsidRPr="00C82298">
              <w:rPr>
                <w:lang w:val="hy-AM"/>
              </w:rPr>
              <w:t xml:space="preserve"> </w:t>
            </w:r>
            <w:r w:rsidRPr="00C82298">
              <w:rPr>
                <w:rFonts w:ascii="Sylfaen" w:hAnsi="Sylfaen" w:cs="Sylfaen"/>
                <w:lang w:val="hy-AM"/>
              </w:rPr>
              <w:t>միասնական</w:t>
            </w:r>
            <w:r w:rsidRPr="00C82298">
              <w:rPr>
                <w:lang w:val="hy-AM"/>
              </w:rPr>
              <w:t xml:space="preserve"> </w:t>
            </w:r>
            <w:r w:rsidRPr="00C82298">
              <w:rPr>
                <w:rFonts w:ascii="Sylfaen" w:hAnsi="Sylfaen" w:cs="Sylfaen"/>
                <w:lang w:val="hy-AM"/>
              </w:rPr>
              <w:t>տեղեկատվական</w:t>
            </w:r>
            <w:r w:rsidRPr="00C82298">
              <w:rPr>
                <w:lang w:val="hy-AM"/>
              </w:rPr>
              <w:t xml:space="preserve"> </w:t>
            </w:r>
            <w:r w:rsidRPr="00C82298">
              <w:rPr>
                <w:rFonts w:ascii="Sylfaen" w:hAnsi="Sylfaen" w:cs="Sylfaen"/>
                <w:lang w:val="hy-AM"/>
              </w:rPr>
              <w:t>համակարգ</w:t>
            </w:r>
            <w:r w:rsidRPr="00C82298">
              <w:rPr>
                <w:lang w:val="hy-AM"/>
              </w:rPr>
              <w:t xml:space="preserve"> </w:t>
            </w:r>
            <w:r>
              <w:rPr>
                <w:lang w:val="hy-AM"/>
              </w:rPr>
              <w:t>(</w:t>
            </w:r>
            <w:r w:rsidRPr="00C82298">
              <w:rPr>
                <w:rFonts w:ascii="Sylfaen" w:hAnsi="Sylfaen" w:cs="Sylfaen"/>
                <w:lang w:val="hy-AM"/>
              </w:rPr>
              <w:t>Էլ</w:t>
            </w:r>
            <w:r w:rsidRPr="00C82298">
              <w:rPr>
                <w:lang w:val="hy-AM"/>
              </w:rPr>
              <w:t>.</w:t>
            </w:r>
            <w:r w:rsidRPr="00C82298">
              <w:rPr>
                <w:rFonts w:ascii="Sylfaen" w:hAnsi="Sylfaen" w:cs="Sylfaen"/>
                <w:lang w:val="hy-AM"/>
              </w:rPr>
              <w:t>կենսաթոշակ</w:t>
            </w:r>
            <w:r>
              <w:rPr>
                <w:lang w:val="hy-AM"/>
              </w:rPr>
              <w:t>)</w:t>
            </w:r>
          </w:p>
        </w:tc>
      </w:tr>
      <w:tr w:rsidR="000345D6" w:rsidRPr="00DA5778"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ՄԺԾԾ</w:t>
            </w:r>
          </w:p>
        </w:tc>
        <w:tc>
          <w:tcPr>
            <w:tcW w:w="6756" w:type="dxa"/>
            <w:shd w:val="clear" w:color="auto" w:fill="auto"/>
          </w:tcPr>
          <w:p w:rsidR="000345D6" w:rsidRDefault="000345D6" w:rsidP="000345D6">
            <w:pPr>
              <w:rPr>
                <w:lang w:val="hy-AM"/>
              </w:rPr>
            </w:pPr>
            <w:r>
              <w:rPr>
                <w:rFonts w:ascii="Sylfaen" w:hAnsi="Sylfaen" w:cs="Sylfaen"/>
                <w:lang w:val="hy-AM"/>
              </w:rPr>
              <w:t>Միջնաժամկետ</w:t>
            </w:r>
            <w:r>
              <w:rPr>
                <w:lang w:val="hy-AM"/>
              </w:rPr>
              <w:t xml:space="preserve"> </w:t>
            </w:r>
            <w:r>
              <w:rPr>
                <w:rFonts w:ascii="Sylfaen" w:hAnsi="Sylfaen" w:cs="Sylfaen"/>
                <w:lang w:val="hy-AM"/>
              </w:rPr>
              <w:t>ծախսային</w:t>
            </w:r>
            <w:r>
              <w:rPr>
                <w:lang w:val="hy-AM"/>
              </w:rPr>
              <w:t xml:space="preserve"> </w:t>
            </w:r>
            <w:r>
              <w:rPr>
                <w:rFonts w:ascii="Sylfaen" w:hAnsi="Sylfaen" w:cs="Sylfaen"/>
                <w:lang w:val="hy-AM"/>
              </w:rPr>
              <w:t>ծրագրեր</w:t>
            </w:r>
          </w:p>
        </w:tc>
      </w:tr>
      <w:tr w:rsidR="000345D6" w:rsidRPr="00DA5778"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ԲՍՓՀ</w:t>
            </w:r>
          </w:p>
        </w:tc>
        <w:tc>
          <w:tcPr>
            <w:tcW w:w="6756" w:type="dxa"/>
            <w:shd w:val="clear" w:color="auto" w:fill="auto"/>
          </w:tcPr>
          <w:p w:rsidR="000345D6" w:rsidRDefault="000345D6" w:rsidP="000345D6">
            <w:pPr>
              <w:rPr>
                <w:lang w:val="hy-AM"/>
              </w:rPr>
            </w:pPr>
            <w:r>
              <w:rPr>
                <w:rFonts w:ascii="Sylfaen" w:hAnsi="Sylfaen" w:cs="Sylfaen"/>
                <w:lang w:val="hy-AM"/>
              </w:rPr>
              <w:t>Բժշկա</w:t>
            </w:r>
            <w:r>
              <w:rPr>
                <w:lang w:val="hy-AM"/>
              </w:rPr>
              <w:t>-</w:t>
            </w:r>
            <w:r>
              <w:rPr>
                <w:rFonts w:ascii="Sylfaen" w:hAnsi="Sylfaen" w:cs="Sylfaen"/>
                <w:lang w:val="hy-AM"/>
              </w:rPr>
              <w:t>սոցիալական</w:t>
            </w:r>
            <w:r>
              <w:rPr>
                <w:lang w:val="hy-AM"/>
              </w:rPr>
              <w:t xml:space="preserve"> </w:t>
            </w:r>
            <w:r>
              <w:rPr>
                <w:rFonts w:ascii="Sylfaen" w:hAnsi="Sylfaen" w:cs="Sylfaen"/>
                <w:lang w:val="hy-AM"/>
              </w:rPr>
              <w:t>փորձաքննության</w:t>
            </w:r>
            <w:r>
              <w:rPr>
                <w:lang w:val="hy-AM"/>
              </w:rPr>
              <w:t xml:space="preserve"> </w:t>
            </w:r>
            <w:r>
              <w:rPr>
                <w:rFonts w:ascii="Sylfaen" w:hAnsi="Sylfaen" w:cs="Sylfaen"/>
                <w:lang w:val="hy-AM"/>
              </w:rPr>
              <w:t>հանձնաժողով</w:t>
            </w:r>
          </w:p>
        </w:tc>
      </w:tr>
      <w:tr w:rsidR="000345D6" w:rsidRPr="00EC0FDA"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ՔԿԱԳ</w:t>
            </w:r>
          </w:p>
        </w:tc>
        <w:tc>
          <w:tcPr>
            <w:tcW w:w="6756" w:type="dxa"/>
            <w:shd w:val="clear" w:color="auto" w:fill="auto"/>
          </w:tcPr>
          <w:p w:rsidR="000345D6" w:rsidRDefault="000345D6" w:rsidP="000345D6">
            <w:pPr>
              <w:rPr>
                <w:lang w:val="hy-AM"/>
              </w:rPr>
            </w:pPr>
            <w:r w:rsidRPr="00AB2D3C">
              <w:rPr>
                <w:rFonts w:ascii="Sylfaen" w:hAnsi="Sylfaen" w:cs="Sylfaen"/>
                <w:lang w:val="hy-AM"/>
              </w:rPr>
              <w:t>Քաղաքացիական</w:t>
            </w:r>
            <w:r w:rsidRPr="00AB2D3C">
              <w:rPr>
                <w:lang w:val="hy-AM"/>
              </w:rPr>
              <w:t xml:space="preserve"> </w:t>
            </w:r>
            <w:r w:rsidRPr="00AB2D3C">
              <w:rPr>
                <w:rFonts w:ascii="Sylfaen" w:hAnsi="Sylfaen" w:cs="Sylfaen"/>
                <w:lang w:val="hy-AM"/>
              </w:rPr>
              <w:t>կացության</w:t>
            </w:r>
            <w:r w:rsidRPr="00AB2D3C">
              <w:rPr>
                <w:lang w:val="hy-AM"/>
              </w:rPr>
              <w:t xml:space="preserve"> </w:t>
            </w:r>
            <w:r w:rsidRPr="00AB2D3C">
              <w:rPr>
                <w:rFonts w:ascii="Sylfaen" w:hAnsi="Sylfaen" w:cs="Sylfaen"/>
                <w:lang w:val="hy-AM"/>
              </w:rPr>
              <w:t>ակտերի</w:t>
            </w:r>
            <w:r w:rsidRPr="00AB2D3C">
              <w:rPr>
                <w:lang w:val="hy-AM"/>
              </w:rPr>
              <w:t xml:space="preserve"> </w:t>
            </w:r>
            <w:r w:rsidRPr="00AB2D3C">
              <w:rPr>
                <w:rFonts w:ascii="Sylfaen" w:hAnsi="Sylfaen" w:cs="Sylfaen"/>
                <w:lang w:val="hy-AM"/>
              </w:rPr>
              <w:t>գրանցման</w:t>
            </w:r>
            <w:r w:rsidRPr="00AB2D3C">
              <w:rPr>
                <w:lang w:val="hy-AM"/>
              </w:rPr>
              <w:t xml:space="preserve"> </w:t>
            </w:r>
            <w:r w:rsidRPr="00AB2D3C">
              <w:rPr>
                <w:rFonts w:ascii="Sylfaen" w:hAnsi="Sylfaen" w:cs="Sylfaen"/>
                <w:lang w:val="hy-AM"/>
              </w:rPr>
              <w:t>գործակալություն</w:t>
            </w:r>
          </w:p>
        </w:tc>
      </w:tr>
      <w:tr w:rsidR="000345D6" w:rsidRPr="00DA5778" w:rsidTr="000345D6">
        <w:trPr>
          <w:trHeight w:val="887"/>
        </w:trPr>
        <w:tc>
          <w:tcPr>
            <w:tcW w:w="2802" w:type="dxa"/>
            <w:shd w:val="clear" w:color="auto" w:fill="auto"/>
          </w:tcPr>
          <w:p w:rsidR="000345D6" w:rsidRDefault="000345D6" w:rsidP="000345D6">
            <w:pPr>
              <w:rPr>
                <w:lang w:val="hy-AM"/>
              </w:rPr>
            </w:pPr>
            <w:r>
              <w:rPr>
                <w:rFonts w:ascii="Sylfaen" w:hAnsi="Sylfaen" w:cs="Sylfaen"/>
                <w:lang w:val="hy-AM"/>
              </w:rPr>
              <w:t>ՀԾՀ</w:t>
            </w:r>
          </w:p>
        </w:tc>
        <w:tc>
          <w:tcPr>
            <w:tcW w:w="6756" w:type="dxa"/>
            <w:shd w:val="clear" w:color="auto" w:fill="auto"/>
          </w:tcPr>
          <w:p w:rsidR="000345D6" w:rsidRPr="00C82298" w:rsidRDefault="000345D6" w:rsidP="000345D6">
            <w:r>
              <w:rPr>
                <w:rFonts w:ascii="Sylfaen" w:hAnsi="Sylfaen" w:cs="Sylfaen"/>
                <w:lang w:val="hy-AM"/>
              </w:rPr>
              <w:t>Հանրային</w:t>
            </w:r>
            <w:r>
              <w:rPr>
                <w:lang w:val="hy-AM"/>
              </w:rPr>
              <w:t xml:space="preserve"> </w:t>
            </w:r>
            <w:r>
              <w:rPr>
                <w:rFonts w:ascii="Sylfaen" w:hAnsi="Sylfaen" w:cs="Sylfaen"/>
                <w:lang w:val="hy-AM"/>
              </w:rPr>
              <w:t>ծառայությ</w:t>
            </w:r>
            <w:r>
              <w:rPr>
                <w:rFonts w:ascii="Sylfaen" w:hAnsi="Sylfaen" w:cs="Sylfaen"/>
              </w:rPr>
              <w:t>ու</w:t>
            </w:r>
            <w:r>
              <w:rPr>
                <w:rFonts w:ascii="Sylfaen" w:hAnsi="Sylfaen" w:cs="Sylfaen"/>
                <w:lang w:val="hy-AM"/>
              </w:rPr>
              <w:t>ն</w:t>
            </w:r>
            <w:r>
              <w:rPr>
                <w:rFonts w:ascii="Sylfaen" w:hAnsi="Sylfaen" w:cs="Sylfaen"/>
              </w:rPr>
              <w:t>ների</w:t>
            </w:r>
            <w:r>
              <w:rPr>
                <w:lang w:val="hy-AM"/>
              </w:rPr>
              <w:t xml:space="preserve"> </w:t>
            </w:r>
            <w:r>
              <w:rPr>
                <w:rFonts w:ascii="Sylfaen" w:hAnsi="Sylfaen" w:cs="Sylfaen"/>
                <w:lang w:val="hy-AM"/>
              </w:rPr>
              <w:t>համար</w:t>
            </w:r>
            <w:r>
              <w:rPr>
                <w:rFonts w:ascii="Sylfaen" w:hAnsi="Sylfaen" w:cs="Sylfaen"/>
              </w:rPr>
              <w:t>անիշ</w:t>
            </w:r>
          </w:p>
        </w:tc>
      </w:tr>
    </w:tbl>
    <w:p w:rsidR="000345D6" w:rsidRPr="00F57758" w:rsidRDefault="000345D6" w:rsidP="000345D6">
      <w:pPr>
        <w:rPr>
          <w:lang w:val="hy-AM"/>
        </w:rPr>
      </w:pPr>
    </w:p>
    <w:p w:rsidR="000345D6" w:rsidRPr="00E57707" w:rsidRDefault="000345D6" w:rsidP="000345D6">
      <w:pPr>
        <w:pStyle w:val="Heading1"/>
        <w:keepNext/>
        <w:keepLines/>
        <w:pageBreakBefore/>
        <w:spacing w:before="120" w:after="120" w:line="276" w:lineRule="auto"/>
        <w:ind w:left="432" w:hanging="432"/>
        <w:jc w:val="left"/>
      </w:pPr>
      <w:bookmarkStart w:id="374" w:name="_Toc450143600"/>
      <w:r w:rsidRPr="00E57707">
        <w:rPr>
          <w:rFonts w:ascii="Sylfaen" w:hAnsi="Sylfaen" w:cs="Sylfaen"/>
        </w:rPr>
        <w:t>Ներածություն</w:t>
      </w:r>
      <w:bookmarkEnd w:id="374"/>
    </w:p>
    <w:p w:rsidR="000345D6" w:rsidRPr="00AF3DE4" w:rsidRDefault="000345D6" w:rsidP="000345D6">
      <w:r>
        <w:rPr>
          <w:rFonts w:ascii="Sylfaen" w:hAnsi="Sylfaen" w:cs="Sylfaen"/>
        </w:rPr>
        <w:t>Կենսաթոշակառուների</w:t>
      </w:r>
      <w:r>
        <w:t xml:space="preserve"> </w:t>
      </w:r>
      <w:r>
        <w:rPr>
          <w:rFonts w:ascii="Sylfaen" w:hAnsi="Sylfaen" w:cs="Sylfaen"/>
        </w:rPr>
        <w:t>հաշվառման</w:t>
      </w:r>
      <w:r>
        <w:t xml:space="preserve"> </w:t>
      </w:r>
      <w:r>
        <w:rPr>
          <w:rFonts w:ascii="Sylfaen" w:hAnsi="Sylfaen" w:cs="Sylfaen"/>
        </w:rPr>
        <w:t>միասնական</w:t>
      </w:r>
      <w:r>
        <w:t xml:space="preserve"> </w:t>
      </w:r>
      <w:r>
        <w:rPr>
          <w:rFonts w:ascii="Sylfaen" w:hAnsi="Sylfaen" w:cs="Sylfaen"/>
        </w:rPr>
        <w:t>տեղեկատվական</w:t>
      </w:r>
      <w:r>
        <w:t xml:space="preserve"> </w:t>
      </w:r>
      <w:r>
        <w:rPr>
          <w:rFonts w:ascii="Sylfaen" w:hAnsi="Sylfaen" w:cs="Sylfaen"/>
        </w:rPr>
        <w:t>համակարգը</w:t>
      </w:r>
      <w:r>
        <w:t xml:space="preserve"> </w:t>
      </w:r>
      <w:r>
        <w:rPr>
          <w:lang w:val="hy-AM"/>
        </w:rPr>
        <w:t>(</w:t>
      </w:r>
      <w:r>
        <w:rPr>
          <w:rFonts w:ascii="Sylfaen" w:hAnsi="Sylfaen" w:cs="Sylfaen"/>
        </w:rPr>
        <w:t>Էլ</w:t>
      </w:r>
      <w:r>
        <w:t>.</w:t>
      </w:r>
      <w:r>
        <w:rPr>
          <w:rFonts w:ascii="Sylfaen" w:hAnsi="Sylfaen" w:cs="Sylfaen"/>
        </w:rPr>
        <w:t>կենսաթոշակ</w:t>
      </w:r>
      <w:r>
        <w:rPr>
          <w:lang w:val="hy-AM"/>
        </w:rPr>
        <w:t>)</w:t>
      </w:r>
      <w:r w:rsidRPr="003C100A">
        <w:rPr>
          <w:rFonts w:ascii="Sylfaen" w:hAnsi="Sylfaen" w:cs="Sylfaen"/>
          <w:lang w:val="hy-AM"/>
        </w:rPr>
        <w:t>Հայաստանի</w:t>
      </w:r>
      <w:r w:rsidRPr="003C100A">
        <w:rPr>
          <w:lang w:val="hy-AM"/>
        </w:rPr>
        <w:t xml:space="preserve"> </w:t>
      </w:r>
      <w:r w:rsidRPr="003C100A">
        <w:rPr>
          <w:rFonts w:ascii="Sylfaen" w:hAnsi="Sylfaen" w:cs="Sylfaen"/>
          <w:lang w:val="hy-AM"/>
        </w:rPr>
        <w:t>Հանրապետության</w:t>
      </w:r>
      <w:r w:rsidRPr="003C100A">
        <w:rPr>
          <w:lang w:val="hy-AM"/>
        </w:rPr>
        <w:t xml:space="preserve"> </w:t>
      </w:r>
      <w:r>
        <w:rPr>
          <w:rFonts w:ascii="Sylfaen" w:hAnsi="Sylfaen" w:cs="Sylfaen"/>
        </w:rPr>
        <w:t>աշխատանքի</w:t>
      </w:r>
      <w:r>
        <w:t xml:space="preserve"> </w:t>
      </w:r>
      <w:r>
        <w:rPr>
          <w:rFonts w:ascii="Sylfaen" w:hAnsi="Sylfaen" w:cs="Sylfaen"/>
        </w:rPr>
        <w:t>և</w:t>
      </w:r>
      <w:r>
        <w:t xml:space="preserve"> </w:t>
      </w:r>
      <w:r>
        <w:rPr>
          <w:rFonts w:ascii="Sylfaen" w:hAnsi="Sylfaen" w:cs="Sylfaen"/>
        </w:rPr>
        <w:t>սոցիալական</w:t>
      </w:r>
      <w:r>
        <w:t xml:space="preserve"> </w:t>
      </w:r>
      <w:r>
        <w:rPr>
          <w:rFonts w:ascii="Sylfaen" w:hAnsi="Sylfaen" w:cs="Sylfaen"/>
        </w:rPr>
        <w:t>հարցերի</w:t>
      </w:r>
      <w:r>
        <w:t xml:space="preserve"> </w:t>
      </w:r>
      <w:r>
        <w:rPr>
          <w:rFonts w:ascii="Sylfaen" w:hAnsi="Sylfaen" w:cs="Sylfaen"/>
        </w:rPr>
        <w:t>նախարարության</w:t>
      </w:r>
      <w:r>
        <w:t xml:space="preserve"> </w:t>
      </w:r>
      <w:r>
        <w:rPr>
          <w:lang w:val="hy-AM"/>
        </w:rPr>
        <w:t>(</w:t>
      </w:r>
      <w:r>
        <w:rPr>
          <w:rFonts w:ascii="Sylfaen" w:hAnsi="Sylfaen" w:cs="Sylfaen"/>
        </w:rPr>
        <w:t>այսուհետ՝</w:t>
      </w:r>
      <w:r>
        <w:t xml:space="preserve"> </w:t>
      </w:r>
      <w:r>
        <w:rPr>
          <w:rFonts w:ascii="Sylfaen" w:hAnsi="Sylfaen" w:cs="Sylfaen"/>
        </w:rPr>
        <w:t>ՀՀ</w:t>
      </w:r>
      <w:r>
        <w:t xml:space="preserve"> </w:t>
      </w:r>
      <w:r>
        <w:rPr>
          <w:rFonts w:ascii="Sylfaen" w:hAnsi="Sylfaen" w:cs="Sylfaen"/>
        </w:rPr>
        <w:t>ԱՍՀՆ</w:t>
      </w:r>
      <w:r>
        <w:rPr>
          <w:lang w:val="hy-AM"/>
        </w:rPr>
        <w:t>)</w:t>
      </w:r>
      <w:r w:rsidRPr="003C100A">
        <w:rPr>
          <w:rFonts w:ascii="Sylfaen" w:hAnsi="Sylfaen" w:cs="Sylfaen"/>
          <w:lang w:val="hy-AM"/>
        </w:rPr>
        <w:t>սոցիալական</w:t>
      </w:r>
      <w:r w:rsidRPr="003C100A">
        <w:rPr>
          <w:lang w:val="hy-AM"/>
        </w:rPr>
        <w:t xml:space="preserve"> </w:t>
      </w:r>
      <w:r w:rsidRPr="003C100A">
        <w:rPr>
          <w:rFonts w:ascii="Sylfaen" w:hAnsi="Sylfaen" w:cs="Sylfaen"/>
          <w:lang w:val="hy-AM"/>
        </w:rPr>
        <w:t>ապահովության</w:t>
      </w:r>
      <w:r w:rsidRPr="003C100A">
        <w:rPr>
          <w:lang w:val="hy-AM"/>
        </w:rPr>
        <w:t xml:space="preserve"> </w:t>
      </w:r>
      <w:r w:rsidRPr="003C100A">
        <w:rPr>
          <w:rFonts w:ascii="Sylfaen" w:hAnsi="Sylfaen" w:cs="Sylfaen"/>
          <w:lang w:val="hy-AM"/>
        </w:rPr>
        <w:t>պետական</w:t>
      </w:r>
      <w:r w:rsidRPr="003C100A">
        <w:rPr>
          <w:lang w:val="hy-AM"/>
        </w:rPr>
        <w:t xml:space="preserve"> </w:t>
      </w:r>
      <w:r w:rsidRPr="003C100A">
        <w:rPr>
          <w:rFonts w:ascii="Sylfaen" w:hAnsi="Sylfaen" w:cs="Sylfaen"/>
          <w:lang w:val="hy-AM"/>
        </w:rPr>
        <w:t>ծառայությ</w:t>
      </w:r>
      <w:r>
        <w:rPr>
          <w:rFonts w:ascii="Sylfaen" w:hAnsi="Sylfaen" w:cs="Sylfaen"/>
          <w:lang w:val="hy-AM"/>
        </w:rPr>
        <w:t>ունում</w:t>
      </w:r>
      <w:r>
        <w:rPr>
          <w:lang w:val="hy-AM"/>
        </w:rPr>
        <w:t xml:space="preserve"> </w:t>
      </w:r>
      <w:r>
        <w:rPr>
          <w:rFonts w:ascii="Sylfaen" w:hAnsi="Sylfaen" w:cs="Sylfaen"/>
          <w:lang w:val="hy-AM"/>
        </w:rPr>
        <w:t>գործող</w:t>
      </w:r>
      <w:r w:rsidRPr="003825E3">
        <w:rPr>
          <w:lang w:val="hy-AM"/>
        </w:rPr>
        <w:t xml:space="preserve"> </w:t>
      </w:r>
      <w:r w:rsidRPr="003825E3">
        <w:rPr>
          <w:rFonts w:ascii="Sylfaen" w:hAnsi="Sylfaen" w:cs="Sylfaen"/>
          <w:lang w:val="hy-AM"/>
        </w:rPr>
        <w:t>տեխնիկական</w:t>
      </w:r>
      <w:r w:rsidRPr="003825E3">
        <w:rPr>
          <w:rFonts w:ascii="Arial Armenian" w:hAnsi="Arial Armenian"/>
          <w:lang w:val="hy-AM"/>
        </w:rPr>
        <w:t>-</w:t>
      </w:r>
      <w:r w:rsidRPr="003825E3">
        <w:rPr>
          <w:rFonts w:ascii="Sylfaen" w:hAnsi="Sylfaen" w:cs="Sylfaen"/>
          <w:lang w:val="hy-AM"/>
        </w:rPr>
        <w:t>ծրագրայինհամալիրէ</w:t>
      </w:r>
      <w:r>
        <w:t>,</w:t>
      </w:r>
      <w:r>
        <w:rPr>
          <w:lang w:val="hy-AM"/>
        </w:rPr>
        <w:t xml:space="preserve"> </w:t>
      </w:r>
      <w:r>
        <w:rPr>
          <w:rFonts w:ascii="Sylfaen" w:hAnsi="Sylfaen" w:cs="Sylfaen"/>
          <w:lang w:val="hy-AM"/>
        </w:rPr>
        <w:t>որի</w:t>
      </w:r>
      <w:r>
        <w:rPr>
          <w:lang w:val="hy-AM"/>
        </w:rPr>
        <w:t xml:space="preserve"> </w:t>
      </w:r>
      <w:r>
        <w:rPr>
          <w:rFonts w:ascii="Sylfaen" w:hAnsi="Sylfaen" w:cs="Sylfaen"/>
          <w:lang w:val="hy-AM"/>
        </w:rPr>
        <w:t>միջոցով</w:t>
      </w:r>
      <w:r>
        <w:rPr>
          <w:lang w:val="hy-AM"/>
        </w:rPr>
        <w:t xml:space="preserve"> </w:t>
      </w:r>
      <w:r>
        <w:rPr>
          <w:rFonts w:ascii="Sylfaen" w:hAnsi="Sylfaen" w:cs="Sylfaen"/>
          <w:lang w:val="hy-AM"/>
        </w:rPr>
        <w:t>իրականացվում</w:t>
      </w:r>
      <w:r>
        <w:rPr>
          <w:lang w:val="hy-AM"/>
        </w:rPr>
        <w:t xml:space="preserve"> </w:t>
      </w:r>
      <w:r>
        <w:rPr>
          <w:rFonts w:ascii="Sylfaen" w:hAnsi="Sylfaen" w:cs="Sylfaen"/>
          <w:lang w:val="hy-AM"/>
        </w:rPr>
        <w:t>է</w:t>
      </w:r>
      <w:r w:rsidRPr="00092E0D">
        <w:rPr>
          <w:rFonts w:ascii="Sylfaen" w:hAnsi="Sylfaen" w:cs="Sylfaen"/>
          <w:lang w:val="hy-AM"/>
        </w:rPr>
        <w:t>սոցիալական</w:t>
      </w:r>
      <w:r w:rsidRPr="00092E0D">
        <w:rPr>
          <w:lang w:val="hy-AM"/>
        </w:rPr>
        <w:t xml:space="preserve"> </w:t>
      </w:r>
      <w:r w:rsidRPr="00092E0D">
        <w:rPr>
          <w:rFonts w:ascii="Sylfaen" w:hAnsi="Sylfaen" w:cs="Sylfaen"/>
          <w:lang w:val="hy-AM"/>
        </w:rPr>
        <w:t>ապահովության</w:t>
      </w:r>
      <w:r w:rsidRPr="00092E0D">
        <w:rPr>
          <w:lang w:val="hy-AM"/>
        </w:rPr>
        <w:t xml:space="preserve"> </w:t>
      </w:r>
      <w:r w:rsidRPr="00092E0D">
        <w:rPr>
          <w:rFonts w:ascii="Sylfaen" w:hAnsi="Sylfaen" w:cs="Sylfaen"/>
          <w:lang w:val="hy-AM"/>
        </w:rPr>
        <w:t>բնագավառում՝</w:t>
      </w:r>
      <w:r>
        <w:rPr>
          <w:lang w:val="hy-AM"/>
        </w:rPr>
        <w:t xml:space="preserve"> </w:t>
      </w:r>
      <w:r>
        <w:rPr>
          <w:rFonts w:ascii="Sylfaen" w:hAnsi="Sylfaen" w:cs="Sylfaen"/>
          <w:lang w:val="hy-AM"/>
        </w:rPr>
        <w:t>կենսաթոշակների</w:t>
      </w:r>
      <w:r>
        <w:rPr>
          <w:lang w:val="hy-AM"/>
        </w:rPr>
        <w:t xml:space="preserve">, </w:t>
      </w:r>
      <w:r>
        <w:rPr>
          <w:rFonts w:ascii="Sylfaen" w:hAnsi="Sylfaen" w:cs="Sylfaen"/>
        </w:rPr>
        <w:t>պետական</w:t>
      </w:r>
      <w:r>
        <w:t xml:space="preserve"> </w:t>
      </w:r>
      <w:r>
        <w:rPr>
          <w:rFonts w:ascii="Sylfaen" w:hAnsi="Sylfaen" w:cs="Sylfaen"/>
        </w:rPr>
        <w:t>նպաստների</w:t>
      </w:r>
      <w:r>
        <w:t xml:space="preserve">, </w:t>
      </w:r>
      <w:r>
        <w:rPr>
          <w:rFonts w:ascii="Sylfaen" w:hAnsi="Sylfaen" w:cs="Sylfaen"/>
        </w:rPr>
        <w:t>պատվովճարի</w:t>
      </w:r>
      <w:r>
        <w:t xml:space="preserve">, </w:t>
      </w:r>
      <w:r>
        <w:rPr>
          <w:rFonts w:ascii="Sylfaen" w:hAnsi="Sylfaen" w:cs="Sylfaen"/>
          <w:lang w:val="hy-AM"/>
        </w:rPr>
        <w:t>պարգևավճարների</w:t>
      </w:r>
      <w:r>
        <w:t xml:space="preserve">, </w:t>
      </w:r>
      <w:r>
        <w:rPr>
          <w:rFonts w:ascii="Sylfaen" w:hAnsi="Sylfaen" w:cs="Sylfaen"/>
        </w:rPr>
        <w:t>դրամական</w:t>
      </w:r>
      <w:r>
        <w:t xml:space="preserve"> </w:t>
      </w:r>
      <w:r>
        <w:rPr>
          <w:rFonts w:ascii="Sylfaen" w:hAnsi="Sylfaen" w:cs="Sylfaen"/>
        </w:rPr>
        <w:t>օգնության</w:t>
      </w:r>
      <w:r>
        <w:rPr>
          <w:lang w:val="hy-AM"/>
        </w:rPr>
        <w:t xml:space="preserve"> </w:t>
      </w:r>
      <w:r>
        <w:rPr>
          <w:rFonts w:ascii="Sylfaen" w:hAnsi="Sylfaen" w:cs="Sylfaen"/>
          <w:lang w:val="hy-AM"/>
        </w:rPr>
        <w:t>և</w:t>
      </w:r>
      <w:r>
        <w:rPr>
          <w:lang w:val="hy-AM"/>
        </w:rPr>
        <w:t xml:space="preserve"> </w:t>
      </w:r>
      <w:r>
        <w:rPr>
          <w:rFonts w:ascii="Sylfaen" w:hAnsi="Sylfaen" w:cs="Sylfaen"/>
        </w:rPr>
        <w:t>ՍԱՊԾ</w:t>
      </w:r>
      <w:r>
        <w:t xml:space="preserve"> </w:t>
      </w:r>
      <w:r>
        <w:rPr>
          <w:rFonts w:ascii="Sylfaen" w:hAnsi="Sylfaen" w:cs="Sylfaen"/>
        </w:rPr>
        <w:t>կողմից</w:t>
      </w:r>
      <w:r>
        <w:t xml:space="preserve"> </w:t>
      </w:r>
      <w:r>
        <w:rPr>
          <w:rFonts w:ascii="Sylfaen" w:hAnsi="Sylfaen" w:cs="Sylfaen"/>
        </w:rPr>
        <w:t>վճարվող</w:t>
      </w:r>
      <w:r>
        <w:t xml:space="preserve"> </w:t>
      </w:r>
      <w:r>
        <w:rPr>
          <w:rFonts w:ascii="Sylfaen" w:hAnsi="Sylfaen" w:cs="Sylfaen"/>
        </w:rPr>
        <w:t>գումարների</w:t>
      </w:r>
      <w:r>
        <w:t xml:space="preserve"> </w:t>
      </w:r>
      <w:r>
        <w:rPr>
          <w:rFonts w:ascii="Sylfaen" w:hAnsi="Sylfaen" w:cs="Sylfaen"/>
        </w:rPr>
        <w:t>այլ</w:t>
      </w:r>
      <w:r>
        <w:t xml:space="preserve"> </w:t>
      </w:r>
      <w:r>
        <w:rPr>
          <w:rFonts w:ascii="Sylfaen" w:hAnsi="Sylfaen" w:cs="Sylfaen"/>
        </w:rPr>
        <w:t>վճարատեսակների</w:t>
      </w:r>
      <w:r>
        <w:t xml:space="preserve"> </w:t>
      </w:r>
      <w:r>
        <w:rPr>
          <w:rFonts w:ascii="Sylfaen" w:hAnsi="Sylfaen" w:cs="Sylfaen"/>
        </w:rPr>
        <w:t>նշանակման</w:t>
      </w:r>
      <w:r>
        <w:t xml:space="preserve">, </w:t>
      </w:r>
      <w:r>
        <w:rPr>
          <w:rFonts w:ascii="Sylfaen" w:hAnsi="Sylfaen" w:cs="Sylfaen"/>
        </w:rPr>
        <w:t>վերահաշվարկման</w:t>
      </w:r>
      <w:r>
        <w:t xml:space="preserve">, </w:t>
      </w:r>
      <w:r>
        <w:rPr>
          <w:rFonts w:ascii="Sylfaen" w:hAnsi="Sylfaen" w:cs="Sylfaen"/>
        </w:rPr>
        <w:t>իրավունքի</w:t>
      </w:r>
      <w:r>
        <w:t xml:space="preserve"> </w:t>
      </w:r>
      <w:r>
        <w:rPr>
          <w:rFonts w:ascii="Sylfaen" w:hAnsi="Sylfaen" w:cs="Sylfaen"/>
        </w:rPr>
        <w:t>դադարեցման</w:t>
      </w:r>
      <w:r>
        <w:t xml:space="preserve"> </w:t>
      </w:r>
      <w:r>
        <w:rPr>
          <w:rFonts w:ascii="Sylfaen" w:hAnsi="Sylfaen" w:cs="Sylfaen"/>
        </w:rPr>
        <w:t>և</w:t>
      </w:r>
      <w:r>
        <w:t xml:space="preserve"> </w:t>
      </w:r>
      <w:r>
        <w:rPr>
          <w:rFonts w:ascii="Sylfaen" w:hAnsi="Sylfaen" w:cs="Sylfaen"/>
        </w:rPr>
        <w:t>վերականգնման</w:t>
      </w:r>
      <w:r>
        <w:t xml:space="preserve">, </w:t>
      </w:r>
      <w:r>
        <w:rPr>
          <w:rFonts w:ascii="Sylfaen" w:hAnsi="Sylfaen" w:cs="Sylfaen"/>
        </w:rPr>
        <w:t>վճարումների</w:t>
      </w:r>
      <w:r>
        <w:t xml:space="preserve"> </w:t>
      </w:r>
      <w:r>
        <w:rPr>
          <w:rFonts w:ascii="Sylfaen" w:hAnsi="Sylfaen" w:cs="Sylfaen"/>
        </w:rPr>
        <w:t>դադարեցման</w:t>
      </w:r>
      <w:r>
        <w:t xml:space="preserve"> </w:t>
      </w:r>
      <w:r>
        <w:rPr>
          <w:rFonts w:ascii="Sylfaen" w:hAnsi="Sylfaen" w:cs="Sylfaen"/>
        </w:rPr>
        <w:t>և</w:t>
      </w:r>
      <w:r>
        <w:t xml:space="preserve"> </w:t>
      </w:r>
      <w:r>
        <w:rPr>
          <w:rFonts w:ascii="Sylfaen" w:hAnsi="Sylfaen" w:cs="Sylfaen"/>
        </w:rPr>
        <w:t>վերսկսման</w:t>
      </w:r>
      <w:r>
        <w:t xml:space="preserve">, </w:t>
      </w:r>
      <w:r>
        <w:rPr>
          <w:rFonts w:ascii="Sylfaen" w:hAnsi="Sylfaen" w:cs="Sylfaen"/>
        </w:rPr>
        <w:t>վճարման</w:t>
      </w:r>
      <w:r>
        <w:t xml:space="preserve"> </w:t>
      </w:r>
      <w:r>
        <w:rPr>
          <w:rFonts w:ascii="Sylfaen" w:hAnsi="Sylfaen" w:cs="Sylfaen"/>
        </w:rPr>
        <w:t>ցուցակների</w:t>
      </w:r>
      <w:r>
        <w:t xml:space="preserve"> </w:t>
      </w:r>
      <w:r>
        <w:rPr>
          <w:rFonts w:ascii="Sylfaen" w:hAnsi="Sylfaen" w:cs="Sylfaen"/>
        </w:rPr>
        <w:t>ձևավորման</w:t>
      </w:r>
      <w:r>
        <w:t xml:space="preserve">, </w:t>
      </w:r>
      <w:r>
        <w:rPr>
          <w:rFonts w:ascii="Sylfaen" w:hAnsi="Sylfaen" w:cs="Sylfaen"/>
        </w:rPr>
        <w:t>տպագրման</w:t>
      </w:r>
      <w:r>
        <w:t xml:space="preserve"> </w:t>
      </w:r>
      <w:r>
        <w:rPr>
          <w:rFonts w:ascii="Sylfaen" w:hAnsi="Sylfaen" w:cs="Sylfaen"/>
        </w:rPr>
        <w:t>և</w:t>
      </w:r>
      <w:r>
        <w:t xml:space="preserve"> </w:t>
      </w:r>
      <w:r>
        <w:rPr>
          <w:rFonts w:ascii="Sylfaen" w:hAnsi="Sylfaen" w:cs="Sylfaen"/>
        </w:rPr>
        <w:t>գումարների</w:t>
      </w:r>
      <w:r>
        <w:t xml:space="preserve"> </w:t>
      </w:r>
      <w:r>
        <w:rPr>
          <w:rFonts w:ascii="Sylfaen" w:hAnsi="Sylfaen" w:cs="Sylfaen"/>
        </w:rPr>
        <w:t>հատկացման</w:t>
      </w:r>
      <w:r>
        <w:t xml:space="preserve"> </w:t>
      </w:r>
      <w:r>
        <w:rPr>
          <w:rFonts w:ascii="Sylfaen" w:hAnsi="Sylfaen" w:cs="Sylfaen"/>
        </w:rPr>
        <w:t>հետ</w:t>
      </w:r>
      <w:r>
        <w:t xml:space="preserve"> </w:t>
      </w:r>
      <w:r>
        <w:rPr>
          <w:rFonts w:ascii="Sylfaen" w:hAnsi="Sylfaen" w:cs="Sylfaen"/>
        </w:rPr>
        <w:t>կապված</w:t>
      </w:r>
      <w:r>
        <w:t xml:space="preserve"> </w:t>
      </w:r>
      <w:r>
        <w:rPr>
          <w:rFonts w:ascii="Sylfaen" w:hAnsi="Sylfaen" w:cs="Sylfaen"/>
        </w:rPr>
        <w:t>ողջ</w:t>
      </w:r>
      <w:r>
        <w:t xml:space="preserve"> </w:t>
      </w:r>
      <w:r>
        <w:rPr>
          <w:rFonts w:ascii="Sylfaen" w:hAnsi="Sylfaen" w:cs="Sylfaen"/>
        </w:rPr>
        <w:t>գործընթացի</w:t>
      </w:r>
      <w:r>
        <w:t xml:space="preserve"> </w:t>
      </w:r>
      <w:r>
        <w:rPr>
          <w:rFonts w:ascii="Sylfaen" w:hAnsi="Sylfaen" w:cs="Sylfaen"/>
          <w:lang w:val="hy-AM"/>
        </w:rPr>
        <w:t>ավտոմատացվածկառավարումը</w:t>
      </w:r>
      <w:r>
        <w:t xml:space="preserve">, </w:t>
      </w:r>
      <w:r>
        <w:rPr>
          <w:rFonts w:ascii="Sylfaen" w:hAnsi="Sylfaen" w:cs="Sylfaen"/>
        </w:rPr>
        <w:t>ինչպես</w:t>
      </w:r>
      <w:r>
        <w:t xml:space="preserve"> </w:t>
      </w:r>
      <w:r>
        <w:rPr>
          <w:rFonts w:ascii="Sylfaen" w:hAnsi="Sylfaen" w:cs="Sylfaen"/>
        </w:rPr>
        <w:t>նաև</w:t>
      </w:r>
      <w:r>
        <w:t xml:space="preserve"> </w:t>
      </w:r>
      <w:r>
        <w:rPr>
          <w:rFonts w:ascii="Sylfaen" w:hAnsi="Sylfaen" w:cs="Sylfaen"/>
        </w:rPr>
        <w:t>կատարված</w:t>
      </w:r>
      <w:r>
        <w:t xml:space="preserve"> </w:t>
      </w:r>
      <w:r>
        <w:rPr>
          <w:rFonts w:ascii="Sylfaen" w:hAnsi="Sylfaen" w:cs="Sylfaen"/>
        </w:rPr>
        <w:t>վճարումների</w:t>
      </w:r>
      <w:r>
        <w:t xml:space="preserve"> </w:t>
      </w:r>
      <w:r>
        <w:rPr>
          <w:rFonts w:ascii="Sylfaen" w:hAnsi="Sylfaen" w:cs="Sylfaen"/>
        </w:rPr>
        <w:t>և</w:t>
      </w:r>
      <w:r>
        <w:t xml:space="preserve"> </w:t>
      </w:r>
      <w:r>
        <w:rPr>
          <w:rFonts w:ascii="Sylfaen" w:hAnsi="Sylfaen" w:cs="Sylfaen"/>
        </w:rPr>
        <w:t>փոխադարձ</w:t>
      </w:r>
      <w:r>
        <w:t xml:space="preserve"> </w:t>
      </w:r>
      <w:r>
        <w:rPr>
          <w:rFonts w:ascii="Sylfaen" w:hAnsi="Sylfaen" w:cs="Sylfaen"/>
        </w:rPr>
        <w:t>ակտերի</w:t>
      </w:r>
      <w:r>
        <w:t xml:space="preserve"> </w:t>
      </w:r>
      <w:r>
        <w:rPr>
          <w:rFonts w:ascii="Sylfaen" w:hAnsi="Sylfaen" w:cs="Sylfaen"/>
        </w:rPr>
        <w:t>հաշվառման</w:t>
      </w:r>
      <w:r>
        <w:t xml:space="preserve">,  </w:t>
      </w:r>
      <w:r>
        <w:rPr>
          <w:rFonts w:ascii="Sylfaen" w:hAnsi="Sylfaen" w:cs="Sylfaen"/>
        </w:rPr>
        <w:t>գրանցման</w:t>
      </w:r>
      <w:r>
        <w:t xml:space="preserve"> </w:t>
      </w:r>
      <w:r>
        <w:rPr>
          <w:rFonts w:ascii="Sylfaen" w:hAnsi="Sylfaen" w:cs="Sylfaen"/>
        </w:rPr>
        <w:t>և</w:t>
      </w:r>
      <w:r>
        <w:t xml:space="preserve"> </w:t>
      </w:r>
      <w:r>
        <w:rPr>
          <w:rFonts w:ascii="Sylfaen" w:hAnsi="Sylfaen" w:cs="Sylfaen"/>
        </w:rPr>
        <w:t>այլ</w:t>
      </w:r>
      <w:r>
        <w:t xml:space="preserve"> </w:t>
      </w:r>
      <w:r>
        <w:rPr>
          <w:rFonts w:ascii="Sylfaen" w:hAnsi="Sylfaen" w:cs="Sylfaen"/>
        </w:rPr>
        <w:t>աշխատանքներ</w:t>
      </w:r>
      <w:r w:rsidRPr="00092E0D">
        <w:rPr>
          <w:lang w:val="hy-AM"/>
        </w:rPr>
        <w:t>:</w:t>
      </w:r>
    </w:p>
    <w:p w:rsidR="000345D6" w:rsidRPr="00092E0D" w:rsidRDefault="000345D6" w:rsidP="000345D6">
      <w:pPr>
        <w:rPr>
          <w:rFonts w:ascii="Sylfaen" w:hAnsi="Sylfaen"/>
          <w:lang w:val="hy-AM"/>
        </w:rPr>
      </w:pPr>
      <w:r>
        <w:rPr>
          <w:rFonts w:ascii="Sylfaen" w:hAnsi="Sylfaen" w:cs="Sylfaen"/>
          <w:lang w:val="hy-AM"/>
        </w:rPr>
        <w:t>Գործառույթային</w:t>
      </w:r>
      <w:r>
        <w:rPr>
          <w:lang w:val="hy-AM"/>
        </w:rPr>
        <w:t xml:space="preserve"> </w:t>
      </w:r>
      <w:r>
        <w:rPr>
          <w:rFonts w:ascii="Sylfaen" w:hAnsi="Sylfaen" w:cs="Sylfaen"/>
          <w:lang w:val="hy-AM"/>
        </w:rPr>
        <w:t>պահանջներից</w:t>
      </w:r>
      <w:r>
        <w:rPr>
          <w:lang w:val="hy-AM"/>
        </w:rPr>
        <w:t xml:space="preserve"> </w:t>
      </w:r>
      <w:r>
        <w:rPr>
          <w:rFonts w:ascii="Sylfaen" w:hAnsi="Sylfaen" w:cs="Sylfaen"/>
          <w:lang w:val="hy-AM"/>
        </w:rPr>
        <w:t>կախված</w:t>
      </w:r>
      <w:r>
        <w:rPr>
          <w:lang w:val="hy-AM"/>
        </w:rPr>
        <w:t xml:space="preserve"> </w:t>
      </w:r>
      <w:r>
        <w:rPr>
          <w:rFonts w:ascii="Sylfaen" w:hAnsi="Sylfaen" w:cs="Sylfaen"/>
          <w:lang w:val="hy-AM"/>
        </w:rPr>
        <w:t>ՏՀ</w:t>
      </w:r>
      <w:r>
        <w:rPr>
          <w:lang w:val="hy-AM"/>
        </w:rPr>
        <w:t>-</w:t>
      </w:r>
      <w:r>
        <w:rPr>
          <w:rFonts w:ascii="Sylfaen" w:hAnsi="Sylfaen" w:cs="Sylfaen"/>
          <w:lang w:val="hy-AM"/>
        </w:rPr>
        <w:t>ն</w:t>
      </w:r>
      <w:r>
        <w:rPr>
          <w:lang w:val="hy-AM"/>
        </w:rPr>
        <w:t xml:space="preserve"> </w:t>
      </w:r>
      <w:r>
        <w:rPr>
          <w:rFonts w:ascii="Sylfaen" w:hAnsi="Sylfaen" w:cs="Sylfaen"/>
          <w:lang w:val="hy-AM"/>
        </w:rPr>
        <w:t>պարբերաբար</w:t>
      </w:r>
      <w:r>
        <w:rPr>
          <w:lang w:val="hy-AM"/>
        </w:rPr>
        <w:t xml:space="preserve"> </w:t>
      </w:r>
      <w:r>
        <w:rPr>
          <w:rFonts w:ascii="Sylfaen" w:hAnsi="Sylfaen" w:cs="Sylfaen"/>
          <w:lang w:val="hy-AM"/>
        </w:rPr>
        <w:t>համալրվում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նոր</w:t>
      </w:r>
      <w:r>
        <w:rPr>
          <w:lang w:val="hy-AM"/>
        </w:rPr>
        <w:t xml:space="preserve"> </w:t>
      </w:r>
      <w:r>
        <w:rPr>
          <w:rFonts w:ascii="Sylfaen" w:hAnsi="Sylfaen" w:cs="Sylfaen"/>
          <w:lang w:val="hy-AM"/>
        </w:rPr>
        <w:t>ենթահամակարգերով</w:t>
      </w:r>
      <w:r>
        <w:rPr>
          <w:lang w:val="hy-AM"/>
        </w:rPr>
        <w:t xml:space="preserve">, </w:t>
      </w:r>
      <w:r>
        <w:rPr>
          <w:rFonts w:ascii="Sylfaen" w:hAnsi="Sylfaen" w:cs="Sylfaen"/>
          <w:lang w:val="hy-AM"/>
        </w:rPr>
        <w:t>ապահովելու</w:t>
      </w:r>
      <w:r>
        <w:rPr>
          <w:lang w:val="hy-AM"/>
        </w:rPr>
        <w:t xml:space="preserve"> </w:t>
      </w:r>
      <w:r>
        <w:rPr>
          <w:rFonts w:ascii="Sylfaen" w:hAnsi="Sylfaen" w:cs="Sylfaen"/>
          <w:lang w:val="hy-AM"/>
        </w:rPr>
        <w:t>համար</w:t>
      </w:r>
      <w:r>
        <w:rPr>
          <w:lang w:val="hy-AM"/>
        </w:rPr>
        <w:t xml:space="preserve"> </w:t>
      </w:r>
      <w:r>
        <w:rPr>
          <w:rFonts w:ascii="Sylfaen" w:hAnsi="Sylfaen" w:cs="Sylfaen"/>
          <w:lang w:val="hy-AM"/>
        </w:rPr>
        <w:t>սոցիալական</w:t>
      </w:r>
      <w:r>
        <w:rPr>
          <w:lang w:val="hy-AM"/>
        </w:rPr>
        <w:t xml:space="preserve"> </w:t>
      </w:r>
      <w:r>
        <w:rPr>
          <w:rFonts w:ascii="Sylfaen" w:hAnsi="Sylfaen" w:cs="Sylfaen"/>
          <w:lang w:val="hy-AM"/>
        </w:rPr>
        <w:t>ոլորտում</w:t>
      </w:r>
      <w:r>
        <w:rPr>
          <w:lang w:val="hy-AM"/>
        </w:rPr>
        <w:t xml:space="preserve"> </w:t>
      </w:r>
      <w:r>
        <w:rPr>
          <w:rFonts w:ascii="Sylfaen" w:hAnsi="Sylfaen" w:cs="Sylfaen"/>
          <w:lang w:val="hy-AM"/>
        </w:rPr>
        <w:t>իրականացվող</w:t>
      </w:r>
      <w:r>
        <w:rPr>
          <w:lang w:val="hy-AM"/>
        </w:rPr>
        <w:t xml:space="preserve"> </w:t>
      </w:r>
      <w:r>
        <w:rPr>
          <w:rFonts w:ascii="Sylfaen" w:hAnsi="Sylfaen" w:cs="Sylfaen"/>
          <w:lang w:val="hy-AM"/>
        </w:rPr>
        <w:t>բարեփոխումների</w:t>
      </w:r>
      <w:r>
        <w:rPr>
          <w:lang w:val="hy-AM"/>
        </w:rPr>
        <w:t xml:space="preserve"> </w:t>
      </w:r>
      <w:r>
        <w:rPr>
          <w:rFonts w:ascii="Sylfaen" w:hAnsi="Sylfaen" w:cs="Sylfaen"/>
          <w:lang w:val="hy-AM"/>
        </w:rPr>
        <w:t>համահունչ</w:t>
      </w:r>
      <w:r>
        <w:rPr>
          <w:lang w:val="hy-AM"/>
        </w:rPr>
        <w:t xml:space="preserve"> </w:t>
      </w:r>
      <w:r>
        <w:rPr>
          <w:rFonts w:ascii="Sylfaen" w:hAnsi="Sylfaen" w:cs="Sylfaen"/>
          <w:lang w:val="hy-AM"/>
        </w:rPr>
        <w:t>ընթացքը</w:t>
      </w:r>
      <w:r>
        <w:rPr>
          <w:lang w:val="hy-AM"/>
        </w:rPr>
        <w:t>:</w:t>
      </w:r>
    </w:p>
    <w:p w:rsidR="000345D6" w:rsidRPr="003825E3" w:rsidRDefault="000345D6" w:rsidP="000345D6">
      <w:pPr>
        <w:rPr>
          <w:rFonts w:ascii="Arial Armenian" w:hAnsi="Arial Armenian"/>
          <w:lang w:val="hy-AM"/>
        </w:rPr>
      </w:pPr>
      <w:r w:rsidRPr="003825E3">
        <w:rPr>
          <w:rFonts w:ascii="Sylfaen" w:hAnsi="Sylfaen" w:cs="Sylfaen"/>
          <w:lang w:val="hy-AM"/>
        </w:rPr>
        <w:t>Սույն</w:t>
      </w:r>
      <w:r w:rsidR="005E2F60" w:rsidRPr="005E2F60">
        <w:rPr>
          <w:rFonts w:ascii="Sylfaen" w:hAnsi="Sylfaen" w:cs="Sylfaen"/>
          <w:lang w:val="hy-AM"/>
        </w:rPr>
        <w:t xml:space="preserve"> </w:t>
      </w:r>
      <w:r w:rsidRPr="003825E3">
        <w:rPr>
          <w:rFonts w:ascii="Sylfaen" w:hAnsi="Sylfaen" w:cs="Sylfaen"/>
          <w:lang w:val="hy-AM"/>
        </w:rPr>
        <w:t>փաստաթուղթ</w:t>
      </w:r>
      <w:r w:rsidR="005E2F60" w:rsidRPr="005E2F60">
        <w:rPr>
          <w:rFonts w:ascii="Sylfaen" w:hAnsi="Sylfaen" w:cs="Sylfaen"/>
          <w:lang w:val="hy-AM"/>
        </w:rPr>
        <w:t xml:space="preserve">ի այս գլուխը </w:t>
      </w:r>
      <w:r w:rsidRPr="003825E3">
        <w:rPr>
          <w:rFonts w:ascii="Sylfaen" w:hAnsi="Sylfaen" w:cs="Sylfaen"/>
          <w:lang w:val="hy-AM"/>
        </w:rPr>
        <w:t>նկարագրում</w:t>
      </w:r>
      <w:r w:rsidR="005E2F60" w:rsidRPr="005E2F60">
        <w:rPr>
          <w:rFonts w:ascii="Sylfaen" w:hAnsi="Sylfaen" w:cs="Sylfaen"/>
          <w:lang w:val="hy-AM"/>
        </w:rPr>
        <w:t xml:space="preserve"> </w:t>
      </w:r>
      <w:r w:rsidRPr="003825E3">
        <w:rPr>
          <w:rFonts w:ascii="Sylfaen" w:hAnsi="Sylfaen" w:cs="Sylfaen"/>
          <w:lang w:val="hy-AM"/>
        </w:rPr>
        <w:t>է</w:t>
      </w:r>
      <w:r w:rsidR="005E2F60" w:rsidRPr="005E2F60">
        <w:rPr>
          <w:rFonts w:ascii="Sylfaen" w:hAnsi="Sylfaen" w:cs="Sylfaen"/>
          <w:lang w:val="hy-AM"/>
        </w:rPr>
        <w:t xml:space="preserve"> </w:t>
      </w:r>
      <w:r>
        <w:rPr>
          <w:rFonts w:ascii="Sylfaen" w:hAnsi="Sylfaen" w:cs="Sylfaen"/>
          <w:lang w:val="hy-AM"/>
        </w:rPr>
        <w:t>ՏՀ</w:t>
      </w:r>
      <w:r>
        <w:rPr>
          <w:lang w:val="hy-AM"/>
        </w:rPr>
        <w:t>-</w:t>
      </w:r>
      <w:r>
        <w:rPr>
          <w:rFonts w:ascii="Sylfaen" w:hAnsi="Sylfaen" w:cs="Sylfaen"/>
          <w:lang w:val="hy-AM"/>
        </w:rPr>
        <w:t>ի</w:t>
      </w:r>
      <w:r>
        <w:rPr>
          <w:lang w:val="hy-AM"/>
        </w:rPr>
        <w:t xml:space="preserve"> </w:t>
      </w:r>
      <w:r>
        <w:rPr>
          <w:rFonts w:ascii="Sylfaen" w:hAnsi="Sylfaen" w:cs="Sylfaen"/>
          <w:lang w:val="hy-AM"/>
        </w:rPr>
        <w:t>արդիականացման</w:t>
      </w:r>
      <w:r>
        <w:rPr>
          <w:lang w:val="hy-AM"/>
        </w:rPr>
        <w:t xml:space="preserve"> </w:t>
      </w:r>
      <w:r>
        <w:rPr>
          <w:rFonts w:ascii="Sylfaen" w:hAnsi="Sylfaen" w:cs="Sylfaen"/>
          <w:lang w:val="hy-AM"/>
        </w:rPr>
        <w:t>աշխատանքների</w:t>
      </w:r>
      <w:r>
        <w:rPr>
          <w:lang w:val="hy-AM"/>
        </w:rPr>
        <w:t xml:space="preserve"> </w:t>
      </w:r>
      <w:r w:rsidRPr="003C100A">
        <w:rPr>
          <w:lang w:val="hy-AM"/>
        </w:rPr>
        <w:t xml:space="preserve"> </w:t>
      </w:r>
      <w:r w:rsidRPr="003C100A">
        <w:rPr>
          <w:rFonts w:ascii="Sylfaen" w:hAnsi="Sylfaen" w:cs="Sylfaen"/>
          <w:lang w:val="hy-AM"/>
        </w:rPr>
        <w:t>իրականացման</w:t>
      </w:r>
      <w:r w:rsidRPr="003C100A">
        <w:rPr>
          <w:lang w:val="hy-AM"/>
        </w:rPr>
        <w:t xml:space="preserve"> </w:t>
      </w:r>
      <w:r w:rsidRPr="003825E3">
        <w:rPr>
          <w:rFonts w:ascii="Sylfaen" w:hAnsi="Sylfaen" w:cs="Sylfaen"/>
          <w:lang w:val="hy-AM"/>
        </w:rPr>
        <w:t>համարանհրաժեշտ</w:t>
      </w:r>
      <w:r w:rsidR="005E2F60" w:rsidRPr="005E2F60">
        <w:rPr>
          <w:rFonts w:ascii="Sylfaen" w:hAnsi="Sylfaen" w:cs="Sylfaen"/>
          <w:lang w:val="hy-AM"/>
        </w:rPr>
        <w:t xml:space="preserve"> </w:t>
      </w:r>
      <w:r>
        <w:rPr>
          <w:rFonts w:ascii="Sylfaen" w:hAnsi="Sylfaen" w:cs="Sylfaen"/>
          <w:lang w:val="hy-AM"/>
        </w:rPr>
        <w:t>գործառույթային</w:t>
      </w:r>
      <w:r w:rsidR="005E2F60" w:rsidRPr="005E2F60">
        <w:rPr>
          <w:rFonts w:ascii="Sylfaen" w:hAnsi="Sylfaen" w:cs="Sylfaen"/>
          <w:lang w:val="hy-AM"/>
        </w:rPr>
        <w:t xml:space="preserve"> և տեխնիկական </w:t>
      </w:r>
      <w:r>
        <w:rPr>
          <w:rFonts w:ascii="Sylfaen" w:hAnsi="Sylfaen" w:cs="Sylfaen"/>
          <w:lang w:val="hy-AM"/>
        </w:rPr>
        <w:t>պահանջները</w:t>
      </w:r>
      <w:r w:rsidRPr="003C100A">
        <w:rPr>
          <w:lang w:val="hy-AM"/>
        </w:rPr>
        <w:t>:</w:t>
      </w:r>
    </w:p>
    <w:p w:rsidR="000345D6" w:rsidRDefault="000345D6" w:rsidP="000345D6">
      <w:pPr>
        <w:pStyle w:val="Heading2"/>
        <w:keepNext/>
        <w:keepLines/>
        <w:numPr>
          <w:ilvl w:val="1"/>
          <w:numId w:val="0"/>
        </w:numPr>
        <w:tabs>
          <w:tab w:val="clear" w:pos="619"/>
        </w:tabs>
        <w:spacing w:before="240" w:after="120" w:line="276" w:lineRule="auto"/>
        <w:ind w:left="576" w:hanging="576"/>
        <w:jc w:val="both"/>
        <w:rPr>
          <w:lang w:val="hy-AM"/>
        </w:rPr>
      </w:pPr>
      <w:bookmarkStart w:id="375" w:name="_Toc450143601"/>
      <w:r>
        <w:rPr>
          <w:rFonts w:ascii="Sylfaen" w:hAnsi="Sylfaen" w:cs="Sylfaen"/>
          <w:lang w:val="hy-AM"/>
        </w:rPr>
        <w:t>Առկա</w:t>
      </w:r>
      <w:r>
        <w:rPr>
          <w:rFonts w:cs="Times New Roman Bold"/>
          <w:lang w:val="hy-AM"/>
        </w:rPr>
        <w:t xml:space="preserve"> </w:t>
      </w:r>
      <w:r>
        <w:rPr>
          <w:rFonts w:ascii="Sylfaen" w:hAnsi="Sylfaen" w:cs="Sylfaen"/>
          <w:lang w:val="hy-AM"/>
        </w:rPr>
        <w:t>իրավիճակ</w:t>
      </w:r>
      <w:bookmarkEnd w:id="375"/>
    </w:p>
    <w:p w:rsidR="000345D6" w:rsidRDefault="000345D6" w:rsidP="000345D6">
      <w:pPr>
        <w:rPr>
          <w:lang w:val="hy-AM"/>
        </w:rPr>
      </w:pPr>
      <w:r>
        <w:rPr>
          <w:rFonts w:ascii="Sylfaen" w:hAnsi="Sylfaen" w:cs="Sylfaen"/>
          <w:lang w:val="hy-AM"/>
        </w:rPr>
        <w:t>ՍԱՊԾ</w:t>
      </w:r>
      <w:r>
        <w:rPr>
          <w:lang w:val="hy-AM"/>
        </w:rPr>
        <w:t xml:space="preserve"> </w:t>
      </w:r>
      <w:r>
        <w:rPr>
          <w:rFonts w:ascii="Sylfaen" w:hAnsi="Sylfaen" w:cs="Sylfaen"/>
          <w:lang w:val="hy-AM"/>
        </w:rPr>
        <w:t>իրականացնում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տարաբնույթ</w:t>
      </w:r>
      <w:r>
        <w:rPr>
          <w:lang w:val="hy-AM"/>
        </w:rPr>
        <w:t xml:space="preserve"> </w:t>
      </w:r>
      <w:r>
        <w:rPr>
          <w:rFonts w:ascii="Sylfaen" w:hAnsi="Sylfaen" w:cs="Sylfaen"/>
          <w:lang w:val="hy-AM"/>
        </w:rPr>
        <w:t>գործառույթներ</w:t>
      </w:r>
      <w:r>
        <w:rPr>
          <w:lang w:val="hy-AM"/>
        </w:rPr>
        <w:t xml:space="preserve">, </w:t>
      </w:r>
      <w:r>
        <w:rPr>
          <w:rFonts w:ascii="Sylfaen" w:hAnsi="Sylfaen" w:cs="Sylfaen"/>
          <w:lang w:val="hy-AM"/>
        </w:rPr>
        <w:t>որոնք</w:t>
      </w:r>
      <w:r>
        <w:rPr>
          <w:lang w:val="hy-AM"/>
        </w:rPr>
        <w:t xml:space="preserve"> </w:t>
      </w:r>
      <w:r>
        <w:rPr>
          <w:rFonts w:ascii="Sylfaen" w:hAnsi="Sylfaen" w:cs="Sylfaen"/>
          <w:lang w:val="hy-AM"/>
        </w:rPr>
        <w:t>ուղղված</w:t>
      </w:r>
      <w:r>
        <w:rPr>
          <w:lang w:val="hy-AM"/>
        </w:rPr>
        <w:t xml:space="preserve"> </w:t>
      </w:r>
      <w:r>
        <w:rPr>
          <w:rFonts w:ascii="Sylfaen" w:hAnsi="Sylfaen" w:cs="Sylfaen"/>
          <w:lang w:val="hy-AM"/>
        </w:rPr>
        <w:t>են</w:t>
      </w:r>
      <w:r>
        <w:rPr>
          <w:lang w:val="hy-AM"/>
        </w:rPr>
        <w:t xml:space="preserve"> </w:t>
      </w:r>
      <w:r>
        <w:rPr>
          <w:rFonts w:ascii="Sylfaen" w:hAnsi="Sylfaen" w:cs="Sylfaen"/>
          <w:lang w:val="hy-AM"/>
        </w:rPr>
        <w:t>ապահովելու</w:t>
      </w:r>
      <w:r>
        <w:rPr>
          <w:lang w:val="hy-AM"/>
        </w:rPr>
        <w:t xml:space="preserve"> </w:t>
      </w:r>
      <w:r>
        <w:rPr>
          <w:rFonts w:ascii="Sylfaen" w:hAnsi="Sylfaen" w:cs="Sylfaen"/>
          <w:lang w:val="hy-AM"/>
        </w:rPr>
        <w:t>սոցիալական</w:t>
      </w:r>
      <w:r>
        <w:rPr>
          <w:lang w:val="hy-AM"/>
        </w:rPr>
        <w:t xml:space="preserve"> </w:t>
      </w:r>
      <w:r>
        <w:rPr>
          <w:rFonts w:ascii="Sylfaen" w:hAnsi="Sylfaen" w:cs="Sylfaen"/>
          <w:lang w:val="hy-AM"/>
        </w:rPr>
        <w:t>ոլորտում</w:t>
      </w:r>
      <w:r>
        <w:rPr>
          <w:lang w:val="hy-AM"/>
        </w:rPr>
        <w:t xml:space="preserve"> </w:t>
      </w:r>
      <w:r>
        <w:rPr>
          <w:rFonts w:ascii="Sylfaen" w:hAnsi="Sylfaen" w:cs="Sylfaen"/>
          <w:lang w:val="hy-AM"/>
        </w:rPr>
        <w:t>բնակչությանը</w:t>
      </w:r>
      <w:r>
        <w:rPr>
          <w:lang w:val="hy-AM"/>
        </w:rPr>
        <w:t xml:space="preserve"> </w:t>
      </w:r>
      <w:r>
        <w:rPr>
          <w:rFonts w:ascii="Sylfaen" w:hAnsi="Sylfaen" w:cs="Sylfaen"/>
          <w:lang w:val="hy-AM"/>
        </w:rPr>
        <w:t>տրամադրվող</w:t>
      </w:r>
      <w:r>
        <w:rPr>
          <w:lang w:val="hy-AM"/>
        </w:rPr>
        <w:t xml:space="preserve"> </w:t>
      </w:r>
      <w:r>
        <w:rPr>
          <w:rFonts w:ascii="Sylfaen" w:hAnsi="Sylfaen" w:cs="Sylfaen"/>
          <w:lang w:val="hy-AM"/>
        </w:rPr>
        <w:t>կենսաթոշակների</w:t>
      </w:r>
      <w:r>
        <w:rPr>
          <w:lang w:val="hy-AM"/>
        </w:rPr>
        <w:t xml:space="preserve"> </w:t>
      </w:r>
      <w:r>
        <w:rPr>
          <w:rFonts w:ascii="Sylfaen" w:hAnsi="Sylfaen" w:cs="Sylfaen"/>
          <w:lang w:val="hy-AM"/>
        </w:rPr>
        <w:t>և</w:t>
      </w:r>
      <w:r>
        <w:rPr>
          <w:lang w:val="hy-AM"/>
        </w:rPr>
        <w:t xml:space="preserve"> </w:t>
      </w:r>
      <w:r>
        <w:rPr>
          <w:rFonts w:ascii="Sylfaen" w:hAnsi="Sylfaen" w:cs="Sylfaen"/>
          <w:lang w:val="hy-AM"/>
        </w:rPr>
        <w:t>այլ</w:t>
      </w:r>
      <w:r>
        <w:rPr>
          <w:lang w:val="hy-AM"/>
        </w:rPr>
        <w:t xml:space="preserve"> </w:t>
      </w:r>
      <w:r>
        <w:rPr>
          <w:rFonts w:ascii="Sylfaen" w:hAnsi="Sylfaen" w:cs="Sylfaen"/>
          <w:lang w:val="hy-AM"/>
        </w:rPr>
        <w:t>վճարային</w:t>
      </w:r>
      <w:r>
        <w:rPr>
          <w:lang w:val="hy-AM"/>
        </w:rPr>
        <w:t xml:space="preserve"> </w:t>
      </w:r>
      <w:r>
        <w:rPr>
          <w:rFonts w:ascii="Sylfaen" w:hAnsi="Sylfaen" w:cs="Sylfaen"/>
          <w:lang w:val="hy-AM"/>
        </w:rPr>
        <w:t>գործառույթների</w:t>
      </w:r>
      <w:r>
        <w:rPr>
          <w:lang w:val="hy-AM"/>
        </w:rPr>
        <w:t xml:space="preserve"> </w:t>
      </w:r>
      <w:r>
        <w:rPr>
          <w:rFonts w:ascii="Sylfaen" w:hAnsi="Sylfaen" w:cs="Sylfaen"/>
          <w:lang w:val="hy-AM"/>
        </w:rPr>
        <w:t>իրականացմանը</w:t>
      </w:r>
      <w:r>
        <w:rPr>
          <w:lang w:val="hy-AM"/>
        </w:rPr>
        <w:t xml:space="preserve">: </w:t>
      </w:r>
    </w:p>
    <w:p w:rsidR="000345D6" w:rsidRDefault="000345D6" w:rsidP="000345D6">
      <w:pPr>
        <w:rPr>
          <w:lang w:val="hy-AM"/>
        </w:rPr>
      </w:pPr>
      <w:r>
        <w:rPr>
          <w:rFonts w:ascii="Sylfaen" w:hAnsi="Sylfaen" w:cs="Sylfaen"/>
          <w:lang w:val="hy-AM"/>
        </w:rPr>
        <w:t>Ժամանակակից</w:t>
      </w:r>
      <w:r>
        <w:rPr>
          <w:lang w:val="hy-AM"/>
        </w:rPr>
        <w:t xml:space="preserve"> </w:t>
      </w:r>
      <w:r>
        <w:rPr>
          <w:rFonts w:ascii="Sylfaen" w:hAnsi="Sylfaen" w:cs="Sylfaen"/>
          <w:lang w:val="hy-AM"/>
        </w:rPr>
        <w:t>և</w:t>
      </w:r>
      <w:r>
        <w:rPr>
          <w:lang w:val="hy-AM"/>
        </w:rPr>
        <w:t xml:space="preserve"> </w:t>
      </w:r>
      <w:r>
        <w:rPr>
          <w:rFonts w:ascii="Sylfaen" w:hAnsi="Sylfaen" w:cs="Sylfaen"/>
          <w:lang w:val="hy-AM"/>
        </w:rPr>
        <w:t>արդիական</w:t>
      </w:r>
      <w:r>
        <w:rPr>
          <w:lang w:val="hy-AM"/>
        </w:rPr>
        <w:t xml:space="preserve"> </w:t>
      </w:r>
      <w:r>
        <w:rPr>
          <w:rFonts w:ascii="Sylfaen" w:hAnsi="Sylfaen" w:cs="Sylfaen"/>
          <w:lang w:val="hy-AM"/>
        </w:rPr>
        <w:t>տեղեկատվական</w:t>
      </w:r>
      <w:r>
        <w:rPr>
          <w:lang w:val="hy-AM"/>
        </w:rPr>
        <w:t xml:space="preserve"> </w:t>
      </w:r>
      <w:r>
        <w:rPr>
          <w:rFonts w:ascii="Sylfaen" w:hAnsi="Sylfaen" w:cs="Sylfaen"/>
          <w:lang w:val="hy-AM"/>
        </w:rPr>
        <w:t>համակարգի</w:t>
      </w:r>
      <w:r>
        <w:rPr>
          <w:lang w:val="hy-AM"/>
        </w:rPr>
        <w:t xml:space="preserve"> </w:t>
      </w:r>
      <w:r>
        <w:rPr>
          <w:rFonts w:ascii="Sylfaen" w:hAnsi="Sylfaen" w:cs="Sylfaen"/>
          <w:lang w:val="hy-AM"/>
        </w:rPr>
        <w:t>առկայությունը</w:t>
      </w:r>
      <w:r>
        <w:rPr>
          <w:lang w:val="hy-AM"/>
        </w:rPr>
        <w:t xml:space="preserve"> </w:t>
      </w:r>
      <w:r>
        <w:rPr>
          <w:rFonts w:ascii="Sylfaen" w:hAnsi="Sylfaen" w:cs="Sylfaen"/>
          <w:lang w:val="hy-AM"/>
        </w:rPr>
        <w:t>հանդիսանում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այդ</w:t>
      </w:r>
      <w:r>
        <w:rPr>
          <w:lang w:val="hy-AM"/>
        </w:rPr>
        <w:t xml:space="preserve"> </w:t>
      </w:r>
      <w:r>
        <w:rPr>
          <w:rFonts w:ascii="Sylfaen" w:hAnsi="Sylfaen" w:cs="Sylfaen"/>
          <w:lang w:val="hy-AM"/>
        </w:rPr>
        <w:t>գործառույթների</w:t>
      </w:r>
      <w:r>
        <w:rPr>
          <w:lang w:val="hy-AM"/>
        </w:rPr>
        <w:t xml:space="preserve"> </w:t>
      </w:r>
      <w:r>
        <w:rPr>
          <w:rFonts w:ascii="Sylfaen" w:hAnsi="Sylfaen" w:cs="Sylfaen"/>
          <w:lang w:val="hy-AM"/>
        </w:rPr>
        <w:t>իրականացման</w:t>
      </w:r>
      <w:r>
        <w:rPr>
          <w:lang w:val="hy-AM"/>
        </w:rPr>
        <w:t xml:space="preserve"> </w:t>
      </w:r>
      <w:r>
        <w:rPr>
          <w:rFonts w:ascii="Sylfaen" w:hAnsi="Sylfaen" w:cs="Sylfaen"/>
          <w:lang w:val="hy-AM"/>
        </w:rPr>
        <w:t>հաջողության</w:t>
      </w:r>
      <w:r>
        <w:rPr>
          <w:lang w:val="hy-AM"/>
        </w:rPr>
        <w:t xml:space="preserve"> </w:t>
      </w:r>
      <w:r>
        <w:rPr>
          <w:rFonts w:ascii="Sylfaen" w:hAnsi="Sylfaen" w:cs="Sylfaen"/>
          <w:lang w:val="hy-AM"/>
        </w:rPr>
        <w:t>գրավականը</w:t>
      </w:r>
      <w:r>
        <w:rPr>
          <w:lang w:val="hy-AM"/>
        </w:rPr>
        <w:t xml:space="preserve">: </w:t>
      </w:r>
      <w:r>
        <w:rPr>
          <w:rFonts w:ascii="Sylfaen" w:hAnsi="Sylfaen" w:cs="Sylfaen"/>
          <w:lang w:val="hy-AM"/>
        </w:rPr>
        <w:t>Սոցիալական</w:t>
      </w:r>
      <w:r>
        <w:rPr>
          <w:lang w:val="hy-AM"/>
        </w:rPr>
        <w:t xml:space="preserve"> </w:t>
      </w:r>
      <w:r>
        <w:rPr>
          <w:rFonts w:ascii="Sylfaen" w:hAnsi="Sylfaen" w:cs="Sylfaen"/>
          <w:lang w:val="hy-AM"/>
        </w:rPr>
        <w:t>ոլորտում</w:t>
      </w:r>
      <w:r>
        <w:rPr>
          <w:lang w:val="hy-AM"/>
        </w:rPr>
        <w:t xml:space="preserve"> </w:t>
      </w:r>
      <w:r>
        <w:rPr>
          <w:rFonts w:ascii="Sylfaen" w:hAnsi="Sylfaen" w:cs="Sylfaen"/>
          <w:lang w:val="hy-AM"/>
        </w:rPr>
        <w:t>շարունակական</w:t>
      </w:r>
      <w:r>
        <w:rPr>
          <w:lang w:val="hy-AM"/>
        </w:rPr>
        <w:t xml:space="preserve"> </w:t>
      </w:r>
      <w:r>
        <w:rPr>
          <w:rFonts w:ascii="Sylfaen" w:hAnsi="Sylfaen" w:cs="Sylfaen"/>
          <w:lang w:val="hy-AM"/>
        </w:rPr>
        <w:t>բարեփոխումների</w:t>
      </w:r>
      <w:r>
        <w:rPr>
          <w:lang w:val="hy-AM"/>
        </w:rPr>
        <w:t xml:space="preserve"> </w:t>
      </w:r>
      <w:r>
        <w:rPr>
          <w:rFonts w:ascii="Sylfaen" w:hAnsi="Sylfaen" w:cs="Sylfaen"/>
          <w:lang w:val="hy-AM"/>
        </w:rPr>
        <w:t>առկայությունը</w:t>
      </w:r>
      <w:r>
        <w:rPr>
          <w:lang w:val="hy-AM"/>
        </w:rPr>
        <w:t xml:space="preserve"> </w:t>
      </w:r>
      <w:r>
        <w:rPr>
          <w:rFonts w:ascii="Sylfaen" w:hAnsi="Sylfaen" w:cs="Sylfaen"/>
          <w:lang w:val="hy-AM"/>
        </w:rPr>
        <w:t>պահանջում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գործող</w:t>
      </w:r>
      <w:r>
        <w:rPr>
          <w:lang w:val="hy-AM"/>
        </w:rPr>
        <w:t xml:space="preserve"> </w:t>
      </w:r>
      <w:r>
        <w:rPr>
          <w:rFonts w:ascii="Sylfaen" w:hAnsi="Sylfaen" w:cs="Sylfaen"/>
          <w:lang w:val="hy-AM"/>
        </w:rPr>
        <w:t>տեղեկատվական</w:t>
      </w:r>
      <w:r>
        <w:rPr>
          <w:lang w:val="hy-AM"/>
        </w:rPr>
        <w:t xml:space="preserve"> </w:t>
      </w:r>
      <w:r>
        <w:rPr>
          <w:rFonts w:ascii="Sylfaen" w:hAnsi="Sylfaen" w:cs="Sylfaen"/>
          <w:lang w:val="hy-AM"/>
        </w:rPr>
        <w:t>համակարգերի</w:t>
      </w:r>
      <w:r>
        <w:rPr>
          <w:lang w:val="hy-AM"/>
        </w:rPr>
        <w:t xml:space="preserve"> </w:t>
      </w:r>
      <w:r>
        <w:rPr>
          <w:rFonts w:ascii="Sylfaen" w:hAnsi="Sylfaen" w:cs="Sylfaen"/>
          <w:lang w:val="hy-AM"/>
        </w:rPr>
        <w:t>շարունակական</w:t>
      </w:r>
      <w:r>
        <w:rPr>
          <w:lang w:val="hy-AM"/>
        </w:rPr>
        <w:t xml:space="preserve"> </w:t>
      </w:r>
      <w:r>
        <w:rPr>
          <w:rFonts w:ascii="Sylfaen" w:hAnsi="Sylfaen" w:cs="Sylfaen"/>
          <w:lang w:val="hy-AM"/>
        </w:rPr>
        <w:t>արդիականացում</w:t>
      </w:r>
      <w:r>
        <w:rPr>
          <w:lang w:val="hy-AM"/>
        </w:rPr>
        <w:t>:</w:t>
      </w:r>
    </w:p>
    <w:p w:rsidR="000345D6" w:rsidRDefault="000345D6" w:rsidP="000345D6">
      <w:pPr>
        <w:rPr>
          <w:lang w:val="hy-AM"/>
        </w:rPr>
      </w:pPr>
      <w:r w:rsidRPr="007231D0">
        <w:rPr>
          <w:rFonts w:ascii="Sylfaen" w:hAnsi="Sylfaen" w:cs="Sylfaen"/>
          <w:lang w:val="hy-AM"/>
        </w:rPr>
        <w:t>Կենսաթոշակառուների</w:t>
      </w:r>
      <w:r w:rsidRPr="007231D0">
        <w:rPr>
          <w:lang w:val="hy-AM"/>
        </w:rPr>
        <w:t xml:space="preserve"> </w:t>
      </w:r>
      <w:r w:rsidRPr="007231D0">
        <w:rPr>
          <w:rFonts w:ascii="Sylfaen" w:hAnsi="Sylfaen" w:cs="Sylfaen"/>
          <w:lang w:val="hy-AM"/>
        </w:rPr>
        <w:t>հաշվառման</w:t>
      </w:r>
      <w:r w:rsidRPr="007231D0">
        <w:rPr>
          <w:lang w:val="hy-AM"/>
        </w:rPr>
        <w:t xml:space="preserve"> </w:t>
      </w:r>
      <w:r w:rsidRPr="007231D0">
        <w:rPr>
          <w:rFonts w:ascii="Sylfaen" w:hAnsi="Sylfaen" w:cs="Sylfaen"/>
          <w:lang w:val="hy-AM"/>
        </w:rPr>
        <w:t>միասնական</w:t>
      </w:r>
      <w:r w:rsidRPr="007231D0">
        <w:rPr>
          <w:lang w:val="hy-AM"/>
        </w:rPr>
        <w:t xml:space="preserve"> </w:t>
      </w:r>
      <w:r w:rsidRPr="007231D0">
        <w:rPr>
          <w:rFonts w:ascii="Sylfaen" w:hAnsi="Sylfaen" w:cs="Sylfaen"/>
          <w:lang w:val="hy-AM"/>
        </w:rPr>
        <w:t>տեղեկատվական</w:t>
      </w:r>
      <w:r w:rsidRPr="007231D0">
        <w:rPr>
          <w:lang w:val="hy-AM"/>
        </w:rPr>
        <w:t xml:space="preserve"> </w:t>
      </w:r>
      <w:r w:rsidRPr="007231D0">
        <w:rPr>
          <w:rFonts w:ascii="Sylfaen" w:hAnsi="Sylfaen" w:cs="Sylfaen"/>
          <w:lang w:val="hy-AM"/>
        </w:rPr>
        <w:t>համակարգ</w:t>
      </w:r>
      <w:r>
        <w:rPr>
          <w:rFonts w:ascii="Sylfaen" w:hAnsi="Sylfaen" w:cs="Sylfaen"/>
          <w:lang w:val="hy-AM"/>
        </w:rPr>
        <w:t>ում</w:t>
      </w:r>
      <w:r>
        <w:rPr>
          <w:lang w:val="hy-AM"/>
        </w:rPr>
        <w:t xml:space="preserve"> </w:t>
      </w:r>
      <w:r>
        <w:rPr>
          <w:rFonts w:ascii="Sylfaen" w:hAnsi="Sylfaen" w:cs="Sylfaen"/>
          <w:lang w:val="hy-AM"/>
        </w:rPr>
        <w:t>առկա</w:t>
      </w:r>
      <w:r>
        <w:rPr>
          <w:lang w:val="hy-AM"/>
        </w:rPr>
        <w:t xml:space="preserve"> </w:t>
      </w:r>
      <w:r>
        <w:rPr>
          <w:rFonts w:ascii="Sylfaen" w:hAnsi="Sylfaen" w:cs="Sylfaen"/>
          <w:lang w:val="hy-AM"/>
        </w:rPr>
        <w:t>ենթահամակարգերը</w:t>
      </w:r>
      <w:r>
        <w:rPr>
          <w:lang w:val="hy-AM"/>
        </w:rPr>
        <w:t xml:space="preserve"> </w:t>
      </w:r>
      <w:r>
        <w:rPr>
          <w:rFonts w:ascii="Sylfaen" w:hAnsi="Sylfaen" w:cs="Sylfaen"/>
          <w:lang w:val="hy-AM"/>
        </w:rPr>
        <w:t>մինչև</w:t>
      </w:r>
      <w:r>
        <w:rPr>
          <w:lang w:val="hy-AM"/>
        </w:rPr>
        <w:t xml:space="preserve"> </w:t>
      </w:r>
      <w:r>
        <w:rPr>
          <w:rFonts w:ascii="Sylfaen" w:hAnsi="Sylfaen" w:cs="Sylfaen"/>
          <w:lang w:val="hy-AM"/>
        </w:rPr>
        <w:t>այժմ</w:t>
      </w:r>
      <w:r>
        <w:rPr>
          <w:lang w:val="hy-AM"/>
        </w:rPr>
        <w:t xml:space="preserve"> </w:t>
      </w:r>
      <w:r>
        <w:rPr>
          <w:rFonts w:ascii="Sylfaen" w:hAnsi="Sylfaen" w:cs="Sylfaen"/>
          <w:lang w:val="hy-AM"/>
        </w:rPr>
        <w:t>փոխկապակցված</w:t>
      </w:r>
      <w:r>
        <w:rPr>
          <w:lang w:val="hy-AM"/>
        </w:rPr>
        <w:t xml:space="preserve"> </w:t>
      </w:r>
      <w:r>
        <w:rPr>
          <w:rFonts w:ascii="Sylfaen" w:hAnsi="Sylfaen" w:cs="Sylfaen"/>
          <w:lang w:val="hy-AM"/>
        </w:rPr>
        <w:t>կերպով</w:t>
      </w:r>
      <w:r>
        <w:rPr>
          <w:lang w:val="hy-AM"/>
        </w:rPr>
        <w:t xml:space="preserve"> </w:t>
      </w:r>
      <w:r>
        <w:rPr>
          <w:rFonts w:ascii="Sylfaen" w:hAnsi="Sylfaen" w:cs="Sylfaen"/>
          <w:lang w:val="hy-AM"/>
        </w:rPr>
        <w:t>աշխատել</w:t>
      </w:r>
      <w:r>
        <w:rPr>
          <w:lang w:val="hy-AM"/>
        </w:rPr>
        <w:t xml:space="preserve"> </w:t>
      </w:r>
      <w:r>
        <w:rPr>
          <w:rFonts w:ascii="Sylfaen" w:hAnsi="Sylfaen" w:cs="Sylfaen"/>
          <w:lang w:val="hy-AM"/>
        </w:rPr>
        <w:t>են</w:t>
      </w:r>
      <w:r>
        <w:rPr>
          <w:lang w:val="hy-AM"/>
        </w:rPr>
        <w:t xml:space="preserve"> </w:t>
      </w:r>
      <w:r>
        <w:rPr>
          <w:rFonts w:ascii="Sylfaen" w:hAnsi="Sylfaen" w:cs="Sylfaen"/>
          <w:lang w:val="hy-AM"/>
        </w:rPr>
        <w:t>այլ</w:t>
      </w:r>
      <w:r>
        <w:rPr>
          <w:lang w:val="hy-AM"/>
        </w:rPr>
        <w:t xml:space="preserve"> </w:t>
      </w:r>
      <w:r>
        <w:rPr>
          <w:rFonts w:ascii="Sylfaen" w:hAnsi="Sylfaen" w:cs="Sylfaen"/>
          <w:lang w:val="hy-AM"/>
        </w:rPr>
        <w:t>տեղեկատվական</w:t>
      </w:r>
      <w:r>
        <w:rPr>
          <w:lang w:val="hy-AM"/>
        </w:rPr>
        <w:t xml:space="preserve"> </w:t>
      </w:r>
      <w:r>
        <w:rPr>
          <w:rFonts w:ascii="Sylfaen" w:hAnsi="Sylfaen" w:cs="Sylfaen"/>
          <w:lang w:val="hy-AM"/>
        </w:rPr>
        <w:t>համակարգերի</w:t>
      </w:r>
      <w:r>
        <w:rPr>
          <w:lang w:val="hy-AM"/>
        </w:rPr>
        <w:t xml:space="preserve"> </w:t>
      </w:r>
      <w:r>
        <w:rPr>
          <w:rFonts w:ascii="Sylfaen" w:hAnsi="Sylfaen" w:cs="Sylfaen"/>
          <w:lang w:val="hy-AM"/>
        </w:rPr>
        <w:t>հետ</w:t>
      </w:r>
      <w:r>
        <w:rPr>
          <w:lang w:val="hy-AM"/>
        </w:rPr>
        <w:t xml:space="preserve">: </w:t>
      </w:r>
      <w:r>
        <w:rPr>
          <w:rFonts w:ascii="Sylfaen" w:hAnsi="Sylfaen" w:cs="Sylfaen"/>
          <w:lang w:val="hy-AM"/>
        </w:rPr>
        <w:t>Սակայն</w:t>
      </w:r>
      <w:r>
        <w:rPr>
          <w:lang w:val="hy-AM"/>
        </w:rPr>
        <w:t xml:space="preserve"> </w:t>
      </w:r>
      <w:r>
        <w:rPr>
          <w:rFonts w:ascii="Sylfaen" w:hAnsi="Sylfaen" w:cs="Sylfaen"/>
          <w:lang w:val="hy-AM"/>
        </w:rPr>
        <w:t>հարակից</w:t>
      </w:r>
      <w:r>
        <w:rPr>
          <w:lang w:val="hy-AM"/>
        </w:rPr>
        <w:t xml:space="preserve"> </w:t>
      </w:r>
      <w:r>
        <w:rPr>
          <w:rFonts w:ascii="Sylfaen" w:hAnsi="Sylfaen" w:cs="Sylfaen"/>
          <w:lang w:val="hy-AM"/>
        </w:rPr>
        <w:t>տեղեկատվական</w:t>
      </w:r>
      <w:r>
        <w:rPr>
          <w:lang w:val="hy-AM"/>
        </w:rPr>
        <w:t xml:space="preserve"> </w:t>
      </w:r>
      <w:r>
        <w:rPr>
          <w:rFonts w:ascii="Sylfaen" w:hAnsi="Sylfaen" w:cs="Sylfaen"/>
          <w:lang w:val="hy-AM"/>
        </w:rPr>
        <w:t>համակարգերում</w:t>
      </w:r>
      <w:r>
        <w:rPr>
          <w:lang w:val="hy-AM"/>
        </w:rPr>
        <w:t xml:space="preserve"> </w:t>
      </w:r>
      <w:r>
        <w:rPr>
          <w:rFonts w:ascii="Sylfaen" w:hAnsi="Sylfaen" w:cs="Sylfaen"/>
          <w:lang w:val="hy-AM"/>
        </w:rPr>
        <w:t>ժամանակի</w:t>
      </w:r>
      <w:r>
        <w:rPr>
          <w:lang w:val="hy-AM"/>
        </w:rPr>
        <w:t xml:space="preserve"> </w:t>
      </w:r>
      <w:r>
        <w:rPr>
          <w:rFonts w:ascii="Sylfaen" w:hAnsi="Sylfaen" w:cs="Sylfaen"/>
          <w:lang w:val="hy-AM"/>
        </w:rPr>
        <w:t>ընթացքում</w:t>
      </w:r>
      <w:r>
        <w:rPr>
          <w:lang w:val="hy-AM"/>
        </w:rPr>
        <w:t xml:space="preserve"> </w:t>
      </w:r>
      <w:r>
        <w:rPr>
          <w:rFonts w:ascii="Sylfaen" w:hAnsi="Sylfaen" w:cs="Sylfaen"/>
          <w:lang w:val="hy-AM"/>
        </w:rPr>
        <w:t>իրականացվում</w:t>
      </w:r>
      <w:r>
        <w:rPr>
          <w:lang w:val="hy-AM"/>
        </w:rPr>
        <w:t xml:space="preserve"> </w:t>
      </w:r>
      <w:r>
        <w:rPr>
          <w:rFonts w:ascii="Sylfaen" w:hAnsi="Sylfaen" w:cs="Sylfaen"/>
          <w:lang w:val="hy-AM"/>
        </w:rPr>
        <w:t>են</w:t>
      </w:r>
      <w:r>
        <w:rPr>
          <w:lang w:val="hy-AM"/>
        </w:rPr>
        <w:t xml:space="preserve"> </w:t>
      </w:r>
      <w:r>
        <w:rPr>
          <w:rFonts w:ascii="Sylfaen" w:hAnsi="Sylfaen" w:cs="Sylfaen"/>
          <w:lang w:val="hy-AM"/>
        </w:rPr>
        <w:t>բովանդակային</w:t>
      </w:r>
      <w:r>
        <w:rPr>
          <w:lang w:val="hy-AM"/>
        </w:rPr>
        <w:t xml:space="preserve"> </w:t>
      </w:r>
      <w:r>
        <w:rPr>
          <w:rFonts w:ascii="Sylfaen" w:hAnsi="Sylfaen" w:cs="Sylfaen"/>
          <w:lang w:val="hy-AM"/>
        </w:rPr>
        <w:t>և</w:t>
      </w:r>
      <w:r>
        <w:rPr>
          <w:lang w:val="hy-AM"/>
        </w:rPr>
        <w:t xml:space="preserve"> </w:t>
      </w:r>
      <w:r>
        <w:rPr>
          <w:rFonts w:ascii="Sylfaen" w:hAnsi="Sylfaen" w:cs="Sylfaen"/>
          <w:lang w:val="hy-AM"/>
        </w:rPr>
        <w:t>ֆունկցիոնալ</w:t>
      </w:r>
      <w:r>
        <w:rPr>
          <w:lang w:val="hy-AM"/>
        </w:rPr>
        <w:t xml:space="preserve"> </w:t>
      </w:r>
      <w:r>
        <w:rPr>
          <w:rFonts w:ascii="Sylfaen" w:hAnsi="Sylfaen" w:cs="Sylfaen"/>
          <w:lang w:val="hy-AM"/>
        </w:rPr>
        <w:t>փոփոխությունները</w:t>
      </w:r>
      <w:r>
        <w:rPr>
          <w:lang w:val="hy-AM"/>
        </w:rPr>
        <w:t xml:space="preserve">, </w:t>
      </w:r>
      <w:r>
        <w:rPr>
          <w:rFonts w:ascii="Sylfaen" w:hAnsi="Sylfaen" w:cs="Sylfaen"/>
          <w:lang w:val="hy-AM"/>
        </w:rPr>
        <w:t>որոնք</w:t>
      </w:r>
      <w:r>
        <w:rPr>
          <w:lang w:val="hy-AM"/>
        </w:rPr>
        <w:t xml:space="preserve"> </w:t>
      </w:r>
      <w:r>
        <w:rPr>
          <w:rFonts w:ascii="Sylfaen" w:hAnsi="Sylfaen" w:cs="Sylfaen"/>
          <w:lang w:val="hy-AM"/>
        </w:rPr>
        <w:t>բերում</w:t>
      </w:r>
      <w:r>
        <w:rPr>
          <w:lang w:val="hy-AM"/>
        </w:rPr>
        <w:t xml:space="preserve"> </w:t>
      </w:r>
      <w:r>
        <w:rPr>
          <w:rFonts w:ascii="Sylfaen" w:hAnsi="Sylfaen" w:cs="Sylfaen"/>
          <w:lang w:val="hy-AM"/>
        </w:rPr>
        <w:t>են</w:t>
      </w:r>
      <w:r>
        <w:rPr>
          <w:lang w:val="hy-AM"/>
        </w:rPr>
        <w:t xml:space="preserve"> </w:t>
      </w:r>
      <w:r>
        <w:rPr>
          <w:rFonts w:ascii="Sylfaen" w:hAnsi="Sylfaen" w:cs="Sylfaen"/>
          <w:lang w:val="hy-AM"/>
        </w:rPr>
        <w:t>վերջիններիս</w:t>
      </w:r>
      <w:r>
        <w:rPr>
          <w:lang w:val="hy-AM"/>
        </w:rPr>
        <w:t xml:space="preserve"> </w:t>
      </w:r>
      <w:r>
        <w:rPr>
          <w:rFonts w:ascii="Sylfaen" w:hAnsi="Sylfaen" w:cs="Sylfaen"/>
          <w:lang w:val="hy-AM"/>
        </w:rPr>
        <w:t>կառուցվածքային</w:t>
      </w:r>
      <w:r>
        <w:rPr>
          <w:lang w:val="hy-AM"/>
        </w:rPr>
        <w:t xml:space="preserve"> </w:t>
      </w:r>
      <w:r>
        <w:rPr>
          <w:rFonts w:ascii="Sylfaen" w:hAnsi="Sylfaen" w:cs="Sylfaen"/>
          <w:lang w:val="hy-AM"/>
        </w:rPr>
        <w:t>փոփոխությունների</w:t>
      </w:r>
      <w:r>
        <w:rPr>
          <w:lang w:val="hy-AM"/>
        </w:rPr>
        <w:t xml:space="preserve">: </w:t>
      </w:r>
      <w:r>
        <w:rPr>
          <w:rFonts w:ascii="Sylfaen" w:hAnsi="Sylfaen" w:cs="Sylfaen"/>
          <w:lang w:val="hy-AM"/>
        </w:rPr>
        <w:t>Այդ</w:t>
      </w:r>
      <w:r>
        <w:rPr>
          <w:lang w:val="hy-AM"/>
        </w:rPr>
        <w:t xml:space="preserve"> </w:t>
      </w:r>
      <w:r>
        <w:rPr>
          <w:rFonts w:ascii="Sylfaen" w:hAnsi="Sylfaen" w:cs="Sylfaen"/>
          <w:lang w:val="hy-AM"/>
        </w:rPr>
        <w:t>իսկ</w:t>
      </w:r>
      <w:r>
        <w:rPr>
          <w:lang w:val="hy-AM"/>
        </w:rPr>
        <w:t xml:space="preserve"> </w:t>
      </w:r>
      <w:r>
        <w:rPr>
          <w:rFonts w:ascii="Sylfaen" w:hAnsi="Sylfaen" w:cs="Sylfaen"/>
          <w:lang w:val="hy-AM"/>
        </w:rPr>
        <w:t>տեսանկյունից</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է</w:t>
      </w:r>
      <w:r>
        <w:rPr>
          <w:lang w:val="hy-AM"/>
        </w:rPr>
        <w:t xml:space="preserve"> </w:t>
      </w:r>
      <w:r>
        <w:rPr>
          <w:rFonts w:ascii="Sylfaen" w:hAnsi="Sylfaen" w:cs="Sylfaen"/>
          <w:lang w:val="hy-AM"/>
        </w:rPr>
        <w:t>դառնում</w:t>
      </w:r>
      <w:r>
        <w:rPr>
          <w:lang w:val="hy-AM"/>
        </w:rPr>
        <w:t xml:space="preserve"> </w:t>
      </w:r>
      <w:r>
        <w:rPr>
          <w:rFonts w:ascii="Sylfaen" w:hAnsi="Sylfaen" w:cs="Sylfaen"/>
          <w:lang w:val="hy-AM"/>
        </w:rPr>
        <w:t>նաև</w:t>
      </w:r>
      <w:r>
        <w:rPr>
          <w:lang w:val="hy-AM"/>
        </w:rPr>
        <w:t xml:space="preserve"> </w:t>
      </w:r>
      <w:r>
        <w:rPr>
          <w:rFonts w:ascii="Sylfaen" w:hAnsi="Sylfaen" w:cs="Sylfaen"/>
          <w:lang w:val="hy-AM"/>
        </w:rPr>
        <w:t>արդիականացնել</w:t>
      </w:r>
      <w:r>
        <w:rPr>
          <w:lang w:val="hy-AM"/>
        </w:rPr>
        <w:t xml:space="preserve"> </w:t>
      </w:r>
      <w:r>
        <w:rPr>
          <w:rFonts w:ascii="Sylfaen" w:hAnsi="Sylfaen" w:cs="Sylfaen"/>
          <w:lang w:val="hy-AM"/>
        </w:rPr>
        <w:t>կ</w:t>
      </w:r>
      <w:r w:rsidRPr="007231D0">
        <w:rPr>
          <w:rFonts w:ascii="Sylfaen" w:hAnsi="Sylfaen" w:cs="Sylfaen"/>
          <w:lang w:val="hy-AM"/>
        </w:rPr>
        <w:t>ենսաթոշակառուների</w:t>
      </w:r>
      <w:r w:rsidRPr="007231D0">
        <w:rPr>
          <w:lang w:val="hy-AM"/>
        </w:rPr>
        <w:t xml:space="preserve"> </w:t>
      </w:r>
      <w:r w:rsidRPr="007231D0">
        <w:rPr>
          <w:rFonts w:ascii="Sylfaen" w:hAnsi="Sylfaen" w:cs="Sylfaen"/>
          <w:lang w:val="hy-AM"/>
        </w:rPr>
        <w:t>հաշվառման</w:t>
      </w:r>
      <w:r w:rsidRPr="007231D0">
        <w:rPr>
          <w:lang w:val="hy-AM"/>
        </w:rPr>
        <w:t xml:space="preserve"> </w:t>
      </w:r>
      <w:r w:rsidRPr="007231D0">
        <w:rPr>
          <w:rFonts w:ascii="Sylfaen" w:hAnsi="Sylfaen" w:cs="Sylfaen"/>
          <w:lang w:val="hy-AM"/>
        </w:rPr>
        <w:t>միասնական</w:t>
      </w:r>
      <w:r w:rsidRPr="007231D0">
        <w:rPr>
          <w:lang w:val="hy-AM"/>
        </w:rPr>
        <w:t xml:space="preserve"> </w:t>
      </w:r>
      <w:r w:rsidRPr="007231D0">
        <w:rPr>
          <w:rFonts w:ascii="Sylfaen" w:hAnsi="Sylfaen" w:cs="Sylfaen"/>
          <w:lang w:val="hy-AM"/>
        </w:rPr>
        <w:t>տեղեկատվական</w:t>
      </w:r>
      <w:r w:rsidRPr="007231D0">
        <w:rPr>
          <w:lang w:val="hy-AM"/>
        </w:rPr>
        <w:t xml:space="preserve"> </w:t>
      </w:r>
      <w:r w:rsidRPr="007231D0">
        <w:rPr>
          <w:rFonts w:ascii="Sylfaen" w:hAnsi="Sylfaen" w:cs="Sylfaen"/>
          <w:lang w:val="hy-AM"/>
        </w:rPr>
        <w:t>համակարգ</w:t>
      </w:r>
      <w:r>
        <w:rPr>
          <w:rFonts w:ascii="Sylfaen" w:hAnsi="Sylfaen" w:cs="Sylfaen"/>
          <w:lang w:val="hy-AM"/>
        </w:rPr>
        <w:t>ը</w:t>
      </w:r>
      <w:r>
        <w:rPr>
          <w:lang w:val="hy-AM"/>
        </w:rPr>
        <w:t xml:space="preserve">, </w:t>
      </w:r>
      <w:r>
        <w:rPr>
          <w:rFonts w:ascii="Sylfaen" w:hAnsi="Sylfaen" w:cs="Sylfaen"/>
          <w:lang w:val="hy-AM"/>
        </w:rPr>
        <w:t>որը</w:t>
      </w:r>
      <w:r>
        <w:rPr>
          <w:lang w:val="hy-AM"/>
        </w:rPr>
        <w:t xml:space="preserve"> </w:t>
      </w:r>
      <w:r>
        <w:rPr>
          <w:rFonts w:ascii="Sylfaen" w:hAnsi="Sylfaen" w:cs="Sylfaen"/>
          <w:lang w:val="hy-AM"/>
        </w:rPr>
        <w:t>հնարավորություն</w:t>
      </w:r>
      <w:r>
        <w:rPr>
          <w:lang w:val="hy-AM"/>
        </w:rPr>
        <w:t xml:space="preserve"> </w:t>
      </w:r>
      <w:r>
        <w:rPr>
          <w:rFonts w:ascii="Sylfaen" w:hAnsi="Sylfaen" w:cs="Sylfaen"/>
          <w:lang w:val="hy-AM"/>
        </w:rPr>
        <w:t>կնձեռնի</w:t>
      </w:r>
      <w:r>
        <w:rPr>
          <w:lang w:val="hy-AM"/>
        </w:rPr>
        <w:t xml:space="preserve"> </w:t>
      </w:r>
      <w:r>
        <w:rPr>
          <w:rFonts w:ascii="Sylfaen" w:hAnsi="Sylfaen" w:cs="Sylfaen"/>
          <w:lang w:val="hy-AM"/>
        </w:rPr>
        <w:t>առավել</w:t>
      </w:r>
      <w:r>
        <w:rPr>
          <w:lang w:val="hy-AM"/>
        </w:rPr>
        <w:t xml:space="preserve"> </w:t>
      </w:r>
      <w:r>
        <w:rPr>
          <w:rFonts w:ascii="Sylfaen" w:hAnsi="Sylfaen" w:cs="Sylfaen"/>
          <w:lang w:val="hy-AM"/>
        </w:rPr>
        <w:t>արդյունավետ</w:t>
      </w:r>
      <w:r>
        <w:rPr>
          <w:lang w:val="hy-AM"/>
        </w:rPr>
        <w:t xml:space="preserve"> </w:t>
      </w:r>
      <w:r>
        <w:rPr>
          <w:rFonts w:ascii="Sylfaen" w:hAnsi="Sylfaen" w:cs="Sylfaen"/>
          <w:lang w:val="hy-AM"/>
        </w:rPr>
        <w:t>կերպով</w:t>
      </w:r>
      <w:r>
        <w:rPr>
          <w:lang w:val="hy-AM"/>
        </w:rPr>
        <w:t xml:space="preserve"> </w:t>
      </w:r>
      <w:r>
        <w:rPr>
          <w:rFonts w:ascii="Sylfaen" w:hAnsi="Sylfaen" w:cs="Sylfaen"/>
          <w:lang w:val="hy-AM"/>
        </w:rPr>
        <w:t>իրականացնել</w:t>
      </w:r>
      <w:r>
        <w:rPr>
          <w:lang w:val="hy-AM"/>
        </w:rPr>
        <w:t xml:space="preserve"> </w:t>
      </w:r>
      <w:r>
        <w:rPr>
          <w:rFonts w:ascii="Sylfaen" w:hAnsi="Sylfaen" w:cs="Sylfaen"/>
          <w:lang w:val="hy-AM"/>
        </w:rPr>
        <w:t>այլ</w:t>
      </w:r>
      <w:r>
        <w:rPr>
          <w:lang w:val="hy-AM"/>
        </w:rPr>
        <w:t xml:space="preserve"> </w:t>
      </w:r>
      <w:r>
        <w:rPr>
          <w:rFonts w:ascii="Sylfaen" w:hAnsi="Sylfaen" w:cs="Sylfaen"/>
          <w:lang w:val="hy-AM"/>
        </w:rPr>
        <w:t>համակարգերի</w:t>
      </w:r>
      <w:r>
        <w:rPr>
          <w:lang w:val="hy-AM"/>
        </w:rPr>
        <w:t xml:space="preserve"> </w:t>
      </w:r>
      <w:r>
        <w:rPr>
          <w:rFonts w:ascii="Sylfaen" w:hAnsi="Sylfaen" w:cs="Sylfaen"/>
          <w:lang w:val="hy-AM"/>
        </w:rPr>
        <w:t>հետ</w:t>
      </w:r>
      <w:r>
        <w:rPr>
          <w:lang w:val="hy-AM"/>
        </w:rPr>
        <w:t xml:space="preserve"> </w:t>
      </w:r>
      <w:r>
        <w:rPr>
          <w:rFonts w:ascii="Sylfaen" w:hAnsi="Sylfaen" w:cs="Sylfaen"/>
          <w:lang w:val="hy-AM"/>
        </w:rPr>
        <w:t>տվյալների</w:t>
      </w:r>
      <w:r>
        <w:rPr>
          <w:lang w:val="hy-AM"/>
        </w:rPr>
        <w:t xml:space="preserve"> </w:t>
      </w:r>
      <w:r>
        <w:rPr>
          <w:rFonts w:ascii="Sylfaen" w:hAnsi="Sylfaen" w:cs="Sylfaen"/>
          <w:lang w:val="hy-AM"/>
        </w:rPr>
        <w:t>փոխանակումը</w:t>
      </w:r>
      <w:r>
        <w:rPr>
          <w:lang w:val="hy-AM"/>
        </w:rPr>
        <w:t xml:space="preserve">: </w:t>
      </w:r>
    </w:p>
    <w:p w:rsidR="000345D6" w:rsidRPr="005728C1" w:rsidRDefault="000345D6" w:rsidP="000345D6">
      <w:pPr>
        <w:rPr>
          <w:rFonts w:ascii="Sylfaen" w:hAnsi="Sylfaen"/>
          <w:lang w:val="hy-AM"/>
        </w:rPr>
      </w:pPr>
      <w:r>
        <w:rPr>
          <w:rFonts w:ascii="Sylfaen" w:hAnsi="Sylfaen" w:cs="Sylfaen"/>
          <w:lang w:val="hy-AM"/>
        </w:rPr>
        <w:t>Միևնույն</w:t>
      </w:r>
      <w:r>
        <w:rPr>
          <w:lang w:val="hy-AM"/>
        </w:rPr>
        <w:t xml:space="preserve"> </w:t>
      </w:r>
      <w:r>
        <w:rPr>
          <w:rFonts w:ascii="Sylfaen" w:hAnsi="Sylfaen" w:cs="Sylfaen"/>
          <w:lang w:val="hy-AM"/>
        </w:rPr>
        <w:t>ժամանակ</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է</w:t>
      </w:r>
      <w:r>
        <w:rPr>
          <w:lang w:val="hy-AM"/>
        </w:rPr>
        <w:t xml:space="preserve"> </w:t>
      </w:r>
      <w:r>
        <w:rPr>
          <w:rFonts w:ascii="Sylfaen" w:hAnsi="Sylfaen" w:cs="Sylfaen"/>
          <w:lang w:val="hy-AM"/>
        </w:rPr>
        <w:t>դառնում</w:t>
      </w:r>
      <w:r>
        <w:rPr>
          <w:lang w:val="hy-AM"/>
        </w:rPr>
        <w:t xml:space="preserve"> </w:t>
      </w:r>
      <w:r>
        <w:rPr>
          <w:rFonts w:ascii="Sylfaen" w:hAnsi="Sylfaen" w:cs="Sylfaen"/>
          <w:lang w:val="hy-AM"/>
        </w:rPr>
        <w:t>նաև</w:t>
      </w:r>
      <w:r>
        <w:rPr>
          <w:lang w:val="hy-AM"/>
        </w:rPr>
        <w:t xml:space="preserve"> </w:t>
      </w:r>
      <w:r>
        <w:rPr>
          <w:rFonts w:ascii="Sylfaen" w:hAnsi="Sylfaen" w:cs="Sylfaen"/>
          <w:lang w:val="hy-AM"/>
        </w:rPr>
        <w:t>իրականացնել</w:t>
      </w:r>
      <w:r>
        <w:rPr>
          <w:lang w:val="hy-AM"/>
        </w:rPr>
        <w:t xml:space="preserve"> </w:t>
      </w:r>
      <w:r>
        <w:rPr>
          <w:rFonts w:ascii="Sylfaen" w:hAnsi="Sylfaen" w:cs="Sylfaen"/>
          <w:lang w:val="hy-AM"/>
        </w:rPr>
        <w:t>փոփոխություններ</w:t>
      </w:r>
      <w:r>
        <w:rPr>
          <w:lang w:val="hy-AM"/>
        </w:rPr>
        <w:t xml:space="preserve"> </w:t>
      </w:r>
      <w:r>
        <w:rPr>
          <w:rFonts w:ascii="Sylfaen" w:hAnsi="Sylfaen" w:cs="Sylfaen"/>
          <w:lang w:val="hy-AM"/>
        </w:rPr>
        <w:t>կ</w:t>
      </w:r>
      <w:r w:rsidRPr="007231D0">
        <w:rPr>
          <w:rFonts w:ascii="Sylfaen" w:hAnsi="Sylfaen" w:cs="Sylfaen"/>
          <w:lang w:val="hy-AM"/>
        </w:rPr>
        <w:t>ենսաթոշակառուների</w:t>
      </w:r>
      <w:r w:rsidRPr="007231D0">
        <w:rPr>
          <w:lang w:val="hy-AM"/>
        </w:rPr>
        <w:t xml:space="preserve"> </w:t>
      </w:r>
      <w:r w:rsidRPr="007231D0">
        <w:rPr>
          <w:rFonts w:ascii="Sylfaen" w:hAnsi="Sylfaen" w:cs="Sylfaen"/>
          <w:lang w:val="hy-AM"/>
        </w:rPr>
        <w:t>հաշվառման</w:t>
      </w:r>
      <w:r w:rsidRPr="007231D0">
        <w:rPr>
          <w:lang w:val="hy-AM"/>
        </w:rPr>
        <w:t xml:space="preserve"> </w:t>
      </w:r>
      <w:r w:rsidRPr="007231D0">
        <w:rPr>
          <w:rFonts w:ascii="Sylfaen" w:hAnsi="Sylfaen" w:cs="Sylfaen"/>
          <w:lang w:val="hy-AM"/>
        </w:rPr>
        <w:t>միասնական</w:t>
      </w:r>
      <w:r w:rsidRPr="007231D0">
        <w:rPr>
          <w:lang w:val="hy-AM"/>
        </w:rPr>
        <w:t xml:space="preserve"> </w:t>
      </w:r>
      <w:r w:rsidRPr="007231D0">
        <w:rPr>
          <w:rFonts w:ascii="Sylfaen" w:hAnsi="Sylfaen" w:cs="Sylfaen"/>
          <w:lang w:val="hy-AM"/>
        </w:rPr>
        <w:t>տեղեկատվական</w:t>
      </w:r>
      <w:r w:rsidRPr="007231D0">
        <w:rPr>
          <w:lang w:val="hy-AM"/>
        </w:rPr>
        <w:t xml:space="preserve"> </w:t>
      </w:r>
      <w:r w:rsidRPr="007231D0">
        <w:rPr>
          <w:rFonts w:ascii="Sylfaen" w:hAnsi="Sylfaen" w:cs="Sylfaen"/>
          <w:lang w:val="hy-AM"/>
        </w:rPr>
        <w:t>համակարգ</w:t>
      </w:r>
      <w:r>
        <w:rPr>
          <w:rFonts w:ascii="Sylfaen" w:hAnsi="Sylfaen" w:cs="Sylfaen"/>
          <w:lang w:val="hy-AM"/>
        </w:rPr>
        <w:t>ի</w:t>
      </w:r>
      <w:r>
        <w:rPr>
          <w:lang w:val="hy-AM"/>
        </w:rPr>
        <w:t xml:space="preserve"> </w:t>
      </w:r>
      <w:r>
        <w:rPr>
          <w:rFonts w:ascii="Sylfaen" w:hAnsi="Sylfaen" w:cs="Sylfaen"/>
          <w:lang w:val="hy-AM"/>
        </w:rPr>
        <w:t>մյուս՝</w:t>
      </w:r>
      <w:r>
        <w:rPr>
          <w:lang w:val="hy-AM"/>
        </w:rPr>
        <w:t xml:space="preserve"> </w:t>
      </w:r>
      <w:r>
        <w:rPr>
          <w:rFonts w:ascii="Sylfaen" w:hAnsi="Sylfaen" w:cs="Sylfaen"/>
          <w:lang w:val="hy-AM"/>
        </w:rPr>
        <w:t>ներքին</w:t>
      </w:r>
      <w:r>
        <w:rPr>
          <w:lang w:val="hy-AM"/>
        </w:rPr>
        <w:t xml:space="preserve"> </w:t>
      </w:r>
      <w:r>
        <w:rPr>
          <w:rFonts w:ascii="Sylfaen" w:hAnsi="Sylfaen" w:cs="Sylfaen"/>
          <w:lang w:val="hy-AM"/>
        </w:rPr>
        <w:t>կիրառման</w:t>
      </w:r>
      <w:r>
        <w:rPr>
          <w:lang w:val="hy-AM"/>
        </w:rPr>
        <w:t xml:space="preserve"> </w:t>
      </w:r>
      <w:r>
        <w:rPr>
          <w:rFonts w:ascii="Sylfaen" w:hAnsi="Sylfaen" w:cs="Sylfaen"/>
          <w:lang w:val="hy-AM"/>
        </w:rPr>
        <w:t>ենթահամակարգերում՝սոցիալական</w:t>
      </w:r>
      <w:r>
        <w:rPr>
          <w:lang w:val="hy-AM"/>
        </w:rPr>
        <w:t xml:space="preserve"> </w:t>
      </w:r>
      <w:r>
        <w:rPr>
          <w:rFonts w:ascii="Sylfaen" w:hAnsi="Sylfaen" w:cs="Sylfaen"/>
          <w:lang w:val="hy-AM"/>
        </w:rPr>
        <w:t>ոլորտում</w:t>
      </w:r>
      <w:r>
        <w:rPr>
          <w:lang w:val="hy-AM"/>
        </w:rPr>
        <w:t xml:space="preserve"> </w:t>
      </w:r>
      <w:r>
        <w:rPr>
          <w:rFonts w:ascii="Sylfaen" w:hAnsi="Sylfaen" w:cs="Sylfaen"/>
          <w:lang w:val="hy-AM"/>
        </w:rPr>
        <w:t>շարունակական</w:t>
      </w:r>
      <w:r>
        <w:rPr>
          <w:lang w:val="hy-AM"/>
        </w:rPr>
        <w:t xml:space="preserve"> </w:t>
      </w:r>
      <w:r>
        <w:rPr>
          <w:rFonts w:ascii="Sylfaen" w:hAnsi="Sylfaen" w:cs="Sylfaen"/>
          <w:lang w:val="hy-AM"/>
        </w:rPr>
        <w:t>բարեփոխումներին</w:t>
      </w:r>
      <w:r>
        <w:rPr>
          <w:lang w:val="hy-AM"/>
        </w:rPr>
        <w:t xml:space="preserve"> </w:t>
      </w:r>
      <w:r>
        <w:rPr>
          <w:rFonts w:ascii="Sylfaen" w:hAnsi="Sylfaen" w:cs="Sylfaen"/>
          <w:lang w:val="hy-AM"/>
        </w:rPr>
        <w:t>համապատասխան</w:t>
      </w:r>
      <w:r>
        <w:rPr>
          <w:lang w:val="hy-AM"/>
        </w:rPr>
        <w:t xml:space="preserve"> </w:t>
      </w:r>
      <w:r>
        <w:rPr>
          <w:rFonts w:ascii="Sylfaen" w:hAnsi="Sylfaen" w:cs="Sylfaen"/>
          <w:lang w:val="hy-AM"/>
        </w:rPr>
        <w:t>պահանջները</w:t>
      </w:r>
      <w:r>
        <w:rPr>
          <w:lang w:val="hy-AM"/>
        </w:rPr>
        <w:t xml:space="preserve"> </w:t>
      </w:r>
      <w:r>
        <w:rPr>
          <w:rFonts w:ascii="Sylfaen" w:hAnsi="Sylfaen" w:cs="Sylfaen"/>
          <w:lang w:val="hy-AM"/>
        </w:rPr>
        <w:t>բավարարելու</w:t>
      </w:r>
      <w:r>
        <w:rPr>
          <w:lang w:val="hy-AM"/>
        </w:rPr>
        <w:t xml:space="preserve"> </w:t>
      </w:r>
      <w:r>
        <w:rPr>
          <w:rFonts w:ascii="Sylfaen" w:hAnsi="Sylfaen" w:cs="Sylfaen"/>
          <w:lang w:val="hy-AM"/>
        </w:rPr>
        <w:t>համար</w:t>
      </w:r>
      <w:r>
        <w:rPr>
          <w:lang w:val="hy-AM"/>
        </w:rPr>
        <w:t>:</w:t>
      </w:r>
      <w:r w:rsidR="002838ED" w:rsidRPr="002838ED">
        <w:rPr>
          <w:lang w:val="hy-AM"/>
        </w:rPr>
        <w:t xml:space="preserve"> </w:t>
      </w:r>
      <w:r w:rsidR="002838ED" w:rsidRPr="002838ED">
        <w:rPr>
          <w:rFonts w:ascii="Sylfaen" w:hAnsi="Sylfaen"/>
          <w:lang w:val="hy-AM"/>
        </w:rPr>
        <w:t xml:space="preserve">Սույն փաստաթղթում ներկայացված պահաջները բարդ են ու համապարփակ և չեն կարող իրականացվել </w:t>
      </w:r>
      <w:r w:rsidR="002838ED" w:rsidRPr="005728C1">
        <w:rPr>
          <w:rFonts w:ascii="Sylfaen" w:hAnsi="Sylfaen"/>
          <w:lang w:val="hy-AM"/>
        </w:rPr>
        <w:t>համակարգի ս</w:t>
      </w:r>
      <w:r w:rsidR="005728C1" w:rsidRPr="005728C1">
        <w:rPr>
          <w:rFonts w:ascii="Sylfaen" w:hAnsi="Sylfaen"/>
          <w:lang w:val="hy-AM"/>
        </w:rPr>
        <w:t>պասարկման</w:t>
      </w:r>
      <w:r w:rsidR="006D79BC" w:rsidRPr="006D79BC">
        <w:rPr>
          <w:rFonts w:ascii="Sylfaen" w:hAnsi="Sylfaen"/>
          <w:lang w:val="hy-AM"/>
        </w:rPr>
        <w:t xml:space="preserve"> ներկայիս</w:t>
      </w:r>
      <w:r w:rsidR="005728C1" w:rsidRPr="005728C1">
        <w:rPr>
          <w:rFonts w:ascii="Sylfaen" w:hAnsi="Sylfaen"/>
          <w:lang w:val="hy-AM"/>
        </w:rPr>
        <w:t xml:space="preserve"> </w:t>
      </w:r>
      <w:r w:rsidR="002838ED" w:rsidRPr="005728C1">
        <w:rPr>
          <w:rFonts w:ascii="Sylfaen" w:hAnsi="Sylfaen"/>
          <w:lang w:val="hy-AM"/>
        </w:rPr>
        <w:t>ընթացակարգերով:</w:t>
      </w:r>
      <w:r w:rsidR="005728C1" w:rsidRPr="006632F5">
        <w:rPr>
          <w:rFonts w:ascii="Sylfaen" w:hAnsi="Sylfaen"/>
          <w:lang w:val="hy-AM"/>
        </w:rPr>
        <w:t xml:space="preserve"> </w:t>
      </w:r>
      <w:r w:rsidR="006632F5" w:rsidRPr="00952E9B">
        <w:rPr>
          <w:rFonts w:ascii="Sylfaen" w:hAnsi="Sylfaen"/>
          <w:lang w:val="hy-AM"/>
        </w:rPr>
        <w:t xml:space="preserve">Ստորև բերված տեխնիկական մասնագրերին համապատասխանելու համար ՏՀ գրեթե բոլոր ենթահամակարգերում պետք է իրականացվեն արմատական կառուցվածքային և գործառութային փոփոխություններ: </w:t>
      </w:r>
      <w:r w:rsidR="002838ED" w:rsidRPr="005728C1">
        <w:rPr>
          <w:rFonts w:ascii="Sylfaen" w:hAnsi="Sylfaen"/>
          <w:lang w:val="hy-AM"/>
        </w:rPr>
        <w:t xml:space="preserve"> </w:t>
      </w:r>
    </w:p>
    <w:p w:rsidR="000345D6" w:rsidRDefault="000345D6" w:rsidP="000345D6">
      <w:pPr>
        <w:pStyle w:val="Heading2"/>
        <w:keepNext/>
        <w:keepLines/>
        <w:numPr>
          <w:ilvl w:val="1"/>
          <w:numId w:val="0"/>
        </w:numPr>
        <w:tabs>
          <w:tab w:val="clear" w:pos="619"/>
        </w:tabs>
        <w:spacing w:before="240" w:after="120" w:line="276" w:lineRule="auto"/>
        <w:ind w:left="576" w:hanging="576"/>
        <w:jc w:val="both"/>
        <w:rPr>
          <w:lang w:val="hy-AM"/>
        </w:rPr>
      </w:pPr>
      <w:bookmarkStart w:id="376" w:name="_Toc450143602"/>
      <w:r w:rsidRPr="00034EB4">
        <w:rPr>
          <w:rFonts w:ascii="Sylfaen" w:hAnsi="Sylfaen" w:cs="Sylfaen"/>
          <w:lang w:val="hy-AM"/>
        </w:rPr>
        <w:t>Նպատակ</w:t>
      </w:r>
      <w:bookmarkEnd w:id="376"/>
    </w:p>
    <w:p w:rsidR="000345D6" w:rsidRPr="00260797" w:rsidRDefault="000345D6" w:rsidP="000345D6">
      <w:pPr>
        <w:rPr>
          <w:lang w:val="hy-AM"/>
        </w:rPr>
      </w:pPr>
      <w:r w:rsidRPr="00260797">
        <w:rPr>
          <w:rFonts w:ascii="Sylfaen" w:hAnsi="Sylfaen" w:cs="Sylfaen"/>
          <w:lang w:val="hy-AM"/>
        </w:rPr>
        <w:t>Կենսաթոշակի</w:t>
      </w:r>
      <w:r w:rsidRPr="00C82298">
        <w:rPr>
          <w:lang w:val="hy-AM"/>
        </w:rPr>
        <w:t xml:space="preserve">, </w:t>
      </w:r>
      <w:r w:rsidRPr="00C82298">
        <w:rPr>
          <w:rFonts w:ascii="Sylfaen" w:hAnsi="Sylfaen" w:cs="Sylfaen"/>
          <w:lang w:val="hy-AM"/>
        </w:rPr>
        <w:t>պետական</w:t>
      </w:r>
      <w:r w:rsidRPr="00C82298">
        <w:rPr>
          <w:lang w:val="hy-AM"/>
        </w:rPr>
        <w:t xml:space="preserve"> </w:t>
      </w:r>
      <w:r w:rsidRPr="00C82298">
        <w:rPr>
          <w:rFonts w:ascii="Sylfaen" w:hAnsi="Sylfaen" w:cs="Sylfaen"/>
          <w:lang w:val="hy-AM"/>
        </w:rPr>
        <w:t>նպաստների</w:t>
      </w:r>
      <w:r w:rsidRPr="00260797">
        <w:rPr>
          <w:lang w:val="hy-AM"/>
        </w:rPr>
        <w:t xml:space="preserve"> </w:t>
      </w:r>
      <w:r w:rsidRPr="00260797">
        <w:rPr>
          <w:rFonts w:ascii="Sylfaen" w:hAnsi="Sylfaen" w:cs="Sylfaen"/>
          <w:lang w:val="hy-AM"/>
        </w:rPr>
        <w:t>նշանակման</w:t>
      </w:r>
      <w:r w:rsidRPr="00260797">
        <w:rPr>
          <w:lang w:val="hy-AM"/>
        </w:rPr>
        <w:t xml:space="preserve"> </w:t>
      </w:r>
      <w:r w:rsidRPr="00260797">
        <w:rPr>
          <w:rFonts w:ascii="Sylfaen" w:hAnsi="Sylfaen" w:cs="Sylfaen"/>
          <w:lang w:val="hy-AM"/>
        </w:rPr>
        <w:t>և</w:t>
      </w:r>
      <w:r w:rsidRPr="00260797">
        <w:rPr>
          <w:lang w:val="hy-AM"/>
        </w:rPr>
        <w:t xml:space="preserve"> </w:t>
      </w:r>
      <w:r w:rsidRPr="00260797">
        <w:rPr>
          <w:rFonts w:ascii="Sylfaen" w:hAnsi="Sylfaen" w:cs="Sylfaen"/>
          <w:lang w:val="hy-AM"/>
        </w:rPr>
        <w:t>վճարման</w:t>
      </w:r>
      <w:r w:rsidRPr="00260797">
        <w:rPr>
          <w:lang w:val="hy-AM"/>
        </w:rPr>
        <w:t xml:space="preserve"> </w:t>
      </w:r>
      <w:r w:rsidRPr="00260797">
        <w:rPr>
          <w:rFonts w:ascii="Sylfaen" w:hAnsi="Sylfaen" w:cs="Sylfaen"/>
          <w:lang w:val="hy-AM"/>
        </w:rPr>
        <w:t>գործընթացը</w:t>
      </w:r>
      <w:r w:rsidRPr="00260797">
        <w:rPr>
          <w:lang w:val="hy-AM"/>
        </w:rPr>
        <w:t xml:space="preserve"> </w:t>
      </w:r>
      <w:r w:rsidRPr="00260797">
        <w:rPr>
          <w:rFonts w:ascii="Sylfaen" w:hAnsi="Sylfaen" w:cs="Sylfaen"/>
          <w:lang w:val="hy-AM"/>
        </w:rPr>
        <w:t>բարելավելու</w:t>
      </w:r>
      <w:r w:rsidRPr="00260797">
        <w:rPr>
          <w:lang w:val="hy-AM"/>
        </w:rPr>
        <w:t xml:space="preserve">, </w:t>
      </w:r>
      <w:r w:rsidRPr="00260797">
        <w:rPr>
          <w:rFonts w:ascii="Sylfaen" w:hAnsi="Sylfaen" w:cs="Sylfaen"/>
          <w:lang w:val="hy-AM"/>
        </w:rPr>
        <w:t>այլ</w:t>
      </w:r>
      <w:r w:rsidRPr="00260797">
        <w:rPr>
          <w:lang w:val="hy-AM"/>
        </w:rPr>
        <w:t xml:space="preserve"> </w:t>
      </w:r>
      <w:r w:rsidRPr="00C02E78">
        <w:rPr>
          <w:rFonts w:ascii="Sylfaen" w:hAnsi="Sylfaen" w:cs="Sylfaen"/>
          <w:lang w:val="hy-AM"/>
        </w:rPr>
        <w:t>համակարգերի</w:t>
      </w:r>
      <w:r w:rsidRPr="00C02E78">
        <w:rPr>
          <w:lang w:val="hy-AM"/>
        </w:rPr>
        <w:t xml:space="preserve"> </w:t>
      </w:r>
      <w:r w:rsidRPr="00C02E78">
        <w:rPr>
          <w:rFonts w:ascii="Sylfaen" w:hAnsi="Sylfaen" w:cs="Sylfaen"/>
          <w:lang w:val="hy-AM"/>
        </w:rPr>
        <w:t>տեղեկատվությունը</w:t>
      </w:r>
      <w:r w:rsidRPr="00C02E78">
        <w:rPr>
          <w:lang w:val="hy-AM"/>
        </w:rPr>
        <w:t xml:space="preserve"> </w:t>
      </w:r>
      <w:r w:rsidRPr="00C02E78">
        <w:rPr>
          <w:rFonts w:ascii="Sylfaen" w:hAnsi="Sylfaen" w:cs="Sylfaen"/>
          <w:lang w:val="hy-AM"/>
        </w:rPr>
        <w:t>ներմուծելու</w:t>
      </w:r>
      <w:r w:rsidRPr="00C02E78">
        <w:rPr>
          <w:lang w:val="hy-AM"/>
        </w:rPr>
        <w:t xml:space="preserve"> </w:t>
      </w:r>
      <w:r w:rsidRPr="00C02E78">
        <w:rPr>
          <w:rFonts w:ascii="Sylfaen" w:hAnsi="Sylfaen" w:cs="Sylfaen"/>
          <w:lang w:val="hy-AM"/>
        </w:rPr>
        <w:t>և</w:t>
      </w:r>
      <w:r w:rsidRPr="00C02E78">
        <w:rPr>
          <w:lang w:val="hy-AM"/>
        </w:rPr>
        <w:t xml:space="preserve"> </w:t>
      </w:r>
      <w:r w:rsidRPr="00C02E78">
        <w:rPr>
          <w:rFonts w:ascii="Sylfaen" w:hAnsi="Sylfaen" w:cs="Sylfaen"/>
          <w:lang w:val="hy-AM"/>
        </w:rPr>
        <w:t>վճարումները</w:t>
      </w:r>
      <w:r w:rsidRPr="00C02E78">
        <w:rPr>
          <w:lang w:val="hy-AM"/>
        </w:rPr>
        <w:t xml:space="preserve"> </w:t>
      </w:r>
      <w:r w:rsidRPr="00C02E78">
        <w:rPr>
          <w:rFonts w:ascii="Sylfaen" w:hAnsi="Sylfaen" w:cs="Sylfaen"/>
          <w:lang w:val="hy-AM"/>
        </w:rPr>
        <w:t>կատարելու</w:t>
      </w:r>
      <w:r w:rsidRPr="00C02E78">
        <w:rPr>
          <w:lang w:val="hy-AM"/>
        </w:rPr>
        <w:t xml:space="preserve"> </w:t>
      </w:r>
      <w:r w:rsidRPr="00C02E78">
        <w:rPr>
          <w:rFonts w:ascii="Sylfaen" w:hAnsi="Sylfaen" w:cs="Sylfaen"/>
          <w:lang w:val="hy-AM"/>
        </w:rPr>
        <w:t>համար</w:t>
      </w:r>
      <w:r w:rsidRPr="00C02E78">
        <w:rPr>
          <w:lang w:val="hy-AM"/>
        </w:rPr>
        <w:t xml:space="preserve"> </w:t>
      </w:r>
      <w:r w:rsidRPr="00C02E78">
        <w:rPr>
          <w:rFonts w:ascii="Sylfaen" w:hAnsi="Sylfaen" w:cs="Sylfaen"/>
          <w:lang w:val="hy-AM"/>
        </w:rPr>
        <w:t>համակարգը</w:t>
      </w:r>
      <w:r w:rsidRPr="00C02E78">
        <w:rPr>
          <w:lang w:val="hy-AM"/>
        </w:rPr>
        <w:t xml:space="preserve"> </w:t>
      </w:r>
      <w:r w:rsidRPr="00C02E78">
        <w:rPr>
          <w:rFonts w:ascii="Sylfaen" w:hAnsi="Sylfaen" w:cs="Sylfaen"/>
          <w:lang w:val="hy-AM"/>
        </w:rPr>
        <w:t>կատարելագործելու</w:t>
      </w:r>
      <w:r w:rsidRPr="00C02E78">
        <w:rPr>
          <w:lang w:val="hy-AM"/>
        </w:rPr>
        <w:t xml:space="preserve">, </w:t>
      </w:r>
      <w:r w:rsidRPr="00C02E78">
        <w:rPr>
          <w:rFonts w:ascii="Sylfaen" w:hAnsi="Sylfaen" w:cs="Sylfaen"/>
          <w:lang w:val="hy-AM"/>
        </w:rPr>
        <w:t>վճարված</w:t>
      </w:r>
      <w:r w:rsidRPr="00C02E78">
        <w:rPr>
          <w:lang w:val="hy-AM"/>
        </w:rPr>
        <w:t xml:space="preserve"> </w:t>
      </w:r>
      <w:r w:rsidRPr="00C02E78">
        <w:rPr>
          <w:rFonts w:ascii="Sylfaen" w:hAnsi="Sylfaen" w:cs="Sylfaen"/>
          <w:lang w:val="hy-AM"/>
        </w:rPr>
        <w:t>կենսաթոշակների</w:t>
      </w:r>
      <w:r w:rsidRPr="00C02E78">
        <w:rPr>
          <w:lang w:val="hy-AM"/>
        </w:rPr>
        <w:t xml:space="preserve"> </w:t>
      </w:r>
      <w:r w:rsidRPr="00C02E78">
        <w:rPr>
          <w:rFonts w:ascii="Sylfaen" w:hAnsi="Sylfaen" w:cs="Sylfaen"/>
          <w:lang w:val="hy-AM"/>
        </w:rPr>
        <w:t>և</w:t>
      </w:r>
      <w:r w:rsidRPr="00C02E78">
        <w:rPr>
          <w:lang w:val="hy-AM"/>
        </w:rPr>
        <w:t xml:space="preserve"> </w:t>
      </w:r>
      <w:r w:rsidRPr="00C02E78">
        <w:rPr>
          <w:rFonts w:ascii="Sylfaen" w:hAnsi="Sylfaen" w:cs="Sylfaen"/>
          <w:lang w:val="hy-AM"/>
        </w:rPr>
        <w:t>պետական</w:t>
      </w:r>
      <w:r w:rsidRPr="00C02E78">
        <w:rPr>
          <w:lang w:val="hy-AM"/>
        </w:rPr>
        <w:t xml:space="preserve"> </w:t>
      </w:r>
      <w:r w:rsidRPr="00C02E78">
        <w:rPr>
          <w:rFonts w:ascii="Sylfaen" w:hAnsi="Sylfaen" w:cs="Sylfaen"/>
          <w:lang w:val="hy-AM"/>
        </w:rPr>
        <w:t>նպաստների</w:t>
      </w:r>
      <w:r w:rsidRPr="00C02E78">
        <w:rPr>
          <w:lang w:val="hy-AM"/>
        </w:rPr>
        <w:t xml:space="preserve"> </w:t>
      </w:r>
      <w:r w:rsidRPr="00C02E78">
        <w:rPr>
          <w:rFonts w:ascii="Sylfaen" w:hAnsi="Sylfaen" w:cs="Sylfaen"/>
          <w:lang w:val="hy-AM"/>
        </w:rPr>
        <w:t>մասին</w:t>
      </w:r>
      <w:r w:rsidRPr="00C02E78">
        <w:rPr>
          <w:lang w:val="hy-AM"/>
        </w:rPr>
        <w:t xml:space="preserve"> </w:t>
      </w:r>
      <w:r w:rsidRPr="00C02E78">
        <w:rPr>
          <w:rFonts w:ascii="Sylfaen" w:hAnsi="Sylfaen" w:cs="Sylfaen"/>
          <w:lang w:val="hy-AM"/>
        </w:rPr>
        <w:t>տեղեկատվությունն</w:t>
      </w:r>
      <w:r w:rsidRPr="00260797">
        <w:rPr>
          <w:lang w:val="hy-AM"/>
        </w:rPr>
        <w:t xml:space="preserve"> </w:t>
      </w:r>
      <w:r w:rsidRPr="00260797">
        <w:rPr>
          <w:rFonts w:ascii="Sylfaen" w:hAnsi="Sylfaen" w:cs="Sylfaen"/>
          <w:lang w:val="hy-AM"/>
        </w:rPr>
        <w:t>առանց</w:t>
      </w:r>
      <w:r w:rsidRPr="00260797">
        <w:rPr>
          <w:lang w:val="hy-AM"/>
        </w:rPr>
        <w:t xml:space="preserve"> </w:t>
      </w:r>
      <w:r w:rsidRPr="00260797">
        <w:rPr>
          <w:rFonts w:ascii="Sylfaen" w:hAnsi="Sylfaen" w:cs="Sylfaen"/>
          <w:lang w:val="hy-AM"/>
        </w:rPr>
        <w:t>ուշացման</w:t>
      </w:r>
      <w:r w:rsidRPr="00260797">
        <w:rPr>
          <w:lang w:val="hy-AM"/>
        </w:rPr>
        <w:t xml:space="preserve"> </w:t>
      </w:r>
      <w:r w:rsidRPr="00260797">
        <w:rPr>
          <w:rFonts w:ascii="Sylfaen" w:hAnsi="Sylfaen" w:cs="Sylfaen"/>
          <w:lang w:val="hy-AM"/>
        </w:rPr>
        <w:t>տրամադրելու</w:t>
      </w:r>
      <w:r w:rsidRPr="00260797">
        <w:rPr>
          <w:lang w:val="hy-AM"/>
        </w:rPr>
        <w:t xml:space="preserve"> </w:t>
      </w:r>
      <w:r w:rsidRPr="00260797">
        <w:rPr>
          <w:rFonts w:ascii="Sylfaen" w:hAnsi="Sylfaen" w:cs="Sylfaen"/>
          <w:lang w:val="hy-AM"/>
        </w:rPr>
        <w:t>համար</w:t>
      </w:r>
      <w:r w:rsidRPr="00260797">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է</w:t>
      </w:r>
      <w:r>
        <w:rPr>
          <w:lang w:val="hy-AM"/>
        </w:rPr>
        <w:t xml:space="preserve"> </w:t>
      </w:r>
      <w:r>
        <w:rPr>
          <w:rFonts w:ascii="Sylfaen" w:hAnsi="Sylfaen" w:cs="Sylfaen"/>
          <w:lang w:val="hy-AM"/>
        </w:rPr>
        <w:t>արդիականացնել</w:t>
      </w:r>
      <w:r>
        <w:rPr>
          <w:lang w:val="hy-AM"/>
        </w:rPr>
        <w:t xml:space="preserve"> </w:t>
      </w:r>
      <w:r>
        <w:rPr>
          <w:rFonts w:ascii="Sylfaen" w:hAnsi="Sylfaen" w:cs="Sylfaen"/>
          <w:lang w:val="hy-AM"/>
        </w:rPr>
        <w:t>ՏՀ</w:t>
      </w:r>
      <w:r>
        <w:rPr>
          <w:lang w:val="hy-AM"/>
        </w:rPr>
        <w:t>-</w:t>
      </w:r>
      <w:r w:rsidRPr="00260797">
        <w:rPr>
          <w:rFonts w:ascii="Sylfaen" w:hAnsi="Sylfaen" w:cs="Sylfaen"/>
          <w:lang w:val="hy-AM"/>
        </w:rPr>
        <w:t>ի</w:t>
      </w:r>
      <w:r w:rsidRPr="00260797">
        <w:rPr>
          <w:lang w:val="hy-AM"/>
        </w:rPr>
        <w:t xml:space="preserve"> </w:t>
      </w:r>
      <w:r w:rsidRPr="00260797">
        <w:rPr>
          <w:rFonts w:ascii="Sylfaen" w:hAnsi="Sylfaen" w:cs="Sylfaen"/>
          <w:lang w:val="hy-AM"/>
        </w:rPr>
        <w:t>տեխնիկական</w:t>
      </w:r>
      <w:r w:rsidRPr="00260797">
        <w:rPr>
          <w:lang w:val="hy-AM"/>
        </w:rPr>
        <w:t xml:space="preserve"> </w:t>
      </w:r>
      <w:r w:rsidRPr="00260797">
        <w:rPr>
          <w:rFonts w:ascii="Sylfaen" w:hAnsi="Sylfaen" w:cs="Sylfaen"/>
          <w:lang w:val="hy-AM"/>
        </w:rPr>
        <w:t>հնարավորությունները</w:t>
      </w:r>
      <w:r w:rsidRPr="00260797">
        <w:rPr>
          <w:lang w:val="hy-AM"/>
        </w:rPr>
        <w:t xml:space="preserve"> </w:t>
      </w:r>
      <w:r w:rsidRPr="00260797">
        <w:rPr>
          <w:rFonts w:ascii="Sylfaen" w:hAnsi="Sylfaen" w:cs="Sylfaen"/>
          <w:lang w:val="hy-AM"/>
        </w:rPr>
        <w:t>և</w:t>
      </w:r>
      <w:r w:rsidRPr="00260797">
        <w:rPr>
          <w:lang w:val="hy-AM"/>
        </w:rPr>
        <w:t xml:space="preserve"> </w:t>
      </w:r>
      <w:r w:rsidRPr="00260797">
        <w:rPr>
          <w:rFonts w:ascii="Sylfaen" w:hAnsi="Sylfaen" w:cs="Sylfaen"/>
          <w:lang w:val="hy-AM"/>
        </w:rPr>
        <w:t>ներդն</w:t>
      </w:r>
      <w:r>
        <w:rPr>
          <w:rFonts w:ascii="Sylfaen" w:hAnsi="Sylfaen" w:cs="Sylfaen"/>
          <w:lang w:val="hy-AM"/>
        </w:rPr>
        <w:t>ել</w:t>
      </w:r>
      <w:r>
        <w:rPr>
          <w:lang w:val="hy-AM"/>
        </w:rPr>
        <w:t xml:space="preserve"> </w:t>
      </w:r>
      <w:r>
        <w:rPr>
          <w:rFonts w:ascii="Sylfaen" w:hAnsi="Sylfaen" w:cs="Sylfaen"/>
          <w:lang w:val="hy-AM"/>
        </w:rPr>
        <w:t>նոր</w:t>
      </w:r>
      <w:r>
        <w:rPr>
          <w:lang w:val="hy-AM"/>
        </w:rPr>
        <w:t xml:space="preserve"> </w:t>
      </w:r>
      <w:r>
        <w:rPr>
          <w:rFonts w:ascii="Sylfaen" w:hAnsi="Sylfaen" w:cs="Sylfaen"/>
          <w:lang w:val="hy-AM"/>
        </w:rPr>
        <w:t>ենթա</w:t>
      </w:r>
      <w:r w:rsidRPr="00C82298">
        <w:rPr>
          <w:rFonts w:ascii="Sylfaen" w:hAnsi="Sylfaen" w:cs="Sylfaen"/>
          <w:lang w:val="hy-AM"/>
        </w:rPr>
        <w:t>հ</w:t>
      </w:r>
      <w:r>
        <w:rPr>
          <w:rFonts w:ascii="Sylfaen" w:hAnsi="Sylfaen" w:cs="Sylfaen"/>
          <w:lang w:val="hy-AM"/>
        </w:rPr>
        <w:t>ամակարգեր</w:t>
      </w:r>
      <w:r w:rsidRPr="00260797">
        <w:rPr>
          <w:lang w:val="hy-AM"/>
        </w:rPr>
        <w:t xml:space="preserve">: </w:t>
      </w:r>
    </w:p>
    <w:p w:rsidR="000345D6" w:rsidRDefault="000345D6" w:rsidP="000345D6">
      <w:pPr>
        <w:rPr>
          <w:lang w:val="hy-AM"/>
        </w:rPr>
      </w:pPr>
      <w:r>
        <w:rPr>
          <w:rFonts w:ascii="Sylfaen" w:hAnsi="Sylfaen" w:cs="Sylfaen"/>
          <w:lang w:val="hy-AM"/>
        </w:rPr>
        <w:t>Սույն</w:t>
      </w:r>
      <w:r>
        <w:rPr>
          <w:lang w:val="hy-AM"/>
        </w:rPr>
        <w:t xml:space="preserve"> </w:t>
      </w:r>
      <w:r>
        <w:rPr>
          <w:rFonts w:ascii="Sylfaen" w:hAnsi="Sylfaen" w:cs="Sylfaen"/>
          <w:lang w:val="hy-AM"/>
        </w:rPr>
        <w:t>տեխնիկական</w:t>
      </w:r>
      <w:r>
        <w:rPr>
          <w:lang w:val="hy-AM"/>
        </w:rPr>
        <w:t xml:space="preserve"> </w:t>
      </w:r>
      <w:r>
        <w:rPr>
          <w:rFonts w:ascii="Sylfaen" w:hAnsi="Sylfaen" w:cs="Sylfaen"/>
          <w:lang w:val="hy-AM"/>
        </w:rPr>
        <w:t>առաջադրանքը</w:t>
      </w:r>
      <w:r>
        <w:rPr>
          <w:lang w:val="hy-AM"/>
        </w:rPr>
        <w:t xml:space="preserve"> </w:t>
      </w:r>
      <w:r>
        <w:rPr>
          <w:rFonts w:ascii="Sylfaen" w:hAnsi="Sylfaen" w:cs="Sylfaen"/>
          <w:lang w:val="hy-AM"/>
        </w:rPr>
        <w:t>նկարագրում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այն</w:t>
      </w:r>
      <w:r>
        <w:rPr>
          <w:lang w:val="hy-AM"/>
        </w:rPr>
        <w:t xml:space="preserve"> </w:t>
      </w:r>
      <w:r>
        <w:rPr>
          <w:rFonts w:ascii="Sylfaen" w:hAnsi="Sylfaen" w:cs="Sylfaen"/>
          <w:lang w:val="hy-AM"/>
        </w:rPr>
        <w:t>պահանջները</w:t>
      </w:r>
      <w:r>
        <w:rPr>
          <w:lang w:val="hy-AM"/>
        </w:rPr>
        <w:t xml:space="preserve">, </w:t>
      </w:r>
      <w:r>
        <w:rPr>
          <w:rFonts w:ascii="Sylfaen" w:hAnsi="Sylfaen" w:cs="Sylfaen"/>
          <w:lang w:val="hy-AM"/>
        </w:rPr>
        <w:t>որոնք</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իրականացվեն</w:t>
      </w:r>
      <w:r>
        <w:rPr>
          <w:lang w:val="hy-AM"/>
        </w:rPr>
        <w:t xml:space="preserve"> </w:t>
      </w:r>
      <w:r>
        <w:rPr>
          <w:rFonts w:ascii="Sylfaen" w:hAnsi="Sylfaen" w:cs="Sylfaen"/>
          <w:lang w:val="hy-AM"/>
        </w:rPr>
        <w:t>Մատակարար</w:t>
      </w:r>
      <w:r>
        <w:rPr>
          <w:lang w:val="hy-AM"/>
        </w:rPr>
        <w:t xml:space="preserve"> </w:t>
      </w:r>
      <w:r>
        <w:rPr>
          <w:rFonts w:ascii="Sylfaen" w:hAnsi="Sylfaen" w:cs="Sylfaen"/>
          <w:lang w:val="hy-AM"/>
        </w:rPr>
        <w:t>կազմակերպության</w:t>
      </w:r>
      <w:r>
        <w:rPr>
          <w:lang w:val="hy-AM"/>
        </w:rPr>
        <w:t xml:space="preserve"> </w:t>
      </w:r>
      <w:r>
        <w:rPr>
          <w:rFonts w:ascii="Sylfaen" w:hAnsi="Sylfaen" w:cs="Sylfaen"/>
          <w:lang w:val="hy-AM"/>
        </w:rPr>
        <w:t>կողմից</w:t>
      </w:r>
      <w:r>
        <w:rPr>
          <w:lang w:val="hy-AM"/>
        </w:rPr>
        <w:t xml:space="preserve"> </w:t>
      </w:r>
      <w:r>
        <w:rPr>
          <w:rFonts w:ascii="Sylfaen" w:hAnsi="Sylfaen" w:cs="Sylfaen"/>
          <w:lang w:val="hy-AM"/>
        </w:rPr>
        <w:t>ՏՀ</w:t>
      </w:r>
      <w:r>
        <w:rPr>
          <w:lang w:val="hy-AM"/>
        </w:rPr>
        <w:t>-</w:t>
      </w:r>
      <w:r>
        <w:rPr>
          <w:rFonts w:ascii="Sylfaen" w:hAnsi="Sylfaen" w:cs="Sylfaen"/>
          <w:lang w:val="hy-AM"/>
        </w:rPr>
        <w:t>ի</w:t>
      </w:r>
      <w:r>
        <w:rPr>
          <w:lang w:val="hy-AM"/>
        </w:rPr>
        <w:t xml:space="preserve"> </w:t>
      </w:r>
      <w:r>
        <w:rPr>
          <w:rFonts w:ascii="Sylfaen" w:hAnsi="Sylfaen" w:cs="Sylfaen"/>
          <w:lang w:val="hy-AM"/>
        </w:rPr>
        <w:t>արդիականցմանը</w:t>
      </w:r>
      <w:r>
        <w:rPr>
          <w:lang w:val="hy-AM"/>
        </w:rPr>
        <w:t xml:space="preserve"> </w:t>
      </w:r>
      <w:r>
        <w:rPr>
          <w:rFonts w:ascii="Sylfaen" w:hAnsi="Sylfaen" w:cs="Sylfaen"/>
          <w:lang w:val="hy-AM"/>
        </w:rPr>
        <w:t>ուղղված</w:t>
      </w:r>
      <w:r>
        <w:rPr>
          <w:lang w:val="hy-AM"/>
        </w:rPr>
        <w:t xml:space="preserve"> </w:t>
      </w:r>
      <w:r>
        <w:rPr>
          <w:rFonts w:ascii="Sylfaen" w:hAnsi="Sylfaen" w:cs="Sylfaen"/>
          <w:lang w:val="hy-AM"/>
        </w:rPr>
        <w:t>համապարփակ</w:t>
      </w:r>
      <w:r>
        <w:rPr>
          <w:lang w:val="hy-AM"/>
        </w:rPr>
        <w:t xml:space="preserve"> </w:t>
      </w:r>
      <w:r>
        <w:rPr>
          <w:rFonts w:ascii="Sylfaen" w:hAnsi="Sylfaen" w:cs="Sylfaen"/>
          <w:lang w:val="hy-AM"/>
        </w:rPr>
        <w:t>աշխատանքները</w:t>
      </w:r>
      <w:r>
        <w:rPr>
          <w:lang w:val="hy-AM"/>
        </w:rPr>
        <w:t xml:space="preserve"> </w:t>
      </w:r>
      <w:r>
        <w:rPr>
          <w:rFonts w:ascii="Sylfaen" w:hAnsi="Sylfaen" w:cs="Sylfaen"/>
          <w:lang w:val="hy-AM"/>
        </w:rPr>
        <w:t>ապահովելու</w:t>
      </w:r>
      <w:r>
        <w:rPr>
          <w:lang w:val="hy-AM"/>
        </w:rPr>
        <w:t xml:space="preserve"> </w:t>
      </w:r>
      <w:r>
        <w:rPr>
          <w:rFonts w:ascii="Sylfaen" w:hAnsi="Sylfaen" w:cs="Sylfaen"/>
          <w:lang w:val="hy-AM"/>
        </w:rPr>
        <w:t>համար</w:t>
      </w:r>
      <w:r>
        <w:rPr>
          <w:lang w:val="hy-AM"/>
        </w:rPr>
        <w:t>:</w:t>
      </w:r>
    </w:p>
    <w:p w:rsidR="000345D6" w:rsidRDefault="000345D6" w:rsidP="000345D6">
      <w:r>
        <w:rPr>
          <w:rFonts w:ascii="Sylfaen" w:hAnsi="Sylfaen" w:cs="Sylfaen"/>
          <w:lang w:val="hy-AM"/>
        </w:rPr>
        <w:t>Փաստաթղթի</w:t>
      </w:r>
      <w:r>
        <w:rPr>
          <w:lang w:val="hy-AM"/>
        </w:rPr>
        <w:t xml:space="preserve"> </w:t>
      </w:r>
      <w:r>
        <w:rPr>
          <w:rFonts w:ascii="Sylfaen" w:hAnsi="Sylfaen" w:cs="Sylfaen"/>
          <w:lang w:val="hy-AM"/>
        </w:rPr>
        <w:t>հաջորդ</w:t>
      </w:r>
      <w:r>
        <w:rPr>
          <w:lang w:val="hy-AM"/>
        </w:rPr>
        <w:t xml:space="preserve"> </w:t>
      </w:r>
      <w:r>
        <w:rPr>
          <w:rFonts w:ascii="Sylfaen" w:hAnsi="Sylfaen" w:cs="Sylfaen"/>
          <w:lang w:val="hy-AM"/>
        </w:rPr>
        <w:t>բաժիններում</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է</w:t>
      </w:r>
      <w:r>
        <w:rPr>
          <w:lang w:val="hy-AM"/>
        </w:rPr>
        <w:t xml:space="preserve"> </w:t>
      </w:r>
      <w:r>
        <w:rPr>
          <w:rFonts w:ascii="Sylfaen" w:hAnsi="Sylfaen" w:cs="Sylfaen"/>
          <w:lang w:val="hy-AM"/>
        </w:rPr>
        <w:t>համակարգի</w:t>
      </w:r>
      <w:r>
        <w:rPr>
          <w:lang w:val="hy-AM"/>
        </w:rPr>
        <w:t xml:space="preserve"> </w:t>
      </w:r>
      <w:r>
        <w:rPr>
          <w:rFonts w:ascii="Sylfaen" w:hAnsi="Sylfaen" w:cs="Sylfaen"/>
          <w:lang w:val="hy-AM"/>
        </w:rPr>
        <w:t>արդիականացման</w:t>
      </w:r>
      <w:r>
        <w:rPr>
          <w:lang w:val="hy-AM"/>
        </w:rPr>
        <w:t xml:space="preserve"> </w:t>
      </w:r>
      <w:r>
        <w:rPr>
          <w:rFonts w:ascii="Sylfaen" w:hAnsi="Sylfaen" w:cs="Sylfaen"/>
          <w:lang w:val="hy-AM"/>
        </w:rPr>
        <w:t>գործառույթային</w:t>
      </w:r>
      <w:r>
        <w:rPr>
          <w:lang w:val="hy-AM"/>
        </w:rPr>
        <w:t xml:space="preserve">, </w:t>
      </w:r>
      <w:r>
        <w:rPr>
          <w:rFonts w:ascii="Sylfaen" w:hAnsi="Sylfaen" w:cs="Sylfaen"/>
          <w:lang w:val="hy-AM"/>
        </w:rPr>
        <w:t>տեխնիկական</w:t>
      </w:r>
      <w:r>
        <w:rPr>
          <w:lang w:val="hy-AM"/>
        </w:rPr>
        <w:t xml:space="preserve">, </w:t>
      </w:r>
      <w:r>
        <w:rPr>
          <w:rFonts w:ascii="Sylfaen" w:hAnsi="Sylfaen" w:cs="Sylfaen"/>
          <w:lang w:val="hy-AM"/>
        </w:rPr>
        <w:t>թեսթավորման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ներդրման</w:t>
      </w:r>
      <w:r>
        <w:rPr>
          <w:lang w:val="hy-AM"/>
        </w:rPr>
        <w:t xml:space="preserve"> </w:t>
      </w:r>
      <w:r>
        <w:rPr>
          <w:rFonts w:ascii="Sylfaen" w:hAnsi="Sylfaen" w:cs="Sylfaen"/>
          <w:lang w:val="hy-AM"/>
        </w:rPr>
        <w:t>պահանջները</w:t>
      </w:r>
      <w:r>
        <w:rPr>
          <w:lang w:val="hy-AM"/>
        </w:rPr>
        <w:t>:</w:t>
      </w:r>
    </w:p>
    <w:p w:rsidR="00B959A0" w:rsidRDefault="00B959A0" w:rsidP="000345D6"/>
    <w:p w:rsidR="00B959A0" w:rsidRDefault="00B959A0" w:rsidP="000345D6">
      <w:pPr>
        <w:rPr>
          <w:rFonts w:ascii="Sylfaen" w:hAnsi="Sylfaen"/>
          <w:sz w:val="32"/>
          <w:szCs w:val="32"/>
        </w:rPr>
      </w:pPr>
      <w:r w:rsidRPr="00B959A0">
        <w:rPr>
          <w:rFonts w:ascii="Sylfaen" w:hAnsi="Sylfaen"/>
          <w:sz w:val="32"/>
          <w:szCs w:val="32"/>
        </w:rPr>
        <w:t>Աշխատանքների ընդհանուր նկարագրություն</w:t>
      </w:r>
    </w:p>
    <w:p w:rsidR="00B959A0" w:rsidRDefault="00B959A0" w:rsidP="000345D6">
      <w:pPr>
        <w:rPr>
          <w:rFonts w:ascii="Sylfaen" w:hAnsi="Sylfaen"/>
          <w:sz w:val="32"/>
          <w:szCs w:val="32"/>
        </w:rPr>
      </w:pPr>
    </w:p>
    <w:p w:rsidR="00B959A0" w:rsidRPr="00B959A0" w:rsidRDefault="00B959A0" w:rsidP="00B959A0">
      <w:pPr>
        <w:rPr>
          <w:rFonts w:ascii="Sylfaen" w:hAnsi="Sylfaen"/>
          <w:lang w:val="hy-AM"/>
        </w:rPr>
      </w:pPr>
      <w:r>
        <w:rPr>
          <w:rFonts w:ascii="Sylfaen" w:hAnsi="Sylfaen"/>
          <w:lang w:val="hy-AM"/>
        </w:rPr>
        <w:t>Մատակարարը</w:t>
      </w:r>
      <w:r>
        <w:rPr>
          <w:rFonts w:ascii="Sylfaen" w:hAnsi="Sylfaen"/>
        </w:rPr>
        <w:t xml:space="preserve"> </w:t>
      </w:r>
      <w:r w:rsidRPr="00B959A0">
        <w:rPr>
          <w:rFonts w:ascii="Sylfaen" w:hAnsi="Sylfaen"/>
          <w:lang w:val="hy-AM"/>
        </w:rPr>
        <w:t>սույն տեխնիկական հանձնարարականով նախատեսված աշխատանքները պետք է իրականացնի 3 հիմնական փուլերով:</w:t>
      </w:r>
    </w:p>
    <w:p w:rsidR="00B959A0" w:rsidRPr="00B959A0" w:rsidRDefault="00B959A0" w:rsidP="00B959A0">
      <w:pPr>
        <w:pStyle w:val="Heading3"/>
        <w:keepNext/>
        <w:keepLines/>
        <w:numPr>
          <w:ilvl w:val="2"/>
          <w:numId w:val="0"/>
        </w:numPr>
        <w:spacing w:before="240" w:after="120" w:line="276" w:lineRule="auto"/>
        <w:ind w:left="720" w:hanging="720"/>
        <w:jc w:val="left"/>
        <w:rPr>
          <w:rFonts w:ascii="Sylfaen" w:hAnsi="Sylfaen"/>
        </w:rPr>
      </w:pPr>
      <w:bookmarkStart w:id="377" w:name="_Toc462071045"/>
      <w:r w:rsidRPr="00B959A0">
        <w:rPr>
          <w:rFonts w:ascii="Sylfaen" w:hAnsi="Sylfaen"/>
        </w:rPr>
        <w:t>Նախապատրաստական փուլ</w:t>
      </w:r>
      <w:bookmarkEnd w:id="377"/>
    </w:p>
    <w:p w:rsidR="00B959A0" w:rsidRPr="00B959A0" w:rsidRDefault="00B959A0" w:rsidP="00B959A0">
      <w:pPr>
        <w:rPr>
          <w:rFonts w:ascii="Sylfaen" w:hAnsi="Sylfaen"/>
          <w:lang w:val="hy-AM"/>
        </w:rPr>
      </w:pPr>
      <w:r w:rsidRPr="00B959A0">
        <w:rPr>
          <w:rFonts w:ascii="Sylfaen" w:hAnsi="Sylfaen"/>
          <w:lang w:val="hy-AM"/>
        </w:rPr>
        <w:t xml:space="preserve">Սույն աշխատանքային փուլում </w:t>
      </w:r>
      <w:r>
        <w:rPr>
          <w:rFonts w:ascii="Sylfaen" w:hAnsi="Sylfaen"/>
          <w:lang w:val="hy-AM"/>
        </w:rPr>
        <w:t>Մատակարարը</w:t>
      </w:r>
      <w:r>
        <w:rPr>
          <w:rFonts w:ascii="Sylfaen" w:hAnsi="Sylfaen"/>
        </w:rPr>
        <w:t xml:space="preserve"> </w:t>
      </w:r>
      <w:r w:rsidRPr="00B959A0">
        <w:rPr>
          <w:rFonts w:ascii="Sylfaen" w:hAnsi="Sylfaen"/>
          <w:lang w:val="hy-AM"/>
        </w:rPr>
        <w:t>պետք է իրականացնի</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Սույն տեխնիկական հանձնարարականով սահմանված պահանջների ուսումնասիրություն</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Ծրագրի իրականացման պլանի մշակում՝ ներառյալ</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Ծրագրի կազմակերպման և կառավարման պլանի մշակումը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Ծրագրի խնդիրները (mailstones) և դրանց իրականացման վերանայված ժամանակացույցի մշակումը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eastAsia="Calibri" w:hAnsi="Sylfaen"/>
          <w:szCs w:val="24"/>
          <w:lang w:val="hy-AM"/>
        </w:rPr>
        <w:t>Գրաֆիկական</w:t>
      </w:r>
      <w:r w:rsidRPr="00B959A0">
        <w:rPr>
          <w:rFonts w:ascii="Sylfaen" w:eastAsia="Calibri" w:hAnsi="Sylfaen" w:cs="Calibri"/>
          <w:szCs w:val="24"/>
          <w:lang w:val="hy-AM"/>
        </w:rPr>
        <w:t xml:space="preserve"> </w:t>
      </w:r>
      <w:r w:rsidRPr="00B959A0">
        <w:rPr>
          <w:rFonts w:ascii="Sylfaen" w:eastAsia="Calibri" w:hAnsi="Sylfaen"/>
          <w:szCs w:val="24"/>
          <w:lang w:val="hy-AM"/>
        </w:rPr>
        <w:t>ինտերֆեյսի</w:t>
      </w:r>
      <w:r w:rsidRPr="00B959A0">
        <w:rPr>
          <w:rFonts w:ascii="Sylfaen" w:eastAsia="Calibri" w:hAnsi="Sylfaen" w:cs="Calibri"/>
          <w:szCs w:val="24"/>
          <w:lang w:val="hy-AM"/>
        </w:rPr>
        <w:t xml:space="preserve"> </w:t>
      </w:r>
      <w:r w:rsidRPr="00B959A0">
        <w:rPr>
          <w:rFonts w:ascii="Sylfaen" w:eastAsia="Calibri" w:hAnsi="Sylfaen"/>
          <w:szCs w:val="24"/>
          <w:lang w:val="hy-AM"/>
        </w:rPr>
        <w:t>նկարագրությունը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Թեսթավորման և ընդունման պլանի մշակումը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Տեղադրման (installation) և տեղակայման (implemetation) պլանի մշակումը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Ուսուցման պլանի մշակումը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Սպասարկման պլանի մշակումը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Մանրամասն տեխնիկական առաջադրանքի մշակում՝ ներառյալ</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ՏՀ կառուցվածքային և գործառութային մոդելի ընդհանուր նկարագրությունը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Բիզնես գործառույթների մանրամասն նկարագրությունը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Համակարգի ճարատարապետությունը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Գրաֆիկական դիզայնը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Տվյալների բազայի և աղյուսակների նկարագրությունը</w:t>
      </w:r>
    </w:p>
    <w:p w:rsidR="00B959A0" w:rsidRPr="00B959A0" w:rsidRDefault="00B959A0" w:rsidP="00B959A0">
      <w:pPr>
        <w:numPr>
          <w:ilvl w:val="1"/>
          <w:numId w:val="121"/>
        </w:numPr>
        <w:spacing w:after="120" w:line="276" w:lineRule="auto"/>
        <w:jc w:val="both"/>
        <w:rPr>
          <w:rFonts w:ascii="Sylfaen" w:hAnsi="Sylfaen" w:cs="Sylfaen"/>
          <w:szCs w:val="24"/>
          <w:lang w:val="hy-AM"/>
        </w:rPr>
      </w:pPr>
      <w:r w:rsidRPr="00B959A0">
        <w:rPr>
          <w:rFonts w:ascii="Sylfaen" w:hAnsi="Sylfaen" w:cs="Sylfaen"/>
          <w:szCs w:val="24"/>
          <w:lang w:val="hy-AM"/>
        </w:rPr>
        <w:t>Այլ համակարգերի հետ տվյալների փոխանակման մեխանիզմները և տեխնիկական լուծումները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Ծրագրի իրականացման պլանի և տեխնիկական մասնագրերի հաստատում Պատվիրատուի կողմից:</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Առաջին փուլի հաշվետվության և կատարողականի ներկայացում</w:t>
      </w:r>
    </w:p>
    <w:p w:rsidR="00B959A0" w:rsidRPr="00B959A0" w:rsidRDefault="00B959A0" w:rsidP="00B959A0">
      <w:pPr>
        <w:pStyle w:val="Heading3"/>
        <w:keepNext/>
        <w:keepLines/>
        <w:numPr>
          <w:ilvl w:val="2"/>
          <w:numId w:val="0"/>
        </w:numPr>
        <w:spacing w:before="240" w:after="120" w:line="276" w:lineRule="auto"/>
        <w:ind w:left="720" w:hanging="720"/>
        <w:jc w:val="left"/>
        <w:rPr>
          <w:rFonts w:ascii="Sylfaen" w:hAnsi="Sylfaen"/>
          <w:noProof/>
          <w:lang w:val="hy-AM"/>
        </w:rPr>
      </w:pPr>
      <w:bookmarkStart w:id="378" w:name="_Toc462071046"/>
      <w:r w:rsidRPr="00B959A0">
        <w:rPr>
          <w:rFonts w:ascii="Sylfaen" w:hAnsi="Sylfaen"/>
          <w:noProof/>
          <w:lang w:val="hy-AM"/>
        </w:rPr>
        <w:t>Նախագծման և մշակման փուլ</w:t>
      </w:r>
      <w:bookmarkEnd w:id="378"/>
    </w:p>
    <w:p w:rsidR="00B959A0" w:rsidRPr="00B959A0" w:rsidRDefault="00B959A0" w:rsidP="00B959A0">
      <w:pPr>
        <w:rPr>
          <w:rFonts w:ascii="Sylfaen" w:hAnsi="Sylfaen"/>
          <w:lang w:val="hy-AM"/>
        </w:rPr>
      </w:pPr>
      <w:r w:rsidRPr="00B959A0">
        <w:rPr>
          <w:rFonts w:ascii="Sylfaen" w:hAnsi="Sylfaen"/>
          <w:lang w:val="hy-AM"/>
        </w:rPr>
        <w:t xml:space="preserve">Սույն աշխատանքային փուլում </w:t>
      </w:r>
      <w:r>
        <w:rPr>
          <w:rFonts w:ascii="Sylfaen" w:hAnsi="Sylfaen"/>
          <w:lang w:val="hy-AM"/>
        </w:rPr>
        <w:t>Մատակարարը</w:t>
      </w:r>
      <w:r w:rsidRPr="00B959A0">
        <w:rPr>
          <w:rFonts w:ascii="Sylfaen" w:hAnsi="Sylfaen"/>
          <w:lang w:val="hy-AM"/>
        </w:rPr>
        <w:t xml:space="preserve"> պետք է իրականացնի</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Առաջին փուլում հաստատված տեխնիկական առաջադրանքի հիման վրա համակարգի նախագծումը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Համակարգի գրաֆիկական դիզայնի մշակումը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Տվյալների բազայի նախագծումը և մշակումը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Համակարգի ծրագրավորման աշխատանքները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Երկրորդ փուլի հաշվետվության և կատարողականի ներկայացումը</w:t>
      </w:r>
    </w:p>
    <w:p w:rsidR="00B959A0" w:rsidRPr="00B959A0" w:rsidRDefault="00B959A0" w:rsidP="00B959A0">
      <w:pPr>
        <w:pStyle w:val="Heading3"/>
        <w:keepNext/>
        <w:keepLines/>
        <w:numPr>
          <w:ilvl w:val="2"/>
          <w:numId w:val="0"/>
        </w:numPr>
        <w:spacing w:before="240" w:after="120" w:line="276" w:lineRule="auto"/>
        <w:ind w:left="720" w:hanging="720"/>
        <w:jc w:val="left"/>
        <w:rPr>
          <w:rFonts w:ascii="Sylfaen" w:hAnsi="Sylfaen"/>
          <w:noProof/>
          <w:lang w:val="hy-AM"/>
        </w:rPr>
      </w:pPr>
      <w:bookmarkStart w:id="379" w:name="_Toc462071047"/>
      <w:r w:rsidRPr="00B959A0">
        <w:rPr>
          <w:rFonts w:ascii="Sylfaen" w:hAnsi="Sylfaen"/>
          <w:noProof/>
          <w:lang w:val="hy-AM"/>
        </w:rPr>
        <w:t>Թեսթավորման և վերջնական շահագործման հանձնման փուլ</w:t>
      </w:r>
      <w:bookmarkEnd w:id="379"/>
    </w:p>
    <w:p w:rsidR="00B959A0" w:rsidRPr="00B959A0" w:rsidRDefault="00B959A0" w:rsidP="00B959A0">
      <w:pPr>
        <w:rPr>
          <w:rFonts w:ascii="Sylfaen" w:hAnsi="Sylfaen"/>
          <w:lang w:val="hy-AM"/>
        </w:rPr>
      </w:pPr>
      <w:r w:rsidRPr="00B959A0">
        <w:rPr>
          <w:rFonts w:ascii="Sylfaen" w:hAnsi="Sylfaen"/>
          <w:lang w:val="hy-AM"/>
        </w:rPr>
        <w:t xml:space="preserve">Սույն աշխատանքային փուլում </w:t>
      </w:r>
      <w:r>
        <w:rPr>
          <w:rFonts w:ascii="Sylfaen" w:hAnsi="Sylfaen"/>
          <w:lang w:val="hy-AM"/>
        </w:rPr>
        <w:t>Մատակարարը</w:t>
      </w:r>
      <w:r w:rsidRPr="00B959A0">
        <w:rPr>
          <w:rFonts w:ascii="Sylfaen" w:hAnsi="Sylfaen"/>
          <w:lang w:val="hy-AM"/>
        </w:rPr>
        <w:t xml:space="preserve"> պետք է իրականացնի</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Համակարգի թեսթավորումը (ներքին, պիլոտային, ընդունման և այլ)</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Համակարգի փաստաթղթավորումը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Համակարգից օգտվողների ուսուցումը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Վերջնական տեղադրումը և շահագործման հանձնումը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Սպասարկման պայմանագրի կնքումը</w:t>
      </w:r>
    </w:p>
    <w:p w:rsidR="00B959A0" w:rsidRPr="00B959A0" w:rsidRDefault="00B959A0" w:rsidP="00B959A0">
      <w:pPr>
        <w:numPr>
          <w:ilvl w:val="0"/>
          <w:numId w:val="121"/>
        </w:numPr>
        <w:spacing w:after="120" w:line="276" w:lineRule="auto"/>
        <w:jc w:val="both"/>
        <w:rPr>
          <w:rFonts w:ascii="Sylfaen" w:hAnsi="Sylfaen" w:cs="Sylfaen"/>
          <w:szCs w:val="24"/>
          <w:lang w:val="hy-AM"/>
        </w:rPr>
      </w:pPr>
      <w:r w:rsidRPr="00B959A0">
        <w:rPr>
          <w:rFonts w:ascii="Sylfaen" w:hAnsi="Sylfaen" w:cs="Sylfaen"/>
          <w:szCs w:val="24"/>
          <w:lang w:val="hy-AM"/>
        </w:rPr>
        <w:t>Երրորդ փուլի հաշվետվության և կատարողականի ներկայացումը</w:t>
      </w:r>
    </w:p>
    <w:p w:rsidR="00B959A0" w:rsidRPr="00B959A0" w:rsidRDefault="00B959A0" w:rsidP="00B959A0">
      <w:pPr>
        <w:rPr>
          <w:rFonts w:ascii="Sylfaen" w:hAnsi="Sylfaen"/>
          <w:lang w:val="hy-AM"/>
        </w:rPr>
      </w:pPr>
      <w:r w:rsidRPr="00B959A0">
        <w:rPr>
          <w:rFonts w:ascii="Sylfaen" w:hAnsi="Sylfaen"/>
          <w:lang w:val="hy-AM"/>
        </w:rPr>
        <w:t>Վերոհիշյալ աշխատանքային փուլերի մանրամասն նկարագրությունը և ժամանակացույցը ներկայացված են հաջորդ բաժիններում:</w:t>
      </w:r>
    </w:p>
    <w:p w:rsidR="00B959A0" w:rsidRPr="00B959A0" w:rsidRDefault="00B959A0" w:rsidP="000345D6">
      <w:pPr>
        <w:rPr>
          <w:rFonts w:ascii="Sylfaen" w:hAnsi="Sylfaen"/>
          <w:sz w:val="32"/>
          <w:szCs w:val="32"/>
          <w:lang w:val="hy-AM"/>
        </w:rPr>
      </w:pPr>
    </w:p>
    <w:p w:rsidR="000345D6" w:rsidRDefault="000345D6" w:rsidP="000345D6">
      <w:pPr>
        <w:pStyle w:val="Heading1"/>
        <w:keepNext/>
        <w:keepLines/>
        <w:spacing w:before="120" w:after="120" w:line="276" w:lineRule="auto"/>
        <w:ind w:left="432" w:hanging="432"/>
        <w:jc w:val="left"/>
        <w:rPr>
          <w:lang w:val="hy-AM"/>
        </w:rPr>
      </w:pPr>
      <w:bookmarkStart w:id="380" w:name="_Toc450143603"/>
      <w:r>
        <w:rPr>
          <w:rFonts w:ascii="Sylfaen" w:hAnsi="Sylfaen" w:cs="Sylfaen"/>
          <w:lang w:val="hy-AM"/>
        </w:rPr>
        <w:t>Գործառույթային</w:t>
      </w:r>
      <w:r>
        <w:rPr>
          <w:lang w:val="hy-AM"/>
        </w:rPr>
        <w:t xml:space="preserve"> </w:t>
      </w:r>
      <w:r>
        <w:rPr>
          <w:rFonts w:ascii="Sylfaen" w:hAnsi="Sylfaen" w:cs="Sylfaen"/>
          <w:lang w:val="hy-AM"/>
        </w:rPr>
        <w:t>պահանջներ</w:t>
      </w:r>
      <w:bookmarkEnd w:id="380"/>
    </w:p>
    <w:p w:rsidR="000345D6" w:rsidRDefault="000345D6" w:rsidP="000345D6">
      <w:pPr>
        <w:pStyle w:val="Heading2"/>
        <w:keepNext/>
        <w:keepLines/>
        <w:numPr>
          <w:ilvl w:val="1"/>
          <w:numId w:val="0"/>
        </w:numPr>
        <w:tabs>
          <w:tab w:val="clear" w:pos="619"/>
        </w:tabs>
        <w:spacing w:before="240" w:after="120" w:line="276" w:lineRule="auto"/>
        <w:ind w:left="720" w:hanging="576"/>
        <w:jc w:val="both"/>
        <w:rPr>
          <w:lang w:val="hy-AM"/>
        </w:rPr>
      </w:pPr>
      <w:bookmarkStart w:id="381" w:name="_Toc450143604"/>
      <w:r>
        <w:rPr>
          <w:rFonts w:ascii="Sylfaen" w:hAnsi="Sylfaen" w:cs="Sylfaen"/>
          <w:lang w:val="hy-AM"/>
        </w:rPr>
        <w:t>Աշխատանքների</w:t>
      </w:r>
      <w:r>
        <w:rPr>
          <w:rFonts w:cs="Times New Roman Bold"/>
          <w:lang w:val="hy-AM"/>
        </w:rPr>
        <w:t xml:space="preserve"> </w:t>
      </w:r>
      <w:r>
        <w:rPr>
          <w:rFonts w:ascii="Sylfaen" w:hAnsi="Sylfaen" w:cs="Sylfaen"/>
          <w:lang w:val="hy-AM"/>
        </w:rPr>
        <w:t>ընդհանուր</w:t>
      </w:r>
      <w:r>
        <w:rPr>
          <w:rFonts w:cs="Times New Roman Bold"/>
          <w:lang w:val="hy-AM"/>
        </w:rPr>
        <w:t xml:space="preserve"> </w:t>
      </w:r>
      <w:r>
        <w:rPr>
          <w:rFonts w:ascii="Sylfaen" w:hAnsi="Sylfaen" w:cs="Sylfaen"/>
          <w:lang w:val="hy-AM"/>
        </w:rPr>
        <w:t>նկարագրություն</w:t>
      </w:r>
      <w:bookmarkEnd w:id="381"/>
    </w:p>
    <w:p w:rsidR="000345D6" w:rsidRPr="00B94AA3" w:rsidRDefault="000345D6" w:rsidP="000345D6">
      <w:pPr>
        <w:rPr>
          <w:lang w:val="hy-AM"/>
        </w:rPr>
      </w:pPr>
      <w:r>
        <w:rPr>
          <w:rFonts w:ascii="Sylfaen" w:hAnsi="Sylfaen" w:cs="Sylfaen"/>
          <w:lang w:val="hy-AM"/>
        </w:rPr>
        <w:t>Ստորև</w:t>
      </w:r>
      <w:r>
        <w:rPr>
          <w:lang w:val="hy-AM"/>
        </w:rPr>
        <w:t xml:space="preserve"> </w:t>
      </w:r>
      <w:r>
        <w:rPr>
          <w:rFonts w:ascii="Sylfaen" w:hAnsi="Sylfaen" w:cs="Sylfaen"/>
          <w:lang w:val="hy-AM"/>
        </w:rPr>
        <w:t>թվարկվում</w:t>
      </w:r>
      <w:r>
        <w:rPr>
          <w:lang w:val="hy-AM"/>
        </w:rPr>
        <w:t xml:space="preserve"> </w:t>
      </w:r>
      <w:r>
        <w:rPr>
          <w:rFonts w:ascii="Sylfaen" w:hAnsi="Sylfaen" w:cs="Sylfaen"/>
          <w:lang w:val="hy-AM"/>
        </w:rPr>
        <w:t>են</w:t>
      </w:r>
      <w:r>
        <w:rPr>
          <w:lang w:val="hy-AM"/>
        </w:rPr>
        <w:t xml:space="preserve"> </w:t>
      </w:r>
      <w:r>
        <w:rPr>
          <w:rFonts w:ascii="Sylfaen" w:hAnsi="Sylfaen" w:cs="Sylfaen"/>
          <w:lang w:val="hy-AM"/>
        </w:rPr>
        <w:t>այն</w:t>
      </w:r>
      <w:r>
        <w:rPr>
          <w:lang w:val="hy-AM"/>
        </w:rPr>
        <w:t xml:space="preserve"> </w:t>
      </w:r>
      <w:r>
        <w:rPr>
          <w:rFonts w:ascii="Sylfaen" w:hAnsi="Sylfaen" w:cs="Sylfaen"/>
          <w:lang w:val="hy-AM"/>
        </w:rPr>
        <w:t>ուղղությունները</w:t>
      </w:r>
      <w:r>
        <w:rPr>
          <w:lang w:val="hy-AM"/>
        </w:rPr>
        <w:t xml:space="preserve">, </w:t>
      </w:r>
      <w:r>
        <w:rPr>
          <w:rFonts w:ascii="Sylfaen" w:hAnsi="Sylfaen" w:cs="Sylfaen"/>
          <w:lang w:val="hy-AM"/>
        </w:rPr>
        <w:t>որոնք</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իրականացվեն</w:t>
      </w:r>
      <w:r>
        <w:rPr>
          <w:lang w:val="hy-AM"/>
        </w:rPr>
        <w:t xml:space="preserve"> </w:t>
      </w:r>
      <w:r>
        <w:rPr>
          <w:rFonts w:ascii="Sylfaen" w:hAnsi="Sylfaen" w:cs="Sylfaen"/>
          <w:lang w:val="hy-AM"/>
        </w:rPr>
        <w:t>համակարգի</w:t>
      </w:r>
      <w:r>
        <w:rPr>
          <w:lang w:val="hy-AM"/>
        </w:rPr>
        <w:t xml:space="preserve"> </w:t>
      </w:r>
      <w:r>
        <w:rPr>
          <w:rFonts w:ascii="Sylfaen" w:hAnsi="Sylfaen" w:cs="Sylfaen"/>
          <w:lang w:val="hy-AM"/>
        </w:rPr>
        <w:t>արդիականացման</w:t>
      </w:r>
      <w:r>
        <w:rPr>
          <w:lang w:val="hy-AM"/>
        </w:rPr>
        <w:t xml:space="preserve"> </w:t>
      </w:r>
      <w:r>
        <w:rPr>
          <w:rFonts w:ascii="Sylfaen" w:hAnsi="Sylfaen" w:cs="Sylfaen"/>
          <w:lang w:val="hy-AM"/>
        </w:rPr>
        <w:t>աշխատանքների</w:t>
      </w:r>
      <w:r>
        <w:rPr>
          <w:lang w:val="hy-AM"/>
        </w:rPr>
        <w:t xml:space="preserve"> </w:t>
      </w:r>
      <w:r>
        <w:rPr>
          <w:rFonts w:ascii="Sylfaen" w:hAnsi="Sylfaen" w:cs="Sylfaen"/>
          <w:lang w:val="hy-AM"/>
        </w:rPr>
        <w:t>շրջանակներում</w:t>
      </w:r>
      <w:r>
        <w:rPr>
          <w:lang w:val="hy-AM"/>
        </w:rPr>
        <w:t>:</w:t>
      </w:r>
    </w:p>
    <w:p w:rsidR="000345D6" w:rsidRDefault="000345D6" w:rsidP="006927FF">
      <w:pPr>
        <w:pStyle w:val="ListParagraph"/>
        <w:numPr>
          <w:ilvl w:val="0"/>
          <w:numId w:val="77"/>
        </w:numPr>
        <w:spacing w:before="120" w:after="120" w:line="276" w:lineRule="auto"/>
        <w:rPr>
          <w:lang w:val="hy-AM"/>
        </w:rPr>
      </w:pPr>
      <w:r w:rsidRPr="00770A67">
        <w:rPr>
          <w:rFonts w:ascii="Sylfaen" w:hAnsi="Sylfaen" w:cs="Sylfaen"/>
          <w:lang w:val="hy-AM"/>
        </w:rPr>
        <w:t>Այլ</w:t>
      </w:r>
      <w:r w:rsidRPr="00770A67">
        <w:rPr>
          <w:lang w:val="hy-AM"/>
        </w:rPr>
        <w:t xml:space="preserve"> </w:t>
      </w:r>
      <w:r w:rsidRPr="00770A67">
        <w:rPr>
          <w:rFonts w:ascii="Sylfaen" w:hAnsi="Sylfaen" w:cs="Sylfaen"/>
          <w:lang w:val="hy-AM"/>
        </w:rPr>
        <w:t>տեղեկատվական</w:t>
      </w:r>
      <w:r w:rsidRPr="00770A67">
        <w:rPr>
          <w:lang w:val="hy-AM"/>
        </w:rPr>
        <w:t xml:space="preserve"> </w:t>
      </w:r>
      <w:r w:rsidRPr="00770A67">
        <w:rPr>
          <w:rFonts w:ascii="Sylfaen" w:hAnsi="Sylfaen" w:cs="Sylfaen"/>
          <w:lang w:val="hy-AM"/>
        </w:rPr>
        <w:t>համակարգերից</w:t>
      </w:r>
      <w:r w:rsidRPr="00770A67">
        <w:rPr>
          <w:lang w:val="hy-AM"/>
        </w:rPr>
        <w:t xml:space="preserve"> </w:t>
      </w:r>
      <w:r w:rsidRPr="00770A67">
        <w:rPr>
          <w:rFonts w:ascii="Sylfaen" w:hAnsi="Sylfaen" w:cs="Sylfaen"/>
          <w:lang w:val="hy-AM"/>
        </w:rPr>
        <w:t>տեղեկատվության</w:t>
      </w:r>
      <w:r w:rsidRPr="00770A67">
        <w:rPr>
          <w:lang w:val="hy-AM"/>
        </w:rPr>
        <w:t xml:space="preserve"> </w:t>
      </w:r>
      <w:r w:rsidRPr="00770A67">
        <w:rPr>
          <w:rFonts w:ascii="Sylfaen" w:hAnsi="Sylfaen" w:cs="Sylfaen"/>
          <w:lang w:val="hy-AM"/>
        </w:rPr>
        <w:t>էլեկտրոնային</w:t>
      </w:r>
      <w:r w:rsidRPr="00770A67">
        <w:rPr>
          <w:lang w:val="hy-AM"/>
        </w:rPr>
        <w:t xml:space="preserve"> </w:t>
      </w:r>
      <w:r w:rsidRPr="00770A67">
        <w:rPr>
          <w:rFonts w:ascii="Sylfaen" w:hAnsi="Sylfaen" w:cs="Sylfaen"/>
          <w:lang w:val="hy-AM"/>
        </w:rPr>
        <w:t>եղանակով</w:t>
      </w:r>
      <w:r w:rsidRPr="00770A67">
        <w:rPr>
          <w:lang w:val="hy-AM"/>
        </w:rPr>
        <w:t xml:space="preserve"> </w:t>
      </w:r>
      <w:r w:rsidRPr="00770A67">
        <w:rPr>
          <w:rFonts w:ascii="Sylfaen" w:hAnsi="Sylfaen" w:cs="Sylfaen"/>
          <w:lang w:val="hy-AM"/>
        </w:rPr>
        <w:t>ստացման</w:t>
      </w:r>
      <w:r w:rsidRPr="00770A67">
        <w:rPr>
          <w:lang w:val="hy-AM"/>
        </w:rPr>
        <w:t xml:space="preserve"> </w:t>
      </w:r>
      <w:r w:rsidRPr="00770A67">
        <w:rPr>
          <w:rFonts w:ascii="Sylfaen" w:hAnsi="Sylfaen" w:cs="Sylfaen"/>
          <w:lang w:val="hy-AM"/>
        </w:rPr>
        <w:t>գործառույթների</w:t>
      </w:r>
      <w:r w:rsidRPr="00770A67">
        <w:rPr>
          <w:lang w:val="hy-AM"/>
        </w:rPr>
        <w:t xml:space="preserve"> </w:t>
      </w:r>
      <w:r w:rsidRPr="00770A67">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արդիականացում</w:t>
      </w:r>
      <w:r>
        <w:rPr>
          <w:lang w:val="hy-AM"/>
        </w:rPr>
        <w:t>:</w:t>
      </w:r>
    </w:p>
    <w:p w:rsidR="000345D6" w:rsidRDefault="000345D6" w:rsidP="006927FF">
      <w:pPr>
        <w:pStyle w:val="ListParagraph"/>
        <w:numPr>
          <w:ilvl w:val="0"/>
          <w:numId w:val="77"/>
        </w:numPr>
        <w:spacing w:before="120" w:after="120" w:line="276" w:lineRule="auto"/>
        <w:rPr>
          <w:lang w:val="hy-AM"/>
        </w:rPr>
      </w:pPr>
      <w:r>
        <w:rPr>
          <w:rFonts w:ascii="Sylfaen" w:hAnsi="Sylfaen" w:cs="Sylfaen"/>
          <w:lang w:val="hy-AM"/>
        </w:rPr>
        <w:t>Պետական</w:t>
      </w:r>
      <w:r>
        <w:rPr>
          <w:lang w:val="hy-AM"/>
        </w:rPr>
        <w:t xml:space="preserve"> </w:t>
      </w:r>
      <w:r>
        <w:rPr>
          <w:rFonts w:ascii="Sylfaen" w:hAnsi="Sylfaen" w:cs="Sylfaen"/>
          <w:lang w:val="hy-AM"/>
        </w:rPr>
        <w:t>բյուջեի</w:t>
      </w:r>
      <w:r>
        <w:rPr>
          <w:lang w:val="hy-AM"/>
        </w:rPr>
        <w:t xml:space="preserve"> </w:t>
      </w:r>
      <w:r>
        <w:rPr>
          <w:rFonts w:ascii="Sylfaen" w:hAnsi="Sylfaen" w:cs="Sylfaen"/>
          <w:lang w:val="hy-AM"/>
        </w:rPr>
        <w:t>և</w:t>
      </w:r>
      <w:r>
        <w:rPr>
          <w:lang w:val="hy-AM"/>
        </w:rPr>
        <w:t xml:space="preserve"> </w:t>
      </w:r>
      <w:r>
        <w:rPr>
          <w:rFonts w:ascii="Sylfaen" w:hAnsi="Sylfaen" w:cs="Sylfaen"/>
          <w:lang w:val="hy-AM"/>
        </w:rPr>
        <w:t>ՄԺԾԾ</w:t>
      </w:r>
      <w:r>
        <w:rPr>
          <w:lang w:val="hy-AM"/>
        </w:rPr>
        <w:t xml:space="preserve"> </w:t>
      </w:r>
      <w:r>
        <w:rPr>
          <w:rFonts w:ascii="Sylfaen" w:hAnsi="Sylfaen" w:cs="Sylfaen"/>
          <w:lang w:val="hy-AM"/>
        </w:rPr>
        <w:t>պլանավորման</w:t>
      </w:r>
      <w:r>
        <w:rPr>
          <w:lang w:val="hy-AM"/>
        </w:rPr>
        <w:t xml:space="preserve"> </w:t>
      </w:r>
      <w:r>
        <w:rPr>
          <w:rFonts w:ascii="Sylfaen" w:hAnsi="Sylfaen" w:cs="Sylfaen"/>
          <w:lang w:val="hy-AM"/>
        </w:rPr>
        <w:t>համար</w:t>
      </w:r>
      <w:r>
        <w:rPr>
          <w:lang w:val="hy-AM"/>
        </w:rPr>
        <w:t xml:space="preserve"> </w:t>
      </w:r>
      <w:r>
        <w:rPr>
          <w:rFonts w:ascii="Sylfaen" w:hAnsi="Sylfaen" w:cs="Sylfaen"/>
          <w:lang w:val="hy-AM"/>
        </w:rPr>
        <w:t>տեղեկատվական</w:t>
      </w:r>
      <w:r>
        <w:rPr>
          <w:lang w:val="hy-AM"/>
        </w:rPr>
        <w:t xml:space="preserve"> </w:t>
      </w:r>
      <w:r>
        <w:rPr>
          <w:rFonts w:ascii="Sylfaen" w:hAnsi="Sylfaen" w:cs="Sylfaen"/>
          <w:lang w:val="hy-AM"/>
        </w:rPr>
        <w:t>համակարգից</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ստացման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հաշվետվությունների</w:t>
      </w:r>
      <w:r>
        <w:rPr>
          <w:lang w:val="hy-AM"/>
        </w:rPr>
        <w:t xml:space="preserve"> </w:t>
      </w:r>
      <w:r w:rsidRPr="00034EB4">
        <w:rPr>
          <w:rFonts w:ascii="Sylfaen" w:hAnsi="Sylfaen" w:cs="Sylfaen"/>
          <w:lang w:val="hy-AM"/>
        </w:rPr>
        <w:t>նախապատրաստ</w:t>
      </w:r>
      <w:r>
        <w:rPr>
          <w:rFonts w:ascii="Sylfaen" w:hAnsi="Sylfaen" w:cs="Sylfaen"/>
          <w:lang w:val="hy-AM"/>
        </w:rPr>
        <w:t>ման</w:t>
      </w:r>
      <w:r>
        <w:rPr>
          <w:lang w:val="hy-AM"/>
        </w:rPr>
        <w:t xml:space="preserve"> </w:t>
      </w:r>
      <w:r>
        <w:rPr>
          <w:rFonts w:ascii="Sylfaen" w:hAnsi="Sylfaen" w:cs="Sylfaen"/>
          <w:lang w:val="hy-AM"/>
        </w:rPr>
        <w:t>գործառույթների</w:t>
      </w:r>
      <w:r>
        <w:rPr>
          <w:lang w:val="hy-AM"/>
        </w:rPr>
        <w:t xml:space="preserve"> </w:t>
      </w:r>
      <w:r>
        <w:rPr>
          <w:rFonts w:ascii="Sylfaen" w:hAnsi="Sylfaen" w:cs="Sylfaen"/>
          <w:lang w:val="hy-AM"/>
        </w:rPr>
        <w:t>արդիականացում</w:t>
      </w:r>
      <w:r>
        <w:rPr>
          <w:lang w:val="hy-AM"/>
        </w:rPr>
        <w:t>:</w:t>
      </w:r>
    </w:p>
    <w:p w:rsidR="000345D6" w:rsidRDefault="000345D6" w:rsidP="006927FF">
      <w:pPr>
        <w:pStyle w:val="ListParagraph"/>
        <w:numPr>
          <w:ilvl w:val="0"/>
          <w:numId w:val="77"/>
        </w:numPr>
        <w:spacing w:before="120" w:after="120" w:line="276" w:lineRule="auto"/>
        <w:rPr>
          <w:lang w:val="hy-AM"/>
        </w:rPr>
      </w:pPr>
      <w:r w:rsidRPr="00034EB4">
        <w:rPr>
          <w:rFonts w:ascii="Sylfaen" w:hAnsi="Sylfaen" w:cs="Sylfaen"/>
          <w:lang w:val="hy-AM"/>
        </w:rPr>
        <w:t>Ամսական</w:t>
      </w:r>
      <w:r w:rsidRPr="00034EB4">
        <w:rPr>
          <w:lang w:val="hy-AM"/>
        </w:rPr>
        <w:t xml:space="preserve"> </w:t>
      </w:r>
      <w:r w:rsidRPr="00034EB4">
        <w:rPr>
          <w:rFonts w:ascii="Sylfaen" w:hAnsi="Sylfaen" w:cs="Sylfaen"/>
          <w:lang w:val="hy-AM"/>
        </w:rPr>
        <w:t>ֆինանսավորման</w:t>
      </w:r>
      <w:r w:rsidRPr="00034EB4">
        <w:rPr>
          <w:lang w:val="hy-AM"/>
        </w:rPr>
        <w:t xml:space="preserve"> </w:t>
      </w:r>
      <w:r w:rsidRPr="00034EB4">
        <w:rPr>
          <w:rFonts w:ascii="Sylfaen" w:hAnsi="Sylfaen" w:cs="Sylfaen"/>
          <w:lang w:val="hy-AM"/>
        </w:rPr>
        <w:t>հայտի</w:t>
      </w:r>
      <w:r w:rsidRPr="00034EB4">
        <w:rPr>
          <w:lang w:val="hy-AM"/>
        </w:rPr>
        <w:t xml:space="preserve">, </w:t>
      </w:r>
      <w:r w:rsidRPr="00034EB4">
        <w:rPr>
          <w:rFonts w:ascii="Sylfaen" w:hAnsi="Sylfaen" w:cs="Sylfaen"/>
          <w:lang w:val="hy-AM"/>
        </w:rPr>
        <w:t>ֆինանսավորման</w:t>
      </w:r>
      <w:r w:rsidRPr="00034EB4">
        <w:rPr>
          <w:lang w:val="hy-AM"/>
        </w:rPr>
        <w:t xml:space="preserve"> </w:t>
      </w:r>
      <w:r w:rsidRPr="00034EB4">
        <w:rPr>
          <w:rFonts w:ascii="Sylfaen" w:hAnsi="Sylfaen" w:cs="Sylfaen"/>
          <w:lang w:val="hy-AM"/>
        </w:rPr>
        <w:t>և</w:t>
      </w:r>
      <w:r w:rsidRPr="00034EB4">
        <w:rPr>
          <w:lang w:val="hy-AM"/>
        </w:rPr>
        <w:t xml:space="preserve"> </w:t>
      </w:r>
      <w:r w:rsidRPr="00034EB4">
        <w:rPr>
          <w:rFonts w:ascii="Sylfaen" w:hAnsi="Sylfaen" w:cs="Sylfaen"/>
          <w:lang w:val="hy-AM"/>
        </w:rPr>
        <w:t>վճարվող</w:t>
      </w:r>
      <w:r w:rsidRPr="00034EB4">
        <w:rPr>
          <w:lang w:val="hy-AM"/>
        </w:rPr>
        <w:t xml:space="preserve"> </w:t>
      </w:r>
      <w:r w:rsidRPr="00034EB4">
        <w:rPr>
          <w:rFonts w:ascii="Sylfaen" w:hAnsi="Sylfaen" w:cs="Sylfaen"/>
          <w:lang w:val="hy-AM"/>
        </w:rPr>
        <w:t>կազմակերպությունների</w:t>
      </w:r>
      <w:r w:rsidRPr="00034EB4">
        <w:rPr>
          <w:lang w:val="hy-AM"/>
        </w:rPr>
        <w:t xml:space="preserve"> </w:t>
      </w:r>
      <w:r w:rsidRPr="00034EB4">
        <w:rPr>
          <w:rFonts w:ascii="Sylfaen" w:hAnsi="Sylfaen" w:cs="Sylfaen"/>
          <w:lang w:val="hy-AM"/>
        </w:rPr>
        <w:t>հետ</w:t>
      </w:r>
      <w:r w:rsidRPr="00034EB4">
        <w:rPr>
          <w:lang w:val="hy-AM"/>
        </w:rPr>
        <w:t xml:space="preserve"> </w:t>
      </w:r>
      <w:r w:rsidRPr="00034EB4">
        <w:rPr>
          <w:rFonts w:ascii="Sylfaen" w:hAnsi="Sylfaen" w:cs="Sylfaen"/>
          <w:lang w:val="hy-AM"/>
        </w:rPr>
        <w:t>ակտերի</w:t>
      </w:r>
      <w:r w:rsidRPr="00034EB4">
        <w:rPr>
          <w:lang w:val="hy-AM"/>
        </w:rPr>
        <w:t xml:space="preserve"> </w:t>
      </w:r>
      <w:r w:rsidRPr="00034EB4">
        <w:rPr>
          <w:rFonts w:ascii="Sylfaen" w:hAnsi="Sylfaen" w:cs="Sylfaen"/>
          <w:lang w:val="hy-AM"/>
        </w:rPr>
        <w:t>գրանցման</w:t>
      </w:r>
      <w:r w:rsidRPr="00034EB4">
        <w:rPr>
          <w:lang w:val="hy-AM"/>
        </w:rPr>
        <w:t xml:space="preserve"> </w:t>
      </w:r>
      <w:r>
        <w:rPr>
          <w:rFonts w:ascii="Sylfaen" w:hAnsi="Sylfaen" w:cs="Sylfaen"/>
          <w:lang w:val="hy-AM"/>
        </w:rPr>
        <w:t>ավտոմատացման</w:t>
      </w:r>
      <w:r>
        <w:rPr>
          <w:lang w:val="hy-AM"/>
        </w:rPr>
        <w:t xml:space="preserve"> </w:t>
      </w:r>
      <w:r w:rsidRPr="00034EB4">
        <w:rPr>
          <w:rFonts w:ascii="Sylfaen" w:hAnsi="Sylfaen" w:cs="Sylfaen"/>
          <w:lang w:val="hy-AM"/>
        </w:rPr>
        <w:t>գործառույթների</w:t>
      </w:r>
      <w:r w:rsidRPr="00034EB4">
        <w:rPr>
          <w:lang w:val="hy-AM"/>
        </w:rPr>
        <w:t xml:space="preserve"> </w:t>
      </w:r>
      <w:r>
        <w:rPr>
          <w:rFonts w:ascii="Sylfaen" w:hAnsi="Sylfaen" w:cs="Sylfaen"/>
          <w:lang w:val="hy-AM"/>
        </w:rPr>
        <w:t>արդիականացում</w:t>
      </w:r>
      <w:r>
        <w:rPr>
          <w:lang w:val="hy-AM"/>
        </w:rPr>
        <w:t>:</w:t>
      </w:r>
    </w:p>
    <w:p w:rsidR="000345D6" w:rsidRDefault="000345D6" w:rsidP="006927FF">
      <w:pPr>
        <w:pStyle w:val="ListParagraph"/>
        <w:numPr>
          <w:ilvl w:val="0"/>
          <w:numId w:val="77"/>
        </w:numPr>
        <w:spacing w:before="120" w:after="120" w:line="276" w:lineRule="auto"/>
        <w:rPr>
          <w:lang w:val="hy-AM"/>
        </w:rPr>
      </w:pPr>
      <w:r w:rsidRPr="00034EB4">
        <w:rPr>
          <w:rFonts w:ascii="Sylfaen" w:hAnsi="Sylfaen" w:cs="Sylfaen"/>
          <w:lang w:val="hy-AM"/>
        </w:rPr>
        <w:t>Քաղաքացիների</w:t>
      </w:r>
      <w:r w:rsidRPr="00034EB4">
        <w:rPr>
          <w:lang w:val="hy-AM"/>
        </w:rPr>
        <w:t xml:space="preserve"> </w:t>
      </w:r>
      <w:r w:rsidRPr="00034EB4">
        <w:rPr>
          <w:rFonts w:ascii="Sylfaen" w:hAnsi="Sylfaen" w:cs="Sylfaen"/>
          <w:lang w:val="hy-AM"/>
        </w:rPr>
        <w:t>կողմից</w:t>
      </w:r>
      <w:r w:rsidRPr="00034EB4">
        <w:rPr>
          <w:lang w:val="hy-AM"/>
        </w:rPr>
        <w:t xml:space="preserve"> </w:t>
      </w:r>
      <w:r w:rsidRPr="00034EB4">
        <w:rPr>
          <w:rFonts w:ascii="Sylfaen" w:hAnsi="Sylfaen" w:cs="Sylfaen"/>
          <w:lang w:val="hy-AM"/>
        </w:rPr>
        <w:t>վերականգնված</w:t>
      </w:r>
      <w:r w:rsidRPr="00034EB4">
        <w:rPr>
          <w:lang w:val="hy-AM"/>
        </w:rPr>
        <w:t xml:space="preserve"> (</w:t>
      </w:r>
      <w:r w:rsidRPr="00034EB4">
        <w:rPr>
          <w:rFonts w:ascii="Sylfaen" w:hAnsi="Sylfaen" w:cs="Sylfaen"/>
          <w:lang w:val="hy-AM"/>
        </w:rPr>
        <w:t>հետ</w:t>
      </w:r>
      <w:r w:rsidRPr="00034EB4">
        <w:rPr>
          <w:lang w:val="hy-AM"/>
        </w:rPr>
        <w:t xml:space="preserve"> </w:t>
      </w:r>
      <w:r w:rsidRPr="00034EB4">
        <w:rPr>
          <w:rFonts w:ascii="Sylfaen" w:hAnsi="Sylfaen" w:cs="Sylfaen"/>
          <w:lang w:val="hy-AM"/>
        </w:rPr>
        <w:t>վերադրաձված</w:t>
      </w:r>
      <w:r w:rsidRPr="00034EB4">
        <w:rPr>
          <w:lang w:val="hy-AM"/>
        </w:rPr>
        <w:t xml:space="preserve">) </w:t>
      </w:r>
      <w:r w:rsidRPr="00034EB4">
        <w:rPr>
          <w:rFonts w:ascii="Sylfaen" w:hAnsi="Sylfaen" w:cs="Sylfaen"/>
          <w:lang w:val="hy-AM"/>
        </w:rPr>
        <w:t>գումարների</w:t>
      </w:r>
      <w:r w:rsidRPr="00034EB4">
        <w:rPr>
          <w:lang w:val="hy-AM"/>
        </w:rPr>
        <w:t xml:space="preserve"> </w:t>
      </w:r>
      <w:r>
        <w:rPr>
          <w:rFonts w:ascii="Sylfaen" w:hAnsi="Sylfaen" w:cs="Sylfaen"/>
          <w:lang w:val="hy-AM"/>
        </w:rPr>
        <w:t>ավտոմատացման</w:t>
      </w:r>
      <w:r>
        <w:rPr>
          <w:lang w:val="hy-AM"/>
        </w:rPr>
        <w:t xml:space="preserve"> </w:t>
      </w:r>
      <w:r w:rsidRPr="00034EB4">
        <w:rPr>
          <w:rFonts w:ascii="Sylfaen" w:hAnsi="Sylfaen" w:cs="Sylfaen"/>
          <w:lang w:val="hy-AM"/>
        </w:rPr>
        <w:t>գործառույթների</w:t>
      </w:r>
      <w:r w:rsidRPr="00034EB4">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արդիականացում</w:t>
      </w:r>
      <w:r w:rsidRPr="00BC6295">
        <w:rPr>
          <w:lang w:val="hy-AM"/>
        </w:rPr>
        <w:t>:</w:t>
      </w:r>
    </w:p>
    <w:p w:rsidR="000345D6" w:rsidRDefault="000345D6" w:rsidP="006927FF">
      <w:pPr>
        <w:pStyle w:val="ListParagraph"/>
        <w:numPr>
          <w:ilvl w:val="0"/>
          <w:numId w:val="77"/>
        </w:numPr>
        <w:spacing w:before="120" w:after="120" w:line="276" w:lineRule="auto"/>
        <w:rPr>
          <w:lang w:val="hy-AM"/>
        </w:rPr>
      </w:pPr>
      <w:r w:rsidRPr="00034EB4">
        <w:rPr>
          <w:rFonts w:ascii="Sylfaen" w:hAnsi="Sylfaen" w:cs="Sylfaen"/>
          <w:lang w:val="hy-AM"/>
        </w:rPr>
        <w:t>ՍԱՊԾ</w:t>
      </w:r>
      <w:r w:rsidRPr="00034EB4">
        <w:rPr>
          <w:lang w:val="hy-AM"/>
        </w:rPr>
        <w:t>-</w:t>
      </w:r>
      <w:r w:rsidRPr="00034EB4">
        <w:rPr>
          <w:rFonts w:ascii="Sylfaen" w:hAnsi="Sylfaen" w:cs="Sylfaen"/>
          <w:lang w:val="hy-AM"/>
        </w:rPr>
        <w:t>ի</w:t>
      </w:r>
      <w:r w:rsidRPr="00034EB4">
        <w:rPr>
          <w:lang w:val="hy-AM"/>
        </w:rPr>
        <w:t xml:space="preserve"> </w:t>
      </w:r>
      <w:r w:rsidRPr="00034EB4">
        <w:rPr>
          <w:rFonts w:ascii="Sylfaen" w:hAnsi="Sylfaen" w:cs="Sylfaen"/>
          <w:lang w:val="hy-AM"/>
        </w:rPr>
        <w:t>և</w:t>
      </w:r>
      <w:r w:rsidRPr="00034EB4">
        <w:rPr>
          <w:lang w:val="hy-AM"/>
        </w:rPr>
        <w:t xml:space="preserve"> </w:t>
      </w:r>
      <w:r w:rsidRPr="00034EB4">
        <w:rPr>
          <w:rFonts w:ascii="Sylfaen" w:hAnsi="Sylfaen" w:cs="Sylfaen"/>
          <w:lang w:val="hy-AM"/>
        </w:rPr>
        <w:t>ԴԱՀԿ</w:t>
      </w:r>
      <w:r w:rsidRPr="00034EB4">
        <w:rPr>
          <w:lang w:val="hy-AM"/>
        </w:rPr>
        <w:t>-</w:t>
      </w:r>
      <w:r w:rsidRPr="00034EB4">
        <w:rPr>
          <w:rFonts w:ascii="Sylfaen" w:hAnsi="Sylfaen" w:cs="Sylfaen"/>
          <w:lang w:val="hy-AM"/>
        </w:rPr>
        <w:t>ի</w:t>
      </w:r>
      <w:r w:rsidRPr="00C82298">
        <w:rPr>
          <w:lang w:val="hy-AM"/>
        </w:rPr>
        <w:t xml:space="preserve"> </w:t>
      </w:r>
      <w:r w:rsidRPr="00C82298">
        <w:rPr>
          <w:rFonts w:ascii="Sylfaen" w:hAnsi="Sylfaen" w:cs="Sylfaen"/>
          <w:lang w:val="hy-AM"/>
        </w:rPr>
        <w:t>միջև</w:t>
      </w:r>
      <w:r>
        <w:rPr>
          <w:lang w:val="hy-AM"/>
        </w:rPr>
        <w:t xml:space="preserve"> </w:t>
      </w:r>
      <w:r>
        <w:rPr>
          <w:rFonts w:ascii="Sylfaen" w:hAnsi="Sylfaen" w:cs="Sylfaen"/>
          <w:lang w:val="hy-AM"/>
        </w:rPr>
        <w:t>տվյալների</w:t>
      </w:r>
      <w:r>
        <w:rPr>
          <w:lang w:val="hy-AM"/>
        </w:rPr>
        <w:t xml:space="preserve"> </w:t>
      </w:r>
      <w:r w:rsidRPr="00C82298">
        <w:rPr>
          <w:rFonts w:ascii="Sylfaen" w:hAnsi="Sylfaen" w:cs="Sylfaen"/>
          <w:lang w:val="hy-AM"/>
        </w:rPr>
        <w:t>փոխանակման</w:t>
      </w:r>
      <w:r w:rsidRPr="00034EB4">
        <w:rPr>
          <w:rFonts w:ascii="Sylfaen" w:hAnsi="Sylfaen" w:cs="Sylfaen"/>
          <w:lang w:val="hy-AM"/>
        </w:rPr>
        <w:t>ավտոմատացում</w:t>
      </w:r>
      <w:r w:rsidRPr="00E07DD0">
        <w:rPr>
          <w:lang w:val="hy-AM"/>
        </w:rPr>
        <w:t>(</w:t>
      </w:r>
      <w:r>
        <w:rPr>
          <w:rFonts w:ascii="Sylfaen" w:hAnsi="Sylfaen" w:cs="Sylfaen"/>
          <w:lang w:val="hy-AM"/>
        </w:rPr>
        <w:t>վեբ</w:t>
      </w:r>
      <w:r>
        <w:rPr>
          <w:lang w:val="hy-AM"/>
        </w:rPr>
        <w:t xml:space="preserve"> </w:t>
      </w:r>
      <w:r>
        <w:rPr>
          <w:rFonts w:ascii="Sylfaen" w:hAnsi="Sylfaen" w:cs="Sylfaen"/>
          <w:lang w:val="hy-AM"/>
        </w:rPr>
        <w:t>սերվիսի</w:t>
      </w:r>
      <w:r>
        <w:rPr>
          <w:lang w:val="hy-AM"/>
        </w:rPr>
        <w:t xml:space="preserve"> </w:t>
      </w:r>
      <w:r>
        <w:rPr>
          <w:rFonts w:ascii="Sylfaen" w:hAnsi="Sylfaen" w:cs="Sylfaen"/>
          <w:lang w:val="hy-AM"/>
        </w:rPr>
        <w:t>մշակում</w:t>
      </w:r>
      <w:r w:rsidRPr="00E07DD0">
        <w:rPr>
          <w:lang w:val="hy-AM"/>
        </w:rPr>
        <w:t>)</w:t>
      </w:r>
      <w:r w:rsidRPr="00BC6295">
        <w:rPr>
          <w:lang w:val="hy-AM"/>
        </w:rPr>
        <w:t>:</w:t>
      </w:r>
    </w:p>
    <w:p w:rsidR="000345D6" w:rsidRPr="003878FB" w:rsidRDefault="000345D6" w:rsidP="006927FF">
      <w:pPr>
        <w:pStyle w:val="ListParagraph"/>
        <w:numPr>
          <w:ilvl w:val="0"/>
          <w:numId w:val="77"/>
        </w:numPr>
        <w:spacing w:before="120" w:after="120" w:line="276" w:lineRule="auto"/>
        <w:rPr>
          <w:lang w:val="hy-AM"/>
        </w:rPr>
      </w:pPr>
      <w:r>
        <w:rPr>
          <w:rFonts w:ascii="Sylfaen" w:hAnsi="Sylfaen" w:cs="Sylfaen"/>
          <w:lang w:val="hy-AM"/>
        </w:rPr>
        <w:t>Համակարգի</w:t>
      </w:r>
      <w:r>
        <w:rPr>
          <w:lang w:val="hy-AM"/>
        </w:rPr>
        <w:t xml:space="preserve"> </w:t>
      </w:r>
      <w:r>
        <w:rPr>
          <w:rFonts w:ascii="Sylfaen" w:hAnsi="Sylfaen" w:cs="Sylfaen"/>
          <w:lang w:val="hy-AM"/>
        </w:rPr>
        <w:t>հաշվետվողական</w:t>
      </w:r>
      <w:r>
        <w:rPr>
          <w:lang w:val="hy-AM"/>
        </w:rPr>
        <w:t xml:space="preserve"> </w:t>
      </w:r>
      <w:r>
        <w:rPr>
          <w:rFonts w:ascii="Sylfaen" w:hAnsi="Sylfaen" w:cs="Sylfaen"/>
          <w:lang w:val="hy-AM"/>
        </w:rPr>
        <w:t>ենթահամակարգի</w:t>
      </w:r>
      <w:r>
        <w:rPr>
          <w:lang w:val="hy-AM"/>
        </w:rPr>
        <w:t xml:space="preserve"> </w:t>
      </w:r>
      <w:r>
        <w:rPr>
          <w:rFonts w:ascii="Sylfaen" w:hAnsi="Sylfaen" w:cs="Sylfaen"/>
          <w:lang w:val="hy-AM"/>
        </w:rPr>
        <w:t>արդիականացում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նոր</w:t>
      </w:r>
      <w:r>
        <w:rPr>
          <w:lang w:val="hy-AM"/>
        </w:rPr>
        <w:t xml:space="preserve"> </w:t>
      </w:r>
      <w:r>
        <w:rPr>
          <w:rFonts w:ascii="Sylfaen" w:hAnsi="Sylfaen" w:cs="Sylfaen"/>
          <w:lang w:val="hy-AM"/>
        </w:rPr>
        <w:t>հաշվետվական</w:t>
      </w:r>
      <w:r>
        <w:rPr>
          <w:lang w:val="hy-AM"/>
        </w:rPr>
        <w:t xml:space="preserve"> </w:t>
      </w:r>
      <w:r>
        <w:rPr>
          <w:rFonts w:ascii="Sylfaen" w:hAnsi="Sylfaen" w:cs="Sylfaen"/>
          <w:lang w:val="hy-AM"/>
        </w:rPr>
        <w:t>ձևերի</w:t>
      </w:r>
      <w:r>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ներդրում</w:t>
      </w:r>
      <w:r w:rsidRPr="00BC6295">
        <w:rPr>
          <w:lang w:val="hy-AM"/>
        </w:rPr>
        <w:t>:</w:t>
      </w:r>
    </w:p>
    <w:p w:rsidR="000345D6" w:rsidRDefault="000345D6" w:rsidP="006927FF">
      <w:pPr>
        <w:pStyle w:val="ListParagraph"/>
        <w:numPr>
          <w:ilvl w:val="0"/>
          <w:numId w:val="77"/>
        </w:numPr>
        <w:spacing w:before="120" w:after="120" w:line="276" w:lineRule="auto"/>
        <w:rPr>
          <w:lang w:val="hy-AM"/>
        </w:rPr>
      </w:pPr>
      <w:r>
        <w:rPr>
          <w:rFonts w:ascii="Sylfaen" w:hAnsi="Sylfaen" w:cs="Sylfaen"/>
          <w:lang w:val="hy-AM"/>
        </w:rPr>
        <w:t>Խրախուսական</w:t>
      </w:r>
      <w:r>
        <w:rPr>
          <w:lang w:val="hy-AM"/>
        </w:rPr>
        <w:t xml:space="preserve"> </w:t>
      </w:r>
      <w:r>
        <w:rPr>
          <w:rFonts w:ascii="Sylfaen" w:hAnsi="Sylfaen" w:cs="Sylfaen"/>
          <w:lang w:val="hy-AM"/>
        </w:rPr>
        <w:t>ֆինանսավորման</w:t>
      </w:r>
      <w:r>
        <w:rPr>
          <w:lang w:val="hy-AM"/>
        </w:rPr>
        <w:t xml:space="preserve"> </w:t>
      </w:r>
      <w:r>
        <w:rPr>
          <w:rFonts w:ascii="Sylfaen" w:hAnsi="Sylfaen" w:cs="Sylfaen"/>
          <w:lang w:val="hy-AM"/>
        </w:rPr>
        <w:t>համար</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գործիքների</w:t>
      </w:r>
      <w:r>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ներդրում</w:t>
      </w:r>
      <w:r w:rsidRPr="00BC6295">
        <w:rPr>
          <w:lang w:val="hy-AM"/>
        </w:rPr>
        <w:t>:</w:t>
      </w:r>
    </w:p>
    <w:p w:rsidR="000345D6" w:rsidRDefault="000345D6" w:rsidP="006927FF">
      <w:pPr>
        <w:pStyle w:val="ListParagraph"/>
        <w:numPr>
          <w:ilvl w:val="0"/>
          <w:numId w:val="77"/>
        </w:numPr>
        <w:spacing w:before="120" w:after="120" w:line="276" w:lineRule="auto"/>
        <w:rPr>
          <w:lang w:val="hy-AM"/>
        </w:rPr>
      </w:pPr>
      <w:r>
        <w:rPr>
          <w:rFonts w:ascii="Sylfaen" w:hAnsi="Sylfaen" w:cs="Sylfaen"/>
          <w:lang w:val="hy-AM"/>
        </w:rPr>
        <w:t>Աշխատանքային</w:t>
      </w:r>
      <w:r>
        <w:rPr>
          <w:lang w:val="hy-AM"/>
        </w:rPr>
        <w:t xml:space="preserve"> </w:t>
      </w:r>
      <w:r>
        <w:rPr>
          <w:rFonts w:ascii="Sylfaen" w:hAnsi="Sylfaen" w:cs="Sylfaen"/>
          <w:lang w:val="hy-AM"/>
        </w:rPr>
        <w:t>գրքույկների</w:t>
      </w:r>
      <w:r>
        <w:rPr>
          <w:lang w:val="hy-AM"/>
        </w:rPr>
        <w:t xml:space="preserve"> </w:t>
      </w:r>
      <w:r>
        <w:rPr>
          <w:rFonts w:ascii="Sylfaen" w:hAnsi="Sylfaen" w:cs="Sylfaen"/>
          <w:lang w:val="hy-AM"/>
        </w:rPr>
        <w:t>առցանց</w:t>
      </w:r>
      <w:r>
        <w:rPr>
          <w:lang w:val="hy-AM"/>
        </w:rPr>
        <w:t xml:space="preserve"> </w:t>
      </w:r>
      <w:r>
        <w:rPr>
          <w:rFonts w:ascii="Sylfaen" w:hAnsi="Sylfaen" w:cs="Sylfaen"/>
          <w:lang w:val="hy-AM"/>
        </w:rPr>
        <w:t>լրացման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թվային</w:t>
      </w:r>
      <w:r>
        <w:rPr>
          <w:lang w:val="hy-AM"/>
        </w:rPr>
        <w:t xml:space="preserve"> </w:t>
      </w:r>
      <w:r>
        <w:rPr>
          <w:rFonts w:ascii="Sylfaen" w:hAnsi="Sylfaen" w:cs="Sylfaen"/>
          <w:lang w:val="hy-AM"/>
        </w:rPr>
        <w:t>պատճենների</w:t>
      </w:r>
      <w:r>
        <w:rPr>
          <w:lang w:val="hy-AM"/>
        </w:rPr>
        <w:t xml:space="preserve"> </w:t>
      </w:r>
      <w:r>
        <w:rPr>
          <w:rFonts w:ascii="Sylfaen" w:hAnsi="Sylfaen" w:cs="Sylfaen"/>
          <w:lang w:val="hy-AM"/>
        </w:rPr>
        <w:t>ներմուծման</w:t>
      </w:r>
      <w:r>
        <w:rPr>
          <w:lang w:val="hy-AM"/>
        </w:rPr>
        <w:t xml:space="preserve"> </w:t>
      </w:r>
      <w:r>
        <w:rPr>
          <w:rFonts w:ascii="Sylfaen" w:hAnsi="Sylfaen" w:cs="Sylfaen"/>
          <w:lang w:val="hy-AM"/>
        </w:rPr>
        <w:t>ենթահամակարգի</w:t>
      </w:r>
      <w:r>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ներդրում</w:t>
      </w:r>
      <w:r w:rsidRPr="00BC6295">
        <w:rPr>
          <w:lang w:val="hy-AM"/>
        </w:rPr>
        <w:t>:</w:t>
      </w:r>
    </w:p>
    <w:p w:rsidR="000345D6" w:rsidRPr="00C02E78" w:rsidRDefault="000345D6" w:rsidP="006927FF">
      <w:pPr>
        <w:pStyle w:val="ListParagraph"/>
        <w:numPr>
          <w:ilvl w:val="0"/>
          <w:numId w:val="77"/>
        </w:numPr>
        <w:spacing w:before="120" w:after="120" w:line="276" w:lineRule="auto"/>
        <w:rPr>
          <w:lang w:val="hy-AM"/>
        </w:rPr>
      </w:pPr>
      <w:r w:rsidRPr="00C02E78">
        <w:rPr>
          <w:rFonts w:ascii="Sylfaen" w:hAnsi="Sylfaen" w:cs="Sylfaen"/>
          <w:lang w:val="hy-AM"/>
        </w:rPr>
        <w:t>Վիճակագրական</w:t>
      </w:r>
      <w:r w:rsidRPr="00C02E78">
        <w:rPr>
          <w:lang w:val="hy-AM"/>
        </w:rPr>
        <w:t xml:space="preserve"> </w:t>
      </w:r>
      <w:r w:rsidRPr="00C02E78">
        <w:rPr>
          <w:rFonts w:ascii="Sylfaen" w:hAnsi="Sylfaen" w:cs="Sylfaen"/>
          <w:lang w:val="hy-AM"/>
        </w:rPr>
        <w:t>վարչությանը</w:t>
      </w:r>
      <w:r w:rsidRPr="00C02E78">
        <w:rPr>
          <w:lang w:val="hy-AM"/>
        </w:rPr>
        <w:t xml:space="preserve"> </w:t>
      </w:r>
      <w:r w:rsidRPr="00C02E78">
        <w:rPr>
          <w:rFonts w:ascii="Sylfaen" w:hAnsi="Sylfaen" w:cs="Sylfaen"/>
          <w:lang w:val="hy-AM"/>
        </w:rPr>
        <w:t>տրամադրվող</w:t>
      </w:r>
      <w:r w:rsidRPr="00C02E78">
        <w:rPr>
          <w:lang w:val="hy-AM"/>
        </w:rPr>
        <w:t xml:space="preserve"> </w:t>
      </w:r>
      <w:r w:rsidRPr="00C02E78">
        <w:rPr>
          <w:rFonts w:ascii="Sylfaen" w:hAnsi="Sylfaen" w:cs="Sylfaen"/>
          <w:lang w:val="hy-AM"/>
        </w:rPr>
        <w:t>հաշվետվությունների</w:t>
      </w:r>
      <w:r w:rsidRPr="00C02E78">
        <w:rPr>
          <w:lang w:val="hy-AM"/>
        </w:rPr>
        <w:t xml:space="preserve"> </w:t>
      </w:r>
      <w:r w:rsidRPr="00C02E78">
        <w:rPr>
          <w:rFonts w:ascii="Sylfaen" w:hAnsi="Sylfaen" w:cs="Sylfaen"/>
          <w:lang w:val="hy-AM"/>
        </w:rPr>
        <w:t>համակարգից</w:t>
      </w:r>
      <w:r w:rsidRPr="00C02E78">
        <w:rPr>
          <w:lang w:val="hy-AM"/>
        </w:rPr>
        <w:t xml:space="preserve"> </w:t>
      </w:r>
      <w:r>
        <w:rPr>
          <w:rFonts w:ascii="Sylfaen" w:hAnsi="Sylfaen" w:cs="Sylfaen"/>
          <w:lang w:val="hy-AM"/>
        </w:rPr>
        <w:t>ավտոմատացված</w:t>
      </w:r>
      <w:r>
        <w:rPr>
          <w:lang w:val="hy-AM"/>
        </w:rPr>
        <w:t xml:space="preserve"> </w:t>
      </w:r>
      <w:r>
        <w:rPr>
          <w:rFonts w:ascii="Sylfaen" w:hAnsi="Sylfaen" w:cs="Sylfaen"/>
          <w:lang w:val="hy-AM"/>
        </w:rPr>
        <w:t>եղանակով</w:t>
      </w:r>
      <w:r>
        <w:rPr>
          <w:lang w:val="hy-AM"/>
        </w:rPr>
        <w:t xml:space="preserve"> </w:t>
      </w:r>
      <w:r w:rsidRPr="00C02E78">
        <w:rPr>
          <w:rFonts w:ascii="Sylfaen" w:hAnsi="Sylfaen" w:cs="Sylfaen"/>
          <w:lang w:val="hy-AM"/>
        </w:rPr>
        <w:t>ստացման</w:t>
      </w:r>
      <w:r w:rsidRPr="00C02E78">
        <w:rPr>
          <w:lang w:val="hy-AM"/>
        </w:rPr>
        <w:t xml:space="preserve"> </w:t>
      </w:r>
      <w:r w:rsidRPr="00034EB4">
        <w:rPr>
          <w:rFonts w:ascii="Sylfaen" w:hAnsi="Sylfaen" w:cs="Sylfaen"/>
          <w:lang w:val="hy-AM"/>
        </w:rPr>
        <w:t>գործառույթների</w:t>
      </w:r>
      <w:r w:rsidRPr="00034EB4">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արդիականացում</w:t>
      </w:r>
      <w:r w:rsidRPr="00C02E78">
        <w:rPr>
          <w:lang w:val="hy-AM"/>
        </w:rPr>
        <w:t>:</w:t>
      </w:r>
    </w:p>
    <w:p w:rsidR="000345D6" w:rsidRPr="00EC0FDA" w:rsidRDefault="000345D6" w:rsidP="000345D6">
      <w:pPr>
        <w:pStyle w:val="Heading2"/>
        <w:keepNext/>
        <w:keepLines/>
        <w:numPr>
          <w:ilvl w:val="1"/>
          <w:numId w:val="0"/>
        </w:numPr>
        <w:tabs>
          <w:tab w:val="clear" w:pos="619"/>
        </w:tabs>
        <w:spacing w:before="240" w:after="120" w:line="276" w:lineRule="auto"/>
        <w:ind w:left="576" w:hanging="576"/>
        <w:jc w:val="both"/>
        <w:rPr>
          <w:lang w:val="hy-AM"/>
        </w:rPr>
      </w:pPr>
      <w:bookmarkStart w:id="382" w:name="_Toc450143605"/>
      <w:r>
        <w:rPr>
          <w:rFonts w:ascii="Sylfaen" w:hAnsi="Sylfaen" w:cs="Sylfaen"/>
          <w:lang w:val="hy-AM"/>
        </w:rPr>
        <w:t>Ֆունկցիոնալ</w:t>
      </w:r>
      <w:r w:rsidRPr="00EC0FDA">
        <w:rPr>
          <w:lang w:val="hy-AM"/>
        </w:rPr>
        <w:t xml:space="preserve"> </w:t>
      </w:r>
      <w:r w:rsidRPr="00EC0FDA">
        <w:rPr>
          <w:rFonts w:ascii="Sylfaen" w:hAnsi="Sylfaen" w:cs="Sylfaen"/>
          <w:lang w:val="hy-AM"/>
        </w:rPr>
        <w:t>պահանջների</w:t>
      </w:r>
      <w:r w:rsidRPr="00EC0FDA">
        <w:rPr>
          <w:rFonts w:cs="Times New Roman Bold"/>
          <w:lang w:val="hy-AM"/>
        </w:rPr>
        <w:t xml:space="preserve"> </w:t>
      </w:r>
      <w:r w:rsidRPr="00EC0FDA">
        <w:rPr>
          <w:rFonts w:ascii="Sylfaen" w:hAnsi="Sylfaen" w:cs="Sylfaen"/>
          <w:lang w:val="hy-AM"/>
        </w:rPr>
        <w:t>նկարագրություն</w:t>
      </w:r>
      <w:bookmarkEnd w:id="382"/>
    </w:p>
    <w:p w:rsidR="000345D6" w:rsidRPr="008B0763" w:rsidRDefault="000345D6" w:rsidP="000345D6">
      <w:pPr>
        <w:rPr>
          <w:lang w:val="hy-AM"/>
        </w:rPr>
      </w:pPr>
      <w:r>
        <w:rPr>
          <w:rFonts w:ascii="Sylfaen" w:hAnsi="Sylfaen" w:cs="Sylfaen"/>
          <w:lang w:val="hy-AM"/>
        </w:rPr>
        <w:t>Սույն</w:t>
      </w:r>
      <w:r>
        <w:rPr>
          <w:lang w:val="hy-AM"/>
        </w:rPr>
        <w:t xml:space="preserve"> </w:t>
      </w:r>
      <w:r>
        <w:rPr>
          <w:rFonts w:ascii="Sylfaen" w:hAnsi="Sylfaen" w:cs="Sylfaen"/>
          <w:lang w:val="hy-AM"/>
        </w:rPr>
        <w:t>բաժնում</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են</w:t>
      </w:r>
      <w:r>
        <w:rPr>
          <w:lang w:val="hy-AM"/>
        </w:rPr>
        <w:t xml:space="preserve"> </w:t>
      </w:r>
      <w:r>
        <w:rPr>
          <w:rFonts w:ascii="Sylfaen" w:hAnsi="Sylfaen" w:cs="Sylfaen"/>
          <w:lang w:val="hy-AM"/>
        </w:rPr>
        <w:t>ՏՀ</w:t>
      </w:r>
      <w:r>
        <w:rPr>
          <w:lang w:val="hy-AM"/>
        </w:rPr>
        <w:t>-</w:t>
      </w:r>
      <w:r>
        <w:rPr>
          <w:rFonts w:ascii="Sylfaen" w:hAnsi="Sylfaen" w:cs="Sylfaen"/>
          <w:lang w:val="hy-AM"/>
        </w:rPr>
        <w:t>ի</w:t>
      </w:r>
      <w:r>
        <w:rPr>
          <w:lang w:val="hy-AM"/>
        </w:rPr>
        <w:t xml:space="preserve"> </w:t>
      </w:r>
      <w:r>
        <w:rPr>
          <w:rFonts w:ascii="Sylfaen" w:hAnsi="Sylfaen" w:cs="Sylfaen"/>
          <w:lang w:val="hy-AM"/>
        </w:rPr>
        <w:t>արդիականացման</w:t>
      </w:r>
      <w:r>
        <w:rPr>
          <w:lang w:val="hy-AM"/>
        </w:rPr>
        <w:t xml:space="preserve"> </w:t>
      </w:r>
      <w:r>
        <w:rPr>
          <w:rFonts w:ascii="Sylfaen" w:hAnsi="Sylfaen" w:cs="Sylfaen"/>
          <w:lang w:val="hy-AM"/>
        </w:rPr>
        <w:t>ֆունկցիոնալպահանջների</w:t>
      </w:r>
      <w:r>
        <w:rPr>
          <w:lang w:val="hy-AM"/>
        </w:rPr>
        <w:t xml:space="preserve"> </w:t>
      </w:r>
      <w:r>
        <w:rPr>
          <w:rFonts w:ascii="Sylfaen" w:hAnsi="Sylfaen" w:cs="Sylfaen"/>
          <w:lang w:val="hy-AM"/>
        </w:rPr>
        <w:t>մանրամասն</w:t>
      </w:r>
      <w:r>
        <w:rPr>
          <w:lang w:val="hy-AM"/>
        </w:rPr>
        <w:t xml:space="preserve"> </w:t>
      </w:r>
      <w:r>
        <w:rPr>
          <w:rFonts w:ascii="Sylfaen" w:hAnsi="Sylfaen" w:cs="Sylfaen"/>
          <w:lang w:val="hy-AM"/>
        </w:rPr>
        <w:t>նկարագրությունը</w:t>
      </w:r>
      <w:r>
        <w:rPr>
          <w:lang w:val="hy-AM"/>
        </w:rPr>
        <w:t>:</w:t>
      </w:r>
    </w:p>
    <w:p w:rsidR="000345D6" w:rsidRDefault="000345D6" w:rsidP="000345D6">
      <w:pPr>
        <w:pStyle w:val="Heading3"/>
        <w:keepNext/>
        <w:keepLines/>
        <w:numPr>
          <w:ilvl w:val="2"/>
          <w:numId w:val="0"/>
        </w:numPr>
        <w:spacing w:before="240" w:after="120" w:line="276" w:lineRule="auto"/>
        <w:ind w:left="1152" w:hanging="720"/>
        <w:jc w:val="left"/>
        <w:rPr>
          <w:lang w:val="hy-AM"/>
        </w:rPr>
      </w:pPr>
      <w:bookmarkStart w:id="383" w:name="_Toc450143606"/>
      <w:r w:rsidRPr="00770A67">
        <w:rPr>
          <w:rFonts w:ascii="Sylfaen" w:hAnsi="Sylfaen" w:cs="Sylfaen"/>
          <w:lang w:val="hy-AM"/>
        </w:rPr>
        <w:t>Այլ</w:t>
      </w:r>
      <w:r w:rsidRPr="00770A67">
        <w:rPr>
          <w:lang w:val="hy-AM"/>
        </w:rPr>
        <w:t xml:space="preserve"> </w:t>
      </w:r>
      <w:r w:rsidRPr="00770A67">
        <w:rPr>
          <w:rFonts w:ascii="Sylfaen" w:hAnsi="Sylfaen" w:cs="Sylfaen"/>
          <w:lang w:val="hy-AM"/>
        </w:rPr>
        <w:t>տեղեկատվական</w:t>
      </w:r>
      <w:r w:rsidRPr="00770A67">
        <w:rPr>
          <w:lang w:val="hy-AM"/>
        </w:rPr>
        <w:t xml:space="preserve"> </w:t>
      </w:r>
      <w:r w:rsidRPr="00770A67">
        <w:rPr>
          <w:rFonts w:ascii="Sylfaen" w:hAnsi="Sylfaen" w:cs="Sylfaen"/>
          <w:lang w:val="hy-AM"/>
        </w:rPr>
        <w:t>համակարգերից</w:t>
      </w:r>
      <w:r w:rsidRPr="00770A67">
        <w:rPr>
          <w:lang w:val="hy-AM"/>
        </w:rPr>
        <w:t xml:space="preserve"> </w:t>
      </w:r>
      <w:r w:rsidRPr="00770A67">
        <w:rPr>
          <w:rFonts w:ascii="Sylfaen" w:hAnsi="Sylfaen" w:cs="Sylfaen"/>
          <w:lang w:val="hy-AM"/>
        </w:rPr>
        <w:t>տեղեկատվության</w:t>
      </w:r>
      <w:r w:rsidRPr="00770A67">
        <w:rPr>
          <w:lang w:val="hy-AM"/>
        </w:rPr>
        <w:t xml:space="preserve"> </w:t>
      </w:r>
      <w:r w:rsidRPr="00770A67">
        <w:rPr>
          <w:rFonts w:ascii="Sylfaen" w:hAnsi="Sylfaen" w:cs="Sylfaen"/>
          <w:lang w:val="hy-AM"/>
        </w:rPr>
        <w:t>էլեկտրոնային</w:t>
      </w:r>
      <w:r w:rsidRPr="00770A67">
        <w:rPr>
          <w:lang w:val="hy-AM"/>
        </w:rPr>
        <w:t xml:space="preserve"> </w:t>
      </w:r>
      <w:r w:rsidRPr="00770A67">
        <w:rPr>
          <w:rFonts w:ascii="Sylfaen" w:hAnsi="Sylfaen" w:cs="Sylfaen"/>
          <w:lang w:val="hy-AM"/>
        </w:rPr>
        <w:t>եղանակով</w:t>
      </w:r>
      <w:r w:rsidRPr="00770A67">
        <w:rPr>
          <w:lang w:val="hy-AM"/>
        </w:rPr>
        <w:t xml:space="preserve"> </w:t>
      </w:r>
      <w:r w:rsidRPr="00770A67">
        <w:rPr>
          <w:rFonts w:ascii="Sylfaen" w:hAnsi="Sylfaen" w:cs="Sylfaen"/>
          <w:lang w:val="hy-AM"/>
        </w:rPr>
        <w:t>ստացման</w:t>
      </w:r>
      <w:r w:rsidRPr="00770A67">
        <w:rPr>
          <w:lang w:val="hy-AM"/>
        </w:rPr>
        <w:t xml:space="preserve"> </w:t>
      </w:r>
      <w:r w:rsidRPr="00770A67">
        <w:rPr>
          <w:rFonts w:ascii="Sylfaen" w:hAnsi="Sylfaen" w:cs="Sylfaen"/>
          <w:lang w:val="hy-AM"/>
        </w:rPr>
        <w:t>գործառույթների</w:t>
      </w:r>
      <w:r w:rsidRPr="00770A67">
        <w:rPr>
          <w:lang w:val="hy-AM"/>
        </w:rPr>
        <w:t xml:space="preserve"> </w:t>
      </w:r>
      <w:r w:rsidRPr="00770A67">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արդիականացում</w:t>
      </w:r>
      <w:bookmarkEnd w:id="383"/>
    </w:p>
    <w:p w:rsidR="000345D6" w:rsidRPr="00567061" w:rsidRDefault="000345D6" w:rsidP="000345D6">
      <w:pPr>
        <w:rPr>
          <w:lang w:val="hy-AM"/>
        </w:rPr>
      </w:pPr>
      <w:r>
        <w:rPr>
          <w:rFonts w:ascii="Sylfaen" w:hAnsi="Sylfaen" w:cs="Sylfaen"/>
          <w:lang w:val="hy-AM"/>
        </w:rPr>
        <w:t>ՏՀ</w:t>
      </w:r>
      <w:r>
        <w:rPr>
          <w:lang w:val="hy-AM"/>
        </w:rPr>
        <w:t>-</w:t>
      </w:r>
      <w:r>
        <w:rPr>
          <w:rFonts w:ascii="Sylfaen" w:hAnsi="Sylfaen" w:cs="Sylfaen"/>
          <w:lang w:val="hy-AM"/>
        </w:rPr>
        <w:t>ն</w:t>
      </w:r>
      <w:r w:rsidRPr="00567061">
        <w:rPr>
          <w:lang w:val="hy-AM"/>
        </w:rPr>
        <w:t xml:space="preserve"> </w:t>
      </w:r>
      <w:r w:rsidRPr="00567061">
        <w:rPr>
          <w:rFonts w:ascii="Sylfaen" w:hAnsi="Sylfaen" w:cs="Sylfaen"/>
          <w:lang w:val="hy-AM"/>
        </w:rPr>
        <w:t>իր</w:t>
      </w:r>
      <w:r w:rsidRPr="00567061">
        <w:rPr>
          <w:lang w:val="hy-AM"/>
        </w:rPr>
        <w:t xml:space="preserve"> </w:t>
      </w:r>
      <w:r w:rsidRPr="00567061">
        <w:rPr>
          <w:rFonts w:ascii="Sylfaen" w:hAnsi="Sylfaen" w:cs="Sylfaen"/>
          <w:lang w:val="hy-AM"/>
        </w:rPr>
        <w:t>գործառույթների</w:t>
      </w:r>
      <w:r w:rsidRPr="00567061">
        <w:rPr>
          <w:lang w:val="hy-AM"/>
        </w:rPr>
        <w:t xml:space="preserve"> </w:t>
      </w:r>
      <w:r w:rsidRPr="00567061">
        <w:rPr>
          <w:rFonts w:ascii="Sylfaen" w:hAnsi="Sylfaen" w:cs="Sylfaen"/>
          <w:lang w:val="hy-AM"/>
        </w:rPr>
        <w:t>շրջանակներում</w:t>
      </w:r>
      <w:r w:rsidRPr="00567061">
        <w:rPr>
          <w:lang w:val="hy-AM"/>
        </w:rPr>
        <w:t xml:space="preserve"> </w:t>
      </w:r>
      <w:r w:rsidRPr="00567061">
        <w:rPr>
          <w:rFonts w:ascii="Sylfaen" w:hAnsi="Sylfaen" w:cs="Sylfaen"/>
          <w:lang w:val="hy-AM"/>
        </w:rPr>
        <w:t>տեղեկատվության</w:t>
      </w:r>
      <w:r w:rsidRPr="00567061">
        <w:rPr>
          <w:lang w:val="hy-AM"/>
        </w:rPr>
        <w:t xml:space="preserve"> </w:t>
      </w:r>
      <w:r w:rsidRPr="00567061">
        <w:rPr>
          <w:rFonts w:ascii="Sylfaen" w:hAnsi="Sylfaen" w:cs="Sylfaen"/>
          <w:lang w:val="hy-AM"/>
        </w:rPr>
        <w:t>փոխանակում</w:t>
      </w:r>
      <w:r w:rsidRPr="00567061">
        <w:rPr>
          <w:lang w:val="hy-AM"/>
        </w:rPr>
        <w:t xml:space="preserve"> </w:t>
      </w:r>
      <w:r w:rsidRPr="00567061">
        <w:rPr>
          <w:rFonts w:ascii="Sylfaen" w:hAnsi="Sylfaen" w:cs="Sylfaen"/>
          <w:lang w:val="hy-AM"/>
        </w:rPr>
        <w:t>է</w:t>
      </w:r>
      <w:r w:rsidRPr="00567061">
        <w:rPr>
          <w:lang w:val="hy-AM"/>
        </w:rPr>
        <w:t xml:space="preserve"> </w:t>
      </w:r>
      <w:r w:rsidRPr="00567061">
        <w:rPr>
          <w:rFonts w:ascii="Sylfaen" w:hAnsi="Sylfaen" w:cs="Sylfaen"/>
          <w:lang w:val="hy-AM"/>
        </w:rPr>
        <w:t>իրականացնում</w:t>
      </w:r>
      <w:r w:rsidRPr="00567061">
        <w:rPr>
          <w:lang w:val="hy-AM"/>
        </w:rPr>
        <w:t xml:space="preserve"> </w:t>
      </w:r>
      <w:r w:rsidRPr="00567061">
        <w:rPr>
          <w:rFonts w:ascii="Sylfaen" w:hAnsi="Sylfaen" w:cs="Sylfaen"/>
          <w:lang w:val="hy-AM"/>
        </w:rPr>
        <w:t>այլ</w:t>
      </w:r>
      <w:r w:rsidRPr="00567061">
        <w:rPr>
          <w:lang w:val="hy-AM"/>
        </w:rPr>
        <w:t xml:space="preserve"> </w:t>
      </w:r>
      <w:r w:rsidRPr="00567061">
        <w:rPr>
          <w:rFonts w:ascii="Sylfaen" w:hAnsi="Sylfaen" w:cs="Sylfaen"/>
          <w:lang w:val="hy-AM"/>
        </w:rPr>
        <w:t>տեղեկատվական</w:t>
      </w:r>
      <w:r w:rsidRPr="00567061">
        <w:rPr>
          <w:lang w:val="hy-AM"/>
        </w:rPr>
        <w:t xml:space="preserve"> </w:t>
      </w:r>
      <w:r w:rsidRPr="00567061">
        <w:rPr>
          <w:rFonts w:ascii="Sylfaen" w:hAnsi="Sylfaen" w:cs="Sylfaen"/>
          <w:lang w:val="hy-AM"/>
        </w:rPr>
        <w:t>համակարգերի</w:t>
      </w:r>
      <w:r w:rsidRPr="00567061">
        <w:rPr>
          <w:lang w:val="hy-AM"/>
        </w:rPr>
        <w:t xml:space="preserve"> </w:t>
      </w:r>
      <w:r w:rsidRPr="00567061">
        <w:rPr>
          <w:rFonts w:ascii="Sylfaen" w:hAnsi="Sylfaen" w:cs="Sylfaen"/>
          <w:lang w:val="hy-AM"/>
        </w:rPr>
        <w:t>հետ</w:t>
      </w:r>
      <w:r w:rsidRPr="00567061">
        <w:rPr>
          <w:lang w:val="hy-AM"/>
        </w:rPr>
        <w:t xml:space="preserve">: </w:t>
      </w:r>
      <w:r w:rsidRPr="00567061">
        <w:rPr>
          <w:rFonts w:ascii="Sylfaen" w:hAnsi="Sylfaen" w:cs="Sylfaen"/>
          <w:lang w:val="hy-AM"/>
        </w:rPr>
        <w:t>Տվյաների</w:t>
      </w:r>
      <w:r w:rsidRPr="00567061">
        <w:rPr>
          <w:lang w:val="hy-AM"/>
        </w:rPr>
        <w:t xml:space="preserve"> </w:t>
      </w:r>
      <w:r w:rsidRPr="00567061">
        <w:rPr>
          <w:rFonts w:ascii="Sylfaen" w:hAnsi="Sylfaen" w:cs="Sylfaen"/>
          <w:lang w:val="hy-AM"/>
        </w:rPr>
        <w:t>փոխանակությունը</w:t>
      </w:r>
      <w:r w:rsidRPr="00567061">
        <w:rPr>
          <w:lang w:val="hy-AM"/>
        </w:rPr>
        <w:t xml:space="preserve"> </w:t>
      </w:r>
      <w:r w:rsidRPr="00567061">
        <w:rPr>
          <w:rFonts w:ascii="Sylfaen" w:hAnsi="Sylfaen" w:cs="Sylfaen"/>
          <w:lang w:val="hy-AM"/>
        </w:rPr>
        <w:t>որոշ</w:t>
      </w:r>
      <w:r w:rsidRPr="00567061">
        <w:rPr>
          <w:lang w:val="hy-AM"/>
        </w:rPr>
        <w:t xml:space="preserve"> </w:t>
      </w:r>
      <w:r w:rsidRPr="00567061">
        <w:rPr>
          <w:rFonts w:ascii="Sylfaen" w:hAnsi="Sylfaen" w:cs="Sylfaen"/>
          <w:lang w:val="hy-AM"/>
        </w:rPr>
        <w:t>համակարգերի</w:t>
      </w:r>
      <w:r w:rsidRPr="00567061">
        <w:rPr>
          <w:lang w:val="hy-AM"/>
        </w:rPr>
        <w:t xml:space="preserve"> </w:t>
      </w:r>
      <w:r w:rsidRPr="00567061">
        <w:rPr>
          <w:rFonts w:ascii="Sylfaen" w:hAnsi="Sylfaen" w:cs="Sylfaen"/>
          <w:lang w:val="hy-AM"/>
        </w:rPr>
        <w:t>հետ</w:t>
      </w:r>
      <w:r w:rsidRPr="00567061">
        <w:rPr>
          <w:lang w:val="hy-AM"/>
        </w:rPr>
        <w:t xml:space="preserve"> </w:t>
      </w:r>
      <w:r w:rsidRPr="00567061">
        <w:rPr>
          <w:rFonts w:ascii="Sylfaen" w:hAnsi="Sylfaen" w:cs="Sylfaen"/>
          <w:lang w:val="hy-AM"/>
        </w:rPr>
        <w:t>իրականացվում</w:t>
      </w:r>
      <w:r w:rsidRPr="00567061">
        <w:rPr>
          <w:lang w:val="hy-AM"/>
        </w:rPr>
        <w:t xml:space="preserve"> </w:t>
      </w:r>
      <w:r w:rsidRPr="00567061">
        <w:rPr>
          <w:rFonts w:ascii="Sylfaen" w:hAnsi="Sylfaen" w:cs="Sylfaen"/>
          <w:lang w:val="hy-AM"/>
        </w:rPr>
        <w:t>է</w:t>
      </w:r>
      <w:r w:rsidRPr="00567061">
        <w:rPr>
          <w:lang w:val="hy-AM"/>
        </w:rPr>
        <w:t xml:space="preserve"> </w:t>
      </w:r>
      <w:r w:rsidRPr="00567061">
        <w:rPr>
          <w:rFonts w:ascii="Sylfaen" w:hAnsi="Sylfaen" w:cs="Sylfaen"/>
          <w:lang w:val="hy-AM"/>
        </w:rPr>
        <w:t>վեբ</w:t>
      </w:r>
      <w:r w:rsidRPr="00567061">
        <w:rPr>
          <w:lang w:val="hy-AM"/>
        </w:rPr>
        <w:t xml:space="preserve"> </w:t>
      </w:r>
      <w:r w:rsidRPr="00567061">
        <w:rPr>
          <w:rFonts w:ascii="Sylfaen" w:hAnsi="Sylfaen" w:cs="Sylfaen"/>
          <w:lang w:val="hy-AM"/>
        </w:rPr>
        <w:t>սերվիսների</w:t>
      </w:r>
      <w:r w:rsidRPr="00567061">
        <w:rPr>
          <w:lang w:val="hy-AM"/>
        </w:rPr>
        <w:t xml:space="preserve"> </w:t>
      </w:r>
      <w:r w:rsidRPr="00567061">
        <w:rPr>
          <w:rFonts w:ascii="Sylfaen" w:hAnsi="Sylfaen" w:cs="Sylfaen"/>
          <w:lang w:val="hy-AM"/>
        </w:rPr>
        <w:t>միջոցով</w:t>
      </w:r>
      <w:r w:rsidRPr="00567061">
        <w:rPr>
          <w:lang w:val="hy-AM"/>
        </w:rPr>
        <w:t xml:space="preserve">, </w:t>
      </w:r>
      <w:r w:rsidRPr="00567061">
        <w:rPr>
          <w:rFonts w:ascii="Sylfaen" w:hAnsi="Sylfaen" w:cs="Sylfaen"/>
          <w:lang w:val="hy-AM"/>
        </w:rPr>
        <w:t>իսկ</w:t>
      </w:r>
      <w:r w:rsidRPr="00567061">
        <w:rPr>
          <w:lang w:val="hy-AM"/>
        </w:rPr>
        <w:t xml:space="preserve"> </w:t>
      </w:r>
      <w:r w:rsidRPr="00567061">
        <w:rPr>
          <w:rFonts w:ascii="Sylfaen" w:hAnsi="Sylfaen" w:cs="Sylfaen"/>
          <w:lang w:val="hy-AM"/>
        </w:rPr>
        <w:t>մյուսների</w:t>
      </w:r>
      <w:r w:rsidRPr="00567061">
        <w:rPr>
          <w:lang w:val="hy-AM"/>
        </w:rPr>
        <w:t xml:space="preserve"> </w:t>
      </w:r>
      <w:r w:rsidRPr="00567061">
        <w:rPr>
          <w:rFonts w:ascii="Sylfaen" w:hAnsi="Sylfaen" w:cs="Sylfaen"/>
          <w:lang w:val="hy-AM"/>
        </w:rPr>
        <w:t>հետ</w:t>
      </w:r>
      <w:r w:rsidRPr="00567061">
        <w:rPr>
          <w:lang w:val="hy-AM"/>
        </w:rPr>
        <w:t xml:space="preserve"> </w:t>
      </w:r>
      <w:r w:rsidRPr="00567061">
        <w:rPr>
          <w:rFonts w:ascii="Sylfaen" w:hAnsi="Sylfaen" w:cs="Sylfaen"/>
          <w:lang w:val="hy-AM"/>
        </w:rPr>
        <w:t>իրականացվում</w:t>
      </w:r>
      <w:r w:rsidRPr="00567061">
        <w:rPr>
          <w:lang w:val="hy-AM"/>
        </w:rPr>
        <w:t xml:space="preserve"> </w:t>
      </w:r>
      <w:r w:rsidRPr="00567061">
        <w:rPr>
          <w:rFonts w:ascii="Sylfaen" w:hAnsi="Sylfaen" w:cs="Sylfaen"/>
          <w:lang w:val="hy-AM"/>
        </w:rPr>
        <w:t>է</w:t>
      </w:r>
      <w:r w:rsidRPr="00567061">
        <w:rPr>
          <w:lang w:val="hy-AM"/>
        </w:rPr>
        <w:t xml:space="preserve"> </w:t>
      </w:r>
      <w:r w:rsidRPr="00567061">
        <w:rPr>
          <w:rFonts w:ascii="Sylfaen" w:hAnsi="Sylfaen" w:cs="Sylfaen"/>
          <w:lang w:val="hy-AM"/>
        </w:rPr>
        <w:t>առանց</w:t>
      </w:r>
      <w:r w:rsidRPr="00567061">
        <w:rPr>
          <w:lang w:val="hy-AM"/>
        </w:rPr>
        <w:t xml:space="preserve"> </w:t>
      </w:r>
      <w:r w:rsidRPr="00567061">
        <w:rPr>
          <w:rFonts w:ascii="Sylfaen" w:hAnsi="Sylfaen" w:cs="Sylfaen"/>
          <w:lang w:val="hy-AM"/>
        </w:rPr>
        <w:t>վեբ</w:t>
      </w:r>
      <w:r w:rsidRPr="00567061">
        <w:rPr>
          <w:lang w:val="hy-AM"/>
        </w:rPr>
        <w:t xml:space="preserve"> </w:t>
      </w:r>
      <w:r w:rsidRPr="00567061">
        <w:rPr>
          <w:rFonts w:ascii="Sylfaen" w:hAnsi="Sylfaen" w:cs="Sylfaen"/>
          <w:lang w:val="hy-AM"/>
        </w:rPr>
        <w:t>սերվիսների</w:t>
      </w:r>
      <w:r w:rsidRPr="00567061">
        <w:rPr>
          <w:lang w:val="hy-AM"/>
        </w:rPr>
        <w:t xml:space="preserve">, </w:t>
      </w:r>
      <w:r w:rsidRPr="00567061">
        <w:rPr>
          <w:rFonts w:ascii="Sylfaen" w:hAnsi="Sylfaen" w:cs="Sylfaen"/>
          <w:lang w:val="hy-AM"/>
        </w:rPr>
        <w:t>տվյալների</w:t>
      </w:r>
      <w:r w:rsidRPr="00567061">
        <w:rPr>
          <w:lang w:val="hy-AM"/>
        </w:rPr>
        <w:t xml:space="preserve"> </w:t>
      </w:r>
      <w:r w:rsidRPr="00567061">
        <w:rPr>
          <w:rFonts w:ascii="Sylfaen" w:hAnsi="Sylfaen" w:cs="Sylfaen"/>
          <w:lang w:val="hy-AM"/>
        </w:rPr>
        <w:t>անմիջական</w:t>
      </w:r>
      <w:r w:rsidRPr="00567061">
        <w:rPr>
          <w:lang w:val="hy-AM"/>
        </w:rPr>
        <w:t xml:space="preserve"> </w:t>
      </w:r>
      <w:r w:rsidRPr="00567061">
        <w:rPr>
          <w:rFonts w:ascii="Sylfaen" w:hAnsi="Sylfaen" w:cs="Sylfaen"/>
          <w:lang w:val="hy-AM"/>
        </w:rPr>
        <w:t>ստացման</w:t>
      </w:r>
      <w:r w:rsidRPr="00567061">
        <w:rPr>
          <w:lang w:val="hy-AM"/>
        </w:rPr>
        <w:t xml:space="preserve"> </w:t>
      </w:r>
      <w:r w:rsidRPr="00567061">
        <w:rPr>
          <w:rFonts w:ascii="Sylfaen" w:hAnsi="Sylfaen" w:cs="Sylfaen"/>
          <w:lang w:val="hy-AM"/>
        </w:rPr>
        <w:t>և</w:t>
      </w:r>
      <w:r w:rsidRPr="00567061">
        <w:rPr>
          <w:lang w:val="hy-AM"/>
        </w:rPr>
        <w:t xml:space="preserve"> </w:t>
      </w:r>
      <w:r w:rsidRPr="00567061">
        <w:rPr>
          <w:rFonts w:ascii="Sylfaen" w:hAnsi="Sylfaen" w:cs="Sylfaen"/>
          <w:lang w:val="hy-AM"/>
        </w:rPr>
        <w:t>դրանց</w:t>
      </w:r>
      <w:r w:rsidRPr="00567061">
        <w:rPr>
          <w:lang w:val="hy-AM"/>
        </w:rPr>
        <w:t xml:space="preserve"> </w:t>
      </w:r>
      <w:r w:rsidRPr="00567061">
        <w:rPr>
          <w:rFonts w:ascii="Sylfaen" w:hAnsi="Sylfaen" w:cs="Sylfaen"/>
          <w:lang w:val="hy-AM"/>
        </w:rPr>
        <w:t>համակարգում</w:t>
      </w:r>
      <w:r w:rsidRPr="00567061">
        <w:rPr>
          <w:lang w:val="hy-AM"/>
        </w:rPr>
        <w:t xml:space="preserve"> </w:t>
      </w:r>
      <w:r w:rsidRPr="00567061">
        <w:rPr>
          <w:rFonts w:ascii="Sylfaen" w:hAnsi="Sylfaen" w:cs="Sylfaen"/>
          <w:lang w:val="hy-AM"/>
        </w:rPr>
        <w:t>պարբերական</w:t>
      </w:r>
      <w:r w:rsidRPr="00567061">
        <w:rPr>
          <w:lang w:val="hy-AM"/>
        </w:rPr>
        <w:t xml:space="preserve"> </w:t>
      </w:r>
      <w:r w:rsidRPr="00567061">
        <w:rPr>
          <w:rFonts w:ascii="Sylfaen" w:hAnsi="Sylfaen" w:cs="Sylfaen"/>
          <w:lang w:val="hy-AM"/>
        </w:rPr>
        <w:t>ներմուծման</w:t>
      </w:r>
      <w:r w:rsidRPr="00567061">
        <w:rPr>
          <w:lang w:val="hy-AM"/>
        </w:rPr>
        <w:t xml:space="preserve"> </w:t>
      </w:r>
      <w:r w:rsidRPr="00567061">
        <w:rPr>
          <w:rFonts w:ascii="Sylfaen" w:hAnsi="Sylfaen" w:cs="Sylfaen"/>
          <w:lang w:val="hy-AM"/>
        </w:rPr>
        <w:t>և</w:t>
      </w:r>
      <w:r w:rsidRPr="00567061">
        <w:rPr>
          <w:lang w:val="hy-AM"/>
        </w:rPr>
        <w:t>/</w:t>
      </w:r>
      <w:r w:rsidRPr="00567061">
        <w:rPr>
          <w:rFonts w:ascii="Sylfaen" w:hAnsi="Sylfaen" w:cs="Sylfaen"/>
          <w:lang w:val="hy-AM"/>
        </w:rPr>
        <w:t>կամ</w:t>
      </w:r>
      <w:r w:rsidRPr="00567061">
        <w:rPr>
          <w:lang w:val="hy-AM"/>
        </w:rPr>
        <w:t xml:space="preserve"> </w:t>
      </w:r>
      <w:r w:rsidRPr="00567061">
        <w:rPr>
          <w:rFonts w:ascii="Sylfaen" w:hAnsi="Sylfaen" w:cs="Sylfaen"/>
          <w:lang w:val="hy-AM"/>
        </w:rPr>
        <w:t>համադրման</w:t>
      </w:r>
      <w:r w:rsidRPr="00567061">
        <w:rPr>
          <w:lang w:val="hy-AM"/>
        </w:rPr>
        <w:t xml:space="preserve"> </w:t>
      </w:r>
      <w:r w:rsidRPr="00567061">
        <w:rPr>
          <w:rFonts w:ascii="Sylfaen" w:hAnsi="Sylfaen" w:cs="Sylfaen"/>
          <w:lang w:val="hy-AM"/>
        </w:rPr>
        <w:t>միջոցով</w:t>
      </w:r>
      <w:r w:rsidRPr="00567061">
        <w:rPr>
          <w:lang w:val="hy-AM"/>
        </w:rPr>
        <w:t xml:space="preserve">: </w:t>
      </w:r>
      <w:r w:rsidRPr="00567061">
        <w:rPr>
          <w:rFonts w:ascii="Sylfaen" w:hAnsi="Sylfaen" w:cs="Sylfaen"/>
          <w:lang w:val="hy-AM"/>
        </w:rPr>
        <w:t>Ստորև</w:t>
      </w:r>
      <w:r w:rsidRPr="00567061">
        <w:rPr>
          <w:lang w:val="hy-AM"/>
        </w:rPr>
        <w:t xml:space="preserve"> </w:t>
      </w:r>
      <w:r w:rsidRPr="00567061">
        <w:rPr>
          <w:rFonts w:ascii="Sylfaen" w:hAnsi="Sylfaen" w:cs="Sylfaen"/>
          <w:lang w:val="hy-AM"/>
        </w:rPr>
        <w:t>թվարկվում</w:t>
      </w:r>
      <w:r w:rsidRPr="00567061">
        <w:rPr>
          <w:lang w:val="hy-AM"/>
        </w:rPr>
        <w:t xml:space="preserve"> </w:t>
      </w:r>
      <w:r w:rsidRPr="00567061">
        <w:rPr>
          <w:rFonts w:ascii="Sylfaen" w:hAnsi="Sylfaen" w:cs="Sylfaen"/>
          <w:lang w:val="hy-AM"/>
        </w:rPr>
        <w:t>են</w:t>
      </w:r>
      <w:r w:rsidRPr="00567061">
        <w:rPr>
          <w:lang w:val="hy-AM"/>
        </w:rPr>
        <w:t xml:space="preserve"> </w:t>
      </w:r>
      <w:r w:rsidRPr="00567061">
        <w:rPr>
          <w:rFonts w:ascii="Sylfaen" w:hAnsi="Sylfaen" w:cs="Sylfaen"/>
          <w:lang w:val="hy-AM"/>
        </w:rPr>
        <w:t>այն</w:t>
      </w:r>
      <w:r w:rsidRPr="00567061">
        <w:rPr>
          <w:lang w:val="hy-AM"/>
        </w:rPr>
        <w:t xml:space="preserve"> </w:t>
      </w:r>
      <w:r w:rsidRPr="00567061">
        <w:rPr>
          <w:rFonts w:ascii="Sylfaen" w:hAnsi="Sylfaen" w:cs="Sylfaen"/>
          <w:lang w:val="hy-AM"/>
        </w:rPr>
        <w:t>տեղեկատվական</w:t>
      </w:r>
      <w:r w:rsidRPr="00567061">
        <w:rPr>
          <w:lang w:val="hy-AM"/>
        </w:rPr>
        <w:t xml:space="preserve"> </w:t>
      </w:r>
      <w:r w:rsidRPr="00567061">
        <w:rPr>
          <w:rFonts w:ascii="Sylfaen" w:hAnsi="Sylfaen" w:cs="Sylfaen"/>
          <w:lang w:val="hy-AM"/>
        </w:rPr>
        <w:t>համակարգերը</w:t>
      </w:r>
      <w:r w:rsidRPr="00567061">
        <w:rPr>
          <w:lang w:val="hy-AM"/>
        </w:rPr>
        <w:t xml:space="preserve">, </w:t>
      </w:r>
      <w:r w:rsidRPr="00567061">
        <w:rPr>
          <w:rFonts w:ascii="Sylfaen" w:hAnsi="Sylfaen" w:cs="Sylfaen"/>
          <w:lang w:val="hy-AM"/>
        </w:rPr>
        <w:t>որոնց</w:t>
      </w:r>
      <w:r w:rsidRPr="00567061">
        <w:rPr>
          <w:lang w:val="hy-AM"/>
        </w:rPr>
        <w:t xml:space="preserve"> </w:t>
      </w:r>
      <w:r w:rsidRPr="00567061">
        <w:rPr>
          <w:rFonts w:ascii="Sylfaen" w:hAnsi="Sylfaen" w:cs="Sylfaen"/>
          <w:lang w:val="hy-AM"/>
        </w:rPr>
        <w:t>հետ</w:t>
      </w:r>
      <w:r w:rsidRPr="00567061">
        <w:rPr>
          <w:lang w:val="hy-AM"/>
        </w:rPr>
        <w:t xml:space="preserve"> </w:t>
      </w:r>
      <w:r w:rsidRPr="00567061">
        <w:rPr>
          <w:rFonts w:ascii="Sylfaen" w:hAnsi="Sylfaen" w:cs="Sylfaen"/>
          <w:lang w:val="hy-AM"/>
        </w:rPr>
        <w:t>անհրաժեշտ</w:t>
      </w:r>
      <w:r w:rsidRPr="00567061">
        <w:rPr>
          <w:lang w:val="hy-AM"/>
        </w:rPr>
        <w:t xml:space="preserve"> </w:t>
      </w:r>
      <w:r w:rsidRPr="00567061">
        <w:rPr>
          <w:rFonts w:ascii="Sylfaen" w:hAnsi="Sylfaen" w:cs="Sylfaen"/>
          <w:lang w:val="hy-AM"/>
        </w:rPr>
        <w:t>է</w:t>
      </w:r>
      <w:r w:rsidRPr="00567061">
        <w:rPr>
          <w:lang w:val="hy-AM"/>
        </w:rPr>
        <w:t xml:space="preserve"> </w:t>
      </w:r>
      <w:r w:rsidRPr="00567061">
        <w:rPr>
          <w:rFonts w:ascii="Sylfaen" w:hAnsi="Sylfaen" w:cs="Sylfaen"/>
          <w:lang w:val="hy-AM"/>
        </w:rPr>
        <w:t>իրականացնել</w:t>
      </w:r>
      <w:r w:rsidRPr="00567061">
        <w:rPr>
          <w:lang w:val="hy-AM"/>
        </w:rPr>
        <w:t xml:space="preserve"> </w:t>
      </w:r>
      <w:r w:rsidRPr="00567061">
        <w:rPr>
          <w:rFonts w:ascii="Sylfaen" w:hAnsi="Sylfaen" w:cs="Sylfaen"/>
          <w:lang w:val="hy-AM"/>
        </w:rPr>
        <w:t>տվյալների</w:t>
      </w:r>
      <w:r w:rsidRPr="00567061">
        <w:rPr>
          <w:lang w:val="hy-AM"/>
        </w:rPr>
        <w:t xml:space="preserve"> </w:t>
      </w:r>
      <w:r w:rsidRPr="00567061">
        <w:rPr>
          <w:rFonts w:ascii="Sylfaen" w:hAnsi="Sylfaen" w:cs="Sylfaen"/>
          <w:lang w:val="hy-AM"/>
        </w:rPr>
        <w:t>փոխանակում</w:t>
      </w:r>
      <w:r w:rsidRPr="00567061">
        <w:rPr>
          <w:lang w:val="hy-AM"/>
        </w:rPr>
        <w:t xml:space="preserve"> </w:t>
      </w:r>
      <w:r w:rsidRPr="00567061">
        <w:rPr>
          <w:rFonts w:ascii="Sylfaen" w:hAnsi="Sylfaen" w:cs="Sylfaen"/>
          <w:lang w:val="hy-AM"/>
        </w:rPr>
        <w:t>վեբ</w:t>
      </w:r>
      <w:r w:rsidRPr="00567061">
        <w:rPr>
          <w:lang w:val="hy-AM"/>
        </w:rPr>
        <w:t xml:space="preserve"> </w:t>
      </w:r>
      <w:r w:rsidRPr="00567061">
        <w:rPr>
          <w:rFonts w:ascii="Sylfaen" w:hAnsi="Sylfaen" w:cs="Sylfaen"/>
          <w:lang w:val="hy-AM"/>
        </w:rPr>
        <w:t>սերվիսների</w:t>
      </w:r>
      <w:r w:rsidRPr="00567061">
        <w:rPr>
          <w:lang w:val="hy-AM"/>
        </w:rPr>
        <w:t xml:space="preserve"> </w:t>
      </w:r>
      <w:r w:rsidRPr="00567061">
        <w:rPr>
          <w:rFonts w:ascii="Sylfaen" w:hAnsi="Sylfaen" w:cs="Sylfaen"/>
          <w:lang w:val="hy-AM"/>
        </w:rPr>
        <w:t>միջոցով</w:t>
      </w:r>
      <w:r w:rsidRPr="00567061">
        <w:rPr>
          <w:lang w:val="hy-AM"/>
        </w:rPr>
        <w:t xml:space="preserve">: </w:t>
      </w:r>
    </w:p>
    <w:p w:rsidR="000345D6" w:rsidRPr="00B56FA9" w:rsidRDefault="000345D6" w:rsidP="006927FF">
      <w:pPr>
        <w:pStyle w:val="ListParagraph"/>
        <w:numPr>
          <w:ilvl w:val="0"/>
          <w:numId w:val="75"/>
        </w:numPr>
        <w:spacing w:before="120" w:after="120" w:line="276" w:lineRule="auto"/>
        <w:jc w:val="both"/>
        <w:rPr>
          <w:lang w:val="hy-AM"/>
        </w:rPr>
      </w:pPr>
      <w:r w:rsidRPr="00D65FCC">
        <w:rPr>
          <w:rFonts w:ascii="Sylfaen" w:hAnsi="Sylfaen" w:cs="Sylfaen"/>
          <w:u w:val="single"/>
          <w:lang w:val="hy-AM"/>
        </w:rPr>
        <w:t>Բժշկա</w:t>
      </w:r>
      <w:r w:rsidRPr="00D65FCC">
        <w:rPr>
          <w:u w:val="single"/>
          <w:lang w:val="hy-AM"/>
        </w:rPr>
        <w:t>-</w:t>
      </w:r>
      <w:r w:rsidRPr="00D65FCC">
        <w:rPr>
          <w:rFonts w:ascii="Sylfaen" w:hAnsi="Sylfaen" w:cs="Sylfaen"/>
          <w:u w:val="single"/>
          <w:lang w:val="hy-AM"/>
        </w:rPr>
        <w:t>սոցիալական</w:t>
      </w:r>
      <w:r w:rsidRPr="00D65FCC">
        <w:rPr>
          <w:u w:val="single"/>
          <w:lang w:val="hy-AM"/>
        </w:rPr>
        <w:t xml:space="preserve"> </w:t>
      </w:r>
      <w:r w:rsidRPr="00D65FCC">
        <w:rPr>
          <w:rFonts w:ascii="Sylfaen" w:hAnsi="Sylfaen" w:cs="Sylfaen"/>
          <w:u w:val="single"/>
          <w:lang w:val="hy-AM"/>
        </w:rPr>
        <w:t>փորձաքննության</w:t>
      </w:r>
      <w:r w:rsidRPr="00D65FCC">
        <w:rPr>
          <w:u w:val="single"/>
          <w:lang w:val="hy-AM"/>
        </w:rPr>
        <w:t xml:space="preserve"> «</w:t>
      </w:r>
      <w:r w:rsidRPr="00D65FCC">
        <w:rPr>
          <w:rFonts w:ascii="Sylfaen" w:hAnsi="Sylfaen" w:cs="Sylfaen"/>
          <w:u w:val="single"/>
          <w:lang w:val="hy-AM"/>
        </w:rPr>
        <w:t>Փյունիկ</w:t>
      </w:r>
      <w:r w:rsidRPr="00D65FCC">
        <w:rPr>
          <w:u w:val="single"/>
          <w:lang w:val="hy-AM"/>
        </w:rPr>
        <w:t xml:space="preserve">» </w:t>
      </w:r>
      <w:r w:rsidRPr="00D65FCC">
        <w:rPr>
          <w:rFonts w:ascii="Sylfaen" w:hAnsi="Sylfaen" w:cs="Sylfaen"/>
          <w:u w:val="single"/>
          <w:lang w:val="hy-AM"/>
        </w:rPr>
        <w:t>տեղեկատվական</w:t>
      </w:r>
      <w:r w:rsidRPr="00D65FCC">
        <w:rPr>
          <w:u w:val="single"/>
          <w:lang w:val="hy-AM"/>
        </w:rPr>
        <w:t xml:space="preserve"> </w:t>
      </w:r>
      <w:r w:rsidRPr="00D65FCC">
        <w:rPr>
          <w:rFonts w:ascii="Sylfaen" w:hAnsi="Sylfaen" w:cs="Sylfaen"/>
          <w:u w:val="single"/>
          <w:lang w:val="hy-AM"/>
        </w:rPr>
        <w:t>համակարգ</w:t>
      </w:r>
      <w:r>
        <w:rPr>
          <w:lang w:val="hy-AM"/>
        </w:rPr>
        <w:t xml:space="preserve">: </w:t>
      </w:r>
      <w:r>
        <w:rPr>
          <w:rFonts w:ascii="Sylfaen" w:hAnsi="Sylfaen" w:cs="Sylfaen"/>
          <w:lang w:val="hy-AM"/>
        </w:rPr>
        <w:t>Սույն</w:t>
      </w:r>
      <w:r>
        <w:rPr>
          <w:lang w:val="hy-AM"/>
        </w:rPr>
        <w:t xml:space="preserve"> </w:t>
      </w:r>
      <w:r>
        <w:rPr>
          <w:rFonts w:ascii="Sylfaen" w:hAnsi="Sylfaen" w:cs="Sylfaen"/>
          <w:lang w:val="hy-AM"/>
        </w:rPr>
        <w:t>համակարգում</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են</w:t>
      </w:r>
      <w:r>
        <w:rPr>
          <w:lang w:val="hy-AM"/>
        </w:rPr>
        <w:t xml:space="preserve"> </w:t>
      </w:r>
      <w:r>
        <w:rPr>
          <w:rFonts w:ascii="Sylfaen" w:hAnsi="Sylfaen" w:cs="Sylfaen"/>
          <w:lang w:val="hy-AM"/>
        </w:rPr>
        <w:t>հաշմանդամության</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տեղեկատվությունը</w:t>
      </w:r>
      <w:r>
        <w:rPr>
          <w:lang w:val="hy-AM"/>
        </w:rPr>
        <w:t xml:space="preserve">: </w:t>
      </w:r>
      <w:r>
        <w:rPr>
          <w:rFonts w:ascii="Sylfaen" w:hAnsi="Sylfaen" w:cs="Sylfaen"/>
          <w:lang w:val="hy-AM"/>
        </w:rPr>
        <w:t>Հաշմանդամություն</w:t>
      </w:r>
      <w:r>
        <w:rPr>
          <w:lang w:val="hy-AM"/>
        </w:rPr>
        <w:t xml:space="preserve"> </w:t>
      </w:r>
      <w:r>
        <w:rPr>
          <w:rFonts w:ascii="Sylfaen" w:hAnsi="Sylfaen" w:cs="Sylfaen"/>
          <w:lang w:val="hy-AM"/>
        </w:rPr>
        <w:t>ունեցող</w:t>
      </w:r>
      <w:r>
        <w:rPr>
          <w:lang w:val="hy-AM"/>
        </w:rPr>
        <w:t xml:space="preserve"> </w:t>
      </w:r>
      <w:r>
        <w:rPr>
          <w:rFonts w:ascii="Sylfaen" w:hAnsi="Sylfaen" w:cs="Sylfaen"/>
          <w:lang w:val="hy-AM"/>
        </w:rPr>
        <w:t>անձանց</w:t>
      </w:r>
      <w:r>
        <w:rPr>
          <w:lang w:val="hy-AM"/>
        </w:rPr>
        <w:t xml:space="preserve"> </w:t>
      </w:r>
      <w:r>
        <w:rPr>
          <w:rFonts w:ascii="Sylfaen" w:hAnsi="Sylfaen" w:cs="Sylfaen"/>
          <w:lang w:val="hy-AM"/>
        </w:rPr>
        <w:t>կենսաթոշակի</w:t>
      </w:r>
      <w:r>
        <w:rPr>
          <w:lang w:val="hy-AM"/>
        </w:rPr>
        <w:t xml:space="preserve"> </w:t>
      </w:r>
      <w:r>
        <w:rPr>
          <w:rFonts w:ascii="Sylfaen" w:hAnsi="Sylfaen" w:cs="Sylfaen"/>
          <w:lang w:val="hy-AM"/>
        </w:rPr>
        <w:t>նշանակման</w:t>
      </w:r>
      <w:r>
        <w:rPr>
          <w:lang w:val="hy-AM"/>
        </w:rPr>
        <w:t xml:space="preserve">, </w:t>
      </w:r>
      <w:r>
        <w:rPr>
          <w:rFonts w:ascii="Sylfaen" w:hAnsi="Sylfaen" w:cs="Sylfaen"/>
          <w:lang w:val="hy-AM"/>
        </w:rPr>
        <w:t>որոշումների</w:t>
      </w:r>
      <w:r>
        <w:rPr>
          <w:lang w:val="hy-AM"/>
        </w:rPr>
        <w:t xml:space="preserve"> </w:t>
      </w:r>
      <w:r>
        <w:rPr>
          <w:rFonts w:ascii="Sylfaen" w:hAnsi="Sylfaen" w:cs="Sylfaen"/>
          <w:lang w:val="hy-AM"/>
        </w:rPr>
        <w:t>կայացման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վերաձևակերպումների</w:t>
      </w:r>
      <w:r>
        <w:rPr>
          <w:lang w:val="hy-AM"/>
        </w:rPr>
        <w:t xml:space="preserve"> </w:t>
      </w:r>
      <w:r>
        <w:rPr>
          <w:rFonts w:ascii="Sylfaen" w:hAnsi="Sylfaen" w:cs="Sylfaen"/>
          <w:lang w:val="hy-AM"/>
        </w:rPr>
        <w:t>իրականացման</w:t>
      </w:r>
      <w:r>
        <w:rPr>
          <w:lang w:val="hy-AM"/>
        </w:rPr>
        <w:t xml:space="preserve">  </w:t>
      </w:r>
      <w:r>
        <w:rPr>
          <w:rFonts w:ascii="Sylfaen" w:hAnsi="Sylfaen" w:cs="Sylfaen"/>
          <w:lang w:val="hy-AM"/>
        </w:rPr>
        <w:t>համար</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է</w:t>
      </w:r>
      <w:r>
        <w:rPr>
          <w:lang w:val="hy-AM"/>
        </w:rPr>
        <w:t xml:space="preserve"> </w:t>
      </w:r>
      <w:r>
        <w:rPr>
          <w:rFonts w:ascii="Sylfaen" w:hAnsi="Sylfaen" w:cs="Sylfaen"/>
          <w:lang w:val="hy-AM"/>
        </w:rPr>
        <w:t>ստանալ</w:t>
      </w:r>
      <w:r>
        <w:rPr>
          <w:lang w:val="hy-AM"/>
        </w:rPr>
        <w:t xml:space="preserve"> </w:t>
      </w:r>
      <w:r>
        <w:rPr>
          <w:rFonts w:ascii="Sylfaen" w:hAnsi="Sylfaen" w:cs="Sylfaen"/>
          <w:lang w:val="hy-AM"/>
        </w:rPr>
        <w:t>վավեր</w:t>
      </w:r>
      <w:r>
        <w:rPr>
          <w:lang w:val="hy-AM"/>
        </w:rPr>
        <w:t xml:space="preserve"> </w:t>
      </w:r>
      <w:r>
        <w:rPr>
          <w:rFonts w:ascii="Sylfaen" w:hAnsi="Sylfaen" w:cs="Sylfaen"/>
          <w:lang w:val="hy-AM"/>
        </w:rPr>
        <w:t>տեղեկատվություն</w:t>
      </w:r>
      <w:r>
        <w:rPr>
          <w:lang w:val="hy-AM"/>
        </w:rPr>
        <w:t xml:space="preserve"> </w:t>
      </w:r>
      <w:r>
        <w:rPr>
          <w:rFonts w:ascii="Sylfaen" w:hAnsi="Sylfaen" w:cs="Sylfaen"/>
          <w:lang w:val="hy-AM"/>
        </w:rPr>
        <w:t>այդ</w:t>
      </w:r>
      <w:r>
        <w:rPr>
          <w:lang w:val="hy-AM"/>
        </w:rPr>
        <w:t xml:space="preserve"> </w:t>
      </w:r>
      <w:r>
        <w:rPr>
          <w:rFonts w:ascii="Sylfaen" w:hAnsi="Sylfaen" w:cs="Sylfaen"/>
          <w:lang w:val="hy-AM"/>
        </w:rPr>
        <w:t>անձի</w:t>
      </w:r>
      <w:r>
        <w:rPr>
          <w:lang w:val="hy-AM"/>
        </w:rPr>
        <w:t xml:space="preserve"> </w:t>
      </w:r>
      <w:r>
        <w:rPr>
          <w:rFonts w:ascii="Sylfaen" w:hAnsi="Sylfaen" w:cs="Sylfaen"/>
          <w:lang w:val="hy-AM"/>
        </w:rPr>
        <w:t>հաշմանդամության</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Ներկայումս</w:t>
      </w:r>
      <w:r>
        <w:rPr>
          <w:lang w:val="hy-AM"/>
        </w:rPr>
        <w:t xml:space="preserve"> </w:t>
      </w:r>
      <w:r>
        <w:rPr>
          <w:rFonts w:ascii="Sylfaen" w:hAnsi="Sylfaen" w:cs="Sylfaen"/>
          <w:lang w:val="hy-AM"/>
        </w:rPr>
        <w:t>այդ</w:t>
      </w:r>
      <w:r>
        <w:rPr>
          <w:lang w:val="hy-AM"/>
        </w:rPr>
        <w:t xml:space="preserve"> </w:t>
      </w:r>
      <w:r>
        <w:rPr>
          <w:rFonts w:ascii="Sylfaen" w:hAnsi="Sylfaen" w:cs="Sylfaen"/>
          <w:lang w:val="hy-AM"/>
        </w:rPr>
        <w:t>տեղեկատվությունը</w:t>
      </w:r>
      <w:r>
        <w:rPr>
          <w:lang w:val="hy-AM"/>
        </w:rPr>
        <w:t xml:space="preserve"> </w:t>
      </w:r>
      <w:r>
        <w:rPr>
          <w:rFonts w:ascii="Sylfaen" w:hAnsi="Sylfaen" w:cs="Sylfaen"/>
          <w:lang w:val="hy-AM"/>
        </w:rPr>
        <w:t>քաղաքացիները</w:t>
      </w:r>
      <w:r>
        <w:rPr>
          <w:lang w:val="hy-AM"/>
        </w:rPr>
        <w:t xml:space="preserve"> </w:t>
      </w:r>
      <w:r>
        <w:rPr>
          <w:rFonts w:ascii="Sylfaen" w:hAnsi="Sylfaen" w:cs="Sylfaen"/>
          <w:lang w:val="hy-AM"/>
        </w:rPr>
        <w:t>ներկայացնում</w:t>
      </w:r>
      <w:r>
        <w:rPr>
          <w:lang w:val="hy-AM"/>
        </w:rPr>
        <w:t xml:space="preserve"> </w:t>
      </w:r>
      <w:r>
        <w:rPr>
          <w:rFonts w:ascii="Sylfaen" w:hAnsi="Sylfaen" w:cs="Sylfaen"/>
          <w:lang w:val="hy-AM"/>
        </w:rPr>
        <w:t>են</w:t>
      </w:r>
      <w:r>
        <w:rPr>
          <w:lang w:val="hy-AM"/>
        </w:rPr>
        <w:t xml:space="preserve"> </w:t>
      </w:r>
      <w:r>
        <w:rPr>
          <w:rFonts w:ascii="Sylfaen" w:hAnsi="Sylfaen" w:cs="Sylfaen"/>
          <w:lang w:val="hy-AM"/>
        </w:rPr>
        <w:t>թղթային</w:t>
      </w:r>
      <w:r>
        <w:rPr>
          <w:lang w:val="hy-AM"/>
        </w:rPr>
        <w:t xml:space="preserve"> </w:t>
      </w:r>
      <w:r>
        <w:rPr>
          <w:rFonts w:ascii="Sylfaen" w:hAnsi="Sylfaen" w:cs="Sylfaen"/>
          <w:lang w:val="hy-AM"/>
        </w:rPr>
        <w:t>տեղեկանքների</w:t>
      </w:r>
      <w:r>
        <w:rPr>
          <w:lang w:val="hy-AM"/>
        </w:rPr>
        <w:t xml:space="preserve"> </w:t>
      </w:r>
      <w:r>
        <w:rPr>
          <w:rFonts w:ascii="Sylfaen" w:hAnsi="Sylfaen" w:cs="Sylfaen"/>
          <w:lang w:val="hy-AM"/>
        </w:rPr>
        <w:t>տեսքով</w:t>
      </w:r>
      <w:r>
        <w:rPr>
          <w:lang w:val="hy-AM"/>
        </w:rPr>
        <w:t xml:space="preserve">, </w:t>
      </w:r>
      <w:r>
        <w:rPr>
          <w:rFonts w:ascii="Sylfaen" w:hAnsi="Sylfaen" w:cs="Sylfaen"/>
          <w:lang w:val="hy-AM"/>
        </w:rPr>
        <w:t>որոնք</w:t>
      </w:r>
      <w:r>
        <w:rPr>
          <w:lang w:val="hy-AM"/>
        </w:rPr>
        <w:t xml:space="preserve"> </w:t>
      </w:r>
      <w:r>
        <w:rPr>
          <w:rFonts w:ascii="Sylfaen" w:hAnsi="Sylfaen" w:cs="Sylfaen"/>
          <w:lang w:val="hy-AM"/>
        </w:rPr>
        <w:t>ստանում</w:t>
      </w:r>
      <w:r>
        <w:rPr>
          <w:lang w:val="hy-AM"/>
        </w:rPr>
        <w:t xml:space="preserve"> </w:t>
      </w:r>
      <w:r>
        <w:rPr>
          <w:rFonts w:ascii="Sylfaen" w:hAnsi="Sylfaen" w:cs="Sylfaen"/>
          <w:lang w:val="hy-AM"/>
        </w:rPr>
        <w:t>են</w:t>
      </w:r>
      <w:r>
        <w:rPr>
          <w:lang w:val="hy-AM"/>
        </w:rPr>
        <w:t xml:space="preserve"> </w:t>
      </w:r>
      <w:r>
        <w:rPr>
          <w:rFonts w:ascii="Sylfaen" w:hAnsi="Sylfaen" w:cs="Sylfaen"/>
          <w:lang w:val="hy-AM"/>
        </w:rPr>
        <w:t>համապատասխան</w:t>
      </w:r>
      <w:r>
        <w:rPr>
          <w:lang w:val="hy-AM"/>
        </w:rPr>
        <w:t xml:space="preserve"> </w:t>
      </w:r>
      <w:r>
        <w:rPr>
          <w:rFonts w:ascii="Sylfaen" w:hAnsi="Sylfaen" w:cs="Sylfaen"/>
          <w:lang w:val="hy-AM"/>
        </w:rPr>
        <w:t>ԲՍՓ</w:t>
      </w:r>
      <w:r>
        <w:rPr>
          <w:lang w:val="hy-AM"/>
        </w:rPr>
        <w:t xml:space="preserve"> </w:t>
      </w:r>
      <w:r>
        <w:rPr>
          <w:rFonts w:ascii="Sylfaen" w:hAnsi="Sylfaen" w:cs="Sylfaen"/>
          <w:lang w:val="hy-AM"/>
        </w:rPr>
        <w:t>ծառայության</w:t>
      </w:r>
      <w:r>
        <w:rPr>
          <w:lang w:val="hy-AM"/>
        </w:rPr>
        <w:t xml:space="preserve"> </w:t>
      </w:r>
      <w:r>
        <w:rPr>
          <w:rFonts w:ascii="Sylfaen" w:hAnsi="Sylfaen" w:cs="Sylfaen"/>
          <w:lang w:val="hy-AM"/>
        </w:rPr>
        <w:t>տարածքային</w:t>
      </w:r>
      <w:r>
        <w:rPr>
          <w:lang w:val="hy-AM"/>
        </w:rPr>
        <w:t xml:space="preserve"> </w:t>
      </w:r>
      <w:r>
        <w:rPr>
          <w:rFonts w:ascii="Sylfaen" w:hAnsi="Sylfaen" w:cs="Sylfaen"/>
          <w:lang w:val="hy-AM"/>
        </w:rPr>
        <w:t>բաժանմունքներից</w:t>
      </w:r>
      <w:r>
        <w:rPr>
          <w:lang w:val="hy-AM"/>
        </w:rPr>
        <w:t xml:space="preserve">: </w:t>
      </w:r>
      <w:r>
        <w:rPr>
          <w:rFonts w:ascii="Sylfaen" w:hAnsi="Sylfaen" w:cs="Sylfaen"/>
          <w:lang w:val="hy-AM"/>
        </w:rPr>
        <w:t>Հաշմանդամների</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առցանց</w:t>
      </w:r>
      <w:r>
        <w:rPr>
          <w:lang w:val="hy-AM"/>
        </w:rPr>
        <w:t xml:space="preserve"> </w:t>
      </w:r>
      <w:r>
        <w:rPr>
          <w:rFonts w:ascii="Sylfaen" w:hAnsi="Sylfaen" w:cs="Sylfaen"/>
          <w:lang w:val="hy-AM"/>
        </w:rPr>
        <w:t>ստացման</w:t>
      </w:r>
      <w:r>
        <w:rPr>
          <w:lang w:val="hy-AM"/>
        </w:rPr>
        <w:t xml:space="preserve"> </w:t>
      </w:r>
      <w:r>
        <w:rPr>
          <w:rFonts w:ascii="Sylfaen" w:hAnsi="Sylfaen" w:cs="Sylfaen"/>
          <w:lang w:val="hy-AM"/>
        </w:rPr>
        <w:t>համար</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է</w:t>
      </w:r>
      <w:r>
        <w:rPr>
          <w:lang w:val="hy-AM"/>
        </w:rPr>
        <w:t xml:space="preserve"> </w:t>
      </w:r>
      <w:r>
        <w:rPr>
          <w:rFonts w:ascii="Sylfaen" w:hAnsi="Sylfaen" w:cs="Sylfaen"/>
          <w:lang w:val="hy-AM"/>
        </w:rPr>
        <w:t>արդիականացնել</w:t>
      </w:r>
      <w:r>
        <w:rPr>
          <w:lang w:val="hy-AM"/>
        </w:rPr>
        <w:t xml:space="preserve"> </w:t>
      </w:r>
      <w:r>
        <w:rPr>
          <w:rFonts w:ascii="Sylfaen" w:hAnsi="Sylfaen" w:cs="Sylfaen"/>
          <w:lang w:val="hy-AM"/>
        </w:rPr>
        <w:t>ՏՀ</w:t>
      </w:r>
      <w:r>
        <w:rPr>
          <w:lang w:val="hy-AM"/>
        </w:rPr>
        <w:t>-</w:t>
      </w:r>
      <w:r>
        <w:rPr>
          <w:rFonts w:ascii="Sylfaen" w:hAnsi="Sylfaen" w:cs="Sylfaen"/>
          <w:lang w:val="hy-AM"/>
        </w:rPr>
        <w:t>ում</w:t>
      </w:r>
      <w:r>
        <w:rPr>
          <w:lang w:val="hy-AM"/>
        </w:rPr>
        <w:t xml:space="preserve"> </w:t>
      </w:r>
      <w:r>
        <w:rPr>
          <w:rFonts w:ascii="Sylfaen" w:hAnsi="Sylfaen" w:cs="Sylfaen"/>
          <w:lang w:val="hy-AM"/>
        </w:rPr>
        <w:t>գործող</w:t>
      </w:r>
      <w:r>
        <w:rPr>
          <w:lang w:val="hy-AM"/>
        </w:rPr>
        <w:t xml:space="preserve"> </w:t>
      </w:r>
      <w:r>
        <w:rPr>
          <w:rFonts w:ascii="Sylfaen" w:hAnsi="Sylfaen" w:cs="Sylfaen"/>
          <w:lang w:val="hy-AM"/>
        </w:rPr>
        <w:t>մեխանիզմները</w:t>
      </w:r>
      <w:r>
        <w:rPr>
          <w:lang w:val="hy-AM"/>
        </w:rPr>
        <w:t xml:space="preserve">, </w:t>
      </w:r>
      <w:r>
        <w:rPr>
          <w:rFonts w:ascii="Sylfaen" w:hAnsi="Sylfaen" w:cs="Sylfaen"/>
          <w:lang w:val="hy-AM"/>
        </w:rPr>
        <w:t>որը</w:t>
      </w:r>
      <w:r>
        <w:rPr>
          <w:lang w:val="hy-AM"/>
        </w:rPr>
        <w:t xml:space="preserve"> </w:t>
      </w:r>
      <w:r>
        <w:rPr>
          <w:rFonts w:ascii="Sylfaen" w:hAnsi="Sylfaen" w:cs="Sylfaen"/>
          <w:lang w:val="hy-AM"/>
        </w:rPr>
        <w:t>հնարավորություն</w:t>
      </w:r>
      <w:r>
        <w:rPr>
          <w:lang w:val="hy-AM"/>
        </w:rPr>
        <w:t xml:space="preserve"> </w:t>
      </w:r>
      <w:r>
        <w:rPr>
          <w:rFonts w:ascii="Sylfaen" w:hAnsi="Sylfaen" w:cs="Sylfaen"/>
          <w:lang w:val="hy-AM"/>
        </w:rPr>
        <w:t>կնձեռնի</w:t>
      </w:r>
      <w:r>
        <w:rPr>
          <w:lang w:val="hy-AM"/>
        </w:rPr>
        <w:t xml:space="preserve"> </w:t>
      </w:r>
      <w:r>
        <w:rPr>
          <w:rFonts w:ascii="Sylfaen" w:hAnsi="Sylfaen" w:cs="Sylfaen"/>
          <w:lang w:val="hy-AM"/>
        </w:rPr>
        <w:t>վեբ</w:t>
      </w:r>
      <w:r>
        <w:rPr>
          <w:lang w:val="hy-AM"/>
        </w:rPr>
        <w:t xml:space="preserve"> </w:t>
      </w:r>
      <w:r>
        <w:rPr>
          <w:rFonts w:ascii="Sylfaen" w:hAnsi="Sylfaen" w:cs="Sylfaen"/>
          <w:lang w:val="hy-AM"/>
        </w:rPr>
        <w:t>սերվիսների</w:t>
      </w:r>
      <w:r>
        <w:rPr>
          <w:lang w:val="hy-AM"/>
        </w:rPr>
        <w:t xml:space="preserve"> </w:t>
      </w:r>
      <w:r>
        <w:rPr>
          <w:rFonts w:ascii="Sylfaen" w:hAnsi="Sylfaen" w:cs="Sylfaen"/>
          <w:lang w:val="hy-AM"/>
        </w:rPr>
        <w:t>միջոցով</w:t>
      </w:r>
      <w:r>
        <w:rPr>
          <w:lang w:val="hy-AM"/>
        </w:rPr>
        <w:t>«</w:t>
      </w:r>
      <w:r>
        <w:rPr>
          <w:rFonts w:ascii="Sylfaen" w:hAnsi="Sylfaen" w:cs="Sylfaen"/>
          <w:lang w:val="hy-AM"/>
        </w:rPr>
        <w:t>Փյունիկ</w:t>
      </w:r>
      <w:r>
        <w:rPr>
          <w:lang w:val="hy-AM"/>
        </w:rPr>
        <w:t xml:space="preserve">» </w:t>
      </w:r>
      <w:r>
        <w:rPr>
          <w:rFonts w:ascii="Sylfaen" w:hAnsi="Sylfaen" w:cs="Sylfaen"/>
          <w:lang w:val="hy-AM"/>
        </w:rPr>
        <w:t>համակարգից</w:t>
      </w:r>
      <w:r>
        <w:rPr>
          <w:lang w:val="hy-AM"/>
        </w:rPr>
        <w:t xml:space="preserve"> </w:t>
      </w:r>
      <w:r>
        <w:rPr>
          <w:rFonts w:ascii="Sylfaen" w:hAnsi="Sylfaen" w:cs="Sylfaen"/>
          <w:lang w:val="hy-AM"/>
        </w:rPr>
        <w:t>ստանալ</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տեղեկատվությունը</w:t>
      </w:r>
      <w:r>
        <w:rPr>
          <w:lang w:val="hy-AM"/>
        </w:rPr>
        <w:t xml:space="preserve">: </w:t>
      </w:r>
      <w:r>
        <w:rPr>
          <w:rFonts w:ascii="Sylfaen" w:hAnsi="Sylfaen" w:cs="Sylfaen"/>
          <w:lang w:val="hy-AM"/>
        </w:rPr>
        <w:t>Այդ</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ցանկը</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է</w:t>
      </w:r>
      <w:r>
        <w:rPr>
          <w:lang w:val="hy-AM"/>
        </w:rPr>
        <w:t xml:space="preserve"> </w:t>
      </w:r>
      <w:r>
        <w:rPr>
          <w:rFonts w:ascii="Sylfaen" w:hAnsi="Sylfaen" w:cs="Sylfaen"/>
          <w:lang w:val="hy-AM"/>
        </w:rPr>
        <w:t>հավելված</w:t>
      </w:r>
      <w:r>
        <w:rPr>
          <w:lang w:val="hy-AM"/>
        </w:rPr>
        <w:t xml:space="preserve"> </w:t>
      </w:r>
      <w:r w:rsidRPr="0088516C">
        <w:rPr>
          <w:lang w:val="hy-AM"/>
        </w:rPr>
        <w:t>4</w:t>
      </w:r>
      <w:r>
        <w:rPr>
          <w:lang w:val="hy-AM"/>
        </w:rPr>
        <w:t>-</w:t>
      </w:r>
      <w:r>
        <w:rPr>
          <w:rFonts w:ascii="Sylfaen" w:hAnsi="Sylfaen" w:cs="Sylfaen"/>
          <w:lang w:val="hy-AM"/>
        </w:rPr>
        <w:t>ում</w:t>
      </w:r>
      <w:r>
        <w:rPr>
          <w:lang w:val="hy-AM"/>
        </w:rPr>
        <w:t>:</w:t>
      </w:r>
    </w:p>
    <w:p w:rsidR="000345D6" w:rsidRDefault="000345D6" w:rsidP="006927FF">
      <w:pPr>
        <w:pStyle w:val="ListParagraph"/>
        <w:numPr>
          <w:ilvl w:val="0"/>
          <w:numId w:val="75"/>
        </w:numPr>
        <w:spacing w:before="120" w:after="120" w:line="276" w:lineRule="auto"/>
        <w:jc w:val="both"/>
        <w:rPr>
          <w:lang w:val="hy-AM"/>
        </w:rPr>
      </w:pPr>
      <w:r w:rsidRPr="00D65FCC">
        <w:rPr>
          <w:rFonts w:ascii="Sylfaen" w:hAnsi="Sylfaen" w:cs="Sylfaen"/>
          <w:u w:val="single"/>
          <w:lang w:val="hy-AM"/>
        </w:rPr>
        <w:t>Կյանքի</w:t>
      </w:r>
      <w:r w:rsidRPr="00D65FCC">
        <w:rPr>
          <w:u w:val="single"/>
          <w:lang w:val="hy-AM"/>
        </w:rPr>
        <w:t xml:space="preserve"> </w:t>
      </w:r>
      <w:r w:rsidRPr="00D65FCC">
        <w:rPr>
          <w:rFonts w:ascii="Sylfaen" w:hAnsi="Sylfaen" w:cs="Sylfaen"/>
          <w:u w:val="single"/>
          <w:lang w:val="hy-AM"/>
        </w:rPr>
        <w:t>դժվար</w:t>
      </w:r>
      <w:r w:rsidRPr="00D65FCC">
        <w:rPr>
          <w:u w:val="single"/>
          <w:lang w:val="hy-AM"/>
        </w:rPr>
        <w:t xml:space="preserve"> </w:t>
      </w:r>
      <w:r w:rsidRPr="00D65FCC">
        <w:rPr>
          <w:rFonts w:ascii="Sylfaen" w:hAnsi="Sylfaen" w:cs="Sylfaen"/>
          <w:u w:val="single"/>
          <w:lang w:val="hy-AM"/>
        </w:rPr>
        <w:t>պայմանններում</w:t>
      </w:r>
      <w:r w:rsidRPr="00D65FCC">
        <w:rPr>
          <w:u w:val="single"/>
          <w:lang w:val="hy-AM"/>
        </w:rPr>
        <w:t xml:space="preserve"> </w:t>
      </w:r>
      <w:r w:rsidRPr="00D65FCC">
        <w:rPr>
          <w:rFonts w:ascii="Sylfaen" w:hAnsi="Sylfaen" w:cs="Sylfaen"/>
          <w:u w:val="single"/>
          <w:lang w:val="hy-AM"/>
        </w:rPr>
        <w:t>գտնվող</w:t>
      </w:r>
      <w:r w:rsidRPr="00D65FCC">
        <w:rPr>
          <w:u w:val="single"/>
          <w:lang w:val="hy-AM"/>
        </w:rPr>
        <w:t xml:space="preserve"> </w:t>
      </w:r>
      <w:r>
        <w:rPr>
          <w:u w:val="single"/>
          <w:lang w:val="hy-AM"/>
        </w:rPr>
        <w:t>«</w:t>
      </w:r>
      <w:r>
        <w:rPr>
          <w:rFonts w:ascii="Sylfaen" w:hAnsi="Sylfaen" w:cs="Sylfaen"/>
          <w:u w:val="single"/>
          <w:lang w:val="hy-AM"/>
        </w:rPr>
        <w:t>ԿԴԻԳ</w:t>
      </w:r>
      <w:r>
        <w:rPr>
          <w:u w:val="single"/>
          <w:lang w:val="hy-AM"/>
        </w:rPr>
        <w:t xml:space="preserve">» </w:t>
      </w:r>
      <w:r w:rsidRPr="00D65FCC">
        <w:rPr>
          <w:rFonts w:ascii="Sylfaen" w:hAnsi="Sylfaen" w:cs="Sylfaen"/>
          <w:u w:val="single"/>
          <w:lang w:val="hy-AM"/>
        </w:rPr>
        <w:t>երեխաների</w:t>
      </w:r>
      <w:r w:rsidRPr="00D65FCC">
        <w:rPr>
          <w:u w:val="single"/>
          <w:lang w:val="hy-AM"/>
        </w:rPr>
        <w:t xml:space="preserve"> </w:t>
      </w:r>
      <w:r>
        <w:rPr>
          <w:rFonts w:ascii="Sylfaen" w:hAnsi="Sylfaen" w:cs="Sylfaen"/>
          <w:u w:val="single"/>
          <w:lang w:val="hy-AM"/>
        </w:rPr>
        <w:t>հաշվառման</w:t>
      </w:r>
      <w:r>
        <w:rPr>
          <w:u w:val="single"/>
          <w:lang w:val="hy-AM"/>
        </w:rPr>
        <w:t xml:space="preserve"> </w:t>
      </w:r>
      <w:r w:rsidRPr="00D65FCC">
        <w:rPr>
          <w:rFonts w:ascii="Sylfaen" w:hAnsi="Sylfaen" w:cs="Sylfaen"/>
          <w:u w:val="single"/>
          <w:lang w:val="hy-AM"/>
        </w:rPr>
        <w:t>տեղեկատվական</w:t>
      </w:r>
      <w:r w:rsidRPr="00D65FCC">
        <w:rPr>
          <w:u w:val="single"/>
          <w:lang w:val="hy-AM"/>
        </w:rPr>
        <w:t xml:space="preserve"> </w:t>
      </w:r>
      <w:r w:rsidRPr="00D65FCC">
        <w:rPr>
          <w:rFonts w:ascii="Sylfaen" w:hAnsi="Sylfaen" w:cs="Sylfaen"/>
          <w:u w:val="single"/>
          <w:lang w:val="hy-AM"/>
        </w:rPr>
        <w:t>համակարգ</w:t>
      </w:r>
      <w:r>
        <w:rPr>
          <w:lang w:val="hy-AM"/>
        </w:rPr>
        <w:t xml:space="preserve">: </w:t>
      </w:r>
      <w:r>
        <w:rPr>
          <w:rFonts w:ascii="Sylfaen" w:hAnsi="Sylfaen" w:cs="Sylfaen"/>
          <w:lang w:val="hy-AM"/>
        </w:rPr>
        <w:t>Այս</w:t>
      </w:r>
      <w:r>
        <w:rPr>
          <w:lang w:val="hy-AM"/>
        </w:rPr>
        <w:t xml:space="preserve"> </w:t>
      </w:r>
      <w:r>
        <w:rPr>
          <w:rFonts w:ascii="Sylfaen" w:hAnsi="Sylfaen" w:cs="Sylfaen"/>
          <w:lang w:val="hy-AM"/>
        </w:rPr>
        <w:t>տեղեկատվական</w:t>
      </w:r>
      <w:r>
        <w:rPr>
          <w:lang w:val="hy-AM"/>
        </w:rPr>
        <w:t xml:space="preserve"> </w:t>
      </w:r>
      <w:r>
        <w:rPr>
          <w:rFonts w:ascii="Sylfaen" w:hAnsi="Sylfaen" w:cs="Sylfaen"/>
          <w:lang w:val="hy-AM"/>
        </w:rPr>
        <w:t>համակարգում</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են</w:t>
      </w:r>
      <w:r>
        <w:rPr>
          <w:lang w:val="hy-AM"/>
        </w:rPr>
        <w:t xml:space="preserve"> </w:t>
      </w:r>
      <w:r>
        <w:rPr>
          <w:rFonts w:ascii="Sylfaen" w:hAnsi="Sylfaen" w:cs="Sylfaen"/>
          <w:lang w:val="hy-AM"/>
        </w:rPr>
        <w:t>մանկատներում</w:t>
      </w:r>
      <w:r>
        <w:rPr>
          <w:lang w:val="hy-AM"/>
        </w:rPr>
        <w:t xml:space="preserve"> </w:t>
      </w:r>
      <w:r>
        <w:rPr>
          <w:rFonts w:ascii="Sylfaen" w:hAnsi="Sylfaen" w:cs="Sylfaen"/>
          <w:lang w:val="hy-AM"/>
        </w:rPr>
        <w:t>գրանցված</w:t>
      </w:r>
      <w:r>
        <w:rPr>
          <w:lang w:val="hy-AM"/>
        </w:rPr>
        <w:t xml:space="preserve"> </w:t>
      </w:r>
      <w:r>
        <w:rPr>
          <w:rFonts w:ascii="Sylfaen" w:hAnsi="Sylfaen" w:cs="Sylfaen"/>
          <w:lang w:val="hy-AM"/>
        </w:rPr>
        <w:t>և</w:t>
      </w:r>
      <w:r>
        <w:rPr>
          <w:lang w:val="hy-AM"/>
        </w:rPr>
        <w:t xml:space="preserve"> </w:t>
      </w:r>
      <w:r>
        <w:rPr>
          <w:rFonts w:ascii="Sylfaen" w:hAnsi="Sylfaen" w:cs="Sylfaen"/>
          <w:lang w:val="hy-AM"/>
        </w:rPr>
        <w:t>որդեգրման</w:t>
      </w:r>
      <w:r>
        <w:rPr>
          <w:lang w:val="hy-AM"/>
        </w:rPr>
        <w:t xml:space="preserve"> </w:t>
      </w:r>
      <w:r>
        <w:rPr>
          <w:rFonts w:ascii="Sylfaen" w:hAnsi="Sylfaen" w:cs="Sylfaen"/>
          <w:lang w:val="hy-AM"/>
        </w:rPr>
        <w:t>ենթակա</w:t>
      </w:r>
      <w:r>
        <w:rPr>
          <w:lang w:val="hy-AM"/>
        </w:rPr>
        <w:t xml:space="preserve"> </w:t>
      </w:r>
      <w:r>
        <w:rPr>
          <w:rFonts w:ascii="Sylfaen" w:hAnsi="Sylfaen" w:cs="Sylfaen"/>
          <w:lang w:val="hy-AM"/>
        </w:rPr>
        <w:t>երեխաների</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տեղեկատվությունը</w:t>
      </w:r>
      <w:r>
        <w:rPr>
          <w:lang w:val="hy-AM"/>
        </w:rPr>
        <w:t>:</w:t>
      </w:r>
      <w:r>
        <w:rPr>
          <w:rFonts w:ascii="Sylfaen" w:hAnsi="Sylfaen" w:cs="Sylfaen"/>
          <w:lang w:val="hy-AM"/>
        </w:rPr>
        <w:t>Ներկայումս</w:t>
      </w:r>
      <w:r>
        <w:rPr>
          <w:lang w:val="hy-AM"/>
        </w:rPr>
        <w:t xml:space="preserve"> </w:t>
      </w:r>
      <w:r>
        <w:rPr>
          <w:rFonts w:ascii="Sylfaen" w:hAnsi="Sylfaen" w:cs="Sylfaen"/>
          <w:lang w:val="hy-AM"/>
        </w:rPr>
        <w:t>այս</w:t>
      </w:r>
      <w:r>
        <w:rPr>
          <w:lang w:val="hy-AM"/>
        </w:rPr>
        <w:t xml:space="preserve"> </w:t>
      </w:r>
      <w:r>
        <w:rPr>
          <w:rFonts w:ascii="Sylfaen" w:hAnsi="Sylfaen" w:cs="Sylfaen"/>
          <w:lang w:val="hy-AM"/>
        </w:rPr>
        <w:t>տեղեկատվությունը</w:t>
      </w:r>
      <w:r>
        <w:rPr>
          <w:lang w:val="hy-AM"/>
        </w:rPr>
        <w:t xml:space="preserve"> </w:t>
      </w:r>
      <w:r>
        <w:rPr>
          <w:rFonts w:ascii="Sylfaen" w:hAnsi="Sylfaen" w:cs="Sylfaen"/>
          <w:lang w:val="hy-AM"/>
        </w:rPr>
        <w:t>ստացվում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ոչ</w:t>
      </w:r>
      <w:r>
        <w:rPr>
          <w:lang w:val="hy-AM"/>
        </w:rPr>
        <w:t xml:space="preserve"> </w:t>
      </w:r>
      <w:r>
        <w:rPr>
          <w:rFonts w:ascii="Sylfaen" w:hAnsi="Sylfaen" w:cs="Sylfaen"/>
          <w:lang w:val="hy-AM"/>
        </w:rPr>
        <w:t>ավտոմատացված</w:t>
      </w:r>
      <w:r>
        <w:rPr>
          <w:lang w:val="hy-AM"/>
        </w:rPr>
        <w:t xml:space="preserve"> </w:t>
      </w:r>
      <w:r>
        <w:rPr>
          <w:rFonts w:ascii="Sylfaen" w:hAnsi="Sylfaen" w:cs="Sylfaen"/>
          <w:lang w:val="hy-AM"/>
        </w:rPr>
        <w:t>տարբերակով</w:t>
      </w:r>
      <w:r>
        <w:rPr>
          <w:lang w:val="hy-AM"/>
        </w:rPr>
        <w:t>:</w:t>
      </w:r>
      <w:r>
        <w:rPr>
          <w:rFonts w:ascii="Sylfaen" w:hAnsi="Sylfaen" w:cs="Sylfaen"/>
          <w:lang w:val="hy-AM"/>
        </w:rPr>
        <w:t>Առանց</w:t>
      </w:r>
      <w:r>
        <w:rPr>
          <w:lang w:val="hy-AM"/>
        </w:rPr>
        <w:t xml:space="preserve"> </w:t>
      </w:r>
      <w:r>
        <w:rPr>
          <w:rFonts w:ascii="Sylfaen" w:hAnsi="Sylfaen" w:cs="Sylfaen"/>
          <w:lang w:val="hy-AM"/>
        </w:rPr>
        <w:t>ծնողական</w:t>
      </w:r>
      <w:r>
        <w:rPr>
          <w:lang w:val="hy-AM"/>
        </w:rPr>
        <w:t xml:space="preserve"> </w:t>
      </w:r>
      <w:r>
        <w:rPr>
          <w:rFonts w:ascii="Sylfaen" w:hAnsi="Sylfaen" w:cs="Sylfaen"/>
          <w:lang w:val="hy-AM"/>
        </w:rPr>
        <w:t>խնամքի</w:t>
      </w:r>
      <w:r>
        <w:rPr>
          <w:lang w:val="hy-AM"/>
        </w:rPr>
        <w:t xml:space="preserve"> </w:t>
      </w:r>
      <w:r>
        <w:rPr>
          <w:rFonts w:ascii="Sylfaen" w:hAnsi="Sylfaen" w:cs="Sylfaen"/>
          <w:lang w:val="hy-AM"/>
        </w:rPr>
        <w:t>մնացած</w:t>
      </w:r>
      <w:r>
        <w:rPr>
          <w:lang w:val="hy-AM"/>
        </w:rPr>
        <w:t xml:space="preserve"> </w:t>
      </w:r>
      <w:r>
        <w:rPr>
          <w:rFonts w:ascii="Sylfaen" w:hAnsi="Sylfaen" w:cs="Sylfaen"/>
          <w:lang w:val="hy-AM"/>
        </w:rPr>
        <w:t>և</w:t>
      </w:r>
      <w:r>
        <w:rPr>
          <w:lang w:val="hy-AM"/>
        </w:rPr>
        <w:t xml:space="preserve"> </w:t>
      </w:r>
      <w:r>
        <w:rPr>
          <w:rFonts w:ascii="Sylfaen" w:hAnsi="Sylfaen" w:cs="Sylfaen"/>
          <w:lang w:val="hy-AM"/>
        </w:rPr>
        <w:t>մանկատներում</w:t>
      </w:r>
      <w:r>
        <w:rPr>
          <w:lang w:val="hy-AM"/>
        </w:rPr>
        <w:t xml:space="preserve"> </w:t>
      </w:r>
      <w:r>
        <w:rPr>
          <w:rFonts w:ascii="Sylfaen" w:hAnsi="Sylfaen" w:cs="Sylfaen"/>
          <w:lang w:val="hy-AM"/>
        </w:rPr>
        <w:t>գրանցված</w:t>
      </w:r>
      <w:r>
        <w:rPr>
          <w:lang w:val="hy-AM"/>
        </w:rPr>
        <w:t xml:space="preserve"> </w:t>
      </w:r>
      <w:r>
        <w:rPr>
          <w:rFonts w:ascii="Sylfaen" w:hAnsi="Sylfaen" w:cs="Sylfaen"/>
          <w:lang w:val="hy-AM"/>
        </w:rPr>
        <w:t>երեխաների</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առցանց</w:t>
      </w:r>
      <w:r>
        <w:rPr>
          <w:lang w:val="hy-AM"/>
        </w:rPr>
        <w:t xml:space="preserve"> </w:t>
      </w:r>
      <w:r>
        <w:rPr>
          <w:rFonts w:ascii="Sylfaen" w:hAnsi="Sylfaen" w:cs="Sylfaen"/>
          <w:lang w:val="hy-AM"/>
        </w:rPr>
        <w:t>ստացման</w:t>
      </w:r>
      <w:r>
        <w:rPr>
          <w:lang w:val="hy-AM"/>
        </w:rPr>
        <w:t xml:space="preserve"> </w:t>
      </w:r>
      <w:r>
        <w:rPr>
          <w:rFonts w:ascii="Sylfaen" w:hAnsi="Sylfaen" w:cs="Sylfaen"/>
          <w:lang w:val="hy-AM"/>
        </w:rPr>
        <w:t>համար</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է</w:t>
      </w:r>
      <w:r>
        <w:rPr>
          <w:lang w:val="hy-AM"/>
        </w:rPr>
        <w:t xml:space="preserve"> </w:t>
      </w:r>
      <w:r>
        <w:rPr>
          <w:rFonts w:ascii="Sylfaen" w:hAnsi="Sylfaen" w:cs="Sylfaen"/>
          <w:lang w:val="hy-AM"/>
        </w:rPr>
        <w:t>արդիականացնել</w:t>
      </w:r>
      <w:r>
        <w:rPr>
          <w:lang w:val="hy-AM"/>
        </w:rPr>
        <w:t xml:space="preserve"> </w:t>
      </w:r>
      <w:r>
        <w:rPr>
          <w:rFonts w:ascii="Sylfaen" w:hAnsi="Sylfaen" w:cs="Sylfaen"/>
          <w:lang w:val="hy-AM"/>
        </w:rPr>
        <w:t>ՏՀ</w:t>
      </w:r>
      <w:r>
        <w:rPr>
          <w:lang w:val="hy-AM"/>
        </w:rPr>
        <w:t>-</w:t>
      </w:r>
      <w:r>
        <w:rPr>
          <w:rFonts w:ascii="Sylfaen" w:hAnsi="Sylfaen" w:cs="Sylfaen"/>
          <w:lang w:val="hy-AM"/>
        </w:rPr>
        <w:t>ի</w:t>
      </w:r>
      <w:r>
        <w:rPr>
          <w:lang w:val="hy-AM"/>
        </w:rPr>
        <w:t xml:space="preserve"> </w:t>
      </w:r>
      <w:r>
        <w:rPr>
          <w:rFonts w:ascii="Sylfaen" w:hAnsi="Sylfaen" w:cs="Sylfaen"/>
          <w:lang w:val="hy-AM"/>
        </w:rPr>
        <w:t>համապատասխան</w:t>
      </w:r>
      <w:r>
        <w:rPr>
          <w:lang w:val="hy-AM"/>
        </w:rPr>
        <w:t xml:space="preserve"> </w:t>
      </w:r>
      <w:r>
        <w:rPr>
          <w:rFonts w:ascii="Sylfaen" w:hAnsi="Sylfaen" w:cs="Sylfaen"/>
          <w:lang w:val="hy-AM"/>
        </w:rPr>
        <w:t>ենթահամակարգը</w:t>
      </w:r>
      <w:r>
        <w:rPr>
          <w:lang w:val="hy-AM"/>
        </w:rPr>
        <w:t xml:space="preserve">, </w:t>
      </w:r>
      <w:r>
        <w:rPr>
          <w:rFonts w:ascii="Sylfaen" w:hAnsi="Sylfaen" w:cs="Sylfaen"/>
          <w:lang w:val="hy-AM"/>
        </w:rPr>
        <w:t>որը</w:t>
      </w:r>
      <w:r>
        <w:rPr>
          <w:lang w:val="hy-AM"/>
        </w:rPr>
        <w:t xml:space="preserve"> </w:t>
      </w:r>
      <w:r>
        <w:rPr>
          <w:rFonts w:ascii="Sylfaen" w:hAnsi="Sylfaen" w:cs="Sylfaen"/>
          <w:lang w:val="hy-AM"/>
        </w:rPr>
        <w:t>վեբ</w:t>
      </w:r>
      <w:r>
        <w:rPr>
          <w:lang w:val="hy-AM"/>
        </w:rPr>
        <w:t xml:space="preserve"> </w:t>
      </w:r>
      <w:r>
        <w:rPr>
          <w:rFonts w:ascii="Sylfaen" w:hAnsi="Sylfaen" w:cs="Sylfaen"/>
          <w:lang w:val="hy-AM"/>
        </w:rPr>
        <w:t>սերվիսների</w:t>
      </w:r>
      <w:r>
        <w:rPr>
          <w:lang w:val="hy-AM"/>
        </w:rPr>
        <w:t xml:space="preserve"> </w:t>
      </w:r>
      <w:r>
        <w:rPr>
          <w:rFonts w:ascii="Sylfaen" w:hAnsi="Sylfaen" w:cs="Sylfaen"/>
          <w:lang w:val="hy-AM"/>
        </w:rPr>
        <w:t>միջոցով</w:t>
      </w:r>
      <w:r>
        <w:rPr>
          <w:lang w:val="hy-AM"/>
        </w:rPr>
        <w:t xml:space="preserve"> </w:t>
      </w:r>
      <w:r>
        <w:rPr>
          <w:rFonts w:ascii="Sylfaen" w:hAnsi="Sylfaen" w:cs="Sylfaen"/>
          <w:lang w:val="hy-AM"/>
        </w:rPr>
        <w:t>հնարավորություն</w:t>
      </w:r>
      <w:r>
        <w:rPr>
          <w:lang w:val="hy-AM"/>
        </w:rPr>
        <w:t xml:space="preserve"> </w:t>
      </w:r>
      <w:r>
        <w:rPr>
          <w:rFonts w:ascii="Sylfaen" w:hAnsi="Sylfaen" w:cs="Sylfaen"/>
          <w:lang w:val="hy-AM"/>
        </w:rPr>
        <w:t>կնձեռնի</w:t>
      </w:r>
      <w:r>
        <w:rPr>
          <w:lang w:val="hy-AM"/>
        </w:rPr>
        <w:t xml:space="preserve"> «</w:t>
      </w:r>
      <w:r>
        <w:rPr>
          <w:rFonts w:ascii="Sylfaen" w:hAnsi="Sylfaen" w:cs="Sylfaen"/>
          <w:lang w:val="hy-AM"/>
        </w:rPr>
        <w:t>ԿԴԻԳ</w:t>
      </w:r>
      <w:r>
        <w:rPr>
          <w:lang w:val="hy-AM"/>
        </w:rPr>
        <w:t xml:space="preserve">» </w:t>
      </w:r>
      <w:r>
        <w:rPr>
          <w:rFonts w:ascii="Sylfaen" w:hAnsi="Sylfaen" w:cs="Sylfaen"/>
          <w:lang w:val="hy-AM"/>
        </w:rPr>
        <w:t>համակարգից</w:t>
      </w:r>
      <w:r>
        <w:rPr>
          <w:lang w:val="hy-AM"/>
        </w:rPr>
        <w:t xml:space="preserve"> </w:t>
      </w:r>
      <w:r>
        <w:rPr>
          <w:rFonts w:ascii="Sylfaen" w:hAnsi="Sylfaen" w:cs="Sylfaen"/>
          <w:lang w:val="hy-AM"/>
        </w:rPr>
        <w:t>ստանալ</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տեղեկատվությունը</w:t>
      </w:r>
      <w:r>
        <w:rPr>
          <w:lang w:val="hy-AM"/>
        </w:rPr>
        <w:t xml:space="preserve">: </w:t>
      </w:r>
      <w:r>
        <w:rPr>
          <w:rFonts w:ascii="Sylfaen" w:hAnsi="Sylfaen" w:cs="Sylfaen"/>
          <w:lang w:val="hy-AM"/>
        </w:rPr>
        <w:t>Առանց</w:t>
      </w:r>
      <w:r>
        <w:rPr>
          <w:lang w:val="hy-AM"/>
        </w:rPr>
        <w:t xml:space="preserve"> </w:t>
      </w:r>
      <w:r>
        <w:rPr>
          <w:rFonts w:ascii="Sylfaen" w:hAnsi="Sylfaen" w:cs="Sylfaen"/>
          <w:lang w:val="hy-AM"/>
        </w:rPr>
        <w:t>ծնողական</w:t>
      </w:r>
      <w:r>
        <w:rPr>
          <w:lang w:val="hy-AM"/>
        </w:rPr>
        <w:t xml:space="preserve"> </w:t>
      </w:r>
      <w:r>
        <w:rPr>
          <w:rFonts w:ascii="Sylfaen" w:hAnsi="Sylfaen" w:cs="Sylfaen"/>
          <w:lang w:val="hy-AM"/>
        </w:rPr>
        <w:t>խնամքի</w:t>
      </w:r>
      <w:r>
        <w:rPr>
          <w:lang w:val="hy-AM"/>
        </w:rPr>
        <w:t xml:space="preserve"> </w:t>
      </w:r>
      <w:r>
        <w:rPr>
          <w:rFonts w:ascii="Sylfaen" w:hAnsi="Sylfaen" w:cs="Sylfaen"/>
          <w:lang w:val="hy-AM"/>
        </w:rPr>
        <w:t>մնացած</w:t>
      </w:r>
      <w:r>
        <w:rPr>
          <w:lang w:val="hy-AM"/>
        </w:rPr>
        <w:t xml:space="preserve"> </w:t>
      </w:r>
      <w:r>
        <w:rPr>
          <w:rFonts w:ascii="Sylfaen" w:hAnsi="Sylfaen" w:cs="Sylfaen"/>
          <w:lang w:val="hy-AM"/>
        </w:rPr>
        <w:t>և</w:t>
      </w:r>
      <w:r>
        <w:rPr>
          <w:lang w:val="hy-AM"/>
        </w:rPr>
        <w:t xml:space="preserve"> </w:t>
      </w:r>
      <w:r>
        <w:rPr>
          <w:rFonts w:ascii="Sylfaen" w:hAnsi="Sylfaen" w:cs="Sylfaen"/>
          <w:lang w:val="hy-AM"/>
        </w:rPr>
        <w:t>մանկատներում</w:t>
      </w:r>
      <w:r>
        <w:rPr>
          <w:lang w:val="hy-AM"/>
        </w:rPr>
        <w:t xml:space="preserve"> </w:t>
      </w:r>
      <w:r>
        <w:rPr>
          <w:rFonts w:ascii="Sylfaen" w:hAnsi="Sylfaen" w:cs="Sylfaen"/>
          <w:lang w:val="hy-AM"/>
        </w:rPr>
        <w:t>գրանցված</w:t>
      </w:r>
      <w:r>
        <w:rPr>
          <w:lang w:val="hy-AM"/>
        </w:rPr>
        <w:t xml:space="preserve"> </w:t>
      </w:r>
      <w:r>
        <w:rPr>
          <w:rFonts w:ascii="Sylfaen" w:hAnsi="Sylfaen" w:cs="Sylfaen"/>
          <w:lang w:val="hy-AM"/>
        </w:rPr>
        <w:t>երեխաների</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տվյալների</w:t>
      </w:r>
      <w:r>
        <w:rPr>
          <w:lang w:val="hy-AM"/>
        </w:rPr>
        <w:t xml:space="preserve"> </w:t>
      </w:r>
      <w:r>
        <w:rPr>
          <w:rFonts w:ascii="Sylfaen" w:hAnsi="Sylfaen" w:cs="Sylfaen"/>
          <w:lang w:val="hy-AM"/>
        </w:rPr>
        <w:t>ցանկը</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է</w:t>
      </w:r>
      <w:r>
        <w:rPr>
          <w:lang w:val="hy-AM"/>
        </w:rPr>
        <w:t xml:space="preserve"> </w:t>
      </w:r>
      <w:r>
        <w:rPr>
          <w:rFonts w:ascii="Sylfaen" w:hAnsi="Sylfaen" w:cs="Sylfaen"/>
          <w:lang w:val="hy-AM"/>
        </w:rPr>
        <w:t>հավելված</w:t>
      </w:r>
      <w:r>
        <w:rPr>
          <w:lang w:val="hy-AM"/>
        </w:rPr>
        <w:t xml:space="preserve"> 2 </w:t>
      </w:r>
      <w:r>
        <w:rPr>
          <w:rFonts w:ascii="Sylfaen" w:hAnsi="Sylfaen" w:cs="Sylfaen"/>
          <w:lang w:val="hy-AM"/>
        </w:rPr>
        <w:t>և</w:t>
      </w:r>
      <w:r>
        <w:rPr>
          <w:lang w:val="hy-AM"/>
        </w:rPr>
        <w:t xml:space="preserve"> 3-</w:t>
      </w:r>
      <w:r>
        <w:rPr>
          <w:rFonts w:ascii="Sylfaen" w:hAnsi="Sylfaen" w:cs="Sylfaen"/>
          <w:lang w:val="hy-AM"/>
        </w:rPr>
        <w:t>ում</w:t>
      </w:r>
      <w:r>
        <w:rPr>
          <w:lang w:val="hy-AM"/>
        </w:rPr>
        <w:t>:</w:t>
      </w:r>
    </w:p>
    <w:p w:rsidR="000345D6" w:rsidRDefault="000345D6" w:rsidP="006927FF">
      <w:pPr>
        <w:pStyle w:val="ListParagraph"/>
        <w:numPr>
          <w:ilvl w:val="0"/>
          <w:numId w:val="75"/>
        </w:numPr>
        <w:spacing w:before="120" w:after="120" w:line="276" w:lineRule="auto"/>
        <w:jc w:val="both"/>
        <w:rPr>
          <w:lang w:val="hy-AM"/>
        </w:rPr>
      </w:pPr>
      <w:r>
        <w:rPr>
          <w:rFonts w:ascii="Sylfaen" w:hAnsi="Sylfaen" w:cs="Sylfaen"/>
          <w:u w:val="single"/>
          <w:lang w:val="hy-AM"/>
        </w:rPr>
        <w:t>Տարեցների</w:t>
      </w:r>
      <w:r>
        <w:rPr>
          <w:u w:val="single"/>
          <w:lang w:val="hy-AM"/>
        </w:rPr>
        <w:t xml:space="preserve"> </w:t>
      </w:r>
      <w:r>
        <w:rPr>
          <w:rFonts w:ascii="Sylfaen" w:hAnsi="Sylfaen" w:cs="Sylfaen"/>
          <w:u w:val="single"/>
          <w:lang w:val="hy-AM"/>
        </w:rPr>
        <w:t>հաշվառման</w:t>
      </w:r>
      <w:r>
        <w:rPr>
          <w:u w:val="single"/>
          <w:lang w:val="hy-AM"/>
        </w:rPr>
        <w:t xml:space="preserve"> </w:t>
      </w:r>
      <w:r>
        <w:rPr>
          <w:rFonts w:ascii="Sylfaen" w:hAnsi="Sylfaen" w:cs="Sylfaen"/>
          <w:u w:val="single"/>
          <w:lang w:val="hy-AM"/>
        </w:rPr>
        <w:t>տեղեկատվական</w:t>
      </w:r>
      <w:r>
        <w:rPr>
          <w:u w:val="single"/>
          <w:lang w:val="hy-AM"/>
        </w:rPr>
        <w:t xml:space="preserve"> </w:t>
      </w:r>
      <w:r>
        <w:rPr>
          <w:rFonts w:ascii="Sylfaen" w:hAnsi="Sylfaen" w:cs="Sylfaen"/>
          <w:u w:val="single"/>
          <w:lang w:val="hy-AM"/>
        </w:rPr>
        <w:t>համակարգ</w:t>
      </w:r>
      <w:r w:rsidRPr="00D65FCC">
        <w:rPr>
          <w:lang w:val="hy-AM"/>
        </w:rPr>
        <w:t>:</w:t>
      </w:r>
      <w:r>
        <w:rPr>
          <w:lang w:val="hy-AM"/>
        </w:rPr>
        <w:t xml:space="preserve"> </w:t>
      </w:r>
      <w:r>
        <w:rPr>
          <w:rFonts w:ascii="Sylfaen" w:hAnsi="Sylfaen" w:cs="Sylfaen"/>
          <w:lang w:val="hy-AM"/>
        </w:rPr>
        <w:t>Այս</w:t>
      </w:r>
      <w:r>
        <w:rPr>
          <w:lang w:val="hy-AM"/>
        </w:rPr>
        <w:t xml:space="preserve"> </w:t>
      </w:r>
      <w:r>
        <w:rPr>
          <w:rFonts w:ascii="Sylfaen" w:hAnsi="Sylfaen" w:cs="Sylfaen"/>
          <w:lang w:val="hy-AM"/>
        </w:rPr>
        <w:t>տեղեկատվական</w:t>
      </w:r>
      <w:r>
        <w:rPr>
          <w:lang w:val="hy-AM"/>
        </w:rPr>
        <w:t xml:space="preserve"> </w:t>
      </w:r>
      <w:r>
        <w:rPr>
          <w:rFonts w:ascii="Sylfaen" w:hAnsi="Sylfaen" w:cs="Sylfaen"/>
          <w:lang w:val="hy-AM"/>
        </w:rPr>
        <w:t>համակարգում</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են</w:t>
      </w:r>
      <w:r>
        <w:rPr>
          <w:lang w:val="hy-AM"/>
        </w:rPr>
        <w:t xml:space="preserve"> </w:t>
      </w:r>
      <w:r>
        <w:rPr>
          <w:rFonts w:ascii="Sylfaen" w:hAnsi="Sylfaen" w:cs="Sylfaen"/>
          <w:lang w:val="hy-AM"/>
        </w:rPr>
        <w:t>ծերանոցներում</w:t>
      </w:r>
      <w:r>
        <w:rPr>
          <w:lang w:val="hy-AM"/>
        </w:rPr>
        <w:t xml:space="preserve"> </w:t>
      </w:r>
      <w:r>
        <w:rPr>
          <w:rFonts w:ascii="Sylfaen" w:hAnsi="Sylfaen" w:cs="Sylfaen"/>
          <w:lang w:val="hy-AM"/>
        </w:rPr>
        <w:t>գրանցված</w:t>
      </w:r>
      <w:r>
        <w:rPr>
          <w:lang w:val="hy-AM"/>
        </w:rPr>
        <w:t xml:space="preserve"> </w:t>
      </w:r>
      <w:r>
        <w:rPr>
          <w:rFonts w:ascii="Sylfaen" w:hAnsi="Sylfaen" w:cs="Sylfaen"/>
          <w:lang w:val="hy-AM"/>
        </w:rPr>
        <w:t>տարեցների</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տեղեկատվությունը</w:t>
      </w:r>
      <w:r>
        <w:rPr>
          <w:lang w:val="hy-AM"/>
        </w:rPr>
        <w:t>:</w:t>
      </w:r>
      <w:r>
        <w:rPr>
          <w:rFonts w:ascii="Sylfaen" w:hAnsi="Sylfaen" w:cs="Sylfaen"/>
          <w:lang w:val="hy-AM"/>
        </w:rPr>
        <w:t>Ներկայումս</w:t>
      </w:r>
      <w:r>
        <w:rPr>
          <w:lang w:val="hy-AM"/>
        </w:rPr>
        <w:t xml:space="preserve"> </w:t>
      </w:r>
      <w:r>
        <w:rPr>
          <w:rFonts w:ascii="Sylfaen" w:hAnsi="Sylfaen" w:cs="Sylfaen"/>
          <w:lang w:val="hy-AM"/>
        </w:rPr>
        <w:t>այս</w:t>
      </w:r>
      <w:r>
        <w:rPr>
          <w:lang w:val="hy-AM"/>
        </w:rPr>
        <w:t xml:space="preserve"> </w:t>
      </w:r>
      <w:r>
        <w:rPr>
          <w:rFonts w:ascii="Sylfaen" w:hAnsi="Sylfaen" w:cs="Sylfaen"/>
          <w:lang w:val="hy-AM"/>
        </w:rPr>
        <w:t>տեղեկատվությունը</w:t>
      </w:r>
      <w:r>
        <w:rPr>
          <w:lang w:val="hy-AM"/>
        </w:rPr>
        <w:t xml:space="preserve"> </w:t>
      </w:r>
      <w:r>
        <w:rPr>
          <w:rFonts w:ascii="Sylfaen" w:hAnsi="Sylfaen" w:cs="Sylfaen"/>
          <w:lang w:val="hy-AM"/>
        </w:rPr>
        <w:t>ստացվում</w:t>
      </w:r>
      <w:r>
        <w:rPr>
          <w:lang w:val="hy-AM"/>
        </w:rPr>
        <w:t xml:space="preserve"> </w:t>
      </w:r>
      <w:r>
        <w:rPr>
          <w:rFonts w:ascii="Sylfaen" w:hAnsi="Sylfaen" w:cs="Sylfaen"/>
          <w:lang w:val="hy-AM"/>
        </w:rPr>
        <w:t>է</w:t>
      </w:r>
      <w:r>
        <w:rPr>
          <w:lang w:val="hy-AM"/>
        </w:rPr>
        <w:t xml:space="preserve"> </w:t>
      </w:r>
      <w:r>
        <w:rPr>
          <w:rFonts w:ascii="Sylfaen" w:hAnsi="Sylfaen" w:cs="Sylfaen"/>
          <w:lang w:val="hy-AM"/>
        </w:rPr>
        <w:t>ոչ</w:t>
      </w:r>
      <w:r>
        <w:rPr>
          <w:lang w:val="hy-AM"/>
        </w:rPr>
        <w:t xml:space="preserve"> </w:t>
      </w:r>
      <w:r>
        <w:rPr>
          <w:rFonts w:ascii="Sylfaen" w:hAnsi="Sylfaen" w:cs="Sylfaen"/>
          <w:lang w:val="hy-AM"/>
        </w:rPr>
        <w:t>ավտոմատացված</w:t>
      </w:r>
      <w:r>
        <w:rPr>
          <w:lang w:val="hy-AM"/>
        </w:rPr>
        <w:t xml:space="preserve"> </w:t>
      </w:r>
      <w:r>
        <w:rPr>
          <w:rFonts w:ascii="Sylfaen" w:hAnsi="Sylfaen" w:cs="Sylfaen"/>
          <w:lang w:val="hy-AM"/>
        </w:rPr>
        <w:t>տարբերակով</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է</w:t>
      </w:r>
      <w:r>
        <w:rPr>
          <w:lang w:val="hy-AM"/>
        </w:rPr>
        <w:t xml:space="preserve"> </w:t>
      </w:r>
      <w:r>
        <w:rPr>
          <w:rFonts w:ascii="Sylfaen" w:hAnsi="Sylfaen" w:cs="Sylfaen"/>
          <w:lang w:val="hy-AM"/>
        </w:rPr>
        <w:t>արդիականացնել</w:t>
      </w:r>
      <w:r>
        <w:rPr>
          <w:lang w:val="hy-AM"/>
        </w:rPr>
        <w:t xml:space="preserve"> </w:t>
      </w:r>
      <w:r>
        <w:rPr>
          <w:rFonts w:ascii="Sylfaen" w:hAnsi="Sylfaen" w:cs="Sylfaen"/>
          <w:lang w:val="hy-AM"/>
        </w:rPr>
        <w:t>համապատասխան</w:t>
      </w:r>
      <w:r>
        <w:rPr>
          <w:lang w:val="hy-AM"/>
        </w:rPr>
        <w:t xml:space="preserve"> </w:t>
      </w:r>
      <w:r>
        <w:rPr>
          <w:rFonts w:ascii="Sylfaen" w:hAnsi="Sylfaen" w:cs="Sylfaen"/>
          <w:lang w:val="hy-AM"/>
        </w:rPr>
        <w:t>ենթահամակարգը</w:t>
      </w:r>
      <w:r>
        <w:rPr>
          <w:lang w:val="hy-AM"/>
        </w:rPr>
        <w:t xml:space="preserve">, </w:t>
      </w:r>
      <w:r>
        <w:rPr>
          <w:rFonts w:ascii="Sylfaen" w:hAnsi="Sylfaen" w:cs="Sylfaen"/>
          <w:lang w:val="hy-AM"/>
        </w:rPr>
        <w:t>որը</w:t>
      </w:r>
      <w:r>
        <w:rPr>
          <w:lang w:val="hy-AM"/>
        </w:rPr>
        <w:t xml:space="preserve"> </w:t>
      </w:r>
      <w:r>
        <w:rPr>
          <w:rFonts w:ascii="Sylfaen" w:hAnsi="Sylfaen" w:cs="Sylfaen"/>
          <w:lang w:val="hy-AM"/>
        </w:rPr>
        <w:t>վեբ</w:t>
      </w:r>
      <w:r>
        <w:rPr>
          <w:lang w:val="hy-AM"/>
        </w:rPr>
        <w:t xml:space="preserve"> </w:t>
      </w:r>
      <w:r>
        <w:rPr>
          <w:rFonts w:ascii="Sylfaen" w:hAnsi="Sylfaen" w:cs="Sylfaen"/>
          <w:lang w:val="hy-AM"/>
        </w:rPr>
        <w:t>սերվիսների</w:t>
      </w:r>
      <w:r>
        <w:rPr>
          <w:lang w:val="hy-AM"/>
        </w:rPr>
        <w:t xml:space="preserve"> </w:t>
      </w:r>
      <w:r>
        <w:rPr>
          <w:rFonts w:ascii="Sylfaen" w:hAnsi="Sylfaen" w:cs="Sylfaen"/>
          <w:lang w:val="hy-AM"/>
        </w:rPr>
        <w:t>միջոցով</w:t>
      </w:r>
      <w:r>
        <w:rPr>
          <w:lang w:val="hy-AM"/>
        </w:rPr>
        <w:t xml:space="preserve"> </w:t>
      </w:r>
      <w:r>
        <w:rPr>
          <w:rFonts w:ascii="Sylfaen" w:hAnsi="Sylfaen" w:cs="Sylfaen"/>
          <w:lang w:val="hy-AM"/>
        </w:rPr>
        <w:t>հնարավորություն</w:t>
      </w:r>
      <w:r>
        <w:rPr>
          <w:lang w:val="hy-AM"/>
        </w:rPr>
        <w:t xml:space="preserve"> </w:t>
      </w:r>
      <w:r>
        <w:rPr>
          <w:rFonts w:ascii="Sylfaen" w:hAnsi="Sylfaen" w:cs="Sylfaen"/>
          <w:lang w:val="hy-AM"/>
        </w:rPr>
        <w:t>կնձեռնի</w:t>
      </w:r>
      <w:r>
        <w:rPr>
          <w:lang w:val="hy-AM"/>
        </w:rPr>
        <w:t xml:space="preserve"> </w:t>
      </w:r>
      <w:r>
        <w:rPr>
          <w:rFonts w:ascii="Sylfaen" w:hAnsi="Sylfaen" w:cs="Sylfaen"/>
          <w:lang w:val="hy-AM"/>
        </w:rPr>
        <w:t>ստանալ</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տեղեկատվությունը</w:t>
      </w:r>
      <w:r>
        <w:rPr>
          <w:lang w:val="hy-AM"/>
        </w:rPr>
        <w:t xml:space="preserve">: </w:t>
      </w:r>
      <w:r>
        <w:rPr>
          <w:rFonts w:ascii="Sylfaen" w:hAnsi="Sylfaen" w:cs="Sylfaen"/>
          <w:lang w:val="hy-AM"/>
        </w:rPr>
        <w:t>Սույն</w:t>
      </w:r>
      <w:r>
        <w:rPr>
          <w:lang w:val="hy-AM"/>
        </w:rPr>
        <w:t xml:space="preserve"> </w:t>
      </w:r>
      <w:r>
        <w:rPr>
          <w:rFonts w:ascii="Sylfaen" w:hAnsi="Sylfaen" w:cs="Sylfaen"/>
          <w:lang w:val="hy-AM"/>
        </w:rPr>
        <w:t>համակարգից</w:t>
      </w:r>
      <w:r>
        <w:rPr>
          <w:lang w:val="hy-AM"/>
        </w:rPr>
        <w:t xml:space="preserve"> </w:t>
      </w:r>
      <w:r>
        <w:rPr>
          <w:rFonts w:ascii="Sylfaen" w:hAnsi="Sylfaen" w:cs="Sylfaen"/>
          <w:lang w:val="hy-AM"/>
        </w:rPr>
        <w:t>ստացվող</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ցանկը</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է</w:t>
      </w:r>
      <w:r>
        <w:rPr>
          <w:lang w:val="hy-AM"/>
        </w:rPr>
        <w:t xml:space="preserve"> </w:t>
      </w:r>
      <w:r>
        <w:rPr>
          <w:rFonts w:ascii="Sylfaen" w:hAnsi="Sylfaen" w:cs="Sylfaen"/>
          <w:lang w:val="hy-AM"/>
        </w:rPr>
        <w:t>հավելված</w:t>
      </w:r>
      <w:r>
        <w:rPr>
          <w:lang w:val="hy-AM"/>
        </w:rPr>
        <w:t xml:space="preserve"> 1-</w:t>
      </w:r>
      <w:r>
        <w:rPr>
          <w:rFonts w:ascii="Sylfaen" w:hAnsi="Sylfaen" w:cs="Sylfaen"/>
          <w:lang w:val="hy-AM"/>
        </w:rPr>
        <w:t>ում</w:t>
      </w:r>
      <w:r>
        <w:rPr>
          <w:lang w:val="hy-AM"/>
        </w:rPr>
        <w:t>:</w:t>
      </w:r>
    </w:p>
    <w:p w:rsidR="000345D6" w:rsidRPr="0069718A" w:rsidRDefault="000345D6" w:rsidP="000345D6">
      <w:pPr>
        <w:rPr>
          <w:lang w:val="hy-AM"/>
        </w:rPr>
      </w:pPr>
      <w:r>
        <w:rPr>
          <w:rFonts w:ascii="Sylfaen" w:hAnsi="Sylfaen" w:cs="Sylfaen"/>
          <w:lang w:val="hy-AM"/>
        </w:rPr>
        <w:t>Վերոհիշյալ</w:t>
      </w:r>
      <w:r>
        <w:rPr>
          <w:lang w:val="hy-AM"/>
        </w:rPr>
        <w:t xml:space="preserve"> </w:t>
      </w:r>
      <w:r>
        <w:rPr>
          <w:rFonts w:ascii="Sylfaen" w:hAnsi="Sylfaen" w:cs="Sylfaen"/>
          <w:lang w:val="hy-AM"/>
        </w:rPr>
        <w:t>երեք</w:t>
      </w:r>
      <w:r>
        <w:rPr>
          <w:lang w:val="hy-AM"/>
        </w:rPr>
        <w:t xml:space="preserve"> </w:t>
      </w:r>
      <w:r>
        <w:rPr>
          <w:rFonts w:ascii="Sylfaen" w:hAnsi="Sylfaen" w:cs="Sylfaen"/>
          <w:lang w:val="hy-AM"/>
        </w:rPr>
        <w:t>տեղեկատվական</w:t>
      </w:r>
      <w:r>
        <w:rPr>
          <w:lang w:val="hy-AM"/>
        </w:rPr>
        <w:t xml:space="preserve"> </w:t>
      </w:r>
      <w:r>
        <w:rPr>
          <w:rFonts w:ascii="Sylfaen" w:hAnsi="Sylfaen" w:cs="Sylfaen"/>
          <w:lang w:val="hy-AM"/>
        </w:rPr>
        <w:t>համակարգերը</w:t>
      </w:r>
      <w:r>
        <w:rPr>
          <w:lang w:val="hy-AM"/>
        </w:rPr>
        <w:t xml:space="preserve"> </w:t>
      </w:r>
      <w:r>
        <w:rPr>
          <w:rFonts w:ascii="Sylfaen" w:hAnsi="Sylfaen" w:cs="Sylfaen"/>
          <w:lang w:val="hy-AM"/>
        </w:rPr>
        <w:t>տեղադրված</w:t>
      </w:r>
      <w:r>
        <w:rPr>
          <w:lang w:val="hy-AM"/>
        </w:rPr>
        <w:t xml:space="preserve"> </w:t>
      </w:r>
      <w:r>
        <w:rPr>
          <w:rFonts w:ascii="Sylfaen" w:hAnsi="Sylfaen" w:cs="Sylfaen"/>
          <w:lang w:val="hy-AM"/>
        </w:rPr>
        <w:t>են</w:t>
      </w:r>
      <w:r>
        <w:rPr>
          <w:lang w:val="hy-AM"/>
        </w:rPr>
        <w:t xml:space="preserve"> </w:t>
      </w:r>
      <w:r w:rsidRPr="00C82298">
        <w:rPr>
          <w:rFonts w:ascii="Sylfaen" w:hAnsi="Sylfaen" w:cs="Sylfaen"/>
          <w:lang w:val="hy-AM"/>
        </w:rPr>
        <w:t>ՀՀ</w:t>
      </w:r>
      <w:r w:rsidRPr="00C82298">
        <w:rPr>
          <w:lang w:val="hy-AM"/>
        </w:rPr>
        <w:t xml:space="preserve"> </w:t>
      </w:r>
      <w:r w:rsidRPr="00C82298">
        <w:rPr>
          <w:rFonts w:ascii="Sylfaen" w:hAnsi="Sylfaen" w:cs="Sylfaen"/>
          <w:lang w:val="hy-AM"/>
        </w:rPr>
        <w:t>ԱՍՀՆ</w:t>
      </w:r>
      <w:r>
        <w:rPr>
          <w:lang w:val="hy-AM"/>
        </w:rPr>
        <w:t>«</w:t>
      </w:r>
      <w:r>
        <w:rPr>
          <w:rFonts w:ascii="Sylfaen" w:hAnsi="Sylfaen" w:cs="Sylfaen"/>
          <w:lang w:val="hy-AM"/>
        </w:rPr>
        <w:t>ՆՈՐՔ</w:t>
      </w:r>
      <w:r>
        <w:rPr>
          <w:lang w:val="hy-AM"/>
        </w:rPr>
        <w:t xml:space="preserve">» </w:t>
      </w:r>
      <w:r>
        <w:rPr>
          <w:rFonts w:ascii="Sylfaen" w:hAnsi="Sylfaen" w:cs="Sylfaen"/>
          <w:lang w:val="hy-AM"/>
        </w:rPr>
        <w:t>տեղեկատվավերլուծական</w:t>
      </w:r>
      <w:r>
        <w:rPr>
          <w:lang w:val="hy-AM"/>
        </w:rPr>
        <w:t xml:space="preserve"> </w:t>
      </w:r>
      <w:r>
        <w:rPr>
          <w:rFonts w:ascii="Sylfaen" w:hAnsi="Sylfaen" w:cs="Sylfaen"/>
          <w:lang w:val="hy-AM"/>
        </w:rPr>
        <w:t>կենտրոնում</w:t>
      </w:r>
      <w:r>
        <w:rPr>
          <w:lang w:val="hy-AM"/>
        </w:rPr>
        <w:t>:</w:t>
      </w:r>
    </w:p>
    <w:p w:rsidR="000345D6" w:rsidRPr="00616C40" w:rsidRDefault="000345D6" w:rsidP="000345D6">
      <w:pPr>
        <w:pStyle w:val="ListParagraph"/>
        <w:numPr>
          <w:ilvl w:val="0"/>
          <w:numId w:val="75"/>
        </w:numPr>
        <w:spacing w:before="120" w:after="240" w:line="276" w:lineRule="auto"/>
        <w:jc w:val="both"/>
        <w:rPr>
          <w:lang w:val="hy-AM"/>
        </w:rPr>
      </w:pPr>
      <w:r w:rsidRPr="00B959A0">
        <w:rPr>
          <w:rFonts w:ascii="Sylfaen" w:hAnsi="Sylfaen" w:cs="Sylfaen"/>
          <w:u w:val="single"/>
          <w:lang w:val="hy-AM"/>
        </w:rPr>
        <w:t>Քաղաքացիական</w:t>
      </w:r>
      <w:r w:rsidRPr="00B959A0">
        <w:rPr>
          <w:u w:val="single"/>
          <w:lang w:val="hy-AM"/>
        </w:rPr>
        <w:t xml:space="preserve"> </w:t>
      </w:r>
      <w:r w:rsidRPr="00B959A0">
        <w:rPr>
          <w:rFonts w:ascii="Sylfaen" w:hAnsi="Sylfaen" w:cs="Sylfaen"/>
          <w:u w:val="single"/>
          <w:lang w:val="hy-AM"/>
        </w:rPr>
        <w:t>կացության</w:t>
      </w:r>
      <w:r w:rsidRPr="00B959A0">
        <w:rPr>
          <w:u w:val="single"/>
          <w:lang w:val="hy-AM"/>
        </w:rPr>
        <w:t xml:space="preserve"> </w:t>
      </w:r>
      <w:r w:rsidRPr="00B959A0">
        <w:rPr>
          <w:rFonts w:ascii="Sylfaen" w:hAnsi="Sylfaen" w:cs="Sylfaen"/>
          <w:u w:val="single"/>
          <w:lang w:val="hy-AM"/>
        </w:rPr>
        <w:t>ակտերի</w:t>
      </w:r>
      <w:r w:rsidRPr="00B959A0">
        <w:rPr>
          <w:u w:val="single"/>
          <w:lang w:val="hy-AM"/>
        </w:rPr>
        <w:t xml:space="preserve"> </w:t>
      </w:r>
      <w:r w:rsidRPr="00B959A0">
        <w:rPr>
          <w:rFonts w:ascii="Sylfaen" w:hAnsi="Sylfaen" w:cs="Sylfaen"/>
          <w:u w:val="single"/>
          <w:lang w:val="hy-AM"/>
        </w:rPr>
        <w:t>գրանցման</w:t>
      </w:r>
      <w:r w:rsidRPr="00B959A0">
        <w:rPr>
          <w:u w:val="single"/>
          <w:lang w:val="hy-AM"/>
        </w:rPr>
        <w:t xml:space="preserve"> (</w:t>
      </w:r>
      <w:r w:rsidRPr="00B959A0">
        <w:rPr>
          <w:rFonts w:ascii="Sylfaen" w:hAnsi="Sylfaen" w:cs="Sylfaen"/>
          <w:u w:val="single"/>
          <w:lang w:val="hy-AM"/>
        </w:rPr>
        <w:t>ՔԿԱԳ</w:t>
      </w:r>
      <w:r w:rsidRPr="00B959A0">
        <w:rPr>
          <w:u w:val="single"/>
          <w:lang w:val="hy-AM"/>
        </w:rPr>
        <w:t xml:space="preserve">) </w:t>
      </w:r>
      <w:r w:rsidRPr="00B959A0">
        <w:rPr>
          <w:rFonts w:ascii="Sylfaen" w:hAnsi="Sylfaen" w:cs="Sylfaen"/>
          <w:u w:val="single"/>
          <w:lang w:val="hy-AM"/>
        </w:rPr>
        <w:t>տեղեկատվական</w:t>
      </w:r>
      <w:r w:rsidRPr="00B959A0">
        <w:rPr>
          <w:u w:val="single"/>
          <w:lang w:val="hy-AM"/>
        </w:rPr>
        <w:t xml:space="preserve"> </w:t>
      </w:r>
      <w:r w:rsidRPr="00B959A0">
        <w:rPr>
          <w:rFonts w:ascii="Sylfaen" w:hAnsi="Sylfaen" w:cs="Sylfaen"/>
          <w:u w:val="single"/>
          <w:lang w:val="hy-AM"/>
        </w:rPr>
        <w:t>համակարգ</w:t>
      </w:r>
      <w:r w:rsidRPr="00B959A0">
        <w:rPr>
          <w:lang w:val="hy-AM"/>
        </w:rPr>
        <w:t xml:space="preserve">: </w:t>
      </w:r>
      <w:r w:rsidRPr="00B959A0">
        <w:rPr>
          <w:rFonts w:ascii="Sylfaen" w:hAnsi="Sylfaen" w:cs="Sylfaen"/>
          <w:lang w:val="hy-AM"/>
        </w:rPr>
        <w:t>Հայաստանի</w:t>
      </w:r>
      <w:r w:rsidRPr="00B959A0">
        <w:rPr>
          <w:lang w:val="hy-AM"/>
        </w:rPr>
        <w:t xml:space="preserve"> </w:t>
      </w:r>
      <w:r w:rsidRPr="00B959A0">
        <w:rPr>
          <w:rFonts w:ascii="Sylfaen" w:hAnsi="Sylfaen" w:cs="Sylfaen"/>
          <w:lang w:val="hy-AM"/>
        </w:rPr>
        <w:t>Հանրապետությունում</w:t>
      </w:r>
      <w:r w:rsidRPr="00B959A0">
        <w:rPr>
          <w:lang w:val="hy-AM"/>
        </w:rPr>
        <w:t xml:space="preserve"> </w:t>
      </w:r>
      <w:r w:rsidRPr="00B959A0">
        <w:rPr>
          <w:rFonts w:ascii="Sylfaen" w:hAnsi="Sylfaen" w:cs="Sylfaen"/>
          <w:lang w:val="hy-AM"/>
        </w:rPr>
        <w:t>ծննունդները</w:t>
      </w:r>
      <w:r w:rsidRPr="00B959A0">
        <w:rPr>
          <w:lang w:val="hy-AM"/>
        </w:rPr>
        <w:t xml:space="preserve">, </w:t>
      </w:r>
      <w:r w:rsidRPr="00B959A0">
        <w:rPr>
          <w:rFonts w:ascii="Sylfaen" w:hAnsi="Sylfaen" w:cs="Sylfaen"/>
          <w:lang w:val="hy-AM"/>
        </w:rPr>
        <w:t>մահերը</w:t>
      </w:r>
      <w:r w:rsidRPr="00B959A0">
        <w:rPr>
          <w:lang w:val="hy-AM"/>
        </w:rPr>
        <w:t xml:space="preserve">, </w:t>
      </w:r>
      <w:r w:rsidRPr="00B959A0">
        <w:rPr>
          <w:rFonts w:ascii="Sylfaen" w:hAnsi="Sylfaen" w:cs="Sylfaen"/>
          <w:lang w:val="hy-AM"/>
        </w:rPr>
        <w:t>ամուսնությունները</w:t>
      </w:r>
      <w:r w:rsidRPr="00B959A0">
        <w:rPr>
          <w:lang w:val="hy-AM"/>
        </w:rPr>
        <w:t xml:space="preserve"> </w:t>
      </w:r>
      <w:r w:rsidRPr="00B959A0">
        <w:rPr>
          <w:rFonts w:ascii="Sylfaen" w:hAnsi="Sylfaen" w:cs="Sylfaen"/>
          <w:lang w:val="hy-AM"/>
        </w:rPr>
        <w:t>և</w:t>
      </w:r>
      <w:r w:rsidRPr="00B959A0">
        <w:rPr>
          <w:lang w:val="hy-AM"/>
        </w:rPr>
        <w:t xml:space="preserve"> </w:t>
      </w:r>
      <w:r w:rsidRPr="00B959A0">
        <w:rPr>
          <w:rFonts w:ascii="Sylfaen" w:hAnsi="Sylfaen" w:cs="Sylfaen"/>
          <w:lang w:val="hy-AM"/>
        </w:rPr>
        <w:t>ամուսնալուծությունները</w:t>
      </w:r>
      <w:r w:rsidRPr="00B959A0">
        <w:rPr>
          <w:lang w:val="hy-AM"/>
        </w:rPr>
        <w:t xml:space="preserve">, </w:t>
      </w:r>
      <w:r w:rsidRPr="00B959A0">
        <w:rPr>
          <w:rFonts w:ascii="Sylfaen" w:hAnsi="Sylfaen" w:cs="Sylfaen"/>
          <w:lang w:val="hy-AM"/>
        </w:rPr>
        <w:t>անվան</w:t>
      </w:r>
      <w:r w:rsidRPr="00B959A0">
        <w:rPr>
          <w:lang w:val="hy-AM"/>
        </w:rPr>
        <w:t xml:space="preserve"> </w:t>
      </w:r>
      <w:r w:rsidRPr="00B959A0">
        <w:rPr>
          <w:rFonts w:ascii="Sylfaen" w:hAnsi="Sylfaen" w:cs="Sylfaen"/>
          <w:lang w:val="hy-AM"/>
        </w:rPr>
        <w:t>ազգանվան</w:t>
      </w:r>
      <w:r w:rsidRPr="00B959A0">
        <w:rPr>
          <w:lang w:val="hy-AM"/>
        </w:rPr>
        <w:t xml:space="preserve"> </w:t>
      </w:r>
      <w:r w:rsidRPr="00B959A0">
        <w:rPr>
          <w:rFonts w:ascii="Sylfaen" w:hAnsi="Sylfaen" w:cs="Sylfaen"/>
          <w:lang w:val="hy-AM"/>
        </w:rPr>
        <w:t>փոփոխությունները</w:t>
      </w:r>
      <w:r w:rsidRPr="00B959A0">
        <w:rPr>
          <w:lang w:val="hy-AM"/>
        </w:rPr>
        <w:t xml:space="preserve">, </w:t>
      </w:r>
      <w:r w:rsidRPr="00B959A0">
        <w:rPr>
          <w:rFonts w:ascii="Sylfaen" w:hAnsi="Sylfaen" w:cs="Sylfaen"/>
          <w:lang w:val="hy-AM"/>
        </w:rPr>
        <w:t>որդեգրումը</w:t>
      </w:r>
      <w:r w:rsidRPr="00B959A0">
        <w:rPr>
          <w:lang w:val="hy-AM"/>
        </w:rPr>
        <w:t xml:space="preserve"> </w:t>
      </w:r>
      <w:r w:rsidRPr="00B959A0">
        <w:rPr>
          <w:rFonts w:ascii="Sylfaen" w:hAnsi="Sylfaen" w:cs="Sylfaen"/>
          <w:lang w:val="hy-AM"/>
        </w:rPr>
        <w:t>և</w:t>
      </w:r>
      <w:r w:rsidRPr="00B959A0">
        <w:rPr>
          <w:lang w:val="hy-AM"/>
        </w:rPr>
        <w:t xml:space="preserve"> </w:t>
      </w:r>
      <w:r w:rsidRPr="00B959A0">
        <w:rPr>
          <w:rFonts w:ascii="Sylfaen" w:hAnsi="Sylfaen" w:cs="Sylfaen"/>
          <w:lang w:val="hy-AM"/>
        </w:rPr>
        <w:t>հայրության</w:t>
      </w:r>
      <w:r w:rsidRPr="00B959A0">
        <w:rPr>
          <w:lang w:val="hy-AM"/>
        </w:rPr>
        <w:t xml:space="preserve"> </w:t>
      </w:r>
      <w:r w:rsidRPr="00B959A0">
        <w:rPr>
          <w:rFonts w:ascii="Sylfaen" w:hAnsi="Sylfaen" w:cs="Sylfaen"/>
          <w:lang w:val="hy-AM"/>
        </w:rPr>
        <w:t>ճանաչման</w:t>
      </w:r>
      <w:r w:rsidRPr="00B959A0">
        <w:rPr>
          <w:lang w:val="hy-AM"/>
        </w:rPr>
        <w:t xml:space="preserve"> </w:t>
      </w:r>
      <w:r w:rsidRPr="00B959A0">
        <w:rPr>
          <w:rFonts w:ascii="Sylfaen" w:hAnsi="Sylfaen" w:cs="Sylfaen"/>
          <w:lang w:val="hy-AM"/>
        </w:rPr>
        <w:t>գործառույթները</w:t>
      </w:r>
      <w:r w:rsidRPr="00B959A0">
        <w:rPr>
          <w:lang w:val="hy-AM"/>
        </w:rPr>
        <w:t xml:space="preserve"> </w:t>
      </w:r>
      <w:r w:rsidRPr="00B959A0">
        <w:rPr>
          <w:rFonts w:ascii="Sylfaen" w:hAnsi="Sylfaen" w:cs="Sylfaen"/>
          <w:lang w:val="hy-AM"/>
        </w:rPr>
        <w:t>գրանցվում</w:t>
      </w:r>
      <w:r w:rsidRPr="00B959A0">
        <w:rPr>
          <w:lang w:val="hy-AM"/>
        </w:rPr>
        <w:t xml:space="preserve"> </w:t>
      </w:r>
      <w:r w:rsidRPr="00B959A0">
        <w:rPr>
          <w:rFonts w:ascii="Sylfaen" w:hAnsi="Sylfaen" w:cs="Sylfaen"/>
          <w:lang w:val="hy-AM"/>
        </w:rPr>
        <w:t>են</w:t>
      </w:r>
      <w:r w:rsidRPr="00B959A0">
        <w:rPr>
          <w:lang w:val="hy-AM"/>
        </w:rPr>
        <w:t xml:space="preserve"> </w:t>
      </w:r>
      <w:r w:rsidRPr="00B959A0">
        <w:rPr>
          <w:rFonts w:ascii="Sylfaen" w:hAnsi="Sylfaen" w:cs="Sylfaen"/>
          <w:lang w:val="hy-AM"/>
        </w:rPr>
        <w:t>Քաղաքացիական</w:t>
      </w:r>
      <w:r w:rsidRPr="00B959A0">
        <w:rPr>
          <w:lang w:val="hy-AM"/>
        </w:rPr>
        <w:t xml:space="preserve"> </w:t>
      </w:r>
      <w:r w:rsidRPr="00B959A0">
        <w:rPr>
          <w:rFonts w:ascii="Sylfaen" w:hAnsi="Sylfaen" w:cs="Sylfaen"/>
          <w:lang w:val="hy-AM"/>
        </w:rPr>
        <w:t>կացության</w:t>
      </w:r>
      <w:r w:rsidRPr="00B959A0">
        <w:rPr>
          <w:lang w:val="hy-AM"/>
        </w:rPr>
        <w:t xml:space="preserve"> </w:t>
      </w:r>
      <w:r w:rsidRPr="00B959A0">
        <w:rPr>
          <w:rFonts w:ascii="Sylfaen" w:hAnsi="Sylfaen" w:cs="Sylfaen"/>
          <w:lang w:val="hy-AM"/>
        </w:rPr>
        <w:t>ակտերի</w:t>
      </w:r>
      <w:r w:rsidRPr="00B959A0">
        <w:rPr>
          <w:lang w:val="hy-AM"/>
        </w:rPr>
        <w:t xml:space="preserve"> </w:t>
      </w:r>
      <w:r w:rsidRPr="00B959A0">
        <w:rPr>
          <w:rFonts w:ascii="Sylfaen" w:hAnsi="Sylfaen" w:cs="Sylfaen"/>
          <w:lang w:val="hy-AM"/>
        </w:rPr>
        <w:t>գրանցման</w:t>
      </w:r>
      <w:r w:rsidRPr="00B959A0">
        <w:rPr>
          <w:lang w:val="hy-AM"/>
        </w:rPr>
        <w:t xml:space="preserve"> </w:t>
      </w:r>
      <w:r w:rsidRPr="00B959A0">
        <w:rPr>
          <w:rFonts w:ascii="Sylfaen" w:hAnsi="Sylfaen" w:cs="Sylfaen"/>
          <w:lang w:val="hy-AM"/>
        </w:rPr>
        <w:t>տեղեկատվական</w:t>
      </w:r>
      <w:r w:rsidRPr="00B959A0">
        <w:rPr>
          <w:lang w:val="hy-AM"/>
        </w:rPr>
        <w:t xml:space="preserve"> </w:t>
      </w:r>
      <w:r w:rsidRPr="00B959A0">
        <w:rPr>
          <w:rFonts w:ascii="Sylfaen" w:hAnsi="Sylfaen" w:cs="Sylfaen"/>
          <w:lang w:val="hy-AM"/>
        </w:rPr>
        <w:t>համակարգի</w:t>
      </w:r>
      <w:r w:rsidRPr="00B959A0">
        <w:rPr>
          <w:lang w:val="hy-AM"/>
        </w:rPr>
        <w:t xml:space="preserve"> </w:t>
      </w:r>
      <w:r w:rsidRPr="00B959A0">
        <w:rPr>
          <w:rFonts w:ascii="Sylfaen" w:hAnsi="Sylfaen" w:cs="Sylfaen"/>
          <w:lang w:val="hy-AM"/>
        </w:rPr>
        <w:t>միջոցով</w:t>
      </w:r>
      <w:r w:rsidRPr="00B959A0">
        <w:rPr>
          <w:lang w:val="hy-AM"/>
        </w:rPr>
        <w:t xml:space="preserve">: </w:t>
      </w:r>
      <w:r w:rsidRPr="00B959A0">
        <w:rPr>
          <w:rFonts w:ascii="Sylfaen" w:hAnsi="Sylfaen" w:cs="Sylfaen"/>
          <w:lang w:val="hy-AM"/>
        </w:rPr>
        <w:t>Կենսաթոշակային</w:t>
      </w:r>
      <w:r w:rsidRPr="00B959A0">
        <w:rPr>
          <w:lang w:val="hy-AM"/>
        </w:rPr>
        <w:t xml:space="preserve"> </w:t>
      </w:r>
      <w:r w:rsidRPr="00B959A0">
        <w:rPr>
          <w:rFonts w:ascii="Sylfaen" w:hAnsi="Sylfaen" w:cs="Sylfaen"/>
          <w:lang w:val="hy-AM"/>
        </w:rPr>
        <w:t>միասնական</w:t>
      </w:r>
      <w:r w:rsidRPr="00B959A0">
        <w:rPr>
          <w:lang w:val="hy-AM"/>
        </w:rPr>
        <w:t xml:space="preserve"> </w:t>
      </w:r>
      <w:r w:rsidRPr="00B959A0">
        <w:rPr>
          <w:rFonts w:ascii="Sylfaen" w:hAnsi="Sylfaen" w:cs="Sylfaen"/>
          <w:lang w:val="hy-AM"/>
        </w:rPr>
        <w:t>տեղեկատվական</w:t>
      </w:r>
      <w:r w:rsidRPr="00B959A0">
        <w:rPr>
          <w:lang w:val="hy-AM"/>
        </w:rPr>
        <w:t xml:space="preserve"> </w:t>
      </w:r>
      <w:r w:rsidRPr="00B959A0">
        <w:rPr>
          <w:rFonts w:ascii="Sylfaen" w:hAnsi="Sylfaen" w:cs="Sylfaen"/>
          <w:lang w:val="hy-AM"/>
        </w:rPr>
        <w:t>համակարգը</w:t>
      </w:r>
      <w:r w:rsidRPr="00B959A0">
        <w:rPr>
          <w:lang w:val="hy-AM"/>
        </w:rPr>
        <w:t xml:space="preserve"> </w:t>
      </w:r>
      <w:r w:rsidRPr="00B959A0">
        <w:rPr>
          <w:rFonts w:ascii="Sylfaen" w:hAnsi="Sylfaen" w:cs="Sylfaen"/>
          <w:lang w:val="hy-AM"/>
        </w:rPr>
        <w:t>այս</w:t>
      </w:r>
      <w:r w:rsidRPr="00B959A0">
        <w:rPr>
          <w:lang w:val="hy-AM"/>
        </w:rPr>
        <w:t xml:space="preserve"> </w:t>
      </w:r>
      <w:r w:rsidRPr="00B959A0">
        <w:rPr>
          <w:rFonts w:ascii="Sylfaen" w:hAnsi="Sylfaen" w:cs="Sylfaen"/>
          <w:lang w:val="hy-AM"/>
        </w:rPr>
        <w:t>տեղեկատվությունը</w:t>
      </w:r>
      <w:r w:rsidRPr="00B959A0">
        <w:rPr>
          <w:lang w:val="hy-AM"/>
        </w:rPr>
        <w:t xml:space="preserve"> </w:t>
      </w:r>
      <w:r w:rsidRPr="00B959A0">
        <w:rPr>
          <w:rFonts w:ascii="Sylfaen" w:hAnsi="Sylfaen" w:cs="Sylfaen"/>
          <w:lang w:val="hy-AM"/>
        </w:rPr>
        <w:t>ստանում</w:t>
      </w:r>
      <w:r w:rsidRPr="00B959A0">
        <w:rPr>
          <w:lang w:val="hy-AM"/>
        </w:rPr>
        <w:t xml:space="preserve"> </w:t>
      </w:r>
      <w:r w:rsidRPr="00B959A0">
        <w:rPr>
          <w:rFonts w:ascii="Sylfaen" w:hAnsi="Sylfaen" w:cs="Sylfaen"/>
          <w:lang w:val="hy-AM"/>
        </w:rPr>
        <w:t>է</w:t>
      </w:r>
      <w:r w:rsidRPr="00B959A0">
        <w:rPr>
          <w:lang w:val="hy-AM"/>
        </w:rPr>
        <w:t xml:space="preserve"> «</w:t>
      </w:r>
      <w:r w:rsidRPr="00B959A0">
        <w:rPr>
          <w:rFonts w:ascii="Sylfaen" w:hAnsi="Sylfaen" w:cs="Sylfaen"/>
          <w:lang w:val="hy-AM"/>
        </w:rPr>
        <w:t>ՆՈՐՔ</w:t>
      </w:r>
      <w:r w:rsidRPr="00B959A0">
        <w:rPr>
          <w:lang w:val="hy-AM"/>
        </w:rPr>
        <w:t>»</w:t>
      </w:r>
      <w:r w:rsidRPr="00B959A0">
        <w:rPr>
          <w:rFonts w:ascii="Sylfaen" w:hAnsi="Sylfaen" w:cs="Sylfaen"/>
          <w:lang w:val="hy-AM"/>
        </w:rPr>
        <w:t>տեղեկատվավերլուծական</w:t>
      </w:r>
      <w:r w:rsidRPr="00B959A0">
        <w:rPr>
          <w:lang w:val="hy-AM"/>
        </w:rPr>
        <w:t xml:space="preserve"> </w:t>
      </w:r>
      <w:r w:rsidRPr="00B959A0">
        <w:rPr>
          <w:rFonts w:ascii="Sylfaen" w:hAnsi="Sylfaen" w:cs="Sylfaen"/>
          <w:lang w:val="hy-AM"/>
        </w:rPr>
        <w:t>կենտրոնի</w:t>
      </w:r>
      <w:r w:rsidRPr="00B959A0">
        <w:rPr>
          <w:lang w:val="hy-AM"/>
        </w:rPr>
        <w:t xml:space="preserve"> </w:t>
      </w:r>
      <w:r w:rsidRPr="00B959A0">
        <w:rPr>
          <w:rFonts w:ascii="Sylfaen" w:hAnsi="Sylfaen" w:cs="Sylfaen"/>
          <w:lang w:val="hy-AM"/>
        </w:rPr>
        <w:t>կողմից</w:t>
      </w:r>
      <w:r w:rsidRPr="00B959A0">
        <w:rPr>
          <w:lang w:val="hy-AM"/>
        </w:rPr>
        <w:t xml:space="preserve"> </w:t>
      </w:r>
      <w:r w:rsidRPr="00B959A0">
        <w:rPr>
          <w:rFonts w:ascii="Sylfaen" w:hAnsi="Sylfaen" w:cs="Sylfaen"/>
          <w:lang w:val="hy-AM"/>
        </w:rPr>
        <w:t>պարբերաբար</w:t>
      </w:r>
      <w:r w:rsidRPr="00B959A0">
        <w:rPr>
          <w:lang w:val="hy-AM"/>
        </w:rPr>
        <w:t xml:space="preserve"> </w:t>
      </w:r>
      <w:r w:rsidRPr="00B959A0">
        <w:rPr>
          <w:rFonts w:ascii="Sylfaen" w:hAnsi="Sylfaen" w:cs="Sylfaen"/>
          <w:lang w:val="hy-AM"/>
        </w:rPr>
        <w:t>արտահանված</w:t>
      </w:r>
      <w:r w:rsidRPr="00B959A0">
        <w:rPr>
          <w:lang w:val="hy-AM"/>
        </w:rPr>
        <w:t xml:space="preserve"> </w:t>
      </w:r>
      <w:r w:rsidRPr="00B959A0">
        <w:rPr>
          <w:rFonts w:ascii="Sylfaen" w:hAnsi="Sylfaen" w:cs="Sylfaen"/>
          <w:lang w:val="hy-AM"/>
        </w:rPr>
        <w:t>տվյալների</w:t>
      </w:r>
      <w:r w:rsidRPr="00B959A0">
        <w:rPr>
          <w:lang w:val="hy-AM"/>
        </w:rPr>
        <w:t xml:space="preserve"> </w:t>
      </w:r>
      <w:r w:rsidRPr="00B959A0">
        <w:rPr>
          <w:rFonts w:ascii="Sylfaen" w:hAnsi="Sylfaen" w:cs="Sylfaen"/>
          <w:lang w:val="hy-AM"/>
        </w:rPr>
        <w:t>միջոցով</w:t>
      </w:r>
      <w:r w:rsidRPr="00B959A0">
        <w:rPr>
          <w:lang w:val="hy-AM"/>
        </w:rPr>
        <w:t xml:space="preserve">: </w:t>
      </w:r>
      <w:r w:rsidRPr="00B959A0">
        <w:rPr>
          <w:rFonts w:ascii="Sylfaen" w:hAnsi="Sylfaen" w:cs="Sylfaen"/>
          <w:lang w:val="hy-AM"/>
        </w:rPr>
        <w:t>Անհրաժեշտ</w:t>
      </w:r>
      <w:r w:rsidRPr="00B959A0">
        <w:rPr>
          <w:lang w:val="hy-AM"/>
        </w:rPr>
        <w:t xml:space="preserve"> </w:t>
      </w:r>
      <w:r w:rsidRPr="00B959A0">
        <w:rPr>
          <w:rFonts w:ascii="Sylfaen" w:hAnsi="Sylfaen" w:cs="Sylfaen"/>
          <w:lang w:val="hy-AM"/>
        </w:rPr>
        <w:t>է</w:t>
      </w:r>
      <w:r w:rsidRPr="00B959A0">
        <w:rPr>
          <w:lang w:val="hy-AM"/>
        </w:rPr>
        <w:t xml:space="preserve"> </w:t>
      </w:r>
      <w:r w:rsidRPr="00B959A0">
        <w:rPr>
          <w:rFonts w:ascii="Sylfaen" w:hAnsi="Sylfaen" w:cs="Sylfaen"/>
          <w:lang w:val="hy-AM"/>
        </w:rPr>
        <w:t>մշակել</w:t>
      </w:r>
      <w:r w:rsidRPr="00B959A0">
        <w:rPr>
          <w:lang w:val="hy-AM"/>
        </w:rPr>
        <w:t xml:space="preserve"> </w:t>
      </w:r>
      <w:r w:rsidRPr="00B959A0">
        <w:rPr>
          <w:rFonts w:ascii="Sylfaen" w:hAnsi="Sylfaen" w:cs="Sylfaen"/>
          <w:lang w:val="hy-AM"/>
        </w:rPr>
        <w:t>համապատասխան</w:t>
      </w:r>
      <w:r w:rsidRPr="00B959A0">
        <w:rPr>
          <w:lang w:val="hy-AM"/>
        </w:rPr>
        <w:t xml:space="preserve"> </w:t>
      </w:r>
      <w:r w:rsidRPr="00B959A0">
        <w:rPr>
          <w:rFonts w:ascii="Sylfaen" w:hAnsi="Sylfaen" w:cs="Sylfaen"/>
          <w:lang w:val="hy-AM"/>
        </w:rPr>
        <w:t>վեբ</w:t>
      </w:r>
      <w:r w:rsidRPr="00B959A0">
        <w:rPr>
          <w:lang w:val="hy-AM"/>
        </w:rPr>
        <w:t xml:space="preserve"> </w:t>
      </w:r>
      <w:r w:rsidRPr="00B959A0">
        <w:rPr>
          <w:rFonts w:ascii="Sylfaen" w:hAnsi="Sylfaen" w:cs="Sylfaen"/>
          <w:lang w:val="hy-AM"/>
        </w:rPr>
        <w:t>ինտերֆեյսներ</w:t>
      </w:r>
      <w:r w:rsidRPr="00B959A0">
        <w:rPr>
          <w:lang w:val="hy-AM"/>
        </w:rPr>
        <w:t>,</w:t>
      </w:r>
      <w:r w:rsidRPr="00B959A0">
        <w:rPr>
          <w:rFonts w:ascii="Sylfaen" w:hAnsi="Sylfaen" w:cs="Sylfaen"/>
          <w:lang w:val="hy-AM"/>
        </w:rPr>
        <w:t>անհրաժեշտ</w:t>
      </w:r>
      <w:r w:rsidRPr="00B959A0">
        <w:rPr>
          <w:lang w:val="hy-AM"/>
        </w:rPr>
        <w:t xml:space="preserve"> </w:t>
      </w:r>
      <w:r w:rsidRPr="00B959A0">
        <w:rPr>
          <w:rFonts w:ascii="Sylfaen" w:hAnsi="Sylfaen" w:cs="Sylfaen"/>
          <w:lang w:val="hy-AM"/>
        </w:rPr>
        <w:t>տեղեկատվությունը</w:t>
      </w:r>
      <w:r w:rsidRPr="00B959A0">
        <w:rPr>
          <w:lang w:val="hy-AM"/>
        </w:rPr>
        <w:t xml:space="preserve"> </w:t>
      </w:r>
      <w:r w:rsidRPr="00B959A0">
        <w:rPr>
          <w:rFonts w:ascii="Sylfaen" w:hAnsi="Sylfaen" w:cs="Sylfaen"/>
          <w:lang w:val="hy-AM"/>
        </w:rPr>
        <w:t>ինքնաշխատ</w:t>
      </w:r>
      <w:r w:rsidRPr="00B959A0">
        <w:rPr>
          <w:lang w:val="hy-AM"/>
        </w:rPr>
        <w:t xml:space="preserve"> </w:t>
      </w:r>
      <w:r w:rsidRPr="00B959A0">
        <w:rPr>
          <w:rFonts w:ascii="Sylfaen" w:hAnsi="Sylfaen" w:cs="Sylfaen"/>
          <w:lang w:val="hy-AM"/>
        </w:rPr>
        <w:t>կերպով</w:t>
      </w:r>
      <w:r w:rsidRPr="00B959A0">
        <w:rPr>
          <w:lang w:val="hy-AM"/>
        </w:rPr>
        <w:t xml:space="preserve"> </w:t>
      </w:r>
      <w:r w:rsidRPr="00B959A0">
        <w:rPr>
          <w:rFonts w:ascii="Sylfaen" w:hAnsi="Sylfaen" w:cs="Sylfaen"/>
          <w:lang w:val="hy-AM"/>
        </w:rPr>
        <w:t>ստանալու</w:t>
      </w:r>
      <w:r w:rsidRPr="00B959A0">
        <w:rPr>
          <w:lang w:val="hy-AM"/>
        </w:rPr>
        <w:t xml:space="preserve"> </w:t>
      </w:r>
      <w:r w:rsidRPr="00B959A0">
        <w:rPr>
          <w:rFonts w:ascii="Sylfaen" w:hAnsi="Sylfaen" w:cs="Sylfaen"/>
          <w:lang w:val="hy-AM"/>
        </w:rPr>
        <w:t>և</w:t>
      </w:r>
      <w:r w:rsidRPr="00B959A0">
        <w:rPr>
          <w:lang w:val="hy-AM"/>
        </w:rPr>
        <w:t xml:space="preserve"> </w:t>
      </w:r>
      <w:r w:rsidRPr="00B959A0">
        <w:rPr>
          <w:rFonts w:ascii="Sylfaen" w:hAnsi="Sylfaen" w:cs="Sylfaen"/>
          <w:lang w:val="hy-AM"/>
        </w:rPr>
        <w:t>ՏՀ</w:t>
      </w:r>
      <w:r w:rsidRPr="00B959A0">
        <w:rPr>
          <w:lang w:val="hy-AM"/>
        </w:rPr>
        <w:t>-</w:t>
      </w:r>
      <w:r w:rsidRPr="00B959A0">
        <w:rPr>
          <w:rFonts w:ascii="Sylfaen" w:hAnsi="Sylfaen" w:cs="Sylfaen"/>
          <w:lang w:val="hy-AM"/>
        </w:rPr>
        <w:t>ի</w:t>
      </w:r>
      <w:r w:rsidRPr="00B959A0">
        <w:rPr>
          <w:lang w:val="hy-AM"/>
        </w:rPr>
        <w:t xml:space="preserve"> </w:t>
      </w:r>
      <w:r w:rsidRPr="00B959A0">
        <w:rPr>
          <w:rFonts w:ascii="Sylfaen" w:hAnsi="Sylfaen" w:cs="Sylfaen"/>
          <w:lang w:val="hy-AM"/>
        </w:rPr>
        <w:t>շտեմարանում</w:t>
      </w:r>
      <w:r w:rsidRPr="00B959A0">
        <w:rPr>
          <w:lang w:val="hy-AM"/>
        </w:rPr>
        <w:t xml:space="preserve"> </w:t>
      </w:r>
      <w:r w:rsidRPr="00B959A0">
        <w:rPr>
          <w:rFonts w:ascii="Sylfaen" w:hAnsi="Sylfaen" w:cs="Sylfaen"/>
          <w:lang w:val="hy-AM"/>
        </w:rPr>
        <w:t>կիրառելու</w:t>
      </w:r>
      <w:r w:rsidRPr="00B959A0">
        <w:rPr>
          <w:lang w:val="hy-AM"/>
        </w:rPr>
        <w:t xml:space="preserve"> </w:t>
      </w:r>
      <w:r w:rsidRPr="00B959A0">
        <w:rPr>
          <w:rFonts w:ascii="Sylfaen" w:hAnsi="Sylfaen" w:cs="Sylfaen"/>
          <w:lang w:val="hy-AM"/>
        </w:rPr>
        <w:t>համար</w:t>
      </w:r>
      <w:r w:rsidRPr="00B959A0">
        <w:rPr>
          <w:lang w:val="hy-AM"/>
        </w:rPr>
        <w:t xml:space="preserve">: </w:t>
      </w:r>
      <w:r w:rsidRPr="00B959A0">
        <w:rPr>
          <w:rFonts w:ascii="Sylfaen" w:hAnsi="Sylfaen" w:cs="Sylfaen"/>
          <w:lang w:val="hy-AM"/>
        </w:rPr>
        <w:t>Սույն</w:t>
      </w:r>
      <w:r w:rsidRPr="00B959A0">
        <w:rPr>
          <w:lang w:val="hy-AM"/>
        </w:rPr>
        <w:t xml:space="preserve"> </w:t>
      </w:r>
      <w:r w:rsidRPr="00B959A0">
        <w:rPr>
          <w:rFonts w:ascii="Sylfaen" w:hAnsi="Sylfaen" w:cs="Sylfaen"/>
          <w:lang w:val="hy-AM"/>
        </w:rPr>
        <w:t>համակարգից</w:t>
      </w:r>
      <w:r w:rsidRPr="00B959A0">
        <w:rPr>
          <w:lang w:val="hy-AM"/>
        </w:rPr>
        <w:t xml:space="preserve"> </w:t>
      </w:r>
      <w:r w:rsidRPr="00B959A0">
        <w:rPr>
          <w:rFonts w:ascii="Sylfaen" w:hAnsi="Sylfaen" w:cs="Sylfaen"/>
          <w:lang w:val="hy-AM"/>
        </w:rPr>
        <w:t>ստացվող</w:t>
      </w:r>
      <w:r w:rsidRPr="00B959A0">
        <w:rPr>
          <w:lang w:val="hy-AM"/>
        </w:rPr>
        <w:t xml:space="preserve"> </w:t>
      </w:r>
      <w:r w:rsidRPr="00B959A0">
        <w:rPr>
          <w:rFonts w:ascii="Sylfaen" w:hAnsi="Sylfaen" w:cs="Sylfaen"/>
          <w:lang w:val="hy-AM"/>
        </w:rPr>
        <w:t>անհրաժեշտ</w:t>
      </w:r>
      <w:r w:rsidRPr="00B959A0">
        <w:rPr>
          <w:lang w:val="hy-AM"/>
        </w:rPr>
        <w:t xml:space="preserve">  </w:t>
      </w:r>
      <w:r w:rsidRPr="00B959A0">
        <w:rPr>
          <w:rFonts w:ascii="Sylfaen" w:hAnsi="Sylfaen" w:cs="Sylfaen"/>
          <w:lang w:val="hy-AM"/>
        </w:rPr>
        <w:t>տեղեկատվության</w:t>
      </w:r>
      <w:r w:rsidRPr="00B959A0">
        <w:rPr>
          <w:lang w:val="hy-AM"/>
        </w:rPr>
        <w:t xml:space="preserve"> </w:t>
      </w:r>
      <w:r w:rsidRPr="00B959A0">
        <w:rPr>
          <w:rFonts w:ascii="Sylfaen" w:hAnsi="Sylfaen" w:cs="Sylfaen"/>
          <w:lang w:val="hy-AM"/>
        </w:rPr>
        <w:t>ցանկը</w:t>
      </w:r>
      <w:r w:rsidRPr="00B959A0">
        <w:rPr>
          <w:lang w:val="hy-AM"/>
        </w:rPr>
        <w:t xml:space="preserve"> </w:t>
      </w:r>
      <w:r w:rsidRPr="00B959A0">
        <w:rPr>
          <w:rFonts w:ascii="Sylfaen" w:hAnsi="Sylfaen" w:cs="Sylfaen"/>
          <w:lang w:val="hy-AM"/>
        </w:rPr>
        <w:t>ներկայացված</w:t>
      </w:r>
      <w:r w:rsidRPr="00B959A0">
        <w:rPr>
          <w:lang w:val="hy-AM"/>
        </w:rPr>
        <w:t xml:space="preserve"> </w:t>
      </w:r>
      <w:r w:rsidRPr="00B959A0">
        <w:rPr>
          <w:rFonts w:ascii="Sylfaen" w:hAnsi="Sylfaen" w:cs="Sylfaen"/>
          <w:lang w:val="hy-AM"/>
        </w:rPr>
        <w:t>է</w:t>
      </w:r>
      <w:r w:rsidRPr="00B959A0">
        <w:rPr>
          <w:lang w:val="hy-AM"/>
        </w:rPr>
        <w:t xml:space="preserve"> </w:t>
      </w:r>
      <w:r w:rsidRPr="00B959A0">
        <w:rPr>
          <w:rFonts w:ascii="Sylfaen" w:hAnsi="Sylfaen" w:cs="Sylfaen"/>
          <w:lang w:val="hy-AM"/>
        </w:rPr>
        <w:t>հավելվածներ</w:t>
      </w:r>
      <w:r w:rsidRPr="00B959A0">
        <w:rPr>
          <w:lang w:val="hy-AM"/>
        </w:rPr>
        <w:t xml:space="preserve"> 5,6,7,8,9,10 </w:t>
      </w:r>
      <w:r w:rsidRPr="00B959A0">
        <w:rPr>
          <w:rFonts w:ascii="Sylfaen" w:hAnsi="Sylfaen" w:cs="Sylfaen"/>
          <w:lang w:val="hy-AM"/>
        </w:rPr>
        <w:t>և</w:t>
      </w:r>
      <w:r w:rsidRPr="00B959A0">
        <w:rPr>
          <w:lang w:val="hy-AM"/>
        </w:rPr>
        <w:t xml:space="preserve"> 11-</w:t>
      </w:r>
      <w:r w:rsidRPr="00B959A0">
        <w:rPr>
          <w:rFonts w:ascii="Sylfaen" w:hAnsi="Sylfaen" w:cs="Sylfaen"/>
          <w:lang w:val="hy-AM"/>
        </w:rPr>
        <w:t>ում</w:t>
      </w:r>
      <w:r w:rsidRPr="00B959A0">
        <w:rPr>
          <w:lang w:val="hy-AM"/>
        </w:rPr>
        <w:t>:</w:t>
      </w:r>
      <w:r w:rsidR="00B959A0" w:rsidRPr="00B959A0">
        <w:rPr>
          <w:lang w:val="hy-AM"/>
        </w:rPr>
        <w:t xml:space="preserve"> </w:t>
      </w:r>
      <w:r w:rsidRPr="00B959A0">
        <w:rPr>
          <w:rFonts w:ascii="Sylfaen" w:hAnsi="Sylfaen" w:cs="Sylfaen"/>
          <w:lang w:val="hy-AM"/>
        </w:rPr>
        <w:t>Հավելվածներում</w:t>
      </w:r>
      <w:r w:rsidRPr="00B959A0">
        <w:rPr>
          <w:lang w:val="hy-AM"/>
        </w:rPr>
        <w:t xml:space="preserve"> </w:t>
      </w:r>
      <w:r w:rsidRPr="00B959A0">
        <w:rPr>
          <w:rFonts w:ascii="Sylfaen" w:hAnsi="Sylfaen" w:cs="Sylfaen"/>
          <w:lang w:val="hy-AM"/>
        </w:rPr>
        <w:t>առկա</w:t>
      </w:r>
      <w:r w:rsidRPr="00B959A0">
        <w:rPr>
          <w:lang w:val="hy-AM"/>
        </w:rPr>
        <w:t xml:space="preserve"> </w:t>
      </w:r>
      <w:r w:rsidRPr="00B959A0">
        <w:rPr>
          <w:rFonts w:ascii="Sylfaen" w:hAnsi="Sylfaen" w:cs="Sylfaen"/>
          <w:lang w:val="hy-AM"/>
        </w:rPr>
        <w:t>տեղեկատվությունը</w:t>
      </w:r>
      <w:r w:rsidRPr="00B959A0">
        <w:rPr>
          <w:lang w:val="hy-AM"/>
        </w:rPr>
        <w:t xml:space="preserve"> </w:t>
      </w:r>
      <w:r w:rsidRPr="00B959A0">
        <w:rPr>
          <w:rFonts w:ascii="Sylfaen" w:hAnsi="Sylfaen" w:cs="Sylfaen"/>
          <w:lang w:val="hy-AM"/>
        </w:rPr>
        <w:t>ներկայացվում</w:t>
      </w:r>
      <w:r w:rsidRPr="00B959A0">
        <w:rPr>
          <w:lang w:val="hy-AM"/>
        </w:rPr>
        <w:t xml:space="preserve"> </w:t>
      </w:r>
      <w:r w:rsidRPr="00B959A0">
        <w:rPr>
          <w:rFonts w:ascii="Sylfaen" w:hAnsi="Sylfaen" w:cs="Sylfaen"/>
          <w:lang w:val="hy-AM"/>
        </w:rPr>
        <w:t>է</w:t>
      </w:r>
      <w:r w:rsidRPr="00B959A0">
        <w:rPr>
          <w:lang w:val="hy-AM"/>
        </w:rPr>
        <w:t xml:space="preserve"> </w:t>
      </w:r>
      <w:r w:rsidRPr="00B959A0">
        <w:rPr>
          <w:rFonts w:ascii="Sylfaen" w:hAnsi="Sylfaen" w:cs="Sylfaen"/>
          <w:lang w:val="hy-AM"/>
        </w:rPr>
        <w:t>ՔԿԱԳ</w:t>
      </w:r>
      <w:r w:rsidRPr="00B959A0">
        <w:rPr>
          <w:lang w:val="hy-AM"/>
        </w:rPr>
        <w:t xml:space="preserve"> </w:t>
      </w:r>
      <w:r w:rsidRPr="00B959A0">
        <w:rPr>
          <w:rFonts w:ascii="Sylfaen" w:hAnsi="Sylfaen" w:cs="Sylfaen"/>
          <w:lang w:val="hy-AM"/>
        </w:rPr>
        <w:t>համակարգի</w:t>
      </w:r>
      <w:r w:rsidRPr="00B959A0">
        <w:rPr>
          <w:lang w:val="hy-AM"/>
        </w:rPr>
        <w:t xml:space="preserve"> </w:t>
      </w:r>
      <w:r w:rsidRPr="00B959A0">
        <w:rPr>
          <w:rFonts w:ascii="Sylfaen" w:hAnsi="Sylfaen" w:cs="Sylfaen"/>
          <w:lang w:val="hy-AM"/>
        </w:rPr>
        <w:t>արդեն</w:t>
      </w:r>
      <w:r w:rsidRPr="00B959A0">
        <w:rPr>
          <w:lang w:val="hy-AM"/>
        </w:rPr>
        <w:t xml:space="preserve"> </w:t>
      </w:r>
      <w:r w:rsidRPr="00B959A0">
        <w:rPr>
          <w:rFonts w:ascii="Sylfaen" w:hAnsi="Sylfaen" w:cs="Sylfaen"/>
          <w:lang w:val="hy-AM"/>
        </w:rPr>
        <w:t>գործող</w:t>
      </w:r>
      <w:r w:rsidRPr="00B959A0">
        <w:rPr>
          <w:lang w:val="hy-AM"/>
        </w:rPr>
        <w:t xml:space="preserve"> </w:t>
      </w:r>
      <w:r w:rsidRPr="00B959A0">
        <w:rPr>
          <w:rFonts w:ascii="Sylfaen" w:hAnsi="Sylfaen" w:cs="Sylfaen"/>
          <w:lang w:val="hy-AM"/>
        </w:rPr>
        <w:t>վեբ</w:t>
      </w:r>
      <w:r w:rsidRPr="00B959A0">
        <w:rPr>
          <w:lang w:val="hy-AM"/>
        </w:rPr>
        <w:t xml:space="preserve"> </w:t>
      </w:r>
      <w:r w:rsidRPr="00B959A0">
        <w:rPr>
          <w:rFonts w:ascii="Sylfaen" w:hAnsi="Sylfaen" w:cs="Sylfaen"/>
          <w:lang w:val="hy-AM"/>
        </w:rPr>
        <w:t>սերվիսների</w:t>
      </w:r>
      <w:r w:rsidRPr="00B959A0">
        <w:rPr>
          <w:lang w:val="hy-AM"/>
        </w:rPr>
        <w:t xml:space="preserve"> </w:t>
      </w:r>
      <w:r w:rsidRPr="00B959A0">
        <w:rPr>
          <w:rFonts w:ascii="Sylfaen" w:hAnsi="Sylfaen" w:cs="Sylfaen"/>
          <w:lang w:val="hy-AM"/>
        </w:rPr>
        <w:t>կողմից</w:t>
      </w:r>
      <w:r w:rsidRPr="00B959A0">
        <w:rPr>
          <w:lang w:val="hy-AM"/>
        </w:rPr>
        <w:t xml:space="preserve"> </w:t>
      </w:r>
      <w:r w:rsidRPr="00B959A0">
        <w:rPr>
          <w:rFonts w:ascii="Sylfaen" w:hAnsi="Sylfaen" w:cs="Sylfaen"/>
          <w:lang w:val="hy-AM"/>
        </w:rPr>
        <w:t>տրամադրվող</w:t>
      </w:r>
      <w:r w:rsidRPr="00B959A0">
        <w:rPr>
          <w:lang w:val="hy-AM"/>
        </w:rPr>
        <w:t xml:space="preserve"> </w:t>
      </w:r>
      <w:r w:rsidRPr="00B959A0">
        <w:rPr>
          <w:rFonts w:ascii="Sylfaen" w:hAnsi="Sylfaen" w:cs="Sylfaen"/>
          <w:lang w:val="hy-AM"/>
        </w:rPr>
        <w:t>տվյալների</w:t>
      </w:r>
      <w:r w:rsidRPr="00B959A0">
        <w:rPr>
          <w:lang w:val="hy-AM"/>
        </w:rPr>
        <w:t xml:space="preserve"> </w:t>
      </w:r>
      <w:r w:rsidRPr="00B959A0">
        <w:rPr>
          <w:rFonts w:ascii="Sylfaen" w:hAnsi="Sylfaen" w:cs="Sylfaen"/>
          <w:lang w:val="hy-AM"/>
        </w:rPr>
        <w:t>ցանկը</w:t>
      </w:r>
      <w:r w:rsidRPr="00B959A0">
        <w:rPr>
          <w:lang w:val="hy-AM"/>
        </w:rPr>
        <w:t xml:space="preserve">: </w:t>
      </w:r>
      <w:r w:rsidRPr="00B959A0">
        <w:rPr>
          <w:rFonts w:ascii="Sylfaen" w:hAnsi="Sylfaen" w:cs="Sylfaen"/>
          <w:lang w:val="hy-AM"/>
        </w:rPr>
        <w:t>Աղյուսակների</w:t>
      </w:r>
      <w:r w:rsidRPr="00B959A0">
        <w:rPr>
          <w:lang w:val="hy-AM"/>
        </w:rPr>
        <w:t xml:space="preserve"> </w:t>
      </w:r>
      <w:r w:rsidRPr="00B959A0">
        <w:rPr>
          <w:rFonts w:ascii="Sylfaen" w:hAnsi="Sylfaen" w:cs="Sylfaen"/>
          <w:lang w:val="hy-AM"/>
        </w:rPr>
        <w:t>աջ</w:t>
      </w:r>
      <w:r w:rsidRPr="00B959A0">
        <w:rPr>
          <w:lang w:val="hy-AM"/>
        </w:rPr>
        <w:t xml:space="preserve"> </w:t>
      </w:r>
      <w:r w:rsidRPr="00B959A0">
        <w:rPr>
          <w:rFonts w:ascii="Sylfaen" w:hAnsi="Sylfaen" w:cs="Sylfaen"/>
          <w:lang w:val="hy-AM"/>
        </w:rPr>
        <w:t>մասում</w:t>
      </w:r>
      <w:r w:rsidRPr="00B959A0">
        <w:rPr>
          <w:lang w:val="hy-AM"/>
        </w:rPr>
        <w:t xml:space="preserve"> </w:t>
      </w:r>
      <w:r w:rsidRPr="00B959A0">
        <w:rPr>
          <w:rFonts w:ascii="Sylfaen" w:hAnsi="Sylfaen" w:cs="Sylfaen"/>
          <w:lang w:val="hy-AM"/>
        </w:rPr>
        <w:t>կատարված</w:t>
      </w:r>
      <w:r w:rsidRPr="00B959A0">
        <w:rPr>
          <w:lang w:val="hy-AM"/>
        </w:rPr>
        <w:t xml:space="preserve"> </w:t>
      </w:r>
      <w:r w:rsidRPr="00B959A0">
        <w:rPr>
          <w:rFonts w:ascii="Sylfaen" w:hAnsi="Sylfaen" w:cs="Sylfaen"/>
          <w:lang w:val="hy-AM"/>
        </w:rPr>
        <w:t>է</w:t>
      </w:r>
      <w:r w:rsidRPr="00B959A0">
        <w:rPr>
          <w:lang w:val="hy-AM"/>
        </w:rPr>
        <w:t xml:space="preserve"> </w:t>
      </w:r>
      <w:r w:rsidRPr="00B959A0">
        <w:rPr>
          <w:rFonts w:ascii="Sylfaen" w:hAnsi="Sylfaen" w:cs="Sylfaen"/>
          <w:lang w:val="hy-AM"/>
        </w:rPr>
        <w:t>նշում</w:t>
      </w:r>
      <w:r w:rsidRPr="00B959A0">
        <w:rPr>
          <w:lang w:val="hy-AM"/>
        </w:rPr>
        <w:t xml:space="preserve"> </w:t>
      </w:r>
      <w:r w:rsidRPr="00B959A0">
        <w:rPr>
          <w:rFonts w:ascii="Sylfaen" w:hAnsi="Sylfaen" w:cs="Sylfaen"/>
          <w:lang w:val="hy-AM"/>
        </w:rPr>
        <w:t>այն</w:t>
      </w:r>
      <w:r w:rsidRPr="00B959A0">
        <w:rPr>
          <w:lang w:val="hy-AM"/>
        </w:rPr>
        <w:t xml:space="preserve"> </w:t>
      </w:r>
      <w:r w:rsidRPr="00B959A0">
        <w:rPr>
          <w:rFonts w:ascii="Sylfaen" w:hAnsi="Sylfaen" w:cs="Sylfaen"/>
          <w:lang w:val="hy-AM"/>
        </w:rPr>
        <w:t>դաշտերի</w:t>
      </w:r>
      <w:r w:rsidRPr="00B959A0">
        <w:rPr>
          <w:lang w:val="hy-AM"/>
        </w:rPr>
        <w:t xml:space="preserve"> </w:t>
      </w:r>
      <w:r w:rsidRPr="00B959A0">
        <w:rPr>
          <w:rFonts w:ascii="Sylfaen" w:hAnsi="Sylfaen" w:cs="Sylfaen"/>
          <w:lang w:val="hy-AM"/>
        </w:rPr>
        <w:t>վերաբերյալ</w:t>
      </w:r>
      <w:r w:rsidRPr="00B959A0">
        <w:rPr>
          <w:lang w:val="hy-AM"/>
        </w:rPr>
        <w:t xml:space="preserve">, </w:t>
      </w:r>
      <w:r w:rsidRPr="00B959A0">
        <w:rPr>
          <w:rFonts w:ascii="Sylfaen" w:hAnsi="Sylfaen" w:cs="Sylfaen"/>
          <w:lang w:val="hy-AM"/>
        </w:rPr>
        <w:t>որոնք</w:t>
      </w:r>
      <w:r w:rsidRPr="00B959A0">
        <w:rPr>
          <w:lang w:val="hy-AM"/>
        </w:rPr>
        <w:t xml:space="preserve"> </w:t>
      </w:r>
      <w:r w:rsidRPr="00B959A0">
        <w:rPr>
          <w:rFonts w:ascii="Sylfaen" w:hAnsi="Sylfaen" w:cs="Sylfaen"/>
          <w:lang w:val="hy-AM"/>
        </w:rPr>
        <w:t>անհրաժեշտ</w:t>
      </w:r>
      <w:r w:rsidRPr="00B959A0">
        <w:rPr>
          <w:lang w:val="hy-AM"/>
        </w:rPr>
        <w:t xml:space="preserve"> </w:t>
      </w:r>
      <w:r w:rsidRPr="00B959A0">
        <w:rPr>
          <w:rFonts w:ascii="Sylfaen" w:hAnsi="Sylfaen" w:cs="Sylfaen"/>
          <w:lang w:val="hy-AM"/>
        </w:rPr>
        <w:t>է</w:t>
      </w:r>
      <w:r w:rsidRPr="00B959A0">
        <w:rPr>
          <w:lang w:val="hy-AM"/>
        </w:rPr>
        <w:t xml:space="preserve"> </w:t>
      </w:r>
      <w:r w:rsidRPr="00B959A0">
        <w:rPr>
          <w:rFonts w:ascii="Sylfaen" w:hAnsi="Sylfaen" w:cs="Sylfaen"/>
          <w:lang w:val="hy-AM"/>
        </w:rPr>
        <w:t>ստանալ</w:t>
      </w:r>
      <w:r w:rsidRPr="00B959A0">
        <w:rPr>
          <w:lang w:val="hy-AM"/>
        </w:rPr>
        <w:t xml:space="preserve"> </w:t>
      </w:r>
      <w:r w:rsidRPr="00B959A0">
        <w:rPr>
          <w:rFonts w:ascii="Sylfaen" w:hAnsi="Sylfaen" w:cs="Sylfaen"/>
          <w:lang w:val="hy-AM"/>
        </w:rPr>
        <w:t>ՏՀ</w:t>
      </w:r>
      <w:r w:rsidRPr="00B959A0">
        <w:rPr>
          <w:lang w:val="hy-AM"/>
        </w:rPr>
        <w:t>-</w:t>
      </w:r>
      <w:r w:rsidRPr="00B959A0">
        <w:rPr>
          <w:rFonts w:ascii="Sylfaen" w:hAnsi="Sylfaen" w:cs="Sylfaen"/>
          <w:lang w:val="hy-AM"/>
        </w:rPr>
        <w:t>ում</w:t>
      </w:r>
      <w:r w:rsidRPr="00B959A0">
        <w:rPr>
          <w:lang w:val="hy-AM"/>
        </w:rPr>
        <w:t xml:space="preserve"> </w:t>
      </w:r>
      <w:r w:rsidRPr="00B959A0">
        <w:rPr>
          <w:rFonts w:ascii="Sylfaen" w:hAnsi="Sylfaen" w:cs="Sylfaen"/>
          <w:lang w:val="hy-AM"/>
        </w:rPr>
        <w:t>օգտագործելու</w:t>
      </w:r>
      <w:r w:rsidRPr="00B959A0">
        <w:rPr>
          <w:lang w:val="hy-AM"/>
        </w:rPr>
        <w:t xml:space="preserve"> </w:t>
      </w:r>
      <w:r w:rsidRPr="00B959A0">
        <w:rPr>
          <w:rFonts w:ascii="Sylfaen" w:hAnsi="Sylfaen" w:cs="Sylfaen"/>
          <w:lang w:val="hy-AM"/>
        </w:rPr>
        <w:t>համար</w:t>
      </w:r>
      <w:r w:rsidRPr="00B959A0">
        <w:rPr>
          <w:lang w:val="hy-AM"/>
        </w:rPr>
        <w:t>:</w:t>
      </w:r>
    </w:p>
    <w:p w:rsidR="00616C40" w:rsidRPr="00616C40" w:rsidRDefault="00616C40" w:rsidP="00616C40">
      <w:pPr>
        <w:pStyle w:val="ListParagraph"/>
        <w:numPr>
          <w:ilvl w:val="0"/>
          <w:numId w:val="75"/>
        </w:numPr>
        <w:spacing w:before="120" w:after="240" w:line="276" w:lineRule="auto"/>
        <w:jc w:val="both"/>
        <w:rPr>
          <w:rFonts w:ascii="Sylfaen" w:hAnsi="Sylfaen"/>
          <w:lang w:val="hy-AM"/>
        </w:rPr>
      </w:pPr>
      <w:r w:rsidRPr="00616C40">
        <w:rPr>
          <w:rFonts w:ascii="Sylfaen" w:hAnsi="Sylfaen" w:cs="Sylfaen"/>
          <w:u w:val="single"/>
          <w:lang w:val="hy-AM"/>
        </w:rPr>
        <w:t>Բնակչության պետական ռեգիստրի (ԲՊՌ) տեղեկատվական համակարգ</w:t>
      </w:r>
      <w:r w:rsidRPr="00616C40">
        <w:rPr>
          <w:rFonts w:ascii="Sylfaen" w:hAnsi="Sylfaen"/>
          <w:lang w:val="hy-AM"/>
        </w:rPr>
        <w:t>: Սույն համակարգի միջոցով իրականացվում է ՏՀ-ում բնակչության անհատական տվյալների ստացումը և նույնականացման գործընթացների իրականացումը: Այս գործընթացում ՍԱՊԾ-ի և ԲՊՌ-ի միջև կապը իրականացվում է միջնորդավորված՝ «</w:t>
      </w:r>
      <w:r w:rsidRPr="00616C40">
        <w:rPr>
          <w:rFonts w:ascii="Sylfaen" w:hAnsi="Sylfaen" w:cs="Sylfaen"/>
          <w:lang w:val="hy-AM"/>
        </w:rPr>
        <w:t>ՆՈՐՔ</w:t>
      </w:r>
      <w:r w:rsidRPr="00616C40">
        <w:rPr>
          <w:rFonts w:ascii="Sylfaen" w:hAnsi="Sylfaen"/>
          <w:lang w:val="hy-AM"/>
        </w:rPr>
        <w:t xml:space="preserve">» </w:t>
      </w:r>
      <w:r w:rsidRPr="00616C40">
        <w:rPr>
          <w:rFonts w:ascii="Sylfaen" w:hAnsi="Sylfaen" w:cs="Sylfaen"/>
          <w:lang w:val="hy-AM"/>
        </w:rPr>
        <w:t>տեղեկատվավերլուծական</w:t>
      </w:r>
      <w:r w:rsidRPr="00616C40">
        <w:rPr>
          <w:rFonts w:ascii="Sylfaen" w:hAnsi="Sylfaen"/>
          <w:lang w:val="hy-AM"/>
        </w:rPr>
        <w:t xml:space="preserve"> </w:t>
      </w:r>
      <w:r w:rsidRPr="00616C40">
        <w:rPr>
          <w:rFonts w:ascii="Sylfaen" w:hAnsi="Sylfaen" w:cs="Sylfaen"/>
          <w:lang w:val="hy-AM"/>
        </w:rPr>
        <w:t>կենտրոնի միջոցով: Սույն աշխատանքների շրջանակներում անհրաժեշտ կլինի վերլուծել ներկայումս գործող տվյալների փոխանակության մեխանիզմները, և անհրաժեշտության դեպքում իրականացնել համապատասխան փոփոխություններ ՏՀ-ում, ներկայիս արդիական պահանջներին բավարարելու նպատակով:</w:t>
      </w:r>
    </w:p>
    <w:p w:rsidR="00616C40" w:rsidRPr="005F66EC" w:rsidRDefault="00616C40" w:rsidP="005F66EC">
      <w:pPr>
        <w:pStyle w:val="ListParagraph"/>
        <w:numPr>
          <w:ilvl w:val="0"/>
          <w:numId w:val="75"/>
        </w:numPr>
        <w:spacing w:before="120" w:after="240" w:line="276" w:lineRule="auto"/>
        <w:jc w:val="both"/>
        <w:rPr>
          <w:rFonts w:ascii="Sylfaen" w:hAnsi="Sylfaen"/>
          <w:lang w:val="hy-AM"/>
        </w:rPr>
      </w:pPr>
      <w:r w:rsidRPr="00616C40">
        <w:rPr>
          <w:rFonts w:ascii="Sylfaen" w:hAnsi="Sylfaen"/>
          <w:u w:val="single"/>
          <w:lang w:val="hy-AM"/>
        </w:rPr>
        <w:t>Հարկային ծառայության տեղեկատվական համակարգ</w:t>
      </w:r>
      <w:r w:rsidRPr="00616C40">
        <w:rPr>
          <w:rFonts w:ascii="Sylfaen" w:hAnsi="Sylfaen"/>
          <w:lang w:val="hy-AM"/>
        </w:rPr>
        <w:t xml:space="preserve">: Սույն համակարգի միջոցով ՏՀ-ն ստանում և մշակում է քաղաքացիների աշխատավարձերի, հարկերի, ձեռնարկատիրական գործունեության վերաբերյալ տեղեկատվությունը: Տեղեկատվության փոխանակումը իրականացվում է վեբ սերվիսի միջոցով: Արդիականացման աշխատանքների շրջանակներում կվերլուծվի ներկա իրավիճակը և </w:t>
      </w:r>
      <w:r w:rsidRPr="00616C40">
        <w:rPr>
          <w:rFonts w:ascii="Sylfaen" w:hAnsi="Sylfaen" w:cs="Sylfaen"/>
          <w:lang w:val="hy-AM"/>
        </w:rPr>
        <w:t>անհրաժեշտության դեպքում կիրականացվեն համապատասխան փոփոխություններ ՏՀ-ում, ներկայիս արդիական պահանջներին բավարարելու նպատակով:</w:t>
      </w:r>
    </w:p>
    <w:p w:rsidR="000345D6" w:rsidRPr="000F0C95" w:rsidRDefault="000345D6" w:rsidP="000345D6">
      <w:pPr>
        <w:pStyle w:val="Heading3"/>
        <w:keepNext/>
        <w:keepLines/>
        <w:numPr>
          <w:ilvl w:val="2"/>
          <w:numId w:val="0"/>
        </w:numPr>
        <w:spacing w:before="240" w:after="120" w:line="276" w:lineRule="auto"/>
        <w:ind w:left="1152" w:hanging="720"/>
        <w:jc w:val="left"/>
        <w:rPr>
          <w:lang w:val="hy-AM"/>
        </w:rPr>
      </w:pPr>
      <w:bookmarkStart w:id="384" w:name="_Toc450143607"/>
      <w:r>
        <w:rPr>
          <w:rFonts w:ascii="Sylfaen" w:hAnsi="Sylfaen" w:cs="Sylfaen"/>
          <w:lang w:val="hy-AM"/>
        </w:rPr>
        <w:t>Պետական</w:t>
      </w:r>
      <w:r>
        <w:rPr>
          <w:lang w:val="hy-AM"/>
        </w:rPr>
        <w:t xml:space="preserve"> </w:t>
      </w:r>
      <w:r>
        <w:rPr>
          <w:rFonts w:ascii="Sylfaen" w:hAnsi="Sylfaen" w:cs="Sylfaen"/>
          <w:lang w:val="hy-AM"/>
        </w:rPr>
        <w:t>բյուջեի</w:t>
      </w:r>
      <w:r>
        <w:rPr>
          <w:lang w:val="hy-AM"/>
        </w:rPr>
        <w:t xml:space="preserve"> </w:t>
      </w:r>
      <w:r>
        <w:rPr>
          <w:rFonts w:ascii="Sylfaen" w:hAnsi="Sylfaen" w:cs="Sylfaen"/>
          <w:lang w:val="hy-AM"/>
        </w:rPr>
        <w:t>և</w:t>
      </w:r>
      <w:r>
        <w:rPr>
          <w:lang w:val="hy-AM"/>
        </w:rPr>
        <w:t xml:space="preserve"> </w:t>
      </w:r>
      <w:r>
        <w:rPr>
          <w:rFonts w:ascii="Sylfaen" w:hAnsi="Sylfaen" w:cs="Sylfaen"/>
          <w:lang w:val="hy-AM"/>
        </w:rPr>
        <w:t>ՄԺԾԾ</w:t>
      </w:r>
      <w:r>
        <w:rPr>
          <w:lang w:val="hy-AM"/>
        </w:rPr>
        <w:t xml:space="preserve"> </w:t>
      </w:r>
      <w:r>
        <w:rPr>
          <w:rFonts w:ascii="Sylfaen" w:hAnsi="Sylfaen" w:cs="Sylfaen"/>
          <w:lang w:val="hy-AM"/>
        </w:rPr>
        <w:t>պլանավորման</w:t>
      </w:r>
      <w:r>
        <w:rPr>
          <w:lang w:val="hy-AM"/>
        </w:rPr>
        <w:t xml:space="preserve"> </w:t>
      </w:r>
      <w:r>
        <w:rPr>
          <w:rFonts w:ascii="Sylfaen" w:hAnsi="Sylfaen" w:cs="Sylfaen"/>
          <w:lang w:val="hy-AM"/>
        </w:rPr>
        <w:t>համար</w:t>
      </w:r>
      <w:r>
        <w:rPr>
          <w:lang w:val="hy-AM"/>
        </w:rPr>
        <w:t xml:space="preserve"> </w:t>
      </w:r>
      <w:r>
        <w:rPr>
          <w:rFonts w:ascii="Sylfaen" w:hAnsi="Sylfaen" w:cs="Sylfaen"/>
          <w:lang w:val="hy-AM"/>
        </w:rPr>
        <w:t>տեղեկատվական</w:t>
      </w:r>
      <w:r>
        <w:rPr>
          <w:lang w:val="hy-AM"/>
        </w:rPr>
        <w:t xml:space="preserve"> </w:t>
      </w:r>
      <w:r>
        <w:rPr>
          <w:rFonts w:ascii="Sylfaen" w:hAnsi="Sylfaen" w:cs="Sylfaen"/>
          <w:lang w:val="hy-AM"/>
        </w:rPr>
        <w:t>համակարգից</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ստացման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հաշվետվությունների</w:t>
      </w:r>
      <w:r>
        <w:rPr>
          <w:lang w:val="hy-AM"/>
        </w:rPr>
        <w:t xml:space="preserve"> </w:t>
      </w:r>
      <w:r w:rsidRPr="00034EB4">
        <w:rPr>
          <w:rFonts w:ascii="Sylfaen" w:hAnsi="Sylfaen" w:cs="Sylfaen"/>
          <w:lang w:val="hy-AM"/>
        </w:rPr>
        <w:t>նախապատրաստ</w:t>
      </w:r>
      <w:r>
        <w:rPr>
          <w:rFonts w:ascii="Sylfaen" w:hAnsi="Sylfaen" w:cs="Sylfaen"/>
          <w:lang w:val="hy-AM"/>
        </w:rPr>
        <w:t>ման</w:t>
      </w:r>
      <w:r>
        <w:rPr>
          <w:lang w:val="hy-AM"/>
        </w:rPr>
        <w:t xml:space="preserve"> </w:t>
      </w:r>
      <w:r>
        <w:rPr>
          <w:rFonts w:ascii="Sylfaen" w:hAnsi="Sylfaen" w:cs="Sylfaen"/>
          <w:lang w:val="hy-AM"/>
        </w:rPr>
        <w:t>գործառույթների</w:t>
      </w:r>
      <w:r>
        <w:rPr>
          <w:lang w:val="hy-AM"/>
        </w:rPr>
        <w:t xml:space="preserve"> </w:t>
      </w:r>
      <w:r>
        <w:rPr>
          <w:rFonts w:ascii="Sylfaen" w:hAnsi="Sylfaen" w:cs="Sylfaen"/>
          <w:lang w:val="hy-AM"/>
        </w:rPr>
        <w:t>արդիականացում</w:t>
      </w:r>
      <w:r w:rsidRPr="000F0C95">
        <w:rPr>
          <w:lang w:val="hy-AM"/>
        </w:rPr>
        <w:t>:</w:t>
      </w:r>
      <w:bookmarkEnd w:id="384"/>
    </w:p>
    <w:p w:rsidR="000345D6" w:rsidRPr="00F40FF8" w:rsidRDefault="000345D6" w:rsidP="000345D6">
      <w:pPr>
        <w:rPr>
          <w:rFonts w:ascii="Sylfaen" w:hAnsi="Sylfaen"/>
          <w:lang w:val="hy-AM"/>
        </w:rPr>
      </w:pPr>
      <w:r w:rsidRPr="000F0C95">
        <w:rPr>
          <w:rFonts w:ascii="Sylfaen" w:hAnsi="Sylfaen" w:cs="Sylfaen"/>
          <w:lang w:val="hy-AM"/>
        </w:rPr>
        <w:t>Ներկայումս</w:t>
      </w:r>
      <w:r w:rsidRPr="000F0C95">
        <w:rPr>
          <w:lang w:val="hy-AM"/>
        </w:rPr>
        <w:t xml:space="preserve"> </w:t>
      </w:r>
      <w:r>
        <w:rPr>
          <w:rFonts w:ascii="Sylfaen" w:hAnsi="Sylfaen" w:cs="Sylfaen"/>
          <w:lang w:val="hy-AM"/>
        </w:rPr>
        <w:t>ՏՀ</w:t>
      </w:r>
      <w:r>
        <w:rPr>
          <w:lang w:val="hy-AM"/>
        </w:rPr>
        <w:t>-</w:t>
      </w:r>
      <w:r w:rsidRPr="000F0C95">
        <w:rPr>
          <w:rFonts w:ascii="Sylfaen" w:hAnsi="Sylfaen" w:cs="Sylfaen"/>
          <w:lang w:val="hy-AM"/>
        </w:rPr>
        <w:t>ում</w:t>
      </w:r>
      <w:r w:rsidRPr="000F0C95">
        <w:rPr>
          <w:lang w:val="hy-AM"/>
        </w:rPr>
        <w:t xml:space="preserve"> </w:t>
      </w:r>
      <w:r w:rsidRPr="000F0C95">
        <w:rPr>
          <w:rFonts w:ascii="Sylfaen" w:hAnsi="Sylfaen" w:cs="Sylfaen"/>
          <w:lang w:val="hy-AM"/>
        </w:rPr>
        <w:t>առկա</w:t>
      </w:r>
      <w:r w:rsidRPr="000F0C95">
        <w:rPr>
          <w:lang w:val="hy-AM"/>
        </w:rPr>
        <w:t xml:space="preserve"> </w:t>
      </w:r>
      <w:r w:rsidRPr="000F0C95">
        <w:rPr>
          <w:rFonts w:ascii="Sylfaen" w:hAnsi="Sylfaen" w:cs="Sylfaen"/>
          <w:lang w:val="hy-AM"/>
        </w:rPr>
        <w:t>ելակետային</w:t>
      </w:r>
      <w:r w:rsidRPr="000F0C95">
        <w:rPr>
          <w:lang w:val="hy-AM"/>
        </w:rPr>
        <w:t xml:space="preserve"> </w:t>
      </w:r>
      <w:r w:rsidRPr="000F0C95">
        <w:rPr>
          <w:rFonts w:ascii="Sylfaen" w:hAnsi="Sylfaen" w:cs="Sylfaen"/>
          <w:lang w:val="hy-AM"/>
        </w:rPr>
        <w:t>տեղեկատվությունը</w:t>
      </w:r>
      <w:r w:rsidRPr="000F0C95">
        <w:rPr>
          <w:lang w:val="hy-AM"/>
        </w:rPr>
        <w:t xml:space="preserve"> </w:t>
      </w:r>
      <w:r w:rsidRPr="000F0C95">
        <w:rPr>
          <w:rFonts w:ascii="Sylfaen" w:hAnsi="Sylfaen" w:cs="Sylfaen"/>
          <w:lang w:val="hy-AM"/>
        </w:rPr>
        <w:t>ՍԱՊԾ</w:t>
      </w:r>
      <w:r w:rsidRPr="000F0C95">
        <w:rPr>
          <w:lang w:val="hy-AM"/>
        </w:rPr>
        <w:t xml:space="preserve"> </w:t>
      </w:r>
      <w:r w:rsidRPr="000F0C95">
        <w:rPr>
          <w:rFonts w:ascii="Sylfaen" w:hAnsi="Sylfaen" w:cs="Sylfaen"/>
          <w:lang w:val="hy-AM"/>
        </w:rPr>
        <w:t>մասնագետները</w:t>
      </w:r>
      <w:r w:rsidRPr="000F0C95">
        <w:rPr>
          <w:lang w:val="hy-AM"/>
        </w:rPr>
        <w:t xml:space="preserve"> </w:t>
      </w:r>
      <w:r w:rsidRPr="000F0C95">
        <w:rPr>
          <w:rFonts w:ascii="Sylfaen" w:hAnsi="Sylfaen" w:cs="Sylfaen"/>
          <w:lang w:val="hy-AM"/>
        </w:rPr>
        <w:t>օգտագործում</w:t>
      </w:r>
      <w:r w:rsidRPr="000F0C95">
        <w:rPr>
          <w:lang w:val="hy-AM"/>
        </w:rPr>
        <w:t xml:space="preserve"> </w:t>
      </w:r>
      <w:r w:rsidRPr="000F0C95">
        <w:rPr>
          <w:rFonts w:ascii="Sylfaen" w:hAnsi="Sylfaen" w:cs="Sylfaen"/>
          <w:lang w:val="hy-AM"/>
        </w:rPr>
        <w:t>են</w:t>
      </w:r>
      <w:r w:rsidRPr="000F0C95">
        <w:rPr>
          <w:lang w:val="hy-AM"/>
        </w:rPr>
        <w:t xml:space="preserve"> </w:t>
      </w:r>
      <w:r w:rsidRPr="000F0C95">
        <w:rPr>
          <w:rFonts w:ascii="Sylfaen" w:hAnsi="Sylfaen" w:cs="Sylfaen"/>
          <w:lang w:val="hy-AM"/>
        </w:rPr>
        <w:t>հաջորդ</w:t>
      </w:r>
      <w:r w:rsidRPr="000F0C95">
        <w:rPr>
          <w:lang w:val="hy-AM"/>
        </w:rPr>
        <w:t xml:space="preserve"> </w:t>
      </w:r>
      <w:r w:rsidRPr="000F0C95">
        <w:rPr>
          <w:rFonts w:ascii="Sylfaen" w:hAnsi="Sylfaen" w:cs="Sylfaen"/>
          <w:lang w:val="hy-AM"/>
        </w:rPr>
        <w:t>ամիսների</w:t>
      </w:r>
      <w:r w:rsidRPr="000F0C95">
        <w:rPr>
          <w:lang w:val="hy-AM"/>
        </w:rPr>
        <w:t xml:space="preserve">, </w:t>
      </w:r>
      <w:r w:rsidRPr="000F0C95">
        <w:rPr>
          <w:rFonts w:ascii="Sylfaen" w:hAnsi="Sylfaen" w:cs="Sylfaen"/>
          <w:lang w:val="hy-AM"/>
        </w:rPr>
        <w:t>կիսամյակների</w:t>
      </w:r>
      <w:r w:rsidRPr="000F0C95">
        <w:rPr>
          <w:lang w:val="hy-AM"/>
        </w:rPr>
        <w:t xml:space="preserve"> </w:t>
      </w:r>
      <w:r w:rsidRPr="000F0C95">
        <w:rPr>
          <w:rFonts w:ascii="Sylfaen" w:hAnsi="Sylfaen" w:cs="Sylfaen"/>
          <w:lang w:val="hy-AM"/>
        </w:rPr>
        <w:t>տարվա</w:t>
      </w:r>
      <w:r w:rsidRPr="000F0C95">
        <w:rPr>
          <w:lang w:val="hy-AM"/>
        </w:rPr>
        <w:t xml:space="preserve"> </w:t>
      </w:r>
      <w:r w:rsidRPr="000F0C95">
        <w:rPr>
          <w:rFonts w:ascii="Sylfaen" w:hAnsi="Sylfaen" w:cs="Sylfaen"/>
          <w:lang w:val="hy-AM"/>
        </w:rPr>
        <w:t>և</w:t>
      </w:r>
      <w:r w:rsidRPr="000F0C95">
        <w:rPr>
          <w:lang w:val="hy-AM"/>
        </w:rPr>
        <w:t xml:space="preserve"> </w:t>
      </w:r>
      <w:r w:rsidRPr="000F0C95">
        <w:rPr>
          <w:rFonts w:ascii="Sylfaen" w:hAnsi="Sylfaen" w:cs="Sylfaen"/>
          <w:lang w:val="hy-AM"/>
        </w:rPr>
        <w:t>եռամյա</w:t>
      </w:r>
      <w:r w:rsidRPr="000F0C95">
        <w:rPr>
          <w:lang w:val="hy-AM"/>
        </w:rPr>
        <w:t xml:space="preserve"> </w:t>
      </w:r>
      <w:r w:rsidRPr="000F0C95">
        <w:rPr>
          <w:rFonts w:ascii="Sylfaen" w:hAnsi="Sylfaen" w:cs="Sylfaen"/>
          <w:lang w:val="hy-AM"/>
        </w:rPr>
        <w:t>պետական</w:t>
      </w:r>
      <w:r w:rsidRPr="000F0C95">
        <w:rPr>
          <w:lang w:val="hy-AM"/>
        </w:rPr>
        <w:t xml:space="preserve"> </w:t>
      </w:r>
      <w:r w:rsidRPr="000F0C95">
        <w:rPr>
          <w:rFonts w:ascii="Sylfaen" w:hAnsi="Sylfaen" w:cs="Sylfaen"/>
          <w:lang w:val="hy-AM"/>
        </w:rPr>
        <w:t>բյուջեին</w:t>
      </w:r>
      <w:r w:rsidRPr="000F0C95">
        <w:rPr>
          <w:lang w:val="hy-AM"/>
        </w:rPr>
        <w:t xml:space="preserve"> </w:t>
      </w:r>
      <w:r w:rsidRPr="000F0C95">
        <w:rPr>
          <w:rFonts w:ascii="Sylfaen" w:hAnsi="Sylfaen" w:cs="Sylfaen"/>
          <w:lang w:val="hy-AM"/>
        </w:rPr>
        <w:t>պլանավորման</w:t>
      </w:r>
      <w:r w:rsidRPr="000F0C95">
        <w:rPr>
          <w:lang w:val="hy-AM"/>
        </w:rPr>
        <w:t xml:space="preserve"> </w:t>
      </w:r>
      <w:r w:rsidRPr="000F0C95">
        <w:rPr>
          <w:rFonts w:ascii="Sylfaen" w:hAnsi="Sylfaen" w:cs="Sylfaen"/>
          <w:lang w:val="hy-AM"/>
        </w:rPr>
        <w:t>գործառույթների</w:t>
      </w:r>
      <w:r w:rsidRPr="000F0C95">
        <w:rPr>
          <w:lang w:val="hy-AM"/>
        </w:rPr>
        <w:t xml:space="preserve"> </w:t>
      </w:r>
      <w:r w:rsidRPr="000F0C95">
        <w:rPr>
          <w:rFonts w:ascii="Sylfaen" w:hAnsi="Sylfaen" w:cs="Sylfaen"/>
          <w:lang w:val="hy-AM"/>
        </w:rPr>
        <w:t>իրականացման</w:t>
      </w:r>
      <w:r w:rsidRPr="000F0C95">
        <w:rPr>
          <w:lang w:val="hy-AM"/>
        </w:rPr>
        <w:t xml:space="preserve"> </w:t>
      </w:r>
      <w:r w:rsidRPr="000F0C95">
        <w:rPr>
          <w:rFonts w:ascii="Sylfaen" w:hAnsi="Sylfaen" w:cs="Sylfaen"/>
          <w:lang w:val="hy-AM"/>
        </w:rPr>
        <w:t>համար</w:t>
      </w:r>
      <w:r w:rsidRPr="000F0C95">
        <w:rPr>
          <w:lang w:val="hy-AM"/>
        </w:rPr>
        <w:t xml:space="preserve">: </w:t>
      </w:r>
      <w:r w:rsidRPr="000F0C95">
        <w:rPr>
          <w:rFonts w:ascii="Sylfaen" w:hAnsi="Sylfaen" w:cs="Sylfaen"/>
          <w:lang w:val="hy-AM"/>
        </w:rPr>
        <w:t>Տեղեկատվությունը</w:t>
      </w:r>
      <w:r w:rsidRPr="000F0C95">
        <w:rPr>
          <w:lang w:val="hy-AM"/>
        </w:rPr>
        <w:t xml:space="preserve"> </w:t>
      </w:r>
      <w:r w:rsidRPr="000F0C95">
        <w:rPr>
          <w:rFonts w:ascii="Sylfaen" w:hAnsi="Sylfaen" w:cs="Sylfaen"/>
          <w:lang w:val="hy-AM"/>
        </w:rPr>
        <w:t>տարբեր</w:t>
      </w:r>
      <w:r w:rsidRPr="000F0C95">
        <w:rPr>
          <w:lang w:val="hy-AM"/>
        </w:rPr>
        <w:t xml:space="preserve"> </w:t>
      </w:r>
      <w:r w:rsidRPr="000F0C95">
        <w:rPr>
          <w:rFonts w:ascii="Sylfaen" w:hAnsi="Sylfaen" w:cs="Sylfaen"/>
          <w:lang w:val="hy-AM"/>
        </w:rPr>
        <w:t>ձևաչափերով</w:t>
      </w:r>
      <w:r w:rsidRPr="000F0C95">
        <w:rPr>
          <w:lang w:val="hy-AM"/>
        </w:rPr>
        <w:t xml:space="preserve"> </w:t>
      </w:r>
      <w:r w:rsidRPr="000F0C95">
        <w:rPr>
          <w:rFonts w:ascii="Sylfaen" w:hAnsi="Sylfaen" w:cs="Sylfaen"/>
          <w:lang w:val="hy-AM"/>
        </w:rPr>
        <w:t>արտահանվում</w:t>
      </w:r>
      <w:r w:rsidRPr="000F0C95">
        <w:rPr>
          <w:lang w:val="hy-AM"/>
        </w:rPr>
        <w:t xml:space="preserve"> </w:t>
      </w:r>
      <w:r w:rsidRPr="000F0C95">
        <w:rPr>
          <w:rFonts w:ascii="Sylfaen" w:hAnsi="Sylfaen" w:cs="Sylfaen"/>
          <w:lang w:val="hy-AM"/>
        </w:rPr>
        <w:t>է</w:t>
      </w:r>
      <w:r w:rsidRPr="000F0C95">
        <w:rPr>
          <w:lang w:val="hy-AM"/>
        </w:rPr>
        <w:t xml:space="preserve">, </w:t>
      </w:r>
      <w:r w:rsidRPr="000F0C95">
        <w:rPr>
          <w:rFonts w:ascii="Sylfaen" w:hAnsi="Sylfaen" w:cs="Sylfaen"/>
          <w:lang w:val="hy-AM"/>
        </w:rPr>
        <w:t>կամ</w:t>
      </w:r>
      <w:r w:rsidRPr="000F0C95">
        <w:rPr>
          <w:lang w:val="hy-AM"/>
        </w:rPr>
        <w:t xml:space="preserve"> </w:t>
      </w:r>
      <w:r w:rsidRPr="000F0C95">
        <w:rPr>
          <w:rFonts w:ascii="Sylfaen" w:hAnsi="Sylfaen" w:cs="Sylfaen"/>
          <w:lang w:val="hy-AM"/>
        </w:rPr>
        <w:t>դիտարկվում</w:t>
      </w:r>
      <w:r w:rsidRPr="000F0C95">
        <w:rPr>
          <w:lang w:val="hy-AM"/>
        </w:rPr>
        <w:t xml:space="preserve"> </w:t>
      </w:r>
      <w:r w:rsidRPr="000F0C95">
        <w:rPr>
          <w:rFonts w:ascii="Sylfaen" w:hAnsi="Sylfaen" w:cs="Sylfaen"/>
          <w:lang w:val="hy-AM"/>
        </w:rPr>
        <w:t>է</w:t>
      </w:r>
      <w:r w:rsidRPr="000F0C95">
        <w:rPr>
          <w:lang w:val="hy-AM"/>
        </w:rPr>
        <w:t xml:space="preserve"> </w:t>
      </w:r>
      <w:r w:rsidRPr="000F0C95">
        <w:rPr>
          <w:rFonts w:ascii="Sylfaen" w:hAnsi="Sylfaen" w:cs="Sylfaen"/>
          <w:lang w:val="hy-AM"/>
        </w:rPr>
        <w:t>ֆինանսական</w:t>
      </w:r>
      <w:r w:rsidRPr="000F0C95">
        <w:rPr>
          <w:lang w:val="hy-AM"/>
        </w:rPr>
        <w:t xml:space="preserve"> </w:t>
      </w:r>
      <w:r w:rsidRPr="000F0C95">
        <w:rPr>
          <w:rFonts w:ascii="Sylfaen" w:hAnsi="Sylfaen" w:cs="Sylfaen"/>
          <w:lang w:val="hy-AM"/>
        </w:rPr>
        <w:t>բաժնի</w:t>
      </w:r>
      <w:r w:rsidRPr="000F0C95">
        <w:rPr>
          <w:lang w:val="hy-AM"/>
        </w:rPr>
        <w:t xml:space="preserve"> </w:t>
      </w:r>
      <w:r w:rsidRPr="000F0C95">
        <w:rPr>
          <w:rFonts w:ascii="Sylfaen" w:hAnsi="Sylfaen" w:cs="Sylfaen"/>
          <w:lang w:val="hy-AM"/>
        </w:rPr>
        <w:t>աշխատակիցների</w:t>
      </w:r>
      <w:r w:rsidRPr="000F0C95">
        <w:rPr>
          <w:lang w:val="hy-AM"/>
        </w:rPr>
        <w:t xml:space="preserve"> </w:t>
      </w:r>
      <w:r w:rsidRPr="000F0C95">
        <w:rPr>
          <w:rFonts w:ascii="Sylfaen" w:hAnsi="Sylfaen" w:cs="Sylfaen"/>
          <w:lang w:val="hy-AM"/>
        </w:rPr>
        <w:t>կողմից</w:t>
      </w:r>
      <w:r w:rsidRPr="000F0C95">
        <w:rPr>
          <w:lang w:val="hy-AM"/>
        </w:rPr>
        <w:t xml:space="preserve"> </w:t>
      </w:r>
      <w:r w:rsidRPr="000F0C95">
        <w:rPr>
          <w:rFonts w:ascii="Sylfaen" w:hAnsi="Sylfaen" w:cs="Sylfaen"/>
          <w:lang w:val="hy-AM"/>
        </w:rPr>
        <w:t>և</w:t>
      </w:r>
      <w:r w:rsidRPr="000F0C95">
        <w:rPr>
          <w:lang w:val="hy-AM"/>
        </w:rPr>
        <w:t xml:space="preserve"> </w:t>
      </w:r>
      <w:r w:rsidRPr="000F0C95">
        <w:rPr>
          <w:rFonts w:ascii="Sylfaen" w:hAnsi="Sylfaen" w:cs="Sylfaen"/>
          <w:lang w:val="hy-AM"/>
        </w:rPr>
        <w:t>հ</w:t>
      </w:r>
      <w:r>
        <w:rPr>
          <w:rFonts w:ascii="Sylfaen" w:hAnsi="Sylfaen" w:cs="Sylfaen"/>
          <w:lang w:val="hy-AM"/>
        </w:rPr>
        <w:t>ե</w:t>
      </w:r>
      <w:r w:rsidRPr="000F0C95">
        <w:rPr>
          <w:rFonts w:ascii="Sylfaen" w:hAnsi="Sylfaen" w:cs="Sylfaen"/>
          <w:lang w:val="hy-AM"/>
        </w:rPr>
        <w:t>տագայում</w:t>
      </w:r>
      <w:r w:rsidRPr="000F0C95">
        <w:rPr>
          <w:lang w:val="hy-AM"/>
        </w:rPr>
        <w:t xml:space="preserve"> </w:t>
      </w:r>
      <w:r w:rsidRPr="000F0C95">
        <w:rPr>
          <w:rFonts w:ascii="Sylfaen" w:hAnsi="Sylfaen" w:cs="Sylfaen"/>
          <w:lang w:val="hy-AM"/>
        </w:rPr>
        <w:t>օգտագործվում</w:t>
      </w:r>
      <w:r w:rsidRPr="000F0C95">
        <w:rPr>
          <w:lang w:val="hy-AM"/>
        </w:rPr>
        <w:t xml:space="preserve"> </w:t>
      </w:r>
      <w:r w:rsidRPr="000F0C95">
        <w:rPr>
          <w:rFonts w:ascii="Sylfaen" w:hAnsi="Sylfaen" w:cs="Sylfaen"/>
          <w:lang w:val="hy-AM"/>
        </w:rPr>
        <w:t>է</w:t>
      </w:r>
      <w:r w:rsidRPr="000F0C95">
        <w:rPr>
          <w:lang w:val="hy-AM"/>
        </w:rPr>
        <w:t xml:space="preserve"> </w:t>
      </w:r>
      <w:r w:rsidRPr="000F0C95">
        <w:rPr>
          <w:rFonts w:ascii="Sylfaen" w:hAnsi="Sylfaen" w:cs="Sylfaen"/>
          <w:lang w:val="hy-AM"/>
        </w:rPr>
        <w:t>բյուջեի</w:t>
      </w:r>
      <w:r w:rsidRPr="000F0C95">
        <w:rPr>
          <w:lang w:val="hy-AM"/>
        </w:rPr>
        <w:t xml:space="preserve"> </w:t>
      </w:r>
      <w:r w:rsidRPr="000F0C95">
        <w:rPr>
          <w:rFonts w:ascii="Sylfaen" w:hAnsi="Sylfaen" w:cs="Sylfaen"/>
          <w:lang w:val="hy-AM"/>
        </w:rPr>
        <w:t>պլանավորման</w:t>
      </w:r>
      <w:r w:rsidRPr="000F0C95">
        <w:rPr>
          <w:lang w:val="hy-AM"/>
        </w:rPr>
        <w:t xml:space="preserve"> </w:t>
      </w:r>
      <w:r w:rsidRPr="000F0C95">
        <w:rPr>
          <w:rFonts w:ascii="Sylfaen" w:hAnsi="Sylfaen" w:cs="Sylfaen"/>
          <w:lang w:val="hy-AM"/>
        </w:rPr>
        <w:t>համար</w:t>
      </w:r>
      <w:r w:rsidRPr="000F0C95">
        <w:rPr>
          <w:lang w:val="hy-AM"/>
        </w:rPr>
        <w:t xml:space="preserve"> </w:t>
      </w:r>
      <w:r w:rsidRPr="000F0C95">
        <w:rPr>
          <w:rFonts w:ascii="Sylfaen" w:hAnsi="Sylfaen" w:cs="Sylfaen"/>
          <w:lang w:val="hy-AM"/>
        </w:rPr>
        <w:t>անհրաժեշտ</w:t>
      </w:r>
      <w:r w:rsidRPr="000F0C95">
        <w:rPr>
          <w:lang w:val="hy-AM"/>
        </w:rPr>
        <w:t xml:space="preserve"> </w:t>
      </w:r>
      <w:r w:rsidRPr="000F0C95">
        <w:rPr>
          <w:rFonts w:ascii="Sylfaen" w:hAnsi="Sylfaen" w:cs="Sylfaen"/>
          <w:lang w:val="hy-AM"/>
        </w:rPr>
        <w:t>փաստաթղթերի՝</w:t>
      </w:r>
      <w:r w:rsidRPr="000F0C95">
        <w:rPr>
          <w:lang w:val="hy-AM"/>
        </w:rPr>
        <w:t xml:space="preserve"> </w:t>
      </w:r>
      <w:r w:rsidRPr="000F0C95">
        <w:rPr>
          <w:rFonts w:ascii="Sylfaen" w:hAnsi="Sylfaen" w:cs="Sylfaen"/>
          <w:lang w:val="hy-AM"/>
        </w:rPr>
        <w:t>ձեռքով</w:t>
      </w:r>
      <w:r w:rsidRPr="000F0C95">
        <w:rPr>
          <w:lang w:val="hy-AM"/>
        </w:rPr>
        <w:t xml:space="preserve"> </w:t>
      </w:r>
      <w:r w:rsidRPr="000F0C95">
        <w:rPr>
          <w:rFonts w:ascii="Sylfaen" w:hAnsi="Sylfaen" w:cs="Sylfaen"/>
          <w:lang w:val="hy-AM"/>
        </w:rPr>
        <w:t>ստացման</w:t>
      </w:r>
      <w:r w:rsidRPr="000F0C95">
        <w:rPr>
          <w:lang w:val="hy-AM"/>
        </w:rPr>
        <w:t xml:space="preserve"> </w:t>
      </w:r>
      <w:r w:rsidRPr="000F0C95">
        <w:rPr>
          <w:rFonts w:ascii="Sylfaen" w:hAnsi="Sylfaen" w:cs="Sylfaen"/>
          <w:lang w:val="hy-AM"/>
        </w:rPr>
        <w:t>համար</w:t>
      </w:r>
      <w:r w:rsidRPr="000F0C95">
        <w:rPr>
          <w:lang w:val="hy-AM"/>
        </w:rPr>
        <w:t xml:space="preserve">: </w:t>
      </w:r>
      <w:r w:rsidRPr="000F0C95">
        <w:rPr>
          <w:rFonts w:ascii="Sylfaen" w:hAnsi="Sylfaen" w:cs="Sylfaen"/>
          <w:lang w:val="hy-AM"/>
        </w:rPr>
        <w:t>Այդ</w:t>
      </w:r>
      <w:r w:rsidRPr="000F0C95">
        <w:rPr>
          <w:lang w:val="hy-AM"/>
        </w:rPr>
        <w:t xml:space="preserve"> </w:t>
      </w:r>
      <w:r w:rsidRPr="000F0C95">
        <w:rPr>
          <w:rFonts w:ascii="Sylfaen" w:hAnsi="Sylfaen" w:cs="Sylfaen"/>
          <w:lang w:val="hy-AM"/>
        </w:rPr>
        <w:t>իսկ</w:t>
      </w:r>
      <w:r w:rsidRPr="000F0C95">
        <w:rPr>
          <w:lang w:val="hy-AM"/>
        </w:rPr>
        <w:t xml:space="preserve"> </w:t>
      </w:r>
      <w:r w:rsidRPr="000F0C95">
        <w:rPr>
          <w:rFonts w:ascii="Sylfaen" w:hAnsi="Sylfaen" w:cs="Sylfaen"/>
          <w:lang w:val="hy-AM"/>
        </w:rPr>
        <w:t>պատճառով</w:t>
      </w:r>
      <w:r w:rsidRPr="000F0C95">
        <w:rPr>
          <w:lang w:val="hy-AM"/>
        </w:rPr>
        <w:t xml:space="preserve"> </w:t>
      </w:r>
      <w:r w:rsidRPr="000F0C95">
        <w:rPr>
          <w:rFonts w:ascii="Sylfaen" w:hAnsi="Sylfaen" w:cs="Sylfaen"/>
          <w:lang w:val="hy-AM"/>
        </w:rPr>
        <w:t>անհրաժեշտ</w:t>
      </w:r>
      <w:r w:rsidRPr="000F0C95">
        <w:rPr>
          <w:lang w:val="hy-AM"/>
        </w:rPr>
        <w:t xml:space="preserve"> </w:t>
      </w:r>
      <w:r w:rsidRPr="000F0C95">
        <w:rPr>
          <w:rFonts w:ascii="Sylfaen" w:hAnsi="Sylfaen" w:cs="Sylfaen"/>
          <w:lang w:val="hy-AM"/>
        </w:rPr>
        <w:t>է</w:t>
      </w:r>
      <w:r w:rsidRPr="000F0C95">
        <w:rPr>
          <w:lang w:val="hy-AM"/>
        </w:rPr>
        <w:t xml:space="preserve"> </w:t>
      </w:r>
      <w:r>
        <w:rPr>
          <w:rFonts w:ascii="Sylfaen" w:hAnsi="Sylfaen" w:cs="Sylfaen"/>
          <w:lang w:val="hy-AM"/>
        </w:rPr>
        <w:t>արդիականացնել</w:t>
      </w:r>
      <w:r>
        <w:rPr>
          <w:lang w:val="hy-AM"/>
        </w:rPr>
        <w:t xml:space="preserve"> </w:t>
      </w:r>
      <w:r w:rsidRPr="000F0C95">
        <w:rPr>
          <w:rFonts w:ascii="Sylfaen" w:hAnsi="Sylfaen" w:cs="Sylfaen"/>
          <w:lang w:val="hy-AM"/>
        </w:rPr>
        <w:t>ձևաչափերի</w:t>
      </w:r>
      <w:r w:rsidRPr="000F0C95">
        <w:rPr>
          <w:lang w:val="hy-AM"/>
        </w:rPr>
        <w:t xml:space="preserve"> </w:t>
      </w:r>
      <w:r w:rsidRPr="000F0C95">
        <w:rPr>
          <w:rFonts w:ascii="Sylfaen" w:hAnsi="Sylfaen" w:cs="Sylfaen"/>
          <w:lang w:val="hy-AM"/>
        </w:rPr>
        <w:t>ձևավորման</w:t>
      </w:r>
      <w:r w:rsidRPr="000F0C95">
        <w:rPr>
          <w:lang w:val="hy-AM"/>
        </w:rPr>
        <w:t xml:space="preserve"> </w:t>
      </w:r>
      <w:r>
        <w:rPr>
          <w:rFonts w:ascii="Sylfaen" w:hAnsi="Sylfaen" w:cs="Sylfaen"/>
          <w:lang w:val="hy-AM"/>
        </w:rPr>
        <w:t>ավտոմատ</w:t>
      </w:r>
      <w:r>
        <w:rPr>
          <w:lang w:val="hy-AM"/>
        </w:rPr>
        <w:t xml:space="preserve"> </w:t>
      </w:r>
      <w:r w:rsidRPr="000F0C95">
        <w:rPr>
          <w:rFonts w:ascii="Sylfaen" w:hAnsi="Sylfaen" w:cs="Sylfaen"/>
          <w:lang w:val="hy-AM"/>
        </w:rPr>
        <w:t>ստացումը</w:t>
      </w:r>
      <w:r w:rsidRPr="000F0C95">
        <w:rPr>
          <w:lang w:val="hy-AM"/>
        </w:rPr>
        <w:t xml:space="preserve"> </w:t>
      </w:r>
      <w:r w:rsidRPr="000F0C95">
        <w:rPr>
          <w:rFonts w:ascii="Sylfaen" w:hAnsi="Sylfaen" w:cs="Sylfaen"/>
          <w:lang w:val="hy-AM"/>
        </w:rPr>
        <w:t>տարբեր</w:t>
      </w:r>
      <w:r w:rsidRPr="000F0C95">
        <w:rPr>
          <w:lang w:val="hy-AM"/>
        </w:rPr>
        <w:t xml:space="preserve"> </w:t>
      </w:r>
      <w:r w:rsidRPr="000F0C95">
        <w:rPr>
          <w:rFonts w:ascii="Sylfaen" w:hAnsi="Sylfaen" w:cs="Sylfaen"/>
          <w:lang w:val="hy-AM"/>
        </w:rPr>
        <w:t>ելակետային</w:t>
      </w:r>
      <w:r w:rsidRPr="000F0C95">
        <w:rPr>
          <w:lang w:val="hy-AM"/>
        </w:rPr>
        <w:t xml:space="preserve"> </w:t>
      </w:r>
      <w:r w:rsidRPr="000F0C95">
        <w:rPr>
          <w:rFonts w:ascii="Sylfaen" w:hAnsi="Sylfaen" w:cs="Sylfaen"/>
          <w:lang w:val="hy-AM"/>
        </w:rPr>
        <w:t>ցուցանիշների</w:t>
      </w:r>
      <w:r w:rsidRPr="000F0C95">
        <w:rPr>
          <w:lang w:val="hy-AM"/>
        </w:rPr>
        <w:t xml:space="preserve"> </w:t>
      </w:r>
      <w:r w:rsidRPr="000F0C95">
        <w:rPr>
          <w:rFonts w:ascii="Sylfaen" w:hAnsi="Sylfaen" w:cs="Sylfaen"/>
          <w:lang w:val="hy-AM"/>
        </w:rPr>
        <w:t>հիման</w:t>
      </w:r>
      <w:r w:rsidRPr="000F0C95">
        <w:rPr>
          <w:lang w:val="hy-AM"/>
        </w:rPr>
        <w:t xml:space="preserve"> </w:t>
      </w:r>
      <w:r w:rsidRPr="000F0C95">
        <w:rPr>
          <w:rFonts w:ascii="Sylfaen" w:hAnsi="Sylfaen" w:cs="Sylfaen"/>
          <w:lang w:val="hy-AM"/>
        </w:rPr>
        <w:t>վրա</w:t>
      </w:r>
      <w:r w:rsidRPr="000F0C95">
        <w:rPr>
          <w:lang w:val="hy-AM"/>
        </w:rPr>
        <w:t xml:space="preserve"> (</w:t>
      </w:r>
      <w:r w:rsidRPr="000F0C95">
        <w:rPr>
          <w:rFonts w:ascii="Sylfaen" w:hAnsi="Sylfaen" w:cs="Sylfaen"/>
          <w:lang w:val="hy-AM"/>
        </w:rPr>
        <w:t>շահառուների</w:t>
      </w:r>
      <w:r w:rsidRPr="000F0C95">
        <w:rPr>
          <w:lang w:val="hy-AM"/>
        </w:rPr>
        <w:t xml:space="preserve"> </w:t>
      </w:r>
      <w:r w:rsidRPr="000F0C95">
        <w:rPr>
          <w:rFonts w:ascii="Sylfaen" w:hAnsi="Sylfaen" w:cs="Sylfaen"/>
          <w:lang w:val="hy-AM"/>
        </w:rPr>
        <w:t>թվաքանակ</w:t>
      </w:r>
      <w:r w:rsidRPr="000F0C95">
        <w:rPr>
          <w:lang w:val="hy-AM"/>
        </w:rPr>
        <w:t xml:space="preserve">, </w:t>
      </w:r>
      <w:r w:rsidRPr="000F0C95">
        <w:rPr>
          <w:rFonts w:ascii="Sylfaen" w:hAnsi="Sylfaen" w:cs="Sylfaen"/>
          <w:lang w:val="hy-AM"/>
        </w:rPr>
        <w:t>հիմնական</w:t>
      </w:r>
      <w:r w:rsidRPr="000F0C95">
        <w:rPr>
          <w:lang w:val="hy-AM"/>
        </w:rPr>
        <w:t xml:space="preserve"> </w:t>
      </w:r>
      <w:r w:rsidRPr="000F0C95">
        <w:rPr>
          <w:rFonts w:ascii="Sylfaen" w:hAnsi="Sylfaen" w:cs="Sylfaen"/>
          <w:lang w:val="hy-AM"/>
        </w:rPr>
        <w:t>կենսաթոշակի</w:t>
      </w:r>
      <w:r w:rsidRPr="000F0C95">
        <w:rPr>
          <w:lang w:val="hy-AM"/>
        </w:rPr>
        <w:t xml:space="preserve"> </w:t>
      </w:r>
      <w:r w:rsidRPr="000F0C95">
        <w:rPr>
          <w:rFonts w:ascii="Sylfaen" w:hAnsi="Sylfaen" w:cs="Sylfaen"/>
          <w:lang w:val="hy-AM"/>
        </w:rPr>
        <w:t>չափ</w:t>
      </w:r>
      <w:r w:rsidRPr="000F0C95">
        <w:rPr>
          <w:lang w:val="hy-AM"/>
        </w:rPr>
        <w:t xml:space="preserve">, </w:t>
      </w:r>
      <w:r w:rsidRPr="000F0C95">
        <w:rPr>
          <w:rFonts w:ascii="Sylfaen" w:hAnsi="Sylfaen" w:cs="Sylfaen"/>
          <w:lang w:val="hy-AM"/>
        </w:rPr>
        <w:t>աշխատանքային</w:t>
      </w:r>
      <w:r w:rsidRPr="000F0C95">
        <w:rPr>
          <w:lang w:val="hy-AM"/>
        </w:rPr>
        <w:t xml:space="preserve"> </w:t>
      </w:r>
      <w:r w:rsidRPr="000F0C95">
        <w:rPr>
          <w:rFonts w:ascii="Sylfaen" w:hAnsi="Sylfaen" w:cs="Sylfaen"/>
          <w:lang w:val="hy-AM"/>
        </w:rPr>
        <w:t>և</w:t>
      </w:r>
      <w:r w:rsidRPr="000F0C95">
        <w:rPr>
          <w:lang w:val="hy-AM"/>
        </w:rPr>
        <w:t xml:space="preserve"> </w:t>
      </w:r>
      <w:r w:rsidRPr="000F0C95">
        <w:rPr>
          <w:rFonts w:ascii="Sylfaen" w:hAnsi="Sylfaen" w:cs="Sylfaen"/>
          <w:lang w:val="hy-AM"/>
        </w:rPr>
        <w:t>զինվորական</w:t>
      </w:r>
      <w:r w:rsidRPr="000F0C95">
        <w:rPr>
          <w:lang w:val="hy-AM"/>
        </w:rPr>
        <w:t xml:space="preserve"> </w:t>
      </w:r>
      <w:r w:rsidRPr="000F0C95">
        <w:rPr>
          <w:rFonts w:ascii="Sylfaen" w:hAnsi="Sylfaen" w:cs="Sylfaen"/>
          <w:lang w:val="hy-AM"/>
        </w:rPr>
        <w:t>ստաժի</w:t>
      </w:r>
      <w:r w:rsidRPr="000F0C95">
        <w:rPr>
          <w:lang w:val="hy-AM"/>
        </w:rPr>
        <w:t xml:space="preserve"> </w:t>
      </w:r>
      <w:r w:rsidRPr="000F0C95">
        <w:rPr>
          <w:rFonts w:ascii="Sylfaen" w:hAnsi="Sylfaen" w:cs="Sylfaen"/>
          <w:lang w:val="hy-AM"/>
        </w:rPr>
        <w:t>մեկ</w:t>
      </w:r>
      <w:r w:rsidRPr="000F0C95">
        <w:rPr>
          <w:lang w:val="hy-AM"/>
        </w:rPr>
        <w:t xml:space="preserve"> </w:t>
      </w:r>
      <w:r w:rsidRPr="000F0C95">
        <w:rPr>
          <w:rFonts w:ascii="Sylfaen" w:hAnsi="Sylfaen" w:cs="Sylfaen"/>
          <w:lang w:val="hy-AM"/>
        </w:rPr>
        <w:t>տարվա</w:t>
      </w:r>
      <w:r w:rsidRPr="000F0C95">
        <w:rPr>
          <w:lang w:val="hy-AM"/>
        </w:rPr>
        <w:t xml:space="preserve"> </w:t>
      </w:r>
      <w:r w:rsidRPr="000F0C95">
        <w:rPr>
          <w:rFonts w:ascii="Sylfaen" w:hAnsi="Sylfaen" w:cs="Sylfaen"/>
          <w:lang w:val="hy-AM"/>
        </w:rPr>
        <w:t>արժեք</w:t>
      </w:r>
      <w:r w:rsidRPr="000F0C95">
        <w:rPr>
          <w:lang w:val="hy-AM"/>
        </w:rPr>
        <w:t xml:space="preserve"> </w:t>
      </w:r>
      <w:r w:rsidRPr="000F0C95">
        <w:rPr>
          <w:rFonts w:ascii="Sylfaen" w:hAnsi="Sylfaen" w:cs="Sylfaen"/>
          <w:lang w:val="hy-AM"/>
        </w:rPr>
        <w:t>և</w:t>
      </w:r>
      <w:r w:rsidRPr="000F0C95">
        <w:rPr>
          <w:lang w:val="hy-AM"/>
        </w:rPr>
        <w:t xml:space="preserve"> </w:t>
      </w:r>
      <w:r w:rsidRPr="000F0C95">
        <w:rPr>
          <w:rFonts w:ascii="Sylfaen" w:hAnsi="Sylfaen" w:cs="Sylfaen"/>
          <w:lang w:val="hy-AM"/>
        </w:rPr>
        <w:t>այլ</w:t>
      </w:r>
      <w:r w:rsidRPr="000F0C95">
        <w:rPr>
          <w:lang w:val="hy-AM"/>
        </w:rPr>
        <w:t xml:space="preserve"> </w:t>
      </w:r>
      <w:r w:rsidRPr="000F0C95">
        <w:rPr>
          <w:rFonts w:ascii="Sylfaen" w:hAnsi="Sylfaen" w:cs="Sylfaen"/>
          <w:lang w:val="hy-AM"/>
        </w:rPr>
        <w:t>ցուցանիշներ</w:t>
      </w:r>
      <w:r w:rsidRPr="000F0C95">
        <w:rPr>
          <w:lang w:val="hy-AM"/>
        </w:rPr>
        <w:t xml:space="preserve">): </w:t>
      </w:r>
      <w:r w:rsidR="0008451D" w:rsidRPr="0008451D">
        <w:rPr>
          <w:rFonts w:ascii="Sylfaen" w:hAnsi="Sylfaen"/>
          <w:lang w:val="hy-AM"/>
        </w:rPr>
        <w:t>Որոշումներ կայացնելու համար օգտագործվող հաշվետվության ձևերը ներկայացվում են 27,28,29,30,31,32 հավելվածներ</w:t>
      </w:r>
      <w:r w:rsidR="0008451D" w:rsidRPr="004F78E1">
        <w:rPr>
          <w:rFonts w:ascii="Sylfaen" w:hAnsi="Sylfaen"/>
          <w:lang w:val="hy-AM"/>
        </w:rPr>
        <w:t>ում</w:t>
      </w:r>
      <w:r w:rsidR="004F78E1" w:rsidRPr="004F78E1">
        <w:rPr>
          <w:rFonts w:ascii="Sylfaen" w:hAnsi="Sylfaen"/>
          <w:lang w:val="hy-AM"/>
        </w:rPr>
        <w:t xml:space="preserve">: Բյուջեի պլանավորման ելքային ձևերը ներկայացվում են </w:t>
      </w:r>
      <w:r w:rsidR="004F78E1" w:rsidRPr="004F78E1">
        <w:rPr>
          <w:lang w:val="hy-AM"/>
        </w:rPr>
        <w:t>33.1,33.2,33.3,34,35,36,37,38,39,40,41,42,43,44,45,46,47</w:t>
      </w:r>
      <w:r w:rsidR="004F78E1" w:rsidRPr="00704F1F">
        <w:rPr>
          <w:lang w:val="hy-AM"/>
        </w:rPr>
        <w:t xml:space="preserve"> </w:t>
      </w:r>
      <w:r w:rsidR="004F78E1" w:rsidRPr="00704F1F">
        <w:rPr>
          <w:rFonts w:ascii="Sylfaen" w:hAnsi="Sylfaen"/>
          <w:lang w:val="hy-AM"/>
        </w:rPr>
        <w:t xml:space="preserve">հավելվածներում: </w:t>
      </w:r>
      <w:r w:rsidR="00704F1F" w:rsidRPr="00704F1F">
        <w:rPr>
          <w:rFonts w:ascii="Sylfaen" w:hAnsi="Sylfaen"/>
          <w:lang w:val="hy-AM"/>
        </w:rPr>
        <w:t>Բյուջեի պլանավորման համար ՍԱՊԾ անհրաժեշտ է համագործակցել Պետական գանձապետարանի հետ</w:t>
      </w:r>
      <w:r w:rsidR="006D79BC" w:rsidRPr="006D79BC">
        <w:rPr>
          <w:rFonts w:ascii="Sylfaen" w:hAnsi="Sylfaen"/>
          <w:lang w:val="hy-AM"/>
        </w:rPr>
        <w:t>՝</w:t>
      </w:r>
      <w:r w:rsidR="00704F1F" w:rsidRPr="00704F1F">
        <w:rPr>
          <w:rFonts w:ascii="Sylfaen" w:hAnsi="Sylfaen"/>
          <w:lang w:val="hy-AM"/>
        </w:rPr>
        <w:t xml:space="preserve"> որպես գործընթացում </w:t>
      </w:r>
      <w:r w:rsidR="00704F1F" w:rsidRPr="00D8575A">
        <w:rPr>
          <w:rFonts w:ascii="Sylfaen" w:hAnsi="Sylfaen"/>
          <w:lang w:val="hy-AM"/>
        </w:rPr>
        <w:t xml:space="preserve">ներգրավված երրորդ կողմ: </w:t>
      </w:r>
      <w:r w:rsidR="00D8575A" w:rsidRPr="00F40FF8">
        <w:rPr>
          <w:rFonts w:ascii="Sylfaen" w:hAnsi="Sylfaen"/>
          <w:lang w:val="hy-AM"/>
        </w:rPr>
        <w:t xml:space="preserve">Մատակարարը պետք է գնահատի ՍԱՊԾ-ի և Պետական գանձապետարանի միջև էլեկտրոնային հաղորդակցության ապահովման կարիքները: </w:t>
      </w:r>
    </w:p>
    <w:p w:rsidR="000345D6" w:rsidRDefault="000345D6" w:rsidP="000345D6">
      <w:pPr>
        <w:pStyle w:val="Heading3"/>
        <w:keepNext/>
        <w:keepLines/>
        <w:numPr>
          <w:ilvl w:val="2"/>
          <w:numId w:val="0"/>
        </w:numPr>
        <w:spacing w:before="240" w:after="120" w:line="276" w:lineRule="auto"/>
        <w:ind w:left="1152" w:hanging="720"/>
        <w:jc w:val="left"/>
        <w:rPr>
          <w:lang w:val="hy-AM"/>
        </w:rPr>
      </w:pPr>
      <w:bookmarkStart w:id="385" w:name="_Toc450143608"/>
      <w:r w:rsidRPr="00034EB4">
        <w:rPr>
          <w:rFonts w:ascii="Sylfaen" w:hAnsi="Sylfaen" w:cs="Sylfaen"/>
          <w:lang w:val="hy-AM"/>
        </w:rPr>
        <w:t>Ամսական</w:t>
      </w:r>
      <w:r w:rsidRPr="00034EB4">
        <w:rPr>
          <w:lang w:val="hy-AM"/>
        </w:rPr>
        <w:t xml:space="preserve"> </w:t>
      </w:r>
      <w:r w:rsidRPr="00034EB4">
        <w:rPr>
          <w:rFonts w:ascii="Sylfaen" w:hAnsi="Sylfaen" w:cs="Sylfaen"/>
          <w:lang w:val="hy-AM"/>
        </w:rPr>
        <w:t>ֆինանսավորման</w:t>
      </w:r>
      <w:r w:rsidRPr="00034EB4">
        <w:rPr>
          <w:lang w:val="hy-AM"/>
        </w:rPr>
        <w:t xml:space="preserve"> </w:t>
      </w:r>
      <w:r w:rsidRPr="00034EB4">
        <w:rPr>
          <w:rFonts w:ascii="Sylfaen" w:hAnsi="Sylfaen" w:cs="Sylfaen"/>
          <w:lang w:val="hy-AM"/>
        </w:rPr>
        <w:t>հայտի</w:t>
      </w:r>
      <w:r w:rsidRPr="00034EB4">
        <w:rPr>
          <w:lang w:val="hy-AM"/>
        </w:rPr>
        <w:t xml:space="preserve">, </w:t>
      </w:r>
      <w:r w:rsidRPr="00034EB4">
        <w:rPr>
          <w:rFonts w:ascii="Sylfaen" w:hAnsi="Sylfaen" w:cs="Sylfaen"/>
          <w:lang w:val="hy-AM"/>
        </w:rPr>
        <w:t>ֆինանսավորման</w:t>
      </w:r>
      <w:r w:rsidRPr="00034EB4">
        <w:rPr>
          <w:lang w:val="hy-AM"/>
        </w:rPr>
        <w:t xml:space="preserve"> </w:t>
      </w:r>
      <w:r w:rsidRPr="00034EB4">
        <w:rPr>
          <w:rFonts w:ascii="Sylfaen" w:hAnsi="Sylfaen" w:cs="Sylfaen"/>
          <w:lang w:val="hy-AM"/>
        </w:rPr>
        <w:t>և</w:t>
      </w:r>
      <w:r w:rsidRPr="00034EB4">
        <w:rPr>
          <w:lang w:val="hy-AM"/>
        </w:rPr>
        <w:t xml:space="preserve"> </w:t>
      </w:r>
      <w:r w:rsidRPr="00034EB4">
        <w:rPr>
          <w:rFonts w:ascii="Sylfaen" w:hAnsi="Sylfaen" w:cs="Sylfaen"/>
          <w:lang w:val="hy-AM"/>
        </w:rPr>
        <w:t>վճարվող</w:t>
      </w:r>
      <w:r w:rsidRPr="00034EB4">
        <w:rPr>
          <w:lang w:val="hy-AM"/>
        </w:rPr>
        <w:t xml:space="preserve"> </w:t>
      </w:r>
      <w:r w:rsidRPr="00034EB4">
        <w:rPr>
          <w:rFonts w:ascii="Sylfaen" w:hAnsi="Sylfaen" w:cs="Sylfaen"/>
          <w:lang w:val="hy-AM"/>
        </w:rPr>
        <w:t>կազմակերպությունների</w:t>
      </w:r>
      <w:r w:rsidRPr="00034EB4">
        <w:rPr>
          <w:lang w:val="hy-AM"/>
        </w:rPr>
        <w:t xml:space="preserve"> </w:t>
      </w:r>
      <w:r w:rsidRPr="00034EB4">
        <w:rPr>
          <w:rFonts w:ascii="Sylfaen" w:hAnsi="Sylfaen" w:cs="Sylfaen"/>
          <w:lang w:val="hy-AM"/>
        </w:rPr>
        <w:t>հետ</w:t>
      </w:r>
      <w:r w:rsidRPr="00034EB4">
        <w:rPr>
          <w:lang w:val="hy-AM"/>
        </w:rPr>
        <w:t xml:space="preserve"> </w:t>
      </w:r>
      <w:r w:rsidRPr="00034EB4">
        <w:rPr>
          <w:rFonts w:ascii="Sylfaen" w:hAnsi="Sylfaen" w:cs="Sylfaen"/>
          <w:lang w:val="hy-AM"/>
        </w:rPr>
        <w:t>ակտերի</w:t>
      </w:r>
      <w:r w:rsidRPr="00034EB4">
        <w:rPr>
          <w:lang w:val="hy-AM"/>
        </w:rPr>
        <w:t xml:space="preserve"> </w:t>
      </w:r>
      <w:r w:rsidRPr="00034EB4">
        <w:rPr>
          <w:rFonts w:ascii="Sylfaen" w:hAnsi="Sylfaen" w:cs="Sylfaen"/>
          <w:lang w:val="hy-AM"/>
        </w:rPr>
        <w:t>գրանցման</w:t>
      </w:r>
      <w:r w:rsidRPr="00034EB4">
        <w:rPr>
          <w:lang w:val="hy-AM"/>
        </w:rPr>
        <w:t xml:space="preserve"> </w:t>
      </w:r>
      <w:r>
        <w:rPr>
          <w:rFonts w:ascii="Sylfaen" w:hAnsi="Sylfaen" w:cs="Sylfaen"/>
          <w:lang w:val="hy-AM"/>
        </w:rPr>
        <w:t>ավտոմատացման</w:t>
      </w:r>
      <w:r>
        <w:rPr>
          <w:lang w:val="hy-AM"/>
        </w:rPr>
        <w:t xml:space="preserve"> </w:t>
      </w:r>
      <w:r w:rsidRPr="00034EB4">
        <w:rPr>
          <w:rFonts w:ascii="Sylfaen" w:hAnsi="Sylfaen" w:cs="Sylfaen"/>
          <w:lang w:val="hy-AM"/>
        </w:rPr>
        <w:t>գործառույթների</w:t>
      </w:r>
      <w:r w:rsidRPr="00034EB4">
        <w:rPr>
          <w:lang w:val="hy-AM"/>
        </w:rPr>
        <w:t xml:space="preserve"> </w:t>
      </w:r>
      <w:r>
        <w:rPr>
          <w:rFonts w:ascii="Sylfaen" w:hAnsi="Sylfaen" w:cs="Sylfaen"/>
          <w:lang w:val="hy-AM"/>
        </w:rPr>
        <w:t>արդիականացում</w:t>
      </w:r>
      <w:r w:rsidRPr="000F0C95">
        <w:rPr>
          <w:lang w:val="hy-AM"/>
        </w:rPr>
        <w:t>:</w:t>
      </w:r>
      <w:bookmarkEnd w:id="385"/>
    </w:p>
    <w:p w:rsidR="000345D6" w:rsidRPr="000F0C95" w:rsidRDefault="000345D6" w:rsidP="000345D6">
      <w:pPr>
        <w:rPr>
          <w:lang w:val="hy-AM"/>
        </w:rPr>
      </w:pPr>
      <w:r w:rsidRPr="000F0C95">
        <w:rPr>
          <w:rFonts w:ascii="Sylfaen" w:hAnsi="Sylfaen" w:cs="Sylfaen"/>
          <w:lang w:val="hy-AM"/>
        </w:rPr>
        <w:t>Ամսական</w:t>
      </w:r>
      <w:r w:rsidRPr="000F0C95">
        <w:rPr>
          <w:lang w:val="hy-AM"/>
        </w:rPr>
        <w:t xml:space="preserve"> </w:t>
      </w:r>
      <w:r w:rsidRPr="000F0C95">
        <w:rPr>
          <w:rFonts w:ascii="Sylfaen" w:hAnsi="Sylfaen" w:cs="Sylfaen"/>
          <w:lang w:val="hy-AM"/>
        </w:rPr>
        <w:t>ֆինանսավորման</w:t>
      </w:r>
      <w:r w:rsidRPr="000F0C95">
        <w:rPr>
          <w:lang w:val="hy-AM"/>
        </w:rPr>
        <w:t xml:space="preserve"> </w:t>
      </w:r>
      <w:r w:rsidRPr="000F0C95">
        <w:rPr>
          <w:rFonts w:ascii="Sylfaen" w:hAnsi="Sylfaen" w:cs="Sylfaen"/>
          <w:lang w:val="hy-AM"/>
        </w:rPr>
        <w:t>հայտի</w:t>
      </w:r>
      <w:r w:rsidRPr="000F0C95">
        <w:rPr>
          <w:lang w:val="hy-AM"/>
        </w:rPr>
        <w:t xml:space="preserve"> </w:t>
      </w:r>
      <w:r w:rsidRPr="000F0C95">
        <w:rPr>
          <w:rFonts w:ascii="Sylfaen" w:hAnsi="Sylfaen" w:cs="Sylfaen"/>
          <w:lang w:val="hy-AM"/>
        </w:rPr>
        <w:t>ձևավորումը</w:t>
      </w:r>
      <w:r w:rsidRPr="000F0C95">
        <w:rPr>
          <w:lang w:val="hy-AM"/>
        </w:rPr>
        <w:t xml:space="preserve"> </w:t>
      </w:r>
      <w:r w:rsidRPr="000F0C95">
        <w:rPr>
          <w:rFonts w:ascii="Sylfaen" w:hAnsi="Sylfaen" w:cs="Sylfaen"/>
          <w:lang w:val="hy-AM"/>
        </w:rPr>
        <w:t>և</w:t>
      </w:r>
      <w:r w:rsidRPr="000F0C95">
        <w:rPr>
          <w:lang w:val="hy-AM"/>
        </w:rPr>
        <w:t xml:space="preserve"> </w:t>
      </w:r>
      <w:r w:rsidRPr="000F0C95">
        <w:rPr>
          <w:rFonts w:ascii="Sylfaen" w:hAnsi="Sylfaen" w:cs="Sylfaen"/>
          <w:lang w:val="hy-AM"/>
        </w:rPr>
        <w:t>դրա</w:t>
      </w:r>
      <w:r w:rsidRPr="000F0C95">
        <w:rPr>
          <w:lang w:val="hy-AM"/>
        </w:rPr>
        <w:t xml:space="preserve"> </w:t>
      </w:r>
      <w:r w:rsidRPr="000F0C95">
        <w:rPr>
          <w:rFonts w:ascii="Sylfaen" w:hAnsi="Sylfaen" w:cs="Sylfaen"/>
          <w:lang w:val="hy-AM"/>
        </w:rPr>
        <w:t>հետագա</w:t>
      </w:r>
      <w:r w:rsidRPr="000F0C95">
        <w:rPr>
          <w:lang w:val="hy-AM"/>
        </w:rPr>
        <w:t xml:space="preserve">  </w:t>
      </w:r>
      <w:r w:rsidRPr="000F0C95">
        <w:rPr>
          <w:rFonts w:ascii="Sylfaen" w:hAnsi="Sylfaen" w:cs="Sylfaen"/>
          <w:lang w:val="hy-AM"/>
        </w:rPr>
        <w:t>իրականացումը</w:t>
      </w:r>
      <w:r w:rsidRPr="000F0C95">
        <w:rPr>
          <w:lang w:val="hy-AM"/>
        </w:rPr>
        <w:t xml:space="preserve"> </w:t>
      </w:r>
      <w:r w:rsidRPr="000F0C95">
        <w:rPr>
          <w:rFonts w:ascii="Sylfaen" w:hAnsi="Sylfaen" w:cs="Sylfaen"/>
          <w:lang w:val="hy-AM"/>
        </w:rPr>
        <w:t>հանդիսանում</w:t>
      </w:r>
      <w:r w:rsidRPr="000F0C95">
        <w:rPr>
          <w:lang w:val="hy-AM"/>
        </w:rPr>
        <w:t xml:space="preserve"> </w:t>
      </w:r>
      <w:r w:rsidRPr="000F0C95">
        <w:rPr>
          <w:rFonts w:ascii="Sylfaen" w:hAnsi="Sylfaen" w:cs="Sylfaen"/>
          <w:lang w:val="hy-AM"/>
        </w:rPr>
        <w:t>է</w:t>
      </w:r>
      <w:r w:rsidRPr="000F0C95">
        <w:rPr>
          <w:lang w:val="hy-AM"/>
        </w:rPr>
        <w:t xml:space="preserve"> </w:t>
      </w:r>
      <w:r>
        <w:rPr>
          <w:rFonts w:ascii="Sylfaen" w:hAnsi="Sylfaen" w:cs="Sylfaen"/>
          <w:lang w:val="hy-AM"/>
        </w:rPr>
        <w:t>ՏՀ</w:t>
      </w:r>
      <w:r>
        <w:rPr>
          <w:lang w:val="hy-AM"/>
        </w:rPr>
        <w:t>-</w:t>
      </w:r>
      <w:r w:rsidRPr="000F0C95">
        <w:rPr>
          <w:rFonts w:ascii="Sylfaen" w:hAnsi="Sylfaen" w:cs="Sylfaen"/>
          <w:lang w:val="hy-AM"/>
        </w:rPr>
        <w:t>ի</w:t>
      </w:r>
      <w:r w:rsidRPr="000F0C95">
        <w:rPr>
          <w:lang w:val="hy-AM"/>
        </w:rPr>
        <w:t xml:space="preserve"> </w:t>
      </w:r>
      <w:r w:rsidRPr="000F0C95">
        <w:rPr>
          <w:rFonts w:ascii="Sylfaen" w:hAnsi="Sylfaen" w:cs="Sylfaen"/>
          <w:lang w:val="hy-AM"/>
        </w:rPr>
        <w:t>առանցքային</w:t>
      </w:r>
      <w:r w:rsidRPr="000F0C95">
        <w:rPr>
          <w:lang w:val="hy-AM"/>
        </w:rPr>
        <w:t xml:space="preserve"> </w:t>
      </w:r>
      <w:r w:rsidRPr="000F0C95">
        <w:rPr>
          <w:rFonts w:ascii="Sylfaen" w:hAnsi="Sylfaen" w:cs="Sylfaen"/>
          <w:lang w:val="hy-AM"/>
        </w:rPr>
        <w:t>գործառույթներից</w:t>
      </w:r>
      <w:r w:rsidRPr="000F0C95">
        <w:rPr>
          <w:lang w:val="hy-AM"/>
        </w:rPr>
        <w:t xml:space="preserve"> </w:t>
      </w:r>
      <w:r w:rsidRPr="000F0C95">
        <w:rPr>
          <w:rFonts w:ascii="Sylfaen" w:hAnsi="Sylfaen" w:cs="Sylfaen"/>
          <w:lang w:val="hy-AM"/>
        </w:rPr>
        <w:t>մեկը</w:t>
      </w:r>
      <w:r w:rsidRPr="000F0C95">
        <w:rPr>
          <w:lang w:val="hy-AM"/>
        </w:rPr>
        <w:t xml:space="preserve">: </w:t>
      </w:r>
      <w:r w:rsidRPr="000F0C95">
        <w:rPr>
          <w:rFonts w:ascii="Sylfaen" w:hAnsi="Sylfaen" w:cs="Sylfaen"/>
          <w:lang w:val="hy-AM"/>
        </w:rPr>
        <w:t>Միևնույն</w:t>
      </w:r>
      <w:r w:rsidRPr="000F0C95">
        <w:rPr>
          <w:lang w:val="hy-AM"/>
        </w:rPr>
        <w:t xml:space="preserve"> </w:t>
      </w:r>
      <w:r w:rsidRPr="000F0C95">
        <w:rPr>
          <w:rFonts w:ascii="Sylfaen" w:hAnsi="Sylfaen" w:cs="Sylfaen"/>
          <w:lang w:val="hy-AM"/>
        </w:rPr>
        <w:t>ժամանակ</w:t>
      </w:r>
      <w:r w:rsidRPr="000F0C95">
        <w:rPr>
          <w:lang w:val="hy-AM"/>
        </w:rPr>
        <w:t xml:space="preserve"> </w:t>
      </w:r>
      <w:r w:rsidRPr="000F0C95">
        <w:rPr>
          <w:rFonts w:ascii="Sylfaen" w:hAnsi="Sylfaen" w:cs="Sylfaen"/>
          <w:lang w:val="hy-AM"/>
        </w:rPr>
        <w:t>սույն</w:t>
      </w:r>
      <w:r w:rsidRPr="000F0C95">
        <w:rPr>
          <w:lang w:val="hy-AM"/>
        </w:rPr>
        <w:t xml:space="preserve"> </w:t>
      </w:r>
      <w:r w:rsidRPr="000F0C95">
        <w:rPr>
          <w:rFonts w:ascii="Sylfaen" w:hAnsi="Sylfaen" w:cs="Sylfaen"/>
          <w:lang w:val="hy-AM"/>
        </w:rPr>
        <w:t>գործընթացի</w:t>
      </w:r>
      <w:r w:rsidRPr="000F0C95">
        <w:rPr>
          <w:lang w:val="hy-AM"/>
        </w:rPr>
        <w:t xml:space="preserve"> </w:t>
      </w:r>
      <w:r w:rsidRPr="000F0C95">
        <w:rPr>
          <w:rFonts w:ascii="Sylfaen" w:hAnsi="Sylfaen" w:cs="Sylfaen"/>
          <w:lang w:val="hy-AM"/>
        </w:rPr>
        <w:t>որոշ</w:t>
      </w:r>
      <w:r w:rsidRPr="000F0C95">
        <w:rPr>
          <w:lang w:val="hy-AM"/>
        </w:rPr>
        <w:t xml:space="preserve"> </w:t>
      </w:r>
      <w:r w:rsidRPr="000F0C95">
        <w:rPr>
          <w:rFonts w:ascii="Sylfaen" w:hAnsi="Sylfaen" w:cs="Sylfaen"/>
          <w:lang w:val="hy-AM"/>
        </w:rPr>
        <w:t>բաղադրիչներ</w:t>
      </w:r>
      <w:r w:rsidRPr="000F0C95">
        <w:rPr>
          <w:lang w:val="hy-AM"/>
        </w:rPr>
        <w:t xml:space="preserve"> </w:t>
      </w:r>
      <w:r w:rsidRPr="000F0C95">
        <w:rPr>
          <w:rFonts w:ascii="Sylfaen" w:hAnsi="Sylfaen" w:cs="Sylfaen"/>
          <w:lang w:val="hy-AM"/>
        </w:rPr>
        <w:t>դեռևս</w:t>
      </w:r>
      <w:r w:rsidRPr="000F0C95">
        <w:rPr>
          <w:lang w:val="hy-AM"/>
        </w:rPr>
        <w:t xml:space="preserve"> </w:t>
      </w:r>
      <w:r>
        <w:rPr>
          <w:rFonts w:ascii="Sylfaen" w:hAnsi="Sylfaen" w:cs="Sylfaen"/>
          <w:lang w:val="hy-AM"/>
        </w:rPr>
        <w:t>լիարժեք</w:t>
      </w:r>
      <w:r>
        <w:rPr>
          <w:lang w:val="hy-AM"/>
        </w:rPr>
        <w:t xml:space="preserve"> </w:t>
      </w:r>
      <w:r w:rsidRPr="000F0C95">
        <w:rPr>
          <w:rFonts w:ascii="Sylfaen" w:hAnsi="Sylfaen" w:cs="Sylfaen"/>
          <w:lang w:val="hy-AM"/>
        </w:rPr>
        <w:t>ավտոմատացված</w:t>
      </w:r>
      <w:r w:rsidRPr="000F0C95">
        <w:rPr>
          <w:lang w:val="hy-AM"/>
        </w:rPr>
        <w:t xml:space="preserve"> </w:t>
      </w:r>
      <w:r w:rsidRPr="000F0C95">
        <w:rPr>
          <w:rFonts w:ascii="Sylfaen" w:hAnsi="Sylfaen" w:cs="Sylfaen"/>
          <w:lang w:val="hy-AM"/>
        </w:rPr>
        <w:t>չեն</w:t>
      </w:r>
      <w:r w:rsidRPr="000F0C95">
        <w:rPr>
          <w:lang w:val="hy-AM"/>
        </w:rPr>
        <w:t xml:space="preserve">: </w:t>
      </w:r>
      <w:r w:rsidRPr="000F0C95">
        <w:rPr>
          <w:rFonts w:ascii="Sylfaen" w:hAnsi="Sylfaen" w:cs="Sylfaen"/>
          <w:lang w:val="hy-AM"/>
        </w:rPr>
        <w:t>Տեխնիկական</w:t>
      </w:r>
      <w:r w:rsidRPr="000F0C95">
        <w:rPr>
          <w:lang w:val="hy-AM"/>
        </w:rPr>
        <w:t xml:space="preserve"> </w:t>
      </w:r>
      <w:r w:rsidRPr="000F0C95">
        <w:rPr>
          <w:rFonts w:ascii="Sylfaen" w:hAnsi="Sylfaen" w:cs="Sylfaen"/>
          <w:lang w:val="hy-AM"/>
        </w:rPr>
        <w:t>առաջադրանքի</w:t>
      </w:r>
      <w:r w:rsidRPr="000F0C95">
        <w:rPr>
          <w:lang w:val="hy-AM"/>
        </w:rPr>
        <w:t xml:space="preserve"> </w:t>
      </w:r>
      <w:r w:rsidRPr="000F0C95">
        <w:rPr>
          <w:rFonts w:ascii="Sylfaen" w:hAnsi="Sylfaen" w:cs="Sylfaen"/>
          <w:lang w:val="hy-AM"/>
        </w:rPr>
        <w:t>շրջանակներում</w:t>
      </w:r>
      <w:r w:rsidRPr="000F0C95">
        <w:rPr>
          <w:lang w:val="hy-AM"/>
        </w:rPr>
        <w:t xml:space="preserve"> </w:t>
      </w:r>
      <w:r w:rsidRPr="000F0C95">
        <w:rPr>
          <w:rFonts w:ascii="Sylfaen" w:hAnsi="Sylfaen" w:cs="Sylfaen"/>
          <w:lang w:val="hy-AM"/>
        </w:rPr>
        <w:t>անհրաժեշտ</w:t>
      </w:r>
      <w:r w:rsidRPr="000F0C95">
        <w:rPr>
          <w:lang w:val="hy-AM"/>
        </w:rPr>
        <w:t xml:space="preserve"> </w:t>
      </w:r>
      <w:r w:rsidRPr="000F0C95">
        <w:rPr>
          <w:rFonts w:ascii="Sylfaen" w:hAnsi="Sylfaen" w:cs="Sylfaen"/>
          <w:lang w:val="hy-AM"/>
        </w:rPr>
        <w:t>է</w:t>
      </w:r>
      <w:r w:rsidRPr="000F0C95">
        <w:rPr>
          <w:lang w:val="hy-AM"/>
        </w:rPr>
        <w:t xml:space="preserve"> </w:t>
      </w:r>
      <w:r w:rsidRPr="000F0C95">
        <w:rPr>
          <w:rFonts w:ascii="Sylfaen" w:hAnsi="Sylfaen" w:cs="Sylfaen"/>
          <w:lang w:val="hy-AM"/>
        </w:rPr>
        <w:t>իրականացնել</w:t>
      </w:r>
      <w:r w:rsidRPr="000F0C95">
        <w:rPr>
          <w:lang w:val="hy-AM"/>
        </w:rPr>
        <w:t xml:space="preserve"> </w:t>
      </w:r>
      <w:r w:rsidRPr="000F0C95">
        <w:rPr>
          <w:rFonts w:ascii="Sylfaen" w:hAnsi="Sylfaen" w:cs="Sylfaen"/>
          <w:lang w:val="hy-AM"/>
        </w:rPr>
        <w:t>համապատասխան</w:t>
      </w:r>
      <w:r w:rsidRPr="000F0C95">
        <w:rPr>
          <w:lang w:val="hy-AM"/>
        </w:rPr>
        <w:t xml:space="preserve"> </w:t>
      </w:r>
      <w:r w:rsidRPr="000F0C95">
        <w:rPr>
          <w:rFonts w:ascii="Sylfaen" w:hAnsi="Sylfaen" w:cs="Sylfaen"/>
          <w:lang w:val="hy-AM"/>
        </w:rPr>
        <w:t>փոփոխություններ</w:t>
      </w:r>
      <w:r>
        <w:rPr>
          <w:rFonts w:ascii="Sylfaen" w:hAnsi="Sylfaen" w:cs="Sylfaen"/>
          <w:lang w:val="hy-AM"/>
        </w:rPr>
        <w:t>՝</w:t>
      </w:r>
      <w:r w:rsidRPr="000F0C95">
        <w:rPr>
          <w:lang w:val="hy-AM"/>
        </w:rPr>
        <w:t xml:space="preserve"> </w:t>
      </w:r>
      <w:r w:rsidRPr="000F0C95">
        <w:rPr>
          <w:rFonts w:ascii="Sylfaen" w:hAnsi="Sylfaen" w:cs="Sylfaen"/>
          <w:lang w:val="hy-AM"/>
        </w:rPr>
        <w:t>ապահովելու</w:t>
      </w:r>
      <w:r w:rsidRPr="000F0C95">
        <w:rPr>
          <w:lang w:val="hy-AM"/>
        </w:rPr>
        <w:t xml:space="preserve"> </w:t>
      </w:r>
      <w:r w:rsidRPr="000F0C95">
        <w:rPr>
          <w:rFonts w:ascii="Sylfaen" w:hAnsi="Sylfaen" w:cs="Sylfaen"/>
          <w:lang w:val="hy-AM"/>
        </w:rPr>
        <w:t>համար</w:t>
      </w:r>
      <w:r w:rsidRPr="000F0C95">
        <w:rPr>
          <w:lang w:val="hy-AM"/>
        </w:rPr>
        <w:t xml:space="preserve"> </w:t>
      </w:r>
      <w:r w:rsidRPr="000F0C95">
        <w:rPr>
          <w:rFonts w:ascii="Sylfaen" w:hAnsi="Sylfaen" w:cs="Sylfaen"/>
          <w:lang w:val="hy-AM"/>
        </w:rPr>
        <w:t>ստորև</w:t>
      </w:r>
      <w:r w:rsidRPr="000F0C95">
        <w:rPr>
          <w:lang w:val="hy-AM"/>
        </w:rPr>
        <w:t xml:space="preserve"> </w:t>
      </w:r>
      <w:r w:rsidRPr="000F0C95">
        <w:rPr>
          <w:rFonts w:ascii="Sylfaen" w:hAnsi="Sylfaen" w:cs="Sylfaen"/>
          <w:lang w:val="hy-AM"/>
        </w:rPr>
        <w:t>թվարկվող</w:t>
      </w:r>
      <w:r w:rsidRPr="000F0C95">
        <w:rPr>
          <w:lang w:val="hy-AM"/>
        </w:rPr>
        <w:t xml:space="preserve"> </w:t>
      </w:r>
      <w:r w:rsidRPr="000F0C95">
        <w:rPr>
          <w:rFonts w:ascii="Sylfaen" w:hAnsi="Sylfaen" w:cs="Sylfaen"/>
          <w:lang w:val="hy-AM"/>
        </w:rPr>
        <w:t>գործառույթների</w:t>
      </w:r>
      <w:r w:rsidRPr="000F0C95">
        <w:rPr>
          <w:lang w:val="hy-AM"/>
        </w:rPr>
        <w:t xml:space="preserve"> </w:t>
      </w:r>
      <w:r w:rsidRPr="000F0C95">
        <w:rPr>
          <w:rFonts w:ascii="Sylfaen" w:hAnsi="Sylfaen" w:cs="Sylfaen"/>
          <w:lang w:val="hy-AM"/>
        </w:rPr>
        <w:t>ավտոմատ</w:t>
      </w:r>
      <w:r w:rsidRPr="000F0C95">
        <w:rPr>
          <w:lang w:val="hy-AM"/>
        </w:rPr>
        <w:t xml:space="preserve"> </w:t>
      </w:r>
      <w:r w:rsidRPr="000F0C95">
        <w:rPr>
          <w:rFonts w:ascii="Sylfaen" w:hAnsi="Sylfaen" w:cs="Sylfaen"/>
          <w:lang w:val="hy-AM"/>
        </w:rPr>
        <w:t>իրականացումը</w:t>
      </w:r>
      <w:r w:rsidRPr="000F0C95">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Պետական</w:t>
      </w:r>
      <w:r>
        <w:rPr>
          <w:lang w:val="hy-AM"/>
        </w:rPr>
        <w:t xml:space="preserve"> </w:t>
      </w:r>
      <w:r>
        <w:rPr>
          <w:rFonts w:ascii="Sylfaen" w:hAnsi="Sylfaen" w:cs="Sylfaen"/>
          <w:lang w:val="hy-AM"/>
        </w:rPr>
        <w:t>բյուջեի</w:t>
      </w:r>
      <w:r>
        <w:rPr>
          <w:lang w:val="hy-AM"/>
        </w:rPr>
        <w:t xml:space="preserve"> </w:t>
      </w:r>
      <w:r>
        <w:rPr>
          <w:rFonts w:ascii="Sylfaen" w:hAnsi="Sylfaen" w:cs="Sylfaen"/>
          <w:lang w:val="hy-AM"/>
        </w:rPr>
        <w:t>հաստատումից</w:t>
      </w:r>
      <w:r>
        <w:rPr>
          <w:lang w:val="hy-AM"/>
        </w:rPr>
        <w:t xml:space="preserve"> </w:t>
      </w:r>
      <w:r>
        <w:rPr>
          <w:rFonts w:ascii="Sylfaen" w:hAnsi="Sylfaen" w:cs="Sylfaen"/>
          <w:lang w:val="hy-AM"/>
        </w:rPr>
        <w:t>հետո</w:t>
      </w:r>
      <w:r>
        <w:rPr>
          <w:lang w:val="hy-AM"/>
        </w:rPr>
        <w:t xml:space="preserve"> </w:t>
      </w:r>
      <w:r>
        <w:rPr>
          <w:rFonts w:ascii="Sylfaen" w:hAnsi="Sylfaen" w:cs="Sylfaen"/>
          <w:lang w:val="hy-AM"/>
        </w:rPr>
        <w:t>տարեկան</w:t>
      </w:r>
      <w:r>
        <w:rPr>
          <w:lang w:val="hy-AM"/>
        </w:rPr>
        <w:t xml:space="preserve"> </w:t>
      </w:r>
      <w:r>
        <w:rPr>
          <w:rFonts w:ascii="Sylfaen" w:hAnsi="Sylfaen" w:cs="Sylfaen"/>
          <w:lang w:val="hy-AM"/>
        </w:rPr>
        <w:t>հաստատված</w:t>
      </w:r>
      <w:r>
        <w:rPr>
          <w:lang w:val="hy-AM"/>
        </w:rPr>
        <w:t xml:space="preserve"> </w:t>
      </w:r>
      <w:r>
        <w:rPr>
          <w:rFonts w:ascii="Sylfaen" w:hAnsi="Sylfaen" w:cs="Sylfaen"/>
          <w:lang w:val="hy-AM"/>
        </w:rPr>
        <w:t>ծախսերի</w:t>
      </w:r>
      <w:r w:rsidRPr="00F467C6">
        <w:rPr>
          <w:lang w:val="hy-AM"/>
        </w:rPr>
        <w:t>(</w:t>
      </w:r>
      <w:r>
        <w:rPr>
          <w:rFonts w:ascii="Sylfaen" w:hAnsi="Sylfaen" w:cs="Sylfaen"/>
          <w:lang w:val="hy-AM"/>
        </w:rPr>
        <w:t>ըստ</w:t>
      </w:r>
      <w:r>
        <w:rPr>
          <w:lang w:val="hy-AM"/>
        </w:rPr>
        <w:t xml:space="preserve"> </w:t>
      </w:r>
      <w:r>
        <w:rPr>
          <w:rFonts w:ascii="Sylfaen" w:hAnsi="Sylfaen" w:cs="Sylfaen"/>
          <w:lang w:val="hy-AM"/>
        </w:rPr>
        <w:t>ծրագրերի</w:t>
      </w:r>
      <w:r>
        <w:rPr>
          <w:lang w:val="hy-AM"/>
        </w:rPr>
        <w:t xml:space="preserve">, </w:t>
      </w:r>
      <w:r>
        <w:rPr>
          <w:rFonts w:ascii="Sylfaen" w:hAnsi="Sylfaen" w:cs="Sylfaen"/>
          <w:lang w:val="hy-AM"/>
        </w:rPr>
        <w:t>ըստ</w:t>
      </w:r>
      <w:r>
        <w:rPr>
          <w:lang w:val="hy-AM"/>
        </w:rPr>
        <w:t xml:space="preserve"> </w:t>
      </w:r>
      <w:r>
        <w:rPr>
          <w:rFonts w:ascii="Sylfaen" w:hAnsi="Sylfaen" w:cs="Sylfaen"/>
          <w:lang w:val="hy-AM"/>
        </w:rPr>
        <w:t>եռամսյակների՝</w:t>
      </w:r>
      <w:r>
        <w:rPr>
          <w:lang w:val="hy-AM"/>
        </w:rPr>
        <w:t xml:space="preserve"> </w:t>
      </w:r>
      <w:r>
        <w:rPr>
          <w:rFonts w:ascii="Sylfaen" w:hAnsi="Sylfaen" w:cs="Sylfaen"/>
          <w:lang w:val="hy-AM"/>
        </w:rPr>
        <w:t>աճողական</w:t>
      </w:r>
      <w:r>
        <w:rPr>
          <w:lang w:val="hy-AM"/>
        </w:rPr>
        <w:t xml:space="preserve"> </w:t>
      </w:r>
      <w:r>
        <w:rPr>
          <w:rFonts w:ascii="Sylfaen" w:hAnsi="Sylfaen" w:cs="Sylfaen"/>
          <w:lang w:val="hy-AM"/>
        </w:rPr>
        <w:t>կարգովև</w:t>
      </w:r>
      <w:r>
        <w:rPr>
          <w:lang w:val="hy-AM"/>
        </w:rPr>
        <w:t xml:space="preserve"> </w:t>
      </w:r>
      <w:r>
        <w:rPr>
          <w:rFonts w:ascii="Sylfaen" w:hAnsi="Sylfaen" w:cs="Sylfaen"/>
          <w:lang w:val="hy-AM"/>
        </w:rPr>
        <w:t>այլ</w:t>
      </w:r>
      <w:r>
        <w:rPr>
          <w:lang w:val="hy-AM"/>
        </w:rPr>
        <w:t xml:space="preserve"> </w:t>
      </w:r>
      <w:r>
        <w:rPr>
          <w:rFonts w:ascii="Sylfaen" w:hAnsi="Sylfaen" w:cs="Sylfaen"/>
          <w:lang w:val="hy-AM"/>
        </w:rPr>
        <w:t>խմբավորման</w:t>
      </w:r>
      <w:r>
        <w:rPr>
          <w:lang w:val="hy-AM"/>
        </w:rPr>
        <w:t xml:space="preserve"> </w:t>
      </w:r>
      <w:r>
        <w:rPr>
          <w:rFonts w:ascii="Sylfaen" w:hAnsi="Sylfaen" w:cs="Sylfaen"/>
          <w:lang w:val="hy-AM"/>
        </w:rPr>
        <w:t>հնարավորությամբ</w:t>
      </w:r>
      <w:r w:rsidRPr="00F467C6">
        <w:rPr>
          <w:lang w:val="hy-AM"/>
        </w:rPr>
        <w:t>)</w:t>
      </w:r>
      <w:r>
        <w:rPr>
          <w:lang w:val="hy-AM"/>
        </w:rPr>
        <w:t xml:space="preserve"> </w:t>
      </w:r>
      <w:r>
        <w:rPr>
          <w:rFonts w:ascii="Sylfaen" w:hAnsi="Sylfaen" w:cs="Sylfaen"/>
          <w:lang w:val="hy-AM"/>
        </w:rPr>
        <w:t>դիտելու</w:t>
      </w:r>
      <w:r>
        <w:rPr>
          <w:lang w:val="hy-AM"/>
        </w:rPr>
        <w:t xml:space="preserve"> </w:t>
      </w:r>
      <w:r>
        <w:rPr>
          <w:rFonts w:ascii="Sylfaen" w:hAnsi="Sylfaen" w:cs="Sylfaen"/>
          <w:lang w:val="hy-AM"/>
        </w:rPr>
        <w:t>հնարավորություն</w:t>
      </w:r>
      <w:r>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Ամսական</w:t>
      </w:r>
      <w:r>
        <w:rPr>
          <w:lang w:val="hy-AM"/>
        </w:rPr>
        <w:t xml:space="preserve"> </w:t>
      </w:r>
      <w:r>
        <w:rPr>
          <w:rFonts w:ascii="Sylfaen" w:hAnsi="Sylfaen" w:cs="Sylfaen"/>
          <w:lang w:val="hy-AM"/>
        </w:rPr>
        <w:t>վերջնական</w:t>
      </w:r>
      <w:r>
        <w:rPr>
          <w:lang w:val="hy-AM"/>
        </w:rPr>
        <w:t xml:space="preserve"> </w:t>
      </w:r>
      <w:r>
        <w:rPr>
          <w:rFonts w:ascii="Sylfaen" w:hAnsi="Sylfaen" w:cs="Sylfaen"/>
          <w:lang w:val="hy-AM"/>
        </w:rPr>
        <w:t>ձևավորված</w:t>
      </w:r>
      <w:r>
        <w:rPr>
          <w:lang w:val="hy-AM"/>
        </w:rPr>
        <w:t xml:space="preserve"> </w:t>
      </w:r>
      <w:r>
        <w:rPr>
          <w:rFonts w:ascii="Sylfaen" w:hAnsi="Sylfaen" w:cs="Sylfaen"/>
          <w:lang w:val="hy-AM"/>
        </w:rPr>
        <w:t>վճարման</w:t>
      </w:r>
      <w:r>
        <w:rPr>
          <w:lang w:val="hy-AM"/>
        </w:rPr>
        <w:t xml:space="preserve"> </w:t>
      </w:r>
      <w:r>
        <w:rPr>
          <w:rFonts w:ascii="Sylfaen" w:hAnsi="Sylfaen" w:cs="Sylfaen"/>
          <w:lang w:val="hy-AM"/>
        </w:rPr>
        <w:t>ցուցակների</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ինքնաշխատ</w:t>
      </w:r>
      <w:r>
        <w:rPr>
          <w:lang w:val="hy-AM"/>
        </w:rPr>
        <w:t xml:space="preserve"> </w:t>
      </w:r>
      <w:r>
        <w:rPr>
          <w:rFonts w:ascii="Sylfaen" w:hAnsi="Sylfaen" w:cs="Sylfaen"/>
          <w:lang w:val="hy-AM"/>
        </w:rPr>
        <w:t>կերպով</w:t>
      </w:r>
      <w:r>
        <w:rPr>
          <w:lang w:val="hy-AM"/>
        </w:rPr>
        <w:t xml:space="preserve"> </w:t>
      </w:r>
      <w:r>
        <w:rPr>
          <w:rFonts w:ascii="Sylfaen" w:hAnsi="Sylfaen" w:cs="Sylfaen"/>
          <w:lang w:val="hy-AM"/>
        </w:rPr>
        <w:t>համակարգ</w:t>
      </w:r>
      <w:r>
        <w:rPr>
          <w:lang w:val="hy-AM"/>
        </w:rPr>
        <w:t xml:space="preserve"> </w:t>
      </w:r>
      <w:r>
        <w:rPr>
          <w:rFonts w:ascii="Sylfaen" w:hAnsi="Sylfaen" w:cs="Sylfaen"/>
          <w:lang w:val="hy-AM"/>
        </w:rPr>
        <w:t>ներբեռնման</w:t>
      </w:r>
      <w:r>
        <w:rPr>
          <w:lang w:val="hy-AM"/>
        </w:rPr>
        <w:t xml:space="preserve"> </w:t>
      </w:r>
      <w:r>
        <w:rPr>
          <w:rFonts w:ascii="Sylfaen" w:hAnsi="Sylfaen" w:cs="Sylfaen"/>
          <w:lang w:val="hy-AM"/>
        </w:rPr>
        <w:t>հնարավորություն</w:t>
      </w:r>
      <w:r>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Նախնական</w:t>
      </w:r>
      <w:r>
        <w:rPr>
          <w:lang w:val="hy-AM"/>
        </w:rPr>
        <w:t xml:space="preserve"> </w:t>
      </w:r>
      <w:r>
        <w:rPr>
          <w:rFonts w:ascii="Sylfaen" w:hAnsi="Sylfaen" w:cs="Sylfaen"/>
          <w:lang w:val="hy-AM"/>
        </w:rPr>
        <w:t>գանձապետական</w:t>
      </w:r>
      <w:r>
        <w:rPr>
          <w:lang w:val="hy-AM"/>
        </w:rPr>
        <w:t xml:space="preserve"> </w:t>
      </w:r>
      <w:r>
        <w:rPr>
          <w:rFonts w:ascii="Sylfaen" w:hAnsi="Sylfaen" w:cs="Sylfaen"/>
          <w:lang w:val="hy-AM"/>
        </w:rPr>
        <w:t>հայտի</w:t>
      </w:r>
      <w:r>
        <w:rPr>
          <w:lang w:val="hy-AM"/>
        </w:rPr>
        <w:t xml:space="preserve"> </w:t>
      </w:r>
      <w:r>
        <w:rPr>
          <w:rFonts w:ascii="Sylfaen" w:hAnsi="Sylfaen" w:cs="Sylfaen"/>
          <w:lang w:val="hy-AM"/>
        </w:rPr>
        <w:t>ձևավորման</w:t>
      </w:r>
      <w:r>
        <w:rPr>
          <w:lang w:val="hy-AM"/>
        </w:rPr>
        <w:t xml:space="preserve"> </w:t>
      </w:r>
      <w:r>
        <w:rPr>
          <w:rFonts w:ascii="Sylfaen" w:hAnsi="Sylfaen" w:cs="Sylfaen"/>
          <w:lang w:val="hy-AM"/>
        </w:rPr>
        <w:t>հնարավորություն՝</w:t>
      </w:r>
      <w:r>
        <w:rPr>
          <w:lang w:val="hy-AM"/>
        </w:rPr>
        <w:t xml:space="preserve"> </w:t>
      </w:r>
      <w:r>
        <w:rPr>
          <w:rFonts w:ascii="Sylfaen" w:hAnsi="Sylfaen" w:cs="Sylfaen"/>
          <w:lang w:val="hy-AM"/>
        </w:rPr>
        <w:t>հիմնված</w:t>
      </w:r>
      <w:r>
        <w:rPr>
          <w:lang w:val="hy-AM"/>
        </w:rPr>
        <w:t xml:space="preserve"> </w:t>
      </w:r>
      <w:r>
        <w:rPr>
          <w:rFonts w:ascii="Sylfaen" w:hAnsi="Sylfaen" w:cs="Sylfaen"/>
          <w:lang w:val="hy-AM"/>
        </w:rPr>
        <w:t>նախորդ</w:t>
      </w:r>
      <w:r>
        <w:rPr>
          <w:lang w:val="hy-AM"/>
        </w:rPr>
        <w:t xml:space="preserve"> </w:t>
      </w:r>
      <w:r>
        <w:rPr>
          <w:rFonts w:ascii="Sylfaen" w:hAnsi="Sylfaen" w:cs="Sylfaen"/>
          <w:lang w:val="hy-AM"/>
        </w:rPr>
        <w:t>ամիսների</w:t>
      </w:r>
      <w:r>
        <w:rPr>
          <w:lang w:val="hy-AM"/>
        </w:rPr>
        <w:t xml:space="preserve"> </w:t>
      </w:r>
      <w:r>
        <w:rPr>
          <w:rFonts w:ascii="Sylfaen" w:hAnsi="Sylfaen" w:cs="Sylfaen"/>
          <w:lang w:val="hy-AM"/>
        </w:rPr>
        <w:t>ֆինանսական</w:t>
      </w:r>
      <w:r>
        <w:rPr>
          <w:lang w:val="hy-AM"/>
        </w:rPr>
        <w:t xml:space="preserve"> </w:t>
      </w:r>
      <w:r>
        <w:rPr>
          <w:rFonts w:ascii="Sylfaen" w:hAnsi="Sylfaen" w:cs="Sylfaen"/>
          <w:lang w:val="hy-AM"/>
        </w:rPr>
        <w:t>հայտերում</w:t>
      </w:r>
      <w:r>
        <w:rPr>
          <w:lang w:val="hy-AM"/>
        </w:rPr>
        <w:t xml:space="preserve"> </w:t>
      </w:r>
      <w:r>
        <w:rPr>
          <w:rFonts w:ascii="Sylfaen" w:hAnsi="Sylfaen" w:cs="Sylfaen"/>
          <w:lang w:val="hy-AM"/>
        </w:rPr>
        <w:t>ներառնված</w:t>
      </w:r>
      <w:r>
        <w:rPr>
          <w:lang w:val="hy-AM"/>
        </w:rPr>
        <w:t xml:space="preserve"> </w:t>
      </w:r>
      <w:r>
        <w:rPr>
          <w:rFonts w:ascii="Sylfaen" w:hAnsi="Sylfaen" w:cs="Sylfaen"/>
          <w:lang w:val="hy-AM"/>
        </w:rPr>
        <w:t>գումարների</w:t>
      </w:r>
      <w:r>
        <w:rPr>
          <w:lang w:val="hy-AM"/>
        </w:rPr>
        <w:t xml:space="preserve"> </w:t>
      </w:r>
      <w:r>
        <w:rPr>
          <w:rFonts w:ascii="Sylfaen" w:hAnsi="Sylfaen" w:cs="Sylfaen"/>
          <w:lang w:val="hy-AM"/>
        </w:rPr>
        <w:t>միջինացված</w:t>
      </w:r>
      <w:r>
        <w:rPr>
          <w:lang w:val="hy-AM"/>
        </w:rPr>
        <w:t xml:space="preserve"> </w:t>
      </w:r>
      <w:r>
        <w:rPr>
          <w:rFonts w:ascii="Sylfaen" w:hAnsi="Sylfaen" w:cs="Sylfaen"/>
          <w:lang w:val="hy-AM"/>
        </w:rPr>
        <w:t>արդյունքի</w:t>
      </w:r>
      <w:r>
        <w:rPr>
          <w:lang w:val="hy-AM"/>
        </w:rPr>
        <w:t xml:space="preserve"> </w:t>
      </w:r>
      <w:r>
        <w:rPr>
          <w:rFonts w:ascii="Sylfaen" w:hAnsi="Sylfaen" w:cs="Sylfaen"/>
          <w:lang w:val="hy-AM"/>
        </w:rPr>
        <w:t>հիման</w:t>
      </w:r>
      <w:r>
        <w:rPr>
          <w:lang w:val="hy-AM"/>
        </w:rPr>
        <w:t xml:space="preserve"> </w:t>
      </w:r>
      <w:r>
        <w:rPr>
          <w:rFonts w:ascii="Sylfaen" w:hAnsi="Sylfaen" w:cs="Sylfaen"/>
          <w:lang w:val="hy-AM"/>
        </w:rPr>
        <w:t>վրա</w:t>
      </w:r>
      <w:r>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Ամսական</w:t>
      </w:r>
      <w:r>
        <w:rPr>
          <w:lang w:val="hy-AM"/>
        </w:rPr>
        <w:t xml:space="preserve"> </w:t>
      </w:r>
      <w:r>
        <w:rPr>
          <w:rFonts w:ascii="Sylfaen" w:hAnsi="Sylfaen" w:cs="Sylfaen"/>
          <w:lang w:val="hy-AM"/>
        </w:rPr>
        <w:t>վերջնական</w:t>
      </w:r>
      <w:r>
        <w:rPr>
          <w:lang w:val="hy-AM"/>
        </w:rPr>
        <w:t xml:space="preserve"> </w:t>
      </w:r>
      <w:r>
        <w:rPr>
          <w:rFonts w:ascii="Sylfaen" w:hAnsi="Sylfaen" w:cs="Sylfaen"/>
          <w:lang w:val="hy-AM"/>
        </w:rPr>
        <w:t>ձևավորված</w:t>
      </w:r>
      <w:r>
        <w:rPr>
          <w:lang w:val="hy-AM"/>
        </w:rPr>
        <w:t xml:space="preserve"> </w:t>
      </w:r>
      <w:r>
        <w:rPr>
          <w:rFonts w:ascii="Sylfaen" w:hAnsi="Sylfaen" w:cs="Sylfaen"/>
          <w:lang w:val="hy-AM"/>
        </w:rPr>
        <w:t>վճարման</w:t>
      </w:r>
      <w:r>
        <w:rPr>
          <w:lang w:val="hy-AM"/>
        </w:rPr>
        <w:t xml:space="preserve"> </w:t>
      </w:r>
      <w:r>
        <w:rPr>
          <w:rFonts w:ascii="Sylfaen" w:hAnsi="Sylfaen" w:cs="Sylfaen"/>
          <w:lang w:val="hy-AM"/>
        </w:rPr>
        <w:t>ցուցակների</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հիման</w:t>
      </w:r>
      <w:r>
        <w:rPr>
          <w:lang w:val="hy-AM"/>
        </w:rPr>
        <w:t xml:space="preserve"> </w:t>
      </w:r>
      <w:r>
        <w:rPr>
          <w:rFonts w:ascii="Sylfaen" w:hAnsi="Sylfaen" w:cs="Sylfaen"/>
          <w:lang w:val="hy-AM"/>
        </w:rPr>
        <w:t>վրա</w:t>
      </w:r>
      <w:r>
        <w:rPr>
          <w:lang w:val="hy-AM"/>
        </w:rPr>
        <w:t xml:space="preserve"> </w:t>
      </w:r>
      <w:r>
        <w:rPr>
          <w:rFonts w:ascii="Sylfaen" w:hAnsi="Sylfaen" w:cs="Sylfaen"/>
          <w:lang w:val="hy-AM"/>
        </w:rPr>
        <w:t>ֆինանսական</w:t>
      </w:r>
      <w:r>
        <w:rPr>
          <w:lang w:val="hy-AM"/>
        </w:rPr>
        <w:t xml:space="preserve"> </w:t>
      </w:r>
      <w:r>
        <w:rPr>
          <w:rFonts w:ascii="Sylfaen" w:hAnsi="Sylfaen" w:cs="Sylfaen"/>
          <w:lang w:val="hy-AM"/>
        </w:rPr>
        <w:t>հայտի</w:t>
      </w:r>
      <w:r>
        <w:rPr>
          <w:lang w:val="hy-AM"/>
        </w:rPr>
        <w:t xml:space="preserve"> </w:t>
      </w:r>
      <w:r>
        <w:rPr>
          <w:rFonts w:ascii="Sylfaen" w:hAnsi="Sylfaen" w:cs="Sylfaen"/>
          <w:lang w:val="hy-AM"/>
        </w:rPr>
        <w:t>ձևավորման</w:t>
      </w:r>
      <w:r>
        <w:rPr>
          <w:lang w:val="hy-AM"/>
        </w:rPr>
        <w:t xml:space="preserve"> </w:t>
      </w:r>
      <w:r>
        <w:rPr>
          <w:rFonts w:ascii="Sylfaen" w:hAnsi="Sylfaen" w:cs="Sylfaen"/>
          <w:lang w:val="hy-AM"/>
        </w:rPr>
        <w:t>հնարավորություն</w:t>
      </w:r>
      <w:r>
        <w:rPr>
          <w:lang w:val="hy-AM"/>
        </w:rPr>
        <w:t xml:space="preserve"> </w:t>
      </w:r>
      <w:r w:rsidRPr="00F467C6">
        <w:rPr>
          <w:lang w:val="hy-AM"/>
        </w:rPr>
        <w:t>(</w:t>
      </w:r>
      <w:r>
        <w:rPr>
          <w:rFonts w:ascii="Sylfaen" w:hAnsi="Sylfaen" w:cs="Sylfaen"/>
          <w:lang w:val="hy-AM"/>
        </w:rPr>
        <w:t>ընդհանուր</w:t>
      </w:r>
      <w:r>
        <w:rPr>
          <w:lang w:val="hy-AM"/>
        </w:rPr>
        <w:t xml:space="preserve">, </w:t>
      </w:r>
      <w:r>
        <w:rPr>
          <w:rFonts w:ascii="Sylfaen" w:hAnsi="Sylfaen" w:cs="Sylfaen"/>
          <w:lang w:val="hy-AM"/>
        </w:rPr>
        <w:t>ըստ</w:t>
      </w:r>
      <w:r>
        <w:rPr>
          <w:lang w:val="hy-AM"/>
        </w:rPr>
        <w:t xml:space="preserve"> </w:t>
      </w:r>
      <w:r>
        <w:rPr>
          <w:rFonts w:ascii="Sylfaen" w:hAnsi="Sylfaen" w:cs="Sylfaen"/>
          <w:lang w:val="hy-AM"/>
        </w:rPr>
        <w:t>տարածքային</w:t>
      </w:r>
      <w:r>
        <w:rPr>
          <w:lang w:val="hy-AM"/>
        </w:rPr>
        <w:t xml:space="preserve"> </w:t>
      </w:r>
      <w:r>
        <w:rPr>
          <w:rFonts w:ascii="Sylfaen" w:hAnsi="Sylfaen" w:cs="Sylfaen"/>
          <w:lang w:val="hy-AM"/>
        </w:rPr>
        <w:t>բաժինների</w:t>
      </w:r>
      <w:r>
        <w:rPr>
          <w:lang w:val="hy-AM"/>
        </w:rPr>
        <w:t xml:space="preserve">, </w:t>
      </w:r>
      <w:r>
        <w:rPr>
          <w:rFonts w:ascii="Sylfaen" w:hAnsi="Sylfaen" w:cs="Sylfaen"/>
          <w:lang w:val="hy-AM"/>
        </w:rPr>
        <w:t>վճարող</w:t>
      </w:r>
      <w:r>
        <w:rPr>
          <w:lang w:val="hy-AM"/>
        </w:rPr>
        <w:t xml:space="preserve"> </w:t>
      </w:r>
      <w:r>
        <w:rPr>
          <w:rFonts w:ascii="Sylfaen" w:hAnsi="Sylfaen" w:cs="Sylfaen"/>
          <w:lang w:val="hy-AM"/>
        </w:rPr>
        <w:t>կազմակերպությունների</w:t>
      </w:r>
      <w:r>
        <w:rPr>
          <w:lang w:val="hy-AM"/>
        </w:rPr>
        <w:t xml:space="preserve"> </w:t>
      </w:r>
      <w:r>
        <w:rPr>
          <w:rFonts w:ascii="Sylfaen" w:hAnsi="Sylfaen" w:cs="Sylfaen"/>
          <w:lang w:val="hy-AM"/>
        </w:rPr>
        <w:t>խմբավորման</w:t>
      </w:r>
      <w:r>
        <w:rPr>
          <w:lang w:val="hy-AM"/>
        </w:rPr>
        <w:t xml:space="preserve"> </w:t>
      </w:r>
      <w:r>
        <w:rPr>
          <w:rFonts w:ascii="Sylfaen" w:hAnsi="Sylfaen" w:cs="Sylfaen"/>
          <w:lang w:val="hy-AM"/>
        </w:rPr>
        <w:t>հնարավորությամբ</w:t>
      </w:r>
      <w:r w:rsidRPr="00F467C6">
        <w:rPr>
          <w:lang w:val="hy-AM"/>
        </w:rPr>
        <w:t>)</w:t>
      </w:r>
      <w:r>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Տարեկան</w:t>
      </w:r>
      <w:r>
        <w:rPr>
          <w:lang w:val="hy-AM"/>
        </w:rPr>
        <w:t xml:space="preserve"> </w:t>
      </w:r>
      <w:r>
        <w:rPr>
          <w:rFonts w:ascii="Sylfaen" w:hAnsi="Sylfaen" w:cs="Sylfaen"/>
          <w:lang w:val="hy-AM"/>
        </w:rPr>
        <w:t>բյուջեում</w:t>
      </w:r>
      <w:r>
        <w:rPr>
          <w:lang w:val="hy-AM"/>
        </w:rPr>
        <w:t xml:space="preserve"> </w:t>
      </w:r>
      <w:r>
        <w:rPr>
          <w:rFonts w:ascii="Sylfaen" w:hAnsi="Sylfaen" w:cs="Sylfaen"/>
          <w:lang w:val="hy-AM"/>
        </w:rPr>
        <w:t>մնացորդների</w:t>
      </w:r>
      <w:r>
        <w:rPr>
          <w:lang w:val="hy-AM"/>
        </w:rPr>
        <w:t xml:space="preserve"> </w:t>
      </w:r>
      <w:r>
        <w:rPr>
          <w:rFonts w:ascii="Sylfaen" w:hAnsi="Sylfaen" w:cs="Sylfaen"/>
          <w:lang w:val="hy-AM"/>
        </w:rPr>
        <w:t>մասին</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ստացման</w:t>
      </w:r>
      <w:r>
        <w:rPr>
          <w:lang w:val="hy-AM"/>
        </w:rPr>
        <w:t xml:space="preserve"> </w:t>
      </w:r>
      <w:r>
        <w:rPr>
          <w:rFonts w:ascii="Sylfaen" w:hAnsi="Sylfaen" w:cs="Sylfaen"/>
          <w:lang w:val="hy-AM"/>
        </w:rPr>
        <w:t>հնարավորություն՝</w:t>
      </w:r>
      <w:r>
        <w:rPr>
          <w:lang w:val="hy-AM"/>
        </w:rPr>
        <w:t xml:space="preserve"> </w:t>
      </w:r>
      <w:r>
        <w:rPr>
          <w:rFonts w:ascii="Sylfaen" w:hAnsi="Sylfaen" w:cs="Sylfaen"/>
          <w:lang w:val="hy-AM"/>
        </w:rPr>
        <w:t>խմբավորված</w:t>
      </w:r>
      <w:r>
        <w:rPr>
          <w:lang w:val="hy-AM"/>
        </w:rPr>
        <w:t xml:space="preserve"> </w:t>
      </w:r>
      <w:r>
        <w:rPr>
          <w:rFonts w:ascii="Sylfaen" w:hAnsi="Sylfaen" w:cs="Sylfaen"/>
          <w:lang w:val="hy-AM"/>
        </w:rPr>
        <w:t>ըստ</w:t>
      </w:r>
      <w:r>
        <w:rPr>
          <w:lang w:val="hy-AM"/>
        </w:rPr>
        <w:t xml:space="preserve"> </w:t>
      </w:r>
      <w:r>
        <w:rPr>
          <w:rFonts w:ascii="Sylfaen" w:hAnsi="Sylfaen" w:cs="Sylfaen"/>
          <w:lang w:val="hy-AM"/>
        </w:rPr>
        <w:t>ծրագրերի</w:t>
      </w:r>
      <w:r>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Ըստ</w:t>
      </w:r>
      <w:r>
        <w:rPr>
          <w:lang w:val="hy-AM"/>
        </w:rPr>
        <w:t xml:space="preserve"> </w:t>
      </w:r>
      <w:r>
        <w:rPr>
          <w:rFonts w:ascii="Sylfaen" w:hAnsi="Sylfaen" w:cs="Sylfaen"/>
          <w:lang w:val="hy-AM"/>
        </w:rPr>
        <w:t>ծրագրերի</w:t>
      </w:r>
      <w:r>
        <w:rPr>
          <w:lang w:val="hy-AM"/>
        </w:rPr>
        <w:t xml:space="preserve"> </w:t>
      </w:r>
      <w:r>
        <w:rPr>
          <w:rFonts w:ascii="Sylfaen" w:hAnsi="Sylfaen" w:cs="Sylfaen"/>
          <w:lang w:val="hy-AM"/>
        </w:rPr>
        <w:t>ֆինանսավորման</w:t>
      </w:r>
      <w:r>
        <w:rPr>
          <w:lang w:val="hy-AM"/>
        </w:rPr>
        <w:t xml:space="preserve"> </w:t>
      </w:r>
      <w:r>
        <w:rPr>
          <w:rFonts w:ascii="Sylfaen" w:hAnsi="Sylfaen" w:cs="Sylfaen"/>
          <w:lang w:val="hy-AM"/>
        </w:rPr>
        <w:t>ենթակա</w:t>
      </w:r>
      <w:r>
        <w:rPr>
          <w:lang w:val="hy-AM"/>
        </w:rPr>
        <w:t xml:space="preserve"> </w:t>
      </w:r>
      <w:r>
        <w:rPr>
          <w:rFonts w:ascii="Sylfaen" w:hAnsi="Sylfaen" w:cs="Sylfaen"/>
          <w:lang w:val="hy-AM"/>
        </w:rPr>
        <w:t>գումարի</w:t>
      </w:r>
      <w:r>
        <w:rPr>
          <w:lang w:val="hy-AM"/>
        </w:rPr>
        <w:t xml:space="preserve"> </w:t>
      </w:r>
      <w:r w:rsidRPr="00395306">
        <w:rPr>
          <w:lang w:val="hy-AM"/>
        </w:rPr>
        <w:t>(</w:t>
      </w:r>
      <w:r>
        <w:rPr>
          <w:rFonts w:ascii="Sylfaen" w:hAnsi="Sylfaen" w:cs="Sylfaen"/>
          <w:lang w:val="hy-AM"/>
        </w:rPr>
        <w:t>ֆինանսական</w:t>
      </w:r>
      <w:r>
        <w:rPr>
          <w:lang w:val="hy-AM"/>
        </w:rPr>
        <w:t xml:space="preserve"> </w:t>
      </w:r>
      <w:r>
        <w:rPr>
          <w:rFonts w:ascii="Sylfaen" w:hAnsi="Sylfaen" w:cs="Sylfaen"/>
          <w:lang w:val="hy-AM"/>
        </w:rPr>
        <w:t>հայտի</w:t>
      </w:r>
      <w:r>
        <w:rPr>
          <w:lang w:val="hy-AM"/>
        </w:rPr>
        <w:t xml:space="preserve"> </w:t>
      </w:r>
      <w:r>
        <w:rPr>
          <w:rFonts w:ascii="Sylfaen" w:hAnsi="Sylfaen" w:cs="Sylfaen"/>
          <w:lang w:val="hy-AM"/>
        </w:rPr>
        <w:t>գումարի</w:t>
      </w:r>
      <w:r>
        <w:rPr>
          <w:lang w:val="hy-AM"/>
        </w:rPr>
        <w:t xml:space="preserve"> </w:t>
      </w:r>
      <w:r>
        <w:rPr>
          <w:rFonts w:ascii="Sylfaen" w:hAnsi="Sylfaen" w:cs="Sylfaen"/>
          <w:lang w:val="hy-AM"/>
        </w:rPr>
        <w:t>որոշակի</w:t>
      </w:r>
      <w:r>
        <w:rPr>
          <w:lang w:val="hy-AM"/>
        </w:rPr>
        <w:t xml:space="preserve"> </w:t>
      </w:r>
      <w:r>
        <w:rPr>
          <w:rFonts w:ascii="Sylfaen" w:hAnsi="Sylfaen" w:cs="Sylfaen"/>
          <w:lang w:val="hy-AM"/>
        </w:rPr>
        <w:t>տոկոսը</w:t>
      </w:r>
      <w:r w:rsidRPr="00395306">
        <w:rPr>
          <w:lang w:val="hy-AM"/>
        </w:rPr>
        <w:t>)</w:t>
      </w:r>
      <w:r>
        <w:rPr>
          <w:lang w:val="hy-AM"/>
        </w:rPr>
        <w:t xml:space="preserve"> </w:t>
      </w:r>
      <w:r>
        <w:rPr>
          <w:rFonts w:ascii="Sylfaen" w:hAnsi="Sylfaen" w:cs="Sylfaen"/>
          <w:lang w:val="hy-AM"/>
        </w:rPr>
        <w:t>ձևավորելու</w:t>
      </w:r>
      <w:r>
        <w:rPr>
          <w:lang w:val="hy-AM"/>
        </w:rPr>
        <w:t xml:space="preserve"> </w:t>
      </w:r>
      <w:r>
        <w:rPr>
          <w:rFonts w:ascii="Sylfaen" w:hAnsi="Sylfaen" w:cs="Sylfaen"/>
          <w:lang w:val="hy-AM"/>
        </w:rPr>
        <w:t>հնարավորություն</w:t>
      </w:r>
      <w:r>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Ըստ</w:t>
      </w:r>
      <w:r>
        <w:rPr>
          <w:lang w:val="hy-AM"/>
        </w:rPr>
        <w:t xml:space="preserve"> </w:t>
      </w:r>
      <w:r>
        <w:rPr>
          <w:rFonts w:ascii="Sylfaen" w:hAnsi="Sylfaen" w:cs="Sylfaen"/>
          <w:lang w:val="hy-AM"/>
        </w:rPr>
        <w:t>վճարող</w:t>
      </w:r>
      <w:r>
        <w:rPr>
          <w:lang w:val="hy-AM"/>
        </w:rPr>
        <w:t xml:space="preserve"> </w:t>
      </w:r>
      <w:r>
        <w:rPr>
          <w:rFonts w:ascii="Sylfaen" w:hAnsi="Sylfaen" w:cs="Sylfaen"/>
          <w:lang w:val="hy-AM"/>
        </w:rPr>
        <w:t>կազմակերպությունների</w:t>
      </w:r>
      <w:r>
        <w:rPr>
          <w:lang w:val="hy-AM"/>
        </w:rPr>
        <w:t xml:space="preserve"> </w:t>
      </w:r>
      <w:r>
        <w:rPr>
          <w:rFonts w:ascii="Sylfaen" w:hAnsi="Sylfaen" w:cs="Sylfaen"/>
          <w:lang w:val="hy-AM"/>
        </w:rPr>
        <w:t>կարգագրերի</w:t>
      </w:r>
      <w:r>
        <w:rPr>
          <w:lang w:val="hy-AM"/>
        </w:rPr>
        <w:t xml:space="preserve"> </w:t>
      </w:r>
      <w:r>
        <w:rPr>
          <w:rFonts w:ascii="Sylfaen" w:hAnsi="Sylfaen" w:cs="Sylfaen"/>
          <w:lang w:val="hy-AM"/>
        </w:rPr>
        <w:t>ձևավորման</w:t>
      </w:r>
      <w:r>
        <w:rPr>
          <w:lang w:val="hy-AM"/>
        </w:rPr>
        <w:t xml:space="preserve"> </w:t>
      </w:r>
      <w:r>
        <w:rPr>
          <w:rFonts w:ascii="Sylfaen" w:hAnsi="Sylfaen" w:cs="Sylfaen"/>
          <w:lang w:val="hy-AM"/>
        </w:rPr>
        <w:t>հնարավորություն</w:t>
      </w:r>
      <w:r>
        <w:rPr>
          <w:lang w:val="hy-AM"/>
        </w:rPr>
        <w:t xml:space="preserve">: </w:t>
      </w:r>
      <w:r>
        <w:rPr>
          <w:rFonts w:ascii="Sylfaen" w:hAnsi="Sylfaen" w:cs="Sylfaen"/>
          <w:lang w:val="hy-AM"/>
        </w:rPr>
        <w:t>Կարգագրերի</w:t>
      </w:r>
      <w:r>
        <w:rPr>
          <w:lang w:val="hy-AM"/>
        </w:rPr>
        <w:t xml:space="preserve"> </w:t>
      </w:r>
      <w:r>
        <w:rPr>
          <w:rFonts w:ascii="Sylfaen" w:hAnsi="Sylfaen" w:cs="Sylfaen"/>
          <w:lang w:val="hy-AM"/>
        </w:rPr>
        <w:t>էլեկտրոնային</w:t>
      </w:r>
      <w:r>
        <w:rPr>
          <w:lang w:val="hy-AM"/>
        </w:rPr>
        <w:t xml:space="preserve"> </w:t>
      </w:r>
      <w:r>
        <w:rPr>
          <w:rFonts w:ascii="Sylfaen" w:hAnsi="Sylfaen" w:cs="Sylfaen"/>
          <w:lang w:val="hy-AM"/>
        </w:rPr>
        <w:t>եղանակով</w:t>
      </w:r>
      <w:r>
        <w:rPr>
          <w:lang w:val="hy-AM"/>
        </w:rPr>
        <w:t xml:space="preserve"> </w:t>
      </w:r>
      <w:r>
        <w:rPr>
          <w:rFonts w:ascii="Sylfaen" w:hAnsi="Sylfaen" w:cs="Sylfaen"/>
          <w:lang w:val="hy-AM"/>
        </w:rPr>
        <w:t>հաստատման</w:t>
      </w:r>
      <w:r>
        <w:rPr>
          <w:lang w:val="hy-AM"/>
        </w:rPr>
        <w:t xml:space="preserve"> </w:t>
      </w:r>
      <w:r>
        <w:rPr>
          <w:rFonts w:ascii="Sylfaen" w:hAnsi="Sylfaen" w:cs="Sylfaen"/>
          <w:lang w:val="hy-AM"/>
        </w:rPr>
        <w:t>հնարավորություն</w:t>
      </w:r>
      <w:r>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Վճարող</w:t>
      </w:r>
      <w:r>
        <w:rPr>
          <w:lang w:val="hy-AM"/>
        </w:rPr>
        <w:t xml:space="preserve"> </w:t>
      </w:r>
      <w:r>
        <w:rPr>
          <w:rFonts w:ascii="Sylfaen" w:hAnsi="Sylfaen" w:cs="Sylfaen"/>
          <w:lang w:val="hy-AM"/>
        </w:rPr>
        <w:t>կազմակերպությունների</w:t>
      </w:r>
      <w:r>
        <w:rPr>
          <w:lang w:val="hy-AM"/>
        </w:rPr>
        <w:t xml:space="preserve"> </w:t>
      </w:r>
      <w:r>
        <w:rPr>
          <w:rFonts w:ascii="Sylfaen" w:hAnsi="Sylfaen" w:cs="Sylfaen"/>
          <w:lang w:val="hy-AM"/>
        </w:rPr>
        <w:t>կողմից</w:t>
      </w:r>
      <w:r>
        <w:rPr>
          <w:lang w:val="hy-AM"/>
        </w:rPr>
        <w:t xml:space="preserve"> </w:t>
      </w:r>
      <w:r>
        <w:rPr>
          <w:rFonts w:ascii="Sylfaen" w:hAnsi="Sylfaen" w:cs="Sylfaen"/>
          <w:lang w:val="hy-AM"/>
        </w:rPr>
        <w:t>վճարման</w:t>
      </w:r>
      <w:r>
        <w:rPr>
          <w:lang w:val="hy-AM"/>
        </w:rPr>
        <w:t xml:space="preserve"> </w:t>
      </w:r>
      <w:r>
        <w:rPr>
          <w:rFonts w:ascii="Sylfaen" w:hAnsi="Sylfaen" w:cs="Sylfaen"/>
          <w:lang w:val="hy-AM"/>
        </w:rPr>
        <w:t>գործընթացից</w:t>
      </w:r>
      <w:r>
        <w:rPr>
          <w:lang w:val="hy-AM"/>
        </w:rPr>
        <w:t xml:space="preserve"> </w:t>
      </w:r>
      <w:r>
        <w:rPr>
          <w:rFonts w:ascii="Sylfaen" w:hAnsi="Sylfaen" w:cs="Sylfaen"/>
          <w:lang w:val="hy-AM"/>
        </w:rPr>
        <w:t>հետո</w:t>
      </w:r>
      <w:r>
        <w:rPr>
          <w:lang w:val="hy-AM"/>
        </w:rPr>
        <w:t xml:space="preserve"> </w:t>
      </w:r>
      <w:r>
        <w:rPr>
          <w:rFonts w:ascii="Sylfaen" w:hAnsi="Sylfaen" w:cs="Sylfaen"/>
          <w:lang w:val="hy-AM"/>
        </w:rPr>
        <w:t>վճարված</w:t>
      </w:r>
      <w:r>
        <w:rPr>
          <w:lang w:val="hy-AM"/>
        </w:rPr>
        <w:t xml:space="preserve"> </w:t>
      </w:r>
      <w:r>
        <w:rPr>
          <w:rFonts w:ascii="Sylfaen" w:hAnsi="Sylfaen" w:cs="Sylfaen"/>
          <w:lang w:val="hy-AM"/>
        </w:rPr>
        <w:t>և</w:t>
      </w:r>
      <w:r>
        <w:rPr>
          <w:lang w:val="hy-AM"/>
        </w:rPr>
        <w:t xml:space="preserve"> </w:t>
      </w:r>
      <w:r>
        <w:rPr>
          <w:rFonts w:ascii="Sylfaen" w:hAnsi="Sylfaen" w:cs="Sylfaen"/>
          <w:lang w:val="hy-AM"/>
        </w:rPr>
        <w:t>չվճարված</w:t>
      </w:r>
      <w:r>
        <w:rPr>
          <w:lang w:val="hy-AM"/>
        </w:rPr>
        <w:t xml:space="preserve"> </w:t>
      </w:r>
      <w:r>
        <w:rPr>
          <w:rFonts w:ascii="Sylfaen" w:hAnsi="Sylfaen" w:cs="Sylfaen"/>
          <w:lang w:val="hy-AM"/>
        </w:rPr>
        <w:t>քաղաքացիների</w:t>
      </w:r>
      <w:r>
        <w:rPr>
          <w:lang w:val="hy-AM"/>
        </w:rPr>
        <w:t xml:space="preserve"> </w:t>
      </w:r>
      <w:r>
        <w:rPr>
          <w:rFonts w:ascii="Sylfaen" w:hAnsi="Sylfaen" w:cs="Sylfaen"/>
          <w:lang w:val="hy-AM"/>
        </w:rPr>
        <w:t>մասին</w:t>
      </w:r>
      <w:r>
        <w:rPr>
          <w:lang w:val="hy-AM"/>
        </w:rPr>
        <w:t xml:space="preserve"> </w:t>
      </w:r>
      <w:r>
        <w:rPr>
          <w:rFonts w:ascii="Sylfaen" w:hAnsi="Sylfaen" w:cs="Sylfaen"/>
          <w:lang w:val="hy-AM"/>
        </w:rPr>
        <w:t>տեղեկատվության</w:t>
      </w:r>
      <w:r w:rsidRPr="008708EA">
        <w:rPr>
          <w:lang w:val="hy-AM"/>
        </w:rPr>
        <w:t xml:space="preserve"> (</w:t>
      </w:r>
      <w:r>
        <w:rPr>
          <w:rFonts w:ascii="Sylfaen" w:hAnsi="Sylfaen" w:cs="Sylfaen"/>
          <w:lang w:val="hy-AM"/>
        </w:rPr>
        <w:t>ռեեստր</w:t>
      </w:r>
      <w:r w:rsidRPr="008708EA">
        <w:rPr>
          <w:lang w:val="hy-AM"/>
        </w:rPr>
        <w:t>)</w:t>
      </w:r>
      <w:r>
        <w:rPr>
          <w:rFonts w:ascii="Sylfaen" w:hAnsi="Sylfaen" w:cs="Sylfaen"/>
          <w:lang w:val="hy-AM"/>
        </w:rPr>
        <w:t>կենտրոնացված</w:t>
      </w:r>
      <w:r>
        <w:rPr>
          <w:lang w:val="hy-AM"/>
        </w:rPr>
        <w:t xml:space="preserve"> </w:t>
      </w:r>
      <w:r>
        <w:rPr>
          <w:rFonts w:ascii="Sylfaen" w:hAnsi="Sylfaen" w:cs="Sylfaen"/>
          <w:lang w:val="hy-AM"/>
        </w:rPr>
        <w:t>գրանցման</w:t>
      </w:r>
      <w:r>
        <w:rPr>
          <w:lang w:val="hy-AM"/>
        </w:rPr>
        <w:t xml:space="preserve"> </w:t>
      </w:r>
      <w:r>
        <w:rPr>
          <w:rFonts w:ascii="Sylfaen" w:hAnsi="Sylfaen" w:cs="Sylfaen"/>
          <w:lang w:val="hy-AM"/>
        </w:rPr>
        <w:t>հնարավորություն</w:t>
      </w:r>
      <w:r>
        <w:rPr>
          <w:lang w:val="hy-AM"/>
        </w:rPr>
        <w:t xml:space="preserve">: </w:t>
      </w:r>
      <w:r>
        <w:rPr>
          <w:rFonts w:ascii="Sylfaen" w:hAnsi="Sylfaen" w:cs="Sylfaen"/>
          <w:lang w:val="hy-AM"/>
        </w:rPr>
        <w:t>Գրանցումից</w:t>
      </w:r>
      <w:r>
        <w:rPr>
          <w:lang w:val="hy-AM"/>
        </w:rPr>
        <w:t xml:space="preserve"> </w:t>
      </w:r>
      <w:r>
        <w:rPr>
          <w:rFonts w:ascii="Sylfaen" w:hAnsi="Sylfaen" w:cs="Sylfaen"/>
          <w:lang w:val="hy-AM"/>
        </w:rPr>
        <w:t>հետո</w:t>
      </w:r>
      <w:r>
        <w:rPr>
          <w:lang w:val="hy-AM"/>
        </w:rPr>
        <w:t xml:space="preserve"> </w:t>
      </w:r>
      <w:r>
        <w:rPr>
          <w:rFonts w:ascii="Sylfaen" w:hAnsi="Sylfaen" w:cs="Sylfaen"/>
          <w:lang w:val="hy-AM"/>
        </w:rPr>
        <w:t>ռեեստրի</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համակարգ</w:t>
      </w:r>
      <w:r>
        <w:rPr>
          <w:lang w:val="hy-AM"/>
        </w:rPr>
        <w:t xml:space="preserve"> </w:t>
      </w:r>
      <w:r>
        <w:rPr>
          <w:rFonts w:ascii="Sylfaen" w:hAnsi="Sylfaen" w:cs="Sylfaen"/>
          <w:lang w:val="hy-AM"/>
        </w:rPr>
        <w:t>ներբեռնման</w:t>
      </w:r>
      <w:r>
        <w:rPr>
          <w:lang w:val="hy-AM"/>
        </w:rPr>
        <w:t xml:space="preserve"> </w:t>
      </w:r>
      <w:r>
        <w:rPr>
          <w:rFonts w:ascii="Sylfaen" w:hAnsi="Sylfaen" w:cs="Sylfaen"/>
          <w:lang w:val="hy-AM"/>
        </w:rPr>
        <w:t>հնարավորություն</w:t>
      </w:r>
      <w:r>
        <w:rPr>
          <w:lang w:val="hy-AM"/>
        </w:rPr>
        <w:t xml:space="preserve">: </w:t>
      </w:r>
      <w:r>
        <w:rPr>
          <w:rFonts w:ascii="Sylfaen" w:hAnsi="Sylfaen" w:cs="Sylfaen"/>
          <w:lang w:val="hy-AM"/>
        </w:rPr>
        <w:t>Փաստացի</w:t>
      </w:r>
      <w:r>
        <w:rPr>
          <w:lang w:val="hy-AM"/>
        </w:rPr>
        <w:t xml:space="preserve"> </w:t>
      </w:r>
      <w:r>
        <w:rPr>
          <w:rFonts w:ascii="Sylfaen" w:hAnsi="Sylfaen" w:cs="Sylfaen"/>
          <w:lang w:val="hy-AM"/>
        </w:rPr>
        <w:t>վճարված</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դիտման</w:t>
      </w:r>
      <w:r>
        <w:rPr>
          <w:lang w:val="hy-AM"/>
        </w:rPr>
        <w:t xml:space="preserve"> </w:t>
      </w:r>
      <w:r>
        <w:rPr>
          <w:rFonts w:ascii="Sylfaen" w:hAnsi="Sylfaen" w:cs="Sylfaen"/>
          <w:lang w:val="hy-AM"/>
        </w:rPr>
        <w:t>հնարավորություն</w:t>
      </w:r>
      <w:r>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Ըստ</w:t>
      </w:r>
      <w:r>
        <w:rPr>
          <w:lang w:val="hy-AM"/>
        </w:rPr>
        <w:t xml:space="preserve"> </w:t>
      </w:r>
      <w:r>
        <w:rPr>
          <w:rFonts w:ascii="Sylfaen" w:hAnsi="Sylfaen" w:cs="Sylfaen"/>
          <w:lang w:val="hy-AM"/>
        </w:rPr>
        <w:t>ծրագրերի</w:t>
      </w:r>
      <w:r>
        <w:rPr>
          <w:lang w:val="hy-AM"/>
        </w:rPr>
        <w:t xml:space="preserve"> </w:t>
      </w:r>
      <w:r>
        <w:rPr>
          <w:rFonts w:ascii="Sylfaen" w:hAnsi="Sylfaen" w:cs="Sylfaen"/>
          <w:lang w:val="hy-AM"/>
        </w:rPr>
        <w:t>վճարող</w:t>
      </w:r>
      <w:r>
        <w:rPr>
          <w:lang w:val="hy-AM"/>
        </w:rPr>
        <w:t xml:space="preserve"> </w:t>
      </w:r>
      <w:r>
        <w:rPr>
          <w:rFonts w:ascii="Sylfaen" w:hAnsi="Sylfaen" w:cs="Sylfaen"/>
          <w:lang w:val="hy-AM"/>
        </w:rPr>
        <w:t>կազմակերպությունների</w:t>
      </w:r>
      <w:r>
        <w:rPr>
          <w:lang w:val="hy-AM"/>
        </w:rPr>
        <w:t xml:space="preserve"> </w:t>
      </w:r>
      <w:r>
        <w:rPr>
          <w:rFonts w:ascii="Sylfaen" w:hAnsi="Sylfaen" w:cs="Sylfaen"/>
          <w:lang w:val="hy-AM"/>
        </w:rPr>
        <w:t>կողմից</w:t>
      </w:r>
      <w:r>
        <w:rPr>
          <w:lang w:val="hy-AM"/>
        </w:rPr>
        <w:t xml:space="preserve"> </w:t>
      </w:r>
      <w:r>
        <w:rPr>
          <w:rFonts w:ascii="Sylfaen" w:hAnsi="Sylfaen" w:cs="Sylfaen"/>
          <w:lang w:val="hy-AM"/>
        </w:rPr>
        <w:t>վերադարձվող</w:t>
      </w:r>
      <w:r>
        <w:rPr>
          <w:lang w:val="hy-AM"/>
        </w:rPr>
        <w:t xml:space="preserve"> </w:t>
      </w:r>
      <w:r>
        <w:rPr>
          <w:rFonts w:ascii="Sylfaen" w:hAnsi="Sylfaen" w:cs="Sylfaen"/>
          <w:lang w:val="hy-AM"/>
        </w:rPr>
        <w:t>գումարների</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ինքնաշխատ</w:t>
      </w:r>
      <w:r>
        <w:rPr>
          <w:lang w:val="hy-AM"/>
        </w:rPr>
        <w:t xml:space="preserve"> </w:t>
      </w:r>
      <w:r>
        <w:rPr>
          <w:rFonts w:ascii="Sylfaen" w:hAnsi="Sylfaen" w:cs="Sylfaen"/>
          <w:lang w:val="hy-AM"/>
        </w:rPr>
        <w:t>ներանցման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դիտման</w:t>
      </w:r>
      <w:r>
        <w:rPr>
          <w:lang w:val="hy-AM"/>
        </w:rPr>
        <w:t xml:space="preserve"> </w:t>
      </w:r>
      <w:r>
        <w:rPr>
          <w:rFonts w:ascii="Sylfaen" w:hAnsi="Sylfaen" w:cs="Sylfaen"/>
          <w:lang w:val="hy-AM"/>
        </w:rPr>
        <w:t>հնարավորություն</w:t>
      </w:r>
      <w:r>
        <w:rPr>
          <w:lang w:val="hy-AM"/>
        </w:rPr>
        <w:t>:</w:t>
      </w:r>
    </w:p>
    <w:p w:rsidR="000345D6"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Ըստ</w:t>
      </w:r>
      <w:r>
        <w:rPr>
          <w:lang w:val="hy-AM"/>
        </w:rPr>
        <w:t xml:space="preserve"> </w:t>
      </w:r>
      <w:r>
        <w:rPr>
          <w:rFonts w:ascii="Sylfaen" w:hAnsi="Sylfaen" w:cs="Sylfaen"/>
          <w:lang w:val="hy-AM"/>
        </w:rPr>
        <w:t>ամիսների</w:t>
      </w:r>
      <w:r>
        <w:rPr>
          <w:lang w:val="hy-AM"/>
        </w:rPr>
        <w:t xml:space="preserve"> </w:t>
      </w:r>
      <w:r>
        <w:rPr>
          <w:rFonts w:ascii="Sylfaen" w:hAnsi="Sylfaen" w:cs="Sylfaen"/>
          <w:lang w:val="hy-AM"/>
        </w:rPr>
        <w:t>բյուջեով</w:t>
      </w:r>
      <w:r>
        <w:rPr>
          <w:lang w:val="hy-AM"/>
        </w:rPr>
        <w:t xml:space="preserve"> </w:t>
      </w:r>
      <w:r>
        <w:rPr>
          <w:rFonts w:ascii="Sylfaen" w:hAnsi="Sylfaen" w:cs="Sylfaen"/>
          <w:lang w:val="hy-AM"/>
        </w:rPr>
        <w:t>հաստատված</w:t>
      </w:r>
      <w:r>
        <w:rPr>
          <w:lang w:val="hy-AM"/>
        </w:rPr>
        <w:t xml:space="preserve"> </w:t>
      </w:r>
      <w:r>
        <w:rPr>
          <w:rFonts w:ascii="Sylfaen" w:hAnsi="Sylfaen" w:cs="Sylfaen"/>
          <w:lang w:val="hy-AM"/>
        </w:rPr>
        <w:t>և</w:t>
      </w:r>
      <w:r>
        <w:rPr>
          <w:lang w:val="hy-AM"/>
        </w:rPr>
        <w:t xml:space="preserve"> </w:t>
      </w:r>
      <w:r>
        <w:rPr>
          <w:rFonts w:ascii="Sylfaen" w:hAnsi="Sylfaen" w:cs="Sylfaen"/>
          <w:lang w:val="hy-AM"/>
        </w:rPr>
        <w:t>փաստացի</w:t>
      </w:r>
      <w:r>
        <w:rPr>
          <w:lang w:val="hy-AM"/>
        </w:rPr>
        <w:t xml:space="preserve"> </w:t>
      </w:r>
      <w:r>
        <w:rPr>
          <w:rFonts w:ascii="Sylfaen" w:hAnsi="Sylfaen" w:cs="Sylfaen"/>
          <w:lang w:val="hy-AM"/>
        </w:rPr>
        <w:t>ֆինանսավորված</w:t>
      </w:r>
      <w:r>
        <w:rPr>
          <w:lang w:val="hy-AM"/>
        </w:rPr>
        <w:t xml:space="preserve"> </w:t>
      </w:r>
      <w:r>
        <w:rPr>
          <w:rFonts w:ascii="Sylfaen" w:hAnsi="Sylfaen" w:cs="Sylfaen"/>
          <w:lang w:val="hy-AM"/>
        </w:rPr>
        <w:t>գումարների</w:t>
      </w:r>
      <w:r>
        <w:rPr>
          <w:lang w:val="hy-AM"/>
        </w:rPr>
        <w:t xml:space="preserve"> </w:t>
      </w:r>
      <w:r>
        <w:rPr>
          <w:rFonts w:ascii="Sylfaen" w:hAnsi="Sylfaen" w:cs="Sylfaen"/>
          <w:lang w:val="hy-AM"/>
        </w:rPr>
        <w:t>շարժի</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ստացման</w:t>
      </w:r>
      <w:r>
        <w:rPr>
          <w:lang w:val="hy-AM"/>
        </w:rPr>
        <w:t xml:space="preserve"> </w:t>
      </w:r>
      <w:r>
        <w:rPr>
          <w:rFonts w:ascii="Sylfaen" w:hAnsi="Sylfaen" w:cs="Sylfaen"/>
          <w:lang w:val="hy-AM"/>
        </w:rPr>
        <w:t>հնարավորություն</w:t>
      </w:r>
      <w:r>
        <w:rPr>
          <w:lang w:val="hy-AM"/>
        </w:rPr>
        <w:t xml:space="preserve"> </w:t>
      </w:r>
      <w:r w:rsidRPr="008708EA">
        <w:rPr>
          <w:lang w:val="hy-AM"/>
        </w:rPr>
        <w:t>(</w:t>
      </w:r>
      <w:r>
        <w:rPr>
          <w:rFonts w:ascii="Sylfaen" w:hAnsi="Sylfaen" w:cs="Sylfaen"/>
          <w:lang w:val="hy-AM"/>
        </w:rPr>
        <w:t>ըստ</w:t>
      </w:r>
      <w:r>
        <w:rPr>
          <w:lang w:val="hy-AM"/>
        </w:rPr>
        <w:t xml:space="preserve"> </w:t>
      </w:r>
      <w:r>
        <w:rPr>
          <w:rFonts w:ascii="Sylfaen" w:hAnsi="Sylfaen" w:cs="Sylfaen"/>
          <w:lang w:val="hy-AM"/>
        </w:rPr>
        <w:t>ծրագրերի</w:t>
      </w:r>
      <w:r>
        <w:rPr>
          <w:lang w:val="hy-AM"/>
        </w:rPr>
        <w:t xml:space="preserve">, </w:t>
      </w:r>
      <w:r>
        <w:rPr>
          <w:rFonts w:ascii="Sylfaen" w:hAnsi="Sylfaen" w:cs="Sylfaen"/>
          <w:lang w:val="hy-AM"/>
        </w:rPr>
        <w:t>կարգավիճակների</w:t>
      </w:r>
      <w:r>
        <w:rPr>
          <w:lang w:val="hy-AM"/>
        </w:rPr>
        <w:t xml:space="preserve"> </w:t>
      </w:r>
      <w:r>
        <w:rPr>
          <w:rFonts w:ascii="Sylfaen" w:hAnsi="Sylfaen" w:cs="Sylfaen"/>
          <w:lang w:val="hy-AM"/>
        </w:rPr>
        <w:t>և</w:t>
      </w:r>
      <w:r>
        <w:rPr>
          <w:lang w:val="hy-AM"/>
        </w:rPr>
        <w:t xml:space="preserve"> </w:t>
      </w:r>
      <w:r>
        <w:rPr>
          <w:rFonts w:ascii="Sylfaen" w:hAnsi="Sylfaen" w:cs="Sylfaen"/>
          <w:lang w:val="hy-AM"/>
        </w:rPr>
        <w:t>այլն</w:t>
      </w:r>
      <w:r w:rsidRPr="008708EA">
        <w:rPr>
          <w:lang w:val="hy-AM"/>
        </w:rPr>
        <w:t>)</w:t>
      </w:r>
      <w:r>
        <w:rPr>
          <w:lang w:val="hy-AM"/>
        </w:rPr>
        <w:t>:</w:t>
      </w:r>
    </w:p>
    <w:p w:rsidR="000345D6" w:rsidRPr="00F40FF8" w:rsidRDefault="000345D6" w:rsidP="006927FF">
      <w:pPr>
        <w:pStyle w:val="ListParagraph"/>
        <w:numPr>
          <w:ilvl w:val="1"/>
          <w:numId w:val="76"/>
        </w:numPr>
        <w:spacing w:before="120" w:after="120" w:line="276" w:lineRule="auto"/>
        <w:jc w:val="both"/>
        <w:rPr>
          <w:lang w:val="hy-AM"/>
        </w:rPr>
      </w:pPr>
      <w:r>
        <w:rPr>
          <w:rFonts w:ascii="Sylfaen" w:hAnsi="Sylfaen" w:cs="Sylfaen"/>
          <w:lang w:val="hy-AM"/>
        </w:rPr>
        <w:t>Վճարման</w:t>
      </w:r>
      <w:r>
        <w:rPr>
          <w:lang w:val="hy-AM"/>
        </w:rPr>
        <w:t xml:space="preserve"> </w:t>
      </w:r>
      <w:r>
        <w:rPr>
          <w:rFonts w:ascii="Sylfaen" w:hAnsi="Sylfaen" w:cs="Sylfaen"/>
          <w:lang w:val="hy-AM"/>
        </w:rPr>
        <w:t>դադարեցում</w:t>
      </w:r>
      <w:r>
        <w:rPr>
          <w:lang w:val="hy-AM"/>
        </w:rPr>
        <w:t xml:space="preserve"> </w:t>
      </w:r>
      <w:r>
        <w:rPr>
          <w:rFonts w:ascii="Sylfaen" w:hAnsi="Sylfaen" w:cs="Sylfaen"/>
          <w:lang w:val="hy-AM"/>
        </w:rPr>
        <w:t>ունեցող</w:t>
      </w:r>
      <w:r>
        <w:rPr>
          <w:lang w:val="hy-AM"/>
        </w:rPr>
        <w:t xml:space="preserve"> </w:t>
      </w:r>
      <w:r>
        <w:rPr>
          <w:rFonts w:ascii="Sylfaen" w:hAnsi="Sylfaen" w:cs="Sylfaen"/>
          <w:lang w:val="hy-AM"/>
        </w:rPr>
        <w:t>գործերի</w:t>
      </w:r>
      <w:r>
        <w:rPr>
          <w:lang w:val="hy-AM"/>
        </w:rPr>
        <w:t xml:space="preserve"> </w:t>
      </w:r>
      <w:r>
        <w:rPr>
          <w:rFonts w:ascii="Sylfaen" w:hAnsi="Sylfaen" w:cs="Sylfaen"/>
          <w:lang w:val="hy-AM"/>
        </w:rPr>
        <w:t>վերահսկման</w:t>
      </w:r>
      <w:r>
        <w:rPr>
          <w:lang w:val="hy-AM"/>
        </w:rPr>
        <w:t xml:space="preserve"> </w:t>
      </w:r>
      <w:r>
        <w:rPr>
          <w:rFonts w:ascii="Sylfaen" w:hAnsi="Sylfaen" w:cs="Sylfaen"/>
          <w:lang w:val="hy-AM"/>
        </w:rPr>
        <w:t>հնարավորություն</w:t>
      </w:r>
      <w:r>
        <w:rPr>
          <w:lang w:val="hy-AM"/>
        </w:rPr>
        <w:t>:</w:t>
      </w:r>
    </w:p>
    <w:p w:rsidR="00F40FF8" w:rsidRPr="001844A0" w:rsidRDefault="00F40FF8" w:rsidP="00F40FF8">
      <w:pPr>
        <w:pStyle w:val="ListParagraph"/>
        <w:spacing w:before="120" w:after="120" w:line="276" w:lineRule="auto"/>
        <w:jc w:val="both"/>
        <w:rPr>
          <w:rFonts w:ascii="Sylfaen" w:hAnsi="Sylfaen"/>
          <w:lang w:val="hy-AM"/>
        </w:rPr>
      </w:pPr>
      <w:r w:rsidRPr="00F40FF8">
        <w:rPr>
          <w:rFonts w:ascii="Sylfaen" w:hAnsi="Sylfaen"/>
          <w:lang w:val="hy-AM"/>
        </w:rPr>
        <w:t>Այս գործառույթների ավտոմատացումը կիրականացվի ներկայումս ՍՊՎԾ 2 ծրագրի շրջանակներում Ֆինանսական մոդելների</w:t>
      </w:r>
      <w:r w:rsidR="001844A0" w:rsidRPr="001844A0">
        <w:rPr>
          <w:rFonts w:ascii="Sylfaen" w:hAnsi="Sylfaen"/>
          <w:lang w:val="hy-AM"/>
        </w:rPr>
        <w:t xml:space="preserve"> մշակման</w:t>
      </w:r>
      <w:r w:rsidRPr="00F40FF8">
        <w:rPr>
          <w:rFonts w:ascii="Sylfaen" w:hAnsi="Sylfaen"/>
          <w:lang w:val="hy-AM"/>
        </w:rPr>
        <w:t xml:space="preserve"> խորհրդատվական ծառայություններ մատուցող կազմակերպու</w:t>
      </w:r>
      <w:r w:rsidR="001844A0" w:rsidRPr="001844A0">
        <w:rPr>
          <w:rFonts w:ascii="Sylfaen" w:hAnsi="Sylfaen"/>
          <w:lang w:val="hy-AM"/>
        </w:rPr>
        <w:t>թ</w:t>
      </w:r>
      <w:r w:rsidRPr="00F40FF8">
        <w:rPr>
          <w:rFonts w:ascii="Sylfaen" w:hAnsi="Sylfaen"/>
          <w:lang w:val="hy-AM"/>
        </w:rPr>
        <w:t>յան ներկայացրած առաջարկների ու մեխանիզմների հիման վրա</w:t>
      </w:r>
      <w:r w:rsidR="001844A0" w:rsidRPr="001844A0">
        <w:rPr>
          <w:rFonts w:ascii="Sylfaen" w:hAnsi="Sylfaen"/>
          <w:lang w:val="hy-AM"/>
        </w:rPr>
        <w:t>: Վերոհիշյալ խորհրդատվական կազմակերպությունն իր առաջին միջանկյալ հաշվետվության մեջ հանդես է գալիս հետևյալ առաջարկներով՝</w:t>
      </w:r>
    </w:p>
    <w:p w:rsidR="001844A0" w:rsidRPr="002C79BF" w:rsidRDefault="001844A0" w:rsidP="001844A0">
      <w:pPr>
        <w:pStyle w:val="ListParagraph"/>
        <w:numPr>
          <w:ilvl w:val="0"/>
          <w:numId w:val="126"/>
        </w:numPr>
        <w:spacing w:before="120" w:after="120" w:line="276" w:lineRule="auto"/>
        <w:jc w:val="both"/>
        <w:rPr>
          <w:rFonts w:ascii="Sylfaen" w:hAnsi="Sylfaen"/>
          <w:lang w:val="hy-AM"/>
        </w:rPr>
      </w:pPr>
      <w:r w:rsidRPr="002C79BF">
        <w:rPr>
          <w:rFonts w:ascii="Sylfaen" w:hAnsi="Sylfaen"/>
          <w:lang w:val="hy-AM"/>
        </w:rPr>
        <w:t>Կարևոր է, որ վճարումների հետ կապված բոլոր գործողությունները սոցիալական ոլորտում իրականացվեն մեկ մարմնի կողմից;</w:t>
      </w:r>
      <w:r w:rsidR="002C79BF" w:rsidRPr="002C79BF">
        <w:rPr>
          <w:rFonts w:ascii="Sylfaen" w:hAnsi="Sylfaen"/>
          <w:lang w:val="hy-AM"/>
        </w:rPr>
        <w:t xml:space="preserve"> «Սոցիալական աջակցության մասին» ՀՀ օրենքի 46-րդ հոդվածի 4-րդ մասով սահմանված միասնական մարմինը ՀՀ աշխատանքի և սոցիալական հարցերի նախարարության սոցիալական ապահովության պետական ծառայությունն է</w:t>
      </w:r>
      <w:r w:rsidRPr="002C79BF">
        <w:rPr>
          <w:rFonts w:ascii="Sylfaen" w:hAnsi="Sylfaen"/>
          <w:lang w:val="hy-AM"/>
        </w:rPr>
        <w:t xml:space="preserve"> </w:t>
      </w:r>
    </w:p>
    <w:p w:rsidR="002C79BF" w:rsidRPr="002C79BF" w:rsidRDefault="002C79BF" w:rsidP="001844A0">
      <w:pPr>
        <w:pStyle w:val="ListParagraph"/>
        <w:numPr>
          <w:ilvl w:val="0"/>
          <w:numId w:val="126"/>
        </w:numPr>
        <w:spacing w:before="120" w:after="120" w:line="276" w:lineRule="auto"/>
        <w:jc w:val="both"/>
        <w:rPr>
          <w:rFonts w:ascii="Sylfaen" w:hAnsi="Sylfaen"/>
          <w:lang w:val="hy-AM"/>
        </w:rPr>
      </w:pPr>
      <w:r w:rsidRPr="002C79BF">
        <w:rPr>
          <w:rFonts w:ascii="Sylfaen" w:hAnsi="Sylfaen"/>
          <w:lang w:val="hy-AM"/>
        </w:rPr>
        <w:t>Ֆինանսական պլանավորումն ու վճարային գործընթացները պետք է իրականացվեն կենտրոնացված մարմնի կողմից և տեղեկատվական համակարգի կիրառմամբ առավել մեծ արդյունավետություն, անվտանգություն և գործառնելու կարողություն ապահովոելու համար,</w:t>
      </w:r>
    </w:p>
    <w:p w:rsidR="00252E7D" w:rsidRPr="00252E7D" w:rsidRDefault="006331A1" w:rsidP="001844A0">
      <w:pPr>
        <w:pStyle w:val="ListParagraph"/>
        <w:numPr>
          <w:ilvl w:val="0"/>
          <w:numId w:val="126"/>
        </w:numPr>
        <w:spacing w:before="120" w:after="120" w:line="276" w:lineRule="auto"/>
        <w:jc w:val="both"/>
        <w:rPr>
          <w:rFonts w:ascii="Sylfaen" w:hAnsi="Sylfaen"/>
          <w:lang w:val="hy-AM"/>
        </w:rPr>
      </w:pPr>
      <w:r w:rsidRPr="006331A1">
        <w:rPr>
          <w:rFonts w:ascii="Sylfaen" w:hAnsi="Sylfaen"/>
          <w:lang w:val="hy-AM"/>
        </w:rPr>
        <w:t xml:space="preserve">ՍԱՊԾ-ում ներկայումս գործող տեղեկատվական համակարգերը պետք է </w:t>
      </w:r>
      <w:r w:rsidR="00252E7D" w:rsidRPr="00252E7D">
        <w:rPr>
          <w:rFonts w:ascii="Sylfaen" w:hAnsi="Sylfaen"/>
          <w:lang w:val="hy-AM"/>
        </w:rPr>
        <w:t>ընդլայնվեն ու կատարելագործվեն կե</w:t>
      </w:r>
      <w:r w:rsidR="00252E7D">
        <w:rPr>
          <w:rFonts w:ascii="Sylfaen" w:hAnsi="Sylfaen"/>
          <w:lang w:val="hy-AM"/>
        </w:rPr>
        <w:t>նտրոնացված ֆինանսական պլանավոր</w:t>
      </w:r>
      <w:r w:rsidR="00252E7D" w:rsidRPr="00252E7D">
        <w:rPr>
          <w:rFonts w:ascii="Sylfaen" w:hAnsi="Sylfaen"/>
          <w:lang w:val="hy-AM"/>
        </w:rPr>
        <w:t>ումն ու վճարային գործընթացները սպասարկելու համար,</w:t>
      </w:r>
    </w:p>
    <w:p w:rsidR="001B095F" w:rsidRPr="001B095F" w:rsidRDefault="001B095F" w:rsidP="001B095F">
      <w:pPr>
        <w:pStyle w:val="NormalWeb"/>
        <w:numPr>
          <w:ilvl w:val="0"/>
          <w:numId w:val="126"/>
        </w:numPr>
        <w:tabs>
          <w:tab w:val="left" w:pos="851"/>
        </w:tabs>
        <w:spacing w:before="0" w:beforeAutospacing="0" w:after="0" w:afterAutospacing="0" w:line="288" w:lineRule="auto"/>
        <w:jc w:val="both"/>
        <w:rPr>
          <w:rFonts w:ascii="Sylfaen" w:hAnsi="Sylfaen"/>
          <w:lang w:val="hy-AM"/>
        </w:rPr>
      </w:pPr>
      <w:r w:rsidRPr="001B095F">
        <w:rPr>
          <w:rFonts w:ascii="Sylfaen" w:hAnsi="Sylfaen"/>
          <w:lang w:val="hy-AM"/>
        </w:rPr>
        <w:t>դրամական վճարների ֆինանսավորումը (վճարումն ապահովելը) մեկ միասնական մարմնի միջոցով իրականացնելը ինքնին չի ենթադրում որոշումների կայացման գործընթացի կենտրոնացում մեկ մարմնի ներքո,</w:t>
      </w:r>
    </w:p>
    <w:p w:rsidR="002C79BF" w:rsidRPr="001B095F" w:rsidRDefault="00252E7D" w:rsidP="001844A0">
      <w:pPr>
        <w:pStyle w:val="ListParagraph"/>
        <w:numPr>
          <w:ilvl w:val="0"/>
          <w:numId w:val="126"/>
        </w:numPr>
        <w:spacing w:before="120" w:after="120" w:line="276" w:lineRule="auto"/>
        <w:jc w:val="both"/>
        <w:rPr>
          <w:rFonts w:ascii="Sylfaen" w:hAnsi="Sylfaen"/>
          <w:lang w:val="hy-AM"/>
        </w:rPr>
      </w:pPr>
      <w:r w:rsidRPr="001B095F">
        <w:rPr>
          <w:rFonts w:ascii="Sylfaen" w:hAnsi="Sylfaen"/>
          <w:lang w:val="hy-AM"/>
        </w:rPr>
        <w:t xml:space="preserve"> </w:t>
      </w:r>
      <w:r w:rsidR="00EE1732" w:rsidRPr="00EE1732">
        <w:rPr>
          <w:rFonts w:ascii="Sylfaen" w:hAnsi="Sylfaen"/>
          <w:lang w:val="hy-AM"/>
        </w:rPr>
        <w:t>Ֆինանսական պլանավորման ու վճարային գործընթացների բոլոր կողմերի միջև տեղեկատվության փոխանակման լիակատար ավտոմատացում է պետք ապահովել</w:t>
      </w:r>
      <w:r w:rsidR="00EE1732" w:rsidRPr="00F80484">
        <w:rPr>
          <w:rFonts w:ascii="Sylfaen" w:hAnsi="Sylfaen"/>
          <w:lang w:val="hy-AM"/>
        </w:rPr>
        <w:t xml:space="preserve"> մարդկային գործոնն այս գործընթացներում լիովին բացառելու համար: </w:t>
      </w:r>
      <w:r w:rsidR="00C46259" w:rsidRPr="00F80484">
        <w:rPr>
          <w:rFonts w:ascii="Sylfaen" w:hAnsi="Sylfaen"/>
          <w:lang w:val="hy-AM"/>
        </w:rPr>
        <w:t xml:space="preserve">Այս նպատակով </w:t>
      </w:r>
      <w:r w:rsidR="00F80484" w:rsidRPr="00F80484">
        <w:rPr>
          <w:rFonts w:ascii="Sylfaen" w:hAnsi="Sylfaen"/>
          <w:lang w:val="hy-AM"/>
        </w:rPr>
        <w:t xml:space="preserve">անհրաժեշտ կլինի ինտերնետային ծառայության վրա հիմնված հաղորդակցական մեխանիզմներ </w:t>
      </w:r>
      <w:r w:rsidR="00B96061" w:rsidRPr="00B96061">
        <w:rPr>
          <w:rFonts w:ascii="Sylfaen" w:hAnsi="Sylfaen"/>
          <w:lang w:val="hy-AM"/>
        </w:rPr>
        <w:t xml:space="preserve">ապահովել </w:t>
      </w:r>
      <w:r w:rsidR="00F80484" w:rsidRPr="00F80484">
        <w:rPr>
          <w:rFonts w:ascii="Sylfaen" w:hAnsi="Sylfaen"/>
          <w:lang w:val="hy-AM"/>
        </w:rPr>
        <w:t>ՍԱՊԾ, կոմերցիոն բանկերի, Պետական գանձապետարանի, Ֆինանսների նախարարության, Աշխատանքի և</w:t>
      </w:r>
      <w:r w:rsidR="00F80484" w:rsidRPr="00B96061">
        <w:rPr>
          <w:rFonts w:ascii="Sylfaen" w:hAnsi="Sylfaen"/>
          <w:lang w:val="hy-AM"/>
        </w:rPr>
        <w:t xml:space="preserve"> </w:t>
      </w:r>
      <w:r w:rsidR="00B96061" w:rsidRPr="00B96061">
        <w:rPr>
          <w:rFonts w:ascii="Sylfaen" w:hAnsi="Sylfaen"/>
          <w:lang w:val="hy-AM"/>
        </w:rPr>
        <w:t>ս</w:t>
      </w:r>
      <w:r w:rsidR="00F80484" w:rsidRPr="00B96061">
        <w:rPr>
          <w:rFonts w:ascii="Sylfaen" w:hAnsi="Sylfaen"/>
          <w:lang w:val="hy-AM"/>
        </w:rPr>
        <w:t xml:space="preserve">ոցիալական հարցերի նախարարության և այլ պետական մարմինների միջև: </w:t>
      </w:r>
      <w:r w:rsidR="00F80484" w:rsidRPr="00F80484">
        <w:rPr>
          <w:rFonts w:ascii="Sylfaen" w:hAnsi="Sylfaen"/>
          <w:lang w:val="hy-AM"/>
        </w:rPr>
        <w:t xml:space="preserve"> </w:t>
      </w:r>
      <w:r w:rsidR="00EE1732" w:rsidRPr="00EE1732">
        <w:rPr>
          <w:rFonts w:ascii="Sylfaen" w:hAnsi="Sylfaen"/>
          <w:lang w:val="hy-AM"/>
        </w:rPr>
        <w:t xml:space="preserve"> </w:t>
      </w:r>
    </w:p>
    <w:p w:rsidR="000345D6" w:rsidRPr="00C9302B" w:rsidRDefault="000345D6" w:rsidP="000345D6">
      <w:pPr>
        <w:pStyle w:val="Heading3"/>
        <w:keepNext/>
        <w:keepLines/>
        <w:numPr>
          <w:ilvl w:val="2"/>
          <w:numId w:val="0"/>
        </w:numPr>
        <w:spacing w:before="240" w:after="120" w:line="276" w:lineRule="auto"/>
        <w:ind w:left="1152" w:hanging="720"/>
        <w:jc w:val="left"/>
        <w:rPr>
          <w:lang w:val="hy-AM"/>
        </w:rPr>
      </w:pPr>
      <w:bookmarkStart w:id="386" w:name="_Toc450143609"/>
      <w:r w:rsidRPr="00034EB4">
        <w:rPr>
          <w:rFonts w:ascii="Sylfaen" w:hAnsi="Sylfaen" w:cs="Sylfaen"/>
          <w:lang w:val="hy-AM"/>
        </w:rPr>
        <w:t>Քաղաքացիների</w:t>
      </w:r>
      <w:r w:rsidRPr="00034EB4">
        <w:rPr>
          <w:lang w:val="hy-AM"/>
        </w:rPr>
        <w:t xml:space="preserve"> </w:t>
      </w:r>
      <w:r w:rsidRPr="00034EB4">
        <w:rPr>
          <w:rFonts w:ascii="Sylfaen" w:hAnsi="Sylfaen" w:cs="Sylfaen"/>
          <w:lang w:val="hy-AM"/>
        </w:rPr>
        <w:t>կողմից</w:t>
      </w:r>
      <w:r w:rsidRPr="00034EB4">
        <w:rPr>
          <w:lang w:val="hy-AM"/>
        </w:rPr>
        <w:t xml:space="preserve"> </w:t>
      </w:r>
      <w:r w:rsidRPr="00034EB4">
        <w:rPr>
          <w:rFonts w:ascii="Sylfaen" w:hAnsi="Sylfaen" w:cs="Sylfaen"/>
          <w:lang w:val="hy-AM"/>
        </w:rPr>
        <w:t>վերականգնված</w:t>
      </w:r>
      <w:r w:rsidRPr="00034EB4">
        <w:rPr>
          <w:lang w:val="hy-AM"/>
        </w:rPr>
        <w:t xml:space="preserve"> (</w:t>
      </w:r>
      <w:r w:rsidRPr="00034EB4">
        <w:rPr>
          <w:rFonts w:ascii="Sylfaen" w:hAnsi="Sylfaen" w:cs="Sylfaen"/>
          <w:lang w:val="hy-AM"/>
        </w:rPr>
        <w:t>հետ</w:t>
      </w:r>
      <w:r w:rsidRPr="00034EB4">
        <w:rPr>
          <w:lang w:val="hy-AM"/>
        </w:rPr>
        <w:t xml:space="preserve"> </w:t>
      </w:r>
      <w:r w:rsidRPr="00034EB4">
        <w:rPr>
          <w:rFonts w:ascii="Sylfaen" w:hAnsi="Sylfaen" w:cs="Sylfaen"/>
          <w:lang w:val="hy-AM"/>
        </w:rPr>
        <w:t>վերադրաձված</w:t>
      </w:r>
      <w:r w:rsidRPr="00034EB4">
        <w:rPr>
          <w:lang w:val="hy-AM"/>
        </w:rPr>
        <w:t xml:space="preserve">) </w:t>
      </w:r>
      <w:r w:rsidRPr="00034EB4">
        <w:rPr>
          <w:rFonts w:ascii="Sylfaen" w:hAnsi="Sylfaen" w:cs="Sylfaen"/>
          <w:lang w:val="hy-AM"/>
        </w:rPr>
        <w:t>գումարների</w:t>
      </w:r>
      <w:r w:rsidRPr="00034EB4">
        <w:rPr>
          <w:lang w:val="hy-AM"/>
        </w:rPr>
        <w:t xml:space="preserve"> </w:t>
      </w:r>
      <w:r>
        <w:rPr>
          <w:rFonts w:ascii="Sylfaen" w:hAnsi="Sylfaen" w:cs="Sylfaen"/>
          <w:lang w:val="hy-AM"/>
        </w:rPr>
        <w:t>ավտոմատացման</w:t>
      </w:r>
      <w:r>
        <w:rPr>
          <w:lang w:val="hy-AM"/>
        </w:rPr>
        <w:t xml:space="preserve"> </w:t>
      </w:r>
      <w:r w:rsidRPr="00034EB4">
        <w:rPr>
          <w:rFonts w:ascii="Sylfaen" w:hAnsi="Sylfaen" w:cs="Sylfaen"/>
          <w:lang w:val="hy-AM"/>
        </w:rPr>
        <w:t>գործառույթների</w:t>
      </w:r>
      <w:r w:rsidRPr="00034EB4">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արդիականացում</w:t>
      </w:r>
      <w:r w:rsidRPr="000F0C95">
        <w:rPr>
          <w:lang w:val="hy-AM"/>
        </w:rPr>
        <w:t>:</w:t>
      </w:r>
      <w:bookmarkEnd w:id="386"/>
    </w:p>
    <w:p w:rsidR="000808C8" w:rsidRPr="00EB4E5B" w:rsidRDefault="000345D6" w:rsidP="000345D6">
      <w:pPr>
        <w:rPr>
          <w:rFonts w:ascii="Sylfaen" w:hAnsi="Sylfaen"/>
          <w:lang w:val="hy-AM"/>
        </w:rPr>
      </w:pPr>
      <w:r w:rsidRPr="000F0C95">
        <w:rPr>
          <w:rFonts w:ascii="Sylfaen" w:hAnsi="Sylfaen" w:cs="Sylfaen"/>
          <w:lang w:val="hy-AM"/>
        </w:rPr>
        <w:t>Բոլոր</w:t>
      </w:r>
      <w:r w:rsidRPr="000F0C95">
        <w:rPr>
          <w:lang w:val="hy-AM"/>
        </w:rPr>
        <w:t xml:space="preserve"> </w:t>
      </w:r>
      <w:r w:rsidRPr="000F0C95">
        <w:rPr>
          <w:rFonts w:ascii="Sylfaen" w:hAnsi="Sylfaen" w:cs="Sylfaen"/>
          <w:lang w:val="hy-AM"/>
        </w:rPr>
        <w:t>այն</w:t>
      </w:r>
      <w:r w:rsidRPr="000F0C95">
        <w:rPr>
          <w:lang w:val="hy-AM"/>
        </w:rPr>
        <w:t xml:space="preserve"> </w:t>
      </w:r>
      <w:r w:rsidRPr="000F0C95">
        <w:rPr>
          <w:rFonts w:ascii="Sylfaen" w:hAnsi="Sylfaen" w:cs="Sylfaen"/>
          <w:lang w:val="hy-AM"/>
        </w:rPr>
        <w:t>դեպքերում</w:t>
      </w:r>
      <w:r w:rsidRPr="000F0C95">
        <w:rPr>
          <w:lang w:val="hy-AM"/>
        </w:rPr>
        <w:t xml:space="preserve"> </w:t>
      </w:r>
      <w:r w:rsidRPr="000F0C95">
        <w:rPr>
          <w:rFonts w:ascii="Sylfaen" w:hAnsi="Sylfaen" w:cs="Sylfaen"/>
          <w:lang w:val="hy-AM"/>
        </w:rPr>
        <w:t>երբ</w:t>
      </w:r>
      <w:r w:rsidRPr="000F0C95">
        <w:rPr>
          <w:lang w:val="hy-AM"/>
        </w:rPr>
        <w:t xml:space="preserve"> </w:t>
      </w:r>
      <w:r w:rsidRPr="000F0C95">
        <w:rPr>
          <w:rFonts w:ascii="Sylfaen" w:hAnsi="Sylfaen" w:cs="Sylfaen"/>
          <w:lang w:val="hy-AM"/>
        </w:rPr>
        <w:t>կենսաթոշակի</w:t>
      </w:r>
      <w:r w:rsidRPr="000F0C95">
        <w:rPr>
          <w:lang w:val="hy-AM"/>
        </w:rPr>
        <w:t xml:space="preserve"> </w:t>
      </w:r>
      <w:r>
        <w:rPr>
          <w:rFonts w:ascii="Sylfaen" w:hAnsi="Sylfaen" w:cs="Sylfaen"/>
          <w:lang w:val="hy-AM"/>
        </w:rPr>
        <w:t>և</w:t>
      </w:r>
      <w:r>
        <w:rPr>
          <w:lang w:val="hy-AM"/>
        </w:rPr>
        <w:t xml:space="preserve"> </w:t>
      </w:r>
      <w:r>
        <w:rPr>
          <w:rFonts w:ascii="Sylfaen" w:hAnsi="Sylfaen" w:cs="Sylfaen"/>
          <w:lang w:val="hy-AM"/>
        </w:rPr>
        <w:t>նպաստի</w:t>
      </w:r>
      <w:r>
        <w:rPr>
          <w:lang w:val="hy-AM"/>
        </w:rPr>
        <w:t xml:space="preserve"> </w:t>
      </w:r>
      <w:r w:rsidRPr="000F0C95">
        <w:rPr>
          <w:rFonts w:ascii="Sylfaen" w:hAnsi="Sylfaen" w:cs="Sylfaen"/>
          <w:lang w:val="hy-AM"/>
        </w:rPr>
        <w:t>տրամադրումը</w:t>
      </w:r>
      <w:r w:rsidRPr="000F0C95">
        <w:rPr>
          <w:lang w:val="hy-AM"/>
        </w:rPr>
        <w:t xml:space="preserve"> </w:t>
      </w:r>
      <w:r w:rsidRPr="000F0C95">
        <w:rPr>
          <w:rFonts w:ascii="Sylfaen" w:hAnsi="Sylfaen" w:cs="Sylfaen"/>
          <w:lang w:val="hy-AM"/>
        </w:rPr>
        <w:t>քաղաքացուն</w:t>
      </w:r>
      <w:r w:rsidRPr="000F0C95">
        <w:rPr>
          <w:lang w:val="hy-AM"/>
        </w:rPr>
        <w:t xml:space="preserve"> </w:t>
      </w:r>
      <w:r>
        <w:rPr>
          <w:rFonts w:ascii="Sylfaen" w:hAnsi="Sylfaen" w:cs="Sylfaen"/>
          <w:lang w:val="hy-AM"/>
        </w:rPr>
        <w:t>փոփոխվում</w:t>
      </w:r>
      <w:r>
        <w:rPr>
          <w:lang w:val="hy-AM"/>
        </w:rPr>
        <w:t xml:space="preserve"> </w:t>
      </w:r>
      <w:r>
        <w:rPr>
          <w:rFonts w:ascii="Sylfaen" w:hAnsi="Sylfaen" w:cs="Sylfaen"/>
          <w:lang w:val="hy-AM"/>
        </w:rPr>
        <w:t>կամ</w:t>
      </w:r>
      <w:r>
        <w:rPr>
          <w:lang w:val="hy-AM"/>
        </w:rPr>
        <w:t xml:space="preserve"> </w:t>
      </w:r>
      <w:r w:rsidRPr="000F0C95">
        <w:rPr>
          <w:rFonts w:ascii="Sylfaen" w:hAnsi="Sylfaen" w:cs="Sylfaen"/>
          <w:lang w:val="hy-AM"/>
        </w:rPr>
        <w:t>դադարեցվում</w:t>
      </w:r>
      <w:r w:rsidRPr="000F0C95">
        <w:rPr>
          <w:lang w:val="hy-AM"/>
        </w:rPr>
        <w:t xml:space="preserve"> </w:t>
      </w:r>
      <w:r w:rsidRPr="000F0C95">
        <w:rPr>
          <w:rFonts w:ascii="Sylfaen" w:hAnsi="Sylfaen" w:cs="Sylfaen"/>
          <w:lang w:val="hy-AM"/>
        </w:rPr>
        <w:t>է</w:t>
      </w:r>
      <w:r w:rsidRPr="000F0C95">
        <w:rPr>
          <w:lang w:val="hy-AM"/>
        </w:rPr>
        <w:t xml:space="preserve"> (</w:t>
      </w:r>
      <w:r w:rsidRPr="000F0C95">
        <w:rPr>
          <w:rFonts w:ascii="Sylfaen" w:hAnsi="Sylfaen" w:cs="Sylfaen"/>
          <w:lang w:val="hy-AM"/>
        </w:rPr>
        <w:t>մահվան</w:t>
      </w:r>
      <w:r w:rsidRPr="000F0C95">
        <w:rPr>
          <w:lang w:val="hy-AM"/>
        </w:rPr>
        <w:t xml:space="preserve">, </w:t>
      </w:r>
      <w:r w:rsidRPr="000F0C95">
        <w:rPr>
          <w:rFonts w:ascii="Sylfaen" w:hAnsi="Sylfaen" w:cs="Sylfaen"/>
          <w:lang w:val="hy-AM"/>
        </w:rPr>
        <w:t>վերահաշվարկի</w:t>
      </w:r>
      <w:r w:rsidRPr="000F0C95">
        <w:rPr>
          <w:lang w:val="hy-AM"/>
        </w:rPr>
        <w:t xml:space="preserve"> </w:t>
      </w:r>
      <w:r w:rsidRPr="000F0C95">
        <w:rPr>
          <w:rFonts w:ascii="Sylfaen" w:hAnsi="Sylfaen" w:cs="Sylfaen"/>
          <w:lang w:val="hy-AM"/>
        </w:rPr>
        <w:t>և</w:t>
      </w:r>
      <w:r w:rsidRPr="000F0C95">
        <w:rPr>
          <w:lang w:val="hy-AM"/>
        </w:rPr>
        <w:t xml:space="preserve"> </w:t>
      </w:r>
      <w:r w:rsidRPr="000F0C95">
        <w:rPr>
          <w:rFonts w:ascii="Sylfaen" w:hAnsi="Sylfaen" w:cs="Sylfaen"/>
          <w:lang w:val="hy-AM"/>
        </w:rPr>
        <w:t>այլ</w:t>
      </w:r>
      <w:r w:rsidRPr="000F0C95">
        <w:rPr>
          <w:lang w:val="hy-AM"/>
        </w:rPr>
        <w:t xml:space="preserve"> </w:t>
      </w:r>
      <w:r w:rsidRPr="000F0C95">
        <w:rPr>
          <w:rFonts w:ascii="Sylfaen" w:hAnsi="Sylfaen" w:cs="Sylfaen"/>
          <w:lang w:val="hy-AM"/>
        </w:rPr>
        <w:t>պատճառներ</w:t>
      </w:r>
      <w:r w:rsidRPr="000F0C95">
        <w:rPr>
          <w:lang w:val="hy-AM"/>
        </w:rPr>
        <w:t xml:space="preserve">) </w:t>
      </w:r>
      <w:r w:rsidRPr="000F0C95">
        <w:rPr>
          <w:rFonts w:ascii="Sylfaen" w:hAnsi="Sylfaen" w:cs="Sylfaen"/>
          <w:lang w:val="hy-AM"/>
        </w:rPr>
        <w:t>առաջանում</w:t>
      </w:r>
      <w:r w:rsidRPr="000F0C95">
        <w:rPr>
          <w:lang w:val="hy-AM"/>
        </w:rPr>
        <w:t xml:space="preserve"> </w:t>
      </w:r>
      <w:r w:rsidRPr="000F0C95">
        <w:rPr>
          <w:rFonts w:ascii="Sylfaen" w:hAnsi="Sylfaen" w:cs="Sylfaen"/>
          <w:lang w:val="hy-AM"/>
        </w:rPr>
        <w:t>են</w:t>
      </w:r>
      <w:r w:rsidRPr="000F0C95">
        <w:rPr>
          <w:lang w:val="hy-AM"/>
        </w:rPr>
        <w:t xml:space="preserve"> </w:t>
      </w:r>
      <w:r w:rsidRPr="000F0C95">
        <w:rPr>
          <w:rFonts w:ascii="Sylfaen" w:hAnsi="Sylfaen" w:cs="Sylfaen"/>
          <w:lang w:val="hy-AM"/>
        </w:rPr>
        <w:t>իրավիճակներ</w:t>
      </w:r>
      <w:r w:rsidRPr="000F0C95">
        <w:rPr>
          <w:lang w:val="hy-AM"/>
        </w:rPr>
        <w:t xml:space="preserve">, </w:t>
      </w:r>
      <w:r w:rsidRPr="000F0C95">
        <w:rPr>
          <w:rFonts w:ascii="Sylfaen" w:hAnsi="Sylfaen" w:cs="Sylfaen"/>
          <w:lang w:val="hy-AM"/>
        </w:rPr>
        <w:t>որոնց</w:t>
      </w:r>
      <w:r w:rsidRPr="000F0C95">
        <w:rPr>
          <w:lang w:val="hy-AM"/>
        </w:rPr>
        <w:t xml:space="preserve"> </w:t>
      </w:r>
      <w:r w:rsidRPr="000F0C95">
        <w:rPr>
          <w:rFonts w:ascii="Sylfaen" w:hAnsi="Sylfaen" w:cs="Sylfaen"/>
          <w:lang w:val="hy-AM"/>
        </w:rPr>
        <w:t>դեպքում</w:t>
      </w:r>
      <w:r w:rsidRPr="000F0C95">
        <w:rPr>
          <w:lang w:val="hy-AM"/>
        </w:rPr>
        <w:t xml:space="preserve"> </w:t>
      </w:r>
      <w:r w:rsidRPr="000F0C95">
        <w:rPr>
          <w:rFonts w:ascii="Sylfaen" w:hAnsi="Sylfaen" w:cs="Sylfaen"/>
          <w:lang w:val="hy-AM"/>
        </w:rPr>
        <w:t>քաղաքացուն</w:t>
      </w:r>
      <w:r w:rsidRPr="000F0C95">
        <w:rPr>
          <w:lang w:val="hy-AM"/>
        </w:rPr>
        <w:t xml:space="preserve"> </w:t>
      </w:r>
      <w:r w:rsidRPr="000F0C95">
        <w:rPr>
          <w:rFonts w:ascii="Sylfaen" w:hAnsi="Sylfaen" w:cs="Sylfaen"/>
          <w:lang w:val="hy-AM"/>
        </w:rPr>
        <w:t>տրամադրված</w:t>
      </w:r>
      <w:r w:rsidRPr="000F0C95">
        <w:rPr>
          <w:lang w:val="hy-AM"/>
        </w:rPr>
        <w:t xml:space="preserve"> </w:t>
      </w:r>
      <w:r w:rsidRPr="000F0C95">
        <w:rPr>
          <w:rFonts w:ascii="Sylfaen" w:hAnsi="Sylfaen" w:cs="Sylfaen"/>
          <w:lang w:val="hy-AM"/>
        </w:rPr>
        <w:t>դրամական</w:t>
      </w:r>
      <w:r w:rsidRPr="000F0C95">
        <w:rPr>
          <w:lang w:val="hy-AM"/>
        </w:rPr>
        <w:t xml:space="preserve"> </w:t>
      </w:r>
      <w:r w:rsidRPr="000F0C95">
        <w:rPr>
          <w:rFonts w:ascii="Sylfaen" w:hAnsi="Sylfaen" w:cs="Sylfaen"/>
          <w:lang w:val="hy-AM"/>
        </w:rPr>
        <w:t>միջոցները</w:t>
      </w:r>
      <w:r w:rsidRPr="000F0C95">
        <w:rPr>
          <w:lang w:val="hy-AM"/>
        </w:rPr>
        <w:t xml:space="preserve"> </w:t>
      </w:r>
      <w:r w:rsidRPr="000F0C95">
        <w:rPr>
          <w:rFonts w:ascii="Sylfaen" w:hAnsi="Sylfaen" w:cs="Sylfaen"/>
          <w:lang w:val="hy-AM"/>
        </w:rPr>
        <w:t>ենթակա</w:t>
      </w:r>
      <w:r w:rsidRPr="000F0C95">
        <w:rPr>
          <w:lang w:val="hy-AM"/>
        </w:rPr>
        <w:t xml:space="preserve"> </w:t>
      </w:r>
      <w:r w:rsidRPr="000F0C95">
        <w:rPr>
          <w:rFonts w:ascii="Sylfaen" w:hAnsi="Sylfaen" w:cs="Sylfaen"/>
          <w:lang w:val="hy-AM"/>
        </w:rPr>
        <w:t>են</w:t>
      </w:r>
      <w:r w:rsidRPr="000F0C95">
        <w:rPr>
          <w:lang w:val="hy-AM"/>
        </w:rPr>
        <w:t xml:space="preserve"> </w:t>
      </w:r>
      <w:r w:rsidRPr="000F0C95">
        <w:rPr>
          <w:rFonts w:ascii="Sylfaen" w:hAnsi="Sylfaen" w:cs="Sylfaen"/>
          <w:lang w:val="hy-AM"/>
        </w:rPr>
        <w:t>վերադարձի</w:t>
      </w:r>
      <w:r w:rsidRPr="000F0C95">
        <w:rPr>
          <w:lang w:val="hy-AM"/>
        </w:rPr>
        <w:t xml:space="preserve">: </w:t>
      </w:r>
      <w:r w:rsidR="000808C8" w:rsidRPr="00F3209D">
        <w:rPr>
          <w:rFonts w:ascii="Sylfaen" w:hAnsi="Sylfaen"/>
          <w:lang w:val="hy-AM"/>
        </w:rPr>
        <w:t xml:space="preserve">Օրենքի համաձայն այս գործընթացի ընթացքում ՍԱՊԾ նախապես պատրաստում և հաստատում է այն քաղաքացիների ցուցակը, ում հատկացված գումարները ենթակա են վերադարձի: </w:t>
      </w:r>
      <w:r w:rsidR="00F3209D" w:rsidRPr="00F3209D">
        <w:rPr>
          <w:rFonts w:ascii="Sylfaen" w:hAnsi="Sylfaen"/>
          <w:lang w:val="hy-AM"/>
        </w:rPr>
        <w:t>Տվյալ քաղաքացիներ կամ նրանց հարազատները տեղեկացվում են այս մասին, տեղեկացվում են նաև կոմերցիոն բանկերը կամ Պետական գանձապետարանի ներգրավմամբ կամ ոչ</w:t>
      </w:r>
      <w:r w:rsidR="00F3209D" w:rsidRPr="00EB4E5B">
        <w:rPr>
          <w:rFonts w:ascii="Sylfaen" w:hAnsi="Sylfaen"/>
          <w:lang w:val="hy-AM"/>
        </w:rPr>
        <w:t xml:space="preserve">: </w:t>
      </w:r>
    </w:p>
    <w:p w:rsidR="000808C8" w:rsidRPr="00F3209D" w:rsidRDefault="000808C8" w:rsidP="000345D6">
      <w:pPr>
        <w:rPr>
          <w:lang w:val="hy-AM"/>
        </w:rPr>
      </w:pPr>
    </w:p>
    <w:p w:rsidR="004D58B2" w:rsidRPr="00506C2A" w:rsidRDefault="000345D6" w:rsidP="000345D6">
      <w:pPr>
        <w:rPr>
          <w:rFonts w:ascii="Sylfaen" w:hAnsi="Sylfaen"/>
          <w:lang w:val="hy-AM"/>
        </w:rPr>
      </w:pPr>
      <w:r w:rsidRPr="000F0C95">
        <w:rPr>
          <w:rFonts w:ascii="Sylfaen" w:hAnsi="Sylfaen" w:cs="Sylfaen"/>
          <w:lang w:val="hy-AM"/>
        </w:rPr>
        <w:t>Ներկայումս</w:t>
      </w:r>
      <w:r w:rsidRPr="000F0C95">
        <w:rPr>
          <w:lang w:val="hy-AM"/>
        </w:rPr>
        <w:t xml:space="preserve"> </w:t>
      </w:r>
      <w:r w:rsidRPr="000F0C95">
        <w:rPr>
          <w:rFonts w:ascii="Sylfaen" w:hAnsi="Sylfaen" w:cs="Sylfaen"/>
          <w:lang w:val="hy-AM"/>
        </w:rPr>
        <w:t>այս</w:t>
      </w:r>
      <w:r w:rsidRPr="000F0C95">
        <w:rPr>
          <w:lang w:val="hy-AM"/>
        </w:rPr>
        <w:t xml:space="preserve"> </w:t>
      </w:r>
      <w:r w:rsidRPr="000F0C95">
        <w:rPr>
          <w:rFonts w:ascii="Sylfaen" w:hAnsi="Sylfaen" w:cs="Sylfaen"/>
          <w:lang w:val="hy-AM"/>
        </w:rPr>
        <w:t>գործընթացները</w:t>
      </w:r>
      <w:r w:rsidRPr="000F0C95">
        <w:rPr>
          <w:lang w:val="hy-AM"/>
        </w:rPr>
        <w:t xml:space="preserve"> </w:t>
      </w:r>
      <w:r w:rsidRPr="000F0C95">
        <w:rPr>
          <w:rFonts w:ascii="Sylfaen" w:hAnsi="Sylfaen" w:cs="Sylfaen"/>
          <w:lang w:val="hy-AM"/>
        </w:rPr>
        <w:t>համակարգում</w:t>
      </w:r>
      <w:r w:rsidRPr="000F0C95">
        <w:rPr>
          <w:lang w:val="hy-AM"/>
        </w:rPr>
        <w:t xml:space="preserve"> </w:t>
      </w:r>
      <w:r>
        <w:rPr>
          <w:rFonts w:ascii="Sylfaen" w:hAnsi="Sylfaen" w:cs="Sylfaen"/>
          <w:lang w:val="hy-AM"/>
        </w:rPr>
        <w:t>լիարժեք</w:t>
      </w:r>
      <w:r>
        <w:rPr>
          <w:lang w:val="hy-AM"/>
        </w:rPr>
        <w:t xml:space="preserve"> </w:t>
      </w:r>
      <w:r w:rsidRPr="000F0C95">
        <w:rPr>
          <w:rFonts w:ascii="Sylfaen" w:hAnsi="Sylfaen" w:cs="Sylfaen"/>
          <w:lang w:val="hy-AM"/>
        </w:rPr>
        <w:t>ավտոմատացված</w:t>
      </w:r>
      <w:r w:rsidRPr="000F0C95">
        <w:rPr>
          <w:lang w:val="hy-AM"/>
        </w:rPr>
        <w:t xml:space="preserve"> </w:t>
      </w:r>
      <w:r w:rsidRPr="000F0C95">
        <w:rPr>
          <w:rFonts w:ascii="Sylfaen" w:hAnsi="Sylfaen" w:cs="Sylfaen"/>
          <w:lang w:val="hy-AM"/>
        </w:rPr>
        <w:t>չեն</w:t>
      </w:r>
      <w:r w:rsidRPr="000F0C95">
        <w:rPr>
          <w:lang w:val="hy-AM"/>
        </w:rPr>
        <w:t xml:space="preserve">: </w:t>
      </w:r>
      <w:r w:rsidRPr="000F0C95">
        <w:rPr>
          <w:rFonts w:ascii="Sylfaen" w:hAnsi="Sylfaen" w:cs="Sylfaen"/>
          <w:lang w:val="hy-AM"/>
        </w:rPr>
        <w:t>Տեխնիկական</w:t>
      </w:r>
      <w:r w:rsidRPr="000F0C95">
        <w:rPr>
          <w:lang w:val="hy-AM"/>
        </w:rPr>
        <w:t xml:space="preserve"> </w:t>
      </w:r>
      <w:r w:rsidRPr="000F0C95">
        <w:rPr>
          <w:rFonts w:ascii="Sylfaen" w:hAnsi="Sylfaen" w:cs="Sylfaen"/>
          <w:lang w:val="hy-AM"/>
        </w:rPr>
        <w:t>առաջադրանքի</w:t>
      </w:r>
      <w:r w:rsidRPr="000F0C95">
        <w:rPr>
          <w:lang w:val="hy-AM"/>
        </w:rPr>
        <w:t xml:space="preserve"> </w:t>
      </w:r>
      <w:r w:rsidRPr="000F0C95">
        <w:rPr>
          <w:rFonts w:ascii="Sylfaen" w:hAnsi="Sylfaen" w:cs="Sylfaen"/>
          <w:lang w:val="hy-AM"/>
        </w:rPr>
        <w:t>շրջանակներում</w:t>
      </w:r>
      <w:r w:rsidRPr="000F0C95">
        <w:rPr>
          <w:lang w:val="hy-AM"/>
        </w:rPr>
        <w:t xml:space="preserve"> </w:t>
      </w:r>
      <w:r w:rsidRPr="000F0C95">
        <w:rPr>
          <w:rFonts w:ascii="Sylfaen" w:hAnsi="Sylfaen" w:cs="Sylfaen"/>
          <w:lang w:val="hy-AM"/>
        </w:rPr>
        <w:t>անհրաժեշտ</w:t>
      </w:r>
      <w:r w:rsidRPr="000F0C95">
        <w:rPr>
          <w:lang w:val="hy-AM"/>
        </w:rPr>
        <w:t xml:space="preserve"> </w:t>
      </w:r>
      <w:r w:rsidRPr="000F0C95">
        <w:rPr>
          <w:rFonts w:ascii="Sylfaen" w:hAnsi="Sylfaen" w:cs="Sylfaen"/>
          <w:lang w:val="hy-AM"/>
        </w:rPr>
        <w:t>է</w:t>
      </w:r>
      <w:r w:rsidRPr="000F0C95">
        <w:rPr>
          <w:lang w:val="hy-AM"/>
        </w:rPr>
        <w:t xml:space="preserve"> </w:t>
      </w:r>
      <w:r w:rsidRPr="000F0C95">
        <w:rPr>
          <w:rFonts w:ascii="Sylfaen" w:hAnsi="Sylfaen" w:cs="Sylfaen"/>
          <w:lang w:val="hy-AM"/>
        </w:rPr>
        <w:t>մշակել</w:t>
      </w:r>
      <w:r w:rsidRPr="000F0C95">
        <w:rPr>
          <w:lang w:val="hy-AM"/>
        </w:rPr>
        <w:t xml:space="preserve"> </w:t>
      </w:r>
      <w:r w:rsidRPr="000F0C95">
        <w:rPr>
          <w:rFonts w:ascii="Sylfaen" w:hAnsi="Sylfaen" w:cs="Sylfaen"/>
          <w:lang w:val="hy-AM"/>
        </w:rPr>
        <w:t>և</w:t>
      </w:r>
      <w:r w:rsidRPr="000F0C95">
        <w:rPr>
          <w:lang w:val="hy-AM"/>
        </w:rPr>
        <w:t xml:space="preserve"> </w:t>
      </w:r>
      <w:r w:rsidRPr="000F0C95">
        <w:rPr>
          <w:rFonts w:ascii="Sylfaen" w:hAnsi="Sylfaen" w:cs="Sylfaen"/>
          <w:lang w:val="hy-AM"/>
        </w:rPr>
        <w:t>ներդնել</w:t>
      </w:r>
      <w:r w:rsidRPr="000F0C95">
        <w:rPr>
          <w:lang w:val="hy-AM"/>
        </w:rPr>
        <w:t xml:space="preserve"> </w:t>
      </w:r>
      <w:r w:rsidRPr="000F0C95">
        <w:rPr>
          <w:rFonts w:ascii="Sylfaen" w:hAnsi="Sylfaen" w:cs="Sylfaen"/>
          <w:lang w:val="hy-AM"/>
        </w:rPr>
        <w:t>համապատասխան</w:t>
      </w:r>
      <w:r w:rsidRPr="000F0C95">
        <w:rPr>
          <w:lang w:val="hy-AM"/>
        </w:rPr>
        <w:t xml:space="preserve"> </w:t>
      </w:r>
      <w:r w:rsidRPr="000F0C95">
        <w:rPr>
          <w:rFonts w:ascii="Sylfaen" w:hAnsi="Sylfaen" w:cs="Sylfaen"/>
          <w:lang w:val="hy-AM"/>
        </w:rPr>
        <w:t>մեխանիզմներ</w:t>
      </w:r>
      <w:r w:rsidRPr="000F0C95">
        <w:rPr>
          <w:lang w:val="hy-AM"/>
        </w:rPr>
        <w:t xml:space="preserve"> </w:t>
      </w:r>
      <w:r w:rsidRPr="000F0C95">
        <w:rPr>
          <w:rFonts w:ascii="Sylfaen" w:hAnsi="Sylfaen" w:cs="Sylfaen"/>
          <w:lang w:val="hy-AM"/>
        </w:rPr>
        <w:t>վերադարձված</w:t>
      </w:r>
      <w:r w:rsidRPr="000F0C95">
        <w:rPr>
          <w:lang w:val="hy-AM"/>
        </w:rPr>
        <w:t xml:space="preserve"> </w:t>
      </w:r>
      <w:r w:rsidRPr="000F0C95">
        <w:rPr>
          <w:rFonts w:ascii="Sylfaen" w:hAnsi="Sylfaen" w:cs="Sylfaen"/>
          <w:lang w:val="hy-AM"/>
        </w:rPr>
        <w:t>գումարների</w:t>
      </w:r>
      <w:r w:rsidRPr="000F0C95">
        <w:rPr>
          <w:lang w:val="hy-AM"/>
        </w:rPr>
        <w:t xml:space="preserve"> </w:t>
      </w:r>
      <w:r w:rsidRPr="000F0C95">
        <w:rPr>
          <w:rFonts w:ascii="Sylfaen" w:hAnsi="Sylfaen" w:cs="Sylfaen"/>
          <w:lang w:val="hy-AM"/>
        </w:rPr>
        <w:t>մասին</w:t>
      </w:r>
      <w:r w:rsidRPr="000F0C95">
        <w:rPr>
          <w:lang w:val="hy-AM"/>
        </w:rPr>
        <w:t xml:space="preserve"> </w:t>
      </w:r>
      <w:r w:rsidRPr="000F0C95">
        <w:rPr>
          <w:rFonts w:ascii="Sylfaen" w:hAnsi="Sylfaen" w:cs="Sylfaen"/>
          <w:lang w:val="hy-AM"/>
        </w:rPr>
        <w:t>տեղեկատվ</w:t>
      </w:r>
      <w:r w:rsidRPr="00C82298">
        <w:rPr>
          <w:rFonts w:ascii="Sylfaen" w:hAnsi="Sylfaen" w:cs="Sylfaen"/>
          <w:lang w:val="hy-AM"/>
        </w:rPr>
        <w:t>ական</w:t>
      </w:r>
      <w:r w:rsidRPr="000F0C95">
        <w:rPr>
          <w:lang w:val="hy-AM"/>
        </w:rPr>
        <w:t xml:space="preserve"> </w:t>
      </w:r>
      <w:r w:rsidRPr="000F0C95">
        <w:rPr>
          <w:rFonts w:ascii="Sylfaen" w:hAnsi="Sylfaen" w:cs="Sylfaen"/>
          <w:lang w:val="hy-AM"/>
        </w:rPr>
        <w:t>համակարգում</w:t>
      </w:r>
      <w:r w:rsidRPr="000F0C95">
        <w:rPr>
          <w:lang w:val="hy-AM"/>
        </w:rPr>
        <w:t xml:space="preserve"> </w:t>
      </w:r>
      <w:r w:rsidRPr="000F0C95">
        <w:rPr>
          <w:rFonts w:ascii="Sylfaen" w:hAnsi="Sylfaen" w:cs="Sylfaen"/>
          <w:lang w:val="hy-AM"/>
        </w:rPr>
        <w:t>ինքնաշխատ</w:t>
      </w:r>
      <w:r w:rsidRPr="000F0C95">
        <w:rPr>
          <w:lang w:val="hy-AM"/>
        </w:rPr>
        <w:t xml:space="preserve"> </w:t>
      </w:r>
      <w:r w:rsidRPr="000F0C95">
        <w:rPr>
          <w:rFonts w:ascii="Sylfaen" w:hAnsi="Sylfaen" w:cs="Sylfaen"/>
          <w:lang w:val="hy-AM"/>
        </w:rPr>
        <w:t>մուտքագրումը</w:t>
      </w:r>
      <w:r w:rsidRPr="000F0C95">
        <w:rPr>
          <w:lang w:val="hy-AM"/>
        </w:rPr>
        <w:t xml:space="preserve"> </w:t>
      </w:r>
      <w:r w:rsidRPr="000F0C95">
        <w:rPr>
          <w:rFonts w:ascii="Sylfaen" w:hAnsi="Sylfaen" w:cs="Sylfaen"/>
          <w:lang w:val="hy-AM"/>
        </w:rPr>
        <w:t>ապահովելու</w:t>
      </w:r>
      <w:r w:rsidRPr="000F0C95">
        <w:rPr>
          <w:lang w:val="hy-AM"/>
        </w:rPr>
        <w:t xml:space="preserve"> </w:t>
      </w:r>
      <w:r w:rsidRPr="000F0C95">
        <w:rPr>
          <w:rFonts w:ascii="Sylfaen" w:hAnsi="Sylfaen" w:cs="Sylfaen"/>
          <w:lang w:val="hy-AM"/>
        </w:rPr>
        <w:t>համար</w:t>
      </w:r>
      <w:r w:rsidRPr="000F0C95">
        <w:rPr>
          <w:lang w:val="hy-AM"/>
        </w:rPr>
        <w:t xml:space="preserve">: </w:t>
      </w:r>
      <w:r w:rsidR="004D58B2" w:rsidRPr="004D58B2">
        <w:rPr>
          <w:rFonts w:ascii="Sylfaen" w:hAnsi="Sylfaen"/>
          <w:lang w:val="hy-AM"/>
        </w:rPr>
        <w:t>Այս նպատակով ՏՀ հաղորդակցության մեխանիզմներ (ինտերնետային ծառայությունների տեսքով) կապահովի</w:t>
      </w:r>
      <w:r w:rsidR="004D58B2" w:rsidRPr="00506C2A">
        <w:rPr>
          <w:rFonts w:ascii="Sylfaen" w:hAnsi="Sylfaen"/>
          <w:lang w:val="hy-AM"/>
        </w:rPr>
        <w:t xml:space="preserve"> ՍԱՊԾ, կոմերցիոն բանկերի և պետական գանձապետարանի միջև: </w:t>
      </w:r>
    </w:p>
    <w:p w:rsidR="000345D6" w:rsidRPr="00694031" w:rsidRDefault="000345D6" w:rsidP="000345D6">
      <w:pPr>
        <w:rPr>
          <w:lang w:val="hy-AM"/>
        </w:rPr>
      </w:pPr>
      <w:r w:rsidRPr="000F0C95">
        <w:rPr>
          <w:rFonts w:ascii="Sylfaen" w:hAnsi="Sylfaen" w:cs="Sylfaen"/>
          <w:lang w:val="hy-AM"/>
        </w:rPr>
        <w:t>Ի</w:t>
      </w:r>
      <w:r w:rsidRPr="000F0C95">
        <w:rPr>
          <w:lang w:val="hy-AM"/>
        </w:rPr>
        <w:t xml:space="preserve"> </w:t>
      </w:r>
      <w:r w:rsidRPr="000F0C95">
        <w:rPr>
          <w:rFonts w:ascii="Sylfaen" w:hAnsi="Sylfaen" w:cs="Sylfaen"/>
          <w:lang w:val="hy-AM"/>
        </w:rPr>
        <w:t>հավելում</w:t>
      </w:r>
      <w:r w:rsidRPr="000F0C95">
        <w:rPr>
          <w:lang w:val="hy-AM"/>
        </w:rPr>
        <w:t xml:space="preserve"> </w:t>
      </w:r>
      <w:r w:rsidRPr="000F0C95">
        <w:rPr>
          <w:rFonts w:ascii="Sylfaen" w:hAnsi="Sylfaen" w:cs="Sylfaen"/>
          <w:lang w:val="hy-AM"/>
        </w:rPr>
        <w:t>այդ</w:t>
      </w:r>
      <w:r w:rsidRPr="000F0C95">
        <w:rPr>
          <w:lang w:val="hy-AM"/>
        </w:rPr>
        <w:t xml:space="preserve"> </w:t>
      </w:r>
      <w:r w:rsidRPr="000F0C95">
        <w:rPr>
          <w:rFonts w:ascii="Sylfaen" w:hAnsi="Sylfaen" w:cs="Sylfaen"/>
          <w:lang w:val="hy-AM"/>
        </w:rPr>
        <w:t>գործառույթների</w:t>
      </w:r>
      <w:r w:rsidRPr="000F0C95">
        <w:rPr>
          <w:lang w:val="hy-AM"/>
        </w:rPr>
        <w:t xml:space="preserve"> </w:t>
      </w:r>
      <w:r w:rsidRPr="000F0C95">
        <w:rPr>
          <w:rFonts w:ascii="Sylfaen" w:hAnsi="Sylfaen" w:cs="Sylfaen"/>
          <w:lang w:val="hy-AM"/>
        </w:rPr>
        <w:t>համակարգում</w:t>
      </w:r>
      <w:r w:rsidRPr="000F0C95">
        <w:rPr>
          <w:lang w:val="hy-AM"/>
        </w:rPr>
        <w:t xml:space="preserve"> </w:t>
      </w:r>
      <w:r w:rsidRPr="000F0C95">
        <w:rPr>
          <w:rFonts w:ascii="Sylfaen" w:hAnsi="Sylfaen" w:cs="Sylfaen"/>
          <w:lang w:val="hy-AM"/>
        </w:rPr>
        <w:t>անհրաժեշտ</w:t>
      </w:r>
      <w:r w:rsidRPr="000F0C95">
        <w:rPr>
          <w:lang w:val="hy-AM"/>
        </w:rPr>
        <w:t xml:space="preserve"> </w:t>
      </w:r>
      <w:r w:rsidRPr="000F0C95">
        <w:rPr>
          <w:rFonts w:ascii="Sylfaen" w:hAnsi="Sylfaen" w:cs="Sylfaen"/>
          <w:lang w:val="hy-AM"/>
        </w:rPr>
        <w:t>է</w:t>
      </w:r>
      <w:r w:rsidRPr="000F0C95">
        <w:rPr>
          <w:lang w:val="hy-AM"/>
        </w:rPr>
        <w:t xml:space="preserve"> </w:t>
      </w:r>
      <w:r w:rsidRPr="000F0C95">
        <w:rPr>
          <w:rFonts w:ascii="Sylfaen" w:hAnsi="Sylfaen" w:cs="Sylfaen"/>
          <w:lang w:val="hy-AM"/>
        </w:rPr>
        <w:t>մշակել</w:t>
      </w:r>
      <w:r w:rsidRPr="000F0C95">
        <w:rPr>
          <w:lang w:val="hy-AM"/>
        </w:rPr>
        <w:t xml:space="preserve"> </w:t>
      </w:r>
      <w:r w:rsidRPr="000F0C95">
        <w:rPr>
          <w:rFonts w:ascii="Sylfaen" w:hAnsi="Sylfaen" w:cs="Sylfaen"/>
          <w:lang w:val="hy-AM"/>
        </w:rPr>
        <w:t>և</w:t>
      </w:r>
      <w:r w:rsidRPr="000F0C95">
        <w:rPr>
          <w:lang w:val="hy-AM"/>
        </w:rPr>
        <w:t xml:space="preserve"> </w:t>
      </w:r>
      <w:r w:rsidRPr="000F0C95">
        <w:rPr>
          <w:rFonts w:ascii="Sylfaen" w:hAnsi="Sylfaen" w:cs="Sylfaen"/>
          <w:lang w:val="hy-AM"/>
        </w:rPr>
        <w:t>ներդնել</w:t>
      </w:r>
      <w:r w:rsidRPr="000F0C95">
        <w:rPr>
          <w:lang w:val="hy-AM"/>
        </w:rPr>
        <w:t xml:space="preserve"> </w:t>
      </w:r>
      <w:r w:rsidRPr="000F0C95">
        <w:rPr>
          <w:rFonts w:ascii="Sylfaen" w:hAnsi="Sylfaen" w:cs="Sylfaen"/>
          <w:lang w:val="hy-AM"/>
        </w:rPr>
        <w:t>համապատասխան</w:t>
      </w:r>
      <w:r w:rsidRPr="000F0C95">
        <w:rPr>
          <w:lang w:val="hy-AM"/>
        </w:rPr>
        <w:t xml:space="preserve"> </w:t>
      </w:r>
      <w:r w:rsidRPr="000F0C95">
        <w:rPr>
          <w:rFonts w:ascii="Sylfaen" w:hAnsi="Sylfaen" w:cs="Sylfaen"/>
          <w:lang w:val="hy-AM"/>
        </w:rPr>
        <w:t>գործիքների</w:t>
      </w:r>
      <w:r w:rsidRPr="000F0C95">
        <w:rPr>
          <w:lang w:val="hy-AM"/>
        </w:rPr>
        <w:t xml:space="preserve"> </w:t>
      </w:r>
      <w:r w:rsidRPr="000F0C95">
        <w:rPr>
          <w:rFonts w:ascii="Sylfaen" w:hAnsi="Sylfaen" w:cs="Sylfaen"/>
          <w:lang w:val="hy-AM"/>
        </w:rPr>
        <w:t>վերադարձված</w:t>
      </w:r>
      <w:r w:rsidRPr="000F0C95">
        <w:rPr>
          <w:lang w:val="hy-AM"/>
        </w:rPr>
        <w:t xml:space="preserve"> </w:t>
      </w:r>
      <w:r w:rsidRPr="000F0C95">
        <w:rPr>
          <w:rFonts w:ascii="Sylfaen" w:hAnsi="Sylfaen" w:cs="Sylfaen"/>
          <w:lang w:val="hy-AM"/>
        </w:rPr>
        <w:t>գումարների</w:t>
      </w:r>
      <w:r w:rsidRPr="000F0C95">
        <w:rPr>
          <w:lang w:val="hy-AM"/>
        </w:rPr>
        <w:t xml:space="preserve"> </w:t>
      </w:r>
      <w:r w:rsidRPr="000F0C95">
        <w:rPr>
          <w:rFonts w:ascii="Sylfaen" w:hAnsi="Sylfaen" w:cs="Sylfaen"/>
          <w:lang w:val="hy-AM"/>
        </w:rPr>
        <w:t>մասին</w:t>
      </w:r>
      <w:r w:rsidRPr="000F0C95">
        <w:rPr>
          <w:lang w:val="hy-AM"/>
        </w:rPr>
        <w:t xml:space="preserve"> </w:t>
      </w:r>
      <w:r w:rsidRPr="000F0C95">
        <w:rPr>
          <w:rFonts w:ascii="Sylfaen" w:hAnsi="Sylfaen" w:cs="Sylfaen"/>
          <w:lang w:val="hy-AM"/>
        </w:rPr>
        <w:t>տեղեկատվության</w:t>
      </w:r>
      <w:r w:rsidRPr="000F0C95">
        <w:rPr>
          <w:lang w:val="hy-AM"/>
        </w:rPr>
        <w:t xml:space="preserve"> </w:t>
      </w:r>
      <w:r w:rsidRPr="000F0C95">
        <w:rPr>
          <w:rFonts w:ascii="Sylfaen" w:hAnsi="Sylfaen" w:cs="Sylfaen"/>
          <w:lang w:val="hy-AM"/>
        </w:rPr>
        <w:t>դիտարկման</w:t>
      </w:r>
      <w:r w:rsidRPr="000F0C95">
        <w:rPr>
          <w:lang w:val="hy-AM"/>
        </w:rPr>
        <w:t xml:space="preserve">, </w:t>
      </w:r>
      <w:r w:rsidRPr="000F0C95">
        <w:rPr>
          <w:rFonts w:ascii="Sylfaen" w:hAnsi="Sylfaen" w:cs="Sylfaen"/>
          <w:lang w:val="hy-AM"/>
        </w:rPr>
        <w:t>ֆիլտրման</w:t>
      </w:r>
      <w:r w:rsidRPr="000F0C95">
        <w:rPr>
          <w:lang w:val="hy-AM"/>
        </w:rPr>
        <w:t xml:space="preserve"> </w:t>
      </w:r>
      <w:r w:rsidRPr="000F0C95">
        <w:rPr>
          <w:rFonts w:ascii="Sylfaen" w:hAnsi="Sylfaen" w:cs="Sylfaen"/>
          <w:lang w:val="hy-AM"/>
        </w:rPr>
        <w:t>և</w:t>
      </w:r>
      <w:r w:rsidRPr="000F0C95">
        <w:rPr>
          <w:lang w:val="hy-AM"/>
        </w:rPr>
        <w:t xml:space="preserve"> </w:t>
      </w:r>
      <w:r w:rsidRPr="000F0C95">
        <w:rPr>
          <w:rFonts w:ascii="Sylfaen" w:hAnsi="Sylfaen" w:cs="Sylfaen"/>
          <w:lang w:val="hy-AM"/>
        </w:rPr>
        <w:t>ամփոփ</w:t>
      </w:r>
      <w:r w:rsidRPr="000F0C95">
        <w:rPr>
          <w:lang w:val="hy-AM"/>
        </w:rPr>
        <w:t xml:space="preserve"> </w:t>
      </w:r>
      <w:r w:rsidRPr="000F0C95">
        <w:rPr>
          <w:rFonts w:ascii="Sylfaen" w:hAnsi="Sylfaen" w:cs="Sylfaen"/>
          <w:lang w:val="hy-AM"/>
        </w:rPr>
        <w:t>հաշվետվությունների</w:t>
      </w:r>
      <w:r w:rsidRPr="000F0C95">
        <w:rPr>
          <w:lang w:val="hy-AM"/>
        </w:rPr>
        <w:t xml:space="preserve"> </w:t>
      </w:r>
      <w:r w:rsidRPr="000F0C95">
        <w:rPr>
          <w:rFonts w:ascii="Sylfaen" w:hAnsi="Sylfaen" w:cs="Sylfaen"/>
          <w:lang w:val="hy-AM"/>
        </w:rPr>
        <w:t>կազմման</w:t>
      </w:r>
      <w:r w:rsidRPr="000F0C95">
        <w:rPr>
          <w:lang w:val="hy-AM"/>
        </w:rPr>
        <w:t xml:space="preserve"> </w:t>
      </w:r>
      <w:r w:rsidRPr="000F0C95">
        <w:rPr>
          <w:rFonts w:ascii="Sylfaen" w:hAnsi="Sylfaen" w:cs="Sylfaen"/>
          <w:lang w:val="hy-AM"/>
        </w:rPr>
        <w:t>համար</w:t>
      </w:r>
      <w:r>
        <w:rPr>
          <w:lang w:val="hy-AM"/>
        </w:rPr>
        <w:t>:</w:t>
      </w:r>
    </w:p>
    <w:p w:rsidR="000345D6" w:rsidRPr="0069718A" w:rsidRDefault="000345D6" w:rsidP="000345D6">
      <w:pPr>
        <w:pStyle w:val="Heading3"/>
        <w:keepNext/>
        <w:keepLines/>
        <w:numPr>
          <w:ilvl w:val="2"/>
          <w:numId w:val="0"/>
        </w:numPr>
        <w:spacing w:before="240" w:after="120" w:line="276" w:lineRule="auto"/>
        <w:ind w:left="1152" w:hanging="720"/>
        <w:jc w:val="left"/>
        <w:rPr>
          <w:lang w:val="hy-AM"/>
        </w:rPr>
      </w:pPr>
      <w:bookmarkStart w:id="387" w:name="_Toc450143610"/>
      <w:r w:rsidRPr="00034EB4">
        <w:rPr>
          <w:rFonts w:ascii="Sylfaen" w:hAnsi="Sylfaen" w:cs="Sylfaen"/>
          <w:lang w:val="hy-AM"/>
        </w:rPr>
        <w:t>ՍԱՊԾ</w:t>
      </w:r>
      <w:r w:rsidRPr="00034EB4">
        <w:rPr>
          <w:lang w:val="hy-AM"/>
        </w:rPr>
        <w:t>-</w:t>
      </w:r>
      <w:r w:rsidRPr="00034EB4">
        <w:rPr>
          <w:rFonts w:ascii="Sylfaen" w:hAnsi="Sylfaen" w:cs="Sylfaen"/>
          <w:lang w:val="hy-AM"/>
        </w:rPr>
        <w:t>ի</w:t>
      </w:r>
      <w:r w:rsidRPr="00034EB4">
        <w:rPr>
          <w:lang w:val="hy-AM"/>
        </w:rPr>
        <w:t xml:space="preserve"> </w:t>
      </w:r>
      <w:r w:rsidRPr="00034EB4">
        <w:rPr>
          <w:rFonts w:ascii="Sylfaen" w:hAnsi="Sylfaen" w:cs="Sylfaen"/>
          <w:lang w:val="hy-AM"/>
        </w:rPr>
        <w:t>և</w:t>
      </w:r>
      <w:r w:rsidRPr="00034EB4">
        <w:rPr>
          <w:lang w:val="hy-AM"/>
        </w:rPr>
        <w:t xml:space="preserve"> </w:t>
      </w:r>
      <w:r w:rsidRPr="00034EB4">
        <w:rPr>
          <w:rFonts w:ascii="Sylfaen" w:hAnsi="Sylfaen" w:cs="Sylfaen"/>
          <w:lang w:val="hy-AM"/>
        </w:rPr>
        <w:t>ԴԱՀԿ</w:t>
      </w:r>
      <w:r w:rsidRPr="00034EB4">
        <w:rPr>
          <w:lang w:val="hy-AM"/>
        </w:rPr>
        <w:t>-</w:t>
      </w:r>
      <w:r w:rsidRPr="00034EB4">
        <w:rPr>
          <w:rFonts w:ascii="Sylfaen" w:hAnsi="Sylfaen" w:cs="Sylfaen"/>
          <w:lang w:val="hy-AM"/>
        </w:rPr>
        <w:t>ի</w:t>
      </w:r>
      <w:r w:rsidRPr="00C82298">
        <w:rPr>
          <w:lang w:val="hy-AM"/>
        </w:rPr>
        <w:t xml:space="preserve"> </w:t>
      </w:r>
      <w:r w:rsidRPr="00C82298">
        <w:rPr>
          <w:rFonts w:ascii="Sylfaen" w:hAnsi="Sylfaen" w:cs="Sylfaen"/>
          <w:lang w:val="hy-AM"/>
        </w:rPr>
        <w:t>միջև</w:t>
      </w:r>
      <w:r>
        <w:rPr>
          <w:lang w:val="hy-AM"/>
        </w:rPr>
        <w:t xml:space="preserve">  </w:t>
      </w:r>
      <w:r>
        <w:rPr>
          <w:rFonts w:ascii="Sylfaen" w:hAnsi="Sylfaen" w:cs="Sylfaen"/>
          <w:lang w:val="hy-AM"/>
        </w:rPr>
        <w:t>տվյալների</w:t>
      </w:r>
      <w:r>
        <w:rPr>
          <w:lang w:val="hy-AM"/>
        </w:rPr>
        <w:t xml:space="preserve"> </w:t>
      </w:r>
      <w:r w:rsidRPr="00C82298">
        <w:rPr>
          <w:rFonts w:ascii="Sylfaen" w:hAnsi="Sylfaen" w:cs="Sylfaen"/>
          <w:lang w:val="hy-AM"/>
        </w:rPr>
        <w:t>փոխանակման</w:t>
      </w:r>
      <w:r w:rsidRPr="00034EB4">
        <w:rPr>
          <w:lang w:val="hy-AM"/>
        </w:rPr>
        <w:t xml:space="preserve"> </w:t>
      </w:r>
      <w:r w:rsidRPr="00034EB4">
        <w:rPr>
          <w:rFonts w:ascii="Sylfaen" w:hAnsi="Sylfaen" w:cs="Sylfaen"/>
          <w:lang w:val="hy-AM"/>
        </w:rPr>
        <w:t>ավտոմատացում</w:t>
      </w:r>
      <w:r w:rsidRPr="00E07DD0">
        <w:rPr>
          <w:lang w:val="hy-AM"/>
        </w:rPr>
        <w:t>(</w:t>
      </w:r>
      <w:r>
        <w:rPr>
          <w:rFonts w:ascii="Sylfaen" w:hAnsi="Sylfaen" w:cs="Sylfaen"/>
          <w:lang w:val="hy-AM"/>
        </w:rPr>
        <w:t>վեբ</w:t>
      </w:r>
      <w:r>
        <w:rPr>
          <w:lang w:val="hy-AM"/>
        </w:rPr>
        <w:t xml:space="preserve"> </w:t>
      </w:r>
      <w:r>
        <w:rPr>
          <w:rFonts w:ascii="Sylfaen" w:hAnsi="Sylfaen" w:cs="Sylfaen"/>
          <w:lang w:val="hy-AM"/>
        </w:rPr>
        <w:t>սերվիսի</w:t>
      </w:r>
      <w:r>
        <w:rPr>
          <w:lang w:val="hy-AM"/>
        </w:rPr>
        <w:t xml:space="preserve"> </w:t>
      </w:r>
      <w:r>
        <w:rPr>
          <w:rFonts w:ascii="Sylfaen" w:hAnsi="Sylfaen" w:cs="Sylfaen"/>
          <w:lang w:val="hy-AM"/>
        </w:rPr>
        <w:t>մշակում</w:t>
      </w:r>
      <w:r w:rsidRPr="00E07DD0">
        <w:rPr>
          <w:lang w:val="hy-AM"/>
        </w:rPr>
        <w:t>)</w:t>
      </w:r>
      <w:r w:rsidRPr="0069718A">
        <w:rPr>
          <w:lang w:val="hy-AM"/>
        </w:rPr>
        <w:t>:</w:t>
      </w:r>
      <w:bookmarkEnd w:id="387"/>
    </w:p>
    <w:p w:rsidR="000345D6" w:rsidRPr="0069718A" w:rsidRDefault="000345D6" w:rsidP="000345D6">
      <w:pPr>
        <w:rPr>
          <w:lang w:val="hy-AM"/>
        </w:rPr>
      </w:pPr>
      <w:r w:rsidRPr="0069718A">
        <w:rPr>
          <w:rFonts w:ascii="Sylfaen" w:hAnsi="Sylfaen" w:cs="Sylfaen"/>
          <w:lang w:val="hy-AM"/>
        </w:rPr>
        <w:t>Ներկայումս</w:t>
      </w:r>
      <w:r w:rsidRPr="0069718A">
        <w:rPr>
          <w:lang w:val="hy-AM"/>
        </w:rPr>
        <w:t xml:space="preserve"> </w:t>
      </w:r>
      <w:r w:rsidRPr="0069718A">
        <w:rPr>
          <w:rFonts w:ascii="Sylfaen" w:hAnsi="Sylfaen" w:cs="Sylfaen"/>
          <w:lang w:val="hy-AM"/>
        </w:rPr>
        <w:t>ԴԱՀԿ</w:t>
      </w:r>
      <w:r w:rsidRPr="0069718A">
        <w:rPr>
          <w:lang w:val="hy-AM"/>
        </w:rPr>
        <w:t>-</w:t>
      </w:r>
      <w:r w:rsidRPr="0069718A">
        <w:rPr>
          <w:rFonts w:ascii="Sylfaen" w:hAnsi="Sylfaen" w:cs="Sylfaen"/>
          <w:lang w:val="hy-AM"/>
        </w:rPr>
        <w:t>ն</w:t>
      </w:r>
      <w:r w:rsidRPr="0069718A">
        <w:rPr>
          <w:lang w:val="hy-AM"/>
        </w:rPr>
        <w:t xml:space="preserve"> </w:t>
      </w:r>
      <w:r w:rsidRPr="0069718A">
        <w:rPr>
          <w:rFonts w:ascii="Sylfaen" w:hAnsi="Sylfaen" w:cs="Sylfaen"/>
          <w:lang w:val="hy-AM"/>
        </w:rPr>
        <w:t>կենսաթոշակին</w:t>
      </w:r>
      <w:r w:rsidRPr="0069718A">
        <w:rPr>
          <w:lang w:val="hy-AM"/>
        </w:rPr>
        <w:t xml:space="preserve"> </w:t>
      </w:r>
      <w:r w:rsidRPr="0069718A">
        <w:rPr>
          <w:rFonts w:ascii="Sylfaen" w:hAnsi="Sylfaen" w:cs="Sylfaen"/>
          <w:lang w:val="hy-AM"/>
        </w:rPr>
        <w:t>վերաբերվող</w:t>
      </w:r>
      <w:r w:rsidRPr="0069718A">
        <w:rPr>
          <w:lang w:val="hy-AM"/>
        </w:rPr>
        <w:t xml:space="preserve"> </w:t>
      </w:r>
      <w:r w:rsidRPr="0069718A">
        <w:rPr>
          <w:rFonts w:ascii="Sylfaen" w:hAnsi="Sylfaen" w:cs="Sylfaen"/>
          <w:lang w:val="hy-AM"/>
        </w:rPr>
        <w:t>տեղեկատվությունը</w:t>
      </w:r>
      <w:r w:rsidRPr="0069718A">
        <w:rPr>
          <w:lang w:val="hy-AM"/>
        </w:rPr>
        <w:t xml:space="preserve"> </w:t>
      </w:r>
      <w:r w:rsidRPr="0069718A">
        <w:rPr>
          <w:rFonts w:ascii="Sylfaen" w:hAnsi="Sylfaen" w:cs="Sylfaen"/>
          <w:lang w:val="hy-AM"/>
        </w:rPr>
        <w:t>ստանում</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ոչ</w:t>
      </w:r>
      <w:r w:rsidRPr="0069718A">
        <w:rPr>
          <w:lang w:val="hy-AM"/>
        </w:rPr>
        <w:t xml:space="preserve"> </w:t>
      </w:r>
      <w:r w:rsidRPr="0069718A">
        <w:rPr>
          <w:rFonts w:ascii="Sylfaen" w:hAnsi="Sylfaen" w:cs="Sylfaen"/>
          <w:lang w:val="hy-AM"/>
        </w:rPr>
        <w:t>ինքնաշխատ</w:t>
      </w:r>
      <w:r w:rsidRPr="0069718A">
        <w:rPr>
          <w:lang w:val="hy-AM"/>
        </w:rPr>
        <w:t xml:space="preserve"> </w:t>
      </w:r>
      <w:r w:rsidRPr="0069718A">
        <w:rPr>
          <w:rFonts w:ascii="Sylfaen" w:hAnsi="Sylfaen" w:cs="Sylfaen"/>
          <w:lang w:val="hy-AM"/>
        </w:rPr>
        <w:t>տարբերակով</w:t>
      </w:r>
      <w:r w:rsidRPr="0069718A">
        <w:rPr>
          <w:lang w:val="hy-AM"/>
        </w:rPr>
        <w:t xml:space="preserve">, </w:t>
      </w:r>
      <w:r w:rsidRPr="0069718A">
        <w:rPr>
          <w:rFonts w:ascii="Sylfaen" w:hAnsi="Sylfaen" w:cs="Sylfaen"/>
          <w:lang w:val="hy-AM"/>
        </w:rPr>
        <w:t>որը</w:t>
      </w:r>
      <w:r w:rsidRPr="0069718A">
        <w:rPr>
          <w:lang w:val="hy-AM"/>
        </w:rPr>
        <w:t xml:space="preserve"> </w:t>
      </w:r>
      <w:r w:rsidRPr="0069718A">
        <w:rPr>
          <w:rFonts w:ascii="Sylfaen" w:hAnsi="Sylfaen" w:cs="Sylfaen"/>
          <w:lang w:val="hy-AM"/>
        </w:rPr>
        <w:t>սակայն</w:t>
      </w:r>
      <w:r w:rsidRPr="0069718A">
        <w:rPr>
          <w:lang w:val="hy-AM"/>
        </w:rPr>
        <w:t xml:space="preserve"> </w:t>
      </w:r>
      <w:r w:rsidRPr="0069718A">
        <w:rPr>
          <w:rFonts w:ascii="Sylfaen" w:hAnsi="Sylfaen" w:cs="Sylfaen"/>
          <w:lang w:val="hy-AM"/>
        </w:rPr>
        <w:t>անհրաժեշտ</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ավտոմատացնել</w:t>
      </w:r>
      <w:r w:rsidRPr="0069718A">
        <w:rPr>
          <w:lang w:val="hy-AM"/>
        </w:rPr>
        <w:t xml:space="preserve">: </w:t>
      </w:r>
      <w:r w:rsidRPr="0069718A">
        <w:rPr>
          <w:rFonts w:ascii="Sylfaen" w:hAnsi="Sylfaen" w:cs="Sylfaen"/>
          <w:lang w:val="hy-AM"/>
        </w:rPr>
        <w:t>Այդ</w:t>
      </w:r>
      <w:r w:rsidRPr="0069718A">
        <w:rPr>
          <w:lang w:val="hy-AM"/>
        </w:rPr>
        <w:t xml:space="preserve"> </w:t>
      </w:r>
      <w:r w:rsidRPr="0069718A">
        <w:rPr>
          <w:rFonts w:ascii="Sylfaen" w:hAnsi="Sylfaen" w:cs="Sylfaen"/>
          <w:lang w:val="hy-AM"/>
        </w:rPr>
        <w:t>նպատակով</w:t>
      </w:r>
      <w:r w:rsidRPr="0069718A">
        <w:rPr>
          <w:lang w:val="hy-AM"/>
        </w:rPr>
        <w:t xml:space="preserve"> </w:t>
      </w:r>
      <w:r w:rsidRPr="0069718A">
        <w:rPr>
          <w:rFonts w:ascii="Sylfaen" w:hAnsi="Sylfaen" w:cs="Sylfaen"/>
          <w:lang w:val="hy-AM"/>
        </w:rPr>
        <w:t>սույն</w:t>
      </w:r>
      <w:r w:rsidRPr="0069718A">
        <w:rPr>
          <w:lang w:val="hy-AM"/>
        </w:rPr>
        <w:t xml:space="preserve"> </w:t>
      </w:r>
      <w:r w:rsidRPr="0069718A">
        <w:rPr>
          <w:rFonts w:ascii="Sylfaen" w:hAnsi="Sylfaen" w:cs="Sylfaen"/>
          <w:lang w:val="hy-AM"/>
        </w:rPr>
        <w:t>տեխնիկական</w:t>
      </w:r>
      <w:r w:rsidRPr="0069718A">
        <w:rPr>
          <w:lang w:val="hy-AM"/>
        </w:rPr>
        <w:t xml:space="preserve"> </w:t>
      </w:r>
      <w:r w:rsidRPr="0069718A">
        <w:rPr>
          <w:rFonts w:ascii="Sylfaen" w:hAnsi="Sylfaen" w:cs="Sylfaen"/>
          <w:lang w:val="hy-AM"/>
        </w:rPr>
        <w:t>առաջադրանքի</w:t>
      </w:r>
      <w:r w:rsidRPr="0069718A">
        <w:rPr>
          <w:lang w:val="hy-AM"/>
        </w:rPr>
        <w:t xml:space="preserve"> </w:t>
      </w:r>
      <w:r w:rsidRPr="0069718A">
        <w:rPr>
          <w:rFonts w:ascii="Sylfaen" w:hAnsi="Sylfaen" w:cs="Sylfaen"/>
          <w:lang w:val="hy-AM"/>
        </w:rPr>
        <w:t>շրջանակներում</w:t>
      </w:r>
      <w:r w:rsidRPr="0069718A">
        <w:rPr>
          <w:lang w:val="hy-AM"/>
        </w:rPr>
        <w:t xml:space="preserve"> </w:t>
      </w:r>
      <w:r w:rsidRPr="0069718A">
        <w:rPr>
          <w:rFonts w:ascii="Sylfaen" w:hAnsi="Sylfaen" w:cs="Sylfaen"/>
          <w:lang w:val="hy-AM"/>
        </w:rPr>
        <w:t>անհրաժեշտ</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մշակել</w:t>
      </w:r>
      <w:r w:rsidRPr="0069718A">
        <w:rPr>
          <w:lang w:val="hy-AM"/>
        </w:rPr>
        <w:t xml:space="preserve"> </w:t>
      </w:r>
      <w:r w:rsidRPr="0069718A">
        <w:rPr>
          <w:rFonts w:ascii="Sylfaen" w:hAnsi="Sylfaen" w:cs="Sylfaen"/>
          <w:lang w:val="hy-AM"/>
        </w:rPr>
        <w:t>և</w:t>
      </w:r>
      <w:r w:rsidRPr="0069718A">
        <w:rPr>
          <w:lang w:val="hy-AM"/>
        </w:rPr>
        <w:t xml:space="preserve"> </w:t>
      </w:r>
      <w:r w:rsidRPr="0069718A">
        <w:rPr>
          <w:rFonts w:ascii="Sylfaen" w:hAnsi="Sylfaen" w:cs="Sylfaen"/>
          <w:lang w:val="hy-AM"/>
        </w:rPr>
        <w:t>ներդնել</w:t>
      </w:r>
      <w:r w:rsidRPr="0069718A">
        <w:rPr>
          <w:lang w:val="hy-AM"/>
        </w:rPr>
        <w:t xml:space="preserve"> </w:t>
      </w:r>
      <w:r w:rsidRPr="0069718A">
        <w:rPr>
          <w:rFonts w:ascii="Sylfaen" w:hAnsi="Sylfaen" w:cs="Sylfaen"/>
          <w:lang w:val="hy-AM"/>
        </w:rPr>
        <w:t>համապատասխան</w:t>
      </w:r>
      <w:r w:rsidRPr="0069718A">
        <w:rPr>
          <w:lang w:val="hy-AM"/>
        </w:rPr>
        <w:t xml:space="preserve"> </w:t>
      </w:r>
      <w:r w:rsidRPr="0069718A">
        <w:rPr>
          <w:rFonts w:ascii="Sylfaen" w:hAnsi="Sylfaen" w:cs="Sylfaen"/>
          <w:lang w:val="hy-AM"/>
        </w:rPr>
        <w:t>վեբ</w:t>
      </w:r>
      <w:r w:rsidRPr="0069718A">
        <w:rPr>
          <w:lang w:val="hy-AM"/>
        </w:rPr>
        <w:t xml:space="preserve"> </w:t>
      </w:r>
      <w:r>
        <w:rPr>
          <w:rFonts w:ascii="Sylfaen" w:hAnsi="Sylfaen" w:cs="Sylfaen"/>
          <w:lang w:val="hy-AM"/>
        </w:rPr>
        <w:t>սերվիս</w:t>
      </w:r>
      <w:r w:rsidRPr="0069718A">
        <w:rPr>
          <w:lang w:val="hy-AM"/>
        </w:rPr>
        <w:t xml:space="preserve">, </w:t>
      </w:r>
      <w:r w:rsidRPr="0069718A">
        <w:rPr>
          <w:rFonts w:ascii="Sylfaen" w:hAnsi="Sylfaen" w:cs="Sylfaen"/>
          <w:lang w:val="hy-AM"/>
        </w:rPr>
        <w:t>որը</w:t>
      </w:r>
      <w:r w:rsidRPr="0069718A">
        <w:rPr>
          <w:lang w:val="hy-AM"/>
        </w:rPr>
        <w:t xml:space="preserve"> </w:t>
      </w:r>
      <w:r w:rsidRPr="0069718A">
        <w:rPr>
          <w:rFonts w:ascii="Sylfaen" w:hAnsi="Sylfaen" w:cs="Sylfaen"/>
          <w:lang w:val="hy-AM"/>
        </w:rPr>
        <w:t>հնարավորություն</w:t>
      </w:r>
      <w:r w:rsidRPr="0069718A">
        <w:rPr>
          <w:lang w:val="hy-AM"/>
        </w:rPr>
        <w:t xml:space="preserve"> </w:t>
      </w:r>
      <w:r w:rsidRPr="0069718A">
        <w:rPr>
          <w:rFonts w:ascii="Sylfaen" w:hAnsi="Sylfaen" w:cs="Sylfaen"/>
          <w:lang w:val="hy-AM"/>
        </w:rPr>
        <w:t>կնձեռնի</w:t>
      </w:r>
      <w:r w:rsidRPr="0069718A">
        <w:rPr>
          <w:lang w:val="hy-AM"/>
        </w:rPr>
        <w:t xml:space="preserve"> </w:t>
      </w:r>
      <w:r w:rsidRPr="0069718A">
        <w:rPr>
          <w:rFonts w:ascii="Sylfaen" w:hAnsi="Sylfaen" w:cs="Sylfaen"/>
          <w:lang w:val="hy-AM"/>
        </w:rPr>
        <w:t>ԴԱՀԿ</w:t>
      </w:r>
      <w:r w:rsidRPr="0069718A">
        <w:rPr>
          <w:lang w:val="hy-AM"/>
        </w:rPr>
        <w:t>-</w:t>
      </w:r>
      <w:r w:rsidRPr="0069718A">
        <w:rPr>
          <w:rFonts w:ascii="Sylfaen" w:hAnsi="Sylfaen" w:cs="Sylfaen"/>
          <w:lang w:val="hy-AM"/>
        </w:rPr>
        <w:t>ի</w:t>
      </w:r>
      <w:r w:rsidRPr="0069718A">
        <w:rPr>
          <w:lang w:val="hy-AM"/>
        </w:rPr>
        <w:t xml:space="preserve"> </w:t>
      </w:r>
      <w:r w:rsidRPr="0069718A">
        <w:rPr>
          <w:rFonts w:ascii="Sylfaen" w:hAnsi="Sylfaen" w:cs="Sylfaen"/>
          <w:lang w:val="hy-AM"/>
        </w:rPr>
        <w:t>կողմից</w:t>
      </w:r>
      <w:r w:rsidRPr="0069718A">
        <w:rPr>
          <w:lang w:val="hy-AM"/>
        </w:rPr>
        <w:t xml:space="preserve"> </w:t>
      </w:r>
      <w:r w:rsidRPr="0069718A">
        <w:rPr>
          <w:rFonts w:ascii="Sylfaen" w:hAnsi="Sylfaen" w:cs="Sylfaen"/>
          <w:lang w:val="hy-AM"/>
        </w:rPr>
        <w:t>իրականացնել</w:t>
      </w:r>
      <w:r w:rsidRPr="0069718A">
        <w:rPr>
          <w:lang w:val="hy-AM"/>
        </w:rPr>
        <w:t xml:space="preserve"> </w:t>
      </w:r>
      <w:r w:rsidRPr="0069718A">
        <w:rPr>
          <w:rFonts w:ascii="Sylfaen" w:hAnsi="Sylfaen" w:cs="Sylfaen"/>
          <w:lang w:val="hy-AM"/>
        </w:rPr>
        <w:t>հարցումներ</w:t>
      </w:r>
      <w:r w:rsidRPr="0069718A">
        <w:rPr>
          <w:lang w:val="hy-AM"/>
        </w:rPr>
        <w:t xml:space="preserve"> </w:t>
      </w:r>
      <w:r w:rsidRPr="0069718A">
        <w:rPr>
          <w:rFonts w:ascii="Sylfaen" w:hAnsi="Sylfaen" w:cs="Sylfaen"/>
          <w:lang w:val="hy-AM"/>
        </w:rPr>
        <w:t>կենսաթոշակառուների</w:t>
      </w:r>
      <w:r w:rsidRPr="0069718A">
        <w:rPr>
          <w:lang w:val="hy-AM"/>
        </w:rPr>
        <w:t xml:space="preserve"> </w:t>
      </w:r>
      <w:r w:rsidRPr="0069718A">
        <w:rPr>
          <w:rFonts w:ascii="Sylfaen" w:hAnsi="Sylfaen" w:cs="Sylfaen"/>
          <w:lang w:val="hy-AM"/>
        </w:rPr>
        <w:t>և</w:t>
      </w:r>
      <w:r w:rsidRPr="0069718A">
        <w:rPr>
          <w:lang w:val="hy-AM"/>
        </w:rPr>
        <w:t xml:space="preserve"> </w:t>
      </w:r>
      <w:r w:rsidRPr="0069718A">
        <w:rPr>
          <w:rFonts w:ascii="Sylfaen" w:hAnsi="Sylfaen" w:cs="Sylfaen"/>
          <w:lang w:val="hy-AM"/>
        </w:rPr>
        <w:t>նրանց</w:t>
      </w:r>
      <w:r w:rsidRPr="0069718A">
        <w:rPr>
          <w:lang w:val="hy-AM"/>
        </w:rPr>
        <w:t xml:space="preserve"> </w:t>
      </w:r>
      <w:r w:rsidRPr="0069718A">
        <w:rPr>
          <w:rFonts w:ascii="Sylfaen" w:hAnsi="Sylfaen" w:cs="Sylfaen"/>
          <w:lang w:val="hy-AM"/>
        </w:rPr>
        <w:t>կողմից</w:t>
      </w:r>
      <w:r w:rsidRPr="0069718A">
        <w:rPr>
          <w:lang w:val="hy-AM"/>
        </w:rPr>
        <w:t xml:space="preserve"> </w:t>
      </w:r>
      <w:r w:rsidRPr="0069718A">
        <w:rPr>
          <w:rFonts w:ascii="Sylfaen" w:hAnsi="Sylfaen" w:cs="Sylfaen"/>
          <w:lang w:val="hy-AM"/>
        </w:rPr>
        <w:t>ստացվող</w:t>
      </w:r>
      <w:r w:rsidRPr="0069718A">
        <w:rPr>
          <w:lang w:val="hy-AM"/>
        </w:rPr>
        <w:t xml:space="preserve"> </w:t>
      </w:r>
      <w:r w:rsidRPr="0069718A">
        <w:rPr>
          <w:rFonts w:ascii="Sylfaen" w:hAnsi="Sylfaen" w:cs="Sylfaen"/>
          <w:lang w:val="hy-AM"/>
        </w:rPr>
        <w:t>կենսաթոշակի</w:t>
      </w:r>
      <w:r w:rsidRPr="0069718A">
        <w:rPr>
          <w:lang w:val="hy-AM"/>
        </w:rPr>
        <w:t xml:space="preserve"> </w:t>
      </w:r>
      <w:r w:rsidRPr="0069718A">
        <w:rPr>
          <w:rFonts w:ascii="Sylfaen" w:hAnsi="Sylfaen" w:cs="Sylfaen"/>
          <w:lang w:val="hy-AM"/>
        </w:rPr>
        <w:t>չափի</w:t>
      </w:r>
      <w:r w:rsidRPr="0069718A">
        <w:rPr>
          <w:lang w:val="hy-AM"/>
        </w:rPr>
        <w:t xml:space="preserve"> </w:t>
      </w:r>
      <w:r w:rsidRPr="0069718A">
        <w:rPr>
          <w:rFonts w:ascii="Sylfaen" w:hAnsi="Sylfaen" w:cs="Sylfaen"/>
          <w:lang w:val="hy-AM"/>
        </w:rPr>
        <w:t>վերաբերյալ</w:t>
      </w:r>
      <w:r w:rsidRPr="0069718A">
        <w:rPr>
          <w:lang w:val="hy-AM"/>
        </w:rPr>
        <w:t xml:space="preserve">: </w:t>
      </w:r>
      <w:r w:rsidRPr="0069718A">
        <w:rPr>
          <w:rFonts w:ascii="Sylfaen" w:hAnsi="Sylfaen" w:cs="Sylfaen"/>
          <w:lang w:val="hy-AM"/>
        </w:rPr>
        <w:t>Մշակվող</w:t>
      </w:r>
      <w:r w:rsidRPr="0069718A">
        <w:rPr>
          <w:lang w:val="hy-AM"/>
        </w:rPr>
        <w:t xml:space="preserve"> </w:t>
      </w:r>
      <w:r w:rsidRPr="0069718A">
        <w:rPr>
          <w:rFonts w:ascii="Sylfaen" w:hAnsi="Sylfaen" w:cs="Sylfaen"/>
          <w:lang w:val="hy-AM"/>
        </w:rPr>
        <w:t>վեբ</w:t>
      </w:r>
      <w:r w:rsidRPr="0069718A">
        <w:rPr>
          <w:lang w:val="hy-AM"/>
        </w:rPr>
        <w:t xml:space="preserve"> </w:t>
      </w:r>
      <w:r>
        <w:rPr>
          <w:rFonts w:ascii="Sylfaen" w:hAnsi="Sylfaen" w:cs="Sylfaen"/>
          <w:lang w:val="hy-AM"/>
        </w:rPr>
        <w:t>սերվիս</w:t>
      </w:r>
      <w:r w:rsidRPr="0069718A">
        <w:rPr>
          <w:rFonts w:ascii="Sylfaen" w:hAnsi="Sylfaen" w:cs="Sylfaen"/>
          <w:lang w:val="hy-AM"/>
        </w:rPr>
        <w:t>ը</w:t>
      </w:r>
      <w:r w:rsidRPr="0069718A">
        <w:rPr>
          <w:lang w:val="hy-AM"/>
        </w:rPr>
        <w:t xml:space="preserve"> </w:t>
      </w:r>
      <w:r w:rsidRPr="0069718A">
        <w:rPr>
          <w:rFonts w:ascii="Sylfaen" w:hAnsi="Sylfaen" w:cs="Sylfaen"/>
          <w:lang w:val="hy-AM"/>
        </w:rPr>
        <w:t>պետք</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բավարարի</w:t>
      </w:r>
      <w:r w:rsidRPr="0069718A">
        <w:rPr>
          <w:lang w:val="hy-AM"/>
        </w:rPr>
        <w:t xml:space="preserve"> </w:t>
      </w:r>
      <w:r w:rsidRPr="0069718A">
        <w:rPr>
          <w:rFonts w:ascii="Sylfaen" w:hAnsi="Sylfaen" w:cs="Sylfaen"/>
          <w:lang w:val="hy-AM"/>
        </w:rPr>
        <w:t>անվտանգության</w:t>
      </w:r>
      <w:r w:rsidRPr="0069718A">
        <w:rPr>
          <w:lang w:val="hy-AM"/>
        </w:rPr>
        <w:t xml:space="preserve"> </w:t>
      </w:r>
      <w:r w:rsidRPr="0069718A">
        <w:rPr>
          <w:rFonts w:ascii="Sylfaen" w:hAnsi="Sylfaen" w:cs="Sylfaen"/>
          <w:lang w:val="hy-AM"/>
        </w:rPr>
        <w:t>ընդունված</w:t>
      </w:r>
      <w:r w:rsidRPr="0069718A">
        <w:rPr>
          <w:lang w:val="hy-AM"/>
        </w:rPr>
        <w:t xml:space="preserve"> </w:t>
      </w:r>
      <w:r w:rsidRPr="0069718A">
        <w:rPr>
          <w:rFonts w:ascii="Sylfaen" w:hAnsi="Sylfaen" w:cs="Sylfaen"/>
          <w:lang w:val="hy-AM"/>
        </w:rPr>
        <w:t>պահանջներին</w:t>
      </w:r>
      <w:r w:rsidRPr="0069718A">
        <w:rPr>
          <w:lang w:val="hy-AM"/>
        </w:rPr>
        <w:t xml:space="preserve">, </w:t>
      </w:r>
      <w:r w:rsidRPr="0069718A">
        <w:rPr>
          <w:rFonts w:ascii="Sylfaen" w:hAnsi="Sylfaen" w:cs="Sylfaen"/>
          <w:lang w:val="hy-AM"/>
        </w:rPr>
        <w:t>և</w:t>
      </w:r>
      <w:r w:rsidRPr="0069718A">
        <w:rPr>
          <w:lang w:val="hy-AM"/>
        </w:rPr>
        <w:t xml:space="preserve"> </w:t>
      </w:r>
      <w:r w:rsidRPr="0069718A">
        <w:rPr>
          <w:rFonts w:ascii="Sylfaen" w:hAnsi="Sylfaen" w:cs="Sylfaen"/>
          <w:lang w:val="hy-AM"/>
        </w:rPr>
        <w:t>գործի</w:t>
      </w:r>
      <w:r w:rsidRPr="0069718A">
        <w:rPr>
          <w:lang w:val="hy-AM"/>
        </w:rPr>
        <w:t xml:space="preserve"> </w:t>
      </w:r>
      <w:r w:rsidRPr="0069718A">
        <w:rPr>
          <w:rFonts w:ascii="Sylfaen" w:hAnsi="Sylfaen" w:cs="Sylfaen"/>
          <w:lang w:val="hy-AM"/>
        </w:rPr>
        <w:t>հարցում</w:t>
      </w:r>
      <w:r w:rsidRPr="0069718A">
        <w:rPr>
          <w:lang w:val="hy-AM"/>
        </w:rPr>
        <w:t>-</w:t>
      </w:r>
      <w:r w:rsidRPr="0069718A">
        <w:rPr>
          <w:rFonts w:ascii="Sylfaen" w:hAnsi="Sylfaen" w:cs="Sylfaen"/>
          <w:lang w:val="hy-AM"/>
        </w:rPr>
        <w:t>պատասխան</w:t>
      </w:r>
      <w:r w:rsidRPr="0069718A">
        <w:rPr>
          <w:lang w:val="hy-AM"/>
        </w:rPr>
        <w:t xml:space="preserve"> </w:t>
      </w:r>
      <w:r w:rsidRPr="0069718A">
        <w:rPr>
          <w:rFonts w:ascii="Sylfaen" w:hAnsi="Sylfaen" w:cs="Sylfaen"/>
          <w:lang w:val="hy-AM"/>
        </w:rPr>
        <w:t>սկզբունքի</w:t>
      </w:r>
      <w:r w:rsidRPr="0069718A">
        <w:rPr>
          <w:lang w:val="hy-AM"/>
        </w:rPr>
        <w:t xml:space="preserve"> </w:t>
      </w:r>
      <w:r w:rsidRPr="0069718A">
        <w:rPr>
          <w:rFonts w:ascii="Sylfaen" w:hAnsi="Sylfaen" w:cs="Sylfaen"/>
          <w:lang w:val="hy-AM"/>
        </w:rPr>
        <w:t>հիման</w:t>
      </w:r>
      <w:r w:rsidRPr="0069718A">
        <w:rPr>
          <w:lang w:val="hy-AM"/>
        </w:rPr>
        <w:t xml:space="preserve"> </w:t>
      </w:r>
      <w:r w:rsidRPr="0069718A">
        <w:rPr>
          <w:rFonts w:ascii="Sylfaen" w:hAnsi="Sylfaen" w:cs="Sylfaen"/>
          <w:lang w:val="hy-AM"/>
        </w:rPr>
        <w:t>վրա</w:t>
      </w:r>
      <w:r w:rsidRPr="0069718A">
        <w:rPr>
          <w:lang w:val="hy-AM"/>
        </w:rPr>
        <w:t xml:space="preserve">: </w:t>
      </w:r>
      <w:r w:rsidRPr="0069718A">
        <w:rPr>
          <w:rFonts w:ascii="Sylfaen" w:hAnsi="Sylfaen" w:cs="Sylfaen"/>
          <w:lang w:val="hy-AM"/>
        </w:rPr>
        <w:t>Հարցման</w:t>
      </w:r>
      <w:r w:rsidRPr="0069718A">
        <w:rPr>
          <w:lang w:val="hy-AM"/>
        </w:rPr>
        <w:t xml:space="preserve"> </w:t>
      </w:r>
      <w:r w:rsidRPr="0069718A">
        <w:rPr>
          <w:rFonts w:ascii="Sylfaen" w:hAnsi="Sylfaen" w:cs="Sylfaen"/>
          <w:lang w:val="hy-AM"/>
        </w:rPr>
        <w:t>մեջ</w:t>
      </w:r>
      <w:r w:rsidRPr="0069718A">
        <w:rPr>
          <w:lang w:val="hy-AM"/>
        </w:rPr>
        <w:t xml:space="preserve"> </w:t>
      </w:r>
      <w:r w:rsidRPr="0069718A">
        <w:rPr>
          <w:rFonts w:ascii="Sylfaen" w:hAnsi="Sylfaen" w:cs="Sylfaen"/>
          <w:lang w:val="hy-AM"/>
        </w:rPr>
        <w:t>պարունակվող</w:t>
      </w:r>
      <w:r w:rsidRPr="0069718A">
        <w:rPr>
          <w:lang w:val="hy-AM"/>
        </w:rPr>
        <w:t xml:space="preserve"> </w:t>
      </w:r>
      <w:r w:rsidRPr="0069718A">
        <w:rPr>
          <w:rFonts w:ascii="Sylfaen" w:hAnsi="Sylfaen" w:cs="Sylfaen"/>
          <w:lang w:val="hy-AM"/>
        </w:rPr>
        <w:t>տվյալների</w:t>
      </w:r>
      <w:r w:rsidRPr="0069718A">
        <w:rPr>
          <w:lang w:val="hy-AM"/>
        </w:rPr>
        <w:t xml:space="preserve"> </w:t>
      </w:r>
      <w:r w:rsidRPr="0069718A">
        <w:rPr>
          <w:rFonts w:ascii="Sylfaen" w:hAnsi="Sylfaen" w:cs="Sylfaen"/>
          <w:lang w:val="hy-AM"/>
        </w:rPr>
        <w:t>ցանկը</w:t>
      </w:r>
      <w:r w:rsidRPr="0069718A">
        <w:rPr>
          <w:lang w:val="hy-AM"/>
        </w:rPr>
        <w:t xml:space="preserve"> </w:t>
      </w:r>
      <w:r w:rsidRPr="0069718A">
        <w:rPr>
          <w:rFonts w:ascii="Sylfaen" w:hAnsi="Sylfaen" w:cs="Sylfaen"/>
          <w:lang w:val="hy-AM"/>
        </w:rPr>
        <w:t>ներկայացվում</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հավելված</w:t>
      </w:r>
      <w:r w:rsidRPr="0069718A">
        <w:rPr>
          <w:lang w:val="hy-AM"/>
        </w:rPr>
        <w:t xml:space="preserve"> </w:t>
      </w:r>
      <w:r>
        <w:rPr>
          <w:lang w:val="hy-AM"/>
        </w:rPr>
        <w:t>12</w:t>
      </w:r>
      <w:r w:rsidRPr="0069718A">
        <w:rPr>
          <w:lang w:val="hy-AM"/>
        </w:rPr>
        <w:t>-</w:t>
      </w:r>
      <w:r w:rsidRPr="0069718A">
        <w:rPr>
          <w:rFonts w:ascii="Sylfaen" w:hAnsi="Sylfaen" w:cs="Sylfaen"/>
          <w:lang w:val="hy-AM"/>
        </w:rPr>
        <w:t>ում</w:t>
      </w:r>
      <w:r w:rsidRPr="0069718A">
        <w:rPr>
          <w:lang w:val="hy-AM"/>
        </w:rPr>
        <w:t>:</w:t>
      </w:r>
    </w:p>
    <w:p w:rsidR="000345D6" w:rsidRDefault="000345D6" w:rsidP="000345D6">
      <w:pPr>
        <w:pStyle w:val="Heading3"/>
        <w:keepNext/>
        <w:keepLines/>
        <w:numPr>
          <w:ilvl w:val="2"/>
          <w:numId w:val="0"/>
        </w:numPr>
        <w:spacing w:before="240" w:after="120" w:line="276" w:lineRule="auto"/>
        <w:ind w:left="1152" w:hanging="720"/>
        <w:jc w:val="left"/>
        <w:rPr>
          <w:lang w:val="hy-AM"/>
        </w:rPr>
      </w:pPr>
      <w:bookmarkStart w:id="388" w:name="_Toc450143611"/>
      <w:r>
        <w:rPr>
          <w:rFonts w:ascii="Sylfaen" w:hAnsi="Sylfaen" w:cs="Sylfaen"/>
          <w:lang w:val="hy-AM"/>
        </w:rPr>
        <w:t>Համակարգի</w:t>
      </w:r>
      <w:r>
        <w:rPr>
          <w:lang w:val="hy-AM"/>
        </w:rPr>
        <w:t xml:space="preserve"> </w:t>
      </w:r>
      <w:r>
        <w:rPr>
          <w:rFonts w:ascii="Sylfaen" w:hAnsi="Sylfaen" w:cs="Sylfaen"/>
          <w:lang w:val="hy-AM"/>
        </w:rPr>
        <w:t>հաշվետվողական</w:t>
      </w:r>
      <w:r>
        <w:rPr>
          <w:lang w:val="hy-AM"/>
        </w:rPr>
        <w:t xml:space="preserve"> </w:t>
      </w:r>
      <w:r>
        <w:rPr>
          <w:rFonts w:ascii="Sylfaen" w:hAnsi="Sylfaen" w:cs="Sylfaen"/>
          <w:lang w:val="hy-AM"/>
        </w:rPr>
        <w:t>ենթահամակարգի</w:t>
      </w:r>
      <w:r>
        <w:rPr>
          <w:lang w:val="hy-AM"/>
        </w:rPr>
        <w:t xml:space="preserve"> </w:t>
      </w:r>
      <w:r>
        <w:rPr>
          <w:rFonts w:ascii="Sylfaen" w:hAnsi="Sylfaen" w:cs="Sylfaen"/>
          <w:lang w:val="hy-AM"/>
        </w:rPr>
        <w:t>արդիականացում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նոր</w:t>
      </w:r>
      <w:r>
        <w:rPr>
          <w:lang w:val="hy-AM"/>
        </w:rPr>
        <w:t xml:space="preserve"> </w:t>
      </w:r>
      <w:r>
        <w:rPr>
          <w:rFonts w:ascii="Sylfaen" w:hAnsi="Sylfaen" w:cs="Sylfaen"/>
          <w:lang w:val="hy-AM"/>
        </w:rPr>
        <w:t>հաշվետվական</w:t>
      </w:r>
      <w:r>
        <w:rPr>
          <w:lang w:val="hy-AM"/>
        </w:rPr>
        <w:t xml:space="preserve"> </w:t>
      </w:r>
      <w:r>
        <w:rPr>
          <w:rFonts w:ascii="Sylfaen" w:hAnsi="Sylfaen" w:cs="Sylfaen"/>
          <w:lang w:val="hy-AM"/>
        </w:rPr>
        <w:t>ձևերի</w:t>
      </w:r>
      <w:r>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ներդրում</w:t>
      </w:r>
      <w:r>
        <w:rPr>
          <w:lang w:val="hy-AM"/>
        </w:rPr>
        <w:t>:</w:t>
      </w:r>
      <w:bookmarkEnd w:id="388"/>
    </w:p>
    <w:p w:rsidR="000345D6" w:rsidRDefault="000345D6" w:rsidP="000345D6">
      <w:pPr>
        <w:widowControl w:val="0"/>
        <w:tabs>
          <w:tab w:val="left" w:pos="-142"/>
          <w:tab w:val="left" w:pos="220"/>
        </w:tabs>
        <w:autoSpaceDE w:val="0"/>
        <w:autoSpaceDN w:val="0"/>
        <w:adjustRightInd w:val="0"/>
        <w:spacing w:after="240"/>
        <w:rPr>
          <w:szCs w:val="24"/>
          <w:lang w:val="hy-AM"/>
        </w:rPr>
      </w:pPr>
      <w:r>
        <w:rPr>
          <w:rFonts w:ascii="Sylfaen" w:hAnsi="Sylfaen" w:cs="Sylfaen"/>
          <w:szCs w:val="24"/>
          <w:lang w:val="hy-AM"/>
        </w:rPr>
        <w:t>ՏՀ</w:t>
      </w:r>
      <w:r>
        <w:rPr>
          <w:szCs w:val="24"/>
          <w:lang w:val="hy-AM"/>
        </w:rPr>
        <w:t>-</w:t>
      </w:r>
      <w:r>
        <w:rPr>
          <w:rFonts w:ascii="Sylfaen" w:hAnsi="Sylfaen" w:cs="Sylfaen"/>
          <w:szCs w:val="24"/>
          <w:lang w:val="hy-AM"/>
        </w:rPr>
        <w:t>ում</w:t>
      </w:r>
      <w:r>
        <w:rPr>
          <w:szCs w:val="24"/>
          <w:lang w:val="hy-AM"/>
        </w:rPr>
        <w:t xml:space="preserve"> </w:t>
      </w:r>
      <w:r>
        <w:rPr>
          <w:rFonts w:ascii="Sylfaen" w:hAnsi="Sylfaen" w:cs="Sylfaen"/>
          <w:szCs w:val="24"/>
          <w:lang w:val="hy-AM"/>
        </w:rPr>
        <w:t>գործող</w:t>
      </w:r>
      <w:r>
        <w:rPr>
          <w:szCs w:val="24"/>
          <w:lang w:val="hy-AM"/>
        </w:rPr>
        <w:t xml:space="preserve"> </w:t>
      </w:r>
      <w:r>
        <w:rPr>
          <w:rFonts w:ascii="Sylfaen" w:hAnsi="Sylfaen" w:cs="Sylfaen"/>
          <w:szCs w:val="24"/>
          <w:lang w:val="hy-AM"/>
        </w:rPr>
        <w:t>հաշվետվական</w:t>
      </w:r>
      <w:r>
        <w:rPr>
          <w:szCs w:val="24"/>
          <w:lang w:val="hy-AM"/>
        </w:rPr>
        <w:t xml:space="preserve"> </w:t>
      </w:r>
      <w:r>
        <w:rPr>
          <w:rFonts w:ascii="Sylfaen" w:hAnsi="Sylfaen" w:cs="Sylfaen"/>
          <w:szCs w:val="24"/>
          <w:lang w:val="hy-AM"/>
        </w:rPr>
        <w:t>ենթահամակարգը</w:t>
      </w:r>
      <w:r>
        <w:rPr>
          <w:szCs w:val="24"/>
          <w:lang w:val="hy-AM"/>
        </w:rPr>
        <w:t xml:space="preserve"> </w:t>
      </w:r>
      <w:r>
        <w:rPr>
          <w:rFonts w:ascii="Sylfaen" w:hAnsi="Sylfaen" w:cs="Sylfaen"/>
          <w:szCs w:val="24"/>
          <w:lang w:val="hy-AM"/>
        </w:rPr>
        <w:t>տրամադրում</w:t>
      </w:r>
      <w:r>
        <w:rPr>
          <w:szCs w:val="24"/>
          <w:lang w:val="hy-AM"/>
        </w:rPr>
        <w:t xml:space="preserve"> </w:t>
      </w:r>
      <w:r>
        <w:rPr>
          <w:rFonts w:ascii="Sylfaen" w:hAnsi="Sylfaen" w:cs="Sylfaen"/>
          <w:szCs w:val="24"/>
          <w:lang w:val="hy-AM"/>
        </w:rPr>
        <w:t>է</w:t>
      </w:r>
      <w:r>
        <w:rPr>
          <w:szCs w:val="24"/>
          <w:lang w:val="hy-AM"/>
        </w:rPr>
        <w:t xml:space="preserve"> </w:t>
      </w:r>
      <w:r>
        <w:rPr>
          <w:rFonts w:ascii="Sylfaen" w:hAnsi="Sylfaen" w:cs="Sylfaen"/>
          <w:szCs w:val="24"/>
          <w:lang w:val="hy-AM"/>
        </w:rPr>
        <w:t>տարաբնույթ</w:t>
      </w:r>
      <w:r>
        <w:rPr>
          <w:szCs w:val="24"/>
          <w:lang w:val="hy-AM"/>
        </w:rPr>
        <w:t xml:space="preserve"> </w:t>
      </w:r>
      <w:r>
        <w:rPr>
          <w:rFonts w:ascii="Sylfaen" w:hAnsi="Sylfaen" w:cs="Sylfaen"/>
          <w:szCs w:val="24"/>
          <w:lang w:val="hy-AM"/>
        </w:rPr>
        <w:t>ամփոփ</w:t>
      </w:r>
      <w:r>
        <w:rPr>
          <w:szCs w:val="24"/>
          <w:lang w:val="hy-AM"/>
        </w:rPr>
        <w:t xml:space="preserve"> </w:t>
      </w:r>
      <w:r>
        <w:rPr>
          <w:rFonts w:ascii="Sylfaen" w:hAnsi="Sylfaen" w:cs="Sylfaen"/>
          <w:szCs w:val="24"/>
          <w:lang w:val="hy-AM"/>
        </w:rPr>
        <w:t>և</w:t>
      </w:r>
      <w:r>
        <w:rPr>
          <w:szCs w:val="24"/>
          <w:lang w:val="hy-AM"/>
        </w:rPr>
        <w:t xml:space="preserve"> </w:t>
      </w:r>
      <w:r>
        <w:rPr>
          <w:rFonts w:ascii="Sylfaen" w:hAnsi="Sylfaen" w:cs="Sylfaen"/>
          <w:szCs w:val="24"/>
          <w:lang w:val="hy-AM"/>
        </w:rPr>
        <w:t>մանրամասն</w:t>
      </w:r>
      <w:r>
        <w:rPr>
          <w:szCs w:val="24"/>
          <w:lang w:val="hy-AM"/>
        </w:rPr>
        <w:t xml:space="preserve"> </w:t>
      </w:r>
      <w:r>
        <w:rPr>
          <w:rFonts w:ascii="Sylfaen" w:hAnsi="Sylfaen" w:cs="Sylfaen"/>
          <w:szCs w:val="24"/>
          <w:lang w:val="hy-AM"/>
        </w:rPr>
        <w:t>տեղեկատվություն</w:t>
      </w:r>
      <w:r>
        <w:rPr>
          <w:szCs w:val="24"/>
          <w:lang w:val="hy-AM"/>
        </w:rPr>
        <w:t xml:space="preserve"> </w:t>
      </w:r>
      <w:r>
        <w:rPr>
          <w:rFonts w:ascii="Sylfaen" w:hAnsi="Sylfaen" w:cs="Sylfaen"/>
          <w:szCs w:val="24"/>
          <w:lang w:val="hy-AM"/>
        </w:rPr>
        <w:t>տվյալների</w:t>
      </w:r>
      <w:r>
        <w:rPr>
          <w:szCs w:val="24"/>
          <w:lang w:val="hy-AM"/>
        </w:rPr>
        <w:t xml:space="preserve"> </w:t>
      </w:r>
      <w:r>
        <w:rPr>
          <w:rFonts w:ascii="Sylfaen" w:hAnsi="Sylfaen" w:cs="Sylfaen"/>
          <w:szCs w:val="24"/>
          <w:lang w:val="hy-AM"/>
        </w:rPr>
        <w:t>բազայում</w:t>
      </w:r>
      <w:r>
        <w:rPr>
          <w:szCs w:val="24"/>
          <w:lang w:val="hy-AM"/>
        </w:rPr>
        <w:t xml:space="preserve"> </w:t>
      </w:r>
      <w:r>
        <w:rPr>
          <w:rFonts w:ascii="Sylfaen" w:hAnsi="Sylfaen" w:cs="Sylfaen"/>
          <w:szCs w:val="24"/>
          <w:lang w:val="hy-AM"/>
        </w:rPr>
        <w:t>առկա</w:t>
      </w:r>
      <w:r>
        <w:rPr>
          <w:szCs w:val="24"/>
          <w:lang w:val="hy-AM"/>
        </w:rPr>
        <w:t xml:space="preserve"> </w:t>
      </w:r>
      <w:r>
        <w:rPr>
          <w:rFonts w:ascii="Sylfaen" w:hAnsi="Sylfaen" w:cs="Sylfaen"/>
          <w:szCs w:val="24"/>
          <w:lang w:val="hy-AM"/>
        </w:rPr>
        <w:t>տեղեկատվության</w:t>
      </w:r>
      <w:r>
        <w:rPr>
          <w:szCs w:val="24"/>
          <w:lang w:val="hy-AM"/>
        </w:rPr>
        <w:t xml:space="preserve"> </w:t>
      </w:r>
      <w:r>
        <w:rPr>
          <w:rFonts w:ascii="Sylfaen" w:hAnsi="Sylfaen" w:cs="Sylfaen"/>
          <w:szCs w:val="24"/>
          <w:lang w:val="hy-AM"/>
        </w:rPr>
        <w:t>հիման</w:t>
      </w:r>
      <w:r>
        <w:rPr>
          <w:szCs w:val="24"/>
          <w:lang w:val="hy-AM"/>
        </w:rPr>
        <w:t xml:space="preserve"> </w:t>
      </w:r>
      <w:r>
        <w:rPr>
          <w:rFonts w:ascii="Sylfaen" w:hAnsi="Sylfaen" w:cs="Sylfaen"/>
          <w:szCs w:val="24"/>
          <w:lang w:val="hy-AM"/>
        </w:rPr>
        <w:t>վրա</w:t>
      </w:r>
      <w:r>
        <w:rPr>
          <w:szCs w:val="24"/>
          <w:lang w:val="hy-AM"/>
        </w:rPr>
        <w:t xml:space="preserve">: </w:t>
      </w:r>
      <w:r>
        <w:rPr>
          <w:rFonts w:ascii="Sylfaen" w:hAnsi="Sylfaen" w:cs="Sylfaen"/>
          <w:szCs w:val="24"/>
          <w:lang w:val="hy-AM"/>
        </w:rPr>
        <w:t>Հաշվի</w:t>
      </w:r>
      <w:r>
        <w:rPr>
          <w:szCs w:val="24"/>
          <w:lang w:val="hy-AM"/>
        </w:rPr>
        <w:t xml:space="preserve"> </w:t>
      </w:r>
      <w:r>
        <w:rPr>
          <w:rFonts w:ascii="Sylfaen" w:hAnsi="Sylfaen" w:cs="Sylfaen"/>
          <w:szCs w:val="24"/>
          <w:lang w:val="hy-AM"/>
        </w:rPr>
        <w:t>առնելով</w:t>
      </w:r>
      <w:r>
        <w:rPr>
          <w:szCs w:val="24"/>
          <w:lang w:val="hy-AM"/>
        </w:rPr>
        <w:t xml:space="preserve"> </w:t>
      </w:r>
      <w:r>
        <w:rPr>
          <w:rFonts w:ascii="Sylfaen" w:hAnsi="Sylfaen" w:cs="Sylfaen"/>
          <w:szCs w:val="24"/>
          <w:lang w:val="hy-AM"/>
        </w:rPr>
        <w:t>այն</w:t>
      </w:r>
      <w:r>
        <w:rPr>
          <w:szCs w:val="24"/>
          <w:lang w:val="hy-AM"/>
        </w:rPr>
        <w:t xml:space="preserve"> </w:t>
      </w:r>
      <w:r>
        <w:rPr>
          <w:rFonts w:ascii="Sylfaen" w:hAnsi="Sylfaen" w:cs="Sylfaen"/>
          <w:szCs w:val="24"/>
          <w:lang w:val="hy-AM"/>
        </w:rPr>
        <w:t>փաստը</w:t>
      </w:r>
      <w:r>
        <w:rPr>
          <w:szCs w:val="24"/>
          <w:lang w:val="hy-AM"/>
        </w:rPr>
        <w:t xml:space="preserve">, </w:t>
      </w:r>
      <w:r>
        <w:rPr>
          <w:rFonts w:ascii="Sylfaen" w:hAnsi="Sylfaen" w:cs="Sylfaen"/>
          <w:szCs w:val="24"/>
          <w:lang w:val="hy-AM"/>
        </w:rPr>
        <w:t>որ</w:t>
      </w:r>
      <w:r>
        <w:rPr>
          <w:szCs w:val="24"/>
          <w:lang w:val="hy-AM"/>
        </w:rPr>
        <w:t xml:space="preserve"> </w:t>
      </w:r>
      <w:r>
        <w:rPr>
          <w:rFonts w:ascii="Sylfaen" w:hAnsi="Sylfaen" w:cs="Sylfaen"/>
          <w:szCs w:val="24"/>
          <w:lang w:val="hy-AM"/>
        </w:rPr>
        <w:t>համակարգում</w:t>
      </w:r>
      <w:r>
        <w:rPr>
          <w:szCs w:val="24"/>
          <w:lang w:val="hy-AM"/>
        </w:rPr>
        <w:t xml:space="preserve"> </w:t>
      </w:r>
      <w:r>
        <w:rPr>
          <w:rFonts w:ascii="Sylfaen" w:hAnsi="Sylfaen" w:cs="Sylfaen"/>
          <w:szCs w:val="24"/>
          <w:lang w:val="hy-AM"/>
        </w:rPr>
        <w:t>իրականացվում</w:t>
      </w:r>
      <w:r>
        <w:rPr>
          <w:szCs w:val="24"/>
          <w:lang w:val="hy-AM"/>
        </w:rPr>
        <w:t xml:space="preserve"> </w:t>
      </w:r>
      <w:r>
        <w:rPr>
          <w:rFonts w:ascii="Sylfaen" w:hAnsi="Sylfaen" w:cs="Sylfaen"/>
          <w:szCs w:val="24"/>
          <w:lang w:val="hy-AM"/>
        </w:rPr>
        <w:t>են</w:t>
      </w:r>
      <w:r>
        <w:rPr>
          <w:szCs w:val="24"/>
          <w:lang w:val="hy-AM"/>
        </w:rPr>
        <w:t xml:space="preserve"> </w:t>
      </w:r>
      <w:r>
        <w:rPr>
          <w:rFonts w:ascii="Sylfaen" w:hAnsi="Sylfaen" w:cs="Sylfaen"/>
          <w:szCs w:val="24"/>
          <w:lang w:val="hy-AM"/>
        </w:rPr>
        <w:t>արդիականացման</w:t>
      </w:r>
      <w:r>
        <w:rPr>
          <w:szCs w:val="24"/>
          <w:lang w:val="hy-AM"/>
        </w:rPr>
        <w:t xml:space="preserve"> </w:t>
      </w:r>
      <w:r>
        <w:rPr>
          <w:rFonts w:ascii="Sylfaen" w:hAnsi="Sylfaen" w:cs="Sylfaen"/>
          <w:szCs w:val="24"/>
          <w:lang w:val="hy-AM"/>
        </w:rPr>
        <w:t>աշխատանքներ</w:t>
      </w:r>
      <w:r>
        <w:rPr>
          <w:szCs w:val="24"/>
          <w:lang w:val="hy-AM"/>
        </w:rPr>
        <w:t xml:space="preserve">, </w:t>
      </w:r>
      <w:r>
        <w:rPr>
          <w:rFonts w:ascii="Sylfaen" w:hAnsi="Sylfaen" w:cs="Sylfaen"/>
          <w:szCs w:val="24"/>
          <w:lang w:val="hy-AM"/>
        </w:rPr>
        <w:t>անհրաժեշտ</w:t>
      </w:r>
      <w:r>
        <w:rPr>
          <w:szCs w:val="24"/>
          <w:lang w:val="hy-AM"/>
        </w:rPr>
        <w:t xml:space="preserve"> </w:t>
      </w:r>
      <w:r>
        <w:rPr>
          <w:rFonts w:ascii="Sylfaen" w:hAnsi="Sylfaen" w:cs="Sylfaen"/>
          <w:szCs w:val="24"/>
          <w:lang w:val="hy-AM"/>
        </w:rPr>
        <w:t>է</w:t>
      </w:r>
      <w:r>
        <w:rPr>
          <w:szCs w:val="24"/>
          <w:lang w:val="hy-AM"/>
        </w:rPr>
        <w:t xml:space="preserve"> </w:t>
      </w:r>
      <w:r>
        <w:rPr>
          <w:rFonts w:ascii="Sylfaen" w:hAnsi="Sylfaen" w:cs="Sylfaen"/>
          <w:szCs w:val="24"/>
          <w:lang w:val="hy-AM"/>
        </w:rPr>
        <w:t>դառնում</w:t>
      </w:r>
      <w:r>
        <w:rPr>
          <w:szCs w:val="24"/>
          <w:lang w:val="hy-AM"/>
        </w:rPr>
        <w:t xml:space="preserve"> </w:t>
      </w:r>
      <w:r>
        <w:rPr>
          <w:rFonts w:ascii="Sylfaen" w:hAnsi="Sylfaen" w:cs="Sylfaen"/>
          <w:szCs w:val="24"/>
          <w:lang w:val="hy-AM"/>
        </w:rPr>
        <w:t>նաև</w:t>
      </w:r>
      <w:r>
        <w:rPr>
          <w:szCs w:val="24"/>
          <w:lang w:val="hy-AM"/>
        </w:rPr>
        <w:t xml:space="preserve"> </w:t>
      </w:r>
      <w:r>
        <w:rPr>
          <w:rFonts w:ascii="Sylfaen" w:hAnsi="Sylfaen" w:cs="Sylfaen"/>
          <w:szCs w:val="24"/>
          <w:lang w:val="hy-AM"/>
        </w:rPr>
        <w:t>արդիականացնել</w:t>
      </w:r>
      <w:r>
        <w:rPr>
          <w:szCs w:val="24"/>
          <w:lang w:val="hy-AM"/>
        </w:rPr>
        <w:t xml:space="preserve"> </w:t>
      </w:r>
      <w:r>
        <w:rPr>
          <w:rFonts w:ascii="Sylfaen" w:hAnsi="Sylfaen" w:cs="Sylfaen"/>
          <w:szCs w:val="24"/>
          <w:lang w:val="hy-AM"/>
        </w:rPr>
        <w:t>ՏՀ</w:t>
      </w:r>
      <w:r>
        <w:rPr>
          <w:szCs w:val="24"/>
          <w:lang w:val="hy-AM"/>
        </w:rPr>
        <w:t>-</w:t>
      </w:r>
      <w:r>
        <w:rPr>
          <w:rFonts w:ascii="Sylfaen" w:hAnsi="Sylfaen" w:cs="Sylfaen"/>
          <w:szCs w:val="24"/>
          <w:lang w:val="hy-AM"/>
        </w:rPr>
        <w:t>ի</w:t>
      </w:r>
      <w:r>
        <w:rPr>
          <w:szCs w:val="24"/>
          <w:lang w:val="hy-AM"/>
        </w:rPr>
        <w:t xml:space="preserve"> </w:t>
      </w:r>
      <w:r>
        <w:rPr>
          <w:rFonts w:ascii="Sylfaen" w:hAnsi="Sylfaen" w:cs="Sylfaen"/>
          <w:szCs w:val="24"/>
          <w:lang w:val="hy-AM"/>
        </w:rPr>
        <w:t>հաշվետվողկան</w:t>
      </w:r>
      <w:r>
        <w:rPr>
          <w:szCs w:val="24"/>
          <w:lang w:val="hy-AM"/>
        </w:rPr>
        <w:t xml:space="preserve"> </w:t>
      </w:r>
      <w:r>
        <w:rPr>
          <w:rFonts w:ascii="Sylfaen" w:hAnsi="Sylfaen" w:cs="Sylfaen"/>
          <w:szCs w:val="24"/>
          <w:lang w:val="hy-AM"/>
        </w:rPr>
        <w:t>ենթահամակարգը</w:t>
      </w:r>
      <w:r>
        <w:rPr>
          <w:szCs w:val="24"/>
          <w:lang w:val="hy-AM"/>
        </w:rPr>
        <w:t xml:space="preserve">: </w:t>
      </w:r>
      <w:r>
        <w:rPr>
          <w:rFonts w:ascii="Sylfaen" w:hAnsi="Sylfaen" w:cs="Sylfaen"/>
          <w:szCs w:val="24"/>
          <w:lang w:val="hy-AM"/>
        </w:rPr>
        <w:t>Ենթահամակարգի</w:t>
      </w:r>
      <w:r>
        <w:rPr>
          <w:szCs w:val="24"/>
          <w:lang w:val="hy-AM"/>
        </w:rPr>
        <w:t xml:space="preserve"> </w:t>
      </w:r>
      <w:r>
        <w:rPr>
          <w:rFonts w:ascii="Sylfaen" w:hAnsi="Sylfaen" w:cs="Sylfaen"/>
          <w:szCs w:val="24"/>
          <w:lang w:val="hy-AM"/>
        </w:rPr>
        <w:t>հանդեպ</w:t>
      </w:r>
      <w:r>
        <w:rPr>
          <w:szCs w:val="24"/>
          <w:lang w:val="hy-AM"/>
        </w:rPr>
        <w:t xml:space="preserve"> </w:t>
      </w:r>
      <w:r>
        <w:rPr>
          <w:rFonts w:ascii="Sylfaen" w:hAnsi="Sylfaen" w:cs="Sylfaen"/>
          <w:szCs w:val="24"/>
          <w:lang w:val="hy-AM"/>
        </w:rPr>
        <w:t>ներկայացվող</w:t>
      </w:r>
      <w:r>
        <w:rPr>
          <w:szCs w:val="24"/>
          <w:lang w:val="hy-AM"/>
        </w:rPr>
        <w:t xml:space="preserve"> </w:t>
      </w:r>
      <w:r>
        <w:rPr>
          <w:rFonts w:ascii="Sylfaen" w:hAnsi="Sylfaen" w:cs="Sylfaen"/>
          <w:szCs w:val="24"/>
          <w:lang w:val="hy-AM"/>
        </w:rPr>
        <w:t>պահանջները</w:t>
      </w:r>
      <w:r>
        <w:rPr>
          <w:szCs w:val="24"/>
          <w:lang w:val="hy-AM"/>
        </w:rPr>
        <w:t xml:space="preserve"> </w:t>
      </w:r>
      <w:r>
        <w:rPr>
          <w:rFonts w:ascii="Sylfaen" w:hAnsi="Sylfaen" w:cs="Sylfaen"/>
          <w:szCs w:val="24"/>
          <w:lang w:val="hy-AM"/>
        </w:rPr>
        <w:t>նկարագրվում</w:t>
      </w:r>
      <w:r>
        <w:rPr>
          <w:szCs w:val="24"/>
          <w:lang w:val="hy-AM"/>
        </w:rPr>
        <w:t xml:space="preserve"> </w:t>
      </w:r>
      <w:r>
        <w:rPr>
          <w:rFonts w:ascii="Sylfaen" w:hAnsi="Sylfaen" w:cs="Sylfaen"/>
          <w:szCs w:val="24"/>
          <w:lang w:val="hy-AM"/>
        </w:rPr>
        <w:t>են</w:t>
      </w:r>
      <w:r>
        <w:rPr>
          <w:szCs w:val="24"/>
          <w:lang w:val="hy-AM"/>
        </w:rPr>
        <w:t xml:space="preserve"> </w:t>
      </w:r>
      <w:r>
        <w:rPr>
          <w:rFonts w:ascii="Sylfaen" w:hAnsi="Sylfaen" w:cs="Sylfaen"/>
          <w:szCs w:val="24"/>
          <w:lang w:val="hy-AM"/>
        </w:rPr>
        <w:t>ստորև</w:t>
      </w:r>
      <w:r>
        <w:rPr>
          <w:szCs w:val="24"/>
          <w:lang w:val="hy-AM"/>
        </w:rPr>
        <w:t>:</w:t>
      </w:r>
    </w:p>
    <w:p w:rsidR="000345D6" w:rsidRPr="009C457D" w:rsidRDefault="000345D6" w:rsidP="006927FF">
      <w:pPr>
        <w:pStyle w:val="ListParagraph"/>
        <w:widowControl w:val="0"/>
        <w:numPr>
          <w:ilvl w:val="0"/>
          <w:numId w:val="89"/>
        </w:numPr>
        <w:tabs>
          <w:tab w:val="left" w:pos="-142"/>
          <w:tab w:val="left" w:pos="220"/>
        </w:tabs>
        <w:autoSpaceDE w:val="0"/>
        <w:autoSpaceDN w:val="0"/>
        <w:adjustRightInd w:val="0"/>
        <w:spacing w:before="120" w:after="240" w:line="276" w:lineRule="auto"/>
        <w:jc w:val="both"/>
        <w:rPr>
          <w:szCs w:val="24"/>
          <w:lang w:val="hy-AM"/>
        </w:rPr>
      </w:pPr>
      <w:r w:rsidRPr="009C457D">
        <w:rPr>
          <w:rFonts w:ascii="Sylfaen" w:hAnsi="Sylfaen" w:cs="Sylfaen"/>
          <w:szCs w:val="24"/>
          <w:lang w:val="hy-AM"/>
        </w:rPr>
        <w:t>Հաշվետվական</w:t>
      </w:r>
      <w:r w:rsidRPr="009C457D">
        <w:rPr>
          <w:szCs w:val="24"/>
          <w:lang w:val="hy-AM"/>
        </w:rPr>
        <w:t xml:space="preserve"> </w:t>
      </w:r>
      <w:r w:rsidRPr="009C457D">
        <w:rPr>
          <w:rFonts w:ascii="Sylfaen" w:hAnsi="Sylfaen" w:cs="Sylfaen"/>
          <w:szCs w:val="24"/>
          <w:lang w:val="hy-AM"/>
        </w:rPr>
        <w:t>ենթահամակարգը</w:t>
      </w:r>
      <w:r w:rsidRPr="009C457D">
        <w:rPr>
          <w:szCs w:val="24"/>
          <w:lang w:val="hy-AM"/>
        </w:rPr>
        <w:t xml:space="preserve"> </w:t>
      </w:r>
      <w:r w:rsidRPr="009C457D">
        <w:rPr>
          <w:rFonts w:ascii="Sylfaen" w:hAnsi="Sylfaen" w:cs="Sylfaen"/>
          <w:szCs w:val="24"/>
          <w:lang w:val="hy-AM"/>
        </w:rPr>
        <w:t>պետք</w:t>
      </w:r>
      <w:r w:rsidRPr="009C457D">
        <w:rPr>
          <w:szCs w:val="24"/>
          <w:lang w:val="hy-AM"/>
        </w:rPr>
        <w:t xml:space="preserve"> </w:t>
      </w:r>
      <w:r w:rsidRPr="009C457D">
        <w:rPr>
          <w:rFonts w:ascii="Sylfaen" w:hAnsi="Sylfaen" w:cs="Sylfaen"/>
          <w:szCs w:val="24"/>
          <w:lang w:val="hy-AM"/>
        </w:rPr>
        <w:t>է</w:t>
      </w:r>
      <w:r w:rsidRPr="009C457D">
        <w:rPr>
          <w:szCs w:val="24"/>
          <w:lang w:val="hy-AM"/>
        </w:rPr>
        <w:t xml:space="preserve"> </w:t>
      </w:r>
      <w:r w:rsidRPr="009C457D">
        <w:rPr>
          <w:rFonts w:ascii="Sylfaen" w:hAnsi="Sylfaen" w:cs="Sylfaen"/>
          <w:szCs w:val="24"/>
          <w:lang w:val="hy-AM"/>
        </w:rPr>
        <w:t>ապահովիՏՀմիասնական</w:t>
      </w:r>
      <w:r w:rsidRPr="009C457D">
        <w:rPr>
          <w:szCs w:val="24"/>
          <w:lang w:val="hy-AM"/>
        </w:rPr>
        <w:t xml:space="preserve"> </w:t>
      </w:r>
      <w:r w:rsidRPr="009C457D">
        <w:rPr>
          <w:rFonts w:ascii="Sylfaen" w:hAnsi="Sylfaen" w:cs="Sylfaen"/>
          <w:szCs w:val="24"/>
          <w:lang w:val="hy-AM"/>
        </w:rPr>
        <w:t>տվյալների</w:t>
      </w:r>
      <w:r w:rsidRPr="009C457D">
        <w:rPr>
          <w:szCs w:val="24"/>
          <w:lang w:val="hy-AM"/>
        </w:rPr>
        <w:t xml:space="preserve"> </w:t>
      </w:r>
      <w:r w:rsidRPr="009C457D">
        <w:rPr>
          <w:rFonts w:ascii="Sylfaen" w:hAnsi="Sylfaen" w:cs="Sylfaen"/>
          <w:szCs w:val="24"/>
          <w:lang w:val="hy-AM"/>
        </w:rPr>
        <w:t>բազայի</w:t>
      </w:r>
      <w:r w:rsidRPr="009C457D">
        <w:rPr>
          <w:szCs w:val="24"/>
          <w:lang w:val="hy-AM"/>
        </w:rPr>
        <w:t xml:space="preserve"> </w:t>
      </w:r>
      <w:r w:rsidRPr="009C457D">
        <w:rPr>
          <w:rFonts w:ascii="Sylfaen" w:hAnsi="Sylfaen" w:cs="Sylfaen"/>
          <w:szCs w:val="24"/>
          <w:lang w:val="hy-AM"/>
        </w:rPr>
        <w:t>տեղեկատվության</w:t>
      </w:r>
      <w:r w:rsidRPr="009C457D">
        <w:rPr>
          <w:szCs w:val="24"/>
          <w:lang w:val="hy-AM"/>
        </w:rPr>
        <w:t xml:space="preserve"> </w:t>
      </w:r>
      <w:r w:rsidRPr="009C457D">
        <w:rPr>
          <w:rFonts w:ascii="Sylfaen" w:hAnsi="Sylfaen" w:cs="Sylfaen"/>
          <w:szCs w:val="24"/>
          <w:lang w:val="hy-AM"/>
        </w:rPr>
        <w:t>հիման</w:t>
      </w:r>
      <w:r w:rsidRPr="009C457D">
        <w:rPr>
          <w:szCs w:val="24"/>
          <w:lang w:val="hy-AM"/>
        </w:rPr>
        <w:t xml:space="preserve"> </w:t>
      </w:r>
      <w:r w:rsidRPr="009C457D">
        <w:rPr>
          <w:rFonts w:ascii="Sylfaen" w:hAnsi="Sylfaen" w:cs="Sylfaen"/>
          <w:szCs w:val="24"/>
          <w:lang w:val="hy-AM"/>
        </w:rPr>
        <w:t>վրա</w:t>
      </w:r>
      <w:r w:rsidRPr="009C457D">
        <w:rPr>
          <w:szCs w:val="24"/>
          <w:lang w:val="hy-AM"/>
        </w:rPr>
        <w:t xml:space="preserve"> </w:t>
      </w:r>
      <w:r w:rsidRPr="009C457D">
        <w:rPr>
          <w:rFonts w:ascii="Sylfaen" w:hAnsi="Sylfaen" w:cs="Sylfaen"/>
          <w:szCs w:val="24"/>
          <w:lang w:val="hy-AM"/>
        </w:rPr>
        <w:t>տարատեսակ</w:t>
      </w:r>
      <w:r w:rsidRPr="009C457D">
        <w:rPr>
          <w:szCs w:val="24"/>
          <w:lang w:val="hy-AM"/>
        </w:rPr>
        <w:t xml:space="preserve"> </w:t>
      </w:r>
      <w:r w:rsidRPr="009C457D">
        <w:rPr>
          <w:rFonts w:ascii="Sylfaen" w:hAnsi="Sylfaen" w:cs="Sylfaen"/>
          <w:szCs w:val="24"/>
          <w:lang w:val="hy-AM"/>
        </w:rPr>
        <w:t>հաշվետվությունների</w:t>
      </w:r>
      <w:r w:rsidRPr="009C457D">
        <w:rPr>
          <w:szCs w:val="24"/>
          <w:lang w:val="hy-AM"/>
        </w:rPr>
        <w:t xml:space="preserve"> </w:t>
      </w:r>
      <w:r w:rsidRPr="009C457D">
        <w:rPr>
          <w:rFonts w:ascii="Sylfaen" w:hAnsi="Sylfaen" w:cs="Sylfaen"/>
          <w:szCs w:val="24"/>
          <w:lang w:val="hy-AM"/>
        </w:rPr>
        <w:t>գեներացման</w:t>
      </w:r>
      <w:r w:rsidRPr="009C457D">
        <w:rPr>
          <w:szCs w:val="24"/>
          <w:lang w:val="hy-AM"/>
        </w:rPr>
        <w:t xml:space="preserve">, </w:t>
      </w:r>
      <w:r w:rsidRPr="009C457D">
        <w:rPr>
          <w:rFonts w:ascii="Sylfaen" w:hAnsi="Sylfaen" w:cs="Sylfaen"/>
          <w:szCs w:val="24"/>
          <w:lang w:val="hy-AM"/>
        </w:rPr>
        <w:t>դրանց</w:t>
      </w:r>
      <w:r w:rsidRPr="009C457D">
        <w:rPr>
          <w:szCs w:val="24"/>
          <w:lang w:val="hy-AM"/>
        </w:rPr>
        <w:t xml:space="preserve"> </w:t>
      </w:r>
      <w:r w:rsidRPr="009C457D">
        <w:rPr>
          <w:rFonts w:ascii="Sylfaen" w:hAnsi="Sylfaen" w:cs="Sylfaen"/>
          <w:szCs w:val="24"/>
          <w:lang w:val="hy-AM"/>
        </w:rPr>
        <w:t>արտահանման</w:t>
      </w:r>
      <w:r w:rsidRPr="009C457D">
        <w:rPr>
          <w:szCs w:val="24"/>
          <w:lang w:val="hy-AM"/>
        </w:rPr>
        <w:t xml:space="preserve"> </w:t>
      </w:r>
      <w:r w:rsidRPr="009C457D">
        <w:rPr>
          <w:rFonts w:ascii="Sylfaen" w:hAnsi="Sylfaen" w:cs="Sylfaen"/>
          <w:szCs w:val="24"/>
          <w:lang w:val="hy-AM"/>
        </w:rPr>
        <w:t>և</w:t>
      </w:r>
      <w:r w:rsidRPr="009C457D">
        <w:rPr>
          <w:szCs w:val="24"/>
          <w:lang w:val="hy-AM"/>
        </w:rPr>
        <w:t xml:space="preserve"> </w:t>
      </w:r>
      <w:r w:rsidRPr="009C457D">
        <w:rPr>
          <w:rFonts w:ascii="Sylfaen" w:hAnsi="Sylfaen" w:cs="Sylfaen"/>
          <w:szCs w:val="24"/>
          <w:lang w:val="hy-AM"/>
        </w:rPr>
        <w:t>ստացված</w:t>
      </w:r>
      <w:r w:rsidRPr="009C457D">
        <w:rPr>
          <w:szCs w:val="24"/>
          <w:lang w:val="hy-AM"/>
        </w:rPr>
        <w:t xml:space="preserve"> </w:t>
      </w:r>
      <w:r w:rsidRPr="009C457D">
        <w:rPr>
          <w:rFonts w:ascii="Sylfaen" w:hAnsi="Sylfaen" w:cs="Sylfaen"/>
          <w:szCs w:val="24"/>
          <w:lang w:val="hy-AM"/>
        </w:rPr>
        <w:t>տվյալների</w:t>
      </w:r>
      <w:r w:rsidRPr="009C457D">
        <w:rPr>
          <w:szCs w:val="24"/>
          <w:lang w:val="hy-AM"/>
        </w:rPr>
        <w:t xml:space="preserve"> </w:t>
      </w:r>
      <w:r w:rsidRPr="009C457D">
        <w:rPr>
          <w:rFonts w:ascii="Sylfaen" w:hAnsi="Sylfaen" w:cs="Sylfaen"/>
          <w:szCs w:val="24"/>
          <w:lang w:val="hy-AM"/>
        </w:rPr>
        <w:t>դասակարգման</w:t>
      </w:r>
      <w:r w:rsidRPr="009C457D">
        <w:rPr>
          <w:szCs w:val="24"/>
          <w:lang w:val="hy-AM"/>
        </w:rPr>
        <w:t xml:space="preserve"> </w:t>
      </w:r>
      <w:r>
        <w:rPr>
          <w:rFonts w:ascii="Sylfaen" w:hAnsi="Sylfaen" w:cs="Sylfaen"/>
          <w:szCs w:val="24"/>
          <w:lang w:val="hy-AM"/>
        </w:rPr>
        <w:t>գործառույթները</w:t>
      </w:r>
      <w:r w:rsidRPr="009C457D">
        <w:rPr>
          <w:szCs w:val="24"/>
          <w:lang w:val="hy-AM"/>
        </w:rPr>
        <w:t>:</w:t>
      </w:r>
    </w:p>
    <w:p w:rsidR="000345D6" w:rsidRPr="009C457D" w:rsidRDefault="000345D6" w:rsidP="006927FF">
      <w:pPr>
        <w:pStyle w:val="ListParagraph"/>
        <w:widowControl w:val="0"/>
        <w:numPr>
          <w:ilvl w:val="0"/>
          <w:numId w:val="89"/>
        </w:numPr>
        <w:tabs>
          <w:tab w:val="left" w:pos="-142"/>
          <w:tab w:val="left" w:pos="220"/>
        </w:tabs>
        <w:autoSpaceDE w:val="0"/>
        <w:autoSpaceDN w:val="0"/>
        <w:adjustRightInd w:val="0"/>
        <w:spacing w:before="120" w:after="240" w:line="276" w:lineRule="auto"/>
        <w:jc w:val="both"/>
        <w:rPr>
          <w:szCs w:val="24"/>
          <w:lang w:val="hy-AM"/>
        </w:rPr>
      </w:pPr>
      <w:r w:rsidRPr="009C457D">
        <w:rPr>
          <w:rFonts w:ascii="Sylfaen" w:hAnsi="Sylfaen" w:cs="Sylfaen"/>
          <w:szCs w:val="24"/>
          <w:lang w:val="hy-AM"/>
        </w:rPr>
        <w:t>Հաշվետվական</w:t>
      </w:r>
      <w:r w:rsidRPr="009C457D">
        <w:rPr>
          <w:szCs w:val="24"/>
          <w:lang w:val="hy-AM"/>
        </w:rPr>
        <w:t xml:space="preserve"> </w:t>
      </w:r>
      <w:r w:rsidRPr="009C457D">
        <w:rPr>
          <w:rFonts w:ascii="Sylfaen" w:hAnsi="Sylfaen" w:cs="Sylfaen"/>
          <w:szCs w:val="24"/>
          <w:lang w:val="hy-AM"/>
        </w:rPr>
        <w:t>ենթահամակարգումտվյալների</w:t>
      </w:r>
      <w:r w:rsidRPr="009C457D">
        <w:rPr>
          <w:szCs w:val="24"/>
          <w:lang w:val="hy-AM"/>
        </w:rPr>
        <w:t xml:space="preserve"> </w:t>
      </w:r>
      <w:r w:rsidRPr="009C457D">
        <w:rPr>
          <w:rFonts w:ascii="Sylfaen" w:hAnsi="Sylfaen" w:cs="Sylfaen"/>
          <w:szCs w:val="24"/>
          <w:lang w:val="hy-AM"/>
        </w:rPr>
        <w:t>վերլուծությունը</w:t>
      </w:r>
      <w:r w:rsidRPr="009C457D">
        <w:rPr>
          <w:szCs w:val="24"/>
          <w:lang w:val="hy-AM"/>
        </w:rPr>
        <w:t xml:space="preserve"> </w:t>
      </w:r>
      <w:r w:rsidRPr="009C457D">
        <w:rPr>
          <w:rFonts w:ascii="Sylfaen" w:hAnsi="Sylfaen" w:cs="Sylfaen"/>
          <w:szCs w:val="24"/>
          <w:lang w:val="hy-AM"/>
        </w:rPr>
        <w:t>պետք</w:t>
      </w:r>
      <w:r w:rsidRPr="009C457D">
        <w:rPr>
          <w:szCs w:val="24"/>
          <w:lang w:val="hy-AM"/>
        </w:rPr>
        <w:t xml:space="preserve"> </w:t>
      </w:r>
      <w:r w:rsidRPr="009C457D">
        <w:rPr>
          <w:rFonts w:ascii="Sylfaen" w:hAnsi="Sylfaen" w:cs="Sylfaen"/>
          <w:szCs w:val="24"/>
          <w:lang w:val="hy-AM"/>
        </w:rPr>
        <w:t>է</w:t>
      </w:r>
      <w:r w:rsidRPr="009C457D">
        <w:rPr>
          <w:szCs w:val="24"/>
          <w:lang w:val="hy-AM"/>
        </w:rPr>
        <w:t xml:space="preserve"> </w:t>
      </w:r>
      <w:r w:rsidRPr="009C457D">
        <w:rPr>
          <w:rFonts w:ascii="Sylfaen" w:hAnsi="Sylfaen" w:cs="Sylfaen"/>
          <w:szCs w:val="24"/>
          <w:lang w:val="hy-AM"/>
        </w:rPr>
        <w:t>իրականացվի</w:t>
      </w:r>
      <w:r w:rsidRPr="009C457D">
        <w:rPr>
          <w:szCs w:val="24"/>
          <w:lang w:val="hy-AM"/>
        </w:rPr>
        <w:t xml:space="preserve"> </w:t>
      </w:r>
      <w:r w:rsidRPr="009C457D">
        <w:rPr>
          <w:rFonts w:ascii="Sylfaen" w:hAnsi="Sylfaen" w:cs="Sylfaen"/>
          <w:szCs w:val="24"/>
          <w:lang w:val="hy-AM"/>
        </w:rPr>
        <w:t>ստանդարտ</w:t>
      </w:r>
      <w:r w:rsidRPr="009C457D">
        <w:rPr>
          <w:szCs w:val="24"/>
          <w:lang w:val="hy-AM"/>
        </w:rPr>
        <w:t xml:space="preserve"> </w:t>
      </w:r>
      <w:r w:rsidRPr="009C457D">
        <w:rPr>
          <w:rFonts w:ascii="Sylfaen" w:hAnsi="Sylfaen" w:cs="Sylfaen"/>
          <w:szCs w:val="24"/>
          <w:lang w:val="hy-AM"/>
        </w:rPr>
        <w:t>և</w:t>
      </w:r>
      <w:r w:rsidRPr="009C457D">
        <w:rPr>
          <w:szCs w:val="24"/>
          <w:lang w:val="hy-AM"/>
        </w:rPr>
        <w:t xml:space="preserve"> </w:t>
      </w:r>
      <w:r w:rsidRPr="009C457D">
        <w:rPr>
          <w:rFonts w:ascii="Sylfaen" w:hAnsi="Sylfaen" w:cs="Sylfaen"/>
          <w:szCs w:val="24"/>
          <w:lang w:val="hy-AM"/>
        </w:rPr>
        <w:t>դինամիկ</w:t>
      </w:r>
      <w:r w:rsidRPr="009C457D">
        <w:rPr>
          <w:szCs w:val="24"/>
          <w:lang w:val="hy-AM"/>
        </w:rPr>
        <w:t xml:space="preserve"> </w:t>
      </w:r>
      <w:r w:rsidRPr="009C457D">
        <w:rPr>
          <w:rFonts w:ascii="Sylfaen" w:hAnsi="Sylfaen" w:cs="Sylfaen"/>
          <w:szCs w:val="24"/>
          <w:lang w:val="hy-AM"/>
        </w:rPr>
        <w:t>հաշվետվությունների</w:t>
      </w:r>
      <w:r w:rsidRPr="009C457D">
        <w:rPr>
          <w:szCs w:val="24"/>
          <w:lang w:val="hy-AM"/>
        </w:rPr>
        <w:t xml:space="preserve"> </w:t>
      </w:r>
      <w:r w:rsidRPr="009C457D">
        <w:rPr>
          <w:rFonts w:ascii="Sylfaen" w:hAnsi="Sylfaen" w:cs="Sylfaen"/>
          <w:szCs w:val="24"/>
          <w:lang w:val="hy-AM"/>
        </w:rPr>
        <w:t>միջոցով</w:t>
      </w:r>
      <w:r w:rsidRPr="009C457D">
        <w:rPr>
          <w:szCs w:val="24"/>
          <w:lang w:val="hy-AM"/>
        </w:rPr>
        <w:t xml:space="preserve">: </w:t>
      </w:r>
    </w:p>
    <w:p w:rsidR="000345D6" w:rsidRPr="009C457D" w:rsidRDefault="000345D6" w:rsidP="006927FF">
      <w:pPr>
        <w:pStyle w:val="ListParagraph"/>
        <w:widowControl w:val="0"/>
        <w:numPr>
          <w:ilvl w:val="0"/>
          <w:numId w:val="89"/>
        </w:numPr>
        <w:tabs>
          <w:tab w:val="left" w:pos="-142"/>
          <w:tab w:val="left" w:pos="220"/>
        </w:tabs>
        <w:autoSpaceDE w:val="0"/>
        <w:autoSpaceDN w:val="0"/>
        <w:adjustRightInd w:val="0"/>
        <w:spacing w:before="120" w:after="240" w:line="276" w:lineRule="auto"/>
        <w:jc w:val="both"/>
        <w:rPr>
          <w:szCs w:val="24"/>
          <w:lang w:val="hy-AM"/>
        </w:rPr>
      </w:pPr>
      <w:r w:rsidRPr="009C457D">
        <w:rPr>
          <w:rFonts w:ascii="Sylfaen" w:hAnsi="Sylfaen" w:cs="Sylfaen"/>
          <w:szCs w:val="24"/>
          <w:lang w:val="hy-AM"/>
        </w:rPr>
        <w:t>Հաշվետվությունները</w:t>
      </w:r>
      <w:r w:rsidRPr="009C457D">
        <w:rPr>
          <w:szCs w:val="24"/>
          <w:lang w:val="hy-AM"/>
        </w:rPr>
        <w:t xml:space="preserve"> </w:t>
      </w:r>
      <w:r w:rsidRPr="009C457D">
        <w:rPr>
          <w:rFonts w:ascii="Sylfaen" w:hAnsi="Sylfaen" w:cs="Sylfaen"/>
          <w:szCs w:val="24"/>
          <w:lang w:val="hy-AM"/>
        </w:rPr>
        <w:t>պետք</w:t>
      </w:r>
      <w:r w:rsidRPr="009C457D">
        <w:rPr>
          <w:szCs w:val="24"/>
          <w:lang w:val="hy-AM"/>
        </w:rPr>
        <w:t xml:space="preserve"> </w:t>
      </w:r>
      <w:r w:rsidRPr="009C457D">
        <w:rPr>
          <w:rFonts w:ascii="Sylfaen" w:hAnsi="Sylfaen" w:cs="Sylfaen"/>
          <w:szCs w:val="24"/>
          <w:lang w:val="hy-AM"/>
        </w:rPr>
        <w:t>է</w:t>
      </w:r>
      <w:r w:rsidRPr="009C457D">
        <w:rPr>
          <w:szCs w:val="24"/>
          <w:lang w:val="hy-AM"/>
        </w:rPr>
        <w:t xml:space="preserve"> </w:t>
      </w:r>
      <w:r w:rsidRPr="009C457D">
        <w:rPr>
          <w:rFonts w:ascii="Sylfaen" w:hAnsi="Sylfaen" w:cs="Sylfaen"/>
          <w:szCs w:val="24"/>
          <w:lang w:val="hy-AM"/>
        </w:rPr>
        <w:t>գեներացվեն</w:t>
      </w:r>
      <w:r w:rsidRPr="009C457D">
        <w:rPr>
          <w:szCs w:val="24"/>
          <w:lang w:val="hy-AM"/>
        </w:rPr>
        <w:t xml:space="preserve"> </w:t>
      </w:r>
      <w:r w:rsidRPr="009C457D">
        <w:rPr>
          <w:rFonts w:ascii="Sylfaen" w:hAnsi="Sylfaen" w:cs="Sylfaen"/>
          <w:szCs w:val="24"/>
          <w:lang w:val="hy-AM"/>
        </w:rPr>
        <w:t>միասնական</w:t>
      </w:r>
      <w:r w:rsidRPr="009C457D">
        <w:rPr>
          <w:szCs w:val="24"/>
          <w:lang w:val="hy-AM"/>
        </w:rPr>
        <w:t xml:space="preserve"> </w:t>
      </w:r>
      <w:r w:rsidRPr="009C457D">
        <w:rPr>
          <w:rFonts w:ascii="Sylfaen" w:hAnsi="Sylfaen" w:cs="Sylfaen"/>
          <w:szCs w:val="24"/>
          <w:lang w:val="hy-AM"/>
        </w:rPr>
        <w:t>տվյալների</w:t>
      </w:r>
      <w:r w:rsidRPr="009C457D">
        <w:rPr>
          <w:szCs w:val="24"/>
          <w:lang w:val="hy-AM"/>
        </w:rPr>
        <w:t xml:space="preserve"> </w:t>
      </w:r>
      <w:r w:rsidRPr="009C457D">
        <w:rPr>
          <w:rFonts w:ascii="Sylfaen" w:hAnsi="Sylfaen" w:cs="Sylfaen"/>
          <w:szCs w:val="24"/>
          <w:lang w:val="hy-AM"/>
        </w:rPr>
        <w:t>բազայում</w:t>
      </w:r>
      <w:r w:rsidRPr="009C457D">
        <w:rPr>
          <w:szCs w:val="24"/>
          <w:lang w:val="hy-AM"/>
        </w:rPr>
        <w:t xml:space="preserve"> </w:t>
      </w:r>
      <w:r w:rsidRPr="009C457D">
        <w:rPr>
          <w:rFonts w:ascii="Sylfaen" w:hAnsi="Sylfaen" w:cs="Sylfaen"/>
          <w:szCs w:val="24"/>
          <w:lang w:val="hy-AM"/>
        </w:rPr>
        <w:t>հատուկ</w:t>
      </w:r>
      <w:r w:rsidRPr="009C457D">
        <w:rPr>
          <w:szCs w:val="24"/>
          <w:lang w:val="hy-AM"/>
        </w:rPr>
        <w:t xml:space="preserve"> </w:t>
      </w:r>
      <w:r w:rsidRPr="009C457D">
        <w:rPr>
          <w:rFonts w:ascii="Sylfaen" w:hAnsi="Sylfaen" w:cs="Sylfaen"/>
          <w:szCs w:val="24"/>
          <w:lang w:val="hy-AM"/>
        </w:rPr>
        <w:t>նախատեսված</w:t>
      </w:r>
      <w:r w:rsidRPr="009C457D">
        <w:rPr>
          <w:szCs w:val="24"/>
          <w:lang w:val="hy-AM"/>
        </w:rPr>
        <w:t xml:space="preserve"> </w:t>
      </w:r>
      <w:r w:rsidRPr="009C457D">
        <w:rPr>
          <w:rFonts w:ascii="Sylfaen" w:hAnsi="Sylfaen" w:cs="Sylfaen"/>
          <w:szCs w:val="24"/>
          <w:lang w:val="hy-AM"/>
        </w:rPr>
        <w:t>հաշվետվական</w:t>
      </w:r>
      <w:r w:rsidRPr="009C457D">
        <w:rPr>
          <w:szCs w:val="24"/>
          <w:lang w:val="hy-AM"/>
        </w:rPr>
        <w:t xml:space="preserve"> </w:t>
      </w:r>
      <w:r w:rsidRPr="009C457D">
        <w:rPr>
          <w:rFonts w:ascii="Sylfaen" w:hAnsi="Sylfaen" w:cs="Sylfaen"/>
          <w:szCs w:val="24"/>
          <w:lang w:val="hy-AM"/>
        </w:rPr>
        <w:t>աղյուսակներից</w:t>
      </w:r>
      <w:r w:rsidRPr="009C457D">
        <w:rPr>
          <w:szCs w:val="24"/>
          <w:lang w:val="hy-AM"/>
        </w:rPr>
        <w:t xml:space="preserve">: </w:t>
      </w:r>
      <w:r w:rsidRPr="009C457D">
        <w:rPr>
          <w:rFonts w:ascii="Sylfaen" w:hAnsi="Sylfaen" w:cs="Sylfaen"/>
          <w:szCs w:val="24"/>
          <w:lang w:val="hy-AM"/>
        </w:rPr>
        <w:t>Այս</w:t>
      </w:r>
      <w:r w:rsidRPr="009C457D">
        <w:rPr>
          <w:szCs w:val="24"/>
          <w:lang w:val="hy-AM"/>
        </w:rPr>
        <w:t xml:space="preserve"> </w:t>
      </w:r>
      <w:r w:rsidRPr="009C457D">
        <w:rPr>
          <w:rFonts w:ascii="Sylfaen" w:hAnsi="Sylfaen" w:cs="Sylfaen"/>
          <w:szCs w:val="24"/>
          <w:lang w:val="hy-AM"/>
        </w:rPr>
        <w:t>աղյուսակները</w:t>
      </w:r>
      <w:r w:rsidRPr="009C457D">
        <w:rPr>
          <w:szCs w:val="24"/>
          <w:lang w:val="hy-AM"/>
        </w:rPr>
        <w:t xml:space="preserve"> </w:t>
      </w:r>
      <w:r w:rsidRPr="009C457D">
        <w:rPr>
          <w:rFonts w:ascii="Sylfaen" w:hAnsi="Sylfaen" w:cs="Sylfaen"/>
          <w:szCs w:val="24"/>
          <w:lang w:val="hy-AM"/>
        </w:rPr>
        <w:t>իրենց</w:t>
      </w:r>
      <w:r w:rsidRPr="009C457D">
        <w:rPr>
          <w:szCs w:val="24"/>
          <w:lang w:val="hy-AM"/>
        </w:rPr>
        <w:t xml:space="preserve"> </w:t>
      </w:r>
      <w:r w:rsidRPr="009C457D">
        <w:rPr>
          <w:rFonts w:ascii="Sylfaen" w:hAnsi="Sylfaen" w:cs="Sylfaen"/>
          <w:szCs w:val="24"/>
          <w:lang w:val="hy-AM"/>
        </w:rPr>
        <w:t>հերթին</w:t>
      </w:r>
      <w:r w:rsidRPr="009C457D">
        <w:rPr>
          <w:szCs w:val="24"/>
          <w:lang w:val="hy-AM"/>
        </w:rPr>
        <w:t xml:space="preserve"> </w:t>
      </w:r>
      <w:r w:rsidRPr="009C457D">
        <w:rPr>
          <w:rFonts w:ascii="Sylfaen" w:hAnsi="Sylfaen" w:cs="Sylfaen"/>
          <w:szCs w:val="24"/>
          <w:lang w:val="hy-AM"/>
        </w:rPr>
        <w:t>պետք</w:t>
      </w:r>
      <w:r w:rsidRPr="009C457D">
        <w:rPr>
          <w:szCs w:val="24"/>
          <w:lang w:val="hy-AM"/>
        </w:rPr>
        <w:t xml:space="preserve"> </w:t>
      </w:r>
      <w:r w:rsidRPr="009C457D">
        <w:rPr>
          <w:rFonts w:ascii="Sylfaen" w:hAnsi="Sylfaen" w:cs="Sylfaen"/>
          <w:szCs w:val="24"/>
          <w:lang w:val="hy-AM"/>
        </w:rPr>
        <w:t>է</w:t>
      </w:r>
      <w:r w:rsidRPr="009C457D">
        <w:rPr>
          <w:szCs w:val="24"/>
          <w:lang w:val="hy-AM"/>
        </w:rPr>
        <w:t xml:space="preserve"> </w:t>
      </w:r>
      <w:r w:rsidRPr="009C457D">
        <w:rPr>
          <w:rFonts w:ascii="Sylfaen" w:hAnsi="Sylfaen" w:cs="Sylfaen"/>
          <w:szCs w:val="24"/>
          <w:lang w:val="hy-AM"/>
        </w:rPr>
        <w:t>տեղեկատվությունը</w:t>
      </w:r>
      <w:r w:rsidRPr="009C457D">
        <w:rPr>
          <w:szCs w:val="24"/>
          <w:lang w:val="hy-AM"/>
        </w:rPr>
        <w:t xml:space="preserve"> </w:t>
      </w:r>
      <w:r w:rsidRPr="009C457D">
        <w:rPr>
          <w:rFonts w:ascii="Sylfaen" w:hAnsi="Sylfaen" w:cs="Sylfaen"/>
          <w:szCs w:val="24"/>
          <w:lang w:val="hy-AM"/>
        </w:rPr>
        <w:t>պարբերաբար</w:t>
      </w:r>
      <w:r w:rsidRPr="009C457D">
        <w:rPr>
          <w:szCs w:val="24"/>
          <w:lang w:val="hy-AM"/>
        </w:rPr>
        <w:t xml:space="preserve"> </w:t>
      </w:r>
      <w:r w:rsidRPr="009C457D">
        <w:rPr>
          <w:rFonts w:ascii="Sylfaen" w:hAnsi="Sylfaen" w:cs="Sylfaen"/>
          <w:szCs w:val="24"/>
          <w:lang w:val="hy-AM"/>
        </w:rPr>
        <w:t>ստանան</w:t>
      </w:r>
      <w:r w:rsidRPr="009C457D">
        <w:rPr>
          <w:szCs w:val="24"/>
          <w:lang w:val="hy-AM"/>
        </w:rPr>
        <w:t xml:space="preserve"> </w:t>
      </w:r>
      <w:r w:rsidRPr="009C457D">
        <w:rPr>
          <w:rFonts w:ascii="Sylfaen" w:hAnsi="Sylfaen" w:cs="Sylfaen"/>
          <w:szCs w:val="24"/>
          <w:lang w:val="hy-AM"/>
        </w:rPr>
        <w:t>մուտքային</w:t>
      </w:r>
      <w:r w:rsidRPr="009C457D">
        <w:rPr>
          <w:szCs w:val="24"/>
          <w:lang w:val="hy-AM"/>
        </w:rPr>
        <w:t xml:space="preserve"> </w:t>
      </w:r>
      <w:r w:rsidRPr="009C457D">
        <w:rPr>
          <w:rFonts w:ascii="Sylfaen" w:hAnsi="Sylfaen" w:cs="Sylfaen"/>
          <w:szCs w:val="24"/>
          <w:lang w:val="hy-AM"/>
        </w:rPr>
        <w:t>աղյուսակներից</w:t>
      </w:r>
      <w:r w:rsidRPr="009C457D">
        <w:rPr>
          <w:szCs w:val="24"/>
          <w:lang w:val="hy-AM"/>
        </w:rPr>
        <w:t xml:space="preserve">: </w:t>
      </w:r>
      <w:r w:rsidRPr="009C457D">
        <w:rPr>
          <w:rFonts w:ascii="Sylfaen" w:hAnsi="Sylfaen" w:cs="Sylfaen"/>
          <w:szCs w:val="24"/>
          <w:lang w:val="hy-AM"/>
        </w:rPr>
        <w:t>Սույն</w:t>
      </w:r>
      <w:r w:rsidRPr="009C457D">
        <w:rPr>
          <w:szCs w:val="24"/>
          <w:lang w:val="hy-AM"/>
        </w:rPr>
        <w:t xml:space="preserve"> </w:t>
      </w:r>
      <w:r w:rsidRPr="009C457D">
        <w:rPr>
          <w:rFonts w:ascii="Sylfaen" w:hAnsi="Sylfaen" w:cs="Sylfaen"/>
          <w:szCs w:val="24"/>
          <w:lang w:val="hy-AM"/>
        </w:rPr>
        <w:t>մոտեցումը</w:t>
      </w:r>
      <w:r w:rsidRPr="009C457D">
        <w:rPr>
          <w:szCs w:val="24"/>
          <w:lang w:val="hy-AM"/>
        </w:rPr>
        <w:t xml:space="preserve"> </w:t>
      </w:r>
      <w:r w:rsidRPr="009C457D">
        <w:rPr>
          <w:rFonts w:ascii="Sylfaen" w:hAnsi="Sylfaen" w:cs="Sylfaen"/>
          <w:szCs w:val="24"/>
          <w:lang w:val="hy-AM"/>
        </w:rPr>
        <w:t>հնարավորություն</w:t>
      </w:r>
      <w:r w:rsidRPr="009C457D">
        <w:rPr>
          <w:szCs w:val="24"/>
          <w:lang w:val="hy-AM"/>
        </w:rPr>
        <w:t xml:space="preserve"> </w:t>
      </w:r>
      <w:r w:rsidRPr="009C457D">
        <w:rPr>
          <w:rFonts w:ascii="Sylfaen" w:hAnsi="Sylfaen" w:cs="Sylfaen"/>
          <w:szCs w:val="24"/>
          <w:lang w:val="hy-AM"/>
        </w:rPr>
        <w:t>կտա</w:t>
      </w:r>
      <w:r w:rsidRPr="009C457D">
        <w:rPr>
          <w:szCs w:val="24"/>
          <w:lang w:val="hy-AM"/>
        </w:rPr>
        <w:t xml:space="preserve"> </w:t>
      </w:r>
      <w:r w:rsidRPr="009C457D">
        <w:rPr>
          <w:rFonts w:ascii="Sylfaen" w:hAnsi="Sylfaen" w:cs="Sylfaen"/>
          <w:szCs w:val="24"/>
          <w:lang w:val="hy-AM"/>
        </w:rPr>
        <w:t>առանձնացնել</w:t>
      </w:r>
      <w:r w:rsidRPr="009C457D">
        <w:rPr>
          <w:szCs w:val="24"/>
          <w:lang w:val="hy-AM"/>
        </w:rPr>
        <w:t xml:space="preserve"> </w:t>
      </w:r>
      <w:r w:rsidRPr="009C457D">
        <w:rPr>
          <w:rFonts w:ascii="Sylfaen" w:hAnsi="Sylfaen" w:cs="Sylfaen"/>
          <w:szCs w:val="24"/>
          <w:lang w:val="hy-AM"/>
        </w:rPr>
        <w:t>տվյալների</w:t>
      </w:r>
      <w:r w:rsidRPr="009C457D">
        <w:rPr>
          <w:szCs w:val="24"/>
          <w:lang w:val="hy-AM"/>
        </w:rPr>
        <w:t xml:space="preserve"> </w:t>
      </w:r>
      <w:r w:rsidRPr="009C457D">
        <w:rPr>
          <w:rFonts w:ascii="Sylfaen" w:hAnsi="Sylfaen" w:cs="Sylfaen"/>
          <w:szCs w:val="24"/>
          <w:lang w:val="hy-AM"/>
        </w:rPr>
        <w:t>մուտքագրման</w:t>
      </w:r>
      <w:r w:rsidRPr="009C457D">
        <w:rPr>
          <w:szCs w:val="24"/>
          <w:lang w:val="hy-AM"/>
        </w:rPr>
        <w:t xml:space="preserve"> </w:t>
      </w:r>
      <w:r w:rsidRPr="009C457D">
        <w:rPr>
          <w:rFonts w:ascii="Sylfaen" w:hAnsi="Sylfaen" w:cs="Sylfaen"/>
          <w:szCs w:val="24"/>
          <w:lang w:val="hy-AM"/>
        </w:rPr>
        <w:t>և</w:t>
      </w:r>
      <w:r w:rsidRPr="009C457D">
        <w:rPr>
          <w:szCs w:val="24"/>
          <w:lang w:val="hy-AM"/>
        </w:rPr>
        <w:t xml:space="preserve"> </w:t>
      </w:r>
      <w:r w:rsidRPr="009C457D">
        <w:rPr>
          <w:rFonts w:ascii="Sylfaen" w:hAnsi="Sylfaen" w:cs="Sylfaen"/>
          <w:szCs w:val="24"/>
          <w:lang w:val="hy-AM"/>
        </w:rPr>
        <w:t>հաշվետվությունների</w:t>
      </w:r>
      <w:r w:rsidRPr="009C457D">
        <w:rPr>
          <w:szCs w:val="24"/>
          <w:lang w:val="hy-AM"/>
        </w:rPr>
        <w:t xml:space="preserve"> </w:t>
      </w:r>
      <w:r w:rsidRPr="009C457D">
        <w:rPr>
          <w:rFonts w:ascii="Sylfaen" w:hAnsi="Sylfaen" w:cs="Sylfaen"/>
          <w:szCs w:val="24"/>
          <w:lang w:val="hy-AM"/>
        </w:rPr>
        <w:t>ստացման</w:t>
      </w:r>
      <w:r w:rsidRPr="009C457D">
        <w:rPr>
          <w:szCs w:val="24"/>
          <w:lang w:val="hy-AM"/>
        </w:rPr>
        <w:t xml:space="preserve"> </w:t>
      </w:r>
      <w:r w:rsidRPr="009C457D">
        <w:rPr>
          <w:rFonts w:ascii="Sylfaen" w:hAnsi="Sylfaen" w:cs="Sylfaen"/>
          <w:szCs w:val="24"/>
          <w:lang w:val="hy-AM"/>
        </w:rPr>
        <w:t>գործառույթները</w:t>
      </w:r>
      <w:r w:rsidRPr="009C457D">
        <w:rPr>
          <w:szCs w:val="24"/>
          <w:lang w:val="hy-AM"/>
        </w:rPr>
        <w:t xml:space="preserve">: </w:t>
      </w:r>
      <w:r w:rsidRPr="009C457D">
        <w:rPr>
          <w:rFonts w:ascii="Sylfaen" w:hAnsi="Sylfaen" w:cs="Sylfaen"/>
          <w:szCs w:val="24"/>
          <w:lang w:val="hy-AM"/>
        </w:rPr>
        <w:t>Միևնույն</w:t>
      </w:r>
      <w:r w:rsidRPr="009C457D">
        <w:rPr>
          <w:szCs w:val="24"/>
          <w:lang w:val="hy-AM"/>
        </w:rPr>
        <w:t xml:space="preserve"> </w:t>
      </w:r>
      <w:r w:rsidRPr="009C457D">
        <w:rPr>
          <w:rFonts w:ascii="Sylfaen" w:hAnsi="Sylfaen" w:cs="Sylfaen"/>
          <w:szCs w:val="24"/>
          <w:lang w:val="hy-AM"/>
        </w:rPr>
        <w:t>ժամանակ</w:t>
      </w:r>
      <w:r w:rsidRPr="009C457D">
        <w:rPr>
          <w:szCs w:val="24"/>
          <w:lang w:val="hy-AM"/>
        </w:rPr>
        <w:t xml:space="preserve">, </w:t>
      </w:r>
      <w:r w:rsidRPr="009C457D">
        <w:rPr>
          <w:rFonts w:ascii="Sylfaen" w:hAnsi="Sylfaen" w:cs="Sylfaen"/>
          <w:szCs w:val="24"/>
          <w:lang w:val="hy-AM"/>
        </w:rPr>
        <w:t>հաշվետվական</w:t>
      </w:r>
      <w:r w:rsidRPr="009C457D">
        <w:rPr>
          <w:szCs w:val="24"/>
          <w:lang w:val="hy-AM"/>
        </w:rPr>
        <w:t xml:space="preserve"> </w:t>
      </w:r>
      <w:r w:rsidRPr="009C457D">
        <w:rPr>
          <w:rFonts w:ascii="Sylfaen" w:hAnsi="Sylfaen" w:cs="Sylfaen"/>
          <w:szCs w:val="24"/>
          <w:lang w:val="hy-AM"/>
        </w:rPr>
        <w:t>աղյուսակները</w:t>
      </w:r>
      <w:r w:rsidRPr="009C457D">
        <w:rPr>
          <w:szCs w:val="24"/>
          <w:lang w:val="hy-AM"/>
        </w:rPr>
        <w:t xml:space="preserve"> </w:t>
      </w:r>
      <w:r w:rsidRPr="009C457D">
        <w:rPr>
          <w:rFonts w:ascii="Sylfaen" w:hAnsi="Sylfaen" w:cs="Sylfaen"/>
          <w:szCs w:val="24"/>
          <w:lang w:val="hy-AM"/>
        </w:rPr>
        <w:t>պետք</w:t>
      </w:r>
      <w:r w:rsidRPr="009C457D">
        <w:rPr>
          <w:szCs w:val="24"/>
          <w:lang w:val="hy-AM"/>
        </w:rPr>
        <w:t xml:space="preserve"> </w:t>
      </w:r>
      <w:r w:rsidRPr="009C457D">
        <w:rPr>
          <w:rFonts w:ascii="Sylfaen" w:hAnsi="Sylfaen" w:cs="Sylfaen"/>
          <w:szCs w:val="24"/>
          <w:lang w:val="hy-AM"/>
        </w:rPr>
        <w:t>է</w:t>
      </w:r>
      <w:r w:rsidRPr="009C457D">
        <w:rPr>
          <w:szCs w:val="24"/>
          <w:lang w:val="hy-AM"/>
        </w:rPr>
        <w:t xml:space="preserve"> </w:t>
      </w:r>
      <w:r w:rsidRPr="009C457D">
        <w:rPr>
          <w:rFonts w:ascii="Sylfaen" w:hAnsi="Sylfaen" w:cs="Sylfaen"/>
          <w:szCs w:val="24"/>
          <w:lang w:val="hy-AM"/>
        </w:rPr>
        <w:t>նախագծված</w:t>
      </w:r>
      <w:r w:rsidRPr="009C457D">
        <w:rPr>
          <w:szCs w:val="24"/>
          <w:lang w:val="hy-AM"/>
        </w:rPr>
        <w:t xml:space="preserve"> </w:t>
      </w:r>
      <w:r w:rsidRPr="009C457D">
        <w:rPr>
          <w:rFonts w:ascii="Sylfaen" w:hAnsi="Sylfaen" w:cs="Sylfaen"/>
          <w:szCs w:val="24"/>
          <w:lang w:val="hy-AM"/>
        </w:rPr>
        <w:t>լինեն</w:t>
      </w:r>
      <w:r w:rsidRPr="009C457D">
        <w:rPr>
          <w:szCs w:val="24"/>
          <w:lang w:val="hy-AM"/>
        </w:rPr>
        <w:t xml:space="preserve"> </w:t>
      </w:r>
      <w:r w:rsidRPr="009C457D">
        <w:rPr>
          <w:rFonts w:ascii="Sylfaen" w:hAnsi="Sylfaen" w:cs="Sylfaen"/>
          <w:szCs w:val="24"/>
          <w:lang w:val="hy-AM"/>
        </w:rPr>
        <w:t>այնպես</w:t>
      </w:r>
      <w:r w:rsidRPr="009C457D">
        <w:rPr>
          <w:szCs w:val="24"/>
          <w:lang w:val="hy-AM"/>
        </w:rPr>
        <w:t xml:space="preserve">, </w:t>
      </w:r>
      <w:r w:rsidRPr="009C457D">
        <w:rPr>
          <w:rFonts w:ascii="Sylfaen" w:hAnsi="Sylfaen" w:cs="Sylfaen"/>
          <w:szCs w:val="24"/>
          <w:lang w:val="hy-AM"/>
        </w:rPr>
        <w:t>որ</w:t>
      </w:r>
      <w:r w:rsidRPr="009C457D">
        <w:rPr>
          <w:szCs w:val="24"/>
          <w:lang w:val="hy-AM"/>
        </w:rPr>
        <w:t xml:space="preserve"> </w:t>
      </w:r>
      <w:r w:rsidRPr="009C457D">
        <w:rPr>
          <w:rFonts w:ascii="Sylfaen" w:hAnsi="Sylfaen" w:cs="Sylfaen"/>
          <w:szCs w:val="24"/>
          <w:lang w:val="hy-AM"/>
        </w:rPr>
        <w:t>հնարավորություն</w:t>
      </w:r>
      <w:r w:rsidRPr="009C457D">
        <w:rPr>
          <w:szCs w:val="24"/>
          <w:lang w:val="hy-AM"/>
        </w:rPr>
        <w:t xml:space="preserve"> </w:t>
      </w:r>
      <w:r w:rsidRPr="009C457D">
        <w:rPr>
          <w:rFonts w:ascii="Sylfaen" w:hAnsi="Sylfaen" w:cs="Sylfaen"/>
          <w:szCs w:val="24"/>
          <w:lang w:val="hy-AM"/>
        </w:rPr>
        <w:t>ընձեռեն</w:t>
      </w:r>
      <w:r w:rsidRPr="009C457D">
        <w:rPr>
          <w:szCs w:val="24"/>
          <w:lang w:val="hy-AM"/>
        </w:rPr>
        <w:t xml:space="preserve"> </w:t>
      </w:r>
      <w:r w:rsidRPr="009C457D">
        <w:rPr>
          <w:rFonts w:ascii="Sylfaen" w:hAnsi="Sylfaen" w:cs="Sylfaen"/>
          <w:szCs w:val="24"/>
          <w:lang w:val="hy-AM"/>
        </w:rPr>
        <w:t>պահել</w:t>
      </w:r>
      <w:r w:rsidRPr="009C457D">
        <w:rPr>
          <w:szCs w:val="24"/>
          <w:lang w:val="hy-AM"/>
        </w:rPr>
        <w:t xml:space="preserve"> </w:t>
      </w:r>
      <w:r w:rsidRPr="009C457D">
        <w:rPr>
          <w:rFonts w:ascii="Sylfaen" w:hAnsi="Sylfaen" w:cs="Sylfaen"/>
          <w:szCs w:val="24"/>
          <w:lang w:val="hy-AM"/>
        </w:rPr>
        <w:t>և</w:t>
      </w:r>
      <w:r w:rsidRPr="009C457D">
        <w:rPr>
          <w:szCs w:val="24"/>
          <w:lang w:val="hy-AM"/>
        </w:rPr>
        <w:t xml:space="preserve"> </w:t>
      </w:r>
      <w:r w:rsidRPr="009C457D">
        <w:rPr>
          <w:rFonts w:ascii="Sylfaen" w:hAnsi="Sylfaen" w:cs="Sylfaen"/>
          <w:szCs w:val="24"/>
          <w:lang w:val="hy-AM"/>
        </w:rPr>
        <w:t>տրամադրել</w:t>
      </w:r>
      <w:r w:rsidRPr="009C457D">
        <w:rPr>
          <w:szCs w:val="24"/>
          <w:lang w:val="hy-AM"/>
        </w:rPr>
        <w:t xml:space="preserve"> </w:t>
      </w:r>
      <w:r w:rsidRPr="009C457D">
        <w:rPr>
          <w:rFonts w:ascii="Sylfaen" w:hAnsi="Sylfaen" w:cs="Sylfaen"/>
          <w:szCs w:val="24"/>
          <w:lang w:val="hy-AM"/>
        </w:rPr>
        <w:t>ամփոփ</w:t>
      </w:r>
      <w:r w:rsidRPr="009C457D">
        <w:rPr>
          <w:szCs w:val="24"/>
          <w:lang w:val="hy-AM"/>
        </w:rPr>
        <w:t xml:space="preserve">, </w:t>
      </w:r>
      <w:r w:rsidRPr="009C457D">
        <w:rPr>
          <w:rFonts w:ascii="Sylfaen" w:hAnsi="Sylfaen" w:cs="Sylfaen"/>
          <w:szCs w:val="24"/>
          <w:lang w:val="hy-AM"/>
        </w:rPr>
        <w:t>մասնակի</w:t>
      </w:r>
      <w:r w:rsidRPr="009C457D">
        <w:rPr>
          <w:szCs w:val="24"/>
          <w:lang w:val="hy-AM"/>
        </w:rPr>
        <w:t xml:space="preserve"> </w:t>
      </w:r>
      <w:r w:rsidRPr="009C457D">
        <w:rPr>
          <w:rFonts w:ascii="Sylfaen" w:hAnsi="Sylfaen" w:cs="Sylfaen"/>
          <w:szCs w:val="24"/>
          <w:lang w:val="hy-AM"/>
        </w:rPr>
        <w:t>ամփոփ</w:t>
      </w:r>
      <w:r w:rsidRPr="009C457D">
        <w:rPr>
          <w:szCs w:val="24"/>
          <w:lang w:val="hy-AM"/>
        </w:rPr>
        <w:t xml:space="preserve"> </w:t>
      </w:r>
      <w:r w:rsidRPr="009C457D">
        <w:rPr>
          <w:rFonts w:ascii="Sylfaen" w:hAnsi="Sylfaen" w:cs="Sylfaen"/>
          <w:szCs w:val="24"/>
          <w:lang w:val="hy-AM"/>
        </w:rPr>
        <w:t>և</w:t>
      </w:r>
      <w:r w:rsidRPr="009C457D">
        <w:rPr>
          <w:szCs w:val="24"/>
          <w:lang w:val="hy-AM"/>
        </w:rPr>
        <w:t xml:space="preserve"> </w:t>
      </w:r>
      <w:r w:rsidRPr="009C457D">
        <w:rPr>
          <w:rFonts w:ascii="Sylfaen" w:hAnsi="Sylfaen" w:cs="Sylfaen"/>
          <w:szCs w:val="24"/>
          <w:lang w:val="hy-AM"/>
        </w:rPr>
        <w:t>մանրամասն</w:t>
      </w:r>
      <w:r w:rsidRPr="009C457D">
        <w:rPr>
          <w:szCs w:val="24"/>
          <w:lang w:val="hy-AM"/>
        </w:rPr>
        <w:t xml:space="preserve"> </w:t>
      </w:r>
      <w:r w:rsidRPr="009C457D">
        <w:rPr>
          <w:rFonts w:ascii="Sylfaen" w:hAnsi="Sylfaen" w:cs="Sylfaen"/>
          <w:szCs w:val="24"/>
          <w:lang w:val="hy-AM"/>
        </w:rPr>
        <w:t>տվյալներ</w:t>
      </w:r>
      <w:r w:rsidRPr="009C457D">
        <w:rPr>
          <w:szCs w:val="24"/>
          <w:lang w:val="hy-AM"/>
        </w:rPr>
        <w:t xml:space="preserve">: </w:t>
      </w:r>
      <w:r w:rsidRPr="009C457D">
        <w:rPr>
          <w:rFonts w:ascii="Sylfaen" w:hAnsi="Sylfaen" w:cs="Sylfaen"/>
          <w:szCs w:val="24"/>
          <w:lang w:val="hy-AM"/>
        </w:rPr>
        <w:t>Սա</w:t>
      </w:r>
      <w:r w:rsidRPr="009C457D">
        <w:rPr>
          <w:szCs w:val="24"/>
          <w:lang w:val="hy-AM"/>
        </w:rPr>
        <w:t xml:space="preserve"> </w:t>
      </w:r>
      <w:r w:rsidRPr="009C457D">
        <w:rPr>
          <w:rFonts w:ascii="Sylfaen" w:hAnsi="Sylfaen" w:cs="Sylfaen"/>
          <w:szCs w:val="24"/>
          <w:lang w:val="hy-AM"/>
        </w:rPr>
        <w:t>հնարավորություն</w:t>
      </w:r>
      <w:r w:rsidRPr="009C457D">
        <w:rPr>
          <w:szCs w:val="24"/>
          <w:lang w:val="hy-AM"/>
        </w:rPr>
        <w:t xml:space="preserve"> </w:t>
      </w:r>
      <w:r w:rsidRPr="009C457D">
        <w:rPr>
          <w:rFonts w:ascii="Sylfaen" w:hAnsi="Sylfaen" w:cs="Sylfaen"/>
          <w:szCs w:val="24"/>
          <w:lang w:val="hy-AM"/>
        </w:rPr>
        <w:t>կտա</w:t>
      </w:r>
      <w:r w:rsidRPr="009C457D">
        <w:rPr>
          <w:szCs w:val="24"/>
          <w:lang w:val="hy-AM"/>
        </w:rPr>
        <w:t xml:space="preserve"> </w:t>
      </w:r>
      <w:r w:rsidRPr="009C457D">
        <w:rPr>
          <w:rFonts w:ascii="Sylfaen" w:hAnsi="Sylfaen" w:cs="Sylfaen"/>
          <w:szCs w:val="24"/>
          <w:lang w:val="hy-AM"/>
        </w:rPr>
        <w:t>կրճատել</w:t>
      </w:r>
      <w:r w:rsidRPr="009C457D">
        <w:rPr>
          <w:szCs w:val="24"/>
          <w:lang w:val="hy-AM"/>
        </w:rPr>
        <w:t xml:space="preserve"> </w:t>
      </w:r>
      <w:r w:rsidRPr="009C457D">
        <w:rPr>
          <w:rFonts w:ascii="Sylfaen" w:hAnsi="Sylfaen" w:cs="Sylfaen"/>
          <w:szCs w:val="24"/>
          <w:lang w:val="hy-AM"/>
        </w:rPr>
        <w:t>ամփոփ</w:t>
      </w:r>
      <w:r w:rsidRPr="009C457D">
        <w:rPr>
          <w:szCs w:val="24"/>
          <w:lang w:val="hy-AM"/>
        </w:rPr>
        <w:t xml:space="preserve"> </w:t>
      </w:r>
      <w:r w:rsidRPr="009C457D">
        <w:rPr>
          <w:rFonts w:ascii="Sylfaen" w:hAnsi="Sylfaen" w:cs="Sylfaen"/>
          <w:szCs w:val="24"/>
          <w:lang w:val="hy-AM"/>
        </w:rPr>
        <w:t>տվյալների</w:t>
      </w:r>
      <w:r w:rsidRPr="009C457D">
        <w:rPr>
          <w:szCs w:val="24"/>
          <w:lang w:val="hy-AM"/>
        </w:rPr>
        <w:t xml:space="preserve"> </w:t>
      </w:r>
      <w:r w:rsidRPr="009C457D">
        <w:rPr>
          <w:rFonts w:ascii="Sylfaen" w:hAnsi="Sylfaen" w:cs="Sylfaen"/>
          <w:szCs w:val="24"/>
          <w:lang w:val="hy-AM"/>
        </w:rPr>
        <w:t>ստացման</w:t>
      </w:r>
      <w:r w:rsidRPr="009C457D">
        <w:rPr>
          <w:szCs w:val="24"/>
          <w:lang w:val="hy-AM"/>
        </w:rPr>
        <w:t xml:space="preserve"> </w:t>
      </w:r>
      <w:r w:rsidRPr="009C457D">
        <w:rPr>
          <w:rFonts w:ascii="Sylfaen" w:hAnsi="Sylfaen" w:cs="Sylfaen"/>
          <w:szCs w:val="24"/>
          <w:lang w:val="hy-AM"/>
        </w:rPr>
        <w:t>ժամանակահատվածը</w:t>
      </w:r>
      <w:r w:rsidRPr="009C457D">
        <w:rPr>
          <w:szCs w:val="24"/>
          <w:lang w:val="hy-AM"/>
        </w:rPr>
        <w:t xml:space="preserve">: </w:t>
      </w:r>
    </w:p>
    <w:p w:rsidR="000345D6" w:rsidRPr="009C457D" w:rsidRDefault="000345D6" w:rsidP="006927FF">
      <w:pPr>
        <w:pStyle w:val="ListParagraph"/>
        <w:widowControl w:val="0"/>
        <w:numPr>
          <w:ilvl w:val="0"/>
          <w:numId w:val="89"/>
        </w:numPr>
        <w:tabs>
          <w:tab w:val="left" w:pos="-142"/>
          <w:tab w:val="left" w:pos="220"/>
        </w:tabs>
        <w:autoSpaceDE w:val="0"/>
        <w:autoSpaceDN w:val="0"/>
        <w:adjustRightInd w:val="0"/>
        <w:spacing w:before="120" w:after="240" w:line="276" w:lineRule="auto"/>
        <w:jc w:val="both"/>
        <w:rPr>
          <w:szCs w:val="24"/>
          <w:lang w:val="hy-AM"/>
        </w:rPr>
      </w:pPr>
      <w:r w:rsidRPr="009C457D">
        <w:rPr>
          <w:rFonts w:ascii="Sylfaen" w:hAnsi="Sylfaen" w:cs="Sylfaen"/>
          <w:szCs w:val="24"/>
          <w:lang w:val="hy-AM"/>
        </w:rPr>
        <w:t>Ենթահամակարգը</w:t>
      </w:r>
      <w:r w:rsidRPr="009C457D">
        <w:rPr>
          <w:szCs w:val="24"/>
          <w:lang w:val="hy-AM"/>
        </w:rPr>
        <w:t xml:space="preserve"> </w:t>
      </w:r>
      <w:r w:rsidRPr="009C457D">
        <w:rPr>
          <w:rFonts w:ascii="Sylfaen" w:hAnsi="Sylfaen" w:cs="Sylfaen"/>
          <w:szCs w:val="24"/>
          <w:lang w:val="hy-AM"/>
        </w:rPr>
        <w:t>պետք</w:t>
      </w:r>
      <w:r w:rsidRPr="009C457D">
        <w:rPr>
          <w:szCs w:val="24"/>
          <w:lang w:val="hy-AM"/>
        </w:rPr>
        <w:t xml:space="preserve"> </w:t>
      </w:r>
      <w:r w:rsidRPr="009C457D">
        <w:rPr>
          <w:rFonts w:ascii="Sylfaen" w:hAnsi="Sylfaen" w:cs="Sylfaen"/>
          <w:szCs w:val="24"/>
          <w:lang w:val="hy-AM"/>
        </w:rPr>
        <w:t>է</w:t>
      </w:r>
      <w:r w:rsidRPr="009C457D">
        <w:rPr>
          <w:szCs w:val="24"/>
          <w:lang w:val="hy-AM"/>
        </w:rPr>
        <w:t xml:space="preserve"> </w:t>
      </w:r>
      <w:r w:rsidRPr="009C457D">
        <w:rPr>
          <w:rFonts w:ascii="Sylfaen" w:hAnsi="Sylfaen" w:cs="Sylfaen"/>
          <w:szCs w:val="24"/>
          <w:lang w:val="hy-AM"/>
        </w:rPr>
        <w:t>ապահովի</w:t>
      </w:r>
      <w:r w:rsidRPr="009C457D">
        <w:rPr>
          <w:szCs w:val="24"/>
          <w:lang w:val="hy-AM"/>
        </w:rPr>
        <w:t xml:space="preserve"> </w:t>
      </w:r>
      <w:r w:rsidRPr="009C457D">
        <w:rPr>
          <w:rFonts w:ascii="Sylfaen" w:hAnsi="Sylfaen" w:cs="Sylfaen"/>
          <w:szCs w:val="24"/>
          <w:lang w:val="hy-AM"/>
        </w:rPr>
        <w:t>հաշվետվությունների</w:t>
      </w:r>
      <w:r w:rsidRPr="009C457D">
        <w:rPr>
          <w:szCs w:val="24"/>
          <w:lang w:val="hy-AM"/>
        </w:rPr>
        <w:t xml:space="preserve"> </w:t>
      </w:r>
      <w:r w:rsidRPr="009C457D">
        <w:rPr>
          <w:rFonts w:ascii="Sylfaen" w:hAnsi="Sylfaen" w:cs="Sylfaen"/>
          <w:szCs w:val="24"/>
          <w:lang w:val="hy-AM"/>
        </w:rPr>
        <w:t>արտահանումը</w:t>
      </w:r>
      <w:r w:rsidRPr="009C457D">
        <w:rPr>
          <w:szCs w:val="24"/>
          <w:lang w:val="hy-AM"/>
        </w:rPr>
        <w:t xml:space="preserve"> </w:t>
      </w:r>
      <w:r w:rsidRPr="009C457D">
        <w:rPr>
          <w:rFonts w:ascii="Sylfaen" w:hAnsi="Sylfaen" w:cs="Sylfaen"/>
          <w:szCs w:val="24"/>
          <w:lang w:val="hy-AM"/>
        </w:rPr>
        <w:t>այլ</w:t>
      </w:r>
      <w:r w:rsidRPr="009C457D">
        <w:rPr>
          <w:szCs w:val="24"/>
          <w:lang w:val="hy-AM"/>
        </w:rPr>
        <w:t xml:space="preserve"> </w:t>
      </w:r>
      <w:r w:rsidRPr="009C457D">
        <w:rPr>
          <w:rFonts w:ascii="Sylfaen" w:hAnsi="Sylfaen" w:cs="Sylfaen"/>
          <w:szCs w:val="24"/>
          <w:lang w:val="hy-AM"/>
        </w:rPr>
        <w:t>համակարգեր</w:t>
      </w:r>
      <w:r w:rsidRPr="009C457D">
        <w:rPr>
          <w:szCs w:val="24"/>
          <w:lang w:val="hy-AM"/>
        </w:rPr>
        <w:t xml:space="preserve">, </w:t>
      </w:r>
      <w:r w:rsidRPr="009C457D">
        <w:rPr>
          <w:rFonts w:ascii="Sylfaen" w:hAnsi="Sylfaen" w:cs="Sylfaen"/>
          <w:szCs w:val="24"/>
          <w:lang w:val="hy-AM"/>
        </w:rPr>
        <w:t>օրինակ</w:t>
      </w:r>
      <w:r w:rsidRPr="009C457D">
        <w:rPr>
          <w:szCs w:val="24"/>
          <w:lang w:val="hy-AM"/>
        </w:rPr>
        <w:t xml:space="preserve"> Microsoft Excel, Microsoft Word, Adobe Reader:</w:t>
      </w:r>
    </w:p>
    <w:p w:rsidR="000345D6" w:rsidRPr="0069718A" w:rsidRDefault="00506C2A" w:rsidP="000345D6">
      <w:pPr>
        <w:pStyle w:val="Heading3"/>
        <w:keepNext/>
        <w:keepLines/>
        <w:numPr>
          <w:ilvl w:val="2"/>
          <w:numId w:val="0"/>
        </w:numPr>
        <w:spacing w:before="240" w:after="120" w:line="276" w:lineRule="auto"/>
        <w:ind w:left="1152" w:hanging="720"/>
        <w:jc w:val="left"/>
        <w:rPr>
          <w:lang w:val="hy-AM"/>
        </w:rPr>
      </w:pPr>
      <w:bookmarkStart w:id="389" w:name="_Toc450143612"/>
      <w:r w:rsidRPr="00506C2A">
        <w:rPr>
          <w:rFonts w:ascii="Sylfaen" w:hAnsi="Sylfaen" w:cs="Sylfaen"/>
          <w:lang w:val="hy-AM"/>
        </w:rPr>
        <w:t>ՍԱՊԾ անձնակազմի խ</w:t>
      </w:r>
      <w:r w:rsidR="000345D6">
        <w:rPr>
          <w:rFonts w:ascii="Sylfaen" w:hAnsi="Sylfaen" w:cs="Sylfaen"/>
          <w:lang w:val="hy-AM"/>
        </w:rPr>
        <w:t>րախուսական</w:t>
      </w:r>
      <w:r w:rsidR="000345D6">
        <w:rPr>
          <w:lang w:val="hy-AM"/>
        </w:rPr>
        <w:t xml:space="preserve"> </w:t>
      </w:r>
      <w:r w:rsidR="000345D6">
        <w:rPr>
          <w:rFonts w:ascii="Sylfaen" w:hAnsi="Sylfaen" w:cs="Sylfaen"/>
          <w:lang w:val="hy-AM"/>
        </w:rPr>
        <w:t>ֆինանսավորման</w:t>
      </w:r>
      <w:r w:rsidR="000345D6">
        <w:rPr>
          <w:lang w:val="hy-AM"/>
        </w:rPr>
        <w:t xml:space="preserve"> </w:t>
      </w:r>
      <w:r w:rsidR="000345D6">
        <w:rPr>
          <w:rFonts w:ascii="Sylfaen" w:hAnsi="Sylfaen" w:cs="Sylfaen"/>
          <w:lang w:val="hy-AM"/>
        </w:rPr>
        <w:t>համար</w:t>
      </w:r>
      <w:r w:rsidR="000345D6">
        <w:rPr>
          <w:lang w:val="hy-AM"/>
        </w:rPr>
        <w:t xml:space="preserve"> </w:t>
      </w:r>
      <w:r w:rsidR="000345D6">
        <w:rPr>
          <w:rFonts w:ascii="Sylfaen" w:hAnsi="Sylfaen" w:cs="Sylfaen"/>
          <w:lang w:val="hy-AM"/>
        </w:rPr>
        <w:t>անհրաժեշտ</w:t>
      </w:r>
      <w:r w:rsidR="000345D6">
        <w:rPr>
          <w:lang w:val="hy-AM"/>
        </w:rPr>
        <w:t xml:space="preserve"> </w:t>
      </w:r>
      <w:r w:rsidR="000345D6">
        <w:rPr>
          <w:rFonts w:ascii="Sylfaen" w:hAnsi="Sylfaen" w:cs="Sylfaen"/>
          <w:lang w:val="hy-AM"/>
        </w:rPr>
        <w:t>գործիքների</w:t>
      </w:r>
      <w:r w:rsidRPr="00506C2A">
        <w:rPr>
          <w:rFonts w:ascii="Sylfaen" w:hAnsi="Sylfaen" w:cs="Sylfaen"/>
          <w:lang w:val="hy-AM"/>
        </w:rPr>
        <w:t xml:space="preserve"> և ինտերֆեյսերի</w:t>
      </w:r>
      <w:r w:rsidR="000345D6">
        <w:rPr>
          <w:lang w:val="hy-AM"/>
        </w:rPr>
        <w:t xml:space="preserve"> </w:t>
      </w:r>
      <w:r w:rsidR="000345D6">
        <w:rPr>
          <w:rFonts w:ascii="Sylfaen" w:hAnsi="Sylfaen" w:cs="Sylfaen"/>
          <w:lang w:val="hy-AM"/>
        </w:rPr>
        <w:t>մշակում</w:t>
      </w:r>
      <w:r w:rsidR="000345D6">
        <w:rPr>
          <w:lang w:val="hy-AM"/>
        </w:rPr>
        <w:t xml:space="preserve"> </w:t>
      </w:r>
      <w:r w:rsidR="000345D6">
        <w:rPr>
          <w:rFonts w:ascii="Sylfaen" w:hAnsi="Sylfaen" w:cs="Sylfaen"/>
          <w:lang w:val="hy-AM"/>
        </w:rPr>
        <w:t>և</w:t>
      </w:r>
      <w:r w:rsidR="000345D6">
        <w:rPr>
          <w:lang w:val="hy-AM"/>
        </w:rPr>
        <w:t xml:space="preserve"> </w:t>
      </w:r>
      <w:r w:rsidR="000345D6">
        <w:rPr>
          <w:rFonts w:ascii="Sylfaen" w:hAnsi="Sylfaen" w:cs="Sylfaen"/>
          <w:lang w:val="hy-AM"/>
        </w:rPr>
        <w:t>ներդրում</w:t>
      </w:r>
      <w:r w:rsidR="000345D6" w:rsidRPr="0069718A">
        <w:rPr>
          <w:lang w:val="hy-AM"/>
        </w:rPr>
        <w:t>:</w:t>
      </w:r>
      <w:bookmarkEnd w:id="389"/>
    </w:p>
    <w:p w:rsidR="000345D6" w:rsidRPr="0093237E" w:rsidRDefault="000345D6" w:rsidP="000345D6">
      <w:pPr>
        <w:spacing w:after="200"/>
        <w:rPr>
          <w:b/>
          <w:u w:val="single"/>
          <w:lang w:val="hy-AM"/>
        </w:rPr>
      </w:pPr>
      <w:r w:rsidRPr="0093237E">
        <w:rPr>
          <w:rFonts w:ascii="Sylfaen" w:hAnsi="Sylfaen" w:cs="Sylfaen"/>
          <w:lang w:val="hy-AM"/>
        </w:rPr>
        <w:t>Ներկայումս</w:t>
      </w:r>
      <w:r w:rsidRPr="0093237E">
        <w:rPr>
          <w:lang w:val="hy-AM"/>
        </w:rPr>
        <w:t xml:space="preserve"> </w:t>
      </w:r>
      <w:r>
        <w:rPr>
          <w:rFonts w:ascii="Sylfaen" w:hAnsi="Sylfaen" w:cs="Sylfaen"/>
          <w:lang w:val="hy-AM"/>
        </w:rPr>
        <w:t>ՏՀ</w:t>
      </w:r>
      <w:r>
        <w:rPr>
          <w:lang w:val="hy-AM"/>
        </w:rPr>
        <w:t>-</w:t>
      </w:r>
      <w:r w:rsidRPr="0093237E">
        <w:rPr>
          <w:rFonts w:ascii="Sylfaen" w:hAnsi="Sylfaen" w:cs="Sylfaen"/>
          <w:lang w:val="hy-AM"/>
        </w:rPr>
        <w:t>ում</w:t>
      </w:r>
      <w:r w:rsidRPr="0093237E">
        <w:rPr>
          <w:lang w:val="hy-AM"/>
        </w:rPr>
        <w:t xml:space="preserve"> </w:t>
      </w:r>
      <w:r w:rsidRPr="0093237E">
        <w:rPr>
          <w:rFonts w:ascii="Sylfaen" w:hAnsi="Sylfaen" w:cs="Sylfaen"/>
          <w:lang w:val="hy-AM"/>
        </w:rPr>
        <w:t>բացակայում</w:t>
      </w:r>
      <w:r w:rsidRPr="0093237E">
        <w:rPr>
          <w:lang w:val="hy-AM"/>
        </w:rPr>
        <w:t xml:space="preserve"> </w:t>
      </w:r>
      <w:r w:rsidRPr="0093237E">
        <w:rPr>
          <w:rFonts w:ascii="Sylfaen" w:hAnsi="Sylfaen" w:cs="Sylfaen"/>
          <w:lang w:val="hy-AM"/>
        </w:rPr>
        <w:t>է</w:t>
      </w:r>
      <w:r w:rsidRPr="0093237E">
        <w:rPr>
          <w:lang w:val="hy-AM"/>
        </w:rPr>
        <w:t xml:space="preserve"> </w:t>
      </w:r>
      <w:r w:rsidRPr="0093237E">
        <w:rPr>
          <w:rFonts w:ascii="Sylfaen" w:hAnsi="Sylfaen" w:cs="Sylfaen"/>
          <w:lang w:val="hy-AM"/>
        </w:rPr>
        <w:t>խրախուսական</w:t>
      </w:r>
      <w:r w:rsidRPr="0093237E">
        <w:rPr>
          <w:lang w:val="hy-AM"/>
        </w:rPr>
        <w:t xml:space="preserve"> </w:t>
      </w:r>
      <w:r w:rsidRPr="0093237E">
        <w:rPr>
          <w:rFonts w:ascii="Sylfaen" w:hAnsi="Sylfaen" w:cs="Sylfaen"/>
          <w:lang w:val="hy-AM"/>
        </w:rPr>
        <w:t>ֆինանսավորման</w:t>
      </w:r>
      <w:r w:rsidRPr="0093237E">
        <w:rPr>
          <w:lang w:val="hy-AM"/>
        </w:rPr>
        <w:t xml:space="preserve"> </w:t>
      </w:r>
      <w:r w:rsidRPr="0093237E">
        <w:rPr>
          <w:rFonts w:ascii="Sylfaen" w:hAnsi="Sylfaen" w:cs="Sylfaen"/>
          <w:lang w:val="hy-AM"/>
        </w:rPr>
        <w:t>մեխանիզմների</w:t>
      </w:r>
      <w:r w:rsidRPr="0093237E">
        <w:rPr>
          <w:lang w:val="hy-AM"/>
        </w:rPr>
        <w:t xml:space="preserve"> </w:t>
      </w:r>
      <w:r w:rsidRPr="0093237E">
        <w:rPr>
          <w:rFonts w:ascii="Sylfaen" w:hAnsi="Sylfaen" w:cs="Sylfaen"/>
          <w:lang w:val="hy-AM"/>
        </w:rPr>
        <w:t>կառավարման</w:t>
      </w:r>
      <w:r w:rsidRPr="0093237E">
        <w:rPr>
          <w:lang w:val="hy-AM"/>
        </w:rPr>
        <w:t xml:space="preserve"> </w:t>
      </w:r>
      <w:r w:rsidRPr="0093237E">
        <w:rPr>
          <w:rFonts w:ascii="Sylfaen" w:hAnsi="Sylfaen" w:cs="Sylfaen"/>
          <w:lang w:val="hy-AM"/>
        </w:rPr>
        <w:t>համար</w:t>
      </w:r>
      <w:r w:rsidRPr="0093237E">
        <w:rPr>
          <w:lang w:val="hy-AM"/>
        </w:rPr>
        <w:t xml:space="preserve"> </w:t>
      </w:r>
      <w:r w:rsidRPr="0093237E">
        <w:rPr>
          <w:rFonts w:ascii="Sylfaen" w:hAnsi="Sylfaen" w:cs="Sylfaen"/>
          <w:lang w:val="hy-AM"/>
        </w:rPr>
        <w:t>անհրաժեշտ</w:t>
      </w:r>
      <w:r w:rsidRPr="0093237E">
        <w:rPr>
          <w:lang w:val="hy-AM"/>
        </w:rPr>
        <w:t xml:space="preserve"> </w:t>
      </w:r>
      <w:r w:rsidRPr="0093237E">
        <w:rPr>
          <w:rFonts w:ascii="Sylfaen" w:hAnsi="Sylfaen" w:cs="Sylfaen"/>
          <w:lang w:val="hy-AM"/>
        </w:rPr>
        <w:t>հաշվետվական</w:t>
      </w:r>
      <w:r w:rsidRPr="0093237E">
        <w:rPr>
          <w:lang w:val="hy-AM"/>
        </w:rPr>
        <w:t xml:space="preserve"> </w:t>
      </w:r>
      <w:r w:rsidRPr="0093237E">
        <w:rPr>
          <w:rFonts w:ascii="Sylfaen" w:hAnsi="Sylfaen" w:cs="Sylfaen"/>
          <w:lang w:val="hy-AM"/>
        </w:rPr>
        <w:t>ձևերը</w:t>
      </w:r>
      <w:r w:rsidRPr="0093237E">
        <w:rPr>
          <w:lang w:val="hy-AM"/>
        </w:rPr>
        <w:t xml:space="preserve">: </w:t>
      </w:r>
      <w:r w:rsidRPr="0093237E">
        <w:rPr>
          <w:rFonts w:ascii="Sylfaen" w:hAnsi="Sylfaen" w:cs="Sylfaen"/>
          <w:lang w:val="hy-AM"/>
        </w:rPr>
        <w:t>Սույն</w:t>
      </w:r>
      <w:r w:rsidRPr="0093237E">
        <w:rPr>
          <w:lang w:val="hy-AM"/>
        </w:rPr>
        <w:t xml:space="preserve"> </w:t>
      </w:r>
      <w:r w:rsidRPr="0093237E">
        <w:rPr>
          <w:rFonts w:ascii="Sylfaen" w:hAnsi="Sylfaen" w:cs="Sylfaen"/>
          <w:lang w:val="hy-AM"/>
        </w:rPr>
        <w:t>տեխնիկական</w:t>
      </w:r>
      <w:r w:rsidRPr="0093237E">
        <w:rPr>
          <w:lang w:val="hy-AM"/>
        </w:rPr>
        <w:t xml:space="preserve"> </w:t>
      </w:r>
      <w:r w:rsidRPr="0093237E">
        <w:rPr>
          <w:rFonts w:ascii="Sylfaen" w:hAnsi="Sylfaen" w:cs="Sylfaen"/>
          <w:lang w:val="hy-AM"/>
        </w:rPr>
        <w:t>առաջադրանքի</w:t>
      </w:r>
      <w:r w:rsidRPr="0093237E">
        <w:rPr>
          <w:lang w:val="hy-AM"/>
        </w:rPr>
        <w:t xml:space="preserve"> </w:t>
      </w:r>
      <w:r w:rsidRPr="0093237E">
        <w:rPr>
          <w:rFonts w:ascii="Sylfaen" w:hAnsi="Sylfaen" w:cs="Sylfaen"/>
          <w:lang w:val="hy-AM"/>
        </w:rPr>
        <w:t>շրջանակներում</w:t>
      </w:r>
      <w:r w:rsidRPr="0093237E">
        <w:rPr>
          <w:lang w:val="hy-AM"/>
        </w:rPr>
        <w:t xml:space="preserve"> </w:t>
      </w:r>
      <w:r w:rsidRPr="0093237E">
        <w:rPr>
          <w:rFonts w:ascii="Sylfaen" w:hAnsi="Sylfaen" w:cs="Sylfaen"/>
          <w:lang w:val="hy-AM"/>
        </w:rPr>
        <w:t>անհրաժեշտ</w:t>
      </w:r>
      <w:r w:rsidRPr="0093237E">
        <w:rPr>
          <w:lang w:val="hy-AM"/>
        </w:rPr>
        <w:t xml:space="preserve"> </w:t>
      </w:r>
      <w:r w:rsidRPr="0093237E">
        <w:rPr>
          <w:rFonts w:ascii="Sylfaen" w:hAnsi="Sylfaen" w:cs="Sylfaen"/>
          <w:lang w:val="hy-AM"/>
        </w:rPr>
        <w:t>է</w:t>
      </w:r>
      <w:r w:rsidRPr="0093237E">
        <w:rPr>
          <w:lang w:val="hy-AM"/>
        </w:rPr>
        <w:t xml:space="preserve"> </w:t>
      </w:r>
      <w:r w:rsidRPr="0093237E">
        <w:rPr>
          <w:rFonts w:ascii="Sylfaen" w:hAnsi="Sylfaen" w:cs="Sylfaen"/>
          <w:lang w:val="hy-AM"/>
        </w:rPr>
        <w:t>նախագծել</w:t>
      </w:r>
      <w:r w:rsidRPr="0093237E">
        <w:rPr>
          <w:lang w:val="hy-AM"/>
        </w:rPr>
        <w:t xml:space="preserve"> </w:t>
      </w:r>
      <w:r w:rsidRPr="0093237E">
        <w:rPr>
          <w:rFonts w:ascii="Sylfaen" w:hAnsi="Sylfaen" w:cs="Sylfaen"/>
          <w:lang w:val="hy-AM"/>
        </w:rPr>
        <w:t>և</w:t>
      </w:r>
      <w:r w:rsidRPr="0093237E">
        <w:rPr>
          <w:lang w:val="hy-AM"/>
        </w:rPr>
        <w:t xml:space="preserve"> </w:t>
      </w:r>
      <w:r w:rsidRPr="0093237E">
        <w:rPr>
          <w:rFonts w:ascii="Sylfaen" w:hAnsi="Sylfaen" w:cs="Sylfaen"/>
          <w:lang w:val="hy-AM"/>
        </w:rPr>
        <w:t>մշակել</w:t>
      </w:r>
      <w:r w:rsidRPr="0093237E">
        <w:rPr>
          <w:lang w:val="hy-AM"/>
        </w:rPr>
        <w:t xml:space="preserve"> </w:t>
      </w:r>
      <w:r w:rsidRPr="0093237E">
        <w:rPr>
          <w:rFonts w:ascii="Sylfaen" w:hAnsi="Sylfaen" w:cs="Sylfaen"/>
          <w:lang w:val="hy-AM"/>
        </w:rPr>
        <w:t>համապատասխան</w:t>
      </w:r>
      <w:r w:rsidRPr="0093237E">
        <w:rPr>
          <w:lang w:val="hy-AM"/>
        </w:rPr>
        <w:t xml:space="preserve"> </w:t>
      </w:r>
      <w:r w:rsidRPr="0093237E">
        <w:rPr>
          <w:rFonts w:ascii="Sylfaen" w:hAnsi="Sylfaen" w:cs="Sylfaen"/>
          <w:lang w:val="hy-AM"/>
        </w:rPr>
        <w:t>հաշվետվական</w:t>
      </w:r>
      <w:r w:rsidRPr="0093237E">
        <w:rPr>
          <w:lang w:val="hy-AM"/>
        </w:rPr>
        <w:t xml:space="preserve"> </w:t>
      </w:r>
      <w:r w:rsidRPr="0093237E">
        <w:rPr>
          <w:rFonts w:ascii="Sylfaen" w:hAnsi="Sylfaen" w:cs="Sylfaen"/>
          <w:lang w:val="hy-AM"/>
        </w:rPr>
        <w:t>ձևեր</w:t>
      </w:r>
      <w:r w:rsidRPr="0093237E">
        <w:rPr>
          <w:lang w:val="hy-AM"/>
        </w:rPr>
        <w:t xml:space="preserve">, </w:t>
      </w:r>
      <w:r w:rsidRPr="0093237E">
        <w:rPr>
          <w:rFonts w:ascii="Sylfaen" w:hAnsi="Sylfaen" w:cs="Sylfaen"/>
          <w:lang w:val="hy-AM"/>
        </w:rPr>
        <w:t>որոնք</w:t>
      </w:r>
      <w:r w:rsidRPr="0093237E">
        <w:rPr>
          <w:lang w:val="hy-AM"/>
        </w:rPr>
        <w:t xml:space="preserve"> </w:t>
      </w:r>
      <w:r w:rsidRPr="0093237E">
        <w:rPr>
          <w:rFonts w:ascii="Sylfaen" w:hAnsi="Sylfaen" w:cs="Sylfaen"/>
          <w:lang w:val="hy-AM"/>
        </w:rPr>
        <w:t>թույլ</w:t>
      </w:r>
      <w:r w:rsidRPr="0093237E">
        <w:rPr>
          <w:lang w:val="hy-AM"/>
        </w:rPr>
        <w:t xml:space="preserve"> </w:t>
      </w:r>
      <w:r w:rsidRPr="0093237E">
        <w:rPr>
          <w:rFonts w:ascii="Sylfaen" w:hAnsi="Sylfaen" w:cs="Sylfaen"/>
          <w:lang w:val="hy-AM"/>
        </w:rPr>
        <w:t>կտան</w:t>
      </w:r>
      <w:r w:rsidRPr="0093237E">
        <w:rPr>
          <w:lang w:val="hy-AM"/>
        </w:rPr>
        <w:t xml:space="preserve"> </w:t>
      </w:r>
      <w:r w:rsidRPr="0093237E">
        <w:rPr>
          <w:rFonts w:ascii="Sylfaen" w:hAnsi="Sylfaen" w:cs="Sylfaen"/>
          <w:lang w:val="hy-AM"/>
        </w:rPr>
        <w:t>իրականացնել</w:t>
      </w:r>
      <w:r w:rsidRPr="0093237E">
        <w:rPr>
          <w:lang w:val="hy-AM"/>
        </w:rPr>
        <w:t xml:space="preserve"> </w:t>
      </w:r>
      <w:r w:rsidRPr="0093237E">
        <w:rPr>
          <w:rFonts w:ascii="Sylfaen" w:hAnsi="Sylfaen" w:cs="Sylfaen"/>
          <w:lang w:val="hy-AM"/>
        </w:rPr>
        <w:t>կատարված</w:t>
      </w:r>
      <w:r w:rsidRPr="0093237E">
        <w:rPr>
          <w:lang w:val="hy-AM"/>
        </w:rPr>
        <w:t xml:space="preserve"> </w:t>
      </w:r>
      <w:r w:rsidRPr="0093237E">
        <w:rPr>
          <w:rFonts w:ascii="Sylfaen" w:hAnsi="Sylfaen" w:cs="Sylfaen"/>
          <w:lang w:val="hy-AM"/>
        </w:rPr>
        <w:t>աշխատանքի</w:t>
      </w:r>
      <w:r w:rsidRPr="0093237E">
        <w:rPr>
          <w:lang w:val="hy-AM"/>
        </w:rPr>
        <w:t xml:space="preserve"> </w:t>
      </w:r>
      <w:r w:rsidRPr="0093237E">
        <w:rPr>
          <w:rFonts w:ascii="Sylfaen" w:hAnsi="Sylfaen" w:cs="Sylfaen"/>
          <w:lang w:val="hy-AM"/>
        </w:rPr>
        <w:t>որակի</w:t>
      </w:r>
      <w:r w:rsidRPr="0093237E">
        <w:rPr>
          <w:lang w:val="hy-AM"/>
        </w:rPr>
        <w:t xml:space="preserve"> </w:t>
      </w:r>
      <w:r w:rsidRPr="0093237E">
        <w:rPr>
          <w:rFonts w:ascii="Sylfaen" w:hAnsi="Sylfaen" w:cs="Sylfaen"/>
          <w:lang w:val="hy-AM"/>
        </w:rPr>
        <w:t>վերահսկում</w:t>
      </w:r>
      <w:r w:rsidRPr="0093237E">
        <w:rPr>
          <w:lang w:val="hy-AM"/>
        </w:rPr>
        <w:t xml:space="preserve"> </w:t>
      </w:r>
      <w:r w:rsidRPr="0093237E">
        <w:rPr>
          <w:rFonts w:ascii="Sylfaen" w:hAnsi="Sylfaen" w:cs="Sylfaen"/>
          <w:lang w:val="hy-AM"/>
        </w:rPr>
        <w:t>ըստ</w:t>
      </w:r>
      <w:r w:rsidRPr="0093237E">
        <w:rPr>
          <w:lang w:val="hy-AM"/>
        </w:rPr>
        <w:t xml:space="preserve"> </w:t>
      </w:r>
      <w:r w:rsidRPr="0093237E">
        <w:rPr>
          <w:rFonts w:ascii="Sylfaen" w:hAnsi="Sylfaen" w:cs="Sylfaen"/>
          <w:lang w:val="hy-AM"/>
        </w:rPr>
        <w:t>աշխատակիցների</w:t>
      </w:r>
      <w:r w:rsidRPr="0093237E">
        <w:rPr>
          <w:lang w:val="hy-AM"/>
        </w:rPr>
        <w:t xml:space="preserve"> </w:t>
      </w:r>
      <w:r w:rsidRPr="0093237E">
        <w:rPr>
          <w:rFonts w:ascii="Sylfaen" w:hAnsi="Sylfaen" w:cs="Sylfaen"/>
          <w:lang w:val="hy-AM"/>
        </w:rPr>
        <w:t>և</w:t>
      </w:r>
      <w:r w:rsidRPr="0093237E">
        <w:rPr>
          <w:lang w:val="hy-AM"/>
        </w:rPr>
        <w:t xml:space="preserve"> </w:t>
      </w:r>
      <w:r w:rsidRPr="0093237E">
        <w:rPr>
          <w:rFonts w:ascii="Sylfaen" w:hAnsi="Sylfaen" w:cs="Sylfaen"/>
          <w:lang w:val="hy-AM"/>
        </w:rPr>
        <w:t>ըստ</w:t>
      </w:r>
      <w:r w:rsidRPr="0093237E">
        <w:rPr>
          <w:lang w:val="hy-AM"/>
        </w:rPr>
        <w:t xml:space="preserve"> </w:t>
      </w:r>
      <w:r w:rsidRPr="0093237E">
        <w:rPr>
          <w:rFonts w:ascii="Sylfaen" w:hAnsi="Sylfaen" w:cs="Sylfaen"/>
          <w:lang w:val="hy-AM"/>
        </w:rPr>
        <w:t>տարածքային</w:t>
      </w:r>
      <w:r w:rsidRPr="0093237E">
        <w:rPr>
          <w:lang w:val="hy-AM"/>
        </w:rPr>
        <w:t xml:space="preserve"> </w:t>
      </w:r>
      <w:r w:rsidRPr="0093237E">
        <w:rPr>
          <w:rFonts w:ascii="Sylfaen" w:hAnsi="Sylfaen" w:cs="Sylfaen"/>
          <w:lang w:val="hy-AM"/>
        </w:rPr>
        <w:t>սպասարկման</w:t>
      </w:r>
      <w:r w:rsidRPr="0093237E">
        <w:rPr>
          <w:lang w:val="hy-AM"/>
        </w:rPr>
        <w:t xml:space="preserve"> </w:t>
      </w:r>
      <w:r w:rsidRPr="0093237E">
        <w:rPr>
          <w:rFonts w:ascii="Sylfaen" w:hAnsi="Sylfaen" w:cs="Sylfaen"/>
          <w:lang w:val="hy-AM"/>
        </w:rPr>
        <w:t>բաժինների</w:t>
      </w:r>
      <w:r w:rsidRPr="0093237E">
        <w:rPr>
          <w:lang w:val="hy-AM"/>
        </w:rPr>
        <w:t xml:space="preserve">: </w:t>
      </w:r>
      <w:r w:rsidRPr="0093237E">
        <w:rPr>
          <w:rFonts w:ascii="Sylfaen" w:hAnsi="Sylfaen" w:cs="Sylfaen"/>
          <w:lang w:val="hy-AM"/>
        </w:rPr>
        <w:t>Կատարված</w:t>
      </w:r>
      <w:r w:rsidRPr="0093237E">
        <w:rPr>
          <w:lang w:val="hy-AM"/>
        </w:rPr>
        <w:t xml:space="preserve"> </w:t>
      </w:r>
      <w:r w:rsidRPr="0093237E">
        <w:rPr>
          <w:rFonts w:ascii="Sylfaen" w:hAnsi="Sylfaen" w:cs="Sylfaen"/>
          <w:lang w:val="hy-AM"/>
        </w:rPr>
        <w:t>աշխատանքի</w:t>
      </w:r>
      <w:r w:rsidRPr="0093237E">
        <w:rPr>
          <w:lang w:val="hy-AM"/>
        </w:rPr>
        <w:t xml:space="preserve"> </w:t>
      </w:r>
      <w:r w:rsidRPr="0093237E">
        <w:rPr>
          <w:rFonts w:ascii="Sylfaen" w:hAnsi="Sylfaen" w:cs="Sylfaen"/>
          <w:lang w:val="hy-AM"/>
        </w:rPr>
        <w:t>գնահատումը</w:t>
      </w:r>
      <w:r w:rsidRPr="0093237E">
        <w:rPr>
          <w:lang w:val="hy-AM"/>
        </w:rPr>
        <w:t xml:space="preserve"> </w:t>
      </w:r>
      <w:r w:rsidRPr="0093237E">
        <w:rPr>
          <w:rFonts w:ascii="Sylfaen" w:hAnsi="Sylfaen" w:cs="Sylfaen"/>
          <w:lang w:val="hy-AM"/>
        </w:rPr>
        <w:t>պետք</w:t>
      </w:r>
      <w:r w:rsidRPr="0093237E">
        <w:rPr>
          <w:lang w:val="hy-AM"/>
        </w:rPr>
        <w:t xml:space="preserve"> </w:t>
      </w:r>
      <w:r w:rsidRPr="0093237E">
        <w:rPr>
          <w:rFonts w:ascii="Sylfaen" w:hAnsi="Sylfaen" w:cs="Sylfaen"/>
          <w:lang w:val="hy-AM"/>
        </w:rPr>
        <w:t>է</w:t>
      </w:r>
      <w:r w:rsidRPr="0093237E">
        <w:rPr>
          <w:lang w:val="hy-AM"/>
        </w:rPr>
        <w:t xml:space="preserve"> </w:t>
      </w:r>
      <w:r w:rsidRPr="0093237E">
        <w:rPr>
          <w:rFonts w:ascii="Sylfaen" w:hAnsi="Sylfaen" w:cs="Sylfaen"/>
          <w:lang w:val="hy-AM"/>
        </w:rPr>
        <w:t>իրականացվի</w:t>
      </w:r>
      <w:r w:rsidRPr="0093237E">
        <w:rPr>
          <w:lang w:val="hy-AM"/>
        </w:rPr>
        <w:t xml:space="preserve"> </w:t>
      </w:r>
      <w:r w:rsidRPr="0093237E">
        <w:rPr>
          <w:rFonts w:ascii="Sylfaen" w:hAnsi="Sylfaen" w:cs="Sylfaen"/>
          <w:lang w:val="hy-AM"/>
        </w:rPr>
        <w:t>երեք</w:t>
      </w:r>
      <w:r w:rsidRPr="0093237E">
        <w:rPr>
          <w:lang w:val="hy-AM"/>
        </w:rPr>
        <w:t xml:space="preserve"> </w:t>
      </w:r>
      <w:r w:rsidRPr="0093237E">
        <w:rPr>
          <w:rFonts w:ascii="Sylfaen" w:hAnsi="Sylfaen" w:cs="Sylfaen"/>
          <w:lang w:val="hy-AM"/>
        </w:rPr>
        <w:t>փուլերով</w:t>
      </w:r>
      <w:r w:rsidRPr="0093237E">
        <w:rPr>
          <w:lang w:val="hy-AM"/>
        </w:rPr>
        <w:t xml:space="preserve">, </w:t>
      </w:r>
      <w:r w:rsidRPr="0093237E">
        <w:rPr>
          <w:rFonts w:ascii="Sylfaen" w:hAnsi="Sylfaen" w:cs="Sylfaen"/>
          <w:lang w:val="hy-AM"/>
        </w:rPr>
        <w:t>դիմումների</w:t>
      </w:r>
      <w:r w:rsidRPr="0093237E">
        <w:rPr>
          <w:lang w:val="hy-AM"/>
        </w:rPr>
        <w:t xml:space="preserve"> </w:t>
      </w:r>
      <w:r w:rsidRPr="0093237E">
        <w:rPr>
          <w:rFonts w:ascii="Sylfaen" w:hAnsi="Sylfaen" w:cs="Sylfaen"/>
          <w:lang w:val="hy-AM"/>
        </w:rPr>
        <w:t>ընդունում</w:t>
      </w:r>
      <w:r w:rsidRPr="0093237E">
        <w:rPr>
          <w:lang w:val="hy-AM"/>
        </w:rPr>
        <w:t xml:space="preserve">, </w:t>
      </w:r>
      <w:r w:rsidRPr="0093237E">
        <w:rPr>
          <w:rFonts w:ascii="Sylfaen" w:hAnsi="Sylfaen" w:cs="Sylfaen"/>
          <w:lang w:val="hy-AM"/>
        </w:rPr>
        <w:t>դիմումների</w:t>
      </w:r>
      <w:r w:rsidRPr="0093237E">
        <w:rPr>
          <w:lang w:val="hy-AM"/>
        </w:rPr>
        <w:t xml:space="preserve"> </w:t>
      </w:r>
      <w:r w:rsidRPr="0093237E">
        <w:rPr>
          <w:rFonts w:ascii="Sylfaen" w:hAnsi="Sylfaen" w:cs="Sylfaen"/>
          <w:lang w:val="hy-AM"/>
        </w:rPr>
        <w:t>մշակում</w:t>
      </w:r>
      <w:r w:rsidRPr="0093237E">
        <w:rPr>
          <w:lang w:val="hy-AM"/>
        </w:rPr>
        <w:t xml:space="preserve"> </w:t>
      </w:r>
      <w:r w:rsidRPr="0093237E">
        <w:rPr>
          <w:rFonts w:ascii="Sylfaen" w:hAnsi="Sylfaen" w:cs="Sylfaen"/>
          <w:lang w:val="hy-AM"/>
        </w:rPr>
        <w:t>և</w:t>
      </w:r>
      <w:r w:rsidRPr="0093237E">
        <w:rPr>
          <w:lang w:val="hy-AM"/>
        </w:rPr>
        <w:t xml:space="preserve"> </w:t>
      </w:r>
      <w:r w:rsidRPr="0093237E">
        <w:rPr>
          <w:rFonts w:ascii="Sylfaen" w:hAnsi="Sylfaen" w:cs="Sylfaen"/>
          <w:lang w:val="hy-AM"/>
        </w:rPr>
        <w:t>որոշումների</w:t>
      </w:r>
      <w:r w:rsidRPr="0093237E">
        <w:rPr>
          <w:lang w:val="hy-AM"/>
        </w:rPr>
        <w:t xml:space="preserve"> </w:t>
      </w:r>
      <w:r w:rsidRPr="0093237E">
        <w:rPr>
          <w:rFonts w:ascii="Sylfaen" w:hAnsi="Sylfaen" w:cs="Sylfaen"/>
          <w:lang w:val="hy-AM"/>
        </w:rPr>
        <w:t>կայացում</w:t>
      </w:r>
      <w:r w:rsidRPr="0093237E">
        <w:rPr>
          <w:lang w:val="hy-AM"/>
        </w:rPr>
        <w:t xml:space="preserve">: </w:t>
      </w:r>
    </w:p>
    <w:p w:rsidR="000345D6" w:rsidRPr="0069718A" w:rsidRDefault="000345D6" w:rsidP="000345D6">
      <w:pPr>
        <w:rPr>
          <w:lang w:val="hy-AM"/>
        </w:rPr>
      </w:pPr>
      <w:r w:rsidRPr="0069718A">
        <w:rPr>
          <w:rFonts w:ascii="Sylfaen" w:hAnsi="Sylfaen" w:cs="Sylfaen"/>
          <w:lang w:val="hy-AM"/>
        </w:rPr>
        <w:t>Հիմնականում</w:t>
      </w:r>
      <w:r w:rsidRPr="0069718A">
        <w:rPr>
          <w:lang w:val="hy-AM"/>
        </w:rPr>
        <w:t xml:space="preserve"> </w:t>
      </w:r>
      <w:r w:rsidRPr="0069718A">
        <w:rPr>
          <w:rFonts w:ascii="Sylfaen" w:hAnsi="Sylfaen" w:cs="Sylfaen"/>
          <w:lang w:val="hy-AM"/>
        </w:rPr>
        <w:t>այս</w:t>
      </w:r>
      <w:r w:rsidRPr="0069718A">
        <w:rPr>
          <w:lang w:val="hy-AM"/>
        </w:rPr>
        <w:t xml:space="preserve"> </w:t>
      </w:r>
      <w:r w:rsidRPr="0069718A">
        <w:rPr>
          <w:rFonts w:ascii="Sylfaen" w:hAnsi="Sylfaen" w:cs="Sylfaen"/>
          <w:lang w:val="hy-AM"/>
        </w:rPr>
        <w:t>գործընթացները</w:t>
      </w:r>
      <w:r w:rsidRPr="0069718A">
        <w:rPr>
          <w:lang w:val="hy-AM"/>
        </w:rPr>
        <w:t xml:space="preserve"> </w:t>
      </w:r>
      <w:r w:rsidRPr="0069718A">
        <w:rPr>
          <w:rFonts w:ascii="Sylfaen" w:hAnsi="Sylfaen" w:cs="Sylfaen"/>
          <w:lang w:val="hy-AM"/>
        </w:rPr>
        <w:t>իրականացվում</w:t>
      </w:r>
      <w:r w:rsidRPr="0069718A">
        <w:rPr>
          <w:lang w:val="hy-AM"/>
        </w:rPr>
        <w:t xml:space="preserve"> </w:t>
      </w:r>
      <w:r w:rsidRPr="0069718A">
        <w:rPr>
          <w:rFonts w:ascii="Sylfaen" w:hAnsi="Sylfaen" w:cs="Sylfaen"/>
          <w:lang w:val="hy-AM"/>
        </w:rPr>
        <w:t>են</w:t>
      </w:r>
      <w:r w:rsidRPr="0069718A">
        <w:rPr>
          <w:lang w:val="hy-AM"/>
        </w:rPr>
        <w:t xml:space="preserve"> </w:t>
      </w:r>
      <w:r w:rsidRPr="0069718A">
        <w:rPr>
          <w:rFonts w:ascii="Sylfaen" w:hAnsi="Sylfaen" w:cs="Sylfaen"/>
          <w:lang w:val="hy-AM"/>
        </w:rPr>
        <w:t>տարբեր</w:t>
      </w:r>
      <w:r w:rsidRPr="0069718A">
        <w:rPr>
          <w:lang w:val="hy-AM"/>
        </w:rPr>
        <w:t xml:space="preserve"> </w:t>
      </w:r>
      <w:r w:rsidRPr="0069718A">
        <w:rPr>
          <w:rFonts w:ascii="Sylfaen" w:hAnsi="Sylfaen" w:cs="Sylfaen"/>
          <w:lang w:val="hy-AM"/>
        </w:rPr>
        <w:t>աշխատակիցների</w:t>
      </w:r>
      <w:r w:rsidRPr="0069718A">
        <w:rPr>
          <w:lang w:val="hy-AM"/>
        </w:rPr>
        <w:t xml:space="preserve"> </w:t>
      </w:r>
      <w:r w:rsidRPr="0069718A">
        <w:rPr>
          <w:rFonts w:ascii="Sylfaen" w:hAnsi="Sylfaen" w:cs="Sylfaen"/>
          <w:lang w:val="hy-AM"/>
        </w:rPr>
        <w:t>կողմից</w:t>
      </w:r>
      <w:r w:rsidRPr="0069718A">
        <w:rPr>
          <w:lang w:val="hy-AM"/>
        </w:rPr>
        <w:t xml:space="preserve"> </w:t>
      </w:r>
      <w:r w:rsidRPr="0069718A">
        <w:rPr>
          <w:rFonts w:ascii="Sylfaen" w:hAnsi="Sylfaen" w:cs="Sylfaen"/>
          <w:lang w:val="hy-AM"/>
        </w:rPr>
        <w:t>սակայն</w:t>
      </w:r>
      <w:r w:rsidRPr="0069718A">
        <w:rPr>
          <w:lang w:val="hy-AM"/>
        </w:rPr>
        <w:t xml:space="preserve"> </w:t>
      </w:r>
      <w:r w:rsidRPr="0069718A">
        <w:rPr>
          <w:rFonts w:ascii="Sylfaen" w:hAnsi="Sylfaen" w:cs="Sylfaen"/>
          <w:lang w:val="hy-AM"/>
        </w:rPr>
        <w:t>որոշ</w:t>
      </w:r>
      <w:r w:rsidRPr="0069718A">
        <w:rPr>
          <w:lang w:val="hy-AM"/>
        </w:rPr>
        <w:t xml:space="preserve"> </w:t>
      </w:r>
      <w:r w:rsidRPr="0069718A">
        <w:rPr>
          <w:rFonts w:ascii="Sylfaen" w:hAnsi="Sylfaen" w:cs="Sylfaen"/>
          <w:lang w:val="hy-AM"/>
        </w:rPr>
        <w:t>դեպքերում</w:t>
      </w:r>
      <w:r w:rsidRPr="0069718A">
        <w:rPr>
          <w:lang w:val="hy-AM"/>
        </w:rPr>
        <w:t xml:space="preserve"> </w:t>
      </w:r>
      <w:r w:rsidRPr="0069718A">
        <w:rPr>
          <w:rFonts w:ascii="Sylfaen" w:hAnsi="Sylfaen" w:cs="Sylfaen"/>
          <w:lang w:val="hy-AM"/>
        </w:rPr>
        <w:t>հնարավոր</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նաև</w:t>
      </w:r>
      <w:r w:rsidRPr="0069718A">
        <w:rPr>
          <w:lang w:val="hy-AM"/>
        </w:rPr>
        <w:t xml:space="preserve"> </w:t>
      </w:r>
      <w:r w:rsidRPr="0069718A">
        <w:rPr>
          <w:rFonts w:ascii="Sylfaen" w:hAnsi="Sylfaen" w:cs="Sylfaen"/>
          <w:lang w:val="hy-AM"/>
        </w:rPr>
        <w:t>իրականացումը</w:t>
      </w:r>
      <w:r w:rsidRPr="0069718A">
        <w:rPr>
          <w:lang w:val="hy-AM"/>
        </w:rPr>
        <w:t xml:space="preserve"> </w:t>
      </w:r>
      <w:r w:rsidRPr="0069718A">
        <w:rPr>
          <w:rFonts w:ascii="Sylfaen" w:hAnsi="Sylfaen" w:cs="Sylfaen"/>
          <w:lang w:val="hy-AM"/>
        </w:rPr>
        <w:t>մեկ</w:t>
      </w:r>
      <w:r w:rsidRPr="0069718A">
        <w:rPr>
          <w:lang w:val="hy-AM"/>
        </w:rPr>
        <w:t xml:space="preserve"> </w:t>
      </w:r>
      <w:r w:rsidRPr="0069718A">
        <w:rPr>
          <w:rFonts w:ascii="Sylfaen" w:hAnsi="Sylfaen" w:cs="Sylfaen"/>
          <w:lang w:val="hy-AM"/>
        </w:rPr>
        <w:t>աշխատակցի</w:t>
      </w:r>
      <w:r w:rsidRPr="0069718A">
        <w:rPr>
          <w:lang w:val="hy-AM"/>
        </w:rPr>
        <w:t xml:space="preserve"> </w:t>
      </w:r>
      <w:r w:rsidRPr="0069718A">
        <w:rPr>
          <w:rFonts w:ascii="Sylfaen" w:hAnsi="Sylfaen" w:cs="Sylfaen"/>
          <w:lang w:val="hy-AM"/>
        </w:rPr>
        <w:t>կողմից</w:t>
      </w:r>
      <w:r w:rsidRPr="0069718A">
        <w:rPr>
          <w:lang w:val="hy-AM"/>
        </w:rPr>
        <w:t xml:space="preserve">: </w:t>
      </w:r>
      <w:r w:rsidRPr="0069718A">
        <w:rPr>
          <w:rFonts w:ascii="Sylfaen" w:hAnsi="Sylfaen" w:cs="Sylfaen"/>
          <w:lang w:val="hy-AM"/>
        </w:rPr>
        <w:t>Կատարված</w:t>
      </w:r>
      <w:r w:rsidRPr="0069718A">
        <w:rPr>
          <w:lang w:val="hy-AM"/>
        </w:rPr>
        <w:t xml:space="preserve"> </w:t>
      </w:r>
      <w:r w:rsidRPr="0069718A">
        <w:rPr>
          <w:rFonts w:ascii="Sylfaen" w:hAnsi="Sylfaen" w:cs="Sylfaen"/>
          <w:lang w:val="hy-AM"/>
        </w:rPr>
        <w:t>աշխատանքի</w:t>
      </w:r>
      <w:r w:rsidRPr="0069718A">
        <w:rPr>
          <w:lang w:val="hy-AM"/>
        </w:rPr>
        <w:t xml:space="preserve"> </w:t>
      </w:r>
      <w:r w:rsidRPr="0069718A">
        <w:rPr>
          <w:rFonts w:ascii="Sylfaen" w:hAnsi="Sylfaen" w:cs="Sylfaen"/>
          <w:lang w:val="hy-AM"/>
        </w:rPr>
        <w:t>գնահատումը</w:t>
      </w:r>
      <w:r w:rsidRPr="0069718A">
        <w:rPr>
          <w:lang w:val="hy-AM"/>
        </w:rPr>
        <w:t xml:space="preserve"> </w:t>
      </w:r>
      <w:r w:rsidRPr="0069718A">
        <w:rPr>
          <w:rFonts w:ascii="Sylfaen" w:hAnsi="Sylfaen" w:cs="Sylfaen"/>
          <w:lang w:val="hy-AM"/>
        </w:rPr>
        <w:t>պետք</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հիմնված</w:t>
      </w:r>
      <w:r w:rsidRPr="0069718A">
        <w:rPr>
          <w:lang w:val="hy-AM"/>
        </w:rPr>
        <w:t xml:space="preserve"> </w:t>
      </w:r>
      <w:r w:rsidRPr="0069718A">
        <w:rPr>
          <w:rFonts w:ascii="Sylfaen" w:hAnsi="Sylfaen" w:cs="Sylfaen"/>
          <w:lang w:val="hy-AM"/>
        </w:rPr>
        <w:t>լինի</w:t>
      </w:r>
      <w:r w:rsidRPr="0069718A">
        <w:rPr>
          <w:lang w:val="hy-AM"/>
        </w:rPr>
        <w:t xml:space="preserve"> </w:t>
      </w:r>
      <w:r w:rsidRPr="0069718A">
        <w:rPr>
          <w:rFonts w:ascii="Sylfaen" w:hAnsi="Sylfaen" w:cs="Sylfaen"/>
          <w:lang w:val="hy-AM"/>
        </w:rPr>
        <w:t>ընտրված</w:t>
      </w:r>
      <w:r w:rsidRPr="0069718A">
        <w:rPr>
          <w:lang w:val="hy-AM"/>
        </w:rPr>
        <w:t xml:space="preserve"> </w:t>
      </w:r>
      <w:r w:rsidRPr="0069718A">
        <w:rPr>
          <w:rFonts w:ascii="Sylfaen" w:hAnsi="Sylfaen" w:cs="Sylfaen"/>
          <w:lang w:val="hy-AM"/>
        </w:rPr>
        <w:t>ժամանակահատվածում</w:t>
      </w:r>
      <w:r w:rsidRPr="0069718A">
        <w:rPr>
          <w:lang w:val="hy-AM"/>
        </w:rPr>
        <w:t xml:space="preserve"> </w:t>
      </w:r>
      <w:r w:rsidRPr="0069718A">
        <w:rPr>
          <w:rFonts w:ascii="Sylfaen" w:hAnsi="Sylfaen" w:cs="Sylfaen"/>
          <w:lang w:val="hy-AM"/>
        </w:rPr>
        <w:t>տվյալ</w:t>
      </w:r>
      <w:r w:rsidRPr="0069718A">
        <w:rPr>
          <w:lang w:val="hy-AM"/>
        </w:rPr>
        <w:t xml:space="preserve"> </w:t>
      </w:r>
      <w:r w:rsidRPr="0069718A">
        <w:rPr>
          <w:rFonts w:ascii="Sylfaen" w:hAnsi="Sylfaen" w:cs="Sylfaen"/>
          <w:lang w:val="hy-AM"/>
        </w:rPr>
        <w:t>աշխատակցի</w:t>
      </w:r>
      <w:r w:rsidRPr="0069718A">
        <w:rPr>
          <w:lang w:val="hy-AM"/>
        </w:rPr>
        <w:t xml:space="preserve"> </w:t>
      </w:r>
      <w:r w:rsidRPr="0069718A">
        <w:rPr>
          <w:rFonts w:ascii="Sylfaen" w:hAnsi="Sylfaen" w:cs="Sylfaen"/>
          <w:lang w:val="hy-AM"/>
        </w:rPr>
        <w:t>կամ</w:t>
      </w:r>
      <w:r w:rsidRPr="0069718A">
        <w:rPr>
          <w:lang w:val="hy-AM"/>
        </w:rPr>
        <w:t xml:space="preserve"> </w:t>
      </w:r>
      <w:r w:rsidRPr="0069718A">
        <w:rPr>
          <w:rFonts w:ascii="Sylfaen" w:hAnsi="Sylfaen" w:cs="Sylfaen"/>
          <w:lang w:val="hy-AM"/>
        </w:rPr>
        <w:t>տվյալ</w:t>
      </w:r>
      <w:r w:rsidRPr="0069718A">
        <w:rPr>
          <w:lang w:val="hy-AM"/>
        </w:rPr>
        <w:t xml:space="preserve"> </w:t>
      </w:r>
      <w:r w:rsidRPr="0069718A">
        <w:rPr>
          <w:rFonts w:ascii="Sylfaen" w:hAnsi="Sylfaen" w:cs="Sylfaen"/>
          <w:lang w:val="hy-AM"/>
        </w:rPr>
        <w:t>տարածքային</w:t>
      </w:r>
      <w:r w:rsidRPr="0069718A">
        <w:rPr>
          <w:lang w:val="hy-AM"/>
        </w:rPr>
        <w:t xml:space="preserve"> </w:t>
      </w:r>
      <w:r w:rsidRPr="0069718A">
        <w:rPr>
          <w:rFonts w:ascii="Sylfaen" w:hAnsi="Sylfaen" w:cs="Sylfaen"/>
          <w:lang w:val="hy-AM"/>
        </w:rPr>
        <w:t>կենտրոնի</w:t>
      </w:r>
      <w:r w:rsidRPr="0069718A">
        <w:rPr>
          <w:lang w:val="hy-AM"/>
        </w:rPr>
        <w:t xml:space="preserve"> </w:t>
      </w:r>
      <w:r w:rsidRPr="0069718A">
        <w:rPr>
          <w:rFonts w:ascii="Sylfaen" w:hAnsi="Sylfaen" w:cs="Sylfaen"/>
          <w:lang w:val="hy-AM"/>
        </w:rPr>
        <w:t>կողմից</w:t>
      </w:r>
      <w:r w:rsidRPr="0069718A">
        <w:rPr>
          <w:lang w:val="hy-AM"/>
        </w:rPr>
        <w:t xml:space="preserve"> </w:t>
      </w:r>
      <w:r w:rsidRPr="0069718A">
        <w:rPr>
          <w:rFonts w:ascii="Sylfaen" w:hAnsi="Sylfaen" w:cs="Sylfaen"/>
          <w:lang w:val="hy-AM"/>
        </w:rPr>
        <w:t>ընդունված</w:t>
      </w:r>
      <w:r w:rsidRPr="0069718A">
        <w:rPr>
          <w:lang w:val="hy-AM"/>
        </w:rPr>
        <w:t xml:space="preserve">, </w:t>
      </w:r>
      <w:r w:rsidRPr="0069718A">
        <w:rPr>
          <w:rFonts w:ascii="Sylfaen" w:hAnsi="Sylfaen" w:cs="Sylfaen"/>
          <w:lang w:val="hy-AM"/>
        </w:rPr>
        <w:t>մշակված</w:t>
      </w:r>
      <w:r w:rsidRPr="0069718A">
        <w:rPr>
          <w:lang w:val="hy-AM"/>
        </w:rPr>
        <w:t xml:space="preserve">, </w:t>
      </w:r>
      <w:r w:rsidRPr="0069718A">
        <w:rPr>
          <w:rFonts w:ascii="Sylfaen" w:hAnsi="Sylfaen" w:cs="Sylfaen"/>
          <w:lang w:val="hy-AM"/>
        </w:rPr>
        <w:t>որոշում</w:t>
      </w:r>
      <w:r w:rsidRPr="0069718A">
        <w:rPr>
          <w:lang w:val="hy-AM"/>
        </w:rPr>
        <w:t xml:space="preserve"> </w:t>
      </w:r>
      <w:r w:rsidRPr="0069718A">
        <w:rPr>
          <w:rFonts w:ascii="Sylfaen" w:hAnsi="Sylfaen" w:cs="Sylfaen"/>
          <w:lang w:val="hy-AM"/>
        </w:rPr>
        <w:t>կայացված</w:t>
      </w:r>
      <w:r w:rsidRPr="0069718A">
        <w:rPr>
          <w:lang w:val="hy-AM"/>
        </w:rPr>
        <w:t xml:space="preserve">  </w:t>
      </w:r>
      <w:r w:rsidRPr="0069718A">
        <w:rPr>
          <w:rFonts w:ascii="Sylfaen" w:hAnsi="Sylfaen" w:cs="Sylfaen"/>
          <w:lang w:val="hy-AM"/>
        </w:rPr>
        <w:t>դիմումների</w:t>
      </w:r>
      <w:r w:rsidRPr="0069718A">
        <w:rPr>
          <w:lang w:val="hy-AM"/>
        </w:rPr>
        <w:t xml:space="preserve"> </w:t>
      </w:r>
      <w:r w:rsidRPr="0069718A">
        <w:rPr>
          <w:rFonts w:ascii="Sylfaen" w:hAnsi="Sylfaen" w:cs="Sylfaen"/>
          <w:lang w:val="hy-AM"/>
        </w:rPr>
        <w:t>հարաբերակցության</w:t>
      </w:r>
      <w:r w:rsidRPr="0069718A">
        <w:rPr>
          <w:lang w:val="hy-AM"/>
        </w:rPr>
        <w:t xml:space="preserve"> </w:t>
      </w:r>
      <w:r w:rsidRPr="0069718A">
        <w:rPr>
          <w:rFonts w:ascii="Sylfaen" w:hAnsi="Sylfaen" w:cs="Sylfaen"/>
          <w:lang w:val="hy-AM"/>
        </w:rPr>
        <w:t>վրա</w:t>
      </w:r>
      <w:r w:rsidRPr="0069718A">
        <w:rPr>
          <w:lang w:val="hy-AM"/>
        </w:rPr>
        <w:t xml:space="preserve">: </w:t>
      </w:r>
    </w:p>
    <w:p w:rsidR="000345D6" w:rsidRPr="0069718A" w:rsidRDefault="000345D6" w:rsidP="000345D6">
      <w:pPr>
        <w:rPr>
          <w:lang w:val="hy-AM"/>
        </w:rPr>
      </w:pPr>
      <w:r w:rsidRPr="0069718A">
        <w:rPr>
          <w:rFonts w:ascii="Sylfaen" w:hAnsi="Sylfaen" w:cs="Sylfaen"/>
          <w:lang w:val="hy-AM"/>
        </w:rPr>
        <w:t>Համակարգում</w:t>
      </w:r>
      <w:r w:rsidRPr="0069718A">
        <w:rPr>
          <w:lang w:val="hy-AM"/>
        </w:rPr>
        <w:t xml:space="preserve"> </w:t>
      </w:r>
      <w:r w:rsidRPr="0069718A">
        <w:rPr>
          <w:rFonts w:ascii="Sylfaen" w:hAnsi="Sylfaen" w:cs="Sylfaen"/>
          <w:lang w:val="hy-AM"/>
        </w:rPr>
        <w:t>անհրաժեշտ</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մշակել</w:t>
      </w:r>
      <w:r w:rsidRPr="0069718A">
        <w:rPr>
          <w:lang w:val="hy-AM"/>
        </w:rPr>
        <w:t xml:space="preserve"> </w:t>
      </w:r>
      <w:r w:rsidRPr="0069718A">
        <w:rPr>
          <w:rFonts w:ascii="Sylfaen" w:hAnsi="Sylfaen" w:cs="Sylfaen"/>
          <w:lang w:val="hy-AM"/>
        </w:rPr>
        <w:t>և</w:t>
      </w:r>
      <w:r w:rsidRPr="0069718A">
        <w:rPr>
          <w:lang w:val="hy-AM"/>
        </w:rPr>
        <w:t xml:space="preserve"> </w:t>
      </w:r>
      <w:r w:rsidRPr="0069718A">
        <w:rPr>
          <w:rFonts w:ascii="Sylfaen" w:hAnsi="Sylfaen" w:cs="Sylfaen"/>
          <w:lang w:val="hy-AM"/>
        </w:rPr>
        <w:t>ներդնել</w:t>
      </w:r>
      <w:r w:rsidRPr="0069718A">
        <w:rPr>
          <w:lang w:val="hy-AM"/>
        </w:rPr>
        <w:t xml:space="preserve"> </w:t>
      </w:r>
      <w:r w:rsidRPr="0069718A">
        <w:rPr>
          <w:rFonts w:ascii="Sylfaen" w:hAnsi="Sylfaen" w:cs="Sylfaen"/>
          <w:lang w:val="hy-AM"/>
        </w:rPr>
        <w:t>համապատասխան</w:t>
      </w:r>
      <w:r w:rsidRPr="0069718A">
        <w:rPr>
          <w:lang w:val="hy-AM"/>
        </w:rPr>
        <w:t xml:space="preserve"> </w:t>
      </w:r>
      <w:r w:rsidRPr="0069718A">
        <w:rPr>
          <w:rFonts w:ascii="Sylfaen" w:hAnsi="Sylfaen" w:cs="Sylfaen"/>
          <w:lang w:val="hy-AM"/>
        </w:rPr>
        <w:t>վեբ</w:t>
      </w:r>
      <w:r w:rsidRPr="0069718A">
        <w:rPr>
          <w:lang w:val="hy-AM"/>
        </w:rPr>
        <w:t xml:space="preserve"> </w:t>
      </w:r>
      <w:r w:rsidRPr="0069718A">
        <w:rPr>
          <w:rFonts w:ascii="Sylfaen" w:hAnsi="Sylfaen" w:cs="Sylfaen"/>
          <w:lang w:val="hy-AM"/>
        </w:rPr>
        <w:t>ինտերֆեյս</w:t>
      </w:r>
      <w:r w:rsidRPr="0069718A">
        <w:rPr>
          <w:lang w:val="hy-AM"/>
        </w:rPr>
        <w:t xml:space="preserve">, </w:t>
      </w:r>
      <w:r w:rsidRPr="0069718A">
        <w:rPr>
          <w:rFonts w:ascii="Sylfaen" w:hAnsi="Sylfaen" w:cs="Sylfaen"/>
          <w:lang w:val="hy-AM"/>
        </w:rPr>
        <w:t>որի</w:t>
      </w:r>
      <w:r w:rsidRPr="0069718A">
        <w:rPr>
          <w:lang w:val="hy-AM"/>
        </w:rPr>
        <w:t xml:space="preserve"> </w:t>
      </w:r>
      <w:r w:rsidRPr="0069718A">
        <w:rPr>
          <w:rFonts w:ascii="Sylfaen" w:hAnsi="Sylfaen" w:cs="Sylfaen"/>
          <w:lang w:val="hy-AM"/>
        </w:rPr>
        <w:t>մի</w:t>
      </w:r>
      <w:r>
        <w:rPr>
          <w:rFonts w:ascii="Sylfaen" w:hAnsi="Sylfaen" w:cs="Sylfaen"/>
          <w:lang w:val="hy-AM"/>
        </w:rPr>
        <w:t>ջ</w:t>
      </w:r>
      <w:r w:rsidRPr="0069718A">
        <w:rPr>
          <w:rFonts w:ascii="Sylfaen" w:hAnsi="Sylfaen" w:cs="Sylfaen"/>
          <w:lang w:val="hy-AM"/>
        </w:rPr>
        <w:t>ոցով</w:t>
      </w:r>
      <w:r w:rsidRPr="0069718A">
        <w:rPr>
          <w:lang w:val="hy-AM"/>
        </w:rPr>
        <w:t xml:space="preserve"> </w:t>
      </w:r>
      <w:r w:rsidRPr="0069718A">
        <w:rPr>
          <w:rFonts w:ascii="Sylfaen" w:hAnsi="Sylfaen" w:cs="Sylfaen"/>
          <w:lang w:val="hy-AM"/>
        </w:rPr>
        <w:t>հաշվեվությունների</w:t>
      </w:r>
      <w:r w:rsidRPr="0069718A">
        <w:rPr>
          <w:lang w:val="hy-AM"/>
        </w:rPr>
        <w:t xml:space="preserve"> </w:t>
      </w:r>
      <w:r w:rsidRPr="0069718A">
        <w:rPr>
          <w:rFonts w:ascii="Sylfaen" w:hAnsi="Sylfaen" w:cs="Sylfaen"/>
          <w:lang w:val="hy-AM"/>
        </w:rPr>
        <w:t>ստացման</w:t>
      </w:r>
      <w:r w:rsidRPr="0069718A">
        <w:rPr>
          <w:lang w:val="hy-AM"/>
        </w:rPr>
        <w:t xml:space="preserve"> </w:t>
      </w:r>
      <w:r w:rsidRPr="0069718A">
        <w:rPr>
          <w:rFonts w:ascii="Sylfaen" w:hAnsi="Sylfaen" w:cs="Sylfaen"/>
          <w:lang w:val="hy-AM"/>
        </w:rPr>
        <w:t>պատասխանատու</w:t>
      </w:r>
      <w:r w:rsidRPr="0069718A">
        <w:rPr>
          <w:lang w:val="hy-AM"/>
        </w:rPr>
        <w:t xml:space="preserve"> </w:t>
      </w:r>
      <w:r w:rsidRPr="0069718A">
        <w:rPr>
          <w:rFonts w:ascii="Sylfaen" w:hAnsi="Sylfaen" w:cs="Sylfaen"/>
          <w:lang w:val="hy-AM"/>
        </w:rPr>
        <w:t>աշխատակիցները</w:t>
      </w:r>
      <w:r w:rsidRPr="0069718A">
        <w:rPr>
          <w:lang w:val="hy-AM"/>
        </w:rPr>
        <w:t xml:space="preserve"> </w:t>
      </w:r>
      <w:r w:rsidRPr="0069718A">
        <w:rPr>
          <w:rFonts w:ascii="Sylfaen" w:hAnsi="Sylfaen" w:cs="Sylfaen"/>
          <w:lang w:val="hy-AM"/>
        </w:rPr>
        <w:t>կկարողանան</w:t>
      </w:r>
      <w:r w:rsidRPr="0069718A">
        <w:rPr>
          <w:lang w:val="hy-AM"/>
        </w:rPr>
        <w:t xml:space="preserve"> </w:t>
      </w:r>
      <w:r w:rsidRPr="0069718A">
        <w:rPr>
          <w:rFonts w:ascii="Sylfaen" w:hAnsi="Sylfaen" w:cs="Sylfaen"/>
          <w:lang w:val="hy-AM"/>
        </w:rPr>
        <w:t>նշել</w:t>
      </w:r>
      <w:r w:rsidRPr="0069718A">
        <w:rPr>
          <w:lang w:val="hy-AM"/>
        </w:rPr>
        <w:t xml:space="preserve"> </w:t>
      </w:r>
      <w:r w:rsidRPr="0069718A">
        <w:rPr>
          <w:rFonts w:ascii="Sylfaen" w:hAnsi="Sylfaen" w:cs="Sylfaen"/>
          <w:lang w:val="hy-AM"/>
        </w:rPr>
        <w:t>հաշվետու</w:t>
      </w:r>
      <w:r w:rsidRPr="0069718A">
        <w:rPr>
          <w:lang w:val="hy-AM"/>
        </w:rPr>
        <w:t xml:space="preserve"> </w:t>
      </w:r>
      <w:r w:rsidRPr="0069718A">
        <w:rPr>
          <w:rFonts w:ascii="Sylfaen" w:hAnsi="Sylfaen" w:cs="Sylfaen"/>
          <w:lang w:val="hy-AM"/>
        </w:rPr>
        <w:t>ժամանակահատվածը</w:t>
      </w:r>
      <w:r w:rsidRPr="0069718A">
        <w:rPr>
          <w:lang w:val="hy-AM"/>
        </w:rPr>
        <w:t xml:space="preserve"> </w:t>
      </w:r>
      <w:r w:rsidRPr="0069718A">
        <w:rPr>
          <w:rFonts w:ascii="Sylfaen" w:hAnsi="Sylfaen" w:cs="Sylfaen"/>
          <w:lang w:val="hy-AM"/>
        </w:rPr>
        <w:t>և</w:t>
      </w:r>
      <w:r w:rsidRPr="0069718A">
        <w:rPr>
          <w:lang w:val="hy-AM"/>
        </w:rPr>
        <w:t xml:space="preserve"> </w:t>
      </w:r>
      <w:r w:rsidRPr="0069718A">
        <w:rPr>
          <w:rFonts w:ascii="Sylfaen" w:hAnsi="Sylfaen" w:cs="Sylfaen"/>
          <w:lang w:val="hy-AM"/>
        </w:rPr>
        <w:t>ընտրել</w:t>
      </w:r>
      <w:r w:rsidRPr="0069718A">
        <w:rPr>
          <w:lang w:val="hy-AM"/>
        </w:rPr>
        <w:t xml:space="preserve"> </w:t>
      </w:r>
      <w:r w:rsidRPr="0069718A">
        <w:rPr>
          <w:rFonts w:ascii="Sylfaen" w:hAnsi="Sylfaen" w:cs="Sylfaen"/>
          <w:lang w:val="hy-AM"/>
        </w:rPr>
        <w:t>հաշվետվության</w:t>
      </w:r>
      <w:r w:rsidRPr="0069718A">
        <w:rPr>
          <w:lang w:val="hy-AM"/>
        </w:rPr>
        <w:t xml:space="preserve"> </w:t>
      </w:r>
      <w:r w:rsidRPr="0069718A">
        <w:rPr>
          <w:rFonts w:ascii="Sylfaen" w:hAnsi="Sylfaen" w:cs="Sylfaen"/>
          <w:lang w:val="hy-AM"/>
        </w:rPr>
        <w:t>տեսակը</w:t>
      </w:r>
      <w:r w:rsidRPr="0069718A">
        <w:rPr>
          <w:lang w:val="hy-AM"/>
        </w:rPr>
        <w:t xml:space="preserve">, </w:t>
      </w:r>
      <w:r w:rsidRPr="0069718A">
        <w:rPr>
          <w:rFonts w:ascii="Sylfaen" w:hAnsi="Sylfaen" w:cs="Sylfaen"/>
          <w:lang w:val="hy-AM"/>
        </w:rPr>
        <w:t>որից</w:t>
      </w:r>
      <w:r w:rsidRPr="0069718A">
        <w:rPr>
          <w:lang w:val="hy-AM"/>
        </w:rPr>
        <w:t xml:space="preserve"> </w:t>
      </w:r>
      <w:r w:rsidRPr="0069718A">
        <w:rPr>
          <w:rFonts w:ascii="Sylfaen" w:hAnsi="Sylfaen" w:cs="Sylfaen"/>
          <w:lang w:val="hy-AM"/>
        </w:rPr>
        <w:t>հետո</w:t>
      </w:r>
      <w:r w:rsidRPr="0069718A">
        <w:rPr>
          <w:lang w:val="hy-AM"/>
        </w:rPr>
        <w:t xml:space="preserve"> </w:t>
      </w:r>
      <w:r w:rsidRPr="0069718A">
        <w:rPr>
          <w:rFonts w:ascii="Sylfaen" w:hAnsi="Sylfaen" w:cs="Sylfaen"/>
          <w:lang w:val="hy-AM"/>
        </w:rPr>
        <w:t>համակարգը</w:t>
      </w:r>
      <w:r w:rsidRPr="0069718A">
        <w:rPr>
          <w:lang w:val="hy-AM"/>
        </w:rPr>
        <w:t xml:space="preserve"> </w:t>
      </w:r>
      <w:r w:rsidRPr="0069718A">
        <w:rPr>
          <w:rFonts w:ascii="Sylfaen" w:hAnsi="Sylfaen" w:cs="Sylfaen"/>
          <w:lang w:val="hy-AM"/>
        </w:rPr>
        <w:t>կգեներացնի</w:t>
      </w:r>
      <w:r w:rsidRPr="0069718A">
        <w:rPr>
          <w:lang w:val="hy-AM"/>
        </w:rPr>
        <w:t xml:space="preserve"> </w:t>
      </w:r>
      <w:r w:rsidRPr="0069718A">
        <w:rPr>
          <w:rFonts w:ascii="Sylfaen" w:hAnsi="Sylfaen" w:cs="Sylfaen"/>
          <w:lang w:val="hy-AM"/>
        </w:rPr>
        <w:t>հաշվետվությունը</w:t>
      </w:r>
      <w:r w:rsidRPr="0069718A">
        <w:rPr>
          <w:lang w:val="hy-AM"/>
        </w:rPr>
        <w:t xml:space="preserve">: </w:t>
      </w:r>
      <w:r w:rsidRPr="0069718A">
        <w:rPr>
          <w:rFonts w:ascii="Sylfaen" w:hAnsi="Sylfaen" w:cs="Sylfaen"/>
          <w:lang w:val="hy-AM"/>
        </w:rPr>
        <w:t>Հաշվետվական</w:t>
      </w:r>
      <w:r w:rsidRPr="0069718A">
        <w:rPr>
          <w:lang w:val="hy-AM"/>
        </w:rPr>
        <w:t xml:space="preserve"> </w:t>
      </w:r>
      <w:r w:rsidRPr="0069718A">
        <w:rPr>
          <w:rFonts w:ascii="Sylfaen" w:hAnsi="Sylfaen" w:cs="Sylfaen"/>
          <w:lang w:val="hy-AM"/>
        </w:rPr>
        <w:t>ձևերի</w:t>
      </w:r>
      <w:r w:rsidRPr="0069718A">
        <w:rPr>
          <w:lang w:val="hy-AM"/>
        </w:rPr>
        <w:t xml:space="preserve"> </w:t>
      </w:r>
      <w:r w:rsidRPr="0069718A">
        <w:rPr>
          <w:rFonts w:ascii="Sylfaen" w:hAnsi="Sylfaen" w:cs="Sylfaen"/>
          <w:lang w:val="hy-AM"/>
        </w:rPr>
        <w:t>արտաքին</w:t>
      </w:r>
      <w:r w:rsidRPr="0069718A">
        <w:rPr>
          <w:lang w:val="hy-AM"/>
        </w:rPr>
        <w:t xml:space="preserve"> </w:t>
      </w:r>
      <w:r w:rsidRPr="0069718A">
        <w:rPr>
          <w:rFonts w:ascii="Sylfaen" w:hAnsi="Sylfaen" w:cs="Sylfaen"/>
          <w:lang w:val="hy-AM"/>
        </w:rPr>
        <w:t>տեսքի</w:t>
      </w:r>
      <w:r w:rsidRPr="0069718A">
        <w:rPr>
          <w:lang w:val="hy-AM"/>
        </w:rPr>
        <w:t xml:space="preserve"> </w:t>
      </w:r>
      <w:r w:rsidRPr="0069718A">
        <w:rPr>
          <w:rFonts w:ascii="Sylfaen" w:hAnsi="Sylfaen" w:cs="Sylfaen"/>
          <w:lang w:val="hy-AM"/>
        </w:rPr>
        <w:t>նկարագրությունը</w:t>
      </w:r>
      <w:r w:rsidRPr="0069718A">
        <w:rPr>
          <w:lang w:val="hy-AM"/>
        </w:rPr>
        <w:t xml:space="preserve"> </w:t>
      </w:r>
      <w:r w:rsidRPr="0069718A">
        <w:rPr>
          <w:rFonts w:ascii="Sylfaen" w:hAnsi="Sylfaen" w:cs="Sylfaen"/>
          <w:lang w:val="hy-AM"/>
        </w:rPr>
        <w:t>ներկայացված</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հավելված</w:t>
      </w:r>
      <w:r w:rsidRPr="0069718A">
        <w:rPr>
          <w:lang w:val="hy-AM"/>
        </w:rPr>
        <w:t xml:space="preserve"> </w:t>
      </w:r>
      <w:r>
        <w:rPr>
          <w:lang w:val="hy-AM"/>
        </w:rPr>
        <w:t xml:space="preserve">25 </w:t>
      </w:r>
      <w:r>
        <w:rPr>
          <w:rFonts w:ascii="Sylfaen" w:hAnsi="Sylfaen" w:cs="Sylfaen"/>
          <w:lang w:val="hy-AM"/>
        </w:rPr>
        <w:t>և</w:t>
      </w:r>
      <w:r>
        <w:rPr>
          <w:lang w:val="hy-AM"/>
        </w:rPr>
        <w:t xml:space="preserve"> 26</w:t>
      </w:r>
      <w:r w:rsidRPr="0069718A">
        <w:rPr>
          <w:lang w:val="hy-AM"/>
        </w:rPr>
        <w:t>-</w:t>
      </w:r>
      <w:r w:rsidRPr="0069718A">
        <w:rPr>
          <w:rFonts w:ascii="Sylfaen" w:hAnsi="Sylfaen" w:cs="Sylfaen"/>
          <w:lang w:val="hy-AM"/>
        </w:rPr>
        <w:t>ում</w:t>
      </w:r>
      <w:r w:rsidRPr="0069718A">
        <w:rPr>
          <w:lang w:val="hy-AM"/>
        </w:rPr>
        <w:t>:</w:t>
      </w:r>
    </w:p>
    <w:p w:rsidR="000345D6" w:rsidRPr="0069718A" w:rsidRDefault="000345D6" w:rsidP="000345D6">
      <w:pPr>
        <w:pStyle w:val="Heading3"/>
        <w:keepNext/>
        <w:keepLines/>
        <w:numPr>
          <w:ilvl w:val="2"/>
          <w:numId w:val="0"/>
        </w:numPr>
        <w:spacing w:before="240" w:after="120" w:line="276" w:lineRule="auto"/>
        <w:ind w:left="1152" w:hanging="720"/>
        <w:jc w:val="left"/>
        <w:rPr>
          <w:lang w:val="hy-AM"/>
        </w:rPr>
      </w:pPr>
      <w:bookmarkStart w:id="390" w:name="_Toc450143613"/>
      <w:r>
        <w:rPr>
          <w:rFonts w:ascii="Sylfaen" w:hAnsi="Sylfaen" w:cs="Sylfaen"/>
          <w:lang w:val="hy-AM"/>
        </w:rPr>
        <w:t>Աշխատանքային</w:t>
      </w:r>
      <w:r>
        <w:rPr>
          <w:lang w:val="hy-AM"/>
        </w:rPr>
        <w:t xml:space="preserve"> </w:t>
      </w:r>
      <w:r>
        <w:rPr>
          <w:rFonts w:ascii="Sylfaen" w:hAnsi="Sylfaen" w:cs="Sylfaen"/>
          <w:lang w:val="hy-AM"/>
        </w:rPr>
        <w:t>գրքույկների</w:t>
      </w:r>
      <w:r>
        <w:rPr>
          <w:lang w:val="hy-AM"/>
        </w:rPr>
        <w:t xml:space="preserve"> </w:t>
      </w:r>
      <w:r>
        <w:rPr>
          <w:rFonts w:ascii="Sylfaen" w:hAnsi="Sylfaen" w:cs="Sylfaen"/>
          <w:lang w:val="hy-AM"/>
        </w:rPr>
        <w:t>առցանց</w:t>
      </w:r>
      <w:r>
        <w:rPr>
          <w:lang w:val="hy-AM"/>
        </w:rPr>
        <w:t xml:space="preserve"> </w:t>
      </w:r>
      <w:r>
        <w:rPr>
          <w:rFonts w:ascii="Sylfaen" w:hAnsi="Sylfaen" w:cs="Sylfaen"/>
          <w:lang w:val="hy-AM"/>
        </w:rPr>
        <w:t>լրացման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թվային</w:t>
      </w:r>
      <w:r>
        <w:rPr>
          <w:lang w:val="hy-AM"/>
        </w:rPr>
        <w:t xml:space="preserve"> </w:t>
      </w:r>
      <w:r>
        <w:rPr>
          <w:rFonts w:ascii="Sylfaen" w:hAnsi="Sylfaen" w:cs="Sylfaen"/>
          <w:lang w:val="hy-AM"/>
        </w:rPr>
        <w:t>պատճենների</w:t>
      </w:r>
      <w:r>
        <w:rPr>
          <w:lang w:val="hy-AM"/>
        </w:rPr>
        <w:t xml:space="preserve"> </w:t>
      </w:r>
      <w:r>
        <w:rPr>
          <w:rFonts w:ascii="Sylfaen" w:hAnsi="Sylfaen" w:cs="Sylfaen"/>
          <w:lang w:val="hy-AM"/>
        </w:rPr>
        <w:t>ներմուծման</w:t>
      </w:r>
      <w:r>
        <w:rPr>
          <w:lang w:val="hy-AM"/>
        </w:rPr>
        <w:t xml:space="preserve"> </w:t>
      </w:r>
      <w:r>
        <w:rPr>
          <w:rFonts w:ascii="Sylfaen" w:hAnsi="Sylfaen" w:cs="Sylfaen"/>
          <w:lang w:val="hy-AM"/>
        </w:rPr>
        <w:t>ենթահամակարգի</w:t>
      </w:r>
      <w:r>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ներդրում</w:t>
      </w:r>
      <w:r w:rsidRPr="0069718A">
        <w:rPr>
          <w:lang w:val="hy-AM"/>
        </w:rPr>
        <w:t>:</w:t>
      </w:r>
      <w:bookmarkEnd w:id="390"/>
    </w:p>
    <w:p w:rsidR="006E48A6" w:rsidRDefault="008E2082" w:rsidP="003C6C72">
      <w:pPr>
        <w:jc w:val="both"/>
        <w:rPr>
          <w:rFonts w:ascii="Sylfaen" w:hAnsi="Sylfaen" w:cs="Sylfaen"/>
        </w:rPr>
      </w:pPr>
      <w:r w:rsidRPr="008E2082">
        <w:rPr>
          <w:rFonts w:ascii="Sylfaen" w:hAnsi="Sylfaen" w:cs="Sylfaen"/>
          <w:lang w:val="hy-AM"/>
        </w:rPr>
        <w:t>ՀՀ N 96 օրենքի փոփոխության համաձայն գործատու-աշխատակից հարաբերությունները պետք է վերանայվեն, և աշխատանքային ստաժի (աշխատանքային գրքույկների) թվայնացման գործընթացը կմեկնարկի 2017 թ.-</w:t>
      </w:r>
      <w:r w:rsidRPr="00CF0F1D">
        <w:rPr>
          <w:rFonts w:ascii="Sylfaen" w:hAnsi="Sylfaen" w:cs="Sylfaen"/>
          <w:lang w:val="hy-AM"/>
        </w:rPr>
        <w:t xml:space="preserve">ի հունվարի 1-ից: </w:t>
      </w:r>
      <w:r w:rsidR="00CF0F1D" w:rsidRPr="00CF0F1D">
        <w:rPr>
          <w:rFonts w:ascii="Sylfaen" w:hAnsi="Sylfaen" w:cs="Sylfaen"/>
          <w:lang w:val="hy-AM"/>
        </w:rPr>
        <w:t xml:space="preserve">Այս ժամկետից ի վեր բոլոր </w:t>
      </w:r>
      <w:r w:rsidR="00CF0F1D" w:rsidRPr="00211F96">
        <w:rPr>
          <w:rFonts w:ascii="Sylfaen" w:hAnsi="Sylfaen" w:cs="Sylfaen"/>
          <w:lang w:val="hy-AM"/>
        </w:rPr>
        <w:t xml:space="preserve">աշխատող մարդիկ պարտավոր են իրենց աշխատանքային գրքույկները ներկայացնել պատասխանատու մարմնին: </w:t>
      </w:r>
      <w:r w:rsidR="00211F96" w:rsidRPr="00211F96">
        <w:rPr>
          <w:rFonts w:ascii="Sylfaen" w:hAnsi="Sylfaen" w:cs="Sylfaen"/>
          <w:lang w:val="hy-AM"/>
        </w:rPr>
        <w:t>ՀՀ կառավարության՝ 2016 թ.-</w:t>
      </w:r>
      <w:r w:rsidR="00211F96" w:rsidRPr="00F36481">
        <w:rPr>
          <w:rFonts w:ascii="Sylfaen" w:hAnsi="Sylfaen" w:cs="Sylfaen"/>
          <w:lang w:val="hy-AM"/>
        </w:rPr>
        <w:t xml:space="preserve">ի օգոստոսի 18-ի թիվ 882 որոշման համաձայն սույն գործընթացի պատասխանատու մարմին է նշանակվել ՍԱՊԾ: </w:t>
      </w:r>
      <w:r w:rsidR="00F36481" w:rsidRPr="00F36481">
        <w:rPr>
          <w:rFonts w:ascii="Sylfaen" w:hAnsi="Sylfaen" w:cs="Sylfaen"/>
          <w:lang w:val="hy-AM"/>
        </w:rPr>
        <w:t>Միևնույն որոշում կանոնակարգում է</w:t>
      </w:r>
      <w:r w:rsidR="00F36481" w:rsidRPr="006E48A6">
        <w:rPr>
          <w:rFonts w:ascii="Sylfaen" w:hAnsi="Sylfaen" w:cs="Sylfaen"/>
          <w:lang w:val="hy-AM"/>
        </w:rPr>
        <w:t xml:space="preserve"> նաև վերոհիշյալ գործընթացի մանրամասները: </w:t>
      </w:r>
    </w:p>
    <w:p w:rsidR="00AA0702" w:rsidRDefault="006E48A6" w:rsidP="003C6C72">
      <w:pPr>
        <w:jc w:val="both"/>
        <w:rPr>
          <w:rFonts w:ascii="Sylfaen" w:hAnsi="Sylfaen" w:cs="Sylfaen"/>
        </w:rPr>
      </w:pPr>
      <w:r>
        <w:rPr>
          <w:rFonts w:ascii="Sylfaen" w:hAnsi="Sylfaen" w:cs="Sylfaen"/>
        </w:rPr>
        <w:t xml:space="preserve">Աշխատանքային գրքույկները հավաքելուց հետո ՍԱՊԾ-ն կկազմակերպի այդ գրքույկների սկանավորման գործընթացը՝ այնուհետև այդ սկանավորված պատճենները ներմուծելով </w:t>
      </w:r>
      <w:r w:rsidR="00F5060E">
        <w:rPr>
          <w:rFonts w:ascii="Sylfaen" w:hAnsi="Sylfaen" w:cs="Sylfaen"/>
        </w:rPr>
        <w:t xml:space="preserve">էլ. կեսաթոշակ ՏՀ: </w:t>
      </w:r>
      <w:r w:rsidR="00F36481" w:rsidRPr="00F36481">
        <w:rPr>
          <w:rFonts w:ascii="Sylfaen" w:hAnsi="Sylfaen" w:cs="Sylfaen"/>
          <w:lang w:val="hy-AM"/>
        </w:rPr>
        <w:t xml:space="preserve"> </w:t>
      </w:r>
      <w:r w:rsidR="00AA0702">
        <w:rPr>
          <w:rFonts w:ascii="Sylfaen" w:hAnsi="Sylfaen" w:cs="Sylfaen"/>
        </w:rPr>
        <w:t>ՍԱՊԾ նախ կկազմ</w:t>
      </w:r>
      <w:r w:rsidR="00A24CE3">
        <w:rPr>
          <w:rFonts w:ascii="Sylfaen" w:hAnsi="Sylfaen" w:cs="Sylfaen"/>
        </w:rPr>
        <w:t>ի 100-ից պ</w:t>
      </w:r>
      <w:r w:rsidR="00AA0702">
        <w:rPr>
          <w:rFonts w:ascii="Sylfaen" w:hAnsi="Sylfaen" w:cs="Sylfaen"/>
        </w:rPr>
        <w:t>ա</w:t>
      </w:r>
      <w:r w:rsidR="00A24CE3">
        <w:rPr>
          <w:rFonts w:ascii="Sylfaen" w:hAnsi="Sylfaen" w:cs="Sylfaen"/>
        </w:rPr>
        <w:t>կաս աշխատակից ունեցող գործատուներից աշխատանքային գրքույկները հավաքելու գործընթացի աշխատանքային գրաֆիկ, հետո առանձին-առանձին կհամաձայնեցնի ավելի մեծ կազմակերպություններից աշխատանքային գրքույկների ստացման գործընթացը:</w:t>
      </w:r>
    </w:p>
    <w:p w:rsidR="001748BD" w:rsidRDefault="00110368" w:rsidP="003C6C72">
      <w:pPr>
        <w:jc w:val="both"/>
        <w:rPr>
          <w:rFonts w:ascii="Sylfaen" w:hAnsi="Sylfaen" w:cs="Sylfaen"/>
        </w:rPr>
      </w:pPr>
      <w:r>
        <w:rPr>
          <w:rFonts w:ascii="Sylfaen" w:hAnsi="Sylfaen" w:cs="Sylfaen"/>
        </w:rPr>
        <w:t xml:space="preserve">Վերոհիշյալ որոշման համաձայն հավաքված աշխատանքային գրքույկները կսկանավորվեն ու պահվեն հատուկ պահոցներում: </w:t>
      </w:r>
      <w:r w:rsidR="003F35E6">
        <w:rPr>
          <w:rFonts w:ascii="Sylfaen" w:hAnsi="Sylfaen" w:cs="Sylfaen"/>
        </w:rPr>
        <w:t>Սկանավորման  և պահպանման գործընթացները, ինչպես նաև</w:t>
      </w:r>
      <w:r w:rsidR="000E500B">
        <w:rPr>
          <w:rFonts w:ascii="Sylfaen" w:hAnsi="Sylfaen" w:cs="Sylfaen"/>
        </w:rPr>
        <w:t xml:space="preserve"> էլեկտրոնային պատճենների</w:t>
      </w:r>
      <w:r w:rsidR="003F35E6">
        <w:rPr>
          <w:rFonts w:ascii="Sylfaen" w:hAnsi="Sylfaen" w:cs="Sylfaen"/>
        </w:rPr>
        <w:t xml:space="preserve"> </w:t>
      </w:r>
      <w:r w:rsidR="000E500B">
        <w:rPr>
          <w:rFonts w:ascii="Sylfaen" w:hAnsi="Sylfaen" w:cs="Sylfaen"/>
        </w:rPr>
        <w:t xml:space="preserve">որակի վերահսկողությունը </w:t>
      </w:r>
      <w:r w:rsidR="00FA47A0">
        <w:rPr>
          <w:rFonts w:ascii="Sylfaen" w:hAnsi="Sylfaen" w:cs="Sylfaen"/>
        </w:rPr>
        <w:t xml:space="preserve">կիրականացվի այս առաջադրանքից առանձին, մեկ այլ պայմանագրի շրջանակներում: </w:t>
      </w:r>
      <w:r w:rsidR="007D2133">
        <w:rPr>
          <w:rFonts w:ascii="Sylfaen" w:hAnsi="Sylfaen" w:cs="Sylfaen"/>
        </w:rPr>
        <w:t xml:space="preserve">Արդյունքում </w:t>
      </w:r>
      <w:r w:rsidR="008F119B">
        <w:rPr>
          <w:rFonts w:ascii="Sylfaen" w:hAnsi="Sylfaen" w:cs="Sylfaen"/>
        </w:rPr>
        <w:t xml:space="preserve">ՏՀ իրականացման վերջնական փուլերում փաստաթղթերի մի մասն արդեն սկանավորված և պահված կլինեն առանձին պահոցում, որը որևէ առնչություն չունի սույն փաստաթղթի աշխատանքների շրջանակի հետ: </w:t>
      </w:r>
    </w:p>
    <w:p w:rsidR="008E2082" w:rsidRPr="00A24CE3" w:rsidRDefault="001748BD" w:rsidP="003C6C72">
      <w:pPr>
        <w:jc w:val="both"/>
        <w:rPr>
          <w:rFonts w:ascii="Sylfaen" w:hAnsi="Sylfaen" w:cs="Sylfaen"/>
        </w:rPr>
      </w:pPr>
      <w:r>
        <w:rPr>
          <w:rFonts w:ascii="Sylfaen" w:hAnsi="Sylfaen" w:cs="Sylfaen"/>
        </w:rPr>
        <w:t>Սույն գործընթացում Մատակարարի դերն է նախագծել ու մշակել ՏՀ կառուցվածքին ինտեգրված մի ենթահամակարգ (գործիք), որը պատասխանատո</w:t>
      </w:r>
      <w:r w:rsidR="004A5FB5">
        <w:rPr>
          <w:rFonts w:ascii="Sylfaen" w:hAnsi="Sylfaen" w:cs="Sylfaen"/>
        </w:rPr>
        <w:t>ւ կլինի սկանավորված ֆայլները ՏՀ կենսաթոշակային գրառումներին կապելու համար;</w:t>
      </w:r>
      <w:r w:rsidR="001D73E1">
        <w:rPr>
          <w:rFonts w:ascii="Sylfaen" w:hAnsi="Sylfaen" w:cs="Sylfaen"/>
        </w:rPr>
        <w:t xml:space="preserve"> Սույն ենթահամակարգը պատասխանատու </w:t>
      </w:r>
      <w:r w:rsidR="008F711C">
        <w:rPr>
          <w:rFonts w:ascii="Sylfaen" w:hAnsi="Sylfaen" w:cs="Sylfaen"/>
        </w:rPr>
        <w:t xml:space="preserve">չի </w:t>
      </w:r>
      <w:r w:rsidR="001D73E1">
        <w:rPr>
          <w:rFonts w:ascii="Sylfaen" w:hAnsi="Sylfaen" w:cs="Sylfaen"/>
        </w:rPr>
        <w:t xml:space="preserve">լինի </w:t>
      </w:r>
      <w:r w:rsidR="00D616FE">
        <w:rPr>
          <w:rFonts w:ascii="Sylfaen" w:hAnsi="Sylfaen" w:cs="Sylfaen"/>
        </w:rPr>
        <w:t xml:space="preserve">սկանավորման ու պահպանման նախնական գործընթացների համար: </w:t>
      </w:r>
      <w:r w:rsidR="008F711C">
        <w:rPr>
          <w:rFonts w:ascii="Sylfaen" w:hAnsi="Sylfaen" w:cs="Sylfaen"/>
        </w:rPr>
        <w:t xml:space="preserve">Կապելու հատկությունից զատ ենթահամակարգը պետք է ապահովի սկանավորված ֆայլերի ցուցակման ու դիտման գործառույթներ ՏՀ շրջանակներում: </w:t>
      </w:r>
      <w:r w:rsidR="00A24CE3">
        <w:rPr>
          <w:rFonts w:ascii="Sylfaen" w:hAnsi="Sylfaen" w:cs="Sylfaen"/>
        </w:rPr>
        <w:t xml:space="preserve"> </w:t>
      </w:r>
    </w:p>
    <w:p w:rsidR="000345D6" w:rsidRPr="0069718A" w:rsidRDefault="000345D6" w:rsidP="000345D6">
      <w:pPr>
        <w:pStyle w:val="Heading3"/>
        <w:keepNext/>
        <w:keepLines/>
        <w:numPr>
          <w:ilvl w:val="2"/>
          <w:numId w:val="0"/>
        </w:numPr>
        <w:spacing w:before="240" w:after="120" w:line="276" w:lineRule="auto"/>
        <w:ind w:left="1152" w:hanging="720"/>
        <w:jc w:val="left"/>
        <w:rPr>
          <w:lang w:val="hy-AM"/>
        </w:rPr>
      </w:pPr>
      <w:bookmarkStart w:id="391" w:name="_Toc450143614"/>
      <w:r w:rsidRPr="00C02E78">
        <w:rPr>
          <w:rFonts w:ascii="Sylfaen" w:hAnsi="Sylfaen" w:cs="Sylfaen"/>
          <w:lang w:val="hy-AM"/>
        </w:rPr>
        <w:t>Վիճակագրական</w:t>
      </w:r>
      <w:r w:rsidRPr="00C02E78">
        <w:rPr>
          <w:lang w:val="hy-AM"/>
        </w:rPr>
        <w:t xml:space="preserve"> </w:t>
      </w:r>
      <w:r w:rsidRPr="00C02E78">
        <w:rPr>
          <w:rFonts w:ascii="Sylfaen" w:hAnsi="Sylfaen" w:cs="Sylfaen"/>
          <w:lang w:val="hy-AM"/>
        </w:rPr>
        <w:t>վարչությանը</w:t>
      </w:r>
      <w:r w:rsidRPr="00C02E78">
        <w:rPr>
          <w:lang w:val="hy-AM"/>
        </w:rPr>
        <w:t xml:space="preserve"> </w:t>
      </w:r>
      <w:r w:rsidRPr="00C02E78">
        <w:rPr>
          <w:rFonts w:ascii="Sylfaen" w:hAnsi="Sylfaen" w:cs="Sylfaen"/>
          <w:lang w:val="hy-AM"/>
        </w:rPr>
        <w:t>տրամադրվող</w:t>
      </w:r>
      <w:r w:rsidRPr="00C02E78">
        <w:rPr>
          <w:lang w:val="hy-AM"/>
        </w:rPr>
        <w:t xml:space="preserve"> </w:t>
      </w:r>
      <w:r w:rsidRPr="00C02E78">
        <w:rPr>
          <w:rFonts w:ascii="Sylfaen" w:hAnsi="Sylfaen" w:cs="Sylfaen"/>
          <w:lang w:val="hy-AM"/>
        </w:rPr>
        <w:t>հաշվետվությունների</w:t>
      </w:r>
      <w:r w:rsidRPr="00C02E78">
        <w:rPr>
          <w:lang w:val="hy-AM"/>
        </w:rPr>
        <w:t xml:space="preserve"> </w:t>
      </w:r>
      <w:r w:rsidRPr="00C02E78">
        <w:rPr>
          <w:rFonts w:ascii="Sylfaen" w:hAnsi="Sylfaen" w:cs="Sylfaen"/>
          <w:lang w:val="hy-AM"/>
        </w:rPr>
        <w:t>համակարգից</w:t>
      </w:r>
      <w:r w:rsidRPr="00C02E78">
        <w:rPr>
          <w:lang w:val="hy-AM"/>
        </w:rPr>
        <w:t xml:space="preserve"> </w:t>
      </w:r>
      <w:r>
        <w:rPr>
          <w:rFonts w:ascii="Sylfaen" w:hAnsi="Sylfaen" w:cs="Sylfaen"/>
          <w:lang w:val="hy-AM"/>
        </w:rPr>
        <w:t>ավտոմատացված</w:t>
      </w:r>
      <w:r>
        <w:rPr>
          <w:lang w:val="hy-AM"/>
        </w:rPr>
        <w:t xml:space="preserve"> </w:t>
      </w:r>
      <w:r>
        <w:rPr>
          <w:rFonts w:ascii="Sylfaen" w:hAnsi="Sylfaen" w:cs="Sylfaen"/>
          <w:lang w:val="hy-AM"/>
        </w:rPr>
        <w:t>եղանակով</w:t>
      </w:r>
      <w:r>
        <w:rPr>
          <w:lang w:val="hy-AM"/>
        </w:rPr>
        <w:t xml:space="preserve"> </w:t>
      </w:r>
      <w:r w:rsidRPr="00C02E78">
        <w:rPr>
          <w:rFonts w:ascii="Sylfaen" w:hAnsi="Sylfaen" w:cs="Sylfaen"/>
          <w:lang w:val="hy-AM"/>
        </w:rPr>
        <w:t>ստացման</w:t>
      </w:r>
      <w:r w:rsidRPr="00C02E78">
        <w:rPr>
          <w:lang w:val="hy-AM"/>
        </w:rPr>
        <w:t xml:space="preserve"> </w:t>
      </w:r>
      <w:r w:rsidRPr="00034EB4">
        <w:rPr>
          <w:rFonts w:ascii="Sylfaen" w:hAnsi="Sylfaen" w:cs="Sylfaen"/>
          <w:lang w:val="hy-AM"/>
        </w:rPr>
        <w:t>գործառույթների</w:t>
      </w:r>
      <w:r w:rsidRPr="00034EB4">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և</w:t>
      </w:r>
      <w:r>
        <w:rPr>
          <w:lang w:val="hy-AM"/>
        </w:rPr>
        <w:t xml:space="preserve"> </w:t>
      </w:r>
      <w:r>
        <w:rPr>
          <w:rFonts w:ascii="Sylfaen" w:hAnsi="Sylfaen" w:cs="Sylfaen"/>
          <w:lang w:val="hy-AM"/>
        </w:rPr>
        <w:t>արդիականացում</w:t>
      </w:r>
      <w:r w:rsidRPr="0069718A">
        <w:rPr>
          <w:lang w:val="hy-AM"/>
        </w:rPr>
        <w:t>:</w:t>
      </w:r>
      <w:bookmarkEnd w:id="391"/>
    </w:p>
    <w:p w:rsidR="000345D6" w:rsidRPr="0069718A" w:rsidRDefault="000345D6" w:rsidP="000345D6">
      <w:pPr>
        <w:rPr>
          <w:lang w:val="hy-AM"/>
        </w:rPr>
      </w:pPr>
      <w:r w:rsidRPr="0069718A">
        <w:rPr>
          <w:rFonts w:ascii="Sylfaen" w:hAnsi="Sylfaen" w:cs="Sylfaen"/>
          <w:lang w:val="hy-AM"/>
        </w:rPr>
        <w:t>Ներկայումս</w:t>
      </w:r>
      <w:r w:rsidRPr="0069718A">
        <w:rPr>
          <w:lang w:val="hy-AM"/>
        </w:rPr>
        <w:t xml:space="preserve"> </w:t>
      </w:r>
      <w:r w:rsidRPr="0069718A">
        <w:rPr>
          <w:rFonts w:ascii="Sylfaen" w:hAnsi="Sylfaen" w:cs="Sylfaen"/>
          <w:lang w:val="hy-AM"/>
        </w:rPr>
        <w:t>ՍԱՊ</w:t>
      </w:r>
      <w:r w:rsidRPr="0069718A">
        <w:rPr>
          <w:lang w:val="hy-AM"/>
        </w:rPr>
        <w:t xml:space="preserve"> </w:t>
      </w:r>
      <w:r w:rsidRPr="0069718A">
        <w:rPr>
          <w:rFonts w:ascii="Sylfaen" w:hAnsi="Sylfaen" w:cs="Sylfaen"/>
          <w:lang w:val="hy-AM"/>
        </w:rPr>
        <w:t>ծառայության</w:t>
      </w:r>
      <w:r w:rsidRPr="0069718A">
        <w:rPr>
          <w:lang w:val="hy-AM"/>
        </w:rPr>
        <w:t xml:space="preserve"> </w:t>
      </w:r>
      <w:r w:rsidRPr="0069718A">
        <w:rPr>
          <w:rFonts w:ascii="Sylfaen" w:hAnsi="Sylfaen" w:cs="Sylfaen"/>
          <w:lang w:val="hy-AM"/>
        </w:rPr>
        <w:t>կողմից</w:t>
      </w:r>
      <w:r w:rsidRPr="0069718A">
        <w:rPr>
          <w:lang w:val="hy-AM"/>
        </w:rPr>
        <w:t xml:space="preserve"> </w:t>
      </w:r>
      <w:r w:rsidRPr="0069718A">
        <w:rPr>
          <w:rFonts w:ascii="Sylfaen" w:hAnsi="Sylfaen" w:cs="Sylfaen"/>
          <w:lang w:val="hy-AM"/>
        </w:rPr>
        <w:t>ՀՀ</w:t>
      </w:r>
      <w:r w:rsidRPr="0069718A">
        <w:rPr>
          <w:lang w:val="hy-AM"/>
        </w:rPr>
        <w:t xml:space="preserve"> </w:t>
      </w:r>
      <w:r w:rsidRPr="0069718A">
        <w:rPr>
          <w:rFonts w:ascii="Sylfaen" w:hAnsi="Sylfaen" w:cs="Sylfaen"/>
          <w:lang w:val="hy-AM"/>
        </w:rPr>
        <w:t>վիճակագրական</w:t>
      </w:r>
      <w:r w:rsidRPr="0069718A">
        <w:rPr>
          <w:lang w:val="hy-AM"/>
        </w:rPr>
        <w:t xml:space="preserve"> </w:t>
      </w:r>
      <w:r w:rsidRPr="0069718A">
        <w:rPr>
          <w:rFonts w:ascii="Sylfaen" w:hAnsi="Sylfaen" w:cs="Sylfaen"/>
          <w:lang w:val="hy-AM"/>
        </w:rPr>
        <w:t>վարչությանը</w:t>
      </w:r>
      <w:r w:rsidRPr="0069718A">
        <w:rPr>
          <w:lang w:val="hy-AM"/>
        </w:rPr>
        <w:t xml:space="preserve"> </w:t>
      </w:r>
      <w:r w:rsidRPr="0069718A">
        <w:rPr>
          <w:rFonts w:ascii="Sylfaen" w:hAnsi="Sylfaen" w:cs="Sylfaen"/>
          <w:lang w:val="hy-AM"/>
        </w:rPr>
        <w:t>տրամադրվող</w:t>
      </w:r>
      <w:r w:rsidRPr="0069718A">
        <w:rPr>
          <w:lang w:val="hy-AM"/>
        </w:rPr>
        <w:t xml:space="preserve"> </w:t>
      </w:r>
      <w:r w:rsidRPr="0069718A">
        <w:rPr>
          <w:rFonts w:ascii="Sylfaen" w:hAnsi="Sylfaen" w:cs="Sylfaen"/>
          <w:lang w:val="hy-AM"/>
        </w:rPr>
        <w:t>տեղեկատվությունը</w:t>
      </w:r>
      <w:r w:rsidRPr="0069718A">
        <w:rPr>
          <w:lang w:val="hy-AM"/>
        </w:rPr>
        <w:t xml:space="preserve"> </w:t>
      </w:r>
      <w:r w:rsidRPr="0069718A">
        <w:rPr>
          <w:rFonts w:ascii="Sylfaen" w:hAnsi="Sylfaen" w:cs="Sylfaen"/>
          <w:lang w:val="hy-AM"/>
        </w:rPr>
        <w:t>պատրաստվում</w:t>
      </w:r>
      <w:r w:rsidRPr="0069718A">
        <w:rPr>
          <w:lang w:val="hy-AM"/>
        </w:rPr>
        <w:t xml:space="preserve"> </w:t>
      </w:r>
      <w:r w:rsidRPr="0069718A">
        <w:rPr>
          <w:rFonts w:ascii="Sylfaen" w:hAnsi="Sylfaen" w:cs="Sylfaen"/>
          <w:lang w:val="hy-AM"/>
        </w:rPr>
        <w:t>է</w:t>
      </w:r>
      <w:r w:rsidRPr="0069718A">
        <w:rPr>
          <w:lang w:val="hy-AM"/>
        </w:rPr>
        <w:t xml:space="preserve"> </w:t>
      </w:r>
      <w:r w:rsidRPr="0069718A">
        <w:rPr>
          <w:rFonts w:ascii="Sylfaen" w:hAnsi="Sylfaen" w:cs="Sylfaen"/>
          <w:lang w:val="hy-AM"/>
        </w:rPr>
        <w:t>ծառայության</w:t>
      </w:r>
      <w:r w:rsidRPr="0069718A">
        <w:rPr>
          <w:lang w:val="hy-AM"/>
        </w:rPr>
        <w:t xml:space="preserve"> </w:t>
      </w:r>
      <w:r w:rsidRPr="0069718A">
        <w:rPr>
          <w:rFonts w:ascii="Sylfaen" w:hAnsi="Sylfaen" w:cs="Sylfaen"/>
          <w:lang w:val="hy-AM"/>
        </w:rPr>
        <w:t>աշխատակիցների</w:t>
      </w:r>
      <w:r w:rsidRPr="0069718A">
        <w:rPr>
          <w:lang w:val="hy-AM"/>
        </w:rPr>
        <w:t xml:space="preserve"> </w:t>
      </w:r>
      <w:r w:rsidRPr="0069718A">
        <w:rPr>
          <w:rFonts w:ascii="Sylfaen" w:hAnsi="Sylfaen" w:cs="Sylfaen"/>
          <w:lang w:val="hy-AM"/>
        </w:rPr>
        <w:t>կողմից</w:t>
      </w:r>
      <w:r w:rsidRPr="0069718A">
        <w:rPr>
          <w:lang w:val="hy-AM"/>
        </w:rPr>
        <w:t xml:space="preserve"> </w:t>
      </w:r>
      <w:r w:rsidRPr="0069718A">
        <w:rPr>
          <w:rFonts w:ascii="Sylfaen" w:hAnsi="Sylfaen" w:cs="Sylfaen"/>
          <w:lang w:val="hy-AM"/>
        </w:rPr>
        <w:t>տեղեկատվական</w:t>
      </w:r>
      <w:r w:rsidRPr="0069718A">
        <w:rPr>
          <w:lang w:val="hy-AM"/>
        </w:rPr>
        <w:t xml:space="preserve"> </w:t>
      </w:r>
      <w:r w:rsidRPr="0069718A">
        <w:rPr>
          <w:rFonts w:ascii="Sylfaen" w:hAnsi="Sylfaen" w:cs="Sylfaen"/>
          <w:lang w:val="hy-AM"/>
        </w:rPr>
        <w:t>համակարգի</w:t>
      </w:r>
      <w:r w:rsidRPr="0069718A">
        <w:rPr>
          <w:lang w:val="hy-AM"/>
        </w:rPr>
        <w:t xml:space="preserve"> </w:t>
      </w:r>
      <w:r w:rsidRPr="0069718A">
        <w:rPr>
          <w:rFonts w:ascii="Sylfaen" w:hAnsi="Sylfaen" w:cs="Sylfaen"/>
          <w:lang w:val="hy-AM"/>
        </w:rPr>
        <w:t>և</w:t>
      </w:r>
      <w:r w:rsidRPr="0069718A">
        <w:rPr>
          <w:lang w:val="hy-AM"/>
        </w:rPr>
        <w:t xml:space="preserve"> </w:t>
      </w:r>
      <w:r w:rsidRPr="0069718A">
        <w:rPr>
          <w:rFonts w:ascii="Sylfaen" w:hAnsi="Sylfaen" w:cs="Sylfaen"/>
          <w:lang w:val="hy-AM"/>
        </w:rPr>
        <w:t>այլ</w:t>
      </w:r>
      <w:r w:rsidRPr="0069718A">
        <w:rPr>
          <w:lang w:val="hy-AM"/>
        </w:rPr>
        <w:t xml:space="preserve"> </w:t>
      </w:r>
      <w:r w:rsidRPr="0069718A">
        <w:rPr>
          <w:rFonts w:ascii="Sylfaen" w:hAnsi="Sylfaen" w:cs="Sylfaen"/>
          <w:lang w:val="hy-AM"/>
        </w:rPr>
        <w:t>աղբյուրներից</w:t>
      </w:r>
      <w:r w:rsidRPr="0069718A">
        <w:rPr>
          <w:lang w:val="hy-AM"/>
        </w:rPr>
        <w:t xml:space="preserve"> </w:t>
      </w:r>
      <w:r w:rsidRPr="0069718A">
        <w:rPr>
          <w:rFonts w:ascii="Sylfaen" w:hAnsi="Sylfaen" w:cs="Sylfaen"/>
          <w:lang w:val="hy-AM"/>
        </w:rPr>
        <w:t>ստացված</w:t>
      </w:r>
      <w:r w:rsidRPr="0069718A">
        <w:rPr>
          <w:lang w:val="hy-AM"/>
        </w:rPr>
        <w:t xml:space="preserve"> </w:t>
      </w:r>
      <w:r w:rsidRPr="0069718A">
        <w:rPr>
          <w:rFonts w:ascii="Sylfaen" w:hAnsi="Sylfaen" w:cs="Sylfaen"/>
          <w:lang w:val="hy-AM"/>
        </w:rPr>
        <w:t>տեղեկատվության</w:t>
      </w:r>
      <w:r w:rsidRPr="0069718A">
        <w:rPr>
          <w:lang w:val="hy-AM"/>
        </w:rPr>
        <w:t xml:space="preserve"> </w:t>
      </w:r>
      <w:r w:rsidRPr="0069718A">
        <w:rPr>
          <w:rFonts w:ascii="Sylfaen" w:hAnsi="Sylfaen" w:cs="Sylfaen"/>
          <w:lang w:val="hy-AM"/>
        </w:rPr>
        <w:t>հիման</w:t>
      </w:r>
      <w:r w:rsidRPr="0069718A">
        <w:rPr>
          <w:lang w:val="hy-AM"/>
        </w:rPr>
        <w:t xml:space="preserve"> </w:t>
      </w:r>
      <w:r w:rsidRPr="0069718A">
        <w:rPr>
          <w:rFonts w:ascii="Sylfaen" w:hAnsi="Sylfaen" w:cs="Sylfaen"/>
          <w:lang w:val="hy-AM"/>
        </w:rPr>
        <w:t>վրա</w:t>
      </w:r>
      <w:r w:rsidRPr="0069718A">
        <w:rPr>
          <w:lang w:val="hy-AM"/>
        </w:rPr>
        <w:t xml:space="preserve">: </w:t>
      </w:r>
      <w:r w:rsidRPr="0069718A">
        <w:rPr>
          <w:rFonts w:ascii="Sylfaen" w:hAnsi="Sylfaen" w:cs="Sylfaen"/>
          <w:lang w:val="hy-AM"/>
        </w:rPr>
        <w:t>Այս</w:t>
      </w:r>
      <w:r w:rsidRPr="0069718A">
        <w:rPr>
          <w:lang w:val="hy-AM"/>
        </w:rPr>
        <w:t xml:space="preserve"> </w:t>
      </w:r>
      <w:r w:rsidRPr="0069718A">
        <w:rPr>
          <w:rFonts w:ascii="Sylfaen" w:hAnsi="Sylfaen" w:cs="Sylfaen"/>
          <w:lang w:val="hy-AM"/>
        </w:rPr>
        <w:t>հաշվետվություններ</w:t>
      </w:r>
      <w:r>
        <w:rPr>
          <w:rFonts w:ascii="Sylfaen" w:hAnsi="Sylfaen" w:cs="Sylfaen"/>
          <w:lang w:val="hy-AM"/>
        </w:rPr>
        <w:t>ի</w:t>
      </w:r>
      <w:r>
        <w:rPr>
          <w:lang w:val="hy-AM"/>
        </w:rPr>
        <w:t xml:space="preserve"> </w:t>
      </w:r>
      <w:r>
        <w:rPr>
          <w:rFonts w:ascii="Sylfaen" w:hAnsi="Sylfaen" w:cs="Sylfaen"/>
          <w:lang w:val="hy-AM"/>
        </w:rPr>
        <w:t>մեծ</w:t>
      </w:r>
      <w:r>
        <w:rPr>
          <w:lang w:val="hy-AM"/>
        </w:rPr>
        <w:t xml:space="preserve"> </w:t>
      </w:r>
      <w:r>
        <w:rPr>
          <w:rFonts w:ascii="Sylfaen" w:hAnsi="Sylfaen" w:cs="Sylfaen"/>
          <w:lang w:val="hy-AM"/>
        </w:rPr>
        <w:t>մասը</w:t>
      </w:r>
      <w:r w:rsidRPr="0069718A">
        <w:rPr>
          <w:lang w:val="hy-AM"/>
        </w:rPr>
        <w:t xml:space="preserve"> </w:t>
      </w:r>
      <w:r w:rsidRPr="0069718A">
        <w:rPr>
          <w:rFonts w:ascii="Sylfaen" w:hAnsi="Sylfaen" w:cs="Sylfaen"/>
          <w:lang w:val="hy-AM"/>
        </w:rPr>
        <w:t>նախապատրաստվում</w:t>
      </w:r>
      <w:r w:rsidRPr="0069718A">
        <w:rPr>
          <w:lang w:val="hy-AM"/>
        </w:rPr>
        <w:t xml:space="preserve"> </w:t>
      </w:r>
      <w:r w:rsidRPr="0069718A">
        <w:rPr>
          <w:rFonts w:ascii="Sylfaen" w:hAnsi="Sylfaen" w:cs="Sylfaen"/>
          <w:lang w:val="hy-AM"/>
        </w:rPr>
        <w:t>են</w:t>
      </w:r>
      <w:r w:rsidRPr="0069718A">
        <w:rPr>
          <w:lang w:val="hy-AM"/>
        </w:rPr>
        <w:t xml:space="preserve"> </w:t>
      </w:r>
      <w:r w:rsidRPr="0069718A">
        <w:rPr>
          <w:rFonts w:ascii="Sylfaen" w:hAnsi="Sylfaen" w:cs="Sylfaen"/>
          <w:lang w:val="hy-AM"/>
        </w:rPr>
        <w:t>ձեռքով</w:t>
      </w:r>
      <w:r w:rsidRPr="0069718A">
        <w:rPr>
          <w:lang w:val="hy-AM"/>
        </w:rPr>
        <w:t xml:space="preserve"> </w:t>
      </w:r>
      <w:r w:rsidRPr="0069718A">
        <w:rPr>
          <w:rFonts w:ascii="Sylfaen" w:hAnsi="Sylfaen" w:cs="Sylfaen"/>
          <w:lang w:val="hy-AM"/>
        </w:rPr>
        <w:t>և</w:t>
      </w:r>
      <w:r w:rsidRPr="0069718A">
        <w:rPr>
          <w:lang w:val="hy-AM"/>
        </w:rPr>
        <w:t xml:space="preserve"> </w:t>
      </w:r>
      <w:r w:rsidRPr="0069718A">
        <w:rPr>
          <w:rFonts w:ascii="Sylfaen" w:hAnsi="Sylfaen" w:cs="Sylfaen"/>
          <w:lang w:val="hy-AM"/>
        </w:rPr>
        <w:t>վերջիններիս</w:t>
      </w:r>
      <w:r w:rsidRPr="0069718A">
        <w:rPr>
          <w:lang w:val="hy-AM"/>
        </w:rPr>
        <w:t xml:space="preserve"> </w:t>
      </w:r>
      <w:r w:rsidRPr="0069718A">
        <w:rPr>
          <w:rFonts w:ascii="Sylfaen" w:hAnsi="Sylfaen" w:cs="Sylfaen"/>
          <w:lang w:val="hy-AM"/>
        </w:rPr>
        <w:t>ձևավորման</w:t>
      </w:r>
      <w:r w:rsidRPr="0069718A">
        <w:rPr>
          <w:lang w:val="hy-AM"/>
        </w:rPr>
        <w:t xml:space="preserve"> </w:t>
      </w:r>
      <w:r w:rsidRPr="0069718A">
        <w:rPr>
          <w:rFonts w:ascii="Sylfaen" w:hAnsi="Sylfaen" w:cs="Sylfaen"/>
          <w:lang w:val="hy-AM"/>
        </w:rPr>
        <w:t>գործընթացը</w:t>
      </w:r>
      <w:r w:rsidRPr="0069718A">
        <w:rPr>
          <w:lang w:val="hy-AM"/>
        </w:rPr>
        <w:t xml:space="preserve"> </w:t>
      </w:r>
      <w:r>
        <w:rPr>
          <w:rFonts w:ascii="Sylfaen" w:hAnsi="Sylfaen" w:cs="Sylfaen"/>
          <w:lang w:val="hy-AM"/>
        </w:rPr>
        <w:t>լիարժեք</w:t>
      </w:r>
      <w:r>
        <w:rPr>
          <w:lang w:val="hy-AM"/>
        </w:rPr>
        <w:t xml:space="preserve"> </w:t>
      </w:r>
      <w:r w:rsidRPr="0069718A">
        <w:rPr>
          <w:rFonts w:ascii="Sylfaen" w:hAnsi="Sylfaen" w:cs="Sylfaen"/>
          <w:lang w:val="hy-AM"/>
        </w:rPr>
        <w:t>ավտոմատացված</w:t>
      </w:r>
      <w:r w:rsidRPr="0069718A">
        <w:rPr>
          <w:lang w:val="hy-AM"/>
        </w:rPr>
        <w:t xml:space="preserve"> </w:t>
      </w:r>
      <w:r w:rsidRPr="0069718A">
        <w:rPr>
          <w:rFonts w:ascii="Sylfaen" w:hAnsi="Sylfaen" w:cs="Sylfaen"/>
          <w:lang w:val="hy-AM"/>
        </w:rPr>
        <w:t>չէ</w:t>
      </w:r>
      <w:r w:rsidRPr="0069718A">
        <w:rPr>
          <w:lang w:val="hy-AM"/>
        </w:rPr>
        <w:t>:</w:t>
      </w:r>
    </w:p>
    <w:p w:rsidR="000345D6" w:rsidRDefault="000345D6" w:rsidP="000345D6">
      <w:r w:rsidRPr="00694031">
        <w:rPr>
          <w:rFonts w:ascii="Sylfaen" w:hAnsi="Sylfaen" w:cs="Sylfaen"/>
          <w:lang w:val="hy-AM"/>
        </w:rPr>
        <w:t>Անհրաժեշտէ</w:t>
      </w:r>
      <w:r>
        <w:rPr>
          <w:rFonts w:ascii="Sylfaen" w:hAnsi="Sylfaen" w:cs="Sylfaen"/>
          <w:lang w:val="hy-AM"/>
        </w:rPr>
        <w:t>արդիականացնել</w:t>
      </w:r>
      <w:r w:rsidRPr="00694031">
        <w:rPr>
          <w:rFonts w:ascii="Sylfaen" w:hAnsi="Sylfaen" w:cs="Sylfaen"/>
          <w:lang w:val="hy-AM"/>
        </w:rPr>
        <w:t>համապատասխանենթահամակարգ</w:t>
      </w:r>
      <w:r>
        <w:rPr>
          <w:rFonts w:ascii="Sylfaen" w:hAnsi="Sylfaen" w:cs="Sylfaen"/>
          <w:lang w:val="hy-AM"/>
        </w:rPr>
        <w:t>ը</w:t>
      </w:r>
      <w:r>
        <w:rPr>
          <w:lang w:val="hy-AM"/>
        </w:rPr>
        <w:t xml:space="preserve">, </w:t>
      </w:r>
      <w:r w:rsidRPr="00694031">
        <w:rPr>
          <w:rFonts w:ascii="Sylfaen" w:hAnsi="Sylfaen" w:cs="Sylfaen"/>
          <w:lang w:val="hy-AM"/>
        </w:rPr>
        <w:t>որըօգտվողներինթույլկտաձևավորելկիսամյակայինևտարեկանհաշվետվություններըինքնաշխատկերպով</w:t>
      </w:r>
      <w:r>
        <w:rPr>
          <w:rFonts w:ascii="Sylfaen" w:hAnsi="Sylfaen" w:cs="Sylfaen"/>
          <w:lang w:val="hy-AM"/>
        </w:rPr>
        <w:t>՝</w:t>
      </w:r>
      <w:r w:rsidRPr="00694031">
        <w:rPr>
          <w:rFonts w:ascii="Sylfaen" w:hAnsi="Sylfaen" w:cs="Sylfaen"/>
          <w:lang w:val="hy-AM"/>
        </w:rPr>
        <w:t>առանցաշխատակցիանմիջականմասնակցության</w:t>
      </w:r>
      <w:r>
        <w:rPr>
          <w:lang w:val="hy-AM"/>
        </w:rPr>
        <w:t xml:space="preserve">: </w:t>
      </w:r>
      <w:r w:rsidRPr="00694031">
        <w:rPr>
          <w:rFonts w:ascii="Sylfaen" w:hAnsi="Sylfaen" w:cs="Sylfaen"/>
          <w:lang w:val="hy-AM"/>
        </w:rPr>
        <w:t>Համակարգումանհրաժեշտէմշակելևներդնելհամապատասխանվեբինտերֆեյս</w:t>
      </w:r>
      <w:r>
        <w:rPr>
          <w:lang w:val="hy-AM"/>
        </w:rPr>
        <w:t xml:space="preserve">, </w:t>
      </w:r>
      <w:r w:rsidRPr="00694031">
        <w:rPr>
          <w:rFonts w:ascii="Sylfaen" w:hAnsi="Sylfaen" w:cs="Sylfaen"/>
          <w:lang w:val="hy-AM"/>
        </w:rPr>
        <w:t>որիմիջոցովհաշվե</w:t>
      </w:r>
      <w:r>
        <w:rPr>
          <w:rFonts w:ascii="Sylfaen" w:hAnsi="Sylfaen" w:cs="Sylfaen"/>
          <w:lang w:val="hy-AM"/>
        </w:rPr>
        <w:t>տ</w:t>
      </w:r>
      <w:r w:rsidRPr="00694031">
        <w:rPr>
          <w:rFonts w:ascii="Sylfaen" w:hAnsi="Sylfaen" w:cs="Sylfaen"/>
          <w:lang w:val="hy-AM"/>
        </w:rPr>
        <w:t>վություններիստացմանպատասխանատուաշխատակիցներըկկարողանաննշելհաշվետուժամանակահատվածըևընտրելհաշվետվությանտեսակը</w:t>
      </w:r>
      <w:r>
        <w:rPr>
          <w:lang w:val="hy-AM"/>
        </w:rPr>
        <w:t xml:space="preserve">, </w:t>
      </w:r>
      <w:r w:rsidRPr="00694031">
        <w:rPr>
          <w:rFonts w:ascii="Sylfaen" w:hAnsi="Sylfaen" w:cs="Sylfaen"/>
          <w:lang w:val="hy-AM"/>
        </w:rPr>
        <w:t>որիցհետոհամակարգըկգեներացնիհաշվետվությունը</w:t>
      </w:r>
      <w:r>
        <w:rPr>
          <w:lang w:val="hy-AM"/>
        </w:rPr>
        <w:t xml:space="preserve">: </w:t>
      </w:r>
      <w:r w:rsidRPr="00694031">
        <w:rPr>
          <w:rFonts w:ascii="Sylfaen" w:hAnsi="Sylfaen" w:cs="Sylfaen"/>
          <w:lang w:val="hy-AM"/>
        </w:rPr>
        <w:t>Հաշվետվականձևերիարտաքինտեսքինկարագրությունըներկայացվածէհավելվածներ</w:t>
      </w:r>
      <w:r>
        <w:rPr>
          <w:lang w:val="hy-AM"/>
        </w:rPr>
        <w:t>13-24-</w:t>
      </w:r>
      <w:r w:rsidRPr="00694031">
        <w:rPr>
          <w:rFonts w:ascii="Sylfaen" w:hAnsi="Sylfaen" w:cs="Sylfaen"/>
          <w:lang w:val="hy-AM"/>
        </w:rPr>
        <w:t>ում</w:t>
      </w:r>
      <w:r>
        <w:rPr>
          <w:lang w:val="hy-AM"/>
        </w:rPr>
        <w:t>:</w:t>
      </w:r>
    </w:p>
    <w:p w:rsidR="00493B46" w:rsidRPr="00F26B51" w:rsidRDefault="00493B46" w:rsidP="00493B46">
      <w:pPr>
        <w:spacing w:before="60" w:after="60" w:line="276" w:lineRule="auto"/>
        <w:ind w:left="634" w:hanging="274"/>
        <w:rPr>
          <w:rFonts w:ascii="GHEA Grapalat" w:hAnsi="GHEA Grapalat"/>
          <w:b/>
          <w:lang w:val="hy-AM"/>
        </w:rPr>
      </w:pPr>
      <w:r w:rsidRPr="00F26B51">
        <w:rPr>
          <w:rFonts w:ascii="GHEA Grapalat" w:hAnsi="GHEA Grapalat"/>
          <w:b/>
          <w:lang w:val="hy-AM"/>
        </w:rPr>
        <w:t>Կենսաթոշակների տրամադրման համար անհրաժեշտ բոլոր փաստաթղթերի</w:t>
      </w:r>
      <w:r>
        <w:rPr>
          <w:rFonts w:ascii="GHEA Grapalat" w:hAnsi="GHEA Grapalat"/>
          <w:b/>
        </w:rPr>
        <w:t xml:space="preserve"> սկանավորված պատճենների </w:t>
      </w:r>
      <w:r w:rsidRPr="00F26B51">
        <w:rPr>
          <w:rFonts w:ascii="GHEA Grapalat" w:hAnsi="GHEA Grapalat"/>
          <w:b/>
          <w:lang w:val="hy-AM"/>
        </w:rPr>
        <w:t>ն</w:t>
      </w:r>
      <w:r>
        <w:rPr>
          <w:rFonts w:ascii="GHEA Grapalat" w:hAnsi="GHEA Grapalat"/>
          <w:b/>
        </w:rPr>
        <w:t>երբեռնման համար անհրաժեշտ գործիքների և օգտվողի ինտերֆեյսերի</w:t>
      </w:r>
      <w:r w:rsidRPr="00F26B51">
        <w:rPr>
          <w:rFonts w:ascii="GHEA Grapalat" w:hAnsi="GHEA Grapalat"/>
          <w:b/>
          <w:lang w:val="hy-AM"/>
        </w:rPr>
        <w:t xml:space="preserve"> մշակում և ներդրում և էլեկտրոնային</w:t>
      </w:r>
      <w:r>
        <w:rPr>
          <w:rFonts w:ascii="GHEA Grapalat" w:hAnsi="GHEA Grapalat"/>
          <w:b/>
        </w:rPr>
        <w:t xml:space="preserve"> կենսաթոշակային</w:t>
      </w:r>
      <w:r w:rsidRPr="00F26B51">
        <w:rPr>
          <w:rFonts w:ascii="GHEA Grapalat" w:hAnsi="GHEA Grapalat"/>
          <w:b/>
          <w:lang w:val="hy-AM"/>
        </w:rPr>
        <w:t xml:space="preserve"> գործի </w:t>
      </w:r>
      <w:r>
        <w:rPr>
          <w:rFonts w:ascii="GHEA Grapalat" w:hAnsi="GHEA Grapalat"/>
          <w:b/>
        </w:rPr>
        <w:t>վրա հիմնված</w:t>
      </w:r>
      <w:r w:rsidRPr="00F26B51">
        <w:rPr>
          <w:rFonts w:ascii="GHEA Grapalat" w:hAnsi="GHEA Grapalat"/>
          <w:b/>
          <w:lang w:val="hy-AM"/>
        </w:rPr>
        <w:t xml:space="preserve"> համակարգի</w:t>
      </w:r>
      <w:r>
        <w:rPr>
          <w:rFonts w:ascii="GHEA Grapalat" w:hAnsi="GHEA Grapalat"/>
          <w:b/>
        </w:rPr>
        <w:t xml:space="preserve"> ներդրում</w:t>
      </w:r>
      <w:r w:rsidRPr="00F26B51">
        <w:rPr>
          <w:rFonts w:ascii="GHEA Grapalat" w:hAnsi="GHEA Grapalat"/>
          <w:b/>
          <w:lang w:val="hy-AM"/>
        </w:rPr>
        <w:t>:</w:t>
      </w:r>
    </w:p>
    <w:p w:rsidR="002071FA" w:rsidRPr="00EB3EC5" w:rsidRDefault="003B30EB" w:rsidP="00493B46">
      <w:pPr>
        <w:spacing w:before="60" w:after="60" w:line="276" w:lineRule="auto"/>
        <w:rPr>
          <w:rFonts w:ascii="GHEA Grapalat" w:hAnsi="GHEA Grapalat" w:cs="Sylfaen"/>
          <w:lang w:val="hy-AM"/>
        </w:rPr>
      </w:pPr>
      <w:r>
        <w:rPr>
          <w:rFonts w:ascii="GHEA Grapalat" w:hAnsi="GHEA Grapalat" w:cs="Sylfaen"/>
          <w:lang w:val="hy-AM"/>
        </w:rPr>
        <w:t xml:space="preserve">Սույն </w:t>
      </w:r>
      <w:r w:rsidRPr="003B30EB">
        <w:rPr>
          <w:rFonts w:ascii="GHEA Grapalat" w:hAnsi="GHEA Grapalat" w:cs="Sylfaen"/>
          <w:lang w:val="hy-AM"/>
        </w:rPr>
        <w:t>ենթահամակարգի</w:t>
      </w:r>
      <w:r w:rsidR="00493B46" w:rsidRPr="00F26B51">
        <w:rPr>
          <w:rFonts w:ascii="GHEA Grapalat" w:hAnsi="GHEA Grapalat" w:cs="Sylfaen"/>
          <w:lang w:val="hy-AM"/>
        </w:rPr>
        <w:t xml:space="preserve"> նպատակն է</w:t>
      </w:r>
      <w:r w:rsidRPr="003B30EB">
        <w:rPr>
          <w:rFonts w:ascii="GHEA Grapalat" w:hAnsi="GHEA Grapalat" w:cs="Sylfaen"/>
          <w:lang w:val="hy-AM"/>
        </w:rPr>
        <w:t xml:space="preserve"> հնարավորություն ընձեռել ՍԱՊԾ օգտվողներին ՏՀ ներբեռնելու կենսաթոշակների հետ կապված փաստաթղթերի սկանավորված պատճենները</w:t>
      </w:r>
      <w:r w:rsidR="00493B46" w:rsidRPr="00F26B51">
        <w:rPr>
          <w:rFonts w:ascii="GHEA Grapalat" w:hAnsi="GHEA Grapalat" w:cs="Sylfaen"/>
          <w:lang w:val="hy-AM"/>
        </w:rPr>
        <w:t xml:space="preserve">: Այդ նպատակին հասնելու համար անհրաժեշտ կլինի վերլուծել </w:t>
      </w:r>
      <w:r w:rsidRPr="00F26B51">
        <w:rPr>
          <w:rFonts w:ascii="GHEA Grapalat" w:hAnsi="GHEA Grapalat" w:cs="Sylfaen"/>
          <w:lang w:val="hy-AM"/>
        </w:rPr>
        <w:t>ՏՀ</w:t>
      </w:r>
      <w:r w:rsidRPr="003B30EB">
        <w:rPr>
          <w:rFonts w:ascii="GHEA Grapalat" w:hAnsi="GHEA Grapalat" w:cs="Sylfaen"/>
          <w:lang w:val="hy-AM"/>
        </w:rPr>
        <w:t>-ի՝</w:t>
      </w:r>
      <w:r w:rsidRPr="00F26B51">
        <w:rPr>
          <w:rFonts w:ascii="GHEA Grapalat" w:hAnsi="GHEA Grapalat" w:cs="Sylfaen"/>
          <w:lang w:val="hy-AM"/>
        </w:rPr>
        <w:t xml:space="preserve"> </w:t>
      </w:r>
      <w:r w:rsidR="00493B46" w:rsidRPr="00F26B51">
        <w:rPr>
          <w:rFonts w:ascii="GHEA Grapalat" w:hAnsi="GHEA Grapalat" w:cs="Sylfaen"/>
          <w:lang w:val="hy-AM"/>
        </w:rPr>
        <w:t>վերոհիշյալ գործառույթներին վերաբերվող ներկայիս ենթակառուցվածքները</w:t>
      </w:r>
      <w:r w:rsidRPr="003B30EB">
        <w:rPr>
          <w:rFonts w:ascii="GHEA Grapalat" w:hAnsi="GHEA Grapalat" w:cs="Sylfaen"/>
          <w:lang w:val="hy-AM"/>
        </w:rPr>
        <w:t>՝ շեշտը դնելով պահպանման կարողությունների վրա</w:t>
      </w:r>
      <w:r w:rsidR="000B1BD1" w:rsidRPr="000B1BD1">
        <w:rPr>
          <w:rFonts w:ascii="GHEA Grapalat" w:hAnsi="GHEA Grapalat" w:cs="Sylfaen"/>
          <w:lang w:val="hy-AM"/>
        </w:rPr>
        <w:t xml:space="preserve">, այնուհետև ստեղծել անհրաժեշտ գործիքներ </w:t>
      </w:r>
      <w:r w:rsidR="00493B46" w:rsidRPr="00F26B51">
        <w:rPr>
          <w:rFonts w:ascii="GHEA Grapalat" w:hAnsi="GHEA Grapalat" w:cs="Sylfaen"/>
          <w:lang w:val="hy-AM"/>
        </w:rPr>
        <w:t>և</w:t>
      </w:r>
      <w:r w:rsidR="000B1BD1" w:rsidRPr="000B1BD1">
        <w:rPr>
          <w:rFonts w:ascii="GHEA Grapalat" w:hAnsi="GHEA Grapalat" w:cs="Sylfaen"/>
          <w:lang w:val="hy-AM"/>
        </w:rPr>
        <w:t xml:space="preserve"> ինտերֆեյսեր, որոնք թույլ կտան օգտվողներին ներբեռնել սկանավորված պատճենները և կապել դրանք ՏՀ-ում առկա կենսաթոշակային գրառումների հետ: </w:t>
      </w:r>
      <w:r w:rsidR="00493B46" w:rsidRPr="00F26B51">
        <w:rPr>
          <w:rFonts w:ascii="GHEA Grapalat" w:hAnsi="GHEA Grapalat" w:cs="Sylfaen"/>
          <w:lang w:val="hy-AM"/>
        </w:rPr>
        <w:t xml:space="preserve"> </w:t>
      </w:r>
      <w:r w:rsidR="002071FA" w:rsidRPr="002071FA">
        <w:rPr>
          <w:rFonts w:ascii="GHEA Grapalat" w:hAnsi="GHEA Grapalat" w:cs="Sylfaen"/>
          <w:lang w:val="hy-AM"/>
        </w:rPr>
        <w:t>Ներբեռնման հնարավորությունից բ</w:t>
      </w:r>
      <w:r w:rsidR="00493B46" w:rsidRPr="00F26B51">
        <w:rPr>
          <w:rFonts w:ascii="GHEA Grapalat" w:hAnsi="GHEA Grapalat" w:cs="Sylfaen"/>
          <w:lang w:val="hy-AM"/>
        </w:rPr>
        <w:t>ացի անհրաժեշտ կլինի նաև ստեղծել համապատասխան վեբ ինտերֆեյս, որի միջոցով ՍԱՊԾ աշխատակիցները հնարավորություն կունենա արագ կերպով տեսնել,</w:t>
      </w:r>
      <w:r w:rsidR="002071FA" w:rsidRPr="002071FA">
        <w:rPr>
          <w:rFonts w:ascii="GHEA Grapalat" w:hAnsi="GHEA Grapalat" w:cs="Sylfaen"/>
          <w:lang w:val="hy-AM"/>
        </w:rPr>
        <w:t xml:space="preserve"> կարդալ,</w:t>
      </w:r>
      <w:r w:rsidR="00493B46" w:rsidRPr="00F26B51">
        <w:rPr>
          <w:rFonts w:ascii="GHEA Grapalat" w:hAnsi="GHEA Grapalat" w:cs="Sylfaen"/>
          <w:lang w:val="hy-AM"/>
        </w:rPr>
        <w:t xml:space="preserve"> թերթել</w:t>
      </w:r>
      <w:r w:rsidR="002071FA" w:rsidRPr="002071FA">
        <w:rPr>
          <w:rFonts w:ascii="GHEA Grapalat" w:hAnsi="GHEA Grapalat" w:cs="Sylfaen"/>
          <w:lang w:val="hy-AM"/>
        </w:rPr>
        <w:t>, տպել</w:t>
      </w:r>
      <w:r w:rsidR="00493B46" w:rsidRPr="00F26B51">
        <w:rPr>
          <w:rFonts w:ascii="GHEA Grapalat" w:hAnsi="GHEA Grapalat" w:cs="Sylfaen"/>
          <w:lang w:val="hy-AM"/>
        </w:rPr>
        <w:t xml:space="preserve"> և անհրաժեշտության դեպքում ներբեռնել </w:t>
      </w:r>
      <w:r w:rsidR="002071FA" w:rsidRPr="002071FA">
        <w:rPr>
          <w:rFonts w:ascii="GHEA Grapalat" w:hAnsi="GHEA Grapalat" w:cs="Sylfaen"/>
          <w:lang w:val="hy-AM"/>
        </w:rPr>
        <w:t xml:space="preserve">կենսաթոշակների հետ կապված </w:t>
      </w:r>
      <w:r w:rsidR="00493B46" w:rsidRPr="00F26B51">
        <w:rPr>
          <w:rFonts w:ascii="GHEA Grapalat" w:hAnsi="GHEA Grapalat" w:cs="Sylfaen"/>
          <w:lang w:val="hy-AM"/>
        </w:rPr>
        <w:t xml:space="preserve">փաստաթղթերի էլեկտրոնային պատճենները: </w:t>
      </w:r>
      <w:r w:rsidR="002071FA" w:rsidRPr="002071FA">
        <w:rPr>
          <w:rFonts w:ascii="GHEA Grapalat" w:hAnsi="GHEA Grapalat" w:cs="Sylfaen"/>
          <w:lang w:val="hy-AM"/>
        </w:rPr>
        <w:t xml:space="preserve">Այս գործառույթները հետագայում թույլ կտան ներդնել էլեկտրոնային միասնական </w:t>
      </w:r>
      <w:r w:rsidR="00E868EF" w:rsidRPr="00EB3EC5">
        <w:rPr>
          <w:rFonts w:ascii="GHEA Grapalat" w:hAnsi="GHEA Grapalat" w:cs="Sylfaen"/>
          <w:lang w:val="hy-AM"/>
        </w:rPr>
        <w:t xml:space="preserve">կենսաթոշակային գործի վրա հիմնված համակարգ: </w:t>
      </w:r>
    </w:p>
    <w:p w:rsidR="00493B46" w:rsidRPr="00B94F22" w:rsidRDefault="00493B46" w:rsidP="00493B46">
      <w:pPr>
        <w:spacing w:before="60" w:after="60" w:line="276" w:lineRule="auto"/>
        <w:rPr>
          <w:rFonts w:ascii="GHEA Grapalat" w:hAnsi="GHEA Grapalat" w:cs="Sylfaen"/>
          <w:lang w:val="hy-AM"/>
        </w:rPr>
      </w:pPr>
      <w:r w:rsidRPr="00F26B51">
        <w:rPr>
          <w:rFonts w:ascii="GHEA Grapalat" w:hAnsi="GHEA Grapalat" w:cs="Sylfaen"/>
          <w:lang w:val="hy-AM"/>
        </w:rPr>
        <w:t>Հաշվի առնելով այն փաստը, որ փաստաթղթերի</w:t>
      </w:r>
      <w:r w:rsidR="00EB3EC5" w:rsidRPr="00EB3EC5">
        <w:rPr>
          <w:rFonts w:ascii="GHEA Grapalat" w:hAnsi="GHEA Grapalat" w:cs="Sylfaen"/>
          <w:lang w:val="hy-AM"/>
        </w:rPr>
        <w:t xml:space="preserve"> սկանավորված պատճենները</w:t>
      </w:r>
      <w:r w:rsidRPr="00F26B51">
        <w:rPr>
          <w:rFonts w:ascii="GHEA Grapalat" w:hAnsi="GHEA Grapalat" w:cs="Sylfaen"/>
          <w:lang w:val="hy-AM"/>
        </w:rPr>
        <w:t xml:space="preserve"> պահանջում են համապատասխան տեխնիկական միջոցների առկայություն (ծավալուն դիսկային տարածք և այլն) Մատակարարը պետք է գնահատի էլեկտրոնային արխիվի ձևավորման և արխիվի սպասարկման գալիք 5 տարվա ընթացքում անհրաժեշտ տեխնիկական միջոցները և ներկայացնի այդ տվայլները Պատվիրատուին:</w:t>
      </w:r>
      <w:r w:rsidR="00EB3EC5" w:rsidRPr="00EB3EC5">
        <w:rPr>
          <w:rFonts w:ascii="GHEA Grapalat" w:hAnsi="GHEA Grapalat" w:cs="Sylfaen"/>
          <w:lang w:val="hy-AM"/>
        </w:rPr>
        <w:t xml:space="preserve"> </w:t>
      </w:r>
      <w:r w:rsidR="00B94F22" w:rsidRPr="00B94F22">
        <w:rPr>
          <w:rFonts w:ascii="GHEA Grapalat" w:hAnsi="GHEA Grapalat" w:cs="Sylfaen"/>
          <w:lang w:val="hy-AM"/>
        </w:rPr>
        <w:t xml:space="preserve">Սույն տեղեկատվությունը հաշվի կառնվի ՍԱՊԾ տեխնիկական և ծրագրային ապահովման կարողությունները զարգացնելու համար </w:t>
      </w:r>
      <w:r w:rsidR="00B94F22" w:rsidRPr="00BB03E6">
        <w:rPr>
          <w:rFonts w:ascii="GHEA Grapalat" w:hAnsi="GHEA Grapalat" w:cs="Sylfaen"/>
          <w:lang w:val="hy-AM"/>
        </w:rPr>
        <w:t xml:space="preserve">սույն տեխնիկական </w:t>
      </w:r>
      <w:r w:rsidR="00B94F22" w:rsidRPr="00355580">
        <w:rPr>
          <w:rFonts w:ascii="GHEA Grapalat" w:hAnsi="GHEA Grapalat" w:cs="Sylfaen"/>
          <w:lang w:val="hy-AM"/>
        </w:rPr>
        <w:t>առաջադրանքի</w:t>
      </w:r>
      <w:r w:rsidR="00B94F22" w:rsidRPr="00BB03E6">
        <w:rPr>
          <w:rFonts w:ascii="GHEA Grapalat" w:hAnsi="GHEA Grapalat" w:cs="Sylfaen"/>
          <w:lang w:val="hy-AM"/>
        </w:rPr>
        <w:t>ց դուրս</w:t>
      </w:r>
      <w:r w:rsidR="00B94F22" w:rsidRPr="00B94F22">
        <w:rPr>
          <w:rFonts w:ascii="GHEA Grapalat" w:hAnsi="GHEA Grapalat" w:cs="Sylfaen"/>
          <w:lang w:val="hy-AM"/>
        </w:rPr>
        <w:t xml:space="preserve"> մեկ այլ </w:t>
      </w:r>
      <w:r w:rsidR="00B94F22" w:rsidRPr="00E91DC6">
        <w:rPr>
          <w:rFonts w:ascii="GHEA Grapalat" w:hAnsi="GHEA Grapalat" w:cs="Sylfaen"/>
          <w:lang w:val="hy-AM"/>
        </w:rPr>
        <w:t>հանձնարարակ</w:t>
      </w:r>
      <w:r w:rsidR="00B94F22" w:rsidRPr="00B94F22">
        <w:rPr>
          <w:rFonts w:ascii="GHEA Grapalat" w:hAnsi="GHEA Grapalat" w:cs="Sylfaen"/>
          <w:lang w:val="hy-AM"/>
        </w:rPr>
        <w:t>անի շրջանակներում</w:t>
      </w:r>
      <w:r w:rsidR="00B94F22" w:rsidRPr="00257D56">
        <w:rPr>
          <w:rFonts w:ascii="GHEA Grapalat" w:hAnsi="GHEA Grapalat" w:cs="Sylfaen"/>
          <w:lang w:val="hy-AM"/>
        </w:rPr>
        <w:t xml:space="preserve">: </w:t>
      </w:r>
      <w:r w:rsidR="00B94F22" w:rsidRPr="00B94F22">
        <w:rPr>
          <w:rFonts w:ascii="GHEA Grapalat" w:hAnsi="GHEA Grapalat" w:cs="Sylfaen"/>
          <w:lang w:val="hy-AM"/>
        </w:rPr>
        <w:t xml:space="preserve"> </w:t>
      </w:r>
    </w:p>
    <w:p w:rsidR="00493B46" w:rsidRPr="00F26B51" w:rsidRDefault="00493B46" w:rsidP="00493B46">
      <w:pPr>
        <w:spacing w:before="60" w:after="60" w:line="276" w:lineRule="auto"/>
        <w:ind w:left="634" w:hanging="274"/>
        <w:rPr>
          <w:rFonts w:ascii="GHEA Grapalat" w:hAnsi="GHEA Grapalat"/>
          <w:b/>
          <w:lang w:val="hy-AM"/>
        </w:rPr>
      </w:pPr>
      <w:r w:rsidRPr="00F26B51">
        <w:rPr>
          <w:rFonts w:ascii="GHEA Grapalat" w:hAnsi="GHEA Grapalat"/>
          <w:b/>
          <w:lang w:val="hy-AM"/>
        </w:rPr>
        <w:t>ՍԱՊԾ-ի և ՍԱՊԾ-ի հետ կենսաթոշակների վճարման ծառայությունների մատուցման պայմանագիր կնքած բանկերի և վճարահաշվարկային կազմակերպությունների միջև կենսաթոշակների վճարման գործընթացում կիրառվող տեղեկատվության էլեկտրոնային փոխանակման գործառույթների մշակում</w:t>
      </w:r>
    </w:p>
    <w:p w:rsidR="00493B46" w:rsidRPr="004E36B2" w:rsidRDefault="00493B46" w:rsidP="00493B46">
      <w:pPr>
        <w:spacing w:before="60" w:after="60" w:line="276" w:lineRule="auto"/>
        <w:rPr>
          <w:rFonts w:ascii="GHEA Grapalat" w:hAnsi="GHEA Grapalat" w:cs="Sylfaen"/>
          <w:szCs w:val="24"/>
          <w:lang w:val="hy-AM"/>
        </w:rPr>
      </w:pPr>
      <w:r w:rsidRPr="00F26B51">
        <w:rPr>
          <w:rFonts w:ascii="GHEA Grapalat" w:hAnsi="GHEA Grapalat" w:cs="Sylfaen"/>
          <w:szCs w:val="24"/>
          <w:lang w:val="hy-AM"/>
        </w:rPr>
        <w:t>Ներկայումս ՏՀ-ում առևտրային բանկերի և վճարահաշվարկային կազմակերպությունների հետ վճարումներին առնչվող գործընթացներից ոչ բոլորն են ավտոմատացված: Սույն առաջադրանքի շրջանակներում անհրաժեշտ է մշակել համապատասխան վեբ սերվիսներ և/կամ ինտերֆեյսներ, որոնք հնարավորություն կընձեռնեն առևտրային բանկերին և վճարահաշվարկային կազմակերպություններին տրամադրել և վերջիններից ստանալ կենսաթոշակային վճարային  գործառույթները՝ բացառապես ավտոմատացված եղանակով:</w:t>
      </w:r>
      <w:r w:rsidR="0001579E" w:rsidRPr="00E32119">
        <w:rPr>
          <w:rFonts w:ascii="GHEA Grapalat" w:hAnsi="GHEA Grapalat" w:cs="Sylfaen"/>
          <w:szCs w:val="24"/>
          <w:lang w:val="hy-AM"/>
        </w:rPr>
        <w:t xml:space="preserve"> </w:t>
      </w:r>
      <w:r w:rsidR="00E32119" w:rsidRPr="004E36B2">
        <w:rPr>
          <w:rFonts w:ascii="GHEA Grapalat" w:hAnsi="GHEA Grapalat" w:cs="Sylfaen"/>
          <w:szCs w:val="24"/>
          <w:lang w:val="hy-AM"/>
        </w:rPr>
        <w:t>Սույն գործառույթների իրականցման արտաքին կողմեր</w:t>
      </w:r>
      <w:r w:rsidR="004E36B2" w:rsidRPr="004E36B2">
        <w:rPr>
          <w:rFonts w:ascii="GHEA Grapalat" w:hAnsi="GHEA Grapalat" w:cs="Sylfaen"/>
          <w:szCs w:val="24"/>
          <w:lang w:val="hy-AM"/>
        </w:rPr>
        <w:t>ը Հայաստանում գործող կոմերցիոն բանկերն են, ինչպես նաև Պետական գանձապետարանը:</w:t>
      </w:r>
      <w:r w:rsidR="008C3EDB" w:rsidRPr="001234AC">
        <w:rPr>
          <w:rFonts w:ascii="GHEA Grapalat" w:hAnsi="GHEA Grapalat" w:cs="Sylfaen"/>
          <w:szCs w:val="24"/>
          <w:lang w:val="hy-AM"/>
        </w:rPr>
        <w:t>Կարևոր է, որ Մատակարարը կոմերցիոն բանկերի և Պետական գանձապետարանի հետ աշխատելու փորձ ունենա:</w:t>
      </w:r>
      <w:r w:rsidR="001234AC" w:rsidRPr="001234AC">
        <w:rPr>
          <w:rFonts w:ascii="GHEA Grapalat" w:hAnsi="GHEA Grapalat" w:cs="Sylfaen"/>
          <w:szCs w:val="24"/>
          <w:lang w:val="hy-AM"/>
        </w:rPr>
        <w:t xml:space="preserve"> Սույն առաջադրանքի շրջանակներում մշակված բոլոր ինտերֆեյսերը պետք է հստակորեն փաստաթղթավորվեն և նախապես համաձայնեցվեն արտաքին կողմերի հետ ճիշտ և </w:t>
      </w:r>
      <w:r w:rsidR="00A4709B" w:rsidRPr="00A4709B">
        <w:rPr>
          <w:rFonts w:ascii="GHEA Grapalat" w:hAnsi="GHEA Grapalat" w:cs="Sylfaen"/>
          <w:szCs w:val="24"/>
          <w:lang w:val="hy-AM"/>
        </w:rPr>
        <w:t>անվտանգ գործառնություն</w:t>
      </w:r>
      <w:r w:rsidR="00A4709B" w:rsidRPr="002E49CB">
        <w:rPr>
          <w:rFonts w:ascii="GHEA Grapalat" w:hAnsi="GHEA Grapalat" w:cs="Sylfaen"/>
          <w:szCs w:val="24"/>
          <w:lang w:val="hy-AM"/>
        </w:rPr>
        <w:t xml:space="preserve"> ապահովելու համար: </w:t>
      </w:r>
      <w:r w:rsidR="008C3EDB" w:rsidRPr="001234AC">
        <w:rPr>
          <w:rFonts w:ascii="GHEA Grapalat" w:hAnsi="GHEA Grapalat" w:cs="Sylfaen"/>
          <w:szCs w:val="24"/>
          <w:lang w:val="hy-AM"/>
        </w:rPr>
        <w:t xml:space="preserve"> </w:t>
      </w:r>
      <w:r w:rsidR="004E36B2" w:rsidRPr="004E36B2">
        <w:rPr>
          <w:rFonts w:ascii="GHEA Grapalat" w:hAnsi="GHEA Grapalat" w:cs="Sylfaen"/>
          <w:szCs w:val="24"/>
          <w:lang w:val="hy-AM"/>
        </w:rPr>
        <w:t xml:space="preserve"> </w:t>
      </w:r>
    </w:p>
    <w:p w:rsidR="00493B46" w:rsidRPr="00493B46" w:rsidRDefault="00493B46" w:rsidP="000345D6">
      <w:pPr>
        <w:rPr>
          <w:lang w:val="hy-AM"/>
        </w:rPr>
      </w:pPr>
    </w:p>
    <w:p w:rsidR="000345D6" w:rsidRPr="00E57707" w:rsidRDefault="000345D6" w:rsidP="000345D6">
      <w:pPr>
        <w:pStyle w:val="Heading1"/>
        <w:keepNext/>
        <w:keepLines/>
        <w:spacing w:before="120" w:after="120" w:line="276" w:lineRule="auto"/>
        <w:ind w:left="432" w:hanging="432"/>
        <w:jc w:val="left"/>
      </w:pPr>
      <w:bookmarkStart w:id="392" w:name="_Toc450143615"/>
      <w:r w:rsidRPr="00E57707">
        <w:rPr>
          <w:rFonts w:ascii="Sylfaen" w:hAnsi="Sylfaen" w:cs="Sylfaen"/>
        </w:rPr>
        <w:t>Տեխնիկական</w:t>
      </w:r>
      <w:r w:rsidRPr="00E57707">
        <w:t xml:space="preserve"> </w:t>
      </w:r>
      <w:r w:rsidRPr="00E57707">
        <w:rPr>
          <w:rFonts w:ascii="Sylfaen" w:hAnsi="Sylfaen" w:cs="Sylfaen"/>
        </w:rPr>
        <w:t>պահանջների</w:t>
      </w:r>
      <w:r w:rsidRPr="00E57707">
        <w:t xml:space="preserve"> </w:t>
      </w:r>
      <w:r w:rsidRPr="00E57707">
        <w:rPr>
          <w:rFonts w:ascii="Sylfaen" w:hAnsi="Sylfaen" w:cs="Sylfaen"/>
        </w:rPr>
        <w:t>նկարագրություն</w:t>
      </w:r>
      <w:bookmarkEnd w:id="392"/>
    </w:p>
    <w:p w:rsidR="000345D6" w:rsidRDefault="000345D6" w:rsidP="000345D6">
      <w:pPr>
        <w:pStyle w:val="Heading2"/>
        <w:keepNext/>
        <w:keepLines/>
        <w:numPr>
          <w:ilvl w:val="1"/>
          <w:numId w:val="0"/>
        </w:numPr>
        <w:tabs>
          <w:tab w:val="clear" w:pos="619"/>
        </w:tabs>
        <w:spacing w:before="240" w:after="120" w:line="276" w:lineRule="auto"/>
        <w:ind w:left="576" w:hanging="576"/>
        <w:jc w:val="both"/>
        <w:rPr>
          <w:lang w:val="hy-AM"/>
        </w:rPr>
      </w:pPr>
      <w:bookmarkStart w:id="393" w:name="_Toc450143616"/>
      <w:r>
        <w:rPr>
          <w:rFonts w:ascii="Sylfaen" w:hAnsi="Sylfaen" w:cs="Sylfaen"/>
          <w:lang w:val="hy-AM"/>
        </w:rPr>
        <w:t>Ծրագրային</w:t>
      </w:r>
      <w:r>
        <w:rPr>
          <w:rFonts w:cs="Times New Roman Bold"/>
          <w:lang w:val="hy-AM"/>
        </w:rPr>
        <w:t xml:space="preserve"> </w:t>
      </w:r>
      <w:r>
        <w:rPr>
          <w:rFonts w:ascii="Sylfaen" w:hAnsi="Sylfaen" w:cs="Sylfaen"/>
          <w:lang w:val="hy-AM"/>
        </w:rPr>
        <w:t>ապահովման</w:t>
      </w:r>
      <w:r>
        <w:rPr>
          <w:rFonts w:cs="Times New Roman Bold"/>
          <w:lang w:val="hy-AM"/>
        </w:rPr>
        <w:t xml:space="preserve"> </w:t>
      </w:r>
      <w:r>
        <w:rPr>
          <w:rFonts w:ascii="Sylfaen" w:hAnsi="Sylfaen" w:cs="Sylfaen"/>
          <w:lang w:val="hy-AM"/>
        </w:rPr>
        <w:t>և</w:t>
      </w:r>
      <w:r>
        <w:rPr>
          <w:rFonts w:cs="Times New Roman Bold"/>
          <w:lang w:val="hy-AM"/>
        </w:rPr>
        <w:t xml:space="preserve"> </w:t>
      </w:r>
      <w:r>
        <w:rPr>
          <w:rFonts w:ascii="Sylfaen" w:hAnsi="Sylfaen" w:cs="Sylfaen"/>
          <w:lang w:val="hy-AM"/>
        </w:rPr>
        <w:t>միջավայրի</w:t>
      </w:r>
      <w:r>
        <w:rPr>
          <w:rFonts w:cs="Times New Roman Bold"/>
          <w:lang w:val="hy-AM"/>
        </w:rPr>
        <w:t xml:space="preserve"> </w:t>
      </w:r>
      <w:r>
        <w:rPr>
          <w:rFonts w:ascii="Sylfaen" w:hAnsi="Sylfaen" w:cs="Sylfaen"/>
          <w:lang w:val="hy-AM"/>
        </w:rPr>
        <w:t>պահանջներ</w:t>
      </w:r>
      <w:bookmarkEnd w:id="393"/>
    </w:p>
    <w:p w:rsidR="000345D6" w:rsidRPr="000626D0" w:rsidRDefault="000345D6" w:rsidP="000345D6">
      <w:pPr>
        <w:rPr>
          <w:lang w:val="hy-AM"/>
        </w:rPr>
      </w:pPr>
      <w:r w:rsidRPr="000626D0">
        <w:rPr>
          <w:rFonts w:ascii="Sylfaen" w:hAnsi="Sylfaen" w:cs="Sylfaen"/>
          <w:lang w:val="hy-AM"/>
        </w:rPr>
        <w:t>Սույն</w:t>
      </w:r>
      <w:r w:rsidRPr="000626D0">
        <w:rPr>
          <w:lang w:val="hy-AM"/>
        </w:rPr>
        <w:t xml:space="preserve"> </w:t>
      </w:r>
      <w:r w:rsidRPr="000626D0">
        <w:rPr>
          <w:rFonts w:ascii="Sylfaen" w:hAnsi="Sylfaen" w:cs="Sylfaen"/>
          <w:lang w:val="hy-AM"/>
        </w:rPr>
        <w:t>բաժնում</w:t>
      </w:r>
      <w:r w:rsidRPr="000626D0">
        <w:rPr>
          <w:lang w:val="hy-AM"/>
        </w:rPr>
        <w:t xml:space="preserve"> </w:t>
      </w:r>
      <w:r w:rsidRPr="000626D0">
        <w:rPr>
          <w:rFonts w:ascii="Sylfaen" w:hAnsi="Sylfaen" w:cs="Sylfaen"/>
          <w:lang w:val="hy-AM"/>
        </w:rPr>
        <w:t>ներկայացվում</w:t>
      </w:r>
      <w:r w:rsidRPr="000626D0">
        <w:rPr>
          <w:lang w:val="hy-AM"/>
        </w:rPr>
        <w:t xml:space="preserve"> </w:t>
      </w:r>
      <w:r w:rsidRPr="000626D0">
        <w:rPr>
          <w:rFonts w:ascii="Sylfaen" w:hAnsi="Sylfaen" w:cs="Sylfaen"/>
          <w:lang w:val="hy-AM"/>
        </w:rPr>
        <w:t>են</w:t>
      </w:r>
      <w:r w:rsidRPr="000626D0">
        <w:rPr>
          <w:lang w:val="hy-AM"/>
        </w:rPr>
        <w:t xml:space="preserve"> </w:t>
      </w:r>
      <w:r>
        <w:rPr>
          <w:rFonts w:ascii="Sylfaen" w:hAnsi="Sylfaen" w:cs="Sylfaen"/>
          <w:lang w:val="hy-AM"/>
        </w:rPr>
        <w:t>Տ</w:t>
      </w:r>
      <w:r w:rsidRPr="000626D0">
        <w:rPr>
          <w:rFonts w:ascii="Sylfaen" w:hAnsi="Sylfaen" w:cs="Sylfaen"/>
          <w:lang w:val="hy-AM"/>
        </w:rPr>
        <w:t>Հ</w:t>
      </w:r>
      <w:r w:rsidRPr="000626D0">
        <w:rPr>
          <w:lang w:val="hy-AM"/>
        </w:rPr>
        <w:t>-</w:t>
      </w:r>
      <w:r w:rsidRPr="000626D0">
        <w:rPr>
          <w:rFonts w:ascii="Sylfaen" w:hAnsi="Sylfaen" w:cs="Sylfaen"/>
          <w:lang w:val="hy-AM"/>
        </w:rPr>
        <w:t>ի</w:t>
      </w:r>
      <w:r w:rsidRPr="000626D0">
        <w:rPr>
          <w:lang w:val="hy-AM"/>
        </w:rPr>
        <w:t xml:space="preserve"> </w:t>
      </w:r>
      <w:r w:rsidRPr="000626D0">
        <w:rPr>
          <w:rFonts w:ascii="Sylfaen" w:hAnsi="Sylfaen" w:cs="Sylfaen"/>
          <w:lang w:val="hy-AM"/>
        </w:rPr>
        <w:t>հանդեպ</w:t>
      </w:r>
      <w:r w:rsidRPr="000626D0">
        <w:rPr>
          <w:lang w:val="hy-AM"/>
        </w:rPr>
        <w:t xml:space="preserve"> </w:t>
      </w:r>
      <w:r w:rsidRPr="000626D0">
        <w:rPr>
          <w:rFonts w:ascii="Sylfaen" w:hAnsi="Sylfaen" w:cs="Sylfaen"/>
          <w:lang w:val="hy-AM"/>
        </w:rPr>
        <w:t>ներկայացվող</w:t>
      </w:r>
      <w:r w:rsidRPr="000626D0">
        <w:rPr>
          <w:lang w:val="hy-AM"/>
        </w:rPr>
        <w:t xml:space="preserve"> </w:t>
      </w:r>
      <w:r>
        <w:rPr>
          <w:rFonts w:ascii="Sylfaen" w:hAnsi="Sylfaen" w:cs="Sylfaen"/>
          <w:lang w:val="hy-AM"/>
        </w:rPr>
        <w:t>ծրագրային</w:t>
      </w:r>
      <w:r>
        <w:rPr>
          <w:lang w:val="hy-AM"/>
        </w:rPr>
        <w:t xml:space="preserve"> </w:t>
      </w:r>
      <w:r>
        <w:rPr>
          <w:rFonts w:ascii="Sylfaen" w:hAnsi="Sylfaen" w:cs="Sylfaen"/>
          <w:lang w:val="hy-AM"/>
        </w:rPr>
        <w:t>ապահովման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ծրագրային</w:t>
      </w:r>
      <w:r>
        <w:rPr>
          <w:lang w:val="hy-AM"/>
        </w:rPr>
        <w:t xml:space="preserve"> </w:t>
      </w:r>
      <w:r>
        <w:rPr>
          <w:rFonts w:ascii="Sylfaen" w:hAnsi="Sylfaen" w:cs="Sylfaen"/>
          <w:lang w:val="hy-AM"/>
        </w:rPr>
        <w:t>միջավայրի</w:t>
      </w:r>
      <w:r w:rsidRPr="000626D0">
        <w:rPr>
          <w:lang w:val="hy-AM"/>
        </w:rPr>
        <w:t xml:space="preserve"> </w:t>
      </w:r>
      <w:r w:rsidRPr="000626D0">
        <w:rPr>
          <w:rFonts w:ascii="Sylfaen" w:hAnsi="Sylfaen" w:cs="Sylfaen"/>
          <w:lang w:val="hy-AM"/>
        </w:rPr>
        <w:t>պահանջները</w:t>
      </w:r>
      <w:r w:rsidRPr="000626D0">
        <w:rPr>
          <w:lang w:val="hy-AM"/>
        </w:rPr>
        <w:t>:</w:t>
      </w:r>
    </w:p>
    <w:p w:rsidR="000345D6" w:rsidRPr="00AB030D" w:rsidRDefault="000345D6" w:rsidP="000345D6">
      <w:pPr>
        <w:pStyle w:val="Heading3"/>
        <w:keepNext/>
        <w:keepLines/>
        <w:numPr>
          <w:ilvl w:val="2"/>
          <w:numId w:val="0"/>
        </w:numPr>
        <w:spacing w:before="240" w:after="120" w:line="276" w:lineRule="auto"/>
        <w:ind w:left="1152" w:hanging="720"/>
        <w:jc w:val="left"/>
      </w:pPr>
      <w:bookmarkStart w:id="394" w:name="_Toc413749838"/>
      <w:bookmarkStart w:id="395" w:name="_Toc450143617"/>
      <w:r w:rsidRPr="00AB030D">
        <w:rPr>
          <w:rFonts w:ascii="Sylfaen" w:hAnsi="Sylfaen" w:cs="Sylfaen"/>
        </w:rPr>
        <w:t>Ընդհանուր</w:t>
      </w:r>
      <w:r w:rsidRPr="00AB030D">
        <w:t xml:space="preserve"> </w:t>
      </w:r>
      <w:r w:rsidRPr="00AB030D">
        <w:rPr>
          <w:rFonts w:ascii="Sylfaen" w:hAnsi="Sylfaen" w:cs="Sylfaen"/>
        </w:rPr>
        <w:t>բնույթի</w:t>
      </w:r>
      <w:r w:rsidRPr="00AB030D">
        <w:t xml:space="preserve"> </w:t>
      </w:r>
      <w:r w:rsidRPr="00AB030D">
        <w:rPr>
          <w:rFonts w:ascii="Sylfaen" w:hAnsi="Sylfaen" w:cs="Sylfaen"/>
        </w:rPr>
        <w:t>տեխնիկական</w:t>
      </w:r>
      <w:r w:rsidRPr="00AB030D">
        <w:t xml:space="preserve"> </w:t>
      </w:r>
      <w:r w:rsidRPr="00AB030D">
        <w:rPr>
          <w:rFonts w:ascii="Sylfaen" w:hAnsi="Sylfaen" w:cs="Sylfaen"/>
        </w:rPr>
        <w:t>պահանջներ</w:t>
      </w:r>
      <w:bookmarkEnd w:id="394"/>
      <w:bookmarkEnd w:id="395"/>
    </w:p>
    <w:p w:rsidR="000345D6" w:rsidRPr="000626D0" w:rsidRDefault="000345D6" w:rsidP="000345D6">
      <w:pPr>
        <w:rPr>
          <w:lang w:val="hy-AM"/>
        </w:rPr>
      </w:pPr>
      <w:r>
        <w:rPr>
          <w:rFonts w:ascii="Sylfaen" w:hAnsi="Sylfaen" w:cs="Sylfaen"/>
          <w:lang w:val="hy-AM"/>
        </w:rPr>
        <w:t>Տ</w:t>
      </w:r>
      <w:r w:rsidRPr="000626D0">
        <w:rPr>
          <w:rFonts w:ascii="Sylfaen" w:hAnsi="Sylfaen" w:cs="Sylfaen"/>
          <w:lang w:val="hy-AM"/>
        </w:rPr>
        <w:t>Հ</w:t>
      </w:r>
      <w:r w:rsidRPr="000626D0">
        <w:rPr>
          <w:rFonts w:cs="Tahoma"/>
          <w:szCs w:val="24"/>
          <w:lang w:val="hy-AM"/>
        </w:rPr>
        <w:t>-</w:t>
      </w:r>
      <w:r w:rsidRPr="000626D0">
        <w:rPr>
          <w:rFonts w:ascii="Sylfaen" w:hAnsi="Sylfaen" w:cs="Sylfaen"/>
          <w:szCs w:val="24"/>
          <w:lang w:val="hy-AM"/>
        </w:rPr>
        <w:t>ի</w:t>
      </w:r>
      <w:r w:rsidRPr="000626D0">
        <w:rPr>
          <w:szCs w:val="24"/>
          <w:lang w:val="hy-AM"/>
        </w:rPr>
        <w:t xml:space="preserve"> </w:t>
      </w:r>
      <w:r w:rsidRPr="000626D0">
        <w:rPr>
          <w:rFonts w:ascii="Sylfaen" w:hAnsi="Sylfaen" w:cs="Sylfaen"/>
          <w:szCs w:val="24"/>
          <w:lang w:val="hy-AM"/>
        </w:rPr>
        <w:t>հանդեպ</w:t>
      </w:r>
      <w:r w:rsidRPr="000626D0">
        <w:rPr>
          <w:szCs w:val="24"/>
          <w:lang w:val="hy-AM"/>
        </w:rPr>
        <w:t xml:space="preserve"> </w:t>
      </w:r>
      <w:r w:rsidRPr="000626D0">
        <w:rPr>
          <w:rFonts w:ascii="Sylfaen" w:hAnsi="Sylfaen" w:cs="Sylfaen"/>
          <w:szCs w:val="24"/>
          <w:lang w:val="hy-AM"/>
        </w:rPr>
        <w:t>ներկայացվող</w:t>
      </w:r>
      <w:r w:rsidRPr="000626D0">
        <w:rPr>
          <w:szCs w:val="24"/>
          <w:lang w:val="hy-AM"/>
        </w:rPr>
        <w:t xml:space="preserve"> </w:t>
      </w:r>
      <w:r w:rsidRPr="000626D0">
        <w:rPr>
          <w:rFonts w:ascii="Sylfaen" w:hAnsi="Sylfaen" w:cs="Sylfaen"/>
          <w:szCs w:val="24"/>
          <w:lang w:val="hy-AM"/>
        </w:rPr>
        <w:t>ընդհանուր</w:t>
      </w:r>
      <w:r w:rsidRPr="000626D0">
        <w:rPr>
          <w:szCs w:val="24"/>
          <w:lang w:val="hy-AM"/>
        </w:rPr>
        <w:t xml:space="preserve"> </w:t>
      </w:r>
      <w:r w:rsidRPr="000626D0">
        <w:rPr>
          <w:rFonts w:ascii="Sylfaen" w:hAnsi="Sylfaen" w:cs="Sylfaen"/>
          <w:szCs w:val="24"/>
          <w:lang w:val="hy-AM"/>
        </w:rPr>
        <w:t>բնույթի</w:t>
      </w:r>
      <w:r w:rsidRPr="000626D0">
        <w:rPr>
          <w:szCs w:val="24"/>
          <w:lang w:val="hy-AM"/>
        </w:rPr>
        <w:t xml:space="preserve"> </w:t>
      </w:r>
      <w:r w:rsidRPr="000626D0">
        <w:rPr>
          <w:rFonts w:ascii="Sylfaen" w:hAnsi="Sylfaen" w:cs="Sylfaen"/>
          <w:szCs w:val="24"/>
          <w:lang w:val="hy-AM"/>
        </w:rPr>
        <w:t>տեխնիկական</w:t>
      </w:r>
      <w:r w:rsidRPr="000626D0">
        <w:rPr>
          <w:szCs w:val="24"/>
          <w:lang w:val="hy-AM"/>
        </w:rPr>
        <w:t xml:space="preserve"> </w:t>
      </w:r>
      <w:r w:rsidRPr="000626D0">
        <w:rPr>
          <w:rFonts w:ascii="Sylfaen" w:hAnsi="Sylfaen" w:cs="Sylfaen"/>
          <w:szCs w:val="24"/>
          <w:lang w:val="hy-AM"/>
        </w:rPr>
        <w:t>պահանջները</w:t>
      </w:r>
      <w:r w:rsidRPr="000626D0">
        <w:rPr>
          <w:szCs w:val="24"/>
          <w:lang w:val="hy-AM"/>
        </w:rPr>
        <w:t xml:space="preserve"> </w:t>
      </w:r>
      <w:r w:rsidRPr="000626D0">
        <w:rPr>
          <w:rFonts w:ascii="Sylfaen" w:hAnsi="Sylfaen" w:cs="Sylfaen"/>
          <w:szCs w:val="24"/>
          <w:lang w:val="hy-AM"/>
        </w:rPr>
        <w:t>թվարկվում</w:t>
      </w:r>
      <w:r w:rsidRPr="000626D0">
        <w:rPr>
          <w:szCs w:val="24"/>
          <w:lang w:val="hy-AM"/>
        </w:rPr>
        <w:t xml:space="preserve"> </w:t>
      </w:r>
      <w:r w:rsidRPr="000626D0">
        <w:rPr>
          <w:rFonts w:ascii="Sylfaen" w:hAnsi="Sylfaen" w:cs="Sylfaen"/>
          <w:szCs w:val="24"/>
          <w:lang w:val="hy-AM"/>
        </w:rPr>
        <w:t>են</w:t>
      </w:r>
      <w:r w:rsidRPr="000626D0">
        <w:rPr>
          <w:szCs w:val="24"/>
          <w:lang w:val="hy-AM"/>
        </w:rPr>
        <w:t xml:space="preserve"> </w:t>
      </w:r>
      <w:r w:rsidRPr="000626D0">
        <w:rPr>
          <w:rFonts w:ascii="Sylfaen" w:hAnsi="Sylfaen" w:cs="Sylfaen"/>
          <w:szCs w:val="24"/>
          <w:lang w:val="hy-AM"/>
        </w:rPr>
        <w:t>ստորև</w:t>
      </w:r>
      <w:r w:rsidRPr="000626D0">
        <w:rPr>
          <w:szCs w:val="24"/>
          <w:lang w:val="hy-AM"/>
        </w:rPr>
        <w:t>.</w:t>
      </w:r>
    </w:p>
    <w:p w:rsidR="000345D6" w:rsidRDefault="000345D6" w:rsidP="000345D6">
      <w:pPr>
        <w:pStyle w:val="CustomBullet1"/>
      </w:pPr>
      <w:r>
        <w:t>ՏՀ-ն բոլոր տեխնիկական լուծումները պետք է հիմնված լինեն ՏՀ-ում կիրառված տեխնիկական լուծումների հիման վրա:</w:t>
      </w:r>
    </w:p>
    <w:p w:rsidR="000345D6" w:rsidRPr="000626D0" w:rsidRDefault="000345D6" w:rsidP="000345D6">
      <w:pPr>
        <w:pStyle w:val="CustomBullet1"/>
      </w:pPr>
      <w:r>
        <w:t>Տ</w:t>
      </w:r>
      <w:r w:rsidRPr="000626D0">
        <w:t>Հ</w:t>
      </w:r>
      <w:r>
        <w:t xml:space="preserve">-ն </w:t>
      </w:r>
      <w:r w:rsidRPr="000626D0">
        <w:t>պետք է մշակված լինի 3-Tier կառուցվածքով, այսինքն՝  Web, Application և Database.</w:t>
      </w:r>
    </w:p>
    <w:p w:rsidR="000345D6" w:rsidRPr="000626D0" w:rsidRDefault="000345D6" w:rsidP="000345D6">
      <w:pPr>
        <w:pStyle w:val="CustomBullet1"/>
      </w:pPr>
      <w:r>
        <w:t>Տ</w:t>
      </w:r>
      <w:r w:rsidRPr="000626D0">
        <w:t>Հ –ն պետք է հասանելի լինի բոլոր տեսակի օգտվողների համար վեբ-բրաուզերի միջոցով: Համակարգի բոլոր գործողությունները պետք է իրականացվեն համապատասխան վեբ ինտերֆեյսների միջոցով:</w:t>
      </w:r>
    </w:p>
    <w:p w:rsidR="000345D6" w:rsidRDefault="000345D6" w:rsidP="000345D6">
      <w:pPr>
        <w:pStyle w:val="CustomBullet1"/>
      </w:pPr>
      <w:r>
        <w:t xml:space="preserve">Բոլոր այն դեպքերում երբ համակարգը պետք է աշխատի համացանցի կապուղիների միջոցով </w:t>
      </w:r>
      <w:r w:rsidRPr="00E94FC3">
        <w:t>(</w:t>
      </w:r>
      <w:r>
        <w:t>օրինակ աշխատանքային գրքույկների առցանց մուտքագրման ինտերֆեյս</w:t>
      </w:r>
      <w:r w:rsidRPr="00E94FC3">
        <w:t xml:space="preserve">) </w:t>
      </w:r>
      <w:r>
        <w:t>հ</w:t>
      </w:r>
      <w:r w:rsidRPr="000626D0">
        <w:t xml:space="preserve">ամակարգի հասանելիությունը օգտվողների համար պետք է իրականացվի </w:t>
      </w:r>
      <w:r>
        <w:t xml:space="preserve">միայն </w:t>
      </w:r>
      <w:r w:rsidRPr="000626D0">
        <w:t>HTTPS (SSL)-ի պրոտոկոլի միջոցով</w:t>
      </w:r>
      <w:r>
        <w:t>:</w:t>
      </w:r>
    </w:p>
    <w:p w:rsidR="000345D6" w:rsidRPr="000626D0" w:rsidRDefault="000345D6" w:rsidP="000345D6">
      <w:pPr>
        <w:pStyle w:val="CustomBullet1"/>
      </w:pPr>
      <w:r>
        <w:t>Բոլոր այն շահառուների համար, որոնք ՏՀ-ի հետ տվյալների փոխանակումը իրականացնում են վեբ սերվիսների միջոցով պետք է կիրառվեն միասնական՝ ընդունված անվտանգության չափանիշներ:</w:t>
      </w:r>
    </w:p>
    <w:p w:rsidR="000345D6" w:rsidRPr="000626D0" w:rsidRDefault="000345D6" w:rsidP="000345D6">
      <w:pPr>
        <w:pStyle w:val="CustomBullet1"/>
      </w:pPr>
      <w:r w:rsidRPr="000626D0">
        <w:t xml:space="preserve">Համակարգի </w:t>
      </w:r>
      <w:r>
        <w:t xml:space="preserve">բոլոր </w:t>
      </w:r>
      <w:r w:rsidRPr="000626D0">
        <w:t>մոդուլները պետք է ամբողջովին ինտեգրված լինեն տվյալների բազայի մակարդակով: Սույն պահանջը ենթադրում է, որ մոդուլները իրենց տվյալները պետք է պահեն և տվյալների փոխանակումը իրականացնեն միասնական տվյալների բազայում:</w:t>
      </w:r>
    </w:p>
    <w:p w:rsidR="000345D6" w:rsidRPr="000626D0" w:rsidRDefault="000345D6" w:rsidP="000345D6">
      <w:pPr>
        <w:pStyle w:val="CustomBullet1"/>
      </w:pPr>
      <w:r w:rsidRPr="000626D0">
        <w:t>Համակարգի օգտվողի ինտերֆեյսը և տվյալների բազայում պահվող տեքստային տեղեկատվությունը պետք է լինեն հայերեն UNICODE տառատեսակով։</w:t>
      </w:r>
    </w:p>
    <w:p w:rsidR="000345D6" w:rsidRPr="000626D0" w:rsidRDefault="000345D6" w:rsidP="000345D6">
      <w:pPr>
        <w:pStyle w:val="CustomBullet1"/>
      </w:pPr>
      <w:r w:rsidRPr="000626D0">
        <w:t>Համակարգում կիրառվող բոլոր ամսաթվերի տվյալները պետք է պահվեն և ցուցադրվեն հայկական ֆորմատով (օր/ամիս/տարի):</w:t>
      </w:r>
    </w:p>
    <w:p w:rsidR="000345D6" w:rsidRPr="000626D0" w:rsidRDefault="000345D6" w:rsidP="000345D6">
      <w:pPr>
        <w:pStyle w:val="CustomBullet1"/>
      </w:pPr>
      <w:r w:rsidRPr="000626D0">
        <w:t>Արժեքային դաշտերի համար համակարգը պետք է թույլ տա սահմանել սիմվոլներ  (. կամ ,), որոնք կօգտագործվեն երեքական զրոների բաժանման դեպքում կամ ամբողջ թվից հետո կետի նշանի փոխարեն:</w:t>
      </w:r>
    </w:p>
    <w:p w:rsidR="000345D6" w:rsidRPr="000626D0" w:rsidRDefault="000345D6" w:rsidP="000345D6">
      <w:pPr>
        <w:pStyle w:val="CustomBullet1"/>
      </w:pPr>
      <w:r>
        <w:t>Տ</w:t>
      </w:r>
      <w:r w:rsidRPr="000626D0">
        <w:t xml:space="preserve">վյալների բազայում պետք է ներկայացված լինեն </w:t>
      </w:r>
      <w:r>
        <w:t xml:space="preserve">համակարգի բոլորժամանակահատվածների </w:t>
      </w:r>
      <w:r w:rsidRPr="000626D0">
        <w:t>տվյալները:</w:t>
      </w:r>
    </w:p>
    <w:p w:rsidR="000345D6" w:rsidRPr="008319AF" w:rsidRDefault="000345D6" w:rsidP="000345D6">
      <w:pPr>
        <w:pStyle w:val="Heading3"/>
        <w:keepNext/>
        <w:keepLines/>
        <w:numPr>
          <w:ilvl w:val="2"/>
          <w:numId w:val="0"/>
        </w:numPr>
        <w:spacing w:before="240" w:after="120" w:line="276" w:lineRule="auto"/>
        <w:ind w:left="1440" w:hanging="720"/>
        <w:jc w:val="left"/>
        <w:rPr>
          <w:lang w:val="hy-AM"/>
        </w:rPr>
      </w:pPr>
      <w:bookmarkStart w:id="396" w:name="_Toc413749839"/>
      <w:bookmarkStart w:id="397" w:name="_Toc450143618"/>
      <w:r w:rsidRPr="008319AF">
        <w:rPr>
          <w:rFonts w:ascii="Sylfaen" w:hAnsi="Sylfaen" w:cs="Sylfaen"/>
          <w:lang w:val="hy-AM"/>
        </w:rPr>
        <w:t>Տվյալների</w:t>
      </w:r>
      <w:r w:rsidRPr="008319AF">
        <w:rPr>
          <w:lang w:val="hy-AM"/>
        </w:rPr>
        <w:t xml:space="preserve"> </w:t>
      </w:r>
      <w:r>
        <w:rPr>
          <w:rFonts w:ascii="Sylfaen" w:hAnsi="Sylfaen" w:cs="Sylfaen"/>
          <w:lang w:val="hy-AM"/>
        </w:rPr>
        <w:t>շտեմարանի</w:t>
      </w:r>
      <w:r w:rsidRPr="008319AF">
        <w:rPr>
          <w:lang w:val="hy-AM"/>
        </w:rPr>
        <w:t xml:space="preserve"> </w:t>
      </w:r>
      <w:r w:rsidRPr="008319AF">
        <w:rPr>
          <w:rFonts w:ascii="Sylfaen" w:hAnsi="Sylfaen" w:cs="Sylfaen"/>
          <w:lang w:val="hy-AM"/>
        </w:rPr>
        <w:t>հանդեպ</w:t>
      </w:r>
      <w:r w:rsidRPr="008319AF">
        <w:rPr>
          <w:lang w:val="hy-AM"/>
        </w:rPr>
        <w:t xml:space="preserve"> </w:t>
      </w:r>
      <w:r w:rsidRPr="008319AF">
        <w:rPr>
          <w:rFonts w:ascii="Sylfaen" w:hAnsi="Sylfaen" w:cs="Sylfaen"/>
          <w:lang w:val="hy-AM"/>
        </w:rPr>
        <w:t>ներկայացվող</w:t>
      </w:r>
      <w:r w:rsidRPr="008319AF">
        <w:rPr>
          <w:lang w:val="hy-AM"/>
        </w:rPr>
        <w:t xml:space="preserve"> </w:t>
      </w:r>
      <w:r w:rsidRPr="008319AF">
        <w:rPr>
          <w:rFonts w:ascii="Sylfaen" w:hAnsi="Sylfaen" w:cs="Sylfaen"/>
          <w:lang w:val="hy-AM"/>
        </w:rPr>
        <w:t>պահանջներ</w:t>
      </w:r>
      <w:bookmarkEnd w:id="396"/>
      <w:bookmarkEnd w:id="397"/>
    </w:p>
    <w:p w:rsidR="000345D6" w:rsidRDefault="000345D6" w:rsidP="000345D6">
      <w:pPr>
        <w:pStyle w:val="CustomBullet1"/>
        <w:rPr>
          <w:lang w:bidi="en-US"/>
        </w:rPr>
      </w:pPr>
      <w:r>
        <w:t>Տ</w:t>
      </w:r>
      <w:r w:rsidRPr="000626D0">
        <w:t>Հ</w:t>
      </w:r>
      <w:r>
        <w:t xml:space="preserve">-ն մշակման համար </w:t>
      </w:r>
      <w:r w:rsidRPr="000626D0">
        <w:rPr>
          <w:lang w:bidi="en-US"/>
        </w:rPr>
        <w:t xml:space="preserve">պետք է օգտագործվի </w:t>
      </w:r>
      <w:r>
        <w:rPr>
          <w:lang w:bidi="en-US"/>
        </w:rPr>
        <w:t xml:space="preserve">ներկայումս գործող </w:t>
      </w:r>
      <w:r w:rsidRPr="009C1ACC">
        <w:rPr>
          <w:lang w:bidi="en-US"/>
        </w:rPr>
        <w:t xml:space="preserve">Oracle </w:t>
      </w:r>
      <w:r>
        <w:rPr>
          <w:lang w:bidi="en-US"/>
        </w:rPr>
        <w:t>10</w:t>
      </w:r>
      <w:r w:rsidRPr="009C1ACC">
        <w:rPr>
          <w:lang w:bidi="en-US"/>
        </w:rPr>
        <w:t xml:space="preserve">g </w:t>
      </w:r>
      <w:r w:rsidRPr="000626D0">
        <w:rPr>
          <w:lang w:bidi="en-US"/>
        </w:rPr>
        <w:t>Relational Data Base Management System (RDBMS) տվյալների բազայի կառավարման համակարգ</w:t>
      </w:r>
      <w:r>
        <w:rPr>
          <w:lang w:bidi="en-US"/>
        </w:rPr>
        <w:t>ը</w:t>
      </w:r>
      <w:r w:rsidRPr="000626D0">
        <w:rPr>
          <w:lang w:bidi="en-US"/>
        </w:rPr>
        <w:t>:</w:t>
      </w:r>
    </w:p>
    <w:p w:rsidR="000345D6" w:rsidRPr="000626D0" w:rsidRDefault="000345D6" w:rsidP="000345D6">
      <w:pPr>
        <w:pStyle w:val="CustomBullet1"/>
        <w:rPr>
          <w:lang w:bidi="en-US"/>
        </w:rPr>
      </w:pPr>
      <w:r>
        <w:rPr>
          <w:lang w:bidi="en-US"/>
        </w:rPr>
        <w:t xml:space="preserve">Մատակարար կազմակերպությունը, նախապես պետք է ուսումնասիրի գործող տվյալների բազայի տեխնիկական մասնագրերը </w:t>
      </w:r>
      <w:r w:rsidRPr="002F234C">
        <w:rPr>
          <w:lang w:bidi="en-US"/>
        </w:rPr>
        <w:t>(version, edition</w:t>
      </w:r>
      <w:r>
        <w:rPr>
          <w:lang w:bidi="en-US"/>
        </w:rPr>
        <w:t>,</w:t>
      </w:r>
      <w:r w:rsidRPr="002C6D52">
        <w:rPr>
          <w:lang w:bidi="en-US"/>
        </w:rPr>
        <w:t>licensing type</w:t>
      </w:r>
      <w:r w:rsidRPr="002F234C">
        <w:rPr>
          <w:lang w:bidi="en-US"/>
        </w:rPr>
        <w:t>)</w:t>
      </w:r>
      <w:r>
        <w:rPr>
          <w:lang w:bidi="en-US"/>
        </w:rPr>
        <w:t>, տվյալների բազայի շահաջործման համակարգչային միջավայրը, որից հետո ներկայացնի համապատասխան առաջարկություններ սույն տեխնիկական առաջադրանքին համապատասխան փոփոխությունների պահանջի առկայության դեպքում: Այդ փոփոխությունները կարող են ներառնեն տվյալների բազայի շահագործման միջավայրի, կիրառվող տվյալների բազայի տարբերակի, տեսակի</w:t>
      </w:r>
      <w:r w:rsidRPr="002F234C">
        <w:rPr>
          <w:lang w:bidi="en-US"/>
        </w:rPr>
        <w:t>(version</w:t>
      </w:r>
      <w:r w:rsidRPr="002C6D52">
        <w:rPr>
          <w:lang w:bidi="en-US"/>
        </w:rPr>
        <w:t>, edition</w:t>
      </w:r>
      <w:r w:rsidRPr="002F234C">
        <w:rPr>
          <w:lang w:bidi="en-US"/>
        </w:rPr>
        <w:t>)</w:t>
      </w:r>
      <w:r>
        <w:rPr>
          <w:lang w:bidi="en-US"/>
        </w:rPr>
        <w:t xml:space="preserve"> և կիրառվող արտոնագրերի քանակի և/կամ տեսակի փոփոխությունները:</w:t>
      </w:r>
    </w:p>
    <w:p w:rsidR="000345D6" w:rsidRPr="000626D0" w:rsidRDefault="000345D6" w:rsidP="000345D6">
      <w:pPr>
        <w:pStyle w:val="CustomBullet1"/>
        <w:rPr>
          <w:lang w:bidi="en-US"/>
        </w:rPr>
      </w:pPr>
      <w:r w:rsidRPr="000626D0">
        <w:rPr>
          <w:lang w:bidi="en-US"/>
        </w:rPr>
        <w:t>Տվյալների բազայի տեսակի (RDBMS Edition) ընտրությունը</w:t>
      </w:r>
      <w:r>
        <w:rPr>
          <w:lang w:bidi="en-US"/>
        </w:rPr>
        <w:t xml:space="preserve"> և/կամ փոփոխության առաջարկությունները ներկայացնելիս</w:t>
      </w:r>
      <w:r w:rsidRPr="000626D0">
        <w:rPr>
          <w:lang w:bidi="en-US"/>
        </w:rPr>
        <w:t xml:space="preserve"> պետք է </w:t>
      </w:r>
      <w:r>
        <w:rPr>
          <w:lang w:bidi="en-US"/>
        </w:rPr>
        <w:t>հաշվի առնվեն</w:t>
      </w:r>
      <w:r w:rsidRPr="000626D0">
        <w:rPr>
          <w:lang w:bidi="en-US"/>
        </w:rPr>
        <w:t xml:space="preserve"> հետևյալ չափանիշներ</w:t>
      </w:r>
      <w:r>
        <w:rPr>
          <w:lang w:bidi="en-US"/>
        </w:rPr>
        <w:t>ը</w:t>
      </w:r>
      <w:r w:rsidRPr="000626D0">
        <w:rPr>
          <w:lang w:bidi="en-US"/>
        </w:rPr>
        <w:t>:</w:t>
      </w:r>
    </w:p>
    <w:p w:rsidR="000345D6" w:rsidRPr="000626D0" w:rsidRDefault="000345D6" w:rsidP="006927FF">
      <w:pPr>
        <w:pStyle w:val="CustomBullet1"/>
        <w:numPr>
          <w:ilvl w:val="1"/>
          <w:numId w:val="79"/>
        </w:numPr>
        <w:rPr>
          <w:lang w:bidi="en-US"/>
        </w:rPr>
      </w:pPr>
      <w:r w:rsidRPr="000626D0">
        <w:rPr>
          <w:lang w:bidi="en-US"/>
        </w:rPr>
        <w:t>Տվյալների բազան պետք է ունենա տեղադրման փաթեթ առաջարկվող օպերացիոն համակարգի համար։</w:t>
      </w:r>
    </w:p>
    <w:p w:rsidR="000345D6" w:rsidRPr="000626D0" w:rsidRDefault="000345D6" w:rsidP="006927FF">
      <w:pPr>
        <w:pStyle w:val="CustomBullet1"/>
        <w:numPr>
          <w:ilvl w:val="1"/>
          <w:numId w:val="79"/>
        </w:numPr>
        <w:rPr>
          <w:lang w:bidi="en-US"/>
        </w:rPr>
      </w:pPr>
      <w:r w:rsidRPr="000626D0">
        <w:rPr>
          <w:lang w:bidi="en-US"/>
        </w:rPr>
        <w:t xml:space="preserve">Պետք է համապատասխանի </w:t>
      </w:r>
      <w:r w:rsidRPr="000626D0">
        <w:t>ANSI SQL 92 ստանդարտին։</w:t>
      </w:r>
    </w:p>
    <w:p w:rsidR="000345D6" w:rsidRPr="000626D0" w:rsidRDefault="000345D6" w:rsidP="006927FF">
      <w:pPr>
        <w:pStyle w:val="CustomBullet1"/>
        <w:numPr>
          <w:ilvl w:val="1"/>
          <w:numId w:val="79"/>
        </w:numPr>
        <w:rPr>
          <w:lang w:bidi="en-US"/>
        </w:rPr>
      </w:pPr>
      <w:r w:rsidRPr="000626D0">
        <w:t>Պետք է ունենա բազայի մակարդակով XML տվյալների հետ աշխատելու հնարավորություն։</w:t>
      </w:r>
    </w:p>
    <w:p w:rsidR="000345D6" w:rsidRPr="000626D0" w:rsidRDefault="000345D6" w:rsidP="006927FF">
      <w:pPr>
        <w:pStyle w:val="CustomBullet1"/>
        <w:numPr>
          <w:ilvl w:val="1"/>
          <w:numId w:val="79"/>
        </w:numPr>
        <w:rPr>
          <w:lang w:bidi="en-US"/>
        </w:rPr>
      </w:pPr>
      <w:r w:rsidRPr="000626D0">
        <w:t>Պետք է ունենա ռեպլիկացիայի (database replication), կլաստերիզացիայի (database clustering) և հայելային միջավայրերի ստեղծման (database mirroring), տվյալների հատվածավորման (database partitioning) հնարավորություն։</w:t>
      </w:r>
    </w:p>
    <w:p w:rsidR="000345D6" w:rsidRPr="000626D0" w:rsidRDefault="000345D6" w:rsidP="006927FF">
      <w:pPr>
        <w:pStyle w:val="CustomBullet1"/>
        <w:numPr>
          <w:ilvl w:val="1"/>
          <w:numId w:val="79"/>
        </w:numPr>
        <w:rPr>
          <w:lang w:bidi="en-US"/>
        </w:rPr>
      </w:pPr>
      <w:r w:rsidRPr="000626D0">
        <w:t>Պետք է հնարավորություն ընձեռի իրականացնել հարցումների օպտիմալացում (query optimization)։</w:t>
      </w:r>
    </w:p>
    <w:p w:rsidR="000345D6" w:rsidRPr="000626D0" w:rsidRDefault="000345D6" w:rsidP="006927FF">
      <w:pPr>
        <w:pStyle w:val="CustomBullet1"/>
        <w:numPr>
          <w:ilvl w:val="1"/>
          <w:numId w:val="79"/>
        </w:numPr>
        <w:rPr>
          <w:lang w:bidi="en-US"/>
        </w:rPr>
      </w:pPr>
      <w:r w:rsidRPr="000626D0">
        <w:t>Պետք է ունենա տրիգերներ, հիշվող պրոցեդուրաներ, աղյուսակային և սկալյար ֆունկցիաներ ստեղծելու հնարավորություն։</w:t>
      </w:r>
    </w:p>
    <w:p w:rsidR="000345D6" w:rsidRPr="000626D0" w:rsidRDefault="000345D6" w:rsidP="006927FF">
      <w:pPr>
        <w:pStyle w:val="CustomBullet1"/>
        <w:numPr>
          <w:ilvl w:val="1"/>
          <w:numId w:val="79"/>
        </w:numPr>
        <w:rPr>
          <w:lang w:bidi="en-US"/>
        </w:rPr>
      </w:pPr>
      <w:r w:rsidRPr="000626D0">
        <w:t>Պետք է տրամադրի տվյալների արխիվացման (database backup), բազաների օպտիմալացման (database optimization) և ինդեքսների վերակազմակերպման (reorganization and rebuilding indexes) ավտոմատ և պարբերական իրականացման հնարավորություններ։</w:t>
      </w:r>
    </w:p>
    <w:p w:rsidR="000345D6" w:rsidRPr="000626D0" w:rsidRDefault="000345D6" w:rsidP="006927FF">
      <w:pPr>
        <w:pStyle w:val="CustomBullet1"/>
        <w:numPr>
          <w:ilvl w:val="1"/>
          <w:numId w:val="79"/>
        </w:numPr>
        <w:rPr>
          <w:lang w:bidi="en-US"/>
        </w:rPr>
      </w:pPr>
      <w:r w:rsidRPr="000626D0">
        <w:t>Պետք է ապահովի տրանզակցիաների մեկուսացման (transaction isolation) հնարավորություններ։</w:t>
      </w:r>
    </w:p>
    <w:p w:rsidR="000345D6" w:rsidRPr="000626D0" w:rsidRDefault="000345D6" w:rsidP="006927FF">
      <w:pPr>
        <w:pStyle w:val="CustomBullet1"/>
        <w:numPr>
          <w:ilvl w:val="1"/>
          <w:numId w:val="79"/>
        </w:numPr>
        <w:rPr>
          <w:lang w:bidi="en-US"/>
        </w:rPr>
      </w:pPr>
      <w:r w:rsidRPr="000626D0">
        <w:t>Պետք է  տրամադրի տվյալների բազային առնվազն 10</w:t>
      </w:r>
      <w:r w:rsidRPr="00C86782">
        <w:t>0</w:t>
      </w:r>
      <w:r w:rsidRPr="000626D0">
        <w:t>00 միաժամանակյա միացման հնարավորություններ։</w:t>
      </w:r>
    </w:p>
    <w:p w:rsidR="000345D6" w:rsidRPr="008F51D0" w:rsidRDefault="000345D6" w:rsidP="000345D6">
      <w:pPr>
        <w:pStyle w:val="Heading3"/>
        <w:keepNext/>
        <w:keepLines/>
        <w:numPr>
          <w:ilvl w:val="2"/>
          <w:numId w:val="0"/>
        </w:numPr>
        <w:spacing w:before="240" w:after="120" w:line="276" w:lineRule="auto"/>
        <w:ind w:left="1440" w:hanging="720"/>
        <w:jc w:val="left"/>
        <w:rPr>
          <w:lang w:val="hy-AM"/>
        </w:rPr>
      </w:pPr>
      <w:bookmarkStart w:id="398" w:name="_Toc413749840"/>
      <w:bookmarkStart w:id="399" w:name="_Toc450143619"/>
      <w:r w:rsidRPr="008F51D0">
        <w:rPr>
          <w:rFonts w:ascii="Sylfaen" w:hAnsi="Sylfaen" w:cs="Sylfaen"/>
          <w:lang w:val="hy-AM"/>
        </w:rPr>
        <w:t>ՏՀ</w:t>
      </w:r>
      <w:r w:rsidRPr="008F51D0">
        <w:rPr>
          <w:lang w:val="hy-AM"/>
        </w:rPr>
        <w:t>–</w:t>
      </w:r>
      <w:r w:rsidRPr="008F51D0">
        <w:rPr>
          <w:rFonts w:ascii="Sylfaen" w:hAnsi="Sylfaen" w:cs="Sylfaen"/>
          <w:lang w:val="hy-AM"/>
        </w:rPr>
        <w:t>ի</w:t>
      </w:r>
      <w:r w:rsidRPr="008F51D0">
        <w:rPr>
          <w:lang w:val="hy-AM"/>
        </w:rPr>
        <w:t xml:space="preserve"> </w:t>
      </w:r>
      <w:r w:rsidRPr="008F51D0">
        <w:rPr>
          <w:rFonts w:ascii="Sylfaen" w:hAnsi="Sylfaen" w:cs="Sylfaen"/>
          <w:lang w:val="hy-AM"/>
        </w:rPr>
        <w:t>ծրագրային</w:t>
      </w:r>
      <w:r w:rsidRPr="008F51D0">
        <w:rPr>
          <w:lang w:val="hy-AM"/>
        </w:rPr>
        <w:t xml:space="preserve"> </w:t>
      </w:r>
      <w:r w:rsidRPr="008F51D0">
        <w:rPr>
          <w:rFonts w:ascii="Sylfaen" w:hAnsi="Sylfaen" w:cs="Sylfaen"/>
          <w:lang w:val="hy-AM"/>
        </w:rPr>
        <w:t>փաթեթի</w:t>
      </w:r>
      <w:r w:rsidRPr="008F51D0">
        <w:rPr>
          <w:lang w:val="hy-AM"/>
        </w:rPr>
        <w:t xml:space="preserve"> </w:t>
      </w:r>
      <w:r w:rsidRPr="008F51D0">
        <w:rPr>
          <w:rFonts w:ascii="Sylfaen" w:hAnsi="Sylfaen" w:cs="Sylfaen"/>
          <w:lang w:val="hy-AM"/>
        </w:rPr>
        <w:t>և</w:t>
      </w:r>
      <w:r w:rsidRPr="008F51D0">
        <w:rPr>
          <w:lang w:val="hy-AM"/>
        </w:rPr>
        <w:t xml:space="preserve"> </w:t>
      </w:r>
      <w:r w:rsidRPr="008F51D0">
        <w:rPr>
          <w:rFonts w:ascii="Sylfaen" w:hAnsi="Sylfaen" w:cs="Sylfaen"/>
          <w:lang w:val="hy-AM"/>
        </w:rPr>
        <w:t>միջավայրի</w:t>
      </w:r>
      <w:r w:rsidRPr="008F51D0">
        <w:rPr>
          <w:lang w:val="hy-AM"/>
        </w:rPr>
        <w:t xml:space="preserve"> </w:t>
      </w:r>
      <w:r w:rsidRPr="008F51D0">
        <w:rPr>
          <w:rFonts w:ascii="Sylfaen" w:hAnsi="Sylfaen" w:cs="Sylfaen"/>
          <w:lang w:val="hy-AM"/>
        </w:rPr>
        <w:t>ծրագրային</w:t>
      </w:r>
      <w:r w:rsidRPr="008F51D0">
        <w:rPr>
          <w:lang w:val="hy-AM"/>
        </w:rPr>
        <w:t xml:space="preserve"> </w:t>
      </w:r>
      <w:r w:rsidRPr="008F51D0">
        <w:rPr>
          <w:rFonts w:ascii="Sylfaen" w:hAnsi="Sylfaen" w:cs="Sylfaen"/>
          <w:lang w:val="hy-AM"/>
        </w:rPr>
        <w:t>փաթեթների</w:t>
      </w:r>
      <w:r w:rsidRPr="008F51D0">
        <w:rPr>
          <w:lang w:val="hy-AM"/>
        </w:rPr>
        <w:t xml:space="preserve"> </w:t>
      </w:r>
      <w:r w:rsidRPr="008F51D0">
        <w:rPr>
          <w:rFonts w:ascii="Sylfaen" w:hAnsi="Sylfaen" w:cs="Sylfaen"/>
          <w:lang w:val="hy-AM"/>
        </w:rPr>
        <w:t>արտոնագրերի</w:t>
      </w:r>
      <w:r w:rsidRPr="008F51D0">
        <w:rPr>
          <w:lang w:val="hy-AM"/>
        </w:rPr>
        <w:t xml:space="preserve"> </w:t>
      </w:r>
      <w:r w:rsidRPr="008F51D0">
        <w:rPr>
          <w:rFonts w:ascii="Sylfaen" w:hAnsi="Sylfaen" w:cs="Sylfaen"/>
          <w:lang w:val="hy-AM"/>
        </w:rPr>
        <w:t>հանդեպ</w:t>
      </w:r>
      <w:r w:rsidRPr="008F51D0">
        <w:rPr>
          <w:lang w:val="hy-AM"/>
        </w:rPr>
        <w:t xml:space="preserve"> </w:t>
      </w:r>
      <w:r w:rsidRPr="008F51D0">
        <w:rPr>
          <w:rFonts w:ascii="Sylfaen" w:hAnsi="Sylfaen" w:cs="Sylfaen"/>
          <w:lang w:val="hy-AM"/>
        </w:rPr>
        <w:t>ներկայացվող</w:t>
      </w:r>
      <w:r w:rsidRPr="008F51D0">
        <w:rPr>
          <w:lang w:val="hy-AM"/>
        </w:rPr>
        <w:t xml:space="preserve"> </w:t>
      </w:r>
      <w:r w:rsidRPr="008F51D0">
        <w:rPr>
          <w:rFonts w:ascii="Sylfaen" w:hAnsi="Sylfaen" w:cs="Sylfaen"/>
          <w:lang w:val="hy-AM"/>
        </w:rPr>
        <w:t>պահանջներ</w:t>
      </w:r>
      <w:r w:rsidRPr="008F51D0">
        <w:rPr>
          <w:lang w:val="hy-AM"/>
        </w:rPr>
        <w:t xml:space="preserve"> (</w:t>
      </w:r>
      <w:r w:rsidRPr="008F51D0">
        <w:rPr>
          <w:rFonts w:ascii="Sylfaen" w:hAnsi="Sylfaen" w:cs="Sylfaen"/>
          <w:lang w:val="hy-AM"/>
        </w:rPr>
        <w:t>Լիցենզիաներ</w:t>
      </w:r>
      <w:r w:rsidRPr="008F51D0">
        <w:rPr>
          <w:lang w:val="hy-AM"/>
        </w:rPr>
        <w:t>)</w:t>
      </w:r>
      <w:bookmarkEnd w:id="398"/>
      <w:bookmarkEnd w:id="399"/>
    </w:p>
    <w:p w:rsidR="000345D6" w:rsidRPr="000626D0" w:rsidRDefault="000345D6" w:rsidP="000345D6">
      <w:pPr>
        <w:rPr>
          <w:lang w:val="hy-AM"/>
        </w:rPr>
      </w:pPr>
      <w:r>
        <w:rPr>
          <w:rFonts w:ascii="Sylfaen" w:hAnsi="Sylfaen" w:cs="Sylfaen"/>
          <w:lang w:val="hy-AM"/>
        </w:rPr>
        <w:t>ՏՀ</w:t>
      </w:r>
      <w:r w:rsidRPr="000626D0">
        <w:rPr>
          <w:lang w:val="hy-AM"/>
        </w:rPr>
        <w:t>-</w:t>
      </w:r>
      <w:r w:rsidRPr="000626D0">
        <w:rPr>
          <w:rFonts w:ascii="Sylfaen" w:hAnsi="Sylfaen" w:cs="Sylfaen"/>
          <w:lang w:val="hy-AM"/>
        </w:rPr>
        <w:t>ի</w:t>
      </w:r>
      <w:r w:rsidRPr="000626D0">
        <w:rPr>
          <w:lang w:val="hy-AM"/>
        </w:rPr>
        <w:t xml:space="preserve"> </w:t>
      </w:r>
      <w:r w:rsidRPr="000626D0">
        <w:rPr>
          <w:rFonts w:ascii="Sylfaen" w:hAnsi="Sylfaen" w:cs="Sylfaen"/>
          <w:lang w:val="hy-AM"/>
        </w:rPr>
        <w:t>մշակող</w:t>
      </w:r>
      <w:r w:rsidRPr="000626D0">
        <w:rPr>
          <w:lang w:val="hy-AM"/>
        </w:rPr>
        <w:t xml:space="preserve"> </w:t>
      </w:r>
      <w:r w:rsidRPr="000626D0">
        <w:rPr>
          <w:rFonts w:ascii="Sylfaen" w:hAnsi="Sylfaen" w:cs="Sylfaen"/>
          <w:lang w:val="hy-AM"/>
        </w:rPr>
        <w:t>կազմակերպությունը՝</w:t>
      </w:r>
      <w:r w:rsidRPr="000626D0">
        <w:rPr>
          <w:lang w:val="hy-AM"/>
        </w:rPr>
        <w:t xml:space="preserve"> </w:t>
      </w:r>
      <w:r w:rsidRPr="000626D0">
        <w:rPr>
          <w:rFonts w:ascii="Sylfaen" w:hAnsi="Sylfaen" w:cs="Sylfaen"/>
          <w:lang w:val="hy-AM"/>
        </w:rPr>
        <w:t>Մատակարարը</w:t>
      </w:r>
      <w:r w:rsidRPr="000626D0">
        <w:rPr>
          <w:lang w:val="hy-AM"/>
        </w:rPr>
        <w:t xml:space="preserve"> </w:t>
      </w:r>
      <w:r>
        <w:rPr>
          <w:rFonts w:ascii="Sylfaen" w:hAnsi="Sylfaen" w:cs="Sylfaen"/>
          <w:lang w:val="hy-AM"/>
        </w:rPr>
        <w:t>Պատվիրատուին</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տրամադրի</w:t>
      </w:r>
      <w:r w:rsidRPr="000626D0">
        <w:rPr>
          <w:lang w:val="hy-AM"/>
        </w:rPr>
        <w:t xml:space="preserve"> </w:t>
      </w:r>
      <w:r>
        <w:rPr>
          <w:rFonts w:ascii="Sylfaen" w:hAnsi="Sylfaen" w:cs="Sylfaen"/>
          <w:lang w:val="hy-AM"/>
        </w:rPr>
        <w:t>ՏՀ</w:t>
      </w:r>
      <w:r w:rsidRPr="000626D0">
        <w:rPr>
          <w:lang w:val="hy-AM"/>
        </w:rPr>
        <w:t>-</w:t>
      </w:r>
      <w:r w:rsidRPr="000626D0">
        <w:rPr>
          <w:rFonts w:ascii="Sylfaen" w:hAnsi="Sylfaen" w:cs="Sylfaen"/>
          <w:lang w:val="hy-AM"/>
        </w:rPr>
        <w:t>ի</w:t>
      </w:r>
      <w:r w:rsidRPr="000626D0">
        <w:rPr>
          <w:lang w:val="hy-AM"/>
        </w:rPr>
        <w:t xml:space="preserve"> </w:t>
      </w:r>
      <w:r w:rsidRPr="000626D0">
        <w:rPr>
          <w:rFonts w:ascii="Sylfaen" w:hAnsi="Sylfaen" w:cs="Sylfaen"/>
          <w:lang w:val="hy-AM"/>
        </w:rPr>
        <w:t>օգտագործման</w:t>
      </w:r>
      <w:r w:rsidRPr="000626D0">
        <w:rPr>
          <w:lang w:val="hy-AM"/>
        </w:rPr>
        <w:t xml:space="preserve"> </w:t>
      </w:r>
      <w:r w:rsidRPr="000626D0">
        <w:rPr>
          <w:rFonts w:ascii="Sylfaen" w:hAnsi="Sylfaen" w:cs="Sylfaen"/>
          <w:lang w:val="hy-AM"/>
        </w:rPr>
        <w:t>անժամկետ</w:t>
      </w:r>
      <w:r w:rsidRPr="000626D0">
        <w:rPr>
          <w:lang w:val="hy-AM"/>
        </w:rPr>
        <w:t xml:space="preserve">, </w:t>
      </w:r>
      <w:r w:rsidRPr="000626D0">
        <w:rPr>
          <w:rFonts w:ascii="Sylfaen" w:hAnsi="Sylfaen" w:cs="Sylfaen"/>
          <w:b/>
          <w:lang w:val="hy-AM"/>
        </w:rPr>
        <w:t>ոչ</w:t>
      </w:r>
      <w:r w:rsidRPr="000626D0">
        <w:rPr>
          <w:b/>
          <w:lang w:val="hy-AM"/>
        </w:rPr>
        <w:t xml:space="preserve"> </w:t>
      </w:r>
      <w:r w:rsidRPr="000626D0">
        <w:rPr>
          <w:rFonts w:ascii="Sylfaen" w:hAnsi="Sylfaen" w:cs="Sylfaen"/>
          <w:b/>
          <w:lang w:val="hy-AM"/>
        </w:rPr>
        <w:t>բացառիկ</w:t>
      </w:r>
      <w:r w:rsidRPr="000626D0">
        <w:rPr>
          <w:b/>
          <w:lang w:val="hy-AM"/>
        </w:rPr>
        <w:t>*</w:t>
      </w:r>
      <w:r w:rsidRPr="000626D0">
        <w:rPr>
          <w:lang w:val="hy-AM"/>
        </w:rPr>
        <w:t xml:space="preserve">, </w:t>
      </w:r>
      <w:r w:rsidRPr="000626D0">
        <w:rPr>
          <w:rFonts w:ascii="Sylfaen" w:hAnsi="Sylfaen" w:cs="Sylfaen"/>
          <w:lang w:val="hy-AM"/>
        </w:rPr>
        <w:t>հետ</w:t>
      </w:r>
      <w:r w:rsidRPr="000626D0">
        <w:rPr>
          <w:lang w:val="hy-AM"/>
        </w:rPr>
        <w:t xml:space="preserve"> </w:t>
      </w:r>
      <w:r w:rsidRPr="000626D0">
        <w:rPr>
          <w:rFonts w:ascii="Sylfaen" w:hAnsi="Sylfaen" w:cs="Sylfaen"/>
          <w:lang w:val="hy-AM"/>
        </w:rPr>
        <w:t>չկանչվող</w:t>
      </w:r>
      <w:r w:rsidRPr="000626D0">
        <w:rPr>
          <w:lang w:val="hy-AM"/>
        </w:rPr>
        <w:t xml:space="preserve">, </w:t>
      </w:r>
      <w:r w:rsidRPr="000626D0">
        <w:rPr>
          <w:rFonts w:ascii="Sylfaen" w:hAnsi="Sylfaen" w:cs="Sylfaen"/>
          <w:lang w:val="hy-AM"/>
        </w:rPr>
        <w:t>արտոնագրային</w:t>
      </w:r>
      <w:r w:rsidRPr="000626D0">
        <w:rPr>
          <w:lang w:val="hy-AM"/>
        </w:rPr>
        <w:t xml:space="preserve"> </w:t>
      </w:r>
      <w:r w:rsidRPr="000626D0">
        <w:rPr>
          <w:rFonts w:ascii="Sylfaen" w:hAnsi="Sylfaen" w:cs="Sylfaen"/>
          <w:lang w:val="hy-AM"/>
        </w:rPr>
        <w:t>վճարներ</w:t>
      </w:r>
      <w:r w:rsidRPr="000626D0">
        <w:rPr>
          <w:lang w:val="hy-AM"/>
        </w:rPr>
        <w:t xml:space="preserve"> </w:t>
      </w:r>
      <w:r w:rsidRPr="000626D0">
        <w:rPr>
          <w:rFonts w:ascii="Sylfaen" w:hAnsi="Sylfaen" w:cs="Sylfaen"/>
          <w:lang w:val="hy-AM"/>
        </w:rPr>
        <w:t>չառաջացնող</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ՀՀ</w:t>
      </w:r>
      <w:r w:rsidRPr="000626D0">
        <w:rPr>
          <w:lang w:val="hy-AM"/>
        </w:rPr>
        <w:t xml:space="preserve"> </w:t>
      </w:r>
      <w:r w:rsidRPr="000626D0">
        <w:rPr>
          <w:rFonts w:ascii="Sylfaen" w:hAnsi="Sylfaen" w:cs="Sylfaen"/>
          <w:lang w:val="hy-AM"/>
        </w:rPr>
        <w:t>տարածքում</w:t>
      </w:r>
      <w:r w:rsidRPr="000626D0">
        <w:rPr>
          <w:lang w:val="hy-AM"/>
        </w:rPr>
        <w:t xml:space="preserve"> </w:t>
      </w:r>
      <w:r w:rsidRPr="000626D0">
        <w:rPr>
          <w:rFonts w:ascii="Sylfaen" w:hAnsi="Sylfaen" w:cs="Sylfaen"/>
          <w:lang w:val="hy-AM"/>
        </w:rPr>
        <w:t>գործող</w:t>
      </w:r>
      <w:r w:rsidRPr="000626D0">
        <w:rPr>
          <w:lang w:val="hy-AM"/>
        </w:rPr>
        <w:t xml:space="preserve"> </w:t>
      </w:r>
      <w:r w:rsidRPr="000626D0">
        <w:rPr>
          <w:rFonts w:ascii="Sylfaen" w:hAnsi="Sylfaen" w:cs="Sylfaen"/>
          <w:b/>
          <w:lang w:val="hy-AM"/>
        </w:rPr>
        <w:t>արտոնագիր</w:t>
      </w:r>
      <w:r w:rsidRPr="000626D0">
        <w:rPr>
          <w:b/>
          <w:lang w:val="hy-AM"/>
        </w:rPr>
        <w:t xml:space="preserve"> (</w:t>
      </w:r>
      <w:r w:rsidRPr="000626D0">
        <w:rPr>
          <w:rFonts w:ascii="Sylfaen" w:hAnsi="Sylfaen" w:cs="Sylfaen"/>
          <w:b/>
          <w:lang w:val="hy-AM"/>
        </w:rPr>
        <w:t>լիցենզիա</w:t>
      </w:r>
      <w:r w:rsidRPr="000626D0">
        <w:rPr>
          <w:b/>
          <w:lang w:val="hy-AM"/>
        </w:rPr>
        <w:t>)</w:t>
      </w:r>
      <w:r w:rsidRPr="000626D0">
        <w:rPr>
          <w:rFonts w:ascii="Sylfaen" w:hAnsi="Sylfaen" w:cs="Sylfaen"/>
          <w:lang w:val="hy-AM"/>
        </w:rPr>
        <w:t>՝</w:t>
      </w:r>
      <w:r w:rsidRPr="000626D0">
        <w:rPr>
          <w:lang w:val="hy-AM"/>
        </w:rPr>
        <w:t xml:space="preserve"> </w:t>
      </w:r>
      <w:r w:rsidRPr="000626D0">
        <w:rPr>
          <w:rFonts w:ascii="Sylfaen" w:hAnsi="Sylfaen" w:cs="Sylfaen"/>
          <w:lang w:val="hy-AM"/>
        </w:rPr>
        <w:t>վերջինիս</w:t>
      </w:r>
      <w:r w:rsidRPr="000626D0">
        <w:rPr>
          <w:lang w:val="hy-AM"/>
        </w:rPr>
        <w:t xml:space="preserve"> </w:t>
      </w:r>
      <w:r w:rsidRPr="000626D0">
        <w:rPr>
          <w:rFonts w:ascii="Sylfaen" w:hAnsi="Sylfaen" w:cs="Sylfaen"/>
          <w:lang w:val="hy-AM"/>
        </w:rPr>
        <w:t>ծրագրային</w:t>
      </w:r>
      <w:r w:rsidRPr="000626D0">
        <w:rPr>
          <w:lang w:val="hy-AM"/>
        </w:rPr>
        <w:t xml:space="preserve"> </w:t>
      </w:r>
      <w:r w:rsidRPr="000626D0">
        <w:rPr>
          <w:rFonts w:ascii="Sylfaen" w:hAnsi="Sylfaen" w:cs="Sylfaen"/>
          <w:lang w:val="hy-AM"/>
        </w:rPr>
        <w:t>ապահովման</w:t>
      </w:r>
      <w:r w:rsidRPr="000626D0">
        <w:rPr>
          <w:lang w:val="hy-AM"/>
        </w:rPr>
        <w:t xml:space="preserve"> </w:t>
      </w:r>
      <w:r w:rsidRPr="000626D0">
        <w:rPr>
          <w:rFonts w:ascii="Sylfaen" w:hAnsi="Sylfaen" w:cs="Sylfaen"/>
          <w:lang w:val="hy-AM"/>
        </w:rPr>
        <w:t>փաթեթի</w:t>
      </w:r>
      <w:r w:rsidRPr="000626D0">
        <w:rPr>
          <w:lang w:val="hy-AM"/>
        </w:rPr>
        <w:t xml:space="preserve"> </w:t>
      </w:r>
      <w:r w:rsidRPr="000626D0">
        <w:rPr>
          <w:rFonts w:ascii="Sylfaen" w:hAnsi="Sylfaen" w:cs="Sylfaen"/>
          <w:lang w:val="hy-AM"/>
        </w:rPr>
        <w:t>օգտագործման</w:t>
      </w:r>
      <w:r w:rsidRPr="000626D0">
        <w:rPr>
          <w:lang w:val="hy-AM"/>
        </w:rPr>
        <w:t xml:space="preserve">, </w:t>
      </w:r>
      <w:r w:rsidRPr="000626D0">
        <w:rPr>
          <w:rFonts w:ascii="Sylfaen" w:hAnsi="Sylfaen" w:cs="Sylfaen"/>
          <w:lang w:val="hy-AM"/>
        </w:rPr>
        <w:t>տիրապետման</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տնօրինման</w:t>
      </w:r>
      <w:r w:rsidRPr="000626D0">
        <w:rPr>
          <w:lang w:val="hy-AM"/>
        </w:rPr>
        <w:t xml:space="preserve"> </w:t>
      </w:r>
      <w:r w:rsidRPr="000626D0">
        <w:rPr>
          <w:rFonts w:ascii="Sylfaen" w:hAnsi="Sylfaen" w:cs="Sylfaen"/>
          <w:lang w:val="hy-AM"/>
        </w:rPr>
        <w:t>համար։</w:t>
      </w:r>
      <w:r w:rsidRPr="000626D0">
        <w:rPr>
          <w:lang w:val="hy-AM"/>
        </w:rPr>
        <w:t xml:space="preserve"> </w:t>
      </w:r>
    </w:p>
    <w:p w:rsidR="000345D6" w:rsidRPr="002C6D52" w:rsidRDefault="000345D6" w:rsidP="000345D6">
      <w:pPr>
        <w:pStyle w:val="Heading3"/>
        <w:keepNext/>
        <w:keepLines/>
        <w:numPr>
          <w:ilvl w:val="2"/>
          <w:numId w:val="0"/>
        </w:numPr>
        <w:spacing w:before="240" w:after="120" w:line="276" w:lineRule="auto"/>
        <w:ind w:left="1440" w:hanging="720"/>
        <w:jc w:val="left"/>
      </w:pPr>
      <w:bookmarkStart w:id="400" w:name="_Toc413749841"/>
      <w:bookmarkStart w:id="401" w:name="_Toc450143620"/>
      <w:r w:rsidRPr="002C6D52">
        <w:rPr>
          <w:rFonts w:ascii="Sylfaen" w:hAnsi="Sylfaen" w:cs="Sylfaen"/>
        </w:rPr>
        <w:t>Համակարգի</w:t>
      </w:r>
      <w:r w:rsidRPr="002C6D52">
        <w:t xml:space="preserve"> </w:t>
      </w:r>
      <w:r w:rsidRPr="002C6D52">
        <w:rPr>
          <w:rFonts w:ascii="Sylfaen" w:hAnsi="Sylfaen" w:cs="Sylfaen"/>
        </w:rPr>
        <w:t>անվտանգության</w:t>
      </w:r>
      <w:r w:rsidRPr="002C6D52">
        <w:t xml:space="preserve"> </w:t>
      </w:r>
      <w:r w:rsidRPr="002C6D52">
        <w:rPr>
          <w:rFonts w:ascii="Sylfaen" w:hAnsi="Sylfaen" w:cs="Sylfaen"/>
        </w:rPr>
        <w:t>ընդհանուր</w:t>
      </w:r>
      <w:r w:rsidRPr="002C6D52">
        <w:t xml:space="preserve"> </w:t>
      </w:r>
      <w:r w:rsidRPr="002C6D52">
        <w:rPr>
          <w:rFonts w:ascii="Sylfaen" w:hAnsi="Sylfaen" w:cs="Sylfaen"/>
        </w:rPr>
        <w:t>պահանջներ</w:t>
      </w:r>
      <w:bookmarkEnd w:id="400"/>
      <w:bookmarkEnd w:id="401"/>
    </w:p>
    <w:p w:rsidR="000345D6" w:rsidRPr="000626D0" w:rsidRDefault="000345D6" w:rsidP="000345D6">
      <w:pPr>
        <w:rPr>
          <w:lang w:val="hy-AM"/>
        </w:rPr>
      </w:pPr>
      <w:r>
        <w:rPr>
          <w:rFonts w:ascii="Sylfaen" w:hAnsi="Sylfaen" w:cs="Sylfaen"/>
          <w:lang w:val="hy-AM" w:bidi="en-US"/>
        </w:rPr>
        <w:t>ՏՀ</w:t>
      </w:r>
      <w:r>
        <w:rPr>
          <w:lang w:val="hy-AM" w:bidi="en-US"/>
        </w:rPr>
        <w:t>-</w:t>
      </w:r>
      <w:r w:rsidRPr="000626D0">
        <w:rPr>
          <w:rFonts w:ascii="Sylfaen" w:hAnsi="Sylfaen" w:cs="Sylfaen"/>
          <w:lang w:val="hy-AM" w:bidi="en-US"/>
        </w:rPr>
        <w:t>ի</w:t>
      </w:r>
      <w:r w:rsidRPr="000626D0">
        <w:rPr>
          <w:lang w:val="hy-AM" w:bidi="en-US"/>
        </w:rPr>
        <w:t xml:space="preserve"> </w:t>
      </w:r>
      <w:r w:rsidRPr="000626D0">
        <w:rPr>
          <w:rFonts w:ascii="Sylfaen" w:hAnsi="Sylfaen" w:cs="Sylfaen"/>
          <w:lang w:val="hy-AM" w:bidi="en-US"/>
        </w:rPr>
        <w:t>անվտանգությունը</w:t>
      </w:r>
      <w:r w:rsidRPr="000626D0">
        <w:rPr>
          <w:lang w:val="hy-AM" w:bidi="en-US"/>
        </w:rPr>
        <w:t xml:space="preserve"> </w:t>
      </w:r>
      <w:r w:rsidRPr="000626D0">
        <w:rPr>
          <w:rFonts w:ascii="Sylfaen" w:hAnsi="Sylfaen" w:cs="Sylfaen"/>
          <w:lang w:val="hy-AM" w:bidi="en-US"/>
        </w:rPr>
        <w:t>պետք</w:t>
      </w:r>
      <w:r w:rsidRPr="000626D0">
        <w:rPr>
          <w:lang w:val="hy-AM" w:bidi="en-US"/>
        </w:rPr>
        <w:t xml:space="preserve"> </w:t>
      </w:r>
      <w:r w:rsidRPr="000626D0">
        <w:rPr>
          <w:rFonts w:ascii="Sylfaen" w:hAnsi="Sylfaen" w:cs="Sylfaen"/>
          <w:lang w:val="hy-AM" w:bidi="en-US"/>
        </w:rPr>
        <w:t>է</w:t>
      </w:r>
      <w:r w:rsidRPr="000626D0">
        <w:rPr>
          <w:lang w:val="hy-AM" w:bidi="en-US"/>
        </w:rPr>
        <w:t xml:space="preserve"> </w:t>
      </w:r>
      <w:r w:rsidRPr="000626D0">
        <w:rPr>
          <w:rFonts w:ascii="Sylfaen" w:hAnsi="Sylfaen" w:cs="Sylfaen"/>
          <w:lang w:val="hy-AM" w:bidi="en-US"/>
        </w:rPr>
        <w:t>համապատասխանի</w:t>
      </w:r>
      <w:r w:rsidRPr="000626D0">
        <w:rPr>
          <w:lang w:val="hy-AM" w:bidi="en-US"/>
        </w:rPr>
        <w:t xml:space="preserve"> </w:t>
      </w:r>
      <w:r w:rsidRPr="000626D0">
        <w:rPr>
          <w:lang w:val="hy-AM"/>
        </w:rPr>
        <w:t xml:space="preserve">ISO 27001 </w:t>
      </w:r>
      <w:r w:rsidRPr="000626D0">
        <w:rPr>
          <w:rFonts w:ascii="Sylfaen" w:hAnsi="Sylfaen" w:cs="Sylfaen"/>
          <w:lang w:val="hy-AM"/>
        </w:rPr>
        <w:t>և</w:t>
      </w:r>
      <w:r w:rsidRPr="000626D0">
        <w:rPr>
          <w:lang w:val="hy-AM"/>
        </w:rPr>
        <w:t xml:space="preserve"> ISO 27002 </w:t>
      </w:r>
      <w:r w:rsidRPr="000626D0">
        <w:rPr>
          <w:rFonts w:ascii="Sylfaen" w:hAnsi="Sylfaen" w:cs="Sylfaen"/>
          <w:lang w:val="hy-AM"/>
        </w:rPr>
        <w:t>միջազգային</w:t>
      </w:r>
      <w:r w:rsidRPr="000626D0">
        <w:rPr>
          <w:lang w:val="hy-AM"/>
        </w:rPr>
        <w:t xml:space="preserve"> </w:t>
      </w:r>
      <w:r w:rsidRPr="000626D0">
        <w:rPr>
          <w:rFonts w:ascii="Sylfaen" w:hAnsi="Sylfaen" w:cs="Sylfaen"/>
          <w:lang w:val="hy-AM"/>
        </w:rPr>
        <w:t>ստանդարտներին</w:t>
      </w:r>
      <w:r w:rsidRPr="000626D0">
        <w:rPr>
          <w:lang w:val="hy-AM" w:bidi="en-US"/>
        </w:rPr>
        <w:t xml:space="preserve">: </w:t>
      </w:r>
      <w:r w:rsidRPr="000626D0">
        <w:rPr>
          <w:rFonts w:ascii="Sylfaen" w:hAnsi="Sylfaen" w:cs="Sylfaen"/>
          <w:lang w:val="hy-AM" w:bidi="en-US"/>
        </w:rPr>
        <w:t>Ստորև</w:t>
      </w:r>
      <w:r w:rsidRPr="000626D0">
        <w:rPr>
          <w:lang w:val="hy-AM" w:bidi="en-US"/>
        </w:rPr>
        <w:t xml:space="preserve"> </w:t>
      </w:r>
      <w:r w:rsidRPr="000626D0">
        <w:rPr>
          <w:rFonts w:ascii="Sylfaen" w:hAnsi="Sylfaen" w:cs="Sylfaen"/>
          <w:lang w:val="hy-AM" w:bidi="en-US"/>
        </w:rPr>
        <w:t>թվարկվում</w:t>
      </w:r>
      <w:r w:rsidRPr="000626D0">
        <w:rPr>
          <w:lang w:val="hy-AM" w:bidi="en-US"/>
        </w:rPr>
        <w:t xml:space="preserve"> </w:t>
      </w:r>
      <w:r w:rsidRPr="000626D0">
        <w:rPr>
          <w:rFonts w:ascii="Sylfaen" w:hAnsi="Sylfaen" w:cs="Sylfaen"/>
          <w:lang w:val="hy-AM" w:bidi="en-US"/>
        </w:rPr>
        <w:t>են</w:t>
      </w:r>
      <w:r w:rsidRPr="000626D0">
        <w:rPr>
          <w:lang w:val="hy-AM" w:bidi="en-US"/>
        </w:rPr>
        <w:t xml:space="preserve"> </w:t>
      </w:r>
      <w:r w:rsidRPr="000626D0">
        <w:rPr>
          <w:rFonts w:ascii="Sylfaen" w:hAnsi="Sylfaen" w:cs="Sylfaen"/>
          <w:lang w:val="hy-AM" w:bidi="en-US"/>
        </w:rPr>
        <w:t>այս</w:t>
      </w:r>
      <w:r w:rsidRPr="000626D0">
        <w:rPr>
          <w:lang w:val="hy-AM" w:bidi="en-US"/>
        </w:rPr>
        <w:t xml:space="preserve"> </w:t>
      </w:r>
      <w:r w:rsidRPr="000626D0">
        <w:rPr>
          <w:rFonts w:ascii="Sylfaen" w:hAnsi="Sylfaen" w:cs="Sylfaen"/>
          <w:lang w:val="hy-AM" w:bidi="en-US"/>
        </w:rPr>
        <w:t>ստանդարտների</w:t>
      </w:r>
      <w:r w:rsidRPr="000626D0">
        <w:rPr>
          <w:lang w:val="hy-AM" w:bidi="en-US"/>
        </w:rPr>
        <w:t xml:space="preserve"> </w:t>
      </w:r>
      <w:r w:rsidRPr="000626D0">
        <w:rPr>
          <w:rFonts w:ascii="Sylfaen" w:hAnsi="Sylfaen" w:cs="Sylfaen"/>
          <w:lang w:val="hy-AM" w:bidi="en-US"/>
        </w:rPr>
        <w:t>ապահովման</w:t>
      </w:r>
      <w:r w:rsidRPr="000626D0">
        <w:rPr>
          <w:lang w:val="hy-AM" w:bidi="en-US"/>
        </w:rPr>
        <w:t xml:space="preserve"> </w:t>
      </w:r>
      <w:r w:rsidRPr="000626D0">
        <w:rPr>
          <w:rFonts w:ascii="Sylfaen" w:hAnsi="Sylfaen" w:cs="Sylfaen"/>
          <w:lang w:val="hy-AM" w:bidi="en-US"/>
        </w:rPr>
        <w:t>հիմնական</w:t>
      </w:r>
      <w:r w:rsidRPr="000626D0">
        <w:rPr>
          <w:lang w:val="hy-AM" w:bidi="en-US"/>
        </w:rPr>
        <w:t xml:space="preserve"> </w:t>
      </w:r>
      <w:r w:rsidRPr="000626D0">
        <w:rPr>
          <w:rFonts w:ascii="Sylfaen" w:hAnsi="Sylfaen" w:cs="Sylfaen"/>
          <w:lang w:val="hy-AM" w:bidi="en-US"/>
        </w:rPr>
        <w:t>սկզբունքները</w:t>
      </w:r>
      <w:r w:rsidRPr="000626D0">
        <w:rPr>
          <w:lang w:val="hy-AM" w:bidi="en-US"/>
        </w:rPr>
        <w:t>:</w:t>
      </w:r>
    </w:p>
    <w:p w:rsidR="000345D6" w:rsidRPr="000626D0" w:rsidRDefault="000345D6" w:rsidP="000345D6">
      <w:pPr>
        <w:rPr>
          <w:lang w:val="hy-AM"/>
        </w:rPr>
      </w:pP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անվտանգությունը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իրականացվի</w:t>
      </w:r>
      <w:r w:rsidRPr="000626D0">
        <w:rPr>
          <w:lang w:val="hy-AM"/>
        </w:rPr>
        <w:t xml:space="preserve"> 2 </w:t>
      </w:r>
      <w:r w:rsidRPr="000626D0">
        <w:rPr>
          <w:rFonts w:ascii="Sylfaen" w:hAnsi="Sylfaen" w:cs="Sylfaen"/>
          <w:lang w:val="hy-AM"/>
        </w:rPr>
        <w:t>մակարդակով՝</w:t>
      </w:r>
    </w:p>
    <w:p w:rsidR="000345D6" w:rsidRPr="000626D0" w:rsidRDefault="000345D6" w:rsidP="000345D6">
      <w:pPr>
        <w:pStyle w:val="CustomBullet1"/>
      </w:pPr>
      <w:r>
        <w:rPr>
          <w:lang w:bidi="en-US"/>
        </w:rPr>
        <w:t>ՏՀ-</w:t>
      </w:r>
      <w:r w:rsidRPr="000626D0">
        <w:rPr>
          <w:lang w:bidi="en-US"/>
        </w:rPr>
        <w:t>ի</w:t>
      </w:r>
      <w:r w:rsidRPr="000626D0">
        <w:t xml:space="preserve"> համակարգի ներքին ռեսուրսների հանդեպ ներկայացվող անվտանգության պահանջների ապահովում,</w:t>
      </w:r>
    </w:p>
    <w:p w:rsidR="000345D6" w:rsidRPr="000626D0" w:rsidRDefault="000345D6" w:rsidP="000345D6">
      <w:pPr>
        <w:pStyle w:val="CustomBullet1"/>
      </w:pPr>
      <w:r>
        <w:rPr>
          <w:lang w:bidi="en-US"/>
        </w:rPr>
        <w:t>ՏՀ-</w:t>
      </w:r>
      <w:r w:rsidRPr="000626D0">
        <w:rPr>
          <w:lang w:bidi="en-US"/>
        </w:rPr>
        <w:t>ի</w:t>
      </w:r>
      <w:r w:rsidRPr="000626D0">
        <w:t>կիրառման միջավայրի անվտանգության պահանջների ապահովում։</w:t>
      </w:r>
    </w:p>
    <w:p w:rsidR="000345D6" w:rsidRPr="000626D0" w:rsidRDefault="000345D6" w:rsidP="000345D6">
      <w:pPr>
        <w:rPr>
          <w:lang w:val="hy-AM"/>
        </w:rPr>
      </w:pPr>
      <w:r w:rsidRPr="00471D95">
        <w:rPr>
          <w:rFonts w:ascii="Sylfaen" w:hAnsi="Sylfaen" w:cs="Sylfaen"/>
          <w:b/>
          <w:u w:val="single"/>
          <w:lang w:val="hy-AM" w:bidi="en-US"/>
        </w:rPr>
        <w:t>ՏՀ</w:t>
      </w:r>
      <w:r w:rsidRPr="00471D95">
        <w:rPr>
          <w:b/>
          <w:u w:val="single"/>
          <w:lang w:val="hy-AM" w:bidi="en-US"/>
        </w:rPr>
        <w:t>-</w:t>
      </w:r>
      <w:r w:rsidRPr="00471D95">
        <w:rPr>
          <w:rFonts w:ascii="Sylfaen" w:hAnsi="Sylfaen" w:cs="Sylfaen"/>
          <w:b/>
          <w:u w:val="single"/>
          <w:lang w:val="hy-AM" w:bidi="en-US"/>
        </w:rPr>
        <w:t>ի</w:t>
      </w:r>
      <w:r w:rsidRPr="00471D95">
        <w:rPr>
          <w:b/>
          <w:u w:val="single"/>
          <w:lang w:val="hy-AM"/>
        </w:rPr>
        <w:t xml:space="preserve"> </w:t>
      </w:r>
      <w:r w:rsidRPr="00471D95">
        <w:rPr>
          <w:rFonts w:ascii="Sylfaen" w:hAnsi="Sylfaen" w:cs="Sylfaen"/>
          <w:b/>
          <w:u w:val="single"/>
          <w:lang w:val="hy-AM"/>
        </w:rPr>
        <w:t>համակարգի</w:t>
      </w:r>
      <w:r w:rsidRPr="00471D95">
        <w:rPr>
          <w:b/>
          <w:u w:val="single"/>
          <w:lang w:val="hy-AM"/>
        </w:rPr>
        <w:t xml:space="preserve"> </w:t>
      </w:r>
      <w:r w:rsidRPr="00471D95">
        <w:rPr>
          <w:rFonts w:ascii="Sylfaen" w:hAnsi="Sylfaen" w:cs="Sylfaen"/>
          <w:b/>
          <w:u w:val="single"/>
          <w:lang w:val="hy-AM"/>
        </w:rPr>
        <w:t>ներքին</w:t>
      </w:r>
      <w:r w:rsidRPr="00471D95">
        <w:rPr>
          <w:b/>
          <w:u w:val="single"/>
          <w:lang w:val="hy-AM"/>
        </w:rPr>
        <w:t xml:space="preserve"> </w:t>
      </w:r>
      <w:r w:rsidRPr="00471D95">
        <w:rPr>
          <w:rFonts w:ascii="Sylfaen" w:hAnsi="Sylfaen" w:cs="Sylfaen"/>
          <w:b/>
          <w:u w:val="single"/>
          <w:lang w:val="hy-AM"/>
        </w:rPr>
        <w:t>ռեսուրսների</w:t>
      </w:r>
      <w:r w:rsidRPr="00471D95">
        <w:rPr>
          <w:b/>
          <w:u w:val="single"/>
          <w:lang w:val="hy-AM"/>
        </w:rPr>
        <w:t xml:space="preserve"> </w:t>
      </w:r>
      <w:r w:rsidRPr="00471D95">
        <w:rPr>
          <w:rFonts w:ascii="Sylfaen" w:hAnsi="Sylfaen" w:cs="Sylfaen"/>
          <w:b/>
          <w:u w:val="single"/>
          <w:lang w:val="hy-AM"/>
        </w:rPr>
        <w:t>հանդեպ</w:t>
      </w:r>
      <w:r w:rsidRPr="00471D95">
        <w:rPr>
          <w:b/>
          <w:u w:val="single"/>
          <w:lang w:val="hy-AM"/>
        </w:rPr>
        <w:t xml:space="preserve"> </w:t>
      </w:r>
      <w:r w:rsidRPr="00471D95">
        <w:rPr>
          <w:rFonts w:ascii="Sylfaen" w:hAnsi="Sylfaen" w:cs="Sylfaen"/>
          <w:b/>
          <w:u w:val="single"/>
          <w:lang w:val="hy-AM"/>
        </w:rPr>
        <w:t>ներկայացվող</w:t>
      </w:r>
      <w:r w:rsidRPr="00471D95">
        <w:rPr>
          <w:b/>
          <w:u w:val="single"/>
          <w:lang w:val="hy-AM"/>
        </w:rPr>
        <w:t xml:space="preserve"> </w:t>
      </w:r>
      <w:r w:rsidRPr="00471D95">
        <w:rPr>
          <w:rFonts w:ascii="Sylfaen" w:hAnsi="Sylfaen" w:cs="Sylfaen"/>
          <w:b/>
          <w:u w:val="single"/>
          <w:lang w:val="hy-AM"/>
        </w:rPr>
        <w:t>անվտանգության</w:t>
      </w:r>
      <w:r w:rsidRPr="00471D95">
        <w:rPr>
          <w:b/>
          <w:u w:val="single"/>
          <w:lang w:val="hy-AM"/>
        </w:rPr>
        <w:t xml:space="preserve"> </w:t>
      </w:r>
      <w:r w:rsidRPr="00471D95">
        <w:rPr>
          <w:rFonts w:ascii="Sylfaen" w:hAnsi="Sylfaen" w:cs="Sylfaen"/>
          <w:b/>
          <w:u w:val="single"/>
          <w:lang w:val="hy-AM"/>
        </w:rPr>
        <w:t>պահանջների</w:t>
      </w:r>
      <w:r w:rsidRPr="00471D95">
        <w:rPr>
          <w:b/>
          <w:u w:val="single"/>
          <w:lang w:val="hy-AM"/>
        </w:rPr>
        <w:t xml:space="preserve"> </w:t>
      </w:r>
      <w:r w:rsidRPr="00471D95">
        <w:rPr>
          <w:rFonts w:ascii="Sylfaen" w:hAnsi="Sylfaen" w:cs="Sylfaen"/>
          <w:b/>
          <w:u w:val="single"/>
          <w:lang w:val="hy-AM"/>
        </w:rPr>
        <w:t>ապահովում</w:t>
      </w:r>
      <w:r w:rsidRPr="00471D95">
        <w:rPr>
          <w:b/>
          <w:u w:val="single"/>
          <w:lang w:val="hy-AM" w:bidi="en-US"/>
        </w:rPr>
        <w:t>:</w:t>
      </w:r>
      <w:r>
        <w:rPr>
          <w:lang w:val="hy-AM" w:bidi="en-US"/>
        </w:rPr>
        <w:t xml:space="preserve"> </w:t>
      </w:r>
      <w:r>
        <w:rPr>
          <w:rFonts w:ascii="Sylfaen" w:hAnsi="Sylfaen" w:cs="Sylfaen"/>
          <w:lang w:val="hy-AM" w:bidi="en-US"/>
        </w:rPr>
        <w:t>ՏՀ</w:t>
      </w:r>
      <w:r>
        <w:rPr>
          <w:lang w:val="hy-AM" w:bidi="en-US"/>
        </w:rPr>
        <w:t>-</w:t>
      </w:r>
      <w:r w:rsidRPr="000626D0">
        <w:rPr>
          <w:rFonts w:ascii="Sylfaen" w:hAnsi="Sylfaen" w:cs="Sylfaen"/>
          <w:lang w:val="hy-AM" w:bidi="en-US"/>
        </w:rPr>
        <w:t>ի</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ներքին</w:t>
      </w:r>
      <w:r w:rsidRPr="000626D0">
        <w:rPr>
          <w:lang w:val="hy-AM"/>
        </w:rPr>
        <w:t xml:space="preserve"> </w:t>
      </w:r>
      <w:r w:rsidRPr="000626D0">
        <w:rPr>
          <w:rFonts w:ascii="Sylfaen" w:hAnsi="Sylfaen" w:cs="Sylfaen"/>
          <w:lang w:val="hy-AM"/>
        </w:rPr>
        <w:t>ռեսուրսներ</w:t>
      </w:r>
      <w:r w:rsidRPr="000626D0">
        <w:rPr>
          <w:lang w:val="hy-AM"/>
        </w:rPr>
        <w:t xml:space="preserve"> </w:t>
      </w:r>
      <w:r w:rsidRPr="000626D0">
        <w:rPr>
          <w:rFonts w:ascii="Sylfaen" w:hAnsi="Sylfaen" w:cs="Sylfaen"/>
          <w:lang w:val="hy-AM"/>
        </w:rPr>
        <w:t>են</w:t>
      </w:r>
      <w:r w:rsidRPr="000626D0">
        <w:rPr>
          <w:lang w:val="hy-AM"/>
        </w:rPr>
        <w:t xml:space="preserve"> </w:t>
      </w:r>
      <w:r w:rsidRPr="000626D0">
        <w:rPr>
          <w:rFonts w:ascii="Sylfaen" w:hAnsi="Sylfaen" w:cs="Sylfaen"/>
          <w:lang w:val="hy-AM"/>
        </w:rPr>
        <w:t>համարվում</w:t>
      </w:r>
      <w:r w:rsidRPr="000626D0">
        <w:rPr>
          <w:lang w:val="hy-AM"/>
        </w:rPr>
        <w:t xml:space="preserve"> </w:t>
      </w:r>
      <w:r w:rsidRPr="000626D0">
        <w:rPr>
          <w:rFonts w:ascii="Sylfaen" w:hAnsi="Sylfaen" w:cs="Sylfaen"/>
          <w:lang w:val="hy-AM"/>
        </w:rPr>
        <w:t>տվյալների</w:t>
      </w:r>
      <w:r w:rsidRPr="000626D0">
        <w:rPr>
          <w:lang w:val="hy-AM"/>
        </w:rPr>
        <w:t xml:space="preserve"> </w:t>
      </w:r>
      <w:r w:rsidRPr="000626D0">
        <w:rPr>
          <w:rFonts w:ascii="Sylfaen" w:hAnsi="Sylfaen" w:cs="Sylfaen"/>
          <w:lang w:val="hy-AM"/>
        </w:rPr>
        <w:t>բազայի</w:t>
      </w:r>
      <w:r w:rsidRPr="000626D0">
        <w:rPr>
          <w:lang w:val="hy-AM"/>
        </w:rPr>
        <w:t xml:space="preserve"> </w:t>
      </w:r>
      <w:r w:rsidRPr="000626D0">
        <w:rPr>
          <w:rFonts w:ascii="Sylfaen" w:hAnsi="Sylfaen" w:cs="Sylfaen"/>
          <w:lang w:val="hy-AM"/>
        </w:rPr>
        <w:t>տեղեկատվությունը</w:t>
      </w:r>
      <w:r w:rsidRPr="000626D0">
        <w:rPr>
          <w:lang w:val="hy-AM"/>
        </w:rPr>
        <w:t xml:space="preserve">: </w:t>
      </w:r>
      <w:r w:rsidRPr="000626D0">
        <w:rPr>
          <w:rFonts w:ascii="Sylfaen" w:hAnsi="Sylfaen" w:cs="Sylfaen"/>
          <w:lang w:val="hy-AM"/>
        </w:rPr>
        <w:t>Այդ</w:t>
      </w:r>
      <w:r w:rsidRPr="000626D0">
        <w:rPr>
          <w:lang w:val="hy-AM"/>
        </w:rPr>
        <w:t xml:space="preserve"> </w:t>
      </w:r>
      <w:r w:rsidRPr="000626D0">
        <w:rPr>
          <w:rFonts w:ascii="Sylfaen" w:hAnsi="Sylfaen" w:cs="Sylfaen"/>
          <w:lang w:val="hy-AM"/>
        </w:rPr>
        <w:t>ռեսուրսների</w:t>
      </w:r>
      <w:r w:rsidRPr="000626D0">
        <w:rPr>
          <w:lang w:val="hy-AM"/>
        </w:rPr>
        <w:t xml:space="preserve"> </w:t>
      </w:r>
      <w:r w:rsidRPr="000626D0">
        <w:rPr>
          <w:rFonts w:ascii="Sylfaen" w:hAnsi="Sylfaen" w:cs="Sylfaen"/>
          <w:lang w:val="hy-AM"/>
        </w:rPr>
        <w:t>անվտանգության</w:t>
      </w:r>
      <w:r w:rsidRPr="000626D0">
        <w:rPr>
          <w:lang w:val="hy-AM"/>
        </w:rPr>
        <w:t xml:space="preserve"> </w:t>
      </w:r>
      <w:r w:rsidRPr="000626D0">
        <w:rPr>
          <w:rFonts w:ascii="Sylfaen" w:hAnsi="Sylfaen" w:cs="Sylfaen"/>
          <w:lang w:val="hy-AM"/>
        </w:rPr>
        <w:t>ապահովման</w:t>
      </w:r>
      <w:r w:rsidRPr="000626D0">
        <w:rPr>
          <w:lang w:val="hy-AM"/>
        </w:rPr>
        <w:t xml:space="preserve"> </w:t>
      </w:r>
      <w:r w:rsidRPr="000626D0">
        <w:rPr>
          <w:rFonts w:ascii="Sylfaen" w:hAnsi="Sylfaen" w:cs="Sylfaen"/>
          <w:szCs w:val="24"/>
          <w:lang w:val="hy-AM"/>
        </w:rPr>
        <w:t>հանդեպ</w:t>
      </w:r>
      <w:r w:rsidRPr="000626D0">
        <w:rPr>
          <w:szCs w:val="24"/>
          <w:lang w:val="hy-AM"/>
        </w:rPr>
        <w:t xml:space="preserve"> </w:t>
      </w:r>
      <w:r w:rsidRPr="000626D0">
        <w:rPr>
          <w:rFonts w:ascii="Sylfaen" w:hAnsi="Sylfaen" w:cs="Sylfaen"/>
          <w:szCs w:val="24"/>
          <w:lang w:val="hy-AM"/>
        </w:rPr>
        <w:t>ներկայացվող</w:t>
      </w:r>
      <w:r w:rsidRPr="000626D0">
        <w:rPr>
          <w:szCs w:val="24"/>
          <w:lang w:val="hy-AM"/>
        </w:rPr>
        <w:t xml:space="preserve"> </w:t>
      </w:r>
      <w:r w:rsidRPr="000626D0">
        <w:rPr>
          <w:rFonts w:ascii="Sylfaen" w:hAnsi="Sylfaen" w:cs="Sylfaen"/>
          <w:szCs w:val="24"/>
          <w:lang w:val="hy-AM"/>
        </w:rPr>
        <w:t>պահանջներն</w:t>
      </w:r>
      <w:r w:rsidRPr="000626D0">
        <w:rPr>
          <w:szCs w:val="24"/>
          <w:lang w:val="hy-AM"/>
        </w:rPr>
        <w:t xml:space="preserve"> </w:t>
      </w:r>
      <w:r w:rsidRPr="000626D0">
        <w:rPr>
          <w:rFonts w:ascii="Sylfaen" w:hAnsi="Sylfaen" w:cs="Sylfaen"/>
          <w:szCs w:val="24"/>
          <w:lang w:val="hy-AM"/>
        </w:rPr>
        <w:t>են՝</w:t>
      </w:r>
    </w:p>
    <w:p w:rsidR="000345D6" w:rsidRPr="000626D0" w:rsidRDefault="000345D6" w:rsidP="000345D6">
      <w:pPr>
        <w:pStyle w:val="CustomBullet1"/>
      </w:pPr>
      <w:r>
        <w:rPr>
          <w:lang w:bidi="en-US"/>
        </w:rPr>
        <w:t>ՏՀ-</w:t>
      </w:r>
      <w:r w:rsidRPr="00C82298">
        <w:rPr>
          <w:lang w:bidi="en-US"/>
        </w:rPr>
        <w:t>ը</w:t>
      </w:r>
      <w:r w:rsidRPr="000626D0">
        <w:t xml:space="preserve"> պետք է ունենա անվտանգության առանձնացված ենթահամակարգ, որի հիմնական ֆունցիան պետք է լինի </w:t>
      </w:r>
      <w:r>
        <w:rPr>
          <w:lang w:bidi="en-US"/>
        </w:rPr>
        <w:t>ՏՀ</w:t>
      </w:r>
      <w:r w:rsidRPr="000626D0">
        <w:t>ռեսուրսների անվտանգության ապահովումը ծրագրի մակարդակով (application level security)։</w:t>
      </w:r>
    </w:p>
    <w:p w:rsidR="000345D6" w:rsidRPr="000626D0" w:rsidRDefault="000345D6" w:rsidP="000345D6">
      <w:pPr>
        <w:pStyle w:val="CustomBullet1"/>
      </w:pPr>
      <w:r w:rsidRPr="000626D0">
        <w:t xml:space="preserve">Համակարգի տեղադրումից և </w:t>
      </w:r>
      <w:r>
        <w:t>Պատվիրատուին</w:t>
      </w:r>
      <w:r w:rsidRPr="000626D0">
        <w:t xml:space="preserve"> հանձնելուց հետո </w:t>
      </w:r>
      <w:r>
        <w:rPr>
          <w:lang w:bidi="en-US"/>
        </w:rPr>
        <w:t>ՏՀ-ի</w:t>
      </w:r>
      <w:r w:rsidRPr="000626D0">
        <w:t xml:space="preserve">անվտանգության ենթահամակարգի բոլոր գործառույթները պետք է հասանելի լինեն միայն </w:t>
      </w:r>
      <w:r>
        <w:t>ՍԱՊԾ</w:t>
      </w:r>
      <w:r w:rsidRPr="000626D0">
        <w:t xml:space="preserve"> աշխատակիցների համար։</w:t>
      </w:r>
    </w:p>
    <w:p w:rsidR="000345D6" w:rsidRPr="000626D0" w:rsidRDefault="000345D6" w:rsidP="000345D6">
      <w:pPr>
        <w:pStyle w:val="CustomBullet1"/>
      </w:pPr>
      <w:r>
        <w:rPr>
          <w:lang w:bidi="en-US"/>
        </w:rPr>
        <w:t>ՏՀ</w:t>
      </w:r>
      <w:r w:rsidRPr="000626D0">
        <w:t>–ի անվտանգության ենթահամակարգը պետք է հիմնված լինի օգտվողների (user), լիազորությունների դերերի (security role) և համակարգի ռեսուրսների (assets) և դրանց միջև կապերի վրա:</w:t>
      </w:r>
    </w:p>
    <w:p w:rsidR="000345D6" w:rsidRPr="000626D0" w:rsidRDefault="000345D6" w:rsidP="000345D6">
      <w:pPr>
        <w:pStyle w:val="CustomBullet1"/>
      </w:pPr>
      <w:r>
        <w:rPr>
          <w:lang w:bidi="en-US"/>
        </w:rPr>
        <w:t>ՏՀ</w:t>
      </w:r>
      <w:r w:rsidRPr="000626D0">
        <w:t>–ի անվտանգության ենթահամակարգը պետք է ապահովի առնվազն հետևյալ գործառույթները՝</w:t>
      </w:r>
    </w:p>
    <w:p w:rsidR="000345D6" w:rsidRPr="000626D0" w:rsidRDefault="000345D6" w:rsidP="006927FF">
      <w:pPr>
        <w:pStyle w:val="CustomBullet1"/>
        <w:numPr>
          <w:ilvl w:val="1"/>
          <w:numId w:val="79"/>
        </w:numPr>
      </w:pPr>
      <w:r w:rsidRPr="000626D0">
        <w:t xml:space="preserve">Օգտվողների (users) ստեղծում և կառավարում. </w:t>
      </w:r>
      <w:r>
        <w:t>ՍԱՊԾ</w:t>
      </w:r>
      <w:r w:rsidRPr="000626D0">
        <w:t>համապատասխան աշխատակիցը պետք է հնարավորություն ունենա ստեղծել օգտվող, ավելացնել օգտվողին համապատասխան դերեր, խմբագրել օգտվողի դերերը ըստ պահանջի, ապաակտիվացնել օգտվողի գրառումը և այլն:</w:t>
      </w:r>
    </w:p>
    <w:p w:rsidR="000345D6" w:rsidRPr="000626D0" w:rsidRDefault="000345D6" w:rsidP="006927FF">
      <w:pPr>
        <w:pStyle w:val="CustomBullet1"/>
        <w:numPr>
          <w:ilvl w:val="1"/>
          <w:numId w:val="79"/>
        </w:numPr>
      </w:pPr>
      <w:r w:rsidRPr="000626D0">
        <w:t xml:space="preserve">Դերերի ստեղծում (security role) և կառավարում. </w:t>
      </w:r>
      <w:r>
        <w:t>ՍԱՊԾ</w:t>
      </w:r>
      <w:r w:rsidRPr="000626D0">
        <w:t>համապատասխան աշխատակիցը պետք է հնարավորություն ունենա ստեղծել դերեր, դերերին ավելացնել համապատասխան ռեսուրսներից օգտվելու թույլատվություններ (permissions), փոփոխել դերերի թույլատվությունները և այլն:</w:t>
      </w:r>
    </w:p>
    <w:p w:rsidR="000345D6" w:rsidRPr="000626D0" w:rsidRDefault="000345D6" w:rsidP="006927FF">
      <w:pPr>
        <w:pStyle w:val="CustomBullet1"/>
        <w:numPr>
          <w:ilvl w:val="1"/>
          <w:numId w:val="79"/>
        </w:numPr>
      </w:pPr>
      <w:r w:rsidRPr="000626D0">
        <w:t xml:space="preserve">Իրականացնել համակարգում կատարված բոլոր գործողությունների հաշվառում (աուդիտ)։ </w:t>
      </w:r>
    </w:p>
    <w:p w:rsidR="000345D6" w:rsidRPr="000626D0" w:rsidRDefault="000345D6" w:rsidP="000345D6">
      <w:pPr>
        <w:pStyle w:val="CustomBullet1"/>
        <w:rPr>
          <w:lang w:bidi="en-US"/>
        </w:rPr>
      </w:pPr>
      <w:r w:rsidRPr="000626D0">
        <w:rPr>
          <w:lang w:bidi="en-US"/>
        </w:rPr>
        <w:t xml:space="preserve">Համակարգում իրականացվող բոլոր գործողությունները պետք է հաշվառվեն (audit log)։ </w:t>
      </w:r>
    </w:p>
    <w:p w:rsidR="000345D6" w:rsidRPr="000626D0" w:rsidRDefault="000345D6" w:rsidP="006927FF">
      <w:pPr>
        <w:pStyle w:val="CustomBullet1"/>
        <w:numPr>
          <w:ilvl w:val="1"/>
          <w:numId w:val="79"/>
        </w:numPr>
        <w:rPr>
          <w:lang w:bidi="en-US"/>
        </w:rPr>
      </w:pPr>
      <w:r w:rsidRPr="000626D0">
        <w:rPr>
          <w:lang w:bidi="en-US"/>
        </w:rPr>
        <w:t>Համակարգում պետք է հաշվառվեն թե հաջող և թե անհաջող մուտքի գործողությունները/փորձերը: Համակարգը մուտքի ժամանակ օգտվողին պետք է հաղորդի վերջին մուտքի վերաբերյալ տվյալները (ժամանակը, IP հասցեն)։</w:t>
      </w:r>
    </w:p>
    <w:p w:rsidR="000345D6" w:rsidRPr="000626D0" w:rsidRDefault="000345D6" w:rsidP="000345D6">
      <w:pPr>
        <w:rPr>
          <w:lang w:val="hy-AM"/>
        </w:rPr>
      </w:pPr>
      <w:r w:rsidRPr="00471D95">
        <w:rPr>
          <w:rFonts w:ascii="Sylfaen" w:hAnsi="Sylfaen" w:cs="Sylfaen"/>
          <w:b/>
          <w:u w:val="single"/>
          <w:lang w:val="hy-AM" w:bidi="en-US"/>
        </w:rPr>
        <w:t>ՏՀ</w:t>
      </w:r>
      <w:r w:rsidRPr="00471D95">
        <w:rPr>
          <w:b/>
          <w:u w:val="single"/>
          <w:lang w:val="hy-AM" w:bidi="en-US"/>
        </w:rPr>
        <w:t>-</w:t>
      </w:r>
      <w:r w:rsidRPr="00471D95">
        <w:rPr>
          <w:rFonts w:ascii="Sylfaen" w:hAnsi="Sylfaen" w:cs="Sylfaen"/>
          <w:b/>
          <w:u w:val="single"/>
          <w:lang w:val="hy-AM" w:bidi="en-US"/>
        </w:rPr>
        <w:t>ի</w:t>
      </w:r>
      <w:r w:rsidRPr="00471D95">
        <w:rPr>
          <w:b/>
          <w:u w:val="single"/>
          <w:lang w:val="hy-AM"/>
        </w:rPr>
        <w:t xml:space="preserve"> </w:t>
      </w:r>
      <w:r w:rsidRPr="00471D95">
        <w:rPr>
          <w:rFonts w:ascii="Sylfaen" w:hAnsi="Sylfaen" w:cs="Sylfaen"/>
          <w:b/>
          <w:u w:val="single"/>
          <w:lang w:val="hy-AM"/>
        </w:rPr>
        <w:t>կիրառման</w:t>
      </w:r>
      <w:r w:rsidRPr="00471D95">
        <w:rPr>
          <w:b/>
          <w:u w:val="single"/>
          <w:lang w:val="hy-AM"/>
        </w:rPr>
        <w:t xml:space="preserve"> </w:t>
      </w:r>
      <w:r w:rsidRPr="00471D95">
        <w:rPr>
          <w:rFonts w:ascii="Sylfaen" w:hAnsi="Sylfaen" w:cs="Sylfaen"/>
          <w:b/>
          <w:u w:val="single"/>
          <w:lang w:val="hy-AM"/>
        </w:rPr>
        <w:t>միջավայրի</w:t>
      </w:r>
      <w:r w:rsidRPr="00471D95">
        <w:rPr>
          <w:b/>
          <w:u w:val="single"/>
          <w:lang w:val="hy-AM"/>
        </w:rPr>
        <w:t xml:space="preserve"> </w:t>
      </w:r>
      <w:r w:rsidRPr="00471D95">
        <w:rPr>
          <w:rFonts w:ascii="Sylfaen" w:hAnsi="Sylfaen" w:cs="Sylfaen"/>
          <w:b/>
          <w:u w:val="single"/>
          <w:lang w:val="hy-AM"/>
        </w:rPr>
        <w:t>անվտանգության</w:t>
      </w:r>
      <w:r w:rsidRPr="00471D95">
        <w:rPr>
          <w:b/>
          <w:u w:val="single"/>
          <w:lang w:val="hy-AM"/>
        </w:rPr>
        <w:t xml:space="preserve"> </w:t>
      </w:r>
      <w:r w:rsidRPr="00471D95">
        <w:rPr>
          <w:rFonts w:ascii="Sylfaen" w:hAnsi="Sylfaen" w:cs="Sylfaen"/>
          <w:b/>
          <w:u w:val="single"/>
          <w:lang w:val="hy-AM"/>
        </w:rPr>
        <w:t>պահանջների</w:t>
      </w:r>
      <w:r w:rsidRPr="00471D95">
        <w:rPr>
          <w:b/>
          <w:u w:val="single"/>
          <w:lang w:val="hy-AM"/>
        </w:rPr>
        <w:t xml:space="preserve"> </w:t>
      </w:r>
      <w:r w:rsidRPr="00471D95">
        <w:rPr>
          <w:rFonts w:ascii="Sylfaen" w:hAnsi="Sylfaen" w:cs="Sylfaen"/>
          <w:b/>
          <w:u w:val="single"/>
          <w:lang w:val="hy-AM"/>
        </w:rPr>
        <w:t>ապահովում</w:t>
      </w:r>
      <w:r w:rsidRPr="00471D95">
        <w:rPr>
          <w:b/>
          <w:u w:val="single"/>
          <w:lang w:val="hy-AM"/>
        </w:rPr>
        <w:t>:</w:t>
      </w:r>
      <w:r w:rsidRPr="000626D0">
        <w:rPr>
          <w:rFonts w:ascii="Sylfaen" w:hAnsi="Sylfaen" w:cs="Sylfaen"/>
          <w:lang w:val="hy-AM"/>
        </w:rPr>
        <w:t>Միջավայրի</w:t>
      </w:r>
      <w:r w:rsidRPr="000626D0">
        <w:rPr>
          <w:lang w:val="hy-AM"/>
        </w:rPr>
        <w:t xml:space="preserve"> </w:t>
      </w:r>
      <w:r w:rsidRPr="000626D0">
        <w:rPr>
          <w:rFonts w:ascii="Sylfaen" w:hAnsi="Sylfaen" w:cs="Sylfaen"/>
          <w:lang w:val="hy-AM"/>
        </w:rPr>
        <w:t>անվտանգության</w:t>
      </w:r>
      <w:r w:rsidRPr="000626D0">
        <w:rPr>
          <w:lang w:val="hy-AM"/>
        </w:rPr>
        <w:t xml:space="preserve"> </w:t>
      </w:r>
      <w:r w:rsidRPr="000626D0">
        <w:rPr>
          <w:rFonts w:ascii="Sylfaen" w:hAnsi="Sylfaen" w:cs="Sylfaen"/>
          <w:lang w:val="hy-AM"/>
        </w:rPr>
        <w:t>ապահովման</w:t>
      </w:r>
      <w:r w:rsidRPr="000626D0">
        <w:rPr>
          <w:lang w:val="hy-AM"/>
        </w:rPr>
        <w:t xml:space="preserve"> </w:t>
      </w:r>
      <w:r w:rsidRPr="000626D0">
        <w:rPr>
          <w:rFonts w:ascii="Sylfaen" w:hAnsi="Sylfaen" w:cs="Sylfaen"/>
          <w:lang w:val="hy-AM"/>
        </w:rPr>
        <w:t>պահանջները</w:t>
      </w:r>
      <w:r w:rsidRPr="000626D0">
        <w:rPr>
          <w:lang w:val="hy-AM"/>
        </w:rPr>
        <w:t xml:space="preserve"> </w:t>
      </w:r>
      <w:r w:rsidRPr="000626D0">
        <w:rPr>
          <w:rFonts w:ascii="Sylfaen" w:hAnsi="Sylfaen" w:cs="Sylfaen"/>
          <w:lang w:val="hy-AM"/>
        </w:rPr>
        <w:t>ենթադրում</w:t>
      </w:r>
      <w:r w:rsidRPr="000626D0">
        <w:rPr>
          <w:lang w:val="hy-AM"/>
        </w:rPr>
        <w:t xml:space="preserve"> </w:t>
      </w:r>
      <w:r w:rsidRPr="000626D0">
        <w:rPr>
          <w:rFonts w:ascii="Sylfaen" w:hAnsi="Sylfaen" w:cs="Sylfaen"/>
          <w:lang w:val="hy-AM"/>
        </w:rPr>
        <w:t>են՝</w:t>
      </w:r>
    </w:p>
    <w:p w:rsidR="000345D6" w:rsidRPr="000626D0" w:rsidRDefault="000345D6" w:rsidP="000345D6">
      <w:pPr>
        <w:pStyle w:val="CustomBullet1"/>
      </w:pPr>
      <w:r w:rsidRPr="000626D0">
        <w:t>Սերվերային և կլիենտային համակարգիչների հակավիրուսային ապահովումը,</w:t>
      </w:r>
    </w:p>
    <w:p w:rsidR="000345D6" w:rsidRPr="000626D0" w:rsidRDefault="000345D6" w:rsidP="000345D6">
      <w:pPr>
        <w:pStyle w:val="CustomBullet1"/>
      </w:pPr>
      <w:r w:rsidRPr="000626D0">
        <w:t>Կլիենտային համակարգիչներում ծրագրերի տեղադրման սահմանափակումը,</w:t>
      </w:r>
    </w:p>
    <w:p w:rsidR="000345D6" w:rsidRPr="000626D0" w:rsidRDefault="000345D6" w:rsidP="000345D6">
      <w:pPr>
        <w:pStyle w:val="CustomBullet1"/>
      </w:pPr>
      <w:r w:rsidRPr="000626D0">
        <w:t>Ցանցի անվտանգության ծրագրային փաթեթների կիրառումը,</w:t>
      </w:r>
    </w:p>
    <w:p w:rsidR="000345D6" w:rsidRPr="000626D0" w:rsidRDefault="000345D6" w:rsidP="000345D6">
      <w:pPr>
        <w:pStyle w:val="CustomBullet1"/>
      </w:pPr>
      <w:r w:rsidRPr="000626D0">
        <w:t>Տվյալների արխիվացման և  վերականգնման գործընթացների ապահովումը,</w:t>
      </w:r>
    </w:p>
    <w:p w:rsidR="000345D6" w:rsidRPr="000626D0" w:rsidRDefault="000345D6" w:rsidP="000345D6">
      <w:pPr>
        <w:pStyle w:val="CustomBullet1"/>
      </w:pPr>
      <w:r w:rsidRPr="000626D0">
        <w:t>Համակարգի անվտանգության ռիսկերի գնահատման մեխանիզմների կիրառումը։</w:t>
      </w:r>
    </w:p>
    <w:p w:rsidR="000345D6" w:rsidRDefault="000345D6" w:rsidP="000345D6">
      <w:pPr>
        <w:rPr>
          <w:lang w:val="hy-AM"/>
        </w:rPr>
      </w:pP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ծրագրային</w:t>
      </w:r>
      <w:r w:rsidRPr="000626D0">
        <w:rPr>
          <w:lang w:val="hy-AM"/>
        </w:rPr>
        <w:t xml:space="preserve"> </w:t>
      </w:r>
      <w:r w:rsidRPr="000626D0">
        <w:rPr>
          <w:rFonts w:ascii="Sylfaen" w:hAnsi="Sylfaen" w:cs="Sylfaen"/>
          <w:lang w:val="hy-AM"/>
        </w:rPr>
        <w:t>պլանի</w:t>
      </w:r>
      <w:r w:rsidRPr="000626D0">
        <w:rPr>
          <w:lang w:val="hy-AM"/>
        </w:rPr>
        <w:t xml:space="preserve"> </w:t>
      </w:r>
      <w:r w:rsidRPr="000626D0">
        <w:rPr>
          <w:rFonts w:ascii="Sylfaen" w:hAnsi="Sylfaen" w:cs="Sylfaen"/>
          <w:lang w:val="hy-AM"/>
        </w:rPr>
        <w:t>մշակման</w:t>
      </w:r>
      <w:r w:rsidRPr="000626D0">
        <w:rPr>
          <w:lang w:val="hy-AM"/>
        </w:rPr>
        <w:t xml:space="preserve"> </w:t>
      </w:r>
      <w:r w:rsidRPr="000626D0">
        <w:rPr>
          <w:rFonts w:ascii="Sylfaen" w:hAnsi="Sylfaen" w:cs="Sylfaen"/>
          <w:lang w:val="hy-AM"/>
        </w:rPr>
        <w:t>ժամանակ</w:t>
      </w:r>
      <w:r w:rsidRPr="000626D0">
        <w:rPr>
          <w:lang w:val="hy-AM"/>
        </w:rPr>
        <w:t xml:space="preserve"> (</w:t>
      </w:r>
      <w:r w:rsidRPr="000626D0">
        <w:rPr>
          <w:rFonts w:ascii="Sylfaen" w:hAnsi="Sylfaen" w:cs="Sylfaen"/>
          <w:lang w:val="hy-AM"/>
        </w:rPr>
        <w:t>տես</w:t>
      </w:r>
      <w:r w:rsidRPr="000626D0">
        <w:rPr>
          <w:lang w:val="hy-AM"/>
        </w:rPr>
        <w:t xml:space="preserve"> </w:t>
      </w:r>
      <w:r w:rsidRPr="000626D0">
        <w:rPr>
          <w:rFonts w:ascii="Sylfaen" w:hAnsi="Sylfaen" w:cs="Sylfaen"/>
          <w:lang w:val="hy-AM"/>
        </w:rPr>
        <w:t>ծրագրի</w:t>
      </w:r>
      <w:r w:rsidRPr="000626D0">
        <w:rPr>
          <w:lang w:val="hy-AM"/>
        </w:rPr>
        <w:t xml:space="preserve"> </w:t>
      </w:r>
      <w:r w:rsidRPr="000626D0">
        <w:rPr>
          <w:rFonts w:ascii="Sylfaen" w:hAnsi="Sylfaen" w:cs="Sylfaen"/>
          <w:lang w:val="hy-AM"/>
        </w:rPr>
        <w:t>իրականացման</w:t>
      </w:r>
      <w:r w:rsidRPr="000626D0">
        <w:rPr>
          <w:lang w:val="hy-AM"/>
        </w:rPr>
        <w:t xml:space="preserve"> </w:t>
      </w:r>
      <w:r w:rsidRPr="000626D0">
        <w:rPr>
          <w:rFonts w:ascii="Sylfaen" w:hAnsi="Sylfaen" w:cs="Sylfaen"/>
          <w:lang w:val="hy-AM"/>
        </w:rPr>
        <w:t>ժամանակացույցը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իրականացնի</w:t>
      </w:r>
      <w:r w:rsidRPr="000626D0">
        <w:rPr>
          <w:lang w:val="hy-AM"/>
        </w:rPr>
        <w:t xml:space="preserve"> </w:t>
      </w:r>
      <w:r w:rsidRPr="000626D0">
        <w:rPr>
          <w:rFonts w:ascii="Sylfaen" w:hAnsi="Sylfaen" w:cs="Sylfaen"/>
          <w:lang w:val="hy-AM"/>
        </w:rPr>
        <w:t>միջավայրի</w:t>
      </w:r>
      <w:r w:rsidRPr="000626D0">
        <w:rPr>
          <w:lang w:val="hy-AM"/>
        </w:rPr>
        <w:t xml:space="preserve"> </w:t>
      </w:r>
      <w:r w:rsidRPr="000626D0">
        <w:rPr>
          <w:rFonts w:ascii="Sylfaen" w:hAnsi="Sylfaen" w:cs="Sylfaen"/>
          <w:lang w:val="hy-AM"/>
        </w:rPr>
        <w:t>անվտանգության</w:t>
      </w:r>
      <w:r w:rsidRPr="000626D0">
        <w:rPr>
          <w:lang w:val="hy-AM"/>
        </w:rPr>
        <w:t xml:space="preserve"> </w:t>
      </w:r>
      <w:r w:rsidRPr="000626D0">
        <w:rPr>
          <w:rFonts w:ascii="Sylfaen" w:hAnsi="Sylfaen" w:cs="Sylfaen"/>
          <w:lang w:val="hy-AM"/>
        </w:rPr>
        <w:t>գնահատում</w:t>
      </w:r>
      <w:r w:rsidRPr="000626D0">
        <w:rPr>
          <w:lang w:val="hy-AM"/>
        </w:rPr>
        <w:t xml:space="preserve">: </w:t>
      </w:r>
      <w:r w:rsidRPr="000626D0">
        <w:rPr>
          <w:rFonts w:ascii="Sylfaen" w:hAnsi="Sylfaen" w:cs="Sylfaen"/>
          <w:lang w:val="hy-AM"/>
        </w:rPr>
        <w:t>Գնահատման</w:t>
      </w:r>
      <w:r w:rsidRPr="000626D0">
        <w:rPr>
          <w:lang w:val="hy-AM"/>
        </w:rPr>
        <w:t xml:space="preserve"> </w:t>
      </w:r>
      <w:r w:rsidRPr="000626D0">
        <w:rPr>
          <w:rFonts w:ascii="Sylfaen" w:hAnsi="Sylfaen" w:cs="Sylfaen"/>
          <w:lang w:val="hy-AM"/>
        </w:rPr>
        <w:t>արդյունքների</w:t>
      </w:r>
      <w:r w:rsidRPr="000626D0">
        <w:rPr>
          <w:lang w:val="hy-AM"/>
        </w:rPr>
        <w:t xml:space="preserve"> </w:t>
      </w:r>
      <w:r w:rsidRPr="000626D0">
        <w:rPr>
          <w:rFonts w:ascii="Sylfaen" w:hAnsi="Sylfaen" w:cs="Sylfaen"/>
          <w:lang w:val="hy-AM"/>
        </w:rPr>
        <w:t>հիման</w:t>
      </w:r>
      <w:r w:rsidRPr="000626D0">
        <w:rPr>
          <w:lang w:val="hy-AM"/>
        </w:rPr>
        <w:t xml:space="preserve"> </w:t>
      </w:r>
      <w:r w:rsidRPr="000626D0">
        <w:rPr>
          <w:rFonts w:ascii="Sylfaen" w:hAnsi="Sylfaen" w:cs="Sylfaen"/>
          <w:lang w:val="hy-AM"/>
        </w:rPr>
        <w:t>վրա</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մշակվեն</w:t>
      </w:r>
      <w:r w:rsidRPr="000626D0">
        <w:rPr>
          <w:lang w:val="hy-AM"/>
        </w:rPr>
        <w:t xml:space="preserve"> </w:t>
      </w:r>
      <w:r w:rsidRPr="000626D0">
        <w:rPr>
          <w:rFonts w:ascii="Sylfaen" w:hAnsi="Sylfaen" w:cs="Sylfaen"/>
          <w:lang w:val="hy-AM"/>
        </w:rPr>
        <w:t>և</w:t>
      </w:r>
      <w:r w:rsidRPr="000626D0">
        <w:rPr>
          <w:lang w:val="hy-AM"/>
        </w:rPr>
        <w:t xml:space="preserve"> </w:t>
      </w:r>
      <w:r>
        <w:rPr>
          <w:rFonts w:ascii="Sylfaen" w:hAnsi="Sylfaen" w:cs="Sylfaen"/>
          <w:lang w:val="hy-AM"/>
        </w:rPr>
        <w:t>Պատվիրատուին</w:t>
      </w:r>
      <w:r w:rsidRPr="000626D0">
        <w:rPr>
          <w:lang w:val="hy-AM"/>
        </w:rPr>
        <w:t xml:space="preserve"> </w:t>
      </w:r>
      <w:r w:rsidRPr="000626D0">
        <w:rPr>
          <w:rFonts w:ascii="Sylfaen" w:hAnsi="Sylfaen" w:cs="Sylfaen"/>
          <w:lang w:val="hy-AM"/>
        </w:rPr>
        <w:t>ներկայացվեն</w:t>
      </w:r>
      <w:r w:rsidRPr="000626D0">
        <w:rPr>
          <w:lang w:val="hy-AM"/>
        </w:rPr>
        <w:t xml:space="preserve"> </w:t>
      </w:r>
      <w:r w:rsidRPr="000626D0">
        <w:rPr>
          <w:rFonts w:ascii="Sylfaen" w:hAnsi="Sylfaen" w:cs="Sylfaen"/>
          <w:lang w:val="hy-AM"/>
        </w:rPr>
        <w:t>տեխնիկական</w:t>
      </w:r>
      <w:r w:rsidRPr="000626D0">
        <w:rPr>
          <w:lang w:val="hy-AM"/>
        </w:rPr>
        <w:t xml:space="preserve"> </w:t>
      </w:r>
      <w:r w:rsidRPr="000626D0">
        <w:rPr>
          <w:rFonts w:ascii="Sylfaen" w:hAnsi="Sylfaen" w:cs="Sylfaen"/>
          <w:lang w:val="hy-AM"/>
        </w:rPr>
        <w:t>միջոցների</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ծրագրային</w:t>
      </w:r>
      <w:r w:rsidRPr="000626D0">
        <w:rPr>
          <w:lang w:val="hy-AM"/>
        </w:rPr>
        <w:t xml:space="preserve"> </w:t>
      </w:r>
      <w:r w:rsidRPr="000626D0">
        <w:rPr>
          <w:rFonts w:ascii="Sylfaen" w:hAnsi="Sylfaen" w:cs="Sylfaen"/>
          <w:lang w:val="hy-AM"/>
        </w:rPr>
        <w:t>փաթեթների</w:t>
      </w:r>
      <w:r w:rsidRPr="000626D0">
        <w:rPr>
          <w:lang w:val="hy-AM"/>
        </w:rPr>
        <w:t xml:space="preserve"> </w:t>
      </w:r>
      <w:r w:rsidRPr="000626D0">
        <w:rPr>
          <w:rFonts w:ascii="Sylfaen" w:hAnsi="Sylfaen" w:cs="Sylfaen"/>
          <w:lang w:val="hy-AM"/>
        </w:rPr>
        <w:t>մասնագրեր</w:t>
      </w:r>
      <w:r w:rsidRPr="000626D0">
        <w:rPr>
          <w:lang w:val="hy-AM"/>
        </w:rPr>
        <w:t xml:space="preserve">, </w:t>
      </w:r>
      <w:r w:rsidRPr="000626D0">
        <w:rPr>
          <w:rFonts w:ascii="Sylfaen" w:hAnsi="Sylfaen" w:cs="Sylfaen"/>
          <w:lang w:val="hy-AM"/>
        </w:rPr>
        <w:t>որոնք</w:t>
      </w:r>
      <w:r w:rsidRPr="000626D0">
        <w:rPr>
          <w:lang w:val="hy-AM"/>
        </w:rPr>
        <w:t xml:space="preserve"> </w:t>
      </w:r>
      <w:r w:rsidRPr="000626D0">
        <w:rPr>
          <w:rFonts w:ascii="Sylfaen" w:hAnsi="Sylfaen" w:cs="Sylfaen"/>
          <w:lang w:val="hy-AM"/>
        </w:rPr>
        <w:t>անհրաժեշտ</w:t>
      </w:r>
      <w:r w:rsidRPr="000626D0">
        <w:rPr>
          <w:lang w:val="hy-AM"/>
        </w:rPr>
        <w:t xml:space="preserve"> </w:t>
      </w:r>
      <w:r w:rsidRPr="000626D0">
        <w:rPr>
          <w:rFonts w:ascii="Sylfaen" w:hAnsi="Sylfaen" w:cs="Sylfaen"/>
          <w:lang w:val="hy-AM"/>
        </w:rPr>
        <w:t>կլինեն</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միջավայրի</w:t>
      </w:r>
      <w:r w:rsidRPr="000626D0">
        <w:rPr>
          <w:lang w:val="hy-AM"/>
        </w:rPr>
        <w:t xml:space="preserve"> </w:t>
      </w:r>
      <w:r w:rsidRPr="000626D0">
        <w:rPr>
          <w:rFonts w:ascii="Sylfaen" w:hAnsi="Sylfaen" w:cs="Sylfaen"/>
          <w:lang w:val="hy-AM"/>
        </w:rPr>
        <w:t>անվտանգության</w:t>
      </w:r>
      <w:r w:rsidRPr="000626D0">
        <w:rPr>
          <w:lang w:val="hy-AM"/>
        </w:rPr>
        <w:t xml:space="preserve"> </w:t>
      </w:r>
      <w:r w:rsidRPr="000626D0">
        <w:rPr>
          <w:rFonts w:ascii="Sylfaen" w:hAnsi="Sylfaen" w:cs="Sylfaen"/>
          <w:lang w:val="hy-AM"/>
        </w:rPr>
        <w:t>մակարդակը</w:t>
      </w:r>
      <w:r w:rsidRPr="000626D0">
        <w:rPr>
          <w:lang w:val="hy-AM"/>
        </w:rPr>
        <w:t xml:space="preserve"> </w:t>
      </w:r>
      <w:r w:rsidRPr="000626D0">
        <w:rPr>
          <w:rFonts w:ascii="Sylfaen" w:hAnsi="Sylfaen" w:cs="Sylfaen"/>
          <w:lang w:val="hy-AM"/>
        </w:rPr>
        <w:t>ապահովելու</w:t>
      </w:r>
      <w:r w:rsidRPr="000626D0">
        <w:rPr>
          <w:lang w:val="hy-AM"/>
        </w:rPr>
        <w:t xml:space="preserve"> </w:t>
      </w:r>
      <w:r w:rsidRPr="000626D0">
        <w:rPr>
          <w:rFonts w:ascii="Sylfaen" w:hAnsi="Sylfaen" w:cs="Sylfaen"/>
          <w:lang w:val="hy-AM"/>
        </w:rPr>
        <w:t>համար</w:t>
      </w:r>
      <w:r w:rsidRPr="000626D0">
        <w:rPr>
          <w:lang w:val="hy-AM"/>
        </w:rPr>
        <w:t xml:space="preserve">: </w:t>
      </w: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Pr>
          <w:rFonts w:ascii="Sylfaen" w:hAnsi="Sylfaen" w:cs="Sylfaen"/>
          <w:lang w:val="hy-AM"/>
        </w:rPr>
        <w:t>ուսումնասիրի</w:t>
      </w:r>
      <w:r>
        <w:rPr>
          <w:lang w:val="hy-AM"/>
        </w:rPr>
        <w:t xml:space="preserve"> </w:t>
      </w:r>
      <w:r>
        <w:rPr>
          <w:rFonts w:ascii="Sylfaen" w:hAnsi="Sylfaen" w:cs="Sylfaen"/>
          <w:lang w:val="hy-AM"/>
        </w:rPr>
        <w:t>ներկայումս</w:t>
      </w:r>
      <w:r>
        <w:rPr>
          <w:lang w:val="hy-AM"/>
        </w:rPr>
        <w:t xml:space="preserve"> </w:t>
      </w:r>
      <w:r>
        <w:rPr>
          <w:rFonts w:ascii="Sylfaen" w:hAnsi="Sylfaen" w:cs="Sylfaen"/>
          <w:lang w:val="hy-AM"/>
        </w:rPr>
        <w:t>գործող</w:t>
      </w:r>
      <w:r>
        <w:rPr>
          <w:lang w:val="hy-AM"/>
        </w:rPr>
        <w:t xml:space="preserve"> </w:t>
      </w:r>
      <w:r>
        <w:rPr>
          <w:rFonts w:ascii="Sylfaen" w:hAnsi="Sylfaen" w:cs="Sylfaen"/>
          <w:lang w:val="hy-AM"/>
        </w:rPr>
        <w:t>անվտանգության</w:t>
      </w:r>
      <w:r>
        <w:rPr>
          <w:lang w:val="hy-AM"/>
        </w:rPr>
        <w:t xml:space="preserve"> </w:t>
      </w:r>
      <w:r>
        <w:rPr>
          <w:rFonts w:ascii="Sylfaen" w:hAnsi="Sylfaen" w:cs="Sylfaen"/>
          <w:lang w:val="hy-AM"/>
        </w:rPr>
        <w:t>ընթացակարգերը</w:t>
      </w:r>
      <w:r>
        <w:rPr>
          <w:lang w:val="hy-AM"/>
        </w:rPr>
        <w:t xml:space="preserve"> </w:t>
      </w:r>
      <w:r>
        <w:rPr>
          <w:rFonts w:ascii="Sylfaen" w:hAnsi="Sylfaen" w:cs="Sylfaen"/>
          <w:lang w:val="hy-AM"/>
        </w:rPr>
        <w:t>և</w:t>
      </w:r>
      <w:r>
        <w:rPr>
          <w:lang w:val="hy-AM"/>
        </w:rPr>
        <w:t xml:space="preserve"> </w:t>
      </w:r>
      <w:r>
        <w:rPr>
          <w:rFonts w:ascii="Sylfaen" w:hAnsi="Sylfaen" w:cs="Sylfaen"/>
          <w:lang w:val="hy-AM"/>
        </w:rPr>
        <w:t>ըստ</w:t>
      </w:r>
      <w:r>
        <w:rPr>
          <w:lang w:val="hy-AM"/>
        </w:rPr>
        <w:t xml:space="preserve"> </w:t>
      </w:r>
      <w:r>
        <w:rPr>
          <w:rFonts w:ascii="Sylfaen" w:hAnsi="Sylfaen" w:cs="Sylfaen"/>
          <w:lang w:val="hy-AM"/>
        </w:rPr>
        <w:t>անհրաժեշտության</w:t>
      </w:r>
      <w:r>
        <w:rPr>
          <w:lang w:val="hy-AM"/>
        </w:rPr>
        <w:t xml:space="preserve"> </w:t>
      </w:r>
      <w:r w:rsidRPr="000626D0">
        <w:rPr>
          <w:rFonts w:ascii="Sylfaen" w:hAnsi="Sylfaen" w:cs="Sylfaen"/>
          <w:lang w:val="hy-AM"/>
        </w:rPr>
        <w:t>մշակի</w:t>
      </w:r>
      <w:r w:rsidRPr="002973AC">
        <w:rPr>
          <w:lang w:val="hy-AM"/>
        </w:rPr>
        <w:t>(</w:t>
      </w:r>
      <w:r>
        <w:rPr>
          <w:rFonts w:ascii="Sylfaen" w:hAnsi="Sylfaen" w:cs="Sylfaen"/>
          <w:lang w:val="hy-AM"/>
        </w:rPr>
        <w:t>լրամշակի</w:t>
      </w:r>
      <w:r w:rsidRPr="002973AC">
        <w:rPr>
          <w:lang w:val="hy-AM"/>
        </w:rPr>
        <w:t>)</w:t>
      </w:r>
      <w:r w:rsidRPr="000626D0">
        <w:rPr>
          <w:lang w:val="hy-AM"/>
        </w:rPr>
        <w:t xml:space="preserve"> </w:t>
      </w:r>
      <w:r w:rsidRPr="000626D0">
        <w:rPr>
          <w:rFonts w:ascii="Sylfaen" w:hAnsi="Sylfaen" w:cs="Sylfaen"/>
          <w:lang w:val="hy-AM"/>
        </w:rPr>
        <w:t>և</w:t>
      </w:r>
      <w:r w:rsidRPr="000626D0">
        <w:rPr>
          <w:lang w:val="hy-AM"/>
        </w:rPr>
        <w:t xml:space="preserve"> </w:t>
      </w:r>
      <w:r>
        <w:rPr>
          <w:rFonts w:ascii="Sylfaen" w:hAnsi="Sylfaen" w:cs="Sylfaen"/>
          <w:lang w:val="hy-AM"/>
        </w:rPr>
        <w:t>Պատվիրատու</w:t>
      </w:r>
      <w:r w:rsidRPr="000626D0">
        <w:rPr>
          <w:rFonts w:ascii="Sylfaen" w:hAnsi="Sylfaen" w:cs="Sylfaen"/>
          <w:lang w:val="hy-AM"/>
        </w:rPr>
        <w:t>ին</w:t>
      </w:r>
      <w:r w:rsidRPr="000626D0">
        <w:rPr>
          <w:lang w:val="hy-AM"/>
        </w:rPr>
        <w:t xml:space="preserve"> </w:t>
      </w:r>
      <w:r w:rsidRPr="000626D0">
        <w:rPr>
          <w:rFonts w:ascii="Sylfaen" w:hAnsi="Sylfaen" w:cs="Sylfaen"/>
          <w:lang w:val="hy-AM"/>
        </w:rPr>
        <w:t>ներկայացնի</w:t>
      </w:r>
      <w:r w:rsidRPr="000626D0">
        <w:rPr>
          <w:lang w:val="hy-AM"/>
        </w:rPr>
        <w:t xml:space="preserve"> </w:t>
      </w:r>
      <w:r w:rsidRPr="000626D0">
        <w:rPr>
          <w:rFonts w:ascii="Sylfaen" w:hAnsi="Sylfaen" w:cs="Sylfaen"/>
          <w:lang w:val="hy-AM"/>
        </w:rPr>
        <w:t>միջավայրի</w:t>
      </w:r>
      <w:r w:rsidRPr="000626D0">
        <w:rPr>
          <w:lang w:val="hy-AM"/>
        </w:rPr>
        <w:t xml:space="preserve"> </w:t>
      </w:r>
      <w:r w:rsidRPr="00694031">
        <w:rPr>
          <w:rFonts w:ascii="Sylfaen" w:hAnsi="Sylfaen" w:cs="Sylfaen"/>
          <w:lang w:val="hy-AM"/>
        </w:rPr>
        <w:t>անվտանգության</w:t>
      </w:r>
      <w:r w:rsidRPr="00694031">
        <w:rPr>
          <w:lang w:val="hy-AM"/>
        </w:rPr>
        <w:t xml:space="preserve"> </w:t>
      </w:r>
      <w:r w:rsidRPr="00694031">
        <w:rPr>
          <w:rFonts w:ascii="Sylfaen" w:hAnsi="Sylfaen" w:cs="Sylfaen"/>
          <w:lang w:val="hy-AM"/>
        </w:rPr>
        <w:t>ապահովման</w:t>
      </w:r>
      <w:r w:rsidRPr="00694031">
        <w:rPr>
          <w:lang w:val="hy-AM"/>
        </w:rPr>
        <w:t xml:space="preserve"> </w:t>
      </w:r>
      <w:r w:rsidRPr="00694031">
        <w:rPr>
          <w:rFonts w:ascii="Sylfaen" w:hAnsi="Sylfaen" w:cs="Sylfaen"/>
          <w:lang w:val="hy-AM"/>
        </w:rPr>
        <w:t>փաստաթուղթ</w:t>
      </w:r>
      <w:r w:rsidRPr="002973AC">
        <w:rPr>
          <w:lang w:val="hy-AM"/>
        </w:rPr>
        <w:t>(</w:t>
      </w:r>
      <w:r>
        <w:rPr>
          <w:rFonts w:ascii="Sylfaen" w:hAnsi="Sylfaen" w:cs="Sylfaen"/>
          <w:lang w:val="hy-AM"/>
        </w:rPr>
        <w:t>ընթացակարգ</w:t>
      </w:r>
      <w:r w:rsidRPr="002973AC">
        <w:rPr>
          <w:lang w:val="hy-AM"/>
        </w:rPr>
        <w:t>)</w:t>
      </w:r>
      <w:r w:rsidRPr="000626D0">
        <w:rPr>
          <w:lang w:val="hy-AM"/>
        </w:rPr>
        <w:t>:</w:t>
      </w:r>
    </w:p>
    <w:p w:rsidR="000345D6" w:rsidRDefault="000345D6" w:rsidP="000345D6">
      <w:pPr>
        <w:pStyle w:val="Heading3"/>
        <w:keepNext/>
        <w:keepLines/>
        <w:numPr>
          <w:ilvl w:val="2"/>
          <w:numId w:val="0"/>
        </w:numPr>
        <w:spacing w:before="240" w:after="120" w:line="276" w:lineRule="auto"/>
        <w:ind w:left="1152" w:hanging="720"/>
        <w:jc w:val="left"/>
        <w:rPr>
          <w:lang w:val="hy-AM"/>
        </w:rPr>
      </w:pPr>
      <w:bookmarkStart w:id="402" w:name="_Toc450143621"/>
      <w:r>
        <w:rPr>
          <w:rFonts w:ascii="Sylfaen" w:hAnsi="Sylfaen" w:cs="Sylfaen"/>
          <w:lang w:val="hy-AM"/>
        </w:rPr>
        <w:t>Տվյալների</w:t>
      </w:r>
      <w:r>
        <w:rPr>
          <w:lang w:val="hy-AM"/>
        </w:rPr>
        <w:t xml:space="preserve"> </w:t>
      </w:r>
      <w:r>
        <w:rPr>
          <w:rFonts w:ascii="Sylfaen" w:hAnsi="Sylfaen" w:cs="Sylfaen"/>
          <w:lang w:val="hy-AM"/>
        </w:rPr>
        <w:t>արխիվացման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վթարային</w:t>
      </w:r>
      <w:r>
        <w:rPr>
          <w:lang w:val="hy-AM"/>
        </w:rPr>
        <w:t xml:space="preserve"> </w:t>
      </w:r>
      <w:r>
        <w:rPr>
          <w:rFonts w:ascii="Sylfaen" w:hAnsi="Sylfaen" w:cs="Sylfaen"/>
          <w:lang w:val="hy-AM"/>
        </w:rPr>
        <w:t>վերականգնման</w:t>
      </w:r>
      <w:r>
        <w:rPr>
          <w:lang w:val="hy-AM"/>
        </w:rPr>
        <w:t xml:space="preserve"> </w:t>
      </w:r>
      <w:r>
        <w:rPr>
          <w:rFonts w:ascii="Sylfaen" w:hAnsi="Sylfaen" w:cs="Sylfaen"/>
          <w:lang w:val="hy-AM"/>
        </w:rPr>
        <w:t>պահանջներ</w:t>
      </w:r>
      <w:bookmarkEnd w:id="402"/>
    </w:p>
    <w:p w:rsidR="000345D6" w:rsidRDefault="000345D6" w:rsidP="000345D6">
      <w:pPr>
        <w:rPr>
          <w:lang w:val="hy-AM"/>
        </w:rPr>
      </w:pPr>
      <w:r>
        <w:rPr>
          <w:rFonts w:ascii="Sylfaen" w:hAnsi="Sylfaen" w:cs="Sylfaen"/>
          <w:lang w:val="hy-AM"/>
        </w:rPr>
        <w:t>Մատակարարը</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առաջին</w:t>
      </w:r>
      <w:r>
        <w:rPr>
          <w:lang w:val="hy-AM"/>
        </w:rPr>
        <w:t xml:space="preserve"> </w:t>
      </w:r>
      <w:r>
        <w:rPr>
          <w:rFonts w:ascii="Sylfaen" w:hAnsi="Sylfaen" w:cs="Sylfaen"/>
          <w:lang w:val="hy-AM"/>
        </w:rPr>
        <w:t>փուլում</w:t>
      </w:r>
      <w:r>
        <w:rPr>
          <w:lang w:val="hy-AM"/>
        </w:rPr>
        <w:t xml:space="preserve"> </w:t>
      </w:r>
      <w:r>
        <w:rPr>
          <w:rFonts w:ascii="Sylfaen" w:hAnsi="Sylfaen" w:cs="Sylfaen"/>
          <w:lang w:val="hy-AM"/>
        </w:rPr>
        <w:t>ուսումնասիրի</w:t>
      </w:r>
      <w:r>
        <w:rPr>
          <w:lang w:val="hy-AM"/>
        </w:rPr>
        <w:t xml:space="preserve"> </w:t>
      </w:r>
      <w:r>
        <w:rPr>
          <w:rFonts w:ascii="Sylfaen" w:hAnsi="Sylfaen" w:cs="Sylfaen"/>
          <w:lang w:val="hy-AM"/>
        </w:rPr>
        <w:t>ՏՀ</w:t>
      </w:r>
      <w:r>
        <w:rPr>
          <w:lang w:val="hy-AM"/>
        </w:rPr>
        <w:t>-</w:t>
      </w:r>
      <w:r>
        <w:rPr>
          <w:rFonts w:ascii="Sylfaen" w:hAnsi="Sylfaen" w:cs="Sylfaen"/>
          <w:lang w:val="hy-AM"/>
        </w:rPr>
        <w:t>ի</w:t>
      </w:r>
      <w:r>
        <w:rPr>
          <w:lang w:val="hy-AM"/>
        </w:rPr>
        <w:t xml:space="preserve"> </w:t>
      </w:r>
      <w:r>
        <w:rPr>
          <w:rFonts w:ascii="Sylfaen" w:hAnsi="Sylfaen" w:cs="Sylfaen"/>
          <w:lang w:val="hy-AM"/>
        </w:rPr>
        <w:t>ներկայումս</w:t>
      </w:r>
      <w:r>
        <w:rPr>
          <w:lang w:val="hy-AM"/>
        </w:rPr>
        <w:t xml:space="preserve"> </w:t>
      </w:r>
      <w:r>
        <w:rPr>
          <w:rFonts w:ascii="Sylfaen" w:hAnsi="Sylfaen" w:cs="Sylfaen"/>
          <w:lang w:val="hy-AM"/>
        </w:rPr>
        <w:t>գործող</w:t>
      </w:r>
      <w:r>
        <w:rPr>
          <w:lang w:val="hy-AM"/>
        </w:rPr>
        <w:t xml:space="preserve"> </w:t>
      </w:r>
      <w:r>
        <w:rPr>
          <w:rFonts w:ascii="Sylfaen" w:hAnsi="Sylfaen" w:cs="Sylfaen"/>
          <w:lang w:val="hy-AM"/>
        </w:rPr>
        <w:t>տվյալների</w:t>
      </w:r>
      <w:r>
        <w:rPr>
          <w:lang w:val="hy-AM"/>
        </w:rPr>
        <w:t xml:space="preserve"> </w:t>
      </w:r>
      <w:r>
        <w:rPr>
          <w:rFonts w:ascii="Sylfaen" w:hAnsi="Sylfaen" w:cs="Sylfaen"/>
          <w:lang w:val="hy-AM"/>
        </w:rPr>
        <w:t>արխիվացման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վթարային</w:t>
      </w:r>
      <w:r>
        <w:rPr>
          <w:lang w:val="hy-AM"/>
        </w:rPr>
        <w:t xml:space="preserve"> </w:t>
      </w:r>
      <w:r>
        <w:rPr>
          <w:rFonts w:ascii="Sylfaen" w:hAnsi="Sylfaen" w:cs="Sylfaen"/>
          <w:lang w:val="hy-AM"/>
        </w:rPr>
        <w:t>վերականգման</w:t>
      </w:r>
      <w:r>
        <w:rPr>
          <w:lang w:val="hy-AM"/>
        </w:rPr>
        <w:t xml:space="preserve"> </w:t>
      </w:r>
      <w:r>
        <w:rPr>
          <w:rFonts w:ascii="Sylfaen" w:hAnsi="Sylfaen" w:cs="Sylfaen"/>
          <w:lang w:val="hy-AM"/>
        </w:rPr>
        <w:t>գործընթացները</w:t>
      </w:r>
      <w:r>
        <w:rPr>
          <w:lang w:val="hy-AM"/>
        </w:rPr>
        <w:t xml:space="preserve">: </w:t>
      </w:r>
      <w:r>
        <w:rPr>
          <w:rFonts w:ascii="Sylfaen" w:hAnsi="Sylfaen" w:cs="Sylfaen"/>
          <w:lang w:val="hy-AM"/>
        </w:rPr>
        <w:t>Ստացված</w:t>
      </w:r>
      <w:r>
        <w:rPr>
          <w:lang w:val="hy-AM"/>
        </w:rPr>
        <w:t xml:space="preserve"> </w:t>
      </w:r>
      <w:r>
        <w:rPr>
          <w:rFonts w:ascii="Sylfaen" w:hAnsi="Sylfaen" w:cs="Sylfaen"/>
          <w:lang w:val="hy-AM"/>
        </w:rPr>
        <w:t>տեղեկատվության</w:t>
      </w:r>
      <w:r>
        <w:rPr>
          <w:lang w:val="hy-AM"/>
        </w:rPr>
        <w:t xml:space="preserve"> </w:t>
      </w:r>
      <w:r>
        <w:rPr>
          <w:rFonts w:ascii="Sylfaen" w:hAnsi="Sylfaen" w:cs="Sylfaen"/>
          <w:lang w:val="hy-AM"/>
        </w:rPr>
        <w:t>հիման</w:t>
      </w:r>
      <w:r>
        <w:rPr>
          <w:lang w:val="hy-AM"/>
        </w:rPr>
        <w:t xml:space="preserve"> </w:t>
      </w:r>
      <w:r>
        <w:rPr>
          <w:rFonts w:ascii="Sylfaen" w:hAnsi="Sylfaen" w:cs="Sylfaen"/>
          <w:lang w:val="hy-AM"/>
        </w:rPr>
        <w:t>վրա</w:t>
      </w:r>
      <w:r>
        <w:rPr>
          <w:lang w:val="hy-AM"/>
        </w:rPr>
        <w:t xml:space="preserve"> </w:t>
      </w:r>
      <w:r>
        <w:rPr>
          <w:rFonts w:ascii="Sylfaen" w:hAnsi="Sylfaen" w:cs="Sylfaen"/>
          <w:lang w:val="hy-AM"/>
        </w:rPr>
        <w:t>ըստ</w:t>
      </w:r>
      <w:r>
        <w:rPr>
          <w:lang w:val="hy-AM"/>
        </w:rPr>
        <w:t xml:space="preserve"> </w:t>
      </w:r>
      <w:r>
        <w:rPr>
          <w:rFonts w:ascii="Sylfaen" w:hAnsi="Sylfaen" w:cs="Sylfaen"/>
          <w:lang w:val="hy-AM"/>
        </w:rPr>
        <w:t>անհրաժեշտության</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ներկայացվեն</w:t>
      </w:r>
      <w:r>
        <w:rPr>
          <w:lang w:val="hy-AM"/>
        </w:rPr>
        <w:t xml:space="preserve"> </w:t>
      </w:r>
      <w:r>
        <w:rPr>
          <w:rFonts w:ascii="Sylfaen" w:hAnsi="Sylfaen" w:cs="Sylfaen"/>
          <w:lang w:val="hy-AM"/>
        </w:rPr>
        <w:t>համապատասխան</w:t>
      </w:r>
      <w:r>
        <w:rPr>
          <w:lang w:val="hy-AM"/>
        </w:rPr>
        <w:t xml:space="preserve"> </w:t>
      </w:r>
      <w:r>
        <w:rPr>
          <w:rFonts w:ascii="Sylfaen" w:hAnsi="Sylfaen" w:cs="Sylfaen"/>
          <w:lang w:val="hy-AM"/>
        </w:rPr>
        <w:t>առաջարկությունները</w:t>
      </w:r>
      <w:r>
        <w:rPr>
          <w:lang w:val="hy-AM"/>
        </w:rPr>
        <w:t xml:space="preserve"> </w:t>
      </w:r>
      <w:r>
        <w:rPr>
          <w:rFonts w:ascii="Sylfaen" w:hAnsi="Sylfaen" w:cs="Sylfaen"/>
          <w:lang w:val="hy-AM"/>
        </w:rPr>
        <w:t>գործող</w:t>
      </w:r>
      <w:r>
        <w:rPr>
          <w:lang w:val="hy-AM"/>
        </w:rPr>
        <w:t xml:space="preserve"> </w:t>
      </w:r>
      <w:r>
        <w:rPr>
          <w:rFonts w:ascii="Sylfaen" w:hAnsi="Sylfaen" w:cs="Sylfaen"/>
          <w:lang w:val="hy-AM"/>
        </w:rPr>
        <w:t>համակարգում</w:t>
      </w:r>
      <w:r>
        <w:rPr>
          <w:lang w:val="hy-AM"/>
        </w:rPr>
        <w:t xml:space="preserve"> </w:t>
      </w:r>
      <w:r>
        <w:rPr>
          <w:rFonts w:ascii="Sylfaen" w:hAnsi="Sylfaen" w:cs="Sylfaen"/>
          <w:lang w:val="hy-AM"/>
        </w:rPr>
        <w:t>վերոհիշյալ</w:t>
      </w:r>
      <w:r>
        <w:rPr>
          <w:lang w:val="hy-AM"/>
        </w:rPr>
        <w:t xml:space="preserve"> </w:t>
      </w:r>
      <w:r>
        <w:rPr>
          <w:rFonts w:ascii="Sylfaen" w:hAnsi="Sylfaen" w:cs="Sylfaen"/>
          <w:lang w:val="hy-AM"/>
        </w:rPr>
        <w:t>գործառույթների</w:t>
      </w:r>
      <w:r>
        <w:rPr>
          <w:lang w:val="hy-AM"/>
        </w:rPr>
        <w:t xml:space="preserve"> </w:t>
      </w:r>
      <w:r>
        <w:rPr>
          <w:rFonts w:ascii="Sylfaen" w:hAnsi="Sylfaen" w:cs="Sylfaen"/>
          <w:lang w:val="hy-AM"/>
        </w:rPr>
        <w:t>փոփոխությունների</w:t>
      </w:r>
      <w:r>
        <w:rPr>
          <w:lang w:val="hy-AM"/>
        </w:rPr>
        <w:t xml:space="preserve"> </w:t>
      </w:r>
      <w:r>
        <w:rPr>
          <w:rFonts w:ascii="Sylfaen" w:hAnsi="Sylfaen" w:cs="Sylfaen"/>
          <w:lang w:val="hy-AM"/>
        </w:rPr>
        <w:t>իրականացման</w:t>
      </w:r>
      <w:r>
        <w:rPr>
          <w:lang w:val="hy-AM"/>
        </w:rPr>
        <w:t xml:space="preserve"> </w:t>
      </w:r>
      <w:r w:rsidRPr="002973AC">
        <w:rPr>
          <w:lang w:val="hy-AM"/>
        </w:rPr>
        <w:t>(</w:t>
      </w:r>
      <w:r>
        <w:rPr>
          <w:rFonts w:ascii="Sylfaen" w:hAnsi="Sylfaen" w:cs="Sylfaen"/>
          <w:lang w:val="hy-AM"/>
        </w:rPr>
        <w:t>արդիականացման</w:t>
      </w:r>
      <w:r w:rsidRPr="002973AC">
        <w:rPr>
          <w:lang w:val="hy-AM"/>
        </w:rPr>
        <w:t>)</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Գործող</w:t>
      </w:r>
      <w:r>
        <w:rPr>
          <w:lang w:val="hy-AM"/>
        </w:rPr>
        <w:t xml:space="preserve"> </w:t>
      </w:r>
      <w:r>
        <w:rPr>
          <w:rFonts w:ascii="Sylfaen" w:hAnsi="Sylfaen" w:cs="Sylfaen"/>
          <w:lang w:val="hy-AM"/>
        </w:rPr>
        <w:t>ընթացակարգերի</w:t>
      </w:r>
      <w:r>
        <w:rPr>
          <w:lang w:val="hy-AM"/>
        </w:rPr>
        <w:t xml:space="preserve"> </w:t>
      </w:r>
      <w:r>
        <w:rPr>
          <w:rFonts w:ascii="Sylfaen" w:hAnsi="Sylfaen" w:cs="Sylfaen"/>
          <w:lang w:val="hy-AM"/>
        </w:rPr>
        <w:t>փոփոխությունների</w:t>
      </w:r>
      <w:r>
        <w:rPr>
          <w:lang w:val="hy-AM"/>
        </w:rPr>
        <w:t xml:space="preserve"> </w:t>
      </w:r>
      <w:r>
        <w:rPr>
          <w:rFonts w:ascii="Sylfaen" w:hAnsi="Sylfaen" w:cs="Sylfaen"/>
          <w:lang w:val="hy-AM"/>
        </w:rPr>
        <w:t>վերաբերյալ</w:t>
      </w:r>
      <w:r>
        <w:rPr>
          <w:lang w:val="hy-AM"/>
        </w:rPr>
        <w:t xml:space="preserve"> </w:t>
      </w:r>
      <w:r>
        <w:rPr>
          <w:rFonts w:ascii="Sylfaen" w:hAnsi="Sylfaen" w:cs="Sylfaen"/>
          <w:lang w:val="hy-AM"/>
        </w:rPr>
        <w:t>ընթացակարգերը</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առանձին</w:t>
      </w:r>
      <w:r>
        <w:rPr>
          <w:lang w:val="hy-AM"/>
        </w:rPr>
        <w:t xml:space="preserve"> </w:t>
      </w:r>
      <w:r>
        <w:rPr>
          <w:rFonts w:ascii="Sylfaen" w:hAnsi="Sylfaen" w:cs="Sylfaen"/>
          <w:lang w:val="hy-AM"/>
        </w:rPr>
        <w:t>բաժնով</w:t>
      </w:r>
      <w:r>
        <w:rPr>
          <w:lang w:val="hy-AM"/>
        </w:rPr>
        <w:t xml:space="preserve"> </w:t>
      </w:r>
      <w:r>
        <w:rPr>
          <w:rFonts w:ascii="Sylfaen" w:hAnsi="Sylfaen" w:cs="Sylfaen"/>
          <w:lang w:val="hy-AM"/>
        </w:rPr>
        <w:t>արտացոլված</w:t>
      </w:r>
      <w:r>
        <w:rPr>
          <w:lang w:val="hy-AM"/>
        </w:rPr>
        <w:t xml:space="preserve"> </w:t>
      </w:r>
      <w:r>
        <w:rPr>
          <w:rFonts w:ascii="Sylfaen" w:hAnsi="Sylfaen" w:cs="Sylfaen"/>
          <w:lang w:val="hy-AM"/>
        </w:rPr>
        <w:t>լինեն</w:t>
      </w:r>
      <w:r>
        <w:rPr>
          <w:lang w:val="hy-AM"/>
        </w:rPr>
        <w:t xml:space="preserve"> </w:t>
      </w:r>
      <w:r>
        <w:rPr>
          <w:rFonts w:ascii="Sylfaen" w:hAnsi="Sylfaen" w:cs="Sylfaen"/>
          <w:lang w:val="hy-AM"/>
        </w:rPr>
        <w:t>համակարգի</w:t>
      </w:r>
      <w:r>
        <w:rPr>
          <w:lang w:val="hy-AM"/>
        </w:rPr>
        <w:t xml:space="preserve"> </w:t>
      </w:r>
      <w:r>
        <w:rPr>
          <w:rFonts w:ascii="Sylfaen" w:hAnsi="Sylfaen" w:cs="Sylfaen"/>
          <w:lang w:val="hy-AM"/>
        </w:rPr>
        <w:t>շահագործման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կառավարկան</w:t>
      </w:r>
      <w:r>
        <w:rPr>
          <w:lang w:val="hy-AM"/>
        </w:rPr>
        <w:t xml:space="preserve"> </w:t>
      </w:r>
      <w:r>
        <w:rPr>
          <w:rFonts w:ascii="Sylfaen" w:hAnsi="Sylfaen" w:cs="Sylfaen"/>
          <w:lang w:val="hy-AM"/>
        </w:rPr>
        <w:t>ուղեցույցում</w:t>
      </w:r>
      <w:r>
        <w:rPr>
          <w:lang w:val="hy-AM"/>
        </w:rPr>
        <w:t>:</w:t>
      </w:r>
    </w:p>
    <w:p w:rsidR="000345D6" w:rsidRDefault="000345D6" w:rsidP="000345D6">
      <w:pPr>
        <w:rPr>
          <w:lang w:val="hy-AM"/>
        </w:rPr>
      </w:pPr>
      <w:r>
        <w:rPr>
          <w:rFonts w:ascii="Sylfaen" w:hAnsi="Sylfaen" w:cs="Sylfaen"/>
          <w:lang w:val="hy-AM"/>
        </w:rPr>
        <w:t>Տվյալների</w:t>
      </w:r>
      <w:r>
        <w:rPr>
          <w:lang w:val="hy-AM"/>
        </w:rPr>
        <w:t xml:space="preserve"> </w:t>
      </w:r>
      <w:r>
        <w:rPr>
          <w:rFonts w:ascii="Sylfaen" w:hAnsi="Sylfaen" w:cs="Sylfaen"/>
          <w:lang w:val="hy-AM"/>
        </w:rPr>
        <w:t>արխիվացման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վթարային</w:t>
      </w:r>
      <w:r>
        <w:rPr>
          <w:lang w:val="hy-AM"/>
        </w:rPr>
        <w:t xml:space="preserve"> </w:t>
      </w:r>
      <w:r>
        <w:rPr>
          <w:rFonts w:ascii="Sylfaen" w:hAnsi="Sylfaen" w:cs="Sylfaen"/>
          <w:lang w:val="hy-AM"/>
        </w:rPr>
        <w:t>վերականգնման</w:t>
      </w:r>
      <w:r>
        <w:rPr>
          <w:lang w:val="hy-AM"/>
        </w:rPr>
        <w:t xml:space="preserve"> </w:t>
      </w:r>
      <w:r>
        <w:rPr>
          <w:rFonts w:ascii="Sylfaen" w:hAnsi="Sylfaen" w:cs="Sylfaen"/>
          <w:lang w:val="hy-AM"/>
        </w:rPr>
        <w:t>պահանջները</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ներառնեն</w:t>
      </w:r>
    </w:p>
    <w:p w:rsidR="000345D6" w:rsidRDefault="000345D6" w:rsidP="006927FF">
      <w:pPr>
        <w:pStyle w:val="ListParagraph"/>
        <w:numPr>
          <w:ilvl w:val="0"/>
          <w:numId w:val="82"/>
        </w:numPr>
        <w:spacing w:before="120" w:after="120" w:line="276" w:lineRule="auto"/>
        <w:rPr>
          <w:lang w:val="hy-AM"/>
        </w:rPr>
      </w:pPr>
      <w:r w:rsidRPr="002742EC">
        <w:rPr>
          <w:rFonts w:ascii="Sylfaen" w:hAnsi="Sylfaen" w:cs="Sylfaen"/>
          <w:lang w:val="hy-AM"/>
        </w:rPr>
        <w:t>Տվյալների</w:t>
      </w:r>
      <w:r w:rsidRPr="002742EC">
        <w:rPr>
          <w:lang w:val="hy-AM"/>
        </w:rPr>
        <w:t xml:space="preserve"> </w:t>
      </w:r>
      <w:r w:rsidRPr="002742EC">
        <w:rPr>
          <w:rFonts w:ascii="Sylfaen" w:hAnsi="Sylfaen" w:cs="Sylfaen"/>
          <w:lang w:val="hy-AM"/>
        </w:rPr>
        <w:t>բազայի</w:t>
      </w:r>
      <w:r w:rsidRPr="002742EC">
        <w:rPr>
          <w:lang w:val="hy-AM"/>
        </w:rPr>
        <w:t xml:space="preserve">, </w:t>
      </w:r>
      <w:r w:rsidRPr="002742EC">
        <w:rPr>
          <w:rFonts w:ascii="Sylfaen" w:hAnsi="Sylfaen" w:cs="Sylfaen"/>
          <w:lang w:val="hy-AM"/>
        </w:rPr>
        <w:t>ծրագրային</w:t>
      </w:r>
      <w:r w:rsidRPr="002742EC">
        <w:rPr>
          <w:lang w:val="hy-AM"/>
        </w:rPr>
        <w:t xml:space="preserve"> </w:t>
      </w:r>
      <w:r w:rsidRPr="002742EC">
        <w:rPr>
          <w:rFonts w:ascii="Sylfaen" w:hAnsi="Sylfaen" w:cs="Sylfaen"/>
          <w:lang w:val="hy-AM"/>
        </w:rPr>
        <w:t>կոդերի</w:t>
      </w:r>
      <w:r w:rsidRPr="002742EC">
        <w:rPr>
          <w:lang w:val="hy-AM"/>
        </w:rPr>
        <w:t xml:space="preserve">, </w:t>
      </w:r>
      <w:r w:rsidRPr="002742EC">
        <w:rPr>
          <w:rFonts w:ascii="Sylfaen" w:hAnsi="Sylfaen" w:cs="Sylfaen"/>
          <w:lang w:val="hy-AM"/>
        </w:rPr>
        <w:t>բեռնված</w:t>
      </w:r>
      <w:r w:rsidRPr="002742EC">
        <w:rPr>
          <w:lang w:val="hy-AM"/>
        </w:rPr>
        <w:t xml:space="preserve"> </w:t>
      </w:r>
      <w:r w:rsidRPr="002742EC">
        <w:rPr>
          <w:rFonts w:ascii="Sylfaen" w:hAnsi="Sylfaen" w:cs="Sylfaen"/>
          <w:lang w:val="hy-AM"/>
        </w:rPr>
        <w:t>փաստաթղթերի</w:t>
      </w:r>
      <w:r w:rsidRPr="002742EC">
        <w:rPr>
          <w:lang w:val="hy-AM"/>
        </w:rPr>
        <w:t xml:space="preserve"> </w:t>
      </w:r>
      <w:r w:rsidRPr="002742EC">
        <w:rPr>
          <w:rFonts w:ascii="Sylfaen" w:hAnsi="Sylfaen" w:cs="Sylfaen"/>
          <w:lang w:val="hy-AM"/>
        </w:rPr>
        <w:t>արխիվացման</w:t>
      </w:r>
      <w:r w:rsidRPr="002742EC">
        <w:rPr>
          <w:lang w:val="hy-AM"/>
        </w:rPr>
        <w:t xml:space="preserve"> </w:t>
      </w:r>
      <w:r w:rsidRPr="002742EC">
        <w:rPr>
          <w:rFonts w:ascii="Sylfaen" w:hAnsi="Sylfaen" w:cs="Sylfaen"/>
          <w:lang w:val="hy-AM"/>
        </w:rPr>
        <w:t>մեխանիզմները</w:t>
      </w:r>
      <w:r w:rsidRPr="002742EC">
        <w:rPr>
          <w:lang w:val="hy-AM"/>
        </w:rPr>
        <w:t xml:space="preserve">, </w:t>
      </w:r>
      <w:r w:rsidRPr="002742EC">
        <w:rPr>
          <w:rFonts w:ascii="Sylfaen" w:hAnsi="Sylfaen" w:cs="Sylfaen"/>
          <w:lang w:val="hy-AM"/>
        </w:rPr>
        <w:t>արխիվացման</w:t>
      </w:r>
      <w:r w:rsidRPr="002742EC">
        <w:rPr>
          <w:lang w:val="hy-AM"/>
        </w:rPr>
        <w:t xml:space="preserve"> </w:t>
      </w:r>
      <w:r w:rsidRPr="002742EC">
        <w:rPr>
          <w:rFonts w:ascii="Sylfaen" w:hAnsi="Sylfaen" w:cs="Sylfaen"/>
          <w:lang w:val="hy-AM"/>
        </w:rPr>
        <w:t>հաճախականությունը</w:t>
      </w:r>
      <w:r w:rsidRPr="002742EC">
        <w:rPr>
          <w:lang w:val="hy-AM"/>
        </w:rPr>
        <w:t xml:space="preserve">, </w:t>
      </w:r>
      <w:r w:rsidRPr="002742EC">
        <w:rPr>
          <w:rFonts w:ascii="Sylfaen" w:hAnsi="Sylfaen" w:cs="Sylfaen"/>
          <w:lang w:val="hy-AM"/>
        </w:rPr>
        <w:t>արխիվների</w:t>
      </w:r>
      <w:r w:rsidRPr="002742EC">
        <w:rPr>
          <w:lang w:val="hy-AM"/>
        </w:rPr>
        <w:t xml:space="preserve"> </w:t>
      </w:r>
      <w:r w:rsidRPr="002742EC">
        <w:rPr>
          <w:rFonts w:ascii="Sylfaen" w:hAnsi="Sylfaen" w:cs="Sylfaen"/>
          <w:lang w:val="hy-AM"/>
        </w:rPr>
        <w:t>պահպանման</w:t>
      </w:r>
      <w:r w:rsidRPr="002742EC">
        <w:rPr>
          <w:lang w:val="hy-AM"/>
        </w:rPr>
        <w:t xml:space="preserve"> </w:t>
      </w:r>
      <w:r w:rsidRPr="002742EC">
        <w:rPr>
          <w:rFonts w:ascii="Sylfaen" w:hAnsi="Sylfaen" w:cs="Sylfaen"/>
          <w:lang w:val="hy-AM"/>
        </w:rPr>
        <w:t>միջավայրի</w:t>
      </w:r>
      <w:r w:rsidRPr="002742EC">
        <w:rPr>
          <w:lang w:val="hy-AM"/>
        </w:rPr>
        <w:t xml:space="preserve"> </w:t>
      </w:r>
      <w:r w:rsidRPr="002742EC">
        <w:rPr>
          <w:rFonts w:ascii="Sylfaen" w:hAnsi="Sylfaen" w:cs="Sylfaen"/>
          <w:lang w:val="hy-AM"/>
        </w:rPr>
        <w:t>ընտրությունը</w:t>
      </w:r>
      <w:r w:rsidRPr="002742EC">
        <w:rPr>
          <w:lang w:val="hy-AM"/>
        </w:rPr>
        <w:t xml:space="preserve"> </w:t>
      </w:r>
      <w:r w:rsidRPr="002742EC">
        <w:rPr>
          <w:rFonts w:ascii="Sylfaen" w:hAnsi="Sylfaen" w:cs="Sylfaen"/>
          <w:lang w:val="hy-AM"/>
        </w:rPr>
        <w:t>և</w:t>
      </w:r>
      <w:r w:rsidRPr="002742EC">
        <w:rPr>
          <w:lang w:val="hy-AM"/>
        </w:rPr>
        <w:t xml:space="preserve"> </w:t>
      </w:r>
      <w:r w:rsidRPr="002742EC">
        <w:rPr>
          <w:rFonts w:ascii="Sylfaen" w:hAnsi="Sylfaen" w:cs="Sylfaen"/>
          <w:lang w:val="hy-AM"/>
        </w:rPr>
        <w:t>շահագործումը</w:t>
      </w:r>
      <w:r>
        <w:rPr>
          <w:lang w:val="hy-AM"/>
        </w:rPr>
        <w:t>:</w:t>
      </w:r>
    </w:p>
    <w:p w:rsidR="000345D6" w:rsidRPr="002742EC" w:rsidRDefault="000345D6" w:rsidP="006927FF">
      <w:pPr>
        <w:pStyle w:val="ListParagraph"/>
        <w:numPr>
          <w:ilvl w:val="0"/>
          <w:numId w:val="82"/>
        </w:numPr>
        <w:spacing w:before="120" w:after="120" w:line="276" w:lineRule="auto"/>
        <w:rPr>
          <w:lang w:val="hy-AM"/>
        </w:rPr>
      </w:pPr>
      <w:r>
        <w:rPr>
          <w:rFonts w:ascii="Sylfaen" w:hAnsi="Sylfaen" w:cs="Sylfaen"/>
          <w:lang w:val="hy-AM"/>
        </w:rPr>
        <w:t>Տեեկատվական</w:t>
      </w:r>
      <w:r>
        <w:rPr>
          <w:lang w:val="hy-AM"/>
        </w:rPr>
        <w:t xml:space="preserve"> </w:t>
      </w:r>
      <w:r>
        <w:rPr>
          <w:rFonts w:ascii="Sylfaen" w:hAnsi="Sylfaen" w:cs="Sylfaen"/>
          <w:lang w:val="hy-AM"/>
        </w:rPr>
        <w:t>համակարգի</w:t>
      </w:r>
      <w:r>
        <w:rPr>
          <w:lang w:val="hy-AM"/>
        </w:rPr>
        <w:t xml:space="preserve"> </w:t>
      </w:r>
      <w:r>
        <w:rPr>
          <w:rFonts w:ascii="Sylfaen" w:hAnsi="Sylfaen" w:cs="Sylfaen"/>
          <w:lang w:val="hy-AM"/>
        </w:rPr>
        <w:t>հայելային</w:t>
      </w:r>
      <w:r>
        <w:rPr>
          <w:lang w:val="hy-AM"/>
        </w:rPr>
        <w:t xml:space="preserve"> </w:t>
      </w:r>
      <w:r>
        <w:rPr>
          <w:rFonts w:ascii="Sylfaen" w:hAnsi="Sylfaen" w:cs="Sylfaen"/>
          <w:lang w:val="hy-AM"/>
        </w:rPr>
        <w:t>կրկնօրինակի</w:t>
      </w:r>
      <w:r>
        <w:rPr>
          <w:lang w:val="hy-AM"/>
        </w:rPr>
        <w:t xml:space="preserve"> </w:t>
      </w:r>
      <w:r>
        <w:rPr>
          <w:rFonts w:ascii="Sylfaen" w:hAnsi="Sylfaen" w:cs="Sylfaen"/>
          <w:lang w:val="hy-AM"/>
        </w:rPr>
        <w:t>կիրառման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շահագործման</w:t>
      </w:r>
      <w:r>
        <w:rPr>
          <w:lang w:val="hy-AM"/>
        </w:rPr>
        <w:t xml:space="preserve"> </w:t>
      </w:r>
      <w:r>
        <w:rPr>
          <w:rFonts w:ascii="Sylfaen" w:hAnsi="Sylfaen" w:cs="Sylfaen"/>
          <w:lang w:val="hy-AM"/>
        </w:rPr>
        <w:t>մեխանիզմները</w:t>
      </w:r>
    </w:p>
    <w:p w:rsidR="000345D6" w:rsidRPr="002742EC" w:rsidRDefault="000345D6" w:rsidP="006927FF">
      <w:pPr>
        <w:pStyle w:val="ListParagraph"/>
        <w:numPr>
          <w:ilvl w:val="0"/>
          <w:numId w:val="82"/>
        </w:numPr>
        <w:spacing w:before="120" w:after="120" w:line="276" w:lineRule="auto"/>
        <w:rPr>
          <w:lang w:val="hy-AM"/>
        </w:rPr>
      </w:pPr>
      <w:r w:rsidRPr="002742EC">
        <w:rPr>
          <w:rFonts w:ascii="Sylfaen" w:hAnsi="Sylfaen" w:cs="Sylfaen"/>
          <w:lang w:val="hy-AM"/>
        </w:rPr>
        <w:t>Խափանումների</w:t>
      </w:r>
      <w:r w:rsidRPr="002742EC">
        <w:rPr>
          <w:lang w:val="hy-AM"/>
        </w:rPr>
        <w:t xml:space="preserve"> </w:t>
      </w:r>
      <w:r w:rsidRPr="002742EC">
        <w:rPr>
          <w:rFonts w:ascii="Sylfaen" w:hAnsi="Sylfaen" w:cs="Sylfaen"/>
          <w:lang w:val="hy-AM"/>
        </w:rPr>
        <w:t>ժամանակ</w:t>
      </w:r>
      <w:r w:rsidRPr="002742EC">
        <w:rPr>
          <w:lang w:val="hy-AM"/>
        </w:rPr>
        <w:t xml:space="preserve"> </w:t>
      </w:r>
      <w:r w:rsidRPr="002742EC">
        <w:rPr>
          <w:rFonts w:ascii="Sylfaen" w:hAnsi="Sylfaen" w:cs="Sylfaen"/>
          <w:lang w:val="hy-AM"/>
        </w:rPr>
        <w:t>իրականացվող</w:t>
      </w:r>
      <w:r w:rsidRPr="002742EC">
        <w:rPr>
          <w:lang w:val="hy-AM"/>
        </w:rPr>
        <w:t xml:space="preserve"> </w:t>
      </w:r>
      <w:r w:rsidRPr="002742EC">
        <w:rPr>
          <w:rFonts w:ascii="Sylfaen" w:hAnsi="Sylfaen" w:cs="Sylfaen"/>
          <w:lang w:val="hy-AM"/>
        </w:rPr>
        <w:t>գործողությունների</w:t>
      </w:r>
      <w:r w:rsidRPr="002742EC">
        <w:rPr>
          <w:lang w:val="hy-AM"/>
        </w:rPr>
        <w:t xml:space="preserve"> </w:t>
      </w:r>
      <w:r w:rsidRPr="002742EC">
        <w:rPr>
          <w:rFonts w:ascii="Sylfaen" w:hAnsi="Sylfaen" w:cs="Sylfaen"/>
          <w:lang w:val="hy-AM"/>
        </w:rPr>
        <w:t>հաջորդականությունը</w:t>
      </w:r>
      <w:r w:rsidRPr="002742EC">
        <w:rPr>
          <w:lang w:val="hy-AM"/>
        </w:rPr>
        <w:t xml:space="preserve">, </w:t>
      </w:r>
      <w:r w:rsidRPr="002742EC">
        <w:rPr>
          <w:rFonts w:ascii="Sylfaen" w:hAnsi="Sylfaen" w:cs="Sylfaen"/>
          <w:lang w:val="hy-AM"/>
        </w:rPr>
        <w:t>վերջին</w:t>
      </w:r>
      <w:r w:rsidRPr="002742EC">
        <w:rPr>
          <w:lang w:val="hy-AM"/>
        </w:rPr>
        <w:t xml:space="preserve"> </w:t>
      </w:r>
      <w:r w:rsidRPr="002742EC">
        <w:rPr>
          <w:rFonts w:ascii="Sylfaen" w:hAnsi="Sylfaen" w:cs="Sylfaen"/>
          <w:lang w:val="hy-AM"/>
        </w:rPr>
        <w:t>արխիվների</w:t>
      </w:r>
      <w:r w:rsidRPr="002742EC">
        <w:rPr>
          <w:lang w:val="hy-AM"/>
        </w:rPr>
        <w:t xml:space="preserve"> </w:t>
      </w:r>
      <w:r w:rsidRPr="002742EC">
        <w:rPr>
          <w:rFonts w:ascii="Sylfaen" w:hAnsi="Sylfaen" w:cs="Sylfaen"/>
          <w:lang w:val="hy-AM"/>
        </w:rPr>
        <w:t>կիրառման</w:t>
      </w:r>
      <w:r w:rsidRPr="002742EC">
        <w:rPr>
          <w:lang w:val="hy-AM"/>
        </w:rPr>
        <w:t xml:space="preserve"> </w:t>
      </w:r>
      <w:r w:rsidRPr="002742EC">
        <w:rPr>
          <w:rFonts w:ascii="Sylfaen" w:hAnsi="Sylfaen" w:cs="Sylfaen"/>
          <w:lang w:val="hy-AM"/>
        </w:rPr>
        <w:t>ընթացակարգերը</w:t>
      </w:r>
      <w:r w:rsidRPr="002742EC">
        <w:rPr>
          <w:lang w:val="hy-AM"/>
        </w:rPr>
        <w:t>:</w:t>
      </w:r>
    </w:p>
    <w:p w:rsidR="000345D6" w:rsidRDefault="000345D6" w:rsidP="000345D6">
      <w:pPr>
        <w:pStyle w:val="Heading3"/>
        <w:keepNext/>
        <w:keepLines/>
        <w:numPr>
          <w:ilvl w:val="2"/>
          <w:numId w:val="0"/>
        </w:numPr>
        <w:spacing w:before="240" w:after="120" w:line="276" w:lineRule="auto"/>
        <w:ind w:left="1152" w:hanging="720"/>
        <w:jc w:val="left"/>
        <w:rPr>
          <w:lang w:val="hy-AM"/>
        </w:rPr>
      </w:pPr>
      <w:bookmarkStart w:id="403" w:name="_Toc450143622"/>
      <w:r>
        <w:rPr>
          <w:rFonts w:ascii="Sylfaen" w:hAnsi="Sylfaen" w:cs="Sylfaen"/>
          <w:lang w:val="hy-AM"/>
        </w:rPr>
        <w:t>Համակարգի</w:t>
      </w:r>
      <w:r>
        <w:rPr>
          <w:lang w:val="hy-AM"/>
        </w:rPr>
        <w:t xml:space="preserve"> </w:t>
      </w:r>
      <w:r>
        <w:rPr>
          <w:rFonts w:ascii="Sylfaen" w:hAnsi="Sylfaen" w:cs="Sylfaen"/>
          <w:lang w:val="hy-AM"/>
        </w:rPr>
        <w:t>խոցելիության</w:t>
      </w:r>
      <w:r>
        <w:rPr>
          <w:lang w:val="hy-AM"/>
        </w:rPr>
        <w:t xml:space="preserve"> </w:t>
      </w:r>
      <w:r>
        <w:rPr>
          <w:rFonts w:ascii="Sylfaen" w:hAnsi="Sylfaen" w:cs="Sylfaen"/>
          <w:lang w:val="hy-AM"/>
        </w:rPr>
        <w:t>կանխարգելման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հասանելիության</w:t>
      </w:r>
      <w:r>
        <w:rPr>
          <w:lang w:val="hy-AM"/>
        </w:rPr>
        <w:t xml:space="preserve"> </w:t>
      </w:r>
      <w:r>
        <w:rPr>
          <w:rFonts w:ascii="Sylfaen" w:hAnsi="Sylfaen" w:cs="Sylfaen"/>
          <w:lang w:val="hy-AM"/>
        </w:rPr>
        <w:t>ապահովման</w:t>
      </w:r>
      <w:r>
        <w:rPr>
          <w:lang w:val="hy-AM"/>
        </w:rPr>
        <w:t xml:space="preserve"> </w:t>
      </w:r>
      <w:r>
        <w:rPr>
          <w:rFonts w:ascii="Sylfaen" w:hAnsi="Sylfaen" w:cs="Sylfaen"/>
          <w:lang w:val="hy-AM"/>
        </w:rPr>
        <w:t>պահանջներ</w:t>
      </w:r>
      <w:bookmarkEnd w:id="403"/>
    </w:p>
    <w:p w:rsidR="000345D6" w:rsidRDefault="000345D6" w:rsidP="000345D6">
      <w:pPr>
        <w:rPr>
          <w:lang w:val="hy-AM" w:bidi="en-US"/>
        </w:rPr>
      </w:pPr>
      <w:r>
        <w:rPr>
          <w:rFonts w:ascii="Sylfaen" w:hAnsi="Sylfaen" w:cs="Sylfaen"/>
          <w:lang w:val="hy-AM"/>
        </w:rPr>
        <w:t>Մատակարարը</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առաջին</w:t>
      </w:r>
      <w:r>
        <w:rPr>
          <w:lang w:val="hy-AM"/>
        </w:rPr>
        <w:t xml:space="preserve"> </w:t>
      </w:r>
      <w:r>
        <w:rPr>
          <w:rFonts w:ascii="Sylfaen" w:hAnsi="Sylfaen" w:cs="Sylfaen"/>
          <w:lang w:val="hy-AM"/>
        </w:rPr>
        <w:t>փուլում</w:t>
      </w:r>
      <w:r>
        <w:rPr>
          <w:lang w:val="hy-AM"/>
        </w:rPr>
        <w:t xml:space="preserve"> </w:t>
      </w:r>
      <w:r>
        <w:rPr>
          <w:rFonts w:ascii="Sylfaen" w:hAnsi="Sylfaen" w:cs="Sylfaen"/>
          <w:lang w:val="hy-AM"/>
        </w:rPr>
        <w:t>ուսումնասիրի</w:t>
      </w:r>
      <w:r>
        <w:rPr>
          <w:lang w:val="hy-AM"/>
        </w:rPr>
        <w:t xml:space="preserve"> </w:t>
      </w:r>
      <w:r>
        <w:rPr>
          <w:rFonts w:ascii="Sylfaen" w:hAnsi="Sylfaen" w:cs="Sylfaen"/>
          <w:lang w:val="hy-AM"/>
        </w:rPr>
        <w:t>ՏՀ</w:t>
      </w:r>
      <w:r>
        <w:rPr>
          <w:lang w:val="hy-AM"/>
        </w:rPr>
        <w:t>-</w:t>
      </w:r>
      <w:r>
        <w:rPr>
          <w:rFonts w:ascii="Sylfaen" w:hAnsi="Sylfaen" w:cs="Sylfaen"/>
          <w:lang w:val="hy-AM"/>
        </w:rPr>
        <w:t>ի</w:t>
      </w:r>
      <w:r>
        <w:rPr>
          <w:lang w:val="hy-AM"/>
        </w:rPr>
        <w:t xml:space="preserve"> </w:t>
      </w:r>
      <w:r>
        <w:rPr>
          <w:rFonts w:ascii="Sylfaen" w:hAnsi="Sylfaen" w:cs="Sylfaen"/>
          <w:lang w:val="hy-AM"/>
        </w:rPr>
        <w:t>ներկայումս</w:t>
      </w:r>
      <w:r>
        <w:rPr>
          <w:lang w:val="hy-AM"/>
        </w:rPr>
        <w:t xml:space="preserve"> </w:t>
      </w:r>
      <w:r>
        <w:rPr>
          <w:rFonts w:ascii="Sylfaen" w:hAnsi="Sylfaen" w:cs="Sylfaen"/>
          <w:lang w:val="hy-AM"/>
        </w:rPr>
        <w:t>գործող</w:t>
      </w:r>
      <w:r>
        <w:rPr>
          <w:lang w:val="hy-AM"/>
        </w:rPr>
        <w:t xml:space="preserve"> </w:t>
      </w:r>
      <w:r>
        <w:rPr>
          <w:rFonts w:ascii="Sylfaen" w:hAnsi="Sylfaen" w:cs="Sylfaen"/>
          <w:lang w:val="hy-AM"/>
        </w:rPr>
        <w:t>խոցելիության</w:t>
      </w:r>
      <w:r>
        <w:rPr>
          <w:lang w:val="hy-AM"/>
        </w:rPr>
        <w:t xml:space="preserve"> </w:t>
      </w:r>
      <w:r>
        <w:rPr>
          <w:rFonts w:ascii="Sylfaen" w:hAnsi="Sylfaen" w:cs="Sylfaen"/>
          <w:lang w:val="hy-AM"/>
        </w:rPr>
        <w:t>կանխարգելման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հասանելիության</w:t>
      </w:r>
      <w:r>
        <w:rPr>
          <w:lang w:val="hy-AM"/>
        </w:rPr>
        <w:t xml:space="preserve"> </w:t>
      </w:r>
      <w:r>
        <w:rPr>
          <w:rFonts w:ascii="Sylfaen" w:hAnsi="Sylfaen" w:cs="Sylfaen"/>
          <w:lang w:val="hy-AM"/>
        </w:rPr>
        <w:t>ապահովման</w:t>
      </w:r>
      <w:r>
        <w:rPr>
          <w:lang w:val="hy-AM"/>
        </w:rPr>
        <w:t xml:space="preserve"> </w:t>
      </w:r>
      <w:r>
        <w:rPr>
          <w:rFonts w:ascii="Sylfaen" w:hAnsi="Sylfaen" w:cs="Sylfaen"/>
          <w:lang w:val="hy-AM"/>
        </w:rPr>
        <w:t>գործառույթները</w:t>
      </w:r>
      <w:r>
        <w:rPr>
          <w:lang w:val="hy-AM"/>
        </w:rPr>
        <w:t xml:space="preserve"> </w:t>
      </w:r>
      <w:r>
        <w:rPr>
          <w:rFonts w:ascii="Sylfaen" w:hAnsi="Sylfaen" w:cs="Sylfaen"/>
          <w:lang w:val="hy-AM"/>
        </w:rPr>
        <w:t>և</w:t>
      </w:r>
      <w:r>
        <w:rPr>
          <w:lang w:val="hy-AM"/>
        </w:rPr>
        <w:t xml:space="preserve"> </w:t>
      </w:r>
      <w:r>
        <w:rPr>
          <w:rFonts w:ascii="Sylfaen" w:hAnsi="Sylfaen" w:cs="Sylfaen"/>
          <w:lang w:val="hy-AM"/>
        </w:rPr>
        <w:t>ըստ</w:t>
      </w:r>
      <w:r>
        <w:rPr>
          <w:lang w:val="hy-AM"/>
        </w:rPr>
        <w:t xml:space="preserve"> </w:t>
      </w:r>
      <w:r>
        <w:rPr>
          <w:rFonts w:ascii="Sylfaen" w:hAnsi="Sylfaen" w:cs="Sylfaen"/>
          <w:lang w:val="hy-AM"/>
        </w:rPr>
        <w:t>անհաժեշտության</w:t>
      </w:r>
      <w:r>
        <w:rPr>
          <w:lang w:val="hy-AM"/>
        </w:rPr>
        <w:t xml:space="preserve"> </w:t>
      </w:r>
      <w:r>
        <w:rPr>
          <w:rFonts w:ascii="Sylfaen" w:hAnsi="Sylfaen" w:cs="Sylfaen"/>
          <w:lang w:val="hy-AM"/>
        </w:rPr>
        <w:t>ներկայացնի</w:t>
      </w:r>
      <w:r>
        <w:rPr>
          <w:lang w:val="hy-AM"/>
        </w:rPr>
        <w:t xml:space="preserve"> </w:t>
      </w:r>
      <w:r>
        <w:rPr>
          <w:rFonts w:ascii="Sylfaen" w:hAnsi="Sylfaen" w:cs="Sylfaen"/>
          <w:lang w:val="hy-AM"/>
        </w:rPr>
        <w:t>առաջարկություններ</w:t>
      </w:r>
      <w:r>
        <w:rPr>
          <w:lang w:val="hy-AM"/>
        </w:rPr>
        <w:t xml:space="preserve"> </w:t>
      </w:r>
      <w:r>
        <w:rPr>
          <w:rFonts w:ascii="Sylfaen" w:hAnsi="Sylfaen" w:cs="Sylfaen"/>
          <w:lang w:val="hy-AM"/>
        </w:rPr>
        <w:t>փոփոխությունների</w:t>
      </w:r>
      <w:r>
        <w:rPr>
          <w:lang w:val="hy-AM"/>
        </w:rPr>
        <w:t xml:space="preserve"> </w:t>
      </w:r>
      <w:r>
        <w:rPr>
          <w:rFonts w:ascii="Sylfaen" w:hAnsi="Sylfaen" w:cs="Sylfaen"/>
          <w:lang w:val="hy-AM"/>
        </w:rPr>
        <w:t>իրականացման</w:t>
      </w:r>
      <w:r>
        <w:rPr>
          <w:lang w:val="hy-AM"/>
        </w:rPr>
        <w:t xml:space="preserve"> </w:t>
      </w:r>
      <w:r>
        <w:rPr>
          <w:rFonts w:ascii="Sylfaen" w:hAnsi="Sylfaen" w:cs="Sylfaen"/>
          <w:lang w:val="hy-AM"/>
        </w:rPr>
        <w:t>համար</w:t>
      </w:r>
      <w:r>
        <w:rPr>
          <w:lang w:val="hy-AM"/>
        </w:rPr>
        <w:t xml:space="preserve">: </w:t>
      </w:r>
      <w:r>
        <w:rPr>
          <w:rFonts w:ascii="Sylfaen" w:hAnsi="Sylfaen" w:cs="Sylfaen"/>
          <w:lang w:val="hy-AM"/>
        </w:rPr>
        <w:t>Սույն</w:t>
      </w:r>
      <w:r>
        <w:rPr>
          <w:lang w:val="hy-AM"/>
        </w:rPr>
        <w:t xml:space="preserve"> </w:t>
      </w:r>
      <w:r>
        <w:rPr>
          <w:rFonts w:ascii="Sylfaen" w:hAnsi="Sylfaen" w:cs="Sylfaen"/>
          <w:lang w:val="hy-AM"/>
        </w:rPr>
        <w:t>գործընթացի</w:t>
      </w:r>
      <w:r>
        <w:rPr>
          <w:lang w:val="hy-AM"/>
        </w:rPr>
        <w:t xml:space="preserve"> </w:t>
      </w:r>
      <w:r>
        <w:rPr>
          <w:rFonts w:ascii="Sylfaen" w:hAnsi="Sylfaen" w:cs="Sylfaen"/>
          <w:lang w:val="hy-AM"/>
        </w:rPr>
        <w:t>շրջանակներում</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հաշվի</w:t>
      </w:r>
      <w:r>
        <w:rPr>
          <w:lang w:val="hy-AM"/>
        </w:rPr>
        <w:t xml:space="preserve"> </w:t>
      </w:r>
      <w:r>
        <w:rPr>
          <w:rFonts w:ascii="Sylfaen" w:hAnsi="Sylfaen" w:cs="Sylfaen"/>
          <w:lang w:val="hy-AM"/>
        </w:rPr>
        <w:t>առնվեն</w:t>
      </w:r>
      <w:r>
        <w:rPr>
          <w:lang w:val="hy-AM"/>
        </w:rPr>
        <w:t xml:space="preserve"> </w:t>
      </w:r>
      <w:r>
        <w:rPr>
          <w:rFonts w:ascii="Sylfaen" w:hAnsi="Sylfaen" w:cs="Sylfaen"/>
          <w:lang w:val="hy-AM"/>
        </w:rPr>
        <w:t>հետևյալ</w:t>
      </w:r>
      <w:r>
        <w:rPr>
          <w:lang w:val="hy-AM"/>
        </w:rPr>
        <w:t xml:space="preserve"> </w:t>
      </w:r>
      <w:r>
        <w:rPr>
          <w:rFonts w:ascii="Sylfaen" w:hAnsi="Sylfaen" w:cs="Sylfaen"/>
          <w:lang w:val="hy-AM"/>
        </w:rPr>
        <w:t>գործընթացները</w:t>
      </w:r>
    </w:p>
    <w:p w:rsidR="000345D6" w:rsidRPr="00DB26B8" w:rsidRDefault="000345D6" w:rsidP="006927FF">
      <w:pPr>
        <w:numPr>
          <w:ilvl w:val="0"/>
          <w:numId w:val="83"/>
        </w:numPr>
        <w:spacing w:before="120" w:after="120" w:line="276" w:lineRule="auto"/>
        <w:rPr>
          <w:lang w:bidi="en-US"/>
        </w:rPr>
      </w:pPr>
      <w:r>
        <w:rPr>
          <w:rFonts w:ascii="Sylfaen" w:hAnsi="Sylfaen" w:cs="Sylfaen"/>
          <w:lang w:val="hy-AM" w:bidi="en-US"/>
        </w:rPr>
        <w:t>Ցանցի</w:t>
      </w:r>
      <w:r>
        <w:rPr>
          <w:lang w:val="hy-AM" w:bidi="en-US"/>
        </w:rPr>
        <w:t xml:space="preserve"> </w:t>
      </w:r>
      <w:r>
        <w:rPr>
          <w:rFonts w:ascii="Sylfaen" w:hAnsi="Sylfaen" w:cs="Sylfaen"/>
          <w:lang w:val="hy-AM" w:bidi="en-US"/>
        </w:rPr>
        <w:t>մակարդակում</w:t>
      </w:r>
      <w:r>
        <w:rPr>
          <w:lang w:val="hy-AM" w:bidi="en-US"/>
        </w:rPr>
        <w:t xml:space="preserve"> </w:t>
      </w:r>
      <w:r>
        <w:rPr>
          <w:rFonts w:ascii="Sylfaen" w:hAnsi="Sylfaen" w:cs="Sylfaen"/>
          <w:lang w:val="hy-AM" w:bidi="en-US"/>
        </w:rPr>
        <w:t>իրականացվող</w:t>
      </w:r>
      <w:r>
        <w:rPr>
          <w:lang w:val="hy-AM" w:bidi="en-US"/>
        </w:rPr>
        <w:t xml:space="preserve"> </w:t>
      </w:r>
      <w:r>
        <w:rPr>
          <w:rFonts w:ascii="Sylfaen" w:hAnsi="Sylfaen" w:cs="Sylfaen"/>
          <w:lang w:val="hy-AM" w:bidi="en-US"/>
        </w:rPr>
        <w:t>կանխարգելումը</w:t>
      </w:r>
    </w:p>
    <w:p w:rsidR="000345D6" w:rsidRDefault="000345D6" w:rsidP="006927FF">
      <w:pPr>
        <w:numPr>
          <w:ilvl w:val="0"/>
          <w:numId w:val="84"/>
        </w:numPr>
        <w:spacing w:line="276" w:lineRule="auto"/>
        <w:rPr>
          <w:lang w:val="hy-AM" w:bidi="en-US"/>
        </w:rPr>
      </w:pPr>
      <w:r>
        <w:rPr>
          <w:rFonts w:ascii="Sylfaen" w:hAnsi="Sylfaen" w:cs="Sylfaen"/>
          <w:lang w:val="hy-AM" w:bidi="en-US"/>
        </w:rPr>
        <w:t>Ցանցային</w:t>
      </w:r>
      <w:r>
        <w:rPr>
          <w:lang w:val="hy-AM" w:bidi="en-US"/>
        </w:rPr>
        <w:t xml:space="preserve"> </w:t>
      </w:r>
      <w:r>
        <w:rPr>
          <w:rFonts w:ascii="Sylfaen" w:hAnsi="Sylfaen" w:cs="Sylfaen"/>
          <w:lang w:val="hy-AM" w:bidi="en-US"/>
        </w:rPr>
        <w:t>փաթեթների</w:t>
      </w:r>
      <w:r>
        <w:rPr>
          <w:lang w:val="hy-AM" w:bidi="en-US"/>
        </w:rPr>
        <w:t xml:space="preserve"> </w:t>
      </w:r>
      <w:r>
        <w:rPr>
          <w:rFonts w:ascii="Sylfaen" w:hAnsi="Sylfaen" w:cs="Sylfaen"/>
          <w:lang w:val="hy-AM" w:bidi="en-US"/>
        </w:rPr>
        <w:t>վերլուծությունը</w:t>
      </w:r>
      <w:r>
        <w:rPr>
          <w:lang w:val="hy-AM" w:bidi="en-US"/>
        </w:rPr>
        <w:t xml:space="preserve"> </w:t>
      </w:r>
    </w:p>
    <w:p w:rsidR="000345D6" w:rsidRDefault="000345D6" w:rsidP="006927FF">
      <w:pPr>
        <w:numPr>
          <w:ilvl w:val="0"/>
          <w:numId w:val="84"/>
        </w:numPr>
        <w:spacing w:line="276" w:lineRule="auto"/>
        <w:rPr>
          <w:lang w:val="hy-AM" w:bidi="en-US"/>
        </w:rPr>
      </w:pPr>
      <w:r>
        <w:rPr>
          <w:rFonts w:ascii="Sylfaen" w:hAnsi="Sylfaen" w:cs="Sylfaen"/>
          <w:lang w:val="hy-AM" w:bidi="en-US"/>
        </w:rPr>
        <w:t>Կասկածելի</w:t>
      </w:r>
      <w:r>
        <w:rPr>
          <w:lang w:val="hy-AM" w:bidi="en-US"/>
        </w:rPr>
        <w:t xml:space="preserve"> </w:t>
      </w:r>
      <w:r>
        <w:rPr>
          <w:rFonts w:ascii="Sylfaen" w:hAnsi="Sylfaen" w:cs="Sylfaen"/>
          <w:lang w:val="hy-AM" w:bidi="en-US"/>
        </w:rPr>
        <w:t>ցանցային</w:t>
      </w:r>
      <w:r>
        <w:rPr>
          <w:lang w:val="hy-AM" w:bidi="en-US"/>
        </w:rPr>
        <w:t xml:space="preserve"> </w:t>
      </w:r>
      <w:r>
        <w:rPr>
          <w:rFonts w:ascii="Sylfaen" w:hAnsi="Sylfaen" w:cs="Sylfaen"/>
          <w:lang w:val="hy-AM" w:bidi="en-US"/>
        </w:rPr>
        <w:t>ակտիվության</w:t>
      </w:r>
      <w:r>
        <w:rPr>
          <w:lang w:val="hy-AM" w:bidi="en-US"/>
        </w:rPr>
        <w:t xml:space="preserve"> </w:t>
      </w:r>
      <w:r>
        <w:rPr>
          <w:rFonts w:ascii="Sylfaen" w:hAnsi="Sylfaen" w:cs="Sylfaen"/>
          <w:lang w:val="hy-AM" w:bidi="en-US"/>
        </w:rPr>
        <w:t>կանխարգելումը</w:t>
      </w:r>
      <w:r>
        <w:rPr>
          <w:lang w:val="hy-AM" w:bidi="en-US"/>
        </w:rPr>
        <w:t xml:space="preserve"> </w:t>
      </w:r>
      <w:r>
        <w:rPr>
          <w:rFonts w:ascii="Sylfaen" w:hAnsi="Sylfaen" w:cs="Sylfaen"/>
          <w:lang w:val="hy-AM" w:bidi="en-US"/>
        </w:rPr>
        <w:t>և</w:t>
      </w:r>
      <w:r>
        <w:rPr>
          <w:lang w:val="hy-AM" w:bidi="en-US"/>
        </w:rPr>
        <w:t xml:space="preserve"> </w:t>
      </w:r>
      <w:r>
        <w:rPr>
          <w:rFonts w:ascii="Sylfaen" w:hAnsi="Sylfaen" w:cs="Sylfaen"/>
          <w:lang w:val="hy-AM" w:bidi="en-US"/>
        </w:rPr>
        <w:t>համապատասխան</w:t>
      </w:r>
      <w:r>
        <w:rPr>
          <w:lang w:val="hy-AM" w:bidi="en-US"/>
        </w:rPr>
        <w:t xml:space="preserve"> </w:t>
      </w:r>
      <w:r>
        <w:rPr>
          <w:rFonts w:ascii="Sylfaen" w:hAnsi="Sylfaen" w:cs="Sylfaen"/>
          <w:lang w:val="hy-AM" w:bidi="en-US"/>
        </w:rPr>
        <w:t>տեղեկատվության</w:t>
      </w:r>
      <w:r>
        <w:rPr>
          <w:lang w:val="hy-AM" w:bidi="en-US"/>
        </w:rPr>
        <w:t xml:space="preserve"> </w:t>
      </w:r>
      <w:r>
        <w:rPr>
          <w:rFonts w:ascii="Sylfaen" w:hAnsi="Sylfaen" w:cs="Sylfaen"/>
          <w:lang w:val="hy-AM" w:bidi="en-US"/>
        </w:rPr>
        <w:t>տրամադրումը</w:t>
      </w:r>
    </w:p>
    <w:p w:rsidR="000345D6" w:rsidRPr="00DB26B8" w:rsidRDefault="000345D6" w:rsidP="006927FF">
      <w:pPr>
        <w:numPr>
          <w:ilvl w:val="0"/>
          <w:numId w:val="84"/>
        </w:numPr>
        <w:spacing w:line="276" w:lineRule="auto"/>
        <w:rPr>
          <w:lang w:val="hy-AM" w:bidi="en-US"/>
        </w:rPr>
      </w:pPr>
      <w:r>
        <w:rPr>
          <w:rFonts w:ascii="Sylfaen" w:hAnsi="Sylfaen" w:cs="Sylfaen"/>
          <w:lang w:val="hy-AM" w:bidi="en-US"/>
        </w:rPr>
        <w:t>Անցանկալի</w:t>
      </w:r>
      <w:r>
        <w:rPr>
          <w:lang w:val="hy-AM" w:bidi="en-US"/>
        </w:rPr>
        <w:t xml:space="preserve"> </w:t>
      </w:r>
      <w:r>
        <w:rPr>
          <w:rFonts w:ascii="Sylfaen" w:hAnsi="Sylfaen" w:cs="Sylfaen"/>
          <w:lang w:val="hy-AM" w:bidi="en-US"/>
        </w:rPr>
        <w:t>ցանցային</w:t>
      </w:r>
      <w:r>
        <w:rPr>
          <w:lang w:val="hy-AM" w:bidi="en-US"/>
        </w:rPr>
        <w:t xml:space="preserve"> </w:t>
      </w:r>
      <w:r>
        <w:rPr>
          <w:rFonts w:ascii="Sylfaen" w:hAnsi="Sylfaen" w:cs="Sylfaen"/>
          <w:lang w:val="hy-AM" w:bidi="en-US"/>
        </w:rPr>
        <w:t>գործողությունների</w:t>
      </w:r>
      <w:r>
        <w:rPr>
          <w:lang w:val="hy-AM" w:bidi="en-US"/>
        </w:rPr>
        <w:t xml:space="preserve"> </w:t>
      </w:r>
      <w:r>
        <w:rPr>
          <w:rFonts w:ascii="Sylfaen" w:hAnsi="Sylfaen" w:cs="Sylfaen"/>
          <w:lang w:val="hy-AM" w:bidi="en-US"/>
        </w:rPr>
        <w:t>ավտոմատ</w:t>
      </w:r>
      <w:r>
        <w:rPr>
          <w:lang w:val="hy-AM" w:bidi="en-US"/>
        </w:rPr>
        <w:t xml:space="preserve"> </w:t>
      </w:r>
      <w:r>
        <w:rPr>
          <w:rFonts w:ascii="Sylfaen" w:hAnsi="Sylfaen" w:cs="Sylfaen"/>
          <w:lang w:val="hy-AM" w:bidi="en-US"/>
        </w:rPr>
        <w:t>կանխարգելումը</w:t>
      </w:r>
    </w:p>
    <w:p w:rsidR="000345D6" w:rsidRPr="00DB26B8" w:rsidRDefault="000345D6" w:rsidP="006927FF">
      <w:pPr>
        <w:numPr>
          <w:ilvl w:val="0"/>
          <w:numId w:val="83"/>
        </w:numPr>
        <w:spacing w:before="120" w:after="120" w:line="276" w:lineRule="auto"/>
        <w:rPr>
          <w:lang w:val="hy-AM" w:bidi="en-US"/>
        </w:rPr>
      </w:pPr>
      <w:r>
        <w:rPr>
          <w:rFonts w:ascii="Sylfaen" w:hAnsi="Sylfaen" w:cs="Sylfaen"/>
          <w:lang w:val="hy-AM" w:bidi="en-US"/>
        </w:rPr>
        <w:t>Հոսթի</w:t>
      </w:r>
      <w:r>
        <w:rPr>
          <w:lang w:val="hy-AM" w:bidi="en-US"/>
        </w:rPr>
        <w:t xml:space="preserve"> </w:t>
      </w:r>
      <w:r>
        <w:rPr>
          <w:rFonts w:ascii="Sylfaen" w:hAnsi="Sylfaen" w:cs="Sylfaen"/>
          <w:lang w:val="hy-AM" w:bidi="en-US"/>
        </w:rPr>
        <w:t>մակարդակով</w:t>
      </w:r>
      <w:r>
        <w:rPr>
          <w:lang w:val="hy-AM" w:bidi="en-US"/>
        </w:rPr>
        <w:t xml:space="preserve"> </w:t>
      </w:r>
      <w:r>
        <w:rPr>
          <w:rFonts w:ascii="Sylfaen" w:hAnsi="Sylfaen" w:cs="Sylfaen"/>
          <w:lang w:val="hy-AM" w:bidi="en-US"/>
        </w:rPr>
        <w:t>իրականացվող</w:t>
      </w:r>
      <w:r>
        <w:rPr>
          <w:lang w:val="hy-AM" w:bidi="en-US"/>
        </w:rPr>
        <w:t xml:space="preserve"> </w:t>
      </w:r>
      <w:r>
        <w:rPr>
          <w:rFonts w:ascii="Sylfaen" w:hAnsi="Sylfaen" w:cs="Sylfaen"/>
          <w:lang w:val="hy-AM" w:bidi="en-US"/>
        </w:rPr>
        <w:t>կանխարգելումը</w:t>
      </w:r>
    </w:p>
    <w:p w:rsidR="000345D6" w:rsidRPr="00DB26B8" w:rsidRDefault="000345D6" w:rsidP="006927FF">
      <w:pPr>
        <w:numPr>
          <w:ilvl w:val="0"/>
          <w:numId w:val="84"/>
        </w:numPr>
        <w:spacing w:line="276" w:lineRule="auto"/>
        <w:rPr>
          <w:lang w:val="hy-AM" w:bidi="en-US"/>
        </w:rPr>
      </w:pPr>
      <w:r>
        <w:rPr>
          <w:rFonts w:ascii="Sylfaen" w:hAnsi="Sylfaen" w:cs="Sylfaen"/>
          <w:lang w:val="hy-AM" w:bidi="en-US"/>
        </w:rPr>
        <w:t>Կիրառվող</w:t>
      </w:r>
      <w:r>
        <w:rPr>
          <w:lang w:val="hy-AM" w:bidi="en-US"/>
        </w:rPr>
        <w:t xml:space="preserve"> </w:t>
      </w:r>
      <w:r>
        <w:rPr>
          <w:rFonts w:ascii="Sylfaen" w:hAnsi="Sylfaen" w:cs="Sylfaen"/>
          <w:lang w:val="hy-AM" w:bidi="en-US"/>
        </w:rPr>
        <w:t>ֆայլերի</w:t>
      </w:r>
      <w:r>
        <w:rPr>
          <w:lang w:val="hy-AM" w:bidi="en-US"/>
        </w:rPr>
        <w:t xml:space="preserve"> </w:t>
      </w:r>
      <w:r>
        <w:rPr>
          <w:rFonts w:ascii="Sylfaen" w:hAnsi="Sylfaen" w:cs="Sylfaen"/>
          <w:lang w:val="hy-AM" w:bidi="en-US"/>
        </w:rPr>
        <w:t>թույլատրությունների</w:t>
      </w:r>
      <w:r>
        <w:rPr>
          <w:lang w:val="hy-AM" w:bidi="en-US"/>
        </w:rPr>
        <w:t xml:space="preserve">, </w:t>
      </w:r>
      <w:r>
        <w:rPr>
          <w:rFonts w:ascii="Sylfaen" w:hAnsi="Sylfaen" w:cs="Sylfaen"/>
          <w:lang w:val="hy-AM" w:bidi="en-US"/>
        </w:rPr>
        <w:t>ֆայլերի</w:t>
      </w:r>
      <w:r>
        <w:rPr>
          <w:lang w:val="hy-AM" w:bidi="en-US"/>
        </w:rPr>
        <w:t xml:space="preserve"> </w:t>
      </w:r>
      <w:r>
        <w:rPr>
          <w:rFonts w:ascii="Sylfaen" w:hAnsi="Sylfaen" w:cs="Sylfaen"/>
          <w:lang w:val="hy-AM" w:bidi="en-US"/>
        </w:rPr>
        <w:t>պատկանելիության</w:t>
      </w:r>
      <w:r>
        <w:rPr>
          <w:lang w:val="hy-AM" w:bidi="en-US"/>
        </w:rPr>
        <w:t xml:space="preserve">, </w:t>
      </w:r>
      <w:r>
        <w:rPr>
          <w:rFonts w:ascii="Sylfaen" w:hAnsi="Sylfaen" w:cs="Sylfaen"/>
          <w:lang w:val="hy-AM" w:bidi="en-US"/>
        </w:rPr>
        <w:t>անվտանգության</w:t>
      </w:r>
      <w:r>
        <w:rPr>
          <w:lang w:val="hy-AM" w:bidi="en-US"/>
        </w:rPr>
        <w:t xml:space="preserve"> </w:t>
      </w:r>
      <w:r>
        <w:rPr>
          <w:rFonts w:ascii="Sylfaen" w:hAnsi="Sylfaen" w:cs="Sylfaen"/>
          <w:lang w:val="hy-AM" w:bidi="en-US"/>
        </w:rPr>
        <w:t>խմբերի</w:t>
      </w:r>
      <w:r>
        <w:rPr>
          <w:lang w:val="hy-AM" w:bidi="en-US"/>
        </w:rPr>
        <w:t xml:space="preserve">, </w:t>
      </w:r>
      <w:r>
        <w:rPr>
          <w:rFonts w:ascii="Sylfaen" w:hAnsi="Sylfaen" w:cs="Sylfaen"/>
          <w:lang w:val="hy-AM" w:bidi="en-US"/>
        </w:rPr>
        <w:t>փոփոխությունների</w:t>
      </w:r>
      <w:r>
        <w:rPr>
          <w:lang w:val="hy-AM" w:bidi="en-US"/>
        </w:rPr>
        <w:t xml:space="preserve"> </w:t>
      </w:r>
      <w:r>
        <w:rPr>
          <w:rFonts w:ascii="Sylfaen" w:hAnsi="Sylfaen" w:cs="Sylfaen"/>
          <w:lang w:val="hy-AM" w:bidi="en-US"/>
        </w:rPr>
        <w:t>մոնիտորնգի</w:t>
      </w:r>
      <w:r>
        <w:rPr>
          <w:lang w:val="hy-AM" w:bidi="en-US"/>
        </w:rPr>
        <w:t xml:space="preserve"> </w:t>
      </w:r>
      <w:r>
        <w:rPr>
          <w:rFonts w:ascii="Sylfaen" w:hAnsi="Sylfaen" w:cs="Sylfaen"/>
          <w:lang w:val="hy-AM" w:bidi="en-US"/>
        </w:rPr>
        <w:t>գործառույթների</w:t>
      </w:r>
      <w:r>
        <w:rPr>
          <w:lang w:val="hy-AM" w:bidi="en-US"/>
        </w:rPr>
        <w:t xml:space="preserve"> </w:t>
      </w:r>
      <w:r>
        <w:rPr>
          <w:rFonts w:ascii="Sylfaen" w:hAnsi="Sylfaen" w:cs="Sylfaen"/>
          <w:lang w:val="hy-AM" w:bidi="en-US"/>
        </w:rPr>
        <w:t>կիրառումը</w:t>
      </w:r>
    </w:p>
    <w:p w:rsidR="000345D6" w:rsidRPr="00DB26B8" w:rsidRDefault="000345D6" w:rsidP="006927FF">
      <w:pPr>
        <w:numPr>
          <w:ilvl w:val="0"/>
          <w:numId w:val="84"/>
        </w:numPr>
        <w:spacing w:line="276" w:lineRule="auto"/>
        <w:rPr>
          <w:lang w:val="hy-AM" w:bidi="en-US"/>
        </w:rPr>
      </w:pPr>
      <w:r>
        <w:rPr>
          <w:rFonts w:ascii="Sylfaen" w:hAnsi="Sylfaen" w:cs="Sylfaen"/>
          <w:lang w:val="hy-AM" w:bidi="en-US"/>
        </w:rPr>
        <w:t>Կրիտիկական</w:t>
      </w:r>
      <w:r>
        <w:rPr>
          <w:lang w:val="hy-AM" w:bidi="en-US"/>
        </w:rPr>
        <w:t xml:space="preserve"> </w:t>
      </w:r>
      <w:r>
        <w:rPr>
          <w:rFonts w:ascii="Sylfaen" w:hAnsi="Sylfaen" w:cs="Sylfaen"/>
          <w:lang w:val="hy-AM" w:bidi="en-US"/>
        </w:rPr>
        <w:t>ֆայլերի</w:t>
      </w:r>
      <w:r>
        <w:rPr>
          <w:lang w:val="hy-AM" w:bidi="en-US"/>
        </w:rPr>
        <w:t xml:space="preserve"> </w:t>
      </w:r>
      <w:r>
        <w:rPr>
          <w:rFonts w:ascii="Sylfaen" w:hAnsi="Sylfaen" w:cs="Sylfaen"/>
          <w:lang w:val="hy-AM" w:bidi="en-US"/>
        </w:rPr>
        <w:t>ամբողջականության</w:t>
      </w:r>
      <w:r>
        <w:rPr>
          <w:lang w:val="hy-AM" w:bidi="en-US"/>
        </w:rPr>
        <w:t xml:space="preserve"> </w:t>
      </w:r>
      <w:r>
        <w:rPr>
          <w:rFonts w:ascii="Sylfaen" w:hAnsi="Sylfaen" w:cs="Sylfaen"/>
          <w:lang w:val="hy-AM" w:bidi="en-US"/>
        </w:rPr>
        <w:t>պարբերական</w:t>
      </w:r>
      <w:r>
        <w:rPr>
          <w:lang w:val="hy-AM" w:bidi="en-US"/>
        </w:rPr>
        <w:t xml:space="preserve"> </w:t>
      </w:r>
      <w:r>
        <w:rPr>
          <w:rFonts w:ascii="Sylfaen" w:hAnsi="Sylfaen" w:cs="Sylfaen"/>
          <w:lang w:val="hy-AM" w:bidi="en-US"/>
        </w:rPr>
        <w:t>ստուգման</w:t>
      </w:r>
      <w:r>
        <w:rPr>
          <w:lang w:val="hy-AM" w:bidi="en-US"/>
        </w:rPr>
        <w:t xml:space="preserve"> </w:t>
      </w:r>
      <w:r>
        <w:rPr>
          <w:rFonts w:ascii="Sylfaen" w:hAnsi="Sylfaen" w:cs="Sylfaen"/>
          <w:lang w:val="hy-AM" w:bidi="en-US"/>
        </w:rPr>
        <w:t>գործառույթների</w:t>
      </w:r>
      <w:r>
        <w:rPr>
          <w:lang w:val="hy-AM" w:bidi="en-US"/>
        </w:rPr>
        <w:t xml:space="preserve"> </w:t>
      </w:r>
      <w:r>
        <w:rPr>
          <w:rFonts w:ascii="Sylfaen" w:hAnsi="Sylfaen" w:cs="Sylfaen"/>
          <w:lang w:val="hy-AM" w:bidi="en-US"/>
        </w:rPr>
        <w:t>իրականացումը</w:t>
      </w:r>
    </w:p>
    <w:p w:rsidR="000345D6" w:rsidRPr="00DB26B8" w:rsidRDefault="000345D6" w:rsidP="006927FF">
      <w:pPr>
        <w:numPr>
          <w:ilvl w:val="0"/>
          <w:numId w:val="84"/>
        </w:numPr>
        <w:spacing w:line="276" w:lineRule="auto"/>
        <w:rPr>
          <w:lang w:val="hy-AM" w:bidi="en-US"/>
        </w:rPr>
      </w:pPr>
      <w:r>
        <w:rPr>
          <w:rFonts w:ascii="Sylfaen" w:hAnsi="Sylfaen" w:cs="Sylfaen"/>
          <w:lang w:val="hy-AM" w:bidi="en-US"/>
        </w:rPr>
        <w:t>Աուդիտային</w:t>
      </w:r>
      <w:r>
        <w:rPr>
          <w:lang w:val="hy-AM" w:bidi="en-US"/>
        </w:rPr>
        <w:t xml:space="preserve"> </w:t>
      </w:r>
      <w:r w:rsidRPr="00DB26B8">
        <w:rPr>
          <w:lang w:val="hy-AM" w:bidi="en-US"/>
        </w:rPr>
        <w:t xml:space="preserve">(log) </w:t>
      </w:r>
      <w:r>
        <w:rPr>
          <w:rFonts w:ascii="Sylfaen" w:hAnsi="Sylfaen" w:cs="Sylfaen"/>
          <w:lang w:val="hy-AM" w:bidi="en-US"/>
        </w:rPr>
        <w:t>ֆայլերի</w:t>
      </w:r>
      <w:r>
        <w:rPr>
          <w:lang w:val="hy-AM" w:bidi="en-US"/>
        </w:rPr>
        <w:t xml:space="preserve"> </w:t>
      </w:r>
      <w:r>
        <w:rPr>
          <w:rFonts w:ascii="Sylfaen" w:hAnsi="Sylfaen" w:cs="Sylfaen"/>
          <w:lang w:val="hy-AM" w:bidi="en-US"/>
        </w:rPr>
        <w:t>շարունակական</w:t>
      </w:r>
      <w:r>
        <w:rPr>
          <w:lang w:val="hy-AM" w:bidi="en-US"/>
        </w:rPr>
        <w:t xml:space="preserve"> </w:t>
      </w:r>
      <w:r>
        <w:rPr>
          <w:rFonts w:ascii="Sylfaen" w:hAnsi="Sylfaen" w:cs="Sylfaen"/>
          <w:lang w:val="hy-AM" w:bidi="en-US"/>
        </w:rPr>
        <w:t>վերլուծությունը</w:t>
      </w:r>
      <w:r>
        <w:rPr>
          <w:lang w:val="hy-AM" w:bidi="en-US"/>
        </w:rPr>
        <w:t xml:space="preserve">, </w:t>
      </w:r>
      <w:r>
        <w:rPr>
          <w:rFonts w:ascii="Sylfaen" w:hAnsi="Sylfaen" w:cs="Sylfaen"/>
          <w:lang w:val="hy-AM" w:bidi="en-US"/>
        </w:rPr>
        <w:t>հնարավոր</w:t>
      </w:r>
      <w:r>
        <w:rPr>
          <w:lang w:val="hy-AM" w:bidi="en-US"/>
        </w:rPr>
        <w:t xml:space="preserve"> </w:t>
      </w:r>
      <w:r>
        <w:rPr>
          <w:rFonts w:ascii="Sylfaen" w:hAnsi="Sylfaen" w:cs="Sylfaen"/>
          <w:lang w:val="hy-AM" w:bidi="en-US"/>
        </w:rPr>
        <w:t>հարձակումների</w:t>
      </w:r>
      <w:r>
        <w:rPr>
          <w:lang w:val="hy-AM" w:bidi="en-US"/>
        </w:rPr>
        <w:t xml:space="preserve"> </w:t>
      </w:r>
      <w:r>
        <w:rPr>
          <w:rFonts w:ascii="Sylfaen" w:hAnsi="Sylfaen" w:cs="Sylfaen"/>
          <w:lang w:val="hy-AM" w:bidi="en-US"/>
        </w:rPr>
        <w:t>վերաբերյալ</w:t>
      </w:r>
      <w:r>
        <w:rPr>
          <w:lang w:val="hy-AM" w:bidi="en-US"/>
        </w:rPr>
        <w:t xml:space="preserve"> </w:t>
      </w:r>
      <w:r>
        <w:rPr>
          <w:rFonts w:ascii="Sylfaen" w:hAnsi="Sylfaen" w:cs="Sylfaen"/>
          <w:lang w:val="hy-AM" w:bidi="en-US"/>
        </w:rPr>
        <w:t>տեղեկատվության</w:t>
      </w:r>
      <w:r>
        <w:rPr>
          <w:lang w:val="hy-AM" w:bidi="en-US"/>
        </w:rPr>
        <w:t xml:space="preserve"> </w:t>
      </w:r>
      <w:r>
        <w:rPr>
          <w:rFonts w:ascii="Sylfaen" w:hAnsi="Sylfaen" w:cs="Sylfaen"/>
          <w:lang w:val="hy-AM" w:bidi="en-US"/>
        </w:rPr>
        <w:t>ստացումը</w:t>
      </w:r>
      <w:r>
        <w:rPr>
          <w:lang w:val="hy-AM" w:bidi="en-US"/>
        </w:rPr>
        <w:t xml:space="preserve"> </w:t>
      </w:r>
      <w:r>
        <w:rPr>
          <w:rFonts w:ascii="Sylfaen" w:hAnsi="Sylfaen" w:cs="Sylfaen"/>
          <w:lang w:val="hy-AM" w:bidi="en-US"/>
        </w:rPr>
        <w:t>և</w:t>
      </w:r>
      <w:r>
        <w:rPr>
          <w:lang w:val="hy-AM" w:bidi="en-US"/>
        </w:rPr>
        <w:t xml:space="preserve"> </w:t>
      </w:r>
      <w:r>
        <w:rPr>
          <w:rFonts w:ascii="Sylfaen" w:hAnsi="Sylfaen" w:cs="Sylfaen"/>
          <w:lang w:val="hy-AM" w:bidi="en-US"/>
        </w:rPr>
        <w:t>համապատասխան</w:t>
      </w:r>
      <w:r>
        <w:rPr>
          <w:lang w:val="hy-AM" w:bidi="en-US"/>
        </w:rPr>
        <w:t xml:space="preserve"> </w:t>
      </w:r>
      <w:r>
        <w:rPr>
          <w:rFonts w:ascii="Sylfaen" w:hAnsi="Sylfaen" w:cs="Sylfaen"/>
          <w:lang w:val="hy-AM" w:bidi="en-US"/>
        </w:rPr>
        <w:t>պատասխանատուներին</w:t>
      </w:r>
      <w:r>
        <w:rPr>
          <w:lang w:val="hy-AM" w:bidi="en-US"/>
        </w:rPr>
        <w:t xml:space="preserve"> </w:t>
      </w:r>
      <w:r>
        <w:rPr>
          <w:rFonts w:ascii="Sylfaen" w:hAnsi="Sylfaen" w:cs="Sylfaen"/>
          <w:lang w:val="hy-AM" w:bidi="en-US"/>
        </w:rPr>
        <w:t>տրամադրումը</w:t>
      </w:r>
    </w:p>
    <w:p w:rsidR="000345D6" w:rsidRPr="00DB26B8" w:rsidRDefault="000345D6" w:rsidP="006927FF">
      <w:pPr>
        <w:numPr>
          <w:ilvl w:val="0"/>
          <w:numId w:val="84"/>
        </w:numPr>
        <w:spacing w:line="276" w:lineRule="auto"/>
        <w:rPr>
          <w:lang w:val="hy-AM" w:bidi="en-US"/>
        </w:rPr>
      </w:pPr>
      <w:r>
        <w:rPr>
          <w:rFonts w:ascii="Sylfaen" w:hAnsi="Sylfaen" w:cs="Sylfaen"/>
          <w:lang w:val="hy-AM" w:bidi="en-US"/>
        </w:rPr>
        <w:t>Օպերացիոն</w:t>
      </w:r>
      <w:r>
        <w:rPr>
          <w:lang w:val="hy-AM" w:bidi="en-US"/>
        </w:rPr>
        <w:t xml:space="preserve"> </w:t>
      </w:r>
      <w:r>
        <w:rPr>
          <w:rFonts w:ascii="Sylfaen" w:hAnsi="Sylfaen" w:cs="Sylfaen"/>
          <w:lang w:val="hy-AM" w:bidi="en-US"/>
        </w:rPr>
        <w:t>համակարգերի</w:t>
      </w:r>
      <w:r>
        <w:rPr>
          <w:lang w:val="hy-AM" w:bidi="en-US"/>
        </w:rPr>
        <w:t xml:space="preserve"> </w:t>
      </w:r>
      <w:r>
        <w:rPr>
          <w:rFonts w:ascii="Sylfaen" w:hAnsi="Sylfaen" w:cs="Sylfaen"/>
          <w:lang w:val="hy-AM" w:bidi="en-US"/>
        </w:rPr>
        <w:t>մակարդակով</w:t>
      </w:r>
      <w:r>
        <w:rPr>
          <w:lang w:val="hy-AM" w:bidi="en-US"/>
        </w:rPr>
        <w:t xml:space="preserve"> </w:t>
      </w:r>
      <w:r>
        <w:rPr>
          <w:rFonts w:ascii="Sylfaen" w:hAnsi="Sylfaen" w:cs="Sylfaen"/>
          <w:lang w:val="hy-AM" w:bidi="en-US"/>
        </w:rPr>
        <w:t>լիազորությունների</w:t>
      </w:r>
      <w:r>
        <w:rPr>
          <w:lang w:val="hy-AM" w:bidi="en-US"/>
        </w:rPr>
        <w:t xml:space="preserve"> </w:t>
      </w:r>
      <w:r>
        <w:rPr>
          <w:rFonts w:ascii="Sylfaen" w:hAnsi="Sylfaen" w:cs="Sylfaen"/>
          <w:lang w:val="hy-AM" w:bidi="en-US"/>
        </w:rPr>
        <w:t>անցանկալի</w:t>
      </w:r>
      <w:r>
        <w:rPr>
          <w:lang w:val="hy-AM" w:bidi="en-US"/>
        </w:rPr>
        <w:t xml:space="preserve"> </w:t>
      </w:r>
      <w:r>
        <w:rPr>
          <w:rFonts w:ascii="Sylfaen" w:hAnsi="Sylfaen" w:cs="Sylfaen"/>
          <w:lang w:val="hy-AM" w:bidi="en-US"/>
        </w:rPr>
        <w:t>փոփոխությունների</w:t>
      </w:r>
      <w:r>
        <w:rPr>
          <w:lang w:val="hy-AM" w:bidi="en-US"/>
        </w:rPr>
        <w:t xml:space="preserve"> </w:t>
      </w:r>
      <w:r>
        <w:rPr>
          <w:rFonts w:ascii="Sylfaen" w:hAnsi="Sylfaen" w:cs="Sylfaen"/>
          <w:lang w:val="hy-AM" w:bidi="en-US"/>
        </w:rPr>
        <w:t>հայտնաբերումը</w:t>
      </w:r>
      <w:r>
        <w:rPr>
          <w:lang w:val="hy-AM" w:bidi="en-US"/>
        </w:rPr>
        <w:t xml:space="preserve"> </w:t>
      </w:r>
      <w:r>
        <w:rPr>
          <w:rFonts w:ascii="Sylfaen" w:hAnsi="Sylfaen" w:cs="Sylfaen"/>
          <w:lang w:val="hy-AM" w:bidi="en-US"/>
        </w:rPr>
        <w:t>և</w:t>
      </w:r>
      <w:r>
        <w:rPr>
          <w:lang w:val="hy-AM" w:bidi="en-US"/>
        </w:rPr>
        <w:t xml:space="preserve"> </w:t>
      </w:r>
      <w:r>
        <w:rPr>
          <w:rFonts w:ascii="Sylfaen" w:hAnsi="Sylfaen" w:cs="Sylfaen"/>
          <w:lang w:val="hy-AM" w:bidi="en-US"/>
        </w:rPr>
        <w:t>կանխարգելումը</w:t>
      </w:r>
    </w:p>
    <w:p w:rsidR="000345D6" w:rsidRPr="00EC0FDA" w:rsidRDefault="000345D6" w:rsidP="000345D6">
      <w:pPr>
        <w:pStyle w:val="Heading2"/>
        <w:keepNext/>
        <w:keepLines/>
        <w:numPr>
          <w:ilvl w:val="1"/>
          <w:numId w:val="0"/>
        </w:numPr>
        <w:tabs>
          <w:tab w:val="clear" w:pos="619"/>
        </w:tabs>
        <w:spacing w:before="240" w:after="120" w:line="276" w:lineRule="auto"/>
        <w:ind w:left="576" w:hanging="576"/>
        <w:jc w:val="both"/>
        <w:rPr>
          <w:lang w:val="hy-AM"/>
        </w:rPr>
      </w:pPr>
      <w:bookmarkStart w:id="404" w:name="_Toc223681132"/>
      <w:bookmarkStart w:id="405" w:name="_Ref224379747"/>
      <w:bookmarkStart w:id="406" w:name="_Ref224379959"/>
      <w:bookmarkStart w:id="407" w:name="_Toc233087410"/>
      <w:bookmarkStart w:id="408" w:name="_Toc413749843"/>
      <w:bookmarkStart w:id="409" w:name="_Toc450143623"/>
      <w:r w:rsidRPr="00EC0FDA">
        <w:rPr>
          <w:rFonts w:ascii="Sylfaen" w:hAnsi="Sylfaen" w:cs="Sylfaen"/>
          <w:lang w:val="hy-AM"/>
        </w:rPr>
        <w:t>Փ</w:t>
      </w:r>
      <w:bookmarkEnd w:id="404"/>
      <w:bookmarkEnd w:id="405"/>
      <w:bookmarkEnd w:id="406"/>
      <w:bookmarkEnd w:id="407"/>
      <w:r w:rsidRPr="000626D0">
        <w:rPr>
          <w:rFonts w:ascii="Sylfaen" w:hAnsi="Sylfaen" w:cs="Sylfaen"/>
          <w:lang w:val="hy-AM"/>
        </w:rPr>
        <w:t>աստաթղթավորման</w:t>
      </w:r>
      <w:r w:rsidRPr="000626D0">
        <w:rPr>
          <w:rFonts w:cs="Times New Roman Bold"/>
          <w:lang w:val="hy-AM"/>
        </w:rPr>
        <w:t xml:space="preserve"> </w:t>
      </w:r>
      <w:r w:rsidRPr="000626D0">
        <w:rPr>
          <w:rFonts w:ascii="Sylfaen" w:hAnsi="Sylfaen" w:cs="Sylfaen"/>
          <w:lang w:val="hy-AM"/>
        </w:rPr>
        <w:t>պահանջներ</w:t>
      </w:r>
      <w:bookmarkEnd w:id="408"/>
      <w:bookmarkEnd w:id="409"/>
    </w:p>
    <w:p w:rsidR="000345D6" w:rsidRPr="00EC0FDA" w:rsidRDefault="000345D6" w:rsidP="000345D6">
      <w:pPr>
        <w:rPr>
          <w:lang w:val="hy-AM"/>
        </w:rPr>
      </w:pPr>
      <w:r w:rsidRPr="000626D0">
        <w:rPr>
          <w:rFonts w:ascii="Sylfaen" w:hAnsi="Sylfaen" w:cs="Sylfaen"/>
          <w:lang w:val="hy-AM"/>
        </w:rPr>
        <w:t>Մատակարարը</w:t>
      </w:r>
      <w:r w:rsidRPr="000626D0">
        <w:rPr>
          <w:lang w:val="hy-AM"/>
        </w:rPr>
        <w:t xml:space="preserve"> </w:t>
      </w:r>
      <w:r>
        <w:rPr>
          <w:rFonts w:ascii="Sylfaen" w:hAnsi="Sylfaen" w:cs="Sylfaen"/>
          <w:lang w:val="hy-AM"/>
        </w:rPr>
        <w:t>Տ</w:t>
      </w:r>
      <w:r w:rsidRPr="000626D0">
        <w:rPr>
          <w:rFonts w:ascii="Sylfaen" w:hAnsi="Sylfaen" w:cs="Sylfaen"/>
          <w:lang w:val="hy-AM"/>
        </w:rPr>
        <w:t>Հ</w:t>
      </w:r>
      <w:r w:rsidRPr="000626D0">
        <w:rPr>
          <w:lang w:val="hy-AM"/>
        </w:rPr>
        <w:t>-</w:t>
      </w:r>
      <w:r w:rsidRPr="000626D0">
        <w:rPr>
          <w:rFonts w:ascii="Sylfaen" w:hAnsi="Sylfaen" w:cs="Sylfaen"/>
          <w:lang w:val="hy-AM"/>
        </w:rPr>
        <w:t>ի</w:t>
      </w:r>
      <w:r w:rsidRPr="000626D0">
        <w:rPr>
          <w:lang w:val="hy-AM"/>
        </w:rPr>
        <w:t xml:space="preserve"> </w:t>
      </w:r>
      <w:r w:rsidRPr="000626D0">
        <w:rPr>
          <w:rFonts w:ascii="Sylfaen" w:hAnsi="Sylfaen" w:cs="Sylfaen"/>
          <w:lang w:val="hy-AM"/>
        </w:rPr>
        <w:t>ներդրման</w:t>
      </w:r>
      <w:r w:rsidRPr="000626D0">
        <w:rPr>
          <w:lang w:val="hy-AM"/>
        </w:rPr>
        <w:t xml:space="preserve"> </w:t>
      </w:r>
      <w:r w:rsidRPr="000626D0">
        <w:rPr>
          <w:rFonts w:ascii="Sylfaen" w:hAnsi="Sylfaen" w:cs="Sylfaen"/>
          <w:lang w:val="hy-AM"/>
        </w:rPr>
        <w:t>շրջանակներում</w:t>
      </w:r>
      <w:r w:rsidRPr="000626D0">
        <w:rPr>
          <w:lang w:val="hy-AM"/>
        </w:rPr>
        <w:t xml:space="preserve"> </w:t>
      </w:r>
      <w:r w:rsidRPr="00EC0FDA">
        <w:rPr>
          <w:rFonts w:ascii="Sylfaen" w:hAnsi="Sylfaen" w:cs="Sylfaen"/>
          <w:lang w:val="hy-AM"/>
        </w:rPr>
        <w:t>պետք</w:t>
      </w:r>
      <w:r w:rsidRPr="000626D0">
        <w:rPr>
          <w:rFonts w:ascii="Sylfaen" w:hAnsi="Sylfaen" w:cs="Sylfaen"/>
          <w:lang w:val="hy-AM"/>
        </w:rPr>
        <w:t>է</w:t>
      </w:r>
      <w:r w:rsidRPr="000626D0">
        <w:rPr>
          <w:lang w:val="hy-AM"/>
        </w:rPr>
        <w:t xml:space="preserve"> </w:t>
      </w:r>
      <w:r w:rsidRPr="000626D0">
        <w:rPr>
          <w:rFonts w:ascii="Sylfaen" w:hAnsi="Sylfaen" w:cs="Sylfaen"/>
          <w:lang w:val="hy-AM"/>
        </w:rPr>
        <w:t>մշակի</w:t>
      </w:r>
      <w:r w:rsidRPr="00EC0FDA">
        <w:rPr>
          <w:lang w:val="hy-AM"/>
        </w:rPr>
        <w:t>(</w:t>
      </w:r>
      <w:r>
        <w:rPr>
          <w:rFonts w:ascii="Sylfaen" w:hAnsi="Sylfaen" w:cs="Sylfaen"/>
          <w:lang w:val="hy-AM"/>
        </w:rPr>
        <w:t>իսկ</w:t>
      </w:r>
      <w:r>
        <w:rPr>
          <w:lang w:val="hy-AM"/>
        </w:rPr>
        <w:t xml:space="preserve"> </w:t>
      </w:r>
      <w:r>
        <w:rPr>
          <w:rFonts w:ascii="Sylfaen" w:hAnsi="Sylfaen" w:cs="Sylfaen"/>
          <w:lang w:val="hy-AM"/>
        </w:rPr>
        <w:t>առկայության</w:t>
      </w:r>
      <w:r>
        <w:rPr>
          <w:lang w:val="hy-AM"/>
        </w:rPr>
        <w:t xml:space="preserve"> </w:t>
      </w:r>
      <w:r>
        <w:rPr>
          <w:rFonts w:ascii="Sylfaen" w:hAnsi="Sylfaen" w:cs="Sylfaen"/>
          <w:lang w:val="hy-AM"/>
        </w:rPr>
        <w:t>դեպքում</w:t>
      </w:r>
      <w:r>
        <w:rPr>
          <w:lang w:val="hy-AM"/>
        </w:rPr>
        <w:t xml:space="preserve"> </w:t>
      </w:r>
      <w:r>
        <w:rPr>
          <w:rFonts w:ascii="Sylfaen" w:hAnsi="Sylfaen" w:cs="Sylfaen"/>
          <w:lang w:val="hy-AM"/>
        </w:rPr>
        <w:t>լրամշակի</w:t>
      </w:r>
      <w:r w:rsidRPr="00EC0FDA">
        <w:rPr>
          <w:lang w:val="hy-AM"/>
        </w:rPr>
        <w:t>)</w:t>
      </w:r>
      <w:r w:rsidRPr="000626D0">
        <w:rPr>
          <w:lang w:val="hy-AM"/>
        </w:rPr>
        <w:t xml:space="preserve"> </w:t>
      </w:r>
      <w:r w:rsidRPr="000626D0">
        <w:rPr>
          <w:rFonts w:ascii="Sylfaen" w:hAnsi="Sylfaen" w:cs="Sylfaen"/>
          <w:lang w:val="hy-AM"/>
        </w:rPr>
        <w:t>և</w:t>
      </w:r>
      <w:r w:rsidRPr="000626D0">
        <w:rPr>
          <w:lang w:val="hy-AM"/>
        </w:rPr>
        <w:t xml:space="preserve"> </w:t>
      </w:r>
      <w:r>
        <w:rPr>
          <w:rFonts w:ascii="Sylfaen" w:hAnsi="Sylfaen" w:cs="Sylfaen"/>
          <w:lang w:val="hy-AM"/>
        </w:rPr>
        <w:t>Պատվիրատու</w:t>
      </w:r>
      <w:r w:rsidRPr="000626D0">
        <w:rPr>
          <w:rFonts w:ascii="Sylfaen" w:hAnsi="Sylfaen" w:cs="Sylfaen"/>
          <w:lang w:val="hy-AM"/>
        </w:rPr>
        <w:t>ին</w:t>
      </w:r>
      <w:r w:rsidRPr="000626D0">
        <w:rPr>
          <w:lang w:val="hy-AM"/>
        </w:rPr>
        <w:t xml:space="preserve"> </w:t>
      </w:r>
      <w:r w:rsidRPr="000626D0">
        <w:rPr>
          <w:rFonts w:ascii="Sylfaen" w:hAnsi="Sylfaen" w:cs="Sylfaen"/>
          <w:lang w:val="hy-AM"/>
        </w:rPr>
        <w:t>տրամադրի</w:t>
      </w:r>
      <w:r w:rsidRPr="000626D0">
        <w:rPr>
          <w:lang w:val="hy-AM"/>
        </w:rPr>
        <w:t xml:space="preserve">  </w:t>
      </w:r>
      <w:r w:rsidRPr="000626D0">
        <w:rPr>
          <w:rFonts w:ascii="Sylfaen" w:hAnsi="Sylfaen" w:cs="Sylfaen"/>
          <w:lang w:val="hy-AM"/>
        </w:rPr>
        <w:t>հետևյալ</w:t>
      </w:r>
      <w:r w:rsidRPr="000626D0">
        <w:rPr>
          <w:lang w:val="hy-AM"/>
        </w:rPr>
        <w:t xml:space="preserve"> </w:t>
      </w:r>
      <w:r w:rsidRPr="000626D0">
        <w:rPr>
          <w:rFonts w:ascii="Sylfaen" w:hAnsi="Sylfaen" w:cs="Sylfaen"/>
          <w:lang w:val="hy-AM"/>
        </w:rPr>
        <w:t>փաստաթղթերը</w:t>
      </w:r>
    </w:p>
    <w:p w:rsidR="000345D6" w:rsidRPr="000626D0" w:rsidRDefault="000345D6" w:rsidP="006927FF">
      <w:pPr>
        <w:pStyle w:val="ListParagraph"/>
        <w:numPr>
          <w:ilvl w:val="0"/>
          <w:numId w:val="80"/>
        </w:numPr>
        <w:spacing w:before="240" w:after="120" w:line="276" w:lineRule="auto"/>
        <w:jc w:val="both"/>
        <w:rPr>
          <w:lang w:val="hy-AM"/>
        </w:rPr>
      </w:pPr>
      <w:r w:rsidRPr="00510B9F">
        <w:rPr>
          <w:rFonts w:ascii="Sylfaen" w:hAnsi="Sylfaen" w:cs="Sylfaen"/>
          <w:b/>
          <w:lang w:val="hy-AM"/>
        </w:rPr>
        <w:t>ՏՀ</w:t>
      </w:r>
      <w:r w:rsidRPr="00510B9F">
        <w:rPr>
          <w:b/>
          <w:lang w:val="hy-AM"/>
        </w:rPr>
        <w:t>-</w:t>
      </w:r>
      <w:r w:rsidRPr="00510B9F">
        <w:rPr>
          <w:rFonts w:ascii="Sylfaen" w:hAnsi="Sylfaen" w:cs="Sylfaen"/>
          <w:b/>
          <w:lang w:val="hy-AM"/>
        </w:rPr>
        <w:t>ի</w:t>
      </w:r>
      <w:r w:rsidRPr="00510B9F">
        <w:rPr>
          <w:b/>
          <w:lang w:val="hy-AM"/>
        </w:rPr>
        <w:t xml:space="preserve"> </w:t>
      </w:r>
      <w:r w:rsidRPr="000626D0">
        <w:rPr>
          <w:rFonts w:ascii="Sylfaen" w:hAnsi="Sylfaen" w:cs="Sylfaen"/>
          <w:b/>
          <w:lang w:val="hy-AM"/>
        </w:rPr>
        <w:t>օգտագործողի</w:t>
      </w:r>
      <w:r w:rsidRPr="000626D0">
        <w:rPr>
          <w:b/>
          <w:lang w:val="hy-AM"/>
        </w:rPr>
        <w:t xml:space="preserve"> </w:t>
      </w:r>
      <w:r w:rsidRPr="000626D0">
        <w:rPr>
          <w:rFonts w:ascii="Sylfaen" w:hAnsi="Sylfaen" w:cs="Sylfaen"/>
          <w:b/>
          <w:lang w:val="hy-AM"/>
        </w:rPr>
        <w:t>ձեռնարկ</w:t>
      </w:r>
      <w:r w:rsidRPr="000626D0">
        <w:rPr>
          <w:b/>
          <w:lang w:val="hy-AM"/>
        </w:rPr>
        <w:t>:</w:t>
      </w:r>
      <w:r w:rsidRPr="000626D0">
        <w:rPr>
          <w:lang w:val="hy-AM"/>
        </w:rPr>
        <w:t xml:space="preserve"> </w:t>
      </w:r>
      <w:r w:rsidRPr="000626D0">
        <w:rPr>
          <w:rFonts w:ascii="Sylfaen" w:hAnsi="Sylfaen" w:cs="Sylfaen"/>
          <w:lang w:val="hy-AM"/>
        </w:rPr>
        <w:t>Օգտագործողի</w:t>
      </w:r>
      <w:r w:rsidRPr="000626D0">
        <w:rPr>
          <w:lang w:val="hy-AM"/>
        </w:rPr>
        <w:t xml:space="preserve"> </w:t>
      </w:r>
      <w:r w:rsidRPr="000626D0">
        <w:rPr>
          <w:rFonts w:ascii="Sylfaen" w:hAnsi="Sylfaen" w:cs="Sylfaen"/>
          <w:lang w:val="hy-AM"/>
        </w:rPr>
        <w:t>ձեռնարկի</w:t>
      </w:r>
      <w:r w:rsidRPr="000626D0">
        <w:rPr>
          <w:lang w:val="hy-AM"/>
        </w:rPr>
        <w:t xml:space="preserve"> </w:t>
      </w:r>
      <w:r w:rsidRPr="000626D0">
        <w:rPr>
          <w:rFonts w:ascii="Sylfaen" w:hAnsi="Sylfaen" w:cs="Sylfaen"/>
          <w:lang w:val="hy-AM"/>
        </w:rPr>
        <w:t>բովանդակությունը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հասկանալի</w:t>
      </w:r>
      <w:r w:rsidRPr="000626D0">
        <w:rPr>
          <w:lang w:val="hy-AM"/>
        </w:rPr>
        <w:t xml:space="preserve"> </w:t>
      </w:r>
      <w:r w:rsidRPr="000626D0">
        <w:rPr>
          <w:rFonts w:ascii="Sylfaen" w:hAnsi="Sylfaen" w:cs="Sylfaen"/>
          <w:lang w:val="hy-AM"/>
        </w:rPr>
        <w:t>կերպով</w:t>
      </w:r>
      <w:r w:rsidRPr="000626D0">
        <w:rPr>
          <w:lang w:val="hy-AM"/>
        </w:rPr>
        <w:t xml:space="preserve"> </w:t>
      </w:r>
      <w:r w:rsidRPr="000626D0">
        <w:rPr>
          <w:rFonts w:ascii="Sylfaen" w:hAnsi="Sylfaen" w:cs="Sylfaen"/>
          <w:lang w:val="hy-AM"/>
        </w:rPr>
        <w:t>նկարագրի</w:t>
      </w:r>
      <w:r w:rsidRPr="000626D0">
        <w:rPr>
          <w:lang w:val="hy-AM"/>
        </w:rPr>
        <w:t xml:space="preserve"> </w:t>
      </w:r>
      <w:r w:rsidRPr="000626D0">
        <w:rPr>
          <w:rFonts w:ascii="Sylfaen" w:hAnsi="Sylfaen" w:cs="Sylfaen"/>
          <w:lang w:val="hy-AM"/>
        </w:rPr>
        <w:t>բոլոր</w:t>
      </w:r>
      <w:r w:rsidRPr="000626D0">
        <w:rPr>
          <w:lang w:val="hy-AM"/>
        </w:rPr>
        <w:t xml:space="preserve"> </w:t>
      </w:r>
      <w:r w:rsidRPr="000626D0">
        <w:rPr>
          <w:rFonts w:ascii="Sylfaen" w:hAnsi="Sylfaen" w:cs="Sylfaen"/>
          <w:lang w:val="hy-AM"/>
        </w:rPr>
        <w:t>այն</w:t>
      </w:r>
      <w:r w:rsidRPr="000626D0">
        <w:rPr>
          <w:lang w:val="hy-AM"/>
        </w:rPr>
        <w:t xml:space="preserve"> </w:t>
      </w:r>
      <w:r w:rsidRPr="000626D0">
        <w:rPr>
          <w:rFonts w:ascii="Sylfaen" w:hAnsi="Sylfaen" w:cs="Sylfaen"/>
          <w:lang w:val="hy-AM"/>
        </w:rPr>
        <w:t>գործընթացները</w:t>
      </w:r>
      <w:r w:rsidRPr="000626D0">
        <w:rPr>
          <w:lang w:val="hy-AM"/>
        </w:rPr>
        <w:t xml:space="preserve">, </w:t>
      </w:r>
      <w:r w:rsidRPr="000626D0">
        <w:rPr>
          <w:rFonts w:ascii="Sylfaen" w:hAnsi="Sylfaen" w:cs="Sylfaen"/>
          <w:lang w:val="hy-AM"/>
        </w:rPr>
        <w:t>որոնք</w:t>
      </w:r>
      <w:r w:rsidRPr="000626D0">
        <w:rPr>
          <w:lang w:val="hy-AM"/>
        </w:rPr>
        <w:t xml:space="preserve"> </w:t>
      </w:r>
      <w:r w:rsidRPr="000626D0">
        <w:rPr>
          <w:rFonts w:ascii="Sylfaen" w:hAnsi="Sylfaen" w:cs="Sylfaen"/>
          <w:lang w:val="hy-AM"/>
        </w:rPr>
        <w:t>հասանելի</w:t>
      </w:r>
      <w:r w:rsidRPr="000626D0">
        <w:rPr>
          <w:lang w:val="hy-AM"/>
        </w:rPr>
        <w:t xml:space="preserve"> </w:t>
      </w:r>
      <w:r w:rsidRPr="000626D0">
        <w:rPr>
          <w:rFonts w:ascii="Sylfaen" w:hAnsi="Sylfaen" w:cs="Sylfaen"/>
          <w:lang w:val="hy-AM"/>
        </w:rPr>
        <w:t>են</w:t>
      </w:r>
      <w:r w:rsidRPr="000626D0">
        <w:rPr>
          <w:lang w:val="hy-AM"/>
        </w:rPr>
        <w:t xml:space="preserve"> </w:t>
      </w:r>
      <w:r w:rsidRPr="000626D0">
        <w:rPr>
          <w:rFonts w:ascii="Sylfaen" w:hAnsi="Sylfaen" w:cs="Sylfaen"/>
          <w:lang w:val="hy-AM"/>
        </w:rPr>
        <w:t>օգտվողների</w:t>
      </w:r>
      <w:r w:rsidRPr="000626D0">
        <w:rPr>
          <w:lang w:val="hy-AM"/>
        </w:rPr>
        <w:t xml:space="preserve"> </w:t>
      </w:r>
      <w:r w:rsidRPr="000626D0">
        <w:rPr>
          <w:rFonts w:ascii="Sylfaen" w:hAnsi="Sylfaen" w:cs="Sylfaen"/>
          <w:lang w:val="hy-AM"/>
        </w:rPr>
        <w:t>համար</w:t>
      </w:r>
      <w:r w:rsidRPr="000626D0">
        <w:rPr>
          <w:lang w:val="hy-AM"/>
        </w:rPr>
        <w:t xml:space="preserve">: </w:t>
      </w:r>
      <w:r w:rsidRPr="000626D0">
        <w:rPr>
          <w:rFonts w:ascii="Sylfaen" w:hAnsi="Sylfaen" w:cs="Sylfaen"/>
          <w:lang w:val="hy-AM"/>
        </w:rPr>
        <w:t>Մասնավորապես</w:t>
      </w:r>
      <w:r w:rsidRPr="000626D0">
        <w:rPr>
          <w:lang w:val="hy-AM"/>
        </w:rPr>
        <w:t xml:space="preserve">, </w:t>
      </w:r>
      <w:r w:rsidRPr="000626D0">
        <w:rPr>
          <w:rFonts w:ascii="Sylfaen" w:hAnsi="Sylfaen" w:cs="Sylfaen"/>
          <w:lang w:val="hy-AM"/>
        </w:rPr>
        <w:t>ՏՀ</w:t>
      </w:r>
      <w:r w:rsidRPr="000626D0">
        <w:rPr>
          <w:lang w:val="hy-AM"/>
        </w:rPr>
        <w:t>-</w:t>
      </w:r>
      <w:r w:rsidRPr="000626D0">
        <w:rPr>
          <w:rFonts w:ascii="Sylfaen" w:hAnsi="Sylfaen" w:cs="Sylfaen"/>
          <w:lang w:val="hy-AM"/>
        </w:rPr>
        <w:t>ի</w:t>
      </w:r>
      <w:r w:rsidRPr="000626D0">
        <w:rPr>
          <w:lang w:val="hy-AM"/>
        </w:rPr>
        <w:t xml:space="preserve"> </w:t>
      </w:r>
      <w:r w:rsidRPr="000626D0">
        <w:rPr>
          <w:rFonts w:ascii="Sylfaen" w:hAnsi="Sylfaen" w:cs="Sylfaen"/>
          <w:lang w:val="hy-AM"/>
        </w:rPr>
        <w:t>ամեն</w:t>
      </w:r>
      <w:r w:rsidRPr="000626D0">
        <w:rPr>
          <w:lang w:val="hy-AM"/>
        </w:rPr>
        <w:t xml:space="preserve"> </w:t>
      </w:r>
      <w:r>
        <w:rPr>
          <w:rFonts w:ascii="Sylfaen" w:hAnsi="Sylfaen" w:cs="Sylfaen"/>
          <w:lang w:val="hy-AM"/>
        </w:rPr>
        <w:t>ենթահամակարգի</w:t>
      </w:r>
      <w:r w:rsidRPr="000626D0">
        <w:rPr>
          <w:lang w:val="hy-AM"/>
        </w:rPr>
        <w:t xml:space="preserve"> </w:t>
      </w:r>
      <w:r w:rsidRPr="000626D0">
        <w:rPr>
          <w:rFonts w:ascii="Sylfaen" w:hAnsi="Sylfaen" w:cs="Sylfaen"/>
          <w:lang w:val="hy-AM"/>
        </w:rPr>
        <w:t>համար</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հասկանալի</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քայլ</w:t>
      </w:r>
      <w:r w:rsidRPr="000626D0">
        <w:rPr>
          <w:lang w:val="hy-AM"/>
        </w:rPr>
        <w:t xml:space="preserve"> </w:t>
      </w:r>
      <w:r w:rsidRPr="000626D0">
        <w:rPr>
          <w:rFonts w:ascii="Sylfaen" w:hAnsi="Sylfaen" w:cs="Sylfaen"/>
          <w:lang w:val="hy-AM"/>
        </w:rPr>
        <w:t>առ</w:t>
      </w:r>
      <w:r w:rsidRPr="000626D0">
        <w:rPr>
          <w:lang w:val="hy-AM"/>
        </w:rPr>
        <w:t xml:space="preserve"> </w:t>
      </w:r>
      <w:r w:rsidRPr="000626D0">
        <w:rPr>
          <w:rFonts w:ascii="Sylfaen" w:hAnsi="Sylfaen" w:cs="Sylfaen"/>
          <w:lang w:val="hy-AM"/>
        </w:rPr>
        <w:t>քայլ</w:t>
      </w:r>
      <w:r w:rsidRPr="000626D0">
        <w:rPr>
          <w:lang w:val="hy-AM"/>
        </w:rPr>
        <w:t xml:space="preserve"> </w:t>
      </w:r>
      <w:r w:rsidRPr="000626D0">
        <w:rPr>
          <w:rFonts w:ascii="Sylfaen" w:hAnsi="Sylfaen" w:cs="Sylfaen"/>
          <w:lang w:val="hy-AM"/>
        </w:rPr>
        <w:t>նկարագրված</w:t>
      </w:r>
      <w:r w:rsidRPr="000626D0">
        <w:rPr>
          <w:lang w:val="hy-AM"/>
        </w:rPr>
        <w:t xml:space="preserve"> </w:t>
      </w:r>
      <w:r w:rsidRPr="000626D0">
        <w:rPr>
          <w:rFonts w:ascii="Sylfaen" w:hAnsi="Sylfaen" w:cs="Sylfaen"/>
          <w:lang w:val="hy-AM"/>
        </w:rPr>
        <w:t>լինիտվյալների</w:t>
      </w:r>
      <w:r w:rsidRPr="000626D0">
        <w:rPr>
          <w:lang w:val="hy-AM"/>
        </w:rPr>
        <w:t xml:space="preserve"> </w:t>
      </w:r>
      <w:r w:rsidRPr="000626D0">
        <w:rPr>
          <w:rFonts w:ascii="Sylfaen" w:hAnsi="Sylfaen" w:cs="Sylfaen"/>
          <w:lang w:val="hy-AM"/>
        </w:rPr>
        <w:t>մուտքագրման</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հաշվետվությունների</w:t>
      </w:r>
      <w:r w:rsidRPr="000626D0">
        <w:rPr>
          <w:lang w:val="hy-AM"/>
        </w:rPr>
        <w:t xml:space="preserve"> </w:t>
      </w:r>
      <w:r w:rsidRPr="000626D0">
        <w:rPr>
          <w:rFonts w:ascii="Sylfaen" w:hAnsi="Sylfaen" w:cs="Sylfaen"/>
          <w:lang w:val="hy-AM"/>
        </w:rPr>
        <w:t>ստացման</w:t>
      </w:r>
      <w:r w:rsidRPr="000626D0">
        <w:rPr>
          <w:lang w:val="hy-AM"/>
        </w:rPr>
        <w:t xml:space="preserve"> </w:t>
      </w:r>
      <w:r w:rsidRPr="000626D0">
        <w:rPr>
          <w:rFonts w:ascii="Sylfaen" w:hAnsi="Sylfaen" w:cs="Sylfaen"/>
          <w:lang w:val="hy-AM"/>
        </w:rPr>
        <w:t>տրամաբանությունը</w:t>
      </w:r>
      <w:r w:rsidRPr="000626D0">
        <w:rPr>
          <w:lang w:val="hy-AM"/>
        </w:rPr>
        <w:t>:</w:t>
      </w:r>
    </w:p>
    <w:p w:rsidR="000345D6" w:rsidRPr="000626D0" w:rsidRDefault="000345D6" w:rsidP="006927FF">
      <w:pPr>
        <w:pStyle w:val="ListParagraph"/>
        <w:numPr>
          <w:ilvl w:val="0"/>
          <w:numId w:val="80"/>
        </w:numPr>
        <w:spacing w:before="240" w:after="120" w:line="276" w:lineRule="auto"/>
        <w:jc w:val="both"/>
        <w:rPr>
          <w:lang w:val="hy-AM"/>
        </w:rPr>
      </w:pPr>
      <w:r w:rsidRPr="00510B9F">
        <w:rPr>
          <w:rFonts w:ascii="Sylfaen" w:hAnsi="Sylfaen" w:cs="Sylfaen"/>
          <w:b/>
          <w:lang w:val="hy-AM"/>
        </w:rPr>
        <w:t>ՏՀ</w:t>
      </w:r>
      <w:r w:rsidRPr="00510B9F">
        <w:rPr>
          <w:b/>
          <w:lang w:val="hy-AM"/>
        </w:rPr>
        <w:t>-</w:t>
      </w:r>
      <w:r w:rsidRPr="00510B9F">
        <w:rPr>
          <w:rFonts w:ascii="Sylfaen" w:hAnsi="Sylfaen" w:cs="Sylfaen"/>
          <w:b/>
          <w:lang w:val="hy-AM"/>
        </w:rPr>
        <w:t>ի</w:t>
      </w:r>
      <w:r w:rsidRPr="00510B9F">
        <w:rPr>
          <w:b/>
          <w:lang w:val="hy-AM"/>
        </w:rPr>
        <w:t xml:space="preserve"> </w:t>
      </w:r>
      <w:r w:rsidRPr="000626D0">
        <w:rPr>
          <w:rFonts w:ascii="Sylfaen" w:hAnsi="Sylfaen" w:cs="Sylfaen"/>
          <w:b/>
          <w:lang w:val="hy-AM"/>
        </w:rPr>
        <w:t>ադմինիստրատորի</w:t>
      </w:r>
      <w:r w:rsidRPr="000626D0">
        <w:rPr>
          <w:b/>
          <w:lang w:val="hy-AM"/>
        </w:rPr>
        <w:t xml:space="preserve"> </w:t>
      </w:r>
      <w:r w:rsidRPr="00510B9F">
        <w:rPr>
          <w:b/>
          <w:lang w:val="hy-AM"/>
        </w:rPr>
        <w:t>(</w:t>
      </w:r>
      <w:r>
        <w:rPr>
          <w:rFonts w:ascii="Sylfaen" w:hAnsi="Sylfaen" w:cs="Sylfaen"/>
          <w:b/>
          <w:lang w:val="hy-AM"/>
        </w:rPr>
        <w:t>համակարգի</w:t>
      </w:r>
      <w:r>
        <w:rPr>
          <w:b/>
          <w:lang w:val="hy-AM"/>
        </w:rPr>
        <w:t xml:space="preserve"> </w:t>
      </w:r>
      <w:r>
        <w:rPr>
          <w:rFonts w:ascii="Sylfaen" w:hAnsi="Sylfaen" w:cs="Sylfaen"/>
          <w:b/>
          <w:lang w:val="hy-AM"/>
        </w:rPr>
        <w:t>շահագործման</w:t>
      </w:r>
      <w:r w:rsidRPr="00510B9F">
        <w:rPr>
          <w:b/>
          <w:lang w:val="hy-AM"/>
        </w:rPr>
        <w:t xml:space="preserve">) </w:t>
      </w:r>
      <w:r w:rsidRPr="000626D0">
        <w:rPr>
          <w:rFonts w:ascii="Sylfaen" w:hAnsi="Sylfaen" w:cs="Sylfaen"/>
          <w:b/>
          <w:lang w:val="hy-AM"/>
        </w:rPr>
        <w:t>ձեռնարկ</w:t>
      </w:r>
      <w:r w:rsidRPr="000626D0">
        <w:rPr>
          <w:b/>
          <w:lang w:val="hy-AM"/>
        </w:rPr>
        <w:t>:</w:t>
      </w:r>
      <w:r w:rsidRPr="000626D0">
        <w:rPr>
          <w:lang w:val="hy-AM"/>
        </w:rPr>
        <w:t xml:space="preserve"> </w:t>
      </w:r>
      <w:r w:rsidRPr="000626D0">
        <w:rPr>
          <w:rFonts w:ascii="Sylfaen" w:hAnsi="Sylfaen" w:cs="Sylfaen"/>
          <w:lang w:val="hy-AM"/>
        </w:rPr>
        <w:t>Այս</w:t>
      </w:r>
      <w:r w:rsidRPr="000626D0">
        <w:rPr>
          <w:lang w:val="hy-AM"/>
        </w:rPr>
        <w:t xml:space="preserve"> </w:t>
      </w:r>
      <w:r w:rsidRPr="000626D0">
        <w:rPr>
          <w:rFonts w:ascii="Sylfaen" w:hAnsi="Sylfaen" w:cs="Sylfaen"/>
          <w:lang w:val="hy-AM"/>
        </w:rPr>
        <w:t>փաստաթուղթը</w:t>
      </w:r>
      <w:r w:rsidRPr="000626D0">
        <w:rPr>
          <w:lang w:val="hy-AM"/>
        </w:rPr>
        <w:t xml:space="preserve"> </w:t>
      </w:r>
      <w:r w:rsidRPr="000626D0">
        <w:rPr>
          <w:rFonts w:ascii="Sylfaen" w:hAnsi="Sylfaen" w:cs="Sylfaen"/>
          <w:lang w:val="hy-AM"/>
        </w:rPr>
        <w:t>կտրամադրի</w:t>
      </w:r>
      <w:r w:rsidRPr="000626D0">
        <w:rPr>
          <w:lang w:val="hy-AM"/>
        </w:rPr>
        <w:t xml:space="preserve"> </w:t>
      </w:r>
      <w:r w:rsidRPr="000626D0">
        <w:rPr>
          <w:rFonts w:ascii="Sylfaen" w:hAnsi="Sylfaen" w:cs="Sylfaen"/>
          <w:lang w:val="hy-AM"/>
        </w:rPr>
        <w:t>բոլոր</w:t>
      </w:r>
      <w:r w:rsidRPr="000626D0">
        <w:rPr>
          <w:lang w:val="hy-AM"/>
        </w:rPr>
        <w:t xml:space="preserve"> </w:t>
      </w:r>
      <w:r w:rsidRPr="000626D0">
        <w:rPr>
          <w:rFonts w:ascii="Sylfaen" w:hAnsi="Sylfaen" w:cs="Sylfaen"/>
          <w:lang w:val="hy-AM"/>
        </w:rPr>
        <w:t>անհրաժեշտ</w:t>
      </w:r>
      <w:r w:rsidRPr="000626D0">
        <w:rPr>
          <w:lang w:val="hy-AM"/>
        </w:rPr>
        <w:t xml:space="preserve"> </w:t>
      </w:r>
      <w:r w:rsidRPr="000626D0">
        <w:rPr>
          <w:rFonts w:ascii="Sylfaen" w:hAnsi="Sylfaen" w:cs="Sylfaen"/>
          <w:lang w:val="hy-AM"/>
        </w:rPr>
        <w:t>ցուցումները</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ուղղությունները</w:t>
      </w:r>
      <w:r w:rsidRPr="000626D0">
        <w:rPr>
          <w:lang w:val="hy-AM"/>
        </w:rPr>
        <w:t xml:space="preserve"> </w:t>
      </w:r>
      <w:r w:rsidRPr="000626D0">
        <w:rPr>
          <w:rFonts w:ascii="Sylfaen" w:hAnsi="Sylfaen" w:cs="Sylfaen"/>
          <w:lang w:val="hy-AM"/>
        </w:rPr>
        <w:t>ՏՀ</w:t>
      </w:r>
      <w:r w:rsidRPr="000626D0">
        <w:rPr>
          <w:lang w:val="hy-AM"/>
        </w:rPr>
        <w:t>-</w:t>
      </w:r>
      <w:r w:rsidRPr="000626D0">
        <w:rPr>
          <w:rFonts w:ascii="Sylfaen" w:hAnsi="Sylfaen" w:cs="Sylfaen"/>
          <w:lang w:val="hy-AM"/>
        </w:rPr>
        <w:t>ի</w:t>
      </w:r>
      <w:r w:rsidRPr="000626D0">
        <w:rPr>
          <w:lang w:val="hy-AM"/>
        </w:rPr>
        <w:t xml:space="preserve"> </w:t>
      </w:r>
      <w:r w:rsidRPr="000626D0">
        <w:rPr>
          <w:rFonts w:ascii="Sylfaen" w:hAnsi="Sylfaen" w:cs="Sylfaen"/>
          <w:lang w:val="hy-AM"/>
        </w:rPr>
        <w:t>կառավարման</w:t>
      </w:r>
      <w:r w:rsidRPr="000626D0">
        <w:rPr>
          <w:lang w:val="hy-AM"/>
        </w:rPr>
        <w:t xml:space="preserve"> </w:t>
      </w:r>
      <w:r w:rsidRPr="000626D0">
        <w:rPr>
          <w:rFonts w:ascii="Sylfaen" w:hAnsi="Sylfaen" w:cs="Sylfaen"/>
          <w:lang w:val="hy-AM"/>
        </w:rPr>
        <w:t>համար</w:t>
      </w:r>
      <w:r w:rsidRPr="000626D0">
        <w:rPr>
          <w:lang w:val="hy-AM"/>
        </w:rPr>
        <w:t xml:space="preserve">: </w:t>
      </w:r>
      <w:r w:rsidRPr="000626D0">
        <w:rPr>
          <w:rFonts w:ascii="Sylfaen" w:hAnsi="Sylfaen" w:cs="Sylfaen"/>
          <w:lang w:val="hy-AM"/>
        </w:rPr>
        <w:t>Նրա</w:t>
      </w:r>
      <w:r w:rsidRPr="000626D0">
        <w:rPr>
          <w:lang w:val="hy-AM"/>
        </w:rPr>
        <w:t xml:space="preserve"> </w:t>
      </w:r>
      <w:r w:rsidRPr="000626D0">
        <w:rPr>
          <w:rFonts w:ascii="Sylfaen" w:hAnsi="Sylfaen" w:cs="Sylfaen"/>
          <w:lang w:val="hy-AM"/>
        </w:rPr>
        <w:t>բովանդակությունը</w:t>
      </w:r>
      <w:r w:rsidRPr="000626D0">
        <w:rPr>
          <w:lang w:val="hy-AM"/>
        </w:rPr>
        <w:t xml:space="preserve"> </w:t>
      </w:r>
      <w:r w:rsidRPr="000626D0">
        <w:rPr>
          <w:rFonts w:ascii="Sylfaen" w:hAnsi="Sylfaen" w:cs="Sylfaen"/>
          <w:lang w:val="hy-AM"/>
        </w:rPr>
        <w:t>կներառի</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տվյալների</w:t>
      </w:r>
      <w:r w:rsidRPr="000626D0">
        <w:rPr>
          <w:lang w:val="hy-AM"/>
        </w:rPr>
        <w:t xml:space="preserve"> </w:t>
      </w:r>
      <w:r>
        <w:rPr>
          <w:rFonts w:ascii="Sylfaen" w:hAnsi="Sylfaen" w:cs="Sylfaen"/>
          <w:lang w:val="hy-AM"/>
        </w:rPr>
        <w:t>արխիվացումը</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տվյալների</w:t>
      </w:r>
      <w:r w:rsidRPr="000626D0">
        <w:rPr>
          <w:lang w:val="hy-AM"/>
        </w:rPr>
        <w:t xml:space="preserve"> </w:t>
      </w:r>
      <w:r w:rsidRPr="000626D0">
        <w:rPr>
          <w:rFonts w:ascii="Sylfaen" w:hAnsi="Sylfaen" w:cs="Sylfaen"/>
          <w:lang w:val="hy-AM"/>
        </w:rPr>
        <w:t>բազայի</w:t>
      </w:r>
      <w:r w:rsidRPr="000626D0">
        <w:rPr>
          <w:lang w:val="hy-AM"/>
        </w:rPr>
        <w:t xml:space="preserve"> </w:t>
      </w:r>
      <w:r w:rsidRPr="000626D0">
        <w:rPr>
          <w:rFonts w:ascii="Sylfaen" w:hAnsi="Sylfaen" w:cs="Sylfaen"/>
          <w:lang w:val="hy-AM"/>
        </w:rPr>
        <w:t>վերականգնումը</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մեկնարկը</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անջատումը</w:t>
      </w:r>
      <w:r w:rsidRPr="000626D0">
        <w:rPr>
          <w:lang w:val="hy-AM"/>
        </w:rPr>
        <w:t xml:space="preserve">, </w:t>
      </w:r>
      <w:r w:rsidRPr="000626D0">
        <w:rPr>
          <w:rFonts w:ascii="Sylfaen" w:hAnsi="Sylfaen" w:cs="Sylfaen"/>
          <w:lang w:val="hy-AM"/>
        </w:rPr>
        <w:t>օգտագործողի</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տվյալների</w:t>
      </w:r>
      <w:r w:rsidRPr="000626D0">
        <w:rPr>
          <w:lang w:val="hy-AM"/>
        </w:rPr>
        <w:t xml:space="preserve"> </w:t>
      </w:r>
      <w:r w:rsidRPr="000626D0">
        <w:rPr>
          <w:rFonts w:ascii="Sylfaen" w:hAnsi="Sylfaen" w:cs="Sylfaen"/>
          <w:lang w:val="hy-AM"/>
        </w:rPr>
        <w:t>ապահովության</w:t>
      </w:r>
      <w:r w:rsidRPr="000626D0">
        <w:rPr>
          <w:lang w:val="hy-AM"/>
        </w:rPr>
        <w:t xml:space="preserve"> </w:t>
      </w:r>
      <w:r w:rsidRPr="000626D0">
        <w:rPr>
          <w:rFonts w:ascii="Sylfaen" w:hAnsi="Sylfaen" w:cs="Sylfaen"/>
          <w:lang w:val="hy-AM"/>
        </w:rPr>
        <w:t>կառավարումը</w:t>
      </w:r>
      <w:r w:rsidRPr="000626D0">
        <w:rPr>
          <w:lang w:val="hy-AM"/>
        </w:rPr>
        <w:t xml:space="preserve">, </w:t>
      </w:r>
      <w:r w:rsidRPr="000626D0">
        <w:rPr>
          <w:rFonts w:ascii="Sylfaen" w:hAnsi="Sylfaen" w:cs="Sylfaen"/>
          <w:lang w:val="hy-AM"/>
        </w:rPr>
        <w:t>տվյալների</w:t>
      </w:r>
      <w:r w:rsidRPr="000626D0">
        <w:rPr>
          <w:lang w:val="hy-AM"/>
        </w:rPr>
        <w:t xml:space="preserve"> </w:t>
      </w:r>
      <w:r w:rsidRPr="000626D0">
        <w:rPr>
          <w:rFonts w:ascii="Sylfaen" w:hAnsi="Sylfaen" w:cs="Sylfaen"/>
          <w:lang w:val="hy-AM"/>
        </w:rPr>
        <w:t>փոխանցման</w:t>
      </w:r>
      <w:r w:rsidRPr="000626D0">
        <w:rPr>
          <w:lang w:val="hy-AM"/>
        </w:rPr>
        <w:t xml:space="preserve"> </w:t>
      </w:r>
      <w:r w:rsidRPr="000626D0">
        <w:rPr>
          <w:rFonts w:ascii="Sylfaen" w:hAnsi="Sylfaen" w:cs="Sylfaen"/>
          <w:lang w:val="hy-AM"/>
        </w:rPr>
        <w:t>արձանագրությունները</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ընթացակարգերը</w:t>
      </w:r>
      <w:r w:rsidRPr="000626D0">
        <w:rPr>
          <w:lang w:val="hy-AM"/>
        </w:rPr>
        <w:t xml:space="preserve">, </w:t>
      </w:r>
      <w:r w:rsidRPr="000626D0">
        <w:rPr>
          <w:rFonts w:ascii="Sylfaen" w:hAnsi="Sylfaen" w:cs="Sylfaen"/>
          <w:lang w:val="hy-AM"/>
        </w:rPr>
        <w:t>հաշվառման</w:t>
      </w:r>
      <w:r w:rsidRPr="000626D0">
        <w:rPr>
          <w:lang w:val="hy-AM"/>
        </w:rPr>
        <w:t xml:space="preserve"> (log) </w:t>
      </w:r>
      <w:r w:rsidRPr="000626D0">
        <w:rPr>
          <w:rFonts w:ascii="Sylfaen" w:hAnsi="Sylfaen" w:cs="Sylfaen"/>
          <w:lang w:val="hy-AM"/>
        </w:rPr>
        <w:t>աղյուսակի</w:t>
      </w:r>
      <w:r w:rsidRPr="000626D0">
        <w:rPr>
          <w:lang w:val="hy-AM"/>
        </w:rPr>
        <w:t xml:space="preserve"> </w:t>
      </w:r>
      <w:r w:rsidRPr="000626D0">
        <w:rPr>
          <w:rFonts w:ascii="Sylfaen" w:hAnsi="Sylfaen" w:cs="Sylfaen"/>
          <w:lang w:val="hy-AM"/>
        </w:rPr>
        <w:t>պահպանումը</w:t>
      </w:r>
      <w:r w:rsidRPr="000626D0">
        <w:rPr>
          <w:lang w:val="hy-AM"/>
        </w:rPr>
        <w:t>:</w:t>
      </w:r>
    </w:p>
    <w:p w:rsidR="000345D6" w:rsidRPr="000626D0" w:rsidRDefault="000345D6" w:rsidP="006927FF">
      <w:pPr>
        <w:pStyle w:val="ListParagraph"/>
        <w:numPr>
          <w:ilvl w:val="0"/>
          <w:numId w:val="80"/>
        </w:numPr>
        <w:spacing w:before="240" w:after="120" w:line="276" w:lineRule="auto"/>
        <w:jc w:val="both"/>
        <w:rPr>
          <w:b/>
          <w:lang w:val="hy-AM"/>
        </w:rPr>
      </w:pPr>
      <w:r w:rsidRPr="00510B9F">
        <w:rPr>
          <w:rFonts w:ascii="Sylfaen" w:hAnsi="Sylfaen" w:cs="Sylfaen"/>
          <w:b/>
          <w:lang w:val="hy-AM"/>
        </w:rPr>
        <w:t>ՏՀ</w:t>
      </w:r>
      <w:r w:rsidRPr="00510B9F">
        <w:rPr>
          <w:b/>
          <w:lang w:val="hy-AM"/>
        </w:rPr>
        <w:t>-</w:t>
      </w:r>
      <w:r w:rsidRPr="00510B9F">
        <w:rPr>
          <w:rFonts w:ascii="Sylfaen" w:hAnsi="Sylfaen" w:cs="Sylfaen"/>
          <w:b/>
          <w:lang w:val="hy-AM"/>
        </w:rPr>
        <w:t>ի</w:t>
      </w:r>
      <w:r w:rsidRPr="000626D0">
        <w:rPr>
          <w:b/>
          <w:lang w:val="hy-AM"/>
        </w:rPr>
        <w:t xml:space="preserve"> </w:t>
      </w:r>
      <w:r w:rsidRPr="000626D0">
        <w:rPr>
          <w:rFonts w:ascii="Sylfaen" w:hAnsi="Sylfaen" w:cs="Sylfaen"/>
          <w:b/>
          <w:lang w:val="hy-AM"/>
        </w:rPr>
        <w:t>ֆունկցիոնալ</w:t>
      </w:r>
      <w:r w:rsidRPr="000626D0">
        <w:rPr>
          <w:b/>
          <w:lang w:val="hy-AM"/>
        </w:rPr>
        <w:t xml:space="preserve"> </w:t>
      </w:r>
      <w:r w:rsidRPr="000626D0">
        <w:rPr>
          <w:rFonts w:ascii="Sylfaen" w:hAnsi="Sylfaen" w:cs="Sylfaen"/>
          <w:b/>
          <w:lang w:val="hy-AM"/>
        </w:rPr>
        <w:t>նկարագիր</w:t>
      </w:r>
      <w:r w:rsidRPr="000626D0">
        <w:rPr>
          <w:b/>
          <w:lang w:val="hy-AM"/>
        </w:rPr>
        <w:t xml:space="preserve">: </w:t>
      </w:r>
      <w:r w:rsidRPr="000626D0">
        <w:rPr>
          <w:rFonts w:ascii="Sylfaen" w:hAnsi="Sylfaen" w:cs="Sylfaen"/>
          <w:lang w:val="hy-AM"/>
        </w:rPr>
        <w:t>Սույն</w:t>
      </w:r>
      <w:r w:rsidRPr="000626D0">
        <w:rPr>
          <w:lang w:val="hy-AM"/>
        </w:rPr>
        <w:t xml:space="preserve"> </w:t>
      </w:r>
      <w:r w:rsidRPr="000626D0">
        <w:rPr>
          <w:rFonts w:ascii="Sylfaen" w:hAnsi="Sylfaen" w:cs="Sylfaen"/>
          <w:lang w:val="hy-AM"/>
        </w:rPr>
        <w:t>փաստաթղթում</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մանրամասն</w:t>
      </w:r>
      <w:r w:rsidRPr="000626D0">
        <w:rPr>
          <w:lang w:val="hy-AM"/>
        </w:rPr>
        <w:t xml:space="preserve"> </w:t>
      </w:r>
      <w:r w:rsidRPr="000626D0">
        <w:rPr>
          <w:rFonts w:ascii="Sylfaen" w:hAnsi="Sylfaen" w:cs="Sylfaen"/>
          <w:lang w:val="hy-AM"/>
        </w:rPr>
        <w:t>նկարագրված</w:t>
      </w:r>
      <w:r w:rsidRPr="000626D0">
        <w:rPr>
          <w:lang w:val="hy-AM"/>
        </w:rPr>
        <w:t xml:space="preserve"> </w:t>
      </w:r>
      <w:r w:rsidRPr="000626D0">
        <w:rPr>
          <w:rFonts w:ascii="Sylfaen" w:hAnsi="Sylfaen" w:cs="Sylfaen"/>
          <w:lang w:val="hy-AM"/>
        </w:rPr>
        <w:t>լինեն</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ֆունկցիոնալ</w:t>
      </w:r>
      <w:r w:rsidRPr="000626D0">
        <w:rPr>
          <w:lang w:val="hy-AM"/>
        </w:rPr>
        <w:t xml:space="preserve"> </w:t>
      </w:r>
      <w:r w:rsidRPr="000626D0">
        <w:rPr>
          <w:rFonts w:ascii="Sylfaen" w:hAnsi="Sylfaen" w:cs="Sylfaen"/>
          <w:lang w:val="hy-AM"/>
        </w:rPr>
        <w:t>առանձնահատկությունները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նկարագվեն</w:t>
      </w:r>
      <w:r w:rsidRPr="000626D0">
        <w:rPr>
          <w:lang w:val="hy-AM"/>
        </w:rPr>
        <w:t xml:space="preserve"> </w:t>
      </w:r>
      <w:r w:rsidRPr="000626D0">
        <w:rPr>
          <w:rFonts w:ascii="Sylfaen" w:hAnsi="Sylfaen" w:cs="Sylfaen"/>
          <w:lang w:val="hy-AM"/>
        </w:rPr>
        <w:t>բոլոր</w:t>
      </w:r>
      <w:r w:rsidRPr="000626D0">
        <w:rPr>
          <w:lang w:val="hy-AM"/>
        </w:rPr>
        <w:t xml:space="preserve"> </w:t>
      </w:r>
      <w:r w:rsidRPr="000626D0">
        <w:rPr>
          <w:rFonts w:ascii="Sylfaen" w:hAnsi="Sylfaen" w:cs="Sylfaen"/>
          <w:lang w:val="hy-AM"/>
        </w:rPr>
        <w:t>այն</w:t>
      </w:r>
      <w:r w:rsidRPr="000626D0">
        <w:rPr>
          <w:lang w:val="hy-AM"/>
        </w:rPr>
        <w:t xml:space="preserve"> </w:t>
      </w:r>
      <w:r w:rsidRPr="000626D0">
        <w:rPr>
          <w:rFonts w:ascii="Sylfaen" w:hAnsi="Sylfaen" w:cs="Sylfaen"/>
          <w:lang w:val="hy-AM"/>
        </w:rPr>
        <w:t>բիզնես</w:t>
      </w:r>
      <w:r w:rsidRPr="000626D0">
        <w:rPr>
          <w:lang w:val="hy-AM"/>
        </w:rPr>
        <w:t xml:space="preserve"> </w:t>
      </w:r>
      <w:r w:rsidRPr="000626D0">
        <w:rPr>
          <w:rFonts w:ascii="Sylfaen" w:hAnsi="Sylfaen" w:cs="Sylfaen"/>
          <w:lang w:val="hy-AM"/>
        </w:rPr>
        <w:t>գործընթացները</w:t>
      </w:r>
      <w:r w:rsidRPr="000626D0">
        <w:rPr>
          <w:lang w:val="hy-AM"/>
        </w:rPr>
        <w:t xml:space="preserve">, </w:t>
      </w:r>
      <w:r w:rsidRPr="000626D0">
        <w:rPr>
          <w:rFonts w:ascii="Sylfaen" w:hAnsi="Sylfaen" w:cs="Sylfaen"/>
          <w:lang w:val="hy-AM"/>
        </w:rPr>
        <w:t>որոնք</w:t>
      </w:r>
      <w:r w:rsidRPr="000626D0">
        <w:rPr>
          <w:lang w:val="hy-AM"/>
        </w:rPr>
        <w:t xml:space="preserve"> </w:t>
      </w:r>
      <w:r w:rsidRPr="000626D0">
        <w:rPr>
          <w:rFonts w:ascii="Sylfaen" w:hAnsi="Sylfaen" w:cs="Sylfaen"/>
          <w:lang w:val="hy-AM"/>
        </w:rPr>
        <w:t>ավտոմատացվում</w:t>
      </w:r>
      <w:r w:rsidRPr="000626D0">
        <w:rPr>
          <w:lang w:val="hy-AM"/>
        </w:rPr>
        <w:t xml:space="preserve"> </w:t>
      </w:r>
      <w:r w:rsidRPr="000626D0">
        <w:rPr>
          <w:rFonts w:ascii="Sylfaen" w:hAnsi="Sylfaen" w:cs="Sylfaen"/>
          <w:lang w:val="hy-AM"/>
        </w:rPr>
        <w:t>են</w:t>
      </w:r>
      <w:r w:rsidRPr="000626D0">
        <w:rPr>
          <w:lang w:val="hy-AM"/>
        </w:rPr>
        <w:t xml:space="preserve"> </w:t>
      </w:r>
      <w:r w:rsidRPr="000626D0">
        <w:rPr>
          <w:rFonts w:ascii="Sylfaen" w:hAnsi="Sylfaen" w:cs="Sylfaen"/>
          <w:lang w:val="hy-AM"/>
        </w:rPr>
        <w:t>ՏՀ</w:t>
      </w:r>
      <w:r w:rsidRPr="000626D0">
        <w:rPr>
          <w:lang w:val="hy-AM"/>
        </w:rPr>
        <w:t>-</w:t>
      </w:r>
      <w:r w:rsidRPr="000626D0">
        <w:rPr>
          <w:rFonts w:ascii="Sylfaen" w:hAnsi="Sylfaen" w:cs="Sylfaen"/>
          <w:lang w:val="hy-AM"/>
        </w:rPr>
        <w:t>ում</w:t>
      </w:r>
      <w:r w:rsidRPr="000626D0">
        <w:rPr>
          <w:lang w:val="hy-AM"/>
        </w:rPr>
        <w:t xml:space="preserve">: </w:t>
      </w:r>
      <w:r w:rsidRPr="000626D0">
        <w:rPr>
          <w:rFonts w:ascii="Sylfaen" w:hAnsi="Sylfaen" w:cs="Sylfaen"/>
          <w:lang w:val="hy-AM"/>
        </w:rPr>
        <w:t>Սույն</w:t>
      </w:r>
      <w:r w:rsidRPr="000626D0">
        <w:rPr>
          <w:lang w:val="hy-AM"/>
        </w:rPr>
        <w:t xml:space="preserve"> </w:t>
      </w:r>
      <w:r w:rsidRPr="000626D0">
        <w:rPr>
          <w:rFonts w:ascii="Sylfaen" w:hAnsi="Sylfaen" w:cs="Sylfaen"/>
          <w:lang w:val="hy-AM"/>
        </w:rPr>
        <w:t>փաստաթուղթը</w:t>
      </w:r>
      <w:r w:rsidRPr="000626D0">
        <w:rPr>
          <w:lang w:val="hy-AM"/>
        </w:rPr>
        <w:t xml:space="preserve"> </w:t>
      </w:r>
      <w:r w:rsidRPr="000626D0">
        <w:rPr>
          <w:rFonts w:ascii="Sylfaen" w:hAnsi="Sylfaen" w:cs="Sylfaen"/>
          <w:lang w:val="hy-AM"/>
        </w:rPr>
        <w:t>կազմելիս</w:t>
      </w:r>
      <w:r w:rsidRPr="000626D0">
        <w:rPr>
          <w:lang w:val="hy-AM"/>
        </w:rPr>
        <w:t xml:space="preserve"> </w:t>
      </w:r>
      <w:r w:rsidRPr="000626D0">
        <w:rPr>
          <w:rFonts w:ascii="Sylfaen" w:hAnsi="Sylfaen" w:cs="Sylfaen"/>
          <w:lang w:val="hy-AM"/>
        </w:rPr>
        <w:t>Մատարարարը</w:t>
      </w:r>
      <w:r w:rsidRPr="000626D0">
        <w:rPr>
          <w:lang w:val="hy-AM"/>
        </w:rPr>
        <w:t xml:space="preserve"> </w:t>
      </w:r>
      <w:r w:rsidRPr="000626D0">
        <w:rPr>
          <w:rFonts w:ascii="Sylfaen" w:hAnsi="Sylfaen" w:cs="Sylfaen"/>
          <w:lang w:val="hy-AM"/>
        </w:rPr>
        <w:t>կարող</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օգտագործել</w:t>
      </w:r>
      <w:r>
        <w:rPr>
          <w:lang w:val="hy-AM"/>
        </w:rPr>
        <w:t xml:space="preserve"> </w:t>
      </w:r>
      <w:r>
        <w:rPr>
          <w:rFonts w:ascii="Sylfaen" w:hAnsi="Sylfaen" w:cs="Sylfaen"/>
          <w:lang w:val="hy-AM"/>
        </w:rPr>
        <w:t>սույն</w:t>
      </w:r>
      <w:r w:rsidRPr="000626D0">
        <w:rPr>
          <w:lang w:val="hy-AM"/>
        </w:rPr>
        <w:t xml:space="preserve"> </w:t>
      </w:r>
      <w:r w:rsidRPr="000626D0">
        <w:rPr>
          <w:rFonts w:ascii="Sylfaen" w:hAnsi="Sylfaen" w:cs="Sylfaen"/>
          <w:lang w:val="hy-AM"/>
        </w:rPr>
        <w:t>տեխնիկական</w:t>
      </w:r>
      <w:r w:rsidRPr="000626D0">
        <w:rPr>
          <w:lang w:val="hy-AM"/>
        </w:rPr>
        <w:t xml:space="preserve"> </w:t>
      </w:r>
      <w:r w:rsidRPr="000626D0">
        <w:rPr>
          <w:rFonts w:ascii="Sylfaen" w:hAnsi="Sylfaen" w:cs="Sylfaen"/>
          <w:lang w:val="hy-AM"/>
        </w:rPr>
        <w:t>առաջադրանքի</w:t>
      </w:r>
      <w:r w:rsidRPr="000626D0">
        <w:rPr>
          <w:lang w:val="hy-AM"/>
        </w:rPr>
        <w:t xml:space="preserve"> </w:t>
      </w:r>
      <w:r w:rsidRPr="000626D0">
        <w:rPr>
          <w:rFonts w:ascii="Sylfaen" w:hAnsi="Sylfaen" w:cs="Sylfaen"/>
          <w:lang w:val="hy-AM"/>
        </w:rPr>
        <w:t>տեղեկատվությունը։</w:t>
      </w:r>
    </w:p>
    <w:p w:rsidR="000345D6" w:rsidRPr="000626D0" w:rsidRDefault="000345D6" w:rsidP="006927FF">
      <w:pPr>
        <w:pStyle w:val="ListParagraph"/>
        <w:numPr>
          <w:ilvl w:val="0"/>
          <w:numId w:val="80"/>
        </w:numPr>
        <w:spacing w:before="240" w:after="120" w:line="276" w:lineRule="auto"/>
        <w:jc w:val="both"/>
        <w:rPr>
          <w:b/>
          <w:lang w:val="hy-AM"/>
        </w:rPr>
      </w:pPr>
      <w:r>
        <w:rPr>
          <w:rFonts w:ascii="Sylfaen" w:hAnsi="Sylfaen" w:cs="Sylfaen"/>
          <w:b/>
          <w:lang w:val="hy-AM"/>
        </w:rPr>
        <w:t>ՏՀ</w:t>
      </w:r>
      <w:r>
        <w:rPr>
          <w:b/>
          <w:lang w:val="hy-AM"/>
        </w:rPr>
        <w:t>-</w:t>
      </w:r>
      <w:r>
        <w:rPr>
          <w:rFonts w:ascii="Sylfaen" w:hAnsi="Sylfaen" w:cs="Sylfaen"/>
          <w:b/>
          <w:lang w:val="hy-AM"/>
        </w:rPr>
        <w:t>ի</w:t>
      </w:r>
      <w:r w:rsidRPr="000626D0">
        <w:rPr>
          <w:b/>
          <w:lang w:val="hy-AM"/>
        </w:rPr>
        <w:t xml:space="preserve"> </w:t>
      </w:r>
      <w:r w:rsidRPr="000626D0">
        <w:rPr>
          <w:rFonts w:ascii="Sylfaen" w:hAnsi="Sylfaen" w:cs="Sylfaen"/>
          <w:b/>
          <w:lang w:val="hy-AM"/>
        </w:rPr>
        <w:t>տեխնիկական</w:t>
      </w:r>
      <w:r w:rsidRPr="000626D0">
        <w:rPr>
          <w:b/>
          <w:lang w:val="hy-AM"/>
        </w:rPr>
        <w:t xml:space="preserve"> </w:t>
      </w:r>
      <w:r w:rsidRPr="000626D0">
        <w:rPr>
          <w:rFonts w:ascii="Sylfaen" w:hAnsi="Sylfaen" w:cs="Sylfaen"/>
          <w:b/>
          <w:lang w:val="hy-AM"/>
        </w:rPr>
        <w:t>նկարագիր</w:t>
      </w:r>
      <w:r w:rsidRPr="000626D0">
        <w:rPr>
          <w:b/>
          <w:lang w:val="hy-AM"/>
        </w:rPr>
        <w:t>:</w:t>
      </w:r>
      <w:r w:rsidRPr="000626D0">
        <w:rPr>
          <w:lang w:val="hy-AM"/>
        </w:rPr>
        <w:t xml:space="preserve"> </w:t>
      </w:r>
      <w:r w:rsidRPr="000626D0">
        <w:rPr>
          <w:rFonts w:ascii="Sylfaen" w:hAnsi="Sylfaen" w:cs="Sylfaen"/>
          <w:lang w:val="hy-AM"/>
        </w:rPr>
        <w:t>Այս</w:t>
      </w:r>
      <w:r w:rsidRPr="000626D0">
        <w:rPr>
          <w:lang w:val="hy-AM"/>
        </w:rPr>
        <w:t xml:space="preserve"> </w:t>
      </w:r>
      <w:r w:rsidRPr="000626D0">
        <w:rPr>
          <w:rFonts w:ascii="Sylfaen" w:hAnsi="Sylfaen" w:cs="Sylfaen"/>
          <w:lang w:val="hy-AM"/>
        </w:rPr>
        <w:t>փաստաթուղթը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նկարագրի</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շահագործման</w:t>
      </w:r>
      <w:r w:rsidRPr="000626D0">
        <w:rPr>
          <w:lang w:val="hy-AM"/>
        </w:rPr>
        <w:t xml:space="preserve"> </w:t>
      </w:r>
      <w:r w:rsidRPr="000626D0">
        <w:rPr>
          <w:rFonts w:ascii="Sylfaen" w:hAnsi="Sylfaen" w:cs="Sylfaen"/>
          <w:lang w:val="hy-AM"/>
        </w:rPr>
        <w:t>միջավայրը</w:t>
      </w:r>
      <w:r w:rsidRPr="000626D0">
        <w:rPr>
          <w:lang w:val="hy-AM"/>
        </w:rPr>
        <w:t xml:space="preserve">, </w:t>
      </w:r>
      <w:r w:rsidRPr="000626D0">
        <w:rPr>
          <w:rFonts w:ascii="Sylfaen" w:hAnsi="Sylfaen" w:cs="Sylfaen"/>
          <w:lang w:val="hy-AM"/>
        </w:rPr>
        <w:t>սարքերի</w:t>
      </w:r>
      <w:r w:rsidRPr="000626D0">
        <w:rPr>
          <w:lang w:val="hy-AM"/>
        </w:rPr>
        <w:t xml:space="preserve"> </w:t>
      </w:r>
      <w:r w:rsidRPr="000626D0">
        <w:rPr>
          <w:rFonts w:ascii="Sylfaen" w:hAnsi="Sylfaen" w:cs="Sylfaen"/>
          <w:lang w:val="hy-AM"/>
        </w:rPr>
        <w:t>բնութագրերը</w:t>
      </w:r>
      <w:r w:rsidRPr="000626D0">
        <w:rPr>
          <w:lang w:val="hy-AM"/>
        </w:rPr>
        <w:t xml:space="preserve">, </w:t>
      </w:r>
      <w:r w:rsidRPr="000626D0">
        <w:rPr>
          <w:rFonts w:ascii="Sylfaen" w:hAnsi="Sylfaen" w:cs="Sylfaen"/>
          <w:lang w:val="hy-AM"/>
        </w:rPr>
        <w:t>ցանցի</w:t>
      </w:r>
      <w:r w:rsidRPr="000626D0">
        <w:rPr>
          <w:lang w:val="hy-AM"/>
        </w:rPr>
        <w:t xml:space="preserve"> </w:t>
      </w:r>
      <w:r w:rsidRPr="000626D0">
        <w:rPr>
          <w:rFonts w:ascii="Sylfaen" w:hAnsi="Sylfaen" w:cs="Sylfaen"/>
          <w:lang w:val="hy-AM"/>
        </w:rPr>
        <w:t>կառուցվածքը</w:t>
      </w:r>
      <w:r w:rsidRPr="000626D0">
        <w:rPr>
          <w:lang w:val="hy-AM"/>
        </w:rPr>
        <w:t xml:space="preserve">: </w:t>
      </w:r>
      <w:r w:rsidRPr="000626D0">
        <w:rPr>
          <w:rFonts w:ascii="Sylfaen" w:hAnsi="Sylfaen" w:cs="Sylfaen"/>
          <w:lang w:val="hy-AM"/>
        </w:rPr>
        <w:t>Սույն</w:t>
      </w:r>
      <w:r w:rsidRPr="000626D0">
        <w:rPr>
          <w:lang w:val="hy-AM"/>
        </w:rPr>
        <w:t xml:space="preserve"> </w:t>
      </w:r>
      <w:r w:rsidRPr="000626D0">
        <w:rPr>
          <w:rFonts w:ascii="Sylfaen" w:hAnsi="Sylfaen" w:cs="Sylfaen"/>
          <w:lang w:val="hy-AM"/>
        </w:rPr>
        <w:t>փաստաթղթի</w:t>
      </w:r>
      <w:r w:rsidRPr="000626D0">
        <w:rPr>
          <w:lang w:val="hy-AM"/>
        </w:rPr>
        <w:t xml:space="preserve"> </w:t>
      </w:r>
      <w:r w:rsidRPr="000626D0">
        <w:rPr>
          <w:rFonts w:ascii="Sylfaen" w:hAnsi="Sylfaen" w:cs="Sylfaen"/>
          <w:lang w:val="hy-AM"/>
        </w:rPr>
        <w:t>մեջ</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ներառված</w:t>
      </w:r>
      <w:r w:rsidRPr="000626D0">
        <w:rPr>
          <w:lang w:val="hy-AM"/>
        </w:rPr>
        <w:t xml:space="preserve"> </w:t>
      </w:r>
      <w:r w:rsidRPr="000626D0">
        <w:rPr>
          <w:rFonts w:ascii="Sylfaen" w:hAnsi="Sylfaen" w:cs="Sylfaen"/>
          <w:lang w:val="hy-AM"/>
        </w:rPr>
        <w:t>լինեն</w:t>
      </w:r>
      <w:r w:rsidRPr="000626D0">
        <w:rPr>
          <w:lang w:val="hy-AM"/>
        </w:rPr>
        <w:t xml:space="preserve"> </w:t>
      </w:r>
      <w:r w:rsidRPr="000626D0">
        <w:rPr>
          <w:rFonts w:ascii="Sylfaen" w:hAnsi="Sylfaen" w:cs="Sylfaen"/>
          <w:lang w:val="hy-AM"/>
        </w:rPr>
        <w:t>նաև</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թեսթավորման</w:t>
      </w:r>
      <w:r w:rsidRPr="000626D0">
        <w:rPr>
          <w:lang w:val="hy-AM"/>
        </w:rPr>
        <w:t xml:space="preserve"> </w:t>
      </w:r>
      <w:r w:rsidRPr="000626D0">
        <w:rPr>
          <w:rFonts w:ascii="Sylfaen" w:hAnsi="Sylfaen" w:cs="Sylfaen"/>
          <w:lang w:val="hy-AM"/>
        </w:rPr>
        <w:t>մեթոդները</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դրանց</w:t>
      </w:r>
      <w:r w:rsidRPr="000626D0">
        <w:rPr>
          <w:lang w:val="hy-AM"/>
        </w:rPr>
        <w:t xml:space="preserve"> </w:t>
      </w:r>
      <w:r w:rsidRPr="000626D0">
        <w:rPr>
          <w:rFonts w:ascii="Sylfaen" w:hAnsi="Sylfaen" w:cs="Sylfaen"/>
          <w:lang w:val="hy-AM"/>
        </w:rPr>
        <w:t>արդյունքները</w:t>
      </w:r>
      <w:r w:rsidRPr="000626D0">
        <w:rPr>
          <w:lang w:val="hy-AM"/>
        </w:rPr>
        <w:t>:</w:t>
      </w:r>
    </w:p>
    <w:p w:rsidR="000345D6" w:rsidRPr="000626D0" w:rsidRDefault="000345D6" w:rsidP="006927FF">
      <w:pPr>
        <w:pStyle w:val="ListParagraph"/>
        <w:numPr>
          <w:ilvl w:val="0"/>
          <w:numId w:val="80"/>
        </w:numPr>
        <w:spacing w:before="240" w:after="120" w:line="276" w:lineRule="auto"/>
        <w:jc w:val="both"/>
        <w:rPr>
          <w:lang w:val="hy-AM"/>
        </w:rPr>
      </w:pPr>
      <w:r w:rsidRPr="000626D0">
        <w:rPr>
          <w:rFonts w:ascii="Sylfaen" w:hAnsi="Sylfaen" w:cs="Sylfaen"/>
          <w:b/>
          <w:lang w:val="hy-AM"/>
        </w:rPr>
        <w:t>Համակարգի</w:t>
      </w:r>
      <w:r w:rsidRPr="000626D0">
        <w:rPr>
          <w:b/>
          <w:lang w:val="hy-AM"/>
        </w:rPr>
        <w:t xml:space="preserve"> </w:t>
      </w:r>
      <w:r w:rsidRPr="000626D0">
        <w:rPr>
          <w:rFonts w:ascii="Sylfaen" w:hAnsi="Sylfaen" w:cs="Sylfaen"/>
          <w:b/>
          <w:lang w:val="hy-AM"/>
        </w:rPr>
        <w:t>տեխնիկական</w:t>
      </w:r>
      <w:r w:rsidRPr="000626D0">
        <w:rPr>
          <w:b/>
          <w:lang w:val="hy-AM"/>
        </w:rPr>
        <w:t xml:space="preserve"> </w:t>
      </w:r>
      <w:r w:rsidRPr="000626D0">
        <w:rPr>
          <w:rFonts w:ascii="Sylfaen" w:hAnsi="Sylfaen" w:cs="Sylfaen"/>
          <w:b/>
          <w:lang w:val="hy-AM"/>
        </w:rPr>
        <w:t>նախագծային</w:t>
      </w:r>
      <w:r w:rsidRPr="000626D0">
        <w:rPr>
          <w:b/>
          <w:lang w:val="hy-AM"/>
        </w:rPr>
        <w:t xml:space="preserve"> </w:t>
      </w:r>
      <w:r w:rsidRPr="000626D0">
        <w:rPr>
          <w:rFonts w:ascii="Sylfaen" w:hAnsi="Sylfaen" w:cs="Sylfaen"/>
          <w:b/>
          <w:lang w:val="hy-AM"/>
        </w:rPr>
        <w:t>փաստաթղթեր</w:t>
      </w:r>
      <w:r w:rsidRPr="000626D0">
        <w:rPr>
          <w:b/>
          <w:lang w:val="hy-AM"/>
        </w:rPr>
        <w:t xml:space="preserve"> </w:t>
      </w:r>
      <w:r w:rsidRPr="000626D0">
        <w:rPr>
          <w:rFonts w:ascii="Sylfaen" w:hAnsi="Sylfaen" w:cs="Sylfaen"/>
          <w:b/>
          <w:lang w:val="hy-AM"/>
        </w:rPr>
        <w:t>և</w:t>
      </w:r>
      <w:r w:rsidRPr="000626D0">
        <w:rPr>
          <w:b/>
          <w:lang w:val="hy-AM"/>
        </w:rPr>
        <w:t xml:space="preserve"> </w:t>
      </w:r>
      <w:r w:rsidRPr="000626D0">
        <w:rPr>
          <w:rFonts w:ascii="Sylfaen" w:hAnsi="Sylfaen" w:cs="Sylfaen"/>
          <w:b/>
          <w:lang w:val="hy-AM"/>
        </w:rPr>
        <w:t>ֆայլեր</w:t>
      </w:r>
      <w:r w:rsidRPr="000626D0">
        <w:rPr>
          <w:b/>
          <w:lang w:val="hy-AM"/>
        </w:rPr>
        <w:t xml:space="preserve"> (</w:t>
      </w:r>
      <w:r w:rsidRPr="000626D0">
        <w:rPr>
          <w:rFonts w:ascii="Sylfaen" w:hAnsi="Sylfaen" w:cs="Sylfaen"/>
          <w:b/>
          <w:lang w:val="hy-AM"/>
        </w:rPr>
        <w:t>ծրագրային</w:t>
      </w:r>
      <w:r w:rsidRPr="000626D0">
        <w:rPr>
          <w:b/>
          <w:lang w:val="hy-AM"/>
        </w:rPr>
        <w:t xml:space="preserve"> </w:t>
      </w:r>
      <w:r w:rsidRPr="000626D0">
        <w:rPr>
          <w:rFonts w:ascii="Sylfaen" w:hAnsi="Sylfaen" w:cs="Sylfaen"/>
          <w:b/>
          <w:lang w:val="hy-AM"/>
        </w:rPr>
        <w:t>կոդեր</w:t>
      </w:r>
      <w:r w:rsidRPr="000626D0">
        <w:rPr>
          <w:b/>
          <w:lang w:val="hy-AM"/>
        </w:rPr>
        <w:t>):</w:t>
      </w:r>
      <w:r w:rsidRPr="000626D0">
        <w:rPr>
          <w:lang w:val="hy-AM"/>
        </w:rPr>
        <w:t xml:space="preserve"> </w:t>
      </w:r>
      <w:r w:rsidRPr="000626D0">
        <w:rPr>
          <w:rFonts w:ascii="Sylfaen" w:hAnsi="Sylfaen" w:cs="Sylfaen"/>
          <w:lang w:val="hy-AM"/>
        </w:rPr>
        <w:t>Այս</w:t>
      </w:r>
      <w:r w:rsidRPr="000626D0">
        <w:rPr>
          <w:lang w:val="hy-AM"/>
        </w:rPr>
        <w:t xml:space="preserve"> </w:t>
      </w:r>
      <w:r w:rsidRPr="000626D0">
        <w:rPr>
          <w:rFonts w:ascii="Sylfaen" w:hAnsi="Sylfaen" w:cs="Sylfaen"/>
          <w:lang w:val="hy-AM"/>
        </w:rPr>
        <w:t>փաստաթուղթը</w:t>
      </w:r>
      <w:r w:rsidRPr="000626D0">
        <w:rPr>
          <w:lang w:val="hy-AM"/>
        </w:rPr>
        <w:t xml:space="preserve"> </w:t>
      </w:r>
      <w:r w:rsidRPr="000626D0">
        <w:rPr>
          <w:rFonts w:ascii="Sylfaen" w:hAnsi="Sylfaen" w:cs="Sylfaen"/>
          <w:lang w:val="hy-AM"/>
        </w:rPr>
        <w:t>ներկայացնելու</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ՏՀ</w:t>
      </w:r>
      <w:r w:rsidRPr="000626D0">
        <w:rPr>
          <w:lang w:val="hy-AM"/>
        </w:rPr>
        <w:t>-</w:t>
      </w:r>
      <w:r w:rsidRPr="000626D0">
        <w:rPr>
          <w:rFonts w:ascii="Sylfaen" w:hAnsi="Sylfaen" w:cs="Sylfaen"/>
          <w:lang w:val="hy-AM"/>
        </w:rPr>
        <w:t>ն</w:t>
      </w:r>
      <w:r w:rsidRPr="000626D0">
        <w:rPr>
          <w:lang w:val="hy-AM"/>
        </w:rPr>
        <w:t xml:space="preserve"> </w:t>
      </w:r>
      <w:r w:rsidRPr="000626D0">
        <w:rPr>
          <w:rFonts w:ascii="Sylfaen" w:hAnsi="Sylfaen" w:cs="Sylfaen"/>
          <w:lang w:val="hy-AM"/>
        </w:rPr>
        <w:t>այնպես</w:t>
      </w:r>
      <w:r w:rsidRPr="000626D0">
        <w:rPr>
          <w:lang w:val="hy-AM"/>
        </w:rPr>
        <w:t xml:space="preserve">, </w:t>
      </w:r>
      <w:r w:rsidRPr="000626D0">
        <w:rPr>
          <w:rFonts w:ascii="Sylfaen" w:hAnsi="Sylfaen" w:cs="Sylfaen"/>
          <w:lang w:val="hy-AM"/>
        </w:rPr>
        <w:t>որ</w:t>
      </w:r>
      <w:r w:rsidRPr="000626D0">
        <w:rPr>
          <w:lang w:val="hy-AM"/>
        </w:rPr>
        <w:t xml:space="preserve"> </w:t>
      </w:r>
      <w:r w:rsidRPr="000626D0">
        <w:rPr>
          <w:rFonts w:ascii="Sylfaen" w:hAnsi="Sylfaen" w:cs="Sylfaen"/>
          <w:lang w:val="hy-AM"/>
        </w:rPr>
        <w:t>համապատասխան</w:t>
      </w:r>
      <w:r w:rsidRPr="000626D0">
        <w:rPr>
          <w:lang w:val="hy-AM"/>
        </w:rPr>
        <w:t xml:space="preserve"> </w:t>
      </w:r>
      <w:r w:rsidRPr="000626D0">
        <w:rPr>
          <w:rFonts w:ascii="Sylfaen" w:hAnsi="Sylfaen" w:cs="Sylfaen"/>
          <w:lang w:val="hy-AM"/>
        </w:rPr>
        <w:t>գիտելիքներ</w:t>
      </w:r>
      <w:r w:rsidRPr="000626D0">
        <w:rPr>
          <w:lang w:val="hy-AM"/>
        </w:rPr>
        <w:t xml:space="preserve"> </w:t>
      </w:r>
      <w:r w:rsidRPr="000626D0">
        <w:rPr>
          <w:rFonts w:ascii="Sylfaen" w:hAnsi="Sylfaen" w:cs="Sylfaen"/>
          <w:lang w:val="hy-AM"/>
        </w:rPr>
        <w:t>ունեցող</w:t>
      </w:r>
      <w:r w:rsidRPr="000626D0">
        <w:rPr>
          <w:lang w:val="hy-AM"/>
        </w:rPr>
        <w:t xml:space="preserve"> </w:t>
      </w:r>
      <w:r w:rsidRPr="000626D0">
        <w:rPr>
          <w:rFonts w:ascii="Sylfaen" w:hAnsi="Sylfaen" w:cs="Sylfaen"/>
          <w:lang w:val="hy-AM"/>
        </w:rPr>
        <w:t>ծրագրավորողը</w:t>
      </w:r>
      <w:r w:rsidRPr="000626D0">
        <w:rPr>
          <w:lang w:val="hy-AM"/>
        </w:rPr>
        <w:t>/</w:t>
      </w:r>
      <w:r w:rsidRPr="000626D0">
        <w:rPr>
          <w:rFonts w:ascii="Sylfaen" w:hAnsi="Sylfaen" w:cs="Sylfaen"/>
          <w:lang w:val="hy-AM"/>
        </w:rPr>
        <w:t>վերլուծողը</w:t>
      </w:r>
      <w:r w:rsidRPr="000626D0">
        <w:rPr>
          <w:lang w:val="hy-AM"/>
        </w:rPr>
        <w:t xml:space="preserve"> </w:t>
      </w:r>
      <w:r w:rsidRPr="000626D0">
        <w:rPr>
          <w:rFonts w:ascii="Sylfaen" w:hAnsi="Sylfaen" w:cs="Sylfaen"/>
          <w:lang w:val="hy-AM"/>
        </w:rPr>
        <w:t>կարողանա</w:t>
      </w:r>
      <w:r w:rsidRPr="000626D0">
        <w:rPr>
          <w:lang w:val="hy-AM"/>
        </w:rPr>
        <w:t xml:space="preserve"> </w:t>
      </w:r>
      <w:r w:rsidRPr="000626D0">
        <w:rPr>
          <w:rFonts w:ascii="Sylfaen" w:hAnsi="Sylfaen" w:cs="Sylfaen"/>
          <w:lang w:val="hy-AM"/>
        </w:rPr>
        <w:t>օգտագործել</w:t>
      </w:r>
      <w:r w:rsidRPr="000626D0">
        <w:rPr>
          <w:lang w:val="hy-AM"/>
        </w:rPr>
        <w:t xml:space="preserve"> </w:t>
      </w:r>
      <w:r w:rsidRPr="000626D0">
        <w:rPr>
          <w:rFonts w:ascii="Sylfaen" w:hAnsi="Sylfaen" w:cs="Sylfaen"/>
          <w:lang w:val="hy-AM"/>
        </w:rPr>
        <w:t>այդ</w:t>
      </w:r>
      <w:r w:rsidRPr="000626D0">
        <w:rPr>
          <w:lang w:val="hy-AM"/>
        </w:rPr>
        <w:t xml:space="preserve"> </w:t>
      </w:r>
      <w:r w:rsidRPr="000626D0">
        <w:rPr>
          <w:rFonts w:ascii="Sylfaen" w:hAnsi="Sylfaen" w:cs="Sylfaen"/>
          <w:lang w:val="hy-AM"/>
        </w:rPr>
        <w:t>փաստաթուղթը</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ծրագրային</w:t>
      </w:r>
      <w:r w:rsidRPr="000626D0">
        <w:rPr>
          <w:lang w:val="hy-AM"/>
        </w:rPr>
        <w:t xml:space="preserve"> </w:t>
      </w:r>
      <w:r w:rsidRPr="000626D0">
        <w:rPr>
          <w:rFonts w:ascii="Sylfaen" w:hAnsi="Sylfaen" w:cs="Sylfaen"/>
          <w:lang w:val="hy-AM"/>
        </w:rPr>
        <w:t>կոդերը՝</w:t>
      </w:r>
      <w:r w:rsidRPr="000626D0">
        <w:rPr>
          <w:lang w:val="hy-AM"/>
        </w:rPr>
        <w:t xml:space="preserve"> </w:t>
      </w:r>
      <w:r w:rsidRPr="000626D0">
        <w:rPr>
          <w:rFonts w:ascii="Sylfaen" w:hAnsi="Sylfaen" w:cs="Sylfaen"/>
          <w:lang w:val="hy-AM"/>
        </w:rPr>
        <w:t>համակարգը</w:t>
      </w:r>
      <w:r w:rsidRPr="000626D0">
        <w:rPr>
          <w:lang w:val="hy-AM"/>
        </w:rPr>
        <w:t xml:space="preserve"> </w:t>
      </w:r>
      <w:r w:rsidRPr="000626D0">
        <w:rPr>
          <w:rFonts w:ascii="Sylfaen" w:hAnsi="Sylfaen" w:cs="Sylfaen"/>
          <w:lang w:val="hy-AM"/>
        </w:rPr>
        <w:t>զրոյից</w:t>
      </w:r>
      <w:r w:rsidRPr="000626D0">
        <w:rPr>
          <w:lang w:val="hy-AM"/>
        </w:rPr>
        <w:t xml:space="preserve"> </w:t>
      </w:r>
      <w:r w:rsidRPr="000626D0">
        <w:rPr>
          <w:rFonts w:ascii="Sylfaen" w:hAnsi="Sylfaen" w:cs="Sylfaen"/>
          <w:lang w:val="hy-AM"/>
        </w:rPr>
        <w:t>վերստեղծելու</w:t>
      </w:r>
      <w:r w:rsidRPr="000626D0">
        <w:rPr>
          <w:lang w:val="hy-AM"/>
        </w:rPr>
        <w:t xml:space="preserve"> </w:t>
      </w:r>
      <w:r w:rsidRPr="000626D0">
        <w:rPr>
          <w:rFonts w:ascii="Sylfaen" w:hAnsi="Sylfaen" w:cs="Sylfaen"/>
          <w:lang w:val="hy-AM"/>
        </w:rPr>
        <w:t>համար</w:t>
      </w:r>
      <w:r w:rsidRPr="000626D0">
        <w:rPr>
          <w:lang w:val="hy-AM"/>
        </w:rPr>
        <w:t xml:space="preserve">: </w:t>
      </w:r>
      <w:r w:rsidRPr="000626D0">
        <w:rPr>
          <w:rFonts w:ascii="Sylfaen" w:hAnsi="Sylfaen" w:cs="Sylfaen"/>
          <w:lang w:val="hy-AM"/>
        </w:rPr>
        <w:t>Սա</w:t>
      </w:r>
      <w:r w:rsidRPr="000626D0">
        <w:rPr>
          <w:lang w:val="hy-AM"/>
        </w:rPr>
        <w:t xml:space="preserve"> </w:t>
      </w:r>
      <w:r w:rsidRPr="000626D0">
        <w:rPr>
          <w:rFonts w:ascii="Sylfaen" w:hAnsi="Sylfaen" w:cs="Sylfaen"/>
          <w:lang w:val="hy-AM"/>
        </w:rPr>
        <w:t>ներառելու</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օգտագործողի</w:t>
      </w:r>
      <w:r w:rsidRPr="000626D0">
        <w:rPr>
          <w:lang w:val="hy-AM"/>
        </w:rPr>
        <w:t xml:space="preserve"> </w:t>
      </w:r>
      <w:r w:rsidRPr="000626D0">
        <w:rPr>
          <w:rFonts w:ascii="Sylfaen" w:hAnsi="Sylfaen" w:cs="Sylfaen"/>
          <w:lang w:val="hy-AM"/>
        </w:rPr>
        <w:t>աշխատանքի</w:t>
      </w:r>
      <w:r w:rsidRPr="000626D0">
        <w:rPr>
          <w:lang w:val="hy-AM"/>
        </w:rPr>
        <w:t xml:space="preserve"> </w:t>
      </w:r>
      <w:r w:rsidRPr="000626D0">
        <w:rPr>
          <w:rFonts w:ascii="Sylfaen" w:hAnsi="Sylfaen" w:cs="Sylfaen"/>
          <w:lang w:val="hy-AM"/>
        </w:rPr>
        <w:t>դիագրամները</w:t>
      </w:r>
      <w:r w:rsidRPr="000626D0">
        <w:rPr>
          <w:lang w:val="hy-AM"/>
        </w:rPr>
        <w:t xml:space="preserve">, </w:t>
      </w:r>
      <w:r w:rsidRPr="000626D0">
        <w:rPr>
          <w:rFonts w:ascii="Sylfaen" w:hAnsi="Sylfaen" w:cs="Sylfaen"/>
          <w:lang w:val="hy-AM"/>
        </w:rPr>
        <w:t>ծրագրի</w:t>
      </w:r>
      <w:r w:rsidRPr="000626D0">
        <w:rPr>
          <w:lang w:val="hy-AM"/>
        </w:rPr>
        <w:t xml:space="preserve"> </w:t>
      </w:r>
      <w:r w:rsidRPr="000626D0">
        <w:rPr>
          <w:rFonts w:ascii="Sylfaen" w:hAnsi="Sylfaen" w:cs="Sylfaen"/>
          <w:lang w:val="hy-AM"/>
        </w:rPr>
        <w:t>գործընթացի</w:t>
      </w:r>
      <w:r w:rsidRPr="000626D0">
        <w:rPr>
          <w:lang w:val="hy-AM"/>
        </w:rPr>
        <w:t xml:space="preserve"> </w:t>
      </w:r>
      <w:r w:rsidRPr="000626D0">
        <w:rPr>
          <w:rFonts w:ascii="Sylfaen" w:hAnsi="Sylfaen" w:cs="Sylfaen"/>
          <w:lang w:val="hy-AM"/>
        </w:rPr>
        <w:t>տրամաբանությունը</w:t>
      </w:r>
      <w:r w:rsidRPr="000626D0">
        <w:rPr>
          <w:lang w:val="hy-AM"/>
        </w:rPr>
        <w:t xml:space="preserve">, </w:t>
      </w:r>
      <w:r w:rsidRPr="000626D0">
        <w:rPr>
          <w:rFonts w:ascii="Sylfaen" w:hAnsi="Sylfaen" w:cs="Sylfaen"/>
          <w:lang w:val="hy-AM"/>
        </w:rPr>
        <w:t>աղյուսակի</w:t>
      </w:r>
      <w:r w:rsidRPr="000626D0">
        <w:rPr>
          <w:lang w:val="hy-AM"/>
        </w:rPr>
        <w:t xml:space="preserve"> </w:t>
      </w:r>
      <w:r w:rsidRPr="000626D0">
        <w:rPr>
          <w:rFonts w:ascii="Sylfaen" w:hAnsi="Sylfaen" w:cs="Sylfaen"/>
          <w:lang w:val="hy-AM"/>
        </w:rPr>
        <w:t>նկարագրությունը</w:t>
      </w:r>
      <w:r w:rsidRPr="000626D0">
        <w:rPr>
          <w:lang w:val="hy-AM"/>
        </w:rPr>
        <w:t xml:space="preserve">, </w:t>
      </w:r>
      <w:r w:rsidRPr="000626D0">
        <w:rPr>
          <w:rFonts w:ascii="Sylfaen" w:hAnsi="Sylfaen" w:cs="Sylfaen"/>
          <w:lang w:val="hy-AM"/>
        </w:rPr>
        <w:t>տվյալների</w:t>
      </w:r>
      <w:r w:rsidRPr="000626D0">
        <w:rPr>
          <w:lang w:val="hy-AM"/>
        </w:rPr>
        <w:t xml:space="preserve"> </w:t>
      </w:r>
      <w:r w:rsidRPr="000626D0">
        <w:rPr>
          <w:rFonts w:ascii="Sylfaen" w:hAnsi="Sylfaen" w:cs="Sylfaen"/>
          <w:lang w:val="hy-AM"/>
        </w:rPr>
        <w:t>բոլոր</w:t>
      </w:r>
      <w:r w:rsidRPr="000626D0">
        <w:rPr>
          <w:lang w:val="hy-AM"/>
        </w:rPr>
        <w:t xml:space="preserve"> </w:t>
      </w:r>
      <w:r w:rsidRPr="000626D0">
        <w:rPr>
          <w:rFonts w:ascii="Sylfaen" w:hAnsi="Sylfaen" w:cs="Sylfaen"/>
          <w:lang w:val="hy-AM"/>
        </w:rPr>
        <w:t>բաղադրիչների</w:t>
      </w:r>
      <w:r w:rsidRPr="000626D0">
        <w:rPr>
          <w:lang w:val="hy-AM"/>
        </w:rPr>
        <w:t xml:space="preserve"> </w:t>
      </w:r>
      <w:r w:rsidRPr="000626D0">
        <w:rPr>
          <w:rFonts w:ascii="Sylfaen" w:hAnsi="Sylfaen" w:cs="Sylfaen"/>
          <w:lang w:val="hy-AM"/>
        </w:rPr>
        <w:t>տվյալները</w:t>
      </w:r>
      <w:r w:rsidRPr="000626D0">
        <w:rPr>
          <w:lang w:val="hy-AM"/>
        </w:rPr>
        <w:t xml:space="preserve">, </w:t>
      </w:r>
      <w:r w:rsidRPr="000626D0">
        <w:rPr>
          <w:rFonts w:ascii="Sylfaen" w:hAnsi="Sylfaen" w:cs="Sylfaen"/>
          <w:lang w:val="hy-AM"/>
        </w:rPr>
        <w:t>տվյալների</w:t>
      </w:r>
      <w:r w:rsidRPr="000626D0">
        <w:rPr>
          <w:lang w:val="hy-AM"/>
        </w:rPr>
        <w:t xml:space="preserve"> </w:t>
      </w:r>
      <w:r w:rsidRPr="000626D0">
        <w:rPr>
          <w:rFonts w:ascii="Sylfaen" w:hAnsi="Sylfaen" w:cs="Sylfaen"/>
          <w:lang w:val="hy-AM"/>
        </w:rPr>
        <w:t>նկարագրությունը</w:t>
      </w:r>
      <w:r w:rsidRPr="000626D0">
        <w:rPr>
          <w:lang w:val="hy-AM"/>
        </w:rPr>
        <w:t xml:space="preserve">, </w:t>
      </w:r>
      <w:r w:rsidRPr="000626D0">
        <w:rPr>
          <w:rFonts w:ascii="Sylfaen" w:hAnsi="Sylfaen" w:cs="Sylfaen"/>
          <w:lang w:val="hy-AM"/>
        </w:rPr>
        <w:t>ինտերֆեյսի</w:t>
      </w:r>
      <w:r w:rsidRPr="000626D0">
        <w:rPr>
          <w:lang w:val="hy-AM"/>
        </w:rPr>
        <w:t xml:space="preserve"> </w:t>
      </w:r>
      <w:r w:rsidRPr="000626D0">
        <w:rPr>
          <w:rFonts w:ascii="Sylfaen" w:hAnsi="Sylfaen" w:cs="Sylfaen"/>
          <w:lang w:val="hy-AM"/>
        </w:rPr>
        <w:t>մասնագրերը</w:t>
      </w:r>
      <w:r w:rsidRPr="000626D0">
        <w:rPr>
          <w:lang w:val="hy-AM"/>
        </w:rPr>
        <w:t xml:space="preserve"> (</w:t>
      </w:r>
      <w:r w:rsidRPr="000626D0">
        <w:rPr>
          <w:rFonts w:ascii="Sylfaen" w:hAnsi="Sylfaen" w:cs="Sylfaen"/>
          <w:lang w:val="hy-AM"/>
        </w:rPr>
        <w:t>մուտքային</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ելքային</w:t>
      </w:r>
      <w:r w:rsidRPr="000626D0">
        <w:rPr>
          <w:lang w:val="hy-AM"/>
        </w:rPr>
        <w:t>):</w:t>
      </w:r>
    </w:p>
    <w:p w:rsidR="000345D6" w:rsidRPr="000626D0" w:rsidRDefault="000345D6" w:rsidP="006927FF">
      <w:pPr>
        <w:pStyle w:val="ListParagraph"/>
        <w:numPr>
          <w:ilvl w:val="0"/>
          <w:numId w:val="80"/>
        </w:numPr>
        <w:spacing w:before="240" w:after="120" w:line="276" w:lineRule="auto"/>
        <w:jc w:val="both"/>
        <w:rPr>
          <w:lang w:val="hy-AM"/>
        </w:rPr>
      </w:pPr>
      <w:r w:rsidRPr="000626D0">
        <w:rPr>
          <w:rFonts w:ascii="Sylfaen" w:hAnsi="Sylfaen" w:cs="Sylfaen"/>
          <w:b/>
          <w:lang w:val="hy-AM"/>
        </w:rPr>
        <w:t>Համակարգիտեղադրման</w:t>
      </w:r>
      <w:r w:rsidRPr="000626D0">
        <w:rPr>
          <w:lang w:val="hy-AM"/>
        </w:rPr>
        <w:t xml:space="preserve"> (installation), </w:t>
      </w:r>
      <w:r w:rsidRPr="000626D0">
        <w:rPr>
          <w:rFonts w:ascii="Sylfaen" w:hAnsi="Sylfaen" w:cs="Sylfaen"/>
          <w:b/>
          <w:lang w:val="hy-AM"/>
        </w:rPr>
        <w:t>ներդրման</w:t>
      </w:r>
      <w:r w:rsidRPr="000626D0">
        <w:rPr>
          <w:lang w:val="hy-AM"/>
        </w:rPr>
        <w:t xml:space="preserve"> (deployment), </w:t>
      </w:r>
      <w:r w:rsidRPr="000626D0">
        <w:rPr>
          <w:rFonts w:ascii="Sylfaen" w:hAnsi="Sylfaen" w:cs="Sylfaen"/>
          <w:b/>
          <w:lang w:val="hy-AM"/>
        </w:rPr>
        <w:t>շահագործման</w:t>
      </w:r>
      <w:r w:rsidRPr="000626D0">
        <w:rPr>
          <w:lang w:val="hy-AM"/>
        </w:rPr>
        <w:t xml:space="preserve"> (operation), </w:t>
      </w:r>
      <w:r w:rsidRPr="000626D0">
        <w:rPr>
          <w:rFonts w:ascii="Sylfaen" w:hAnsi="Sylfaen" w:cs="Sylfaen"/>
          <w:b/>
          <w:lang w:val="hy-AM"/>
        </w:rPr>
        <w:t>սպասարկման</w:t>
      </w:r>
      <w:r w:rsidRPr="000626D0">
        <w:rPr>
          <w:lang w:val="hy-AM"/>
        </w:rPr>
        <w:t xml:space="preserve"> (support) </w:t>
      </w:r>
      <w:r w:rsidRPr="000626D0">
        <w:rPr>
          <w:rFonts w:ascii="Sylfaen" w:hAnsi="Sylfaen" w:cs="Sylfaen"/>
          <w:lang w:val="hy-AM"/>
        </w:rPr>
        <w:t>և</w:t>
      </w:r>
      <w:r w:rsidRPr="000626D0">
        <w:rPr>
          <w:lang w:val="hy-AM"/>
        </w:rPr>
        <w:t xml:space="preserve"> </w:t>
      </w:r>
      <w:r w:rsidRPr="000626D0">
        <w:rPr>
          <w:rFonts w:ascii="Sylfaen" w:hAnsi="Sylfaen" w:cs="Sylfaen"/>
          <w:b/>
          <w:lang w:val="hy-AM"/>
        </w:rPr>
        <w:t>խափանումների</w:t>
      </w:r>
      <w:r w:rsidRPr="000626D0">
        <w:rPr>
          <w:lang w:val="hy-AM"/>
        </w:rPr>
        <w:t xml:space="preserve"> (failure managemetn) </w:t>
      </w:r>
      <w:r w:rsidRPr="000626D0">
        <w:rPr>
          <w:rFonts w:ascii="Sylfaen" w:hAnsi="Sylfaen" w:cs="Sylfaen"/>
          <w:b/>
          <w:lang w:val="hy-AM"/>
        </w:rPr>
        <w:t>կառավարման</w:t>
      </w:r>
      <w:r w:rsidRPr="000626D0">
        <w:rPr>
          <w:lang w:val="hy-AM"/>
        </w:rPr>
        <w:t xml:space="preserve"> </w:t>
      </w:r>
      <w:r w:rsidRPr="000626D0">
        <w:rPr>
          <w:rFonts w:ascii="Sylfaen" w:hAnsi="Sylfaen" w:cs="Sylfaen"/>
          <w:lang w:val="hy-AM"/>
        </w:rPr>
        <w:t>ուղեցույցները</w:t>
      </w:r>
      <w:r w:rsidRPr="000626D0">
        <w:rPr>
          <w:lang w:val="hy-AM"/>
        </w:rPr>
        <w:t>:</w:t>
      </w:r>
    </w:p>
    <w:p w:rsidR="000345D6" w:rsidRPr="000626D0" w:rsidRDefault="000345D6" w:rsidP="000345D6">
      <w:pPr>
        <w:rPr>
          <w:lang w:val="hy-AM"/>
        </w:rPr>
      </w:pPr>
      <w:r w:rsidRPr="000626D0">
        <w:rPr>
          <w:rFonts w:ascii="Sylfaen" w:hAnsi="Sylfaen" w:cs="Sylfaen"/>
          <w:lang w:val="hy-AM"/>
        </w:rPr>
        <w:t>Օգտագործողների</w:t>
      </w:r>
      <w:r w:rsidRPr="000626D0">
        <w:rPr>
          <w:lang w:val="hy-AM"/>
        </w:rPr>
        <w:t xml:space="preserve"> </w:t>
      </w:r>
      <w:r w:rsidRPr="000626D0">
        <w:rPr>
          <w:rFonts w:ascii="Sylfaen" w:hAnsi="Sylfaen" w:cs="Sylfaen"/>
          <w:lang w:val="hy-AM"/>
        </w:rPr>
        <w:t>ուղեցույցերը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ներկայացվեն</w:t>
      </w:r>
      <w:r w:rsidRPr="000626D0">
        <w:rPr>
          <w:lang w:val="hy-AM"/>
        </w:rPr>
        <w:t xml:space="preserve"> </w:t>
      </w:r>
      <w:r w:rsidRPr="000626D0">
        <w:rPr>
          <w:rFonts w:ascii="Sylfaen" w:hAnsi="Sylfaen" w:cs="Sylfaen"/>
          <w:lang w:val="hy-AM"/>
        </w:rPr>
        <w:t>հայերեն</w:t>
      </w:r>
      <w:r w:rsidRPr="000626D0">
        <w:rPr>
          <w:lang w:val="hy-AM"/>
        </w:rPr>
        <w:t xml:space="preserve"> </w:t>
      </w:r>
      <w:r w:rsidRPr="000626D0">
        <w:rPr>
          <w:rFonts w:ascii="Sylfaen" w:hAnsi="Sylfaen" w:cs="Sylfaen"/>
          <w:lang w:val="hy-AM"/>
        </w:rPr>
        <w:t>տարբերակներով</w:t>
      </w:r>
      <w:r w:rsidRPr="000626D0">
        <w:rPr>
          <w:lang w:val="hy-AM"/>
        </w:rPr>
        <w:t xml:space="preserve">: </w:t>
      </w:r>
      <w:r w:rsidRPr="000626D0">
        <w:rPr>
          <w:rFonts w:ascii="Sylfaen" w:hAnsi="Sylfaen" w:cs="Sylfaen"/>
          <w:lang w:val="hy-AM"/>
        </w:rPr>
        <w:t>Տեխնիկական</w:t>
      </w:r>
      <w:r w:rsidRPr="000626D0">
        <w:rPr>
          <w:lang w:val="hy-AM"/>
        </w:rPr>
        <w:t xml:space="preserve"> </w:t>
      </w:r>
      <w:r w:rsidRPr="000626D0">
        <w:rPr>
          <w:rFonts w:ascii="Sylfaen" w:hAnsi="Sylfaen" w:cs="Sylfaen"/>
          <w:lang w:val="hy-AM"/>
        </w:rPr>
        <w:t>ուղեցույցերը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կազմվեն</w:t>
      </w:r>
      <w:r w:rsidRPr="000626D0">
        <w:rPr>
          <w:lang w:val="hy-AM"/>
        </w:rPr>
        <w:t xml:space="preserve"> </w:t>
      </w:r>
      <w:r w:rsidRPr="000626D0">
        <w:rPr>
          <w:rFonts w:ascii="Sylfaen" w:hAnsi="Sylfaen" w:cs="Sylfaen"/>
          <w:lang w:val="hy-AM"/>
        </w:rPr>
        <w:t>անգլերենլեզվով</w:t>
      </w:r>
      <w:r w:rsidRPr="000626D0">
        <w:rPr>
          <w:lang w:val="hy-AM"/>
        </w:rPr>
        <w:t>:</w:t>
      </w:r>
    </w:p>
    <w:p w:rsidR="000345D6" w:rsidRPr="000626D0" w:rsidRDefault="000345D6" w:rsidP="000345D6">
      <w:pPr>
        <w:rPr>
          <w:lang w:val="hy-AM"/>
        </w:rPr>
      </w:pPr>
      <w:r w:rsidRPr="000626D0">
        <w:rPr>
          <w:rFonts w:ascii="Sylfaen" w:hAnsi="Sylfaen" w:cs="Sylfaen"/>
          <w:lang w:val="hy-AM"/>
        </w:rPr>
        <w:t>Ուղեցույցերը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տրամադրվեն</w:t>
      </w:r>
      <w:r w:rsidRPr="000626D0">
        <w:rPr>
          <w:lang w:val="hy-AM"/>
        </w:rPr>
        <w:t xml:space="preserve"> </w:t>
      </w:r>
      <w:r w:rsidRPr="000626D0">
        <w:rPr>
          <w:rFonts w:ascii="Sylfaen" w:hAnsi="Sylfaen" w:cs="Sylfaen"/>
          <w:lang w:val="hy-AM"/>
        </w:rPr>
        <w:t>ինչպես</w:t>
      </w:r>
      <w:r w:rsidRPr="000626D0">
        <w:rPr>
          <w:lang w:val="hy-AM"/>
        </w:rPr>
        <w:t xml:space="preserve"> </w:t>
      </w:r>
      <w:r w:rsidRPr="000626D0">
        <w:rPr>
          <w:rFonts w:ascii="Sylfaen" w:hAnsi="Sylfaen" w:cs="Sylfaen"/>
          <w:lang w:val="hy-AM"/>
        </w:rPr>
        <w:t>տպագիր</w:t>
      </w:r>
      <w:r w:rsidRPr="000626D0">
        <w:rPr>
          <w:lang w:val="hy-AM"/>
        </w:rPr>
        <w:t xml:space="preserve">, </w:t>
      </w:r>
      <w:r w:rsidRPr="000626D0">
        <w:rPr>
          <w:rFonts w:ascii="Sylfaen" w:hAnsi="Sylfaen" w:cs="Sylfaen"/>
          <w:lang w:val="hy-AM"/>
        </w:rPr>
        <w:t>այնպես</w:t>
      </w:r>
      <w:r w:rsidRPr="000626D0">
        <w:rPr>
          <w:lang w:val="hy-AM"/>
        </w:rPr>
        <w:t xml:space="preserve"> </w:t>
      </w:r>
      <w:r w:rsidRPr="000626D0">
        <w:rPr>
          <w:rFonts w:ascii="Sylfaen" w:hAnsi="Sylfaen" w:cs="Sylfaen"/>
          <w:lang w:val="hy-AM"/>
        </w:rPr>
        <w:t>էլ՝</w:t>
      </w:r>
      <w:r w:rsidRPr="000626D0">
        <w:rPr>
          <w:lang w:val="hy-AM"/>
        </w:rPr>
        <w:t xml:space="preserve"> </w:t>
      </w:r>
      <w:r w:rsidRPr="000626D0">
        <w:rPr>
          <w:rFonts w:ascii="Sylfaen" w:hAnsi="Sylfaen" w:cs="Sylfaen"/>
          <w:lang w:val="hy-AM"/>
        </w:rPr>
        <w:t>էլեկտրոնային</w:t>
      </w:r>
      <w:r w:rsidRPr="000626D0">
        <w:rPr>
          <w:lang w:val="hy-AM"/>
        </w:rPr>
        <w:t xml:space="preserve"> </w:t>
      </w:r>
      <w:r w:rsidRPr="000626D0">
        <w:rPr>
          <w:rFonts w:ascii="Sylfaen" w:hAnsi="Sylfaen" w:cs="Sylfaen"/>
          <w:lang w:val="hy-AM"/>
        </w:rPr>
        <w:t>տարբերակով</w:t>
      </w:r>
      <w:r w:rsidRPr="000626D0">
        <w:rPr>
          <w:lang w:val="hy-AM"/>
        </w:rPr>
        <w:t xml:space="preserve">: </w:t>
      </w:r>
      <w:r w:rsidRPr="000626D0">
        <w:rPr>
          <w:rFonts w:ascii="Sylfaen" w:hAnsi="Sylfaen" w:cs="Sylfaen"/>
          <w:lang w:val="hy-AM"/>
        </w:rPr>
        <w:t>Էլեկտրոնային</w:t>
      </w:r>
      <w:r w:rsidRPr="000626D0">
        <w:rPr>
          <w:lang w:val="hy-AM"/>
        </w:rPr>
        <w:t xml:space="preserve"> </w:t>
      </w:r>
      <w:r w:rsidRPr="000626D0">
        <w:rPr>
          <w:rFonts w:ascii="Sylfaen" w:hAnsi="Sylfaen" w:cs="Sylfaen"/>
          <w:lang w:val="hy-AM"/>
        </w:rPr>
        <w:t>տարբերակները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հնարավոր</w:t>
      </w:r>
      <w:r w:rsidRPr="000626D0">
        <w:rPr>
          <w:lang w:val="hy-AM"/>
        </w:rPr>
        <w:t xml:space="preserve"> </w:t>
      </w:r>
      <w:r w:rsidRPr="000626D0">
        <w:rPr>
          <w:rFonts w:ascii="Sylfaen" w:hAnsi="Sylfaen" w:cs="Sylfaen"/>
          <w:lang w:val="hy-AM"/>
        </w:rPr>
        <w:t>լինի</w:t>
      </w:r>
      <w:r w:rsidRPr="000626D0">
        <w:rPr>
          <w:lang w:val="hy-AM"/>
        </w:rPr>
        <w:t xml:space="preserve"> </w:t>
      </w:r>
      <w:r w:rsidRPr="000626D0">
        <w:rPr>
          <w:rFonts w:ascii="Sylfaen" w:hAnsi="Sylfaen" w:cs="Sylfaen"/>
          <w:lang w:val="hy-AM"/>
        </w:rPr>
        <w:t>փոփոխել՝</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միջավայրի</w:t>
      </w:r>
      <w:r w:rsidRPr="000626D0">
        <w:rPr>
          <w:lang w:val="hy-AM"/>
        </w:rPr>
        <w:t xml:space="preserve">, </w:t>
      </w:r>
      <w:r w:rsidRPr="000626D0">
        <w:rPr>
          <w:rFonts w:ascii="Sylfaen" w:hAnsi="Sylfaen" w:cs="Sylfaen"/>
          <w:lang w:val="hy-AM"/>
        </w:rPr>
        <w:t>ֆունկցիոնալ</w:t>
      </w:r>
      <w:r w:rsidRPr="000626D0">
        <w:rPr>
          <w:lang w:val="hy-AM"/>
        </w:rPr>
        <w:t xml:space="preserve"> </w:t>
      </w:r>
      <w:r w:rsidRPr="000626D0">
        <w:rPr>
          <w:rFonts w:ascii="Sylfaen" w:hAnsi="Sylfaen" w:cs="Sylfaen"/>
          <w:lang w:val="hy-AM"/>
        </w:rPr>
        <w:t>հատկանիշների</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գործառնական</w:t>
      </w:r>
      <w:r w:rsidRPr="000626D0">
        <w:rPr>
          <w:lang w:val="hy-AM"/>
        </w:rPr>
        <w:t xml:space="preserve"> </w:t>
      </w:r>
      <w:r w:rsidRPr="000626D0">
        <w:rPr>
          <w:rFonts w:ascii="Sylfaen" w:hAnsi="Sylfaen" w:cs="Sylfaen"/>
          <w:lang w:val="hy-AM"/>
        </w:rPr>
        <w:t>փոփոխություններ</w:t>
      </w:r>
      <w:r w:rsidRPr="000626D0">
        <w:rPr>
          <w:lang w:val="hy-AM"/>
        </w:rPr>
        <w:t xml:space="preserve"> </w:t>
      </w:r>
      <w:r w:rsidRPr="000626D0">
        <w:rPr>
          <w:rFonts w:ascii="Sylfaen" w:hAnsi="Sylfaen" w:cs="Sylfaen"/>
          <w:lang w:val="hy-AM"/>
        </w:rPr>
        <w:t>տեղի</w:t>
      </w:r>
      <w:r w:rsidRPr="000626D0">
        <w:rPr>
          <w:lang w:val="hy-AM"/>
        </w:rPr>
        <w:t xml:space="preserve"> </w:t>
      </w:r>
      <w:r w:rsidRPr="000626D0">
        <w:rPr>
          <w:rFonts w:ascii="Sylfaen" w:hAnsi="Sylfaen" w:cs="Sylfaen"/>
          <w:lang w:val="hy-AM"/>
        </w:rPr>
        <w:t>ունենալու</w:t>
      </w:r>
      <w:r w:rsidRPr="000626D0">
        <w:rPr>
          <w:lang w:val="hy-AM"/>
        </w:rPr>
        <w:t xml:space="preserve"> </w:t>
      </w:r>
      <w:r w:rsidRPr="000626D0">
        <w:rPr>
          <w:rFonts w:ascii="Sylfaen" w:hAnsi="Sylfaen" w:cs="Sylfaen"/>
          <w:lang w:val="hy-AM"/>
        </w:rPr>
        <w:t>դեպքում</w:t>
      </w:r>
      <w:r w:rsidRPr="000626D0">
        <w:rPr>
          <w:lang w:val="hy-AM"/>
        </w:rPr>
        <w:t>:</w:t>
      </w:r>
    </w:p>
    <w:p w:rsidR="000345D6" w:rsidRPr="000626D0" w:rsidRDefault="000345D6" w:rsidP="000345D6">
      <w:pPr>
        <w:rPr>
          <w:lang w:val="hy-AM"/>
        </w:rPr>
      </w:pP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երաշխիքային</w:t>
      </w:r>
      <w:r w:rsidRPr="000626D0">
        <w:rPr>
          <w:lang w:val="hy-AM"/>
        </w:rPr>
        <w:t xml:space="preserve"> </w:t>
      </w:r>
      <w:r w:rsidRPr="000626D0">
        <w:rPr>
          <w:rFonts w:ascii="Sylfaen" w:hAnsi="Sylfaen" w:cs="Sylfaen"/>
          <w:lang w:val="hy-AM"/>
        </w:rPr>
        <w:t>փուլերում</w:t>
      </w:r>
      <w:r w:rsidRPr="000626D0">
        <w:rPr>
          <w:lang w:val="hy-AM"/>
        </w:rPr>
        <w:t xml:space="preserve"> </w:t>
      </w:r>
      <w:r w:rsidRPr="000626D0">
        <w:rPr>
          <w:rFonts w:ascii="Sylfaen" w:hAnsi="Sylfaen" w:cs="Sylfaen"/>
          <w:lang w:val="hy-AM"/>
        </w:rPr>
        <w:t>պարտավոր</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կատարել</w:t>
      </w:r>
      <w:r w:rsidRPr="000626D0">
        <w:rPr>
          <w:lang w:val="hy-AM"/>
        </w:rPr>
        <w:t xml:space="preserve"> </w:t>
      </w:r>
      <w:r w:rsidRPr="000626D0">
        <w:rPr>
          <w:rFonts w:ascii="Sylfaen" w:hAnsi="Sylfaen" w:cs="Sylfaen"/>
          <w:lang w:val="hy-AM"/>
        </w:rPr>
        <w:t>փոփոխություններ</w:t>
      </w:r>
      <w:r w:rsidRPr="000626D0">
        <w:rPr>
          <w:lang w:val="hy-AM"/>
        </w:rPr>
        <w:t xml:space="preserve"> </w:t>
      </w:r>
      <w:r w:rsidRPr="000626D0">
        <w:rPr>
          <w:rFonts w:ascii="Sylfaen" w:hAnsi="Sylfaen" w:cs="Sylfaen"/>
          <w:lang w:val="hy-AM"/>
        </w:rPr>
        <w:t>ուղեցույցերում՝</w:t>
      </w:r>
      <w:r w:rsidRPr="000626D0">
        <w:rPr>
          <w:lang w:val="hy-AM"/>
        </w:rPr>
        <w:t xml:space="preserve"> </w:t>
      </w:r>
      <w:r w:rsidRPr="000626D0">
        <w:rPr>
          <w:rFonts w:ascii="Sylfaen" w:hAnsi="Sylfaen" w:cs="Sylfaen"/>
          <w:lang w:val="hy-AM"/>
        </w:rPr>
        <w:t>սարքերի</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ծրագրային</w:t>
      </w:r>
      <w:r w:rsidRPr="000626D0">
        <w:rPr>
          <w:lang w:val="hy-AM"/>
        </w:rPr>
        <w:t xml:space="preserve"> </w:t>
      </w:r>
      <w:r w:rsidRPr="000626D0">
        <w:rPr>
          <w:rFonts w:ascii="Sylfaen" w:hAnsi="Sylfaen" w:cs="Sylfaen"/>
          <w:lang w:val="hy-AM"/>
        </w:rPr>
        <w:t>փաթեթի</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միջավայրի</w:t>
      </w:r>
      <w:r w:rsidRPr="000626D0">
        <w:rPr>
          <w:lang w:val="hy-AM"/>
        </w:rPr>
        <w:t xml:space="preserve"> </w:t>
      </w:r>
      <w:r w:rsidRPr="000626D0">
        <w:rPr>
          <w:rFonts w:ascii="Sylfaen" w:hAnsi="Sylfaen" w:cs="Sylfaen"/>
          <w:lang w:val="hy-AM"/>
        </w:rPr>
        <w:t>փոփոխություններին</w:t>
      </w:r>
      <w:r w:rsidRPr="000626D0">
        <w:rPr>
          <w:lang w:val="hy-AM"/>
        </w:rPr>
        <w:t xml:space="preserve"> </w:t>
      </w:r>
      <w:r w:rsidRPr="000626D0">
        <w:rPr>
          <w:rFonts w:ascii="Sylfaen" w:hAnsi="Sylfaen" w:cs="Sylfaen"/>
          <w:lang w:val="hy-AM"/>
        </w:rPr>
        <w:t>համահունչ</w:t>
      </w:r>
      <w:r w:rsidRPr="000626D0">
        <w:rPr>
          <w:lang w:val="hy-AM"/>
        </w:rPr>
        <w:t xml:space="preserve">: </w:t>
      </w:r>
    </w:p>
    <w:p w:rsidR="000345D6" w:rsidRPr="000626D0" w:rsidRDefault="000345D6" w:rsidP="000345D6">
      <w:pPr>
        <w:rPr>
          <w:lang w:val="hy-AM"/>
        </w:rPr>
      </w:pPr>
      <w:r w:rsidRPr="000626D0">
        <w:rPr>
          <w:rFonts w:ascii="Sylfaen" w:hAnsi="Sylfaen" w:cs="Sylfaen"/>
          <w:lang w:val="hy-AM"/>
        </w:rPr>
        <w:t>Տպագրության</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տարածման</w:t>
      </w:r>
      <w:r w:rsidRPr="000626D0">
        <w:rPr>
          <w:lang w:val="hy-AM"/>
        </w:rPr>
        <w:t xml:space="preserve"> </w:t>
      </w:r>
      <w:r w:rsidRPr="000626D0">
        <w:rPr>
          <w:rFonts w:ascii="Sylfaen" w:hAnsi="Sylfaen" w:cs="Sylfaen"/>
          <w:lang w:val="hy-AM"/>
        </w:rPr>
        <w:t>համար</w:t>
      </w:r>
      <w:r w:rsidRPr="000626D0">
        <w:rPr>
          <w:lang w:val="hy-AM"/>
        </w:rPr>
        <w:t xml:space="preserve"> </w:t>
      </w:r>
      <w:r w:rsidRPr="000626D0">
        <w:rPr>
          <w:rFonts w:ascii="Sylfaen" w:hAnsi="Sylfaen" w:cs="Sylfaen"/>
          <w:lang w:val="hy-AM"/>
        </w:rPr>
        <w:t>ֆայլերի</w:t>
      </w:r>
      <w:r w:rsidRPr="000626D0">
        <w:rPr>
          <w:lang w:val="hy-AM"/>
        </w:rPr>
        <w:t xml:space="preserve"> </w:t>
      </w:r>
      <w:r w:rsidRPr="000626D0">
        <w:rPr>
          <w:rFonts w:ascii="Sylfaen" w:hAnsi="Sylfaen" w:cs="Sylfaen"/>
          <w:lang w:val="hy-AM"/>
        </w:rPr>
        <w:t>ցանկալի</w:t>
      </w:r>
      <w:r w:rsidRPr="000626D0">
        <w:rPr>
          <w:lang w:val="hy-AM"/>
        </w:rPr>
        <w:t xml:space="preserve"> </w:t>
      </w:r>
      <w:r w:rsidRPr="000626D0">
        <w:rPr>
          <w:rFonts w:ascii="Sylfaen" w:hAnsi="Sylfaen" w:cs="Sylfaen"/>
          <w:lang w:val="hy-AM"/>
        </w:rPr>
        <w:t>ձևաչափը</w:t>
      </w:r>
      <w:r w:rsidRPr="000626D0">
        <w:rPr>
          <w:lang w:val="hy-AM"/>
        </w:rPr>
        <w:t xml:space="preserve"> PDF </w:t>
      </w:r>
      <w:r w:rsidRPr="000626D0">
        <w:rPr>
          <w:rFonts w:ascii="Sylfaen" w:hAnsi="Sylfaen" w:cs="Sylfaen"/>
          <w:lang w:val="hy-AM"/>
        </w:rPr>
        <w:t>է</w:t>
      </w:r>
      <w:r w:rsidRPr="000626D0">
        <w:rPr>
          <w:lang w:val="hy-AM"/>
        </w:rPr>
        <w:t xml:space="preserve">, </w:t>
      </w:r>
      <w:r w:rsidRPr="000626D0">
        <w:rPr>
          <w:rFonts w:ascii="Sylfaen" w:hAnsi="Sylfaen" w:cs="Sylfaen"/>
          <w:lang w:val="hy-AM"/>
        </w:rPr>
        <w:t>իսկ</w:t>
      </w:r>
      <w:r w:rsidRPr="000626D0">
        <w:rPr>
          <w:lang w:val="hy-AM"/>
        </w:rPr>
        <w:t xml:space="preserve"> </w:t>
      </w:r>
      <w:r w:rsidRPr="000626D0">
        <w:rPr>
          <w:rFonts w:ascii="Sylfaen" w:hAnsi="Sylfaen" w:cs="Sylfaen"/>
          <w:lang w:val="hy-AM"/>
        </w:rPr>
        <w:t>խմբագրման</w:t>
      </w:r>
      <w:r w:rsidRPr="000626D0">
        <w:rPr>
          <w:lang w:val="hy-AM"/>
        </w:rPr>
        <w:t xml:space="preserve"> </w:t>
      </w:r>
      <w:r w:rsidRPr="000626D0">
        <w:rPr>
          <w:rFonts w:ascii="Sylfaen" w:hAnsi="Sylfaen" w:cs="Sylfaen"/>
          <w:lang w:val="hy-AM"/>
        </w:rPr>
        <w:t>համար՝</w:t>
      </w:r>
      <w:r w:rsidRPr="000626D0">
        <w:rPr>
          <w:lang w:val="hy-AM"/>
        </w:rPr>
        <w:t xml:space="preserve"> MS Office</w:t>
      </w:r>
      <w:r>
        <w:rPr>
          <w:lang w:val="hy-AM"/>
        </w:rPr>
        <w:t xml:space="preserve"> W</w:t>
      </w:r>
      <w:r w:rsidRPr="00510B9F">
        <w:rPr>
          <w:lang w:val="hy-AM"/>
        </w:rPr>
        <w:t>ord, Excel</w:t>
      </w:r>
      <w:r>
        <w:rPr>
          <w:rFonts w:ascii="Sylfaen" w:hAnsi="Sylfaen" w:cs="Sylfaen"/>
          <w:lang w:val="hy-AM"/>
        </w:rPr>
        <w:t>ձևաչափերը</w:t>
      </w:r>
      <w:r w:rsidRPr="000626D0">
        <w:rPr>
          <w:lang w:val="hy-AM"/>
        </w:rPr>
        <w:t>:</w:t>
      </w:r>
    </w:p>
    <w:p w:rsidR="000345D6" w:rsidRPr="000626D0" w:rsidRDefault="000345D6" w:rsidP="000345D6">
      <w:pPr>
        <w:rPr>
          <w:lang w:val="hy-AM"/>
        </w:rPr>
      </w:pP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հստակ</w:t>
      </w:r>
      <w:r w:rsidRPr="000626D0">
        <w:rPr>
          <w:lang w:val="hy-AM"/>
        </w:rPr>
        <w:t xml:space="preserve"> </w:t>
      </w:r>
      <w:r w:rsidRPr="000626D0">
        <w:rPr>
          <w:rFonts w:ascii="Sylfaen" w:hAnsi="Sylfaen" w:cs="Sylfaen"/>
          <w:lang w:val="hy-AM"/>
        </w:rPr>
        <w:t>նշի</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հետ</w:t>
      </w:r>
      <w:r w:rsidRPr="000626D0">
        <w:rPr>
          <w:lang w:val="hy-AM"/>
        </w:rPr>
        <w:t xml:space="preserve"> </w:t>
      </w:r>
      <w:r w:rsidRPr="000626D0">
        <w:rPr>
          <w:rFonts w:ascii="Sylfaen" w:hAnsi="Sylfaen" w:cs="Sylfaen"/>
          <w:lang w:val="hy-AM"/>
        </w:rPr>
        <w:t>տրվելիք</w:t>
      </w:r>
      <w:r w:rsidRPr="000626D0">
        <w:rPr>
          <w:lang w:val="hy-AM"/>
        </w:rPr>
        <w:t xml:space="preserve"> </w:t>
      </w:r>
      <w:r w:rsidRPr="000626D0">
        <w:rPr>
          <w:rFonts w:ascii="Sylfaen" w:hAnsi="Sylfaen" w:cs="Sylfaen"/>
          <w:lang w:val="hy-AM"/>
        </w:rPr>
        <w:t>ուղեցույցերի</w:t>
      </w:r>
      <w:r w:rsidRPr="000626D0">
        <w:rPr>
          <w:lang w:val="hy-AM"/>
        </w:rPr>
        <w:t xml:space="preserve"> </w:t>
      </w:r>
      <w:r w:rsidRPr="000626D0">
        <w:rPr>
          <w:rFonts w:ascii="Sylfaen" w:hAnsi="Sylfaen" w:cs="Sylfaen"/>
          <w:lang w:val="hy-AM"/>
        </w:rPr>
        <w:t>բնութագիրը</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նրանց</w:t>
      </w:r>
      <w:r w:rsidRPr="000626D0">
        <w:rPr>
          <w:lang w:val="hy-AM"/>
        </w:rPr>
        <w:t xml:space="preserve"> </w:t>
      </w:r>
      <w:r w:rsidRPr="000626D0">
        <w:rPr>
          <w:rFonts w:ascii="Sylfaen" w:hAnsi="Sylfaen" w:cs="Sylfaen"/>
          <w:lang w:val="hy-AM"/>
        </w:rPr>
        <w:t>թարմացման</w:t>
      </w:r>
      <w:r w:rsidRPr="000626D0">
        <w:rPr>
          <w:lang w:val="hy-AM"/>
        </w:rPr>
        <w:t xml:space="preserve"> </w:t>
      </w:r>
      <w:r w:rsidRPr="000626D0">
        <w:rPr>
          <w:rFonts w:ascii="Sylfaen" w:hAnsi="Sylfaen" w:cs="Sylfaen"/>
          <w:lang w:val="hy-AM"/>
        </w:rPr>
        <w:t>եղանակը</w:t>
      </w:r>
      <w:r w:rsidRPr="000626D0">
        <w:rPr>
          <w:lang w:val="hy-AM"/>
        </w:rPr>
        <w:t xml:space="preserve">: </w:t>
      </w: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նշի</w:t>
      </w:r>
      <w:r w:rsidRPr="000626D0">
        <w:rPr>
          <w:lang w:val="hy-AM"/>
        </w:rPr>
        <w:t xml:space="preserve"> </w:t>
      </w:r>
      <w:r w:rsidRPr="000626D0">
        <w:rPr>
          <w:rFonts w:ascii="Sylfaen" w:hAnsi="Sylfaen" w:cs="Sylfaen"/>
          <w:lang w:val="hy-AM"/>
        </w:rPr>
        <w:t>նաև</w:t>
      </w:r>
      <w:r w:rsidRPr="000626D0">
        <w:rPr>
          <w:lang w:val="hy-AM"/>
        </w:rPr>
        <w:t xml:space="preserve"> </w:t>
      </w:r>
      <w:r w:rsidRPr="000626D0">
        <w:rPr>
          <w:rFonts w:ascii="Sylfaen" w:hAnsi="Sylfaen" w:cs="Sylfaen"/>
          <w:lang w:val="hy-AM"/>
        </w:rPr>
        <w:t>ուղեցույցերի</w:t>
      </w:r>
      <w:r w:rsidRPr="000626D0">
        <w:rPr>
          <w:lang w:val="hy-AM"/>
        </w:rPr>
        <w:t xml:space="preserve"> </w:t>
      </w:r>
      <w:r w:rsidRPr="000626D0">
        <w:rPr>
          <w:rFonts w:ascii="Sylfaen" w:hAnsi="Sylfaen" w:cs="Sylfaen"/>
          <w:lang w:val="hy-AM"/>
        </w:rPr>
        <w:t>ֆայլերի</w:t>
      </w:r>
      <w:r w:rsidRPr="000626D0">
        <w:rPr>
          <w:lang w:val="hy-AM"/>
        </w:rPr>
        <w:t xml:space="preserve"> </w:t>
      </w:r>
      <w:r w:rsidRPr="000626D0">
        <w:rPr>
          <w:rFonts w:ascii="Sylfaen" w:hAnsi="Sylfaen" w:cs="Sylfaen"/>
          <w:lang w:val="hy-AM"/>
        </w:rPr>
        <w:t>ձևաչափը</w:t>
      </w:r>
      <w:r w:rsidRPr="000626D0">
        <w:rPr>
          <w:lang w:val="hy-AM"/>
        </w:rPr>
        <w:t>:</w:t>
      </w:r>
    </w:p>
    <w:p w:rsidR="000345D6" w:rsidRPr="00EC0FDA" w:rsidRDefault="000345D6" w:rsidP="000345D6">
      <w:pPr>
        <w:pStyle w:val="Heading2"/>
        <w:keepNext/>
        <w:keepLines/>
        <w:numPr>
          <w:ilvl w:val="1"/>
          <w:numId w:val="0"/>
        </w:numPr>
        <w:tabs>
          <w:tab w:val="clear" w:pos="619"/>
        </w:tabs>
        <w:spacing w:before="240" w:after="120" w:line="276" w:lineRule="auto"/>
        <w:ind w:left="576" w:hanging="576"/>
        <w:jc w:val="both"/>
        <w:rPr>
          <w:lang w:val="hy-AM"/>
        </w:rPr>
      </w:pPr>
      <w:bookmarkStart w:id="410" w:name="_Ref227063300"/>
      <w:bookmarkStart w:id="411" w:name="_Ref227064009"/>
      <w:bookmarkStart w:id="412" w:name="_Toc232660521"/>
      <w:bookmarkStart w:id="413" w:name="_Toc400016041"/>
      <w:bookmarkStart w:id="414" w:name="_Toc413749844"/>
      <w:bookmarkStart w:id="415" w:name="_Toc450143624"/>
      <w:r w:rsidRPr="00EC0FDA">
        <w:rPr>
          <w:rFonts w:ascii="Sylfaen" w:hAnsi="Sylfaen" w:cs="Sylfaen"/>
          <w:lang w:val="hy-AM"/>
        </w:rPr>
        <w:t>Ուսուց</w:t>
      </w:r>
      <w:bookmarkEnd w:id="410"/>
      <w:bookmarkEnd w:id="411"/>
      <w:bookmarkEnd w:id="412"/>
      <w:bookmarkEnd w:id="413"/>
      <w:r w:rsidRPr="00EC0FDA">
        <w:rPr>
          <w:rFonts w:ascii="Sylfaen" w:hAnsi="Sylfaen" w:cs="Sylfaen"/>
          <w:lang w:val="hy-AM"/>
        </w:rPr>
        <w:t>ումների</w:t>
      </w:r>
      <w:r w:rsidRPr="00EC0FDA">
        <w:rPr>
          <w:rFonts w:cs="Times New Roman Bold"/>
          <w:lang w:val="hy-AM"/>
        </w:rPr>
        <w:t xml:space="preserve"> </w:t>
      </w:r>
      <w:r w:rsidRPr="00EC0FDA">
        <w:rPr>
          <w:rFonts w:ascii="Sylfaen" w:hAnsi="Sylfaen" w:cs="Sylfaen"/>
          <w:lang w:val="hy-AM"/>
        </w:rPr>
        <w:t>հանդեպ</w:t>
      </w:r>
      <w:r w:rsidRPr="00EC0FDA">
        <w:rPr>
          <w:rFonts w:cs="Times New Roman Bold"/>
          <w:lang w:val="hy-AM"/>
        </w:rPr>
        <w:t xml:space="preserve"> </w:t>
      </w:r>
      <w:r w:rsidRPr="00EC0FDA">
        <w:rPr>
          <w:rFonts w:ascii="Sylfaen" w:hAnsi="Sylfaen" w:cs="Sylfaen"/>
          <w:lang w:val="hy-AM"/>
        </w:rPr>
        <w:t>ներկայացվող</w:t>
      </w:r>
      <w:r w:rsidRPr="00EC0FDA">
        <w:rPr>
          <w:rFonts w:cs="Times New Roman Bold"/>
          <w:lang w:val="hy-AM"/>
        </w:rPr>
        <w:t xml:space="preserve"> </w:t>
      </w:r>
      <w:r w:rsidRPr="00EC0FDA">
        <w:rPr>
          <w:rFonts w:ascii="Sylfaen" w:hAnsi="Sylfaen" w:cs="Sylfaen"/>
          <w:lang w:val="hy-AM"/>
        </w:rPr>
        <w:t>պահանջներ</w:t>
      </w:r>
      <w:bookmarkEnd w:id="414"/>
      <w:bookmarkEnd w:id="415"/>
    </w:p>
    <w:p w:rsidR="000345D6" w:rsidRPr="000626D0" w:rsidRDefault="000345D6" w:rsidP="000345D6">
      <w:pPr>
        <w:rPr>
          <w:lang w:val="hy-AM"/>
        </w:rPr>
      </w:pPr>
      <w:r w:rsidRPr="000626D0">
        <w:rPr>
          <w:rFonts w:ascii="Sylfaen" w:hAnsi="Sylfaen" w:cs="Sylfaen"/>
          <w:lang w:val="hy-AM"/>
        </w:rPr>
        <w:t>Սույն</w:t>
      </w:r>
      <w:r w:rsidRPr="000626D0">
        <w:rPr>
          <w:lang w:val="hy-AM"/>
        </w:rPr>
        <w:t xml:space="preserve"> </w:t>
      </w:r>
      <w:r w:rsidRPr="000626D0">
        <w:rPr>
          <w:rFonts w:ascii="Sylfaen" w:hAnsi="Sylfaen" w:cs="Sylfaen"/>
          <w:lang w:val="hy-AM"/>
        </w:rPr>
        <w:t>ծրագրի</w:t>
      </w:r>
      <w:r w:rsidRPr="000626D0">
        <w:rPr>
          <w:lang w:val="hy-AM"/>
        </w:rPr>
        <w:t xml:space="preserve"> </w:t>
      </w:r>
      <w:r w:rsidRPr="000626D0">
        <w:rPr>
          <w:rFonts w:ascii="Sylfaen" w:hAnsi="Sylfaen" w:cs="Sylfaen"/>
          <w:lang w:val="hy-AM"/>
        </w:rPr>
        <w:t>շրջանակներում</w:t>
      </w:r>
      <w:r w:rsidRPr="000626D0">
        <w:rPr>
          <w:lang w:val="hy-AM"/>
        </w:rPr>
        <w:t xml:space="preserve"> </w:t>
      </w: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իրականացնի</w:t>
      </w:r>
      <w:r w:rsidRPr="000626D0">
        <w:rPr>
          <w:lang w:val="hy-AM"/>
        </w:rPr>
        <w:t xml:space="preserve"> </w:t>
      </w:r>
      <w:r w:rsidRPr="000626D0">
        <w:rPr>
          <w:rFonts w:ascii="Sylfaen" w:hAnsi="Sylfaen" w:cs="Sylfaen"/>
          <w:lang w:val="hy-AM"/>
        </w:rPr>
        <w:t>համակարգից</w:t>
      </w:r>
      <w:r w:rsidRPr="000626D0">
        <w:rPr>
          <w:lang w:val="hy-AM"/>
        </w:rPr>
        <w:t xml:space="preserve"> </w:t>
      </w:r>
      <w:r w:rsidRPr="000626D0">
        <w:rPr>
          <w:rFonts w:ascii="Sylfaen" w:hAnsi="Sylfaen" w:cs="Sylfaen"/>
          <w:lang w:val="hy-AM"/>
        </w:rPr>
        <w:t>օգտվողների</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համակարգի</w:t>
      </w:r>
      <w:r w:rsidRPr="000626D0">
        <w:rPr>
          <w:lang w:val="hy-AM"/>
        </w:rPr>
        <w:t xml:space="preserve"> </w:t>
      </w:r>
      <w:r w:rsidRPr="000626D0">
        <w:rPr>
          <w:rFonts w:ascii="Sylfaen" w:hAnsi="Sylfaen" w:cs="Sylfaen"/>
          <w:lang w:val="hy-AM"/>
        </w:rPr>
        <w:t>ադմինիստրատորների</w:t>
      </w:r>
      <w:r w:rsidRPr="000626D0">
        <w:rPr>
          <w:lang w:val="hy-AM"/>
        </w:rPr>
        <w:t xml:space="preserve"> </w:t>
      </w:r>
      <w:r w:rsidRPr="000626D0">
        <w:rPr>
          <w:rFonts w:ascii="Sylfaen" w:hAnsi="Sylfaen" w:cs="Sylfaen"/>
          <w:lang w:val="hy-AM"/>
        </w:rPr>
        <w:t>համապարփակ</w:t>
      </w:r>
      <w:r w:rsidRPr="000626D0">
        <w:rPr>
          <w:lang w:val="hy-AM"/>
        </w:rPr>
        <w:t xml:space="preserve"> </w:t>
      </w:r>
      <w:r w:rsidRPr="000626D0">
        <w:rPr>
          <w:rFonts w:ascii="Sylfaen" w:hAnsi="Sylfaen" w:cs="Sylfaen"/>
          <w:lang w:val="hy-AM"/>
        </w:rPr>
        <w:t>ուսուցում</w:t>
      </w:r>
      <w:r w:rsidRPr="000626D0">
        <w:rPr>
          <w:lang w:val="hy-AM"/>
        </w:rPr>
        <w:t>:</w:t>
      </w:r>
    </w:p>
    <w:p w:rsidR="000345D6" w:rsidRPr="000626D0" w:rsidRDefault="000345D6" w:rsidP="000345D6">
      <w:pPr>
        <w:rPr>
          <w:lang w:val="hy-AM"/>
        </w:rPr>
      </w:pP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մշակի</w:t>
      </w:r>
      <w:r w:rsidRPr="000626D0">
        <w:rPr>
          <w:lang w:val="hy-AM"/>
        </w:rPr>
        <w:t xml:space="preserve"> </w:t>
      </w:r>
      <w:r w:rsidRPr="000626D0">
        <w:rPr>
          <w:rFonts w:ascii="Sylfaen" w:hAnsi="Sylfaen" w:cs="Sylfaen"/>
          <w:lang w:val="hy-AM"/>
        </w:rPr>
        <w:t>և</w:t>
      </w:r>
      <w:r w:rsidRPr="000626D0">
        <w:rPr>
          <w:lang w:val="hy-AM"/>
        </w:rPr>
        <w:t xml:space="preserve"> </w:t>
      </w:r>
      <w:r>
        <w:rPr>
          <w:rFonts w:ascii="Sylfaen" w:hAnsi="Sylfaen" w:cs="Sylfaen"/>
          <w:lang w:val="hy-AM"/>
        </w:rPr>
        <w:t>Մատակարար</w:t>
      </w:r>
      <w:r w:rsidRPr="000626D0">
        <w:rPr>
          <w:rFonts w:ascii="Sylfaen" w:hAnsi="Sylfaen" w:cs="Sylfaen"/>
          <w:lang w:val="hy-AM"/>
        </w:rPr>
        <w:t>ին</w:t>
      </w:r>
      <w:r w:rsidRPr="000626D0">
        <w:rPr>
          <w:lang w:val="hy-AM"/>
        </w:rPr>
        <w:t xml:space="preserve"> </w:t>
      </w:r>
      <w:r w:rsidRPr="000626D0">
        <w:rPr>
          <w:rFonts w:ascii="Sylfaen" w:hAnsi="Sylfaen" w:cs="Sylfaen"/>
          <w:lang w:val="hy-AM"/>
        </w:rPr>
        <w:t>ներկայացնի</w:t>
      </w:r>
      <w:r w:rsidRPr="000626D0">
        <w:rPr>
          <w:lang w:val="hy-AM"/>
        </w:rPr>
        <w:t xml:space="preserve"> </w:t>
      </w:r>
      <w:r w:rsidRPr="000626D0">
        <w:rPr>
          <w:rFonts w:ascii="Sylfaen" w:hAnsi="Sylfaen" w:cs="Sylfaen"/>
          <w:lang w:val="hy-AM"/>
        </w:rPr>
        <w:t>ուսուցումների</w:t>
      </w:r>
      <w:r w:rsidRPr="000626D0">
        <w:rPr>
          <w:lang w:val="hy-AM"/>
        </w:rPr>
        <w:t xml:space="preserve"> </w:t>
      </w:r>
      <w:r w:rsidRPr="000626D0">
        <w:rPr>
          <w:rFonts w:ascii="Sylfaen" w:hAnsi="Sylfaen" w:cs="Sylfaen"/>
          <w:lang w:val="hy-AM"/>
        </w:rPr>
        <w:t>իրականացման</w:t>
      </w:r>
      <w:r w:rsidRPr="000626D0">
        <w:rPr>
          <w:lang w:val="hy-AM"/>
        </w:rPr>
        <w:t xml:space="preserve"> </w:t>
      </w:r>
      <w:r w:rsidRPr="000626D0">
        <w:rPr>
          <w:rFonts w:ascii="Sylfaen" w:hAnsi="Sylfaen" w:cs="Sylfaen"/>
          <w:lang w:val="hy-AM"/>
        </w:rPr>
        <w:t>մանրամասն</w:t>
      </w:r>
      <w:r w:rsidRPr="000626D0">
        <w:rPr>
          <w:lang w:val="hy-AM"/>
        </w:rPr>
        <w:t xml:space="preserve"> </w:t>
      </w:r>
      <w:r w:rsidRPr="000626D0">
        <w:rPr>
          <w:rFonts w:ascii="Sylfaen" w:hAnsi="Sylfaen" w:cs="Sylfaen"/>
          <w:lang w:val="hy-AM"/>
        </w:rPr>
        <w:t>պլան</w:t>
      </w:r>
      <w:r w:rsidRPr="000626D0">
        <w:rPr>
          <w:lang w:val="hy-AM"/>
        </w:rPr>
        <w:t>:</w:t>
      </w:r>
    </w:p>
    <w:p w:rsidR="000345D6" w:rsidRPr="000626D0" w:rsidRDefault="000345D6" w:rsidP="000345D6">
      <w:pPr>
        <w:rPr>
          <w:lang w:val="hy-AM"/>
        </w:rPr>
      </w:pP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մշակի</w:t>
      </w:r>
      <w:r w:rsidRPr="000626D0">
        <w:rPr>
          <w:lang w:val="hy-AM"/>
        </w:rPr>
        <w:t xml:space="preserve"> </w:t>
      </w:r>
      <w:r w:rsidRPr="000626D0">
        <w:rPr>
          <w:rFonts w:ascii="Sylfaen" w:hAnsi="Sylfaen" w:cs="Sylfaen"/>
          <w:lang w:val="hy-AM"/>
        </w:rPr>
        <w:t>բոլոր</w:t>
      </w:r>
      <w:r w:rsidRPr="000626D0">
        <w:rPr>
          <w:lang w:val="hy-AM"/>
        </w:rPr>
        <w:t xml:space="preserve"> </w:t>
      </w:r>
      <w:r w:rsidRPr="000626D0">
        <w:rPr>
          <w:rFonts w:ascii="Sylfaen" w:hAnsi="Sylfaen" w:cs="Sylfaen"/>
          <w:lang w:val="hy-AM"/>
        </w:rPr>
        <w:t>ուսումնական</w:t>
      </w:r>
      <w:r w:rsidRPr="000626D0">
        <w:rPr>
          <w:lang w:val="hy-AM"/>
        </w:rPr>
        <w:t xml:space="preserve"> </w:t>
      </w:r>
      <w:r w:rsidRPr="000626D0">
        <w:rPr>
          <w:rFonts w:ascii="Sylfaen" w:hAnsi="Sylfaen" w:cs="Sylfaen"/>
          <w:lang w:val="hy-AM"/>
        </w:rPr>
        <w:t>ծրագրերը</w:t>
      </w:r>
      <w:r w:rsidRPr="000626D0">
        <w:rPr>
          <w:lang w:val="hy-AM"/>
        </w:rPr>
        <w:t xml:space="preserve">, </w:t>
      </w:r>
      <w:r w:rsidRPr="000626D0">
        <w:rPr>
          <w:rFonts w:ascii="Sylfaen" w:hAnsi="Sylfaen" w:cs="Sylfaen"/>
          <w:lang w:val="hy-AM"/>
        </w:rPr>
        <w:t>ցուցադրական</w:t>
      </w:r>
      <w:r w:rsidRPr="000626D0">
        <w:rPr>
          <w:lang w:val="hy-AM"/>
        </w:rPr>
        <w:t xml:space="preserve"> </w:t>
      </w:r>
      <w:r w:rsidRPr="000626D0">
        <w:rPr>
          <w:rFonts w:ascii="Sylfaen" w:hAnsi="Sylfaen" w:cs="Sylfaen"/>
          <w:lang w:val="hy-AM"/>
        </w:rPr>
        <w:t>նյութերը</w:t>
      </w:r>
      <w:r w:rsidRPr="000626D0">
        <w:rPr>
          <w:lang w:val="hy-AM"/>
        </w:rPr>
        <w:t>:</w:t>
      </w:r>
    </w:p>
    <w:p w:rsidR="000345D6" w:rsidRPr="00AB030D" w:rsidRDefault="000345D6" w:rsidP="000345D6">
      <w:pPr>
        <w:pStyle w:val="Heading3"/>
        <w:keepNext/>
        <w:keepLines/>
        <w:numPr>
          <w:ilvl w:val="2"/>
          <w:numId w:val="0"/>
        </w:numPr>
        <w:spacing w:before="240" w:after="120" w:line="276" w:lineRule="auto"/>
        <w:ind w:left="1152" w:hanging="720"/>
        <w:jc w:val="left"/>
        <w:rPr>
          <w:lang w:val="hy-AM"/>
        </w:rPr>
      </w:pPr>
      <w:bookmarkStart w:id="416" w:name="_Toc223681116"/>
      <w:bookmarkStart w:id="417" w:name="_Toc233087380"/>
      <w:bookmarkStart w:id="418" w:name="_Toc395085101"/>
      <w:bookmarkStart w:id="419" w:name="_Toc413749845"/>
      <w:bookmarkStart w:id="420" w:name="_Toc450143625"/>
      <w:r w:rsidRPr="00AB030D">
        <w:rPr>
          <w:rFonts w:ascii="Sylfaen" w:hAnsi="Sylfaen" w:cs="Sylfaen"/>
          <w:lang w:val="hy-AM"/>
        </w:rPr>
        <w:t>Օգտագործողների</w:t>
      </w:r>
      <w:r w:rsidRPr="00AB030D">
        <w:rPr>
          <w:lang w:val="hy-AM"/>
        </w:rPr>
        <w:t xml:space="preserve"> </w:t>
      </w:r>
      <w:r w:rsidRPr="00AB030D">
        <w:rPr>
          <w:rFonts w:ascii="Sylfaen" w:hAnsi="Sylfaen" w:cs="Sylfaen"/>
          <w:lang w:val="hy-AM"/>
        </w:rPr>
        <w:t>քանակը</w:t>
      </w:r>
      <w:bookmarkEnd w:id="416"/>
      <w:bookmarkEnd w:id="417"/>
      <w:bookmarkEnd w:id="418"/>
      <w:bookmarkEnd w:id="419"/>
      <w:bookmarkEnd w:id="420"/>
    </w:p>
    <w:p w:rsidR="000345D6" w:rsidRPr="000626D0" w:rsidRDefault="000345D6" w:rsidP="000345D6">
      <w:pPr>
        <w:rPr>
          <w:rStyle w:val="NoSpacingChar"/>
          <w:lang w:val="hy-AM"/>
        </w:rPr>
      </w:pPr>
      <w:r>
        <w:rPr>
          <w:rFonts w:ascii="Sylfaen" w:hAnsi="Sylfaen" w:cs="Sylfaen"/>
          <w:lang w:val="hy-AM"/>
        </w:rPr>
        <w:t>Ստորև</w:t>
      </w:r>
      <w:r w:rsidRPr="000626D0">
        <w:rPr>
          <w:lang w:val="hy-AM"/>
        </w:rPr>
        <w:t xml:space="preserve"> </w:t>
      </w:r>
      <w:r w:rsidRPr="000626D0">
        <w:rPr>
          <w:rFonts w:ascii="Sylfaen" w:hAnsi="Sylfaen" w:cs="Sylfaen"/>
          <w:lang w:val="hy-AM"/>
        </w:rPr>
        <w:t>ներկայացված</w:t>
      </w:r>
      <w:r w:rsidRPr="000626D0">
        <w:rPr>
          <w:lang w:val="hy-AM"/>
        </w:rPr>
        <w:t xml:space="preserve"> </w:t>
      </w:r>
      <w:r w:rsidRPr="000626D0">
        <w:rPr>
          <w:rFonts w:ascii="Sylfaen" w:hAnsi="Sylfaen" w:cs="Sylfaen"/>
          <w:lang w:val="hy-AM"/>
        </w:rPr>
        <w:t>է</w:t>
      </w:r>
      <w:r w:rsidRPr="000626D0">
        <w:rPr>
          <w:lang w:val="hy-AM"/>
        </w:rPr>
        <w:t xml:space="preserve"> </w:t>
      </w:r>
      <w:r>
        <w:rPr>
          <w:rFonts w:ascii="Sylfaen" w:hAnsi="Sylfaen" w:cs="Sylfaen"/>
          <w:lang w:val="hy-AM"/>
        </w:rPr>
        <w:t>ուսուցման</w:t>
      </w:r>
      <w:r>
        <w:rPr>
          <w:lang w:val="hy-AM"/>
        </w:rPr>
        <w:t xml:space="preserve"> </w:t>
      </w:r>
      <w:r>
        <w:rPr>
          <w:rFonts w:ascii="Sylfaen" w:hAnsi="Sylfaen" w:cs="Sylfaen"/>
          <w:lang w:val="hy-AM"/>
        </w:rPr>
        <w:t>ենթակա</w:t>
      </w:r>
      <w:r>
        <w:rPr>
          <w:lang w:val="hy-AM"/>
        </w:rPr>
        <w:t xml:space="preserve"> </w:t>
      </w:r>
      <w:r w:rsidRPr="000626D0">
        <w:rPr>
          <w:rFonts w:ascii="Sylfaen" w:hAnsi="Sylfaen" w:cs="Sylfaen"/>
          <w:lang w:val="hy-AM"/>
        </w:rPr>
        <w:t>օգտագործողների</w:t>
      </w:r>
      <w:r w:rsidRPr="000626D0">
        <w:rPr>
          <w:lang w:val="hy-AM"/>
        </w:rPr>
        <w:t xml:space="preserve"> </w:t>
      </w:r>
      <w:r w:rsidRPr="000626D0">
        <w:rPr>
          <w:rFonts w:ascii="Sylfaen" w:hAnsi="Sylfaen" w:cs="Sylfaen"/>
          <w:lang w:val="hy-AM"/>
        </w:rPr>
        <w:t>ընդհանուր</w:t>
      </w:r>
      <w:r w:rsidRPr="000626D0">
        <w:rPr>
          <w:lang w:val="hy-AM"/>
        </w:rPr>
        <w:t xml:space="preserve"> </w:t>
      </w:r>
      <w:r w:rsidRPr="000626D0">
        <w:rPr>
          <w:rFonts w:ascii="Sylfaen" w:hAnsi="Sylfaen" w:cs="Sylfaen"/>
          <w:lang w:val="hy-AM"/>
        </w:rPr>
        <w:t>թիվը</w:t>
      </w:r>
      <w:r w:rsidRPr="000626D0">
        <w:rPr>
          <w:rStyle w:val="NoSpacingChar"/>
          <w:lang w:val="hy-AM"/>
        </w:rPr>
        <w:t>:</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gridCol w:w="1624"/>
      </w:tblGrid>
      <w:tr w:rsidR="000345D6" w:rsidRPr="000626D0" w:rsidTr="000345D6">
        <w:trPr>
          <w:trHeight w:val="522"/>
        </w:trPr>
        <w:tc>
          <w:tcPr>
            <w:tcW w:w="9562" w:type="dxa"/>
            <w:gridSpan w:val="2"/>
            <w:tcBorders>
              <w:top w:val="nil"/>
              <w:left w:val="nil"/>
              <w:bottom w:val="single" w:sz="4" w:space="0" w:color="auto"/>
              <w:right w:val="nil"/>
            </w:tcBorders>
            <w:shd w:val="clear" w:color="auto" w:fill="auto"/>
            <w:vAlign w:val="center"/>
          </w:tcPr>
          <w:p w:rsidR="000345D6" w:rsidRPr="000626D0" w:rsidRDefault="000345D6" w:rsidP="000345D6">
            <w:pPr>
              <w:rPr>
                <w:b/>
                <w:bCs/>
                <w:color w:val="000000"/>
                <w:sz w:val="20"/>
                <w:lang w:val="hy-AM"/>
              </w:rPr>
            </w:pPr>
            <w:r w:rsidRPr="000626D0">
              <w:rPr>
                <w:rFonts w:ascii="Sylfaen" w:hAnsi="Sylfaen" w:cs="Sylfaen"/>
                <w:b/>
                <w:bCs/>
                <w:color w:val="000000"/>
                <w:sz w:val="20"/>
                <w:lang w:val="hy-AM"/>
              </w:rPr>
              <w:t>Աղյուսակ</w:t>
            </w:r>
            <w:r w:rsidRPr="000626D0">
              <w:rPr>
                <w:b/>
                <w:bCs/>
                <w:color w:val="000000"/>
                <w:sz w:val="20"/>
                <w:lang w:val="hy-AM"/>
              </w:rPr>
              <w:t xml:space="preserve"> </w:t>
            </w:r>
            <w:r>
              <w:rPr>
                <w:b/>
                <w:bCs/>
                <w:color w:val="000000"/>
                <w:sz w:val="20"/>
                <w:lang w:val="hy-AM"/>
              </w:rPr>
              <w:t>1</w:t>
            </w:r>
            <w:r w:rsidRPr="000626D0">
              <w:rPr>
                <w:b/>
                <w:bCs/>
                <w:color w:val="000000"/>
                <w:sz w:val="20"/>
                <w:lang w:val="hy-AM"/>
              </w:rPr>
              <w:t xml:space="preserve">. </w:t>
            </w:r>
            <w:r w:rsidRPr="000626D0">
              <w:rPr>
                <w:rFonts w:ascii="Sylfaen" w:hAnsi="Sylfaen" w:cs="Sylfaen"/>
                <w:b/>
                <w:bCs/>
                <w:color w:val="000000"/>
                <w:sz w:val="20"/>
                <w:lang w:val="hy-AM"/>
              </w:rPr>
              <w:t>ՏՀ</w:t>
            </w:r>
            <w:r w:rsidRPr="000626D0">
              <w:rPr>
                <w:b/>
                <w:bCs/>
                <w:color w:val="000000"/>
                <w:sz w:val="20"/>
                <w:lang w:val="hy-AM"/>
              </w:rPr>
              <w:t xml:space="preserve"> </w:t>
            </w:r>
            <w:r w:rsidRPr="000626D0">
              <w:rPr>
                <w:rFonts w:ascii="Sylfaen" w:hAnsi="Sylfaen" w:cs="Sylfaen"/>
                <w:b/>
                <w:bCs/>
                <w:color w:val="000000"/>
                <w:sz w:val="20"/>
                <w:lang w:val="hy-AM"/>
              </w:rPr>
              <w:t>օգտվողների</w:t>
            </w:r>
            <w:r w:rsidRPr="000626D0">
              <w:rPr>
                <w:b/>
                <w:bCs/>
                <w:color w:val="000000"/>
                <w:sz w:val="20"/>
                <w:lang w:val="hy-AM"/>
              </w:rPr>
              <w:t xml:space="preserve"> </w:t>
            </w:r>
            <w:r w:rsidRPr="000626D0">
              <w:rPr>
                <w:rFonts w:ascii="Sylfaen" w:hAnsi="Sylfaen" w:cs="Sylfaen"/>
                <w:b/>
                <w:bCs/>
                <w:color w:val="000000"/>
                <w:sz w:val="20"/>
                <w:lang w:val="hy-AM"/>
              </w:rPr>
              <w:t>թիվը</w:t>
            </w:r>
          </w:p>
        </w:tc>
      </w:tr>
      <w:tr w:rsidR="000345D6" w:rsidRPr="000626D0" w:rsidTr="000345D6">
        <w:trPr>
          <w:trHeight w:val="737"/>
        </w:trPr>
        <w:tc>
          <w:tcPr>
            <w:tcW w:w="7938" w:type="dxa"/>
            <w:tcBorders>
              <w:top w:val="single" w:sz="4" w:space="0" w:color="auto"/>
            </w:tcBorders>
            <w:shd w:val="clear" w:color="auto" w:fill="F2F2F2"/>
            <w:vAlign w:val="center"/>
          </w:tcPr>
          <w:p w:rsidR="000345D6" w:rsidRPr="000626D0" w:rsidRDefault="000345D6" w:rsidP="000345D6">
            <w:pPr>
              <w:pStyle w:val="NoSpacing"/>
              <w:jc w:val="center"/>
              <w:rPr>
                <w:b/>
                <w:lang w:val="hy-AM" w:eastAsia="en-GB"/>
              </w:rPr>
            </w:pPr>
            <w:r>
              <w:rPr>
                <w:b/>
                <w:lang w:val="hy-AM" w:eastAsia="en-GB"/>
              </w:rPr>
              <w:t>Օգտվողների խմբերը</w:t>
            </w:r>
          </w:p>
        </w:tc>
        <w:tc>
          <w:tcPr>
            <w:tcW w:w="1624" w:type="dxa"/>
            <w:tcBorders>
              <w:top w:val="single" w:sz="4" w:space="0" w:color="auto"/>
            </w:tcBorders>
            <w:shd w:val="clear" w:color="auto" w:fill="F2F2F2"/>
            <w:vAlign w:val="center"/>
          </w:tcPr>
          <w:p w:rsidR="000345D6" w:rsidRPr="000626D0" w:rsidRDefault="000345D6" w:rsidP="000345D6">
            <w:pPr>
              <w:pStyle w:val="NoSpacing"/>
              <w:jc w:val="center"/>
              <w:rPr>
                <w:b/>
                <w:lang w:val="hy-AM" w:eastAsia="en-GB"/>
              </w:rPr>
            </w:pPr>
            <w:r>
              <w:rPr>
                <w:b/>
                <w:lang w:val="hy-AM" w:eastAsia="en-GB"/>
              </w:rPr>
              <w:t>Օ</w:t>
            </w:r>
            <w:r w:rsidRPr="000626D0">
              <w:rPr>
                <w:b/>
                <w:lang w:val="hy-AM" w:eastAsia="en-GB"/>
              </w:rPr>
              <w:t>գտվողների թիվը</w:t>
            </w:r>
          </w:p>
        </w:tc>
      </w:tr>
      <w:tr w:rsidR="000345D6" w:rsidRPr="000626D0" w:rsidTr="000345D6">
        <w:trPr>
          <w:trHeight w:val="512"/>
        </w:trPr>
        <w:tc>
          <w:tcPr>
            <w:tcW w:w="9562" w:type="dxa"/>
            <w:gridSpan w:val="2"/>
            <w:shd w:val="clear" w:color="auto" w:fill="auto"/>
            <w:vAlign w:val="center"/>
          </w:tcPr>
          <w:p w:rsidR="000345D6" w:rsidRPr="00E360AD" w:rsidRDefault="000345D6" w:rsidP="000345D6">
            <w:pPr>
              <w:pStyle w:val="NoSpacing"/>
              <w:jc w:val="left"/>
              <w:rPr>
                <w:lang w:val="hy-AM" w:eastAsia="en-GB"/>
              </w:rPr>
            </w:pPr>
            <w:r>
              <w:rPr>
                <w:lang w:val="hy-AM" w:eastAsia="en-GB"/>
              </w:rPr>
              <w:t>Բովանդակային անձնակազմ</w:t>
            </w:r>
          </w:p>
        </w:tc>
      </w:tr>
      <w:tr w:rsidR="000345D6" w:rsidRPr="000626D0" w:rsidTr="000345D6">
        <w:trPr>
          <w:trHeight w:val="512"/>
        </w:trPr>
        <w:tc>
          <w:tcPr>
            <w:tcW w:w="7938" w:type="dxa"/>
            <w:shd w:val="clear" w:color="auto" w:fill="auto"/>
            <w:vAlign w:val="center"/>
          </w:tcPr>
          <w:p w:rsidR="000345D6" w:rsidRPr="00E360AD" w:rsidRDefault="000345D6" w:rsidP="000345D6">
            <w:pPr>
              <w:pStyle w:val="NoSpacing"/>
              <w:ind w:left="288"/>
              <w:rPr>
                <w:lang w:val="hy-AM" w:eastAsia="en-GB"/>
              </w:rPr>
            </w:pPr>
            <w:r>
              <w:rPr>
                <w:lang w:val="hy-AM" w:eastAsia="en-GB"/>
              </w:rPr>
              <w:t xml:space="preserve">ՍԱՊԾկենտրոնական ապարատի </w:t>
            </w:r>
            <w:r w:rsidRPr="00E360AD">
              <w:rPr>
                <w:lang w:val="hy-AM" w:eastAsia="en-GB"/>
              </w:rPr>
              <w:t>անձնակազմ</w:t>
            </w:r>
          </w:p>
        </w:tc>
        <w:tc>
          <w:tcPr>
            <w:tcW w:w="1624" w:type="dxa"/>
            <w:shd w:val="clear" w:color="auto" w:fill="FFFFFF"/>
            <w:vAlign w:val="center"/>
          </w:tcPr>
          <w:p w:rsidR="000345D6" w:rsidRPr="00C82298" w:rsidRDefault="000345D6" w:rsidP="000345D6">
            <w:pPr>
              <w:pStyle w:val="NoSpacing"/>
              <w:jc w:val="center"/>
              <w:rPr>
                <w:lang w:eastAsia="en-GB"/>
              </w:rPr>
            </w:pPr>
            <w:r>
              <w:rPr>
                <w:lang w:eastAsia="en-GB"/>
              </w:rPr>
              <w:t>80</w:t>
            </w:r>
          </w:p>
        </w:tc>
      </w:tr>
      <w:tr w:rsidR="000345D6" w:rsidRPr="000626D0" w:rsidTr="000345D6">
        <w:trPr>
          <w:trHeight w:val="485"/>
        </w:trPr>
        <w:tc>
          <w:tcPr>
            <w:tcW w:w="7938" w:type="dxa"/>
            <w:shd w:val="clear" w:color="auto" w:fill="auto"/>
            <w:vAlign w:val="center"/>
          </w:tcPr>
          <w:p w:rsidR="000345D6" w:rsidRPr="00E360AD" w:rsidRDefault="000345D6" w:rsidP="000345D6">
            <w:pPr>
              <w:pStyle w:val="NoSpacing"/>
              <w:ind w:left="288"/>
              <w:rPr>
                <w:lang w:val="hy-AM" w:eastAsia="en-GB"/>
              </w:rPr>
            </w:pPr>
            <w:r>
              <w:rPr>
                <w:lang w:val="hy-AM" w:eastAsia="en-GB"/>
              </w:rPr>
              <w:t xml:space="preserve">ՍԱՊԾ տարածքային կենրտոններ </w:t>
            </w:r>
          </w:p>
        </w:tc>
        <w:tc>
          <w:tcPr>
            <w:tcW w:w="1624" w:type="dxa"/>
            <w:shd w:val="clear" w:color="auto" w:fill="FFFFFF"/>
            <w:vAlign w:val="center"/>
          </w:tcPr>
          <w:p w:rsidR="000345D6" w:rsidRPr="00C82298" w:rsidRDefault="000345D6" w:rsidP="000345D6">
            <w:pPr>
              <w:pStyle w:val="NoSpacing"/>
              <w:jc w:val="center"/>
              <w:rPr>
                <w:lang w:eastAsia="en-GB"/>
              </w:rPr>
            </w:pPr>
            <w:r>
              <w:rPr>
                <w:lang w:eastAsia="en-GB"/>
              </w:rPr>
              <w:t>150</w:t>
            </w:r>
          </w:p>
        </w:tc>
      </w:tr>
      <w:tr w:rsidR="000345D6" w:rsidRPr="000626D0" w:rsidTr="000345D6">
        <w:trPr>
          <w:trHeight w:val="440"/>
        </w:trPr>
        <w:tc>
          <w:tcPr>
            <w:tcW w:w="7938" w:type="dxa"/>
            <w:shd w:val="clear" w:color="auto" w:fill="auto"/>
            <w:vAlign w:val="center"/>
          </w:tcPr>
          <w:p w:rsidR="000345D6" w:rsidRPr="00E360AD" w:rsidRDefault="000345D6" w:rsidP="000345D6">
            <w:pPr>
              <w:pStyle w:val="NoSpacing"/>
              <w:ind w:left="288"/>
              <w:rPr>
                <w:lang w:val="hy-AM" w:eastAsia="en-GB"/>
              </w:rPr>
            </w:pPr>
            <w:r>
              <w:rPr>
                <w:lang w:val="hy-AM" w:eastAsia="en-GB"/>
              </w:rPr>
              <w:t>Այլ օգտվողներ</w:t>
            </w:r>
          </w:p>
        </w:tc>
        <w:tc>
          <w:tcPr>
            <w:tcW w:w="1624" w:type="dxa"/>
            <w:shd w:val="clear" w:color="auto" w:fill="FFFFFF"/>
            <w:vAlign w:val="center"/>
          </w:tcPr>
          <w:p w:rsidR="000345D6" w:rsidRPr="00C82298" w:rsidRDefault="000345D6" w:rsidP="000345D6">
            <w:pPr>
              <w:pStyle w:val="NoSpacing"/>
              <w:jc w:val="center"/>
              <w:rPr>
                <w:lang w:eastAsia="en-GB"/>
              </w:rPr>
            </w:pPr>
            <w:r>
              <w:rPr>
                <w:lang w:eastAsia="en-GB"/>
              </w:rPr>
              <w:t>5</w:t>
            </w:r>
          </w:p>
        </w:tc>
      </w:tr>
      <w:tr w:rsidR="000345D6" w:rsidRPr="000626D0" w:rsidTr="000345D6">
        <w:trPr>
          <w:trHeight w:val="440"/>
        </w:trPr>
        <w:tc>
          <w:tcPr>
            <w:tcW w:w="9562" w:type="dxa"/>
            <w:gridSpan w:val="2"/>
            <w:shd w:val="clear" w:color="auto" w:fill="auto"/>
            <w:vAlign w:val="center"/>
          </w:tcPr>
          <w:p w:rsidR="000345D6" w:rsidRPr="00E360AD" w:rsidRDefault="000345D6" w:rsidP="000345D6">
            <w:pPr>
              <w:pStyle w:val="NoSpacing"/>
              <w:jc w:val="left"/>
              <w:rPr>
                <w:lang w:val="hy-AM" w:eastAsia="en-GB"/>
              </w:rPr>
            </w:pPr>
            <w:r>
              <w:rPr>
                <w:lang w:val="hy-AM" w:eastAsia="en-GB"/>
              </w:rPr>
              <w:t>Տեխնիկական անձնակազմ</w:t>
            </w:r>
          </w:p>
        </w:tc>
      </w:tr>
      <w:tr w:rsidR="000345D6" w:rsidRPr="000626D0" w:rsidTr="000345D6">
        <w:trPr>
          <w:trHeight w:val="440"/>
        </w:trPr>
        <w:tc>
          <w:tcPr>
            <w:tcW w:w="7938" w:type="dxa"/>
            <w:shd w:val="clear" w:color="auto" w:fill="auto"/>
            <w:vAlign w:val="center"/>
          </w:tcPr>
          <w:p w:rsidR="000345D6" w:rsidRDefault="000345D6" w:rsidP="000345D6">
            <w:pPr>
              <w:pStyle w:val="NoSpacing"/>
              <w:ind w:left="288"/>
              <w:rPr>
                <w:lang w:val="hy-AM" w:eastAsia="en-GB"/>
              </w:rPr>
            </w:pPr>
            <w:r>
              <w:rPr>
                <w:lang w:val="hy-AM" w:eastAsia="en-GB"/>
              </w:rPr>
              <w:t>Համակարգային ադմինիստրատորներ</w:t>
            </w:r>
          </w:p>
        </w:tc>
        <w:tc>
          <w:tcPr>
            <w:tcW w:w="1624" w:type="dxa"/>
            <w:shd w:val="clear" w:color="auto" w:fill="FFFFFF"/>
            <w:vAlign w:val="center"/>
          </w:tcPr>
          <w:p w:rsidR="000345D6" w:rsidRPr="00C82298" w:rsidRDefault="000345D6" w:rsidP="000345D6">
            <w:pPr>
              <w:pStyle w:val="NoSpacing"/>
              <w:jc w:val="center"/>
              <w:rPr>
                <w:lang w:eastAsia="en-GB"/>
              </w:rPr>
            </w:pPr>
            <w:r>
              <w:rPr>
                <w:lang w:eastAsia="en-GB"/>
              </w:rPr>
              <w:t>2</w:t>
            </w:r>
          </w:p>
        </w:tc>
      </w:tr>
      <w:tr w:rsidR="000345D6" w:rsidRPr="000626D0" w:rsidTr="000345D6">
        <w:trPr>
          <w:trHeight w:val="593"/>
        </w:trPr>
        <w:tc>
          <w:tcPr>
            <w:tcW w:w="7938" w:type="dxa"/>
            <w:shd w:val="clear" w:color="auto" w:fill="auto"/>
            <w:vAlign w:val="center"/>
          </w:tcPr>
          <w:p w:rsidR="000345D6" w:rsidRDefault="000345D6" w:rsidP="000345D6">
            <w:pPr>
              <w:pStyle w:val="NoSpacing"/>
              <w:ind w:left="288"/>
              <w:rPr>
                <w:lang w:val="hy-AM" w:eastAsia="en-GB"/>
              </w:rPr>
            </w:pPr>
            <w:r>
              <w:rPr>
                <w:lang w:val="hy-AM" w:eastAsia="en-GB"/>
              </w:rPr>
              <w:t>Ծրագրավորողներ</w:t>
            </w:r>
          </w:p>
        </w:tc>
        <w:tc>
          <w:tcPr>
            <w:tcW w:w="1624" w:type="dxa"/>
            <w:shd w:val="clear" w:color="auto" w:fill="FFFFFF"/>
            <w:vAlign w:val="center"/>
          </w:tcPr>
          <w:p w:rsidR="000345D6" w:rsidRPr="00C82298" w:rsidRDefault="000345D6" w:rsidP="000345D6">
            <w:pPr>
              <w:pStyle w:val="NoSpacing"/>
              <w:jc w:val="center"/>
              <w:rPr>
                <w:lang w:eastAsia="en-GB"/>
              </w:rPr>
            </w:pPr>
            <w:r>
              <w:rPr>
                <w:lang w:eastAsia="en-GB"/>
              </w:rPr>
              <w:t>2</w:t>
            </w:r>
          </w:p>
        </w:tc>
      </w:tr>
      <w:tr w:rsidR="000345D6" w:rsidRPr="000626D0" w:rsidTr="000345D6">
        <w:trPr>
          <w:trHeight w:val="458"/>
        </w:trPr>
        <w:tc>
          <w:tcPr>
            <w:tcW w:w="7938" w:type="dxa"/>
            <w:shd w:val="clear" w:color="auto" w:fill="92D050"/>
            <w:vAlign w:val="center"/>
          </w:tcPr>
          <w:p w:rsidR="000345D6" w:rsidRPr="00E360AD" w:rsidRDefault="000345D6" w:rsidP="000345D6">
            <w:pPr>
              <w:pStyle w:val="NoSpacing"/>
              <w:jc w:val="left"/>
              <w:rPr>
                <w:b/>
                <w:lang w:val="hy-AM" w:eastAsia="en-GB"/>
              </w:rPr>
            </w:pPr>
            <w:r w:rsidRPr="00E360AD">
              <w:rPr>
                <w:rFonts w:eastAsia="Batang"/>
                <w:b/>
                <w:lang w:eastAsia="ko-KR"/>
              </w:rPr>
              <w:t>Ը</w:t>
            </w:r>
            <w:r w:rsidRPr="00E360AD">
              <w:rPr>
                <w:rFonts w:eastAsia="Batang"/>
                <w:b/>
                <w:lang w:val="hy-AM" w:eastAsia="ko-KR"/>
              </w:rPr>
              <w:t>նդամենը</w:t>
            </w:r>
          </w:p>
        </w:tc>
        <w:tc>
          <w:tcPr>
            <w:tcW w:w="1624" w:type="dxa"/>
            <w:shd w:val="clear" w:color="auto" w:fill="92D050"/>
            <w:vAlign w:val="center"/>
          </w:tcPr>
          <w:p w:rsidR="000345D6" w:rsidRPr="00E360AD" w:rsidRDefault="000345D6" w:rsidP="000345D6">
            <w:pPr>
              <w:pStyle w:val="NoSpacing"/>
              <w:jc w:val="center"/>
              <w:rPr>
                <w:b/>
                <w:lang w:val="hy-AM" w:eastAsia="en-GB"/>
              </w:rPr>
            </w:pPr>
          </w:p>
        </w:tc>
      </w:tr>
    </w:tbl>
    <w:p w:rsidR="000345D6" w:rsidRDefault="000345D6" w:rsidP="000345D6">
      <w:pPr>
        <w:pStyle w:val="Heading2"/>
        <w:keepNext/>
        <w:keepLines/>
        <w:numPr>
          <w:ilvl w:val="1"/>
          <w:numId w:val="0"/>
        </w:numPr>
        <w:tabs>
          <w:tab w:val="clear" w:pos="619"/>
        </w:tabs>
        <w:spacing w:before="240" w:after="120" w:line="276" w:lineRule="auto"/>
        <w:ind w:left="576" w:hanging="576"/>
        <w:jc w:val="both"/>
        <w:rPr>
          <w:lang w:val="hy-AM"/>
        </w:rPr>
      </w:pPr>
      <w:bookmarkStart w:id="421" w:name="_Toc450143626"/>
      <w:bookmarkStart w:id="422" w:name="_Toc413749842"/>
      <w:r>
        <w:rPr>
          <w:rFonts w:ascii="Sylfaen" w:hAnsi="Sylfaen" w:cs="Sylfaen"/>
          <w:lang w:val="hy-AM"/>
        </w:rPr>
        <w:t>Երաշխիքային</w:t>
      </w:r>
      <w:r>
        <w:rPr>
          <w:rFonts w:cs="Times New Roman Bold"/>
          <w:lang w:val="hy-AM"/>
        </w:rPr>
        <w:t xml:space="preserve"> </w:t>
      </w:r>
      <w:r>
        <w:rPr>
          <w:rFonts w:ascii="Sylfaen" w:hAnsi="Sylfaen" w:cs="Sylfaen"/>
          <w:lang w:val="hy-AM"/>
        </w:rPr>
        <w:t>սպասարկման</w:t>
      </w:r>
      <w:r>
        <w:rPr>
          <w:rFonts w:cs="Times New Roman Bold"/>
          <w:lang w:val="hy-AM"/>
        </w:rPr>
        <w:t xml:space="preserve"> </w:t>
      </w:r>
      <w:r>
        <w:rPr>
          <w:rFonts w:ascii="Sylfaen" w:hAnsi="Sylfaen" w:cs="Sylfaen"/>
          <w:lang w:val="hy-AM"/>
        </w:rPr>
        <w:t>պահանջներ</w:t>
      </w:r>
      <w:bookmarkEnd w:id="421"/>
    </w:p>
    <w:p w:rsidR="000345D6" w:rsidRPr="00D30F7C" w:rsidRDefault="000345D6" w:rsidP="000345D6">
      <w:pPr>
        <w:rPr>
          <w:lang w:val="hy-AM"/>
        </w:rPr>
      </w:pPr>
      <w:r w:rsidRPr="00D30F7C">
        <w:rPr>
          <w:rFonts w:ascii="Sylfaen" w:hAnsi="Sylfaen" w:cs="Sylfaen"/>
          <w:lang w:val="hy-AM"/>
        </w:rPr>
        <w:t>Համակարգի</w:t>
      </w:r>
      <w:r w:rsidRPr="00D30F7C">
        <w:rPr>
          <w:lang w:val="hy-AM"/>
        </w:rPr>
        <w:t xml:space="preserve"> </w:t>
      </w:r>
      <w:r w:rsidRPr="00D30F7C">
        <w:rPr>
          <w:rFonts w:ascii="Sylfaen" w:hAnsi="Sylfaen" w:cs="Sylfaen"/>
          <w:lang w:val="hy-AM"/>
        </w:rPr>
        <w:t>պաշտոնական</w:t>
      </w:r>
      <w:r w:rsidRPr="00D30F7C">
        <w:rPr>
          <w:lang w:val="hy-AM"/>
        </w:rPr>
        <w:t xml:space="preserve"> </w:t>
      </w:r>
      <w:r w:rsidRPr="00D30F7C">
        <w:rPr>
          <w:rFonts w:ascii="Sylfaen" w:hAnsi="Sylfaen" w:cs="Sylfaen"/>
          <w:lang w:val="hy-AM"/>
        </w:rPr>
        <w:t>ընդունումից</w:t>
      </w:r>
      <w:r w:rsidRPr="00D30F7C">
        <w:rPr>
          <w:lang w:val="hy-AM"/>
        </w:rPr>
        <w:t xml:space="preserve"> </w:t>
      </w:r>
      <w:r w:rsidRPr="00D30F7C">
        <w:rPr>
          <w:rFonts w:ascii="Sylfaen" w:hAnsi="Sylfaen" w:cs="Sylfaen"/>
          <w:lang w:val="hy-AM"/>
        </w:rPr>
        <w:t>հետո</w:t>
      </w:r>
      <w:r w:rsidRPr="00D30F7C">
        <w:rPr>
          <w:lang w:val="hy-AM"/>
        </w:rPr>
        <w:t xml:space="preserve"> </w:t>
      </w:r>
      <w:r>
        <w:rPr>
          <w:rFonts w:ascii="Sylfaen" w:hAnsi="Sylfaen" w:cs="Sylfaen"/>
          <w:lang w:val="hy-AM"/>
        </w:rPr>
        <w:t>Մատակարարը</w:t>
      </w:r>
      <w:r w:rsidRPr="00D30F7C">
        <w:rPr>
          <w:lang w:val="hy-AM"/>
        </w:rPr>
        <w:t xml:space="preserve"> </w:t>
      </w:r>
      <w:r w:rsidRPr="00D30F7C">
        <w:rPr>
          <w:rFonts w:ascii="Sylfaen" w:hAnsi="Sylfaen" w:cs="Sylfaen"/>
          <w:lang w:val="hy-AM"/>
        </w:rPr>
        <w:t>պետք</w:t>
      </w:r>
      <w:r w:rsidRPr="00D30F7C">
        <w:rPr>
          <w:lang w:val="hy-AM"/>
        </w:rPr>
        <w:t xml:space="preserve"> </w:t>
      </w:r>
      <w:r w:rsidRPr="00D30F7C">
        <w:rPr>
          <w:rFonts w:ascii="Sylfaen" w:hAnsi="Sylfaen" w:cs="Sylfaen"/>
          <w:lang w:val="hy-AM"/>
        </w:rPr>
        <w:t>է</w:t>
      </w:r>
      <w:r w:rsidRPr="00D30F7C">
        <w:rPr>
          <w:lang w:val="hy-AM"/>
        </w:rPr>
        <w:t xml:space="preserve"> </w:t>
      </w:r>
      <w:r w:rsidRPr="00D30F7C">
        <w:rPr>
          <w:rFonts w:ascii="Sylfaen" w:hAnsi="Sylfaen" w:cs="Sylfaen"/>
          <w:lang w:val="hy-AM"/>
        </w:rPr>
        <w:t>առնվազն</w:t>
      </w:r>
      <w:r w:rsidRPr="00D30F7C">
        <w:rPr>
          <w:lang w:val="hy-AM"/>
        </w:rPr>
        <w:t xml:space="preserve"> 12 </w:t>
      </w:r>
      <w:r w:rsidRPr="00D30F7C">
        <w:rPr>
          <w:rFonts w:ascii="Sylfaen" w:hAnsi="Sylfaen" w:cs="Sylfaen"/>
          <w:lang w:val="hy-AM"/>
        </w:rPr>
        <w:t>ամսյա</w:t>
      </w:r>
      <w:r w:rsidRPr="00D30F7C">
        <w:rPr>
          <w:lang w:val="hy-AM"/>
        </w:rPr>
        <w:t xml:space="preserve"> </w:t>
      </w:r>
      <w:r w:rsidRPr="00D30F7C">
        <w:rPr>
          <w:rFonts w:ascii="Sylfaen" w:hAnsi="Sylfaen" w:cs="Sylfaen"/>
          <w:lang w:val="hy-AM"/>
        </w:rPr>
        <w:t>ամբողջական</w:t>
      </w:r>
      <w:r w:rsidRPr="00D30F7C">
        <w:rPr>
          <w:lang w:val="hy-AM"/>
        </w:rPr>
        <w:t xml:space="preserve"> </w:t>
      </w:r>
      <w:r w:rsidRPr="00D30F7C">
        <w:rPr>
          <w:rFonts w:ascii="Sylfaen" w:hAnsi="Sylfaen" w:cs="Sylfaen"/>
          <w:lang w:val="hy-AM"/>
        </w:rPr>
        <w:t>երաշխիքներ</w:t>
      </w:r>
      <w:r w:rsidRPr="00D30F7C">
        <w:rPr>
          <w:lang w:val="hy-AM"/>
        </w:rPr>
        <w:t xml:space="preserve"> </w:t>
      </w:r>
      <w:r w:rsidRPr="00D30F7C">
        <w:rPr>
          <w:rFonts w:ascii="Sylfaen" w:hAnsi="Sylfaen" w:cs="Sylfaen"/>
          <w:lang w:val="hy-AM"/>
        </w:rPr>
        <w:t>տրամադրի</w:t>
      </w:r>
      <w:r w:rsidRPr="00D30F7C">
        <w:rPr>
          <w:lang w:val="hy-AM"/>
        </w:rPr>
        <w:t xml:space="preserve"> </w:t>
      </w:r>
      <w:r>
        <w:rPr>
          <w:rFonts w:ascii="Sylfaen" w:hAnsi="Sylfaen" w:cs="Sylfaen"/>
          <w:lang w:val="hy-AM"/>
        </w:rPr>
        <w:t>ՏՀ</w:t>
      </w:r>
      <w:r>
        <w:rPr>
          <w:lang w:val="hy-AM"/>
        </w:rPr>
        <w:t>-</w:t>
      </w:r>
      <w:r>
        <w:rPr>
          <w:rFonts w:ascii="Sylfaen" w:hAnsi="Sylfaen" w:cs="Sylfaen"/>
          <w:lang w:val="hy-AM"/>
        </w:rPr>
        <w:t>ի</w:t>
      </w:r>
      <w:r w:rsidRPr="00D30F7C">
        <w:rPr>
          <w:lang w:val="hy-AM"/>
        </w:rPr>
        <w:t xml:space="preserve"> </w:t>
      </w:r>
      <w:r w:rsidRPr="00D30F7C">
        <w:rPr>
          <w:rFonts w:ascii="Sylfaen" w:hAnsi="Sylfaen" w:cs="Sylfaen"/>
          <w:lang w:val="hy-AM"/>
        </w:rPr>
        <w:t>համար</w:t>
      </w:r>
      <w:r w:rsidRPr="00D30F7C">
        <w:rPr>
          <w:lang w:val="hy-AM"/>
        </w:rPr>
        <w:t xml:space="preserve">: </w:t>
      </w:r>
      <w:r w:rsidRPr="00D30F7C">
        <w:rPr>
          <w:rFonts w:ascii="Sylfaen" w:hAnsi="Sylfaen" w:cs="Sylfaen"/>
          <w:lang w:val="hy-AM"/>
        </w:rPr>
        <w:t>Այս</w:t>
      </w:r>
      <w:r w:rsidRPr="00D30F7C">
        <w:rPr>
          <w:lang w:val="hy-AM"/>
        </w:rPr>
        <w:t xml:space="preserve"> </w:t>
      </w:r>
      <w:r w:rsidRPr="00D30F7C">
        <w:rPr>
          <w:rFonts w:ascii="Sylfaen" w:hAnsi="Sylfaen" w:cs="Sylfaen"/>
          <w:lang w:val="hy-AM"/>
        </w:rPr>
        <w:t>երաշխիքային</w:t>
      </w:r>
      <w:r w:rsidRPr="00D30F7C">
        <w:rPr>
          <w:lang w:val="hy-AM"/>
        </w:rPr>
        <w:t xml:space="preserve"> </w:t>
      </w:r>
      <w:r w:rsidRPr="00D30F7C">
        <w:rPr>
          <w:rFonts w:ascii="Sylfaen" w:hAnsi="Sylfaen" w:cs="Sylfaen"/>
          <w:lang w:val="hy-AM"/>
        </w:rPr>
        <w:t>սպասարկման</w:t>
      </w:r>
      <w:r w:rsidRPr="00D30F7C">
        <w:rPr>
          <w:lang w:val="hy-AM"/>
        </w:rPr>
        <w:t xml:space="preserve"> </w:t>
      </w:r>
      <w:r w:rsidRPr="00D30F7C">
        <w:rPr>
          <w:rFonts w:ascii="Sylfaen" w:hAnsi="Sylfaen" w:cs="Sylfaen"/>
          <w:lang w:val="hy-AM"/>
        </w:rPr>
        <w:t>շրջանակներում</w:t>
      </w:r>
      <w:r w:rsidRPr="00D30F7C">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sidRPr="00D30F7C">
        <w:rPr>
          <w:rFonts w:ascii="Sylfaen" w:hAnsi="Sylfaen" w:cs="Sylfaen"/>
          <w:lang w:val="hy-AM"/>
        </w:rPr>
        <w:t>իրականացվի</w:t>
      </w:r>
      <w:r w:rsidRPr="00D30F7C">
        <w:rPr>
          <w:lang w:val="hy-AM"/>
        </w:rPr>
        <w:t xml:space="preserve"> </w:t>
      </w:r>
      <w:r w:rsidRPr="00D30F7C">
        <w:rPr>
          <w:rFonts w:ascii="Sylfaen" w:hAnsi="Sylfaen" w:cs="Sylfaen"/>
          <w:lang w:val="hy-AM"/>
        </w:rPr>
        <w:t>ծրագրային</w:t>
      </w:r>
      <w:r w:rsidRPr="00D30F7C">
        <w:rPr>
          <w:lang w:val="hy-AM"/>
        </w:rPr>
        <w:t xml:space="preserve"> </w:t>
      </w:r>
      <w:r w:rsidRPr="00D30F7C">
        <w:rPr>
          <w:rFonts w:ascii="Sylfaen" w:hAnsi="Sylfaen" w:cs="Sylfaen"/>
          <w:lang w:val="hy-AM"/>
        </w:rPr>
        <w:t>փաթեթի</w:t>
      </w:r>
      <w:r w:rsidRPr="00D30F7C">
        <w:rPr>
          <w:lang w:val="hy-AM"/>
        </w:rPr>
        <w:t xml:space="preserve"> </w:t>
      </w:r>
      <w:r w:rsidRPr="00D30F7C">
        <w:rPr>
          <w:rFonts w:ascii="Sylfaen" w:hAnsi="Sylfaen" w:cs="Sylfaen"/>
          <w:lang w:val="hy-AM"/>
        </w:rPr>
        <w:t>թարմացված</w:t>
      </w:r>
      <w:r w:rsidRPr="00D30F7C">
        <w:rPr>
          <w:lang w:val="hy-AM"/>
        </w:rPr>
        <w:t xml:space="preserve"> </w:t>
      </w:r>
      <w:r w:rsidRPr="00D30F7C">
        <w:rPr>
          <w:rFonts w:ascii="Sylfaen" w:hAnsi="Sylfaen" w:cs="Sylfaen"/>
          <w:lang w:val="hy-AM"/>
        </w:rPr>
        <w:t>տարբերակի</w:t>
      </w:r>
      <w:r w:rsidRPr="00D30F7C">
        <w:rPr>
          <w:lang w:val="hy-AM"/>
        </w:rPr>
        <w:t xml:space="preserve"> (software update) </w:t>
      </w:r>
      <w:r w:rsidRPr="00D30F7C">
        <w:rPr>
          <w:rFonts w:ascii="Sylfaen" w:hAnsi="Sylfaen" w:cs="Sylfaen"/>
          <w:lang w:val="hy-AM"/>
        </w:rPr>
        <w:t>և</w:t>
      </w:r>
      <w:r w:rsidRPr="00D30F7C">
        <w:rPr>
          <w:lang w:val="hy-AM"/>
        </w:rPr>
        <w:t xml:space="preserve"> </w:t>
      </w:r>
      <w:r w:rsidRPr="00D30F7C">
        <w:rPr>
          <w:rFonts w:ascii="Sylfaen" w:hAnsi="Sylfaen" w:cs="Sylfaen"/>
          <w:lang w:val="hy-AM"/>
        </w:rPr>
        <w:t>ծրագրի</w:t>
      </w:r>
      <w:r w:rsidRPr="00D30F7C">
        <w:rPr>
          <w:lang w:val="hy-AM"/>
        </w:rPr>
        <w:t xml:space="preserve"> </w:t>
      </w:r>
      <w:r w:rsidRPr="00D30F7C">
        <w:rPr>
          <w:rFonts w:ascii="Sylfaen" w:hAnsi="Sylfaen" w:cs="Sylfaen"/>
          <w:lang w:val="hy-AM"/>
        </w:rPr>
        <w:t>նոր</w:t>
      </w:r>
      <w:r w:rsidRPr="00D30F7C">
        <w:rPr>
          <w:lang w:val="hy-AM"/>
        </w:rPr>
        <w:t xml:space="preserve"> </w:t>
      </w:r>
      <w:r w:rsidRPr="00D30F7C">
        <w:rPr>
          <w:rFonts w:ascii="Sylfaen" w:hAnsi="Sylfaen" w:cs="Sylfaen"/>
          <w:lang w:val="hy-AM"/>
        </w:rPr>
        <w:t>տարբերակի</w:t>
      </w:r>
      <w:r w:rsidRPr="00D30F7C">
        <w:rPr>
          <w:lang w:val="hy-AM"/>
        </w:rPr>
        <w:t xml:space="preserve"> </w:t>
      </w:r>
      <w:r w:rsidRPr="00D30F7C">
        <w:rPr>
          <w:rFonts w:ascii="Sylfaen" w:hAnsi="Sylfaen" w:cs="Sylfaen"/>
          <w:lang w:val="hy-AM"/>
        </w:rPr>
        <w:t>ստացում</w:t>
      </w:r>
      <w:r w:rsidRPr="00D30F7C">
        <w:rPr>
          <w:lang w:val="hy-AM"/>
        </w:rPr>
        <w:t xml:space="preserve"> (software release) </w:t>
      </w:r>
      <w:r w:rsidRPr="00D30F7C">
        <w:rPr>
          <w:rFonts w:ascii="Sylfaen" w:hAnsi="Sylfaen" w:cs="Sylfaen"/>
          <w:lang w:val="hy-AM"/>
        </w:rPr>
        <w:t>գործառույթների</w:t>
      </w:r>
      <w:r w:rsidRPr="00D30F7C">
        <w:rPr>
          <w:lang w:val="hy-AM"/>
        </w:rPr>
        <w:t xml:space="preserve"> </w:t>
      </w:r>
      <w:r w:rsidRPr="00D30F7C">
        <w:rPr>
          <w:rFonts w:ascii="Sylfaen" w:hAnsi="Sylfaen" w:cs="Sylfaen"/>
          <w:lang w:val="hy-AM"/>
        </w:rPr>
        <w:t>սխալներն</w:t>
      </w:r>
      <w:r w:rsidRPr="00D30F7C">
        <w:rPr>
          <w:lang w:val="hy-AM"/>
        </w:rPr>
        <w:t xml:space="preserve"> </w:t>
      </w:r>
      <w:r w:rsidRPr="00D30F7C">
        <w:rPr>
          <w:rFonts w:ascii="Sylfaen" w:hAnsi="Sylfaen" w:cs="Sylfaen"/>
          <w:lang w:val="hy-AM"/>
        </w:rPr>
        <w:t>ուղղելու</w:t>
      </w:r>
      <w:r w:rsidRPr="00D30F7C">
        <w:rPr>
          <w:lang w:val="hy-AM"/>
        </w:rPr>
        <w:t xml:space="preserve"> </w:t>
      </w:r>
      <w:r w:rsidRPr="00D30F7C">
        <w:rPr>
          <w:rFonts w:ascii="Sylfaen" w:hAnsi="Sylfaen" w:cs="Sylfaen"/>
          <w:lang w:val="hy-AM"/>
        </w:rPr>
        <w:t>և</w:t>
      </w:r>
      <w:r w:rsidRPr="00D30F7C">
        <w:rPr>
          <w:lang w:val="hy-AM"/>
        </w:rPr>
        <w:t xml:space="preserve"> </w:t>
      </w:r>
      <w:r w:rsidRPr="00D30F7C">
        <w:rPr>
          <w:rFonts w:ascii="Sylfaen" w:hAnsi="Sylfaen" w:cs="Sylfaen"/>
          <w:lang w:val="hy-AM"/>
        </w:rPr>
        <w:t>բացթողումները</w:t>
      </w:r>
      <w:r w:rsidRPr="00D30F7C">
        <w:rPr>
          <w:lang w:val="hy-AM"/>
        </w:rPr>
        <w:t xml:space="preserve"> </w:t>
      </w:r>
      <w:r w:rsidRPr="00D30F7C">
        <w:rPr>
          <w:rFonts w:ascii="Sylfaen" w:hAnsi="Sylfaen" w:cs="Sylfaen"/>
          <w:lang w:val="hy-AM"/>
        </w:rPr>
        <w:t>լրացնելու</w:t>
      </w:r>
      <w:r w:rsidRPr="00D30F7C">
        <w:rPr>
          <w:lang w:val="hy-AM"/>
        </w:rPr>
        <w:t xml:space="preserve"> </w:t>
      </w:r>
      <w:r w:rsidRPr="00D30F7C">
        <w:rPr>
          <w:rFonts w:ascii="Sylfaen" w:hAnsi="Sylfaen" w:cs="Sylfaen"/>
          <w:lang w:val="hy-AM"/>
        </w:rPr>
        <w:t>նպատակով</w:t>
      </w:r>
      <w:r w:rsidRPr="00D30F7C">
        <w:rPr>
          <w:lang w:val="hy-AM"/>
        </w:rPr>
        <w:t xml:space="preserve">` </w:t>
      </w:r>
      <w:r w:rsidRPr="00D30F7C">
        <w:rPr>
          <w:rFonts w:ascii="Sylfaen" w:hAnsi="Sylfaen" w:cs="Sylfaen"/>
          <w:lang w:val="hy-AM"/>
        </w:rPr>
        <w:t>կախված</w:t>
      </w:r>
      <w:r w:rsidRPr="00D30F7C">
        <w:rPr>
          <w:lang w:val="hy-AM"/>
        </w:rPr>
        <w:t xml:space="preserve"> </w:t>
      </w:r>
      <w:r w:rsidRPr="00D30F7C">
        <w:rPr>
          <w:rFonts w:ascii="Sylfaen" w:hAnsi="Sylfaen" w:cs="Sylfaen"/>
          <w:lang w:val="hy-AM"/>
        </w:rPr>
        <w:t>բացահայտված</w:t>
      </w:r>
      <w:r w:rsidRPr="00D30F7C">
        <w:rPr>
          <w:lang w:val="hy-AM"/>
        </w:rPr>
        <w:t xml:space="preserve"> </w:t>
      </w:r>
      <w:r w:rsidRPr="00D30F7C">
        <w:rPr>
          <w:rFonts w:ascii="Sylfaen" w:hAnsi="Sylfaen" w:cs="Sylfaen"/>
          <w:lang w:val="hy-AM"/>
        </w:rPr>
        <w:t>խնդրի</w:t>
      </w:r>
      <w:r w:rsidRPr="00D30F7C">
        <w:rPr>
          <w:lang w:val="hy-AM"/>
        </w:rPr>
        <w:t xml:space="preserve"> </w:t>
      </w:r>
      <w:r w:rsidRPr="00D30F7C">
        <w:rPr>
          <w:rFonts w:ascii="Sylfaen" w:hAnsi="Sylfaen" w:cs="Sylfaen"/>
          <w:lang w:val="hy-AM"/>
        </w:rPr>
        <w:t>լրջությունից</w:t>
      </w:r>
      <w:r w:rsidRPr="00D30F7C">
        <w:rPr>
          <w:lang w:val="hy-AM"/>
        </w:rPr>
        <w:t xml:space="preserve">: </w:t>
      </w:r>
    </w:p>
    <w:p w:rsidR="000345D6" w:rsidRDefault="000345D6" w:rsidP="000345D6">
      <w:pPr>
        <w:rPr>
          <w:lang w:val="hy-AM"/>
        </w:rPr>
      </w:pPr>
      <w:r w:rsidRPr="005A7D79">
        <w:rPr>
          <w:rFonts w:ascii="Sylfaen" w:hAnsi="Sylfaen" w:cs="Sylfaen"/>
          <w:lang w:val="hy-AM"/>
        </w:rPr>
        <w:t>Համակարգի</w:t>
      </w:r>
      <w:r w:rsidRPr="005A7D79">
        <w:rPr>
          <w:lang w:val="hy-AM"/>
        </w:rPr>
        <w:t xml:space="preserve"> </w:t>
      </w:r>
      <w:r w:rsidRPr="005A7D79">
        <w:rPr>
          <w:rFonts w:ascii="Sylfaen" w:hAnsi="Sylfaen" w:cs="Sylfaen"/>
          <w:lang w:val="hy-AM"/>
        </w:rPr>
        <w:t>սպաս</w:t>
      </w:r>
      <w:r w:rsidRPr="007D2561">
        <w:rPr>
          <w:rFonts w:ascii="Sylfaen" w:hAnsi="Sylfaen" w:cs="Sylfaen"/>
          <w:lang w:val="hy-AM"/>
        </w:rPr>
        <w:t>ա</w:t>
      </w:r>
      <w:r w:rsidRPr="00033671">
        <w:rPr>
          <w:rFonts w:ascii="Sylfaen" w:hAnsi="Sylfaen" w:cs="Sylfaen"/>
          <w:lang w:val="hy-AM"/>
        </w:rPr>
        <w:t>րկման</w:t>
      </w:r>
      <w:r w:rsidRPr="00033671">
        <w:rPr>
          <w:lang w:val="hy-AM"/>
        </w:rPr>
        <w:t xml:space="preserve"> </w:t>
      </w:r>
      <w:r w:rsidRPr="005A7D79">
        <w:rPr>
          <w:rFonts w:ascii="Sylfaen" w:hAnsi="Sylfaen" w:cs="Sylfaen"/>
          <w:lang w:val="hy-AM"/>
        </w:rPr>
        <w:t>ընթացքում</w:t>
      </w:r>
      <w:r w:rsidRPr="005A7D79">
        <w:rPr>
          <w:lang w:val="hy-AM"/>
        </w:rPr>
        <w:t xml:space="preserve"> </w:t>
      </w:r>
      <w:r>
        <w:rPr>
          <w:rFonts w:ascii="Sylfaen" w:hAnsi="Sylfaen" w:cs="Sylfaen"/>
          <w:lang w:val="hy-AM"/>
        </w:rPr>
        <w:t>մ</w:t>
      </w:r>
      <w:r w:rsidRPr="005A7D79">
        <w:rPr>
          <w:rFonts w:ascii="Sylfaen" w:hAnsi="Sylfaen" w:cs="Sylfaen"/>
          <w:lang w:val="hy-AM"/>
        </w:rPr>
        <w:t>ատակարարը</w:t>
      </w:r>
      <w:r w:rsidRPr="005A7D79">
        <w:rPr>
          <w:lang w:val="hy-AM"/>
        </w:rPr>
        <w:t xml:space="preserve"> </w:t>
      </w:r>
      <w:r w:rsidRPr="005A7D79">
        <w:rPr>
          <w:rFonts w:ascii="Sylfaen" w:hAnsi="Sylfaen" w:cs="Sylfaen"/>
          <w:lang w:val="hy-AM"/>
        </w:rPr>
        <w:t>պետք</w:t>
      </w:r>
      <w:r w:rsidRPr="00033671">
        <w:rPr>
          <w:rFonts w:ascii="Sylfaen" w:hAnsi="Sylfaen" w:cs="Sylfaen"/>
          <w:lang w:val="hy-AM"/>
        </w:rPr>
        <w:t>է</w:t>
      </w:r>
      <w:r w:rsidRPr="00033671">
        <w:rPr>
          <w:lang w:val="hy-AM"/>
        </w:rPr>
        <w:t xml:space="preserve"> </w:t>
      </w:r>
      <w:r w:rsidRPr="005A7D79">
        <w:rPr>
          <w:rFonts w:ascii="Sylfaen" w:hAnsi="Sylfaen" w:cs="Sylfaen"/>
          <w:lang w:val="hy-AM"/>
        </w:rPr>
        <w:t>առաջնորդվի</w:t>
      </w:r>
      <w:r w:rsidRPr="005A7D79">
        <w:rPr>
          <w:lang w:val="hy-AM"/>
        </w:rPr>
        <w:t xml:space="preserve"> </w:t>
      </w:r>
      <w:r w:rsidRPr="005A7D79">
        <w:rPr>
          <w:rFonts w:ascii="Sylfaen" w:hAnsi="Sylfaen" w:cs="Sylfaen"/>
          <w:lang w:val="hy-AM"/>
        </w:rPr>
        <w:t>սխալների</w:t>
      </w:r>
      <w:r w:rsidRPr="005A7D79">
        <w:rPr>
          <w:lang w:val="hy-AM"/>
        </w:rPr>
        <w:t xml:space="preserve">(errors) </w:t>
      </w:r>
      <w:r w:rsidRPr="005A7D79">
        <w:rPr>
          <w:rFonts w:ascii="Sylfaen" w:hAnsi="Sylfaen" w:cs="Sylfaen"/>
          <w:lang w:val="hy-AM"/>
        </w:rPr>
        <w:t>և</w:t>
      </w:r>
      <w:r w:rsidRPr="005A7D79">
        <w:rPr>
          <w:lang w:val="hy-AM"/>
        </w:rPr>
        <w:t xml:space="preserve"> </w:t>
      </w:r>
      <w:r w:rsidRPr="005A7D79">
        <w:rPr>
          <w:rFonts w:ascii="Sylfaen" w:hAnsi="Sylfaen" w:cs="Sylfaen"/>
          <w:lang w:val="hy-AM"/>
        </w:rPr>
        <w:t>վրիպակների</w:t>
      </w:r>
      <w:r w:rsidRPr="005A7D79">
        <w:rPr>
          <w:lang w:val="hy-AM"/>
        </w:rPr>
        <w:t>(bugs</w:t>
      </w:r>
      <w:r w:rsidRPr="00DA3D3F">
        <w:rPr>
          <w:lang w:val="hy-AM"/>
        </w:rPr>
        <w:t>)</w:t>
      </w:r>
      <w:r w:rsidRPr="005A7D79">
        <w:rPr>
          <w:lang w:val="hy-AM"/>
        </w:rPr>
        <w:t xml:space="preserve"> </w:t>
      </w:r>
      <w:r w:rsidRPr="005A7D79">
        <w:rPr>
          <w:rFonts w:ascii="Sylfaen" w:hAnsi="Sylfaen" w:cs="Sylfaen"/>
          <w:lang w:val="hy-AM"/>
        </w:rPr>
        <w:t>շտկման</w:t>
      </w:r>
      <w:r w:rsidRPr="005A7D79">
        <w:rPr>
          <w:lang w:val="hy-AM"/>
        </w:rPr>
        <w:t xml:space="preserve"> </w:t>
      </w:r>
      <w:r w:rsidRPr="005A7D79">
        <w:rPr>
          <w:rFonts w:ascii="Sylfaen" w:hAnsi="Sylfaen" w:cs="Sylfaen"/>
          <w:lang w:val="hy-AM"/>
        </w:rPr>
        <w:t>պայմաններով</w:t>
      </w:r>
      <w:r w:rsidRPr="00DA3D3F">
        <w:rPr>
          <w:lang w:val="hy-AM"/>
        </w:rPr>
        <w:t>:</w:t>
      </w:r>
    </w:p>
    <w:p w:rsidR="000345D6" w:rsidRPr="00D30F7C" w:rsidRDefault="000345D6" w:rsidP="000345D6">
      <w:pPr>
        <w:rPr>
          <w:lang w:val="hy-AM"/>
        </w:rPr>
      </w:pPr>
      <w:r w:rsidRPr="00D30F7C">
        <w:rPr>
          <w:rFonts w:ascii="Sylfaen" w:hAnsi="Sylfaen" w:cs="Sylfaen"/>
          <w:lang w:val="hy-AM"/>
        </w:rPr>
        <w:t>Համակարգչային</w:t>
      </w:r>
      <w:r w:rsidRPr="00D30F7C">
        <w:rPr>
          <w:lang w:val="hy-AM"/>
        </w:rPr>
        <w:t xml:space="preserve"> </w:t>
      </w:r>
      <w:r w:rsidRPr="00D30F7C">
        <w:rPr>
          <w:rFonts w:ascii="Sylfaen" w:hAnsi="Sylfaen" w:cs="Sylfaen"/>
          <w:lang w:val="hy-AM"/>
        </w:rPr>
        <w:t>ծրագրի</w:t>
      </w:r>
      <w:r w:rsidRPr="00D30F7C">
        <w:rPr>
          <w:lang w:val="hy-AM"/>
        </w:rPr>
        <w:t xml:space="preserve"> </w:t>
      </w:r>
      <w:r w:rsidRPr="00D30F7C">
        <w:rPr>
          <w:rFonts w:ascii="Sylfaen" w:hAnsi="Sylfaen" w:cs="Sylfaen"/>
          <w:lang w:val="hy-AM"/>
        </w:rPr>
        <w:t>սխալները</w:t>
      </w:r>
      <w:r w:rsidRPr="00D30F7C">
        <w:rPr>
          <w:lang w:val="hy-AM"/>
        </w:rPr>
        <w:t xml:space="preserve"> </w:t>
      </w:r>
      <w:r w:rsidRPr="005A7D79">
        <w:rPr>
          <w:lang w:val="hy-AM"/>
        </w:rPr>
        <w:t>(errors)</w:t>
      </w:r>
      <w:r w:rsidRPr="00D30F7C">
        <w:rPr>
          <w:rFonts w:ascii="Sylfaen" w:hAnsi="Sylfaen" w:cs="Sylfaen"/>
          <w:lang w:val="hy-AM"/>
        </w:rPr>
        <w:t>ծրագրային</w:t>
      </w:r>
      <w:r w:rsidRPr="00D30F7C">
        <w:rPr>
          <w:lang w:val="hy-AM"/>
        </w:rPr>
        <w:t xml:space="preserve"> </w:t>
      </w:r>
      <w:r w:rsidRPr="00D30F7C">
        <w:rPr>
          <w:rFonts w:ascii="Sylfaen" w:hAnsi="Sylfaen" w:cs="Sylfaen"/>
          <w:lang w:val="hy-AM"/>
        </w:rPr>
        <w:t>փաթեթի</w:t>
      </w:r>
      <w:r w:rsidRPr="00D30F7C">
        <w:rPr>
          <w:lang w:val="hy-AM"/>
        </w:rPr>
        <w:t xml:space="preserve"> </w:t>
      </w:r>
      <w:r w:rsidRPr="00D30F7C">
        <w:rPr>
          <w:rFonts w:ascii="Sylfaen" w:hAnsi="Sylfaen" w:cs="Sylfaen"/>
          <w:lang w:val="hy-AM"/>
        </w:rPr>
        <w:t>սխալներն</w:t>
      </w:r>
      <w:r w:rsidRPr="00D30F7C">
        <w:rPr>
          <w:lang w:val="hy-AM"/>
        </w:rPr>
        <w:t xml:space="preserve"> </w:t>
      </w:r>
      <w:r w:rsidRPr="00D30F7C">
        <w:rPr>
          <w:rFonts w:ascii="Sylfaen" w:hAnsi="Sylfaen" w:cs="Sylfaen"/>
          <w:lang w:val="hy-AM"/>
        </w:rPr>
        <w:t>են</w:t>
      </w:r>
      <w:r w:rsidRPr="00D30F7C">
        <w:rPr>
          <w:lang w:val="hy-AM"/>
        </w:rPr>
        <w:t xml:space="preserve">, </w:t>
      </w:r>
      <w:r w:rsidRPr="00D30F7C">
        <w:rPr>
          <w:rFonts w:ascii="Sylfaen" w:hAnsi="Sylfaen" w:cs="Sylfaen"/>
          <w:lang w:val="hy-AM"/>
        </w:rPr>
        <w:t>որոնք</w:t>
      </w:r>
      <w:r w:rsidRPr="00D30F7C">
        <w:rPr>
          <w:lang w:val="hy-AM"/>
        </w:rPr>
        <w:t xml:space="preserve"> </w:t>
      </w:r>
      <w:r w:rsidRPr="00D30F7C">
        <w:rPr>
          <w:rFonts w:ascii="Sylfaen" w:hAnsi="Sylfaen" w:cs="Sylfaen"/>
          <w:lang w:val="hy-AM"/>
        </w:rPr>
        <w:t>առաջ</w:t>
      </w:r>
      <w:r w:rsidRPr="00D30F7C">
        <w:rPr>
          <w:lang w:val="hy-AM"/>
        </w:rPr>
        <w:t xml:space="preserve"> </w:t>
      </w:r>
      <w:r w:rsidRPr="00D30F7C">
        <w:rPr>
          <w:rFonts w:ascii="Sylfaen" w:hAnsi="Sylfaen" w:cs="Sylfaen"/>
          <w:lang w:val="hy-AM"/>
        </w:rPr>
        <w:t>են</w:t>
      </w:r>
      <w:r w:rsidRPr="00D30F7C">
        <w:rPr>
          <w:lang w:val="hy-AM"/>
        </w:rPr>
        <w:t xml:space="preserve"> </w:t>
      </w:r>
      <w:r w:rsidRPr="00D30F7C">
        <w:rPr>
          <w:rFonts w:ascii="Sylfaen" w:hAnsi="Sylfaen" w:cs="Sylfaen"/>
          <w:lang w:val="hy-AM"/>
        </w:rPr>
        <w:t>բերում</w:t>
      </w:r>
      <w:r w:rsidRPr="00D30F7C">
        <w:rPr>
          <w:lang w:val="hy-AM"/>
        </w:rPr>
        <w:t xml:space="preserve"> </w:t>
      </w:r>
      <w:r w:rsidRPr="00D30F7C">
        <w:rPr>
          <w:rFonts w:ascii="Sylfaen" w:hAnsi="Sylfaen" w:cs="Sylfaen"/>
          <w:lang w:val="hy-AM"/>
        </w:rPr>
        <w:t>համակարգի</w:t>
      </w:r>
      <w:r w:rsidRPr="00D30F7C">
        <w:rPr>
          <w:lang w:val="hy-AM"/>
        </w:rPr>
        <w:t xml:space="preserve"> </w:t>
      </w:r>
      <w:r w:rsidRPr="00D30F7C">
        <w:rPr>
          <w:rFonts w:ascii="Sylfaen" w:hAnsi="Sylfaen" w:cs="Sylfaen"/>
          <w:lang w:val="hy-AM"/>
        </w:rPr>
        <w:t>ոչ</w:t>
      </w:r>
      <w:r w:rsidRPr="00D30F7C">
        <w:rPr>
          <w:lang w:val="hy-AM"/>
        </w:rPr>
        <w:t xml:space="preserve"> </w:t>
      </w:r>
      <w:r w:rsidRPr="00D30F7C">
        <w:rPr>
          <w:rFonts w:ascii="Sylfaen" w:hAnsi="Sylfaen" w:cs="Sylfaen"/>
          <w:lang w:val="hy-AM"/>
        </w:rPr>
        <w:t>ճշգրիտ</w:t>
      </w:r>
      <w:r w:rsidRPr="00D30F7C">
        <w:rPr>
          <w:lang w:val="hy-AM"/>
        </w:rPr>
        <w:t xml:space="preserve"> </w:t>
      </w:r>
      <w:r w:rsidRPr="00D30F7C">
        <w:rPr>
          <w:rFonts w:ascii="Sylfaen" w:hAnsi="Sylfaen" w:cs="Sylfaen"/>
          <w:lang w:val="hy-AM"/>
        </w:rPr>
        <w:t>գործունեություն</w:t>
      </w:r>
      <w:r w:rsidRPr="00D30F7C">
        <w:rPr>
          <w:lang w:val="hy-AM"/>
        </w:rPr>
        <w:t xml:space="preserve"> </w:t>
      </w:r>
      <w:r w:rsidRPr="00D30F7C">
        <w:rPr>
          <w:rFonts w:ascii="Sylfaen" w:hAnsi="Sylfaen" w:cs="Sylfaen"/>
          <w:lang w:val="hy-AM"/>
        </w:rPr>
        <w:t>և</w:t>
      </w:r>
      <w:r w:rsidRPr="00D30F7C">
        <w:rPr>
          <w:lang w:val="hy-AM"/>
        </w:rPr>
        <w:t xml:space="preserve"> </w:t>
      </w:r>
      <w:r w:rsidRPr="00D30F7C">
        <w:rPr>
          <w:rFonts w:ascii="Sylfaen" w:hAnsi="Sylfaen" w:cs="Sylfaen"/>
          <w:lang w:val="hy-AM"/>
        </w:rPr>
        <w:t>ներառում</w:t>
      </w:r>
      <w:r w:rsidRPr="00D30F7C">
        <w:rPr>
          <w:lang w:val="hy-AM"/>
        </w:rPr>
        <w:t xml:space="preserve"> </w:t>
      </w:r>
      <w:r w:rsidRPr="00D30F7C">
        <w:rPr>
          <w:rFonts w:ascii="Sylfaen" w:hAnsi="Sylfaen" w:cs="Sylfaen"/>
          <w:lang w:val="hy-AM"/>
        </w:rPr>
        <w:t>են</w:t>
      </w:r>
      <w:r w:rsidRPr="00D30F7C">
        <w:rPr>
          <w:lang w:val="hy-AM"/>
        </w:rPr>
        <w:t xml:space="preserve"> </w:t>
      </w:r>
      <w:r w:rsidRPr="00D30F7C">
        <w:rPr>
          <w:rFonts w:ascii="Sylfaen" w:hAnsi="Sylfaen" w:cs="Sylfaen"/>
          <w:lang w:val="hy-AM"/>
        </w:rPr>
        <w:t>հետևյալ</w:t>
      </w:r>
      <w:r w:rsidRPr="00D30F7C">
        <w:rPr>
          <w:lang w:val="hy-AM"/>
        </w:rPr>
        <w:t xml:space="preserve"> </w:t>
      </w:r>
      <w:r>
        <w:rPr>
          <w:rFonts w:ascii="Sylfaen" w:hAnsi="Sylfaen" w:cs="Sylfaen"/>
          <w:lang w:val="hy-AM"/>
        </w:rPr>
        <w:t>հիմնական</w:t>
      </w:r>
      <w:r>
        <w:rPr>
          <w:lang w:val="hy-AM"/>
        </w:rPr>
        <w:t xml:space="preserve"> </w:t>
      </w:r>
      <w:r>
        <w:rPr>
          <w:rFonts w:ascii="Sylfaen" w:hAnsi="Sylfaen" w:cs="Sylfaen"/>
          <w:lang w:val="hy-AM"/>
        </w:rPr>
        <w:t>խմբերը</w:t>
      </w:r>
      <w:r w:rsidRPr="00D30F7C">
        <w:rPr>
          <w:lang w:val="hy-AM"/>
        </w:rPr>
        <w:t xml:space="preserve">: </w:t>
      </w:r>
    </w:p>
    <w:p w:rsidR="000345D6" w:rsidRPr="00D30F7C" w:rsidRDefault="000345D6" w:rsidP="006927FF">
      <w:pPr>
        <w:pStyle w:val="ListParagraph"/>
        <w:numPr>
          <w:ilvl w:val="0"/>
          <w:numId w:val="88"/>
        </w:numPr>
        <w:spacing w:before="120" w:after="120" w:line="276" w:lineRule="auto"/>
        <w:jc w:val="both"/>
        <w:rPr>
          <w:lang w:val="hy-AM"/>
        </w:rPr>
      </w:pPr>
      <w:r w:rsidRPr="00D30F7C">
        <w:rPr>
          <w:rFonts w:ascii="Sylfaen" w:hAnsi="Sylfaen" w:cs="Sylfaen"/>
          <w:lang w:val="hy-AM"/>
        </w:rPr>
        <w:t>Մուտքագրված</w:t>
      </w:r>
      <w:r w:rsidRPr="00D30F7C">
        <w:rPr>
          <w:lang w:val="hy-AM"/>
        </w:rPr>
        <w:t xml:space="preserve"> </w:t>
      </w:r>
      <w:r w:rsidRPr="00D30F7C">
        <w:rPr>
          <w:rFonts w:ascii="Sylfaen" w:hAnsi="Sylfaen" w:cs="Sylfaen"/>
          <w:lang w:val="hy-AM"/>
        </w:rPr>
        <w:t>տվյալներն</w:t>
      </w:r>
      <w:r w:rsidRPr="00D30F7C">
        <w:rPr>
          <w:lang w:val="hy-AM"/>
        </w:rPr>
        <w:t xml:space="preserve"> </w:t>
      </w:r>
      <w:r w:rsidRPr="00D30F7C">
        <w:rPr>
          <w:rFonts w:ascii="Sylfaen" w:hAnsi="Sylfaen" w:cs="Sylfaen"/>
          <w:lang w:val="hy-AM"/>
        </w:rPr>
        <w:t>ամբողջովին</w:t>
      </w:r>
      <w:r w:rsidRPr="00D30F7C">
        <w:rPr>
          <w:lang w:val="hy-AM"/>
        </w:rPr>
        <w:t xml:space="preserve"> </w:t>
      </w:r>
      <w:r w:rsidRPr="00D30F7C">
        <w:rPr>
          <w:rFonts w:ascii="Sylfaen" w:hAnsi="Sylfaen" w:cs="Sylfaen"/>
          <w:lang w:val="hy-AM"/>
        </w:rPr>
        <w:t>չեն</w:t>
      </w:r>
      <w:r w:rsidRPr="00D30F7C">
        <w:rPr>
          <w:lang w:val="hy-AM"/>
        </w:rPr>
        <w:t xml:space="preserve"> </w:t>
      </w:r>
      <w:r w:rsidRPr="00D30F7C">
        <w:rPr>
          <w:rFonts w:ascii="Sylfaen" w:hAnsi="Sylfaen" w:cs="Sylfaen"/>
          <w:lang w:val="hy-AM"/>
        </w:rPr>
        <w:t>պահպանվում</w:t>
      </w:r>
      <w:r w:rsidRPr="00D30F7C">
        <w:rPr>
          <w:lang w:val="hy-AM"/>
        </w:rPr>
        <w:t xml:space="preserve"> </w:t>
      </w:r>
      <w:r w:rsidRPr="00D30F7C">
        <w:rPr>
          <w:rFonts w:ascii="Sylfaen" w:hAnsi="Sylfaen" w:cs="Sylfaen"/>
          <w:lang w:val="hy-AM"/>
        </w:rPr>
        <w:t>տվյալների</w:t>
      </w:r>
      <w:r w:rsidRPr="00D30F7C">
        <w:rPr>
          <w:lang w:val="hy-AM"/>
        </w:rPr>
        <w:t xml:space="preserve"> </w:t>
      </w:r>
      <w:r w:rsidRPr="00D30F7C">
        <w:rPr>
          <w:rFonts w:ascii="Sylfaen" w:hAnsi="Sylfaen" w:cs="Sylfaen"/>
          <w:lang w:val="hy-AM"/>
        </w:rPr>
        <w:t>բազայում</w:t>
      </w:r>
      <w:r w:rsidRPr="00D30F7C">
        <w:rPr>
          <w:lang w:val="hy-AM"/>
        </w:rPr>
        <w:t xml:space="preserve"> </w:t>
      </w:r>
    </w:p>
    <w:p w:rsidR="000345D6" w:rsidRPr="00D30F7C" w:rsidRDefault="000345D6" w:rsidP="006927FF">
      <w:pPr>
        <w:pStyle w:val="ListParagraph"/>
        <w:numPr>
          <w:ilvl w:val="0"/>
          <w:numId w:val="88"/>
        </w:numPr>
        <w:spacing w:before="120" w:after="120" w:line="276" w:lineRule="auto"/>
        <w:jc w:val="both"/>
        <w:rPr>
          <w:lang w:val="hy-AM"/>
        </w:rPr>
      </w:pPr>
      <w:r w:rsidRPr="00D30F7C">
        <w:rPr>
          <w:rFonts w:ascii="Sylfaen" w:hAnsi="Sylfaen" w:cs="Sylfaen"/>
          <w:lang w:val="hy-AM"/>
        </w:rPr>
        <w:t>Տվյալների</w:t>
      </w:r>
      <w:r w:rsidRPr="00D30F7C">
        <w:rPr>
          <w:lang w:val="hy-AM"/>
        </w:rPr>
        <w:t xml:space="preserve"> </w:t>
      </w:r>
      <w:r w:rsidRPr="00D30F7C">
        <w:rPr>
          <w:rFonts w:ascii="Sylfaen" w:hAnsi="Sylfaen" w:cs="Sylfaen"/>
          <w:lang w:val="hy-AM"/>
        </w:rPr>
        <w:t>բազայի</w:t>
      </w:r>
      <w:r w:rsidRPr="00D30F7C">
        <w:rPr>
          <w:lang w:val="hy-AM"/>
        </w:rPr>
        <w:t xml:space="preserve"> </w:t>
      </w:r>
      <w:r w:rsidRPr="00D30F7C">
        <w:rPr>
          <w:rFonts w:ascii="Sylfaen" w:hAnsi="Sylfaen" w:cs="Sylfaen"/>
          <w:lang w:val="hy-AM"/>
        </w:rPr>
        <w:t>հաշվարկման</w:t>
      </w:r>
      <w:r w:rsidRPr="00D30F7C">
        <w:rPr>
          <w:lang w:val="hy-AM"/>
        </w:rPr>
        <w:t xml:space="preserve"> </w:t>
      </w:r>
      <w:r w:rsidRPr="00D30F7C">
        <w:rPr>
          <w:rFonts w:ascii="Sylfaen" w:hAnsi="Sylfaen" w:cs="Sylfaen"/>
          <w:lang w:val="hy-AM"/>
        </w:rPr>
        <w:t>դաշտերը</w:t>
      </w:r>
      <w:r w:rsidRPr="00D30F7C">
        <w:rPr>
          <w:lang w:val="hy-AM"/>
        </w:rPr>
        <w:t xml:space="preserve"> </w:t>
      </w:r>
      <w:r w:rsidRPr="00D30F7C">
        <w:rPr>
          <w:rFonts w:ascii="Sylfaen" w:hAnsi="Sylfaen" w:cs="Sylfaen"/>
          <w:lang w:val="hy-AM"/>
        </w:rPr>
        <w:t>չեն</w:t>
      </w:r>
      <w:r w:rsidRPr="00D30F7C">
        <w:rPr>
          <w:lang w:val="hy-AM"/>
        </w:rPr>
        <w:t xml:space="preserve"> </w:t>
      </w:r>
      <w:r w:rsidRPr="00D30F7C">
        <w:rPr>
          <w:rFonts w:ascii="Sylfaen" w:hAnsi="Sylfaen" w:cs="Sylfaen"/>
          <w:lang w:val="hy-AM"/>
        </w:rPr>
        <w:t>ներկայացնում</w:t>
      </w:r>
      <w:r w:rsidRPr="00D30F7C">
        <w:rPr>
          <w:lang w:val="hy-AM"/>
        </w:rPr>
        <w:t xml:space="preserve"> </w:t>
      </w:r>
      <w:r w:rsidRPr="00D30F7C">
        <w:rPr>
          <w:rFonts w:ascii="Sylfaen" w:hAnsi="Sylfaen" w:cs="Sylfaen"/>
          <w:lang w:val="hy-AM"/>
        </w:rPr>
        <w:t>ճշգրիտ</w:t>
      </w:r>
      <w:r w:rsidRPr="00D30F7C">
        <w:rPr>
          <w:lang w:val="hy-AM"/>
        </w:rPr>
        <w:t xml:space="preserve"> </w:t>
      </w:r>
      <w:r w:rsidRPr="00D30F7C">
        <w:rPr>
          <w:rFonts w:ascii="Sylfaen" w:hAnsi="Sylfaen" w:cs="Sylfaen"/>
          <w:lang w:val="hy-AM"/>
        </w:rPr>
        <w:t>արժեքը</w:t>
      </w:r>
      <w:r w:rsidRPr="00D30F7C">
        <w:rPr>
          <w:lang w:val="hy-AM"/>
        </w:rPr>
        <w:t xml:space="preserve"> </w:t>
      </w:r>
      <w:r w:rsidRPr="00D30F7C">
        <w:rPr>
          <w:rFonts w:ascii="Sylfaen" w:hAnsi="Sylfaen" w:cs="Sylfaen"/>
          <w:lang w:val="hy-AM"/>
        </w:rPr>
        <w:t>հաշվարկման</w:t>
      </w:r>
      <w:r w:rsidRPr="00D30F7C">
        <w:rPr>
          <w:lang w:val="hy-AM"/>
        </w:rPr>
        <w:t xml:space="preserve"> </w:t>
      </w:r>
      <w:r w:rsidRPr="00D30F7C">
        <w:rPr>
          <w:rFonts w:ascii="Sylfaen" w:hAnsi="Sylfaen" w:cs="Sylfaen"/>
          <w:lang w:val="hy-AM"/>
        </w:rPr>
        <w:t>բանաձևում</w:t>
      </w:r>
      <w:r w:rsidRPr="00D30F7C">
        <w:rPr>
          <w:lang w:val="hy-AM"/>
        </w:rPr>
        <w:t xml:space="preserve"> </w:t>
      </w:r>
      <w:r w:rsidRPr="00D30F7C">
        <w:rPr>
          <w:rFonts w:ascii="Sylfaen" w:hAnsi="Sylfaen" w:cs="Sylfaen"/>
          <w:lang w:val="hy-AM"/>
        </w:rPr>
        <w:t>առկա</w:t>
      </w:r>
      <w:r w:rsidRPr="00D30F7C">
        <w:rPr>
          <w:lang w:val="hy-AM"/>
        </w:rPr>
        <w:t xml:space="preserve"> </w:t>
      </w:r>
      <w:r w:rsidRPr="00D30F7C">
        <w:rPr>
          <w:rFonts w:ascii="Sylfaen" w:hAnsi="Sylfaen" w:cs="Sylfaen"/>
          <w:lang w:val="hy-AM"/>
        </w:rPr>
        <w:t>սխալների</w:t>
      </w:r>
      <w:r w:rsidRPr="00D30F7C">
        <w:rPr>
          <w:lang w:val="hy-AM"/>
        </w:rPr>
        <w:t xml:space="preserve"> </w:t>
      </w:r>
      <w:r w:rsidRPr="00D30F7C">
        <w:rPr>
          <w:rFonts w:ascii="Sylfaen" w:hAnsi="Sylfaen" w:cs="Sylfaen"/>
          <w:lang w:val="hy-AM"/>
        </w:rPr>
        <w:t>հետևանքով</w:t>
      </w:r>
    </w:p>
    <w:p w:rsidR="000345D6" w:rsidRPr="00C82298" w:rsidRDefault="000345D6" w:rsidP="006927FF">
      <w:pPr>
        <w:pStyle w:val="ListParagraph"/>
        <w:numPr>
          <w:ilvl w:val="0"/>
          <w:numId w:val="88"/>
        </w:numPr>
        <w:spacing w:before="120" w:after="120" w:line="276" w:lineRule="auto"/>
        <w:jc w:val="both"/>
        <w:rPr>
          <w:lang w:val="hy-AM"/>
        </w:rPr>
      </w:pPr>
      <w:r w:rsidRPr="00C82298">
        <w:rPr>
          <w:rFonts w:ascii="Sylfaen" w:hAnsi="Sylfaen" w:cs="Sylfaen"/>
          <w:lang w:val="hy-AM"/>
        </w:rPr>
        <w:t>Գործարքներին</w:t>
      </w:r>
      <w:r w:rsidRPr="00C82298">
        <w:rPr>
          <w:lang w:val="hy-AM"/>
        </w:rPr>
        <w:t xml:space="preserve"> </w:t>
      </w:r>
      <w:r w:rsidRPr="00C82298">
        <w:rPr>
          <w:rFonts w:ascii="Sylfaen" w:hAnsi="Sylfaen" w:cs="Sylfaen"/>
          <w:lang w:val="hy-AM"/>
        </w:rPr>
        <w:t>համապատասխանող</w:t>
      </w:r>
      <w:r w:rsidRPr="00C82298">
        <w:rPr>
          <w:lang w:val="hy-AM"/>
        </w:rPr>
        <w:t xml:space="preserve"> </w:t>
      </w:r>
      <w:r w:rsidRPr="00C82298">
        <w:rPr>
          <w:rFonts w:ascii="Sylfaen" w:hAnsi="Sylfaen" w:cs="Sylfaen"/>
          <w:lang w:val="hy-AM"/>
        </w:rPr>
        <w:t>գործողությունները</w:t>
      </w:r>
      <w:r w:rsidRPr="00C82298">
        <w:rPr>
          <w:lang w:val="hy-AM"/>
        </w:rPr>
        <w:t xml:space="preserve"> </w:t>
      </w:r>
      <w:r w:rsidRPr="00C82298">
        <w:rPr>
          <w:rFonts w:ascii="Sylfaen" w:hAnsi="Sylfaen" w:cs="Sylfaen"/>
          <w:lang w:val="hy-AM"/>
        </w:rPr>
        <w:t>չեն</w:t>
      </w:r>
      <w:r w:rsidRPr="00C82298">
        <w:rPr>
          <w:lang w:val="hy-AM"/>
        </w:rPr>
        <w:t xml:space="preserve"> </w:t>
      </w:r>
      <w:r w:rsidRPr="00C82298">
        <w:rPr>
          <w:rFonts w:ascii="Sylfaen" w:hAnsi="Sylfaen" w:cs="Sylfaen"/>
          <w:lang w:val="hy-AM"/>
        </w:rPr>
        <w:t>իրականացվում</w:t>
      </w:r>
      <w:r w:rsidRPr="00C82298">
        <w:rPr>
          <w:lang w:val="hy-AM"/>
        </w:rPr>
        <w:t xml:space="preserve"> </w:t>
      </w:r>
      <w:r w:rsidRPr="00C82298">
        <w:rPr>
          <w:rFonts w:ascii="Sylfaen" w:hAnsi="Sylfaen" w:cs="Sylfaen"/>
          <w:lang w:val="hy-AM"/>
        </w:rPr>
        <w:t>մեկ</w:t>
      </w:r>
      <w:r w:rsidRPr="00C82298">
        <w:rPr>
          <w:lang w:val="hy-AM"/>
        </w:rPr>
        <w:t xml:space="preserve"> </w:t>
      </w:r>
      <w:r w:rsidRPr="00C82298">
        <w:rPr>
          <w:rFonts w:ascii="Sylfaen" w:hAnsi="Sylfaen" w:cs="Sylfaen"/>
          <w:lang w:val="hy-AM"/>
        </w:rPr>
        <w:t>գործարքի</w:t>
      </w:r>
      <w:r w:rsidRPr="00D30F7C">
        <w:rPr>
          <w:lang w:val="hy-AM"/>
        </w:rPr>
        <w:t>(transaction)</w:t>
      </w:r>
      <w:r w:rsidRPr="00C82298">
        <w:rPr>
          <w:lang w:val="hy-AM"/>
        </w:rPr>
        <w:t xml:space="preserve"> </w:t>
      </w:r>
      <w:r w:rsidRPr="00C82298">
        <w:rPr>
          <w:rFonts w:ascii="Sylfaen" w:hAnsi="Sylfaen" w:cs="Sylfaen"/>
          <w:lang w:val="hy-AM"/>
        </w:rPr>
        <w:t>շրջանակներում</w:t>
      </w:r>
      <w:r w:rsidRPr="00C82298">
        <w:rPr>
          <w:lang w:val="hy-AM"/>
        </w:rPr>
        <w:t xml:space="preserve"> </w:t>
      </w:r>
    </w:p>
    <w:p w:rsidR="000345D6" w:rsidRDefault="000345D6" w:rsidP="006927FF">
      <w:pPr>
        <w:pStyle w:val="ListParagraph"/>
        <w:numPr>
          <w:ilvl w:val="0"/>
          <w:numId w:val="88"/>
        </w:numPr>
        <w:spacing w:before="120" w:after="120" w:line="276" w:lineRule="auto"/>
        <w:jc w:val="both"/>
      </w:pPr>
      <w:r>
        <w:rPr>
          <w:rFonts w:ascii="Sylfaen" w:hAnsi="Sylfaen" w:cs="Sylfaen"/>
        </w:rPr>
        <w:t>Հաշվետվությունները</w:t>
      </w:r>
      <w:r>
        <w:t xml:space="preserve"> </w:t>
      </w:r>
      <w:r>
        <w:rPr>
          <w:rFonts w:ascii="Sylfaen" w:hAnsi="Sylfaen" w:cs="Sylfaen"/>
        </w:rPr>
        <w:t>չեն</w:t>
      </w:r>
      <w:r>
        <w:t xml:space="preserve"> </w:t>
      </w:r>
      <w:r>
        <w:rPr>
          <w:rFonts w:ascii="Sylfaen" w:hAnsi="Sylfaen" w:cs="Sylfaen"/>
        </w:rPr>
        <w:t>ներկայացնում</w:t>
      </w:r>
      <w:r>
        <w:t xml:space="preserve"> </w:t>
      </w:r>
      <w:r>
        <w:rPr>
          <w:rFonts w:ascii="Sylfaen" w:hAnsi="Sylfaen" w:cs="Sylfaen"/>
        </w:rPr>
        <w:t>ակնկալվող</w:t>
      </w:r>
      <w:r>
        <w:t xml:space="preserve"> </w:t>
      </w:r>
      <w:r>
        <w:rPr>
          <w:rFonts w:ascii="Sylfaen" w:hAnsi="Sylfaen" w:cs="Sylfaen"/>
        </w:rPr>
        <w:t>արդյունքները</w:t>
      </w:r>
    </w:p>
    <w:p w:rsidR="000345D6" w:rsidRDefault="000345D6" w:rsidP="006927FF">
      <w:pPr>
        <w:pStyle w:val="ListParagraph"/>
        <w:numPr>
          <w:ilvl w:val="0"/>
          <w:numId w:val="88"/>
        </w:numPr>
        <w:spacing w:before="120" w:after="120" w:line="276" w:lineRule="auto"/>
        <w:jc w:val="both"/>
      </w:pPr>
      <w:r>
        <w:rPr>
          <w:rFonts w:ascii="Sylfaen" w:hAnsi="Sylfaen" w:cs="Sylfaen"/>
        </w:rPr>
        <w:t>Ծրագրային</w:t>
      </w:r>
      <w:r>
        <w:t xml:space="preserve"> </w:t>
      </w:r>
      <w:r>
        <w:rPr>
          <w:rFonts w:ascii="Sylfaen" w:hAnsi="Sylfaen" w:cs="Sylfaen"/>
        </w:rPr>
        <w:t>փաթեթը</w:t>
      </w:r>
      <w:r>
        <w:t xml:space="preserve"> </w:t>
      </w:r>
      <w:r>
        <w:rPr>
          <w:rFonts w:ascii="Sylfaen" w:hAnsi="Sylfaen" w:cs="Sylfaen"/>
        </w:rPr>
        <w:t>առաջացնում</w:t>
      </w:r>
      <w:r>
        <w:t xml:space="preserve"> </w:t>
      </w:r>
      <w:r>
        <w:rPr>
          <w:rFonts w:ascii="Sylfaen" w:hAnsi="Sylfaen" w:cs="Sylfaen"/>
        </w:rPr>
        <w:t>է</w:t>
      </w:r>
      <w:r>
        <w:t xml:space="preserve"> </w:t>
      </w:r>
      <w:r>
        <w:rPr>
          <w:rFonts w:ascii="Sylfaen" w:hAnsi="Sylfaen" w:cs="Sylfaen"/>
        </w:rPr>
        <w:t>անլուծելի</w:t>
      </w:r>
      <w:r>
        <w:t xml:space="preserve"> </w:t>
      </w:r>
      <w:r>
        <w:rPr>
          <w:rFonts w:ascii="Sylfaen" w:hAnsi="Sylfaen" w:cs="Sylfaen"/>
        </w:rPr>
        <w:t>խնդիրների</w:t>
      </w:r>
      <w:r>
        <w:t xml:space="preserve"> </w:t>
      </w:r>
      <w:r>
        <w:rPr>
          <w:rFonts w:ascii="Sylfaen" w:hAnsi="Sylfaen" w:cs="Sylfaen"/>
        </w:rPr>
        <w:t>հաղորդագրություններ</w:t>
      </w:r>
      <w:r>
        <w:t xml:space="preserve"> </w:t>
      </w:r>
      <w:r>
        <w:rPr>
          <w:rFonts w:ascii="Sylfaen" w:hAnsi="Sylfaen" w:cs="Sylfaen"/>
        </w:rPr>
        <w:t>և</w:t>
      </w:r>
      <w:r>
        <w:t xml:space="preserve"> </w:t>
      </w:r>
      <w:r>
        <w:rPr>
          <w:rFonts w:ascii="Sylfaen" w:hAnsi="Sylfaen" w:cs="Sylfaen"/>
        </w:rPr>
        <w:t>ելք</w:t>
      </w:r>
      <w:r>
        <w:t xml:space="preserve"> </w:t>
      </w:r>
      <w:r>
        <w:rPr>
          <w:rFonts w:ascii="Sylfaen" w:hAnsi="Sylfaen" w:cs="Sylfaen"/>
        </w:rPr>
        <w:t>է</w:t>
      </w:r>
      <w:r>
        <w:t xml:space="preserve"> </w:t>
      </w:r>
      <w:r>
        <w:rPr>
          <w:rFonts w:ascii="Sylfaen" w:hAnsi="Sylfaen" w:cs="Sylfaen"/>
        </w:rPr>
        <w:t>կատարում</w:t>
      </w:r>
      <w:r>
        <w:t xml:space="preserve"> </w:t>
      </w:r>
      <w:r>
        <w:rPr>
          <w:rFonts w:ascii="Sylfaen" w:hAnsi="Sylfaen" w:cs="Sylfaen"/>
        </w:rPr>
        <w:t>առանց</w:t>
      </w:r>
      <w:r>
        <w:t xml:space="preserve"> </w:t>
      </w:r>
      <w:r>
        <w:rPr>
          <w:rFonts w:ascii="Sylfaen" w:hAnsi="Sylfaen" w:cs="Sylfaen"/>
        </w:rPr>
        <w:t>օգտագործողի</w:t>
      </w:r>
      <w:r>
        <w:t xml:space="preserve"> </w:t>
      </w:r>
      <w:r>
        <w:rPr>
          <w:rFonts w:ascii="Sylfaen" w:hAnsi="Sylfaen" w:cs="Sylfaen"/>
        </w:rPr>
        <w:t>ներգրավվածության</w:t>
      </w:r>
      <w:r>
        <w:t xml:space="preserve"> </w:t>
      </w:r>
    </w:p>
    <w:p w:rsidR="000345D6" w:rsidRDefault="000345D6" w:rsidP="006927FF">
      <w:pPr>
        <w:pStyle w:val="ListParagraph"/>
        <w:numPr>
          <w:ilvl w:val="0"/>
          <w:numId w:val="88"/>
        </w:numPr>
        <w:spacing w:before="120" w:after="120" w:line="276" w:lineRule="auto"/>
        <w:jc w:val="both"/>
      </w:pPr>
      <w:r>
        <w:rPr>
          <w:rFonts w:ascii="Sylfaen" w:hAnsi="Sylfaen" w:cs="Sylfaen"/>
        </w:rPr>
        <w:t>Ծրագրային</w:t>
      </w:r>
      <w:r>
        <w:t xml:space="preserve"> </w:t>
      </w:r>
      <w:r>
        <w:rPr>
          <w:rFonts w:ascii="Sylfaen" w:hAnsi="Sylfaen" w:cs="Sylfaen"/>
        </w:rPr>
        <w:t>փաթեթի</w:t>
      </w:r>
      <w:r>
        <w:t xml:space="preserve"> </w:t>
      </w:r>
      <w:r>
        <w:rPr>
          <w:rFonts w:ascii="Sylfaen" w:hAnsi="Sylfaen" w:cs="Sylfaen"/>
        </w:rPr>
        <w:t>պատասխանը</w:t>
      </w:r>
      <w:r>
        <w:t xml:space="preserve"> </w:t>
      </w:r>
      <w:r>
        <w:rPr>
          <w:rFonts w:ascii="Sylfaen" w:hAnsi="Sylfaen" w:cs="Sylfaen"/>
        </w:rPr>
        <w:t>հետաձգվում</w:t>
      </w:r>
      <w:r>
        <w:t xml:space="preserve"> </w:t>
      </w:r>
      <w:r>
        <w:rPr>
          <w:rFonts w:ascii="Sylfaen" w:hAnsi="Sylfaen" w:cs="Sylfaen"/>
        </w:rPr>
        <w:t>է</w:t>
      </w:r>
      <w:r>
        <w:t xml:space="preserve"> </w:t>
      </w:r>
      <w:r>
        <w:rPr>
          <w:rFonts w:ascii="Sylfaen" w:hAnsi="Sylfaen" w:cs="Sylfaen"/>
        </w:rPr>
        <w:t>և</w:t>
      </w:r>
      <w:r>
        <w:t xml:space="preserve"> </w:t>
      </w:r>
      <w:r>
        <w:rPr>
          <w:rFonts w:ascii="Sylfaen" w:hAnsi="Sylfaen" w:cs="Sylfaen"/>
        </w:rPr>
        <w:t>այդ</w:t>
      </w:r>
      <w:r>
        <w:t xml:space="preserve"> </w:t>
      </w:r>
      <w:r>
        <w:rPr>
          <w:rFonts w:ascii="Sylfaen" w:hAnsi="Sylfaen" w:cs="Sylfaen"/>
        </w:rPr>
        <w:t>հետաձգումը</w:t>
      </w:r>
      <w:r>
        <w:t xml:space="preserve"> </w:t>
      </w:r>
      <w:r>
        <w:rPr>
          <w:rFonts w:ascii="Sylfaen" w:hAnsi="Sylfaen" w:cs="Sylfaen"/>
        </w:rPr>
        <w:t>կապված</w:t>
      </w:r>
      <w:r>
        <w:t xml:space="preserve"> </w:t>
      </w:r>
      <w:r>
        <w:rPr>
          <w:rFonts w:ascii="Sylfaen" w:hAnsi="Sylfaen" w:cs="Sylfaen"/>
        </w:rPr>
        <w:t>չէ</w:t>
      </w:r>
      <w:r>
        <w:t xml:space="preserve"> </w:t>
      </w:r>
      <w:r>
        <w:rPr>
          <w:rFonts w:ascii="Sylfaen" w:hAnsi="Sylfaen" w:cs="Sylfaen"/>
        </w:rPr>
        <w:t>տվյալների</w:t>
      </w:r>
      <w:r>
        <w:t xml:space="preserve"> </w:t>
      </w:r>
      <w:r>
        <w:rPr>
          <w:rFonts w:ascii="Sylfaen" w:hAnsi="Sylfaen" w:cs="Sylfaen"/>
        </w:rPr>
        <w:t>բազայի</w:t>
      </w:r>
      <w:r>
        <w:t xml:space="preserve"> </w:t>
      </w:r>
      <w:r>
        <w:rPr>
          <w:rFonts w:ascii="Sylfaen" w:hAnsi="Sylfaen" w:cs="Sylfaen"/>
        </w:rPr>
        <w:t>գործունեության</w:t>
      </w:r>
      <w:r>
        <w:t xml:space="preserve"> </w:t>
      </w:r>
      <w:r>
        <w:rPr>
          <w:rFonts w:ascii="Sylfaen" w:hAnsi="Sylfaen" w:cs="Sylfaen"/>
        </w:rPr>
        <w:t>հետ</w:t>
      </w:r>
      <w:r>
        <w:rPr>
          <w:lang w:val="hy-AM"/>
        </w:rPr>
        <w:t>:</w:t>
      </w:r>
    </w:p>
    <w:p w:rsidR="000345D6" w:rsidRDefault="000345D6" w:rsidP="000345D6">
      <w:pPr>
        <w:rPr>
          <w:lang w:val="hy-AM"/>
        </w:rPr>
      </w:pPr>
      <w:r>
        <w:rPr>
          <w:rFonts w:ascii="Sylfaen" w:hAnsi="Sylfaen" w:cs="Sylfaen"/>
          <w:lang w:val="hy-AM"/>
        </w:rPr>
        <w:t>Առավել</w:t>
      </w:r>
      <w:r>
        <w:rPr>
          <w:lang w:val="hy-AM"/>
        </w:rPr>
        <w:t xml:space="preserve"> </w:t>
      </w:r>
      <w:r>
        <w:rPr>
          <w:rFonts w:ascii="Sylfaen" w:hAnsi="Sylfaen" w:cs="Sylfaen"/>
          <w:lang w:val="hy-AM"/>
        </w:rPr>
        <w:t>մանրամասն</w:t>
      </w:r>
      <w:r>
        <w:rPr>
          <w:lang w:val="hy-AM"/>
        </w:rPr>
        <w:t xml:space="preserve"> </w:t>
      </w:r>
      <w:r>
        <w:rPr>
          <w:rFonts w:ascii="Sylfaen" w:hAnsi="Sylfaen" w:cs="Sylfaen"/>
          <w:lang w:val="hy-AM"/>
        </w:rPr>
        <w:t>բոլոր</w:t>
      </w:r>
      <w:r>
        <w:rPr>
          <w:lang w:val="hy-AM"/>
        </w:rPr>
        <w:t xml:space="preserve"> </w:t>
      </w:r>
      <w:r>
        <w:rPr>
          <w:rFonts w:ascii="Sylfaen" w:hAnsi="Sylfaen" w:cs="Sylfaen"/>
          <w:lang w:val="hy-AM"/>
        </w:rPr>
        <w:t>հնարավոր</w:t>
      </w:r>
      <w:r>
        <w:rPr>
          <w:lang w:val="hy-AM"/>
        </w:rPr>
        <w:t xml:space="preserve"> </w:t>
      </w:r>
      <w:r>
        <w:rPr>
          <w:rFonts w:ascii="Sylfaen" w:hAnsi="Sylfaen" w:cs="Sylfaen"/>
          <w:lang w:val="hy-AM"/>
        </w:rPr>
        <w:t>սխալների</w:t>
      </w:r>
      <w:r>
        <w:rPr>
          <w:lang w:val="hy-AM"/>
        </w:rPr>
        <w:t xml:space="preserve"> </w:t>
      </w:r>
      <w:r>
        <w:rPr>
          <w:rFonts w:ascii="Sylfaen" w:hAnsi="Sylfaen" w:cs="Sylfaen"/>
          <w:lang w:val="hy-AM"/>
        </w:rPr>
        <w:t>կատեգորիաների</w:t>
      </w:r>
      <w:r>
        <w:rPr>
          <w:lang w:val="hy-AM"/>
        </w:rPr>
        <w:t xml:space="preserve"> </w:t>
      </w:r>
      <w:r>
        <w:rPr>
          <w:rFonts w:ascii="Sylfaen" w:hAnsi="Sylfaen" w:cs="Sylfaen"/>
          <w:lang w:val="hy-AM"/>
        </w:rPr>
        <w:t>մասին</w:t>
      </w:r>
      <w:r>
        <w:rPr>
          <w:lang w:val="hy-AM"/>
        </w:rPr>
        <w:t xml:space="preserve"> </w:t>
      </w:r>
      <w:r>
        <w:rPr>
          <w:rFonts w:ascii="Sylfaen" w:hAnsi="Sylfaen" w:cs="Sylfaen"/>
          <w:lang w:val="hy-AM"/>
        </w:rPr>
        <w:t>տեղեկատվությունը</w:t>
      </w:r>
      <w:r>
        <w:rPr>
          <w:lang w:val="hy-AM"/>
        </w:rPr>
        <w:t xml:space="preserve">, </w:t>
      </w:r>
      <w:r>
        <w:rPr>
          <w:rFonts w:ascii="Sylfaen" w:hAnsi="Sylfaen" w:cs="Sylfaen"/>
          <w:lang w:val="hy-AM"/>
        </w:rPr>
        <w:t>որոնք</w:t>
      </w:r>
      <w:r>
        <w:rPr>
          <w:lang w:val="hy-AM"/>
        </w:rPr>
        <w:t xml:space="preserve"> </w:t>
      </w:r>
      <w:r>
        <w:rPr>
          <w:rFonts w:ascii="Sylfaen" w:hAnsi="Sylfaen" w:cs="Sylfaen"/>
          <w:lang w:val="hy-AM"/>
        </w:rPr>
        <w:t>ենթակա</w:t>
      </w:r>
      <w:r>
        <w:rPr>
          <w:lang w:val="hy-AM"/>
        </w:rPr>
        <w:t xml:space="preserve"> </w:t>
      </w:r>
      <w:r>
        <w:rPr>
          <w:rFonts w:ascii="Sylfaen" w:hAnsi="Sylfaen" w:cs="Sylfaen"/>
          <w:lang w:val="hy-AM"/>
        </w:rPr>
        <w:t>են</w:t>
      </w:r>
      <w:r>
        <w:rPr>
          <w:lang w:val="hy-AM"/>
        </w:rPr>
        <w:t xml:space="preserve"> </w:t>
      </w:r>
      <w:r>
        <w:rPr>
          <w:rFonts w:ascii="Sylfaen" w:hAnsi="Sylfaen" w:cs="Sylfaen"/>
          <w:lang w:val="hy-AM"/>
        </w:rPr>
        <w:t>շտկման</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արտացոլված</w:t>
      </w:r>
      <w:r>
        <w:rPr>
          <w:lang w:val="hy-AM"/>
        </w:rPr>
        <w:t xml:space="preserve"> </w:t>
      </w:r>
      <w:r>
        <w:rPr>
          <w:rFonts w:ascii="Sylfaen" w:hAnsi="Sylfaen" w:cs="Sylfaen"/>
          <w:lang w:val="hy-AM"/>
        </w:rPr>
        <w:t>լինի</w:t>
      </w:r>
      <w:r>
        <w:rPr>
          <w:lang w:val="hy-AM"/>
        </w:rPr>
        <w:t xml:space="preserve"> </w:t>
      </w:r>
      <w:r>
        <w:rPr>
          <w:rFonts w:ascii="Sylfaen" w:hAnsi="Sylfaen" w:cs="Sylfaen"/>
          <w:lang w:val="hy-AM"/>
        </w:rPr>
        <w:t>համապատասխան</w:t>
      </w:r>
      <w:r>
        <w:rPr>
          <w:lang w:val="hy-AM"/>
        </w:rPr>
        <w:t xml:space="preserve"> </w:t>
      </w:r>
      <w:r>
        <w:rPr>
          <w:rFonts w:ascii="Sylfaen" w:hAnsi="Sylfaen" w:cs="Sylfaen"/>
          <w:lang w:val="hy-AM"/>
        </w:rPr>
        <w:t>տեխնիկական</w:t>
      </w:r>
      <w:r>
        <w:rPr>
          <w:lang w:val="hy-AM"/>
        </w:rPr>
        <w:t xml:space="preserve"> </w:t>
      </w:r>
      <w:r>
        <w:rPr>
          <w:rFonts w:ascii="Sylfaen" w:hAnsi="Sylfaen" w:cs="Sylfaen"/>
          <w:lang w:val="hy-AM"/>
        </w:rPr>
        <w:t>մասնագրերում</w:t>
      </w:r>
      <w:r w:rsidRPr="00D30F7C">
        <w:rPr>
          <w:rFonts w:ascii="Sylfaen" w:hAnsi="Sylfaen" w:cs="Sylfaen"/>
          <w:lang w:val="hy-AM"/>
        </w:rPr>
        <w:t>և</w:t>
      </w:r>
      <w:r w:rsidRPr="00D30F7C">
        <w:rPr>
          <w:lang w:val="hy-AM"/>
        </w:rPr>
        <w:t xml:space="preserve"> </w:t>
      </w:r>
      <w:r>
        <w:rPr>
          <w:rFonts w:ascii="Sylfaen" w:hAnsi="Sylfaen" w:cs="Sylfaen"/>
          <w:lang w:val="hy-AM"/>
        </w:rPr>
        <w:t>հաստատվե</w:t>
      </w:r>
      <w:r w:rsidRPr="00D30F7C">
        <w:rPr>
          <w:rFonts w:ascii="Sylfaen" w:hAnsi="Sylfaen" w:cs="Sylfaen"/>
          <w:lang w:val="hy-AM"/>
        </w:rPr>
        <w:t>ն</w:t>
      </w:r>
      <w:r w:rsidRPr="00D30F7C">
        <w:rPr>
          <w:lang w:val="hy-AM"/>
        </w:rPr>
        <w:t xml:space="preserve"> </w:t>
      </w:r>
      <w:r w:rsidRPr="00D30F7C">
        <w:rPr>
          <w:rFonts w:ascii="Sylfaen" w:hAnsi="Sylfaen" w:cs="Sylfaen"/>
          <w:lang w:val="hy-AM"/>
        </w:rPr>
        <w:t>ինչպես</w:t>
      </w:r>
      <w:r w:rsidRPr="00D30F7C">
        <w:rPr>
          <w:lang w:val="hy-AM"/>
        </w:rPr>
        <w:t xml:space="preserve"> </w:t>
      </w:r>
      <w:r>
        <w:rPr>
          <w:rFonts w:ascii="Sylfaen" w:hAnsi="Sylfaen" w:cs="Sylfaen"/>
          <w:lang w:val="hy-AM"/>
        </w:rPr>
        <w:t>Պատվիրատուի</w:t>
      </w:r>
      <w:r w:rsidRPr="00D30F7C">
        <w:rPr>
          <w:lang w:val="hy-AM"/>
        </w:rPr>
        <w:t xml:space="preserve">, </w:t>
      </w:r>
      <w:r w:rsidRPr="00D30F7C">
        <w:rPr>
          <w:rFonts w:ascii="Sylfaen" w:hAnsi="Sylfaen" w:cs="Sylfaen"/>
          <w:lang w:val="hy-AM"/>
        </w:rPr>
        <w:t>այնպես</w:t>
      </w:r>
      <w:r w:rsidRPr="00D30F7C">
        <w:rPr>
          <w:lang w:val="hy-AM"/>
        </w:rPr>
        <w:t xml:space="preserve"> </w:t>
      </w:r>
      <w:r w:rsidRPr="00D30F7C">
        <w:rPr>
          <w:rFonts w:ascii="Sylfaen" w:hAnsi="Sylfaen" w:cs="Sylfaen"/>
          <w:lang w:val="hy-AM"/>
        </w:rPr>
        <w:t>էլ</w:t>
      </w:r>
      <w:r w:rsidRPr="00D30F7C">
        <w:rPr>
          <w:lang w:val="hy-AM"/>
        </w:rPr>
        <w:t xml:space="preserve"> </w:t>
      </w:r>
      <w:r>
        <w:rPr>
          <w:rFonts w:ascii="Sylfaen" w:hAnsi="Sylfaen" w:cs="Sylfaen"/>
          <w:lang w:val="hy-AM"/>
        </w:rPr>
        <w:t>Մատակարարի</w:t>
      </w:r>
      <w:r w:rsidRPr="00D30F7C">
        <w:rPr>
          <w:lang w:val="hy-AM"/>
        </w:rPr>
        <w:t xml:space="preserve"> </w:t>
      </w:r>
      <w:r w:rsidRPr="00D30F7C">
        <w:rPr>
          <w:rFonts w:ascii="Sylfaen" w:hAnsi="Sylfaen" w:cs="Sylfaen"/>
          <w:lang w:val="hy-AM"/>
        </w:rPr>
        <w:t>կողմից</w:t>
      </w:r>
      <w:r>
        <w:rPr>
          <w:lang w:val="hy-AM"/>
        </w:rPr>
        <w:t>:</w:t>
      </w:r>
    </w:p>
    <w:p w:rsidR="000345D6" w:rsidRPr="00D30F7C" w:rsidRDefault="000345D6" w:rsidP="000345D6">
      <w:pPr>
        <w:rPr>
          <w:lang w:val="hy-AM"/>
        </w:rPr>
      </w:pPr>
      <w:r w:rsidRPr="00D30F7C">
        <w:rPr>
          <w:rFonts w:ascii="Sylfaen" w:hAnsi="Sylfaen" w:cs="Sylfaen"/>
          <w:lang w:val="hy-AM"/>
        </w:rPr>
        <w:t>Համակարգչային</w:t>
      </w:r>
      <w:r w:rsidRPr="00D30F7C">
        <w:rPr>
          <w:lang w:val="hy-AM"/>
        </w:rPr>
        <w:t xml:space="preserve"> </w:t>
      </w:r>
      <w:r w:rsidRPr="00D30F7C">
        <w:rPr>
          <w:rFonts w:ascii="Sylfaen" w:hAnsi="Sylfaen" w:cs="Sylfaen"/>
          <w:lang w:val="hy-AM"/>
        </w:rPr>
        <w:t>ծրագրի</w:t>
      </w:r>
      <w:r w:rsidRPr="00D30F7C">
        <w:rPr>
          <w:lang w:val="hy-AM"/>
        </w:rPr>
        <w:t xml:space="preserve"> </w:t>
      </w:r>
      <w:r w:rsidRPr="00D30F7C">
        <w:rPr>
          <w:rFonts w:ascii="Sylfaen" w:hAnsi="Sylfaen" w:cs="Sylfaen"/>
          <w:lang w:val="hy-AM"/>
        </w:rPr>
        <w:t>բացթողումները</w:t>
      </w:r>
      <w:r w:rsidRPr="00D30F7C">
        <w:rPr>
          <w:lang w:val="hy-AM"/>
        </w:rPr>
        <w:t xml:space="preserve"> </w:t>
      </w:r>
      <w:r w:rsidRPr="005A7D79">
        <w:rPr>
          <w:lang w:val="hy-AM"/>
        </w:rPr>
        <w:t>(bugs</w:t>
      </w:r>
      <w:r w:rsidRPr="00DA3D3F">
        <w:rPr>
          <w:lang w:val="hy-AM"/>
        </w:rPr>
        <w:t>)</w:t>
      </w:r>
      <w:r w:rsidRPr="00D30F7C">
        <w:rPr>
          <w:rFonts w:ascii="Sylfaen" w:hAnsi="Sylfaen" w:cs="Sylfaen"/>
          <w:lang w:val="hy-AM"/>
        </w:rPr>
        <w:t>ներառում</w:t>
      </w:r>
      <w:r w:rsidRPr="00D30F7C">
        <w:rPr>
          <w:lang w:val="hy-AM"/>
        </w:rPr>
        <w:t xml:space="preserve"> </w:t>
      </w:r>
      <w:r w:rsidRPr="00D30F7C">
        <w:rPr>
          <w:rFonts w:ascii="Sylfaen" w:hAnsi="Sylfaen" w:cs="Sylfaen"/>
          <w:lang w:val="hy-AM"/>
        </w:rPr>
        <w:t>են</w:t>
      </w:r>
      <w:r w:rsidRPr="00D30F7C">
        <w:rPr>
          <w:lang w:val="hy-AM"/>
        </w:rPr>
        <w:t xml:space="preserve"> </w:t>
      </w:r>
      <w:r w:rsidRPr="00D30F7C">
        <w:rPr>
          <w:rFonts w:ascii="Sylfaen" w:hAnsi="Sylfaen" w:cs="Sylfaen"/>
          <w:lang w:val="hy-AM"/>
        </w:rPr>
        <w:t>ծրագրի</w:t>
      </w:r>
      <w:r w:rsidRPr="00D30F7C">
        <w:rPr>
          <w:lang w:val="hy-AM"/>
        </w:rPr>
        <w:t xml:space="preserve"> </w:t>
      </w:r>
      <w:r w:rsidRPr="00D30F7C">
        <w:rPr>
          <w:rFonts w:ascii="Sylfaen" w:hAnsi="Sylfaen" w:cs="Sylfaen"/>
          <w:lang w:val="hy-AM"/>
        </w:rPr>
        <w:t>այն</w:t>
      </w:r>
      <w:r w:rsidRPr="00D30F7C">
        <w:rPr>
          <w:lang w:val="hy-AM"/>
        </w:rPr>
        <w:t xml:space="preserve"> </w:t>
      </w:r>
      <w:r w:rsidRPr="00D30F7C">
        <w:rPr>
          <w:rFonts w:ascii="Sylfaen" w:hAnsi="Sylfaen" w:cs="Sylfaen"/>
          <w:lang w:val="hy-AM"/>
        </w:rPr>
        <w:t>բնութագրիչները</w:t>
      </w:r>
      <w:r w:rsidRPr="00D30F7C">
        <w:rPr>
          <w:lang w:val="hy-AM"/>
        </w:rPr>
        <w:t xml:space="preserve">, </w:t>
      </w:r>
      <w:r w:rsidRPr="00D30F7C">
        <w:rPr>
          <w:rFonts w:ascii="Sylfaen" w:hAnsi="Sylfaen" w:cs="Sylfaen"/>
          <w:lang w:val="hy-AM"/>
        </w:rPr>
        <w:t>որոնք</w:t>
      </w:r>
      <w:r w:rsidRPr="00D30F7C">
        <w:rPr>
          <w:lang w:val="hy-AM"/>
        </w:rPr>
        <w:t xml:space="preserve"> </w:t>
      </w:r>
      <w:r>
        <w:rPr>
          <w:rFonts w:ascii="Sylfaen" w:hAnsi="Sylfaen" w:cs="Sylfaen"/>
          <w:lang w:val="hy-AM"/>
        </w:rPr>
        <w:t>չեն</w:t>
      </w:r>
      <w:r>
        <w:rPr>
          <w:lang w:val="hy-AM"/>
        </w:rPr>
        <w:t xml:space="preserve"> </w:t>
      </w:r>
      <w:r>
        <w:rPr>
          <w:rFonts w:ascii="Sylfaen" w:hAnsi="Sylfaen" w:cs="Sylfaen"/>
          <w:lang w:val="hy-AM"/>
        </w:rPr>
        <w:t>առաջացնում</w:t>
      </w:r>
      <w:r>
        <w:rPr>
          <w:lang w:val="hy-AM"/>
        </w:rPr>
        <w:t xml:space="preserve"> </w:t>
      </w:r>
      <w:r>
        <w:rPr>
          <w:rFonts w:ascii="Sylfaen" w:hAnsi="Sylfaen" w:cs="Sylfaen"/>
          <w:lang w:val="hy-AM"/>
        </w:rPr>
        <w:t>տվյալների</w:t>
      </w:r>
      <w:r>
        <w:rPr>
          <w:lang w:val="hy-AM"/>
        </w:rPr>
        <w:t xml:space="preserve"> </w:t>
      </w:r>
      <w:r>
        <w:rPr>
          <w:rFonts w:ascii="Sylfaen" w:hAnsi="Sylfaen" w:cs="Sylfaen"/>
          <w:lang w:val="hy-AM"/>
        </w:rPr>
        <w:t>ամբողջականության</w:t>
      </w:r>
      <w:r>
        <w:rPr>
          <w:lang w:val="hy-AM"/>
        </w:rPr>
        <w:t xml:space="preserve">, </w:t>
      </w:r>
      <w:r>
        <w:rPr>
          <w:rFonts w:ascii="Sylfaen" w:hAnsi="Sylfaen" w:cs="Sylfaen"/>
          <w:lang w:val="hy-AM"/>
        </w:rPr>
        <w:t>ստացվող</w:t>
      </w:r>
      <w:r>
        <w:rPr>
          <w:lang w:val="hy-AM"/>
        </w:rPr>
        <w:t xml:space="preserve"> </w:t>
      </w:r>
      <w:r>
        <w:rPr>
          <w:rFonts w:ascii="Sylfaen" w:hAnsi="Sylfaen" w:cs="Sylfaen"/>
          <w:lang w:val="hy-AM"/>
        </w:rPr>
        <w:t>հաշվետվությունների</w:t>
      </w:r>
      <w:r>
        <w:rPr>
          <w:lang w:val="hy-AM"/>
        </w:rPr>
        <w:t xml:space="preserve"> </w:t>
      </w:r>
      <w:r>
        <w:rPr>
          <w:rFonts w:ascii="Sylfaen" w:hAnsi="Sylfaen" w:cs="Sylfaen"/>
          <w:lang w:val="hy-AM"/>
        </w:rPr>
        <w:t>հաշվարկների</w:t>
      </w:r>
      <w:r>
        <w:rPr>
          <w:lang w:val="hy-AM"/>
        </w:rPr>
        <w:t xml:space="preserve"> </w:t>
      </w:r>
      <w:r>
        <w:rPr>
          <w:rFonts w:ascii="Sylfaen" w:hAnsi="Sylfaen" w:cs="Sylfaen"/>
          <w:lang w:val="hy-AM"/>
        </w:rPr>
        <w:t>խախտում</w:t>
      </w:r>
      <w:r>
        <w:rPr>
          <w:lang w:val="hy-AM"/>
        </w:rPr>
        <w:t xml:space="preserve">, </w:t>
      </w:r>
      <w:r>
        <w:rPr>
          <w:rFonts w:ascii="Sylfaen" w:hAnsi="Sylfaen" w:cs="Sylfaen"/>
          <w:lang w:val="hy-AM"/>
        </w:rPr>
        <w:t>նույնպես</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sidRPr="00D30F7C">
        <w:rPr>
          <w:rFonts w:ascii="Sylfaen" w:hAnsi="Sylfaen" w:cs="Sylfaen"/>
          <w:lang w:val="hy-AM"/>
        </w:rPr>
        <w:t>նշված</w:t>
      </w:r>
      <w:r w:rsidRPr="00D30F7C">
        <w:rPr>
          <w:lang w:val="hy-AM"/>
        </w:rPr>
        <w:t xml:space="preserve"> </w:t>
      </w:r>
      <w:r>
        <w:rPr>
          <w:rFonts w:ascii="Sylfaen" w:hAnsi="Sylfaen" w:cs="Sylfaen"/>
          <w:lang w:val="hy-AM"/>
        </w:rPr>
        <w:t>լինեն</w:t>
      </w:r>
      <w:r>
        <w:rPr>
          <w:lang w:val="hy-AM"/>
        </w:rPr>
        <w:t xml:space="preserve"> </w:t>
      </w:r>
      <w:r>
        <w:rPr>
          <w:rFonts w:ascii="Sylfaen" w:hAnsi="Sylfaen" w:cs="Sylfaen"/>
          <w:lang w:val="hy-AM"/>
        </w:rPr>
        <w:t>համապատասխան</w:t>
      </w:r>
      <w:r>
        <w:rPr>
          <w:lang w:val="hy-AM"/>
        </w:rPr>
        <w:t xml:space="preserve"> </w:t>
      </w:r>
      <w:r>
        <w:rPr>
          <w:rFonts w:ascii="Sylfaen" w:hAnsi="Sylfaen" w:cs="Sylfaen"/>
          <w:lang w:val="hy-AM"/>
        </w:rPr>
        <w:t>տեխնիկական</w:t>
      </w:r>
      <w:r>
        <w:rPr>
          <w:lang w:val="hy-AM"/>
        </w:rPr>
        <w:t xml:space="preserve"> </w:t>
      </w:r>
      <w:r>
        <w:rPr>
          <w:rFonts w:ascii="Sylfaen" w:hAnsi="Sylfaen" w:cs="Sylfaen"/>
          <w:lang w:val="hy-AM"/>
        </w:rPr>
        <w:t>մասնագրերում</w:t>
      </w:r>
      <w:r w:rsidRPr="00D30F7C">
        <w:rPr>
          <w:rFonts w:ascii="Sylfaen" w:hAnsi="Sylfaen" w:cs="Sylfaen"/>
          <w:lang w:val="hy-AM"/>
        </w:rPr>
        <w:t>և</w:t>
      </w:r>
      <w:r>
        <w:rPr>
          <w:rFonts w:ascii="Sylfaen" w:hAnsi="Sylfaen" w:cs="Sylfaen"/>
          <w:lang w:val="hy-AM"/>
        </w:rPr>
        <w:t>հաստատվե</w:t>
      </w:r>
      <w:r w:rsidRPr="00D30F7C">
        <w:rPr>
          <w:rFonts w:ascii="Sylfaen" w:hAnsi="Sylfaen" w:cs="Sylfaen"/>
          <w:lang w:val="hy-AM"/>
        </w:rPr>
        <w:t>ն</w:t>
      </w:r>
      <w:r w:rsidRPr="00D30F7C">
        <w:rPr>
          <w:lang w:val="hy-AM"/>
        </w:rPr>
        <w:t xml:space="preserve"> </w:t>
      </w:r>
      <w:r w:rsidRPr="00D30F7C">
        <w:rPr>
          <w:rFonts w:ascii="Sylfaen" w:hAnsi="Sylfaen" w:cs="Sylfaen"/>
          <w:lang w:val="hy-AM"/>
        </w:rPr>
        <w:t>ինչպես</w:t>
      </w:r>
      <w:r w:rsidRPr="00D30F7C">
        <w:rPr>
          <w:lang w:val="hy-AM"/>
        </w:rPr>
        <w:t xml:space="preserve"> </w:t>
      </w:r>
      <w:r>
        <w:rPr>
          <w:rFonts w:ascii="Sylfaen" w:hAnsi="Sylfaen" w:cs="Sylfaen"/>
          <w:lang w:val="hy-AM"/>
        </w:rPr>
        <w:t>Պատվիրատուի</w:t>
      </w:r>
      <w:r w:rsidRPr="00D30F7C">
        <w:rPr>
          <w:lang w:val="hy-AM"/>
        </w:rPr>
        <w:t xml:space="preserve">, </w:t>
      </w:r>
      <w:r w:rsidRPr="00D30F7C">
        <w:rPr>
          <w:rFonts w:ascii="Sylfaen" w:hAnsi="Sylfaen" w:cs="Sylfaen"/>
          <w:lang w:val="hy-AM"/>
        </w:rPr>
        <w:t>այնպես</w:t>
      </w:r>
      <w:r w:rsidRPr="00D30F7C">
        <w:rPr>
          <w:lang w:val="hy-AM"/>
        </w:rPr>
        <w:t xml:space="preserve"> </w:t>
      </w:r>
      <w:r w:rsidRPr="00D30F7C">
        <w:rPr>
          <w:rFonts w:ascii="Sylfaen" w:hAnsi="Sylfaen" w:cs="Sylfaen"/>
          <w:lang w:val="hy-AM"/>
        </w:rPr>
        <w:t>էլ</w:t>
      </w:r>
      <w:r w:rsidRPr="00D30F7C">
        <w:rPr>
          <w:lang w:val="hy-AM"/>
        </w:rPr>
        <w:t xml:space="preserve"> </w:t>
      </w:r>
      <w:r>
        <w:rPr>
          <w:rFonts w:ascii="Sylfaen" w:hAnsi="Sylfaen" w:cs="Sylfaen"/>
          <w:lang w:val="hy-AM"/>
        </w:rPr>
        <w:t>Մատակարարի</w:t>
      </w:r>
      <w:r w:rsidRPr="00D30F7C">
        <w:rPr>
          <w:lang w:val="hy-AM"/>
        </w:rPr>
        <w:t xml:space="preserve"> </w:t>
      </w:r>
      <w:r w:rsidRPr="00D30F7C">
        <w:rPr>
          <w:rFonts w:ascii="Sylfaen" w:hAnsi="Sylfaen" w:cs="Sylfaen"/>
          <w:lang w:val="hy-AM"/>
        </w:rPr>
        <w:t>կողմից</w:t>
      </w:r>
      <w:r w:rsidRPr="00D30F7C">
        <w:rPr>
          <w:lang w:val="hy-AM"/>
        </w:rPr>
        <w:t>:</w:t>
      </w:r>
    </w:p>
    <w:p w:rsidR="000345D6" w:rsidRPr="00DA3D3F" w:rsidRDefault="000345D6" w:rsidP="000345D6">
      <w:pPr>
        <w:rPr>
          <w:lang w:val="hy-AM"/>
        </w:rPr>
      </w:pPr>
      <w:r>
        <w:rPr>
          <w:rFonts w:ascii="Sylfaen" w:hAnsi="Sylfaen" w:cs="Sylfaen"/>
          <w:lang w:val="hy-AM"/>
        </w:rPr>
        <w:t>Ծր</w:t>
      </w:r>
      <w:r w:rsidRPr="00DA3D3F">
        <w:rPr>
          <w:rFonts w:ascii="Sylfaen" w:hAnsi="Sylfaen" w:cs="Sylfaen"/>
          <w:lang w:val="hy-AM"/>
        </w:rPr>
        <w:t>ագրային</w:t>
      </w:r>
      <w:r w:rsidRPr="00DA3D3F">
        <w:rPr>
          <w:lang w:val="hy-AM"/>
        </w:rPr>
        <w:t xml:space="preserve"> </w:t>
      </w:r>
      <w:r w:rsidRPr="00DA3D3F">
        <w:rPr>
          <w:rFonts w:ascii="Sylfaen" w:hAnsi="Sylfaen" w:cs="Sylfaen"/>
          <w:lang w:val="hy-AM"/>
        </w:rPr>
        <w:t>փաթեթի</w:t>
      </w:r>
      <w:r w:rsidRPr="00DA3D3F">
        <w:rPr>
          <w:lang w:val="hy-AM"/>
        </w:rPr>
        <w:t xml:space="preserve"> </w:t>
      </w:r>
      <w:r w:rsidRPr="00DA3D3F">
        <w:rPr>
          <w:rFonts w:ascii="Sylfaen" w:hAnsi="Sylfaen" w:cs="Sylfaen"/>
          <w:lang w:val="hy-AM"/>
        </w:rPr>
        <w:t>երաշխիքը</w:t>
      </w:r>
      <w:r w:rsidRPr="00DA3D3F">
        <w:rPr>
          <w:lang w:val="hy-AM"/>
        </w:rPr>
        <w:t xml:space="preserve"> </w:t>
      </w:r>
      <w:r w:rsidRPr="00DA3D3F">
        <w:rPr>
          <w:rFonts w:ascii="Sylfaen" w:hAnsi="Sylfaen" w:cs="Sylfaen"/>
          <w:lang w:val="hy-AM"/>
        </w:rPr>
        <w:t>գործում</w:t>
      </w:r>
      <w:r w:rsidRPr="00DA3D3F">
        <w:rPr>
          <w:lang w:val="hy-AM"/>
        </w:rPr>
        <w:t xml:space="preserve"> </w:t>
      </w:r>
      <w:r w:rsidRPr="00DA3D3F">
        <w:rPr>
          <w:rFonts w:ascii="Sylfaen" w:hAnsi="Sylfaen" w:cs="Sylfaen"/>
          <w:lang w:val="hy-AM"/>
        </w:rPr>
        <w:t>է</w:t>
      </w:r>
      <w:r w:rsidRPr="00DA3D3F">
        <w:rPr>
          <w:lang w:val="hy-AM"/>
        </w:rPr>
        <w:t xml:space="preserve"> </w:t>
      </w:r>
      <w:r w:rsidRPr="00DA3D3F">
        <w:rPr>
          <w:rFonts w:ascii="Sylfaen" w:hAnsi="Sylfaen" w:cs="Sylfaen"/>
          <w:lang w:val="hy-AM"/>
        </w:rPr>
        <w:t>միայն</w:t>
      </w:r>
      <w:r w:rsidRPr="00DA3D3F">
        <w:rPr>
          <w:lang w:val="hy-AM"/>
        </w:rPr>
        <w:t xml:space="preserve"> </w:t>
      </w:r>
      <w:r w:rsidRPr="00DA3D3F">
        <w:rPr>
          <w:rFonts w:ascii="Sylfaen" w:hAnsi="Sylfaen" w:cs="Sylfaen"/>
          <w:lang w:val="hy-AM"/>
        </w:rPr>
        <w:t>այն</w:t>
      </w:r>
      <w:r w:rsidRPr="00DA3D3F">
        <w:rPr>
          <w:lang w:val="hy-AM"/>
        </w:rPr>
        <w:t xml:space="preserve"> </w:t>
      </w:r>
      <w:r w:rsidRPr="00DA3D3F">
        <w:rPr>
          <w:rFonts w:ascii="Sylfaen" w:hAnsi="Sylfaen" w:cs="Sylfaen"/>
          <w:lang w:val="hy-AM"/>
        </w:rPr>
        <w:t>դեպքերում</w:t>
      </w:r>
      <w:r w:rsidRPr="00033671">
        <w:rPr>
          <w:lang w:val="hy-AM"/>
        </w:rPr>
        <w:t>,</w:t>
      </w:r>
      <w:r w:rsidRPr="00DA3D3F">
        <w:rPr>
          <w:lang w:val="hy-AM"/>
        </w:rPr>
        <w:t xml:space="preserve"> </w:t>
      </w:r>
      <w:r w:rsidRPr="00DA3D3F">
        <w:rPr>
          <w:rFonts w:ascii="Sylfaen" w:hAnsi="Sylfaen" w:cs="Sylfaen"/>
          <w:lang w:val="hy-AM"/>
        </w:rPr>
        <w:t>երբ</w:t>
      </w:r>
      <w:r w:rsidRPr="00DA3D3F">
        <w:rPr>
          <w:lang w:val="hy-AM"/>
        </w:rPr>
        <w:t xml:space="preserve"> </w:t>
      </w:r>
      <w:r w:rsidRPr="00DA3D3F">
        <w:rPr>
          <w:rFonts w:ascii="Sylfaen" w:hAnsi="Sylfaen" w:cs="Sylfaen"/>
          <w:lang w:val="hy-AM"/>
        </w:rPr>
        <w:t>այն</w:t>
      </w:r>
      <w:r w:rsidRPr="00DA3D3F">
        <w:rPr>
          <w:lang w:val="hy-AM"/>
        </w:rPr>
        <w:t xml:space="preserve"> </w:t>
      </w:r>
      <w:r w:rsidRPr="00DA3D3F">
        <w:rPr>
          <w:rFonts w:ascii="Sylfaen" w:hAnsi="Sylfaen" w:cs="Sylfaen"/>
          <w:lang w:val="hy-AM"/>
        </w:rPr>
        <w:t>տեղադրված</w:t>
      </w:r>
      <w:r w:rsidRPr="00DA3D3F">
        <w:rPr>
          <w:lang w:val="hy-AM"/>
        </w:rPr>
        <w:t xml:space="preserve"> </w:t>
      </w:r>
      <w:r w:rsidRPr="00DA3D3F">
        <w:rPr>
          <w:rFonts w:ascii="Sylfaen" w:hAnsi="Sylfaen" w:cs="Sylfaen"/>
          <w:lang w:val="hy-AM"/>
        </w:rPr>
        <w:t>է</w:t>
      </w:r>
      <w:r w:rsidRPr="00DA3D3F">
        <w:rPr>
          <w:lang w:val="hy-AM"/>
        </w:rPr>
        <w:t xml:space="preserve"> </w:t>
      </w:r>
      <w:r>
        <w:rPr>
          <w:rFonts w:ascii="Sylfaen" w:hAnsi="Sylfaen" w:cs="Sylfaen"/>
          <w:lang w:val="hy-AM"/>
        </w:rPr>
        <w:t>Պատվիրատուի</w:t>
      </w:r>
      <w:r>
        <w:rPr>
          <w:lang w:val="hy-AM"/>
        </w:rPr>
        <w:t xml:space="preserve"> </w:t>
      </w:r>
      <w:r>
        <w:rPr>
          <w:rFonts w:ascii="Sylfaen" w:hAnsi="Sylfaen" w:cs="Sylfaen"/>
          <w:lang w:val="hy-AM"/>
        </w:rPr>
        <w:t>և</w:t>
      </w:r>
      <w:r>
        <w:rPr>
          <w:lang w:val="hy-AM"/>
        </w:rPr>
        <w:t xml:space="preserve"> </w:t>
      </w:r>
      <w:r>
        <w:rPr>
          <w:rFonts w:ascii="Sylfaen" w:hAnsi="Sylfaen" w:cs="Sylfaen"/>
          <w:lang w:val="hy-AM"/>
        </w:rPr>
        <w:t>Մատակարարի</w:t>
      </w:r>
      <w:r>
        <w:rPr>
          <w:lang w:val="hy-AM"/>
        </w:rPr>
        <w:t xml:space="preserve"> </w:t>
      </w:r>
      <w:r>
        <w:rPr>
          <w:rFonts w:ascii="Sylfaen" w:hAnsi="Sylfaen" w:cs="Sylfaen"/>
          <w:lang w:val="hy-AM"/>
        </w:rPr>
        <w:t>կողմից</w:t>
      </w:r>
      <w:r>
        <w:rPr>
          <w:lang w:val="hy-AM"/>
        </w:rPr>
        <w:t xml:space="preserve"> </w:t>
      </w:r>
      <w:r>
        <w:rPr>
          <w:rFonts w:ascii="Sylfaen" w:hAnsi="Sylfaen" w:cs="Sylfaen"/>
          <w:lang w:val="hy-AM"/>
        </w:rPr>
        <w:t>համաձայնեցված</w:t>
      </w:r>
      <w:r w:rsidRPr="00DA3D3F">
        <w:rPr>
          <w:lang w:val="hy-AM"/>
        </w:rPr>
        <w:t xml:space="preserve"> </w:t>
      </w:r>
      <w:r w:rsidRPr="00DA3D3F">
        <w:rPr>
          <w:rFonts w:ascii="Sylfaen" w:hAnsi="Sylfaen" w:cs="Sylfaen"/>
          <w:lang w:val="hy-AM"/>
        </w:rPr>
        <w:t>համակարգի</w:t>
      </w:r>
      <w:r w:rsidRPr="00DA3D3F">
        <w:rPr>
          <w:lang w:val="hy-AM"/>
        </w:rPr>
        <w:t xml:space="preserve"> </w:t>
      </w:r>
      <w:r w:rsidRPr="00DA3D3F">
        <w:rPr>
          <w:rFonts w:ascii="Sylfaen" w:hAnsi="Sylfaen" w:cs="Sylfaen"/>
          <w:lang w:val="hy-AM"/>
        </w:rPr>
        <w:t>տեխնիկական</w:t>
      </w:r>
      <w:r w:rsidRPr="00DA3D3F">
        <w:rPr>
          <w:lang w:val="hy-AM"/>
        </w:rPr>
        <w:t xml:space="preserve"> </w:t>
      </w:r>
      <w:r w:rsidRPr="00DA3D3F">
        <w:rPr>
          <w:rFonts w:ascii="Sylfaen" w:hAnsi="Sylfaen" w:cs="Sylfaen"/>
          <w:lang w:val="hy-AM"/>
        </w:rPr>
        <w:t>բնութագրերին</w:t>
      </w:r>
      <w:r w:rsidRPr="00DA3D3F">
        <w:rPr>
          <w:lang w:val="hy-AM"/>
        </w:rPr>
        <w:t xml:space="preserve"> </w:t>
      </w:r>
      <w:r w:rsidRPr="00DA3D3F">
        <w:rPr>
          <w:rFonts w:ascii="Sylfaen" w:hAnsi="Sylfaen" w:cs="Sylfaen"/>
          <w:lang w:val="hy-AM"/>
        </w:rPr>
        <w:t>համապատասխանող</w:t>
      </w:r>
      <w:r w:rsidRPr="00DA3D3F">
        <w:rPr>
          <w:lang w:val="hy-AM"/>
        </w:rPr>
        <w:t xml:space="preserve"> </w:t>
      </w:r>
      <w:r w:rsidRPr="00DA3D3F">
        <w:rPr>
          <w:rFonts w:ascii="Sylfaen" w:hAnsi="Sylfaen" w:cs="Sylfaen"/>
          <w:lang w:val="hy-AM"/>
        </w:rPr>
        <w:t>սարքավորումների</w:t>
      </w:r>
      <w:r w:rsidRPr="00DA3D3F">
        <w:rPr>
          <w:lang w:val="hy-AM"/>
        </w:rPr>
        <w:t xml:space="preserve"> </w:t>
      </w:r>
      <w:r w:rsidRPr="00DA3D3F">
        <w:rPr>
          <w:rFonts w:ascii="Sylfaen" w:hAnsi="Sylfaen" w:cs="Sylfaen"/>
          <w:lang w:val="hy-AM"/>
        </w:rPr>
        <w:t>վրա</w:t>
      </w:r>
      <w:r w:rsidRPr="00DA3D3F">
        <w:rPr>
          <w:lang w:val="hy-AM"/>
        </w:rPr>
        <w:t xml:space="preserve">: </w:t>
      </w:r>
    </w:p>
    <w:p w:rsidR="000345D6" w:rsidRDefault="000345D6" w:rsidP="000345D6">
      <w:pPr>
        <w:rPr>
          <w:lang w:val="hy-AM"/>
        </w:rPr>
      </w:pPr>
      <w:r w:rsidRPr="00DA3D3F">
        <w:rPr>
          <w:rFonts w:ascii="Sylfaen" w:hAnsi="Sylfaen" w:cs="Sylfaen"/>
          <w:lang w:val="hy-AM"/>
        </w:rPr>
        <w:t>Ծրագրային</w:t>
      </w:r>
      <w:r w:rsidRPr="00DA3D3F">
        <w:rPr>
          <w:lang w:val="hy-AM"/>
        </w:rPr>
        <w:t xml:space="preserve"> </w:t>
      </w:r>
      <w:r w:rsidRPr="00DA3D3F">
        <w:rPr>
          <w:rFonts w:ascii="Sylfaen" w:hAnsi="Sylfaen" w:cs="Sylfaen"/>
          <w:lang w:val="hy-AM"/>
        </w:rPr>
        <w:t>փաթեթի</w:t>
      </w:r>
      <w:r w:rsidRPr="00DA3D3F">
        <w:rPr>
          <w:lang w:val="hy-AM"/>
        </w:rPr>
        <w:t xml:space="preserve"> </w:t>
      </w:r>
      <w:r>
        <w:rPr>
          <w:rFonts w:ascii="Sylfaen" w:hAnsi="Sylfaen" w:cs="Sylfaen"/>
          <w:lang w:val="hy-AM"/>
        </w:rPr>
        <w:t>երաշխիքային</w:t>
      </w:r>
      <w:r>
        <w:rPr>
          <w:lang w:val="hy-AM"/>
        </w:rPr>
        <w:t xml:space="preserve"> </w:t>
      </w:r>
      <w:r>
        <w:rPr>
          <w:rFonts w:ascii="Sylfaen" w:hAnsi="Sylfaen" w:cs="Sylfaen"/>
          <w:lang w:val="hy-AM"/>
        </w:rPr>
        <w:t>սպասարկման</w:t>
      </w:r>
      <w:r>
        <w:rPr>
          <w:lang w:val="hy-AM"/>
        </w:rPr>
        <w:t xml:space="preserve"> </w:t>
      </w:r>
      <w:r>
        <w:rPr>
          <w:rFonts w:ascii="Sylfaen" w:hAnsi="Sylfaen" w:cs="Sylfaen"/>
          <w:lang w:val="hy-AM"/>
        </w:rPr>
        <w:t>ընթացքում</w:t>
      </w:r>
      <w:r w:rsidRPr="00DA3D3F">
        <w:rPr>
          <w:lang w:val="hy-AM"/>
        </w:rPr>
        <w:t xml:space="preserve"> </w:t>
      </w:r>
      <w:r w:rsidRPr="00DA3D3F">
        <w:rPr>
          <w:rFonts w:ascii="Sylfaen" w:hAnsi="Sylfaen" w:cs="Sylfaen"/>
          <w:lang w:val="hy-AM"/>
        </w:rPr>
        <w:t>յուրաքանչյուր</w:t>
      </w:r>
      <w:r w:rsidRPr="00DA3D3F">
        <w:rPr>
          <w:lang w:val="hy-AM"/>
        </w:rPr>
        <w:t xml:space="preserve"> </w:t>
      </w:r>
      <w:r w:rsidRPr="00DA3D3F">
        <w:rPr>
          <w:rFonts w:ascii="Sylfaen" w:hAnsi="Sylfaen" w:cs="Sylfaen"/>
          <w:lang w:val="hy-AM"/>
        </w:rPr>
        <w:t>անհամապատասխանությ</w:t>
      </w:r>
      <w:r w:rsidRPr="00E7590B">
        <w:rPr>
          <w:rFonts w:ascii="Sylfaen" w:hAnsi="Sylfaen" w:cs="Sylfaen"/>
          <w:lang w:val="hy-AM"/>
        </w:rPr>
        <w:t>ա</w:t>
      </w:r>
      <w:r w:rsidRPr="00DA3D3F">
        <w:rPr>
          <w:rFonts w:ascii="Sylfaen" w:hAnsi="Sylfaen" w:cs="Sylfaen"/>
          <w:lang w:val="hy-AM"/>
        </w:rPr>
        <w:t>ն</w:t>
      </w:r>
      <w:r w:rsidRPr="00DA3D3F">
        <w:rPr>
          <w:lang w:val="hy-AM"/>
        </w:rPr>
        <w:t xml:space="preserve"> </w:t>
      </w:r>
      <w:r w:rsidRPr="00DA3D3F">
        <w:rPr>
          <w:rFonts w:ascii="Sylfaen" w:hAnsi="Sylfaen" w:cs="Sylfaen"/>
          <w:lang w:val="hy-AM"/>
        </w:rPr>
        <w:t>դեպքում</w:t>
      </w:r>
      <w:r w:rsidRPr="00DA3D3F">
        <w:rPr>
          <w:lang w:val="hy-AM"/>
        </w:rPr>
        <w:t xml:space="preserve"> (</w:t>
      </w:r>
      <w:r w:rsidRPr="00DA3D3F">
        <w:rPr>
          <w:rFonts w:ascii="Sylfaen" w:hAnsi="Sylfaen" w:cs="Sylfaen"/>
          <w:lang w:val="hy-AM"/>
        </w:rPr>
        <w:t>վր</w:t>
      </w:r>
      <w:r w:rsidRPr="00033671">
        <w:rPr>
          <w:rFonts w:ascii="Sylfaen" w:hAnsi="Sylfaen" w:cs="Sylfaen"/>
          <w:lang w:val="hy-AM"/>
        </w:rPr>
        <w:t>ի</w:t>
      </w:r>
      <w:r w:rsidRPr="00DA3D3F">
        <w:rPr>
          <w:rFonts w:ascii="Sylfaen" w:hAnsi="Sylfaen" w:cs="Sylfaen"/>
          <w:lang w:val="hy-AM"/>
        </w:rPr>
        <w:t>պ</w:t>
      </w:r>
      <w:r w:rsidRPr="00033671">
        <w:rPr>
          <w:rFonts w:ascii="Sylfaen" w:hAnsi="Sylfaen" w:cs="Sylfaen"/>
          <w:lang w:val="hy-AM"/>
        </w:rPr>
        <w:t>ակ</w:t>
      </w:r>
      <w:r w:rsidRPr="00DA3D3F">
        <w:rPr>
          <w:rFonts w:ascii="Sylfaen" w:hAnsi="Sylfaen" w:cs="Sylfaen"/>
          <w:lang w:val="hy-AM"/>
        </w:rPr>
        <w:t>ներ</w:t>
      </w:r>
      <w:r w:rsidRPr="00DA3D3F">
        <w:rPr>
          <w:lang w:val="hy-AM"/>
        </w:rPr>
        <w:t xml:space="preserve">, </w:t>
      </w:r>
      <w:r w:rsidRPr="00DA3D3F">
        <w:rPr>
          <w:rFonts w:ascii="Sylfaen" w:hAnsi="Sylfaen" w:cs="Sylfaen"/>
          <w:lang w:val="hy-AM"/>
        </w:rPr>
        <w:t>սխալներ</w:t>
      </w:r>
      <w:r w:rsidRPr="00DA3D3F">
        <w:rPr>
          <w:lang w:val="hy-AM"/>
        </w:rPr>
        <w:t xml:space="preserve">) </w:t>
      </w:r>
      <w:r>
        <w:rPr>
          <w:rFonts w:ascii="Sylfaen" w:hAnsi="Sylfaen" w:cs="Sylfaen"/>
          <w:lang w:val="hy-AM"/>
        </w:rPr>
        <w:t>Պատվիրատունպարտավորվում</w:t>
      </w:r>
      <w:r>
        <w:rPr>
          <w:lang w:val="hy-AM"/>
        </w:rPr>
        <w:t xml:space="preserve"> </w:t>
      </w:r>
      <w:r>
        <w:rPr>
          <w:rFonts w:ascii="Sylfaen" w:hAnsi="Sylfaen" w:cs="Sylfaen"/>
          <w:lang w:val="hy-AM"/>
        </w:rPr>
        <w:t>է</w:t>
      </w:r>
      <w:r w:rsidRPr="00DA3D3F">
        <w:rPr>
          <w:lang w:val="hy-AM"/>
        </w:rPr>
        <w:t xml:space="preserve"> </w:t>
      </w:r>
      <w:r w:rsidRPr="00DA3D3F">
        <w:rPr>
          <w:rFonts w:ascii="Sylfaen" w:hAnsi="Sylfaen" w:cs="Sylfaen"/>
          <w:lang w:val="hy-AM"/>
        </w:rPr>
        <w:t>գրավոր</w:t>
      </w:r>
      <w:r w:rsidRPr="00DA3D3F">
        <w:rPr>
          <w:lang w:val="hy-AM"/>
        </w:rPr>
        <w:t xml:space="preserve"> </w:t>
      </w:r>
      <w:r w:rsidRPr="00DA3D3F">
        <w:rPr>
          <w:rFonts w:ascii="Sylfaen" w:hAnsi="Sylfaen" w:cs="Sylfaen"/>
          <w:lang w:val="hy-AM"/>
        </w:rPr>
        <w:t>կերպով</w:t>
      </w:r>
      <w:r w:rsidRPr="00DA3D3F">
        <w:rPr>
          <w:lang w:val="hy-AM"/>
        </w:rPr>
        <w:t xml:space="preserve"> </w:t>
      </w:r>
      <w:r w:rsidRPr="00DA3D3F">
        <w:rPr>
          <w:rFonts w:ascii="Sylfaen" w:hAnsi="Sylfaen" w:cs="Sylfaen"/>
          <w:lang w:val="hy-AM"/>
        </w:rPr>
        <w:t>ներկայացնի</w:t>
      </w:r>
      <w:r w:rsidRPr="00DA3D3F">
        <w:rPr>
          <w:lang w:val="hy-AM"/>
        </w:rPr>
        <w:t xml:space="preserve"> </w:t>
      </w:r>
      <w:r w:rsidRPr="00DA3D3F">
        <w:rPr>
          <w:rFonts w:ascii="Sylfaen" w:hAnsi="Sylfaen" w:cs="Sylfaen"/>
          <w:lang w:val="hy-AM"/>
        </w:rPr>
        <w:t>խնդիրը</w:t>
      </w:r>
      <w:r w:rsidRPr="00DA3D3F">
        <w:rPr>
          <w:lang w:val="hy-AM"/>
        </w:rPr>
        <w:t xml:space="preserve"> </w:t>
      </w:r>
      <w:r>
        <w:rPr>
          <w:rFonts w:ascii="Sylfaen" w:hAnsi="Sylfaen" w:cs="Sylfaen"/>
          <w:lang w:val="hy-AM"/>
        </w:rPr>
        <w:t>մատակարարին</w:t>
      </w:r>
      <w:r w:rsidRPr="00DA3D3F">
        <w:rPr>
          <w:lang w:val="hy-AM"/>
        </w:rPr>
        <w:t xml:space="preserve">` </w:t>
      </w:r>
      <w:r w:rsidRPr="00E7590B">
        <w:rPr>
          <w:rFonts w:ascii="Sylfaen" w:hAnsi="Sylfaen" w:cs="Sylfaen"/>
          <w:lang w:val="hy-AM"/>
        </w:rPr>
        <w:t>մանրամասն</w:t>
      </w:r>
      <w:r w:rsidRPr="00DA3D3F">
        <w:rPr>
          <w:lang w:val="hy-AM"/>
        </w:rPr>
        <w:t xml:space="preserve"> </w:t>
      </w:r>
      <w:r w:rsidRPr="00DA3D3F">
        <w:rPr>
          <w:rFonts w:ascii="Sylfaen" w:hAnsi="Sylfaen" w:cs="Sylfaen"/>
          <w:lang w:val="hy-AM"/>
        </w:rPr>
        <w:t>նկարագրելով</w:t>
      </w:r>
      <w:r w:rsidRPr="00DA3D3F">
        <w:rPr>
          <w:lang w:val="hy-AM"/>
        </w:rPr>
        <w:t xml:space="preserve"> </w:t>
      </w:r>
      <w:r w:rsidRPr="00DA3D3F">
        <w:rPr>
          <w:rFonts w:ascii="Sylfaen" w:hAnsi="Sylfaen" w:cs="Sylfaen"/>
          <w:lang w:val="hy-AM"/>
        </w:rPr>
        <w:t>առաջացած</w:t>
      </w:r>
      <w:r w:rsidRPr="00DA3D3F">
        <w:rPr>
          <w:lang w:val="hy-AM"/>
        </w:rPr>
        <w:t xml:space="preserve"> </w:t>
      </w:r>
      <w:r w:rsidRPr="00DA3D3F">
        <w:rPr>
          <w:rFonts w:ascii="Sylfaen" w:hAnsi="Sylfaen" w:cs="Sylfaen"/>
          <w:lang w:val="hy-AM"/>
        </w:rPr>
        <w:t>անհամապատասխանության</w:t>
      </w:r>
      <w:r w:rsidRPr="00DA3D3F">
        <w:rPr>
          <w:lang w:val="hy-AM"/>
        </w:rPr>
        <w:t xml:space="preserve"> </w:t>
      </w:r>
      <w:r w:rsidRPr="00DA3D3F">
        <w:rPr>
          <w:rFonts w:ascii="Sylfaen" w:hAnsi="Sylfaen" w:cs="Sylfaen"/>
          <w:lang w:val="hy-AM"/>
        </w:rPr>
        <w:t>բնույթըև</w:t>
      </w:r>
      <w:r w:rsidRPr="00DA3D3F">
        <w:rPr>
          <w:lang w:val="hy-AM"/>
        </w:rPr>
        <w:t xml:space="preserve"> </w:t>
      </w:r>
      <w:r w:rsidRPr="00DA3D3F">
        <w:rPr>
          <w:rFonts w:ascii="Sylfaen" w:hAnsi="Sylfaen" w:cs="Sylfaen"/>
          <w:lang w:val="hy-AM"/>
        </w:rPr>
        <w:t>ժամանակը</w:t>
      </w:r>
      <w:r w:rsidRPr="00DA3D3F">
        <w:rPr>
          <w:lang w:val="hy-AM"/>
        </w:rPr>
        <w:t>:</w:t>
      </w:r>
    </w:p>
    <w:p w:rsidR="000345D6" w:rsidRPr="00F54E63" w:rsidRDefault="000345D6" w:rsidP="000345D6">
      <w:pPr>
        <w:rPr>
          <w:rFonts w:cs="Tahoma"/>
          <w:lang w:val="hy-AM"/>
        </w:rPr>
      </w:pPr>
      <w:r w:rsidRPr="00567738">
        <w:rPr>
          <w:rFonts w:ascii="Sylfaen" w:hAnsi="Sylfaen" w:cs="Sylfaen"/>
          <w:lang w:val="hy-AM"/>
        </w:rPr>
        <w:t>Երաշխիքային</w:t>
      </w:r>
      <w:r>
        <w:rPr>
          <w:rFonts w:ascii="Sylfaen" w:hAnsi="Sylfaen" w:cs="Sylfaen"/>
          <w:lang w:val="hy-AM"/>
        </w:rPr>
        <w:t>սպասարկմանպայմանները</w:t>
      </w:r>
      <w:r>
        <w:rPr>
          <w:rFonts w:cs="Tahoma"/>
          <w:lang w:val="hy-AM"/>
        </w:rPr>
        <w:t xml:space="preserve">, </w:t>
      </w:r>
      <w:r>
        <w:rPr>
          <w:rFonts w:ascii="Sylfaen" w:hAnsi="Sylfaen" w:cs="Sylfaen"/>
          <w:lang w:val="hy-AM"/>
        </w:rPr>
        <w:t>որոնքպետքէսահմանվենտեխնիկականմասնագրերում</w:t>
      </w:r>
      <w:r>
        <w:rPr>
          <w:rFonts w:cs="Tahoma"/>
          <w:lang w:val="hy-AM"/>
        </w:rPr>
        <w:t xml:space="preserve">, </w:t>
      </w:r>
      <w:r>
        <w:rPr>
          <w:rFonts w:ascii="Sylfaen" w:hAnsi="Sylfaen" w:cs="Sylfaen"/>
          <w:lang w:val="hy-AM"/>
        </w:rPr>
        <w:t>պետքէպարունակենհետևյալդրույթները՝</w:t>
      </w:r>
    </w:p>
    <w:p w:rsidR="000345D6" w:rsidRPr="00567738" w:rsidRDefault="000345D6" w:rsidP="000345D6">
      <w:pPr>
        <w:pStyle w:val="CustomBullet1"/>
        <w:ind w:left="1440"/>
        <w:jc w:val="both"/>
      </w:pPr>
      <w:r w:rsidRPr="00E7590B">
        <w:t xml:space="preserve">Եթե անհամապատասխանություններն ազդեցություն են ունենում համակարգի հիմնական գործառույթների վրա (հնարավոր չէ իրականացնել տվյալների մուտքագրում կամ մուտքագումը իրականացվում է սխալներով, հաշվետու ժամանակահատվածում հնարավոր չէ ստանալ անհրաժեշտ հաշվետվություններ), ապա խնդիրը պետք է լուծվի </w:t>
      </w:r>
      <w:r>
        <w:t xml:space="preserve">ծանուցման պահից </w:t>
      </w:r>
      <w:r w:rsidRPr="005A7D79">
        <w:t>24 ժամվա ընթացքում</w:t>
      </w:r>
      <w:r w:rsidRPr="00567738">
        <w:t xml:space="preserve">:  </w:t>
      </w:r>
    </w:p>
    <w:p w:rsidR="000345D6" w:rsidRPr="00033671" w:rsidRDefault="000345D6" w:rsidP="000345D6">
      <w:pPr>
        <w:pStyle w:val="CustomBullet1"/>
        <w:ind w:left="1440"/>
        <w:jc w:val="both"/>
      </w:pPr>
      <w:r w:rsidRPr="00E7590B">
        <w:t xml:space="preserve">Բոլոր այն սխալները և բացթողումները, որոնք </w:t>
      </w:r>
      <w:r>
        <w:t>Պատվիրատուի</w:t>
      </w:r>
      <w:r w:rsidRPr="00E7590B">
        <w:t xml:space="preserve"> կողմից սահմանվել են որպես ծրագրի համար ոչ կենսական նշանակություն ունեցող բացթողումներ, միավորվում են նոր թողարկման/տարբերակի (release) մեջ և ներկայացվում </w:t>
      </w:r>
      <w:r>
        <w:t>Պատվիրատուին5</w:t>
      </w:r>
      <w:r w:rsidRPr="005A7D79">
        <w:t xml:space="preserve"> աշխատանքային </w:t>
      </w:r>
      <w:r w:rsidRPr="007D2561">
        <w:t>օրվա</w:t>
      </w:r>
      <w:r w:rsidRPr="00033671">
        <w:t xml:space="preserve"> ընթացքում:</w:t>
      </w:r>
    </w:p>
    <w:p w:rsidR="000345D6" w:rsidRPr="00071A91" w:rsidRDefault="000345D6" w:rsidP="000345D6">
      <w:pPr>
        <w:pStyle w:val="CustomBullet1"/>
        <w:ind w:left="1440"/>
        <w:jc w:val="both"/>
      </w:pPr>
      <w:r>
        <w:t>Պետք է տրամադրվի թեժ գիծ</w:t>
      </w:r>
      <w:r w:rsidRPr="000C3335">
        <w:t xml:space="preserve"> հեռախոսային խորհրդատվություն շաբաթվա 5 աշխատանքային օրվա հետևյալ ժամերին` 9:00 </w:t>
      </w:r>
      <w:r w:rsidRPr="00E7590B">
        <w:t>մինչև 18:00:</w:t>
      </w:r>
    </w:p>
    <w:p w:rsidR="00071A91" w:rsidRPr="00E7590B" w:rsidRDefault="00071A91" w:rsidP="000345D6">
      <w:pPr>
        <w:pStyle w:val="CustomBullet1"/>
        <w:ind w:left="1440"/>
        <w:jc w:val="both"/>
      </w:pPr>
      <w:r w:rsidRPr="00F516E6">
        <w:t xml:space="preserve">Աջակցության տոմսի ներկայացման համակարգը պետք է հասանելի լինի ՏՀ օգտվողների համար: </w:t>
      </w:r>
      <w:r w:rsidR="00F516E6" w:rsidRPr="004E7709">
        <w:t xml:space="preserve">Այս համակարգը թույլ է տալիս օգտվողներին </w:t>
      </w:r>
      <w:r w:rsidR="004E7709" w:rsidRPr="00CA49F5">
        <w:t xml:space="preserve">տոմսեր ներկայացնել որևէ խնդրի մասին զեկուցելու կամ </w:t>
      </w:r>
      <w:r w:rsidR="00CA49F5" w:rsidRPr="00CA293C">
        <w:t xml:space="preserve">որևէ հարցով աջակցություն հայցելու համար: </w:t>
      </w:r>
      <w:r w:rsidR="002F79E4" w:rsidRPr="00CA293C">
        <w:t xml:space="preserve">Օգտվողները կարող են </w:t>
      </w:r>
      <w:r w:rsidR="00CA293C" w:rsidRPr="00D719E9">
        <w:t xml:space="preserve">յուրաքանչյուր տոմսի կարգավիճակ, առաջնահերթություն </w:t>
      </w:r>
      <w:r w:rsidR="00D719E9" w:rsidRPr="00D719E9">
        <w:t>և</w:t>
      </w:r>
      <w:r w:rsidR="00CA293C" w:rsidRPr="00D719E9">
        <w:t xml:space="preserve"> կարգ սահմանել; </w:t>
      </w:r>
    </w:p>
    <w:p w:rsidR="000345D6" w:rsidRPr="00223E5E" w:rsidRDefault="000345D6" w:rsidP="000345D6">
      <w:pPr>
        <w:pStyle w:val="Heading1"/>
        <w:keepNext/>
        <w:keepLines/>
        <w:spacing w:before="120" w:after="120" w:line="276" w:lineRule="auto"/>
        <w:ind w:left="432" w:hanging="432"/>
        <w:jc w:val="left"/>
        <w:rPr>
          <w:lang w:val="hy-AM"/>
        </w:rPr>
      </w:pPr>
      <w:bookmarkStart w:id="423" w:name="_Toc450143627"/>
      <w:r w:rsidRPr="00223E5E">
        <w:rPr>
          <w:rFonts w:ascii="Sylfaen" w:hAnsi="Sylfaen" w:cs="Sylfaen"/>
          <w:lang w:val="hy-AM"/>
        </w:rPr>
        <w:t>Համակարգի</w:t>
      </w:r>
      <w:r w:rsidRPr="00223E5E">
        <w:rPr>
          <w:lang w:val="hy-AM"/>
        </w:rPr>
        <w:t xml:space="preserve"> </w:t>
      </w:r>
      <w:r w:rsidRPr="00223E5E">
        <w:rPr>
          <w:rFonts w:ascii="Sylfaen" w:hAnsi="Sylfaen" w:cs="Sylfaen"/>
          <w:lang w:val="hy-AM"/>
        </w:rPr>
        <w:t>թեսթավորման</w:t>
      </w:r>
      <w:r w:rsidRPr="00223E5E">
        <w:rPr>
          <w:lang w:val="hy-AM"/>
        </w:rPr>
        <w:t xml:space="preserve"> </w:t>
      </w:r>
      <w:r>
        <w:rPr>
          <w:rFonts w:ascii="Sylfaen" w:hAnsi="Sylfaen" w:cs="Sylfaen"/>
          <w:lang w:val="hy-AM"/>
        </w:rPr>
        <w:t>և</w:t>
      </w:r>
      <w:r>
        <w:rPr>
          <w:lang w:val="hy-AM"/>
        </w:rPr>
        <w:t xml:space="preserve"> </w:t>
      </w:r>
      <w:r>
        <w:rPr>
          <w:rFonts w:ascii="Sylfaen" w:hAnsi="Sylfaen" w:cs="Sylfaen"/>
          <w:lang w:val="hy-AM"/>
        </w:rPr>
        <w:t>ներդրման</w:t>
      </w:r>
      <w:r>
        <w:rPr>
          <w:lang w:val="hy-AM"/>
        </w:rPr>
        <w:t xml:space="preserve"> </w:t>
      </w:r>
      <w:r w:rsidRPr="00223E5E">
        <w:rPr>
          <w:rFonts w:ascii="Sylfaen" w:hAnsi="Sylfaen" w:cs="Sylfaen"/>
          <w:lang w:val="hy-AM"/>
        </w:rPr>
        <w:t>պահանջներ</w:t>
      </w:r>
      <w:bookmarkEnd w:id="422"/>
      <w:bookmarkEnd w:id="423"/>
    </w:p>
    <w:p w:rsidR="000345D6" w:rsidRPr="000626D0" w:rsidRDefault="00375DBA" w:rsidP="000345D6">
      <w:pPr>
        <w:rPr>
          <w:lang w:val="hy-AM" w:bidi="en-US"/>
        </w:rPr>
      </w:pPr>
      <w:r w:rsidRPr="00375DBA">
        <w:rPr>
          <w:rFonts w:ascii="Sylfaen" w:hAnsi="Sylfaen" w:cs="Sylfaen"/>
          <w:lang w:val="hy-AM" w:bidi="en-US"/>
        </w:rPr>
        <w:t xml:space="preserve">Նախապատրաստական փուլում </w:t>
      </w:r>
      <w:r w:rsidR="000345D6" w:rsidRPr="000626D0">
        <w:rPr>
          <w:rFonts w:ascii="Sylfaen" w:hAnsi="Sylfaen" w:cs="Sylfaen"/>
          <w:lang w:val="hy-AM" w:bidi="en-US"/>
        </w:rPr>
        <w:t>Մատակարարը</w:t>
      </w:r>
      <w:r w:rsidRPr="00375DBA">
        <w:rPr>
          <w:rFonts w:ascii="Sylfaen" w:hAnsi="Sylfaen" w:cs="Sylfaen"/>
          <w:lang w:val="hy-AM" w:bidi="en-US"/>
        </w:rPr>
        <w:t xml:space="preserve"> Պատվիրատուի տեխնիկական անձնակազմի հետ համատեղ</w:t>
      </w:r>
      <w:r w:rsidR="000345D6" w:rsidRPr="000626D0">
        <w:rPr>
          <w:lang w:val="hy-AM" w:bidi="en-US"/>
        </w:rPr>
        <w:t xml:space="preserve"> </w:t>
      </w:r>
      <w:r w:rsidR="000345D6" w:rsidRPr="000626D0">
        <w:rPr>
          <w:rFonts w:ascii="Sylfaen" w:hAnsi="Sylfaen" w:cs="Sylfaen"/>
          <w:lang w:val="hy-AM" w:bidi="en-US"/>
        </w:rPr>
        <w:t>պետք</w:t>
      </w:r>
      <w:r w:rsidR="000345D6" w:rsidRPr="000626D0">
        <w:rPr>
          <w:lang w:val="hy-AM" w:bidi="en-US"/>
        </w:rPr>
        <w:t xml:space="preserve"> </w:t>
      </w:r>
      <w:r w:rsidR="000345D6" w:rsidRPr="000626D0">
        <w:rPr>
          <w:rFonts w:ascii="Sylfaen" w:hAnsi="Sylfaen" w:cs="Sylfaen"/>
          <w:lang w:val="hy-AM" w:bidi="en-US"/>
        </w:rPr>
        <w:t>է</w:t>
      </w:r>
      <w:r w:rsidR="000345D6" w:rsidRPr="000626D0">
        <w:rPr>
          <w:lang w:val="hy-AM" w:bidi="en-US"/>
        </w:rPr>
        <w:t xml:space="preserve"> </w:t>
      </w:r>
      <w:r w:rsidR="000345D6" w:rsidRPr="000626D0">
        <w:rPr>
          <w:rFonts w:ascii="Sylfaen" w:hAnsi="Sylfaen" w:cs="Sylfaen"/>
          <w:lang w:val="hy-AM" w:bidi="en-US"/>
        </w:rPr>
        <w:t>մշակի</w:t>
      </w:r>
      <w:r w:rsidR="000345D6" w:rsidRPr="000626D0">
        <w:rPr>
          <w:lang w:val="hy-AM" w:bidi="en-US"/>
        </w:rPr>
        <w:t xml:space="preserve"> </w:t>
      </w:r>
      <w:r w:rsidR="000345D6" w:rsidRPr="000626D0">
        <w:rPr>
          <w:rFonts w:ascii="Sylfaen" w:hAnsi="Sylfaen" w:cs="Sylfaen"/>
          <w:lang w:val="hy-AM" w:bidi="en-US"/>
        </w:rPr>
        <w:t>և</w:t>
      </w:r>
      <w:r w:rsidR="000345D6" w:rsidRPr="000626D0">
        <w:rPr>
          <w:lang w:val="hy-AM" w:bidi="en-US"/>
        </w:rPr>
        <w:t xml:space="preserve"> </w:t>
      </w:r>
      <w:r w:rsidR="000345D6">
        <w:rPr>
          <w:rFonts w:ascii="Sylfaen" w:hAnsi="Sylfaen" w:cs="Sylfaen"/>
          <w:lang w:val="hy-AM" w:bidi="en-US"/>
        </w:rPr>
        <w:t>Պատվիրատուի</w:t>
      </w:r>
      <w:r w:rsidR="000345D6" w:rsidRPr="000626D0">
        <w:rPr>
          <w:lang w:val="hy-AM" w:bidi="en-US"/>
        </w:rPr>
        <w:t xml:space="preserve"> </w:t>
      </w:r>
      <w:r w:rsidR="000345D6" w:rsidRPr="000626D0">
        <w:rPr>
          <w:rFonts w:ascii="Sylfaen" w:hAnsi="Sylfaen" w:cs="Sylfaen"/>
          <w:lang w:val="hy-AM" w:bidi="en-US"/>
        </w:rPr>
        <w:t>հաստատմանը</w:t>
      </w:r>
      <w:r w:rsidR="000345D6" w:rsidRPr="000626D0">
        <w:rPr>
          <w:lang w:val="hy-AM" w:bidi="en-US"/>
        </w:rPr>
        <w:t xml:space="preserve"> </w:t>
      </w:r>
      <w:r w:rsidR="000345D6" w:rsidRPr="000626D0">
        <w:rPr>
          <w:rFonts w:ascii="Sylfaen" w:hAnsi="Sylfaen" w:cs="Sylfaen"/>
          <w:lang w:val="hy-AM" w:bidi="en-US"/>
        </w:rPr>
        <w:t>ներկայացնի</w:t>
      </w:r>
      <w:r w:rsidR="000345D6" w:rsidRPr="000626D0">
        <w:rPr>
          <w:lang w:val="hy-AM" w:bidi="en-US"/>
        </w:rPr>
        <w:t xml:space="preserve"> </w:t>
      </w:r>
      <w:r w:rsidR="000345D6" w:rsidRPr="000626D0">
        <w:rPr>
          <w:rFonts w:ascii="Sylfaen" w:hAnsi="Sylfaen" w:cs="Sylfaen"/>
          <w:lang w:val="hy-AM" w:bidi="en-US"/>
        </w:rPr>
        <w:t>համակարգի</w:t>
      </w:r>
      <w:r w:rsidR="000345D6" w:rsidRPr="000626D0">
        <w:rPr>
          <w:lang w:val="hy-AM" w:bidi="en-US"/>
        </w:rPr>
        <w:t xml:space="preserve"> </w:t>
      </w:r>
      <w:r w:rsidR="000345D6" w:rsidRPr="000626D0">
        <w:rPr>
          <w:rFonts w:ascii="Sylfaen" w:hAnsi="Sylfaen" w:cs="Sylfaen"/>
          <w:lang w:val="hy-AM" w:bidi="en-US"/>
        </w:rPr>
        <w:t>թեսթավորման</w:t>
      </w:r>
      <w:r w:rsidR="000345D6" w:rsidRPr="000626D0">
        <w:rPr>
          <w:lang w:val="hy-AM" w:bidi="en-US"/>
        </w:rPr>
        <w:t xml:space="preserve"> </w:t>
      </w:r>
      <w:r w:rsidR="000345D6" w:rsidRPr="000626D0">
        <w:rPr>
          <w:rFonts w:ascii="Sylfaen" w:hAnsi="Sylfaen" w:cs="Sylfaen"/>
          <w:lang w:val="hy-AM" w:bidi="en-US"/>
        </w:rPr>
        <w:t>և</w:t>
      </w:r>
      <w:r w:rsidR="000345D6" w:rsidRPr="000626D0">
        <w:rPr>
          <w:lang w:val="hy-AM" w:bidi="en-US"/>
        </w:rPr>
        <w:t xml:space="preserve"> </w:t>
      </w:r>
      <w:r w:rsidR="000345D6" w:rsidRPr="000626D0">
        <w:rPr>
          <w:rFonts w:ascii="Sylfaen" w:hAnsi="Sylfaen" w:cs="Sylfaen"/>
          <w:lang w:val="hy-AM" w:bidi="en-US"/>
        </w:rPr>
        <w:t>ընդունման</w:t>
      </w:r>
      <w:r w:rsidR="000345D6" w:rsidRPr="000626D0">
        <w:rPr>
          <w:lang w:val="hy-AM" w:bidi="en-US"/>
        </w:rPr>
        <w:t xml:space="preserve"> </w:t>
      </w:r>
      <w:r w:rsidR="000345D6" w:rsidRPr="000626D0">
        <w:rPr>
          <w:rFonts w:ascii="Sylfaen" w:hAnsi="Sylfaen" w:cs="Sylfaen"/>
          <w:lang w:val="hy-AM" w:bidi="en-US"/>
        </w:rPr>
        <w:t>պլան</w:t>
      </w:r>
      <w:r w:rsidR="000345D6" w:rsidRPr="000626D0">
        <w:rPr>
          <w:lang w:val="hy-AM" w:bidi="en-US"/>
        </w:rPr>
        <w:t xml:space="preserve">: </w:t>
      </w:r>
      <w:r w:rsidR="000345D6" w:rsidRPr="000626D0">
        <w:rPr>
          <w:rFonts w:ascii="Sylfaen" w:hAnsi="Sylfaen" w:cs="Sylfaen"/>
          <w:lang w:val="hy-AM" w:bidi="en-US"/>
        </w:rPr>
        <w:t>Թեսթավորման</w:t>
      </w:r>
      <w:r w:rsidR="000345D6" w:rsidRPr="000626D0">
        <w:rPr>
          <w:lang w:val="hy-AM" w:bidi="en-US"/>
        </w:rPr>
        <w:t xml:space="preserve"> </w:t>
      </w:r>
      <w:r w:rsidR="000345D6" w:rsidRPr="000626D0">
        <w:rPr>
          <w:rFonts w:ascii="Sylfaen" w:hAnsi="Sylfaen" w:cs="Sylfaen"/>
          <w:lang w:val="hy-AM" w:bidi="en-US"/>
        </w:rPr>
        <w:t>պլանը</w:t>
      </w:r>
      <w:r w:rsidR="000345D6" w:rsidRPr="000626D0">
        <w:rPr>
          <w:lang w:val="hy-AM" w:bidi="en-US"/>
        </w:rPr>
        <w:t xml:space="preserve"> </w:t>
      </w:r>
      <w:r w:rsidR="000345D6" w:rsidRPr="000626D0">
        <w:rPr>
          <w:rFonts w:ascii="Sylfaen" w:hAnsi="Sylfaen" w:cs="Sylfaen"/>
          <w:lang w:val="hy-AM" w:bidi="en-US"/>
        </w:rPr>
        <w:t>պետք</w:t>
      </w:r>
      <w:r w:rsidR="000345D6" w:rsidRPr="000626D0">
        <w:rPr>
          <w:lang w:val="hy-AM" w:bidi="en-US"/>
        </w:rPr>
        <w:t xml:space="preserve"> </w:t>
      </w:r>
      <w:r w:rsidR="000345D6" w:rsidRPr="000626D0">
        <w:rPr>
          <w:rFonts w:ascii="Sylfaen" w:hAnsi="Sylfaen" w:cs="Sylfaen"/>
          <w:lang w:val="hy-AM" w:bidi="en-US"/>
        </w:rPr>
        <w:t>է</w:t>
      </w:r>
      <w:r w:rsidR="000345D6" w:rsidRPr="000626D0">
        <w:rPr>
          <w:lang w:val="hy-AM" w:bidi="en-US"/>
        </w:rPr>
        <w:t xml:space="preserve"> </w:t>
      </w:r>
      <w:r w:rsidR="000345D6" w:rsidRPr="000626D0">
        <w:rPr>
          <w:rFonts w:ascii="Sylfaen" w:hAnsi="Sylfaen" w:cs="Sylfaen"/>
          <w:lang w:val="hy-AM" w:bidi="en-US"/>
        </w:rPr>
        <w:t>ներառի</w:t>
      </w:r>
      <w:r w:rsidR="000345D6" w:rsidRPr="000626D0">
        <w:rPr>
          <w:lang w:val="hy-AM" w:bidi="en-US"/>
        </w:rPr>
        <w:t xml:space="preserve"> </w:t>
      </w:r>
      <w:r w:rsidR="000345D6" w:rsidRPr="000626D0">
        <w:rPr>
          <w:rFonts w:ascii="Sylfaen" w:hAnsi="Sylfaen" w:cs="Sylfaen"/>
          <w:lang w:val="hy-AM" w:bidi="en-US"/>
        </w:rPr>
        <w:t>հետևյալ</w:t>
      </w:r>
      <w:r w:rsidR="000345D6" w:rsidRPr="000626D0">
        <w:rPr>
          <w:lang w:val="hy-AM" w:bidi="en-US"/>
        </w:rPr>
        <w:t xml:space="preserve"> </w:t>
      </w:r>
      <w:r w:rsidR="000345D6" w:rsidRPr="000626D0">
        <w:rPr>
          <w:rFonts w:ascii="Sylfaen" w:hAnsi="Sylfaen" w:cs="Sylfaen"/>
          <w:lang w:val="hy-AM" w:bidi="en-US"/>
        </w:rPr>
        <w:t>բաժինները</w:t>
      </w:r>
      <w:r w:rsidR="000345D6" w:rsidRPr="000626D0">
        <w:rPr>
          <w:lang w:val="hy-AM" w:bidi="en-US"/>
        </w:rPr>
        <w:t>.</w:t>
      </w:r>
    </w:p>
    <w:p w:rsidR="000345D6" w:rsidRPr="000626D0" w:rsidRDefault="000345D6" w:rsidP="006927FF">
      <w:pPr>
        <w:numPr>
          <w:ilvl w:val="1"/>
          <w:numId w:val="78"/>
        </w:numPr>
        <w:spacing w:before="120" w:line="276" w:lineRule="auto"/>
        <w:rPr>
          <w:lang w:bidi="en-US"/>
        </w:rPr>
      </w:pPr>
      <w:r w:rsidRPr="000626D0">
        <w:rPr>
          <w:rFonts w:ascii="Sylfaen" w:hAnsi="Sylfaen" w:cs="Sylfaen"/>
          <w:lang w:val="hy-AM" w:bidi="en-US"/>
        </w:rPr>
        <w:t>Թեսթավորման</w:t>
      </w:r>
      <w:r w:rsidRPr="000626D0">
        <w:rPr>
          <w:lang w:val="hy-AM" w:bidi="en-US"/>
        </w:rPr>
        <w:t xml:space="preserve"> </w:t>
      </w:r>
      <w:r w:rsidRPr="000626D0">
        <w:rPr>
          <w:rFonts w:ascii="Sylfaen" w:hAnsi="Sylfaen" w:cs="Sylfaen"/>
          <w:lang w:val="hy-AM" w:bidi="en-US"/>
        </w:rPr>
        <w:t>ռազմավարությունը</w:t>
      </w:r>
      <w:r w:rsidR="00375DBA">
        <w:rPr>
          <w:rFonts w:ascii="Sylfaen" w:hAnsi="Sylfaen" w:cs="Sylfaen"/>
          <w:lang w:bidi="en-US"/>
        </w:rPr>
        <w:t xml:space="preserve"> և մեթոդաբանությունը</w:t>
      </w:r>
      <w:r w:rsidRPr="000626D0">
        <w:rPr>
          <w:lang w:val="hy-AM" w:bidi="en-US"/>
        </w:rPr>
        <w:t>,</w:t>
      </w:r>
    </w:p>
    <w:p w:rsidR="000345D6" w:rsidRPr="000626D0" w:rsidRDefault="000345D6" w:rsidP="006927FF">
      <w:pPr>
        <w:numPr>
          <w:ilvl w:val="1"/>
          <w:numId w:val="78"/>
        </w:numPr>
        <w:spacing w:before="120" w:line="276" w:lineRule="auto"/>
        <w:rPr>
          <w:lang w:bidi="en-US"/>
        </w:rPr>
      </w:pPr>
      <w:r w:rsidRPr="000626D0">
        <w:rPr>
          <w:rFonts w:ascii="Sylfaen" w:hAnsi="Sylfaen" w:cs="Sylfaen"/>
          <w:lang w:val="hy-AM" w:bidi="en-US"/>
        </w:rPr>
        <w:t>Թեսթավորման</w:t>
      </w:r>
      <w:r w:rsidRPr="000626D0">
        <w:rPr>
          <w:lang w:val="hy-AM" w:bidi="en-US"/>
        </w:rPr>
        <w:t xml:space="preserve"> </w:t>
      </w:r>
      <w:r w:rsidRPr="000626D0">
        <w:rPr>
          <w:rFonts w:ascii="Sylfaen" w:hAnsi="Sylfaen" w:cs="Sylfaen"/>
          <w:lang w:val="hy-AM" w:bidi="en-US"/>
        </w:rPr>
        <w:t>տեխնիկական</w:t>
      </w:r>
      <w:r w:rsidRPr="000626D0">
        <w:rPr>
          <w:lang w:val="hy-AM" w:bidi="en-US"/>
        </w:rPr>
        <w:t xml:space="preserve"> </w:t>
      </w:r>
      <w:r w:rsidRPr="000626D0">
        <w:rPr>
          <w:rFonts w:ascii="Sylfaen" w:hAnsi="Sylfaen" w:cs="Sylfaen"/>
          <w:lang w:val="hy-AM" w:bidi="en-US"/>
        </w:rPr>
        <w:t>առանձնահատկությունները</w:t>
      </w:r>
      <w:r w:rsidRPr="000626D0">
        <w:rPr>
          <w:lang w:val="hy-AM" w:bidi="en-US"/>
        </w:rPr>
        <w:t>,</w:t>
      </w:r>
    </w:p>
    <w:p w:rsidR="000345D6" w:rsidRPr="000626D0" w:rsidRDefault="000345D6" w:rsidP="006927FF">
      <w:pPr>
        <w:numPr>
          <w:ilvl w:val="1"/>
          <w:numId w:val="78"/>
        </w:numPr>
        <w:spacing w:before="120" w:line="276" w:lineRule="auto"/>
        <w:rPr>
          <w:lang w:bidi="en-US"/>
        </w:rPr>
      </w:pPr>
      <w:r w:rsidRPr="000626D0">
        <w:rPr>
          <w:rFonts w:ascii="Sylfaen" w:hAnsi="Sylfaen" w:cs="Sylfaen"/>
          <w:lang w:val="hy-AM" w:bidi="en-US"/>
        </w:rPr>
        <w:t>Թեսթավորման</w:t>
      </w:r>
      <w:r w:rsidRPr="000626D0">
        <w:rPr>
          <w:lang w:val="hy-AM" w:bidi="en-US"/>
        </w:rPr>
        <w:t xml:space="preserve"> </w:t>
      </w:r>
      <w:r w:rsidRPr="000626D0">
        <w:rPr>
          <w:rFonts w:ascii="Sylfaen" w:hAnsi="Sylfaen" w:cs="Sylfaen"/>
          <w:lang w:val="hy-AM" w:bidi="en-US"/>
        </w:rPr>
        <w:t>սցենարները</w:t>
      </w:r>
      <w:r w:rsidRPr="000626D0">
        <w:rPr>
          <w:lang w:val="hy-AM" w:bidi="en-US"/>
        </w:rPr>
        <w:t>,</w:t>
      </w:r>
    </w:p>
    <w:p w:rsidR="000345D6" w:rsidRPr="000626D0" w:rsidRDefault="000345D6" w:rsidP="006927FF">
      <w:pPr>
        <w:numPr>
          <w:ilvl w:val="1"/>
          <w:numId w:val="78"/>
        </w:numPr>
        <w:spacing w:before="120" w:line="276" w:lineRule="auto"/>
        <w:rPr>
          <w:lang w:bidi="en-US"/>
        </w:rPr>
      </w:pPr>
      <w:r w:rsidRPr="000626D0">
        <w:rPr>
          <w:rFonts w:ascii="Sylfaen" w:hAnsi="Sylfaen" w:cs="Sylfaen"/>
          <w:lang w:val="hy-AM" w:bidi="en-US"/>
        </w:rPr>
        <w:t>Թեսթավորման</w:t>
      </w:r>
      <w:r w:rsidRPr="000626D0">
        <w:rPr>
          <w:lang w:val="hy-AM" w:bidi="en-US"/>
        </w:rPr>
        <w:t xml:space="preserve"> </w:t>
      </w:r>
      <w:r w:rsidRPr="000626D0">
        <w:rPr>
          <w:rFonts w:ascii="Sylfaen" w:hAnsi="Sylfaen" w:cs="Sylfaen"/>
          <w:lang w:val="hy-AM" w:bidi="en-US"/>
        </w:rPr>
        <w:t>միջավայրը</w:t>
      </w:r>
      <w:r w:rsidRPr="000626D0">
        <w:rPr>
          <w:lang w:val="hy-AM" w:bidi="en-US"/>
        </w:rPr>
        <w:t>,</w:t>
      </w:r>
    </w:p>
    <w:p w:rsidR="000345D6" w:rsidRPr="000626D0" w:rsidRDefault="000345D6" w:rsidP="006927FF">
      <w:pPr>
        <w:numPr>
          <w:ilvl w:val="1"/>
          <w:numId w:val="78"/>
        </w:numPr>
        <w:spacing w:before="120" w:line="276" w:lineRule="auto"/>
        <w:rPr>
          <w:lang w:bidi="en-US"/>
        </w:rPr>
      </w:pPr>
      <w:r w:rsidRPr="000626D0">
        <w:rPr>
          <w:rFonts w:ascii="Sylfaen" w:hAnsi="Sylfaen" w:cs="Sylfaen"/>
          <w:lang w:val="hy-AM" w:bidi="en-US"/>
        </w:rPr>
        <w:t>Թեսթավորման</w:t>
      </w:r>
      <w:r w:rsidR="00375DBA">
        <w:rPr>
          <w:rFonts w:ascii="Sylfaen" w:hAnsi="Sylfaen" w:cs="Sylfaen"/>
          <w:lang w:bidi="en-US"/>
        </w:rPr>
        <w:t xml:space="preserve"> ստուգացանկերը և</w:t>
      </w:r>
      <w:r w:rsidRPr="000626D0">
        <w:rPr>
          <w:lang w:val="hy-AM" w:bidi="en-US"/>
        </w:rPr>
        <w:t xml:space="preserve"> </w:t>
      </w:r>
      <w:r w:rsidRPr="000626D0">
        <w:rPr>
          <w:rFonts w:ascii="Sylfaen" w:hAnsi="Sylfaen" w:cs="Sylfaen"/>
          <w:lang w:val="hy-AM" w:bidi="en-US"/>
        </w:rPr>
        <w:t>արդյունքների</w:t>
      </w:r>
      <w:r w:rsidRPr="000626D0">
        <w:rPr>
          <w:lang w:val="hy-AM" w:bidi="en-US"/>
        </w:rPr>
        <w:t xml:space="preserve"> </w:t>
      </w:r>
      <w:r w:rsidRPr="000626D0">
        <w:rPr>
          <w:rFonts w:ascii="Sylfaen" w:hAnsi="Sylfaen" w:cs="Sylfaen"/>
          <w:lang w:val="hy-AM" w:bidi="en-US"/>
        </w:rPr>
        <w:t>մշակումը</w:t>
      </w:r>
      <w:r w:rsidRPr="000626D0">
        <w:rPr>
          <w:lang w:val="hy-AM" w:bidi="en-US"/>
        </w:rPr>
        <w:t>,</w:t>
      </w:r>
    </w:p>
    <w:p w:rsidR="000345D6" w:rsidRPr="000626D0" w:rsidRDefault="00375DBA" w:rsidP="006927FF">
      <w:pPr>
        <w:numPr>
          <w:ilvl w:val="1"/>
          <w:numId w:val="78"/>
        </w:numPr>
        <w:spacing w:before="120" w:line="276" w:lineRule="auto"/>
        <w:rPr>
          <w:lang w:bidi="en-US"/>
        </w:rPr>
      </w:pPr>
      <w:r>
        <w:rPr>
          <w:rFonts w:ascii="Sylfaen" w:hAnsi="Sylfaen" w:cs="Sylfaen"/>
          <w:lang w:bidi="en-US"/>
        </w:rPr>
        <w:t>Վերաթեստավորում և թ</w:t>
      </w:r>
      <w:r w:rsidR="000345D6" w:rsidRPr="000626D0">
        <w:rPr>
          <w:rFonts w:ascii="Sylfaen" w:hAnsi="Sylfaen" w:cs="Sylfaen"/>
          <w:lang w:val="hy-AM" w:bidi="en-US"/>
        </w:rPr>
        <w:t>եսթավորման</w:t>
      </w:r>
      <w:r w:rsidR="000345D6" w:rsidRPr="000626D0">
        <w:rPr>
          <w:lang w:val="hy-AM" w:bidi="en-US"/>
        </w:rPr>
        <w:t xml:space="preserve"> </w:t>
      </w:r>
      <w:r w:rsidR="000345D6" w:rsidRPr="000626D0">
        <w:rPr>
          <w:rFonts w:ascii="Sylfaen" w:hAnsi="Sylfaen" w:cs="Sylfaen"/>
          <w:lang w:val="hy-AM" w:bidi="en-US"/>
        </w:rPr>
        <w:t>հիման</w:t>
      </w:r>
      <w:r w:rsidR="000345D6" w:rsidRPr="000626D0">
        <w:rPr>
          <w:lang w:val="hy-AM" w:bidi="en-US"/>
        </w:rPr>
        <w:t xml:space="preserve"> </w:t>
      </w:r>
      <w:r w:rsidR="000345D6" w:rsidRPr="000626D0">
        <w:rPr>
          <w:rFonts w:ascii="Sylfaen" w:hAnsi="Sylfaen" w:cs="Sylfaen"/>
          <w:lang w:val="hy-AM" w:bidi="en-US"/>
        </w:rPr>
        <w:t>վրա</w:t>
      </w:r>
      <w:r w:rsidR="000345D6" w:rsidRPr="000626D0">
        <w:rPr>
          <w:lang w:val="hy-AM" w:bidi="en-US"/>
        </w:rPr>
        <w:t xml:space="preserve"> </w:t>
      </w:r>
      <w:r w:rsidR="000345D6" w:rsidRPr="000626D0">
        <w:rPr>
          <w:rFonts w:ascii="Sylfaen" w:hAnsi="Sylfaen" w:cs="Sylfaen"/>
          <w:lang w:val="hy-AM" w:bidi="en-US"/>
        </w:rPr>
        <w:t>փոփոխությունների</w:t>
      </w:r>
      <w:r w:rsidR="000345D6" w:rsidRPr="000626D0">
        <w:rPr>
          <w:lang w:val="hy-AM" w:bidi="en-US"/>
        </w:rPr>
        <w:t xml:space="preserve"> </w:t>
      </w:r>
      <w:r w:rsidR="000345D6" w:rsidRPr="000626D0">
        <w:rPr>
          <w:rFonts w:ascii="Sylfaen" w:hAnsi="Sylfaen" w:cs="Sylfaen"/>
          <w:lang w:val="hy-AM" w:bidi="en-US"/>
        </w:rPr>
        <w:t>իրականացման</w:t>
      </w:r>
      <w:r w:rsidR="000345D6" w:rsidRPr="000626D0">
        <w:rPr>
          <w:lang w:val="hy-AM" w:bidi="en-US"/>
        </w:rPr>
        <w:t xml:space="preserve"> </w:t>
      </w:r>
      <w:r w:rsidR="000345D6" w:rsidRPr="000626D0">
        <w:rPr>
          <w:rFonts w:ascii="Sylfaen" w:hAnsi="Sylfaen" w:cs="Sylfaen"/>
          <w:lang w:val="hy-AM" w:bidi="en-US"/>
        </w:rPr>
        <w:t>ռազմավարությունը։</w:t>
      </w:r>
    </w:p>
    <w:p w:rsidR="000345D6" w:rsidRPr="000626D0" w:rsidRDefault="000345D6" w:rsidP="000345D6">
      <w:pPr>
        <w:rPr>
          <w:rFonts w:cs="Tahoma"/>
          <w:szCs w:val="24"/>
          <w:lang w:val="hy-AM"/>
        </w:rPr>
      </w:pPr>
      <w:r w:rsidRPr="000626D0">
        <w:rPr>
          <w:rFonts w:ascii="Sylfaen" w:hAnsi="Sylfaen" w:cs="Sylfaen"/>
          <w:szCs w:val="24"/>
          <w:lang w:val="hy-AM"/>
        </w:rPr>
        <w:t>Մատակարարը</w:t>
      </w:r>
      <w:r w:rsidRPr="000626D0">
        <w:rPr>
          <w:szCs w:val="24"/>
          <w:lang w:val="hy-AM"/>
        </w:rPr>
        <w:t xml:space="preserve"> </w:t>
      </w:r>
      <w:r w:rsidRPr="000626D0">
        <w:rPr>
          <w:rFonts w:ascii="Sylfaen" w:hAnsi="Sylfaen" w:cs="Sylfaen"/>
          <w:szCs w:val="24"/>
          <w:lang w:val="hy-AM"/>
        </w:rPr>
        <w:t>պետք</w:t>
      </w:r>
      <w:r w:rsidRPr="000626D0">
        <w:rPr>
          <w:szCs w:val="24"/>
          <w:lang w:val="hy-AM"/>
        </w:rPr>
        <w:t xml:space="preserve"> </w:t>
      </w:r>
      <w:r w:rsidRPr="000626D0">
        <w:rPr>
          <w:rFonts w:ascii="Sylfaen" w:hAnsi="Sylfaen" w:cs="Sylfaen"/>
          <w:szCs w:val="24"/>
          <w:lang w:val="hy-AM"/>
        </w:rPr>
        <w:t>է</w:t>
      </w:r>
      <w:r w:rsidRPr="000626D0">
        <w:rPr>
          <w:szCs w:val="24"/>
          <w:lang w:val="hy-AM"/>
        </w:rPr>
        <w:t xml:space="preserve"> </w:t>
      </w:r>
      <w:r w:rsidRPr="000626D0">
        <w:rPr>
          <w:rFonts w:ascii="Sylfaen" w:hAnsi="Sylfaen" w:cs="Sylfaen"/>
          <w:szCs w:val="24"/>
          <w:lang w:val="hy-AM"/>
        </w:rPr>
        <w:t>իրականացնի</w:t>
      </w:r>
      <w:r w:rsidRPr="000626D0">
        <w:rPr>
          <w:szCs w:val="24"/>
          <w:lang w:val="hy-AM"/>
        </w:rPr>
        <w:t xml:space="preserve"> </w:t>
      </w:r>
      <w:r w:rsidRPr="000626D0">
        <w:rPr>
          <w:rFonts w:ascii="Sylfaen" w:hAnsi="Sylfaen" w:cs="Sylfaen"/>
          <w:szCs w:val="24"/>
          <w:lang w:val="hy-AM"/>
        </w:rPr>
        <w:t>և</w:t>
      </w:r>
      <w:r w:rsidRPr="000626D0">
        <w:rPr>
          <w:szCs w:val="24"/>
          <w:lang w:val="hy-AM"/>
        </w:rPr>
        <w:t xml:space="preserve"> </w:t>
      </w:r>
      <w:r>
        <w:rPr>
          <w:rFonts w:ascii="Sylfaen" w:hAnsi="Sylfaen" w:cs="Sylfaen"/>
          <w:szCs w:val="24"/>
          <w:lang w:val="hy-AM"/>
        </w:rPr>
        <w:t>Պատվիրատու</w:t>
      </w:r>
      <w:r w:rsidRPr="000626D0">
        <w:rPr>
          <w:rFonts w:ascii="Sylfaen" w:hAnsi="Sylfaen" w:cs="Sylfaen"/>
          <w:szCs w:val="24"/>
          <w:lang w:val="hy-AM"/>
        </w:rPr>
        <w:t>ին</w:t>
      </w:r>
      <w:r w:rsidRPr="000626D0">
        <w:rPr>
          <w:szCs w:val="24"/>
          <w:lang w:val="hy-AM"/>
        </w:rPr>
        <w:t xml:space="preserve"> </w:t>
      </w:r>
      <w:r w:rsidRPr="000626D0">
        <w:rPr>
          <w:rFonts w:ascii="Sylfaen" w:hAnsi="Sylfaen" w:cs="Sylfaen"/>
          <w:szCs w:val="24"/>
          <w:lang w:val="hy-AM"/>
        </w:rPr>
        <w:t>ներկայացնի</w:t>
      </w:r>
      <w:r w:rsidRPr="000626D0">
        <w:rPr>
          <w:szCs w:val="24"/>
          <w:lang w:val="hy-AM"/>
        </w:rPr>
        <w:t xml:space="preserve"> </w:t>
      </w:r>
      <w:r w:rsidR="001A0A05" w:rsidRPr="001A0A05">
        <w:rPr>
          <w:szCs w:val="24"/>
          <w:lang w:val="hy-AM"/>
        </w:rPr>
        <w:t xml:space="preserve">2 </w:t>
      </w:r>
      <w:r w:rsidRPr="000626D0">
        <w:rPr>
          <w:rFonts w:ascii="Sylfaen" w:hAnsi="Sylfaen" w:cs="Sylfaen"/>
          <w:szCs w:val="24"/>
          <w:lang w:val="hy-AM"/>
        </w:rPr>
        <w:t>փուլերից</w:t>
      </w:r>
      <w:r w:rsidRPr="000626D0">
        <w:rPr>
          <w:szCs w:val="24"/>
          <w:lang w:val="hy-AM"/>
        </w:rPr>
        <w:t xml:space="preserve"> </w:t>
      </w:r>
      <w:r w:rsidRPr="000626D0">
        <w:rPr>
          <w:rFonts w:ascii="Sylfaen" w:hAnsi="Sylfaen" w:cs="Sylfaen"/>
          <w:szCs w:val="24"/>
          <w:lang w:val="hy-AM"/>
        </w:rPr>
        <w:t>բաղկացած</w:t>
      </w:r>
      <w:r w:rsidRPr="000626D0">
        <w:rPr>
          <w:szCs w:val="24"/>
          <w:lang w:val="hy-AM"/>
        </w:rPr>
        <w:t xml:space="preserve"> </w:t>
      </w:r>
      <w:r w:rsidRPr="000626D0">
        <w:rPr>
          <w:rFonts w:ascii="Sylfaen" w:hAnsi="Sylfaen" w:cs="Sylfaen"/>
          <w:szCs w:val="24"/>
          <w:lang w:val="hy-AM"/>
        </w:rPr>
        <w:t>թեսթավորում։</w:t>
      </w:r>
    </w:p>
    <w:p w:rsidR="00645868" w:rsidRPr="00645868" w:rsidRDefault="000345D6" w:rsidP="0024481D">
      <w:pPr>
        <w:numPr>
          <w:ilvl w:val="0"/>
          <w:numId w:val="128"/>
        </w:numPr>
        <w:rPr>
          <w:rFonts w:ascii="Sylfaen" w:hAnsi="Sylfaen" w:cs="Tahoma"/>
          <w:szCs w:val="24"/>
          <w:lang w:val="hy-AM"/>
        </w:rPr>
      </w:pPr>
      <w:r w:rsidRPr="000626D0">
        <w:rPr>
          <w:rFonts w:ascii="Sylfaen" w:hAnsi="Sylfaen" w:cs="Sylfaen"/>
          <w:szCs w:val="24"/>
          <w:lang w:val="hy-AM"/>
        </w:rPr>
        <w:t>Համակարգի</w:t>
      </w:r>
      <w:r w:rsidRPr="000626D0">
        <w:rPr>
          <w:szCs w:val="24"/>
          <w:lang w:val="hy-AM"/>
        </w:rPr>
        <w:t xml:space="preserve"> </w:t>
      </w:r>
      <w:r w:rsidRPr="000626D0">
        <w:rPr>
          <w:rFonts w:ascii="Sylfaen" w:hAnsi="Sylfaen" w:cs="Sylfaen"/>
          <w:szCs w:val="24"/>
          <w:lang w:val="hy-AM"/>
        </w:rPr>
        <w:t>ներքին</w:t>
      </w:r>
      <w:r w:rsidRPr="000626D0">
        <w:rPr>
          <w:szCs w:val="24"/>
          <w:lang w:val="hy-AM"/>
        </w:rPr>
        <w:t xml:space="preserve"> (unit testing)</w:t>
      </w:r>
      <w:r w:rsidR="001A0A05" w:rsidRPr="001A0A05">
        <w:rPr>
          <w:szCs w:val="24"/>
          <w:lang w:val="hy-AM"/>
        </w:rPr>
        <w:t>,</w:t>
      </w:r>
      <w:r w:rsidRPr="000626D0">
        <w:rPr>
          <w:szCs w:val="24"/>
          <w:lang w:val="hy-AM"/>
        </w:rPr>
        <w:t xml:space="preserve">  </w:t>
      </w:r>
      <w:r w:rsidRPr="000626D0">
        <w:rPr>
          <w:rFonts w:ascii="Sylfaen" w:hAnsi="Sylfaen" w:cs="Sylfaen"/>
          <w:szCs w:val="24"/>
          <w:lang w:val="hy-AM"/>
        </w:rPr>
        <w:t>ինտեգրալ</w:t>
      </w:r>
      <w:r w:rsidRPr="000626D0">
        <w:rPr>
          <w:szCs w:val="24"/>
          <w:lang w:val="hy-AM"/>
        </w:rPr>
        <w:t xml:space="preserve"> (integral testing) </w:t>
      </w:r>
      <w:r w:rsidRPr="000626D0">
        <w:rPr>
          <w:rFonts w:ascii="Sylfaen" w:hAnsi="Sylfaen" w:cs="Sylfaen"/>
          <w:szCs w:val="24"/>
          <w:lang w:val="hy-AM"/>
        </w:rPr>
        <w:t>թեսթավորում</w:t>
      </w:r>
      <w:r>
        <w:rPr>
          <w:rFonts w:cs="Tahoma"/>
          <w:szCs w:val="24"/>
          <w:lang w:val="hy-AM"/>
        </w:rPr>
        <w:t>:</w:t>
      </w:r>
      <w:r w:rsidRPr="000626D0">
        <w:rPr>
          <w:rFonts w:cs="Tahoma"/>
          <w:szCs w:val="24"/>
          <w:lang w:val="hy-AM"/>
        </w:rPr>
        <w:t xml:space="preserve"> </w:t>
      </w:r>
      <w:r w:rsidRPr="000626D0">
        <w:rPr>
          <w:rFonts w:ascii="Sylfaen" w:hAnsi="Sylfaen" w:cs="Sylfaen"/>
          <w:szCs w:val="24"/>
          <w:lang w:val="hy-AM"/>
        </w:rPr>
        <w:t>Այս</w:t>
      </w:r>
      <w:r w:rsidRPr="000626D0">
        <w:rPr>
          <w:szCs w:val="24"/>
          <w:lang w:val="hy-AM"/>
        </w:rPr>
        <w:t xml:space="preserve"> </w:t>
      </w:r>
      <w:r w:rsidRPr="000626D0">
        <w:rPr>
          <w:rFonts w:ascii="Sylfaen" w:hAnsi="Sylfaen" w:cs="Sylfaen"/>
          <w:szCs w:val="24"/>
          <w:lang w:val="hy-AM"/>
        </w:rPr>
        <w:t>փուլի</w:t>
      </w:r>
      <w:r w:rsidRPr="000626D0">
        <w:rPr>
          <w:szCs w:val="24"/>
          <w:lang w:val="hy-AM"/>
        </w:rPr>
        <w:t xml:space="preserve"> </w:t>
      </w:r>
      <w:r w:rsidRPr="000626D0">
        <w:rPr>
          <w:rFonts w:ascii="Sylfaen" w:hAnsi="Sylfaen" w:cs="Sylfaen"/>
          <w:szCs w:val="24"/>
          <w:lang w:val="hy-AM"/>
        </w:rPr>
        <w:t>նպատակն</w:t>
      </w:r>
      <w:r w:rsidRPr="000626D0">
        <w:rPr>
          <w:szCs w:val="24"/>
          <w:lang w:val="hy-AM"/>
        </w:rPr>
        <w:t xml:space="preserve"> </w:t>
      </w:r>
      <w:r w:rsidRPr="000626D0">
        <w:rPr>
          <w:rFonts w:ascii="Sylfaen" w:hAnsi="Sylfaen" w:cs="Sylfaen"/>
          <w:szCs w:val="24"/>
          <w:lang w:val="hy-AM"/>
        </w:rPr>
        <w:t>է</w:t>
      </w:r>
      <w:r w:rsidRPr="000626D0">
        <w:rPr>
          <w:szCs w:val="24"/>
          <w:lang w:val="hy-AM"/>
        </w:rPr>
        <w:t xml:space="preserve"> </w:t>
      </w:r>
      <w:r w:rsidRPr="000626D0">
        <w:rPr>
          <w:rFonts w:ascii="Sylfaen" w:hAnsi="Sylfaen" w:cs="Sylfaen"/>
          <w:szCs w:val="24"/>
          <w:lang w:val="hy-AM"/>
        </w:rPr>
        <w:t>ստուգել</w:t>
      </w:r>
      <w:r w:rsidRPr="000626D0">
        <w:rPr>
          <w:szCs w:val="24"/>
          <w:lang w:val="hy-AM"/>
        </w:rPr>
        <w:t xml:space="preserve"> </w:t>
      </w:r>
      <w:r w:rsidRPr="000626D0">
        <w:rPr>
          <w:rFonts w:ascii="Sylfaen" w:hAnsi="Sylfaen" w:cs="Sylfaen"/>
          <w:szCs w:val="24"/>
          <w:lang w:val="hy-AM"/>
        </w:rPr>
        <w:t>համակարգի</w:t>
      </w:r>
      <w:r w:rsidRPr="000626D0">
        <w:rPr>
          <w:szCs w:val="24"/>
          <w:lang w:val="hy-AM"/>
        </w:rPr>
        <w:t xml:space="preserve"> </w:t>
      </w:r>
      <w:r w:rsidRPr="000626D0">
        <w:rPr>
          <w:rFonts w:ascii="Sylfaen" w:hAnsi="Sylfaen" w:cs="Sylfaen"/>
          <w:szCs w:val="24"/>
          <w:lang w:val="hy-AM"/>
        </w:rPr>
        <w:t>աշխատանքը</w:t>
      </w:r>
      <w:r w:rsidRPr="000626D0">
        <w:rPr>
          <w:szCs w:val="24"/>
          <w:lang w:val="hy-AM"/>
        </w:rPr>
        <w:t xml:space="preserve"> </w:t>
      </w:r>
      <w:r w:rsidRPr="000626D0">
        <w:rPr>
          <w:rFonts w:ascii="Sylfaen" w:hAnsi="Sylfaen" w:cs="Sylfaen"/>
          <w:szCs w:val="24"/>
          <w:lang w:val="hy-AM"/>
        </w:rPr>
        <w:t>մոդուլների</w:t>
      </w:r>
      <w:r w:rsidRPr="000626D0">
        <w:rPr>
          <w:szCs w:val="24"/>
          <w:lang w:val="hy-AM"/>
        </w:rPr>
        <w:t xml:space="preserve"> </w:t>
      </w:r>
      <w:r w:rsidRPr="000626D0">
        <w:rPr>
          <w:rFonts w:ascii="Sylfaen" w:hAnsi="Sylfaen" w:cs="Sylfaen"/>
          <w:szCs w:val="24"/>
          <w:lang w:val="hy-AM"/>
        </w:rPr>
        <w:t>առանձին</w:t>
      </w:r>
      <w:r w:rsidRPr="000626D0">
        <w:rPr>
          <w:szCs w:val="24"/>
          <w:lang w:val="hy-AM"/>
        </w:rPr>
        <w:t xml:space="preserve"> </w:t>
      </w:r>
      <w:r w:rsidRPr="000626D0">
        <w:rPr>
          <w:rFonts w:ascii="Sylfaen" w:hAnsi="Sylfaen" w:cs="Sylfaen"/>
          <w:szCs w:val="24"/>
          <w:lang w:val="hy-AM"/>
        </w:rPr>
        <w:t>ֆունկցիաների</w:t>
      </w:r>
      <w:r w:rsidRPr="000626D0">
        <w:rPr>
          <w:szCs w:val="24"/>
          <w:lang w:val="hy-AM"/>
        </w:rPr>
        <w:t xml:space="preserve"> </w:t>
      </w:r>
      <w:r w:rsidRPr="000626D0">
        <w:rPr>
          <w:rFonts w:ascii="Sylfaen" w:hAnsi="Sylfaen" w:cs="Sylfaen"/>
          <w:szCs w:val="24"/>
          <w:lang w:val="hy-AM"/>
        </w:rPr>
        <w:t>և</w:t>
      </w:r>
      <w:r w:rsidRPr="000626D0">
        <w:rPr>
          <w:szCs w:val="24"/>
          <w:lang w:val="hy-AM"/>
        </w:rPr>
        <w:t xml:space="preserve"> </w:t>
      </w:r>
      <w:r w:rsidRPr="000626D0">
        <w:rPr>
          <w:rFonts w:ascii="Sylfaen" w:hAnsi="Sylfaen" w:cs="Sylfaen"/>
          <w:szCs w:val="24"/>
          <w:lang w:val="hy-AM"/>
        </w:rPr>
        <w:t>մոդուլների</w:t>
      </w:r>
      <w:r w:rsidRPr="000626D0">
        <w:rPr>
          <w:szCs w:val="24"/>
          <w:lang w:val="hy-AM"/>
        </w:rPr>
        <w:t xml:space="preserve"> </w:t>
      </w:r>
      <w:r w:rsidRPr="000626D0">
        <w:rPr>
          <w:rFonts w:ascii="Sylfaen" w:hAnsi="Sylfaen" w:cs="Sylfaen"/>
          <w:szCs w:val="24"/>
          <w:lang w:val="hy-AM"/>
        </w:rPr>
        <w:t>փոխկապակցված</w:t>
      </w:r>
      <w:r w:rsidRPr="000626D0">
        <w:rPr>
          <w:szCs w:val="24"/>
          <w:lang w:val="hy-AM"/>
        </w:rPr>
        <w:t xml:space="preserve"> </w:t>
      </w:r>
      <w:r w:rsidRPr="000626D0">
        <w:rPr>
          <w:rFonts w:ascii="Sylfaen" w:hAnsi="Sylfaen" w:cs="Sylfaen"/>
          <w:szCs w:val="24"/>
          <w:lang w:val="hy-AM"/>
        </w:rPr>
        <w:t>ֆունկցիաների</w:t>
      </w:r>
      <w:r w:rsidRPr="000626D0">
        <w:rPr>
          <w:szCs w:val="24"/>
          <w:lang w:val="hy-AM"/>
        </w:rPr>
        <w:t xml:space="preserve"> </w:t>
      </w:r>
      <w:r w:rsidRPr="000626D0">
        <w:rPr>
          <w:rFonts w:ascii="Sylfaen" w:hAnsi="Sylfaen" w:cs="Sylfaen"/>
          <w:szCs w:val="24"/>
          <w:lang w:val="hy-AM"/>
        </w:rPr>
        <w:t>մակարդակով</w:t>
      </w:r>
      <w:r w:rsidRPr="000626D0">
        <w:rPr>
          <w:szCs w:val="24"/>
          <w:lang w:val="hy-AM"/>
        </w:rPr>
        <w:t xml:space="preserve">: </w:t>
      </w:r>
      <w:r w:rsidRPr="000626D0">
        <w:rPr>
          <w:rFonts w:ascii="Sylfaen" w:hAnsi="Sylfaen" w:cs="Sylfaen"/>
          <w:szCs w:val="24"/>
          <w:lang w:val="hy-AM"/>
        </w:rPr>
        <w:t>Այս</w:t>
      </w:r>
      <w:r w:rsidRPr="000626D0">
        <w:rPr>
          <w:szCs w:val="24"/>
          <w:lang w:val="hy-AM"/>
        </w:rPr>
        <w:t xml:space="preserve"> </w:t>
      </w:r>
      <w:r w:rsidRPr="000626D0">
        <w:rPr>
          <w:rFonts w:ascii="Sylfaen" w:hAnsi="Sylfaen" w:cs="Sylfaen"/>
          <w:szCs w:val="24"/>
          <w:lang w:val="hy-AM"/>
        </w:rPr>
        <w:t>փուլը</w:t>
      </w:r>
      <w:r w:rsidRPr="000626D0">
        <w:rPr>
          <w:szCs w:val="24"/>
          <w:lang w:val="hy-AM"/>
        </w:rPr>
        <w:t xml:space="preserve"> </w:t>
      </w:r>
      <w:r>
        <w:rPr>
          <w:rFonts w:ascii="Sylfaen" w:hAnsi="Sylfaen" w:cs="Sylfaen"/>
          <w:szCs w:val="24"/>
          <w:lang w:val="hy-AM"/>
        </w:rPr>
        <w:t>պետք</w:t>
      </w:r>
      <w:r>
        <w:rPr>
          <w:szCs w:val="24"/>
          <w:lang w:val="hy-AM"/>
        </w:rPr>
        <w:t xml:space="preserve"> </w:t>
      </w:r>
      <w:r>
        <w:rPr>
          <w:rFonts w:ascii="Sylfaen" w:hAnsi="Sylfaen" w:cs="Sylfaen"/>
          <w:szCs w:val="24"/>
          <w:lang w:val="hy-AM"/>
        </w:rPr>
        <w:t>է</w:t>
      </w:r>
      <w:r>
        <w:rPr>
          <w:szCs w:val="24"/>
          <w:lang w:val="hy-AM"/>
        </w:rPr>
        <w:t xml:space="preserve"> </w:t>
      </w:r>
      <w:r>
        <w:rPr>
          <w:rFonts w:ascii="Sylfaen" w:hAnsi="Sylfaen" w:cs="Sylfaen"/>
          <w:szCs w:val="24"/>
          <w:lang w:val="hy-AM"/>
        </w:rPr>
        <w:t>անցկացնել</w:t>
      </w:r>
      <w:r>
        <w:rPr>
          <w:szCs w:val="24"/>
          <w:lang w:val="hy-AM"/>
        </w:rPr>
        <w:t xml:space="preserve"> </w:t>
      </w:r>
      <w:r w:rsidRPr="000626D0">
        <w:rPr>
          <w:rFonts w:ascii="Sylfaen" w:hAnsi="Sylfaen" w:cs="Sylfaen"/>
          <w:szCs w:val="24"/>
          <w:lang w:val="hy-AM"/>
        </w:rPr>
        <w:t>մշակմանը</w:t>
      </w:r>
      <w:r w:rsidRPr="000626D0">
        <w:rPr>
          <w:szCs w:val="24"/>
          <w:lang w:val="hy-AM"/>
        </w:rPr>
        <w:t xml:space="preserve"> </w:t>
      </w:r>
      <w:r w:rsidRPr="000626D0">
        <w:rPr>
          <w:rFonts w:ascii="Sylfaen" w:hAnsi="Sylfaen" w:cs="Sylfaen"/>
          <w:szCs w:val="24"/>
          <w:lang w:val="hy-AM"/>
        </w:rPr>
        <w:t>զուգահեռ</w:t>
      </w:r>
      <w:r w:rsidRPr="000626D0">
        <w:rPr>
          <w:szCs w:val="24"/>
          <w:lang w:val="hy-AM"/>
        </w:rPr>
        <w:t>:</w:t>
      </w:r>
      <w:r w:rsidR="001A0A05" w:rsidRPr="001A0A05">
        <w:rPr>
          <w:szCs w:val="24"/>
          <w:lang w:val="hy-AM"/>
        </w:rPr>
        <w:t xml:space="preserve"> </w:t>
      </w:r>
      <w:r w:rsidR="001A0A05" w:rsidRPr="001A0A05">
        <w:rPr>
          <w:rFonts w:ascii="Sylfaen" w:hAnsi="Sylfaen"/>
          <w:szCs w:val="24"/>
          <w:lang w:val="hy-AM"/>
        </w:rPr>
        <w:t>Թեսթավորման այս փուլը</w:t>
      </w:r>
      <w:r w:rsidR="001A0A05" w:rsidRPr="0024481D">
        <w:rPr>
          <w:rFonts w:ascii="Sylfaen" w:hAnsi="Sylfaen"/>
          <w:szCs w:val="24"/>
          <w:lang w:val="hy-AM"/>
        </w:rPr>
        <w:t xml:space="preserve"> պետք է լիովին իրականացվի Մատակարարի կողմից և արդյունքների մասին տեղյակ պահվի Պատվիրատուին, վերջինիս պահանջի դեպքում: </w:t>
      </w:r>
    </w:p>
    <w:p w:rsidR="000345D6" w:rsidRPr="001A0A05" w:rsidRDefault="00645868" w:rsidP="0024481D">
      <w:pPr>
        <w:numPr>
          <w:ilvl w:val="0"/>
          <w:numId w:val="128"/>
        </w:numPr>
        <w:rPr>
          <w:rFonts w:ascii="Sylfaen" w:hAnsi="Sylfaen" w:cs="Tahoma"/>
          <w:szCs w:val="24"/>
          <w:lang w:val="hy-AM"/>
        </w:rPr>
      </w:pPr>
      <w:r w:rsidRPr="00941719">
        <w:rPr>
          <w:rFonts w:ascii="Sylfaen" w:hAnsi="Sylfaen"/>
          <w:szCs w:val="24"/>
          <w:lang w:val="hy-AM"/>
        </w:rPr>
        <w:t xml:space="preserve">Համակարգի </w:t>
      </w:r>
      <w:r w:rsidR="00941719" w:rsidRPr="00941719">
        <w:rPr>
          <w:rFonts w:ascii="Sylfaen" w:hAnsi="Sylfaen"/>
          <w:szCs w:val="24"/>
          <w:lang w:val="hy-AM"/>
        </w:rPr>
        <w:t>ընդունման թեսթավորում օգտվողի կողմից (ՕԸԹ)</w:t>
      </w:r>
      <w:r w:rsidR="001A0A05" w:rsidRPr="001A0A05">
        <w:rPr>
          <w:rFonts w:ascii="Sylfaen" w:hAnsi="Sylfaen"/>
          <w:szCs w:val="24"/>
          <w:lang w:val="hy-AM"/>
        </w:rPr>
        <w:t xml:space="preserve"> </w:t>
      </w:r>
      <w:r w:rsidR="00941719" w:rsidRPr="00941719">
        <w:rPr>
          <w:rFonts w:ascii="Sylfaen" w:hAnsi="Sylfaen"/>
          <w:szCs w:val="24"/>
          <w:lang w:val="hy-AM"/>
        </w:rPr>
        <w:t>պետք է իրականացվի առնվազն 5 տարաբնույթ վայրերում, որոնք թվարկվում են ստորև՝</w:t>
      </w:r>
    </w:p>
    <w:p w:rsidR="000345D6" w:rsidRPr="000626D0" w:rsidRDefault="000345D6" w:rsidP="000345D6">
      <w:pPr>
        <w:pStyle w:val="CustomBullet1"/>
      </w:pPr>
      <w:r>
        <w:t>ՍԱՊԾ կենտրոնական շենք</w:t>
      </w:r>
      <w:r w:rsidRPr="000626D0">
        <w:t>,</w:t>
      </w:r>
    </w:p>
    <w:p w:rsidR="000345D6" w:rsidRPr="000626D0" w:rsidRDefault="000345D6" w:rsidP="000345D6">
      <w:pPr>
        <w:pStyle w:val="CustomBullet1"/>
      </w:pPr>
      <w:r>
        <w:t>ՍԱՊԾ տարածքային կենտրոն</w:t>
      </w:r>
      <w:r w:rsidRPr="000626D0">
        <w:t>,</w:t>
      </w:r>
    </w:p>
    <w:p w:rsidR="000345D6" w:rsidRDefault="001A0A05" w:rsidP="000345D6">
      <w:pPr>
        <w:pStyle w:val="CustomBullet1"/>
      </w:pPr>
      <w:r>
        <w:rPr>
          <w:lang w:val="en-US"/>
        </w:rPr>
        <w:t>Կոմերցիոն բանկ</w:t>
      </w:r>
      <w:r w:rsidR="000345D6" w:rsidRPr="000626D0">
        <w:t>,</w:t>
      </w:r>
    </w:p>
    <w:p w:rsidR="000345D6" w:rsidRDefault="000345D6" w:rsidP="000345D6">
      <w:pPr>
        <w:pStyle w:val="CustomBullet1"/>
      </w:pPr>
      <w:r>
        <w:t>Նորք ՏՎԿ</w:t>
      </w:r>
    </w:p>
    <w:p w:rsidR="000345D6" w:rsidRPr="000626D0" w:rsidRDefault="000345D6" w:rsidP="000345D6">
      <w:pPr>
        <w:pStyle w:val="CustomBullet1"/>
      </w:pPr>
      <w:r>
        <w:t>ԴԱՀԿ</w:t>
      </w:r>
    </w:p>
    <w:p w:rsidR="00F96F06" w:rsidRPr="009435AB" w:rsidRDefault="00F96F06" w:rsidP="00E55746">
      <w:pPr>
        <w:jc w:val="both"/>
        <w:rPr>
          <w:rFonts w:ascii="Sylfaen" w:hAnsi="Sylfaen" w:cs="Sylfaen"/>
          <w:szCs w:val="24"/>
          <w:lang w:val="hy-AM"/>
        </w:rPr>
      </w:pPr>
      <w:r w:rsidRPr="00877C72">
        <w:rPr>
          <w:rFonts w:ascii="Sylfaen" w:hAnsi="Sylfaen" w:cs="Sylfaen"/>
          <w:szCs w:val="24"/>
          <w:lang w:val="hy-AM"/>
        </w:rPr>
        <w:t>Օգտվողի ընդունման թեսթավորումը</w:t>
      </w:r>
      <w:r w:rsidR="00877C72" w:rsidRPr="00877C72">
        <w:rPr>
          <w:rFonts w:ascii="Sylfaen" w:hAnsi="Sylfaen" w:cs="Sylfaen"/>
          <w:szCs w:val="24"/>
          <w:lang w:val="hy-AM"/>
        </w:rPr>
        <w:t xml:space="preserve"> (ՕԸԹ)</w:t>
      </w:r>
      <w:r w:rsidRPr="00877C72">
        <w:rPr>
          <w:rFonts w:ascii="Sylfaen" w:hAnsi="Sylfaen" w:cs="Sylfaen"/>
          <w:szCs w:val="24"/>
          <w:lang w:val="hy-AM"/>
        </w:rPr>
        <w:t xml:space="preserve"> պետք է իրականացվի Պատվիրատուի կողմից Մատակարարի օգնությամբ: </w:t>
      </w:r>
      <w:r w:rsidR="00877C72" w:rsidRPr="00877C72">
        <w:rPr>
          <w:rFonts w:ascii="Sylfaen" w:hAnsi="Sylfaen" w:cs="Sylfaen"/>
          <w:szCs w:val="24"/>
          <w:lang w:val="hy-AM"/>
        </w:rPr>
        <w:t>Այս նպատակով Պատվիրատուն պետք է համապատասխան թվով աշխատակիցների հանձնարարի իրականացնել ՕԸԹ</w:t>
      </w:r>
      <w:r w:rsidR="00877C72" w:rsidRPr="009435AB">
        <w:rPr>
          <w:rFonts w:ascii="Sylfaen" w:hAnsi="Sylfaen" w:cs="Sylfaen"/>
          <w:szCs w:val="24"/>
          <w:lang w:val="hy-AM"/>
        </w:rPr>
        <w:t xml:space="preserve">: </w:t>
      </w:r>
      <w:r w:rsidR="009435AB" w:rsidRPr="009435AB">
        <w:rPr>
          <w:rFonts w:ascii="Sylfaen" w:hAnsi="Sylfaen" w:cs="Sylfaen"/>
          <w:szCs w:val="24"/>
          <w:lang w:val="hy-AM"/>
        </w:rPr>
        <w:t>Թեսթավորման ընթացքում բոլոր վերջնական գործառութային պահանջները պետք է փորձարկվեն և արդյունքների մասին պետք է տեղեկացնել Մատակարարին: ՕԸԹ-ն իրականացնելու համար Մատակարարը պետք է գործառութային պահանջների ստուգացանկ</w:t>
      </w:r>
      <w:r w:rsidR="00F43693" w:rsidRPr="00F43693">
        <w:rPr>
          <w:rFonts w:ascii="Sylfaen" w:hAnsi="Sylfaen" w:cs="Sylfaen"/>
          <w:szCs w:val="24"/>
          <w:lang w:val="hy-AM"/>
        </w:rPr>
        <w:t>եր</w:t>
      </w:r>
      <w:r w:rsidR="009435AB" w:rsidRPr="009435AB">
        <w:rPr>
          <w:rFonts w:ascii="Sylfaen" w:hAnsi="Sylfaen" w:cs="Sylfaen"/>
          <w:szCs w:val="24"/>
          <w:lang w:val="hy-AM"/>
        </w:rPr>
        <w:t xml:space="preserve"> մշակի՝ համաձայնեցնելով այն Պատվիրատուի հետ</w:t>
      </w:r>
      <w:r w:rsidR="009435AB" w:rsidRPr="00F43693">
        <w:rPr>
          <w:rFonts w:ascii="Sylfaen" w:hAnsi="Sylfaen" w:cs="Sylfaen"/>
          <w:szCs w:val="24"/>
          <w:lang w:val="hy-AM"/>
        </w:rPr>
        <w:t xml:space="preserve">: </w:t>
      </w:r>
      <w:r w:rsidR="00F43693" w:rsidRPr="0059719A">
        <w:rPr>
          <w:rFonts w:ascii="Sylfaen" w:hAnsi="Sylfaen" w:cs="Sylfaen"/>
          <w:szCs w:val="24"/>
          <w:lang w:val="hy-AM"/>
        </w:rPr>
        <w:t xml:space="preserve">Պատվիրատուի համապատասխան աշխատակիցներին պետք է սովորեցնել օգտվել այդ ստուգացանկերից և թեսթավորման ընթացքում լրացնել դրանք: </w:t>
      </w:r>
      <w:r w:rsidR="0059719A" w:rsidRPr="00C571DC">
        <w:rPr>
          <w:rFonts w:ascii="Sylfaen" w:hAnsi="Sylfaen" w:cs="Sylfaen"/>
          <w:szCs w:val="24"/>
          <w:lang w:val="hy-AM"/>
        </w:rPr>
        <w:t xml:space="preserve">ՕԸԹ կիրականացվի մի քանի փուլով: </w:t>
      </w:r>
      <w:r w:rsidR="00C571DC" w:rsidRPr="00C571DC">
        <w:rPr>
          <w:rFonts w:ascii="Sylfaen" w:hAnsi="Sylfaen" w:cs="Sylfaen"/>
          <w:szCs w:val="24"/>
          <w:lang w:val="hy-AM"/>
        </w:rPr>
        <w:t>Փորձարկման յուրաքանչյուր փուլից հետո</w:t>
      </w:r>
      <w:r w:rsidR="00072CC8" w:rsidRPr="00072CC8">
        <w:rPr>
          <w:rFonts w:ascii="Sylfaen" w:hAnsi="Sylfaen" w:cs="Sylfaen"/>
          <w:szCs w:val="24"/>
          <w:lang w:val="hy-AM"/>
        </w:rPr>
        <w:t xml:space="preserve"> Պատվիրատուի աշխատակիցների կողմից լրացված ստուգացանկերը կհավաքվեն ու կվերլուծվեն Մատակարարի կողմից: Հայտնաբերված անհամապատասխանությունների պարագայում Մատակարարը գտնել ու վերցնել դրանք:</w:t>
      </w:r>
      <w:r w:rsidR="00072CC8" w:rsidRPr="001C01F4">
        <w:rPr>
          <w:rFonts w:ascii="Sylfaen" w:hAnsi="Sylfaen" w:cs="Sylfaen"/>
          <w:szCs w:val="24"/>
          <w:lang w:val="hy-AM"/>
        </w:rPr>
        <w:t xml:space="preserve"> </w:t>
      </w:r>
      <w:r w:rsidR="001C01F4" w:rsidRPr="009C477B">
        <w:rPr>
          <w:rFonts w:ascii="Sylfaen" w:hAnsi="Sylfaen" w:cs="Sylfaen"/>
          <w:szCs w:val="24"/>
          <w:lang w:val="hy-AM"/>
        </w:rPr>
        <w:t>Հաջորդ փուլում հայտնաբերված թերությունները պետք է վերաթեսթավորվեն Պատվիրատուի համապատասխան անձնակազմի կողմից, և հաջորդ փուլի ստուգացանկերը ներկայացվեն Մատակարարին: Այս գործընթացը կշարունակվի այնքան ժամանակ</w:t>
      </w:r>
      <w:r w:rsidR="009C477B" w:rsidRPr="009C477B">
        <w:rPr>
          <w:rFonts w:ascii="Sylfaen" w:hAnsi="Sylfaen" w:cs="Sylfaen"/>
          <w:szCs w:val="24"/>
          <w:lang w:val="hy-AM"/>
        </w:rPr>
        <w:t>, մինչև ստուգացանկերի բոլոր պահաջները փորձարկվեն ու ճիշտ համարվեն Պատվիրատուի համապատասխան անձնակազմի կողմից՝ համապատասխանելով վերջնական գործառութային պահանջներին:</w:t>
      </w:r>
      <w:r w:rsidR="004D0469" w:rsidRPr="004D0469">
        <w:rPr>
          <w:rFonts w:ascii="Sylfaen" w:hAnsi="Sylfaen" w:cs="Sylfaen"/>
          <w:szCs w:val="24"/>
          <w:lang w:val="hy-AM"/>
        </w:rPr>
        <w:t xml:space="preserve"> Գործառութային պահանջների տեսանկյունից ՕԸ թեսթավորմանը զուգահեռ միջավայրի, տեղակայման, սպասարկման, վերականգնման, անվտանգության և արդյունավետության թեսթավորումներ պետք է անցկացվեն:  </w:t>
      </w:r>
      <w:r w:rsidR="009C477B" w:rsidRPr="009C477B">
        <w:rPr>
          <w:rFonts w:ascii="Sylfaen" w:hAnsi="Sylfaen" w:cs="Sylfaen"/>
          <w:szCs w:val="24"/>
          <w:lang w:val="hy-AM"/>
        </w:rPr>
        <w:t xml:space="preserve"> </w:t>
      </w:r>
      <w:r w:rsidR="001C01F4" w:rsidRPr="009C477B">
        <w:rPr>
          <w:rFonts w:ascii="Sylfaen" w:hAnsi="Sylfaen" w:cs="Sylfaen"/>
          <w:szCs w:val="24"/>
          <w:lang w:val="hy-AM"/>
        </w:rPr>
        <w:t xml:space="preserve"> </w:t>
      </w:r>
      <w:r w:rsidR="00072CC8" w:rsidRPr="00072CC8">
        <w:rPr>
          <w:rFonts w:ascii="Sylfaen" w:hAnsi="Sylfaen" w:cs="Sylfaen"/>
          <w:szCs w:val="24"/>
          <w:lang w:val="hy-AM"/>
        </w:rPr>
        <w:t xml:space="preserve">  </w:t>
      </w:r>
      <w:r w:rsidR="009435AB" w:rsidRPr="009435AB">
        <w:rPr>
          <w:rFonts w:ascii="Sylfaen" w:hAnsi="Sylfaen" w:cs="Sylfaen"/>
          <w:szCs w:val="24"/>
          <w:lang w:val="hy-AM"/>
        </w:rPr>
        <w:t xml:space="preserve"> </w:t>
      </w:r>
    </w:p>
    <w:p w:rsidR="000345D6" w:rsidRPr="000626D0" w:rsidRDefault="000345D6" w:rsidP="000345D6">
      <w:pPr>
        <w:rPr>
          <w:rFonts w:cs="Tahoma"/>
          <w:szCs w:val="24"/>
          <w:lang w:val="hy-AM"/>
        </w:rPr>
      </w:pPr>
      <w:r w:rsidRPr="000626D0">
        <w:rPr>
          <w:rFonts w:ascii="Sylfaen" w:hAnsi="Sylfaen" w:cs="Sylfaen"/>
          <w:szCs w:val="24"/>
          <w:lang w:val="hy-AM"/>
        </w:rPr>
        <w:t>Այս</w:t>
      </w:r>
      <w:r w:rsidRPr="000626D0">
        <w:rPr>
          <w:szCs w:val="24"/>
          <w:lang w:val="hy-AM"/>
        </w:rPr>
        <w:t xml:space="preserve"> </w:t>
      </w:r>
      <w:r w:rsidRPr="000626D0">
        <w:rPr>
          <w:rFonts w:ascii="Sylfaen" w:hAnsi="Sylfaen" w:cs="Sylfaen"/>
          <w:szCs w:val="24"/>
          <w:lang w:val="hy-AM"/>
        </w:rPr>
        <w:t>փուլում</w:t>
      </w:r>
      <w:r w:rsidRPr="000626D0">
        <w:rPr>
          <w:szCs w:val="24"/>
          <w:lang w:val="hy-AM"/>
        </w:rPr>
        <w:t xml:space="preserve"> </w:t>
      </w:r>
      <w:r w:rsidRPr="000626D0">
        <w:rPr>
          <w:rFonts w:ascii="Sylfaen" w:hAnsi="Sylfaen" w:cs="Sylfaen"/>
          <w:szCs w:val="24"/>
          <w:lang w:val="hy-AM"/>
        </w:rPr>
        <w:t>պետք</w:t>
      </w:r>
      <w:r w:rsidRPr="000626D0">
        <w:rPr>
          <w:szCs w:val="24"/>
          <w:lang w:val="hy-AM"/>
        </w:rPr>
        <w:t xml:space="preserve"> </w:t>
      </w:r>
      <w:r w:rsidRPr="000626D0">
        <w:rPr>
          <w:rFonts w:ascii="Sylfaen" w:hAnsi="Sylfaen" w:cs="Sylfaen"/>
          <w:szCs w:val="24"/>
          <w:lang w:val="hy-AM"/>
        </w:rPr>
        <w:t>է</w:t>
      </w:r>
      <w:r w:rsidRPr="000626D0">
        <w:rPr>
          <w:szCs w:val="24"/>
          <w:lang w:val="hy-AM"/>
        </w:rPr>
        <w:t xml:space="preserve"> </w:t>
      </w:r>
      <w:r w:rsidRPr="000626D0">
        <w:rPr>
          <w:rFonts w:ascii="Sylfaen" w:hAnsi="Sylfaen" w:cs="Sylfaen"/>
          <w:szCs w:val="24"/>
          <w:lang w:val="hy-AM"/>
        </w:rPr>
        <w:t>փորձարկվի</w:t>
      </w:r>
      <w:r w:rsidRPr="000626D0">
        <w:rPr>
          <w:szCs w:val="24"/>
          <w:lang w:val="hy-AM"/>
        </w:rPr>
        <w:t xml:space="preserve"> </w:t>
      </w:r>
      <w:r w:rsidRPr="000626D0">
        <w:rPr>
          <w:rFonts w:ascii="Sylfaen" w:hAnsi="Sylfaen" w:cs="Sylfaen"/>
          <w:szCs w:val="24"/>
          <w:lang w:val="hy-AM"/>
        </w:rPr>
        <w:t>համակարգի</w:t>
      </w:r>
      <w:r w:rsidRPr="000626D0">
        <w:rPr>
          <w:szCs w:val="24"/>
          <w:lang w:val="hy-AM"/>
        </w:rPr>
        <w:t xml:space="preserve"> </w:t>
      </w:r>
      <w:r w:rsidRPr="000626D0">
        <w:rPr>
          <w:rFonts w:ascii="Sylfaen" w:hAnsi="Sylfaen" w:cs="Sylfaen"/>
          <w:szCs w:val="24"/>
          <w:lang w:val="hy-AM"/>
        </w:rPr>
        <w:t>հետևյալ</w:t>
      </w:r>
      <w:r w:rsidRPr="000626D0">
        <w:rPr>
          <w:szCs w:val="24"/>
          <w:lang w:val="hy-AM"/>
        </w:rPr>
        <w:t xml:space="preserve"> </w:t>
      </w:r>
      <w:r w:rsidRPr="000626D0">
        <w:rPr>
          <w:rFonts w:ascii="Sylfaen" w:hAnsi="Sylfaen" w:cs="Sylfaen"/>
          <w:szCs w:val="24"/>
          <w:lang w:val="hy-AM"/>
        </w:rPr>
        <w:t>հատկությունները</w:t>
      </w:r>
      <w:r w:rsidRPr="003C3F29">
        <w:rPr>
          <w:rFonts w:cs="Tahoma"/>
          <w:szCs w:val="24"/>
          <w:lang w:val="hy-AM"/>
        </w:rPr>
        <w:t>(</w:t>
      </w:r>
      <w:r w:rsidRPr="000626D0">
        <w:rPr>
          <w:rFonts w:ascii="Sylfaen" w:hAnsi="Sylfaen" w:cs="Sylfaen"/>
          <w:szCs w:val="24"/>
          <w:lang w:val="hy-AM"/>
        </w:rPr>
        <w:t>իրավիճակները</w:t>
      </w:r>
      <w:r w:rsidRPr="003C3F29">
        <w:rPr>
          <w:rFonts w:cs="Tahoma"/>
          <w:szCs w:val="24"/>
          <w:lang w:val="hy-AM"/>
        </w:rPr>
        <w:t>)</w:t>
      </w:r>
      <w:r w:rsidRPr="000626D0">
        <w:rPr>
          <w:rFonts w:cs="Tahoma"/>
          <w:szCs w:val="24"/>
          <w:lang w:val="hy-AM"/>
        </w:rPr>
        <w:t>.</w:t>
      </w:r>
    </w:p>
    <w:p w:rsidR="000345D6" w:rsidRPr="000626D0" w:rsidRDefault="000345D6" w:rsidP="000345D6">
      <w:pPr>
        <w:pStyle w:val="CustomBullet1"/>
      </w:pPr>
      <w:r w:rsidRPr="000626D0">
        <w:t>Հարակից ՏՏ ծառայությունների կառավարելիությունը,</w:t>
      </w:r>
    </w:p>
    <w:p w:rsidR="000345D6" w:rsidRPr="000626D0" w:rsidRDefault="000345D6" w:rsidP="000345D6">
      <w:pPr>
        <w:pStyle w:val="CustomBullet1"/>
      </w:pPr>
      <w:r w:rsidRPr="000626D0">
        <w:t>Տեղադրումը և ծավալումը,</w:t>
      </w:r>
    </w:p>
    <w:p w:rsidR="000345D6" w:rsidRPr="000626D0" w:rsidRDefault="000345D6" w:rsidP="000345D6">
      <w:pPr>
        <w:pStyle w:val="CustomBullet1"/>
      </w:pPr>
      <w:r w:rsidRPr="000626D0">
        <w:t>Արտադրողականությունը սթրեսային և ծավալային աշխատանքային պայմաններում,</w:t>
      </w:r>
    </w:p>
    <w:p w:rsidR="000345D6" w:rsidRPr="000626D0" w:rsidRDefault="000345D6" w:rsidP="000345D6">
      <w:pPr>
        <w:pStyle w:val="CustomBullet1"/>
      </w:pPr>
      <w:r w:rsidRPr="000626D0">
        <w:t>Անվտանգությունը և ներխուժման սցենարների հայտնաբերումը և բացառումը,</w:t>
      </w:r>
    </w:p>
    <w:p w:rsidR="000345D6" w:rsidRPr="000626D0" w:rsidRDefault="000345D6" w:rsidP="000345D6">
      <w:pPr>
        <w:pStyle w:val="CustomBullet1"/>
      </w:pPr>
      <w:r w:rsidRPr="000626D0">
        <w:t>Համակարգի արխիվացում և վերականգնում,</w:t>
      </w:r>
    </w:p>
    <w:p w:rsidR="000345D6" w:rsidRPr="000626D0" w:rsidRDefault="000345D6" w:rsidP="000345D6">
      <w:pPr>
        <w:pStyle w:val="CustomBullet1"/>
      </w:pPr>
      <w:r w:rsidRPr="000626D0">
        <w:t>Համակարգի վերականգնումը տեղեկատվական կենտրոնների միջև</w:t>
      </w:r>
    </w:p>
    <w:p w:rsidR="000345D6" w:rsidRPr="000626D0" w:rsidRDefault="000345D6" w:rsidP="006927FF">
      <w:pPr>
        <w:pStyle w:val="CustomBullet1"/>
        <w:numPr>
          <w:ilvl w:val="1"/>
          <w:numId w:val="79"/>
        </w:numPr>
        <w:ind w:left="1512"/>
      </w:pPr>
      <w:r w:rsidRPr="000626D0">
        <w:t>Տվյալների վերականգնումը,</w:t>
      </w:r>
    </w:p>
    <w:p w:rsidR="000345D6" w:rsidRPr="000626D0" w:rsidRDefault="000345D6" w:rsidP="006927FF">
      <w:pPr>
        <w:pStyle w:val="CustomBullet1"/>
        <w:numPr>
          <w:ilvl w:val="1"/>
          <w:numId w:val="79"/>
        </w:numPr>
        <w:ind w:left="1512"/>
      </w:pPr>
      <w:r w:rsidRPr="000626D0">
        <w:t>Ծրագրի աշխատունակության վերականգնումը,</w:t>
      </w:r>
    </w:p>
    <w:p w:rsidR="000345D6" w:rsidRPr="004D0469" w:rsidRDefault="000345D6" w:rsidP="000345D6">
      <w:pPr>
        <w:pStyle w:val="CustomBullet1"/>
      </w:pPr>
      <w:r w:rsidRPr="000626D0">
        <w:t>Համակարգի վերահսկողությունը և զգուշացումները։</w:t>
      </w:r>
    </w:p>
    <w:p w:rsidR="00032AFA" w:rsidRPr="00E55746" w:rsidRDefault="004D0469" w:rsidP="00E55746">
      <w:pPr>
        <w:jc w:val="both"/>
        <w:rPr>
          <w:rFonts w:ascii="Sylfaen" w:hAnsi="Sylfaen" w:cs="Tahoma"/>
          <w:szCs w:val="24"/>
          <w:lang w:val="hy-AM"/>
        </w:rPr>
      </w:pPr>
      <w:r w:rsidRPr="00032AFA">
        <w:rPr>
          <w:rFonts w:ascii="Sylfaen" w:hAnsi="Sylfaen"/>
          <w:lang w:val="hy-AM"/>
        </w:rPr>
        <w:t xml:space="preserve">Վերոնշյալ թեսթերը պետք է իրականացվեն Մատակարարի կողմից Պատվիրատուի </w:t>
      </w:r>
      <w:r w:rsidR="0069102A" w:rsidRPr="00032AFA">
        <w:rPr>
          <w:rFonts w:ascii="Sylfaen" w:hAnsi="Sylfaen"/>
          <w:lang w:val="hy-AM"/>
        </w:rPr>
        <w:t xml:space="preserve">տեխնիկական անձնակազմի հետ համատեղ: Թեսթավորման յուրաքանչյուր փուլի արդյունքները պետք է փաստաթղթավորվեն և համակարգում փոփոխություններ կատարելու անհրաժեշտության դեպքում վերաթեսթավորում պետք է իրականացվի փոփոխությունների ճշտությունն ապացուցելու համար:  </w:t>
      </w:r>
      <w:r w:rsidR="00032AFA" w:rsidRPr="00032AFA">
        <w:rPr>
          <w:rFonts w:ascii="Sylfaen" w:hAnsi="Sylfaen" w:cs="Sylfaen"/>
          <w:lang w:val="hy-AM" w:bidi="en-US"/>
        </w:rPr>
        <w:t>Պատվիրատու</w:t>
      </w:r>
      <w:r w:rsidR="00032AFA" w:rsidRPr="00032AFA">
        <w:rPr>
          <w:rFonts w:ascii="Sylfaen" w:hAnsi="Sylfaen" w:cs="Sylfaen"/>
          <w:szCs w:val="24"/>
          <w:lang w:val="hy-AM"/>
        </w:rPr>
        <w:t>ն</w:t>
      </w:r>
      <w:r w:rsidR="00032AFA" w:rsidRPr="00032AFA">
        <w:rPr>
          <w:rFonts w:ascii="Sylfaen" w:hAnsi="Sylfaen"/>
          <w:szCs w:val="24"/>
          <w:lang w:val="hy-AM"/>
        </w:rPr>
        <w:t xml:space="preserve"> </w:t>
      </w:r>
      <w:r w:rsidR="00032AFA" w:rsidRPr="00032AFA">
        <w:rPr>
          <w:rFonts w:ascii="Sylfaen" w:hAnsi="Sylfaen" w:cs="Sylfaen"/>
          <w:szCs w:val="24"/>
          <w:lang w:val="hy-AM"/>
        </w:rPr>
        <w:t>անհրաժեշտության</w:t>
      </w:r>
      <w:r w:rsidR="00032AFA" w:rsidRPr="00032AFA">
        <w:rPr>
          <w:rFonts w:ascii="Sylfaen" w:hAnsi="Sylfaen"/>
          <w:szCs w:val="24"/>
          <w:lang w:val="hy-AM"/>
        </w:rPr>
        <w:t xml:space="preserve"> </w:t>
      </w:r>
      <w:r w:rsidR="00032AFA" w:rsidRPr="00032AFA">
        <w:rPr>
          <w:rFonts w:ascii="Sylfaen" w:hAnsi="Sylfaen" w:cs="Sylfaen"/>
          <w:szCs w:val="24"/>
          <w:lang w:val="hy-AM"/>
        </w:rPr>
        <w:t>դեպքում</w:t>
      </w:r>
      <w:r w:rsidR="00032AFA" w:rsidRPr="00032AFA">
        <w:rPr>
          <w:rFonts w:ascii="Sylfaen" w:hAnsi="Sylfaen"/>
          <w:szCs w:val="24"/>
          <w:lang w:val="hy-AM"/>
        </w:rPr>
        <w:t xml:space="preserve"> </w:t>
      </w:r>
      <w:r w:rsidR="00032AFA" w:rsidRPr="00032AFA">
        <w:rPr>
          <w:rFonts w:ascii="Sylfaen" w:hAnsi="Sylfaen" w:cs="Sylfaen"/>
          <w:szCs w:val="24"/>
          <w:lang w:val="hy-AM"/>
        </w:rPr>
        <w:t>կարող</w:t>
      </w:r>
      <w:r w:rsidR="00032AFA" w:rsidRPr="00032AFA">
        <w:rPr>
          <w:rFonts w:ascii="Sylfaen" w:hAnsi="Sylfaen"/>
          <w:szCs w:val="24"/>
          <w:lang w:val="hy-AM"/>
        </w:rPr>
        <w:t xml:space="preserve"> </w:t>
      </w:r>
      <w:r w:rsidR="00032AFA" w:rsidRPr="00032AFA">
        <w:rPr>
          <w:rFonts w:ascii="Sylfaen" w:hAnsi="Sylfaen" w:cs="Sylfaen"/>
          <w:szCs w:val="24"/>
          <w:lang w:val="hy-AM"/>
        </w:rPr>
        <w:t>է</w:t>
      </w:r>
      <w:r w:rsidR="00032AFA" w:rsidRPr="00032AFA">
        <w:rPr>
          <w:rFonts w:ascii="Sylfaen" w:hAnsi="Sylfaen"/>
          <w:szCs w:val="24"/>
          <w:lang w:val="hy-AM"/>
        </w:rPr>
        <w:t xml:space="preserve"> </w:t>
      </w:r>
      <w:r w:rsidR="00032AFA" w:rsidRPr="00032AFA">
        <w:rPr>
          <w:rFonts w:ascii="Sylfaen" w:hAnsi="Sylfaen" w:cs="Sylfaen"/>
          <w:szCs w:val="24"/>
          <w:lang w:val="hy-AM"/>
        </w:rPr>
        <w:t>պատվիրել</w:t>
      </w:r>
      <w:r w:rsidR="00032AFA" w:rsidRPr="00032AFA">
        <w:rPr>
          <w:rFonts w:ascii="Sylfaen" w:hAnsi="Sylfaen"/>
          <w:szCs w:val="24"/>
          <w:lang w:val="hy-AM"/>
        </w:rPr>
        <w:t xml:space="preserve"> </w:t>
      </w:r>
      <w:r w:rsidR="00032AFA" w:rsidRPr="00032AFA">
        <w:rPr>
          <w:rFonts w:ascii="Sylfaen" w:hAnsi="Sylfaen" w:cs="Sylfaen"/>
          <w:szCs w:val="24"/>
          <w:lang w:val="hy-AM"/>
        </w:rPr>
        <w:t>մեկ</w:t>
      </w:r>
      <w:r w:rsidR="00032AFA" w:rsidRPr="00032AFA">
        <w:rPr>
          <w:rFonts w:ascii="Sylfaen" w:hAnsi="Sylfaen"/>
          <w:szCs w:val="24"/>
          <w:lang w:val="hy-AM"/>
        </w:rPr>
        <w:t xml:space="preserve"> </w:t>
      </w:r>
      <w:r w:rsidR="00032AFA" w:rsidRPr="00032AFA">
        <w:rPr>
          <w:rFonts w:ascii="Sylfaen" w:hAnsi="Sylfaen" w:cs="Sylfaen"/>
          <w:szCs w:val="24"/>
          <w:lang w:val="hy-AM"/>
        </w:rPr>
        <w:t>այլ</w:t>
      </w:r>
      <w:r w:rsidR="00032AFA" w:rsidRPr="00032AFA">
        <w:rPr>
          <w:rFonts w:ascii="Sylfaen" w:hAnsi="Sylfaen"/>
          <w:szCs w:val="24"/>
          <w:lang w:val="hy-AM"/>
        </w:rPr>
        <w:t xml:space="preserve"> </w:t>
      </w:r>
      <w:r w:rsidR="00032AFA" w:rsidRPr="00032AFA">
        <w:rPr>
          <w:rFonts w:ascii="Sylfaen" w:hAnsi="Sylfaen" w:cs="Sylfaen"/>
          <w:szCs w:val="24"/>
          <w:lang w:val="hy-AM"/>
        </w:rPr>
        <w:t>կազմակերպության</w:t>
      </w:r>
      <w:r w:rsidR="00032AFA" w:rsidRPr="00032AFA">
        <w:rPr>
          <w:rFonts w:ascii="Sylfaen" w:hAnsi="Sylfaen"/>
          <w:szCs w:val="24"/>
          <w:lang w:val="hy-AM"/>
        </w:rPr>
        <w:t xml:space="preserve"> </w:t>
      </w:r>
      <w:r w:rsidR="00032AFA" w:rsidRPr="00032AFA">
        <w:rPr>
          <w:rFonts w:ascii="Sylfaen" w:hAnsi="Sylfaen" w:cs="Sylfaen"/>
          <w:szCs w:val="24"/>
          <w:lang w:val="hy-AM"/>
        </w:rPr>
        <w:t>իրականացնել</w:t>
      </w:r>
      <w:r w:rsidR="00032AFA" w:rsidRPr="00032AFA">
        <w:rPr>
          <w:rFonts w:ascii="Sylfaen" w:hAnsi="Sylfaen"/>
          <w:szCs w:val="24"/>
          <w:lang w:val="hy-AM"/>
        </w:rPr>
        <w:t xml:space="preserve"> </w:t>
      </w:r>
      <w:r w:rsidR="00032AFA" w:rsidRPr="00032AFA">
        <w:rPr>
          <w:rFonts w:ascii="Sylfaen" w:hAnsi="Sylfaen" w:cs="Sylfaen"/>
          <w:szCs w:val="24"/>
          <w:lang w:val="hy-AM"/>
        </w:rPr>
        <w:t>համակարգի՝</w:t>
      </w:r>
      <w:r w:rsidR="00032AFA" w:rsidRPr="00032AFA">
        <w:rPr>
          <w:rFonts w:ascii="Sylfaen" w:hAnsi="Sylfaen"/>
          <w:szCs w:val="24"/>
          <w:lang w:val="hy-AM"/>
        </w:rPr>
        <w:t xml:space="preserve"> </w:t>
      </w:r>
      <w:r w:rsidR="00032AFA" w:rsidRPr="00032AFA">
        <w:rPr>
          <w:rFonts w:ascii="Sylfaen" w:hAnsi="Sylfaen" w:cs="Sylfaen"/>
          <w:szCs w:val="24"/>
          <w:lang w:val="hy-AM"/>
        </w:rPr>
        <w:t>Մատակարարից</w:t>
      </w:r>
      <w:r w:rsidR="00032AFA" w:rsidRPr="00032AFA">
        <w:rPr>
          <w:rFonts w:ascii="Sylfaen" w:hAnsi="Sylfaen"/>
          <w:szCs w:val="24"/>
          <w:lang w:val="hy-AM"/>
        </w:rPr>
        <w:t xml:space="preserve"> </w:t>
      </w:r>
      <w:r w:rsidR="00032AFA" w:rsidRPr="00032AFA">
        <w:rPr>
          <w:rFonts w:ascii="Sylfaen" w:hAnsi="Sylfaen" w:cs="Sylfaen"/>
          <w:szCs w:val="24"/>
          <w:lang w:val="hy-AM"/>
        </w:rPr>
        <w:t>անկախ</w:t>
      </w:r>
      <w:r w:rsidR="00032AFA" w:rsidRPr="00032AFA">
        <w:rPr>
          <w:rFonts w:ascii="Sylfaen" w:hAnsi="Sylfaen"/>
          <w:szCs w:val="24"/>
          <w:lang w:val="hy-AM"/>
        </w:rPr>
        <w:t xml:space="preserve"> </w:t>
      </w:r>
      <w:r w:rsidR="00032AFA" w:rsidRPr="00032AFA">
        <w:rPr>
          <w:rFonts w:ascii="Sylfaen" w:hAnsi="Sylfaen" w:cs="Sylfaen"/>
          <w:szCs w:val="24"/>
          <w:lang w:val="hy-AM"/>
        </w:rPr>
        <w:t>թեսթավորում</w:t>
      </w:r>
      <w:r w:rsidR="00032AFA" w:rsidRPr="00032AFA">
        <w:rPr>
          <w:rFonts w:ascii="Sylfaen" w:hAnsi="Sylfaen"/>
          <w:szCs w:val="24"/>
          <w:lang w:val="hy-AM"/>
        </w:rPr>
        <w:t>:</w:t>
      </w:r>
      <w:r w:rsidR="00032AFA" w:rsidRPr="00E55746">
        <w:rPr>
          <w:rFonts w:ascii="Sylfaen" w:hAnsi="Sylfaen"/>
          <w:szCs w:val="24"/>
          <w:lang w:val="hy-AM"/>
        </w:rPr>
        <w:t xml:space="preserve"> Այս մոտեցումն ընտրելու պարագայում այն պետք է համաձայնեցնել Պատվիրատուի և Մատակարարի հետ սույն առաջադրանքի առաջին փուլում: </w:t>
      </w:r>
    </w:p>
    <w:p w:rsidR="004D0469" w:rsidRPr="0069102A" w:rsidRDefault="004D0469" w:rsidP="004D0469">
      <w:pPr>
        <w:pStyle w:val="CustomBullet1"/>
        <w:numPr>
          <w:ilvl w:val="0"/>
          <w:numId w:val="0"/>
        </w:numPr>
        <w:ind w:left="1080" w:hanging="360"/>
      </w:pPr>
    </w:p>
    <w:p w:rsidR="000345D6" w:rsidRPr="00512A0B" w:rsidRDefault="000345D6" w:rsidP="000345D6">
      <w:pPr>
        <w:pStyle w:val="Heading1"/>
        <w:keepNext/>
        <w:keepLines/>
        <w:spacing w:before="120" w:after="120" w:line="276" w:lineRule="auto"/>
        <w:ind w:left="432" w:hanging="432"/>
        <w:jc w:val="left"/>
        <w:rPr>
          <w:lang w:val="hy-AM"/>
        </w:rPr>
      </w:pPr>
      <w:bookmarkStart w:id="424" w:name="_Toc413749849"/>
      <w:bookmarkStart w:id="425" w:name="_Toc450143628"/>
      <w:r w:rsidRPr="00512A0B">
        <w:rPr>
          <w:rFonts w:ascii="Sylfaen" w:hAnsi="Sylfaen" w:cs="Sylfaen"/>
          <w:lang w:val="hy-AM"/>
        </w:rPr>
        <w:t>Ծրագրի</w:t>
      </w:r>
      <w:r w:rsidRPr="00512A0B">
        <w:rPr>
          <w:lang w:val="hy-AM"/>
        </w:rPr>
        <w:t xml:space="preserve"> </w:t>
      </w:r>
      <w:r w:rsidRPr="00512A0B">
        <w:rPr>
          <w:rFonts w:ascii="Sylfaen" w:hAnsi="Sylfaen" w:cs="Sylfaen"/>
          <w:lang w:val="hy-AM"/>
        </w:rPr>
        <w:t>կատարողականները</w:t>
      </w:r>
      <w:r w:rsidRPr="00512A0B">
        <w:rPr>
          <w:lang w:val="hy-AM"/>
        </w:rPr>
        <w:t xml:space="preserve"> </w:t>
      </w:r>
      <w:r w:rsidRPr="00512A0B">
        <w:rPr>
          <w:rFonts w:ascii="Sylfaen" w:hAnsi="Sylfaen" w:cs="Sylfaen"/>
          <w:lang w:val="hy-AM"/>
        </w:rPr>
        <w:t>և</w:t>
      </w:r>
      <w:r w:rsidRPr="00512A0B">
        <w:rPr>
          <w:lang w:val="hy-AM"/>
        </w:rPr>
        <w:t xml:space="preserve"> </w:t>
      </w:r>
      <w:r w:rsidRPr="00512A0B">
        <w:rPr>
          <w:rFonts w:ascii="Sylfaen" w:hAnsi="Sylfaen" w:cs="Sylfaen"/>
          <w:lang w:val="hy-AM"/>
        </w:rPr>
        <w:t>հանձնման</w:t>
      </w:r>
      <w:r w:rsidRPr="00512A0B">
        <w:rPr>
          <w:lang w:val="hy-AM"/>
        </w:rPr>
        <w:t xml:space="preserve"> </w:t>
      </w:r>
      <w:r w:rsidRPr="00512A0B">
        <w:rPr>
          <w:rFonts w:ascii="Sylfaen" w:hAnsi="Sylfaen" w:cs="Sylfaen"/>
          <w:lang w:val="hy-AM"/>
        </w:rPr>
        <w:t>ենթակա</w:t>
      </w:r>
      <w:r w:rsidRPr="00512A0B">
        <w:rPr>
          <w:lang w:val="hy-AM"/>
        </w:rPr>
        <w:t xml:space="preserve"> </w:t>
      </w:r>
      <w:r w:rsidRPr="00512A0B">
        <w:rPr>
          <w:rFonts w:ascii="Sylfaen" w:hAnsi="Sylfaen" w:cs="Sylfaen"/>
          <w:lang w:val="hy-AM"/>
        </w:rPr>
        <w:t>փաստաթղթերը</w:t>
      </w:r>
      <w:bookmarkEnd w:id="424"/>
      <w:bookmarkEnd w:id="425"/>
    </w:p>
    <w:p w:rsidR="000345D6" w:rsidRPr="000626D0" w:rsidRDefault="000345D6" w:rsidP="000345D6">
      <w:pPr>
        <w:rPr>
          <w:lang w:val="hy-AM"/>
        </w:rPr>
      </w:pP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մրցույթի</w:t>
      </w:r>
      <w:r w:rsidRPr="000626D0">
        <w:rPr>
          <w:lang w:val="hy-AM"/>
        </w:rPr>
        <w:t xml:space="preserve"> </w:t>
      </w:r>
      <w:r w:rsidRPr="000626D0">
        <w:rPr>
          <w:rFonts w:ascii="Sylfaen" w:hAnsi="Sylfaen" w:cs="Sylfaen"/>
          <w:lang w:val="hy-AM"/>
        </w:rPr>
        <w:t>ընթացքում</w:t>
      </w:r>
      <w:r w:rsidRPr="000626D0">
        <w:rPr>
          <w:lang w:val="hy-AM"/>
        </w:rPr>
        <w:t xml:space="preserve"> </w:t>
      </w:r>
      <w:r w:rsidRPr="000626D0">
        <w:rPr>
          <w:rFonts w:ascii="Sylfaen" w:hAnsi="Sylfaen" w:cs="Sylfaen"/>
          <w:lang w:val="hy-AM"/>
        </w:rPr>
        <w:t>իր</w:t>
      </w:r>
      <w:r w:rsidRPr="000626D0">
        <w:rPr>
          <w:lang w:val="hy-AM"/>
        </w:rPr>
        <w:t xml:space="preserve"> </w:t>
      </w:r>
      <w:r w:rsidRPr="000626D0">
        <w:rPr>
          <w:rFonts w:ascii="Sylfaen" w:hAnsi="Sylfaen" w:cs="Sylfaen"/>
          <w:lang w:val="hy-AM"/>
        </w:rPr>
        <w:t>առաջարկում</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ներկայացնի</w:t>
      </w:r>
      <w:r w:rsidRPr="000626D0">
        <w:rPr>
          <w:lang w:val="hy-AM"/>
        </w:rPr>
        <w:t xml:space="preserve"> </w:t>
      </w:r>
      <w:r w:rsidRPr="000626D0">
        <w:rPr>
          <w:rFonts w:ascii="Sylfaen" w:hAnsi="Sylfaen" w:cs="Sylfaen"/>
          <w:lang w:val="hy-AM"/>
        </w:rPr>
        <w:t>ծրագրի</w:t>
      </w:r>
      <w:r w:rsidRPr="000626D0">
        <w:rPr>
          <w:lang w:val="hy-AM"/>
        </w:rPr>
        <w:t xml:space="preserve"> </w:t>
      </w:r>
      <w:r w:rsidRPr="000626D0">
        <w:rPr>
          <w:rFonts w:ascii="Sylfaen" w:hAnsi="Sylfaen" w:cs="Sylfaen"/>
          <w:lang w:val="hy-AM"/>
        </w:rPr>
        <w:t>իրականացման</w:t>
      </w:r>
      <w:r w:rsidRPr="000626D0">
        <w:rPr>
          <w:lang w:val="hy-AM"/>
        </w:rPr>
        <w:t xml:space="preserve"> </w:t>
      </w:r>
      <w:r w:rsidRPr="000626D0">
        <w:rPr>
          <w:rFonts w:ascii="Sylfaen" w:hAnsi="Sylfaen" w:cs="Sylfaen"/>
          <w:b/>
          <w:lang w:val="hy-AM"/>
        </w:rPr>
        <w:t>նախնական</w:t>
      </w:r>
      <w:r w:rsidRPr="000626D0">
        <w:rPr>
          <w:b/>
          <w:lang w:val="hy-AM"/>
        </w:rPr>
        <w:t xml:space="preserve"> </w:t>
      </w:r>
      <w:r w:rsidRPr="000626D0">
        <w:rPr>
          <w:rFonts w:ascii="Sylfaen" w:hAnsi="Sylfaen" w:cs="Sylfaen"/>
          <w:b/>
          <w:lang w:val="hy-AM"/>
        </w:rPr>
        <w:t>պլան</w:t>
      </w:r>
      <w:r w:rsidRPr="000626D0">
        <w:rPr>
          <w:lang w:val="hy-AM"/>
        </w:rPr>
        <w:t xml:space="preserve">, </w:t>
      </w:r>
      <w:r w:rsidRPr="000626D0">
        <w:rPr>
          <w:rFonts w:ascii="Sylfaen" w:hAnsi="Sylfaen" w:cs="Sylfaen"/>
          <w:lang w:val="hy-AM"/>
        </w:rPr>
        <w:t>որը</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նկարագրի</w:t>
      </w:r>
      <w:r w:rsidRPr="000626D0">
        <w:rPr>
          <w:lang w:val="hy-AM"/>
        </w:rPr>
        <w:t xml:space="preserve"> </w:t>
      </w:r>
      <w:r w:rsidRPr="000626D0">
        <w:rPr>
          <w:rFonts w:ascii="Sylfaen" w:hAnsi="Sylfaen" w:cs="Sylfaen"/>
          <w:lang w:val="hy-AM"/>
        </w:rPr>
        <w:t>ծրագրի</w:t>
      </w:r>
      <w:r w:rsidRPr="000626D0">
        <w:rPr>
          <w:lang w:val="hy-AM"/>
        </w:rPr>
        <w:t xml:space="preserve"> </w:t>
      </w:r>
      <w:r w:rsidRPr="000626D0">
        <w:rPr>
          <w:rFonts w:ascii="Sylfaen" w:hAnsi="Sylfaen" w:cs="Sylfaen"/>
          <w:lang w:val="hy-AM"/>
        </w:rPr>
        <w:t>իրականացման</w:t>
      </w:r>
      <w:r w:rsidRPr="000626D0">
        <w:rPr>
          <w:lang w:val="hy-AM"/>
        </w:rPr>
        <w:t xml:space="preserve"> </w:t>
      </w:r>
      <w:r w:rsidRPr="000626D0">
        <w:rPr>
          <w:rFonts w:ascii="Sylfaen" w:hAnsi="Sylfaen" w:cs="Sylfaen"/>
          <w:lang w:val="hy-AM"/>
        </w:rPr>
        <w:t>գործընթացները</w:t>
      </w:r>
      <w:r w:rsidRPr="000626D0">
        <w:rPr>
          <w:lang w:val="hy-AM"/>
        </w:rPr>
        <w:t xml:space="preserve">: </w:t>
      </w:r>
      <w:r w:rsidRPr="000626D0">
        <w:rPr>
          <w:rFonts w:ascii="Sylfaen" w:hAnsi="Sylfaen" w:cs="Sylfaen"/>
          <w:lang w:val="hy-AM"/>
        </w:rPr>
        <w:t>Պայմանագիրը</w:t>
      </w:r>
      <w:r w:rsidRPr="000626D0">
        <w:rPr>
          <w:lang w:val="hy-AM"/>
        </w:rPr>
        <w:t xml:space="preserve"> </w:t>
      </w:r>
      <w:r w:rsidRPr="000626D0">
        <w:rPr>
          <w:rFonts w:ascii="Sylfaen" w:hAnsi="Sylfaen" w:cs="Sylfaen"/>
          <w:lang w:val="hy-AM"/>
        </w:rPr>
        <w:t>կնքելուց</w:t>
      </w:r>
      <w:r w:rsidRPr="000626D0">
        <w:rPr>
          <w:lang w:val="hy-AM"/>
        </w:rPr>
        <w:t xml:space="preserve"> </w:t>
      </w:r>
      <w:r w:rsidRPr="000626D0">
        <w:rPr>
          <w:rFonts w:ascii="Sylfaen" w:hAnsi="Sylfaen" w:cs="Sylfaen"/>
          <w:lang w:val="hy-AM"/>
        </w:rPr>
        <w:t>հետո</w:t>
      </w:r>
      <w:r w:rsidRPr="000626D0">
        <w:rPr>
          <w:lang w:val="hy-AM"/>
        </w:rPr>
        <w:t xml:space="preserve"> </w:t>
      </w: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ծրագրի</w:t>
      </w:r>
      <w:r w:rsidRPr="000626D0">
        <w:rPr>
          <w:lang w:val="hy-AM"/>
        </w:rPr>
        <w:t xml:space="preserve"> </w:t>
      </w:r>
      <w:r w:rsidRPr="000626D0">
        <w:rPr>
          <w:rFonts w:ascii="Sylfaen" w:hAnsi="Sylfaen" w:cs="Sylfaen"/>
          <w:lang w:val="hy-AM"/>
        </w:rPr>
        <w:t>իրականացման</w:t>
      </w:r>
      <w:r w:rsidRPr="000626D0">
        <w:rPr>
          <w:lang w:val="hy-AM"/>
        </w:rPr>
        <w:t xml:space="preserve"> </w:t>
      </w:r>
      <w:r w:rsidRPr="000626D0">
        <w:rPr>
          <w:rFonts w:ascii="Sylfaen" w:hAnsi="Sylfaen" w:cs="Sylfaen"/>
          <w:lang w:val="hy-AM"/>
        </w:rPr>
        <w:t>առաջին</w:t>
      </w:r>
      <w:r w:rsidRPr="000626D0">
        <w:rPr>
          <w:lang w:val="hy-AM"/>
        </w:rPr>
        <w:t xml:space="preserve"> </w:t>
      </w:r>
      <w:r w:rsidRPr="000626D0">
        <w:rPr>
          <w:rFonts w:ascii="Sylfaen" w:hAnsi="Sylfaen" w:cs="Sylfaen"/>
          <w:lang w:val="hy-AM"/>
        </w:rPr>
        <w:t>փուլում</w:t>
      </w:r>
      <w:r w:rsidRPr="000626D0">
        <w:rPr>
          <w:lang w:val="hy-AM"/>
        </w:rPr>
        <w:t xml:space="preserve"> (</w:t>
      </w:r>
      <w:r>
        <w:rPr>
          <w:lang w:val="hy-AM"/>
        </w:rPr>
        <w:t>2</w:t>
      </w:r>
      <w:r w:rsidRPr="000626D0">
        <w:rPr>
          <w:lang w:val="hy-AM"/>
        </w:rPr>
        <w:t xml:space="preserve"> </w:t>
      </w:r>
      <w:r w:rsidRPr="000626D0">
        <w:rPr>
          <w:rFonts w:ascii="Sylfaen" w:hAnsi="Sylfaen" w:cs="Sylfaen"/>
          <w:lang w:val="hy-AM"/>
        </w:rPr>
        <w:t>ամիս</w:t>
      </w:r>
      <w:r w:rsidRPr="000626D0">
        <w:rPr>
          <w:lang w:val="hy-AM"/>
        </w:rPr>
        <w:t xml:space="preserve">) </w:t>
      </w:r>
      <w:r w:rsidRPr="000626D0">
        <w:rPr>
          <w:rFonts w:ascii="Sylfaen" w:hAnsi="Sylfaen" w:cs="Sylfaen"/>
          <w:lang w:val="hy-AM"/>
        </w:rPr>
        <w:t>նախնական</w:t>
      </w:r>
      <w:r w:rsidRPr="000626D0">
        <w:rPr>
          <w:lang w:val="hy-AM"/>
        </w:rPr>
        <w:t xml:space="preserve"> </w:t>
      </w:r>
      <w:r w:rsidRPr="000626D0">
        <w:rPr>
          <w:rFonts w:ascii="Sylfaen" w:hAnsi="Sylfaen" w:cs="Sylfaen"/>
          <w:lang w:val="hy-AM"/>
        </w:rPr>
        <w:t>պլանի</w:t>
      </w:r>
      <w:r w:rsidRPr="000626D0">
        <w:rPr>
          <w:lang w:val="hy-AM"/>
        </w:rPr>
        <w:t xml:space="preserve"> </w:t>
      </w:r>
      <w:r w:rsidRPr="000626D0">
        <w:rPr>
          <w:rFonts w:ascii="Sylfaen" w:hAnsi="Sylfaen" w:cs="Sylfaen"/>
          <w:lang w:val="hy-AM"/>
        </w:rPr>
        <w:t>հիման</w:t>
      </w:r>
      <w:r w:rsidRPr="000626D0">
        <w:rPr>
          <w:lang w:val="hy-AM"/>
        </w:rPr>
        <w:t xml:space="preserve"> </w:t>
      </w:r>
      <w:r w:rsidRPr="000626D0">
        <w:rPr>
          <w:rFonts w:ascii="Sylfaen" w:hAnsi="Sylfaen" w:cs="Sylfaen"/>
          <w:lang w:val="hy-AM"/>
        </w:rPr>
        <w:t>վրա</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մշակի</w:t>
      </w:r>
      <w:r w:rsidRPr="000626D0">
        <w:rPr>
          <w:lang w:val="hy-AM"/>
        </w:rPr>
        <w:t xml:space="preserve"> </w:t>
      </w:r>
      <w:r w:rsidRPr="000626D0">
        <w:rPr>
          <w:rFonts w:ascii="Sylfaen" w:hAnsi="Sylfaen" w:cs="Sylfaen"/>
          <w:lang w:val="hy-AM"/>
        </w:rPr>
        <w:t>և</w:t>
      </w:r>
      <w:r w:rsidRPr="000626D0">
        <w:rPr>
          <w:lang w:val="hy-AM"/>
        </w:rPr>
        <w:t xml:space="preserve"> </w:t>
      </w:r>
      <w:r>
        <w:rPr>
          <w:rFonts w:ascii="Sylfaen" w:hAnsi="Sylfaen" w:cs="Sylfaen"/>
          <w:lang w:val="hy-AM"/>
        </w:rPr>
        <w:t>Պատվիրատուին</w:t>
      </w:r>
      <w:r w:rsidRPr="000626D0">
        <w:rPr>
          <w:lang w:val="hy-AM"/>
        </w:rPr>
        <w:t xml:space="preserve"> </w:t>
      </w:r>
      <w:r w:rsidRPr="000626D0">
        <w:rPr>
          <w:rFonts w:ascii="Sylfaen" w:hAnsi="Sylfaen" w:cs="Sylfaen"/>
          <w:lang w:val="hy-AM"/>
        </w:rPr>
        <w:t>ներկայացնի</w:t>
      </w:r>
      <w:r w:rsidRPr="000626D0">
        <w:rPr>
          <w:lang w:val="hy-AM"/>
        </w:rPr>
        <w:t xml:space="preserve"> </w:t>
      </w:r>
      <w:r w:rsidRPr="000626D0">
        <w:rPr>
          <w:rFonts w:ascii="Sylfaen" w:hAnsi="Sylfaen" w:cs="Sylfaen"/>
          <w:lang w:val="hy-AM"/>
        </w:rPr>
        <w:t>ծրագրի</w:t>
      </w:r>
      <w:r w:rsidRPr="000626D0">
        <w:rPr>
          <w:lang w:val="hy-AM"/>
        </w:rPr>
        <w:t xml:space="preserve"> </w:t>
      </w:r>
      <w:r w:rsidRPr="000626D0">
        <w:rPr>
          <w:rFonts w:ascii="Sylfaen" w:hAnsi="Sylfaen" w:cs="Sylfaen"/>
          <w:lang w:val="hy-AM"/>
        </w:rPr>
        <w:t>իրականացման</w:t>
      </w:r>
      <w:r w:rsidRPr="000626D0">
        <w:rPr>
          <w:lang w:val="hy-AM"/>
        </w:rPr>
        <w:t xml:space="preserve"> </w:t>
      </w:r>
      <w:r w:rsidRPr="000626D0">
        <w:rPr>
          <w:rFonts w:ascii="Sylfaen" w:hAnsi="Sylfaen" w:cs="Sylfaen"/>
          <w:b/>
          <w:lang w:val="hy-AM"/>
        </w:rPr>
        <w:t>գործողությունների</w:t>
      </w:r>
      <w:r w:rsidRPr="000626D0">
        <w:rPr>
          <w:b/>
          <w:lang w:val="hy-AM"/>
        </w:rPr>
        <w:t xml:space="preserve"> </w:t>
      </w:r>
      <w:r w:rsidRPr="000626D0">
        <w:rPr>
          <w:rFonts w:ascii="Sylfaen" w:hAnsi="Sylfaen" w:cs="Sylfaen"/>
          <w:b/>
          <w:lang w:val="hy-AM"/>
        </w:rPr>
        <w:t>պլան</w:t>
      </w:r>
      <w:r w:rsidRPr="000626D0">
        <w:rPr>
          <w:lang w:val="hy-AM"/>
        </w:rPr>
        <w:t xml:space="preserve">, </w:t>
      </w:r>
      <w:r w:rsidRPr="000626D0">
        <w:rPr>
          <w:rFonts w:ascii="Sylfaen" w:hAnsi="Sylfaen" w:cs="Sylfaen"/>
          <w:lang w:val="hy-AM"/>
        </w:rPr>
        <w:t>որը</w:t>
      </w:r>
      <w:r w:rsidRPr="000626D0">
        <w:rPr>
          <w:lang w:val="hy-AM"/>
        </w:rPr>
        <w:t xml:space="preserve"> </w:t>
      </w:r>
      <w:r w:rsidRPr="000626D0">
        <w:rPr>
          <w:rFonts w:ascii="Sylfaen" w:hAnsi="Sylfaen" w:cs="Sylfaen"/>
          <w:lang w:val="hy-AM"/>
        </w:rPr>
        <w:t>կնկարագրի</w:t>
      </w:r>
      <w:r w:rsidRPr="000626D0">
        <w:rPr>
          <w:lang w:val="hy-AM"/>
        </w:rPr>
        <w:t xml:space="preserve"> </w:t>
      </w:r>
      <w:r w:rsidRPr="000626D0">
        <w:rPr>
          <w:rFonts w:ascii="Sylfaen" w:hAnsi="Sylfaen" w:cs="Sylfaen"/>
          <w:lang w:val="hy-AM"/>
        </w:rPr>
        <w:t>ծրագրի</w:t>
      </w:r>
      <w:r w:rsidRPr="000626D0">
        <w:rPr>
          <w:lang w:val="hy-AM"/>
        </w:rPr>
        <w:t xml:space="preserve"> </w:t>
      </w:r>
      <w:r w:rsidRPr="000626D0">
        <w:rPr>
          <w:rFonts w:ascii="Sylfaen" w:hAnsi="Sylfaen" w:cs="Sylfaen"/>
          <w:lang w:val="hy-AM"/>
        </w:rPr>
        <w:t>իրականացման</w:t>
      </w:r>
      <w:r w:rsidRPr="000626D0">
        <w:rPr>
          <w:lang w:val="hy-AM"/>
        </w:rPr>
        <w:t xml:space="preserve"> </w:t>
      </w:r>
      <w:r w:rsidRPr="000626D0">
        <w:rPr>
          <w:rFonts w:ascii="Sylfaen" w:hAnsi="Sylfaen" w:cs="Sylfaen"/>
          <w:lang w:val="hy-AM"/>
        </w:rPr>
        <w:t>բոլոր</w:t>
      </w:r>
      <w:r w:rsidRPr="000626D0">
        <w:rPr>
          <w:lang w:val="hy-AM"/>
        </w:rPr>
        <w:t xml:space="preserve"> </w:t>
      </w:r>
      <w:r w:rsidRPr="000626D0">
        <w:rPr>
          <w:rFonts w:ascii="Sylfaen" w:hAnsi="Sylfaen" w:cs="Sylfaen"/>
          <w:lang w:val="hy-AM"/>
        </w:rPr>
        <w:t>փուլերը</w:t>
      </w:r>
      <w:r w:rsidRPr="000626D0">
        <w:rPr>
          <w:lang w:val="hy-AM"/>
        </w:rPr>
        <w:t xml:space="preserve">: </w:t>
      </w:r>
      <w:r w:rsidRPr="000626D0">
        <w:rPr>
          <w:rFonts w:ascii="Sylfaen" w:hAnsi="Sylfaen" w:cs="Sylfaen"/>
          <w:lang w:val="hy-AM"/>
        </w:rPr>
        <w:t>Այս</w:t>
      </w:r>
      <w:r w:rsidRPr="000626D0">
        <w:rPr>
          <w:lang w:val="hy-AM"/>
        </w:rPr>
        <w:t xml:space="preserve"> </w:t>
      </w:r>
      <w:r w:rsidRPr="000626D0">
        <w:rPr>
          <w:rFonts w:ascii="Sylfaen" w:hAnsi="Sylfaen" w:cs="Sylfaen"/>
          <w:lang w:val="hy-AM"/>
        </w:rPr>
        <w:t>փաստաթղթում</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նկարագրվեն</w:t>
      </w:r>
      <w:r w:rsidRPr="000626D0">
        <w:rPr>
          <w:lang w:val="hy-AM"/>
        </w:rPr>
        <w:t xml:space="preserve"> </w:t>
      </w:r>
      <w:r w:rsidRPr="000626D0">
        <w:rPr>
          <w:rFonts w:ascii="Sylfaen" w:hAnsi="Sylfaen" w:cs="Sylfaen"/>
          <w:lang w:val="hy-AM"/>
        </w:rPr>
        <w:t>և</w:t>
      </w:r>
      <w:r w:rsidRPr="000626D0">
        <w:rPr>
          <w:lang w:val="hy-AM"/>
        </w:rPr>
        <w:t xml:space="preserve"> </w:t>
      </w:r>
      <w:r>
        <w:rPr>
          <w:rFonts w:ascii="Sylfaen" w:hAnsi="Sylfaen" w:cs="Sylfaen"/>
          <w:lang w:val="hy-AM"/>
        </w:rPr>
        <w:t>Պատվիրատու</w:t>
      </w:r>
      <w:r w:rsidRPr="000626D0">
        <w:rPr>
          <w:rFonts w:ascii="Sylfaen" w:hAnsi="Sylfaen" w:cs="Sylfaen"/>
          <w:lang w:val="hy-AM"/>
        </w:rPr>
        <w:t>ի</w:t>
      </w:r>
      <w:r w:rsidRPr="000626D0">
        <w:rPr>
          <w:lang w:val="hy-AM"/>
        </w:rPr>
        <w:t xml:space="preserve"> </w:t>
      </w:r>
      <w:r w:rsidRPr="000626D0">
        <w:rPr>
          <w:rFonts w:ascii="Sylfaen" w:hAnsi="Sylfaen" w:cs="Sylfaen"/>
          <w:lang w:val="hy-AM"/>
        </w:rPr>
        <w:t>կողմից</w:t>
      </w:r>
      <w:r w:rsidRPr="000626D0">
        <w:rPr>
          <w:lang w:val="hy-AM"/>
        </w:rPr>
        <w:t xml:space="preserve"> </w:t>
      </w:r>
      <w:r w:rsidRPr="000626D0">
        <w:rPr>
          <w:rFonts w:ascii="Sylfaen" w:hAnsi="Sylfaen" w:cs="Sylfaen"/>
          <w:lang w:val="hy-AM"/>
        </w:rPr>
        <w:t>հաստատվեն</w:t>
      </w:r>
      <w:r w:rsidRPr="000626D0">
        <w:rPr>
          <w:lang w:val="hy-AM"/>
        </w:rPr>
        <w:t xml:space="preserve"> </w:t>
      </w:r>
      <w:r w:rsidRPr="000626D0">
        <w:rPr>
          <w:rFonts w:ascii="Sylfaen" w:hAnsi="Sylfaen" w:cs="Sylfaen"/>
          <w:lang w:val="hy-AM"/>
        </w:rPr>
        <w:t>հետևյալ</w:t>
      </w:r>
      <w:r w:rsidRPr="000626D0">
        <w:rPr>
          <w:lang w:val="hy-AM"/>
        </w:rPr>
        <w:t xml:space="preserve"> </w:t>
      </w:r>
      <w:r w:rsidRPr="000626D0">
        <w:rPr>
          <w:rFonts w:ascii="Sylfaen" w:hAnsi="Sylfaen" w:cs="Sylfaen"/>
          <w:lang w:val="hy-AM"/>
        </w:rPr>
        <w:t>փաստաթղթերը</w:t>
      </w:r>
      <w:r w:rsidRPr="000626D0">
        <w:rPr>
          <w:lang w:val="hy-AM"/>
        </w:rPr>
        <w:t>.</w:t>
      </w:r>
    </w:p>
    <w:p w:rsidR="000345D6" w:rsidRDefault="000345D6" w:rsidP="006927FF">
      <w:pPr>
        <w:pStyle w:val="CustomBullet1"/>
        <w:numPr>
          <w:ilvl w:val="0"/>
          <w:numId w:val="85"/>
        </w:numPr>
      </w:pPr>
      <w:r w:rsidRPr="000626D0">
        <w:t>Ծրագրի կազմակերպման և կառավարման պլան</w:t>
      </w:r>
    </w:p>
    <w:p w:rsidR="000345D6" w:rsidRPr="000626D0" w:rsidRDefault="000345D6" w:rsidP="006927FF">
      <w:pPr>
        <w:pStyle w:val="CustomBullet1"/>
        <w:numPr>
          <w:ilvl w:val="0"/>
          <w:numId w:val="85"/>
        </w:numPr>
      </w:pPr>
      <w:r>
        <w:t>Մանրամասն տեխնիկական առաջադրանք</w:t>
      </w:r>
    </w:p>
    <w:p w:rsidR="000345D6" w:rsidRPr="000626D0" w:rsidRDefault="000345D6" w:rsidP="006927FF">
      <w:pPr>
        <w:pStyle w:val="CustomBullet1"/>
        <w:numPr>
          <w:ilvl w:val="0"/>
          <w:numId w:val="85"/>
        </w:numPr>
      </w:pPr>
      <w:r w:rsidRPr="000626D0">
        <w:t>Ծրագրի խնդիրները (milestones) և դրանց իրականացման վերանայված ժամանակացույց</w:t>
      </w:r>
    </w:p>
    <w:p w:rsidR="000345D6" w:rsidRPr="000626D0" w:rsidRDefault="000345D6" w:rsidP="006927FF">
      <w:pPr>
        <w:pStyle w:val="CustomBullet1"/>
        <w:numPr>
          <w:ilvl w:val="0"/>
          <w:numId w:val="85"/>
        </w:numPr>
      </w:pPr>
      <w:r w:rsidRPr="000626D0">
        <w:t>Թեսթավորման և ընդունման պլան</w:t>
      </w:r>
    </w:p>
    <w:p w:rsidR="000345D6" w:rsidRPr="000626D0" w:rsidRDefault="000345D6" w:rsidP="006927FF">
      <w:pPr>
        <w:pStyle w:val="CustomBullet1"/>
        <w:numPr>
          <w:ilvl w:val="0"/>
          <w:numId w:val="85"/>
        </w:numPr>
      </w:pPr>
      <w:r w:rsidRPr="000626D0">
        <w:t>Տեղադրման</w:t>
      </w:r>
      <w:r w:rsidRPr="000626D0">
        <w:rPr>
          <w:lang w:val="en-US"/>
        </w:rPr>
        <w:t xml:space="preserve"> (installation)</w:t>
      </w:r>
      <w:r w:rsidRPr="000626D0">
        <w:t xml:space="preserve"> և տեղակայման </w:t>
      </w:r>
      <w:r w:rsidRPr="000626D0">
        <w:rPr>
          <w:lang w:val="en-US"/>
        </w:rPr>
        <w:t xml:space="preserve">(implementation) </w:t>
      </w:r>
      <w:r w:rsidRPr="000626D0">
        <w:t>պլան</w:t>
      </w:r>
    </w:p>
    <w:p w:rsidR="000345D6" w:rsidRPr="000626D0" w:rsidRDefault="000345D6" w:rsidP="006927FF">
      <w:pPr>
        <w:pStyle w:val="CustomBullet1"/>
        <w:numPr>
          <w:ilvl w:val="0"/>
          <w:numId w:val="85"/>
        </w:numPr>
      </w:pPr>
      <w:r w:rsidRPr="000626D0">
        <w:t>Ուսուցման պլան</w:t>
      </w:r>
    </w:p>
    <w:p w:rsidR="000345D6" w:rsidRPr="000626D0" w:rsidRDefault="000345D6" w:rsidP="006927FF">
      <w:pPr>
        <w:pStyle w:val="CustomBullet1"/>
        <w:numPr>
          <w:ilvl w:val="0"/>
          <w:numId w:val="85"/>
        </w:numPr>
      </w:pPr>
      <w:r>
        <w:t>Ս</w:t>
      </w:r>
      <w:r w:rsidRPr="000626D0">
        <w:t>պասարկման պլան</w:t>
      </w:r>
    </w:p>
    <w:p w:rsidR="000345D6" w:rsidRPr="000626D0" w:rsidRDefault="000345D6" w:rsidP="000345D6">
      <w:pPr>
        <w:rPr>
          <w:lang w:val="hy-AM"/>
        </w:rPr>
      </w:pPr>
      <w:r w:rsidRPr="000626D0">
        <w:rPr>
          <w:rFonts w:ascii="Sylfaen" w:hAnsi="Sylfaen" w:cs="Sylfaen"/>
          <w:lang w:val="hy-AM"/>
        </w:rPr>
        <w:t>Մատակարարը</w:t>
      </w:r>
      <w:r w:rsidRPr="000626D0">
        <w:rPr>
          <w:lang w:val="hy-AM"/>
        </w:rPr>
        <w:t xml:space="preserve"> </w:t>
      </w:r>
      <w:r w:rsidRPr="000626D0">
        <w:rPr>
          <w:rFonts w:ascii="Sylfaen" w:hAnsi="Sylfaen" w:cs="Sylfaen"/>
          <w:lang w:val="hy-AM"/>
        </w:rPr>
        <w:t>ծրագրի</w:t>
      </w:r>
      <w:r w:rsidRPr="000626D0">
        <w:rPr>
          <w:lang w:val="hy-AM"/>
        </w:rPr>
        <w:t xml:space="preserve"> </w:t>
      </w:r>
      <w:r w:rsidRPr="000626D0">
        <w:rPr>
          <w:rFonts w:ascii="Sylfaen" w:hAnsi="Sylfaen" w:cs="Sylfaen"/>
          <w:lang w:val="hy-AM"/>
        </w:rPr>
        <w:t>ավարտից</w:t>
      </w:r>
      <w:r w:rsidRPr="000626D0">
        <w:rPr>
          <w:lang w:val="hy-AM"/>
        </w:rPr>
        <w:t xml:space="preserve"> </w:t>
      </w:r>
      <w:r w:rsidRPr="000626D0">
        <w:rPr>
          <w:rFonts w:ascii="Sylfaen" w:hAnsi="Sylfaen" w:cs="Sylfaen"/>
          <w:lang w:val="hy-AM"/>
        </w:rPr>
        <w:t>հետո</w:t>
      </w:r>
      <w:r w:rsidRPr="000626D0">
        <w:rPr>
          <w:lang w:val="hy-AM"/>
        </w:rPr>
        <w:t xml:space="preserve"> (</w:t>
      </w:r>
      <w:r w:rsidRPr="000626D0">
        <w:rPr>
          <w:rFonts w:ascii="Sylfaen" w:hAnsi="Sylfaen" w:cs="Sylfaen"/>
          <w:lang w:val="hy-AM"/>
        </w:rPr>
        <w:t>ընդունման</w:t>
      </w:r>
      <w:r w:rsidRPr="000626D0">
        <w:rPr>
          <w:lang w:val="hy-AM"/>
        </w:rPr>
        <w:t>–</w:t>
      </w:r>
      <w:r w:rsidRPr="000626D0">
        <w:rPr>
          <w:rFonts w:ascii="Sylfaen" w:hAnsi="Sylfaen" w:cs="Sylfaen"/>
          <w:lang w:val="hy-AM"/>
        </w:rPr>
        <w:t>հանձնման</w:t>
      </w:r>
      <w:r w:rsidRPr="000626D0">
        <w:rPr>
          <w:lang w:val="hy-AM"/>
        </w:rPr>
        <w:t xml:space="preserve"> </w:t>
      </w:r>
      <w:r w:rsidRPr="000626D0">
        <w:rPr>
          <w:rFonts w:ascii="Sylfaen" w:hAnsi="Sylfaen" w:cs="Sylfaen"/>
          <w:lang w:val="hy-AM"/>
        </w:rPr>
        <w:t>ակտով</w:t>
      </w:r>
      <w:r w:rsidRPr="000626D0">
        <w:rPr>
          <w:lang w:val="hy-AM"/>
        </w:rPr>
        <w:t xml:space="preserve">) </w:t>
      </w:r>
      <w:r w:rsidRPr="000626D0">
        <w:rPr>
          <w:rFonts w:ascii="Sylfaen" w:hAnsi="Sylfaen" w:cs="Sylfaen"/>
          <w:lang w:val="hy-AM"/>
        </w:rPr>
        <w:t>պետք</w:t>
      </w:r>
      <w:r w:rsidRPr="000626D0">
        <w:rPr>
          <w:lang w:val="hy-AM"/>
        </w:rPr>
        <w:t xml:space="preserve"> </w:t>
      </w:r>
      <w:r w:rsidRPr="000626D0">
        <w:rPr>
          <w:rFonts w:ascii="Sylfaen" w:hAnsi="Sylfaen" w:cs="Sylfaen"/>
          <w:lang w:val="hy-AM"/>
        </w:rPr>
        <w:t>է</w:t>
      </w:r>
      <w:r w:rsidRPr="000626D0">
        <w:rPr>
          <w:lang w:val="hy-AM"/>
        </w:rPr>
        <w:t xml:space="preserve"> </w:t>
      </w:r>
      <w:r w:rsidRPr="000626D0">
        <w:rPr>
          <w:rFonts w:ascii="Sylfaen" w:hAnsi="Sylfaen" w:cs="Sylfaen"/>
          <w:lang w:val="hy-AM"/>
        </w:rPr>
        <w:t>ներկայացնի</w:t>
      </w:r>
      <w:r w:rsidRPr="000626D0">
        <w:rPr>
          <w:lang w:val="hy-AM"/>
        </w:rPr>
        <w:t xml:space="preserve"> </w:t>
      </w:r>
      <w:r>
        <w:rPr>
          <w:rFonts w:ascii="Sylfaen" w:hAnsi="Sylfaen" w:cs="Sylfaen"/>
          <w:lang w:val="hy-AM"/>
        </w:rPr>
        <w:t>աղյուսակ</w:t>
      </w:r>
      <w:r>
        <w:rPr>
          <w:lang w:val="hy-AM"/>
        </w:rPr>
        <w:t xml:space="preserve"> 2-</w:t>
      </w:r>
      <w:r>
        <w:rPr>
          <w:rFonts w:ascii="Sylfaen" w:hAnsi="Sylfaen" w:cs="Sylfaen"/>
          <w:lang w:val="hy-AM"/>
        </w:rPr>
        <w:t>ում</w:t>
      </w:r>
      <w:r>
        <w:rPr>
          <w:lang w:val="hy-AM"/>
        </w:rPr>
        <w:t xml:space="preserve"> </w:t>
      </w:r>
      <w:r>
        <w:rPr>
          <w:rFonts w:ascii="Sylfaen" w:hAnsi="Sylfaen" w:cs="Sylfaen"/>
          <w:lang w:val="hy-AM"/>
        </w:rPr>
        <w:t>թվարկված</w:t>
      </w:r>
      <w:r w:rsidRPr="000626D0">
        <w:rPr>
          <w:lang w:val="hy-AM"/>
        </w:rPr>
        <w:t xml:space="preserve"> </w:t>
      </w:r>
      <w:r w:rsidRPr="000626D0">
        <w:rPr>
          <w:rFonts w:ascii="Sylfaen" w:hAnsi="Sylfaen" w:cs="Sylfaen"/>
          <w:lang w:val="hy-AM"/>
        </w:rPr>
        <w:t>փաստաթղթերը</w:t>
      </w:r>
      <w:r w:rsidRPr="000626D0">
        <w:rPr>
          <w:lang w:val="hy-AM"/>
        </w:rPr>
        <w:t xml:space="preserve"> </w:t>
      </w:r>
      <w:r w:rsidRPr="000626D0">
        <w:rPr>
          <w:rFonts w:ascii="Sylfaen" w:hAnsi="Sylfaen" w:cs="Sylfaen"/>
          <w:lang w:val="hy-AM"/>
        </w:rPr>
        <w:t>և</w:t>
      </w:r>
      <w:r w:rsidRPr="000626D0">
        <w:rPr>
          <w:lang w:val="hy-AM"/>
        </w:rPr>
        <w:t xml:space="preserve"> </w:t>
      </w:r>
      <w:r w:rsidRPr="000626D0">
        <w:rPr>
          <w:rFonts w:ascii="Sylfaen" w:hAnsi="Sylfaen" w:cs="Sylfaen"/>
          <w:lang w:val="hy-AM"/>
        </w:rPr>
        <w:t>կատարողականները</w:t>
      </w:r>
      <w:r w:rsidRPr="000626D0">
        <w:rPr>
          <w:lang w:val="hy-AM"/>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7470"/>
        <w:gridCol w:w="1710"/>
      </w:tblGrid>
      <w:tr w:rsidR="000345D6" w:rsidRPr="002C0775" w:rsidTr="000345D6">
        <w:trPr>
          <w:trHeight w:val="387"/>
        </w:trPr>
        <w:tc>
          <w:tcPr>
            <w:tcW w:w="9828" w:type="dxa"/>
            <w:gridSpan w:val="3"/>
            <w:tcBorders>
              <w:top w:val="nil"/>
              <w:left w:val="nil"/>
              <w:bottom w:val="single" w:sz="4" w:space="0" w:color="auto"/>
              <w:right w:val="nil"/>
            </w:tcBorders>
            <w:shd w:val="clear" w:color="auto" w:fill="FFFFFF"/>
          </w:tcPr>
          <w:p w:rsidR="000345D6" w:rsidRPr="000345D6" w:rsidRDefault="000345D6" w:rsidP="000345D6">
            <w:pPr>
              <w:pStyle w:val="NoSpacing"/>
              <w:tabs>
                <w:tab w:val="num" w:pos="360"/>
              </w:tabs>
              <w:ind w:left="360" w:hanging="360"/>
              <w:jc w:val="left"/>
              <w:rPr>
                <w:b/>
                <w:sz w:val="24"/>
                <w:szCs w:val="20"/>
                <w:lang w:val="hy-AM"/>
              </w:rPr>
            </w:pPr>
            <w:r w:rsidRPr="000345D6">
              <w:rPr>
                <w:b/>
                <w:sz w:val="24"/>
                <w:szCs w:val="20"/>
                <w:lang w:val="hy-AM"/>
              </w:rPr>
              <w:t>Աղյուսակ 2. Կատարողականների ցանկը</w:t>
            </w:r>
          </w:p>
        </w:tc>
      </w:tr>
      <w:tr w:rsidR="000345D6" w:rsidRPr="002C0775" w:rsidTr="000345D6">
        <w:trPr>
          <w:trHeight w:val="476"/>
        </w:trPr>
        <w:tc>
          <w:tcPr>
            <w:tcW w:w="648" w:type="dxa"/>
            <w:tcBorders>
              <w:top w:val="single" w:sz="4" w:space="0" w:color="auto"/>
            </w:tcBorders>
            <w:shd w:val="clear" w:color="auto" w:fill="D9D9D9"/>
          </w:tcPr>
          <w:p w:rsidR="000345D6" w:rsidRPr="000345D6" w:rsidRDefault="000345D6" w:rsidP="000345D6">
            <w:pPr>
              <w:pStyle w:val="NoSpacing"/>
              <w:tabs>
                <w:tab w:val="num" w:pos="360"/>
              </w:tabs>
              <w:ind w:left="360" w:hanging="360"/>
              <w:jc w:val="center"/>
              <w:rPr>
                <w:b/>
                <w:sz w:val="24"/>
                <w:lang w:val="hy-AM"/>
              </w:rPr>
            </w:pPr>
          </w:p>
        </w:tc>
        <w:tc>
          <w:tcPr>
            <w:tcW w:w="7470" w:type="dxa"/>
            <w:tcBorders>
              <w:top w:val="single" w:sz="4" w:space="0" w:color="auto"/>
            </w:tcBorders>
            <w:shd w:val="clear" w:color="auto" w:fill="D9D9D9"/>
            <w:vAlign w:val="center"/>
          </w:tcPr>
          <w:p w:rsidR="000345D6" w:rsidRPr="000345D6" w:rsidRDefault="000345D6" w:rsidP="000345D6">
            <w:pPr>
              <w:pStyle w:val="NoSpacing"/>
              <w:tabs>
                <w:tab w:val="num" w:pos="360"/>
              </w:tabs>
              <w:ind w:left="360" w:hanging="360"/>
              <w:jc w:val="center"/>
              <w:rPr>
                <w:b/>
                <w:sz w:val="24"/>
                <w:lang w:val="hy-AM"/>
              </w:rPr>
            </w:pPr>
            <w:r w:rsidRPr="000345D6">
              <w:rPr>
                <w:b/>
                <w:sz w:val="24"/>
                <w:lang w:val="hy-AM"/>
              </w:rPr>
              <w:t>Կատարողականի անվանումը</w:t>
            </w:r>
          </w:p>
        </w:tc>
        <w:tc>
          <w:tcPr>
            <w:tcW w:w="1710" w:type="dxa"/>
            <w:tcBorders>
              <w:top w:val="single" w:sz="4" w:space="0" w:color="auto"/>
            </w:tcBorders>
            <w:shd w:val="clear" w:color="auto" w:fill="D9D9D9"/>
            <w:vAlign w:val="center"/>
          </w:tcPr>
          <w:p w:rsidR="000345D6" w:rsidRPr="000345D6" w:rsidRDefault="000345D6" w:rsidP="000345D6">
            <w:pPr>
              <w:pStyle w:val="NoSpacing"/>
              <w:tabs>
                <w:tab w:val="num" w:pos="360"/>
              </w:tabs>
              <w:ind w:left="360" w:hanging="360"/>
              <w:jc w:val="center"/>
              <w:rPr>
                <w:b/>
                <w:sz w:val="24"/>
                <w:lang w:val="hy-AM"/>
              </w:rPr>
            </w:pPr>
            <w:r w:rsidRPr="000345D6">
              <w:rPr>
                <w:b/>
                <w:sz w:val="24"/>
                <w:lang w:val="hy-AM"/>
              </w:rPr>
              <w:t>ժամկետ</w:t>
            </w:r>
          </w:p>
        </w:tc>
      </w:tr>
      <w:tr w:rsidR="000345D6" w:rsidRPr="000626D0" w:rsidTr="000345D6">
        <w:trPr>
          <w:trHeight w:val="2699"/>
        </w:trPr>
        <w:tc>
          <w:tcPr>
            <w:tcW w:w="648" w:type="dxa"/>
            <w:vAlign w:val="center"/>
          </w:tcPr>
          <w:p w:rsidR="000345D6" w:rsidRPr="000345D6" w:rsidRDefault="000345D6" w:rsidP="006927FF">
            <w:pPr>
              <w:pStyle w:val="NoSpacing"/>
              <w:numPr>
                <w:ilvl w:val="0"/>
                <w:numId w:val="87"/>
              </w:numPr>
              <w:jc w:val="center"/>
              <w:rPr>
                <w:b/>
                <w:sz w:val="24"/>
                <w:lang w:val="hy-AM"/>
              </w:rPr>
            </w:pPr>
          </w:p>
        </w:tc>
        <w:tc>
          <w:tcPr>
            <w:tcW w:w="7470" w:type="dxa"/>
            <w:vAlign w:val="center"/>
          </w:tcPr>
          <w:p w:rsidR="000345D6" w:rsidRPr="000345D6" w:rsidRDefault="000345D6" w:rsidP="000345D6">
            <w:pPr>
              <w:pStyle w:val="NoSpacing"/>
              <w:tabs>
                <w:tab w:val="num" w:pos="360"/>
              </w:tabs>
              <w:ind w:left="360" w:hanging="360"/>
              <w:jc w:val="left"/>
              <w:rPr>
                <w:b/>
                <w:sz w:val="24"/>
                <w:lang w:val="hy-AM"/>
              </w:rPr>
            </w:pPr>
            <w:r w:rsidRPr="000345D6">
              <w:rPr>
                <w:b/>
                <w:sz w:val="24"/>
                <w:lang w:val="hy-AM"/>
              </w:rPr>
              <w:t>Ծրագրի իրականացման գործողությունների պլան ներառյալ</w:t>
            </w:r>
          </w:p>
          <w:p w:rsidR="000345D6" w:rsidRPr="000345D6" w:rsidRDefault="000345D6" w:rsidP="006927FF">
            <w:pPr>
              <w:pStyle w:val="NoSpacing"/>
              <w:numPr>
                <w:ilvl w:val="0"/>
                <w:numId w:val="86"/>
              </w:numPr>
              <w:jc w:val="left"/>
              <w:rPr>
                <w:rFonts w:cs="Sylfaen"/>
                <w:b/>
                <w:sz w:val="24"/>
                <w:lang w:val="hy-AM"/>
              </w:rPr>
            </w:pPr>
            <w:r w:rsidRPr="000345D6">
              <w:rPr>
                <w:rFonts w:cs="Sylfaen"/>
                <w:b/>
                <w:sz w:val="24"/>
                <w:lang w:val="hy-AM"/>
              </w:rPr>
              <w:t>Ծրագրի կազմակերպման և կառավարման պլան</w:t>
            </w:r>
          </w:p>
          <w:p w:rsidR="000345D6" w:rsidRPr="000345D6" w:rsidRDefault="000345D6" w:rsidP="006927FF">
            <w:pPr>
              <w:pStyle w:val="NoSpacing"/>
              <w:numPr>
                <w:ilvl w:val="0"/>
                <w:numId w:val="86"/>
              </w:numPr>
              <w:jc w:val="left"/>
              <w:rPr>
                <w:rFonts w:cs="Sylfaen"/>
                <w:b/>
                <w:sz w:val="24"/>
                <w:lang w:val="hy-AM"/>
              </w:rPr>
            </w:pPr>
            <w:r w:rsidRPr="000345D6">
              <w:rPr>
                <w:rFonts w:cs="Sylfaen"/>
                <w:b/>
                <w:sz w:val="24"/>
                <w:lang w:val="hy-AM"/>
              </w:rPr>
              <w:t>Մանրամասն տեխնիկական առաջադրանք</w:t>
            </w:r>
          </w:p>
          <w:p w:rsidR="000345D6" w:rsidRPr="000345D6" w:rsidRDefault="000345D6" w:rsidP="006927FF">
            <w:pPr>
              <w:pStyle w:val="NoSpacing"/>
              <w:numPr>
                <w:ilvl w:val="0"/>
                <w:numId w:val="86"/>
              </w:numPr>
              <w:jc w:val="left"/>
              <w:rPr>
                <w:rFonts w:cs="Sylfaen"/>
                <w:b/>
                <w:sz w:val="24"/>
                <w:lang w:val="hy-AM"/>
              </w:rPr>
            </w:pPr>
            <w:r w:rsidRPr="000345D6">
              <w:rPr>
                <w:rFonts w:cs="Sylfaen"/>
                <w:b/>
                <w:sz w:val="24"/>
                <w:lang w:val="hy-AM"/>
              </w:rPr>
              <w:t>Ծրագրի խնդիրները (mailstones) և դրանց իրականացման վերանայված ժամանակացույց</w:t>
            </w:r>
          </w:p>
          <w:p w:rsidR="000345D6" w:rsidRPr="000345D6" w:rsidRDefault="000345D6" w:rsidP="006927FF">
            <w:pPr>
              <w:pStyle w:val="NoSpacing"/>
              <w:numPr>
                <w:ilvl w:val="0"/>
                <w:numId w:val="86"/>
              </w:numPr>
              <w:jc w:val="left"/>
              <w:rPr>
                <w:rFonts w:cs="Sylfaen"/>
                <w:b/>
                <w:sz w:val="24"/>
                <w:lang w:val="hy-AM"/>
              </w:rPr>
            </w:pPr>
            <w:r w:rsidRPr="000345D6">
              <w:rPr>
                <w:rFonts w:cs="Sylfaen"/>
                <w:b/>
                <w:sz w:val="24"/>
                <w:lang w:val="hy-AM"/>
              </w:rPr>
              <w:t>Թեսթավորման և ընդունման պլան</w:t>
            </w:r>
          </w:p>
          <w:p w:rsidR="000345D6" w:rsidRPr="000345D6" w:rsidRDefault="000345D6" w:rsidP="006927FF">
            <w:pPr>
              <w:pStyle w:val="NoSpacing"/>
              <w:numPr>
                <w:ilvl w:val="0"/>
                <w:numId w:val="86"/>
              </w:numPr>
              <w:jc w:val="left"/>
              <w:rPr>
                <w:rFonts w:cs="Sylfaen"/>
                <w:b/>
                <w:sz w:val="24"/>
                <w:lang w:val="hy-AM"/>
              </w:rPr>
            </w:pPr>
            <w:r w:rsidRPr="000345D6">
              <w:rPr>
                <w:rFonts w:cs="Sylfaen"/>
                <w:b/>
                <w:sz w:val="24"/>
                <w:lang w:val="hy-AM"/>
              </w:rPr>
              <w:t>Տեղադրման (installation) և տեղակայման (implemetation) պլան</w:t>
            </w:r>
          </w:p>
          <w:p w:rsidR="000345D6" w:rsidRPr="000345D6" w:rsidRDefault="000345D6" w:rsidP="006927FF">
            <w:pPr>
              <w:pStyle w:val="NoSpacing"/>
              <w:numPr>
                <w:ilvl w:val="0"/>
                <w:numId w:val="86"/>
              </w:numPr>
              <w:jc w:val="left"/>
              <w:rPr>
                <w:rFonts w:cs="Sylfaen"/>
                <w:b/>
                <w:sz w:val="24"/>
                <w:lang w:val="hy-AM"/>
              </w:rPr>
            </w:pPr>
            <w:r w:rsidRPr="000345D6">
              <w:rPr>
                <w:rFonts w:cs="Sylfaen"/>
                <w:b/>
                <w:sz w:val="24"/>
                <w:lang w:val="hy-AM"/>
              </w:rPr>
              <w:t>Ուսուցման պլան</w:t>
            </w:r>
          </w:p>
          <w:p w:rsidR="000345D6" w:rsidRPr="000345D6" w:rsidRDefault="000345D6" w:rsidP="006927FF">
            <w:pPr>
              <w:pStyle w:val="NoSpacing"/>
              <w:numPr>
                <w:ilvl w:val="0"/>
                <w:numId w:val="86"/>
              </w:numPr>
              <w:jc w:val="left"/>
              <w:rPr>
                <w:rFonts w:cs="Sylfaen"/>
                <w:b/>
                <w:sz w:val="24"/>
                <w:lang w:val="hy-AM"/>
              </w:rPr>
            </w:pPr>
            <w:r w:rsidRPr="000345D6">
              <w:rPr>
                <w:rFonts w:cs="Sylfaen"/>
                <w:b/>
                <w:sz w:val="24"/>
                <w:lang w:val="hy-AM"/>
              </w:rPr>
              <w:t>Սպասարկման պլան</w:t>
            </w:r>
          </w:p>
        </w:tc>
        <w:tc>
          <w:tcPr>
            <w:tcW w:w="1710"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2-րդ ամիս</w:t>
            </w:r>
          </w:p>
        </w:tc>
      </w:tr>
      <w:tr w:rsidR="000345D6" w:rsidRPr="000626D0" w:rsidTr="000345D6">
        <w:trPr>
          <w:trHeight w:val="521"/>
        </w:trPr>
        <w:tc>
          <w:tcPr>
            <w:tcW w:w="648" w:type="dxa"/>
            <w:vAlign w:val="center"/>
          </w:tcPr>
          <w:p w:rsidR="000345D6" w:rsidRPr="000345D6" w:rsidRDefault="000345D6" w:rsidP="006927FF">
            <w:pPr>
              <w:pStyle w:val="NoSpacing"/>
              <w:numPr>
                <w:ilvl w:val="0"/>
                <w:numId w:val="87"/>
              </w:numPr>
              <w:jc w:val="center"/>
              <w:rPr>
                <w:b/>
                <w:sz w:val="24"/>
                <w:lang w:val="hy-AM"/>
              </w:rPr>
            </w:pPr>
          </w:p>
        </w:tc>
        <w:tc>
          <w:tcPr>
            <w:tcW w:w="7470" w:type="dxa"/>
            <w:vAlign w:val="center"/>
          </w:tcPr>
          <w:p w:rsidR="000345D6" w:rsidRPr="000345D6" w:rsidRDefault="000345D6" w:rsidP="000345D6">
            <w:pPr>
              <w:pStyle w:val="NoSpacing"/>
              <w:tabs>
                <w:tab w:val="num" w:pos="360"/>
              </w:tabs>
              <w:ind w:left="360" w:hanging="360"/>
              <w:jc w:val="left"/>
              <w:rPr>
                <w:b/>
                <w:sz w:val="24"/>
                <w:lang w:val="hy-AM"/>
              </w:rPr>
            </w:pPr>
            <w:r w:rsidRPr="000345D6">
              <w:rPr>
                <w:b/>
                <w:sz w:val="24"/>
                <w:lang w:val="hy-AM"/>
              </w:rPr>
              <w:t>Առաջին փուլի կատարողականի հաշվետվություն</w:t>
            </w:r>
          </w:p>
        </w:tc>
        <w:tc>
          <w:tcPr>
            <w:tcW w:w="1710"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2-րդ ամիս</w:t>
            </w:r>
          </w:p>
        </w:tc>
      </w:tr>
      <w:tr w:rsidR="000345D6" w:rsidRPr="000626D0" w:rsidTr="000345D6">
        <w:trPr>
          <w:trHeight w:val="440"/>
        </w:trPr>
        <w:tc>
          <w:tcPr>
            <w:tcW w:w="648" w:type="dxa"/>
            <w:vAlign w:val="center"/>
          </w:tcPr>
          <w:p w:rsidR="000345D6" w:rsidRPr="000345D6" w:rsidRDefault="000345D6" w:rsidP="006927FF">
            <w:pPr>
              <w:pStyle w:val="NoSpacing"/>
              <w:numPr>
                <w:ilvl w:val="0"/>
                <w:numId w:val="87"/>
              </w:numPr>
              <w:jc w:val="center"/>
              <w:rPr>
                <w:b/>
                <w:sz w:val="24"/>
                <w:lang w:val="hy-AM"/>
              </w:rPr>
            </w:pPr>
          </w:p>
        </w:tc>
        <w:tc>
          <w:tcPr>
            <w:tcW w:w="7470" w:type="dxa"/>
            <w:vAlign w:val="center"/>
          </w:tcPr>
          <w:p w:rsidR="000345D6" w:rsidRPr="000345D6" w:rsidRDefault="000345D6" w:rsidP="000345D6">
            <w:pPr>
              <w:pStyle w:val="NoSpacing"/>
              <w:tabs>
                <w:tab w:val="num" w:pos="360"/>
              </w:tabs>
              <w:ind w:left="360" w:hanging="360"/>
              <w:jc w:val="left"/>
              <w:rPr>
                <w:b/>
                <w:sz w:val="24"/>
                <w:lang w:val="hy-AM"/>
              </w:rPr>
            </w:pPr>
            <w:r w:rsidRPr="000345D6">
              <w:rPr>
                <w:b/>
                <w:sz w:val="24"/>
                <w:lang w:val="hy-AM"/>
              </w:rPr>
              <w:t>Երկրորդ փուլի կատարողականի հաշվետվություն</w:t>
            </w:r>
          </w:p>
        </w:tc>
        <w:tc>
          <w:tcPr>
            <w:tcW w:w="1710"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7-րդ ամիս</w:t>
            </w:r>
          </w:p>
        </w:tc>
      </w:tr>
      <w:tr w:rsidR="000345D6" w:rsidRPr="000626D0" w:rsidTr="000345D6">
        <w:trPr>
          <w:trHeight w:val="656"/>
        </w:trPr>
        <w:tc>
          <w:tcPr>
            <w:tcW w:w="648" w:type="dxa"/>
            <w:vAlign w:val="center"/>
          </w:tcPr>
          <w:p w:rsidR="000345D6" w:rsidRPr="000345D6" w:rsidRDefault="000345D6" w:rsidP="006927FF">
            <w:pPr>
              <w:pStyle w:val="NoSpacing"/>
              <w:numPr>
                <w:ilvl w:val="0"/>
                <w:numId w:val="87"/>
              </w:numPr>
              <w:jc w:val="center"/>
              <w:rPr>
                <w:b/>
                <w:sz w:val="24"/>
                <w:lang w:val="hy-AM"/>
              </w:rPr>
            </w:pPr>
          </w:p>
        </w:tc>
        <w:tc>
          <w:tcPr>
            <w:tcW w:w="7470" w:type="dxa"/>
            <w:vAlign w:val="center"/>
          </w:tcPr>
          <w:p w:rsidR="000345D6" w:rsidRPr="000345D6" w:rsidRDefault="000345D6" w:rsidP="000345D6">
            <w:pPr>
              <w:pStyle w:val="NoSpacing"/>
              <w:tabs>
                <w:tab w:val="num" w:pos="360"/>
              </w:tabs>
              <w:ind w:left="360" w:hanging="360"/>
              <w:jc w:val="left"/>
              <w:rPr>
                <w:rFonts w:cs="Sylfaen"/>
                <w:b/>
                <w:sz w:val="24"/>
                <w:lang w:val="hy-AM"/>
              </w:rPr>
            </w:pPr>
            <w:r w:rsidRPr="000345D6">
              <w:rPr>
                <w:b/>
                <w:sz w:val="24"/>
                <w:lang w:val="hy-AM"/>
              </w:rPr>
              <w:t>Նախնական թեսթավորման արդյունքները: Կատարվածծրագրային փոփոխությունների վերաբերյալ հաշվետվություն</w:t>
            </w:r>
          </w:p>
        </w:tc>
        <w:tc>
          <w:tcPr>
            <w:tcW w:w="1710"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8-րդ ամիս</w:t>
            </w:r>
          </w:p>
        </w:tc>
      </w:tr>
      <w:tr w:rsidR="000345D6" w:rsidRPr="000626D0" w:rsidTr="000345D6">
        <w:trPr>
          <w:trHeight w:val="485"/>
        </w:trPr>
        <w:tc>
          <w:tcPr>
            <w:tcW w:w="648" w:type="dxa"/>
            <w:vAlign w:val="center"/>
          </w:tcPr>
          <w:p w:rsidR="000345D6" w:rsidRPr="000345D6" w:rsidRDefault="000345D6" w:rsidP="006927FF">
            <w:pPr>
              <w:pStyle w:val="NoSpacing"/>
              <w:numPr>
                <w:ilvl w:val="0"/>
                <w:numId w:val="87"/>
              </w:numPr>
              <w:jc w:val="center"/>
              <w:rPr>
                <w:rFonts w:cs="Sylfaen"/>
                <w:b/>
                <w:sz w:val="24"/>
                <w:lang w:val="hy-AM"/>
              </w:rPr>
            </w:pPr>
          </w:p>
        </w:tc>
        <w:tc>
          <w:tcPr>
            <w:tcW w:w="7470" w:type="dxa"/>
            <w:vAlign w:val="center"/>
          </w:tcPr>
          <w:p w:rsidR="000345D6" w:rsidRPr="000345D6" w:rsidRDefault="000345D6" w:rsidP="000345D6">
            <w:pPr>
              <w:pStyle w:val="NoSpacing"/>
              <w:tabs>
                <w:tab w:val="num" w:pos="360"/>
              </w:tabs>
              <w:ind w:left="360" w:hanging="360"/>
              <w:jc w:val="left"/>
              <w:rPr>
                <w:b/>
                <w:sz w:val="24"/>
                <w:lang w:val="hy-AM"/>
              </w:rPr>
            </w:pPr>
            <w:r w:rsidRPr="000345D6">
              <w:rPr>
                <w:rFonts w:cs="Sylfaen"/>
                <w:b/>
                <w:sz w:val="24"/>
                <w:lang w:val="hy-AM"/>
              </w:rPr>
              <w:t xml:space="preserve">Օգտագործողի ձեռնարկ և առցանց օգտվողի ուղեցույց </w:t>
            </w:r>
          </w:p>
        </w:tc>
        <w:tc>
          <w:tcPr>
            <w:tcW w:w="1710" w:type="dxa"/>
            <w:vAlign w:val="center"/>
          </w:tcPr>
          <w:p w:rsidR="000345D6" w:rsidRPr="000345D6" w:rsidRDefault="00810B2C" w:rsidP="000345D6">
            <w:pPr>
              <w:pStyle w:val="NoSpacing"/>
              <w:tabs>
                <w:tab w:val="num" w:pos="360"/>
              </w:tabs>
              <w:ind w:left="360" w:hanging="360"/>
              <w:rPr>
                <w:b/>
                <w:sz w:val="24"/>
                <w:lang w:val="hy-AM"/>
              </w:rPr>
            </w:pPr>
            <w:r>
              <w:rPr>
                <w:b/>
                <w:sz w:val="24"/>
              </w:rPr>
              <w:t>8</w:t>
            </w:r>
            <w:r w:rsidR="000345D6" w:rsidRPr="000345D6">
              <w:rPr>
                <w:b/>
                <w:sz w:val="24"/>
                <w:lang w:val="hy-AM"/>
              </w:rPr>
              <w:t>-րդ ամիս</w:t>
            </w:r>
          </w:p>
        </w:tc>
      </w:tr>
      <w:tr w:rsidR="000345D6" w:rsidRPr="000626D0" w:rsidTr="000345D6">
        <w:trPr>
          <w:trHeight w:val="1925"/>
        </w:trPr>
        <w:tc>
          <w:tcPr>
            <w:tcW w:w="648" w:type="dxa"/>
            <w:vAlign w:val="center"/>
          </w:tcPr>
          <w:p w:rsidR="000345D6" w:rsidRPr="000345D6" w:rsidRDefault="000345D6" w:rsidP="006927FF">
            <w:pPr>
              <w:pStyle w:val="NoSpacing"/>
              <w:numPr>
                <w:ilvl w:val="0"/>
                <w:numId w:val="87"/>
              </w:numPr>
              <w:jc w:val="center"/>
              <w:rPr>
                <w:rFonts w:cs="Sylfaen"/>
                <w:b/>
                <w:sz w:val="24"/>
                <w:lang w:val="hy-AM"/>
              </w:rPr>
            </w:pPr>
          </w:p>
        </w:tc>
        <w:tc>
          <w:tcPr>
            <w:tcW w:w="7470" w:type="dxa"/>
            <w:vAlign w:val="center"/>
          </w:tcPr>
          <w:p w:rsidR="000345D6" w:rsidRPr="000345D6" w:rsidRDefault="000345D6" w:rsidP="000345D6">
            <w:pPr>
              <w:pStyle w:val="NoSpacing"/>
              <w:tabs>
                <w:tab w:val="num" w:pos="360"/>
              </w:tabs>
              <w:ind w:left="360" w:hanging="360"/>
              <w:jc w:val="left"/>
              <w:rPr>
                <w:rFonts w:cs="Sylfaen"/>
                <w:b/>
                <w:sz w:val="24"/>
                <w:lang w:val="hy-AM"/>
              </w:rPr>
            </w:pPr>
            <w:r w:rsidRPr="000345D6">
              <w:rPr>
                <w:rFonts w:cs="Sylfaen"/>
                <w:b/>
                <w:sz w:val="24"/>
                <w:lang w:val="hy-AM"/>
              </w:rPr>
              <w:t xml:space="preserve">ՏՀ-ի մանրամասն ֆունկցիոնալ և տեխնիկական փաստաթղթերը: </w:t>
            </w:r>
          </w:p>
          <w:p w:rsidR="000345D6" w:rsidRPr="000345D6" w:rsidRDefault="000345D6" w:rsidP="000345D6">
            <w:pPr>
              <w:pStyle w:val="NoSpacing"/>
              <w:tabs>
                <w:tab w:val="num" w:pos="360"/>
              </w:tabs>
              <w:ind w:left="360" w:hanging="360"/>
              <w:jc w:val="left"/>
              <w:rPr>
                <w:rFonts w:cs="Sylfaen"/>
                <w:b/>
                <w:sz w:val="24"/>
                <w:lang w:val="hy-AM"/>
              </w:rPr>
            </w:pPr>
            <w:r w:rsidRPr="000345D6">
              <w:rPr>
                <w:rFonts w:cs="Sylfaen"/>
                <w:b/>
                <w:sz w:val="24"/>
                <w:lang w:val="hy-AM"/>
              </w:rPr>
              <w:t>ՏՀ-ի անվտանգության ապահովման ռազմավարական փաստաթուղթը:</w:t>
            </w:r>
          </w:p>
          <w:p w:rsidR="000345D6" w:rsidRPr="000345D6" w:rsidRDefault="000345D6" w:rsidP="000345D6">
            <w:pPr>
              <w:pStyle w:val="NoSpacing"/>
              <w:tabs>
                <w:tab w:val="num" w:pos="360"/>
              </w:tabs>
              <w:ind w:left="360" w:hanging="360"/>
              <w:jc w:val="left"/>
              <w:rPr>
                <w:rFonts w:cs="Sylfaen"/>
                <w:b/>
                <w:sz w:val="24"/>
                <w:lang w:val="hy-AM"/>
              </w:rPr>
            </w:pPr>
            <w:r w:rsidRPr="000345D6">
              <w:rPr>
                <w:rFonts w:cs="Sylfaen"/>
                <w:b/>
                <w:sz w:val="24"/>
                <w:lang w:val="hy-AM"/>
              </w:rPr>
              <w:t>Համակարգի շահագործման ձեռնարկը ներառյալ</w:t>
            </w:r>
          </w:p>
          <w:p w:rsidR="000345D6" w:rsidRPr="000345D6" w:rsidRDefault="000345D6" w:rsidP="000345D6">
            <w:pPr>
              <w:pStyle w:val="NoSpacing"/>
              <w:tabs>
                <w:tab w:val="num" w:pos="360"/>
              </w:tabs>
              <w:ind w:left="360" w:hanging="360"/>
              <w:jc w:val="left"/>
              <w:rPr>
                <w:rFonts w:cs="Sylfaen"/>
                <w:b/>
                <w:sz w:val="24"/>
                <w:lang w:val="hy-AM"/>
              </w:rPr>
            </w:pPr>
            <w:r w:rsidRPr="000345D6">
              <w:rPr>
                <w:b/>
                <w:sz w:val="24"/>
                <w:lang w:val="hy-AM"/>
              </w:rPr>
              <w:t>համակարգի տեղադրման (installation), ներդրման (deployment), շահագործման (operation), սպասարկման (support) և խափանումների (failure management) կառավարման ուղեցույցները:</w:t>
            </w:r>
          </w:p>
        </w:tc>
        <w:tc>
          <w:tcPr>
            <w:tcW w:w="1710" w:type="dxa"/>
            <w:vAlign w:val="center"/>
          </w:tcPr>
          <w:p w:rsidR="000345D6" w:rsidRPr="000345D6" w:rsidRDefault="00810B2C" w:rsidP="000345D6">
            <w:pPr>
              <w:pStyle w:val="NoSpacing"/>
              <w:tabs>
                <w:tab w:val="num" w:pos="360"/>
              </w:tabs>
              <w:ind w:left="360" w:hanging="360"/>
              <w:rPr>
                <w:b/>
                <w:sz w:val="24"/>
                <w:lang w:val="hy-AM"/>
              </w:rPr>
            </w:pPr>
            <w:r>
              <w:rPr>
                <w:b/>
                <w:sz w:val="24"/>
              </w:rPr>
              <w:t>8</w:t>
            </w:r>
            <w:r w:rsidR="000345D6" w:rsidRPr="000345D6">
              <w:rPr>
                <w:b/>
                <w:sz w:val="24"/>
                <w:lang w:val="hy-AM"/>
              </w:rPr>
              <w:t>-րդ ամիս</w:t>
            </w:r>
          </w:p>
        </w:tc>
      </w:tr>
      <w:tr w:rsidR="000345D6" w:rsidRPr="000626D0" w:rsidTr="000345D6">
        <w:trPr>
          <w:trHeight w:val="1493"/>
        </w:trPr>
        <w:tc>
          <w:tcPr>
            <w:tcW w:w="648" w:type="dxa"/>
            <w:vAlign w:val="center"/>
          </w:tcPr>
          <w:p w:rsidR="000345D6" w:rsidRPr="000345D6" w:rsidRDefault="000345D6" w:rsidP="006927FF">
            <w:pPr>
              <w:pStyle w:val="NoSpacing"/>
              <w:numPr>
                <w:ilvl w:val="0"/>
                <w:numId w:val="87"/>
              </w:numPr>
              <w:jc w:val="center"/>
              <w:rPr>
                <w:rFonts w:cs="Sylfaen"/>
                <w:b/>
                <w:sz w:val="24"/>
                <w:lang w:val="hy-AM"/>
              </w:rPr>
            </w:pPr>
          </w:p>
        </w:tc>
        <w:tc>
          <w:tcPr>
            <w:tcW w:w="7470" w:type="dxa"/>
            <w:vAlign w:val="center"/>
          </w:tcPr>
          <w:p w:rsidR="000345D6" w:rsidRPr="000345D6" w:rsidRDefault="00CC2BE6" w:rsidP="000345D6">
            <w:pPr>
              <w:pStyle w:val="NoSpacing"/>
              <w:tabs>
                <w:tab w:val="num" w:pos="360"/>
              </w:tabs>
              <w:ind w:left="360" w:hanging="360"/>
              <w:jc w:val="left"/>
              <w:rPr>
                <w:rFonts w:cs="Sylfaen"/>
                <w:b/>
                <w:sz w:val="24"/>
                <w:lang w:val="hy-AM"/>
              </w:rPr>
            </w:pPr>
            <w:r w:rsidRPr="00CC2BE6">
              <w:rPr>
                <w:rFonts w:cs="Sylfaen"/>
                <w:b/>
                <w:sz w:val="24"/>
                <w:lang w:val="hy-AM"/>
              </w:rPr>
              <w:t xml:space="preserve">Ընդունման թեսթավորում ( անհրաժեշտության դեպքում պոտենցիալ վերաթեսթավորում հիմնված նախորդ թեսթավորման արդյունքների վրա): Զեկուցել իրականացված ծրագրային փոփոխությունների մասին թեսթավորման և վերաթեսթավորման հիման վրա </w:t>
            </w:r>
          </w:p>
        </w:tc>
        <w:tc>
          <w:tcPr>
            <w:tcW w:w="1710" w:type="dxa"/>
            <w:vAlign w:val="center"/>
          </w:tcPr>
          <w:p w:rsidR="000345D6" w:rsidRPr="000345D6" w:rsidRDefault="00810B2C" w:rsidP="000345D6">
            <w:pPr>
              <w:pStyle w:val="NoSpacing"/>
              <w:tabs>
                <w:tab w:val="num" w:pos="360"/>
              </w:tabs>
              <w:ind w:left="360" w:hanging="360"/>
              <w:rPr>
                <w:b/>
                <w:sz w:val="24"/>
                <w:lang w:val="hy-AM"/>
              </w:rPr>
            </w:pPr>
            <w:r>
              <w:rPr>
                <w:b/>
                <w:sz w:val="24"/>
              </w:rPr>
              <w:t>10</w:t>
            </w:r>
            <w:r w:rsidR="000345D6" w:rsidRPr="000345D6">
              <w:rPr>
                <w:b/>
                <w:sz w:val="24"/>
                <w:lang w:val="hy-AM"/>
              </w:rPr>
              <w:t>-րդ ամիս</w:t>
            </w:r>
          </w:p>
        </w:tc>
      </w:tr>
      <w:tr w:rsidR="00810B2C" w:rsidRPr="008C38D1" w:rsidTr="000345D6">
        <w:trPr>
          <w:trHeight w:val="1493"/>
        </w:trPr>
        <w:tc>
          <w:tcPr>
            <w:tcW w:w="648" w:type="dxa"/>
            <w:vAlign w:val="center"/>
          </w:tcPr>
          <w:p w:rsidR="00810B2C" w:rsidRPr="000345D6" w:rsidRDefault="00810B2C" w:rsidP="006927FF">
            <w:pPr>
              <w:pStyle w:val="NoSpacing"/>
              <w:numPr>
                <w:ilvl w:val="0"/>
                <w:numId w:val="87"/>
              </w:numPr>
              <w:jc w:val="center"/>
              <w:rPr>
                <w:rFonts w:cs="Sylfaen"/>
                <w:b/>
                <w:sz w:val="24"/>
                <w:lang w:val="hy-AM"/>
              </w:rPr>
            </w:pPr>
          </w:p>
        </w:tc>
        <w:tc>
          <w:tcPr>
            <w:tcW w:w="7470" w:type="dxa"/>
            <w:vAlign w:val="center"/>
          </w:tcPr>
          <w:p w:rsidR="00810B2C" w:rsidRPr="008C38D1" w:rsidRDefault="008C38D1" w:rsidP="008C38D1">
            <w:pPr>
              <w:pStyle w:val="NoSpacing"/>
              <w:tabs>
                <w:tab w:val="num" w:pos="360"/>
              </w:tabs>
              <w:ind w:left="360" w:hanging="360"/>
              <w:jc w:val="left"/>
              <w:rPr>
                <w:rFonts w:cs="Sylfaen"/>
                <w:b/>
                <w:sz w:val="24"/>
                <w:lang w:val="hy-AM"/>
              </w:rPr>
            </w:pPr>
            <w:r w:rsidRPr="008C38D1">
              <w:rPr>
                <w:rFonts w:cs="Sylfaen"/>
                <w:b/>
                <w:sz w:val="24"/>
                <w:lang w:val="hy-AM"/>
              </w:rPr>
              <w:t xml:space="preserve">ՏՀ ծրագրային ապահովման փաթեթ (ներառյալ բոլոր ծրագրային կոդերը), բոլոր ենթահամակարգերը, Installer փաթեթները, կազմաձեւման ֆայլերը և բոլոր այն բաղադրիչները, որոնք անհրաժեշտ են համակարգի տեղադրման և շահագործման համար (վերջնական փորձարկված և ուղղված տարբերակը). </w:t>
            </w:r>
          </w:p>
        </w:tc>
        <w:tc>
          <w:tcPr>
            <w:tcW w:w="1710" w:type="dxa"/>
            <w:vAlign w:val="center"/>
          </w:tcPr>
          <w:p w:rsidR="00810B2C" w:rsidRPr="000345D6" w:rsidDel="00810B2C" w:rsidRDefault="00810B2C" w:rsidP="000345D6">
            <w:pPr>
              <w:pStyle w:val="NoSpacing"/>
              <w:tabs>
                <w:tab w:val="num" w:pos="360"/>
              </w:tabs>
              <w:ind w:left="360" w:hanging="360"/>
              <w:rPr>
                <w:b/>
                <w:sz w:val="24"/>
                <w:lang w:val="hy-AM"/>
              </w:rPr>
            </w:pPr>
          </w:p>
        </w:tc>
      </w:tr>
      <w:tr w:rsidR="000345D6" w:rsidRPr="000626D0" w:rsidTr="000345D6">
        <w:trPr>
          <w:trHeight w:val="665"/>
        </w:trPr>
        <w:tc>
          <w:tcPr>
            <w:tcW w:w="648" w:type="dxa"/>
            <w:vAlign w:val="center"/>
          </w:tcPr>
          <w:p w:rsidR="000345D6" w:rsidRPr="000345D6" w:rsidRDefault="000345D6" w:rsidP="006927FF">
            <w:pPr>
              <w:pStyle w:val="NoSpacing"/>
              <w:numPr>
                <w:ilvl w:val="0"/>
                <w:numId w:val="87"/>
              </w:numPr>
              <w:jc w:val="center"/>
              <w:rPr>
                <w:rFonts w:cs="Sylfaen"/>
                <w:b/>
                <w:sz w:val="24"/>
                <w:lang w:val="hy-AM"/>
              </w:rPr>
            </w:pPr>
          </w:p>
        </w:tc>
        <w:tc>
          <w:tcPr>
            <w:tcW w:w="7470" w:type="dxa"/>
            <w:vAlign w:val="center"/>
          </w:tcPr>
          <w:p w:rsidR="000345D6" w:rsidRPr="000345D6" w:rsidRDefault="000345D6" w:rsidP="000345D6">
            <w:pPr>
              <w:pStyle w:val="NoSpacing"/>
              <w:tabs>
                <w:tab w:val="num" w:pos="360"/>
              </w:tabs>
              <w:ind w:left="360" w:hanging="360"/>
              <w:jc w:val="left"/>
              <w:rPr>
                <w:b/>
                <w:sz w:val="24"/>
                <w:lang w:val="hy-AM"/>
              </w:rPr>
            </w:pPr>
            <w:r w:rsidRPr="000345D6">
              <w:rPr>
                <w:rFonts w:cs="Sylfaen"/>
                <w:b/>
                <w:sz w:val="24"/>
                <w:lang w:val="hy-AM"/>
              </w:rPr>
              <w:t>ՏՀ</w:t>
            </w:r>
            <w:r w:rsidRPr="000345D6">
              <w:rPr>
                <w:b/>
                <w:sz w:val="24"/>
                <w:lang w:val="hy-AM"/>
              </w:rPr>
              <w:t>-</w:t>
            </w:r>
            <w:r w:rsidRPr="000345D6">
              <w:rPr>
                <w:rFonts w:cs="Sylfaen"/>
                <w:b/>
                <w:sz w:val="24"/>
                <w:lang w:val="hy-AM"/>
              </w:rPr>
              <w:t>իտեղադրումևհասանելիության ապահովումպայմանագրովնախատեսվածօգտվողներիհամա</w:t>
            </w:r>
            <w:r w:rsidRPr="000345D6">
              <w:rPr>
                <w:b/>
                <w:sz w:val="24"/>
                <w:lang w:val="hy-AM"/>
              </w:rPr>
              <w:t xml:space="preserve">ր: </w:t>
            </w:r>
          </w:p>
        </w:tc>
        <w:tc>
          <w:tcPr>
            <w:tcW w:w="1710" w:type="dxa"/>
            <w:vAlign w:val="center"/>
          </w:tcPr>
          <w:p w:rsidR="000345D6" w:rsidRPr="000345D6" w:rsidRDefault="00810B2C" w:rsidP="000345D6">
            <w:pPr>
              <w:pStyle w:val="NoSpacing"/>
              <w:tabs>
                <w:tab w:val="num" w:pos="360"/>
              </w:tabs>
              <w:ind w:left="360" w:hanging="360"/>
              <w:rPr>
                <w:b/>
                <w:sz w:val="24"/>
                <w:lang w:val="hy-AM"/>
              </w:rPr>
            </w:pPr>
            <w:r>
              <w:rPr>
                <w:b/>
                <w:sz w:val="24"/>
              </w:rPr>
              <w:t>10</w:t>
            </w:r>
            <w:r w:rsidR="000345D6" w:rsidRPr="000345D6">
              <w:rPr>
                <w:b/>
                <w:sz w:val="24"/>
                <w:lang w:val="hy-AM"/>
              </w:rPr>
              <w:t>-րդ ամիս</w:t>
            </w:r>
          </w:p>
        </w:tc>
      </w:tr>
      <w:tr w:rsidR="000345D6" w:rsidRPr="000626D0" w:rsidTr="000345D6">
        <w:trPr>
          <w:trHeight w:val="701"/>
        </w:trPr>
        <w:tc>
          <w:tcPr>
            <w:tcW w:w="648" w:type="dxa"/>
            <w:vAlign w:val="center"/>
          </w:tcPr>
          <w:p w:rsidR="000345D6" w:rsidRPr="000345D6" w:rsidRDefault="000345D6" w:rsidP="006927FF">
            <w:pPr>
              <w:pStyle w:val="NoSpacing"/>
              <w:numPr>
                <w:ilvl w:val="0"/>
                <w:numId w:val="87"/>
              </w:numPr>
              <w:jc w:val="center"/>
              <w:rPr>
                <w:b/>
                <w:sz w:val="24"/>
                <w:lang w:val="hy-AM"/>
              </w:rPr>
            </w:pPr>
          </w:p>
        </w:tc>
        <w:tc>
          <w:tcPr>
            <w:tcW w:w="7470" w:type="dxa"/>
            <w:vAlign w:val="center"/>
          </w:tcPr>
          <w:p w:rsidR="000345D6" w:rsidRPr="000345D6" w:rsidRDefault="000345D6" w:rsidP="000345D6">
            <w:pPr>
              <w:pStyle w:val="NoSpacing"/>
              <w:tabs>
                <w:tab w:val="num" w:pos="360"/>
              </w:tabs>
              <w:ind w:left="360" w:hanging="360"/>
              <w:jc w:val="left"/>
              <w:rPr>
                <w:b/>
                <w:sz w:val="24"/>
                <w:lang w:val="hy-AM"/>
              </w:rPr>
            </w:pPr>
            <w:r w:rsidRPr="000345D6">
              <w:rPr>
                <w:b/>
                <w:sz w:val="24"/>
                <w:lang w:val="hy-AM"/>
              </w:rPr>
              <w:t>Ծրագրի պահանջների համապատասխան ՏՀ օգտվողների համար համապատասխան ուսուցումների անցկացում</w:t>
            </w:r>
          </w:p>
        </w:tc>
        <w:tc>
          <w:tcPr>
            <w:tcW w:w="1710" w:type="dxa"/>
            <w:vAlign w:val="center"/>
          </w:tcPr>
          <w:p w:rsidR="000345D6" w:rsidRPr="000345D6" w:rsidRDefault="00810B2C" w:rsidP="000345D6">
            <w:pPr>
              <w:pStyle w:val="NoSpacing"/>
              <w:tabs>
                <w:tab w:val="num" w:pos="360"/>
              </w:tabs>
              <w:ind w:left="360" w:hanging="360"/>
              <w:rPr>
                <w:b/>
                <w:sz w:val="24"/>
                <w:lang w:val="hy-AM"/>
              </w:rPr>
            </w:pPr>
            <w:r>
              <w:rPr>
                <w:b/>
                <w:sz w:val="24"/>
              </w:rPr>
              <w:t>10</w:t>
            </w:r>
            <w:r w:rsidR="000345D6" w:rsidRPr="000345D6">
              <w:rPr>
                <w:b/>
                <w:sz w:val="24"/>
                <w:lang w:val="hy-AM"/>
              </w:rPr>
              <w:t>-րդ ամիս</w:t>
            </w:r>
          </w:p>
        </w:tc>
      </w:tr>
      <w:tr w:rsidR="000345D6" w:rsidRPr="000626D0" w:rsidTr="000345D6">
        <w:trPr>
          <w:trHeight w:val="440"/>
        </w:trPr>
        <w:tc>
          <w:tcPr>
            <w:tcW w:w="648" w:type="dxa"/>
            <w:vAlign w:val="center"/>
          </w:tcPr>
          <w:p w:rsidR="000345D6" w:rsidRPr="000345D6" w:rsidRDefault="000345D6" w:rsidP="006927FF">
            <w:pPr>
              <w:pStyle w:val="NoSpacing"/>
              <w:numPr>
                <w:ilvl w:val="0"/>
                <w:numId w:val="87"/>
              </w:numPr>
              <w:jc w:val="center"/>
              <w:rPr>
                <w:b/>
                <w:sz w:val="24"/>
                <w:lang w:val="hy-AM"/>
              </w:rPr>
            </w:pPr>
          </w:p>
        </w:tc>
        <w:tc>
          <w:tcPr>
            <w:tcW w:w="7470" w:type="dxa"/>
            <w:vAlign w:val="center"/>
          </w:tcPr>
          <w:p w:rsidR="000345D6" w:rsidRPr="000345D6" w:rsidRDefault="000345D6" w:rsidP="000345D6">
            <w:pPr>
              <w:pStyle w:val="NoSpacing"/>
              <w:tabs>
                <w:tab w:val="num" w:pos="360"/>
              </w:tabs>
              <w:ind w:left="360" w:hanging="360"/>
              <w:jc w:val="left"/>
              <w:rPr>
                <w:b/>
                <w:sz w:val="24"/>
                <w:lang w:val="hy-AM"/>
              </w:rPr>
            </w:pPr>
            <w:r w:rsidRPr="000345D6">
              <w:rPr>
                <w:b/>
                <w:sz w:val="24"/>
                <w:lang w:val="hy-AM"/>
              </w:rPr>
              <w:t>Երրորդ փուլի կատարողականի վերաբերյալ հաշվետվություն</w:t>
            </w:r>
          </w:p>
        </w:tc>
        <w:tc>
          <w:tcPr>
            <w:tcW w:w="1710" w:type="dxa"/>
            <w:vAlign w:val="center"/>
          </w:tcPr>
          <w:p w:rsidR="000345D6" w:rsidRPr="000345D6" w:rsidRDefault="00810B2C" w:rsidP="000345D6">
            <w:pPr>
              <w:pStyle w:val="NoSpacing"/>
              <w:tabs>
                <w:tab w:val="num" w:pos="360"/>
              </w:tabs>
              <w:ind w:left="360" w:hanging="360"/>
              <w:rPr>
                <w:b/>
                <w:sz w:val="24"/>
                <w:lang w:val="hy-AM"/>
              </w:rPr>
            </w:pPr>
            <w:r>
              <w:rPr>
                <w:b/>
                <w:sz w:val="24"/>
              </w:rPr>
              <w:t>10</w:t>
            </w:r>
            <w:r w:rsidR="000345D6" w:rsidRPr="000345D6">
              <w:rPr>
                <w:b/>
                <w:sz w:val="24"/>
                <w:lang w:val="hy-AM"/>
              </w:rPr>
              <w:t>-րդ ամիս</w:t>
            </w:r>
          </w:p>
        </w:tc>
      </w:tr>
    </w:tbl>
    <w:p w:rsidR="000345D6" w:rsidRDefault="000345D6" w:rsidP="000345D6">
      <w:pPr>
        <w:rPr>
          <w:lang w:val="hy-AM"/>
        </w:rPr>
      </w:pPr>
    </w:p>
    <w:p w:rsidR="000345D6" w:rsidRPr="001E0CC0" w:rsidRDefault="000345D6" w:rsidP="000345D6">
      <w:pPr>
        <w:pStyle w:val="Heading2"/>
        <w:keepNext/>
        <w:keepLines/>
        <w:pageBreakBefore/>
        <w:numPr>
          <w:ilvl w:val="1"/>
          <w:numId w:val="0"/>
        </w:numPr>
        <w:tabs>
          <w:tab w:val="clear" w:pos="619"/>
        </w:tabs>
        <w:spacing w:before="240" w:after="120" w:line="276" w:lineRule="auto"/>
        <w:ind w:left="1008" w:hanging="576"/>
        <w:jc w:val="both"/>
        <w:rPr>
          <w:lang w:val="hy-AM"/>
        </w:rPr>
        <w:sectPr w:rsidR="000345D6" w:rsidRPr="001E0CC0" w:rsidSect="000345D6">
          <w:pgSz w:w="12240" w:h="15840"/>
          <w:pgMar w:top="1134" w:right="850" w:bottom="1134" w:left="1701" w:header="720" w:footer="720" w:gutter="0"/>
          <w:cols w:space="720"/>
          <w:docGrid w:linePitch="360"/>
        </w:sectPr>
      </w:pPr>
    </w:p>
    <w:p w:rsidR="000345D6" w:rsidRDefault="000345D6" w:rsidP="000345D6">
      <w:pPr>
        <w:pStyle w:val="Heading1"/>
        <w:keepNext/>
        <w:keepLines/>
        <w:spacing w:before="120" w:after="120" w:line="276" w:lineRule="auto"/>
        <w:ind w:left="432" w:hanging="432"/>
        <w:jc w:val="left"/>
        <w:rPr>
          <w:lang w:val="hy-AM"/>
        </w:rPr>
      </w:pPr>
      <w:bookmarkStart w:id="426" w:name="_Toc450143629"/>
      <w:r w:rsidRPr="00426C1C">
        <w:rPr>
          <w:rFonts w:ascii="Sylfaen" w:hAnsi="Sylfaen" w:cs="Sylfaen"/>
        </w:rPr>
        <w:t>Ծրագրի</w:t>
      </w:r>
      <w:r w:rsidRPr="00426C1C">
        <w:t xml:space="preserve"> </w:t>
      </w:r>
      <w:r w:rsidRPr="00426C1C">
        <w:rPr>
          <w:rFonts w:ascii="Sylfaen" w:hAnsi="Sylfaen" w:cs="Sylfaen"/>
        </w:rPr>
        <w:t>իրականացման</w:t>
      </w:r>
      <w:r w:rsidRPr="00426C1C">
        <w:t xml:space="preserve"> </w:t>
      </w:r>
      <w:r w:rsidRPr="00426C1C">
        <w:rPr>
          <w:rFonts w:ascii="Sylfaen" w:hAnsi="Sylfaen" w:cs="Sylfaen"/>
        </w:rPr>
        <w:t>ժամանակացույցը</w:t>
      </w:r>
      <w:bookmarkEnd w:id="426"/>
    </w:p>
    <w:p w:rsidR="000345D6" w:rsidRDefault="000345D6" w:rsidP="000345D6">
      <w:pPr>
        <w:rPr>
          <w:lang w:val="hy-AM"/>
        </w:rPr>
      </w:pPr>
      <w:r>
        <w:rPr>
          <w:rFonts w:ascii="Sylfaen" w:hAnsi="Sylfaen" w:cs="Sylfaen"/>
          <w:lang w:val="hy-AM"/>
        </w:rPr>
        <w:t>Աշխատանքների</w:t>
      </w:r>
      <w:r>
        <w:rPr>
          <w:lang w:val="hy-AM"/>
        </w:rPr>
        <w:t xml:space="preserve"> </w:t>
      </w:r>
      <w:r>
        <w:rPr>
          <w:rFonts w:ascii="Sylfaen" w:hAnsi="Sylfaen" w:cs="Sylfaen"/>
          <w:lang w:val="hy-AM"/>
        </w:rPr>
        <w:t>իրականացման</w:t>
      </w:r>
      <w:r>
        <w:rPr>
          <w:lang w:val="hy-AM"/>
        </w:rPr>
        <w:t xml:space="preserve"> </w:t>
      </w:r>
      <w:r>
        <w:rPr>
          <w:rFonts w:ascii="Sylfaen" w:hAnsi="Sylfaen" w:cs="Sylfaen"/>
          <w:lang w:val="hy-AM"/>
        </w:rPr>
        <w:t>ընդհանուր</w:t>
      </w:r>
      <w:r>
        <w:rPr>
          <w:lang w:val="hy-AM"/>
        </w:rPr>
        <w:t xml:space="preserve"> </w:t>
      </w:r>
      <w:r>
        <w:rPr>
          <w:rFonts w:ascii="Sylfaen" w:hAnsi="Sylfaen" w:cs="Sylfaen"/>
          <w:lang w:val="hy-AM"/>
        </w:rPr>
        <w:t>տևողությունը</w:t>
      </w:r>
      <w:r>
        <w:rPr>
          <w:lang w:val="hy-AM"/>
        </w:rPr>
        <w:t xml:space="preserve"> </w:t>
      </w:r>
      <w:r>
        <w:rPr>
          <w:rFonts w:ascii="Sylfaen" w:hAnsi="Sylfaen" w:cs="Sylfaen"/>
          <w:lang w:val="hy-AM"/>
        </w:rPr>
        <w:t>կազմում</w:t>
      </w:r>
      <w:r>
        <w:rPr>
          <w:lang w:val="hy-AM"/>
        </w:rPr>
        <w:t xml:space="preserve"> </w:t>
      </w:r>
      <w:r>
        <w:rPr>
          <w:rFonts w:ascii="Sylfaen" w:hAnsi="Sylfaen" w:cs="Sylfaen"/>
          <w:lang w:val="hy-AM"/>
        </w:rPr>
        <w:t>է</w:t>
      </w:r>
      <w:r>
        <w:rPr>
          <w:lang w:val="hy-AM"/>
        </w:rPr>
        <w:t xml:space="preserve"> 9 </w:t>
      </w:r>
      <w:r>
        <w:rPr>
          <w:rFonts w:ascii="Sylfaen" w:hAnsi="Sylfaen" w:cs="Sylfaen"/>
          <w:lang w:val="hy-AM"/>
        </w:rPr>
        <w:t>ամիս</w:t>
      </w:r>
      <w:r>
        <w:rPr>
          <w:lang w:val="hy-AM"/>
        </w:rPr>
        <w:t xml:space="preserve">: </w:t>
      </w:r>
      <w:r>
        <w:rPr>
          <w:rFonts w:ascii="Sylfaen" w:hAnsi="Sylfaen" w:cs="Sylfaen"/>
          <w:lang w:val="hy-AM"/>
        </w:rPr>
        <w:t>Արդիականացման</w:t>
      </w:r>
      <w:r>
        <w:rPr>
          <w:lang w:val="hy-AM"/>
        </w:rPr>
        <w:t xml:space="preserve"> </w:t>
      </w:r>
      <w:r>
        <w:rPr>
          <w:rFonts w:ascii="Sylfaen" w:hAnsi="Sylfaen" w:cs="Sylfaen"/>
          <w:lang w:val="hy-AM"/>
        </w:rPr>
        <w:t>աշխատանքները</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իրականացվեն</w:t>
      </w:r>
      <w:r>
        <w:rPr>
          <w:lang w:val="hy-AM"/>
        </w:rPr>
        <w:t xml:space="preserve"> 3 </w:t>
      </w:r>
      <w:r>
        <w:rPr>
          <w:rFonts w:ascii="Sylfaen" w:hAnsi="Sylfaen" w:cs="Sylfaen"/>
          <w:lang w:val="hy-AM"/>
        </w:rPr>
        <w:t>փուլով</w:t>
      </w:r>
      <w:r>
        <w:rPr>
          <w:lang w:val="hy-AM"/>
        </w:rPr>
        <w:t>:</w:t>
      </w:r>
    </w:p>
    <w:p w:rsidR="000345D6" w:rsidRPr="00C25F4B" w:rsidRDefault="000345D6" w:rsidP="006927FF">
      <w:pPr>
        <w:pStyle w:val="ListParagraph"/>
        <w:numPr>
          <w:ilvl w:val="0"/>
          <w:numId w:val="81"/>
        </w:numPr>
        <w:spacing w:before="120" w:after="120" w:line="276" w:lineRule="auto"/>
        <w:jc w:val="both"/>
        <w:rPr>
          <w:lang w:val="hy-AM"/>
        </w:rPr>
      </w:pPr>
      <w:r w:rsidRPr="00C25F4B">
        <w:rPr>
          <w:rFonts w:ascii="Sylfaen" w:hAnsi="Sylfaen" w:cs="Sylfaen"/>
          <w:lang w:val="hy-AM"/>
        </w:rPr>
        <w:t>Նախապատրաստական</w:t>
      </w:r>
    </w:p>
    <w:p w:rsidR="000345D6" w:rsidRPr="00C25F4B" w:rsidRDefault="000345D6" w:rsidP="006927FF">
      <w:pPr>
        <w:pStyle w:val="ListParagraph"/>
        <w:numPr>
          <w:ilvl w:val="0"/>
          <w:numId w:val="81"/>
        </w:numPr>
        <w:spacing w:before="120" w:after="120" w:line="276" w:lineRule="auto"/>
        <w:jc w:val="both"/>
        <w:rPr>
          <w:lang w:val="hy-AM"/>
        </w:rPr>
      </w:pPr>
      <w:r w:rsidRPr="00C25F4B">
        <w:rPr>
          <w:rFonts w:ascii="Sylfaen" w:hAnsi="Sylfaen" w:cs="Sylfaen"/>
          <w:lang w:val="hy-AM"/>
        </w:rPr>
        <w:t>Նախագծման</w:t>
      </w:r>
      <w:r w:rsidRPr="00C25F4B">
        <w:rPr>
          <w:lang w:val="hy-AM"/>
        </w:rPr>
        <w:t xml:space="preserve"> </w:t>
      </w:r>
      <w:r w:rsidRPr="00C25F4B">
        <w:rPr>
          <w:rFonts w:ascii="Sylfaen" w:hAnsi="Sylfaen" w:cs="Sylfaen"/>
          <w:lang w:val="hy-AM"/>
        </w:rPr>
        <w:t>և</w:t>
      </w:r>
      <w:r w:rsidRPr="00C25F4B">
        <w:rPr>
          <w:lang w:val="hy-AM"/>
        </w:rPr>
        <w:t xml:space="preserve"> </w:t>
      </w:r>
      <w:r w:rsidRPr="00C25F4B">
        <w:rPr>
          <w:rFonts w:ascii="Sylfaen" w:hAnsi="Sylfaen" w:cs="Sylfaen"/>
          <w:lang w:val="hy-AM"/>
        </w:rPr>
        <w:t>մշակման</w:t>
      </w:r>
      <w:r w:rsidRPr="00C25F4B">
        <w:rPr>
          <w:lang w:val="hy-AM"/>
        </w:rPr>
        <w:t xml:space="preserve"> </w:t>
      </w:r>
      <w:r w:rsidRPr="00C25F4B">
        <w:rPr>
          <w:rFonts w:ascii="Sylfaen" w:hAnsi="Sylfaen" w:cs="Sylfaen"/>
          <w:lang w:val="hy-AM"/>
        </w:rPr>
        <w:t>փուլ</w:t>
      </w:r>
    </w:p>
    <w:p w:rsidR="000345D6" w:rsidRDefault="000345D6" w:rsidP="006927FF">
      <w:pPr>
        <w:pStyle w:val="ListParagraph"/>
        <w:numPr>
          <w:ilvl w:val="0"/>
          <w:numId w:val="81"/>
        </w:numPr>
        <w:spacing w:before="120" w:after="120" w:line="276" w:lineRule="auto"/>
        <w:jc w:val="both"/>
        <w:rPr>
          <w:lang w:val="hy-AM"/>
        </w:rPr>
      </w:pPr>
      <w:r w:rsidRPr="00C25F4B">
        <w:rPr>
          <w:rFonts w:ascii="Sylfaen" w:hAnsi="Sylfaen" w:cs="Sylfaen"/>
          <w:lang w:val="hy-AM"/>
        </w:rPr>
        <w:t>Թեսթավորման</w:t>
      </w:r>
      <w:r w:rsidRPr="00C25F4B">
        <w:rPr>
          <w:lang w:val="hy-AM"/>
        </w:rPr>
        <w:t xml:space="preserve"> </w:t>
      </w:r>
      <w:r w:rsidRPr="00C25F4B">
        <w:rPr>
          <w:rFonts w:ascii="Sylfaen" w:hAnsi="Sylfaen" w:cs="Sylfaen"/>
          <w:lang w:val="hy-AM"/>
        </w:rPr>
        <w:t>և</w:t>
      </w:r>
      <w:r w:rsidRPr="00C25F4B">
        <w:rPr>
          <w:lang w:val="hy-AM"/>
        </w:rPr>
        <w:t xml:space="preserve"> </w:t>
      </w:r>
      <w:r w:rsidRPr="00C25F4B">
        <w:rPr>
          <w:rFonts w:ascii="Sylfaen" w:hAnsi="Sylfaen" w:cs="Sylfaen"/>
          <w:lang w:val="hy-AM"/>
        </w:rPr>
        <w:t>ներդրման</w:t>
      </w:r>
      <w:r w:rsidRPr="00C25F4B">
        <w:rPr>
          <w:lang w:val="hy-AM"/>
        </w:rPr>
        <w:t xml:space="preserve"> </w:t>
      </w:r>
      <w:r w:rsidRPr="00C25F4B">
        <w:rPr>
          <w:rFonts w:ascii="Sylfaen" w:hAnsi="Sylfaen" w:cs="Sylfaen"/>
          <w:lang w:val="hy-AM"/>
        </w:rPr>
        <w:t>փուլ</w:t>
      </w:r>
    </w:p>
    <w:p w:rsidR="000345D6" w:rsidRDefault="000345D6" w:rsidP="000345D6">
      <w:pPr>
        <w:rPr>
          <w:lang w:val="hy-AM"/>
        </w:rPr>
      </w:pPr>
      <w:r>
        <w:rPr>
          <w:rFonts w:ascii="Sylfaen" w:hAnsi="Sylfaen" w:cs="Sylfaen"/>
          <w:lang w:val="hy-AM"/>
        </w:rPr>
        <w:t>Ստորև</w:t>
      </w:r>
      <w:r>
        <w:rPr>
          <w:lang w:val="hy-AM"/>
        </w:rPr>
        <w:t xml:space="preserve"> </w:t>
      </w:r>
      <w:r>
        <w:rPr>
          <w:rFonts w:ascii="Sylfaen" w:hAnsi="Sylfaen" w:cs="Sylfaen"/>
          <w:lang w:val="hy-AM"/>
        </w:rPr>
        <w:t>աղյուսակ</w:t>
      </w:r>
      <w:r>
        <w:rPr>
          <w:lang w:val="hy-AM"/>
        </w:rPr>
        <w:t xml:space="preserve"> 3-</w:t>
      </w:r>
      <w:r>
        <w:rPr>
          <w:rFonts w:ascii="Sylfaen" w:hAnsi="Sylfaen" w:cs="Sylfaen"/>
          <w:lang w:val="hy-AM"/>
        </w:rPr>
        <w:t>ում</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է</w:t>
      </w:r>
      <w:r>
        <w:rPr>
          <w:lang w:val="hy-AM"/>
        </w:rPr>
        <w:t xml:space="preserve"> </w:t>
      </w:r>
      <w:r>
        <w:rPr>
          <w:rFonts w:ascii="Sylfaen" w:hAnsi="Sylfaen" w:cs="Sylfaen"/>
          <w:lang w:val="hy-AM"/>
        </w:rPr>
        <w:t>հիմնական</w:t>
      </w:r>
      <w:r>
        <w:rPr>
          <w:lang w:val="hy-AM"/>
        </w:rPr>
        <w:t xml:space="preserve"> </w:t>
      </w:r>
      <w:r>
        <w:rPr>
          <w:rFonts w:ascii="Sylfaen" w:hAnsi="Sylfaen" w:cs="Sylfaen"/>
          <w:lang w:val="hy-AM"/>
        </w:rPr>
        <w:t>փուլերի</w:t>
      </w:r>
      <w:r>
        <w:rPr>
          <w:lang w:val="hy-AM"/>
        </w:rPr>
        <w:t xml:space="preserve"> </w:t>
      </w:r>
      <w:r>
        <w:rPr>
          <w:rFonts w:ascii="Sylfaen" w:hAnsi="Sylfaen" w:cs="Sylfaen"/>
          <w:lang w:val="hy-AM"/>
        </w:rPr>
        <w:t>ժամանակացույցը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8"/>
        <w:gridCol w:w="843"/>
        <w:gridCol w:w="810"/>
        <w:gridCol w:w="810"/>
        <w:gridCol w:w="810"/>
        <w:gridCol w:w="810"/>
        <w:gridCol w:w="810"/>
        <w:gridCol w:w="810"/>
        <w:gridCol w:w="810"/>
        <w:gridCol w:w="810"/>
      </w:tblGrid>
      <w:tr w:rsidR="000345D6" w:rsidRPr="00DF0911" w:rsidTr="000345D6">
        <w:trPr>
          <w:trHeight w:val="458"/>
        </w:trPr>
        <w:tc>
          <w:tcPr>
            <w:tcW w:w="6318" w:type="dxa"/>
            <w:vMerge w:val="restart"/>
            <w:vAlign w:val="center"/>
          </w:tcPr>
          <w:p w:rsidR="000345D6" w:rsidRPr="000345D6" w:rsidRDefault="000345D6" w:rsidP="000345D6">
            <w:pPr>
              <w:tabs>
                <w:tab w:val="num" w:pos="360"/>
              </w:tabs>
              <w:ind w:left="360" w:hanging="360"/>
              <w:jc w:val="center"/>
              <w:rPr>
                <w:b/>
                <w:bCs/>
                <w:color w:val="000000"/>
                <w:szCs w:val="24"/>
              </w:rPr>
            </w:pPr>
            <w:r w:rsidRPr="000345D6">
              <w:rPr>
                <w:rFonts w:ascii="Sylfaen" w:hAnsi="Sylfaen" w:cs="Sylfaen"/>
                <w:b/>
                <w:bCs/>
                <w:color w:val="000000"/>
                <w:szCs w:val="24"/>
              </w:rPr>
              <w:t>Փուլեր</w:t>
            </w:r>
          </w:p>
        </w:tc>
        <w:tc>
          <w:tcPr>
            <w:tcW w:w="7323" w:type="dxa"/>
            <w:gridSpan w:val="9"/>
            <w:vAlign w:val="center"/>
          </w:tcPr>
          <w:p w:rsidR="000345D6" w:rsidRPr="000345D6" w:rsidRDefault="000345D6" w:rsidP="000345D6">
            <w:pPr>
              <w:tabs>
                <w:tab w:val="num" w:pos="360"/>
              </w:tabs>
              <w:spacing w:before="120" w:after="120"/>
              <w:ind w:left="360" w:hanging="360"/>
              <w:jc w:val="center"/>
              <w:rPr>
                <w:b/>
                <w:szCs w:val="24"/>
                <w:lang w:val="hy-AM"/>
              </w:rPr>
            </w:pPr>
            <w:r w:rsidRPr="000345D6">
              <w:rPr>
                <w:rFonts w:ascii="Sylfaen" w:hAnsi="Sylfaen" w:cs="Sylfaen"/>
                <w:b/>
                <w:szCs w:val="24"/>
                <w:lang w:val="hy-AM"/>
              </w:rPr>
              <w:t>Ամիսներ</w:t>
            </w:r>
          </w:p>
        </w:tc>
      </w:tr>
      <w:tr w:rsidR="000345D6" w:rsidRPr="00DF0911" w:rsidTr="000345D6">
        <w:trPr>
          <w:trHeight w:val="683"/>
        </w:trPr>
        <w:tc>
          <w:tcPr>
            <w:tcW w:w="6318" w:type="dxa"/>
            <w:vMerge/>
            <w:vAlign w:val="center"/>
          </w:tcPr>
          <w:p w:rsidR="000345D6" w:rsidRPr="000345D6" w:rsidRDefault="000345D6" w:rsidP="000345D6">
            <w:pPr>
              <w:tabs>
                <w:tab w:val="num" w:pos="360"/>
              </w:tabs>
              <w:spacing w:before="120"/>
              <w:ind w:left="360" w:hanging="360"/>
              <w:rPr>
                <w:b/>
                <w:bCs/>
                <w:color w:val="000000"/>
                <w:szCs w:val="24"/>
              </w:rPr>
            </w:pPr>
          </w:p>
        </w:tc>
        <w:tc>
          <w:tcPr>
            <w:tcW w:w="843" w:type="dxa"/>
            <w:vAlign w:val="center"/>
          </w:tcPr>
          <w:p w:rsidR="000345D6" w:rsidRPr="000345D6" w:rsidRDefault="000345D6" w:rsidP="000345D6">
            <w:pPr>
              <w:tabs>
                <w:tab w:val="num" w:pos="360"/>
              </w:tabs>
              <w:spacing w:before="120" w:after="120"/>
              <w:ind w:left="360" w:hanging="360"/>
              <w:jc w:val="center"/>
              <w:rPr>
                <w:b/>
                <w:szCs w:val="24"/>
                <w:lang w:val="hy-AM"/>
              </w:rPr>
            </w:pPr>
            <w:r w:rsidRPr="000345D6">
              <w:rPr>
                <w:b/>
                <w:szCs w:val="24"/>
                <w:lang w:val="hy-AM"/>
              </w:rPr>
              <w:t>1</w:t>
            </w:r>
          </w:p>
        </w:tc>
        <w:tc>
          <w:tcPr>
            <w:tcW w:w="810" w:type="dxa"/>
            <w:vAlign w:val="center"/>
          </w:tcPr>
          <w:p w:rsidR="000345D6" w:rsidRPr="000345D6" w:rsidRDefault="000345D6" w:rsidP="000345D6">
            <w:pPr>
              <w:tabs>
                <w:tab w:val="num" w:pos="360"/>
              </w:tabs>
              <w:spacing w:before="120" w:after="120"/>
              <w:ind w:left="360" w:hanging="360"/>
              <w:jc w:val="center"/>
              <w:rPr>
                <w:b/>
                <w:szCs w:val="24"/>
                <w:lang w:val="hy-AM"/>
              </w:rPr>
            </w:pPr>
            <w:r w:rsidRPr="000345D6">
              <w:rPr>
                <w:b/>
                <w:szCs w:val="24"/>
                <w:lang w:val="hy-AM"/>
              </w:rPr>
              <w:t>2</w:t>
            </w:r>
          </w:p>
        </w:tc>
        <w:tc>
          <w:tcPr>
            <w:tcW w:w="810" w:type="dxa"/>
            <w:vAlign w:val="center"/>
          </w:tcPr>
          <w:p w:rsidR="000345D6" w:rsidRPr="000345D6" w:rsidRDefault="000345D6" w:rsidP="000345D6">
            <w:pPr>
              <w:tabs>
                <w:tab w:val="num" w:pos="360"/>
              </w:tabs>
              <w:spacing w:before="120" w:after="120"/>
              <w:ind w:left="360" w:hanging="360"/>
              <w:jc w:val="center"/>
              <w:rPr>
                <w:b/>
                <w:szCs w:val="24"/>
                <w:lang w:val="hy-AM"/>
              </w:rPr>
            </w:pPr>
            <w:r w:rsidRPr="000345D6">
              <w:rPr>
                <w:b/>
                <w:szCs w:val="24"/>
                <w:lang w:val="hy-AM"/>
              </w:rPr>
              <w:t>3</w:t>
            </w:r>
          </w:p>
        </w:tc>
        <w:tc>
          <w:tcPr>
            <w:tcW w:w="810" w:type="dxa"/>
            <w:vAlign w:val="center"/>
          </w:tcPr>
          <w:p w:rsidR="000345D6" w:rsidRPr="000345D6" w:rsidRDefault="000345D6" w:rsidP="000345D6">
            <w:pPr>
              <w:tabs>
                <w:tab w:val="num" w:pos="360"/>
              </w:tabs>
              <w:spacing w:before="120" w:after="120"/>
              <w:ind w:left="360" w:hanging="360"/>
              <w:jc w:val="center"/>
              <w:rPr>
                <w:b/>
                <w:szCs w:val="24"/>
                <w:lang w:val="hy-AM"/>
              </w:rPr>
            </w:pPr>
            <w:r w:rsidRPr="000345D6">
              <w:rPr>
                <w:b/>
                <w:szCs w:val="24"/>
                <w:lang w:val="hy-AM"/>
              </w:rPr>
              <w:t>4</w:t>
            </w:r>
          </w:p>
        </w:tc>
        <w:tc>
          <w:tcPr>
            <w:tcW w:w="810" w:type="dxa"/>
            <w:vAlign w:val="center"/>
          </w:tcPr>
          <w:p w:rsidR="000345D6" w:rsidRPr="000345D6" w:rsidRDefault="000345D6" w:rsidP="000345D6">
            <w:pPr>
              <w:tabs>
                <w:tab w:val="num" w:pos="360"/>
              </w:tabs>
              <w:spacing w:before="120" w:after="120"/>
              <w:ind w:left="360" w:hanging="360"/>
              <w:jc w:val="center"/>
              <w:rPr>
                <w:b/>
                <w:szCs w:val="24"/>
                <w:lang w:val="hy-AM"/>
              </w:rPr>
            </w:pPr>
            <w:r w:rsidRPr="000345D6">
              <w:rPr>
                <w:b/>
                <w:szCs w:val="24"/>
                <w:lang w:val="hy-AM"/>
              </w:rPr>
              <w:t>5</w:t>
            </w:r>
          </w:p>
        </w:tc>
        <w:tc>
          <w:tcPr>
            <w:tcW w:w="810" w:type="dxa"/>
            <w:vAlign w:val="center"/>
          </w:tcPr>
          <w:p w:rsidR="000345D6" w:rsidRPr="000345D6" w:rsidRDefault="000345D6" w:rsidP="000345D6">
            <w:pPr>
              <w:tabs>
                <w:tab w:val="num" w:pos="360"/>
              </w:tabs>
              <w:spacing w:before="120" w:after="120"/>
              <w:ind w:left="360" w:hanging="360"/>
              <w:jc w:val="center"/>
              <w:rPr>
                <w:b/>
                <w:szCs w:val="24"/>
                <w:lang w:val="hy-AM"/>
              </w:rPr>
            </w:pPr>
            <w:r w:rsidRPr="000345D6">
              <w:rPr>
                <w:b/>
                <w:szCs w:val="24"/>
                <w:lang w:val="hy-AM"/>
              </w:rPr>
              <w:t>6</w:t>
            </w:r>
          </w:p>
        </w:tc>
        <w:tc>
          <w:tcPr>
            <w:tcW w:w="810" w:type="dxa"/>
            <w:vAlign w:val="center"/>
          </w:tcPr>
          <w:p w:rsidR="000345D6" w:rsidRPr="000345D6" w:rsidRDefault="000345D6" w:rsidP="000345D6">
            <w:pPr>
              <w:tabs>
                <w:tab w:val="num" w:pos="360"/>
              </w:tabs>
              <w:spacing w:before="120" w:after="120"/>
              <w:ind w:left="360" w:hanging="360"/>
              <w:jc w:val="center"/>
              <w:rPr>
                <w:b/>
                <w:szCs w:val="24"/>
                <w:lang w:val="hy-AM"/>
              </w:rPr>
            </w:pPr>
            <w:r w:rsidRPr="000345D6">
              <w:rPr>
                <w:b/>
                <w:szCs w:val="24"/>
                <w:lang w:val="hy-AM"/>
              </w:rPr>
              <w:t>7</w:t>
            </w:r>
          </w:p>
        </w:tc>
        <w:tc>
          <w:tcPr>
            <w:tcW w:w="810" w:type="dxa"/>
            <w:vAlign w:val="center"/>
          </w:tcPr>
          <w:p w:rsidR="000345D6" w:rsidRPr="000345D6" w:rsidRDefault="000345D6" w:rsidP="000345D6">
            <w:pPr>
              <w:tabs>
                <w:tab w:val="num" w:pos="360"/>
              </w:tabs>
              <w:spacing w:before="120" w:after="120"/>
              <w:ind w:left="360" w:hanging="360"/>
              <w:jc w:val="center"/>
              <w:rPr>
                <w:b/>
                <w:szCs w:val="24"/>
                <w:lang w:val="hy-AM"/>
              </w:rPr>
            </w:pPr>
            <w:r w:rsidRPr="000345D6">
              <w:rPr>
                <w:b/>
                <w:szCs w:val="24"/>
                <w:lang w:val="hy-AM"/>
              </w:rPr>
              <w:t>8</w:t>
            </w:r>
          </w:p>
        </w:tc>
        <w:tc>
          <w:tcPr>
            <w:tcW w:w="810" w:type="dxa"/>
            <w:vAlign w:val="center"/>
          </w:tcPr>
          <w:p w:rsidR="000345D6" w:rsidRPr="000345D6" w:rsidRDefault="000345D6" w:rsidP="000345D6">
            <w:pPr>
              <w:tabs>
                <w:tab w:val="num" w:pos="360"/>
              </w:tabs>
              <w:spacing w:before="120" w:after="120"/>
              <w:ind w:left="360" w:hanging="360"/>
              <w:jc w:val="center"/>
              <w:rPr>
                <w:b/>
                <w:szCs w:val="24"/>
                <w:lang w:val="hy-AM"/>
              </w:rPr>
            </w:pPr>
            <w:r w:rsidRPr="000345D6">
              <w:rPr>
                <w:b/>
                <w:szCs w:val="24"/>
                <w:lang w:val="hy-AM"/>
              </w:rPr>
              <w:t>9</w:t>
            </w:r>
          </w:p>
        </w:tc>
      </w:tr>
      <w:tr w:rsidR="000345D6" w:rsidRPr="00646FD5" w:rsidTr="000345D6">
        <w:trPr>
          <w:trHeight w:val="1169"/>
        </w:trPr>
        <w:tc>
          <w:tcPr>
            <w:tcW w:w="6318" w:type="dxa"/>
            <w:vAlign w:val="center"/>
          </w:tcPr>
          <w:p w:rsidR="000345D6" w:rsidRPr="000345D6" w:rsidRDefault="000345D6" w:rsidP="000345D6">
            <w:pPr>
              <w:pStyle w:val="NoSpacing"/>
              <w:tabs>
                <w:tab w:val="num" w:pos="360"/>
              </w:tabs>
              <w:ind w:left="360" w:hanging="360"/>
              <w:jc w:val="left"/>
              <w:rPr>
                <w:b/>
                <w:sz w:val="24"/>
                <w:szCs w:val="24"/>
                <w:lang w:val="hy-AM"/>
              </w:rPr>
            </w:pPr>
            <w:r w:rsidRPr="000345D6">
              <w:rPr>
                <w:b/>
                <w:sz w:val="24"/>
                <w:szCs w:val="24"/>
                <w:lang w:val="hy-AM"/>
              </w:rPr>
              <w:t>Առաջին փուլ (նախապատրաստական աշխատանքներ 2 ամիս)</w:t>
            </w:r>
          </w:p>
        </w:tc>
        <w:tc>
          <w:tcPr>
            <w:tcW w:w="843" w:type="dxa"/>
            <w:shd w:val="clear" w:color="auto" w:fill="0070C0"/>
            <w:vAlign w:val="center"/>
          </w:tcPr>
          <w:p w:rsidR="000345D6" w:rsidRPr="000345D6" w:rsidRDefault="000345D6" w:rsidP="000345D6">
            <w:pPr>
              <w:pStyle w:val="NoSpacing"/>
              <w:tabs>
                <w:tab w:val="num" w:pos="360"/>
              </w:tabs>
              <w:ind w:left="360" w:hanging="360"/>
              <w:jc w:val="left"/>
              <w:rPr>
                <w:b/>
                <w:sz w:val="24"/>
                <w:szCs w:val="24"/>
                <w:lang w:val="hy-AM"/>
              </w:rPr>
            </w:pPr>
            <w:r w:rsidRPr="000345D6">
              <w:rPr>
                <w:rFonts w:ascii="Courier New" w:hAnsi="Courier New" w:cs="Courier New"/>
                <w:b/>
                <w:sz w:val="24"/>
                <w:szCs w:val="24"/>
                <w:lang w:val="hy-AM"/>
              </w:rPr>
              <w:t> </w:t>
            </w:r>
          </w:p>
        </w:tc>
        <w:tc>
          <w:tcPr>
            <w:tcW w:w="810" w:type="dxa"/>
            <w:shd w:val="clear" w:color="auto" w:fill="0070C0"/>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r>
      <w:tr w:rsidR="000345D6" w:rsidRPr="00646FD5" w:rsidTr="000345D6">
        <w:trPr>
          <w:trHeight w:val="854"/>
        </w:trPr>
        <w:tc>
          <w:tcPr>
            <w:tcW w:w="6318" w:type="dxa"/>
            <w:vAlign w:val="center"/>
          </w:tcPr>
          <w:p w:rsidR="000345D6" w:rsidRPr="000345D6" w:rsidRDefault="000345D6" w:rsidP="000345D6">
            <w:pPr>
              <w:pStyle w:val="NoSpacing"/>
              <w:tabs>
                <w:tab w:val="num" w:pos="360"/>
              </w:tabs>
              <w:ind w:left="360" w:hanging="360"/>
              <w:jc w:val="left"/>
              <w:rPr>
                <w:b/>
                <w:sz w:val="24"/>
                <w:szCs w:val="24"/>
                <w:lang w:val="hy-AM"/>
              </w:rPr>
            </w:pPr>
            <w:r w:rsidRPr="000345D6">
              <w:rPr>
                <w:b/>
                <w:sz w:val="24"/>
                <w:szCs w:val="24"/>
                <w:lang w:val="hy-AM"/>
              </w:rPr>
              <w:t>Երկրորդ փուլ (համակարգի մշակում 5 ամիս)</w:t>
            </w:r>
          </w:p>
        </w:tc>
        <w:tc>
          <w:tcPr>
            <w:tcW w:w="843"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r>
      <w:tr w:rsidR="000345D6" w:rsidRPr="00646FD5" w:rsidTr="000345D6">
        <w:trPr>
          <w:trHeight w:val="1025"/>
        </w:trPr>
        <w:tc>
          <w:tcPr>
            <w:tcW w:w="6318" w:type="dxa"/>
            <w:vAlign w:val="center"/>
          </w:tcPr>
          <w:p w:rsidR="000345D6" w:rsidRPr="000345D6" w:rsidRDefault="000345D6" w:rsidP="000345D6">
            <w:pPr>
              <w:pStyle w:val="NoSpacing"/>
              <w:tabs>
                <w:tab w:val="num" w:pos="360"/>
              </w:tabs>
              <w:ind w:left="360" w:hanging="360"/>
              <w:jc w:val="left"/>
              <w:rPr>
                <w:b/>
                <w:sz w:val="24"/>
                <w:szCs w:val="24"/>
                <w:lang w:val="hy-AM"/>
              </w:rPr>
            </w:pPr>
            <w:r w:rsidRPr="000345D6">
              <w:rPr>
                <w:b/>
                <w:sz w:val="24"/>
                <w:szCs w:val="24"/>
                <w:lang w:val="hy-AM"/>
              </w:rPr>
              <w:t>Երրորդ փուլ (համակարգի ներդրում և վերջնական շահագործման հանձնում 2 ամիս)</w:t>
            </w:r>
          </w:p>
        </w:tc>
        <w:tc>
          <w:tcPr>
            <w:tcW w:w="843"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jc w:val="left"/>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jc w:val="left"/>
              <w:rPr>
                <w:b/>
                <w:sz w:val="24"/>
                <w:szCs w:val="24"/>
                <w:lang w:val="hy-AM"/>
              </w:rPr>
            </w:pPr>
          </w:p>
        </w:tc>
      </w:tr>
    </w:tbl>
    <w:p w:rsidR="000345D6" w:rsidRDefault="000345D6" w:rsidP="000345D6">
      <w:pPr>
        <w:rPr>
          <w:lang w:val="hy-AM"/>
        </w:rPr>
      </w:pPr>
      <w:r>
        <w:rPr>
          <w:rFonts w:ascii="Sylfaen" w:hAnsi="Sylfaen" w:cs="Sylfaen"/>
          <w:lang w:val="hy-AM"/>
        </w:rPr>
        <w:t>Նախապատրաստական</w:t>
      </w:r>
      <w:r>
        <w:rPr>
          <w:lang w:val="hy-AM"/>
        </w:rPr>
        <w:t xml:space="preserve"> </w:t>
      </w:r>
      <w:r>
        <w:rPr>
          <w:rFonts w:ascii="Sylfaen" w:hAnsi="Sylfaen" w:cs="Sylfaen"/>
          <w:lang w:val="hy-AM"/>
        </w:rPr>
        <w:t>փուլը</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տևի</w:t>
      </w:r>
      <w:r>
        <w:rPr>
          <w:lang w:val="hy-AM"/>
        </w:rPr>
        <w:t xml:space="preserve"> 2 </w:t>
      </w:r>
      <w:r>
        <w:rPr>
          <w:rFonts w:ascii="Sylfaen" w:hAnsi="Sylfaen" w:cs="Sylfaen"/>
          <w:lang w:val="hy-AM"/>
        </w:rPr>
        <w:t>ամիս</w:t>
      </w:r>
      <w:r>
        <w:rPr>
          <w:lang w:val="hy-AM"/>
        </w:rPr>
        <w:t xml:space="preserve">, </w:t>
      </w:r>
      <w:r>
        <w:rPr>
          <w:rFonts w:ascii="Sylfaen" w:hAnsi="Sylfaen" w:cs="Sylfaen"/>
          <w:lang w:val="hy-AM"/>
        </w:rPr>
        <w:t>որի</w:t>
      </w:r>
      <w:r>
        <w:rPr>
          <w:lang w:val="hy-AM"/>
        </w:rPr>
        <w:t xml:space="preserve"> </w:t>
      </w:r>
      <w:r>
        <w:rPr>
          <w:rFonts w:ascii="Sylfaen" w:hAnsi="Sylfaen" w:cs="Sylfaen"/>
          <w:lang w:val="hy-AM"/>
        </w:rPr>
        <w:t>ընթացքում</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մանրամասն</w:t>
      </w:r>
      <w:r>
        <w:rPr>
          <w:lang w:val="hy-AM"/>
        </w:rPr>
        <w:t xml:space="preserve"> </w:t>
      </w:r>
      <w:r>
        <w:rPr>
          <w:rFonts w:ascii="Sylfaen" w:hAnsi="Sylfaen" w:cs="Sylfaen"/>
          <w:lang w:val="hy-AM"/>
        </w:rPr>
        <w:t>ուսումնասիրվեն</w:t>
      </w:r>
      <w:r>
        <w:rPr>
          <w:lang w:val="hy-AM"/>
        </w:rPr>
        <w:t xml:space="preserve"> </w:t>
      </w:r>
      <w:r>
        <w:rPr>
          <w:rFonts w:ascii="Sylfaen" w:hAnsi="Sylfaen" w:cs="Sylfaen"/>
          <w:lang w:val="hy-AM"/>
        </w:rPr>
        <w:t>գործառույթային</w:t>
      </w:r>
      <w:r>
        <w:rPr>
          <w:lang w:val="hy-AM"/>
        </w:rPr>
        <w:t xml:space="preserve"> </w:t>
      </w:r>
      <w:r>
        <w:rPr>
          <w:rFonts w:ascii="Sylfaen" w:hAnsi="Sylfaen" w:cs="Sylfaen"/>
          <w:lang w:val="hy-AM"/>
        </w:rPr>
        <w:t>պահանջները</w:t>
      </w:r>
      <w:r>
        <w:rPr>
          <w:lang w:val="hy-AM"/>
        </w:rPr>
        <w:t xml:space="preserve"> </w:t>
      </w:r>
      <w:r>
        <w:rPr>
          <w:rFonts w:ascii="Sylfaen" w:hAnsi="Sylfaen" w:cs="Sylfaen"/>
          <w:lang w:val="hy-AM"/>
        </w:rPr>
        <w:t>և</w:t>
      </w:r>
      <w:r>
        <w:rPr>
          <w:lang w:val="hy-AM"/>
        </w:rPr>
        <w:t xml:space="preserve"> </w:t>
      </w:r>
      <w:r>
        <w:rPr>
          <w:rFonts w:ascii="Sylfaen" w:hAnsi="Sylfaen" w:cs="Sylfaen"/>
          <w:lang w:val="hy-AM"/>
        </w:rPr>
        <w:t>մշակվի</w:t>
      </w:r>
      <w:r>
        <w:rPr>
          <w:lang w:val="hy-AM"/>
        </w:rPr>
        <w:t xml:space="preserve"> </w:t>
      </w:r>
      <w:r>
        <w:rPr>
          <w:rFonts w:ascii="Sylfaen" w:hAnsi="Sylfaen" w:cs="Sylfaen"/>
          <w:lang w:val="hy-AM"/>
        </w:rPr>
        <w:t>աշխատանքների</w:t>
      </w:r>
      <w:r>
        <w:rPr>
          <w:lang w:val="hy-AM"/>
        </w:rPr>
        <w:t xml:space="preserve"> </w:t>
      </w:r>
      <w:r>
        <w:rPr>
          <w:rFonts w:ascii="Sylfaen" w:hAnsi="Sylfaen" w:cs="Sylfaen"/>
          <w:lang w:val="hy-AM"/>
        </w:rPr>
        <w:t>իրականացման</w:t>
      </w:r>
      <w:r>
        <w:rPr>
          <w:lang w:val="hy-AM"/>
        </w:rPr>
        <w:t xml:space="preserve"> </w:t>
      </w:r>
      <w:r>
        <w:rPr>
          <w:rFonts w:ascii="Sylfaen" w:hAnsi="Sylfaen" w:cs="Sylfaen"/>
          <w:lang w:val="hy-AM"/>
        </w:rPr>
        <w:t>մանրամասն</w:t>
      </w:r>
      <w:r>
        <w:rPr>
          <w:lang w:val="hy-AM"/>
        </w:rPr>
        <w:t xml:space="preserve"> </w:t>
      </w:r>
      <w:r>
        <w:rPr>
          <w:rFonts w:ascii="Sylfaen" w:hAnsi="Sylfaen" w:cs="Sylfaen"/>
          <w:lang w:val="hy-AM"/>
        </w:rPr>
        <w:t>տեխնիկական</w:t>
      </w:r>
      <w:r>
        <w:rPr>
          <w:lang w:val="hy-AM"/>
        </w:rPr>
        <w:t xml:space="preserve"> </w:t>
      </w:r>
      <w:r>
        <w:rPr>
          <w:rFonts w:ascii="Sylfaen" w:hAnsi="Sylfaen" w:cs="Sylfaen"/>
          <w:lang w:val="hy-AM"/>
        </w:rPr>
        <w:t>առաջադրանքը</w:t>
      </w:r>
      <w:r>
        <w:rPr>
          <w:lang w:val="hy-AM"/>
        </w:rPr>
        <w:t xml:space="preserve">: </w:t>
      </w:r>
      <w:r>
        <w:rPr>
          <w:rFonts w:ascii="Sylfaen" w:hAnsi="Sylfaen" w:cs="Sylfaen"/>
          <w:lang w:val="hy-AM"/>
        </w:rPr>
        <w:t>Նախապատրաստական</w:t>
      </w:r>
      <w:r>
        <w:rPr>
          <w:lang w:val="hy-AM"/>
        </w:rPr>
        <w:t xml:space="preserve"> </w:t>
      </w:r>
      <w:r>
        <w:rPr>
          <w:rFonts w:ascii="Sylfaen" w:hAnsi="Sylfaen" w:cs="Sylfaen"/>
          <w:lang w:val="hy-AM"/>
        </w:rPr>
        <w:t>փուլում</w:t>
      </w:r>
      <w:r>
        <w:rPr>
          <w:lang w:val="hy-AM"/>
        </w:rPr>
        <w:t xml:space="preserve"> </w:t>
      </w:r>
      <w:r>
        <w:rPr>
          <w:rFonts w:ascii="Sylfaen" w:hAnsi="Sylfaen" w:cs="Sylfaen"/>
          <w:lang w:val="hy-AM"/>
        </w:rPr>
        <w:t>իրականացվող</w:t>
      </w:r>
      <w:r>
        <w:rPr>
          <w:lang w:val="hy-AM"/>
        </w:rPr>
        <w:t xml:space="preserve"> </w:t>
      </w:r>
      <w:r>
        <w:rPr>
          <w:rFonts w:ascii="Sylfaen" w:hAnsi="Sylfaen" w:cs="Sylfaen"/>
          <w:lang w:val="hy-AM"/>
        </w:rPr>
        <w:t>գործընթացները</w:t>
      </w:r>
      <w:r>
        <w:rPr>
          <w:lang w:val="hy-AM"/>
        </w:rPr>
        <w:t xml:space="preserve"> </w:t>
      </w:r>
      <w:r>
        <w:rPr>
          <w:rFonts w:ascii="Sylfaen" w:hAnsi="Sylfaen" w:cs="Sylfaen"/>
          <w:lang w:val="hy-AM"/>
        </w:rPr>
        <w:t>և</w:t>
      </w:r>
      <w:r>
        <w:rPr>
          <w:lang w:val="hy-AM"/>
        </w:rPr>
        <w:t xml:space="preserve"> </w:t>
      </w:r>
      <w:r>
        <w:rPr>
          <w:rFonts w:ascii="Sylfaen" w:hAnsi="Sylfaen" w:cs="Sylfaen"/>
          <w:lang w:val="hy-AM"/>
        </w:rPr>
        <w:t>դրանց</w:t>
      </w:r>
      <w:r>
        <w:rPr>
          <w:lang w:val="hy-AM"/>
        </w:rPr>
        <w:t xml:space="preserve"> </w:t>
      </w:r>
      <w:r>
        <w:rPr>
          <w:rFonts w:ascii="Sylfaen" w:hAnsi="Sylfaen" w:cs="Sylfaen"/>
          <w:lang w:val="hy-AM"/>
        </w:rPr>
        <w:t>ժամանակային</w:t>
      </w:r>
      <w:r>
        <w:rPr>
          <w:lang w:val="hy-AM"/>
        </w:rPr>
        <w:t xml:space="preserve"> </w:t>
      </w:r>
      <w:r>
        <w:rPr>
          <w:rFonts w:ascii="Sylfaen" w:hAnsi="Sylfaen" w:cs="Sylfaen"/>
          <w:lang w:val="hy-AM"/>
        </w:rPr>
        <w:t>բաշխվածությունը</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է</w:t>
      </w:r>
      <w:r>
        <w:rPr>
          <w:lang w:val="hy-AM"/>
        </w:rPr>
        <w:t xml:space="preserve"> </w:t>
      </w:r>
      <w:r>
        <w:rPr>
          <w:rFonts w:ascii="Sylfaen" w:hAnsi="Sylfaen" w:cs="Sylfaen"/>
          <w:lang w:val="hy-AM"/>
        </w:rPr>
        <w:t>աղյուսակ</w:t>
      </w:r>
      <w:r>
        <w:rPr>
          <w:lang w:val="hy-AM"/>
        </w:rPr>
        <w:t xml:space="preserve"> 4-</w:t>
      </w:r>
      <w:r>
        <w:rPr>
          <w:rFonts w:ascii="Sylfaen" w:hAnsi="Sylfaen" w:cs="Sylfaen"/>
          <w:lang w:val="hy-AM"/>
        </w:rPr>
        <w:t>ում</w:t>
      </w:r>
      <w:r>
        <w:rPr>
          <w:lang w:val="hy-AM"/>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8"/>
        <w:gridCol w:w="843"/>
        <w:gridCol w:w="810"/>
        <w:gridCol w:w="810"/>
        <w:gridCol w:w="810"/>
        <w:gridCol w:w="810"/>
        <w:gridCol w:w="810"/>
        <w:gridCol w:w="810"/>
        <w:gridCol w:w="810"/>
      </w:tblGrid>
      <w:tr w:rsidR="000345D6" w:rsidRPr="00C82298" w:rsidTr="000345D6">
        <w:trPr>
          <w:trHeight w:val="557"/>
        </w:trPr>
        <w:tc>
          <w:tcPr>
            <w:tcW w:w="7128" w:type="dxa"/>
            <w:vMerge w:val="restart"/>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Առաջին փուլ (նախապատրաստական աշխատանքներ 2 ամիս)</w:t>
            </w:r>
          </w:p>
        </w:tc>
        <w:tc>
          <w:tcPr>
            <w:tcW w:w="6513" w:type="dxa"/>
            <w:gridSpan w:val="8"/>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Շաբաթներ</w:t>
            </w:r>
          </w:p>
        </w:tc>
      </w:tr>
      <w:tr w:rsidR="000345D6" w:rsidRPr="00C82298" w:rsidTr="000345D6">
        <w:trPr>
          <w:trHeight w:val="386"/>
        </w:trPr>
        <w:tc>
          <w:tcPr>
            <w:tcW w:w="7128" w:type="dxa"/>
            <w:vMerge/>
            <w:vAlign w:val="center"/>
          </w:tcPr>
          <w:p w:rsidR="000345D6" w:rsidRPr="000345D6" w:rsidRDefault="000345D6" w:rsidP="000345D6">
            <w:pPr>
              <w:pStyle w:val="NoSpacing"/>
              <w:tabs>
                <w:tab w:val="num" w:pos="360"/>
              </w:tabs>
              <w:ind w:left="360" w:hanging="360"/>
              <w:jc w:val="left"/>
              <w:rPr>
                <w:b/>
                <w:sz w:val="24"/>
                <w:szCs w:val="24"/>
              </w:rPr>
            </w:pPr>
          </w:p>
        </w:tc>
        <w:tc>
          <w:tcPr>
            <w:tcW w:w="843" w:type="dxa"/>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1</w:t>
            </w:r>
          </w:p>
        </w:tc>
        <w:tc>
          <w:tcPr>
            <w:tcW w:w="810" w:type="dxa"/>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2</w:t>
            </w:r>
          </w:p>
        </w:tc>
        <w:tc>
          <w:tcPr>
            <w:tcW w:w="810" w:type="dxa"/>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3</w:t>
            </w:r>
          </w:p>
        </w:tc>
        <w:tc>
          <w:tcPr>
            <w:tcW w:w="810" w:type="dxa"/>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4</w:t>
            </w:r>
          </w:p>
        </w:tc>
        <w:tc>
          <w:tcPr>
            <w:tcW w:w="810" w:type="dxa"/>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5</w:t>
            </w:r>
          </w:p>
        </w:tc>
        <w:tc>
          <w:tcPr>
            <w:tcW w:w="810" w:type="dxa"/>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6</w:t>
            </w:r>
          </w:p>
        </w:tc>
        <w:tc>
          <w:tcPr>
            <w:tcW w:w="810" w:type="dxa"/>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7</w:t>
            </w:r>
          </w:p>
        </w:tc>
        <w:tc>
          <w:tcPr>
            <w:tcW w:w="810" w:type="dxa"/>
            <w:vAlign w:val="center"/>
          </w:tcPr>
          <w:p w:rsidR="000345D6" w:rsidRPr="000345D6" w:rsidRDefault="000345D6" w:rsidP="000345D6">
            <w:pPr>
              <w:pStyle w:val="NoSpacing"/>
              <w:tabs>
                <w:tab w:val="num" w:pos="360"/>
              </w:tabs>
              <w:ind w:left="360" w:hanging="360"/>
              <w:jc w:val="center"/>
              <w:rPr>
                <w:b/>
                <w:sz w:val="24"/>
                <w:szCs w:val="24"/>
                <w:lang w:val="hy-AM"/>
              </w:rPr>
            </w:pPr>
            <w:r w:rsidRPr="000345D6">
              <w:rPr>
                <w:b/>
                <w:sz w:val="24"/>
                <w:szCs w:val="24"/>
                <w:lang w:val="hy-AM"/>
              </w:rPr>
              <w:t>8</w:t>
            </w:r>
          </w:p>
        </w:tc>
      </w:tr>
      <w:tr w:rsidR="000345D6" w:rsidRPr="00C82298" w:rsidTr="000345D6">
        <w:trPr>
          <w:trHeight w:val="773"/>
        </w:trPr>
        <w:tc>
          <w:tcPr>
            <w:tcW w:w="7128" w:type="dxa"/>
            <w:vAlign w:val="center"/>
          </w:tcPr>
          <w:p w:rsidR="000345D6" w:rsidRPr="000345D6" w:rsidRDefault="000345D6" w:rsidP="000345D6">
            <w:pPr>
              <w:pStyle w:val="NoSpacing"/>
              <w:tabs>
                <w:tab w:val="num" w:pos="360"/>
              </w:tabs>
              <w:ind w:left="360" w:hanging="360"/>
              <w:jc w:val="left"/>
              <w:rPr>
                <w:b/>
                <w:sz w:val="24"/>
                <w:szCs w:val="24"/>
                <w:lang w:val="hy-AM"/>
              </w:rPr>
            </w:pPr>
            <w:r w:rsidRPr="000345D6">
              <w:rPr>
                <w:b/>
                <w:sz w:val="24"/>
                <w:szCs w:val="24"/>
                <w:lang w:val="hy-AM"/>
              </w:rPr>
              <w:t>Տեղեկատվական համակարգի բիզնես պրոցեսների իդենտիֆիկացում (2 շաբաթ)</w:t>
            </w:r>
          </w:p>
        </w:tc>
        <w:tc>
          <w:tcPr>
            <w:tcW w:w="843" w:type="dxa"/>
            <w:shd w:val="clear" w:color="auto" w:fill="0070C0"/>
            <w:vAlign w:val="center"/>
          </w:tcPr>
          <w:p w:rsidR="000345D6" w:rsidRPr="000345D6" w:rsidRDefault="000345D6" w:rsidP="000345D6">
            <w:pPr>
              <w:pStyle w:val="NoSpacing"/>
              <w:tabs>
                <w:tab w:val="num" w:pos="360"/>
              </w:tabs>
              <w:ind w:left="360" w:hanging="360"/>
              <w:rPr>
                <w:b/>
                <w:sz w:val="24"/>
                <w:szCs w:val="24"/>
                <w:lang w:val="hy-AM"/>
              </w:rPr>
            </w:pPr>
            <w:r w:rsidRPr="000345D6">
              <w:rPr>
                <w:rFonts w:ascii="Courier New" w:hAnsi="Courier New" w:cs="Courier New"/>
                <w:b/>
                <w:sz w:val="24"/>
                <w:szCs w:val="24"/>
                <w:lang w:val="hy-AM"/>
              </w:rPr>
              <w:t> </w:t>
            </w:r>
          </w:p>
        </w:tc>
        <w:tc>
          <w:tcPr>
            <w:tcW w:w="810" w:type="dxa"/>
            <w:shd w:val="clear" w:color="auto" w:fill="0070C0"/>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r>
      <w:tr w:rsidR="000345D6" w:rsidRPr="00C82298" w:rsidTr="000345D6">
        <w:trPr>
          <w:trHeight w:val="746"/>
        </w:trPr>
        <w:tc>
          <w:tcPr>
            <w:tcW w:w="7128" w:type="dxa"/>
            <w:vAlign w:val="center"/>
          </w:tcPr>
          <w:p w:rsidR="000345D6" w:rsidRPr="000345D6" w:rsidRDefault="000345D6" w:rsidP="000345D6">
            <w:pPr>
              <w:pStyle w:val="NoSpacing"/>
              <w:tabs>
                <w:tab w:val="num" w:pos="360"/>
              </w:tabs>
              <w:ind w:left="360" w:hanging="360"/>
              <w:jc w:val="left"/>
              <w:rPr>
                <w:b/>
                <w:sz w:val="24"/>
                <w:szCs w:val="24"/>
                <w:lang w:val="hy-AM"/>
              </w:rPr>
            </w:pPr>
            <w:r w:rsidRPr="000345D6">
              <w:rPr>
                <w:b/>
                <w:sz w:val="24"/>
                <w:szCs w:val="24"/>
                <w:lang w:val="hy-AM"/>
              </w:rPr>
              <w:t>Տեղեկատվական համակարգի բիզնես պրոցեսների նախագծում (2 շաբաթ)</w:t>
            </w:r>
          </w:p>
        </w:tc>
        <w:tc>
          <w:tcPr>
            <w:tcW w:w="843"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rPr>
                <w:b/>
                <w:sz w:val="24"/>
                <w:szCs w:val="24"/>
                <w:lang w:val="hy-AM"/>
              </w:rPr>
            </w:pPr>
          </w:p>
        </w:tc>
        <w:tc>
          <w:tcPr>
            <w:tcW w:w="810" w:type="dxa"/>
            <w:shd w:val="clear" w:color="auto" w:fill="auto"/>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r>
      <w:tr w:rsidR="000345D6" w:rsidRPr="00C82298" w:rsidTr="000345D6">
        <w:trPr>
          <w:trHeight w:val="809"/>
        </w:trPr>
        <w:tc>
          <w:tcPr>
            <w:tcW w:w="7128" w:type="dxa"/>
            <w:vAlign w:val="center"/>
          </w:tcPr>
          <w:p w:rsidR="000345D6" w:rsidRPr="000345D6" w:rsidRDefault="000345D6" w:rsidP="000345D6">
            <w:pPr>
              <w:pStyle w:val="NoSpacing"/>
              <w:tabs>
                <w:tab w:val="num" w:pos="360"/>
              </w:tabs>
              <w:ind w:left="360" w:hanging="360"/>
              <w:jc w:val="left"/>
              <w:rPr>
                <w:b/>
                <w:sz w:val="24"/>
                <w:szCs w:val="24"/>
                <w:lang w:val="hy-AM"/>
              </w:rPr>
            </w:pPr>
            <w:r w:rsidRPr="000345D6">
              <w:rPr>
                <w:b/>
                <w:sz w:val="24"/>
                <w:szCs w:val="24"/>
                <w:lang w:val="hy-AM"/>
              </w:rPr>
              <w:t>Տեղեկատվական համակարգի տեխնիկական առաջադրանքի, ծրագրային պլանի մշակում և հաստատում (1 ամիս)</w:t>
            </w:r>
          </w:p>
        </w:tc>
        <w:tc>
          <w:tcPr>
            <w:tcW w:w="843"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vAlign w:val="center"/>
          </w:tcPr>
          <w:p w:rsidR="000345D6" w:rsidRPr="000345D6" w:rsidRDefault="000345D6" w:rsidP="000345D6">
            <w:pPr>
              <w:pStyle w:val="NoSpacing"/>
              <w:tabs>
                <w:tab w:val="num" w:pos="360"/>
              </w:tabs>
              <w:ind w:left="360" w:hanging="360"/>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rPr>
                <w:b/>
                <w:sz w:val="24"/>
                <w:szCs w:val="24"/>
                <w:lang w:val="hy-AM"/>
              </w:rPr>
            </w:pPr>
          </w:p>
        </w:tc>
        <w:tc>
          <w:tcPr>
            <w:tcW w:w="810" w:type="dxa"/>
            <w:shd w:val="clear" w:color="auto" w:fill="0070C0"/>
            <w:vAlign w:val="center"/>
          </w:tcPr>
          <w:p w:rsidR="000345D6" w:rsidRPr="000345D6" w:rsidRDefault="000345D6" w:rsidP="000345D6">
            <w:pPr>
              <w:pStyle w:val="NoSpacing"/>
              <w:tabs>
                <w:tab w:val="num" w:pos="360"/>
              </w:tabs>
              <w:ind w:left="360" w:hanging="360"/>
              <w:rPr>
                <w:b/>
                <w:sz w:val="24"/>
                <w:szCs w:val="24"/>
                <w:lang w:val="hy-AM"/>
              </w:rPr>
            </w:pPr>
          </w:p>
        </w:tc>
      </w:tr>
    </w:tbl>
    <w:p w:rsidR="000345D6" w:rsidRDefault="000345D6" w:rsidP="000345D6">
      <w:pPr>
        <w:rPr>
          <w:lang w:val="hy-AM"/>
        </w:rPr>
      </w:pPr>
      <w:r>
        <w:rPr>
          <w:rFonts w:ascii="Sylfaen" w:hAnsi="Sylfaen" w:cs="Sylfaen"/>
          <w:lang w:val="hy-AM"/>
        </w:rPr>
        <w:t>ՏՀ</w:t>
      </w:r>
      <w:r>
        <w:rPr>
          <w:lang w:val="hy-AM"/>
        </w:rPr>
        <w:t>-</w:t>
      </w:r>
      <w:r>
        <w:rPr>
          <w:rFonts w:ascii="Sylfaen" w:hAnsi="Sylfaen" w:cs="Sylfaen"/>
          <w:lang w:val="hy-AM"/>
        </w:rPr>
        <w:t>ի</w:t>
      </w:r>
      <w:r>
        <w:rPr>
          <w:lang w:val="hy-AM"/>
        </w:rPr>
        <w:t xml:space="preserve"> </w:t>
      </w:r>
      <w:r>
        <w:rPr>
          <w:rFonts w:ascii="Sylfaen" w:hAnsi="Sylfaen" w:cs="Sylfaen"/>
          <w:lang w:val="hy-AM"/>
        </w:rPr>
        <w:t>նախագծման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մշակման</w:t>
      </w:r>
      <w:r>
        <w:rPr>
          <w:lang w:val="hy-AM"/>
        </w:rPr>
        <w:t xml:space="preserve"> </w:t>
      </w:r>
      <w:r>
        <w:rPr>
          <w:rFonts w:ascii="Sylfaen" w:hAnsi="Sylfaen" w:cs="Sylfaen"/>
          <w:lang w:val="hy-AM"/>
        </w:rPr>
        <w:t>փուլի</w:t>
      </w:r>
      <w:r>
        <w:rPr>
          <w:lang w:val="hy-AM"/>
        </w:rPr>
        <w:t xml:space="preserve"> </w:t>
      </w:r>
      <w:r>
        <w:rPr>
          <w:rFonts w:ascii="Sylfaen" w:hAnsi="Sylfaen" w:cs="Sylfaen"/>
          <w:lang w:val="hy-AM"/>
        </w:rPr>
        <w:t>ընթացքում</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իրականացվի</w:t>
      </w:r>
      <w:r>
        <w:rPr>
          <w:lang w:val="hy-AM"/>
        </w:rPr>
        <w:t xml:space="preserve"> </w:t>
      </w:r>
      <w:r>
        <w:rPr>
          <w:rFonts w:ascii="Sylfaen" w:hAnsi="Sylfaen" w:cs="Sylfaen"/>
          <w:lang w:val="hy-AM"/>
        </w:rPr>
        <w:t>համակարգի</w:t>
      </w:r>
      <w:r>
        <w:rPr>
          <w:lang w:val="hy-AM"/>
        </w:rPr>
        <w:t xml:space="preserve"> </w:t>
      </w:r>
      <w:r>
        <w:rPr>
          <w:rFonts w:ascii="Sylfaen" w:hAnsi="Sylfaen" w:cs="Sylfaen"/>
          <w:lang w:val="hy-AM"/>
        </w:rPr>
        <w:t>նախագծման</w:t>
      </w:r>
      <w:r>
        <w:rPr>
          <w:lang w:val="hy-AM"/>
        </w:rPr>
        <w:t xml:space="preserve">, </w:t>
      </w:r>
      <w:r>
        <w:rPr>
          <w:rFonts w:ascii="Sylfaen" w:hAnsi="Sylfaen" w:cs="Sylfaen"/>
          <w:lang w:val="hy-AM"/>
        </w:rPr>
        <w:t>ծրագրավորման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ինտերֆեյսի</w:t>
      </w:r>
      <w:r>
        <w:rPr>
          <w:lang w:val="hy-AM"/>
        </w:rPr>
        <w:t xml:space="preserve"> </w:t>
      </w:r>
      <w:r>
        <w:rPr>
          <w:rFonts w:ascii="Sylfaen" w:hAnsi="Sylfaen" w:cs="Sylfaen"/>
          <w:lang w:val="hy-AM"/>
        </w:rPr>
        <w:t>մշակման</w:t>
      </w:r>
      <w:r>
        <w:rPr>
          <w:lang w:val="hy-AM"/>
        </w:rPr>
        <w:t xml:space="preserve"> </w:t>
      </w:r>
      <w:r>
        <w:rPr>
          <w:rFonts w:ascii="Sylfaen" w:hAnsi="Sylfaen" w:cs="Sylfaen"/>
          <w:lang w:val="hy-AM"/>
        </w:rPr>
        <w:t>աշխատանքները</w:t>
      </w:r>
      <w:r>
        <w:rPr>
          <w:lang w:val="hy-AM"/>
        </w:rPr>
        <w:t xml:space="preserve">: </w:t>
      </w:r>
      <w:r>
        <w:rPr>
          <w:rFonts w:ascii="Sylfaen" w:hAnsi="Sylfaen" w:cs="Sylfaen"/>
          <w:lang w:val="hy-AM"/>
        </w:rPr>
        <w:t>Այս</w:t>
      </w:r>
      <w:r>
        <w:rPr>
          <w:lang w:val="hy-AM"/>
        </w:rPr>
        <w:t xml:space="preserve"> </w:t>
      </w:r>
      <w:r>
        <w:rPr>
          <w:rFonts w:ascii="Sylfaen" w:hAnsi="Sylfaen" w:cs="Sylfaen"/>
          <w:lang w:val="hy-AM"/>
        </w:rPr>
        <w:t>փուլում</w:t>
      </w:r>
      <w:r>
        <w:rPr>
          <w:lang w:val="hy-AM"/>
        </w:rPr>
        <w:t xml:space="preserve"> </w:t>
      </w:r>
      <w:r>
        <w:rPr>
          <w:rFonts w:ascii="Sylfaen" w:hAnsi="Sylfaen" w:cs="Sylfaen"/>
          <w:lang w:val="hy-AM"/>
        </w:rPr>
        <w:t>իրականացվող</w:t>
      </w:r>
      <w:r>
        <w:rPr>
          <w:lang w:val="hy-AM"/>
        </w:rPr>
        <w:t xml:space="preserve"> </w:t>
      </w:r>
      <w:r>
        <w:rPr>
          <w:rFonts w:ascii="Sylfaen" w:hAnsi="Sylfaen" w:cs="Sylfaen"/>
          <w:lang w:val="hy-AM"/>
        </w:rPr>
        <w:t>գործընթացները</w:t>
      </w:r>
      <w:r>
        <w:rPr>
          <w:lang w:val="hy-AM"/>
        </w:rPr>
        <w:t xml:space="preserve"> </w:t>
      </w:r>
      <w:r>
        <w:rPr>
          <w:rFonts w:ascii="Sylfaen" w:hAnsi="Sylfaen" w:cs="Sylfaen"/>
          <w:lang w:val="hy-AM"/>
        </w:rPr>
        <w:t>և</w:t>
      </w:r>
      <w:r>
        <w:rPr>
          <w:lang w:val="hy-AM"/>
        </w:rPr>
        <w:t xml:space="preserve"> </w:t>
      </w:r>
      <w:r>
        <w:rPr>
          <w:rFonts w:ascii="Sylfaen" w:hAnsi="Sylfaen" w:cs="Sylfaen"/>
          <w:lang w:val="hy-AM"/>
        </w:rPr>
        <w:t>դրանց</w:t>
      </w:r>
      <w:r>
        <w:rPr>
          <w:lang w:val="hy-AM"/>
        </w:rPr>
        <w:t xml:space="preserve"> </w:t>
      </w:r>
      <w:r>
        <w:rPr>
          <w:rFonts w:ascii="Sylfaen" w:hAnsi="Sylfaen" w:cs="Sylfaen"/>
          <w:lang w:val="hy-AM"/>
        </w:rPr>
        <w:t>ժամանակային</w:t>
      </w:r>
      <w:r>
        <w:rPr>
          <w:lang w:val="hy-AM"/>
        </w:rPr>
        <w:t xml:space="preserve"> </w:t>
      </w:r>
      <w:r>
        <w:rPr>
          <w:rFonts w:ascii="Sylfaen" w:hAnsi="Sylfaen" w:cs="Sylfaen"/>
          <w:lang w:val="hy-AM"/>
        </w:rPr>
        <w:t>բաշխվածությունը</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է</w:t>
      </w:r>
      <w:r>
        <w:rPr>
          <w:lang w:val="hy-AM"/>
        </w:rPr>
        <w:t xml:space="preserve"> </w:t>
      </w:r>
      <w:r>
        <w:rPr>
          <w:rFonts w:ascii="Sylfaen" w:hAnsi="Sylfaen" w:cs="Sylfaen"/>
          <w:lang w:val="hy-AM"/>
        </w:rPr>
        <w:t>աղյուսակ</w:t>
      </w:r>
      <w:r>
        <w:rPr>
          <w:lang w:val="hy-AM"/>
        </w:rPr>
        <w:t xml:space="preserve"> 5-</w:t>
      </w:r>
      <w:r>
        <w:rPr>
          <w:rFonts w:ascii="Sylfaen" w:hAnsi="Sylfaen" w:cs="Sylfaen"/>
          <w:lang w:val="hy-AM"/>
        </w:rPr>
        <w:t>ում</w:t>
      </w:r>
      <w:r>
        <w:rPr>
          <w:lang w:val="hy-AM"/>
        </w:rPr>
        <w:t>:</w:t>
      </w:r>
    </w:p>
    <w:tbl>
      <w:tblPr>
        <w:tblW w:w="13565" w:type="dxa"/>
        <w:tblInd w:w="93" w:type="dxa"/>
        <w:tblLook w:val="04A0"/>
      </w:tblPr>
      <w:tblGrid>
        <w:gridCol w:w="3345"/>
        <w:gridCol w:w="376"/>
        <w:gridCol w:w="440"/>
        <w:gridCol w:w="440"/>
        <w:gridCol w:w="440"/>
        <w:gridCol w:w="440"/>
        <w:gridCol w:w="440"/>
        <w:gridCol w:w="440"/>
        <w:gridCol w:w="440"/>
        <w:gridCol w:w="440"/>
        <w:gridCol w:w="486"/>
        <w:gridCol w:w="486"/>
        <w:gridCol w:w="486"/>
        <w:gridCol w:w="486"/>
        <w:gridCol w:w="486"/>
        <w:gridCol w:w="486"/>
        <w:gridCol w:w="486"/>
        <w:gridCol w:w="486"/>
        <w:gridCol w:w="486"/>
        <w:gridCol w:w="486"/>
        <w:gridCol w:w="492"/>
        <w:gridCol w:w="486"/>
        <w:gridCol w:w="486"/>
      </w:tblGrid>
      <w:tr w:rsidR="000345D6" w:rsidRPr="00C82298" w:rsidTr="000345D6">
        <w:trPr>
          <w:trHeight w:val="431"/>
        </w:trPr>
        <w:tc>
          <w:tcPr>
            <w:tcW w:w="3345" w:type="dxa"/>
            <w:vMerge w:val="restart"/>
            <w:tcBorders>
              <w:top w:val="single" w:sz="4" w:space="0" w:color="auto"/>
              <w:left w:val="single" w:sz="4" w:space="0" w:color="auto"/>
              <w:right w:val="single" w:sz="4" w:space="0" w:color="auto"/>
            </w:tcBorders>
            <w:shd w:val="clear" w:color="auto" w:fill="FFFFFF"/>
            <w:vAlign w:val="center"/>
          </w:tcPr>
          <w:p w:rsidR="000345D6" w:rsidRPr="00C82298" w:rsidRDefault="000345D6" w:rsidP="000345D6">
            <w:pPr>
              <w:pStyle w:val="NoSpacing"/>
              <w:jc w:val="center"/>
              <w:rPr>
                <w:b/>
                <w:sz w:val="24"/>
                <w:szCs w:val="24"/>
                <w:lang w:val="hy-AM"/>
              </w:rPr>
            </w:pPr>
            <w:r w:rsidRPr="00C82298">
              <w:rPr>
                <w:b/>
                <w:sz w:val="24"/>
                <w:szCs w:val="24"/>
                <w:lang w:val="hy-AM"/>
              </w:rPr>
              <w:t>Երկրորդ փուլ (համակարգի մշակում 5 ամիս)</w:t>
            </w:r>
          </w:p>
        </w:tc>
        <w:tc>
          <w:tcPr>
            <w:tcW w:w="10220" w:type="dxa"/>
            <w:gridSpan w:val="22"/>
            <w:tcBorders>
              <w:top w:val="single" w:sz="4" w:space="0" w:color="auto"/>
              <w:left w:val="nil"/>
              <w:bottom w:val="single" w:sz="4" w:space="0" w:color="auto"/>
              <w:right w:val="single" w:sz="4" w:space="0" w:color="auto"/>
            </w:tcBorders>
            <w:shd w:val="clear" w:color="auto" w:fill="auto"/>
            <w:noWrap/>
            <w:vAlign w:val="center"/>
          </w:tcPr>
          <w:p w:rsidR="000345D6" w:rsidRPr="00C82298" w:rsidRDefault="000345D6" w:rsidP="000345D6">
            <w:pPr>
              <w:pStyle w:val="NoSpacing"/>
              <w:jc w:val="center"/>
              <w:rPr>
                <w:sz w:val="24"/>
                <w:szCs w:val="24"/>
                <w:lang w:val="hy-AM"/>
              </w:rPr>
            </w:pPr>
            <w:r w:rsidRPr="00C82298">
              <w:rPr>
                <w:sz w:val="24"/>
                <w:szCs w:val="24"/>
                <w:lang w:val="hy-AM"/>
              </w:rPr>
              <w:t>Շաբաթներ</w:t>
            </w:r>
          </w:p>
        </w:tc>
      </w:tr>
      <w:tr w:rsidR="000345D6" w:rsidRPr="00C82298" w:rsidTr="000345D6">
        <w:trPr>
          <w:trHeight w:val="600"/>
        </w:trPr>
        <w:tc>
          <w:tcPr>
            <w:tcW w:w="3345" w:type="dxa"/>
            <w:vMerge/>
            <w:tcBorders>
              <w:left w:val="single" w:sz="4" w:space="0" w:color="auto"/>
              <w:bottom w:val="single" w:sz="4" w:space="0" w:color="auto"/>
              <w:right w:val="single" w:sz="4" w:space="0" w:color="auto"/>
            </w:tcBorders>
            <w:shd w:val="clear" w:color="auto" w:fill="FFFFFF"/>
            <w:vAlign w:val="center"/>
            <w:hideMark/>
          </w:tcPr>
          <w:p w:rsidR="000345D6" w:rsidRPr="00C82298" w:rsidRDefault="000345D6" w:rsidP="000345D6">
            <w:pPr>
              <w:pStyle w:val="NoSpacing"/>
              <w:jc w:val="center"/>
              <w:rPr>
                <w:sz w:val="24"/>
                <w:szCs w:val="24"/>
                <w:lang w:val="hy-AM"/>
              </w:rPr>
            </w:pPr>
          </w:p>
        </w:tc>
        <w:tc>
          <w:tcPr>
            <w:tcW w:w="37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2</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4</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5</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6</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7</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8</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9</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11</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12</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13</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14</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15</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16</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17</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18</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19</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20</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21</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0345D6" w:rsidRPr="00C82298" w:rsidRDefault="000345D6" w:rsidP="000345D6">
            <w:pPr>
              <w:pStyle w:val="NoSpacing"/>
              <w:jc w:val="center"/>
              <w:rPr>
                <w:sz w:val="24"/>
                <w:szCs w:val="24"/>
                <w:lang w:val="hy-AM"/>
              </w:rPr>
            </w:pPr>
            <w:r w:rsidRPr="00C82298">
              <w:rPr>
                <w:sz w:val="24"/>
                <w:szCs w:val="24"/>
                <w:lang w:val="hy-AM"/>
              </w:rPr>
              <w:t>22</w:t>
            </w:r>
          </w:p>
        </w:tc>
      </w:tr>
      <w:tr w:rsidR="000345D6" w:rsidRPr="00C82298" w:rsidTr="000345D6">
        <w:trPr>
          <w:trHeight w:val="70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0345D6" w:rsidRPr="00C82298" w:rsidRDefault="000345D6" w:rsidP="000345D6">
            <w:pPr>
              <w:pStyle w:val="NoSpacing"/>
              <w:jc w:val="left"/>
              <w:rPr>
                <w:sz w:val="24"/>
                <w:szCs w:val="24"/>
                <w:lang w:val="hy-AM"/>
              </w:rPr>
            </w:pPr>
            <w:r w:rsidRPr="00C82298">
              <w:rPr>
                <w:sz w:val="24"/>
                <w:szCs w:val="24"/>
                <w:lang w:val="hy-AM"/>
              </w:rPr>
              <w:t>Տեղեկատվական համակարգի արտաքին ինտերֆեյսների և դիզայնի մշակում (2 ամիս)</w:t>
            </w:r>
          </w:p>
        </w:tc>
        <w:tc>
          <w:tcPr>
            <w:tcW w:w="37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92"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r>
      <w:tr w:rsidR="000345D6" w:rsidRPr="00C82298" w:rsidTr="000345D6">
        <w:trPr>
          <w:trHeight w:val="76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0345D6" w:rsidRPr="00C82298" w:rsidRDefault="000345D6" w:rsidP="000345D6">
            <w:pPr>
              <w:pStyle w:val="NoSpacing"/>
              <w:jc w:val="left"/>
              <w:rPr>
                <w:sz w:val="24"/>
                <w:szCs w:val="24"/>
                <w:lang w:val="hy-AM"/>
              </w:rPr>
            </w:pPr>
            <w:r w:rsidRPr="00C82298">
              <w:rPr>
                <w:sz w:val="24"/>
                <w:szCs w:val="24"/>
                <w:lang w:val="hy-AM"/>
              </w:rPr>
              <w:t>Տեղեկատվական համակարգի  ծրագրային կոդերի մշակում 4 ամիս)</w:t>
            </w:r>
          </w:p>
        </w:tc>
        <w:tc>
          <w:tcPr>
            <w:tcW w:w="37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92"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r>
      <w:tr w:rsidR="000345D6" w:rsidRPr="00C82298" w:rsidTr="000345D6">
        <w:trPr>
          <w:trHeight w:val="350"/>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0345D6" w:rsidRPr="00C82298" w:rsidRDefault="000345D6" w:rsidP="000345D6">
            <w:pPr>
              <w:pStyle w:val="NoSpacing"/>
              <w:jc w:val="left"/>
              <w:rPr>
                <w:sz w:val="24"/>
                <w:szCs w:val="24"/>
                <w:lang w:val="hy-AM"/>
              </w:rPr>
            </w:pPr>
            <w:r w:rsidRPr="00C82298">
              <w:rPr>
                <w:sz w:val="24"/>
                <w:szCs w:val="24"/>
                <w:lang w:val="hy-AM"/>
              </w:rPr>
              <w:t>Տեղեկատվական համակարգի տեղեկատվական շտեմարանի մշակում (2 ամիս)</w:t>
            </w:r>
          </w:p>
        </w:tc>
        <w:tc>
          <w:tcPr>
            <w:tcW w:w="37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92"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r>
      <w:tr w:rsidR="000345D6" w:rsidRPr="00C82298" w:rsidTr="000345D6">
        <w:trPr>
          <w:trHeight w:val="765"/>
        </w:trPr>
        <w:tc>
          <w:tcPr>
            <w:tcW w:w="3345" w:type="dxa"/>
            <w:tcBorders>
              <w:top w:val="nil"/>
              <w:left w:val="single" w:sz="4" w:space="0" w:color="auto"/>
              <w:bottom w:val="single" w:sz="4" w:space="0" w:color="auto"/>
              <w:right w:val="single" w:sz="4" w:space="0" w:color="auto"/>
            </w:tcBorders>
            <w:shd w:val="clear" w:color="000000" w:fill="FFFFFF"/>
            <w:vAlign w:val="center"/>
            <w:hideMark/>
          </w:tcPr>
          <w:p w:rsidR="000345D6" w:rsidRPr="00C82298" w:rsidRDefault="000345D6" w:rsidP="000345D6">
            <w:pPr>
              <w:pStyle w:val="NoSpacing"/>
              <w:jc w:val="left"/>
              <w:rPr>
                <w:sz w:val="24"/>
                <w:szCs w:val="24"/>
                <w:lang w:val="hy-AM"/>
              </w:rPr>
            </w:pPr>
            <w:r w:rsidRPr="00C82298">
              <w:rPr>
                <w:sz w:val="24"/>
                <w:szCs w:val="24"/>
                <w:lang w:val="hy-AM"/>
              </w:rPr>
              <w:t>Տեղեկատվական համակարգի միավոր և մոդուլային թեսթավորում (2 ամիս)</w:t>
            </w:r>
          </w:p>
        </w:tc>
        <w:tc>
          <w:tcPr>
            <w:tcW w:w="37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40"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auto"/>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92"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c>
          <w:tcPr>
            <w:tcW w:w="486" w:type="dxa"/>
            <w:tcBorders>
              <w:top w:val="nil"/>
              <w:left w:val="nil"/>
              <w:bottom w:val="single" w:sz="4" w:space="0" w:color="auto"/>
              <w:right w:val="single" w:sz="4" w:space="0" w:color="auto"/>
            </w:tcBorders>
            <w:shd w:val="clear" w:color="auto" w:fill="0070C0"/>
            <w:noWrap/>
            <w:vAlign w:val="bottom"/>
            <w:hideMark/>
          </w:tcPr>
          <w:p w:rsidR="000345D6" w:rsidRPr="00C82298" w:rsidRDefault="000345D6" w:rsidP="000345D6">
            <w:pPr>
              <w:pStyle w:val="NoSpacing"/>
              <w:jc w:val="center"/>
              <w:rPr>
                <w:sz w:val="24"/>
                <w:szCs w:val="24"/>
                <w:lang w:val="hy-AM"/>
              </w:rPr>
            </w:pPr>
          </w:p>
        </w:tc>
      </w:tr>
    </w:tbl>
    <w:p w:rsidR="000345D6" w:rsidRDefault="000345D6" w:rsidP="000345D6">
      <w:r>
        <w:rPr>
          <w:rFonts w:ascii="Sylfaen" w:hAnsi="Sylfaen" w:cs="Sylfaen"/>
          <w:lang w:val="hy-AM"/>
        </w:rPr>
        <w:t>Վերջին՝</w:t>
      </w:r>
      <w:r>
        <w:rPr>
          <w:lang w:val="hy-AM"/>
        </w:rPr>
        <w:t xml:space="preserve"> </w:t>
      </w:r>
      <w:r>
        <w:rPr>
          <w:rFonts w:ascii="Sylfaen" w:hAnsi="Sylfaen" w:cs="Sylfaen"/>
          <w:lang w:val="hy-AM"/>
        </w:rPr>
        <w:t>երրորդ</w:t>
      </w:r>
      <w:r>
        <w:rPr>
          <w:lang w:val="hy-AM"/>
        </w:rPr>
        <w:t xml:space="preserve"> </w:t>
      </w:r>
      <w:r>
        <w:rPr>
          <w:rFonts w:ascii="Sylfaen" w:hAnsi="Sylfaen" w:cs="Sylfaen"/>
          <w:lang w:val="hy-AM"/>
        </w:rPr>
        <w:t>փուլի</w:t>
      </w:r>
      <w:r>
        <w:rPr>
          <w:lang w:val="hy-AM"/>
        </w:rPr>
        <w:t xml:space="preserve"> </w:t>
      </w:r>
      <w:r>
        <w:rPr>
          <w:rFonts w:ascii="Sylfaen" w:hAnsi="Sylfaen" w:cs="Sylfaen"/>
          <w:lang w:val="hy-AM"/>
        </w:rPr>
        <w:t>ընթացքում</w:t>
      </w:r>
      <w:r>
        <w:rPr>
          <w:lang w:val="hy-AM"/>
        </w:rPr>
        <w:t xml:space="preserve"> </w:t>
      </w:r>
      <w:r>
        <w:rPr>
          <w:rFonts w:ascii="Sylfaen" w:hAnsi="Sylfaen" w:cs="Sylfaen"/>
          <w:lang w:val="hy-AM"/>
        </w:rPr>
        <w:t>պետք</w:t>
      </w:r>
      <w:r>
        <w:rPr>
          <w:lang w:val="hy-AM"/>
        </w:rPr>
        <w:t xml:space="preserve"> </w:t>
      </w:r>
      <w:r>
        <w:rPr>
          <w:rFonts w:ascii="Sylfaen" w:hAnsi="Sylfaen" w:cs="Sylfaen"/>
          <w:lang w:val="hy-AM"/>
        </w:rPr>
        <w:t>է</w:t>
      </w:r>
      <w:r>
        <w:rPr>
          <w:lang w:val="hy-AM"/>
        </w:rPr>
        <w:t xml:space="preserve"> </w:t>
      </w:r>
      <w:r>
        <w:rPr>
          <w:rFonts w:ascii="Sylfaen" w:hAnsi="Sylfaen" w:cs="Sylfaen"/>
          <w:lang w:val="hy-AM"/>
        </w:rPr>
        <w:t>իրականացվի</w:t>
      </w:r>
      <w:r>
        <w:rPr>
          <w:lang w:val="hy-AM"/>
        </w:rPr>
        <w:t xml:space="preserve"> </w:t>
      </w:r>
      <w:r>
        <w:rPr>
          <w:rFonts w:ascii="Sylfaen" w:hAnsi="Sylfaen" w:cs="Sylfaen"/>
          <w:lang w:val="hy-AM"/>
        </w:rPr>
        <w:t>կատարված</w:t>
      </w:r>
      <w:r>
        <w:rPr>
          <w:lang w:val="hy-AM"/>
        </w:rPr>
        <w:t xml:space="preserve"> </w:t>
      </w:r>
      <w:r>
        <w:rPr>
          <w:rFonts w:ascii="Sylfaen" w:hAnsi="Sylfaen" w:cs="Sylfaen"/>
          <w:lang w:val="hy-AM"/>
        </w:rPr>
        <w:t>աշխատանքների</w:t>
      </w:r>
      <w:r>
        <w:rPr>
          <w:lang w:val="hy-AM"/>
        </w:rPr>
        <w:t xml:space="preserve"> </w:t>
      </w:r>
      <w:r>
        <w:rPr>
          <w:rFonts w:ascii="Sylfaen" w:hAnsi="Sylfaen" w:cs="Sylfaen"/>
          <w:lang w:val="hy-AM"/>
        </w:rPr>
        <w:t>թեսթավորում</w:t>
      </w:r>
      <w:r>
        <w:rPr>
          <w:lang w:val="hy-AM"/>
        </w:rPr>
        <w:t xml:space="preserve">, </w:t>
      </w:r>
      <w:r>
        <w:rPr>
          <w:rFonts w:ascii="Sylfaen" w:hAnsi="Sylfaen" w:cs="Sylfaen"/>
          <w:lang w:val="hy-AM"/>
        </w:rPr>
        <w:t>անհրաժեշտ</w:t>
      </w:r>
      <w:r>
        <w:rPr>
          <w:lang w:val="hy-AM"/>
        </w:rPr>
        <w:t xml:space="preserve"> </w:t>
      </w:r>
      <w:r>
        <w:rPr>
          <w:rFonts w:ascii="Sylfaen" w:hAnsi="Sylfaen" w:cs="Sylfaen"/>
          <w:lang w:val="hy-AM"/>
        </w:rPr>
        <w:t>փաստաթղթերի</w:t>
      </w:r>
      <w:r>
        <w:rPr>
          <w:lang w:val="hy-AM"/>
        </w:rPr>
        <w:t xml:space="preserve"> </w:t>
      </w:r>
      <w:r>
        <w:rPr>
          <w:rFonts w:ascii="Sylfaen" w:hAnsi="Sylfaen" w:cs="Sylfaen"/>
          <w:lang w:val="hy-AM"/>
        </w:rPr>
        <w:t>մշակում</w:t>
      </w:r>
      <w:r>
        <w:rPr>
          <w:lang w:val="hy-AM"/>
        </w:rPr>
        <w:t xml:space="preserve">, </w:t>
      </w:r>
      <w:r>
        <w:rPr>
          <w:rFonts w:ascii="Sylfaen" w:hAnsi="Sylfaen" w:cs="Sylfaen"/>
          <w:lang w:val="hy-AM"/>
        </w:rPr>
        <w:t>համակարգի</w:t>
      </w:r>
      <w:r>
        <w:rPr>
          <w:lang w:val="hy-AM"/>
        </w:rPr>
        <w:t xml:space="preserve"> </w:t>
      </w:r>
      <w:r>
        <w:rPr>
          <w:rFonts w:ascii="Sylfaen" w:hAnsi="Sylfaen" w:cs="Sylfaen"/>
          <w:lang w:val="hy-AM"/>
        </w:rPr>
        <w:t>փորձնական</w:t>
      </w:r>
      <w:r>
        <w:rPr>
          <w:lang w:val="hy-AM"/>
        </w:rPr>
        <w:t xml:space="preserve"> </w:t>
      </w:r>
      <w:r>
        <w:rPr>
          <w:rFonts w:ascii="Sylfaen" w:hAnsi="Sylfaen" w:cs="Sylfaen"/>
          <w:lang w:val="hy-AM"/>
        </w:rPr>
        <w:t>և</w:t>
      </w:r>
      <w:r>
        <w:rPr>
          <w:lang w:val="hy-AM"/>
        </w:rPr>
        <w:t xml:space="preserve"> </w:t>
      </w:r>
      <w:r>
        <w:rPr>
          <w:rFonts w:ascii="Sylfaen" w:hAnsi="Sylfaen" w:cs="Sylfaen"/>
          <w:lang w:val="hy-AM"/>
        </w:rPr>
        <w:t>վերջնական</w:t>
      </w:r>
      <w:r>
        <w:rPr>
          <w:lang w:val="hy-AM"/>
        </w:rPr>
        <w:t xml:space="preserve"> </w:t>
      </w:r>
      <w:r>
        <w:rPr>
          <w:rFonts w:ascii="Sylfaen" w:hAnsi="Sylfaen" w:cs="Sylfaen"/>
          <w:lang w:val="hy-AM"/>
        </w:rPr>
        <w:t>ներդրում</w:t>
      </w:r>
      <w:r>
        <w:rPr>
          <w:lang w:val="hy-AM"/>
        </w:rPr>
        <w:t xml:space="preserve">: </w:t>
      </w:r>
      <w:r>
        <w:rPr>
          <w:rFonts w:ascii="Sylfaen" w:hAnsi="Sylfaen" w:cs="Sylfaen"/>
          <w:lang w:val="hy-AM"/>
        </w:rPr>
        <w:t>Այս</w:t>
      </w:r>
      <w:r>
        <w:rPr>
          <w:lang w:val="hy-AM"/>
        </w:rPr>
        <w:t xml:space="preserve"> </w:t>
      </w:r>
      <w:r>
        <w:rPr>
          <w:rFonts w:ascii="Sylfaen" w:hAnsi="Sylfaen" w:cs="Sylfaen"/>
          <w:lang w:val="hy-AM"/>
        </w:rPr>
        <w:t>փուլի</w:t>
      </w:r>
      <w:r>
        <w:rPr>
          <w:lang w:val="hy-AM"/>
        </w:rPr>
        <w:t xml:space="preserve"> </w:t>
      </w:r>
      <w:r>
        <w:rPr>
          <w:rFonts w:ascii="Sylfaen" w:hAnsi="Sylfaen" w:cs="Sylfaen"/>
          <w:lang w:val="hy-AM"/>
        </w:rPr>
        <w:t>ենթափուլերի</w:t>
      </w:r>
      <w:r>
        <w:rPr>
          <w:lang w:val="hy-AM"/>
        </w:rPr>
        <w:t xml:space="preserve"> </w:t>
      </w:r>
      <w:r>
        <w:rPr>
          <w:rFonts w:ascii="Sylfaen" w:hAnsi="Sylfaen" w:cs="Sylfaen"/>
          <w:lang w:val="hy-AM"/>
        </w:rPr>
        <w:t>նկարագրությունը</w:t>
      </w:r>
      <w:r>
        <w:rPr>
          <w:lang w:val="hy-AM"/>
        </w:rPr>
        <w:t xml:space="preserve"> </w:t>
      </w:r>
      <w:r>
        <w:rPr>
          <w:rFonts w:ascii="Sylfaen" w:hAnsi="Sylfaen" w:cs="Sylfaen"/>
          <w:lang w:val="hy-AM"/>
        </w:rPr>
        <w:t>և</w:t>
      </w:r>
      <w:r>
        <w:rPr>
          <w:lang w:val="hy-AM"/>
        </w:rPr>
        <w:t xml:space="preserve"> </w:t>
      </w:r>
      <w:r>
        <w:rPr>
          <w:rFonts w:ascii="Sylfaen" w:hAnsi="Sylfaen" w:cs="Sylfaen"/>
          <w:lang w:val="hy-AM"/>
        </w:rPr>
        <w:t>ժամանակացույցը</w:t>
      </w:r>
      <w:r>
        <w:rPr>
          <w:lang w:val="hy-AM"/>
        </w:rPr>
        <w:t xml:space="preserve"> </w:t>
      </w:r>
      <w:r>
        <w:rPr>
          <w:rFonts w:ascii="Sylfaen" w:hAnsi="Sylfaen" w:cs="Sylfaen"/>
          <w:lang w:val="hy-AM"/>
        </w:rPr>
        <w:t>ներկայացված</w:t>
      </w:r>
      <w:r>
        <w:rPr>
          <w:lang w:val="hy-AM"/>
        </w:rPr>
        <w:t xml:space="preserve"> </w:t>
      </w:r>
      <w:r>
        <w:rPr>
          <w:rFonts w:ascii="Sylfaen" w:hAnsi="Sylfaen" w:cs="Sylfaen"/>
          <w:lang w:val="hy-AM"/>
        </w:rPr>
        <w:t>է</w:t>
      </w:r>
      <w:r>
        <w:rPr>
          <w:lang w:val="hy-AM"/>
        </w:rPr>
        <w:t xml:space="preserve"> </w:t>
      </w:r>
      <w:r>
        <w:rPr>
          <w:rFonts w:ascii="Sylfaen" w:hAnsi="Sylfaen" w:cs="Sylfaen"/>
          <w:lang w:val="hy-AM"/>
        </w:rPr>
        <w:t>աղյուսակ</w:t>
      </w:r>
      <w:r>
        <w:rPr>
          <w:lang w:val="hy-AM"/>
        </w:rPr>
        <w:t xml:space="preserve"> 6-</w:t>
      </w:r>
      <w:r>
        <w:rPr>
          <w:rFonts w:ascii="Sylfaen" w:hAnsi="Sylfaen" w:cs="Sylfaen"/>
          <w:lang w:val="hy-AM"/>
        </w:rPr>
        <w:t>ում</w:t>
      </w:r>
      <w:r>
        <w:rPr>
          <w:lang w:val="hy-AM"/>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720"/>
        <w:gridCol w:w="720"/>
        <w:gridCol w:w="720"/>
        <w:gridCol w:w="630"/>
        <w:gridCol w:w="630"/>
        <w:gridCol w:w="630"/>
        <w:gridCol w:w="630"/>
        <w:gridCol w:w="630"/>
        <w:gridCol w:w="630"/>
        <w:gridCol w:w="630"/>
        <w:gridCol w:w="630"/>
        <w:gridCol w:w="630"/>
        <w:gridCol w:w="630"/>
      </w:tblGrid>
      <w:tr w:rsidR="008C32FC" w:rsidRPr="003A7A97" w:rsidTr="00996AB6">
        <w:trPr>
          <w:trHeight w:val="388"/>
        </w:trPr>
        <w:tc>
          <w:tcPr>
            <w:tcW w:w="5058" w:type="dxa"/>
            <w:vMerge w:val="restart"/>
            <w:vAlign w:val="center"/>
          </w:tcPr>
          <w:p w:rsidR="008C32FC" w:rsidRPr="003A7A97" w:rsidRDefault="008C32FC" w:rsidP="008C32FC">
            <w:pPr>
              <w:pStyle w:val="NoSpacing"/>
              <w:jc w:val="center"/>
              <w:rPr>
                <w:rFonts w:ascii="Times New Roman" w:hAnsi="Times New Roman"/>
                <w:b/>
                <w:sz w:val="24"/>
                <w:szCs w:val="24"/>
                <w:lang w:val="hy-AM"/>
              </w:rPr>
            </w:pPr>
            <w:r w:rsidRPr="000345D6">
              <w:rPr>
                <w:b/>
                <w:sz w:val="24"/>
                <w:szCs w:val="24"/>
                <w:lang w:val="hy-AM"/>
              </w:rPr>
              <w:t xml:space="preserve">Երրորդ փուլ (համակարգի ներդրում և վերջնական շահագործման հանձնում </w:t>
            </w:r>
            <w:r w:rsidRPr="008C32FC">
              <w:rPr>
                <w:b/>
                <w:sz w:val="24"/>
                <w:szCs w:val="24"/>
                <w:lang w:val="hy-AM"/>
              </w:rPr>
              <w:t>3</w:t>
            </w:r>
            <w:r w:rsidRPr="000345D6">
              <w:rPr>
                <w:b/>
                <w:sz w:val="24"/>
                <w:szCs w:val="24"/>
                <w:lang w:val="hy-AM"/>
              </w:rPr>
              <w:t xml:space="preserve"> ամիս)</w:t>
            </w:r>
            <w:r w:rsidRPr="003A7A97">
              <w:rPr>
                <w:rFonts w:ascii="Times New Roman" w:hAnsi="Times New Roman"/>
                <w:b/>
                <w:sz w:val="24"/>
                <w:lang w:val="hy-AM"/>
              </w:rPr>
              <w:t>)</w:t>
            </w:r>
          </w:p>
        </w:tc>
        <w:tc>
          <w:tcPr>
            <w:tcW w:w="8460" w:type="dxa"/>
            <w:gridSpan w:val="13"/>
            <w:vAlign w:val="center"/>
          </w:tcPr>
          <w:p w:rsidR="008C32FC" w:rsidRPr="003A7A97" w:rsidRDefault="008C32FC" w:rsidP="00996AB6">
            <w:pPr>
              <w:pStyle w:val="NoSpacing"/>
              <w:jc w:val="center"/>
              <w:rPr>
                <w:rFonts w:ascii="Times New Roman" w:hAnsi="Times New Roman"/>
                <w:b/>
                <w:sz w:val="24"/>
                <w:szCs w:val="24"/>
              </w:rPr>
            </w:pPr>
            <w:r w:rsidRPr="000345D6">
              <w:rPr>
                <w:b/>
                <w:sz w:val="24"/>
                <w:szCs w:val="24"/>
                <w:lang w:val="hy-AM"/>
              </w:rPr>
              <w:t>Շաբաթներ</w:t>
            </w:r>
          </w:p>
        </w:tc>
      </w:tr>
      <w:tr w:rsidR="008C32FC" w:rsidRPr="003A7A97" w:rsidTr="00996AB6">
        <w:trPr>
          <w:trHeight w:val="280"/>
        </w:trPr>
        <w:tc>
          <w:tcPr>
            <w:tcW w:w="5058" w:type="dxa"/>
            <w:vMerge/>
            <w:vAlign w:val="center"/>
          </w:tcPr>
          <w:p w:rsidR="008C32FC" w:rsidRPr="003A7A97" w:rsidRDefault="008C32FC" w:rsidP="00996AB6">
            <w:pPr>
              <w:pStyle w:val="NoSpacing"/>
              <w:jc w:val="center"/>
              <w:rPr>
                <w:rFonts w:ascii="Times New Roman" w:hAnsi="Times New Roman"/>
                <w:b/>
                <w:sz w:val="24"/>
                <w:szCs w:val="24"/>
              </w:rPr>
            </w:pPr>
          </w:p>
        </w:tc>
        <w:tc>
          <w:tcPr>
            <w:tcW w:w="720" w:type="dxa"/>
            <w:tcBorders>
              <w:bottom w:val="single" w:sz="4" w:space="0" w:color="auto"/>
            </w:tcBorders>
            <w:vAlign w:val="center"/>
          </w:tcPr>
          <w:p w:rsidR="008C32FC" w:rsidRPr="003A7A97" w:rsidRDefault="008C32FC" w:rsidP="00996AB6">
            <w:pPr>
              <w:pStyle w:val="NoSpacing"/>
              <w:jc w:val="center"/>
              <w:rPr>
                <w:rFonts w:ascii="Times New Roman" w:hAnsi="Times New Roman"/>
                <w:b/>
                <w:sz w:val="24"/>
                <w:szCs w:val="24"/>
              </w:rPr>
            </w:pPr>
            <w:r w:rsidRPr="003A7A97">
              <w:rPr>
                <w:rFonts w:ascii="Times New Roman" w:hAnsi="Times New Roman"/>
                <w:b/>
                <w:sz w:val="24"/>
                <w:szCs w:val="24"/>
              </w:rPr>
              <w:t>1</w:t>
            </w:r>
          </w:p>
        </w:tc>
        <w:tc>
          <w:tcPr>
            <w:tcW w:w="720" w:type="dxa"/>
            <w:tcBorders>
              <w:bottom w:val="single" w:sz="4" w:space="0" w:color="auto"/>
            </w:tcBorders>
            <w:vAlign w:val="center"/>
          </w:tcPr>
          <w:p w:rsidR="008C32FC" w:rsidRPr="003A7A97" w:rsidRDefault="008C32FC" w:rsidP="00996AB6">
            <w:pPr>
              <w:pStyle w:val="NoSpacing"/>
              <w:jc w:val="center"/>
              <w:rPr>
                <w:rFonts w:ascii="Times New Roman" w:hAnsi="Times New Roman"/>
                <w:b/>
                <w:sz w:val="24"/>
                <w:szCs w:val="24"/>
              </w:rPr>
            </w:pPr>
            <w:r w:rsidRPr="003A7A97">
              <w:rPr>
                <w:rFonts w:ascii="Times New Roman" w:hAnsi="Times New Roman"/>
                <w:b/>
                <w:sz w:val="24"/>
                <w:szCs w:val="24"/>
              </w:rPr>
              <w:t>2</w:t>
            </w:r>
          </w:p>
        </w:tc>
        <w:tc>
          <w:tcPr>
            <w:tcW w:w="720" w:type="dxa"/>
            <w:tcBorders>
              <w:bottom w:val="single" w:sz="4" w:space="0" w:color="auto"/>
            </w:tcBorders>
            <w:vAlign w:val="center"/>
          </w:tcPr>
          <w:p w:rsidR="008C32FC" w:rsidRPr="003A7A97" w:rsidRDefault="008C32FC" w:rsidP="00996AB6">
            <w:pPr>
              <w:pStyle w:val="NoSpacing"/>
              <w:jc w:val="center"/>
              <w:rPr>
                <w:rFonts w:ascii="Times New Roman" w:hAnsi="Times New Roman"/>
                <w:b/>
                <w:sz w:val="24"/>
                <w:szCs w:val="24"/>
              </w:rPr>
            </w:pPr>
            <w:r w:rsidRPr="003A7A97">
              <w:rPr>
                <w:rFonts w:ascii="Times New Roman" w:hAnsi="Times New Roman"/>
                <w:b/>
                <w:sz w:val="24"/>
                <w:szCs w:val="24"/>
              </w:rPr>
              <w:t>3</w:t>
            </w:r>
          </w:p>
        </w:tc>
        <w:tc>
          <w:tcPr>
            <w:tcW w:w="630" w:type="dxa"/>
            <w:tcBorders>
              <w:bottom w:val="single" w:sz="4" w:space="0" w:color="auto"/>
            </w:tcBorders>
            <w:vAlign w:val="center"/>
          </w:tcPr>
          <w:p w:rsidR="008C32FC" w:rsidRPr="003A7A97" w:rsidRDefault="008C32FC" w:rsidP="00996AB6">
            <w:pPr>
              <w:pStyle w:val="NoSpacing"/>
              <w:jc w:val="center"/>
              <w:rPr>
                <w:rFonts w:ascii="Times New Roman" w:hAnsi="Times New Roman"/>
                <w:b/>
                <w:sz w:val="24"/>
                <w:szCs w:val="24"/>
              </w:rPr>
            </w:pPr>
            <w:r w:rsidRPr="003A7A97">
              <w:rPr>
                <w:rFonts w:ascii="Times New Roman" w:hAnsi="Times New Roman"/>
                <w:b/>
                <w:sz w:val="24"/>
                <w:szCs w:val="24"/>
              </w:rPr>
              <w:t>4</w:t>
            </w:r>
          </w:p>
        </w:tc>
        <w:tc>
          <w:tcPr>
            <w:tcW w:w="630" w:type="dxa"/>
            <w:tcBorders>
              <w:bottom w:val="single" w:sz="4" w:space="0" w:color="auto"/>
            </w:tcBorders>
            <w:vAlign w:val="center"/>
          </w:tcPr>
          <w:p w:rsidR="008C32FC" w:rsidRPr="003A7A97" w:rsidRDefault="008C32FC" w:rsidP="00996AB6">
            <w:pPr>
              <w:pStyle w:val="NoSpacing"/>
              <w:jc w:val="center"/>
              <w:rPr>
                <w:rFonts w:ascii="Times New Roman" w:hAnsi="Times New Roman"/>
                <w:b/>
                <w:sz w:val="24"/>
                <w:szCs w:val="24"/>
              </w:rPr>
            </w:pPr>
            <w:r w:rsidRPr="003A7A97">
              <w:rPr>
                <w:rFonts w:ascii="Times New Roman" w:hAnsi="Times New Roman"/>
                <w:b/>
                <w:sz w:val="24"/>
                <w:szCs w:val="24"/>
              </w:rPr>
              <w:t>5</w:t>
            </w:r>
          </w:p>
        </w:tc>
        <w:tc>
          <w:tcPr>
            <w:tcW w:w="630" w:type="dxa"/>
            <w:tcBorders>
              <w:bottom w:val="single" w:sz="4" w:space="0" w:color="auto"/>
            </w:tcBorders>
            <w:vAlign w:val="center"/>
          </w:tcPr>
          <w:p w:rsidR="008C32FC" w:rsidRPr="003A7A97" w:rsidRDefault="008C32FC" w:rsidP="00996AB6">
            <w:pPr>
              <w:pStyle w:val="NoSpacing"/>
              <w:jc w:val="center"/>
              <w:rPr>
                <w:rFonts w:ascii="Times New Roman" w:hAnsi="Times New Roman"/>
                <w:b/>
                <w:sz w:val="24"/>
                <w:szCs w:val="24"/>
              </w:rPr>
            </w:pPr>
            <w:r w:rsidRPr="003A7A97">
              <w:rPr>
                <w:rFonts w:ascii="Times New Roman" w:hAnsi="Times New Roman"/>
                <w:b/>
                <w:sz w:val="24"/>
                <w:szCs w:val="24"/>
              </w:rPr>
              <w:t>6</w:t>
            </w:r>
          </w:p>
        </w:tc>
        <w:tc>
          <w:tcPr>
            <w:tcW w:w="630" w:type="dxa"/>
            <w:vAlign w:val="center"/>
          </w:tcPr>
          <w:p w:rsidR="008C32FC" w:rsidRPr="003A7A97" w:rsidRDefault="008C32FC" w:rsidP="00996AB6">
            <w:pPr>
              <w:pStyle w:val="NoSpacing"/>
              <w:jc w:val="center"/>
              <w:rPr>
                <w:rFonts w:ascii="Times New Roman" w:hAnsi="Times New Roman"/>
                <w:b/>
                <w:sz w:val="24"/>
                <w:szCs w:val="24"/>
              </w:rPr>
            </w:pPr>
            <w:r w:rsidRPr="003A7A97">
              <w:rPr>
                <w:rFonts w:ascii="Times New Roman" w:hAnsi="Times New Roman"/>
                <w:b/>
                <w:sz w:val="24"/>
                <w:szCs w:val="24"/>
              </w:rPr>
              <w:t>7</w:t>
            </w:r>
          </w:p>
        </w:tc>
        <w:tc>
          <w:tcPr>
            <w:tcW w:w="630" w:type="dxa"/>
            <w:vAlign w:val="center"/>
          </w:tcPr>
          <w:p w:rsidR="008C32FC" w:rsidRPr="003A7A97" w:rsidRDefault="008C32FC" w:rsidP="00996AB6">
            <w:pPr>
              <w:pStyle w:val="NoSpacing"/>
              <w:jc w:val="center"/>
              <w:rPr>
                <w:rFonts w:ascii="Times New Roman" w:hAnsi="Times New Roman"/>
                <w:b/>
                <w:sz w:val="24"/>
                <w:szCs w:val="24"/>
              </w:rPr>
            </w:pPr>
            <w:r w:rsidRPr="003A7A97">
              <w:rPr>
                <w:rFonts w:ascii="Times New Roman" w:hAnsi="Times New Roman"/>
                <w:b/>
                <w:sz w:val="24"/>
                <w:szCs w:val="24"/>
              </w:rPr>
              <w:t>8</w:t>
            </w:r>
          </w:p>
        </w:tc>
        <w:tc>
          <w:tcPr>
            <w:tcW w:w="630" w:type="dxa"/>
            <w:vAlign w:val="center"/>
          </w:tcPr>
          <w:p w:rsidR="008C32FC" w:rsidRPr="003A7A97" w:rsidRDefault="008C32FC" w:rsidP="00996AB6">
            <w:pPr>
              <w:pStyle w:val="NoSpacing"/>
              <w:jc w:val="center"/>
              <w:rPr>
                <w:rFonts w:ascii="Times New Roman" w:hAnsi="Times New Roman"/>
                <w:b/>
                <w:sz w:val="24"/>
                <w:szCs w:val="24"/>
              </w:rPr>
            </w:pPr>
            <w:r w:rsidRPr="003A7A97">
              <w:rPr>
                <w:rFonts w:ascii="Times New Roman" w:hAnsi="Times New Roman"/>
                <w:b/>
                <w:sz w:val="24"/>
                <w:szCs w:val="24"/>
              </w:rPr>
              <w:t>9</w:t>
            </w:r>
          </w:p>
        </w:tc>
        <w:tc>
          <w:tcPr>
            <w:tcW w:w="630" w:type="dxa"/>
          </w:tcPr>
          <w:p w:rsidR="008C32FC" w:rsidRPr="003A7A97" w:rsidRDefault="008C32FC" w:rsidP="00996AB6">
            <w:pPr>
              <w:pStyle w:val="NoSpacing"/>
              <w:jc w:val="center"/>
              <w:rPr>
                <w:rFonts w:ascii="Times New Roman" w:hAnsi="Times New Roman"/>
                <w:b/>
                <w:sz w:val="24"/>
                <w:szCs w:val="24"/>
              </w:rPr>
            </w:pPr>
            <w:r>
              <w:rPr>
                <w:rFonts w:ascii="Times New Roman" w:hAnsi="Times New Roman"/>
                <w:b/>
                <w:sz w:val="24"/>
                <w:szCs w:val="24"/>
              </w:rPr>
              <w:t>10</w:t>
            </w:r>
          </w:p>
        </w:tc>
        <w:tc>
          <w:tcPr>
            <w:tcW w:w="630" w:type="dxa"/>
          </w:tcPr>
          <w:p w:rsidR="008C32FC" w:rsidRPr="003A7A97" w:rsidRDefault="008C32FC" w:rsidP="00996AB6">
            <w:pPr>
              <w:pStyle w:val="NoSpacing"/>
              <w:jc w:val="center"/>
              <w:rPr>
                <w:rFonts w:ascii="Times New Roman" w:hAnsi="Times New Roman"/>
                <w:b/>
                <w:sz w:val="24"/>
                <w:szCs w:val="24"/>
              </w:rPr>
            </w:pPr>
            <w:r>
              <w:rPr>
                <w:rFonts w:ascii="Times New Roman" w:hAnsi="Times New Roman"/>
                <w:b/>
                <w:sz w:val="24"/>
                <w:szCs w:val="24"/>
              </w:rPr>
              <w:t>11</w:t>
            </w:r>
          </w:p>
        </w:tc>
        <w:tc>
          <w:tcPr>
            <w:tcW w:w="630" w:type="dxa"/>
          </w:tcPr>
          <w:p w:rsidR="008C32FC" w:rsidRPr="003A7A97" w:rsidRDefault="008C32FC" w:rsidP="00996AB6">
            <w:pPr>
              <w:pStyle w:val="NoSpacing"/>
              <w:jc w:val="center"/>
              <w:rPr>
                <w:rFonts w:ascii="Times New Roman" w:hAnsi="Times New Roman"/>
                <w:b/>
                <w:sz w:val="24"/>
                <w:szCs w:val="24"/>
              </w:rPr>
            </w:pPr>
            <w:r>
              <w:rPr>
                <w:rFonts w:ascii="Times New Roman" w:hAnsi="Times New Roman"/>
                <w:b/>
                <w:sz w:val="24"/>
                <w:szCs w:val="24"/>
              </w:rPr>
              <w:t>12</w:t>
            </w:r>
          </w:p>
        </w:tc>
        <w:tc>
          <w:tcPr>
            <w:tcW w:w="630" w:type="dxa"/>
          </w:tcPr>
          <w:p w:rsidR="008C32FC" w:rsidRPr="003A7A97" w:rsidRDefault="008C32FC" w:rsidP="00996AB6">
            <w:pPr>
              <w:pStyle w:val="NoSpacing"/>
              <w:jc w:val="center"/>
              <w:rPr>
                <w:rFonts w:ascii="Times New Roman" w:hAnsi="Times New Roman"/>
                <w:b/>
                <w:sz w:val="24"/>
                <w:szCs w:val="24"/>
              </w:rPr>
            </w:pPr>
            <w:r>
              <w:rPr>
                <w:rFonts w:ascii="Times New Roman" w:hAnsi="Times New Roman"/>
                <w:b/>
                <w:sz w:val="24"/>
                <w:szCs w:val="24"/>
              </w:rPr>
              <w:t>13</w:t>
            </w:r>
          </w:p>
        </w:tc>
      </w:tr>
      <w:tr w:rsidR="008C32FC" w:rsidRPr="003A7A97" w:rsidTr="008C32FC">
        <w:trPr>
          <w:trHeight w:val="874"/>
        </w:trPr>
        <w:tc>
          <w:tcPr>
            <w:tcW w:w="5058" w:type="dxa"/>
            <w:vAlign w:val="center"/>
          </w:tcPr>
          <w:p w:rsidR="008C32FC" w:rsidRPr="003A7A97" w:rsidRDefault="008C32FC" w:rsidP="00996AB6">
            <w:pPr>
              <w:pStyle w:val="NoSpacing"/>
              <w:jc w:val="left"/>
              <w:rPr>
                <w:rFonts w:ascii="Times New Roman" w:hAnsi="Times New Roman"/>
                <w:sz w:val="24"/>
              </w:rPr>
            </w:pPr>
            <w:r w:rsidRPr="000345D6">
              <w:rPr>
                <w:b/>
                <w:sz w:val="24"/>
                <w:szCs w:val="24"/>
                <w:lang w:val="hy-AM"/>
              </w:rPr>
              <w:t>Օգտվողի, սպասարկման, համակարգի տեղակայման ձեռնարկների և անհրաժեշտ տեխնիկական փաստաթղթերի մշակում</w:t>
            </w:r>
          </w:p>
        </w:tc>
        <w:tc>
          <w:tcPr>
            <w:tcW w:w="720" w:type="dxa"/>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r w:rsidRPr="003A7A97">
              <w:rPr>
                <w:rFonts w:ascii="Times New Roman" w:hAnsi="Times New Roman"/>
                <w:b/>
                <w:sz w:val="24"/>
                <w:szCs w:val="24"/>
                <w:lang w:val="hy-AM"/>
              </w:rPr>
              <w:t> </w:t>
            </w:r>
          </w:p>
        </w:tc>
        <w:tc>
          <w:tcPr>
            <w:tcW w:w="720" w:type="dxa"/>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720" w:type="dxa"/>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r>
      <w:tr w:rsidR="008C32FC" w:rsidRPr="003A7A97" w:rsidTr="008C32FC">
        <w:trPr>
          <w:trHeight w:val="541"/>
        </w:trPr>
        <w:tc>
          <w:tcPr>
            <w:tcW w:w="5058" w:type="dxa"/>
            <w:vAlign w:val="center"/>
          </w:tcPr>
          <w:p w:rsidR="008C32FC" w:rsidRPr="003A7A97" w:rsidRDefault="008C32FC" w:rsidP="00996AB6">
            <w:pPr>
              <w:pStyle w:val="NoSpacing"/>
              <w:jc w:val="left"/>
              <w:rPr>
                <w:rFonts w:ascii="Times New Roman" w:hAnsi="Times New Roman"/>
                <w:sz w:val="24"/>
                <w:lang w:val="hy-AM"/>
              </w:rPr>
            </w:pPr>
            <w:r w:rsidRPr="000345D6">
              <w:rPr>
                <w:b/>
                <w:sz w:val="24"/>
                <w:szCs w:val="24"/>
                <w:lang w:val="hy-AM"/>
              </w:rPr>
              <w:t>Շահագործողների և սպասարկողների ուսուցումների նախապատրաստում և իրականացում</w:t>
            </w:r>
          </w:p>
        </w:tc>
        <w:tc>
          <w:tcPr>
            <w:tcW w:w="720" w:type="dxa"/>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720" w:type="dxa"/>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720" w:type="dxa"/>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r>
      <w:tr w:rsidR="008C32FC" w:rsidRPr="003A7A97" w:rsidTr="008C32FC">
        <w:trPr>
          <w:trHeight w:val="856"/>
        </w:trPr>
        <w:tc>
          <w:tcPr>
            <w:tcW w:w="5058" w:type="dxa"/>
            <w:vAlign w:val="center"/>
          </w:tcPr>
          <w:p w:rsidR="008C32FC" w:rsidRPr="003A7A97" w:rsidRDefault="008C32FC" w:rsidP="00996AB6">
            <w:pPr>
              <w:pStyle w:val="NoSpacing"/>
              <w:jc w:val="left"/>
              <w:rPr>
                <w:rFonts w:ascii="Times New Roman" w:hAnsi="Times New Roman"/>
                <w:sz w:val="24"/>
                <w:lang w:val="hy-AM"/>
              </w:rPr>
            </w:pPr>
            <w:r w:rsidRPr="000345D6">
              <w:rPr>
                <w:b/>
                <w:sz w:val="24"/>
                <w:szCs w:val="24"/>
                <w:lang w:val="hy-AM"/>
              </w:rPr>
              <w:t>Համակարգի շահագործման մեկ տարվա երաշխիքային սպասարկման Ծառայությունների մակարդակի համաձայնագիր (SLA) մշակում և ներկայացնել պատվիրատուի հաստատմանը</w:t>
            </w:r>
          </w:p>
        </w:tc>
        <w:tc>
          <w:tcPr>
            <w:tcW w:w="720" w:type="dxa"/>
            <w:tcBorders>
              <w:bottom w:val="single" w:sz="4" w:space="0" w:color="auto"/>
            </w:tcBorders>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720" w:type="dxa"/>
            <w:tcBorders>
              <w:bottom w:val="single" w:sz="4" w:space="0" w:color="auto"/>
            </w:tcBorders>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720" w:type="dxa"/>
            <w:tcBorders>
              <w:bottom w:val="single" w:sz="4" w:space="0" w:color="auto"/>
            </w:tcBorders>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r>
      <w:tr w:rsidR="008C32FC" w:rsidRPr="003A7A97" w:rsidTr="008C32FC">
        <w:trPr>
          <w:trHeight w:val="604"/>
        </w:trPr>
        <w:tc>
          <w:tcPr>
            <w:tcW w:w="5058" w:type="dxa"/>
            <w:vAlign w:val="center"/>
          </w:tcPr>
          <w:p w:rsidR="008C32FC" w:rsidRPr="008C32FC" w:rsidRDefault="008C32FC" w:rsidP="008C32FC">
            <w:pPr>
              <w:pStyle w:val="NoSpacing"/>
              <w:jc w:val="left"/>
              <w:rPr>
                <w:rFonts w:ascii="Times New Roman" w:hAnsi="Times New Roman"/>
                <w:b/>
                <w:sz w:val="24"/>
              </w:rPr>
            </w:pPr>
            <w:r w:rsidRPr="008C32FC">
              <w:rPr>
                <w:rFonts w:ascii="Sylfaen" w:hAnsi="Sylfaen"/>
                <w:b/>
                <w:sz w:val="24"/>
              </w:rPr>
              <w:t>Ընդունման թեսթավորում (ընդունման թեսթավորման արդյունքների վրա հիմնված վերաթեսթավորմամբ)</w:t>
            </w:r>
          </w:p>
        </w:tc>
        <w:tc>
          <w:tcPr>
            <w:tcW w:w="72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72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72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tcBorders>
              <w:bottom w:val="single" w:sz="4" w:space="0" w:color="auto"/>
            </w:tcBorders>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r>
      <w:tr w:rsidR="008C32FC" w:rsidRPr="003A7A97" w:rsidTr="008C32FC">
        <w:trPr>
          <w:trHeight w:val="604"/>
        </w:trPr>
        <w:tc>
          <w:tcPr>
            <w:tcW w:w="5058" w:type="dxa"/>
            <w:vAlign w:val="center"/>
          </w:tcPr>
          <w:p w:rsidR="008C32FC" w:rsidRPr="003A7A97" w:rsidRDefault="008C32FC" w:rsidP="00996AB6">
            <w:pPr>
              <w:pStyle w:val="NoSpacing"/>
              <w:jc w:val="left"/>
              <w:rPr>
                <w:rFonts w:ascii="Times New Roman" w:hAnsi="Times New Roman"/>
                <w:sz w:val="24"/>
                <w:lang w:val="hy-AM"/>
              </w:rPr>
            </w:pPr>
            <w:r w:rsidRPr="000345D6">
              <w:rPr>
                <w:b/>
                <w:sz w:val="24"/>
                <w:szCs w:val="24"/>
                <w:lang w:val="hy-AM"/>
              </w:rPr>
              <w:t>Համակարգի վերջնական տեղադրում պատվիրատուի կողմից տրամադրված միջավայրում և հանձնում շահագործման</w:t>
            </w:r>
          </w:p>
        </w:tc>
        <w:tc>
          <w:tcPr>
            <w:tcW w:w="720" w:type="dxa"/>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720" w:type="dxa"/>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720" w:type="dxa"/>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vAlign w:val="center"/>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FFFFFF"/>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c>
          <w:tcPr>
            <w:tcW w:w="630" w:type="dxa"/>
            <w:shd w:val="clear" w:color="auto" w:fill="1F497D"/>
          </w:tcPr>
          <w:p w:rsidR="008C32FC" w:rsidRPr="003A7A97" w:rsidRDefault="008C32FC" w:rsidP="00996AB6">
            <w:pPr>
              <w:pStyle w:val="NoSpacing"/>
              <w:tabs>
                <w:tab w:val="num" w:pos="360"/>
              </w:tabs>
              <w:ind w:left="360" w:hanging="360"/>
              <w:rPr>
                <w:rFonts w:ascii="Times New Roman" w:hAnsi="Times New Roman"/>
                <w:b/>
                <w:sz w:val="24"/>
                <w:szCs w:val="24"/>
                <w:lang w:val="hy-AM"/>
              </w:rPr>
            </w:pPr>
          </w:p>
        </w:tc>
      </w:tr>
    </w:tbl>
    <w:p w:rsidR="008C32FC" w:rsidRPr="003A7A97" w:rsidRDefault="008C32FC" w:rsidP="008C32FC">
      <w:pPr>
        <w:rPr>
          <w:lang w:val="hy-AM"/>
        </w:rPr>
      </w:pPr>
    </w:p>
    <w:p w:rsidR="000345D6" w:rsidRDefault="000345D6" w:rsidP="000345D6">
      <w:pPr>
        <w:pStyle w:val="Heading1"/>
        <w:keepNext/>
        <w:keepLines/>
        <w:pageBreakBefore/>
        <w:spacing w:before="120" w:after="120" w:line="276" w:lineRule="auto"/>
        <w:ind w:left="432" w:hanging="432"/>
        <w:jc w:val="left"/>
        <w:rPr>
          <w:lang w:val="hy-AM"/>
        </w:rPr>
        <w:sectPr w:rsidR="000345D6" w:rsidSect="000345D6">
          <w:pgSz w:w="15840" w:h="12240" w:orient="landscape"/>
          <w:pgMar w:top="1701" w:right="1134" w:bottom="850" w:left="1134" w:header="720" w:footer="720" w:gutter="0"/>
          <w:cols w:space="720"/>
          <w:docGrid w:linePitch="360"/>
        </w:sectPr>
      </w:pPr>
    </w:p>
    <w:p w:rsidR="000345D6" w:rsidRPr="009D7777" w:rsidRDefault="000345D6" w:rsidP="000345D6">
      <w:pPr>
        <w:pStyle w:val="Heading1"/>
        <w:keepNext/>
        <w:keepLines/>
        <w:spacing w:before="1800" w:after="120" w:line="276" w:lineRule="auto"/>
        <w:ind w:hanging="270"/>
        <w:rPr>
          <w:lang w:val="hy-AM"/>
        </w:rPr>
      </w:pPr>
      <w:bookmarkStart w:id="427" w:name="_Toc450143630"/>
      <w:r w:rsidRPr="009D7777">
        <w:rPr>
          <w:rFonts w:ascii="Sylfaen" w:hAnsi="Sylfaen" w:cs="Sylfaen"/>
          <w:lang w:val="hy-AM"/>
        </w:rPr>
        <w:t>Հավելվածներ</w:t>
      </w:r>
      <w:bookmarkEnd w:id="427"/>
    </w:p>
    <w:p w:rsidR="000345D6" w:rsidRDefault="000345D6" w:rsidP="000345D6">
      <w:pPr>
        <w:pageBreakBefore/>
        <w:rPr>
          <w:b/>
          <w:lang w:val="hy-AM"/>
        </w:rPr>
      </w:pPr>
      <w:r w:rsidRPr="00403031">
        <w:rPr>
          <w:rFonts w:ascii="Sylfaen" w:hAnsi="Sylfaen" w:cs="Sylfaen"/>
          <w:b/>
          <w:lang w:val="hy-AM"/>
        </w:rPr>
        <w:t>Հավելված</w:t>
      </w:r>
      <w:r w:rsidRPr="00403031">
        <w:rPr>
          <w:b/>
          <w:lang w:val="hy-AM"/>
        </w:rPr>
        <w:t xml:space="preserve"> 1.</w:t>
      </w:r>
      <w:r w:rsidRPr="00403031">
        <w:rPr>
          <w:rFonts w:ascii="Sylfaen" w:hAnsi="Sylfaen" w:cs="Sylfaen"/>
          <w:b/>
          <w:lang w:val="hy-AM"/>
        </w:rPr>
        <w:t>Տարեցների</w:t>
      </w:r>
      <w:r w:rsidRPr="00403031">
        <w:rPr>
          <w:b/>
          <w:lang w:val="hy-AM"/>
        </w:rPr>
        <w:t xml:space="preserve"> </w:t>
      </w:r>
      <w:r w:rsidRPr="00403031">
        <w:rPr>
          <w:rFonts w:ascii="Sylfaen" w:hAnsi="Sylfaen" w:cs="Sylfaen"/>
          <w:b/>
          <w:lang w:val="hy-AM"/>
        </w:rPr>
        <w:t>հաշվառման</w:t>
      </w:r>
      <w:r w:rsidRPr="00403031">
        <w:rPr>
          <w:b/>
          <w:lang w:val="hy-AM"/>
        </w:rPr>
        <w:t xml:space="preserve"> </w:t>
      </w:r>
      <w:r w:rsidRPr="00403031">
        <w:rPr>
          <w:rFonts w:ascii="Sylfaen" w:hAnsi="Sylfaen" w:cs="Sylfaen"/>
          <w:b/>
          <w:lang w:val="hy-AM"/>
        </w:rPr>
        <w:t>տեղեկատվական</w:t>
      </w:r>
      <w:r w:rsidRPr="00403031">
        <w:rPr>
          <w:b/>
          <w:lang w:val="hy-AM"/>
        </w:rPr>
        <w:t xml:space="preserve"> </w:t>
      </w:r>
      <w:r w:rsidRPr="00403031">
        <w:rPr>
          <w:rFonts w:ascii="Sylfaen" w:hAnsi="Sylfaen" w:cs="Sylfaen"/>
          <w:b/>
          <w:lang w:val="hy-AM"/>
        </w:rPr>
        <w:t>համակարգից</w:t>
      </w:r>
      <w:r w:rsidRPr="00403031">
        <w:rPr>
          <w:b/>
          <w:lang w:val="hy-AM"/>
        </w:rPr>
        <w:t xml:space="preserve"> </w:t>
      </w:r>
      <w:r w:rsidRPr="00403031">
        <w:rPr>
          <w:rFonts w:ascii="Sylfaen" w:hAnsi="Sylfaen" w:cs="Sylfaen"/>
          <w:b/>
          <w:lang w:val="hy-AM"/>
        </w:rPr>
        <w:t>ստացվող</w:t>
      </w:r>
      <w:r w:rsidRPr="00403031">
        <w:rPr>
          <w:b/>
          <w:lang w:val="hy-AM"/>
        </w:rPr>
        <w:t xml:space="preserve"> </w:t>
      </w:r>
      <w:r w:rsidRPr="00403031">
        <w:rPr>
          <w:rFonts w:ascii="Sylfaen" w:hAnsi="Sylfaen" w:cs="Sylfaen"/>
          <w:b/>
          <w:lang w:val="hy-AM"/>
        </w:rPr>
        <w:t>անհրաժեշտ</w:t>
      </w:r>
      <w:r w:rsidRPr="00403031">
        <w:rPr>
          <w:b/>
          <w:lang w:val="hy-AM"/>
        </w:rPr>
        <w:t xml:space="preserve"> </w:t>
      </w:r>
      <w:r w:rsidRPr="00403031">
        <w:rPr>
          <w:rFonts w:ascii="Sylfaen" w:hAnsi="Sylfaen" w:cs="Sylfaen"/>
          <w:b/>
          <w:lang w:val="hy-AM"/>
        </w:rPr>
        <w:t>տվյալների</w:t>
      </w:r>
      <w:r w:rsidRPr="00403031">
        <w:rPr>
          <w:b/>
          <w:lang w:val="hy-AM"/>
        </w:rPr>
        <w:t xml:space="preserve"> </w:t>
      </w:r>
      <w:r w:rsidRPr="00403031">
        <w:rPr>
          <w:rFonts w:ascii="Sylfaen" w:hAnsi="Sylfaen" w:cs="Sylfaen"/>
          <w:b/>
          <w:lang w:val="hy-AM"/>
        </w:rPr>
        <w:t>ցանկ</w:t>
      </w:r>
    </w:p>
    <w:tbl>
      <w:tblPr>
        <w:tblW w:w="9105" w:type="dxa"/>
        <w:tblInd w:w="93" w:type="dxa"/>
        <w:tblLook w:val="04A0"/>
      </w:tblPr>
      <w:tblGrid>
        <w:gridCol w:w="645"/>
        <w:gridCol w:w="4140"/>
        <w:gridCol w:w="4320"/>
      </w:tblGrid>
      <w:tr w:rsidR="000345D6" w:rsidRPr="00165213" w:rsidTr="000345D6">
        <w:trPr>
          <w:trHeight w:val="503"/>
        </w:trPr>
        <w:tc>
          <w:tcPr>
            <w:tcW w:w="645" w:type="dxa"/>
            <w:tcBorders>
              <w:top w:val="single" w:sz="4" w:space="0" w:color="auto"/>
              <w:left w:val="single" w:sz="4" w:space="0" w:color="auto"/>
              <w:bottom w:val="single" w:sz="4" w:space="0" w:color="auto"/>
              <w:right w:val="single" w:sz="4" w:space="0" w:color="auto"/>
            </w:tcBorders>
            <w:shd w:val="clear" w:color="auto" w:fill="F2F2F2"/>
            <w:vAlign w:val="center"/>
          </w:tcPr>
          <w:p w:rsidR="000345D6" w:rsidRPr="00165213" w:rsidRDefault="000345D6" w:rsidP="000345D6">
            <w:pPr>
              <w:pStyle w:val="NoSpacing"/>
              <w:jc w:val="center"/>
              <w:rPr>
                <w:b/>
                <w:szCs w:val="20"/>
                <w:lang w:val="hy-AM"/>
              </w:rPr>
            </w:pPr>
            <w:r w:rsidRPr="00165213">
              <w:rPr>
                <w:b/>
                <w:szCs w:val="20"/>
                <w:lang w:val="hy-AM"/>
              </w:rPr>
              <w:t>Հ/հ</w:t>
            </w:r>
          </w:p>
        </w:tc>
        <w:tc>
          <w:tcPr>
            <w:tcW w:w="4140" w:type="dxa"/>
            <w:tcBorders>
              <w:top w:val="single" w:sz="4" w:space="0" w:color="auto"/>
              <w:left w:val="single" w:sz="4" w:space="0" w:color="auto"/>
              <w:bottom w:val="single" w:sz="4" w:space="0" w:color="auto"/>
              <w:right w:val="single" w:sz="4" w:space="0" w:color="auto"/>
            </w:tcBorders>
            <w:shd w:val="clear" w:color="auto" w:fill="F2F2F2"/>
            <w:vAlign w:val="center"/>
          </w:tcPr>
          <w:p w:rsidR="000345D6" w:rsidRPr="00165213" w:rsidRDefault="000345D6" w:rsidP="000345D6">
            <w:pPr>
              <w:pStyle w:val="NoSpacing"/>
              <w:jc w:val="center"/>
              <w:rPr>
                <w:b/>
                <w:szCs w:val="20"/>
                <w:lang w:val="hy-AM"/>
              </w:rPr>
            </w:pPr>
            <w:r w:rsidRPr="00165213">
              <w:rPr>
                <w:b/>
                <w:szCs w:val="20"/>
                <w:lang w:val="hy-AM"/>
              </w:rPr>
              <w:t>Դաշտի նկարագրություն</w:t>
            </w:r>
          </w:p>
        </w:tc>
        <w:tc>
          <w:tcPr>
            <w:tcW w:w="4320" w:type="dxa"/>
            <w:tcBorders>
              <w:top w:val="single" w:sz="4" w:space="0" w:color="auto"/>
              <w:left w:val="single" w:sz="4" w:space="0" w:color="auto"/>
              <w:bottom w:val="single" w:sz="4" w:space="0" w:color="auto"/>
              <w:right w:val="single" w:sz="4" w:space="0" w:color="auto"/>
            </w:tcBorders>
            <w:shd w:val="clear" w:color="auto" w:fill="F2F2F2"/>
            <w:vAlign w:val="center"/>
          </w:tcPr>
          <w:p w:rsidR="000345D6" w:rsidRPr="00165213" w:rsidRDefault="000345D6" w:rsidP="000345D6">
            <w:pPr>
              <w:pStyle w:val="NoSpacing"/>
              <w:jc w:val="center"/>
              <w:rPr>
                <w:b/>
                <w:szCs w:val="20"/>
              </w:rPr>
            </w:pPr>
            <w:r w:rsidRPr="00165213">
              <w:rPr>
                <w:b/>
                <w:szCs w:val="20"/>
              </w:rPr>
              <w:t>նշումներ</w:t>
            </w:r>
          </w:p>
        </w:tc>
      </w:tr>
      <w:tr w:rsidR="000345D6" w:rsidRPr="00165213" w:rsidTr="000345D6">
        <w:trPr>
          <w:trHeight w:val="360"/>
        </w:trPr>
        <w:tc>
          <w:tcPr>
            <w:tcW w:w="645"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Հ/Հ</w:t>
            </w:r>
          </w:p>
        </w:tc>
        <w:tc>
          <w:tcPr>
            <w:tcW w:w="4320"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2</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ազգանուն</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3</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անուն</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4</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հայրանուն</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476"/>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5</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ծննդյան օր,ամիս,տարի</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737"/>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6</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աձը հաստատող փաստաթղթի սերիան և համարը</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431"/>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7</w:t>
            </w:r>
          </w:p>
        </w:tc>
        <w:tc>
          <w:tcPr>
            <w:tcW w:w="414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left"/>
              <w:rPr>
                <w:szCs w:val="20"/>
                <w:lang w:val="hy-AM"/>
              </w:rPr>
            </w:pPr>
            <w:r w:rsidRPr="00165213">
              <w:rPr>
                <w:szCs w:val="20"/>
                <w:lang w:val="hy-AM"/>
              </w:rPr>
              <w:t>ՀԾՀ</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1025"/>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8</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հաստատության անվանումը</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r w:rsidRPr="00165213">
              <w:rPr>
                <w:szCs w:val="20"/>
                <w:lang w:val="hy-AM"/>
              </w:rPr>
              <w:t>(Նորքի տուն ինտերնատ,թիվ 1 տուն ինտերնատ,Գյումրու տուն ինտերնատ, Վարդենիսի տուն ինտերնատ)</w:t>
            </w:r>
          </w:p>
        </w:tc>
      </w:tr>
      <w:tr w:rsidR="000345D6" w:rsidRPr="00165213" w:rsidTr="000345D6">
        <w:trPr>
          <w:trHeight w:val="360"/>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9</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ընդունվելու օր,ամիս,տարի</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360"/>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10</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դուրս գալու օր,ամիս,տարի</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458"/>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11</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դուրս գալու պատճառ</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rPr>
            </w:pPr>
          </w:p>
        </w:tc>
      </w:tr>
      <w:tr w:rsidR="000345D6" w:rsidRPr="00165213" w:rsidTr="000345D6">
        <w:trPr>
          <w:trHeight w:val="440"/>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12</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մահվան օր,ամիս,տարի</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rPr>
            </w:pPr>
          </w:p>
        </w:tc>
      </w:tr>
      <w:tr w:rsidR="000345D6" w:rsidRPr="00165213" w:rsidTr="000345D6">
        <w:trPr>
          <w:trHeight w:val="440"/>
        </w:trPr>
        <w:tc>
          <w:tcPr>
            <w:tcW w:w="645"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13</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Թաղումը կազմակերպողը</w:t>
            </w:r>
          </w:p>
        </w:tc>
        <w:tc>
          <w:tcPr>
            <w:tcW w:w="432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rPr>
            </w:pPr>
          </w:p>
        </w:tc>
      </w:tr>
    </w:tbl>
    <w:p w:rsidR="000345D6" w:rsidRPr="00273A83" w:rsidRDefault="000345D6" w:rsidP="000345D6">
      <w:pPr>
        <w:rPr>
          <w:b/>
          <w:lang w:val="hy-AM"/>
        </w:rPr>
      </w:pPr>
    </w:p>
    <w:p w:rsidR="000345D6" w:rsidRDefault="000345D6" w:rsidP="000345D6">
      <w:pPr>
        <w:pageBreakBefore/>
        <w:rPr>
          <w:b/>
          <w:lang w:val="hy-AM"/>
        </w:rPr>
      </w:pPr>
      <w:r>
        <w:rPr>
          <w:rFonts w:ascii="Sylfaen" w:hAnsi="Sylfaen" w:cs="Sylfaen"/>
          <w:b/>
          <w:lang w:val="hy-AM"/>
        </w:rPr>
        <w:t>Հավելված</w:t>
      </w:r>
      <w:r>
        <w:rPr>
          <w:b/>
          <w:lang w:val="hy-AM"/>
        </w:rPr>
        <w:t xml:space="preserve"> 2.</w:t>
      </w:r>
      <w:r w:rsidRPr="00173454">
        <w:rPr>
          <w:rFonts w:ascii="Sylfaen" w:hAnsi="Sylfaen" w:cs="Sylfaen"/>
          <w:b/>
          <w:lang w:val="hy-AM"/>
        </w:rPr>
        <w:t>Մանկատանը</w:t>
      </w:r>
      <w:r w:rsidRPr="00173454">
        <w:rPr>
          <w:b/>
          <w:lang w:val="hy-AM"/>
        </w:rPr>
        <w:t xml:space="preserve"> </w:t>
      </w:r>
      <w:r w:rsidRPr="00173454">
        <w:rPr>
          <w:rFonts w:ascii="Sylfaen" w:hAnsi="Sylfaen" w:cs="Sylfaen"/>
          <w:b/>
          <w:lang w:val="hy-AM"/>
        </w:rPr>
        <w:t>գտնվող</w:t>
      </w:r>
      <w:r w:rsidRPr="00173454">
        <w:rPr>
          <w:b/>
          <w:lang w:val="hy-AM"/>
        </w:rPr>
        <w:t xml:space="preserve"> (</w:t>
      </w:r>
      <w:r w:rsidRPr="00173454">
        <w:rPr>
          <w:rFonts w:ascii="Sylfaen" w:hAnsi="Sylfaen" w:cs="Sylfaen"/>
          <w:b/>
          <w:lang w:val="hy-AM"/>
        </w:rPr>
        <w:t>գտնված</w:t>
      </w:r>
      <w:r w:rsidRPr="00173454">
        <w:rPr>
          <w:b/>
          <w:lang w:val="hy-AM"/>
        </w:rPr>
        <w:t xml:space="preserve">) </w:t>
      </w:r>
      <w:r w:rsidRPr="00173454">
        <w:rPr>
          <w:rFonts w:ascii="Sylfaen" w:hAnsi="Sylfaen" w:cs="Sylfaen"/>
          <w:b/>
          <w:lang w:val="hy-AM"/>
        </w:rPr>
        <w:t>երեխաների</w:t>
      </w:r>
      <w:r w:rsidRPr="00173454">
        <w:rPr>
          <w:b/>
          <w:lang w:val="hy-AM"/>
        </w:rPr>
        <w:t xml:space="preserve"> </w:t>
      </w:r>
      <w:r w:rsidRPr="00173454">
        <w:rPr>
          <w:rFonts w:ascii="Sylfaen" w:hAnsi="Sylfaen" w:cs="Sylfaen"/>
          <w:b/>
          <w:lang w:val="hy-AM"/>
        </w:rPr>
        <w:t>վերաբերյալ</w:t>
      </w:r>
      <w:r w:rsidRPr="00173454">
        <w:rPr>
          <w:b/>
          <w:lang w:val="hy-AM"/>
        </w:rPr>
        <w:t xml:space="preserve">  </w:t>
      </w:r>
      <w:r w:rsidRPr="00173454">
        <w:rPr>
          <w:rFonts w:ascii="Sylfaen" w:hAnsi="Sylfaen" w:cs="Sylfaen"/>
          <w:b/>
          <w:lang w:val="hy-AM"/>
        </w:rPr>
        <w:t>տեղեկատվություն</w:t>
      </w:r>
    </w:p>
    <w:tbl>
      <w:tblPr>
        <w:tblW w:w="9465" w:type="dxa"/>
        <w:tblInd w:w="93" w:type="dxa"/>
        <w:tblLook w:val="04A0"/>
      </w:tblPr>
      <w:tblGrid>
        <w:gridCol w:w="590"/>
        <w:gridCol w:w="4915"/>
        <w:gridCol w:w="3960"/>
      </w:tblGrid>
      <w:tr w:rsidR="000345D6" w:rsidRPr="00165213" w:rsidTr="000345D6">
        <w:trPr>
          <w:trHeight w:val="503"/>
        </w:trPr>
        <w:tc>
          <w:tcPr>
            <w:tcW w:w="590" w:type="dxa"/>
            <w:tcBorders>
              <w:top w:val="single" w:sz="4" w:space="0" w:color="auto"/>
              <w:left w:val="single" w:sz="4" w:space="0" w:color="auto"/>
              <w:bottom w:val="single" w:sz="4" w:space="0" w:color="auto"/>
              <w:right w:val="single" w:sz="4" w:space="0" w:color="auto"/>
            </w:tcBorders>
            <w:shd w:val="clear" w:color="auto" w:fill="F2F2F2"/>
            <w:vAlign w:val="center"/>
          </w:tcPr>
          <w:p w:rsidR="000345D6" w:rsidRPr="00165213" w:rsidRDefault="000345D6" w:rsidP="000345D6">
            <w:pPr>
              <w:pStyle w:val="NoSpacing"/>
              <w:jc w:val="center"/>
              <w:rPr>
                <w:b/>
                <w:szCs w:val="20"/>
                <w:lang w:val="hy-AM"/>
              </w:rPr>
            </w:pPr>
            <w:r w:rsidRPr="00165213">
              <w:rPr>
                <w:b/>
                <w:szCs w:val="20"/>
                <w:lang w:val="hy-AM"/>
              </w:rPr>
              <w:t>Հ/հ</w:t>
            </w:r>
          </w:p>
        </w:tc>
        <w:tc>
          <w:tcPr>
            <w:tcW w:w="4915" w:type="dxa"/>
            <w:tcBorders>
              <w:top w:val="single" w:sz="4" w:space="0" w:color="auto"/>
              <w:left w:val="single" w:sz="4" w:space="0" w:color="auto"/>
              <w:bottom w:val="single" w:sz="4" w:space="0" w:color="auto"/>
              <w:right w:val="single" w:sz="4" w:space="0" w:color="auto"/>
            </w:tcBorders>
            <w:shd w:val="clear" w:color="auto" w:fill="F2F2F2"/>
            <w:vAlign w:val="center"/>
          </w:tcPr>
          <w:p w:rsidR="000345D6" w:rsidRPr="00165213" w:rsidRDefault="000345D6" w:rsidP="000345D6">
            <w:pPr>
              <w:pStyle w:val="NoSpacing"/>
              <w:jc w:val="center"/>
              <w:rPr>
                <w:b/>
                <w:szCs w:val="20"/>
                <w:lang w:val="hy-AM"/>
              </w:rPr>
            </w:pPr>
            <w:r w:rsidRPr="00165213">
              <w:rPr>
                <w:b/>
                <w:szCs w:val="20"/>
                <w:lang w:val="hy-AM"/>
              </w:rPr>
              <w:t>Դաշտի նկարագրություն</w:t>
            </w:r>
          </w:p>
        </w:tc>
        <w:tc>
          <w:tcPr>
            <w:tcW w:w="3960" w:type="dxa"/>
            <w:tcBorders>
              <w:top w:val="single" w:sz="4" w:space="0" w:color="auto"/>
              <w:left w:val="single" w:sz="4" w:space="0" w:color="auto"/>
              <w:bottom w:val="single" w:sz="4" w:space="0" w:color="auto"/>
              <w:right w:val="single" w:sz="4" w:space="0" w:color="auto"/>
            </w:tcBorders>
            <w:shd w:val="clear" w:color="auto" w:fill="F2F2F2"/>
            <w:vAlign w:val="center"/>
          </w:tcPr>
          <w:p w:rsidR="000345D6" w:rsidRPr="00165213" w:rsidRDefault="000345D6" w:rsidP="000345D6">
            <w:pPr>
              <w:pStyle w:val="NoSpacing"/>
              <w:jc w:val="center"/>
              <w:rPr>
                <w:b/>
                <w:szCs w:val="20"/>
              </w:rPr>
            </w:pPr>
            <w:r w:rsidRPr="00165213">
              <w:rPr>
                <w:b/>
                <w:szCs w:val="20"/>
              </w:rPr>
              <w:t>նշումներ</w:t>
            </w:r>
          </w:p>
        </w:tc>
      </w:tr>
      <w:tr w:rsidR="000345D6" w:rsidRPr="00165213" w:rsidTr="000345D6">
        <w:trPr>
          <w:trHeight w:val="360"/>
        </w:trPr>
        <w:tc>
          <w:tcPr>
            <w:tcW w:w="590"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w:t>
            </w:r>
          </w:p>
        </w:tc>
        <w:tc>
          <w:tcPr>
            <w:tcW w:w="4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Հ/Հ</w:t>
            </w:r>
          </w:p>
        </w:tc>
        <w:tc>
          <w:tcPr>
            <w:tcW w:w="3960"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2</w:t>
            </w:r>
          </w:p>
        </w:tc>
        <w:tc>
          <w:tcPr>
            <w:tcW w:w="491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ազգանուն</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404"/>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3</w:t>
            </w:r>
          </w:p>
        </w:tc>
        <w:tc>
          <w:tcPr>
            <w:tcW w:w="491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անուն</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95"/>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4</w:t>
            </w:r>
          </w:p>
        </w:tc>
        <w:tc>
          <w:tcPr>
            <w:tcW w:w="491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հայրանուն</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476"/>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5</w:t>
            </w:r>
          </w:p>
        </w:tc>
        <w:tc>
          <w:tcPr>
            <w:tcW w:w="491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ծննդյան օր,ամիս,տարի</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737"/>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6</w:t>
            </w:r>
          </w:p>
        </w:tc>
        <w:tc>
          <w:tcPr>
            <w:tcW w:w="491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աձը հաստատող փաստաթղթի սերիան և համարը</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7</w:t>
            </w:r>
          </w:p>
        </w:tc>
        <w:tc>
          <w:tcPr>
            <w:tcW w:w="4915"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left"/>
              <w:rPr>
                <w:szCs w:val="20"/>
                <w:lang w:val="hy-AM"/>
              </w:rPr>
            </w:pPr>
            <w:r w:rsidRPr="00165213">
              <w:rPr>
                <w:szCs w:val="20"/>
                <w:lang w:val="hy-AM"/>
              </w:rPr>
              <w:t>ՀԾՀ</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998"/>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8</w:t>
            </w:r>
          </w:p>
        </w:tc>
        <w:tc>
          <w:tcPr>
            <w:tcW w:w="491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բնակչության սոցիալական պաշտպանության հաստատության անվանումը</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r w:rsidRPr="00165213">
              <w:rPr>
                <w:szCs w:val="20"/>
                <w:lang w:val="hy-AM"/>
              </w:rPr>
              <w:t>(Երևանի մանկան տուն,Մարի Իզմիրլյան մանկատուն,Խարբերդի մասնագիտացված մանկատուն,Գյումրու  երեխաների տուն ևն )</w:t>
            </w:r>
          </w:p>
        </w:tc>
      </w:tr>
      <w:tr w:rsidR="000345D6" w:rsidRPr="00165213" w:rsidTr="000345D6">
        <w:trPr>
          <w:trHeight w:val="449"/>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9</w:t>
            </w:r>
          </w:p>
        </w:tc>
        <w:tc>
          <w:tcPr>
            <w:tcW w:w="491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հաստատության տիպը</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r w:rsidRPr="00165213">
              <w:rPr>
                <w:szCs w:val="20"/>
                <w:lang w:val="hy-AM"/>
              </w:rPr>
              <w:t>(պետական,ոչ պետական)</w:t>
            </w:r>
          </w:p>
        </w:tc>
      </w:tr>
      <w:tr w:rsidR="000345D6" w:rsidRPr="00EC0FDA" w:rsidTr="000345D6">
        <w:trPr>
          <w:trHeight w:val="360"/>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10</w:t>
            </w:r>
          </w:p>
        </w:tc>
        <w:tc>
          <w:tcPr>
            <w:tcW w:w="491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երեխայի կարգավիճակը</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r w:rsidRPr="00165213">
              <w:rPr>
                <w:szCs w:val="20"/>
                <w:lang w:val="hy-AM"/>
              </w:rPr>
              <w:t>(միակ ծնողը կորցրած, միակողմանի ծնողազուրկ և այլն)</w:t>
            </w:r>
          </w:p>
        </w:tc>
      </w:tr>
      <w:tr w:rsidR="000345D6" w:rsidRPr="00EC0FDA" w:rsidTr="000345D6">
        <w:trPr>
          <w:trHeight w:val="791"/>
        </w:trPr>
        <w:tc>
          <w:tcPr>
            <w:tcW w:w="59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11</w:t>
            </w:r>
          </w:p>
        </w:tc>
        <w:tc>
          <w:tcPr>
            <w:tcW w:w="491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բնակչության սոցիալական պաշտպանության հաստատություն ընդունվելու օր,ամիս,տարի</w:t>
            </w:r>
          </w:p>
        </w:tc>
        <w:tc>
          <w:tcPr>
            <w:tcW w:w="3960"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854"/>
        </w:trPr>
        <w:tc>
          <w:tcPr>
            <w:tcW w:w="590" w:type="dxa"/>
            <w:tcBorders>
              <w:top w:val="nil"/>
              <w:left w:val="single" w:sz="4" w:space="0" w:color="auto"/>
              <w:bottom w:val="nil"/>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12</w:t>
            </w:r>
          </w:p>
        </w:tc>
        <w:tc>
          <w:tcPr>
            <w:tcW w:w="4915" w:type="dxa"/>
            <w:tcBorders>
              <w:top w:val="nil"/>
              <w:left w:val="single" w:sz="4" w:space="0" w:color="auto"/>
              <w:bottom w:val="nil"/>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բնակչության սոցիալական պաշտպանության հաստատությունից դուրս գալու օր,ամիս,տարի</w:t>
            </w:r>
          </w:p>
        </w:tc>
        <w:tc>
          <w:tcPr>
            <w:tcW w:w="3960" w:type="dxa"/>
            <w:tcBorders>
              <w:top w:val="nil"/>
              <w:left w:val="single" w:sz="4" w:space="0" w:color="auto"/>
              <w:bottom w:val="nil"/>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360"/>
        </w:trPr>
        <w:tc>
          <w:tcPr>
            <w:tcW w:w="590"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13</w:t>
            </w:r>
          </w:p>
        </w:tc>
        <w:tc>
          <w:tcPr>
            <w:tcW w:w="4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բնակչության սոցիալական պաշտպանության հաստատությունից դուրս գալու պատճառ</w:t>
            </w:r>
          </w:p>
        </w:tc>
        <w:tc>
          <w:tcPr>
            <w:tcW w:w="3960"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r w:rsidRPr="00165213">
              <w:rPr>
                <w:szCs w:val="20"/>
                <w:lang w:val="hy-AM"/>
              </w:rPr>
              <w:t>(մահ,որդեգրում,կենսաբանական ընտանիք,խնամատար ընտանիք,ավարտել է, ժամկետային ծառայություն ևն)</w:t>
            </w:r>
          </w:p>
        </w:tc>
      </w:tr>
      <w:tr w:rsidR="000345D6" w:rsidRPr="00165213" w:rsidTr="000345D6">
        <w:trPr>
          <w:trHeight w:val="360"/>
        </w:trPr>
        <w:tc>
          <w:tcPr>
            <w:tcW w:w="590"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14</w:t>
            </w:r>
          </w:p>
        </w:tc>
        <w:tc>
          <w:tcPr>
            <w:tcW w:w="4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մահվան օր,ամիս,տարի</w:t>
            </w:r>
          </w:p>
        </w:tc>
        <w:tc>
          <w:tcPr>
            <w:tcW w:w="3960"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rPr>
            </w:pPr>
          </w:p>
        </w:tc>
      </w:tr>
    </w:tbl>
    <w:p w:rsidR="000345D6" w:rsidRDefault="000345D6" w:rsidP="000345D6">
      <w:pPr>
        <w:rPr>
          <w:b/>
          <w:lang w:val="hy-AM"/>
        </w:rPr>
      </w:pPr>
    </w:p>
    <w:p w:rsidR="000345D6" w:rsidRDefault="000345D6" w:rsidP="000345D6">
      <w:pPr>
        <w:pageBreakBefore/>
        <w:rPr>
          <w:b/>
          <w:lang w:val="hy-AM"/>
        </w:rPr>
      </w:pPr>
      <w:r>
        <w:rPr>
          <w:rFonts w:ascii="Sylfaen" w:hAnsi="Sylfaen" w:cs="Sylfaen"/>
          <w:b/>
          <w:lang w:val="hy-AM"/>
        </w:rPr>
        <w:t>Հավելված</w:t>
      </w:r>
      <w:r>
        <w:rPr>
          <w:b/>
          <w:lang w:val="hy-AM"/>
        </w:rPr>
        <w:t xml:space="preserve"> 3.</w:t>
      </w:r>
      <w:r w:rsidRPr="00173454">
        <w:rPr>
          <w:rFonts w:ascii="Sylfaen" w:hAnsi="Sylfaen" w:cs="Sylfaen"/>
          <w:b/>
          <w:lang w:val="hy-AM"/>
        </w:rPr>
        <w:t>Առանց</w:t>
      </w:r>
      <w:r w:rsidRPr="00173454">
        <w:rPr>
          <w:b/>
          <w:lang w:val="hy-AM"/>
        </w:rPr>
        <w:t xml:space="preserve"> </w:t>
      </w:r>
      <w:r w:rsidRPr="00173454">
        <w:rPr>
          <w:rFonts w:ascii="Sylfaen" w:hAnsi="Sylfaen" w:cs="Sylfaen"/>
          <w:b/>
          <w:lang w:val="hy-AM"/>
        </w:rPr>
        <w:t>ծնողական</w:t>
      </w:r>
      <w:r w:rsidRPr="00173454">
        <w:rPr>
          <w:b/>
          <w:lang w:val="hy-AM"/>
        </w:rPr>
        <w:t xml:space="preserve"> </w:t>
      </w:r>
      <w:r w:rsidRPr="00173454">
        <w:rPr>
          <w:rFonts w:ascii="Sylfaen" w:hAnsi="Sylfaen" w:cs="Sylfaen"/>
          <w:b/>
          <w:lang w:val="hy-AM"/>
        </w:rPr>
        <w:t>խնամքի</w:t>
      </w:r>
      <w:r w:rsidRPr="00173454">
        <w:rPr>
          <w:b/>
          <w:lang w:val="hy-AM"/>
        </w:rPr>
        <w:t xml:space="preserve"> </w:t>
      </w:r>
      <w:r w:rsidRPr="00173454">
        <w:rPr>
          <w:rFonts w:ascii="Sylfaen" w:hAnsi="Sylfaen" w:cs="Sylfaen"/>
          <w:b/>
          <w:lang w:val="hy-AM"/>
        </w:rPr>
        <w:t>մնացած</w:t>
      </w:r>
      <w:r w:rsidRPr="00173454">
        <w:rPr>
          <w:b/>
          <w:lang w:val="hy-AM"/>
        </w:rPr>
        <w:t xml:space="preserve"> (</w:t>
      </w:r>
      <w:r w:rsidRPr="00173454">
        <w:rPr>
          <w:rFonts w:ascii="Sylfaen" w:hAnsi="Sylfaen" w:cs="Sylfaen"/>
          <w:b/>
          <w:lang w:val="hy-AM"/>
        </w:rPr>
        <w:t>ԱԾԽՄ</w:t>
      </w:r>
      <w:r w:rsidRPr="00173454">
        <w:rPr>
          <w:b/>
          <w:lang w:val="hy-AM"/>
        </w:rPr>
        <w:t xml:space="preserve">) </w:t>
      </w:r>
      <w:r w:rsidRPr="00173454">
        <w:rPr>
          <w:rFonts w:ascii="Sylfaen" w:hAnsi="Sylfaen" w:cs="Sylfaen"/>
          <w:b/>
          <w:lang w:val="hy-AM"/>
        </w:rPr>
        <w:t>երեխաների</w:t>
      </w:r>
      <w:r w:rsidRPr="00173454">
        <w:rPr>
          <w:b/>
          <w:lang w:val="hy-AM"/>
        </w:rPr>
        <w:t xml:space="preserve"> </w:t>
      </w:r>
      <w:r w:rsidRPr="00173454">
        <w:rPr>
          <w:rFonts w:ascii="Sylfaen" w:hAnsi="Sylfaen" w:cs="Sylfaen"/>
          <w:b/>
          <w:lang w:val="hy-AM"/>
        </w:rPr>
        <w:t>կարգավիճակ</w:t>
      </w:r>
      <w:r w:rsidRPr="00173454">
        <w:rPr>
          <w:b/>
          <w:lang w:val="hy-AM"/>
        </w:rPr>
        <w:t xml:space="preserve"> </w:t>
      </w:r>
      <w:r w:rsidRPr="00173454">
        <w:rPr>
          <w:rFonts w:ascii="Sylfaen" w:hAnsi="Sylfaen" w:cs="Sylfaen"/>
          <w:b/>
          <w:lang w:val="hy-AM"/>
        </w:rPr>
        <w:t>ունեցող</w:t>
      </w:r>
      <w:r w:rsidRPr="00173454">
        <w:rPr>
          <w:b/>
          <w:lang w:val="hy-AM"/>
        </w:rPr>
        <w:t xml:space="preserve"> </w:t>
      </w:r>
      <w:r w:rsidRPr="00173454">
        <w:rPr>
          <w:rFonts w:ascii="Sylfaen" w:hAnsi="Sylfaen" w:cs="Sylfaen"/>
          <w:b/>
          <w:lang w:val="hy-AM"/>
        </w:rPr>
        <w:t>անձանց</w:t>
      </w:r>
      <w:r w:rsidRPr="00173454">
        <w:rPr>
          <w:b/>
          <w:lang w:val="hy-AM"/>
        </w:rPr>
        <w:t xml:space="preserve"> </w:t>
      </w:r>
      <w:r w:rsidRPr="00173454">
        <w:rPr>
          <w:rFonts w:ascii="Sylfaen" w:hAnsi="Sylfaen" w:cs="Sylfaen"/>
          <w:b/>
          <w:lang w:val="hy-AM"/>
        </w:rPr>
        <w:t>վերաբերյալ</w:t>
      </w:r>
      <w:r w:rsidRPr="00173454">
        <w:rPr>
          <w:b/>
          <w:lang w:val="hy-AM"/>
        </w:rPr>
        <w:t xml:space="preserve">  </w:t>
      </w:r>
      <w:r w:rsidRPr="00173454">
        <w:rPr>
          <w:rFonts w:ascii="Sylfaen" w:hAnsi="Sylfaen" w:cs="Sylfaen"/>
          <w:b/>
          <w:lang w:val="hy-AM"/>
        </w:rPr>
        <w:t>տեղեկատվություն</w:t>
      </w:r>
    </w:p>
    <w:tbl>
      <w:tblPr>
        <w:tblW w:w="9555" w:type="dxa"/>
        <w:tblInd w:w="93" w:type="dxa"/>
        <w:tblLook w:val="04A0"/>
      </w:tblPr>
      <w:tblGrid>
        <w:gridCol w:w="646"/>
        <w:gridCol w:w="4645"/>
        <w:gridCol w:w="4264"/>
      </w:tblGrid>
      <w:tr w:rsidR="000345D6" w:rsidRPr="00165213" w:rsidTr="000345D6">
        <w:trPr>
          <w:trHeight w:val="404"/>
        </w:trPr>
        <w:tc>
          <w:tcPr>
            <w:tcW w:w="64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345D6" w:rsidRPr="00165213" w:rsidRDefault="000345D6" w:rsidP="000345D6">
            <w:pPr>
              <w:pStyle w:val="NoSpacing"/>
              <w:jc w:val="center"/>
              <w:rPr>
                <w:b/>
                <w:szCs w:val="20"/>
                <w:lang w:val="hy-AM"/>
              </w:rPr>
            </w:pPr>
            <w:r w:rsidRPr="00165213">
              <w:rPr>
                <w:b/>
                <w:szCs w:val="20"/>
                <w:lang w:val="hy-AM"/>
              </w:rPr>
              <w:t>Հ/հ</w:t>
            </w:r>
          </w:p>
        </w:tc>
        <w:tc>
          <w:tcPr>
            <w:tcW w:w="4645" w:type="dxa"/>
            <w:tcBorders>
              <w:top w:val="single" w:sz="4" w:space="0" w:color="auto"/>
              <w:left w:val="nil"/>
              <w:bottom w:val="single" w:sz="4" w:space="0" w:color="auto"/>
              <w:right w:val="single" w:sz="4" w:space="0" w:color="auto"/>
            </w:tcBorders>
            <w:shd w:val="clear" w:color="000000" w:fill="C0C0C0"/>
            <w:vAlign w:val="center"/>
            <w:hideMark/>
          </w:tcPr>
          <w:p w:rsidR="000345D6" w:rsidRPr="00165213" w:rsidRDefault="000345D6" w:rsidP="000345D6">
            <w:pPr>
              <w:pStyle w:val="NoSpacing"/>
              <w:jc w:val="center"/>
              <w:rPr>
                <w:b/>
                <w:szCs w:val="20"/>
                <w:lang w:val="hy-AM"/>
              </w:rPr>
            </w:pPr>
            <w:r w:rsidRPr="00165213">
              <w:rPr>
                <w:b/>
                <w:szCs w:val="20"/>
                <w:lang w:val="hy-AM"/>
              </w:rPr>
              <w:t>Դաշտի նկարագրություն</w:t>
            </w:r>
          </w:p>
        </w:tc>
        <w:tc>
          <w:tcPr>
            <w:tcW w:w="4264" w:type="dxa"/>
            <w:tcBorders>
              <w:top w:val="single" w:sz="4" w:space="0" w:color="auto"/>
              <w:left w:val="nil"/>
              <w:bottom w:val="single" w:sz="4" w:space="0" w:color="auto"/>
              <w:right w:val="single" w:sz="4" w:space="0" w:color="auto"/>
            </w:tcBorders>
            <w:shd w:val="clear" w:color="000000" w:fill="C0C0C0"/>
            <w:noWrap/>
            <w:vAlign w:val="center"/>
            <w:hideMark/>
          </w:tcPr>
          <w:p w:rsidR="000345D6" w:rsidRPr="00165213" w:rsidRDefault="000345D6" w:rsidP="000345D6">
            <w:pPr>
              <w:pStyle w:val="NoSpacing"/>
              <w:jc w:val="center"/>
              <w:rPr>
                <w:b/>
                <w:szCs w:val="20"/>
              </w:rPr>
            </w:pPr>
            <w:r w:rsidRPr="00165213">
              <w:rPr>
                <w:b/>
                <w:szCs w:val="20"/>
              </w:rPr>
              <w:t>նշումներ</w:t>
            </w:r>
          </w:p>
        </w:tc>
      </w:tr>
      <w:tr w:rsidR="000345D6" w:rsidRPr="00165213" w:rsidTr="000345D6">
        <w:trPr>
          <w:trHeight w:val="360"/>
        </w:trPr>
        <w:tc>
          <w:tcPr>
            <w:tcW w:w="646"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w:t>
            </w:r>
          </w:p>
        </w:tc>
        <w:tc>
          <w:tcPr>
            <w:tcW w:w="4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Հ/Հ</w:t>
            </w:r>
          </w:p>
        </w:tc>
        <w:tc>
          <w:tcPr>
            <w:tcW w:w="4264"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646"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2</w:t>
            </w:r>
          </w:p>
        </w:tc>
        <w:tc>
          <w:tcPr>
            <w:tcW w:w="464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ազգանուն</w:t>
            </w:r>
          </w:p>
        </w:tc>
        <w:tc>
          <w:tcPr>
            <w:tcW w:w="4264"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646"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3</w:t>
            </w:r>
          </w:p>
        </w:tc>
        <w:tc>
          <w:tcPr>
            <w:tcW w:w="464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անուն</w:t>
            </w:r>
          </w:p>
        </w:tc>
        <w:tc>
          <w:tcPr>
            <w:tcW w:w="4264"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646"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4</w:t>
            </w:r>
          </w:p>
        </w:tc>
        <w:tc>
          <w:tcPr>
            <w:tcW w:w="464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հայրանուն</w:t>
            </w:r>
          </w:p>
        </w:tc>
        <w:tc>
          <w:tcPr>
            <w:tcW w:w="4264"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646"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5</w:t>
            </w:r>
          </w:p>
        </w:tc>
        <w:tc>
          <w:tcPr>
            <w:tcW w:w="464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ծննդյան օր,ամիս,տարի</w:t>
            </w:r>
          </w:p>
        </w:tc>
        <w:tc>
          <w:tcPr>
            <w:tcW w:w="4264"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360"/>
        </w:trPr>
        <w:tc>
          <w:tcPr>
            <w:tcW w:w="646"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6</w:t>
            </w:r>
          </w:p>
        </w:tc>
        <w:tc>
          <w:tcPr>
            <w:tcW w:w="464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աձը հաստատող փաստաթղթի սերիան և համարը</w:t>
            </w:r>
          </w:p>
        </w:tc>
        <w:tc>
          <w:tcPr>
            <w:tcW w:w="4264"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165213" w:rsidTr="000345D6">
        <w:trPr>
          <w:trHeight w:val="360"/>
        </w:trPr>
        <w:tc>
          <w:tcPr>
            <w:tcW w:w="646"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7</w:t>
            </w:r>
          </w:p>
        </w:tc>
        <w:tc>
          <w:tcPr>
            <w:tcW w:w="4645"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left"/>
              <w:rPr>
                <w:szCs w:val="20"/>
                <w:lang w:val="hy-AM"/>
              </w:rPr>
            </w:pPr>
            <w:r w:rsidRPr="00165213">
              <w:rPr>
                <w:szCs w:val="20"/>
                <w:lang w:val="hy-AM"/>
              </w:rPr>
              <w:t>ՀԾՀ</w:t>
            </w:r>
          </w:p>
        </w:tc>
        <w:tc>
          <w:tcPr>
            <w:tcW w:w="4264"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683"/>
        </w:trPr>
        <w:tc>
          <w:tcPr>
            <w:tcW w:w="646"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8</w:t>
            </w:r>
          </w:p>
        </w:tc>
        <w:tc>
          <w:tcPr>
            <w:tcW w:w="464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Երախայի կարգավիճակը</w:t>
            </w:r>
          </w:p>
        </w:tc>
        <w:tc>
          <w:tcPr>
            <w:tcW w:w="4264"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r w:rsidRPr="00165213">
              <w:rPr>
                <w:szCs w:val="20"/>
                <w:lang w:val="hy-AM"/>
              </w:rPr>
              <w:t>(ածխմ, միակ ծնողը կորցրած, միակողմանի ծնողազուրկ և այլն )</w:t>
            </w:r>
          </w:p>
        </w:tc>
      </w:tr>
      <w:tr w:rsidR="000345D6" w:rsidRPr="00EC0FDA" w:rsidTr="000345D6">
        <w:trPr>
          <w:trHeight w:val="629"/>
        </w:trPr>
        <w:tc>
          <w:tcPr>
            <w:tcW w:w="646" w:type="dxa"/>
            <w:tcBorders>
              <w:top w:val="nil"/>
              <w:left w:val="single" w:sz="4" w:space="0" w:color="auto"/>
              <w:bottom w:val="nil"/>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9</w:t>
            </w:r>
          </w:p>
        </w:tc>
        <w:tc>
          <w:tcPr>
            <w:tcW w:w="4645" w:type="dxa"/>
            <w:tcBorders>
              <w:top w:val="nil"/>
              <w:left w:val="single" w:sz="4" w:space="0" w:color="auto"/>
              <w:bottom w:val="nil"/>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ԱԾԽՄ երեխայի կարգավիճակ ստանալու ամսաթիվը</w:t>
            </w:r>
          </w:p>
        </w:tc>
        <w:tc>
          <w:tcPr>
            <w:tcW w:w="4264" w:type="dxa"/>
            <w:tcBorders>
              <w:top w:val="nil"/>
              <w:left w:val="single" w:sz="4" w:space="0" w:color="auto"/>
              <w:bottom w:val="nil"/>
              <w:right w:val="single" w:sz="4" w:space="0" w:color="auto"/>
            </w:tcBorders>
            <w:vAlign w:val="center"/>
          </w:tcPr>
          <w:p w:rsidR="000345D6" w:rsidRPr="00165213" w:rsidRDefault="000345D6" w:rsidP="000345D6">
            <w:pPr>
              <w:pStyle w:val="NoSpacing"/>
              <w:jc w:val="left"/>
              <w:rPr>
                <w:szCs w:val="20"/>
                <w:lang w:val="hy-AM"/>
              </w:rPr>
            </w:pPr>
          </w:p>
        </w:tc>
      </w:tr>
      <w:tr w:rsidR="000345D6" w:rsidRPr="00EC0FDA" w:rsidTr="000345D6">
        <w:trPr>
          <w:trHeight w:val="899"/>
        </w:trPr>
        <w:tc>
          <w:tcPr>
            <w:tcW w:w="646"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10</w:t>
            </w:r>
          </w:p>
        </w:tc>
        <w:tc>
          <w:tcPr>
            <w:tcW w:w="4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lang w:val="hy-AM"/>
              </w:rPr>
            </w:pPr>
            <w:r w:rsidRPr="00165213">
              <w:rPr>
                <w:szCs w:val="20"/>
                <w:lang w:val="hy-AM"/>
              </w:rPr>
              <w:t>Երեխայի գտնվելու վայրը</w:t>
            </w:r>
          </w:p>
        </w:tc>
        <w:tc>
          <w:tcPr>
            <w:tcW w:w="4264"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lang w:val="hy-AM"/>
              </w:rPr>
            </w:pPr>
            <w:r w:rsidRPr="00165213">
              <w:rPr>
                <w:szCs w:val="20"/>
                <w:lang w:val="hy-AM"/>
              </w:rPr>
              <w:t>(մանկատուն, խնամատար ընտանիք, խնամակալի/հոգաբարձուի ընտանիք, կենսաբանական ընտանիք)</w:t>
            </w:r>
          </w:p>
        </w:tc>
      </w:tr>
      <w:tr w:rsidR="000345D6" w:rsidRPr="00165213" w:rsidTr="000345D6">
        <w:trPr>
          <w:trHeight w:val="512"/>
        </w:trPr>
        <w:tc>
          <w:tcPr>
            <w:tcW w:w="646" w:type="dxa"/>
            <w:tcBorders>
              <w:top w:val="nil"/>
              <w:left w:val="single" w:sz="4" w:space="0" w:color="auto"/>
              <w:bottom w:val="nil"/>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11</w:t>
            </w:r>
          </w:p>
        </w:tc>
        <w:tc>
          <w:tcPr>
            <w:tcW w:w="4645" w:type="dxa"/>
            <w:tcBorders>
              <w:top w:val="nil"/>
              <w:left w:val="single" w:sz="4" w:space="0" w:color="auto"/>
              <w:bottom w:val="nil"/>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խնամակալություն ճանաչելու ամսաթիվը</w:t>
            </w:r>
          </w:p>
        </w:tc>
        <w:tc>
          <w:tcPr>
            <w:tcW w:w="4264" w:type="dxa"/>
            <w:tcBorders>
              <w:top w:val="nil"/>
              <w:left w:val="single" w:sz="4" w:space="0" w:color="auto"/>
              <w:bottom w:val="nil"/>
              <w:right w:val="single" w:sz="4" w:space="0" w:color="auto"/>
            </w:tcBorders>
            <w:vAlign w:val="center"/>
          </w:tcPr>
          <w:p w:rsidR="000345D6" w:rsidRPr="00165213" w:rsidRDefault="000345D6" w:rsidP="000345D6">
            <w:pPr>
              <w:pStyle w:val="NoSpacing"/>
              <w:jc w:val="left"/>
              <w:rPr>
                <w:szCs w:val="20"/>
              </w:rPr>
            </w:pPr>
          </w:p>
        </w:tc>
      </w:tr>
      <w:tr w:rsidR="000345D6" w:rsidRPr="00165213" w:rsidTr="000345D6">
        <w:trPr>
          <w:trHeight w:val="503"/>
        </w:trPr>
        <w:tc>
          <w:tcPr>
            <w:tcW w:w="646"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12</w:t>
            </w:r>
          </w:p>
        </w:tc>
        <w:tc>
          <w:tcPr>
            <w:tcW w:w="4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խնամակալի կապը երեխայի հետ</w:t>
            </w:r>
          </w:p>
        </w:tc>
        <w:tc>
          <w:tcPr>
            <w:tcW w:w="4264" w:type="dxa"/>
            <w:tcBorders>
              <w:top w:val="single" w:sz="4" w:space="0" w:color="auto"/>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rPr>
            </w:pPr>
          </w:p>
        </w:tc>
      </w:tr>
      <w:tr w:rsidR="000345D6" w:rsidRPr="00165213" w:rsidTr="000345D6">
        <w:trPr>
          <w:trHeight w:val="494"/>
        </w:trPr>
        <w:tc>
          <w:tcPr>
            <w:tcW w:w="646"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center"/>
              <w:rPr>
                <w:szCs w:val="20"/>
                <w:lang w:val="hy-AM"/>
              </w:rPr>
            </w:pPr>
            <w:r w:rsidRPr="00165213">
              <w:rPr>
                <w:szCs w:val="20"/>
                <w:lang w:val="hy-AM"/>
              </w:rPr>
              <w:t>13</w:t>
            </w:r>
          </w:p>
        </w:tc>
        <w:tc>
          <w:tcPr>
            <w:tcW w:w="464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խնամակալության դադարեցման ամսաթիվը</w:t>
            </w:r>
          </w:p>
        </w:tc>
        <w:tc>
          <w:tcPr>
            <w:tcW w:w="4264" w:type="dxa"/>
            <w:tcBorders>
              <w:top w:val="nil"/>
              <w:left w:val="single" w:sz="4" w:space="0" w:color="auto"/>
              <w:bottom w:val="single" w:sz="4" w:space="0" w:color="auto"/>
              <w:right w:val="single" w:sz="4" w:space="0" w:color="auto"/>
            </w:tcBorders>
            <w:vAlign w:val="center"/>
          </w:tcPr>
          <w:p w:rsidR="000345D6" w:rsidRPr="00165213" w:rsidRDefault="000345D6" w:rsidP="000345D6">
            <w:pPr>
              <w:pStyle w:val="NoSpacing"/>
              <w:jc w:val="left"/>
              <w:rPr>
                <w:szCs w:val="20"/>
              </w:rPr>
            </w:pPr>
          </w:p>
        </w:tc>
      </w:tr>
    </w:tbl>
    <w:p w:rsidR="000345D6" w:rsidRDefault="000345D6" w:rsidP="000345D6">
      <w:pPr>
        <w:rPr>
          <w:b/>
          <w:lang w:val="hy-AM"/>
        </w:rPr>
      </w:pPr>
    </w:p>
    <w:p w:rsidR="000345D6" w:rsidRPr="003056D1"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sidRPr="003056D1">
        <w:rPr>
          <w:b/>
          <w:lang w:val="hy-AM"/>
        </w:rPr>
        <w:t xml:space="preserve">4. </w:t>
      </w:r>
      <w:r w:rsidRPr="003056D1">
        <w:rPr>
          <w:rFonts w:ascii="Sylfaen" w:hAnsi="Sylfaen" w:cs="Sylfaen"/>
          <w:b/>
          <w:lang w:val="hy-AM"/>
        </w:rPr>
        <w:t>Հաշմանդամների</w:t>
      </w:r>
      <w:r w:rsidRPr="003056D1">
        <w:rPr>
          <w:b/>
          <w:lang w:val="hy-AM"/>
        </w:rPr>
        <w:t xml:space="preserve"> </w:t>
      </w:r>
      <w:r w:rsidRPr="003056D1">
        <w:rPr>
          <w:rFonts w:ascii="Sylfaen" w:hAnsi="Sylfaen" w:cs="Sylfaen"/>
          <w:b/>
          <w:lang w:val="hy-AM"/>
        </w:rPr>
        <w:t>աղյուսակում</w:t>
      </w:r>
      <w:r w:rsidRPr="003056D1">
        <w:rPr>
          <w:b/>
          <w:lang w:val="hy-AM"/>
        </w:rPr>
        <w:t xml:space="preserve"> </w:t>
      </w:r>
      <w:r w:rsidRPr="003056D1">
        <w:rPr>
          <w:rFonts w:ascii="Sylfaen" w:hAnsi="Sylfaen" w:cs="Sylfaen"/>
          <w:b/>
          <w:lang w:val="hy-AM"/>
        </w:rPr>
        <w:t>ներառվող</w:t>
      </w:r>
      <w:r w:rsidRPr="003056D1">
        <w:rPr>
          <w:b/>
          <w:lang w:val="hy-AM"/>
        </w:rPr>
        <w:t xml:space="preserve"> </w:t>
      </w:r>
      <w:r w:rsidRPr="003056D1">
        <w:rPr>
          <w:rFonts w:ascii="Sylfaen" w:hAnsi="Sylfaen" w:cs="Sylfaen"/>
          <w:b/>
          <w:lang w:val="hy-AM"/>
        </w:rPr>
        <w:t>տվյալներ</w:t>
      </w:r>
    </w:p>
    <w:tbl>
      <w:tblPr>
        <w:tblW w:w="9465" w:type="dxa"/>
        <w:tblInd w:w="93" w:type="dxa"/>
        <w:tblLook w:val="04A0"/>
      </w:tblPr>
      <w:tblGrid>
        <w:gridCol w:w="610"/>
        <w:gridCol w:w="4895"/>
        <w:gridCol w:w="3960"/>
      </w:tblGrid>
      <w:tr w:rsidR="000345D6" w:rsidRPr="00165213" w:rsidTr="000345D6">
        <w:trPr>
          <w:trHeight w:val="503"/>
        </w:trPr>
        <w:tc>
          <w:tcPr>
            <w:tcW w:w="61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345D6" w:rsidRPr="00165213" w:rsidRDefault="000345D6" w:rsidP="000345D6">
            <w:pPr>
              <w:pStyle w:val="NoSpacing"/>
              <w:jc w:val="center"/>
              <w:rPr>
                <w:b/>
                <w:szCs w:val="20"/>
                <w:lang w:val="hy-AM"/>
              </w:rPr>
            </w:pPr>
            <w:r w:rsidRPr="00165213">
              <w:rPr>
                <w:b/>
                <w:szCs w:val="20"/>
                <w:lang w:val="hy-AM"/>
              </w:rPr>
              <w:t>Հ/հ</w:t>
            </w:r>
          </w:p>
        </w:tc>
        <w:tc>
          <w:tcPr>
            <w:tcW w:w="48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0345D6" w:rsidRPr="00165213" w:rsidRDefault="000345D6" w:rsidP="000345D6">
            <w:pPr>
              <w:pStyle w:val="NoSpacing"/>
              <w:jc w:val="center"/>
              <w:rPr>
                <w:b/>
                <w:szCs w:val="20"/>
                <w:lang w:val="hy-AM"/>
              </w:rPr>
            </w:pPr>
            <w:r w:rsidRPr="00165213">
              <w:rPr>
                <w:b/>
                <w:szCs w:val="20"/>
                <w:lang w:val="hy-AM"/>
              </w:rPr>
              <w:t>Դաշտի նկարագրություն</w:t>
            </w:r>
          </w:p>
        </w:tc>
        <w:tc>
          <w:tcPr>
            <w:tcW w:w="3960" w:type="dxa"/>
            <w:tcBorders>
              <w:top w:val="single" w:sz="4" w:space="0" w:color="auto"/>
              <w:left w:val="nil"/>
              <w:bottom w:val="single" w:sz="4" w:space="0" w:color="auto"/>
              <w:right w:val="single" w:sz="4" w:space="0" w:color="auto"/>
            </w:tcBorders>
            <w:shd w:val="clear" w:color="000000" w:fill="C0C0C0"/>
            <w:noWrap/>
            <w:vAlign w:val="center"/>
            <w:hideMark/>
          </w:tcPr>
          <w:p w:rsidR="000345D6" w:rsidRPr="00165213" w:rsidRDefault="000345D6" w:rsidP="000345D6">
            <w:pPr>
              <w:pStyle w:val="NoSpacing"/>
              <w:jc w:val="center"/>
              <w:rPr>
                <w:b/>
                <w:szCs w:val="20"/>
              </w:rPr>
            </w:pPr>
            <w:r w:rsidRPr="00165213">
              <w:rPr>
                <w:b/>
                <w:szCs w:val="20"/>
              </w:rPr>
              <w:t>նշումներ</w:t>
            </w:r>
          </w:p>
        </w:tc>
      </w:tr>
      <w:tr w:rsidR="000345D6" w:rsidRPr="00165213" w:rsidTr="000345D6">
        <w:trPr>
          <w:trHeight w:val="332"/>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1</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ազգանուն</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359"/>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2</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անուն</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35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3</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հայրանուն</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431"/>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4</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անձը հաստատող փաստաթուղթ (ԱՀՓ)</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35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5</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ՀԾՀ կամ ՀԾՀ չունենալու համարը</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449"/>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6</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ծննդյան օր,ամիս,տարի</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431"/>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7</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սեռ</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458"/>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8</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վարչ.ակտերի գրանցամատյանի համարը</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1061"/>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9</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փորձաքննության սկիզբը` օր,ամիս,տարի(հաշմանդամ ճանաչելու օր,ամիս,տարի)</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5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10</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փորձաքննության ավարտը` օր,ամիս,տարի</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27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11</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փորձաքննության տեսակը</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left"/>
              <w:rPr>
                <w:szCs w:val="20"/>
              </w:rPr>
            </w:pPr>
            <w:r w:rsidRPr="00165213">
              <w:rPr>
                <w:szCs w:val="20"/>
              </w:rPr>
              <w:t>առաջնակի,վերափորձաքննություն (կրկնակի)</w:t>
            </w:r>
          </w:p>
        </w:tc>
      </w:tr>
      <w:tr w:rsidR="000345D6" w:rsidRPr="00165213" w:rsidTr="000345D6">
        <w:trPr>
          <w:trHeight w:val="395"/>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12</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հաշմանդամության խումբը</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left"/>
              <w:rPr>
                <w:szCs w:val="20"/>
              </w:rPr>
            </w:pPr>
            <w:r w:rsidRPr="00165213">
              <w:rPr>
                <w:szCs w:val="20"/>
              </w:rPr>
              <w:t>1,2,3,հաշմանդամ երեխա</w:t>
            </w:r>
          </w:p>
        </w:tc>
      </w:tr>
      <w:tr w:rsidR="000345D6" w:rsidRPr="00165213" w:rsidTr="000345D6">
        <w:trPr>
          <w:trHeight w:val="422"/>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13</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հաշմանդամության պատճառը</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left"/>
              <w:rPr>
                <w:szCs w:val="20"/>
              </w:rPr>
            </w:pPr>
            <w:r w:rsidRPr="00165213">
              <w:rPr>
                <w:szCs w:val="20"/>
              </w:rPr>
              <w:t>ընդ.հիվ.,մանկուց,զին.ծառ.</w:t>
            </w:r>
          </w:p>
        </w:tc>
      </w:tr>
      <w:tr w:rsidR="000345D6" w:rsidRPr="00165213" w:rsidTr="000345D6">
        <w:trPr>
          <w:trHeight w:val="81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14</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աշխ.գործունեությամբ զբաղվելու կարողության սահմանափակման աստիճանը</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left"/>
              <w:rPr>
                <w:szCs w:val="20"/>
              </w:rPr>
            </w:pPr>
            <w:r w:rsidRPr="00165213">
              <w:rPr>
                <w:szCs w:val="20"/>
              </w:rPr>
              <w:t>1,2-րդ,3-րդ, չունի սահմանափակում (տեսակները)</w:t>
            </w:r>
          </w:p>
        </w:tc>
      </w:tr>
      <w:tr w:rsidR="000345D6" w:rsidRPr="00165213" w:rsidTr="000345D6">
        <w:trPr>
          <w:trHeight w:val="5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15</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հաշմանդամության ավարտը` օր,ամիս,տարի</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r w:rsidR="000345D6" w:rsidRPr="00165213" w:rsidTr="000345D6">
        <w:trPr>
          <w:trHeight w:val="540"/>
        </w:trPr>
        <w:tc>
          <w:tcPr>
            <w:tcW w:w="610" w:type="dxa"/>
            <w:tcBorders>
              <w:top w:val="nil"/>
              <w:left w:val="single" w:sz="4" w:space="0" w:color="auto"/>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r w:rsidRPr="00165213">
              <w:rPr>
                <w:szCs w:val="20"/>
              </w:rPr>
              <w:t>16</w:t>
            </w:r>
          </w:p>
        </w:tc>
        <w:tc>
          <w:tcPr>
            <w:tcW w:w="4895" w:type="dxa"/>
            <w:tcBorders>
              <w:top w:val="nil"/>
              <w:left w:val="single" w:sz="4" w:space="0" w:color="auto"/>
              <w:bottom w:val="single" w:sz="4" w:space="0" w:color="auto"/>
              <w:right w:val="single" w:sz="4" w:space="0" w:color="auto"/>
            </w:tcBorders>
            <w:shd w:val="clear" w:color="auto" w:fill="auto"/>
            <w:vAlign w:val="center"/>
            <w:hideMark/>
          </w:tcPr>
          <w:p w:rsidR="000345D6" w:rsidRPr="00165213" w:rsidRDefault="000345D6" w:rsidP="000345D6">
            <w:pPr>
              <w:pStyle w:val="NoSpacing"/>
              <w:jc w:val="left"/>
              <w:rPr>
                <w:szCs w:val="20"/>
              </w:rPr>
            </w:pPr>
            <w:r w:rsidRPr="00165213">
              <w:rPr>
                <w:szCs w:val="20"/>
              </w:rPr>
              <w:t>Հերթական վերափորձաքննության ներկայանալու օր,ամիս,տարի</w:t>
            </w:r>
          </w:p>
        </w:tc>
        <w:tc>
          <w:tcPr>
            <w:tcW w:w="3960" w:type="dxa"/>
            <w:tcBorders>
              <w:top w:val="nil"/>
              <w:left w:val="nil"/>
              <w:bottom w:val="single" w:sz="4" w:space="0" w:color="auto"/>
              <w:right w:val="single" w:sz="4" w:space="0" w:color="auto"/>
            </w:tcBorders>
            <w:shd w:val="clear" w:color="auto" w:fill="auto"/>
            <w:noWrap/>
            <w:vAlign w:val="center"/>
            <w:hideMark/>
          </w:tcPr>
          <w:p w:rsidR="000345D6" w:rsidRPr="00165213" w:rsidRDefault="000345D6" w:rsidP="000345D6">
            <w:pPr>
              <w:pStyle w:val="NoSpacing"/>
              <w:jc w:val="center"/>
              <w:rPr>
                <w:szCs w:val="20"/>
              </w:rPr>
            </w:pPr>
          </w:p>
        </w:tc>
      </w:tr>
    </w:tbl>
    <w:p w:rsidR="000345D6" w:rsidRPr="00173454" w:rsidRDefault="000345D6" w:rsidP="000345D6"/>
    <w:p w:rsidR="000345D6" w:rsidRDefault="000345D6" w:rsidP="000345D6">
      <w:pPr>
        <w:rPr>
          <w:b/>
          <w:lang w:val="hy-AM"/>
        </w:rPr>
        <w:sectPr w:rsidR="000345D6" w:rsidSect="000345D6">
          <w:pgSz w:w="12240" w:h="15840"/>
          <w:pgMar w:top="1134" w:right="850" w:bottom="1134" w:left="1701" w:header="720" w:footer="720" w:gutter="0"/>
          <w:cols w:space="720"/>
          <w:docGrid w:linePitch="360"/>
        </w:sectPr>
      </w:pPr>
    </w:p>
    <w:p w:rsidR="000345D6" w:rsidRDefault="000345D6" w:rsidP="000345D6">
      <w:pPr>
        <w:pageBreakBefore/>
        <w:rPr>
          <w:b/>
          <w:lang w:val="hy-AM"/>
        </w:rPr>
      </w:pPr>
      <w:r>
        <w:rPr>
          <w:rFonts w:ascii="Sylfaen" w:hAnsi="Sylfaen" w:cs="Sylfaen"/>
          <w:b/>
          <w:lang w:val="hy-AM"/>
        </w:rPr>
        <w:t>Հավելված</w:t>
      </w:r>
      <w:r>
        <w:rPr>
          <w:b/>
          <w:lang w:val="hy-AM"/>
        </w:rPr>
        <w:t xml:space="preserve"> 5 </w:t>
      </w:r>
      <w:r>
        <w:rPr>
          <w:rFonts w:ascii="Sylfaen" w:hAnsi="Sylfaen" w:cs="Sylfaen"/>
          <w:b/>
          <w:lang w:val="hy-AM"/>
        </w:rPr>
        <w:t>Ծննդյան</w:t>
      </w:r>
      <w:r>
        <w:rPr>
          <w:b/>
          <w:lang w:val="hy-AM"/>
        </w:rPr>
        <w:t xml:space="preserve"> </w:t>
      </w:r>
      <w:r>
        <w:rPr>
          <w:rFonts w:ascii="Sylfaen" w:hAnsi="Sylfaen" w:cs="Sylfaen"/>
          <w:b/>
          <w:lang w:val="hy-AM"/>
        </w:rPr>
        <w:t>ակտի</w:t>
      </w:r>
      <w:r>
        <w:rPr>
          <w:b/>
          <w:lang w:val="hy-AM"/>
        </w:rPr>
        <w:t xml:space="preserve"> </w:t>
      </w:r>
      <w:r>
        <w:rPr>
          <w:rFonts w:ascii="Sylfaen" w:hAnsi="Sylfaen" w:cs="Sylfaen"/>
          <w:b/>
          <w:lang w:val="hy-AM"/>
        </w:rPr>
        <w:t>գրանցման</w:t>
      </w:r>
      <w:r>
        <w:rPr>
          <w:b/>
          <w:lang w:val="hy-AM"/>
        </w:rPr>
        <w:t xml:space="preserve"> </w:t>
      </w:r>
      <w:r>
        <w:rPr>
          <w:rFonts w:ascii="Sylfaen" w:hAnsi="Sylfaen" w:cs="Sylfaen"/>
          <w:b/>
          <w:lang w:val="hy-AM"/>
        </w:rPr>
        <w:t>վերաբերյալ</w:t>
      </w:r>
      <w:r>
        <w:rPr>
          <w:b/>
          <w:lang w:val="hy-AM"/>
        </w:rPr>
        <w:t xml:space="preserve"> </w:t>
      </w:r>
      <w:r>
        <w:rPr>
          <w:rFonts w:ascii="Sylfaen" w:hAnsi="Sylfaen" w:cs="Sylfaen"/>
          <w:b/>
          <w:lang w:val="hy-AM"/>
        </w:rPr>
        <w:t>տվյալների</w:t>
      </w:r>
      <w:r>
        <w:rPr>
          <w:b/>
          <w:lang w:val="hy-AM"/>
        </w:rPr>
        <w:t xml:space="preserve"> </w:t>
      </w:r>
      <w:r>
        <w:rPr>
          <w:rFonts w:ascii="Sylfaen" w:hAnsi="Sylfaen" w:cs="Sylfaen"/>
          <w:b/>
          <w:lang w:val="hy-AM"/>
        </w:rPr>
        <w:t>ցանկՀարցման</w:t>
      </w:r>
      <w:r>
        <w:rPr>
          <w:b/>
          <w:lang w:val="hy-AM"/>
        </w:rPr>
        <w:t xml:space="preserve"> </w:t>
      </w:r>
      <w:r>
        <w:rPr>
          <w:rFonts w:ascii="Sylfaen" w:hAnsi="Sylfaen" w:cs="Sylfaen"/>
          <w:b/>
          <w:lang w:val="hy-AM"/>
        </w:rPr>
        <w:t>մեջ</w:t>
      </w:r>
      <w:r>
        <w:rPr>
          <w:b/>
          <w:lang w:val="hy-AM"/>
        </w:rPr>
        <w:t xml:space="preserve"> </w:t>
      </w:r>
      <w:r>
        <w:rPr>
          <w:rFonts w:ascii="Sylfaen" w:hAnsi="Sylfaen" w:cs="Sylfaen"/>
          <w:b/>
          <w:lang w:val="hy-AM"/>
        </w:rPr>
        <w:t>ներկայացված</w:t>
      </w:r>
      <w:r>
        <w:rPr>
          <w:b/>
          <w:lang w:val="hy-AM"/>
        </w:rPr>
        <w:t xml:space="preserve"> </w:t>
      </w:r>
      <w:r>
        <w:rPr>
          <w:rFonts w:ascii="Sylfaen" w:hAnsi="Sylfaen" w:cs="Sylfaen"/>
          <w:b/>
          <w:lang w:val="hy-AM"/>
        </w:rPr>
        <w:t>տվյալների</w:t>
      </w:r>
      <w:r>
        <w:rPr>
          <w:b/>
          <w:lang w:val="hy-AM"/>
        </w:rPr>
        <w:t xml:space="preserve"> </w:t>
      </w:r>
      <w:r>
        <w:rPr>
          <w:rFonts w:ascii="Sylfaen" w:hAnsi="Sylfaen" w:cs="Sylfaen"/>
          <w:b/>
          <w:lang w:val="hy-AM"/>
        </w:rPr>
        <w:t>ցանկ</w:t>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7"/>
        <w:gridCol w:w="1351"/>
        <w:gridCol w:w="1980"/>
        <w:gridCol w:w="7650"/>
        <w:gridCol w:w="1710"/>
      </w:tblGrid>
      <w:tr w:rsidR="000345D6" w:rsidRPr="00165213" w:rsidTr="00431F11">
        <w:trPr>
          <w:trHeight w:val="683"/>
        </w:trPr>
        <w:tc>
          <w:tcPr>
            <w:tcW w:w="64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Հ/հ</w:t>
            </w:r>
          </w:p>
        </w:tc>
        <w:tc>
          <w:tcPr>
            <w:tcW w:w="135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Դաշտի տեսակ</w:t>
            </w:r>
          </w:p>
        </w:tc>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Դաշտի երկարություն</w:t>
            </w:r>
          </w:p>
        </w:tc>
        <w:tc>
          <w:tcPr>
            <w:tcW w:w="76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Դաշտի նկարագրություն</w:t>
            </w:r>
          </w:p>
        </w:tc>
        <w:tc>
          <w:tcPr>
            <w:tcW w:w="17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Պահանջվում է</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int</w:t>
            </w:r>
          </w:p>
        </w:tc>
        <w:tc>
          <w:tcPr>
            <w:tcW w:w="1980" w:type="dxa"/>
            <w:tcBorders>
              <w:top w:val="single" w:sz="4" w:space="0" w:color="000000"/>
              <w:left w:val="single" w:sz="4" w:space="0" w:color="000000"/>
              <w:bottom w:val="single" w:sz="4" w:space="0" w:color="000000"/>
              <w:right w:val="single" w:sz="4" w:space="0" w:color="auto"/>
            </w:tcBorders>
            <w:vAlign w:val="center"/>
          </w:tcPr>
          <w:p w:rsidR="000345D6" w:rsidRPr="00165213" w:rsidRDefault="000345D6" w:rsidP="00431F11">
            <w:pPr>
              <w:pStyle w:val="NoSpacing"/>
              <w:jc w:val="left"/>
              <w:rPr>
                <w:szCs w:val="20"/>
                <w:lang w:val="hy-AM"/>
              </w:rPr>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lang w:val="hy-AM"/>
              </w:rPr>
              <w:t xml:space="preserve">= </w:t>
            </w:r>
            <w:r w:rsidRPr="00165213">
              <w:rPr>
                <w:szCs w:val="20"/>
              </w:rPr>
              <w:t>6</w:t>
            </w:r>
            <w:r w:rsidRPr="00165213">
              <w:rPr>
                <w:szCs w:val="20"/>
                <w:lang w:val="hy-AM"/>
              </w:rPr>
              <w:t>0</w:t>
            </w:r>
            <w:r w:rsidRPr="00165213">
              <w:rPr>
                <w:szCs w:val="20"/>
              </w:rPr>
              <w:t>3</w:t>
            </w:r>
            <w:r w:rsidRPr="00165213">
              <w:rPr>
                <w:szCs w:val="20"/>
                <w:lang w:val="hy-AM"/>
              </w:rPr>
              <w:t xml:space="preserve">  հարցման </w:t>
            </w:r>
            <w:r w:rsidRPr="00165213">
              <w:rPr>
                <w:szCs w:val="20"/>
              </w:rPr>
              <w:t>կոդ</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lang w:val="hy-AM"/>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int</w:t>
            </w:r>
          </w:p>
        </w:tc>
        <w:tc>
          <w:tcPr>
            <w:tcW w:w="1980" w:type="dxa"/>
            <w:tcBorders>
              <w:top w:val="single" w:sz="4" w:space="0" w:color="000000"/>
              <w:left w:val="single" w:sz="4" w:space="0" w:color="000000"/>
              <w:bottom w:val="single" w:sz="4" w:space="0" w:color="000000"/>
              <w:right w:val="single" w:sz="4" w:space="0" w:color="auto"/>
            </w:tcBorders>
            <w:vAlign w:val="center"/>
          </w:tcPr>
          <w:p w:rsidR="000345D6" w:rsidRPr="00165213" w:rsidRDefault="000345D6" w:rsidP="00431F11">
            <w:pPr>
              <w:pStyle w:val="NoSpacing"/>
              <w:jc w:val="left"/>
              <w:rPr>
                <w:szCs w:val="20"/>
                <w:lang w:val="hy-AM"/>
              </w:rPr>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Հարցման հերթական համարը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rFonts w:cs="Sylfaen"/>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Date</w:t>
            </w:r>
          </w:p>
        </w:tc>
        <w:tc>
          <w:tcPr>
            <w:tcW w:w="1980" w:type="dxa"/>
            <w:tcBorders>
              <w:top w:val="single" w:sz="4" w:space="0" w:color="000000"/>
              <w:left w:val="single" w:sz="4" w:space="0" w:color="000000"/>
              <w:bottom w:val="single" w:sz="4" w:space="0" w:color="000000"/>
              <w:right w:val="single" w:sz="4" w:space="0" w:color="auto"/>
            </w:tcBorders>
            <w:vAlign w:val="center"/>
          </w:tcPr>
          <w:p w:rsidR="000345D6" w:rsidRPr="00165213" w:rsidRDefault="000345D6" w:rsidP="00431F11">
            <w:pPr>
              <w:pStyle w:val="NoSpacing"/>
              <w:jc w:val="left"/>
              <w:rPr>
                <w:szCs w:val="20"/>
                <w:lang w:val="hy-AM"/>
              </w:rPr>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Հարցման ժամանակը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Հարցման բաժնի կոդը                (տեղեկատու)</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Style w:val="formtext"/>
                <w:rFonts w:cs="Sylfaen"/>
                <w:szCs w:val="20"/>
              </w:rPr>
            </w:pPr>
            <w:r w:rsidRPr="00165213">
              <w:rPr>
                <w:szCs w:val="20"/>
              </w:rPr>
              <w:t>Փասթաթուղթը տվող բաժինը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6</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lang w:val="hy-AM"/>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lang w:val="hy-AM"/>
              </w:rPr>
            </w:pPr>
            <w:r w:rsidRPr="00165213">
              <w:rPr>
                <w:szCs w:val="20"/>
              </w:rPr>
              <w:t>1</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lang w:val="hy-AM"/>
              </w:rPr>
            </w:pPr>
            <w:r w:rsidRPr="00165213">
              <w:rPr>
                <w:rStyle w:val="formtext"/>
                <w:rFonts w:ascii="Sylfaen" w:hAnsi="Sylfaen" w:cs="Sylfaen"/>
                <w:szCs w:val="20"/>
                <w:lang w:val="hy-AM"/>
              </w:rPr>
              <w:t>Փասթաթղթի</w:t>
            </w:r>
            <w:r w:rsidRPr="00165213">
              <w:rPr>
                <w:rStyle w:val="formtext"/>
                <w:rFonts w:cs="Sylfaen"/>
                <w:szCs w:val="20"/>
                <w:lang w:val="hy-AM"/>
              </w:rPr>
              <w:t xml:space="preserve"> </w:t>
            </w:r>
            <w:r w:rsidRPr="00165213">
              <w:rPr>
                <w:rStyle w:val="formtext"/>
                <w:rFonts w:ascii="Sylfaen" w:hAnsi="Sylfaen" w:cs="Sylfaen"/>
                <w:szCs w:val="20"/>
                <w:lang w:val="hy-AM"/>
              </w:rPr>
              <w:t>վիճակը</w:t>
            </w:r>
            <w:r w:rsidRPr="00165213">
              <w:rPr>
                <w:rStyle w:val="formtext"/>
                <w:rFonts w:cs="Sylfaen"/>
                <w:szCs w:val="20"/>
                <w:lang w:val="hy-AM"/>
              </w:rPr>
              <w:t>`</w:t>
            </w:r>
            <w:r w:rsidRPr="00165213">
              <w:rPr>
                <w:szCs w:val="20"/>
                <w:lang w:val="hy-AM"/>
              </w:rPr>
              <w:t xml:space="preserve">“1” –նոր տրվող ծննդյան վկայական “2” -  </w:t>
            </w:r>
            <w:r w:rsidRPr="00165213">
              <w:rPr>
                <w:rFonts w:cs="Sylfaen"/>
                <w:szCs w:val="20"/>
                <w:lang w:val="hy-AM"/>
              </w:rPr>
              <w:t>Կրկնօրինակ</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7</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lang w:val="hy-AM"/>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lang w:val="hy-AM"/>
              </w:rPr>
              <w:t>1</w:t>
            </w:r>
            <w:r w:rsidRPr="00165213">
              <w:rPr>
                <w:szCs w:val="20"/>
              </w:rPr>
              <w:t>2</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lang w:val="hy-AM"/>
              </w:rPr>
            </w:pPr>
            <w:r w:rsidRPr="00165213">
              <w:rPr>
                <w:rFonts w:cs="Sylfaen"/>
                <w:szCs w:val="20"/>
              </w:rPr>
              <w:t>Ծննդյան վկայականի համարը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8</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Date</w:t>
            </w:r>
          </w:p>
        </w:tc>
        <w:tc>
          <w:tcPr>
            <w:tcW w:w="1980" w:type="dxa"/>
            <w:tcBorders>
              <w:top w:val="single" w:sz="4" w:space="0" w:color="000000"/>
              <w:left w:val="single" w:sz="4" w:space="0" w:color="000000"/>
              <w:bottom w:val="single" w:sz="4" w:space="0" w:color="000000"/>
              <w:right w:val="single" w:sz="4" w:space="0" w:color="auto"/>
            </w:tcBorders>
            <w:vAlign w:val="center"/>
          </w:tcPr>
          <w:p w:rsidR="000345D6" w:rsidRPr="00165213" w:rsidRDefault="000345D6" w:rsidP="00431F11">
            <w:pPr>
              <w:pStyle w:val="NoSpacing"/>
              <w:jc w:val="left"/>
              <w:rPr>
                <w:szCs w:val="20"/>
              </w:rPr>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Ծննդյան վկայականի տրման ամսաթիվը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9</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lang w:val="hy-AM"/>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Եթե 10= Null - ՀԾՀ Եթե 10=1  - ՀԾՀ –ից հրաժարվելու տեղեկանքի հմ.</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+Եթե 6=2</w:t>
            </w:r>
          </w:p>
        </w:tc>
      </w:tr>
      <w:tr w:rsidR="000345D6" w:rsidRPr="00165213" w:rsidTr="00431F11">
        <w:trPr>
          <w:trHeight w:val="620"/>
        </w:trPr>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10</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ՀԾՀ հայտանիշ`= Null  - նորմալ վիճակ</w:t>
            </w:r>
            <w:r>
              <w:rPr>
                <w:szCs w:val="20"/>
              </w:rPr>
              <w:t xml:space="preserve">= 1 </w:t>
            </w:r>
            <w:r w:rsidRPr="00165213">
              <w:rPr>
                <w:szCs w:val="20"/>
              </w:rPr>
              <w:t>- Հրաժարված, դիտարկման ենթակա չէ</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11</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Ազգանուն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12</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13</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Հայրանուն</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Arian AMU"/>
                <w:noProof/>
                <w:szCs w:val="20"/>
                <w:lang w:val="hy-AM"/>
              </w:rPr>
              <w:t>Ծննդյան ամսաթիվը</w:t>
            </w:r>
            <w:r>
              <w:rPr>
                <w:rFonts w:cs="Arian AMU"/>
                <w:noProof/>
                <w:szCs w:val="20"/>
                <w:lang w:val="hy-AM"/>
              </w:rPr>
              <w:t xml:space="preserve">, </w:t>
            </w:r>
            <w:r w:rsidRPr="00165213">
              <w:rPr>
                <w:rFonts w:cs="Arian AMU"/>
                <w:noProof/>
                <w:szCs w:val="20"/>
                <w:lang w:val="hy-AM"/>
              </w:rPr>
              <w:t xml:space="preserve">եթե = </w:t>
            </w:r>
            <w:r w:rsidRPr="00165213">
              <w:rPr>
                <w:rFonts w:cs="Arian AMU"/>
                <w:noProof/>
                <w:szCs w:val="20"/>
              </w:rPr>
              <w:t>00/00/</w:t>
            </w:r>
            <w:r w:rsidRPr="00165213">
              <w:rPr>
                <w:szCs w:val="20"/>
              </w:rPr>
              <w:t>yyyy</w:t>
            </w:r>
            <w:r w:rsidRPr="00165213">
              <w:rPr>
                <w:rFonts w:cs="Arian AMU"/>
                <w:noProof/>
                <w:szCs w:val="20"/>
                <w:lang w:val="hy-AM"/>
              </w:rPr>
              <w:t xml:space="preserve"> -  անորոշ</w:t>
            </w:r>
            <w:r w:rsidRPr="00165213">
              <w:rPr>
                <w:rFonts w:cs="Arian AMU"/>
                <w:noProof/>
                <w:szCs w:val="20"/>
              </w:rPr>
              <w:t xml:space="preserve">,  մնացած դեպքերում  </w:t>
            </w:r>
            <w:r w:rsidRPr="00165213">
              <w:rPr>
                <w:szCs w:val="20"/>
              </w:rPr>
              <w:t xml:space="preserve"> dd/MM/yyyy  ֆորմատով</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15</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Style w:val="formtext"/>
                <w:rFonts w:ascii="Sylfaen" w:hAnsi="Sylfaen" w:cs="Sylfaen"/>
                <w:szCs w:val="20"/>
              </w:rPr>
              <w:t>Սեռը</w:t>
            </w:r>
            <w:r w:rsidRPr="00165213">
              <w:rPr>
                <w:rStyle w:val="formtext"/>
                <w:rFonts w:cs="Sylfaen"/>
                <w:szCs w:val="20"/>
              </w:rPr>
              <w:t>“</w:t>
            </w:r>
            <w:r w:rsidRPr="00165213">
              <w:rPr>
                <w:rStyle w:val="formtext"/>
                <w:rFonts w:ascii="Sylfaen" w:hAnsi="Sylfaen" w:cs="Sylfaen"/>
                <w:szCs w:val="20"/>
              </w:rPr>
              <w:t>Ա</w:t>
            </w:r>
            <w:r w:rsidRPr="00165213">
              <w:rPr>
                <w:rStyle w:val="formtext"/>
                <w:rFonts w:cs="Sylfaen"/>
                <w:szCs w:val="20"/>
              </w:rPr>
              <w:t xml:space="preserve">” – </w:t>
            </w:r>
            <w:r w:rsidRPr="00165213">
              <w:rPr>
                <w:rStyle w:val="formtext"/>
                <w:rFonts w:ascii="Sylfaen" w:hAnsi="Sylfaen" w:cs="Sylfaen"/>
                <w:szCs w:val="20"/>
              </w:rPr>
              <w:t>արական</w:t>
            </w:r>
            <w:r>
              <w:rPr>
                <w:rStyle w:val="formtext"/>
                <w:rFonts w:cs="Sylfaen"/>
                <w:szCs w:val="20"/>
              </w:rPr>
              <w:t>,</w:t>
            </w:r>
            <w:r w:rsidRPr="00165213">
              <w:rPr>
                <w:rStyle w:val="formtext"/>
                <w:rFonts w:cs="Sylfaen"/>
                <w:szCs w:val="20"/>
              </w:rPr>
              <w:t>“</w:t>
            </w:r>
            <w:r w:rsidRPr="00165213">
              <w:rPr>
                <w:rStyle w:val="formtext"/>
                <w:rFonts w:ascii="Sylfaen" w:hAnsi="Sylfaen" w:cs="Sylfaen"/>
                <w:szCs w:val="20"/>
              </w:rPr>
              <w:t>Ի</w:t>
            </w:r>
            <w:r w:rsidRPr="00165213">
              <w:rPr>
                <w:rStyle w:val="formtext"/>
                <w:rFonts w:cs="Sylfaen"/>
                <w:szCs w:val="20"/>
              </w:rPr>
              <w:t xml:space="preserve">” - </w:t>
            </w:r>
            <w:r w:rsidRPr="00165213">
              <w:rPr>
                <w:rStyle w:val="formtext"/>
                <w:rFonts w:ascii="Sylfaen" w:hAnsi="Sylfaen" w:cs="Sylfaen"/>
                <w:szCs w:val="20"/>
              </w:rPr>
              <w:t>իգական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16</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Style w:val="formtext"/>
                <w:rFonts w:ascii="Sylfaen" w:hAnsi="Sylfaen" w:cs="Sylfaen"/>
                <w:szCs w:val="20"/>
              </w:rPr>
              <w:t>Ազգությունը</w:t>
            </w:r>
            <w:r w:rsidRPr="00165213">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17</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Քաղաքացիությունը(տեղեկատու)</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18</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Ծննդյան երկիր(տեղեկատու)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19</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20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Ծննդյան մարզ(տեղեկատու)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20</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Ծննդյան համայնք(տեղեկատու)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21</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Ծննդյան բնակավայր(տեղեկատու)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22</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150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Ծննդյան հասցեն (ազատ գրելաձև)</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23</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20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Style w:val="formtext"/>
                <w:rFonts w:ascii="Sylfaen" w:hAnsi="Sylfaen" w:cs="Sylfaen"/>
                <w:szCs w:val="20"/>
              </w:rPr>
              <w:t>ՀՀ</w:t>
            </w:r>
            <w:r w:rsidRPr="00165213">
              <w:rPr>
                <w:rStyle w:val="formtext"/>
                <w:rFonts w:cs="Sylfaen"/>
                <w:szCs w:val="20"/>
              </w:rPr>
              <w:t xml:space="preserve"> </w:t>
            </w:r>
            <w:r w:rsidRPr="00165213">
              <w:rPr>
                <w:rStyle w:val="formtext"/>
                <w:rFonts w:ascii="Sylfaen" w:hAnsi="Sylfaen" w:cs="Sylfaen"/>
                <w:szCs w:val="20"/>
              </w:rPr>
              <w:t>բնակության</w:t>
            </w:r>
            <w:r w:rsidRPr="00165213">
              <w:rPr>
                <w:rStyle w:val="formtext"/>
                <w:rFonts w:cs="Sylfaen"/>
                <w:szCs w:val="20"/>
              </w:rPr>
              <w:t xml:space="preserve"> </w:t>
            </w:r>
            <w:r w:rsidRPr="00165213">
              <w:rPr>
                <w:rStyle w:val="formtext"/>
                <w:rFonts w:ascii="Sylfaen" w:hAnsi="Sylfaen" w:cs="Sylfaen"/>
                <w:szCs w:val="20"/>
              </w:rPr>
              <w:t>մարզ</w:t>
            </w:r>
            <w:r w:rsidRPr="00165213">
              <w:rPr>
                <w:rStyle w:val="formtext"/>
                <w:rFonts w:cs="Sylfaen"/>
                <w:szCs w:val="20"/>
              </w:rPr>
              <w:t xml:space="preserve"> </w:t>
            </w:r>
            <w:r w:rsidRPr="00165213">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Համայնք</w:t>
            </w:r>
            <w:r w:rsidRPr="00165213">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25</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Բնակավայր</w:t>
            </w:r>
            <w:r w:rsidRPr="00165213">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26</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Style w:val="formtext"/>
                <w:rFonts w:ascii="Sylfaen" w:hAnsi="Sylfaen" w:cs="Sylfaen"/>
                <w:szCs w:val="20"/>
              </w:rPr>
              <w:t>Փողոց</w:t>
            </w:r>
            <w:r w:rsidRPr="00165213">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27</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20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Style w:val="formtext"/>
                <w:rFonts w:ascii="Sylfaen" w:hAnsi="Sylfaen" w:cs="Sylfaen"/>
                <w:szCs w:val="20"/>
              </w:rPr>
              <w:t>Տուն</w:t>
            </w:r>
            <w:r w:rsidRPr="00165213">
              <w:rPr>
                <w:rStyle w:val="formtext"/>
                <w:rFonts w:cs="Sylfaen"/>
                <w:szCs w:val="20"/>
              </w:rPr>
              <w:t>/</w:t>
            </w:r>
            <w:r w:rsidRPr="00165213">
              <w:rPr>
                <w:rStyle w:val="formtext"/>
                <w:rFonts w:ascii="Sylfaen" w:hAnsi="Sylfaen" w:cs="Sylfaen"/>
                <w:szCs w:val="20"/>
              </w:rPr>
              <w:t>Շենք</w:t>
            </w:r>
            <w:r w:rsidRPr="00165213">
              <w:rPr>
                <w:rStyle w:val="formtext"/>
                <w:rFonts w:cs="Sylfaen"/>
                <w:szCs w:val="20"/>
              </w:rPr>
              <w:t xml:space="preserve"> </w:t>
            </w:r>
            <w:r w:rsidRPr="00165213">
              <w:rPr>
                <w:rStyle w:val="formtext"/>
                <w:rFonts w:ascii="Sylfaen" w:hAnsi="Sylfaen" w:cs="Sylfaen"/>
                <w:szCs w:val="20"/>
              </w:rPr>
              <w:t>հմ</w:t>
            </w:r>
            <w:r w:rsidRPr="00165213">
              <w:rPr>
                <w:rStyle w:val="formtext"/>
                <w:rFonts w:cs="Sylfaen"/>
                <w:szCs w:val="20"/>
              </w:rPr>
              <w:t>.</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28</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20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Style w:val="formtext"/>
                <w:rFonts w:ascii="Sylfaen" w:hAnsi="Sylfaen" w:cs="Sylfaen"/>
                <w:szCs w:val="20"/>
              </w:rPr>
              <w:t>Տան</w:t>
            </w:r>
            <w:r w:rsidRPr="00165213">
              <w:rPr>
                <w:rStyle w:val="formtext"/>
                <w:rFonts w:cs="Sylfaen"/>
                <w:szCs w:val="20"/>
              </w:rPr>
              <w:t xml:space="preserve"> </w:t>
            </w:r>
            <w:r w:rsidRPr="00165213">
              <w:rPr>
                <w:rStyle w:val="formtext"/>
                <w:rFonts w:ascii="Sylfaen" w:hAnsi="Sylfaen" w:cs="Sylfaen"/>
                <w:szCs w:val="20"/>
              </w:rPr>
              <w:t>տեսակ</w:t>
            </w:r>
            <w:r w:rsidRPr="00165213">
              <w:rPr>
                <w:rStyle w:val="formtext"/>
                <w:rFonts w:cs="Sylfaen"/>
                <w:szCs w:val="20"/>
              </w:rPr>
              <w:t xml:space="preserve"> </w:t>
            </w:r>
            <w:r w:rsidRPr="00165213">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29</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Բնակարան</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30</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 xml:space="preserve">Բնակության կարգավիճակը =“Մ” –մշտական                                          </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31</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Բնակության երկիր (արտասահման)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32</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szCs w:val="20"/>
              </w:rPr>
              <w:t>Բնակության հասցե (արտասահման) ազատ գրելաձև</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33</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Հոր ՀԾՀ</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12</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Հոր անձնագիր</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35</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Հոր ազգանուն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36</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Հոր 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37</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Հոր հայրանուն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38</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Հոր ծննդյան ամսաթիվ</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39</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Style w:val="formtext"/>
                <w:rFonts w:ascii="Sylfaen" w:hAnsi="Sylfaen" w:cs="Sylfaen"/>
                <w:szCs w:val="20"/>
              </w:rPr>
              <w:t>Հոր</w:t>
            </w:r>
            <w:r w:rsidRPr="00165213">
              <w:rPr>
                <w:rStyle w:val="formtext"/>
                <w:rFonts w:cs="Sylfaen"/>
                <w:szCs w:val="20"/>
              </w:rPr>
              <w:t xml:space="preserve"> </w:t>
            </w:r>
            <w:r w:rsidRPr="00165213">
              <w:rPr>
                <w:rStyle w:val="formtext"/>
                <w:rFonts w:ascii="Sylfaen" w:hAnsi="Sylfaen" w:cs="Sylfaen"/>
                <w:szCs w:val="20"/>
              </w:rPr>
              <w:t>Ազգությունը</w:t>
            </w:r>
            <w:r w:rsidRPr="00165213">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40</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 xml:space="preserve">Հոր </w:t>
            </w:r>
            <w:r w:rsidRPr="00165213">
              <w:rPr>
                <w:szCs w:val="20"/>
              </w:rPr>
              <w:t>Քաղաքացիությունը(տեղեկատու)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41</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150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 xml:space="preserve">Հոր </w:t>
            </w:r>
            <w:r w:rsidRPr="00165213">
              <w:rPr>
                <w:szCs w:val="20"/>
              </w:rPr>
              <w:t>Բնակության հասցե - ազատ գրելաձև</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42</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Մոր ՀԾՀ</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43</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12</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Մոր անձնագիր</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Մոր ազգանուն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45</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Մոր 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46</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Մոր հայրանուն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47</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Մոր ծննդյան ամսաթիվ</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48</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 xml:space="preserve">Մոր </w:t>
            </w:r>
            <w:r w:rsidRPr="00165213">
              <w:rPr>
                <w:rStyle w:val="formtext"/>
                <w:rFonts w:ascii="Sylfaen" w:hAnsi="Sylfaen" w:cs="Sylfaen"/>
                <w:szCs w:val="20"/>
              </w:rPr>
              <w:t>Ազգությունը</w:t>
            </w:r>
            <w:r w:rsidRPr="00165213">
              <w:rPr>
                <w:rStyle w:val="formtext"/>
                <w:rFonts w:cs="Sylfaen"/>
                <w:szCs w:val="20"/>
              </w:rPr>
              <w:t xml:space="preserve"> </w:t>
            </w:r>
            <w:r w:rsidRPr="00165213">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49</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 xml:space="preserve">Մոր </w:t>
            </w:r>
            <w:r w:rsidRPr="00165213">
              <w:rPr>
                <w:szCs w:val="20"/>
              </w:rPr>
              <w:t>Քաղաքացիությունը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50</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150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 xml:space="preserve">Մոր </w:t>
            </w:r>
            <w:r w:rsidRPr="00165213">
              <w:rPr>
                <w:szCs w:val="20"/>
              </w:rPr>
              <w:t>Բնակության հասցե - ազատ գրելաձև</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51</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Խնդրատուի ՀԾՀ</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52</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12</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Խնդրատուի անձնագիր</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53</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Խնդրատուի ազգանուն</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54</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Խնդրատուի անուն</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55</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Խնդրատուի հայրանուն</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56</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rFonts w:cs="Courier New"/>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rFonts w:cs="Sylfaen"/>
                <w:szCs w:val="20"/>
              </w:rPr>
            </w:pPr>
            <w:r w:rsidRPr="00165213">
              <w:rPr>
                <w:rFonts w:cs="Sylfaen"/>
                <w:szCs w:val="20"/>
              </w:rPr>
              <w:t>Խնդրատուի ծննդյան ամսաթիվ</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57</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 xml:space="preserve">Խնդրատուի </w:t>
            </w:r>
            <w:r w:rsidRPr="00165213">
              <w:rPr>
                <w:rStyle w:val="formtext"/>
                <w:rFonts w:ascii="Sylfaen" w:hAnsi="Sylfaen" w:cs="Sylfaen"/>
                <w:szCs w:val="20"/>
              </w:rPr>
              <w:t>Ազգությունը</w:t>
            </w:r>
            <w:r w:rsidRPr="00165213">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58</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30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 xml:space="preserve">Խնդրատուի </w:t>
            </w:r>
            <w:r w:rsidRPr="00165213">
              <w:rPr>
                <w:szCs w:val="20"/>
              </w:rPr>
              <w:t>Քաղաքացիությունը(տեղեկատու)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center"/>
              <w:rPr>
                <w:szCs w:val="20"/>
              </w:rPr>
            </w:pPr>
            <w:r w:rsidRPr="00165213">
              <w:rPr>
                <w:szCs w:val="20"/>
              </w:rPr>
              <w:t>59</w:t>
            </w:r>
          </w:p>
        </w:tc>
        <w:tc>
          <w:tcPr>
            <w:tcW w:w="1351" w:type="dxa"/>
            <w:tcBorders>
              <w:top w:val="single" w:sz="4" w:space="0" w:color="000000"/>
              <w:left w:val="single" w:sz="4" w:space="0" w:color="000000"/>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Courier New"/>
                <w:szCs w:val="20"/>
              </w:rPr>
              <w:t>string</w:t>
            </w:r>
          </w:p>
        </w:tc>
        <w:tc>
          <w:tcPr>
            <w:tcW w:w="1980" w:type="dxa"/>
            <w:tcBorders>
              <w:top w:val="single" w:sz="4" w:space="0" w:color="000000"/>
              <w:left w:val="single" w:sz="4" w:space="0" w:color="000000"/>
              <w:bottom w:val="single" w:sz="4" w:space="0" w:color="000000"/>
              <w:right w:val="single" w:sz="4" w:space="0" w:color="auto"/>
            </w:tcBorders>
            <w:vAlign w:val="center"/>
            <w:hideMark/>
          </w:tcPr>
          <w:p w:rsidR="000345D6" w:rsidRPr="00165213" w:rsidRDefault="000345D6" w:rsidP="00431F11">
            <w:pPr>
              <w:pStyle w:val="NoSpacing"/>
              <w:jc w:val="left"/>
              <w:rPr>
                <w:szCs w:val="20"/>
              </w:rPr>
            </w:pPr>
            <w:r w:rsidRPr="00165213">
              <w:rPr>
                <w:szCs w:val="20"/>
              </w:rPr>
              <w:t>150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165213" w:rsidRDefault="000345D6" w:rsidP="00431F11">
            <w:pPr>
              <w:pStyle w:val="NoSpacing"/>
              <w:jc w:val="left"/>
              <w:rPr>
                <w:szCs w:val="20"/>
              </w:rPr>
            </w:pPr>
            <w:r w:rsidRPr="00165213">
              <w:rPr>
                <w:rFonts w:cs="Sylfaen"/>
                <w:szCs w:val="20"/>
              </w:rPr>
              <w:t xml:space="preserve">Խնդրատուի </w:t>
            </w:r>
            <w:r w:rsidRPr="00165213">
              <w:rPr>
                <w:szCs w:val="20"/>
              </w:rPr>
              <w:t>Բնակության հասցե - ազատ գրելաձև</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165213" w:rsidRDefault="000345D6" w:rsidP="00431F11">
            <w:pPr>
              <w:pStyle w:val="NoSpacing"/>
              <w:jc w:val="center"/>
              <w:rPr>
                <w:szCs w:val="20"/>
              </w:rPr>
            </w:pPr>
          </w:p>
        </w:tc>
      </w:tr>
    </w:tbl>
    <w:p w:rsidR="000345D6" w:rsidRDefault="000345D6" w:rsidP="000345D6">
      <w:pPr>
        <w:pageBreakBefore/>
        <w:rPr>
          <w:b/>
          <w:lang w:val="hy-AM"/>
        </w:rPr>
      </w:pPr>
      <w:r>
        <w:rPr>
          <w:rFonts w:ascii="Sylfaen" w:hAnsi="Sylfaen" w:cs="Sylfaen"/>
          <w:b/>
          <w:lang w:val="hy-AM"/>
        </w:rPr>
        <w:t>Հավելված</w:t>
      </w:r>
      <w:r>
        <w:rPr>
          <w:b/>
          <w:lang w:val="hy-AM"/>
        </w:rPr>
        <w:t xml:space="preserve"> 6 </w:t>
      </w:r>
      <w:r>
        <w:rPr>
          <w:rFonts w:ascii="Sylfaen" w:hAnsi="Sylfaen" w:cs="Sylfaen"/>
          <w:b/>
          <w:lang w:val="hy-AM"/>
        </w:rPr>
        <w:t>Մահվան</w:t>
      </w:r>
      <w:r>
        <w:rPr>
          <w:b/>
          <w:lang w:val="hy-AM"/>
        </w:rPr>
        <w:t xml:space="preserve"> </w:t>
      </w:r>
      <w:r>
        <w:rPr>
          <w:rFonts w:ascii="Sylfaen" w:hAnsi="Sylfaen" w:cs="Sylfaen"/>
          <w:b/>
          <w:lang w:val="hy-AM"/>
        </w:rPr>
        <w:t>կացության</w:t>
      </w:r>
      <w:r>
        <w:rPr>
          <w:b/>
          <w:lang w:val="hy-AM"/>
        </w:rPr>
        <w:t xml:space="preserve"> </w:t>
      </w:r>
      <w:r>
        <w:rPr>
          <w:rFonts w:ascii="Sylfaen" w:hAnsi="Sylfaen" w:cs="Sylfaen"/>
          <w:b/>
          <w:lang w:val="hy-AM"/>
        </w:rPr>
        <w:t>ակտերի</w:t>
      </w:r>
      <w:r>
        <w:rPr>
          <w:b/>
          <w:lang w:val="hy-AM"/>
        </w:rPr>
        <w:t xml:space="preserve"> </w:t>
      </w:r>
      <w:r>
        <w:rPr>
          <w:rFonts w:ascii="Sylfaen" w:hAnsi="Sylfaen" w:cs="Sylfaen"/>
          <w:b/>
          <w:lang w:val="hy-AM"/>
        </w:rPr>
        <w:t>գրանցման</w:t>
      </w:r>
      <w:r>
        <w:rPr>
          <w:b/>
          <w:lang w:val="hy-AM"/>
        </w:rPr>
        <w:t xml:space="preserve"> </w:t>
      </w:r>
      <w:r>
        <w:rPr>
          <w:rFonts w:ascii="Sylfaen" w:hAnsi="Sylfaen" w:cs="Sylfaen"/>
          <w:b/>
          <w:lang w:val="hy-AM"/>
        </w:rPr>
        <w:t>տվյալների</w:t>
      </w:r>
      <w:r>
        <w:rPr>
          <w:b/>
          <w:lang w:val="hy-AM"/>
        </w:rPr>
        <w:t xml:space="preserve"> </w:t>
      </w:r>
      <w:r>
        <w:rPr>
          <w:rFonts w:ascii="Sylfaen" w:hAnsi="Sylfaen" w:cs="Sylfaen"/>
          <w:b/>
          <w:lang w:val="hy-AM"/>
        </w:rPr>
        <w:t>ցանկ</w:t>
      </w:r>
    </w:p>
    <w:tbl>
      <w:tblPr>
        <w:tblW w:w="13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7"/>
        <w:gridCol w:w="991"/>
        <w:gridCol w:w="1620"/>
        <w:gridCol w:w="8100"/>
        <w:gridCol w:w="1788"/>
      </w:tblGrid>
      <w:tr w:rsidR="000345D6" w:rsidRPr="00165213" w:rsidTr="00431F11">
        <w:trPr>
          <w:trHeight w:val="998"/>
        </w:trPr>
        <w:tc>
          <w:tcPr>
            <w:tcW w:w="64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Հ/հ</w:t>
            </w:r>
          </w:p>
        </w:tc>
        <w:tc>
          <w:tcPr>
            <w:tcW w:w="99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Դաշտի տեսակ</w:t>
            </w:r>
          </w:p>
        </w:tc>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Դաշտի երկարություն</w:t>
            </w:r>
          </w:p>
        </w:tc>
        <w:tc>
          <w:tcPr>
            <w:tcW w:w="81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Դաշտի նկարագրություն</w:t>
            </w:r>
          </w:p>
        </w:tc>
        <w:tc>
          <w:tcPr>
            <w:tcW w:w="178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45D6" w:rsidRPr="00165213" w:rsidRDefault="000345D6" w:rsidP="00431F11">
            <w:pPr>
              <w:pStyle w:val="NoSpacing"/>
              <w:jc w:val="center"/>
              <w:rPr>
                <w:b/>
                <w:szCs w:val="20"/>
                <w:lang w:val="hy-AM"/>
              </w:rPr>
            </w:pPr>
            <w:r w:rsidRPr="00165213">
              <w:rPr>
                <w:b/>
                <w:szCs w:val="20"/>
                <w:lang w:val="hy-AM"/>
              </w:rPr>
              <w:t>Պահանջվում է</w:t>
            </w:r>
          </w:p>
        </w:tc>
      </w:tr>
      <w:tr w:rsidR="000345D6" w:rsidRPr="00165213" w:rsidTr="00431F11">
        <w:tc>
          <w:tcPr>
            <w:tcW w:w="647" w:type="dxa"/>
            <w:tcBorders>
              <w:top w:val="single" w:sz="4" w:space="0" w:color="auto"/>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w:t>
            </w:r>
          </w:p>
        </w:tc>
        <w:tc>
          <w:tcPr>
            <w:tcW w:w="991" w:type="dxa"/>
            <w:tcBorders>
              <w:top w:val="single" w:sz="4" w:space="0" w:color="auto"/>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int</w:t>
            </w:r>
          </w:p>
        </w:tc>
        <w:tc>
          <w:tcPr>
            <w:tcW w:w="1620" w:type="dxa"/>
            <w:tcBorders>
              <w:top w:val="single" w:sz="4" w:space="0" w:color="auto"/>
              <w:left w:val="single" w:sz="4" w:space="0" w:color="000000"/>
              <w:bottom w:val="single" w:sz="4" w:space="0" w:color="000000"/>
              <w:right w:val="single" w:sz="4" w:space="0" w:color="auto"/>
            </w:tcBorders>
          </w:tcPr>
          <w:p w:rsidR="000345D6" w:rsidRPr="00165213" w:rsidRDefault="000345D6" w:rsidP="00431F11">
            <w:pPr>
              <w:pStyle w:val="NoSpacing"/>
              <w:rPr>
                <w:szCs w:val="20"/>
                <w:lang w:val="hy-AM"/>
              </w:rPr>
            </w:pPr>
          </w:p>
        </w:tc>
        <w:tc>
          <w:tcPr>
            <w:tcW w:w="8100" w:type="dxa"/>
            <w:tcBorders>
              <w:top w:val="single" w:sz="4" w:space="0" w:color="auto"/>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lang w:val="hy-AM"/>
              </w:rPr>
              <w:t xml:space="preserve">= </w:t>
            </w:r>
            <w:r w:rsidRPr="00165213">
              <w:rPr>
                <w:szCs w:val="20"/>
              </w:rPr>
              <w:t>6</w:t>
            </w:r>
            <w:r w:rsidRPr="00165213">
              <w:rPr>
                <w:szCs w:val="20"/>
                <w:lang w:val="hy-AM"/>
              </w:rPr>
              <w:t>0</w:t>
            </w:r>
            <w:r w:rsidRPr="00165213">
              <w:rPr>
                <w:szCs w:val="20"/>
              </w:rPr>
              <w:t>4</w:t>
            </w:r>
            <w:r w:rsidRPr="00165213">
              <w:rPr>
                <w:szCs w:val="20"/>
                <w:lang w:val="hy-AM"/>
              </w:rPr>
              <w:t xml:space="preserve">  հարցման </w:t>
            </w:r>
            <w:r w:rsidRPr="00165213">
              <w:rPr>
                <w:szCs w:val="20"/>
              </w:rPr>
              <w:t>կոդ</w:t>
            </w:r>
          </w:p>
        </w:tc>
        <w:tc>
          <w:tcPr>
            <w:tcW w:w="1788" w:type="dxa"/>
            <w:tcBorders>
              <w:top w:val="single" w:sz="4" w:space="0" w:color="auto"/>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lang w:val="hy-AM"/>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int</w:t>
            </w:r>
          </w:p>
        </w:tc>
        <w:tc>
          <w:tcPr>
            <w:tcW w:w="1620" w:type="dxa"/>
            <w:tcBorders>
              <w:top w:val="single" w:sz="4" w:space="0" w:color="000000"/>
              <w:left w:val="single" w:sz="4" w:space="0" w:color="000000"/>
              <w:bottom w:val="single" w:sz="4" w:space="0" w:color="000000"/>
              <w:right w:val="single" w:sz="4" w:space="0" w:color="auto"/>
            </w:tcBorders>
          </w:tcPr>
          <w:p w:rsidR="000345D6" w:rsidRPr="00165213" w:rsidRDefault="000345D6" w:rsidP="00431F11">
            <w:pPr>
              <w:pStyle w:val="NoSpacing"/>
              <w:rPr>
                <w:szCs w:val="20"/>
                <w:lang w:val="hy-AM"/>
              </w:rPr>
            </w:pP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Հարցման հերթական համարը</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rFonts w:cs="Sylfaen"/>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3</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Date</w:t>
            </w:r>
          </w:p>
        </w:tc>
        <w:tc>
          <w:tcPr>
            <w:tcW w:w="1620" w:type="dxa"/>
            <w:tcBorders>
              <w:top w:val="single" w:sz="4" w:space="0" w:color="000000"/>
              <w:left w:val="single" w:sz="4" w:space="0" w:color="000000"/>
              <w:bottom w:val="single" w:sz="4" w:space="0" w:color="000000"/>
              <w:right w:val="single" w:sz="4" w:space="0" w:color="auto"/>
            </w:tcBorders>
          </w:tcPr>
          <w:p w:rsidR="000345D6" w:rsidRPr="00165213" w:rsidRDefault="000345D6" w:rsidP="00431F11">
            <w:pPr>
              <w:pStyle w:val="NoSpacing"/>
              <w:rPr>
                <w:szCs w:val="20"/>
                <w:lang w:val="hy-AM"/>
              </w:rPr>
            </w:pP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Հարցման ժամանակը</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4</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3</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Հարցման բաժնի կոդը(տեղեկատու)</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5</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3</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rStyle w:val="formtext"/>
                <w:rFonts w:cs="Sylfaen"/>
                <w:szCs w:val="20"/>
              </w:rPr>
            </w:pPr>
            <w:r w:rsidRPr="00165213">
              <w:rPr>
                <w:szCs w:val="20"/>
              </w:rPr>
              <w:t>Փասթաթուղթը տվող բաժինը(տեղեկատու)</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6</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12</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rStyle w:val="formtext"/>
                <w:rFonts w:cs="Sylfaen"/>
                <w:szCs w:val="20"/>
              </w:rPr>
            </w:pPr>
            <w:r w:rsidRPr="00165213">
              <w:rPr>
                <w:rStyle w:val="formtext"/>
                <w:rFonts w:ascii="Sylfaen" w:hAnsi="Sylfaen" w:cs="Sylfaen"/>
                <w:szCs w:val="20"/>
              </w:rPr>
              <w:t>Անձնագրի</w:t>
            </w:r>
            <w:r w:rsidRPr="00165213">
              <w:rPr>
                <w:rStyle w:val="formtext"/>
                <w:rFonts w:cs="Sylfaen"/>
                <w:szCs w:val="20"/>
              </w:rPr>
              <w:t xml:space="preserve"> </w:t>
            </w:r>
            <w:r w:rsidRPr="00165213">
              <w:rPr>
                <w:rStyle w:val="formtext"/>
                <w:rFonts w:ascii="Sylfaen" w:hAnsi="Sylfaen" w:cs="Sylfaen"/>
                <w:szCs w:val="20"/>
              </w:rPr>
              <w:t>համարը</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rPr>
          <w:trHeight w:val="287"/>
        </w:trPr>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7</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1</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rStyle w:val="formtext"/>
                <w:rFonts w:cs="Sylfaen"/>
                <w:szCs w:val="20"/>
              </w:rPr>
            </w:pPr>
            <w:r w:rsidRPr="00165213">
              <w:rPr>
                <w:rStyle w:val="formtext"/>
                <w:rFonts w:cs="Sylfaen"/>
                <w:szCs w:val="20"/>
              </w:rPr>
              <w:t>1-</w:t>
            </w:r>
            <w:r w:rsidRPr="00165213">
              <w:rPr>
                <w:rStyle w:val="formtext"/>
                <w:rFonts w:ascii="Sylfaen" w:hAnsi="Sylfaen" w:cs="Sylfaen"/>
                <w:szCs w:val="20"/>
              </w:rPr>
              <w:t>ՀՀ</w:t>
            </w:r>
            <w:r w:rsidRPr="00165213">
              <w:rPr>
                <w:rStyle w:val="formtext"/>
                <w:rFonts w:cs="Sylfaen"/>
                <w:szCs w:val="20"/>
              </w:rPr>
              <w:t xml:space="preserve"> </w:t>
            </w:r>
            <w:r w:rsidRPr="00165213">
              <w:rPr>
                <w:rStyle w:val="formtext"/>
                <w:rFonts w:ascii="Sylfaen" w:hAnsi="Sylfaen" w:cs="Sylfaen"/>
                <w:szCs w:val="20"/>
              </w:rPr>
              <w:t>անձնագիր</w:t>
            </w:r>
            <w:r w:rsidRPr="00165213">
              <w:rPr>
                <w:rStyle w:val="formtext"/>
                <w:rFonts w:cs="Sylfaen"/>
                <w:szCs w:val="20"/>
              </w:rPr>
              <w:t xml:space="preserve">, 2-ID </w:t>
            </w:r>
            <w:r w:rsidRPr="00165213">
              <w:rPr>
                <w:rStyle w:val="formtext"/>
                <w:rFonts w:ascii="Sylfaen" w:hAnsi="Sylfaen" w:cs="Sylfaen"/>
                <w:szCs w:val="20"/>
              </w:rPr>
              <w:t>քարտ</w:t>
            </w:r>
            <w:r w:rsidRPr="00165213">
              <w:rPr>
                <w:rStyle w:val="formtext"/>
                <w:rFonts w:cs="Sylfaen"/>
                <w:szCs w:val="20"/>
              </w:rPr>
              <w:t>, 3-</w:t>
            </w:r>
            <w:r w:rsidRPr="00165213">
              <w:rPr>
                <w:rStyle w:val="formtext"/>
                <w:rFonts w:ascii="Sylfaen" w:hAnsi="Sylfaen" w:cs="Sylfaen"/>
                <w:szCs w:val="20"/>
              </w:rPr>
              <w:t>բիո</w:t>
            </w:r>
            <w:r w:rsidRPr="00165213">
              <w:rPr>
                <w:rStyle w:val="formtext"/>
                <w:rFonts w:cs="Sylfaen"/>
                <w:szCs w:val="20"/>
              </w:rPr>
              <w:t xml:space="preserve"> </w:t>
            </w:r>
            <w:r w:rsidRPr="00165213">
              <w:rPr>
                <w:rStyle w:val="formtext"/>
                <w:rFonts w:ascii="Sylfaen" w:hAnsi="Sylfaen" w:cs="Sylfaen"/>
                <w:szCs w:val="20"/>
              </w:rPr>
              <w:t>անձնագիր</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8</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lang w:val="hy-AM"/>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lang w:val="hy-AM"/>
              </w:rPr>
            </w:pPr>
            <w:r w:rsidRPr="00165213">
              <w:rPr>
                <w:szCs w:val="20"/>
              </w:rPr>
              <w:t>1</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lang w:val="hy-AM"/>
              </w:rPr>
            </w:pPr>
            <w:r w:rsidRPr="00165213">
              <w:rPr>
                <w:rStyle w:val="formtext"/>
                <w:rFonts w:ascii="Sylfaen" w:hAnsi="Sylfaen" w:cs="Sylfaen"/>
                <w:szCs w:val="20"/>
                <w:lang w:val="hy-AM"/>
              </w:rPr>
              <w:t>Փասթաթղթի</w:t>
            </w:r>
            <w:r w:rsidRPr="00165213">
              <w:rPr>
                <w:rStyle w:val="formtext"/>
                <w:rFonts w:cs="Sylfaen"/>
                <w:szCs w:val="20"/>
                <w:lang w:val="hy-AM"/>
              </w:rPr>
              <w:t xml:space="preserve"> </w:t>
            </w:r>
            <w:r w:rsidRPr="00165213">
              <w:rPr>
                <w:rStyle w:val="formtext"/>
                <w:rFonts w:ascii="Sylfaen" w:hAnsi="Sylfaen" w:cs="Sylfaen"/>
                <w:szCs w:val="20"/>
                <w:lang w:val="hy-AM"/>
              </w:rPr>
              <w:t>վիճակը</w:t>
            </w:r>
            <w:r w:rsidRPr="00165213">
              <w:rPr>
                <w:rStyle w:val="formtext"/>
                <w:rFonts w:cs="Sylfaen"/>
                <w:szCs w:val="20"/>
                <w:lang w:val="hy-AM"/>
              </w:rPr>
              <w:t>`</w:t>
            </w:r>
            <w:r>
              <w:rPr>
                <w:szCs w:val="20"/>
                <w:lang w:val="hy-AM"/>
              </w:rPr>
              <w:t>“1”</w:t>
            </w:r>
            <w:r w:rsidRPr="00165213">
              <w:rPr>
                <w:szCs w:val="20"/>
                <w:lang w:val="hy-AM"/>
              </w:rPr>
              <w:t xml:space="preserve">–նոր տրվող մահվան վկայական“2” -  </w:t>
            </w:r>
            <w:r w:rsidRPr="00C72BCC">
              <w:rPr>
                <w:rFonts w:cs="Sylfaen"/>
                <w:szCs w:val="20"/>
                <w:lang w:val="hy-AM"/>
              </w:rPr>
              <w:t>Կրկնօրինակ</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9</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lang w:val="hy-AM"/>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lang w:val="hy-AM"/>
              </w:rPr>
              <w:t>1</w:t>
            </w:r>
            <w:r w:rsidRPr="00165213">
              <w:rPr>
                <w:szCs w:val="20"/>
              </w:rPr>
              <w:t>2</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lang w:val="hy-AM"/>
              </w:rPr>
            </w:pPr>
            <w:r w:rsidRPr="00165213">
              <w:rPr>
                <w:rFonts w:cs="Sylfaen"/>
                <w:szCs w:val="20"/>
              </w:rPr>
              <w:t>Մահվան վկայականի համարը</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10</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Date</w:t>
            </w:r>
          </w:p>
        </w:tc>
        <w:tc>
          <w:tcPr>
            <w:tcW w:w="1620" w:type="dxa"/>
            <w:tcBorders>
              <w:top w:val="single" w:sz="4" w:space="0" w:color="000000"/>
              <w:left w:val="single" w:sz="4" w:space="0" w:color="000000"/>
              <w:bottom w:val="single" w:sz="4" w:space="0" w:color="000000"/>
              <w:right w:val="single" w:sz="4" w:space="0" w:color="auto"/>
            </w:tcBorders>
          </w:tcPr>
          <w:p w:rsidR="000345D6" w:rsidRPr="00165213" w:rsidRDefault="000345D6" w:rsidP="00431F11">
            <w:pPr>
              <w:pStyle w:val="NoSpacing"/>
              <w:rPr>
                <w:szCs w:val="20"/>
              </w:rPr>
            </w:pP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Sylfaen"/>
                <w:szCs w:val="20"/>
              </w:rPr>
              <w:t>Վկայականի տրման ամսաթիվը</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11</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lang w:val="hy-AM"/>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10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 xml:space="preserve">Հանրային ծառայությունների  համարարանիշ </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12</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40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Ազգանուն</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13</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40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Անուն</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14</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40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Հայրանուն</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15</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10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Arian AMU"/>
                <w:noProof/>
                <w:szCs w:val="20"/>
                <w:lang w:val="hy-AM"/>
              </w:rPr>
              <w:t>Ծննդ</w:t>
            </w:r>
            <w:r>
              <w:rPr>
                <w:rFonts w:cs="Arian AMU"/>
                <w:noProof/>
                <w:szCs w:val="20"/>
                <w:lang w:val="hy-AM"/>
              </w:rPr>
              <w:t>.</w:t>
            </w:r>
            <w:r w:rsidRPr="00165213">
              <w:rPr>
                <w:rFonts w:cs="Arian AMU"/>
                <w:noProof/>
                <w:szCs w:val="20"/>
                <w:lang w:val="hy-AM"/>
              </w:rPr>
              <w:t>ամսաթ</w:t>
            </w:r>
            <w:r>
              <w:rPr>
                <w:rFonts w:cs="Arian AMU"/>
                <w:noProof/>
                <w:szCs w:val="20"/>
                <w:lang w:val="hy-AM"/>
              </w:rPr>
              <w:t>,</w:t>
            </w:r>
            <w:r w:rsidRPr="00165213">
              <w:rPr>
                <w:rFonts w:cs="Arian AMU"/>
                <w:noProof/>
                <w:szCs w:val="20"/>
                <w:lang w:val="hy-AM"/>
              </w:rPr>
              <w:t>եթե</w:t>
            </w:r>
            <w:r>
              <w:rPr>
                <w:rFonts w:cs="Arian AMU"/>
                <w:noProof/>
                <w:szCs w:val="20"/>
                <w:lang w:val="hy-AM"/>
              </w:rPr>
              <w:t>=</w:t>
            </w:r>
            <w:r w:rsidRPr="00165213">
              <w:rPr>
                <w:rFonts w:cs="Arian AMU"/>
                <w:noProof/>
                <w:szCs w:val="20"/>
              </w:rPr>
              <w:t>00/00/</w:t>
            </w:r>
            <w:r w:rsidRPr="00165213">
              <w:rPr>
                <w:szCs w:val="20"/>
              </w:rPr>
              <w:t>yyyy</w:t>
            </w:r>
            <w:r>
              <w:rPr>
                <w:rFonts w:cs="Arian AMU"/>
                <w:noProof/>
                <w:szCs w:val="20"/>
                <w:lang w:val="hy-AM"/>
              </w:rPr>
              <w:t xml:space="preserve"> - </w:t>
            </w:r>
            <w:r w:rsidRPr="00165213">
              <w:rPr>
                <w:rFonts w:cs="Arian AMU"/>
                <w:noProof/>
                <w:szCs w:val="20"/>
                <w:lang w:val="hy-AM"/>
              </w:rPr>
              <w:t>անորոշ</w:t>
            </w:r>
            <w:r>
              <w:rPr>
                <w:rFonts w:cs="Arian AMU"/>
                <w:noProof/>
                <w:szCs w:val="20"/>
              </w:rPr>
              <w:t>,</w:t>
            </w:r>
            <w:r w:rsidRPr="00165213">
              <w:rPr>
                <w:rFonts w:cs="Arian AMU"/>
                <w:noProof/>
                <w:szCs w:val="20"/>
              </w:rPr>
              <w:t>մնացած դեպքերում</w:t>
            </w:r>
            <w:r w:rsidRPr="00165213">
              <w:rPr>
                <w:szCs w:val="20"/>
              </w:rPr>
              <w:t>dd/MM/yyyy  ֆորմատով</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16</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1</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rFonts w:cs="Sylfaen"/>
                <w:szCs w:val="20"/>
              </w:rPr>
            </w:pPr>
            <w:r w:rsidRPr="00165213">
              <w:rPr>
                <w:rStyle w:val="formtext"/>
                <w:rFonts w:ascii="Sylfaen" w:hAnsi="Sylfaen" w:cs="Sylfaen"/>
                <w:szCs w:val="20"/>
              </w:rPr>
              <w:t>Սեռը</w:t>
            </w:r>
            <w:r w:rsidRPr="00165213">
              <w:rPr>
                <w:rStyle w:val="formtext"/>
                <w:rFonts w:cs="Sylfaen"/>
                <w:szCs w:val="20"/>
              </w:rPr>
              <w:t>“</w:t>
            </w:r>
            <w:r w:rsidRPr="00165213">
              <w:rPr>
                <w:rStyle w:val="formtext"/>
                <w:rFonts w:ascii="Sylfaen" w:hAnsi="Sylfaen" w:cs="Sylfaen"/>
                <w:szCs w:val="20"/>
              </w:rPr>
              <w:t>Ա</w:t>
            </w:r>
            <w:r w:rsidRPr="00165213">
              <w:rPr>
                <w:rStyle w:val="formtext"/>
                <w:rFonts w:cs="Sylfaen"/>
                <w:szCs w:val="20"/>
              </w:rPr>
              <w:t xml:space="preserve">” – </w:t>
            </w:r>
            <w:r w:rsidRPr="00165213">
              <w:rPr>
                <w:rStyle w:val="formtext"/>
                <w:rFonts w:ascii="Sylfaen" w:hAnsi="Sylfaen" w:cs="Sylfaen"/>
                <w:szCs w:val="20"/>
              </w:rPr>
              <w:t>արական</w:t>
            </w:r>
            <w:r w:rsidRPr="00165213">
              <w:rPr>
                <w:rStyle w:val="formtext"/>
                <w:rFonts w:cs="Sylfaen"/>
                <w:szCs w:val="20"/>
              </w:rPr>
              <w:t>“</w:t>
            </w:r>
            <w:r w:rsidRPr="00165213">
              <w:rPr>
                <w:rStyle w:val="formtext"/>
                <w:rFonts w:ascii="Sylfaen" w:hAnsi="Sylfaen" w:cs="Sylfaen"/>
                <w:szCs w:val="20"/>
              </w:rPr>
              <w:t>Ի</w:t>
            </w:r>
            <w:r w:rsidRPr="00165213">
              <w:rPr>
                <w:rStyle w:val="formtext"/>
                <w:rFonts w:cs="Sylfaen"/>
                <w:szCs w:val="20"/>
              </w:rPr>
              <w:t xml:space="preserve">” - </w:t>
            </w:r>
            <w:r w:rsidRPr="00165213">
              <w:rPr>
                <w:rStyle w:val="formtext"/>
                <w:rFonts w:ascii="Sylfaen" w:hAnsi="Sylfaen" w:cs="Sylfaen"/>
                <w:szCs w:val="20"/>
              </w:rPr>
              <w:t>իգական</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17</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3</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rStyle w:val="formtext"/>
                <w:rFonts w:ascii="Sylfaen" w:hAnsi="Sylfaen" w:cs="Sylfaen"/>
                <w:szCs w:val="20"/>
              </w:rPr>
              <w:t>Ազգությունը</w:t>
            </w:r>
            <w:r w:rsidRPr="00165213">
              <w:rPr>
                <w:szCs w:val="20"/>
              </w:rPr>
              <w:t>(տեղեկատու)</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rPr>
          <w:trHeight w:val="332"/>
        </w:trPr>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18</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30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Քաղաքացիությունը(տեղեկատու)</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19</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3</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Sylfaen"/>
                <w:szCs w:val="20"/>
              </w:rPr>
              <w:t xml:space="preserve">Մահվան </w:t>
            </w:r>
            <w:r w:rsidRPr="00165213">
              <w:rPr>
                <w:szCs w:val="20"/>
              </w:rPr>
              <w:t>երկիր(տեղեկատու)</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20</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30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Sylfaen"/>
                <w:szCs w:val="20"/>
              </w:rPr>
              <w:t xml:space="preserve">Մահվան </w:t>
            </w:r>
            <w:r w:rsidRPr="00165213">
              <w:rPr>
                <w:szCs w:val="20"/>
              </w:rPr>
              <w:t>մարզ(տեղեկատու)</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21</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30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Sylfaen"/>
                <w:szCs w:val="20"/>
              </w:rPr>
              <w:t xml:space="preserve">Մահվան </w:t>
            </w:r>
            <w:r w:rsidRPr="00165213">
              <w:rPr>
                <w:szCs w:val="20"/>
              </w:rPr>
              <w:t>համայնք(տեղեկատու)</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22</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30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Sylfaen"/>
                <w:szCs w:val="20"/>
              </w:rPr>
              <w:t xml:space="preserve">Մահվան </w:t>
            </w:r>
            <w:r w:rsidRPr="00165213">
              <w:rPr>
                <w:szCs w:val="20"/>
              </w:rPr>
              <w:t>բնակավայր(տեղեկատու)</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23</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150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Sylfaen"/>
                <w:szCs w:val="20"/>
              </w:rPr>
              <w:t xml:space="preserve">Մահվան </w:t>
            </w:r>
            <w:r w:rsidRPr="00165213">
              <w:rPr>
                <w:szCs w:val="20"/>
              </w:rPr>
              <w:t>հասցեն (ազատ գրելաձև)</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24</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Date</w:t>
            </w:r>
          </w:p>
        </w:tc>
        <w:tc>
          <w:tcPr>
            <w:tcW w:w="1620" w:type="dxa"/>
            <w:tcBorders>
              <w:top w:val="single" w:sz="4" w:space="0" w:color="000000"/>
              <w:left w:val="single" w:sz="4" w:space="0" w:color="000000"/>
              <w:bottom w:val="single" w:sz="4" w:space="0" w:color="000000"/>
              <w:right w:val="single" w:sz="4" w:space="0" w:color="auto"/>
            </w:tcBorders>
          </w:tcPr>
          <w:p w:rsidR="000345D6" w:rsidRPr="00165213" w:rsidRDefault="000345D6" w:rsidP="00431F11">
            <w:pPr>
              <w:pStyle w:val="NoSpacing"/>
              <w:rPr>
                <w:szCs w:val="20"/>
              </w:rPr>
            </w:pP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Մահվան ամսաթիվը</w:t>
            </w:r>
          </w:p>
        </w:tc>
        <w:tc>
          <w:tcPr>
            <w:tcW w:w="1788"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jc w:val="center"/>
              <w:rPr>
                <w:szCs w:val="20"/>
              </w:rPr>
            </w:pPr>
            <w:r w:rsidRPr="00165213">
              <w:rPr>
                <w:szCs w:val="20"/>
              </w:rPr>
              <w:t>+</w:t>
            </w: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25</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10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szCs w:val="20"/>
              </w:rPr>
            </w:pPr>
            <w:r w:rsidRPr="00165213">
              <w:rPr>
                <w:rFonts w:cs="Sylfaen"/>
                <w:szCs w:val="20"/>
              </w:rPr>
              <w:t>Խնդրատուի ՀԾՀ</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26</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12</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rFonts w:cs="Sylfaen"/>
                <w:szCs w:val="20"/>
              </w:rPr>
            </w:pPr>
            <w:r w:rsidRPr="00165213">
              <w:rPr>
                <w:rFonts w:cs="Sylfaen"/>
                <w:szCs w:val="20"/>
              </w:rPr>
              <w:t>Խնդրատուի անձնագիր</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27</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40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rFonts w:cs="Sylfaen"/>
                <w:szCs w:val="20"/>
              </w:rPr>
            </w:pPr>
            <w:r w:rsidRPr="00165213">
              <w:rPr>
                <w:rFonts w:cs="Sylfaen"/>
                <w:szCs w:val="20"/>
              </w:rPr>
              <w:t>Խնդրատուի ազգանուն</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28</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40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rFonts w:cs="Sylfaen"/>
                <w:szCs w:val="20"/>
              </w:rPr>
            </w:pPr>
            <w:r w:rsidRPr="00165213">
              <w:rPr>
                <w:rFonts w:cs="Sylfaen"/>
                <w:szCs w:val="20"/>
              </w:rPr>
              <w:t>Խնդրատուի անուն</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29</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40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rFonts w:cs="Sylfaen"/>
                <w:szCs w:val="20"/>
              </w:rPr>
            </w:pPr>
            <w:r w:rsidRPr="00165213">
              <w:rPr>
                <w:rFonts w:cs="Sylfaen"/>
                <w:szCs w:val="20"/>
              </w:rPr>
              <w:t>Խնդրատուի հայրանուն</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r w:rsidR="000345D6" w:rsidRPr="00165213" w:rsidTr="00431F11">
        <w:tc>
          <w:tcPr>
            <w:tcW w:w="647"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szCs w:val="20"/>
              </w:rPr>
            </w:pPr>
            <w:r w:rsidRPr="00165213">
              <w:rPr>
                <w:szCs w:val="20"/>
              </w:rPr>
              <w:t>30</w:t>
            </w:r>
          </w:p>
        </w:tc>
        <w:tc>
          <w:tcPr>
            <w:tcW w:w="991" w:type="dxa"/>
            <w:tcBorders>
              <w:top w:val="single" w:sz="4" w:space="0" w:color="000000"/>
              <w:left w:val="single" w:sz="4" w:space="0" w:color="000000"/>
              <w:bottom w:val="single" w:sz="4" w:space="0" w:color="000000"/>
              <w:right w:val="single" w:sz="4" w:space="0" w:color="000000"/>
            </w:tcBorders>
            <w:hideMark/>
          </w:tcPr>
          <w:p w:rsidR="000345D6" w:rsidRPr="00165213" w:rsidRDefault="000345D6" w:rsidP="00431F11">
            <w:pPr>
              <w:pStyle w:val="NoSpacing"/>
              <w:rPr>
                <w:rFonts w:cs="Courier New"/>
                <w:szCs w:val="20"/>
              </w:rPr>
            </w:pPr>
            <w:r w:rsidRPr="00165213">
              <w:rPr>
                <w:rFonts w:cs="Courier New"/>
                <w:szCs w:val="20"/>
              </w:rPr>
              <w:t>string</w:t>
            </w:r>
          </w:p>
        </w:tc>
        <w:tc>
          <w:tcPr>
            <w:tcW w:w="1620" w:type="dxa"/>
            <w:tcBorders>
              <w:top w:val="single" w:sz="4" w:space="0" w:color="000000"/>
              <w:left w:val="single" w:sz="4" w:space="0" w:color="000000"/>
              <w:bottom w:val="single" w:sz="4" w:space="0" w:color="000000"/>
              <w:right w:val="single" w:sz="4" w:space="0" w:color="auto"/>
            </w:tcBorders>
            <w:hideMark/>
          </w:tcPr>
          <w:p w:rsidR="000345D6" w:rsidRPr="00165213" w:rsidRDefault="000345D6" w:rsidP="00431F11">
            <w:pPr>
              <w:pStyle w:val="NoSpacing"/>
              <w:rPr>
                <w:szCs w:val="20"/>
              </w:rPr>
            </w:pPr>
            <w:r w:rsidRPr="00165213">
              <w:rPr>
                <w:szCs w:val="20"/>
              </w:rPr>
              <w:t>10</w:t>
            </w:r>
          </w:p>
        </w:tc>
        <w:tc>
          <w:tcPr>
            <w:tcW w:w="8100" w:type="dxa"/>
            <w:tcBorders>
              <w:top w:val="single" w:sz="4" w:space="0" w:color="000000"/>
              <w:left w:val="single" w:sz="4" w:space="0" w:color="auto"/>
              <w:bottom w:val="single" w:sz="4" w:space="0" w:color="000000"/>
              <w:right w:val="single" w:sz="4" w:space="0" w:color="000000"/>
            </w:tcBorders>
            <w:hideMark/>
          </w:tcPr>
          <w:p w:rsidR="000345D6" w:rsidRPr="00165213" w:rsidRDefault="000345D6" w:rsidP="00431F11">
            <w:pPr>
              <w:pStyle w:val="NoSpacing"/>
              <w:rPr>
                <w:rFonts w:cs="Sylfaen"/>
                <w:szCs w:val="20"/>
              </w:rPr>
            </w:pPr>
            <w:r w:rsidRPr="00165213">
              <w:rPr>
                <w:rFonts w:cs="Sylfaen"/>
                <w:szCs w:val="20"/>
              </w:rPr>
              <w:t>Խնդրատուի ծննդյան ամսաթիվ</w:t>
            </w:r>
          </w:p>
        </w:tc>
        <w:tc>
          <w:tcPr>
            <w:tcW w:w="1788" w:type="dxa"/>
            <w:tcBorders>
              <w:top w:val="single" w:sz="4" w:space="0" w:color="000000"/>
              <w:left w:val="single" w:sz="4" w:space="0" w:color="auto"/>
              <w:bottom w:val="single" w:sz="4" w:space="0" w:color="000000"/>
              <w:right w:val="single" w:sz="4" w:space="0" w:color="000000"/>
            </w:tcBorders>
          </w:tcPr>
          <w:p w:rsidR="000345D6" w:rsidRPr="00165213" w:rsidRDefault="000345D6" w:rsidP="00431F11">
            <w:pPr>
              <w:pStyle w:val="NoSpacing"/>
              <w:jc w:val="center"/>
              <w:rPr>
                <w:szCs w:val="20"/>
              </w:rPr>
            </w:pPr>
          </w:p>
        </w:tc>
      </w:tr>
    </w:tbl>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 xml:space="preserve">7 </w:t>
      </w:r>
      <w:r>
        <w:rPr>
          <w:rFonts w:ascii="Sylfaen" w:hAnsi="Sylfaen" w:cs="Sylfaen"/>
          <w:b/>
          <w:lang w:val="hy-AM"/>
        </w:rPr>
        <w:t>Ամուսնությունների</w:t>
      </w:r>
      <w:r>
        <w:rPr>
          <w:b/>
          <w:lang w:val="hy-AM"/>
        </w:rPr>
        <w:t xml:space="preserve"> </w:t>
      </w:r>
      <w:r>
        <w:rPr>
          <w:rFonts w:ascii="Sylfaen" w:hAnsi="Sylfaen" w:cs="Sylfaen"/>
          <w:b/>
          <w:lang w:val="hy-AM"/>
        </w:rPr>
        <w:t>գրանցման</w:t>
      </w:r>
      <w:r>
        <w:rPr>
          <w:b/>
          <w:lang w:val="hy-AM"/>
        </w:rPr>
        <w:t xml:space="preserve"> </w:t>
      </w:r>
      <w:r>
        <w:rPr>
          <w:rFonts w:ascii="Sylfaen" w:hAnsi="Sylfaen" w:cs="Sylfaen"/>
          <w:b/>
          <w:lang w:val="hy-AM"/>
        </w:rPr>
        <w:t>տվյալների</w:t>
      </w:r>
      <w:r>
        <w:rPr>
          <w:b/>
          <w:lang w:val="hy-AM"/>
        </w:rPr>
        <w:t xml:space="preserve"> </w:t>
      </w:r>
      <w:r>
        <w:rPr>
          <w:rFonts w:ascii="Sylfaen" w:hAnsi="Sylfaen" w:cs="Sylfaen"/>
          <w:b/>
          <w:lang w:val="hy-AM"/>
        </w:rPr>
        <w:t>ցանկ</w:t>
      </w:r>
    </w:p>
    <w:tbl>
      <w:tblPr>
        <w:tblW w:w="13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9"/>
        <w:gridCol w:w="1079"/>
        <w:gridCol w:w="1619"/>
        <w:gridCol w:w="8010"/>
        <w:gridCol w:w="1980"/>
      </w:tblGrid>
      <w:tr w:rsidR="000345D6" w:rsidRPr="009F3702" w:rsidTr="00431F11">
        <w:trPr>
          <w:trHeight w:val="998"/>
        </w:trPr>
        <w:tc>
          <w:tcPr>
            <w:tcW w:w="64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9F3702" w:rsidRDefault="000345D6" w:rsidP="00431F11">
            <w:pPr>
              <w:pStyle w:val="NoSpacing"/>
              <w:jc w:val="center"/>
              <w:rPr>
                <w:b/>
                <w:szCs w:val="20"/>
                <w:lang w:val="hy-AM"/>
              </w:rPr>
            </w:pPr>
            <w:r w:rsidRPr="009F3702">
              <w:rPr>
                <w:b/>
                <w:szCs w:val="20"/>
                <w:lang w:val="hy-AM"/>
              </w:rPr>
              <w:t>Հ/հ</w:t>
            </w:r>
          </w:p>
        </w:tc>
        <w:tc>
          <w:tcPr>
            <w:tcW w:w="107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9F3702" w:rsidRDefault="000345D6" w:rsidP="00431F11">
            <w:pPr>
              <w:pStyle w:val="NoSpacing"/>
              <w:jc w:val="center"/>
              <w:rPr>
                <w:b/>
                <w:szCs w:val="20"/>
                <w:lang w:val="hy-AM"/>
              </w:rPr>
            </w:pPr>
            <w:r w:rsidRPr="009F3702">
              <w:rPr>
                <w:b/>
                <w:szCs w:val="20"/>
                <w:lang w:val="hy-AM"/>
              </w:rPr>
              <w:t>Դաշտի տեսակ</w:t>
            </w:r>
          </w:p>
        </w:tc>
        <w:tc>
          <w:tcPr>
            <w:tcW w:w="16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9F3702" w:rsidRDefault="000345D6" w:rsidP="00431F11">
            <w:pPr>
              <w:pStyle w:val="NoSpacing"/>
              <w:jc w:val="center"/>
              <w:rPr>
                <w:b/>
                <w:szCs w:val="20"/>
                <w:lang w:val="hy-AM"/>
              </w:rPr>
            </w:pPr>
            <w:r w:rsidRPr="009F3702">
              <w:rPr>
                <w:b/>
                <w:szCs w:val="20"/>
                <w:lang w:val="hy-AM"/>
              </w:rPr>
              <w:t>Դաշտի երկարություն</w:t>
            </w:r>
          </w:p>
        </w:tc>
        <w:tc>
          <w:tcPr>
            <w:tcW w:w="80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9F3702" w:rsidRDefault="000345D6" w:rsidP="00431F11">
            <w:pPr>
              <w:pStyle w:val="NoSpacing"/>
              <w:jc w:val="center"/>
              <w:rPr>
                <w:b/>
                <w:szCs w:val="20"/>
                <w:lang w:val="hy-AM"/>
              </w:rPr>
            </w:pPr>
            <w:r w:rsidRPr="009F3702">
              <w:rPr>
                <w:b/>
                <w:szCs w:val="20"/>
                <w:lang w:val="hy-AM"/>
              </w:rPr>
              <w:t>Դաշտի նկարագրություն</w:t>
            </w:r>
          </w:p>
        </w:tc>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9F3702" w:rsidRDefault="000345D6" w:rsidP="00431F11">
            <w:pPr>
              <w:pStyle w:val="NoSpacing"/>
              <w:jc w:val="center"/>
              <w:rPr>
                <w:b/>
                <w:szCs w:val="20"/>
                <w:lang w:val="hy-AM"/>
              </w:rPr>
            </w:pPr>
            <w:r w:rsidRPr="009F3702">
              <w:rPr>
                <w:b/>
                <w:szCs w:val="20"/>
                <w:lang w:val="hy-AM"/>
              </w:rPr>
              <w:t>Պահանջվում է</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int</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9F3702" w:rsidRDefault="000345D6" w:rsidP="00431F11">
            <w:pPr>
              <w:pStyle w:val="NoSpacing"/>
              <w:rPr>
                <w:szCs w:val="20"/>
                <w:lang w:val="hy-AM"/>
              </w:rPr>
            </w:pP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lang w:val="hy-AM"/>
              </w:rPr>
              <w:t xml:space="preserve">= </w:t>
            </w:r>
            <w:r w:rsidRPr="009F3702">
              <w:rPr>
                <w:szCs w:val="20"/>
              </w:rPr>
              <w:t>6</w:t>
            </w:r>
            <w:r w:rsidRPr="009F3702">
              <w:rPr>
                <w:szCs w:val="20"/>
                <w:lang w:val="hy-AM"/>
              </w:rPr>
              <w:t>0</w:t>
            </w:r>
            <w:r w:rsidRPr="009F3702">
              <w:rPr>
                <w:szCs w:val="20"/>
              </w:rPr>
              <w:t>5</w:t>
            </w:r>
            <w:r w:rsidRPr="009F3702">
              <w:rPr>
                <w:szCs w:val="20"/>
                <w:lang w:val="hy-AM"/>
              </w:rPr>
              <w:t xml:space="preserve">  հարցման </w:t>
            </w:r>
            <w:r w:rsidRPr="009F3702">
              <w:rPr>
                <w:szCs w:val="20"/>
              </w:rPr>
              <w:t>կոդ</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lang w:val="hy-AM"/>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2</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int</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9F3702" w:rsidRDefault="000345D6" w:rsidP="00431F11">
            <w:pPr>
              <w:pStyle w:val="NoSpacing"/>
              <w:rPr>
                <w:szCs w:val="20"/>
                <w:lang w:val="hy-AM"/>
              </w:rPr>
            </w:pP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Հարցման հերթական համարը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rFonts w:cs="Sylfaen"/>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3</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Date</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9F3702" w:rsidRDefault="000345D6" w:rsidP="00431F11">
            <w:pPr>
              <w:pStyle w:val="NoSpacing"/>
              <w:rPr>
                <w:szCs w:val="20"/>
                <w:lang w:val="hy-AM"/>
              </w:rPr>
            </w:pP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Հարցման ժամանակը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4</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3</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Հարցման բաժնի կոդը     (տեղեկատու)</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5</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lang w:val="hy-AM"/>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lang w:val="hy-AM"/>
              </w:rPr>
              <w:t>1</w:t>
            </w:r>
            <w:r w:rsidRPr="009F3702">
              <w:rPr>
                <w:szCs w:val="20"/>
              </w:rPr>
              <w:t>2</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lang w:val="hy-AM"/>
              </w:rPr>
            </w:pPr>
            <w:r w:rsidRPr="009F3702">
              <w:rPr>
                <w:rFonts w:cs="Sylfaen"/>
                <w:szCs w:val="20"/>
              </w:rPr>
              <w:t>Ամուսնության վկայականի համարը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6</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rFonts w:cs="Courier New"/>
                <w:szCs w:val="20"/>
              </w:rPr>
            </w:pPr>
            <w:r w:rsidRPr="009F3702">
              <w:rPr>
                <w:rFonts w:cs="Courier New"/>
                <w:szCs w:val="20"/>
              </w:rPr>
              <w:t>Date</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9F3702" w:rsidRDefault="000345D6" w:rsidP="00431F11">
            <w:pPr>
              <w:pStyle w:val="NoSpacing"/>
              <w:rPr>
                <w:szCs w:val="20"/>
              </w:rPr>
            </w:pP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Sylfaen"/>
                <w:szCs w:val="20"/>
              </w:rPr>
              <w:t>Վկայականի տրման ամսաթիվը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7</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lang w:val="hy-AM"/>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lang w:val="hy-AM"/>
              </w:rPr>
            </w:pPr>
            <w:r w:rsidRPr="009F3702">
              <w:rPr>
                <w:szCs w:val="20"/>
              </w:rPr>
              <w:t>1</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lang w:val="hy-AM"/>
              </w:rPr>
            </w:pPr>
            <w:r w:rsidRPr="009F3702">
              <w:rPr>
                <w:rStyle w:val="formtext"/>
                <w:rFonts w:ascii="Sylfaen" w:hAnsi="Sylfaen" w:cs="Sylfaen"/>
                <w:szCs w:val="20"/>
                <w:lang w:val="hy-AM"/>
              </w:rPr>
              <w:t>Փասթաթղթի</w:t>
            </w:r>
            <w:r w:rsidRPr="009F3702">
              <w:rPr>
                <w:rStyle w:val="formtext"/>
                <w:rFonts w:cs="Sylfaen"/>
                <w:szCs w:val="20"/>
                <w:lang w:val="hy-AM"/>
              </w:rPr>
              <w:t xml:space="preserve"> </w:t>
            </w:r>
            <w:r w:rsidRPr="009F3702">
              <w:rPr>
                <w:rStyle w:val="formtext"/>
                <w:rFonts w:ascii="Sylfaen" w:hAnsi="Sylfaen" w:cs="Sylfaen"/>
                <w:szCs w:val="20"/>
                <w:lang w:val="hy-AM"/>
              </w:rPr>
              <w:t>վիճակը</w:t>
            </w:r>
            <w:r w:rsidRPr="009F3702">
              <w:rPr>
                <w:rStyle w:val="formtext"/>
                <w:rFonts w:cs="Sylfaen"/>
                <w:szCs w:val="20"/>
                <w:lang w:val="hy-AM"/>
              </w:rPr>
              <w:t>`</w:t>
            </w:r>
            <w:r w:rsidRPr="009F3702">
              <w:rPr>
                <w:szCs w:val="20"/>
                <w:lang w:val="hy-AM"/>
              </w:rPr>
              <w:t xml:space="preserve">“1” –նոր տրվող վկայական“2” -  </w:t>
            </w:r>
            <w:r w:rsidRPr="009F3702">
              <w:rPr>
                <w:rFonts w:cs="Sylfaen"/>
                <w:szCs w:val="20"/>
                <w:lang w:val="hy-AM"/>
              </w:rPr>
              <w:t>Կրկնօրինակ</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8</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12</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Ամուսնու ՀԾՀ</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9</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9F3702" w:rsidRDefault="000345D6" w:rsidP="00431F11">
            <w:pPr>
              <w:pStyle w:val="NoSpacing"/>
              <w:rPr>
                <w:szCs w:val="20"/>
              </w:rPr>
            </w:pP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Ամուսնու անձնագրի հմ.</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10</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40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Ամուսնու ազգանունը մինչ ամուսնությունը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11</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40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Ամուսնու ազգանունը ամուսնությունից հետո</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12</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40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Ամուսնու անունը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13</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30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Ամուսնու հայրանունը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14</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10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Arian AMU"/>
                <w:noProof/>
                <w:szCs w:val="20"/>
                <w:lang w:val="hy-AM"/>
              </w:rPr>
              <w:t xml:space="preserve">Ծննդյան ամսաթիվը, եթե = </w:t>
            </w:r>
            <w:r w:rsidRPr="009F3702">
              <w:rPr>
                <w:rFonts w:cs="Arian AMU"/>
                <w:noProof/>
                <w:szCs w:val="20"/>
              </w:rPr>
              <w:t>00/00/</w:t>
            </w:r>
            <w:r w:rsidRPr="009F3702">
              <w:rPr>
                <w:szCs w:val="20"/>
              </w:rPr>
              <w:t xml:space="preserve">yyyy </w:t>
            </w:r>
            <w:r w:rsidRPr="009F3702">
              <w:rPr>
                <w:rFonts w:cs="Arian AMU"/>
                <w:noProof/>
                <w:szCs w:val="20"/>
              </w:rPr>
              <w:t xml:space="preserve">- </w:t>
            </w:r>
            <w:r w:rsidRPr="009F3702">
              <w:rPr>
                <w:rFonts w:cs="Arian AMU"/>
                <w:noProof/>
                <w:szCs w:val="20"/>
                <w:lang w:val="hy-AM"/>
              </w:rPr>
              <w:t>անորոշ</w:t>
            </w:r>
            <w:r w:rsidRPr="009F3702">
              <w:rPr>
                <w:rFonts w:cs="Arian AMU"/>
                <w:noProof/>
                <w:szCs w:val="20"/>
              </w:rPr>
              <w:t xml:space="preserve">,  մնացած դեպքերում  </w:t>
            </w:r>
            <w:r w:rsidRPr="009F3702">
              <w:rPr>
                <w:szCs w:val="20"/>
              </w:rPr>
              <w:t xml:space="preserve"> dd/MM/yyyy  ֆորմատով</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15</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10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Կնոջ ՀԾՀ</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16</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12</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Կնոջ անձնագրի հմ.</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17</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9F3702" w:rsidRDefault="000345D6" w:rsidP="00431F11">
            <w:pPr>
              <w:pStyle w:val="NoSpacing"/>
              <w:rPr>
                <w:szCs w:val="20"/>
              </w:rPr>
            </w:pP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Կնոջ ազգանունը մինչ ամուսնությունը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18</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40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Կնոջ ազգանունը ամուսնությունից հետո</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19</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40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Կնոջ անունը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20</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30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Կնոջ հայրանունը</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r w:rsidR="000345D6" w:rsidRPr="009F3702"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szCs w:val="20"/>
              </w:rPr>
              <w:t>21</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Courier New"/>
                <w:szCs w:val="20"/>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9F3702" w:rsidRDefault="000345D6" w:rsidP="00431F11">
            <w:pPr>
              <w:pStyle w:val="NoSpacing"/>
              <w:rPr>
                <w:szCs w:val="20"/>
              </w:rPr>
            </w:pPr>
            <w:r w:rsidRPr="009F3702">
              <w:rPr>
                <w:szCs w:val="20"/>
              </w:rPr>
              <w:t>10</w:t>
            </w:r>
          </w:p>
        </w:tc>
        <w:tc>
          <w:tcPr>
            <w:tcW w:w="801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rPr>
                <w:szCs w:val="20"/>
              </w:rPr>
            </w:pPr>
            <w:r w:rsidRPr="009F3702">
              <w:rPr>
                <w:rFonts w:cs="Arian AMU"/>
                <w:noProof/>
                <w:szCs w:val="20"/>
                <w:lang w:val="hy-AM"/>
              </w:rPr>
              <w:t xml:space="preserve">Ծննդյան ամսաթիվը, եթե = </w:t>
            </w:r>
            <w:r w:rsidRPr="009F3702">
              <w:rPr>
                <w:rFonts w:cs="Arian AMU"/>
                <w:noProof/>
                <w:szCs w:val="20"/>
              </w:rPr>
              <w:t>00/00/</w:t>
            </w:r>
            <w:r w:rsidRPr="009F3702">
              <w:rPr>
                <w:szCs w:val="20"/>
              </w:rPr>
              <w:t xml:space="preserve">yyyy </w:t>
            </w:r>
            <w:r w:rsidRPr="009F3702">
              <w:rPr>
                <w:rFonts w:cs="Arian AMU"/>
                <w:noProof/>
                <w:szCs w:val="20"/>
                <w:lang w:val="hy-AM"/>
              </w:rPr>
              <w:t>- անորոշ</w:t>
            </w:r>
            <w:r w:rsidRPr="009F3702">
              <w:rPr>
                <w:rFonts w:cs="Arian AMU"/>
                <w:noProof/>
                <w:szCs w:val="20"/>
              </w:rPr>
              <w:t xml:space="preserve">,  մնացած դեպքերում` </w:t>
            </w:r>
            <w:r w:rsidRPr="009F3702">
              <w:rPr>
                <w:szCs w:val="20"/>
              </w:rPr>
              <w:t>dd/MM/yyyy  ֆորմատով</w:t>
            </w:r>
          </w:p>
        </w:tc>
        <w:tc>
          <w:tcPr>
            <w:tcW w:w="1980" w:type="dxa"/>
            <w:tcBorders>
              <w:top w:val="single" w:sz="4" w:space="0" w:color="000000"/>
              <w:left w:val="single" w:sz="4" w:space="0" w:color="auto"/>
              <w:bottom w:val="single" w:sz="4" w:space="0" w:color="000000"/>
              <w:right w:val="single" w:sz="4" w:space="0" w:color="000000"/>
            </w:tcBorders>
            <w:vAlign w:val="center"/>
            <w:hideMark/>
          </w:tcPr>
          <w:p w:rsidR="000345D6" w:rsidRPr="009F3702" w:rsidRDefault="000345D6" w:rsidP="00431F11">
            <w:pPr>
              <w:pStyle w:val="NoSpacing"/>
              <w:jc w:val="center"/>
              <w:rPr>
                <w:szCs w:val="20"/>
              </w:rPr>
            </w:pPr>
            <w:r w:rsidRPr="009F3702">
              <w:rPr>
                <w:szCs w:val="20"/>
              </w:rPr>
              <w:t>+</w:t>
            </w:r>
          </w:p>
        </w:tc>
      </w:tr>
    </w:tbl>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 xml:space="preserve">8 </w:t>
      </w:r>
      <w:r>
        <w:rPr>
          <w:rFonts w:ascii="Sylfaen" w:hAnsi="Sylfaen" w:cs="Sylfaen"/>
          <w:b/>
          <w:lang w:val="hy-AM"/>
        </w:rPr>
        <w:t>Ամուսնալուծությունների</w:t>
      </w:r>
      <w:r>
        <w:rPr>
          <w:b/>
          <w:lang w:val="hy-AM"/>
        </w:rPr>
        <w:t xml:space="preserve"> </w:t>
      </w:r>
      <w:r>
        <w:rPr>
          <w:rFonts w:ascii="Sylfaen" w:hAnsi="Sylfaen" w:cs="Sylfaen"/>
          <w:b/>
          <w:lang w:val="hy-AM"/>
        </w:rPr>
        <w:t>գրանցման</w:t>
      </w:r>
      <w:r>
        <w:rPr>
          <w:b/>
          <w:lang w:val="hy-AM"/>
        </w:rPr>
        <w:t xml:space="preserve"> </w:t>
      </w:r>
      <w:r>
        <w:rPr>
          <w:rFonts w:ascii="Sylfaen" w:hAnsi="Sylfaen" w:cs="Sylfaen"/>
          <w:b/>
          <w:lang w:val="hy-AM"/>
        </w:rPr>
        <w:t>տվյալների</w:t>
      </w:r>
      <w:r>
        <w:rPr>
          <w:b/>
          <w:lang w:val="hy-AM"/>
        </w:rPr>
        <w:t xml:space="preserve"> </w:t>
      </w:r>
      <w:r>
        <w:rPr>
          <w:rFonts w:ascii="Sylfaen" w:hAnsi="Sylfaen" w:cs="Sylfaen"/>
          <w:b/>
          <w:lang w:val="hy-AM"/>
        </w:rPr>
        <w:t>ցանկ</w:t>
      </w:r>
    </w:p>
    <w:tbl>
      <w:tblPr>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260"/>
        <w:gridCol w:w="1800"/>
        <w:gridCol w:w="7830"/>
        <w:gridCol w:w="1710"/>
      </w:tblGrid>
      <w:tr w:rsidR="000345D6" w:rsidRPr="003234A9" w:rsidTr="00431F11">
        <w:trPr>
          <w:trHeight w:val="908"/>
        </w:trPr>
        <w:tc>
          <w:tcPr>
            <w:tcW w:w="64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szCs w:val="20"/>
              </w:rPr>
            </w:pPr>
            <w:r w:rsidRPr="003234A9">
              <w:rPr>
                <w:b/>
                <w:szCs w:val="20"/>
              </w:rPr>
              <w:t>Հ/հ</w:t>
            </w:r>
          </w:p>
        </w:tc>
        <w:tc>
          <w:tcPr>
            <w:tcW w:w="12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szCs w:val="20"/>
              </w:rPr>
            </w:pPr>
            <w:r w:rsidRPr="003234A9">
              <w:rPr>
                <w:b/>
                <w:szCs w:val="20"/>
              </w:rPr>
              <w:t>Դաշտի տեսակ</w:t>
            </w:r>
          </w:p>
        </w:tc>
        <w:tc>
          <w:tcPr>
            <w:tcW w:w="180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szCs w:val="20"/>
              </w:rPr>
            </w:pPr>
            <w:r w:rsidRPr="003234A9">
              <w:rPr>
                <w:b/>
                <w:szCs w:val="20"/>
              </w:rPr>
              <w:t>Դաշտի երկարություն</w:t>
            </w:r>
          </w:p>
        </w:tc>
        <w:tc>
          <w:tcPr>
            <w:tcW w:w="78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szCs w:val="20"/>
              </w:rPr>
            </w:pPr>
            <w:r w:rsidRPr="003234A9">
              <w:rPr>
                <w:b/>
                <w:szCs w:val="20"/>
              </w:rPr>
              <w:t>Դաշտի նկարագրություն</w:t>
            </w:r>
          </w:p>
        </w:tc>
        <w:tc>
          <w:tcPr>
            <w:tcW w:w="17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szCs w:val="20"/>
              </w:rPr>
            </w:pPr>
            <w:r w:rsidRPr="003234A9">
              <w:rPr>
                <w:b/>
                <w:szCs w:val="20"/>
              </w:rPr>
              <w:t>Պահանջվում է</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int</w:t>
            </w:r>
          </w:p>
        </w:tc>
        <w:tc>
          <w:tcPr>
            <w:tcW w:w="180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rPr>
                <w:szCs w:val="20"/>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 606  հարցման կոդ</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int</w:t>
            </w:r>
          </w:p>
        </w:tc>
        <w:tc>
          <w:tcPr>
            <w:tcW w:w="180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rPr>
                <w:szCs w:val="20"/>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Հարցման հերթական համարը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Date</w:t>
            </w:r>
          </w:p>
        </w:tc>
        <w:tc>
          <w:tcPr>
            <w:tcW w:w="180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rPr>
                <w:szCs w:val="20"/>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Հարցման ժամանակը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3</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Հարցման բաժնի կոդը     (տեղեկատու)</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12</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Ամուսնալուծության վկայականի համարը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Date</w:t>
            </w:r>
          </w:p>
        </w:tc>
        <w:tc>
          <w:tcPr>
            <w:tcW w:w="180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rPr>
                <w:szCs w:val="20"/>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Վկայականի տրման ամսաթիվը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1</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rStyle w:val="formtext"/>
                <w:rFonts w:ascii="Sylfaen" w:hAnsi="Sylfaen" w:cs="Sylfaen"/>
                <w:szCs w:val="20"/>
              </w:rPr>
              <w:t>Փասթաթղթի</w:t>
            </w:r>
            <w:r w:rsidRPr="003234A9">
              <w:rPr>
                <w:rStyle w:val="formtext"/>
                <w:szCs w:val="20"/>
              </w:rPr>
              <w:t xml:space="preserve"> </w:t>
            </w:r>
            <w:r w:rsidRPr="003234A9">
              <w:rPr>
                <w:rStyle w:val="formtext"/>
                <w:rFonts w:ascii="Sylfaen" w:hAnsi="Sylfaen" w:cs="Sylfaen"/>
                <w:szCs w:val="20"/>
              </w:rPr>
              <w:t>վիճակը</w:t>
            </w:r>
            <w:r w:rsidRPr="003234A9">
              <w:rPr>
                <w:rStyle w:val="formtext"/>
                <w:szCs w:val="20"/>
              </w:rPr>
              <w:t>`</w:t>
            </w:r>
            <w:r w:rsidRPr="003234A9">
              <w:rPr>
                <w:szCs w:val="20"/>
              </w:rPr>
              <w:t>“1” –նոր տրվող վկայական“2” -  Կրկնօրինակ</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12</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Ամուսնու ՀԾՀ</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rPr>
                <w:szCs w:val="20"/>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Ամուսնու անձնագրի հմ.</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Ամուսնու ազգանունը մինչ ամուսնալուծությունը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Ամուսնու ազգանունը ամուսնալուծությունից հետո</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Ամուսնու անունը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30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Ամուսնու հայրանունը</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rPr>
                <w:szCs w:val="20"/>
              </w:rPr>
            </w:pPr>
          </w:p>
        </w:tc>
      </w:tr>
      <w:tr w:rsidR="000345D6" w:rsidRPr="003234A9" w:rsidTr="00431F11">
        <w:trPr>
          <w:trHeight w:val="764"/>
        </w:trPr>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 xml:space="preserve">Ծննդյան ամսաթիվը, եթե = 00/00/yyyy </w:t>
            </w:r>
            <w:r>
              <w:rPr>
                <w:szCs w:val="20"/>
              </w:rPr>
              <w:t xml:space="preserve">- </w:t>
            </w:r>
            <w:r w:rsidRPr="003234A9">
              <w:rPr>
                <w:szCs w:val="20"/>
              </w:rPr>
              <w:t>անորոշ</w:t>
            </w:r>
            <w:r>
              <w:rPr>
                <w:szCs w:val="20"/>
              </w:rPr>
              <w:t xml:space="preserve">, </w:t>
            </w:r>
            <w:r w:rsidRPr="003234A9">
              <w:rPr>
                <w:szCs w:val="20"/>
              </w:rPr>
              <w:t>մնացած դեպքերում   dd/MM/yyyy  ֆորմատով</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Կնոջ ՀԾՀ</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12</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Կնոջ անձնագրի հմ.</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Կնոջ ազգանունը մինչ ամուսնալուծությունը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Կնոջ ազգանունը ամուսնալուծությունից հետո</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19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Կնոջ անունը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20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30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Կնոջ հայրանունը</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rPr>
                <w:szCs w:val="20"/>
              </w:rP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21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string</w:t>
            </w:r>
          </w:p>
        </w:tc>
        <w:tc>
          <w:tcPr>
            <w:tcW w:w="180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rPr>
                <w:szCs w:val="20"/>
              </w:rPr>
            </w:pPr>
            <w:r w:rsidRPr="003234A9">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rPr>
                <w:szCs w:val="20"/>
              </w:rPr>
            </w:pPr>
            <w:r w:rsidRPr="003234A9">
              <w:rPr>
                <w:szCs w:val="20"/>
              </w:rPr>
              <w:t>Ծննդյան ամսաթիվը,   եթե = 00/00/yyyy -  անորոշ,  մնացած դեպքերում   dd/MM/yyyy  ֆորմատով</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rPr>
                <w:szCs w:val="20"/>
              </w:rPr>
            </w:pPr>
            <w:r w:rsidRPr="003234A9">
              <w:rPr>
                <w:szCs w:val="20"/>
              </w:rPr>
              <w:t>+</w:t>
            </w:r>
          </w:p>
          <w:p w:rsidR="000345D6" w:rsidRPr="003234A9" w:rsidRDefault="000345D6" w:rsidP="00431F11">
            <w:pPr>
              <w:pStyle w:val="NoSpacing"/>
              <w:rPr>
                <w:szCs w:val="20"/>
              </w:rPr>
            </w:pPr>
          </w:p>
        </w:tc>
      </w:tr>
    </w:tbl>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 xml:space="preserve">9 </w:t>
      </w:r>
      <w:r>
        <w:rPr>
          <w:rFonts w:ascii="Sylfaen" w:hAnsi="Sylfaen" w:cs="Sylfaen"/>
          <w:b/>
          <w:lang w:val="hy-AM"/>
        </w:rPr>
        <w:t>Անվան</w:t>
      </w:r>
      <w:r>
        <w:rPr>
          <w:b/>
          <w:lang w:val="hy-AM"/>
        </w:rPr>
        <w:t xml:space="preserve"> </w:t>
      </w:r>
      <w:r>
        <w:rPr>
          <w:rFonts w:ascii="Sylfaen" w:hAnsi="Sylfaen" w:cs="Sylfaen"/>
          <w:b/>
          <w:lang w:val="hy-AM"/>
        </w:rPr>
        <w:t>և</w:t>
      </w:r>
      <w:r>
        <w:rPr>
          <w:b/>
          <w:lang w:val="hy-AM"/>
        </w:rPr>
        <w:t>/</w:t>
      </w:r>
      <w:r>
        <w:rPr>
          <w:rFonts w:ascii="Sylfaen" w:hAnsi="Sylfaen" w:cs="Sylfaen"/>
          <w:b/>
          <w:lang w:val="hy-AM"/>
        </w:rPr>
        <w:t>կամ</w:t>
      </w:r>
      <w:r>
        <w:rPr>
          <w:b/>
          <w:lang w:val="hy-AM"/>
        </w:rPr>
        <w:t xml:space="preserve"> </w:t>
      </w:r>
      <w:r>
        <w:rPr>
          <w:rFonts w:ascii="Sylfaen" w:hAnsi="Sylfaen" w:cs="Sylfaen"/>
          <w:b/>
          <w:lang w:val="hy-AM"/>
        </w:rPr>
        <w:t>ազգանվան</w:t>
      </w:r>
      <w:r>
        <w:rPr>
          <w:b/>
          <w:lang w:val="hy-AM"/>
        </w:rPr>
        <w:t xml:space="preserve"> </w:t>
      </w:r>
      <w:r>
        <w:rPr>
          <w:rFonts w:ascii="Sylfaen" w:hAnsi="Sylfaen" w:cs="Sylfaen"/>
          <w:b/>
          <w:lang w:val="hy-AM"/>
        </w:rPr>
        <w:t>փոփոխության</w:t>
      </w:r>
    </w:p>
    <w:tbl>
      <w:tblPr>
        <w:tblW w:w="12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9"/>
        <w:gridCol w:w="989"/>
        <w:gridCol w:w="1619"/>
        <w:gridCol w:w="7830"/>
        <w:gridCol w:w="1854"/>
      </w:tblGrid>
      <w:tr w:rsidR="000345D6" w:rsidRPr="003234A9" w:rsidTr="00431F11">
        <w:trPr>
          <w:trHeight w:val="593"/>
        </w:trPr>
        <w:tc>
          <w:tcPr>
            <w:tcW w:w="64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lang w:val="hy-AM"/>
              </w:rPr>
            </w:pPr>
            <w:r w:rsidRPr="003234A9">
              <w:rPr>
                <w:b/>
                <w:lang w:val="hy-AM"/>
              </w:rPr>
              <w:t>Հ/հ</w:t>
            </w:r>
          </w:p>
        </w:tc>
        <w:tc>
          <w:tcPr>
            <w:tcW w:w="9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lang w:val="hy-AM"/>
              </w:rPr>
            </w:pPr>
            <w:r w:rsidRPr="003234A9">
              <w:rPr>
                <w:b/>
                <w:lang w:val="hy-AM"/>
              </w:rPr>
              <w:t>Դաշտի տեսակ</w:t>
            </w:r>
          </w:p>
        </w:tc>
        <w:tc>
          <w:tcPr>
            <w:tcW w:w="16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lang w:val="hy-AM"/>
              </w:rPr>
            </w:pPr>
            <w:r w:rsidRPr="003234A9">
              <w:rPr>
                <w:b/>
                <w:lang w:val="hy-AM"/>
              </w:rPr>
              <w:t>Դաշտի երկարություն</w:t>
            </w:r>
          </w:p>
        </w:tc>
        <w:tc>
          <w:tcPr>
            <w:tcW w:w="78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lang w:val="hy-AM"/>
              </w:rPr>
            </w:pPr>
            <w:r w:rsidRPr="003234A9">
              <w:rPr>
                <w:b/>
                <w:lang w:val="hy-AM"/>
              </w:rPr>
              <w:t>Դաշտի նկարագրություն</w:t>
            </w:r>
          </w:p>
        </w:tc>
        <w:tc>
          <w:tcPr>
            <w:tcW w:w="18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jc w:val="center"/>
              <w:rPr>
                <w:b/>
                <w:lang w:val="hy-AM"/>
              </w:rPr>
            </w:pPr>
            <w:r w:rsidRPr="003234A9">
              <w:rPr>
                <w:b/>
                <w:lang w:val="hy-AM"/>
              </w:rPr>
              <w:t>Պահանջվում է</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1</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int</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403B7F" w:rsidRDefault="000345D6" w:rsidP="00431F11">
            <w:pPr>
              <w:pStyle w:val="NoSpacing"/>
              <w:rPr>
                <w:lang w:val="hy-AM"/>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rPr>
                <w:lang w:val="hy-AM"/>
              </w:rPr>
              <w:t xml:space="preserve">= </w:t>
            </w:r>
            <w:r w:rsidRPr="00403B7F">
              <w:t>6</w:t>
            </w:r>
            <w:r w:rsidRPr="00403B7F">
              <w:rPr>
                <w:lang w:val="hy-AM"/>
              </w:rPr>
              <w:t>0</w:t>
            </w:r>
            <w:r w:rsidRPr="00403B7F">
              <w:t>7</w:t>
            </w:r>
            <w:r w:rsidRPr="00403B7F">
              <w:rPr>
                <w:lang w:val="hy-AM"/>
              </w:rPr>
              <w:t xml:space="preserve">  հարցման </w:t>
            </w:r>
            <w:r w:rsidRPr="00403B7F">
              <w:t>կոդ</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rPr>
                <w:lang w:val="hy-AM"/>
              </w:rPr>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2</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int</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403B7F" w:rsidRDefault="000345D6" w:rsidP="00431F11">
            <w:pPr>
              <w:pStyle w:val="NoSpacing"/>
              <w:rPr>
                <w:lang w:val="hy-AM"/>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Հարցման հերթական համարը</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rPr>
                <w:rFonts w:cs="Sylfaen"/>
              </w:rPr>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3</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Date</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403B7F" w:rsidRDefault="000345D6" w:rsidP="00431F11">
            <w:pPr>
              <w:pStyle w:val="NoSpacing"/>
              <w:rPr>
                <w:lang w:val="hy-AM"/>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Հարցման ժամանակը</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4</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pPr>
            <w:r w:rsidRPr="00403B7F">
              <w:t>3</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Հարցման բաժնի կոդը     (տեղեկատու)</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5</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rPr>
                <w:lang w:val="hy-AM"/>
              </w:rPr>
            </w:pPr>
            <w:r w:rsidRPr="00403B7F">
              <w:rPr>
                <w:rFonts w:cs="Courier New"/>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pPr>
            <w:r w:rsidRPr="00403B7F">
              <w:rPr>
                <w:lang w:val="hy-AM"/>
              </w:rPr>
              <w:t>1</w:t>
            </w:r>
            <w:r w:rsidRPr="00403B7F">
              <w:t>2</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rPr>
                <w:lang w:val="hy-AM"/>
              </w:rPr>
            </w:pPr>
            <w:r w:rsidRPr="00403B7F">
              <w:rPr>
                <w:rFonts w:cs="Sylfaen"/>
              </w:rPr>
              <w:t>Անվանափոխության վկայականի համարը</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6</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rPr>
                <w:rFonts w:cs="Courier New"/>
              </w:rPr>
            </w:pPr>
            <w:r w:rsidRPr="00403B7F">
              <w:rPr>
                <w:rFonts w:cs="Courier New"/>
              </w:rPr>
              <w:t>Date</w:t>
            </w: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403B7F" w:rsidRDefault="000345D6" w:rsidP="00431F11">
            <w:pPr>
              <w:pStyle w:val="NoSpacing"/>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rPr>
                <w:rFonts w:cs="Sylfaen"/>
              </w:rPr>
              <w:t>Վկայականի տրման ամսաթիվը</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7</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rPr>
                <w:lang w:val="hy-AM"/>
              </w:rPr>
            </w:pPr>
            <w:r w:rsidRPr="00403B7F">
              <w:rPr>
                <w:rFonts w:cs="Courier New"/>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rPr>
                <w:lang w:val="hy-AM"/>
              </w:rPr>
            </w:pPr>
            <w:r w:rsidRPr="00403B7F">
              <w:t>1</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rPr>
                <w:rStyle w:val="formtext"/>
                <w:rFonts w:cs="Sylfaen"/>
                <w:szCs w:val="20"/>
                <w:lang w:val="hy-AM"/>
              </w:rPr>
            </w:pPr>
            <w:r w:rsidRPr="00403B7F">
              <w:rPr>
                <w:rStyle w:val="formtext"/>
                <w:rFonts w:ascii="Sylfaen" w:hAnsi="Sylfaen" w:cs="Sylfaen"/>
                <w:szCs w:val="20"/>
                <w:lang w:val="hy-AM"/>
              </w:rPr>
              <w:t>Փասթաթղթի</w:t>
            </w:r>
            <w:r w:rsidRPr="00403B7F">
              <w:rPr>
                <w:rStyle w:val="formtext"/>
                <w:rFonts w:cs="Sylfaen"/>
                <w:szCs w:val="20"/>
                <w:lang w:val="hy-AM"/>
              </w:rPr>
              <w:t xml:space="preserve"> </w:t>
            </w:r>
            <w:r w:rsidRPr="00403B7F">
              <w:rPr>
                <w:rStyle w:val="formtext"/>
                <w:rFonts w:ascii="Sylfaen" w:hAnsi="Sylfaen" w:cs="Sylfaen"/>
                <w:szCs w:val="20"/>
                <w:lang w:val="hy-AM"/>
              </w:rPr>
              <w:t>վիճակը</w:t>
            </w:r>
            <w:r w:rsidRPr="00403B7F">
              <w:rPr>
                <w:rStyle w:val="formtext"/>
                <w:rFonts w:cs="Sylfaen"/>
                <w:szCs w:val="20"/>
                <w:lang w:val="hy-AM"/>
              </w:rPr>
              <w:t>`</w:t>
            </w:r>
          </w:p>
          <w:p w:rsidR="000345D6" w:rsidRPr="00403B7F" w:rsidRDefault="000345D6" w:rsidP="00431F11">
            <w:pPr>
              <w:pStyle w:val="NoSpacing"/>
              <w:rPr>
                <w:rFonts w:eastAsia="Times New Roman"/>
                <w:lang w:val="hy-AM"/>
              </w:rPr>
            </w:pPr>
            <w:r w:rsidRPr="00403B7F">
              <w:rPr>
                <w:lang w:val="hy-AM"/>
              </w:rPr>
              <w:t xml:space="preserve">               “1” –նոր տրվող վկայական</w:t>
            </w:r>
          </w:p>
          <w:p w:rsidR="000345D6" w:rsidRPr="00403B7F" w:rsidRDefault="000345D6" w:rsidP="00431F11">
            <w:pPr>
              <w:pStyle w:val="NoSpacing"/>
              <w:rPr>
                <w:lang w:val="hy-AM"/>
              </w:rPr>
            </w:pPr>
            <w:r w:rsidRPr="00403B7F">
              <w:rPr>
                <w:lang w:val="hy-AM"/>
              </w:rPr>
              <w:t xml:space="preserve">               “2” -  </w:t>
            </w:r>
            <w:r w:rsidRPr="00403B7F">
              <w:rPr>
                <w:rFonts w:cs="Sylfaen"/>
                <w:lang w:val="hy-AM"/>
              </w:rPr>
              <w:t>Կրկնօրինակ</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8</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pPr>
            <w:r w:rsidRPr="00403B7F">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ՀԾՀ</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9</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pPr>
            <w:r w:rsidRPr="00403B7F">
              <w:t>12</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անձնագրի հմ.</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10</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pPr>
            <w:r w:rsidRPr="00403B7F">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ազգանունը մինչ փոխելը</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11</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rPr>
                <w:rFonts w:cs="Courier New"/>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pPr>
            <w:r w:rsidRPr="00403B7F">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ազգանունը փոխելուց հետո</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12</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rPr>
                <w:rFonts w:cs="Courier New"/>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pPr>
            <w:r w:rsidRPr="00403B7F">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անունը մինչ փոխելը</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13</w:t>
            </w:r>
          </w:p>
        </w:tc>
        <w:tc>
          <w:tcPr>
            <w:tcW w:w="989" w:type="dxa"/>
            <w:tcBorders>
              <w:top w:val="single" w:sz="4" w:space="0" w:color="000000"/>
              <w:left w:val="single" w:sz="4" w:space="0" w:color="000000"/>
              <w:bottom w:val="single" w:sz="4" w:space="0" w:color="000000"/>
              <w:right w:val="single" w:sz="4" w:space="0" w:color="000000"/>
            </w:tcBorders>
            <w:vAlign w:val="center"/>
          </w:tcPr>
          <w:p w:rsidR="000345D6" w:rsidRPr="00403B7F" w:rsidRDefault="000345D6" w:rsidP="00431F11">
            <w:pPr>
              <w:pStyle w:val="NoSpacing"/>
              <w:rPr>
                <w:rFonts w:cs="Courier New"/>
              </w:rPr>
            </w:pPr>
          </w:p>
        </w:tc>
        <w:tc>
          <w:tcPr>
            <w:tcW w:w="1619" w:type="dxa"/>
            <w:tcBorders>
              <w:top w:val="single" w:sz="4" w:space="0" w:color="000000"/>
              <w:left w:val="single" w:sz="4" w:space="0" w:color="000000"/>
              <w:bottom w:val="single" w:sz="4" w:space="0" w:color="000000"/>
              <w:right w:val="single" w:sz="4" w:space="0" w:color="auto"/>
            </w:tcBorders>
            <w:vAlign w:val="center"/>
          </w:tcPr>
          <w:p w:rsidR="000345D6" w:rsidRPr="00403B7F" w:rsidRDefault="000345D6" w:rsidP="00431F11">
            <w:pPr>
              <w:pStyle w:val="NoSpacing"/>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անունը փոխելուց հետո</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14</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rPr>
                <w:rFonts w:cs="Courier New"/>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pPr>
            <w:r w:rsidRPr="00403B7F">
              <w:t>30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հայրանունը</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r w:rsidR="000345D6" w:rsidRPr="00403B7F" w:rsidTr="00431F11">
        <w:tc>
          <w:tcPr>
            <w:tcW w:w="64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t>15</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0345D6" w:rsidRPr="00403B7F" w:rsidRDefault="000345D6" w:rsidP="00431F11">
            <w:pPr>
              <w:pStyle w:val="NoSpacing"/>
            </w:pPr>
            <w:r w:rsidRPr="00403B7F">
              <w:rPr>
                <w:rFonts w:cs="Courier New"/>
              </w:rPr>
              <w:t>string</w:t>
            </w:r>
          </w:p>
        </w:tc>
        <w:tc>
          <w:tcPr>
            <w:tcW w:w="1619" w:type="dxa"/>
            <w:tcBorders>
              <w:top w:val="single" w:sz="4" w:space="0" w:color="000000"/>
              <w:left w:val="single" w:sz="4" w:space="0" w:color="000000"/>
              <w:bottom w:val="single" w:sz="4" w:space="0" w:color="000000"/>
              <w:right w:val="single" w:sz="4" w:space="0" w:color="auto"/>
            </w:tcBorders>
            <w:vAlign w:val="center"/>
            <w:hideMark/>
          </w:tcPr>
          <w:p w:rsidR="000345D6" w:rsidRPr="00403B7F" w:rsidRDefault="000345D6" w:rsidP="00431F11">
            <w:pPr>
              <w:pStyle w:val="NoSpacing"/>
            </w:pPr>
            <w:r w:rsidRPr="00403B7F">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rPr>
                <w:rFonts w:cs="Arian AMU"/>
                <w:noProof/>
                <w:lang w:val="hy-AM"/>
              </w:rPr>
              <w:t xml:space="preserve">Ծննդյան ամսաթիվը,   եթե = </w:t>
            </w:r>
            <w:r w:rsidRPr="00403B7F">
              <w:rPr>
                <w:rFonts w:cs="Arian AMU"/>
                <w:noProof/>
              </w:rPr>
              <w:t>00/00/</w:t>
            </w:r>
            <w:r w:rsidRPr="00403B7F">
              <w:t xml:space="preserve">yyyy </w:t>
            </w:r>
            <w:r w:rsidRPr="00403B7F">
              <w:rPr>
                <w:rFonts w:cs="Arian AMU"/>
                <w:noProof/>
                <w:lang w:val="hy-AM"/>
              </w:rPr>
              <w:t xml:space="preserve">    -  անորոշ</w:t>
            </w:r>
            <w:r w:rsidRPr="00403B7F">
              <w:rPr>
                <w:rFonts w:cs="Arian AMU"/>
                <w:noProof/>
              </w:rPr>
              <w:t xml:space="preserve">,  մնացած դեպքերում  </w:t>
            </w:r>
            <w:r w:rsidRPr="00403B7F">
              <w:t xml:space="preserve"> dd/MM/yyyy  ֆորմատով</w:t>
            </w:r>
          </w:p>
        </w:tc>
        <w:tc>
          <w:tcPr>
            <w:tcW w:w="1854" w:type="dxa"/>
            <w:tcBorders>
              <w:top w:val="single" w:sz="4" w:space="0" w:color="000000"/>
              <w:left w:val="single" w:sz="4" w:space="0" w:color="auto"/>
              <w:bottom w:val="single" w:sz="4" w:space="0" w:color="000000"/>
              <w:right w:val="single" w:sz="4" w:space="0" w:color="000000"/>
            </w:tcBorders>
            <w:vAlign w:val="center"/>
            <w:hideMark/>
          </w:tcPr>
          <w:p w:rsidR="000345D6" w:rsidRPr="00403B7F" w:rsidRDefault="000345D6" w:rsidP="00431F11">
            <w:pPr>
              <w:pStyle w:val="NoSpacing"/>
            </w:pPr>
            <w:r w:rsidRPr="00403B7F">
              <w:t>+</w:t>
            </w:r>
          </w:p>
        </w:tc>
      </w:tr>
    </w:tbl>
    <w:p w:rsidR="000345D6" w:rsidRPr="00DF7E13"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10.</w:t>
      </w:r>
      <w:r w:rsidRPr="00DF7E13">
        <w:rPr>
          <w:b/>
          <w:lang w:val="hy-AM"/>
        </w:rPr>
        <w:t xml:space="preserve"> </w:t>
      </w:r>
      <w:r w:rsidRPr="00DF7E13">
        <w:rPr>
          <w:rFonts w:ascii="Sylfaen" w:hAnsi="Sylfaen" w:cs="Sylfaen"/>
          <w:b/>
          <w:lang w:val="hy-AM"/>
        </w:rPr>
        <w:t>Որդեգրման</w:t>
      </w:r>
      <w:r w:rsidRPr="00DF7E13">
        <w:rPr>
          <w:b/>
          <w:lang w:val="hy-AM"/>
        </w:rPr>
        <w:t xml:space="preserve"> </w:t>
      </w:r>
      <w:r w:rsidRPr="00DF7E13">
        <w:rPr>
          <w:rFonts w:ascii="Sylfaen" w:hAnsi="Sylfaen" w:cs="Sylfaen"/>
          <w:b/>
          <w:lang w:val="hy-AM"/>
        </w:rPr>
        <w:t>վերաբերյալ</w:t>
      </w:r>
      <w:r w:rsidRPr="00DF7E13">
        <w:rPr>
          <w:b/>
          <w:lang w:val="hy-AM"/>
        </w:rPr>
        <w:t xml:space="preserve"> </w:t>
      </w:r>
      <w:r w:rsidRPr="00DF7E13">
        <w:rPr>
          <w:rFonts w:ascii="Sylfaen" w:hAnsi="Sylfaen" w:cs="Sylfaen"/>
          <w:b/>
          <w:lang w:val="hy-AM"/>
        </w:rPr>
        <w:t>տեղեկատվության</w:t>
      </w:r>
      <w:r w:rsidRPr="00DF7E13">
        <w:rPr>
          <w:b/>
          <w:lang w:val="hy-AM"/>
        </w:rPr>
        <w:t xml:space="preserve"> </w:t>
      </w:r>
      <w:r w:rsidRPr="00DF7E13">
        <w:rPr>
          <w:rFonts w:ascii="Sylfaen" w:hAnsi="Sylfaen" w:cs="Sylfaen"/>
          <w:b/>
          <w:lang w:val="hy-AM"/>
        </w:rPr>
        <w:t>ցանկ</w:t>
      </w:r>
    </w:p>
    <w:tbl>
      <w:tblPr>
        <w:tblW w:w="12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990"/>
        <w:gridCol w:w="1620"/>
        <w:gridCol w:w="7650"/>
        <w:gridCol w:w="1815"/>
      </w:tblGrid>
      <w:tr w:rsidR="000345D6" w:rsidRPr="003234A9" w:rsidTr="00431F11">
        <w:trPr>
          <w:trHeight w:val="593"/>
        </w:trPr>
        <w:tc>
          <w:tcPr>
            <w:tcW w:w="64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pPr>
            <w:r w:rsidRPr="003234A9">
              <w:t>Հ/հ</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pPr>
            <w:r w:rsidRPr="003234A9">
              <w:t>Դաշտի տեսակ</w:t>
            </w:r>
          </w:p>
        </w:tc>
        <w:tc>
          <w:tcPr>
            <w:tcW w:w="162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pPr>
            <w:r w:rsidRPr="003234A9">
              <w:t>Դաշտի երկարություն</w:t>
            </w:r>
          </w:p>
        </w:tc>
        <w:tc>
          <w:tcPr>
            <w:tcW w:w="76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pPr>
            <w:r w:rsidRPr="003234A9">
              <w:t>Դաշտի նկարագրություն</w:t>
            </w:r>
          </w:p>
        </w:tc>
        <w:tc>
          <w:tcPr>
            <w:tcW w:w="181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3234A9" w:rsidRDefault="000345D6" w:rsidP="00431F11">
            <w:pPr>
              <w:pStyle w:val="NoSpacing"/>
            </w:pPr>
            <w:r w:rsidRPr="003234A9">
              <w:t>Պահանջվում է</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int</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 608  հարցման կոդ</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int</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Հարցման հերթական համարը</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Date</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Հարցման ժամանակը</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4</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3</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Հարցման բաժնի կոդը     (տեղեկատու)</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5</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12</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Որդեգրման վկայականի համարը</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6</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Date</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Վկայականի տրման ամսաթիվը</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7</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rPr>
                <w:rStyle w:val="formtext"/>
                <w:rFonts w:ascii="Sylfaen" w:hAnsi="Sylfaen" w:cs="Sylfaen"/>
              </w:rPr>
              <w:t>Փասթաթղթի</w:t>
            </w:r>
            <w:r w:rsidRPr="003234A9">
              <w:rPr>
                <w:rStyle w:val="formtext"/>
              </w:rPr>
              <w:t xml:space="preserve"> </w:t>
            </w:r>
            <w:r w:rsidRPr="003234A9">
              <w:rPr>
                <w:rStyle w:val="formtext"/>
                <w:rFonts w:ascii="Sylfaen" w:hAnsi="Sylfaen" w:cs="Sylfaen"/>
              </w:rPr>
              <w:t>վիճակը</w:t>
            </w:r>
            <w:r w:rsidRPr="003234A9">
              <w:rPr>
                <w:rStyle w:val="formtext"/>
              </w:rPr>
              <w:t>`</w:t>
            </w:r>
            <w:r w:rsidRPr="003234A9">
              <w:t>“1” –նոր տրվող վկայական“2” -  Կրկնօրինակ</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8</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12</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Որդեգրվողի ՀԾՀ` մինչ որդեգրվելը</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9</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Ազգանունը` մինչ որդեգրվելը</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10</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Անունը` մինչ որդեգրվելը</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11</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Հայրանունը` մինչ որդեգրվելը</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12</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Date</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Ծննդյան ամսաթիվը,   եթե = 00/00/yyyy     -  անորոշ,  մնացած դեպքերում   dd/MM/yyyy  ֆորմատով</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13</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Որդեգրվողի ՀԾՀ` որդեգրվելուց հետո</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14</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 xml:space="preserve"> Ազգանունը` որդեգրվելուց հետո</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15</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Անունը` որդեգրվելուց հետո</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16</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 xml:space="preserve"> Հայրանունը` որդեգրվելուց հետո</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17</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ծննդյան ամսաթիվը` որդեգրվելուց հետո,      եթե = 00/00/yyyy     -  անորոշ,  մնացած դեպքերում   dd/MM/yyyy  ֆորմատով</w:t>
            </w:r>
          </w:p>
        </w:tc>
        <w:tc>
          <w:tcPr>
            <w:tcW w:w="1815"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jc w:val="center"/>
            </w:pPr>
            <w:r w:rsidRPr="003234A9">
              <w:t>+</w:t>
            </w: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18</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30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հոր ՀԾՀ</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19</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հոր անձնագիր</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20</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հոր ազգանուն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21</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հոր 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22</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հոր հայրանուն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23</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Date</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հոր ծննդյան ամսաթիվ,   եթե = 00/00/yyyy -  անորոշ,  մնացած դեպքերում   dd/MM/yyyy  ֆորմատով</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24</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մոր ՀԾՀ</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25</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12</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մոր անձնագիր</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26</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մոր 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27</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մոր հայրանուն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28</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Date</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Իրական մոր ծննդյան ամսաթիվ,   եթե = 00/00/yyyy -  անորոշ,  մնացած դեպքերում   dd/MM/yyyy  ֆորմատով</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29</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հոր ՀԾՀ</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30</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հոր անձնագիր</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31</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հոր ազգանուն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32</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հոր 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33</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հոր հայրանուն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34</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հոր ծննդյան ամսաթիվ,   եթե = 00/00/yyyy -  անորոշ,  մնացած դեպքերում   dd/MM/yyyy  ֆորմատով</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35</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10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մոր ՀԾՀ</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36</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մոր անձնագիր</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37</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մոր 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39</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string</w:t>
            </w:r>
          </w:p>
        </w:tc>
        <w:tc>
          <w:tcPr>
            <w:tcW w:w="1620" w:type="dxa"/>
            <w:tcBorders>
              <w:top w:val="single" w:sz="4" w:space="0" w:color="000000"/>
              <w:left w:val="single" w:sz="4" w:space="0" w:color="000000"/>
              <w:bottom w:val="single" w:sz="4" w:space="0" w:color="000000"/>
              <w:right w:val="single" w:sz="4" w:space="0" w:color="auto"/>
            </w:tcBorders>
            <w:vAlign w:val="center"/>
            <w:hideMark/>
          </w:tcPr>
          <w:p w:rsidR="000345D6" w:rsidRPr="003234A9" w:rsidRDefault="000345D6" w:rsidP="00431F11">
            <w:pPr>
              <w:pStyle w:val="NoSpacing"/>
            </w:pPr>
            <w:r w:rsidRPr="003234A9">
              <w:t>40</w:t>
            </w: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մոր հայրանուն</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r w:rsidR="000345D6" w:rsidRPr="003234A9" w:rsidTr="00431F11">
        <w:tc>
          <w:tcPr>
            <w:tcW w:w="648"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40</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0345D6" w:rsidRPr="003234A9" w:rsidRDefault="000345D6" w:rsidP="00431F11">
            <w:pPr>
              <w:pStyle w:val="NoSpacing"/>
            </w:pPr>
            <w:r w:rsidRPr="003234A9">
              <w:t>Date</w:t>
            </w:r>
          </w:p>
        </w:tc>
        <w:tc>
          <w:tcPr>
            <w:tcW w:w="1620" w:type="dxa"/>
            <w:tcBorders>
              <w:top w:val="single" w:sz="4" w:space="0" w:color="000000"/>
              <w:left w:val="single" w:sz="4" w:space="0" w:color="000000"/>
              <w:bottom w:val="single" w:sz="4" w:space="0" w:color="000000"/>
              <w:right w:val="single" w:sz="4" w:space="0" w:color="auto"/>
            </w:tcBorders>
            <w:vAlign w:val="center"/>
          </w:tcPr>
          <w:p w:rsidR="000345D6" w:rsidRPr="003234A9" w:rsidRDefault="000345D6" w:rsidP="00431F11">
            <w:pPr>
              <w:pStyle w:val="NoSpacing"/>
            </w:pPr>
          </w:p>
        </w:tc>
        <w:tc>
          <w:tcPr>
            <w:tcW w:w="7650" w:type="dxa"/>
            <w:tcBorders>
              <w:top w:val="single" w:sz="4" w:space="0" w:color="000000"/>
              <w:left w:val="single" w:sz="4" w:space="0" w:color="auto"/>
              <w:bottom w:val="single" w:sz="4" w:space="0" w:color="000000"/>
              <w:right w:val="single" w:sz="4" w:space="0" w:color="000000"/>
            </w:tcBorders>
            <w:vAlign w:val="center"/>
            <w:hideMark/>
          </w:tcPr>
          <w:p w:rsidR="000345D6" w:rsidRPr="003234A9" w:rsidRDefault="000345D6" w:rsidP="00431F11">
            <w:pPr>
              <w:pStyle w:val="NoSpacing"/>
            </w:pPr>
            <w:r w:rsidRPr="003234A9">
              <w:t>Որդեգրող մոր ծննդյան ամսաթիվ,   եթե = 00/00/yyyy -  անորոշ,  մնացած դեպքերում   dd/MM/yyyy  ֆորմատով</w:t>
            </w:r>
          </w:p>
        </w:tc>
        <w:tc>
          <w:tcPr>
            <w:tcW w:w="1815" w:type="dxa"/>
            <w:tcBorders>
              <w:top w:val="single" w:sz="4" w:space="0" w:color="000000"/>
              <w:left w:val="single" w:sz="4" w:space="0" w:color="auto"/>
              <w:bottom w:val="single" w:sz="4" w:space="0" w:color="000000"/>
              <w:right w:val="single" w:sz="4" w:space="0" w:color="000000"/>
            </w:tcBorders>
            <w:vAlign w:val="center"/>
          </w:tcPr>
          <w:p w:rsidR="000345D6" w:rsidRPr="003234A9" w:rsidRDefault="000345D6" w:rsidP="00431F11">
            <w:pPr>
              <w:pStyle w:val="NoSpacing"/>
              <w:jc w:val="center"/>
            </w:pPr>
          </w:p>
        </w:tc>
      </w:tr>
    </w:tbl>
    <w:p w:rsidR="000345D6" w:rsidRDefault="000345D6" w:rsidP="000345D6">
      <w:pPr>
        <w:pageBreakBefore/>
        <w:rPr>
          <w:lang w:val="hy-AM"/>
        </w:rPr>
      </w:pPr>
      <w:r w:rsidRPr="00A2367B">
        <w:rPr>
          <w:rFonts w:ascii="Sylfaen" w:hAnsi="Sylfaen" w:cs="Sylfaen"/>
          <w:b/>
          <w:lang w:val="hy-AM"/>
        </w:rPr>
        <w:t>Հավելված</w:t>
      </w:r>
      <w:r w:rsidRPr="00A2367B">
        <w:rPr>
          <w:b/>
          <w:lang w:val="hy-AM"/>
        </w:rPr>
        <w:t xml:space="preserve"> </w:t>
      </w:r>
      <w:r>
        <w:rPr>
          <w:b/>
          <w:lang w:val="hy-AM"/>
        </w:rPr>
        <w:t>11.</w:t>
      </w:r>
      <w:r w:rsidRPr="003056D1">
        <w:rPr>
          <w:rFonts w:ascii="Sylfaen" w:hAnsi="Sylfaen" w:cs="Sylfaen"/>
          <w:b/>
          <w:lang w:val="hy-AM"/>
        </w:rPr>
        <w:t>Հայրության</w:t>
      </w:r>
      <w:r w:rsidRPr="003056D1">
        <w:rPr>
          <w:b/>
          <w:lang w:val="hy-AM"/>
        </w:rPr>
        <w:t xml:space="preserve"> </w:t>
      </w:r>
      <w:r w:rsidRPr="003056D1">
        <w:rPr>
          <w:rFonts w:ascii="Sylfaen" w:hAnsi="Sylfaen" w:cs="Sylfaen"/>
          <w:b/>
          <w:lang w:val="hy-AM"/>
        </w:rPr>
        <w:t>ճանաչման</w:t>
      </w:r>
      <w:r w:rsidRPr="003056D1">
        <w:rPr>
          <w:b/>
          <w:lang w:val="hy-AM"/>
        </w:rPr>
        <w:t xml:space="preserve"> </w:t>
      </w:r>
      <w:r w:rsidRPr="003056D1">
        <w:rPr>
          <w:rFonts w:ascii="Sylfaen" w:hAnsi="Sylfaen" w:cs="Sylfaen"/>
          <w:b/>
          <w:lang w:val="hy-AM"/>
        </w:rPr>
        <w:t>վերաբերյալ</w:t>
      </w:r>
      <w:r w:rsidRPr="003056D1">
        <w:rPr>
          <w:b/>
          <w:lang w:val="hy-AM"/>
        </w:rPr>
        <w:t xml:space="preserve"> </w:t>
      </w:r>
      <w:r w:rsidRPr="003056D1">
        <w:rPr>
          <w:rFonts w:ascii="Sylfaen" w:hAnsi="Sylfaen" w:cs="Sylfaen"/>
          <w:b/>
          <w:lang w:val="hy-AM"/>
        </w:rPr>
        <w:t>տրամադրվող</w:t>
      </w:r>
      <w:r w:rsidRPr="003056D1">
        <w:rPr>
          <w:b/>
          <w:lang w:val="hy-AM"/>
        </w:rPr>
        <w:t xml:space="preserve"> </w:t>
      </w:r>
      <w:r w:rsidRPr="003056D1">
        <w:rPr>
          <w:rFonts w:ascii="Sylfaen" w:hAnsi="Sylfaen" w:cs="Sylfaen"/>
          <w:b/>
          <w:lang w:val="hy-AM"/>
        </w:rPr>
        <w:t>տեղեկատվության</w:t>
      </w:r>
      <w:r w:rsidRPr="003056D1">
        <w:rPr>
          <w:b/>
          <w:lang w:val="hy-AM"/>
        </w:rPr>
        <w:t xml:space="preserve"> </w:t>
      </w:r>
      <w:r w:rsidRPr="003056D1">
        <w:rPr>
          <w:rFonts w:ascii="Sylfaen" w:hAnsi="Sylfaen" w:cs="Sylfaen"/>
          <w:b/>
          <w:lang w:val="hy-AM"/>
        </w:rPr>
        <w:t>ցանկ</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7"/>
        <w:gridCol w:w="991"/>
        <w:gridCol w:w="1710"/>
        <w:gridCol w:w="7830"/>
        <w:gridCol w:w="1710"/>
      </w:tblGrid>
      <w:tr w:rsidR="000345D6" w:rsidRPr="00873A44" w:rsidTr="00431F11">
        <w:trPr>
          <w:trHeight w:val="593"/>
        </w:trPr>
        <w:tc>
          <w:tcPr>
            <w:tcW w:w="64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873A44" w:rsidRDefault="000345D6" w:rsidP="00431F11">
            <w:pPr>
              <w:pStyle w:val="NoSpacing"/>
              <w:rPr>
                <w:szCs w:val="20"/>
                <w:lang w:val="hy-AM"/>
              </w:rPr>
            </w:pPr>
            <w:r w:rsidRPr="00873A44">
              <w:rPr>
                <w:szCs w:val="20"/>
                <w:lang w:val="hy-AM"/>
              </w:rPr>
              <w:t>Հ/հ</w:t>
            </w:r>
          </w:p>
        </w:tc>
        <w:tc>
          <w:tcPr>
            <w:tcW w:w="99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873A44" w:rsidRDefault="000345D6" w:rsidP="00431F11">
            <w:pPr>
              <w:pStyle w:val="NoSpacing"/>
              <w:rPr>
                <w:szCs w:val="20"/>
                <w:lang w:val="hy-AM"/>
              </w:rPr>
            </w:pPr>
            <w:r w:rsidRPr="00873A44">
              <w:rPr>
                <w:szCs w:val="20"/>
                <w:lang w:val="hy-AM"/>
              </w:rPr>
              <w:t>Դաշտի տեսակ</w:t>
            </w:r>
          </w:p>
        </w:tc>
        <w:tc>
          <w:tcPr>
            <w:tcW w:w="17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873A44" w:rsidRDefault="000345D6" w:rsidP="00431F11">
            <w:pPr>
              <w:pStyle w:val="NoSpacing"/>
              <w:rPr>
                <w:szCs w:val="20"/>
                <w:lang w:val="hy-AM"/>
              </w:rPr>
            </w:pPr>
            <w:r w:rsidRPr="00873A44">
              <w:rPr>
                <w:szCs w:val="20"/>
                <w:lang w:val="hy-AM"/>
              </w:rPr>
              <w:t>Դաշտի երկարություն</w:t>
            </w:r>
          </w:p>
        </w:tc>
        <w:tc>
          <w:tcPr>
            <w:tcW w:w="78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873A44" w:rsidRDefault="000345D6" w:rsidP="00431F11">
            <w:pPr>
              <w:pStyle w:val="NoSpacing"/>
              <w:rPr>
                <w:szCs w:val="20"/>
                <w:lang w:val="hy-AM"/>
              </w:rPr>
            </w:pPr>
            <w:r w:rsidRPr="00873A44">
              <w:rPr>
                <w:szCs w:val="20"/>
                <w:lang w:val="hy-AM"/>
              </w:rPr>
              <w:t>Դաշտի նկարագրություն</w:t>
            </w:r>
          </w:p>
        </w:tc>
        <w:tc>
          <w:tcPr>
            <w:tcW w:w="17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345D6" w:rsidRPr="00873A44" w:rsidRDefault="000345D6" w:rsidP="00431F11">
            <w:pPr>
              <w:pStyle w:val="NoSpacing"/>
              <w:rPr>
                <w:szCs w:val="20"/>
                <w:lang w:val="hy-AM"/>
              </w:rPr>
            </w:pPr>
            <w:r w:rsidRPr="00873A44">
              <w:rPr>
                <w:szCs w:val="20"/>
                <w:lang w:val="hy-AM"/>
              </w:rPr>
              <w:t>Պահանջվում է</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1</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int</w:t>
            </w:r>
          </w:p>
        </w:tc>
        <w:tc>
          <w:tcPr>
            <w:tcW w:w="1710" w:type="dxa"/>
            <w:tcBorders>
              <w:top w:val="single" w:sz="4" w:space="0" w:color="000000"/>
              <w:left w:val="single" w:sz="4" w:space="0" w:color="000000"/>
              <w:bottom w:val="single" w:sz="4" w:space="0" w:color="000000"/>
              <w:right w:val="single" w:sz="4" w:space="0" w:color="auto"/>
            </w:tcBorders>
            <w:vAlign w:val="center"/>
          </w:tcPr>
          <w:p w:rsidR="000345D6" w:rsidRPr="00873A44" w:rsidRDefault="000345D6" w:rsidP="00431F11">
            <w:pPr>
              <w:pStyle w:val="NoSpacing"/>
              <w:rPr>
                <w:szCs w:val="20"/>
                <w:lang w:val="hy-AM"/>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lang w:val="hy-AM"/>
              </w:rPr>
              <w:t xml:space="preserve">= </w:t>
            </w:r>
            <w:r w:rsidRPr="00873A44">
              <w:rPr>
                <w:szCs w:val="20"/>
              </w:rPr>
              <w:t>6</w:t>
            </w:r>
            <w:r w:rsidRPr="00873A44">
              <w:rPr>
                <w:szCs w:val="20"/>
                <w:lang w:val="hy-AM"/>
              </w:rPr>
              <w:t>0</w:t>
            </w:r>
            <w:r w:rsidRPr="00873A44">
              <w:rPr>
                <w:szCs w:val="20"/>
              </w:rPr>
              <w:t>9</w:t>
            </w:r>
            <w:r w:rsidRPr="00873A44">
              <w:rPr>
                <w:szCs w:val="20"/>
                <w:lang w:val="hy-AM"/>
              </w:rPr>
              <w:t xml:space="preserve">  հարցման </w:t>
            </w:r>
            <w:r w:rsidRPr="00873A44">
              <w:rPr>
                <w:szCs w:val="20"/>
              </w:rPr>
              <w:t>կոդ</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lang w:val="hy-AM"/>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int</w:t>
            </w:r>
          </w:p>
        </w:tc>
        <w:tc>
          <w:tcPr>
            <w:tcW w:w="1710" w:type="dxa"/>
            <w:tcBorders>
              <w:top w:val="single" w:sz="4" w:space="0" w:color="000000"/>
              <w:left w:val="single" w:sz="4" w:space="0" w:color="000000"/>
              <w:bottom w:val="single" w:sz="4" w:space="0" w:color="000000"/>
              <w:right w:val="single" w:sz="4" w:space="0" w:color="auto"/>
            </w:tcBorders>
            <w:vAlign w:val="center"/>
          </w:tcPr>
          <w:p w:rsidR="000345D6" w:rsidRPr="00873A44" w:rsidRDefault="000345D6" w:rsidP="00431F11">
            <w:pPr>
              <w:pStyle w:val="NoSpacing"/>
              <w:rPr>
                <w:szCs w:val="20"/>
                <w:lang w:val="hy-AM"/>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Հարցման հերթական համարը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rFonts w:cs="Sylfaen"/>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Date</w:t>
            </w:r>
          </w:p>
        </w:tc>
        <w:tc>
          <w:tcPr>
            <w:tcW w:w="1710" w:type="dxa"/>
            <w:tcBorders>
              <w:top w:val="single" w:sz="4" w:space="0" w:color="000000"/>
              <w:left w:val="single" w:sz="4" w:space="0" w:color="000000"/>
              <w:bottom w:val="single" w:sz="4" w:space="0" w:color="000000"/>
              <w:right w:val="single" w:sz="4" w:space="0" w:color="auto"/>
            </w:tcBorders>
            <w:vAlign w:val="center"/>
          </w:tcPr>
          <w:p w:rsidR="000345D6" w:rsidRPr="00873A44" w:rsidRDefault="000345D6" w:rsidP="00431F11">
            <w:pPr>
              <w:pStyle w:val="NoSpacing"/>
              <w:rPr>
                <w:szCs w:val="20"/>
                <w:lang w:val="hy-AM"/>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Հարցման ժամանակը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Հարցման բաժնի կոդը     (տեղեկատու)</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5</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Style w:val="formtext"/>
                <w:rFonts w:cs="Sylfaen"/>
                <w:szCs w:val="20"/>
              </w:rPr>
            </w:pPr>
            <w:r w:rsidRPr="00873A44">
              <w:rPr>
                <w:szCs w:val="20"/>
              </w:rPr>
              <w:t>Փասթաթուղթը տվող բաժինը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6</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lang w:val="hy-AM"/>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lang w:val="hy-AM"/>
              </w:rPr>
            </w:pPr>
            <w:r w:rsidRPr="00873A44">
              <w:rPr>
                <w:szCs w:val="20"/>
              </w:rPr>
              <w:t>1</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Style w:val="formtext"/>
                <w:rFonts w:cs="Sylfaen"/>
                <w:szCs w:val="20"/>
                <w:lang w:val="hy-AM"/>
              </w:rPr>
            </w:pPr>
            <w:r w:rsidRPr="00873A44">
              <w:rPr>
                <w:rStyle w:val="formtext"/>
                <w:rFonts w:ascii="Sylfaen" w:hAnsi="Sylfaen" w:cs="Sylfaen"/>
                <w:szCs w:val="20"/>
                <w:lang w:val="hy-AM"/>
              </w:rPr>
              <w:t>Փասթաթղթի</w:t>
            </w:r>
            <w:r w:rsidRPr="00873A44">
              <w:rPr>
                <w:rStyle w:val="formtext"/>
                <w:rFonts w:cs="Sylfaen"/>
                <w:szCs w:val="20"/>
                <w:lang w:val="hy-AM"/>
              </w:rPr>
              <w:t xml:space="preserve"> </w:t>
            </w:r>
            <w:r w:rsidRPr="00873A44">
              <w:rPr>
                <w:rStyle w:val="formtext"/>
                <w:rFonts w:ascii="Sylfaen" w:hAnsi="Sylfaen" w:cs="Sylfaen"/>
                <w:szCs w:val="20"/>
                <w:lang w:val="hy-AM"/>
              </w:rPr>
              <w:t>վիճակը</w:t>
            </w:r>
            <w:r w:rsidRPr="00873A44">
              <w:rPr>
                <w:rStyle w:val="formtext"/>
                <w:rFonts w:cs="Sylfaen"/>
                <w:szCs w:val="20"/>
                <w:lang w:val="hy-AM"/>
              </w:rPr>
              <w:t>`</w:t>
            </w:r>
          </w:p>
          <w:p w:rsidR="000345D6" w:rsidRPr="00873A44" w:rsidRDefault="000345D6" w:rsidP="00431F11">
            <w:pPr>
              <w:pStyle w:val="NoSpacing"/>
              <w:rPr>
                <w:rFonts w:eastAsia="Times New Roman"/>
                <w:szCs w:val="20"/>
                <w:lang w:val="hy-AM"/>
              </w:rPr>
            </w:pPr>
            <w:r w:rsidRPr="00873A44">
              <w:rPr>
                <w:szCs w:val="20"/>
                <w:lang w:val="hy-AM"/>
              </w:rPr>
              <w:t xml:space="preserve">               “1” –նոր տրվող վկայական</w:t>
            </w:r>
          </w:p>
          <w:p w:rsidR="000345D6" w:rsidRPr="00873A44" w:rsidRDefault="000345D6" w:rsidP="00431F11">
            <w:pPr>
              <w:pStyle w:val="NoSpacing"/>
              <w:rPr>
                <w:szCs w:val="20"/>
                <w:lang w:val="hy-AM"/>
              </w:rPr>
            </w:pPr>
            <w:r w:rsidRPr="00873A44">
              <w:rPr>
                <w:szCs w:val="20"/>
                <w:lang w:val="hy-AM"/>
              </w:rPr>
              <w:t xml:space="preserve">               “2” -  </w:t>
            </w:r>
            <w:r w:rsidRPr="00873A44">
              <w:rPr>
                <w:rFonts w:cs="Sylfaen"/>
                <w:szCs w:val="20"/>
                <w:lang w:val="hy-AM"/>
              </w:rPr>
              <w:t>Կրկնօրինակ</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7</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lang w:val="hy-AM"/>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lang w:val="hy-AM"/>
              </w:rPr>
              <w:t>1</w:t>
            </w:r>
            <w:r w:rsidRPr="00873A44">
              <w:rPr>
                <w:szCs w:val="20"/>
              </w:rPr>
              <w:t>2</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lang w:val="hy-AM"/>
              </w:rPr>
            </w:pPr>
            <w:r w:rsidRPr="00873A44">
              <w:rPr>
                <w:rFonts w:cs="Sylfaen"/>
                <w:szCs w:val="20"/>
              </w:rPr>
              <w:t>վկայականի համարը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tcPr>
          <w:p w:rsidR="000345D6" w:rsidRPr="00873A44" w:rsidRDefault="000345D6" w:rsidP="00431F11">
            <w:pPr>
              <w:pStyle w:val="NoSpacing"/>
              <w:rPr>
                <w:szCs w:val="20"/>
              </w:rPr>
            </w:pP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Date</w:t>
            </w:r>
          </w:p>
        </w:tc>
        <w:tc>
          <w:tcPr>
            <w:tcW w:w="1710" w:type="dxa"/>
            <w:tcBorders>
              <w:top w:val="single" w:sz="4" w:space="0" w:color="000000"/>
              <w:left w:val="single" w:sz="4" w:space="0" w:color="000000"/>
              <w:bottom w:val="single" w:sz="4" w:space="0" w:color="000000"/>
              <w:right w:val="single" w:sz="4" w:space="0" w:color="auto"/>
            </w:tcBorders>
            <w:vAlign w:val="center"/>
          </w:tcPr>
          <w:p w:rsidR="000345D6" w:rsidRPr="00873A44" w:rsidRDefault="000345D6" w:rsidP="00431F11">
            <w:pPr>
              <w:pStyle w:val="NoSpacing"/>
              <w:rPr>
                <w:szCs w:val="20"/>
              </w:rPr>
            </w:pP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Sylfaen"/>
                <w:szCs w:val="20"/>
              </w:rPr>
              <w:t>վկայականի տրման ամսաթիվը</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8</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lang w:val="hy-AM"/>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 xml:space="preserve">Հանրային ծառայությունների  համարարանիշ </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12</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Ազգանուն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13</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14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Հայրանուն</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15</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Arian AMU"/>
                <w:noProof/>
                <w:szCs w:val="20"/>
                <w:lang w:val="hy-AM"/>
              </w:rPr>
              <w:t xml:space="preserve">Ծննդյան ամսաթիվը,   եթե = </w:t>
            </w:r>
            <w:r w:rsidRPr="00873A44">
              <w:rPr>
                <w:rFonts w:cs="Arian AMU"/>
                <w:noProof/>
                <w:szCs w:val="20"/>
              </w:rPr>
              <w:t>00/00/</w:t>
            </w:r>
            <w:r w:rsidRPr="00873A44">
              <w:rPr>
                <w:szCs w:val="20"/>
              </w:rPr>
              <w:t xml:space="preserve">yyyy </w:t>
            </w:r>
            <w:r w:rsidRPr="00873A44">
              <w:rPr>
                <w:rFonts w:cs="Arian AMU"/>
                <w:noProof/>
                <w:szCs w:val="20"/>
                <w:lang w:val="hy-AM"/>
              </w:rPr>
              <w:t>-  անորոշ</w:t>
            </w:r>
            <w:r w:rsidRPr="00873A44">
              <w:rPr>
                <w:rFonts w:cs="Arian AMU"/>
                <w:noProof/>
                <w:szCs w:val="20"/>
              </w:rPr>
              <w:t xml:space="preserve">,  մնացած դեպքերում  </w:t>
            </w:r>
            <w:r w:rsidRPr="00873A44">
              <w:rPr>
                <w:szCs w:val="20"/>
              </w:rPr>
              <w:t xml:space="preserve"> dd/MM/yyyy  ֆորմատով</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16</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Style w:val="formtext"/>
                <w:rFonts w:ascii="Sylfaen" w:hAnsi="Sylfaen" w:cs="Sylfaen"/>
                <w:szCs w:val="20"/>
              </w:rPr>
              <w:t>Սեռը</w:t>
            </w:r>
            <w:r w:rsidRPr="00873A44">
              <w:rPr>
                <w:rStyle w:val="formtext"/>
                <w:rFonts w:cs="Sylfaen"/>
                <w:szCs w:val="20"/>
              </w:rPr>
              <w:t xml:space="preserve">     “</w:t>
            </w:r>
            <w:r w:rsidRPr="00873A44">
              <w:rPr>
                <w:rStyle w:val="formtext"/>
                <w:rFonts w:ascii="Sylfaen" w:hAnsi="Sylfaen" w:cs="Sylfaen"/>
                <w:szCs w:val="20"/>
              </w:rPr>
              <w:t>Ա</w:t>
            </w:r>
            <w:r w:rsidRPr="00873A44">
              <w:rPr>
                <w:rStyle w:val="formtext"/>
                <w:rFonts w:cs="Sylfaen"/>
                <w:szCs w:val="20"/>
              </w:rPr>
              <w:t xml:space="preserve">” – </w:t>
            </w:r>
            <w:r w:rsidRPr="00873A44">
              <w:rPr>
                <w:rStyle w:val="formtext"/>
                <w:rFonts w:ascii="Sylfaen" w:hAnsi="Sylfaen" w:cs="Sylfaen"/>
                <w:szCs w:val="20"/>
              </w:rPr>
              <w:t>արական</w:t>
            </w:r>
            <w:r w:rsidRPr="00873A44">
              <w:rPr>
                <w:rStyle w:val="formtext"/>
                <w:rFonts w:cs="Sylfaen"/>
                <w:szCs w:val="20"/>
              </w:rPr>
              <w:t xml:space="preserve">        “</w:t>
            </w:r>
            <w:r w:rsidRPr="00873A44">
              <w:rPr>
                <w:rStyle w:val="formtext"/>
                <w:rFonts w:ascii="Sylfaen" w:hAnsi="Sylfaen" w:cs="Sylfaen"/>
                <w:szCs w:val="20"/>
              </w:rPr>
              <w:t>Ի</w:t>
            </w:r>
            <w:r w:rsidRPr="00873A44">
              <w:rPr>
                <w:rStyle w:val="formtext"/>
                <w:rFonts w:cs="Sylfaen"/>
                <w:szCs w:val="20"/>
              </w:rPr>
              <w:t xml:space="preserve">” - </w:t>
            </w:r>
            <w:r w:rsidRPr="00873A44">
              <w:rPr>
                <w:rStyle w:val="formtext"/>
                <w:rFonts w:ascii="Sylfaen" w:hAnsi="Sylfaen" w:cs="Sylfaen"/>
                <w:szCs w:val="20"/>
              </w:rPr>
              <w:t>իգական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17</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Ծննդյան երկիր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18</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20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Ծննդյան մարզ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19</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Ծննդյան համայնք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20</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Ծննդյան բնակավայր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21</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150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Ծննդյան հասցեն (ազատ գրելաձև)</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22</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20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Style w:val="formtext"/>
                <w:rFonts w:ascii="Sylfaen" w:hAnsi="Sylfaen" w:cs="Sylfaen"/>
                <w:szCs w:val="20"/>
              </w:rPr>
              <w:t>ՀՀ</w:t>
            </w:r>
            <w:r w:rsidRPr="00873A44">
              <w:rPr>
                <w:rStyle w:val="formtext"/>
                <w:rFonts w:cs="Sylfaen"/>
                <w:szCs w:val="20"/>
              </w:rPr>
              <w:t xml:space="preserve"> </w:t>
            </w:r>
            <w:r w:rsidRPr="00873A44">
              <w:rPr>
                <w:rStyle w:val="formtext"/>
                <w:rFonts w:ascii="Sylfaen" w:hAnsi="Sylfaen" w:cs="Sylfaen"/>
                <w:szCs w:val="20"/>
              </w:rPr>
              <w:t>բնակության</w:t>
            </w:r>
            <w:r w:rsidRPr="00873A44">
              <w:rPr>
                <w:rStyle w:val="formtext"/>
                <w:rFonts w:cs="Sylfaen"/>
                <w:szCs w:val="20"/>
              </w:rPr>
              <w:t xml:space="preserve"> </w:t>
            </w:r>
            <w:r w:rsidRPr="00873A44">
              <w:rPr>
                <w:rStyle w:val="formtext"/>
                <w:rFonts w:ascii="Sylfaen" w:hAnsi="Sylfaen" w:cs="Sylfaen"/>
                <w:szCs w:val="20"/>
              </w:rPr>
              <w:t>մարզ</w:t>
            </w:r>
            <w:r w:rsidRPr="00873A44">
              <w:rPr>
                <w:rStyle w:val="formtext"/>
                <w:rFonts w:cs="Sylfaen"/>
                <w:szCs w:val="20"/>
              </w:rPr>
              <w:t xml:space="preserve"> </w:t>
            </w:r>
            <w:r w:rsidRPr="00873A44">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23</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Sylfaen"/>
                <w:szCs w:val="20"/>
              </w:rPr>
              <w:t xml:space="preserve">Համայնք </w:t>
            </w:r>
            <w:r w:rsidRPr="00873A44">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Sylfaen"/>
                <w:szCs w:val="20"/>
              </w:rPr>
              <w:t>Բնակավայր</w:t>
            </w:r>
            <w:r w:rsidRPr="00873A44">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25</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100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Style w:val="formtext"/>
                <w:rFonts w:ascii="Sylfaen" w:hAnsi="Sylfaen" w:cs="Sylfaen"/>
                <w:szCs w:val="20"/>
              </w:rPr>
              <w:t>Փողոց</w:t>
            </w:r>
            <w:r w:rsidRPr="00873A44">
              <w:rPr>
                <w:rStyle w:val="formtext"/>
                <w:rFonts w:cs="Sylfaen"/>
                <w:szCs w:val="20"/>
              </w:rPr>
              <w:t xml:space="preserve"> </w:t>
            </w:r>
            <w:r w:rsidRPr="00873A44">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26</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20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Style w:val="formtext"/>
                <w:rFonts w:ascii="Sylfaen" w:hAnsi="Sylfaen" w:cs="Sylfaen"/>
                <w:szCs w:val="20"/>
              </w:rPr>
              <w:t>Տուն</w:t>
            </w:r>
            <w:r w:rsidRPr="00873A44">
              <w:rPr>
                <w:rStyle w:val="formtext"/>
                <w:rFonts w:cs="Sylfaen"/>
                <w:szCs w:val="20"/>
              </w:rPr>
              <w:t>/</w:t>
            </w:r>
            <w:r w:rsidRPr="00873A44">
              <w:rPr>
                <w:rStyle w:val="formtext"/>
                <w:rFonts w:ascii="Sylfaen" w:hAnsi="Sylfaen" w:cs="Sylfaen"/>
                <w:szCs w:val="20"/>
              </w:rPr>
              <w:t>Շենք</w:t>
            </w:r>
            <w:r w:rsidRPr="00873A44">
              <w:rPr>
                <w:rStyle w:val="formtext"/>
                <w:rFonts w:cs="Sylfaen"/>
                <w:szCs w:val="20"/>
              </w:rPr>
              <w:t xml:space="preserve"> </w:t>
            </w:r>
            <w:r w:rsidRPr="00873A44">
              <w:rPr>
                <w:rStyle w:val="formtext"/>
                <w:rFonts w:ascii="Sylfaen" w:hAnsi="Sylfaen" w:cs="Sylfaen"/>
                <w:szCs w:val="20"/>
              </w:rPr>
              <w:t>հմ</w:t>
            </w:r>
            <w:r w:rsidRPr="00873A44">
              <w:rPr>
                <w:rStyle w:val="formtext"/>
                <w:rFonts w:cs="Sylfaen"/>
                <w:szCs w:val="20"/>
              </w:rPr>
              <w:t>.</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27</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20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Style w:val="formtext"/>
                <w:rFonts w:ascii="Sylfaen" w:hAnsi="Sylfaen" w:cs="Sylfaen"/>
                <w:szCs w:val="20"/>
              </w:rPr>
              <w:t>Տան</w:t>
            </w:r>
            <w:r w:rsidRPr="00873A44">
              <w:rPr>
                <w:rStyle w:val="formtext"/>
                <w:rFonts w:cs="Sylfaen"/>
                <w:szCs w:val="20"/>
              </w:rPr>
              <w:t xml:space="preserve"> </w:t>
            </w:r>
            <w:r w:rsidRPr="00873A44">
              <w:rPr>
                <w:rStyle w:val="formtext"/>
                <w:rFonts w:ascii="Sylfaen" w:hAnsi="Sylfaen" w:cs="Sylfaen"/>
                <w:szCs w:val="20"/>
              </w:rPr>
              <w:t>տեսակ</w:t>
            </w:r>
            <w:r w:rsidRPr="00873A44">
              <w:rPr>
                <w:rStyle w:val="formtext"/>
                <w:rFonts w:cs="Sylfaen"/>
                <w:szCs w:val="20"/>
              </w:rPr>
              <w:t xml:space="preserve"> </w:t>
            </w:r>
            <w:r w:rsidRPr="00873A44">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28</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Բնակարան</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29</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Բնակության երկիր (արտասահման)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30</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150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Բնակության հասցե</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30</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Ազգանունը` ճանաչումից հետո</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31</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Անունը` ճանաչումից հետո</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32</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Հայրանունը` ճանաչումից հետո</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33</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Sylfaen"/>
                <w:szCs w:val="20"/>
              </w:rPr>
              <w:t>Հոր ՀԾՀ</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12</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Հոր անձնագիր</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35</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Հոր ազգանուն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36</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Հոր 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37</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Հոր հայրանուն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38</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Հոր ծննդյան ամսաթիվ</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39</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Style w:val="formtext"/>
                <w:rFonts w:ascii="Sylfaen" w:hAnsi="Sylfaen" w:cs="Sylfaen"/>
                <w:szCs w:val="20"/>
              </w:rPr>
              <w:t>Հոր</w:t>
            </w:r>
            <w:r w:rsidRPr="00873A44">
              <w:rPr>
                <w:rStyle w:val="formtext"/>
                <w:rFonts w:cs="Sylfaen"/>
                <w:szCs w:val="20"/>
              </w:rPr>
              <w:t xml:space="preserve"> </w:t>
            </w:r>
            <w:r w:rsidRPr="00873A44">
              <w:rPr>
                <w:rStyle w:val="formtext"/>
                <w:rFonts w:ascii="Sylfaen" w:hAnsi="Sylfaen" w:cs="Sylfaen"/>
                <w:szCs w:val="20"/>
              </w:rPr>
              <w:t>Ազգությունը</w:t>
            </w:r>
            <w:r w:rsidRPr="00873A44">
              <w:rPr>
                <w:rStyle w:val="formtext"/>
                <w:rFonts w:cs="Sylfaen"/>
                <w:szCs w:val="20"/>
              </w:rPr>
              <w:t xml:space="preserve"> </w:t>
            </w:r>
            <w:r w:rsidRPr="00873A44">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40</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Sylfaen"/>
                <w:szCs w:val="20"/>
              </w:rPr>
              <w:t xml:space="preserve">Հոր </w:t>
            </w:r>
            <w:r w:rsidRPr="00873A44">
              <w:rPr>
                <w:szCs w:val="20"/>
              </w:rPr>
              <w:t>Քաղաքացիությունը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41</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Sylfaen"/>
                <w:szCs w:val="20"/>
              </w:rPr>
              <w:t>Մոր ՀԾՀ</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42</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12</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Մոր անձնագիր</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43</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Մոր ազգանուն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44</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Մոր 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45</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40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Մոր հայրանուն</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46</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rFonts w:cs="Courier New"/>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10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rFonts w:cs="Sylfaen"/>
                <w:szCs w:val="20"/>
              </w:rPr>
            </w:pPr>
            <w:r w:rsidRPr="00873A44">
              <w:rPr>
                <w:rFonts w:cs="Sylfaen"/>
                <w:szCs w:val="20"/>
              </w:rPr>
              <w:t>Մոր ծննդյան ամսաթիվ</w:t>
            </w:r>
          </w:p>
        </w:tc>
        <w:tc>
          <w:tcPr>
            <w:tcW w:w="171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jc w:val="center"/>
              <w:rPr>
                <w:szCs w:val="20"/>
              </w:rPr>
            </w:pPr>
            <w:r w:rsidRPr="00873A44">
              <w:rPr>
                <w:szCs w:val="20"/>
              </w:rPr>
              <w:t>+</w:t>
            </w: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47</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Sylfaen"/>
                <w:szCs w:val="20"/>
              </w:rPr>
              <w:t xml:space="preserve">Մոր </w:t>
            </w:r>
            <w:r w:rsidRPr="00873A44">
              <w:rPr>
                <w:rStyle w:val="formtext"/>
                <w:rFonts w:ascii="Sylfaen" w:hAnsi="Sylfaen" w:cs="Sylfaen"/>
                <w:szCs w:val="20"/>
              </w:rPr>
              <w:t>Ազգությունը</w:t>
            </w:r>
            <w:r w:rsidRPr="00873A44">
              <w:rPr>
                <w:rStyle w:val="formtext"/>
                <w:rFonts w:cs="Sylfaen"/>
                <w:szCs w:val="20"/>
              </w:rPr>
              <w:t xml:space="preserve"> </w:t>
            </w:r>
            <w:r w:rsidRPr="00873A44">
              <w:rPr>
                <w:szCs w:val="20"/>
              </w:rPr>
              <w:t>(տեղեկատու)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r w:rsidR="000345D6" w:rsidRPr="00873A44" w:rsidTr="00431F11">
        <w:tc>
          <w:tcPr>
            <w:tcW w:w="647"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szCs w:val="20"/>
              </w:rPr>
              <w:t>48</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Courier New"/>
                <w:szCs w:val="20"/>
              </w:rPr>
              <w:t>string</w:t>
            </w:r>
          </w:p>
        </w:tc>
        <w:tc>
          <w:tcPr>
            <w:tcW w:w="1710" w:type="dxa"/>
            <w:tcBorders>
              <w:top w:val="single" w:sz="4" w:space="0" w:color="000000"/>
              <w:left w:val="single" w:sz="4" w:space="0" w:color="000000"/>
              <w:bottom w:val="single" w:sz="4" w:space="0" w:color="000000"/>
              <w:right w:val="single" w:sz="4" w:space="0" w:color="auto"/>
            </w:tcBorders>
            <w:vAlign w:val="center"/>
            <w:hideMark/>
          </w:tcPr>
          <w:p w:rsidR="000345D6" w:rsidRPr="00873A44" w:rsidRDefault="000345D6" w:rsidP="00431F11">
            <w:pPr>
              <w:pStyle w:val="NoSpacing"/>
              <w:rPr>
                <w:szCs w:val="20"/>
              </w:rPr>
            </w:pPr>
            <w:r w:rsidRPr="00873A44">
              <w:rPr>
                <w:szCs w:val="20"/>
              </w:rPr>
              <w:t>30</w:t>
            </w:r>
          </w:p>
        </w:tc>
        <w:tc>
          <w:tcPr>
            <w:tcW w:w="7830" w:type="dxa"/>
            <w:tcBorders>
              <w:top w:val="single" w:sz="4" w:space="0" w:color="000000"/>
              <w:left w:val="single" w:sz="4" w:space="0" w:color="auto"/>
              <w:bottom w:val="single" w:sz="4" w:space="0" w:color="000000"/>
              <w:right w:val="single" w:sz="4" w:space="0" w:color="000000"/>
            </w:tcBorders>
            <w:vAlign w:val="center"/>
            <w:hideMark/>
          </w:tcPr>
          <w:p w:rsidR="000345D6" w:rsidRPr="00873A44" w:rsidRDefault="000345D6" w:rsidP="00431F11">
            <w:pPr>
              <w:pStyle w:val="NoSpacing"/>
              <w:rPr>
                <w:szCs w:val="20"/>
              </w:rPr>
            </w:pPr>
            <w:r w:rsidRPr="00873A44">
              <w:rPr>
                <w:rFonts w:cs="Sylfaen"/>
                <w:szCs w:val="20"/>
              </w:rPr>
              <w:t xml:space="preserve">Մոր </w:t>
            </w:r>
            <w:r w:rsidRPr="00873A44">
              <w:rPr>
                <w:szCs w:val="20"/>
              </w:rPr>
              <w:t>Քաղաքացիությունը (տեղեկատու)</w:t>
            </w:r>
          </w:p>
        </w:tc>
        <w:tc>
          <w:tcPr>
            <w:tcW w:w="1710" w:type="dxa"/>
            <w:tcBorders>
              <w:top w:val="single" w:sz="4" w:space="0" w:color="000000"/>
              <w:left w:val="single" w:sz="4" w:space="0" w:color="auto"/>
              <w:bottom w:val="single" w:sz="4" w:space="0" w:color="000000"/>
              <w:right w:val="single" w:sz="4" w:space="0" w:color="000000"/>
            </w:tcBorders>
            <w:vAlign w:val="center"/>
          </w:tcPr>
          <w:p w:rsidR="000345D6" w:rsidRPr="00873A44" w:rsidRDefault="000345D6" w:rsidP="00431F11">
            <w:pPr>
              <w:pStyle w:val="NoSpacing"/>
              <w:jc w:val="center"/>
              <w:rPr>
                <w:szCs w:val="20"/>
              </w:rPr>
            </w:pPr>
          </w:p>
        </w:tc>
      </w:tr>
    </w:tbl>
    <w:p w:rsidR="002B4960" w:rsidRDefault="002B4960" w:rsidP="000345D6">
      <w:pPr>
        <w:rPr>
          <w:b/>
        </w:rPr>
      </w:pPr>
    </w:p>
    <w:p w:rsidR="002B4960" w:rsidRDefault="002B4960" w:rsidP="000345D6">
      <w:pPr>
        <w:rPr>
          <w:b/>
        </w:rPr>
        <w:sectPr w:rsidR="002B4960" w:rsidSect="00431F11">
          <w:headerReference w:type="first" r:id="rId47"/>
          <w:pgSz w:w="15840" w:h="12240" w:orient="landscape" w:code="1"/>
          <w:pgMar w:top="1797" w:right="1440" w:bottom="1440" w:left="1440" w:header="720" w:footer="720" w:gutter="0"/>
          <w:pgNumType w:chapStyle="1"/>
          <w:cols w:space="720"/>
          <w:titlePg/>
        </w:sectPr>
      </w:pPr>
    </w:p>
    <w:p w:rsidR="000345D6" w:rsidRDefault="000345D6" w:rsidP="000345D6">
      <w:pPr>
        <w:pageBreakBefore/>
        <w:rPr>
          <w:b/>
          <w:lang w:val="hy-AM"/>
        </w:rPr>
      </w:pPr>
      <w:r>
        <w:rPr>
          <w:rFonts w:ascii="Sylfaen" w:hAnsi="Sylfaen" w:cs="Sylfaen"/>
          <w:b/>
          <w:lang w:val="hy-AM"/>
        </w:rPr>
        <w:t>Հավելված</w:t>
      </w:r>
      <w:r>
        <w:rPr>
          <w:b/>
          <w:lang w:val="hy-AM"/>
        </w:rPr>
        <w:t xml:space="preserve"> 12 </w:t>
      </w:r>
      <w:r>
        <w:rPr>
          <w:rFonts w:ascii="Sylfaen" w:hAnsi="Sylfaen" w:cs="Sylfaen"/>
          <w:b/>
          <w:lang w:val="hy-AM"/>
        </w:rPr>
        <w:t>ԴԱՀԿ</w:t>
      </w:r>
      <w:r>
        <w:rPr>
          <w:b/>
          <w:lang w:val="hy-AM"/>
        </w:rPr>
        <w:t xml:space="preserve"> </w:t>
      </w:r>
      <w:r>
        <w:rPr>
          <w:rFonts w:ascii="Sylfaen" w:hAnsi="Sylfaen" w:cs="Sylfaen"/>
          <w:b/>
          <w:lang w:val="hy-AM"/>
        </w:rPr>
        <w:t>հարցման</w:t>
      </w:r>
      <w:r>
        <w:rPr>
          <w:b/>
          <w:lang w:val="hy-AM"/>
        </w:rPr>
        <w:t xml:space="preserve"> </w:t>
      </w:r>
      <w:r>
        <w:rPr>
          <w:rFonts w:ascii="Sylfaen" w:hAnsi="Sylfaen" w:cs="Sylfaen"/>
          <w:b/>
          <w:lang w:val="hy-AM"/>
        </w:rPr>
        <w:t>և</w:t>
      </w:r>
      <w:r>
        <w:rPr>
          <w:b/>
          <w:lang w:val="hy-AM"/>
        </w:rPr>
        <w:t xml:space="preserve"> </w:t>
      </w:r>
      <w:r>
        <w:rPr>
          <w:rFonts w:ascii="Sylfaen" w:hAnsi="Sylfaen" w:cs="Sylfaen"/>
          <w:b/>
          <w:lang w:val="hy-AM"/>
        </w:rPr>
        <w:t>պատասխանի</w:t>
      </w:r>
      <w:r>
        <w:rPr>
          <w:b/>
          <w:lang w:val="hy-AM"/>
        </w:rPr>
        <w:t xml:space="preserve"> </w:t>
      </w:r>
      <w:r>
        <w:rPr>
          <w:rFonts w:ascii="Sylfaen" w:hAnsi="Sylfaen" w:cs="Sylfaen"/>
          <w:b/>
          <w:lang w:val="hy-AM"/>
        </w:rPr>
        <w:t>հաղորդագրությունների</w:t>
      </w:r>
      <w:r>
        <w:rPr>
          <w:b/>
          <w:lang w:val="hy-AM"/>
        </w:rPr>
        <w:t xml:space="preserve"> </w:t>
      </w:r>
      <w:r>
        <w:rPr>
          <w:rFonts w:ascii="Sylfaen" w:hAnsi="Sylfaen" w:cs="Sylfaen"/>
          <w:b/>
          <w:lang w:val="hy-AM"/>
        </w:rPr>
        <w:t>տվյալների</w:t>
      </w:r>
      <w:r>
        <w:rPr>
          <w:b/>
          <w:lang w:val="hy-AM"/>
        </w:rPr>
        <w:t xml:space="preserve"> </w:t>
      </w:r>
      <w:r>
        <w:rPr>
          <w:rFonts w:ascii="Sylfaen" w:hAnsi="Sylfaen" w:cs="Sylfaen"/>
          <w:b/>
          <w:lang w:val="hy-AM"/>
        </w:rPr>
        <w:t>ցանկ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4398"/>
        <w:gridCol w:w="3983"/>
      </w:tblGrid>
      <w:tr w:rsidR="000345D6" w:rsidRPr="003234A9" w:rsidTr="000345D6">
        <w:trPr>
          <w:trHeight w:val="593"/>
        </w:trPr>
        <w:tc>
          <w:tcPr>
            <w:tcW w:w="1098" w:type="dxa"/>
            <w:shd w:val="clear" w:color="auto" w:fill="F2F2F2"/>
            <w:vAlign w:val="center"/>
          </w:tcPr>
          <w:p w:rsidR="000345D6" w:rsidRPr="000345D6" w:rsidRDefault="000345D6" w:rsidP="000345D6">
            <w:pPr>
              <w:pStyle w:val="NoSpacing"/>
              <w:tabs>
                <w:tab w:val="num" w:pos="360"/>
              </w:tabs>
              <w:ind w:left="360" w:hanging="360"/>
              <w:jc w:val="center"/>
              <w:rPr>
                <w:b/>
                <w:sz w:val="24"/>
                <w:lang w:val="hy-AM"/>
              </w:rPr>
            </w:pPr>
            <w:r w:rsidRPr="000345D6">
              <w:rPr>
                <w:b/>
                <w:sz w:val="24"/>
                <w:lang w:val="hy-AM"/>
              </w:rPr>
              <w:t>Հ/հ</w:t>
            </w:r>
          </w:p>
        </w:tc>
        <w:tc>
          <w:tcPr>
            <w:tcW w:w="6570" w:type="dxa"/>
            <w:shd w:val="clear" w:color="auto" w:fill="F2F2F2"/>
            <w:vAlign w:val="center"/>
          </w:tcPr>
          <w:p w:rsidR="000345D6" w:rsidRPr="000345D6" w:rsidRDefault="000345D6" w:rsidP="000345D6">
            <w:pPr>
              <w:pStyle w:val="NoSpacing"/>
              <w:tabs>
                <w:tab w:val="num" w:pos="360"/>
              </w:tabs>
              <w:ind w:left="360" w:hanging="360"/>
              <w:jc w:val="center"/>
              <w:rPr>
                <w:b/>
                <w:sz w:val="24"/>
                <w:lang w:val="hy-AM"/>
              </w:rPr>
            </w:pPr>
            <w:r w:rsidRPr="000345D6">
              <w:rPr>
                <w:b/>
                <w:sz w:val="24"/>
                <w:lang w:val="hy-AM"/>
              </w:rPr>
              <w:t>Դաշտի նկարագրություն</w:t>
            </w:r>
          </w:p>
        </w:tc>
        <w:tc>
          <w:tcPr>
            <w:tcW w:w="5580" w:type="dxa"/>
            <w:shd w:val="clear" w:color="auto" w:fill="F2F2F2"/>
            <w:vAlign w:val="center"/>
          </w:tcPr>
          <w:p w:rsidR="000345D6" w:rsidRPr="000345D6" w:rsidRDefault="000345D6" w:rsidP="000345D6">
            <w:pPr>
              <w:pStyle w:val="NoSpacing"/>
              <w:tabs>
                <w:tab w:val="num" w:pos="360"/>
              </w:tabs>
              <w:ind w:left="360" w:hanging="360"/>
              <w:jc w:val="center"/>
              <w:rPr>
                <w:b/>
                <w:sz w:val="24"/>
              </w:rPr>
            </w:pPr>
            <w:r w:rsidRPr="000345D6">
              <w:rPr>
                <w:b/>
                <w:sz w:val="24"/>
              </w:rPr>
              <w:t>նշումներ</w:t>
            </w:r>
          </w:p>
        </w:tc>
      </w:tr>
      <w:tr w:rsidR="000345D6" w:rsidRPr="00403B7F" w:rsidTr="000345D6">
        <w:trPr>
          <w:trHeight w:val="503"/>
        </w:trPr>
        <w:tc>
          <w:tcPr>
            <w:tcW w:w="1098"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1</w:t>
            </w:r>
          </w:p>
        </w:tc>
        <w:tc>
          <w:tcPr>
            <w:tcW w:w="6570" w:type="dxa"/>
            <w:vAlign w:val="center"/>
          </w:tcPr>
          <w:p w:rsidR="000345D6" w:rsidRPr="000345D6" w:rsidRDefault="000345D6" w:rsidP="002B4960">
            <w:pPr>
              <w:rPr>
                <w:lang w:val="hy-AM"/>
              </w:rPr>
            </w:pPr>
            <w:r w:rsidRPr="000345D6">
              <w:rPr>
                <w:lang w:val="hy-AM"/>
              </w:rPr>
              <w:t>ԴԱՀԿ վարույթի (չկրկնվող) համարը</w:t>
            </w:r>
          </w:p>
        </w:tc>
        <w:tc>
          <w:tcPr>
            <w:tcW w:w="5580" w:type="dxa"/>
            <w:vAlign w:val="center"/>
          </w:tcPr>
          <w:p w:rsidR="000345D6" w:rsidRPr="000345D6" w:rsidRDefault="000345D6" w:rsidP="002B4960">
            <w:pPr>
              <w:rPr>
                <w:lang w:val="hy-AM"/>
              </w:rPr>
            </w:pPr>
            <w:r w:rsidRPr="000345D6">
              <w:rPr>
                <w:lang w:val="hy-AM"/>
              </w:rPr>
              <w:t>Թվային դաշտ</w:t>
            </w:r>
          </w:p>
        </w:tc>
      </w:tr>
      <w:tr w:rsidR="000345D6" w:rsidRPr="00403B7F" w:rsidTr="000345D6">
        <w:trPr>
          <w:trHeight w:val="458"/>
        </w:trPr>
        <w:tc>
          <w:tcPr>
            <w:tcW w:w="1098"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2</w:t>
            </w:r>
          </w:p>
        </w:tc>
        <w:tc>
          <w:tcPr>
            <w:tcW w:w="6570" w:type="dxa"/>
            <w:vAlign w:val="center"/>
          </w:tcPr>
          <w:p w:rsidR="000345D6" w:rsidRPr="000345D6" w:rsidRDefault="000345D6" w:rsidP="002B4960">
            <w:pPr>
              <w:rPr>
                <w:lang w:val="hy-AM"/>
              </w:rPr>
            </w:pPr>
            <w:r w:rsidRPr="000345D6">
              <w:rPr>
                <w:lang w:val="hy-AM"/>
              </w:rPr>
              <w:t>ՀԾՀ</w:t>
            </w:r>
          </w:p>
        </w:tc>
        <w:tc>
          <w:tcPr>
            <w:tcW w:w="5580" w:type="dxa"/>
            <w:vAlign w:val="center"/>
          </w:tcPr>
          <w:p w:rsidR="000345D6" w:rsidRPr="000345D6" w:rsidRDefault="000345D6" w:rsidP="002B4960">
            <w:pPr>
              <w:rPr>
                <w:lang w:val="hy-AM"/>
              </w:rPr>
            </w:pPr>
            <w:r w:rsidRPr="000345D6">
              <w:rPr>
                <w:lang w:val="hy-AM"/>
              </w:rPr>
              <w:t>Տեքստային դաշտ 10 նիշ սահմանափակմամբ</w:t>
            </w:r>
          </w:p>
        </w:tc>
      </w:tr>
      <w:tr w:rsidR="000345D6" w:rsidRPr="00403B7F" w:rsidTr="000345D6">
        <w:trPr>
          <w:trHeight w:val="548"/>
        </w:trPr>
        <w:tc>
          <w:tcPr>
            <w:tcW w:w="1098"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3</w:t>
            </w:r>
          </w:p>
        </w:tc>
        <w:tc>
          <w:tcPr>
            <w:tcW w:w="6570" w:type="dxa"/>
            <w:vAlign w:val="center"/>
          </w:tcPr>
          <w:p w:rsidR="000345D6" w:rsidRPr="000345D6" w:rsidRDefault="000345D6" w:rsidP="002B4960">
            <w:pPr>
              <w:rPr>
                <w:lang w:val="hy-AM"/>
              </w:rPr>
            </w:pPr>
            <w:r w:rsidRPr="000345D6">
              <w:rPr>
                <w:lang w:val="hy-AM"/>
              </w:rPr>
              <w:t>ԱՀՓ տեսակի իդենտիֆիկատոր</w:t>
            </w:r>
          </w:p>
        </w:tc>
        <w:tc>
          <w:tcPr>
            <w:tcW w:w="5580" w:type="dxa"/>
            <w:vAlign w:val="center"/>
          </w:tcPr>
          <w:p w:rsidR="000345D6" w:rsidRPr="000345D6" w:rsidRDefault="000345D6" w:rsidP="002B4960">
            <w:pPr>
              <w:rPr>
                <w:lang w:val="hy-AM"/>
              </w:rPr>
            </w:pPr>
            <w:r w:rsidRPr="000345D6">
              <w:rPr>
                <w:lang w:val="hy-AM"/>
              </w:rPr>
              <w:t>Թվային դաշտ</w:t>
            </w:r>
          </w:p>
        </w:tc>
      </w:tr>
      <w:tr w:rsidR="000345D6" w:rsidRPr="00403B7F" w:rsidTr="000345D6">
        <w:trPr>
          <w:trHeight w:val="476"/>
        </w:trPr>
        <w:tc>
          <w:tcPr>
            <w:tcW w:w="1098"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4</w:t>
            </w:r>
          </w:p>
        </w:tc>
        <w:tc>
          <w:tcPr>
            <w:tcW w:w="6570" w:type="dxa"/>
            <w:vAlign w:val="center"/>
          </w:tcPr>
          <w:p w:rsidR="000345D6" w:rsidRPr="000345D6" w:rsidRDefault="000345D6" w:rsidP="002B4960">
            <w:pPr>
              <w:rPr>
                <w:lang w:val="hy-AM"/>
              </w:rPr>
            </w:pPr>
            <w:r w:rsidRPr="000345D6">
              <w:rPr>
                <w:lang w:val="hy-AM"/>
              </w:rPr>
              <w:t>ԱՀՓ</w:t>
            </w:r>
          </w:p>
        </w:tc>
        <w:tc>
          <w:tcPr>
            <w:tcW w:w="5580" w:type="dxa"/>
            <w:vAlign w:val="center"/>
          </w:tcPr>
          <w:p w:rsidR="000345D6" w:rsidRPr="000345D6" w:rsidRDefault="000345D6" w:rsidP="002B4960">
            <w:pPr>
              <w:rPr>
                <w:lang w:val="hy-AM"/>
              </w:rPr>
            </w:pPr>
            <w:r w:rsidRPr="000345D6">
              <w:rPr>
                <w:lang w:val="hy-AM"/>
              </w:rPr>
              <w:t>Տեքստային դաշտ</w:t>
            </w:r>
          </w:p>
        </w:tc>
      </w:tr>
      <w:tr w:rsidR="000345D6" w:rsidRPr="00EC0FDA" w:rsidTr="000345D6">
        <w:trPr>
          <w:trHeight w:val="548"/>
        </w:trPr>
        <w:tc>
          <w:tcPr>
            <w:tcW w:w="1098"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5</w:t>
            </w:r>
          </w:p>
        </w:tc>
        <w:tc>
          <w:tcPr>
            <w:tcW w:w="6570" w:type="dxa"/>
            <w:vAlign w:val="center"/>
          </w:tcPr>
          <w:p w:rsidR="000345D6" w:rsidRPr="000345D6" w:rsidRDefault="000345D6" w:rsidP="002B4960">
            <w:pPr>
              <w:rPr>
                <w:lang w:val="hy-AM"/>
              </w:rPr>
            </w:pPr>
            <w:r w:rsidRPr="000345D6">
              <w:rPr>
                <w:lang w:val="hy-AM"/>
              </w:rPr>
              <w:t>Հարցման ամսաթիվ</w:t>
            </w:r>
          </w:p>
        </w:tc>
        <w:tc>
          <w:tcPr>
            <w:tcW w:w="5580" w:type="dxa"/>
            <w:vAlign w:val="center"/>
          </w:tcPr>
          <w:p w:rsidR="000345D6" w:rsidRPr="000345D6" w:rsidRDefault="000345D6" w:rsidP="002B4960">
            <w:pPr>
              <w:rPr>
                <w:lang w:val="hy-AM"/>
              </w:rPr>
            </w:pPr>
            <w:r w:rsidRPr="000345D6">
              <w:rPr>
                <w:lang w:val="hy-AM"/>
              </w:rPr>
              <w:t>Ամսաթիվ օր/ամիս/տարի ժամ:րոպե ֆորմատով</w:t>
            </w:r>
          </w:p>
        </w:tc>
      </w:tr>
      <w:tr w:rsidR="000345D6" w:rsidRPr="00403B7F" w:rsidTr="000345D6">
        <w:trPr>
          <w:trHeight w:val="521"/>
        </w:trPr>
        <w:tc>
          <w:tcPr>
            <w:tcW w:w="1098" w:type="dxa"/>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6</w:t>
            </w:r>
          </w:p>
        </w:tc>
        <w:tc>
          <w:tcPr>
            <w:tcW w:w="6570" w:type="dxa"/>
            <w:vAlign w:val="center"/>
          </w:tcPr>
          <w:p w:rsidR="000345D6" w:rsidRPr="000345D6" w:rsidRDefault="000345D6" w:rsidP="002B4960">
            <w:pPr>
              <w:rPr>
                <w:lang w:val="hy-AM"/>
              </w:rPr>
            </w:pPr>
            <w:r w:rsidRPr="000345D6">
              <w:rPr>
                <w:lang w:val="hy-AM"/>
              </w:rPr>
              <w:t>Հարցում իրականացնող օգտվողի իդենտիֆիկատորը</w:t>
            </w:r>
          </w:p>
        </w:tc>
        <w:tc>
          <w:tcPr>
            <w:tcW w:w="5580" w:type="dxa"/>
            <w:vAlign w:val="center"/>
          </w:tcPr>
          <w:p w:rsidR="000345D6" w:rsidRPr="000345D6" w:rsidRDefault="000345D6" w:rsidP="002B4960">
            <w:pPr>
              <w:rPr>
                <w:lang w:val="hy-AM"/>
              </w:rPr>
            </w:pPr>
            <w:r w:rsidRPr="000345D6">
              <w:rPr>
                <w:lang w:val="hy-AM"/>
              </w:rPr>
              <w:t>Թվային դաշտ</w:t>
            </w:r>
          </w:p>
        </w:tc>
      </w:tr>
    </w:tbl>
    <w:p w:rsidR="000345D6" w:rsidRPr="002B4960" w:rsidRDefault="000345D6" w:rsidP="000345D6">
      <w:pPr>
        <w:rPr>
          <w:rFonts w:ascii="Sylfaen" w:hAnsi="Sylfaen" w:cs="Sylfaen"/>
          <w:b/>
          <w:lang w:val="hy-AM"/>
        </w:rPr>
      </w:pPr>
      <w:r w:rsidRPr="002B4960">
        <w:rPr>
          <w:rFonts w:ascii="Sylfaen" w:hAnsi="Sylfaen" w:cs="Sylfaen"/>
          <w:b/>
          <w:lang w:val="hy-AM"/>
        </w:rPr>
        <w:t>ԴԱՀԿ-ին ՍԱՊԾ-ից տրամադրվող պատասխանի մեջ պարունակվող տվյալների ցանկ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2"/>
        <w:gridCol w:w="4419"/>
        <w:gridCol w:w="3925"/>
      </w:tblGrid>
      <w:tr w:rsidR="000345D6" w:rsidRPr="003234A9" w:rsidTr="000345D6">
        <w:trPr>
          <w:trHeight w:val="656"/>
        </w:trPr>
        <w:tc>
          <w:tcPr>
            <w:tcW w:w="1098" w:type="dxa"/>
            <w:shd w:val="clear" w:color="auto" w:fill="F2F2F2"/>
            <w:vAlign w:val="center"/>
          </w:tcPr>
          <w:p w:rsidR="000345D6" w:rsidRPr="000345D6" w:rsidRDefault="000345D6" w:rsidP="000345D6">
            <w:pPr>
              <w:pStyle w:val="NoSpacing"/>
              <w:tabs>
                <w:tab w:val="num" w:pos="360"/>
              </w:tabs>
              <w:ind w:left="360" w:hanging="360"/>
              <w:jc w:val="center"/>
              <w:rPr>
                <w:b/>
                <w:sz w:val="24"/>
                <w:lang w:val="hy-AM"/>
              </w:rPr>
            </w:pPr>
            <w:r w:rsidRPr="000345D6">
              <w:rPr>
                <w:b/>
                <w:sz w:val="24"/>
                <w:lang w:val="hy-AM"/>
              </w:rPr>
              <w:t>Հ/հ</w:t>
            </w:r>
          </w:p>
        </w:tc>
        <w:tc>
          <w:tcPr>
            <w:tcW w:w="6570" w:type="dxa"/>
            <w:shd w:val="clear" w:color="auto" w:fill="F2F2F2"/>
            <w:vAlign w:val="center"/>
          </w:tcPr>
          <w:p w:rsidR="000345D6" w:rsidRPr="000345D6" w:rsidRDefault="000345D6" w:rsidP="000345D6">
            <w:pPr>
              <w:pStyle w:val="NoSpacing"/>
              <w:tabs>
                <w:tab w:val="num" w:pos="360"/>
              </w:tabs>
              <w:ind w:left="360" w:hanging="360"/>
              <w:jc w:val="center"/>
              <w:rPr>
                <w:b/>
                <w:sz w:val="24"/>
                <w:lang w:val="hy-AM"/>
              </w:rPr>
            </w:pPr>
            <w:r w:rsidRPr="000345D6">
              <w:rPr>
                <w:b/>
                <w:sz w:val="24"/>
                <w:lang w:val="hy-AM"/>
              </w:rPr>
              <w:t>Դաշտի նկարագրություն</w:t>
            </w:r>
          </w:p>
        </w:tc>
        <w:tc>
          <w:tcPr>
            <w:tcW w:w="5580" w:type="dxa"/>
            <w:shd w:val="clear" w:color="auto" w:fill="F2F2F2"/>
            <w:vAlign w:val="center"/>
          </w:tcPr>
          <w:p w:rsidR="000345D6" w:rsidRPr="000345D6" w:rsidRDefault="000345D6" w:rsidP="000345D6">
            <w:pPr>
              <w:pStyle w:val="NoSpacing"/>
              <w:tabs>
                <w:tab w:val="num" w:pos="360"/>
              </w:tabs>
              <w:ind w:left="360" w:hanging="360"/>
              <w:jc w:val="center"/>
              <w:rPr>
                <w:b/>
                <w:sz w:val="24"/>
              </w:rPr>
            </w:pPr>
            <w:r w:rsidRPr="000345D6">
              <w:rPr>
                <w:b/>
                <w:sz w:val="24"/>
              </w:rPr>
              <w:t>նշումներ</w:t>
            </w:r>
          </w:p>
        </w:tc>
      </w:tr>
      <w:tr w:rsidR="000345D6" w:rsidRPr="00403B7F" w:rsidTr="000345D6">
        <w:trPr>
          <w:trHeight w:val="476"/>
        </w:trPr>
        <w:tc>
          <w:tcPr>
            <w:tcW w:w="1098" w:type="dxa"/>
            <w:shd w:val="clear" w:color="auto" w:fill="FFFFFF"/>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1</w:t>
            </w:r>
          </w:p>
        </w:tc>
        <w:tc>
          <w:tcPr>
            <w:tcW w:w="6570" w:type="dxa"/>
            <w:shd w:val="clear" w:color="auto" w:fill="FFFFFF"/>
            <w:vAlign w:val="center"/>
          </w:tcPr>
          <w:p w:rsidR="000345D6" w:rsidRPr="000345D6" w:rsidRDefault="000345D6" w:rsidP="002B4960">
            <w:pPr>
              <w:rPr>
                <w:lang w:val="hy-AM"/>
              </w:rPr>
            </w:pPr>
            <w:r w:rsidRPr="000345D6">
              <w:rPr>
                <w:lang w:val="hy-AM"/>
              </w:rPr>
              <w:t>Պատասխանի չկրկնվող համարը</w:t>
            </w:r>
          </w:p>
        </w:tc>
        <w:tc>
          <w:tcPr>
            <w:tcW w:w="5580" w:type="dxa"/>
            <w:shd w:val="clear" w:color="auto" w:fill="FFFFFF"/>
            <w:vAlign w:val="center"/>
          </w:tcPr>
          <w:p w:rsidR="000345D6" w:rsidRPr="000345D6" w:rsidRDefault="000345D6" w:rsidP="002B4960">
            <w:pPr>
              <w:rPr>
                <w:lang w:val="hy-AM"/>
              </w:rPr>
            </w:pPr>
            <w:r w:rsidRPr="000345D6">
              <w:rPr>
                <w:lang w:val="hy-AM"/>
              </w:rPr>
              <w:t>Թվային դաշտ</w:t>
            </w:r>
          </w:p>
        </w:tc>
      </w:tr>
      <w:tr w:rsidR="000345D6" w:rsidRPr="00403B7F" w:rsidTr="000345D6">
        <w:trPr>
          <w:trHeight w:val="449"/>
        </w:trPr>
        <w:tc>
          <w:tcPr>
            <w:tcW w:w="1098" w:type="dxa"/>
            <w:shd w:val="clear" w:color="auto" w:fill="FFFFFF"/>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2</w:t>
            </w:r>
          </w:p>
        </w:tc>
        <w:tc>
          <w:tcPr>
            <w:tcW w:w="6570" w:type="dxa"/>
            <w:shd w:val="clear" w:color="auto" w:fill="FFFFFF"/>
            <w:vAlign w:val="center"/>
          </w:tcPr>
          <w:p w:rsidR="000345D6" w:rsidRPr="000345D6" w:rsidRDefault="000345D6" w:rsidP="002B4960">
            <w:pPr>
              <w:rPr>
                <w:lang w:val="hy-AM"/>
              </w:rPr>
            </w:pPr>
            <w:r w:rsidRPr="000345D6">
              <w:rPr>
                <w:lang w:val="hy-AM"/>
              </w:rPr>
              <w:t>Կենսաթոշակի տեսակը</w:t>
            </w:r>
          </w:p>
        </w:tc>
        <w:tc>
          <w:tcPr>
            <w:tcW w:w="5580" w:type="dxa"/>
            <w:shd w:val="clear" w:color="auto" w:fill="FFFFFF"/>
            <w:vAlign w:val="center"/>
          </w:tcPr>
          <w:p w:rsidR="000345D6" w:rsidRPr="000345D6" w:rsidRDefault="000345D6" w:rsidP="002B4960">
            <w:pPr>
              <w:rPr>
                <w:lang w:val="hy-AM"/>
              </w:rPr>
            </w:pPr>
            <w:r w:rsidRPr="000345D6">
              <w:rPr>
                <w:lang w:val="hy-AM"/>
              </w:rPr>
              <w:t>Թվային դաշտ</w:t>
            </w:r>
          </w:p>
        </w:tc>
      </w:tr>
      <w:tr w:rsidR="000345D6" w:rsidRPr="00403B7F" w:rsidTr="000345D6">
        <w:trPr>
          <w:trHeight w:val="503"/>
        </w:trPr>
        <w:tc>
          <w:tcPr>
            <w:tcW w:w="1098" w:type="dxa"/>
            <w:shd w:val="clear" w:color="auto" w:fill="FFFFFF"/>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3</w:t>
            </w:r>
          </w:p>
        </w:tc>
        <w:tc>
          <w:tcPr>
            <w:tcW w:w="6570" w:type="dxa"/>
            <w:shd w:val="clear" w:color="auto" w:fill="FFFFFF"/>
            <w:vAlign w:val="center"/>
          </w:tcPr>
          <w:p w:rsidR="000345D6" w:rsidRPr="000345D6" w:rsidRDefault="000345D6" w:rsidP="002B4960">
            <w:pPr>
              <w:rPr>
                <w:lang w:val="hy-AM"/>
              </w:rPr>
            </w:pPr>
            <w:r w:rsidRPr="000345D6">
              <w:rPr>
                <w:lang w:val="hy-AM"/>
              </w:rPr>
              <w:t>Գումարի չափը</w:t>
            </w:r>
          </w:p>
        </w:tc>
        <w:tc>
          <w:tcPr>
            <w:tcW w:w="5580" w:type="dxa"/>
            <w:shd w:val="clear" w:color="auto" w:fill="FFFFFF"/>
            <w:vAlign w:val="center"/>
          </w:tcPr>
          <w:p w:rsidR="000345D6" w:rsidRPr="000345D6" w:rsidRDefault="000345D6" w:rsidP="002B4960">
            <w:pPr>
              <w:rPr>
                <w:lang w:val="hy-AM"/>
              </w:rPr>
            </w:pPr>
            <w:r w:rsidRPr="000345D6">
              <w:rPr>
                <w:lang w:val="hy-AM"/>
              </w:rPr>
              <w:t>Թվային տասնորդական դաշտ</w:t>
            </w:r>
          </w:p>
        </w:tc>
      </w:tr>
      <w:tr w:rsidR="000345D6" w:rsidRPr="00EC0FDA" w:rsidTr="000345D6">
        <w:trPr>
          <w:trHeight w:val="449"/>
        </w:trPr>
        <w:tc>
          <w:tcPr>
            <w:tcW w:w="1098" w:type="dxa"/>
            <w:shd w:val="clear" w:color="auto" w:fill="FFFFFF"/>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4</w:t>
            </w:r>
          </w:p>
        </w:tc>
        <w:tc>
          <w:tcPr>
            <w:tcW w:w="6570" w:type="dxa"/>
            <w:shd w:val="clear" w:color="auto" w:fill="FFFFFF"/>
            <w:vAlign w:val="center"/>
          </w:tcPr>
          <w:p w:rsidR="000345D6" w:rsidRPr="000345D6" w:rsidRDefault="000345D6" w:rsidP="002B4960">
            <w:pPr>
              <w:rPr>
                <w:lang w:val="hy-AM"/>
              </w:rPr>
            </w:pPr>
            <w:r w:rsidRPr="000345D6">
              <w:rPr>
                <w:lang w:val="hy-AM"/>
              </w:rPr>
              <w:t>Պատասխանի ամսաթիվ</w:t>
            </w:r>
          </w:p>
        </w:tc>
        <w:tc>
          <w:tcPr>
            <w:tcW w:w="5580" w:type="dxa"/>
            <w:shd w:val="clear" w:color="auto" w:fill="FFFFFF"/>
            <w:vAlign w:val="center"/>
          </w:tcPr>
          <w:p w:rsidR="000345D6" w:rsidRPr="000345D6" w:rsidRDefault="000345D6" w:rsidP="002B4960">
            <w:pPr>
              <w:rPr>
                <w:lang w:val="hy-AM"/>
              </w:rPr>
            </w:pPr>
            <w:r w:rsidRPr="000345D6">
              <w:rPr>
                <w:lang w:val="hy-AM"/>
              </w:rPr>
              <w:t>Ամսաթիվ օր/ամիս/տարի ժամ:րոպե ֆորմատով</w:t>
            </w:r>
          </w:p>
        </w:tc>
      </w:tr>
      <w:tr w:rsidR="000345D6" w:rsidRPr="00403B7F" w:rsidTr="000345D6">
        <w:trPr>
          <w:trHeight w:val="539"/>
        </w:trPr>
        <w:tc>
          <w:tcPr>
            <w:tcW w:w="1098" w:type="dxa"/>
            <w:shd w:val="clear" w:color="auto" w:fill="FFFFFF"/>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5</w:t>
            </w:r>
          </w:p>
        </w:tc>
        <w:tc>
          <w:tcPr>
            <w:tcW w:w="6570" w:type="dxa"/>
            <w:shd w:val="clear" w:color="auto" w:fill="FFFFFF"/>
            <w:vAlign w:val="center"/>
          </w:tcPr>
          <w:p w:rsidR="000345D6" w:rsidRPr="000345D6" w:rsidRDefault="000345D6" w:rsidP="002B4960">
            <w:pPr>
              <w:rPr>
                <w:lang w:val="hy-AM"/>
              </w:rPr>
            </w:pPr>
            <w:r w:rsidRPr="000345D6">
              <w:rPr>
                <w:lang w:val="hy-AM"/>
              </w:rPr>
              <w:t>Կենսաթոշակի վճարումը դադարեցված լինելու մասին</w:t>
            </w:r>
          </w:p>
        </w:tc>
        <w:tc>
          <w:tcPr>
            <w:tcW w:w="5580" w:type="dxa"/>
            <w:shd w:val="clear" w:color="auto" w:fill="FFFFFF"/>
            <w:vAlign w:val="center"/>
          </w:tcPr>
          <w:p w:rsidR="000345D6" w:rsidRPr="000345D6" w:rsidRDefault="000345D6" w:rsidP="002B4960">
            <w:pPr>
              <w:rPr>
                <w:lang w:val="hy-AM"/>
              </w:rPr>
            </w:pPr>
            <w:r w:rsidRPr="000345D6">
              <w:rPr>
                <w:lang w:val="hy-AM"/>
              </w:rPr>
              <w:t>Թվային դաշտ</w:t>
            </w:r>
          </w:p>
        </w:tc>
      </w:tr>
      <w:tr w:rsidR="000345D6" w:rsidRPr="00403B7F" w:rsidTr="000345D6">
        <w:trPr>
          <w:trHeight w:val="521"/>
        </w:trPr>
        <w:tc>
          <w:tcPr>
            <w:tcW w:w="1098" w:type="dxa"/>
            <w:shd w:val="clear" w:color="auto" w:fill="FFFFFF"/>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6</w:t>
            </w:r>
          </w:p>
        </w:tc>
        <w:tc>
          <w:tcPr>
            <w:tcW w:w="6570" w:type="dxa"/>
            <w:shd w:val="clear" w:color="auto" w:fill="FFFFFF"/>
            <w:vAlign w:val="center"/>
          </w:tcPr>
          <w:p w:rsidR="000345D6" w:rsidRPr="000345D6" w:rsidRDefault="000345D6" w:rsidP="002B4960">
            <w:pPr>
              <w:rPr>
                <w:lang w:val="hy-AM"/>
              </w:rPr>
            </w:pPr>
            <w:r w:rsidRPr="000345D6">
              <w:rPr>
                <w:lang w:val="hy-AM"/>
              </w:rPr>
              <w:t>Անկանխիկ վճարման դեպքում հաշվի համարը</w:t>
            </w:r>
          </w:p>
        </w:tc>
        <w:tc>
          <w:tcPr>
            <w:tcW w:w="5580" w:type="dxa"/>
            <w:shd w:val="clear" w:color="auto" w:fill="FFFFFF"/>
            <w:vAlign w:val="center"/>
          </w:tcPr>
          <w:p w:rsidR="000345D6" w:rsidRPr="000345D6" w:rsidRDefault="000345D6" w:rsidP="002B4960">
            <w:pPr>
              <w:rPr>
                <w:lang w:val="hy-AM"/>
              </w:rPr>
            </w:pPr>
            <w:r w:rsidRPr="000345D6">
              <w:rPr>
                <w:lang w:val="hy-AM"/>
              </w:rPr>
              <w:t>Տեքստային դաշտ</w:t>
            </w:r>
          </w:p>
        </w:tc>
      </w:tr>
      <w:tr w:rsidR="000345D6" w:rsidRPr="00403B7F" w:rsidTr="000345D6">
        <w:trPr>
          <w:trHeight w:val="539"/>
        </w:trPr>
        <w:tc>
          <w:tcPr>
            <w:tcW w:w="1098" w:type="dxa"/>
            <w:shd w:val="clear" w:color="auto" w:fill="FFFFFF"/>
            <w:vAlign w:val="center"/>
          </w:tcPr>
          <w:p w:rsidR="000345D6" w:rsidRPr="000345D6" w:rsidRDefault="000345D6" w:rsidP="000345D6">
            <w:pPr>
              <w:pStyle w:val="NoSpacing"/>
              <w:tabs>
                <w:tab w:val="num" w:pos="360"/>
              </w:tabs>
              <w:ind w:left="360" w:hanging="360"/>
              <w:rPr>
                <w:b/>
                <w:sz w:val="24"/>
                <w:lang w:val="hy-AM"/>
              </w:rPr>
            </w:pPr>
            <w:r w:rsidRPr="000345D6">
              <w:rPr>
                <w:b/>
                <w:sz w:val="24"/>
                <w:lang w:val="hy-AM"/>
              </w:rPr>
              <w:t>7</w:t>
            </w:r>
          </w:p>
        </w:tc>
        <w:tc>
          <w:tcPr>
            <w:tcW w:w="6570" w:type="dxa"/>
            <w:shd w:val="clear" w:color="auto" w:fill="FFFFFF"/>
            <w:vAlign w:val="center"/>
          </w:tcPr>
          <w:p w:rsidR="000345D6" w:rsidRPr="000345D6" w:rsidRDefault="000345D6" w:rsidP="002B4960">
            <w:pPr>
              <w:rPr>
                <w:lang w:val="hy-AM"/>
              </w:rPr>
            </w:pPr>
            <w:r w:rsidRPr="000345D6">
              <w:rPr>
                <w:lang w:val="hy-AM"/>
              </w:rPr>
              <w:t>Անկանխիկ վճարման դեպքում հաշվի բանկը</w:t>
            </w:r>
          </w:p>
        </w:tc>
        <w:tc>
          <w:tcPr>
            <w:tcW w:w="5580" w:type="dxa"/>
            <w:shd w:val="clear" w:color="auto" w:fill="FFFFFF"/>
            <w:vAlign w:val="center"/>
          </w:tcPr>
          <w:p w:rsidR="000345D6" w:rsidRPr="000345D6" w:rsidRDefault="000345D6" w:rsidP="002B4960">
            <w:pPr>
              <w:rPr>
                <w:lang w:val="hy-AM"/>
              </w:rPr>
            </w:pPr>
            <w:r w:rsidRPr="000345D6">
              <w:rPr>
                <w:lang w:val="hy-AM"/>
              </w:rPr>
              <w:t>Տեքստային դաշտ</w:t>
            </w:r>
          </w:p>
        </w:tc>
      </w:tr>
    </w:tbl>
    <w:p w:rsidR="00431F11" w:rsidRDefault="00431F11" w:rsidP="000345D6">
      <w:pPr>
        <w:pageBreakBefore/>
        <w:rPr>
          <w:rFonts w:ascii="Sylfaen" w:hAnsi="Sylfaen" w:cs="Sylfaen"/>
          <w:b/>
          <w:lang w:val="hy-AM"/>
        </w:rPr>
        <w:sectPr w:rsidR="00431F11">
          <w:pgSz w:w="12240" w:h="15840" w:code="1"/>
          <w:pgMar w:top="1440" w:right="1440" w:bottom="1440" w:left="1800" w:header="720" w:footer="720" w:gutter="0"/>
          <w:paperSrc w:first="15" w:other="15"/>
          <w:pgNumType w:chapStyle="1"/>
          <w:cols w:space="720"/>
          <w:titlePg/>
        </w:sectPr>
      </w:pPr>
    </w:p>
    <w:p w:rsidR="000345D6" w:rsidRDefault="000345D6" w:rsidP="000345D6">
      <w:pPr>
        <w:pageBreakBefore/>
        <w:rPr>
          <w:lang w:val="hy-AM"/>
        </w:rPr>
      </w:pPr>
      <w:r w:rsidRPr="00A2367B">
        <w:rPr>
          <w:rFonts w:ascii="Sylfaen" w:hAnsi="Sylfaen" w:cs="Sylfaen"/>
          <w:b/>
          <w:lang w:val="hy-AM"/>
        </w:rPr>
        <w:t>Հավելված</w:t>
      </w:r>
      <w:r w:rsidRPr="00A2367B">
        <w:rPr>
          <w:b/>
          <w:lang w:val="hy-AM"/>
        </w:rPr>
        <w:t xml:space="preserve"> </w:t>
      </w:r>
      <w:r>
        <w:rPr>
          <w:b/>
          <w:lang w:val="hy-AM"/>
        </w:rPr>
        <w:t>13.</w:t>
      </w:r>
      <w:r w:rsidRPr="0069718A">
        <w:rPr>
          <w:rFonts w:ascii="Sylfaen" w:hAnsi="Sylfaen" w:cs="Sylfaen"/>
          <w:b/>
          <w:lang w:val="hy-AM"/>
        </w:rPr>
        <w:t>Վիճակագրական</w:t>
      </w:r>
      <w:r w:rsidRPr="0069718A">
        <w:rPr>
          <w:b/>
          <w:lang w:val="hy-AM"/>
        </w:rPr>
        <w:t xml:space="preserve"> </w:t>
      </w:r>
      <w:r w:rsidRPr="0069718A">
        <w:rPr>
          <w:rFonts w:ascii="Sylfaen" w:hAnsi="Sylfaen" w:cs="Sylfaen"/>
          <w:b/>
          <w:lang w:val="hy-AM"/>
        </w:rPr>
        <w:t>ձև</w:t>
      </w:r>
      <w:r w:rsidRPr="0069718A">
        <w:rPr>
          <w:b/>
          <w:lang w:val="hy-AM"/>
        </w:rPr>
        <w:t xml:space="preserve"> 1</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900"/>
        <w:gridCol w:w="900"/>
        <w:gridCol w:w="900"/>
        <w:gridCol w:w="1500"/>
        <w:gridCol w:w="930"/>
        <w:gridCol w:w="900"/>
        <w:gridCol w:w="1217"/>
        <w:gridCol w:w="1281"/>
        <w:gridCol w:w="1372"/>
      </w:tblGrid>
      <w:tr w:rsidR="000345D6" w:rsidRPr="00EC3D4E" w:rsidTr="00431F11">
        <w:trPr>
          <w:trHeight w:val="1224"/>
        </w:trPr>
        <w:tc>
          <w:tcPr>
            <w:tcW w:w="12780" w:type="dxa"/>
            <w:gridSpan w:val="10"/>
            <w:tcBorders>
              <w:top w:val="nil"/>
              <w:left w:val="nil"/>
              <w:bottom w:val="single" w:sz="4" w:space="0" w:color="auto"/>
              <w:right w:val="nil"/>
            </w:tcBorders>
            <w:shd w:val="clear" w:color="auto" w:fill="auto"/>
            <w:noWrap/>
            <w:vAlign w:val="center"/>
            <w:hideMark/>
          </w:tcPr>
          <w:p w:rsidR="000345D6" w:rsidRPr="003B4647" w:rsidRDefault="000345D6" w:rsidP="00431F11">
            <w:pPr>
              <w:pStyle w:val="NoSpacing"/>
              <w:jc w:val="center"/>
              <w:rPr>
                <w:lang w:val="hy-AM"/>
              </w:rPr>
            </w:pPr>
            <w:r w:rsidRPr="003B4647">
              <w:rPr>
                <w:lang w:val="hy-AM"/>
              </w:rPr>
              <w:t>Աշխատանքայինկենսաթոշակստացողկենսաթոշակառուներիթվաքանակնուկենսաթոշակիմիջինչափնըստկենսաթոշակիտեսակի</w:t>
            </w:r>
          </w:p>
        </w:tc>
      </w:tr>
      <w:tr w:rsidR="000345D6" w:rsidRPr="003234A9" w:rsidTr="00431F11">
        <w:trPr>
          <w:trHeight w:val="674"/>
          <w:tblHeader/>
        </w:trPr>
        <w:tc>
          <w:tcPr>
            <w:tcW w:w="2880" w:type="dxa"/>
            <w:vMerge w:val="restart"/>
            <w:tcBorders>
              <w:top w:val="single" w:sz="4" w:space="0" w:color="auto"/>
            </w:tcBorders>
            <w:shd w:val="clear" w:color="auto" w:fill="auto"/>
            <w:vAlign w:val="center"/>
            <w:hideMark/>
          </w:tcPr>
          <w:p w:rsidR="000345D6" w:rsidRPr="003B4647" w:rsidRDefault="000345D6" w:rsidP="00431F11">
            <w:pPr>
              <w:pStyle w:val="NoSpacing"/>
              <w:jc w:val="center"/>
              <w:rPr>
                <w:lang w:val="hy-AM"/>
              </w:rPr>
            </w:pPr>
          </w:p>
        </w:tc>
        <w:tc>
          <w:tcPr>
            <w:tcW w:w="2700" w:type="dxa"/>
            <w:gridSpan w:val="3"/>
            <w:tcBorders>
              <w:top w:val="single" w:sz="4" w:space="0" w:color="auto"/>
            </w:tcBorders>
            <w:shd w:val="clear" w:color="auto" w:fill="auto"/>
            <w:vAlign w:val="center"/>
            <w:hideMark/>
          </w:tcPr>
          <w:p w:rsidR="000345D6" w:rsidRPr="003234A9" w:rsidRDefault="000345D6" w:rsidP="00431F11">
            <w:pPr>
              <w:pStyle w:val="NoSpacing"/>
              <w:jc w:val="center"/>
            </w:pPr>
            <w:r w:rsidRPr="003234A9">
              <w:t>Կենսաթոշակառուների թվաքանակը, մարդ</w:t>
            </w:r>
          </w:p>
        </w:tc>
        <w:tc>
          <w:tcPr>
            <w:tcW w:w="3330" w:type="dxa"/>
            <w:gridSpan w:val="3"/>
            <w:tcBorders>
              <w:top w:val="single" w:sz="4" w:space="0" w:color="auto"/>
            </w:tcBorders>
            <w:shd w:val="clear" w:color="auto" w:fill="auto"/>
            <w:vAlign w:val="center"/>
            <w:hideMark/>
          </w:tcPr>
          <w:p w:rsidR="000345D6" w:rsidRPr="003234A9" w:rsidRDefault="000345D6" w:rsidP="00431F11">
            <w:pPr>
              <w:pStyle w:val="NoSpacing"/>
              <w:jc w:val="center"/>
            </w:pPr>
            <w:r w:rsidRPr="003234A9">
              <w:t>Կենսաթոշակի միջին չափը, դրամ</w:t>
            </w:r>
          </w:p>
        </w:tc>
        <w:tc>
          <w:tcPr>
            <w:tcW w:w="2498" w:type="dxa"/>
            <w:gridSpan w:val="2"/>
            <w:vMerge w:val="restart"/>
            <w:tcBorders>
              <w:top w:val="single" w:sz="4" w:space="0" w:color="auto"/>
            </w:tcBorders>
            <w:shd w:val="clear" w:color="auto" w:fill="auto"/>
            <w:vAlign w:val="center"/>
            <w:hideMark/>
          </w:tcPr>
          <w:p w:rsidR="000345D6" w:rsidRPr="003234A9" w:rsidRDefault="000345D6" w:rsidP="00431F11">
            <w:pPr>
              <w:pStyle w:val="NoSpacing"/>
              <w:jc w:val="center"/>
            </w:pPr>
            <w:r w:rsidRPr="003234A9">
              <w:t>Նոր նշանակված կենսաթոշակառուների</w:t>
            </w:r>
          </w:p>
        </w:tc>
        <w:tc>
          <w:tcPr>
            <w:tcW w:w="1372" w:type="dxa"/>
            <w:vMerge w:val="restart"/>
            <w:tcBorders>
              <w:top w:val="single" w:sz="4" w:space="0" w:color="auto"/>
            </w:tcBorders>
            <w:shd w:val="clear" w:color="auto" w:fill="auto"/>
            <w:textDirection w:val="btLr"/>
            <w:vAlign w:val="center"/>
            <w:hideMark/>
          </w:tcPr>
          <w:p w:rsidR="000345D6" w:rsidRPr="003234A9" w:rsidRDefault="000345D6" w:rsidP="00431F11">
            <w:pPr>
              <w:pStyle w:val="NoSpacing"/>
              <w:jc w:val="center"/>
            </w:pPr>
            <w:r w:rsidRPr="003234A9">
              <w:t>Աշխատող կենսաթոշակառուների թվաքանակ</w:t>
            </w:r>
          </w:p>
        </w:tc>
      </w:tr>
      <w:tr w:rsidR="000345D6" w:rsidRPr="003234A9" w:rsidTr="00431F11">
        <w:trPr>
          <w:trHeight w:val="449"/>
          <w:tblHeader/>
        </w:trPr>
        <w:tc>
          <w:tcPr>
            <w:tcW w:w="2880" w:type="dxa"/>
            <w:vMerge/>
            <w:vAlign w:val="center"/>
            <w:hideMark/>
          </w:tcPr>
          <w:p w:rsidR="000345D6" w:rsidRPr="003234A9" w:rsidRDefault="000345D6" w:rsidP="00431F11">
            <w:pPr>
              <w:pStyle w:val="NoSpacing"/>
              <w:jc w:val="center"/>
            </w:pPr>
          </w:p>
        </w:tc>
        <w:tc>
          <w:tcPr>
            <w:tcW w:w="90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800"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150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830"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2498" w:type="dxa"/>
            <w:gridSpan w:val="2"/>
            <w:vMerge/>
            <w:textDirection w:val="btLr"/>
            <w:vAlign w:val="center"/>
            <w:hideMark/>
          </w:tcPr>
          <w:p w:rsidR="000345D6" w:rsidRPr="003234A9" w:rsidRDefault="000345D6" w:rsidP="00431F11">
            <w:pPr>
              <w:pStyle w:val="NoSpacing"/>
              <w:jc w:val="center"/>
            </w:pPr>
          </w:p>
        </w:tc>
        <w:tc>
          <w:tcPr>
            <w:tcW w:w="1372" w:type="dxa"/>
            <w:vMerge/>
            <w:vAlign w:val="center"/>
            <w:hideMark/>
          </w:tcPr>
          <w:p w:rsidR="000345D6" w:rsidRPr="003234A9" w:rsidRDefault="000345D6" w:rsidP="00431F11">
            <w:pPr>
              <w:pStyle w:val="NoSpacing"/>
              <w:jc w:val="center"/>
            </w:pPr>
          </w:p>
        </w:tc>
      </w:tr>
      <w:tr w:rsidR="000345D6" w:rsidRPr="003234A9" w:rsidTr="002B4960">
        <w:trPr>
          <w:trHeight w:val="1271"/>
          <w:tblHeader/>
        </w:trPr>
        <w:tc>
          <w:tcPr>
            <w:tcW w:w="2880" w:type="dxa"/>
            <w:vMerge/>
            <w:vAlign w:val="center"/>
            <w:hideMark/>
          </w:tcPr>
          <w:p w:rsidR="000345D6" w:rsidRPr="003234A9" w:rsidRDefault="000345D6" w:rsidP="00431F11">
            <w:pPr>
              <w:pStyle w:val="NoSpacing"/>
              <w:jc w:val="center"/>
            </w:pPr>
          </w:p>
        </w:tc>
        <w:tc>
          <w:tcPr>
            <w:tcW w:w="900" w:type="dxa"/>
            <w:vMerge/>
            <w:textDirection w:val="btLr"/>
            <w:vAlign w:val="center"/>
            <w:hideMark/>
          </w:tcPr>
          <w:p w:rsidR="000345D6" w:rsidRPr="003234A9" w:rsidRDefault="000345D6" w:rsidP="00431F11">
            <w:pPr>
              <w:pStyle w:val="NoSpacing"/>
              <w:jc w:val="center"/>
            </w:pPr>
          </w:p>
        </w:tc>
        <w:tc>
          <w:tcPr>
            <w:tcW w:w="90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90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1500" w:type="dxa"/>
            <w:vMerge/>
            <w:textDirection w:val="btLr"/>
            <w:vAlign w:val="center"/>
            <w:hideMark/>
          </w:tcPr>
          <w:p w:rsidR="000345D6" w:rsidRPr="003234A9" w:rsidRDefault="000345D6" w:rsidP="00431F11">
            <w:pPr>
              <w:pStyle w:val="NoSpacing"/>
              <w:jc w:val="center"/>
            </w:pPr>
          </w:p>
        </w:tc>
        <w:tc>
          <w:tcPr>
            <w:tcW w:w="93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90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1217" w:type="dxa"/>
            <w:shd w:val="clear" w:color="auto" w:fill="auto"/>
            <w:textDirection w:val="btLr"/>
            <w:vAlign w:val="center"/>
            <w:hideMark/>
          </w:tcPr>
          <w:p w:rsidR="000345D6" w:rsidRPr="003234A9" w:rsidRDefault="000345D6" w:rsidP="00431F11">
            <w:pPr>
              <w:pStyle w:val="NoSpacing"/>
              <w:jc w:val="center"/>
            </w:pPr>
            <w:r w:rsidRPr="003234A9">
              <w:t>թվաքանակը, մարդ</w:t>
            </w:r>
          </w:p>
        </w:tc>
        <w:tc>
          <w:tcPr>
            <w:tcW w:w="1281" w:type="dxa"/>
            <w:shd w:val="clear" w:color="auto" w:fill="auto"/>
            <w:textDirection w:val="btLr"/>
            <w:vAlign w:val="center"/>
            <w:hideMark/>
          </w:tcPr>
          <w:p w:rsidR="000345D6" w:rsidRPr="003234A9" w:rsidRDefault="000345D6" w:rsidP="00431F11">
            <w:pPr>
              <w:pStyle w:val="NoSpacing"/>
              <w:jc w:val="center"/>
            </w:pPr>
            <w:r w:rsidRPr="003234A9">
              <w:t>կենսաթոշակի միջին չափը, դրամ</w:t>
            </w:r>
          </w:p>
        </w:tc>
        <w:tc>
          <w:tcPr>
            <w:tcW w:w="1372" w:type="dxa"/>
            <w:vMerge/>
            <w:vAlign w:val="center"/>
            <w:hideMark/>
          </w:tcPr>
          <w:p w:rsidR="000345D6" w:rsidRPr="003234A9" w:rsidRDefault="000345D6" w:rsidP="00431F11">
            <w:pPr>
              <w:pStyle w:val="NoSpacing"/>
              <w:jc w:val="center"/>
            </w:pPr>
          </w:p>
        </w:tc>
      </w:tr>
      <w:tr w:rsidR="000345D6" w:rsidRPr="003234A9" w:rsidTr="00431F11">
        <w:trPr>
          <w:trHeight w:val="458"/>
        </w:trPr>
        <w:tc>
          <w:tcPr>
            <w:tcW w:w="2880" w:type="dxa"/>
            <w:shd w:val="clear" w:color="000000" w:fill="D9D9D9"/>
            <w:vAlign w:val="center"/>
            <w:hideMark/>
          </w:tcPr>
          <w:p w:rsidR="000345D6" w:rsidRPr="003234A9" w:rsidRDefault="000345D6" w:rsidP="00431F11">
            <w:pPr>
              <w:pStyle w:val="NoSpacing"/>
              <w:jc w:val="center"/>
            </w:pPr>
            <w:r w:rsidRPr="003234A9">
              <w:t>Ընդամենը</w:t>
            </w:r>
          </w:p>
        </w:tc>
        <w:tc>
          <w:tcPr>
            <w:tcW w:w="900" w:type="dxa"/>
            <w:shd w:val="clear" w:color="000000" w:fill="D9D9D9"/>
            <w:vAlign w:val="center"/>
            <w:hideMark/>
          </w:tcPr>
          <w:p w:rsidR="000345D6" w:rsidRPr="003234A9" w:rsidRDefault="000345D6" w:rsidP="00431F11">
            <w:pPr>
              <w:pStyle w:val="NoSpacing"/>
              <w:jc w:val="center"/>
            </w:pPr>
          </w:p>
        </w:tc>
        <w:tc>
          <w:tcPr>
            <w:tcW w:w="900" w:type="dxa"/>
            <w:shd w:val="clear" w:color="000000" w:fill="D9D9D9"/>
            <w:vAlign w:val="center"/>
            <w:hideMark/>
          </w:tcPr>
          <w:p w:rsidR="000345D6" w:rsidRPr="003234A9" w:rsidRDefault="000345D6" w:rsidP="00431F11">
            <w:pPr>
              <w:pStyle w:val="NoSpacing"/>
              <w:jc w:val="center"/>
            </w:pPr>
          </w:p>
        </w:tc>
        <w:tc>
          <w:tcPr>
            <w:tcW w:w="900" w:type="dxa"/>
            <w:shd w:val="clear" w:color="000000" w:fill="D9D9D9"/>
            <w:vAlign w:val="center"/>
            <w:hideMark/>
          </w:tcPr>
          <w:p w:rsidR="000345D6" w:rsidRPr="003234A9" w:rsidRDefault="000345D6" w:rsidP="00431F11">
            <w:pPr>
              <w:pStyle w:val="NoSpacing"/>
              <w:jc w:val="center"/>
            </w:pPr>
          </w:p>
        </w:tc>
        <w:tc>
          <w:tcPr>
            <w:tcW w:w="1500" w:type="dxa"/>
            <w:shd w:val="clear" w:color="000000" w:fill="D9D9D9"/>
            <w:vAlign w:val="center"/>
            <w:hideMark/>
          </w:tcPr>
          <w:p w:rsidR="000345D6" w:rsidRPr="003234A9" w:rsidRDefault="000345D6" w:rsidP="00431F11">
            <w:pPr>
              <w:pStyle w:val="NoSpacing"/>
              <w:jc w:val="center"/>
            </w:pPr>
          </w:p>
        </w:tc>
        <w:tc>
          <w:tcPr>
            <w:tcW w:w="930" w:type="dxa"/>
            <w:shd w:val="clear" w:color="000000" w:fill="D9D9D9"/>
            <w:vAlign w:val="center"/>
            <w:hideMark/>
          </w:tcPr>
          <w:p w:rsidR="000345D6" w:rsidRPr="003234A9" w:rsidRDefault="000345D6" w:rsidP="00431F11">
            <w:pPr>
              <w:pStyle w:val="NoSpacing"/>
              <w:jc w:val="center"/>
            </w:pPr>
          </w:p>
        </w:tc>
        <w:tc>
          <w:tcPr>
            <w:tcW w:w="900" w:type="dxa"/>
            <w:shd w:val="clear" w:color="000000" w:fill="D9D9D9"/>
            <w:vAlign w:val="center"/>
            <w:hideMark/>
          </w:tcPr>
          <w:p w:rsidR="000345D6" w:rsidRPr="003234A9" w:rsidRDefault="000345D6" w:rsidP="00431F11">
            <w:pPr>
              <w:pStyle w:val="NoSpacing"/>
              <w:jc w:val="center"/>
            </w:pPr>
          </w:p>
        </w:tc>
        <w:tc>
          <w:tcPr>
            <w:tcW w:w="1217" w:type="dxa"/>
            <w:shd w:val="clear" w:color="000000" w:fill="D9D9D9"/>
            <w:vAlign w:val="center"/>
            <w:hideMark/>
          </w:tcPr>
          <w:p w:rsidR="000345D6" w:rsidRPr="003234A9" w:rsidRDefault="000345D6" w:rsidP="00431F11">
            <w:pPr>
              <w:pStyle w:val="NoSpacing"/>
              <w:jc w:val="center"/>
            </w:pPr>
          </w:p>
        </w:tc>
        <w:tc>
          <w:tcPr>
            <w:tcW w:w="1281" w:type="dxa"/>
            <w:shd w:val="clear" w:color="000000" w:fill="D9D9D9"/>
            <w:vAlign w:val="center"/>
            <w:hideMark/>
          </w:tcPr>
          <w:p w:rsidR="000345D6" w:rsidRPr="003234A9" w:rsidRDefault="000345D6" w:rsidP="00431F11">
            <w:pPr>
              <w:pStyle w:val="NoSpacing"/>
              <w:jc w:val="center"/>
            </w:pPr>
          </w:p>
        </w:tc>
        <w:tc>
          <w:tcPr>
            <w:tcW w:w="1372" w:type="dxa"/>
            <w:shd w:val="clear" w:color="000000" w:fill="D9D9D9"/>
            <w:vAlign w:val="center"/>
            <w:hideMark/>
          </w:tcPr>
          <w:p w:rsidR="000345D6" w:rsidRPr="003234A9" w:rsidRDefault="000345D6" w:rsidP="00431F11">
            <w:pPr>
              <w:pStyle w:val="NoSpacing"/>
              <w:jc w:val="center"/>
            </w:pPr>
          </w:p>
        </w:tc>
      </w:tr>
      <w:tr w:rsidR="000345D6" w:rsidRPr="003234A9" w:rsidTr="00431F11">
        <w:trPr>
          <w:trHeight w:val="620"/>
        </w:trPr>
        <w:tc>
          <w:tcPr>
            <w:tcW w:w="2880" w:type="dxa"/>
            <w:shd w:val="clear" w:color="auto" w:fill="auto"/>
            <w:vAlign w:val="center"/>
            <w:hideMark/>
          </w:tcPr>
          <w:p w:rsidR="000345D6" w:rsidRPr="003234A9" w:rsidRDefault="000345D6" w:rsidP="00431F11">
            <w:pPr>
              <w:pStyle w:val="NoSpacing"/>
              <w:jc w:val="center"/>
            </w:pPr>
            <w:r w:rsidRPr="003234A9">
              <w:t>1 տարիքային աշխատանքային</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880" w:type="dxa"/>
            <w:shd w:val="clear" w:color="auto" w:fill="auto"/>
            <w:vAlign w:val="center"/>
            <w:hideMark/>
          </w:tcPr>
          <w:p w:rsidR="000345D6" w:rsidRPr="003234A9" w:rsidRDefault="000345D6" w:rsidP="00431F11">
            <w:pPr>
              <w:pStyle w:val="NoSpacing"/>
              <w:jc w:val="center"/>
            </w:pPr>
            <w:r w:rsidRPr="003234A9">
              <w:t>2. արտոնյալ պայմաններով</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39"/>
        </w:trPr>
        <w:tc>
          <w:tcPr>
            <w:tcW w:w="2880" w:type="dxa"/>
            <w:shd w:val="clear" w:color="auto" w:fill="auto"/>
            <w:vAlign w:val="center"/>
            <w:hideMark/>
          </w:tcPr>
          <w:p w:rsidR="000345D6" w:rsidRPr="003234A9" w:rsidRDefault="000345D6" w:rsidP="00431F11">
            <w:pPr>
              <w:pStyle w:val="NoSpacing"/>
              <w:jc w:val="center"/>
            </w:pPr>
            <w:r w:rsidRPr="003234A9">
              <w:t>3. երկարամյա ծառայությոան</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21"/>
        </w:trPr>
        <w:tc>
          <w:tcPr>
            <w:tcW w:w="2880" w:type="dxa"/>
            <w:shd w:val="clear" w:color="auto" w:fill="auto"/>
            <w:vAlign w:val="center"/>
            <w:hideMark/>
          </w:tcPr>
          <w:p w:rsidR="000345D6" w:rsidRPr="003234A9" w:rsidRDefault="000345D6" w:rsidP="00431F11">
            <w:pPr>
              <w:pStyle w:val="NoSpacing"/>
              <w:jc w:val="center"/>
            </w:pPr>
            <w:r w:rsidRPr="003234A9">
              <w:t>4. մասնակի</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39"/>
        </w:trPr>
        <w:tc>
          <w:tcPr>
            <w:tcW w:w="2880" w:type="dxa"/>
            <w:shd w:val="clear" w:color="auto" w:fill="auto"/>
            <w:vAlign w:val="center"/>
            <w:hideMark/>
          </w:tcPr>
          <w:p w:rsidR="000345D6" w:rsidRPr="003234A9" w:rsidRDefault="000345D6" w:rsidP="00431F11">
            <w:pPr>
              <w:pStyle w:val="NoSpacing"/>
              <w:jc w:val="center"/>
            </w:pPr>
            <w:r w:rsidRPr="003234A9">
              <w:t>5. հաշմանդամության</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611"/>
        </w:trPr>
        <w:tc>
          <w:tcPr>
            <w:tcW w:w="2880" w:type="dxa"/>
            <w:shd w:val="clear" w:color="auto" w:fill="auto"/>
            <w:vAlign w:val="center"/>
            <w:hideMark/>
          </w:tcPr>
          <w:p w:rsidR="000345D6" w:rsidRPr="003234A9" w:rsidRDefault="000345D6" w:rsidP="00431F11">
            <w:pPr>
              <w:pStyle w:val="NoSpacing"/>
              <w:jc w:val="center"/>
            </w:pPr>
            <w:r w:rsidRPr="003234A9">
              <w:t>5.1. աշխատանքային խեղման հետևանքով</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656"/>
        </w:trPr>
        <w:tc>
          <w:tcPr>
            <w:tcW w:w="2880" w:type="dxa"/>
            <w:shd w:val="clear" w:color="auto" w:fill="auto"/>
            <w:vAlign w:val="center"/>
            <w:hideMark/>
          </w:tcPr>
          <w:p w:rsidR="000345D6" w:rsidRPr="003234A9" w:rsidRDefault="000345D6" w:rsidP="00431F11">
            <w:pPr>
              <w:pStyle w:val="NoSpacing"/>
              <w:jc w:val="center"/>
            </w:pPr>
            <w:r w:rsidRPr="003234A9">
              <w:t>5.2. մասնագիտական հիվանդության հետևանքով</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84"/>
        </w:trPr>
        <w:tc>
          <w:tcPr>
            <w:tcW w:w="2880" w:type="dxa"/>
            <w:shd w:val="clear" w:color="auto" w:fill="auto"/>
            <w:vAlign w:val="center"/>
            <w:hideMark/>
          </w:tcPr>
          <w:p w:rsidR="000345D6" w:rsidRPr="003234A9" w:rsidRDefault="000345D6" w:rsidP="00431F11">
            <w:pPr>
              <w:pStyle w:val="NoSpacing"/>
              <w:jc w:val="center"/>
            </w:pPr>
            <w:r w:rsidRPr="003234A9">
              <w:t>5.3. ընդհանուր հիվանդության հետևանքով</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683"/>
        </w:trPr>
        <w:tc>
          <w:tcPr>
            <w:tcW w:w="2880" w:type="dxa"/>
            <w:shd w:val="clear" w:color="auto" w:fill="auto"/>
            <w:vAlign w:val="center"/>
            <w:hideMark/>
          </w:tcPr>
          <w:p w:rsidR="000345D6" w:rsidRPr="003234A9" w:rsidRDefault="000345D6" w:rsidP="00431F11">
            <w:pPr>
              <w:pStyle w:val="NoSpacing"/>
              <w:jc w:val="center"/>
            </w:pPr>
            <w:r w:rsidRPr="003234A9">
              <w:t>5. տողից` հաշմանդամության խմբերի</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413"/>
        </w:trPr>
        <w:tc>
          <w:tcPr>
            <w:tcW w:w="2880" w:type="dxa"/>
            <w:shd w:val="clear" w:color="auto" w:fill="auto"/>
            <w:vAlign w:val="center"/>
            <w:hideMark/>
          </w:tcPr>
          <w:p w:rsidR="000345D6" w:rsidRPr="003234A9" w:rsidRDefault="000345D6" w:rsidP="00431F11">
            <w:pPr>
              <w:pStyle w:val="NoSpacing"/>
              <w:jc w:val="center"/>
            </w:pPr>
            <w:r w:rsidRPr="003234A9">
              <w:t>1 խումբ</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59"/>
        </w:trPr>
        <w:tc>
          <w:tcPr>
            <w:tcW w:w="2880" w:type="dxa"/>
            <w:shd w:val="clear" w:color="auto" w:fill="auto"/>
            <w:vAlign w:val="center"/>
            <w:hideMark/>
          </w:tcPr>
          <w:p w:rsidR="000345D6" w:rsidRPr="003234A9" w:rsidRDefault="000345D6" w:rsidP="00431F11">
            <w:pPr>
              <w:pStyle w:val="NoSpacing"/>
              <w:jc w:val="center"/>
            </w:pPr>
            <w:r w:rsidRPr="003234A9">
              <w:t>2 խումբ</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422"/>
        </w:trPr>
        <w:tc>
          <w:tcPr>
            <w:tcW w:w="2880" w:type="dxa"/>
            <w:shd w:val="clear" w:color="auto" w:fill="auto"/>
            <w:vAlign w:val="center"/>
            <w:hideMark/>
          </w:tcPr>
          <w:p w:rsidR="000345D6" w:rsidRPr="003234A9" w:rsidRDefault="000345D6" w:rsidP="00431F11">
            <w:pPr>
              <w:pStyle w:val="NoSpacing"/>
              <w:jc w:val="center"/>
            </w:pPr>
            <w:r w:rsidRPr="003234A9">
              <w:t>3 խումբ</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656"/>
        </w:trPr>
        <w:tc>
          <w:tcPr>
            <w:tcW w:w="2880" w:type="dxa"/>
            <w:shd w:val="clear" w:color="auto" w:fill="auto"/>
            <w:vAlign w:val="center"/>
            <w:hideMark/>
          </w:tcPr>
          <w:p w:rsidR="000345D6" w:rsidRPr="003234A9" w:rsidRDefault="000345D6" w:rsidP="00431F11">
            <w:pPr>
              <w:pStyle w:val="NoSpacing"/>
              <w:jc w:val="center"/>
            </w:pPr>
            <w:r w:rsidRPr="003234A9">
              <w:t>6. կերակրողին կորցնելու դեպքում</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485"/>
        </w:trPr>
        <w:tc>
          <w:tcPr>
            <w:tcW w:w="2880" w:type="dxa"/>
            <w:shd w:val="clear" w:color="auto" w:fill="auto"/>
            <w:vAlign w:val="center"/>
            <w:hideMark/>
          </w:tcPr>
          <w:p w:rsidR="000345D6" w:rsidRPr="003234A9" w:rsidRDefault="000345D6" w:rsidP="00431F11">
            <w:pPr>
              <w:pStyle w:val="NoSpacing"/>
              <w:jc w:val="center"/>
            </w:pPr>
            <w:r w:rsidRPr="003234A9">
              <w:t>6.1. մեկ կերակրողին</w:t>
            </w: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500" w:type="dxa"/>
            <w:shd w:val="clear" w:color="auto" w:fill="auto"/>
            <w:vAlign w:val="center"/>
            <w:hideMark/>
          </w:tcPr>
          <w:p w:rsidR="000345D6" w:rsidRPr="003234A9" w:rsidRDefault="000345D6" w:rsidP="00431F11">
            <w:pPr>
              <w:pStyle w:val="NoSpacing"/>
              <w:jc w:val="center"/>
            </w:pPr>
          </w:p>
        </w:tc>
        <w:tc>
          <w:tcPr>
            <w:tcW w:w="930" w:type="dxa"/>
            <w:shd w:val="clear" w:color="auto" w:fill="auto"/>
            <w:vAlign w:val="center"/>
            <w:hideMark/>
          </w:tcPr>
          <w:p w:rsidR="000345D6" w:rsidRPr="003234A9" w:rsidRDefault="000345D6" w:rsidP="00431F11">
            <w:pPr>
              <w:pStyle w:val="NoSpacing"/>
              <w:jc w:val="center"/>
            </w:pPr>
          </w:p>
        </w:tc>
        <w:tc>
          <w:tcPr>
            <w:tcW w:w="900" w:type="dxa"/>
            <w:shd w:val="clear" w:color="auto" w:fill="auto"/>
            <w:vAlign w:val="center"/>
            <w:hideMark/>
          </w:tcPr>
          <w:p w:rsidR="000345D6" w:rsidRPr="003234A9" w:rsidRDefault="000345D6" w:rsidP="00431F11">
            <w:pPr>
              <w:pStyle w:val="NoSpacing"/>
              <w:jc w:val="center"/>
            </w:pPr>
          </w:p>
        </w:tc>
        <w:tc>
          <w:tcPr>
            <w:tcW w:w="1217" w:type="dxa"/>
            <w:shd w:val="clear" w:color="auto" w:fill="auto"/>
            <w:vAlign w:val="center"/>
            <w:hideMark/>
          </w:tcPr>
          <w:p w:rsidR="000345D6" w:rsidRPr="003234A9" w:rsidRDefault="000345D6" w:rsidP="00431F11">
            <w:pPr>
              <w:pStyle w:val="NoSpacing"/>
              <w:jc w:val="center"/>
            </w:pPr>
          </w:p>
        </w:tc>
        <w:tc>
          <w:tcPr>
            <w:tcW w:w="1281" w:type="dxa"/>
            <w:shd w:val="clear" w:color="auto" w:fill="auto"/>
            <w:vAlign w:val="center"/>
            <w:hideMark/>
          </w:tcPr>
          <w:p w:rsidR="000345D6" w:rsidRPr="003234A9" w:rsidRDefault="000345D6" w:rsidP="00431F11">
            <w:pPr>
              <w:pStyle w:val="NoSpacing"/>
              <w:jc w:val="center"/>
            </w:pPr>
          </w:p>
        </w:tc>
        <w:tc>
          <w:tcPr>
            <w:tcW w:w="1372"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21"/>
        </w:trPr>
        <w:tc>
          <w:tcPr>
            <w:tcW w:w="2880" w:type="dxa"/>
            <w:tcBorders>
              <w:bottom w:val="single" w:sz="4" w:space="0" w:color="auto"/>
            </w:tcBorders>
            <w:shd w:val="clear" w:color="auto" w:fill="auto"/>
            <w:vAlign w:val="center"/>
            <w:hideMark/>
          </w:tcPr>
          <w:p w:rsidR="000345D6" w:rsidRPr="003234A9" w:rsidRDefault="000345D6" w:rsidP="00431F11">
            <w:pPr>
              <w:pStyle w:val="NoSpacing"/>
              <w:jc w:val="center"/>
            </w:pPr>
            <w:r w:rsidRPr="003234A9">
              <w:t>6.2. երկու կերակրողին</w:t>
            </w:r>
          </w:p>
        </w:tc>
        <w:tc>
          <w:tcPr>
            <w:tcW w:w="9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9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9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15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9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9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1217"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1281"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1372" w:type="dxa"/>
            <w:tcBorders>
              <w:bottom w:val="single" w:sz="4" w:space="0" w:color="auto"/>
            </w:tcBorders>
            <w:shd w:val="clear" w:color="auto" w:fill="auto"/>
            <w:vAlign w:val="center"/>
            <w:hideMark/>
          </w:tcPr>
          <w:p w:rsidR="000345D6" w:rsidRPr="003234A9" w:rsidRDefault="000345D6" w:rsidP="00431F11">
            <w:pPr>
              <w:pStyle w:val="NoSpacing"/>
              <w:jc w:val="center"/>
            </w:pPr>
          </w:p>
        </w:tc>
      </w:tr>
      <w:tr w:rsidR="000345D6" w:rsidRPr="003234A9" w:rsidTr="00431F11">
        <w:trPr>
          <w:trHeight w:val="765"/>
        </w:trPr>
        <w:tc>
          <w:tcPr>
            <w:tcW w:w="2880" w:type="dxa"/>
            <w:tcBorders>
              <w:bottom w:val="single" w:sz="4" w:space="0" w:color="auto"/>
            </w:tcBorders>
            <w:shd w:val="clear" w:color="auto" w:fill="auto"/>
            <w:vAlign w:val="center"/>
            <w:hideMark/>
          </w:tcPr>
          <w:p w:rsidR="000345D6" w:rsidRPr="003234A9" w:rsidRDefault="000345D6" w:rsidP="00431F11">
            <w:pPr>
              <w:pStyle w:val="NoSpacing"/>
              <w:jc w:val="center"/>
            </w:pPr>
            <w:r w:rsidRPr="003234A9">
              <w:t>Կենսաթոշակառուների ընդհանուր թիվից` հայոց ցեղասպանությունը վերապրած</w:t>
            </w:r>
          </w:p>
        </w:tc>
        <w:tc>
          <w:tcPr>
            <w:tcW w:w="9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9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9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15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9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9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1217"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1281"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1372" w:type="dxa"/>
            <w:tcBorders>
              <w:bottom w:val="single" w:sz="4" w:space="0" w:color="auto"/>
            </w:tcBorders>
            <w:shd w:val="clear" w:color="auto" w:fill="auto"/>
            <w:vAlign w:val="center"/>
            <w:hideMark/>
          </w:tcPr>
          <w:p w:rsidR="000345D6" w:rsidRPr="003234A9" w:rsidRDefault="000345D6" w:rsidP="00431F11">
            <w:pPr>
              <w:pStyle w:val="NoSpacing"/>
              <w:jc w:val="center"/>
            </w:pPr>
          </w:p>
        </w:tc>
      </w:tr>
      <w:tr w:rsidR="000345D6" w:rsidRPr="003234A9" w:rsidTr="00431F11">
        <w:trPr>
          <w:trHeight w:val="404"/>
        </w:trPr>
        <w:tc>
          <w:tcPr>
            <w:tcW w:w="288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50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17"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81"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372"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28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5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Ղեկավար</w:t>
            </w:r>
          </w:p>
        </w:tc>
        <w:tc>
          <w:tcPr>
            <w:tcW w:w="9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17"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81"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37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3780" w:type="dxa"/>
            <w:gridSpan w:val="2"/>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Կատարող    _____________________</w:t>
            </w: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3330" w:type="dxa"/>
            <w:gridSpan w:val="3"/>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Անուն, ազգանուն _______________________</w:t>
            </w:r>
          </w:p>
        </w:tc>
        <w:tc>
          <w:tcPr>
            <w:tcW w:w="1217"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81"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37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4680" w:type="dxa"/>
            <w:gridSpan w:val="3"/>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Հեռ.   __________________________</w:t>
            </w: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3330" w:type="dxa"/>
            <w:gridSpan w:val="3"/>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Պաշտոն  ______________________________</w:t>
            </w:r>
          </w:p>
        </w:tc>
        <w:tc>
          <w:tcPr>
            <w:tcW w:w="1217"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81"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37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4680" w:type="dxa"/>
            <w:gridSpan w:val="3"/>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“____”___________________ 20….թ.</w:t>
            </w: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3330" w:type="dxa"/>
            <w:gridSpan w:val="3"/>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Ստորագրություն   ______________________</w:t>
            </w:r>
          </w:p>
        </w:tc>
        <w:tc>
          <w:tcPr>
            <w:tcW w:w="1217"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81"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37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28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5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17"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81"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37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bl>
    <w:p w:rsidR="000345D6" w:rsidRPr="00005840" w:rsidRDefault="000345D6" w:rsidP="000345D6">
      <w:pPr>
        <w:pageBreakBefore/>
      </w:pPr>
      <w:r w:rsidRPr="00A2367B">
        <w:rPr>
          <w:rFonts w:ascii="Sylfaen" w:hAnsi="Sylfaen" w:cs="Sylfaen"/>
          <w:b/>
          <w:lang w:val="hy-AM"/>
        </w:rPr>
        <w:t>Հավելված</w:t>
      </w:r>
      <w:r w:rsidRPr="00A2367B">
        <w:rPr>
          <w:b/>
          <w:lang w:val="hy-AM"/>
        </w:rPr>
        <w:t xml:space="preserve"> </w:t>
      </w:r>
      <w:r>
        <w:rPr>
          <w:b/>
          <w:lang w:val="hy-AM"/>
        </w:rPr>
        <w:t>14.</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t xml:space="preserve"> 2</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540"/>
        <w:gridCol w:w="630"/>
        <w:gridCol w:w="720"/>
        <w:gridCol w:w="630"/>
        <w:gridCol w:w="500"/>
        <w:gridCol w:w="630"/>
        <w:gridCol w:w="590"/>
        <w:gridCol w:w="540"/>
        <w:gridCol w:w="590"/>
        <w:gridCol w:w="630"/>
        <w:gridCol w:w="580"/>
        <w:gridCol w:w="680"/>
        <w:gridCol w:w="580"/>
        <w:gridCol w:w="540"/>
        <w:gridCol w:w="572"/>
        <w:gridCol w:w="598"/>
        <w:gridCol w:w="530"/>
        <w:gridCol w:w="630"/>
      </w:tblGrid>
      <w:tr w:rsidR="000345D6" w:rsidRPr="003234A9" w:rsidTr="00431F11">
        <w:trPr>
          <w:trHeight w:val="774"/>
        </w:trPr>
        <w:tc>
          <w:tcPr>
            <w:tcW w:w="13500" w:type="dxa"/>
            <w:gridSpan w:val="19"/>
            <w:tcBorders>
              <w:top w:val="nil"/>
              <w:left w:val="nil"/>
              <w:bottom w:val="single" w:sz="4" w:space="0" w:color="auto"/>
              <w:right w:val="nil"/>
            </w:tcBorders>
            <w:shd w:val="clear" w:color="auto" w:fill="auto"/>
            <w:noWrap/>
            <w:vAlign w:val="center"/>
            <w:hideMark/>
          </w:tcPr>
          <w:p w:rsidR="000345D6" w:rsidRPr="003234A9" w:rsidRDefault="000345D6" w:rsidP="00431F11">
            <w:pPr>
              <w:pStyle w:val="NoSpacing"/>
              <w:jc w:val="center"/>
            </w:pPr>
            <w:r w:rsidRPr="003234A9">
              <w:t>Աշխատանքայինկենսաթոշակստացող կենսաթոշակառուների թվաքանակնու կենսաթոշակի միջին չափն ըստ կենսաթոշակի տեսակի և</w:t>
            </w:r>
          </w:p>
          <w:p w:rsidR="000345D6" w:rsidRPr="003234A9" w:rsidRDefault="000345D6" w:rsidP="00431F11">
            <w:pPr>
              <w:pStyle w:val="NoSpacing"/>
              <w:jc w:val="center"/>
            </w:pPr>
            <w:r w:rsidRPr="003234A9">
              <w:t>և ըստ ընդհանուր աշխատանքային ստաժի (ներառյալ կենսաթոշակի անցնելուց հետո աշխատանքային ստաժը)</w:t>
            </w:r>
          </w:p>
        </w:tc>
      </w:tr>
      <w:tr w:rsidR="000345D6" w:rsidRPr="003234A9" w:rsidTr="00431F11">
        <w:trPr>
          <w:trHeight w:val="656"/>
        </w:trPr>
        <w:tc>
          <w:tcPr>
            <w:tcW w:w="2790" w:type="dxa"/>
            <w:vMerge w:val="restart"/>
            <w:tcBorders>
              <w:top w:val="single" w:sz="4" w:space="0" w:color="auto"/>
            </w:tcBorders>
            <w:shd w:val="clear" w:color="auto" w:fill="auto"/>
            <w:noWrap/>
            <w:vAlign w:val="center"/>
            <w:hideMark/>
          </w:tcPr>
          <w:p w:rsidR="000345D6" w:rsidRPr="003234A9" w:rsidRDefault="000345D6" w:rsidP="00431F11">
            <w:pPr>
              <w:pStyle w:val="NoSpacing"/>
              <w:jc w:val="center"/>
            </w:pPr>
          </w:p>
        </w:tc>
        <w:tc>
          <w:tcPr>
            <w:tcW w:w="3650" w:type="dxa"/>
            <w:gridSpan w:val="6"/>
            <w:tcBorders>
              <w:top w:val="single" w:sz="4" w:space="0" w:color="auto"/>
            </w:tcBorders>
            <w:shd w:val="clear" w:color="auto" w:fill="auto"/>
            <w:noWrap/>
            <w:vAlign w:val="center"/>
            <w:hideMark/>
          </w:tcPr>
          <w:p w:rsidR="000345D6" w:rsidRPr="003234A9" w:rsidRDefault="000345D6" w:rsidP="00431F11">
            <w:pPr>
              <w:pStyle w:val="NoSpacing"/>
              <w:jc w:val="center"/>
            </w:pPr>
            <w:r w:rsidRPr="003234A9">
              <w:t>մինչև 11 տարվա ստաժ ունեցող կենսաթոշակառուներ</w:t>
            </w:r>
          </w:p>
        </w:tc>
        <w:tc>
          <w:tcPr>
            <w:tcW w:w="3610" w:type="dxa"/>
            <w:gridSpan w:val="6"/>
            <w:tcBorders>
              <w:top w:val="single" w:sz="4" w:space="0" w:color="auto"/>
            </w:tcBorders>
            <w:shd w:val="clear" w:color="auto" w:fill="auto"/>
            <w:noWrap/>
            <w:vAlign w:val="center"/>
            <w:hideMark/>
          </w:tcPr>
          <w:p w:rsidR="000345D6" w:rsidRPr="003234A9" w:rsidRDefault="000345D6" w:rsidP="00431F11">
            <w:pPr>
              <w:pStyle w:val="NoSpacing"/>
              <w:jc w:val="center"/>
            </w:pPr>
            <w:r w:rsidRPr="003234A9">
              <w:t>11-ից 40տարվա ստաժ ունեցող կենսաթոշակառուներ</w:t>
            </w:r>
          </w:p>
        </w:tc>
        <w:tc>
          <w:tcPr>
            <w:tcW w:w="3450" w:type="dxa"/>
            <w:gridSpan w:val="6"/>
            <w:tcBorders>
              <w:top w:val="single" w:sz="4" w:space="0" w:color="auto"/>
            </w:tcBorders>
            <w:shd w:val="clear" w:color="auto" w:fill="auto"/>
            <w:noWrap/>
            <w:vAlign w:val="center"/>
            <w:hideMark/>
          </w:tcPr>
          <w:p w:rsidR="000345D6" w:rsidRPr="003234A9" w:rsidRDefault="000345D6" w:rsidP="00431F11">
            <w:pPr>
              <w:pStyle w:val="NoSpacing"/>
              <w:jc w:val="center"/>
            </w:pPr>
            <w:r w:rsidRPr="003234A9">
              <w:t>41 և ավելի ստաժ ունեցող կենսաթոշակառուներ</w:t>
            </w:r>
          </w:p>
        </w:tc>
      </w:tr>
      <w:tr w:rsidR="000345D6" w:rsidRPr="003234A9" w:rsidTr="00431F11">
        <w:trPr>
          <w:cantSplit/>
          <w:trHeight w:val="2276"/>
        </w:trPr>
        <w:tc>
          <w:tcPr>
            <w:tcW w:w="2790" w:type="dxa"/>
            <w:vMerge/>
            <w:vAlign w:val="center"/>
            <w:hideMark/>
          </w:tcPr>
          <w:p w:rsidR="000345D6" w:rsidRPr="003234A9" w:rsidRDefault="000345D6" w:rsidP="00431F11">
            <w:pPr>
              <w:pStyle w:val="NoSpacing"/>
              <w:jc w:val="center"/>
            </w:pPr>
          </w:p>
        </w:tc>
        <w:tc>
          <w:tcPr>
            <w:tcW w:w="1890" w:type="dxa"/>
            <w:gridSpan w:val="3"/>
            <w:shd w:val="clear" w:color="auto" w:fill="auto"/>
            <w:textDirection w:val="btLr"/>
            <w:vAlign w:val="center"/>
            <w:hideMark/>
          </w:tcPr>
          <w:p w:rsidR="000345D6" w:rsidRPr="003234A9" w:rsidRDefault="000345D6" w:rsidP="00431F11">
            <w:pPr>
              <w:pStyle w:val="NoSpacing"/>
              <w:jc w:val="center"/>
            </w:pPr>
            <w:r w:rsidRPr="003234A9">
              <w:t>Կենսաթոշակառուների թվաքանակը, մարդ</w:t>
            </w:r>
          </w:p>
        </w:tc>
        <w:tc>
          <w:tcPr>
            <w:tcW w:w="1760" w:type="dxa"/>
            <w:gridSpan w:val="3"/>
            <w:shd w:val="clear" w:color="auto" w:fill="auto"/>
            <w:textDirection w:val="btLr"/>
            <w:vAlign w:val="center"/>
            <w:hideMark/>
          </w:tcPr>
          <w:p w:rsidR="000345D6" w:rsidRPr="003234A9" w:rsidRDefault="000345D6" w:rsidP="00431F11">
            <w:pPr>
              <w:pStyle w:val="NoSpacing"/>
              <w:jc w:val="center"/>
            </w:pPr>
            <w:r w:rsidRPr="003234A9">
              <w:t>Կենսաթոշակի միջին չափը, դրամ</w:t>
            </w:r>
          </w:p>
        </w:tc>
        <w:tc>
          <w:tcPr>
            <w:tcW w:w="1720" w:type="dxa"/>
            <w:gridSpan w:val="3"/>
            <w:shd w:val="clear" w:color="auto" w:fill="auto"/>
            <w:textDirection w:val="btLr"/>
            <w:vAlign w:val="center"/>
            <w:hideMark/>
          </w:tcPr>
          <w:p w:rsidR="000345D6" w:rsidRPr="003234A9" w:rsidRDefault="000345D6" w:rsidP="00431F11">
            <w:pPr>
              <w:pStyle w:val="NoSpacing"/>
              <w:jc w:val="center"/>
            </w:pPr>
            <w:r w:rsidRPr="003234A9">
              <w:t>Կենսաթոշակառուների թվաքանակը, մարդ</w:t>
            </w:r>
          </w:p>
        </w:tc>
        <w:tc>
          <w:tcPr>
            <w:tcW w:w="1890" w:type="dxa"/>
            <w:gridSpan w:val="3"/>
            <w:shd w:val="clear" w:color="auto" w:fill="auto"/>
            <w:textDirection w:val="btLr"/>
            <w:vAlign w:val="center"/>
            <w:hideMark/>
          </w:tcPr>
          <w:p w:rsidR="000345D6" w:rsidRPr="003234A9" w:rsidRDefault="000345D6" w:rsidP="00431F11">
            <w:pPr>
              <w:pStyle w:val="NoSpacing"/>
              <w:jc w:val="center"/>
            </w:pPr>
            <w:r w:rsidRPr="003234A9">
              <w:t>Կենսաթոշակի միջին չափը, դրամ</w:t>
            </w:r>
          </w:p>
        </w:tc>
        <w:tc>
          <w:tcPr>
            <w:tcW w:w="1692" w:type="dxa"/>
            <w:gridSpan w:val="3"/>
            <w:shd w:val="clear" w:color="auto" w:fill="auto"/>
            <w:textDirection w:val="btLr"/>
            <w:vAlign w:val="center"/>
            <w:hideMark/>
          </w:tcPr>
          <w:p w:rsidR="000345D6" w:rsidRPr="003234A9" w:rsidRDefault="000345D6" w:rsidP="00431F11">
            <w:pPr>
              <w:pStyle w:val="NoSpacing"/>
              <w:jc w:val="center"/>
            </w:pPr>
            <w:r w:rsidRPr="003234A9">
              <w:t>Կենսաթոշակառուների թվաքանակը, մարդ</w:t>
            </w:r>
          </w:p>
        </w:tc>
        <w:tc>
          <w:tcPr>
            <w:tcW w:w="1758" w:type="dxa"/>
            <w:gridSpan w:val="3"/>
            <w:shd w:val="clear" w:color="auto" w:fill="auto"/>
            <w:textDirection w:val="btLr"/>
            <w:vAlign w:val="center"/>
            <w:hideMark/>
          </w:tcPr>
          <w:p w:rsidR="000345D6" w:rsidRPr="003234A9" w:rsidRDefault="000345D6" w:rsidP="00431F11">
            <w:pPr>
              <w:pStyle w:val="NoSpacing"/>
              <w:jc w:val="center"/>
            </w:pPr>
            <w:r w:rsidRPr="003234A9">
              <w:t>Կենսաթոշակի միջին չափը, դրամ</w:t>
            </w:r>
          </w:p>
        </w:tc>
      </w:tr>
      <w:tr w:rsidR="000345D6" w:rsidRPr="003234A9" w:rsidTr="00431F11">
        <w:trPr>
          <w:trHeight w:val="773"/>
        </w:trPr>
        <w:tc>
          <w:tcPr>
            <w:tcW w:w="2790" w:type="dxa"/>
            <w:vMerge/>
            <w:vAlign w:val="center"/>
            <w:hideMark/>
          </w:tcPr>
          <w:p w:rsidR="000345D6" w:rsidRPr="003234A9" w:rsidRDefault="000345D6" w:rsidP="00431F11">
            <w:pPr>
              <w:pStyle w:val="NoSpacing"/>
              <w:jc w:val="center"/>
            </w:pPr>
          </w:p>
        </w:tc>
        <w:tc>
          <w:tcPr>
            <w:tcW w:w="54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350"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63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130"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59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130"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63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260"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58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112"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598"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160" w:type="dxa"/>
            <w:gridSpan w:val="2"/>
            <w:shd w:val="clear" w:color="auto" w:fill="auto"/>
            <w:vAlign w:val="center"/>
            <w:hideMark/>
          </w:tcPr>
          <w:p w:rsidR="000345D6" w:rsidRPr="003234A9" w:rsidRDefault="000345D6" w:rsidP="00431F11">
            <w:pPr>
              <w:pStyle w:val="NoSpacing"/>
              <w:jc w:val="center"/>
            </w:pPr>
            <w:r w:rsidRPr="003234A9">
              <w:t>այդ թվում՝</w:t>
            </w:r>
          </w:p>
        </w:tc>
      </w:tr>
      <w:tr w:rsidR="000345D6" w:rsidRPr="003234A9" w:rsidTr="002B4960">
        <w:trPr>
          <w:cantSplit/>
          <w:trHeight w:val="2270"/>
        </w:trPr>
        <w:tc>
          <w:tcPr>
            <w:tcW w:w="2790" w:type="dxa"/>
            <w:vMerge/>
            <w:vAlign w:val="center"/>
            <w:hideMark/>
          </w:tcPr>
          <w:p w:rsidR="000345D6" w:rsidRPr="003234A9" w:rsidRDefault="000345D6" w:rsidP="00431F11">
            <w:pPr>
              <w:pStyle w:val="NoSpacing"/>
              <w:jc w:val="center"/>
            </w:pPr>
          </w:p>
        </w:tc>
        <w:tc>
          <w:tcPr>
            <w:tcW w:w="540" w:type="dxa"/>
            <w:vMerge/>
            <w:textDirection w:val="btLr"/>
            <w:vAlign w:val="center"/>
            <w:hideMark/>
          </w:tcPr>
          <w:p w:rsidR="000345D6" w:rsidRPr="003234A9" w:rsidRDefault="000345D6" w:rsidP="00431F11">
            <w:pPr>
              <w:pStyle w:val="NoSpacing"/>
              <w:jc w:val="center"/>
            </w:pPr>
          </w:p>
        </w:tc>
        <w:tc>
          <w:tcPr>
            <w:tcW w:w="63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72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630" w:type="dxa"/>
            <w:vMerge/>
            <w:textDirection w:val="btLr"/>
            <w:vAlign w:val="center"/>
            <w:hideMark/>
          </w:tcPr>
          <w:p w:rsidR="000345D6" w:rsidRPr="003234A9" w:rsidRDefault="000345D6" w:rsidP="00431F11">
            <w:pPr>
              <w:pStyle w:val="NoSpacing"/>
              <w:jc w:val="center"/>
            </w:pPr>
          </w:p>
        </w:tc>
        <w:tc>
          <w:tcPr>
            <w:tcW w:w="50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63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590" w:type="dxa"/>
            <w:vMerge/>
            <w:textDirection w:val="btLr"/>
            <w:vAlign w:val="center"/>
            <w:hideMark/>
          </w:tcPr>
          <w:p w:rsidR="000345D6" w:rsidRPr="003234A9" w:rsidRDefault="000345D6" w:rsidP="00431F11">
            <w:pPr>
              <w:pStyle w:val="NoSpacing"/>
              <w:jc w:val="center"/>
            </w:pPr>
          </w:p>
        </w:tc>
        <w:tc>
          <w:tcPr>
            <w:tcW w:w="54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59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630" w:type="dxa"/>
            <w:vMerge/>
            <w:textDirection w:val="btLr"/>
            <w:vAlign w:val="center"/>
            <w:hideMark/>
          </w:tcPr>
          <w:p w:rsidR="000345D6" w:rsidRPr="003234A9" w:rsidRDefault="000345D6" w:rsidP="00431F11">
            <w:pPr>
              <w:pStyle w:val="NoSpacing"/>
              <w:jc w:val="center"/>
            </w:pPr>
          </w:p>
        </w:tc>
        <w:tc>
          <w:tcPr>
            <w:tcW w:w="58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68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580" w:type="dxa"/>
            <w:vMerge/>
            <w:vAlign w:val="center"/>
            <w:hideMark/>
          </w:tcPr>
          <w:p w:rsidR="000345D6" w:rsidRPr="003234A9" w:rsidRDefault="000345D6" w:rsidP="00431F11">
            <w:pPr>
              <w:pStyle w:val="NoSpacing"/>
              <w:jc w:val="center"/>
            </w:pPr>
          </w:p>
        </w:tc>
        <w:tc>
          <w:tcPr>
            <w:tcW w:w="54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572"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598" w:type="dxa"/>
            <w:vMerge/>
            <w:vAlign w:val="center"/>
            <w:hideMark/>
          </w:tcPr>
          <w:p w:rsidR="000345D6" w:rsidRPr="003234A9" w:rsidRDefault="000345D6" w:rsidP="00431F11">
            <w:pPr>
              <w:pStyle w:val="NoSpacing"/>
              <w:jc w:val="center"/>
            </w:pPr>
          </w:p>
        </w:tc>
        <w:tc>
          <w:tcPr>
            <w:tcW w:w="53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63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r>
      <w:tr w:rsidR="000345D6" w:rsidRPr="003234A9" w:rsidTr="00431F11">
        <w:trPr>
          <w:trHeight w:val="300"/>
        </w:trPr>
        <w:tc>
          <w:tcPr>
            <w:tcW w:w="2790" w:type="dxa"/>
            <w:shd w:val="clear" w:color="000000" w:fill="BFBFBF"/>
            <w:vAlign w:val="center"/>
            <w:hideMark/>
          </w:tcPr>
          <w:p w:rsidR="000345D6" w:rsidRPr="003234A9" w:rsidRDefault="000345D6" w:rsidP="00431F11">
            <w:pPr>
              <w:pStyle w:val="NoSpacing"/>
              <w:jc w:val="center"/>
            </w:pPr>
            <w:r w:rsidRPr="003234A9">
              <w:t>Ընդամենը</w:t>
            </w:r>
          </w:p>
        </w:tc>
        <w:tc>
          <w:tcPr>
            <w:tcW w:w="540" w:type="dxa"/>
            <w:shd w:val="clear" w:color="000000" w:fill="BFBFBF"/>
            <w:vAlign w:val="center"/>
            <w:hideMark/>
          </w:tcPr>
          <w:p w:rsidR="000345D6" w:rsidRPr="003234A9" w:rsidRDefault="000345D6" w:rsidP="00431F11">
            <w:pPr>
              <w:pStyle w:val="NoSpacing"/>
              <w:jc w:val="center"/>
            </w:pPr>
          </w:p>
        </w:tc>
        <w:tc>
          <w:tcPr>
            <w:tcW w:w="630" w:type="dxa"/>
            <w:shd w:val="clear" w:color="000000" w:fill="BFBFBF"/>
            <w:vAlign w:val="center"/>
            <w:hideMark/>
          </w:tcPr>
          <w:p w:rsidR="000345D6" w:rsidRPr="003234A9" w:rsidRDefault="000345D6" w:rsidP="00431F11">
            <w:pPr>
              <w:pStyle w:val="NoSpacing"/>
              <w:jc w:val="center"/>
            </w:pPr>
          </w:p>
        </w:tc>
        <w:tc>
          <w:tcPr>
            <w:tcW w:w="720" w:type="dxa"/>
            <w:shd w:val="clear" w:color="000000" w:fill="BFBFBF"/>
            <w:vAlign w:val="center"/>
            <w:hideMark/>
          </w:tcPr>
          <w:p w:rsidR="000345D6" w:rsidRPr="003234A9" w:rsidRDefault="000345D6" w:rsidP="00431F11">
            <w:pPr>
              <w:pStyle w:val="NoSpacing"/>
              <w:jc w:val="center"/>
            </w:pPr>
          </w:p>
        </w:tc>
        <w:tc>
          <w:tcPr>
            <w:tcW w:w="630" w:type="dxa"/>
            <w:shd w:val="clear" w:color="000000" w:fill="BFBFBF"/>
            <w:vAlign w:val="center"/>
            <w:hideMark/>
          </w:tcPr>
          <w:p w:rsidR="000345D6" w:rsidRPr="003234A9" w:rsidRDefault="000345D6" w:rsidP="00431F11">
            <w:pPr>
              <w:pStyle w:val="NoSpacing"/>
              <w:jc w:val="center"/>
            </w:pPr>
          </w:p>
        </w:tc>
        <w:tc>
          <w:tcPr>
            <w:tcW w:w="500" w:type="dxa"/>
            <w:shd w:val="clear" w:color="000000" w:fill="BFBFBF"/>
            <w:vAlign w:val="center"/>
            <w:hideMark/>
          </w:tcPr>
          <w:p w:rsidR="000345D6" w:rsidRPr="003234A9" w:rsidRDefault="000345D6" w:rsidP="00431F11">
            <w:pPr>
              <w:pStyle w:val="NoSpacing"/>
              <w:jc w:val="center"/>
            </w:pPr>
          </w:p>
        </w:tc>
        <w:tc>
          <w:tcPr>
            <w:tcW w:w="630" w:type="dxa"/>
            <w:shd w:val="clear" w:color="000000" w:fill="BFBFBF"/>
            <w:vAlign w:val="center"/>
            <w:hideMark/>
          </w:tcPr>
          <w:p w:rsidR="000345D6" w:rsidRPr="003234A9" w:rsidRDefault="000345D6" w:rsidP="00431F11">
            <w:pPr>
              <w:pStyle w:val="NoSpacing"/>
              <w:jc w:val="center"/>
            </w:pPr>
          </w:p>
        </w:tc>
        <w:tc>
          <w:tcPr>
            <w:tcW w:w="590" w:type="dxa"/>
            <w:shd w:val="clear" w:color="000000" w:fill="BFBFBF"/>
            <w:vAlign w:val="center"/>
            <w:hideMark/>
          </w:tcPr>
          <w:p w:rsidR="000345D6" w:rsidRPr="003234A9" w:rsidRDefault="000345D6" w:rsidP="00431F11">
            <w:pPr>
              <w:pStyle w:val="NoSpacing"/>
              <w:jc w:val="center"/>
            </w:pPr>
          </w:p>
        </w:tc>
        <w:tc>
          <w:tcPr>
            <w:tcW w:w="540" w:type="dxa"/>
            <w:shd w:val="clear" w:color="000000" w:fill="BFBFBF"/>
            <w:vAlign w:val="center"/>
            <w:hideMark/>
          </w:tcPr>
          <w:p w:rsidR="000345D6" w:rsidRPr="003234A9" w:rsidRDefault="000345D6" w:rsidP="00431F11">
            <w:pPr>
              <w:pStyle w:val="NoSpacing"/>
              <w:jc w:val="center"/>
            </w:pPr>
          </w:p>
        </w:tc>
        <w:tc>
          <w:tcPr>
            <w:tcW w:w="590" w:type="dxa"/>
            <w:shd w:val="clear" w:color="000000" w:fill="BFBFBF"/>
            <w:vAlign w:val="center"/>
            <w:hideMark/>
          </w:tcPr>
          <w:p w:rsidR="000345D6" w:rsidRPr="003234A9" w:rsidRDefault="000345D6" w:rsidP="00431F11">
            <w:pPr>
              <w:pStyle w:val="NoSpacing"/>
              <w:jc w:val="center"/>
            </w:pPr>
          </w:p>
        </w:tc>
        <w:tc>
          <w:tcPr>
            <w:tcW w:w="630" w:type="dxa"/>
            <w:shd w:val="clear" w:color="000000" w:fill="BFBFBF"/>
            <w:vAlign w:val="center"/>
            <w:hideMark/>
          </w:tcPr>
          <w:p w:rsidR="000345D6" w:rsidRPr="003234A9" w:rsidRDefault="000345D6" w:rsidP="00431F11">
            <w:pPr>
              <w:pStyle w:val="NoSpacing"/>
              <w:jc w:val="center"/>
            </w:pPr>
          </w:p>
        </w:tc>
        <w:tc>
          <w:tcPr>
            <w:tcW w:w="580" w:type="dxa"/>
            <w:shd w:val="clear" w:color="000000" w:fill="BFBFBF"/>
            <w:vAlign w:val="center"/>
            <w:hideMark/>
          </w:tcPr>
          <w:p w:rsidR="000345D6" w:rsidRPr="003234A9" w:rsidRDefault="000345D6" w:rsidP="00431F11">
            <w:pPr>
              <w:pStyle w:val="NoSpacing"/>
              <w:jc w:val="center"/>
            </w:pPr>
          </w:p>
        </w:tc>
        <w:tc>
          <w:tcPr>
            <w:tcW w:w="680" w:type="dxa"/>
            <w:shd w:val="clear" w:color="000000" w:fill="BFBFBF"/>
            <w:vAlign w:val="center"/>
            <w:hideMark/>
          </w:tcPr>
          <w:p w:rsidR="000345D6" w:rsidRPr="003234A9" w:rsidRDefault="000345D6" w:rsidP="00431F11">
            <w:pPr>
              <w:pStyle w:val="NoSpacing"/>
              <w:jc w:val="center"/>
            </w:pPr>
          </w:p>
        </w:tc>
        <w:tc>
          <w:tcPr>
            <w:tcW w:w="580" w:type="dxa"/>
            <w:shd w:val="clear" w:color="000000" w:fill="BFBFBF"/>
            <w:vAlign w:val="center"/>
            <w:hideMark/>
          </w:tcPr>
          <w:p w:rsidR="000345D6" w:rsidRPr="003234A9" w:rsidRDefault="000345D6" w:rsidP="00431F11">
            <w:pPr>
              <w:pStyle w:val="NoSpacing"/>
              <w:jc w:val="center"/>
            </w:pPr>
          </w:p>
        </w:tc>
        <w:tc>
          <w:tcPr>
            <w:tcW w:w="540" w:type="dxa"/>
            <w:shd w:val="clear" w:color="000000" w:fill="BFBFBF"/>
            <w:vAlign w:val="center"/>
            <w:hideMark/>
          </w:tcPr>
          <w:p w:rsidR="000345D6" w:rsidRPr="003234A9" w:rsidRDefault="000345D6" w:rsidP="00431F11">
            <w:pPr>
              <w:pStyle w:val="NoSpacing"/>
              <w:jc w:val="center"/>
            </w:pPr>
          </w:p>
        </w:tc>
        <w:tc>
          <w:tcPr>
            <w:tcW w:w="572" w:type="dxa"/>
            <w:shd w:val="clear" w:color="000000" w:fill="BFBFBF"/>
            <w:vAlign w:val="center"/>
            <w:hideMark/>
          </w:tcPr>
          <w:p w:rsidR="000345D6" w:rsidRPr="003234A9" w:rsidRDefault="000345D6" w:rsidP="00431F11">
            <w:pPr>
              <w:pStyle w:val="NoSpacing"/>
              <w:jc w:val="center"/>
            </w:pPr>
          </w:p>
        </w:tc>
        <w:tc>
          <w:tcPr>
            <w:tcW w:w="598" w:type="dxa"/>
            <w:shd w:val="clear" w:color="000000" w:fill="BFBFBF"/>
            <w:vAlign w:val="center"/>
            <w:hideMark/>
          </w:tcPr>
          <w:p w:rsidR="000345D6" w:rsidRPr="003234A9" w:rsidRDefault="000345D6" w:rsidP="00431F11">
            <w:pPr>
              <w:pStyle w:val="NoSpacing"/>
              <w:jc w:val="center"/>
            </w:pPr>
          </w:p>
        </w:tc>
        <w:tc>
          <w:tcPr>
            <w:tcW w:w="530" w:type="dxa"/>
            <w:shd w:val="clear" w:color="000000" w:fill="BFBFBF"/>
            <w:vAlign w:val="center"/>
            <w:hideMark/>
          </w:tcPr>
          <w:p w:rsidR="000345D6" w:rsidRPr="003234A9" w:rsidRDefault="000345D6" w:rsidP="00431F11">
            <w:pPr>
              <w:pStyle w:val="NoSpacing"/>
              <w:jc w:val="center"/>
            </w:pPr>
          </w:p>
        </w:tc>
        <w:tc>
          <w:tcPr>
            <w:tcW w:w="630" w:type="dxa"/>
            <w:shd w:val="clear" w:color="000000" w:fill="BFBFBF"/>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shd w:val="clear" w:color="auto" w:fill="auto"/>
            <w:vAlign w:val="center"/>
            <w:hideMark/>
          </w:tcPr>
          <w:p w:rsidR="000345D6" w:rsidRPr="003234A9" w:rsidRDefault="000345D6" w:rsidP="00431F11">
            <w:pPr>
              <w:pStyle w:val="NoSpacing"/>
              <w:jc w:val="center"/>
            </w:pPr>
            <w:r w:rsidRPr="003234A9">
              <w:t>1 տարիքային աշխատանքային</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shd w:val="clear" w:color="auto" w:fill="auto"/>
            <w:vAlign w:val="center"/>
            <w:hideMark/>
          </w:tcPr>
          <w:p w:rsidR="000345D6" w:rsidRPr="003234A9" w:rsidRDefault="000345D6" w:rsidP="00431F11">
            <w:pPr>
              <w:pStyle w:val="NoSpacing"/>
              <w:jc w:val="center"/>
            </w:pPr>
            <w:r w:rsidRPr="003234A9">
              <w:t>2. արտոնյալ պայմաններով</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shd w:val="clear" w:color="auto" w:fill="auto"/>
            <w:vAlign w:val="center"/>
            <w:hideMark/>
          </w:tcPr>
          <w:p w:rsidR="000345D6" w:rsidRPr="003234A9" w:rsidRDefault="000345D6" w:rsidP="00431F11">
            <w:pPr>
              <w:pStyle w:val="NoSpacing"/>
              <w:jc w:val="center"/>
            </w:pPr>
            <w:r w:rsidRPr="003234A9">
              <w:t>3. երկարամյա ծառայությոան</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shd w:val="clear" w:color="auto" w:fill="auto"/>
            <w:vAlign w:val="center"/>
            <w:hideMark/>
          </w:tcPr>
          <w:p w:rsidR="000345D6" w:rsidRPr="003234A9" w:rsidRDefault="000345D6" w:rsidP="00431F11">
            <w:pPr>
              <w:pStyle w:val="NoSpacing"/>
              <w:jc w:val="center"/>
            </w:pPr>
            <w:r w:rsidRPr="003234A9">
              <w:t>4. մասնակի</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shd w:val="clear" w:color="auto" w:fill="auto"/>
            <w:vAlign w:val="center"/>
            <w:hideMark/>
          </w:tcPr>
          <w:p w:rsidR="000345D6" w:rsidRPr="003234A9" w:rsidRDefault="000345D6" w:rsidP="00431F11">
            <w:pPr>
              <w:pStyle w:val="NoSpacing"/>
              <w:jc w:val="center"/>
            </w:pPr>
            <w:r w:rsidRPr="003234A9">
              <w:t>5. հաշմանդամության</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40"/>
        </w:trPr>
        <w:tc>
          <w:tcPr>
            <w:tcW w:w="2790" w:type="dxa"/>
            <w:shd w:val="clear" w:color="auto" w:fill="auto"/>
            <w:vAlign w:val="center"/>
            <w:hideMark/>
          </w:tcPr>
          <w:p w:rsidR="000345D6" w:rsidRPr="003234A9" w:rsidRDefault="000345D6" w:rsidP="00431F11">
            <w:pPr>
              <w:pStyle w:val="NoSpacing"/>
              <w:jc w:val="center"/>
            </w:pPr>
            <w:r w:rsidRPr="003234A9">
              <w:t>5.1. աշխատանքային խեղման հետևանքով</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40"/>
        </w:trPr>
        <w:tc>
          <w:tcPr>
            <w:tcW w:w="2790" w:type="dxa"/>
            <w:shd w:val="clear" w:color="auto" w:fill="auto"/>
            <w:vAlign w:val="center"/>
            <w:hideMark/>
          </w:tcPr>
          <w:p w:rsidR="000345D6" w:rsidRPr="003234A9" w:rsidRDefault="000345D6" w:rsidP="00431F11">
            <w:pPr>
              <w:pStyle w:val="NoSpacing"/>
              <w:jc w:val="center"/>
            </w:pPr>
            <w:r w:rsidRPr="003234A9">
              <w:t>5.2. մասնագիտական հիվանդության հետևանքով</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40"/>
        </w:trPr>
        <w:tc>
          <w:tcPr>
            <w:tcW w:w="2790" w:type="dxa"/>
            <w:shd w:val="clear" w:color="auto" w:fill="auto"/>
            <w:vAlign w:val="center"/>
            <w:hideMark/>
          </w:tcPr>
          <w:p w:rsidR="000345D6" w:rsidRPr="003234A9" w:rsidRDefault="000345D6" w:rsidP="00431F11">
            <w:pPr>
              <w:pStyle w:val="NoSpacing"/>
              <w:jc w:val="center"/>
            </w:pPr>
            <w:r w:rsidRPr="003234A9">
              <w:t>5.3. ընդհանուր հիվանդության հետևանքով</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40"/>
        </w:trPr>
        <w:tc>
          <w:tcPr>
            <w:tcW w:w="2790" w:type="dxa"/>
            <w:shd w:val="clear" w:color="auto" w:fill="auto"/>
            <w:vAlign w:val="center"/>
            <w:hideMark/>
          </w:tcPr>
          <w:p w:rsidR="000345D6" w:rsidRPr="003234A9" w:rsidRDefault="000345D6" w:rsidP="00431F11">
            <w:pPr>
              <w:pStyle w:val="NoSpacing"/>
              <w:jc w:val="center"/>
            </w:pPr>
            <w:r w:rsidRPr="003234A9">
              <w:t>5. տողից` հաշմանդամության խմբերի</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shd w:val="clear" w:color="auto" w:fill="auto"/>
            <w:vAlign w:val="center"/>
            <w:hideMark/>
          </w:tcPr>
          <w:p w:rsidR="000345D6" w:rsidRPr="003234A9" w:rsidRDefault="000345D6" w:rsidP="00431F11">
            <w:pPr>
              <w:pStyle w:val="NoSpacing"/>
              <w:jc w:val="center"/>
            </w:pPr>
            <w:r w:rsidRPr="003234A9">
              <w:t>1 խումբ</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shd w:val="clear" w:color="auto" w:fill="auto"/>
            <w:vAlign w:val="center"/>
            <w:hideMark/>
          </w:tcPr>
          <w:p w:rsidR="000345D6" w:rsidRPr="003234A9" w:rsidRDefault="000345D6" w:rsidP="00431F11">
            <w:pPr>
              <w:pStyle w:val="NoSpacing"/>
              <w:jc w:val="center"/>
            </w:pPr>
            <w:r w:rsidRPr="003234A9">
              <w:t>2 խումբ</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shd w:val="clear" w:color="auto" w:fill="auto"/>
            <w:vAlign w:val="center"/>
            <w:hideMark/>
          </w:tcPr>
          <w:p w:rsidR="000345D6" w:rsidRPr="003234A9" w:rsidRDefault="000345D6" w:rsidP="00431F11">
            <w:pPr>
              <w:pStyle w:val="NoSpacing"/>
              <w:jc w:val="center"/>
            </w:pPr>
            <w:r w:rsidRPr="003234A9">
              <w:t>3 խումբ</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540"/>
        </w:trPr>
        <w:tc>
          <w:tcPr>
            <w:tcW w:w="2790" w:type="dxa"/>
            <w:shd w:val="clear" w:color="auto" w:fill="auto"/>
            <w:vAlign w:val="center"/>
            <w:hideMark/>
          </w:tcPr>
          <w:p w:rsidR="000345D6" w:rsidRPr="003234A9" w:rsidRDefault="000345D6" w:rsidP="00431F11">
            <w:pPr>
              <w:pStyle w:val="NoSpacing"/>
              <w:jc w:val="center"/>
            </w:pPr>
            <w:r w:rsidRPr="003234A9">
              <w:t>6. կերակրողին կորցնելու դեպքում</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shd w:val="clear" w:color="auto" w:fill="auto"/>
            <w:vAlign w:val="center"/>
            <w:hideMark/>
          </w:tcPr>
          <w:p w:rsidR="000345D6" w:rsidRPr="003234A9" w:rsidRDefault="000345D6" w:rsidP="00431F11">
            <w:pPr>
              <w:pStyle w:val="NoSpacing"/>
              <w:jc w:val="center"/>
            </w:pPr>
            <w:r w:rsidRPr="003234A9">
              <w:t>6.1. մեկ կերակրողին</w:t>
            </w: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noWrap/>
            <w:vAlign w:val="center"/>
            <w:hideMark/>
          </w:tcPr>
          <w:p w:rsidR="000345D6" w:rsidRPr="003234A9" w:rsidRDefault="000345D6" w:rsidP="00431F11">
            <w:pPr>
              <w:pStyle w:val="NoSpacing"/>
              <w:jc w:val="center"/>
            </w:pPr>
          </w:p>
        </w:tc>
        <w:tc>
          <w:tcPr>
            <w:tcW w:w="630" w:type="dxa"/>
            <w:shd w:val="clear" w:color="auto" w:fill="auto"/>
            <w:noWrap/>
            <w:vAlign w:val="center"/>
            <w:hideMark/>
          </w:tcPr>
          <w:p w:rsidR="000345D6" w:rsidRPr="003234A9" w:rsidRDefault="000345D6" w:rsidP="00431F11">
            <w:pPr>
              <w:pStyle w:val="NoSpacing"/>
              <w:jc w:val="center"/>
            </w:pPr>
          </w:p>
        </w:tc>
        <w:tc>
          <w:tcPr>
            <w:tcW w:w="500" w:type="dxa"/>
            <w:shd w:val="clear" w:color="auto" w:fill="auto"/>
            <w:noWrap/>
            <w:vAlign w:val="center"/>
            <w:hideMark/>
          </w:tcPr>
          <w:p w:rsidR="000345D6" w:rsidRPr="003234A9" w:rsidRDefault="000345D6" w:rsidP="00431F11">
            <w:pPr>
              <w:pStyle w:val="NoSpacing"/>
              <w:jc w:val="center"/>
            </w:pPr>
          </w:p>
        </w:tc>
        <w:tc>
          <w:tcPr>
            <w:tcW w:w="630" w:type="dxa"/>
            <w:shd w:val="clear" w:color="auto" w:fill="auto"/>
            <w:noWrap/>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9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680" w:type="dxa"/>
            <w:shd w:val="clear" w:color="auto" w:fill="auto"/>
            <w:vAlign w:val="center"/>
            <w:hideMark/>
          </w:tcPr>
          <w:p w:rsidR="000345D6" w:rsidRPr="003234A9" w:rsidRDefault="000345D6" w:rsidP="00431F11">
            <w:pPr>
              <w:pStyle w:val="NoSpacing"/>
              <w:jc w:val="center"/>
            </w:pPr>
          </w:p>
        </w:tc>
        <w:tc>
          <w:tcPr>
            <w:tcW w:w="58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72" w:type="dxa"/>
            <w:shd w:val="clear" w:color="auto" w:fill="auto"/>
            <w:vAlign w:val="center"/>
            <w:hideMark/>
          </w:tcPr>
          <w:p w:rsidR="000345D6" w:rsidRPr="003234A9" w:rsidRDefault="000345D6" w:rsidP="00431F11">
            <w:pPr>
              <w:pStyle w:val="NoSpacing"/>
              <w:jc w:val="center"/>
            </w:pPr>
          </w:p>
        </w:tc>
        <w:tc>
          <w:tcPr>
            <w:tcW w:w="598" w:type="dxa"/>
            <w:shd w:val="clear" w:color="auto" w:fill="auto"/>
            <w:vAlign w:val="center"/>
            <w:hideMark/>
          </w:tcPr>
          <w:p w:rsidR="000345D6" w:rsidRPr="003234A9" w:rsidRDefault="000345D6" w:rsidP="00431F11">
            <w:pPr>
              <w:pStyle w:val="NoSpacing"/>
              <w:jc w:val="center"/>
            </w:pPr>
          </w:p>
        </w:tc>
        <w:tc>
          <w:tcPr>
            <w:tcW w:w="5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tcBorders>
              <w:bottom w:val="single" w:sz="4" w:space="0" w:color="auto"/>
            </w:tcBorders>
            <w:shd w:val="clear" w:color="auto" w:fill="auto"/>
            <w:vAlign w:val="center"/>
            <w:hideMark/>
          </w:tcPr>
          <w:p w:rsidR="000345D6" w:rsidRPr="003234A9" w:rsidRDefault="000345D6" w:rsidP="00431F11">
            <w:pPr>
              <w:pStyle w:val="NoSpacing"/>
              <w:jc w:val="center"/>
            </w:pPr>
            <w:r w:rsidRPr="003234A9">
              <w:t>6.2. երկու կերակրողին</w:t>
            </w:r>
          </w:p>
        </w:tc>
        <w:tc>
          <w:tcPr>
            <w:tcW w:w="54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72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50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59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4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9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8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8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8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4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72"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98"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r>
      <w:tr w:rsidR="000345D6" w:rsidRPr="003234A9" w:rsidTr="00431F11">
        <w:trPr>
          <w:trHeight w:val="1133"/>
        </w:trPr>
        <w:tc>
          <w:tcPr>
            <w:tcW w:w="2790" w:type="dxa"/>
            <w:tcBorders>
              <w:bottom w:val="single" w:sz="4" w:space="0" w:color="auto"/>
            </w:tcBorders>
            <w:shd w:val="clear" w:color="auto" w:fill="auto"/>
            <w:vAlign w:val="center"/>
            <w:hideMark/>
          </w:tcPr>
          <w:p w:rsidR="000345D6" w:rsidRPr="003234A9" w:rsidRDefault="000345D6" w:rsidP="00431F11">
            <w:pPr>
              <w:pStyle w:val="NoSpacing"/>
              <w:jc w:val="center"/>
            </w:pPr>
            <w:r w:rsidRPr="003234A9">
              <w:t>Կենսաթոշակառուներիընդհանուրթիվից` հայոցցեղասպանությունըվերապրած</w:t>
            </w:r>
          </w:p>
        </w:tc>
        <w:tc>
          <w:tcPr>
            <w:tcW w:w="54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72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0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9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4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9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8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8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8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4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72"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98"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r>
      <w:tr w:rsidR="000345D6" w:rsidRPr="003234A9" w:rsidTr="00431F11">
        <w:trPr>
          <w:trHeight w:val="566"/>
        </w:trPr>
        <w:tc>
          <w:tcPr>
            <w:tcW w:w="279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760" w:type="dxa"/>
            <w:gridSpan w:val="3"/>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r w:rsidRPr="003234A9">
              <w:t>Ղեկավար</w:t>
            </w:r>
          </w:p>
        </w:tc>
        <w:tc>
          <w:tcPr>
            <w:tcW w:w="59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0"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c>
          <w:tcPr>
            <w:tcW w:w="580"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c>
          <w:tcPr>
            <w:tcW w:w="680"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c>
          <w:tcPr>
            <w:tcW w:w="580"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c>
          <w:tcPr>
            <w:tcW w:w="540"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c>
          <w:tcPr>
            <w:tcW w:w="572"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c>
          <w:tcPr>
            <w:tcW w:w="598"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c>
          <w:tcPr>
            <w:tcW w:w="530"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vAlign w:val="center"/>
            <w:hideMark/>
          </w:tcPr>
          <w:p w:rsidR="000345D6" w:rsidRPr="003234A9" w:rsidRDefault="000345D6" w:rsidP="00431F11">
            <w:pPr>
              <w:pStyle w:val="NoSpacing"/>
              <w:jc w:val="center"/>
            </w:pPr>
          </w:p>
        </w:tc>
      </w:tr>
      <w:tr w:rsidR="000345D6" w:rsidRPr="003234A9" w:rsidTr="00431F11">
        <w:trPr>
          <w:trHeight w:val="639"/>
        </w:trPr>
        <w:tc>
          <w:tcPr>
            <w:tcW w:w="3960" w:type="dxa"/>
            <w:gridSpan w:val="3"/>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Հեռ.   __________________________</w:t>
            </w: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2350" w:type="dxa"/>
            <w:gridSpan w:val="4"/>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Անուն, ազգանուն ____________________</w:t>
            </w: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0"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c>
          <w:tcPr>
            <w:tcW w:w="580"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c>
          <w:tcPr>
            <w:tcW w:w="680"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c>
          <w:tcPr>
            <w:tcW w:w="580"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c>
          <w:tcPr>
            <w:tcW w:w="572"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c>
          <w:tcPr>
            <w:tcW w:w="598"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c>
          <w:tcPr>
            <w:tcW w:w="530"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vAlign w:val="center"/>
            <w:hideMark/>
          </w:tcPr>
          <w:p w:rsidR="000345D6" w:rsidRPr="003234A9" w:rsidRDefault="000345D6" w:rsidP="00431F11">
            <w:pPr>
              <w:pStyle w:val="NoSpacing"/>
              <w:jc w:val="center"/>
            </w:pPr>
          </w:p>
        </w:tc>
      </w:tr>
      <w:tr w:rsidR="000345D6" w:rsidRPr="003234A9" w:rsidTr="00431F11">
        <w:trPr>
          <w:trHeight w:val="621"/>
        </w:trPr>
        <w:tc>
          <w:tcPr>
            <w:tcW w:w="279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“____”___________________ 20….թ.</w:t>
            </w: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2350" w:type="dxa"/>
            <w:gridSpan w:val="4"/>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Պաշտոն  ____________________</w:t>
            </w: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8"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2350" w:type="dxa"/>
            <w:gridSpan w:val="4"/>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Ստորագրություն   ____________________</w:t>
            </w: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8"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279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0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8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8"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bl>
    <w:p w:rsidR="000345D6" w:rsidRPr="004211FF" w:rsidRDefault="000345D6" w:rsidP="000345D6">
      <w:pPr>
        <w:pageBreakBefore/>
      </w:pPr>
      <w:r w:rsidRPr="00A2367B">
        <w:rPr>
          <w:rFonts w:ascii="Sylfaen" w:hAnsi="Sylfaen" w:cs="Sylfaen"/>
          <w:b/>
          <w:lang w:val="hy-AM"/>
        </w:rPr>
        <w:t>Հավելված</w:t>
      </w:r>
      <w:r w:rsidRPr="00A2367B">
        <w:rPr>
          <w:b/>
          <w:lang w:val="hy-AM"/>
        </w:rPr>
        <w:t xml:space="preserve"> </w:t>
      </w:r>
      <w:r>
        <w:rPr>
          <w:b/>
          <w:lang w:val="hy-AM"/>
        </w:rPr>
        <w:t>15.</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t xml:space="preserve"> 3</w:t>
      </w:r>
    </w:p>
    <w:tbl>
      <w:tblPr>
        <w:tblW w:w="13320" w:type="dxa"/>
        <w:tblInd w:w="108" w:type="dxa"/>
        <w:tblLayout w:type="fixed"/>
        <w:tblLook w:val="04A0"/>
      </w:tblPr>
      <w:tblGrid>
        <w:gridCol w:w="3240"/>
        <w:gridCol w:w="1160"/>
        <w:gridCol w:w="100"/>
        <w:gridCol w:w="957"/>
        <w:gridCol w:w="1473"/>
        <w:gridCol w:w="1260"/>
        <w:gridCol w:w="992"/>
        <w:gridCol w:w="1383"/>
        <w:gridCol w:w="55"/>
        <w:gridCol w:w="1350"/>
        <w:gridCol w:w="1350"/>
      </w:tblGrid>
      <w:tr w:rsidR="000345D6" w:rsidRPr="00223E5E" w:rsidTr="00431F11">
        <w:trPr>
          <w:trHeight w:val="300"/>
        </w:trPr>
        <w:tc>
          <w:tcPr>
            <w:tcW w:w="13320" w:type="dxa"/>
            <w:gridSpan w:val="11"/>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lang w:val="hy-AM"/>
              </w:rPr>
              <w:t>Զինծառայության հետ կապված կենսաթոշակառուների թվաքանակն ու կենսաթոշակի միջին չափն ըստ կենսաթոշակի տեսակի</w:t>
            </w:r>
          </w:p>
        </w:tc>
      </w:tr>
      <w:tr w:rsidR="000345D6" w:rsidRPr="00223E5E" w:rsidTr="00431F11">
        <w:trPr>
          <w:trHeight w:val="558"/>
        </w:trPr>
        <w:tc>
          <w:tcPr>
            <w:tcW w:w="13320" w:type="dxa"/>
            <w:gridSpan w:val="11"/>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lang w:val="hy-AM"/>
              </w:rPr>
            </w:pPr>
            <w:r w:rsidRPr="00223E5E">
              <w:rPr>
                <w:rFonts w:eastAsia="Times New Roman"/>
                <w:color w:val="000000"/>
                <w:lang w:val="hy-AM"/>
              </w:rPr>
              <w:t>ժամանակահատված</w:t>
            </w:r>
          </w:p>
        </w:tc>
      </w:tr>
      <w:tr w:rsidR="000345D6" w:rsidRPr="00223E5E" w:rsidTr="00431F11">
        <w:trPr>
          <w:trHeight w:val="836"/>
        </w:trPr>
        <w:tc>
          <w:tcPr>
            <w:tcW w:w="3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3690" w:type="dxa"/>
            <w:gridSpan w:val="4"/>
            <w:tcBorders>
              <w:top w:val="single" w:sz="4" w:space="0" w:color="auto"/>
              <w:left w:val="nil"/>
              <w:bottom w:val="single" w:sz="4" w:space="0" w:color="auto"/>
              <w:right w:val="single" w:sz="4" w:space="0" w:color="000000"/>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Կենսաթոշակառուների թվաքանակը, մարդ</w:t>
            </w:r>
          </w:p>
        </w:tc>
        <w:tc>
          <w:tcPr>
            <w:tcW w:w="3690" w:type="dxa"/>
            <w:gridSpan w:val="4"/>
            <w:tcBorders>
              <w:top w:val="single" w:sz="4" w:space="0" w:color="auto"/>
              <w:left w:val="nil"/>
              <w:bottom w:val="single" w:sz="4" w:space="0" w:color="auto"/>
              <w:right w:val="single" w:sz="4" w:space="0" w:color="000000"/>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Կենսաթոշակի միջին չափը, դրամ</w:t>
            </w:r>
          </w:p>
        </w:tc>
        <w:tc>
          <w:tcPr>
            <w:tcW w:w="2700" w:type="dxa"/>
            <w:gridSpan w:val="2"/>
            <w:tcBorders>
              <w:top w:val="single" w:sz="4" w:space="0" w:color="auto"/>
              <w:left w:val="nil"/>
              <w:bottom w:val="single" w:sz="4" w:space="0" w:color="auto"/>
              <w:right w:val="single" w:sz="4" w:space="0" w:color="000000"/>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Նոր նշանակված կենսաթոշակառուների</w:t>
            </w:r>
          </w:p>
        </w:tc>
      </w:tr>
      <w:tr w:rsidR="000345D6" w:rsidRPr="00223E5E" w:rsidTr="00431F11">
        <w:trPr>
          <w:trHeight w:val="539"/>
        </w:trPr>
        <w:tc>
          <w:tcPr>
            <w:tcW w:w="3240" w:type="dxa"/>
            <w:vMerge/>
            <w:tcBorders>
              <w:top w:val="single" w:sz="4" w:space="0" w:color="auto"/>
              <w:left w:val="single" w:sz="4" w:space="0" w:color="auto"/>
              <w:bottom w:val="single" w:sz="4" w:space="0" w:color="000000"/>
              <w:right w:val="single" w:sz="4" w:space="0" w:color="auto"/>
            </w:tcBorders>
            <w:vAlign w:val="center"/>
            <w:hideMark/>
          </w:tcPr>
          <w:p w:rsidR="000345D6" w:rsidRPr="00223E5E" w:rsidRDefault="000345D6" w:rsidP="00431F11">
            <w:pPr>
              <w:pStyle w:val="NoSpacing"/>
              <w:jc w:val="center"/>
              <w:rPr>
                <w:rFonts w:eastAsia="Times New Roman"/>
                <w:color w:val="000000"/>
              </w:rPr>
            </w:pP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ընդամենը</w:t>
            </w:r>
          </w:p>
        </w:tc>
        <w:tc>
          <w:tcPr>
            <w:tcW w:w="2430" w:type="dxa"/>
            <w:gridSpan w:val="2"/>
            <w:tcBorders>
              <w:top w:val="single" w:sz="4" w:space="0" w:color="auto"/>
              <w:left w:val="nil"/>
              <w:bottom w:val="single" w:sz="4" w:space="0" w:color="auto"/>
              <w:right w:val="single" w:sz="4" w:space="0" w:color="000000"/>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այդ թվում՝</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ընդամենը</w:t>
            </w:r>
          </w:p>
        </w:tc>
        <w:tc>
          <w:tcPr>
            <w:tcW w:w="2430" w:type="dxa"/>
            <w:gridSpan w:val="3"/>
            <w:tcBorders>
              <w:top w:val="single" w:sz="4" w:space="0" w:color="auto"/>
              <w:left w:val="nil"/>
              <w:bottom w:val="single" w:sz="4" w:space="0" w:color="auto"/>
              <w:right w:val="single" w:sz="4" w:space="0" w:color="000000"/>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այդ թվում՝</w:t>
            </w:r>
          </w:p>
        </w:tc>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թվաքանակ</w:t>
            </w:r>
          </w:p>
        </w:tc>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Կ/Թ միջին չափը, դրամ</w:t>
            </w:r>
          </w:p>
        </w:tc>
      </w:tr>
      <w:tr w:rsidR="000345D6" w:rsidRPr="00223E5E" w:rsidTr="00431F11">
        <w:trPr>
          <w:trHeight w:val="710"/>
        </w:trPr>
        <w:tc>
          <w:tcPr>
            <w:tcW w:w="3240" w:type="dxa"/>
            <w:vMerge/>
            <w:tcBorders>
              <w:top w:val="single" w:sz="4" w:space="0" w:color="auto"/>
              <w:left w:val="single" w:sz="4" w:space="0" w:color="auto"/>
              <w:bottom w:val="single" w:sz="4" w:space="0" w:color="000000"/>
              <w:right w:val="single" w:sz="4" w:space="0" w:color="auto"/>
            </w:tcBorders>
            <w:vAlign w:val="center"/>
            <w:hideMark/>
          </w:tcPr>
          <w:p w:rsidR="000345D6" w:rsidRPr="00223E5E" w:rsidRDefault="000345D6" w:rsidP="00431F11">
            <w:pPr>
              <w:pStyle w:val="NoSpacing"/>
              <w:jc w:val="center"/>
              <w:rPr>
                <w:rFonts w:eastAsia="Times New Roman"/>
                <w:color w:val="000000"/>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կանայք</w:t>
            </w: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տղամարդիկ</w:t>
            </w:r>
          </w:p>
        </w:tc>
        <w:tc>
          <w:tcPr>
            <w:tcW w:w="1260" w:type="dxa"/>
            <w:vMerge/>
            <w:tcBorders>
              <w:top w:val="nil"/>
              <w:left w:val="single" w:sz="4" w:space="0" w:color="auto"/>
              <w:bottom w:val="single" w:sz="4" w:space="0" w:color="000000"/>
              <w:right w:val="single" w:sz="4" w:space="0" w:color="auto"/>
            </w:tcBorders>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կանայք</w:t>
            </w:r>
          </w:p>
        </w:tc>
        <w:tc>
          <w:tcPr>
            <w:tcW w:w="1438"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տղամարդիկ</w:t>
            </w:r>
          </w:p>
        </w:tc>
        <w:tc>
          <w:tcPr>
            <w:tcW w:w="1350" w:type="dxa"/>
            <w:vMerge/>
            <w:tcBorders>
              <w:top w:val="nil"/>
              <w:left w:val="single" w:sz="4" w:space="0" w:color="auto"/>
              <w:bottom w:val="single" w:sz="4" w:space="0" w:color="000000"/>
              <w:right w:val="single" w:sz="4" w:space="0" w:color="auto"/>
            </w:tcBorders>
            <w:vAlign w:val="center"/>
            <w:hideMark/>
          </w:tcPr>
          <w:p w:rsidR="000345D6" w:rsidRPr="00223E5E" w:rsidRDefault="000345D6" w:rsidP="00431F11">
            <w:pPr>
              <w:pStyle w:val="NoSpacing"/>
              <w:jc w:val="center"/>
              <w:rPr>
                <w:rFonts w:eastAsia="Times New Roman"/>
                <w:color w:val="000000"/>
              </w:rPr>
            </w:pPr>
          </w:p>
        </w:tc>
        <w:tc>
          <w:tcPr>
            <w:tcW w:w="1350" w:type="dxa"/>
            <w:vMerge/>
            <w:tcBorders>
              <w:top w:val="nil"/>
              <w:left w:val="single" w:sz="4" w:space="0" w:color="auto"/>
              <w:bottom w:val="single" w:sz="4" w:space="0" w:color="000000"/>
              <w:right w:val="single" w:sz="4" w:space="0" w:color="auto"/>
            </w:tcBorders>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28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Ընդամենը</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54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1.զինծառայության ժամանակ հաշմանդամ դարձած</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1.1.</w:t>
            </w:r>
            <w:r w:rsidRPr="00223E5E">
              <w:rPr>
                <w:rFonts w:ascii="Courier New" w:eastAsia="Times New Roman" w:hAnsi="Courier New" w:cs="Courier New"/>
                <w:color w:val="000000"/>
              </w:rPr>
              <w:t> </w:t>
            </w:r>
            <w:r w:rsidRPr="00223E5E">
              <w:rPr>
                <w:rFonts w:eastAsia="Times New Roman"/>
                <w:color w:val="000000"/>
              </w:rPr>
              <w:t xml:space="preserve">1 </w:t>
            </w:r>
            <w:r w:rsidRPr="00223E5E">
              <w:rPr>
                <w:rFonts w:eastAsia="Times New Roman" w:cs="GHEA Grapalat"/>
                <w:color w:val="000000"/>
              </w:rPr>
              <w:t>խումբ</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1.2.  2 խումբ</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1.3.  3 խումբ</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889"/>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2.Հայրենական պատերազմի հաշմանդամներ և նրանց հավասարեցված անձինք</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2.1</w:t>
            </w:r>
            <w:r w:rsidRPr="00223E5E">
              <w:rPr>
                <w:rFonts w:ascii="Courier New" w:eastAsia="Times New Roman" w:hAnsi="Courier New" w:cs="Courier New"/>
                <w:color w:val="000000"/>
              </w:rPr>
              <w:t>  </w:t>
            </w:r>
            <w:r w:rsidRPr="00223E5E">
              <w:rPr>
                <w:rFonts w:eastAsia="Times New Roman"/>
                <w:color w:val="000000"/>
              </w:rPr>
              <w:t xml:space="preserve">1 </w:t>
            </w:r>
            <w:r w:rsidRPr="00223E5E">
              <w:rPr>
                <w:rFonts w:eastAsia="Times New Roman" w:cs="GHEA Grapalat"/>
                <w:color w:val="000000"/>
              </w:rPr>
              <w:t>խումբ</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2.2   2 խումբ</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2.3   3 խումբ</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108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3.Զոհված (մահացած) զինծառայողների գծով կենսաթոշակ ստացող ընտանիքներ</w:t>
            </w:r>
          </w:p>
        </w:tc>
        <w:tc>
          <w:tcPr>
            <w:tcW w:w="1260" w:type="dxa"/>
            <w:gridSpan w:val="2"/>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single" w:sz="4" w:space="0" w:color="auto"/>
              <w:right w:val="single" w:sz="4" w:space="0" w:color="auto"/>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324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260"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12"/>
        </w:trPr>
        <w:tc>
          <w:tcPr>
            <w:tcW w:w="324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260"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957"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Ղեկավար</w:t>
            </w:r>
          </w:p>
        </w:tc>
        <w:tc>
          <w:tcPr>
            <w:tcW w:w="992"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438"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4500" w:type="dxa"/>
            <w:gridSpan w:val="3"/>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Կատարող    _____________________</w:t>
            </w:r>
          </w:p>
        </w:tc>
        <w:tc>
          <w:tcPr>
            <w:tcW w:w="957"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5040" w:type="dxa"/>
            <w:gridSpan w:val="5"/>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Անուն, ազգանուն _______________________</w:t>
            </w:r>
          </w:p>
        </w:tc>
        <w:tc>
          <w:tcPr>
            <w:tcW w:w="135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5457" w:type="dxa"/>
            <w:gridSpan w:val="4"/>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Հեռ.   __________________________</w:t>
            </w:r>
          </w:p>
        </w:tc>
        <w:tc>
          <w:tcPr>
            <w:tcW w:w="1473"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5040" w:type="dxa"/>
            <w:gridSpan w:val="5"/>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Պաշտոն  ______________________________</w:t>
            </w:r>
          </w:p>
        </w:tc>
        <w:tc>
          <w:tcPr>
            <w:tcW w:w="135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5457" w:type="dxa"/>
            <w:gridSpan w:val="4"/>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w:t>
            </w:r>
            <w:r w:rsidRPr="00223E5E">
              <w:rPr>
                <w:rFonts w:eastAsia="Times New Roman"/>
                <w:i/>
                <w:iCs/>
                <w:color w:val="000000"/>
              </w:rPr>
              <w:t>____</w:t>
            </w:r>
            <w:r w:rsidRPr="00223E5E">
              <w:rPr>
                <w:rFonts w:eastAsia="Times New Roman"/>
                <w:color w:val="000000"/>
              </w:rPr>
              <w:t>”</w:t>
            </w:r>
            <w:r w:rsidRPr="00223E5E">
              <w:rPr>
                <w:rFonts w:eastAsia="Times New Roman"/>
                <w:i/>
                <w:iCs/>
                <w:color w:val="000000"/>
              </w:rPr>
              <w:t>___________________</w:t>
            </w:r>
            <w:r w:rsidRPr="00223E5E">
              <w:rPr>
                <w:rFonts w:eastAsia="Times New Roman"/>
                <w:color w:val="000000"/>
              </w:rPr>
              <w:t xml:space="preserve"> 20….թ.</w:t>
            </w:r>
          </w:p>
        </w:tc>
        <w:tc>
          <w:tcPr>
            <w:tcW w:w="1473"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5040" w:type="dxa"/>
            <w:gridSpan w:val="5"/>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Ստորագրություն   ______________________</w:t>
            </w:r>
          </w:p>
        </w:tc>
        <w:tc>
          <w:tcPr>
            <w:tcW w:w="135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trHeight w:val="300"/>
        </w:trPr>
        <w:tc>
          <w:tcPr>
            <w:tcW w:w="324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16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057"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473"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26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992"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83"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405"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35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bl>
    <w:p w:rsidR="000345D6" w:rsidRPr="00306AE5" w:rsidRDefault="000345D6" w:rsidP="000345D6">
      <w:pPr>
        <w:pageBreakBefore/>
        <w:rPr>
          <w:b/>
        </w:rPr>
      </w:pPr>
      <w:r w:rsidRPr="00A2367B">
        <w:rPr>
          <w:rFonts w:ascii="Sylfaen" w:hAnsi="Sylfaen" w:cs="Sylfaen"/>
          <w:b/>
          <w:lang w:val="hy-AM"/>
        </w:rPr>
        <w:t>Հավելված</w:t>
      </w:r>
      <w:r w:rsidRPr="00A2367B">
        <w:rPr>
          <w:b/>
          <w:lang w:val="hy-AM"/>
        </w:rPr>
        <w:t xml:space="preserve"> </w:t>
      </w:r>
      <w:r>
        <w:rPr>
          <w:b/>
          <w:lang w:val="hy-AM"/>
        </w:rPr>
        <w:t>16.</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t xml:space="preserve"> 4</w:t>
      </w:r>
    </w:p>
    <w:tbl>
      <w:tblPr>
        <w:tblW w:w="13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4"/>
        <w:gridCol w:w="1476"/>
        <w:gridCol w:w="1196"/>
        <w:gridCol w:w="1244"/>
        <w:gridCol w:w="976"/>
        <w:gridCol w:w="976"/>
        <w:gridCol w:w="976"/>
        <w:gridCol w:w="976"/>
        <w:gridCol w:w="976"/>
        <w:gridCol w:w="1692"/>
      </w:tblGrid>
      <w:tr w:rsidR="000345D6" w:rsidRPr="003234A9" w:rsidTr="00431F11">
        <w:trPr>
          <w:trHeight w:val="494"/>
        </w:trPr>
        <w:tc>
          <w:tcPr>
            <w:tcW w:w="13052" w:type="dxa"/>
            <w:gridSpan w:val="10"/>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Կենսաթոշակառուների թվաքանակն ըստ կենսաթոշակի տեսակի և ըստ սեռատարիքային խմբերի</w:t>
            </w:r>
          </w:p>
        </w:tc>
      </w:tr>
      <w:tr w:rsidR="000345D6" w:rsidRPr="003234A9" w:rsidTr="00431F11">
        <w:trPr>
          <w:trHeight w:val="539"/>
        </w:trPr>
        <w:tc>
          <w:tcPr>
            <w:tcW w:w="13052" w:type="dxa"/>
            <w:gridSpan w:val="10"/>
            <w:tcBorders>
              <w:top w:val="nil"/>
              <w:left w:val="nil"/>
              <w:bottom w:val="single" w:sz="4" w:space="0" w:color="auto"/>
              <w:right w:val="nil"/>
            </w:tcBorders>
            <w:shd w:val="clear" w:color="auto" w:fill="auto"/>
            <w:noWrap/>
            <w:vAlign w:val="center"/>
            <w:hideMark/>
          </w:tcPr>
          <w:p w:rsidR="000345D6" w:rsidRPr="003234A9" w:rsidRDefault="000345D6" w:rsidP="00431F11">
            <w:pPr>
              <w:pStyle w:val="NoSpacing"/>
              <w:jc w:val="center"/>
            </w:pPr>
            <w:r w:rsidRPr="003234A9">
              <w:t>ժամանակահատված</w:t>
            </w:r>
          </w:p>
        </w:tc>
      </w:tr>
      <w:tr w:rsidR="000345D6" w:rsidRPr="003234A9" w:rsidTr="00431F11">
        <w:trPr>
          <w:trHeight w:val="449"/>
        </w:trPr>
        <w:tc>
          <w:tcPr>
            <w:tcW w:w="4040" w:type="dxa"/>
            <w:gridSpan w:val="2"/>
            <w:vMerge w:val="restart"/>
            <w:tcBorders>
              <w:top w:val="single" w:sz="4" w:space="0" w:color="auto"/>
            </w:tcBorders>
            <w:shd w:val="clear" w:color="auto" w:fill="auto"/>
            <w:vAlign w:val="center"/>
            <w:hideMark/>
          </w:tcPr>
          <w:p w:rsidR="000345D6" w:rsidRPr="003234A9" w:rsidRDefault="000345D6" w:rsidP="00431F11">
            <w:pPr>
              <w:pStyle w:val="NoSpacing"/>
              <w:jc w:val="center"/>
            </w:pPr>
            <w:r w:rsidRPr="003234A9">
              <w:t>Կենսաթոշակառուների թվաքանակը</w:t>
            </w:r>
          </w:p>
        </w:tc>
        <w:tc>
          <w:tcPr>
            <w:tcW w:w="1196" w:type="dxa"/>
            <w:vMerge w:val="restart"/>
            <w:tcBorders>
              <w:top w:val="single" w:sz="4" w:space="0" w:color="auto"/>
            </w:tcBorders>
            <w:shd w:val="clear" w:color="auto" w:fill="auto"/>
            <w:vAlign w:val="center"/>
            <w:hideMark/>
          </w:tcPr>
          <w:p w:rsidR="000345D6" w:rsidRPr="003234A9" w:rsidRDefault="000345D6" w:rsidP="00431F11">
            <w:pPr>
              <w:pStyle w:val="NoSpacing"/>
              <w:jc w:val="center"/>
            </w:pPr>
            <w:r w:rsidRPr="003234A9">
              <w:t>Ընդամենը</w:t>
            </w:r>
          </w:p>
        </w:tc>
        <w:tc>
          <w:tcPr>
            <w:tcW w:w="7816" w:type="dxa"/>
            <w:gridSpan w:val="7"/>
            <w:tcBorders>
              <w:top w:val="single" w:sz="4" w:space="0" w:color="auto"/>
            </w:tcBorders>
            <w:shd w:val="clear" w:color="auto" w:fill="auto"/>
            <w:vAlign w:val="center"/>
            <w:hideMark/>
          </w:tcPr>
          <w:p w:rsidR="000345D6" w:rsidRPr="003234A9" w:rsidRDefault="000345D6" w:rsidP="00431F11">
            <w:pPr>
              <w:pStyle w:val="NoSpacing"/>
              <w:jc w:val="center"/>
            </w:pPr>
            <w:r w:rsidRPr="003234A9">
              <w:t>այդ թվում` ըստ տարիքի</w:t>
            </w:r>
          </w:p>
        </w:tc>
      </w:tr>
      <w:tr w:rsidR="000345D6" w:rsidRPr="003234A9" w:rsidTr="00431F11">
        <w:trPr>
          <w:trHeight w:val="512"/>
        </w:trPr>
        <w:tc>
          <w:tcPr>
            <w:tcW w:w="4040" w:type="dxa"/>
            <w:gridSpan w:val="2"/>
            <w:vMerge/>
            <w:vAlign w:val="center"/>
            <w:hideMark/>
          </w:tcPr>
          <w:p w:rsidR="000345D6" w:rsidRPr="003234A9" w:rsidRDefault="000345D6" w:rsidP="00431F11">
            <w:pPr>
              <w:pStyle w:val="NoSpacing"/>
              <w:jc w:val="center"/>
            </w:pPr>
          </w:p>
        </w:tc>
        <w:tc>
          <w:tcPr>
            <w:tcW w:w="1196" w:type="dxa"/>
            <w:vMerge/>
            <w:vAlign w:val="center"/>
            <w:hideMark/>
          </w:tcPr>
          <w:p w:rsidR="000345D6" w:rsidRPr="003234A9" w:rsidRDefault="000345D6" w:rsidP="00431F11">
            <w:pPr>
              <w:pStyle w:val="NoSpacing"/>
              <w:jc w:val="center"/>
            </w:pPr>
          </w:p>
        </w:tc>
        <w:tc>
          <w:tcPr>
            <w:tcW w:w="1244" w:type="dxa"/>
            <w:shd w:val="clear" w:color="auto" w:fill="auto"/>
            <w:vAlign w:val="center"/>
            <w:hideMark/>
          </w:tcPr>
          <w:p w:rsidR="000345D6" w:rsidRPr="003234A9" w:rsidRDefault="000345D6" w:rsidP="00431F11">
            <w:pPr>
              <w:pStyle w:val="NoSpacing"/>
              <w:jc w:val="center"/>
            </w:pPr>
            <w:r w:rsidRPr="003234A9">
              <w:t>Մինչև 51</w:t>
            </w:r>
          </w:p>
        </w:tc>
        <w:tc>
          <w:tcPr>
            <w:tcW w:w="976" w:type="dxa"/>
            <w:shd w:val="clear" w:color="auto" w:fill="auto"/>
            <w:vAlign w:val="center"/>
            <w:hideMark/>
          </w:tcPr>
          <w:p w:rsidR="000345D6" w:rsidRPr="003234A9" w:rsidRDefault="000345D6" w:rsidP="00431F11">
            <w:pPr>
              <w:pStyle w:val="NoSpacing"/>
              <w:jc w:val="center"/>
            </w:pPr>
            <w:r w:rsidRPr="003234A9">
              <w:t>51-55</w:t>
            </w:r>
          </w:p>
        </w:tc>
        <w:tc>
          <w:tcPr>
            <w:tcW w:w="976" w:type="dxa"/>
            <w:shd w:val="clear" w:color="auto" w:fill="auto"/>
            <w:vAlign w:val="center"/>
            <w:hideMark/>
          </w:tcPr>
          <w:p w:rsidR="000345D6" w:rsidRPr="003234A9" w:rsidRDefault="000345D6" w:rsidP="00431F11">
            <w:pPr>
              <w:pStyle w:val="NoSpacing"/>
              <w:jc w:val="center"/>
            </w:pPr>
            <w:r w:rsidRPr="003234A9">
              <w:t>56-62</w:t>
            </w:r>
          </w:p>
        </w:tc>
        <w:tc>
          <w:tcPr>
            <w:tcW w:w="976" w:type="dxa"/>
            <w:shd w:val="clear" w:color="auto" w:fill="auto"/>
            <w:vAlign w:val="center"/>
            <w:hideMark/>
          </w:tcPr>
          <w:p w:rsidR="000345D6" w:rsidRPr="003234A9" w:rsidRDefault="000345D6" w:rsidP="00431F11">
            <w:pPr>
              <w:pStyle w:val="NoSpacing"/>
              <w:jc w:val="center"/>
            </w:pPr>
            <w:r w:rsidRPr="003234A9">
              <w:t>63-70</w:t>
            </w:r>
          </w:p>
        </w:tc>
        <w:tc>
          <w:tcPr>
            <w:tcW w:w="976" w:type="dxa"/>
            <w:shd w:val="clear" w:color="auto" w:fill="auto"/>
            <w:vAlign w:val="center"/>
            <w:hideMark/>
          </w:tcPr>
          <w:p w:rsidR="000345D6" w:rsidRPr="003234A9" w:rsidRDefault="000345D6" w:rsidP="00431F11">
            <w:pPr>
              <w:pStyle w:val="NoSpacing"/>
              <w:jc w:val="center"/>
            </w:pPr>
            <w:r w:rsidRPr="003234A9">
              <w:t>71-75</w:t>
            </w:r>
          </w:p>
        </w:tc>
        <w:tc>
          <w:tcPr>
            <w:tcW w:w="976" w:type="dxa"/>
            <w:shd w:val="clear" w:color="auto" w:fill="auto"/>
            <w:vAlign w:val="center"/>
            <w:hideMark/>
          </w:tcPr>
          <w:p w:rsidR="000345D6" w:rsidRPr="003234A9" w:rsidRDefault="000345D6" w:rsidP="00431F11">
            <w:pPr>
              <w:pStyle w:val="NoSpacing"/>
              <w:jc w:val="center"/>
            </w:pPr>
            <w:r w:rsidRPr="003234A9">
              <w:t>76-80</w:t>
            </w:r>
          </w:p>
        </w:tc>
        <w:tc>
          <w:tcPr>
            <w:tcW w:w="1692" w:type="dxa"/>
            <w:shd w:val="clear" w:color="auto" w:fill="auto"/>
            <w:vAlign w:val="center"/>
            <w:hideMark/>
          </w:tcPr>
          <w:p w:rsidR="000345D6" w:rsidRPr="003234A9" w:rsidRDefault="000345D6" w:rsidP="00431F11">
            <w:pPr>
              <w:pStyle w:val="NoSpacing"/>
              <w:jc w:val="center"/>
            </w:pPr>
            <w:r w:rsidRPr="003234A9">
              <w:t>81 և բարձր</w:t>
            </w:r>
          </w:p>
        </w:tc>
      </w:tr>
      <w:tr w:rsidR="000345D6" w:rsidRPr="003234A9" w:rsidTr="00431F11">
        <w:trPr>
          <w:trHeight w:val="440"/>
        </w:trPr>
        <w:tc>
          <w:tcPr>
            <w:tcW w:w="2564" w:type="dxa"/>
            <w:vMerge w:val="restart"/>
            <w:shd w:val="clear" w:color="auto" w:fill="auto"/>
            <w:vAlign w:val="center"/>
            <w:hideMark/>
          </w:tcPr>
          <w:p w:rsidR="000345D6" w:rsidRPr="003234A9" w:rsidRDefault="000345D6" w:rsidP="00431F11">
            <w:pPr>
              <w:pStyle w:val="NoSpacing"/>
              <w:jc w:val="center"/>
            </w:pPr>
            <w:r w:rsidRPr="003234A9">
              <w:t>Ընդամենը</w:t>
            </w:r>
          </w:p>
        </w:tc>
        <w:tc>
          <w:tcPr>
            <w:tcW w:w="1476" w:type="dxa"/>
            <w:shd w:val="clear" w:color="auto" w:fill="auto"/>
            <w:vAlign w:val="center"/>
            <w:hideMark/>
          </w:tcPr>
          <w:p w:rsidR="000345D6" w:rsidRPr="003234A9" w:rsidRDefault="000345D6" w:rsidP="00431F11">
            <w:pPr>
              <w:pStyle w:val="NoSpacing"/>
              <w:jc w:val="center"/>
            </w:pPr>
            <w:r w:rsidRPr="003234A9">
              <w:t>ընդամենը</w:t>
            </w:r>
          </w:p>
        </w:tc>
        <w:tc>
          <w:tcPr>
            <w:tcW w:w="1196" w:type="dxa"/>
            <w:shd w:val="clear" w:color="auto" w:fill="auto"/>
            <w:noWrap/>
            <w:vAlign w:val="center"/>
            <w:hideMark/>
          </w:tcPr>
          <w:p w:rsidR="000345D6" w:rsidRPr="003234A9" w:rsidRDefault="000345D6" w:rsidP="00431F11">
            <w:pPr>
              <w:pStyle w:val="NoSpacing"/>
              <w:jc w:val="center"/>
            </w:pPr>
          </w:p>
        </w:tc>
        <w:tc>
          <w:tcPr>
            <w:tcW w:w="1244"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1692" w:type="dxa"/>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440"/>
        </w:trPr>
        <w:tc>
          <w:tcPr>
            <w:tcW w:w="2564" w:type="dxa"/>
            <w:vMerge/>
            <w:vAlign w:val="center"/>
            <w:hideMark/>
          </w:tcPr>
          <w:p w:rsidR="000345D6" w:rsidRPr="003234A9" w:rsidRDefault="000345D6" w:rsidP="00431F11">
            <w:pPr>
              <w:pStyle w:val="NoSpacing"/>
              <w:jc w:val="center"/>
            </w:pPr>
          </w:p>
        </w:tc>
        <w:tc>
          <w:tcPr>
            <w:tcW w:w="1476" w:type="dxa"/>
            <w:shd w:val="clear" w:color="auto" w:fill="auto"/>
            <w:vAlign w:val="center"/>
            <w:hideMark/>
          </w:tcPr>
          <w:p w:rsidR="000345D6" w:rsidRPr="003234A9" w:rsidRDefault="000345D6" w:rsidP="00431F11">
            <w:pPr>
              <w:pStyle w:val="NoSpacing"/>
              <w:jc w:val="center"/>
            </w:pPr>
            <w:r w:rsidRPr="003234A9">
              <w:t>կանայք</w:t>
            </w:r>
          </w:p>
        </w:tc>
        <w:tc>
          <w:tcPr>
            <w:tcW w:w="1196" w:type="dxa"/>
            <w:shd w:val="clear" w:color="auto" w:fill="auto"/>
            <w:noWrap/>
            <w:vAlign w:val="center"/>
            <w:hideMark/>
          </w:tcPr>
          <w:p w:rsidR="000345D6" w:rsidRPr="003234A9" w:rsidRDefault="000345D6" w:rsidP="00431F11">
            <w:pPr>
              <w:pStyle w:val="NoSpacing"/>
              <w:jc w:val="center"/>
            </w:pPr>
          </w:p>
        </w:tc>
        <w:tc>
          <w:tcPr>
            <w:tcW w:w="1244"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1692" w:type="dxa"/>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440"/>
        </w:trPr>
        <w:tc>
          <w:tcPr>
            <w:tcW w:w="2564" w:type="dxa"/>
            <w:vMerge/>
            <w:vAlign w:val="center"/>
            <w:hideMark/>
          </w:tcPr>
          <w:p w:rsidR="000345D6" w:rsidRPr="003234A9" w:rsidRDefault="000345D6" w:rsidP="00431F11">
            <w:pPr>
              <w:pStyle w:val="NoSpacing"/>
              <w:jc w:val="center"/>
            </w:pPr>
          </w:p>
        </w:tc>
        <w:tc>
          <w:tcPr>
            <w:tcW w:w="1476" w:type="dxa"/>
            <w:shd w:val="clear" w:color="auto" w:fill="auto"/>
            <w:vAlign w:val="center"/>
            <w:hideMark/>
          </w:tcPr>
          <w:p w:rsidR="000345D6" w:rsidRPr="003234A9" w:rsidRDefault="000345D6" w:rsidP="00431F11">
            <w:pPr>
              <w:pStyle w:val="NoSpacing"/>
              <w:jc w:val="center"/>
            </w:pPr>
            <w:r w:rsidRPr="003234A9">
              <w:t>տղամարդիկ</w:t>
            </w:r>
          </w:p>
        </w:tc>
        <w:tc>
          <w:tcPr>
            <w:tcW w:w="1196" w:type="dxa"/>
            <w:shd w:val="clear" w:color="auto" w:fill="auto"/>
            <w:noWrap/>
            <w:vAlign w:val="center"/>
            <w:hideMark/>
          </w:tcPr>
          <w:p w:rsidR="000345D6" w:rsidRPr="003234A9" w:rsidRDefault="000345D6" w:rsidP="00431F11">
            <w:pPr>
              <w:pStyle w:val="NoSpacing"/>
              <w:jc w:val="center"/>
            </w:pPr>
          </w:p>
        </w:tc>
        <w:tc>
          <w:tcPr>
            <w:tcW w:w="1244"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1692" w:type="dxa"/>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440"/>
        </w:trPr>
        <w:tc>
          <w:tcPr>
            <w:tcW w:w="2564" w:type="dxa"/>
            <w:vMerge w:val="restart"/>
            <w:shd w:val="clear" w:color="auto" w:fill="auto"/>
            <w:vAlign w:val="center"/>
            <w:hideMark/>
          </w:tcPr>
          <w:p w:rsidR="000345D6" w:rsidRPr="003234A9" w:rsidRDefault="000345D6" w:rsidP="00431F11">
            <w:pPr>
              <w:pStyle w:val="NoSpacing"/>
              <w:jc w:val="center"/>
            </w:pPr>
            <w:r w:rsidRPr="003234A9">
              <w:t>Աշխատանքային</w:t>
            </w:r>
          </w:p>
        </w:tc>
        <w:tc>
          <w:tcPr>
            <w:tcW w:w="1476" w:type="dxa"/>
            <w:shd w:val="clear" w:color="auto" w:fill="auto"/>
            <w:vAlign w:val="center"/>
            <w:hideMark/>
          </w:tcPr>
          <w:p w:rsidR="000345D6" w:rsidRPr="003234A9" w:rsidRDefault="000345D6" w:rsidP="00431F11">
            <w:pPr>
              <w:pStyle w:val="NoSpacing"/>
              <w:jc w:val="center"/>
            </w:pPr>
            <w:r w:rsidRPr="003234A9">
              <w:t>ընդամենը</w:t>
            </w:r>
          </w:p>
        </w:tc>
        <w:tc>
          <w:tcPr>
            <w:tcW w:w="1196" w:type="dxa"/>
            <w:shd w:val="clear" w:color="auto" w:fill="auto"/>
            <w:noWrap/>
            <w:vAlign w:val="center"/>
            <w:hideMark/>
          </w:tcPr>
          <w:p w:rsidR="000345D6" w:rsidRPr="003234A9" w:rsidRDefault="000345D6" w:rsidP="00431F11">
            <w:pPr>
              <w:pStyle w:val="NoSpacing"/>
              <w:jc w:val="center"/>
            </w:pPr>
          </w:p>
        </w:tc>
        <w:tc>
          <w:tcPr>
            <w:tcW w:w="1244"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1692" w:type="dxa"/>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440"/>
        </w:trPr>
        <w:tc>
          <w:tcPr>
            <w:tcW w:w="2564" w:type="dxa"/>
            <w:vMerge/>
            <w:vAlign w:val="center"/>
            <w:hideMark/>
          </w:tcPr>
          <w:p w:rsidR="000345D6" w:rsidRPr="003234A9" w:rsidRDefault="000345D6" w:rsidP="00431F11">
            <w:pPr>
              <w:pStyle w:val="NoSpacing"/>
              <w:jc w:val="center"/>
            </w:pPr>
          </w:p>
        </w:tc>
        <w:tc>
          <w:tcPr>
            <w:tcW w:w="1476" w:type="dxa"/>
            <w:shd w:val="clear" w:color="auto" w:fill="auto"/>
            <w:vAlign w:val="center"/>
            <w:hideMark/>
          </w:tcPr>
          <w:p w:rsidR="000345D6" w:rsidRPr="003234A9" w:rsidRDefault="000345D6" w:rsidP="00431F11">
            <w:pPr>
              <w:pStyle w:val="NoSpacing"/>
              <w:jc w:val="center"/>
            </w:pPr>
            <w:r w:rsidRPr="003234A9">
              <w:t>կանայք</w:t>
            </w:r>
          </w:p>
        </w:tc>
        <w:tc>
          <w:tcPr>
            <w:tcW w:w="1196" w:type="dxa"/>
            <w:shd w:val="clear" w:color="auto" w:fill="auto"/>
            <w:noWrap/>
            <w:vAlign w:val="center"/>
            <w:hideMark/>
          </w:tcPr>
          <w:p w:rsidR="000345D6" w:rsidRPr="003234A9" w:rsidRDefault="000345D6" w:rsidP="00431F11">
            <w:pPr>
              <w:pStyle w:val="NoSpacing"/>
              <w:jc w:val="center"/>
            </w:pPr>
          </w:p>
        </w:tc>
        <w:tc>
          <w:tcPr>
            <w:tcW w:w="1244"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1692" w:type="dxa"/>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440"/>
        </w:trPr>
        <w:tc>
          <w:tcPr>
            <w:tcW w:w="2564" w:type="dxa"/>
            <w:vMerge/>
            <w:tcBorders>
              <w:bottom w:val="single" w:sz="4" w:space="0" w:color="auto"/>
            </w:tcBorders>
            <w:vAlign w:val="center"/>
            <w:hideMark/>
          </w:tcPr>
          <w:p w:rsidR="000345D6" w:rsidRPr="003234A9" w:rsidRDefault="000345D6" w:rsidP="00431F11">
            <w:pPr>
              <w:pStyle w:val="NoSpacing"/>
              <w:jc w:val="center"/>
            </w:pPr>
          </w:p>
        </w:tc>
        <w:tc>
          <w:tcPr>
            <w:tcW w:w="1476" w:type="dxa"/>
            <w:tcBorders>
              <w:bottom w:val="single" w:sz="4" w:space="0" w:color="auto"/>
            </w:tcBorders>
            <w:shd w:val="clear" w:color="auto" w:fill="auto"/>
            <w:vAlign w:val="center"/>
            <w:hideMark/>
          </w:tcPr>
          <w:p w:rsidR="000345D6" w:rsidRPr="003234A9" w:rsidRDefault="000345D6" w:rsidP="00431F11">
            <w:pPr>
              <w:pStyle w:val="NoSpacing"/>
              <w:jc w:val="center"/>
            </w:pPr>
            <w:r w:rsidRPr="003234A9">
              <w:t>տղամարդիկ</w:t>
            </w:r>
          </w:p>
        </w:tc>
        <w:tc>
          <w:tcPr>
            <w:tcW w:w="119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1244"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1692"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50"/>
        </w:trPr>
        <w:tc>
          <w:tcPr>
            <w:tcW w:w="2564" w:type="dxa"/>
            <w:vMerge w:val="restart"/>
            <w:shd w:val="clear" w:color="auto" w:fill="auto"/>
            <w:vAlign w:val="center"/>
            <w:hideMark/>
          </w:tcPr>
          <w:p w:rsidR="000345D6" w:rsidRPr="003234A9" w:rsidRDefault="000345D6" w:rsidP="00431F11">
            <w:pPr>
              <w:pStyle w:val="NoSpacing"/>
              <w:jc w:val="center"/>
            </w:pPr>
            <w:r w:rsidRPr="003234A9">
              <w:t>Զինծառայության հետ կապված</w:t>
            </w:r>
          </w:p>
        </w:tc>
        <w:tc>
          <w:tcPr>
            <w:tcW w:w="1476" w:type="dxa"/>
            <w:shd w:val="clear" w:color="auto" w:fill="auto"/>
            <w:vAlign w:val="center"/>
            <w:hideMark/>
          </w:tcPr>
          <w:p w:rsidR="000345D6" w:rsidRPr="003234A9" w:rsidRDefault="000345D6" w:rsidP="00431F11">
            <w:pPr>
              <w:pStyle w:val="NoSpacing"/>
              <w:jc w:val="center"/>
            </w:pPr>
            <w:r w:rsidRPr="003234A9">
              <w:t>ընդամենը</w:t>
            </w:r>
          </w:p>
        </w:tc>
        <w:tc>
          <w:tcPr>
            <w:tcW w:w="1196" w:type="dxa"/>
            <w:shd w:val="clear" w:color="auto" w:fill="auto"/>
            <w:noWrap/>
            <w:vAlign w:val="center"/>
            <w:hideMark/>
          </w:tcPr>
          <w:p w:rsidR="000345D6" w:rsidRPr="003234A9" w:rsidRDefault="000345D6" w:rsidP="00431F11">
            <w:pPr>
              <w:pStyle w:val="NoSpacing"/>
              <w:jc w:val="center"/>
            </w:pPr>
          </w:p>
        </w:tc>
        <w:tc>
          <w:tcPr>
            <w:tcW w:w="1244"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1692" w:type="dxa"/>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431"/>
        </w:trPr>
        <w:tc>
          <w:tcPr>
            <w:tcW w:w="2564" w:type="dxa"/>
            <w:vMerge/>
            <w:vAlign w:val="center"/>
            <w:hideMark/>
          </w:tcPr>
          <w:p w:rsidR="000345D6" w:rsidRPr="003234A9" w:rsidRDefault="000345D6" w:rsidP="00431F11">
            <w:pPr>
              <w:pStyle w:val="NoSpacing"/>
              <w:jc w:val="center"/>
            </w:pPr>
          </w:p>
        </w:tc>
        <w:tc>
          <w:tcPr>
            <w:tcW w:w="1476" w:type="dxa"/>
            <w:shd w:val="clear" w:color="auto" w:fill="auto"/>
            <w:vAlign w:val="center"/>
            <w:hideMark/>
          </w:tcPr>
          <w:p w:rsidR="000345D6" w:rsidRPr="003234A9" w:rsidRDefault="000345D6" w:rsidP="00431F11">
            <w:pPr>
              <w:pStyle w:val="NoSpacing"/>
              <w:jc w:val="center"/>
            </w:pPr>
            <w:r w:rsidRPr="003234A9">
              <w:t>կանայք</w:t>
            </w:r>
          </w:p>
        </w:tc>
        <w:tc>
          <w:tcPr>
            <w:tcW w:w="1196" w:type="dxa"/>
            <w:shd w:val="clear" w:color="auto" w:fill="auto"/>
            <w:noWrap/>
            <w:vAlign w:val="center"/>
            <w:hideMark/>
          </w:tcPr>
          <w:p w:rsidR="000345D6" w:rsidRPr="003234A9" w:rsidRDefault="000345D6" w:rsidP="00431F11">
            <w:pPr>
              <w:pStyle w:val="NoSpacing"/>
              <w:jc w:val="center"/>
            </w:pPr>
          </w:p>
        </w:tc>
        <w:tc>
          <w:tcPr>
            <w:tcW w:w="1244"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976" w:type="dxa"/>
            <w:shd w:val="clear" w:color="auto" w:fill="auto"/>
            <w:noWrap/>
            <w:vAlign w:val="center"/>
            <w:hideMark/>
          </w:tcPr>
          <w:p w:rsidR="000345D6" w:rsidRPr="003234A9" w:rsidRDefault="000345D6" w:rsidP="00431F11">
            <w:pPr>
              <w:pStyle w:val="NoSpacing"/>
              <w:jc w:val="center"/>
            </w:pPr>
          </w:p>
        </w:tc>
        <w:tc>
          <w:tcPr>
            <w:tcW w:w="1692" w:type="dxa"/>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59"/>
        </w:trPr>
        <w:tc>
          <w:tcPr>
            <w:tcW w:w="2564" w:type="dxa"/>
            <w:vMerge/>
            <w:tcBorders>
              <w:bottom w:val="single" w:sz="4" w:space="0" w:color="auto"/>
            </w:tcBorders>
            <w:vAlign w:val="center"/>
            <w:hideMark/>
          </w:tcPr>
          <w:p w:rsidR="000345D6" w:rsidRPr="003234A9" w:rsidRDefault="000345D6" w:rsidP="00431F11">
            <w:pPr>
              <w:pStyle w:val="NoSpacing"/>
              <w:jc w:val="center"/>
            </w:pPr>
          </w:p>
        </w:tc>
        <w:tc>
          <w:tcPr>
            <w:tcW w:w="1476" w:type="dxa"/>
            <w:tcBorders>
              <w:bottom w:val="single" w:sz="4" w:space="0" w:color="auto"/>
            </w:tcBorders>
            <w:shd w:val="clear" w:color="auto" w:fill="auto"/>
            <w:vAlign w:val="center"/>
            <w:hideMark/>
          </w:tcPr>
          <w:p w:rsidR="000345D6" w:rsidRPr="003234A9" w:rsidRDefault="000345D6" w:rsidP="00431F11">
            <w:pPr>
              <w:pStyle w:val="NoSpacing"/>
              <w:jc w:val="center"/>
            </w:pPr>
            <w:r w:rsidRPr="003234A9">
              <w:t>տղամարդիկ</w:t>
            </w:r>
          </w:p>
        </w:tc>
        <w:tc>
          <w:tcPr>
            <w:tcW w:w="119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1244"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97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1692"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45"/>
        </w:trPr>
        <w:tc>
          <w:tcPr>
            <w:tcW w:w="2564"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47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19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44"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7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7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7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7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7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692"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2564"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47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19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44"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952" w:type="dxa"/>
            <w:gridSpan w:val="2"/>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Ղեկավար</w:t>
            </w:r>
          </w:p>
        </w:tc>
        <w:tc>
          <w:tcPr>
            <w:tcW w:w="97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7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97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69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4040" w:type="dxa"/>
            <w:gridSpan w:val="2"/>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Կատարող    _____________________</w:t>
            </w:r>
          </w:p>
        </w:tc>
        <w:tc>
          <w:tcPr>
            <w:tcW w:w="119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1244"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4880" w:type="dxa"/>
            <w:gridSpan w:val="5"/>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Անուն, ազգանուն _______________________</w:t>
            </w:r>
          </w:p>
        </w:tc>
        <w:tc>
          <w:tcPr>
            <w:tcW w:w="169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6480" w:type="dxa"/>
            <w:gridSpan w:val="4"/>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Հեռ.   __________________________</w:t>
            </w:r>
          </w:p>
        </w:tc>
        <w:tc>
          <w:tcPr>
            <w:tcW w:w="4880" w:type="dxa"/>
            <w:gridSpan w:val="5"/>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Պաշտոն  ______________________________</w:t>
            </w:r>
          </w:p>
        </w:tc>
        <w:tc>
          <w:tcPr>
            <w:tcW w:w="169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5236" w:type="dxa"/>
            <w:gridSpan w:val="3"/>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“____”___________________ 20….թ.</w:t>
            </w:r>
          </w:p>
        </w:tc>
        <w:tc>
          <w:tcPr>
            <w:tcW w:w="1244"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4880" w:type="dxa"/>
            <w:gridSpan w:val="5"/>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Ստորագրություն   ______________________</w:t>
            </w:r>
          </w:p>
        </w:tc>
        <w:tc>
          <w:tcPr>
            <w:tcW w:w="1692"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bl>
    <w:p w:rsidR="000345D6" w:rsidRPr="00F1236C" w:rsidRDefault="000345D6" w:rsidP="000345D6">
      <w:pPr>
        <w:rPr>
          <w:b/>
          <w:lang w:val="hy-AM"/>
        </w:rPr>
      </w:pPr>
    </w:p>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17.</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rPr>
          <w:lang w:val="hy-AM"/>
        </w:rPr>
        <w:t xml:space="preserve"> 5</w:t>
      </w:r>
    </w:p>
    <w:tbl>
      <w:tblPr>
        <w:tblW w:w="13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1176"/>
        <w:gridCol w:w="8"/>
        <w:gridCol w:w="1168"/>
        <w:gridCol w:w="8"/>
        <w:gridCol w:w="1588"/>
        <w:gridCol w:w="1170"/>
        <w:gridCol w:w="1136"/>
        <w:gridCol w:w="1692"/>
        <w:gridCol w:w="8"/>
      </w:tblGrid>
      <w:tr w:rsidR="000345D6" w:rsidRPr="00EC0FDA" w:rsidTr="00431F11">
        <w:trPr>
          <w:trHeight w:val="300"/>
        </w:trPr>
        <w:tc>
          <w:tcPr>
            <w:tcW w:w="13264" w:type="dxa"/>
            <w:gridSpan w:val="10"/>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lang w:val="hy-AM"/>
              </w:rPr>
            </w:pPr>
            <w:r w:rsidRPr="00223E5E">
              <w:rPr>
                <w:lang w:val="hy-AM"/>
              </w:rPr>
              <w:t>Կենսաթոշակառուներին առնչվող մի շարք ընդհանրացված ցուցանիշներ</w:t>
            </w:r>
          </w:p>
        </w:tc>
      </w:tr>
      <w:tr w:rsidR="000345D6" w:rsidRPr="00223E5E" w:rsidTr="00431F11">
        <w:trPr>
          <w:trHeight w:val="639"/>
        </w:trPr>
        <w:tc>
          <w:tcPr>
            <w:tcW w:w="13264" w:type="dxa"/>
            <w:gridSpan w:val="10"/>
            <w:tcBorders>
              <w:top w:val="nil"/>
              <w:left w:val="nil"/>
              <w:bottom w:val="single" w:sz="4" w:space="0" w:color="auto"/>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lang w:val="hy-AM"/>
              </w:rPr>
              <w:t>ժամանակահատված</w:t>
            </w:r>
          </w:p>
        </w:tc>
      </w:tr>
      <w:tr w:rsidR="000345D6" w:rsidRPr="00223E5E" w:rsidTr="00431F11">
        <w:trPr>
          <w:gridAfter w:val="1"/>
          <w:wAfter w:w="8" w:type="dxa"/>
          <w:trHeight w:val="578"/>
        </w:trPr>
        <w:tc>
          <w:tcPr>
            <w:tcW w:w="5310" w:type="dxa"/>
            <w:vMerge w:val="restart"/>
            <w:tcBorders>
              <w:top w:val="single" w:sz="4" w:space="0" w:color="auto"/>
            </w:tcBorders>
            <w:shd w:val="clear" w:color="auto" w:fill="auto"/>
            <w:vAlign w:val="center"/>
            <w:hideMark/>
          </w:tcPr>
          <w:p w:rsidR="000345D6" w:rsidRPr="00223E5E" w:rsidRDefault="000345D6" w:rsidP="00431F11">
            <w:pPr>
              <w:pStyle w:val="NoSpacing"/>
              <w:jc w:val="center"/>
              <w:rPr>
                <w:rFonts w:eastAsia="Times New Roman"/>
              </w:rPr>
            </w:pPr>
          </w:p>
        </w:tc>
        <w:tc>
          <w:tcPr>
            <w:tcW w:w="3948" w:type="dxa"/>
            <w:gridSpan w:val="5"/>
            <w:tcBorders>
              <w:top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Կենսաթոշակառուների թվաքանակը, մարդ</w:t>
            </w:r>
          </w:p>
        </w:tc>
        <w:tc>
          <w:tcPr>
            <w:tcW w:w="3998" w:type="dxa"/>
            <w:gridSpan w:val="3"/>
            <w:tcBorders>
              <w:top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Կենսաթոշակի միջին չափը, դրամ</w:t>
            </w:r>
          </w:p>
        </w:tc>
      </w:tr>
      <w:tr w:rsidR="000345D6" w:rsidRPr="00223E5E" w:rsidTr="00431F11">
        <w:trPr>
          <w:gridAfter w:val="1"/>
          <w:wAfter w:w="8" w:type="dxa"/>
          <w:trHeight w:val="386"/>
        </w:trPr>
        <w:tc>
          <w:tcPr>
            <w:tcW w:w="5310" w:type="dxa"/>
            <w:vMerge/>
            <w:vAlign w:val="center"/>
            <w:hideMark/>
          </w:tcPr>
          <w:p w:rsidR="000345D6" w:rsidRPr="00223E5E" w:rsidRDefault="000345D6" w:rsidP="00431F11">
            <w:pPr>
              <w:pStyle w:val="NoSpacing"/>
              <w:jc w:val="center"/>
              <w:rPr>
                <w:rFonts w:eastAsia="Times New Roman"/>
              </w:rPr>
            </w:pPr>
          </w:p>
        </w:tc>
        <w:tc>
          <w:tcPr>
            <w:tcW w:w="1176" w:type="dxa"/>
            <w:vMerge w:val="restart"/>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ընդամենը</w:t>
            </w:r>
          </w:p>
        </w:tc>
        <w:tc>
          <w:tcPr>
            <w:tcW w:w="2772" w:type="dxa"/>
            <w:gridSpan w:val="4"/>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այդ թվում՝</w:t>
            </w:r>
          </w:p>
        </w:tc>
        <w:tc>
          <w:tcPr>
            <w:tcW w:w="1170" w:type="dxa"/>
            <w:vMerge w:val="restart"/>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ընդամենը</w:t>
            </w:r>
          </w:p>
        </w:tc>
        <w:tc>
          <w:tcPr>
            <w:tcW w:w="2828" w:type="dxa"/>
            <w:gridSpan w:val="2"/>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այդ թվում՝</w:t>
            </w:r>
          </w:p>
        </w:tc>
      </w:tr>
      <w:tr w:rsidR="000345D6" w:rsidRPr="00223E5E" w:rsidTr="00431F11">
        <w:trPr>
          <w:gridAfter w:val="1"/>
          <w:wAfter w:w="8" w:type="dxa"/>
          <w:trHeight w:val="341"/>
        </w:trPr>
        <w:tc>
          <w:tcPr>
            <w:tcW w:w="5310" w:type="dxa"/>
            <w:vMerge/>
            <w:vAlign w:val="center"/>
            <w:hideMark/>
          </w:tcPr>
          <w:p w:rsidR="000345D6" w:rsidRPr="00223E5E" w:rsidRDefault="000345D6" w:rsidP="00431F11">
            <w:pPr>
              <w:pStyle w:val="NoSpacing"/>
              <w:jc w:val="center"/>
              <w:rPr>
                <w:rFonts w:eastAsia="Times New Roman"/>
              </w:rPr>
            </w:pPr>
          </w:p>
        </w:tc>
        <w:tc>
          <w:tcPr>
            <w:tcW w:w="1176" w:type="dxa"/>
            <w:vMerge/>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կանայք</w:t>
            </w: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տղամարդիկ</w:t>
            </w:r>
          </w:p>
        </w:tc>
        <w:tc>
          <w:tcPr>
            <w:tcW w:w="1170" w:type="dxa"/>
            <w:vMerge/>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կանայք</w:t>
            </w: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տղամարդիկ</w:t>
            </w:r>
          </w:p>
        </w:tc>
      </w:tr>
      <w:tr w:rsidR="000345D6" w:rsidRPr="00223E5E" w:rsidTr="00431F11">
        <w:trPr>
          <w:gridAfter w:val="1"/>
          <w:wAfter w:w="8" w:type="dxa"/>
          <w:trHeight w:val="300"/>
        </w:trPr>
        <w:tc>
          <w:tcPr>
            <w:tcW w:w="5310"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1.Հայրենական պատերազմի մասնակից</w:t>
            </w:r>
          </w:p>
        </w:tc>
        <w:tc>
          <w:tcPr>
            <w:tcW w:w="117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810"/>
        </w:trPr>
        <w:tc>
          <w:tcPr>
            <w:tcW w:w="5310"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2.Պետության լրիվ խնամքի տակ գտնվող և խնամակալական կազմակերպությունում (ծերանոցում) ապրող</w:t>
            </w:r>
          </w:p>
        </w:tc>
        <w:tc>
          <w:tcPr>
            <w:tcW w:w="117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810"/>
        </w:trPr>
        <w:tc>
          <w:tcPr>
            <w:tcW w:w="5310"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3.Պետության լրիվ խնամքի տակ գտնվող և խնամակալական կազմակերպությունում (մանկատանը) ապրող</w:t>
            </w:r>
          </w:p>
        </w:tc>
        <w:tc>
          <w:tcPr>
            <w:tcW w:w="117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3.1. մեկ կերակրողին կորցրած</w:t>
            </w:r>
          </w:p>
        </w:tc>
        <w:tc>
          <w:tcPr>
            <w:tcW w:w="117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3.2. երկու կերակրողին կորցրած</w:t>
            </w:r>
          </w:p>
        </w:tc>
        <w:tc>
          <w:tcPr>
            <w:tcW w:w="117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4.Ազատազարկման վայրում գտնվող</w:t>
            </w:r>
          </w:p>
        </w:tc>
        <w:tc>
          <w:tcPr>
            <w:tcW w:w="117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5.Մահացած կենսաթոշակառուներ</w:t>
            </w:r>
          </w:p>
        </w:tc>
        <w:tc>
          <w:tcPr>
            <w:tcW w:w="117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այդ թվում`</w:t>
            </w:r>
          </w:p>
        </w:tc>
        <w:tc>
          <w:tcPr>
            <w:tcW w:w="117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Աշխատանքային</w:t>
            </w:r>
          </w:p>
        </w:tc>
        <w:tc>
          <w:tcPr>
            <w:tcW w:w="117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443"/>
        </w:trPr>
        <w:tc>
          <w:tcPr>
            <w:tcW w:w="5310"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Զինվորական</w:t>
            </w:r>
          </w:p>
        </w:tc>
        <w:tc>
          <w:tcPr>
            <w:tcW w:w="1176"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6.ԱՊՀ երկրներ ուղարկված գործեր</w:t>
            </w:r>
          </w:p>
        </w:tc>
        <w:tc>
          <w:tcPr>
            <w:tcW w:w="1176"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tcBorders>
              <w:bottom w:val="single" w:sz="4" w:space="0" w:color="auto"/>
            </w:tcBorders>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tcBorders>
              <w:top w:val="single" w:sz="4" w:space="0" w:color="auto"/>
              <w:left w:val="nil"/>
              <w:bottom w:val="nil"/>
              <w:right w:val="nil"/>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tcBorders>
              <w:top w:val="single" w:sz="4" w:space="0" w:color="auto"/>
              <w:left w:val="nil"/>
              <w:bottom w:val="nil"/>
              <w:right w:val="nil"/>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76" w:type="dxa"/>
            <w:gridSpan w:val="2"/>
            <w:tcBorders>
              <w:top w:val="single" w:sz="4" w:space="0" w:color="auto"/>
              <w:left w:val="nil"/>
              <w:bottom w:val="nil"/>
              <w:right w:val="nil"/>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596" w:type="dxa"/>
            <w:gridSpan w:val="2"/>
            <w:tcBorders>
              <w:top w:val="single" w:sz="4" w:space="0" w:color="auto"/>
              <w:left w:val="nil"/>
              <w:bottom w:val="nil"/>
              <w:right w:val="nil"/>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70" w:type="dxa"/>
            <w:tcBorders>
              <w:top w:val="single" w:sz="4" w:space="0" w:color="auto"/>
              <w:left w:val="nil"/>
              <w:bottom w:val="nil"/>
              <w:right w:val="nil"/>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136" w:type="dxa"/>
            <w:tcBorders>
              <w:top w:val="single" w:sz="4" w:space="0" w:color="auto"/>
              <w:left w:val="nil"/>
              <w:bottom w:val="nil"/>
              <w:right w:val="nil"/>
            </w:tcBorders>
            <w:shd w:val="clear" w:color="auto" w:fill="auto"/>
            <w:vAlign w:val="center"/>
            <w:hideMark/>
          </w:tcPr>
          <w:p w:rsidR="000345D6" w:rsidRPr="00223E5E" w:rsidRDefault="000345D6" w:rsidP="00431F11">
            <w:pPr>
              <w:pStyle w:val="NoSpacing"/>
              <w:jc w:val="center"/>
              <w:rPr>
                <w:rFonts w:eastAsia="Times New Roman"/>
                <w:color w:val="000000"/>
              </w:rPr>
            </w:pPr>
          </w:p>
        </w:tc>
        <w:tc>
          <w:tcPr>
            <w:tcW w:w="1692" w:type="dxa"/>
            <w:tcBorders>
              <w:top w:val="single" w:sz="4" w:space="0" w:color="auto"/>
              <w:left w:val="nil"/>
              <w:bottom w:val="nil"/>
              <w:right w:val="nil"/>
            </w:tcBorders>
            <w:shd w:val="clear" w:color="auto" w:fill="auto"/>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176"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176"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596"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Ղեկավար</w:t>
            </w:r>
          </w:p>
        </w:tc>
        <w:tc>
          <w:tcPr>
            <w:tcW w:w="117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136"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692"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r>
      <w:tr w:rsidR="000345D6" w:rsidRPr="00223E5E" w:rsidTr="00431F11">
        <w:trPr>
          <w:gridAfter w:val="1"/>
          <w:wAfter w:w="8" w:type="dxa"/>
          <w:trHeight w:val="300"/>
        </w:trPr>
        <w:tc>
          <w:tcPr>
            <w:tcW w:w="5310"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Կատարող    _____________________</w:t>
            </w:r>
          </w:p>
        </w:tc>
        <w:tc>
          <w:tcPr>
            <w:tcW w:w="1176" w:type="dxa"/>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1176"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5594" w:type="dxa"/>
            <w:gridSpan w:val="5"/>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Անուն, ազգանուն _______________________</w:t>
            </w:r>
          </w:p>
        </w:tc>
      </w:tr>
      <w:tr w:rsidR="000345D6" w:rsidRPr="00223E5E" w:rsidTr="00431F11">
        <w:trPr>
          <w:trHeight w:val="300"/>
        </w:trPr>
        <w:tc>
          <w:tcPr>
            <w:tcW w:w="6494" w:type="dxa"/>
            <w:gridSpan w:val="3"/>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Հեռ.   __________________________</w:t>
            </w:r>
          </w:p>
        </w:tc>
        <w:tc>
          <w:tcPr>
            <w:tcW w:w="1176" w:type="dxa"/>
            <w:gridSpan w:val="2"/>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p>
        </w:tc>
        <w:tc>
          <w:tcPr>
            <w:tcW w:w="5594" w:type="dxa"/>
            <w:gridSpan w:val="5"/>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Պաշտոն  ______________________________</w:t>
            </w:r>
          </w:p>
        </w:tc>
      </w:tr>
      <w:tr w:rsidR="000345D6" w:rsidRPr="00223E5E" w:rsidTr="00431F11">
        <w:trPr>
          <w:trHeight w:val="300"/>
        </w:trPr>
        <w:tc>
          <w:tcPr>
            <w:tcW w:w="7670" w:type="dxa"/>
            <w:gridSpan w:val="5"/>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w:t>
            </w:r>
            <w:r w:rsidRPr="00223E5E">
              <w:rPr>
                <w:rFonts w:eastAsia="Times New Roman"/>
                <w:i/>
                <w:iCs/>
                <w:color w:val="000000"/>
              </w:rPr>
              <w:t>____</w:t>
            </w:r>
            <w:r w:rsidRPr="00223E5E">
              <w:rPr>
                <w:rFonts w:eastAsia="Times New Roman"/>
                <w:color w:val="000000"/>
              </w:rPr>
              <w:t>”</w:t>
            </w:r>
            <w:r w:rsidRPr="00223E5E">
              <w:rPr>
                <w:rFonts w:eastAsia="Times New Roman"/>
                <w:i/>
                <w:iCs/>
                <w:color w:val="000000"/>
              </w:rPr>
              <w:t>___________________</w:t>
            </w:r>
            <w:r w:rsidRPr="00223E5E">
              <w:rPr>
                <w:rFonts w:eastAsia="Times New Roman"/>
                <w:color w:val="000000"/>
              </w:rPr>
              <w:t xml:space="preserve"> 20….թ.</w:t>
            </w:r>
          </w:p>
        </w:tc>
        <w:tc>
          <w:tcPr>
            <w:tcW w:w="5594" w:type="dxa"/>
            <w:gridSpan w:val="5"/>
            <w:tcBorders>
              <w:top w:val="nil"/>
              <w:left w:val="nil"/>
              <w:bottom w:val="nil"/>
              <w:right w:val="nil"/>
            </w:tcBorders>
            <w:shd w:val="clear" w:color="auto" w:fill="auto"/>
            <w:noWrap/>
            <w:vAlign w:val="center"/>
            <w:hideMark/>
          </w:tcPr>
          <w:p w:rsidR="000345D6" w:rsidRPr="00223E5E" w:rsidRDefault="000345D6" w:rsidP="00431F11">
            <w:pPr>
              <w:pStyle w:val="NoSpacing"/>
              <w:jc w:val="center"/>
              <w:rPr>
                <w:rFonts w:eastAsia="Times New Roman"/>
                <w:color w:val="000000"/>
              </w:rPr>
            </w:pPr>
            <w:r w:rsidRPr="00223E5E">
              <w:rPr>
                <w:rFonts w:eastAsia="Times New Roman"/>
                <w:color w:val="000000"/>
              </w:rPr>
              <w:t>Ստորագրություն   ______________________</w:t>
            </w:r>
          </w:p>
        </w:tc>
      </w:tr>
    </w:tbl>
    <w:p w:rsidR="000345D6" w:rsidRDefault="000345D6" w:rsidP="000345D6">
      <w:pPr>
        <w:rPr>
          <w:b/>
          <w:lang w:val="hy-AM"/>
        </w:rPr>
      </w:pPr>
    </w:p>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18.</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rPr>
          <w:lang w:val="hy-AM"/>
        </w:rPr>
        <w:t xml:space="preserve"> 6</w:t>
      </w:r>
    </w:p>
    <w:tbl>
      <w:tblPr>
        <w:tblW w:w="13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574"/>
        <w:gridCol w:w="630"/>
        <w:gridCol w:w="630"/>
        <w:gridCol w:w="596"/>
        <w:gridCol w:w="574"/>
        <w:gridCol w:w="630"/>
        <w:gridCol w:w="630"/>
        <w:gridCol w:w="630"/>
        <w:gridCol w:w="720"/>
        <w:gridCol w:w="540"/>
        <w:gridCol w:w="630"/>
        <w:gridCol w:w="630"/>
        <w:gridCol w:w="506"/>
        <w:gridCol w:w="574"/>
        <w:gridCol w:w="630"/>
        <w:gridCol w:w="540"/>
        <w:gridCol w:w="546"/>
        <w:gridCol w:w="720"/>
      </w:tblGrid>
      <w:tr w:rsidR="000345D6" w:rsidRPr="00EC0FDA" w:rsidTr="00431F11">
        <w:trPr>
          <w:trHeight w:val="494"/>
        </w:trPr>
        <w:tc>
          <w:tcPr>
            <w:tcW w:w="13270" w:type="dxa"/>
            <w:gridSpan w:val="19"/>
            <w:tcBorders>
              <w:top w:val="nil"/>
              <w:left w:val="nil"/>
              <w:bottom w:val="single" w:sz="4" w:space="0" w:color="auto"/>
              <w:right w:val="nil"/>
            </w:tcBorders>
            <w:shd w:val="clear" w:color="auto" w:fill="auto"/>
            <w:noWrap/>
            <w:vAlign w:val="center"/>
            <w:hideMark/>
          </w:tcPr>
          <w:p w:rsidR="000345D6" w:rsidRPr="003B4647" w:rsidRDefault="000345D6" w:rsidP="00431F11">
            <w:pPr>
              <w:pStyle w:val="NoSpacing"/>
              <w:jc w:val="center"/>
              <w:rPr>
                <w:lang w:val="hy-AM"/>
              </w:rPr>
            </w:pPr>
            <w:r w:rsidRPr="003B4647">
              <w:rPr>
                <w:lang w:val="hy-AM"/>
              </w:rPr>
              <w:t>Կենսաթոշակառուների թվաքանակն ու կենսաթոշակի միջին չափն ըստ կենսաթոշակի տեսակի, ըստ ՀՀ մարզերի և Երևան քաղաքի</w:t>
            </w:r>
          </w:p>
        </w:tc>
      </w:tr>
      <w:tr w:rsidR="000345D6" w:rsidRPr="003234A9" w:rsidTr="00431F11">
        <w:trPr>
          <w:trHeight w:val="431"/>
        </w:trPr>
        <w:tc>
          <w:tcPr>
            <w:tcW w:w="5974" w:type="dxa"/>
            <w:gridSpan w:val="7"/>
            <w:tcBorders>
              <w:top w:val="single" w:sz="4" w:space="0" w:color="auto"/>
            </w:tcBorders>
            <w:shd w:val="clear" w:color="auto" w:fill="auto"/>
            <w:noWrap/>
            <w:vAlign w:val="center"/>
            <w:hideMark/>
          </w:tcPr>
          <w:p w:rsidR="000345D6" w:rsidRPr="003234A9" w:rsidRDefault="000345D6" w:rsidP="00431F11">
            <w:pPr>
              <w:pStyle w:val="NoSpacing"/>
              <w:jc w:val="center"/>
            </w:pPr>
            <w:r w:rsidRPr="003234A9">
              <w:t>ընդամենը</w:t>
            </w:r>
          </w:p>
        </w:tc>
        <w:tc>
          <w:tcPr>
            <w:tcW w:w="3780" w:type="dxa"/>
            <w:gridSpan w:val="6"/>
            <w:tcBorders>
              <w:top w:val="single" w:sz="4" w:space="0" w:color="auto"/>
            </w:tcBorders>
            <w:shd w:val="clear" w:color="auto" w:fill="auto"/>
            <w:noWrap/>
            <w:vAlign w:val="center"/>
            <w:hideMark/>
          </w:tcPr>
          <w:p w:rsidR="000345D6" w:rsidRPr="003234A9" w:rsidRDefault="000345D6" w:rsidP="00431F11">
            <w:pPr>
              <w:pStyle w:val="NoSpacing"/>
              <w:jc w:val="center"/>
            </w:pPr>
            <w:r w:rsidRPr="003234A9">
              <w:t>աշխատանքային</w:t>
            </w:r>
          </w:p>
        </w:tc>
        <w:tc>
          <w:tcPr>
            <w:tcW w:w="3516" w:type="dxa"/>
            <w:gridSpan w:val="6"/>
            <w:tcBorders>
              <w:top w:val="single" w:sz="4" w:space="0" w:color="auto"/>
            </w:tcBorders>
            <w:shd w:val="clear" w:color="auto" w:fill="auto"/>
            <w:noWrap/>
            <w:vAlign w:val="center"/>
            <w:hideMark/>
          </w:tcPr>
          <w:p w:rsidR="000345D6" w:rsidRPr="003234A9" w:rsidRDefault="000345D6" w:rsidP="00431F11">
            <w:pPr>
              <w:pStyle w:val="NoSpacing"/>
              <w:jc w:val="center"/>
            </w:pPr>
            <w:r w:rsidRPr="003234A9">
              <w:t>զինվորական</w:t>
            </w:r>
          </w:p>
        </w:tc>
      </w:tr>
      <w:tr w:rsidR="000345D6" w:rsidRPr="003234A9" w:rsidTr="00431F11">
        <w:trPr>
          <w:trHeight w:val="1079"/>
        </w:trPr>
        <w:tc>
          <w:tcPr>
            <w:tcW w:w="2340" w:type="dxa"/>
            <w:vMerge w:val="restart"/>
            <w:shd w:val="clear" w:color="auto" w:fill="auto"/>
            <w:vAlign w:val="center"/>
            <w:hideMark/>
          </w:tcPr>
          <w:p w:rsidR="000345D6" w:rsidRPr="003234A9" w:rsidRDefault="000345D6" w:rsidP="00431F11">
            <w:pPr>
              <w:pStyle w:val="NoSpacing"/>
              <w:jc w:val="center"/>
            </w:pPr>
          </w:p>
        </w:tc>
        <w:tc>
          <w:tcPr>
            <w:tcW w:w="1834" w:type="dxa"/>
            <w:gridSpan w:val="3"/>
            <w:shd w:val="clear" w:color="auto" w:fill="auto"/>
            <w:vAlign w:val="center"/>
            <w:hideMark/>
          </w:tcPr>
          <w:p w:rsidR="000345D6" w:rsidRPr="003234A9" w:rsidRDefault="000345D6" w:rsidP="00431F11">
            <w:pPr>
              <w:pStyle w:val="NoSpacing"/>
              <w:jc w:val="center"/>
            </w:pPr>
            <w:r w:rsidRPr="003234A9">
              <w:t>Կենսաթոշակառուների թվաքանակը, մարդ</w:t>
            </w:r>
          </w:p>
        </w:tc>
        <w:tc>
          <w:tcPr>
            <w:tcW w:w="1800" w:type="dxa"/>
            <w:gridSpan w:val="3"/>
            <w:shd w:val="clear" w:color="auto" w:fill="auto"/>
            <w:vAlign w:val="center"/>
            <w:hideMark/>
          </w:tcPr>
          <w:p w:rsidR="000345D6" w:rsidRPr="003234A9" w:rsidRDefault="000345D6" w:rsidP="00431F11">
            <w:pPr>
              <w:pStyle w:val="NoSpacing"/>
              <w:jc w:val="center"/>
            </w:pPr>
            <w:r w:rsidRPr="003234A9">
              <w:t>Կենսաթոշակի միջին չափը, դրամ</w:t>
            </w:r>
          </w:p>
        </w:tc>
        <w:tc>
          <w:tcPr>
            <w:tcW w:w="1980" w:type="dxa"/>
            <w:gridSpan w:val="3"/>
            <w:shd w:val="clear" w:color="auto" w:fill="auto"/>
            <w:vAlign w:val="center"/>
            <w:hideMark/>
          </w:tcPr>
          <w:p w:rsidR="000345D6" w:rsidRPr="003234A9" w:rsidRDefault="000345D6" w:rsidP="00431F11">
            <w:pPr>
              <w:pStyle w:val="NoSpacing"/>
              <w:jc w:val="center"/>
            </w:pPr>
            <w:r w:rsidRPr="003234A9">
              <w:t>Կենսաթոշակառուների թվաքանակը, մարդ</w:t>
            </w:r>
          </w:p>
        </w:tc>
        <w:tc>
          <w:tcPr>
            <w:tcW w:w="1800" w:type="dxa"/>
            <w:gridSpan w:val="3"/>
            <w:shd w:val="clear" w:color="auto" w:fill="auto"/>
            <w:vAlign w:val="center"/>
            <w:hideMark/>
          </w:tcPr>
          <w:p w:rsidR="000345D6" w:rsidRPr="003234A9" w:rsidRDefault="000345D6" w:rsidP="00431F11">
            <w:pPr>
              <w:pStyle w:val="NoSpacing"/>
              <w:jc w:val="center"/>
            </w:pPr>
            <w:r w:rsidRPr="003234A9">
              <w:t>Կենսաթոշակի միջին չափը, դրամ</w:t>
            </w:r>
          </w:p>
        </w:tc>
        <w:tc>
          <w:tcPr>
            <w:tcW w:w="1710" w:type="dxa"/>
            <w:gridSpan w:val="3"/>
            <w:shd w:val="clear" w:color="auto" w:fill="auto"/>
            <w:vAlign w:val="center"/>
            <w:hideMark/>
          </w:tcPr>
          <w:p w:rsidR="000345D6" w:rsidRPr="003234A9" w:rsidRDefault="000345D6" w:rsidP="00431F11">
            <w:pPr>
              <w:pStyle w:val="NoSpacing"/>
              <w:jc w:val="center"/>
            </w:pPr>
            <w:r w:rsidRPr="003234A9">
              <w:t>Կենսաթոշակառուների թվաքանակը, մարդ</w:t>
            </w:r>
          </w:p>
        </w:tc>
        <w:tc>
          <w:tcPr>
            <w:tcW w:w="1806" w:type="dxa"/>
            <w:gridSpan w:val="3"/>
            <w:shd w:val="clear" w:color="auto" w:fill="auto"/>
            <w:vAlign w:val="center"/>
            <w:hideMark/>
          </w:tcPr>
          <w:p w:rsidR="000345D6" w:rsidRPr="003234A9" w:rsidRDefault="000345D6" w:rsidP="00431F11">
            <w:pPr>
              <w:pStyle w:val="NoSpacing"/>
              <w:jc w:val="center"/>
            </w:pPr>
            <w:r w:rsidRPr="003234A9">
              <w:t>Կենսաթոշակի միջին չափը, դրամ</w:t>
            </w:r>
          </w:p>
        </w:tc>
      </w:tr>
      <w:tr w:rsidR="000345D6" w:rsidRPr="003234A9" w:rsidTr="00431F11">
        <w:trPr>
          <w:trHeight w:val="395"/>
        </w:trPr>
        <w:tc>
          <w:tcPr>
            <w:tcW w:w="2340" w:type="dxa"/>
            <w:vMerge/>
            <w:vAlign w:val="center"/>
            <w:hideMark/>
          </w:tcPr>
          <w:p w:rsidR="000345D6" w:rsidRPr="003234A9" w:rsidRDefault="000345D6" w:rsidP="00431F11">
            <w:pPr>
              <w:pStyle w:val="NoSpacing"/>
              <w:jc w:val="center"/>
            </w:pPr>
          </w:p>
        </w:tc>
        <w:tc>
          <w:tcPr>
            <w:tcW w:w="574"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260"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596"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204"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63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350"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54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260"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506"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204" w:type="dxa"/>
            <w:gridSpan w:val="2"/>
            <w:shd w:val="clear" w:color="auto" w:fill="auto"/>
            <w:vAlign w:val="center"/>
            <w:hideMark/>
          </w:tcPr>
          <w:p w:rsidR="000345D6" w:rsidRPr="003234A9" w:rsidRDefault="000345D6" w:rsidP="00431F11">
            <w:pPr>
              <w:pStyle w:val="NoSpacing"/>
              <w:jc w:val="center"/>
            </w:pPr>
            <w:r w:rsidRPr="003234A9">
              <w:t>այդ թվում՝</w:t>
            </w:r>
          </w:p>
        </w:tc>
        <w:tc>
          <w:tcPr>
            <w:tcW w:w="540" w:type="dxa"/>
            <w:vMerge w:val="restart"/>
            <w:shd w:val="clear" w:color="auto" w:fill="auto"/>
            <w:textDirection w:val="btLr"/>
            <w:vAlign w:val="center"/>
            <w:hideMark/>
          </w:tcPr>
          <w:p w:rsidR="000345D6" w:rsidRPr="003234A9" w:rsidRDefault="000345D6" w:rsidP="00431F11">
            <w:pPr>
              <w:pStyle w:val="NoSpacing"/>
              <w:jc w:val="center"/>
            </w:pPr>
            <w:r w:rsidRPr="003234A9">
              <w:t>ընդամենը</w:t>
            </w:r>
          </w:p>
        </w:tc>
        <w:tc>
          <w:tcPr>
            <w:tcW w:w="1266" w:type="dxa"/>
            <w:gridSpan w:val="2"/>
            <w:shd w:val="clear" w:color="auto" w:fill="auto"/>
            <w:vAlign w:val="center"/>
            <w:hideMark/>
          </w:tcPr>
          <w:p w:rsidR="000345D6" w:rsidRPr="003234A9" w:rsidRDefault="000345D6" w:rsidP="00431F11">
            <w:pPr>
              <w:pStyle w:val="NoSpacing"/>
              <w:jc w:val="center"/>
            </w:pPr>
            <w:r w:rsidRPr="003234A9">
              <w:t>այդ թվում՝</w:t>
            </w:r>
          </w:p>
        </w:tc>
      </w:tr>
      <w:tr w:rsidR="000345D6" w:rsidRPr="003234A9" w:rsidTr="00431F11">
        <w:trPr>
          <w:cantSplit/>
          <w:trHeight w:val="1538"/>
        </w:trPr>
        <w:tc>
          <w:tcPr>
            <w:tcW w:w="2340" w:type="dxa"/>
            <w:vMerge/>
            <w:vAlign w:val="center"/>
            <w:hideMark/>
          </w:tcPr>
          <w:p w:rsidR="000345D6" w:rsidRPr="003234A9" w:rsidRDefault="000345D6" w:rsidP="00431F11">
            <w:pPr>
              <w:pStyle w:val="NoSpacing"/>
              <w:jc w:val="center"/>
            </w:pPr>
          </w:p>
        </w:tc>
        <w:tc>
          <w:tcPr>
            <w:tcW w:w="574" w:type="dxa"/>
            <w:vMerge/>
            <w:textDirection w:val="btLr"/>
            <w:vAlign w:val="center"/>
            <w:hideMark/>
          </w:tcPr>
          <w:p w:rsidR="000345D6" w:rsidRPr="003234A9" w:rsidRDefault="000345D6" w:rsidP="00431F11">
            <w:pPr>
              <w:pStyle w:val="NoSpacing"/>
              <w:jc w:val="center"/>
            </w:pPr>
          </w:p>
        </w:tc>
        <w:tc>
          <w:tcPr>
            <w:tcW w:w="63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63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596" w:type="dxa"/>
            <w:vMerge/>
            <w:textDirection w:val="btLr"/>
            <w:vAlign w:val="center"/>
            <w:hideMark/>
          </w:tcPr>
          <w:p w:rsidR="000345D6" w:rsidRPr="003234A9" w:rsidRDefault="000345D6" w:rsidP="00431F11">
            <w:pPr>
              <w:pStyle w:val="NoSpacing"/>
              <w:jc w:val="center"/>
            </w:pPr>
          </w:p>
        </w:tc>
        <w:tc>
          <w:tcPr>
            <w:tcW w:w="574"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63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630" w:type="dxa"/>
            <w:vMerge/>
            <w:textDirection w:val="btLr"/>
            <w:vAlign w:val="center"/>
            <w:hideMark/>
          </w:tcPr>
          <w:p w:rsidR="000345D6" w:rsidRPr="003234A9" w:rsidRDefault="000345D6" w:rsidP="00431F11">
            <w:pPr>
              <w:pStyle w:val="NoSpacing"/>
              <w:jc w:val="center"/>
            </w:pPr>
          </w:p>
        </w:tc>
        <w:tc>
          <w:tcPr>
            <w:tcW w:w="63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72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540" w:type="dxa"/>
            <w:vMerge/>
            <w:textDirection w:val="btLr"/>
            <w:vAlign w:val="center"/>
            <w:hideMark/>
          </w:tcPr>
          <w:p w:rsidR="000345D6" w:rsidRPr="003234A9" w:rsidRDefault="000345D6" w:rsidP="00431F11">
            <w:pPr>
              <w:pStyle w:val="NoSpacing"/>
              <w:jc w:val="center"/>
            </w:pPr>
          </w:p>
        </w:tc>
        <w:tc>
          <w:tcPr>
            <w:tcW w:w="630"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63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506" w:type="dxa"/>
            <w:vMerge/>
            <w:textDirection w:val="btLr"/>
            <w:vAlign w:val="center"/>
            <w:hideMark/>
          </w:tcPr>
          <w:p w:rsidR="000345D6" w:rsidRPr="003234A9" w:rsidRDefault="000345D6" w:rsidP="00431F11">
            <w:pPr>
              <w:pStyle w:val="NoSpacing"/>
              <w:jc w:val="center"/>
            </w:pPr>
          </w:p>
        </w:tc>
        <w:tc>
          <w:tcPr>
            <w:tcW w:w="574"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63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c>
          <w:tcPr>
            <w:tcW w:w="540" w:type="dxa"/>
            <w:vMerge/>
            <w:vAlign w:val="center"/>
            <w:hideMark/>
          </w:tcPr>
          <w:p w:rsidR="000345D6" w:rsidRPr="003234A9" w:rsidRDefault="000345D6" w:rsidP="00431F11">
            <w:pPr>
              <w:pStyle w:val="NoSpacing"/>
              <w:jc w:val="center"/>
            </w:pPr>
          </w:p>
        </w:tc>
        <w:tc>
          <w:tcPr>
            <w:tcW w:w="546" w:type="dxa"/>
            <w:shd w:val="clear" w:color="auto" w:fill="auto"/>
            <w:textDirection w:val="btLr"/>
            <w:vAlign w:val="center"/>
            <w:hideMark/>
          </w:tcPr>
          <w:p w:rsidR="000345D6" w:rsidRPr="003234A9" w:rsidRDefault="000345D6" w:rsidP="00431F11">
            <w:pPr>
              <w:pStyle w:val="NoSpacing"/>
              <w:jc w:val="center"/>
            </w:pPr>
            <w:r w:rsidRPr="003234A9">
              <w:t>կանայք</w:t>
            </w:r>
          </w:p>
        </w:tc>
        <w:tc>
          <w:tcPr>
            <w:tcW w:w="720" w:type="dxa"/>
            <w:shd w:val="clear" w:color="auto" w:fill="auto"/>
            <w:textDirection w:val="btLr"/>
            <w:vAlign w:val="center"/>
            <w:hideMark/>
          </w:tcPr>
          <w:p w:rsidR="000345D6" w:rsidRPr="003234A9" w:rsidRDefault="000345D6" w:rsidP="00431F11">
            <w:pPr>
              <w:pStyle w:val="NoSpacing"/>
              <w:jc w:val="center"/>
            </w:pPr>
            <w:r w:rsidRPr="003234A9">
              <w:t>տղամարդիկ</w:t>
            </w:r>
          </w:p>
        </w:tc>
      </w:tr>
      <w:tr w:rsidR="000345D6" w:rsidRPr="003234A9" w:rsidTr="00431F11">
        <w:trPr>
          <w:trHeight w:val="300"/>
        </w:trPr>
        <w:tc>
          <w:tcPr>
            <w:tcW w:w="2340" w:type="dxa"/>
            <w:shd w:val="clear" w:color="auto" w:fill="auto"/>
            <w:vAlign w:val="center"/>
            <w:hideMark/>
          </w:tcPr>
          <w:p w:rsidR="000345D6" w:rsidRPr="003234A9" w:rsidRDefault="000345D6" w:rsidP="00431F11">
            <w:pPr>
              <w:pStyle w:val="NoSpacing"/>
              <w:jc w:val="center"/>
            </w:pPr>
            <w:r w:rsidRPr="003234A9">
              <w:t>ք. Երևան</w:t>
            </w:r>
          </w:p>
        </w:tc>
        <w:tc>
          <w:tcPr>
            <w:tcW w:w="574"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6" w:type="dxa"/>
            <w:shd w:val="clear" w:color="auto" w:fill="auto"/>
            <w:vAlign w:val="center"/>
            <w:hideMark/>
          </w:tcPr>
          <w:p w:rsidR="000345D6" w:rsidRPr="003234A9" w:rsidRDefault="000345D6" w:rsidP="00431F11">
            <w:pPr>
              <w:pStyle w:val="NoSpacing"/>
              <w:jc w:val="center"/>
            </w:pPr>
          </w:p>
        </w:tc>
        <w:tc>
          <w:tcPr>
            <w:tcW w:w="574"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6" w:type="dxa"/>
            <w:shd w:val="clear" w:color="auto" w:fill="auto"/>
            <w:vAlign w:val="center"/>
            <w:hideMark/>
          </w:tcPr>
          <w:p w:rsidR="000345D6" w:rsidRPr="003234A9" w:rsidRDefault="000345D6" w:rsidP="00431F11">
            <w:pPr>
              <w:pStyle w:val="NoSpacing"/>
              <w:jc w:val="center"/>
            </w:pPr>
          </w:p>
        </w:tc>
        <w:tc>
          <w:tcPr>
            <w:tcW w:w="574"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46"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340" w:type="dxa"/>
            <w:shd w:val="clear" w:color="auto" w:fill="auto"/>
            <w:vAlign w:val="center"/>
            <w:hideMark/>
          </w:tcPr>
          <w:p w:rsidR="000345D6" w:rsidRPr="003234A9" w:rsidRDefault="000345D6" w:rsidP="00431F11">
            <w:pPr>
              <w:pStyle w:val="NoSpacing"/>
              <w:jc w:val="center"/>
            </w:pPr>
            <w:r w:rsidRPr="003234A9">
              <w:t>Արագածոտն</w:t>
            </w:r>
          </w:p>
        </w:tc>
        <w:tc>
          <w:tcPr>
            <w:tcW w:w="574"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6" w:type="dxa"/>
            <w:shd w:val="clear" w:color="auto" w:fill="auto"/>
            <w:vAlign w:val="center"/>
            <w:hideMark/>
          </w:tcPr>
          <w:p w:rsidR="000345D6" w:rsidRPr="003234A9" w:rsidRDefault="000345D6" w:rsidP="00431F11">
            <w:pPr>
              <w:pStyle w:val="NoSpacing"/>
              <w:jc w:val="center"/>
            </w:pPr>
          </w:p>
        </w:tc>
        <w:tc>
          <w:tcPr>
            <w:tcW w:w="574"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6" w:type="dxa"/>
            <w:shd w:val="clear" w:color="auto" w:fill="auto"/>
            <w:vAlign w:val="center"/>
            <w:hideMark/>
          </w:tcPr>
          <w:p w:rsidR="000345D6" w:rsidRPr="003234A9" w:rsidRDefault="000345D6" w:rsidP="00431F11">
            <w:pPr>
              <w:pStyle w:val="NoSpacing"/>
              <w:jc w:val="center"/>
            </w:pPr>
          </w:p>
        </w:tc>
        <w:tc>
          <w:tcPr>
            <w:tcW w:w="574"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46"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340" w:type="dxa"/>
            <w:shd w:val="clear" w:color="auto" w:fill="auto"/>
            <w:vAlign w:val="center"/>
          </w:tcPr>
          <w:p w:rsidR="000345D6" w:rsidRPr="003234A9" w:rsidRDefault="000345D6" w:rsidP="00431F11">
            <w:pPr>
              <w:pStyle w:val="NoSpacing"/>
              <w:jc w:val="center"/>
            </w:pPr>
            <w:r w:rsidRPr="003234A9">
              <w:t>.....................</w:t>
            </w:r>
          </w:p>
        </w:tc>
        <w:tc>
          <w:tcPr>
            <w:tcW w:w="574" w:type="dxa"/>
            <w:shd w:val="clear" w:color="auto" w:fill="auto"/>
            <w:vAlign w:val="center"/>
          </w:tcPr>
          <w:p w:rsidR="000345D6" w:rsidRPr="003234A9" w:rsidRDefault="000345D6" w:rsidP="00431F11">
            <w:pPr>
              <w:pStyle w:val="NoSpacing"/>
              <w:jc w:val="center"/>
            </w:pPr>
          </w:p>
        </w:tc>
        <w:tc>
          <w:tcPr>
            <w:tcW w:w="630" w:type="dxa"/>
            <w:shd w:val="clear" w:color="auto" w:fill="auto"/>
            <w:vAlign w:val="center"/>
          </w:tcPr>
          <w:p w:rsidR="000345D6" w:rsidRPr="003234A9" w:rsidRDefault="000345D6" w:rsidP="00431F11">
            <w:pPr>
              <w:pStyle w:val="NoSpacing"/>
              <w:jc w:val="center"/>
            </w:pPr>
          </w:p>
        </w:tc>
        <w:tc>
          <w:tcPr>
            <w:tcW w:w="630" w:type="dxa"/>
            <w:shd w:val="clear" w:color="auto" w:fill="auto"/>
            <w:vAlign w:val="center"/>
          </w:tcPr>
          <w:p w:rsidR="000345D6" w:rsidRPr="003234A9" w:rsidRDefault="000345D6" w:rsidP="00431F11">
            <w:pPr>
              <w:pStyle w:val="NoSpacing"/>
              <w:jc w:val="center"/>
            </w:pPr>
          </w:p>
        </w:tc>
        <w:tc>
          <w:tcPr>
            <w:tcW w:w="596" w:type="dxa"/>
            <w:shd w:val="clear" w:color="auto" w:fill="auto"/>
            <w:vAlign w:val="center"/>
          </w:tcPr>
          <w:p w:rsidR="000345D6" w:rsidRPr="003234A9" w:rsidRDefault="000345D6" w:rsidP="00431F11">
            <w:pPr>
              <w:pStyle w:val="NoSpacing"/>
              <w:jc w:val="center"/>
            </w:pPr>
          </w:p>
        </w:tc>
        <w:tc>
          <w:tcPr>
            <w:tcW w:w="574" w:type="dxa"/>
            <w:shd w:val="clear" w:color="auto" w:fill="auto"/>
            <w:vAlign w:val="center"/>
          </w:tcPr>
          <w:p w:rsidR="000345D6" w:rsidRPr="003234A9" w:rsidRDefault="000345D6" w:rsidP="00431F11">
            <w:pPr>
              <w:pStyle w:val="NoSpacing"/>
              <w:jc w:val="center"/>
            </w:pPr>
          </w:p>
        </w:tc>
        <w:tc>
          <w:tcPr>
            <w:tcW w:w="630" w:type="dxa"/>
            <w:shd w:val="clear" w:color="auto" w:fill="auto"/>
            <w:vAlign w:val="center"/>
          </w:tcPr>
          <w:p w:rsidR="000345D6" w:rsidRPr="003234A9" w:rsidRDefault="000345D6" w:rsidP="00431F11">
            <w:pPr>
              <w:pStyle w:val="NoSpacing"/>
              <w:jc w:val="center"/>
            </w:pPr>
          </w:p>
        </w:tc>
        <w:tc>
          <w:tcPr>
            <w:tcW w:w="630" w:type="dxa"/>
            <w:shd w:val="clear" w:color="auto" w:fill="auto"/>
            <w:vAlign w:val="center"/>
          </w:tcPr>
          <w:p w:rsidR="000345D6" w:rsidRPr="003234A9" w:rsidRDefault="000345D6" w:rsidP="00431F11">
            <w:pPr>
              <w:pStyle w:val="NoSpacing"/>
              <w:jc w:val="center"/>
            </w:pPr>
          </w:p>
        </w:tc>
        <w:tc>
          <w:tcPr>
            <w:tcW w:w="630" w:type="dxa"/>
            <w:shd w:val="clear" w:color="auto" w:fill="auto"/>
            <w:vAlign w:val="center"/>
          </w:tcPr>
          <w:p w:rsidR="000345D6" w:rsidRPr="003234A9" w:rsidRDefault="000345D6" w:rsidP="00431F11">
            <w:pPr>
              <w:pStyle w:val="NoSpacing"/>
              <w:jc w:val="center"/>
            </w:pPr>
          </w:p>
        </w:tc>
        <w:tc>
          <w:tcPr>
            <w:tcW w:w="720" w:type="dxa"/>
            <w:shd w:val="clear" w:color="auto" w:fill="auto"/>
            <w:vAlign w:val="center"/>
          </w:tcPr>
          <w:p w:rsidR="000345D6" w:rsidRPr="003234A9" w:rsidRDefault="000345D6" w:rsidP="00431F11">
            <w:pPr>
              <w:pStyle w:val="NoSpacing"/>
              <w:jc w:val="center"/>
            </w:pPr>
          </w:p>
        </w:tc>
        <w:tc>
          <w:tcPr>
            <w:tcW w:w="540" w:type="dxa"/>
            <w:shd w:val="clear" w:color="auto" w:fill="auto"/>
            <w:vAlign w:val="center"/>
          </w:tcPr>
          <w:p w:rsidR="000345D6" w:rsidRPr="003234A9" w:rsidRDefault="000345D6" w:rsidP="00431F11">
            <w:pPr>
              <w:pStyle w:val="NoSpacing"/>
              <w:jc w:val="center"/>
            </w:pPr>
          </w:p>
        </w:tc>
        <w:tc>
          <w:tcPr>
            <w:tcW w:w="630" w:type="dxa"/>
            <w:shd w:val="clear" w:color="auto" w:fill="auto"/>
            <w:vAlign w:val="center"/>
          </w:tcPr>
          <w:p w:rsidR="000345D6" w:rsidRPr="003234A9" w:rsidRDefault="000345D6" w:rsidP="00431F11">
            <w:pPr>
              <w:pStyle w:val="NoSpacing"/>
              <w:jc w:val="center"/>
            </w:pPr>
          </w:p>
        </w:tc>
        <w:tc>
          <w:tcPr>
            <w:tcW w:w="630" w:type="dxa"/>
            <w:shd w:val="clear" w:color="auto" w:fill="auto"/>
            <w:vAlign w:val="center"/>
          </w:tcPr>
          <w:p w:rsidR="000345D6" w:rsidRPr="003234A9" w:rsidRDefault="000345D6" w:rsidP="00431F11">
            <w:pPr>
              <w:pStyle w:val="NoSpacing"/>
              <w:jc w:val="center"/>
            </w:pPr>
          </w:p>
        </w:tc>
        <w:tc>
          <w:tcPr>
            <w:tcW w:w="506" w:type="dxa"/>
            <w:shd w:val="clear" w:color="auto" w:fill="auto"/>
            <w:vAlign w:val="center"/>
          </w:tcPr>
          <w:p w:rsidR="000345D6" w:rsidRPr="003234A9" w:rsidRDefault="000345D6" w:rsidP="00431F11">
            <w:pPr>
              <w:pStyle w:val="NoSpacing"/>
              <w:jc w:val="center"/>
            </w:pPr>
          </w:p>
        </w:tc>
        <w:tc>
          <w:tcPr>
            <w:tcW w:w="574" w:type="dxa"/>
            <w:shd w:val="clear" w:color="auto" w:fill="auto"/>
            <w:vAlign w:val="center"/>
          </w:tcPr>
          <w:p w:rsidR="000345D6" w:rsidRPr="003234A9" w:rsidRDefault="000345D6" w:rsidP="00431F11">
            <w:pPr>
              <w:pStyle w:val="NoSpacing"/>
              <w:jc w:val="center"/>
            </w:pPr>
          </w:p>
        </w:tc>
        <w:tc>
          <w:tcPr>
            <w:tcW w:w="630" w:type="dxa"/>
            <w:shd w:val="clear" w:color="auto" w:fill="auto"/>
            <w:vAlign w:val="center"/>
          </w:tcPr>
          <w:p w:rsidR="000345D6" w:rsidRPr="003234A9" w:rsidRDefault="000345D6" w:rsidP="00431F11">
            <w:pPr>
              <w:pStyle w:val="NoSpacing"/>
              <w:jc w:val="center"/>
            </w:pPr>
          </w:p>
        </w:tc>
        <w:tc>
          <w:tcPr>
            <w:tcW w:w="540" w:type="dxa"/>
            <w:shd w:val="clear" w:color="auto" w:fill="auto"/>
            <w:vAlign w:val="center"/>
          </w:tcPr>
          <w:p w:rsidR="000345D6" w:rsidRPr="003234A9" w:rsidRDefault="000345D6" w:rsidP="00431F11">
            <w:pPr>
              <w:pStyle w:val="NoSpacing"/>
              <w:jc w:val="center"/>
            </w:pPr>
          </w:p>
        </w:tc>
        <w:tc>
          <w:tcPr>
            <w:tcW w:w="546" w:type="dxa"/>
            <w:shd w:val="clear" w:color="auto" w:fill="auto"/>
            <w:vAlign w:val="center"/>
          </w:tcPr>
          <w:p w:rsidR="000345D6" w:rsidRPr="003234A9" w:rsidRDefault="000345D6" w:rsidP="00431F11">
            <w:pPr>
              <w:pStyle w:val="NoSpacing"/>
              <w:jc w:val="center"/>
            </w:pPr>
          </w:p>
        </w:tc>
        <w:tc>
          <w:tcPr>
            <w:tcW w:w="720" w:type="dxa"/>
            <w:shd w:val="clear" w:color="auto" w:fill="auto"/>
            <w:vAlign w:val="center"/>
          </w:tcPr>
          <w:p w:rsidR="000345D6" w:rsidRPr="003234A9" w:rsidRDefault="000345D6" w:rsidP="00431F11">
            <w:pPr>
              <w:pStyle w:val="NoSpacing"/>
              <w:jc w:val="center"/>
            </w:pPr>
          </w:p>
        </w:tc>
      </w:tr>
      <w:tr w:rsidR="000345D6" w:rsidRPr="003234A9" w:rsidTr="00431F11">
        <w:trPr>
          <w:trHeight w:val="300"/>
        </w:trPr>
        <w:tc>
          <w:tcPr>
            <w:tcW w:w="2340" w:type="dxa"/>
            <w:shd w:val="clear" w:color="auto" w:fill="auto"/>
            <w:vAlign w:val="center"/>
            <w:hideMark/>
          </w:tcPr>
          <w:p w:rsidR="000345D6" w:rsidRPr="003234A9" w:rsidRDefault="000345D6" w:rsidP="00431F11">
            <w:pPr>
              <w:pStyle w:val="NoSpacing"/>
              <w:jc w:val="center"/>
            </w:pPr>
            <w:r w:rsidRPr="003234A9">
              <w:t>Վայոց Ձոր</w:t>
            </w:r>
          </w:p>
        </w:tc>
        <w:tc>
          <w:tcPr>
            <w:tcW w:w="574"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96" w:type="dxa"/>
            <w:shd w:val="clear" w:color="auto" w:fill="auto"/>
            <w:vAlign w:val="center"/>
            <w:hideMark/>
          </w:tcPr>
          <w:p w:rsidR="000345D6" w:rsidRPr="003234A9" w:rsidRDefault="000345D6" w:rsidP="00431F11">
            <w:pPr>
              <w:pStyle w:val="NoSpacing"/>
              <w:jc w:val="center"/>
            </w:pPr>
          </w:p>
        </w:tc>
        <w:tc>
          <w:tcPr>
            <w:tcW w:w="574"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06" w:type="dxa"/>
            <w:shd w:val="clear" w:color="auto" w:fill="auto"/>
            <w:vAlign w:val="center"/>
            <w:hideMark/>
          </w:tcPr>
          <w:p w:rsidR="000345D6" w:rsidRPr="003234A9" w:rsidRDefault="000345D6" w:rsidP="00431F11">
            <w:pPr>
              <w:pStyle w:val="NoSpacing"/>
              <w:jc w:val="center"/>
            </w:pPr>
          </w:p>
        </w:tc>
        <w:tc>
          <w:tcPr>
            <w:tcW w:w="574" w:type="dxa"/>
            <w:shd w:val="clear" w:color="auto" w:fill="auto"/>
            <w:vAlign w:val="center"/>
            <w:hideMark/>
          </w:tcPr>
          <w:p w:rsidR="000345D6" w:rsidRPr="003234A9" w:rsidRDefault="000345D6" w:rsidP="00431F11">
            <w:pPr>
              <w:pStyle w:val="NoSpacing"/>
              <w:jc w:val="center"/>
            </w:pPr>
          </w:p>
        </w:tc>
        <w:tc>
          <w:tcPr>
            <w:tcW w:w="630" w:type="dxa"/>
            <w:shd w:val="clear" w:color="auto" w:fill="auto"/>
            <w:vAlign w:val="center"/>
            <w:hideMark/>
          </w:tcPr>
          <w:p w:rsidR="000345D6" w:rsidRPr="003234A9" w:rsidRDefault="000345D6" w:rsidP="00431F11">
            <w:pPr>
              <w:pStyle w:val="NoSpacing"/>
              <w:jc w:val="center"/>
            </w:pPr>
          </w:p>
        </w:tc>
        <w:tc>
          <w:tcPr>
            <w:tcW w:w="540" w:type="dxa"/>
            <w:shd w:val="clear" w:color="auto" w:fill="auto"/>
            <w:vAlign w:val="center"/>
            <w:hideMark/>
          </w:tcPr>
          <w:p w:rsidR="000345D6" w:rsidRPr="003234A9" w:rsidRDefault="000345D6" w:rsidP="00431F11">
            <w:pPr>
              <w:pStyle w:val="NoSpacing"/>
              <w:jc w:val="center"/>
            </w:pPr>
          </w:p>
        </w:tc>
        <w:tc>
          <w:tcPr>
            <w:tcW w:w="546" w:type="dxa"/>
            <w:shd w:val="clear" w:color="auto" w:fill="auto"/>
            <w:vAlign w:val="center"/>
            <w:hideMark/>
          </w:tcPr>
          <w:p w:rsidR="000345D6" w:rsidRPr="003234A9" w:rsidRDefault="000345D6" w:rsidP="00431F11">
            <w:pPr>
              <w:pStyle w:val="NoSpacing"/>
              <w:jc w:val="center"/>
            </w:pPr>
          </w:p>
        </w:tc>
        <w:tc>
          <w:tcPr>
            <w:tcW w:w="720" w:type="dxa"/>
            <w:shd w:val="clear" w:color="auto" w:fill="auto"/>
            <w:vAlign w:val="center"/>
            <w:hideMark/>
          </w:tcPr>
          <w:p w:rsidR="000345D6" w:rsidRPr="003234A9" w:rsidRDefault="000345D6" w:rsidP="00431F11">
            <w:pPr>
              <w:pStyle w:val="NoSpacing"/>
              <w:jc w:val="center"/>
            </w:pPr>
          </w:p>
        </w:tc>
      </w:tr>
      <w:tr w:rsidR="000345D6" w:rsidRPr="003234A9" w:rsidTr="00431F11">
        <w:trPr>
          <w:trHeight w:val="300"/>
        </w:trPr>
        <w:tc>
          <w:tcPr>
            <w:tcW w:w="2340" w:type="dxa"/>
            <w:tcBorders>
              <w:bottom w:val="single" w:sz="4" w:space="0" w:color="auto"/>
            </w:tcBorders>
            <w:shd w:val="clear" w:color="auto" w:fill="auto"/>
            <w:vAlign w:val="center"/>
            <w:hideMark/>
          </w:tcPr>
          <w:p w:rsidR="000345D6" w:rsidRPr="003234A9" w:rsidRDefault="000345D6" w:rsidP="00431F11">
            <w:pPr>
              <w:pStyle w:val="NoSpacing"/>
              <w:jc w:val="center"/>
            </w:pPr>
            <w:r w:rsidRPr="003234A9">
              <w:t>Ընդամենը ՀՀ</w:t>
            </w:r>
          </w:p>
        </w:tc>
        <w:tc>
          <w:tcPr>
            <w:tcW w:w="574"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96"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74"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72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54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506" w:type="dxa"/>
            <w:tcBorders>
              <w:bottom w:val="single" w:sz="4" w:space="0" w:color="auto"/>
            </w:tcBorders>
            <w:shd w:val="clear" w:color="auto" w:fill="auto"/>
            <w:vAlign w:val="center"/>
            <w:hideMark/>
          </w:tcPr>
          <w:p w:rsidR="000345D6" w:rsidRPr="003234A9" w:rsidRDefault="000345D6" w:rsidP="00431F11">
            <w:pPr>
              <w:pStyle w:val="NoSpacing"/>
              <w:jc w:val="center"/>
            </w:pPr>
          </w:p>
        </w:tc>
        <w:tc>
          <w:tcPr>
            <w:tcW w:w="574"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63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54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546"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c>
          <w:tcPr>
            <w:tcW w:w="720" w:type="dxa"/>
            <w:tcBorders>
              <w:bottom w:val="single" w:sz="4" w:space="0" w:color="auto"/>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234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4"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9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4"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0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4"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6"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single" w:sz="4" w:space="0" w:color="auto"/>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23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4"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3060" w:type="dxa"/>
            <w:gridSpan w:val="5"/>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Ղեկավար</w:t>
            </w: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0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4"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3544" w:type="dxa"/>
            <w:gridSpan w:val="3"/>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Կատարող    _____________________</w:t>
            </w: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3060" w:type="dxa"/>
            <w:gridSpan w:val="5"/>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Անուն, ազգանուն _______________________</w:t>
            </w: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0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4"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4174" w:type="dxa"/>
            <w:gridSpan w:val="4"/>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Հեռ.   __________________________</w:t>
            </w:r>
          </w:p>
        </w:tc>
        <w:tc>
          <w:tcPr>
            <w:tcW w:w="3060" w:type="dxa"/>
            <w:gridSpan w:val="5"/>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Պաշտոն  ______________________________</w:t>
            </w: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0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4"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r w:rsidR="000345D6" w:rsidRPr="003234A9" w:rsidTr="00431F11">
        <w:trPr>
          <w:trHeight w:val="300"/>
        </w:trPr>
        <w:tc>
          <w:tcPr>
            <w:tcW w:w="3544" w:type="dxa"/>
            <w:gridSpan w:val="3"/>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“____”___________________ 20….թ.</w:t>
            </w: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3060" w:type="dxa"/>
            <w:gridSpan w:val="5"/>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r w:rsidRPr="003234A9">
              <w:t>Ստորագրություն   ______________________</w:t>
            </w: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0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74"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63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546"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c>
          <w:tcPr>
            <w:tcW w:w="720" w:type="dxa"/>
            <w:tcBorders>
              <w:top w:val="nil"/>
              <w:left w:val="nil"/>
              <w:bottom w:val="nil"/>
              <w:right w:val="nil"/>
            </w:tcBorders>
            <w:shd w:val="clear" w:color="auto" w:fill="auto"/>
            <w:noWrap/>
            <w:vAlign w:val="center"/>
            <w:hideMark/>
          </w:tcPr>
          <w:p w:rsidR="000345D6" w:rsidRPr="003234A9" w:rsidRDefault="000345D6" w:rsidP="00431F11">
            <w:pPr>
              <w:pStyle w:val="NoSpacing"/>
              <w:jc w:val="center"/>
            </w:pPr>
          </w:p>
        </w:tc>
      </w:tr>
    </w:tbl>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19.</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rPr>
          <w:lang w:val="hy-AM"/>
        </w:rPr>
        <w:t xml:space="preserve"> 7</w:t>
      </w:r>
    </w:p>
    <w:tbl>
      <w:tblPr>
        <w:tblW w:w="13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1548"/>
        <w:gridCol w:w="566"/>
        <w:gridCol w:w="810"/>
        <w:gridCol w:w="720"/>
        <w:gridCol w:w="740"/>
        <w:gridCol w:w="630"/>
        <w:gridCol w:w="1343"/>
        <w:gridCol w:w="1448"/>
        <w:gridCol w:w="1796"/>
      </w:tblGrid>
      <w:tr w:rsidR="000345D6" w:rsidRPr="00EC0FDA" w:rsidTr="00431F11">
        <w:trPr>
          <w:trHeight w:val="774"/>
        </w:trPr>
        <w:tc>
          <w:tcPr>
            <w:tcW w:w="13741" w:type="dxa"/>
            <w:gridSpan w:val="10"/>
            <w:tcBorders>
              <w:top w:val="nil"/>
              <w:left w:val="nil"/>
              <w:bottom w:val="single" w:sz="4" w:space="0" w:color="auto"/>
              <w:right w:val="nil"/>
            </w:tcBorders>
            <w:shd w:val="clear" w:color="auto" w:fill="auto"/>
            <w:noWrap/>
            <w:vAlign w:val="center"/>
            <w:hideMark/>
          </w:tcPr>
          <w:p w:rsidR="000345D6" w:rsidRPr="003B4647" w:rsidRDefault="000345D6" w:rsidP="00431F11">
            <w:pPr>
              <w:pStyle w:val="NoSpacing"/>
              <w:jc w:val="center"/>
              <w:rPr>
                <w:szCs w:val="20"/>
                <w:lang w:val="hy-AM"/>
              </w:rPr>
            </w:pPr>
            <w:r w:rsidRPr="003B4647">
              <w:rPr>
                <w:szCs w:val="20"/>
                <w:lang w:val="hy-AM"/>
              </w:rPr>
              <w:t>Ծերության, հաշմանդամության և կերակրողին կորցնելու դեպքում նպաստ ստացողների (նպաստառուների) թվաքանակն ու նպաստի միջին չափն ըստ նպաստի տեսակի</w:t>
            </w:r>
          </w:p>
        </w:tc>
      </w:tr>
      <w:tr w:rsidR="000345D6" w:rsidRPr="00873A44" w:rsidTr="00431F11">
        <w:trPr>
          <w:trHeight w:val="935"/>
        </w:trPr>
        <w:tc>
          <w:tcPr>
            <w:tcW w:w="4140" w:type="dxa"/>
            <w:vMerge w:val="restart"/>
            <w:tcBorders>
              <w:top w:val="single" w:sz="4" w:space="0" w:color="auto"/>
            </w:tcBorders>
            <w:shd w:val="clear" w:color="auto" w:fill="auto"/>
            <w:vAlign w:val="center"/>
            <w:hideMark/>
          </w:tcPr>
          <w:p w:rsidR="000345D6" w:rsidRPr="003B4647" w:rsidRDefault="000345D6" w:rsidP="00431F11">
            <w:pPr>
              <w:pStyle w:val="NoSpacing"/>
              <w:jc w:val="center"/>
              <w:rPr>
                <w:szCs w:val="20"/>
                <w:lang w:val="hy-AM"/>
              </w:rPr>
            </w:pPr>
          </w:p>
        </w:tc>
        <w:tc>
          <w:tcPr>
            <w:tcW w:w="2924" w:type="dxa"/>
            <w:gridSpan w:val="3"/>
            <w:tcBorders>
              <w:top w:val="single" w:sz="4" w:space="0" w:color="auto"/>
            </w:tcBorders>
            <w:shd w:val="clear" w:color="auto" w:fill="auto"/>
            <w:vAlign w:val="center"/>
            <w:hideMark/>
          </w:tcPr>
          <w:p w:rsidR="000345D6" w:rsidRPr="00873A44" w:rsidRDefault="000345D6" w:rsidP="00431F11">
            <w:pPr>
              <w:pStyle w:val="NoSpacing"/>
              <w:jc w:val="center"/>
              <w:rPr>
                <w:szCs w:val="20"/>
              </w:rPr>
            </w:pPr>
            <w:r w:rsidRPr="00873A44">
              <w:rPr>
                <w:szCs w:val="20"/>
              </w:rPr>
              <w:t>Նպաստառուների թվաքանակը, մարդ</w:t>
            </w:r>
          </w:p>
        </w:tc>
        <w:tc>
          <w:tcPr>
            <w:tcW w:w="2090" w:type="dxa"/>
            <w:gridSpan w:val="3"/>
            <w:tcBorders>
              <w:top w:val="single" w:sz="4" w:space="0" w:color="auto"/>
            </w:tcBorders>
            <w:shd w:val="clear" w:color="auto" w:fill="auto"/>
            <w:vAlign w:val="center"/>
            <w:hideMark/>
          </w:tcPr>
          <w:p w:rsidR="000345D6" w:rsidRPr="00873A44" w:rsidRDefault="000345D6" w:rsidP="00431F11">
            <w:pPr>
              <w:pStyle w:val="NoSpacing"/>
              <w:jc w:val="center"/>
              <w:rPr>
                <w:szCs w:val="20"/>
              </w:rPr>
            </w:pPr>
            <w:r w:rsidRPr="00873A44">
              <w:rPr>
                <w:szCs w:val="20"/>
              </w:rPr>
              <w:t>Նպաստի միջին չափը, դրամ</w:t>
            </w:r>
          </w:p>
        </w:tc>
        <w:tc>
          <w:tcPr>
            <w:tcW w:w="2791" w:type="dxa"/>
            <w:gridSpan w:val="2"/>
            <w:tcBorders>
              <w:top w:val="single" w:sz="4" w:space="0" w:color="auto"/>
            </w:tcBorders>
            <w:shd w:val="clear" w:color="auto" w:fill="auto"/>
            <w:vAlign w:val="center"/>
            <w:hideMark/>
          </w:tcPr>
          <w:p w:rsidR="000345D6" w:rsidRPr="00873A44" w:rsidRDefault="000345D6" w:rsidP="00431F11">
            <w:pPr>
              <w:pStyle w:val="NoSpacing"/>
              <w:jc w:val="center"/>
              <w:rPr>
                <w:szCs w:val="20"/>
              </w:rPr>
            </w:pPr>
            <w:r w:rsidRPr="00873A44">
              <w:rPr>
                <w:szCs w:val="20"/>
              </w:rPr>
              <w:t>Նոր նշանակված նպաստառուների</w:t>
            </w:r>
          </w:p>
        </w:tc>
        <w:tc>
          <w:tcPr>
            <w:tcW w:w="1796" w:type="dxa"/>
            <w:vMerge w:val="restart"/>
            <w:tcBorders>
              <w:top w:val="single" w:sz="4" w:space="0" w:color="auto"/>
            </w:tcBorders>
            <w:shd w:val="clear" w:color="auto" w:fill="auto"/>
            <w:vAlign w:val="center"/>
            <w:hideMark/>
          </w:tcPr>
          <w:p w:rsidR="000345D6" w:rsidRPr="00873A44" w:rsidRDefault="000345D6" w:rsidP="00431F11">
            <w:pPr>
              <w:pStyle w:val="NoSpacing"/>
              <w:jc w:val="center"/>
              <w:rPr>
                <w:szCs w:val="20"/>
              </w:rPr>
            </w:pPr>
            <w:r w:rsidRPr="00873A44">
              <w:rPr>
                <w:szCs w:val="20"/>
              </w:rPr>
              <w:t>Աշխատող նպաստառուների թվաքանակը, մարդ</w:t>
            </w:r>
          </w:p>
        </w:tc>
      </w:tr>
      <w:tr w:rsidR="000345D6" w:rsidRPr="00873A44" w:rsidTr="00431F11">
        <w:trPr>
          <w:trHeight w:val="701"/>
        </w:trPr>
        <w:tc>
          <w:tcPr>
            <w:tcW w:w="4140" w:type="dxa"/>
            <w:vMerge/>
            <w:vAlign w:val="center"/>
            <w:hideMark/>
          </w:tcPr>
          <w:p w:rsidR="000345D6" w:rsidRPr="00873A44" w:rsidRDefault="000345D6" w:rsidP="00431F11">
            <w:pPr>
              <w:pStyle w:val="NoSpacing"/>
              <w:jc w:val="center"/>
              <w:rPr>
                <w:szCs w:val="20"/>
              </w:rPr>
            </w:pPr>
          </w:p>
        </w:tc>
        <w:tc>
          <w:tcPr>
            <w:tcW w:w="1548" w:type="dxa"/>
            <w:vMerge w:val="restart"/>
            <w:shd w:val="clear" w:color="auto" w:fill="auto"/>
            <w:vAlign w:val="center"/>
            <w:hideMark/>
          </w:tcPr>
          <w:p w:rsidR="000345D6" w:rsidRPr="00873A44" w:rsidRDefault="000345D6" w:rsidP="00431F11">
            <w:pPr>
              <w:pStyle w:val="NoSpacing"/>
              <w:jc w:val="center"/>
              <w:rPr>
                <w:szCs w:val="20"/>
              </w:rPr>
            </w:pPr>
            <w:r w:rsidRPr="00873A44">
              <w:rPr>
                <w:szCs w:val="20"/>
              </w:rPr>
              <w:t>ընդամենը</w:t>
            </w:r>
          </w:p>
        </w:tc>
        <w:tc>
          <w:tcPr>
            <w:tcW w:w="1376" w:type="dxa"/>
            <w:gridSpan w:val="2"/>
            <w:shd w:val="clear" w:color="auto" w:fill="auto"/>
            <w:vAlign w:val="center"/>
            <w:hideMark/>
          </w:tcPr>
          <w:p w:rsidR="000345D6" w:rsidRPr="00873A44" w:rsidRDefault="000345D6" w:rsidP="00431F11">
            <w:pPr>
              <w:pStyle w:val="NoSpacing"/>
              <w:jc w:val="center"/>
              <w:rPr>
                <w:szCs w:val="20"/>
              </w:rPr>
            </w:pPr>
            <w:r w:rsidRPr="00873A44">
              <w:rPr>
                <w:szCs w:val="20"/>
              </w:rPr>
              <w:t>այդ թվում՝</w:t>
            </w:r>
          </w:p>
        </w:tc>
        <w:tc>
          <w:tcPr>
            <w:tcW w:w="720" w:type="dxa"/>
            <w:vMerge w:val="restart"/>
            <w:shd w:val="clear" w:color="auto" w:fill="auto"/>
            <w:textDirection w:val="btLr"/>
            <w:vAlign w:val="center"/>
            <w:hideMark/>
          </w:tcPr>
          <w:p w:rsidR="000345D6" w:rsidRPr="00873A44" w:rsidRDefault="000345D6" w:rsidP="00431F11">
            <w:pPr>
              <w:pStyle w:val="NoSpacing"/>
              <w:jc w:val="center"/>
              <w:rPr>
                <w:szCs w:val="20"/>
              </w:rPr>
            </w:pPr>
            <w:r w:rsidRPr="00873A44">
              <w:rPr>
                <w:szCs w:val="20"/>
              </w:rPr>
              <w:t>ընդամենը</w:t>
            </w:r>
          </w:p>
        </w:tc>
        <w:tc>
          <w:tcPr>
            <w:tcW w:w="1370" w:type="dxa"/>
            <w:gridSpan w:val="2"/>
            <w:shd w:val="clear" w:color="auto" w:fill="auto"/>
            <w:vAlign w:val="center"/>
            <w:hideMark/>
          </w:tcPr>
          <w:p w:rsidR="000345D6" w:rsidRPr="00873A44" w:rsidRDefault="000345D6" w:rsidP="00431F11">
            <w:pPr>
              <w:pStyle w:val="NoSpacing"/>
              <w:jc w:val="center"/>
              <w:rPr>
                <w:szCs w:val="20"/>
              </w:rPr>
            </w:pPr>
            <w:r w:rsidRPr="00873A44">
              <w:rPr>
                <w:szCs w:val="20"/>
              </w:rPr>
              <w:t>այդ թվում՝</w:t>
            </w:r>
          </w:p>
        </w:tc>
        <w:tc>
          <w:tcPr>
            <w:tcW w:w="1343" w:type="dxa"/>
            <w:vMerge w:val="restart"/>
            <w:shd w:val="clear" w:color="auto" w:fill="auto"/>
            <w:vAlign w:val="center"/>
            <w:hideMark/>
          </w:tcPr>
          <w:p w:rsidR="000345D6" w:rsidRPr="00873A44" w:rsidRDefault="000345D6" w:rsidP="00431F11">
            <w:pPr>
              <w:pStyle w:val="NoSpacing"/>
              <w:jc w:val="center"/>
              <w:rPr>
                <w:szCs w:val="20"/>
              </w:rPr>
            </w:pPr>
            <w:r w:rsidRPr="00873A44">
              <w:rPr>
                <w:szCs w:val="20"/>
              </w:rPr>
              <w:t>թվաքանակը, մարդ</w:t>
            </w:r>
          </w:p>
        </w:tc>
        <w:tc>
          <w:tcPr>
            <w:tcW w:w="1448" w:type="dxa"/>
            <w:vMerge w:val="restart"/>
            <w:shd w:val="clear" w:color="auto" w:fill="auto"/>
            <w:vAlign w:val="center"/>
            <w:hideMark/>
          </w:tcPr>
          <w:p w:rsidR="000345D6" w:rsidRPr="00873A44" w:rsidRDefault="000345D6" w:rsidP="00431F11">
            <w:pPr>
              <w:pStyle w:val="NoSpacing"/>
              <w:jc w:val="center"/>
              <w:rPr>
                <w:szCs w:val="20"/>
              </w:rPr>
            </w:pPr>
            <w:r w:rsidRPr="00873A44">
              <w:rPr>
                <w:szCs w:val="20"/>
              </w:rPr>
              <w:t>կենսաթոշակի միջին չափը, դրամ</w:t>
            </w:r>
          </w:p>
        </w:tc>
        <w:tc>
          <w:tcPr>
            <w:tcW w:w="1796" w:type="dxa"/>
            <w:vMerge/>
            <w:vAlign w:val="center"/>
            <w:hideMark/>
          </w:tcPr>
          <w:p w:rsidR="000345D6" w:rsidRPr="00873A44" w:rsidRDefault="000345D6" w:rsidP="00431F11">
            <w:pPr>
              <w:pStyle w:val="NoSpacing"/>
              <w:jc w:val="center"/>
              <w:rPr>
                <w:szCs w:val="20"/>
              </w:rPr>
            </w:pPr>
          </w:p>
        </w:tc>
      </w:tr>
      <w:tr w:rsidR="000345D6" w:rsidRPr="00873A44" w:rsidTr="00431F11">
        <w:trPr>
          <w:cantSplit/>
          <w:trHeight w:val="1808"/>
        </w:trPr>
        <w:tc>
          <w:tcPr>
            <w:tcW w:w="4140" w:type="dxa"/>
            <w:shd w:val="clear" w:color="auto" w:fill="auto"/>
            <w:vAlign w:val="center"/>
            <w:hideMark/>
          </w:tcPr>
          <w:p w:rsidR="000345D6" w:rsidRPr="00873A44" w:rsidRDefault="000345D6" w:rsidP="00431F11">
            <w:pPr>
              <w:pStyle w:val="NoSpacing"/>
              <w:jc w:val="center"/>
              <w:rPr>
                <w:szCs w:val="20"/>
              </w:rPr>
            </w:pPr>
          </w:p>
        </w:tc>
        <w:tc>
          <w:tcPr>
            <w:tcW w:w="1548" w:type="dxa"/>
            <w:vMerge/>
            <w:vAlign w:val="center"/>
            <w:hideMark/>
          </w:tcPr>
          <w:p w:rsidR="000345D6" w:rsidRPr="00873A44" w:rsidRDefault="000345D6" w:rsidP="00431F11">
            <w:pPr>
              <w:pStyle w:val="NoSpacing"/>
              <w:jc w:val="center"/>
              <w:rPr>
                <w:szCs w:val="20"/>
              </w:rPr>
            </w:pPr>
          </w:p>
        </w:tc>
        <w:tc>
          <w:tcPr>
            <w:tcW w:w="566" w:type="dxa"/>
            <w:shd w:val="clear" w:color="auto" w:fill="auto"/>
            <w:textDirection w:val="btLr"/>
            <w:vAlign w:val="center"/>
            <w:hideMark/>
          </w:tcPr>
          <w:p w:rsidR="000345D6" w:rsidRPr="00873A44" w:rsidRDefault="000345D6" w:rsidP="00431F11">
            <w:pPr>
              <w:pStyle w:val="NoSpacing"/>
              <w:jc w:val="center"/>
              <w:rPr>
                <w:szCs w:val="20"/>
              </w:rPr>
            </w:pPr>
            <w:r w:rsidRPr="00873A44">
              <w:rPr>
                <w:szCs w:val="20"/>
              </w:rPr>
              <w:t>կանայք</w:t>
            </w:r>
          </w:p>
        </w:tc>
        <w:tc>
          <w:tcPr>
            <w:tcW w:w="810" w:type="dxa"/>
            <w:shd w:val="clear" w:color="auto" w:fill="auto"/>
            <w:textDirection w:val="btLr"/>
            <w:vAlign w:val="center"/>
            <w:hideMark/>
          </w:tcPr>
          <w:p w:rsidR="000345D6" w:rsidRPr="00873A44" w:rsidRDefault="000345D6" w:rsidP="00431F11">
            <w:pPr>
              <w:pStyle w:val="NoSpacing"/>
              <w:jc w:val="center"/>
              <w:rPr>
                <w:szCs w:val="20"/>
              </w:rPr>
            </w:pPr>
            <w:r w:rsidRPr="00873A44">
              <w:rPr>
                <w:szCs w:val="20"/>
              </w:rPr>
              <w:t>տղամարդիկ</w:t>
            </w:r>
          </w:p>
        </w:tc>
        <w:tc>
          <w:tcPr>
            <w:tcW w:w="720" w:type="dxa"/>
            <w:vMerge/>
            <w:vAlign w:val="center"/>
            <w:hideMark/>
          </w:tcPr>
          <w:p w:rsidR="000345D6" w:rsidRPr="00873A44" w:rsidRDefault="000345D6" w:rsidP="00431F11">
            <w:pPr>
              <w:pStyle w:val="NoSpacing"/>
              <w:jc w:val="center"/>
              <w:rPr>
                <w:szCs w:val="20"/>
              </w:rPr>
            </w:pPr>
          </w:p>
        </w:tc>
        <w:tc>
          <w:tcPr>
            <w:tcW w:w="740" w:type="dxa"/>
            <w:shd w:val="clear" w:color="auto" w:fill="auto"/>
            <w:textDirection w:val="btLr"/>
            <w:vAlign w:val="center"/>
            <w:hideMark/>
          </w:tcPr>
          <w:p w:rsidR="000345D6" w:rsidRPr="00873A44" w:rsidRDefault="000345D6" w:rsidP="00431F11">
            <w:pPr>
              <w:pStyle w:val="NoSpacing"/>
              <w:jc w:val="center"/>
              <w:rPr>
                <w:szCs w:val="20"/>
              </w:rPr>
            </w:pPr>
            <w:r w:rsidRPr="00873A44">
              <w:rPr>
                <w:szCs w:val="20"/>
              </w:rPr>
              <w:t>կանայք</w:t>
            </w:r>
          </w:p>
        </w:tc>
        <w:tc>
          <w:tcPr>
            <w:tcW w:w="630" w:type="dxa"/>
            <w:shd w:val="clear" w:color="auto" w:fill="auto"/>
            <w:textDirection w:val="btLr"/>
            <w:vAlign w:val="center"/>
            <w:hideMark/>
          </w:tcPr>
          <w:p w:rsidR="000345D6" w:rsidRPr="00873A44" w:rsidRDefault="000345D6" w:rsidP="00431F11">
            <w:pPr>
              <w:pStyle w:val="NoSpacing"/>
              <w:jc w:val="center"/>
              <w:rPr>
                <w:szCs w:val="20"/>
              </w:rPr>
            </w:pPr>
            <w:r w:rsidRPr="00873A44">
              <w:rPr>
                <w:szCs w:val="20"/>
              </w:rPr>
              <w:t>տղամարդիկ</w:t>
            </w:r>
          </w:p>
        </w:tc>
        <w:tc>
          <w:tcPr>
            <w:tcW w:w="1343" w:type="dxa"/>
            <w:vMerge/>
            <w:vAlign w:val="center"/>
            <w:hideMark/>
          </w:tcPr>
          <w:p w:rsidR="000345D6" w:rsidRPr="00873A44" w:rsidRDefault="000345D6" w:rsidP="00431F11">
            <w:pPr>
              <w:pStyle w:val="NoSpacing"/>
              <w:jc w:val="center"/>
              <w:rPr>
                <w:szCs w:val="20"/>
              </w:rPr>
            </w:pPr>
          </w:p>
        </w:tc>
        <w:tc>
          <w:tcPr>
            <w:tcW w:w="1448" w:type="dxa"/>
            <w:vMerge/>
            <w:vAlign w:val="center"/>
            <w:hideMark/>
          </w:tcPr>
          <w:p w:rsidR="000345D6" w:rsidRPr="00873A44" w:rsidRDefault="000345D6" w:rsidP="00431F11">
            <w:pPr>
              <w:pStyle w:val="NoSpacing"/>
              <w:jc w:val="center"/>
              <w:rPr>
                <w:szCs w:val="20"/>
              </w:rPr>
            </w:pPr>
          </w:p>
        </w:tc>
        <w:tc>
          <w:tcPr>
            <w:tcW w:w="1796" w:type="dxa"/>
            <w:vMerge/>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shd w:val="clear" w:color="auto" w:fill="auto"/>
            <w:vAlign w:val="center"/>
            <w:hideMark/>
          </w:tcPr>
          <w:p w:rsidR="000345D6" w:rsidRPr="00873A44" w:rsidRDefault="000345D6" w:rsidP="00431F11">
            <w:pPr>
              <w:pStyle w:val="NoSpacing"/>
              <w:jc w:val="left"/>
              <w:rPr>
                <w:szCs w:val="20"/>
              </w:rPr>
            </w:pPr>
            <w:r w:rsidRPr="00873A44">
              <w:rPr>
                <w:szCs w:val="20"/>
              </w:rPr>
              <w:t>Ընդամենը</w:t>
            </w:r>
          </w:p>
        </w:tc>
        <w:tc>
          <w:tcPr>
            <w:tcW w:w="1548" w:type="dxa"/>
            <w:shd w:val="clear" w:color="auto" w:fill="auto"/>
            <w:vAlign w:val="center"/>
            <w:hideMark/>
          </w:tcPr>
          <w:p w:rsidR="000345D6" w:rsidRPr="00873A44" w:rsidRDefault="000345D6" w:rsidP="00431F11">
            <w:pPr>
              <w:pStyle w:val="NoSpacing"/>
              <w:jc w:val="center"/>
              <w:rPr>
                <w:szCs w:val="20"/>
              </w:rPr>
            </w:pPr>
          </w:p>
        </w:tc>
        <w:tc>
          <w:tcPr>
            <w:tcW w:w="566" w:type="dxa"/>
            <w:shd w:val="clear" w:color="auto" w:fill="auto"/>
            <w:vAlign w:val="center"/>
            <w:hideMark/>
          </w:tcPr>
          <w:p w:rsidR="000345D6" w:rsidRPr="00873A44" w:rsidRDefault="000345D6" w:rsidP="00431F11">
            <w:pPr>
              <w:pStyle w:val="NoSpacing"/>
              <w:jc w:val="center"/>
              <w:rPr>
                <w:szCs w:val="20"/>
              </w:rPr>
            </w:pPr>
          </w:p>
        </w:tc>
        <w:tc>
          <w:tcPr>
            <w:tcW w:w="810" w:type="dxa"/>
            <w:shd w:val="clear" w:color="auto" w:fill="auto"/>
            <w:vAlign w:val="center"/>
            <w:hideMark/>
          </w:tcPr>
          <w:p w:rsidR="000345D6" w:rsidRPr="00873A44" w:rsidRDefault="000345D6" w:rsidP="00431F11">
            <w:pPr>
              <w:pStyle w:val="NoSpacing"/>
              <w:jc w:val="center"/>
              <w:rPr>
                <w:szCs w:val="20"/>
              </w:rPr>
            </w:pPr>
          </w:p>
        </w:tc>
        <w:tc>
          <w:tcPr>
            <w:tcW w:w="720" w:type="dxa"/>
            <w:shd w:val="clear" w:color="auto" w:fill="auto"/>
            <w:vAlign w:val="center"/>
            <w:hideMark/>
          </w:tcPr>
          <w:p w:rsidR="000345D6" w:rsidRPr="00873A44" w:rsidRDefault="000345D6" w:rsidP="00431F11">
            <w:pPr>
              <w:pStyle w:val="NoSpacing"/>
              <w:jc w:val="center"/>
              <w:rPr>
                <w:szCs w:val="20"/>
              </w:rPr>
            </w:pPr>
          </w:p>
        </w:tc>
        <w:tc>
          <w:tcPr>
            <w:tcW w:w="740" w:type="dxa"/>
            <w:shd w:val="clear" w:color="auto" w:fill="auto"/>
            <w:vAlign w:val="center"/>
            <w:hideMark/>
          </w:tcPr>
          <w:p w:rsidR="000345D6" w:rsidRPr="00873A44" w:rsidRDefault="000345D6" w:rsidP="00431F11">
            <w:pPr>
              <w:pStyle w:val="NoSpacing"/>
              <w:jc w:val="center"/>
              <w:rPr>
                <w:szCs w:val="20"/>
              </w:rPr>
            </w:pPr>
          </w:p>
        </w:tc>
        <w:tc>
          <w:tcPr>
            <w:tcW w:w="630" w:type="dxa"/>
            <w:shd w:val="clear" w:color="auto" w:fill="auto"/>
            <w:vAlign w:val="center"/>
            <w:hideMark/>
          </w:tcPr>
          <w:p w:rsidR="000345D6" w:rsidRPr="00873A44" w:rsidRDefault="000345D6" w:rsidP="00431F11">
            <w:pPr>
              <w:pStyle w:val="NoSpacing"/>
              <w:jc w:val="center"/>
              <w:rPr>
                <w:szCs w:val="20"/>
              </w:rPr>
            </w:pPr>
          </w:p>
        </w:tc>
        <w:tc>
          <w:tcPr>
            <w:tcW w:w="1343" w:type="dxa"/>
            <w:shd w:val="clear" w:color="auto" w:fill="auto"/>
            <w:vAlign w:val="center"/>
            <w:hideMark/>
          </w:tcPr>
          <w:p w:rsidR="000345D6" w:rsidRPr="00873A44" w:rsidRDefault="000345D6" w:rsidP="00431F11">
            <w:pPr>
              <w:pStyle w:val="NoSpacing"/>
              <w:jc w:val="center"/>
              <w:rPr>
                <w:szCs w:val="20"/>
              </w:rPr>
            </w:pPr>
          </w:p>
        </w:tc>
        <w:tc>
          <w:tcPr>
            <w:tcW w:w="1448" w:type="dxa"/>
            <w:shd w:val="clear" w:color="auto" w:fill="auto"/>
            <w:vAlign w:val="center"/>
            <w:hideMark/>
          </w:tcPr>
          <w:p w:rsidR="000345D6" w:rsidRPr="00873A44" w:rsidRDefault="000345D6" w:rsidP="00431F11">
            <w:pPr>
              <w:pStyle w:val="NoSpacing"/>
              <w:jc w:val="center"/>
              <w:rPr>
                <w:szCs w:val="20"/>
              </w:rPr>
            </w:pPr>
          </w:p>
        </w:tc>
        <w:tc>
          <w:tcPr>
            <w:tcW w:w="1796" w:type="dxa"/>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shd w:val="clear" w:color="auto" w:fill="auto"/>
            <w:vAlign w:val="center"/>
            <w:hideMark/>
          </w:tcPr>
          <w:p w:rsidR="000345D6" w:rsidRPr="00873A44" w:rsidRDefault="000345D6" w:rsidP="00431F11">
            <w:pPr>
              <w:pStyle w:val="NoSpacing"/>
              <w:jc w:val="left"/>
              <w:rPr>
                <w:szCs w:val="20"/>
              </w:rPr>
            </w:pPr>
            <w:r w:rsidRPr="00873A44">
              <w:rPr>
                <w:szCs w:val="20"/>
              </w:rPr>
              <w:t>1.ծերության</w:t>
            </w:r>
          </w:p>
        </w:tc>
        <w:tc>
          <w:tcPr>
            <w:tcW w:w="1548" w:type="dxa"/>
            <w:shd w:val="clear" w:color="auto" w:fill="auto"/>
            <w:vAlign w:val="center"/>
            <w:hideMark/>
          </w:tcPr>
          <w:p w:rsidR="000345D6" w:rsidRPr="00873A44" w:rsidRDefault="000345D6" w:rsidP="00431F11">
            <w:pPr>
              <w:pStyle w:val="NoSpacing"/>
              <w:jc w:val="center"/>
              <w:rPr>
                <w:szCs w:val="20"/>
              </w:rPr>
            </w:pPr>
          </w:p>
        </w:tc>
        <w:tc>
          <w:tcPr>
            <w:tcW w:w="566" w:type="dxa"/>
            <w:shd w:val="clear" w:color="auto" w:fill="auto"/>
            <w:vAlign w:val="center"/>
            <w:hideMark/>
          </w:tcPr>
          <w:p w:rsidR="000345D6" w:rsidRPr="00873A44" w:rsidRDefault="000345D6" w:rsidP="00431F11">
            <w:pPr>
              <w:pStyle w:val="NoSpacing"/>
              <w:jc w:val="center"/>
              <w:rPr>
                <w:szCs w:val="20"/>
              </w:rPr>
            </w:pPr>
          </w:p>
        </w:tc>
        <w:tc>
          <w:tcPr>
            <w:tcW w:w="810" w:type="dxa"/>
            <w:shd w:val="clear" w:color="auto" w:fill="auto"/>
            <w:vAlign w:val="center"/>
            <w:hideMark/>
          </w:tcPr>
          <w:p w:rsidR="000345D6" w:rsidRPr="00873A44" w:rsidRDefault="000345D6" w:rsidP="00431F11">
            <w:pPr>
              <w:pStyle w:val="NoSpacing"/>
              <w:jc w:val="center"/>
              <w:rPr>
                <w:szCs w:val="20"/>
              </w:rPr>
            </w:pPr>
          </w:p>
        </w:tc>
        <w:tc>
          <w:tcPr>
            <w:tcW w:w="720" w:type="dxa"/>
            <w:shd w:val="clear" w:color="auto" w:fill="auto"/>
            <w:vAlign w:val="center"/>
            <w:hideMark/>
          </w:tcPr>
          <w:p w:rsidR="000345D6" w:rsidRPr="00873A44" w:rsidRDefault="000345D6" w:rsidP="00431F11">
            <w:pPr>
              <w:pStyle w:val="NoSpacing"/>
              <w:jc w:val="center"/>
              <w:rPr>
                <w:szCs w:val="20"/>
              </w:rPr>
            </w:pPr>
          </w:p>
        </w:tc>
        <w:tc>
          <w:tcPr>
            <w:tcW w:w="740" w:type="dxa"/>
            <w:shd w:val="clear" w:color="auto" w:fill="auto"/>
            <w:vAlign w:val="center"/>
            <w:hideMark/>
          </w:tcPr>
          <w:p w:rsidR="000345D6" w:rsidRPr="00873A44" w:rsidRDefault="000345D6" w:rsidP="00431F11">
            <w:pPr>
              <w:pStyle w:val="NoSpacing"/>
              <w:jc w:val="center"/>
              <w:rPr>
                <w:szCs w:val="20"/>
              </w:rPr>
            </w:pPr>
          </w:p>
        </w:tc>
        <w:tc>
          <w:tcPr>
            <w:tcW w:w="630" w:type="dxa"/>
            <w:shd w:val="clear" w:color="auto" w:fill="auto"/>
            <w:vAlign w:val="center"/>
            <w:hideMark/>
          </w:tcPr>
          <w:p w:rsidR="000345D6" w:rsidRPr="00873A44" w:rsidRDefault="000345D6" w:rsidP="00431F11">
            <w:pPr>
              <w:pStyle w:val="NoSpacing"/>
              <w:jc w:val="center"/>
              <w:rPr>
                <w:szCs w:val="20"/>
              </w:rPr>
            </w:pPr>
          </w:p>
        </w:tc>
        <w:tc>
          <w:tcPr>
            <w:tcW w:w="1343" w:type="dxa"/>
            <w:shd w:val="clear" w:color="auto" w:fill="auto"/>
            <w:vAlign w:val="center"/>
            <w:hideMark/>
          </w:tcPr>
          <w:p w:rsidR="000345D6" w:rsidRPr="00873A44" w:rsidRDefault="000345D6" w:rsidP="00431F11">
            <w:pPr>
              <w:pStyle w:val="NoSpacing"/>
              <w:jc w:val="center"/>
              <w:rPr>
                <w:szCs w:val="20"/>
              </w:rPr>
            </w:pPr>
          </w:p>
        </w:tc>
        <w:tc>
          <w:tcPr>
            <w:tcW w:w="1448" w:type="dxa"/>
            <w:shd w:val="clear" w:color="auto" w:fill="auto"/>
            <w:vAlign w:val="center"/>
            <w:hideMark/>
          </w:tcPr>
          <w:p w:rsidR="000345D6" w:rsidRPr="00873A44" w:rsidRDefault="000345D6" w:rsidP="00431F11">
            <w:pPr>
              <w:pStyle w:val="NoSpacing"/>
              <w:jc w:val="center"/>
              <w:rPr>
                <w:szCs w:val="20"/>
              </w:rPr>
            </w:pPr>
          </w:p>
        </w:tc>
        <w:tc>
          <w:tcPr>
            <w:tcW w:w="1796" w:type="dxa"/>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shd w:val="clear" w:color="auto" w:fill="auto"/>
            <w:vAlign w:val="center"/>
            <w:hideMark/>
          </w:tcPr>
          <w:p w:rsidR="000345D6" w:rsidRPr="00873A44" w:rsidRDefault="000345D6" w:rsidP="00431F11">
            <w:pPr>
              <w:pStyle w:val="NoSpacing"/>
              <w:jc w:val="left"/>
              <w:rPr>
                <w:szCs w:val="20"/>
              </w:rPr>
            </w:pPr>
            <w:r w:rsidRPr="00873A44">
              <w:rPr>
                <w:szCs w:val="20"/>
              </w:rPr>
              <w:t>2. հաշմանդամության</w:t>
            </w:r>
          </w:p>
        </w:tc>
        <w:tc>
          <w:tcPr>
            <w:tcW w:w="1548" w:type="dxa"/>
            <w:shd w:val="clear" w:color="auto" w:fill="auto"/>
            <w:vAlign w:val="center"/>
            <w:hideMark/>
          </w:tcPr>
          <w:p w:rsidR="000345D6" w:rsidRPr="00873A44" w:rsidRDefault="000345D6" w:rsidP="00431F11">
            <w:pPr>
              <w:pStyle w:val="NoSpacing"/>
              <w:jc w:val="center"/>
              <w:rPr>
                <w:szCs w:val="20"/>
              </w:rPr>
            </w:pPr>
          </w:p>
        </w:tc>
        <w:tc>
          <w:tcPr>
            <w:tcW w:w="566" w:type="dxa"/>
            <w:shd w:val="clear" w:color="auto" w:fill="auto"/>
            <w:vAlign w:val="center"/>
            <w:hideMark/>
          </w:tcPr>
          <w:p w:rsidR="000345D6" w:rsidRPr="00873A44" w:rsidRDefault="000345D6" w:rsidP="00431F11">
            <w:pPr>
              <w:pStyle w:val="NoSpacing"/>
              <w:jc w:val="center"/>
              <w:rPr>
                <w:szCs w:val="20"/>
              </w:rPr>
            </w:pPr>
          </w:p>
        </w:tc>
        <w:tc>
          <w:tcPr>
            <w:tcW w:w="810" w:type="dxa"/>
            <w:shd w:val="clear" w:color="auto" w:fill="auto"/>
            <w:vAlign w:val="center"/>
            <w:hideMark/>
          </w:tcPr>
          <w:p w:rsidR="000345D6" w:rsidRPr="00873A44" w:rsidRDefault="000345D6" w:rsidP="00431F11">
            <w:pPr>
              <w:pStyle w:val="NoSpacing"/>
              <w:jc w:val="center"/>
              <w:rPr>
                <w:szCs w:val="20"/>
              </w:rPr>
            </w:pPr>
          </w:p>
        </w:tc>
        <w:tc>
          <w:tcPr>
            <w:tcW w:w="720" w:type="dxa"/>
            <w:shd w:val="clear" w:color="auto" w:fill="auto"/>
            <w:vAlign w:val="center"/>
            <w:hideMark/>
          </w:tcPr>
          <w:p w:rsidR="000345D6" w:rsidRPr="00873A44" w:rsidRDefault="000345D6" w:rsidP="00431F11">
            <w:pPr>
              <w:pStyle w:val="NoSpacing"/>
              <w:jc w:val="center"/>
              <w:rPr>
                <w:szCs w:val="20"/>
              </w:rPr>
            </w:pPr>
          </w:p>
        </w:tc>
        <w:tc>
          <w:tcPr>
            <w:tcW w:w="740" w:type="dxa"/>
            <w:shd w:val="clear" w:color="auto" w:fill="auto"/>
            <w:vAlign w:val="center"/>
            <w:hideMark/>
          </w:tcPr>
          <w:p w:rsidR="000345D6" w:rsidRPr="00873A44" w:rsidRDefault="000345D6" w:rsidP="00431F11">
            <w:pPr>
              <w:pStyle w:val="NoSpacing"/>
              <w:jc w:val="center"/>
              <w:rPr>
                <w:szCs w:val="20"/>
              </w:rPr>
            </w:pPr>
          </w:p>
        </w:tc>
        <w:tc>
          <w:tcPr>
            <w:tcW w:w="630" w:type="dxa"/>
            <w:shd w:val="clear" w:color="auto" w:fill="auto"/>
            <w:vAlign w:val="center"/>
            <w:hideMark/>
          </w:tcPr>
          <w:p w:rsidR="000345D6" w:rsidRPr="00873A44" w:rsidRDefault="000345D6" w:rsidP="00431F11">
            <w:pPr>
              <w:pStyle w:val="NoSpacing"/>
              <w:jc w:val="center"/>
              <w:rPr>
                <w:szCs w:val="20"/>
              </w:rPr>
            </w:pPr>
          </w:p>
        </w:tc>
        <w:tc>
          <w:tcPr>
            <w:tcW w:w="1343" w:type="dxa"/>
            <w:shd w:val="clear" w:color="auto" w:fill="auto"/>
            <w:vAlign w:val="center"/>
            <w:hideMark/>
          </w:tcPr>
          <w:p w:rsidR="000345D6" w:rsidRPr="00873A44" w:rsidRDefault="000345D6" w:rsidP="00431F11">
            <w:pPr>
              <w:pStyle w:val="NoSpacing"/>
              <w:jc w:val="center"/>
              <w:rPr>
                <w:szCs w:val="20"/>
              </w:rPr>
            </w:pPr>
          </w:p>
        </w:tc>
        <w:tc>
          <w:tcPr>
            <w:tcW w:w="1448" w:type="dxa"/>
            <w:shd w:val="clear" w:color="auto" w:fill="auto"/>
            <w:vAlign w:val="center"/>
            <w:hideMark/>
          </w:tcPr>
          <w:p w:rsidR="000345D6" w:rsidRPr="00873A44" w:rsidRDefault="000345D6" w:rsidP="00431F11">
            <w:pPr>
              <w:pStyle w:val="NoSpacing"/>
              <w:jc w:val="center"/>
              <w:rPr>
                <w:szCs w:val="20"/>
              </w:rPr>
            </w:pPr>
          </w:p>
        </w:tc>
        <w:tc>
          <w:tcPr>
            <w:tcW w:w="1796" w:type="dxa"/>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shd w:val="clear" w:color="auto" w:fill="auto"/>
            <w:vAlign w:val="center"/>
            <w:hideMark/>
          </w:tcPr>
          <w:p w:rsidR="000345D6" w:rsidRPr="00873A44" w:rsidRDefault="000345D6" w:rsidP="00431F11">
            <w:pPr>
              <w:pStyle w:val="NoSpacing"/>
              <w:jc w:val="left"/>
              <w:rPr>
                <w:szCs w:val="20"/>
              </w:rPr>
            </w:pPr>
            <w:r>
              <w:rPr>
                <w:szCs w:val="20"/>
              </w:rPr>
              <w:t xml:space="preserve">2.1. </w:t>
            </w:r>
            <w:r w:rsidRPr="00873A44">
              <w:rPr>
                <w:szCs w:val="20"/>
              </w:rPr>
              <w:t>I խումբ</w:t>
            </w:r>
          </w:p>
        </w:tc>
        <w:tc>
          <w:tcPr>
            <w:tcW w:w="1548" w:type="dxa"/>
            <w:shd w:val="clear" w:color="auto" w:fill="auto"/>
            <w:vAlign w:val="center"/>
            <w:hideMark/>
          </w:tcPr>
          <w:p w:rsidR="000345D6" w:rsidRPr="00873A44" w:rsidRDefault="000345D6" w:rsidP="00431F11">
            <w:pPr>
              <w:pStyle w:val="NoSpacing"/>
              <w:jc w:val="center"/>
              <w:rPr>
                <w:szCs w:val="20"/>
              </w:rPr>
            </w:pPr>
          </w:p>
        </w:tc>
        <w:tc>
          <w:tcPr>
            <w:tcW w:w="566" w:type="dxa"/>
            <w:shd w:val="clear" w:color="auto" w:fill="auto"/>
            <w:vAlign w:val="center"/>
            <w:hideMark/>
          </w:tcPr>
          <w:p w:rsidR="000345D6" w:rsidRPr="00873A44" w:rsidRDefault="000345D6" w:rsidP="00431F11">
            <w:pPr>
              <w:pStyle w:val="NoSpacing"/>
              <w:jc w:val="center"/>
              <w:rPr>
                <w:szCs w:val="20"/>
              </w:rPr>
            </w:pPr>
          </w:p>
        </w:tc>
        <w:tc>
          <w:tcPr>
            <w:tcW w:w="810" w:type="dxa"/>
            <w:shd w:val="clear" w:color="auto" w:fill="auto"/>
            <w:vAlign w:val="center"/>
            <w:hideMark/>
          </w:tcPr>
          <w:p w:rsidR="000345D6" w:rsidRPr="00873A44" w:rsidRDefault="000345D6" w:rsidP="00431F11">
            <w:pPr>
              <w:pStyle w:val="NoSpacing"/>
              <w:jc w:val="center"/>
              <w:rPr>
                <w:szCs w:val="20"/>
              </w:rPr>
            </w:pPr>
          </w:p>
        </w:tc>
        <w:tc>
          <w:tcPr>
            <w:tcW w:w="720" w:type="dxa"/>
            <w:shd w:val="clear" w:color="auto" w:fill="auto"/>
            <w:vAlign w:val="center"/>
            <w:hideMark/>
          </w:tcPr>
          <w:p w:rsidR="000345D6" w:rsidRPr="00873A44" w:rsidRDefault="000345D6" w:rsidP="00431F11">
            <w:pPr>
              <w:pStyle w:val="NoSpacing"/>
              <w:jc w:val="center"/>
              <w:rPr>
                <w:szCs w:val="20"/>
              </w:rPr>
            </w:pPr>
          </w:p>
        </w:tc>
        <w:tc>
          <w:tcPr>
            <w:tcW w:w="740" w:type="dxa"/>
            <w:shd w:val="clear" w:color="auto" w:fill="auto"/>
            <w:vAlign w:val="center"/>
            <w:hideMark/>
          </w:tcPr>
          <w:p w:rsidR="000345D6" w:rsidRPr="00873A44" w:rsidRDefault="000345D6" w:rsidP="00431F11">
            <w:pPr>
              <w:pStyle w:val="NoSpacing"/>
              <w:jc w:val="center"/>
              <w:rPr>
                <w:szCs w:val="20"/>
              </w:rPr>
            </w:pPr>
          </w:p>
        </w:tc>
        <w:tc>
          <w:tcPr>
            <w:tcW w:w="630" w:type="dxa"/>
            <w:shd w:val="clear" w:color="auto" w:fill="auto"/>
            <w:vAlign w:val="center"/>
            <w:hideMark/>
          </w:tcPr>
          <w:p w:rsidR="000345D6" w:rsidRPr="00873A44" w:rsidRDefault="000345D6" w:rsidP="00431F11">
            <w:pPr>
              <w:pStyle w:val="NoSpacing"/>
              <w:jc w:val="center"/>
              <w:rPr>
                <w:szCs w:val="20"/>
              </w:rPr>
            </w:pPr>
          </w:p>
        </w:tc>
        <w:tc>
          <w:tcPr>
            <w:tcW w:w="1343" w:type="dxa"/>
            <w:shd w:val="clear" w:color="auto" w:fill="auto"/>
            <w:vAlign w:val="center"/>
            <w:hideMark/>
          </w:tcPr>
          <w:p w:rsidR="000345D6" w:rsidRPr="00873A44" w:rsidRDefault="000345D6" w:rsidP="00431F11">
            <w:pPr>
              <w:pStyle w:val="NoSpacing"/>
              <w:jc w:val="center"/>
              <w:rPr>
                <w:szCs w:val="20"/>
              </w:rPr>
            </w:pPr>
          </w:p>
        </w:tc>
        <w:tc>
          <w:tcPr>
            <w:tcW w:w="1448" w:type="dxa"/>
            <w:shd w:val="clear" w:color="auto" w:fill="auto"/>
            <w:vAlign w:val="center"/>
            <w:hideMark/>
          </w:tcPr>
          <w:p w:rsidR="000345D6" w:rsidRPr="00873A44" w:rsidRDefault="000345D6" w:rsidP="00431F11">
            <w:pPr>
              <w:pStyle w:val="NoSpacing"/>
              <w:jc w:val="center"/>
              <w:rPr>
                <w:szCs w:val="20"/>
              </w:rPr>
            </w:pPr>
          </w:p>
        </w:tc>
        <w:tc>
          <w:tcPr>
            <w:tcW w:w="1796" w:type="dxa"/>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shd w:val="clear" w:color="auto" w:fill="auto"/>
            <w:vAlign w:val="center"/>
            <w:hideMark/>
          </w:tcPr>
          <w:p w:rsidR="000345D6" w:rsidRPr="00873A44" w:rsidRDefault="000345D6" w:rsidP="00431F11">
            <w:pPr>
              <w:pStyle w:val="NoSpacing"/>
              <w:jc w:val="left"/>
              <w:rPr>
                <w:szCs w:val="20"/>
              </w:rPr>
            </w:pPr>
            <w:r w:rsidRPr="00873A44">
              <w:rPr>
                <w:szCs w:val="20"/>
              </w:rPr>
              <w:t>2.2. II խումբ</w:t>
            </w:r>
          </w:p>
        </w:tc>
        <w:tc>
          <w:tcPr>
            <w:tcW w:w="1548" w:type="dxa"/>
            <w:shd w:val="clear" w:color="auto" w:fill="auto"/>
            <w:vAlign w:val="center"/>
            <w:hideMark/>
          </w:tcPr>
          <w:p w:rsidR="000345D6" w:rsidRPr="00873A44" w:rsidRDefault="000345D6" w:rsidP="00431F11">
            <w:pPr>
              <w:pStyle w:val="NoSpacing"/>
              <w:jc w:val="center"/>
              <w:rPr>
                <w:szCs w:val="20"/>
              </w:rPr>
            </w:pPr>
          </w:p>
        </w:tc>
        <w:tc>
          <w:tcPr>
            <w:tcW w:w="566" w:type="dxa"/>
            <w:shd w:val="clear" w:color="auto" w:fill="auto"/>
            <w:vAlign w:val="center"/>
            <w:hideMark/>
          </w:tcPr>
          <w:p w:rsidR="000345D6" w:rsidRPr="00873A44" w:rsidRDefault="000345D6" w:rsidP="00431F11">
            <w:pPr>
              <w:pStyle w:val="NoSpacing"/>
              <w:jc w:val="center"/>
              <w:rPr>
                <w:szCs w:val="20"/>
              </w:rPr>
            </w:pPr>
          </w:p>
        </w:tc>
        <w:tc>
          <w:tcPr>
            <w:tcW w:w="810" w:type="dxa"/>
            <w:shd w:val="clear" w:color="auto" w:fill="auto"/>
            <w:vAlign w:val="center"/>
            <w:hideMark/>
          </w:tcPr>
          <w:p w:rsidR="000345D6" w:rsidRPr="00873A44" w:rsidRDefault="000345D6" w:rsidP="00431F11">
            <w:pPr>
              <w:pStyle w:val="NoSpacing"/>
              <w:jc w:val="center"/>
              <w:rPr>
                <w:szCs w:val="20"/>
              </w:rPr>
            </w:pPr>
          </w:p>
        </w:tc>
        <w:tc>
          <w:tcPr>
            <w:tcW w:w="720" w:type="dxa"/>
            <w:shd w:val="clear" w:color="auto" w:fill="auto"/>
            <w:vAlign w:val="center"/>
            <w:hideMark/>
          </w:tcPr>
          <w:p w:rsidR="000345D6" w:rsidRPr="00873A44" w:rsidRDefault="000345D6" w:rsidP="00431F11">
            <w:pPr>
              <w:pStyle w:val="NoSpacing"/>
              <w:jc w:val="center"/>
              <w:rPr>
                <w:szCs w:val="20"/>
              </w:rPr>
            </w:pPr>
          </w:p>
        </w:tc>
        <w:tc>
          <w:tcPr>
            <w:tcW w:w="740" w:type="dxa"/>
            <w:shd w:val="clear" w:color="auto" w:fill="auto"/>
            <w:vAlign w:val="center"/>
            <w:hideMark/>
          </w:tcPr>
          <w:p w:rsidR="000345D6" w:rsidRPr="00873A44" w:rsidRDefault="000345D6" w:rsidP="00431F11">
            <w:pPr>
              <w:pStyle w:val="NoSpacing"/>
              <w:jc w:val="center"/>
              <w:rPr>
                <w:szCs w:val="20"/>
              </w:rPr>
            </w:pPr>
          </w:p>
        </w:tc>
        <w:tc>
          <w:tcPr>
            <w:tcW w:w="630" w:type="dxa"/>
            <w:shd w:val="clear" w:color="auto" w:fill="auto"/>
            <w:vAlign w:val="center"/>
            <w:hideMark/>
          </w:tcPr>
          <w:p w:rsidR="000345D6" w:rsidRPr="00873A44" w:rsidRDefault="000345D6" w:rsidP="00431F11">
            <w:pPr>
              <w:pStyle w:val="NoSpacing"/>
              <w:jc w:val="center"/>
              <w:rPr>
                <w:szCs w:val="20"/>
              </w:rPr>
            </w:pPr>
          </w:p>
        </w:tc>
        <w:tc>
          <w:tcPr>
            <w:tcW w:w="1343" w:type="dxa"/>
            <w:shd w:val="clear" w:color="auto" w:fill="auto"/>
            <w:vAlign w:val="center"/>
            <w:hideMark/>
          </w:tcPr>
          <w:p w:rsidR="000345D6" w:rsidRPr="00873A44" w:rsidRDefault="000345D6" w:rsidP="00431F11">
            <w:pPr>
              <w:pStyle w:val="NoSpacing"/>
              <w:jc w:val="center"/>
              <w:rPr>
                <w:szCs w:val="20"/>
              </w:rPr>
            </w:pPr>
          </w:p>
        </w:tc>
        <w:tc>
          <w:tcPr>
            <w:tcW w:w="1448" w:type="dxa"/>
            <w:shd w:val="clear" w:color="auto" w:fill="auto"/>
            <w:vAlign w:val="center"/>
            <w:hideMark/>
          </w:tcPr>
          <w:p w:rsidR="000345D6" w:rsidRPr="00873A44" w:rsidRDefault="000345D6" w:rsidP="00431F11">
            <w:pPr>
              <w:pStyle w:val="NoSpacing"/>
              <w:jc w:val="center"/>
              <w:rPr>
                <w:szCs w:val="20"/>
              </w:rPr>
            </w:pPr>
          </w:p>
        </w:tc>
        <w:tc>
          <w:tcPr>
            <w:tcW w:w="1796" w:type="dxa"/>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shd w:val="clear" w:color="auto" w:fill="auto"/>
            <w:vAlign w:val="center"/>
            <w:hideMark/>
          </w:tcPr>
          <w:p w:rsidR="000345D6" w:rsidRPr="00873A44" w:rsidRDefault="000345D6" w:rsidP="00431F11">
            <w:pPr>
              <w:pStyle w:val="NoSpacing"/>
              <w:jc w:val="left"/>
              <w:rPr>
                <w:szCs w:val="20"/>
              </w:rPr>
            </w:pPr>
            <w:r w:rsidRPr="00873A44">
              <w:rPr>
                <w:szCs w:val="20"/>
              </w:rPr>
              <w:t>2.3. III խումբ</w:t>
            </w:r>
          </w:p>
        </w:tc>
        <w:tc>
          <w:tcPr>
            <w:tcW w:w="1548" w:type="dxa"/>
            <w:shd w:val="clear" w:color="auto" w:fill="auto"/>
            <w:vAlign w:val="center"/>
            <w:hideMark/>
          </w:tcPr>
          <w:p w:rsidR="000345D6" w:rsidRPr="00873A44" w:rsidRDefault="000345D6" w:rsidP="00431F11">
            <w:pPr>
              <w:pStyle w:val="NoSpacing"/>
              <w:jc w:val="center"/>
              <w:rPr>
                <w:szCs w:val="20"/>
              </w:rPr>
            </w:pPr>
          </w:p>
        </w:tc>
        <w:tc>
          <w:tcPr>
            <w:tcW w:w="566" w:type="dxa"/>
            <w:shd w:val="clear" w:color="auto" w:fill="auto"/>
            <w:vAlign w:val="center"/>
            <w:hideMark/>
          </w:tcPr>
          <w:p w:rsidR="000345D6" w:rsidRPr="00873A44" w:rsidRDefault="000345D6" w:rsidP="00431F11">
            <w:pPr>
              <w:pStyle w:val="NoSpacing"/>
              <w:jc w:val="center"/>
              <w:rPr>
                <w:szCs w:val="20"/>
              </w:rPr>
            </w:pPr>
          </w:p>
        </w:tc>
        <w:tc>
          <w:tcPr>
            <w:tcW w:w="810" w:type="dxa"/>
            <w:shd w:val="clear" w:color="auto" w:fill="auto"/>
            <w:vAlign w:val="center"/>
            <w:hideMark/>
          </w:tcPr>
          <w:p w:rsidR="000345D6" w:rsidRPr="00873A44" w:rsidRDefault="000345D6" w:rsidP="00431F11">
            <w:pPr>
              <w:pStyle w:val="NoSpacing"/>
              <w:jc w:val="center"/>
              <w:rPr>
                <w:szCs w:val="20"/>
              </w:rPr>
            </w:pPr>
          </w:p>
        </w:tc>
        <w:tc>
          <w:tcPr>
            <w:tcW w:w="720" w:type="dxa"/>
            <w:shd w:val="clear" w:color="auto" w:fill="auto"/>
            <w:vAlign w:val="center"/>
            <w:hideMark/>
          </w:tcPr>
          <w:p w:rsidR="000345D6" w:rsidRPr="00873A44" w:rsidRDefault="000345D6" w:rsidP="00431F11">
            <w:pPr>
              <w:pStyle w:val="NoSpacing"/>
              <w:jc w:val="center"/>
              <w:rPr>
                <w:szCs w:val="20"/>
              </w:rPr>
            </w:pPr>
          </w:p>
        </w:tc>
        <w:tc>
          <w:tcPr>
            <w:tcW w:w="740" w:type="dxa"/>
            <w:shd w:val="clear" w:color="auto" w:fill="auto"/>
            <w:vAlign w:val="center"/>
            <w:hideMark/>
          </w:tcPr>
          <w:p w:rsidR="000345D6" w:rsidRPr="00873A44" w:rsidRDefault="000345D6" w:rsidP="00431F11">
            <w:pPr>
              <w:pStyle w:val="NoSpacing"/>
              <w:jc w:val="center"/>
              <w:rPr>
                <w:szCs w:val="20"/>
              </w:rPr>
            </w:pPr>
          </w:p>
        </w:tc>
        <w:tc>
          <w:tcPr>
            <w:tcW w:w="630" w:type="dxa"/>
            <w:shd w:val="clear" w:color="auto" w:fill="auto"/>
            <w:vAlign w:val="center"/>
            <w:hideMark/>
          </w:tcPr>
          <w:p w:rsidR="000345D6" w:rsidRPr="00873A44" w:rsidRDefault="000345D6" w:rsidP="00431F11">
            <w:pPr>
              <w:pStyle w:val="NoSpacing"/>
              <w:jc w:val="center"/>
              <w:rPr>
                <w:szCs w:val="20"/>
              </w:rPr>
            </w:pPr>
          </w:p>
        </w:tc>
        <w:tc>
          <w:tcPr>
            <w:tcW w:w="1343" w:type="dxa"/>
            <w:shd w:val="clear" w:color="auto" w:fill="auto"/>
            <w:vAlign w:val="center"/>
            <w:hideMark/>
          </w:tcPr>
          <w:p w:rsidR="000345D6" w:rsidRPr="00873A44" w:rsidRDefault="000345D6" w:rsidP="00431F11">
            <w:pPr>
              <w:pStyle w:val="NoSpacing"/>
              <w:jc w:val="center"/>
              <w:rPr>
                <w:szCs w:val="20"/>
              </w:rPr>
            </w:pPr>
          </w:p>
        </w:tc>
        <w:tc>
          <w:tcPr>
            <w:tcW w:w="1448" w:type="dxa"/>
            <w:shd w:val="clear" w:color="auto" w:fill="auto"/>
            <w:vAlign w:val="center"/>
            <w:hideMark/>
          </w:tcPr>
          <w:p w:rsidR="000345D6" w:rsidRPr="00873A44" w:rsidRDefault="000345D6" w:rsidP="00431F11">
            <w:pPr>
              <w:pStyle w:val="NoSpacing"/>
              <w:jc w:val="center"/>
              <w:rPr>
                <w:szCs w:val="20"/>
              </w:rPr>
            </w:pPr>
          </w:p>
        </w:tc>
        <w:tc>
          <w:tcPr>
            <w:tcW w:w="1796" w:type="dxa"/>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492"/>
        </w:trPr>
        <w:tc>
          <w:tcPr>
            <w:tcW w:w="4140" w:type="dxa"/>
            <w:shd w:val="clear" w:color="auto" w:fill="auto"/>
            <w:vAlign w:val="center"/>
            <w:hideMark/>
          </w:tcPr>
          <w:p w:rsidR="000345D6" w:rsidRPr="00873A44" w:rsidRDefault="000345D6" w:rsidP="00431F11">
            <w:pPr>
              <w:pStyle w:val="NoSpacing"/>
              <w:jc w:val="left"/>
              <w:rPr>
                <w:szCs w:val="20"/>
              </w:rPr>
            </w:pPr>
            <w:r w:rsidRPr="00873A44">
              <w:rPr>
                <w:szCs w:val="20"/>
              </w:rPr>
              <w:t>2.4. մինչև 18 տարեկան հաշմանդամ երեխաներ</w:t>
            </w:r>
          </w:p>
        </w:tc>
        <w:tc>
          <w:tcPr>
            <w:tcW w:w="1548" w:type="dxa"/>
            <w:shd w:val="clear" w:color="auto" w:fill="auto"/>
            <w:vAlign w:val="center"/>
            <w:hideMark/>
          </w:tcPr>
          <w:p w:rsidR="000345D6" w:rsidRPr="00873A44" w:rsidRDefault="000345D6" w:rsidP="00431F11">
            <w:pPr>
              <w:pStyle w:val="NoSpacing"/>
              <w:jc w:val="center"/>
              <w:rPr>
                <w:szCs w:val="20"/>
              </w:rPr>
            </w:pPr>
          </w:p>
        </w:tc>
        <w:tc>
          <w:tcPr>
            <w:tcW w:w="566" w:type="dxa"/>
            <w:shd w:val="clear" w:color="auto" w:fill="auto"/>
            <w:vAlign w:val="center"/>
            <w:hideMark/>
          </w:tcPr>
          <w:p w:rsidR="000345D6" w:rsidRPr="00873A44" w:rsidRDefault="000345D6" w:rsidP="00431F11">
            <w:pPr>
              <w:pStyle w:val="NoSpacing"/>
              <w:jc w:val="center"/>
              <w:rPr>
                <w:szCs w:val="20"/>
              </w:rPr>
            </w:pPr>
          </w:p>
        </w:tc>
        <w:tc>
          <w:tcPr>
            <w:tcW w:w="810" w:type="dxa"/>
            <w:shd w:val="clear" w:color="auto" w:fill="auto"/>
            <w:vAlign w:val="center"/>
            <w:hideMark/>
          </w:tcPr>
          <w:p w:rsidR="000345D6" w:rsidRPr="00873A44" w:rsidRDefault="000345D6" w:rsidP="00431F11">
            <w:pPr>
              <w:pStyle w:val="NoSpacing"/>
              <w:jc w:val="center"/>
              <w:rPr>
                <w:szCs w:val="20"/>
              </w:rPr>
            </w:pPr>
          </w:p>
        </w:tc>
        <w:tc>
          <w:tcPr>
            <w:tcW w:w="720" w:type="dxa"/>
            <w:shd w:val="clear" w:color="auto" w:fill="auto"/>
            <w:vAlign w:val="center"/>
            <w:hideMark/>
          </w:tcPr>
          <w:p w:rsidR="000345D6" w:rsidRPr="00873A44" w:rsidRDefault="000345D6" w:rsidP="00431F11">
            <w:pPr>
              <w:pStyle w:val="NoSpacing"/>
              <w:jc w:val="center"/>
              <w:rPr>
                <w:szCs w:val="20"/>
              </w:rPr>
            </w:pPr>
          </w:p>
        </w:tc>
        <w:tc>
          <w:tcPr>
            <w:tcW w:w="740" w:type="dxa"/>
            <w:shd w:val="clear" w:color="auto" w:fill="auto"/>
            <w:vAlign w:val="center"/>
            <w:hideMark/>
          </w:tcPr>
          <w:p w:rsidR="000345D6" w:rsidRPr="00873A44" w:rsidRDefault="000345D6" w:rsidP="00431F11">
            <w:pPr>
              <w:pStyle w:val="NoSpacing"/>
              <w:jc w:val="center"/>
              <w:rPr>
                <w:szCs w:val="20"/>
              </w:rPr>
            </w:pPr>
          </w:p>
        </w:tc>
        <w:tc>
          <w:tcPr>
            <w:tcW w:w="630" w:type="dxa"/>
            <w:shd w:val="clear" w:color="auto" w:fill="auto"/>
            <w:vAlign w:val="center"/>
            <w:hideMark/>
          </w:tcPr>
          <w:p w:rsidR="000345D6" w:rsidRPr="00873A44" w:rsidRDefault="000345D6" w:rsidP="00431F11">
            <w:pPr>
              <w:pStyle w:val="NoSpacing"/>
              <w:jc w:val="center"/>
              <w:rPr>
                <w:szCs w:val="20"/>
              </w:rPr>
            </w:pPr>
          </w:p>
        </w:tc>
        <w:tc>
          <w:tcPr>
            <w:tcW w:w="1343" w:type="dxa"/>
            <w:shd w:val="clear" w:color="auto" w:fill="auto"/>
            <w:vAlign w:val="center"/>
            <w:hideMark/>
          </w:tcPr>
          <w:p w:rsidR="000345D6" w:rsidRPr="00873A44" w:rsidRDefault="000345D6" w:rsidP="00431F11">
            <w:pPr>
              <w:pStyle w:val="NoSpacing"/>
              <w:jc w:val="center"/>
              <w:rPr>
                <w:szCs w:val="20"/>
              </w:rPr>
            </w:pPr>
          </w:p>
        </w:tc>
        <w:tc>
          <w:tcPr>
            <w:tcW w:w="1448" w:type="dxa"/>
            <w:shd w:val="clear" w:color="auto" w:fill="auto"/>
            <w:vAlign w:val="center"/>
            <w:hideMark/>
          </w:tcPr>
          <w:p w:rsidR="000345D6" w:rsidRPr="00873A44" w:rsidRDefault="000345D6" w:rsidP="00431F11">
            <w:pPr>
              <w:pStyle w:val="NoSpacing"/>
              <w:jc w:val="center"/>
              <w:rPr>
                <w:szCs w:val="20"/>
              </w:rPr>
            </w:pPr>
          </w:p>
        </w:tc>
        <w:tc>
          <w:tcPr>
            <w:tcW w:w="1796" w:type="dxa"/>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shd w:val="clear" w:color="auto" w:fill="auto"/>
            <w:vAlign w:val="center"/>
            <w:hideMark/>
          </w:tcPr>
          <w:p w:rsidR="000345D6" w:rsidRPr="00873A44" w:rsidRDefault="000345D6" w:rsidP="00431F11">
            <w:pPr>
              <w:pStyle w:val="NoSpacing"/>
              <w:jc w:val="left"/>
              <w:rPr>
                <w:szCs w:val="20"/>
              </w:rPr>
            </w:pPr>
            <w:r w:rsidRPr="00873A44">
              <w:rPr>
                <w:szCs w:val="20"/>
              </w:rPr>
              <w:t>3. կերակրողին կորցնելու դեպքում</w:t>
            </w:r>
          </w:p>
        </w:tc>
        <w:tc>
          <w:tcPr>
            <w:tcW w:w="1548" w:type="dxa"/>
            <w:shd w:val="clear" w:color="auto" w:fill="auto"/>
            <w:vAlign w:val="center"/>
            <w:hideMark/>
          </w:tcPr>
          <w:p w:rsidR="000345D6" w:rsidRPr="00873A44" w:rsidRDefault="000345D6" w:rsidP="00431F11">
            <w:pPr>
              <w:pStyle w:val="NoSpacing"/>
              <w:jc w:val="center"/>
              <w:rPr>
                <w:szCs w:val="20"/>
              </w:rPr>
            </w:pPr>
          </w:p>
        </w:tc>
        <w:tc>
          <w:tcPr>
            <w:tcW w:w="566" w:type="dxa"/>
            <w:shd w:val="clear" w:color="auto" w:fill="auto"/>
            <w:vAlign w:val="center"/>
            <w:hideMark/>
          </w:tcPr>
          <w:p w:rsidR="000345D6" w:rsidRPr="00873A44" w:rsidRDefault="000345D6" w:rsidP="00431F11">
            <w:pPr>
              <w:pStyle w:val="NoSpacing"/>
              <w:jc w:val="center"/>
              <w:rPr>
                <w:szCs w:val="20"/>
              </w:rPr>
            </w:pPr>
          </w:p>
        </w:tc>
        <w:tc>
          <w:tcPr>
            <w:tcW w:w="810" w:type="dxa"/>
            <w:shd w:val="clear" w:color="auto" w:fill="auto"/>
            <w:vAlign w:val="center"/>
            <w:hideMark/>
          </w:tcPr>
          <w:p w:rsidR="000345D6" w:rsidRPr="00873A44" w:rsidRDefault="000345D6" w:rsidP="00431F11">
            <w:pPr>
              <w:pStyle w:val="NoSpacing"/>
              <w:jc w:val="center"/>
              <w:rPr>
                <w:szCs w:val="20"/>
              </w:rPr>
            </w:pPr>
          </w:p>
        </w:tc>
        <w:tc>
          <w:tcPr>
            <w:tcW w:w="720" w:type="dxa"/>
            <w:shd w:val="clear" w:color="auto" w:fill="auto"/>
            <w:vAlign w:val="center"/>
            <w:hideMark/>
          </w:tcPr>
          <w:p w:rsidR="000345D6" w:rsidRPr="00873A44" w:rsidRDefault="000345D6" w:rsidP="00431F11">
            <w:pPr>
              <w:pStyle w:val="NoSpacing"/>
              <w:jc w:val="center"/>
              <w:rPr>
                <w:szCs w:val="20"/>
              </w:rPr>
            </w:pPr>
          </w:p>
        </w:tc>
        <w:tc>
          <w:tcPr>
            <w:tcW w:w="740" w:type="dxa"/>
            <w:shd w:val="clear" w:color="auto" w:fill="auto"/>
            <w:vAlign w:val="center"/>
            <w:hideMark/>
          </w:tcPr>
          <w:p w:rsidR="000345D6" w:rsidRPr="00873A44" w:rsidRDefault="000345D6" w:rsidP="00431F11">
            <w:pPr>
              <w:pStyle w:val="NoSpacing"/>
              <w:jc w:val="center"/>
              <w:rPr>
                <w:szCs w:val="20"/>
              </w:rPr>
            </w:pPr>
          </w:p>
        </w:tc>
        <w:tc>
          <w:tcPr>
            <w:tcW w:w="630" w:type="dxa"/>
            <w:shd w:val="clear" w:color="auto" w:fill="auto"/>
            <w:vAlign w:val="center"/>
            <w:hideMark/>
          </w:tcPr>
          <w:p w:rsidR="000345D6" w:rsidRPr="00873A44" w:rsidRDefault="000345D6" w:rsidP="00431F11">
            <w:pPr>
              <w:pStyle w:val="NoSpacing"/>
              <w:jc w:val="center"/>
              <w:rPr>
                <w:szCs w:val="20"/>
              </w:rPr>
            </w:pPr>
          </w:p>
        </w:tc>
        <w:tc>
          <w:tcPr>
            <w:tcW w:w="1343" w:type="dxa"/>
            <w:shd w:val="clear" w:color="auto" w:fill="auto"/>
            <w:vAlign w:val="center"/>
            <w:hideMark/>
          </w:tcPr>
          <w:p w:rsidR="000345D6" w:rsidRPr="00873A44" w:rsidRDefault="000345D6" w:rsidP="00431F11">
            <w:pPr>
              <w:pStyle w:val="NoSpacing"/>
              <w:jc w:val="center"/>
              <w:rPr>
                <w:szCs w:val="20"/>
              </w:rPr>
            </w:pPr>
          </w:p>
        </w:tc>
        <w:tc>
          <w:tcPr>
            <w:tcW w:w="1448" w:type="dxa"/>
            <w:shd w:val="clear" w:color="auto" w:fill="auto"/>
            <w:vAlign w:val="center"/>
            <w:hideMark/>
          </w:tcPr>
          <w:p w:rsidR="000345D6" w:rsidRPr="00873A44" w:rsidRDefault="000345D6" w:rsidP="00431F11">
            <w:pPr>
              <w:pStyle w:val="NoSpacing"/>
              <w:jc w:val="center"/>
              <w:rPr>
                <w:szCs w:val="20"/>
              </w:rPr>
            </w:pPr>
          </w:p>
        </w:tc>
        <w:tc>
          <w:tcPr>
            <w:tcW w:w="1796" w:type="dxa"/>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shd w:val="clear" w:color="auto" w:fill="auto"/>
            <w:vAlign w:val="center"/>
            <w:hideMark/>
          </w:tcPr>
          <w:p w:rsidR="000345D6" w:rsidRPr="00873A44" w:rsidRDefault="000345D6" w:rsidP="00431F11">
            <w:pPr>
              <w:pStyle w:val="NoSpacing"/>
              <w:jc w:val="left"/>
              <w:rPr>
                <w:szCs w:val="20"/>
              </w:rPr>
            </w:pPr>
            <w:r w:rsidRPr="00873A44">
              <w:rPr>
                <w:szCs w:val="20"/>
              </w:rPr>
              <w:t>3.1 մեկ կերակրողին</w:t>
            </w:r>
          </w:p>
        </w:tc>
        <w:tc>
          <w:tcPr>
            <w:tcW w:w="1548" w:type="dxa"/>
            <w:shd w:val="clear" w:color="auto" w:fill="auto"/>
            <w:vAlign w:val="center"/>
            <w:hideMark/>
          </w:tcPr>
          <w:p w:rsidR="000345D6" w:rsidRPr="00873A44" w:rsidRDefault="000345D6" w:rsidP="00431F11">
            <w:pPr>
              <w:pStyle w:val="NoSpacing"/>
              <w:jc w:val="center"/>
              <w:rPr>
                <w:szCs w:val="20"/>
              </w:rPr>
            </w:pPr>
          </w:p>
        </w:tc>
        <w:tc>
          <w:tcPr>
            <w:tcW w:w="566" w:type="dxa"/>
            <w:shd w:val="clear" w:color="auto" w:fill="auto"/>
            <w:vAlign w:val="center"/>
            <w:hideMark/>
          </w:tcPr>
          <w:p w:rsidR="000345D6" w:rsidRPr="00873A44" w:rsidRDefault="000345D6" w:rsidP="00431F11">
            <w:pPr>
              <w:pStyle w:val="NoSpacing"/>
              <w:jc w:val="center"/>
              <w:rPr>
                <w:szCs w:val="20"/>
              </w:rPr>
            </w:pPr>
          </w:p>
        </w:tc>
        <w:tc>
          <w:tcPr>
            <w:tcW w:w="810" w:type="dxa"/>
            <w:shd w:val="clear" w:color="auto" w:fill="auto"/>
            <w:vAlign w:val="center"/>
            <w:hideMark/>
          </w:tcPr>
          <w:p w:rsidR="000345D6" w:rsidRPr="00873A44" w:rsidRDefault="000345D6" w:rsidP="00431F11">
            <w:pPr>
              <w:pStyle w:val="NoSpacing"/>
              <w:jc w:val="center"/>
              <w:rPr>
                <w:szCs w:val="20"/>
              </w:rPr>
            </w:pPr>
          </w:p>
        </w:tc>
        <w:tc>
          <w:tcPr>
            <w:tcW w:w="720" w:type="dxa"/>
            <w:shd w:val="clear" w:color="auto" w:fill="auto"/>
            <w:vAlign w:val="center"/>
            <w:hideMark/>
          </w:tcPr>
          <w:p w:rsidR="000345D6" w:rsidRPr="00873A44" w:rsidRDefault="000345D6" w:rsidP="00431F11">
            <w:pPr>
              <w:pStyle w:val="NoSpacing"/>
              <w:jc w:val="center"/>
              <w:rPr>
                <w:szCs w:val="20"/>
              </w:rPr>
            </w:pPr>
          </w:p>
        </w:tc>
        <w:tc>
          <w:tcPr>
            <w:tcW w:w="740" w:type="dxa"/>
            <w:shd w:val="clear" w:color="auto" w:fill="auto"/>
            <w:vAlign w:val="center"/>
            <w:hideMark/>
          </w:tcPr>
          <w:p w:rsidR="000345D6" w:rsidRPr="00873A44" w:rsidRDefault="000345D6" w:rsidP="00431F11">
            <w:pPr>
              <w:pStyle w:val="NoSpacing"/>
              <w:jc w:val="center"/>
              <w:rPr>
                <w:szCs w:val="20"/>
              </w:rPr>
            </w:pPr>
          </w:p>
        </w:tc>
        <w:tc>
          <w:tcPr>
            <w:tcW w:w="630" w:type="dxa"/>
            <w:shd w:val="clear" w:color="auto" w:fill="auto"/>
            <w:vAlign w:val="center"/>
            <w:hideMark/>
          </w:tcPr>
          <w:p w:rsidR="000345D6" w:rsidRPr="00873A44" w:rsidRDefault="000345D6" w:rsidP="00431F11">
            <w:pPr>
              <w:pStyle w:val="NoSpacing"/>
              <w:jc w:val="center"/>
              <w:rPr>
                <w:szCs w:val="20"/>
              </w:rPr>
            </w:pPr>
          </w:p>
        </w:tc>
        <w:tc>
          <w:tcPr>
            <w:tcW w:w="1343" w:type="dxa"/>
            <w:shd w:val="clear" w:color="auto" w:fill="auto"/>
            <w:vAlign w:val="center"/>
            <w:hideMark/>
          </w:tcPr>
          <w:p w:rsidR="000345D6" w:rsidRPr="00873A44" w:rsidRDefault="000345D6" w:rsidP="00431F11">
            <w:pPr>
              <w:pStyle w:val="NoSpacing"/>
              <w:jc w:val="center"/>
              <w:rPr>
                <w:szCs w:val="20"/>
              </w:rPr>
            </w:pPr>
          </w:p>
        </w:tc>
        <w:tc>
          <w:tcPr>
            <w:tcW w:w="1448" w:type="dxa"/>
            <w:shd w:val="clear" w:color="auto" w:fill="auto"/>
            <w:vAlign w:val="center"/>
            <w:hideMark/>
          </w:tcPr>
          <w:p w:rsidR="000345D6" w:rsidRPr="00873A44" w:rsidRDefault="000345D6" w:rsidP="00431F11">
            <w:pPr>
              <w:pStyle w:val="NoSpacing"/>
              <w:jc w:val="center"/>
              <w:rPr>
                <w:szCs w:val="20"/>
              </w:rPr>
            </w:pPr>
          </w:p>
        </w:tc>
        <w:tc>
          <w:tcPr>
            <w:tcW w:w="1796" w:type="dxa"/>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tcBorders>
              <w:bottom w:val="single" w:sz="4" w:space="0" w:color="auto"/>
            </w:tcBorders>
            <w:shd w:val="clear" w:color="auto" w:fill="auto"/>
            <w:vAlign w:val="center"/>
            <w:hideMark/>
          </w:tcPr>
          <w:p w:rsidR="000345D6" w:rsidRPr="00873A44" w:rsidRDefault="000345D6" w:rsidP="00431F11">
            <w:pPr>
              <w:pStyle w:val="NoSpacing"/>
              <w:jc w:val="left"/>
              <w:rPr>
                <w:szCs w:val="20"/>
              </w:rPr>
            </w:pPr>
            <w:r w:rsidRPr="00873A44">
              <w:rPr>
                <w:szCs w:val="20"/>
              </w:rPr>
              <w:t>3.2. երկու կերակրողին</w:t>
            </w:r>
          </w:p>
        </w:tc>
        <w:tc>
          <w:tcPr>
            <w:tcW w:w="1548"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566"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810"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720"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740"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630"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1343"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1448"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1796"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529"/>
        </w:trPr>
        <w:tc>
          <w:tcPr>
            <w:tcW w:w="4140" w:type="dxa"/>
            <w:tcBorders>
              <w:bottom w:val="single" w:sz="4" w:space="0" w:color="auto"/>
            </w:tcBorders>
            <w:shd w:val="clear" w:color="auto" w:fill="auto"/>
            <w:vAlign w:val="center"/>
            <w:hideMark/>
          </w:tcPr>
          <w:p w:rsidR="000345D6" w:rsidRPr="00873A44" w:rsidRDefault="000345D6" w:rsidP="00431F11">
            <w:pPr>
              <w:pStyle w:val="NoSpacing"/>
              <w:jc w:val="left"/>
              <w:rPr>
                <w:szCs w:val="20"/>
              </w:rPr>
            </w:pPr>
            <w:r w:rsidRPr="00873A44">
              <w:rPr>
                <w:szCs w:val="20"/>
              </w:rPr>
              <w:t>Նպաստառուների ընդհանուր թվաքանակից` հայոց ցեղասպանությունը վերապրած</w:t>
            </w:r>
          </w:p>
        </w:tc>
        <w:tc>
          <w:tcPr>
            <w:tcW w:w="1548"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566"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810"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720"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740"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630"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1343"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1448"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c>
          <w:tcPr>
            <w:tcW w:w="1796" w:type="dxa"/>
            <w:tcBorders>
              <w:bottom w:val="single" w:sz="4" w:space="0" w:color="auto"/>
            </w:tcBorders>
            <w:shd w:val="clear" w:color="auto" w:fill="auto"/>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1548"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566"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810"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3433" w:type="dxa"/>
            <w:gridSpan w:val="4"/>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szCs w:val="20"/>
              </w:rPr>
            </w:pPr>
            <w:r w:rsidRPr="00873A44">
              <w:rPr>
                <w:szCs w:val="20"/>
              </w:rPr>
              <w:t>Ղեկավար</w:t>
            </w:r>
          </w:p>
        </w:tc>
        <w:tc>
          <w:tcPr>
            <w:tcW w:w="1448"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1796"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41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r w:rsidRPr="00873A44">
              <w:rPr>
                <w:szCs w:val="20"/>
              </w:rPr>
              <w:t>Կատարող    _____________________</w:t>
            </w:r>
          </w:p>
        </w:tc>
        <w:tc>
          <w:tcPr>
            <w:tcW w:w="1548"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56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81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3433" w:type="dxa"/>
            <w:gridSpan w:val="4"/>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r w:rsidRPr="00873A44">
              <w:rPr>
                <w:szCs w:val="20"/>
              </w:rPr>
              <w:t>Անուն, ազգանուն _______________________</w:t>
            </w:r>
          </w:p>
        </w:tc>
        <w:tc>
          <w:tcPr>
            <w:tcW w:w="1448"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179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5688" w:type="dxa"/>
            <w:gridSpan w:val="2"/>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r w:rsidRPr="00873A44">
              <w:rPr>
                <w:szCs w:val="20"/>
              </w:rPr>
              <w:t>Հեռ.   __________________________</w:t>
            </w:r>
          </w:p>
        </w:tc>
        <w:tc>
          <w:tcPr>
            <w:tcW w:w="56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81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3433" w:type="dxa"/>
            <w:gridSpan w:val="4"/>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r w:rsidRPr="00873A44">
              <w:rPr>
                <w:szCs w:val="20"/>
              </w:rPr>
              <w:t>Պաշտոն  ______________________________</w:t>
            </w:r>
          </w:p>
        </w:tc>
        <w:tc>
          <w:tcPr>
            <w:tcW w:w="1448"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179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r>
      <w:tr w:rsidR="000345D6" w:rsidRPr="00873A44" w:rsidTr="00431F11">
        <w:trPr>
          <w:trHeight w:val="300"/>
        </w:trPr>
        <w:tc>
          <w:tcPr>
            <w:tcW w:w="6254" w:type="dxa"/>
            <w:gridSpan w:val="3"/>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r w:rsidRPr="00873A44">
              <w:rPr>
                <w:szCs w:val="20"/>
              </w:rPr>
              <w:t>“____”___________________ 20….թ.</w:t>
            </w:r>
          </w:p>
        </w:tc>
        <w:tc>
          <w:tcPr>
            <w:tcW w:w="81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3433" w:type="dxa"/>
            <w:gridSpan w:val="4"/>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r w:rsidRPr="00873A44">
              <w:rPr>
                <w:szCs w:val="20"/>
              </w:rPr>
              <w:t>Ստորագրություն   ______________________</w:t>
            </w:r>
          </w:p>
        </w:tc>
        <w:tc>
          <w:tcPr>
            <w:tcW w:w="1448"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c>
          <w:tcPr>
            <w:tcW w:w="179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szCs w:val="20"/>
              </w:rPr>
            </w:pPr>
          </w:p>
        </w:tc>
      </w:tr>
    </w:tbl>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20.</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rPr>
          <w:lang w:val="hy-AM"/>
        </w:rPr>
        <w:t xml:space="preserve"> 8</w:t>
      </w:r>
    </w:p>
    <w:tbl>
      <w:tblPr>
        <w:tblW w:w="12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1460"/>
        <w:gridCol w:w="1195"/>
        <w:gridCol w:w="1296"/>
        <w:gridCol w:w="976"/>
        <w:gridCol w:w="976"/>
        <w:gridCol w:w="976"/>
        <w:gridCol w:w="976"/>
        <w:gridCol w:w="976"/>
        <w:gridCol w:w="1692"/>
      </w:tblGrid>
      <w:tr w:rsidR="000345D6" w:rsidRPr="00EC0FDA" w:rsidTr="00431F11">
        <w:trPr>
          <w:trHeight w:val="404"/>
        </w:trPr>
        <w:tc>
          <w:tcPr>
            <w:tcW w:w="12773" w:type="dxa"/>
            <w:gridSpan w:val="10"/>
            <w:tcBorders>
              <w:top w:val="nil"/>
              <w:left w:val="nil"/>
              <w:bottom w:val="nil"/>
              <w:right w:val="nil"/>
            </w:tcBorders>
            <w:shd w:val="clear" w:color="auto" w:fill="auto"/>
            <w:noWrap/>
            <w:vAlign w:val="center"/>
          </w:tcPr>
          <w:p w:rsidR="000345D6" w:rsidRPr="00873A44" w:rsidRDefault="000345D6" w:rsidP="00431F11">
            <w:pPr>
              <w:pStyle w:val="NoSpacing"/>
              <w:jc w:val="center"/>
              <w:rPr>
                <w:rFonts w:eastAsia="Times New Roman"/>
                <w:color w:val="000000"/>
                <w:szCs w:val="20"/>
                <w:lang w:val="hy-AM"/>
              </w:rPr>
            </w:pPr>
            <w:r w:rsidRPr="00873A44">
              <w:rPr>
                <w:szCs w:val="20"/>
                <w:lang w:val="hy-AM"/>
              </w:rPr>
              <w:t>Նպաստառուների թվաքանակն ըստ նպաստի տեսակի և ըստ սեռատարիքային խմբերի</w:t>
            </w:r>
          </w:p>
        </w:tc>
      </w:tr>
      <w:tr w:rsidR="000345D6" w:rsidRPr="00873A44" w:rsidTr="00431F11">
        <w:trPr>
          <w:trHeight w:val="449"/>
        </w:trPr>
        <w:tc>
          <w:tcPr>
            <w:tcW w:w="12773" w:type="dxa"/>
            <w:gridSpan w:val="10"/>
            <w:tcBorders>
              <w:top w:val="nil"/>
              <w:left w:val="nil"/>
              <w:bottom w:val="single" w:sz="4" w:space="0" w:color="auto"/>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lang w:val="hy-AM"/>
              </w:rPr>
            </w:pPr>
            <w:r w:rsidRPr="00873A44">
              <w:rPr>
                <w:rFonts w:eastAsia="Times New Roman"/>
                <w:color w:val="000000"/>
                <w:szCs w:val="20"/>
                <w:lang w:val="hy-AM"/>
              </w:rPr>
              <w:t>ժամանակահատված</w:t>
            </w:r>
          </w:p>
        </w:tc>
      </w:tr>
      <w:tr w:rsidR="000345D6" w:rsidRPr="00873A44" w:rsidTr="00431F11">
        <w:trPr>
          <w:trHeight w:val="404"/>
        </w:trPr>
        <w:tc>
          <w:tcPr>
            <w:tcW w:w="3710" w:type="dxa"/>
            <w:gridSpan w:val="2"/>
            <w:vMerge w:val="restart"/>
            <w:tcBorders>
              <w:top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195" w:type="dxa"/>
            <w:vMerge w:val="restart"/>
            <w:tcBorders>
              <w:top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Ընդամենը</w:t>
            </w:r>
          </w:p>
        </w:tc>
        <w:tc>
          <w:tcPr>
            <w:tcW w:w="7868" w:type="dxa"/>
            <w:gridSpan w:val="7"/>
            <w:tcBorders>
              <w:top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այդ թվում` ըստ տարիքի</w:t>
            </w:r>
          </w:p>
        </w:tc>
      </w:tr>
      <w:tr w:rsidR="000345D6" w:rsidRPr="00873A44" w:rsidTr="002B4960">
        <w:trPr>
          <w:trHeight w:val="389"/>
        </w:trPr>
        <w:tc>
          <w:tcPr>
            <w:tcW w:w="3710" w:type="dxa"/>
            <w:gridSpan w:val="2"/>
            <w:vMerge/>
            <w:vAlign w:val="center"/>
            <w:hideMark/>
          </w:tcPr>
          <w:p w:rsidR="000345D6" w:rsidRPr="00873A44" w:rsidRDefault="000345D6" w:rsidP="00431F11">
            <w:pPr>
              <w:pStyle w:val="NoSpacing"/>
              <w:jc w:val="center"/>
              <w:rPr>
                <w:rFonts w:eastAsia="Times New Roman"/>
                <w:color w:val="000000"/>
                <w:szCs w:val="20"/>
              </w:rPr>
            </w:pPr>
          </w:p>
        </w:tc>
        <w:tc>
          <w:tcPr>
            <w:tcW w:w="1195" w:type="dxa"/>
            <w:vMerge/>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Մինչև 51</w:t>
            </w: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51-55</w:t>
            </w: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56-62</w:t>
            </w: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63-70</w:t>
            </w: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71-75</w:t>
            </w: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76-80</w:t>
            </w: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81 և բարձր</w:t>
            </w:r>
          </w:p>
        </w:tc>
      </w:tr>
      <w:tr w:rsidR="000345D6" w:rsidRPr="00873A44" w:rsidTr="002B4960">
        <w:trPr>
          <w:trHeight w:val="300"/>
        </w:trPr>
        <w:tc>
          <w:tcPr>
            <w:tcW w:w="2250" w:type="dxa"/>
            <w:vMerge w:val="restart"/>
            <w:shd w:val="clear" w:color="auto" w:fill="auto"/>
            <w:vAlign w:val="center"/>
            <w:hideMark/>
          </w:tcPr>
          <w:p w:rsidR="000345D6" w:rsidRPr="00873A44" w:rsidRDefault="000345D6" w:rsidP="00431F11">
            <w:pPr>
              <w:pStyle w:val="NoSpacing"/>
              <w:jc w:val="left"/>
              <w:rPr>
                <w:rFonts w:eastAsia="Times New Roman"/>
                <w:color w:val="000000"/>
                <w:szCs w:val="20"/>
              </w:rPr>
            </w:pPr>
            <w:r w:rsidRPr="00873A44">
              <w:rPr>
                <w:rFonts w:eastAsia="Times New Roman"/>
                <w:color w:val="000000"/>
                <w:szCs w:val="20"/>
              </w:rPr>
              <w:t>Նպաստառուների թվաքանակը</w:t>
            </w:r>
          </w:p>
        </w:tc>
        <w:tc>
          <w:tcPr>
            <w:tcW w:w="1460" w:type="dxa"/>
            <w:shd w:val="clear" w:color="auto" w:fill="auto"/>
            <w:vAlign w:val="center"/>
            <w:hideMark/>
          </w:tcPr>
          <w:p w:rsidR="000345D6" w:rsidRPr="00873A44" w:rsidRDefault="000345D6" w:rsidP="00431F11">
            <w:pPr>
              <w:pStyle w:val="NoSpacing"/>
              <w:jc w:val="center"/>
              <w:rPr>
                <w:rFonts w:eastAsia="Times New Roman"/>
                <w:b/>
                <w:bCs/>
                <w:color w:val="000000"/>
                <w:szCs w:val="20"/>
              </w:rPr>
            </w:pPr>
            <w:r w:rsidRPr="00873A44">
              <w:rPr>
                <w:rFonts w:eastAsia="Times New Roman"/>
                <w:b/>
                <w:bCs/>
                <w:color w:val="000000"/>
                <w:szCs w:val="20"/>
              </w:rPr>
              <w:t>ընդամենը</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vAlign w:val="center"/>
            <w:hideMark/>
          </w:tcPr>
          <w:p w:rsidR="000345D6" w:rsidRPr="00873A44" w:rsidRDefault="000345D6" w:rsidP="00431F11">
            <w:pPr>
              <w:pStyle w:val="NoSpacing"/>
              <w:jc w:val="left"/>
              <w:rPr>
                <w:rFonts w:eastAsia="Times New Roman"/>
                <w:color w:val="000000"/>
                <w:szCs w:val="20"/>
              </w:rPr>
            </w:pPr>
          </w:p>
        </w:tc>
        <w:tc>
          <w:tcPr>
            <w:tcW w:w="1460" w:type="dxa"/>
            <w:shd w:val="clear" w:color="auto" w:fill="auto"/>
            <w:vAlign w:val="center"/>
            <w:hideMark/>
          </w:tcPr>
          <w:p w:rsidR="000345D6" w:rsidRPr="00873A44" w:rsidRDefault="000345D6" w:rsidP="00431F11">
            <w:pPr>
              <w:pStyle w:val="NoSpacing"/>
              <w:jc w:val="center"/>
              <w:rPr>
                <w:rFonts w:eastAsia="Times New Roman"/>
                <w:b/>
                <w:bCs/>
                <w:color w:val="000000"/>
                <w:szCs w:val="20"/>
              </w:rPr>
            </w:pPr>
            <w:r w:rsidRPr="00873A44">
              <w:rPr>
                <w:rFonts w:eastAsia="Times New Roman"/>
                <w:b/>
                <w:bCs/>
                <w:color w:val="000000"/>
                <w:szCs w:val="20"/>
              </w:rPr>
              <w:t>կանայք</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vAlign w:val="center"/>
            <w:hideMark/>
          </w:tcPr>
          <w:p w:rsidR="000345D6" w:rsidRPr="00873A44" w:rsidRDefault="000345D6" w:rsidP="00431F11">
            <w:pPr>
              <w:pStyle w:val="NoSpacing"/>
              <w:jc w:val="left"/>
              <w:rPr>
                <w:rFonts w:eastAsia="Times New Roman"/>
                <w:color w:val="000000"/>
                <w:szCs w:val="20"/>
              </w:rPr>
            </w:pPr>
          </w:p>
        </w:tc>
        <w:tc>
          <w:tcPr>
            <w:tcW w:w="1460" w:type="dxa"/>
            <w:shd w:val="clear" w:color="auto" w:fill="auto"/>
            <w:vAlign w:val="center"/>
            <w:hideMark/>
          </w:tcPr>
          <w:p w:rsidR="000345D6" w:rsidRPr="00873A44" w:rsidRDefault="000345D6" w:rsidP="00431F11">
            <w:pPr>
              <w:pStyle w:val="NoSpacing"/>
              <w:jc w:val="center"/>
              <w:rPr>
                <w:rFonts w:eastAsia="Times New Roman"/>
                <w:b/>
                <w:bCs/>
                <w:color w:val="000000"/>
                <w:szCs w:val="20"/>
              </w:rPr>
            </w:pPr>
            <w:r w:rsidRPr="00873A44">
              <w:rPr>
                <w:rFonts w:eastAsia="Times New Roman"/>
                <w:b/>
                <w:bCs/>
                <w:color w:val="000000"/>
                <w:szCs w:val="20"/>
              </w:rPr>
              <w:t>տղամարդիկ</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val="restart"/>
            <w:shd w:val="clear" w:color="auto" w:fill="auto"/>
            <w:vAlign w:val="center"/>
            <w:hideMark/>
          </w:tcPr>
          <w:p w:rsidR="000345D6" w:rsidRPr="00873A44" w:rsidRDefault="000345D6" w:rsidP="00431F11">
            <w:pPr>
              <w:pStyle w:val="NoSpacing"/>
              <w:jc w:val="left"/>
              <w:rPr>
                <w:rFonts w:eastAsia="Times New Roman"/>
                <w:color w:val="000000"/>
                <w:szCs w:val="20"/>
              </w:rPr>
            </w:pPr>
            <w:r w:rsidRPr="00873A44">
              <w:rPr>
                <w:rFonts w:eastAsia="Times New Roman"/>
                <w:color w:val="000000"/>
                <w:szCs w:val="20"/>
              </w:rPr>
              <w:t>1. ծերության</w:t>
            </w:r>
          </w:p>
        </w:tc>
        <w:tc>
          <w:tcPr>
            <w:tcW w:w="1460"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ընդամենը</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vAlign w:val="center"/>
            <w:hideMark/>
          </w:tcPr>
          <w:p w:rsidR="000345D6" w:rsidRPr="00873A44" w:rsidRDefault="000345D6" w:rsidP="00431F11">
            <w:pPr>
              <w:pStyle w:val="NoSpacing"/>
              <w:jc w:val="left"/>
              <w:rPr>
                <w:rFonts w:eastAsia="Times New Roman"/>
                <w:color w:val="000000"/>
                <w:szCs w:val="20"/>
              </w:rPr>
            </w:pPr>
          </w:p>
        </w:tc>
        <w:tc>
          <w:tcPr>
            <w:tcW w:w="1460"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կանայք</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vAlign w:val="center"/>
            <w:hideMark/>
          </w:tcPr>
          <w:p w:rsidR="000345D6" w:rsidRPr="00873A44" w:rsidRDefault="000345D6" w:rsidP="00431F11">
            <w:pPr>
              <w:pStyle w:val="NoSpacing"/>
              <w:jc w:val="left"/>
              <w:rPr>
                <w:rFonts w:eastAsia="Times New Roman"/>
                <w:color w:val="000000"/>
                <w:szCs w:val="20"/>
              </w:rPr>
            </w:pPr>
          </w:p>
        </w:tc>
        <w:tc>
          <w:tcPr>
            <w:tcW w:w="1460"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տղամարդիկ</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val="restart"/>
            <w:shd w:val="clear" w:color="auto" w:fill="auto"/>
            <w:vAlign w:val="center"/>
            <w:hideMark/>
          </w:tcPr>
          <w:p w:rsidR="000345D6" w:rsidRPr="00873A44" w:rsidRDefault="000345D6" w:rsidP="00431F11">
            <w:pPr>
              <w:pStyle w:val="NoSpacing"/>
              <w:jc w:val="left"/>
              <w:rPr>
                <w:rFonts w:eastAsia="Times New Roman"/>
                <w:color w:val="000000"/>
                <w:szCs w:val="20"/>
              </w:rPr>
            </w:pPr>
            <w:r w:rsidRPr="00873A44">
              <w:rPr>
                <w:rFonts w:eastAsia="Times New Roman"/>
                <w:color w:val="000000"/>
                <w:szCs w:val="20"/>
              </w:rPr>
              <w:t>2. հաշմանդամության</w:t>
            </w:r>
          </w:p>
        </w:tc>
        <w:tc>
          <w:tcPr>
            <w:tcW w:w="1460"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ընդամենը</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vAlign w:val="center"/>
            <w:hideMark/>
          </w:tcPr>
          <w:p w:rsidR="000345D6" w:rsidRPr="00873A44" w:rsidRDefault="000345D6" w:rsidP="00431F11">
            <w:pPr>
              <w:pStyle w:val="NoSpacing"/>
              <w:jc w:val="left"/>
              <w:rPr>
                <w:rFonts w:eastAsia="Times New Roman"/>
                <w:color w:val="000000"/>
                <w:szCs w:val="20"/>
              </w:rPr>
            </w:pPr>
          </w:p>
        </w:tc>
        <w:tc>
          <w:tcPr>
            <w:tcW w:w="1460"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կանայք</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tcBorders>
              <w:bottom w:val="single" w:sz="4" w:space="0" w:color="auto"/>
            </w:tcBorders>
            <w:vAlign w:val="center"/>
            <w:hideMark/>
          </w:tcPr>
          <w:p w:rsidR="000345D6" w:rsidRPr="00873A44" w:rsidRDefault="000345D6" w:rsidP="00431F11">
            <w:pPr>
              <w:pStyle w:val="NoSpacing"/>
              <w:jc w:val="left"/>
              <w:rPr>
                <w:rFonts w:eastAsia="Times New Roman"/>
                <w:color w:val="000000"/>
                <w:szCs w:val="20"/>
              </w:rPr>
            </w:pPr>
          </w:p>
        </w:tc>
        <w:tc>
          <w:tcPr>
            <w:tcW w:w="1460"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տղամարդիկ</w:t>
            </w:r>
          </w:p>
        </w:tc>
        <w:tc>
          <w:tcPr>
            <w:tcW w:w="1195"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val="restart"/>
            <w:shd w:val="clear" w:color="auto" w:fill="auto"/>
            <w:vAlign w:val="center"/>
            <w:hideMark/>
          </w:tcPr>
          <w:p w:rsidR="000345D6" w:rsidRPr="00873A44" w:rsidRDefault="000345D6" w:rsidP="00431F11">
            <w:pPr>
              <w:pStyle w:val="NoSpacing"/>
              <w:jc w:val="left"/>
              <w:rPr>
                <w:rFonts w:eastAsia="Times New Roman"/>
                <w:color w:val="000000"/>
                <w:szCs w:val="20"/>
              </w:rPr>
            </w:pPr>
            <w:r w:rsidRPr="00873A44">
              <w:rPr>
                <w:rFonts w:eastAsia="Times New Roman"/>
                <w:color w:val="000000"/>
                <w:szCs w:val="20"/>
              </w:rPr>
              <w:t>3. կերակրողին կորցնելու դեպքում</w:t>
            </w:r>
          </w:p>
        </w:tc>
        <w:tc>
          <w:tcPr>
            <w:tcW w:w="1460"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ընդամենը</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vAlign w:val="center"/>
            <w:hideMark/>
          </w:tcPr>
          <w:p w:rsidR="000345D6" w:rsidRPr="00873A44" w:rsidRDefault="000345D6" w:rsidP="00431F11">
            <w:pPr>
              <w:pStyle w:val="NoSpacing"/>
              <w:jc w:val="center"/>
              <w:rPr>
                <w:rFonts w:eastAsia="Times New Roman"/>
                <w:color w:val="000000"/>
                <w:szCs w:val="20"/>
              </w:rPr>
            </w:pPr>
          </w:p>
        </w:tc>
        <w:tc>
          <w:tcPr>
            <w:tcW w:w="1460" w:type="dxa"/>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կանայք</w:t>
            </w:r>
          </w:p>
        </w:tc>
        <w:tc>
          <w:tcPr>
            <w:tcW w:w="1195"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vMerge/>
            <w:tcBorders>
              <w:bottom w:val="single" w:sz="4" w:space="0" w:color="auto"/>
            </w:tcBorders>
            <w:vAlign w:val="center"/>
            <w:hideMark/>
          </w:tcPr>
          <w:p w:rsidR="000345D6" w:rsidRPr="00873A44" w:rsidRDefault="000345D6" w:rsidP="00431F11">
            <w:pPr>
              <w:pStyle w:val="NoSpacing"/>
              <w:jc w:val="center"/>
              <w:rPr>
                <w:rFonts w:eastAsia="Times New Roman"/>
                <w:color w:val="000000"/>
                <w:szCs w:val="20"/>
              </w:rPr>
            </w:pPr>
          </w:p>
        </w:tc>
        <w:tc>
          <w:tcPr>
            <w:tcW w:w="1460"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տղամարդիկ</w:t>
            </w:r>
          </w:p>
        </w:tc>
        <w:tc>
          <w:tcPr>
            <w:tcW w:w="1195"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29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976"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c>
          <w:tcPr>
            <w:tcW w:w="1692"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1460"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1195"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1296"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976"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976"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976"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976"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976"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1692"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2B4960">
        <w:trPr>
          <w:trHeight w:val="300"/>
        </w:trPr>
        <w:tc>
          <w:tcPr>
            <w:tcW w:w="22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146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1195"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129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1952" w:type="dxa"/>
            <w:gridSpan w:val="2"/>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Ղեկավար</w:t>
            </w:r>
          </w:p>
        </w:tc>
        <w:tc>
          <w:tcPr>
            <w:tcW w:w="97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97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97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1692"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431F11">
        <w:trPr>
          <w:trHeight w:val="300"/>
        </w:trPr>
        <w:tc>
          <w:tcPr>
            <w:tcW w:w="4905" w:type="dxa"/>
            <w:gridSpan w:val="3"/>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Կատարող    _____________________</w:t>
            </w:r>
          </w:p>
        </w:tc>
        <w:tc>
          <w:tcPr>
            <w:tcW w:w="129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4880" w:type="dxa"/>
            <w:gridSpan w:val="5"/>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Անուն, ազգանուն _______________________</w:t>
            </w:r>
          </w:p>
        </w:tc>
        <w:tc>
          <w:tcPr>
            <w:tcW w:w="1692"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431F11">
        <w:trPr>
          <w:trHeight w:val="300"/>
        </w:trPr>
        <w:tc>
          <w:tcPr>
            <w:tcW w:w="6201" w:type="dxa"/>
            <w:gridSpan w:val="4"/>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Հեռ.   __________________________</w:t>
            </w:r>
          </w:p>
        </w:tc>
        <w:tc>
          <w:tcPr>
            <w:tcW w:w="4880" w:type="dxa"/>
            <w:gridSpan w:val="5"/>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Պաշտոն  ______________________________</w:t>
            </w:r>
          </w:p>
        </w:tc>
        <w:tc>
          <w:tcPr>
            <w:tcW w:w="1692"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r>
      <w:tr w:rsidR="000345D6" w:rsidRPr="00873A44" w:rsidTr="00431F11">
        <w:trPr>
          <w:trHeight w:val="300"/>
        </w:trPr>
        <w:tc>
          <w:tcPr>
            <w:tcW w:w="4905" w:type="dxa"/>
            <w:gridSpan w:val="3"/>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w:t>
            </w:r>
            <w:r w:rsidRPr="00873A44">
              <w:rPr>
                <w:rFonts w:eastAsia="Times New Roman"/>
                <w:i/>
                <w:iCs/>
                <w:color w:val="000000"/>
                <w:szCs w:val="20"/>
              </w:rPr>
              <w:t>____</w:t>
            </w:r>
            <w:r w:rsidRPr="00873A44">
              <w:rPr>
                <w:rFonts w:eastAsia="Times New Roman"/>
                <w:color w:val="000000"/>
                <w:szCs w:val="20"/>
              </w:rPr>
              <w:t>”</w:t>
            </w:r>
            <w:r w:rsidRPr="00873A44">
              <w:rPr>
                <w:rFonts w:eastAsia="Times New Roman"/>
                <w:i/>
                <w:iCs/>
                <w:color w:val="000000"/>
                <w:szCs w:val="20"/>
              </w:rPr>
              <w:t>___________________</w:t>
            </w:r>
            <w:r w:rsidRPr="00873A44">
              <w:rPr>
                <w:rFonts w:eastAsia="Times New Roman"/>
                <w:color w:val="000000"/>
                <w:szCs w:val="20"/>
              </w:rPr>
              <w:t xml:space="preserve"> 20….թ.</w:t>
            </w:r>
          </w:p>
        </w:tc>
        <w:tc>
          <w:tcPr>
            <w:tcW w:w="129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c>
          <w:tcPr>
            <w:tcW w:w="4880" w:type="dxa"/>
            <w:gridSpan w:val="5"/>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r w:rsidRPr="00873A44">
              <w:rPr>
                <w:rFonts w:eastAsia="Times New Roman"/>
                <w:color w:val="000000"/>
                <w:szCs w:val="20"/>
              </w:rPr>
              <w:t>Ստորագրություն   ______________________</w:t>
            </w:r>
          </w:p>
        </w:tc>
        <w:tc>
          <w:tcPr>
            <w:tcW w:w="1692"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color w:val="000000"/>
                <w:szCs w:val="20"/>
              </w:rPr>
            </w:pPr>
          </w:p>
        </w:tc>
      </w:tr>
    </w:tbl>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21.</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rPr>
          <w:lang w:val="hy-AM"/>
        </w:rPr>
        <w:t xml:space="preserve"> 9</w:t>
      </w:r>
    </w:p>
    <w:tbl>
      <w:tblPr>
        <w:tblW w:w="13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0"/>
        <w:gridCol w:w="1269"/>
        <w:gridCol w:w="968"/>
        <w:gridCol w:w="1390"/>
        <w:gridCol w:w="1248"/>
        <w:gridCol w:w="1008"/>
        <w:gridCol w:w="1692"/>
      </w:tblGrid>
      <w:tr w:rsidR="000345D6" w:rsidRPr="00EC0FDA" w:rsidTr="00431F11">
        <w:trPr>
          <w:trHeight w:val="360"/>
        </w:trPr>
        <w:tc>
          <w:tcPr>
            <w:tcW w:w="13425" w:type="dxa"/>
            <w:gridSpan w:val="7"/>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lang w:val="hy-AM"/>
              </w:rPr>
            </w:pPr>
            <w:r w:rsidRPr="00873A44">
              <w:rPr>
                <w:szCs w:val="20"/>
                <w:lang w:val="hy-AM"/>
              </w:rPr>
              <w:t>Ծերության, հաշմանդամության և կերակրողին կորցնելու դեպքում նպաստ ստացողներին (նպաստառուներին)    առնչվող մի շարք ընդհանրացված ցուցանիշներ</w:t>
            </w:r>
          </w:p>
        </w:tc>
      </w:tr>
      <w:tr w:rsidR="000345D6" w:rsidRPr="00873A44" w:rsidTr="00431F11">
        <w:trPr>
          <w:trHeight w:val="315"/>
        </w:trPr>
        <w:tc>
          <w:tcPr>
            <w:tcW w:w="13425" w:type="dxa"/>
            <w:gridSpan w:val="7"/>
            <w:tcBorders>
              <w:top w:val="nil"/>
              <w:left w:val="nil"/>
              <w:bottom w:val="single" w:sz="4" w:space="0" w:color="auto"/>
              <w:right w:val="nil"/>
            </w:tcBorders>
            <w:shd w:val="clear" w:color="auto" w:fill="auto"/>
            <w:noWrap/>
            <w:vAlign w:val="center"/>
            <w:hideMark/>
          </w:tcPr>
          <w:p w:rsidR="000345D6" w:rsidRPr="00873A44" w:rsidRDefault="000345D6" w:rsidP="00431F11">
            <w:pPr>
              <w:pStyle w:val="NoSpacing"/>
              <w:jc w:val="center"/>
              <w:rPr>
                <w:rFonts w:eastAsia="Times New Roman"/>
                <w:szCs w:val="20"/>
                <w:lang w:val="hy-AM"/>
              </w:rPr>
            </w:pPr>
            <w:r w:rsidRPr="00873A44">
              <w:rPr>
                <w:rFonts w:eastAsia="Times New Roman"/>
                <w:szCs w:val="20"/>
                <w:lang w:val="hy-AM"/>
              </w:rPr>
              <w:t>Ժամանակահատված</w:t>
            </w:r>
          </w:p>
        </w:tc>
      </w:tr>
      <w:tr w:rsidR="000345D6" w:rsidRPr="00873A44" w:rsidTr="00431F11">
        <w:trPr>
          <w:trHeight w:val="458"/>
        </w:trPr>
        <w:tc>
          <w:tcPr>
            <w:tcW w:w="5850" w:type="dxa"/>
            <w:vMerge w:val="restart"/>
            <w:tcBorders>
              <w:top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3627" w:type="dxa"/>
            <w:gridSpan w:val="3"/>
            <w:tcBorders>
              <w:top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Նպաստառուների թվաքանակը, մարդ</w:t>
            </w:r>
          </w:p>
        </w:tc>
        <w:tc>
          <w:tcPr>
            <w:tcW w:w="3948" w:type="dxa"/>
            <w:gridSpan w:val="3"/>
            <w:tcBorders>
              <w:top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Նպաստի միջին չափը, դրամ</w:t>
            </w:r>
          </w:p>
        </w:tc>
      </w:tr>
      <w:tr w:rsidR="000345D6" w:rsidRPr="00873A44" w:rsidTr="00431F11">
        <w:trPr>
          <w:trHeight w:val="289"/>
        </w:trPr>
        <w:tc>
          <w:tcPr>
            <w:tcW w:w="5850" w:type="dxa"/>
            <w:vMerge/>
            <w:vAlign w:val="center"/>
            <w:hideMark/>
          </w:tcPr>
          <w:p w:rsidR="000345D6" w:rsidRPr="00873A44" w:rsidRDefault="000345D6" w:rsidP="00431F11">
            <w:pPr>
              <w:pStyle w:val="NoSpacing"/>
              <w:jc w:val="center"/>
              <w:rPr>
                <w:rFonts w:eastAsia="Times New Roman"/>
                <w:szCs w:val="20"/>
              </w:rPr>
            </w:pPr>
          </w:p>
        </w:tc>
        <w:tc>
          <w:tcPr>
            <w:tcW w:w="1269" w:type="dxa"/>
            <w:vMerge w:val="restart"/>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ընդամենը</w:t>
            </w:r>
          </w:p>
        </w:tc>
        <w:tc>
          <w:tcPr>
            <w:tcW w:w="2358" w:type="dxa"/>
            <w:gridSpan w:val="2"/>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այդ թվում՝</w:t>
            </w:r>
          </w:p>
        </w:tc>
        <w:tc>
          <w:tcPr>
            <w:tcW w:w="1248" w:type="dxa"/>
            <w:vMerge w:val="restart"/>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ընդամենը</w:t>
            </w:r>
          </w:p>
        </w:tc>
        <w:tc>
          <w:tcPr>
            <w:tcW w:w="2700" w:type="dxa"/>
            <w:gridSpan w:val="2"/>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այդ թվում՝</w:t>
            </w:r>
          </w:p>
        </w:tc>
      </w:tr>
      <w:tr w:rsidR="000345D6" w:rsidRPr="00873A44" w:rsidTr="00431F11">
        <w:trPr>
          <w:trHeight w:val="372"/>
        </w:trPr>
        <w:tc>
          <w:tcPr>
            <w:tcW w:w="5850" w:type="dxa"/>
            <w:vMerge/>
            <w:vAlign w:val="center"/>
            <w:hideMark/>
          </w:tcPr>
          <w:p w:rsidR="000345D6" w:rsidRPr="00873A44" w:rsidRDefault="000345D6" w:rsidP="00431F11">
            <w:pPr>
              <w:pStyle w:val="NoSpacing"/>
              <w:jc w:val="center"/>
              <w:rPr>
                <w:rFonts w:eastAsia="Times New Roman"/>
                <w:szCs w:val="20"/>
              </w:rPr>
            </w:pPr>
          </w:p>
        </w:tc>
        <w:tc>
          <w:tcPr>
            <w:tcW w:w="1269" w:type="dxa"/>
            <w:vMerge/>
            <w:vAlign w:val="center"/>
            <w:hideMark/>
          </w:tcPr>
          <w:p w:rsidR="000345D6" w:rsidRPr="00873A44" w:rsidRDefault="000345D6" w:rsidP="00431F11">
            <w:pPr>
              <w:pStyle w:val="NoSpacing"/>
              <w:jc w:val="center"/>
              <w:rPr>
                <w:rFonts w:eastAsia="Times New Roman"/>
                <w:szCs w:val="20"/>
              </w:rPr>
            </w:pPr>
          </w:p>
        </w:tc>
        <w:tc>
          <w:tcPr>
            <w:tcW w:w="968"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կանայք</w:t>
            </w:r>
          </w:p>
        </w:tc>
        <w:tc>
          <w:tcPr>
            <w:tcW w:w="1390"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տղամարդիկ</w:t>
            </w:r>
          </w:p>
        </w:tc>
        <w:tc>
          <w:tcPr>
            <w:tcW w:w="1248" w:type="dxa"/>
            <w:vMerge/>
            <w:vAlign w:val="center"/>
            <w:hideMark/>
          </w:tcPr>
          <w:p w:rsidR="000345D6" w:rsidRPr="00873A44" w:rsidRDefault="000345D6" w:rsidP="00431F11">
            <w:pPr>
              <w:pStyle w:val="NoSpacing"/>
              <w:jc w:val="center"/>
              <w:rPr>
                <w:rFonts w:eastAsia="Times New Roman"/>
                <w:szCs w:val="20"/>
              </w:rPr>
            </w:pPr>
          </w:p>
        </w:tc>
        <w:tc>
          <w:tcPr>
            <w:tcW w:w="1008"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կանայք</w:t>
            </w:r>
          </w:p>
        </w:tc>
        <w:tc>
          <w:tcPr>
            <w:tcW w:w="1692"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տղամարդիկ</w:t>
            </w:r>
          </w:p>
        </w:tc>
      </w:tr>
      <w:tr w:rsidR="000345D6" w:rsidRPr="00873A44" w:rsidTr="00431F11">
        <w:trPr>
          <w:trHeight w:val="409"/>
        </w:trPr>
        <w:tc>
          <w:tcPr>
            <w:tcW w:w="5850"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1.Հայրենական պատերազմի մասնակից</w:t>
            </w:r>
          </w:p>
        </w:tc>
        <w:tc>
          <w:tcPr>
            <w:tcW w:w="1269"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96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390"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24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00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810"/>
        </w:trPr>
        <w:tc>
          <w:tcPr>
            <w:tcW w:w="5850"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2.Պետության լրիվ խնամքի տակ գտնվող և խնամակալական կազմակերպությունում (ծերանոցում) ապրող</w:t>
            </w:r>
          </w:p>
        </w:tc>
        <w:tc>
          <w:tcPr>
            <w:tcW w:w="1269"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96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390"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24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00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810"/>
        </w:trPr>
        <w:tc>
          <w:tcPr>
            <w:tcW w:w="5850"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3.Պետության լրիվ խնամքի տակ գտնվող և խնամակալական կազմակերպությունում (մանկատանը) ապրող</w:t>
            </w:r>
          </w:p>
        </w:tc>
        <w:tc>
          <w:tcPr>
            <w:tcW w:w="1269"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96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390"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24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00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383"/>
        </w:trPr>
        <w:tc>
          <w:tcPr>
            <w:tcW w:w="5850"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3.1. մեկ կերակրողին կորցրած</w:t>
            </w:r>
          </w:p>
        </w:tc>
        <w:tc>
          <w:tcPr>
            <w:tcW w:w="1269"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96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390"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24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00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360"/>
        </w:trPr>
        <w:tc>
          <w:tcPr>
            <w:tcW w:w="5850"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3.2. երկու կերակրողին կորցրած</w:t>
            </w:r>
          </w:p>
        </w:tc>
        <w:tc>
          <w:tcPr>
            <w:tcW w:w="1269"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96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390"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24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00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300"/>
        </w:trPr>
        <w:tc>
          <w:tcPr>
            <w:tcW w:w="5850" w:type="dxa"/>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4.Ազատազարկման վայրում գտնվող</w:t>
            </w:r>
          </w:p>
        </w:tc>
        <w:tc>
          <w:tcPr>
            <w:tcW w:w="1269"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96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390"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24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008" w:type="dxa"/>
            <w:shd w:val="clear" w:color="auto" w:fill="auto"/>
            <w:vAlign w:val="center"/>
            <w:hideMark/>
          </w:tcPr>
          <w:p w:rsidR="000345D6" w:rsidRPr="00873A44" w:rsidRDefault="000345D6" w:rsidP="00431F11">
            <w:pPr>
              <w:pStyle w:val="NoSpacing"/>
              <w:jc w:val="center"/>
              <w:rPr>
                <w:rFonts w:eastAsia="Times New Roman"/>
                <w:szCs w:val="20"/>
              </w:rPr>
            </w:pPr>
          </w:p>
        </w:tc>
        <w:tc>
          <w:tcPr>
            <w:tcW w:w="1692" w:type="dxa"/>
            <w:shd w:val="clear" w:color="auto" w:fill="auto"/>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300"/>
        </w:trPr>
        <w:tc>
          <w:tcPr>
            <w:tcW w:w="5850"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5.Մահացած կենսաթոշակառուներ</w:t>
            </w:r>
          </w:p>
        </w:tc>
        <w:tc>
          <w:tcPr>
            <w:tcW w:w="1269"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968"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1390"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1248"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1008"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1692"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300"/>
        </w:trPr>
        <w:tc>
          <w:tcPr>
            <w:tcW w:w="5850"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6.ԱՊՀ երկրներ ուղարկված գործեր</w:t>
            </w:r>
          </w:p>
        </w:tc>
        <w:tc>
          <w:tcPr>
            <w:tcW w:w="1269"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968"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1390"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1248"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1008"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c>
          <w:tcPr>
            <w:tcW w:w="1692" w:type="dxa"/>
            <w:tcBorders>
              <w:bottom w:val="single" w:sz="4" w:space="0" w:color="auto"/>
            </w:tcBorders>
            <w:shd w:val="clear" w:color="auto" w:fill="auto"/>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300"/>
        </w:trPr>
        <w:tc>
          <w:tcPr>
            <w:tcW w:w="5850"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1269"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968"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1390"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1248"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1008"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1692" w:type="dxa"/>
            <w:tcBorders>
              <w:top w:val="single" w:sz="4" w:space="0" w:color="auto"/>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300"/>
        </w:trPr>
        <w:tc>
          <w:tcPr>
            <w:tcW w:w="58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1269"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968"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139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Ղեկավար</w:t>
            </w:r>
          </w:p>
        </w:tc>
        <w:tc>
          <w:tcPr>
            <w:tcW w:w="1248"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1008"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1692"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r>
      <w:tr w:rsidR="000345D6" w:rsidRPr="00873A44" w:rsidTr="00431F11">
        <w:trPr>
          <w:trHeight w:val="300"/>
        </w:trPr>
        <w:tc>
          <w:tcPr>
            <w:tcW w:w="58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Կատարող    _____________________</w:t>
            </w:r>
          </w:p>
        </w:tc>
        <w:tc>
          <w:tcPr>
            <w:tcW w:w="1269"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968"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5338" w:type="dxa"/>
            <w:gridSpan w:val="4"/>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Անուն, ազգանուն _______________________</w:t>
            </w:r>
          </w:p>
        </w:tc>
      </w:tr>
      <w:tr w:rsidR="000345D6" w:rsidRPr="00873A44" w:rsidTr="00431F11">
        <w:trPr>
          <w:trHeight w:val="300"/>
        </w:trPr>
        <w:tc>
          <w:tcPr>
            <w:tcW w:w="7119" w:type="dxa"/>
            <w:gridSpan w:val="2"/>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Հեռ.   __________________________</w:t>
            </w:r>
          </w:p>
        </w:tc>
        <w:tc>
          <w:tcPr>
            <w:tcW w:w="968"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p>
        </w:tc>
        <w:tc>
          <w:tcPr>
            <w:tcW w:w="5338" w:type="dxa"/>
            <w:gridSpan w:val="4"/>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Պաշտոն  ______________________________</w:t>
            </w:r>
          </w:p>
        </w:tc>
      </w:tr>
      <w:tr w:rsidR="000345D6" w:rsidRPr="00873A44" w:rsidTr="00431F11">
        <w:trPr>
          <w:trHeight w:val="300"/>
        </w:trPr>
        <w:tc>
          <w:tcPr>
            <w:tcW w:w="8087" w:type="dxa"/>
            <w:gridSpan w:val="3"/>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w:t>
            </w:r>
            <w:r w:rsidRPr="00873A44">
              <w:rPr>
                <w:rFonts w:eastAsia="Times New Roman"/>
                <w:i/>
                <w:iCs/>
                <w:szCs w:val="20"/>
              </w:rPr>
              <w:t>____</w:t>
            </w:r>
            <w:r w:rsidRPr="00873A44">
              <w:rPr>
                <w:rFonts w:eastAsia="Times New Roman"/>
                <w:szCs w:val="20"/>
              </w:rPr>
              <w:t>”</w:t>
            </w:r>
            <w:r w:rsidRPr="00873A44">
              <w:rPr>
                <w:rFonts w:eastAsia="Times New Roman"/>
                <w:i/>
                <w:iCs/>
                <w:szCs w:val="20"/>
              </w:rPr>
              <w:t>___________________</w:t>
            </w:r>
            <w:r w:rsidRPr="00873A44">
              <w:rPr>
                <w:rFonts w:eastAsia="Times New Roman"/>
                <w:szCs w:val="20"/>
              </w:rPr>
              <w:t xml:space="preserve"> 20….թ.</w:t>
            </w:r>
          </w:p>
        </w:tc>
        <w:tc>
          <w:tcPr>
            <w:tcW w:w="5338" w:type="dxa"/>
            <w:gridSpan w:val="4"/>
            <w:tcBorders>
              <w:top w:val="nil"/>
              <w:left w:val="nil"/>
              <w:bottom w:val="nil"/>
              <w:right w:val="nil"/>
            </w:tcBorders>
            <w:shd w:val="clear" w:color="auto" w:fill="auto"/>
            <w:noWrap/>
            <w:vAlign w:val="center"/>
            <w:hideMark/>
          </w:tcPr>
          <w:p w:rsidR="000345D6" w:rsidRPr="00873A44" w:rsidRDefault="000345D6" w:rsidP="00431F11">
            <w:pPr>
              <w:pStyle w:val="NoSpacing"/>
              <w:jc w:val="center"/>
              <w:rPr>
                <w:rFonts w:eastAsia="Times New Roman"/>
                <w:szCs w:val="20"/>
              </w:rPr>
            </w:pPr>
            <w:r w:rsidRPr="00873A44">
              <w:rPr>
                <w:rFonts w:eastAsia="Times New Roman"/>
                <w:szCs w:val="20"/>
              </w:rPr>
              <w:t>Ստորագրություն   ______________________</w:t>
            </w:r>
          </w:p>
        </w:tc>
      </w:tr>
    </w:tbl>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22.</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rPr>
          <w:lang w:val="hy-AM"/>
        </w:rPr>
        <w:t xml:space="preserve"> 10</w:t>
      </w:r>
    </w:p>
    <w:tbl>
      <w:tblPr>
        <w:tblW w:w="13500" w:type="dxa"/>
        <w:tblInd w:w="108" w:type="dxa"/>
        <w:tblLayout w:type="fixed"/>
        <w:tblLook w:val="04A0"/>
      </w:tblPr>
      <w:tblGrid>
        <w:gridCol w:w="1516"/>
        <w:gridCol w:w="464"/>
        <w:gridCol w:w="450"/>
        <w:gridCol w:w="540"/>
        <w:gridCol w:w="450"/>
        <w:gridCol w:w="450"/>
        <w:gridCol w:w="540"/>
        <w:gridCol w:w="450"/>
        <w:gridCol w:w="450"/>
        <w:gridCol w:w="540"/>
        <w:gridCol w:w="450"/>
        <w:gridCol w:w="450"/>
        <w:gridCol w:w="540"/>
        <w:gridCol w:w="450"/>
        <w:gridCol w:w="450"/>
        <w:gridCol w:w="540"/>
        <w:gridCol w:w="540"/>
        <w:gridCol w:w="540"/>
        <w:gridCol w:w="540"/>
        <w:gridCol w:w="540"/>
        <w:gridCol w:w="540"/>
        <w:gridCol w:w="540"/>
        <w:gridCol w:w="540"/>
        <w:gridCol w:w="450"/>
        <w:gridCol w:w="540"/>
      </w:tblGrid>
      <w:tr w:rsidR="000345D6" w:rsidRPr="00873A44" w:rsidTr="00431F11">
        <w:trPr>
          <w:trHeight w:val="300"/>
        </w:trPr>
        <w:tc>
          <w:tcPr>
            <w:tcW w:w="1516" w:type="dxa"/>
            <w:tcBorders>
              <w:top w:val="nil"/>
              <w:left w:val="nil"/>
              <w:bottom w:val="nil"/>
              <w:right w:val="nil"/>
            </w:tcBorders>
            <w:shd w:val="clear" w:color="auto" w:fill="auto"/>
            <w:noWrap/>
            <w:vAlign w:val="center"/>
            <w:hideMark/>
          </w:tcPr>
          <w:p w:rsidR="000345D6" w:rsidRPr="00873A44" w:rsidRDefault="009340AF" w:rsidP="00431F11">
            <w:pPr>
              <w:pStyle w:val="NoSpacing"/>
              <w:jc w:val="center"/>
            </w:pPr>
            <w:r>
              <w:rPr>
                <w:noProof/>
              </w:rPr>
              <w:pict>
                <v:shapetype id="_x0000_t202" coordsize="21600,21600" o:spt="202" path="m,l,21600r21600,l21600,xe">
                  <v:stroke joinstyle="miter"/>
                  <v:path gradientshapeok="t" o:connecttype="rect"/>
                </v:shapetype>
                <v:shape id="Text Box 11" o:spid="_x0000_s1026" type="#_x0000_t202" style="position:absolute;left:0;text-align:left;margin-left:0;margin-top:9.75pt;width:654.75pt;height:3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" stroked="f">
                  <v:path arrowok="t"/>
                  <v:textbox style="mso-next-textbox:#Text Box 11">
                    <w:txbxContent>
                      <w:p w:rsidR="00C571DC" w:rsidRDefault="00C571DC" w:rsidP="000345D6">
                        <w:pPr>
                          <w:pStyle w:val="NormalWeb"/>
                          <w:spacing w:before="0" w:beforeAutospacing="0" w:after="0" w:afterAutospacing="0"/>
                          <w:jc w:val="center"/>
                        </w:pPr>
                        <w:r w:rsidRPr="000345D6">
                          <w:rPr>
                            <w:rFonts w:ascii="GHEA Grapalat" w:hAnsi="GHEA Grapalat" w:cs="Times New Roman"/>
                            <w:color w:val="000000"/>
                            <w:sz w:val="22"/>
                            <w:szCs w:val="22"/>
                          </w:rPr>
                          <w:t xml:space="preserve">4. Ծերության, հաշմանդամության և կերակրողին կորցնելու դեպքում նպաստ ստացողների (նպաստառուների) </w:t>
                        </w:r>
                        <w:r w:rsidRPr="000345D6">
                          <w:rPr>
                            <w:rFonts w:ascii="GHEA Grapalat" w:hAnsi="GHEA Grapalat" w:cs="Times New Roman"/>
                            <w:color w:val="000000"/>
                            <w:sz w:val="22"/>
                            <w:szCs w:val="22"/>
                            <w:lang w:val="hy-AM"/>
                          </w:rPr>
                          <w:t>թվ</w:t>
                        </w:r>
                        <w:r w:rsidRPr="000345D6">
                          <w:rPr>
                            <w:rFonts w:ascii="GHEA Grapalat" w:hAnsi="GHEA Grapalat" w:cs="Times New Roman"/>
                            <w:color w:val="000000"/>
                            <w:sz w:val="22"/>
                            <w:szCs w:val="22"/>
                          </w:rPr>
                          <w:t>աքանակն ու նպաստ</w:t>
                        </w:r>
                        <w:r w:rsidRPr="000345D6">
                          <w:rPr>
                            <w:rFonts w:ascii="GHEA Grapalat" w:hAnsi="GHEA Grapalat" w:cs="Times New Roman"/>
                            <w:color w:val="000000"/>
                            <w:sz w:val="22"/>
                            <w:szCs w:val="22"/>
                            <w:lang w:val="hy-AM"/>
                          </w:rPr>
                          <w:t>ի</w:t>
                        </w:r>
                        <w:r w:rsidRPr="000345D6">
                          <w:rPr>
                            <w:rFonts w:ascii="GHEA Grapalat" w:hAnsi="GHEA Grapalat" w:cs="Times New Roman"/>
                            <w:color w:val="000000"/>
                            <w:sz w:val="22"/>
                            <w:szCs w:val="22"/>
                          </w:rPr>
                          <w:t xml:space="preserve"> միջին</w:t>
                        </w:r>
                        <w:r w:rsidRPr="000345D6">
                          <w:rPr>
                            <w:rFonts w:ascii="GHEA Grapalat" w:hAnsi="GHEA Grapalat" w:cs="Times New Roman"/>
                            <w:color w:val="000000"/>
                            <w:sz w:val="22"/>
                            <w:szCs w:val="22"/>
                            <w:lang w:val="hy-AM"/>
                          </w:rPr>
                          <w:t xml:space="preserve"> չափ</w:t>
                        </w:r>
                        <w:r w:rsidRPr="000345D6">
                          <w:rPr>
                            <w:rFonts w:ascii="GHEA Grapalat" w:hAnsi="GHEA Grapalat" w:cs="Times New Roman"/>
                            <w:color w:val="000000"/>
                            <w:sz w:val="22"/>
                            <w:szCs w:val="22"/>
                          </w:rPr>
                          <w:t>ն</w:t>
                        </w:r>
                        <w:r w:rsidRPr="000345D6">
                          <w:rPr>
                            <w:rFonts w:ascii="GHEA Grapalat" w:hAnsi="GHEA Grapalat" w:cs="Times New Roman"/>
                            <w:color w:val="000000"/>
                            <w:sz w:val="22"/>
                            <w:szCs w:val="22"/>
                            <w:lang w:val="hy-AM"/>
                          </w:rPr>
                          <w:t xml:space="preserve"> ըստ</w:t>
                        </w:r>
                        <w:r w:rsidRPr="000345D6">
                          <w:rPr>
                            <w:rFonts w:ascii="GHEA Grapalat" w:hAnsi="GHEA Grapalat" w:cs="Times New Roman"/>
                            <w:color w:val="000000"/>
                            <w:sz w:val="22"/>
                            <w:szCs w:val="22"/>
                          </w:rPr>
                          <w:t xml:space="preserve"> նպաստի</w:t>
                        </w:r>
                        <w:r w:rsidRPr="000345D6">
                          <w:rPr>
                            <w:rFonts w:ascii="GHEA Grapalat" w:hAnsi="GHEA Grapalat" w:cs="Times New Roman"/>
                            <w:color w:val="000000"/>
                            <w:sz w:val="22"/>
                            <w:szCs w:val="22"/>
                            <w:lang w:val="hy-AM"/>
                          </w:rPr>
                          <w:t xml:space="preserve"> տեսակի</w:t>
                        </w:r>
                        <w:r w:rsidRPr="000345D6">
                          <w:rPr>
                            <w:rFonts w:ascii="GHEA Grapalat" w:hAnsi="GHEA Grapalat" w:cs="Times New Roman"/>
                            <w:color w:val="000000"/>
                            <w:sz w:val="22"/>
                            <w:szCs w:val="22"/>
                          </w:rPr>
                          <w:t>, ըստ ՀՀ մարզերի և Երևան քաղաքի</w:t>
                        </w:r>
                      </w:p>
                    </w:txbxContent>
                  </v:textbox>
                </v:shape>
              </w:pict>
            </w:r>
          </w:p>
          <w:tbl>
            <w:tblPr>
              <w:tblW w:w="0" w:type="auto"/>
              <w:tblCellSpacing w:w="0" w:type="dxa"/>
              <w:tblLayout w:type="fixed"/>
              <w:tblCellMar>
                <w:left w:w="0" w:type="dxa"/>
                <w:right w:w="0" w:type="dxa"/>
              </w:tblCellMar>
              <w:tblLook w:val="04A0"/>
            </w:tblPr>
            <w:tblGrid>
              <w:gridCol w:w="1300"/>
            </w:tblGrid>
            <w:tr w:rsidR="000345D6" w:rsidRPr="00873A44" w:rsidTr="00431F11">
              <w:trPr>
                <w:trHeight w:val="300"/>
                <w:tblCellSpacing w:w="0" w:type="dxa"/>
              </w:trPr>
              <w:tc>
                <w:tcPr>
                  <w:tcW w:w="1300" w:type="dxa"/>
                  <w:tcBorders>
                    <w:top w:val="nil"/>
                    <w:left w:val="nil"/>
                    <w:bottom w:val="nil"/>
                    <w:right w:val="nil"/>
                  </w:tcBorders>
                  <w:shd w:val="clear" w:color="auto" w:fill="auto"/>
                  <w:noWrap/>
                  <w:vAlign w:val="bottom"/>
                  <w:hideMark/>
                </w:tcPr>
                <w:p w:rsidR="000345D6" w:rsidRPr="00873A44" w:rsidRDefault="000345D6" w:rsidP="00431F11">
                  <w:pPr>
                    <w:pStyle w:val="NoSpacing"/>
                    <w:jc w:val="center"/>
                  </w:pPr>
                </w:p>
              </w:tc>
            </w:tr>
          </w:tbl>
          <w:p w:rsidR="000345D6" w:rsidRPr="00873A44" w:rsidRDefault="000345D6" w:rsidP="00431F11">
            <w:pPr>
              <w:pStyle w:val="NoSpacing"/>
              <w:jc w:val="center"/>
            </w:pPr>
          </w:p>
        </w:tc>
        <w:tc>
          <w:tcPr>
            <w:tcW w:w="464"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r>
      <w:tr w:rsidR="000345D6" w:rsidRPr="00873A44" w:rsidTr="00431F11">
        <w:trPr>
          <w:trHeight w:val="300"/>
        </w:trPr>
        <w:tc>
          <w:tcPr>
            <w:tcW w:w="151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64"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r>
      <w:tr w:rsidR="000345D6" w:rsidRPr="00873A44" w:rsidTr="00431F11">
        <w:trPr>
          <w:trHeight w:val="300"/>
        </w:trPr>
        <w:tc>
          <w:tcPr>
            <w:tcW w:w="1516"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64"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nil"/>
              <w:right w:val="nil"/>
            </w:tcBorders>
            <w:shd w:val="clear" w:color="auto" w:fill="auto"/>
            <w:noWrap/>
            <w:vAlign w:val="center"/>
            <w:hideMark/>
          </w:tcPr>
          <w:p w:rsidR="000345D6" w:rsidRPr="00873A44" w:rsidRDefault="000345D6" w:rsidP="00431F11">
            <w:pPr>
              <w:pStyle w:val="NoSpacing"/>
              <w:jc w:val="center"/>
            </w:pPr>
          </w:p>
        </w:tc>
      </w:tr>
      <w:tr w:rsidR="000345D6" w:rsidRPr="00873A44" w:rsidTr="00431F11">
        <w:trPr>
          <w:trHeight w:val="692"/>
        </w:trPr>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2894" w:type="dxa"/>
            <w:gridSpan w:val="6"/>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r w:rsidRPr="00873A44">
              <w:t>ընդամենը</w:t>
            </w:r>
          </w:p>
        </w:tc>
        <w:tc>
          <w:tcPr>
            <w:tcW w:w="2880" w:type="dxa"/>
            <w:gridSpan w:val="6"/>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r w:rsidRPr="00873A44">
              <w:t>ծերության</w:t>
            </w:r>
          </w:p>
        </w:tc>
        <w:tc>
          <w:tcPr>
            <w:tcW w:w="3060" w:type="dxa"/>
            <w:gridSpan w:val="6"/>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r w:rsidRPr="00873A44">
              <w:t>հաշմանդամության</w:t>
            </w:r>
          </w:p>
        </w:tc>
        <w:tc>
          <w:tcPr>
            <w:tcW w:w="3150" w:type="dxa"/>
            <w:gridSpan w:val="6"/>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r w:rsidRPr="00873A44">
              <w:t>կերակրողին կորցնելու դեպքում</w:t>
            </w:r>
          </w:p>
        </w:tc>
      </w:tr>
      <w:tr w:rsidR="000345D6" w:rsidRPr="00873A44" w:rsidTr="00431F11">
        <w:trPr>
          <w:cantSplit/>
          <w:trHeight w:val="1871"/>
        </w:trPr>
        <w:tc>
          <w:tcPr>
            <w:tcW w:w="1516" w:type="dxa"/>
            <w:vMerge w:val="restart"/>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1454"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Նպաստառուների թվաքանակը, մարդ</w:t>
            </w:r>
          </w:p>
        </w:tc>
        <w:tc>
          <w:tcPr>
            <w:tcW w:w="144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Նպաստի միջին չափը, դրամ</w:t>
            </w:r>
          </w:p>
        </w:tc>
        <w:tc>
          <w:tcPr>
            <w:tcW w:w="144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Նպաստառուների թվաքանակը, մարդ</w:t>
            </w:r>
          </w:p>
        </w:tc>
        <w:tc>
          <w:tcPr>
            <w:tcW w:w="144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Նպաստի միջին չափը, դրամ</w:t>
            </w:r>
          </w:p>
        </w:tc>
        <w:tc>
          <w:tcPr>
            <w:tcW w:w="144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Նպաստառուների թվաքանակը, մարդ</w:t>
            </w:r>
          </w:p>
        </w:tc>
        <w:tc>
          <w:tcPr>
            <w:tcW w:w="162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Նպաստի միջին չափը, դրամ</w:t>
            </w:r>
          </w:p>
        </w:tc>
        <w:tc>
          <w:tcPr>
            <w:tcW w:w="162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Նպաստառուների թվաքանակը, մարդ</w:t>
            </w:r>
          </w:p>
        </w:tc>
        <w:tc>
          <w:tcPr>
            <w:tcW w:w="153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Նպաստի միջին չափը, դրամ</w:t>
            </w:r>
          </w:p>
        </w:tc>
      </w:tr>
      <w:tr w:rsidR="000345D6" w:rsidRPr="00873A44" w:rsidTr="00431F11">
        <w:trPr>
          <w:trHeight w:val="818"/>
        </w:trPr>
        <w:tc>
          <w:tcPr>
            <w:tcW w:w="1516" w:type="dxa"/>
            <w:vMerge/>
            <w:tcBorders>
              <w:top w:val="nil"/>
              <w:left w:val="single" w:sz="4" w:space="0" w:color="auto"/>
              <w:bottom w:val="single" w:sz="4" w:space="0" w:color="auto"/>
              <w:right w:val="single" w:sz="4" w:space="0" w:color="auto"/>
            </w:tcBorders>
            <w:vAlign w:val="center"/>
            <w:hideMark/>
          </w:tcPr>
          <w:p w:rsidR="000345D6" w:rsidRPr="00873A44" w:rsidRDefault="000345D6" w:rsidP="00431F11">
            <w:pPr>
              <w:pStyle w:val="NoSpacing"/>
              <w:jc w:val="center"/>
            </w:pPr>
          </w:p>
        </w:tc>
        <w:tc>
          <w:tcPr>
            <w:tcW w:w="46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ընդամենը</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այդ թվում՝</w:t>
            </w:r>
          </w:p>
        </w:tc>
        <w:tc>
          <w:tcPr>
            <w:tcW w:w="4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ընդամենը</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այդ թվում՝</w:t>
            </w:r>
          </w:p>
        </w:tc>
        <w:tc>
          <w:tcPr>
            <w:tcW w:w="4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ընդամենը</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այդ թվում՝</w:t>
            </w:r>
          </w:p>
        </w:tc>
        <w:tc>
          <w:tcPr>
            <w:tcW w:w="4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ընդամենը</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այդ թվում՝</w:t>
            </w:r>
          </w:p>
        </w:tc>
        <w:tc>
          <w:tcPr>
            <w:tcW w:w="4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ընդամենը</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այդ թվում՝</w:t>
            </w:r>
          </w:p>
        </w:tc>
        <w:tc>
          <w:tcPr>
            <w:tcW w:w="5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ընդամենը</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այդ թվում՝</w:t>
            </w:r>
          </w:p>
        </w:tc>
        <w:tc>
          <w:tcPr>
            <w:tcW w:w="5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ընդամենը</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այդ թվում՝</w:t>
            </w:r>
          </w:p>
        </w:tc>
        <w:tc>
          <w:tcPr>
            <w:tcW w:w="5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ընդամենը</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այդ թվում՝</w:t>
            </w:r>
          </w:p>
        </w:tc>
      </w:tr>
      <w:tr w:rsidR="000345D6" w:rsidRPr="00873A44" w:rsidTr="00431F11">
        <w:trPr>
          <w:trHeight w:val="1448"/>
        </w:trPr>
        <w:tc>
          <w:tcPr>
            <w:tcW w:w="1516" w:type="dxa"/>
            <w:vMerge/>
            <w:tcBorders>
              <w:top w:val="nil"/>
              <w:left w:val="single" w:sz="4" w:space="0" w:color="auto"/>
              <w:bottom w:val="single" w:sz="4" w:space="0" w:color="auto"/>
              <w:right w:val="single" w:sz="4" w:space="0" w:color="auto"/>
            </w:tcBorders>
            <w:vAlign w:val="center"/>
            <w:hideMark/>
          </w:tcPr>
          <w:p w:rsidR="000345D6" w:rsidRPr="00873A44" w:rsidRDefault="000345D6" w:rsidP="00431F11">
            <w:pPr>
              <w:pStyle w:val="NoSpacing"/>
              <w:jc w:val="center"/>
            </w:pPr>
          </w:p>
        </w:tc>
        <w:tc>
          <w:tcPr>
            <w:tcW w:w="464" w:type="dxa"/>
            <w:vMerge/>
            <w:tcBorders>
              <w:top w:val="nil"/>
              <w:left w:val="single" w:sz="4" w:space="0" w:color="auto"/>
              <w:bottom w:val="single" w:sz="4" w:space="0" w:color="000000"/>
              <w:right w:val="single" w:sz="4" w:space="0" w:color="auto"/>
            </w:tcBorders>
            <w:textDirection w:val="btLr"/>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կանայք</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տղամարդիկ</w:t>
            </w:r>
          </w:p>
        </w:tc>
        <w:tc>
          <w:tcPr>
            <w:tcW w:w="450" w:type="dxa"/>
            <w:vMerge/>
            <w:tcBorders>
              <w:top w:val="nil"/>
              <w:left w:val="single" w:sz="4" w:space="0" w:color="auto"/>
              <w:bottom w:val="single" w:sz="4" w:space="0" w:color="000000"/>
              <w:right w:val="single" w:sz="4" w:space="0" w:color="auto"/>
            </w:tcBorders>
            <w:textDirection w:val="btLr"/>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կանայք</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տղամարդիկ</w:t>
            </w:r>
          </w:p>
        </w:tc>
        <w:tc>
          <w:tcPr>
            <w:tcW w:w="450" w:type="dxa"/>
            <w:vMerge/>
            <w:tcBorders>
              <w:top w:val="nil"/>
              <w:left w:val="single" w:sz="4" w:space="0" w:color="auto"/>
              <w:bottom w:val="single" w:sz="4" w:space="0" w:color="000000"/>
              <w:right w:val="single" w:sz="4" w:space="0" w:color="auto"/>
            </w:tcBorders>
            <w:textDirection w:val="btLr"/>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կանայք</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տղամարդիկ</w:t>
            </w:r>
          </w:p>
        </w:tc>
        <w:tc>
          <w:tcPr>
            <w:tcW w:w="450" w:type="dxa"/>
            <w:vMerge/>
            <w:tcBorders>
              <w:top w:val="nil"/>
              <w:left w:val="single" w:sz="4" w:space="0" w:color="auto"/>
              <w:bottom w:val="single" w:sz="4" w:space="0" w:color="000000"/>
              <w:right w:val="single" w:sz="4" w:space="0" w:color="auto"/>
            </w:tcBorders>
            <w:textDirection w:val="btLr"/>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կանայք</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տղամարդիկ</w:t>
            </w:r>
          </w:p>
        </w:tc>
        <w:tc>
          <w:tcPr>
            <w:tcW w:w="450" w:type="dxa"/>
            <w:vMerge/>
            <w:tcBorders>
              <w:top w:val="nil"/>
              <w:left w:val="single" w:sz="4" w:space="0" w:color="auto"/>
              <w:bottom w:val="single" w:sz="4" w:space="0" w:color="000000"/>
              <w:right w:val="single" w:sz="4" w:space="0" w:color="auto"/>
            </w:tcBorders>
            <w:textDirection w:val="btLr"/>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կանայք</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տղամարդիկ</w:t>
            </w:r>
          </w:p>
        </w:tc>
        <w:tc>
          <w:tcPr>
            <w:tcW w:w="540" w:type="dxa"/>
            <w:vMerge/>
            <w:tcBorders>
              <w:top w:val="nil"/>
              <w:left w:val="single" w:sz="4" w:space="0" w:color="auto"/>
              <w:bottom w:val="single" w:sz="4" w:space="0" w:color="000000"/>
              <w:right w:val="single" w:sz="4" w:space="0" w:color="auto"/>
            </w:tcBorders>
            <w:textDirection w:val="btLr"/>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կանայք</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տղամարդիկ</w:t>
            </w:r>
          </w:p>
        </w:tc>
        <w:tc>
          <w:tcPr>
            <w:tcW w:w="540" w:type="dxa"/>
            <w:vMerge/>
            <w:tcBorders>
              <w:top w:val="nil"/>
              <w:left w:val="single" w:sz="4" w:space="0" w:color="auto"/>
              <w:bottom w:val="single" w:sz="4" w:space="0" w:color="000000"/>
              <w:right w:val="single" w:sz="4" w:space="0" w:color="auto"/>
            </w:tcBorders>
            <w:textDirection w:val="btLr"/>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կանայք</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տղամարդիկ</w:t>
            </w:r>
          </w:p>
        </w:tc>
        <w:tc>
          <w:tcPr>
            <w:tcW w:w="540" w:type="dxa"/>
            <w:vMerge/>
            <w:tcBorders>
              <w:top w:val="nil"/>
              <w:left w:val="single" w:sz="4" w:space="0" w:color="auto"/>
              <w:bottom w:val="single" w:sz="4" w:space="0" w:color="000000"/>
              <w:right w:val="single" w:sz="4" w:space="0" w:color="auto"/>
            </w:tcBorders>
            <w:textDirection w:val="btLr"/>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կանայք</w:t>
            </w:r>
          </w:p>
        </w:tc>
        <w:tc>
          <w:tcPr>
            <w:tcW w:w="540" w:type="dxa"/>
            <w:tcBorders>
              <w:top w:val="nil"/>
              <w:left w:val="nil"/>
              <w:bottom w:val="single" w:sz="4" w:space="0" w:color="auto"/>
              <w:right w:val="single" w:sz="4" w:space="0" w:color="auto"/>
            </w:tcBorders>
            <w:shd w:val="clear" w:color="auto" w:fill="auto"/>
            <w:textDirection w:val="btLr"/>
            <w:vAlign w:val="center"/>
            <w:hideMark/>
          </w:tcPr>
          <w:p w:rsidR="000345D6" w:rsidRPr="00873A44" w:rsidRDefault="000345D6" w:rsidP="00431F11">
            <w:pPr>
              <w:pStyle w:val="NoSpacing"/>
              <w:jc w:val="center"/>
            </w:pPr>
            <w:r w:rsidRPr="00873A44">
              <w:t>տղամարդիկ</w:t>
            </w:r>
          </w:p>
        </w:tc>
      </w:tr>
      <w:tr w:rsidR="000345D6" w:rsidRPr="00873A44" w:rsidTr="00431F11">
        <w:trPr>
          <w:trHeight w:val="300"/>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ք. Երևան</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529"/>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Արագածոտն</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300"/>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Արարատ</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300"/>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Արմավիր</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289"/>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Գեղարքունիք</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300"/>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Լոռի</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300"/>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Կոտայք</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289"/>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Շիրակ</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300"/>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Սյունիք</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431"/>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Վայոց Ձոր</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r>
      <w:tr w:rsidR="000345D6" w:rsidRPr="00873A44" w:rsidTr="00431F11">
        <w:trPr>
          <w:trHeight w:val="404"/>
        </w:trPr>
        <w:tc>
          <w:tcPr>
            <w:tcW w:w="1516" w:type="dxa"/>
            <w:tcBorders>
              <w:top w:val="nil"/>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r w:rsidRPr="00873A44">
              <w:t>Տավուշ</w:t>
            </w:r>
          </w:p>
        </w:tc>
        <w:tc>
          <w:tcPr>
            <w:tcW w:w="464"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45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c>
          <w:tcPr>
            <w:tcW w:w="540" w:type="dxa"/>
            <w:tcBorders>
              <w:top w:val="nil"/>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pPr>
          </w:p>
        </w:tc>
      </w:tr>
      <w:tr w:rsidR="000345D6" w:rsidRPr="00873A44" w:rsidTr="00431F11">
        <w:trPr>
          <w:trHeight w:val="476"/>
        </w:trPr>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r w:rsidRPr="00873A44">
              <w:rPr>
                <w:b/>
                <w:bCs/>
              </w:rPr>
              <w:t>Ընդամենը ՀՀ</w:t>
            </w:r>
          </w:p>
        </w:tc>
        <w:tc>
          <w:tcPr>
            <w:tcW w:w="464"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0345D6" w:rsidRPr="00873A44" w:rsidRDefault="000345D6" w:rsidP="00431F11">
            <w:pPr>
              <w:pStyle w:val="NoSpacing"/>
              <w:jc w:val="center"/>
              <w:rPr>
                <w:b/>
                <w:bCs/>
              </w:rPr>
            </w:pPr>
          </w:p>
        </w:tc>
      </w:tr>
      <w:tr w:rsidR="000345D6" w:rsidRPr="00873A44" w:rsidTr="00431F11">
        <w:trPr>
          <w:trHeight w:val="476"/>
        </w:trPr>
        <w:tc>
          <w:tcPr>
            <w:tcW w:w="1516" w:type="dxa"/>
            <w:tcBorders>
              <w:top w:val="single" w:sz="4" w:space="0" w:color="auto"/>
            </w:tcBorders>
            <w:shd w:val="clear" w:color="auto" w:fill="auto"/>
            <w:vAlign w:val="center"/>
          </w:tcPr>
          <w:p w:rsidR="000345D6" w:rsidRPr="00873A44" w:rsidRDefault="000345D6" w:rsidP="00431F11">
            <w:pPr>
              <w:pStyle w:val="NoSpacing"/>
              <w:jc w:val="center"/>
              <w:rPr>
                <w:b/>
                <w:bCs/>
              </w:rPr>
            </w:pPr>
          </w:p>
        </w:tc>
        <w:tc>
          <w:tcPr>
            <w:tcW w:w="464"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45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c>
          <w:tcPr>
            <w:tcW w:w="540" w:type="dxa"/>
            <w:tcBorders>
              <w:top w:val="single" w:sz="4" w:space="0" w:color="auto"/>
            </w:tcBorders>
            <w:shd w:val="clear" w:color="auto" w:fill="auto"/>
            <w:noWrap/>
            <w:vAlign w:val="center"/>
          </w:tcPr>
          <w:p w:rsidR="000345D6" w:rsidRPr="00873A44" w:rsidRDefault="000345D6" w:rsidP="00431F11">
            <w:pPr>
              <w:pStyle w:val="NoSpacing"/>
              <w:jc w:val="center"/>
              <w:rPr>
                <w:rFonts w:cs="Courier New"/>
                <w:b/>
                <w:bCs/>
              </w:rPr>
            </w:pPr>
          </w:p>
        </w:tc>
      </w:tr>
      <w:tr w:rsidR="000345D6" w:rsidRPr="00873A44" w:rsidTr="00431F11">
        <w:trPr>
          <w:trHeight w:val="300"/>
        </w:trPr>
        <w:tc>
          <w:tcPr>
            <w:tcW w:w="1516" w:type="dxa"/>
            <w:shd w:val="clear" w:color="auto" w:fill="auto"/>
            <w:noWrap/>
            <w:vAlign w:val="center"/>
            <w:hideMark/>
          </w:tcPr>
          <w:p w:rsidR="000345D6" w:rsidRPr="00873A44" w:rsidRDefault="000345D6" w:rsidP="00431F11">
            <w:pPr>
              <w:pStyle w:val="NoSpacing"/>
              <w:jc w:val="center"/>
            </w:pPr>
          </w:p>
        </w:tc>
        <w:tc>
          <w:tcPr>
            <w:tcW w:w="464"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2880" w:type="dxa"/>
            <w:gridSpan w:val="6"/>
            <w:shd w:val="clear" w:color="auto" w:fill="auto"/>
            <w:noWrap/>
            <w:vAlign w:val="center"/>
            <w:hideMark/>
          </w:tcPr>
          <w:p w:rsidR="000345D6" w:rsidRPr="00873A44" w:rsidRDefault="000345D6" w:rsidP="00431F11">
            <w:pPr>
              <w:pStyle w:val="NoSpacing"/>
              <w:jc w:val="center"/>
            </w:pPr>
            <w:r w:rsidRPr="00873A44">
              <w:t>Ղեկավար</w:t>
            </w:r>
          </w:p>
        </w:tc>
        <w:tc>
          <w:tcPr>
            <w:tcW w:w="54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r>
      <w:tr w:rsidR="000345D6" w:rsidRPr="00873A44" w:rsidTr="00431F11">
        <w:trPr>
          <w:trHeight w:val="300"/>
        </w:trPr>
        <w:tc>
          <w:tcPr>
            <w:tcW w:w="2970" w:type="dxa"/>
            <w:gridSpan w:val="4"/>
            <w:shd w:val="clear" w:color="auto" w:fill="auto"/>
            <w:noWrap/>
            <w:vAlign w:val="center"/>
            <w:hideMark/>
          </w:tcPr>
          <w:p w:rsidR="000345D6" w:rsidRPr="00873A44" w:rsidRDefault="000345D6" w:rsidP="00431F11">
            <w:pPr>
              <w:pStyle w:val="NoSpacing"/>
              <w:jc w:val="center"/>
            </w:pPr>
            <w:r w:rsidRPr="00873A44">
              <w:t>Կատարող    _____________________</w:t>
            </w:r>
          </w:p>
        </w:tc>
        <w:tc>
          <w:tcPr>
            <w:tcW w:w="45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2880" w:type="dxa"/>
            <w:gridSpan w:val="6"/>
            <w:shd w:val="clear" w:color="auto" w:fill="auto"/>
            <w:noWrap/>
            <w:vAlign w:val="center"/>
            <w:hideMark/>
          </w:tcPr>
          <w:p w:rsidR="000345D6" w:rsidRPr="00873A44" w:rsidRDefault="000345D6" w:rsidP="00431F11">
            <w:pPr>
              <w:pStyle w:val="NoSpacing"/>
              <w:jc w:val="center"/>
            </w:pPr>
            <w:r w:rsidRPr="00873A44">
              <w:t>Անուն, ազգանուն _______________________</w:t>
            </w:r>
          </w:p>
        </w:tc>
        <w:tc>
          <w:tcPr>
            <w:tcW w:w="54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r>
      <w:tr w:rsidR="000345D6" w:rsidRPr="00873A44" w:rsidTr="00431F11">
        <w:trPr>
          <w:trHeight w:val="300"/>
        </w:trPr>
        <w:tc>
          <w:tcPr>
            <w:tcW w:w="3870" w:type="dxa"/>
            <w:gridSpan w:val="6"/>
            <w:shd w:val="clear" w:color="auto" w:fill="auto"/>
            <w:noWrap/>
            <w:vAlign w:val="center"/>
            <w:hideMark/>
          </w:tcPr>
          <w:p w:rsidR="000345D6" w:rsidRPr="00873A44" w:rsidRDefault="000345D6" w:rsidP="00431F11">
            <w:pPr>
              <w:pStyle w:val="NoSpacing"/>
              <w:jc w:val="center"/>
            </w:pPr>
            <w:r w:rsidRPr="00873A44">
              <w:t>Հեռ.   __________________________</w:t>
            </w:r>
          </w:p>
        </w:tc>
        <w:tc>
          <w:tcPr>
            <w:tcW w:w="2880" w:type="dxa"/>
            <w:gridSpan w:val="6"/>
            <w:shd w:val="clear" w:color="auto" w:fill="auto"/>
            <w:noWrap/>
            <w:vAlign w:val="center"/>
            <w:hideMark/>
          </w:tcPr>
          <w:p w:rsidR="000345D6" w:rsidRPr="00873A44" w:rsidRDefault="000345D6" w:rsidP="00431F11">
            <w:pPr>
              <w:pStyle w:val="NoSpacing"/>
              <w:jc w:val="center"/>
              <w:rPr>
                <w:lang w:val="hy-AM"/>
              </w:rPr>
            </w:pPr>
            <w:r w:rsidRPr="00873A44">
              <w:t>Պաշտոն  _________________________</w:t>
            </w:r>
          </w:p>
        </w:tc>
        <w:tc>
          <w:tcPr>
            <w:tcW w:w="54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r>
      <w:tr w:rsidR="000345D6" w:rsidRPr="00873A44" w:rsidTr="00431F11">
        <w:trPr>
          <w:trHeight w:val="300"/>
        </w:trPr>
        <w:tc>
          <w:tcPr>
            <w:tcW w:w="2970" w:type="dxa"/>
            <w:gridSpan w:val="4"/>
            <w:shd w:val="clear" w:color="auto" w:fill="auto"/>
            <w:noWrap/>
            <w:vAlign w:val="center"/>
            <w:hideMark/>
          </w:tcPr>
          <w:p w:rsidR="000345D6" w:rsidRPr="00873A44" w:rsidRDefault="000345D6" w:rsidP="00431F11">
            <w:pPr>
              <w:pStyle w:val="NoSpacing"/>
              <w:jc w:val="center"/>
            </w:pPr>
            <w:r w:rsidRPr="00873A44">
              <w:t>“</w:t>
            </w:r>
            <w:r w:rsidRPr="00873A44">
              <w:rPr>
                <w:i/>
                <w:iCs/>
              </w:rPr>
              <w:t>____</w:t>
            </w:r>
            <w:r w:rsidRPr="00873A44">
              <w:t>”</w:t>
            </w:r>
            <w:r w:rsidRPr="00873A44">
              <w:rPr>
                <w:i/>
                <w:iCs/>
              </w:rPr>
              <w:t>___________________</w:t>
            </w:r>
            <w:r w:rsidRPr="00873A44">
              <w:t xml:space="preserve"> 20….թ.</w:t>
            </w:r>
          </w:p>
        </w:tc>
        <w:tc>
          <w:tcPr>
            <w:tcW w:w="45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2880" w:type="dxa"/>
            <w:gridSpan w:val="6"/>
            <w:shd w:val="clear" w:color="auto" w:fill="auto"/>
            <w:noWrap/>
            <w:vAlign w:val="center"/>
            <w:hideMark/>
          </w:tcPr>
          <w:p w:rsidR="000345D6" w:rsidRPr="00873A44" w:rsidRDefault="000345D6" w:rsidP="00431F11">
            <w:pPr>
              <w:pStyle w:val="NoSpacing"/>
              <w:jc w:val="center"/>
            </w:pPr>
            <w:r w:rsidRPr="00873A44">
              <w:t>Ստորագրություն   ______________________</w:t>
            </w:r>
          </w:p>
        </w:tc>
        <w:tc>
          <w:tcPr>
            <w:tcW w:w="54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c>
          <w:tcPr>
            <w:tcW w:w="450" w:type="dxa"/>
            <w:shd w:val="clear" w:color="auto" w:fill="auto"/>
            <w:noWrap/>
            <w:vAlign w:val="center"/>
            <w:hideMark/>
          </w:tcPr>
          <w:p w:rsidR="000345D6" w:rsidRPr="00873A44" w:rsidRDefault="000345D6" w:rsidP="00431F11">
            <w:pPr>
              <w:pStyle w:val="NoSpacing"/>
              <w:jc w:val="center"/>
            </w:pPr>
          </w:p>
        </w:tc>
        <w:tc>
          <w:tcPr>
            <w:tcW w:w="540" w:type="dxa"/>
            <w:shd w:val="clear" w:color="auto" w:fill="auto"/>
            <w:noWrap/>
            <w:vAlign w:val="center"/>
            <w:hideMark/>
          </w:tcPr>
          <w:p w:rsidR="000345D6" w:rsidRPr="00873A44" w:rsidRDefault="000345D6" w:rsidP="00431F11">
            <w:pPr>
              <w:pStyle w:val="NoSpacing"/>
              <w:jc w:val="center"/>
            </w:pPr>
          </w:p>
        </w:tc>
      </w:tr>
      <w:tr w:rsidR="000345D6" w:rsidRPr="00873A44" w:rsidTr="00431F11">
        <w:trPr>
          <w:trHeight w:val="300"/>
        </w:trPr>
        <w:tc>
          <w:tcPr>
            <w:tcW w:w="1516"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64"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45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c>
          <w:tcPr>
            <w:tcW w:w="540" w:type="dxa"/>
            <w:tcBorders>
              <w:left w:val="nil"/>
              <w:bottom w:val="nil"/>
              <w:right w:val="nil"/>
            </w:tcBorders>
            <w:shd w:val="clear" w:color="auto" w:fill="auto"/>
            <w:noWrap/>
            <w:vAlign w:val="center"/>
            <w:hideMark/>
          </w:tcPr>
          <w:p w:rsidR="000345D6" w:rsidRPr="00873A44" w:rsidRDefault="000345D6" w:rsidP="00431F11">
            <w:pPr>
              <w:pStyle w:val="NoSpacing"/>
              <w:jc w:val="center"/>
            </w:pPr>
          </w:p>
        </w:tc>
      </w:tr>
    </w:tbl>
    <w:p w:rsidR="000345D6" w:rsidRDefault="000345D6" w:rsidP="000345D6">
      <w:pPr>
        <w:rPr>
          <w:b/>
          <w:lang w:val="hy-AM"/>
        </w:rPr>
      </w:pPr>
    </w:p>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23.</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rPr>
          <w:lang w:val="hy-AM"/>
        </w:rPr>
        <w:t xml:space="preserve"> 11</w:t>
      </w:r>
    </w:p>
    <w:tbl>
      <w:tblPr>
        <w:tblW w:w="12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1776"/>
        <w:gridCol w:w="1776"/>
        <w:gridCol w:w="976"/>
        <w:gridCol w:w="956"/>
        <w:gridCol w:w="976"/>
        <w:gridCol w:w="976"/>
        <w:gridCol w:w="1916"/>
        <w:gridCol w:w="1692"/>
      </w:tblGrid>
      <w:tr w:rsidR="000345D6" w:rsidRPr="00EC0FDA" w:rsidTr="00431F11">
        <w:trPr>
          <w:trHeight w:val="594"/>
        </w:trPr>
        <w:tc>
          <w:tcPr>
            <w:tcW w:w="12860" w:type="dxa"/>
            <w:gridSpan w:val="9"/>
            <w:tcBorders>
              <w:top w:val="nil"/>
              <w:left w:val="nil"/>
              <w:bottom w:val="nil"/>
              <w:right w:val="nil"/>
            </w:tcBorders>
            <w:shd w:val="clear" w:color="auto" w:fill="auto"/>
            <w:noWrap/>
            <w:vAlign w:val="center"/>
            <w:hideMark/>
          </w:tcPr>
          <w:p w:rsidR="000345D6" w:rsidRPr="0071164A" w:rsidRDefault="000345D6" w:rsidP="00431F11">
            <w:pPr>
              <w:pStyle w:val="NoSpacing"/>
              <w:jc w:val="center"/>
              <w:rPr>
                <w:rFonts w:ascii="Calibri" w:eastAsia="Times New Roman" w:hAnsi="Calibri"/>
                <w:color w:val="000000"/>
                <w:lang w:val="hy-AM"/>
              </w:rPr>
            </w:pPr>
            <w:r w:rsidRPr="0071164A">
              <w:rPr>
                <w:lang w:val="hy-AM"/>
              </w:rPr>
              <w:t xml:space="preserve">Երեխայի ծննդյան միանվագ նպաստ ստացող ընտանիքների քանակն ու նպաստառուների </w:t>
            </w:r>
            <w:r>
              <w:rPr>
                <w:lang w:val="hy-AM"/>
              </w:rPr>
              <w:t>թվ</w:t>
            </w:r>
            <w:r w:rsidRPr="0071164A">
              <w:rPr>
                <w:lang w:val="hy-AM"/>
              </w:rPr>
              <w:t>աքանակն ըստ նորածինների հերթական կարգաթվեր</w:t>
            </w:r>
            <w:r>
              <w:rPr>
                <w:lang w:val="hy-AM"/>
              </w:rPr>
              <w:t>ի</w:t>
            </w:r>
            <w:r w:rsidRPr="0071164A">
              <w:rPr>
                <w:lang w:val="hy-AM"/>
              </w:rPr>
              <w:t>, ըստ ՀՀ մարզերի և Երևան քաղաքի</w:t>
            </w:r>
          </w:p>
        </w:tc>
      </w:tr>
      <w:tr w:rsidR="000345D6" w:rsidRPr="00AF35C3" w:rsidTr="00431F11">
        <w:trPr>
          <w:trHeight w:val="504"/>
        </w:trPr>
        <w:tc>
          <w:tcPr>
            <w:tcW w:w="12860" w:type="dxa"/>
            <w:gridSpan w:val="9"/>
            <w:tcBorders>
              <w:top w:val="nil"/>
              <w:left w:val="nil"/>
              <w:bottom w:val="single" w:sz="4" w:space="0" w:color="auto"/>
              <w:right w:val="nil"/>
            </w:tcBorders>
            <w:shd w:val="clear" w:color="auto" w:fill="auto"/>
            <w:noWrap/>
            <w:vAlign w:val="center"/>
            <w:hideMark/>
          </w:tcPr>
          <w:p w:rsidR="000345D6" w:rsidRPr="0071164A" w:rsidRDefault="000345D6" w:rsidP="00431F11">
            <w:pPr>
              <w:pStyle w:val="NoSpacing"/>
              <w:jc w:val="center"/>
              <w:rPr>
                <w:rFonts w:eastAsia="Times New Roman"/>
                <w:color w:val="000000"/>
                <w:sz w:val="16"/>
                <w:szCs w:val="16"/>
                <w:lang w:val="hy-AM"/>
              </w:rPr>
            </w:pPr>
            <w:r>
              <w:rPr>
                <w:rFonts w:eastAsia="Times New Roman"/>
                <w:color w:val="000000"/>
                <w:sz w:val="16"/>
                <w:szCs w:val="16"/>
                <w:lang w:val="hy-AM"/>
              </w:rPr>
              <w:t>Ժամանակահատված</w:t>
            </w:r>
          </w:p>
        </w:tc>
      </w:tr>
      <w:tr w:rsidR="000345D6" w:rsidRPr="00AF35C3" w:rsidTr="00431F11">
        <w:trPr>
          <w:trHeight w:val="300"/>
        </w:trPr>
        <w:tc>
          <w:tcPr>
            <w:tcW w:w="1816" w:type="dxa"/>
            <w:vMerge w:val="restart"/>
            <w:tcBorders>
              <w:top w:val="single" w:sz="4" w:space="0" w:color="auto"/>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776" w:type="dxa"/>
            <w:vMerge w:val="restart"/>
            <w:tcBorders>
              <w:top w:val="single" w:sz="4" w:space="0" w:color="auto"/>
            </w:tcBorders>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Ընտանիքների քանակը, միավոր</w:t>
            </w:r>
          </w:p>
        </w:tc>
        <w:tc>
          <w:tcPr>
            <w:tcW w:w="1776" w:type="dxa"/>
            <w:vMerge w:val="restart"/>
            <w:tcBorders>
              <w:top w:val="single" w:sz="4" w:space="0" w:color="auto"/>
            </w:tcBorders>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Նշանակված նպաստների քանակը, միավոր</w:t>
            </w:r>
          </w:p>
        </w:tc>
        <w:tc>
          <w:tcPr>
            <w:tcW w:w="7492" w:type="dxa"/>
            <w:gridSpan w:val="6"/>
            <w:tcBorders>
              <w:top w:val="single" w:sz="4" w:space="0" w:color="auto"/>
            </w:tcBorders>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Նպաստների թվաքանակներն` ըստ երեխայի հերթական կարգաթվի</w:t>
            </w:r>
          </w:p>
        </w:tc>
      </w:tr>
      <w:tr w:rsidR="000345D6" w:rsidRPr="00AF35C3" w:rsidTr="00431F11">
        <w:trPr>
          <w:trHeight w:val="810"/>
        </w:trPr>
        <w:tc>
          <w:tcPr>
            <w:tcW w:w="1816" w:type="dxa"/>
            <w:vMerge/>
            <w:vAlign w:val="center"/>
            <w:hideMark/>
          </w:tcPr>
          <w:p w:rsidR="000345D6" w:rsidRPr="00AF35C3" w:rsidRDefault="000345D6" w:rsidP="00431F11">
            <w:pPr>
              <w:pStyle w:val="NoSpacing"/>
              <w:jc w:val="center"/>
              <w:rPr>
                <w:rFonts w:eastAsia="Times New Roman"/>
                <w:color w:val="000000"/>
              </w:rPr>
            </w:pPr>
          </w:p>
        </w:tc>
        <w:tc>
          <w:tcPr>
            <w:tcW w:w="1776" w:type="dxa"/>
            <w:vMerge/>
            <w:vAlign w:val="center"/>
            <w:hideMark/>
          </w:tcPr>
          <w:p w:rsidR="000345D6" w:rsidRPr="00AF35C3" w:rsidRDefault="000345D6" w:rsidP="00431F11">
            <w:pPr>
              <w:pStyle w:val="NoSpacing"/>
              <w:jc w:val="center"/>
              <w:rPr>
                <w:rFonts w:eastAsia="Times New Roman"/>
                <w:color w:val="000000"/>
              </w:rPr>
            </w:pPr>
          </w:p>
        </w:tc>
        <w:tc>
          <w:tcPr>
            <w:tcW w:w="1776" w:type="dxa"/>
            <w:vMerge/>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1-ին երեխա</w:t>
            </w:r>
          </w:p>
        </w:tc>
        <w:tc>
          <w:tcPr>
            <w:tcW w:w="956"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2-րդ երեխա</w:t>
            </w:r>
          </w:p>
        </w:tc>
        <w:tc>
          <w:tcPr>
            <w:tcW w:w="976"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3-րդ երեխա</w:t>
            </w:r>
          </w:p>
        </w:tc>
        <w:tc>
          <w:tcPr>
            <w:tcW w:w="976"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4-րդ երեխա</w:t>
            </w:r>
          </w:p>
        </w:tc>
        <w:tc>
          <w:tcPr>
            <w:tcW w:w="1916"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5-րդ և յուրաքանչյուր հաջորդ երեխա</w:t>
            </w:r>
          </w:p>
        </w:tc>
        <w:tc>
          <w:tcPr>
            <w:tcW w:w="1692"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Ընդամենը</w:t>
            </w:r>
          </w:p>
        </w:tc>
      </w:tr>
      <w:tr w:rsidR="000345D6" w:rsidRPr="00AF35C3" w:rsidTr="00431F11">
        <w:trPr>
          <w:trHeight w:val="300"/>
        </w:trPr>
        <w:tc>
          <w:tcPr>
            <w:tcW w:w="1816"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ք. Երևան</w:t>
            </w:r>
          </w:p>
        </w:tc>
        <w:tc>
          <w:tcPr>
            <w:tcW w:w="17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7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5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91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692" w:type="dxa"/>
            <w:shd w:val="clear" w:color="auto" w:fill="auto"/>
            <w:noWrap/>
            <w:vAlign w:val="center"/>
            <w:hideMark/>
          </w:tcPr>
          <w:p w:rsidR="000345D6" w:rsidRPr="00AF35C3" w:rsidRDefault="000345D6" w:rsidP="00431F11">
            <w:pPr>
              <w:pStyle w:val="NoSpacing"/>
              <w:jc w:val="center"/>
              <w:rPr>
                <w:rFonts w:eastAsia="Times New Roman"/>
                <w:color w:val="000000"/>
              </w:rPr>
            </w:pPr>
          </w:p>
        </w:tc>
      </w:tr>
      <w:tr w:rsidR="000345D6" w:rsidRPr="00AF35C3" w:rsidTr="00431F11">
        <w:trPr>
          <w:trHeight w:val="300"/>
        </w:trPr>
        <w:tc>
          <w:tcPr>
            <w:tcW w:w="1816"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Արագածոտն</w:t>
            </w:r>
          </w:p>
        </w:tc>
        <w:tc>
          <w:tcPr>
            <w:tcW w:w="17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7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5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91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692" w:type="dxa"/>
            <w:shd w:val="clear" w:color="auto" w:fill="auto"/>
            <w:noWrap/>
            <w:vAlign w:val="center"/>
            <w:hideMark/>
          </w:tcPr>
          <w:p w:rsidR="000345D6" w:rsidRPr="00AF35C3" w:rsidRDefault="000345D6" w:rsidP="00431F11">
            <w:pPr>
              <w:pStyle w:val="NoSpacing"/>
              <w:jc w:val="center"/>
              <w:rPr>
                <w:rFonts w:eastAsia="Times New Roman"/>
                <w:color w:val="000000"/>
              </w:rPr>
            </w:pPr>
          </w:p>
        </w:tc>
      </w:tr>
      <w:tr w:rsidR="000345D6" w:rsidRPr="00AF35C3" w:rsidTr="00431F11">
        <w:trPr>
          <w:trHeight w:val="300"/>
        </w:trPr>
        <w:tc>
          <w:tcPr>
            <w:tcW w:w="1816"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Արարատ</w:t>
            </w:r>
          </w:p>
        </w:tc>
        <w:tc>
          <w:tcPr>
            <w:tcW w:w="17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7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5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91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692" w:type="dxa"/>
            <w:shd w:val="clear" w:color="auto" w:fill="auto"/>
            <w:noWrap/>
            <w:vAlign w:val="center"/>
            <w:hideMark/>
          </w:tcPr>
          <w:p w:rsidR="000345D6" w:rsidRPr="00AF35C3" w:rsidRDefault="000345D6" w:rsidP="00431F11">
            <w:pPr>
              <w:pStyle w:val="NoSpacing"/>
              <w:jc w:val="center"/>
              <w:rPr>
                <w:rFonts w:eastAsia="Times New Roman"/>
                <w:color w:val="000000"/>
              </w:rPr>
            </w:pPr>
          </w:p>
        </w:tc>
      </w:tr>
      <w:tr w:rsidR="000345D6" w:rsidRPr="00AF35C3" w:rsidTr="00431F11">
        <w:trPr>
          <w:trHeight w:val="300"/>
        </w:trPr>
        <w:tc>
          <w:tcPr>
            <w:tcW w:w="1816" w:type="dxa"/>
            <w:shd w:val="clear" w:color="auto" w:fill="auto"/>
            <w:vAlign w:val="center"/>
          </w:tcPr>
          <w:p w:rsidR="000345D6" w:rsidRPr="00223E5E" w:rsidRDefault="000345D6" w:rsidP="00431F11">
            <w:pPr>
              <w:pStyle w:val="NoSpacing"/>
              <w:jc w:val="center"/>
              <w:rPr>
                <w:rFonts w:eastAsia="Times New Roman"/>
                <w:color w:val="000000"/>
                <w:lang w:val="hy-AM"/>
              </w:rPr>
            </w:pPr>
            <w:r>
              <w:rPr>
                <w:rFonts w:eastAsia="Times New Roman"/>
                <w:color w:val="000000"/>
                <w:lang w:val="hy-AM"/>
              </w:rPr>
              <w:t>.........</w:t>
            </w:r>
          </w:p>
        </w:tc>
        <w:tc>
          <w:tcPr>
            <w:tcW w:w="1776" w:type="dxa"/>
            <w:shd w:val="clear" w:color="auto" w:fill="auto"/>
            <w:noWrap/>
            <w:vAlign w:val="center"/>
          </w:tcPr>
          <w:p w:rsidR="000345D6" w:rsidRPr="00AF35C3" w:rsidRDefault="000345D6" w:rsidP="00431F11">
            <w:pPr>
              <w:pStyle w:val="NoSpacing"/>
              <w:jc w:val="center"/>
              <w:rPr>
                <w:rFonts w:ascii="Courier New" w:eastAsia="Times New Roman" w:hAnsi="Courier New" w:cs="Courier New"/>
                <w:color w:val="000000"/>
              </w:rPr>
            </w:pPr>
          </w:p>
        </w:tc>
        <w:tc>
          <w:tcPr>
            <w:tcW w:w="1776" w:type="dxa"/>
            <w:shd w:val="clear" w:color="auto" w:fill="auto"/>
            <w:noWrap/>
            <w:vAlign w:val="center"/>
          </w:tcPr>
          <w:p w:rsidR="000345D6" w:rsidRPr="00AF35C3" w:rsidRDefault="000345D6" w:rsidP="00431F11">
            <w:pPr>
              <w:pStyle w:val="NoSpacing"/>
              <w:jc w:val="center"/>
              <w:rPr>
                <w:rFonts w:ascii="Courier New" w:eastAsia="Times New Roman" w:hAnsi="Courier New" w:cs="Courier New"/>
                <w:color w:val="000000"/>
              </w:rPr>
            </w:pPr>
          </w:p>
        </w:tc>
        <w:tc>
          <w:tcPr>
            <w:tcW w:w="976" w:type="dxa"/>
            <w:shd w:val="clear" w:color="auto" w:fill="auto"/>
            <w:noWrap/>
            <w:vAlign w:val="center"/>
          </w:tcPr>
          <w:p w:rsidR="000345D6" w:rsidRPr="00AF35C3" w:rsidRDefault="000345D6" w:rsidP="00431F11">
            <w:pPr>
              <w:pStyle w:val="NoSpacing"/>
              <w:jc w:val="center"/>
              <w:rPr>
                <w:rFonts w:ascii="Courier New" w:eastAsia="Times New Roman" w:hAnsi="Courier New" w:cs="Courier New"/>
                <w:color w:val="000000"/>
              </w:rPr>
            </w:pPr>
          </w:p>
        </w:tc>
        <w:tc>
          <w:tcPr>
            <w:tcW w:w="956" w:type="dxa"/>
            <w:shd w:val="clear" w:color="auto" w:fill="auto"/>
            <w:noWrap/>
            <w:vAlign w:val="center"/>
          </w:tcPr>
          <w:p w:rsidR="000345D6" w:rsidRPr="00AF35C3" w:rsidRDefault="000345D6" w:rsidP="00431F11">
            <w:pPr>
              <w:pStyle w:val="NoSpacing"/>
              <w:jc w:val="center"/>
              <w:rPr>
                <w:rFonts w:ascii="Courier New" w:eastAsia="Times New Roman" w:hAnsi="Courier New" w:cs="Courier New"/>
                <w:color w:val="000000"/>
              </w:rPr>
            </w:pPr>
          </w:p>
        </w:tc>
        <w:tc>
          <w:tcPr>
            <w:tcW w:w="976" w:type="dxa"/>
            <w:shd w:val="clear" w:color="auto" w:fill="auto"/>
            <w:noWrap/>
            <w:vAlign w:val="center"/>
          </w:tcPr>
          <w:p w:rsidR="000345D6" w:rsidRPr="00AF35C3" w:rsidRDefault="000345D6" w:rsidP="00431F11">
            <w:pPr>
              <w:pStyle w:val="NoSpacing"/>
              <w:jc w:val="center"/>
              <w:rPr>
                <w:rFonts w:ascii="Courier New" w:eastAsia="Times New Roman" w:hAnsi="Courier New" w:cs="Courier New"/>
                <w:color w:val="000000"/>
              </w:rPr>
            </w:pPr>
          </w:p>
        </w:tc>
        <w:tc>
          <w:tcPr>
            <w:tcW w:w="976" w:type="dxa"/>
            <w:shd w:val="clear" w:color="auto" w:fill="auto"/>
            <w:noWrap/>
            <w:vAlign w:val="center"/>
          </w:tcPr>
          <w:p w:rsidR="000345D6" w:rsidRPr="00AF35C3" w:rsidRDefault="000345D6" w:rsidP="00431F11">
            <w:pPr>
              <w:pStyle w:val="NoSpacing"/>
              <w:jc w:val="center"/>
              <w:rPr>
                <w:rFonts w:ascii="Courier New" w:eastAsia="Times New Roman" w:hAnsi="Courier New" w:cs="Courier New"/>
                <w:color w:val="000000"/>
              </w:rPr>
            </w:pPr>
          </w:p>
        </w:tc>
        <w:tc>
          <w:tcPr>
            <w:tcW w:w="1916" w:type="dxa"/>
            <w:shd w:val="clear" w:color="auto" w:fill="auto"/>
            <w:noWrap/>
            <w:vAlign w:val="center"/>
          </w:tcPr>
          <w:p w:rsidR="000345D6" w:rsidRPr="00AF35C3" w:rsidRDefault="000345D6" w:rsidP="00431F11">
            <w:pPr>
              <w:pStyle w:val="NoSpacing"/>
              <w:jc w:val="center"/>
              <w:rPr>
                <w:rFonts w:ascii="Courier New" w:eastAsia="Times New Roman" w:hAnsi="Courier New" w:cs="Courier New"/>
                <w:color w:val="000000"/>
              </w:rPr>
            </w:pPr>
          </w:p>
        </w:tc>
        <w:tc>
          <w:tcPr>
            <w:tcW w:w="1692" w:type="dxa"/>
            <w:shd w:val="clear" w:color="auto" w:fill="auto"/>
            <w:noWrap/>
            <w:vAlign w:val="center"/>
          </w:tcPr>
          <w:p w:rsidR="000345D6" w:rsidRPr="00AF35C3" w:rsidRDefault="000345D6" w:rsidP="00431F11">
            <w:pPr>
              <w:pStyle w:val="NoSpacing"/>
              <w:jc w:val="center"/>
              <w:rPr>
                <w:rFonts w:ascii="Courier New" w:eastAsia="Times New Roman" w:hAnsi="Courier New" w:cs="Courier New"/>
                <w:color w:val="000000"/>
              </w:rPr>
            </w:pPr>
          </w:p>
        </w:tc>
      </w:tr>
      <w:tr w:rsidR="000345D6" w:rsidRPr="00AF35C3" w:rsidTr="00431F11">
        <w:trPr>
          <w:trHeight w:val="300"/>
        </w:trPr>
        <w:tc>
          <w:tcPr>
            <w:tcW w:w="1816" w:type="dxa"/>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Վայոց Ձոր</w:t>
            </w:r>
          </w:p>
        </w:tc>
        <w:tc>
          <w:tcPr>
            <w:tcW w:w="17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7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5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916" w:type="dxa"/>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692" w:type="dxa"/>
            <w:shd w:val="clear" w:color="auto" w:fill="auto"/>
            <w:noWrap/>
            <w:vAlign w:val="center"/>
            <w:hideMark/>
          </w:tcPr>
          <w:p w:rsidR="000345D6" w:rsidRPr="00AF35C3" w:rsidRDefault="000345D6" w:rsidP="00431F11">
            <w:pPr>
              <w:pStyle w:val="NoSpacing"/>
              <w:jc w:val="center"/>
              <w:rPr>
                <w:rFonts w:eastAsia="Times New Roman"/>
                <w:color w:val="000000"/>
              </w:rPr>
            </w:pPr>
          </w:p>
        </w:tc>
      </w:tr>
      <w:tr w:rsidR="000345D6" w:rsidRPr="00AF35C3" w:rsidTr="00431F11">
        <w:trPr>
          <w:trHeight w:val="300"/>
        </w:trPr>
        <w:tc>
          <w:tcPr>
            <w:tcW w:w="1816" w:type="dxa"/>
            <w:tcBorders>
              <w:bottom w:val="single" w:sz="4" w:space="0" w:color="auto"/>
            </w:tcBorders>
            <w:shd w:val="clear" w:color="auto" w:fill="auto"/>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Տավուշ</w:t>
            </w:r>
          </w:p>
        </w:tc>
        <w:tc>
          <w:tcPr>
            <w:tcW w:w="1776" w:type="dxa"/>
            <w:tcBorders>
              <w:bottom w:val="single" w:sz="4" w:space="0" w:color="auto"/>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776" w:type="dxa"/>
            <w:tcBorders>
              <w:bottom w:val="single" w:sz="4" w:space="0" w:color="auto"/>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tcBorders>
              <w:bottom w:val="single" w:sz="4" w:space="0" w:color="auto"/>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56" w:type="dxa"/>
            <w:tcBorders>
              <w:bottom w:val="single" w:sz="4" w:space="0" w:color="auto"/>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tcBorders>
              <w:bottom w:val="single" w:sz="4" w:space="0" w:color="auto"/>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76" w:type="dxa"/>
            <w:tcBorders>
              <w:bottom w:val="single" w:sz="4" w:space="0" w:color="auto"/>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916" w:type="dxa"/>
            <w:tcBorders>
              <w:bottom w:val="single" w:sz="4" w:space="0" w:color="auto"/>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1692" w:type="dxa"/>
            <w:tcBorders>
              <w:bottom w:val="single" w:sz="4" w:space="0" w:color="auto"/>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r>
      <w:tr w:rsidR="000345D6" w:rsidRPr="00AF35C3" w:rsidTr="00431F11">
        <w:trPr>
          <w:trHeight w:val="660"/>
        </w:trPr>
        <w:tc>
          <w:tcPr>
            <w:tcW w:w="1816" w:type="dxa"/>
            <w:tcBorders>
              <w:bottom w:val="single" w:sz="4" w:space="0" w:color="auto"/>
            </w:tcBorders>
            <w:shd w:val="clear" w:color="auto" w:fill="auto"/>
            <w:vAlign w:val="center"/>
            <w:hideMark/>
          </w:tcPr>
          <w:p w:rsidR="000345D6" w:rsidRPr="00AF35C3" w:rsidRDefault="000345D6" w:rsidP="00431F11">
            <w:pPr>
              <w:pStyle w:val="NoSpacing"/>
              <w:jc w:val="center"/>
              <w:rPr>
                <w:rFonts w:eastAsia="Times New Roman"/>
                <w:b/>
                <w:bCs/>
                <w:color w:val="000000"/>
              </w:rPr>
            </w:pPr>
            <w:r w:rsidRPr="00AF35C3">
              <w:rPr>
                <w:rFonts w:eastAsia="Times New Roman"/>
                <w:b/>
                <w:bCs/>
                <w:color w:val="000000"/>
                <w:sz w:val="22"/>
              </w:rPr>
              <w:t>Ընդամենը ՀՀ</w:t>
            </w:r>
          </w:p>
        </w:tc>
        <w:tc>
          <w:tcPr>
            <w:tcW w:w="1776" w:type="dxa"/>
            <w:tcBorders>
              <w:bottom w:val="single" w:sz="4" w:space="0" w:color="auto"/>
            </w:tcBorders>
            <w:shd w:val="clear" w:color="auto" w:fill="auto"/>
            <w:vAlign w:val="center"/>
            <w:hideMark/>
          </w:tcPr>
          <w:p w:rsidR="000345D6" w:rsidRPr="00AF35C3" w:rsidRDefault="000345D6" w:rsidP="00431F11">
            <w:pPr>
              <w:pStyle w:val="NoSpacing"/>
              <w:jc w:val="center"/>
              <w:rPr>
                <w:rFonts w:eastAsia="Times New Roman"/>
                <w:b/>
                <w:bCs/>
                <w:color w:val="000000"/>
              </w:rPr>
            </w:pPr>
            <w:r w:rsidRPr="00AF35C3">
              <w:rPr>
                <w:rFonts w:eastAsia="Times New Roman"/>
                <w:b/>
                <w:bCs/>
                <w:color w:val="000000"/>
                <w:sz w:val="22"/>
              </w:rPr>
              <w:t>0</w:t>
            </w:r>
          </w:p>
        </w:tc>
        <w:tc>
          <w:tcPr>
            <w:tcW w:w="1776" w:type="dxa"/>
            <w:tcBorders>
              <w:bottom w:val="single" w:sz="4" w:space="0" w:color="auto"/>
            </w:tcBorders>
            <w:shd w:val="clear" w:color="auto" w:fill="auto"/>
            <w:vAlign w:val="center"/>
            <w:hideMark/>
          </w:tcPr>
          <w:p w:rsidR="000345D6" w:rsidRPr="00AF35C3" w:rsidRDefault="000345D6" w:rsidP="00431F11">
            <w:pPr>
              <w:pStyle w:val="NoSpacing"/>
              <w:jc w:val="center"/>
              <w:rPr>
                <w:rFonts w:eastAsia="Times New Roman"/>
                <w:b/>
                <w:bCs/>
                <w:color w:val="000000"/>
              </w:rPr>
            </w:pPr>
            <w:r w:rsidRPr="00AF35C3">
              <w:rPr>
                <w:rFonts w:eastAsia="Times New Roman"/>
                <w:b/>
                <w:bCs/>
                <w:color w:val="000000"/>
                <w:sz w:val="22"/>
              </w:rPr>
              <w:t>0</w:t>
            </w:r>
          </w:p>
        </w:tc>
        <w:tc>
          <w:tcPr>
            <w:tcW w:w="976" w:type="dxa"/>
            <w:tcBorders>
              <w:bottom w:val="single" w:sz="4" w:space="0" w:color="auto"/>
            </w:tcBorders>
            <w:shd w:val="clear" w:color="auto" w:fill="auto"/>
            <w:vAlign w:val="center"/>
            <w:hideMark/>
          </w:tcPr>
          <w:p w:rsidR="000345D6" w:rsidRPr="00AF35C3" w:rsidRDefault="000345D6" w:rsidP="00431F11">
            <w:pPr>
              <w:pStyle w:val="NoSpacing"/>
              <w:jc w:val="center"/>
              <w:rPr>
                <w:rFonts w:eastAsia="Times New Roman"/>
                <w:b/>
                <w:bCs/>
                <w:color w:val="000000"/>
              </w:rPr>
            </w:pPr>
            <w:r w:rsidRPr="00AF35C3">
              <w:rPr>
                <w:rFonts w:eastAsia="Times New Roman"/>
                <w:b/>
                <w:bCs/>
                <w:color w:val="000000"/>
                <w:sz w:val="22"/>
              </w:rPr>
              <w:t>0</w:t>
            </w:r>
          </w:p>
        </w:tc>
        <w:tc>
          <w:tcPr>
            <w:tcW w:w="956" w:type="dxa"/>
            <w:tcBorders>
              <w:bottom w:val="single" w:sz="4" w:space="0" w:color="auto"/>
            </w:tcBorders>
            <w:shd w:val="clear" w:color="auto" w:fill="auto"/>
            <w:vAlign w:val="center"/>
            <w:hideMark/>
          </w:tcPr>
          <w:p w:rsidR="000345D6" w:rsidRPr="00AF35C3" w:rsidRDefault="000345D6" w:rsidP="00431F11">
            <w:pPr>
              <w:pStyle w:val="NoSpacing"/>
              <w:jc w:val="center"/>
              <w:rPr>
                <w:rFonts w:eastAsia="Times New Roman"/>
                <w:b/>
                <w:bCs/>
                <w:color w:val="000000"/>
              </w:rPr>
            </w:pPr>
            <w:r w:rsidRPr="00AF35C3">
              <w:rPr>
                <w:rFonts w:eastAsia="Times New Roman"/>
                <w:b/>
                <w:bCs/>
                <w:color w:val="000000"/>
                <w:sz w:val="22"/>
              </w:rPr>
              <w:t>0</w:t>
            </w:r>
          </w:p>
        </w:tc>
        <w:tc>
          <w:tcPr>
            <w:tcW w:w="976" w:type="dxa"/>
            <w:tcBorders>
              <w:bottom w:val="single" w:sz="4" w:space="0" w:color="auto"/>
            </w:tcBorders>
            <w:shd w:val="clear" w:color="auto" w:fill="auto"/>
            <w:vAlign w:val="center"/>
            <w:hideMark/>
          </w:tcPr>
          <w:p w:rsidR="000345D6" w:rsidRPr="00AF35C3" w:rsidRDefault="000345D6" w:rsidP="00431F11">
            <w:pPr>
              <w:pStyle w:val="NoSpacing"/>
              <w:jc w:val="center"/>
              <w:rPr>
                <w:rFonts w:eastAsia="Times New Roman"/>
                <w:b/>
                <w:bCs/>
                <w:color w:val="000000"/>
              </w:rPr>
            </w:pPr>
            <w:r w:rsidRPr="00AF35C3">
              <w:rPr>
                <w:rFonts w:eastAsia="Times New Roman"/>
                <w:b/>
                <w:bCs/>
                <w:color w:val="000000"/>
                <w:sz w:val="22"/>
              </w:rPr>
              <w:t>0</w:t>
            </w:r>
          </w:p>
        </w:tc>
        <w:tc>
          <w:tcPr>
            <w:tcW w:w="976" w:type="dxa"/>
            <w:tcBorders>
              <w:bottom w:val="single" w:sz="4" w:space="0" w:color="auto"/>
            </w:tcBorders>
            <w:shd w:val="clear" w:color="auto" w:fill="auto"/>
            <w:vAlign w:val="center"/>
            <w:hideMark/>
          </w:tcPr>
          <w:p w:rsidR="000345D6" w:rsidRPr="00AF35C3" w:rsidRDefault="000345D6" w:rsidP="00431F11">
            <w:pPr>
              <w:pStyle w:val="NoSpacing"/>
              <w:jc w:val="center"/>
              <w:rPr>
                <w:rFonts w:eastAsia="Times New Roman"/>
                <w:b/>
                <w:bCs/>
                <w:color w:val="000000"/>
              </w:rPr>
            </w:pPr>
            <w:r w:rsidRPr="00AF35C3">
              <w:rPr>
                <w:rFonts w:eastAsia="Times New Roman"/>
                <w:b/>
                <w:bCs/>
                <w:color w:val="000000"/>
                <w:sz w:val="22"/>
              </w:rPr>
              <w:t>0</w:t>
            </w:r>
          </w:p>
        </w:tc>
        <w:tc>
          <w:tcPr>
            <w:tcW w:w="1916" w:type="dxa"/>
            <w:tcBorders>
              <w:bottom w:val="single" w:sz="4" w:space="0" w:color="auto"/>
            </w:tcBorders>
            <w:shd w:val="clear" w:color="auto" w:fill="auto"/>
            <w:vAlign w:val="center"/>
            <w:hideMark/>
          </w:tcPr>
          <w:p w:rsidR="000345D6" w:rsidRPr="00AF35C3" w:rsidRDefault="000345D6" w:rsidP="00431F11">
            <w:pPr>
              <w:pStyle w:val="NoSpacing"/>
              <w:jc w:val="center"/>
              <w:rPr>
                <w:rFonts w:eastAsia="Times New Roman"/>
                <w:b/>
                <w:bCs/>
                <w:color w:val="000000"/>
              </w:rPr>
            </w:pPr>
            <w:r w:rsidRPr="00AF35C3">
              <w:rPr>
                <w:rFonts w:eastAsia="Times New Roman"/>
                <w:b/>
                <w:bCs/>
                <w:color w:val="000000"/>
                <w:sz w:val="22"/>
              </w:rPr>
              <w:t>0</w:t>
            </w:r>
          </w:p>
        </w:tc>
        <w:tc>
          <w:tcPr>
            <w:tcW w:w="1692" w:type="dxa"/>
            <w:tcBorders>
              <w:bottom w:val="single" w:sz="4" w:space="0" w:color="auto"/>
            </w:tcBorders>
            <w:shd w:val="clear" w:color="auto" w:fill="auto"/>
            <w:noWrap/>
            <w:vAlign w:val="center"/>
            <w:hideMark/>
          </w:tcPr>
          <w:p w:rsidR="000345D6" w:rsidRPr="00AF35C3" w:rsidRDefault="000345D6" w:rsidP="00431F11">
            <w:pPr>
              <w:pStyle w:val="NoSpacing"/>
              <w:jc w:val="center"/>
              <w:rPr>
                <w:rFonts w:eastAsia="Times New Roman"/>
                <w:b/>
                <w:bCs/>
                <w:color w:val="000000"/>
              </w:rPr>
            </w:pPr>
            <w:r w:rsidRPr="00AF35C3">
              <w:rPr>
                <w:rFonts w:eastAsia="Times New Roman"/>
                <w:b/>
                <w:bCs/>
                <w:color w:val="000000"/>
                <w:sz w:val="22"/>
              </w:rPr>
              <w:t>0</w:t>
            </w:r>
          </w:p>
        </w:tc>
      </w:tr>
      <w:tr w:rsidR="000345D6" w:rsidRPr="00AF35C3" w:rsidTr="00431F11">
        <w:trPr>
          <w:trHeight w:val="300"/>
        </w:trPr>
        <w:tc>
          <w:tcPr>
            <w:tcW w:w="1816" w:type="dxa"/>
            <w:tcBorders>
              <w:top w:val="single" w:sz="4" w:space="0" w:color="auto"/>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776" w:type="dxa"/>
            <w:tcBorders>
              <w:top w:val="single" w:sz="4" w:space="0" w:color="auto"/>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776" w:type="dxa"/>
            <w:tcBorders>
              <w:top w:val="single" w:sz="4" w:space="0" w:color="auto"/>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single" w:sz="4" w:space="0" w:color="auto"/>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56" w:type="dxa"/>
            <w:tcBorders>
              <w:top w:val="single" w:sz="4" w:space="0" w:color="auto"/>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single" w:sz="4" w:space="0" w:color="auto"/>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single" w:sz="4" w:space="0" w:color="auto"/>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916" w:type="dxa"/>
            <w:tcBorders>
              <w:top w:val="single" w:sz="4" w:space="0" w:color="auto"/>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692" w:type="dxa"/>
            <w:tcBorders>
              <w:top w:val="single" w:sz="4" w:space="0" w:color="auto"/>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r>
      <w:tr w:rsidR="000345D6" w:rsidRPr="00AF35C3" w:rsidTr="00431F11">
        <w:trPr>
          <w:trHeight w:val="300"/>
        </w:trPr>
        <w:tc>
          <w:tcPr>
            <w:tcW w:w="181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7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7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5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91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692"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r>
      <w:tr w:rsidR="000345D6" w:rsidRPr="00AF35C3" w:rsidTr="00431F11">
        <w:trPr>
          <w:trHeight w:val="300"/>
        </w:trPr>
        <w:tc>
          <w:tcPr>
            <w:tcW w:w="181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7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7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5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952" w:type="dxa"/>
            <w:gridSpan w:val="2"/>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Ղեկավար</w:t>
            </w:r>
          </w:p>
        </w:tc>
        <w:tc>
          <w:tcPr>
            <w:tcW w:w="191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692"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r>
      <w:tr w:rsidR="000345D6" w:rsidRPr="00AF35C3" w:rsidTr="00431F11">
        <w:trPr>
          <w:trHeight w:val="300"/>
        </w:trPr>
        <w:tc>
          <w:tcPr>
            <w:tcW w:w="5368" w:type="dxa"/>
            <w:gridSpan w:val="3"/>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Կատարող    _____________________</w:t>
            </w: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5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5560" w:type="dxa"/>
            <w:gridSpan w:val="4"/>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Անուն, ազգանուն _______________________</w:t>
            </w:r>
          </w:p>
        </w:tc>
      </w:tr>
      <w:tr w:rsidR="000345D6" w:rsidRPr="00AF35C3" w:rsidTr="00431F11">
        <w:trPr>
          <w:trHeight w:val="300"/>
        </w:trPr>
        <w:tc>
          <w:tcPr>
            <w:tcW w:w="5368" w:type="dxa"/>
            <w:gridSpan w:val="3"/>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Հեռ.   __________________________</w:t>
            </w: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5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5560" w:type="dxa"/>
            <w:gridSpan w:val="4"/>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Պաշտոն  ______________________________</w:t>
            </w:r>
          </w:p>
        </w:tc>
      </w:tr>
      <w:tr w:rsidR="000345D6" w:rsidRPr="00AF35C3" w:rsidTr="00431F11">
        <w:trPr>
          <w:trHeight w:val="300"/>
        </w:trPr>
        <w:tc>
          <w:tcPr>
            <w:tcW w:w="5368" w:type="dxa"/>
            <w:gridSpan w:val="3"/>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w:t>
            </w:r>
            <w:r w:rsidRPr="00AF35C3">
              <w:rPr>
                <w:rFonts w:eastAsia="Times New Roman"/>
                <w:i/>
                <w:iCs/>
                <w:color w:val="000000"/>
              </w:rPr>
              <w:t>____</w:t>
            </w:r>
            <w:r w:rsidRPr="00AF35C3">
              <w:rPr>
                <w:rFonts w:eastAsia="Times New Roman"/>
                <w:color w:val="000000"/>
              </w:rPr>
              <w:t>”</w:t>
            </w:r>
            <w:r w:rsidRPr="00AF35C3">
              <w:rPr>
                <w:rFonts w:eastAsia="Times New Roman"/>
                <w:i/>
                <w:iCs/>
                <w:color w:val="000000"/>
              </w:rPr>
              <w:t>___________________</w:t>
            </w:r>
            <w:r w:rsidRPr="00AF35C3">
              <w:rPr>
                <w:rFonts w:eastAsia="Times New Roman"/>
                <w:color w:val="000000"/>
              </w:rPr>
              <w:t xml:space="preserve"> 20….թ.</w:t>
            </w: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eastAsia="Times New Roman"/>
                <w:color w:val="000000"/>
              </w:rPr>
            </w:pPr>
          </w:p>
        </w:tc>
        <w:tc>
          <w:tcPr>
            <w:tcW w:w="95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5560" w:type="dxa"/>
            <w:gridSpan w:val="4"/>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eastAsia="Times New Roman"/>
                <w:color w:val="000000"/>
              </w:rPr>
            </w:pPr>
            <w:r w:rsidRPr="00AF35C3">
              <w:rPr>
                <w:rFonts w:eastAsia="Times New Roman"/>
                <w:color w:val="000000"/>
              </w:rPr>
              <w:t>Ստորագրություն   ______________________</w:t>
            </w:r>
          </w:p>
        </w:tc>
      </w:tr>
      <w:tr w:rsidR="000345D6" w:rsidRPr="00AF35C3" w:rsidTr="00431F11">
        <w:trPr>
          <w:trHeight w:val="300"/>
        </w:trPr>
        <w:tc>
          <w:tcPr>
            <w:tcW w:w="181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7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7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5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97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916"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c>
          <w:tcPr>
            <w:tcW w:w="1692" w:type="dxa"/>
            <w:tcBorders>
              <w:top w:val="nil"/>
              <w:left w:val="nil"/>
              <w:bottom w:val="nil"/>
              <w:right w:val="nil"/>
            </w:tcBorders>
            <w:shd w:val="clear" w:color="auto" w:fill="auto"/>
            <w:noWrap/>
            <w:vAlign w:val="center"/>
            <w:hideMark/>
          </w:tcPr>
          <w:p w:rsidR="000345D6" w:rsidRPr="00AF35C3" w:rsidRDefault="000345D6" w:rsidP="00431F11">
            <w:pPr>
              <w:pStyle w:val="NoSpacing"/>
              <w:jc w:val="center"/>
              <w:rPr>
                <w:rFonts w:ascii="Calibri" w:eastAsia="Times New Roman" w:hAnsi="Calibri"/>
                <w:color w:val="000000"/>
              </w:rPr>
            </w:pPr>
          </w:p>
        </w:tc>
      </w:tr>
    </w:tbl>
    <w:p w:rsidR="000345D6" w:rsidRDefault="000345D6" w:rsidP="000345D6">
      <w:pPr>
        <w:rPr>
          <w:b/>
          <w:lang w:val="hy-AM"/>
        </w:rPr>
      </w:pPr>
    </w:p>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24.</w:t>
      </w:r>
      <w:r>
        <w:rPr>
          <w:lang w:val="hy-AM"/>
        </w:rPr>
        <w:t xml:space="preserve"> </w:t>
      </w:r>
      <w:r>
        <w:rPr>
          <w:rFonts w:ascii="Sylfaen" w:hAnsi="Sylfaen" w:cs="Sylfaen"/>
          <w:lang w:val="hy-AM"/>
        </w:rPr>
        <w:t>Վիճակագրական</w:t>
      </w:r>
      <w:r>
        <w:rPr>
          <w:lang w:val="hy-AM"/>
        </w:rPr>
        <w:t xml:space="preserve"> </w:t>
      </w:r>
      <w:r>
        <w:rPr>
          <w:rFonts w:ascii="Sylfaen" w:hAnsi="Sylfaen" w:cs="Sylfaen"/>
          <w:lang w:val="hy-AM"/>
        </w:rPr>
        <w:t>ձև</w:t>
      </w:r>
      <w:r>
        <w:rPr>
          <w:lang w:val="hy-AM"/>
        </w:rPr>
        <w:t xml:space="preserve"> 12</w:t>
      </w:r>
    </w:p>
    <w:tbl>
      <w:tblPr>
        <w:tblW w:w="128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5"/>
        <w:gridCol w:w="1620"/>
        <w:gridCol w:w="1478"/>
        <w:gridCol w:w="1311"/>
      </w:tblGrid>
      <w:tr w:rsidR="000345D6" w:rsidRPr="00873A44" w:rsidTr="00431F11">
        <w:trPr>
          <w:trHeight w:val="594"/>
        </w:trPr>
        <w:tc>
          <w:tcPr>
            <w:tcW w:w="12884" w:type="dxa"/>
            <w:gridSpan w:val="4"/>
            <w:tcBorders>
              <w:top w:val="nil"/>
              <w:left w:val="nil"/>
              <w:bottom w:val="single" w:sz="4" w:space="0" w:color="auto"/>
              <w:right w:val="nil"/>
            </w:tcBorders>
            <w:shd w:val="clear" w:color="auto" w:fill="auto"/>
            <w:noWrap/>
            <w:vAlign w:val="center"/>
            <w:hideMark/>
          </w:tcPr>
          <w:p w:rsidR="000345D6" w:rsidRPr="00873A44" w:rsidRDefault="000345D6" w:rsidP="00431F11">
            <w:pPr>
              <w:jc w:val="center"/>
              <w:rPr>
                <w:color w:val="000000"/>
                <w:sz w:val="20"/>
              </w:rPr>
            </w:pPr>
            <w:r w:rsidRPr="00873A44">
              <w:rPr>
                <w:color w:val="000000"/>
                <w:sz w:val="20"/>
              </w:rPr>
              <w:t>2015</w:t>
            </w:r>
            <w:r w:rsidRPr="00873A44">
              <w:rPr>
                <w:rFonts w:ascii="Sylfaen" w:hAnsi="Sylfaen" w:cs="Sylfaen"/>
                <w:color w:val="000000"/>
                <w:sz w:val="20"/>
              </w:rPr>
              <w:t>թ</w:t>
            </w:r>
            <w:r w:rsidRPr="00873A44">
              <w:rPr>
                <w:color w:val="000000"/>
                <w:sz w:val="20"/>
              </w:rPr>
              <w:t xml:space="preserve"> </w:t>
            </w:r>
            <w:r w:rsidRPr="00873A44">
              <w:rPr>
                <w:rFonts w:ascii="Sylfaen" w:hAnsi="Sylfaen" w:cs="Sylfaen"/>
                <w:color w:val="000000"/>
                <w:sz w:val="20"/>
              </w:rPr>
              <w:t>տարեկան</w:t>
            </w:r>
            <w:r w:rsidRPr="00873A44">
              <w:rPr>
                <w:color w:val="000000"/>
                <w:sz w:val="20"/>
              </w:rPr>
              <w:t xml:space="preserve">  -</w:t>
            </w:r>
            <w:r w:rsidRPr="00873A44">
              <w:rPr>
                <w:rFonts w:ascii="Sylfaen" w:hAnsi="Sylfaen" w:cs="Sylfaen"/>
                <w:color w:val="000000"/>
                <w:sz w:val="20"/>
              </w:rPr>
              <w:t>ՎՎ</w:t>
            </w:r>
            <w:r w:rsidRPr="00873A44">
              <w:rPr>
                <w:color w:val="000000"/>
                <w:sz w:val="20"/>
              </w:rPr>
              <w:t xml:space="preserve"> </w:t>
            </w:r>
            <w:r w:rsidRPr="00873A44">
              <w:rPr>
                <w:rFonts w:ascii="Sylfaen" w:hAnsi="Sylfaen" w:cs="Sylfaen"/>
                <w:color w:val="000000"/>
                <w:sz w:val="20"/>
              </w:rPr>
              <w:t>տվյալներ</w:t>
            </w:r>
          </w:p>
        </w:tc>
      </w:tr>
      <w:tr w:rsidR="000345D6" w:rsidRPr="00873A44" w:rsidTr="00431F11">
        <w:trPr>
          <w:trHeight w:val="539"/>
        </w:trPr>
        <w:tc>
          <w:tcPr>
            <w:tcW w:w="8475" w:type="dxa"/>
            <w:tcBorders>
              <w:top w:val="single" w:sz="4" w:space="0" w:color="auto"/>
            </w:tcBorders>
            <w:shd w:val="clear" w:color="auto" w:fill="auto"/>
            <w:noWrap/>
            <w:vAlign w:val="center"/>
            <w:hideMark/>
          </w:tcPr>
          <w:p w:rsidR="000345D6" w:rsidRPr="00873A44" w:rsidRDefault="000345D6" w:rsidP="00431F11">
            <w:pPr>
              <w:rPr>
                <w:b/>
                <w:bCs/>
                <w:color w:val="000000"/>
                <w:sz w:val="20"/>
              </w:rPr>
            </w:pPr>
            <w:r w:rsidRPr="00873A44">
              <w:rPr>
                <w:rFonts w:ascii="Courier New" w:hAnsi="Courier New" w:cs="Courier New"/>
                <w:b/>
                <w:bCs/>
                <w:color w:val="000000"/>
                <w:sz w:val="20"/>
              </w:rPr>
              <w:t> </w:t>
            </w:r>
          </w:p>
        </w:tc>
        <w:tc>
          <w:tcPr>
            <w:tcW w:w="1620" w:type="dxa"/>
            <w:tcBorders>
              <w:top w:val="single" w:sz="4" w:space="0" w:color="auto"/>
            </w:tcBorders>
            <w:shd w:val="clear" w:color="auto" w:fill="auto"/>
            <w:noWrap/>
            <w:vAlign w:val="center"/>
            <w:hideMark/>
          </w:tcPr>
          <w:p w:rsidR="000345D6" w:rsidRPr="00873A44" w:rsidRDefault="000345D6" w:rsidP="00431F11">
            <w:pPr>
              <w:jc w:val="center"/>
              <w:rPr>
                <w:b/>
                <w:bCs/>
                <w:color w:val="000000"/>
                <w:sz w:val="20"/>
              </w:rPr>
            </w:pPr>
            <w:r w:rsidRPr="00873A44">
              <w:rPr>
                <w:rFonts w:ascii="Sylfaen" w:hAnsi="Sylfaen" w:cs="Sylfaen"/>
                <w:b/>
                <w:bCs/>
                <w:color w:val="000000"/>
                <w:sz w:val="20"/>
              </w:rPr>
              <w:t>Քանակ</w:t>
            </w:r>
          </w:p>
        </w:tc>
        <w:tc>
          <w:tcPr>
            <w:tcW w:w="1478" w:type="dxa"/>
            <w:tcBorders>
              <w:top w:val="single" w:sz="4" w:space="0" w:color="auto"/>
            </w:tcBorders>
            <w:shd w:val="clear" w:color="auto" w:fill="auto"/>
            <w:noWrap/>
            <w:vAlign w:val="center"/>
            <w:hideMark/>
          </w:tcPr>
          <w:p w:rsidR="000345D6" w:rsidRPr="00873A44" w:rsidRDefault="000345D6" w:rsidP="00431F11">
            <w:pPr>
              <w:jc w:val="center"/>
              <w:rPr>
                <w:b/>
                <w:bCs/>
                <w:color w:val="000000"/>
                <w:sz w:val="20"/>
              </w:rPr>
            </w:pPr>
            <w:r w:rsidRPr="00873A44">
              <w:rPr>
                <w:rFonts w:ascii="Sylfaen" w:hAnsi="Sylfaen" w:cs="Sylfaen"/>
                <w:b/>
                <w:bCs/>
                <w:color w:val="000000"/>
                <w:sz w:val="20"/>
              </w:rPr>
              <w:t>Գումար</w:t>
            </w:r>
          </w:p>
        </w:tc>
        <w:tc>
          <w:tcPr>
            <w:tcW w:w="1311" w:type="dxa"/>
            <w:tcBorders>
              <w:top w:val="single" w:sz="4" w:space="0" w:color="auto"/>
            </w:tcBorders>
            <w:shd w:val="clear" w:color="auto" w:fill="auto"/>
            <w:noWrap/>
            <w:vAlign w:val="center"/>
            <w:hideMark/>
          </w:tcPr>
          <w:p w:rsidR="000345D6" w:rsidRPr="00873A44" w:rsidRDefault="000345D6" w:rsidP="00431F11">
            <w:pPr>
              <w:jc w:val="center"/>
              <w:rPr>
                <w:b/>
                <w:bCs/>
                <w:color w:val="000000"/>
                <w:sz w:val="20"/>
              </w:rPr>
            </w:pPr>
            <w:r w:rsidRPr="00873A44">
              <w:rPr>
                <w:rFonts w:ascii="Sylfaen" w:hAnsi="Sylfaen" w:cs="Sylfaen"/>
                <w:b/>
                <w:bCs/>
                <w:color w:val="000000"/>
                <w:sz w:val="20"/>
              </w:rPr>
              <w:t>Միջ</w:t>
            </w:r>
            <w:r w:rsidRPr="00873A44">
              <w:rPr>
                <w:b/>
                <w:bCs/>
                <w:color w:val="000000"/>
                <w:sz w:val="20"/>
              </w:rPr>
              <w:t xml:space="preserve">. </w:t>
            </w:r>
            <w:r w:rsidRPr="00873A44">
              <w:rPr>
                <w:rFonts w:ascii="Sylfaen" w:hAnsi="Sylfaen" w:cs="Sylfaen"/>
                <w:b/>
                <w:bCs/>
                <w:color w:val="000000"/>
                <w:sz w:val="20"/>
              </w:rPr>
              <w:t>կ</w:t>
            </w:r>
            <w:r w:rsidRPr="00873A44">
              <w:rPr>
                <w:b/>
                <w:bCs/>
                <w:color w:val="000000"/>
                <w:sz w:val="20"/>
              </w:rPr>
              <w:t>/</w:t>
            </w:r>
            <w:r w:rsidRPr="00873A44">
              <w:rPr>
                <w:rFonts w:ascii="Sylfaen" w:hAnsi="Sylfaen" w:cs="Sylfaen"/>
                <w:b/>
                <w:bCs/>
                <w:color w:val="000000"/>
                <w:sz w:val="20"/>
              </w:rPr>
              <w:t>թ</w:t>
            </w:r>
          </w:p>
        </w:tc>
      </w:tr>
      <w:tr w:rsidR="000345D6" w:rsidRPr="00873A44" w:rsidTr="00431F11">
        <w:trPr>
          <w:trHeight w:val="692"/>
        </w:trPr>
        <w:tc>
          <w:tcPr>
            <w:tcW w:w="8475" w:type="dxa"/>
            <w:shd w:val="clear" w:color="auto" w:fill="auto"/>
            <w:noWrap/>
            <w:vAlign w:val="center"/>
            <w:hideMark/>
          </w:tcPr>
          <w:p w:rsidR="000345D6" w:rsidRPr="00873A44" w:rsidRDefault="000345D6" w:rsidP="00431F11">
            <w:pPr>
              <w:rPr>
                <w:color w:val="000000"/>
                <w:sz w:val="20"/>
              </w:rPr>
            </w:pPr>
            <w:r w:rsidRPr="00873A44">
              <w:rPr>
                <w:rFonts w:ascii="Sylfaen" w:hAnsi="Sylfaen" w:cs="Sylfaen"/>
                <w:color w:val="000000"/>
                <w:sz w:val="20"/>
              </w:rPr>
              <w:t>Աշխատանքային</w:t>
            </w:r>
          </w:p>
        </w:tc>
        <w:tc>
          <w:tcPr>
            <w:tcW w:w="1620" w:type="dxa"/>
            <w:shd w:val="clear" w:color="auto" w:fill="auto"/>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c>
          <w:tcPr>
            <w:tcW w:w="1478" w:type="dxa"/>
            <w:shd w:val="clear" w:color="auto" w:fill="auto"/>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c>
          <w:tcPr>
            <w:tcW w:w="1311" w:type="dxa"/>
            <w:shd w:val="clear" w:color="auto" w:fill="auto"/>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r>
      <w:tr w:rsidR="000345D6" w:rsidRPr="00873A44" w:rsidTr="00431F11">
        <w:trPr>
          <w:trHeight w:val="539"/>
        </w:trPr>
        <w:tc>
          <w:tcPr>
            <w:tcW w:w="8475" w:type="dxa"/>
            <w:shd w:val="clear" w:color="auto" w:fill="auto"/>
            <w:noWrap/>
            <w:vAlign w:val="center"/>
            <w:hideMark/>
          </w:tcPr>
          <w:p w:rsidR="000345D6" w:rsidRPr="00873A44" w:rsidRDefault="000345D6" w:rsidP="00431F11">
            <w:pPr>
              <w:rPr>
                <w:color w:val="000000"/>
                <w:sz w:val="20"/>
              </w:rPr>
            </w:pPr>
            <w:r w:rsidRPr="00873A44">
              <w:rPr>
                <w:rFonts w:ascii="Sylfaen" w:hAnsi="Sylfaen" w:cs="Sylfaen"/>
                <w:color w:val="000000"/>
                <w:sz w:val="20"/>
              </w:rPr>
              <w:t>Սոցիալական</w:t>
            </w:r>
          </w:p>
        </w:tc>
        <w:tc>
          <w:tcPr>
            <w:tcW w:w="1620" w:type="dxa"/>
            <w:shd w:val="clear" w:color="auto" w:fill="auto"/>
            <w:noWrap/>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c>
          <w:tcPr>
            <w:tcW w:w="1478" w:type="dxa"/>
            <w:shd w:val="clear" w:color="auto" w:fill="auto"/>
            <w:noWrap/>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c>
          <w:tcPr>
            <w:tcW w:w="1311" w:type="dxa"/>
            <w:shd w:val="clear" w:color="auto" w:fill="auto"/>
            <w:noWrap/>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r>
      <w:tr w:rsidR="000345D6" w:rsidRPr="00873A44" w:rsidTr="00431F11">
        <w:trPr>
          <w:trHeight w:val="530"/>
        </w:trPr>
        <w:tc>
          <w:tcPr>
            <w:tcW w:w="8475" w:type="dxa"/>
            <w:shd w:val="clear" w:color="auto" w:fill="auto"/>
            <w:noWrap/>
            <w:vAlign w:val="center"/>
            <w:hideMark/>
          </w:tcPr>
          <w:p w:rsidR="000345D6" w:rsidRPr="00873A44" w:rsidRDefault="000345D6" w:rsidP="00431F11">
            <w:pPr>
              <w:rPr>
                <w:color w:val="000000"/>
                <w:sz w:val="20"/>
              </w:rPr>
            </w:pPr>
            <w:r w:rsidRPr="00873A44">
              <w:rPr>
                <w:rFonts w:ascii="Sylfaen" w:hAnsi="Sylfaen" w:cs="Sylfaen"/>
                <w:color w:val="000000"/>
                <w:sz w:val="20"/>
              </w:rPr>
              <w:t>Զին</w:t>
            </w:r>
            <w:r w:rsidRPr="00873A44">
              <w:rPr>
                <w:color w:val="000000"/>
                <w:sz w:val="20"/>
              </w:rPr>
              <w:t xml:space="preserve">. </w:t>
            </w:r>
            <w:r w:rsidRPr="00873A44">
              <w:rPr>
                <w:rFonts w:ascii="Sylfaen" w:hAnsi="Sylfaen" w:cs="Sylfaen"/>
                <w:color w:val="000000"/>
                <w:sz w:val="20"/>
              </w:rPr>
              <w:t>Ծառ</w:t>
            </w:r>
          </w:p>
        </w:tc>
        <w:tc>
          <w:tcPr>
            <w:tcW w:w="1620" w:type="dxa"/>
            <w:shd w:val="clear" w:color="auto" w:fill="auto"/>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c>
          <w:tcPr>
            <w:tcW w:w="1478" w:type="dxa"/>
            <w:shd w:val="clear" w:color="auto" w:fill="auto"/>
            <w:noWrap/>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c>
          <w:tcPr>
            <w:tcW w:w="1311" w:type="dxa"/>
            <w:shd w:val="clear" w:color="auto" w:fill="auto"/>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r>
      <w:tr w:rsidR="000345D6" w:rsidRPr="00873A44" w:rsidTr="00431F11">
        <w:trPr>
          <w:trHeight w:val="530"/>
        </w:trPr>
        <w:tc>
          <w:tcPr>
            <w:tcW w:w="8475" w:type="dxa"/>
            <w:shd w:val="clear" w:color="auto" w:fill="auto"/>
            <w:noWrap/>
            <w:vAlign w:val="center"/>
            <w:hideMark/>
          </w:tcPr>
          <w:p w:rsidR="000345D6" w:rsidRPr="00873A44" w:rsidRDefault="000345D6" w:rsidP="00431F11">
            <w:pPr>
              <w:rPr>
                <w:color w:val="000000"/>
                <w:sz w:val="20"/>
              </w:rPr>
            </w:pPr>
            <w:r w:rsidRPr="00873A44">
              <w:rPr>
                <w:rFonts w:ascii="Sylfaen" w:hAnsi="Sylfaen" w:cs="Sylfaen"/>
                <w:color w:val="000000"/>
                <w:sz w:val="20"/>
              </w:rPr>
              <w:t>Ընդամենը</w:t>
            </w:r>
          </w:p>
        </w:tc>
        <w:tc>
          <w:tcPr>
            <w:tcW w:w="1620" w:type="dxa"/>
            <w:shd w:val="clear" w:color="auto" w:fill="auto"/>
            <w:noWrap/>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c>
          <w:tcPr>
            <w:tcW w:w="1478" w:type="dxa"/>
            <w:shd w:val="clear" w:color="auto" w:fill="auto"/>
            <w:noWrap/>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c>
          <w:tcPr>
            <w:tcW w:w="1311" w:type="dxa"/>
            <w:shd w:val="clear" w:color="auto" w:fill="auto"/>
            <w:noWrap/>
            <w:vAlign w:val="center"/>
            <w:hideMark/>
          </w:tcPr>
          <w:p w:rsidR="000345D6" w:rsidRPr="00873A44" w:rsidRDefault="000345D6" w:rsidP="00431F11">
            <w:pPr>
              <w:rPr>
                <w:color w:val="000000"/>
                <w:sz w:val="20"/>
              </w:rPr>
            </w:pPr>
            <w:r w:rsidRPr="00873A44">
              <w:rPr>
                <w:rFonts w:ascii="Courier New" w:hAnsi="Courier New" w:cs="Courier New"/>
                <w:color w:val="000000"/>
                <w:sz w:val="20"/>
              </w:rPr>
              <w:t> </w:t>
            </w:r>
          </w:p>
        </w:tc>
      </w:tr>
    </w:tbl>
    <w:p w:rsidR="000345D6" w:rsidRDefault="000345D6" w:rsidP="000345D6">
      <w:pPr>
        <w:pageBreakBefore/>
        <w:rPr>
          <w:b/>
          <w:lang w:val="hy-AM"/>
        </w:rPr>
      </w:pPr>
      <w:r w:rsidRPr="00A2367B">
        <w:rPr>
          <w:rFonts w:ascii="Sylfaen" w:hAnsi="Sylfaen" w:cs="Sylfaen"/>
          <w:b/>
          <w:lang w:val="hy-AM"/>
        </w:rPr>
        <w:t>Հավելված</w:t>
      </w:r>
      <w:r w:rsidRPr="00A2367B">
        <w:rPr>
          <w:b/>
          <w:lang w:val="hy-AM"/>
        </w:rPr>
        <w:t xml:space="preserve"> </w:t>
      </w:r>
      <w:r>
        <w:rPr>
          <w:b/>
          <w:lang w:val="hy-AM"/>
        </w:rPr>
        <w:t xml:space="preserve">25. </w:t>
      </w:r>
      <w:r>
        <w:rPr>
          <w:rFonts w:ascii="Sylfaen" w:hAnsi="Sylfaen" w:cs="Sylfaen"/>
          <w:b/>
          <w:lang w:val="hy-AM"/>
        </w:rPr>
        <w:t>Խ</w:t>
      </w:r>
      <w:r w:rsidRPr="00173A5C">
        <w:rPr>
          <w:rFonts w:ascii="Sylfaen" w:hAnsi="Sylfaen" w:cs="Sylfaen"/>
          <w:b/>
          <w:lang w:val="hy-AM"/>
        </w:rPr>
        <w:t>րախուսական</w:t>
      </w:r>
      <w:r w:rsidRPr="00173A5C">
        <w:rPr>
          <w:b/>
          <w:lang w:val="hy-AM"/>
        </w:rPr>
        <w:t xml:space="preserve"> </w:t>
      </w:r>
      <w:r w:rsidRPr="00173A5C">
        <w:rPr>
          <w:rFonts w:ascii="Sylfaen" w:hAnsi="Sylfaen" w:cs="Sylfaen"/>
          <w:b/>
          <w:lang w:val="hy-AM"/>
        </w:rPr>
        <w:t>ֆինանսավորման</w:t>
      </w:r>
      <w:r w:rsidRPr="00173A5C">
        <w:rPr>
          <w:b/>
          <w:lang w:val="hy-AM"/>
        </w:rPr>
        <w:t xml:space="preserve"> </w:t>
      </w:r>
      <w:r>
        <w:rPr>
          <w:rFonts w:ascii="Sylfaen" w:hAnsi="Sylfaen" w:cs="Sylfaen"/>
          <w:b/>
          <w:lang w:val="hy-AM"/>
        </w:rPr>
        <w:t>հաշվետվական</w:t>
      </w:r>
      <w:r>
        <w:rPr>
          <w:b/>
          <w:lang w:val="hy-AM"/>
        </w:rPr>
        <w:t xml:space="preserve"> </w:t>
      </w:r>
      <w:r>
        <w:rPr>
          <w:rFonts w:ascii="Sylfaen" w:hAnsi="Sylfaen" w:cs="Sylfaen"/>
          <w:b/>
          <w:lang w:val="hy-AM"/>
        </w:rPr>
        <w:t>ձև</w:t>
      </w:r>
      <w:r>
        <w:rPr>
          <w:b/>
          <w:lang w:val="hy-AM"/>
        </w:rPr>
        <w:t xml:space="preserve"> </w:t>
      </w:r>
      <w:r>
        <w:rPr>
          <w:rFonts w:ascii="Sylfaen" w:hAnsi="Sylfaen" w:cs="Sylfaen"/>
          <w:b/>
          <w:lang w:val="hy-AM"/>
        </w:rPr>
        <w:t>ըստ</w:t>
      </w:r>
      <w:r>
        <w:rPr>
          <w:b/>
          <w:lang w:val="hy-AM"/>
        </w:rPr>
        <w:t xml:space="preserve"> </w:t>
      </w:r>
      <w:r>
        <w:rPr>
          <w:rFonts w:ascii="Sylfaen" w:hAnsi="Sylfaen" w:cs="Sylfaen"/>
          <w:b/>
          <w:lang w:val="hy-AM"/>
        </w:rPr>
        <w:t>տարածքային</w:t>
      </w:r>
      <w:r>
        <w:rPr>
          <w:b/>
          <w:lang w:val="hy-AM"/>
        </w:rPr>
        <w:t xml:space="preserve"> </w:t>
      </w:r>
      <w:r>
        <w:rPr>
          <w:rFonts w:ascii="Sylfaen" w:hAnsi="Sylfaen" w:cs="Sylfaen"/>
          <w:b/>
          <w:lang w:val="hy-AM"/>
        </w:rPr>
        <w:t>կենտրոնների</w:t>
      </w:r>
    </w:p>
    <w:tbl>
      <w:tblPr>
        <w:tblW w:w="13245" w:type="dxa"/>
        <w:tblInd w:w="93" w:type="dxa"/>
        <w:tblLook w:val="04A0"/>
      </w:tblPr>
      <w:tblGrid>
        <w:gridCol w:w="2943"/>
        <w:gridCol w:w="2206"/>
        <w:gridCol w:w="383"/>
        <w:gridCol w:w="2567"/>
        <w:gridCol w:w="383"/>
        <w:gridCol w:w="2103"/>
        <w:gridCol w:w="383"/>
        <w:gridCol w:w="2937"/>
        <w:gridCol w:w="383"/>
        <w:gridCol w:w="2077"/>
      </w:tblGrid>
      <w:tr w:rsidR="000345D6" w:rsidRPr="00EC3D4E" w:rsidTr="00431F11">
        <w:trPr>
          <w:trHeight w:val="720"/>
        </w:trPr>
        <w:tc>
          <w:tcPr>
            <w:tcW w:w="13245" w:type="dxa"/>
            <w:gridSpan w:val="10"/>
            <w:tcBorders>
              <w:top w:val="single" w:sz="4" w:space="0" w:color="auto"/>
              <w:left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lang w:val="hy-AM"/>
              </w:rPr>
            </w:pPr>
            <w:r w:rsidRPr="00E371EA">
              <w:rPr>
                <w:rFonts w:ascii="Sylfaen" w:hAnsi="Sylfaen" w:cs="Sylfaen"/>
                <w:color w:val="000000"/>
                <w:sz w:val="20"/>
                <w:lang w:val="hy-AM"/>
              </w:rPr>
              <w:t>Հաշվետվություն</w:t>
            </w:r>
            <w:r w:rsidRPr="00E371EA">
              <w:rPr>
                <w:color w:val="000000"/>
                <w:sz w:val="20"/>
                <w:lang w:val="hy-AM"/>
              </w:rPr>
              <w:t xml:space="preserve"> 1:</w:t>
            </w:r>
            <w:r w:rsidRPr="00E371EA">
              <w:rPr>
                <w:rFonts w:ascii="Sylfaen" w:hAnsi="Sylfaen" w:cs="Sylfaen"/>
                <w:color w:val="000000"/>
                <w:sz w:val="20"/>
                <w:lang w:val="hy-AM"/>
              </w:rPr>
              <w:t>խրախուսականֆինանսավորմանըստտարածքայինկենտրոնների</w:t>
            </w:r>
          </w:p>
        </w:tc>
      </w:tr>
      <w:tr w:rsidR="000345D6" w:rsidRPr="00E371EA" w:rsidTr="00431F11">
        <w:trPr>
          <w:trHeight w:val="525"/>
        </w:trPr>
        <w:tc>
          <w:tcPr>
            <w:tcW w:w="13245" w:type="dxa"/>
            <w:gridSpan w:val="10"/>
            <w:tcBorders>
              <w:left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Ժամանակահատված</w:t>
            </w:r>
          </w:p>
        </w:tc>
      </w:tr>
      <w:tr w:rsidR="000345D6" w:rsidRPr="00E371EA" w:rsidTr="00431F11">
        <w:trPr>
          <w:trHeight w:val="300"/>
        </w:trPr>
        <w:tc>
          <w:tcPr>
            <w:tcW w:w="2943" w:type="dxa"/>
            <w:tcBorders>
              <w:left w:val="single" w:sz="4" w:space="0" w:color="auto"/>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610"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374"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932"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374"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671"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374"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976"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374"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617" w:type="dxa"/>
            <w:tcBorders>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p>
        </w:tc>
      </w:tr>
      <w:tr w:rsidR="000345D6" w:rsidRPr="00E371EA" w:rsidTr="00431F11">
        <w:trPr>
          <w:trHeight w:val="908"/>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Ընդունվածդիմումներ</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color w:val="000000"/>
                <w:sz w:val="20"/>
              </w:rPr>
              <w:t>%</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Ընթացքտրվածդիմումներ</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color w:val="000000"/>
                <w:sz w:val="20"/>
              </w:rPr>
              <w:t>%</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Մշակվածդիմումներ</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color w:val="000000"/>
                <w:sz w:val="20"/>
              </w:rPr>
              <w:t>%</w:t>
            </w:r>
          </w:p>
        </w:tc>
        <w:tc>
          <w:tcPr>
            <w:tcW w:w="1976"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Որոշումկայացվածդիմումներ</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color w:val="000000"/>
                <w:sz w:val="20"/>
              </w:rPr>
              <w:t>%</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Վաստակածմիավոր</w:t>
            </w: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Տարածքայինկենտրոն</w:t>
            </w:r>
            <w:r w:rsidRPr="00E371EA">
              <w:rPr>
                <w:color w:val="000000"/>
                <w:sz w:val="20"/>
              </w:rPr>
              <w:t xml:space="preserve"> 1</w:t>
            </w:r>
          </w:p>
        </w:tc>
        <w:tc>
          <w:tcPr>
            <w:tcW w:w="1610"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32"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71"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76"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7"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Տարածքայինկենտրոն</w:t>
            </w:r>
            <w:r w:rsidRPr="00E371EA">
              <w:rPr>
                <w:color w:val="000000"/>
                <w:sz w:val="20"/>
              </w:rPr>
              <w:t xml:space="preserve"> 2</w:t>
            </w:r>
          </w:p>
        </w:tc>
        <w:tc>
          <w:tcPr>
            <w:tcW w:w="1610"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32"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71"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76"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7"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Տարածքայինկենտրոն</w:t>
            </w:r>
            <w:r w:rsidRPr="00E371EA">
              <w:rPr>
                <w:color w:val="000000"/>
                <w:sz w:val="20"/>
              </w:rPr>
              <w:t xml:space="preserve"> 3</w:t>
            </w:r>
          </w:p>
        </w:tc>
        <w:tc>
          <w:tcPr>
            <w:tcW w:w="1610"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32"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71"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76"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7"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r w:rsidRPr="00E371EA">
              <w:rPr>
                <w:color w:val="000000"/>
                <w:sz w:val="20"/>
              </w:rPr>
              <w:t>.....</w:t>
            </w:r>
          </w:p>
        </w:tc>
        <w:tc>
          <w:tcPr>
            <w:tcW w:w="1610"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32"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71"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76"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7"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32"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71"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76"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7"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32"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71"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76"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7"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0"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32"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71"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76"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7"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Ընդամենը</w:t>
            </w:r>
          </w:p>
        </w:tc>
        <w:tc>
          <w:tcPr>
            <w:tcW w:w="1610"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32"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71"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976"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374"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c>
          <w:tcPr>
            <w:tcW w:w="1617" w:type="dxa"/>
            <w:tcBorders>
              <w:top w:val="nil"/>
              <w:left w:val="nil"/>
              <w:bottom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p>
        </w:tc>
      </w:tr>
    </w:tbl>
    <w:p w:rsidR="000345D6" w:rsidRDefault="000345D6" w:rsidP="000345D6">
      <w:pPr>
        <w:pageBreakBefore/>
        <w:spacing w:before="360"/>
        <w:rPr>
          <w:b/>
          <w:lang w:val="hy-AM"/>
        </w:rPr>
      </w:pPr>
      <w:r w:rsidRPr="00A2367B">
        <w:rPr>
          <w:rFonts w:ascii="Sylfaen" w:hAnsi="Sylfaen" w:cs="Sylfaen"/>
          <w:b/>
          <w:lang w:val="hy-AM"/>
        </w:rPr>
        <w:t>Հավելված</w:t>
      </w:r>
      <w:r w:rsidRPr="00A2367B">
        <w:rPr>
          <w:b/>
          <w:lang w:val="hy-AM"/>
        </w:rPr>
        <w:t xml:space="preserve"> </w:t>
      </w:r>
      <w:r>
        <w:rPr>
          <w:b/>
          <w:lang w:val="hy-AM"/>
        </w:rPr>
        <w:t xml:space="preserve">26. </w:t>
      </w:r>
      <w:r>
        <w:rPr>
          <w:rFonts w:ascii="Sylfaen" w:hAnsi="Sylfaen" w:cs="Sylfaen"/>
          <w:b/>
          <w:lang w:val="hy-AM"/>
        </w:rPr>
        <w:t>Խ</w:t>
      </w:r>
      <w:r w:rsidRPr="00173A5C">
        <w:rPr>
          <w:rFonts w:ascii="Sylfaen" w:hAnsi="Sylfaen" w:cs="Sylfaen"/>
          <w:b/>
          <w:lang w:val="hy-AM"/>
        </w:rPr>
        <w:t>րախուսական</w:t>
      </w:r>
      <w:r w:rsidRPr="00173A5C">
        <w:rPr>
          <w:b/>
          <w:lang w:val="hy-AM"/>
        </w:rPr>
        <w:t xml:space="preserve"> </w:t>
      </w:r>
      <w:r w:rsidRPr="00173A5C">
        <w:rPr>
          <w:rFonts w:ascii="Sylfaen" w:hAnsi="Sylfaen" w:cs="Sylfaen"/>
          <w:b/>
          <w:lang w:val="hy-AM"/>
        </w:rPr>
        <w:t>ֆինանսավորման</w:t>
      </w:r>
      <w:r w:rsidRPr="00173A5C">
        <w:rPr>
          <w:b/>
          <w:lang w:val="hy-AM"/>
        </w:rPr>
        <w:t xml:space="preserve"> </w:t>
      </w:r>
      <w:r>
        <w:rPr>
          <w:rFonts w:ascii="Sylfaen" w:hAnsi="Sylfaen" w:cs="Sylfaen"/>
          <w:b/>
          <w:lang w:val="hy-AM"/>
        </w:rPr>
        <w:t>հաշվետվական</w:t>
      </w:r>
      <w:r>
        <w:rPr>
          <w:b/>
          <w:lang w:val="hy-AM"/>
        </w:rPr>
        <w:t xml:space="preserve"> </w:t>
      </w:r>
      <w:r>
        <w:rPr>
          <w:rFonts w:ascii="Sylfaen" w:hAnsi="Sylfaen" w:cs="Sylfaen"/>
          <w:b/>
          <w:lang w:val="hy-AM"/>
        </w:rPr>
        <w:t>ձև</w:t>
      </w:r>
      <w:r>
        <w:rPr>
          <w:b/>
          <w:lang w:val="hy-AM"/>
        </w:rPr>
        <w:t xml:space="preserve"> </w:t>
      </w:r>
      <w:r>
        <w:rPr>
          <w:rFonts w:ascii="Sylfaen" w:hAnsi="Sylfaen" w:cs="Sylfaen"/>
          <w:b/>
          <w:lang w:val="hy-AM"/>
        </w:rPr>
        <w:t>ըստ</w:t>
      </w:r>
      <w:r w:rsidRPr="00173A5C">
        <w:rPr>
          <w:rFonts w:ascii="Sylfaen" w:hAnsi="Sylfaen" w:cs="Sylfaen"/>
          <w:b/>
          <w:lang w:val="hy-AM"/>
        </w:rPr>
        <w:t>աշխատակիցների</w:t>
      </w:r>
    </w:p>
    <w:tbl>
      <w:tblPr>
        <w:tblW w:w="13245" w:type="dxa"/>
        <w:tblInd w:w="93" w:type="dxa"/>
        <w:tblLook w:val="04A0"/>
      </w:tblPr>
      <w:tblGrid>
        <w:gridCol w:w="2943"/>
        <w:gridCol w:w="2206"/>
        <w:gridCol w:w="383"/>
        <w:gridCol w:w="2567"/>
        <w:gridCol w:w="383"/>
        <w:gridCol w:w="2103"/>
        <w:gridCol w:w="383"/>
        <w:gridCol w:w="2937"/>
        <w:gridCol w:w="383"/>
        <w:gridCol w:w="2077"/>
      </w:tblGrid>
      <w:tr w:rsidR="000345D6" w:rsidRPr="00EC3D4E" w:rsidTr="00431F11">
        <w:trPr>
          <w:trHeight w:val="720"/>
        </w:trPr>
        <w:tc>
          <w:tcPr>
            <w:tcW w:w="13245" w:type="dxa"/>
            <w:gridSpan w:val="10"/>
            <w:tcBorders>
              <w:top w:val="single" w:sz="4" w:space="0" w:color="auto"/>
              <w:left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lang w:val="hy-AM"/>
              </w:rPr>
            </w:pPr>
            <w:r w:rsidRPr="00E371EA">
              <w:rPr>
                <w:rFonts w:ascii="Sylfaen" w:hAnsi="Sylfaen" w:cs="Sylfaen"/>
                <w:color w:val="000000"/>
                <w:sz w:val="20"/>
                <w:lang w:val="hy-AM"/>
              </w:rPr>
              <w:t>Հաշվետվություն</w:t>
            </w:r>
            <w:r w:rsidRPr="00E371EA">
              <w:rPr>
                <w:color w:val="000000"/>
                <w:sz w:val="20"/>
                <w:lang w:val="hy-AM"/>
              </w:rPr>
              <w:t xml:space="preserve"> 2:</w:t>
            </w:r>
            <w:r w:rsidRPr="00E371EA">
              <w:rPr>
                <w:rFonts w:ascii="Sylfaen" w:hAnsi="Sylfaen" w:cs="Sylfaen"/>
                <w:color w:val="000000"/>
                <w:sz w:val="20"/>
                <w:lang w:val="hy-AM"/>
              </w:rPr>
              <w:t>խրախուսականֆինանսավորմանըստաշխատակիցների</w:t>
            </w:r>
          </w:p>
        </w:tc>
      </w:tr>
      <w:tr w:rsidR="000345D6" w:rsidRPr="00E371EA" w:rsidTr="00431F11">
        <w:trPr>
          <w:trHeight w:val="525"/>
        </w:trPr>
        <w:tc>
          <w:tcPr>
            <w:tcW w:w="13245" w:type="dxa"/>
            <w:gridSpan w:val="10"/>
            <w:tcBorders>
              <w:left w:val="single" w:sz="4" w:space="0" w:color="auto"/>
              <w:right w:val="single" w:sz="4" w:space="0" w:color="auto"/>
            </w:tcBorders>
            <w:shd w:val="clear" w:color="auto" w:fill="auto"/>
            <w:noWrap/>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Ժամանակահատված</w:t>
            </w:r>
          </w:p>
        </w:tc>
      </w:tr>
      <w:tr w:rsidR="000345D6" w:rsidRPr="00E371EA" w:rsidTr="00431F11">
        <w:trPr>
          <w:trHeight w:val="300"/>
        </w:trPr>
        <w:tc>
          <w:tcPr>
            <w:tcW w:w="2943" w:type="dxa"/>
            <w:tcBorders>
              <w:left w:val="single" w:sz="4" w:space="0" w:color="auto"/>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610"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374"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932"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374"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671"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374"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976"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374" w:type="dxa"/>
            <w:tcBorders>
              <w:left w:val="nil"/>
              <w:bottom w:val="single" w:sz="4" w:space="0" w:color="auto"/>
              <w:right w:val="nil"/>
            </w:tcBorders>
            <w:shd w:val="clear" w:color="auto" w:fill="auto"/>
            <w:noWrap/>
            <w:vAlign w:val="bottom"/>
            <w:hideMark/>
          </w:tcPr>
          <w:p w:rsidR="000345D6" w:rsidRPr="00E371EA" w:rsidRDefault="000345D6" w:rsidP="00431F11">
            <w:pPr>
              <w:rPr>
                <w:color w:val="000000"/>
                <w:sz w:val="20"/>
              </w:rPr>
            </w:pPr>
          </w:p>
        </w:tc>
        <w:tc>
          <w:tcPr>
            <w:tcW w:w="1617" w:type="dxa"/>
            <w:tcBorders>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p>
        </w:tc>
      </w:tr>
      <w:tr w:rsidR="000345D6" w:rsidRPr="00E371EA" w:rsidTr="00431F11">
        <w:trPr>
          <w:trHeight w:val="908"/>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5D6" w:rsidRPr="00E371EA" w:rsidRDefault="000345D6" w:rsidP="00431F11">
            <w:pPr>
              <w:jc w:val="center"/>
              <w:rPr>
                <w:color w:val="000000"/>
                <w:sz w:val="20"/>
              </w:rPr>
            </w:pPr>
            <w:r w:rsidRPr="00E371EA">
              <w:rPr>
                <w:rFonts w:ascii="Calibri" w:hAnsi="Calibri" w:cs="Calibri"/>
                <w:color w:val="000000"/>
                <w:sz w:val="20"/>
              </w:rPr>
              <w:t> </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Ընդունվածդիմումներ</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color w:val="000000"/>
                <w:sz w:val="20"/>
              </w:rPr>
              <w:t>%</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Ընթացքտրվածդիմումներ</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color w:val="000000"/>
                <w:sz w:val="20"/>
              </w:rPr>
              <w:t>%</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Մշակվածդիմումներ</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color w:val="000000"/>
                <w:sz w:val="20"/>
              </w:rPr>
              <w:t>%</w:t>
            </w:r>
          </w:p>
        </w:tc>
        <w:tc>
          <w:tcPr>
            <w:tcW w:w="1976"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Որոշումկայացվածդիմումներ</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color w:val="000000"/>
                <w:sz w:val="20"/>
              </w:rPr>
              <w:t>%</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0345D6" w:rsidRPr="00E371EA" w:rsidRDefault="000345D6" w:rsidP="00431F11">
            <w:pPr>
              <w:jc w:val="center"/>
              <w:rPr>
                <w:color w:val="000000"/>
                <w:sz w:val="20"/>
              </w:rPr>
            </w:pPr>
            <w:r w:rsidRPr="00E371EA">
              <w:rPr>
                <w:rFonts w:ascii="Sylfaen" w:hAnsi="Sylfaen" w:cs="Sylfaen"/>
                <w:color w:val="000000"/>
                <w:sz w:val="20"/>
              </w:rPr>
              <w:t>Վաստակածմիավոր</w:t>
            </w: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lang w:val="hy-AM"/>
              </w:rPr>
            </w:pPr>
            <w:r w:rsidRPr="00E371EA">
              <w:rPr>
                <w:rFonts w:ascii="Sylfaen" w:hAnsi="Sylfaen" w:cs="Sylfaen"/>
                <w:color w:val="000000"/>
                <w:sz w:val="20"/>
                <w:lang w:val="hy-AM"/>
              </w:rPr>
              <w:t>Աշխատակից</w:t>
            </w:r>
            <w:r w:rsidRPr="00E371EA">
              <w:rPr>
                <w:color w:val="000000"/>
                <w:sz w:val="20"/>
                <w:lang w:val="hy-AM"/>
              </w:rPr>
              <w:t xml:space="preserve"> 1</w:t>
            </w:r>
          </w:p>
        </w:tc>
        <w:tc>
          <w:tcPr>
            <w:tcW w:w="1610"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32"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71"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76"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Sylfaen" w:hAnsi="Sylfaen" w:cs="Sylfaen"/>
                <w:color w:val="000000"/>
                <w:sz w:val="20"/>
                <w:lang w:val="hy-AM"/>
              </w:rPr>
              <w:t>Աշխատակից</w:t>
            </w:r>
            <w:r w:rsidRPr="00E371EA">
              <w:rPr>
                <w:color w:val="000000"/>
                <w:sz w:val="20"/>
                <w:lang w:val="hy-AM"/>
              </w:rPr>
              <w:t xml:space="preserve"> </w:t>
            </w:r>
            <w:r w:rsidRPr="00E371EA">
              <w:rPr>
                <w:color w:val="000000"/>
                <w:sz w:val="20"/>
              </w:rPr>
              <w:t>2</w:t>
            </w:r>
          </w:p>
        </w:tc>
        <w:tc>
          <w:tcPr>
            <w:tcW w:w="1610"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32"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71"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76"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Sylfaen" w:hAnsi="Sylfaen" w:cs="Sylfaen"/>
                <w:color w:val="000000"/>
                <w:sz w:val="20"/>
                <w:lang w:val="hy-AM"/>
              </w:rPr>
              <w:t>Աշխատակից</w:t>
            </w:r>
            <w:r w:rsidRPr="00E371EA">
              <w:rPr>
                <w:color w:val="000000"/>
                <w:sz w:val="20"/>
                <w:lang w:val="hy-AM"/>
              </w:rPr>
              <w:t xml:space="preserve"> </w:t>
            </w:r>
            <w:r w:rsidRPr="00E371EA">
              <w:rPr>
                <w:color w:val="000000"/>
                <w:sz w:val="20"/>
              </w:rPr>
              <w:t>3</w:t>
            </w:r>
          </w:p>
        </w:tc>
        <w:tc>
          <w:tcPr>
            <w:tcW w:w="1610"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32"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71"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76"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color w:val="000000"/>
                <w:sz w:val="20"/>
              </w:rPr>
              <w:t>.....</w:t>
            </w:r>
          </w:p>
        </w:tc>
        <w:tc>
          <w:tcPr>
            <w:tcW w:w="1610"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32"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71"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76"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0"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32"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71"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76"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0"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32"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71"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76"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r>
      <w:tr w:rsidR="000345D6" w:rsidRPr="00E371EA" w:rsidTr="00431F11">
        <w:trPr>
          <w:trHeight w:val="300"/>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0"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32"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71"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76"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r>
      <w:tr w:rsidR="000345D6" w:rsidRPr="00E371EA" w:rsidTr="00431F11">
        <w:trPr>
          <w:trHeight w:val="359"/>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Sylfaen" w:hAnsi="Sylfaen" w:cs="Sylfaen"/>
                <w:color w:val="000000"/>
                <w:sz w:val="20"/>
              </w:rPr>
              <w:t>Ընդամենը</w:t>
            </w:r>
          </w:p>
        </w:tc>
        <w:tc>
          <w:tcPr>
            <w:tcW w:w="1610"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32"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71"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976"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374"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c>
          <w:tcPr>
            <w:tcW w:w="1617" w:type="dxa"/>
            <w:tcBorders>
              <w:top w:val="nil"/>
              <w:left w:val="nil"/>
              <w:bottom w:val="single" w:sz="4" w:space="0" w:color="auto"/>
              <w:right w:val="single" w:sz="4" w:space="0" w:color="auto"/>
            </w:tcBorders>
            <w:shd w:val="clear" w:color="auto" w:fill="auto"/>
            <w:noWrap/>
            <w:vAlign w:val="bottom"/>
            <w:hideMark/>
          </w:tcPr>
          <w:p w:rsidR="000345D6" w:rsidRPr="00E371EA" w:rsidRDefault="000345D6" w:rsidP="00431F11">
            <w:pPr>
              <w:rPr>
                <w:color w:val="000000"/>
                <w:sz w:val="20"/>
              </w:rPr>
            </w:pPr>
            <w:r w:rsidRPr="00E371EA">
              <w:rPr>
                <w:rFonts w:ascii="Calibri" w:hAnsi="Calibri" w:cs="Calibri"/>
                <w:color w:val="000000"/>
                <w:sz w:val="20"/>
              </w:rPr>
              <w:t> </w:t>
            </w:r>
          </w:p>
        </w:tc>
      </w:tr>
    </w:tbl>
    <w:p w:rsidR="000345D6" w:rsidRDefault="000345D6" w:rsidP="000345D6">
      <w:pPr>
        <w:rPr>
          <w:b/>
          <w:lang w:val="hy-AM"/>
        </w:rPr>
      </w:pPr>
    </w:p>
    <w:p w:rsidR="007803EF" w:rsidRDefault="007803EF" w:rsidP="009D1B2B">
      <w:pPr>
        <w:pStyle w:val="SectionVIHeader"/>
        <w:rPr>
          <w:rFonts w:ascii="Sylfaen" w:hAnsi="Sylfaen"/>
        </w:rPr>
      </w:pPr>
    </w:p>
    <w:p w:rsidR="008859E7" w:rsidRDefault="00792E8D" w:rsidP="008859E7">
      <w:pPr>
        <w:pageBreakBefore/>
        <w:rPr>
          <w:b/>
          <w:lang w:val="hy-AM"/>
        </w:rPr>
      </w:pPr>
      <w:r>
        <w:rPr>
          <w:b/>
          <w:lang w:val="hy-AM"/>
        </w:rPr>
        <w:t>Հավելված</w:t>
      </w:r>
      <w:r w:rsidR="008859E7" w:rsidRPr="003A7A97">
        <w:rPr>
          <w:b/>
        </w:rPr>
        <w:t xml:space="preserve"> 2</w:t>
      </w:r>
      <w:r w:rsidR="008859E7">
        <w:rPr>
          <w:b/>
        </w:rPr>
        <w:t>7</w:t>
      </w:r>
      <w:r w:rsidR="008859E7" w:rsidRPr="003A7A97">
        <w:rPr>
          <w:b/>
          <w:lang w:val="hy-AM"/>
        </w:rPr>
        <w:t xml:space="preserve">. </w:t>
      </w:r>
      <w:r w:rsidR="0035747B">
        <w:rPr>
          <w:b/>
          <w:lang w:val="hy-AM"/>
        </w:rPr>
        <w:t xml:space="preserve">Պետական բյուջեի պլանավորման ձև </w:t>
      </w:r>
      <w:r w:rsidR="008859E7">
        <w:rPr>
          <w:b/>
        </w:rPr>
        <w:t>1</w:t>
      </w:r>
    </w:p>
    <w:p w:rsidR="009772E0" w:rsidRPr="009772E0" w:rsidRDefault="009772E0" w:rsidP="009772E0">
      <w:pPr>
        <w:rPr>
          <w:b/>
          <w:lang w:val="hy-AM"/>
        </w:rPr>
      </w:pPr>
    </w:p>
    <w:tbl>
      <w:tblPr>
        <w:tblW w:w="8000" w:type="dxa"/>
        <w:tblInd w:w="93" w:type="dxa"/>
        <w:tblLook w:val="04A0"/>
      </w:tblPr>
      <w:tblGrid>
        <w:gridCol w:w="3180"/>
        <w:gridCol w:w="2300"/>
        <w:gridCol w:w="2520"/>
      </w:tblGrid>
      <w:tr w:rsidR="009772E0" w:rsidRPr="009772E0" w:rsidTr="009772E0">
        <w:trPr>
          <w:trHeight w:val="270"/>
        </w:trPr>
        <w:tc>
          <w:tcPr>
            <w:tcW w:w="80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772E0" w:rsidRPr="009772E0" w:rsidRDefault="009772E0" w:rsidP="009772E0">
            <w:pPr>
              <w:jc w:val="center"/>
              <w:rPr>
                <w:rFonts w:ascii="Times Armenian" w:hAnsi="Times Armenian"/>
                <w:sz w:val="20"/>
                <w:lang w:val="hy-AM"/>
              </w:rPr>
            </w:pPr>
            <w:r w:rsidRPr="009772E0">
              <w:rPr>
                <w:rFonts w:ascii="Times Armenian" w:hAnsi="Times Armenian"/>
                <w:sz w:val="20"/>
                <w:lang w:val="hy-AM"/>
              </w:rPr>
              <w:t xml:space="preserve">      "</w:t>
            </w:r>
            <w:r w:rsidRPr="009772E0">
              <w:rPr>
                <w:sz w:val="20"/>
                <w:lang w:val="hy-AM"/>
              </w:rPr>
              <w:t>Մ</w:t>
            </w:r>
            <w:r w:rsidRPr="009772E0">
              <w:rPr>
                <w:rFonts w:ascii="Times Armenian" w:hAnsi="Times Armenian" w:cs="Times Armenian"/>
                <w:sz w:val="20"/>
                <w:lang w:val="hy-AM"/>
              </w:rPr>
              <w:t>ÇÝã¨</w:t>
            </w:r>
            <w:r w:rsidRPr="009772E0">
              <w:rPr>
                <w:rFonts w:ascii="Times Armenian" w:hAnsi="Times Armenian"/>
                <w:sz w:val="20"/>
                <w:lang w:val="hy-AM"/>
              </w:rPr>
              <w:t xml:space="preserve"> 2 </w:t>
            </w:r>
            <w:r w:rsidRPr="009772E0">
              <w:rPr>
                <w:rFonts w:ascii="Times Armenian" w:hAnsi="Times Armenian" w:cs="Times Armenian"/>
                <w:sz w:val="20"/>
                <w:lang w:val="hy-AM"/>
              </w:rPr>
              <w:t>ï³ñ»Ï³Ý</w:t>
            </w:r>
            <w:r w:rsidRPr="009772E0">
              <w:rPr>
                <w:rFonts w:ascii="Times Armenian" w:hAnsi="Times Armenian"/>
                <w:sz w:val="20"/>
                <w:lang w:val="hy-AM"/>
              </w:rPr>
              <w:t xml:space="preserve"> </w:t>
            </w:r>
            <w:r w:rsidRPr="009772E0">
              <w:rPr>
                <w:rFonts w:ascii="Times Armenian" w:hAnsi="Times Armenian" w:cs="Times Armenian"/>
                <w:sz w:val="20"/>
                <w:lang w:val="hy-AM"/>
              </w:rPr>
              <w:t>»ñ»Ë³</w:t>
            </w:r>
            <w:r w:rsidRPr="009772E0">
              <w:rPr>
                <w:sz w:val="20"/>
                <w:lang w:val="hy-AM"/>
              </w:rPr>
              <w:t>յի</w:t>
            </w:r>
            <w:r w:rsidRPr="009772E0">
              <w:rPr>
                <w:rFonts w:ascii="Times Armenian" w:hAnsi="Times Armenian"/>
                <w:sz w:val="20"/>
                <w:lang w:val="hy-AM"/>
              </w:rPr>
              <w:t xml:space="preserve"> </w:t>
            </w:r>
            <w:r w:rsidRPr="009772E0">
              <w:rPr>
                <w:sz w:val="20"/>
                <w:lang w:val="hy-AM"/>
              </w:rPr>
              <w:t>խնամքի</w:t>
            </w:r>
            <w:r w:rsidRPr="009772E0">
              <w:rPr>
                <w:rFonts w:ascii="Times Armenian" w:hAnsi="Times Armenian"/>
                <w:sz w:val="20"/>
                <w:lang w:val="hy-AM"/>
              </w:rPr>
              <w:t xml:space="preserve"> </w:t>
            </w:r>
            <w:r w:rsidRPr="009772E0">
              <w:rPr>
                <w:sz w:val="20"/>
                <w:lang w:val="hy-AM"/>
              </w:rPr>
              <w:t>նպաստ</w:t>
            </w:r>
            <w:r w:rsidRPr="009772E0">
              <w:rPr>
                <w:rFonts w:ascii="Times Armenian" w:hAnsi="Times Armenian"/>
                <w:sz w:val="20"/>
                <w:lang w:val="hy-AM"/>
              </w:rPr>
              <w:t>"</w:t>
            </w:r>
          </w:p>
        </w:tc>
      </w:tr>
      <w:tr w:rsidR="009772E0" w:rsidRPr="009772E0" w:rsidTr="009772E0">
        <w:trPr>
          <w:trHeight w:val="270"/>
        </w:trPr>
        <w:tc>
          <w:tcPr>
            <w:tcW w:w="3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72E0" w:rsidRPr="009772E0" w:rsidRDefault="009772E0" w:rsidP="009772E0">
            <w:pPr>
              <w:rPr>
                <w:rFonts w:ascii="Times Armenian" w:hAnsi="Times Armenian"/>
                <w:sz w:val="20"/>
                <w:lang w:val="hy-AM"/>
              </w:rPr>
            </w:pPr>
            <w:r w:rsidRPr="009772E0">
              <w:rPr>
                <w:rFonts w:ascii="Times Armenian" w:hAnsi="Times Armenian"/>
                <w:sz w:val="20"/>
                <w:lang w:val="hy-AM"/>
              </w:rPr>
              <w:t> </w:t>
            </w:r>
          </w:p>
        </w:tc>
        <w:tc>
          <w:tcPr>
            <w:tcW w:w="4820" w:type="dxa"/>
            <w:gridSpan w:val="2"/>
            <w:tcBorders>
              <w:top w:val="single" w:sz="4" w:space="0" w:color="auto"/>
              <w:left w:val="nil"/>
              <w:bottom w:val="single" w:sz="4" w:space="0" w:color="auto"/>
              <w:right w:val="single" w:sz="4" w:space="0" w:color="auto"/>
            </w:tcBorders>
            <w:shd w:val="clear" w:color="auto" w:fill="auto"/>
            <w:vAlign w:val="bottom"/>
            <w:hideMark/>
          </w:tcPr>
          <w:p w:rsidR="009772E0" w:rsidRPr="009772E0" w:rsidRDefault="009772E0" w:rsidP="009772E0">
            <w:pPr>
              <w:jc w:val="center"/>
              <w:rPr>
                <w:rFonts w:ascii="Times Armenian" w:hAnsi="Times Armenian"/>
                <w:sz w:val="20"/>
              </w:rPr>
            </w:pPr>
            <w:r w:rsidRPr="009772E0">
              <w:rPr>
                <w:rFonts w:ascii="Times Armenian" w:hAnsi="Times Armenian"/>
                <w:sz w:val="20"/>
              </w:rPr>
              <w:t>01.07.2016</w:t>
            </w:r>
            <w:r w:rsidRPr="009772E0">
              <w:rPr>
                <w:sz w:val="20"/>
              </w:rPr>
              <w:t>թ</w:t>
            </w:r>
            <w:r w:rsidRPr="009772E0">
              <w:rPr>
                <w:rFonts w:ascii="Times Armenian" w:hAnsi="Times Armenian"/>
                <w:sz w:val="20"/>
              </w:rPr>
              <w:t>.</w:t>
            </w:r>
          </w:p>
        </w:tc>
      </w:tr>
      <w:tr w:rsidR="009772E0" w:rsidRPr="009772E0" w:rsidTr="009772E0">
        <w:trPr>
          <w:trHeight w:val="510"/>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rsidR="009772E0" w:rsidRPr="009772E0" w:rsidRDefault="009772E0" w:rsidP="009772E0">
            <w:pPr>
              <w:jc w:val="center"/>
              <w:rPr>
                <w:rFonts w:ascii="Times Armenian" w:hAnsi="Times Armenian"/>
                <w:sz w:val="20"/>
              </w:rPr>
            </w:pPr>
            <w:r w:rsidRPr="009772E0">
              <w:rPr>
                <w:rFonts w:ascii="Times Armenian" w:hAnsi="Times Armenian"/>
                <w:sz w:val="20"/>
              </w:rPr>
              <w:t>òáõó³ÝÇßÝ»ñ</w:t>
            </w:r>
          </w:p>
        </w:tc>
        <w:tc>
          <w:tcPr>
            <w:tcW w:w="2300" w:type="dxa"/>
            <w:tcBorders>
              <w:top w:val="nil"/>
              <w:left w:val="nil"/>
              <w:bottom w:val="single" w:sz="4" w:space="0" w:color="auto"/>
              <w:right w:val="single" w:sz="4" w:space="0" w:color="auto"/>
            </w:tcBorders>
            <w:shd w:val="clear" w:color="auto" w:fill="auto"/>
            <w:hideMark/>
          </w:tcPr>
          <w:p w:rsidR="009772E0" w:rsidRPr="009772E0" w:rsidRDefault="009772E0" w:rsidP="009772E0">
            <w:pPr>
              <w:jc w:val="center"/>
              <w:rPr>
                <w:rFonts w:ascii="Times Armenian" w:hAnsi="Times Armenian"/>
                <w:sz w:val="20"/>
              </w:rPr>
            </w:pPr>
            <w:r w:rsidRPr="009772E0">
              <w:rPr>
                <w:sz w:val="20"/>
              </w:rPr>
              <w:t>Երեխաների</w:t>
            </w:r>
            <w:r w:rsidRPr="009772E0">
              <w:rPr>
                <w:rFonts w:ascii="Times Armenian" w:hAnsi="Times Armenian"/>
                <w:sz w:val="20"/>
              </w:rPr>
              <w:t xml:space="preserve"> </w:t>
            </w:r>
            <w:r w:rsidRPr="009772E0">
              <w:rPr>
                <w:sz w:val="20"/>
              </w:rPr>
              <w:t>քանակը</w:t>
            </w:r>
          </w:p>
        </w:tc>
        <w:tc>
          <w:tcPr>
            <w:tcW w:w="2520" w:type="dxa"/>
            <w:tcBorders>
              <w:top w:val="nil"/>
              <w:left w:val="nil"/>
              <w:bottom w:val="single" w:sz="4" w:space="0" w:color="auto"/>
              <w:right w:val="single" w:sz="4" w:space="0" w:color="auto"/>
            </w:tcBorders>
            <w:shd w:val="clear" w:color="000000" w:fill="FFFFFF"/>
            <w:hideMark/>
          </w:tcPr>
          <w:p w:rsidR="009772E0" w:rsidRPr="009772E0" w:rsidRDefault="009772E0" w:rsidP="009772E0">
            <w:pPr>
              <w:jc w:val="center"/>
              <w:rPr>
                <w:rFonts w:ascii="Times Armenian" w:hAnsi="Times Armenian"/>
                <w:sz w:val="20"/>
              </w:rPr>
            </w:pPr>
            <w:r w:rsidRPr="009772E0">
              <w:rPr>
                <w:sz w:val="20"/>
              </w:rPr>
              <w:t>Ն</w:t>
            </w:r>
            <w:r w:rsidRPr="009772E0">
              <w:rPr>
                <w:rFonts w:ascii="Times Armenian" w:hAnsi="Times Armenian" w:cs="Times Armenian"/>
                <w:sz w:val="20"/>
              </w:rPr>
              <w:t>å³ëïÇ</w:t>
            </w:r>
            <w:r w:rsidRPr="009772E0">
              <w:rPr>
                <w:rFonts w:ascii="Times Armenian" w:hAnsi="Times Armenian"/>
                <w:sz w:val="20"/>
              </w:rPr>
              <w:t xml:space="preserve"> </w:t>
            </w:r>
            <w:r w:rsidRPr="009772E0">
              <w:rPr>
                <w:sz w:val="20"/>
              </w:rPr>
              <w:t>ամսական</w:t>
            </w:r>
            <w:r w:rsidRPr="009772E0">
              <w:rPr>
                <w:rFonts w:ascii="Times Armenian" w:hAnsi="Times Armenian"/>
                <w:sz w:val="20"/>
              </w:rPr>
              <w:t xml:space="preserve"> </w:t>
            </w:r>
            <w:r w:rsidRPr="009772E0">
              <w:rPr>
                <w:sz w:val="20"/>
              </w:rPr>
              <w:t>գումարը</w:t>
            </w:r>
          </w:p>
        </w:tc>
      </w:tr>
      <w:tr w:rsidR="009772E0" w:rsidRPr="009772E0" w:rsidTr="009772E0">
        <w:trPr>
          <w:trHeight w:val="255"/>
        </w:trPr>
        <w:tc>
          <w:tcPr>
            <w:tcW w:w="3180" w:type="dxa"/>
            <w:tcBorders>
              <w:top w:val="nil"/>
              <w:left w:val="single" w:sz="4" w:space="0" w:color="auto"/>
              <w:bottom w:val="single" w:sz="4" w:space="0" w:color="auto"/>
              <w:right w:val="single" w:sz="4" w:space="0" w:color="auto"/>
            </w:tcBorders>
            <w:shd w:val="clear" w:color="auto" w:fill="auto"/>
            <w:noWrap/>
            <w:vAlign w:val="center"/>
            <w:hideMark/>
          </w:tcPr>
          <w:p w:rsidR="009772E0" w:rsidRPr="009772E0" w:rsidRDefault="009772E0" w:rsidP="009772E0">
            <w:pPr>
              <w:jc w:val="center"/>
              <w:rPr>
                <w:rFonts w:ascii="Times Armenian" w:hAnsi="Times Armenian"/>
                <w:sz w:val="20"/>
              </w:rPr>
            </w:pPr>
            <w:r w:rsidRPr="009772E0">
              <w:rPr>
                <w:rFonts w:ascii="Times Armenian" w:hAnsi="Times Armenian"/>
                <w:sz w:val="20"/>
              </w:rPr>
              <w:t>1</w:t>
            </w:r>
          </w:p>
        </w:tc>
        <w:tc>
          <w:tcPr>
            <w:tcW w:w="2300" w:type="dxa"/>
            <w:tcBorders>
              <w:top w:val="nil"/>
              <w:left w:val="nil"/>
              <w:bottom w:val="single" w:sz="4" w:space="0" w:color="auto"/>
              <w:right w:val="single" w:sz="4" w:space="0" w:color="auto"/>
            </w:tcBorders>
            <w:shd w:val="clear" w:color="auto" w:fill="auto"/>
            <w:noWrap/>
            <w:vAlign w:val="bottom"/>
            <w:hideMark/>
          </w:tcPr>
          <w:p w:rsidR="009772E0" w:rsidRPr="009772E0" w:rsidRDefault="009772E0" w:rsidP="009772E0">
            <w:pPr>
              <w:jc w:val="center"/>
              <w:rPr>
                <w:rFonts w:ascii="Times Armenian" w:hAnsi="Times Armenian"/>
                <w:sz w:val="20"/>
              </w:rPr>
            </w:pPr>
            <w:r w:rsidRPr="009772E0">
              <w:rPr>
                <w:rFonts w:ascii="Times Armenian" w:hAnsi="Times Armenian"/>
                <w:sz w:val="20"/>
              </w:rPr>
              <w:t>2</w:t>
            </w:r>
          </w:p>
        </w:tc>
        <w:tc>
          <w:tcPr>
            <w:tcW w:w="2520" w:type="dxa"/>
            <w:tcBorders>
              <w:top w:val="nil"/>
              <w:left w:val="nil"/>
              <w:bottom w:val="single" w:sz="4" w:space="0" w:color="auto"/>
              <w:right w:val="single" w:sz="4" w:space="0" w:color="auto"/>
            </w:tcBorders>
            <w:shd w:val="clear" w:color="auto" w:fill="auto"/>
            <w:noWrap/>
            <w:vAlign w:val="center"/>
            <w:hideMark/>
          </w:tcPr>
          <w:p w:rsidR="009772E0" w:rsidRPr="009772E0" w:rsidRDefault="009772E0" w:rsidP="009772E0">
            <w:pPr>
              <w:jc w:val="center"/>
              <w:rPr>
                <w:rFonts w:ascii="Times Armenian" w:hAnsi="Times Armenian"/>
                <w:sz w:val="20"/>
              </w:rPr>
            </w:pPr>
            <w:r w:rsidRPr="009772E0">
              <w:rPr>
                <w:rFonts w:ascii="Times Armenian" w:hAnsi="Times Armenian"/>
                <w:sz w:val="20"/>
              </w:rPr>
              <w:t>3</w:t>
            </w:r>
          </w:p>
        </w:tc>
      </w:tr>
      <w:tr w:rsidR="009772E0" w:rsidRPr="009772E0" w:rsidTr="009772E0">
        <w:trPr>
          <w:trHeight w:val="510"/>
        </w:trPr>
        <w:tc>
          <w:tcPr>
            <w:tcW w:w="3180" w:type="dxa"/>
            <w:tcBorders>
              <w:top w:val="nil"/>
              <w:left w:val="single" w:sz="4" w:space="0" w:color="auto"/>
              <w:bottom w:val="single" w:sz="4" w:space="0" w:color="auto"/>
              <w:right w:val="single" w:sz="4" w:space="0" w:color="auto"/>
            </w:tcBorders>
            <w:shd w:val="clear" w:color="auto" w:fill="auto"/>
            <w:hideMark/>
          </w:tcPr>
          <w:p w:rsidR="009772E0" w:rsidRPr="009772E0" w:rsidRDefault="009772E0" w:rsidP="009772E0">
            <w:pPr>
              <w:rPr>
                <w:rFonts w:ascii="Times Armenian" w:hAnsi="Times Armenian"/>
                <w:sz w:val="20"/>
              </w:rPr>
            </w:pPr>
            <w:r w:rsidRPr="009772E0">
              <w:rPr>
                <w:rFonts w:ascii="Times Armenian" w:hAnsi="Times Armenian"/>
                <w:sz w:val="20"/>
              </w:rPr>
              <w:t>Üå³ëï ëï³óáÕ ³ÝÓ³Ýó (</w:t>
            </w:r>
            <w:r w:rsidRPr="009772E0">
              <w:rPr>
                <w:sz w:val="20"/>
              </w:rPr>
              <w:t>երեխաների</w:t>
            </w:r>
            <w:r w:rsidRPr="009772E0">
              <w:rPr>
                <w:rFonts w:ascii="Times Armenian" w:hAnsi="Times Armenian"/>
                <w:sz w:val="20"/>
              </w:rPr>
              <w:t xml:space="preserve">) </w:t>
            </w:r>
            <w:r w:rsidRPr="009772E0">
              <w:rPr>
                <w:rFonts w:ascii="Times Armenian" w:hAnsi="Times Armenian" w:cs="Times Armenian"/>
                <w:sz w:val="20"/>
              </w:rPr>
              <w:t>ÃÇí</w:t>
            </w:r>
            <w:r w:rsidRPr="009772E0">
              <w:rPr>
                <w:rFonts w:ascii="Times Armenian" w:hAnsi="Times Armenian"/>
                <w:sz w:val="20"/>
              </w:rPr>
              <w:t>Á</w:t>
            </w:r>
          </w:p>
        </w:tc>
        <w:tc>
          <w:tcPr>
            <w:tcW w:w="2300" w:type="dxa"/>
            <w:tcBorders>
              <w:top w:val="nil"/>
              <w:left w:val="nil"/>
              <w:bottom w:val="single" w:sz="4" w:space="0" w:color="auto"/>
              <w:right w:val="single" w:sz="4" w:space="0" w:color="auto"/>
            </w:tcBorders>
            <w:shd w:val="clear" w:color="auto" w:fill="auto"/>
            <w:vAlign w:val="bottom"/>
            <w:hideMark/>
          </w:tcPr>
          <w:p w:rsidR="009772E0" w:rsidRPr="009772E0" w:rsidRDefault="009772E0" w:rsidP="009772E0">
            <w:pPr>
              <w:jc w:val="center"/>
              <w:rPr>
                <w:rFonts w:ascii="Times Armenian" w:hAnsi="Times Armenian"/>
                <w:sz w:val="20"/>
              </w:rPr>
            </w:pPr>
            <w:r w:rsidRPr="009772E0">
              <w:rPr>
                <w:rFonts w:ascii="Times Armenian" w:hAnsi="Times Armenian"/>
                <w:sz w:val="20"/>
              </w:rPr>
              <w:t> </w:t>
            </w:r>
          </w:p>
        </w:tc>
        <w:tc>
          <w:tcPr>
            <w:tcW w:w="2520" w:type="dxa"/>
            <w:tcBorders>
              <w:top w:val="nil"/>
              <w:left w:val="nil"/>
              <w:bottom w:val="single" w:sz="4" w:space="0" w:color="auto"/>
              <w:right w:val="single" w:sz="4" w:space="0" w:color="auto"/>
            </w:tcBorders>
            <w:shd w:val="clear" w:color="auto" w:fill="auto"/>
            <w:vAlign w:val="bottom"/>
            <w:hideMark/>
          </w:tcPr>
          <w:p w:rsidR="009772E0" w:rsidRPr="009772E0" w:rsidRDefault="009772E0" w:rsidP="009772E0">
            <w:pPr>
              <w:jc w:val="center"/>
              <w:rPr>
                <w:rFonts w:ascii="Arial Armenian" w:hAnsi="Arial Armenian"/>
                <w:sz w:val="20"/>
              </w:rPr>
            </w:pPr>
            <w:r w:rsidRPr="009772E0">
              <w:rPr>
                <w:rFonts w:ascii="Arial Armenian" w:hAnsi="Arial Armenian"/>
                <w:sz w:val="20"/>
              </w:rPr>
              <w:t> </w:t>
            </w:r>
          </w:p>
        </w:tc>
      </w:tr>
    </w:tbl>
    <w:p w:rsidR="009772E0" w:rsidRPr="009772E0" w:rsidRDefault="009772E0" w:rsidP="009772E0">
      <w:pPr>
        <w:rPr>
          <w:b/>
        </w:rPr>
      </w:pPr>
    </w:p>
    <w:p w:rsidR="008859E7" w:rsidRDefault="008859E7" w:rsidP="008859E7">
      <w:pPr>
        <w:rPr>
          <w:b/>
        </w:rPr>
      </w:pPr>
    </w:p>
    <w:p w:rsidR="008859E7" w:rsidRDefault="008859E7" w:rsidP="008859E7">
      <w:pPr>
        <w:rPr>
          <w:b/>
        </w:rPr>
      </w:pPr>
    </w:p>
    <w:p w:rsidR="008859E7" w:rsidRDefault="00792E8D" w:rsidP="008859E7">
      <w:pPr>
        <w:pageBreakBefore/>
        <w:rPr>
          <w:b/>
        </w:rPr>
      </w:pPr>
      <w:r>
        <w:rPr>
          <w:b/>
          <w:lang w:val="hy-AM"/>
        </w:rPr>
        <w:t>Հավելված</w:t>
      </w:r>
      <w:r w:rsidRPr="003A7A97">
        <w:rPr>
          <w:b/>
        </w:rPr>
        <w:t xml:space="preserve"> </w:t>
      </w:r>
      <w:r w:rsidR="008859E7" w:rsidRPr="003A7A97">
        <w:rPr>
          <w:b/>
        </w:rPr>
        <w:t>2</w:t>
      </w:r>
      <w:r w:rsidR="008859E7">
        <w:rPr>
          <w:b/>
        </w:rPr>
        <w:t>8</w:t>
      </w:r>
      <w:r w:rsidR="008859E7" w:rsidRPr="003A7A97">
        <w:rPr>
          <w:b/>
          <w:lang w:val="hy-AM"/>
        </w:rPr>
        <w:t xml:space="preserve">. </w:t>
      </w:r>
      <w:r w:rsidR="0035747B">
        <w:rPr>
          <w:b/>
          <w:lang w:val="hy-AM"/>
        </w:rPr>
        <w:t xml:space="preserve">Պետական բյուջեի պլանավորման ձև </w:t>
      </w:r>
      <w:r w:rsidR="008859E7">
        <w:rPr>
          <w:b/>
        </w:rPr>
        <w:t>2</w:t>
      </w:r>
    </w:p>
    <w:p w:rsidR="008859E7" w:rsidRPr="00993AB5" w:rsidRDefault="008859E7" w:rsidP="008859E7">
      <w:pPr>
        <w:rPr>
          <w:b/>
          <w:lang w:val="hy-AM"/>
        </w:rPr>
      </w:pPr>
    </w:p>
    <w:tbl>
      <w:tblPr>
        <w:tblW w:w="11535" w:type="dxa"/>
        <w:tblInd w:w="93" w:type="dxa"/>
        <w:tblLook w:val="04A0"/>
      </w:tblPr>
      <w:tblGrid>
        <w:gridCol w:w="6405"/>
        <w:gridCol w:w="1227"/>
        <w:gridCol w:w="1120"/>
        <w:gridCol w:w="1380"/>
        <w:gridCol w:w="1403"/>
      </w:tblGrid>
      <w:tr w:rsidR="009772E0" w:rsidTr="008859E7">
        <w:trPr>
          <w:trHeight w:val="1575"/>
        </w:trPr>
        <w:tc>
          <w:tcPr>
            <w:tcW w:w="6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2E0" w:rsidRDefault="009772E0">
            <w:pPr>
              <w:rPr>
                <w:rFonts w:ascii="GHEA Grapalat" w:hAnsi="GHEA Grapalat" w:cs="Calibri"/>
                <w:sz w:val="16"/>
                <w:szCs w:val="16"/>
              </w:rPr>
            </w:pPr>
            <w:r>
              <w:rPr>
                <w:rFonts w:ascii="GHEA Grapalat" w:hAnsi="GHEA Grapalat" w:cs="Calibri"/>
                <w:sz w:val="16"/>
                <w:szCs w:val="16"/>
              </w:rPr>
              <w:t>Ցուցանիշներ</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9772E0" w:rsidRDefault="009772E0">
            <w:pPr>
              <w:jc w:val="center"/>
              <w:rPr>
                <w:rFonts w:ascii="GHEA Grapalat" w:hAnsi="GHEA Grapalat" w:cs="Calibri"/>
                <w:color w:val="000000"/>
                <w:sz w:val="20"/>
              </w:rPr>
            </w:pPr>
            <w:r>
              <w:rPr>
                <w:rFonts w:ascii="GHEA Grapalat" w:hAnsi="GHEA Grapalat" w:cs="Calibri"/>
                <w:color w:val="000000"/>
                <w:sz w:val="20"/>
              </w:rPr>
              <w:t>թիվը /ընտանիք/</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9772E0" w:rsidRDefault="009772E0">
            <w:pPr>
              <w:jc w:val="center"/>
              <w:rPr>
                <w:rFonts w:ascii="GHEA Grapalat" w:hAnsi="GHEA Grapalat" w:cs="Calibri"/>
                <w:color w:val="000000"/>
                <w:sz w:val="20"/>
              </w:rPr>
            </w:pPr>
            <w:r>
              <w:rPr>
                <w:rFonts w:ascii="GHEA Grapalat" w:hAnsi="GHEA Grapalat" w:cs="Calibri"/>
                <w:color w:val="000000"/>
                <w:sz w:val="20"/>
              </w:rPr>
              <w:t>թիվը         /մարդ/</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9772E0" w:rsidRDefault="009772E0">
            <w:pPr>
              <w:jc w:val="center"/>
              <w:rPr>
                <w:rFonts w:ascii="GHEA Grapalat" w:hAnsi="GHEA Grapalat" w:cs="Calibri"/>
                <w:sz w:val="20"/>
              </w:rPr>
            </w:pPr>
            <w:r>
              <w:rPr>
                <w:rFonts w:ascii="GHEA Grapalat" w:hAnsi="GHEA Grapalat" w:cs="Calibri"/>
                <w:sz w:val="20"/>
              </w:rPr>
              <w:t xml:space="preserve"> նպաստի չափը /դրամ/</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9772E0" w:rsidRDefault="009772E0">
            <w:pPr>
              <w:jc w:val="center"/>
              <w:rPr>
                <w:rFonts w:ascii="GHEA Grapalat" w:hAnsi="GHEA Grapalat" w:cs="Calibri"/>
                <w:sz w:val="20"/>
              </w:rPr>
            </w:pPr>
            <w:r>
              <w:rPr>
                <w:rFonts w:ascii="GHEA Grapalat" w:hAnsi="GHEA Grapalat" w:cs="Calibri"/>
                <w:sz w:val="20"/>
              </w:rPr>
              <w:t>նպաստի ընդհանուր ծախսը</w:t>
            </w:r>
            <w:r>
              <w:rPr>
                <w:rFonts w:ascii="GHEA Grapalat" w:hAnsi="GHEA Grapalat" w:cs="Calibri"/>
                <w:i/>
                <w:iCs/>
                <w:sz w:val="20"/>
              </w:rPr>
              <w:t xml:space="preserve"> /դրամ/</w:t>
            </w:r>
          </w:p>
        </w:tc>
      </w:tr>
      <w:tr w:rsidR="009772E0" w:rsidTr="009772E0">
        <w:trPr>
          <w:trHeight w:val="255"/>
        </w:trPr>
        <w:tc>
          <w:tcPr>
            <w:tcW w:w="6405" w:type="dxa"/>
            <w:tcBorders>
              <w:top w:val="nil"/>
              <w:left w:val="single" w:sz="4" w:space="0" w:color="auto"/>
              <w:bottom w:val="single" w:sz="4" w:space="0" w:color="auto"/>
              <w:right w:val="single" w:sz="4" w:space="0" w:color="auto"/>
            </w:tcBorders>
            <w:shd w:val="clear" w:color="auto" w:fill="auto"/>
            <w:vAlign w:val="bottom"/>
            <w:hideMark/>
          </w:tcPr>
          <w:p w:rsidR="009772E0" w:rsidRDefault="009772E0">
            <w:pPr>
              <w:jc w:val="center"/>
              <w:rPr>
                <w:rFonts w:ascii="GHEA Grapalat" w:hAnsi="GHEA Grapalat" w:cs="Calibri"/>
                <w:sz w:val="16"/>
                <w:szCs w:val="16"/>
              </w:rPr>
            </w:pPr>
            <w:r>
              <w:rPr>
                <w:rFonts w:ascii="GHEA Grapalat" w:hAnsi="GHEA Grapalat" w:cs="Calibri"/>
                <w:sz w:val="16"/>
                <w:szCs w:val="16"/>
              </w:rPr>
              <w:t>Ա</w:t>
            </w:r>
          </w:p>
        </w:tc>
        <w:tc>
          <w:tcPr>
            <w:tcW w:w="1227" w:type="dxa"/>
            <w:tcBorders>
              <w:top w:val="nil"/>
              <w:left w:val="nil"/>
              <w:bottom w:val="single" w:sz="4" w:space="0" w:color="auto"/>
              <w:right w:val="single" w:sz="4" w:space="0" w:color="auto"/>
            </w:tcBorders>
            <w:shd w:val="clear" w:color="auto" w:fill="auto"/>
            <w:vAlign w:val="bottom"/>
            <w:hideMark/>
          </w:tcPr>
          <w:p w:rsidR="009772E0" w:rsidRDefault="009772E0">
            <w:pPr>
              <w:jc w:val="center"/>
              <w:rPr>
                <w:rFonts w:ascii="GHEA Grapalat" w:hAnsi="GHEA Grapalat" w:cs="Calibri"/>
                <w:sz w:val="16"/>
                <w:szCs w:val="16"/>
              </w:rPr>
            </w:pPr>
            <w:r>
              <w:rPr>
                <w:rFonts w:ascii="GHEA Grapalat" w:hAnsi="GHEA Grapalat" w:cs="Calibri"/>
                <w:sz w:val="16"/>
                <w:szCs w:val="16"/>
              </w:rPr>
              <w:t>2</w:t>
            </w:r>
          </w:p>
        </w:tc>
        <w:tc>
          <w:tcPr>
            <w:tcW w:w="1120" w:type="dxa"/>
            <w:tcBorders>
              <w:top w:val="nil"/>
              <w:left w:val="nil"/>
              <w:bottom w:val="single" w:sz="4" w:space="0" w:color="auto"/>
              <w:right w:val="single" w:sz="4" w:space="0" w:color="auto"/>
            </w:tcBorders>
            <w:shd w:val="clear" w:color="auto" w:fill="auto"/>
            <w:vAlign w:val="bottom"/>
            <w:hideMark/>
          </w:tcPr>
          <w:p w:rsidR="009772E0" w:rsidRDefault="009772E0">
            <w:pPr>
              <w:jc w:val="center"/>
              <w:rPr>
                <w:rFonts w:ascii="GHEA Grapalat" w:hAnsi="GHEA Grapalat" w:cs="Calibri"/>
                <w:sz w:val="16"/>
                <w:szCs w:val="16"/>
              </w:rPr>
            </w:pPr>
            <w:r>
              <w:rPr>
                <w:rFonts w:ascii="Courier New" w:hAnsi="Courier New" w:cs="Courier New"/>
                <w:sz w:val="16"/>
                <w:szCs w:val="16"/>
              </w:rPr>
              <w:t> </w:t>
            </w:r>
          </w:p>
        </w:tc>
        <w:tc>
          <w:tcPr>
            <w:tcW w:w="1380" w:type="dxa"/>
            <w:tcBorders>
              <w:top w:val="nil"/>
              <w:left w:val="nil"/>
              <w:bottom w:val="single" w:sz="4" w:space="0" w:color="auto"/>
              <w:right w:val="single" w:sz="4" w:space="0" w:color="auto"/>
            </w:tcBorders>
            <w:shd w:val="clear" w:color="auto" w:fill="auto"/>
            <w:vAlign w:val="bottom"/>
            <w:hideMark/>
          </w:tcPr>
          <w:p w:rsidR="009772E0" w:rsidRDefault="009772E0">
            <w:pPr>
              <w:jc w:val="center"/>
              <w:rPr>
                <w:rFonts w:ascii="GHEA Grapalat" w:hAnsi="GHEA Grapalat" w:cs="Calibri"/>
                <w:sz w:val="16"/>
                <w:szCs w:val="16"/>
              </w:rPr>
            </w:pPr>
            <w:r>
              <w:rPr>
                <w:rFonts w:ascii="GHEA Grapalat" w:hAnsi="GHEA Grapalat" w:cs="Calibri"/>
                <w:sz w:val="16"/>
                <w:szCs w:val="16"/>
              </w:rPr>
              <w:t>3</w:t>
            </w:r>
          </w:p>
        </w:tc>
        <w:tc>
          <w:tcPr>
            <w:tcW w:w="1403" w:type="dxa"/>
            <w:tcBorders>
              <w:top w:val="nil"/>
              <w:left w:val="nil"/>
              <w:bottom w:val="single" w:sz="4" w:space="0" w:color="auto"/>
              <w:right w:val="single" w:sz="4" w:space="0" w:color="auto"/>
            </w:tcBorders>
            <w:shd w:val="clear" w:color="auto" w:fill="auto"/>
            <w:vAlign w:val="bottom"/>
            <w:hideMark/>
          </w:tcPr>
          <w:p w:rsidR="009772E0" w:rsidRDefault="009772E0">
            <w:pPr>
              <w:jc w:val="center"/>
              <w:rPr>
                <w:rFonts w:ascii="GHEA Grapalat" w:hAnsi="GHEA Grapalat" w:cs="Calibri"/>
                <w:sz w:val="16"/>
                <w:szCs w:val="16"/>
              </w:rPr>
            </w:pPr>
            <w:r>
              <w:rPr>
                <w:rFonts w:ascii="GHEA Grapalat" w:hAnsi="GHEA Grapalat" w:cs="Calibri"/>
                <w:sz w:val="16"/>
                <w:szCs w:val="16"/>
              </w:rPr>
              <w:t>4</w:t>
            </w:r>
          </w:p>
        </w:tc>
      </w:tr>
      <w:tr w:rsidR="009772E0" w:rsidTr="009772E0">
        <w:trPr>
          <w:trHeight w:val="2025"/>
        </w:trPr>
        <w:tc>
          <w:tcPr>
            <w:tcW w:w="6405" w:type="dxa"/>
            <w:tcBorders>
              <w:top w:val="nil"/>
              <w:left w:val="single" w:sz="4" w:space="0" w:color="auto"/>
              <w:bottom w:val="single" w:sz="4" w:space="0" w:color="auto"/>
              <w:right w:val="single" w:sz="4" w:space="0" w:color="auto"/>
            </w:tcBorders>
            <w:shd w:val="clear" w:color="auto" w:fill="auto"/>
            <w:vAlign w:val="bottom"/>
            <w:hideMark/>
          </w:tcPr>
          <w:p w:rsidR="009772E0" w:rsidRDefault="009772E0">
            <w:pPr>
              <w:rPr>
                <w:rFonts w:ascii="GHEA Grapalat" w:hAnsi="GHEA Grapalat" w:cs="Calibri"/>
                <w:sz w:val="20"/>
              </w:rPr>
            </w:pPr>
            <w:r>
              <w:rPr>
                <w:rFonts w:ascii="GHEA Grapalat" w:hAnsi="GHEA Grapalat" w:cs="Calibri"/>
                <w:sz w:val="20"/>
              </w:rPr>
              <w:t>Զոհված՝ հետմահու Հայաստանի ազգային հերոսների և  Մարտական խաչ շքանշանով պարգևատրված անձի ընտանիքի  անդամներին տրվող պարգևավճար ստացողների ընտանիքների թիվը (նպաստառու), այդ թվում</w:t>
            </w:r>
          </w:p>
        </w:tc>
        <w:tc>
          <w:tcPr>
            <w:tcW w:w="1227"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16"/>
                <w:szCs w:val="16"/>
              </w:rPr>
            </w:pPr>
            <w:r>
              <w:rPr>
                <w:rFonts w:ascii="Courier New" w:hAnsi="Courier New" w:cs="Courier New"/>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16"/>
                <w:szCs w:val="16"/>
              </w:rPr>
            </w:pPr>
            <w:r>
              <w:rPr>
                <w:rFonts w:ascii="Courier New" w:hAnsi="Courier New" w:cs="Courier New"/>
                <w:sz w:val="16"/>
                <w:szCs w:val="16"/>
              </w:rPr>
              <w:t> </w:t>
            </w:r>
          </w:p>
        </w:tc>
        <w:tc>
          <w:tcPr>
            <w:tcW w:w="1380"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16"/>
                <w:szCs w:val="16"/>
              </w:rPr>
            </w:pPr>
            <w:r>
              <w:rPr>
                <w:rFonts w:ascii="Courier New" w:hAnsi="Courier New" w:cs="Courier New"/>
                <w:sz w:val="16"/>
                <w:szCs w:val="16"/>
              </w:rPr>
              <w:t> </w:t>
            </w:r>
          </w:p>
        </w:tc>
        <w:tc>
          <w:tcPr>
            <w:tcW w:w="1403"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16"/>
                <w:szCs w:val="16"/>
              </w:rPr>
            </w:pPr>
            <w:r>
              <w:rPr>
                <w:rFonts w:ascii="Courier New" w:hAnsi="Courier New" w:cs="Courier New"/>
                <w:sz w:val="16"/>
                <w:szCs w:val="16"/>
              </w:rPr>
              <w:t> </w:t>
            </w:r>
          </w:p>
        </w:tc>
      </w:tr>
      <w:tr w:rsidR="009772E0" w:rsidTr="009772E0">
        <w:trPr>
          <w:trHeight w:val="810"/>
        </w:trPr>
        <w:tc>
          <w:tcPr>
            <w:tcW w:w="6405" w:type="dxa"/>
            <w:tcBorders>
              <w:top w:val="nil"/>
              <w:left w:val="single" w:sz="4" w:space="0" w:color="auto"/>
              <w:bottom w:val="single" w:sz="4" w:space="0" w:color="auto"/>
              <w:right w:val="single" w:sz="4" w:space="0" w:color="auto"/>
            </w:tcBorders>
            <w:shd w:val="clear" w:color="auto" w:fill="auto"/>
            <w:vAlign w:val="bottom"/>
            <w:hideMark/>
          </w:tcPr>
          <w:p w:rsidR="009772E0" w:rsidRDefault="009772E0">
            <w:pPr>
              <w:rPr>
                <w:rFonts w:ascii="GHEA Grapalat" w:hAnsi="GHEA Grapalat" w:cs="Calibri"/>
                <w:sz w:val="20"/>
              </w:rPr>
            </w:pPr>
            <w:r>
              <w:rPr>
                <w:rFonts w:ascii="GHEA Grapalat" w:hAnsi="GHEA Grapalat" w:cs="Calibri"/>
                <w:sz w:val="20"/>
              </w:rPr>
              <w:t>Հայաստանի ազգային հերոս (ընտանիքներ)</w:t>
            </w:r>
          </w:p>
        </w:tc>
        <w:tc>
          <w:tcPr>
            <w:tcW w:w="1227"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c>
          <w:tcPr>
            <w:tcW w:w="1403"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r>
      <w:tr w:rsidR="009772E0" w:rsidTr="009772E0">
        <w:trPr>
          <w:trHeight w:val="795"/>
        </w:trPr>
        <w:tc>
          <w:tcPr>
            <w:tcW w:w="6405" w:type="dxa"/>
            <w:tcBorders>
              <w:top w:val="nil"/>
              <w:left w:val="single" w:sz="4" w:space="0" w:color="auto"/>
              <w:bottom w:val="single" w:sz="4" w:space="0" w:color="auto"/>
              <w:right w:val="single" w:sz="4" w:space="0" w:color="auto"/>
            </w:tcBorders>
            <w:shd w:val="clear" w:color="auto" w:fill="auto"/>
            <w:vAlign w:val="bottom"/>
            <w:hideMark/>
          </w:tcPr>
          <w:p w:rsidR="009772E0" w:rsidRDefault="009772E0">
            <w:pPr>
              <w:rPr>
                <w:rFonts w:ascii="GHEA Grapalat" w:hAnsi="GHEA Grapalat" w:cs="Calibri"/>
                <w:sz w:val="20"/>
              </w:rPr>
            </w:pPr>
            <w:r>
              <w:rPr>
                <w:rFonts w:ascii="GHEA Grapalat" w:hAnsi="GHEA Grapalat" w:cs="Calibri"/>
                <w:sz w:val="20"/>
              </w:rPr>
              <w:t>Մարտական խաչ 1 աստիճան (ընտանիքներ)</w:t>
            </w:r>
          </w:p>
        </w:tc>
        <w:tc>
          <w:tcPr>
            <w:tcW w:w="1227"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c>
          <w:tcPr>
            <w:tcW w:w="1403"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r>
      <w:tr w:rsidR="009772E0" w:rsidTr="009772E0">
        <w:trPr>
          <w:trHeight w:val="915"/>
        </w:trPr>
        <w:tc>
          <w:tcPr>
            <w:tcW w:w="6405" w:type="dxa"/>
            <w:tcBorders>
              <w:top w:val="nil"/>
              <w:left w:val="single" w:sz="4" w:space="0" w:color="auto"/>
              <w:bottom w:val="single" w:sz="4" w:space="0" w:color="auto"/>
              <w:right w:val="single" w:sz="4" w:space="0" w:color="auto"/>
            </w:tcBorders>
            <w:shd w:val="clear" w:color="auto" w:fill="auto"/>
            <w:vAlign w:val="bottom"/>
            <w:hideMark/>
          </w:tcPr>
          <w:p w:rsidR="009772E0" w:rsidRDefault="009772E0">
            <w:pPr>
              <w:rPr>
                <w:rFonts w:ascii="GHEA Grapalat" w:hAnsi="GHEA Grapalat" w:cs="Calibri"/>
                <w:sz w:val="20"/>
              </w:rPr>
            </w:pPr>
            <w:r>
              <w:rPr>
                <w:rFonts w:ascii="GHEA Grapalat" w:hAnsi="GHEA Grapalat" w:cs="Calibri"/>
                <w:sz w:val="20"/>
              </w:rPr>
              <w:t>Մարտական խաչ  2 աստիճան (ընտանիքներ)</w:t>
            </w:r>
          </w:p>
        </w:tc>
        <w:tc>
          <w:tcPr>
            <w:tcW w:w="1227"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c>
          <w:tcPr>
            <w:tcW w:w="1380"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c>
          <w:tcPr>
            <w:tcW w:w="1403" w:type="dxa"/>
            <w:tcBorders>
              <w:top w:val="nil"/>
              <w:left w:val="nil"/>
              <w:bottom w:val="single" w:sz="4" w:space="0" w:color="auto"/>
              <w:right w:val="single" w:sz="4" w:space="0" w:color="auto"/>
            </w:tcBorders>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r>
    </w:tbl>
    <w:p w:rsidR="008859E7" w:rsidRPr="00993AB5" w:rsidRDefault="008859E7" w:rsidP="008859E7">
      <w:pPr>
        <w:rPr>
          <w:b/>
        </w:rPr>
      </w:pPr>
    </w:p>
    <w:p w:rsidR="008859E7" w:rsidRDefault="00792E8D" w:rsidP="008859E7">
      <w:pPr>
        <w:pageBreakBefore/>
        <w:rPr>
          <w:b/>
        </w:rPr>
      </w:pPr>
      <w:r>
        <w:rPr>
          <w:b/>
          <w:lang w:val="hy-AM"/>
        </w:rPr>
        <w:t>Հավելված</w:t>
      </w:r>
      <w:r w:rsidRPr="003A7A97">
        <w:rPr>
          <w:b/>
        </w:rPr>
        <w:t xml:space="preserve"> </w:t>
      </w:r>
      <w:r w:rsidR="008859E7" w:rsidRPr="003A7A97">
        <w:rPr>
          <w:b/>
        </w:rPr>
        <w:t>2</w:t>
      </w:r>
      <w:r w:rsidR="008859E7">
        <w:rPr>
          <w:b/>
        </w:rPr>
        <w:t>9</w:t>
      </w:r>
      <w:r w:rsidR="008859E7" w:rsidRPr="003A7A97">
        <w:rPr>
          <w:b/>
          <w:lang w:val="hy-AM"/>
        </w:rPr>
        <w:t xml:space="preserve">. </w:t>
      </w:r>
      <w:r w:rsidR="0035747B">
        <w:rPr>
          <w:b/>
          <w:lang w:val="hy-AM"/>
        </w:rPr>
        <w:t xml:space="preserve">Պետական բյուջեի պլանավորման ձև </w:t>
      </w:r>
      <w:r w:rsidR="008859E7">
        <w:rPr>
          <w:b/>
        </w:rPr>
        <w:t>3</w:t>
      </w:r>
    </w:p>
    <w:p w:rsidR="008859E7" w:rsidRDefault="008859E7" w:rsidP="008859E7">
      <w:pPr>
        <w:rPr>
          <w:b/>
          <w:lang w:val="hy-AM"/>
        </w:rPr>
      </w:pPr>
    </w:p>
    <w:tbl>
      <w:tblPr>
        <w:tblW w:w="12298" w:type="dxa"/>
        <w:tblInd w:w="93" w:type="dxa"/>
        <w:tblLook w:val="04A0"/>
      </w:tblPr>
      <w:tblGrid>
        <w:gridCol w:w="890"/>
        <w:gridCol w:w="4973"/>
        <w:gridCol w:w="955"/>
        <w:gridCol w:w="1823"/>
        <w:gridCol w:w="1190"/>
        <w:gridCol w:w="1277"/>
        <w:gridCol w:w="1190"/>
      </w:tblGrid>
      <w:tr w:rsidR="009772E0" w:rsidRPr="00FF338D" w:rsidTr="008859E7">
        <w:trPr>
          <w:trHeight w:val="1772"/>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4973" w:type="dxa"/>
            <w:tcBorders>
              <w:top w:val="single" w:sz="4" w:space="0" w:color="auto"/>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b/>
                <w:bCs/>
                <w:sz w:val="20"/>
              </w:rPr>
            </w:pP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9772E0" w:rsidRDefault="009772E0">
            <w:pPr>
              <w:jc w:val="center"/>
              <w:rPr>
                <w:rFonts w:ascii="GHEA Grapalat" w:hAnsi="GHEA Grapalat" w:cs="Arial"/>
                <w:color w:val="000000"/>
                <w:sz w:val="20"/>
              </w:rPr>
            </w:pPr>
            <w:r>
              <w:rPr>
                <w:rFonts w:ascii="GHEA Grapalat" w:hAnsi="GHEA Grapalat" w:cs="Arial"/>
                <w:color w:val="000000"/>
                <w:sz w:val="20"/>
              </w:rPr>
              <w:t>ՍԱՊԾ</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rsidR="009772E0" w:rsidRDefault="009772E0">
            <w:pPr>
              <w:jc w:val="center"/>
              <w:rPr>
                <w:rFonts w:ascii="GHEA Grapalat" w:hAnsi="GHEA Grapalat" w:cs="Arial"/>
                <w:sz w:val="20"/>
              </w:rPr>
            </w:pPr>
            <w:r>
              <w:rPr>
                <w:rFonts w:ascii="GHEA Grapalat" w:hAnsi="GHEA Grapalat" w:cs="Arial"/>
                <w:sz w:val="20"/>
              </w:rPr>
              <w:t>ՊՆ</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9772E0" w:rsidRDefault="009772E0">
            <w:pPr>
              <w:jc w:val="center"/>
              <w:rPr>
                <w:rFonts w:ascii="GHEA Grapalat" w:hAnsi="GHEA Grapalat" w:cs="Arial"/>
                <w:sz w:val="20"/>
              </w:rPr>
            </w:pPr>
            <w:r>
              <w:rPr>
                <w:rFonts w:ascii="GHEA Grapalat" w:hAnsi="GHEA Grapalat" w:cs="Arial"/>
                <w:sz w:val="20"/>
              </w:rPr>
              <w:t xml:space="preserve">չափը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9772E0" w:rsidRDefault="009772E0">
            <w:pPr>
              <w:jc w:val="center"/>
              <w:rPr>
                <w:rFonts w:ascii="GHEA Grapalat" w:hAnsi="GHEA Grapalat" w:cs="Arial"/>
                <w:color w:val="000000"/>
                <w:sz w:val="20"/>
              </w:rPr>
            </w:pPr>
            <w:r>
              <w:rPr>
                <w:rFonts w:ascii="GHEA Grapalat" w:hAnsi="GHEA Grapalat" w:cs="Arial"/>
                <w:color w:val="000000"/>
                <w:sz w:val="20"/>
              </w:rPr>
              <w:t>ստաժի գումարը</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9772E0" w:rsidRDefault="009772E0">
            <w:pPr>
              <w:jc w:val="center"/>
              <w:rPr>
                <w:rFonts w:ascii="GHEA Grapalat" w:hAnsi="GHEA Grapalat" w:cs="Arial"/>
                <w:color w:val="000000"/>
                <w:sz w:val="20"/>
              </w:rPr>
            </w:pPr>
            <w:r>
              <w:rPr>
                <w:rFonts w:ascii="GHEA Grapalat" w:hAnsi="GHEA Grapalat" w:cs="Arial"/>
                <w:color w:val="000000"/>
                <w:sz w:val="20"/>
              </w:rPr>
              <w:t>անձ. Գործակից</w:t>
            </w: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b/>
                <w:bCs/>
                <w:i/>
                <w:iCs/>
                <w:sz w:val="20"/>
              </w:rPr>
            </w:pPr>
            <w:r>
              <w:rPr>
                <w:rFonts w:ascii="GHEA Grapalat" w:hAnsi="GHEA Grapalat" w:cs="Arial"/>
                <w:b/>
                <w:bCs/>
                <w:i/>
                <w:iCs/>
                <w:sz w:val="20"/>
              </w:rPr>
              <w:t>Երկարամյա ծառայության, որից</w:t>
            </w:r>
          </w:p>
        </w:tc>
        <w:tc>
          <w:tcPr>
            <w:tcW w:w="955"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54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1.1</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20 օրացուցային տարվա զինվորական ծառայության ստաժ</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135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1.2.</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 xml:space="preserve">ծառայությունից ազատվել է սահմանային տարիքը լրանալու կապակցությամբ կամ պայմանագրի գործողության ժամկետը լրանալու կապակցությամբ (սահմանային տարիքը լրացած լինելու դեպքում) </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81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1.3.</w:t>
            </w:r>
          </w:p>
        </w:tc>
        <w:tc>
          <w:tcPr>
            <w:tcW w:w="4973" w:type="dxa"/>
            <w:tcBorders>
              <w:top w:val="nil"/>
              <w:left w:val="nil"/>
              <w:bottom w:val="single" w:sz="4" w:space="0" w:color="auto"/>
              <w:right w:val="single" w:sz="4" w:space="0" w:color="auto"/>
            </w:tcBorders>
            <w:shd w:val="clear" w:color="auto" w:fill="auto"/>
            <w:hideMark/>
          </w:tcPr>
          <w:p w:rsidR="009772E0" w:rsidRDefault="009772E0">
            <w:pPr>
              <w:rPr>
                <w:rFonts w:ascii="GHEA Grapalat" w:hAnsi="GHEA Grapalat" w:cs="Arial"/>
                <w:sz w:val="20"/>
              </w:rPr>
            </w:pPr>
            <w:r>
              <w:rPr>
                <w:rFonts w:ascii="GHEA Grapalat" w:hAnsi="GHEA Grapalat" w:cs="Arial"/>
                <w:sz w:val="20"/>
              </w:rPr>
              <w:t xml:space="preserve">ծառայությունից ազատվել է հաստիքների կրճատման կամ առողջական վիճակի պատճառով </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b/>
                <w:bCs/>
                <w:i/>
                <w:iCs/>
                <w:sz w:val="20"/>
              </w:rPr>
            </w:pPr>
            <w:r>
              <w:rPr>
                <w:rFonts w:ascii="GHEA Grapalat" w:hAnsi="GHEA Grapalat" w:cs="Arial"/>
                <w:b/>
                <w:bCs/>
                <w:i/>
                <w:iCs/>
                <w:sz w:val="20"/>
              </w:rPr>
              <w:t>Հաշմանդամության,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2.1.</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Ընդամենը</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2.1.1</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2.1.2.</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2.1.3.</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162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2.2.</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Հայրենական մեծ պատերազմում կամ այլ պետություններում մարտական գործողություններին մասնակցելու հետևանքով կամ ծառայողական պարտականությունները կատարելիս հաշմանդամ դարձած անձինք,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2.2.1.</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Սպայական կազմ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7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9772E0" w:rsidRDefault="009772E0">
            <w:pPr>
              <w:rPr>
                <w:rFonts w:ascii="GHEA Grapalat" w:hAnsi="GHEA Grapalat" w:cs="Arial"/>
                <w:sz w:val="20"/>
              </w:rPr>
            </w:pPr>
            <w:r>
              <w:rPr>
                <w:rFonts w:ascii="Courier New" w:hAnsi="Courier New" w:cs="Courier New"/>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7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rsidR="009772E0" w:rsidRDefault="009772E0">
            <w:pPr>
              <w:rPr>
                <w:rFonts w:ascii="GHEA Grapalat" w:hAnsi="GHEA Grapalat" w:cs="Arial"/>
                <w:sz w:val="20"/>
              </w:rPr>
            </w:pPr>
            <w:r>
              <w:rPr>
                <w:rFonts w:ascii="Courier New" w:hAnsi="Courier New" w:cs="Courier New"/>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2.2.2.</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Շարքային կազմ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108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2.3.</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Հայաստանի Հանրապետության պաշտպանության ժամանակ կամ ծառայողական պարտականությունները կատարելիս հաշմանդամ դարձած անձինք</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2.3.1.</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Սպայական կազմ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2.3.2.</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Պայմանագրային կազմ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2.3.3.</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Շարքային կազմ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81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2.3.3.1.</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Շարքային կազմից՝ Պարտադիր ժամկետային զինվորական ծառայության ընթացքում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81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2.4.</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Հայաստանի Հանրապետությունում զինվորական ծառայության ընթացքում հաշմանդամ դարձած անձինք</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2.4.1.</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Սպայական կազմ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2.4.2.</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Պայմանագրային կազմ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2.4.3.</w:t>
            </w:r>
          </w:p>
        </w:tc>
        <w:tc>
          <w:tcPr>
            <w:tcW w:w="4973" w:type="dxa"/>
            <w:tcBorders>
              <w:top w:val="nil"/>
              <w:left w:val="nil"/>
              <w:bottom w:val="single" w:sz="4" w:space="0" w:color="auto"/>
              <w:right w:val="single" w:sz="4" w:space="0" w:color="auto"/>
            </w:tcBorders>
            <w:shd w:val="clear" w:color="auto" w:fill="auto"/>
            <w:vAlign w:val="bottom"/>
            <w:hideMark/>
          </w:tcPr>
          <w:p w:rsidR="009772E0" w:rsidRDefault="009772E0">
            <w:pPr>
              <w:rPr>
                <w:rFonts w:ascii="GHEA Grapalat" w:hAnsi="GHEA Grapalat" w:cs="Arial"/>
                <w:sz w:val="20"/>
              </w:rPr>
            </w:pPr>
            <w:r>
              <w:rPr>
                <w:rFonts w:ascii="GHEA Grapalat" w:hAnsi="GHEA Grapalat" w:cs="Arial"/>
                <w:sz w:val="20"/>
              </w:rPr>
              <w:t>Շարքային կազմ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81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2.4.3.1.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Շարքային կազմից՝ Պարտադիր ժամկետային զինվորական ծառայության ընթացքում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1-ին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2-րդ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vAlign w:val="bottom"/>
          </w:tcPr>
          <w:p w:rsidR="009772E0" w:rsidRDefault="009772E0">
            <w:pPr>
              <w:jc w:val="right"/>
              <w:rPr>
                <w:rFonts w:ascii="GHEA Grapalat" w:hAnsi="GHEA Grapalat" w:cs="Arial"/>
                <w:sz w:val="20"/>
              </w:rPr>
            </w:pPr>
            <w:r>
              <w:rPr>
                <w:rFonts w:ascii="GHEA Grapalat" w:hAnsi="GHEA Grapalat" w:cs="Arial"/>
                <w:sz w:val="20"/>
              </w:rPr>
              <w:t>3-րդ խումբ</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b/>
                <w:bCs/>
                <w:i/>
                <w:iCs/>
                <w:sz w:val="20"/>
              </w:rPr>
            </w:pPr>
            <w:r>
              <w:rPr>
                <w:rFonts w:ascii="GHEA Grapalat" w:hAnsi="GHEA Grapalat" w:cs="Arial"/>
                <w:b/>
                <w:bCs/>
                <w:i/>
                <w:iCs/>
                <w:sz w:val="20"/>
              </w:rPr>
              <w:t>Կերակրողին կորցնելու դեպքում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134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Հայրենական մեծ պատերազմում կամ այլ պետություններում մարտական գործողությունների մասնակցելու հետևանքով կամ ծառայողական պարտականությունները կատարելիս զոհված զինծառայողի ընտանիքի անդամ,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3.1.1.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Առանց վերահաշվարկի իրավունքի</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135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3.2.</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Հայաստանի Հանրապետության պաշտպանության ժամանակ կամ ծառայողական պարտականությունները կատարելիս զոհված զինծառայողի ընտանիքի անդամներ,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54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3.2.1.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 xml:space="preserve">Սպայական կազմի զոհված զինծառայողի ընտանիքի անդամներ </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3.2.1.1.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Առանց վերահաշվարկի իրավունքի</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54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3.2.2.</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Պայմանագրային կազմի զոհված զինծառայողի ընտանիքի անդամներ</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3.2.2.1.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Առանց վերահաշվարկի իրավունքի</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54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3.2.3.</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Շարքային կազմի զոհված զինծառայողի ընտանիքի անդամներ</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3.2.3.1.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Առանց վերահաշվարկի իրավունքի</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54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3.2.4.</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Շարքային կազմից՝ Պարտադիր ժամկետային զինծառայողներ</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3.2.4.1.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Առանց վերահաշվարկի իրավունքի</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810"/>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3.3.</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Զինվորական ծառայության ընթացքում մահացած զինծառայողի ընտանիքի անդամներ,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GHEA Grapalat" w:hAnsi="GHEA Grapalat" w:cs="Arial"/>
                <w:b/>
                <w:bCs/>
                <w:sz w:val="20"/>
              </w:rPr>
              <w:t>3.3.1.</w:t>
            </w:r>
          </w:p>
        </w:tc>
        <w:tc>
          <w:tcPr>
            <w:tcW w:w="4973" w:type="dxa"/>
            <w:tcBorders>
              <w:top w:val="nil"/>
              <w:left w:val="nil"/>
              <w:bottom w:val="single" w:sz="4" w:space="0" w:color="auto"/>
              <w:right w:val="single" w:sz="4" w:space="0" w:color="auto"/>
            </w:tcBorders>
            <w:shd w:val="clear" w:color="auto" w:fill="auto"/>
            <w:hideMark/>
          </w:tcPr>
          <w:p w:rsidR="009772E0" w:rsidRDefault="009772E0">
            <w:pPr>
              <w:jc w:val="both"/>
              <w:rPr>
                <w:rFonts w:ascii="GHEA Grapalat" w:hAnsi="GHEA Grapalat" w:cs="Arial"/>
                <w:sz w:val="20"/>
              </w:rPr>
            </w:pPr>
            <w:r>
              <w:rPr>
                <w:rFonts w:ascii="GHEA Grapalat" w:hAnsi="GHEA Grapalat" w:cs="Arial"/>
                <w:sz w:val="20"/>
              </w:rPr>
              <w:t>Առանց վերահաշվարկի իրավունքի</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359"/>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Երեխա, որից</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Երկկողմանի ծնողազուրկ</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single" w:sz="4" w:space="0" w:color="auto"/>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85"/>
        </w:trPr>
        <w:tc>
          <w:tcPr>
            <w:tcW w:w="890" w:type="dxa"/>
            <w:tcBorders>
              <w:top w:val="nil"/>
              <w:left w:val="single" w:sz="4" w:space="0" w:color="auto"/>
              <w:bottom w:val="single" w:sz="4" w:space="0" w:color="auto"/>
              <w:right w:val="single" w:sz="4" w:space="0" w:color="auto"/>
            </w:tcBorders>
            <w:shd w:val="clear" w:color="auto" w:fill="auto"/>
            <w:noWrap/>
            <w:hideMark/>
          </w:tcPr>
          <w:p w:rsidR="009772E0" w:rsidRDefault="009772E0">
            <w:pPr>
              <w:jc w:val="center"/>
              <w:rPr>
                <w:rFonts w:ascii="GHEA Grapalat" w:hAnsi="GHEA Grapalat" w:cs="Arial"/>
                <w:b/>
                <w:bCs/>
                <w:sz w:val="20"/>
              </w:rPr>
            </w:pPr>
            <w:r>
              <w:rPr>
                <w:rFonts w:ascii="Courier New" w:hAnsi="Courier New" w:cs="Courier New"/>
                <w:b/>
                <w:bCs/>
                <w:sz w:val="20"/>
              </w:rPr>
              <w:t> </w:t>
            </w:r>
          </w:p>
        </w:tc>
        <w:tc>
          <w:tcPr>
            <w:tcW w:w="4973" w:type="dxa"/>
            <w:tcBorders>
              <w:top w:val="nil"/>
              <w:left w:val="nil"/>
              <w:bottom w:val="single" w:sz="4" w:space="0" w:color="auto"/>
              <w:right w:val="single" w:sz="4" w:space="0" w:color="auto"/>
            </w:tcBorders>
            <w:shd w:val="clear" w:color="auto" w:fill="auto"/>
          </w:tcPr>
          <w:p w:rsidR="009772E0" w:rsidRDefault="009772E0">
            <w:pPr>
              <w:jc w:val="right"/>
              <w:rPr>
                <w:rFonts w:ascii="GHEA Grapalat" w:hAnsi="GHEA Grapalat" w:cs="Arial"/>
                <w:sz w:val="20"/>
              </w:rPr>
            </w:pPr>
            <w:r>
              <w:rPr>
                <w:rFonts w:ascii="GHEA Grapalat" w:hAnsi="GHEA Grapalat" w:cs="Arial"/>
                <w:sz w:val="20"/>
              </w:rPr>
              <w:t>Այլ անդամ</w:t>
            </w:r>
          </w:p>
        </w:tc>
        <w:tc>
          <w:tcPr>
            <w:tcW w:w="955" w:type="dxa"/>
            <w:tcBorders>
              <w:top w:val="nil"/>
              <w:left w:val="nil"/>
              <w:bottom w:val="single" w:sz="4" w:space="0" w:color="auto"/>
              <w:right w:val="single" w:sz="4" w:space="0" w:color="auto"/>
            </w:tcBorders>
            <w:shd w:val="clear" w:color="auto" w:fill="auto"/>
            <w:noWrap/>
            <w:vAlign w:val="center"/>
            <w:hideMark/>
          </w:tcPr>
          <w:p w:rsidR="009772E0" w:rsidRPr="00FF338D" w:rsidRDefault="009772E0" w:rsidP="008859E7">
            <w:pPr>
              <w:jc w:val="center"/>
              <w:rPr>
                <w:rFonts w:ascii="GHEA Grapalat" w:hAnsi="GHEA Grapalat" w:cs="Arial"/>
                <w:sz w:val="20"/>
              </w:rPr>
            </w:pPr>
          </w:p>
        </w:tc>
        <w:tc>
          <w:tcPr>
            <w:tcW w:w="1823" w:type="dxa"/>
            <w:tcBorders>
              <w:top w:val="nil"/>
              <w:left w:val="nil"/>
              <w:bottom w:val="nil"/>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nil"/>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277" w:type="dxa"/>
            <w:tcBorders>
              <w:top w:val="nil"/>
              <w:left w:val="nil"/>
              <w:bottom w:val="nil"/>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c>
          <w:tcPr>
            <w:tcW w:w="1190" w:type="dxa"/>
            <w:tcBorders>
              <w:top w:val="nil"/>
              <w:left w:val="nil"/>
              <w:bottom w:val="nil"/>
              <w:right w:val="single" w:sz="4" w:space="0" w:color="auto"/>
            </w:tcBorders>
            <w:shd w:val="clear" w:color="auto" w:fill="auto"/>
            <w:vAlign w:val="center"/>
            <w:hideMark/>
          </w:tcPr>
          <w:p w:rsidR="009772E0" w:rsidRPr="00FF338D" w:rsidRDefault="009772E0" w:rsidP="008859E7">
            <w:pPr>
              <w:jc w:val="center"/>
              <w:rPr>
                <w:rFonts w:ascii="GHEA Grapalat" w:hAnsi="GHEA Grapalat" w:cs="Arial"/>
                <w:color w:val="000000"/>
                <w:sz w:val="20"/>
              </w:rPr>
            </w:pPr>
          </w:p>
        </w:tc>
      </w:tr>
      <w:tr w:rsidR="009772E0" w:rsidRPr="00FF338D" w:rsidTr="009772E0">
        <w:trPr>
          <w:trHeight w:val="270"/>
        </w:trPr>
        <w:tc>
          <w:tcPr>
            <w:tcW w:w="890" w:type="dxa"/>
            <w:tcBorders>
              <w:top w:val="nil"/>
              <w:left w:val="single" w:sz="4" w:space="0" w:color="auto"/>
              <w:bottom w:val="single" w:sz="4" w:space="0" w:color="auto"/>
              <w:right w:val="single" w:sz="4" w:space="0" w:color="auto"/>
            </w:tcBorders>
            <w:shd w:val="clear" w:color="000000" w:fill="C0C0C0"/>
            <w:noWrap/>
            <w:vAlign w:val="bottom"/>
            <w:hideMark/>
          </w:tcPr>
          <w:p w:rsidR="009772E0" w:rsidRDefault="009772E0">
            <w:pPr>
              <w:rPr>
                <w:rFonts w:ascii="GHEA Grapalat" w:hAnsi="GHEA Grapalat" w:cs="Arial"/>
                <w:sz w:val="20"/>
              </w:rPr>
            </w:pPr>
            <w:r>
              <w:rPr>
                <w:rFonts w:ascii="Courier New" w:hAnsi="Courier New" w:cs="Courier New"/>
                <w:sz w:val="20"/>
              </w:rPr>
              <w:t> </w:t>
            </w:r>
          </w:p>
        </w:tc>
        <w:tc>
          <w:tcPr>
            <w:tcW w:w="4973" w:type="dxa"/>
            <w:tcBorders>
              <w:top w:val="nil"/>
              <w:left w:val="nil"/>
              <w:bottom w:val="single" w:sz="4" w:space="0" w:color="auto"/>
              <w:right w:val="single" w:sz="4" w:space="0" w:color="auto"/>
            </w:tcBorders>
            <w:shd w:val="clear" w:color="000000" w:fill="C0C0C0"/>
            <w:vAlign w:val="bottom"/>
            <w:hideMark/>
          </w:tcPr>
          <w:p w:rsidR="009772E0" w:rsidRDefault="009772E0">
            <w:pPr>
              <w:rPr>
                <w:rFonts w:ascii="GHEA Grapalat" w:hAnsi="GHEA Grapalat" w:cs="Arial"/>
                <w:color w:val="000000"/>
                <w:sz w:val="20"/>
              </w:rPr>
            </w:pPr>
            <w:r>
              <w:rPr>
                <w:rFonts w:ascii="GHEA Grapalat" w:hAnsi="GHEA Grapalat" w:cs="Arial"/>
                <w:color w:val="000000"/>
                <w:sz w:val="20"/>
              </w:rPr>
              <w:t>Ընդամենը ՀՀ</w:t>
            </w:r>
          </w:p>
        </w:tc>
        <w:tc>
          <w:tcPr>
            <w:tcW w:w="955" w:type="dxa"/>
            <w:tcBorders>
              <w:top w:val="nil"/>
              <w:left w:val="nil"/>
              <w:bottom w:val="single" w:sz="4" w:space="0" w:color="auto"/>
              <w:right w:val="single" w:sz="4" w:space="0" w:color="auto"/>
            </w:tcBorders>
            <w:shd w:val="clear" w:color="000000" w:fill="C0C0C0"/>
            <w:noWrap/>
            <w:vAlign w:val="center"/>
            <w:hideMark/>
          </w:tcPr>
          <w:p w:rsidR="009772E0" w:rsidRPr="00FF338D" w:rsidRDefault="009772E0" w:rsidP="008859E7">
            <w:pPr>
              <w:jc w:val="center"/>
              <w:rPr>
                <w:rFonts w:ascii="GHEA Grapalat" w:hAnsi="GHEA Grapalat" w:cs="Arial"/>
                <w:sz w:val="20"/>
              </w:rPr>
            </w:pPr>
          </w:p>
        </w:tc>
        <w:tc>
          <w:tcPr>
            <w:tcW w:w="1823" w:type="dxa"/>
            <w:tcBorders>
              <w:top w:val="single" w:sz="4" w:space="0" w:color="auto"/>
              <w:left w:val="nil"/>
              <w:bottom w:val="single" w:sz="4" w:space="0" w:color="auto"/>
              <w:right w:val="single" w:sz="4" w:space="0" w:color="auto"/>
            </w:tcBorders>
            <w:shd w:val="clear" w:color="000000" w:fill="C0C0C0"/>
            <w:noWrap/>
            <w:vAlign w:val="center"/>
            <w:hideMark/>
          </w:tcPr>
          <w:p w:rsidR="009772E0" w:rsidRPr="00FF338D" w:rsidRDefault="009772E0" w:rsidP="008859E7">
            <w:pPr>
              <w:jc w:val="center"/>
              <w:rPr>
                <w:rFonts w:ascii="GHEA Grapalat" w:hAnsi="GHEA Grapalat" w:cs="Arial"/>
                <w:sz w:val="20"/>
              </w:rPr>
            </w:pPr>
          </w:p>
        </w:tc>
        <w:tc>
          <w:tcPr>
            <w:tcW w:w="1190" w:type="dxa"/>
            <w:tcBorders>
              <w:top w:val="single" w:sz="4" w:space="0" w:color="auto"/>
              <w:left w:val="nil"/>
              <w:bottom w:val="single" w:sz="4" w:space="0" w:color="auto"/>
              <w:right w:val="single" w:sz="4" w:space="0" w:color="auto"/>
            </w:tcBorders>
            <w:shd w:val="clear" w:color="000000" w:fill="C0C0C0"/>
            <w:noWrap/>
            <w:vAlign w:val="center"/>
            <w:hideMark/>
          </w:tcPr>
          <w:p w:rsidR="009772E0" w:rsidRPr="00FF338D" w:rsidRDefault="009772E0" w:rsidP="008859E7">
            <w:pPr>
              <w:jc w:val="center"/>
              <w:rPr>
                <w:rFonts w:ascii="GHEA Grapalat" w:hAnsi="GHEA Grapalat" w:cs="Arial"/>
                <w:sz w:val="20"/>
              </w:rPr>
            </w:pPr>
          </w:p>
        </w:tc>
        <w:tc>
          <w:tcPr>
            <w:tcW w:w="1277" w:type="dxa"/>
            <w:tcBorders>
              <w:top w:val="single" w:sz="4" w:space="0" w:color="auto"/>
              <w:left w:val="nil"/>
              <w:bottom w:val="single" w:sz="4" w:space="0" w:color="auto"/>
              <w:right w:val="single" w:sz="4" w:space="0" w:color="auto"/>
            </w:tcBorders>
            <w:shd w:val="clear" w:color="000000" w:fill="C0C0C0"/>
            <w:noWrap/>
            <w:vAlign w:val="center"/>
            <w:hideMark/>
          </w:tcPr>
          <w:p w:rsidR="009772E0" w:rsidRPr="00FF338D" w:rsidRDefault="009772E0" w:rsidP="008859E7">
            <w:pPr>
              <w:jc w:val="center"/>
              <w:rPr>
                <w:rFonts w:ascii="GHEA Grapalat" w:hAnsi="GHEA Grapalat" w:cs="Arial"/>
                <w:sz w:val="20"/>
              </w:rPr>
            </w:pPr>
          </w:p>
        </w:tc>
        <w:tc>
          <w:tcPr>
            <w:tcW w:w="1190" w:type="dxa"/>
            <w:tcBorders>
              <w:top w:val="single" w:sz="4" w:space="0" w:color="auto"/>
              <w:left w:val="nil"/>
              <w:bottom w:val="single" w:sz="4" w:space="0" w:color="auto"/>
              <w:right w:val="single" w:sz="4" w:space="0" w:color="auto"/>
            </w:tcBorders>
            <w:shd w:val="clear" w:color="000000" w:fill="C0C0C0"/>
            <w:noWrap/>
            <w:vAlign w:val="center"/>
            <w:hideMark/>
          </w:tcPr>
          <w:p w:rsidR="009772E0" w:rsidRPr="00FF338D" w:rsidRDefault="009772E0" w:rsidP="008859E7">
            <w:pPr>
              <w:jc w:val="center"/>
              <w:rPr>
                <w:rFonts w:ascii="GHEA Grapalat" w:hAnsi="GHEA Grapalat" w:cs="Arial"/>
                <w:sz w:val="20"/>
              </w:rPr>
            </w:pPr>
          </w:p>
        </w:tc>
      </w:tr>
    </w:tbl>
    <w:p w:rsidR="008859E7" w:rsidRPr="003A7A97" w:rsidRDefault="008859E7" w:rsidP="008859E7">
      <w:pPr>
        <w:rPr>
          <w:b/>
          <w:lang w:val="hy-AM"/>
        </w:rPr>
      </w:pPr>
    </w:p>
    <w:p w:rsidR="008859E7" w:rsidRPr="0035747B" w:rsidRDefault="00792E8D" w:rsidP="008859E7">
      <w:pPr>
        <w:pageBreakBefore/>
        <w:rPr>
          <w:b/>
          <w:lang w:val="hy-AM"/>
        </w:rPr>
      </w:pPr>
      <w:r>
        <w:rPr>
          <w:b/>
          <w:lang w:val="hy-AM"/>
        </w:rPr>
        <w:t>Հավելված</w:t>
      </w:r>
      <w:r w:rsidRPr="0035747B">
        <w:rPr>
          <w:b/>
          <w:lang w:val="hy-AM"/>
        </w:rPr>
        <w:t xml:space="preserve"> </w:t>
      </w:r>
      <w:r w:rsidR="008859E7" w:rsidRPr="0035747B">
        <w:rPr>
          <w:b/>
          <w:lang w:val="hy-AM"/>
        </w:rPr>
        <w:t>30</w:t>
      </w:r>
      <w:r w:rsidR="008859E7" w:rsidRPr="003A7A97">
        <w:rPr>
          <w:b/>
          <w:lang w:val="hy-AM"/>
        </w:rPr>
        <w:t xml:space="preserve">. </w:t>
      </w:r>
      <w:r w:rsidR="0035747B">
        <w:rPr>
          <w:b/>
          <w:lang w:val="hy-AM"/>
        </w:rPr>
        <w:t xml:space="preserve">Պետական բյուջեի պլանավորման ձև </w:t>
      </w:r>
      <w:r w:rsidR="008859E7" w:rsidRPr="0035747B">
        <w:rPr>
          <w:b/>
          <w:lang w:val="hy-AM"/>
        </w:rPr>
        <w:t>4</w:t>
      </w:r>
    </w:p>
    <w:p w:rsidR="008859E7" w:rsidRDefault="008859E7" w:rsidP="008859E7">
      <w:pPr>
        <w:rPr>
          <w:b/>
          <w:lang w:val="hy-AM"/>
        </w:rPr>
      </w:pPr>
    </w:p>
    <w:tbl>
      <w:tblPr>
        <w:tblW w:w="101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3925"/>
        <w:gridCol w:w="1080"/>
        <w:gridCol w:w="2120"/>
        <w:gridCol w:w="2320"/>
      </w:tblGrid>
      <w:tr w:rsidR="008859E7" w:rsidTr="008859E7">
        <w:trPr>
          <w:trHeight w:val="330"/>
        </w:trPr>
        <w:tc>
          <w:tcPr>
            <w:tcW w:w="10125" w:type="dxa"/>
            <w:gridSpan w:val="5"/>
            <w:shd w:val="clear" w:color="auto" w:fill="auto"/>
            <w:noWrap/>
            <w:vAlign w:val="center"/>
            <w:hideMark/>
          </w:tcPr>
          <w:p w:rsidR="008859E7" w:rsidRDefault="009772E0" w:rsidP="008859E7">
            <w:pPr>
              <w:jc w:val="center"/>
              <w:rPr>
                <w:rFonts w:ascii="GHEA Grapalat" w:hAnsi="GHEA Grapalat" w:cs="Calibri"/>
                <w:sz w:val="22"/>
                <w:szCs w:val="22"/>
              </w:rPr>
            </w:pPr>
            <w:r w:rsidRPr="009772E0">
              <w:rPr>
                <w:rFonts w:ascii="GHEA Grapalat" w:hAnsi="GHEA Grapalat" w:cs="Calibri"/>
                <w:sz w:val="22"/>
                <w:szCs w:val="22"/>
              </w:rPr>
              <w:t>Տեղեկանք</w:t>
            </w:r>
          </w:p>
        </w:tc>
      </w:tr>
      <w:tr w:rsidR="008859E7" w:rsidTr="008859E7">
        <w:trPr>
          <w:trHeight w:val="330"/>
        </w:trPr>
        <w:tc>
          <w:tcPr>
            <w:tcW w:w="10125" w:type="dxa"/>
            <w:gridSpan w:val="5"/>
            <w:shd w:val="clear" w:color="auto" w:fill="auto"/>
            <w:vAlign w:val="center"/>
            <w:hideMark/>
          </w:tcPr>
          <w:p w:rsidR="008859E7" w:rsidRDefault="009772E0" w:rsidP="008859E7">
            <w:pPr>
              <w:jc w:val="center"/>
              <w:rPr>
                <w:rFonts w:ascii="GHEA Grapalat" w:hAnsi="GHEA Grapalat" w:cs="Calibri"/>
                <w:sz w:val="22"/>
                <w:szCs w:val="22"/>
              </w:rPr>
            </w:pPr>
            <w:r w:rsidRPr="009772E0">
              <w:rPr>
                <w:rFonts w:ascii="GHEA Grapalat" w:hAnsi="GHEA Grapalat" w:cs="Calibri"/>
                <w:sz w:val="22"/>
                <w:szCs w:val="22"/>
              </w:rPr>
              <w:t>Վետերանի պատվովճար ստացողների թվաքանակի և գումարի մասին</w:t>
            </w:r>
          </w:p>
        </w:tc>
      </w:tr>
      <w:tr w:rsidR="009772E0" w:rsidTr="009772E0">
        <w:trPr>
          <w:trHeight w:val="300"/>
        </w:trPr>
        <w:tc>
          <w:tcPr>
            <w:tcW w:w="680" w:type="dxa"/>
            <w:shd w:val="clear" w:color="auto" w:fill="auto"/>
            <w:noWrap/>
            <w:vAlign w:val="center"/>
            <w:hideMark/>
          </w:tcPr>
          <w:p w:rsidR="009772E0" w:rsidRDefault="009772E0" w:rsidP="008859E7">
            <w:pPr>
              <w:jc w:val="center"/>
              <w:rPr>
                <w:rFonts w:ascii="GHEA Grapalat" w:hAnsi="GHEA Grapalat" w:cs="Calibri"/>
                <w:sz w:val="16"/>
                <w:szCs w:val="16"/>
              </w:rPr>
            </w:pPr>
          </w:p>
        </w:tc>
        <w:tc>
          <w:tcPr>
            <w:tcW w:w="3925" w:type="dxa"/>
            <w:shd w:val="clear" w:color="auto" w:fill="auto"/>
            <w:vAlign w:val="center"/>
            <w:hideMark/>
          </w:tcPr>
          <w:p w:rsidR="009772E0" w:rsidRDefault="009772E0" w:rsidP="008859E7">
            <w:pPr>
              <w:jc w:val="center"/>
              <w:rPr>
                <w:rFonts w:ascii="GHEA Grapalat" w:hAnsi="GHEA Grapalat" w:cs="Calibri"/>
                <w:sz w:val="16"/>
                <w:szCs w:val="16"/>
              </w:rPr>
            </w:pPr>
          </w:p>
        </w:tc>
        <w:tc>
          <w:tcPr>
            <w:tcW w:w="1080" w:type="dxa"/>
            <w:shd w:val="clear" w:color="auto" w:fill="auto"/>
            <w:vAlign w:val="bottom"/>
            <w:hideMark/>
          </w:tcPr>
          <w:p w:rsidR="009772E0" w:rsidRDefault="009772E0">
            <w:pPr>
              <w:jc w:val="center"/>
              <w:rPr>
                <w:rFonts w:ascii="GHEA Grapalat" w:hAnsi="GHEA Grapalat" w:cs="Calibri"/>
                <w:sz w:val="16"/>
                <w:szCs w:val="16"/>
              </w:rPr>
            </w:pPr>
            <w:r>
              <w:rPr>
                <w:rFonts w:ascii="GHEA Grapalat" w:hAnsi="GHEA Grapalat" w:cs="Calibri"/>
                <w:sz w:val="16"/>
                <w:szCs w:val="16"/>
              </w:rPr>
              <w:t>թվաքանակ</w:t>
            </w:r>
          </w:p>
        </w:tc>
        <w:tc>
          <w:tcPr>
            <w:tcW w:w="2120" w:type="dxa"/>
            <w:shd w:val="clear" w:color="auto" w:fill="auto"/>
            <w:vAlign w:val="bottom"/>
            <w:hideMark/>
          </w:tcPr>
          <w:p w:rsidR="009772E0" w:rsidRDefault="009772E0">
            <w:pPr>
              <w:jc w:val="center"/>
              <w:rPr>
                <w:rFonts w:ascii="GHEA Grapalat" w:hAnsi="GHEA Grapalat" w:cs="Calibri"/>
                <w:sz w:val="16"/>
                <w:szCs w:val="16"/>
              </w:rPr>
            </w:pPr>
            <w:r>
              <w:rPr>
                <w:rFonts w:ascii="GHEA Grapalat" w:hAnsi="GHEA Grapalat" w:cs="Calibri"/>
                <w:sz w:val="16"/>
                <w:szCs w:val="16"/>
              </w:rPr>
              <w:t>գումար  / դրամ/</w:t>
            </w:r>
          </w:p>
        </w:tc>
        <w:tc>
          <w:tcPr>
            <w:tcW w:w="2320" w:type="dxa"/>
            <w:shd w:val="clear" w:color="auto" w:fill="auto"/>
            <w:vAlign w:val="bottom"/>
            <w:hideMark/>
          </w:tcPr>
          <w:p w:rsidR="009772E0" w:rsidRDefault="009772E0">
            <w:pPr>
              <w:jc w:val="center"/>
              <w:rPr>
                <w:rFonts w:ascii="GHEA Grapalat" w:hAnsi="GHEA Grapalat" w:cs="Calibri"/>
                <w:sz w:val="16"/>
                <w:szCs w:val="16"/>
              </w:rPr>
            </w:pPr>
            <w:r>
              <w:rPr>
                <w:rFonts w:ascii="GHEA Grapalat" w:hAnsi="GHEA Grapalat" w:cs="Calibri"/>
                <w:sz w:val="16"/>
                <w:szCs w:val="16"/>
              </w:rPr>
              <w:t>գումար  / դրամ/</w:t>
            </w:r>
          </w:p>
        </w:tc>
      </w:tr>
      <w:tr w:rsidR="009772E0" w:rsidTr="009772E0">
        <w:trPr>
          <w:trHeight w:val="300"/>
        </w:trPr>
        <w:tc>
          <w:tcPr>
            <w:tcW w:w="680" w:type="dxa"/>
            <w:shd w:val="clear" w:color="auto" w:fill="auto"/>
            <w:noWrap/>
            <w:vAlign w:val="bottom"/>
            <w:hideMark/>
          </w:tcPr>
          <w:p w:rsidR="009772E0" w:rsidRDefault="009772E0">
            <w:pPr>
              <w:jc w:val="center"/>
              <w:rPr>
                <w:rFonts w:ascii="GHEA Grapalat" w:hAnsi="GHEA Grapalat" w:cs="Calibri"/>
                <w:b/>
                <w:bCs/>
                <w:sz w:val="16"/>
                <w:szCs w:val="16"/>
              </w:rPr>
            </w:pPr>
            <w:r>
              <w:rPr>
                <w:rFonts w:ascii="GHEA Grapalat" w:hAnsi="GHEA Grapalat" w:cs="Calibri"/>
                <w:b/>
                <w:bCs/>
                <w:sz w:val="16"/>
                <w:szCs w:val="16"/>
              </w:rPr>
              <w:t>1</w:t>
            </w:r>
          </w:p>
        </w:tc>
        <w:tc>
          <w:tcPr>
            <w:tcW w:w="3925" w:type="dxa"/>
            <w:shd w:val="clear" w:color="auto" w:fill="auto"/>
            <w:vAlign w:val="bottom"/>
            <w:hideMark/>
          </w:tcPr>
          <w:p w:rsidR="009772E0" w:rsidRDefault="009772E0">
            <w:pPr>
              <w:jc w:val="center"/>
              <w:rPr>
                <w:rFonts w:ascii="GHEA Grapalat" w:hAnsi="GHEA Grapalat" w:cs="Calibri"/>
                <w:b/>
                <w:bCs/>
                <w:sz w:val="16"/>
                <w:szCs w:val="16"/>
              </w:rPr>
            </w:pPr>
            <w:r>
              <w:rPr>
                <w:rFonts w:ascii="GHEA Grapalat" w:hAnsi="GHEA Grapalat" w:cs="Calibri"/>
                <w:b/>
                <w:bCs/>
                <w:sz w:val="16"/>
                <w:szCs w:val="16"/>
              </w:rPr>
              <w:t>2</w:t>
            </w:r>
          </w:p>
        </w:tc>
        <w:tc>
          <w:tcPr>
            <w:tcW w:w="1080" w:type="dxa"/>
            <w:shd w:val="clear" w:color="auto" w:fill="auto"/>
            <w:noWrap/>
            <w:vAlign w:val="bottom"/>
            <w:hideMark/>
          </w:tcPr>
          <w:p w:rsidR="009772E0" w:rsidRDefault="009772E0">
            <w:pPr>
              <w:jc w:val="center"/>
              <w:rPr>
                <w:rFonts w:ascii="GHEA Grapalat" w:hAnsi="GHEA Grapalat" w:cs="Calibri"/>
                <w:b/>
                <w:bCs/>
                <w:sz w:val="16"/>
                <w:szCs w:val="16"/>
              </w:rPr>
            </w:pPr>
            <w:r>
              <w:rPr>
                <w:rFonts w:ascii="GHEA Grapalat" w:hAnsi="GHEA Grapalat" w:cs="Calibri"/>
                <w:b/>
                <w:bCs/>
                <w:sz w:val="16"/>
                <w:szCs w:val="16"/>
              </w:rPr>
              <w:t>3</w:t>
            </w:r>
          </w:p>
        </w:tc>
        <w:tc>
          <w:tcPr>
            <w:tcW w:w="2120" w:type="dxa"/>
            <w:shd w:val="clear" w:color="auto" w:fill="auto"/>
            <w:vAlign w:val="bottom"/>
            <w:hideMark/>
          </w:tcPr>
          <w:p w:rsidR="009772E0" w:rsidRDefault="009772E0">
            <w:pPr>
              <w:jc w:val="center"/>
              <w:rPr>
                <w:rFonts w:ascii="GHEA Grapalat" w:hAnsi="GHEA Grapalat" w:cs="Calibri"/>
                <w:b/>
                <w:bCs/>
                <w:sz w:val="16"/>
                <w:szCs w:val="16"/>
              </w:rPr>
            </w:pPr>
            <w:r>
              <w:rPr>
                <w:rFonts w:ascii="GHEA Grapalat" w:hAnsi="GHEA Grapalat" w:cs="Calibri"/>
                <w:b/>
                <w:bCs/>
                <w:sz w:val="16"/>
                <w:szCs w:val="16"/>
              </w:rPr>
              <w:t>4</w:t>
            </w:r>
          </w:p>
        </w:tc>
        <w:tc>
          <w:tcPr>
            <w:tcW w:w="2320" w:type="dxa"/>
            <w:shd w:val="clear" w:color="auto" w:fill="auto"/>
            <w:noWrap/>
            <w:vAlign w:val="bottom"/>
            <w:hideMark/>
          </w:tcPr>
          <w:p w:rsidR="009772E0" w:rsidRDefault="009772E0">
            <w:pPr>
              <w:jc w:val="center"/>
              <w:rPr>
                <w:rFonts w:ascii="GHEA Grapalat" w:hAnsi="GHEA Grapalat" w:cs="Calibri"/>
                <w:b/>
                <w:bCs/>
                <w:sz w:val="16"/>
                <w:szCs w:val="16"/>
              </w:rPr>
            </w:pPr>
            <w:r>
              <w:rPr>
                <w:rFonts w:ascii="GHEA Grapalat" w:hAnsi="GHEA Grapalat" w:cs="Calibri"/>
                <w:b/>
                <w:bCs/>
                <w:sz w:val="16"/>
                <w:szCs w:val="16"/>
              </w:rPr>
              <w:t>5</w:t>
            </w:r>
          </w:p>
        </w:tc>
      </w:tr>
      <w:tr w:rsidR="009772E0" w:rsidTr="009772E0">
        <w:trPr>
          <w:trHeight w:val="540"/>
        </w:trPr>
        <w:tc>
          <w:tcPr>
            <w:tcW w:w="680" w:type="dxa"/>
            <w:shd w:val="clear" w:color="auto" w:fill="auto"/>
            <w:noWrap/>
            <w:vAlign w:val="center"/>
            <w:hideMark/>
          </w:tcPr>
          <w:p w:rsidR="009772E0" w:rsidRDefault="009772E0" w:rsidP="009772E0">
            <w:pPr>
              <w:jc w:val="center"/>
              <w:rPr>
                <w:rFonts w:ascii="GHEA Grapalat" w:hAnsi="GHEA Grapalat" w:cs="Calibri"/>
                <w:sz w:val="16"/>
                <w:szCs w:val="16"/>
              </w:rPr>
            </w:pPr>
            <w:r>
              <w:rPr>
                <w:rFonts w:ascii="GHEA Grapalat" w:hAnsi="GHEA Grapalat" w:cs="Calibri"/>
                <w:sz w:val="16"/>
                <w:szCs w:val="16"/>
              </w:rPr>
              <w:t>1.1</w:t>
            </w:r>
          </w:p>
        </w:tc>
        <w:tc>
          <w:tcPr>
            <w:tcW w:w="3925" w:type="dxa"/>
            <w:shd w:val="clear" w:color="auto" w:fill="auto"/>
            <w:vAlign w:val="center"/>
            <w:hideMark/>
          </w:tcPr>
          <w:p w:rsidR="009772E0" w:rsidRDefault="009772E0" w:rsidP="009772E0">
            <w:pPr>
              <w:jc w:val="center"/>
              <w:rPr>
                <w:rFonts w:ascii="GHEA Grapalat" w:hAnsi="GHEA Grapalat" w:cs="Calibri"/>
                <w:sz w:val="18"/>
                <w:szCs w:val="18"/>
              </w:rPr>
            </w:pPr>
            <w:r>
              <w:rPr>
                <w:rFonts w:ascii="GHEA Grapalat" w:hAnsi="GHEA Grapalat" w:cs="Calibri"/>
                <w:sz w:val="18"/>
                <w:szCs w:val="18"/>
              </w:rPr>
              <w:t>Վետերաններ-ընդամենը,</w:t>
            </w:r>
          </w:p>
        </w:tc>
        <w:tc>
          <w:tcPr>
            <w:tcW w:w="1080" w:type="dxa"/>
            <w:shd w:val="clear" w:color="auto" w:fill="auto"/>
            <w:noWrap/>
            <w:vAlign w:val="center"/>
            <w:hideMark/>
          </w:tcPr>
          <w:p w:rsidR="009772E0" w:rsidRDefault="009772E0" w:rsidP="009772E0">
            <w:pPr>
              <w:jc w:val="center"/>
              <w:rPr>
                <w:rFonts w:ascii="GHEA Grapalat" w:hAnsi="GHEA Grapalat" w:cs="Calibri"/>
                <w:sz w:val="16"/>
                <w:szCs w:val="16"/>
              </w:rPr>
            </w:pPr>
          </w:p>
        </w:tc>
        <w:tc>
          <w:tcPr>
            <w:tcW w:w="2120" w:type="dxa"/>
            <w:shd w:val="clear" w:color="auto" w:fill="auto"/>
            <w:noWrap/>
            <w:vAlign w:val="center"/>
            <w:hideMark/>
          </w:tcPr>
          <w:p w:rsidR="009772E0" w:rsidRDefault="009772E0" w:rsidP="009772E0">
            <w:pPr>
              <w:jc w:val="center"/>
              <w:rPr>
                <w:rFonts w:ascii="GHEA Grapalat" w:hAnsi="GHEA Grapalat" w:cs="Calibri"/>
                <w:sz w:val="16"/>
                <w:szCs w:val="16"/>
              </w:rPr>
            </w:pPr>
          </w:p>
        </w:tc>
        <w:tc>
          <w:tcPr>
            <w:tcW w:w="2320" w:type="dxa"/>
            <w:shd w:val="clear" w:color="auto" w:fill="auto"/>
            <w:noWrap/>
            <w:vAlign w:val="center"/>
            <w:hideMark/>
          </w:tcPr>
          <w:p w:rsidR="009772E0" w:rsidRDefault="009772E0" w:rsidP="009772E0">
            <w:pPr>
              <w:jc w:val="center"/>
              <w:rPr>
                <w:rFonts w:ascii="GHEA Grapalat" w:hAnsi="GHEA Grapalat" w:cs="Calibri"/>
                <w:sz w:val="16"/>
                <w:szCs w:val="16"/>
              </w:rPr>
            </w:pPr>
          </w:p>
        </w:tc>
      </w:tr>
      <w:tr w:rsidR="009772E0" w:rsidTr="009772E0">
        <w:trPr>
          <w:trHeight w:val="300"/>
        </w:trPr>
        <w:tc>
          <w:tcPr>
            <w:tcW w:w="680" w:type="dxa"/>
            <w:shd w:val="clear" w:color="auto" w:fill="auto"/>
            <w:noWrap/>
            <w:vAlign w:val="center"/>
            <w:hideMark/>
          </w:tcPr>
          <w:p w:rsidR="009772E0" w:rsidRDefault="009772E0" w:rsidP="009772E0">
            <w:pPr>
              <w:jc w:val="center"/>
              <w:rPr>
                <w:rFonts w:ascii="GHEA Grapalat" w:hAnsi="GHEA Grapalat" w:cs="Calibri"/>
                <w:sz w:val="16"/>
                <w:szCs w:val="16"/>
              </w:rPr>
            </w:pPr>
            <w:r>
              <w:rPr>
                <w:rFonts w:ascii="GHEA Grapalat" w:hAnsi="GHEA Grapalat" w:cs="Calibri"/>
                <w:sz w:val="16"/>
                <w:szCs w:val="16"/>
              </w:rPr>
              <w:t>1.1.1</w:t>
            </w:r>
          </w:p>
        </w:tc>
        <w:tc>
          <w:tcPr>
            <w:tcW w:w="3925" w:type="dxa"/>
            <w:shd w:val="clear" w:color="auto" w:fill="auto"/>
            <w:vAlign w:val="center"/>
            <w:hideMark/>
          </w:tcPr>
          <w:p w:rsidR="009772E0" w:rsidRDefault="009772E0" w:rsidP="009772E0">
            <w:pPr>
              <w:jc w:val="center"/>
              <w:rPr>
                <w:rFonts w:ascii="GHEA Grapalat" w:hAnsi="GHEA Grapalat" w:cs="Calibri"/>
                <w:sz w:val="18"/>
                <w:szCs w:val="18"/>
              </w:rPr>
            </w:pPr>
            <w:r>
              <w:rPr>
                <w:rFonts w:ascii="GHEA Grapalat" w:hAnsi="GHEA Grapalat" w:cs="Calibri"/>
                <w:sz w:val="18"/>
                <w:szCs w:val="18"/>
              </w:rPr>
              <w:t>մասնակիցներ</w:t>
            </w:r>
          </w:p>
        </w:tc>
        <w:tc>
          <w:tcPr>
            <w:tcW w:w="1080" w:type="dxa"/>
            <w:shd w:val="clear" w:color="auto" w:fill="auto"/>
            <w:noWrap/>
            <w:vAlign w:val="center"/>
            <w:hideMark/>
          </w:tcPr>
          <w:p w:rsidR="009772E0" w:rsidRDefault="009772E0" w:rsidP="009772E0">
            <w:pPr>
              <w:jc w:val="center"/>
              <w:rPr>
                <w:rFonts w:ascii="GHEA Grapalat" w:hAnsi="GHEA Grapalat" w:cs="Calibri"/>
                <w:sz w:val="16"/>
                <w:szCs w:val="16"/>
              </w:rPr>
            </w:pPr>
          </w:p>
        </w:tc>
        <w:tc>
          <w:tcPr>
            <w:tcW w:w="2120" w:type="dxa"/>
            <w:shd w:val="clear" w:color="auto" w:fill="auto"/>
            <w:noWrap/>
            <w:vAlign w:val="center"/>
            <w:hideMark/>
          </w:tcPr>
          <w:p w:rsidR="009772E0" w:rsidRDefault="009772E0" w:rsidP="009772E0">
            <w:pPr>
              <w:jc w:val="center"/>
              <w:rPr>
                <w:rFonts w:ascii="GHEA Grapalat" w:hAnsi="GHEA Grapalat" w:cs="Calibri"/>
                <w:sz w:val="16"/>
                <w:szCs w:val="16"/>
              </w:rPr>
            </w:pPr>
          </w:p>
        </w:tc>
        <w:tc>
          <w:tcPr>
            <w:tcW w:w="2320" w:type="dxa"/>
            <w:shd w:val="clear" w:color="auto" w:fill="auto"/>
            <w:noWrap/>
            <w:vAlign w:val="center"/>
            <w:hideMark/>
          </w:tcPr>
          <w:p w:rsidR="009772E0" w:rsidRDefault="009772E0" w:rsidP="009772E0">
            <w:pPr>
              <w:jc w:val="center"/>
              <w:rPr>
                <w:rFonts w:ascii="GHEA Grapalat" w:hAnsi="GHEA Grapalat" w:cs="Calibri"/>
                <w:sz w:val="16"/>
                <w:szCs w:val="16"/>
              </w:rPr>
            </w:pPr>
          </w:p>
        </w:tc>
      </w:tr>
      <w:tr w:rsidR="009772E0" w:rsidTr="009772E0">
        <w:trPr>
          <w:trHeight w:val="540"/>
        </w:trPr>
        <w:tc>
          <w:tcPr>
            <w:tcW w:w="680" w:type="dxa"/>
            <w:shd w:val="clear" w:color="auto" w:fill="auto"/>
            <w:noWrap/>
            <w:vAlign w:val="center"/>
            <w:hideMark/>
          </w:tcPr>
          <w:p w:rsidR="009772E0" w:rsidRDefault="009772E0" w:rsidP="009772E0">
            <w:pPr>
              <w:jc w:val="center"/>
              <w:rPr>
                <w:rFonts w:ascii="GHEA Grapalat" w:hAnsi="GHEA Grapalat" w:cs="Calibri"/>
                <w:sz w:val="16"/>
                <w:szCs w:val="16"/>
              </w:rPr>
            </w:pPr>
            <w:r>
              <w:rPr>
                <w:rFonts w:ascii="GHEA Grapalat" w:hAnsi="GHEA Grapalat" w:cs="Calibri"/>
                <w:sz w:val="16"/>
                <w:szCs w:val="16"/>
              </w:rPr>
              <w:t>1.1.2</w:t>
            </w:r>
          </w:p>
        </w:tc>
        <w:tc>
          <w:tcPr>
            <w:tcW w:w="3925" w:type="dxa"/>
            <w:shd w:val="clear" w:color="auto" w:fill="auto"/>
            <w:vAlign w:val="center"/>
            <w:hideMark/>
          </w:tcPr>
          <w:p w:rsidR="009772E0" w:rsidRDefault="009772E0" w:rsidP="009772E0">
            <w:pPr>
              <w:jc w:val="center"/>
              <w:rPr>
                <w:rFonts w:ascii="GHEA Grapalat" w:hAnsi="GHEA Grapalat" w:cs="Calibri"/>
                <w:sz w:val="18"/>
                <w:szCs w:val="18"/>
              </w:rPr>
            </w:pPr>
            <w:r>
              <w:rPr>
                <w:rFonts w:ascii="GHEA Grapalat" w:hAnsi="GHEA Grapalat" w:cs="Calibri"/>
                <w:sz w:val="18"/>
                <w:szCs w:val="18"/>
              </w:rPr>
              <w:t>հաշմանդամ վետերաններ</w:t>
            </w:r>
          </w:p>
        </w:tc>
        <w:tc>
          <w:tcPr>
            <w:tcW w:w="1080" w:type="dxa"/>
            <w:shd w:val="clear" w:color="auto" w:fill="auto"/>
            <w:noWrap/>
            <w:vAlign w:val="center"/>
            <w:hideMark/>
          </w:tcPr>
          <w:p w:rsidR="009772E0" w:rsidRDefault="009772E0" w:rsidP="009772E0">
            <w:pPr>
              <w:jc w:val="center"/>
              <w:rPr>
                <w:rFonts w:ascii="GHEA Grapalat" w:hAnsi="GHEA Grapalat" w:cs="Calibri"/>
                <w:sz w:val="16"/>
                <w:szCs w:val="16"/>
              </w:rPr>
            </w:pPr>
          </w:p>
        </w:tc>
        <w:tc>
          <w:tcPr>
            <w:tcW w:w="2120" w:type="dxa"/>
            <w:shd w:val="clear" w:color="auto" w:fill="auto"/>
            <w:noWrap/>
            <w:vAlign w:val="center"/>
            <w:hideMark/>
          </w:tcPr>
          <w:p w:rsidR="009772E0" w:rsidRDefault="009772E0" w:rsidP="009772E0">
            <w:pPr>
              <w:jc w:val="center"/>
              <w:rPr>
                <w:rFonts w:ascii="GHEA Grapalat" w:hAnsi="GHEA Grapalat" w:cs="Calibri"/>
                <w:sz w:val="16"/>
                <w:szCs w:val="16"/>
              </w:rPr>
            </w:pPr>
          </w:p>
        </w:tc>
        <w:tc>
          <w:tcPr>
            <w:tcW w:w="2320" w:type="dxa"/>
            <w:shd w:val="clear" w:color="auto" w:fill="auto"/>
            <w:noWrap/>
            <w:vAlign w:val="center"/>
            <w:hideMark/>
          </w:tcPr>
          <w:p w:rsidR="009772E0" w:rsidRDefault="009772E0" w:rsidP="009772E0">
            <w:pPr>
              <w:jc w:val="center"/>
              <w:rPr>
                <w:rFonts w:ascii="GHEA Grapalat" w:hAnsi="GHEA Grapalat" w:cs="Calibri"/>
                <w:sz w:val="16"/>
                <w:szCs w:val="16"/>
              </w:rPr>
            </w:pPr>
          </w:p>
        </w:tc>
      </w:tr>
    </w:tbl>
    <w:p w:rsidR="008859E7" w:rsidRPr="003A7A97" w:rsidRDefault="008859E7" w:rsidP="008859E7">
      <w:pPr>
        <w:rPr>
          <w:b/>
          <w:lang w:val="hy-AM"/>
        </w:rPr>
      </w:pPr>
    </w:p>
    <w:p w:rsidR="008859E7" w:rsidRPr="0035747B" w:rsidRDefault="00792E8D" w:rsidP="008859E7">
      <w:pPr>
        <w:pageBreakBefore/>
        <w:rPr>
          <w:b/>
          <w:lang w:val="hy-AM"/>
        </w:rPr>
      </w:pPr>
      <w:r>
        <w:rPr>
          <w:b/>
          <w:lang w:val="hy-AM"/>
        </w:rPr>
        <w:t>Հավելված</w:t>
      </w:r>
      <w:r w:rsidRPr="0035747B">
        <w:rPr>
          <w:b/>
          <w:lang w:val="hy-AM"/>
        </w:rPr>
        <w:t xml:space="preserve"> </w:t>
      </w:r>
      <w:r w:rsidR="008859E7" w:rsidRPr="0035747B">
        <w:rPr>
          <w:b/>
          <w:lang w:val="hy-AM"/>
        </w:rPr>
        <w:t>31</w:t>
      </w:r>
      <w:r w:rsidR="008859E7" w:rsidRPr="003A7A97">
        <w:rPr>
          <w:b/>
          <w:lang w:val="hy-AM"/>
        </w:rPr>
        <w:t xml:space="preserve">. </w:t>
      </w:r>
      <w:r w:rsidR="0035747B">
        <w:rPr>
          <w:b/>
          <w:lang w:val="hy-AM"/>
        </w:rPr>
        <w:t xml:space="preserve">Պետական բյուջեի պլանավորման ձև </w:t>
      </w:r>
      <w:r w:rsidR="008859E7" w:rsidRPr="0035747B">
        <w:rPr>
          <w:b/>
          <w:lang w:val="hy-AM"/>
        </w:rPr>
        <w:t>5</w:t>
      </w:r>
    </w:p>
    <w:p w:rsidR="008859E7" w:rsidRDefault="008859E7" w:rsidP="008859E7">
      <w:pPr>
        <w:rPr>
          <w:b/>
          <w:lang w:val="hy-AM"/>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0"/>
        <w:gridCol w:w="5580"/>
      </w:tblGrid>
      <w:tr w:rsidR="008859E7" w:rsidRPr="009772E0" w:rsidTr="00633A00">
        <w:trPr>
          <w:trHeight w:val="894"/>
        </w:trPr>
        <w:tc>
          <w:tcPr>
            <w:tcW w:w="11340" w:type="dxa"/>
            <w:gridSpan w:val="2"/>
            <w:tcBorders>
              <w:top w:val="nil"/>
              <w:left w:val="nil"/>
              <w:bottom w:val="single" w:sz="4" w:space="0" w:color="auto"/>
              <w:right w:val="nil"/>
            </w:tcBorders>
            <w:shd w:val="clear" w:color="auto" w:fill="FFFFFF"/>
            <w:noWrap/>
            <w:vAlign w:val="center"/>
            <w:hideMark/>
          </w:tcPr>
          <w:p w:rsidR="009772E0" w:rsidRPr="009772E0" w:rsidRDefault="009772E0" w:rsidP="009772E0">
            <w:pPr>
              <w:jc w:val="center"/>
              <w:rPr>
                <w:rFonts w:ascii="GHEA Grapalat" w:hAnsi="GHEA Grapalat" w:cs="Calibri"/>
                <w:sz w:val="20"/>
                <w:lang w:val="hy-AM"/>
              </w:rPr>
            </w:pPr>
            <w:r w:rsidRPr="009772E0">
              <w:rPr>
                <w:rFonts w:ascii="GHEA Grapalat" w:hAnsi="GHEA Grapalat" w:cs="Calibri"/>
                <w:sz w:val="20"/>
                <w:lang w:val="hy-AM"/>
              </w:rPr>
              <w:t xml:space="preserve">Տեղեկանք </w:t>
            </w:r>
          </w:p>
          <w:p w:rsidR="008859E7" w:rsidRPr="009772E0" w:rsidRDefault="009772E0" w:rsidP="009772E0">
            <w:pPr>
              <w:jc w:val="center"/>
              <w:rPr>
                <w:rFonts w:ascii="GHEA Grapalat" w:hAnsi="GHEA Grapalat" w:cs="Calibri"/>
                <w:sz w:val="20"/>
                <w:lang w:val="hy-AM"/>
              </w:rPr>
            </w:pPr>
            <w:r w:rsidRPr="009772E0">
              <w:rPr>
                <w:rFonts w:ascii="GHEA Grapalat" w:hAnsi="GHEA Grapalat" w:cs="Calibri"/>
                <w:sz w:val="20"/>
                <w:lang w:val="hy-AM"/>
              </w:rPr>
              <w:t xml:space="preserve">Աշխատանքային խեղման, մասնագիտական հիվանդության և առողջության այլ վնասման հետևանքով պատճառված վնասի փոխհատուցման 2016թ. կիսամյակի տվյալներ </w:t>
            </w:r>
          </w:p>
        </w:tc>
      </w:tr>
      <w:tr w:rsidR="009772E0" w:rsidTr="009772E0">
        <w:trPr>
          <w:trHeight w:val="540"/>
        </w:trPr>
        <w:tc>
          <w:tcPr>
            <w:tcW w:w="5760" w:type="dxa"/>
            <w:tcBorders>
              <w:top w:val="single" w:sz="4" w:space="0" w:color="auto"/>
            </w:tcBorders>
            <w:shd w:val="clear" w:color="auto" w:fill="auto"/>
            <w:vAlign w:val="center"/>
            <w:hideMark/>
          </w:tcPr>
          <w:p w:rsidR="009772E0" w:rsidRDefault="009772E0">
            <w:pPr>
              <w:jc w:val="center"/>
              <w:rPr>
                <w:rFonts w:ascii="GHEA Grapalat" w:hAnsi="GHEA Grapalat" w:cs="Calibri"/>
                <w:sz w:val="20"/>
              </w:rPr>
            </w:pPr>
            <w:r>
              <w:rPr>
                <w:rFonts w:ascii="GHEA Grapalat" w:hAnsi="GHEA Grapalat" w:cs="Calibri"/>
                <w:sz w:val="20"/>
              </w:rPr>
              <w:t>Աշխատունակության  կորստի  տոկոսաչափը</w:t>
            </w:r>
          </w:p>
        </w:tc>
        <w:tc>
          <w:tcPr>
            <w:tcW w:w="5580" w:type="dxa"/>
            <w:tcBorders>
              <w:top w:val="single" w:sz="4" w:space="0" w:color="auto"/>
            </w:tcBorders>
            <w:shd w:val="clear" w:color="auto" w:fill="auto"/>
            <w:vAlign w:val="bottom"/>
            <w:hideMark/>
          </w:tcPr>
          <w:p w:rsidR="009772E0" w:rsidRDefault="009772E0">
            <w:pPr>
              <w:jc w:val="center"/>
              <w:rPr>
                <w:rFonts w:ascii="GHEA Grapalat" w:hAnsi="GHEA Grapalat" w:cs="Calibri"/>
                <w:sz w:val="20"/>
              </w:rPr>
            </w:pPr>
            <w:r>
              <w:rPr>
                <w:rFonts w:ascii="GHEA Grapalat" w:hAnsi="GHEA Grapalat" w:cs="Calibri"/>
                <w:sz w:val="20"/>
              </w:rPr>
              <w:t xml:space="preserve">Առ 01.07.2016թ. </w:t>
            </w:r>
          </w:p>
        </w:tc>
      </w:tr>
      <w:tr w:rsidR="009772E0" w:rsidTr="009772E0">
        <w:trPr>
          <w:trHeight w:val="312"/>
        </w:trPr>
        <w:tc>
          <w:tcPr>
            <w:tcW w:w="5760" w:type="dxa"/>
            <w:shd w:val="clear" w:color="auto" w:fill="auto"/>
            <w:vAlign w:val="center"/>
            <w:hideMark/>
          </w:tcPr>
          <w:p w:rsidR="009772E0" w:rsidRDefault="009772E0">
            <w:pPr>
              <w:jc w:val="center"/>
              <w:rPr>
                <w:rFonts w:ascii="GHEA Grapalat" w:hAnsi="GHEA Grapalat" w:cs="Calibri"/>
                <w:sz w:val="20"/>
              </w:rPr>
            </w:pPr>
            <w:r>
              <w:rPr>
                <w:rFonts w:ascii="Courier New" w:hAnsi="Courier New" w:cs="Courier New"/>
                <w:sz w:val="20"/>
              </w:rPr>
              <w:t> </w:t>
            </w:r>
          </w:p>
        </w:tc>
        <w:tc>
          <w:tcPr>
            <w:tcW w:w="558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Թվաքանակ</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100%</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0.95</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0.9</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0.8</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0.75</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0.7</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0.65</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0.6</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0.55</w:t>
            </w:r>
          </w:p>
        </w:tc>
        <w:tc>
          <w:tcPr>
            <w:tcW w:w="5580" w:type="dxa"/>
            <w:shd w:val="clear" w:color="auto" w:fill="auto"/>
            <w:noWrap/>
            <w:vAlign w:val="bottom"/>
            <w:hideMark/>
          </w:tcPr>
          <w:p w:rsidR="009772E0" w:rsidRDefault="009772E0">
            <w:pPr>
              <w:rPr>
                <w:rFonts w:ascii="GHEA Grapalat" w:hAnsi="GHEA Grapalat" w:cs="Calibri"/>
                <w:sz w:val="20"/>
              </w:rPr>
            </w:pPr>
            <w:r>
              <w:rPr>
                <w:rFonts w:ascii="Courier New" w:hAnsi="Courier New" w:cs="Courier New"/>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0.5</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0.45</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312"/>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0.4</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270"/>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0.35</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270"/>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0.3</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270"/>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0.25</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270"/>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0.2</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270"/>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0.15</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270"/>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0.1</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270"/>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0.05</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540"/>
        </w:trPr>
        <w:tc>
          <w:tcPr>
            <w:tcW w:w="5760" w:type="dxa"/>
            <w:shd w:val="clear" w:color="auto" w:fill="auto"/>
            <w:hideMark/>
          </w:tcPr>
          <w:p w:rsidR="009772E0" w:rsidRDefault="009772E0">
            <w:pPr>
              <w:jc w:val="center"/>
              <w:rPr>
                <w:rFonts w:ascii="GHEA Grapalat" w:hAnsi="GHEA Grapalat" w:cs="Calibri"/>
                <w:sz w:val="20"/>
              </w:rPr>
            </w:pPr>
            <w:r>
              <w:rPr>
                <w:rFonts w:ascii="GHEA Grapalat" w:hAnsi="GHEA Grapalat" w:cs="Calibri"/>
                <w:sz w:val="20"/>
              </w:rPr>
              <w:t>Առանց տոկոս /կերակրողին կորցրած և այլն/</w:t>
            </w:r>
          </w:p>
        </w:tc>
        <w:tc>
          <w:tcPr>
            <w:tcW w:w="5580" w:type="dxa"/>
            <w:shd w:val="clear" w:color="auto" w:fill="auto"/>
            <w:vAlign w:val="bottom"/>
            <w:hideMark/>
          </w:tcPr>
          <w:p w:rsidR="009772E0" w:rsidRDefault="009772E0">
            <w:pPr>
              <w:jc w:val="right"/>
              <w:rPr>
                <w:rFonts w:ascii="GHEA Grapalat" w:hAnsi="GHEA Grapalat" w:cs="Calibri"/>
                <w:color w:val="000000"/>
                <w:sz w:val="20"/>
              </w:rPr>
            </w:pPr>
            <w:r>
              <w:rPr>
                <w:rFonts w:ascii="Courier New" w:hAnsi="Courier New" w:cs="Courier New"/>
                <w:color w:val="000000"/>
                <w:sz w:val="20"/>
              </w:rPr>
              <w:t> </w:t>
            </w:r>
          </w:p>
        </w:tc>
      </w:tr>
      <w:tr w:rsidR="009772E0" w:rsidTr="009772E0">
        <w:trPr>
          <w:trHeight w:val="285"/>
        </w:trPr>
        <w:tc>
          <w:tcPr>
            <w:tcW w:w="5760" w:type="dxa"/>
            <w:shd w:val="clear" w:color="auto" w:fill="auto"/>
            <w:hideMark/>
          </w:tcPr>
          <w:p w:rsidR="009772E0" w:rsidRDefault="009772E0">
            <w:pPr>
              <w:jc w:val="center"/>
              <w:rPr>
                <w:rFonts w:ascii="GHEA Grapalat" w:hAnsi="GHEA Grapalat" w:cs="Calibri"/>
                <w:b/>
                <w:bCs/>
                <w:sz w:val="20"/>
              </w:rPr>
            </w:pPr>
            <w:r>
              <w:rPr>
                <w:rFonts w:ascii="GHEA Grapalat" w:hAnsi="GHEA Grapalat" w:cs="Calibri"/>
                <w:b/>
                <w:bCs/>
                <w:sz w:val="20"/>
              </w:rPr>
              <w:t>Ընդամենը</w:t>
            </w:r>
          </w:p>
        </w:tc>
        <w:tc>
          <w:tcPr>
            <w:tcW w:w="5580" w:type="dxa"/>
            <w:shd w:val="clear" w:color="auto" w:fill="auto"/>
            <w:hideMark/>
          </w:tcPr>
          <w:p w:rsidR="009772E0" w:rsidRDefault="009772E0">
            <w:pPr>
              <w:jc w:val="right"/>
              <w:rPr>
                <w:rFonts w:ascii="GHEA Grapalat" w:hAnsi="GHEA Grapalat" w:cs="Calibri"/>
                <w:b/>
                <w:bCs/>
                <w:sz w:val="20"/>
              </w:rPr>
            </w:pPr>
            <w:r>
              <w:rPr>
                <w:rFonts w:ascii="GHEA Grapalat" w:hAnsi="GHEA Grapalat" w:cs="Calibri"/>
                <w:b/>
                <w:bCs/>
                <w:sz w:val="20"/>
              </w:rPr>
              <w:t>0</w:t>
            </w:r>
          </w:p>
        </w:tc>
      </w:tr>
    </w:tbl>
    <w:p w:rsidR="008859E7" w:rsidRDefault="00792E8D" w:rsidP="008859E7">
      <w:pPr>
        <w:pageBreakBefore/>
        <w:rPr>
          <w:b/>
        </w:rPr>
      </w:pPr>
      <w:r>
        <w:rPr>
          <w:b/>
          <w:lang w:val="hy-AM"/>
        </w:rPr>
        <w:t>Հավելված</w:t>
      </w:r>
      <w:r w:rsidRPr="003A7A97">
        <w:rPr>
          <w:b/>
        </w:rPr>
        <w:t xml:space="preserve"> </w:t>
      </w:r>
      <w:r w:rsidR="008859E7">
        <w:rPr>
          <w:b/>
        </w:rPr>
        <w:t>32</w:t>
      </w:r>
      <w:r w:rsidR="008859E7" w:rsidRPr="003A7A97">
        <w:rPr>
          <w:b/>
          <w:lang w:val="hy-AM"/>
        </w:rPr>
        <w:t xml:space="preserve">. </w:t>
      </w:r>
      <w:r w:rsidR="0035747B">
        <w:rPr>
          <w:b/>
          <w:lang w:val="hy-AM"/>
        </w:rPr>
        <w:t xml:space="preserve">Պետական բյուջեի պլանավորման ձև </w:t>
      </w:r>
      <w:r w:rsidR="008859E7">
        <w:rPr>
          <w:b/>
        </w:rPr>
        <w:t>6</w:t>
      </w:r>
    </w:p>
    <w:tbl>
      <w:tblPr>
        <w:tblW w:w="12966" w:type="dxa"/>
        <w:tblInd w:w="93" w:type="dxa"/>
        <w:tblLook w:val="04A0"/>
      </w:tblPr>
      <w:tblGrid>
        <w:gridCol w:w="2007"/>
        <w:gridCol w:w="1086"/>
        <w:gridCol w:w="904"/>
        <w:gridCol w:w="1273"/>
        <w:gridCol w:w="1104"/>
        <w:gridCol w:w="917"/>
        <w:gridCol w:w="1273"/>
        <w:gridCol w:w="1217"/>
        <w:gridCol w:w="1281"/>
        <w:gridCol w:w="1904"/>
      </w:tblGrid>
      <w:tr w:rsidR="00792E8D" w:rsidRPr="00792E8D" w:rsidTr="00792E8D">
        <w:trPr>
          <w:trHeight w:val="289"/>
        </w:trPr>
        <w:tc>
          <w:tcPr>
            <w:tcW w:w="22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22"/>
                <w:szCs w:val="22"/>
              </w:rPr>
            </w:pPr>
            <w:r w:rsidRPr="00792E8D">
              <w:rPr>
                <w:rFonts w:ascii="Courier New" w:hAnsi="Courier New" w:cs="Courier New"/>
                <w:color w:val="000000"/>
                <w:sz w:val="22"/>
                <w:szCs w:val="22"/>
              </w:rPr>
              <w:t> </w:t>
            </w:r>
          </w:p>
        </w:tc>
        <w:tc>
          <w:tcPr>
            <w:tcW w:w="2840" w:type="dxa"/>
            <w:gridSpan w:val="3"/>
            <w:tcBorders>
              <w:top w:val="single" w:sz="4" w:space="0" w:color="auto"/>
              <w:left w:val="nil"/>
              <w:bottom w:val="single" w:sz="4" w:space="0" w:color="auto"/>
              <w:right w:val="single" w:sz="4" w:space="0" w:color="000000"/>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Կենսաթոշակառուների թվաքանակը, մարդ</w:t>
            </w:r>
          </w:p>
        </w:tc>
        <w:tc>
          <w:tcPr>
            <w:tcW w:w="3509" w:type="dxa"/>
            <w:gridSpan w:val="3"/>
            <w:tcBorders>
              <w:top w:val="single" w:sz="4" w:space="0" w:color="auto"/>
              <w:left w:val="nil"/>
              <w:bottom w:val="single" w:sz="4" w:space="0" w:color="auto"/>
              <w:right w:val="single" w:sz="4" w:space="0" w:color="000000"/>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Կենսաթոշակի միջին չափը, դրամ</w:t>
            </w:r>
          </w:p>
        </w:tc>
        <w:tc>
          <w:tcPr>
            <w:tcW w:w="249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92E8D" w:rsidRPr="00792E8D" w:rsidRDefault="00792E8D" w:rsidP="00792E8D">
            <w:pPr>
              <w:jc w:val="center"/>
              <w:rPr>
                <w:rFonts w:ascii="GHEA Grapalat" w:hAnsi="GHEA Grapalat" w:cs="Calibri"/>
                <w:color w:val="000000"/>
                <w:sz w:val="16"/>
                <w:szCs w:val="16"/>
              </w:rPr>
            </w:pPr>
            <w:r w:rsidRPr="00792E8D">
              <w:rPr>
                <w:rFonts w:ascii="GHEA Grapalat" w:hAnsi="GHEA Grapalat" w:cs="Calibri"/>
                <w:color w:val="000000"/>
                <w:sz w:val="16"/>
                <w:szCs w:val="16"/>
              </w:rPr>
              <w:t>Նոր նշանակված կենսաթոշակառուների</w:t>
            </w:r>
          </w:p>
        </w:tc>
        <w:tc>
          <w:tcPr>
            <w:tcW w:w="1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16"/>
                <w:szCs w:val="16"/>
              </w:rPr>
            </w:pPr>
            <w:r w:rsidRPr="00792E8D">
              <w:rPr>
                <w:rFonts w:ascii="GHEA Grapalat" w:hAnsi="GHEA Grapalat" w:cs="Calibri"/>
                <w:color w:val="000000"/>
                <w:sz w:val="16"/>
                <w:szCs w:val="16"/>
              </w:rPr>
              <w:t>Աշխատող կենսաթոշակառուների թվաքանակ</w:t>
            </w:r>
          </w:p>
        </w:tc>
      </w:tr>
      <w:tr w:rsidR="00792E8D" w:rsidRPr="00792E8D" w:rsidTr="00792E8D">
        <w:trPr>
          <w:trHeight w:val="289"/>
        </w:trPr>
        <w:tc>
          <w:tcPr>
            <w:tcW w:w="2215" w:type="dxa"/>
            <w:vMerge/>
            <w:tcBorders>
              <w:top w:val="single" w:sz="4" w:space="0" w:color="auto"/>
              <w:left w:val="single" w:sz="4" w:space="0" w:color="auto"/>
              <w:bottom w:val="single" w:sz="4" w:space="0" w:color="000000"/>
              <w:right w:val="single" w:sz="4" w:space="0" w:color="auto"/>
            </w:tcBorders>
            <w:vAlign w:val="center"/>
            <w:hideMark/>
          </w:tcPr>
          <w:p w:rsidR="00792E8D" w:rsidRPr="00792E8D" w:rsidRDefault="00792E8D" w:rsidP="00792E8D">
            <w:pPr>
              <w:rPr>
                <w:rFonts w:ascii="GHEA Grapalat" w:hAnsi="GHEA Grapalat" w:cs="Calibri"/>
                <w:color w:val="000000"/>
                <w:sz w:val="22"/>
                <w:szCs w:val="22"/>
              </w:rPr>
            </w:pP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ընդամենը</w:t>
            </w:r>
          </w:p>
        </w:tc>
        <w:tc>
          <w:tcPr>
            <w:tcW w:w="1723" w:type="dxa"/>
            <w:gridSpan w:val="2"/>
            <w:tcBorders>
              <w:top w:val="single" w:sz="4" w:space="0" w:color="auto"/>
              <w:left w:val="nil"/>
              <w:bottom w:val="single" w:sz="4" w:space="0" w:color="auto"/>
              <w:right w:val="single" w:sz="4" w:space="0" w:color="000000"/>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այդ թվում՝</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ընդամենը</w:t>
            </w:r>
          </w:p>
        </w:tc>
        <w:tc>
          <w:tcPr>
            <w:tcW w:w="2331" w:type="dxa"/>
            <w:gridSpan w:val="2"/>
            <w:tcBorders>
              <w:top w:val="single" w:sz="4" w:space="0" w:color="auto"/>
              <w:left w:val="nil"/>
              <w:bottom w:val="single" w:sz="4" w:space="0" w:color="auto"/>
              <w:right w:val="single" w:sz="4" w:space="0" w:color="000000"/>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այդ թվում՝</w:t>
            </w:r>
          </w:p>
        </w:tc>
        <w:tc>
          <w:tcPr>
            <w:tcW w:w="2498" w:type="dxa"/>
            <w:gridSpan w:val="2"/>
            <w:vMerge/>
            <w:tcBorders>
              <w:top w:val="single" w:sz="4" w:space="0" w:color="auto"/>
              <w:left w:val="single" w:sz="4" w:space="0" w:color="auto"/>
              <w:bottom w:val="single" w:sz="4" w:space="0" w:color="000000"/>
              <w:right w:val="single" w:sz="4" w:space="0" w:color="000000"/>
            </w:tcBorders>
            <w:vAlign w:val="center"/>
            <w:hideMark/>
          </w:tcPr>
          <w:p w:rsidR="00792E8D" w:rsidRPr="00792E8D" w:rsidRDefault="00792E8D" w:rsidP="00792E8D">
            <w:pPr>
              <w:rPr>
                <w:rFonts w:ascii="GHEA Grapalat" w:hAnsi="GHEA Grapalat" w:cs="Calibri"/>
                <w:color w:val="000000"/>
                <w:sz w:val="16"/>
                <w:szCs w:val="16"/>
              </w:rPr>
            </w:pPr>
          </w:p>
        </w:tc>
        <w:tc>
          <w:tcPr>
            <w:tcW w:w="1904" w:type="dxa"/>
            <w:vMerge/>
            <w:tcBorders>
              <w:top w:val="single" w:sz="4" w:space="0" w:color="auto"/>
              <w:left w:val="single" w:sz="4" w:space="0" w:color="auto"/>
              <w:bottom w:val="single" w:sz="4" w:space="0" w:color="000000"/>
              <w:right w:val="single" w:sz="4" w:space="0" w:color="auto"/>
            </w:tcBorders>
            <w:vAlign w:val="center"/>
            <w:hideMark/>
          </w:tcPr>
          <w:p w:rsidR="00792E8D" w:rsidRPr="00792E8D" w:rsidRDefault="00792E8D" w:rsidP="00792E8D">
            <w:pPr>
              <w:rPr>
                <w:rFonts w:ascii="GHEA Grapalat" w:hAnsi="GHEA Grapalat" w:cs="Calibri"/>
                <w:color w:val="000000"/>
                <w:sz w:val="16"/>
                <w:szCs w:val="16"/>
              </w:rPr>
            </w:pPr>
          </w:p>
        </w:tc>
      </w:tr>
      <w:tr w:rsidR="00792E8D" w:rsidRPr="00792E8D" w:rsidTr="00792E8D">
        <w:trPr>
          <w:trHeight w:val="765"/>
        </w:trPr>
        <w:tc>
          <w:tcPr>
            <w:tcW w:w="2215" w:type="dxa"/>
            <w:vMerge/>
            <w:tcBorders>
              <w:top w:val="single" w:sz="4" w:space="0" w:color="auto"/>
              <w:left w:val="single" w:sz="4" w:space="0" w:color="auto"/>
              <w:bottom w:val="single" w:sz="4" w:space="0" w:color="000000"/>
              <w:right w:val="single" w:sz="4" w:space="0" w:color="auto"/>
            </w:tcBorders>
            <w:vAlign w:val="center"/>
            <w:hideMark/>
          </w:tcPr>
          <w:p w:rsidR="00792E8D" w:rsidRPr="00792E8D" w:rsidRDefault="00792E8D" w:rsidP="00792E8D">
            <w:pPr>
              <w:rPr>
                <w:rFonts w:ascii="GHEA Grapalat" w:hAnsi="GHEA Grapalat" w:cs="Calibri"/>
                <w:color w:val="000000"/>
                <w:sz w:val="22"/>
                <w:szCs w:val="22"/>
              </w:rPr>
            </w:pPr>
          </w:p>
        </w:tc>
        <w:tc>
          <w:tcPr>
            <w:tcW w:w="1117" w:type="dxa"/>
            <w:vMerge/>
            <w:tcBorders>
              <w:top w:val="nil"/>
              <w:left w:val="single" w:sz="4" w:space="0" w:color="auto"/>
              <w:bottom w:val="single" w:sz="4" w:space="0" w:color="000000"/>
              <w:right w:val="single" w:sz="4" w:space="0" w:color="auto"/>
            </w:tcBorders>
            <w:vAlign w:val="center"/>
            <w:hideMark/>
          </w:tcPr>
          <w:p w:rsidR="00792E8D" w:rsidRPr="00792E8D" w:rsidRDefault="00792E8D" w:rsidP="00792E8D">
            <w:pPr>
              <w:rPr>
                <w:rFonts w:ascii="GHEA Grapalat" w:hAnsi="GHEA Grapalat" w:cs="Calibri"/>
                <w:color w:val="00000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կանայք</w:t>
            </w:r>
          </w:p>
        </w:tc>
        <w:tc>
          <w:tcPr>
            <w:tcW w:w="710" w:type="dxa"/>
            <w:tcBorders>
              <w:top w:val="nil"/>
              <w:left w:val="nil"/>
              <w:bottom w:val="single" w:sz="4" w:space="0" w:color="auto"/>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տղամարդիկ</w:t>
            </w:r>
          </w:p>
        </w:tc>
        <w:tc>
          <w:tcPr>
            <w:tcW w:w="1178" w:type="dxa"/>
            <w:vMerge/>
            <w:tcBorders>
              <w:top w:val="nil"/>
              <w:left w:val="single" w:sz="4" w:space="0" w:color="auto"/>
              <w:bottom w:val="single" w:sz="4" w:space="0" w:color="000000"/>
              <w:right w:val="single" w:sz="4" w:space="0" w:color="auto"/>
            </w:tcBorders>
            <w:vAlign w:val="center"/>
            <w:hideMark/>
          </w:tcPr>
          <w:p w:rsidR="00792E8D" w:rsidRPr="00792E8D" w:rsidRDefault="00792E8D" w:rsidP="00792E8D">
            <w:pPr>
              <w:rPr>
                <w:rFonts w:ascii="GHEA Grapalat" w:hAnsi="GHEA Grapalat" w:cs="Calibri"/>
                <w:color w:val="000000"/>
                <w:sz w:val="18"/>
                <w:szCs w:val="18"/>
              </w:rPr>
            </w:pPr>
          </w:p>
        </w:tc>
        <w:tc>
          <w:tcPr>
            <w:tcW w:w="1058" w:type="dxa"/>
            <w:tcBorders>
              <w:top w:val="nil"/>
              <w:left w:val="nil"/>
              <w:bottom w:val="single" w:sz="4" w:space="0" w:color="auto"/>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կանայք</w:t>
            </w:r>
          </w:p>
        </w:tc>
        <w:tc>
          <w:tcPr>
            <w:tcW w:w="1273" w:type="dxa"/>
            <w:tcBorders>
              <w:top w:val="nil"/>
              <w:left w:val="nil"/>
              <w:bottom w:val="single" w:sz="4" w:space="0" w:color="auto"/>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18"/>
                <w:szCs w:val="18"/>
              </w:rPr>
            </w:pPr>
            <w:r w:rsidRPr="00792E8D">
              <w:rPr>
                <w:rFonts w:ascii="GHEA Grapalat" w:hAnsi="GHEA Grapalat" w:cs="Calibri"/>
                <w:color w:val="000000"/>
                <w:sz w:val="18"/>
                <w:szCs w:val="18"/>
              </w:rPr>
              <w:t>տղամարդիկ</w:t>
            </w:r>
          </w:p>
        </w:tc>
        <w:tc>
          <w:tcPr>
            <w:tcW w:w="1217" w:type="dxa"/>
            <w:tcBorders>
              <w:top w:val="nil"/>
              <w:left w:val="nil"/>
              <w:bottom w:val="nil"/>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16"/>
                <w:szCs w:val="16"/>
              </w:rPr>
            </w:pPr>
            <w:r w:rsidRPr="00792E8D">
              <w:rPr>
                <w:rFonts w:ascii="GHEA Grapalat" w:hAnsi="GHEA Grapalat" w:cs="Calibri"/>
                <w:color w:val="000000"/>
                <w:sz w:val="16"/>
                <w:szCs w:val="16"/>
              </w:rPr>
              <w:t>թվաքանակը, մարդ</w:t>
            </w:r>
          </w:p>
        </w:tc>
        <w:tc>
          <w:tcPr>
            <w:tcW w:w="1281" w:type="dxa"/>
            <w:tcBorders>
              <w:top w:val="nil"/>
              <w:left w:val="nil"/>
              <w:bottom w:val="nil"/>
              <w:right w:val="single" w:sz="4" w:space="0" w:color="auto"/>
            </w:tcBorders>
            <w:shd w:val="clear" w:color="auto" w:fill="auto"/>
            <w:vAlign w:val="center"/>
            <w:hideMark/>
          </w:tcPr>
          <w:p w:rsidR="00792E8D" w:rsidRPr="00792E8D" w:rsidRDefault="00792E8D" w:rsidP="00792E8D">
            <w:pPr>
              <w:jc w:val="center"/>
              <w:rPr>
                <w:rFonts w:ascii="GHEA Grapalat" w:hAnsi="GHEA Grapalat" w:cs="Calibri"/>
                <w:color w:val="000000"/>
                <w:sz w:val="16"/>
                <w:szCs w:val="16"/>
              </w:rPr>
            </w:pPr>
            <w:r w:rsidRPr="00792E8D">
              <w:rPr>
                <w:rFonts w:ascii="GHEA Grapalat" w:hAnsi="GHEA Grapalat" w:cs="Calibri"/>
                <w:color w:val="000000"/>
                <w:sz w:val="16"/>
                <w:szCs w:val="16"/>
              </w:rPr>
              <w:t>կենսաթոշակի միջին չափը, դրամ</w:t>
            </w:r>
          </w:p>
        </w:tc>
        <w:tc>
          <w:tcPr>
            <w:tcW w:w="1904" w:type="dxa"/>
            <w:vMerge/>
            <w:tcBorders>
              <w:top w:val="single" w:sz="4" w:space="0" w:color="auto"/>
              <w:left w:val="single" w:sz="4" w:space="0" w:color="auto"/>
              <w:bottom w:val="single" w:sz="4" w:space="0" w:color="000000"/>
              <w:right w:val="single" w:sz="4" w:space="0" w:color="auto"/>
            </w:tcBorders>
            <w:vAlign w:val="center"/>
            <w:hideMark/>
          </w:tcPr>
          <w:p w:rsidR="00792E8D" w:rsidRPr="00792E8D" w:rsidRDefault="00792E8D" w:rsidP="00792E8D">
            <w:pPr>
              <w:rPr>
                <w:rFonts w:ascii="GHEA Grapalat" w:hAnsi="GHEA Grapalat" w:cs="Calibri"/>
                <w:color w:val="000000"/>
                <w:sz w:val="16"/>
                <w:szCs w:val="16"/>
              </w:rPr>
            </w:pP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000000" w:fill="D9D9D9"/>
            <w:vAlign w:val="center"/>
            <w:hideMark/>
          </w:tcPr>
          <w:p w:rsidR="00792E8D" w:rsidRPr="00792E8D" w:rsidRDefault="00792E8D" w:rsidP="00792E8D">
            <w:pPr>
              <w:jc w:val="center"/>
              <w:rPr>
                <w:rFonts w:ascii="GHEA Grapalat" w:hAnsi="GHEA Grapalat" w:cs="Calibri"/>
                <w:color w:val="000000"/>
                <w:sz w:val="20"/>
              </w:rPr>
            </w:pPr>
            <w:r w:rsidRPr="00792E8D">
              <w:rPr>
                <w:rFonts w:ascii="GHEA Grapalat" w:hAnsi="GHEA Grapalat" w:cs="Calibri"/>
                <w:color w:val="000000"/>
                <w:sz w:val="20"/>
              </w:rPr>
              <w:t>Ընդամենը</w:t>
            </w:r>
          </w:p>
        </w:tc>
        <w:tc>
          <w:tcPr>
            <w:tcW w:w="1117" w:type="dxa"/>
            <w:tcBorders>
              <w:top w:val="nil"/>
              <w:left w:val="nil"/>
              <w:bottom w:val="single" w:sz="4" w:space="0" w:color="auto"/>
              <w:right w:val="single" w:sz="4" w:space="0" w:color="auto"/>
            </w:tcBorders>
            <w:shd w:val="clear" w:color="000000" w:fill="D9D9D9"/>
            <w:vAlign w:val="center"/>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000000" w:fill="D9D9D9"/>
            <w:vAlign w:val="center"/>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000000" w:fill="D9D9D9"/>
            <w:vAlign w:val="center"/>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000000" w:fill="D9D9D9"/>
            <w:vAlign w:val="center"/>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000000" w:fill="D9D9D9"/>
            <w:vAlign w:val="center"/>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000000" w:fill="D9D9D9"/>
            <w:vAlign w:val="center"/>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single" w:sz="4" w:space="0" w:color="auto"/>
              <w:left w:val="nil"/>
              <w:bottom w:val="single" w:sz="4" w:space="0" w:color="auto"/>
              <w:right w:val="single" w:sz="4" w:space="0" w:color="auto"/>
            </w:tcBorders>
            <w:shd w:val="clear" w:color="000000" w:fill="D9D9D9"/>
            <w:vAlign w:val="center"/>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single" w:sz="4" w:space="0" w:color="auto"/>
              <w:left w:val="nil"/>
              <w:bottom w:val="single" w:sz="4" w:space="0" w:color="auto"/>
              <w:right w:val="single" w:sz="4" w:space="0" w:color="auto"/>
            </w:tcBorders>
            <w:shd w:val="clear" w:color="000000" w:fill="D9D9D9"/>
            <w:vAlign w:val="center"/>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000000" w:fill="D9D9D9"/>
            <w:vAlign w:val="center"/>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1 տարիքային աշխատանքային</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2. արտոնյալ պայմաններով</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3. երկարամյա ծառայությոան</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4. մասնակի</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5. հաշմանդամության</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51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5.1. աշխատանքային խեղման հետևանքով</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51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5.2. մասնագիտական հիվանդության հետևանքով</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51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5.3. ընդհանուր հիվանդության հետևանքով</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5. տողից` հաշմանդամության խմբերի</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1 խումբ</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 xml:space="preserve">2 խումբ </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3 խումբ</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6. կերակրողին կորցնելու դեպքում</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6.1. մեկ կերակրողին</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300"/>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6.2. երկու կերակրողին</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right"/>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r w:rsidR="00792E8D" w:rsidRPr="00792E8D" w:rsidTr="00792E8D">
        <w:trPr>
          <w:trHeight w:val="765"/>
        </w:trPr>
        <w:tc>
          <w:tcPr>
            <w:tcW w:w="2215" w:type="dxa"/>
            <w:tcBorders>
              <w:top w:val="nil"/>
              <w:left w:val="single" w:sz="4" w:space="0" w:color="auto"/>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GHEA Grapalat" w:hAnsi="GHEA Grapalat" w:cs="Calibri"/>
                <w:color w:val="000000"/>
                <w:sz w:val="16"/>
                <w:szCs w:val="16"/>
              </w:rPr>
              <w:t>Կենսաթոշակառուների ընդհանուր թիվից` հայոց ցեղասպանությունը վերապրած</w:t>
            </w:r>
          </w:p>
        </w:tc>
        <w:tc>
          <w:tcPr>
            <w:tcW w:w="11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13"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710"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17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058"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73" w:type="dxa"/>
            <w:tcBorders>
              <w:top w:val="nil"/>
              <w:left w:val="nil"/>
              <w:bottom w:val="single" w:sz="4" w:space="0" w:color="auto"/>
              <w:right w:val="single" w:sz="4" w:space="0" w:color="auto"/>
            </w:tcBorders>
            <w:shd w:val="clear" w:color="auto" w:fill="auto"/>
            <w:hideMark/>
          </w:tcPr>
          <w:p w:rsidR="00792E8D" w:rsidRPr="00792E8D" w:rsidRDefault="00792E8D" w:rsidP="00792E8D">
            <w:pP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17"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281"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c>
          <w:tcPr>
            <w:tcW w:w="1904" w:type="dxa"/>
            <w:tcBorders>
              <w:top w:val="nil"/>
              <w:left w:val="nil"/>
              <w:bottom w:val="single" w:sz="4" w:space="0" w:color="auto"/>
              <w:right w:val="single" w:sz="4" w:space="0" w:color="auto"/>
            </w:tcBorders>
            <w:shd w:val="clear" w:color="auto" w:fill="auto"/>
            <w:hideMark/>
          </w:tcPr>
          <w:p w:rsidR="00792E8D" w:rsidRPr="00792E8D" w:rsidRDefault="00792E8D" w:rsidP="00792E8D">
            <w:pPr>
              <w:jc w:val="center"/>
              <w:rPr>
                <w:rFonts w:ascii="GHEA Grapalat" w:hAnsi="GHEA Grapalat" w:cs="Calibri"/>
                <w:color w:val="000000"/>
                <w:sz w:val="16"/>
                <w:szCs w:val="16"/>
              </w:rPr>
            </w:pPr>
            <w:r w:rsidRPr="00792E8D">
              <w:rPr>
                <w:rFonts w:ascii="Courier New" w:hAnsi="Courier New" w:cs="Courier New"/>
                <w:color w:val="000000"/>
                <w:sz w:val="16"/>
                <w:szCs w:val="16"/>
              </w:rPr>
              <w:t> </w:t>
            </w:r>
          </w:p>
        </w:tc>
      </w:tr>
    </w:tbl>
    <w:p w:rsidR="00792E8D" w:rsidRDefault="00792E8D" w:rsidP="00792E8D">
      <w:pPr>
        <w:rPr>
          <w:b/>
        </w:rPr>
      </w:pPr>
    </w:p>
    <w:p w:rsidR="008859E7" w:rsidRDefault="00792E8D" w:rsidP="008859E7">
      <w:pPr>
        <w:pageBreakBefore/>
        <w:rPr>
          <w:b/>
        </w:rPr>
      </w:pPr>
      <w:r>
        <w:rPr>
          <w:b/>
          <w:lang w:val="hy-AM"/>
        </w:rPr>
        <w:t>Հավելված</w:t>
      </w:r>
      <w:r w:rsidRPr="003A7A97">
        <w:rPr>
          <w:b/>
        </w:rPr>
        <w:t xml:space="preserve"> </w:t>
      </w:r>
      <w:r w:rsidR="008859E7">
        <w:rPr>
          <w:b/>
        </w:rPr>
        <w:t>32</w:t>
      </w:r>
      <w:r w:rsidR="008859E7" w:rsidRPr="003A7A97">
        <w:rPr>
          <w:b/>
          <w:lang w:val="hy-AM"/>
        </w:rPr>
        <w:t xml:space="preserve">. </w:t>
      </w:r>
      <w:r w:rsidR="0035747B">
        <w:rPr>
          <w:b/>
          <w:lang w:val="hy-AM"/>
        </w:rPr>
        <w:t xml:space="preserve">Պետական բյուջեի պլանավորման ձև </w:t>
      </w:r>
      <w:r w:rsidR="008859E7">
        <w:rPr>
          <w:b/>
        </w:rPr>
        <w:t>7</w:t>
      </w:r>
    </w:p>
    <w:p w:rsidR="008859E7" w:rsidRDefault="008859E7" w:rsidP="008859E7">
      <w:pPr>
        <w:rPr>
          <w:b/>
          <w:lang w:val="hy-AM"/>
        </w:rPr>
      </w:pPr>
    </w:p>
    <w:tbl>
      <w:tblPr>
        <w:tblW w:w="11680" w:type="dxa"/>
        <w:tblInd w:w="93" w:type="dxa"/>
        <w:tblLook w:val="04A0"/>
      </w:tblPr>
      <w:tblGrid>
        <w:gridCol w:w="640"/>
        <w:gridCol w:w="1900"/>
        <w:gridCol w:w="1400"/>
        <w:gridCol w:w="1720"/>
        <w:gridCol w:w="1640"/>
        <w:gridCol w:w="1600"/>
        <w:gridCol w:w="1280"/>
        <w:gridCol w:w="1500"/>
      </w:tblGrid>
      <w:tr w:rsidR="008859E7" w:rsidTr="008859E7">
        <w:trPr>
          <w:trHeight w:val="30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59E7" w:rsidRDefault="00792E8D" w:rsidP="00792E8D">
            <w:pPr>
              <w:jc w:val="center"/>
              <w:rPr>
                <w:rFonts w:ascii="GHEA Grapalat" w:hAnsi="GHEA Grapalat" w:cs="Calibri"/>
                <w:i/>
                <w:iCs/>
                <w:sz w:val="22"/>
                <w:szCs w:val="22"/>
              </w:rPr>
            </w:pPr>
            <w:r>
              <w:rPr>
                <w:rFonts w:ascii="GHEA Grapalat" w:hAnsi="GHEA Grapalat" w:cs="Calibri"/>
                <w:i/>
                <w:iCs/>
                <w:sz w:val="22"/>
                <w:szCs w:val="22"/>
              </w:rPr>
              <w:t>Հ/Հ</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59E7" w:rsidRDefault="00792E8D" w:rsidP="008859E7">
            <w:pPr>
              <w:jc w:val="center"/>
              <w:rPr>
                <w:rFonts w:ascii="GHEA Grapalat" w:hAnsi="GHEA Grapalat" w:cs="Calibri"/>
                <w:sz w:val="20"/>
              </w:rPr>
            </w:pPr>
            <w:r w:rsidRPr="00792E8D">
              <w:rPr>
                <w:rFonts w:ascii="GHEA Grapalat" w:hAnsi="GHEA Grapalat" w:cs="Calibri"/>
                <w:sz w:val="20"/>
              </w:rPr>
              <w:t>Տարածքային բաժնի անվանումը</w:t>
            </w:r>
          </w:p>
        </w:tc>
        <w:tc>
          <w:tcPr>
            <w:tcW w:w="9140" w:type="dxa"/>
            <w:gridSpan w:val="6"/>
            <w:tcBorders>
              <w:top w:val="single" w:sz="4" w:space="0" w:color="auto"/>
              <w:left w:val="nil"/>
              <w:bottom w:val="single" w:sz="4" w:space="0" w:color="auto"/>
              <w:right w:val="single" w:sz="4" w:space="0" w:color="auto"/>
            </w:tcBorders>
            <w:shd w:val="clear" w:color="auto" w:fill="auto"/>
            <w:vAlign w:val="center"/>
            <w:hideMark/>
          </w:tcPr>
          <w:p w:rsidR="008859E7" w:rsidRDefault="00792E8D" w:rsidP="00792E8D">
            <w:pPr>
              <w:jc w:val="center"/>
              <w:rPr>
                <w:rFonts w:ascii="GHEA Grapalat" w:hAnsi="GHEA Grapalat" w:cs="Calibri"/>
                <w:sz w:val="20"/>
              </w:rPr>
            </w:pPr>
            <w:r>
              <w:rPr>
                <w:rFonts w:ascii="GHEA Grapalat" w:hAnsi="GHEA Grapalat" w:cs="Calibri"/>
                <w:sz w:val="20"/>
              </w:rPr>
              <w:t>&lt;&lt;ԺՈՂՈՎՐԴԱԿԱՆ&gt;&gt; ԱՐՏԻՍՏՆԵՐ, ՆԿԱՐԻՉՆԵՐ, ՃԱՐՏԱՐԱՊԵՏՆԵՐ&gt;&gt;</w:t>
            </w:r>
          </w:p>
        </w:tc>
      </w:tr>
      <w:tr w:rsidR="00792E8D" w:rsidTr="00792E8D">
        <w:trPr>
          <w:trHeight w:val="848"/>
        </w:trPr>
        <w:tc>
          <w:tcPr>
            <w:tcW w:w="640" w:type="dxa"/>
            <w:vMerge/>
            <w:tcBorders>
              <w:top w:val="single" w:sz="4" w:space="0" w:color="auto"/>
              <w:left w:val="single" w:sz="4" w:space="0" w:color="auto"/>
              <w:bottom w:val="single" w:sz="4" w:space="0" w:color="auto"/>
              <w:right w:val="single" w:sz="4" w:space="0" w:color="auto"/>
            </w:tcBorders>
            <w:vAlign w:val="center"/>
            <w:hideMark/>
          </w:tcPr>
          <w:p w:rsidR="00792E8D" w:rsidRDefault="00792E8D" w:rsidP="008859E7">
            <w:pPr>
              <w:jc w:val="center"/>
              <w:rPr>
                <w:rFonts w:ascii="GHEA Grapalat" w:hAnsi="GHEA Grapalat" w:cs="Calibri"/>
                <w:i/>
                <w:iCs/>
                <w:sz w:val="22"/>
                <w:szCs w:val="22"/>
              </w:rPr>
            </w:pPr>
          </w:p>
        </w:tc>
        <w:tc>
          <w:tcPr>
            <w:tcW w:w="1900" w:type="dxa"/>
            <w:vMerge/>
            <w:tcBorders>
              <w:top w:val="single" w:sz="4" w:space="0" w:color="auto"/>
              <w:left w:val="single" w:sz="4" w:space="0" w:color="auto"/>
              <w:bottom w:val="single" w:sz="4" w:space="0" w:color="000000"/>
              <w:right w:val="single" w:sz="4" w:space="0" w:color="auto"/>
            </w:tcBorders>
            <w:vAlign w:val="center"/>
            <w:hideMark/>
          </w:tcPr>
          <w:p w:rsidR="00792E8D" w:rsidRDefault="00792E8D" w:rsidP="008859E7">
            <w:pPr>
              <w:jc w:val="center"/>
              <w:rPr>
                <w:rFonts w:ascii="GHEA Grapalat" w:hAnsi="GHEA Grapalat" w:cs="Calibri"/>
                <w:sz w:val="20"/>
              </w:rPr>
            </w:pPr>
          </w:p>
        </w:tc>
        <w:tc>
          <w:tcPr>
            <w:tcW w:w="1400" w:type="dxa"/>
            <w:tcBorders>
              <w:top w:val="nil"/>
              <w:left w:val="nil"/>
              <w:bottom w:val="single" w:sz="4" w:space="0" w:color="auto"/>
              <w:right w:val="single" w:sz="4" w:space="0" w:color="auto"/>
            </w:tcBorders>
            <w:shd w:val="clear" w:color="auto" w:fill="auto"/>
            <w:noWrap/>
            <w:vAlign w:val="bottom"/>
            <w:hideMark/>
          </w:tcPr>
          <w:p w:rsidR="00792E8D" w:rsidRDefault="00792E8D">
            <w:pPr>
              <w:jc w:val="center"/>
              <w:rPr>
                <w:rFonts w:ascii="GHEA Grapalat" w:hAnsi="GHEA Grapalat" w:cs="Calibri"/>
                <w:sz w:val="20"/>
              </w:rPr>
            </w:pPr>
            <w:r>
              <w:rPr>
                <w:rFonts w:ascii="GHEA Grapalat" w:hAnsi="GHEA Grapalat" w:cs="Calibri"/>
                <w:sz w:val="20"/>
              </w:rPr>
              <w:t>Գ.համարը</w:t>
            </w:r>
          </w:p>
        </w:tc>
        <w:tc>
          <w:tcPr>
            <w:tcW w:w="1720" w:type="dxa"/>
            <w:tcBorders>
              <w:top w:val="nil"/>
              <w:left w:val="nil"/>
              <w:bottom w:val="single" w:sz="4" w:space="0" w:color="auto"/>
              <w:right w:val="single" w:sz="4" w:space="0" w:color="auto"/>
            </w:tcBorders>
            <w:shd w:val="clear" w:color="auto" w:fill="auto"/>
            <w:vAlign w:val="bottom"/>
            <w:hideMark/>
          </w:tcPr>
          <w:p w:rsidR="00792E8D" w:rsidRDefault="00792E8D">
            <w:pPr>
              <w:jc w:val="center"/>
              <w:rPr>
                <w:rFonts w:ascii="GHEA Grapalat" w:hAnsi="GHEA Grapalat" w:cs="Calibri"/>
                <w:color w:val="000000"/>
                <w:sz w:val="20"/>
              </w:rPr>
            </w:pPr>
            <w:r>
              <w:rPr>
                <w:rFonts w:ascii="GHEA Grapalat" w:hAnsi="GHEA Grapalat" w:cs="Calibri"/>
                <w:color w:val="000000"/>
                <w:sz w:val="20"/>
              </w:rPr>
              <w:t>Ազգանուն</w:t>
            </w:r>
          </w:p>
        </w:tc>
        <w:tc>
          <w:tcPr>
            <w:tcW w:w="1640" w:type="dxa"/>
            <w:tcBorders>
              <w:top w:val="nil"/>
              <w:left w:val="nil"/>
              <w:bottom w:val="single" w:sz="4" w:space="0" w:color="auto"/>
              <w:right w:val="single" w:sz="4" w:space="0" w:color="auto"/>
            </w:tcBorders>
            <w:shd w:val="clear" w:color="auto" w:fill="auto"/>
            <w:vAlign w:val="bottom"/>
            <w:hideMark/>
          </w:tcPr>
          <w:p w:rsidR="00792E8D" w:rsidRDefault="00792E8D">
            <w:pPr>
              <w:jc w:val="center"/>
              <w:rPr>
                <w:rFonts w:ascii="GHEA Grapalat" w:hAnsi="GHEA Grapalat" w:cs="Calibri"/>
                <w:color w:val="000000"/>
                <w:sz w:val="20"/>
              </w:rPr>
            </w:pPr>
            <w:r>
              <w:rPr>
                <w:rFonts w:ascii="GHEA Grapalat" w:hAnsi="GHEA Grapalat" w:cs="Calibri"/>
                <w:color w:val="000000"/>
                <w:sz w:val="20"/>
              </w:rPr>
              <w:t>Անուն</w:t>
            </w:r>
          </w:p>
        </w:tc>
        <w:tc>
          <w:tcPr>
            <w:tcW w:w="1600" w:type="dxa"/>
            <w:tcBorders>
              <w:top w:val="nil"/>
              <w:left w:val="nil"/>
              <w:bottom w:val="single" w:sz="4" w:space="0" w:color="auto"/>
              <w:right w:val="single" w:sz="4" w:space="0" w:color="auto"/>
            </w:tcBorders>
            <w:shd w:val="clear" w:color="auto" w:fill="auto"/>
            <w:vAlign w:val="bottom"/>
            <w:hideMark/>
          </w:tcPr>
          <w:p w:rsidR="00792E8D" w:rsidRDefault="00792E8D">
            <w:pPr>
              <w:jc w:val="center"/>
              <w:rPr>
                <w:rFonts w:ascii="GHEA Grapalat" w:hAnsi="GHEA Grapalat" w:cs="Calibri"/>
                <w:color w:val="000000"/>
                <w:sz w:val="20"/>
              </w:rPr>
            </w:pPr>
            <w:r>
              <w:rPr>
                <w:rFonts w:ascii="GHEA Grapalat" w:hAnsi="GHEA Grapalat" w:cs="Calibri"/>
                <w:color w:val="000000"/>
                <w:sz w:val="20"/>
              </w:rPr>
              <w:t>Հայրանուն</w:t>
            </w:r>
          </w:p>
        </w:tc>
        <w:tc>
          <w:tcPr>
            <w:tcW w:w="1280" w:type="dxa"/>
            <w:tcBorders>
              <w:top w:val="nil"/>
              <w:left w:val="nil"/>
              <w:bottom w:val="single" w:sz="4" w:space="0" w:color="auto"/>
              <w:right w:val="single" w:sz="4" w:space="0" w:color="auto"/>
            </w:tcBorders>
            <w:shd w:val="clear" w:color="auto" w:fill="auto"/>
            <w:noWrap/>
            <w:vAlign w:val="bottom"/>
            <w:hideMark/>
          </w:tcPr>
          <w:p w:rsidR="00792E8D" w:rsidRDefault="00792E8D">
            <w:pPr>
              <w:jc w:val="center"/>
              <w:rPr>
                <w:rFonts w:ascii="GHEA Grapalat" w:hAnsi="GHEA Grapalat" w:cs="Calibri"/>
                <w:sz w:val="20"/>
              </w:rPr>
            </w:pPr>
            <w:r>
              <w:rPr>
                <w:rFonts w:ascii="GHEA Grapalat" w:hAnsi="GHEA Grapalat" w:cs="Calibri"/>
                <w:sz w:val="20"/>
              </w:rPr>
              <w:t>Նշ. սկիզբը</w:t>
            </w:r>
          </w:p>
        </w:tc>
        <w:tc>
          <w:tcPr>
            <w:tcW w:w="1500" w:type="dxa"/>
            <w:tcBorders>
              <w:top w:val="nil"/>
              <w:left w:val="nil"/>
              <w:bottom w:val="single" w:sz="4" w:space="0" w:color="auto"/>
              <w:right w:val="single" w:sz="4" w:space="0" w:color="auto"/>
            </w:tcBorders>
            <w:shd w:val="clear" w:color="auto" w:fill="auto"/>
            <w:noWrap/>
            <w:vAlign w:val="bottom"/>
            <w:hideMark/>
          </w:tcPr>
          <w:p w:rsidR="00792E8D" w:rsidRDefault="00792E8D">
            <w:pPr>
              <w:jc w:val="center"/>
              <w:rPr>
                <w:rFonts w:ascii="GHEA Grapalat" w:hAnsi="GHEA Grapalat" w:cs="Calibri"/>
                <w:sz w:val="20"/>
              </w:rPr>
            </w:pPr>
            <w:r>
              <w:rPr>
                <w:rFonts w:ascii="GHEA Grapalat" w:hAnsi="GHEA Grapalat" w:cs="Calibri"/>
                <w:sz w:val="20"/>
              </w:rPr>
              <w:t>Չափը</w:t>
            </w:r>
          </w:p>
        </w:tc>
      </w:tr>
      <w:tr w:rsidR="008859E7" w:rsidTr="008859E7">
        <w:trPr>
          <w:trHeight w:val="300"/>
        </w:trPr>
        <w:tc>
          <w:tcPr>
            <w:tcW w:w="640" w:type="dxa"/>
            <w:tcBorders>
              <w:top w:val="nil"/>
              <w:left w:val="single" w:sz="4" w:space="0" w:color="auto"/>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1</w:t>
            </w:r>
          </w:p>
        </w:tc>
        <w:tc>
          <w:tcPr>
            <w:tcW w:w="190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2</w:t>
            </w:r>
          </w:p>
        </w:tc>
        <w:tc>
          <w:tcPr>
            <w:tcW w:w="140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3</w:t>
            </w:r>
          </w:p>
        </w:tc>
        <w:tc>
          <w:tcPr>
            <w:tcW w:w="172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4</w:t>
            </w:r>
          </w:p>
        </w:tc>
        <w:tc>
          <w:tcPr>
            <w:tcW w:w="164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5</w:t>
            </w:r>
          </w:p>
        </w:tc>
        <w:tc>
          <w:tcPr>
            <w:tcW w:w="160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6</w:t>
            </w:r>
          </w:p>
        </w:tc>
        <w:tc>
          <w:tcPr>
            <w:tcW w:w="128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7</w:t>
            </w:r>
          </w:p>
        </w:tc>
        <w:tc>
          <w:tcPr>
            <w:tcW w:w="150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8</w:t>
            </w:r>
          </w:p>
        </w:tc>
      </w:tr>
      <w:tr w:rsidR="008859E7" w:rsidTr="008859E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9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Arial Armenian" w:hAnsi="Arial Armenian" w:cs="Calibri"/>
                <w:color w:val="000000"/>
                <w:sz w:val="20"/>
              </w:rPr>
            </w:pPr>
          </w:p>
        </w:tc>
        <w:tc>
          <w:tcPr>
            <w:tcW w:w="14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72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4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5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r>
      <w:tr w:rsidR="008859E7" w:rsidTr="008859E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9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Arial Armenian" w:hAnsi="Arial Armenian" w:cs="Calibri"/>
                <w:color w:val="000000"/>
                <w:sz w:val="20"/>
              </w:rPr>
            </w:pPr>
          </w:p>
        </w:tc>
        <w:tc>
          <w:tcPr>
            <w:tcW w:w="14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72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4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5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r>
      <w:tr w:rsidR="008859E7" w:rsidTr="008859E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9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Arial Armenian" w:hAnsi="Arial Armenian" w:cs="Calibri"/>
                <w:color w:val="000000"/>
                <w:sz w:val="20"/>
              </w:rPr>
            </w:pPr>
          </w:p>
        </w:tc>
        <w:tc>
          <w:tcPr>
            <w:tcW w:w="14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72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4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5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r>
      <w:tr w:rsidR="008859E7" w:rsidTr="008859E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9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Arial Armenian" w:hAnsi="Arial Armenian" w:cs="Calibri"/>
                <w:color w:val="000000"/>
                <w:sz w:val="20"/>
              </w:rPr>
            </w:pPr>
          </w:p>
        </w:tc>
        <w:tc>
          <w:tcPr>
            <w:tcW w:w="14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72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4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5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r>
    </w:tbl>
    <w:p w:rsidR="008859E7" w:rsidRDefault="008859E7" w:rsidP="008859E7">
      <w:pPr>
        <w:rPr>
          <w:b/>
        </w:rPr>
      </w:pPr>
    </w:p>
    <w:tbl>
      <w:tblPr>
        <w:tblW w:w="11715" w:type="dxa"/>
        <w:tblInd w:w="93" w:type="dxa"/>
        <w:tblLook w:val="04A0"/>
      </w:tblPr>
      <w:tblGrid>
        <w:gridCol w:w="645"/>
        <w:gridCol w:w="1900"/>
        <w:gridCol w:w="1400"/>
        <w:gridCol w:w="1720"/>
        <w:gridCol w:w="1640"/>
        <w:gridCol w:w="1600"/>
        <w:gridCol w:w="1280"/>
        <w:gridCol w:w="1530"/>
      </w:tblGrid>
      <w:tr w:rsidR="008859E7" w:rsidTr="008859E7">
        <w:trPr>
          <w:trHeight w:val="404"/>
        </w:trPr>
        <w:tc>
          <w:tcPr>
            <w:tcW w:w="11715" w:type="dxa"/>
            <w:gridSpan w:val="8"/>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8859E7" w:rsidRPr="00FF338D" w:rsidRDefault="00792E8D" w:rsidP="008859E7">
            <w:pPr>
              <w:jc w:val="center"/>
              <w:rPr>
                <w:rFonts w:ascii="GHEA Grapalat" w:hAnsi="GHEA Grapalat" w:cs="Calibri"/>
                <w:b/>
                <w:bCs/>
                <w:sz w:val="20"/>
              </w:rPr>
            </w:pPr>
            <w:r w:rsidRPr="00792E8D">
              <w:rPr>
                <w:rFonts w:ascii="GHEA Grapalat" w:hAnsi="GHEA Grapalat" w:cs="Calibri"/>
                <w:b/>
                <w:bCs/>
                <w:sz w:val="20"/>
              </w:rPr>
              <w:t>01.01.2016-01.07.2016թթ. Մահացած շահառու</w:t>
            </w:r>
          </w:p>
        </w:tc>
      </w:tr>
      <w:tr w:rsidR="00792E8D" w:rsidTr="00792E8D">
        <w:trPr>
          <w:trHeight w:val="10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792E8D" w:rsidRPr="00792E8D" w:rsidRDefault="00792E8D" w:rsidP="008859E7">
            <w:pPr>
              <w:rPr>
                <w:rFonts w:ascii="GHEA Grapalat" w:hAnsi="GHEA Grapalat" w:cs="Calibri"/>
                <w:i/>
                <w:iCs/>
                <w:sz w:val="22"/>
                <w:szCs w:val="22"/>
              </w:rPr>
            </w:pPr>
            <w:r>
              <w:rPr>
                <w:rFonts w:ascii="GHEA Grapalat" w:hAnsi="GHEA Grapalat" w:cs="Calibri"/>
                <w:i/>
                <w:iCs/>
                <w:sz w:val="22"/>
                <w:szCs w:val="22"/>
              </w:rPr>
              <w:t>Հ/Հ</w:t>
            </w:r>
          </w:p>
        </w:tc>
        <w:tc>
          <w:tcPr>
            <w:tcW w:w="1900" w:type="dxa"/>
            <w:tcBorders>
              <w:top w:val="nil"/>
              <w:left w:val="nil"/>
              <w:bottom w:val="single" w:sz="4" w:space="0" w:color="auto"/>
              <w:right w:val="single" w:sz="4" w:space="0" w:color="auto"/>
            </w:tcBorders>
            <w:shd w:val="clear" w:color="auto" w:fill="auto"/>
            <w:vAlign w:val="center"/>
            <w:hideMark/>
          </w:tcPr>
          <w:p w:rsidR="00792E8D" w:rsidRDefault="00792E8D" w:rsidP="008859E7">
            <w:pPr>
              <w:jc w:val="center"/>
              <w:rPr>
                <w:rFonts w:ascii="GHEA Grapalat" w:hAnsi="GHEA Grapalat" w:cs="Calibri"/>
                <w:sz w:val="20"/>
              </w:rPr>
            </w:pPr>
            <w:r w:rsidRPr="00792E8D">
              <w:rPr>
                <w:rFonts w:ascii="GHEA Grapalat" w:hAnsi="GHEA Grapalat" w:cs="Calibri"/>
                <w:sz w:val="20"/>
              </w:rPr>
              <w:t>Տարածքային բաժնի անվանումը</w:t>
            </w:r>
          </w:p>
        </w:tc>
        <w:tc>
          <w:tcPr>
            <w:tcW w:w="1400" w:type="dxa"/>
            <w:tcBorders>
              <w:top w:val="nil"/>
              <w:left w:val="nil"/>
              <w:bottom w:val="single" w:sz="4" w:space="0" w:color="auto"/>
              <w:right w:val="single" w:sz="4" w:space="0" w:color="auto"/>
            </w:tcBorders>
            <w:shd w:val="clear" w:color="auto" w:fill="auto"/>
            <w:noWrap/>
            <w:vAlign w:val="center"/>
          </w:tcPr>
          <w:p w:rsidR="00792E8D" w:rsidRDefault="00792E8D">
            <w:pPr>
              <w:jc w:val="center"/>
              <w:rPr>
                <w:rFonts w:ascii="GHEA Grapalat" w:hAnsi="GHEA Grapalat" w:cs="Calibri"/>
                <w:sz w:val="20"/>
              </w:rPr>
            </w:pPr>
            <w:r>
              <w:rPr>
                <w:rFonts w:ascii="GHEA Grapalat" w:hAnsi="GHEA Grapalat" w:cs="Calibri"/>
                <w:sz w:val="20"/>
              </w:rPr>
              <w:t>Գ.համարը</w:t>
            </w:r>
          </w:p>
        </w:tc>
        <w:tc>
          <w:tcPr>
            <w:tcW w:w="1720" w:type="dxa"/>
            <w:tcBorders>
              <w:top w:val="nil"/>
              <w:left w:val="nil"/>
              <w:bottom w:val="single" w:sz="4" w:space="0" w:color="auto"/>
              <w:right w:val="single" w:sz="4" w:space="0" w:color="auto"/>
            </w:tcBorders>
            <w:shd w:val="clear" w:color="auto" w:fill="auto"/>
            <w:vAlign w:val="center"/>
          </w:tcPr>
          <w:p w:rsidR="00792E8D" w:rsidRDefault="00792E8D">
            <w:pPr>
              <w:jc w:val="center"/>
              <w:rPr>
                <w:rFonts w:ascii="GHEA Grapalat" w:hAnsi="GHEA Grapalat" w:cs="Calibri"/>
                <w:color w:val="000000"/>
                <w:sz w:val="20"/>
              </w:rPr>
            </w:pPr>
            <w:r>
              <w:rPr>
                <w:rFonts w:ascii="GHEA Grapalat" w:hAnsi="GHEA Grapalat" w:cs="Calibri"/>
                <w:color w:val="000000"/>
                <w:sz w:val="20"/>
              </w:rPr>
              <w:t>Ազգանուն</w:t>
            </w:r>
          </w:p>
        </w:tc>
        <w:tc>
          <w:tcPr>
            <w:tcW w:w="1640" w:type="dxa"/>
            <w:tcBorders>
              <w:top w:val="nil"/>
              <w:left w:val="nil"/>
              <w:bottom w:val="single" w:sz="4" w:space="0" w:color="auto"/>
              <w:right w:val="single" w:sz="4" w:space="0" w:color="auto"/>
            </w:tcBorders>
            <w:shd w:val="clear" w:color="auto" w:fill="auto"/>
            <w:vAlign w:val="center"/>
          </w:tcPr>
          <w:p w:rsidR="00792E8D" w:rsidRDefault="00792E8D">
            <w:pPr>
              <w:jc w:val="center"/>
              <w:rPr>
                <w:rFonts w:ascii="GHEA Grapalat" w:hAnsi="GHEA Grapalat" w:cs="Calibri"/>
                <w:color w:val="000000"/>
                <w:sz w:val="20"/>
              </w:rPr>
            </w:pPr>
            <w:r>
              <w:rPr>
                <w:rFonts w:ascii="GHEA Grapalat" w:hAnsi="GHEA Grapalat" w:cs="Calibri"/>
                <w:color w:val="000000"/>
                <w:sz w:val="20"/>
              </w:rPr>
              <w:t>անուն</w:t>
            </w:r>
          </w:p>
        </w:tc>
        <w:tc>
          <w:tcPr>
            <w:tcW w:w="1600" w:type="dxa"/>
            <w:tcBorders>
              <w:top w:val="nil"/>
              <w:left w:val="nil"/>
              <w:bottom w:val="single" w:sz="4" w:space="0" w:color="auto"/>
              <w:right w:val="single" w:sz="4" w:space="0" w:color="auto"/>
            </w:tcBorders>
            <w:shd w:val="clear" w:color="auto" w:fill="auto"/>
            <w:vAlign w:val="center"/>
          </w:tcPr>
          <w:p w:rsidR="00792E8D" w:rsidRDefault="00792E8D">
            <w:pPr>
              <w:jc w:val="center"/>
              <w:rPr>
                <w:rFonts w:ascii="GHEA Grapalat" w:hAnsi="GHEA Grapalat" w:cs="Calibri"/>
                <w:color w:val="000000"/>
                <w:sz w:val="20"/>
              </w:rPr>
            </w:pPr>
            <w:r>
              <w:rPr>
                <w:rFonts w:ascii="GHEA Grapalat" w:hAnsi="GHEA Grapalat" w:cs="Calibri"/>
                <w:color w:val="000000"/>
                <w:sz w:val="20"/>
              </w:rPr>
              <w:t>հայրանուն</w:t>
            </w:r>
          </w:p>
        </w:tc>
        <w:tc>
          <w:tcPr>
            <w:tcW w:w="1280" w:type="dxa"/>
            <w:tcBorders>
              <w:top w:val="nil"/>
              <w:left w:val="nil"/>
              <w:bottom w:val="single" w:sz="4" w:space="0" w:color="auto"/>
              <w:right w:val="single" w:sz="4" w:space="0" w:color="auto"/>
            </w:tcBorders>
            <w:shd w:val="clear" w:color="auto" w:fill="auto"/>
            <w:noWrap/>
            <w:vAlign w:val="center"/>
            <w:hideMark/>
          </w:tcPr>
          <w:p w:rsidR="00792E8D" w:rsidRDefault="00792E8D">
            <w:pPr>
              <w:jc w:val="center"/>
              <w:rPr>
                <w:rFonts w:ascii="GHEA Grapalat" w:hAnsi="GHEA Grapalat" w:cs="Calibri"/>
                <w:sz w:val="20"/>
              </w:rPr>
            </w:pPr>
            <w:r>
              <w:rPr>
                <w:rFonts w:ascii="GHEA Grapalat" w:hAnsi="GHEA Grapalat" w:cs="Calibri"/>
                <w:sz w:val="20"/>
              </w:rPr>
              <w:t>Չափը</w:t>
            </w:r>
          </w:p>
        </w:tc>
        <w:tc>
          <w:tcPr>
            <w:tcW w:w="1530" w:type="dxa"/>
            <w:tcBorders>
              <w:top w:val="nil"/>
              <w:left w:val="nil"/>
              <w:bottom w:val="single" w:sz="4" w:space="0" w:color="auto"/>
              <w:right w:val="single" w:sz="4" w:space="0" w:color="auto"/>
            </w:tcBorders>
            <w:shd w:val="clear" w:color="auto" w:fill="auto"/>
            <w:vAlign w:val="center"/>
            <w:hideMark/>
          </w:tcPr>
          <w:p w:rsidR="00792E8D" w:rsidRDefault="00792E8D">
            <w:pPr>
              <w:jc w:val="center"/>
              <w:rPr>
                <w:rFonts w:ascii="GHEA Grapalat" w:hAnsi="GHEA Grapalat" w:cs="Calibri"/>
                <w:sz w:val="20"/>
              </w:rPr>
            </w:pPr>
            <w:r>
              <w:rPr>
                <w:rFonts w:ascii="GHEA Grapalat" w:hAnsi="GHEA Grapalat" w:cs="Calibri"/>
                <w:sz w:val="20"/>
              </w:rPr>
              <w:t>դադ. է մահվան պատճառով</w:t>
            </w:r>
          </w:p>
        </w:tc>
      </w:tr>
      <w:tr w:rsidR="008859E7" w:rsidTr="008859E7">
        <w:trPr>
          <w:trHeight w:val="300"/>
        </w:trPr>
        <w:tc>
          <w:tcPr>
            <w:tcW w:w="645" w:type="dxa"/>
            <w:tcBorders>
              <w:top w:val="nil"/>
              <w:left w:val="single" w:sz="4" w:space="0" w:color="auto"/>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1</w:t>
            </w:r>
          </w:p>
        </w:tc>
        <w:tc>
          <w:tcPr>
            <w:tcW w:w="190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2</w:t>
            </w:r>
          </w:p>
        </w:tc>
        <w:tc>
          <w:tcPr>
            <w:tcW w:w="140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3</w:t>
            </w:r>
          </w:p>
        </w:tc>
        <w:tc>
          <w:tcPr>
            <w:tcW w:w="172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4</w:t>
            </w:r>
          </w:p>
        </w:tc>
        <w:tc>
          <w:tcPr>
            <w:tcW w:w="164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5</w:t>
            </w:r>
          </w:p>
        </w:tc>
        <w:tc>
          <w:tcPr>
            <w:tcW w:w="160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6</w:t>
            </w:r>
          </w:p>
        </w:tc>
        <w:tc>
          <w:tcPr>
            <w:tcW w:w="128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7</w:t>
            </w:r>
          </w:p>
        </w:tc>
        <w:tc>
          <w:tcPr>
            <w:tcW w:w="153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8</w:t>
            </w:r>
          </w:p>
        </w:tc>
      </w:tr>
      <w:tr w:rsidR="008859E7" w:rsidTr="008859E7">
        <w:trPr>
          <w:trHeight w:val="30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9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Arial Armenian" w:hAnsi="Arial Armenian" w:cs="Calibri"/>
                <w:color w:val="000000"/>
                <w:sz w:val="20"/>
              </w:rPr>
            </w:pPr>
          </w:p>
        </w:tc>
        <w:tc>
          <w:tcPr>
            <w:tcW w:w="14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72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4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53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r>
      <w:tr w:rsidR="008859E7" w:rsidTr="008859E7">
        <w:trPr>
          <w:trHeight w:val="30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9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Arial Armenian" w:hAnsi="Arial Armenian" w:cs="Calibri"/>
                <w:color w:val="000000"/>
                <w:sz w:val="20"/>
              </w:rPr>
            </w:pPr>
          </w:p>
        </w:tc>
        <w:tc>
          <w:tcPr>
            <w:tcW w:w="14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72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4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53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r>
      <w:tr w:rsidR="008859E7" w:rsidTr="008859E7">
        <w:trPr>
          <w:trHeight w:val="300"/>
        </w:trPr>
        <w:tc>
          <w:tcPr>
            <w:tcW w:w="645" w:type="dxa"/>
            <w:tcBorders>
              <w:top w:val="nil"/>
              <w:left w:val="single" w:sz="4" w:space="0" w:color="auto"/>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9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Arial Armenian" w:hAnsi="Arial Armenian" w:cs="Calibri"/>
                <w:color w:val="000000"/>
                <w:sz w:val="20"/>
              </w:rPr>
            </w:pPr>
          </w:p>
        </w:tc>
        <w:tc>
          <w:tcPr>
            <w:tcW w:w="14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72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4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53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r>
    </w:tbl>
    <w:p w:rsidR="008859E7" w:rsidRDefault="008859E7" w:rsidP="008859E7">
      <w:pPr>
        <w:rPr>
          <w:b/>
        </w:rPr>
      </w:pPr>
    </w:p>
    <w:tbl>
      <w:tblPr>
        <w:tblW w:w="11755" w:type="dxa"/>
        <w:tblInd w:w="93" w:type="dxa"/>
        <w:tblLook w:val="04A0"/>
      </w:tblPr>
      <w:tblGrid>
        <w:gridCol w:w="640"/>
        <w:gridCol w:w="1799"/>
        <w:gridCol w:w="1400"/>
        <w:gridCol w:w="1475"/>
        <w:gridCol w:w="1260"/>
        <w:gridCol w:w="1350"/>
        <w:gridCol w:w="1280"/>
        <w:gridCol w:w="891"/>
        <w:gridCol w:w="1660"/>
      </w:tblGrid>
      <w:tr w:rsidR="008859E7" w:rsidTr="008859E7">
        <w:trPr>
          <w:trHeight w:val="368"/>
        </w:trPr>
        <w:tc>
          <w:tcPr>
            <w:tcW w:w="1175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59E7" w:rsidRDefault="00792E8D" w:rsidP="008859E7">
            <w:pPr>
              <w:jc w:val="center"/>
              <w:rPr>
                <w:rFonts w:ascii="GHEA Grapalat" w:hAnsi="GHEA Grapalat" w:cs="Calibri"/>
                <w:sz w:val="20"/>
              </w:rPr>
            </w:pPr>
            <w:r w:rsidRPr="00792E8D">
              <w:rPr>
                <w:rFonts w:ascii="GHEA Grapalat" w:hAnsi="GHEA Grapalat" w:cs="Calibri"/>
                <w:b/>
                <w:bCs/>
                <w:sz w:val="20"/>
              </w:rPr>
              <w:t>01.01.2016-01.07.2016թթ. Նոր նշանակված շահառու</w:t>
            </w:r>
          </w:p>
        </w:tc>
      </w:tr>
      <w:tr w:rsidR="00792E8D" w:rsidTr="008859E7">
        <w:trPr>
          <w:trHeight w:val="81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E8D" w:rsidRDefault="00792E8D">
            <w:pPr>
              <w:jc w:val="center"/>
              <w:rPr>
                <w:rFonts w:ascii="GHEA Grapalat" w:hAnsi="GHEA Grapalat" w:cs="Calibri"/>
                <w:sz w:val="20"/>
              </w:rPr>
            </w:pPr>
            <w:r>
              <w:rPr>
                <w:rFonts w:ascii="GHEA Grapalat" w:hAnsi="GHEA Grapalat" w:cs="Calibri"/>
                <w:sz w:val="20"/>
              </w:rPr>
              <w:t>Հ/Հ</w:t>
            </w:r>
          </w:p>
        </w:tc>
        <w:tc>
          <w:tcPr>
            <w:tcW w:w="1799" w:type="dxa"/>
            <w:tcBorders>
              <w:top w:val="single" w:sz="4" w:space="0" w:color="auto"/>
              <w:left w:val="nil"/>
              <w:bottom w:val="single" w:sz="4" w:space="0" w:color="auto"/>
              <w:right w:val="single" w:sz="4" w:space="0" w:color="auto"/>
            </w:tcBorders>
            <w:shd w:val="clear" w:color="auto" w:fill="auto"/>
            <w:vAlign w:val="center"/>
          </w:tcPr>
          <w:p w:rsidR="00792E8D" w:rsidRDefault="00792E8D">
            <w:pPr>
              <w:jc w:val="center"/>
              <w:rPr>
                <w:rFonts w:ascii="GHEA Grapalat" w:hAnsi="GHEA Grapalat" w:cs="Calibri"/>
                <w:sz w:val="20"/>
              </w:rPr>
            </w:pPr>
            <w:r>
              <w:rPr>
                <w:rFonts w:ascii="GHEA Grapalat" w:hAnsi="GHEA Grapalat" w:cs="Calibri"/>
                <w:sz w:val="20"/>
              </w:rPr>
              <w:t>Տարածքային բաժնի անվանումը</w:t>
            </w:r>
          </w:p>
        </w:tc>
        <w:tc>
          <w:tcPr>
            <w:tcW w:w="1400" w:type="dxa"/>
            <w:tcBorders>
              <w:top w:val="single" w:sz="4" w:space="0" w:color="auto"/>
              <w:left w:val="nil"/>
              <w:bottom w:val="single" w:sz="4" w:space="0" w:color="auto"/>
              <w:right w:val="single" w:sz="4" w:space="0" w:color="auto"/>
            </w:tcBorders>
            <w:shd w:val="clear" w:color="auto" w:fill="auto"/>
            <w:noWrap/>
            <w:vAlign w:val="center"/>
          </w:tcPr>
          <w:p w:rsidR="00792E8D" w:rsidRDefault="00792E8D">
            <w:pPr>
              <w:jc w:val="center"/>
              <w:rPr>
                <w:rFonts w:ascii="GHEA Grapalat" w:hAnsi="GHEA Grapalat" w:cs="Calibri"/>
                <w:sz w:val="20"/>
              </w:rPr>
            </w:pPr>
            <w:r>
              <w:rPr>
                <w:rFonts w:ascii="GHEA Grapalat" w:hAnsi="GHEA Grapalat" w:cs="Calibri"/>
                <w:sz w:val="20"/>
              </w:rPr>
              <w:t>Գ.համարը</w:t>
            </w:r>
          </w:p>
        </w:tc>
        <w:tc>
          <w:tcPr>
            <w:tcW w:w="1475" w:type="dxa"/>
            <w:tcBorders>
              <w:top w:val="single" w:sz="4" w:space="0" w:color="auto"/>
              <w:left w:val="nil"/>
              <w:bottom w:val="single" w:sz="4" w:space="0" w:color="auto"/>
              <w:right w:val="single" w:sz="4" w:space="0" w:color="auto"/>
            </w:tcBorders>
            <w:shd w:val="clear" w:color="auto" w:fill="auto"/>
            <w:vAlign w:val="center"/>
          </w:tcPr>
          <w:p w:rsidR="00792E8D" w:rsidRDefault="00792E8D">
            <w:pPr>
              <w:jc w:val="center"/>
              <w:rPr>
                <w:rFonts w:ascii="GHEA Grapalat" w:hAnsi="GHEA Grapalat" w:cs="Calibri"/>
                <w:color w:val="000000"/>
                <w:sz w:val="20"/>
              </w:rPr>
            </w:pPr>
            <w:r>
              <w:rPr>
                <w:rFonts w:ascii="GHEA Grapalat" w:hAnsi="GHEA Grapalat" w:cs="Calibri"/>
                <w:color w:val="000000"/>
                <w:sz w:val="20"/>
              </w:rPr>
              <w:t>Ազգանուն</w:t>
            </w:r>
          </w:p>
        </w:tc>
        <w:tc>
          <w:tcPr>
            <w:tcW w:w="1260" w:type="dxa"/>
            <w:tcBorders>
              <w:top w:val="single" w:sz="4" w:space="0" w:color="auto"/>
              <w:left w:val="nil"/>
              <w:bottom w:val="single" w:sz="4" w:space="0" w:color="auto"/>
              <w:right w:val="single" w:sz="4" w:space="0" w:color="auto"/>
            </w:tcBorders>
            <w:shd w:val="clear" w:color="auto" w:fill="auto"/>
            <w:vAlign w:val="center"/>
          </w:tcPr>
          <w:p w:rsidR="00792E8D" w:rsidRDefault="00792E8D">
            <w:pPr>
              <w:jc w:val="center"/>
              <w:rPr>
                <w:rFonts w:ascii="GHEA Grapalat" w:hAnsi="GHEA Grapalat" w:cs="Calibri"/>
                <w:color w:val="000000"/>
                <w:sz w:val="20"/>
              </w:rPr>
            </w:pPr>
            <w:r>
              <w:rPr>
                <w:rFonts w:ascii="GHEA Grapalat" w:hAnsi="GHEA Grapalat" w:cs="Calibri"/>
                <w:color w:val="000000"/>
                <w:sz w:val="20"/>
              </w:rPr>
              <w:t>անուն</w:t>
            </w:r>
          </w:p>
        </w:tc>
        <w:tc>
          <w:tcPr>
            <w:tcW w:w="1350" w:type="dxa"/>
            <w:tcBorders>
              <w:top w:val="single" w:sz="4" w:space="0" w:color="auto"/>
              <w:left w:val="nil"/>
              <w:bottom w:val="single" w:sz="4" w:space="0" w:color="auto"/>
              <w:right w:val="single" w:sz="4" w:space="0" w:color="auto"/>
            </w:tcBorders>
            <w:shd w:val="clear" w:color="auto" w:fill="auto"/>
            <w:vAlign w:val="center"/>
          </w:tcPr>
          <w:p w:rsidR="00792E8D" w:rsidRDefault="00792E8D">
            <w:pPr>
              <w:jc w:val="center"/>
              <w:rPr>
                <w:rFonts w:ascii="GHEA Grapalat" w:hAnsi="GHEA Grapalat" w:cs="Calibri"/>
                <w:color w:val="000000"/>
                <w:sz w:val="20"/>
              </w:rPr>
            </w:pPr>
            <w:r>
              <w:rPr>
                <w:rFonts w:ascii="GHEA Grapalat" w:hAnsi="GHEA Grapalat" w:cs="Calibri"/>
                <w:color w:val="000000"/>
                <w:sz w:val="20"/>
              </w:rPr>
              <w:t>հայրանուն</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792E8D" w:rsidRDefault="00792E8D">
            <w:pPr>
              <w:jc w:val="center"/>
              <w:rPr>
                <w:rFonts w:ascii="GHEA Grapalat" w:hAnsi="GHEA Grapalat" w:cs="Calibri"/>
                <w:sz w:val="20"/>
              </w:rPr>
            </w:pPr>
            <w:r>
              <w:rPr>
                <w:rFonts w:ascii="GHEA Grapalat" w:hAnsi="GHEA Grapalat" w:cs="Calibri"/>
                <w:sz w:val="20"/>
              </w:rPr>
              <w:t>Նշ. սկիզբը</w:t>
            </w:r>
          </w:p>
        </w:tc>
        <w:tc>
          <w:tcPr>
            <w:tcW w:w="891" w:type="dxa"/>
            <w:tcBorders>
              <w:top w:val="single" w:sz="4" w:space="0" w:color="auto"/>
              <w:left w:val="nil"/>
              <w:bottom w:val="single" w:sz="4" w:space="0" w:color="auto"/>
              <w:right w:val="single" w:sz="4" w:space="0" w:color="auto"/>
            </w:tcBorders>
            <w:shd w:val="clear" w:color="auto" w:fill="auto"/>
            <w:vAlign w:val="center"/>
          </w:tcPr>
          <w:p w:rsidR="00792E8D" w:rsidRDefault="00792E8D">
            <w:pPr>
              <w:jc w:val="center"/>
              <w:rPr>
                <w:rFonts w:ascii="GHEA Grapalat" w:hAnsi="GHEA Grapalat" w:cs="Calibri"/>
                <w:sz w:val="20"/>
              </w:rPr>
            </w:pPr>
            <w:r>
              <w:rPr>
                <w:rFonts w:ascii="GHEA Grapalat" w:hAnsi="GHEA Grapalat" w:cs="Calibri"/>
                <w:sz w:val="20"/>
              </w:rPr>
              <w:t>Չափը</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92E8D" w:rsidRDefault="00792E8D">
            <w:pPr>
              <w:jc w:val="center"/>
              <w:rPr>
                <w:rFonts w:ascii="GHEA Grapalat" w:hAnsi="GHEA Grapalat" w:cs="Calibri"/>
                <w:sz w:val="20"/>
              </w:rPr>
            </w:pPr>
            <w:r>
              <w:rPr>
                <w:rFonts w:ascii="GHEA Grapalat" w:hAnsi="GHEA Grapalat" w:cs="Calibri"/>
                <w:sz w:val="20"/>
              </w:rPr>
              <w:t xml:space="preserve">Առաջին անգամ ցուցակավորվել են </w:t>
            </w:r>
          </w:p>
        </w:tc>
      </w:tr>
      <w:tr w:rsidR="008859E7" w:rsidTr="008859E7">
        <w:trPr>
          <w:trHeight w:val="300"/>
        </w:trPr>
        <w:tc>
          <w:tcPr>
            <w:tcW w:w="640" w:type="dxa"/>
            <w:tcBorders>
              <w:top w:val="nil"/>
              <w:left w:val="single" w:sz="4" w:space="0" w:color="auto"/>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i/>
                <w:iCs/>
                <w:sz w:val="22"/>
                <w:szCs w:val="22"/>
              </w:rPr>
            </w:pPr>
          </w:p>
        </w:tc>
        <w:tc>
          <w:tcPr>
            <w:tcW w:w="1799"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20"/>
              </w:rPr>
            </w:pPr>
          </w:p>
        </w:tc>
        <w:tc>
          <w:tcPr>
            <w:tcW w:w="140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3</w:t>
            </w:r>
          </w:p>
        </w:tc>
        <w:tc>
          <w:tcPr>
            <w:tcW w:w="1475"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4</w:t>
            </w:r>
          </w:p>
        </w:tc>
        <w:tc>
          <w:tcPr>
            <w:tcW w:w="126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5</w:t>
            </w:r>
          </w:p>
        </w:tc>
        <w:tc>
          <w:tcPr>
            <w:tcW w:w="135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6</w:t>
            </w:r>
          </w:p>
        </w:tc>
        <w:tc>
          <w:tcPr>
            <w:tcW w:w="128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7</w:t>
            </w:r>
          </w:p>
        </w:tc>
        <w:tc>
          <w:tcPr>
            <w:tcW w:w="891"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8</w:t>
            </w:r>
          </w:p>
        </w:tc>
        <w:tc>
          <w:tcPr>
            <w:tcW w:w="1660" w:type="dxa"/>
            <w:tcBorders>
              <w:top w:val="nil"/>
              <w:left w:val="nil"/>
              <w:bottom w:val="single" w:sz="4" w:space="0" w:color="auto"/>
              <w:right w:val="single" w:sz="4" w:space="0" w:color="auto"/>
            </w:tcBorders>
            <w:shd w:val="clear" w:color="000000" w:fill="C0C0C0"/>
            <w:vAlign w:val="center"/>
            <w:hideMark/>
          </w:tcPr>
          <w:p w:rsidR="008859E7" w:rsidRDefault="008859E7" w:rsidP="008859E7">
            <w:pPr>
              <w:jc w:val="center"/>
              <w:rPr>
                <w:rFonts w:ascii="GHEA Grapalat" w:hAnsi="GHEA Grapalat" w:cs="Calibri"/>
                <w:sz w:val="16"/>
                <w:szCs w:val="16"/>
              </w:rPr>
            </w:pPr>
            <w:r>
              <w:rPr>
                <w:rFonts w:ascii="GHEA Grapalat" w:hAnsi="GHEA Grapalat" w:cs="Calibri"/>
                <w:sz w:val="16"/>
                <w:szCs w:val="16"/>
              </w:rPr>
              <w:t>9</w:t>
            </w:r>
          </w:p>
        </w:tc>
      </w:tr>
      <w:tr w:rsidR="008859E7" w:rsidTr="008859E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799"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Arial Armenian" w:hAnsi="Arial Armenian" w:cs="Calibri"/>
                <w:color w:val="000000"/>
                <w:sz w:val="20"/>
              </w:rPr>
            </w:pPr>
          </w:p>
        </w:tc>
        <w:tc>
          <w:tcPr>
            <w:tcW w:w="14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475"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6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35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891"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60" w:type="dxa"/>
            <w:tcBorders>
              <w:top w:val="nil"/>
              <w:left w:val="nil"/>
              <w:bottom w:val="single" w:sz="4" w:space="0" w:color="auto"/>
              <w:right w:val="single" w:sz="4" w:space="0" w:color="auto"/>
            </w:tcBorders>
            <w:shd w:val="clear" w:color="auto" w:fill="auto"/>
            <w:noWrap/>
            <w:vAlign w:val="center"/>
            <w:hideMark/>
          </w:tcPr>
          <w:p w:rsidR="008859E7" w:rsidRDefault="008859E7" w:rsidP="008859E7">
            <w:pPr>
              <w:jc w:val="center"/>
              <w:rPr>
                <w:rFonts w:ascii="GHEA Grapalat" w:hAnsi="GHEA Grapalat" w:cs="Calibri"/>
                <w:color w:val="000000"/>
                <w:sz w:val="20"/>
              </w:rPr>
            </w:pPr>
          </w:p>
        </w:tc>
      </w:tr>
      <w:tr w:rsidR="008859E7" w:rsidTr="008859E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799"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Arial Armenian" w:hAnsi="Arial Armenian" w:cs="Calibri"/>
                <w:color w:val="000000"/>
                <w:sz w:val="20"/>
              </w:rPr>
            </w:pPr>
          </w:p>
        </w:tc>
        <w:tc>
          <w:tcPr>
            <w:tcW w:w="140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475"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6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35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891" w:type="dxa"/>
            <w:tcBorders>
              <w:top w:val="nil"/>
              <w:left w:val="nil"/>
              <w:bottom w:val="single" w:sz="4" w:space="0" w:color="auto"/>
              <w:right w:val="single" w:sz="4" w:space="0" w:color="auto"/>
            </w:tcBorders>
            <w:shd w:val="clear" w:color="auto" w:fill="auto"/>
            <w:vAlign w:val="center"/>
            <w:hideMark/>
          </w:tcPr>
          <w:p w:rsidR="008859E7" w:rsidRDefault="008859E7" w:rsidP="008859E7">
            <w:pPr>
              <w:jc w:val="center"/>
              <w:rPr>
                <w:rFonts w:ascii="GHEA Grapalat" w:hAnsi="GHEA Grapalat" w:cs="Calibri"/>
                <w:color w:val="000000"/>
                <w:sz w:val="20"/>
              </w:rPr>
            </w:pPr>
          </w:p>
        </w:tc>
        <w:tc>
          <w:tcPr>
            <w:tcW w:w="1660" w:type="dxa"/>
            <w:tcBorders>
              <w:top w:val="nil"/>
              <w:left w:val="nil"/>
              <w:bottom w:val="single" w:sz="4" w:space="0" w:color="auto"/>
              <w:right w:val="single" w:sz="4" w:space="0" w:color="auto"/>
            </w:tcBorders>
            <w:shd w:val="clear" w:color="auto" w:fill="auto"/>
            <w:noWrap/>
            <w:vAlign w:val="center"/>
            <w:hideMark/>
          </w:tcPr>
          <w:p w:rsidR="008859E7" w:rsidRDefault="008859E7" w:rsidP="008859E7">
            <w:pPr>
              <w:jc w:val="center"/>
              <w:rPr>
                <w:rFonts w:ascii="GHEA Grapalat" w:hAnsi="GHEA Grapalat" w:cs="Calibri"/>
                <w:color w:val="000000"/>
                <w:sz w:val="20"/>
              </w:rPr>
            </w:pPr>
          </w:p>
        </w:tc>
      </w:tr>
    </w:tbl>
    <w:p w:rsidR="002B4960" w:rsidRPr="000F34D1" w:rsidRDefault="00792E8D" w:rsidP="002B4960">
      <w:pPr>
        <w:pageBreakBefore/>
        <w:rPr>
          <w:rFonts w:ascii="GHEA Grapalat" w:hAnsi="GHEA Grapalat" w:cs="Arial"/>
          <w:b/>
          <w:bCs/>
          <w:szCs w:val="24"/>
        </w:rPr>
      </w:pPr>
      <w:r>
        <w:rPr>
          <w:b/>
          <w:lang w:val="hy-AM"/>
        </w:rPr>
        <w:t>Հավելված</w:t>
      </w:r>
      <w:r w:rsidRPr="003A7A97">
        <w:rPr>
          <w:b/>
        </w:rPr>
        <w:t xml:space="preserve"> </w:t>
      </w:r>
      <w:r w:rsidR="008859E7">
        <w:rPr>
          <w:rFonts w:ascii="GHEA Grapalat" w:hAnsi="GHEA Grapalat" w:cs="Arial"/>
          <w:b/>
          <w:bCs/>
          <w:szCs w:val="24"/>
        </w:rPr>
        <w:t>33</w:t>
      </w:r>
      <w:r w:rsidR="002B4960" w:rsidRPr="000F34D1">
        <w:rPr>
          <w:rFonts w:ascii="GHEA Grapalat" w:hAnsi="GHEA Grapalat" w:cs="Arial"/>
          <w:b/>
          <w:bCs/>
          <w:szCs w:val="24"/>
        </w:rPr>
        <w:t xml:space="preserve">.1. </w:t>
      </w:r>
      <w:r w:rsidR="002B4960" w:rsidRPr="00EC7E21">
        <w:rPr>
          <w:rFonts w:ascii="GHEA Grapalat" w:hAnsi="GHEA Grapalat" w:cs="Arial"/>
          <w:b/>
          <w:bCs/>
          <w:szCs w:val="24"/>
        </w:rPr>
        <w:t>Հայաստանի Հանրապետության Ժողովրդական պատվավոր կոչման արժանացած անձանց ամենամսյա պատվովճար  ծրագրի գծով ծախսերի հաշվարկների հիմնավորման մասին</w:t>
      </w:r>
    </w:p>
    <w:tbl>
      <w:tblPr>
        <w:tblW w:w="0" w:type="auto"/>
        <w:tblInd w:w="93" w:type="dxa"/>
        <w:tblLook w:val="04A0"/>
      </w:tblPr>
      <w:tblGrid>
        <w:gridCol w:w="599"/>
        <w:gridCol w:w="1968"/>
        <w:gridCol w:w="2302"/>
        <w:gridCol w:w="976"/>
        <w:gridCol w:w="2059"/>
        <w:gridCol w:w="1540"/>
        <w:gridCol w:w="1213"/>
        <w:gridCol w:w="1213"/>
        <w:gridCol w:w="1213"/>
      </w:tblGrid>
      <w:tr w:rsidR="002B4960" w:rsidRPr="00EC7E21" w:rsidTr="002B4960">
        <w:trPr>
          <w:trHeight w:val="102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4960" w:rsidRPr="00EC7E21" w:rsidRDefault="002B4960" w:rsidP="002B4960">
            <w:pPr>
              <w:rPr>
                <w:rFonts w:ascii="GHEA Grapalat" w:hAnsi="GHEA Grapalat" w:cs="Arial"/>
                <w:b/>
                <w:bCs/>
                <w:i/>
                <w:iCs/>
                <w:sz w:val="20"/>
              </w:rPr>
            </w:pPr>
            <w:r w:rsidRPr="00EC7E21">
              <w:rPr>
                <w:rFonts w:ascii="GHEA Grapalat" w:hAnsi="GHEA Grapalat" w:cs="Arial"/>
                <w:b/>
                <w:bCs/>
                <w:i/>
                <w:iCs/>
                <w:sz w:val="20"/>
              </w:rPr>
              <w:t>Հ/Հ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EC7E21" w:rsidRDefault="002B4960" w:rsidP="002B4960">
            <w:pPr>
              <w:rPr>
                <w:rFonts w:ascii="GHEA Grapalat" w:hAnsi="GHEA Grapalat" w:cs="Arial"/>
                <w:b/>
                <w:bCs/>
                <w:sz w:val="20"/>
              </w:rPr>
            </w:pPr>
            <w:r w:rsidRPr="00EC7E21">
              <w:rPr>
                <w:rFonts w:ascii="GHEA Grapalat" w:hAnsi="GHEA Grapalat" w:cs="Arial"/>
                <w:b/>
                <w:bCs/>
                <w:sz w:val="20"/>
              </w:rPr>
              <w:t>Տարածքային բաժնի անվանումը</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B4960" w:rsidRPr="00EC7E21" w:rsidRDefault="002B4960" w:rsidP="002B4960">
            <w:pPr>
              <w:rPr>
                <w:rFonts w:ascii="GHEA Grapalat" w:hAnsi="GHEA Grapalat" w:cs="Arial"/>
                <w:b/>
                <w:bCs/>
                <w:sz w:val="20"/>
              </w:rPr>
            </w:pPr>
            <w:r w:rsidRPr="00EC7E21">
              <w:rPr>
                <w:rFonts w:ascii="Sylfaen" w:hAnsi="Sylfaen" w:cs="Arial"/>
                <w:b/>
                <w:bCs/>
                <w:sz w:val="20"/>
              </w:rPr>
              <w:t>«</w:t>
            </w:r>
            <w:r w:rsidRPr="00EC7E21">
              <w:rPr>
                <w:rFonts w:ascii="GHEA Grapalat" w:hAnsi="GHEA Grapalat" w:cs="Arial"/>
                <w:b/>
                <w:bCs/>
                <w:sz w:val="20"/>
              </w:rPr>
              <w:t xml:space="preserve">ԺՈՂՈՎՐԴԱԿԱՆ» ԱՐՏԻՍՏՆԵՐ, ՆԿԱՐԻՉՆԵՐ, ՃԱՐՏԱՐԱՊԵՏՆԵՐ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EC7E21" w:rsidRDefault="002B4960" w:rsidP="002B4960">
            <w:pPr>
              <w:rPr>
                <w:rFonts w:ascii="GHEA Grapalat" w:hAnsi="GHEA Grapalat" w:cs="Arial"/>
                <w:b/>
                <w:bCs/>
                <w:sz w:val="18"/>
                <w:szCs w:val="18"/>
              </w:rPr>
            </w:pPr>
            <w:r w:rsidRPr="00EC7E21">
              <w:rPr>
                <w:rFonts w:ascii="GHEA Grapalat" w:hAnsi="GHEA Grapalat" w:cs="Arial"/>
                <w:b/>
                <w:bCs/>
                <w:sz w:val="18"/>
                <w:szCs w:val="18"/>
              </w:rPr>
              <w:t>Շնորհման ժամկետը /ամիս, ամսաթիվ, տարեթիվ/</w:t>
            </w:r>
          </w:p>
        </w:tc>
        <w:tc>
          <w:tcPr>
            <w:tcW w:w="0" w:type="auto"/>
            <w:tcBorders>
              <w:top w:val="single" w:sz="4" w:space="0" w:color="auto"/>
              <w:left w:val="nil"/>
              <w:bottom w:val="single" w:sz="4" w:space="0" w:color="auto"/>
              <w:right w:val="nil"/>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2014թ. փաստացի պետական բյուջե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2016թ. ՄԺԾԾ հայտ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2017թ. ՄԺԾԾ հայտ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2018թ. ՄԺԾԾ հայտ</w:t>
            </w:r>
          </w:p>
        </w:tc>
      </w:tr>
      <w:tr w:rsidR="002B4960" w:rsidRPr="00EC7E21" w:rsidTr="002B4960">
        <w:trPr>
          <w:trHeight w:val="26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B4960" w:rsidRPr="00EC7E21" w:rsidRDefault="002B4960" w:rsidP="002B4960">
            <w:pPr>
              <w:rPr>
                <w:rFonts w:ascii="GHEA Grapalat" w:hAnsi="GHEA Grapalat" w:cs="Arial"/>
                <w:b/>
                <w:bCs/>
                <w:i/>
                <w:iCs/>
                <w:sz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B4960" w:rsidRPr="00EC7E21" w:rsidRDefault="002B4960" w:rsidP="002B4960">
            <w:pPr>
              <w:rPr>
                <w:rFonts w:ascii="GHEA Grapalat" w:hAnsi="GHEA Grapalat" w:cs="Arial"/>
                <w:b/>
                <w:bCs/>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2B4960" w:rsidRPr="00EC7E21" w:rsidRDefault="002B4960" w:rsidP="002B4960">
            <w:pPr>
              <w:rPr>
                <w:rFonts w:ascii="GHEA Grapalat" w:hAnsi="GHEA Grapalat" w:cs="Arial"/>
                <w:b/>
                <w:bCs/>
                <w:sz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B4960" w:rsidRPr="00EC7E21" w:rsidRDefault="002B4960" w:rsidP="002B4960">
            <w:pPr>
              <w:rPr>
                <w:rFonts w:ascii="GHEA Grapalat" w:hAnsi="GHEA Grapalat" w:cs="Arial"/>
                <w:b/>
                <w:bCs/>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sz w:val="16"/>
                <w:szCs w:val="16"/>
              </w:rPr>
            </w:pPr>
            <w:r w:rsidRPr="00EC7E21">
              <w:rPr>
                <w:rFonts w:ascii="GHEA Grapalat" w:hAnsi="GHEA Grapalat" w:cs="Arial"/>
                <w:b/>
                <w:bCs/>
                <w:sz w:val="16"/>
                <w:szCs w:val="16"/>
              </w:rPr>
              <w:t>Գումարը /հազար դրամ/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sz w:val="16"/>
                <w:szCs w:val="16"/>
              </w:rPr>
            </w:pPr>
            <w:r w:rsidRPr="00EC7E21">
              <w:rPr>
                <w:rFonts w:ascii="GHEA Grapalat" w:hAnsi="GHEA Grapalat" w:cs="Arial"/>
                <w:b/>
                <w:bCs/>
                <w:sz w:val="16"/>
                <w:szCs w:val="16"/>
              </w:rPr>
              <w:t>Գումարը /հազար դրամ/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sz w:val="16"/>
                <w:szCs w:val="16"/>
              </w:rPr>
            </w:pPr>
            <w:r w:rsidRPr="00EC7E21">
              <w:rPr>
                <w:rFonts w:ascii="GHEA Grapalat" w:hAnsi="GHEA Grapalat" w:cs="Arial"/>
                <w:b/>
                <w:bCs/>
                <w:sz w:val="16"/>
                <w:szCs w:val="16"/>
              </w:rPr>
              <w:t>Գումարը /հազար դրամ/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sz w:val="16"/>
                <w:szCs w:val="16"/>
              </w:rPr>
            </w:pPr>
            <w:r w:rsidRPr="00EC7E21">
              <w:rPr>
                <w:rFonts w:ascii="GHEA Grapalat" w:hAnsi="GHEA Grapalat" w:cs="Arial"/>
                <w:b/>
                <w:bCs/>
                <w:sz w:val="16"/>
                <w:szCs w:val="16"/>
              </w:rPr>
              <w:t>Գումարը /հազար դրամ/</w:t>
            </w:r>
          </w:p>
        </w:tc>
      </w:tr>
      <w:tr w:rsidR="002B4960" w:rsidRPr="00EC7E21" w:rsidTr="002B4960">
        <w:trPr>
          <w:trHeight w:val="81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B4960" w:rsidRPr="00EC7E21" w:rsidRDefault="002B4960" w:rsidP="002B4960">
            <w:pPr>
              <w:rPr>
                <w:rFonts w:ascii="GHEA Grapalat" w:hAnsi="GHEA Grapalat" w:cs="Arial"/>
                <w:b/>
                <w:bCs/>
                <w:i/>
                <w:iCs/>
                <w:sz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B4960" w:rsidRPr="00EC7E21" w:rsidRDefault="002B4960" w:rsidP="002B4960">
            <w:pPr>
              <w:rPr>
                <w:rFonts w:ascii="GHEA Grapalat" w:hAnsi="GHEA Grapalat" w:cs="Arial"/>
                <w:b/>
                <w:bCs/>
                <w:sz w:val="20"/>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Ազգանուն, անուն, հայրանուն</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Կոչում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B4960" w:rsidRPr="00EC7E21" w:rsidRDefault="002B4960" w:rsidP="002B4960">
            <w:pPr>
              <w:rPr>
                <w:rFonts w:ascii="GHEA Grapalat" w:hAnsi="GHEA Grapalat" w:cs="Arial"/>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2B4960" w:rsidRPr="00EC7E21" w:rsidRDefault="002B4960" w:rsidP="002B4960">
            <w:pPr>
              <w:rPr>
                <w:rFonts w:ascii="GHEA Grapalat" w:hAnsi="GHEA Grapalat"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2B4960" w:rsidRPr="00EC7E21" w:rsidRDefault="002B4960" w:rsidP="002B4960">
            <w:pPr>
              <w:rPr>
                <w:rFonts w:ascii="GHEA Grapalat" w:hAnsi="GHEA Grapalat"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2B4960" w:rsidRPr="00EC7E21" w:rsidRDefault="002B4960" w:rsidP="002B4960">
            <w:pPr>
              <w:rPr>
                <w:rFonts w:ascii="GHEA Grapalat" w:hAnsi="GHEA Grapalat" w:cs="Arial"/>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2B4960" w:rsidRPr="00EC7E21" w:rsidRDefault="002B4960" w:rsidP="002B4960">
            <w:pPr>
              <w:rPr>
                <w:rFonts w:ascii="GHEA Grapalat" w:hAnsi="GHEA Grapalat" w:cs="Arial"/>
                <w:b/>
                <w:bCs/>
                <w:sz w:val="16"/>
                <w:szCs w:val="16"/>
              </w:rPr>
            </w:pPr>
          </w:p>
        </w:tc>
      </w:tr>
      <w:tr w:rsidR="002B4960" w:rsidRPr="00EC7E21" w:rsidTr="002B4960">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b/>
                <w:bCs/>
                <w:color w:val="000000"/>
                <w:sz w:val="16"/>
                <w:szCs w:val="16"/>
              </w:rPr>
            </w:pPr>
            <w:r w:rsidRPr="00EC7E21">
              <w:rPr>
                <w:rFonts w:ascii="GHEA Grapalat" w:hAnsi="GHEA Grapalat" w:cs="Arial"/>
                <w:b/>
                <w:bCs/>
                <w:color w:val="000000"/>
                <w:sz w:val="16"/>
                <w:szCs w:val="16"/>
              </w:rPr>
              <w:t>9</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6</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7</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9</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FF0000"/>
                <w:sz w:val="20"/>
              </w:rPr>
            </w:pPr>
            <w:r w:rsidRPr="00EC7E21">
              <w:rPr>
                <w:rFonts w:ascii="Courier New" w:hAnsi="Courier New" w:cs="Courier New"/>
                <w:color w:val="FF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12</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14</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FF0000"/>
                <w:sz w:val="20"/>
              </w:rPr>
            </w:pPr>
            <w:r w:rsidRPr="00EC7E21">
              <w:rPr>
                <w:rFonts w:ascii="Courier New" w:hAnsi="Courier New" w:cs="Courier New"/>
                <w:color w:val="FF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FF0000"/>
                <w:sz w:val="20"/>
              </w:rPr>
            </w:pPr>
            <w:r w:rsidRPr="00EC7E21">
              <w:rPr>
                <w:rFonts w:ascii="Courier New" w:hAnsi="Courier New" w:cs="Courier New"/>
                <w:color w:val="FF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16</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17</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FF0000"/>
                <w:sz w:val="20"/>
              </w:rPr>
            </w:pPr>
            <w:r w:rsidRPr="00EC7E21">
              <w:rPr>
                <w:rFonts w:ascii="Courier New" w:hAnsi="Courier New" w:cs="Courier New"/>
                <w:color w:val="FF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18</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19</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GHEA Grapalat" w:hAnsi="GHEA Grapalat" w:cs="Arial"/>
                <w:color w:val="000000"/>
                <w:sz w:val="20"/>
              </w:rPr>
              <w:t>20</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color w:val="000000"/>
                <w:sz w:val="18"/>
                <w:szCs w:val="18"/>
              </w:rPr>
            </w:pPr>
            <w:r w:rsidRPr="00EC7E21">
              <w:rPr>
                <w:rFonts w:ascii="Courier New" w:hAnsi="Courier New" w:cs="Courier New"/>
                <w:color w:val="000000"/>
                <w:sz w:val="18"/>
                <w:szCs w:val="18"/>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color w:val="000000"/>
                <w:sz w:val="20"/>
              </w:rPr>
            </w:pPr>
            <w:r w:rsidRPr="00EC7E21">
              <w:rPr>
                <w:rFonts w:ascii="Courier New" w:hAnsi="Courier New" w:cs="Courier New"/>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3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B4960" w:rsidRPr="00EC7E21" w:rsidRDefault="002B4960" w:rsidP="002B4960">
            <w:pPr>
              <w:rPr>
                <w:rFonts w:ascii="GHEA Grapalat" w:hAnsi="GHEA Grapalat" w:cs="Arial"/>
                <w:b/>
                <w:bCs/>
                <w:i/>
                <w:iCs/>
                <w:color w:val="000000"/>
              </w:rPr>
            </w:pPr>
            <w:r w:rsidRPr="00EC7E21">
              <w:rPr>
                <w:rFonts w:ascii="GHEA Grapalat" w:hAnsi="GHEA Grapalat" w:cs="Arial"/>
                <w:b/>
                <w:bCs/>
                <w:i/>
                <w:iCs/>
                <w:color w:val="000000"/>
              </w:rPr>
              <w:t>Ընդամենը</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b/>
                <w:bCs/>
                <w:i/>
                <w:iCs/>
                <w:color w:val="000000"/>
              </w:rPr>
            </w:pPr>
            <w:r w:rsidRPr="00EC7E21">
              <w:rPr>
                <w:rFonts w:ascii="Courier New" w:hAnsi="Courier New" w:cs="Courier New"/>
                <w:b/>
                <w:bCs/>
                <w:i/>
                <w:iCs/>
                <w:color w:val="000000"/>
              </w:rPr>
              <w:t> </w:t>
            </w:r>
          </w:p>
        </w:tc>
        <w:tc>
          <w:tcPr>
            <w:tcW w:w="0" w:type="auto"/>
            <w:tcBorders>
              <w:top w:val="nil"/>
              <w:left w:val="nil"/>
              <w:bottom w:val="single" w:sz="4" w:space="0" w:color="auto"/>
              <w:right w:val="nil"/>
            </w:tcBorders>
            <w:shd w:val="clear" w:color="auto" w:fill="auto"/>
            <w:noWrap/>
            <w:vAlign w:val="center"/>
            <w:hideMark/>
          </w:tcPr>
          <w:p w:rsidR="002B4960" w:rsidRPr="00EC7E21" w:rsidRDefault="002B4960" w:rsidP="002B4960">
            <w:pPr>
              <w:rPr>
                <w:rFonts w:ascii="GHEA Grapalat" w:hAnsi="GHEA Grapalat" w:cs="Arial"/>
                <w:b/>
                <w:bCs/>
                <w:i/>
                <w:iCs/>
                <w:color w:val="000000"/>
                <w:sz w:val="20"/>
              </w:rPr>
            </w:pPr>
            <w:r w:rsidRPr="00EC7E21">
              <w:rPr>
                <w:rFonts w:ascii="Courier New" w:hAnsi="Courier New" w:cs="Courier New"/>
                <w:b/>
                <w:bCs/>
                <w:i/>
                <w:iCs/>
                <w:color w:val="000000"/>
                <w:sz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b/>
                <w:bCs/>
                <w:sz w:val="20"/>
              </w:rPr>
            </w:pPr>
            <w:r w:rsidRPr="00EC7E21">
              <w:rPr>
                <w:rFonts w:ascii="Courier New" w:hAnsi="Courier New" w:cs="Courier New"/>
                <w:b/>
                <w:bCs/>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b/>
                <w:bCs/>
                <w:sz w:val="20"/>
              </w:rPr>
            </w:pPr>
            <w:r w:rsidRPr="00EC7E21">
              <w:rPr>
                <w:rFonts w:ascii="Courier New" w:hAnsi="Courier New" w:cs="Courier New"/>
                <w:b/>
                <w:bCs/>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b/>
                <w:bCs/>
                <w:sz w:val="20"/>
              </w:rPr>
            </w:pPr>
            <w:r w:rsidRPr="00EC7E21">
              <w:rPr>
                <w:rFonts w:ascii="Courier New" w:hAnsi="Courier New" w:cs="Courier New"/>
                <w:b/>
                <w:bCs/>
                <w:sz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2B4960" w:rsidRPr="00EC7E21" w:rsidRDefault="002B4960" w:rsidP="002B4960">
            <w:pPr>
              <w:rPr>
                <w:rFonts w:ascii="GHEA Grapalat" w:hAnsi="GHEA Grapalat" w:cs="Arial"/>
                <w:b/>
                <w:bCs/>
                <w:sz w:val="20"/>
              </w:rPr>
            </w:pPr>
            <w:r w:rsidRPr="00EC7E21">
              <w:rPr>
                <w:rFonts w:ascii="Courier New" w:hAnsi="Courier New" w:cs="Courier New"/>
                <w:b/>
                <w:bCs/>
                <w:sz w:val="20"/>
              </w:rPr>
              <w:t> </w:t>
            </w:r>
          </w:p>
        </w:tc>
      </w:tr>
    </w:tbl>
    <w:p w:rsidR="002B4960" w:rsidRDefault="002B4960" w:rsidP="002B4960"/>
    <w:p w:rsidR="002B4960" w:rsidRPr="000F34D1" w:rsidRDefault="00792E8D" w:rsidP="002B4960">
      <w:pPr>
        <w:rPr>
          <w:rFonts w:ascii="GHEA Grapalat" w:hAnsi="GHEA Grapalat" w:cs="Arial"/>
          <w:b/>
          <w:bCs/>
          <w:szCs w:val="24"/>
        </w:rPr>
      </w:pPr>
      <w:r>
        <w:rPr>
          <w:b/>
          <w:lang w:val="hy-AM"/>
        </w:rPr>
        <w:t>Հավելված</w:t>
      </w:r>
      <w:r w:rsidRPr="003A7A97">
        <w:rPr>
          <w:b/>
        </w:rPr>
        <w:t xml:space="preserve"> </w:t>
      </w:r>
      <w:r w:rsidR="008859E7">
        <w:rPr>
          <w:rFonts w:ascii="GHEA Grapalat" w:hAnsi="GHEA Grapalat" w:cs="Arial"/>
          <w:b/>
          <w:bCs/>
          <w:szCs w:val="24"/>
        </w:rPr>
        <w:t>33</w:t>
      </w:r>
      <w:r w:rsidR="002B4960" w:rsidRPr="000F34D1">
        <w:rPr>
          <w:rFonts w:ascii="GHEA Grapalat" w:hAnsi="GHEA Grapalat" w:cs="Arial"/>
          <w:b/>
          <w:bCs/>
          <w:szCs w:val="24"/>
        </w:rPr>
        <w:t>.2 Մահացած շահառուներ</w:t>
      </w:r>
    </w:p>
    <w:tbl>
      <w:tblPr>
        <w:tblW w:w="6366" w:type="dxa"/>
        <w:tblInd w:w="93" w:type="dxa"/>
        <w:tblLook w:val="04A0"/>
      </w:tblPr>
      <w:tblGrid>
        <w:gridCol w:w="820"/>
        <w:gridCol w:w="1496"/>
        <w:gridCol w:w="1850"/>
        <w:gridCol w:w="960"/>
        <w:gridCol w:w="1240"/>
      </w:tblGrid>
      <w:tr w:rsidR="002B4960" w:rsidRPr="00EC7E21" w:rsidTr="002B4960">
        <w:trPr>
          <w:trHeight w:val="8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jc w:val="center"/>
              <w:rPr>
                <w:rFonts w:ascii="GHEA Grapalat" w:hAnsi="GHEA Grapalat" w:cs="Arial"/>
                <w:b/>
                <w:bCs/>
              </w:rPr>
            </w:pPr>
            <w:r w:rsidRPr="00EC7E21">
              <w:rPr>
                <w:rFonts w:ascii="GHEA Grapalat" w:hAnsi="GHEA Grapalat" w:cs="Arial"/>
                <w:b/>
                <w:bCs/>
              </w:rPr>
              <w:t>Հ/Հ</w:t>
            </w:r>
          </w:p>
        </w:tc>
        <w:tc>
          <w:tcPr>
            <w:tcW w:w="1496" w:type="dxa"/>
            <w:tcBorders>
              <w:top w:val="single" w:sz="4" w:space="0" w:color="auto"/>
              <w:left w:val="nil"/>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b/>
                <w:bCs/>
                <w:sz w:val="20"/>
              </w:rPr>
            </w:pPr>
            <w:r w:rsidRPr="00EC7E21">
              <w:rPr>
                <w:rFonts w:ascii="GHEA Grapalat" w:hAnsi="GHEA Grapalat" w:cs="Arial"/>
                <w:b/>
                <w:bCs/>
                <w:sz w:val="20"/>
              </w:rPr>
              <w:t>Տարածքային բաժնի անվանումը</w:t>
            </w:r>
          </w:p>
        </w:tc>
        <w:tc>
          <w:tcPr>
            <w:tcW w:w="1850" w:type="dxa"/>
            <w:tcBorders>
              <w:top w:val="single" w:sz="4" w:space="0" w:color="auto"/>
              <w:left w:val="nil"/>
              <w:bottom w:val="single" w:sz="4" w:space="0" w:color="auto"/>
              <w:right w:val="single" w:sz="4" w:space="0" w:color="auto"/>
            </w:tcBorders>
            <w:shd w:val="clear" w:color="auto" w:fill="auto"/>
            <w:hideMark/>
          </w:tcPr>
          <w:p w:rsidR="002B4960" w:rsidRPr="00EC7E21" w:rsidRDefault="002B4960" w:rsidP="002B4960">
            <w:pPr>
              <w:spacing w:after="240"/>
              <w:rPr>
                <w:rFonts w:ascii="GHEA Grapalat" w:hAnsi="GHEA Grapalat" w:cs="Arial"/>
                <w:b/>
                <w:bCs/>
                <w:sz w:val="20"/>
              </w:rPr>
            </w:pPr>
            <w:r w:rsidRPr="00EC7E21">
              <w:rPr>
                <w:rFonts w:ascii="GHEA Grapalat" w:hAnsi="GHEA Grapalat" w:cs="Arial"/>
                <w:b/>
                <w:bCs/>
                <w:sz w:val="20"/>
              </w:rPr>
              <w:t>Ազգանուն, Անուն</w:t>
            </w:r>
            <w:r w:rsidRPr="00EC7E21">
              <w:rPr>
                <w:rFonts w:ascii="GHEA Grapalat" w:hAnsi="GHEA Grapalat" w:cs="Arial"/>
                <w:b/>
                <w:bCs/>
                <w:sz w:val="20"/>
              </w:rPr>
              <w:br/>
            </w:r>
            <w:r w:rsidRPr="00EC7E21">
              <w:rPr>
                <w:rFonts w:ascii="GHEA Grapalat" w:hAnsi="GHEA Grapalat" w:cs="Arial"/>
                <w:b/>
                <w:bCs/>
                <w:sz w:val="20"/>
              </w:rPr>
              <w:br/>
              <w:t xml:space="preserve"> Հայրանուն</w:t>
            </w:r>
          </w:p>
        </w:tc>
        <w:tc>
          <w:tcPr>
            <w:tcW w:w="960" w:type="dxa"/>
            <w:tcBorders>
              <w:top w:val="single" w:sz="4" w:space="0" w:color="auto"/>
              <w:left w:val="nil"/>
              <w:bottom w:val="single" w:sz="4" w:space="0" w:color="auto"/>
              <w:right w:val="single" w:sz="4" w:space="0" w:color="auto"/>
            </w:tcBorders>
            <w:shd w:val="clear" w:color="auto" w:fill="auto"/>
            <w:hideMark/>
          </w:tcPr>
          <w:p w:rsidR="002B4960" w:rsidRPr="00EC7E21" w:rsidRDefault="002B4960" w:rsidP="002B4960">
            <w:pPr>
              <w:jc w:val="center"/>
              <w:rPr>
                <w:rFonts w:ascii="GHEA Grapalat" w:hAnsi="GHEA Grapalat" w:cs="Arial"/>
                <w:b/>
                <w:bCs/>
                <w:sz w:val="20"/>
              </w:rPr>
            </w:pPr>
            <w:r w:rsidRPr="00EC7E21">
              <w:rPr>
                <w:rFonts w:ascii="GHEA Grapalat" w:hAnsi="GHEA Grapalat" w:cs="Arial"/>
                <w:b/>
                <w:bCs/>
                <w:sz w:val="20"/>
              </w:rPr>
              <w:t>Կոչում</w:t>
            </w:r>
          </w:p>
        </w:tc>
        <w:tc>
          <w:tcPr>
            <w:tcW w:w="1240" w:type="dxa"/>
            <w:tcBorders>
              <w:top w:val="single" w:sz="4" w:space="0" w:color="auto"/>
              <w:left w:val="nil"/>
              <w:bottom w:val="single" w:sz="4" w:space="0" w:color="auto"/>
              <w:right w:val="single" w:sz="4" w:space="0" w:color="auto"/>
            </w:tcBorders>
            <w:shd w:val="clear" w:color="auto" w:fill="auto"/>
            <w:hideMark/>
          </w:tcPr>
          <w:p w:rsidR="002B4960" w:rsidRPr="00EC7E21" w:rsidRDefault="002B4960" w:rsidP="002B4960">
            <w:pPr>
              <w:jc w:val="center"/>
              <w:rPr>
                <w:rFonts w:ascii="GHEA Grapalat" w:hAnsi="GHEA Grapalat" w:cs="Arial"/>
                <w:b/>
                <w:bCs/>
                <w:sz w:val="20"/>
              </w:rPr>
            </w:pPr>
            <w:r w:rsidRPr="00EC7E21">
              <w:rPr>
                <w:rFonts w:ascii="GHEA Grapalat" w:hAnsi="GHEA Grapalat" w:cs="Arial"/>
                <w:b/>
                <w:bCs/>
                <w:sz w:val="20"/>
              </w:rPr>
              <w:t>Գումարը /հազար դրամ/</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1</w:t>
            </w:r>
          </w:p>
        </w:tc>
        <w:tc>
          <w:tcPr>
            <w:tcW w:w="1496"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2</w:t>
            </w:r>
          </w:p>
        </w:tc>
        <w:tc>
          <w:tcPr>
            <w:tcW w:w="1850"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3</w:t>
            </w:r>
          </w:p>
        </w:tc>
        <w:tc>
          <w:tcPr>
            <w:tcW w:w="960"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4</w:t>
            </w:r>
          </w:p>
        </w:tc>
        <w:tc>
          <w:tcPr>
            <w:tcW w:w="1240"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5</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1</w:t>
            </w:r>
          </w:p>
        </w:tc>
        <w:tc>
          <w:tcPr>
            <w:tcW w:w="1496" w:type="dxa"/>
            <w:tcBorders>
              <w:top w:val="nil"/>
              <w:left w:val="nil"/>
              <w:bottom w:val="single" w:sz="4" w:space="0" w:color="auto"/>
              <w:right w:val="nil"/>
            </w:tcBorders>
            <w:shd w:val="clear" w:color="auto" w:fill="auto"/>
            <w:vAlign w:val="center"/>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single" w:sz="4" w:space="0" w:color="auto"/>
              <w:bottom w:val="single" w:sz="4" w:space="0" w:color="auto"/>
              <w:right w:val="nil"/>
            </w:tcBorders>
            <w:shd w:val="clear" w:color="auto" w:fill="auto"/>
            <w:vAlign w:val="center"/>
            <w:hideMark/>
          </w:tcPr>
          <w:p w:rsidR="002B4960" w:rsidRPr="00EC7E21" w:rsidRDefault="002B4960" w:rsidP="002B4960">
            <w:pPr>
              <w:rPr>
                <w:rFonts w:ascii="GHEA Grapalat" w:hAnsi="GHEA Grapalat" w:cs="Arial"/>
                <w:sz w:val="18"/>
                <w:szCs w:val="18"/>
              </w:rPr>
            </w:pPr>
            <w:r w:rsidRPr="00EC7E21">
              <w:rPr>
                <w:rFonts w:ascii="Courier New" w:hAnsi="Courier New" w:cs="Courier New"/>
                <w:sz w:val="18"/>
                <w:szCs w:val="18"/>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2</w:t>
            </w:r>
          </w:p>
        </w:tc>
        <w:tc>
          <w:tcPr>
            <w:tcW w:w="1496" w:type="dxa"/>
            <w:tcBorders>
              <w:top w:val="nil"/>
              <w:left w:val="nil"/>
              <w:bottom w:val="single" w:sz="4" w:space="0" w:color="auto"/>
              <w:right w:val="nil"/>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single" w:sz="4" w:space="0" w:color="auto"/>
              <w:bottom w:val="single" w:sz="4" w:space="0" w:color="auto"/>
              <w:right w:val="nil"/>
            </w:tcBorders>
            <w:shd w:val="clear" w:color="auto" w:fill="auto"/>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960" w:type="dxa"/>
            <w:tcBorders>
              <w:top w:val="nil"/>
              <w:left w:val="single" w:sz="4" w:space="0" w:color="auto"/>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820" w:type="dxa"/>
            <w:tcBorders>
              <w:top w:val="nil"/>
              <w:left w:val="single" w:sz="4" w:space="0" w:color="auto"/>
              <w:bottom w:val="single" w:sz="4" w:space="0" w:color="auto"/>
              <w:right w:val="nil"/>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3</w:t>
            </w:r>
          </w:p>
        </w:tc>
        <w:tc>
          <w:tcPr>
            <w:tcW w:w="1496" w:type="dxa"/>
            <w:tcBorders>
              <w:top w:val="nil"/>
              <w:left w:val="single" w:sz="4" w:space="0" w:color="auto"/>
              <w:bottom w:val="single" w:sz="4" w:space="0" w:color="auto"/>
              <w:right w:val="nil"/>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single" w:sz="4" w:space="0" w:color="auto"/>
              <w:bottom w:val="single" w:sz="4" w:space="0" w:color="auto"/>
              <w:right w:val="nil"/>
            </w:tcBorders>
            <w:shd w:val="clear" w:color="auto" w:fill="auto"/>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960" w:type="dxa"/>
            <w:tcBorders>
              <w:top w:val="nil"/>
              <w:left w:val="single" w:sz="4" w:space="0" w:color="auto"/>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4</w:t>
            </w:r>
          </w:p>
        </w:tc>
        <w:tc>
          <w:tcPr>
            <w:tcW w:w="1496" w:type="dxa"/>
            <w:tcBorders>
              <w:top w:val="nil"/>
              <w:left w:val="nil"/>
              <w:bottom w:val="single" w:sz="4" w:space="0" w:color="auto"/>
              <w:right w:val="nil"/>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single" w:sz="4" w:space="0" w:color="auto"/>
              <w:bottom w:val="single" w:sz="4" w:space="0" w:color="auto"/>
              <w:right w:val="nil"/>
            </w:tcBorders>
            <w:shd w:val="clear" w:color="auto" w:fill="auto"/>
            <w:noWrap/>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960" w:type="dxa"/>
            <w:tcBorders>
              <w:top w:val="nil"/>
              <w:left w:val="single" w:sz="4" w:space="0" w:color="auto"/>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820" w:type="dxa"/>
            <w:tcBorders>
              <w:top w:val="nil"/>
              <w:left w:val="single" w:sz="4" w:space="0" w:color="auto"/>
              <w:bottom w:val="single" w:sz="4" w:space="0" w:color="auto"/>
              <w:right w:val="nil"/>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5</w:t>
            </w:r>
          </w:p>
        </w:tc>
        <w:tc>
          <w:tcPr>
            <w:tcW w:w="1496" w:type="dxa"/>
            <w:tcBorders>
              <w:top w:val="nil"/>
              <w:left w:val="single" w:sz="4" w:space="0" w:color="auto"/>
              <w:bottom w:val="single" w:sz="4" w:space="0" w:color="auto"/>
              <w:right w:val="nil"/>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single" w:sz="4" w:space="0" w:color="auto"/>
              <w:bottom w:val="single" w:sz="4" w:space="0" w:color="auto"/>
              <w:right w:val="nil"/>
            </w:tcBorders>
            <w:shd w:val="clear" w:color="auto" w:fill="auto"/>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960" w:type="dxa"/>
            <w:tcBorders>
              <w:top w:val="nil"/>
              <w:left w:val="single" w:sz="4" w:space="0" w:color="auto"/>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496" w:type="dxa"/>
            <w:tcBorders>
              <w:top w:val="nil"/>
              <w:left w:val="nil"/>
              <w:bottom w:val="single" w:sz="4" w:space="0" w:color="auto"/>
              <w:right w:val="nil"/>
            </w:tcBorders>
            <w:shd w:val="clear" w:color="auto" w:fill="auto"/>
            <w:noWrap/>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850" w:type="dxa"/>
            <w:tcBorders>
              <w:top w:val="nil"/>
              <w:left w:val="single" w:sz="4" w:space="0" w:color="auto"/>
              <w:bottom w:val="single" w:sz="4" w:space="0" w:color="auto"/>
              <w:right w:val="nil"/>
            </w:tcBorders>
            <w:shd w:val="clear" w:color="auto" w:fill="auto"/>
            <w:vAlign w:val="bottom"/>
            <w:hideMark/>
          </w:tcPr>
          <w:p w:rsidR="002B4960" w:rsidRPr="00EC7E21" w:rsidRDefault="002B4960" w:rsidP="002B4960">
            <w:pPr>
              <w:rPr>
                <w:rFonts w:ascii="GHEA Grapalat" w:hAnsi="GHEA Grapalat" w:cs="Arial"/>
                <w:b/>
                <w:bCs/>
                <w:sz w:val="20"/>
              </w:rPr>
            </w:pPr>
            <w:r w:rsidRPr="00EC7E21">
              <w:rPr>
                <w:rFonts w:ascii="GHEA Grapalat" w:hAnsi="GHEA Grapalat" w:cs="Arial"/>
                <w:b/>
                <w:bCs/>
                <w:sz w:val="20"/>
              </w:rPr>
              <w:t xml:space="preserve">    Ընդամենը                                                                                                                                                                                                                                                                                                                                                                                                                                             </w:t>
            </w:r>
          </w:p>
        </w:tc>
        <w:tc>
          <w:tcPr>
            <w:tcW w:w="960" w:type="dxa"/>
            <w:tcBorders>
              <w:top w:val="nil"/>
              <w:left w:val="single" w:sz="4" w:space="0" w:color="auto"/>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r>
    </w:tbl>
    <w:p w:rsidR="002B4960" w:rsidRDefault="002B4960" w:rsidP="002B4960"/>
    <w:p w:rsidR="002B4960" w:rsidRPr="000F34D1" w:rsidRDefault="00792E8D" w:rsidP="002B4960">
      <w:pPr>
        <w:rPr>
          <w:rFonts w:ascii="GHEA Grapalat" w:hAnsi="GHEA Grapalat" w:cs="Arial"/>
          <w:b/>
          <w:bCs/>
          <w:szCs w:val="24"/>
        </w:rPr>
      </w:pPr>
      <w:r>
        <w:rPr>
          <w:b/>
          <w:lang w:val="hy-AM"/>
        </w:rPr>
        <w:t>Հավելված</w:t>
      </w:r>
      <w:r w:rsidRPr="003A7A97">
        <w:rPr>
          <w:b/>
        </w:rPr>
        <w:t xml:space="preserve"> </w:t>
      </w:r>
      <w:r w:rsidR="008859E7">
        <w:rPr>
          <w:rFonts w:ascii="GHEA Grapalat" w:hAnsi="GHEA Grapalat" w:cs="Arial"/>
          <w:b/>
          <w:bCs/>
          <w:szCs w:val="24"/>
        </w:rPr>
        <w:t>33</w:t>
      </w:r>
      <w:r w:rsidR="002B4960" w:rsidRPr="000F34D1">
        <w:rPr>
          <w:rFonts w:ascii="GHEA Grapalat" w:hAnsi="GHEA Grapalat" w:cs="Arial"/>
          <w:b/>
          <w:bCs/>
          <w:szCs w:val="24"/>
        </w:rPr>
        <w:t>.3 Նոր նշանակված շահառուներ</w:t>
      </w:r>
    </w:p>
    <w:tbl>
      <w:tblPr>
        <w:tblW w:w="6366" w:type="dxa"/>
        <w:tblInd w:w="93" w:type="dxa"/>
        <w:tblLook w:val="04A0"/>
      </w:tblPr>
      <w:tblGrid>
        <w:gridCol w:w="820"/>
        <w:gridCol w:w="1496"/>
        <w:gridCol w:w="1850"/>
        <w:gridCol w:w="960"/>
        <w:gridCol w:w="1240"/>
      </w:tblGrid>
      <w:tr w:rsidR="002B4960" w:rsidRPr="00EC7E21" w:rsidTr="002B4960">
        <w:trPr>
          <w:trHeight w:val="8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60" w:rsidRPr="00EC7E21" w:rsidRDefault="002B4960" w:rsidP="002B4960">
            <w:pPr>
              <w:jc w:val="center"/>
              <w:rPr>
                <w:rFonts w:ascii="GHEA Grapalat" w:hAnsi="GHEA Grapalat" w:cs="Arial"/>
                <w:b/>
                <w:bCs/>
              </w:rPr>
            </w:pPr>
            <w:r w:rsidRPr="00EC7E21">
              <w:rPr>
                <w:rFonts w:ascii="GHEA Grapalat" w:hAnsi="GHEA Grapalat" w:cs="Arial"/>
                <w:b/>
                <w:bCs/>
              </w:rPr>
              <w:t>Հ/Հ</w:t>
            </w:r>
          </w:p>
        </w:tc>
        <w:tc>
          <w:tcPr>
            <w:tcW w:w="1496" w:type="dxa"/>
            <w:tcBorders>
              <w:top w:val="single" w:sz="4" w:space="0" w:color="auto"/>
              <w:left w:val="nil"/>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b/>
                <w:bCs/>
                <w:sz w:val="20"/>
              </w:rPr>
            </w:pPr>
            <w:r w:rsidRPr="00EC7E21">
              <w:rPr>
                <w:rFonts w:ascii="GHEA Grapalat" w:hAnsi="GHEA Grapalat" w:cs="Arial"/>
                <w:b/>
                <w:bCs/>
                <w:sz w:val="20"/>
              </w:rPr>
              <w:t>Տարածքային բաժնի անվանումը</w:t>
            </w:r>
          </w:p>
        </w:tc>
        <w:tc>
          <w:tcPr>
            <w:tcW w:w="1850" w:type="dxa"/>
            <w:tcBorders>
              <w:top w:val="single" w:sz="4" w:space="0" w:color="auto"/>
              <w:left w:val="nil"/>
              <w:bottom w:val="single" w:sz="4" w:space="0" w:color="auto"/>
              <w:right w:val="single" w:sz="4" w:space="0" w:color="auto"/>
            </w:tcBorders>
            <w:shd w:val="clear" w:color="auto" w:fill="auto"/>
            <w:hideMark/>
          </w:tcPr>
          <w:p w:rsidR="002B4960" w:rsidRPr="00EC7E21" w:rsidRDefault="002B4960" w:rsidP="002B4960">
            <w:pPr>
              <w:spacing w:after="240"/>
              <w:rPr>
                <w:rFonts w:ascii="GHEA Grapalat" w:hAnsi="GHEA Grapalat" w:cs="Arial"/>
                <w:b/>
                <w:bCs/>
                <w:sz w:val="20"/>
              </w:rPr>
            </w:pPr>
            <w:r w:rsidRPr="00EC7E21">
              <w:rPr>
                <w:rFonts w:ascii="GHEA Grapalat" w:hAnsi="GHEA Grapalat" w:cs="Arial"/>
                <w:b/>
                <w:bCs/>
                <w:sz w:val="20"/>
              </w:rPr>
              <w:t>Ազգանուն, Անուն</w:t>
            </w:r>
            <w:r w:rsidRPr="00EC7E21">
              <w:rPr>
                <w:rFonts w:ascii="GHEA Grapalat" w:hAnsi="GHEA Grapalat" w:cs="Arial"/>
                <w:b/>
                <w:bCs/>
                <w:sz w:val="20"/>
              </w:rPr>
              <w:br/>
            </w:r>
            <w:r w:rsidRPr="00EC7E21">
              <w:rPr>
                <w:rFonts w:ascii="GHEA Grapalat" w:hAnsi="GHEA Grapalat" w:cs="Arial"/>
                <w:b/>
                <w:bCs/>
                <w:sz w:val="20"/>
              </w:rPr>
              <w:br/>
              <w:t xml:space="preserve"> Հայրանուն</w:t>
            </w:r>
          </w:p>
        </w:tc>
        <w:tc>
          <w:tcPr>
            <w:tcW w:w="960" w:type="dxa"/>
            <w:tcBorders>
              <w:top w:val="single" w:sz="4" w:space="0" w:color="auto"/>
              <w:left w:val="nil"/>
              <w:bottom w:val="single" w:sz="4" w:space="0" w:color="auto"/>
              <w:right w:val="single" w:sz="4" w:space="0" w:color="auto"/>
            </w:tcBorders>
            <w:shd w:val="clear" w:color="auto" w:fill="auto"/>
            <w:hideMark/>
          </w:tcPr>
          <w:p w:rsidR="002B4960" w:rsidRPr="00EC7E21" w:rsidRDefault="002B4960" w:rsidP="002B4960">
            <w:pPr>
              <w:jc w:val="center"/>
              <w:rPr>
                <w:rFonts w:ascii="GHEA Grapalat" w:hAnsi="GHEA Grapalat" w:cs="Arial"/>
                <w:b/>
                <w:bCs/>
                <w:sz w:val="20"/>
              </w:rPr>
            </w:pPr>
            <w:r w:rsidRPr="00EC7E21">
              <w:rPr>
                <w:rFonts w:ascii="GHEA Grapalat" w:hAnsi="GHEA Grapalat" w:cs="Arial"/>
                <w:b/>
                <w:bCs/>
                <w:sz w:val="20"/>
              </w:rPr>
              <w:t>Կոչում</w:t>
            </w:r>
          </w:p>
        </w:tc>
        <w:tc>
          <w:tcPr>
            <w:tcW w:w="1240" w:type="dxa"/>
            <w:tcBorders>
              <w:top w:val="single" w:sz="4" w:space="0" w:color="auto"/>
              <w:left w:val="nil"/>
              <w:bottom w:val="single" w:sz="4" w:space="0" w:color="auto"/>
              <w:right w:val="single" w:sz="4" w:space="0" w:color="auto"/>
            </w:tcBorders>
            <w:shd w:val="clear" w:color="auto" w:fill="auto"/>
            <w:hideMark/>
          </w:tcPr>
          <w:p w:rsidR="002B4960" w:rsidRPr="00EC7E21" w:rsidRDefault="002B4960" w:rsidP="002B4960">
            <w:pPr>
              <w:jc w:val="center"/>
              <w:rPr>
                <w:rFonts w:ascii="GHEA Grapalat" w:hAnsi="GHEA Grapalat" w:cs="Arial"/>
                <w:b/>
                <w:bCs/>
                <w:sz w:val="20"/>
              </w:rPr>
            </w:pPr>
            <w:r w:rsidRPr="00EC7E21">
              <w:rPr>
                <w:rFonts w:ascii="GHEA Grapalat" w:hAnsi="GHEA Grapalat" w:cs="Arial"/>
                <w:b/>
                <w:bCs/>
                <w:sz w:val="20"/>
              </w:rPr>
              <w:t>Գումարը /հազար դրամ/</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1</w:t>
            </w:r>
          </w:p>
        </w:tc>
        <w:tc>
          <w:tcPr>
            <w:tcW w:w="1496"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2</w:t>
            </w:r>
          </w:p>
        </w:tc>
        <w:tc>
          <w:tcPr>
            <w:tcW w:w="1850"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3</w:t>
            </w:r>
          </w:p>
        </w:tc>
        <w:tc>
          <w:tcPr>
            <w:tcW w:w="960"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4</w:t>
            </w:r>
          </w:p>
        </w:tc>
        <w:tc>
          <w:tcPr>
            <w:tcW w:w="1240"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6"/>
                <w:szCs w:val="16"/>
              </w:rPr>
            </w:pPr>
            <w:r w:rsidRPr="00EC7E21">
              <w:rPr>
                <w:rFonts w:ascii="GHEA Grapalat" w:hAnsi="GHEA Grapalat" w:cs="Arial"/>
                <w:sz w:val="16"/>
                <w:szCs w:val="16"/>
              </w:rPr>
              <w:t>5</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1</w:t>
            </w:r>
          </w:p>
        </w:tc>
        <w:tc>
          <w:tcPr>
            <w:tcW w:w="1496" w:type="dxa"/>
            <w:tcBorders>
              <w:top w:val="nil"/>
              <w:left w:val="nil"/>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nil"/>
              <w:bottom w:val="single" w:sz="4" w:space="0" w:color="auto"/>
              <w:right w:val="nil"/>
            </w:tcBorders>
            <w:shd w:val="clear" w:color="auto" w:fill="auto"/>
            <w:vAlign w:val="center"/>
            <w:hideMark/>
          </w:tcPr>
          <w:p w:rsidR="002B4960" w:rsidRPr="00EC7E21" w:rsidRDefault="002B4960" w:rsidP="002B4960">
            <w:pPr>
              <w:rPr>
                <w:rFonts w:ascii="GHEA Grapalat" w:hAnsi="GHEA Grapalat" w:cs="Arial"/>
                <w:sz w:val="18"/>
                <w:szCs w:val="18"/>
              </w:rPr>
            </w:pPr>
            <w:r w:rsidRPr="00EC7E21">
              <w:rPr>
                <w:rFonts w:ascii="Courier New" w:hAnsi="Courier New" w:cs="Courier New"/>
                <w:sz w:val="18"/>
                <w:szCs w:val="18"/>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jc w:val="center"/>
              <w:rPr>
                <w:rFonts w:ascii="GHEA Grapalat" w:hAnsi="GHEA Grapalat" w:cs="Arial"/>
                <w:sz w:val="18"/>
                <w:szCs w:val="18"/>
              </w:rPr>
            </w:pPr>
            <w:r w:rsidRPr="00EC7E21">
              <w:rPr>
                <w:rFonts w:ascii="Courier New" w:hAnsi="Courier New" w:cs="Courier New"/>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16"/>
                <w:szCs w:val="16"/>
              </w:rPr>
            </w:pPr>
            <w:r w:rsidRPr="00EC7E21">
              <w:rPr>
                <w:rFonts w:ascii="Courier New" w:hAnsi="Courier New" w:cs="Courier New"/>
                <w:sz w:val="16"/>
                <w:szCs w:val="16"/>
              </w:rPr>
              <w:t> </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2</w:t>
            </w:r>
          </w:p>
        </w:tc>
        <w:tc>
          <w:tcPr>
            <w:tcW w:w="1496" w:type="dxa"/>
            <w:tcBorders>
              <w:top w:val="nil"/>
              <w:left w:val="nil"/>
              <w:bottom w:val="single" w:sz="4" w:space="0" w:color="auto"/>
              <w:right w:val="single" w:sz="4" w:space="0" w:color="auto"/>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nil"/>
              <w:bottom w:val="single" w:sz="4" w:space="0" w:color="auto"/>
              <w:right w:val="nil"/>
            </w:tcBorders>
            <w:shd w:val="clear" w:color="auto" w:fill="auto"/>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16"/>
                <w:szCs w:val="16"/>
              </w:rPr>
            </w:pPr>
            <w:r w:rsidRPr="00EC7E21">
              <w:rPr>
                <w:rFonts w:ascii="Courier New" w:hAnsi="Courier New" w:cs="Courier New"/>
                <w:sz w:val="16"/>
                <w:szCs w:val="16"/>
              </w:rPr>
              <w:t> </w:t>
            </w:r>
          </w:p>
        </w:tc>
      </w:tr>
      <w:tr w:rsidR="002B4960" w:rsidRPr="00EC7E21" w:rsidTr="002B4960">
        <w:trPr>
          <w:trHeight w:val="270"/>
        </w:trPr>
        <w:tc>
          <w:tcPr>
            <w:tcW w:w="820" w:type="dxa"/>
            <w:tcBorders>
              <w:top w:val="nil"/>
              <w:left w:val="single" w:sz="4" w:space="0" w:color="auto"/>
              <w:bottom w:val="single" w:sz="4" w:space="0" w:color="auto"/>
              <w:right w:val="nil"/>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3</w:t>
            </w: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nil"/>
              <w:bottom w:val="single" w:sz="4" w:space="0" w:color="auto"/>
              <w:right w:val="nil"/>
            </w:tcBorders>
            <w:shd w:val="clear" w:color="auto" w:fill="auto"/>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960" w:type="dxa"/>
            <w:tcBorders>
              <w:top w:val="nil"/>
              <w:left w:val="single" w:sz="4" w:space="0" w:color="auto"/>
              <w:bottom w:val="single" w:sz="4" w:space="0" w:color="auto"/>
              <w:right w:val="single" w:sz="4" w:space="0" w:color="auto"/>
            </w:tcBorders>
            <w:shd w:val="clear" w:color="auto" w:fill="auto"/>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16"/>
                <w:szCs w:val="16"/>
              </w:rPr>
            </w:pPr>
            <w:r w:rsidRPr="00EC7E21">
              <w:rPr>
                <w:rFonts w:ascii="Courier New" w:hAnsi="Courier New" w:cs="Courier New"/>
                <w:sz w:val="16"/>
                <w:szCs w:val="16"/>
              </w:rPr>
              <w:t> </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4</w:t>
            </w:r>
          </w:p>
        </w:tc>
        <w:tc>
          <w:tcPr>
            <w:tcW w:w="1496" w:type="dxa"/>
            <w:tcBorders>
              <w:top w:val="nil"/>
              <w:left w:val="nil"/>
              <w:bottom w:val="single" w:sz="4" w:space="0" w:color="auto"/>
              <w:right w:val="single" w:sz="4" w:space="0" w:color="auto"/>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nil"/>
              <w:bottom w:val="single" w:sz="4" w:space="0" w:color="auto"/>
              <w:right w:val="nil"/>
            </w:tcBorders>
            <w:shd w:val="clear" w:color="auto" w:fill="auto"/>
            <w:noWrap/>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16"/>
                <w:szCs w:val="16"/>
              </w:rPr>
            </w:pPr>
            <w:r w:rsidRPr="00EC7E21">
              <w:rPr>
                <w:rFonts w:ascii="Courier New" w:hAnsi="Courier New" w:cs="Courier New"/>
                <w:sz w:val="16"/>
                <w:szCs w:val="16"/>
              </w:rPr>
              <w:t> </w:t>
            </w:r>
          </w:p>
        </w:tc>
      </w:tr>
      <w:tr w:rsidR="002B4960" w:rsidRPr="00EC7E21" w:rsidTr="002B4960">
        <w:trPr>
          <w:trHeight w:val="270"/>
        </w:trPr>
        <w:tc>
          <w:tcPr>
            <w:tcW w:w="820" w:type="dxa"/>
            <w:tcBorders>
              <w:top w:val="nil"/>
              <w:left w:val="single" w:sz="4" w:space="0" w:color="auto"/>
              <w:bottom w:val="single" w:sz="4" w:space="0" w:color="auto"/>
              <w:right w:val="nil"/>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GHEA Grapalat" w:hAnsi="GHEA Grapalat" w:cs="Arial"/>
                <w:sz w:val="20"/>
              </w:rPr>
              <w:t>5</w:t>
            </w:r>
          </w:p>
        </w:tc>
        <w:tc>
          <w:tcPr>
            <w:tcW w:w="1496" w:type="dxa"/>
            <w:tcBorders>
              <w:top w:val="nil"/>
              <w:left w:val="single" w:sz="4" w:space="0" w:color="auto"/>
              <w:bottom w:val="single" w:sz="4" w:space="0" w:color="auto"/>
              <w:right w:val="single" w:sz="4" w:space="0" w:color="auto"/>
            </w:tcBorders>
            <w:shd w:val="clear" w:color="auto" w:fill="auto"/>
            <w:noWrap/>
            <w:vAlign w:val="bottom"/>
            <w:hideMark/>
          </w:tcPr>
          <w:p w:rsidR="002B4960" w:rsidRPr="00EC7E21" w:rsidRDefault="002B4960" w:rsidP="002B4960">
            <w:pPr>
              <w:jc w:val="center"/>
              <w:rPr>
                <w:rFonts w:ascii="GHEA Grapalat" w:hAnsi="GHEA Grapalat" w:cs="Arial"/>
                <w:sz w:val="20"/>
              </w:rPr>
            </w:pPr>
            <w:r w:rsidRPr="00EC7E21">
              <w:rPr>
                <w:rFonts w:ascii="Courier New" w:hAnsi="Courier New" w:cs="Courier New"/>
                <w:sz w:val="20"/>
              </w:rPr>
              <w:t> </w:t>
            </w:r>
          </w:p>
        </w:tc>
        <w:tc>
          <w:tcPr>
            <w:tcW w:w="1850" w:type="dxa"/>
            <w:tcBorders>
              <w:top w:val="nil"/>
              <w:left w:val="nil"/>
              <w:bottom w:val="single" w:sz="4" w:space="0" w:color="auto"/>
              <w:right w:val="nil"/>
            </w:tcBorders>
            <w:shd w:val="clear" w:color="auto" w:fill="auto"/>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960" w:type="dxa"/>
            <w:tcBorders>
              <w:top w:val="nil"/>
              <w:left w:val="single" w:sz="4" w:space="0" w:color="auto"/>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16"/>
                <w:szCs w:val="16"/>
              </w:rPr>
            </w:pPr>
            <w:r w:rsidRPr="00EC7E21">
              <w:rPr>
                <w:rFonts w:ascii="Courier New" w:hAnsi="Courier New" w:cs="Courier New"/>
                <w:sz w:val="16"/>
                <w:szCs w:val="16"/>
              </w:rPr>
              <w:t> </w:t>
            </w:r>
          </w:p>
        </w:tc>
      </w:tr>
      <w:tr w:rsidR="002B4960" w:rsidRPr="00EC7E21" w:rsidTr="002B4960">
        <w:trPr>
          <w:trHeight w:val="2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496" w:type="dxa"/>
            <w:tcBorders>
              <w:top w:val="nil"/>
              <w:left w:val="nil"/>
              <w:bottom w:val="single" w:sz="4" w:space="0" w:color="auto"/>
              <w:right w:val="single" w:sz="4" w:space="0" w:color="auto"/>
            </w:tcBorders>
            <w:shd w:val="clear" w:color="auto" w:fill="auto"/>
            <w:noWrap/>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850" w:type="dxa"/>
            <w:tcBorders>
              <w:top w:val="nil"/>
              <w:left w:val="nil"/>
              <w:bottom w:val="single" w:sz="4" w:space="0" w:color="auto"/>
              <w:right w:val="nil"/>
            </w:tcBorders>
            <w:shd w:val="clear" w:color="auto" w:fill="auto"/>
            <w:vAlign w:val="bottom"/>
            <w:hideMark/>
          </w:tcPr>
          <w:p w:rsidR="002B4960" w:rsidRPr="00EC7E21" w:rsidRDefault="002B4960" w:rsidP="002B4960">
            <w:pPr>
              <w:rPr>
                <w:rFonts w:ascii="GHEA Grapalat" w:hAnsi="GHEA Grapalat" w:cs="Arial"/>
                <w:sz w:val="20"/>
              </w:rPr>
            </w:pPr>
            <w:r w:rsidRPr="00EC7E21">
              <w:rPr>
                <w:rFonts w:ascii="GHEA Grapalat" w:hAnsi="GHEA Grapalat" w:cs="Arial"/>
                <w:sz w:val="20"/>
              </w:rPr>
              <w:t xml:space="preserve">    Ընդամենը                                                                                                                                                                                                                                                                                                                                                                                                                                             </w:t>
            </w:r>
          </w:p>
        </w:tc>
        <w:tc>
          <w:tcPr>
            <w:tcW w:w="960" w:type="dxa"/>
            <w:tcBorders>
              <w:top w:val="nil"/>
              <w:left w:val="single" w:sz="4" w:space="0" w:color="auto"/>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20"/>
              </w:rPr>
            </w:pPr>
            <w:r w:rsidRPr="00EC7E21">
              <w:rPr>
                <w:rFonts w:ascii="Courier New" w:hAnsi="Courier New" w:cs="Courier New"/>
                <w:sz w:val="20"/>
              </w:rPr>
              <w:t> </w:t>
            </w:r>
          </w:p>
        </w:tc>
        <w:tc>
          <w:tcPr>
            <w:tcW w:w="1240" w:type="dxa"/>
            <w:tcBorders>
              <w:top w:val="nil"/>
              <w:left w:val="nil"/>
              <w:bottom w:val="single" w:sz="4" w:space="0" w:color="auto"/>
              <w:right w:val="single" w:sz="4" w:space="0" w:color="auto"/>
            </w:tcBorders>
            <w:shd w:val="clear" w:color="auto" w:fill="auto"/>
            <w:vAlign w:val="bottom"/>
            <w:hideMark/>
          </w:tcPr>
          <w:p w:rsidR="002B4960" w:rsidRPr="00EC7E21" w:rsidRDefault="002B4960" w:rsidP="002B4960">
            <w:pPr>
              <w:rPr>
                <w:rFonts w:ascii="GHEA Grapalat" w:hAnsi="GHEA Grapalat" w:cs="Arial"/>
                <w:sz w:val="16"/>
                <w:szCs w:val="16"/>
              </w:rPr>
            </w:pPr>
            <w:r w:rsidRPr="00EC7E21">
              <w:rPr>
                <w:rFonts w:ascii="Courier New" w:hAnsi="Courier New" w:cs="Courier New"/>
                <w:sz w:val="16"/>
                <w:szCs w:val="16"/>
              </w:rPr>
              <w:t> </w:t>
            </w:r>
          </w:p>
        </w:tc>
      </w:tr>
    </w:tbl>
    <w:p w:rsidR="002B4960" w:rsidRDefault="002B4960" w:rsidP="002B4960"/>
    <w:p w:rsidR="002B4960" w:rsidRPr="000F34D1" w:rsidRDefault="00792E8D" w:rsidP="002B4960">
      <w:pPr>
        <w:pageBreakBefore/>
        <w:rPr>
          <w:rFonts w:ascii="GHEA Grapalat" w:hAnsi="GHEA Grapalat" w:cs="Arial"/>
          <w:b/>
          <w:bCs/>
          <w:szCs w:val="24"/>
        </w:rPr>
      </w:pPr>
      <w:r>
        <w:rPr>
          <w:b/>
          <w:lang w:val="hy-AM"/>
        </w:rPr>
        <w:t>Հավելված</w:t>
      </w:r>
      <w:r w:rsidRPr="003A7A97">
        <w:rPr>
          <w:b/>
        </w:rPr>
        <w:t xml:space="preserve"> </w:t>
      </w:r>
      <w:r w:rsidR="008859E7">
        <w:rPr>
          <w:rFonts w:ascii="GHEA Grapalat" w:hAnsi="GHEA Grapalat" w:cs="Arial"/>
          <w:b/>
          <w:bCs/>
          <w:szCs w:val="24"/>
        </w:rPr>
        <w:t>34</w:t>
      </w:r>
      <w:r w:rsidR="002B4960" w:rsidRPr="000F34D1">
        <w:rPr>
          <w:rFonts w:ascii="GHEA Grapalat" w:hAnsi="GHEA Grapalat" w:cs="Arial"/>
          <w:b/>
          <w:bCs/>
          <w:szCs w:val="24"/>
        </w:rPr>
        <w:t>. “Աշխատողների աշխատանքային պարտականությունների կատարման հետ կապված խեղման, մասնագիտական հիվանդության և առողջության այլ վնասման հետևանքով պատճառված վնասի փոխհատուցում” ծրագրի գծով  ծախսերի հաշվարկների հիմնավորման մասին</w:t>
      </w:r>
    </w:p>
    <w:tbl>
      <w:tblPr>
        <w:tblW w:w="12885" w:type="dxa"/>
        <w:tblInd w:w="93" w:type="dxa"/>
        <w:tblLook w:val="04A0"/>
      </w:tblPr>
      <w:tblGrid>
        <w:gridCol w:w="598"/>
        <w:gridCol w:w="6167"/>
        <w:gridCol w:w="1280"/>
        <w:gridCol w:w="2320"/>
        <w:gridCol w:w="2520"/>
      </w:tblGrid>
      <w:tr w:rsidR="002B4960" w:rsidRPr="00A5174E" w:rsidTr="002B4960">
        <w:trPr>
          <w:trHeight w:val="285"/>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jc w:val="center"/>
              <w:rPr>
                <w:rFonts w:ascii="GHEA Grapalat" w:hAnsi="GHEA Grapalat" w:cs="Arial"/>
                <w:b/>
                <w:bCs/>
                <w:sz w:val="20"/>
              </w:rPr>
            </w:pPr>
            <w:r w:rsidRPr="00A5174E">
              <w:rPr>
                <w:rFonts w:ascii="GHEA Grapalat" w:hAnsi="GHEA Grapalat" w:cs="Arial"/>
                <w:b/>
                <w:bCs/>
                <w:sz w:val="20"/>
              </w:rPr>
              <w:t>Հ/Հ</w:t>
            </w:r>
          </w:p>
        </w:tc>
        <w:tc>
          <w:tcPr>
            <w:tcW w:w="6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jc w:val="center"/>
              <w:rPr>
                <w:rFonts w:ascii="GHEA Grapalat" w:hAnsi="GHEA Grapalat" w:cs="Arial"/>
                <w:b/>
                <w:bCs/>
                <w:sz w:val="20"/>
              </w:rPr>
            </w:pPr>
            <w:r w:rsidRPr="00A5174E">
              <w:rPr>
                <w:rFonts w:ascii="GHEA Grapalat" w:hAnsi="GHEA Grapalat" w:cs="Arial"/>
                <w:b/>
                <w:bCs/>
                <w:sz w:val="20"/>
              </w:rPr>
              <w:t xml:space="preserve">Աշխատունակության  կորստի  տոկոսաչափը </w:t>
            </w:r>
          </w:p>
        </w:tc>
        <w:tc>
          <w:tcPr>
            <w:tcW w:w="61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B4960" w:rsidRPr="00A5174E" w:rsidRDefault="002B4960" w:rsidP="002B4960">
            <w:pPr>
              <w:jc w:val="center"/>
              <w:rPr>
                <w:rFonts w:ascii="GHEA Grapalat" w:hAnsi="GHEA Grapalat" w:cs="Arial"/>
                <w:b/>
                <w:bCs/>
                <w:sz w:val="20"/>
              </w:rPr>
            </w:pPr>
            <w:r w:rsidRPr="00A5174E">
              <w:rPr>
                <w:rFonts w:ascii="GHEA Grapalat" w:hAnsi="GHEA Grapalat" w:cs="Arial"/>
                <w:b/>
                <w:bCs/>
                <w:sz w:val="20"/>
              </w:rPr>
              <w:t>2014թ. փաստացի բյուջետային հայտ</w:t>
            </w:r>
          </w:p>
        </w:tc>
      </w:tr>
      <w:tr w:rsidR="002B4960" w:rsidRPr="00A5174E" w:rsidTr="002B4960">
        <w:trPr>
          <w:trHeight w:val="197"/>
        </w:trPr>
        <w:tc>
          <w:tcPr>
            <w:tcW w:w="598"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rPr>
                <w:rFonts w:ascii="GHEA Grapalat" w:hAnsi="GHEA Grapalat" w:cs="Arial"/>
                <w:b/>
                <w:bCs/>
                <w:sz w:val="20"/>
              </w:rPr>
            </w:pPr>
          </w:p>
        </w:tc>
        <w:tc>
          <w:tcPr>
            <w:tcW w:w="6167"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rPr>
                <w:rFonts w:ascii="GHEA Grapalat" w:hAnsi="GHEA Grapalat" w:cs="Arial"/>
                <w:b/>
                <w:bCs/>
                <w:sz w:val="20"/>
              </w:rPr>
            </w:pP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b/>
                <w:bCs/>
                <w:sz w:val="16"/>
                <w:szCs w:val="16"/>
              </w:rPr>
            </w:pPr>
            <w:r w:rsidRPr="00A5174E">
              <w:rPr>
                <w:rFonts w:ascii="GHEA Grapalat" w:hAnsi="GHEA Grapalat" w:cs="Arial"/>
                <w:b/>
                <w:bCs/>
                <w:sz w:val="16"/>
                <w:szCs w:val="16"/>
              </w:rPr>
              <w:t>Թվաքանակ</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b/>
                <w:bCs/>
                <w:sz w:val="16"/>
                <w:szCs w:val="16"/>
              </w:rPr>
            </w:pPr>
            <w:r w:rsidRPr="00A5174E">
              <w:rPr>
                <w:rFonts w:ascii="GHEA Grapalat" w:hAnsi="GHEA Grapalat" w:cs="Arial"/>
                <w:b/>
                <w:bCs/>
                <w:sz w:val="16"/>
                <w:szCs w:val="16"/>
              </w:rPr>
              <w:t>Գումարի չափը /դրամ/</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b/>
                <w:bCs/>
                <w:sz w:val="16"/>
                <w:szCs w:val="16"/>
              </w:rPr>
            </w:pPr>
            <w:r w:rsidRPr="00A5174E">
              <w:rPr>
                <w:rFonts w:ascii="GHEA Grapalat" w:hAnsi="GHEA Grapalat" w:cs="Arial"/>
                <w:b/>
                <w:bCs/>
                <w:sz w:val="16"/>
                <w:szCs w:val="16"/>
              </w:rPr>
              <w:t xml:space="preserve"> Գումարը /հազար դրամ/</w:t>
            </w:r>
          </w:p>
        </w:tc>
      </w:tr>
      <w:tr w:rsidR="002B4960" w:rsidRPr="00A5174E" w:rsidTr="002B4960">
        <w:trPr>
          <w:trHeight w:val="270"/>
        </w:trPr>
        <w:tc>
          <w:tcPr>
            <w:tcW w:w="598" w:type="dxa"/>
            <w:tcBorders>
              <w:top w:val="nil"/>
              <w:left w:val="single" w:sz="4" w:space="0" w:color="auto"/>
              <w:bottom w:val="single" w:sz="4" w:space="0" w:color="auto"/>
              <w:right w:val="single" w:sz="4" w:space="0" w:color="auto"/>
            </w:tcBorders>
            <w:shd w:val="clear" w:color="auto" w:fill="auto"/>
            <w:vAlign w:val="bottom"/>
            <w:hideMark/>
          </w:tcPr>
          <w:p w:rsidR="002B4960" w:rsidRPr="00A5174E" w:rsidRDefault="002B4960" w:rsidP="002B4960">
            <w:pPr>
              <w:rPr>
                <w:rFonts w:ascii="GHEA Grapalat" w:hAnsi="GHEA Grapalat" w:cs="Arial"/>
                <w:b/>
                <w:bCs/>
                <w:sz w:val="16"/>
                <w:szCs w:val="16"/>
              </w:rPr>
            </w:pPr>
            <w:r w:rsidRPr="00A5174E">
              <w:rPr>
                <w:rFonts w:ascii="GHEA Grapalat" w:hAnsi="GHEA Grapalat" w:cs="Arial"/>
                <w:b/>
                <w:bCs/>
                <w:sz w:val="16"/>
                <w:szCs w:val="16"/>
              </w:rPr>
              <w:t>1</w:t>
            </w:r>
          </w:p>
        </w:tc>
        <w:tc>
          <w:tcPr>
            <w:tcW w:w="6167" w:type="dxa"/>
            <w:tcBorders>
              <w:top w:val="nil"/>
              <w:left w:val="nil"/>
              <w:bottom w:val="single" w:sz="4" w:space="0" w:color="auto"/>
              <w:right w:val="single" w:sz="4" w:space="0" w:color="auto"/>
            </w:tcBorders>
            <w:shd w:val="clear" w:color="auto" w:fill="auto"/>
            <w:vAlign w:val="bottom"/>
            <w:hideMark/>
          </w:tcPr>
          <w:p w:rsidR="002B4960" w:rsidRPr="00A5174E" w:rsidRDefault="002B4960" w:rsidP="002B4960">
            <w:pPr>
              <w:rPr>
                <w:rFonts w:ascii="GHEA Grapalat" w:hAnsi="GHEA Grapalat" w:cs="Arial"/>
                <w:b/>
                <w:bCs/>
                <w:sz w:val="16"/>
                <w:szCs w:val="16"/>
              </w:rPr>
            </w:pPr>
            <w:r w:rsidRPr="00A5174E">
              <w:rPr>
                <w:rFonts w:ascii="GHEA Grapalat" w:hAnsi="GHEA Grapalat" w:cs="Arial"/>
                <w:b/>
                <w:bCs/>
                <w:sz w:val="16"/>
                <w:szCs w:val="16"/>
              </w:rPr>
              <w:t>2</w:t>
            </w:r>
          </w:p>
        </w:tc>
        <w:tc>
          <w:tcPr>
            <w:tcW w:w="1280" w:type="dxa"/>
            <w:tcBorders>
              <w:top w:val="nil"/>
              <w:left w:val="nil"/>
              <w:bottom w:val="single" w:sz="4" w:space="0" w:color="auto"/>
              <w:right w:val="single" w:sz="4" w:space="0" w:color="auto"/>
            </w:tcBorders>
            <w:shd w:val="clear" w:color="auto" w:fill="auto"/>
            <w:vAlign w:val="bottom"/>
            <w:hideMark/>
          </w:tcPr>
          <w:p w:rsidR="002B4960" w:rsidRPr="00A5174E" w:rsidRDefault="002B4960" w:rsidP="002B4960">
            <w:pPr>
              <w:rPr>
                <w:rFonts w:ascii="GHEA Grapalat" w:hAnsi="GHEA Grapalat" w:cs="Arial"/>
                <w:b/>
                <w:bCs/>
                <w:sz w:val="16"/>
                <w:szCs w:val="16"/>
              </w:rPr>
            </w:pPr>
            <w:r w:rsidRPr="00A5174E">
              <w:rPr>
                <w:rFonts w:ascii="GHEA Grapalat" w:hAnsi="GHEA Grapalat" w:cs="Arial"/>
                <w:b/>
                <w:bCs/>
                <w:sz w:val="16"/>
                <w:szCs w:val="16"/>
              </w:rPr>
              <w:t>3</w:t>
            </w:r>
          </w:p>
        </w:tc>
        <w:tc>
          <w:tcPr>
            <w:tcW w:w="2320" w:type="dxa"/>
            <w:tcBorders>
              <w:top w:val="nil"/>
              <w:left w:val="nil"/>
              <w:bottom w:val="single" w:sz="4" w:space="0" w:color="auto"/>
              <w:right w:val="single" w:sz="4" w:space="0" w:color="auto"/>
            </w:tcBorders>
            <w:shd w:val="clear" w:color="auto" w:fill="auto"/>
            <w:vAlign w:val="bottom"/>
            <w:hideMark/>
          </w:tcPr>
          <w:p w:rsidR="002B4960" w:rsidRPr="00A5174E" w:rsidRDefault="002B4960" w:rsidP="002B4960">
            <w:pPr>
              <w:rPr>
                <w:rFonts w:ascii="GHEA Grapalat" w:hAnsi="GHEA Grapalat" w:cs="Arial"/>
                <w:b/>
                <w:bCs/>
                <w:sz w:val="16"/>
                <w:szCs w:val="16"/>
              </w:rPr>
            </w:pPr>
            <w:r w:rsidRPr="00A5174E">
              <w:rPr>
                <w:rFonts w:ascii="GHEA Grapalat" w:hAnsi="GHEA Grapalat" w:cs="Arial"/>
                <w:b/>
                <w:bCs/>
                <w:sz w:val="16"/>
                <w:szCs w:val="16"/>
              </w:rPr>
              <w:t>4</w:t>
            </w:r>
          </w:p>
        </w:tc>
        <w:tc>
          <w:tcPr>
            <w:tcW w:w="2520" w:type="dxa"/>
            <w:tcBorders>
              <w:top w:val="nil"/>
              <w:left w:val="nil"/>
              <w:bottom w:val="single" w:sz="4" w:space="0" w:color="auto"/>
              <w:right w:val="single" w:sz="4" w:space="0" w:color="auto"/>
            </w:tcBorders>
            <w:shd w:val="clear" w:color="auto" w:fill="auto"/>
            <w:vAlign w:val="bottom"/>
            <w:hideMark/>
          </w:tcPr>
          <w:p w:rsidR="002B4960" w:rsidRPr="00A5174E" w:rsidRDefault="002B4960" w:rsidP="002B4960">
            <w:pPr>
              <w:rPr>
                <w:rFonts w:ascii="GHEA Grapalat" w:hAnsi="GHEA Grapalat" w:cs="Arial"/>
                <w:b/>
                <w:bCs/>
                <w:sz w:val="16"/>
                <w:szCs w:val="16"/>
              </w:rPr>
            </w:pPr>
            <w:r w:rsidRPr="00A5174E">
              <w:rPr>
                <w:rFonts w:ascii="GHEA Grapalat" w:hAnsi="GHEA Grapalat" w:cs="Arial"/>
                <w:b/>
                <w:bCs/>
                <w:sz w:val="16"/>
                <w:szCs w:val="16"/>
              </w:rPr>
              <w:t>5</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100%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2</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95%</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3</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90%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4</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80%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5</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75%</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6</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70%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7</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65%</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8</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60%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9</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55%</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10</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50%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11</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45%</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12</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40%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13</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35%</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14</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30%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15</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25%</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16</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20%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17</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15%</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18</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10%</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19</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rPr>
            </w:pPr>
            <w:r w:rsidRPr="00A5174E">
              <w:rPr>
                <w:rFonts w:ascii="GHEA Grapalat" w:hAnsi="GHEA Grapalat" w:cs="Arial"/>
              </w:rPr>
              <w:t>0.5</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5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GHEA Grapalat" w:hAnsi="GHEA Grapalat" w:cs="Arial"/>
                <w:sz w:val="20"/>
              </w:rPr>
              <w:t>20</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rPr>
                <w:rFonts w:ascii="GHEA Grapalat" w:hAnsi="GHEA Grapalat" w:cs="Arial"/>
                <w:sz w:val="16"/>
                <w:szCs w:val="16"/>
              </w:rPr>
            </w:pPr>
            <w:r w:rsidRPr="00A5174E">
              <w:rPr>
                <w:rFonts w:ascii="GHEA Grapalat" w:hAnsi="GHEA Grapalat" w:cs="Arial"/>
                <w:sz w:val="16"/>
                <w:szCs w:val="16"/>
              </w:rPr>
              <w:t>Առանց տոկոս /կերակրողին կորցրած և այլն/</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sz w:val="20"/>
              </w:rPr>
            </w:pPr>
            <w:r w:rsidRPr="00A5174E">
              <w:rPr>
                <w:rFonts w:ascii="Courier New" w:hAnsi="Courier New" w:cs="Courier New"/>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color w:val="FF0000"/>
                <w:sz w:val="20"/>
              </w:rPr>
            </w:pPr>
            <w:r w:rsidRPr="00A5174E">
              <w:rPr>
                <w:rFonts w:ascii="Courier New" w:hAnsi="Courier New" w:cs="Courier New"/>
                <w:color w:val="FF0000"/>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sz w:val="20"/>
              </w:rPr>
            </w:pPr>
            <w:r w:rsidRPr="00A5174E">
              <w:rPr>
                <w:rFonts w:ascii="Courier New" w:hAnsi="Courier New" w:cs="Courier New"/>
                <w:sz w:val="20"/>
              </w:rPr>
              <w:t> </w:t>
            </w:r>
          </w:p>
        </w:tc>
      </w:tr>
      <w:tr w:rsidR="002B4960" w:rsidRPr="00A5174E" w:rsidTr="002B4960">
        <w:trPr>
          <w:trHeight w:val="330"/>
        </w:trPr>
        <w:tc>
          <w:tcPr>
            <w:tcW w:w="598" w:type="dxa"/>
            <w:tcBorders>
              <w:top w:val="nil"/>
              <w:left w:val="single" w:sz="4" w:space="0" w:color="auto"/>
              <w:bottom w:val="single" w:sz="4" w:space="0" w:color="auto"/>
              <w:right w:val="single" w:sz="4" w:space="0" w:color="auto"/>
            </w:tcBorders>
            <w:shd w:val="clear" w:color="auto" w:fill="auto"/>
            <w:noWrap/>
            <w:vAlign w:val="bottom"/>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6167"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b/>
                <w:bCs/>
              </w:rPr>
            </w:pPr>
            <w:r w:rsidRPr="00A5174E">
              <w:rPr>
                <w:rFonts w:ascii="GHEA Grapalat" w:hAnsi="GHEA Grapalat" w:cs="Arial"/>
                <w:b/>
                <w:bCs/>
              </w:rPr>
              <w:t>Ընդամենը</w:t>
            </w:r>
          </w:p>
        </w:tc>
        <w:tc>
          <w:tcPr>
            <w:tcW w:w="128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b/>
                <w:bCs/>
                <w:sz w:val="20"/>
              </w:rPr>
            </w:pPr>
            <w:r w:rsidRPr="00A5174E">
              <w:rPr>
                <w:rFonts w:ascii="Courier New" w:hAnsi="Courier New" w:cs="Courier New"/>
                <w:b/>
                <w:bCs/>
                <w:sz w:val="20"/>
              </w:rPr>
              <w:t> </w:t>
            </w:r>
          </w:p>
        </w:tc>
        <w:tc>
          <w:tcPr>
            <w:tcW w:w="23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center"/>
              <w:rPr>
                <w:rFonts w:ascii="GHEA Grapalat" w:hAnsi="GHEA Grapalat" w:cs="Arial"/>
                <w:b/>
                <w:bCs/>
                <w:sz w:val="20"/>
              </w:rPr>
            </w:pPr>
            <w:r w:rsidRPr="00A5174E">
              <w:rPr>
                <w:rFonts w:ascii="Courier New" w:hAnsi="Courier New" w:cs="Courier New"/>
                <w:b/>
                <w:bCs/>
                <w:sz w:val="20"/>
              </w:rPr>
              <w:t> </w:t>
            </w:r>
          </w:p>
        </w:tc>
        <w:tc>
          <w:tcPr>
            <w:tcW w:w="2520" w:type="dxa"/>
            <w:tcBorders>
              <w:top w:val="nil"/>
              <w:left w:val="nil"/>
              <w:bottom w:val="single" w:sz="4" w:space="0" w:color="auto"/>
              <w:right w:val="single" w:sz="4" w:space="0" w:color="auto"/>
            </w:tcBorders>
            <w:shd w:val="clear" w:color="auto" w:fill="auto"/>
            <w:hideMark/>
          </w:tcPr>
          <w:p w:rsidR="002B4960" w:rsidRPr="00A5174E" w:rsidRDefault="002B4960" w:rsidP="002B4960">
            <w:pPr>
              <w:jc w:val="right"/>
              <w:rPr>
                <w:rFonts w:ascii="GHEA Grapalat" w:hAnsi="GHEA Grapalat" w:cs="Arial"/>
                <w:b/>
                <w:bCs/>
                <w:sz w:val="20"/>
              </w:rPr>
            </w:pPr>
            <w:r w:rsidRPr="00A5174E">
              <w:rPr>
                <w:rFonts w:ascii="Courier New" w:hAnsi="Courier New" w:cs="Courier New"/>
                <w:b/>
                <w:bCs/>
                <w:sz w:val="20"/>
              </w:rPr>
              <w:t> </w:t>
            </w:r>
          </w:p>
        </w:tc>
      </w:tr>
    </w:tbl>
    <w:p w:rsidR="002B4960" w:rsidRPr="000F34D1" w:rsidRDefault="00792E8D" w:rsidP="002B4960">
      <w:pPr>
        <w:pageBreakBefore/>
        <w:rPr>
          <w:rFonts w:ascii="GHEA Grapalat" w:hAnsi="GHEA Grapalat" w:cs="Arial"/>
          <w:b/>
          <w:bCs/>
          <w:szCs w:val="24"/>
        </w:rPr>
      </w:pPr>
      <w:r>
        <w:rPr>
          <w:b/>
          <w:lang w:val="hy-AM"/>
        </w:rPr>
        <w:t>Հավելված</w:t>
      </w:r>
      <w:r w:rsidRPr="003A7A97">
        <w:rPr>
          <w:b/>
        </w:rPr>
        <w:t xml:space="preserve"> </w:t>
      </w:r>
      <w:r w:rsidR="002B4960" w:rsidRPr="000F34D1">
        <w:rPr>
          <w:rFonts w:ascii="GHEA Grapalat" w:hAnsi="GHEA Grapalat" w:cs="Arial"/>
          <w:b/>
          <w:bCs/>
          <w:szCs w:val="24"/>
        </w:rPr>
        <w:t>3</w:t>
      </w:r>
      <w:r w:rsidR="008859E7">
        <w:rPr>
          <w:rFonts w:ascii="GHEA Grapalat" w:hAnsi="GHEA Grapalat" w:cs="Arial"/>
          <w:b/>
          <w:bCs/>
          <w:szCs w:val="24"/>
        </w:rPr>
        <w:t>5</w:t>
      </w:r>
      <w:r w:rsidR="002B4960" w:rsidRPr="000F34D1">
        <w:rPr>
          <w:rFonts w:ascii="GHEA Grapalat" w:hAnsi="GHEA Grapalat" w:cs="Arial"/>
          <w:b/>
          <w:bCs/>
          <w:szCs w:val="24"/>
        </w:rPr>
        <w:t>. «Սպայական անձնակազմի և նրանց ընտանիքների անդամների կենսաթոշակներ» ծրագրի գծով ծախսերի հաշվարկների հիմնավորման մասին</w:t>
      </w:r>
    </w:p>
    <w:tbl>
      <w:tblPr>
        <w:tblW w:w="11135" w:type="dxa"/>
        <w:tblInd w:w="93" w:type="dxa"/>
        <w:tblLook w:val="04A0"/>
      </w:tblPr>
      <w:tblGrid>
        <w:gridCol w:w="598"/>
        <w:gridCol w:w="2528"/>
        <w:gridCol w:w="2004"/>
        <w:gridCol w:w="1349"/>
        <w:gridCol w:w="1175"/>
        <w:gridCol w:w="1260"/>
        <w:gridCol w:w="1333"/>
        <w:gridCol w:w="1302"/>
        <w:gridCol w:w="1260"/>
      </w:tblGrid>
      <w:tr w:rsidR="002B4960" w:rsidRPr="00A5174E" w:rsidTr="002B4960">
        <w:trPr>
          <w:trHeight w:val="300"/>
        </w:trPr>
        <w:tc>
          <w:tcPr>
            <w:tcW w:w="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Հ/Հ</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Ծախսերի ցուցանիշներ</w:t>
            </w:r>
          </w:p>
        </w:tc>
        <w:tc>
          <w:tcPr>
            <w:tcW w:w="39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2014 թ. փաստացի պետական բյուջե</w:t>
            </w:r>
          </w:p>
        </w:tc>
        <w:tc>
          <w:tcPr>
            <w:tcW w:w="10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Զինվորական ծառայության ստաժի միջինացված տարիներ</w:t>
            </w:r>
          </w:p>
        </w:tc>
        <w:tc>
          <w:tcPr>
            <w:tcW w:w="11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Հիմնական կենսաթոշակի չափը /դրամ/</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 xml:space="preserve">Զինծառայողի անձնական գործակիցը </w:t>
            </w:r>
          </w:p>
        </w:tc>
        <w:tc>
          <w:tcPr>
            <w:tcW w:w="10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 xml:space="preserve">Զինվորական ծառայության ստաժի մեկ տարվա արժեքը /դրամ/ </w:t>
            </w:r>
          </w:p>
        </w:tc>
      </w:tr>
      <w:tr w:rsidR="002B4960" w:rsidRPr="00A5174E" w:rsidTr="002B4960">
        <w:trPr>
          <w:trHeight w:val="51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rPr>
                <w:rFonts w:ascii="GHEA Grapalat" w:hAnsi="GHEA Grapalat" w:cs="Calibri"/>
                <w:b/>
                <w:bCs/>
                <w:color w:val="000000"/>
                <w:sz w:val="20"/>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rPr>
                <w:rFonts w:ascii="GHEA Grapalat" w:hAnsi="GHEA Grapalat" w:cs="Calibri"/>
                <w:b/>
                <w:bCs/>
                <w:color w:val="000000"/>
                <w:sz w:val="20"/>
              </w:rPr>
            </w:pPr>
          </w:p>
        </w:tc>
        <w:tc>
          <w:tcPr>
            <w:tcW w:w="3970" w:type="dxa"/>
            <w:gridSpan w:val="3"/>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rPr>
                <w:rFonts w:ascii="GHEA Grapalat" w:hAnsi="GHEA Grapalat" w:cs="Calibri"/>
                <w:b/>
                <w:bCs/>
                <w:color w:val="000000"/>
                <w:sz w:val="20"/>
              </w:rPr>
            </w:pPr>
          </w:p>
        </w:tc>
        <w:tc>
          <w:tcPr>
            <w:tcW w:w="1074" w:type="dxa"/>
            <w:vMerge/>
            <w:tcBorders>
              <w:top w:val="single" w:sz="4" w:space="0" w:color="auto"/>
              <w:left w:val="single" w:sz="4" w:space="0" w:color="auto"/>
              <w:bottom w:val="single" w:sz="4" w:space="0" w:color="000000"/>
              <w:right w:val="single" w:sz="4" w:space="0" w:color="auto"/>
            </w:tcBorders>
            <w:vAlign w:val="center"/>
            <w:hideMark/>
          </w:tcPr>
          <w:p w:rsidR="002B4960" w:rsidRPr="00A5174E" w:rsidRDefault="002B4960" w:rsidP="002B4960">
            <w:pPr>
              <w:rPr>
                <w:rFonts w:ascii="GHEA Grapalat" w:hAnsi="GHEA Grapalat" w:cs="Calibri"/>
                <w:b/>
                <w:bCs/>
                <w:color w:val="000000"/>
                <w:sz w:val="16"/>
                <w:szCs w:val="16"/>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2B4960" w:rsidRPr="00A5174E" w:rsidRDefault="002B4960" w:rsidP="002B4960">
            <w:pPr>
              <w:rPr>
                <w:rFonts w:ascii="GHEA Grapalat" w:hAnsi="GHEA Grapalat" w:cs="Calibri"/>
                <w:b/>
                <w:bCs/>
                <w:color w:val="000000"/>
                <w:sz w:val="16"/>
                <w:szCs w:val="16"/>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B4960" w:rsidRPr="00A5174E" w:rsidRDefault="002B4960" w:rsidP="002B4960">
            <w:pPr>
              <w:rPr>
                <w:rFonts w:ascii="GHEA Grapalat" w:hAnsi="GHEA Grapalat" w:cs="Calibri"/>
                <w:b/>
                <w:bCs/>
                <w:color w:val="000000"/>
                <w:sz w:val="16"/>
                <w:szCs w:val="16"/>
              </w:rPr>
            </w:pPr>
          </w:p>
        </w:tc>
        <w:tc>
          <w:tcPr>
            <w:tcW w:w="1074" w:type="dxa"/>
            <w:vMerge/>
            <w:tcBorders>
              <w:top w:val="single" w:sz="4" w:space="0" w:color="auto"/>
              <w:left w:val="single" w:sz="4" w:space="0" w:color="auto"/>
              <w:bottom w:val="single" w:sz="4" w:space="0" w:color="000000"/>
              <w:right w:val="single" w:sz="4" w:space="0" w:color="auto"/>
            </w:tcBorders>
            <w:vAlign w:val="center"/>
            <w:hideMark/>
          </w:tcPr>
          <w:p w:rsidR="002B4960" w:rsidRPr="00A5174E" w:rsidRDefault="002B4960" w:rsidP="002B4960">
            <w:pPr>
              <w:rPr>
                <w:rFonts w:ascii="GHEA Grapalat" w:hAnsi="GHEA Grapalat" w:cs="Calibri"/>
                <w:b/>
                <w:bCs/>
                <w:color w:val="000000"/>
                <w:sz w:val="16"/>
                <w:szCs w:val="16"/>
              </w:rPr>
            </w:pPr>
          </w:p>
        </w:tc>
      </w:tr>
      <w:tr w:rsidR="002B4960" w:rsidRPr="00A5174E" w:rsidTr="002B4960">
        <w:trPr>
          <w:trHeight w:val="935"/>
        </w:trPr>
        <w:tc>
          <w:tcPr>
            <w:tcW w:w="412"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rPr>
                <w:rFonts w:ascii="GHEA Grapalat" w:hAnsi="GHEA Grapalat" w:cs="Calibri"/>
                <w:b/>
                <w:bCs/>
                <w:color w:val="000000"/>
                <w:sz w:val="20"/>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rPr>
                <w:rFonts w:ascii="GHEA Grapalat" w:hAnsi="GHEA Grapalat" w:cs="Calibri"/>
                <w:b/>
                <w:bCs/>
                <w:color w:val="000000"/>
                <w:sz w:val="20"/>
              </w:rPr>
            </w:pP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Կենսաթոշակառուների միջին  թվաքանակը</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 xml:space="preserve">Կենսաթոշակի միջին ամսական չափը /դրամ/ </w:t>
            </w:r>
          </w:p>
        </w:tc>
        <w:tc>
          <w:tcPr>
            <w:tcW w:w="989"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Գումարը /հազ.դրամ/</w:t>
            </w:r>
          </w:p>
        </w:tc>
        <w:tc>
          <w:tcPr>
            <w:tcW w:w="1074" w:type="dxa"/>
            <w:vMerge/>
            <w:tcBorders>
              <w:top w:val="single" w:sz="4" w:space="0" w:color="auto"/>
              <w:left w:val="single" w:sz="4" w:space="0" w:color="auto"/>
              <w:bottom w:val="single" w:sz="4" w:space="0" w:color="000000"/>
              <w:right w:val="single" w:sz="4" w:space="0" w:color="auto"/>
            </w:tcBorders>
            <w:vAlign w:val="center"/>
            <w:hideMark/>
          </w:tcPr>
          <w:p w:rsidR="002B4960" w:rsidRPr="00A5174E" w:rsidRDefault="002B4960" w:rsidP="002B4960">
            <w:pPr>
              <w:rPr>
                <w:rFonts w:ascii="GHEA Grapalat" w:hAnsi="GHEA Grapalat" w:cs="Calibri"/>
                <w:b/>
                <w:bCs/>
                <w:color w:val="000000"/>
                <w:sz w:val="16"/>
                <w:szCs w:val="16"/>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2B4960" w:rsidRPr="00A5174E" w:rsidRDefault="002B4960" w:rsidP="002B4960">
            <w:pPr>
              <w:rPr>
                <w:rFonts w:ascii="GHEA Grapalat" w:hAnsi="GHEA Grapalat" w:cs="Calibri"/>
                <w:b/>
                <w:bCs/>
                <w:color w:val="000000"/>
                <w:sz w:val="16"/>
                <w:szCs w:val="16"/>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B4960" w:rsidRPr="00A5174E" w:rsidRDefault="002B4960" w:rsidP="002B4960">
            <w:pPr>
              <w:rPr>
                <w:rFonts w:ascii="GHEA Grapalat" w:hAnsi="GHEA Grapalat" w:cs="Calibri"/>
                <w:b/>
                <w:bCs/>
                <w:color w:val="000000"/>
                <w:sz w:val="16"/>
                <w:szCs w:val="16"/>
              </w:rPr>
            </w:pPr>
          </w:p>
        </w:tc>
        <w:tc>
          <w:tcPr>
            <w:tcW w:w="1074" w:type="dxa"/>
            <w:vMerge/>
            <w:tcBorders>
              <w:top w:val="single" w:sz="4" w:space="0" w:color="auto"/>
              <w:left w:val="single" w:sz="4" w:space="0" w:color="auto"/>
              <w:bottom w:val="single" w:sz="4" w:space="0" w:color="000000"/>
              <w:right w:val="single" w:sz="4" w:space="0" w:color="auto"/>
            </w:tcBorders>
            <w:vAlign w:val="center"/>
            <w:hideMark/>
          </w:tcPr>
          <w:p w:rsidR="002B4960" w:rsidRPr="00A5174E" w:rsidRDefault="002B4960" w:rsidP="002B4960">
            <w:pPr>
              <w:rPr>
                <w:rFonts w:ascii="GHEA Grapalat" w:hAnsi="GHEA Grapalat" w:cs="Calibri"/>
                <w:b/>
                <w:bCs/>
                <w:color w:val="000000"/>
                <w:sz w:val="16"/>
                <w:szCs w:val="16"/>
              </w:rPr>
            </w:pPr>
          </w:p>
        </w:tc>
      </w:tr>
      <w:tr w:rsidR="002B4960" w:rsidRPr="00A5174E" w:rsidTr="002B4960">
        <w:trPr>
          <w:trHeight w:val="3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1</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2</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3</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4</w:t>
            </w:r>
          </w:p>
        </w:tc>
        <w:tc>
          <w:tcPr>
            <w:tcW w:w="989"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5</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6</w:t>
            </w:r>
          </w:p>
        </w:tc>
        <w:tc>
          <w:tcPr>
            <w:tcW w:w="1147"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7</w:t>
            </w:r>
          </w:p>
        </w:tc>
        <w:tc>
          <w:tcPr>
            <w:tcW w:w="1116"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8</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9</w:t>
            </w:r>
          </w:p>
        </w:tc>
      </w:tr>
      <w:tr w:rsidR="002B4960" w:rsidRPr="00A5174E" w:rsidTr="002B4960">
        <w:trPr>
          <w:trHeight w:val="855"/>
        </w:trPr>
        <w:tc>
          <w:tcPr>
            <w:tcW w:w="412" w:type="dxa"/>
            <w:tcBorders>
              <w:top w:val="nil"/>
              <w:left w:val="single" w:sz="4" w:space="0" w:color="auto"/>
              <w:bottom w:val="single" w:sz="4" w:space="0" w:color="auto"/>
              <w:right w:val="single" w:sz="4" w:space="0" w:color="auto"/>
            </w:tcBorders>
            <w:shd w:val="clear" w:color="000000" w:fill="CCFFCC"/>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Ա</w:t>
            </w:r>
          </w:p>
        </w:tc>
        <w:tc>
          <w:tcPr>
            <w:tcW w:w="2342" w:type="dxa"/>
            <w:tcBorders>
              <w:top w:val="nil"/>
              <w:left w:val="nil"/>
              <w:bottom w:val="single" w:sz="4" w:space="0" w:color="auto"/>
              <w:right w:val="single" w:sz="4" w:space="0" w:color="auto"/>
            </w:tcBorders>
            <w:shd w:val="clear" w:color="000000" w:fill="CCFFCC"/>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 xml:space="preserve">Զինվորական կենսաթոշակներ,                </w:t>
            </w:r>
            <w:r w:rsidRPr="00A5174E">
              <w:rPr>
                <w:rFonts w:ascii="GHEA Grapalat" w:hAnsi="GHEA Grapalat" w:cs="Calibri"/>
                <w:b/>
                <w:bCs/>
                <w:i/>
                <w:iCs/>
                <w:color w:val="000000"/>
                <w:sz w:val="20"/>
              </w:rPr>
              <w:t xml:space="preserve">    այդ թվում</w:t>
            </w:r>
          </w:p>
        </w:tc>
        <w:tc>
          <w:tcPr>
            <w:tcW w:w="1818" w:type="dxa"/>
            <w:tcBorders>
              <w:top w:val="nil"/>
              <w:left w:val="nil"/>
              <w:bottom w:val="single" w:sz="4" w:space="0" w:color="auto"/>
              <w:right w:val="single" w:sz="4" w:space="0" w:color="auto"/>
            </w:tcBorders>
            <w:shd w:val="clear" w:color="000000" w:fill="CCFFCC"/>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000000" w:fill="CCFFCC"/>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000000" w:fill="CCFFCC"/>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000000" w:fill="CCFFCC"/>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000000" w:fill="CCFFCC"/>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000000" w:fill="CCFFCC"/>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000000" w:fill="CCFFCC"/>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102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1</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sz w:val="16"/>
                <w:szCs w:val="16"/>
              </w:rPr>
            </w:pPr>
            <w:r w:rsidRPr="00A5174E">
              <w:rPr>
                <w:rFonts w:ascii="GHEA Grapalat" w:hAnsi="GHEA Grapalat" w:cs="Calibri"/>
                <w:b/>
                <w:bCs/>
                <w:sz w:val="16"/>
                <w:szCs w:val="16"/>
              </w:rPr>
              <w:t>20 տարվա զինվորական ծառայության ստաժ ունեցող երկարամյա  զինվորական կենսաթոշակառուներ</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102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2</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sz w:val="16"/>
                <w:szCs w:val="16"/>
              </w:rPr>
            </w:pPr>
            <w:r w:rsidRPr="00A5174E">
              <w:rPr>
                <w:rFonts w:ascii="GHEA Grapalat" w:hAnsi="GHEA Grapalat" w:cs="Calibri"/>
                <w:b/>
                <w:bCs/>
                <w:sz w:val="16"/>
                <w:szCs w:val="16"/>
              </w:rPr>
              <w:t>20 տարուց ավելի զինվորական ծառայության ստաժ ունեցող երկարամյա  զինվորական կենսաթոշակառուներ</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102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Հաշմանդամության զինվորական կենսաթոշակառուներ , այդ թվում</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127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3.1</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1-ին խմբի հաշմանդամների (20 տարվա զինծառայության ստած ունեցող երկարամյա ծառայության զինկենսաթոշակի 70 տոկոսի չափով)</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127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3.2</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2- րդ խմբի հաշմանդամների  (20 տարվա զինծառայության ստած ունեցող երկարամյա ծառայության զինկենսաթոշակի 60 տոկոսի չափով)</w:t>
            </w:r>
          </w:p>
        </w:tc>
        <w:tc>
          <w:tcPr>
            <w:tcW w:w="1818"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127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3.3</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 րդ խմբի հաշմանդամների  (20 տարվա զինծառայության ստած ունեցող երկարամյա ծառայության զինկենսաթոշակի 40 տոկոսի չափով)</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102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3.4</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պարտադիր ժամկետային զինվորական ծառայության շարքային կազմի զինծառայողի, այդ թվում</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34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3.4.1</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1-ին խմբի հաշմանդամներ</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37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3.4.2</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2-րդ խմբի հաշմանդամներ</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42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3.4.3</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3-րդ խմբի հաշմանդամներ</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96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3.5</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 xml:space="preserve">Հայաստանի Հանրապետության պաշտպանության մարտական գործողությունների մասնակցի, այդ թվում </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52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3.5.1</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1-ին խմբի հաշմանդամներ</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51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3.5.2</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2-րդ խմբի հաշմանդամներ</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147"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116"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r>
      <w:tr w:rsidR="002B4960" w:rsidRPr="00A5174E" w:rsidTr="002B4960">
        <w:trPr>
          <w:trHeight w:val="43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3.5.3</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3-րդ խմբի հաշմանդամներ</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147"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116"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r>
      <w:tr w:rsidR="002B4960" w:rsidRPr="00A5174E" w:rsidTr="002B4960">
        <w:trPr>
          <w:trHeight w:val="93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Կերակրողին կորցնելու դեպքում զինվորական կենսաթոշակառուներ, այդ թվում</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147"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116"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r>
      <w:tr w:rsidR="002B4960" w:rsidRPr="00A5174E" w:rsidTr="002B4960">
        <w:trPr>
          <w:trHeight w:val="127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4.1</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յուրաքանչյուր երեխայի, առկա (ցերեկային) ուuուցմամբ uովորողի համար (20 տարվա զինծառայության ստած ունեցող երկարամյա ծառայության զինկենսաթոշակի 60 տոկոսի չափով)</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147"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116"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i/>
                <w:iCs/>
                <w:color w:val="000000"/>
                <w:sz w:val="20"/>
              </w:rPr>
            </w:pPr>
            <w:r w:rsidRPr="00A5174E">
              <w:rPr>
                <w:rFonts w:ascii="Courier New" w:hAnsi="Courier New" w:cs="Courier New"/>
                <w:i/>
                <w:iCs/>
                <w:color w:val="000000"/>
                <w:sz w:val="20"/>
              </w:rPr>
              <w:t> </w:t>
            </w:r>
          </w:p>
        </w:tc>
      </w:tr>
      <w:tr w:rsidR="002B4960" w:rsidRPr="00A5174E" w:rsidTr="002B4960">
        <w:trPr>
          <w:trHeight w:val="204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4.2</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երկու ծնողին կորցրած մինչեւ 18 տարեկան յուրաքանչյուր երեխայի, առկա (ցերեկային) ուuուցմամբ uովորողի համար (20 տարվա զինծառայության ստած ունեցող երկարամյա ծառայության զինկենսաթոշակի 80 տոկոսի չափով)</w:t>
            </w:r>
          </w:p>
        </w:tc>
        <w:tc>
          <w:tcPr>
            <w:tcW w:w="1818"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6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i/>
                <w:iCs/>
                <w:color w:val="000000"/>
                <w:sz w:val="20"/>
              </w:rPr>
            </w:pPr>
            <w:r w:rsidRPr="00A5174E">
              <w:rPr>
                <w:rFonts w:ascii="Courier New" w:hAnsi="Courier New" w:cs="Courier New"/>
                <w:b/>
                <w:bCs/>
                <w:i/>
                <w:i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r>
      <w:tr w:rsidR="002B4960" w:rsidRPr="00A5174E" w:rsidTr="002B4960">
        <w:trPr>
          <w:trHeight w:val="178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4.3</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ընտանիքի` օրենքի 13-րդ հոդվածում նշված յուրաքանչյուր մյուս անդամի համար (20 տարվա զինծառայության ստած ունեցող երկարամյա ծառայության զինկենսաթոշակի 40 տոկոսի չափով)</w:t>
            </w:r>
          </w:p>
        </w:tc>
        <w:tc>
          <w:tcPr>
            <w:tcW w:w="1818"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24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4.5</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 xml:space="preserve">պարտադիր ժամկետային զինվորական ծառայության շարքային կազմի մահացած (զոհված) զինծառայողի ընտանիքի անդամի (այդ թվում՝ երկու ծնողին կորցրած երեխայի, առկա (ցերեկային) ուuուցմամբ uովորողի) կերակրողին կորցնելու դեպքում, այդ թվում </w:t>
            </w:r>
          </w:p>
        </w:tc>
        <w:tc>
          <w:tcPr>
            <w:tcW w:w="1818" w:type="dxa"/>
            <w:tcBorders>
              <w:top w:val="nil"/>
              <w:left w:val="nil"/>
              <w:bottom w:val="nil"/>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63" w:type="dxa"/>
            <w:tcBorders>
              <w:top w:val="nil"/>
              <w:left w:val="nil"/>
              <w:bottom w:val="nil"/>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989" w:type="dxa"/>
            <w:tcBorders>
              <w:top w:val="nil"/>
              <w:left w:val="nil"/>
              <w:bottom w:val="nil"/>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nil"/>
              <w:left w:val="nil"/>
              <w:bottom w:val="nil"/>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nil"/>
              <w:left w:val="nil"/>
              <w:bottom w:val="nil"/>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nil"/>
              <w:left w:val="nil"/>
              <w:bottom w:val="nil"/>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nil"/>
              <w:left w:val="nil"/>
              <w:bottom w:val="nil"/>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r>
      <w:tr w:rsidR="002B4960" w:rsidRPr="00A5174E" w:rsidTr="002B4960">
        <w:trPr>
          <w:trHeight w:val="3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4.5.1</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երեխա</w:t>
            </w:r>
          </w:p>
        </w:tc>
        <w:tc>
          <w:tcPr>
            <w:tcW w:w="1818" w:type="dxa"/>
            <w:tcBorders>
              <w:top w:val="single" w:sz="4" w:space="0" w:color="auto"/>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r>
      <w:tr w:rsidR="002B4960" w:rsidRPr="00A5174E" w:rsidTr="002B4960">
        <w:trPr>
          <w:trHeight w:val="3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4.5.2</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այլ անդամ</w:t>
            </w:r>
          </w:p>
        </w:tc>
        <w:tc>
          <w:tcPr>
            <w:tcW w:w="1818"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sz w:val="20"/>
              </w:rPr>
            </w:pPr>
            <w:r w:rsidRPr="00A5174E">
              <w:rPr>
                <w:rFonts w:ascii="Courier New" w:hAnsi="Courier New" w:cs="Courier New"/>
                <w:b/>
                <w:bCs/>
                <w:sz w:val="2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sz w:val="20"/>
              </w:rPr>
            </w:pPr>
            <w:r w:rsidRPr="00A5174E">
              <w:rPr>
                <w:rFonts w:ascii="Courier New" w:hAnsi="Courier New" w:cs="Courier New"/>
                <w:b/>
                <w:bCs/>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sz w:val="20"/>
              </w:rPr>
            </w:pPr>
            <w:r w:rsidRPr="00A5174E">
              <w:rPr>
                <w:rFonts w:ascii="Courier New" w:hAnsi="Courier New" w:cs="Courier New"/>
                <w:b/>
                <w:bCs/>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r>
      <w:tr w:rsidR="002B4960" w:rsidRPr="00A5174E" w:rsidTr="002B4960">
        <w:trPr>
          <w:trHeight w:val="112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4.6</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 xml:space="preserve">Հայաստանի Հանրապետության պաշտպանության մարտական գործողությունների մասնակցի, այդ թվում  </w:t>
            </w:r>
          </w:p>
        </w:tc>
        <w:tc>
          <w:tcPr>
            <w:tcW w:w="1818"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147"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r>
      <w:tr w:rsidR="002B4960" w:rsidRPr="00A5174E" w:rsidTr="002B4960">
        <w:trPr>
          <w:trHeight w:val="3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4.6.1</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երեխա</w:t>
            </w:r>
          </w:p>
        </w:tc>
        <w:tc>
          <w:tcPr>
            <w:tcW w:w="1818"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Calibri"/>
                <w:sz w:val="20"/>
              </w:rPr>
            </w:pPr>
            <w:r w:rsidRPr="00A5174E">
              <w:rPr>
                <w:rFonts w:ascii="Courier New" w:hAnsi="Courier New" w:cs="Courier New"/>
                <w:sz w:val="20"/>
              </w:rPr>
              <w:t> </w:t>
            </w:r>
          </w:p>
        </w:tc>
      </w:tr>
      <w:tr w:rsidR="002B4960" w:rsidRPr="00A5174E" w:rsidTr="002B4960">
        <w:trPr>
          <w:trHeight w:val="3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4.6.1</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որից՝ երկկողմանի ծնողազուրկ</w:t>
            </w:r>
          </w:p>
        </w:tc>
        <w:tc>
          <w:tcPr>
            <w:tcW w:w="1818"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r>
      <w:tr w:rsidR="002B4960" w:rsidRPr="00A5174E" w:rsidTr="002B4960">
        <w:trPr>
          <w:trHeight w:val="300"/>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4.6.2</w:t>
            </w:r>
          </w:p>
        </w:tc>
        <w:tc>
          <w:tcPr>
            <w:tcW w:w="234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Calibri"/>
                <w:color w:val="000000"/>
                <w:sz w:val="16"/>
                <w:szCs w:val="16"/>
              </w:rPr>
            </w:pPr>
            <w:r w:rsidRPr="00A5174E">
              <w:rPr>
                <w:rFonts w:ascii="GHEA Grapalat" w:hAnsi="GHEA Grapalat" w:cs="Calibri"/>
                <w:color w:val="000000"/>
                <w:sz w:val="16"/>
                <w:szCs w:val="16"/>
              </w:rPr>
              <w:t>այլ անդամ</w:t>
            </w:r>
          </w:p>
        </w:tc>
        <w:tc>
          <w:tcPr>
            <w:tcW w:w="1818"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989"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147"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116"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1074"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r>
      <w:tr w:rsidR="002B4960" w:rsidRPr="00A5174E" w:rsidTr="002B4960">
        <w:trPr>
          <w:trHeight w:val="1425"/>
        </w:trPr>
        <w:tc>
          <w:tcPr>
            <w:tcW w:w="4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2342" w:type="dxa"/>
            <w:tcBorders>
              <w:top w:val="single" w:sz="4" w:space="0" w:color="auto"/>
              <w:left w:val="nil"/>
              <w:bottom w:val="single" w:sz="4" w:space="0" w:color="auto"/>
              <w:right w:val="single" w:sz="4" w:space="0" w:color="auto"/>
            </w:tcBorders>
            <w:shd w:val="clear" w:color="auto" w:fill="FFFFFF"/>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Ընդամենը զինվորական կենսաթոշակ (առանց նախորդող մեկ տարվա ժամանակահատվածում չստացողների)</w:t>
            </w:r>
          </w:p>
        </w:tc>
        <w:tc>
          <w:tcPr>
            <w:tcW w:w="1818"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63"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989"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single" w:sz="4" w:space="0" w:color="auto"/>
              <w:left w:val="nil"/>
              <w:bottom w:val="single" w:sz="4" w:space="0" w:color="auto"/>
              <w:right w:val="single" w:sz="4" w:space="0" w:color="auto"/>
            </w:tcBorders>
            <w:shd w:val="clear" w:color="auto" w:fill="FFFFFF"/>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 xml:space="preserve">          -   </w:t>
            </w:r>
          </w:p>
        </w:tc>
        <w:tc>
          <w:tcPr>
            <w:tcW w:w="1147"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16"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r>
      <w:tr w:rsidR="002B4960" w:rsidRPr="00A5174E" w:rsidTr="002B4960">
        <w:trPr>
          <w:trHeight w:val="810"/>
        </w:trPr>
        <w:tc>
          <w:tcPr>
            <w:tcW w:w="4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2342" w:type="dxa"/>
            <w:tcBorders>
              <w:top w:val="single" w:sz="4" w:space="0" w:color="auto"/>
              <w:left w:val="nil"/>
              <w:bottom w:val="single" w:sz="4" w:space="0" w:color="auto"/>
              <w:right w:val="single" w:sz="4" w:space="0" w:color="auto"/>
            </w:tcBorders>
            <w:shd w:val="clear" w:color="auto" w:fill="FFFFFF"/>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նախորդող մեկ տարվա ժամանակահատվածում չստացողներ</w:t>
            </w:r>
          </w:p>
        </w:tc>
        <w:tc>
          <w:tcPr>
            <w:tcW w:w="1818"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63"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989"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single" w:sz="4" w:space="0" w:color="auto"/>
              <w:left w:val="nil"/>
              <w:bottom w:val="single" w:sz="4" w:space="0" w:color="auto"/>
              <w:right w:val="single" w:sz="4" w:space="0" w:color="auto"/>
            </w:tcBorders>
            <w:shd w:val="clear" w:color="auto" w:fill="FFFFFF"/>
            <w:vAlign w:val="center"/>
          </w:tcPr>
          <w:p w:rsidR="002B4960" w:rsidRPr="00A5174E" w:rsidRDefault="002B4960" w:rsidP="002B4960">
            <w:pPr>
              <w:rPr>
                <w:rFonts w:ascii="GHEA Grapalat" w:hAnsi="GHEA Grapalat" w:cs="Calibri"/>
                <w:color w:val="000000"/>
                <w:sz w:val="20"/>
              </w:rPr>
            </w:pPr>
          </w:p>
        </w:tc>
        <w:tc>
          <w:tcPr>
            <w:tcW w:w="1147"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16"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074"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1440"/>
        </w:trPr>
        <w:tc>
          <w:tcPr>
            <w:tcW w:w="4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2342" w:type="dxa"/>
            <w:tcBorders>
              <w:top w:val="single" w:sz="4" w:space="0" w:color="auto"/>
              <w:left w:val="nil"/>
              <w:bottom w:val="single" w:sz="4" w:space="0" w:color="auto"/>
              <w:right w:val="single" w:sz="4" w:space="0" w:color="auto"/>
            </w:tcBorders>
            <w:shd w:val="clear" w:color="auto" w:fill="FFFFFF"/>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Ընդամենը զինվորական կենսաթոշակ (ներառյալ նախորդող մեկ տարվա ժամանակահատվածում չստացողների)</w:t>
            </w:r>
          </w:p>
        </w:tc>
        <w:tc>
          <w:tcPr>
            <w:tcW w:w="1818"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63"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Calibri" w:hAnsi="Calibri" w:cs="Calibri"/>
                <w:color w:val="000000"/>
              </w:rPr>
            </w:pPr>
            <w:r w:rsidRPr="00A5174E">
              <w:rPr>
                <w:rFonts w:ascii="Calibri" w:hAnsi="Calibri" w:cs="Calibri"/>
                <w:color w:val="000000"/>
              </w:rPr>
              <w:t> </w:t>
            </w:r>
          </w:p>
        </w:tc>
        <w:tc>
          <w:tcPr>
            <w:tcW w:w="989"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single" w:sz="4" w:space="0" w:color="auto"/>
              <w:left w:val="nil"/>
              <w:bottom w:val="single" w:sz="4" w:space="0" w:color="auto"/>
              <w:right w:val="single" w:sz="4" w:space="0" w:color="auto"/>
            </w:tcBorders>
            <w:shd w:val="clear" w:color="auto" w:fill="FFFFFF"/>
            <w:vAlign w:val="center"/>
          </w:tcPr>
          <w:p w:rsidR="002B4960" w:rsidRPr="00A5174E" w:rsidRDefault="002B4960" w:rsidP="002B4960">
            <w:pPr>
              <w:rPr>
                <w:rFonts w:ascii="GHEA Grapalat" w:hAnsi="GHEA Grapalat" w:cs="Calibri"/>
                <w:color w:val="000000"/>
                <w:sz w:val="20"/>
              </w:rPr>
            </w:pPr>
          </w:p>
        </w:tc>
        <w:tc>
          <w:tcPr>
            <w:tcW w:w="1147"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16"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074" w:type="dxa"/>
            <w:tcBorders>
              <w:top w:val="single" w:sz="4" w:space="0" w:color="auto"/>
              <w:left w:val="nil"/>
              <w:bottom w:val="single" w:sz="4" w:space="0" w:color="auto"/>
              <w:right w:val="single" w:sz="4" w:space="0" w:color="auto"/>
            </w:tcBorders>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r>
    </w:tbl>
    <w:p w:rsidR="002B4960" w:rsidRPr="00A5174E" w:rsidRDefault="002B4960" w:rsidP="002B4960">
      <w:pPr>
        <w:rPr>
          <w:rFonts w:ascii="Sylfaen" w:hAnsi="Sylfaen"/>
        </w:rPr>
      </w:pPr>
    </w:p>
    <w:p w:rsidR="002B4960" w:rsidRPr="00D7646F" w:rsidRDefault="00792E8D" w:rsidP="002B4960">
      <w:pPr>
        <w:pageBreakBefore/>
        <w:rPr>
          <w:rFonts w:ascii="GHEA Grapalat" w:hAnsi="GHEA Grapalat" w:cs="Arial"/>
          <w:b/>
          <w:bCs/>
          <w:szCs w:val="24"/>
        </w:rPr>
      </w:pPr>
      <w:r>
        <w:rPr>
          <w:b/>
          <w:lang w:val="hy-AM"/>
        </w:rPr>
        <w:t>Հավելված</w:t>
      </w:r>
      <w:r w:rsidRPr="003A7A97">
        <w:rPr>
          <w:b/>
        </w:rPr>
        <w:t xml:space="preserve"> </w:t>
      </w:r>
      <w:r w:rsidR="008859E7">
        <w:rPr>
          <w:rFonts w:ascii="GHEA Grapalat" w:hAnsi="GHEA Grapalat" w:cs="Arial"/>
          <w:b/>
          <w:bCs/>
          <w:szCs w:val="24"/>
        </w:rPr>
        <w:t>36</w:t>
      </w:r>
      <w:r w:rsidR="002B4960" w:rsidRPr="00D7646F">
        <w:rPr>
          <w:rFonts w:ascii="GHEA Grapalat" w:hAnsi="GHEA Grapalat" w:cs="Arial"/>
          <w:b/>
          <w:bCs/>
          <w:szCs w:val="24"/>
        </w:rPr>
        <w:t>. Շարքային զինծառայողների և նրանց ընտանիքների անդամների կենսաթոշակներ ծրագրի գծով ծախսերի հաշվարկների հիմնավորման մասին</w:t>
      </w:r>
    </w:p>
    <w:tbl>
      <w:tblPr>
        <w:tblW w:w="128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7695"/>
        <w:gridCol w:w="2004"/>
        <w:gridCol w:w="1349"/>
        <w:gridCol w:w="1175"/>
      </w:tblGrid>
      <w:tr w:rsidR="002B4960" w:rsidRPr="00A5174E" w:rsidTr="002B4960">
        <w:trPr>
          <w:trHeight w:val="270"/>
        </w:trPr>
        <w:tc>
          <w:tcPr>
            <w:tcW w:w="600" w:type="dxa"/>
            <w:vMerge w:val="restart"/>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Հ/Հ</w:t>
            </w:r>
          </w:p>
        </w:tc>
        <w:tc>
          <w:tcPr>
            <w:tcW w:w="7695" w:type="dxa"/>
            <w:vMerge w:val="restart"/>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Ծախսերի ցուցանիշներ</w:t>
            </w:r>
          </w:p>
        </w:tc>
        <w:tc>
          <w:tcPr>
            <w:tcW w:w="4528" w:type="dxa"/>
            <w:gridSpan w:val="3"/>
            <w:vMerge w:val="restart"/>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2014թ. փաստացի պետական բյուջե</w:t>
            </w:r>
          </w:p>
        </w:tc>
      </w:tr>
      <w:tr w:rsidR="002B4960" w:rsidRPr="00A5174E" w:rsidTr="002B4960">
        <w:trPr>
          <w:trHeight w:val="555"/>
        </w:trPr>
        <w:tc>
          <w:tcPr>
            <w:tcW w:w="600" w:type="dxa"/>
            <w:vMerge/>
            <w:vAlign w:val="center"/>
            <w:hideMark/>
          </w:tcPr>
          <w:p w:rsidR="002B4960" w:rsidRPr="00A5174E" w:rsidRDefault="002B4960" w:rsidP="002B4960">
            <w:pPr>
              <w:rPr>
                <w:rFonts w:ascii="GHEA Grapalat" w:hAnsi="GHEA Grapalat" w:cs="Calibri"/>
                <w:b/>
                <w:bCs/>
                <w:color w:val="000000"/>
                <w:sz w:val="20"/>
              </w:rPr>
            </w:pPr>
          </w:p>
        </w:tc>
        <w:tc>
          <w:tcPr>
            <w:tcW w:w="7695" w:type="dxa"/>
            <w:vMerge/>
            <w:vAlign w:val="center"/>
            <w:hideMark/>
          </w:tcPr>
          <w:p w:rsidR="002B4960" w:rsidRPr="00A5174E" w:rsidRDefault="002B4960" w:rsidP="002B4960">
            <w:pPr>
              <w:rPr>
                <w:rFonts w:ascii="GHEA Grapalat" w:hAnsi="GHEA Grapalat" w:cs="Calibri"/>
                <w:b/>
                <w:bCs/>
                <w:color w:val="000000"/>
                <w:sz w:val="20"/>
              </w:rPr>
            </w:pPr>
          </w:p>
        </w:tc>
        <w:tc>
          <w:tcPr>
            <w:tcW w:w="4528" w:type="dxa"/>
            <w:gridSpan w:val="3"/>
            <w:vMerge/>
            <w:vAlign w:val="center"/>
            <w:hideMark/>
          </w:tcPr>
          <w:p w:rsidR="002B4960" w:rsidRPr="00A5174E" w:rsidRDefault="002B4960" w:rsidP="002B4960">
            <w:pPr>
              <w:rPr>
                <w:rFonts w:ascii="GHEA Grapalat" w:hAnsi="GHEA Grapalat" w:cs="Calibri"/>
                <w:b/>
                <w:bCs/>
                <w:color w:val="000000"/>
                <w:sz w:val="20"/>
              </w:rPr>
            </w:pPr>
          </w:p>
        </w:tc>
      </w:tr>
      <w:tr w:rsidR="002B4960" w:rsidRPr="00A5174E" w:rsidTr="002B4960">
        <w:trPr>
          <w:trHeight w:val="1268"/>
        </w:trPr>
        <w:tc>
          <w:tcPr>
            <w:tcW w:w="600" w:type="dxa"/>
            <w:vMerge/>
            <w:vAlign w:val="center"/>
            <w:hideMark/>
          </w:tcPr>
          <w:p w:rsidR="002B4960" w:rsidRPr="00A5174E" w:rsidRDefault="002B4960" w:rsidP="002B4960">
            <w:pPr>
              <w:rPr>
                <w:rFonts w:ascii="GHEA Grapalat" w:hAnsi="GHEA Grapalat" w:cs="Calibri"/>
                <w:b/>
                <w:bCs/>
                <w:color w:val="000000"/>
                <w:sz w:val="20"/>
              </w:rPr>
            </w:pPr>
          </w:p>
        </w:tc>
        <w:tc>
          <w:tcPr>
            <w:tcW w:w="7695" w:type="dxa"/>
            <w:vMerge/>
            <w:vAlign w:val="center"/>
            <w:hideMark/>
          </w:tcPr>
          <w:p w:rsidR="002B4960" w:rsidRPr="00A5174E" w:rsidRDefault="002B4960" w:rsidP="002B4960">
            <w:pPr>
              <w:rPr>
                <w:rFonts w:ascii="GHEA Grapalat" w:hAnsi="GHEA Grapalat" w:cs="Calibri"/>
                <w:b/>
                <w:bCs/>
                <w:color w:val="000000"/>
                <w:sz w:val="20"/>
              </w:rPr>
            </w:pPr>
          </w:p>
        </w:tc>
        <w:tc>
          <w:tcPr>
            <w:tcW w:w="2004" w:type="dxa"/>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 xml:space="preserve">Կենսաթոշակառուների միջին թվաքանակը </w:t>
            </w:r>
          </w:p>
        </w:tc>
        <w:tc>
          <w:tcPr>
            <w:tcW w:w="1349" w:type="dxa"/>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 xml:space="preserve">Կենսաթոշակի միջին չափը /դրամ/ </w:t>
            </w:r>
          </w:p>
        </w:tc>
        <w:tc>
          <w:tcPr>
            <w:tcW w:w="1175" w:type="dxa"/>
            <w:shd w:val="clear" w:color="auto" w:fill="auto"/>
            <w:vAlign w:val="center"/>
            <w:hideMark/>
          </w:tcPr>
          <w:p w:rsidR="002B4960" w:rsidRPr="00A5174E" w:rsidRDefault="002B4960" w:rsidP="002B4960">
            <w:pPr>
              <w:rPr>
                <w:rFonts w:ascii="GHEA Grapalat" w:hAnsi="GHEA Grapalat" w:cs="Calibri"/>
                <w:b/>
                <w:bCs/>
                <w:color w:val="000000"/>
                <w:sz w:val="16"/>
                <w:szCs w:val="16"/>
              </w:rPr>
            </w:pPr>
            <w:r w:rsidRPr="00A5174E">
              <w:rPr>
                <w:rFonts w:ascii="GHEA Grapalat" w:hAnsi="GHEA Grapalat" w:cs="Calibri"/>
                <w:b/>
                <w:bCs/>
                <w:color w:val="000000"/>
                <w:sz w:val="16"/>
                <w:szCs w:val="16"/>
              </w:rPr>
              <w:t>Գումարը /հազ.դրամ/</w:t>
            </w:r>
          </w:p>
        </w:tc>
      </w:tr>
      <w:tr w:rsidR="002B4960" w:rsidRPr="00A5174E" w:rsidTr="002B4960">
        <w:trPr>
          <w:trHeight w:val="285"/>
        </w:trPr>
        <w:tc>
          <w:tcPr>
            <w:tcW w:w="600" w:type="dxa"/>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1</w:t>
            </w:r>
          </w:p>
        </w:tc>
        <w:tc>
          <w:tcPr>
            <w:tcW w:w="7695" w:type="dxa"/>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2</w:t>
            </w:r>
          </w:p>
        </w:tc>
        <w:tc>
          <w:tcPr>
            <w:tcW w:w="2004" w:type="dxa"/>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3</w:t>
            </w:r>
          </w:p>
        </w:tc>
        <w:tc>
          <w:tcPr>
            <w:tcW w:w="1349" w:type="dxa"/>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4</w:t>
            </w:r>
          </w:p>
        </w:tc>
        <w:tc>
          <w:tcPr>
            <w:tcW w:w="1175" w:type="dxa"/>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5</w:t>
            </w:r>
          </w:p>
        </w:tc>
      </w:tr>
      <w:tr w:rsidR="002B4960" w:rsidRPr="00A5174E" w:rsidTr="002B4960">
        <w:trPr>
          <w:trHeight w:val="782"/>
        </w:trPr>
        <w:tc>
          <w:tcPr>
            <w:tcW w:w="600" w:type="dxa"/>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1</w:t>
            </w:r>
          </w:p>
        </w:tc>
        <w:tc>
          <w:tcPr>
            <w:tcW w:w="7695" w:type="dxa"/>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Շարքային զինծառայողների և նրանց ընտանիքների անդամների կենսաթոշակներ, այդ թվում</w:t>
            </w:r>
          </w:p>
        </w:tc>
        <w:tc>
          <w:tcPr>
            <w:tcW w:w="2004" w:type="dxa"/>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349" w:type="dxa"/>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75" w:type="dxa"/>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r>
      <w:tr w:rsidR="002B4960" w:rsidRPr="00A5174E" w:rsidTr="002B4960">
        <w:trPr>
          <w:trHeight w:val="570"/>
        </w:trPr>
        <w:tc>
          <w:tcPr>
            <w:tcW w:w="600"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1</w:t>
            </w:r>
          </w:p>
        </w:tc>
        <w:tc>
          <w:tcPr>
            <w:tcW w:w="7695" w:type="dxa"/>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 xml:space="preserve">հաշմանդամության կենսաթոշակ, </w:t>
            </w:r>
            <w:r w:rsidRPr="00A5174E">
              <w:rPr>
                <w:rFonts w:ascii="GHEA Grapalat" w:hAnsi="GHEA Grapalat" w:cs="Calibri"/>
                <w:color w:val="000000"/>
                <w:sz w:val="20"/>
              </w:rPr>
              <w:t>այդ թվում</w:t>
            </w:r>
          </w:p>
        </w:tc>
        <w:tc>
          <w:tcPr>
            <w:tcW w:w="2004" w:type="dxa"/>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349" w:type="dxa"/>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75" w:type="dxa"/>
            <w:shd w:val="clear" w:color="auto" w:fill="auto"/>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r>
      <w:tr w:rsidR="002B4960" w:rsidRPr="00A5174E" w:rsidTr="002B4960">
        <w:trPr>
          <w:trHeight w:val="270"/>
        </w:trPr>
        <w:tc>
          <w:tcPr>
            <w:tcW w:w="600"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1.1</w:t>
            </w:r>
          </w:p>
        </w:tc>
        <w:tc>
          <w:tcPr>
            <w:tcW w:w="7695" w:type="dxa"/>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1-ին խմբի հաշմանդամներ</w:t>
            </w:r>
          </w:p>
        </w:tc>
        <w:tc>
          <w:tcPr>
            <w:tcW w:w="2004"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349" w:type="dxa"/>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75"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270"/>
        </w:trPr>
        <w:tc>
          <w:tcPr>
            <w:tcW w:w="600"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1.2</w:t>
            </w:r>
          </w:p>
        </w:tc>
        <w:tc>
          <w:tcPr>
            <w:tcW w:w="7695" w:type="dxa"/>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2-րդ խմբի հաշմանդամներ</w:t>
            </w:r>
          </w:p>
        </w:tc>
        <w:tc>
          <w:tcPr>
            <w:tcW w:w="2004"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349" w:type="dxa"/>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75"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270"/>
        </w:trPr>
        <w:tc>
          <w:tcPr>
            <w:tcW w:w="600"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1.3</w:t>
            </w:r>
          </w:p>
        </w:tc>
        <w:tc>
          <w:tcPr>
            <w:tcW w:w="7695" w:type="dxa"/>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3-րդ խմբի հաշմանդամներ</w:t>
            </w:r>
          </w:p>
        </w:tc>
        <w:tc>
          <w:tcPr>
            <w:tcW w:w="2004"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349" w:type="dxa"/>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75"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570"/>
        </w:trPr>
        <w:tc>
          <w:tcPr>
            <w:tcW w:w="600"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2</w:t>
            </w:r>
          </w:p>
        </w:tc>
        <w:tc>
          <w:tcPr>
            <w:tcW w:w="7695" w:type="dxa"/>
            <w:shd w:val="clear" w:color="auto" w:fill="auto"/>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կերակրողին կորցրած կենսաթոշակ</w:t>
            </w:r>
          </w:p>
        </w:tc>
        <w:tc>
          <w:tcPr>
            <w:tcW w:w="2004"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349" w:type="dxa"/>
            <w:shd w:val="clear" w:color="auto" w:fill="auto"/>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1175" w:type="dxa"/>
            <w:shd w:val="clear" w:color="auto" w:fill="auto"/>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r>
      <w:tr w:rsidR="002B4960" w:rsidRPr="00A5174E" w:rsidTr="002B4960">
        <w:trPr>
          <w:trHeight w:val="1043"/>
        </w:trPr>
        <w:tc>
          <w:tcPr>
            <w:tcW w:w="600" w:type="dxa"/>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7695" w:type="dxa"/>
            <w:shd w:val="clear" w:color="auto" w:fill="FFFFFF"/>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Ընդամենը շարքային զինծառայողների և նրանց ընտանիքների անդամների կենսաթոշակներ (առանց նախորդող մեկ տարվա ժամանակահատվածում չստացողների)</w:t>
            </w:r>
          </w:p>
        </w:tc>
        <w:tc>
          <w:tcPr>
            <w:tcW w:w="2004" w:type="dxa"/>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349" w:type="dxa"/>
            <w:shd w:val="clear" w:color="auto" w:fill="FFFFFF"/>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75" w:type="dxa"/>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r>
      <w:tr w:rsidR="002B4960" w:rsidRPr="00A5174E" w:rsidTr="002B4960">
        <w:trPr>
          <w:trHeight w:val="530"/>
        </w:trPr>
        <w:tc>
          <w:tcPr>
            <w:tcW w:w="600" w:type="dxa"/>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7695" w:type="dxa"/>
            <w:shd w:val="clear" w:color="auto" w:fill="FFFFFF"/>
            <w:vAlign w:val="center"/>
            <w:hideMark/>
          </w:tcPr>
          <w:p w:rsidR="002B4960" w:rsidRPr="00A5174E" w:rsidRDefault="002B4960" w:rsidP="002B4960">
            <w:pPr>
              <w:rPr>
                <w:rFonts w:ascii="GHEA Grapalat" w:hAnsi="GHEA Grapalat" w:cs="Calibri"/>
                <w:color w:val="000000"/>
                <w:sz w:val="20"/>
              </w:rPr>
            </w:pPr>
            <w:r w:rsidRPr="00A5174E">
              <w:rPr>
                <w:rFonts w:ascii="GHEA Grapalat" w:hAnsi="GHEA Grapalat" w:cs="Calibri"/>
                <w:color w:val="000000"/>
                <w:sz w:val="20"/>
              </w:rPr>
              <w:t>նախորդող մեկ տարվա ժամանակահատվածում չստացողներ</w:t>
            </w:r>
          </w:p>
        </w:tc>
        <w:tc>
          <w:tcPr>
            <w:tcW w:w="2004" w:type="dxa"/>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349" w:type="dxa"/>
            <w:shd w:val="clear" w:color="auto" w:fill="FFFFFF"/>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75" w:type="dxa"/>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r>
      <w:tr w:rsidR="002B4960" w:rsidRPr="00A5174E" w:rsidTr="002B4960">
        <w:trPr>
          <w:trHeight w:val="1070"/>
        </w:trPr>
        <w:tc>
          <w:tcPr>
            <w:tcW w:w="600" w:type="dxa"/>
            <w:shd w:val="clear" w:color="auto" w:fill="FFFFFF"/>
            <w:noWrap/>
            <w:vAlign w:val="center"/>
            <w:hideMark/>
          </w:tcPr>
          <w:p w:rsidR="002B4960" w:rsidRPr="00A5174E" w:rsidRDefault="002B4960" w:rsidP="002B4960">
            <w:pPr>
              <w:rPr>
                <w:rFonts w:ascii="GHEA Grapalat" w:hAnsi="GHEA Grapalat" w:cs="Calibri"/>
                <w:color w:val="000000"/>
                <w:sz w:val="20"/>
              </w:rPr>
            </w:pPr>
            <w:r w:rsidRPr="00A5174E">
              <w:rPr>
                <w:rFonts w:ascii="Courier New" w:hAnsi="Courier New" w:cs="Courier New"/>
                <w:color w:val="000000"/>
                <w:sz w:val="20"/>
              </w:rPr>
              <w:t> </w:t>
            </w:r>
          </w:p>
        </w:tc>
        <w:tc>
          <w:tcPr>
            <w:tcW w:w="7695" w:type="dxa"/>
            <w:shd w:val="clear" w:color="auto" w:fill="FFFFFF"/>
            <w:vAlign w:val="center"/>
            <w:hideMark/>
          </w:tcPr>
          <w:p w:rsidR="002B4960" w:rsidRPr="00A5174E" w:rsidRDefault="002B4960" w:rsidP="002B4960">
            <w:pPr>
              <w:rPr>
                <w:rFonts w:ascii="GHEA Grapalat" w:hAnsi="GHEA Grapalat" w:cs="Calibri"/>
                <w:b/>
                <w:bCs/>
                <w:color w:val="000000"/>
                <w:sz w:val="20"/>
              </w:rPr>
            </w:pPr>
            <w:r w:rsidRPr="00A5174E">
              <w:rPr>
                <w:rFonts w:ascii="GHEA Grapalat" w:hAnsi="GHEA Grapalat" w:cs="Calibri"/>
                <w:b/>
                <w:bCs/>
                <w:color w:val="000000"/>
                <w:sz w:val="20"/>
              </w:rPr>
              <w:t>Ընդամենը շարքային զինծառայողների և նրանց ընտանիքների անդամների կենսաթոշակներ (ներառյալ նախորդող մեկ տարվա ժամանակահատվածում չստացողների)</w:t>
            </w:r>
          </w:p>
        </w:tc>
        <w:tc>
          <w:tcPr>
            <w:tcW w:w="2004" w:type="dxa"/>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349" w:type="dxa"/>
            <w:shd w:val="clear" w:color="auto" w:fill="FFFFFF"/>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c>
          <w:tcPr>
            <w:tcW w:w="1175" w:type="dxa"/>
            <w:shd w:val="clear" w:color="auto" w:fill="FFFFFF"/>
            <w:noWrap/>
            <w:vAlign w:val="center"/>
            <w:hideMark/>
          </w:tcPr>
          <w:p w:rsidR="002B4960" w:rsidRPr="00A5174E" w:rsidRDefault="002B4960" w:rsidP="002B4960">
            <w:pPr>
              <w:rPr>
                <w:rFonts w:ascii="GHEA Grapalat" w:hAnsi="GHEA Grapalat" w:cs="Calibri"/>
                <w:b/>
                <w:bCs/>
                <w:color w:val="000000"/>
                <w:sz w:val="20"/>
              </w:rPr>
            </w:pPr>
            <w:r w:rsidRPr="00A5174E">
              <w:rPr>
                <w:rFonts w:ascii="Courier New" w:hAnsi="Courier New" w:cs="Courier New"/>
                <w:b/>
                <w:bCs/>
                <w:color w:val="000000"/>
                <w:sz w:val="20"/>
              </w:rPr>
              <w:t> </w:t>
            </w:r>
          </w:p>
        </w:tc>
      </w:tr>
    </w:tbl>
    <w:p w:rsidR="002B4960" w:rsidRPr="00A5174E" w:rsidRDefault="002B4960" w:rsidP="002B4960">
      <w:pPr>
        <w:rPr>
          <w:rFonts w:ascii="Sylfaen" w:hAnsi="Sylfaen"/>
        </w:rPr>
      </w:pPr>
    </w:p>
    <w:p w:rsidR="002B4960" w:rsidRPr="00D7646F" w:rsidRDefault="00792E8D" w:rsidP="002B4960">
      <w:pPr>
        <w:pageBreakBefore/>
        <w:rPr>
          <w:rFonts w:ascii="GHEA Grapalat" w:hAnsi="GHEA Grapalat" w:cs="Arial"/>
          <w:b/>
          <w:bCs/>
          <w:szCs w:val="24"/>
        </w:rPr>
      </w:pPr>
      <w:r>
        <w:rPr>
          <w:b/>
          <w:lang w:val="hy-AM"/>
        </w:rPr>
        <w:t>Հավելված</w:t>
      </w:r>
      <w:r w:rsidRPr="003A7A97">
        <w:rPr>
          <w:b/>
        </w:rPr>
        <w:t xml:space="preserve"> </w:t>
      </w:r>
      <w:r w:rsidR="008859E7">
        <w:rPr>
          <w:rFonts w:ascii="GHEA Grapalat" w:hAnsi="GHEA Grapalat" w:cs="Arial"/>
          <w:b/>
          <w:bCs/>
          <w:szCs w:val="24"/>
        </w:rPr>
        <w:t>37</w:t>
      </w:r>
      <w:r w:rsidR="002B4960" w:rsidRPr="00D7646F">
        <w:rPr>
          <w:rFonts w:ascii="GHEA Grapalat" w:hAnsi="GHEA Grapalat" w:cs="Arial"/>
          <w:b/>
          <w:bCs/>
          <w:szCs w:val="24"/>
        </w:rPr>
        <w:t>. Ծերության, հաշմանդամության և կերակրողին կորցնելու դեպքում սոցիալական նպաստ ծրագրի գով ծախսերի հաշվարկների հիմնավորման մասին</w:t>
      </w:r>
    </w:p>
    <w:tbl>
      <w:tblPr>
        <w:tblW w:w="12775" w:type="dxa"/>
        <w:tblInd w:w="93" w:type="dxa"/>
        <w:tblLook w:val="04A0"/>
      </w:tblPr>
      <w:tblGrid>
        <w:gridCol w:w="790"/>
        <w:gridCol w:w="8135"/>
        <w:gridCol w:w="1593"/>
        <w:gridCol w:w="1082"/>
        <w:gridCol w:w="1175"/>
      </w:tblGrid>
      <w:tr w:rsidR="002B4960" w:rsidRPr="00A5174E" w:rsidTr="002B4960">
        <w:trPr>
          <w:trHeight w:val="465"/>
        </w:trPr>
        <w:tc>
          <w:tcPr>
            <w:tcW w:w="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jc w:val="center"/>
              <w:rPr>
                <w:rFonts w:ascii="GHEA Grapalat" w:hAnsi="GHEA Grapalat" w:cs="Arial"/>
                <w:b/>
                <w:bCs/>
                <w:sz w:val="20"/>
              </w:rPr>
            </w:pPr>
            <w:r w:rsidRPr="00A5174E">
              <w:rPr>
                <w:rFonts w:ascii="GHEA Grapalat" w:hAnsi="GHEA Grapalat" w:cs="Arial"/>
                <w:b/>
                <w:bCs/>
                <w:sz w:val="20"/>
              </w:rPr>
              <w:t>Հ/Հ</w:t>
            </w:r>
          </w:p>
        </w:tc>
        <w:tc>
          <w:tcPr>
            <w:tcW w:w="8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jc w:val="center"/>
              <w:rPr>
                <w:rFonts w:ascii="GHEA Grapalat" w:hAnsi="GHEA Grapalat" w:cs="Arial"/>
                <w:b/>
                <w:bCs/>
                <w:sz w:val="20"/>
              </w:rPr>
            </w:pPr>
            <w:r w:rsidRPr="00A5174E">
              <w:rPr>
                <w:rFonts w:ascii="GHEA Grapalat" w:hAnsi="GHEA Grapalat" w:cs="Arial"/>
                <w:b/>
                <w:bCs/>
                <w:sz w:val="20"/>
              </w:rPr>
              <w:t>Ծախսերի ցուցանիշներ</w:t>
            </w:r>
          </w:p>
        </w:tc>
        <w:tc>
          <w:tcPr>
            <w:tcW w:w="38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A5174E" w:rsidRDefault="002B4960" w:rsidP="002B4960">
            <w:pPr>
              <w:jc w:val="center"/>
              <w:rPr>
                <w:rFonts w:ascii="GHEA Grapalat" w:hAnsi="GHEA Grapalat" w:cs="Arial"/>
                <w:b/>
                <w:bCs/>
                <w:color w:val="000000"/>
                <w:sz w:val="20"/>
              </w:rPr>
            </w:pPr>
            <w:r w:rsidRPr="00A5174E">
              <w:rPr>
                <w:rFonts w:ascii="GHEA Grapalat" w:hAnsi="GHEA Grapalat" w:cs="Arial"/>
                <w:b/>
                <w:bCs/>
                <w:color w:val="000000"/>
                <w:sz w:val="20"/>
              </w:rPr>
              <w:t>2014թ. փաստացի պետական բյուջե</w:t>
            </w:r>
          </w:p>
        </w:tc>
      </w:tr>
      <w:tr w:rsidR="002B4960" w:rsidRPr="00A5174E" w:rsidTr="002B4960">
        <w:trPr>
          <w:trHeight w:val="266"/>
        </w:trPr>
        <w:tc>
          <w:tcPr>
            <w:tcW w:w="790"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jc w:val="center"/>
              <w:rPr>
                <w:rFonts w:ascii="GHEA Grapalat" w:hAnsi="GHEA Grapalat" w:cs="Arial"/>
                <w:b/>
                <w:bCs/>
                <w:sz w:val="20"/>
              </w:rPr>
            </w:pPr>
          </w:p>
        </w:tc>
        <w:tc>
          <w:tcPr>
            <w:tcW w:w="8135"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jc w:val="center"/>
              <w:rPr>
                <w:rFonts w:ascii="GHEA Grapalat" w:hAnsi="GHEA Grapalat" w:cs="Arial"/>
                <w:b/>
                <w:bCs/>
                <w:sz w:val="20"/>
              </w:rPr>
            </w:pPr>
          </w:p>
        </w:tc>
        <w:tc>
          <w:tcPr>
            <w:tcW w:w="3850" w:type="dxa"/>
            <w:gridSpan w:val="3"/>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jc w:val="center"/>
              <w:rPr>
                <w:rFonts w:ascii="GHEA Grapalat" w:hAnsi="GHEA Grapalat" w:cs="Arial"/>
                <w:b/>
                <w:bCs/>
                <w:color w:val="000000"/>
                <w:sz w:val="20"/>
              </w:rPr>
            </w:pPr>
          </w:p>
        </w:tc>
      </w:tr>
      <w:tr w:rsidR="002B4960" w:rsidRPr="00A5174E" w:rsidTr="002B4960">
        <w:trPr>
          <w:trHeight w:val="765"/>
        </w:trPr>
        <w:tc>
          <w:tcPr>
            <w:tcW w:w="790"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jc w:val="center"/>
              <w:rPr>
                <w:rFonts w:ascii="GHEA Grapalat" w:hAnsi="GHEA Grapalat" w:cs="Arial"/>
                <w:b/>
                <w:bCs/>
                <w:sz w:val="20"/>
              </w:rPr>
            </w:pPr>
          </w:p>
        </w:tc>
        <w:tc>
          <w:tcPr>
            <w:tcW w:w="8135" w:type="dxa"/>
            <w:vMerge/>
            <w:tcBorders>
              <w:top w:val="single" w:sz="4" w:space="0" w:color="auto"/>
              <w:left w:val="single" w:sz="4" w:space="0" w:color="auto"/>
              <w:bottom w:val="single" w:sz="4" w:space="0" w:color="auto"/>
              <w:right w:val="single" w:sz="4" w:space="0" w:color="auto"/>
            </w:tcBorders>
            <w:vAlign w:val="center"/>
            <w:hideMark/>
          </w:tcPr>
          <w:p w:rsidR="002B4960" w:rsidRPr="00A5174E" w:rsidRDefault="002B4960" w:rsidP="002B4960">
            <w:pPr>
              <w:jc w:val="center"/>
              <w:rPr>
                <w:rFonts w:ascii="GHEA Grapalat" w:hAnsi="GHEA Grapalat" w:cs="Arial"/>
                <w:b/>
                <w:bCs/>
                <w:sz w:val="20"/>
              </w:rPr>
            </w:pPr>
          </w:p>
        </w:tc>
        <w:tc>
          <w:tcPr>
            <w:tcW w:w="1593"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jc w:val="center"/>
              <w:rPr>
                <w:rFonts w:ascii="GHEA Grapalat" w:hAnsi="GHEA Grapalat" w:cs="Arial"/>
                <w:b/>
                <w:bCs/>
                <w:sz w:val="16"/>
                <w:szCs w:val="16"/>
              </w:rPr>
            </w:pPr>
            <w:r w:rsidRPr="00A5174E">
              <w:rPr>
                <w:rFonts w:ascii="GHEA Grapalat" w:hAnsi="GHEA Grapalat" w:cs="Arial"/>
                <w:b/>
                <w:bCs/>
                <w:sz w:val="16"/>
                <w:szCs w:val="16"/>
              </w:rPr>
              <w:t>Նպաստառուների միջին  թիվը</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jc w:val="center"/>
              <w:rPr>
                <w:rFonts w:ascii="GHEA Grapalat" w:hAnsi="GHEA Grapalat" w:cs="Arial"/>
                <w:b/>
                <w:bCs/>
                <w:sz w:val="16"/>
                <w:szCs w:val="16"/>
              </w:rPr>
            </w:pPr>
            <w:r w:rsidRPr="00A5174E">
              <w:rPr>
                <w:rFonts w:ascii="GHEA Grapalat" w:hAnsi="GHEA Grapalat" w:cs="Arial"/>
                <w:b/>
                <w:bCs/>
                <w:sz w:val="16"/>
                <w:szCs w:val="16"/>
              </w:rPr>
              <w:t>Նպաստի միջին չափը  /դրամ/</w:t>
            </w:r>
          </w:p>
        </w:tc>
        <w:tc>
          <w:tcPr>
            <w:tcW w:w="117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jc w:val="center"/>
              <w:rPr>
                <w:rFonts w:ascii="GHEA Grapalat" w:hAnsi="GHEA Grapalat" w:cs="Arial"/>
                <w:b/>
                <w:bCs/>
                <w:sz w:val="16"/>
                <w:szCs w:val="16"/>
              </w:rPr>
            </w:pPr>
            <w:r w:rsidRPr="00A5174E">
              <w:rPr>
                <w:rFonts w:ascii="GHEA Grapalat" w:hAnsi="GHEA Grapalat" w:cs="Arial"/>
                <w:b/>
                <w:bCs/>
                <w:sz w:val="16"/>
                <w:szCs w:val="16"/>
              </w:rPr>
              <w:t>Գումարը /հազ.դրամ/</w:t>
            </w:r>
          </w:p>
        </w:tc>
      </w:tr>
      <w:tr w:rsidR="002B4960" w:rsidRPr="00A5174E" w:rsidTr="002B4960">
        <w:trPr>
          <w:trHeight w:val="300"/>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b/>
                <w:bCs/>
                <w:sz w:val="20"/>
              </w:rPr>
            </w:pPr>
            <w:r w:rsidRPr="00A5174E">
              <w:rPr>
                <w:rFonts w:ascii="GHEA Grapalat" w:hAnsi="GHEA Grapalat" w:cs="Arial"/>
                <w:b/>
                <w:bCs/>
                <w:sz w:val="20"/>
              </w:rPr>
              <w:t>1</w:t>
            </w:r>
          </w:p>
        </w:tc>
        <w:tc>
          <w:tcPr>
            <w:tcW w:w="813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b/>
                <w:bCs/>
                <w:sz w:val="20"/>
              </w:rPr>
            </w:pPr>
            <w:r w:rsidRPr="00A5174E">
              <w:rPr>
                <w:rFonts w:ascii="GHEA Grapalat" w:hAnsi="GHEA Grapalat" w:cs="Arial"/>
                <w:b/>
                <w:bCs/>
                <w:sz w:val="20"/>
              </w:rPr>
              <w:t>2</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b/>
                <w:bCs/>
                <w:sz w:val="20"/>
              </w:rPr>
            </w:pPr>
            <w:r w:rsidRPr="00A5174E">
              <w:rPr>
                <w:rFonts w:ascii="GHEA Grapalat" w:hAnsi="GHEA Grapalat" w:cs="Arial"/>
                <w:b/>
                <w:bCs/>
                <w:sz w:val="20"/>
              </w:rPr>
              <w:t>3</w:t>
            </w:r>
          </w:p>
        </w:tc>
        <w:tc>
          <w:tcPr>
            <w:tcW w:w="1082"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b/>
                <w:bCs/>
                <w:sz w:val="20"/>
              </w:rPr>
            </w:pPr>
            <w:r w:rsidRPr="00A5174E">
              <w:rPr>
                <w:rFonts w:ascii="GHEA Grapalat" w:hAnsi="GHEA Grapalat" w:cs="Arial"/>
                <w:b/>
                <w:bCs/>
                <w:sz w:val="20"/>
              </w:rPr>
              <w:t>4</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b/>
                <w:bCs/>
                <w:sz w:val="20"/>
              </w:rPr>
            </w:pPr>
            <w:r w:rsidRPr="00A5174E">
              <w:rPr>
                <w:rFonts w:ascii="GHEA Grapalat" w:hAnsi="GHEA Grapalat" w:cs="Arial"/>
                <w:b/>
                <w:bCs/>
                <w:sz w:val="20"/>
              </w:rPr>
              <w:t>5</w:t>
            </w:r>
          </w:p>
        </w:tc>
      </w:tr>
      <w:tr w:rsidR="002B4960" w:rsidRPr="00A5174E" w:rsidTr="002B4960">
        <w:trPr>
          <w:trHeight w:val="827"/>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w:t>
            </w:r>
            <w:r w:rsidRPr="00A5174E">
              <w:rPr>
                <w:rFonts w:ascii="MS Mincho" w:eastAsia="MS Mincho" w:hAnsi="MS Mincho" w:cs="MS Mincho"/>
                <w:sz w:val="20"/>
              </w:rPr>
              <w:t>․</w:t>
            </w:r>
            <w:r w:rsidRPr="00A5174E">
              <w:rPr>
                <w:rFonts w:ascii="GHEA Grapalat" w:hAnsi="GHEA Grapalat" w:cs="Arial"/>
                <w:sz w:val="20"/>
              </w:rPr>
              <w:t>1</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b/>
                <w:bCs/>
                <w:color w:val="000000"/>
                <w:sz w:val="20"/>
              </w:rPr>
            </w:pPr>
            <w:r w:rsidRPr="00A5174E">
              <w:rPr>
                <w:rFonts w:ascii="GHEA Grapalat" w:hAnsi="GHEA Grapalat" w:cs="Arial"/>
                <w:b/>
                <w:bCs/>
                <w:color w:val="000000"/>
                <w:sz w:val="20"/>
              </w:rPr>
              <w:t xml:space="preserve">Ծերության, հաշմանդամության, կերակրողին կորցնելու դեպքում սոցիալական նպաստներ, </w:t>
            </w:r>
            <w:r w:rsidRPr="00A5174E">
              <w:rPr>
                <w:rFonts w:ascii="GHEA Grapalat" w:hAnsi="GHEA Grapalat" w:cs="Arial"/>
                <w:b/>
                <w:bCs/>
                <w:i/>
                <w:iCs/>
                <w:color w:val="000000"/>
                <w:sz w:val="20"/>
              </w:rPr>
              <w:t>այդ թվում</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270"/>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1.1.1</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color w:val="000000"/>
                <w:sz w:val="20"/>
              </w:rPr>
            </w:pPr>
            <w:r w:rsidRPr="00A5174E">
              <w:rPr>
                <w:rFonts w:ascii="GHEA Grapalat" w:hAnsi="GHEA Grapalat" w:cs="Arial"/>
                <w:color w:val="000000"/>
                <w:sz w:val="20"/>
              </w:rPr>
              <w:t>ծերության սոցիալական նպաստներ</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58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1.1.2</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color w:val="000000"/>
                <w:sz w:val="20"/>
              </w:rPr>
            </w:pPr>
            <w:r w:rsidRPr="00A5174E">
              <w:rPr>
                <w:rFonts w:ascii="GHEA Grapalat" w:hAnsi="GHEA Grapalat" w:cs="Arial"/>
                <w:color w:val="000000"/>
                <w:sz w:val="20"/>
              </w:rPr>
              <w:t>կերակրողը կորցրած միակողմանի ծնողազուրկ երեխաների սոցիալական նպաստներ</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467"/>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1.1.3</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կերակրողը կորցրած երկկողմանի ծնողազուրկ երեխաների սոցիալական նպաստներ</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440"/>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1.1.4</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ընտանիքի` օրենքի 31-րդ հոդվածում նշված յուրաքանչյուր մյուս անդամի համար</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422"/>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1.1.5</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հաշմանդամության սոցիալական նպաստներ</w:t>
            </w:r>
            <w:r w:rsidRPr="00A5174E">
              <w:rPr>
                <w:rFonts w:ascii="GHEA Grapalat" w:hAnsi="GHEA Grapalat" w:cs="Arial"/>
                <w:color w:val="FF0000"/>
                <w:sz w:val="20"/>
              </w:rPr>
              <w:t xml:space="preserve">, </w:t>
            </w:r>
            <w:r w:rsidRPr="00A5174E">
              <w:rPr>
                <w:rFonts w:ascii="GHEA Grapalat" w:hAnsi="GHEA Grapalat" w:cs="Arial"/>
                <w:sz w:val="20"/>
              </w:rPr>
              <w:t>որից</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270"/>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1.1.5.1</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1-ին խմբի հաշմանդամի համար</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270"/>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1.1.5.2</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2- րդ խմբի հաշմանդամի համար</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270"/>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1.1.5.3</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3- րդ խմբի հաշմանդամի համար</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377"/>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1.1.5.4</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հաշմանդամ երեխա ճանաչված անձի համար (մանկուց հաշմանդամ)</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755"/>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b/>
                <w:bCs/>
                <w:color w:val="000000"/>
                <w:sz w:val="20"/>
              </w:rPr>
            </w:pPr>
            <w:r w:rsidRPr="00A5174E">
              <w:rPr>
                <w:rFonts w:ascii="GHEA Grapalat" w:hAnsi="GHEA Grapalat" w:cs="Arial"/>
                <w:b/>
                <w:bCs/>
                <w:color w:val="000000"/>
                <w:sz w:val="20"/>
              </w:rPr>
              <w:t>Ընդամենը ծերության, հաշմանդամության, կերակրողին կորցնելու դեպքում սոցիալական նպաստներ (առանց նախորդող մեկ տարվա ժամանակահատվածում չստացողների)</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b/>
                <w:bCs/>
                <w:sz w:val="20"/>
              </w:rPr>
            </w:pPr>
            <w:r w:rsidRPr="00A5174E">
              <w:rPr>
                <w:rFonts w:ascii="Courier New" w:hAnsi="Courier New" w:cs="Courier New"/>
                <w:b/>
                <w:bCs/>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b/>
                <w:bCs/>
                <w:sz w:val="20"/>
              </w:rPr>
            </w:pPr>
            <w:r w:rsidRPr="00A5174E">
              <w:rPr>
                <w:rFonts w:ascii="Courier New" w:hAnsi="Courier New" w:cs="Courier New"/>
                <w:b/>
                <w:bCs/>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b/>
                <w:bCs/>
                <w:sz w:val="20"/>
              </w:rPr>
            </w:pPr>
            <w:r w:rsidRPr="00A5174E">
              <w:rPr>
                <w:rFonts w:ascii="Courier New" w:hAnsi="Courier New" w:cs="Courier New"/>
                <w:b/>
                <w:bCs/>
                <w:sz w:val="20"/>
              </w:rPr>
              <w:t> </w:t>
            </w:r>
          </w:p>
        </w:tc>
      </w:tr>
      <w:tr w:rsidR="002B4960" w:rsidRPr="00A5174E" w:rsidTr="002B4960">
        <w:trPr>
          <w:trHeight w:val="467"/>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sz w:val="20"/>
              </w:rPr>
            </w:pPr>
            <w:r w:rsidRPr="00A5174E">
              <w:rPr>
                <w:rFonts w:ascii="GHEA Grapalat" w:hAnsi="GHEA Grapalat" w:cs="Arial"/>
                <w:sz w:val="20"/>
              </w:rPr>
              <w:t>նախորդող մեկ տարվա ժամանակահատվածում չստացողներ</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b/>
                <w:bCs/>
                <w:sz w:val="20"/>
              </w:rPr>
            </w:pPr>
            <w:r w:rsidRPr="00A5174E">
              <w:rPr>
                <w:rFonts w:ascii="Courier New" w:hAnsi="Courier New" w:cs="Courier New"/>
                <w:b/>
                <w:bCs/>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r w:rsidR="002B4960" w:rsidRPr="00A5174E" w:rsidTr="002B4960">
        <w:trPr>
          <w:trHeight w:val="800"/>
        </w:trPr>
        <w:tc>
          <w:tcPr>
            <w:tcW w:w="790" w:type="dxa"/>
            <w:tcBorders>
              <w:top w:val="nil"/>
              <w:left w:val="single" w:sz="4" w:space="0" w:color="auto"/>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8135"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b/>
                <w:bCs/>
                <w:color w:val="000000"/>
                <w:sz w:val="20"/>
              </w:rPr>
            </w:pPr>
            <w:r w:rsidRPr="00A5174E">
              <w:rPr>
                <w:rFonts w:ascii="GHEA Grapalat" w:hAnsi="GHEA Grapalat" w:cs="Arial"/>
                <w:b/>
                <w:bCs/>
                <w:color w:val="000000"/>
                <w:sz w:val="20"/>
              </w:rPr>
              <w:t>Ընդամենը ծերության, հաշմանդամության, կերակրողին կորցնելու դեպքում սոցիալական նպաստներ (ներառյալ նախորդող մեկ տարվա ժամանակահատվածում չստացողների)</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c>
          <w:tcPr>
            <w:tcW w:w="1082" w:type="dxa"/>
            <w:tcBorders>
              <w:top w:val="nil"/>
              <w:left w:val="nil"/>
              <w:bottom w:val="single" w:sz="4" w:space="0" w:color="auto"/>
              <w:right w:val="single" w:sz="4" w:space="0" w:color="auto"/>
            </w:tcBorders>
            <w:shd w:val="clear" w:color="auto" w:fill="auto"/>
            <w:vAlign w:val="center"/>
            <w:hideMark/>
          </w:tcPr>
          <w:p w:rsidR="002B4960" w:rsidRPr="00A5174E" w:rsidRDefault="002B4960" w:rsidP="002B4960">
            <w:pPr>
              <w:rPr>
                <w:rFonts w:ascii="GHEA Grapalat" w:hAnsi="GHEA Grapalat" w:cs="Arial"/>
                <w:b/>
                <w:bCs/>
                <w:sz w:val="20"/>
              </w:rPr>
            </w:pPr>
            <w:r w:rsidRPr="00A5174E">
              <w:rPr>
                <w:rFonts w:ascii="Courier New" w:hAnsi="Courier New" w:cs="Courier New"/>
                <w:b/>
                <w:bCs/>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A5174E" w:rsidRDefault="002B4960" w:rsidP="002B4960">
            <w:pPr>
              <w:rPr>
                <w:rFonts w:ascii="GHEA Grapalat" w:hAnsi="GHEA Grapalat" w:cs="Arial"/>
                <w:sz w:val="20"/>
              </w:rPr>
            </w:pPr>
            <w:r w:rsidRPr="00A5174E">
              <w:rPr>
                <w:rFonts w:ascii="Courier New" w:hAnsi="Courier New" w:cs="Courier New"/>
                <w:sz w:val="20"/>
              </w:rPr>
              <w:t> </w:t>
            </w:r>
          </w:p>
        </w:tc>
      </w:tr>
    </w:tbl>
    <w:p w:rsidR="002B4960" w:rsidRPr="00D7646F" w:rsidRDefault="00792E8D" w:rsidP="002B4960">
      <w:pPr>
        <w:pageBreakBefore/>
        <w:rPr>
          <w:rFonts w:ascii="GHEA Grapalat" w:hAnsi="GHEA Grapalat" w:cs="Arial"/>
          <w:b/>
          <w:bCs/>
          <w:szCs w:val="24"/>
        </w:rPr>
      </w:pPr>
      <w:r>
        <w:rPr>
          <w:b/>
          <w:lang w:val="hy-AM"/>
        </w:rPr>
        <w:t>Հավելված</w:t>
      </w:r>
      <w:r w:rsidRPr="003A7A97">
        <w:rPr>
          <w:b/>
        </w:rPr>
        <w:t xml:space="preserve"> </w:t>
      </w:r>
      <w:r w:rsidR="008859E7">
        <w:rPr>
          <w:rFonts w:ascii="GHEA Grapalat" w:hAnsi="GHEA Grapalat" w:cs="Arial"/>
          <w:b/>
          <w:bCs/>
          <w:szCs w:val="24"/>
        </w:rPr>
        <w:t>38</w:t>
      </w:r>
      <w:r w:rsidR="002B4960" w:rsidRPr="00D7646F">
        <w:rPr>
          <w:rFonts w:ascii="GHEA Grapalat" w:hAnsi="GHEA Grapalat" w:cs="Arial"/>
          <w:b/>
          <w:bCs/>
          <w:szCs w:val="24"/>
        </w:rPr>
        <w:t>. “ՀՀ օրենքներով նշանակված կենսաթոշակներ” ծրագրի գծով ծախսերի հաշվարկների հիմնավորման մասին</w:t>
      </w:r>
    </w:p>
    <w:tbl>
      <w:tblPr>
        <w:tblW w:w="12976" w:type="dxa"/>
        <w:tblInd w:w="93" w:type="dxa"/>
        <w:tblLayout w:type="fixed"/>
        <w:tblLook w:val="04A0"/>
      </w:tblPr>
      <w:tblGrid>
        <w:gridCol w:w="435"/>
        <w:gridCol w:w="4710"/>
        <w:gridCol w:w="1462"/>
        <w:gridCol w:w="1163"/>
        <w:gridCol w:w="821"/>
        <w:gridCol w:w="1092"/>
        <w:gridCol w:w="1025"/>
        <w:gridCol w:w="1138"/>
        <w:gridCol w:w="1130"/>
      </w:tblGrid>
      <w:tr w:rsidR="002B4960" w:rsidRPr="00D7646F" w:rsidTr="002B4960">
        <w:trPr>
          <w:trHeight w:val="300"/>
        </w:trPr>
        <w:tc>
          <w:tcPr>
            <w:tcW w:w="43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B4960" w:rsidRPr="00D7646F" w:rsidRDefault="002B4960" w:rsidP="002B4960">
            <w:pPr>
              <w:ind w:left="113" w:right="113"/>
              <w:jc w:val="center"/>
              <w:rPr>
                <w:rFonts w:ascii="GHEA Grapalat" w:hAnsi="GHEA Grapalat" w:cs="Calibri"/>
                <w:b/>
                <w:bCs/>
                <w:color w:val="000000"/>
                <w:sz w:val="16"/>
                <w:szCs w:val="16"/>
              </w:rPr>
            </w:pPr>
            <w:r w:rsidRPr="00D7646F">
              <w:rPr>
                <w:rFonts w:ascii="GHEA Grapalat" w:hAnsi="GHEA Grapalat" w:cs="Calibri"/>
                <w:b/>
                <w:bCs/>
                <w:color w:val="000000"/>
                <w:sz w:val="16"/>
                <w:szCs w:val="16"/>
              </w:rPr>
              <w:t>Հ/Հ</w:t>
            </w:r>
          </w:p>
        </w:tc>
        <w:tc>
          <w:tcPr>
            <w:tcW w:w="471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B4960" w:rsidRPr="00D7646F" w:rsidRDefault="002B4960" w:rsidP="002B4960">
            <w:pPr>
              <w:ind w:left="113" w:right="113"/>
              <w:jc w:val="center"/>
              <w:rPr>
                <w:rFonts w:ascii="GHEA Grapalat" w:hAnsi="GHEA Grapalat" w:cs="Calibri"/>
                <w:b/>
                <w:bCs/>
                <w:color w:val="000000"/>
                <w:sz w:val="16"/>
                <w:szCs w:val="16"/>
              </w:rPr>
            </w:pPr>
            <w:r w:rsidRPr="00D7646F">
              <w:rPr>
                <w:rFonts w:ascii="GHEA Grapalat" w:hAnsi="GHEA Grapalat" w:cs="Calibri"/>
                <w:b/>
                <w:bCs/>
                <w:color w:val="000000"/>
                <w:sz w:val="16"/>
                <w:szCs w:val="16"/>
              </w:rPr>
              <w:t>Ծախսերի ցուցանիշներ</w:t>
            </w:r>
          </w:p>
        </w:tc>
        <w:tc>
          <w:tcPr>
            <w:tcW w:w="344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D7646F" w:rsidRDefault="002B4960" w:rsidP="002B4960">
            <w:pPr>
              <w:jc w:val="center"/>
              <w:rPr>
                <w:rFonts w:ascii="GHEA Grapalat" w:hAnsi="GHEA Grapalat" w:cs="Calibri"/>
                <w:b/>
                <w:bCs/>
                <w:color w:val="000000"/>
                <w:sz w:val="16"/>
                <w:szCs w:val="16"/>
              </w:rPr>
            </w:pPr>
            <w:r w:rsidRPr="00D7646F">
              <w:rPr>
                <w:rFonts w:ascii="GHEA Grapalat" w:hAnsi="GHEA Grapalat" w:cs="Calibri"/>
                <w:b/>
                <w:bCs/>
                <w:color w:val="000000"/>
                <w:sz w:val="16"/>
                <w:szCs w:val="16"/>
              </w:rPr>
              <w:t>01.01.-01.07.2014 թ. փաստացի պետական բյուջե</w:t>
            </w:r>
          </w:p>
        </w:tc>
        <w:tc>
          <w:tcPr>
            <w:tcW w:w="10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B4960" w:rsidRPr="00D7646F" w:rsidRDefault="002B4960" w:rsidP="002B4960">
            <w:pPr>
              <w:ind w:left="113" w:right="113"/>
              <w:jc w:val="center"/>
              <w:rPr>
                <w:rFonts w:ascii="GHEA Grapalat" w:hAnsi="GHEA Grapalat" w:cs="Calibri"/>
                <w:b/>
                <w:bCs/>
                <w:color w:val="000000"/>
                <w:sz w:val="16"/>
                <w:szCs w:val="16"/>
              </w:rPr>
            </w:pPr>
            <w:r w:rsidRPr="00D7646F">
              <w:rPr>
                <w:rFonts w:ascii="GHEA Grapalat" w:hAnsi="GHEA Grapalat" w:cs="Calibri"/>
                <w:b/>
                <w:bCs/>
                <w:color w:val="000000"/>
                <w:sz w:val="16"/>
                <w:szCs w:val="16"/>
              </w:rPr>
              <w:t>Մասնագիտական  ստաժի միջինացված տարիներ</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B4960" w:rsidRPr="00D7646F" w:rsidRDefault="002B4960" w:rsidP="002B4960">
            <w:pPr>
              <w:ind w:left="113" w:right="113"/>
              <w:jc w:val="center"/>
              <w:rPr>
                <w:rFonts w:ascii="GHEA Grapalat" w:hAnsi="GHEA Grapalat" w:cs="Calibri"/>
                <w:b/>
                <w:bCs/>
                <w:color w:val="000000"/>
                <w:sz w:val="16"/>
                <w:szCs w:val="16"/>
              </w:rPr>
            </w:pPr>
            <w:r w:rsidRPr="00D7646F">
              <w:rPr>
                <w:rFonts w:ascii="GHEA Grapalat" w:hAnsi="GHEA Grapalat" w:cs="Calibri"/>
                <w:b/>
                <w:bCs/>
                <w:color w:val="000000"/>
                <w:sz w:val="16"/>
                <w:szCs w:val="16"/>
              </w:rPr>
              <w:t>Հիմնական կենսաթոշակի չափը /դրամ/</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B4960" w:rsidRPr="00D7646F" w:rsidRDefault="002B4960" w:rsidP="002B4960">
            <w:pPr>
              <w:ind w:left="113" w:right="113"/>
              <w:jc w:val="center"/>
              <w:rPr>
                <w:rFonts w:ascii="GHEA Grapalat" w:hAnsi="GHEA Grapalat" w:cs="Calibri"/>
                <w:b/>
                <w:bCs/>
                <w:color w:val="000000"/>
                <w:sz w:val="16"/>
                <w:szCs w:val="16"/>
              </w:rPr>
            </w:pPr>
            <w:r w:rsidRPr="00D7646F">
              <w:rPr>
                <w:rFonts w:ascii="GHEA Grapalat" w:hAnsi="GHEA Grapalat" w:cs="Calibri"/>
                <w:b/>
                <w:bCs/>
                <w:color w:val="000000"/>
                <w:sz w:val="16"/>
                <w:szCs w:val="16"/>
              </w:rPr>
              <w:t>Կենսաթոշակառուի անձնական գործակիցը</w:t>
            </w:r>
          </w:p>
        </w:tc>
        <w:tc>
          <w:tcPr>
            <w:tcW w:w="113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B4960" w:rsidRPr="00D7646F" w:rsidRDefault="002B4960" w:rsidP="002B4960">
            <w:pPr>
              <w:ind w:left="113" w:right="113"/>
              <w:jc w:val="center"/>
              <w:rPr>
                <w:rFonts w:ascii="GHEA Grapalat" w:hAnsi="GHEA Grapalat" w:cs="Calibri"/>
                <w:b/>
                <w:bCs/>
                <w:color w:val="000000"/>
                <w:sz w:val="16"/>
                <w:szCs w:val="16"/>
              </w:rPr>
            </w:pPr>
            <w:r w:rsidRPr="00D7646F">
              <w:rPr>
                <w:rFonts w:ascii="GHEA Grapalat" w:hAnsi="GHEA Grapalat" w:cs="Calibri"/>
                <w:b/>
                <w:bCs/>
                <w:color w:val="000000"/>
                <w:sz w:val="16"/>
                <w:szCs w:val="16"/>
              </w:rPr>
              <w:t>Մասնագիտական ստաժի մեկ տարվա արժեքը /դրամ/</w:t>
            </w:r>
          </w:p>
        </w:tc>
      </w:tr>
      <w:tr w:rsidR="002B4960" w:rsidRPr="00C0400C" w:rsidTr="002B4960">
        <w:trPr>
          <w:trHeight w:val="638"/>
        </w:trPr>
        <w:tc>
          <w:tcPr>
            <w:tcW w:w="435"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20"/>
              </w:rPr>
            </w:pPr>
          </w:p>
        </w:tc>
        <w:tc>
          <w:tcPr>
            <w:tcW w:w="4710"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20"/>
              </w:rPr>
            </w:pPr>
          </w:p>
        </w:tc>
        <w:tc>
          <w:tcPr>
            <w:tcW w:w="3446" w:type="dxa"/>
            <w:gridSpan w:val="3"/>
            <w:vMerge/>
            <w:tcBorders>
              <w:top w:val="single" w:sz="4" w:space="0" w:color="auto"/>
              <w:left w:val="single" w:sz="4" w:space="0" w:color="auto"/>
              <w:bottom w:val="single" w:sz="4" w:space="0" w:color="auto"/>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20"/>
              </w:rPr>
            </w:pPr>
          </w:p>
        </w:tc>
        <w:tc>
          <w:tcPr>
            <w:tcW w:w="1092"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p>
        </w:tc>
        <w:tc>
          <w:tcPr>
            <w:tcW w:w="1025"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p>
        </w:tc>
        <w:tc>
          <w:tcPr>
            <w:tcW w:w="1138"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p>
        </w:tc>
        <w:tc>
          <w:tcPr>
            <w:tcW w:w="1130"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p>
        </w:tc>
      </w:tr>
      <w:tr w:rsidR="002B4960" w:rsidRPr="00C0400C" w:rsidTr="002B4960">
        <w:trPr>
          <w:trHeight w:val="1275"/>
        </w:trPr>
        <w:tc>
          <w:tcPr>
            <w:tcW w:w="435"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20"/>
              </w:rPr>
            </w:pPr>
          </w:p>
        </w:tc>
        <w:tc>
          <w:tcPr>
            <w:tcW w:w="4710"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20"/>
              </w:rPr>
            </w:pPr>
          </w:p>
        </w:tc>
        <w:tc>
          <w:tcPr>
            <w:tcW w:w="1462" w:type="dxa"/>
            <w:tcBorders>
              <w:top w:val="nil"/>
              <w:left w:val="nil"/>
              <w:bottom w:val="single" w:sz="4" w:space="0" w:color="auto"/>
              <w:right w:val="single" w:sz="4" w:space="0" w:color="auto"/>
            </w:tcBorders>
            <w:shd w:val="clear" w:color="auto" w:fill="auto"/>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r w:rsidRPr="00C0400C">
              <w:rPr>
                <w:rFonts w:ascii="GHEA Grapalat" w:hAnsi="GHEA Grapalat" w:cs="Calibri"/>
                <w:b/>
                <w:bCs/>
                <w:color w:val="000000"/>
                <w:sz w:val="16"/>
                <w:szCs w:val="16"/>
              </w:rPr>
              <w:t>Կենսաթոշակառուների միջին  թվաքանակը</w:t>
            </w:r>
          </w:p>
        </w:tc>
        <w:tc>
          <w:tcPr>
            <w:tcW w:w="1163" w:type="dxa"/>
            <w:tcBorders>
              <w:top w:val="nil"/>
              <w:left w:val="nil"/>
              <w:bottom w:val="single" w:sz="4" w:space="0" w:color="auto"/>
              <w:right w:val="single" w:sz="4" w:space="0" w:color="auto"/>
            </w:tcBorders>
            <w:shd w:val="clear" w:color="auto" w:fill="auto"/>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r w:rsidRPr="00C0400C">
              <w:rPr>
                <w:rFonts w:ascii="GHEA Grapalat" w:hAnsi="GHEA Grapalat" w:cs="Calibri"/>
                <w:b/>
                <w:bCs/>
                <w:color w:val="000000"/>
                <w:sz w:val="16"/>
                <w:szCs w:val="16"/>
              </w:rPr>
              <w:t>Կենսաթոշակի միջին ամսական չափը /դրամ/</w:t>
            </w:r>
          </w:p>
        </w:tc>
        <w:tc>
          <w:tcPr>
            <w:tcW w:w="821" w:type="dxa"/>
            <w:tcBorders>
              <w:top w:val="nil"/>
              <w:left w:val="nil"/>
              <w:bottom w:val="single" w:sz="4" w:space="0" w:color="auto"/>
              <w:right w:val="single" w:sz="4" w:space="0" w:color="auto"/>
            </w:tcBorders>
            <w:shd w:val="clear" w:color="auto" w:fill="auto"/>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r w:rsidRPr="00C0400C">
              <w:rPr>
                <w:rFonts w:ascii="GHEA Grapalat" w:hAnsi="GHEA Grapalat" w:cs="Calibri"/>
                <w:b/>
                <w:bCs/>
                <w:color w:val="000000"/>
                <w:sz w:val="16"/>
                <w:szCs w:val="16"/>
              </w:rPr>
              <w:t>Գումարը /հազ.դրամ/</w:t>
            </w:r>
          </w:p>
        </w:tc>
        <w:tc>
          <w:tcPr>
            <w:tcW w:w="1092"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p>
        </w:tc>
        <w:tc>
          <w:tcPr>
            <w:tcW w:w="1025"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p>
        </w:tc>
        <w:tc>
          <w:tcPr>
            <w:tcW w:w="1138"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p>
        </w:tc>
        <w:tc>
          <w:tcPr>
            <w:tcW w:w="1130" w:type="dxa"/>
            <w:vMerge/>
            <w:tcBorders>
              <w:top w:val="single" w:sz="4" w:space="0" w:color="auto"/>
              <w:left w:val="single" w:sz="4" w:space="0" w:color="auto"/>
              <w:bottom w:val="single" w:sz="4" w:space="0" w:color="000000"/>
              <w:right w:val="single" w:sz="4" w:space="0" w:color="auto"/>
            </w:tcBorders>
            <w:textDirection w:val="btLr"/>
            <w:vAlign w:val="center"/>
            <w:hideMark/>
          </w:tcPr>
          <w:p w:rsidR="002B4960" w:rsidRPr="00C0400C" w:rsidRDefault="002B4960" w:rsidP="002B4960">
            <w:pPr>
              <w:ind w:left="113" w:right="113"/>
              <w:jc w:val="center"/>
              <w:rPr>
                <w:rFonts w:ascii="GHEA Grapalat" w:hAnsi="GHEA Grapalat" w:cs="Calibri"/>
                <w:b/>
                <w:bCs/>
                <w:color w:val="000000"/>
                <w:sz w:val="16"/>
                <w:szCs w:val="16"/>
              </w:rPr>
            </w:pPr>
          </w:p>
        </w:tc>
      </w:tr>
      <w:tr w:rsidR="002B4960" w:rsidRPr="00C0400C" w:rsidTr="002B4960">
        <w:trPr>
          <w:trHeight w:val="33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16"/>
                <w:szCs w:val="16"/>
              </w:rPr>
            </w:pPr>
            <w:r w:rsidRPr="00C0400C">
              <w:rPr>
                <w:rFonts w:ascii="GHEA Grapalat" w:hAnsi="GHEA Grapalat" w:cs="Calibri"/>
                <w:b/>
                <w:bCs/>
                <w:color w:val="000000"/>
                <w:sz w:val="16"/>
                <w:szCs w:val="16"/>
              </w:rPr>
              <w:t>1</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16"/>
                <w:szCs w:val="16"/>
              </w:rPr>
            </w:pPr>
            <w:r w:rsidRPr="00C0400C">
              <w:rPr>
                <w:rFonts w:ascii="GHEA Grapalat" w:hAnsi="GHEA Grapalat" w:cs="Calibri"/>
                <w:b/>
                <w:bCs/>
                <w:color w:val="000000"/>
                <w:sz w:val="16"/>
                <w:szCs w:val="16"/>
              </w:rPr>
              <w:t>2</w:t>
            </w:r>
          </w:p>
        </w:tc>
        <w:tc>
          <w:tcPr>
            <w:tcW w:w="146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16"/>
                <w:szCs w:val="16"/>
              </w:rPr>
            </w:pPr>
            <w:r w:rsidRPr="00C0400C">
              <w:rPr>
                <w:rFonts w:ascii="GHEA Grapalat" w:hAnsi="GHEA Grapalat" w:cs="Calibri"/>
                <w:b/>
                <w:bCs/>
                <w:color w:val="000000"/>
                <w:sz w:val="16"/>
                <w:szCs w:val="16"/>
              </w:rPr>
              <w:t>3</w:t>
            </w:r>
          </w:p>
        </w:tc>
        <w:tc>
          <w:tcPr>
            <w:tcW w:w="1163"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16"/>
                <w:szCs w:val="16"/>
              </w:rPr>
            </w:pPr>
            <w:r w:rsidRPr="00C0400C">
              <w:rPr>
                <w:rFonts w:ascii="GHEA Grapalat" w:hAnsi="GHEA Grapalat" w:cs="Calibri"/>
                <w:b/>
                <w:bCs/>
                <w:color w:val="000000"/>
                <w:sz w:val="16"/>
                <w:szCs w:val="16"/>
              </w:rPr>
              <w:t>4</w:t>
            </w:r>
          </w:p>
        </w:tc>
        <w:tc>
          <w:tcPr>
            <w:tcW w:w="821"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16"/>
                <w:szCs w:val="16"/>
              </w:rPr>
            </w:pPr>
            <w:r w:rsidRPr="00C0400C">
              <w:rPr>
                <w:rFonts w:ascii="GHEA Grapalat" w:hAnsi="GHEA Grapalat" w:cs="Calibri"/>
                <w:b/>
                <w:bCs/>
                <w:color w:val="000000"/>
                <w:sz w:val="16"/>
                <w:szCs w:val="16"/>
              </w:rPr>
              <w:t>5</w:t>
            </w:r>
          </w:p>
        </w:tc>
        <w:tc>
          <w:tcPr>
            <w:tcW w:w="109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16"/>
                <w:szCs w:val="16"/>
              </w:rPr>
            </w:pPr>
            <w:r w:rsidRPr="00C0400C">
              <w:rPr>
                <w:rFonts w:ascii="GHEA Grapalat" w:hAnsi="GHEA Grapalat" w:cs="Calibri"/>
                <w:b/>
                <w:bCs/>
                <w:color w:val="000000"/>
                <w:sz w:val="16"/>
                <w:szCs w:val="16"/>
              </w:rPr>
              <w:t>6</w:t>
            </w:r>
          </w:p>
        </w:tc>
        <w:tc>
          <w:tcPr>
            <w:tcW w:w="1025"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16"/>
                <w:szCs w:val="16"/>
              </w:rPr>
            </w:pPr>
            <w:r w:rsidRPr="00C0400C">
              <w:rPr>
                <w:rFonts w:ascii="GHEA Grapalat" w:hAnsi="GHEA Grapalat" w:cs="Calibri"/>
                <w:b/>
                <w:bCs/>
                <w:color w:val="000000"/>
                <w:sz w:val="16"/>
                <w:szCs w:val="16"/>
              </w:rPr>
              <w:t>7</w:t>
            </w:r>
          </w:p>
        </w:tc>
        <w:tc>
          <w:tcPr>
            <w:tcW w:w="1138"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16"/>
                <w:szCs w:val="16"/>
              </w:rPr>
            </w:pPr>
            <w:r w:rsidRPr="00C0400C">
              <w:rPr>
                <w:rFonts w:ascii="GHEA Grapalat" w:hAnsi="GHEA Grapalat" w:cs="Calibri"/>
                <w:b/>
                <w:bCs/>
                <w:color w:val="000000"/>
                <w:sz w:val="16"/>
                <w:szCs w:val="16"/>
              </w:rPr>
              <w:t>8</w:t>
            </w:r>
          </w:p>
        </w:tc>
        <w:tc>
          <w:tcPr>
            <w:tcW w:w="113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16"/>
                <w:szCs w:val="16"/>
              </w:rPr>
            </w:pPr>
            <w:r w:rsidRPr="00C0400C">
              <w:rPr>
                <w:rFonts w:ascii="GHEA Grapalat" w:hAnsi="GHEA Grapalat" w:cs="Calibri"/>
                <w:b/>
                <w:bCs/>
                <w:color w:val="000000"/>
                <w:sz w:val="16"/>
                <w:szCs w:val="16"/>
              </w:rPr>
              <w:t>9</w:t>
            </w:r>
          </w:p>
        </w:tc>
      </w:tr>
      <w:tr w:rsidR="002B4960" w:rsidRPr="00C0400C" w:rsidTr="002B4960">
        <w:trPr>
          <w:trHeight w:val="33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1</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ՀՀ պաշտոնաթող Նախագահ</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54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2</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ՀՀ սահմանադրական դատարանի անդամներ</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33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3</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 xml:space="preserve">Դատավորներ </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33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4</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 xml:space="preserve">Դատախազներ </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54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5</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 xml:space="preserve">Հատուկ քննչական ծառայության ծառայողներ </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54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6</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 xml:space="preserve">Քննչական կոմիտեի ծառայողներ </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54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7</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ՀՀ մարդու իրավունքների պաշտպան</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728"/>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8</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ՀՀ Ազգային ժողովի պատգամավորներ կամ ՀՀ Գերագույն խորհրդի պատգամավորներ</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35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9</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«Պետական պաշտոններ զբաղեցնող անձանց վարձատրության մասին» ՀՀ օրենքի հավելված N 1-ով սահմանված պաշտոններում, օտարերկրյա պետությունում գործող դիվանագիտական ծառայության մարմինների ղեկավարի պաշտոնում պաշտոնավարած անձինք</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4058"/>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10</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ՀՀ Նախագահը, Ազգային ժողովի պատգամավորները, վարչապետը, կառավարության անդամները, սահմանադրական դատարանի անդամները, մարդու իրավունքների պաշտպանը, վերահսկիչ պալատի նախագահը, դատավորները, դատախազները, հատուկ քննչական ծառայության ծառայողները՝ իրենց պաշտոնեական պարտականությունները կատարելիս կամ դրանք կատարելու առնչությամբ ստացած վնասվածքի կամ խեղման պատճառով աշխատանքային գործունեությամբ զբաղվելու կարողության 3-րդ աստիճանի սահմանափակում ունեցող հաշմանդամ ճանաչվելու դեպքում</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1052"/>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16"/>
                <w:szCs w:val="16"/>
              </w:rPr>
            </w:pPr>
            <w:r w:rsidRPr="00C0400C">
              <w:rPr>
                <w:rFonts w:ascii="GHEA Grapalat" w:hAnsi="GHEA Grapalat" w:cs="Calibri"/>
                <w:color w:val="000000"/>
                <w:sz w:val="16"/>
                <w:szCs w:val="16"/>
              </w:rPr>
              <w:t>11</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«Պետական պաշտոններ զբաղեցնող անձանց սոցիալական երաշխիքների մասին» ՀՀ օրենքով կենսաթոշակ նշանակված այլ անձինք</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1178"/>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b/>
                <w:bCs/>
                <w:color w:val="000000"/>
                <w:sz w:val="20"/>
              </w:rPr>
            </w:pPr>
            <w:r w:rsidRPr="00C0400C">
              <w:rPr>
                <w:rFonts w:ascii="Courier New" w:hAnsi="Courier New" w:cs="Courier New"/>
                <w:b/>
                <w:bCs/>
                <w:color w:val="000000"/>
                <w:sz w:val="20"/>
              </w:rPr>
              <w:t> </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20"/>
              </w:rPr>
            </w:pPr>
            <w:r w:rsidRPr="00C0400C">
              <w:rPr>
                <w:rFonts w:ascii="GHEA Grapalat" w:hAnsi="GHEA Grapalat" w:cs="Calibri"/>
                <w:b/>
                <w:bCs/>
                <w:color w:val="000000"/>
                <w:sz w:val="20"/>
              </w:rPr>
              <w:t>Ընդամենը պետական պաշտոն զբաղեցրած անձանց կենսաթոշակ (առանց նախորդող մեկ տարվա ժամանակահատվածում չստացողների)</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499"/>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sz w:val="20"/>
              </w:rPr>
            </w:pPr>
            <w:r w:rsidRPr="00C0400C">
              <w:rPr>
                <w:rFonts w:ascii="Courier New" w:hAnsi="Courier New" w:cs="Courier New"/>
                <w:color w:val="000000"/>
                <w:sz w:val="20"/>
              </w:rPr>
              <w:t> </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color w:val="000000"/>
                <w:sz w:val="20"/>
              </w:rPr>
            </w:pPr>
            <w:r w:rsidRPr="00C0400C">
              <w:rPr>
                <w:rFonts w:ascii="GHEA Grapalat" w:hAnsi="GHEA Grapalat" w:cs="Calibri"/>
                <w:color w:val="000000"/>
                <w:sz w:val="20"/>
              </w:rPr>
              <w:t>նախորդող մեկ տարվա ժամանակահատվածում չստացողներ</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r w:rsidR="002B4960" w:rsidRPr="00C0400C" w:rsidTr="002B4960">
        <w:trPr>
          <w:trHeight w:val="89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sz w:val="20"/>
              </w:rPr>
            </w:pPr>
            <w:r w:rsidRPr="00C0400C">
              <w:rPr>
                <w:rFonts w:ascii="Courier New" w:hAnsi="Courier New" w:cs="Courier New"/>
                <w:color w:val="000000"/>
                <w:sz w:val="20"/>
              </w:rPr>
              <w:t> </w:t>
            </w:r>
          </w:p>
        </w:tc>
        <w:tc>
          <w:tcPr>
            <w:tcW w:w="4710"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Calibri"/>
                <w:b/>
                <w:bCs/>
                <w:color w:val="000000"/>
                <w:sz w:val="20"/>
              </w:rPr>
            </w:pPr>
            <w:r w:rsidRPr="00C0400C">
              <w:rPr>
                <w:rFonts w:ascii="GHEA Grapalat" w:hAnsi="GHEA Grapalat" w:cs="Calibri"/>
                <w:b/>
                <w:bCs/>
                <w:color w:val="000000"/>
                <w:sz w:val="20"/>
              </w:rPr>
              <w:t>Ընդամենը պետական պաշտոն զբաղեցրած անձանց կենսաթոշակ (ներառյալ նախորդող մեկ տարվա ժամանակահատվածում չստացողների)</w:t>
            </w:r>
          </w:p>
        </w:tc>
        <w:tc>
          <w:tcPr>
            <w:tcW w:w="146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821"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9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02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8"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c>
          <w:tcPr>
            <w:tcW w:w="1130"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Calibri"/>
                <w:color w:val="000000"/>
              </w:rPr>
            </w:pPr>
            <w:r w:rsidRPr="00C0400C">
              <w:rPr>
                <w:rFonts w:ascii="Courier New" w:hAnsi="Courier New" w:cs="Courier New"/>
                <w:color w:val="000000"/>
              </w:rPr>
              <w:t> </w:t>
            </w:r>
          </w:p>
        </w:tc>
      </w:tr>
    </w:tbl>
    <w:p w:rsidR="002B4960" w:rsidRDefault="002B4960" w:rsidP="002B4960">
      <w:pPr>
        <w:rPr>
          <w:rFonts w:ascii="Sylfaen" w:hAnsi="Sylfaen"/>
          <w:lang w:val="hy-AM"/>
        </w:rPr>
      </w:pPr>
    </w:p>
    <w:p w:rsidR="002B4960" w:rsidRPr="002B4960" w:rsidRDefault="00792E8D" w:rsidP="002B4960">
      <w:pPr>
        <w:pageBreakBefore/>
        <w:rPr>
          <w:rFonts w:ascii="GHEA Grapalat" w:hAnsi="GHEA Grapalat" w:cs="Arial"/>
          <w:b/>
          <w:bCs/>
          <w:szCs w:val="24"/>
          <w:lang w:val="hy-AM"/>
        </w:rPr>
      </w:pPr>
      <w:r>
        <w:rPr>
          <w:b/>
          <w:lang w:val="hy-AM"/>
        </w:rPr>
        <w:t>Հավելված</w:t>
      </w:r>
      <w:r w:rsidRPr="003A7A97">
        <w:rPr>
          <w:b/>
        </w:rPr>
        <w:t xml:space="preserve"> </w:t>
      </w:r>
      <w:r w:rsidR="008859E7">
        <w:rPr>
          <w:rFonts w:ascii="GHEA Grapalat" w:hAnsi="GHEA Grapalat" w:cs="Arial"/>
          <w:b/>
          <w:bCs/>
          <w:szCs w:val="24"/>
        </w:rPr>
        <w:t>39</w:t>
      </w:r>
      <w:r w:rsidR="002B4960" w:rsidRPr="002B4960">
        <w:rPr>
          <w:rFonts w:ascii="GHEA Grapalat" w:hAnsi="GHEA Grapalat" w:cs="Arial"/>
          <w:b/>
          <w:bCs/>
          <w:szCs w:val="24"/>
          <w:lang w:val="hy-AM"/>
        </w:rPr>
        <w:t>. «Աշխատանքային կենսաթոշակներ» ծրագրի գծով ծախսերի հաշվարկների հիմնավորման մասին</w:t>
      </w:r>
    </w:p>
    <w:tbl>
      <w:tblPr>
        <w:tblW w:w="14080" w:type="dxa"/>
        <w:tblInd w:w="93" w:type="dxa"/>
        <w:tblLayout w:type="fixed"/>
        <w:tblLook w:val="04A0"/>
      </w:tblPr>
      <w:tblGrid>
        <w:gridCol w:w="709"/>
        <w:gridCol w:w="2276"/>
        <w:gridCol w:w="1512"/>
        <w:gridCol w:w="1333"/>
        <w:gridCol w:w="1295"/>
        <w:gridCol w:w="1512"/>
        <w:gridCol w:w="1512"/>
        <w:gridCol w:w="1407"/>
        <w:gridCol w:w="1349"/>
        <w:gridCol w:w="1175"/>
      </w:tblGrid>
      <w:tr w:rsidR="002B4960" w:rsidRPr="00C0400C" w:rsidTr="002B4960">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20"/>
              </w:rPr>
            </w:pPr>
            <w:r w:rsidRPr="00C0400C">
              <w:rPr>
                <w:rFonts w:ascii="GHEA Grapalat" w:hAnsi="GHEA Grapalat" w:cs="Arial"/>
                <w:b/>
                <w:bCs/>
                <w:color w:val="000000"/>
                <w:sz w:val="20"/>
              </w:rPr>
              <w:t>Հ/Հ</w:t>
            </w:r>
          </w:p>
        </w:tc>
        <w:tc>
          <w:tcPr>
            <w:tcW w:w="2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20"/>
              </w:rPr>
            </w:pPr>
            <w:r w:rsidRPr="00C0400C">
              <w:rPr>
                <w:rFonts w:ascii="GHEA Grapalat" w:hAnsi="GHEA Grapalat" w:cs="Arial"/>
                <w:b/>
                <w:bCs/>
                <w:color w:val="000000"/>
                <w:sz w:val="20"/>
              </w:rPr>
              <w:t>Ծախսերի ցուցանիշներ</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16"/>
                <w:szCs w:val="16"/>
              </w:rPr>
            </w:pPr>
            <w:r w:rsidRPr="00C0400C">
              <w:rPr>
                <w:rFonts w:ascii="GHEA Grapalat" w:hAnsi="GHEA Grapalat" w:cs="Arial"/>
                <w:b/>
                <w:bCs/>
                <w:color w:val="000000"/>
                <w:sz w:val="16"/>
                <w:szCs w:val="16"/>
              </w:rPr>
              <w:t>Աշխատանքային ստաժի միջինացված տարիներ</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16"/>
                <w:szCs w:val="16"/>
              </w:rPr>
            </w:pPr>
            <w:r w:rsidRPr="00C0400C">
              <w:rPr>
                <w:rFonts w:ascii="GHEA Grapalat" w:hAnsi="GHEA Grapalat" w:cs="Arial"/>
                <w:b/>
                <w:bCs/>
                <w:color w:val="000000"/>
                <w:sz w:val="16"/>
                <w:szCs w:val="16"/>
              </w:rPr>
              <w:t>Հիմնական կենսաթոշակի չափը, ներառյալ լրացուցիչ հավելումները /դրամ/</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16"/>
                <w:szCs w:val="16"/>
              </w:rPr>
            </w:pPr>
            <w:r w:rsidRPr="00C0400C">
              <w:rPr>
                <w:rFonts w:ascii="GHEA Grapalat" w:hAnsi="GHEA Grapalat" w:cs="Arial"/>
                <w:b/>
                <w:bCs/>
                <w:color w:val="000000"/>
                <w:sz w:val="16"/>
                <w:szCs w:val="16"/>
              </w:rPr>
              <w:t>Կենսաթոշակառուի անձնական գործակիցը</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16"/>
                <w:szCs w:val="16"/>
              </w:rPr>
            </w:pPr>
            <w:r w:rsidRPr="00C0400C">
              <w:rPr>
                <w:rFonts w:ascii="GHEA Grapalat" w:hAnsi="GHEA Grapalat" w:cs="Arial"/>
                <w:b/>
                <w:bCs/>
                <w:color w:val="000000"/>
                <w:sz w:val="16"/>
                <w:szCs w:val="16"/>
              </w:rPr>
              <w:t>Աշխատանքային ստաժի մեկ տարվա արժեքը մինչև 10 տարի ներառյալ /դրամ/</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16"/>
                <w:szCs w:val="16"/>
              </w:rPr>
            </w:pPr>
            <w:r w:rsidRPr="00C0400C">
              <w:rPr>
                <w:rFonts w:ascii="GHEA Grapalat" w:hAnsi="GHEA Grapalat" w:cs="Arial"/>
                <w:b/>
                <w:bCs/>
                <w:color w:val="000000"/>
                <w:sz w:val="16"/>
                <w:szCs w:val="16"/>
              </w:rPr>
              <w:t>Աշխատանքային ստաժի մեկ տարվա արժեքը 10 տարուց ավելի /դրամ/</w:t>
            </w:r>
          </w:p>
        </w:tc>
        <w:tc>
          <w:tcPr>
            <w:tcW w:w="39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20"/>
              </w:rPr>
            </w:pPr>
            <w:r w:rsidRPr="00C0400C">
              <w:rPr>
                <w:rFonts w:ascii="GHEA Grapalat" w:hAnsi="GHEA Grapalat" w:cs="Arial"/>
                <w:b/>
                <w:bCs/>
                <w:color w:val="000000"/>
                <w:sz w:val="20"/>
              </w:rPr>
              <w:t>2014թ. փաստացի պետական բյուջե</w:t>
            </w:r>
          </w:p>
        </w:tc>
      </w:tr>
      <w:tr w:rsidR="002B4960" w:rsidRPr="00C0400C" w:rsidTr="002B4960">
        <w:trPr>
          <w:trHeight w:val="6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20"/>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3931" w:type="dxa"/>
            <w:gridSpan w:val="3"/>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20"/>
              </w:rPr>
            </w:pPr>
          </w:p>
        </w:tc>
      </w:tr>
      <w:tr w:rsidR="002B4960" w:rsidRPr="00C0400C" w:rsidTr="002B4960">
        <w:trPr>
          <w:trHeight w:val="8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20"/>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2B4960" w:rsidRPr="00C0400C" w:rsidRDefault="002B4960" w:rsidP="002B4960">
            <w:pPr>
              <w:jc w:val="center"/>
              <w:rPr>
                <w:rFonts w:ascii="GHEA Grapalat" w:hAnsi="GHEA Grapalat" w:cs="Arial"/>
                <w:b/>
                <w:bCs/>
                <w:color w:val="000000"/>
                <w:sz w:val="16"/>
                <w:szCs w:val="16"/>
              </w:rPr>
            </w:pP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16"/>
                <w:szCs w:val="16"/>
              </w:rPr>
            </w:pPr>
            <w:r w:rsidRPr="00C0400C">
              <w:rPr>
                <w:rFonts w:ascii="GHEA Grapalat" w:hAnsi="GHEA Grapalat" w:cs="Arial"/>
                <w:b/>
                <w:bCs/>
                <w:color w:val="000000"/>
                <w:sz w:val="16"/>
                <w:szCs w:val="16"/>
              </w:rPr>
              <w:t>Կենսաթոշակառուների միջին թվաքանակը</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16"/>
                <w:szCs w:val="16"/>
              </w:rPr>
            </w:pPr>
            <w:r w:rsidRPr="00C0400C">
              <w:rPr>
                <w:rFonts w:ascii="GHEA Grapalat" w:hAnsi="GHEA Grapalat" w:cs="Arial"/>
                <w:b/>
                <w:bCs/>
                <w:color w:val="000000"/>
                <w:sz w:val="16"/>
                <w:szCs w:val="16"/>
              </w:rPr>
              <w:t>Կենսաթոշակի միջին չափը /դրամ/</w:t>
            </w:r>
          </w:p>
        </w:tc>
        <w:tc>
          <w:tcPr>
            <w:tcW w:w="1175"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jc w:val="center"/>
              <w:rPr>
                <w:rFonts w:ascii="GHEA Grapalat" w:hAnsi="GHEA Grapalat" w:cs="Arial"/>
                <w:b/>
                <w:bCs/>
                <w:color w:val="000000"/>
                <w:sz w:val="16"/>
                <w:szCs w:val="16"/>
              </w:rPr>
            </w:pPr>
            <w:r w:rsidRPr="00C0400C">
              <w:rPr>
                <w:rFonts w:ascii="GHEA Grapalat" w:hAnsi="GHEA Grapalat" w:cs="Arial"/>
                <w:b/>
                <w:bCs/>
                <w:color w:val="000000"/>
                <w:sz w:val="16"/>
                <w:szCs w:val="16"/>
              </w:rPr>
              <w:t>Գումարը /հազ.դրամ/</w:t>
            </w:r>
          </w:p>
        </w:tc>
      </w:tr>
      <w:tr w:rsidR="002B4960" w:rsidRPr="00C0400C" w:rsidTr="002B496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2</w:t>
            </w:r>
          </w:p>
        </w:tc>
        <w:tc>
          <w:tcPr>
            <w:tcW w:w="151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3</w:t>
            </w:r>
          </w:p>
        </w:tc>
        <w:tc>
          <w:tcPr>
            <w:tcW w:w="1333"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4</w:t>
            </w:r>
          </w:p>
        </w:tc>
        <w:tc>
          <w:tcPr>
            <w:tcW w:w="1295"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5</w:t>
            </w:r>
          </w:p>
        </w:tc>
        <w:tc>
          <w:tcPr>
            <w:tcW w:w="151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6</w:t>
            </w:r>
          </w:p>
        </w:tc>
        <w:tc>
          <w:tcPr>
            <w:tcW w:w="151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7</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8</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9</w:t>
            </w:r>
          </w:p>
        </w:tc>
        <w:tc>
          <w:tcPr>
            <w:tcW w:w="1175"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10</w:t>
            </w:r>
          </w:p>
        </w:tc>
      </w:tr>
      <w:tr w:rsidR="002B4960" w:rsidRPr="00C0400C" w:rsidTr="002B496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20"/>
              </w:rPr>
            </w:pPr>
            <w:r w:rsidRPr="00C0400C">
              <w:rPr>
                <w:rFonts w:ascii="GHEA Grapalat" w:hAnsi="GHEA Grapalat" w:cs="Arial"/>
                <w:b/>
                <w:bCs/>
                <w:color w:val="000000"/>
                <w:sz w:val="20"/>
              </w:rPr>
              <w:t>Աշխատանքային կենսաթոշակներ, այդ թվում</w:t>
            </w:r>
          </w:p>
        </w:tc>
        <w:tc>
          <w:tcPr>
            <w:tcW w:w="151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33"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295"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51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51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Մինչև 10 տարվա աշխատանքային ստաժ ունեցողների կենսաթոշակներ, որից</w:t>
            </w:r>
          </w:p>
        </w:tc>
        <w:tc>
          <w:tcPr>
            <w:tcW w:w="151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33"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295"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51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512"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տարիքային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արտոնյալ պայմաններով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երկարամյա ծառայության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1.1.4</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մասնակի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1.1.5</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հաշմանդամության կենսաթոշակառուներ այդ թվում՝</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1.1.5.1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1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1.1.5.2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2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1.1.5.3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3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1.1.6</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կերակրողը կորցրած ընտանիքների կենսաթոշակառուներ այդ թվում՝</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1.1.6.1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 xml:space="preserve"> աշխատանքային ստաժ ունեցող կերակրողը կորցրած միակողմանի ծնողազուրկ - երեխաների կենսաթոշակներ /յուրաքանչյուր երեխայի հաշվով/</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1.1.6.2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կերակրողը կորցրած երկկողմանի ծնողազուրկ - երեխաների կենսաթոշակներ /յուրաքանչյուր երեխայի հաշվով/</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1.1.6.3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ընտանիքի` օրենքի 13-րդ հոդվածում նշված յուրաքանչյուր մյուս անդամի համար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11-40 տարվա աշխատանքային ստաժ ունեցողների կենսաթոշակներ, որից</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տարիքային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արտոնյալ պայմաններով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երկարամյա ծառայության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1.2.4</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մասնակի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1.2.5</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հաշմանդամության կենսաթոշակառուներ այդ թվում՝</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1.2.5.1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1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1.2.5.2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2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1.2.5.3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3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1.2.6</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կերակրողը կորցրած ընտանիքների կենսաթոշակառուներ այդ թվում՝</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1.2.6.1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 xml:space="preserve"> աշխատանքային ստաժ ունեցող կերակրողը կորցրած միակողմանի ծնողազուրկ - երեխաների կենսաթոշակներ /յուրաքանչյուր երեխայի հաշվով/</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1.2.6.2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կերակրողը կորցրած երկկողմանի ծնողազուրկ -երեխաների կենսաթոշակներ /յուրաքանչյուր երեխայի հաշվով/</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1.2.6.3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ընտանիքի` օրենքի 13-րդ հոդվածում նշված յուրաքանչյուր մյուս անդամի համար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41-74 տարվա աշխատանքային ստաժ ունեցողների կենսաթոշակներ, որից</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տարիքային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արտոնյալ պայմաններով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երկարամյա ծառայության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1.3.4</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մասնակի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1.3.5</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հաշմանդամության կենսաթոշակառուներ այդ թվում՝</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1.3.5.1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1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1.3.5.2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2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1.3.5.3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3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1.3.6</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կերակրողը կորցրած ընտանիքների կենսաթոշակառուներ այդ թվում՝</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1.3.6.1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 xml:space="preserve"> աշխատանքային ստաժ ունեցող կերակրողը կորցրած միակողմանի ծնողազուրկ - երեխաների կենսաթոշակներ /յուրաքանչյուր երեխայի հաշվով/</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1.3.6.2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կերակրողը կորցրած երկկողմանի ծնողազուրկ -երեխաների կենսաթոշակներ /յուրաքանչյուր երեխայի հաշվով/</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1.3.6.3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ընտանիքի` օրենքի 13-րդ հոդվածում նշված յուրաքանչյուր մյուս անդամի համար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16"/>
                <w:szCs w:val="16"/>
              </w:rPr>
            </w:pPr>
            <w:r w:rsidRPr="00C0400C">
              <w:rPr>
                <w:rFonts w:ascii="GHEA Grapalat" w:hAnsi="GHEA Grapalat" w:cs="Arial"/>
                <w:b/>
                <w:bCs/>
                <w:color w:val="000000"/>
                <w:sz w:val="16"/>
                <w:szCs w:val="16"/>
              </w:rPr>
              <w:t>75 և ավելի տարվա աշխատանքային ստաժ ունեցողների կենսաթոշակներ, որից</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տարիքային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արտոնյալ պայմաններով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երկարամյա ծառայության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1.4.4</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մասնակի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1.4.5</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հաշմանդամության կենսաթոշակառուներ այդ թվում՝</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7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1.4.5.1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1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1.4.5.2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2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1.4.5.3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3 խմբի հաշմանդամության կենսաթոշակառուներ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1.4.6</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կերակրողը կորցրած ընտանիքների կենսաթոշակառուներ այդ թվում՝</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1.4.6.1</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 xml:space="preserve"> աշխատանքային ստաժ ունեցող կերակրողը կորցրած միակողմանի ծնողազուրկ - երեխաների կենսաթոշակներ /յուրաքանչյուր երեխայի հաշվով/</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1.4.6.2</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աշխատանքային ստաժ ունեցող կերակրողը կորցրած երկկողմանի ծնողազուրկ - երեխաների կենսաթոշակներ /յուրաքանչյուր երեխայի հաշվով/</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1.4.6.3</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sz w:val="16"/>
                <w:szCs w:val="16"/>
              </w:rPr>
            </w:pPr>
            <w:r w:rsidRPr="00C0400C">
              <w:rPr>
                <w:rFonts w:ascii="GHEA Grapalat" w:hAnsi="GHEA Grapalat" w:cs="Arial"/>
                <w:color w:val="000000"/>
                <w:sz w:val="16"/>
                <w:szCs w:val="16"/>
              </w:rPr>
              <w:t>ընտանիքի` օրենքի 13-րդ հոդվածում նշված յուրաքանչյուր մյուս անդամի համար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color w:val="000000"/>
              </w:rPr>
            </w:pPr>
            <w:r w:rsidRPr="00C0400C">
              <w:rPr>
                <w:rFonts w:ascii="Courier New" w:hAnsi="Courier New" w:cs="Courier New"/>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i/>
                <w:iCs/>
                <w:color w:val="000000"/>
              </w:rPr>
            </w:pPr>
            <w:r w:rsidRPr="00C0400C">
              <w:rPr>
                <w:rFonts w:ascii="Courier New" w:hAnsi="Courier New" w:cs="Courier New"/>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Cs w:val="24"/>
              </w:rPr>
            </w:pPr>
            <w:r w:rsidRPr="00C0400C">
              <w:rPr>
                <w:rFonts w:ascii="Courier New" w:hAnsi="Courier New" w:cs="Courier New"/>
                <w:color w:val="000000"/>
                <w:szCs w:val="24"/>
              </w:rPr>
              <w:t> </w:t>
            </w:r>
          </w:p>
        </w:tc>
      </w:tr>
      <w:tr w:rsidR="002B4960" w:rsidRPr="00C0400C" w:rsidTr="002B4960">
        <w:trPr>
          <w:trHeight w:val="6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 w:val="20"/>
              </w:rPr>
            </w:pPr>
            <w:r w:rsidRPr="00C0400C">
              <w:rPr>
                <w:rFonts w:ascii="Courier New" w:hAnsi="Courier New" w:cs="Courier New"/>
                <w:b/>
                <w:bCs/>
                <w:color w:val="000000"/>
                <w:sz w:val="20"/>
              </w:rPr>
              <w:t> </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20"/>
              </w:rPr>
            </w:pPr>
            <w:r w:rsidRPr="00C0400C">
              <w:rPr>
                <w:rFonts w:ascii="GHEA Grapalat" w:hAnsi="GHEA Grapalat" w:cs="Arial"/>
                <w:b/>
                <w:bCs/>
                <w:color w:val="000000"/>
                <w:sz w:val="20"/>
              </w:rPr>
              <w:t>Ընդամենը աշխատանքային կենսաթոշակ (առանց նախորդող մեկ տարվա ժամանակահատվածում չստացողների)</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rPr>
            </w:pPr>
            <w:r w:rsidRPr="00C0400C">
              <w:rPr>
                <w:rFonts w:ascii="Courier New" w:hAnsi="Courier New" w:cs="Courier New"/>
                <w:b/>
                <w:bCs/>
                <w:color w:val="000000"/>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rPr>
            </w:pPr>
            <w:r w:rsidRPr="00C0400C">
              <w:rPr>
                <w:rFonts w:ascii="Courier New" w:hAnsi="Courier New" w:cs="Courier New"/>
                <w:b/>
                <w:bCs/>
                <w:color w:val="000000"/>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rPr>
            </w:pPr>
            <w:r w:rsidRPr="00C0400C">
              <w:rPr>
                <w:rFonts w:ascii="Courier New" w:hAnsi="Courier New" w:cs="Courier New"/>
                <w:b/>
                <w:bCs/>
                <w:color w:val="000000"/>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rPr>
            </w:pPr>
            <w:r w:rsidRPr="00C0400C">
              <w:rPr>
                <w:rFonts w:ascii="Courier New" w:hAnsi="Courier New" w:cs="Courier New"/>
                <w:b/>
                <w:bCs/>
                <w:color w:val="000000"/>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rPr>
            </w:pPr>
            <w:r w:rsidRPr="00C0400C">
              <w:rPr>
                <w:rFonts w:ascii="Courier New" w:hAnsi="Courier New" w:cs="Courier New"/>
                <w:b/>
                <w:bCs/>
                <w:color w:val="000000"/>
              </w:rPr>
              <w:t> </w:t>
            </w:r>
          </w:p>
        </w:tc>
        <w:tc>
          <w:tcPr>
            <w:tcW w:w="1407"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rPr>
            </w:pPr>
            <w:r w:rsidRPr="00C0400C">
              <w:rPr>
                <w:rFonts w:ascii="Courier New" w:hAnsi="Courier New" w:cs="Courier New"/>
                <w:b/>
                <w:bCs/>
                <w:color w:val="000000"/>
              </w:rPr>
              <w:t> </w:t>
            </w:r>
          </w:p>
        </w:tc>
        <w:tc>
          <w:tcPr>
            <w:tcW w:w="1349"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i/>
                <w:iCs/>
                <w:color w:val="000000"/>
              </w:rPr>
            </w:pPr>
            <w:r w:rsidRPr="00C0400C">
              <w:rPr>
                <w:rFonts w:ascii="Courier New" w:hAnsi="Courier New" w:cs="Courier New"/>
                <w:b/>
                <w:bCs/>
                <w:i/>
                <w:iCs/>
                <w:color w:val="00000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rPr>
            </w:pPr>
            <w:r w:rsidRPr="00C0400C">
              <w:rPr>
                <w:rFonts w:ascii="Courier New" w:hAnsi="Courier New" w:cs="Courier New"/>
                <w:b/>
                <w:bCs/>
                <w:color w:val="000000"/>
              </w:rPr>
              <w:t> </w:t>
            </w:r>
          </w:p>
        </w:tc>
      </w:tr>
      <w:tr w:rsidR="002B4960" w:rsidRPr="00C0400C" w:rsidTr="002B4960">
        <w:trPr>
          <w:trHeight w:val="4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 w:val="20"/>
              </w:rPr>
            </w:pPr>
            <w:r w:rsidRPr="00C0400C">
              <w:rPr>
                <w:rFonts w:ascii="Courier New" w:hAnsi="Courier New" w:cs="Courier New"/>
                <w:color w:val="000000"/>
                <w:sz w:val="20"/>
              </w:rPr>
              <w:t> </w:t>
            </w:r>
          </w:p>
        </w:tc>
        <w:tc>
          <w:tcPr>
            <w:tcW w:w="2276"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 w:val="20"/>
              </w:rPr>
            </w:pPr>
            <w:r w:rsidRPr="00C0400C">
              <w:rPr>
                <w:rFonts w:ascii="GHEA Grapalat" w:hAnsi="GHEA Grapalat" w:cs="Arial"/>
                <w:color w:val="000000"/>
                <w:sz w:val="20"/>
              </w:rPr>
              <w:t>նախորդող մեկ տարվա ժամանակահատվածում չստացողներ</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407"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 w:val="20"/>
              </w:rPr>
            </w:pPr>
            <w:r w:rsidRPr="00C0400C">
              <w:rPr>
                <w:rFonts w:ascii="Courier New" w:hAnsi="Courier New" w:cs="Courier New"/>
                <w:b/>
                <w:bCs/>
                <w:color w:val="000000"/>
                <w:sz w:val="20"/>
              </w:rPr>
              <w:t>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 w:val="20"/>
              </w:rPr>
            </w:pPr>
            <w:r w:rsidRPr="00C0400C">
              <w:rPr>
                <w:rFonts w:ascii="Courier New" w:hAnsi="Courier New" w:cs="Courier New"/>
                <w:b/>
                <w:bCs/>
                <w:color w:val="000000"/>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r>
      <w:tr w:rsidR="002B4960" w:rsidRPr="00C0400C" w:rsidTr="002B4960">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color w:val="000000"/>
                <w:sz w:val="20"/>
              </w:rPr>
            </w:pPr>
            <w:r w:rsidRPr="00C0400C">
              <w:rPr>
                <w:rFonts w:ascii="Courier New" w:hAnsi="Courier New" w:cs="Courier New"/>
                <w:color w:val="000000"/>
                <w:sz w:val="20"/>
              </w:rPr>
              <w:t> </w:t>
            </w:r>
          </w:p>
        </w:tc>
        <w:tc>
          <w:tcPr>
            <w:tcW w:w="2276" w:type="dxa"/>
            <w:tcBorders>
              <w:top w:val="nil"/>
              <w:left w:val="nil"/>
              <w:bottom w:val="single" w:sz="4" w:space="0" w:color="auto"/>
              <w:right w:val="single" w:sz="4" w:space="0" w:color="auto"/>
            </w:tcBorders>
            <w:shd w:val="clear" w:color="auto" w:fill="auto"/>
            <w:vAlign w:val="center"/>
            <w:hideMark/>
          </w:tcPr>
          <w:p w:rsidR="002B4960" w:rsidRPr="00C0400C" w:rsidRDefault="002B4960" w:rsidP="002B4960">
            <w:pPr>
              <w:rPr>
                <w:rFonts w:ascii="GHEA Grapalat" w:hAnsi="GHEA Grapalat" w:cs="Arial"/>
                <w:b/>
                <w:bCs/>
                <w:color w:val="000000"/>
                <w:sz w:val="20"/>
              </w:rPr>
            </w:pPr>
            <w:r w:rsidRPr="00C0400C">
              <w:rPr>
                <w:rFonts w:ascii="GHEA Grapalat" w:hAnsi="GHEA Grapalat" w:cs="Arial"/>
                <w:b/>
                <w:bCs/>
                <w:color w:val="000000"/>
                <w:sz w:val="20"/>
              </w:rPr>
              <w:t>Ընդամենը աշխատանքային կենսաթոշակ (ներառյալ նախորդող մեկ տարվա ժամանակահատվածում չստացողների)</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333"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29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512"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407"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 w:val="20"/>
              </w:rPr>
            </w:pPr>
            <w:r w:rsidRPr="00C0400C">
              <w:rPr>
                <w:rFonts w:ascii="Courier New" w:hAnsi="Courier New" w:cs="Courier New"/>
                <w:b/>
                <w:bCs/>
                <w:color w:val="000000"/>
                <w:sz w:val="20"/>
              </w:rPr>
              <w:t> </w:t>
            </w:r>
          </w:p>
        </w:tc>
        <w:tc>
          <w:tcPr>
            <w:tcW w:w="1175" w:type="dxa"/>
            <w:tcBorders>
              <w:top w:val="nil"/>
              <w:left w:val="nil"/>
              <w:bottom w:val="single" w:sz="4" w:space="0" w:color="auto"/>
              <w:right w:val="single" w:sz="4" w:space="0" w:color="auto"/>
            </w:tcBorders>
            <w:shd w:val="clear" w:color="auto" w:fill="auto"/>
            <w:noWrap/>
            <w:vAlign w:val="center"/>
            <w:hideMark/>
          </w:tcPr>
          <w:p w:rsidR="002B4960" w:rsidRPr="00C0400C" w:rsidRDefault="002B4960" w:rsidP="002B4960">
            <w:pPr>
              <w:rPr>
                <w:rFonts w:ascii="GHEA Grapalat" w:hAnsi="GHEA Grapalat" w:cs="Arial"/>
                <w:b/>
                <w:bCs/>
                <w:color w:val="000000"/>
                <w:szCs w:val="24"/>
              </w:rPr>
            </w:pPr>
            <w:r w:rsidRPr="00C0400C">
              <w:rPr>
                <w:rFonts w:ascii="Courier New" w:hAnsi="Courier New" w:cs="Courier New"/>
                <w:b/>
                <w:bCs/>
                <w:color w:val="000000"/>
                <w:szCs w:val="24"/>
              </w:rPr>
              <w:t> </w:t>
            </w:r>
          </w:p>
        </w:tc>
      </w:tr>
    </w:tbl>
    <w:p w:rsidR="002B4960" w:rsidRDefault="002B4960" w:rsidP="002B4960">
      <w:pPr>
        <w:rPr>
          <w:rFonts w:ascii="Sylfaen" w:hAnsi="Sylfaen"/>
          <w:lang w:val="hy-AM"/>
        </w:rPr>
      </w:pPr>
    </w:p>
    <w:p w:rsidR="002B4960" w:rsidRPr="002B4960" w:rsidRDefault="00792E8D" w:rsidP="002B4960">
      <w:pPr>
        <w:pageBreakBefore/>
        <w:rPr>
          <w:rFonts w:ascii="GHEA Grapalat" w:hAnsi="GHEA Grapalat" w:cs="Arial"/>
          <w:b/>
          <w:bCs/>
          <w:szCs w:val="24"/>
          <w:lang w:val="hy-AM"/>
        </w:rPr>
      </w:pPr>
      <w:r>
        <w:rPr>
          <w:b/>
          <w:lang w:val="hy-AM"/>
        </w:rPr>
        <w:t>Հավելված</w:t>
      </w:r>
      <w:r w:rsidRPr="003A7A97">
        <w:rPr>
          <w:b/>
        </w:rPr>
        <w:t xml:space="preserve"> </w:t>
      </w:r>
      <w:r w:rsidR="008859E7">
        <w:rPr>
          <w:rFonts w:ascii="GHEA Grapalat" w:hAnsi="GHEA Grapalat" w:cs="Arial"/>
          <w:b/>
          <w:bCs/>
          <w:szCs w:val="24"/>
        </w:rPr>
        <w:t>40</w:t>
      </w:r>
      <w:r w:rsidR="002B4960" w:rsidRPr="002B4960">
        <w:rPr>
          <w:rFonts w:ascii="GHEA Grapalat" w:hAnsi="GHEA Grapalat" w:cs="Arial"/>
          <w:b/>
          <w:bCs/>
          <w:szCs w:val="24"/>
          <w:lang w:val="hy-AM"/>
        </w:rPr>
        <w:t>. “Զոհված՝ հետմահու Հայաստանի ազգային հերոսների և Մարտական խաչ շքանշանով պարգևատրված անձի ընտանիքի անդամներին տրվող պարգևավճար”</w:t>
      </w:r>
    </w:p>
    <w:tbl>
      <w:tblPr>
        <w:tblW w:w="12592" w:type="dxa"/>
        <w:tblInd w:w="93" w:type="dxa"/>
        <w:tblLook w:val="04A0"/>
      </w:tblPr>
      <w:tblGrid>
        <w:gridCol w:w="614"/>
        <w:gridCol w:w="8221"/>
        <w:gridCol w:w="1251"/>
        <w:gridCol w:w="1442"/>
        <w:gridCol w:w="1064"/>
      </w:tblGrid>
      <w:tr w:rsidR="002B4960" w:rsidRPr="00C0400C" w:rsidTr="002B4960">
        <w:trPr>
          <w:trHeight w:val="600"/>
        </w:trPr>
        <w:tc>
          <w:tcPr>
            <w:tcW w:w="6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B4960" w:rsidRPr="00C0400C" w:rsidRDefault="002B4960" w:rsidP="002B4960">
            <w:pPr>
              <w:rPr>
                <w:rFonts w:ascii="GHEA Grapalat" w:hAnsi="GHEA Grapalat"/>
                <w:b/>
                <w:bCs/>
                <w:sz w:val="20"/>
              </w:rPr>
            </w:pPr>
            <w:r w:rsidRPr="00C0400C">
              <w:rPr>
                <w:rFonts w:ascii="GHEA Grapalat" w:hAnsi="GHEA Grapalat"/>
                <w:b/>
                <w:bCs/>
                <w:sz w:val="20"/>
              </w:rPr>
              <w:t>Հ/Հ</w:t>
            </w:r>
          </w:p>
        </w:tc>
        <w:tc>
          <w:tcPr>
            <w:tcW w:w="82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B4960" w:rsidRPr="00C0400C" w:rsidRDefault="002B4960" w:rsidP="002B4960">
            <w:pPr>
              <w:rPr>
                <w:rFonts w:ascii="GHEA Grapalat" w:hAnsi="GHEA Grapalat"/>
                <w:b/>
                <w:bCs/>
                <w:sz w:val="20"/>
              </w:rPr>
            </w:pPr>
            <w:r w:rsidRPr="00C0400C">
              <w:rPr>
                <w:rFonts w:ascii="GHEA Grapalat" w:hAnsi="GHEA Grapalat"/>
                <w:b/>
                <w:bCs/>
                <w:sz w:val="20"/>
              </w:rPr>
              <w:t>Ծախսային ցուցանիշներ</w:t>
            </w:r>
          </w:p>
        </w:tc>
        <w:tc>
          <w:tcPr>
            <w:tcW w:w="3757" w:type="dxa"/>
            <w:gridSpan w:val="3"/>
            <w:tcBorders>
              <w:top w:val="single" w:sz="4" w:space="0" w:color="auto"/>
              <w:left w:val="nil"/>
              <w:bottom w:val="single" w:sz="4" w:space="0" w:color="auto"/>
              <w:right w:val="single" w:sz="4" w:space="0" w:color="auto"/>
            </w:tcBorders>
            <w:shd w:val="clear" w:color="000000" w:fill="FFFFFF"/>
            <w:vAlign w:val="center"/>
            <w:hideMark/>
          </w:tcPr>
          <w:p w:rsidR="002B4960" w:rsidRPr="00C0400C" w:rsidRDefault="002B4960" w:rsidP="002B4960">
            <w:pPr>
              <w:rPr>
                <w:rFonts w:ascii="GHEA Grapalat" w:hAnsi="GHEA Grapalat"/>
                <w:b/>
                <w:bCs/>
                <w:sz w:val="20"/>
              </w:rPr>
            </w:pPr>
            <w:r w:rsidRPr="00C0400C">
              <w:rPr>
                <w:rFonts w:ascii="GHEA Grapalat" w:hAnsi="GHEA Grapalat"/>
                <w:b/>
                <w:bCs/>
                <w:sz w:val="20"/>
              </w:rPr>
              <w:t>2014թ. փաստացի պետական բյուջե</w:t>
            </w:r>
          </w:p>
        </w:tc>
      </w:tr>
      <w:tr w:rsidR="002B4960" w:rsidRPr="00C0400C" w:rsidTr="002B4960">
        <w:trPr>
          <w:trHeight w:val="1215"/>
        </w:trPr>
        <w:tc>
          <w:tcPr>
            <w:tcW w:w="614" w:type="dxa"/>
            <w:vMerge/>
            <w:tcBorders>
              <w:top w:val="single" w:sz="4" w:space="0" w:color="auto"/>
              <w:left w:val="single" w:sz="4" w:space="0" w:color="auto"/>
              <w:bottom w:val="single" w:sz="4" w:space="0" w:color="000000"/>
              <w:right w:val="single" w:sz="4" w:space="0" w:color="auto"/>
            </w:tcBorders>
            <w:vAlign w:val="center"/>
            <w:hideMark/>
          </w:tcPr>
          <w:p w:rsidR="002B4960" w:rsidRPr="00C0400C" w:rsidRDefault="002B4960" w:rsidP="002B4960">
            <w:pPr>
              <w:rPr>
                <w:rFonts w:ascii="GHEA Grapalat" w:hAnsi="GHEA Grapalat"/>
                <w:b/>
                <w:bCs/>
                <w:sz w:val="20"/>
              </w:rPr>
            </w:pPr>
          </w:p>
        </w:tc>
        <w:tc>
          <w:tcPr>
            <w:tcW w:w="8221" w:type="dxa"/>
            <w:vMerge/>
            <w:tcBorders>
              <w:top w:val="single" w:sz="4" w:space="0" w:color="auto"/>
              <w:left w:val="single" w:sz="4" w:space="0" w:color="auto"/>
              <w:bottom w:val="single" w:sz="4" w:space="0" w:color="000000"/>
              <w:right w:val="single" w:sz="4" w:space="0" w:color="auto"/>
            </w:tcBorders>
            <w:vAlign w:val="center"/>
            <w:hideMark/>
          </w:tcPr>
          <w:p w:rsidR="002B4960" w:rsidRPr="00C0400C" w:rsidRDefault="002B4960" w:rsidP="002B4960">
            <w:pPr>
              <w:rPr>
                <w:rFonts w:ascii="GHEA Grapalat" w:hAnsi="GHEA Grapalat"/>
                <w:b/>
                <w:bCs/>
                <w:sz w:val="20"/>
              </w:rPr>
            </w:pPr>
          </w:p>
        </w:tc>
        <w:tc>
          <w:tcPr>
            <w:tcW w:w="1251" w:type="dxa"/>
            <w:tcBorders>
              <w:top w:val="nil"/>
              <w:left w:val="nil"/>
              <w:bottom w:val="single" w:sz="4" w:space="0" w:color="auto"/>
              <w:right w:val="single" w:sz="4" w:space="0" w:color="auto"/>
            </w:tcBorders>
            <w:shd w:val="clear" w:color="000000" w:fill="FFFFFF"/>
            <w:vAlign w:val="center"/>
            <w:hideMark/>
          </w:tcPr>
          <w:p w:rsidR="002B4960" w:rsidRPr="00C0400C" w:rsidRDefault="002B4960" w:rsidP="002B4960">
            <w:pPr>
              <w:rPr>
                <w:rFonts w:ascii="GHEA Grapalat" w:hAnsi="GHEA Grapalat"/>
                <w:b/>
                <w:bCs/>
                <w:color w:val="000000"/>
                <w:sz w:val="16"/>
                <w:szCs w:val="16"/>
              </w:rPr>
            </w:pPr>
            <w:r w:rsidRPr="00C0400C">
              <w:rPr>
                <w:rFonts w:ascii="GHEA Grapalat" w:hAnsi="GHEA Grapalat"/>
                <w:b/>
                <w:bCs/>
                <w:color w:val="000000"/>
                <w:sz w:val="16"/>
                <w:szCs w:val="16"/>
              </w:rPr>
              <w:t>Թվաքանակը /մարդ/</w:t>
            </w:r>
          </w:p>
        </w:tc>
        <w:tc>
          <w:tcPr>
            <w:tcW w:w="1442" w:type="dxa"/>
            <w:tcBorders>
              <w:top w:val="nil"/>
              <w:left w:val="nil"/>
              <w:bottom w:val="single" w:sz="4" w:space="0" w:color="auto"/>
              <w:right w:val="single" w:sz="4" w:space="0" w:color="auto"/>
            </w:tcBorders>
            <w:shd w:val="clear" w:color="000000" w:fill="FFFFFF"/>
            <w:vAlign w:val="center"/>
            <w:hideMark/>
          </w:tcPr>
          <w:p w:rsidR="002B4960" w:rsidRPr="00C0400C" w:rsidRDefault="002B4960" w:rsidP="002B4960">
            <w:pPr>
              <w:rPr>
                <w:rFonts w:ascii="GHEA Grapalat" w:hAnsi="GHEA Grapalat"/>
                <w:b/>
                <w:bCs/>
                <w:sz w:val="16"/>
                <w:szCs w:val="16"/>
              </w:rPr>
            </w:pPr>
            <w:r w:rsidRPr="00C0400C">
              <w:rPr>
                <w:rFonts w:ascii="GHEA Grapalat" w:hAnsi="GHEA Grapalat"/>
                <w:b/>
                <w:bCs/>
                <w:sz w:val="16"/>
                <w:szCs w:val="16"/>
              </w:rPr>
              <w:t>Պարգևավճարի չափը /դրամ/</w:t>
            </w:r>
          </w:p>
        </w:tc>
        <w:tc>
          <w:tcPr>
            <w:tcW w:w="1064" w:type="dxa"/>
            <w:tcBorders>
              <w:top w:val="nil"/>
              <w:left w:val="nil"/>
              <w:bottom w:val="single" w:sz="4" w:space="0" w:color="auto"/>
              <w:right w:val="single" w:sz="4" w:space="0" w:color="auto"/>
            </w:tcBorders>
            <w:shd w:val="clear" w:color="000000" w:fill="FFFFFF"/>
            <w:vAlign w:val="center"/>
            <w:hideMark/>
          </w:tcPr>
          <w:p w:rsidR="002B4960" w:rsidRPr="00C0400C" w:rsidRDefault="002B4960" w:rsidP="002B4960">
            <w:pPr>
              <w:rPr>
                <w:rFonts w:ascii="GHEA Grapalat" w:hAnsi="GHEA Grapalat"/>
                <w:b/>
                <w:bCs/>
                <w:sz w:val="16"/>
                <w:szCs w:val="16"/>
              </w:rPr>
            </w:pPr>
            <w:r w:rsidRPr="00C0400C">
              <w:rPr>
                <w:rFonts w:ascii="GHEA Grapalat" w:hAnsi="GHEA Grapalat"/>
                <w:b/>
                <w:bCs/>
                <w:sz w:val="16"/>
                <w:szCs w:val="16"/>
              </w:rPr>
              <w:t>Նպաստի ընդհանուր ծախսը /հազ. դրամ/</w:t>
            </w:r>
          </w:p>
        </w:tc>
      </w:tr>
      <w:tr w:rsidR="002B4960" w:rsidRPr="00C0400C" w:rsidTr="002B4960">
        <w:trPr>
          <w:trHeight w:val="255"/>
        </w:trPr>
        <w:tc>
          <w:tcPr>
            <w:tcW w:w="614" w:type="dxa"/>
            <w:tcBorders>
              <w:top w:val="nil"/>
              <w:left w:val="single" w:sz="4" w:space="0" w:color="auto"/>
              <w:bottom w:val="nil"/>
              <w:right w:val="single" w:sz="4" w:space="0" w:color="auto"/>
            </w:tcBorders>
            <w:shd w:val="clear" w:color="000000" w:fill="FFFFFF"/>
            <w:vAlign w:val="center"/>
            <w:hideMark/>
          </w:tcPr>
          <w:p w:rsidR="002B4960" w:rsidRPr="00C0400C" w:rsidRDefault="002B4960" w:rsidP="002B4960">
            <w:pPr>
              <w:rPr>
                <w:rFonts w:ascii="GHEA Grapalat" w:hAnsi="GHEA Grapalat"/>
                <w:b/>
                <w:bCs/>
                <w:sz w:val="16"/>
                <w:szCs w:val="16"/>
              </w:rPr>
            </w:pPr>
            <w:r w:rsidRPr="00C0400C">
              <w:rPr>
                <w:rFonts w:ascii="GHEA Grapalat" w:hAnsi="GHEA Grapalat"/>
                <w:b/>
                <w:bCs/>
                <w:sz w:val="16"/>
                <w:szCs w:val="16"/>
              </w:rPr>
              <w:t>1</w:t>
            </w:r>
          </w:p>
        </w:tc>
        <w:tc>
          <w:tcPr>
            <w:tcW w:w="8221" w:type="dxa"/>
            <w:tcBorders>
              <w:top w:val="nil"/>
              <w:left w:val="nil"/>
              <w:bottom w:val="nil"/>
              <w:right w:val="single" w:sz="4" w:space="0" w:color="auto"/>
            </w:tcBorders>
            <w:shd w:val="clear" w:color="000000" w:fill="FFFFFF"/>
            <w:vAlign w:val="center"/>
            <w:hideMark/>
          </w:tcPr>
          <w:p w:rsidR="002B4960" w:rsidRPr="00C0400C" w:rsidRDefault="002B4960" w:rsidP="002B4960">
            <w:pPr>
              <w:rPr>
                <w:rFonts w:ascii="GHEA Grapalat" w:hAnsi="GHEA Grapalat"/>
                <w:b/>
                <w:bCs/>
                <w:sz w:val="16"/>
                <w:szCs w:val="16"/>
              </w:rPr>
            </w:pPr>
            <w:r w:rsidRPr="00C0400C">
              <w:rPr>
                <w:rFonts w:ascii="GHEA Grapalat" w:hAnsi="GHEA Grapalat"/>
                <w:b/>
                <w:bCs/>
                <w:sz w:val="16"/>
                <w:szCs w:val="16"/>
              </w:rPr>
              <w:t>2</w:t>
            </w:r>
          </w:p>
        </w:tc>
        <w:tc>
          <w:tcPr>
            <w:tcW w:w="1251" w:type="dxa"/>
            <w:tcBorders>
              <w:top w:val="nil"/>
              <w:left w:val="nil"/>
              <w:bottom w:val="nil"/>
              <w:right w:val="single" w:sz="4" w:space="0" w:color="auto"/>
            </w:tcBorders>
            <w:shd w:val="clear" w:color="000000" w:fill="FFFFFF"/>
            <w:vAlign w:val="center"/>
            <w:hideMark/>
          </w:tcPr>
          <w:p w:rsidR="002B4960" w:rsidRPr="00C0400C" w:rsidRDefault="002B4960" w:rsidP="002B4960">
            <w:pPr>
              <w:rPr>
                <w:rFonts w:ascii="GHEA Grapalat" w:hAnsi="GHEA Grapalat"/>
                <w:b/>
                <w:bCs/>
                <w:sz w:val="16"/>
                <w:szCs w:val="16"/>
              </w:rPr>
            </w:pPr>
            <w:r w:rsidRPr="00C0400C">
              <w:rPr>
                <w:rFonts w:ascii="GHEA Grapalat" w:hAnsi="GHEA Grapalat"/>
                <w:b/>
                <w:bCs/>
                <w:sz w:val="16"/>
                <w:szCs w:val="16"/>
              </w:rPr>
              <w:t>3</w:t>
            </w:r>
          </w:p>
        </w:tc>
        <w:tc>
          <w:tcPr>
            <w:tcW w:w="1442" w:type="dxa"/>
            <w:tcBorders>
              <w:top w:val="nil"/>
              <w:left w:val="nil"/>
              <w:bottom w:val="nil"/>
              <w:right w:val="single" w:sz="4" w:space="0" w:color="auto"/>
            </w:tcBorders>
            <w:shd w:val="clear" w:color="000000" w:fill="FFFFFF"/>
            <w:vAlign w:val="center"/>
            <w:hideMark/>
          </w:tcPr>
          <w:p w:rsidR="002B4960" w:rsidRPr="00C0400C" w:rsidRDefault="002B4960" w:rsidP="002B4960">
            <w:pPr>
              <w:rPr>
                <w:rFonts w:ascii="GHEA Grapalat" w:hAnsi="GHEA Grapalat"/>
                <w:b/>
                <w:bCs/>
                <w:sz w:val="16"/>
                <w:szCs w:val="16"/>
              </w:rPr>
            </w:pPr>
            <w:r w:rsidRPr="00C0400C">
              <w:rPr>
                <w:rFonts w:ascii="GHEA Grapalat" w:hAnsi="GHEA Grapalat"/>
                <w:b/>
                <w:bCs/>
                <w:sz w:val="16"/>
                <w:szCs w:val="16"/>
              </w:rPr>
              <w:t>4</w:t>
            </w:r>
          </w:p>
        </w:tc>
        <w:tc>
          <w:tcPr>
            <w:tcW w:w="1064" w:type="dxa"/>
            <w:tcBorders>
              <w:top w:val="nil"/>
              <w:left w:val="nil"/>
              <w:bottom w:val="nil"/>
              <w:right w:val="single" w:sz="4" w:space="0" w:color="auto"/>
            </w:tcBorders>
            <w:shd w:val="clear" w:color="000000" w:fill="FFFFFF"/>
            <w:vAlign w:val="center"/>
            <w:hideMark/>
          </w:tcPr>
          <w:p w:rsidR="002B4960" w:rsidRPr="00C0400C" w:rsidRDefault="002B4960" w:rsidP="002B4960">
            <w:pPr>
              <w:rPr>
                <w:rFonts w:ascii="GHEA Grapalat" w:hAnsi="GHEA Grapalat"/>
                <w:b/>
                <w:bCs/>
                <w:sz w:val="16"/>
                <w:szCs w:val="16"/>
              </w:rPr>
            </w:pPr>
            <w:r w:rsidRPr="00C0400C">
              <w:rPr>
                <w:rFonts w:ascii="GHEA Grapalat" w:hAnsi="GHEA Grapalat"/>
                <w:b/>
                <w:bCs/>
                <w:sz w:val="16"/>
                <w:szCs w:val="16"/>
              </w:rPr>
              <w:t>5</w:t>
            </w:r>
          </w:p>
        </w:tc>
      </w:tr>
      <w:tr w:rsidR="002B4960" w:rsidRPr="00C0400C" w:rsidTr="002B4960">
        <w:trPr>
          <w:trHeight w:val="1457"/>
        </w:trPr>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GHEA Grapalat" w:hAnsi="GHEA Grapalat"/>
                <w:sz w:val="20"/>
              </w:rPr>
              <w:t>1.1</w:t>
            </w:r>
          </w:p>
        </w:tc>
        <w:tc>
          <w:tcPr>
            <w:tcW w:w="8221" w:type="dxa"/>
            <w:tcBorders>
              <w:top w:val="single" w:sz="4" w:space="0" w:color="auto"/>
              <w:left w:val="nil"/>
              <w:bottom w:val="single" w:sz="4" w:space="0" w:color="auto"/>
              <w:right w:val="single" w:sz="4" w:space="0" w:color="auto"/>
            </w:tcBorders>
            <w:shd w:val="clear" w:color="000000" w:fill="FFFFFF"/>
            <w:vAlign w:val="center"/>
            <w:hideMark/>
          </w:tcPr>
          <w:p w:rsidR="002B4960" w:rsidRPr="00C0400C" w:rsidRDefault="002B4960" w:rsidP="002B4960">
            <w:pPr>
              <w:rPr>
                <w:rFonts w:ascii="GHEA Grapalat" w:hAnsi="GHEA Grapalat"/>
                <w:sz w:val="20"/>
              </w:rPr>
            </w:pPr>
            <w:r w:rsidRPr="00C0400C">
              <w:rPr>
                <w:rFonts w:ascii="GHEA Grapalat" w:hAnsi="GHEA Grapalat"/>
                <w:sz w:val="20"/>
              </w:rPr>
              <w:t>Զոհված՝ հետմահու Հայաստանի ազգային հերոսների և Մարտական խաչ շքանշանով պարգևատրված անձի ընտանիքի անդամներին տրվող պարգևավճար ստացողների ընտանիքների թիվը (նպաստառու), այդ թվում</w:t>
            </w:r>
          </w:p>
        </w:tc>
        <w:tc>
          <w:tcPr>
            <w:tcW w:w="1251" w:type="dxa"/>
            <w:tcBorders>
              <w:top w:val="single" w:sz="4" w:space="0" w:color="auto"/>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442" w:type="dxa"/>
            <w:tcBorders>
              <w:top w:val="single" w:sz="4" w:space="0" w:color="auto"/>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064" w:type="dxa"/>
            <w:tcBorders>
              <w:top w:val="single" w:sz="4" w:space="0" w:color="auto"/>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r>
      <w:tr w:rsidR="002B4960" w:rsidRPr="00C0400C" w:rsidTr="002B4960">
        <w:trPr>
          <w:trHeight w:val="540"/>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GHEA Grapalat" w:hAnsi="GHEA Grapalat"/>
                <w:sz w:val="20"/>
              </w:rPr>
              <w:t>1.1.1</w:t>
            </w:r>
          </w:p>
        </w:tc>
        <w:tc>
          <w:tcPr>
            <w:tcW w:w="8221" w:type="dxa"/>
            <w:tcBorders>
              <w:top w:val="nil"/>
              <w:left w:val="nil"/>
              <w:bottom w:val="single" w:sz="4" w:space="0" w:color="auto"/>
              <w:right w:val="single" w:sz="4" w:space="0" w:color="auto"/>
            </w:tcBorders>
            <w:shd w:val="clear" w:color="000000" w:fill="FFFFFF"/>
            <w:vAlign w:val="center"/>
            <w:hideMark/>
          </w:tcPr>
          <w:p w:rsidR="002B4960" w:rsidRPr="00C0400C" w:rsidRDefault="002B4960" w:rsidP="002B4960">
            <w:pPr>
              <w:rPr>
                <w:rFonts w:ascii="GHEA Grapalat" w:hAnsi="GHEA Grapalat"/>
                <w:sz w:val="20"/>
              </w:rPr>
            </w:pPr>
            <w:r w:rsidRPr="00C0400C">
              <w:rPr>
                <w:rFonts w:ascii="GHEA Grapalat" w:hAnsi="GHEA Grapalat"/>
                <w:sz w:val="20"/>
              </w:rPr>
              <w:t>Հայաստանի ազգային հերոս (ընտանիքներ)</w:t>
            </w:r>
          </w:p>
        </w:tc>
        <w:tc>
          <w:tcPr>
            <w:tcW w:w="1251"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064"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r>
      <w:tr w:rsidR="002B4960" w:rsidRPr="00C0400C" w:rsidTr="002B4960">
        <w:trPr>
          <w:trHeight w:val="540"/>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GHEA Grapalat" w:hAnsi="GHEA Grapalat"/>
                <w:sz w:val="20"/>
              </w:rPr>
              <w:t>1.1.2</w:t>
            </w:r>
          </w:p>
        </w:tc>
        <w:tc>
          <w:tcPr>
            <w:tcW w:w="8221" w:type="dxa"/>
            <w:tcBorders>
              <w:top w:val="nil"/>
              <w:left w:val="nil"/>
              <w:bottom w:val="single" w:sz="4" w:space="0" w:color="auto"/>
              <w:right w:val="single" w:sz="4" w:space="0" w:color="auto"/>
            </w:tcBorders>
            <w:shd w:val="clear" w:color="000000" w:fill="FFFFFF"/>
            <w:vAlign w:val="center"/>
            <w:hideMark/>
          </w:tcPr>
          <w:p w:rsidR="002B4960" w:rsidRPr="00C0400C" w:rsidRDefault="002B4960" w:rsidP="002B4960">
            <w:pPr>
              <w:rPr>
                <w:rFonts w:ascii="GHEA Grapalat" w:hAnsi="GHEA Grapalat"/>
                <w:sz w:val="20"/>
              </w:rPr>
            </w:pPr>
            <w:r w:rsidRPr="00C0400C">
              <w:rPr>
                <w:rFonts w:ascii="GHEA Grapalat" w:hAnsi="GHEA Grapalat"/>
                <w:sz w:val="20"/>
              </w:rPr>
              <w:t>Մարտական խաչ 1 աստիճան (ընտանիքներ)</w:t>
            </w:r>
          </w:p>
        </w:tc>
        <w:tc>
          <w:tcPr>
            <w:tcW w:w="1251"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064"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r>
      <w:tr w:rsidR="002B4960" w:rsidRPr="00C0400C" w:rsidTr="002B4960">
        <w:trPr>
          <w:trHeight w:val="540"/>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GHEA Grapalat" w:hAnsi="GHEA Grapalat"/>
                <w:sz w:val="20"/>
              </w:rPr>
              <w:t>1.1.3</w:t>
            </w:r>
          </w:p>
        </w:tc>
        <w:tc>
          <w:tcPr>
            <w:tcW w:w="8221" w:type="dxa"/>
            <w:tcBorders>
              <w:top w:val="nil"/>
              <w:left w:val="nil"/>
              <w:bottom w:val="single" w:sz="4" w:space="0" w:color="auto"/>
              <w:right w:val="single" w:sz="4" w:space="0" w:color="auto"/>
            </w:tcBorders>
            <w:shd w:val="clear" w:color="000000" w:fill="FFFFFF"/>
            <w:vAlign w:val="center"/>
            <w:hideMark/>
          </w:tcPr>
          <w:p w:rsidR="002B4960" w:rsidRPr="00C0400C" w:rsidRDefault="002B4960" w:rsidP="002B4960">
            <w:pPr>
              <w:rPr>
                <w:rFonts w:ascii="GHEA Grapalat" w:hAnsi="GHEA Grapalat"/>
                <w:sz w:val="20"/>
              </w:rPr>
            </w:pPr>
            <w:r w:rsidRPr="00C0400C">
              <w:rPr>
                <w:rFonts w:ascii="GHEA Grapalat" w:hAnsi="GHEA Grapalat"/>
                <w:sz w:val="20"/>
              </w:rPr>
              <w:t>Մարտական խաչ 2 աստիճան (ընտանիքներ)</w:t>
            </w:r>
          </w:p>
        </w:tc>
        <w:tc>
          <w:tcPr>
            <w:tcW w:w="1251"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064"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r>
      <w:tr w:rsidR="002B4960" w:rsidRPr="00C0400C" w:rsidTr="002B4960">
        <w:trPr>
          <w:trHeight w:val="450"/>
        </w:trPr>
        <w:tc>
          <w:tcPr>
            <w:tcW w:w="614" w:type="dxa"/>
            <w:tcBorders>
              <w:top w:val="nil"/>
              <w:left w:val="single" w:sz="4" w:space="0" w:color="auto"/>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8221"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GHEA Grapalat" w:hAnsi="GHEA Grapalat"/>
                <w:sz w:val="20"/>
              </w:rPr>
              <w:t>Ընդամենը</w:t>
            </w:r>
          </w:p>
        </w:tc>
        <w:tc>
          <w:tcPr>
            <w:tcW w:w="1251"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c>
          <w:tcPr>
            <w:tcW w:w="1064" w:type="dxa"/>
            <w:tcBorders>
              <w:top w:val="nil"/>
              <w:left w:val="nil"/>
              <w:bottom w:val="single" w:sz="4" w:space="0" w:color="auto"/>
              <w:right w:val="single" w:sz="4" w:space="0" w:color="auto"/>
            </w:tcBorders>
            <w:shd w:val="clear" w:color="000000" w:fill="FFFFFF"/>
            <w:noWrap/>
            <w:vAlign w:val="center"/>
            <w:hideMark/>
          </w:tcPr>
          <w:p w:rsidR="002B4960" w:rsidRPr="00C0400C" w:rsidRDefault="002B4960" w:rsidP="002B4960">
            <w:pPr>
              <w:rPr>
                <w:rFonts w:ascii="GHEA Grapalat" w:hAnsi="GHEA Grapalat"/>
                <w:sz w:val="20"/>
              </w:rPr>
            </w:pPr>
            <w:r w:rsidRPr="00C0400C">
              <w:rPr>
                <w:rFonts w:ascii="Courier New" w:hAnsi="Courier New" w:cs="Courier New"/>
                <w:sz w:val="20"/>
              </w:rPr>
              <w:t> </w:t>
            </w:r>
          </w:p>
        </w:tc>
      </w:tr>
    </w:tbl>
    <w:p w:rsidR="002B4960" w:rsidRDefault="002B4960" w:rsidP="002B4960">
      <w:pPr>
        <w:rPr>
          <w:rFonts w:ascii="Sylfaen" w:hAnsi="Sylfaen"/>
          <w:lang w:val="hy-AM"/>
        </w:rPr>
      </w:pPr>
    </w:p>
    <w:p w:rsidR="002B4960" w:rsidRPr="002B4960" w:rsidRDefault="00792E8D" w:rsidP="002B4960">
      <w:pPr>
        <w:pageBreakBefore/>
        <w:rPr>
          <w:rFonts w:ascii="GHEA Grapalat" w:hAnsi="GHEA Grapalat" w:cs="Arial"/>
          <w:b/>
          <w:bCs/>
          <w:szCs w:val="24"/>
          <w:lang w:val="hy-AM"/>
        </w:rPr>
      </w:pPr>
      <w:r>
        <w:rPr>
          <w:b/>
          <w:lang w:val="hy-AM"/>
        </w:rPr>
        <w:t>Հավելված</w:t>
      </w:r>
      <w:r w:rsidRPr="00792E8D">
        <w:rPr>
          <w:b/>
          <w:lang w:val="hy-AM"/>
        </w:rPr>
        <w:t xml:space="preserve"> </w:t>
      </w:r>
      <w:r w:rsidR="008859E7" w:rsidRPr="008859E7">
        <w:rPr>
          <w:rFonts w:ascii="GHEA Grapalat" w:hAnsi="GHEA Grapalat" w:cs="Arial"/>
          <w:b/>
          <w:bCs/>
          <w:szCs w:val="24"/>
          <w:lang w:val="hy-AM"/>
        </w:rPr>
        <w:t>41</w:t>
      </w:r>
      <w:r w:rsidR="002B4960" w:rsidRPr="002B4960">
        <w:rPr>
          <w:rFonts w:ascii="GHEA Grapalat" w:hAnsi="GHEA Grapalat" w:cs="Arial"/>
          <w:b/>
          <w:bCs/>
          <w:szCs w:val="24"/>
          <w:lang w:val="hy-AM"/>
        </w:rPr>
        <w:t>«Կենսաթոշակառուի, Ծերության, հաշմանդամության, կերակրողին կորցնելու դեպքում սոցիալական նպաստառուի մահվան դեպքում տրվող թաղման նպաստ»</w:t>
      </w:r>
    </w:p>
    <w:tbl>
      <w:tblPr>
        <w:tblW w:w="12566" w:type="dxa"/>
        <w:tblInd w:w="93" w:type="dxa"/>
        <w:tblLook w:val="04A0"/>
      </w:tblPr>
      <w:tblGrid>
        <w:gridCol w:w="614"/>
        <w:gridCol w:w="4441"/>
        <w:gridCol w:w="1593"/>
        <w:gridCol w:w="1229"/>
        <w:gridCol w:w="4689"/>
      </w:tblGrid>
      <w:tr w:rsidR="002B4960" w:rsidRPr="00566B2B" w:rsidTr="002B4960">
        <w:trPr>
          <w:trHeight w:val="390"/>
        </w:trPr>
        <w:tc>
          <w:tcPr>
            <w:tcW w:w="6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sz w:val="20"/>
              </w:rPr>
            </w:pPr>
            <w:r w:rsidRPr="00566B2B">
              <w:rPr>
                <w:rFonts w:ascii="GHEA Grapalat" w:hAnsi="GHEA Grapalat" w:cs="Calibri"/>
                <w:b/>
                <w:bCs/>
                <w:sz w:val="20"/>
              </w:rPr>
              <w:t>Հ/Հ</w:t>
            </w:r>
          </w:p>
        </w:tc>
        <w:tc>
          <w:tcPr>
            <w:tcW w:w="4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sz w:val="20"/>
              </w:rPr>
            </w:pPr>
            <w:r w:rsidRPr="00566B2B">
              <w:rPr>
                <w:rFonts w:ascii="GHEA Grapalat" w:hAnsi="GHEA Grapalat" w:cs="Calibri"/>
                <w:b/>
                <w:bCs/>
                <w:sz w:val="20"/>
              </w:rPr>
              <w:t>Ծախսերի ցուցանիշներ</w:t>
            </w:r>
          </w:p>
        </w:tc>
        <w:tc>
          <w:tcPr>
            <w:tcW w:w="751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color w:val="000000"/>
                <w:sz w:val="20"/>
              </w:rPr>
            </w:pPr>
            <w:r w:rsidRPr="00566B2B">
              <w:rPr>
                <w:rFonts w:ascii="GHEA Grapalat" w:hAnsi="GHEA Grapalat" w:cs="Calibri"/>
                <w:b/>
                <w:bCs/>
                <w:color w:val="000000"/>
                <w:sz w:val="20"/>
              </w:rPr>
              <w:t>2014թ. փաստացի պետական բյուջե</w:t>
            </w:r>
          </w:p>
        </w:tc>
      </w:tr>
      <w:tr w:rsidR="002B4960" w:rsidRPr="00566B2B" w:rsidTr="002B4960">
        <w:trPr>
          <w:trHeight w:val="266"/>
        </w:trPr>
        <w:tc>
          <w:tcPr>
            <w:tcW w:w="614" w:type="dxa"/>
            <w:vMerge/>
            <w:tcBorders>
              <w:top w:val="single" w:sz="4" w:space="0" w:color="auto"/>
              <w:left w:val="single" w:sz="4" w:space="0" w:color="auto"/>
              <w:bottom w:val="single" w:sz="4" w:space="0" w:color="000000"/>
              <w:right w:val="single" w:sz="4" w:space="0" w:color="auto"/>
            </w:tcBorders>
            <w:vAlign w:val="center"/>
            <w:hideMark/>
          </w:tcPr>
          <w:p w:rsidR="002B4960" w:rsidRPr="00566B2B" w:rsidRDefault="002B4960" w:rsidP="002B4960">
            <w:pPr>
              <w:jc w:val="center"/>
              <w:rPr>
                <w:rFonts w:ascii="GHEA Grapalat" w:hAnsi="GHEA Grapalat" w:cs="Calibri"/>
                <w:b/>
                <w:bCs/>
                <w:sz w:val="20"/>
              </w:rPr>
            </w:pPr>
          </w:p>
        </w:tc>
        <w:tc>
          <w:tcPr>
            <w:tcW w:w="4441" w:type="dxa"/>
            <w:vMerge/>
            <w:tcBorders>
              <w:top w:val="single" w:sz="4" w:space="0" w:color="auto"/>
              <w:left w:val="single" w:sz="4" w:space="0" w:color="auto"/>
              <w:bottom w:val="single" w:sz="4" w:space="0" w:color="auto"/>
              <w:right w:val="single" w:sz="4" w:space="0" w:color="auto"/>
            </w:tcBorders>
            <w:vAlign w:val="center"/>
            <w:hideMark/>
          </w:tcPr>
          <w:p w:rsidR="002B4960" w:rsidRPr="00566B2B" w:rsidRDefault="002B4960" w:rsidP="002B4960">
            <w:pPr>
              <w:jc w:val="center"/>
              <w:rPr>
                <w:rFonts w:ascii="GHEA Grapalat" w:hAnsi="GHEA Grapalat" w:cs="Calibri"/>
                <w:b/>
                <w:bCs/>
                <w:sz w:val="20"/>
              </w:rPr>
            </w:pPr>
          </w:p>
        </w:tc>
        <w:tc>
          <w:tcPr>
            <w:tcW w:w="7511" w:type="dxa"/>
            <w:gridSpan w:val="3"/>
            <w:vMerge/>
            <w:tcBorders>
              <w:top w:val="single" w:sz="4" w:space="0" w:color="auto"/>
              <w:left w:val="single" w:sz="4" w:space="0" w:color="auto"/>
              <w:bottom w:val="single" w:sz="4" w:space="0" w:color="auto"/>
              <w:right w:val="single" w:sz="4" w:space="0" w:color="auto"/>
            </w:tcBorders>
            <w:vAlign w:val="center"/>
            <w:hideMark/>
          </w:tcPr>
          <w:p w:rsidR="002B4960" w:rsidRPr="00566B2B" w:rsidRDefault="002B4960" w:rsidP="002B4960">
            <w:pPr>
              <w:jc w:val="center"/>
              <w:rPr>
                <w:rFonts w:ascii="GHEA Grapalat" w:hAnsi="GHEA Grapalat" w:cs="Calibri"/>
                <w:b/>
                <w:bCs/>
                <w:color w:val="000000"/>
                <w:sz w:val="20"/>
              </w:rPr>
            </w:pPr>
          </w:p>
        </w:tc>
      </w:tr>
      <w:tr w:rsidR="002B4960" w:rsidRPr="00566B2B" w:rsidTr="002B4960">
        <w:trPr>
          <w:trHeight w:val="765"/>
        </w:trPr>
        <w:tc>
          <w:tcPr>
            <w:tcW w:w="614" w:type="dxa"/>
            <w:vMerge/>
            <w:tcBorders>
              <w:top w:val="single" w:sz="4" w:space="0" w:color="auto"/>
              <w:left w:val="single" w:sz="4" w:space="0" w:color="auto"/>
              <w:bottom w:val="single" w:sz="4" w:space="0" w:color="000000"/>
              <w:right w:val="single" w:sz="4" w:space="0" w:color="auto"/>
            </w:tcBorders>
            <w:vAlign w:val="center"/>
            <w:hideMark/>
          </w:tcPr>
          <w:p w:rsidR="002B4960" w:rsidRPr="00566B2B" w:rsidRDefault="002B4960" w:rsidP="002B4960">
            <w:pPr>
              <w:jc w:val="center"/>
              <w:rPr>
                <w:rFonts w:ascii="GHEA Grapalat" w:hAnsi="GHEA Grapalat" w:cs="Calibri"/>
                <w:b/>
                <w:bCs/>
                <w:sz w:val="20"/>
              </w:rPr>
            </w:pPr>
          </w:p>
        </w:tc>
        <w:tc>
          <w:tcPr>
            <w:tcW w:w="4441" w:type="dxa"/>
            <w:vMerge/>
            <w:tcBorders>
              <w:top w:val="single" w:sz="4" w:space="0" w:color="auto"/>
              <w:left w:val="single" w:sz="4" w:space="0" w:color="auto"/>
              <w:bottom w:val="single" w:sz="4" w:space="0" w:color="auto"/>
              <w:right w:val="single" w:sz="4" w:space="0" w:color="auto"/>
            </w:tcBorders>
            <w:vAlign w:val="center"/>
            <w:hideMark/>
          </w:tcPr>
          <w:p w:rsidR="002B4960" w:rsidRPr="00566B2B" w:rsidRDefault="002B4960" w:rsidP="002B4960">
            <w:pPr>
              <w:jc w:val="center"/>
              <w:rPr>
                <w:rFonts w:ascii="GHEA Grapalat" w:hAnsi="GHEA Grapalat" w:cs="Calibri"/>
                <w:b/>
                <w:bCs/>
                <w:sz w:val="20"/>
              </w:rPr>
            </w:pPr>
          </w:p>
        </w:tc>
        <w:tc>
          <w:tcPr>
            <w:tcW w:w="159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color w:val="000000"/>
                <w:sz w:val="16"/>
                <w:szCs w:val="16"/>
              </w:rPr>
            </w:pPr>
            <w:r w:rsidRPr="00566B2B">
              <w:rPr>
                <w:rFonts w:ascii="GHEA Grapalat" w:hAnsi="GHEA Grapalat" w:cs="Calibri"/>
                <w:b/>
                <w:bCs/>
                <w:color w:val="000000"/>
                <w:sz w:val="16"/>
                <w:szCs w:val="16"/>
              </w:rPr>
              <w:t>Նպաստառուների միջին թվաքանակը</w:t>
            </w:r>
          </w:p>
        </w:tc>
        <w:tc>
          <w:tcPr>
            <w:tcW w:w="1229"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color w:val="000000"/>
                <w:sz w:val="16"/>
                <w:szCs w:val="16"/>
              </w:rPr>
            </w:pPr>
            <w:r w:rsidRPr="00566B2B">
              <w:rPr>
                <w:rFonts w:ascii="GHEA Grapalat" w:hAnsi="GHEA Grapalat" w:cs="Calibri"/>
                <w:b/>
                <w:bCs/>
                <w:color w:val="000000"/>
                <w:sz w:val="16"/>
                <w:szCs w:val="16"/>
              </w:rPr>
              <w:t>Նպաստի չափը /դրամ/</w:t>
            </w:r>
          </w:p>
        </w:tc>
        <w:tc>
          <w:tcPr>
            <w:tcW w:w="4689"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color w:val="000000"/>
                <w:sz w:val="16"/>
                <w:szCs w:val="16"/>
              </w:rPr>
            </w:pPr>
            <w:r w:rsidRPr="00566B2B">
              <w:rPr>
                <w:rFonts w:ascii="GHEA Grapalat" w:hAnsi="GHEA Grapalat" w:cs="Calibri"/>
                <w:b/>
                <w:bCs/>
                <w:color w:val="000000"/>
                <w:sz w:val="16"/>
                <w:szCs w:val="16"/>
              </w:rPr>
              <w:t>Գումարը /հազ.դրամ/</w:t>
            </w:r>
          </w:p>
        </w:tc>
      </w:tr>
      <w:tr w:rsidR="002B4960" w:rsidRPr="00566B2B" w:rsidTr="002B4960">
        <w:trPr>
          <w:trHeight w:val="375"/>
        </w:trPr>
        <w:tc>
          <w:tcPr>
            <w:tcW w:w="614"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1</w:t>
            </w:r>
          </w:p>
        </w:tc>
        <w:tc>
          <w:tcPr>
            <w:tcW w:w="4441"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2</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3</w:t>
            </w:r>
          </w:p>
        </w:tc>
        <w:tc>
          <w:tcPr>
            <w:tcW w:w="122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4</w:t>
            </w:r>
          </w:p>
        </w:tc>
        <w:tc>
          <w:tcPr>
            <w:tcW w:w="468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5</w:t>
            </w:r>
          </w:p>
        </w:tc>
      </w:tr>
      <w:tr w:rsidR="002B4960" w:rsidRPr="00566B2B" w:rsidTr="002B4960">
        <w:trPr>
          <w:trHeight w:val="1898"/>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GHEA Grapalat" w:hAnsi="GHEA Grapalat" w:cs="Calibri"/>
                <w:sz w:val="20"/>
              </w:rPr>
              <w:t>1.1</w:t>
            </w:r>
          </w:p>
        </w:tc>
        <w:tc>
          <w:tcPr>
            <w:tcW w:w="4441"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Կենսաթոշակառուի, ծերության, հաշմանդամության, կերակրողին կորցնելու դեպքում սոցիալական նպաստառուի մահվան դեպքում տրվող թաղման նպաստ, այդ թվում</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22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468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54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GHEA Grapalat" w:hAnsi="GHEA Grapalat" w:cs="Calibri"/>
                <w:sz w:val="20"/>
              </w:rPr>
              <w:t>1.1.1</w:t>
            </w:r>
          </w:p>
        </w:tc>
        <w:tc>
          <w:tcPr>
            <w:tcW w:w="4441"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 xml:space="preserve">Աշխատանքային կենսաթոշակներ </w:t>
            </w:r>
          </w:p>
        </w:tc>
        <w:tc>
          <w:tcPr>
            <w:tcW w:w="1593"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22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i/>
                <w:iCs/>
                <w:sz w:val="20"/>
              </w:rPr>
            </w:pPr>
            <w:r w:rsidRPr="00566B2B">
              <w:rPr>
                <w:rFonts w:ascii="Courier New" w:hAnsi="Courier New" w:cs="Courier New"/>
                <w:i/>
                <w:iCs/>
                <w:sz w:val="20"/>
              </w:rPr>
              <w:t> </w:t>
            </w:r>
          </w:p>
        </w:tc>
        <w:tc>
          <w:tcPr>
            <w:tcW w:w="468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90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GHEA Grapalat" w:hAnsi="GHEA Grapalat" w:cs="Calibri"/>
                <w:sz w:val="20"/>
              </w:rPr>
              <w:t>1.1.2</w:t>
            </w:r>
          </w:p>
        </w:tc>
        <w:tc>
          <w:tcPr>
            <w:tcW w:w="4441"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GHEA Grapalat" w:hAnsi="GHEA Grapalat" w:cs="Calibri"/>
                <w:sz w:val="20"/>
              </w:rPr>
              <w:t>Շարքային զինծառայողների և նրանց ընտանիքների անդամների կենսաթոշակներ</w:t>
            </w:r>
          </w:p>
        </w:tc>
        <w:tc>
          <w:tcPr>
            <w:tcW w:w="159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22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i/>
                <w:iCs/>
                <w:sz w:val="20"/>
              </w:rPr>
            </w:pPr>
            <w:r w:rsidRPr="00566B2B">
              <w:rPr>
                <w:rFonts w:ascii="Courier New" w:hAnsi="Courier New" w:cs="Courier New"/>
                <w:i/>
                <w:iCs/>
                <w:sz w:val="20"/>
              </w:rPr>
              <w:t> </w:t>
            </w:r>
          </w:p>
        </w:tc>
        <w:tc>
          <w:tcPr>
            <w:tcW w:w="468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76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GHEA Grapalat" w:hAnsi="GHEA Grapalat" w:cs="Calibri"/>
                <w:sz w:val="20"/>
              </w:rPr>
              <w:t>1.1.3</w:t>
            </w:r>
          </w:p>
        </w:tc>
        <w:tc>
          <w:tcPr>
            <w:tcW w:w="4441"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GHEA Grapalat" w:hAnsi="GHEA Grapalat" w:cs="Calibri"/>
                <w:sz w:val="20"/>
              </w:rPr>
              <w:t>Սպայական անձնակազմի և նրանց ընտանիքների անդամների կենսաթոշակներ</w:t>
            </w:r>
          </w:p>
        </w:tc>
        <w:tc>
          <w:tcPr>
            <w:tcW w:w="159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22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i/>
                <w:iCs/>
                <w:sz w:val="20"/>
              </w:rPr>
            </w:pPr>
            <w:r w:rsidRPr="00566B2B">
              <w:rPr>
                <w:rFonts w:ascii="Courier New" w:hAnsi="Courier New" w:cs="Courier New"/>
                <w:i/>
                <w:iCs/>
                <w:sz w:val="20"/>
              </w:rPr>
              <w:t> </w:t>
            </w:r>
          </w:p>
        </w:tc>
        <w:tc>
          <w:tcPr>
            <w:tcW w:w="468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54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GHEA Grapalat" w:hAnsi="GHEA Grapalat" w:cs="Calibri"/>
                <w:sz w:val="20"/>
              </w:rPr>
              <w:t>1.1.4</w:t>
            </w:r>
          </w:p>
        </w:tc>
        <w:tc>
          <w:tcPr>
            <w:tcW w:w="4441"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ՀՀ օրենքներով նշանակված կենսաթոշակներ</w:t>
            </w:r>
          </w:p>
        </w:tc>
        <w:tc>
          <w:tcPr>
            <w:tcW w:w="159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22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i/>
                <w:iCs/>
                <w:sz w:val="20"/>
              </w:rPr>
            </w:pPr>
            <w:r w:rsidRPr="00566B2B">
              <w:rPr>
                <w:rFonts w:ascii="Courier New" w:hAnsi="Courier New" w:cs="Courier New"/>
                <w:i/>
                <w:iCs/>
                <w:sz w:val="20"/>
              </w:rPr>
              <w:t> </w:t>
            </w:r>
          </w:p>
        </w:tc>
        <w:tc>
          <w:tcPr>
            <w:tcW w:w="468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71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GHEA Grapalat" w:hAnsi="GHEA Grapalat" w:cs="Calibri"/>
                <w:sz w:val="20"/>
              </w:rPr>
              <w:t>1.1.5</w:t>
            </w:r>
          </w:p>
        </w:tc>
        <w:tc>
          <w:tcPr>
            <w:tcW w:w="4441"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GHEA Grapalat" w:hAnsi="GHEA Grapalat" w:cs="Calibri"/>
                <w:sz w:val="20"/>
              </w:rPr>
              <w:t>Ծերության, հաշմանդամության, կերակրողին կորցնելու դեպքում սոցիալական նպաստներ</w:t>
            </w:r>
          </w:p>
        </w:tc>
        <w:tc>
          <w:tcPr>
            <w:tcW w:w="159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22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i/>
                <w:iCs/>
                <w:sz w:val="20"/>
              </w:rPr>
            </w:pPr>
            <w:r w:rsidRPr="00566B2B">
              <w:rPr>
                <w:rFonts w:ascii="Courier New" w:hAnsi="Courier New" w:cs="Courier New"/>
                <w:i/>
                <w:iCs/>
                <w:sz w:val="20"/>
              </w:rPr>
              <w:t> </w:t>
            </w:r>
          </w:p>
        </w:tc>
        <w:tc>
          <w:tcPr>
            <w:tcW w:w="468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42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4441"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Ընդամենը</w:t>
            </w:r>
          </w:p>
        </w:tc>
        <w:tc>
          <w:tcPr>
            <w:tcW w:w="159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229"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4689"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bl>
    <w:p w:rsidR="002B4960" w:rsidRDefault="002B4960" w:rsidP="002B4960">
      <w:pPr>
        <w:rPr>
          <w:rFonts w:ascii="Sylfaen" w:hAnsi="Sylfaen"/>
          <w:lang w:val="hy-AM"/>
        </w:rPr>
      </w:pPr>
    </w:p>
    <w:p w:rsidR="002B4960" w:rsidRPr="002B4960" w:rsidRDefault="00792E8D" w:rsidP="002B4960">
      <w:pPr>
        <w:pageBreakBefore/>
        <w:rPr>
          <w:rFonts w:ascii="GHEA Grapalat" w:hAnsi="GHEA Grapalat" w:cs="Arial"/>
          <w:b/>
          <w:bCs/>
          <w:szCs w:val="24"/>
          <w:lang w:val="hy-AM"/>
        </w:rPr>
      </w:pPr>
      <w:r>
        <w:rPr>
          <w:b/>
          <w:lang w:val="hy-AM"/>
        </w:rPr>
        <w:t>Հավելված</w:t>
      </w:r>
      <w:r w:rsidRPr="003A7A97">
        <w:rPr>
          <w:b/>
        </w:rPr>
        <w:t xml:space="preserve"> </w:t>
      </w:r>
      <w:r w:rsidR="008859E7">
        <w:rPr>
          <w:rFonts w:ascii="GHEA Grapalat" w:hAnsi="GHEA Grapalat" w:cs="Arial"/>
          <w:b/>
          <w:bCs/>
          <w:szCs w:val="24"/>
        </w:rPr>
        <w:t>42</w:t>
      </w:r>
      <w:r w:rsidR="002B4960" w:rsidRPr="002B4960">
        <w:rPr>
          <w:rFonts w:ascii="GHEA Grapalat" w:hAnsi="GHEA Grapalat" w:cs="Arial"/>
          <w:b/>
          <w:bCs/>
          <w:szCs w:val="24"/>
          <w:lang w:val="hy-AM"/>
        </w:rPr>
        <w:t>. «Հղիության և ծննդաբերության նպաստ» ծրագրի գծով ծախսերի հաշվարկների հիմնավորման մասին</w:t>
      </w:r>
    </w:p>
    <w:tbl>
      <w:tblPr>
        <w:tblW w:w="12133" w:type="dxa"/>
        <w:tblInd w:w="93" w:type="dxa"/>
        <w:tblLook w:val="04A0"/>
      </w:tblPr>
      <w:tblGrid>
        <w:gridCol w:w="640"/>
        <w:gridCol w:w="8375"/>
        <w:gridCol w:w="938"/>
        <w:gridCol w:w="920"/>
        <w:gridCol w:w="1260"/>
      </w:tblGrid>
      <w:tr w:rsidR="002B4960" w:rsidRPr="00D7646F" w:rsidTr="002B4960">
        <w:trPr>
          <w:trHeight w:val="60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D7646F" w:rsidRDefault="002B4960" w:rsidP="002B4960">
            <w:pPr>
              <w:jc w:val="center"/>
              <w:rPr>
                <w:rFonts w:ascii="GHEA Grapalat" w:hAnsi="GHEA Grapalat" w:cs="Arial"/>
                <w:b/>
                <w:bCs/>
                <w:sz w:val="20"/>
                <w:lang w:val="hy-AM"/>
              </w:rPr>
            </w:pPr>
            <w:r w:rsidRPr="00D7646F">
              <w:rPr>
                <w:rFonts w:ascii="GHEA Grapalat" w:hAnsi="GHEA Grapalat" w:cs="Arial"/>
                <w:b/>
                <w:bCs/>
                <w:sz w:val="20"/>
                <w:lang w:val="hy-AM"/>
              </w:rPr>
              <w:t>Հ/Հ</w:t>
            </w:r>
          </w:p>
        </w:tc>
        <w:tc>
          <w:tcPr>
            <w:tcW w:w="83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D7646F" w:rsidRDefault="002B4960" w:rsidP="002B4960">
            <w:pPr>
              <w:jc w:val="center"/>
              <w:rPr>
                <w:rFonts w:ascii="GHEA Grapalat" w:hAnsi="GHEA Grapalat" w:cs="Arial"/>
                <w:b/>
                <w:bCs/>
                <w:sz w:val="20"/>
                <w:lang w:val="hy-AM"/>
              </w:rPr>
            </w:pPr>
            <w:r w:rsidRPr="00D7646F">
              <w:rPr>
                <w:rFonts w:ascii="GHEA Grapalat" w:hAnsi="GHEA Grapalat" w:cs="Arial"/>
                <w:b/>
                <w:bCs/>
                <w:sz w:val="20"/>
                <w:lang w:val="hy-AM"/>
              </w:rPr>
              <w:t>Ծախսերի ցուցանիշներ</w:t>
            </w:r>
          </w:p>
        </w:tc>
        <w:tc>
          <w:tcPr>
            <w:tcW w:w="3118" w:type="dxa"/>
            <w:gridSpan w:val="3"/>
            <w:tcBorders>
              <w:top w:val="single" w:sz="4" w:space="0" w:color="auto"/>
              <w:left w:val="nil"/>
              <w:bottom w:val="nil"/>
              <w:right w:val="single" w:sz="4" w:space="0" w:color="000000"/>
            </w:tcBorders>
            <w:shd w:val="clear" w:color="auto" w:fill="auto"/>
            <w:vAlign w:val="center"/>
            <w:hideMark/>
          </w:tcPr>
          <w:p w:rsidR="002B4960" w:rsidRPr="00D7646F" w:rsidRDefault="002B4960" w:rsidP="002B4960">
            <w:pPr>
              <w:jc w:val="center"/>
              <w:rPr>
                <w:rFonts w:ascii="GHEA Grapalat" w:hAnsi="GHEA Grapalat" w:cs="Arial"/>
                <w:b/>
                <w:bCs/>
                <w:sz w:val="20"/>
                <w:lang w:val="hy-AM"/>
              </w:rPr>
            </w:pPr>
            <w:r w:rsidRPr="00D7646F">
              <w:rPr>
                <w:rFonts w:ascii="GHEA Grapalat" w:hAnsi="GHEA Grapalat" w:cs="Arial"/>
                <w:b/>
                <w:bCs/>
                <w:sz w:val="20"/>
                <w:lang w:val="hy-AM"/>
              </w:rPr>
              <w:t>2014թ. փաստացի պետական բյուջե</w:t>
            </w:r>
          </w:p>
        </w:tc>
      </w:tr>
      <w:tr w:rsidR="002B4960" w:rsidRPr="002B4960" w:rsidTr="002B4960">
        <w:trPr>
          <w:trHeight w:val="127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2B4960" w:rsidRPr="00D7646F" w:rsidRDefault="002B4960" w:rsidP="002B4960">
            <w:pPr>
              <w:jc w:val="center"/>
              <w:rPr>
                <w:rFonts w:ascii="GHEA Grapalat" w:hAnsi="GHEA Grapalat" w:cs="Arial"/>
                <w:b/>
                <w:bCs/>
                <w:sz w:val="20"/>
                <w:lang w:val="hy-AM"/>
              </w:rPr>
            </w:pPr>
          </w:p>
        </w:tc>
        <w:tc>
          <w:tcPr>
            <w:tcW w:w="8375" w:type="dxa"/>
            <w:vMerge/>
            <w:tcBorders>
              <w:top w:val="single" w:sz="4" w:space="0" w:color="auto"/>
              <w:left w:val="single" w:sz="4" w:space="0" w:color="auto"/>
              <w:bottom w:val="single" w:sz="4" w:space="0" w:color="000000"/>
              <w:right w:val="single" w:sz="4" w:space="0" w:color="auto"/>
            </w:tcBorders>
            <w:vAlign w:val="center"/>
            <w:hideMark/>
          </w:tcPr>
          <w:p w:rsidR="002B4960" w:rsidRPr="00D7646F" w:rsidRDefault="002B4960" w:rsidP="002B4960">
            <w:pPr>
              <w:jc w:val="center"/>
              <w:rPr>
                <w:rFonts w:ascii="GHEA Grapalat" w:hAnsi="GHEA Grapalat" w:cs="Arial"/>
                <w:b/>
                <w:bCs/>
                <w:sz w:val="20"/>
                <w:lang w:val="hy-AM"/>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2B4960" w:rsidRPr="00D7646F" w:rsidRDefault="002B4960" w:rsidP="002B4960">
            <w:pPr>
              <w:jc w:val="center"/>
              <w:rPr>
                <w:rFonts w:ascii="GHEA Grapalat" w:hAnsi="GHEA Grapalat" w:cs="Arial"/>
                <w:b/>
                <w:bCs/>
                <w:sz w:val="16"/>
                <w:szCs w:val="16"/>
                <w:lang w:val="hy-AM"/>
              </w:rPr>
            </w:pPr>
            <w:r w:rsidRPr="00D7646F">
              <w:rPr>
                <w:rFonts w:ascii="GHEA Grapalat" w:hAnsi="GHEA Grapalat" w:cs="Arial"/>
                <w:b/>
                <w:bCs/>
                <w:sz w:val="16"/>
                <w:szCs w:val="16"/>
                <w:lang w:val="hy-AM"/>
              </w:rPr>
              <w:t>Նպաստի օրերի թիվը</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B4960" w:rsidRPr="00D7646F" w:rsidRDefault="002B4960" w:rsidP="002B4960">
            <w:pPr>
              <w:jc w:val="center"/>
              <w:rPr>
                <w:rFonts w:ascii="GHEA Grapalat" w:hAnsi="GHEA Grapalat" w:cs="Arial"/>
                <w:b/>
                <w:bCs/>
                <w:sz w:val="16"/>
                <w:szCs w:val="16"/>
                <w:lang w:val="hy-AM"/>
              </w:rPr>
            </w:pPr>
            <w:r w:rsidRPr="00D7646F">
              <w:rPr>
                <w:rFonts w:ascii="GHEA Grapalat" w:hAnsi="GHEA Grapalat" w:cs="Arial"/>
                <w:b/>
                <w:bCs/>
                <w:sz w:val="16"/>
                <w:szCs w:val="16"/>
                <w:lang w:val="hy-AM"/>
              </w:rPr>
              <w:t>Միջին օրական նպաստի չափը /դրամ/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B4960" w:rsidRPr="002B4960" w:rsidRDefault="002B4960" w:rsidP="002B4960">
            <w:pPr>
              <w:jc w:val="center"/>
              <w:rPr>
                <w:rFonts w:ascii="GHEA Grapalat" w:hAnsi="GHEA Grapalat" w:cs="Arial"/>
                <w:b/>
                <w:bCs/>
                <w:sz w:val="16"/>
                <w:szCs w:val="16"/>
                <w:lang w:val="hy-AM"/>
              </w:rPr>
            </w:pPr>
            <w:r w:rsidRPr="00D7646F">
              <w:rPr>
                <w:rFonts w:ascii="GHEA Grapalat" w:hAnsi="GHEA Grapalat" w:cs="Arial"/>
                <w:b/>
                <w:bCs/>
                <w:sz w:val="16"/>
                <w:szCs w:val="16"/>
                <w:lang w:val="hy-AM"/>
              </w:rPr>
              <w:t>Նպաստի ընդհանուր ծա</w:t>
            </w:r>
            <w:r w:rsidRPr="002B4960">
              <w:rPr>
                <w:rFonts w:ascii="GHEA Grapalat" w:hAnsi="GHEA Grapalat" w:cs="Arial"/>
                <w:b/>
                <w:bCs/>
                <w:sz w:val="16"/>
                <w:szCs w:val="16"/>
                <w:lang w:val="hy-AM"/>
              </w:rPr>
              <w:t>խսը /հազար դրամ/</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1</w:t>
            </w:r>
          </w:p>
        </w:tc>
        <w:tc>
          <w:tcPr>
            <w:tcW w:w="8375"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2</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3</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4</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5</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1</w:t>
            </w:r>
          </w:p>
        </w:tc>
        <w:tc>
          <w:tcPr>
            <w:tcW w:w="8375"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Աշխատող մայրեր</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1.1</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I կիսամյակ</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1.2</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II կիսամյակ</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1.3</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Տարի</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2</w:t>
            </w:r>
          </w:p>
        </w:tc>
        <w:tc>
          <w:tcPr>
            <w:tcW w:w="8375"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Չաշխատող մայրեր</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2.1</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I կիսամյակ</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2.2</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II կիսամյակ</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2.3</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Տարի</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Ընդամենը</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8"/>
                <w:szCs w:val="18"/>
              </w:rPr>
            </w:pPr>
            <w:r w:rsidRPr="00566B2B">
              <w:rPr>
                <w:rFonts w:ascii="Courier New" w:hAnsi="Courier New" w:cs="Courier New"/>
                <w:sz w:val="18"/>
                <w:szCs w:val="18"/>
              </w:rPr>
              <w:t> </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I կիսամյակ</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8"/>
                <w:szCs w:val="18"/>
              </w:rPr>
            </w:pPr>
            <w:r w:rsidRPr="00566B2B">
              <w:rPr>
                <w:rFonts w:ascii="Courier New" w:hAnsi="Courier New" w:cs="Courier New"/>
                <w:sz w:val="18"/>
                <w:szCs w:val="18"/>
              </w:rPr>
              <w:t> </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II կիսամյակ</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8"/>
                <w:szCs w:val="18"/>
              </w:rPr>
            </w:pPr>
            <w:r w:rsidRPr="00566B2B">
              <w:rPr>
                <w:rFonts w:ascii="Courier New" w:hAnsi="Courier New" w:cs="Courier New"/>
                <w:sz w:val="18"/>
                <w:szCs w:val="18"/>
              </w:rPr>
              <w:t> </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Տարի</w:t>
            </w:r>
          </w:p>
        </w:tc>
        <w:tc>
          <w:tcPr>
            <w:tcW w:w="9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r>
    </w:tbl>
    <w:p w:rsidR="002B4960" w:rsidRDefault="002B4960" w:rsidP="002B4960">
      <w:pPr>
        <w:rPr>
          <w:rFonts w:ascii="Sylfaen" w:hAnsi="Sylfaen"/>
          <w:lang w:val="hy-AM"/>
        </w:rPr>
      </w:pPr>
    </w:p>
    <w:p w:rsidR="002B4960" w:rsidRPr="002B4960" w:rsidRDefault="00792E8D" w:rsidP="002B4960">
      <w:pPr>
        <w:pageBreakBefore/>
        <w:rPr>
          <w:rFonts w:ascii="GHEA Grapalat" w:hAnsi="GHEA Grapalat" w:cs="Arial"/>
          <w:b/>
          <w:bCs/>
          <w:szCs w:val="24"/>
          <w:lang w:val="hy-AM"/>
        </w:rPr>
      </w:pPr>
      <w:r>
        <w:rPr>
          <w:b/>
          <w:lang w:val="hy-AM"/>
        </w:rPr>
        <w:t>Հավելված</w:t>
      </w:r>
      <w:r w:rsidRPr="003A7A97">
        <w:rPr>
          <w:b/>
        </w:rPr>
        <w:t xml:space="preserve"> </w:t>
      </w:r>
      <w:r w:rsidR="008859E7">
        <w:rPr>
          <w:rFonts w:ascii="GHEA Grapalat" w:hAnsi="GHEA Grapalat" w:cs="Arial"/>
          <w:b/>
          <w:bCs/>
          <w:szCs w:val="24"/>
        </w:rPr>
        <w:t>43</w:t>
      </w:r>
      <w:r w:rsidR="002B4960" w:rsidRPr="002B4960">
        <w:rPr>
          <w:rFonts w:ascii="GHEA Grapalat" w:hAnsi="GHEA Grapalat" w:cs="Arial"/>
          <w:b/>
          <w:bCs/>
          <w:szCs w:val="24"/>
          <w:lang w:val="hy-AM"/>
        </w:rPr>
        <w:t>. “Երեխայի ծննդյան միանվագ նպաստ” ծրագրի գծով ծախսերի հաշվարկների հիմնավորման մասին</w:t>
      </w:r>
    </w:p>
    <w:tbl>
      <w:tblPr>
        <w:tblW w:w="12736" w:type="dxa"/>
        <w:tblInd w:w="93" w:type="dxa"/>
        <w:tblLook w:val="04A0"/>
      </w:tblPr>
      <w:tblGrid>
        <w:gridCol w:w="668"/>
        <w:gridCol w:w="8167"/>
        <w:gridCol w:w="1141"/>
        <w:gridCol w:w="1120"/>
        <w:gridCol w:w="1640"/>
      </w:tblGrid>
      <w:tr w:rsidR="002B4960" w:rsidRPr="00D7646F" w:rsidTr="002B4960">
        <w:trPr>
          <w:trHeight w:val="285"/>
        </w:trPr>
        <w:tc>
          <w:tcPr>
            <w:tcW w:w="6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4960" w:rsidRPr="00D7646F" w:rsidRDefault="002B4960" w:rsidP="002B4960">
            <w:pPr>
              <w:jc w:val="center"/>
              <w:rPr>
                <w:rFonts w:ascii="GHEA Grapalat" w:hAnsi="GHEA Grapalat"/>
                <w:b/>
                <w:bCs/>
                <w:sz w:val="20"/>
                <w:lang w:val="hy-AM"/>
              </w:rPr>
            </w:pPr>
            <w:r w:rsidRPr="00D7646F">
              <w:rPr>
                <w:rFonts w:ascii="GHEA Grapalat" w:hAnsi="GHEA Grapalat"/>
                <w:b/>
                <w:bCs/>
                <w:sz w:val="20"/>
                <w:lang w:val="hy-AM"/>
              </w:rPr>
              <w:t>Հ/Հ</w:t>
            </w:r>
          </w:p>
        </w:tc>
        <w:tc>
          <w:tcPr>
            <w:tcW w:w="81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4960" w:rsidRPr="00D7646F" w:rsidRDefault="002B4960" w:rsidP="002B4960">
            <w:pPr>
              <w:jc w:val="center"/>
              <w:rPr>
                <w:rFonts w:ascii="GHEA Grapalat" w:hAnsi="GHEA Grapalat"/>
                <w:b/>
                <w:bCs/>
                <w:sz w:val="20"/>
                <w:lang w:val="hy-AM"/>
              </w:rPr>
            </w:pPr>
            <w:r w:rsidRPr="00D7646F">
              <w:rPr>
                <w:rFonts w:ascii="GHEA Grapalat" w:hAnsi="GHEA Grapalat"/>
                <w:b/>
                <w:bCs/>
                <w:sz w:val="20"/>
                <w:lang w:val="hy-AM"/>
              </w:rPr>
              <w:t>Ծախսերի ցուցանիշներ</w:t>
            </w:r>
          </w:p>
        </w:tc>
        <w:tc>
          <w:tcPr>
            <w:tcW w:w="3901" w:type="dxa"/>
            <w:gridSpan w:val="3"/>
            <w:tcBorders>
              <w:top w:val="single" w:sz="4" w:space="0" w:color="auto"/>
              <w:left w:val="nil"/>
              <w:bottom w:val="single" w:sz="4" w:space="0" w:color="auto"/>
              <w:right w:val="single" w:sz="4" w:space="0" w:color="auto"/>
            </w:tcBorders>
            <w:shd w:val="clear" w:color="000000" w:fill="FFFFFF"/>
            <w:vAlign w:val="center"/>
            <w:hideMark/>
          </w:tcPr>
          <w:p w:rsidR="002B4960" w:rsidRPr="00D7646F" w:rsidRDefault="002B4960" w:rsidP="002B4960">
            <w:pPr>
              <w:jc w:val="center"/>
              <w:rPr>
                <w:rFonts w:ascii="GHEA Grapalat" w:hAnsi="GHEA Grapalat"/>
                <w:b/>
                <w:bCs/>
                <w:sz w:val="20"/>
                <w:lang w:val="hy-AM"/>
              </w:rPr>
            </w:pPr>
            <w:r w:rsidRPr="00D7646F">
              <w:rPr>
                <w:rFonts w:ascii="GHEA Grapalat" w:hAnsi="GHEA Grapalat"/>
                <w:b/>
                <w:bCs/>
                <w:sz w:val="20"/>
                <w:lang w:val="hy-AM"/>
              </w:rPr>
              <w:t>2014 թ. փաստացի պետական բյուջե</w:t>
            </w:r>
          </w:p>
        </w:tc>
      </w:tr>
      <w:tr w:rsidR="002B4960" w:rsidRPr="002B4960" w:rsidTr="002B4960">
        <w:trPr>
          <w:trHeight w:val="1020"/>
        </w:trPr>
        <w:tc>
          <w:tcPr>
            <w:tcW w:w="668" w:type="dxa"/>
            <w:vMerge/>
            <w:tcBorders>
              <w:top w:val="single" w:sz="4" w:space="0" w:color="auto"/>
              <w:left w:val="single" w:sz="4" w:space="0" w:color="auto"/>
              <w:bottom w:val="single" w:sz="4" w:space="0" w:color="auto"/>
              <w:right w:val="single" w:sz="4" w:space="0" w:color="auto"/>
            </w:tcBorders>
            <w:vAlign w:val="center"/>
            <w:hideMark/>
          </w:tcPr>
          <w:p w:rsidR="002B4960" w:rsidRPr="00D7646F" w:rsidRDefault="002B4960" w:rsidP="002B4960">
            <w:pPr>
              <w:jc w:val="center"/>
              <w:rPr>
                <w:rFonts w:ascii="GHEA Grapalat" w:hAnsi="GHEA Grapalat"/>
                <w:b/>
                <w:bCs/>
                <w:sz w:val="20"/>
                <w:lang w:val="hy-AM"/>
              </w:rPr>
            </w:pPr>
          </w:p>
        </w:tc>
        <w:tc>
          <w:tcPr>
            <w:tcW w:w="8167" w:type="dxa"/>
            <w:vMerge/>
            <w:tcBorders>
              <w:top w:val="single" w:sz="4" w:space="0" w:color="auto"/>
              <w:left w:val="single" w:sz="4" w:space="0" w:color="auto"/>
              <w:bottom w:val="single" w:sz="4" w:space="0" w:color="auto"/>
              <w:right w:val="single" w:sz="4" w:space="0" w:color="auto"/>
            </w:tcBorders>
            <w:vAlign w:val="center"/>
            <w:hideMark/>
          </w:tcPr>
          <w:p w:rsidR="002B4960" w:rsidRPr="00D7646F" w:rsidRDefault="002B4960" w:rsidP="002B4960">
            <w:pPr>
              <w:jc w:val="center"/>
              <w:rPr>
                <w:rFonts w:ascii="GHEA Grapalat" w:hAnsi="GHEA Grapalat"/>
                <w:b/>
                <w:bCs/>
                <w:sz w:val="20"/>
                <w:lang w:val="hy-AM"/>
              </w:rPr>
            </w:pPr>
          </w:p>
        </w:tc>
        <w:tc>
          <w:tcPr>
            <w:tcW w:w="1141" w:type="dxa"/>
            <w:tcBorders>
              <w:top w:val="nil"/>
              <w:left w:val="nil"/>
              <w:bottom w:val="single" w:sz="4" w:space="0" w:color="auto"/>
              <w:right w:val="single" w:sz="4" w:space="0" w:color="auto"/>
            </w:tcBorders>
            <w:shd w:val="clear" w:color="auto" w:fill="auto"/>
            <w:vAlign w:val="center"/>
            <w:hideMark/>
          </w:tcPr>
          <w:p w:rsidR="002B4960" w:rsidRPr="00D7646F" w:rsidRDefault="002B4960" w:rsidP="002B4960">
            <w:pPr>
              <w:jc w:val="center"/>
              <w:rPr>
                <w:rFonts w:ascii="GHEA Grapalat" w:hAnsi="GHEA Grapalat"/>
                <w:b/>
                <w:bCs/>
                <w:sz w:val="16"/>
                <w:szCs w:val="16"/>
                <w:lang w:val="hy-AM"/>
              </w:rPr>
            </w:pPr>
            <w:r w:rsidRPr="00D7646F">
              <w:rPr>
                <w:rFonts w:ascii="GHEA Grapalat" w:hAnsi="GHEA Grapalat"/>
                <w:b/>
                <w:bCs/>
                <w:sz w:val="16"/>
                <w:szCs w:val="16"/>
                <w:lang w:val="hy-AM"/>
              </w:rPr>
              <w:t>երեխաների  թիվը /մարդ/</w:t>
            </w:r>
          </w:p>
        </w:tc>
        <w:tc>
          <w:tcPr>
            <w:tcW w:w="1120" w:type="dxa"/>
            <w:tcBorders>
              <w:top w:val="nil"/>
              <w:left w:val="nil"/>
              <w:bottom w:val="single" w:sz="4" w:space="0" w:color="auto"/>
              <w:right w:val="single" w:sz="4" w:space="0" w:color="auto"/>
            </w:tcBorders>
            <w:shd w:val="clear" w:color="auto" w:fill="auto"/>
            <w:vAlign w:val="center"/>
            <w:hideMark/>
          </w:tcPr>
          <w:p w:rsidR="002B4960" w:rsidRPr="00D7646F" w:rsidRDefault="002B4960" w:rsidP="002B4960">
            <w:pPr>
              <w:jc w:val="center"/>
              <w:rPr>
                <w:rFonts w:ascii="GHEA Grapalat" w:hAnsi="GHEA Grapalat"/>
                <w:b/>
                <w:bCs/>
                <w:sz w:val="16"/>
                <w:szCs w:val="16"/>
                <w:lang w:val="hy-AM"/>
              </w:rPr>
            </w:pPr>
            <w:r w:rsidRPr="00D7646F">
              <w:rPr>
                <w:rFonts w:ascii="GHEA Grapalat" w:hAnsi="GHEA Grapalat"/>
                <w:b/>
                <w:bCs/>
                <w:sz w:val="16"/>
                <w:szCs w:val="16"/>
                <w:lang w:val="hy-AM"/>
              </w:rPr>
              <w:t>Նպաստի չափը /դրամ</w:t>
            </w:r>
          </w:p>
        </w:tc>
        <w:tc>
          <w:tcPr>
            <w:tcW w:w="1640" w:type="dxa"/>
            <w:tcBorders>
              <w:top w:val="nil"/>
              <w:left w:val="nil"/>
              <w:bottom w:val="single" w:sz="4" w:space="0" w:color="auto"/>
              <w:right w:val="single" w:sz="4" w:space="0" w:color="auto"/>
            </w:tcBorders>
            <w:shd w:val="clear" w:color="auto" w:fill="auto"/>
            <w:vAlign w:val="center"/>
            <w:hideMark/>
          </w:tcPr>
          <w:p w:rsidR="002B4960" w:rsidRPr="002B4960" w:rsidRDefault="002B4960" w:rsidP="002B4960">
            <w:pPr>
              <w:jc w:val="center"/>
              <w:rPr>
                <w:rFonts w:ascii="GHEA Grapalat" w:hAnsi="GHEA Grapalat"/>
                <w:b/>
                <w:bCs/>
                <w:sz w:val="16"/>
                <w:szCs w:val="16"/>
                <w:lang w:val="hy-AM"/>
              </w:rPr>
            </w:pPr>
            <w:r w:rsidRPr="00D7646F">
              <w:rPr>
                <w:rFonts w:ascii="GHEA Grapalat" w:hAnsi="GHEA Grapalat"/>
                <w:b/>
                <w:bCs/>
                <w:sz w:val="16"/>
                <w:szCs w:val="16"/>
                <w:lang w:val="hy-AM"/>
              </w:rPr>
              <w:t>Նպաստի ընդհանուր ծախսը /հա</w:t>
            </w:r>
            <w:r w:rsidRPr="002B4960">
              <w:rPr>
                <w:rFonts w:ascii="GHEA Grapalat" w:hAnsi="GHEA Grapalat"/>
                <w:b/>
                <w:bCs/>
                <w:sz w:val="16"/>
                <w:szCs w:val="16"/>
                <w:lang w:val="hy-AM"/>
              </w:rPr>
              <w:t>զ.դրամ</w:t>
            </w:r>
          </w:p>
        </w:tc>
      </w:tr>
      <w:tr w:rsidR="002B4960" w:rsidRPr="00566B2B" w:rsidTr="002B4960">
        <w:trPr>
          <w:trHeight w:val="255"/>
        </w:trPr>
        <w:tc>
          <w:tcPr>
            <w:tcW w:w="668" w:type="dxa"/>
            <w:tcBorders>
              <w:top w:val="nil"/>
              <w:left w:val="single" w:sz="4" w:space="0" w:color="auto"/>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b/>
                <w:bCs/>
                <w:sz w:val="16"/>
                <w:szCs w:val="16"/>
              </w:rPr>
            </w:pPr>
            <w:r w:rsidRPr="00566B2B">
              <w:rPr>
                <w:rFonts w:ascii="GHEA Grapalat" w:hAnsi="GHEA Grapalat"/>
                <w:b/>
                <w:bCs/>
                <w:sz w:val="16"/>
                <w:szCs w:val="16"/>
              </w:rPr>
              <w:t>1</w:t>
            </w:r>
          </w:p>
        </w:tc>
        <w:tc>
          <w:tcPr>
            <w:tcW w:w="8167"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b/>
                <w:bCs/>
                <w:sz w:val="16"/>
                <w:szCs w:val="16"/>
              </w:rPr>
            </w:pPr>
            <w:r w:rsidRPr="00566B2B">
              <w:rPr>
                <w:rFonts w:ascii="GHEA Grapalat" w:hAnsi="GHEA Grapalat"/>
                <w:b/>
                <w:bCs/>
                <w:sz w:val="16"/>
                <w:szCs w:val="16"/>
              </w:rPr>
              <w:t>2</w:t>
            </w:r>
          </w:p>
        </w:tc>
        <w:tc>
          <w:tcPr>
            <w:tcW w:w="1141"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b/>
                <w:bCs/>
                <w:sz w:val="16"/>
                <w:szCs w:val="16"/>
              </w:rPr>
            </w:pPr>
            <w:r w:rsidRPr="00566B2B">
              <w:rPr>
                <w:rFonts w:ascii="GHEA Grapalat" w:hAnsi="GHEA Grapalat"/>
                <w:b/>
                <w:bCs/>
                <w:sz w:val="16"/>
                <w:szCs w:val="16"/>
              </w:rPr>
              <w:t>3</w:t>
            </w:r>
          </w:p>
        </w:tc>
        <w:tc>
          <w:tcPr>
            <w:tcW w:w="1120"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b/>
                <w:bCs/>
                <w:sz w:val="16"/>
                <w:szCs w:val="16"/>
              </w:rPr>
            </w:pPr>
            <w:r w:rsidRPr="00566B2B">
              <w:rPr>
                <w:rFonts w:ascii="GHEA Grapalat" w:hAnsi="GHEA Grapalat"/>
                <w:b/>
                <w:bCs/>
                <w:sz w:val="16"/>
                <w:szCs w:val="16"/>
              </w:rPr>
              <w:t>4</w:t>
            </w:r>
          </w:p>
        </w:tc>
        <w:tc>
          <w:tcPr>
            <w:tcW w:w="1640"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b/>
                <w:bCs/>
                <w:sz w:val="16"/>
                <w:szCs w:val="16"/>
              </w:rPr>
            </w:pPr>
            <w:r w:rsidRPr="00566B2B">
              <w:rPr>
                <w:rFonts w:ascii="GHEA Grapalat" w:hAnsi="GHEA Grapalat"/>
                <w:b/>
                <w:bCs/>
                <w:sz w:val="16"/>
                <w:szCs w:val="16"/>
              </w:rPr>
              <w:t>5</w:t>
            </w:r>
          </w:p>
        </w:tc>
      </w:tr>
      <w:tr w:rsidR="002B4960" w:rsidRPr="00566B2B" w:rsidTr="002B4960">
        <w:trPr>
          <w:trHeight w:val="255"/>
        </w:trPr>
        <w:tc>
          <w:tcPr>
            <w:tcW w:w="668" w:type="dxa"/>
            <w:tcBorders>
              <w:top w:val="nil"/>
              <w:left w:val="single" w:sz="4" w:space="0" w:color="auto"/>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1.1</w:t>
            </w:r>
          </w:p>
        </w:tc>
        <w:tc>
          <w:tcPr>
            <w:tcW w:w="8167"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Ծնված երեխաների թիվը</w:t>
            </w:r>
          </w:p>
        </w:tc>
        <w:tc>
          <w:tcPr>
            <w:tcW w:w="1141"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r>
      <w:tr w:rsidR="002B4960" w:rsidRPr="00566B2B" w:rsidTr="002B4960">
        <w:trPr>
          <w:trHeight w:val="255"/>
        </w:trPr>
        <w:tc>
          <w:tcPr>
            <w:tcW w:w="668" w:type="dxa"/>
            <w:tcBorders>
              <w:top w:val="nil"/>
              <w:left w:val="single" w:sz="4" w:space="0" w:color="auto"/>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1.1.1</w:t>
            </w:r>
          </w:p>
        </w:tc>
        <w:tc>
          <w:tcPr>
            <w:tcW w:w="8167"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1-ին և 2-րդ ծնված երեխաների թիվը</w:t>
            </w:r>
          </w:p>
        </w:tc>
        <w:tc>
          <w:tcPr>
            <w:tcW w:w="1141"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r>
      <w:tr w:rsidR="002B4960" w:rsidRPr="00566B2B" w:rsidTr="002B4960">
        <w:trPr>
          <w:trHeight w:val="255"/>
        </w:trPr>
        <w:tc>
          <w:tcPr>
            <w:tcW w:w="668" w:type="dxa"/>
            <w:tcBorders>
              <w:top w:val="nil"/>
              <w:left w:val="single" w:sz="4" w:space="0" w:color="auto"/>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1.1.2</w:t>
            </w:r>
          </w:p>
        </w:tc>
        <w:tc>
          <w:tcPr>
            <w:tcW w:w="8167"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3 և ավելի ծնված երեխանների թիվը</w:t>
            </w:r>
          </w:p>
        </w:tc>
        <w:tc>
          <w:tcPr>
            <w:tcW w:w="1141"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r>
      <w:tr w:rsidR="002B4960" w:rsidRPr="00566B2B" w:rsidTr="002B4960">
        <w:trPr>
          <w:trHeight w:val="510"/>
        </w:trPr>
        <w:tc>
          <w:tcPr>
            <w:tcW w:w="668" w:type="dxa"/>
            <w:tcBorders>
              <w:top w:val="nil"/>
              <w:left w:val="single" w:sz="4" w:space="0" w:color="auto"/>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1.1.2.1</w:t>
            </w:r>
          </w:p>
        </w:tc>
        <w:tc>
          <w:tcPr>
            <w:tcW w:w="8167"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3-րդ և 4-րդ ծնված երեխաների թիվը, այդ թվում</w:t>
            </w:r>
          </w:p>
        </w:tc>
        <w:tc>
          <w:tcPr>
            <w:tcW w:w="1141"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r>
      <w:tr w:rsidR="002B4960" w:rsidRPr="00566B2B" w:rsidTr="002B4960">
        <w:trPr>
          <w:trHeight w:val="255"/>
        </w:trPr>
        <w:tc>
          <w:tcPr>
            <w:tcW w:w="668" w:type="dxa"/>
            <w:tcBorders>
              <w:top w:val="nil"/>
              <w:left w:val="single" w:sz="4" w:space="0" w:color="auto"/>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1.1.2.2</w:t>
            </w:r>
          </w:p>
        </w:tc>
        <w:tc>
          <w:tcPr>
            <w:tcW w:w="8167"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3-րդ ծնված երեխաների թիվը</w:t>
            </w:r>
          </w:p>
        </w:tc>
        <w:tc>
          <w:tcPr>
            <w:tcW w:w="1141"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r>
      <w:tr w:rsidR="002B4960" w:rsidRPr="00566B2B" w:rsidTr="002B4960">
        <w:trPr>
          <w:trHeight w:val="255"/>
        </w:trPr>
        <w:tc>
          <w:tcPr>
            <w:tcW w:w="668" w:type="dxa"/>
            <w:tcBorders>
              <w:top w:val="nil"/>
              <w:left w:val="single" w:sz="4" w:space="0" w:color="auto"/>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1.1.2.3</w:t>
            </w:r>
          </w:p>
        </w:tc>
        <w:tc>
          <w:tcPr>
            <w:tcW w:w="8167" w:type="dxa"/>
            <w:tcBorders>
              <w:top w:val="nil"/>
              <w:left w:val="nil"/>
              <w:bottom w:val="single" w:sz="4" w:space="0" w:color="auto"/>
              <w:right w:val="single" w:sz="4" w:space="0" w:color="auto"/>
            </w:tcBorders>
            <w:shd w:val="clear" w:color="000000" w:fill="FFFFFF"/>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4-րդ ծնված երեխաների թիվը</w:t>
            </w:r>
          </w:p>
        </w:tc>
        <w:tc>
          <w:tcPr>
            <w:tcW w:w="1141"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r>
      <w:tr w:rsidR="002B4960" w:rsidRPr="00566B2B" w:rsidTr="002B4960">
        <w:trPr>
          <w:trHeight w:val="255"/>
        </w:trPr>
        <w:tc>
          <w:tcPr>
            <w:tcW w:w="668" w:type="dxa"/>
            <w:tcBorders>
              <w:top w:val="nil"/>
              <w:left w:val="single" w:sz="4" w:space="0" w:color="auto"/>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1.1.2.4</w:t>
            </w:r>
          </w:p>
        </w:tc>
        <w:tc>
          <w:tcPr>
            <w:tcW w:w="8167"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GHEA Grapalat" w:hAnsi="GHEA Grapalat"/>
                <w:sz w:val="16"/>
                <w:szCs w:val="16"/>
              </w:rPr>
              <w:t>5-րդ և ավելի ծնված երեխաների թիվը</w:t>
            </w:r>
          </w:p>
        </w:tc>
        <w:tc>
          <w:tcPr>
            <w:tcW w:w="1141"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c>
          <w:tcPr>
            <w:tcW w:w="1640" w:type="dxa"/>
            <w:tcBorders>
              <w:top w:val="nil"/>
              <w:left w:val="nil"/>
              <w:bottom w:val="single" w:sz="4" w:space="0" w:color="auto"/>
              <w:right w:val="single" w:sz="4" w:space="0" w:color="auto"/>
            </w:tcBorders>
            <w:shd w:val="clear" w:color="000000" w:fill="FFFFFF"/>
            <w:noWrap/>
            <w:vAlign w:val="center"/>
            <w:hideMark/>
          </w:tcPr>
          <w:p w:rsidR="002B4960" w:rsidRPr="00566B2B" w:rsidRDefault="002B4960" w:rsidP="002B4960">
            <w:pPr>
              <w:rPr>
                <w:rFonts w:ascii="GHEA Grapalat" w:hAnsi="GHEA Grapalat"/>
                <w:sz w:val="16"/>
                <w:szCs w:val="16"/>
              </w:rPr>
            </w:pPr>
            <w:r w:rsidRPr="00566B2B">
              <w:rPr>
                <w:rFonts w:ascii="Courier New" w:hAnsi="Courier New" w:cs="Courier New"/>
                <w:sz w:val="16"/>
                <w:szCs w:val="16"/>
              </w:rPr>
              <w:t> </w:t>
            </w:r>
          </w:p>
        </w:tc>
      </w:tr>
    </w:tbl>
    <w:p w:rsidR="002B4960" w:rsidRDefault="002B4960" w:rsidP="002B4960">
      <w:pPr>
        <w:rPr>
          <w:rFonts w:ascii="Sylfaen" w:hAnsi="Sylfaen"/>
          <w:lang w:val="hy-AM"/>
        </w:rPr>
      </w:pPr>
    </w:p>
    <w:p w:rsidR="002B4960" w:rsidRPr="002B4960" w:rsidRDefault="00792E8D" w:rsidP="002B4960">
      <w:pPr>
        <w:pageBreakBefore/>
        <w:rPr>
          <w:rFonts w:ascii="GHEA Grapalat" w:hAnsi="GHEA Grapalat" w:cs="Arial"/>
          <w:b/>
          <w:bCs/>
          <w:szCs w:val="24"/>
          <w:lang w:val="hy-AM"/>
        </w:rPr>
      </w:pPr>
      <w:r>
        <w:rPr>
          <w:b/>
          <w:lang w:val="hy-AM"/>
        </w:rPr>
        <w:t>Հավելված</w:t>
      </w:r>
      <w:r w:rsidRPr="00792E8D">
        <w:rPr>
          <w:b/>
          <w:lang w:val="hy-AM"/>
        </w:rPr>
        <w:t xml:space="preserve"> </w:t>
      </w:r>
      <w:r w:rsidR="008859E7" w:rsidRPr="008859E7">
        <w:rPr>
          <w:rFonts w:ascii="GHEA Grapalat" w:hAnsi="GHEA Grapalat" w:cs="Arial"/>
          <w:b/>
          <w:bCs/>
          <w:szCs w:val="24"/>
          <w:lang w:val="hy-AM"/>
        </w:rPr>
        <w:t>44</w:t>
      </w:r>
      <w:r w:rsidR="002B4960" w:rsidRPr="002B4960">
        <w:rPr>
          <w:rFonts w:ascii="GHEA Grapalat" w:hAnsi="GHEA Grapalat" w:cs="Arial"/>
          <w:b/>
          <w:bCs/>
          <w:szCs w:val="24"/>
          <w:lang w:val="hy-AM"/>
        </w:rPr>
        <w:t xml:space="preserve"> «Վետերանի պատվովճար» ծրագրի գծով ծախսերի հաշվարկների հիմնավորման մասին</w:t>
      </w:r>
    </w:p>
    <w:tbl>
      <w:tblPr>
        <w:tblW w:w="12127" w:type="dxa"/>
        <w:tblInd w:w="93" w:type="dxa"/>
        <w:tblLook w:val="04A0"/>
      </w:tblPr>
      <w:tblGrid>
        <w:gridCol w:w="720"/>
        <w:gridCol w:w="8025"/>
        <w:gridCol w:w="1158"/>
        <w:gridCol w:w="1338"/>
        <w:gridCol w:w="886"/>
      </w:tblGrid>
      <w:tr w:rsidR="002B4960" w:rsidRPr="00566B2B" w:rsidTr="002B4960">
        <w:trPr>
          <w:trHeight w:val="675"/>
        </w:trPr>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4960" w:rsidRPr="00566B2B" w:rsidRDefault="002B4960" w:rsidP="002B4960">
            <w:pPr>
              <w:jc w:val="center"/>
              <w:rPr>
                <w:rFonts w:ascii="GHEA Grapalat" w:hAnsi="GHEA Grapalat" w:cs="Arial"/>
                <w:b/>
                <w:bCs/>
                <w:sz w:val="20"/>
              </w:rPr>
            </w:pPr>
            <w:r w:rsidRPr="00566B2B">
              <w:rPr>
                <w:rFonts w:ascii="GHEA Grapalat" w:hAnsi="GHEA Grapalat" w:cs="Arial"/>
                <w:b/>
                <w:bCs/>
                <w:sz w:val="20"/>
              </w:rPr>
              <w:t>Հ/Հ</w:t>
            </w:r>
          </w:p>
        </w:tc>
        <w:tc>
          <w:tcPr>
            <w:tcW w:w="8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Arial"/>
                <w:b/>
                <w:bCs/>
                <w:sz w:val="20"/>
              </w:rPr>
            </w:pPr>
            <w:r w:rsidRPr="00566B2B">
              <w:rPr>
                <w:rFonts w:ascii="GHEA Grapalat" w:hAnsi="GHEA Grapalat" w:cs="Arial"/>
                <w:b/>
                <w:bCs/>
                <w:sz w:val="20"/>
              </w:rPr>
              <w:t>Ծախսերի ցուցանիշներ</w:t>
            </w:r>
          </w:p>
        </w:tc>
        <w:tc>
          <w:tcPr>
            <w:tcW w:w="3382" w:type="dxa"/>
            <w:gridSpan w:val="3"/>
            <w:tcBorders>
              <w:top w:val="single" w:sz="4" w:space="0" w:color="auto"/>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Arial"/>
                <w:b/>
                <w:bCs/>
                <w:color w:val="000000"/>
                <w:sz w:val="20"/>
              </w:rPr>
            </w:pPr>
            <w:r w:rsidRPr="00566B2B">
              <w:rPr>
                <w:rFonts w:ascii="GHEA Grapalat" w:hAnsi="GHEA Grapalat" w:cs="Arial"/>
                <w:b/>
                <w:bCs/>
                <w:color w:val="000000"/>
                <w:sz w:val="20"/>
              </w:rPr>
              <w:t>2014թ. փաստացի պետական բյուջե</w:t>
            </w:r>
          </w:p>
        </w:tc>
      </w:tr>
      <w:tr w:rsidR="002B4960" w:rsidRPr="00566B2B" w:rsidTr="002B4960">
        <w:trPr>
          <w:trHeight w:val="1020"/>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2B4960" w:rsidRPr="00566B2B" w:rsidRDefault="002B4960" w:rsidP="002B4960">
            <w:pPr>
              <w:jc w:val="center"/>
              <w:rPr>
                <w:rFonts w:ascii="GHEA Grapalat" w:hAnsi="GHEA Grapalat" w:cs="Arial"/>
                <w:b/>
                <w:bCs/>
                <w:sz w:val="20"/>
              </w:rPr>
            </w:pPr>
          </w:p>
        </w:tc>
        <w:tc>
          <w:tcPr>
            <w:tcW w:w="8025" w:type="dxa"/>
            <w:vMerge/>
            <w:tcBorders>
              <w:top w:val="single" w:sz="4" w:space="0" w:color="auto"/>
              <w:left w:val="single" w:sz="4" w:space="0" w:color="auto"/>
              <w:bottom w:val="single" w:sz="4" w:space="0" w:color="auto"/>
              <w:right w:val="single" w:sz="4" w:space="0" w:color="auto"/>
            </w:tcBorders>
            <w:vAlign w:val="center"/>
            <w:hideMark/>
          </w:tcPr>
          <w:p w:rsidR="002B4960" w:rsidRPr="00566B2B" w:rsidRDefault="002B4960" w:rsidP="002B4960">
            <w:pPr>
              <w:jc w:val="center"/>
              <w:rPr>
                <w:rFonts w:ascii="GHEA Grapalat" w:hAnsi="GHEA Grapalat" w:cs="Arial"/>
                <w:b/>
                <w:bCs/>
                <w:sz w:val="20"/>
              </w:rPr>
            </w:pPr>
          </w:p>
        </w:tc>
        <w:tc>
          <w:tcPr>
            <w:tcW w:w="1158"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Arial"/>
                <w:b/>
                <w:bCs/>
                <w:sz w:val="16"/>
                <w:szCs w:val="16"/>
              </w:rPr>
            </w:pPr>
            <w:r w:rsidRPr="00566B2B">
              <w:rPr>
                <w:rFonts w:ascii="GHEA Grapalat" w:hAnsi="GHEA Grapalat" w:cs="Arial"/>
                <w:b/>
                <w:bCs/>
                <w:sz w:val="16"/>
                <w:szCs w:val="16"/>
              </w:rPr>
              <w:t>Թվաքանակ</w:t>
            </w:r>
          </w:p>
        </w:tc>
        <w:tc>
          <w:tcPr>
            <w:tcW w:w="1338"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Arial"/>
                <w:b/>
                <w:bCs/>
                <w:sz w:val="16"/>
                <w:szCs w:val="16"/>
              </w:rPr>
            </w:pPr>
            <w:r w:rsidRPr="00566B2B">
              <w:rPr>
                <w:rFonts w:ascii="GHEA Grapalat" w:hAnsi="GHEA Grapalat" w:cs="Arial"/>
                <w:b/>
                <w:bCs/>
                <w:sz w:val="16"/>
                <w:szCs w:val="16"/>
              </w:rPr>
              <w:t>Պատվովճարի չափը /դրամ/</w:t>
            </w:r>
          </w:p>
        </w:tc>
        <w:tc>
          <w:tcPr>
            <w:tcW w:w="886"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Arial"/>
                <w:b/>
                <w:bCs/>
                <w:sz w:val="16"/>
                <w:szCs w:val="16"/>
              </w:rPr>
            </w:pPr>
            <w:r w:rsidRPr="00566B2B">
              <w:rPr>
                <w:rFonts w:ascii="GHEA Grapalat" w:hAnsi="GHEA Grapalat" w:cs="Arial"/>
                <w:b/>
                <w:bCs/>
                <w:sz w:val="16"/>
                <w:szCs w:val="16"/>
              </w:rPr>
              <w:t>Գումար /հազար դրամ/</w:t>
            </w:r>
          </w:p>
        </w:tc>
      </w:tr>
      <w:tr w:rsidR="002B4960" w:rsidRPr="00566B2B" w:rsidTr="002B496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1</w:t>
            </w:r>
          </w:p>
        </w:tc>
        <w:tc>
          <w:tcPr>
            <w:tcW w:w="8025"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2</w:t>
            </w:r>
          </w:p>
        </w:tc>
        <w:tc>
          <w:tcPr>
            <w:tcW w:w="115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3</w:t>
            </w:r>
          </w:p>
        </w:tc>
        <w:tc>
          <w:tcPr>
            <w:tcW w:w="13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4</w:t>
            </w:r>
          </w:p>
        </w:tc>
        <w:tc>
          <w:tcPr>
            <w:tcW w:w="886"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5</w:t>
            </w:r>
          </w:p>
        </w:tc>
      </w:tr>
      <w:tr w:rsidR="002B4960" w:rsidRPr="00566B2B" w:rsidTr="002B496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1.1</w:t>
            </w:r>
          </w:p>
        </w:tc>
        <w:tc>
          <w:tcPr>
            <w:tcW w:w="802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Վետերաններ-ընդամենը</w:t>
            </w:r>
          </w:p>
        </w:tc>
        <w:tc>
          <w:tcPr>
            <w:tcW w:w="115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3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i/>
                <w:iCs/>
                <w:sz w:val="16"/>
                <w:szCs w:val="16"/>
              </w:rPr>
            </w:pPr>
            <w:r w:rsidRPr="00566B2B">
              <w:rPr>
                <w:rFonts w:ascii="Courier New" w:hAnsi="Courier New" w:cs="Courier New"/>
                <w:i/>
                <w:iCs/>
                <w:sz w:val="16"/>
                <w:szCs w:val="16"/>
              </w:rPr>
              <w:t> </w:t>
            </w:r>
          </w:p>
        </w:tc>
        <w:tc>
          <w:tcPr>
            <w:tcW w:w="886"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1.1.1</w:t>
            </w:r>
          </w:p>
        </w:tc>
        <w:tc>
          <w:tcPr>
            <w:tcW w:w="802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մասնակիցներ</w:t>
            </w:r>
          </w:p>
        </w:tc>
        <w:tc>
          <w:tcPr>
            <w:tcW w:w="115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c>
          <w:tcPr>
            <w:tcW w:w="13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i/>
                <w:iCs/>
                <w:sz w:val="16"/>
                <w:szCs w:val="16"/>
              </w:rPr>
            </w:pPr>
            <w:r w:rsidRPr="00566B2B">
              <w:rPr>
                <w:rFonts w:ascii="Courier New" w:hAnsi="Courier New" w:cs="Courier New"/>
                <w:i/>
                <w:iCs/>
                <w:sz w:val="16"/>
                <w:szCs w:val="16"/>
              </w:rPr>
              <w:t> </w:t>
            </w:r>
          </w:p>
        </w:tc>
        <w:tc>
          <w:tcPr>
            <w:tcW w:w="886"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r w:rsidR="002B4960" w:rsidRPr="00566B2B" w:rsidTr="002B496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GHEA Grapalat" w:hAnsi="GHEA Grapalat" w:cs="Arial"/>
                <w:sz w:val="16"/>
                <w:szCs w:val="16"/>
              </w:rPr>
              <w:t>1.1.2</w:t>
            </w:r>
          </w:p>
        </w:tc>
        <w:tc>
          <w:tcPr>
            <w:tcW w:w="802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հաշմանդամ վետերաններ</w:t>
            </w:r>
          </w:p>
        </w:tc>
        <w:tc>
          <w:tcPr>
            <w:tcW w:w="1158"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color w:val="FF0000"/>
                <w:sz w:val="16"/>
                <w:szCs w:val="16"/>
              </w:rPr>
            </w:pPr>
            <w:r w:rsidRPr="00566B2B">
              <w:rPr>
                <w:rFonts w:ascii="Courier New" w:hAnsi="Courier New" w:cs="Courier New"/>
                <w:color w:val="FF0000"/>
                <w:sz w:val="16"/>
                <w:szCs w:val="16"/>
              </w:rPr>
              <w:t> </w:t>
            </w:r>
          </w:p>
        </w:tc>
        <w:tc>
          <w:tcPr>
            <w:tcW w:w="1338"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i/>
                <w:iCs/>
                <w:sz w:val="16"/>
                <w:szCs w:val="16"/>
              </w:rPr>
            </w:pPr>
            <w:r w:rsidRPr="00566B2B">
              <w:rPr>
                <w:rFonts w:ascii="Courier New" w:hAnsi="Courier New" w:cs="Courier New"/>
                <w:i/>
                <w:iCs/>
                <w:sz w:val="16"/>
                <w:szCs w:val="16"/>
              </w:rPr>
              <w:t> </w:t>
            </w:r>
          </w:p>
        </w:tc>
        <w:tc>
          <w:tcPr>
            <w:tcW w:w="886"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6"/>
                <w:szCs w:val="16"/>
              </w:rPr>
            </w:pPr>
            <w:r w:rsidRPr="00566B2B">
              <w:rPr>
                <w:rFonts w:ascii="Courier New" w:hAnsi="Courier New" w:cs="Courier New"/>
                <w:sz w:val="16"/>
                <w:szCs w:val="16"/>
              </w:rPr>
              <w:t> </w:t>
            </w:r>
          </w:p>
        </w:tc>
      </w:tr>
    </w:tbl>
    <w:p w:rsidR="002B4960" w:rsidRDefault="002B4960" w:rsidP="002B4960">
      <w:pPr>
        <w:rPr>
          <w:rFonts w:ascii="Sylfaen" w:hAnsi="Sylfaen"/>
          <w:lang w:val="hy-AM"/>
        </w:rPr>
      </w:pPr>
    </w:p>
    <w:p w:rsidR="002B4960" w:rsidRPr="002B4960" w:rsidRDefault="00792E8D" w:rsidP="002B4960">
      <w:pPr>
        <w:pageBreakBefore/>
        <w:rPr>
          <w:rFonts w:ascii="GHEA Grapalat" w:hAnsi="GHEA Grapalat" w:cs="Arial"/>
          <w:b/>
          <w:bCs/>
          <w:szCs w:val="24"/>
          <w:lang w:val="hy-AM"/>
        </w:rPr>
      </w:pPr>
      <w:r>
        <w:rPr>
          <w:b/>
          <w:lang w:val="hy-AM"/>
        </w:rPr>
        <w:t>Հավելված</w:t>
      </w:r>
      <w:r w:rsidRPr="00792E8D">
        <w:rPr>
          <w:b/>
          <w:lang w:val="hy-AM"/>
        </w:rPr>
        <w:t xml:space="preserve"> </w:t>
      </w:r>
      <w:r w:rsidR="008859E7" w:rsidRPr="008859E7">
        <w:rPr>
          <w:rFonts w:ascii="GHEA Grapalat" w:hAnsi="GHEA Grapalat" w:cs="Arial"/>
          <w:b/>
          <w:bCs/>
          <w:szCs w:val="24"/>
          <w:lang w:val="hy-AM"/>
        </w:rPr>
        <w:t>45</w:t>
      </w:r>
      <w:r w:rsidR="002B4960" w:rsidRPr="002B4960">
        <w:rPr>
          <w:rFonts w:ascii="GHEA Grapalat" w:hAnsi="GHEA Grapalat" w:cs="Arial"/>
          <w:b/>
          <w:bCs/>
          <w:szCs w:val="24"/>
          <w:lang w:val="hy-AM"/>
        </w:rPr>
        <w:t xml:space="preserve"> “ՀՄՊ մասնակիցներին, ՀՄՊ և այլ պետություններում մարտական գործողությունների ընթացքում զոհված զինծառայողների ընտանիքներին տրվող և 25.11.1998թ. ՀՕ-258 օրենքի 34.1 հոդվածի 1-ին մասով սահմանված պարգևավճարի տրամադրում” ծրագրի գով ծախսերի հաշվարկների հիմնավորման մասին</w:t>
      </w:r>
    </w:p>
    <w:tbl>
      <w:tblPr>
        <w:tblW w:w="12733" w:type="dxa"/>
        <w:tblInd w:w="93" w:type="dxa"/>
        <w:tblLook w:val="04A0"/>
      </w:tblPr>
      <w:tblGrid>
        <w:gridCol w:w="662"/>
        <w:gridCol w:w="8173"/>
        <w:gridCol w:w="1349"/>
        <w:gridCol w:w="1442"/>
        <w:gridCol w:w="1107"/>
      </w:tblGrid>
      <w:tr w:rsidR="002B4960" w:rsidRPr="00566B2B" w:rsidTr="002B4960">
        <w:trPr>
          <w:trHeight w:val="270"/>
        </w:trPr>
        <w:tc>
          <w:tcPr>
            <w:tcW w:w="6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sz w:val="20"/>
              </w:rPr>
            </w:pPr>
            <w:r w:rsidRPr="00566B2B">
              <w:rPr>
                <w:rFonts w:ascii="GHEA Grapalat" w:hAnsi="GHEA Grapalat" w:cs="Calibri"/>
                <w:b/>
                <w:bCs/>
                <w:sz w:val="20"/>
              </w:rPr>
              <w:t>Հ/Հ</w:t>
            </w:r>
          </w:p>
        </w:tc>
        <w:tc>
          <w:tcPr>
            <w:tcW w:w="8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sz w:val="20"/>
              </w:rPr>
            </w:pPr>
            <w:r w:rsidRPr="00566B2B">
              <w:rPr>
                <w:rFonts w:ascii="GHEA Grapalat" w:hAnsi="GHEA Grapalat" w:cs="Calibri"/>
                <w:b/>
                <w:bCs/>
                <w:sz w:val="20"/>
              </w:rPr>
              <w:t>Ծախսերի ցուցանիշներ</w:t>
            </w:r>
          </w:p>
        </w:tc>
        <w:tc>
          <w:tcPr>
            <w:tcW w:w="389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color w:val="000000"/>
                <w:sz w:val="20"/>
              </w:rPr>
            </w:pPr>
            <w:r w:rsidRPr="00566B2B">
              <w:rPr>
                <w:rFonts w:ascii="GHEA Grapalat" w:hAnsi="GHEA Grapalat" w:cs="Calibri"/>
                <w:b/>
                <w:bCs/>
                <w:color w:val="000000"/>
                <w:sz w:val="20"/>
              </w:rPr>
              <w:t>2014թ. փաստացի պետական բյուջե</w:t>
            </w:r>
          </w:p>
        </w:tc>
      </w:tr>
      <w:tr w:rsidR="002B4960" w:rsidRPr="00566B2B" w:rsidTr="002B4960">
        <w:trPr>
          <w:trHeight w:val="345"/>
        </w:trPr>
        <w:tc>
          <w:tcPr>
            <w:tcW w:w="662" w:type="dxa"/>
            <w:vMerge/>
            <w:tcBorders>
              <w:top w:val="single" w:sz="4" w:space="0" w:color="auto"/>
              <w:left w:val="single" w:sz="4" w:space="0" w:color="auto"/>
              <w:bottom w:val="single" w:sz="4" w:space="0" w:color="000000"/>
              <w:right w:val="single" w:sz="4" w:space="0" w:color="auto"/>
            </w:tcBorders>
            <w:vAlign w:val="center"/>
            <w:hideMark/>
          </w:tcPr>
          <w:p w:rsidR="002B4960" w:rsidRPr="00566B2B" w:rsidRDefault="002B4960" w:rsidP="002B4960">
            <w:pPr>
              <w:jc w:val="center"/>
              <w:rPr>
                <w:rFonts w:ascii="GHEA Grapalat" w:hAnsi="GHEA Grapalat" w:cs="Calibri"/>
                <w:b/>
                <w:bCs/>
                <w:sz w:val="20"/>
              </w:rPr>
            </w:pPr>
          </w:p>
        </w:tc>
        <w:tc>
          <w:tcPr>
            <w:tcW w:w="8173" w:type="dxa"/>
            <w:vMerge/>
            <w:tcBorders>
              <w:top w:val="single" w:sz="4" w:space="0" w:color="auto"/>
              <w:left w:val="single" w:sz="4" w:space="0" w:color="auto"/>
              <w:bottom w:val="single" w:sz="4" w:space="0" w:color="000000"/>
              <w:right w:val="single" w:sz="4" w:space="0" w:color="auto"/>
            </w:tcBorders>
            <w:vAlign w:val="center"/>
            <w:hideMark/>
          </w:tcPr>
          <w:p w:rsidR="002B4960" w:rsidRPr="00566B2B" w:rsidRDefault="002B4960" w:rsidP="002B4960">
            <w:pPr>
              <w:jc w:val="center"/>
              <w:rPr>
                <w:rFonts w:ascii="GHEA Grapalat" w:hAnsi="GHEA Grapalat" w:cs="Calibri"/>
                <w:b/>
                <w:bCs/>
                <w:sz w:val="20"/>
              </w:rPr>
            </w:pPr>
          </w:p>
        </w:tc>
        <w:tc>
          <w:tcPr>
            <w:tcW w:w="3898" w:type="dxa"/>
            <w:gridSpan w:val="3"/>
            <w:vMerge/>
            <w:tcBorders>
              <w:top w:val="single" w:sz="4" w:space="0" w:color="auto"/>
              <w:left w:val="single" w:sz="4" w:space="0" w:color="auto"/>
              <w:bottom w:val="single" w:sz="4" w:space="0" w:color="auto"/>
              <w:right w:val="single" w:sz="4" w:space="0" w:color="auto"/>
            </w:tcBorders>
            <w:vAlign w:val="center"/>
            <w:hideMark/>
          </w:tcPr>
          <w:p w:rsidR="002B4960" w:rsidRPr="00566B2B" w:rsidRDefault="002B4960" w:rsidP="002B4960">
            <w:pPr>
              <w:jc w:val="center"/>
              <w:rPr>
                <w:rFonts w:ascii="GHEA Grapalat" w:hAnsi="GHEA Grapalat" w:cs="Calibri"/>
                <w:b/>
                <w:bCs/>
                <w:color w:val="000000"/>
                <w:sz w:val="20"/>
              </w:rPr>
            </w:pPr>
          </w:p>
        </w:tc>
      </w:tr>
      <w:tr w:rsidR="002B4960" w:rsidRPr="00566B2B" w:rsidTr="002B4960">
        <w:trPr>
          <w:trHeight w:val="1275"/>
        </w:trPr>
        <w:tc>
          <w:tcPr>
            <w:tcW w:w="662" w:type="dxa"/>
            <w:vMerge/>
            <w:tcBorders>
              <w:top w:val="single" w:sz="4" w:space="0" w:color="auto"/>
              <w:left w:val="single" w:sz="4" w:space="0" w:color="auto"/>
              <w:bottom w:val="single" w:sz="4" w:space="0" w:color="000000"/>
              <w:right w:val="single" w:sz="4" w:space="0" w:color="auto"/>
            </w:tcBorders>
            <w:vAlign w:val="center"/>
            <w:hideMark/>
          </w:tcPr>
          <w:p w:rsidR="002B4960" w:rsidRPr="00566B2B" w:rsidRDefault="002B4960" w:rsidP="002B4960">
            <w:pPr>
              <w:jc w:val="center"/>
              <w:rPr>
                <w:rFonts w:ascii="GHEA Grapalat" w:hAnsi="GHEA Grapalat" w:cs="Calibri"/>
                <w:b/>
                <w:bCs/>
                <w:sz w:val="20"/>
              </w:rPr>
            </w:pPr>
          </w:p>
        </w:tc>
        <w:tc>
          <w:tcPr>
            <w:tcW w:w="8173" w:type="dxa"/>
            <w:vMerge/>
            <w:tcBorders>
              <w:top w:val="single" w:sz="4" w:space="0" w:color="auto"/>
              <w:left w:val="single" w:sz="4" w:space="0" w:color="auto"/>
              <w:bottom w:val="single" w:sz="4" w:space="0" w:color="000000"/>
              <w:right w:val="single" w:sz="4" w:space="0" w:color="auto"/>
            </w:tcBorders>
            <w:vAlign w:val="center"/>
            <w:hideMark/>
          </w:tcPr>
          <w:p w:rsidR="002B4960" w:rsidRPr="00566B2B" w:rsidRDefault="002B4960" w:rsidP="002B4960">
            <w:pPr>
              <w:jc w:val="center"/>
              <w:rPr>
                <w:rFonts w:ascii="GHEA Grapalat" w:hAnsi="GHEA Grapalat" w:cs="Calibri"/>
                <w:b/>
                <w:bCs/>
                <w:sz w:val="20"/>
              </w:rPr>
            </w:pPr>
          </w:p>
        </w:tc>
        <w:tc>
          <w:tcPr>
            <w:tcW w:w="1349"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sz w:val="16"/>
                <w:szCs w:val="16"/>
              </w:rPr>
            </w:pPr>
            <w:r w:rsidRPr="00566B2B">
              <w:rPr>
                <w:rFonts w:ascii="GHEA Grapalat" w:hAnsi="GHEA Grapalat" w:cs="Calibri"/>
                <w:b/>
                <w:bCs/>
                <w:sz w:val="16"/>
                <w:szCs w:val="16"/>
              </w:rPr>
              <w:t>Պարգևավճար ստացողների միջին թվաքանակը</w:t>
            </w:r>
          </w:p>
        </w:tc>
        <w:tc>
          <w:tcPr>
            <w:tcW w:w="1442"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sz w:val="16"/>
                <w:szCs w:val="16"/>
              </w:rPr>
            </w:pPr>
            <w:r w:rsidRPr="00566B2B">
              <w:rPr>
                <w:rFonts w:ascii="GHEA Grapalat" w:hAnsi="GHEA Grapalat" w:cs="Calibri"/>
                <w:b/>
                <w:bCs/>
                <w:sz w:val="16"/>
                <w:szCs w:val="16"/>
              </w:rPr>
              <w:t>Պարգևավճարի ամսական չափը /դրամ/</w:t>
            </w:r>
          </w:p>
        </w:tc>
        <w:tc>
          <w:tcPr>
            <w:tcW w:w="1107"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jc w:val="center"/>
              <w:rPr>
                <w:rFonts w:ascii="GHEA Grapalat" w:hAnsi="GHEA Grapalat" w:cs="Calibri"/>
                <w:b/>
                <w:bCs/>
                <w:sz w:val="16"/>
                <w:szCs w:val="16"/>
              </w:rPr>
            </w:pPr>
            <w:r w:rsidRPr="00566B2B">
              <w:rPr>
                <w:rFonts w:ascii="GHEA Grapalat" w:hAnsi="GHEA Grapalat" w:cs="Calibri"/>
                <w:b/>
                <w:bCs/>
                <w:sz w:val="16"/>
                <w:szCs w:val="16"/>
              </w:rPr>
              <w:t>Գումարը /հազար դրամ/</w:t>
            </w:r>
          </w:p>
        </w:tc>
      </w:tr>
      <w:tr w:rsidR="002B4960" w:rsidRPr="00566B2B" w:rsidTr="002B4960">
        <w:trPr>
          <w:trHeight w:val="27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1</w:t>
            </w:r>
          </w:p>
        </w:tc>
        <w:tc>
          <w:tcPr>
            <w:tcW w:w="8173"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2</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3</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4</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16"/>
                <w:szCs w:val="16"/>
              </w:rPr>
            </w:pPr>
            <w:r w:rsidRPr="00566B2B">
              <w:rPr>
                <w:rFonts w:ascii="GHEA Grapalat" w:hAnsi="GHEA Grapalat" w:cs="Calibri"/>
                <w:b/>
                <w:bCs/>
                <w:sz w:val="16"/>
                <w:szCs w:val="16"/>
              </w:rPr>
              <w:t>5</w:t>
            </w:r>
          </w:p>
        </w:tc>
      </w:tr>
      <w:tr w:rsidR="002B4960" w:rsidRPr="00566B2B" w:rsidTr="002B4960">
        <w:trPr>
          <w:trHeight w:val="43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Զինվորական կենսաթոշակ ստանալու իրավունք ունեցող</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998"/>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Հայրենական մեծ պատերազմում կամ այլ պետություններում մարտական գործողություններին մասնակցելու հետևանքով կամ ծառայողական պարտականությունները կատարելիս հաշմանդամ դարձած անձինք</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1.1.1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1-ին խմբի հաշմանդամ</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1.1.2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2-րդ խմբի հաշմանդամը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1.1.3</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3-րդ խմբի հաշմանդամը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64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Այլ պետություններում զինվորական ծառայության ընթացքում հաշմանդամ դարձած անձինք</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1.2.1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1-ին խմբի հաշմանդամը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1.2.2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 xml:space="preserve">2-րդ խմբի հաշմանդամը`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647"/>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1.3.</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Հայաստանի Հանրապետության պաշտպանության ժամանակ կամ ծառայողական պարտականությունները կատարելիս հաշմանդամ դարձած անձինք</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1.3.1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1-ին խմբի հաշմանդամը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1.3.2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 xml:space="preserve">2-րդ խմբի հաշմանդամը`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1.3.3</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3-րդ խմբի հաշմանդամը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67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1.4.</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Հայաստանի Հանրապետությունում զինվորական ծառայության ընթացքում հաշմանդամ դարձած անձինք</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1.4.1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1-ին խմբի հաշմանդամը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1.4.2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 xml:space="preserve">2-րդ խմբի հաշմանդամը`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1.4.3</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3-րդ խմբի հաշմանդամը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647"/>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1.5.</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Հայրենական մեծ պատերազմի մասնակիցներ կամ այլ պետություններում մարտական գործողությունների մասնակիցներ</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61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1.6.</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Հայաստանի Հանրապետության պաշտպանության մարտական գործողությունների մասնակիցներ</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34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1.7.</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Հայաստանի Հանրապետության ազգային հերոսներ</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34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1.8.</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Մարտական խաչ շքանշանով պարգևատրված անձինք</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908"/>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1.9.</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Հայաստանի Հանրապետության պաշտպանության ժամանակ կամ ծառայողական պարտականությունները կատարելիս զոհված զինծառայողի ընտանիքի անդամները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Courier New" w:hAnsi="Courier New" w:cs="Courier New"/>
                <w:b/>
                <w:bCs/>
                <w:sz w:val="20"/>
              </w:rPr>
              <w:t> </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 xml:space="preserve">յուրաքանչյուր երեխան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Courier New" w:hAnsi="Courier New" w:cs="Courier New"/>
                <w:b/>
                <w:bCs/>
                <w:sz w:val="20"/>
              </w:rPr>
              <w:t> </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 xml:space="preserve">յուրաքանչյուր այլ անդամ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647"/>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Աշխատանքային կամ սոցիալական կենսաթոշակ ստանալու իրավունք ունեցող հետևյալ կատեգորիաների անձինք`</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908"/>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2.1.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Հայրենական մեծ պատերազմում կամ այլ պետություններում մարտական գործողություններին մասնակցելու հետևանքով, կամ ծառայողական պարտականությունները կատարելիս հաշմանդամ դարձած անձինք</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81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2.2.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Հայրենական մեծ պատերազմի և այլ պետություններում մարտական գործողություններին մասնակից անձինք, ովքեր հաշմանդամ են դարձել հետագայում</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1232"/>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2.3.</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Հայրենական մեծ պատերազմի մասնակիցները, պատերազմի տարիներին Լենինգրադի բլոկադայի մասնակիցները, ֆաշիստական համակենտրոնացման ճամբարների նախկին անչափահաս գերիները կամ այլ պետություններում մարտական գործողությունների մասնակիցները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89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3.</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Աշխատանքային կամ սոցիալական կենսաթոշակ ստացող և կերակրողին կորցնելու դեպքում զինվորական կենսաթոշակի իրավունք ունեցող, սակայն զինվորական կենսաթոշակ չստացող հետևյալ կատեգորիաների անձինք</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108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3.1.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Հայաստանի Հանրապետության պաշտպանության ժամանակ կամ ծառայողական պարտականությունները կատարելիս զոհված կամ զինծառայության ընթացքում մահացած զինծառայողի ընտանիքի անդամները (ընդամենը)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3.1.1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 xml:space="preserve">յուրաքանչյուր երեխան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3.1.2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 xml:space="preserve">յուրաքանչյուր այլ անդամ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108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3.2.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Հայրենական մեծ պատերազմում կամ այլ պետություններում մարտական գործողությունների մասնակցելու հետևանքով կամ ծառայողական պարտականությունները կատարելիս զոհված զինծառայողի ընտանիքի անդամը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85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4.</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Պետական կենսաթոշակի իրավունք չունեցող (կենսաթոշակ չստացող)՝ այլ պետություններում մարտական գործողությունների մասնակիցները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57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5.</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Անկախ ընտանիքում կենսաթոշակառու լինելու հանգամանքից զոհված զինծառայողների ընտանիքները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85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5.1.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 xml:space="preserve">Հայաստանի Հանրապետության պաշտպանության ժամանակ կամ ծառայողական պարտականությունները կատարելիս զոհված զինծառայողի ընտանիքը, այդ թվում </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34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5.1.1</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color w:val="000000"/>
                <w:sz w:val="20"/>
              </w:rPr>
            </w:pPr>
            <w:r w:rsidRPr="00566B2B">
              <w:rPr>
                <w:rFonts w:ascii="GHEA Grapalat" w:hAnsi="GHEA Grapalat" w:cs="Calibri"/>
                <w:color w:val="000000"/>
                <w:sz w:val="20"/>
              </w:rPr>
              <w:t>յուրաքանչյուր երեխան (թվաքանակը)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863"/>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5.2.</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Հայրենական մեծ պատերազմում կամ այլ պետություններում մարտական գործողություններին մասնակցելու հետևանքով, կամ ծառայողական պարտականությունները կատարելիս զոհված զինծառայողի ընտանիքը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85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5.3.</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Մահացած զինծառայողների ընտանիքների անդամները (ի կատարումն ՀՀ կառավարության 20.09.2012թ. N 1238-Ն որոշման)</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647"/>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b/>
                <w:bCs/>
                <w:sz w:val="20"/>
              </w:rPr>
            </w:pPr>
            <w:r w:rsidRPr="00566B2B">
              <w:rPr>
                <w:rFonts w:ascii="GHEA Grapalat" w:hAnsi="GHEA Grapalat" w:cs="Calibri"/>
                <w:b/>
                <w:bCs/>
                <w:sz w:val="20"/>
              </w:rPr>
              <w:t>5.4</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այլ դեպքեր, երբ նախկինում տրված կերակրողին կորցնելու դեպքում զինվորական կենսաթոշակի չափը ավելի բարձր է, կան պարգևավճարի չափը</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color w:val="000000"/>
                <w:sz w:val="20"/>
              </w:rPr>
            </w:pPr>
            <w:r w:rsidRPr="00566B2B">
              <w:rPr>
                <w:rFonts w:ascii="Courier New" w:hAnsi="Courier New" w:cs="Courier New"/>
                <w:color w:val="000000"/>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Ընդամենը (ՀՀ)</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Ընդամենը (ԼՂՀ)</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r w:rsidR="002B4960" w:rsidRPr="00566B2B" w:rsidTr="002B4960">
        <w:trPr>
          <w:trHeight w:val="285"/>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8173"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Calibri"/>
                <w:b/>
                <w:bCs/>
                <w:color w:val="000000"/>
                <w:sz w:val="20"/>
              </w:rPr>
            </w:pPr>
            <w:r w:rsidRPr="00566B2B">
              <w:rPr>
                <w:rFonts w:ascii="GHEA Grapalat" w:hAnsi="GHEA Grapalat" w:cs="Calibri"/>
                <w:b/>
                <w:bCs/>
                <w:color w:val="000000"/>
                <w:sz w:val="20"/>
              </w:rPr>
              <w:t>Ընդամենը (ՀՀ և ԼՂՀ)</w:t>
            </w:r>
          </w:p>
        </w:tc>
        <w:tc>
          <w:tcPr>
            <w:tcW w:w="1349"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442"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c>
          <w:tcPr>
            <w:tcW w:w="1107"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Calibri"/>
                <w:sz w:val="20"/>
              </w:rPr>
            </w:pPr>
            <w:r w:rsidRPr="00566B2B">
              <w:rPr>
                <w:rFonts w:ascii="Courier New" w:hAnsi="Courier New" w:cs="Courier New"/>
                <w:sz w:val="20"/>
              </w:rPr>
              <w:t> </w:t>
            </w:r>
          </w:p>
        </w:tc>
      </w:tr>
    </w:tbl>
    <w:p w:rsidR="002B4960" w:rsidRPr="00A56B9B" w:rsidRDefault="00792E8D" w:rsidP="002B4960">
      <w:pPr>
        <w:pageBreakBefore/>
        <w:rPr>
          <w:rFonts w:ascii="GHEA Grapalat" w:hAnsi="GHEA Grapalat" w:cs="Arial"/>
          <w:b/>
          <w:bCs/>
          <w:szCs w:val="24"/>
        </w:rPr>
      </w:pPr>
      <w:r>
        <w:rPr>
          <w:b/>
          <w:lang w:val="hy-AM"/>
        </w:rPr>
        <w:t>Հավելված</w:t>
      </w:r>
      <w:r w:rsidRPr="003A7A97">
        <w:rPr>
          <w:b/>
        </w:rPr>
        <w:t xml:space="preserve"> </w:t>
      </w:r>
      <w:r w:rsidR="008859E7">
        <w:rPr>
          <w:rFonts w:ascii="GHEA Grapalat" w:hAnsi="GHEA Grapalat" w:cs="Arial"/>
          <w:b/>
          <w:bCs/>
          <w:szCs w:val="24"/>
        </w:rPr>
        <w:t>46</w:t>
      </w:r>
      <w:r w:rsidR="002B4960" w:rsidRPr="00A56B9B">
        <w:rPr>
          <w:rFonts w:ascii="GHEA Grapalat" w:hAnsi="GHEA Grapalat" w:cs="Arial"/>
          <w:b/>
          <w:bCs/>
          <w:szCs w:val="24"/>
        </w:rPr>
        <w:t>. «Ժամանակավոր անաշխատունակության դեպքում նպաստ» ծրագրի գծով ծախսերի հաշվարկների հիմնավորման մասին</w:t>
      </w:r>
    </w:p>
    <w:tbl>
      <w:tblPr>
        <w:tblW w:w="12975" w:type="dxa"/>
        <w:tblInd w:w="93" w:type="dxa"/>
        <w:tblLook w:val="04A0"/>
      </w:tblPr>
      <w:tblGrid>
        <w:gridCol w:w="640"/>
        <w:gridCol w:w="8375"/>
        <w:gridCol w:w="920"/>
        <w:gridCol w:w="920"/>
        <w:gridCol w:w="2120"/>
      </w:tblGrid>
      <w:tr w:rsidR="002B4960" w:rsidRPr="00A56B9B" w:rsidTr="002B4960">
        <w:trPr>
          <w:trHeight w:val="43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A56B9B" w:rsidRDefault="002B4960" w:rsidP="002B4960">
            <w:pPr>
              <w:jc w:val="center"/>
              <w:rPr>
                <w:rFonts w:ascii="GHEA Grapalat" w:hAnsi="GHEA Grapalat" w:cs="Arial"/>
                <w:b/>
                <w:bCs/>
                <w:sz w:val="20"/>
                <w:lang w:val="hy-AM"/>
              </w:rPr>
            </w:pPr>
            <w:r w:rsidRPr="00A56B9B">
              <w:rPr>
                <w:rFonts w:ascii="GHEA Grapalat" w:hAnsi="GHEA Grapalat" w:cs="Arial"/>
                <w:b/>
                <w:bCs/>
                <w:sz w:val="20"/>
                <w:lang w:val="hy-AM"/>
              </w:rPr>
              <w:t>Հ/Հ</w:t>
            </w:r>
          </w:p>
        </w:tc>
        <w:tc>
          <w:tcPr>
            <w:tcW w:w="83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960" w:rsidRPr="00A56B9B" w:rsidRDefault="002B4960" w:rsidP="002B4960">
            <w:pPr>
              <w:jc w:val="center"/>
              <w:rPr>
                <w:rFonts w:ascii="GHEA Grapalat" w:hAnsi="GHEA Grapalat" w:cs="Arial"/>
                <w:b/>
                <w:bCs/>
                <w:sz w:val="20"/>
                <w:lang w:val="hy-AM"/>
              </w:rPr>
            </w:pPr>
            <w:r w:rsidRPr="00A56B9B">
              <w:rPr>
                <w:rFonts w:ascii="GHEA Grapalat" w:hAnsi="GHEA Grapalat" w:cs="Arial"/>
                <w:b/>
                <w:bCs/>
                <w:sz w:val="20"/>
                <w:lang w:val="hy-AM"/>
              </w:rPr>
              <w:t>Ծախսերի ցուցանիշներ</w:t>
            </w:r>
          </w:p>
        </w:tc>
        <w:tc>
          <w:tcPr>
            <w:tcW w:w="3960" w:type="dxa"/>
            <w:gridSpan w:val="3"/>
            <w:tcBorders>
              <w:top w:val="single" w:sz="4" w:space="0" w:color="auto"/>
              <w:left w:val="nil"/>
              <w:bottom w:val="nil"/>
              <w:right w:val="single" w:sz="4" w:space="0" w:color="000000"/>
            </w:tcBorders>
            <w:shd w:val="clear" w:color="auto" w:fill="auto"/>
            <w:noWrap/>
            <w:vAlign w:val="center"/>
            <w:hideMark/>
          </w:tcPr>
          <w:p w:rsidR="002B4960" w:rsidRPr="00A56B9B" w:rsidRDefault="002B4960" w:rsidP="002B4960">
            <w:pPr>
              <w:jc w:val="center"/>
              <w:rPr>
                <w:rFonts w:ascii="GHEA Grapalat" w:hAnsi="GHEA Grapalat" w:cs="Arial"/>
                <w:b/>
                <w:bCs/>
                <w:sz w:val="20"/>
                <w:lang w:val="hy-AM"/>
              </w:rPr>
            </w:pPr>
            <w:r w:rsidRPr="00A56B9B">
              <w:rPr>
                <w:rFonts w:ascii="GHEA Grapalat" w:hAnsi="GHEA Grapalat" w:cs="Arial"/>
                <w:b/>
                <w:bCs/>
                <w:sz w:val="20"/>
                <w:lang w:val="hy-AM"/>
              </w:rPr>
              <w:t>2014թ. փաստացի պետական բյուջե</w:t>
            </w:r>
          </w:p>
        </w:tc>
      </w:tr>
      <w:tr w:rsidR="002B4960" w:rsidRPr="002B4960" w:rsidTr="002B4960">
        <w:trPr>
          <w:trHeight w:val="127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2B4960" w:rsidRPr="00A56B9B" w:rsidRDefault="002B4960" w:rsidP="002B4960">
            <w:pPr>
              <w:jc w:val="center"/>
              <w:rPr>
                <w:rFonts w:ascii="GHEA Grapalat" w:hAnsi="GHEA Grapalat" w:cs="Arial"/>
                <w:b/>
                <w:bCs/>
                <w:sz w:val="20"/>
                <w:lang w:val="hy-AM"/>
              </w:rPr>
            </w:pPr>
          </w:p>
        </w:tc>
        <w:tc>
          <w:tcPr>
            <w:tcW w:w="8375" w:type="dxa"/>
            <w:vMerge/>
            <w:tcBorders>
              <w:top w:val="single" w:sz="4" w:space="0" w:color="auto"/>
              <w:left w:val="single" w:sz="4" w:space="0" w:color="auto"/>
              <w:bottom w:val="single" w:sz="4" w:space="0" w:color="000000"/>
              <w:right w:val="single" w:sz="4" w:space="0" w:color="auto"/>
            </w:tcBorders>
            <w:vAlign w:val="center"/>
            <w:hideMark/>
          </w:tcPr>
          <w:p w:rsidR="002B4960" w:rsidRPr="00A56B9B" w:rsidRDefault="002B4960" w:rsidP="002B4960">
            <w:pPr>
              <w:jc w:val="center"/>
              <w:rPr>
                <w:rFonts w:ascii="GHEA Grapalat" w:hAnsi="GHEA Grapalat" w:cs="Arial"/>
                <w:b/>
                <w:bCs/>
                <w:sz w:val="20"/>
                <w:lang w:val="hy-AM"/>
              </w:rPr>
            </w:pP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B4960" w:rsidRPr="00A56B9B" w:rsidRDefault="002B4960" w:rsidP="002B4960">
            <w:pPr>
              <w:jc w:val="center"/>
              <w:rPr>
                <w:rFonts w:ascii="GHEA Grapalat" w:hAnsi="GHEA Grapalat" w:cs="Arial"/>
                <w:sz w:val="16"/>
                <w:szCs w:val="16"/>
                <w:lang w:val="hy-AM"/>
              </w:rPr>
            </w:pPr>
            <w:r w:rsidRPr="00A56B9B">
              <w:rPr>
                <w:rFonts w:ascii="GHEA Grapalat" w:hAnsi="GHEA Grapalat" w:cs="Arial"/>
                <w:sz w:val="16"/>
                <w:szCs w:val="16"/>
                <w:lang w:val="hy-AM"/>
              </w:rPr>
              <w:t>Նպաստի օրերի թիվը</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2B4960" w:rsidRPr="00A56B9B" w:rsidRDefault="002B4960" w:rsidP="002B4960">
            <w:pPr>
              <w:jc w:val="center"/>
              <w:rPr>
                <w:rFonts w:ascii="GHEA Grapalat" w:hAnsi="GHEA Grapalat" w:cs="Arial"/>
                <w:sz w:val="16"/>
                <w:szCs w:val="16"/>
                <w:lang w:val="hy-AM"/>
              </w:rPr>
            </w:pPr>
            <w:r w:rsidRPr="00A56B9B">
              <w:rPr>
                <w:rFonts w:ascii="GHEA Grapalat" w:hAnsi="GHEA Grapalat" w:cs="Arial"/>
                <w:sz w:val="16"/>
                <w:szCs w:val="16"/>
                <w:lang w:val="hy-AM"/>
              </w:rPr>
              <w:t>Միջին օրական նպաստի չափը (դրամ)</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2B4960" w:rsidRPr="002B4960" w:rsidRDefault="002B4960" w:rsidP="002B4960">
            <w:pPr>
              <w:jc w:val="center"/>
              <w:rPr>
                <w:rFonts w:ascii="GHEA Grapalat" w:hAnsi="GHEA Grapalat" w:cs="Arial"/>
                <w:sz w:val="16"/>
                <w:szCs w:val="16"/>
                <w:lang w:val="hy-AM"/>
              </w:rPr>
            </w:pPr>
            <w:r w:rsidRPr="00A56B9B">
              <w:rPr>
                <w:rFonts w:ascii="GHEA Grapalat" w:hAnsi="GHEA Grapalat" w:cs="Arial"/>
                <w:sz w:val="16"/>
                <w:szCs w:val="16"/>
                <w:lang w:val="hy-AM"/>
              </w:rPr>
              <w:t>Նպաստի ընդհանուր ծ</w:t>
            </w:r>
            <w:r w:rsidRPr="002B4960">
              <w:rPr>
                <w:rFonts w:ascii="GHEA Grapalat" w:hAnsi="GHEA Grapalat" w:cs="Arial"/>
                <w:sz w:val="16"/>
                <w:szCs w:val="16"/>
                <w:lang w:val="hy-AM"/>
              </w:rPr>
              <w:t>ախսը (հազար դրամ)</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1</w:t>
            </w:r>
          </w:p>
        </w:tc>
        <w:tc>
          <w:tcPr>
            <w:tcW w:w="8375"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3</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4</w:t>
            </w:r>
          </w:p>
        </w:tc>
        <w:tc>
          <w:tcPr>
            <w:tcW w:w="21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b/>
                <w:bCs/>
                <w:sz w:val="16"/>
                <w:szCs w:val="16"/>
              </w:rPr>
            </w:pPr>
            <w:r w:rsidRPr="00566B2B">
              <w:rPr>
                <w:rFonts w:ascii="GHEA Grapalat" w:hAnsi="GHEA Grapalat" w:cs="Arial"/>
                <w:b/>
                <w:bCs/>
                <w:sz w:val="16"/>
                <w:szCs w:val="16"/>
              </w:rPr>
              <w:t>5</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1.1</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I կիսամյակ</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1.2</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II կիսամյակ</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r>
      <w:tr w:rsidR="002B4960" w:rsidRPr="00566B2B" w:rsidTr="002B4960">
        <w:trPr>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1.3</w:t>
            </w:r>
          </w:p>
        </w:tc>
        <w:tc>
          <w:tcPr>
            <w:tcW w:w="8375" w:type="dxa"/>
            <w:tcBorders>
              <w:top w:val="nil"/>
              <w:left w:val="nil"/>
              <w:bottom w:val="single" w:sz="4" w:space="0" w:color="auto"/>
              <w:right w:val="single" w:sz="4" w:space="0" w:color="auto"/>
            </w:tcBorders>
            <w:shd w:val="clear" w:color="auto" w:fill="auto"/>
            <w:vAlign w:val="center"/>
            <w:hideMark/>
          </w:tcPr>
          <w:p w:rsidR="002B4960" w:rsidRPr="00566B2B" w:rsidRDefault="002B4960" w:rsidP="002B4960">
            <w:pPr>
              <w:rPr>
                <w:rFonts w:ascii="GHEA Grapalat" w:hAnsi="GHEA Grapalat" w:cs="Arial"/>
                <w:sz w:val="18"/>
                <w:szCs w:val="18"/>
              </w:rPr>
            </w:pPr>
            <w:r w:rsidRPr="00566B2B">
              <w:rPr>
                <w:rFonts w:ascii="GHEA Grapalat" w:hAnsi="GHEA Grapalat" w:cs="Arial"/>
                <w:sz w:val="18"/>
                <w:szCs w:val="18"/>
              </w:rPr>
              <w:t>Տարի</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9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2B4960" w:rsidRPr="00566B2B" w:rsidRDefault="002B4960" w:rsidP="002B4960">
            <w:pPr>
              <w:rPr>
                <w:rFonts w:ascii="GHEA Grapalat" w:hAnsi="GHEA Grapalat" w:cs="Arial"/>
                <w:sz w:val="20"/>
              </w:rPr>
            </w:pPr>
            <w:r w:rsidRPr="00566B2B">
              <w:rPr>
                <w:rFonts w:ascii="Courier New" w:hAnsi="Courier New" w:cs="Courier New"/>
                <w:sz w:val="20"/>
              </w:rPr>
              <w:t> </w:t>
            </w:r>
          </w:p>
        </w:tc>
      </w:tr>
    </w:tbl>
    <w:p w:rsidR="002B4960" w:rsidRDefault="002B4960" w:rsidP="002B4960">
      <w:pPr>
        <w:rPr>
          <w:rFonts w:ascii="Sylfaen" w:hAnsi="Sylfaen"/>
          <w:lang w:val="hy-AM"/>
        </w:rPr>
      </w:pPr>
    </w:p>
    <w:p w:rsidR="002B4960" w:rsidRPr="002B4960" w:rsidRDefault="00792E8D" w:rsidP="002B4960">
      <w:pPr>
        <w:pageBreakBefore/>
        <w:rPr>
          <w:rFonts w:ascii="GHEA Grapalat" w:hAnsi="GHEA Grapalat" w:cs="Arial"/>
          <w:b/>
          <w:bCs/>
          <w:szCs w:val="24"/>
          <w:lang w:val="hy-AM"/>
        </w:rPr>
      </w:pPr>
      <w:r>
        <w:rPr>
          <w:b/>
          <w:lang w:val="hy-AM"/>
        </w:rPr>
        <w:t>Հավելված</w:t>
      </w:r>
      <w:r w:rsidRPr="003A7A97">
        <w:rPr>
          <w:b/>
        </w:rPr>
        <w:t xml:space="preserve"> </w:t>
      </w:r>
      <w:r w:rsidR="008859E7">
        <w:rPr>
          <w:rFonts w:ascii="GHEA Grapalat" w:hAnsi="GHEA Grapalat" w:cs="Arial"/>
          <w:b/>
          <w:bCs/>
          <w:szCs w:val="24"/>
        </w:rPr>
        <w:t>47</w:t>
      </w:r>
      <w:r w:rsidR="002B4960" w:rsidRPr="002B4960">
        <w:rPr>
          <w:rFonts w:ascii="GHEA Grapalat" w:hAnsi="GHEA Grapalat" w:cs="Arial"/>
          <w:b/>
          <w:bCs/>
          <w:szCs w:val="24"/>
          <w:lang w:val="hy-AM"/>
        </w:rPr>
        <w:t>. ՀՀ 2016թ. պետական բյուջեով  նախատեսված և ՀՀ աշխատանքի և սոցիալական հարցերի նախարարության  Սոցիալական ապահովության պետական ծառայության միջոցով իրականացվող ծրագրերով նախատեսված հատկացումների բաշխման  մասին</w:t>
      </w:r>
    </w:p>
    <w:tbl>
      <w:tblPr>
        <w:tblW w:w="128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450"/>
        <w:gridCol w:w="445"/>
        <w:gridCol w:w="472"/>
        <w:gridCol w:w="4213"/>
        <w:gridCol w:w="720"/>
        <w:gridCol w:w="630"/>
        <w:gridCol w:w="540"/>
        <w:gridCol w:w="540"/>
        <w:gridCol w:w="554"/>
        <w:gridCol w:w="554"/>
        <w:gridCol w:w="554"/>
        <w:gridCol w:w="554"/>
        <w:gridCol w:w="526"/>
        <w:gridCol w:w="540"/>
        <w:gridCol w:w="644"/>
        <w:gridCol w:w="464"/>
      </w:tblGrid>
      <w:tr w:rsidR="002B4960" w:rsidRPr="00A56B9B" w:rsidTr="002B4960">
        <w:trPr>
          <w:trHeight w:val="390"/>
        </w:trPr>
        <w:tc>
          <w:tcPr>
            <w:tcW w:w="465" w:type="dxa"/>
            <w:vMerge w:val="restart"/>
            <w:shd w:val="clear" w:color="auto" w:fill="auto"/>
            <w:textDirection w:val="btLr"/>
            <w:hideMark/>
          </w:tcPr>
          <w:p w:rsidR="002B4960" w:rsidRPr="00A56B9B" w:rsidRDefault="002B4960" w:rsidP="002B4960">
            <w:pPr>
              <w:ind w:left="113" w:right="113"/>
              <w:jc w:val="center"/>
              <w:rPr>
                <w:rFonts w:ascii="GHEA Grapalat" w:hAnsi="GHEA Grapalat" w:cs="Arial"/>
                <w:b/>
                <w:bCs/>
                <w:sz w:val="20"/>
                <w:lang w:val="hy-AM"/>
              </w:rPr>
            </w:pPr>
            <w:r w:rsidRPr="00A56B9B">
              <w:rPr>
                <w:rFonts w:ascii="GHEA Grapalat" w:hAnsi="GHEA Grapalat" w:cs="Arial"/>
                <w:b/>
                <w:bCs/>
                <w:sz w:val="20"/>
                <w:lang w:val="hy-AM"/>
              </w:rPr>
              <w:t>Բաժին</w:t>
            </w:r>
          </w:p>
        </w:tc>
        <w:tc>
          <w:tcPr>
            <w:tcW w:w="450" w:type="dxa"/>
            <w:vMerge w:val="restart"/>
            <w:shd w:val="clear" w:color="auto" w:fill="auto"/>
            <w:textDirection w:val="btLr"/>
            <w:hideMark/>
          </w:tcPr>
          <w:p w:rsidR="002B4960" w:rsidRPr="00A56B9B" w:rsidRDefault="002B4960" w:rsidP="002B4960">
            <w:pPr>
              <w:ind w:left="113" w:right="113"/>
              <w:jc w:val="center"/>
              <w:rPr>
                <w:rFonts w:ascii="GHEA Grapalat" w:hAnsi="GHEA Grapalat" w:cs="Arial"/>
                <w:b/>
                <w:bCs/>
                <w:sz w:val="20"/>
                <w:lang w:val="hy-AM"/>
              </w:rPr>
            </w:pPr>
            <w:r w:rsidRPr="00A56B9B">
              <w:rPr>
                <w:rFonts w:ascii="GHEA Grapalat" w:hAnsi="GHEA Grapalat" w:cs="Arial"/>
                <w:b/>
                <w:bCs/>
                <w:sz w:val="20"/>
                <w:lang w:val="hy-AM"/>
              </w:rPr>
              <w:t>Խումբ</w:t>
            </w:r>
          </w:p>
        </w:tc>
        <w:tc>
          <w:tcPr>
            <w:tcW w:w="445" w:type="dxa"/>
            <w:vMerge w:val="restart"/>
            <w:shd w:val="clear" w:color="auto" w:fill="auto"/>
            <w:textDirection w:val="btLr"/>
            <w:hideMark/>
          </w:tcPr>
          <w:p w:rsidR="002B4960" w:rsidRPr="00A56B9B" w:rsidRDefault="002B4960" w:rsidP="002B4960">
            <w:pPr>
              <w:ind w:left="113" w:right="113"/>
              <w:jc w:val="center"/>
              <w:rPr>
                <w:rFonts w:ascii="GHEA Grapalat" w:hAnsi="GHEA Grapalat" w:cs="Arial"/>
                <w:b/>
                <w:bCs/>
                <w:sz w:val="20"/>
                <w:lang w:val="hy-AM"/>
              </w:rPr>
            </w:pPr>
            <w:r w:rsidRPr="00A56B9B">
              <w:rPr>
                <w:rFonts w:ascii="GHEA Grapalat" w:hAnsi="GHEA Grapalat" w:cs="Arial"/>
                <w:b/>
                <w:bCs/>
                <w:sz w:val="20"/>
                <w:lang w:val="hy-AM"/>
              </w:rPr>
              <w:t>Դաս</w:t>
            </w:r>
          </w:p>
        </w:tc>
        <w:tc>
          <w:tcPr>
            <w:tcW w:w="472" w:type="dxa"/>
            <w:vMerge w:val="restart"/>
            <w:shd w:val="clear" w:color="auto" w:fill="auto"/>
            <w:textDirection w:val="btLr"/>
            <w:hideMark/>
          </w:tcPr>
          <w:p w:rsidR="002B4960" w:rsidRPr="00A56B9B" w:rsidRDefault="002B4960" w:rsidP="002B4960">
            <w:pPr>
              <w:ind w:left="113" w:right="113"/>
              <w:jc w:val="center"/>
              <w:rPr>
                <w:rFonts w:ascii="GHEA Grapalat" w:hAnsi="GHEA Grapalat" w:cs="Arial"/>
                <w:b/>
                <w:bCs/>
                <w:sz w:val="20"/>
                <w:lang w:val="hy-AM"/>
              </w:rPr>
            </w:pPr>
            <w:r w:rsidRPr="00A56B9B">
              <w:rPr>
                <w:rFonts w:ascii="GHEA Grapalat" w:hAnsi="GHEA Grapalat" w:cs="Arial"/>
                <w:b/>
                <w:bCs/>
                <w:sz w:val="20"/>
                <w:lang w:val="hy-AM"/>
              </w:rPr>
              <w:t>Ծրագիր</w:t>
            </w:r>
          </w:p>
        </w:tc>
        <w:tc>
          <w:tcPr>
            <w:tcW w:w="4213" w:type="dxa"/>
            <w:vMerge w:val="restart"/>
            <w:shd w:val="clear" w:color="auto" w:fill="auto"/>
            <w:hideMark/>
          </w:tcPr>
          <w:p w:rsidR="002B4960" w:rsidRPr="00A56B9B" w:rsidRDefault="002B4960" w:rsidP="002B4960">
            <w:pPr>
              <w:jc w:val="center"/>
              <w:rPr>
                <w:rFonts w:ascii="GHEA Grapalat" w:hAnsi="GHEA Grapalat" w:cs="Arial"/>
                <w:b/>
                <w:bCs/>
                <w:sz w:val="20"/>
                <w:lang w:val="hy-AM"/>
              </w:rPr>
            </w:pPr>
            <w:r w:rsidRPr="00A56B9B">
              <w:rPr>
                <w:rFonts w:ascii="GHEA Grapalat" w:hAnsi="GHEA Grapalat" w:cs="Arial"/>
                <w:b/>
                <w:bCs/>
                <w:sz w:val="20"/>
                <w:lang w:val="hy-AM"/>
              </w:rPr>
              <w:t>Ծախսային ծրագրերի անվանումները</w:t>
            </w:r>
          </w:p>
        </w:tc>
        <w:tc>
          <w:tcPr>
            <w:tcW w:w="720" w:type="dxa"/>
            <w:vMerge w:val="restart"/>
            <w:shd w:val="clear" w:color="auto" w:fill="auto"/>
            <w:textDirection w:val="btLr"/>
            <w:hideMark/>
          </w:tcPr>
          <w:p w:rsidR="002B4960" w:rsidRPr="00A56B9B" w:rsidRDefault="002B4960" w:rsidP="002B4960">
            <w:pPr>
              <w:ind w:left="113" w:right="113"/>
              <w:jc w:val="center"/>
              <w:rPr>
                <w:rFonts w:ascii="GHEA Grapalat" w:hAnsi="GHEA Grapalat" w:cs="Arial"/>
                <w:b/>
                <w:bCs/>
                <w:sz w:val="20"/>
                <w:lang w:val="hy-AM"/>
              </w:rPr>
            </w:pPr>
            <w:r w:rsidRPr="00A56B9B">
              <w:rPr>
                <w:rFonts w:ascii="GHEA Grapalat" w:hAnsi="GHEA Grapalat" w:cs="Arial"/>
                <w:b/>
                <w:bCs/>
                <w:sz w:val="20"/>
                <w:lang w:val="hy-AM"/>
              </w:rPr>
              <w:t>2015թ. ՖՆ Նախագիծ</w:t>
            </w:r>
          </w:p>
        </w:tc>
        <w:tc>
          <w:tcPr>
            <w:tcW w:w="630" w:type="dxa"/>
            <w:vMerge w:val="restart"/>
            <w:shd w:val="clear" w:color="auto" w:fill="auto"/>
            <w:textDirection w:val="btLr"/>
            <w:hideMark/>
          </w:tcPr>
          <w:p w:rsidR="002B4960" w:rsidRPr="00A56B9B" w:rsidRDefault="002B4960" w:rsidP="002B4960">
            <w:pPr>
              <w:ind w:left="113" w:right="113"/>
              <w:jc w:val="center"/>
              <w:rPr>
                <w:rFonts w:ascii="GHEA Grapalat" w:hAnsi="GHEA Grapalat" w:cs="Arial"/>
                <w:b/>
                <w:bCs/>
                <w:sz w:val="20"/>
                <w:lang w:val="hy-AM"/>
              </w:rPr>
            </w:pPr>
            <w:r w:rsidRPr="00A56B9B">
              <w:rPr>
                <w:rFonts w:ascii="GHEA Grapalat" w:hAnsi="GHEA Grapalat" w:cs="Arial"/>
                <w:b/>
                <w:bCs/>
                <w:sz w:val="20"/>
                <w:lang w:val="hy-AM"/>
              </w:rPr>
              <w:t>Երևանի</w:t>
            </w:r>
          </w:p>
        </w:tc>
        <w:tc>
          <w:tcPr>
            <w:tcW w:w="5470" w:type="dxa"/>
            <w:gridSpan w:val="10"/>
            <w:shd w:val="clear" w:color="auto" w:fill="auto"/>
            <w:hideMark/>
          </w:tcPr>
          <w:p w:rsidR="002B4960" w:rsidRPr="00A56B9B" w:rsidRDefault="002B4960" w:rsidP="002B4960">
            <w:pPr>
              <w:jc w:val="center"/>
              <w:rPr>
                <w:rFonts w:ascii="GHEA Grapalat" w:hAnsi="GHEA Grapalat" w:cs="Arial"/>
                <w:b/>
                <w:bCs/>
                <w:sz w:val="20"/>
                <w:lang w:val="hy-AM"/>
              </w:rPr>
            </w:pPr>
            <w:r w:rsidRPr="00A56B9B">
              <w:rPr>
                <w:rFonts w:ascii="GHEA Grapalat" w:hAnsi="GHEA Grapalat" w:cs="Arial"/>
                <w:b/>
                <w:bCs/>
                <w:sz w:val="20"/>
                <w:lang w:val="hy-AM"/>
              </w:rPr>
              <w:t>ՀՀ մարզերի անվանումը</w:t>
            </w:r>
          </w:p>
        </w:tc>
      </w:tr>
      <w:tr w:rsidR="002B4960" w:rsidRPr="00A56B9B" w:rsidTr="002B4960">
        <w:trPr>
          <w:cantSplit/>
          <w:trHeight w:val="1718"/>
        </w:trPr>
        <w:tc>
          <w:tcPr>
            <w:tcW w:w="465" w:type="dxa"/>
            <w:vMerge/>
            <w:hideMark/>
          </w:tcPr>
          <w:p w:rsidR="002B4960" w:rsidRPr="00A56B9B" w:rsidRDefault="002B4960" w:rsidP="002B4960">
            <w:pPr>
              <w:jc w:val="center"/>
              <w:rPr>
                <w:rFonts w:ascii="GHEA Grapalat" w:hAnsi="GHEA Grapalat" w:cs="Arial"/>
                <w:b/>
                <w:bCs/>
                <w:sz w:val="20"/>
                <w:lang w:val="hy-AM"/>
              </w:rPr>
            </w:pPr>
          </w:p>
        </w:tc>
        <w:tc>
          <w:tcPr>
            <w:tcW w:w="450" w:type="dxa"/>
            <w:vMerge/>
            <w:hideMark/>
          </w:tcPr>
          <w:p w:rsidR="002B4960" w:rsidRPr="00A56B9B" w:rsidRDefault="002B4960" w:rsidP="002B4960">
            <w:pPr>
              <w:jc w:val="center"/>
              <w:rPr>
                <w:rFonts w:ascii="GHEA Grapalat" w:hAnsi="GHEA Grapalat" w:cs="Arial"/>
                <w:b/>
                <w:bCs/>
                <w:sz w:val="20"/>
                <w:lang w:val="hy-AM"/>
              </w:rPr>
            </w:pPr>
          </w:p>
        </w:tc>
        <w:tc>
          <w:tcPr>
            <w:tcW w:w="445" w:type="dxa"/>
            <w:vMerge/>
            <w:hideMark/>
          </w:tcPr>
          <w:p w:rsidR="002B4960" w:rsidRPr="00A56B9B" w:rsidRDefault="002B4960" w:rsidP="002B4960">
            <w:pPr>
              <w:jc w:val="center"/>
              <w:rPr>
                <w:rFonts w:ascii="GHEA Grapalat" w:hAnsi="GHEA Grapalat" w:cs="Arial"/>
                <w:b/>
                <w:bCs/>
                <w:sz w:val="20"/>
                <w:lang w:val="hy-AM"/>
              </w:rPr>
            </w:pPr>
          </w:p>
        </w:tc>
        <w:tc>
          <w:tcPr>
            <w:tcW w:w="472" w:type="dxa"/>
            <w:vMerge/>
            <w:hideMark/>
          </w:tcPr>
          <w:p w:rsidR="002B4960" w:rsidRPr="00A56B9B" w:rsidRDefault="002B4960" w:rsidP="002B4960">
            <w:pPr>
              <w:jc w:val="center"/>
              <w:rPr>
                <w:rFonts w:ascii="GHEA Grapalat" w:hAnsi="GHEA Grapalat" w:cs="Arial"/>
                <w:b/>
                <w:bCs/>
                <w:sz w:val="20"/>
                <w:lang w:val="hy-AM"/>
              </w:rPr>
            </w:pPr>
          </w:p>
        </w:tc>
        <w:tc>
          <w:tcPr>
            <w:tcW w:w="4213" w:type="dxa"/>
            <w:vMerge/>
            <w:hideMark/>
          </w:tcPr>
          <w:p w:rsidR="002B4960" w:rsidRPr="00A56B9B" w:rsidRDefault="002B4960" w:rsidP="002B4960">
            <w:pPr>
              <w:jc w:val="center"/>
              <w:rPr>
                <w:rFonts w:ascii="GHEA Grapalat" w:hAnsi="GHEA Grapalat" w:cs="Arial"/>
                <w:b/>
                <w:bCs/>
                <w:sz w:val="20"/>
                <w:lang w:val="hy-AM"/>
              </w:rPr>
            </w:pPr>
          </w:p>
        </w:tc>
        <w:tc>
          <w:tcPr>
            <w:tcW w:w="720" w:type="dxa"/>
            <w:vMerge/>
            <w:hideMark/>
          </w:tcPr>
          <w:p w:rsidR="002B4960" w:rsidRPr="00A56B9B" w:rsidRDefault="002B4960" w:rsidP="002B4960">
            <w:pPr>
              <w:jc w:val="center"/>
              <w:rPr>
                <w:rFonts w:ascii="GHEA Grapalat" w:hAnsi="GHEA Grapalat" w:cs="Arial"/>
                <w:b/>
                <w:bCs/>
                <w:sz w:val="20"/>
                <w:lang w:val="hy-AM"/>
              </w:rPr>
            </w:pPr>
          </w:p>
        </w:tc>
        <w:tc>
          <w:tcPr>
            <w:tcW w:w="630" w:type="dxa"/>
            <w:vMerge/>
            <w:hideMark/>
          </w:tcPr>
          <w:p w:rsidR="002B4960" w:rsidRPr="00A56B9B" w:rsidRDefault="002B4960" w:rsidP="002B4960">
            <w:pPr>
              <w:jc w:val="center"/>
              <w:rPr>
                <w:rFonts w:ascii="GHEA Grapalat" w:hAnsi="GHEA Grapalat" w:cs="Arial"/>
                <w:b/>
                <w:bCs/>
                <w:sz w:val="20"/>
                <w:lang w:val="hy-AM"/>
              </w:rPr>
            </w:pPr>
          </w:p>
        </w:tc>
        <w:tc>
          <w:tcPr>
            <w:tcW w:w="540" w:type="dxa"/>
            <w:shd w:val="clear" w:color="auto" w:fill="auto"/>
            <w:textDirection w:val="btLr"/>
            <w:hideMark/>
          </w:tcPr>
          <w:p w:rsidR="002B4960" w:rsidRPr="00A56B9B" w:rsidRDefault="002B4960" w:rsidP="002B4960">
            <w:pPr>
              <w:ind w:left="113" w:right="113"/>
              <w:jc w:val="center"/>
              <w:rPr>
                <w:rFonts w:ascii="GHEA Grapalat" w:hAnsi="GHEA Grapalat" w:cs="Arial"/>
                <w:b/>
                <w:bCs/>
                <w:sz w:val="20"/>
                <w:lang w:val="hy-AM"/>
              </w:rPr>
            </w:pPr>
            <w:r w:rsidRPr="00A56B9B">
              <w:rPr>
                <w:rFonts w:ascii="GHEA Grapalat" w:hAnsi="GHEA Grapalat" w:cs="Arial"/>
                <w:b/>
                <w:bCs/>
                <w:sz w:val="20"/>
                <w:lang w:val="hy-AM"/>
              </w:rPr>
              <w:t>Արագածոտնի</w:t>
            </w:r>
          </w:p>
        </w:tc>
        <w:tc>
          <w:tcPr>
            <w:tcW w:w="540" w:type="dxa"/>
            <w:shd w:val="clear" w:color="auto" w:fill="auto"/>
            <w:noWrap/>
            <w:textDirection w:val="btLr"/>
            <w:hideMark/>
          </w:tcPr>
          <w:p w:rsidR="002B4960" w:rsidRPr="00A56B9B" w:rsidRDefault="002B4960" w:rsidP="002B4960">
            <w:pPr>
              <w:ind w:left="113" w:right="113"/>
              <w:jc w:val="center"/>
              <w:rPr>
                <w:rFonts w:ascii="GHEA Grapalat" w:hAnsi="GHEA Grapalat" w:cs="Arial"/>
                <w:b/>
                <w:bCs/>
                <w:sz w:val="20"/>
                <w:lang w:val="hy-AM"/>
              </w:rPr>
            </w:pPr>
            <w:r w:rsidRPr="00A56B9B">
              <w:rPr>
                <w:rFonts w:ascii="GHEA Grapalat" w:hAnsi="GHEA Grapalat" w:cs="Arial"/>
                <w:b/>
                <w:bCs/>
                <w:sz w:val="20"/>
                <w:lang w:val="hy-AM"/>
              </w:rPr>
              <w:t>Արարատի</w:t>
            </w:r>
          </w:p>
        </w:tc>
        <w:tc>
          <w:tcPr>
            <w:tcW w:w="554" w:type="dxa"/>
            <w:shd w:val="clear" w:color="auto" w:fill="auto"/>
            <w:noWrap/>
            <w:textDirection w:val="btLr"/>
            <w:hideMark/>
          </w:tcPr>
          <w:p w:rsidR="002B4960" w:rsidRPr="00A56B9B" w:rsidRDefault="002B4960" w:rsidP="002B4960">
            <w:pPr>
              <w:ind w:left="113" w:right="113"/>
              <w:jc w:val="center"/>
              <w:rPr>
                <w:rFonts w:ascii="GHEA Grapalat" w:hAnsi="GHEA Grapalat" w:cs="Arial"/>
                <w:b/>
                <w:bCs/>
                <w:sz w:val="20"/>
              </w:rPr>
            </w:pPr>
            <w:r w:rsidRPr="00A56B9B">
              <w:rPr>
                <w:rFonts w:ascii="GHEA Grapalat" w:hAnsi="GHEA Grapalat" w:cs="Arial"/>
                <w:b/>
                <w:bCs/>
                <w:sz w:val="20"/>
              </w:rPr>
              <w:t>Արմավիրի</w:t>
            </w:r>
          </w:p>
        </w:tc>
        <w:tc>
          <w:tcPr>
            <w:tcW w:w="554" w:type="dxa"/>
            <w:shd w:val="clear" w:color="auto" w:fill="auto"/>
            <w:textDirection w:val="btLr"/>
            <w:hideMark/>
          </w:tcPr>
          <w:p w:rsidR="002B4960" w:rsidRPr="00A56B9B" w:rsidRDefault="002B4960" w:rsidP="002B4960">
            <w:pPr>
              <w:ind w:left="113" w:right="113"/>
              <w:jc w:val="center"/>
              <w:rPr>
                <w:rFonts w:ascii="GHEA Grapalat" w:hAnsi="GHEA Grapalat" w:cs="Arial"/>
                <w:b/>
                <w:bCs/>
                <w:sz w:val="20"/>
              </w:rPr>
            </w:pPr>
            <w:r w:rsidRPr="00A56B9B">
              <w:rPr>
                <w:rFonts w:ascii="GHEA Grapalat" w:hAnsi="GHEA Grapalat" w:cs="Arial"/>
                <w:b/>
                <w:bCs/>
                <w:sz w:val="20"/>
              </w:rPr>
              <w:t>Գեղարքունիքի</w:t>
            </w:r>
          </w:p>
        </w:tc>
        <w:tc>
          <w:tcPr>
            <w:tcW w:w="554" w:type="dxa"/>
            <w:shd w:val="clear" w:color="auto" w:fill="auto"/>
            <w:noWrap/>
            <w:textDirection w:val="btLr"/>
            <w:hideMark/>
          </w:tcPr>
          <w:p w:rsidR="002B4960" w:rsidRPr="00A56B9B" w:rsidRDefault="002B4960" w:rsidP="002B4960">
            <w:pPr>
              <w:ind w:left="113" w:right="113"/>
              <w:jc w:val="center"/>
              <w:rPr>
                <w:rFonts w:ascii="GHEA Grapalat" w:hAnsi="GHEA Grapalat" w:cs="Arial"/>
                <w:b/>
                <w:bCs/>
                <w:sz w:val="20"/>
              </w:rPr>
            </w:pPr>
            <w:r w:rsidRPr="00A56B9B">
              <w:rPr>
                <w:rFonts w:ascii="GHEA Grapalat" w:hAnsi="GHEA Grapalat" w:cs="Arial"/>
                <w:b/>
                <w:bCs/>
                <w:sz w:val="20"/>
              </w:rPr>
              <w:t>Լոռիի</w:t>
            </w:r>
          </w:p>
        </w:tc>
        <w:tc>
          <w:tcPr>
            <w:tcW w:w="554" w:type="dxa"/>
            <w:shd w:val="clear" w:color="auto" w:fill="auto"/>
            <w:noWrap/>
            <w:textDirection w:val="btLr"/>
            <w:hideMark/>
          </w:tcPr>
          <w:p w:rsidR="002B4960" w:rsidRPr="00A56B9B" w:rsidRDefault="002B4960" w:rsidP="002B4960">
            <w:pPr>
              <w:ind w:left="113" w:right="113"/>
              <w:jc w:val="center"/>
              <w:rPr>
                <w:rFonts w:ascii="GHEA Grapalat" w:hAnsi="GHEA Grapalat" w:cs="Arial"/>
                <w:b/>
                <w:bCs/>
                <w:sz w:val="20"/>
              </w:rPr>
            </w:pPr>
            <w:r w:rsidRPr="00A56B9B">
              <w:rPr>
                <w:rFonts w:ascii="GHEA Grapalat" w:hAnsi="GHEA Grapalat" w:cs="Arial"/>
                <w:b/>
                <w:bCs/>
                <w:sz w:val="20"/>
              </w:rPr>
              <w:t>Կոտայքի</w:t>
            </w:r>
          </w:p>
        </w:tc>
        <w:tc>
          <w:tcPr>
            <w:tcW w:w="526" w:type="dxa"/>
            <w:shd w:val="clear" w:color="auto" w:fill="auto"/>
            <w:noWrap/>
            <w:textDirection w:val="btLr"/>
            <w:hideMark/>
          </w:tcPr>
          <w:p w:rsidR="002B4960" w:rsidRPr="00A56B9B" w:rsidRDefault="002B4960" w:rsidP="002B4960">
            <w:pPr>
              <w:ind w:left="113" w:right="113"/>
              <w:jc w:val="center"/>
              <w:rPr>
                <w:rFonts w:ascii="GHEA Grapalat" w:hAnsi="GHEA Grapalat" w:cs="Arial"/>
                <w:b/>
                <w:bCs/>
                <w:sz w:val="20"/>
              </w:rPr>
            </w:pPr>
            <w:r w:rsidRPr="00A56B9B">
              <w:rPr>
                <w:rFonts w:ascii="GHEA Grapalat" w:hAnsi="GHEA Grapalat" w:cs="Arial"/>
                <w:b/>
                <w:bCs/>
                <w:sz w:val="20"/>
              </w:rPr>
              <w:t>Շիրակի</w:t>
            </w:r>
          </w:p>
        </w:tc>
        <w:tc>
          <w:tcPr>
            <w:tcW w:w="540" w:type="dxa"/>
            <w:shd w:val="clear" w:color="auto" w:fill="auto"/>
            <w:noWrap/>
            <w:textDirection w:val="btLr"/>
            <w:hideMark/>
          </w:tcPr>
          <w:p w:rsidR="002B4960" w:rsidRPr="00A56B9B" w:rsidRDefault="002B4960" w:rsidP="002B4960">
            <w:pPr>
              <w:ind w:left="113" w:right="113"/>
              <w:jc w:val="center"/>
              <w:rPr>
                <w:rFonts w:ascii="GHEA Grapalat" w:hAnsi="GHEA Grapalat" w:cs="Arial"/>
                <w:b/>
                <w:bCs/>
                <w:sz w:val="20"/>
              </w:rPr>
            </w:pPr>
            <w:r w:rsidRPr="00A56B9B">
              <w:rPr>
                <w:rFonts w:ascii="GHEA Grapalat" w:hAnsi="GHEA Grapalat" w:cs="Arial"/>
                <w:b/>
                <w:bCs/>
                <w:sz w:val="20"/>
              </w:rPr>
              <w:t>Սյունիքի</w:t>
            </w:r>
          </w:p>
        </w:tc>
        <w:tc>
          <w:tcPr>
            <w:tcW w:w="644" w:type="dxa"/>
            <w:shd w:val="clear" w:color="auto" w:fill="auto"/>
            <w:noWrap/>
            <w:textDirection w:val="btLr"/>
            <w:hideMark/>
          </w:tcPr>
          <w:p w:rsidR="002B4960" w:rsidRPr="00A56B9B" w:rsidRDefault="002B4960" w:rsidP="002B4960">
            <w:pPr>
              <w:ind w:left="113" w:right="113"/>
              <w:jc w:val="center"/>
              <w:rPr>
                <w:rFonts w:ascii="GHEA Grapalat" w:hAnsi="GHEA Grapalat" w:cs="Arial"/>
                <w:b/>
                <w:bCs/>
                <w:sz w:val="20"/>
              </w:rPr>
            </w:pPr>
            <w:r w:rsidRPr="00A56B9B">
              <w:rPr>
                <w:rFonts w:ascii="GHEA Grapalat" w:hAnsi="GHEA Grapalat" w:cs="Arial"/>
                <w:b/>
                <w:bCs/>
                <w:sz w:val="20"/>
              </w:rPr>
              <w:t>Վայոց Ձորի</w:t>
            </w:r>
          </w:p>
        </w:tc>
        <w:tc>
          <w:tcPr>
            <w:tcW w:w="464" w:type="dxa"/>
            <w:shd w:val="clear" w:color="auto" w:fill="auto"/>
            <w:noWrap/>
            <w:textDirection w:val="btLr"/>
            <w:hideMark/>
          </w:tcPr>
          <w:p w:rsidR="002B4960" w:rsidRPr="00A56B9B" w:rsidRDefault="002B4960" w:rsidP="002B4960">
            <w:pPr>
              <w:ind w:left="113" w:right="113"/>
              <w:jc w:val="center"/>
              <w:rPr>
                <w:rFonts w:ascii="GHEA Grapalat" w:hAnsi="GHEA Grapalat" w:cs="Arial"/>
                <w:b/>
                <w:bCs/>
                <w:sz w:val="20"/>
              </w:rPr>
            </w:pPr>
            <w:r w:rsidRPr="00A56B9B">
              <w:rPr>
                <w:rFonts w:ascii="GHEA Grapalat" w:hAnsi="GHEA Grapalat" w:cs="Arial"/>
                <w:b/>
                <w:bCs/>
                <w:sz w:val="20"/>
              </w:rPr>
              <w:t>Տավուշի</w:t>
            </w:r>
          </w:p>
        </w:tc>
      </w:tr>
      <w:tr w:rsidR="002B4960" w:rsidRPr="00A56B9B" w:rsidTr="002B4960">
        <w:trPr>
          <w:trHeight w:val="285"/>
        </w:trPr>
        <w:tc>
          <w:tcPr>
            <w:tcW w:w="465"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1</w:t>
            </w:r>
          </w:p>
        </w:tc>
        <w:tc>
          <w:tcPr>
            <w:tcW w:w="450"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2</w:t>
            </w:r>
          </w:p>
        </w:tc>
        <w:tc>
          <w:tcPr>
            <w:tcW w:w="445"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3</w:t>
            </w:r>
          </w:p>
        </w:tc>
        <w:tc>
          <w:tcPr>
            <w:tcW w:w="472"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4</w:t>
            </w:r>
          </w:p>
        </w:tc>
        <w:tc>
          <w:tcPr>
            <w:tcW w:w="4213"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5</w:t>
            </w:r>
          </w:p>
        </w:tc>
        <w:tc>
          <w:tcPr>
            <w:tcW w:w="720"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6</w:t>
            </w:r>
          </w:p>
        </w:tc>
        <w:tc>
          <w:tcPr>
            <w:tcW w:w="630"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7</w:t>
            </w:r>
          </w:p>
        </w:tc>
        <w:tc>
          <w:tcPr>
            <w:tcW w:w="540"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8</w:t>
            </w:r>
          </w:p>
        </w:tc>
        <w:tc>
          <w:tcPr>
            <w:tcW w:w="540"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9</w:t>
            </w:r>
          </w:p>
        </w:tc>
        <w:tc>
          <w:tcPr>
            <w:tcW w:w="554"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10</w:t>
            </w:r>
          </w:p>
        </w:tc>
        <w:tc>
          <w:tcPr>
            <w:tcW w:w="554"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11</w:t>
            </w:r>
          </w:p>
        </w:tc>
        <w:tc>
          <w:tcPr>
            <w:tcW w:w="554"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12</w:t>
            </w:r>
          </w:p>
        </w:tc>
        <w:tc>
          <w:tcPr>
            <w:tcW w:w="554"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13</w:t>
            </w:r>
          </w:p>
        </w:tc>
        <w:tc>
          <w:tcPr>
            <w:tcW w:w="526"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14</w:t>
            </w:r>
          </w:p>
        </w:tc>
        <w:tc>
          <w:tcPr>
            <w:tcW w:w="540"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15</w:t>
            </w:r>
          </w:p>
        </w:tc>
        <w:tc>
          <w:tcPr>
            <w:tcW w:w="644"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16</w:t>
            </w:r>
          </w:p>
        </w:tc>
        <w:tc>
          <w:tcPr>
            <w:tcW w:w="464" w:type="dxa"/>
            <w:shd w:val="clear" w:color="auto" w:fill="auto"/>
            <w:noWrap/>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17</w:t>
            </w:r>
          </w:p>
        </w:tc>
      </w:tr>
      <w:tr w:rsidR="002B4960" w:rsidRPr="00A56B9B" w:rsidTr="002B4960">
        <w:trPr>
          <w:trHeight w:val="34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Աշխատանքային կենսաթոշակներ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73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Ծերության, հաշմանդամության, կերակրողին կորցնելու դեպքում սոցիալական նպաստներ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750"/>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Սպայական անձնակազմի և նրանց ընտանիքների անդամների կենսաթոշակներ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58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Շարքային զինծառայողների և նրանց ընտանիքների անդամների կենսաթոշակներ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602"/>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 xml:space="preserve">ՀՀ  օրենքներով  նշանակված  կենսաթոշակներ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890"/>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«Ժողովրդական» պատվավոր կոչման արժանացած անձանց ամենամսյա պատվովճար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34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Վետերանների  պատվովճարներ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700"/>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 xml:space="preserve">ՀՄՊ մասնակիցներին, ՀՄՊ և այլ պետություններում մարտական գործողությունների ընթացքում զոհված զինծառայողների ընտանիքներին տրվող և 25.11.1998թ. ՀՕ-258 օրենքի 34.1 հոդվածի 1-ին մասով սահմանված պարգևավճարի տրամադրում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115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 xml:space="preserve">Զոհված՝ հետմահու Հայաստանի ազգային հերոսների և Մարտական խաչ շքանշանով պարգևատրված անձի ընտանիքի անդամներին տրվող պարգևավճար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172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 xml:space="preserve">Աշխատողների աշխատանքային պարտականությունների կատարման հետ կապված խեղման, մասնագիտական հիվանդության և առողջության այլ վնասման հետևանքով պատճառված վնասի փոխհատուցում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3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5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26"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54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4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64"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58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 xml:space="preserve">Ժամանակավոր  անաշխատունակության  դեպքում  նպաստի  վճարում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34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 xml:space="preserve">Երեխայի ծննդյան միանվագ նպաստ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34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 xml:space="preserve">Հղիության և ծննդաբերության նպաստ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2010"/>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sz w:val="20"/>
              </w:rPr>
            </w:pPr>
            <w:r w:rsidRPr="00A56B9B">
              <w:rPr>
                <w:rFonts w:ascii="GHEA Grapalat" w:hAnsi="GHEA Grapalat" w:cs="Arial"/>
                <w:b/>
                <w:bCs/>
                <w:sz w:val="20"/>
              </w:rPr>
              <w:t>Գործադիր իշխանության, պետական կառավարման հանրապետական և տարածքային կառավարման մարմինների պահպանում (ՀՀ աշխատանքի և սոցիալական հարցերի նախարարության սոցիալական ապահովության պետական ծառայություն)</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870"/>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Կենսաթոշակառուների հաշվառման միասնական տեղեկատվական համակարգի սպասարկման ծառայություններ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hideMark/>
          </w:tcPr>
          <w:p w:rsidR="002B4960" w:rsidRPr="00A56B9B" w:rsidRDefault="002B4960" w:rsidP="002B4960">
            <w:pPr>
              <w:rPr>
                <w:rFonts w:ascii="GHEA Grapalat" w:hAnsi="GHEA Grapalat" w:cs="Arial"/>
                <w:sz w:val="20"/>
              </w:rPr>
            </w:pPr>
            <w:r w:rsidRPr="00A56B9B">
              <w:rPr>
                <w:rFonts w:ascii="Courier New" w:hAnsi="Courier New" w:cs="Courier New"/>
                <w:sz w:val="20"/>
              </w:rPr>
              <w:t> </w:t>
            </w:r>
          </w:p>
        </w:tc>
      </w:tr>
      <w:tr w:rsidR="002B4960" w:rsidRPr="00A56B9B" w:rsidTr="002B4960">
        <w:trPr>
          <w:trHeight w:val="70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Սոցիալական ծառայության տեղեկատվական ներքին պորտալի սպասարկում</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hideMark/>
          </w:tcPr>
          <w:p w:rsidR="002B4960" w:rsidRPr="00A56B9B" w:rsidRDefault="002B4960" w:rsidP="002B4960">
            <w:pPr>
              <w:rPr>
                <w:rFonts w:ascii="GHEA Grapalat" w:hAnsi="GHEA Grapalat" w:cs="Arial"/>
                <w:sz w:val="20"/>
              </w:rPr>
            </w:pPr>
            <w:r w:rsidRPr="00A56B9B">
              <w:rPr>
                <w:rFonts w:ascii="Courier New" w:hAnsi="Courier New" w:cs="Courier New"/>
                <w:sz w:val="20"/>
              </w:rPr>
              <w:t> </w:t>
            </w:r>
          </w:p>
        </w:tc>
      </w:tr>
      <w:tr w:rsidR="002B4960" w:rsidRPr="00A56B9B" w:rsidTr="002B4960">
        <w:trPr>
          <w:trHeight w:val="58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Ժամանակավոր անաշխատունակության թեթիկների տպագրություն</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hideMark/>
          </w:tcPr>
          <w:p w:rsidR="002B4960" w:rsidRPr="00A56B9B" w:rsidRDefault="002B4960" w:rsidP="002B4960">
            <w:pPr>
              <w:rPr>
                <w:rFonts w:ascii="GHEA Grapalat" w:hAnsi="GHEA Grapalat" w:cs="Arial"/>
                <w:sz w:val="20"/>
              </w:rPr>
            </w:pPr>
            <w:r w:rsidRPr="00A56B9B">
              <w:rPr>
                <w:rFonts w:ascii="Courier New" w:hAnsi="Courier New" w:cs="Courier New"/>
                <w:sz w:val="20"/>
              </w:rPr>
              <w:t> </w:t>
            </w:r>
          </w:p>
        </w:tc>
      </w:tr>
      <w:tr w:rsidR="002B4960" w:rsidRPr="00A56B9B" w:rsidTr="002B4960">
        <w:trPr>
          <w:trHeight w:val="84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Կենսաթոշակի նշանակման և վճարման համար անհրաժեշտ ձևաթղթերի տպագրություն</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noWrap/>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r>
      <w:tr w:rsidR="002B4960" w:rsidRPr="00A56B9B" w:rsidTr="002B4960">
        <w:trPr>
          <w:trHeight w:val="1290"/>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Զինվորական կենսաթոշակառուների տեղեկատվական համակարգի ներդրման, վարման, սպասարկման և տեղեկատվության տրամադրման ծառայություններ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noWrap/>
            <w:hideMark/>
          </w:tcPr>
          <w:p w:rsidR="002B4960" w:rsidRPr="00A56B9B" w:rsidRDefault="002B4960" w:rsidP="002B4960">
            <w:pPr>
              <w:rPr>
                <w:rFonts w:ascii="GHEA Grapalat" w:hAnsi="GHEA Grapalat" w:cs="Arial"/>
                <w:sz w:val="20"/>
              </w:rPr>
            </w:pPr>
            <w:r w:rsidRPr="00A56B9B">
              <w:rPr>
                <w:rFonts w:ascii="Courier New" w:hAnsi="Courier New" w:cs="Courier New"/>
                <w:sz w:val="20"/>
              </w:rPr>
              <w:t> </w:t>
            </w:r>
          </w:p>
        </w:tc>
      </w:tr>
      <w:tr w:rsidR="002B4960" w:rsidRPr="00A56B9B" w:rsidTr="002B4960">
        <w:trPr>
          <w:trHeight w:val="58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 xml:space="preserve">Կենսաթոշակառուի մահվան դեպքում տրվող թաղման նպաստ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hideMark/>
          </w:tcPr>
          <w:p w:rsidR="002B4960" w:rsidRPr="00A56B9B" w:rsidRDefault="002B4960" w:rsidP="002B4960">
            <w:pPr>
              <w:rPr>
                <w:rFonts w:ascii="GHEA Grapalat" w:hAnsi="GHEA Grapalat" w:cs="Arial"/>
                <w:sz w:val="20"/>
              </w:rPr>
            </w:pPr>
            <w:r w:rsidRPr="00A56B9B">
              <w:rPr>
                <w:rFonts w:ascii="Courier New" w:hAnsi="Courier New" w:cs="Courier New"/>
                <w:sz w:val="20"/>
              </w:rPr>
              <w:t> </w:t>
            </w:r>
          </w:p>
        </w:tc>
      </w:tr>
      <w:tr w:rsidR="002B4960" w:rsidRPr="00A56B9B" w:rsidTr="002B4960">
        <w:trPr>
          <w:trHeight w:val="1365"/>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 xml:space="preserve">Կենսաթոշակային ապահովության,դրամական օգնությունների, պատվովճարների և այլ ծրագրերի վճարման հետ կապված ծառայություններ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hideMark/>
          </w:tcPr>
          <w:p w:rsidR="002B4960" w:rsidRPr="00A56B9B" w:rsidRDefault="002B4960" w:rsidP="002B4960">
            <w:pPr>
              <w:rPr>
                <w:rFonts w:ascii="GHEA Grapalat" w:hAnsi="GHEA Grapalat" w:cs="Arial"/>
                <w:sz w:val="20"/>
              </w:rPr>
            </w:pPr>
            <w:r w:rsidRPr="00A56B9B">
              <w:rPr>
                <w:rFonts w:ascii="Courier New" w:hAnsi="Courier New" w:cs="Courier New"/>
                <w:sz w:val="20"/>
              </w:rPr>
              <w:t> </w:t>
            </w:r>
          </w:p>
        </w:tc>
      </w:tr>
      <w:tr w:rsidR="002B4960" w:rsidRPr="00A56B9B" w:rsidTr="002B4960">
        <w:trPr>
          <w:trHeight w:val="700"/>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Զոհված՝ հետմահու Հայաստանի ազգային հերոսների և Մարտական խաչ շքանշանով պարգևատրված անձի ընտանիքի անդամներին տրվող պարգևավճարի վճարման հետ կապված ծառայություններ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hideMark/>
          </w:tcPr>
          <w:p w:rsidR="002B4960" w:rsidRPr="00A56B9B" w:rsidRDefault="002B4960" w:rsidP="002B4960">
            <w:pPr>
              <w:rPr>
                <w:rFonts w:ascii="GHEA Grapalat" w:hAnsi="GHEA Grapalat" w:cs="Arial"/>
                <w:sz w:val="20"/>
              </w:rPr>
            </w:pPr>
            <w:r w:rsidRPr="00A56B9B">
              <w:rPr>
                <w:rFonts w:ascii="Courier New" w:hAnsi="Courier New" w:cs="Courier New"/>
                <w:sz w:val="20"/>
              </w:rPr>
              <w:t> </w:t>
            </w:r>
          </w:p>
        </w:tc>
      </w:tr>
      <w:tr w:rsidR="002B4960" w:rsidRPr="00A56B9B" w:rsidTr="002B4960">
        <w:trPr>
          <w:trHeight w:val="350"/>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Երեխայի ծննդյան միանվագ նպաստի վճարման հետ կապված ծառայություններ</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hideMark/>
          </w:tcPr>
          <w:p w:rsidR="002B4960" w:rsidRPr="00A56B9B" w:rsidRDefault="002B4960" w:rsidP="002B4960">
            <w:pPr>
              <w:rPr>
                <w:rFonts w:ascii="GHEA Grapalat" w:hAnsi="GHEA Grapalat" w:cs="Arial"/>
                <w:sz w:val="20"/>
              </w:rPr>
            </w:pPr>
            <w:r w:rsidRPr="00A56B9B">
              <w:rPr>
                <w:rFonts w:ascii="Courier New" w:hAnsi="Courier New" w:cs="Courier New"/>
                <w:sz w:val="20"/>
              </w:rPr>
              <w:t> </w:t>
            </w:r>
          </w:p>
        </w:tc>
      </w:tr>
      <w:tr w:rsidR="002B4960" w:rsidRPr="00A56B9B" w:rsidTr="002B4960">
        <w:trPr>
          <w:trHeight w:val="620"/>
        </w:trPr>
        <w:tc>
          <w:tcPr>
            <w:tcW w:w="46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5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45"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72"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4213" w:type="dxa"/>
            <w:shd w:val="clear" w:color="auto" w:fill="auto"/>
            <w:hideMark/>
          </w:tcPr>
          <w:p w:rsidR="002B4960" w:rsidRPr="00A56B9B" w:rsidRDefault="002B4960" w:rsidP="002B4960">
            <w:pPr>
              <w:rPr>
                <w:rFonts w:ascii="GHEA Grapalat" w:hAnsi="GHEA Grapalat" w:cs="Arial"/>
                <w:b/>
                <w:bCs/>
                <w:color w:val="000000"/>
                <w:sz w:val="20"/>
              </w:rPr>
            </w:pPr>
            <w:r w:rsidRPr="00A56B9B">
              <w:rPr>
                <w:rFonts w:ascii="GHEA Grapalat" w:hAnsi="GHEA Grapalat" w:cs="Arial"/>
                <w:b/>
                <w:bCs/>
                <w:color w:val="000000"/>
                <w:sz w:val="20"/>
              </w:rPr>
              <w:t xml:space="preserve">«Ժողովրդական» պատվավոր կոչման արժանացած անձանց ամենամսյա պատվովճարների վճարման հետ կապված ծառայություններ </w:t>
            </w:r>
          </w:p>
        </w:tc>
        <w:tc>
          <w:tcPr>
            <w:tcW w:w="720" w:type="dxa"/>
            <w:shd w:val="clear" w:color="auto" w:fill="auto"/>
            <w:hideMark/>
          </w:tcPr>
          <w:p w:rsidR="002B4960" w:rsidRPr="00A56B9B" w:rsidRDefault="002B4960" w:rsidP="002B4960">
            <w:pPr>
              <w:rPr>
                <w:rFonts w:ascii="GHEA Grapalat" w:hAnsi="GHEA Grapalat" w:cs="Arial"/>
                <w:b/>
                <w:bCs/>
                <w:sz w:val="20"/>
              </w:rPr>
            </w:pPr>
            <w:r w:rsidRPr="00A56B9B">
              <w:rPr>
                <w:rFonts w:ascii="Courier New" w:hAnsi="Courier New" w:cs="Courier New"/>
                <w:b/>
                <w:bCs/>
                <w:sz w:val="20"/>
              </w:rPr>
              <w:t> </w:t>
            </w:r>
          </w:p>
        </w:tc>
        <w:tc>
          <w:tcPr>
            <w:tcW w:w="6100" w:type="dxa"/>
            <w:gridSpan w:val="11"/>
            <w:shd w:val="clear" w:color="auto" w:fill="auto"/>
            <w:hideMark/>
          </w:tcPr>
          <w:p w:rsidR="002B4960" w:rsidRPr="00A56B9B" w:rsidRDefault="002B4960" w:rsidP="002B4960">
            <w:pPr>
              <w:rPr>
                <w:rFonts w:ascii="GHEA Grapalat" w:hAnsi="GHEA Grapalat" w:cs="Arial"/>
                <w:sz w:val="20"/>
              </w:rPr>
            </w:pPr>
            <w:r w:rsidRPr="00A56B9B">
              <w:rPr>
                <w:rFonts w:ascii="Courier New" w:hAnsi="Courier New" w:cs="Courier New"/>
                <w:sz w:val="20"/>
              </w:rPr>
              <w:t> </w:t>
            </w:r>
          </w:p>
        </w:tc>
      </w:tr>
    </w:tbl>
    <w:p w:rsidR="002B4960" w:rsidRPr="00566B2B" w:rsidRDefault="002B4960" w:rsidP="002B4960">
      <w:pPr>
        <w:rPr>
          <w:rFonts w:ascii="Sylfaen" w:hAnsi="Sylfaen"/>
        </w:rPr>
      </w:pPr>
    </w:p>
    <w:p w:rsidR="002B4960" w:rsidRDefault="002B4960" w:rsidP="009D1B2B">
      <w:pPr>
        <w:pStyle w:val="SectionVIHeader"/>
        <w:rPr>
          <w:rFonts w:ascii="Sylfaen" w:hAnsi="Sylfaen"/>
        </w:rPr>
      </w:pPr>
    </w:p>
    <w:p w:rsidR="002B4960" w:rsidRDefault="002B4960" w:rsidP="009D1B2B">
      <w:pPr>
        <w:pStyle w:val="SectionVIHeader"/>
        <w:rPr>
          <w:rFonts w:ascii="Sylfaen" w:hAnsi="Sylfaen"/>
        </w:rPr>
        <w:sectPr w:rsidR="002B4960" w:rsidSect="00431F11">
          <w:pgSz w:w="15840" w:h="12240" w:orient="landscape" w:code="1"/>
          <w:pgMar w:top="1797" w:right="1440" w:bottom="1440" w:left="1440" w:header="720" w:footer="720" w:gutter="0"/>
          <w:pgNumType w:chapStyle="1"/>
          <w:cols w:space="720"/>
          <w:titlePg/>
        </w:sectPr>
      </w:pPr>
    </w:p>
    <w:p w:rsidR="007803EF" w:rsidRPr="00A04A0B" w:rsidRDefault="007803EF" w:rsidP="009D1B2B">
      <w:pPr>
        <w:pStyle w:val="SectionVIHeader"/>
        <w:rPr>
          <w:rFonts w:ascii="Sylfaen" w:hAnsi="Sylfaen"/>
        </w:rPr>
      </w:pPr>
    </w:p>
    <w:p w:rsidR="007803EF" w:rsidRPr="00A04A0B" w:rsidRDefault="007803EF" w:rsidP="009D1B2B">
      <w:pPr>
        <w:pStyle w:val="SectionVIHeader"/>
        <w:rPr>
          <w:rFonts w:ascii="Sylfaen" w:hAnsi="Sylfaen"/>
        </w:rPr>
      </w:pPr>
    </w:p>
    <w:p w:rsidR="009D1B2B" w:rsidRPr="00A04A0B" w:rsidRDefault="009D1B2B" w:rsidP="009D1B2B">
      <w:pPr>
        <w:pStyle w:val="SectionVIHeader"/>
        <w:rPr>
          <w:rFonts w:ascii="Sylfaen" w:hAnsi="Sylfaen"/>
        </w:rPr>
      </w:pPr>
      <w:bookmarkStart w:id="428" w:name="_Toc428805389"/>
      <w:r w:rsidRPr="00A04A0B">
        <w:rPr>
          <w:rFonts w:ascii="Sylfaen" w:hAnsi="Sylfaen"/>
        </w:rPr>
        <w:t xml:space="preserve">4. </w:t>
      </w:r>
      <w:r w:rsidR="005E4AA0" w:rsidRPr="00A04A0B">
        <w:rPr>
          <w:rFonts w:ascii="Sylfaen" w:hAnsi="Sylfaen"/>
        </w:rPr>
        <w:t xml:space="preserve">Գծապատկերներ </w:t>
      </w:r>
      <w:r w:rsidR="007803EF" w:rsidRPr="00A04A0B">
        <w:rPr>
          <w:rFonts w:ascii="Sylfaen" w:hAnsi="Sylfaen"/>
        </w:rPr>
        <w:t>/</w:t>
      </w:r>
      <w:r w:rsidR="005E4AA0" w:rsidRPr="00A04A0B">
        <w:rPr>
          <w:rFonts w:ascii="Sylfaen" w:hAnsi="Sylfaen"/>
        </w:rPr>
        <w:t xml:space="preserve"> Չեն կիրառվում</w:t>
      </w:r>
      <w:bookmarkEnd w:id="428"/>
    </w:p>
    <w:p w:rsidR="009D1B2B" w:rsidRPr="00A04A0B" w:rsidRDefault="009D1B2B" w:rsidP="009D1B2B">
      <w:pP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B67378" w:rsidRPr="00A04A0B" w:rsidRDefault="00B67378" w:rsidP="009D1B2B">
      <w:pPr>
        <w:pStyle w:val="SectionVIHeader"/>
        <w:rPr>
          <w:rFonts w:ascii="Sylfaen" w:hAnsi="Sylfaen"/>
        </w:rPr>
      </w:pPr>
    </w:p>
    <w:p w:rsidR="009D1B2B" w:rsidRPr="00A04A0B" w:rsidRDefault="009D1B2B" w:rsidP="009D1B2B">
      <w:pPr>
        <w:pStyle w:val="SectionVIHeader"/>
        <w:rPr>
          <w:rFonts w:ascii="Sylfaen" w:hAnsi="Sylfaen"/>
        </w:rPr>
      </w:pPr>
      <w:bookmarkStart w:id="429" w:name="_Toc428805390"/>
      <w:r w:rsidRPr="00A04A0B">
        <w:rPr>
          <w:rFonts w:ascii="Sylfaen" w:hAnsi="Sylfaen"/>
        </w:rPr>
        <w:t xml:space="preserve">5. </w:t>
      </w:r>
      <w:r w:rsidR="005E4AA0" w:rsidRPr="00A04A0B">
        <w:rPr>
          <w:rFonts w:ascii="Sylfaen" w:hAnsi="Sylfaen"/>
        </w:rPr>
        <w:t xml:space="preserve">Զննումներ և թեստեր </w:t>
      </w:r>
      <w:r w:rsidR="00B67378" w:rsidRPr="00A04A0B">
        <w:rPr>
          <w:rFonts w:ascii="Sylfaen" w:hAnsi="Sylfaen"/>
        </w:rPr>
        <w:t>/</w:t>
      </w:r>
      <w:r w:rsidR="005E4AA0" w:rsidRPr="00A04A0B">
        <w:rPr>
          <w:rFonts w:ascii="Sylfaen" w:hAnsi="Sylfaen"/>
        </w:rPr>
        <w:t xml:space="preserve"> Չեն կիրառվում</w:t>
      </w:r>
      <w:bookmarkEnd w:id="429"/>
    </w:p>
    <w:p w:rsidR="009D1B2B" w:rsidRPr="00A04A0B" w:rsidRDefault="009D1B2B" w:rsidP="009D1B2B">
      <w:pPr>
        <w:rPr>
          <w:rFonts w:ascii="Sylfaen" w:hAnsi="Sylfaen"/>
        </w:rPr>
      </w:pPr>
    </w:p>
    <w:p w:rsidR="009D1B2B" w:rsidRPr="00A04A0B" w:rsidRDefault="009D1B2B" w:rsidP="009D1B2B">
      <w:pPr>
        <w:rPr>
          <w:rFonts w:ascii="Sylfaen" w:hAnsi="Sylfaen"/>
        </w:rPr>
      </w:pPr>
    </w:p>
    <w:p w:rsidR="009D1B2B" w:rsidRPr="00A04A0B" w:rsidRDefault="009D1B2B" w:rsidP="009D1B2B">
      <w:pPr>
        <w:rPr>
          <w:rFonts w:ascii="Sylfaen" w:hAnsi="Sylfaen"/>
        </w:rPr>
      </w:pPr>
    </w:p>
    <w:p w:rsidR="009D1B2B" w:rsidRPr="00A04A0B" w:rsidRDefault="009D1B2B" w:rsidP="009D1B2B">
      <w:pPr>
        <w:rPr>
          <w:rFonts w:ascii="Sylfaen" w:hAnsi="Sylfaen"/>
        </w:rPr>
      </w:pPr>
    </w:p>
    <w:p w:rsidR="009D1B2B" w:rsidRPr="00A04A0B" w:rsidRDefault="009D1B2B" w:rsidP="009D1B2B">
      <w:pPr>
        <w:rPr>
          <w:rFonts w:ascii="Sylfaen" w:hAnsi="Sylfaen"/>
        </w:rPr>
        <w:sectPr w:rsidR="009D1B2B" w:rsidRPr="00A04A0B">
          <w:pgSz w:w="12240" w:h="15840" w:code="1"/>
          <w:pgMar w:top="1440" w:right="1440" w:bottom="1440" w:left="1800" w:header="720" w:footer="720" w:gutter="0"/>
          <w:paperSrc w:first="15" w:other="15"/>
          <w:pgNumType w:chapStyle="1"/>
          <w:cols w:space="720"/>
          <w:titlePg/>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728"/>
        <w:gridCol w:w="7380"/>
      </w:tblGrid>
      <w:tr w:rsidR="009D1B2B" w:rsidRPr="00A04A0B" w:rsidTr="00264C0A">
        <w:trPr>
          <w:cantSplit/>
          <w:trHeight w:val="800"/>
        </w:trPr>
        <w:tc>
          <w:tcPr>
            <w:tcW w:w="9108" w:type="dxa"/>
            <w:gridSpan w:val="2"/>
            <w:tcBorders>
              <w:top w:val="nil"/>
              <w:left w:val="nil"/>
              <w:bottom w:val="nil"/>
              <w:right w:val="nil"/>
            </w:tcBorders>
            <w:vAlign w:val="center"/>
          </w:tcPr>
          <w:p w:rsidR="009D1B2B" w:rsidRPr="0026090F" w:rsidRDefault="0060545F" w:rsidP="0060545F">
            <w:pPr>
              <w:pStyle w:val="Subtitle"/>
              <w:spacing w:after="200"/>
              <w:rPr>
                <w:rFonts w:ascii="Sylfaen" w:hAnsi="Sylfaen"/>
              </w:rPr>
            </w:pPr>
            <w:bookmarkStart w:id="430" w:name="_Toc438954452"/>
            <w:bookmarkStart w:id="431" w:name="_Toc488411761"/>
            <w:bookmarkStart w:id="432" w:name="_Toc347227549"/>
            <w:r w:rsidRPr="0026090F">
              <w:rPr>
                <w:rFonts w:ascii="Sylfaen" w:hAnsi="Sylfaen"/>
              </w:rPr>
              <w:t>Բաժին</w:t>
            </w:r>
            <w:r w:rsidR="009D1B2B" w:rsidRPr="0026090F">
              <w:rPr>
                <w:rFonts w:ascii="Sylfaen" w:hAnsi="Sylfaen"/>
              </w:rPr>
              <w:t xml:space="preserve"> IX.  </w:t>
            </w:r>
            <w:r w:rsidRPr="0026090F">
              <w:rPr>
                <w:rFonts w:ascii="Sylfaen" w:hAnsi="Sylfaen"/>
              </w:rPr>
              <w:t>Պայմանագրի հատուկ պայմաններ</w:t>
            </w:r>
            <w:bookmarkEnd w:id="430"/>
            <w:bookmarkEnd w:id="431"/>
            <w:bookmarkEnd w:id="432"/>
          </w:p>
        </w:tc>
      </w:tr>
      <w:tr w:rsidR="00091913" w:rsidRPr="00A04A0B" w:rsidTr="00264C0A">
        <w:trPr>
          <w:cantSplit/>
        </w:trPr>
        <w:tc>
          <w:tcPr>
            <w:tcW w:w="9108" w:type="dxa"/>
            <w:gridSpan w:val="2"/>
            <w:tcBorders>
              <w:top w:val="nil"/>
              <w:left w:val="nil"/>
              <w:bottom w:val="nil"/>
              <w:right w:val="nil"/>
            </w:tcBorders>
          </w:tcPr>
          <w:p w:rsidR="00091913" w:rsidRPr="00A04A0B" w:rsidRDefault="00091913" w:rsidP="00091913">
            <w:pPr>
              <w:spacing w:after="200"/>
              <w:jc w:val="both"/>
              <w:rPr>
                <w:rFonts w:ascii="Sylfaen" w:hAnsi="Sylfaen" w:cs="Times Armenian"/>
              </w:rPr>
            </w:pP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հետևյալ</w:t>
            </w:r>
            <w:r w:rsidRPr="00A04A0B">
              <w:rPr>
                <w:rFonts w:ascii="Sylfaen" w:hAnsi="Sylfaen" w:cs="Arial Armenian"/>
              </w:rPr>
              <w:t xml:space="preserve"> </w:t>
            </w:r>
            <w:r w:rsidRPr="00A04A0B">
              <w:rPr>
                <w:rFonts w:ascii="Sylfaen" w:hAnsi="Sylfaen" w:cs="Sylfaen"/>
              </w:rPr>
              <w:t>Հատուկ</w:t>
            </w:r>
            <w:r w:rsidRPr="00A04A0B">
              <w:rPr>
                <w:rFonts w:ascii="Sylfaen" w:hAnsi="Sylfaen" w:cs="Arial Armenian"/>
              </w:rPr>
              <w:t xml:space="preserve"> </w:t>
            </w:r>
            <w:r w:rsidRPr="00A04A0B">
              <w:rPr>
                <w:rFonts w:ascii="Sylfaen" w:hAnsi="Sylfaen" w:cs="Sylfaen"/>
              </w:rPr>
              <w:t>պայմանները</w:t>
            </w:r>
            <w:r w:rsidRPr="00A04A0B">
              <w:rPr>
                <w:rFonts w:ascii="Sylfaen" w:hAnsi="Sylfaen" w:cs="Arial Armenian"/>
              </w:rPr>
              <w:t xml:space="preserve"> (</w:t>
            </w:r>
            <w:r w:rsidRPr="00A04A0B">
              <w:rPr>
                <w:rFonts w:ascii="Sylfaen" w:hAnsi="Sylfaen" w:cs="Sylfaen"/>
              </w:rPr>
              <w:t>ՊՀՊ</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հավելեն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w:t>
            </w:r>
            <w:r w:rsidRPr="00A04A0B">
              <w:rPr>
                <w:rFonts w:ascii="Sylfaen" w:hAnsi="Sylfaen" w:cs="Sylfaen"/>
              </w:rPr>
              <w:t>կամ</w:t>
            </w:r>
            <w:r w:rsidRPr="00A04A0B">
              <w:rPr>
                <w:rFonts w:ascii="Sylfaen" w:hAnsi="Sylfaen" w:cs="Arial Armenian"/>
              </w:rPr>
              <w:t xml:space="preserve"> </w:t>
            </w:r>
            <w:r w:rsidRPr="00A04A0B">
              <w:rPr>
                <w:rFonts w:ascii="Sylfaen" w:hAnsi="Sylfaen" w:cs="Sylfaen"/>
              </w:rPr>
              <w:t>լրամշակեն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ընդհանուր</w:t>
            </w:r>
            <w:r w:rsidRPr="00A04A0B">
              <w:rPr>
                <w:rFonts w:ascii="Sylfaen" w:hAnsi="Sylfaen" w:cs="Arial Armenian"/>
              </w:rPr>
              <w:t xml:space="preserve"> </w:t>
            </w:r>
            <w:r w:rsidRPr="00A04A0B">
              <w:rPr>
                <w:rFonts w:ascii="Sylfaen" w:hAnsi="Sylfaen" w:cs="Sylfaen"/>
              </w:rPr>
              <w:t>պայմանները</w:t>
            </w:r>
            <w:r w:rsidRPr="00A04A0B">
              <w:rPr>
                <w:rFonts w:ascii="Sylfaen" w:hAnsi="Sylfaen" w:cs="Arial Armenian"/>
              </w:rPr>
              <w:t xml:space="preserve"> (</w:t>
            </w:r>
            <w:r w:rsidRPr="00A04A0B">
              <w:rPr>
                <w:rFonts w:ascii="Sylfaen" w:hAnsi="Sylfaen" w:cs="Sylfaen"/>
              </w:rPr>
              <w:t>ՊԸՊ</w:t>
            </w:r>
            <w:r w:rsidRPr="00A04A0B">
              <w:rPr>
                <w:rFonts w:ascii="Sylfaen" w:hAnsi="Sylfaen" w:cs="Arial Armenian"/>
              </w:rPr>
              <w:t>): Հ</w:t>
            </w:r>
            <w:r w:rsidRPr="00A04A0B">
              <w:rPr>
                <w:rFonts w:ascii="Sylfaen" w:hAnsi="Sylfaen" w:cs="Sylfaen"/>
              </w:rPr>
              <w:t>ակասությունների</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այս</w:t>
            </w:r>
            <w:r w:rsidRPr="00A04A0B">
              <w:rPr>
                <w:rFonts w:ascii="Sylfaen" w:hAnsi="Sylfaen" w:cs="Arial Armenian"/>
              </w:rPr>
              <w:t xml:space="preserve"> </w:t>
            </w:r>
            <w:r w:rsidRPr="00A04A0B">
              <w:rPr>
                <w:rFonts w:ascii="Sylfaen" w:hAnsi="Sylfaen" w:cs="Sylfaen"/>
              </w:rPr>
              <w:t>դրույթները</w:t>
            </w:r>
            <w:r w:rsidRPr="00A04A0B">
              <w:rPr>
                <w:rFonts w:ascii="Sylfaen" w:hAnsi="Sylfaen" w:cs="Arial Armenian"/>
              </w:rPr>
              <w:t xml:space="preserve"> </w:t>
            </w:r>
            <w:r w:rsidRPr="00A04A0B">
              <w:rPr>
                <w:rFonts w:ascii="Sylfaen" w:hAnsi="Sylfaen" w:cs="Sylfaen"/>
              </w:rPr>
              <w:t>կգերակայեն</w:t>
            </w:r>
            <w:r w:rsidRPr="00A04A0B">
              <w:rPr>
                <w:rFonts w:ascii="Sylfaen" w:hAnsi="Sylfaen" w:cs="Arial Armenian"/>
              </w:rPr>
              <w:t xml:space="preserve"> </w:t>
            </w:r>
            <w:r w:rsidRPr="00A04A0B">
              <w:rPr>
                <w:rFonts w:ascii="Sylfaen" w:hAnsi="Sylfaen" w:cs="Sylfaen"/>
              </w:rPr>
              <w:t>ՊԸՊ</w:t>
            </w:r>
            <w:r w:rsidRPr="00A04A0B">
              <w:rPr>
                <w:rFonts w:ascii="Sylfaen" w:hAnsi="Sylfaen" w:cs="Arial Armenian"/>
              </w:rPr>
              <w:t>-</w:t>
            </w:r>
            <w:r w:rsidRPr="00A04A0B">
              <w:rPr>
                <w:rFonts w:ascii="Sylfaen" w:hAnsi="Sylfaen" w:cs="Sylfaen"/>
              </w:rPr>
              <w:t>ի</w:t>
            </w:r>
            <w:r w:rsidRPr="00A04A0B">
              <w:rPr>
                <w:rFonts w:ascii="Sylfaen" w:hAnsi="Sylfaen" w:cs="Arial Armenian"/>
              </w:rPr>
              <w:t xml:space="preserve"> </w:t>
            </w:r>
            <w:r w:rsidRPr="00A04A0B">
              <w:rPr>
                <w:rFonts w:ascii="Sylfaen" w:hAnsi="Sylfaen" w:cs="Sylfaen"/>
              </w:rPr>
              <w:t>նկատմամբ</w:t>
            </w:r>
            <w:r w:rsidRPr="00A04A0B">
              <w:rPr>
                <w:rFonts w:ascii="Sylfaen" w:hAnsi="Sylfaen" w:cs="Times Armenian"/>
              </w:rPr>
              <w:t>:</w:t>
            </w:r>
          </w:p>
          <w:p w:rsidR="00091913" w:rsidRPr="00A04A0B" w:rsidRDefault="00091913" w:rsidP="00091913">
            <w:pPr>
              <w:spacing w:after="200"/>
              <w:jc w:val="both"/>
              <w:rPr>
                <w:rFonts w:ascii="Sylfaen" w:hAnsi="Sylfaen"/>
                <w:i/>
                <w:iCs/>
              </w:rPr>
            </w:pPr>
          </w:p>
        </w:tc>
      </w:tr>
      <w:tr w:rsidR="00091913" w:rsidRPr="00A04A0B" w:rsidTr="00264C0A">
        <w:trPr>
          <w:cantSplit/>
        </w:trPr>
        <w:tc>
          <w:tcPr>
            <w:tcW w:w="1728" w:type="dxa"/>
            <w:tcBorders>
              <w:top w:val="single" w:sz="12" w:space="0" w:color="auto"/>
              <w:bottom w:val="single" w:sz="6" w:space="0" w:color="auto"/>
            </w:tcBorders>
          </w:tcPr>
          <w:p w:rsidR="00091913" w:rsidRPr="00A04A0B" w:rsidRDefault="00091913" w:rsidP="00264C0A">
            <w:pPr>
              <w:spacing w:after="200"/>
              <w:rPr>
                <w:rFonts w:ascii="Sylfaen" w:hAnsi="Sylfaen"/>
                <w:b/>
              </w:rPr>
            </w:pPr>
            <w:r w:rsidRPr="00A04A0B">
              <w:rPr>
                <w:rFonts w:ascii="Sylfaen" w:hAnsi="Sylfaen"/>
                <w:b/>
              </w:rPr>
              <w:t>ՊԸՊ 1.1(i)</w:t>
            </w:r>
          </w:p>
        </w:tc>
        <w:tc>
          <w:tcPr>
            <w:tcW w:w="7380" w:type="dxa"/>
            <w:tcBorders>
              <w:top w:val="single" w:sz="12" w:space="0" w:color="auto"/>
              <w:bottom w:val="single" w:sz="6" w:space="0" w:color="auto"/>
            </w:tcBorders>
          </w:tcPr>
          <w:p w:rsidR="00091913" w:rsidRPr="00A04A0B" w:rsidRDefault="00091913" w:rsidP="00264C0A">
            <w:pPr>
              <w:tabs>
                <w:tab w:val="right" w:pos="7164"/>
              </w:tabs>
              <w:spacing w:after="200"/>
              <w:rPr>
                <w:rFonts w:ascii="Sylfaen" w:hAnsi="Sylfaen"/>
              </w:rPr>
            </w:pP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երկիր</w:t>
            </w:r>
            <w:r w:rsidRPr="00A04A0B">
              <w:rPr>
                <w:rFonts w:ascii="Sylfaen" w:hAnsi="Sylfaen" w:cs="Arial Armenian"/>
              </w:rPr>
              <w:t>`</w:t>
            </w:r>
            <w:r w:rsidRPr="00A04A0B">
              <w:rPr>
                <w:rFonts w:ascii="Sylfaen" w:hAnsi="Sylfaen" w:cs="Times Armenian"/>
              </w:rPr>
              <w:t xml:space="preserve"> </w:t>
            </w:r>
            <w:r w:rsidRPr="00A04A0B">
              <w:rPr>
                <w:rFonts w:ascii="Sylfaen" w:hAnsi="Sylfaen" w:cs="Sylfaen"/>
                <w:b/>
                <w:bCs/>
              </w:rPr>
              <w:t>Հայաստանի</w:t>
            </w:r>
            <w:r w:rsidRPr="00A04A0B">
              <w:rPr>
                <w:rFonts w:ascii="Sylfaen" w:hAnsi="Sylfaen" w:cs="Arial Armenian"/>
                <w:b/>
                <w:bCs/>
              </w:rPr>
              <w:t xml:space="preserve"> </w:t>
            </w:r>
            <w:r w:rsidRPr="00A04A0B">
              <w:rPr>
                <w:rFonts w:ascii="Sylfaen" w:hAnsi="Sylfaen" w:cs="Sylfaen"/>
                <w:b/>
                <w:bCs/>
              </w:rPr>
              <w:t>Հանրապետություն</w:t>
            </w:r>
          </w:p>
        </w:tc>
      </w:tr>
      <w:tr w:rsidR="00091913" w:rsidRPr="00EC0FDA" w:rsidTr="00264C0A">
        <w:trPr>
          <w:cantSplit/>
        </w:trPr>
        <w:tc>
          <w:tcPr>
            <w:tcW w:w="1728" w:type="dxa"/>
            <w:tcBorders>
              <w:top w:val="nil"/>
            </w:tcBorders>
          </w:tcPr>
          <w:p w:rsidR="00091913" w:rsidRPr="00A04A0B" w:rsidRDefault="00E913CB" w:rsidP="00264C0A">
            <w:pPr>
              <w:spacing w:after="200"/>
              <w:rPr>
                <w:rFonts w:ascii="Sylfaen" w:hAnsi="Sylfaen"/>
                <w:b/>
              </w:rPr>
            </w:pPr>
            <w:r w:rsidRPr="00A04A0B">
              <w:rPr>
                <w:rFonts w:ascii="Sylfaen" w:hAnsi="Sylfaen"/>
                <w:b/>
              </w:rPr>
              <w:t>ՊԸՊ</w:t>
            </w:r>
            <w:r w:rsidR="00091913" w:rsidRPr="00A04A0B">
              <w:rPr>
                <w:rFonts w:ascii="Sylfaen" w:hAnsi="Sylfaen"/>
                <w:b/>
              </w:rPr>
              <w:t xml:space="preserve"> 1.1(j)</w:t>
            </w:r>
          </w:p>
        </w:tc>
        <w:tc>
          <w:tcPr>
            <w:tcW w:w="7380" w:type="dxa"/>
            <w:tcBorders>
              <w:top w:val="nil"/>
            </w:tcBorders>
          </w:tcPr>
          <w:p w:rsidR="00431F11" w:rsidRPr="00D02F0F" w:rsidRDefault="00993450" w:rsidP="00431F11">
            <w:pPr>
              <w:keepNext/>
              <w:keepLines/>
              <w:tabs>
                <w:tab w:val="left" w:pos="571"/>
                <w:tab w:val="left" w:pos="1134"/>
                <w:tab w:val="right" w:pos="9360"/>
              </w:tabs>
              <w:suppressAutoHyphens/>
              <w:ind w:left="567" w:right="-7"/>
              <w:rPr>
                <w:rFonts w:ascii="Sylfaen" w:hAnsi="Sylfaen"/>
                <w:spacing w:val="-3"/>
                <w:lang w:val="af-ZA"/>
              </w:rPr>
            </w:pP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հանդիսանում</w:t>
            </w:r>
            <w:r w:rsidRPr="00A04A0B">
              <w:rPr>
                <w:rFonts w:ascii="Sylfaen" w:hAnsi="Sylfaen" w:cs="Arial Armenian"/>
              </w:rPr>
              <w:t xml:space="preserve"> </w:t>
            </w:r>
            <w:r w:rsidRPr="00A04A0B">
              <w:rPr>
                <w:rFonts w:ascii="Sylfaen" w:hAnsi="Sylfaen" w:cs="Sylfaen"/>
              </w:rPr>
              <w:t>է</w:t>
            </w:r>
            <w:r w:rsidRPr="00A04A0B">
              <w:rPr>
                <w:rFonts w:ascii="Sylfaen" w:hAnsi="Sylfaen" w:cs="Times Armenian"/>
              </w:rPr>
              <w:t xml:space="preserve"> </w:t>
            </w:r>
            <w:r w:rsidR="00431F11">
              <w:rPr>
                <w:rFonts w:ascii="Sylfaen" w:hAnsi="Sylfaen"/>
                <w:b/>
                <w:i/>
                <w:spacing w:val="-3"/>
                <w:u w:val="single"/>
                <w:lang w:val="af-ZA"/>
              </w:rPr>
              <w:t>ՀՀ Աշխատանքի և սոցիալական հարցերի նախարարություն</w:t>
            </w:r>
            <w:r w:rsidR="00431F11">
              <w:rPr>
                <w:rFonts w:ascii="Sylfaen" w:hAnsi="Sylfaen"/>
                <w:b/>
                <w:i/>
                <w:spacing w:val="-3"/>
                <w:lang w:val="af-ZA"/>
              </w:rPr>
              <w:t xml:space="preserve">, </w:t>
            </w:r>
            <w:r w:rsidR="00431F11" w:rsidRPr="002E67D0">
              <w:rPr>
                <w:rFonts w:ascii="Sylfaen" w:hAnsi="Sylfaen"/>
                <w:i/>
                <w:spacing w:val="-3"/>
                <w:lang w:val="af-ZA"/>
              </w:rPr>
              <w:t xml:space="preserve">որը </w:t>
            </w:r>
            <w:r w:rsidR="00431F11" w:rsidRPr="002E67D0">
              <w:rPr>
                <w:rFonts w:ascii="Sylfaen" w:hAnsi="Sylfaen"/>
                <w:spacing w:val="-3"/>
                <w:lang w:val="af-ZA"/>
              </w:rPr>
              <w:t xml:space="preserve"> </w:t>
            </w:r>
            <w:r w:rsidR="00431F11" w:rsidRPr="002E67D0">
              <w:rPr>
                <w:rFonts w:ascii="Sylfaen" w:hAnsi="Sylfaen"/>
                <w:i/>
                <w:spacing w:val="-3"/>
                <w:lang w:val="af-ZA"/>
              </w:rPr>
              <w:t xml:space="preserve">պատասխանատու է Աշխատանքների կառավարման , վերահսկողության և ընդունման </w:t>
            </w:r>
            <w:r w:rsidR="00431F11">
              <w:rPr>
                <w:rFonts w:ascii="Sylfaen" w:hAnsi="Sylfaen"/>
                <w:i/>
                <w:spacing w:val="-3"/>
                <w:lang w:val="af-ZA"/>
              </w:rPr>
              <w:t xml:space="preserve">և աշխատանանքերի Ընդունման Ակտի </w:t>
            </w:r>
            <w:r w:rsidR="00431F11" w:rsidRPr="002E67D0">
              <w:rPr>
                <w:rFonts w:ascii="Sylfaen" w:hAnsi="Sylfaen"/>
                <w:i/>
                <w:spacing w:val="-3"/>
                <w:lang w:val="af-ZA"/>
              </w:rPr>
              <w:t>համար</w:t>
            </w:r>
            <w:r w:rsidR="00431F11">
              <w:rPr>
                <w:rFonts w:ascii="Sylfaen" w:hAnsi="Sylfaen"/>
                <w:i/>
                <w:spacing w:val="-3"/>
                <w:lang w:val="af-ZA"/>
              </w:rPr>
              <w:t>:</w:t>
            </w:r>
            <w:r w:rsidR="00431F11" w:rsidRPr="00D02F0F">
              <w:rPr>
                <w:rFonts w:ascii="Sylfaen" w:hAnsi="Sylfaen"/>
                <w:spacing w:val="-3"/>
                <w:lang w:val="af-ZA"/>
              </w:rPr>
              <w:tab/>
            </w:r>
          </w:p>
          <w:p w:rsidR="00431F11" w:rsidRPr="003B473C" w:rsidRDefault="00431F11" w:rsidP="00431F11">
            <w:pPr>
              <w:keepNext/>
              <w:keepLines/>
              <w:tabs>
                <w:tab w:val="left" w:pos="-1440"/>
                <w:tab w:val="left" w:pos="-720"/>
                <w:tab w:val="left" w:pos="0"/>
                <w:tab w:val="left" w:pos="571"/>
                <w:tab w:val="left" w:pos="741"/>
                <w:tab w:val="left" w:pos="1137"/>
                <w:tab w:val="center" w:pos="8656"/>
              </w:tabs>
              <w:suppressAutoHyphens/>
              <w:jc w:val="both"/>
              <w:rPr>
                <w:rFonts w:ascii="Sylfaen" w:hAnsi="Sylfaen"/>
                <w:b/>
                <w:i/>
                <w:spacing w:val="-3"/>
                <w:lang w:val="af-ZA"/>
              </w:rPr>
            </w:pPr>
          </w:p>
          <w:p w:rsidR="00431F11" w:rsidRPr="003B473C" w:rsidRDefault="00431F11" w:rsidP="00431F11">
            <w:pPr>
              <w:keepNext/>
              <w:keepLines/>
              <w:tabs>
                <w:tab w:val="left" w:pos="-1440"/>
                <w:tab w:val="left" w:pos="-720"/>
                <w:tab w:val="left" w:pos="0"/>
                <w:tab w:val="left" w:pos="571"/>
                <w:tab w:val="left" w:pos="741"/>
                <w:tab w:val="left" w:pos="1137"/>
                <w:tab w:val="center" w:pos="8656"/>
              </w:tabs>
              <w:suppressAutoHyphens/>
              <w:ind w:left="571"/>
              <w:jc w:val="both"/>
              <w:rPr>
                <w:rFonts w:ascii="Sylfaen" w:hAnsi="Sylfaen"/>
                <w:b/>
                <w:i/>
                <w:spacing w:val="-3"/>
                <w:lang w:val="af-ZA"/>
              </w:rPr>
            </w:pPr>
            <w:r w:rsidRPr="003B473C">
              <w:rPr>
                <w:rFonts w:ascii="Sylfaen" w:hAnsi="Sylfaen"/>
                <w:b/>
                <w:i/>
                <w:spacing w:val="-3"/>
                <w:lang w:val="af-ZA"/>
              </w:rPr>
              <w:t xml:space="preserve"> </w:t>
            </w:r>
            <w:r w:rsidRPr="0050547A">
              <w:rPr>
                <w:rFonts w:ascii="Sylfaen" w:hAnsi="Sylfaen"/>
                <w:b/>
                <w:i/>
                <w:spacing w:val="-3"/>
              </w:rPr>
              <w:t>Երևան</w:t>
            </w:r>
            <w:r w:rsidRPr="003B473C">
              <w:rPr>
                <w:rFonts w:ascii="Sylfaen" w:hAnsi="Sylfaen"/>
                <w:b/>
                <w:i/>
                <w:spacing w:val="-3"/>
                <w:lang w:val="af-ZA"/>
              </w:rPr>
              <w:t xml:space="preserve">, </w:t>
            </w:r>
            <w:r>
              <w:rPr>
                <w:rFonts w:ascii="Sylfaen" w:hAnsi="Sylfaen"/>
                <w:b/>
                <w:i/>
                <w:spacing w:val="-3"/>
              </w:rPr>
              <w:t>Կառավարական</w:t>
            </w:r>
            <w:r w:rsidRPr="00EC0FDA">
              <w:rPr>
                <w:rFonts w:ascii="Sylfaen" w:hAnsi="Sylfaen"/>
                <w:b/>
                <w:i/>
                <w:spacing w:val="-3"/>
                <w:lang w:val="af-ZA"/>
              </w:rPr>
              <w:t xml:space="preserve"> </w:t>
            </w:r>
            <w:r>
              <w:rPr>
                <w:rFonts w:ascii="Sylfaen" w:hAnsi="Sylfaen"/>
                <w:b/>
                <w:i/>
                <w:spacing w:val="-3"/>
              </w:rPr>
              <w:t>շենք</w:t>
            </w:r>
            <w:r w:rsidRPr="00EC0FDA">
              <w:rPr>
                <w:rFonts w:ascii="Sylfaen" w:hAnsi="Sylfaen"/>
                <w:b/>
                <w:i/>
                <w:spacing w:val="-3"/>
                <w:lang w:val="af-ZA"/>
              </w:rPr>
              <w:t xml:space="preserve"> 3</w:t>
            </w:r>
          </w:p>
          <w:p w:rsidR="00431F11" w:rsidRPr="003B473C" w:rsidRDefault="00431F11" w:rsidP="00431F11">
            <w:pPr>
              <w:keepNext/>
              <w:keepLines/>
              <w:tabs>
                <w:tab w:val="left" w:pos="426"/>
                <w:tab w:val="right" w:pos="9360"/>
              </w:tabs>
              <w:suppressAutoHyphens/>
              <w:ind w:left="720" w:right="-7"/>
              <w:rPr>
                <w:rFonts w:ascii="Sylfaen" w:hAnsi="Sylfaen"/>
                <w:lang w:val="af-ZA"/>
              </w:rPr>
            </w:pPr>
          </w:p>
          <w:p w:rsidR="00431F11" w:rsidRPr="003B473C" w:rsidRDefault="00431F11" w:rsidP="00431F11">
            <w:pPr>
              <w:keepNext/>
              <w:keepLines/>
              <w:tabs>
                <w:tab w:val="left" w:pos="426"/>
                <w:tab w:val="right" w:pos="9360"/>
              </w:tabs>
              <w:suppressAutoHyphens/>
              <w:ind w:left="567" w:right="-7"/>
              <w:rPr>
                <w:rFonts w:ascii="Sylfaen" w:hAnsi="Sylfaen"/>
                <w:i/>
                <w:lang w:val="af-ZA"/>
              </w:rPr>
            </w:pPr>
            <w:r w:rsidRPr="0050547A">
              <w:rPr>
                <w:rFonts w:ascii="Sylfaen" w:hAnsi="Sylfaen"/>
                <w:b/>
                <w:i/>
                <w:u w:val="single"/>
              </w:rPr>
              <w:t>ՀՀ</w:t>
            </w:r>
            <w:r w:rsidRPr="003B473C">
              <w:rPr>
                <w:rFonts w:ascii="Sylfaen" w:hAnsi="Sylfaen"/>
                <w:b/>
                <w:i/>
                <w:u w:val="single"/>
                <w:lang w:val="af-ZA"/>
              </w:rPr>
              <w:t xml:space="preserve"> </w:t>
            </w:r>
            <w:r w:rsidRPr="0050547A">
              <w:rPr>
                <w:rFonts w:ascii="Sylfaen" w:hAnsi="Sylfaen"/>
                <w:b/>
                <w:i/>
                <w:u w:val="single"/>
              </w:rPr>
              <w:t>ֆիանանսների</w:t>
            </w:r>
            <w:r w:rsidRPr="003B473C">
              <w:rPr>
                <w:rFonts w:ascii="Sylfaen" w:hAnsi="Sylfaen"/>
                <w:b/>
                <w:i/>
                <w:u w:val="single"/>
                <w:lang w:val="af-ZA"/>
              </w:rPr>
              <w:t xml:space="preserve"> </w:t>
            </w:r>
            <w:r w:rsidRPr="0050547A">
              <w:rPr>
                <w:rFonts w:ascii="Sylfaen" w:hAnsi="Sylfaen"/>
                <w:b/>
                <w:i/>
                <w:u w:val="single"/>
              </w:rPr>
              <w:t>նախարարության</w:t>
            </w:r>
            <w:r w:rsidRPr="003B473C">
              <w:rPr>
                <w:rFonts w:ascii="Sylfaen" w:hAnsi="Sylfaen"/>
                <w:b/>
                <w:i/>
                <w:u w:val="single"/>
                <w:lang w:val="af-ZA"/>
              </w:rPr>
              <w:t xml:space="preserve"> &lt;&lt;</w:t>
            </w:r>
            <w:r w:rsidRPr="0050547A">
              <w:rPr>
                <w:rFonts w:ascii="Sylfaen" w:hAnsi="Sylfaen"/>
                <w:b/>
                <w:i/>
                <w:u w:val="single"/>
              </w:rPr>
              <w:t>Արտասահմանյան</w:t>
            </w:r>
            <w:r w:rsidRPr="003B473C">
              <w:rPr>
                <w:rFonts w:ascii="Sylfaen" w:hAnsi="Sylfaen"/>
                <w:b/>
                <w:i/>
                <w:u w:val="single"/>
                <w:lang w:val="af-ZA"/>
              </w:rPr>
              <w:t xml:space="preserve"> </w:t>
            </w:r>
            <w:r w:rsidRPr="0050547A">
              <w:rPr>
                <w:rFonts w:ascii="Sylfaen" w:hAnsi="Sylfaen"/>
                <w:b/>
                <w:i/>
                <w:u w:val="single"/>
              </w:rPr>
              <w:t>ֆինանսական</w:t>
            </w:r>
            <w:r w:rsidRPr="003B473C">
              <w:rPr>
                <w:rFonts w:ascii="Sylfaen" w:hAnsi="Sylfaen"/>
                <w:b/>
                <w:i/>
                <w:u w:val="single"/>
                <w:lang w:val="af-ZA"/>
              </w:rPr>
              <w:t xml:space="preserve"> </w:t>
            </w:r>
            <w:r w:rsidRPr="0050547A">
              <w:rPr>
                <w:rFonts w:ascii="Sylfaen" w:hAnsi="Sylfaen"/>
                <w:b/>
                <w:i/>
                <w:u w:val="single"/>
              </w:rPr>
              <w:t>ծրագրերի</w:t>
            </w:r>
            <w:r w:rsidRPr="003B473C">
              <w:rPr>
                <w:rFonts w:ascii="Sylfaen" w:hAnsi="Sylfaen"/>
                <w:b/>
                <w:i/>
                <w:u w:val="single"/>
                <w:lang w:val="af-ZA"/>
              </w:rPr>
              <w:t xml:space="preserve"> </w:t>
            </w:r>
            <w:r w:rsidRPr="0050547A">
              <w:rPr>
                <w:rFonts w:ascii="Sylfaen" w:hAnsi="Sylfaen"/>
                <w:b/>
                <w:i/>
                <w:u w:val="single"/>
              </w:rPr>
              <w:t>կառավարման</w:t>
            </w:r>
            <w:r w:rsidRPr="003B473C">
              <w:rPr>
                <w:rFonts w:ascii="Sylfaen" w:hAnsi="Sylfaen"/>
                <w:b/>
                <w:i/>
                <w:u w:val="single"/>
                <w:lang w:val="af-ZA"/>
              </w:rPr>
              <w:t xml:space="preserve"> </w:t>
            </w:r>
            <w:r w:rsidRPr="0050547A">
              <w:rPr>
                <w:rFonts w:ascii="Sylfaen" w:hAnsi="Sylfaen"/>
                <w:b/>
                <w:i/>
                <w:u w:val="single"/>
              </w:rPr>
              <w:t>կենտրոն</w:t>
            </w:r>
            <w:r w:rsidRPr="003B473C">
              <w:rPr>
                <w:rFonts w:ascii="Sylfaen" w:hAnsi="Sylfaen"/>
                <w:b/>
                <w:i/>
                <w:u w:val="single"/>
                <w:lang w:val="af-ZA"/>
              </w:rPr>
              <w:t xml:space="preserve">&gt;&gt; </w:t>
            </w:r>
            <w:r w:rsidRPr="0050547A">
              <w:rPr>
                <w:rFonts w:ascii="Sylfaen" w:hAnsi="Sylfaen"/>
                <w:b/>
                <w:i/>
                <w:u w:val="single"/>
              </w:rPr>
              <w:t>ՊՀ</w:t>
            </w:r>
            <w:r w:rsidRPr="003B473C">
              <w:rPr>
                <w:rFonts w:ascii="Sylfaen" w:hAnsi="Sylfaen"/>
                <w:b/>
                <w:i/>
                <w:u w:val="single"/>
                <w:lang w:val="af-ZA"/>
              </w:rPr>
              <w:t xml:space="preserve"> /</w:t>
            </w:r>
            <w:r w:rsidRPr="0050547A">
              <w:rPr>
                <w:rFonts w:ascii="Sylfaen" w:hAnsi="Sylfaen"/>
                <w:b/>
                <w:i/>
                <w:u w:val="single"/>
              </w:rPr>
              <w:t>ԱՖԾԿԿ</w:t>
            </w:r>
            <w:r w:rsidRPr="003B473C">
              <w:rPr>
                <w:rFonts w:ascii="Sylfaen" w:hAnsi="Sylfaen"/>
                <w:lang w:val="af-ZA"/>
              </w:rPr>
              <w:t xml:space="preserve">/, </w:t>
            </w:r>
            <w:r w:rsidRPr="002E67D0">
              <w:rPr>
                <w:rFonts w:ascii="Sylfaen" w:hAnsi="Sylfaen"/>
                <w:i/>
              </w:rPr>
              <w:t>որը</w:t>
            </w:r>
            <w:r w:rsidRPr="003B473C">
              <w:rPr>
                <w:rFonts w:ascii="Sylfaen" w:hAnsi="Sylfaen"/>
                <w:i/>
                <w:lang w:val="af-ZA"/>
              </w:rPr>
              <w:t xml:space="preserve"> </w:t>
            </w:r>
            <w:r w:rsidRPr="002E67D0">
              <w:rPr>
                <w:rFonts w:ascii="Sylfaen" w:hAnsi="Sylfaen"/>
                <w:i/>
              </w:rPr>
              <w:t>պատասխանատու</w:t>
            </w:r>
            <w:r w:rsidRPr="003B473C">
              <w:rPr>
                <w:rFonts w:ascii="Sylfaen" w:hAnsi="Sylfaen"/>
                <w:i/>
                <w:lang w:val="af-ZA"/>
              </w:rPr>
              <w:t xml:space="preserve"> </w:t>
            </w:r>
            <w:r w:rsidRPr="002E67D0">
              <w:rPr>
                <w:rFonts w:ascii="Sylfaen" w:hAnsi="Sylfaen"/>
                <w:i/>
              </w:rPr>
              <w:t>է</w:t>
            </w:r>
            <w:r w:rsidRPr="003B473C">
              <w:rPr>
                <w:rFonts w:ascii="Sylfaen" w:hAnsi="Sylfaen"/>
                <w:i/>
                <w:lang w:val="af-ZA"/>
              </w:rPr>
              <w:t xml:space="preserve"> </w:t>
            </w:r>
            <w:r w:rsidRPr="002E67D0">
              <w:rPr>
                <w:rFonts w:ascii="Sylfaen" w:hAnsi="Sylfaen"/>
                <w:i/>
                <w:spacing w:val="-3"/>
              </w:rPr>
              <w:t>ավարտված</w:t>
            </w:r>
            <w:r w:rsidRPr="003B473C">
              <w:rPr>
                <w:rFonts w:ascii="Sylfaen" w:hAnsi="Sylfaen"/>
                <w:i/>
                <w:spacing w:val="-3"/>
                <w:lang w:val="af-ZA"/>
              </w:rPr>
              <w:t xml:space="preserve"> </w:t>
            </w:r>
            <w:r w:rsidRPr="002E67D0">
              <w:rPr>
                <w:rFonts w:ascii="Sylfaen" w:hAnsi="Sylfaen"/>
                <w:i/>
                <w:spacing w:val="-3"/>
              </w:rPr>
              <w:t>Աշխատանքների</w:t>
            </w:r>
            <w:r w:rsidRPr="003B473C">
              <w:rPr>
                <w:rFonts w:ascii="Sylfaen" w:hAnsi="Sylfaen"/>
                <w:i/>
                <w:spacing w:val="-3"/>
                <w:lang w:val="af-ZA"/>
              </w:rPr>
              <w:t xml:space="preserve"> </w:t>
            </w:r>
            <w:r w:rsidRPr="002E67D0">
              <w:rPr>
                <w:rFonts w:ascii="Sylfaen" w:hAnsi="Sylfaen"/>
                <w:i/>
                <w:spacing w:val="-3"/>
              </w:rPr>
              <w:t>համար</w:t>
            </w:r>
            <w:r w:rsidRPr="003B473C">
              <w:rPr>
                <w:rFonts w:ascii="Sylfaen" w:hAnsi="Sylfaen"/>
                <w:i/>
                <w:spacing w:val="-3"/>
                <w:lang w:val="af-ZA"/>
              </w:rPr>
              <w:t xml:space="preserve"> </w:t>
            </w:r>
            <w:r w:rsidRPr="002E67D0">
              <w:rPr>
                <w:rFonts w:ascii="Sylfaen" w:hAnsi="Sylfaen"/>
                <w:i/>
                <w:spacing w:val="-3"/>
              </w:rPr>
              <w:t>վճարումներ</w:t>
            </w:r>
            <w:r w:rsidRPr="003B473C">
              <w:rPr>
                <w:rFonts w:ascii="Sylfaen" w:hAnsi="Sylfaen"/>
                <w:i/>
                <w:spacing w:val="-3"/>
                <w:lang w:val="af-ZA"/>
              </w:rPr>
              <w:t xml:space="preserve"> </w:t>
            </w:r>
            <w:r w:rsidRPr="002E67D0">
              <w:rPr>
                <w:rFonts w:ascii="Sylfaen" w:hAnsi="Sylfaen"/>
                <w:i/>
                <w:spacing w:val="-3"/>
              </w:rPr>
              <w:t>կատարելու</w:t>
            </w:r>
            <w:r w:rsidRPr="003B473C">
              <w:rPr>
                <w:rFonts w:ascii="Sylfaen" w:hAnsi="Sylfaen"/>
                <w:i/>
                <w:spacing w:val="-3"/>
                <w:lang w:val="af-ZA"/>
              </w:rPr>
              <w:t xml:space="preserve"> </w:t>
            </w:r>
            <w:r w:rsidRPr="002E67D0">
              <w:rPr>
                <w:rFonts w:ascii="Sylfaen" w:hAnsi="Sylfaen"/>
                <w:i/>
                <w:spacing w:val="-3"/>
              </w:rPr>
              <w:t>համար</w:t>
            </w:r>
            <w:r w:rsidRPr="003B473C">
              <w:rPr>
                <w:rFonts w:ascii="Sylfaen" w:hAnsi="Sylfaen"/>
                <w:i/>
                <w:spacing w:val="-3"/>
                <w:lang w:val="af-ZA"/>
              </w:rPr>
              <w:t xml:space="preserve"> </w:t>
            </w:r>
            <w:r w:rsidRPr="002E67D0">
              <w:rPr>
                <w:rFonts w:ascii="Sylfaen" w:hAnsi="Sylfaen"/>
                <w:i/>
                <w:spacing w:val="-3"/>
              </w:rPr>
              <w:t>և</w:t>
            </w:r>
            <w:r w:rsidRPr="003B473C">
              <w:rPr>
                <w:rFonts w:ascii="Sylfaen" w:hAnsi="Sylfaen"/>
                <w:i/>
                <w:spacing w:val="-3"/>
                <w:lang w:val="af-ZA"/>
              </w:rPr>
              <w:t xml:space="preserve"> </w:t>
            </w:r>
            <w:r w:rsidRPr="002E67D0">
              <w:rPr>
                <w:rFonts w:ascii="Sylfaen" w:hAnsi="Sylfaen"/>
                <w:i/>
                <w:spacing w:val="-3"/>
              </w:rPr>
              <w:t>Մրցութային</w:t>
            </w:r>
            <w:r w:rsidRPr="003B473C">
              <w:rPr>
                <w:rFonts w:ascii="Sylfaen" w:hAnsi="Sylfaen"/>
                <w:i/>
                <w:spacing w:val="-3"/>
                <w:lang w:val="af-ZA"/>
              </w:rPr>
              <w:t xml:space="preserve"> </w:t>
            </w:r>
            <w:r w:rsidRPr="002E67D0">
              <w:rPr>
                <w:rFonts w:ascii="Sylfaen" w:hAnsi="Sylfaen"/>
                <w:i/>
                <w:spacing w:val="-3"/>
              </w:rPr>
              <w:t>Երաշխիքի</w:t>
            </w:r>
            <w:r w:rsidRPr="003B473C">
              <w:rPr>
                <w:rFonts w:ascii="Sylfaen" w:hAnsi="Sylfaen"/>
                <w:i/>
                <w:spacing w:val="-3"/>
                <w:lang w:val="af-ZA"/>
              </w:rPr>
              <w:t xml:space="preserve">, </w:t>
            </w:r>
            <w:r w:rsidRPr="002E67D0">
              <w:rPr>
                <w:rFonts w:ascii="Sylfaen" w:hAnsi="Sylfaen"/>
                <w:i/>
                <w:spacing w:val="-3"/>
              </w:rPr>
              <w:t>Աշխատանքների</w:t>
            </w:r>
            <w:r w:rsidRPr="003B473C">
              <w:rPr>
                <w:rFonts w:ascii="Sylfaen" w:hAnsi="Sylfaen"/>
                <w:i/>
                <w:spacing w:val="-3"/>
                <w:lang w:val="af-ZA"/>
              </w:rPr>
              <w:t xml:space="preserve"> </w:t>
            </w:r>
            <w:r w:rsidRPr="002E67D0">
              <w:rPr>
                <w:rFonts w:ascii="Sylfaen" w:hAnsi="Sylfaen"/>
                <w:i/>
                <w:spacing w:val="-3"/>
              </w:rPr>
              <w:t>կատարման</w:t>
            </w:r>
            <w:r w:rsidRPr="003B473C">
              <w:rPr>
                <w:rFonts w:ascii="Sylfaen" w:hAnsi="Sylfaen"/>
                <w:i/>
                <w:spacing w:val="-3"/>
                <w:lang w:val="af-ZA"/>
              </w:rPr>
              <w:t xml:space="preserve"> </w:t>
            </w:r>
            <w:r w:rsidRPr="002E67D0">
              <w:rPr>
                <w:rFonts w:ascii="Sylfaen" w:hAnsi="Sylfaen"/>
                <w:i/>
                <w:spacing w:val="-3"/>
              </w:rPr>
              <w:t>երաշխիքի</w:t>
            </w:r>
            <w:r w:rsidRPr="003B473C">
              <w:rPr>
                <w:rFonts w:ascii="Sylfaen" w:hAnsi="Sylfaen"/>
                <w:i/>
                <w:spacing w:val="-3"/>
                <w:lang w:val="af-ZA"/>
              </w:rPr>
              <w:t xml:space="preserve"> </w:t>
            </w:r>
            <w:r w:rsidRPr="002E67D0">
              <w:rPr>
                <w:rFonts w:ascii="Sylfaen" w:hAnsi="Sylfaen"/>
                <w:i/>
                <w:spacing w:val="-3"/>
              </w:rPr>
              <w:t>և</w:t>
            </w:r>
            <w:r w:rsidRPr="003B473C">
              <w:rPr>
                <w:rFonts w:ascii="Sylfaen" w:hAnsi="Sylfaen"/>
                <w:i/>
                <w:spacing w:val="-3"/>
                <w:lang w:val="af-ZA"/>
              </w:rPr>
              <w:t xml:space="preserve"> </w:t>
            </w:r>
            <w:r w:rsidRPr="002E67D0">
              <w:rPr>
                <w:rFonts w:ascii="Sylfaen" w:hAnsi="Sylfaen"/>
                <w:i/>
                <w:spacing w:val="-3"/>
              </w:rPr>
              <w:t>Կանխավաճարի</w:t>
            </w:r>
            <w:r w:rsidRPr="003B473C">
              <w:rPr>
                <w:rFonts w:ascii="Sylfaen" w:hAnsi="Sylfaen"/>
                <w:i/>
                <w:spacing w:val="-3"/>
                <w:lang w:val="af-ZA"/>
              </w:rPr>
              <w:t xml:space="preserve"> </w:t>
            </w:r>
            <w:r w:rsidRPr="002E67D0">
              <w:rPr>
                <w:rFonts w:ascii="Sylfaen" w:hAnsi="Sylfaen"/>
                <w:i/>
                <w:spacing w:val="-3"/>
              </w:rPr>
              <w:t>երաշխիքի</w:t>
            </w:r>
            <w:r w:rsidRPr="003B473C">
              <w:rPr>
                <w:rFonts w:ascii="Sylfaen" w:hAnsi="Sylfaen"/>
                <w:i/>
                <w:spacing w:val="-3"/>
                <w:lang w:val="af-ZA"/>
              </w:rPr>
              <w:t xml:space="preserve"> </w:t>
            </w:r>
            <w:r w:rsidRPr="002E67D0">
              <w:rPr>
                <w:rFonts w:ascii="Sylfaen" w:hAnsi="Sylfaen"/>
                <w:i/>
                <w:spacing w:val="-3"/>
              </w:rPr>
              <w:t>հետ</w:t>
            </w:r>
            <w:r w:rsidRPr="003B473C">
              <w:rPr>
                <w:rFonts w:ascii="Sylfaen" w:hAnsi="Sylfaen"/>
                <w:i/>
                <w:spacing w:val="-3"/>
                <w:lang w:val="af-ZA"/>
              </w:rPr>
              <w:t xml:space="preserve"> </w:t>
            </w:r>
            <w:r w:rsidRPr="002E67D0">
              <w:rPr>
                <w:rFonts w:ascii="Sylfaen" w:hAnsi="Sylfaen"/>
                <w:i/>
                <w:spacing w:val="-3"/>
              </w:rPr>
              <w:t>կապված</w:t>
            </w:r>
            <w:r w:rsidRPr="003B473C">
              <w:rPr>
                <w:rFonts w:ascii="Sylfaen" w:hAnsi="Sylfaen"/>
                <w:i/>
                <w:spacing w:val="-3"/>
                <w:lang w:val="af-ZA"/>
              </w:rPr>
              <w:t xml:space="preserve"> </w:t>
            </w:r>
            <w:r w:rsidRPr="002E67D0">
              <w:rPr>
                <w:rFonts w:ascii="Sylfaen" w:hAnsi="Sylfaen"/>
                <w:i/>
                <w:spacing w:val="-3"/>
              </w:rPr>
              <w:t>հարցերի</w:t>
            </w:r>
            <w:r w:rsidRPr="003B473C">
              <w:rPr>
                <w:rFonts w:ascii="Sylfaen" w:hAnsi="Sylfaen"/>
                <w:i/>
                <w:spacing w:val="-3"/>
                <w:lang w:val="af-ZA"/>
              </w:rPr>
              <w:t xml:space="preserve"> </w:t>
            </w:r>
            <w:r w:rsidRPr="002E67D0">
              <w:rPr>
                <w:rFonts w:ascii="Sylfaen" w:hAnsi="Sylfaen"/>
                <w:i/>
                <w:spacing w:val="-3"/>
              </w:rPr>
              <w:t>համար</w:t>
            </w:r>
            <w:r w:rsidRPr="003B473C">
              <w:rPr>
                <w:rFonts w:ascii="Sylfaen" w:hAnsi="Sylfaen"/>
                <w:i/>
                <w:spacing w:val="-3"/>
                <w:lang w:val="af-ZA"/>
              </w:rPr>
              <w:t xml:space="preserve">: </w:t>
            </w:r>
          </w:p>
          <w:p w:rsidR="00431F11" w:rsidRPr="003B473C" w:rsidRDefault="00431F11" w:rsidP="00431F1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lang w:val="af-ZA"/>
              </w:rPr>
            </w:pPr>
            <w:r w:rsidRPr="003B473C">
              <w:rPr>
                <w:rFonts w:ascii="Sylfaen" w:hAnsi="Sylfaen"/>
                <w:lang w:val="af-ZA"/>
              </w:rPr>
              <w:tab/>
            </w:r>
          </w:p>
          <w:p w:rsidR="00431F11" w:rsidRPr="003B473C" w:rsidRDefault="00431F11" w:rsidP="00431F1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Sylfaen" w:hAnsi="Sylfaen"/>
                <w:b/>
                <w:i/>
                <w:lang w:val="af-ZA"/>
              </w:rPr>
            </w:pPr>
            <w:r>
              <w:rPr>
                <w:rFonts w:ascii="Sylfaen" w:hAnsi="Sylfaen"/>
                <w:b/>
                <w:i/>
              </w:rPr>
              <w:t>ՀՀ</w:t>
            </w:r>
            <w:r w:rsidRPr="003B473C">
              <w:rPr>
                <w:rFonts w:ascii="Sylfaen" w:hAnsi="Sylfaen"/>
                <w:b/>
                <w:i/>
                <w:lang w:val="af-ZA"/>
              </w:rPr>
              <w:t xml:space="preserve"> </w:t>
            </w:r>
            <w:r>
              <w:rPr>
                <w:rFonts w:ascii="Sylfaen" w:hAnsi="Sylfaen"/>
                <w:b/>
                <w:i/>
              </w:rPr>
              <w:t>ֆ</w:t>
            </w:r>
            <w:r w:rsidRPr="002E67D0">
              <w:rPr>
                <w:rFonts w:ascii="Sylfaen" w:hAnsi="Sylfaen"/>
                <w:b/>
                <w:i/>
              </w:rPr>
              <w:t>ինանսների</w:t>
            </w:r>
            <w:r w:rsidRPr="003B473C">
              <w:rPr>
                <w:rFonts w:ascii="Sylfaen" w:hAnsi="Sylfaen"/>
                <w:b/>
                <w:i/>
                <w:lang w:val="af-ZA"/>
              </w:rPr>
              <w:t xml:space="preserve"> </w:t>
            </w:r>
            <w:r w:rsidRPr="002E67D0">
              <w:rPr>
                <w:rFonts w:ascii="Sylfaen" w:hAnsi="Sylfaen"/>
                <w:b/>
                <w:i/>
              </w:rPr>
              <w:t>նախարարություն</w:t>
            </w:r>
          </w:p>
          <w:p w:rsidR="00431F11" w:rsidRPr="003B473C" w:rsidRDefault="00431F11" w:rsidP="00431F11">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3B473C">
              <w:rPr>
                <w:rFonts w:ascii="Sylfaen" w:hAnsi="Sylfaen"/>
                <w:b/>
                <w:i/>
                <w:lang w:val="af-ZA"/>
              </w:rPr>
              <w:tab/>
              <w:t>3-</w:t>
            </w:r>
            <w:r>
              <w:rPr>
                <w:rFonts w:ascii="Sylfaen" w:hAnsi="Sylfaen"/>
                <w:b/>
                <w:i/>
              </w:rPr>
              <w:t>րդ</w:t>
            </w:r>
            <w:r w:rsidRPr="003B473C">
              <w:rPr>
                <w:rFonts w:ascii="Sylfaen" w:hAnsi="Sylfaen"/>
                <w:b/>
                <w:i/>
                <w:lang w:val="af-ZA"/>
              </w:rPr>
              <w:t xml:space="preserve"> </w:t>
            </w:r>
            <w:r>
              <w:rPr>
                <w:rFonts w:ascii="Sylfaen" w:hAnsi="Sylfaen"/>
                <w:b/>
                <w:i/>
              </w:rPr>
              <w:t>հարկ</w:t>
            </w:r>
            <w:r w:rsidRPr="003B473C">
              <w:rPr>
                <w:rFonts w:ascii="Sylfaen" w:hAnsi="Sylfaen"/>
                <w:b/>
                <w:i/>
                <w:lang w:val="af-ZA"/>
              </w:rPr>
              <w:t xml:space="preserve">, </w:t>
            </w:r>
            <w:r>
              <w:rPr>
                <w:rFonts w:ascii="Sylfaen" w:hAnsi="Sylfaen"/>
                <w:b/>
                <w:i/>
              </w:rPr>
              <w:t>Տիգրան</w:t>
            </w:r>
            <w:r w:rsidRPr="003B473C">
              <w:rPr>
                <w:rFonts w:ascii="Sylfaen" w:hAnsi="Sylfaen"/>
                <w:b/>
                <w:i/>
                <w:lang w:val="af-ZA"/>
              </w:rPr>
              <w:t xml:space="preserve"> </w:t>
            </w:r>
            <w:r>
              <w:rPr>
                <w:rFonts w:ascii="Sylfaen" w:hAnsi="Sylfaen"/>
                <w:b/>
                <w:i/>
              </w:rPr>
              <w:t>Մեծ</w:t>
            </w:r>
            <w:r w:rsidRPr="003B473C">
              <w:rPr>
                <w:rFonts w:ascii="Sylfaen" w:hAnsi="Sylfaen"/>
                <w:b/>
                <w:i/>
                <w:lang w:val="af-ZA"/>
              </w:rPr>
              <w:t xml:space="preserve"> </w:t>
            </w:r>
            <w:r>
              <w:rPr>
                <w:rFonts w:ascii="Sylfaen" w:hAnsi="Sylfaen"/>
                <w:b/>
                <w:i/>
              </w:rPr>
              <w:t>պողոտա</w:t>
            </w:r>
            <w:r w:rsidRPr="003B473C">
              <w:rPr>
                <w:rFonts w:ascii="Sylfaen" w:hAnsi="Sylfaen"/>
                <w:b/>
                <w:i/>
                <w:lang w:val="af-ZA"/>
              </w:rPr>
              <w:t xml:space="preserve"> 4,</w:t>
            </w:r>
          </w:p>
          <w:p w:rsidR="00431F11" w:rsidRPr="003B473C" w:rsidRDefault="00431F11" w:rsidP="00431F11">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3B473C">
              <w:rPr>
                <w:rFonts w:ascii="Sylfaen" w:hAnsi="Sylfaen"/>
                <w:b/>
                <w:i/>
                <w:lang w:val="af-ZA"/>
              </w:rPr>
              <w:tab/>
              <w:t xml:space="preserve">0010 </w:t>
            </w:r>
            <w:r w:rsidRPr="002E67D0">
              <w:rPr>
                <w:rFonts w:ascii="Sylfaen" w:hAnsi="Sylfaen"/>
                <w:b/>
                <w:i/>
              </w:rPr>
              <w:t>Երևան</w:t>
            </w:r>
            <w:r w:rsidRPr="003B473C">
              <w:rPr>
                <w:rFonts w:ascii="Sylfaen" w:hAnsi="Sylfaen"/>
                <w:b/>
                <w:i/>
                <w:lang w:val="af-ZA"/>
              </w:rPr>
              <w:t xml:space="preserve">, </w:t>
            </w:r>
            <w:r w:rsidRPr="002E67D0">
              <w:rPr>
                <w:rFonts w:ascii="Sylfaen" w:hAnsi="Sylfaen"/>
                <w:b/>
                <w:i/>
              </w:rPr>
              <w:t>Հայաստանի</w:t>
            </w:r>
            <w:r w:rsidRPr="003B473C">
              <w:rPr>
                <w:rFonts w:ascii="Sylfaen" w:hAnsi="Sylfaen"/>
                <w:b/>
                <w:i/>
                <w:lang w:val="af-ZA"/>
              </w:rPr>
              <w:t xml:space="preserve"> </w:t>
            </w:r>
            <w:r w:rsidRPr="002E67D0">
              <w:rPr>
                <w:rFonts w:ascii="Sylfaen" w:hAnsi="Sylfaen"/>
                <w:b/>
                <w:i/>
              </w:rPr>
              <w:t>Հանրապետություն</w:t>
            </w:r>
          </w:p>
          <w:p w:rsidR="00431F11" w:rsidRPr="003B473C" w:rsidRDefault="00431F11" w:rsidP="00431F11">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i/>
                <w:lang w:val="af-ZA"/>
              </w:rPr>
            </w:pPr>
            <w:r w:rsidRPr="003B473C">
              <w:rPr>
                <w:rFonts w:ascii="Sylfaen" w:hAnsi="Sylfaen"/>
                <w:b/>
                <w:i/>
                <w:lang w:val="af-ZA"/>
              </w:rPr>
              <w:tab/>
            </w:r>
            <w:r w:rsidRPr="002E67D0">
              <w:rPr>
                <w:rFonts w:ascii="Sylfaen" w:hAnsi="Sylfaen"/>
                <w:b/>
                <w:i/>
              </w:rPr>
              <w:t>Հեռ</w:t>
            </w:r>
            <w:r w:rsidRPr="003B473C">
              <w:rPr>
                <w:rFonts w:ascii="Sylfaen" w:hAnsi="Sylfaen"/>
                <w:b/>
                <w:i/>
                <w:lang w:val="af-ZA"/>
              </w:rPr>
              <w:t xml:space="preserve">` </w:t>
            </w:r>
            <w:r w:rsidRPr="003B473C">
              <w:rPr>
                <w:rFonts w:ascii="Times Armenian" w:hAnsi="Times Armenian"/>
                <w:b/>
                <w:i/>
                <w:lang w:val="af-ZA"/>
              </w:rPr>
              <w:t>(374-11) 910 381, 910 590</w:t>
            </w:r>
          </w:p>
          <w:p w:rsidR="00431F11" w:rsidRPr="003B473C" w:rsidRDefault="00431F11" w:rsidP="00431F1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rPr>
                <w:rFonts w:ascii="Times Armenian" w:hAnsi="Times Armenian"/>
                <w:b/>
                <w:i/>
                <w:lang w:val="af-ZA"/>
              </w:rPr>
            </w:pPr>
            <w:r w:rsidRPr="002E67D0">
              <w:rPr>
                <w:rFonts w:ascii="Sylfaen" w:hAnsi="Sylfaen"/>
                <w:b/>
                <w:i/>
              </w:rPr>
              <w:t>Ֆաքս</w:t>
            </w:r>
            <w:r w:rsidRPr="003B473C">
              <w:rPr>
                <w:rFonts w:ascii="Sylfaen" w:hAnsi="Sylfaen"/>
                <w:b/>
                <w:i/>
                <w:lang w:val="af-ZA"/>
              </w:rPr>
              <w:t xml:space="preserve">` </w:t>
            </w:r>
            <w:r w:rsidRPr="003B473C">
              <w:rPr>
                <w:rFonts w:ascii="Times Armenian" w:hAnsi="Times Armenian"/>
                <w:b/>
                <w:i/>
                <w:lang w:val="af-ZA"/>
              </w:rPr>
              <w:t>(374-10) 54 57 08</w:t>
            </w:r>
          </w:p>
          <w:p w:rsidR="00431F11" w:rsidRPr="003B473C" w:rsidRDefault="00431F11" w:rsidP="00431F11">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ind w:left="523"/>
              <w:rPr>
                <w:rFonts w:ascii="Sylfaen" w:hAnsi="Sylfaen"/>
                <w:b/>
                <w:i/>
                <w:lang w:val="af-ZA"/>
              </w:rPr>
            </w:pPr>
            <w:r w:rsidRPr="003B473C">
              <w:rPr>
                <w:rFonts w:ascii="Sylfaen" w:hAnsi="Sylfaen"/>
                <w:b/>
                <w:i/>
                <w:spacing w:val="-3"/>
                <w:lang w:val="af-ZA"/>
              </w:rPr>
              <w:tab/>
            </w:r>
            <w:r w:rsidRPr="002E67D0">
              <w:rPr>
                <w:rFonts w:ascii="Sylfaen" w:hAnsi="Sylfaen"/>
                <w:b/>
                <w:i/>
                <w:spacing w:val="-3"/>
              </w:rPr>
              <w:t>Լիազորված</w:t>
            </w:r>
            <w:r w:rsidRPr="003B473C">
              <w:rPr>
                <w:rFonts w:ascii="Sylfaen" w:hAnsi="Sylfaen"/>
                <w:b/>
                <w:i/>
                <w:spacing w:val="-3"/>
                <w:lang w:val="af-ZA"/>
              </w:rPr>
              <w:t xml:space="preserve"> </w:t>
            </w:r>
            <w:r w:rsidRPr="002E67D0">
              <w:rPr>
                <w:rFonts w:ascii="Sylfaen" w:hAnsi="Sylfaen"/>
                <w:b/>
                <w:i/>
                <w:spacing w:val="-3"/>
              </w:rPr>
              <w:t>ներկայացուցչի</w:t>
            </w:r>
            <w:r w:rsidRPr="003B473C">
              <w:rPr>
                <w:rFonts w:ascii="Sylfaen" w:hAnsi="Sylfaen"/>
                <w:b/>
                <w:i/>
                <w:spacing w:val="-3"/>
                <w:lang w:val="af-ZA"/>
              </w:rPr>
              <w:t xml:space="preserve"> </w:t>
            </w:r>
            <w:r w:rsidRPr="002E67D0">
              <w:rPr>
                <w:rFonts w:ascii="Sylfaen" w:hAnsi="Sylfaen"/>
                <w:b/>
                <w:i/>
                <w:spacing w:val="-3"/>
              </w:rPr>
              <w:t>անունը</w:t>
            </w:r>
            <w:r w:rsidRPr="003B473C">
              <w:rPr>
                <w:rFonts w:ascii="Sylfaen" w:hAnsi="Sylfaen"/>
                <w:b/>
                <w:i/>
                <w:spacing w:val="-3"/>
                <w:lang w:val="af-ZA"/>
              </w:rPr>
              <w:t>`</w:t>
            </w:r>
            <w:r w:rsidRPr="003B473C">
              <w:rPr>
                <w:rFonts w:ascii="Sylfaen" w:hAnsi="Sylfaen"/>
                <w:b/>
                <w:i/>
                <w:lang w:val="af-ZA"/>
              </w:rPr>
              <w:t xml:space="preserve"> </w:t>
            </w:r>
            <w:r w:rsidRPr="002E67D0">
              <w:rPr>
                <w:rFonts w:ascii="Sylfaen" w:hAnsi="Sylfaen"/>
                <w:b/>
                <w:i/>
              </w:rPr>
              <w:t>Էդգար</w:t>
            </w:r>
            <w:r w:rsidRPr="003B473C">
              <w:rPr>
                <w:rFonts w:ascii="Sylfaen" w:hAnsi="Sylfaen"/>
                <w:b/>
                <w:i/>
                <w:lang w:val="af-ZA"/>
              </w:rPr>
              <w:t xml:space="preserve"> </w:t>
            </w:r>
            <w:r w:rsidRPr="002E67D0">
              <w:rPr>
                <w:rFonts w:ascii="Sylfaen" w:hAnsi="Sylfaen"/>
                <w:b/>
                <w:i/>
              </w:rPr>
              <w:t>Ավետյան</w:t>
            </w:r>
            <w:r w:rsidRPr="003B473C">
              <w:rPr>
                <w:rFonts w:ascii="Sylfaen" w:hAnsi="Sylfaen"/>
                <w:b/>
                <w:i/>
                <w:lang w:val="af-ZA"/>
              </w:rPr>
              <w:t>,</w:t>
            </w:r>
            <w:r>
              <w:rPr>
                <w:rFonts w:ascii="Sylfaen" w:hAnsi="Sylfaen"/>
                <w:b/>
                <w:i/>
                <w:lang w:val="af-ZA"/>
              </w:rPr>
              <w:t xml:space="preserve"> </w:t>
            </w:r>
            <w:r w:rsidRPr="002E67D0">
              <w:rPr>
                <w:rFonts w:ascii="Sylfaen" w:hAnsi="Sylfaen"/>
                <w:b/>
                <w:i/>
              </w:rPr>
              <w:t>Գործադիր</w:t>
            </w:r>
            <w:r w:rsidRPr="003B473C">
              <w:rPr>
                <w:rFonts w:ascii="Sylfaen" w:hAnsi="Sylfaen"/>
                <w:b/>
                <w:i/>
                <w:lang w:val="af-ZA"/>
              </w:rPr>
              <w:t xml:space="preserve"> </w:t>
            </w:r>
            <w:r w:rsidRPr="002E67D0">
              <w:rPr>
                <w:rFonts w:ascii="Sylfaen" w:hAnsi="Sylfaen"/>
                <w:b/>
                <w:i/>
              </w:rPr>
              <w:t>տնօրեն</w:t>
            </w:r>
          </w:p>
          <w:p w:rsidR="00091913" w:rsidRPr="00EC0FDA" w:rsidRDefault="00091913" w:rsidP="00993450">
            <w:pPr>
              <w:tabs>
                <w:tab w:val="right" w:pos="7164"/>
              </w:tabs>
              <w:spacing w:after="200"/>
              <w:rPr>
                <w:rFonts w:ascii="Sylfaen" w:hAnsi="Sylfaen"/>
                <w:lang w:val="af-ZA"/>
              </w:rPr>
            </w:pPr>
          </w:p>
        </w:tc>
      </w:tr>
      <w:tr w:rsidR="00091913" w:rsidRPr="00A04A0B" w:rsidTr="00264C0A">
        <w:trPr>
          <w:cantSplit/>
        </w:trPr>
        <w:tc>
          <w:tcPr>
            <w:tcW w:w="1728" w:type="dxa"/>
          </w:tcPr>
          <w:p w:rsidR="00091913" w:rsidRPr="00A04A0B" w:rsidRDefault="00E130E7" w:rsidP="00264C0A">
            <w:pPr>
              <w:spacing w:after="200"/>
              <w:rPr>
                <w:rFonts w:ascii="Sylfaen" w:hAnsi="Sylfaen"/>
                <w:b/>
              </w:rPr>
            </w:pPr>
            <w:r w:rsidRPr="00A04A0B">
              <w:rPr>
                <w:rFonts w:ascii="Sylfaen" w:hAnsi="Sylfaen"/>
                <w:b/>
              </w:rPr>
              <w:t>ՊՀՊ</w:t>
            </w:r>
            <w:r w:rsidR="00091913" w:rsidRPr="00A04A0B">
              <w:rPr>
                <w:rFonts w:ascii="Sylfaen" w:hAnsi="Sylfaen"/>
                <w:b/>
              </w:rPr>
              <w:t xml:space="preserve"> 1.1 (o)</w:t>
            </w:r>
          </w:p>
        </w:tc>
        <w:tc>
          <w:tcPr>
            <w:tcW w:w="7380" w:type="dxa"/>
          </w:tcPr>
          <w:p w:rsidR="00091913" w:rsidRPr="00A04A0B" w:rsidRDefault="00E130E7" w:rsidP="009A41EE">
            <w:pPr>
              <w:tabs>
                <w:tab w:val="right" w:pos="7164"/>
              </w:tabs>
              <w:spacing w:after="200"/>
              <w:rPr>
                <w:rFonts w:ascii="Sylfaen" w:hAnsi="Sylfaen"/>
              </w:rPr>
            </w:pPr>
            <w:r w:rsidRPr="00A04A0B">
              <w:rPr>
                <w:rFonts w:ascii="Sylfaen" w:hAnsi="Sylfaen"/>
              </w:rPr>
              <w:t>Վերջնական նշանակման վայր(եր)ն է (են)`</w:t>
            </w:r>
            <w:r w:rsidR="0029600A">
              <w:rPr>
                <w:b/>
                <w:bCs/>
                <w:sz w:val="22"/>
                <w:szCs w:val="22"/>
              </w:rPr>
              <w:t xml:space="preserve"> </w:t>
            </w:r>
            <w:r w:rsidR="009A41EE">
              <w:rPr>
                <w:rFonts w:ascii="Sylfaen" w:hAnsi="Sylfaen"/>
                <w:b/>
                <w:bCs/>
                <w:sz w:val="22"/>
                <w:szCs w:val="22"/>
              </w:rPr>
              <w:t xml:space="preserve">ՍԱՊԾ, Սոցիալական ապահովության պետական ծառայություն, Երևան, Նալբանդյան 13 </w:t>
            </w:r>
          </w:p>
        </w:tc>
      </w:tr>
      <w:tr w:rsidR="00091913" w:rsidRPr="00A04A0B" w:rsidTr="00264C0A">
        <w:trPr>
          <w:cantSplit/>
        </w:trPr>
        <w:tc>
          <w:tcPr>
            <w:tcW w:w="1728" w:type="dxa"/>
          </w:tcPr>
          <w:p w:rsidR="00091913" w:rsidRPr="009A41EE" w:rsidRDefault="00E130E7" w:rsidP="00264C0A">
            <w:pPr>
              <w:spacing w:after="200"/>
              <w:rPr>
                <w:rFonts w:ascii="Sylfaen" w:hAnsi="Sylfaen"/>
                <w:b/>
              </w:rPr>
            </w:pPr>
            <w:r w:rsidRPr="009A41EE">
              <w:rPr>
                <w:rFonts w:ascii="Sylfaen" w:hAnsi="Sylfaen"/>
                <w:b/>
              </w:rPr>
              <w:t>ՊՀՊ</w:t>
            </w:r>
            <w:r w:rsidR="00091913" w:rsidRPr="009A41EE">
              <w:rPr>
                <w:rFonts w:ascii="Sylfaen" w:hAnsi="Sylfaen"/>
                <w:b/>
              </w:rPr>
              <w:t xml:space="preserve"> 4.2 </w:t>
            </w:r>
          </w:p>
        </w:tc>
        <w:tc>
          <w:tcPr>
            <w:tcW w:w="7380" w:type="dxa"/>
          </w:tcPr>
          <w:p w:rsidR="00091913" w:rsidRPr="009A41EE" w:rsidRDefault="00C25564" w:rsidP="00C25564">
            <w:pPr>
              <w:tabs>
                <w:tab w:val="right" w:pos="7164"/>
              </w:tabs>
              <w:spacing w:after="200"/>
              <w:rPr>
                <w:rFonts w:ascii="Sylfaen" w:hAnsi="Sylfaen"/>
              </w:rPr>
            </w:pPr>
            <w:r w:rsidRPr="009A41EE">
              <w:rPr>
                <w:rFonts w:ascii="Sylfaen" w:hAnsi="Sylfaen"/>
              </w:rPr>
              <w:t xml:space="preserve">Intercoms-ի խմբագրված տարբերակը` </w:t>
            </w:r>
            <w:r w:rsidRPr="009A41EE">
              <w:rPr>
                <w:rFonts w:ascii="Sylfaen" w:hAnsi="Sylfaen"/>
                <w:i/>
              </w:rPr>
              <w:t>2010</w:t>
            </w:r>
            <w:r w:rsidR="00BA3660" w:rsidRPr="009A41EE">
              <w:rPr>
                <w:rFonts w:ascii="Sylfaen" w:hAnsi="Sylfaen"/>
                <w:i/>
              </w:rPr>
              <w:t xml:space="preserve"> </w:t>
            </w:r>
            <w:r w:rsidRPr="009A41EE">
              <w:rPr>
                <w:rFonts w:ascii="Sylfaen" w:hAnsi="Sylfaen"/>
              </w:rPr>
              <w:t xml:space="preserve"> է:</w:t>
            </w:r>
          </w:p>
        </w:tc>
      </w:tr>
      <w:tr w:rsidR="00091913" w:rsidRPr="00A04A0B" w:rsidTr="00264C0A">
        <w:trPr>
          <w:cantSplit/>
        </w:trPr>
        <w:tc>
          <w:tcPr>
            <w:tcW w:w="1728" w:type="dxa"/>
          </w:tcPr>
          <w:p w:rsidR="00091913" w:rsidRPr="00A04A0B" w:rsidRDefault="00C25564" w:rsidP="00264C0A">
            <w:pPr>
              <w:spacing w:after="200"/>
              <w:rPr>
                <w:rFonts w:ascii="Sylfaen" w:hAnsi="Sylfaen"/>
                <w:b/>
              </w:rPr>
            </w:pPr>
            <w:r w:rsidRPr="00A04A0B">
              <w:rPr>
                <w:rFonts w:ascii="Sylfaen" w:hAnsi="Sylfaen"/>
                <w:b/>
              </w:rPr>
              <w:t>ՊՀՊ</w:t>
            </w:r>
            <w:r w:rsidR="00091913" w:rsidRPr="00A04A0B">
              <w:rPr>
                <w:rFonts w:ascii="Sylfaen" w:hAnsi="Sylfaen"/>
                <w:b/>
              </w:rPr>
              <w:t xml:space="preserve"> 5.1</w:t>
            </w:r>
          </w:p>
        </w:tc>
        <w:tc>
          <w:tcPr>
            <w:tcW w:w="7380" w:type="dxa"/>
          </w:tcPr>
          <w:p w:rsidR="00091913" w:rsidRPr="00A04A0B" w:rsidRDefault="00C25564" w:rsidP="00C25564">
            <w:pPr>
              <w:tabs>
                <w:tab w:val="right" w:pos="7164"/>
              </w:tabs>
              <w:spacing w:after="200"/>
              <w:rPr>
                <w:rFonts w:ascii="Sylfaen" w:hAnsi="Sylfaen"/>
              </w:rPr>
            </w:pPr>
            <w:r w:rsidRPr="00A04A0B">
              <w:rPr>
                <w:rFonts w:ascii="Sylfaen" w:hAnsi="Sylfaen" w:cs="Sylfaen"/>
              </w:rPr>
              <w:t>Լեզուն`</w:t>
            </w:r>
            <w:r w:rsidRPr="00A04A0B">
              <w:rPr>
                <w:rFonts w:ascii="Sylfaen" w:hAnsi="Sylfaen" w:cs="Arial Armenian"/>
              </w:rPr>
              <w:t xml:space="preserve"> </w:t>
            </w:r>
            <w:r w:rsidRPr="00A04A0B">
              <w:rPr>
                <w:rFonts w:ascii="Sylfaen" w:hAnsi="Sylfaen" w:cs="Sylfaen"/>
                <w:b/>
              </w:rPr>
              <w:t>հայերենը</w:t>
            </w:r>
            <w:r w:rsidRPr="00A04A0B">
              <w:rPr>
                <w:rFonts w:ascii="Sylfaen" w:hAnsi="Sylfaen" w:cs="Times Armenian"/>
              </w:rPr>
              <w:t>:</w:t>
            </w:r>
          </w:p>
        </w:tc>
      </w:tr>
      <w:tr w:rsidR="00091913" w:rsidRPr="00EC0FDA" w:rsidTr="00264C0A">
        <w:trPr>
          <w:cantSplit/>
        </w:trPr>
        <w:tc>
          <w:tcPr>
            <w:tcW w:w="1728" w:type="dxa"/>
          </w:tcPr>
          <w:p w:rsidR="00091913" w:rsidRPr="00A04A0B" w:rsidRDefault="00C25564" w:rsidP="00264C0A">
            <w:pPr>
              <w:spacing w:after="200"/>
              <w:rPr>
                <w:rFonts w:ascii="Sylfaen" w:hAnsi="Sylfaen"/>
                <w:b/>
              </w:rPr>
            </w:pPr>
            <w:r w:rsidRPr="00A04A0B">
              <w:rPr>
                <w:rFonts w:ascii="Sylfaen" w:hAnsi="Sylfaen"/>
                <w:b/>
              </w:rPr>
              <w:t xml:space="preserve">ՊՀՊ </w:t>
            </w:r>
            <w:r w:rsidR="00091913" w:rsidRPr="00A04A0B">
              <w:rPr>
                <w:rFonts w:ascii="Sylfaen" w:hAnsi="Sylfaen"/>
                <w:b/>
              </w:rPr>
              <w:t>8.1</w:t>
            </w:r>
          </w:p>
        </w:tc>
        <w:tc>
          <w:tcPr>
            <w:tcW w:w="7380" w:type="dxa"/>
          </w:tcPr>
          <w:p w:rsidR="00C25564" w:rsidRPr="00A04A0B" w:rsidRDefault="00C25564" w:rsidP="00C25564">
            <w:pPr>
              <w:jc w:val="both"/>
              <w:rPr>
                <w:rFonts w:ascii="Sylfaen" w:hAnsi="Sylfaen"/>
                <w:b/>
                <w:bCs/>
              </w:rPr>
            </w:pPr>
            <w:r w:rsidRPr="00A04A0B">
              <w:rPr>
                <w:rFonts w:ascii="Sylfaen" w:hAnsi="Sylfaen" w:cs="Sylfaen"/>
                <w:b/>
                <w:bCs/>
              </w:rPr>
              <w:t>Ծանուցումների</w:t>
            </w:r>
            <w:r w:rsidRPr="00A04A0B">
              <w:rPr>
                <w:rFonts w:ascii="Sylfaen" w:hAnsi="Sylfaen" w:cs="Times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հասցեն</w:t>
            </w:r>
            <w:r w:rsidRPr="00A04A0B">
              <w:rPr>
                <w:rFonts w:ascii="Sylfaen" w:hAnsi="Sylfaen" w:cs="Arial Armenian"/>
              </w:rPr>
              <w:t xml:space="preserve"> </w:t>
            </w:r>
            <w:r w:rsidRPr="00A04A0B">
              <w:rPr>
                <w:rFonts w:ascii="Sylfaen" w:hAnsi="Sylfaen" w:cs="Sylfaen"/>
              </w:rPr>
              <w:t>է</w:t>
            </w:r>
            <w:r w:rsidRPr="00A04A0B">
              <w:rPr>
                <w:rFonts w:ascii="Sylfaen" w:hAnsi="Sylfaen" w:cs="Times Armenian"/>
              </w:rPr>
              <w:t>`</w:t>
            </w:r>
            <w:r w:rsidRPr="00A04A0B">
              <w:rPr>
                <w:rFonts w:ascii="Sylfaen" w:hAnsi="Sylfaen"/>
                <w:b/>
                <w:bCs/>
              </w:rPr>
              <w:t xml:space="preserve"> </w:t>
            </w:r>
          </w:p>
          <w:p w:rsidR="00C25564" w:rsidRPr="00A04A0B" w:rsidRDefault="00C25564" w:rsidP="00C25564">
            <w:pPr>
              <w:jc w:val="both"/>
              <w:rPr>
                <w:rFonts w:ascii="Sylfaen" w:hAnsi="Sylfaen"/>
                <w:b/>
                <w:bCs/>
              </w:rPr>
            </w:pPr>
          </w:p>
          <w:p w:rsidR="00C25564" w:rsidRPr="00A04A0B" w:rsidRDefault="00C25564" w:rsidP="00C255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lang w:val="af-ZA"/>
              </w:rPr>
            </w:pPr>
            <w:r w:rsidRPr="00A04A0B">
              <w:rPr>
                <w:rFonts w:ascii="Sylfaen" w:hAnsi="Sylfaen" w:cs="Sylfaen"/>
                <w:bCs/>
              </w:rPr>
              <w:t>Հասցեատեր</w:t>
            </w:r>
            <w:r w:rsidRPr="00A04A0B">
              <w:rPr>
                <w:rFonts w:ascii="Sylfaen" w:hAnsi="Sylfaen" w:cs="Arial Armenian"/>
                <w:bCs/>
              </w:rPr>
              <w:t>`</w:t>
            </w:r>
            <w:r w:rsidRPr="00A04A0B">
              <w:rPr>
                <w:rFonts w:ascii="Sylfaen" w:hAnsi="Sylfaen" w:cs="Arial Armenian"/>
                <w:b/>
                <w:bCs/>
              </w:rPr>
              <w:t xml:space="preserve"> </w:t>
            </w:r>
            <w:r w:rsidRPr="00A04A0B">
              <w:rPr>
                <w:rFonts w:ascii="Sylfaen" w:hAnsi="Sylfaen"/>
                <w:b/>
              </w:rPr>
              <w:t>պրն</w:t>
            </w:r>
            <w:r w:rsidRPr="00A04A0B">
              <w:rPr>
                <w:rFonts w:ascii="Sylfaen" w:hAnsi="Sylfaen"/>
                <w:b/>
                <w:lang w:val="af-ZA"/>
              </w:rPr>
              <w:t xml:space="preserve">. </w:t>
            </w:r>
            <w:r w:rsidRPr="00A04A0B">
              <w:rPr>
                <w:rFonts w:ascii="Sylfaen" w:hAnsi="Sylfaen"/>
                <w:b/>
              </w:rPr>
              <w:t>Էդգար</w:t>
            </w:r>
            <w:r w:rsidRPr="00A04A0B">
              <w:rPr>
                <w:rFonts w:ascii="Sylfaen" w:hAnsi="Sylfaen"/>
                <w:b/>
                <w:lang w:val="af-ZA"/>
              </w:rPr>
              <w:t xml:space="preserve"> </w:t>
            </w:r>
            <w:r w:rsidRPr="00A04A0B">
              <w:rPr>
                <w:rFonts w:ascii="Sylfaen" w:hAnsi="Sylfaen"/>
                <w:b/>
              </w:rPr>
              <w:t>Ավետյան</w:t>
            </w:r>
          </w:p>
          <w:p w:rsidR="00C25564" w:rsidRPr="00A04A0B" w:rsidRDefault="00C25564" w:rsidP="00C255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lang w:val="af-ZA"/>
              </w:rPr>
            </w:pPr>
            <w:r w:rsidRPr="00A04A0B">
              <w:rPr>
                <w:rFonts w:ascii="Sylfaen" w:hAnsi="Sylfaen"/>
                <w:b/>
              </w:rPr>
              <w:t>Գործադիր</w:t>
            </w:r>
            <w:r w:rsidRPr="00A04A0B">
              <w:rPr>
                <w:rFonts w:ascii="Sylfaen" w:hAnsi="Sylfaen"/>
                <w:b/>
                <w:lang w:val="af-ZA"/>
              </w:rPr>
              <w:t xml:space="preserve"> </w:t>
            </w:r>
            <w:r w:rsidRPr="00A04A0B">
              <w:rPr>
                <w:rFonts w:ascii="Sylfaen" w:hAnsi="Sylfaen"/>
                <w:b/>
              </w:rPr>
              <w:t>տնօրեն</w:t>
            </w:r>
          </w:p>
          <w:p w:rsidR="00C25564" w:rsidRPr="00A04A0B" w:rsidRDefault="00C25564" w:rsidP="00C255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lang w:val="af-ZA"/>
              </w:rPr>
            </w:pPr>
            <w:r w:rsidRPr="00A04A0B">
              <w:rPr>
                <w:rFonts w:ascii="Sylfaen" w:hAnsi="Sylfaen"/>
                <w:b/>
              </w:rPr>
              <w:t>ՀՀ</w:t>
            </w:r>
            <w:r w:rsidRPr="00A04A0B">
              <w:rPr>
                <w:rFonts w:ascii="Sylfaen" w:hAnsi="Sylfaen"/>
                <w:b/>
                <w:lang w:val="af-ZA"/>
              </w:rPr>
              <w:t xml:space="preserve"> </w:t>
            </w:r>
            <w:r w:rsidRPr="00A04A0B">
              <w:rPr>
                <w:rFonts w:ascii="Sylfaen" w:hAnsi="Sylfaen"/>
                <w:b/>
              </w:rPr>
              <w:t>ֆիանանսների</w:t>
            </w:r>
            <w:r w:rsidRPr="00A04A0B">
              <w:rPr>
                <w:rFonts w:ascii="Sylfaen" w:hAnsi="Sylfaen"/>
                <w:b/>
                <w:lang w:val="af-ZA"/>
              </w:rPr>
              <w:t xml:space="preserve"> </w:t>
            </w:r>
            <w:r w:rsidRPr="00A04A0B">
              <w:rPr>
                <w:rFonts w:ascii="Sylfaen" w:hAnsi="Sylfaen"/>
                <w:b/>
              </w:rPr>
              <w:t>նախարարության</w:t>
            </w:r>
            <w:r w:rsidRPr="00A04A0B">
              <w:rPr>
                <w:rFonts w:ascii="Sylfaen" w:hAnsi="Sylfaen"/>
                <w:b/>
                <w:lang w:val="af-ZA"/>
              </w:rPr>
              <w:t xml:space="preserve"> «</w:t>
            </w:r>
            <w:r w:rsidRPr="00A04A0B">
              <w:rPr>
                <w:rFonts w:ascii="Sylfaen" w:hAnsi="Sylfaen"/>
                <w:b/>
              </w:rPr>
              <w:t>Արտասահմանյան</w:t>
            </w:r>
            <w:r w:rsidRPr="00A04A0B">
              <w:rPr>
                <w:rFonts w:ascii="Sylfaen" w:hAnsi="Sylfaen"/>
                <w:b/>
                <w:lang w:val="af-ZA"/>
              </w:rPr>
              <w:t xml:space="preserve"> </w:t>
            </w:r>
            <w:r w:rsidRPr="00A04A0B">
              <w:rPr>
                <w:rFonts w:ascii="Sylfaen" w:hAnsi="Sylfaen"/>
                <w:b/>
              </w:rPr>
              <w:t>ֆինանսական</w:t>
            </w:r>
            <w:r w:rsidRPr="00A04A0B">
              <w:rPr>
                <w:rFonts w:ascii="Sylfaen" w:hAnsi="Sylfaen"/>
                <w:b/>
                <w:lang w:val="af-ZA"/>
              </w:rPr>
              <w:t xml:space="preserve"> </w:t>
            </w:r>
            <w:r w:rsidRPr="00A04A0B">
              <w:rPr>
                <w:rFonts w:ascii="Sylfaen" w:hAnsi="Sylfaen"/>
                <w:b/>
              </w:rPr>
              <w:t>ծրագրերի</w:t>
            </w:r>
            <w:r w:rsidRPr="00A04A0B">
              <w:rPr>
                <w:rFonts w:ascii="Sylfaen" w:hAnsi="Sylfaen"/>
                <w:b/>
                <w:lang w:val="af-ZA"/>
              </w:rPr>
              <w:t xml:space="preserve"> </w:t>
            </w:r>
            <w:r w:rsidRPr="00A04A0B">
              <w:rPr>
                <w:rFonts w:ascii="Sylfaen" w:hAnsi="Sylfaen"/>
                <w:b/>
              </w:rPr>
              <w:t>կառավարման</w:t>
            </w:r>
            <w:r w:rsidRPr="00A04A0B">
              <w:rPr>
                <w:rFonts w:ascii="Sylfaen" w:hAnsi="Sylfaen"/>
                <w:b/>
                <w:lang w:val="af-ZA"/>
              </w:rPr>
              <w:t xml:space="preserve"> </w:t>
            </w:r>
            <w:r w:rsidRPr="00A04A0B">
              <w:rPr>
                <w:rFonts w:ascii="Sylfaen" w:hAnsi="Sylfaen"/>
                <w:b/>
              </w:rPr>
              <w:t>կենտրոն</w:t>
            </w:r>
            <w:r w:rsidRPr="00A04A0B">
              <w:rPr>
                <w:rFonts w:ascii="Sylfaen" w:hAnsi="Sylfaen"/>
                <w:b/>
                <w:lang w:val="af-ZA"/>
              </w:rPr>
              <w:t xml:space="preserve">» </w:t>
            </w:r>
            <w:r w:rsidRPr="00A04A0B">
              <w:rPr>
                <w:rFonts w:ascii="Sylfaen" w:hAnsi="Sylfaen"/>
                <w:b/>
              </w:rPr>
              <w:t>ՊՀ</w:t>
            </w:r>
            <w:r w:rsidRPr="00A04A0B">
              <w:rPr>
                <w:rFonts w:ascii="Sylfaen" w:hAnsi="Sylfaen"/>
                <w:b/>
                <w:lang w:val="af-ZA"/>
              </w:rPr>
              <w:t xml:space="preserve"> /</w:t>
            </w:r>
            <w:r w:rsidRPr="00A04A0B">
              <w:rPr>
                <w:rFonts w:ascii="Sylfaen" w:hAnsi="Sylfaen"/>
                <w:b/>
              </w:rPr>
              <w:t>ԱՖԾԿԿ</w:t>
            </w:r>
            <w:r w:rsidRPr="00A04A0B">
              <w:rPr>
                <w:rFonts w:ascii="Sylfaen" w:hAnsi="Sylfaen"/>
                <w:b/>
                <w:lang w:val="af-ZA"/>
              </w:rPr>
              <w:t>/</w:t>
            </w:r>
          </w:p>
          <w:p w:rsidR="00C25564" w:rsidRPr="00A04A0B" w:rsidRDefault="00C25564" w:rsidP="00C255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lang w:val="af-ZA"/>
              </w:rPr>
            </w:pPr>
            <w:r w:rsidRPr="00A04A0B">
              <w:rPr>
                <w:rFonts w:ascii="Sylfaen" w:hAnsi="Sylfaen"/>
                <w:b/>
                <w:lang w:val="af-ZA"/>
              </w:rPr>
              <w:t>Տիգրան Մեծի 4,</w:t>
            </w:r>
          </w:p>
          <w:p w:rsidR="00AF4A3E" w:rsidRPr="00A04A0B" w:rsidRDefault="00C25564" w:rsidP="00C255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lang w:val="af-ZA"/>
              </w:rPr>
            </w:pPr>
            <w:r w:rsidRPr="00A04A0B">
              <w:rPr>
                <w:rFonts w:ascii="Sylfaen" w:hAnsi="Sylfaen"/>
                <w:b/>
              </w:rPr>
              <w:t>Երևան</w:t>
            </w:r>
            <w:r w:rsidRPr="00A04A0B">
              <w:rPr>
                <w:rFonts w:ascii="Sylfaen" w:hAnsi="Sylfaen"/>
                <w:b/>
                <w:lang w:val="af-ZA"/>
              </w:rPr>
              <w:t xml:space="preserve"> 0010, </w:t>
            </w:r>
          </w:p>
          <w:p w:rsidR="00C25564" w:rsidRPr="00A04A0B" w:rsidRDefault="00C25564" w:rsidP="00C255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lang w:val="af-ZA"/>
              </w:rPr>
            </w:pPr>
            <w:r w:rsidRPr="00A04A0B">
              <w:rPr>
                <w:rFonts w:ascii="Sylfaen" w:hAnsi="Sylfaen"/>
                <w:b/>
              </w:rPr>
              <w:t>Հայաստանի</w:t>
            </w:r>
            <w:r w:rsidRPr="00A04A0B">
              <w:rPr>
                <w:rFonts w:ascii="Sylfaen" w:hAnsi="Sylfaen"/>
                <w:b/>
                <w:lang w:val="af-ZA"/>
              </w:rPr>
              <w:t xml:space="preserve"> </w:t>
            </w:r>
            <w:r w:rsidRPr="00A04A0B">
              <w:rPr>
                <w:rFonts w:ascii="Sylfaen" w:hAnsi="Sylfaen"/>
                <w:b/>
              </w:rPr>
              <w:t>Հանրապետություն</w:t>
            </w:r>
          </w:p>
          <w:p w:rsidR="00C25564" w:rsidRPr="00A04A0B" w:rsidRDefault="00C25564" w:rsidP="00C255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lang w:val="af-ZA"/>
              </w:rPr>
            </w:pPr>
            <w:r w:rsidRPr="00A04A0B">
              <w:rPr>
                <w:rFonts w:ascii="Sylfaen" w:hAnsi="Sylfaen"/>
                <w:b/>
              </w:rPr>
              <w:t>Հեռ</w:t>
            </w:r>
            <w:r w:rsidRPr="00A04A0B">
              <w:rPr>
                <w:rFonts w:ascii="Sylfaen" w:hAnsi="Sylfaen"/>
                <w:b/>
                <w:lang w:val="af-ZA"/>
              </w:rPr>
              <w:t xml:space="preserve">` (+374-11) 910 581 </w:t>
            </w:r>
          </w:p>
          <w:p w:rsidR="00C25564" w:rsidRPr="00A04A0B" w:rsidRDefault="00C25564" w:rsidP="00C2556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ylfaen" w:hAnsi="Sylfaen"/>
                <w:b/>
                <w:lang w:val="af-ZA"/>
              </w:rPr>
            </w:pPr>
            <w:r w:rsidRPr="00A04A0B">
              <w:rPr>
                <w:rFonts w:ascii="Sylfaen" w:hAnsi="Sylfaen"/>
                <w:b/>
              </w:rPr>
              <w:t>Ֆաքս</w:t>
            </w:r>
            <w:r w:rsidRPr="00A04A0B">
              <w:rPr>
                <w:rFonts w:ascii="Sylfaen" w:hAnsi="Sylfaen"/>
                <w:b/>
                <w:lang w:val="af-ZA"/>
              </w:rPr>
              <w:t>` (+374-10) 528 742</w:t>
            </w:r>
          </w:p>
          <w:p w:rsidR="00091913" w:rsidRPr="00EC0FDA" w:rsidRDefault="00C25564" w:rsidP="00C25564">
            <w:pPr>
              <w:tabs>
                <w:tab w:val="right" w:pos="7164"/>
              </w:tabs>
              <w:spacing w:after="200"/>
              <w:rPr>
                <w:rFonts w:ascii="Sylfaen" w:hAnsi="Sylfaen"/>
                <w:lang w:val="af-ZA"/>
              </w:rPr>
            </w:pPr>
            <w:r w:rsidRPr="00A04A0B">
              <w:rPr>
                <w:rFonts w:ascii="Sylfaen" w:hAnsi="Sylfaen"/>
                <w:b/>
              </w:rPr>
              <w:t>Էլ</w:t>
            </w:r>
            <w:r w:rsidRPr="00A04A0B">
              <w:rPr>
                <w:rFonts w:ascii="Sylfaen" w:hAnsi="Sylfaen"/>
                <w:b/>
                <w:lang w:val="af-ZA"/>
              </w:rPr>
              <w:t xml:space="preserve">. </w:t>
            </w:r>
            <w:r w:rsidRPr="00A04A0B">
              <w:rPr>
                <w:rFonts w:ascii="Sylfaen" w:hAnsi="Sylfaen"/>
                <w:b/>
              </w:rPr>
              <w:t>փոստ</w:t>
            </w:r>
            <w:r w:rsidRPr="00A04A0B">
              <w:rPr>
                <w:rFonts w:ascii="Sylfaen" w:hAnsi="Sylfaen"/>
                <w:b/>
                <w:lang w:val="af-ZA"/>
              </w:rPr>
              <w:t>`</w:t>
            </w:r>
            <w:r w:rsidRPr="00A04A0B">
              <w:rPr>
                <w:rFonts w:ascii="Sylfaen" w:hAnsi="Sylfaen"/>
                <w:color w:val="4F81BD"/>
                <w:u w:val="single"/>
                <w:lang w:val="af-ZA"/>
              </w:rPr>
              <w:t>info@ffpmc.am</w:t>
            </w:r>
          </w:p>
        </w:tc>
      </w:tr>
      <w:tr w:rsidR="00091913" w:rsidRPr="00A04A0B" w:rsidTr="00264C0A">
        <w:trPr>
          <w:cantSplit/>
        </w:trPr>
        <w:tc>
          <w:tcPr>
            <w:tcW w:w="1728" w:type="dxa"/>
          </w:tcPr>
          <w:p w:rsidR="00091913" w:rsidRPr="00A04A0B" w:rsidRDefault="00C25564" w:rsidP="00264C0A">
            <w:pPr>
              <w:spacing w:after="200"/>
              <w:rPr>
                <w:rFonts w:ascii="Sylfaen" w:hAnsi="Sylfaen"/>
                <w:b/>
              </w:rPr>
            </w:pPr>
            <w:r w:rsidRPr="00A04A0B">
              <w:rPr>
                <w:rFonts w:ascii="Sylfaen" w:hAnsi="Sylfaen"/>
                <w:b/>
              </w:rPr>
              <w:t xml:space="preserve">ՊՀՊ </w:t>
            </w:r>
            <w:r w:rsidR="00091913" w:rsidRPr="00A04A0B">
              <w:rPr>
                <w:rFonts w:ascii="Sylfaen" w:hAnsi="Sylfaen"/>
                <w:b/>
              </w:rPr>
              <w:t>9.1</w:t>
            </w:r>
          </w:p>
        </w:tc>
        <w:tc>
          <w:tcPr>
            <w:tcW w:w="7380" w:type="dxa"/>
          </w:tcPr>
          <w:p w:rsidR="00091913" w:rsidRPr="00A04A0B" w:rsidRDefault="00C25564" w:rsidP="00264C0A">
            <w:pPr>
              <w:tabs>
                <w:tab w:val="right" w:pos="7164"/>
              </w:tabs>
              <w:spacing w:after="200"/>
              <w:rPr>
                <w:rFonts w:ascii="Sylfaen" w:hAnsi="Sylfaen"/>
              </w:rPr>
            </w:pPr>
            <w:r w:rsidRPr="00A04A0B">
              <w:rPr>
                <w:rFonts w:ascii="Sylfaen" w:hAnsi="Sylfaen" w:cs="Sylfaen"/>
              </w:rPr>
              <w:t>Ղեկավարող</w:t>
            </w:r>
            <w:r w:rsidRPr="00A04A0B">
              <w:rPr>
                <w:rFonts w:ascii="Sylfaen" w:hAnsi="Sylfaen" w:cs="Arial Armenian"/>
              </w:rPr>
              <w:t xml:space="preserve"> </w:t>
            </w:r>
            <w:r w:rsidRPr="00A04A0B">
              <w:rPr>
                <w:rFonts w:ascii="Sylfaen" w:hAnsi="Sylfaen" w:cs="Sylfaen"/>
              </w:rPr>
              <w:t>օրենքը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լինի</w:t>
            </w:r>
            <w:r w:rsidRPr="00A04A0B">
              <w:rPr>
                <w:rFonts w:ascii="Sylfaen" w:hAnsi="Sylfaen" w:cs="Times Armenian"/>
              </w:rPr>
              <w:t xml:space="preserve"> </w:t>
            </w:r>
            <w:r w:rsidRPr="00A04A0B">
              <w:rPr>
                <w:rFonts w:ascii="Sylfaen" w:hAnsi="Sylfaen" w:cs="Sylfaen"/>
                <w:b/>
                <w:bCs/>
              </w:rPr>
              <w:t>Հայաստանի</w:t>
            </w:r>
            <w:r w:rsidRPr="00A04A0B">
              <w:rPr>
                <w:rFonts w:ascii="Sylfaen" w:hAnsi="Sylfaen" w:cs="Arial Armenian"/>
                <w:b/>
                <w:bCs/>
              </w:rPr>
              <w:t xml:space="preserve"> </w:t>
            </w:r>
            <w:r w:rsidRPr="00A04A0B">
              <w:rPr>
                <w:rFonts w:ascii="Sylfaen" w:hAnsi="Sylfaen" w:cs="Sylfaen"/>
                <w:b/>
                <w:bCs/>
              </w:rPr>
              <w:t>Հանրապետության</w:t>
            </w:r>
            <w:r w:rsidRPr="00A04A0B">
              <w:rPr>
                <w:rFonts w:ascii="Sylfaen" w:hAnsi="Sylfaen" w:cs="Times Armenian"/>
                <w:b/>
                <w:bCs/>
              </w:rPr>
              <w:t xml:space="preserve"> </w:t>
            </w:r>
            <w:r w:rsidRPr="00A04A0B">
              <w:rPr>
                <w:rFonts w:ascii="Sylfaen" w:hAnsi="Sylfaen" w:cs="Sylfaen"/>
              </w:rPr>
              <w:t>օրենսդրությունը</w:t>
            </w:r>
            <w:r w:rsidRPr="00A04A0B">
              <w:rPr>
                <w:rFonts w:ascii="Sylfaen" w:hAnsi="Sylfaen" w:cs="Times Armenian"/>
              </w:rPr>
              <w:t>:</w:t>
            </w:r>
          </w:p>
        </w:tc>
      </w:tr>
      <w:tr w:rsidR="00091913" w:rsidRPr="00A04A0B" w:rsidTr="00264C0A">
        <w:tc>
          <w:tcPr>
            <w:tcW w:w="1728" w:type="dxa"/>
          </w:tcPr>
          <w:p w:rsidR="00091913" w:rsidRPr="00A04A0B" w:rsidRDefault="00C25564" w:rsidP="00264C0A">
            <w:pPr>
              <w:spacing w:after="200"/>
              <w:rPr>
                <w:rFonts w:ascii="Sylfaen" w:hAnsi="Sylfaen"/>
                <w:b/>
              </w:rPr>
            </w:pPr>
            <w:r w:rsidRPr="00A04A0B">
              <w:rPr>
                <w:rFonts w:ascii="Sylfaen" w:hAnsi="Sylfaen"/>
                <w:b/>
              </w:rPr>
              <w:t>ՊՀՊ</w:t>
            </w:r>
            <w:r w:rsidR="00091913" w:rsidRPr="00A04A0B">
              <w:rPr>
                <w:rFonts w:ascii="Sylfaen" w:hAnsi="Sylfaen"/>
                <w:b/>
              </w:rPr>
              <w:t xml:space="preserve"> 10.2</w:t>
            </w:r>
          </w:p>
        </w:tc>
        <w:tc>
          <w:tcPr>
            <w:tcW w:w="7380" w:type="dxa"/>
          </w:tcPr>
          <w:p w:rsidR="00091913" w:rsidRPr="00A04A0B" w:rsidRDefault="00C25564" w:rsidP="00C25564">
            <w:pPr>
              <w:suppressAutoHyphens/>
              <w:spacing w:after="200"/>
              <w:ind w:left="72"/>
              <w:jc w:val="both"/>
              <w:rPr>
                <w:rFonts w:ascii="Sylfaen" w:hAnsi="Sylfaen"/>
                <w:u w:val="single"/>
              </w:rPr>
            </w:pPr>
            <w:r w:rsidRPr="00A04A0B">
              <w:rPr>
                <w:rFonts w:ascii="Sylfaen" w:hAnsi="Sylfaen" w:cs="Sylfaen"/>
              </w:rPr>
              <w:t>Գնորդի</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Մատակարարի</w:t>
            </w:r>
            <w:r w:rsidRPr="00A04A0B">
              <w:rPr>
                <w:rFonts w:ascii="Sylfaen" w:hAnsi="Sylfaen" w:cs="Arial Armenian"/>
              </w:rPr>
              <w:t xml:space="preserve"> </w:t>
            </w:r>
            <w:r w:rsidRPr="00A04A0B">
              <w:rPr>
                <w:rFonts w:ascii="Sylfaen" w:hAnsi="Sylfaen" w:cs="Sylfaen"/>
              </w:rPr>
              <w:t>միջև</w:t>
            </w:r>
            <w:r w:rsidRPr="00A04A0B">
              <w:rPr>
                <w:rFonts w:ascii="Sylfaen" w:hAnsi="Sylfaen" w:cs="Arial Armenian"/>
              </w:rPr>
              <w:t xml:space="preserve"> </w:t>
            </w:r>
            <w:r w:rsidRPr="00A04A0B">
              <w:rPr>
                <w:rFonts w:ascii="Sylfaen" w:hAnsi="Sylfaen" w:cs="Sylfaen"/>
              </w:rPr>
              <w:t>վեճ</w:t>
            </w:r>
            <w:r w:rsidRPr="00A04A0B">
              <w:rPr>
                <w:rFonts w:ascii="Sylfaen" w:hAnsi="Sylfaen" w:cs="Arial Armenian"/>
              </w:rPr>
              <w:t xml:space="preserve"> </w:t>
            </w:r>
            <w:r w:rsidRPr="00A04A0B">
              <w:rPr>
                <w:rFonts w:ascii="Sylfaen" w:hAnsi="Sylfaen" w:cs="Sylfaen"/>
              </w:rPr>
              <w:t>ծագելու</w:t>
            </w:r>
            <w:r w:rsidRPr="00A04A0B">
              <w:rPr>
                <w:rFonts w:ascii="Sylfaen" w:hAnsi="Sylfaen" w:cs="Arial Armenian"/>
              </w:rPr>
              <w:t xml:space="preserve"> </w:t>
            </w:r>
            <w:r w:rsidRPr="00A04A0B">
              <w:rPr>
                <w:rFonts w:ascii="Sylfaen" w:hAnsi="Sylfaen" w:cs="Sylfaen"/>
              </w:rPr>
              <w:t>դեպքում</w:t>
            </w:r>
            <w:r w:rsidRPr="00A04A0B">
              <w:rPr>
                <w:rFonts w:ascii="Sylfaen" w:hAnsi="Sylfaen" w:cs="Arial Armenian"/>
              </w:rPr>
              <w:t xml:space="preserve">, </w:t>
            </w:r>
            <w:r w:rsidRPr="00A04A0B">
              <w:rPr>
                <w:rFonts w:ascii="Sylfaen" w:hAnsi="Sylfaen" w:cs="Sylfaen"/>
              </w:rPr>
              <w:t>այն</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կարգավորվի</w:t>
            </w:r>
            <w:r w:rsidRPr="00A04A0B">
              <w:rPr>
                <w:rFonts w:ascii="Sylfaen" w:hAnsi="Sylfaen" w:cs="Arial Armenian"/>
              </w:rPr>
              <w:t xml:space="preserve"> </w:t>
            </w:r>
            <w:r w:rsidRPr="00A04A0B">
              <w:rPr>
                <w:rFonts w:ascii="Sylfaen" w:hAnsi="Sylfaen" w:cs="Sylfaen"/>
              </w:rPr>
              <w:t>արբիտրաժի</w:t>
            </w:r>
            <w:r w:rsidRPr="00A04A0B">
              <w:rPr>
                <w:rFonts w:ascii="Sylfaen" w:hAnsi="Sylfaen" w:cs="Arial Armenian"/>
              </w:rPr>
              <w:t xml:space="preserve"> </w:t>
            </w:r>
            <w:r w:rsidRPr="00A04A0B">
              <w:rPr>
                <w:rFonts w:ascii="Sylfaen" w:hAnsi="Sylfaen" w:cs="Sylfaen"/>
              </w:rPr>
              <w:t>միջոցով՝</w:t>
            </w:r>
            <w:r w:rsidRPr="00A04A0B">
              <w:rPr>
                <w:rFonts w:ascii="Sylfaen" w:hAnsi="Sylfaen" w:cs="Arial Armenian"/>
              </w:rPr>
              <w:t xml:space="preserve"> </w:t>
            </w:r>
            <w:r w:rsidRPr="00A04A0B">
              <w:rPr>
                <w:rFonts w:ascii="Sylfaen" w:hAnsi="Sylfaen" w:cs="Sylfaen"/>
              </w:rPr>
              <w:t>համաձայն</w:t>
            </w:r>
            <w:r w:rsidRPr="00A04A0B">
              <w:rPr>
                <w:rFonts w:ascii="Sylfaen" w:hAnsi="Sylfaen" w:cs="Arial Armenian"/>
              </w:rPr>
              <w:t xml:space="preserve"> </w:t>
            </w:r>
            <w:r w:rsidRPr="00A04A0B">
              <w:rPr>
                <w:rFonts w:ascii="Sylfaen" w:hAnsi="Sylfaen" w:cs="Sylfaen"/>
              </w:rPr>
              <w:t>Հայաստանի Հանրապետության</w:t>
            </w:r>
            <w:r w:rsidRPr="00A04A0B">
              <w:rPr>
                <w:rFonts w:ascii="Sylfaen" w:hAnsi="Sylfaen" w:cs="Arial Armenian"/>
              </w:rPr>
              <w:t xml:space="preserve"> </w:t>
            </w:r>
            <w:r w:rsidRPr="00A04A0B">
              <w:rPr>
                <w:rFonts w:ascii="Sylfaen" w:hAnsi="Sylfaen" w:cs="Sylfaen"/>
              </w:rPr>
              <w:t>օրենքների</w:t>
            </w:r>
            <w:r w:rsidRPr="00A04A0B">
              <w:rPr>
                <w:rFonts w:ascii="Sylfaen" w:hAnsi="Sylfaen"/>
              </w:rPr>
              <w:t xml:space="preserve">: </w:t>
            </w:r>
          </w:p>
        </w:tc>
      </w:tr>
      <w:tr w:rsidR="00091913" w:rsidRPr="00A04A0B" w:rsidTr="00264C0A">
        <w:tc>
          <w:tcPr>
            <w:tcW w:w="1728" w:type="dxa"/>
          </w:tcPr>
          <w:p w:rsidR="00091913" w:rsidRPr="00A04A0B" w:rsidRDefault="00C25564" w:rsidP="00264C0A">
            <w:pPr>
              <w:spacing w:after="200"/>
              <w:rPr>
                <w:rFonts w:ascii="Sylfaen" w:hAnsi="Sylfaen"/>
                <w:b/>
              </w:rPr>
            </w:pPr>
            <w:r w:rsidRPr="00A04A0B">
              <w:rPr>
                <w:rFonts w:ascii="Sylfaen" w:hAnsi="Sylfaen"/>
                <w:b/>
              </w:rPr>
              <w:t>ՊՀՊ</w:t>
            </w:r>
            <w:r w:rsidR="00091913" w:rsidRPr="00A04A0B">
              <w:rPr>
                <w:rFonts w:ascii="Sylfaen" w:hAnsi="Sylfaen"/>
                <w:b/>
              </w:rPr>
              <w:t xml:space="preserve"> 13.1</w:t>
            </w:r>
          </w:p>
        </w:tc>
        <w:tc>
          <w:tcPr>
            <w:tcW w:w="7380" w:type="dxa"/>
          </w:tcPr>
          <w:p w:rsidR="00091913" w:rsidRPr="00A04A0B" w:rsidRDefault="00286642" w:rsidP="003F6AAA">
            <w:pPr>
              <w:spacing w:after="200"/>
              <w:rPr>
                <w:rFonts w:ascii="Sylfaen" w:hAnsi="Sylfaen"/>
              </w:rPr>
            </w:pPr>
            <w:r w:rsidRPr="00A04A0B">
              <w:rPr>
                <w:rFonts w:ascii="Sylfaen" w:hAnsi="Sylfaen" w:cs="Sylfaen"/>
              </w:rPr>
              <w:t>Մատակարար</w:t>
            </w:r>
            <w:r w:rsidR="00F308E1" w:rsidRPr="00A04A0B">
              <w:rPr>
                <w:rFonts w:ascii="Sylfaen" w:hAnsi="Sylfaen" w:cs="Times Armenian"/>
              </w:rPr>
              <w:t>ի կողմից ներկայացվելիք առաքման և այլ փաստաթղթերի</w:t>
            </w:r>
            <w:r w:rsidRPr="00A04A0B">
              <w:rPr>
                <w:rFonts w:ascii="Sylfaen" w:hAnsi="Sylfaen" w:cs="Times Armenian"/>
              </w:rPr>
              <w:t xml:space="preserve"> </w:t>
            </w:r>
            <w:r w:rsidR="00F308E1" w:rsidRPr="00A04A0B">
              <w:rPr>
                <w:rFonts w:ascii="Sylfaen" w:hAnsi="Sylfaen" w:cs="Times Armenian"/>
              </w:rPr>
              <w:t xml:space="preserve">մանրամասները հետևյալ են. </w:t>
            </w:r>
          </w:p>
          <w:p w:rsidR="00352C1F" w:rsidRPr="0026090F" w:rsidRDefault="00973CD3" w:rsidP="006927FF">
            <w:pPr>
              <w:pStyle w:val="ListParagraph"/>
              <w:numPr>
                <w:ilvl w:val="3"/>
                <w:numId w:val="43"/>
              </w:numPr>
              <w:tabs>
                <w:tab w:val="left" w:pos="1080"/>
              </w:tabs>
              <w:suppressAutoHyphens/>
              <w:ind w:left="972" w:hanging="450"/>
              <w:jc w:val="both"/>
              <w:rPr>
                <w:rFonts w:ascii="Sylfaen" w:hAnsi="Sylfaen" w:cs="Times Armenian"/>
              </w:rPr>
            </w:pPr>
            <w:r w:rsidRPr="0026090F">
              <w:rPr>
                <w:rFonts w:ascii="Sylfaen" w:hAnsi="Sylfaen" w:cs="Sylfaen"/>
              </w:rPr>
              <w:t xml:space="preserve"> </w:t>
            </w:r>
            <w:r w:rsidR="00352C1F" w:rsidRPr="0026090F">
              <w:rPr>
                <w:rFonts w:ascii="Sylfaen" w:hAnsi="Sylfaen" w:cs="Sylfaen"/>
              </w:rPr>
              <w:t>Մատակարարի</w:t>
            </w:r>
            <w:r w:rsidR="00352C1F" w:rsidRPr="0026090F">
              <w:rPr>
                <w:rFonts w:ascii="Sylfaen" w:hAnsi="Sylfaen" w:cs="Arial Armenian"/>
              </w:rPr>
              <w:t xml:space="preserve"> </w:t>
            </w:r>
            <w:r w:rsidR="00352C1F" w:rsidRPr="0026090F">
              <w:rPr>
                <w:rFonts w:ascii="Sylfaen" w:hAnsi="Sylfaen" w:cs="Sylfaen"/>
              </w:rPr>
              <w:t>Հաշիվ ապրանքագրի</w:t>
            </w:r>
            <w:r w:rsidR="00352C1F" w:rsidRPr="0026090F">
              <w:rPr>
                <w:rFonts w:ascii="Sylfaen" w:hAnsi="Sylfaen" w:cs="Times Armenian"/>
              </w:rPr>
              <w:t xml:space="preserve"> </w:t>
            </w:r>
            <w:r w:rsidRPr="0026090F">
              <w:rPr>
                <w:rFonts w:ascii="Sylfaen" w:hAnsi="Sylfaen" w:cs="Times Armenian"/>
              </w:rPr>
              <w:t>պատճեները</w:t>
            </w:r>
            <w:r w:rsidR="00352C1F" w:rsidRPr="0026090F">
              <w:rPr>
                <w:rFonts w:ascii="Sylfaen" w:hAnsi="Sylfaen" w:cs="Times Armenian"/>
              </w:rPr>
              <w:t xml:space="preserve">, </w:t>
            </w:r>
            <w:r w:rsidR="00352C1F" w:rsidRPr="0026090F">
              <w:rPr>
                <w:rFonts w:ascii="Sylfaen" w:hAnsi="Sylfaen" w:cs="Sylfaen"/>
              </w:rPr>
              <w:t>որտեղ</w:t>
            </w:r>
            <w:r w:rsidR="00352C1F" w:rsidRPr="0026090F">
              <w:rPr>
                <w:rFonts w:ascii="Sylfaen" w:hAnsi="Sylfaen" w:cs="Arial Armenian"/>
              </w:rPr>
              <w:t xml:space="preserve"> </w:t>
            </w:r>
            <w:r w:rsidR="00352C1F" w:rsidRPr="0026090F">
              <w:rPr>
                <w:rFonts w:ascii="Sylfaen" w:hAnsi="Sylfaen" w:cs="Sylfaen"/>
              </w:rPr>
              <w:t>նշված</w:t>
            </w:r>
            <w:r w:rsidR="00352C1F" w:rsidRPr="0026090F">
              <w:rPr>
                <w:rFonts w:ascii="Sylfaen" w:hAnsi="Sylfaen" w:cs="Arial Armenian"/>
              </w:rPr>
              <w:t xml:space="preserve"> </w:t>
            </w:r>
            <w:r w:rsidR="00352C1F" w:rsidRPr="0026090F">
              <w:rPr>
                <w:rFonts w:ascii="Sylfaen" w:hAnsi="Sylfaen" w:cs="Sylfaen"/>
              </w:rPr>
              <w:t>կլինեն</w:t>
            </w:r>
            <w:r w:rsidR="00352C1F" w:rsidRPr="0026090F">
              <w:rPr>
                <w:rFonts w:ascii="Sylfaen" w:hAnsi="Sylfaen" w:cs="Arial Armenian"/>
              </w:rPr>
              <w:t xml:space="preserve"> </w:t>
            </w:r>
            <w:r w:rsidR="00352C1F" w:rsidRPr="0026090F">
              <w:rPr>
                <w:rFonts w:ascii="Sylfaen" w:hAnsi="Sylfaen" w:cs="Sylfaen"/>
              </w:rPr>
              <w:t>ապրանքների</w:t>
            </w:r>
            <w:r w:rsidR="00352C1F" w:rsidRPr="0026090F">
              <w:rPr>
                <w:rFonts w:ascii="Sylfaen" w:hAnsi="Sylfaen" w:cs="Arial Armenian"/>
              </w:rPr>
              <w:t xml:space="preserve"> </w:t>
            </w:r>
            <w:r w:rsidR="00352C1F" w:rsidRPr="0026090F">
              <w:rPr>
                <w:rFonts w:ascii="Sylfaen" w:hAnsi="Sylfaen" w:cs="Sylfaen"/>
              </w:rPr>
              <w:t>նկարագիրը</w:t>
            </w:r>
            <w:r w:rsidR="00352C1F" w:rsidRPr="0026090F">
              <w:rPr>
                <w:rFonts w:ascii="Sylfaen" w:hAnsi="Sylfaen" w:cs="Arial Armenian"/>
              </w:rPr>
              <w:t xml:space="preserve">, </w:t>
            </w:r>
            <w:r w:rsidR="00352C1F" w:rsidRPr="0026090F">
              <w:rPr>
                <w:rFonts w:ascii="Sylfaen" w:hAnsi="Sylfaen" w:cs="Sylfaen"/>
              </w:rPr>
              <w:t>քանակը</w:t>
            </w:r>
            <w:r w:rsidR="00352C1F" w:rsidRPr="0026090F">
              <w:rPr>
                <w:rFonts w:ascii="Sylfaen" w:hAnsi="Sylfaen" w:cs="Arial Armenian"/>
              </w:rPr>
              <w:t>,</w:t>
            </w:r>
            <w:r w:rsidR="00352C1F" w:rsidRPr="0026090F">
              <w:rPr>
                <w:rFonts w:ascii="Sylfaen" w:hAnsi="Sylfaen" w:cs="Times Armenian"/>
              </w:rPr>
              <w:t xml:space="preserve"> մեկ </w:t>
            </w:r>
            <w:r w:rsidR="00352C1F" w:rsidRPr="0026090F">
              <w:rPr>
                <w:rFonts w:ascii="Sylfaen" w:hAnsi="Sylfaen" w:cs="Sylfaen"/>
              </w:rPr>
              <w:t>միավորի</w:t>
            </w:r>
            <w:r w:rsidR="00352C1F" w:rsidRPr="0026090F">
              <w:rPr>
                <w:rFonts w:ascii="Sylfaen" w:hAnsi="Sylfaen" w:cs="Times Armenian"/>
              </w:rPr>
              <w:t xml:space="preserve"> գինը </w:t>
            </w:r>
            <w:r w:rsidR="00352C1F" w:rsidRPr="0026090F">
              <w:rPr>
                <w:rFonts w:ascii="Sylfaen" w:hAnsi="Sylfaen" w:cs="Sylfaen"/>
              </w:rPr>
              <w:t>և</w:t>
            </w:r>
            <w:r w:rsidR="00352C1F" w:rsidRPr="0026090F">
              <w:rPr>
                <w:rFonts w:ascii="Sylfaen" w:hAnsi="Sylfaen" w:cs="Arial Armenian"/>
              </w:rPr>
              <w:t xml:space="preserve"> </w:t>
            </w:r>
            <w:r w:rsidR="00352C1F" w:rsidRPr="0026090F">
              <w:rPr>
                <w:rFonts w:ascii="Sylfaen" w:hAnsi="Sylfaen" w:cs="Sylfaen"/>
              </w:rPr>
              <w:t>ընդհանուր</w:t>
            </w:r>
            <w:r w:rsidR="00352C1F" w:rsidRPr="0026090F">
              <w:rPr>
                <w:rFonts w:ascii="Sylfaen" w:hAnsi="Sylfaen" w:cs="Arial Armenian"/>
              </w:rPr>
              <w:t xml:space="preserve"> </w:t>
            </w:r>
            <w:r w:rsidR="00352C1F" w:rsidRPr="0026090F">
              <w:rPr>
                <w:rFonts w:ascii="Sylfaen" w:hAnsi="Sylfaen" w:cs="Sylfaen"/>
              </w:rPr>
              <w:t>գումարը</w:t>
            </w:r>
            <w:r w:rsidR="00352C1F" w:rsidRPr="0026090F">
              <w:rPr>
                <w:rFonts w:ascii="Sylfaen" w:hAnsi="Sylfaen" w:cs="Times Armenian"/>
              </w:rPr>
              <w:t>,</w:t>
            </w:r>
          </w:p>
          <w:p w:rsidR="00973CD3" w:rsidRPr="00A04A0B" w:rsidRDefault="00352C1F" w:rsidP="00352C1F">
            <w:pPr>
              <w:tabs>
                <w:tab w:val="left" w:pos="1080"/>
              </w:tabs>
              <w:suppressAutoHyphens/>
              <w:ind w:left="1080" w:hanging="540"/>
              <w:jc w:val="both"/>
              <w:rPr>
                <w:rFonts w:ascii="Sylfaen" w:hAnsi="Sylfaen"/>
              </w:rPr>
            </w:pPr>
            <w:r w:rsidRPr="00A04A0B">
              <w:rPr>
                <w:rFonts w:ascii="Sylfaen" w:hAnsi="Sylfaen"/>
              </w:rPr>
              <w:t>(ii)</w:t>
            </w:r>
            <w:r w:rsidRPr="00A04A0B">
              <w:rPr>
                <w:rFonts w:ascii="Sylfaen" w:hAnsi="Sylfaen"/>
              </w:rPr>
              <w:tab/>
            </w:r>
            <w:r w:rsidR="00973CD3" w:rsidRPr="00A04A0B">
              <w:rPr>
                <w:rFonts w:ascii="Sylfaen" w:hAnsi="Sylfaen"/>
              </w:rPr>
              <w:t>SLA-ներ</w:t>
            </w:r>
          </w:p>
          <w:p w:rsidR="00091913" w:rsidRPr="0026090F" w:rsidRDefault="00091913" w:rsidP="001E5706">
            <w:pPr>
              <w:pStyle w:val="ListParagraph"/>
              <w:tabs>
                <w:tab w:val="left" w:pos="1080"/>
              </w:tabs>
              <w:suppressAutoHyphens/>
              <w:ind w:left="1107"/>
              <w:contextualSpacing w:val="0"/>
              <w:jc w:val="both"/>
              <w:rPr>
                <w:rFonts w:ascii="Sylfaen" w:hAnsi="Sylfaen"/>
                <w:b/>
                <w:bCs/>
              </w:rPr>
            </w:pPr>
          </w:p>
        </w:tc>
      </w:tr>
      <w:tr w:rsidR="00091913" w:rsidRPr="00A04A0B" w:rsidTr="00264C0A">
        <w:trPr>
          <w:cantSplit/>
        </w:trPr>
        <w:tc>
          <w:tcPr>
            <w:tcW w:w="1728" w:type="dxa"/>
          </w:tcPr>
          <w:p w:rsidR="00091913" w:rsidRPr="00A04A0B" w:rsidRDefault="00C25564" w:rsidP="00264C0A">
            <w:pPr>
              <w:spacing w:after="200"/>
              <w:rPr>
                <w:rFonts w:ascii="Sylfaen" w:hAnsi="Sylfaen"/>
                <w:b/>
              </w:rPr>
            </w:pPr>
            <w:r w:rsidRPr="00A04A0B">
              <w:rPr>
                <w:rFonts w:ascii="Sylfaen" w:hAnsi="Sylfaen"/>
                <w:b/>
              </w:rPr>
              <w:t>ՊՀՊ</w:t>
            </w:r>
            <w:r w:rsidR="00091913" w:rsidRPr="00A04A0B">
              <w:rPr>
                <w:rFonts w:ascii="Sylfaen" w:hAnsi="Sylfaen"/>
                <w:b/>
              </w:rPr>
              <w:t xml:space="preserve"> 15.1</w:t>
            </w:r>
          </w:p>
        </w:tc>
        <w:tc>
          <w:tcPr>
            <w:tcW w:w="7380" w:type="dxa"/>
          </w:tcPr>
          <w:p w:rsidR="00091913" w:rsidRPr="00A04A0B" w:rsidRDefault="001E5706" w:rsidP="001E5706">
            <w:pPr>
              <w:tabs>
                <w:tab w:val="right" w:pos="7164"/>
              </w:tabs>
              <w:spacing w:after="200"/>
              <w:rPr>
                <w:rFonts w:ascii="Sylfaen" w:hAnsi="Sylfaen"/>
                <w:u w:val="single"/>
              </w:rPr>
            </w:pPr>
            <w:r w:rsidRPr="00A04A0B">
              <w:rPr>
                <w:rFonts w:ascii="Sylfaen" w:hAnsi="Sylfaen" w:cs="Times Armenian"/>
              </w:rPr>
              <w:t xml:space="preserve">Մատակարարված Ապրանքների և մատուցվող հարակից Ծառայությունների համար գանձվող գները </w:t>
            </w:r>
            <w:r w:rsidRPr="00A04A0B">
              <w:rPr>
                <w:rFonts w:ascii="Sylfaen" w:hAnsi="Sylfaen" w:cs="Times Armenian"/>
                <w:b/>
              </w:rPr>
              <w:t>ենթական չեն</w:t>
            </w:r>
            <w:r w:rsidRPr="00A04A0B">
              <w:rPr>
                <w:rFonts w:ascii="Sylfaen" w:hAnsi="Sylfaen" w:cs="Times Armenian"/>
              </w:rPr>
              <w:t xml:space="preserve"> ճշգրտման:</w:t>
            </w:r>
            <w:r w:rsidR="00CF5765" w:rsidRPr="00A04A0B">
              <w:rPr>
                <w:rFonts w:ascii="Sylfaen" w:hAnsi="Sylfaen" w:cs="Times Armenian"/>
              </w:rPr>
              <w:t xml:space="preserve"> </w:t>
            </w:r>
          </w:p>
        </w:tc>
      </w:tr>
      <w:tr w:rsidR="00091913" w:rsidRPr="00A04A0B" w:rsidTr="00264C0A">
        <w:tc>
          <w:tcPr>
            <w:tcW w:w="1728" w:type="dxa"/>
          </w:tcPr>
          <w:p w:rsidR="00091913" w:rsidRPr="00A04A0B" w:rsidRDefault="00C25564" w:rsidP="00264C0A">
            <w:pPr>
              <w:spacing w:after="200"/>
              <w:rPr>
                <w:rFonts w:ascii="Sylfaen" w:hAnsi="Sylfaen"/>
                <w:b/>
              </w:rPr>
            </w:pPr>
            <w:r w:rsidRPr="00A04A0B">
              <w:rPr>
                <w:rFonts w:ascii="Sylfaen" w:hAnsi="Sylfaen"/>
                <w:b/>
              </w:rPr>
              <w:t>ՊՀՊ</w:t>
            </w:r>
            <w:r w:rsidR="00091913" w:rsidRPr="00A04A0B">
              <w:rPr>
                <w:rFonts w:ascii="Sylfaen" w:hAnsi="Sylfaen"/>
                <w:b/>
              </w:rPr>
              <w:t xml:space="preserve"> 16.1</w:t>
            </w:r>
          </w:p>
        </w:tc>
        <w:tc>
          <w:tcPr>
            <w:tcW w:w="7380" w:type="dxa"/>
          </w:tcPr>
          <w:p w:rsidR="00BC4889" w:rsidRPr="00A04A0B" w:rsidRDefault="00BC4889" w:rsidP="00BC4889">
            <w:pPr>
              <w:suppressAutoHyphens/>
              <w:spacing w:after="220"/>
              <w:jc w:val="both"/>
              <w:rPr>
                <w:rFonts w:ascii="Sylfaen" w:hAnsi="Sylfaen"/>
              </w:rPr>
            </w:pPr>
            <w:r w:rsidRPr="00A04A0B">
              <w:rPr>
                <w:rFonts w:ascii="Sylfaen" w:hAnsi="Sylfaen" w:cs="Sylfaen"/>
              </w:rPr>
              <w:t>ՊԸՊ</w:t>
            </w:r>
            <w:r w:rsidRPr="00A04A0B">
              <w:rPr>
                <w:rFonts w:ascii="Sylfaen" w:hAnsi="Sylfaen" w:cs="Arial Armenian"/>
              </w:rPr>
              <w:t xml:space="preserve"> 16.1- </w:t>
            </w:r>
            <w:r w:rsidRPr="00A04A0B">
              <w:rPr>
                <w:rFonts w:ascii="Sylfaen" w:hAnsi="Sylfaen" w:cs="Sylfaen"/>
              </w:rPr>
              <w:t>Սույն</w:t>
            </w:r>
            <w:r w:rsidRPr="00A04A0B">
              <w:rPr>
                <w:rFonts w:ascii="Sylfaen" w:hAnsi="Sylfaen" w:cs="Arial Armenian"/>
              </w:rPr>
              <w:t xml:space="preserve"> </w:t>
            </w:r>
            <w:r w:rsidRPr="00A04A0B">
              <w:rPr>
                <w:rFonts w:ascii="Sylfaen" w:hAnsi="Sylfaen" w:cs="Sylfaen"/>
              </w:rPr>
              <w:t>Պայմանագրի</w:t>
            </w:r>
            <w:r w:rsidRPr="00A04A0B">
              <w:rPr>
                <w:rFonts w:ascii="Sylfaen" w:hAnsi="Sylfaen" w:cs="Arial Armenian"/>
              </w:rPr>
              <w:t xml:space="preserve"> </w:t>
            </w:r>
            <w:r w:rsidRPr="00A04A0B">
              <w:rPr>
                <w:rFonts w:ascii="Sylfaen" w:hAnsi="Sylfaen" w:cs="Sylfaen"/>
              </w:rPr>
              <w:t>շրջանակներում</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կատարվող</w:t>
            </w:r>
            <w:r w:rsidRPr="00A04A0B">
              <w:rPr>
                <w:rFonts w:ascii="Sylfaen" w:hAnsi="Sylfaen" w:cs="Arial Armenian"/>
              </w:rPr>
              <w:t xml:space="preserve"> </w:t>
            </w:r>
            <w:r w:rsidRPr="00A04A0B">
              <w:rPr>
                <w:rFonts w:ascii="Sylfaen" w:hAnsi="Sylfaen" w:cs="Sylfaen"/>
              </w:rPr>
              <w:t>վճարումների</w:t>
            </w:r>
            <w:r w:rsidRPr="00A04A0B">
              <w:rPr>
                <w:rFonts w:ascii="Sylfaen" w:hAnsi="Sylfaen" w:cs="Times Armenian"/>
              </w:rPr>
              <w:t xml:space="preserve"> մեթոդը և պայմանները հետևյալն են.</w:t>
            </w:r>
          </w:p>
          <w:p w:rsidR="00091913" w:rsidRPr="00A04A0B" w:rsidRDefault="00BC4889" w:rsidP="00264C0A">
            <w:pPr>
              <w:tabs>
                <w:tab w:val="left" w:pos="2160"/>
              </w:tabs>
              <w:suppressAutoHyphens/>
              <w:spacing w:after="220"/>
              <w:ind w:left="540"/>
              <w:jc w:val="both"/>
              <w:rPr>
                <w:rFonts w:ascii="Sylfaen" w:hAnsi="Sylfaen"/>
              </w:rPr>
            </w:pPr>
            <w:r w:rsidRPr="00A04A0B">
              <w:rPr>
                <w:rFonts w:ascii="Sylfaen" w:hAnsi="Sylfaen"/>
              </w:rPr>
              <w:t xml:space="preserve">Գնորդի երկրում Ապրանքների և Ծառայությունների համար վճարումը կկատարվի </w:t>
            </w:r>
            <w:r w:rsidRPr="00A04A0B">
              <w:rPr>
                <w:rFonts w:ascii="Sylfaen" w:hAnsi="Sylfaen"/>
                <w:b/>
              </w:rPr>
              <w:t>ՀՀ դրամով</w:t>
            </w:r>
            <w:r w:rsidRPr="00A04A0B">
              <w:rPr>
                <w:rFonts w:ascii="Sylfaen" w:hAnsi="Sylfaen"/>
              </w:rPr>
              <w:t xml:space="preserve">, հետևյալ կերպ.  </w:t>
            </w:r>
          </w:p>
          <w:p w:rsidR="007A1DE2" w:rsidRDefault="007A1DE2" w:rsidP="007A1DE2">
            <w:pPr>
              <w:pStyle w:val="ListParagraph"/>
              <w:tabs>
                <w:tab w:val="left" w:pos="1080"/>
              </w:tabs>
              <w:suppressAutoHyphens/>
              <w:spacing w:after="220"/>
              <w:ind w:left="716"/>
              <w:jc w:val="both"/>
              <w:rPr>
                <w:rFonts w:ascii="Sylfaen" w:hAnsi="Sylfaen"/>
                <w:bCs/>
              </w:rPr>
            </w:pPr>
            <w:r>
              <w:rPr>
                <w:rFonts w:ascii="Sylfaen" w:hAnsi="Sylfaen" w:cs="Sylfaen"/>
                <w:b/>
                <w:bCs/>
              </w:rPr>
              <w:t>I փուլ</w:t>
            </w:r>
            <w:r w:rsidR="00121669" w:rsidRPr="0026090F">
              <w:rPr>
                <w:rFonts w:ascii="Sylfaen" w:hAnsi="Sylfaen"/>
                <w:bCs/>
              </w:rPr>
              <w:t xml:space="preserve">.  </w:t>
            </w:r>
            <w:r w:rsidR="00121669" w:rsidRPr="0026090F">
              <w:rPr>
                <w:rFonts w:ascii="Sylfaen" w:hAnsi="Sylfaen" w:cs="Sylfaen"/>
                <w:bCs/>
              </w:rPr>
              <w:t>Պայմանագրի</w:t>
            </w:r>
            <w:r w:rsidR="00121669" w:rsidRPr="0026090F">
              <w:rPr>
                <w:rFonts w:ascii="Sylfaen" w:hAnsi="Sylfaen" w:cs="Arial Armenian"/>
                <w:bCs/>
              </w:rPr>
              <w:t xml:space="preserve"> </w:t>
            </w:r>
            <w:r w:rsidR="00121669" w:rsidRPr="0026090F">
              <w:rPr>
                <w:rFonts w:ascii="Sylfaen" w:hAnsi="Sylfaen" w:cs="Sylfaen"/>
                <w:bCs/>
              </w:rPr>
              <w:t>Գնի</w:t>
            </w:r>
            <w:r w:rsidR="00121669" w:rsidRPr="0026090F">
              <w:rPr>
                <w:rFonts w:ascii="Sylfaen" w:hAnsi="Sylfaen" w:cs="Arial Armenian"/>
                <w:bCs/>
              </w:rPr>
              <w:t xml:space="preserve"> տասը (</w:t>
            </w:r>
            <w:r>
              <w:rPr>
                <w:rFonts w:ascii="Sylfaen" w:hAnsi="Sylfaen" w:cs="Arial Armenian"/>
                <w:bCs/>
              </w:rPr>
              <w:t>20</w:t>
            </w:r>
            <w:r w:rsidR="00121669" w:rsidRPr="0026090F">
              <w:rPr>
                <w:rFonts w:ascii="Sylfaen" w:hAnsi="Sylfaen" w:cs="Arial Armenian"/>
                <w:bCs/>
              </w:rPr>
              <w:t xml:space="preserve">) </w:t>
            </w:r>
            <w:r w:rsidR="00121669" w:rsidRPr="0026090F">
              <w:rPr>
                <w:rFonts w:ascii="Sylfaen" w:hAnsi="Sylfaen" w:cs="Sylfaen"/>
                <w:bCs/>
              </w:rPr>
              <w:t>տոկոսը</w:t>
            </w:r>
            <w:r w:rsidR="00121669" w:rsidRPr="0026090F">
              <w:rPr>
                <w:rFonts w:ascii="Sylfaen" w:hAnsi="Sylfaen" w:cs="Arial Armenian"/>
                <w:bCs/>
              </w:rPr>
              <w:t xml:space="preserve"> </w:t>
            </w:r>
            <w:r w:rsidR="00121669" w:rsidRPr="0026090F">
              <w:rPr>
                <w:rFonts w:ascii="Sylfaen" w:hAnsi="Sylfaen" w:cs="Sylfaen"/>
                <w:bCs/>
              </w:rPr>
              <w:t>կվճարվի</w:t>
            </w:r>
            <w:r w:rsidR="00121669" w:rsidRPr="0026090F">
              <w:rPr>
                <w:rFonts w:ascii="Sylfaen" w:hAnsi="Sylfaen" w:cs="Arial Armenian"/>
                <w:bCs/>
              </w:rPr>
              <w:t xml:space="preserve"> </w:t>
            </w:r>
            <w:r w:rsidR="00121669" w:rsidRPr="0026090F">
              <w:rPr>
                <w:rFonts w:ascii="Sylfaen" w:hAnsi="Sylfaen" w:cs="Sylfaen"/>
                <w:bCs/>
              </w:rPr>
              <w:t>Պայմանագրի</w:t>
            </w:r>
            <w:r w:rsidR="00121669" w:rsidRPr="0026090F">
              <w:rPr>
                <w:rFonts w:ascii="Sylfaen" w:hAnsi="Sylfaen" w:cs="Arial Armenian"/>
                <w:bCs/>
              </w:rPr>
              <w:t xml:space="preserve"> </w:t>
            </w:r>
            <w:r w:rsidR="00121669" w:rsidRPr="0026090F">
              <w:rPr>
                <w:rFonts w:ascii="Sylfaen" w:hAnsi="Sylfaen" w:cs="Sylfaen"/>
                <w:bCs/>
              </w:rPr>
              <w:t>ստորագրումից</w:t>
            </w:r>
            <w:r w:rsidR="00121669" w:rsidRPr="0026090F">
              <w:rPr>
                <w:rFonts w:ascii="Sylfaen" w:hAnsi="Sylfaen" w:cs="Arial Armenian"/>
                <w:bCs/>
              </w:rPr>
              <w:t xml:space="preserve"> </w:t>
            </w:r>
            <w:r w:rsidR="00121669" w:rsidRPr="0026090F">
              <w:rPr>
                <w:rFonts w:ascii="Sylfaen" w:hAnsi="Sylfaen" w:cs="Sylfaen"/>
                <w:bCs/>
              </w:rPr>
              <w:t>հետո</w:t>
            </w:r>
            <w:r w:rsidR="00121669" w:rsidRPr="0026090F">
              <w:rPr>
                <w:rFonts w:ascii="Sylfaen" w:hAnsi="Sylfaen" w:cs="Arial Armenian"/>
                <w:bCs/>
              </w:rPr>
              <w:t xml:space="preserve"> (</w:t>
            </w:r>
            <w:r>
              <w:rPr>
                <w:rFonts w:ascii="Sylfaen" w:hAnsi="Sylfaen" w:cs="Arial Armenian"/>
                <w:bCs/>
              </w:rPr>
              <w:t>երկու</w:t>
            </w:r>
            <w:r w:rsidR="00121669" w:rsidRPr="0026090F">
              <w:rPr>
                <w:rFonts w:ascii="Sylfaen" w:hAnsi="Sylfaen" w:cs="Arial Armenian"/>
                <w:bCs/>
              </w:rPr>
              <w:t xml:space="preserve">) </w:t>
            </w:r>
            <w:r>
              <w:rPr>
                <w:rFonts w:ascii="Sylfaen" w:hAnsi="Sylfaen" w:cs="Arial Armenian"/>
                <w:bCs/>
              </w:rPr>
              <w:t>2 ամիս հետո</w:t>
            </w:r>
            <w:r w:rsidR="00121669" w:rsidRPr="0026090F">
              <w:rPr>
                <w:rFonts w:ascii="Sylfaen" w:hAnsi="Sylfaen" w:cs="Arial Armenian"/>
                <w:bCs/>
              </w:rPr>
              <w:t>`</w:t>
            </w:r>
            <w:r w:rsidR="00121669" w:rsidRPr="0026090F">
              <w:rPr>
                <w:rFonts w:ascii="Sylfaen" w:hAnsi="Sylfaen"/>
                <w:bCs/>
              </w:rPr>
              <w:t xml:space="preserve"> </w:t>
            </w:r>
            <w:r>
              <w:rPr>
                <w:rFonts w:ascii="Sylfaen" w:hAnsi="Sylfaen" w:cs="Sylfaen"/>
                <w:lang w:val="hy-AM"/>
              </w:rPr>
              <w:t>Առաջին</w:t>
            </w:r>
            <w:r>
              <w:rPr>
                <w:lang w:val="hy-AM"/>
              </w:rPr>
              <w:t xml:space="preserve"> </w:t>
            </w:r>
            <w:r>
              <w:rPr>
                <w:rFonts w:ascii="Sylfaen" w:hAnsi="Sylfaen" w:cs="Sylfaen"/>
                <w:lang w:val="hy-AM"/>
              </w:rPr>
              <w:t>փուլի</w:t>
            </w:r>
            <w:r>
              <w:rPr>
                <w:lang w:val="hy-AM"/>
              </w:rPr>
              <w:t xml:space="preserve"> </w:t>
            </w:r>
            <w:r>
              <w:rPr>
                <w:rFonts w:ascii="Sylfaen" w:hAnsi="Sylfaen" w:cs="Sylfaen"/>
                <w:lang w:val="hy-AM"/>
              </w:rPr>
              <w:t>կատարողականի</w:t>
            </w:r>
            <w:r>
              <w:rPr>
                <w:lang w:val="hy-AM"/>
              </w:rPr>
              <w:t xml:space="preserve"> </w:t>
            </w:r>
            <w:r>
              <w:rPr>
                <w:rFonts w:ascii="Sylfaen" w:hAnsi="Sylfaen" w:cs="Sylfaen"/>
                <w:lang w:val="hy-AM"/>
              </w:rPr>
              <w:t>հաշվետվությ</w:t>
            </w:r>
            <w:r>
              <w:rPr>
                <w:rFonts w:ascii="Sylfaen" w:hAnsi="Sylfaen" w:cs="Sylfaen"/>
              </w:rPr>
              <w:t xml:space="preserve">ան և </w:t>
            </w:r>
            <w:r w:rsidRPr="0026090F">
              <w:rPr>
                <w:rFonts w:ascii="Sylfaen" w:hAnsi="Sylfaen" w:cs="Sylfaen"/>
              </w:rPr>
              <w:t>Գնորդի</w:t>
            </w:r>
            <w:r>
              <w:rPr>
                <w:rFonts w:ascii="Sylfaen" w:hAnsi="Sylfaen" w:cs="Sylfaen"/>
              </w:rPr>
              <w:t xml:space="preserve"> կողմից </w:t>
            </w:r>
            <w:r w:rsidRPr="0026090F">
              <w:rPr>
                <w:rFonts w:ascii="Sylfaen" w:hAnsi="Sylfaen" w:cs="Sylfaen"/>
              </w:rPr>
              <w:t>կատարված Ծառայությունների  ընդունման</w:t>
            </w:r>
            <w:r>
              <w:rPr>
                <w:rFonts w:ascii="Sylfaen" w:hAnsi="Sylfaen" w:cs="Sylfaen"/>
              </w:rPr>
              <w:t xml:space="preserve"> նամակի դիմաց</w:t>
            </w:r>
            <w:r w:rsidR="00121669" w:rsidRPr="0026090F">
              <w:rPr>
                <w:rFonts w:ascii="Sylfaen" w:hAnsi="Sylfaen" w:cs="Arial Armenian"/>
                <w:bCs/>
              </w:rPr>
              <w:t>:</w:t>
            </w:r>
            <w:r w:rsidR="00121669" w:rsidRPr="0026090F">
              <w:rPr>
                <w:rFonts w:ascii="Sylfaen" w:hAnsi="Sylfaen"/>
                <w:bCs/>
              </w:rPr>
              <w:t xml:space="preserve"> </w:t>
            </w:r>
          </w:p>
          <w:p w:rsidR="00C1290A" w:rsidRPr="007A1DE2" w:rsidRDefault="007A1DE2" w:rsidP="007A1DE2">
            <w:pPr>
              <w:pStyle w:val="ListParagraph"/>
              <w:tabs>
                <w:tab w:val="left" w:pos="1080"/>
              </w:tabs>
              <w:suppressAutoHyphens/>
              <w:spacing w:after="220"/>
              <w:ind w:left="716"/>
              <w:jc w:val="both"/>
              <w:rPr>
                <w:rFonts w:ascii="Sylfaen" w:hAnsi="Sylfaen"/>
                <w:bCs/>
              </w:rPr>
            </w:pPr>
            <w:r w:rsidRPr="007A1DE2">
              <w:rPr>
                <w:rFonts w:ascii="Sylfaen" w:hAnsi="Sylfaen"/>
                <w:b/>
              </w:rPr>
              <w:t>2 փուլ</w:t>
            </w:r>
            <w:r w:rsidR="00C1290A" w:rsidRPr="007A1DE2">
              <w:rPr>
                <w:rFonts w:ascii="Sylfaen" w:hAnsi="Sylfaen" w:cs="Arial Armenian"/>
                <w:b/>
              </w:rPr>
              <w:t>.</w:t>
            </w:r>
            <w:r w:rsidR="00C1290A" w:rsidRPr="007A1DE2">
              <w:rPr>
                <w:rFonts w:ascii="Sylfaen" w:hAnsi="Sylfaen"/>
                <w:b/>
              </w:rPr>
              <w:t xml:space="preserve"> </w:t>
            </w:r>
            <w:r w:rsidR="00C1290A" w:rsidRPr="007A1DE2">
              <w:rPr>
                <w:rFonts w:ascii="Sylfaen" w:hAnsi="Sylfaen" w:cs="Sylfaen"/>
              </w:rPr>
              <w:t>Պայմանագրի</w:t>
            </w:r>
            <w:r w:rsidR="00C1290A" w:rsidRPr="007A1DE2">
              <w:rPr>
                <w:rFonts w:ascii="Sylfaen" w:hAnsi="Sylfaen" w:cs="Arial Armenian"/>
              </w:rPr>
              <w:t xml:space="preserve"> </w:t>
            </w:r>
            <w:r w:rsidR="00C1290A" w:rsidRPr="007A1DE2">
              <w:rPr>
                <w:rFonts w:ascii="Sylfaen" w:hAnsi="Sylfaen" w:cs="Sylfaen"/>
              </w:rPr>
              <w:t>գնի</w:t>
            </w:r>
            <w:r w:rsidR="00C1290A" w:rsidRPr="007A1DE2">
              <w:rPr>
                <w:rFonts w:ascii="Sylfaen" w:hAnsi="Sylfaen" w:cs="Arial Armenian"/>
              </w:rPr>
              <w:t xml:space="preserve"> </w:t>
            </w:r>
            <w:r w:rsidRPr="007A1DE2">
              <w:rPr>
                <w:rFonts w:ascii="Sylfaen" w:hAnsi="Sylfaen" w:cs="Arial Armenian"/>
              </w:rPr>
              <w:t>հիսուն</w:t>
            </w:r>
            <w:r w:rsidR="00C1290A" w:rsidRPr="007A1DE2">
              <w:rPr>
                <w:rFonts w:ascii="Sylfaen" w:hAnsi="Sylfaen" w:cs="Arial Armenian"/>
              </w:rPr>
              <w:t xml:space="preserve"> (</w:t>
            </w:r>
            <w:r w:rsidRPr="007A1DE2">
              <w:rPr>
                <w:rFonts w:ascii="Sylfaen" w:hAnsi="Sylfaen" w:cs="Arial Armenian"/>
              </w:rPr>
              <w:t>50</w:t>
            </w:r>
            <w:r w:rsidR="00C1290A" w:rsidRPr="007A1DE2">
              <w:rPr>
                <w:rFonts w:ascii="Sylfaen" w:hAnsi="Sylfaen" w:cs="Arial Armenian"/>
              </w:rPr>
              <w:t xml:space="preserve">) </w:t>
            </w:r>
            <w:r w:rsidR="00162EC1" w:rsidRPr="007A1DE2">
              <w:rPr>
                <w:rFonts w:ascii="Sylfaen" w:hAnsi="Sylfaen" w:cs="Arial Armenian"/>
              </w:rPr>
              <w:t xml:space="preserve">  </w:t>
            </w:r>
            <w:r w:rsidR="00C1290A" w:rsidRPr="007A1DE2">
              <w:rPr>
                <w:rFonts w:ascii="Sylfaen" w:hAnsi="Sylfaen" w:cs="Sylfaen"/>
              </w:rPr>
              <w:t>տոկոսը</w:t>
            </w:r>
            <w:r w:rsidR="00C1290A" w:rsidRPr="007A1DE2">
              <w:rPr>
                <w:rFonts w:ascii="Sylfaen" w:hAnsi="Sylfaen" w:cs="Arial Armenian"/>
              </w:rPr>
              <w:t xml:space="preserve"> </w:t>
            </w:r>
            <w:r w:rsidR="00C1290A" w:rsidRPr="007A1DE2">
              <w:rPr>
                <w:rFonts w:ascii="Sylfaen" w:hAnsi="Sylfaen" w:cs="Sylfaen"/>
              </w:rPr>
              <w:t>կվճարվի</w:t>
            </w:r>
            <w:r w:rsidR="00C1290A" w:rsidRPr="007A1DE2">
              <w:rPr>
                <w:rFonts w:ascii="Sylfaen" w:hAnsi="Sylfaen" w:cs="Arial Armenian"/>
              </w:rPr>
              <w:t xml:space="preserve"> </w:t>
            </w:r>
            <w:r w:rsidRPr="007A1DE2">
              <w:rPr>
                <w:rFonts w:ascii="Sylfaen" w:hAnsi="Sylfaen" w:cs="Sylfaen"/>
                <w:bCs/>
              </w:rPr>
              <w:t>Պայմանագրի</w:t>
            </w:r>
            <w:r w:rsidRPr="007A1DE2">
              <w:rPr>
                <w:rFonts w:ascii="Sylfaen" w:hAnsi="Sylfaen" w:cs="Arial Armenian"/>
                <w:bCs/>
              </w:rPr>
              <w:t xml:space="preserve"> </w:t>
            </w:r>
            <w:r w:rsidRPr="007A1DE2">
              <w:rPr>
                <w:rFonts w:ascii="Sylfaen" w:hAnsi="Sylfaen" w:cs="Sylfaen"/>
                <w:bCs/>
              </w:rPr>
              <w:t>ստորագրումից</w:t>
            </w:r>
            <w:r w:rsidRPr="007A1DE2">
              <w:rPr>
                <w:rFonts w:ascii="Sylfaen" w:hAnsi="Sylfaen" w:cs="Arial Armenian"/>
                <w:bCs/>
              </w:rPr>
              <w:t xml:space="preserve"> </w:t>
            </w:r>
            <w:r w:rsidRPr="007A1DE2">
              <w:rPr>
                <w:rFonts w:ascii="Sylfaen" w:hAnsi="Sylfaen" w:cs="Sylfaen"/>
                <w:bCs/>
              </w:rPr>
              <w:t>հետո</w:t>
            </w:r>
            <w:r w:rsidRPr="007A1DE2">
              <w:rPr>
                <w:rFonts w:ascii="Sylfaen" w:hAnsi="Sylfaen" w:cs="Arial Armenian"/>
                <w:bCs/>
              </w:rPr>
              <w:t xml:space="preserve"> (յոթ) 7 ամիս հետո`</w:t>
            </w:r>
            <w:r w:rsidRPr="007A1DE2">
              <w:rPr>
                <w:rFonts w:ascii="Sylfaen" w:hAnsi="Sylfaen"/>
                <w:bCs/>
              </w:rPr>
              <w:t xml:space="preserve"> </w:t>
            </w:r>
            <w:r w:rsidRPr="007A1DE2">
              <w:rPr>
                <w:rFonts w:ascii="Sylfaen" w:hAnsi="Sylfaen" w:cs="Sylfaen"/>
              </w:rPr>
              <w:t>երկրորդ</w:t>
            </w:r>
            <w:r w:rsidRPr="007A1DE2">
              <w:rPr>
                <w:lang w:val="hy-AM"/>
              </w:rPr>
              <w:t xml:space="preserve"> </w:t>
            </w:r>
            <w:r w:rsidRPr="007A1DE2">
              <w:rPr>
                <w:rFonts w:ascii="Sylfaen" w:hAnsi="Sylfaen" w:cs="Sylfaen"/>
                <w:lang w:val="hy-AM"/>
              </w:rPr>
              <w:t>փուլի</w:t>
            </w:r>
            <w:r w:rsidRPr="007A1DE2">
              <w:rPr>
                <w:lang w:val="hy-AM"/>
              </w:rPr>
              <w:t xml:space="preserve"> </w:t>
            </w:r>
            <w:r w:rsidRPr="007A1DE2">
              <w:rPr>
                <w:rFonts w:ascii="Sylfaen" w:hAnsi="Sylfaen" w:cs="Sylfaen"/>
                <w:lang w:val="hy-AM"/>
              </w:rPr>
              <w:t>կատարողականի</w:t>
            </w:r>
            <w:r w:rsidRPr="007A1DE2">
              <w:rPr>
                <w:lang w:val="hy-AM"/>
              </w:rPr>
              <w:t xml:space="preserve"> </w:t>
            </w:r>
            <w:r w:rsidRPr="007A1DE2">
              <w:rPr>
                <w:rFonts w:ascii="Sylfaen" w:hAnsi="Sylfaen" w:cs="Sylfaen"/>
                <w:lang w:val="hy-AM"/>
              </w:rPr>
              <w:t>հաշվետվությ</w:t>
            </w:r>
            <w:r w:rsidRPr="007A1DE2">
              <w:rPr>
                <w:rFonts w:ascii="Sylfaen" w:hAnsi="Sylfaen" w:cs="Sylfaen"/>
              </w:rPr>
              <w:t xml:space="preserve">ան և </w:t>
            </w:r>
            <w:r w:rsidRPr="0026090F">
              <w:rPr>
                <w:rFonts w:ascii="Sylfaen" w:hAnsi="Sylfaen" w:cs="Sylfaen"/>
              </w:rPr>
              <w:t>Գնորդի</w:t>
            </w:r>
            <w:r w:rsidRPr="007A1DE2">
              <w:rPr>
                <w:rFonts w:ascii="Sylfaen" w:hAnsi="Sylfaen" w:cs="Sylfaen"/>
              </w:rPr>
              <w:t xml:space="preserve"> կողմից կատարված Ծառայությունների  ընդունման նամակի դիմաց</w:t>
            </w:r>
            <w:r w:rsidRPr="007A1DE2">
              <w:rPr>
                <w:rFonts w:ascii="Sylfaen" w:hAnsi="Sylfaen" w:cs="Arial Armenian"/>
                <w:bCs/>
              </w:rPr>
              <w:t>:</w:t>
            </w:r>
            <w:r w:rsidRPr="007A1DE2">
              <w:rPr>
                <w:rFonts w:ascii="Sylfaen" w:hAnsi="Sylfaen"/>
                <w:bCs/>
              </w:rPr>
              <w:t xml:space="preserve"> </w:t>
            </w:r>
          </w:p>
          <w:p w:rsidR="007A1DE2" w:rsidRPr="007A1DE2" w:rsidRDefault="007A1DE2" w:rsidP="007A1DE2">
            <w:pPr>
              <w:pStyle w:val="ListParagraph"/>
              <w:tabs>
                <w:tab w:val="left" w:pos="1080"/>
              </w:tabs>
              <w:suppressAutoHyphens/>
              <w:spacing w:after="220"/>
              <w:ind w:left="716"/>
              <w:jc w:val="both"/>
              <w:rPr>
                <w:rFonts w:ascii="Sylfaen" w:hAnsi="Sylfaen"/>
                <w:bCs/>
              </w:rPr>
            </w:pPr>
            <w:r>
              <w:rPr>
                <w:rFonts w:ascii="Sylfaen" w:hAnsi="Sylfaen"/>
                <w:b/>
              </w:rPr>
              <w:t>3 փուլ</w:t>
            </w:r>
            <w:r w:rsidR="00B53F8B" w:rsidRPr="0026090F">
              <w:rPr>
                <w:rFonts w:ascii="Sylfaen" w:hAnsi="Sylfaen"/>
              </w:rPr>
              <w:t xml:space="preserve">. </w:t>
            </w:r>
            <w:r w:rsidR="00C1290A" w:rsidRPr="0026090F">
              <w:rPr>
                <w:rFonts w:ascii="Sylfaen" w:hAnsi="Sylfaen"/>
              </w:rPr>
              <w:t>Պայմանագրի գնի մնացած տասը (</w:t>
            </w:r>
            <w:r>
              <w:rPr>
                <w:rFonts w:ascii="Sylfaen" w:hAnsi="Sylfaen"/>
              </w:rPr>
              <w:t>30</w:t>
            </w:r>
            <w:r w:rsidR="00C1290A" w:rsidRPr="0026090F">
              <w:rPr>
                <w:rFonts w:ascii="Sylfaen" w:hAnsi="Sylfaen"/>
              </w:rPr>
              <w:t>) տոկոսը</w:t>
            </w:r>
            <w:r w:rsidR="00C1290A" w:rsidRPr="0026090F">
              <w:rPr>
                <w:rFonts w:ascii="Sylfaen" w:hAnsi="Sylfaen"/>
                <w:b/>
              </w:rPr>
              <w:t xml:space="preserve"> </w:t>
            </w:r>
            <w:r w:rsidR="00C1290A" w:rsidRPr="0026090F">
              <w:rPr>
                <w:rFonts w:ascii="Sylfaen" w:hAnsi="Sylfaen"/>
              </w:rPr>
              <w:t xml:space="preserve"> </w:t>
            </w:r>
            <w:r w:rsidR="00C1290A" w:rsidRPr="0026090F">
              <w:rPr>
                <w:rFonts w:ascii="Sylfaen" w:hAnsi="Sylfaen" w:cs="Sylfaen"/>
              </w:rPr>
              <w:t xml:space="preserve">կվճարվի </w:t>
            </w:r>
            <w:r w:rsidRPr="007A1DE2">
              <w:rPr>
                <w:rFonts w:ascii="Sylfaen" w:hAnsi="Sylfaen" w:cs="Sylfaen"/>
                <w:bCs/>
              </w:rPr>
              <w:t>Պայմանագրի</w:t>
            </w:r>
            <w:r w:rsidRPr="007A1DE2">
              <w:rPr>
                <w:rFonts w:ascii="Sylfaen" w:hAnsi="Sylfaen" w:cs="Arial Armenian"/>
                <w:bCs/>
              </w:rPr>
              <w:t xml:space="preserve"> </w:t>
            </w:r>
            <w:r w:rsidRPr="007A1DE2">
              <w:rPr>
                <w:rFonts w:ascii="Sylfaen" w:hAnsi="Sylfaen" w:cs="Sylfaen"/>
                <w:bCs/>
              </w:rPr>
              <w:t>ստորագրումից</w:t>
            </w:r>
            <w:r w:rsidRPr="007A1DE2">
              <w:rPr>
                <w:rFonts w:ascii="Sylfaen" w:hAnsi="Sylfaen" w:cs="Arial Armenian"/>
                <w:bCs/>
              </w:rPr>
              <w:t xml:space="preserve"> </w:t>
            </w:r>
            <w:r w:rsidRPr="007A1DE2">
              <w:rPr>
                <w:rFonts w:ascii="Sylfaen" w:hAnsi="Sylfaen" w:cs="Sylfaen"/>
                <w:bCs/>
              </w:rPr>
              <w:t>հետո</w:t>
            </w:r>
            <w:r w:rsidRPr="007A1DE2">
              <w:rPr>
                <w:rFonts w:ascii="Sylfaen" w:hAnsi="Sylfaen" w:cs="Arial Armenian"/>
                <w:bCs/>
              </w:rPr>
              <w:t xml:space="preserve"> (</w:t>
            </w:r>
            <w:r w:rsidR="009A41EE">
              <w:rPr>
                <w:rFonts w:ascii="Sylfaen" w:hAnsi="Sylfaen" w:cs="Arial Armenian"/>
                <w:bCs/>
              </w:rPr>
              <w:t>տասը</w:t>
            </w:r>
            <w:r w:rsidRPr="007A1DE2">
              <w:rPr>
                <w:rFonts w:ascii="Sylfaen" w:hAnsi="Sylfaen" w:cs="Arial Armenian"/>
                <w:bCs/>
              </w:rPr>
              <w:t>)</w:t>
            </w:r>
            <w:r w:rsidR="009A41EE">
              <w:rPr>
                <w:rFonts w:ascii="Sylfaen" w:hAnsi="Sylfaen" w:cs="Arial Armenian"/>
                <w:bCs/>
              </w:rPr>
              <w:t xml:space="preserve"> 10 </w:t>
            </w:r>
            <w:r w:rsidRPr="007A1DE2">
              <w:rPr>
                <w:rFonts w:ascii="Sylfaen" w:hAnsi="Sylfaen" w:cs="Arial Armenian"/>
                <w:bCs/>
              </w:rPr>
              <w:t xml:space="preserve"> ամիս հետո`</w:t>
            </w:r>
            <w:r w:rsidRPr="007A1DE2">
              <w:rPr>
                <w:rFonts w:ascii="Sylfaen" w:hAnsi="Sylfaen"/>
                <w:bCs/>
              </w:rPr>
              <w:t xml:space="preserve"> </w:t>
            </w:r>
            <w:r w:rsidRPr="007A1DE2">
              <w:rPr>
                <w:rFonts w:ascii="Sylfaen" w:hAnsi="Sylfaen" w:cs="Sylfaen"/>
              </w:rPr>
              <w:t>երրորդ</w:t>
            </w:r>
            <w:r w:rsidRPr="007A1DE2">
              <w:rPr>
                <w:lang w:val="hy-AM"/>
              </w:rPr>
              <w:t xml:space="preserve"> </w:t>
            </w:r>
            <w:r w:rsidRPr="007A1DE2">
              <w:rPr>
                <w:rFonts w:ascii="Sylfaen" w:hAnsi="Sylfaen" w:cs="Sylfaen"/>
                <w:lang w:val="hy-AM"/>
              </w:rPr>
              <w:t>փուլի</w:t>
            </w:r>
            <w:r w:rsidRPr="007A1DE2">
              <w:rPr>
                <w:lang w:val="hy-AM"/>
              </w:rPr>
              <w:t xml:space="preserve"> </w:t>
            </w:r>
            <w:r w:rsidRPr="007A1DE2">
              <w:rPr>
                <w:rFonts w:ascii="Sylfaen" w:hAnsi="Sylfaen" w:cs="Sylfaen"/>
                <w:lang w:val="hy-AM"/>
              </w:rPr>
              <w:t>կատարողականի</w:t>
            </w:r>
            <w:r w:rsidRPr="007A1DE2">
              <w:rPr>
                <w:lang w:val="hy-AM"/>
              </w:rPr>
              <w:t xml:space="preserve"> </w:t>
            </w:r>
            <w:r w:rsidRPr="007A1DE2">
              <w:rPr>
                <w:rFonts w:ascii="Sylfaen" w:hAnsi="Sylfaen" w:cs="Sylfaen"/>
                <w:lang w:val="hy-AM"/>
              </w:rPr>
              <w:t>հաշվետվությ</w:t>
            </w:r>
            <w:r w:rsidRPr="007A1DE2">
              <w:rPr>
                <w:rFonts w:ascii="Sylfaen" w:hAnsi="Sylfaen" w:cs="Sylfaen"/>
              </w:rPr>
              <w:t xml:space="preserve">ան և </w:t>
            </w:r>
            <w:r w:rsidRPr="0026090F">
              <w:rPr>
                <w:rFonts w:ascii="Sylfaen" w:hAnsi="Sylfaen" w:cs="Sylfaen"/>
              </w:rPr>
              <w:t>Գնորդի</w:t>
            </w:r>
            <w:r w:rsidRPr="007A1DE2">
              <w:rPr>
                <w:rFonts w:ascii="Sylfaen" w:hAnsi="Sylfaen" w:cs="Sylfaen"/>
              </w:rPr>
              <w:t xml:space="preserve"> կողմից կատարված Ծառայությունների  ընդունման նամակի դիմաց</w:t>
            </w:r>
            <w:r w:rsidRPr="007A1DE2">
              <w:rPr>
                <w:rFonts w:ascii="Sylfaen" w:hAnsi="Sylfaen" w:cs="Arial Armenian"/>
                <w:bCs/>
              </w:rPr>
              <w:t>:</w:t>
            </w:r>
            <w:r w:rsidRPr="007A1DE2">
              <w:rPr>
                <w:rFonts w:ascii="Sylfaen" w:hAnsi="Sylfaen"/>
                <w:bCs/>
              </w:rPr>
              <w:t xml:space="preserve"> </w:t>
            </w:r>
          </w:p>
          <w:p w:rsidR="00714745" w:rsidRPr="0026090F" w:rsidRDefault="0016558A" w:rsidP="007A1DE2">
            <w:pPr>
              <w:pStyle w:val="ListParagraph"/>
              <w:suppressAutoHyphens/>
              <w:spacing w:after="220"/>
              <w:ind w:left="0"/>
              <w:jc w:val="both"/>
              <w:rPr>
                <w:rFonts w:ascii="Sylfaen" w:hAnsi="Sylfaen"/>
              </w:rPr>
            </w:pPr>
            <w:r w:rsidRPr="0026090F">
              <w:rPr>
                <w:rFonts w:ascii="Sylfaen" w:hAnsi="Sylfaen" w:cs="Sylfaen"/>
              </w:rPr>
              <w:t xml:space="preserve"> </w:t>
            </w:r>
          </w:p>
          <w:p w:rsidR="00091913" w:rsidRPr="00A04A0B" w:rsidRDefault="00714745" w:rsidP="00F21DBB">
            <w:pPr>
              <w:suppressAutoHyphens/>
              <w:spacing w:after="220"/>
              <w:ind w:left="90"/>
              <w:jc w:val="both"/>
              <w:rPr>
                <w:rFonts w:ascii="Sylfaen" w:hAnsi="Sylfaen"/>
                <w:i/>
                <w:iCs/>
                <w:u w:val="single"/>
              </w:rPr>
            </w:pPr>
            <w:r w:rsidRPr="00A04A0B">
              <w:rPr>
                <w:rFonts w:ascii="Sylfaen" w:hAnsi="Sylfaen"/>
              </w:rPr>
              <w:t xml:space="preserve">Պայմանագրի գնի վճարումը առանց տեղական անուղղակի հարկերի պետք է կատարվի </w:t>
            </w:r>
            <w:r w:rsidR="007A1DE2">
              <w:rPr>
                <w:rFonts w:ascii="Sylfaen" w:hAnsi="Sylfaen"/>
                <w:b/>
                <w:i/>
                <w:spacing w:val="-3"/>
              </w:rPr>
              <w:t>Սոցիալական Պաշտպանության Վարչարարության երկրորդ</w:t>
            </w:r>
            <w:r w:rsidR="007A1DE2" w:rsidRPr="00EC0FDA">
              <w:rPr>
                <w:rFonts w:ascii="Sylfaen" w:hAnsi="Sylfaen"/>
                <w:b/>
                <w:i/>
                <w:spacing w:val="-3"/>
              </w:rPr>
              <w:t xml:space="preserve"> </w:t>
            </w:r>
            <w:r w:rsidR="007A1DE2" w:rsidRPr="0037002B">
              <w:rPr>
                <w:rFonts w:ascii="Sylfaen" w:hAnsi="Sylfaen"/>
                <w:b/>
                <w:i/>
                <w:spacing w:val="-3"/>
              </w:rPr>
              <w:t>ծրագրի</w:t>
            </w:r>
            <w:r w:rsidR="007A1DE2" w:rsidRPr="00EC0FDA">
              <w:rPr>
                <w:rFonts w:ascii="Sylfaen" w:hAnsi="Sylfaen"/>
                <w:b/>
                <w:i/>
                <w:spacing w:val="-3"/>
              </w:rPr>
              <w:t xml:space="preserve"> / </w:t>
            </w:r>
            <w:r w:rsidR="007A1DE2" w:rsidRPr="0037002B">
              <w:rPr>
                <w:rFonts w:ascii="Sylfaen" w:hAnsi="Sylfaen"/>
                <w:b/>
                <w:i/>
                <w:spacing w:val="-3"/>
              </w:rPr>
              <w:t>Վարկ</w:t>
            </w:r>
            <w:r w:rsidR="007A1DE2" w:rsidRPr="00EC0FDA">
              <w:rPr>
                <w:rFonts w:ascii="Sylfaen" w:hAnsi="Sylfaen"/>
                <w:b/>
                <w:i/>
                <w:spacing w:val="-3"/>
              </w:rPr>
              <w:t xml:space="preserve">  </w:t>
            </w:r>
            <w:r w:rsidR="007A1DE2">
              <w:rPr>
                <w:rFonts w:ascii="Sylfaen" w:hAnsi="Sylfaen"/>
                <w:b/>
                <w:i/>
                <w:spacing w:val="-3"/>
              </w:rPr>
              <w:t>5398</w:t>
            </w:r>
            <w:r w:rsidR="007A1DE2" w:rsidRPr="00EC0FDA">
              <w:rPr>
                <w:rFonts w:ascii="Sylfaen" w:hAnsi="Sylfaen"/>
                <w:b/>
                <w:i/>
                <w:spacing w:val="-3"/>
              </w:rPr>
              <w:t>-</w:t>
            </w:r>
            <w:r w:rsidR="007A1DE2" w:rsidRPr="0037002B">
              <w:rPr>
                <w:rFonts w:ascii="Sylfaen" w:hAnsi="Sylfaen"/>
                <w:b/>
                <w:i/>
                <w:spacing w:val="-3"/>
              </w:rPr>
              <w:t>AM</w:t>
            </w:r>
            <w:r w:rsidR="007A1DE2" w:rsidRPr="00EC0FDA">
              <w:rPr>
                <w:rFonts w:ascii="Sylfaen" w:hAnsi="Sylfaen"/>
                <w:b/>
                <w:i/>
                <w:spacing w:val="-3"/>
              </w:rPr>
              <w:t xml:space="preserve">/ </w:t>
            </w:r>
            <w:r w:rsidR="007A1DE2" w:rsidRPr="0037002B">
              <w:rPr>
                <w:rFonts w:ascii="Sylfaen" w:hAnsi="Sylfaen"/>
                <w:b/>
                <w:i/>
                <w:spacing w:val="-3"/>
              </w:rPr>
              <w:t>միջոցներից</w:t>
            </w:r>
            <w:r w:rsidRPr="00A04A0B">
              <w:rPr>
                <w:rFonts w:ascii="Sylfaen" w:hAnsi="Sylfaen"/>
              </w:rPr>
              <w:t xml:space="preserve">: Տեղական անուղղակի հարկերը պետք է վճարվեն ՀՀ պետբյուջեի միջոցներից: </w:t>
            </w:r>
          </w:p>
        </w:tc>
      </w:tr>
      <w:tr w:rsidR="00091913" w:rsidRPr="00A04A0B" w:rsidTr="00264C0A">
        <w:trPr>
          <w:cantSplit/>
        </w:trPr>
        <w:tc>
          <w:tcPr>
            <w:tcW w:w="1728" w:type="dxa"/>
          </w:tcPr>
          <w:p w:rsidR="00091913" w:rsidRPr="00A04A0B" w:rsidRDefault="00857520" w:rsidP="00857520">
            <w:pPr>
              <w:spacing w:after="200"/>
              <w:rPr>
                <w:rFonts w:ascii="Sylfaen" w:hAnsi="Sylfaen"/>
                <w:b/>
              </w:rPr>
            </w:pPr>
            <w:r w:rsidRPr="00A04A0B">
              <w:rPr>
                <w:rFonts w:ascii="Sylfaen" w:hAnsi="Sylfaen"/>
                <w:b/>
              </w:rPr>
              <w:t>ՊԸՊ 1</w:t>
            </w:r>
            <w:r w:rsidR="00091913" w:rsidRPr="00A04A0B">
              <w:rPr>
                <w:rFonts w:ascii="Sylfaen" w:hAnsi="Sylfaen"/>
                <w:b/>
              </w:rPr>
              <w:t>6.5</w:t>
            </w:r>
          </w:p>
        </w:tc>
        <w:tc>
          <w:tcPr>
            <w:tcW w:w="7380" w:type="dxa"/>
          </w:tcPr>
          <w:p w:rsidR="00D60AA8" w:rsidRPr="00A04A0B" w:rsidRDefault="00D60AA8" w:rsidP="00D60AA8">
            <w:pPr>
              <w:widowControl w:val="0"/>
              <w:tabs>
                <w:tab w:val="right" w:pos="7164"/>
              </w:tabs>
              <w:autoSpaceDE w:val="0"/>
              <w:autoSpaceDN w:val="0"/>
              <w:adjustRightInd w:val="0"/>
              <w:spacing w:after="200"/>
              <w:rPr>
                <w:rFonts w:ascii="Sylfaen" w:hAnsi="Sylfaen" w:cs="Times Armenian"/>
              </w:rPr>
            </w:pPr>
            <w:r w:rsidRPr="00A04A0B">
              <w:rPr>
                <w:rFonts w:ascii="Sylfaen" w:hAnsi="Sylfaen" w:cs="Sylfaen"/>
              </w:rPr>
              <w:t>Վճարման</w:t>
            </w:r>
            <w:r w:rsidRPr="00A04A0B">
              <w:rPr>
                <w:rFonts w:ascii="Sylfaen" w:hAnsi="Sylfaen" w:cs="Arial Armenian"/>
              </w:rPr>
              <w:t xml:space="preserve"> </w:t>
            </w:r>
            <w:r w:rsidRPr="00A04A0B">
              <w:rPr>
                <w:rFonts w:ascii="Sylfaen" w:hAnsi="Sylfaen" w:cs="Sylfaen"/>
              </w:rPr>
              <w:t>ուշացման</w:t>
            </w:r>
            <w:r w:rsidRPr="00A04A0B">
              <w:rPr>
                <w:rFonts w:ascii="Sylfaen" w:hAnsi="Sylfaen" w:cs="Arial Armenian"/>
              </w:rPr>
              <w:t xml:space="preserve"> </w:t>
            </w:r>
            <w:r w:rsidRPr="00A04A0B">
              <w:rPr>
                <w:rFonts w:ascii="Sylfaen" w:hAnsi="Sylfaen" w:cs="Sylfaen"/>
              </w:rPr>
              <w:t>ժամանակահատվածը</w:t>
            </w:r>
            <w:r w:rsidRPr="00A04A0B">
              <w:rPr>
                <w:rFonts w:ascii="Sylfaen" w:hAnsi="Sylfaen" w:cs="Arial Armenian"/>
              </w:rPr>
              <w:t xml:space="preserve">, </w:t>
            </w:r>
            <w:r w:rsidRPr="00A04A0B">
              <w:rPr>
                <w:rFonts w:ascii="Sylfaen" w:hAnsi="Sylfaen" w:cs="Sylfaen"/>
              </w:rPr>
              <w:t>որից</w:t>
            </w:r>
            <w:r w:rsidRPr="00A04A0B">
              <w:rPr>
                <w:rFonts w:ascii="Sylfaen" w:hAnsi="Sylfaen" w:cs="Arial Armenian"/>
              </w:rPr>
              <w:t xml:space="preserve"> </w:t>
            </w:r>
            <w:r w:rsidRPr="00A04A0B">
              <w:rPr>
                <w:rFonts w:ascii="Sylfaen" w:hAnsi="Sylfaen" w:cs="Sylfaen"/>
              </w:rPr>
              <w:t>հետո</w:t>
            </w:r>
            <w:r w:rsidRPr="00A04A0B">
              <w:rPr>
                <w:rFonts w:ascii="Sylfaen" w:hAnsi="Sylfaen" w:cs="Arial Armenian"/>
              </w:rPr>
              <w:t xml:space="preserve"> </w:t>
            </w:r>
            <w:r w:rsidRPr="00A04A0B">
              <w:rPr>
                <w:rFonts w:ascii="Sylfaen" w:hAnsi="Sylfaen" w:cs="Sylfaen"/>
              </w:rPr>
              <w:t>Գնորդը</w:t>
            </w:r>
            <w:r w:rsidRPr="00A04A0B">
              <w:rPr>
                <w:rFonts w:ascii="Sylfaen" w:hAnsi="Sylfaen" w:cs="Arial Armenian"/>
              </w:rPr>
              <w:t xml:space="preserve"> </w:t>
            </w:r>
            <w:r w:rsidRPr="00A04A0B">
              <w:rPr>
                <w:rFonts w:ascii="Sylfaen" w:hAnsi="Sylfaen" w:cs="Sylfaen"/>
              </w:rPr>
              <w:t>Մատակարարին</w:t>
            </w:r>
            <w:r w:rsidRPr="00A04A0B">
              <w:rPr>
                <w:rFonts w:ascii="Sylfaen" w:hAnsi="Sylfaen" w:cs="Arial Armenian"/>
              </w:rPr>
              <w:t xml:space="preserve"> </w:t>
            </w:r>
            <w:r w:rsidRPr="00A04A0B">
              <w:rPr>
                <w:rFonts w:ascii="Sylfaen" w:hAnsi="Sylfaen" w:cs="Sylfaen"/>
              </w:rPr>
              <w:t>տոկոս</w:t>
            </w:r>
            <w:r w:rsidRPr="00A04A0B">
              <w:rPr>
                <w:rFonts w:ascii="Sylfaen" w:hAnsi="Sylfaen" w:cs="Times Armenian"/>
                <w:lang w:val="ru-RU"/>
              </w:rPr>
              <w:t>ներ</w:t>
            </w:r>
            <w:r w:rsidRPr="00A04A0B">
              <w:rPr>
                <w:rFonts w:ascii="Sylfaen" w:hAnsi="Sylfaen" w:cs="Times Armenian"/>
              </w:rPr>
              <w:t xml:space="preserve"> </w:t>
            </w:r>
            <w:r w:rsidRPr="00A04A0B">
              <w:rPr>
                <w:rFonts w:ascii="Sylfaen" w:hAnsi="Sylfaen" w:cs="Sylfaen"/>
              </w:rPr>
              <w:t>կ</w:t>
            </w:r>
            <w:r w:rsidRPr="00A04A0B">
              <w:rPr>
                <w:rFonts w:ascii="Sylfaen" w:hAnsi="Sylfaen" w:cs="Times Armenian"/>
                <w:lang w:val="ru-RU"/>
              </w:rPr>
              <w:t>վճարի</w:t>
            </w:r>
            <w:r w:rsidRPr="00A04A0B">
              <w:rPr>
                <w:rFonts w:ascii="Sylfaen" w:hAnsi="Sylfaen" w:cs="Times Armenian"/>
              </w:rPr>
              <w:t xml:space="preserve">, </w:t>
            </w:r>
            <w:r w:rsidRPr="00A04A0B">
              <w:rPr>
                <w:rFonts w:ascii="Sylfaen" w:hAnsi="Sylfaen" w:cs="Sylfaen"/>
              </w:rPr>
              <w:t>կազմում</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Arial Armenian"/>
                <w:b/>
              </w:rPr>
              <w:t xml:space="preserve">60 </w:t>
            </w:r>
            <w:r w:rsidRPr="00A04A0B">
              <w:rPr>
                <w:rFonts w:ascii="Sylfaen" w:hAnsi="Sylfaen" w:cs="Sylfaen"/>
                <w:b/>
              </w:rPr>
              <w:t>օր</w:t>
            </w:r>
            <w:r w:rsidRPr="00A04A0B">
              <w:rPr>
                <w:rFonts w:ascii="Sylfaen" w:hAnsi="Sylfaen" w:cs="Arial Armenian"/>
              </w:rPr>
              <w:t>:</w:t>
            </w:r>
            <w:r w:rsidRPr="00A04A0B">
              <w:rPr>
                <w:rFonts w:ascii="Sylfaen" w:hAnsi="Sylfaen" w:cs="Times Armenian"/>
              </w:rPr>
              <w:t xml:space="preserve"> </w:t>
            </w:r>
          </w:p>
          <w:p w:rsidR="00091913" w:rsidRPr="00A04A0B" w:rsidRDefault="00D60AA8" w:rsidP="00D60AA8">
            <w:pPr>
              <w:tabs>
                <w:tab w:val="right" w:pos="7164"/>
              </w:tabs>
              <w:spacing w:after="200"/>
              <w:rPr>
                <w:rFonts w:ascii="Sylfaen" w:hAnsi="Sylfaen"/>
              </w:rPr>
            </w:pPr>
            <w:r w:rsidRPr="00A04A0B">
              <w:rPr>
                <w:rFonts w:ascii="Sylfaen" w:hAnsi="Sylfaen" w:cs="Sylfaen"/>
              </w:rPr>
              <w:t>Կկիրառվի</w:t>
            </w:r>
            <w:r w:rsidRPr="00A04A0B">
              <w:rPr>
                <w:rFonts w:ascii="Sylfaen" w:hAnsi="Sylfaen" w:cs="Arial Armenian"/>
              </w:rPr>
              <w:t xml:space="preserve"> </w:t>
            </w:r>
            <w:r w:rsidRPr="00A04A0B">
              <w:rPr>
                <w:rFonts w:ascii="Sylfaen" w:hAnsi="Sylfaen" w:cs="Sylfaen"/>
                <w:b/>
              </w:rPr>
              <w:t>տարեկան</w:t>
            </w:r>
            <w:r w:rsidRPr="00A04A0B">
              <w:rPr>
                <w:rFonts w:ascii="Sylfaen" w:hAnsi="Sylfaen" w:cs="Times Armenian"/>
                <w:b/>
                <w:bCs/>
              </w:rPr>
              <w:t xml:space="preserve"> 5%-</w:t>
            </w:r>
            <w:r w:rsidRPr="00A04A0B">
              <w:rPr>
                <w:rFonts w:ascii="Sylfaen" w:hAnsi="Sylfaen" w:cs="Sylfaen"/>
                <w:b/>
                <w:bCs/>
              </w:rPr>
              <w:t>ի</w:t>
            </w:r>
            <w:r w:rsidRPr="00A04A0B">
              <w:rPr>
                <w:rFonts w:ascii="Sylfaen" w:hAnsi="Sylfaen" w:cs="Times Armenian"/>
              </w:rPr>
              <w:t xml:space="preserve"> </w:t>
            </w:r>
            <w:r w:rsidRPr="00A04A0B">
              <w:rPr>
                <w:rFonts w:ascii="Sylfaen" w:hAnsi="Sylfaen" w:cs="Sylfaen"/>
              </w:rPr>
              <w:t>չափով</w:t>
            </w:r>
            <w:r w:rsidRPr="00A04A0B">
              <w:rPr>
                <w:rFonts w:ascii="Sylfaen" w:hAnsi="Sylfaen" w:cs="Arial Armenian"/>
              </w:rPr>
              <w:t xml:space="preserve"> </w:t>
            </w:r>
            <w:r w:rsidRPr="00A04A0B">
              <w:rPr>
                <w:rFonts w:ascii="Sylfaen" w:hAnsi="Sylfaen" w:cs="Sylfaen"/>
              </w:rPr>
              <w:t>տոկոսադրույքը</w:t>
            </w:r>
            <w:r w:rsidRPr="00A04A0B">
              <w:rPr>
                <w:rFonts w:ascii="Sylfaen" w:hAnsi="Sylfaen" w:cs="Arial Armenian"/>
              </w:rPr>
              <w:t>:</w:t>
            </w:r>
            <w:r w:rsidRPr="00A04A0B">
              <w:rPr>
                <w:rFonts w:ascii="Sylfaen" w:hAnsi="Sylfaen" w:cs="Times Armenian"/>
              </w:rPr>
              <w:t xml:space="preserve"> </w:t>
            </w:r>
          </w:p>
        </w:tc>
      </w:tr>
      <w:tr w:rsidR="00091913" w:rsidRPr="00A04A0B" w:rsidTr="00264C0A">
        <w:tc>
          <w:tcPr>
            <w:tcW w:w="1728" w:type="dxa"/>
          </w:tcPr>
          <w:p w:rsidR="00091913" w:rsidRPr="00A04A0B" w:rsidRDefault="00091913" w:rsidP="00264C0A">
            <w:pPr>
              <w:spacing w:after="200"/>
              <w:rPr>
                <w:rFonts w:ascii="Sylfaen" w:hAnsi="Sylfaen"/>
                <w:b/>
              </w:rPr>
            </w:pPr>
            <w:r w:rsidRPr="00A04A0B">
              <w:rPr>
                <w:rFonts w:ascii="Sylfaen" w:hAnsi="Sylfaen"/>
                <w:b/>
              </w:rPr>
              <w:t>GCC 18.1</w:t>
            </w:r>
          </w:p>
        </w:tc>
        <w:tc>
          <w:tcPr>
            <w:tcW w:w="7380" w:type="dxa"/>
          </w:tcPr>
          <w:p w:rsidR="00E9531A" w:rsidRPr="00A04A0B" w:rsidRDefault="00E9531A" w:rsidP="00E9531A">
            <w:pPr>
              <w:widowControl w:val="0"/>
              <w:tabs>
                <w:tab w:val="right" w:pos="7164"/>
              </w:tabs>
              <w:autoSpaceDE w:val="0"/>
              <w:autoSpaceDN w:val="0"/>
              <w:adjustRightInd w:val="0"/>
              <w:spacing w:after="200"/>
              <w:rPr>
                <w:rFonts w:ascii="Sylfaen" w:hAnsi="Sylfaen" w:cs="Times Armenian"/>
                <w:i/>
                <w:szCs w:val="24"/>
              </w:rPr>
            </w:pPr>
            <w:r w:rsidRPr="00A04A0B">
              <w:rPr>
                <w:rFonts w:ascii="Sylfaen" w:hAnsi="Sylfaen" w:cs="Times Armenian"/>
                <w:i/>
                <w:iCs/>
                <w:szCs w:val="24"/>
                <w:lang w:val="ru-RU"/>
              </w:rPr>
              <w:t>Պետք</w:t>
            </w:r>
            <w:r w:rsidRPr="00A04A0B">
              <w:rPr>
                <w:rFonts w:ascii="Sylfaen" w:hAnsi="Sylfaen" w:cs="Times Armenian"/>
                <w:i/>
                <w:iCs/>
                <w:szCs w:val="24"/>
              </w:rPr>
              <w:t xml:space="preserve"> </w:t>
            </w:r>
            <w:r w:rsidRPr="00A04A0B">
              <w:rPr>
                <w:rFonts w:ascii="Sylfaen" w:hAnsi="Sylfaen" w:cs="Times Armenian"/>
                <w:i/>
                <w:iCs/>
                <w:szCs w:val="24"/>
                <w:lang w:val="ru-RU"/>
              </w:rPr>
              <w:t>է</w:t>
            </w:r>
            <w:r w:rsidRPr="00A04A0B">
              <w:rPr>
                <w:rFonts w:ascii="Sylfaen" w:hAnsi="Sylfaen" w:cs="Times Armenian"/>
                <w:i/>
                <w:iCs/>
                <w:szCs w:val="24"/>
              </w:rPr>
              <w:t xml:space="preserve"> </w:t>
            </w:r>
            <w:r w:rsidRPr="00A04A0B">
              <w:rPr>
                <w:rFonts w:ascii="Sylfaen" w:hAnsi="Sylfaen" w:cs="Times Armenian"/>
                <w:i/>
                <w:iCs/>
                <w:szCs w:val="24"/>
                <w:lang w:val="ru-RU"/>
              </w:rPr>
              <w:t>ներկայացվի</w:t>
            </w:r>
            <w:r w:rsidRPr="00A04A0B">
              <w:rPr>
                <w:rFonts w:ascii="Sylfaen" w:hAnsi="Sylfaen" w:cs="Times Armenian"/>
                <w:i/>
                <w:iCs/>
                <w:szCs w:val="24"/>
              </w:rPr>
              <w:t xml:space="preserve"> </w:t>
            </w:r>
            <w:r w:rsidRPr="00A04A0B">
              <w:rPr>
                <w:rFonts w:ascii="Sylfaen" w:hAnsi="Sylfaen" w:cs="Times Armenian"/>
                <w:szCs w:val="24"/>
              </w:rPr>
              <w:t xml:space="preserve"> </w:t>
            </w:r>
            <w:r w:rsidRPr="00A04A0B">
              <w:rPr>
                <w:rFonts w:ascii="Sylfaen" w:hAnsi="Sylfaen" w:cs="Sylfaen"/>
                <w:b/>
                <w:i/>
                <w:szCs w:val="24"/>
              </w:rPr>
              <w:t>Պայմանագրի</w:t>
            </w:r>
            <w:r w:rsidRPr="00A04A0B">
              <w:rPr>
                <w:rFonts w:ascii="Sylfaen" w:hAnsi="Sylfaen" w:cs="Times Armenian"/>
                <w:b/>
                <w:i/>
                <w:szCs w:val="24"/>
              </w:rPr>
              <w:t xml:space="preserve"> </w:t>
            </w:r>
            <w:r w:rsidRPr="00A04A0B">
              <w:rPr>
                <w:rFonts w:ascii="Sylfaen" w:hAnsi="Sylfaen" w:cs="Times Armenian"/>
                <w:b/>
                <w:i/>
                <w:szCs w:val="24"/>
                <w:lang w:val="ru-RU"/>
              </w:rPr>
              <w:t>կատարման</w:t>
            </w:r>
            <w:r w:rsidRPr="00A04A0B">
              <w:rPr>
                <w:rFonts w:ascii="Sylfaen" w:hAnsi="Sylfaen" w:cs="Times Armenian"/>
                <w:b/>
                <w:i/>
                <w:szCs w:val="24"/>
              </w:rPr>
              <w:t xml:space="preserve"> </w:t>
            </w:r>
            <w:r w:rsidRPr="00A04A0B">
              <w:rPr>
                <w:rFonts w:ascii="Sylfaen" w:hAnsi="Sylfaen" w:cs="Sylfaen"/>
                <w:b/>
                <w:i/>
                <w:szCs w:val="24"/>
              </w:rPr>
              <w:t>երաշխիք</w:t>
            </w:r>
            <w:r w:rsidRPr="00A04A0B">
              <w:rPr>
                <w:rFonts w:ascii="Sylfaen" w:hAnsi="Sylfaen" w:cs="Times Armenian"/>
                <w:i/>
                <w:szCs w:val="24"/>
              </w:rPr>
              <w:t>:</w:t>
            </w:r>
          </w:p>
          <w:p w:rsidR="00091913" w:rsidRPr="00A04A0B" w:rsidRDefault="00E9531A" w:rsidP="00E9531A">
            <w:pPr>
              <w:tabs>
                <w:tab w:val="right" w:pos="7164"/>
              </w:tabs>
              <w:spacing w:after="200"/>
              <w:rPr>
                <w:rFonts w:ascii="Sylfaen" w:hAnsi="Sylfaen"/>
              </w:rPr>
            </w:pPr>
            <w:r w:rsidRPr="00A04A0B">
              <w:rPr>
                <w:rFonts w:ascii="Sylfaen" w:hAnsi="Sylfaen" w:cs="Sylfaen"/>
                <w:i/>
                <w:szCs w:val="24"/>
              </w:rPr>
              <w:t>Պայմանագրի</w:t>
            </w:r>
            <w:r w:rsidRPr="00A04A0B">
              <w:rPr>
                <w:rFonts w:ascii="Sylfaen" w:hAnsi="Sylfaen" w:cs="Times Armenian"/>
                <w:i/>
                <w:szCs w:val="24"/>
              </w:rPr>
              <w:t xml:space="preserve"> </w:t>
            </w:r>
            <w:r w:rsidRPr="00A04A0B">
              <w:rPr>
                <w:rFonts w:ascii="Sylfaen" w:hAnsi="Sylfaen" w:cs="Times Armenian"/>
                <w:i/>
                <w:szCs w:val="24"/>
                <w:lang w:val="ru-RU"/>
              </w:rPr>
              <w:t>կատարման</w:t>
            </w:r>
            <w:r w:rsidRPr="00A04A0B">
              <w:rPr>
                <w:rFonts w:ascii="Sylfaen" w:hAnsi="Sylfaen" w:cs="Times Armenian"/>
                <w:i/>
                <w:szCs w:val="24"/>
              </w:rPr>
              <w:t xml:space="preserve"> </w:t>
            </w:r>
            <w:r w:rsidRPr="00A04A0B">
              <w:rPr>
                <w:rFonts w:ascii="Sylfaen" w:hAnsi="Sylfaen" w:cs="Sylfaen"/>
                <w:i/>
                <w:szCs w:val="24"/>
              </w:rPr>
              <w:t>երաշխիքի</w:t>
            </w:r>
            <w:r w:rsidRPr="00A04A0B">
              <w:rPr>
                <w:rFonts w:ascii="Sylfaen" w:hAnsi="Sylfaen" w:cs="Arial Armenian"/>
                <w:i/>
                <w:szCs w:val="24"/>
              </w:rPr>
              <w:t xml:space="preserve"> </w:t>
            </w:r>
            <w:r w:rsidRPr="00A04A0B">
              <w:rPr>
                <w:rFonts w:ascii="Sylfaen" w:hAnsi="Sylfaen" w:cs="Sylfaen"/>
                <w:i/>
                <w:szCs w:val="24"/>
              </w:rPr>
              <w:t>գումարը</w:t>
            </w:r>
            <w:r w:rsidRPr="00A04A0B">
              <w:rPr>
                <w:rFonts w:ascii="Sylfaen" w:hAnsi="Sylfaen" w:cs="Times Armenian"/>
                <w:i/>
                <w:szCs w:val="24"/>
              </w:rPr>
              <w:t xml:space="preserve"> </w:t>
            </w:r>
            <w:r w:rsidRPr="00A04A0B">
              <w:rPr>
                <w:rFonts w:ascii="Sylfaen" w:hAnsi="Sylfaen" w:cs="Times Armenian"/>
                <w:i/>
                <w:szCs w:val="24"/>
                <w:lang w:val="ru-RU"/>
              </w:rPr>
              <w:t>պետք</w:t>
            </w:r>
            <w:r w:rsidRPr="00A04A0B">
              <w:rPr>
                <w:rFonts w:ascii="Sylfaen" w:hAnsi="Sylfaen" w:cs="Times Armenian"/>
                <w:i/>
                <w:szCs w:val="24"/>
              </w:rPr>
              <w:t xml:space="preserve"> </w:t>
            </w:r>
            <w:r w:rsidRPr="00A04A0B">
              <w:rPr>
                <w:rFonts w:ascii="Sylfaen" w:hAnsi="Sylfaen" w:cs="Times Armenian"/>
                <w:i/>
                <w:szCs w:val="24"/>
                <w:lang w:val="ru-RU"/>
              </w:rPr>
              <w:t>է</w:t>
            </w:r>
            <w:r w:rsidRPr="00A04A0B">
              <w:rPr>
                <w:rFonts w:ascii="Sylfaen" w:hAnsi="Sylfaen" w:cs="Times Armenian"/>
                <w:i/>
                <w:szCs w:val="24"/>
              </w:rPr>
              <w:t xml:space="preserve"> </w:t>
            </w:r>
            <w:r w:rsidRPr="00A04A0B">
              <w:rPr>
                <w:rFonts w:ascii="Sylfaen" w:hAnsi="Sylfaen" w:cs="Times Armenian"/>
                <w:i/>
                <w:szCs w:val="24"/>
                <w:lang w:val="ru-RU"/>
              </w:rPr>
              <w:t>կազմի</w:t>
            </w:r>
            <w:r w:rsidRPr="00A04A0B">
              <w:rPr>
                <w:rFonts w:ascii="Sylfaen" w:hAnsi="Sylfaen" w:cs="Times Armenian"/>
                <w:i/>
                <w:szCs w:val="24"/>
              </w:rPr>
              <w:t xml:space="preserve">  </w:t>
            </w:r>
            <w:r w:rsidRPr="00A04A0B">
              <w:rPr>
                <w:rFonts w:ascii="Sylfaen" w:hAnsi="Sylfaen" w:cs="Sylfaen"/>
                <w:b/>
                <w:bCs/>
                <w:szCs w:val="24"/>
              </w:rPr>
              <w:t>Պայմանագրի</w:t>
            </w:r>
            <w:r w:rsidRPr="00A04A0B">
              <w:rPr>
                <w:rFonts w:ascii="Sylfaen" w:hAnsi="Sylfaen" w:cs="Arial Armenian"/>
                <w:b/>
                <w:bCs/>
                <w:szCs w:val="24"/>
              </w:rPr>
              <w:t xml:space="preserve"> </w:t>
            </w:r>
            <w:r w:rsidRPr="00A04A0B">
              <w:rPr>
                <w:rFonts w:ascii="Sylfaen" w:hAnsi="Sylfaen" w:cs="Sylfaen"/>
                <w:b/>
                <w:bCs/>
                <w:szCs w:val="24"/>
              </w:rPr>
              <w:t>գնի</w:t>
            </w:r>
            <w:r w:rsidRPr="00A04A0B">
              <w:rPr>
                <w:rFonts w:ascii="Sylfaen" w:hAnsi="Sylfaen" w:cs="Arial Armenian"/>
                <w:b/>
                <w:bCs/>
                <w:szCs w:val="24"/>
              </w:rPr>
              <w:t xml:space="preserve"> 10%: </w:t>
            </w:r>
          </w:p>
        </w:tc>
      </w:tr>
      <w:tr w:rsidR="00A00E62" w:rsidRPr="00A04A0B" w:rsidTr="00264C0A">
        <w:trPr>
          <w:cantSplit/>
          <w:trHeight w:val="876"/>
        </w:trPr>
        <w:tc>
          <w:tcPr>
            <w:tcW w:w="1728" w:type="dxa"/>
          </w:tcPr>
          <w:p w:rsidR="00A00E62" w:rsidRPr="00A04A0B" w:rsidRDefault="00A00E62" w:rsidP="00264C0A">
            <w:pPr>
              <w:spacing w:after="200"/>
              <w:rPr>
                <w:rFonts w:ascii="Sylfaen" w:hAnsi="Sylfaen"/>
                <w:b/>
              </w:rPr>
            </w:pPr>
            <w:r w:rsidRPr="00A04A0B">
              <w:rPr>
                <w:rFonts w:ascii="Sylfaen" w:hAnsi="Sylfaen"/>
                <w:b/>
              </w:rPr>
              <w:t>GCC 18.3</w:t>
            </w:r>
          </w:p>
        </w:tc>
        <w:tc>
          <w:tcPr>
            <w:tcW w:w="7380" w:type="dxa"/>
          </w:tcPr>
          <w:p w:rsidR="00E9531A" w:rsidRPr="00A04A0B" w:rsidRDefault="00E9531A" w:rsidP="00E9531A">
            <w:pPr>
              <w:widowControl w:val="0"/>
              <w:tabs>
                <w:tab w:val="right" w:pos="7164"/>
              </w:tabs>
              <w:autoSpaceDE w:val="0"/>
              <w:autoSpaceDN w:val="0"/>
              <w:adjustRightInd w:val="0"/>
              <w:spacing w:after="200"/>
              <w:jc w:val="both"/>
              <w:rPr>
                <w:rFonts w:ascii="Sylfaen" w:hAnsi="Sylfaen" w:cs="Times Armenian"/>
                <w:b/>
              </w:rPr>
            </w:pPr>
            <w:r w:rsidRPr="00A04A0B">
              <w:rPr>
                <w:rFonts w:ascii="Sylfaen" w:hAnsi="Sylfaen" w:cs="Sylfaen"/>
              </w:rPr>
              <w:t>Պայմանագրի</w:t>
            </w:r>
            <w:r w:rsidRPr="00A04A0B">
              <w:rPr>
                <w:rFonts w:ascii="Sylfaen" w:hAnsi="Sylfaen" w:cs="Times Armenian"/>
              </w:rPr>
              <w:t xml:space="preserve"> </w:t>
            </w:r>
            <w:r w:rsidRPr="00A04A0B">
              <w:rPr>
                <w:rFonts w:ascii="Sylfaen" w:hAnsi="Sylfaen" w:cs="Times Armenian"/>
                <w:lang w:val="ru-RU"/>
              </w:rPr>
              <w:t>կատարման</w:t>
            </w:r>
            <w:r w:rsidRPr="00A04A0B">
              <w:rPr>
                <w:rFonts w:ascii="Sylfaen" w:hAnsi="Sylfaen" w:cs="Times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կլինի</w:t>
            </w:r>
            <w:r w:rsidRPr="00A04A0B">
              <w:rPr>
                <w:rFonts w:ascii="Sylfaen" w:hAnsi="Sylfaen" w:cs="Arial Armenian"/>
              </w:rPr>
              <w:t xml:space="preserve"> </w:t>
            </w:r>
            <w:r w:rsidRPr="00A04A0B">
              <w:rPr>
                <w:rFonts w:ascii="Sylfaen" w:hAnsi="Sylfaen" w:cs="Sylfaen"/>
                <w:i/>
              </w:rPr>
              <w:t>Բանկային</w:t>
            </w:r>
            <w:r w:rsidRPr="00A04A0B">
              <w:rPr>
                <w:rFonts w:ascii="Sylfaen" w:hAnsi="Sylfaen" w:cs="Arial Armenian"/>
                <w:i/>
              </w:rPr>
              <w:t xml:space="preserve"> </w:t>
            </w:r>
            <w:r w:rsidRPr="00A04A0B">
              <w:rPr>
                <w:rFonts w:ascii="Sylfaen" w:hAnsi="Sylfaen" w:cs="Sylfaen"/>
                <w:i/>
              </w:rPr>
              <w:t>երաշխիքի</w:t>
            </w:r>
            <w:r w:rsidRPr="00A04A0B">
              <w:rPr>
                <w:rFonts w:ascii="Sylfaen" w:hAnsi="Sylfaen" w:cs="Arial Armenian"/>
                <w:b/>
              </w:rPr>
              <w:t xml:space="preserve"> </w:t>
            </w:r>
            <w:r w:rsidRPr="00A04A0B">
              <w:rPr>
                <w:rFonts w:ascii="Sylfaen" w:hAnsi="Sylfaen" w:cs="Sylfaen"/>
              </w:rPr>
              <w:t>ձևով</w:t>
            </w:r>
            <w:r w:rsidRPr="00A04A0B">
              <w:rPr>
                <w:rFonts w:ascii="Sylfaen" w:hAnsi="Sylfaen" w:cs="Arial Armenian"/>
              </w:rPr>
              <w:t>:</w:t>
            </w:r>
            <w:r w:rsidRPr="00A04A0B">
              <w:rPr>
                <w:rFonts w:ascii="Sylfaen" w:hAnsi="Sylfaen" w:cs="Times Armenian"/>
                <w:b/>
              </w:rPr>
              <w:t xml:space="preserve"> </w:t>
            </w:r>
          </w:p>
          <w:p w:rsidR="00A00E62" w:rsidRPr="00A04A0B" w:rsidRDefault="00E9531A" w:rsidP="00E9531A">
            <w:pPr>
              <w:tabs>
                <w:tab w:val="right" w:pos="7164"/>
              </w:tabs>
              <w:spacing w:after="200"/>
              <w:jc w:val="both"/>
              <w:rPr>
                <w:rFonts w:ascii="Sylfaen" w:hAnsi="Sylfaen"/>
                <w:u w:val="single"/>
              </w:rPr>
            </w:pPr>
            <w:r w:rsidRPr="00A04A0B">
              <w:rPr>
                <w:rFonts w:ascii="Sylfaen" w:hAnsi="Sylfaen" w:cs="Sylfaen"/>
              </w:rPr>
              <w:t>Պայմանագրի</w:t>
            </w:r>
            <w:r w:rsidRPr="00A04A0B">
              <w:rPr>
                <w:rFonts w:ascii="Sylfaen" w:hAnsi="Sylfaen" w:cs="Times Armenian"/>
              </w:rPr>
              <w:t xml:space="preserve"> </w:t>
            </w:r>
            <w:r w:rsidRPr="00A04A0B">
              <w:rPr>
                <w:rFonts w:ascii="Sylfaen" w:hAnsi="Sylfaen" w:cs="Times Armenian"/>
                <w:lang w:val="ru-RU"/>
              </w:rPr>
              <w:t>կատարման</w:t>
            </w:r>
            <w:r w:rsidRPr="00A04A0B">
              <w:rPr>
                <w:rFonts w:ascii="Sylfaen" w:hAnsi="Sylfaen" w:cs="Times Armenian"/>
              </w:rPr>
              <w:t xml:space="preserve"> </w:t>
            </w:r>
            <w:r w:rsidRPr="00A04A0B">
              <w:rPr>
                <w:rFonts w:ascii="Sylfaen" w:hAnsi="Sylfaen" w:cs="Sylfaen"/>
              </w:rPr>
              <w:t>երաշխիքը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ներկայացվի</w:t>
            </w:r>
            <w:r w:rsidRPr="00A04A0B">
              <w:rPr>
                <w:rFonts w:ascii="Sylfaen" w:hAnsi="Sylfaen" w:cs="Arial Armenian"/>
              </w:rPr>
              <w:t xml:space="preserve"> </w:t>
            </w:r>
            <w:r w:rsidRPr="00A04A0B">
              <w:rPr>
                <w:rFonts w:ascii="Sylfaen" w:hAnsi="Sylfaen" w:cs="Sylfaen"/>
                <w:i/>
              </w:rPr>
              <w:t>Պայմանագրի գնի</w:t>
            </w:r>
            <w:r w:rsidRPr="00A04A0B">
              <w:rPr>
                <w:rFonts w:ascii="Sylfaen" w:hAnsi="Sylfaen" w:cs="Times Armenian"/>
                <w:b/>
              </w:rPr>
              <w:t xml:space="preserve"> </w:t>
            </w:r>
            <w:r w:rsidRPr="00A04A0B">
              <w:rPr>
                <w:rFonts w:ascii="Sylfaen" w:hAnsi="Sylfaen" w:cs="Sylfaen"/>
              </w:rPr>
              <w:t>արժույթով</w:t>
            </w:r>
            <w:r w:rsidRPr="00A04A0B">
              <w:rPr>
                <w:rFonts w:ascii="Sylfaen" w:hAnsi="Sylfaen" w:cs="Arial Armenian"/>
              </w:rPr>
              <w:t xml:space="preserve">: </w:t>
            </w:r>
            <w:r w:rsidRPr="00A04A0B">
              <w:rPr>
                <w:rFonts w:ascii="Sylfaen" w:hAnsi="Sylfaen" w:cs="Times Armenian"/>
              </w:rPr>
              <w:t xml:space="preserve"> </w:t>
            </w:r>
          </w:p>
        </w:tc>
      </w:tr>
      <w:tr w:rsidR="00A00E62" w:rsidRPr="00A04A0B" w:rsidTr="00264C0A">
        <w:trPr>
          <w:cantSplit/>
        </w:trPr>
        <w:tc>
          <w:tcPr>
            <w:tcW w:w="1728" w:type="dxa"/>
          </w:tcPr>
          <w:p w:rsidR="00A00E62" w:rsidRPr="00A04A0B" w:rsidRDefault="00A00E62" w:rsidP="00264C0A">
            <w:pPr>
              <w:spacing w:after="200"/>
              <w:rPr>
                <w:rFonts w:ascii="Sylfaen" w:hAnsi="Sylfaen"/>
                <w:b/>
              </w:rPr>
            </w:pPr>
            <w:r w:rsidRPr="00A04A0B">
              <w:rPr>
                <w:rFonts w:ascii="Sylfaen" w:hAnsi="Sylfaen"/>
                <w:b/>
              </w:rPr>
              <w:t>GCC 18.4</w:t>
            </w:r>
          </w:p>
        </w:tc>
        <w:tc>
          <w:tcPr>
            <w:tcW w:w="7380" w:type="dxa"/>
          </w:tcPr>
          <w:p w:rsidR="00A00E62" w:rsidRPr="00A04A0B" w:rsidRDefault="00C43602" w:rsidP="00FE16A3">
            <w:pPr>
              <w:tabs>
                <w:tab w:val="right" w:pos="7164"/>
              </w:tabs>
              <w:spacing w:after="200"/>
              <w:rPr>
                <w:rFonts w:ascii="Sylfaen" w:hAnsi="Sylfaen"/>
                <w:u w:val="single"/>
              </w:rPr>
            </w:pPr>
            <w:r w:rsidRPr="00A04A0B">
              <w:rPr>
                <w:rFonts w:ascii="Sylfaen" w:hAnsi="Sylfaen" w:cs="Times Armenian"/>
              </w:rPr>
              <w:t>Պայմանագրի</w:t>
            </w:r>
            <w:r w:rsidRPr="00EC0FDA">
              <w:rPr>
                <w:rFonts w:ascii="Sylfaen" w:hAnsi="Sylfaen" w:cs="Times Armenian"/>
              </w:rPr>
              <w:t xml:space="preserve"> </w:t>
            </w:r>
            <w:r w:rsidRPr="00A04A0B">
              <w:rPr>
                <w:rFonts w:ascii="Sylfaen" w:hAnsi="Sylfaen" w:cs="Sylfaen"/>
                <w:lang w:val="ru-RU"/>
              </w:rPr>
              <w:t>կատարման</w:t>
            </w:r>
            <w:r w:rsidRPr="00EC0FDA">
              <w:rPr>
                <w:rFonts w:ascii="Sylfaen" w:hAnsi="Sylfaen" w:cs="Arial Armenian"/>
              </w:rPr>
              <w:t xml:space="preserve"> </w:t>
            </w:r>
            <w:r w:rsidRPr="00A04A0B">
              <w:rPr>
                <w:rFonts w:ascii="Sylfaen" w:hAnsi="Sylfaen" w:cs="Sylfaen"/>
                <w:lang w:val="ru-RU"/>
              </w:rPr>
              <w:t>երաշխիքը</w:t>
            </w:r>
            <w:r w:rsidRPr="00EC0FDA">
              <w:rPr>
                <w:rFonts w:ascii="Sylfaen" w:hAnsi="Sylfaen" w:cs="Arial Armenian"/>
              </w:rPr>
              <w:t xml:space="preserve"> </w:t>
            </w:r>
            <w:r w:rsidRPr="00A04A0B">
              <w:rPr>
                <w:rFonts w:ascii="Sylfaen" w:hAnsi="Sylfaen" w:cs="Sylfaen"/>
                <w:lang w:val="ru-RU"/>
              </w:rPr>
              <w:t>Գնորդը</w:t>
            </w:r>
            <w:r w:rsidRPr="00EC0FDA">
              <w:rPr>
                <w:rFonts w:ascii="Sylfaen" w:hAnsi="Sylfaen" w:cs="Arial Armenian"/>
              </w:rPr>
              <w:t xml:space="preserve"> </w:t>
            </w:r>
            <w:r w:rsidRPr="00A04A0B">
              <w:rPr>
                <w:rFonts w:ascii="Sylfaen" w:hAnsi="Sylfaen" w:cs="Sylfaen"/>
                <w:lang w:val="ru-RU"/>
              </w:rPr>
              <w:t>կվերադարձնի</w:t>
            </w:r>
            <w:r w:rsidRPr="00EC0FDA">
              <w:rPr>
                <w:rFonts w:ascii="Sylfaen" w:hAnsi="Sylfaen" w:cs="Arial Armenian"/>
              </w:rPr>
              <w:t xml:space="preserve"> </w:t>
            </w:r>
            <w:r w:rsidRPr="00A04A0B">
              <w:rPr>
                <w:rFonts w:ascii="Sylfaen" w:hAnsi="Sylfaen" w:cs="Sylfaen"/>
                <w:lang w:val="ru-RU"/>
              </w:rPr>
              <w:t>Մատակարարին</w:t>
            </w:r>
            <w:r w:rsidRPr="00EC0FDA">
              <w:rPr>
                <w:rFonts w:ascii="Sylfaen" w:hAnsi="Sylfaen" w:cs="Times Armenian"/>
              </w:rPr>
              <w:t xml:space="preserve"> </w:t>
            </w:r>
            <w:r w:rsidRPr="00A04A0B">
              <w:rPr>
                <w:rFonts w:ascii="Sylfaen" w:hAnsi="Sylfaen" w:cs="Times Armenian"/>
                <w:lang w:val="ru-RU"/>
              </w:rPr>
              <w:t>հետևյալ</w:t>
            </w:r>
            <w:r w:rsidRPr="00EC0FDA">
              <w:rPr>
                <w:rFonts w:ascii="Sylfaen" w:hAnsi="Sylfaen" w:cs="Times Armenian"/>
              </w:rPr>
              <w:t xml:space="preserve"> </w:t>
            </w:r>
            <w:r w:rsidRPr="00A04A0B">
              <w:rPr>
                <w:rFonts w:ascii="Sylfaen" w:hAnsi="Sylfaen" w:cs="Times Armenian"/>
                <w:lang w:val="ru-RU"/>
              </w:rPr>
              <w:t>կերպ՝</w:t>
            </w:r>
            <w:r w:rsidRPr="00EC0FDA">
              <w:rPr>
                <w:rFonts w:ascii="Sylfaen" w:hAnsi="Sylfaen" w:cs="Times Armenian"/>
              </w:rPr>
              <w:t xml:space="preserve"> </w:t>
            </w:r>
            <w:r w:rsidRPr="00A04A0B">
              <w:rPr>
                <w:rFonts w:ascii="Sylfaen" w:hAnsi="Sylfaen" w:cs="Times Armenian"/>
                <w:b/>
                <w:lang w:val="ru-RU"/>
              </w:rPr>
              <w:t>Ապրանքներ</w:t>
            </w:r>
            <w:r w:rsidR="00FE16A3" w:rsidRPr="00A04A0B">
              <w:rPr>
                <w:rFonts w:ascii="Sylfaen" w:hAnsi="Sylfaen" w:cs="Times Armenian"/>
                <w:b/>
              </w:rPr>
              <w:t>ն</w:t>
            </w:r>
            <w:r w:rsidRPr="00EC0FDA">
              <w:rPr>
                <w:rFonts w:ascii="Sylfaen" w:hAnsi="Sylfaen" w:cs="Times Armenian"/>
                <w:b/>
              </w:rPr>
              <w:t xml:space="preserve"> </w:t>
            </w:r>
            <w:r w:rsidRPr="00A04A0B">
              <w:rPr>
                <w:rFonts w:ascii="Sylfaen" w:hAnsi="Sylfaen" w:cs="Times Armenian"/>
                <w:b/>
              </w:rPr>
              <w:t xml:space="preserve">առաքելուց, տեղադրելուց և </w:t>
            </w:r>
            <w:r w:rsidR="00FE16A3" w:rsidRPr="00A04A0B">
              <w:rPr>
                <w:rFonts w:ascii="Sylfaen" w:hAnsi="Sylfaen" w:cs="Times Armenian"/>
                <w:b/>
              </w:rPr>
              <w:t>ընդունե</w:t>
            </w:r>
            <w:r w:rsidRPr="00A04A0B">
              <w:rPr>
                <w:rFonts w:ascii="Sylfaen" w:hAnsi="Sylfaen" w:cs="Times Armenian"/>
                <w:b/>
                <w:lang w:val="ru-RU"/>
              </w:rPr>
              <w:t>լուց</w:t>
            </w:r>
            <w:r w:rsidRPr="00EC0FDA">
              <w:rPr>
                <w:rFonts w:ascii="Sylfaen" w:hAnsi="Sylfaen" w:cs="Times Armenian"/>
                <w:b/>
              </w:rPr>
              <w:t xml:space="preserve"> </w:t>
            </w:r>
            <w:r w:rsidRPr="00A04A0B">
              <w:rPr>
                <w:rFonts w:ascii="Sylfaen" w:hAnsi="Sylfaen" w:cs="Times Armenian"/>
                <w:b/>
                <w:lang w:val="ru-RU"/>
              </w:rPr>
              <w:t>հետո</w:t>
            </w:r>
            <w:r w:rsidRPr="00EC0FDA">
              <w:rPr>
                <w:rFonts w:ascii="Sylfaen" w:hAnsi="Sylfaen" w:cs="Times Armenian"/>
                <w:b/>
              </w:rPr>
              <w:t xml:space="preserve">, </w:t>
            </w:r>
            <w:r w:rsidRPr="00A04A0B">
              <w:rPr>
                <w:rFonts w:ascii="Sylfaen" w:hAnsi="Sylfaen" w:cs="Times Armenian"/>
                <w:b/>
              </w:rPr>
              <w:t>Պայմանագրի</w:t>
            </w:r>
            <w:r w:rsidRPr="00EC0FDA">
              <w:rPr>
                <w:rFonts w:ascii="Sylfaen" w:hAnsi="Sylfaen" w:cs="Times Armenian"/>
                <w:b/>
              </w:rPr>
              <w:t xml:space="preserve"> </w:t>
            </w:r>
            <w:r w:rsidRPr="00A04A0B">
              <w:rPr>
                <w:rFonts w:ascii="Sylfaen" w:hAnsi="Sylfaen" w:cs="Sylfaen"/>
                <w:b/>
                <w:lang w:val="ru-RU"/>
              </w:rPr>
              <w:t>կատարման</w:t>
            </w:r>
            <w:r w:rsidRPr="00EC0FDA">
              <w:rPr>
                <w:rFonts w:ascii="Sylfaen" w:hAnsi="Sylfaen" w:cs="Arial Armenian"/>
                <w:b/>
              </w:rPr>
              <w:t xml:space="preserve"> </w:t>
            </w:r>
            <w:r w:rsidRPr="00A04A0B">
              <w:rPr>
                <w:rFonts w:ascii="Sylfaen" w:hAnsi="Sylfaen" w:cs="Sylfaen"/>
                <w:b/>
                <w:lang w:val="ru-RU"/>
              </w:rPr>
              <w:t>երաշխիք</w:t>
            </w:r>
            <w:r w:rsidRPr="00A04A0B">
              <w:rPr>
                <w:rFonts w:ascii="Sylfaen" w:hAnsi="Sylfaen" w:cs="Times Armenian"/>
                <w:b/>
                <w:lang w:val="ru-RU"/>
              </w:rPr>
              <w:t>ի</w:t>
            </w:r>
            <w:r w:rsidRPr="00EC0FDA">
              <w:rPr>
                <w:rFonts w:ascii="Sylfaen" w:hAnsi="Sylfaen" w:cs="Times Armenian"/>
                <w:b/>
              </w:rPr>
              <w:t xml:space="preserve"> </w:t>
            </w:r>
            <w:r w:rsidRPr="00A04A0B">
              <w:rPr>
                <w:rFonts w:ascii="Sylfaen" w:hAnsi="Sylfaen" w:cs="Times Armenian"/>
                <w:b/>
                <w:lang w:val="ru-RU"/>
              </w:rPr>
              <w:t>գումարը</w:t>
            </w:r>
            <w:r w:rsidRPr="00EC0FDA">
              <w:rPr>
                <w:rFonts w:ascii="Sylfaen" w:hAnsi="Sylfaen" w:cs="Times Armenian"/>
                <w:b/>
              </w:rPr>
              <w:t xml:space="preserve"> </w:t>
            </w:r>
            <w:r w:rsidRPr="00A04A0B">
              <w:rPr>
                <w:rFonts w:ascii="Sylfaen" w:hAnsi="Sylfaen" w:cs="Times Armenian"/>
                <w:b/>
                <w:lang w:val="ru-RU"/>
              </w:rPr>
              <w:t>կկրճատվի</w:t>
            </w:r>
            <w:r w:rsidRPr="00EC0FDA">
              <w:rPr>
                <w:rFonts w:ascii="Sylfaen" w:hAnsi="Sylfaen" w:cs="Times Armenian"/>
                <w:b/>
              </w:rPr>
              <w:t xml:space="preserve"> </w:t>
            </w:r>
            <w:r w:rsidRPr="00A04A0B">
              <w:rPr>
                <w:rFonts w:ascii="Sylfaen" w:hAnsi="Sylfaen" w:cs="Times Armenian"/>
                <w:b/>
                <w:lang w:val="ru-RU"/>
              </w:rPr>
              <w:t>մինչ</w:t>
            </w:r>
            <w:r w:rsidRPr="00A04A0B">
              <w:rPr>
                <w:rFonts w:ascii="Sylfaen" w:hAnsi="Sylfaen" w:cs="Times Armenian"/>
                <w:b/>
              </w:rPr>
              <w:t>և</w:t>
            </w:r>
            <w:r w:rsidR="00FE16A3" w:rsidRPr="00EC0FDA">
              <w:rPr>
                <w:rFonts w:ascii="Sylfaen" w:hAnsi="Sylfaen" w:cs="Times Armenian"/>
                <w:b/>
              </w:rPr>
              <w:t xml:space="preserve"> </w:t>
            </w:r>
            <w:r w:rsidR="00FE16A3" w:rsidRPr="00A04A0B">
              <w:rPr>
                <w:rFonts w:ascii="Sylfaen" w:hAnsi="Sylfaen" w:cs="Times Armenian"/>
                <w:b/>
                <w:lang w:val="ru-RU"/>
              </w:rPr>
              <w:t>Պայմանագրի</w:t>
            </w:r>
            <w:r w:rsidR="00FE16A3" w:rsidRPr="00EC0FDA">
              <w:rPr>
                <w:rFonts w:ascii="Sylfaen" w:hAnsi="Sylfaen" w:cs="Times Armenian"/>
                <w:b/>
              </w:rPr>
              <w:t xml:space="preserve"> </w:t>
            </w:r>
            <w:r w:rsidR="00FE16A3" w:rsidRPr="00A04A0B">
              <w:rPr>
                <w:rFonts w:ascii="Sylfaen" w:hAnsi="Sylfaen" w:cs="Times Armenian"/>
                <w:b/>
                <w:lang w:val="ru-RU"/>
              </w:rPr>
              <w:t>գնի</w:t>
            </w:r>
            <w:r w:rsidR="00FE16A3" w:rsidRPr="00EC0FDA">
              <w:rPr>
                <w:rFonts w:ascii="Sylfaen" w:hAnsi="Sylfaen" w:cs="Times Armenian"/>
                <w:b/>
              </w:rPr>
              <w:t xml:space="preserve"> 2 </w:t>
            </w:r>
            <w:r w:rsidR="00FE16A3" w:rsidRPr="00A04A0B">
              <w:rPr>
                <w:rFonts w:ascii="Sylfaen" w:hAnsi="Sylfaen" w:cs="Times Armenian"/>
                <w:b/>
              </w:rPr>
              <w:t>(</w:t>
            </w:r>
            <w:r w:rsidRPr="00A04A0B">
              <w:rPr>
                <w:rFonts w:ascii="Sylfaen" w:hAnsi="Sylfaen" w:cs="Times Armenian"/>
                <w:b/>
                <w:lang w:val="ru-RU"/>
              </w:rPr>
              <w:t>երկու</w:t>
            </w:r>
            <w:r w:rsidR="00FE16A3" w:rsidRPr="00A04A0B">
              <w:rPr>
                <w:rFonts w:ascii="Sylfaen" w:hAnsi="Sylfaen" w:cs="Times Armenian"/>
                <w:b/>
              </w:rPr>
              <w:t>)</w:t>
            </w:r>
            <w:r w:rsidRPr="00EC0FDA">
              <w:rPr>
                <w:rFonts w:ascii="Sylfaen" w:hAnsi="Sylfaen" w:cs="Times Armenian"/>
                <w:b/>
              </w:rPr>
              <w:t xml:space="preserve"> </w:t>
            </w:r>
            <w:r w:rsidRPr="00A04A0B">
              <w:rPr>
                <w:rFonts w:ascii="Sylfaen" w:hAnsi="Sylfaen" w:cs="Times Armenian"/>
                <w:b/>
                <w:lang w:val="ru-RU"/>
              </w:rPr>
              <w:t>տոկոսը՝</w:t>
            </w:r>
            <w:r w:rsidRPr="00EC0FDA">
              <w:rPr>
                <w:rFonts w:ascii="Sylfaen" w:hAnsi="Sylfaen" w:cs="Times Armenian"/>
                <w:b/>
              </w:rPr>
              <w:t xml:space="preserve"> </w:t>
            </w:r>
            <w:r w:rsidRPr="00A04A0B">
              <w:rPr>
                <w:rFonts w:ascii="Sylfaen" w:hAnsi="Sylfaen" w:cs="Sylfaen"/>
                <w:b/>
                <w:lang w:val="ru-RU"/>
              </w:rPr>
              <w:t>սույն</w:t>
            </w:r>
            <w:r w:rsidRPr="00EC0FDA">
              <w:rPr>
                <w:rFonts w:ascii="Sylfaen" w:hAnsi="Sylfaen" w:cs="Arial Armenian"/>
                <w:b/>
              </w:rPr>
              <w:t xml:space="preserve"> </w:t>
            </w:r>
            <w:r w:rsidRPr="00A04A0B">
              <w:rPr>
                <w:rFonts w:ascii="Sylfaen" w:hAnsi="Sylfaen" w:cs="Sylfaen"/>
                <w:b/>
                <w:lang w:val="ru-RU"/>
              </w:rPr>
              <w:t>Պայմանա</w:t>
            </w:r>
            <w:r w:rsidRPr="00A04A0B">
              <w:rPr>
                <w:rFonts w:ascii="Sylfaen" w:hAnsi="Sylfaen" w:cs="Times Armenian"/>
                <w:b/>
                <w:lang w:val="ru-RU"/>
              </w:rPr>
              <w:t>գ</w:t>
            </w:r>
            <w:r w:rsidRPr="00A04A0B">
              <w:rPr>
                <w:rFonts w:ascii="Sylfaen" w:hAnsi="Sylfaen" w:cs="Sylfaen"/>
                <w:b/>
                <w:lang w:val="ru-RU"/>
              </w:rPr>
              <w:t>րով</w:t>
            </w:r>
            <w:r w:rsidRPr="00EC0FDA">
              <w:rPr>
                <w:rFonts w:ascii="Sylfaen" w:hAnsi="Sylfaen" w:cs="Arial Armenian"/>
                <w:b/>
              </w:rPr>
              <w:t xml:space="preserve"> </w:t>
            </w:r>
            <w:r w:rsidRPr="00A04A0B">
              <w:rPr>
                <w:rFonts w:ascii="Sylfaen" w:hAnsi="Sylfaen" w:cs="Sylfaen"/>
                <w:b/>
                <w:lang w:val="ru-RU"/>
              </w:rPr>
              <w:t>ամրա</w:t>
            </w:r>
            <w:r w:rsidRPr="00A04A0B">
              <w:rPr>
                <w:rFonts w:ascii="Sylfaen" w:hAnsi="Sylfaen" w:cs="Times Armenian"/>
                <w:b/>
                <w:lang w:val="ru-RU"/>
              </w:rPr>
              <w:t>գ</w:t>
            </w:r>
            <w:r w:rsidRPr="00A04A0B">
              <w:rPr>
                <w:rFonts w:ascii="Sylfaen" w:hAnsi="Sylfaen" w:cs="Sylfaen"/>
                <w:b/>
                <w:lang w:val="ru-RU"/>
              </w:rPr>
              <w:t>րված</w:t>
            </w:r>
            <w:r w:rsidRPr="00EC0FDA">
              <w:rPr>
                <w:rFonts w:ascii="Sylfaen" w:hAnsi="Sylfaen" w:cs="Arial Armenian"/>
                <w:b/>
              </w:rPr>
              <w:t xml:space="preserve"> </w:t>
            </w:r>
            <w:r w:rsidRPr="00A04A0B">
              <w:rPr>
                <w:rFonts w:ascii="Sylfaen" w:hAnsi="Sylfaen" w:cs="Sylfaen"/>
                <w:b/>
                <w:lang w:val="ru-RU"/>
              </w:rPr>
              <w:t>Մատակարարի</w:t>
            </w:r>
            <w:r w:rsidRPr="00EC0FDA">
              <w:rPr>
                <w:rFonts w:ascii="Sylfaen" w:hAnsi="Sylfaen" w:cs="Times Armenian"/>
                <w:b/>
              </w:rPr>
              <w:t xml:space="preserve"> </w:t>
            </w:r>
            <w:r w:rsidRPr="00A04A0B">
              <w:rPr>
                <w:rFonts w:ascii="Sylfaen" w:hAnsi="Sylfaen" w:cs="Times Armenian"/>
                <w:b/>
                <w:lang w:val="ru-RU"/>
              </w:rPr>
              <w:t>երաշխիքային</w:t>
            </w:r>
            <w:r w:rsidRPr="00EC0FDA">
              <w:rPr>
                <w:rFonts w:ascii="Sylfaen" w:hAnsi="Sylfaen" w:cs="Times Armenian"/>
                <w:b/>
              </w:rPr>
              <w:t xml:space="preserve"> </w:t>
            </w:r>
            <w:r w:rsidR="00FE16A3" w:rsidRPr="00A04A0B">
              <w:rPr>
                <w:rFonts w:ascii="Sylfaen" w:hAnsi="Sylfaen" w:cs="Times Armenian"/>
                <w:b/>
              </w:rPr>
              <w:t xml:space="preserve">և սպասարկման </w:t>
            </w:r>
            <w:r w:rsidRPr="00A04A0B">
              <w:rPr>
                <w:rFonts w:ascii="Sylfaen" w:hAnsi="Sylfaen" w:cs="Sylfaen"/>
                <w:b/>
                <w:lang w:val="ru-RU"/>
              </w:rPr>
              <w:t>պարտականությունների</w:t>
            </w:r>
            <w:r w:rsidRPr="00EC0FDA">
              <w:rPr>
                <w:rFonts w:ascii="Sylfaen" w:hAnsi="Sylfaen" w:cs="Calibri"/>
                <w:b/>
              </w:rPr>
              <w:t xml:space="preserve"> </w:t>
            </w:r>
            <w:r w:rsidRPr="00A04A0B">
              <w:rPr>
                <w:rFonts w:ascii="Sylfaen" w:hAnsi="Sylfaen" w:cs="Sylfaen"/>
                <w:b/>
                <w:lang w:val="ru-RU"/>
              </w:rPr>
              <w:t>կատարման</w:t>
            </w:r>
            <w:r w:rsidRPr="00EC0FDA">
              <w:rPr>
                <w:rFonts w:ascii="Sylfaen" w:hAnsi="Sylfaen" w:cs="Times Armenian"/>
                <w:b/>
              </w:rPr>
              <w:t xml:space="preserve"> </w:t>
            </w:r>
            <w:r w:rsidRPr="00A04A0B">
              <w:rPr>
                <w:rFonts w:ascii="Sylfaen" w:hAnsi="Sylfaen" w:cs="Times Armenian"/>
                <w:b/>
                <w:lang w:val="ru-RU"/>
              </w:rPr>
              <w:t>համար</w:t>
            </w:r>
            <w:r w:rsidRPr="00EC0FDA">
              <w:rPr>
                <w:rFonts w:ascii="Sylfaen" w:hAnsi="Sylfaen" w:cs="Times Armenian"/>
              </w:rPr>
              <w:t>:</w:t>
            </w:r>
            <w:r w:rsidRPr="00A04A0B">
              <w:rPr>
                <w:rFonts w:ascii="Sylfaen" w:hAnsi="Sylfaen" w:cs="Times Armenian"/>
              </w:rPr>
              <w:t xml:space="preserve"> </w:t>
            </w:r>
          </w:p>
        </w:tc>
      </w:tr>
      <w:tr w:rsidR="00A00E62" w:rsidRPr="00A04A0B" w:rsidTr="00264C0A">
        <w:trPr>
          <w:cantSplit/>
        </w:trPr>
        <w:tc>
          <w:tcPr>
            <w:tcW w:w="1728" w:type="dxa"/>
          </w:tcPr>
          <w:p w:rsidR="00A00E62" w:rsidRPr="00A04A0B" w:rsidRDefault="00A00E62" w:rsidP="00264C0A">
            <w:pPr>
              <w:spacing w:after="200"/>
              <w:rPr>
                <w:rFonts w:ascii="Sylfaen" w:hAnsi="Sylfaen"/>
                <w:b/>
              </w:rPr>
            </w:pPr>
            <w:r w:rsidRPr="00A04A0B">
              <w:rPr>
                <w:rFonts w:ascii="Sylfaen" w:hAnsi="Sylfaen"/>
                <w:b/>
              </w:rPr>
              <w:t>GCC 23.2</w:t>
            </w:r>
          </w:p>
        </w:tc>
        <w:tc>
          <w:tcPr>
            <w:tcW w:w="7380" w:type="dxa"/>
          </w:tcPr>
          <w:p w:rsidR="00A00E62" w:rsidRPr="00A04A0B" w:rsidRDefault="005339BE" w:rsidP="00285DCB">
            <w:pPr>
              <w:tabs>
                <w:tab w:val="right" w:pos="7164"/>
              </w:tabs>
              <w:spacing w:after="200"/>
              <w:rPr>
                <w:rFonts w:ascii="Sylfaen" w:hAnsi="Sylfaen"/>
                <w:u w:val="single"/>
              </w:rPr>
            </w:pPr>
            <w:r w:rsidRPr="00A04A0B">
              <w:rPr>
                <w:rFonts w:ascii="Sylfaen" w:hAnsi="Sylfaen" w:cs="Sylfaen"/>
              </w:rPr>
              <w:t>Փաթեթների</w:t>
            </w:r>
            <w:r w:rsidRPr="00A04A0B">
              <w:rPr>
                <w:rFonts w:ascii="Sylfaen" w:hAnsi="Sylfaen" w:cs="Arial Armenian"/>
              </w:rPr>
              <w:t xml:space="preserve"> </w:t>
            </w:r>
            <w:r w:rsidRPr="00A04A0B">
              <w:rPr>
                <w:rFonts w:ascii="Sylfaen" w:hAnsi="Sylfaen" w:cs="Sylfaen"/>
              </w:rPr>
              <w:t>ներ</w:t>
            </w:r>
            <w:r w:rsidRPr="00A04A0B">
              <w:rPr>
                <w:rFonts w:ascii="Sylfaen" w:hAnsi="Sylfaen" w:cs="Times Armenian"/>
                <w:lang w:val="ru-RU"/>
              </w:rPr>
              <w:t>քին</w:t>
            </w:r>
            <w:r w:rsidRPr="00A04A0B">
              <w:rPr>
                <w:rFonts w:ascii="Sylfaen" w:hAnsi="Sylfaen" w:cs="Times Armenian"/>
              </w:rPr>
              <w:t xml:space="preserve"> </w:t>
            </w:r>
            <w:r w:rsidRPr="00A04A0B">
              <w:rPr>
                <w:rFonts w:ascii="Sylfaen" w:hAnsi="Sylfaen" w:cs="Sylfaen"/>
              </w:rPr>
              <w:t>և</w:t>
            </w:r>
            <w:r w:rsidRPr="00A04A0B">
              <w:rPr>
                <w:rFonts w:ascii="Sylfaen" w:hAnsi="Sylfaen" w:cs="Times Armenian"/>
              </w:rPr>
              <w:t xml:space="preserve"> </w:t>
            </w:r>
            <w:r w:rsidRPr="00A04A0B">
              <w:rPr>
                <w:rFonts w:ascii="Sylfaen" w:hAnsi="Sylfaen" w:cs="Times Armenian"/>
                <w:lang w:val="ru-RU"/>
              </w:rPr>
              <w:t>արտաքին</w:t>
            </w:r>
            <w:r w:rsidRPr="00A04A0B">
              <w:rPr>
                <w:rFonts w:ascii="Sylfaen" w:hAnsi="Sylfaen" w:cs="Times Armenian"/>
              </w:rPr>
              <w:t xml:space="preserve"> </w:t>
            </w:r>
            <w:r w:rsidRPr="00A04A0B">
              <w:rPr>
                <w:rFonts w:ascii="Sylfaen" w:hAnsi="Sylfaen" w:cs="Sylfaen"/>
              </w:rPr>
              <w:t>փաթեթավորումը</w:t>
            </w:r>
            <w:r w:rsidRPr="00A04A0B">
              <w:rPr>
                <w:rFonts w:ascii="Sylfaen" w:hAnsi="Sylfaen" w:cs="Arial Armenian"/>
              </w:rPr>
              <w:t xml:space="preserve">, </w:t>
            </w:r>
            <w:r w:rsidRPr="00A04A0B">
              <w:rPr>
                <w:rFonts w:ascii="Sylfaen" w:hAnsi="Sylfaen" w:cs="Sylfaen"/>
              </w:rPr>
              <w:t>նշումը</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փաստաթղթավորումը</w:t>
            </w:r>
            <w:r w:rsidRPr="00A04A0B">
              <w:rPr>
                <w:rFonts w:ascii="Sylfaen" w:hAnsi="Sylfaen" w:cs="Arial Armenian"/>
              </w:rPr>
              <w:t xml:space="preserve"> </w:t>
            </w:r>
            <w:r w:rsidRPr="00A04A0B">
              <w:rPr>
                <w:rFonts w:ascii="Sylfaen" w:hAnsi="Sylfaen" w:cs="Sylfaen"/>
              </w:rPr>
              <w:t>պետք</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w:t>
            </w:r>
            <w:r w:rsidRPr="00A04A0B">
              <w:rPr>
                <w:rFonts w:ascii="Sylfaen" w:hAnsi="Sylfaen" w:cs="Sylfaen"/>
              </w:rPr>
              <w:t>լինի</w:t>
            </w:r>
            <w:r w:rsidR="00285DCB" w:rsidRPr="00A04A0B">
              <w:rPr>
                <w:rFonts w:ascii="Sylfaen" w:hAnsi="Sylfaen" w:cs="Sylfaen"/>
              </w:rPr>
              <w:t xml:space="preserve"> - </w:t>
            </w:r>
            <w:r w:rsidR="00285DCB" w:rsidRPr="00A04A0B">
              <w:rPr>
                <w:rFonts w:ascii="Sylfaen" w:hAnsi="Sylfaen" w:cs="Arial Armenian"/>
              </w:rPr>
              <w:t>Չի կիրառվում</w:t>
            </w:r>
            <w:r w:rsidRPr="00A04A0B">
              <w:rPr>
                <w:rFonts w:ascii="Sylfaen" w:hAnsi="Sylfaen" w:cs="Times Armenian"/>
              </w:rPr>
              <w:t xml:space="preserve"> </w:t>
            </w:r>
          </w:p>
        </w:tc>
      </w:tr>
      <w:tr w:rsidR="00A00E62" w:rsidRPr="00A04A0B" w:rsidTr="00264C0A">
        <w:tc>
          <w:tcPr>
            <w:tcW w:w="1728" w:type="dxa"/>
          </w:tcPr>
          <w:p w:rsidR="00A00E62" w:rsidRPr="00A04A0B" w:rsidRDefault="00A00E62" w:rsidP="00264C0A">
            <w:pPr>
              <w:spacing w:after="200"/>
              <w:rPr>
                <w:rFonts w:ascii="Sylfaen" w:hAnsi="Sylfaen"/>
                <w:b/>
              </w:rPr>
            </w:pPr>
            <w:r w:rsidRPr="00A04A0B">
              <w:rPr>
                <w:rFonts w:ascii="Sylfaen" w:hAnsi="Sylfaen"/>
                <w:b/>
              </w:rPr>
              <w:t>GCC 25.2</w:t>
            </w:r>
          </w:p>
        </w:tc>
        <w:tc>
          <w:tcPr>
            <w:tcW w:w="7380" w:type="dxa"/>
          </w:tcPr>
          <w:p w:rsidR="00A00E62" w:rsidRPr="00A04A0B" w:rsidRDefault="00E6673C" w:rsidP="00285DCB">
            <w:pPr>
              <w:suppressAutoHyphens/>
              <w:jc w:val="both"/>
              <w:rPr>
                <w:rFonts w:ascii="Sylfaen" w:hAnsi="Sylfaen"/>
                <w:szCs w:val="24"/>
              </w:rPr>
            </w:pPr>
            <w:r w:rsidRPr="00A04A0B">
              <w:rPr>
                <w:rFonts w:ascii="Sylfaen" w:hAnsi="Sylfaen"/>
                <w:szCs w:val="24"/>
              </w:rPr>
              <w:t>Մատակարարվո</w:t>
            </w:r>
            <w:r w:rsidR="00285DCB" w:rsidRPr="00A04A0B">
              <w:rPr>
                <w:rFonts w:ascii="Sylfaen" w:hAnsi="Sylfaen"/>
                <w:szCs w:val="24"/>
              </w:rPr>
              <w:t>ղ լրացուցիչ ծառայություններն են -</w:t>
            </w:r>
            <w:r w:rsidRPr="00A04A0B">
              <w:rPr>
                <w:rFonts w:ascii="Sylfaen" w:hAnsi="Sylfaen"/>
                <w:szCs w:val="24"/>
              </w:rPr>
              <w:t xml:space="preserve"> Չ</w:t>
            </w:r>
            <w:r w:rsidR="00285DCB" w:rsidRPr="00A04A0B">
              <w:rPr>
                <w:rFonts w:ascii="Sylfaen" w:hAnsi="Sylfaen"/>
                <w:szCs w:val="24"/>
              </w:rPr>
              <w:t>են</w:t>
            </w:r>
            <w:r w:rsidRPr="00A04A0B">
              <w:rPr>
                <w:rFonts w:ascii="Sylfaen" w:hAnsi="Sylfaen"/>
                <w:szCs w:val="24"/>
              </w:rPr>
              <w:t xml:space="preserve"> կիրառվում</w:t>
            </w:r>
          </w:p>
        </w:tc>
      </w:tr>
      <w:tr w:rsidR="00A00E62" w:rsidRPr="00A04A0B" w:rsidTr="00264C0A">
        <w:trPr>
          <w:cantSplit/>
        </w:trPr>
        <w:tc>
          <w:tcPr>
            <w:tcW w:w="1728" w:type="dxa"/>
          </w:tcPr>
          <w:p w:rsidR="00A00E62" w:rsidRPr="00A04A0B" w:rsidRDefault="00A00E62" w:rsidP="00264C0A">
            <w:pPr>
              <w:spacing w:after="200"/>
              <w:rPr>
                <w:rFonts w:ascii="Sylfaen" w:hAnsi="Sylfaen"/>
                <w:b/>
              </w:rPr>
            </w:pPr>
            <w:r w:rsidRPr="00A04A0B">
              <w:rPr>
                <w:rFonts w:ascii="Sylfaen" w:hAnsi="Sylfaen"/>
                <w:b/>
              </w:rPr>
              <w:t>GCC 26.1</w:t>
            </w:r>
          </w:p>
        </w:tc>
        <w:tc>
          <w:tcPr>
            <w:tcW w:w="7380" w:type="dxa"/>
          </w:tcPr>
          <w:p w:rsidR="00A00E62" w:rsidRPr="00A04A0B" w:rsidRDefault="002001DF" w:rsidP="00285DCB">
            <w:pPr>
              <w:tabs>
                <w:tab w:val="right" w:pos="7164"/>
              </w:tabs>
              <w:spacing w:after="200"/>
              <w:rPr>
                <w:rFonts w:ascii="Sylfaen" w:hAnsi="Sylfaen"/>
              </w:rPr>
            </w:pPr>
            <w:r w:rsidRPr="00A04A0B">
              <w:rPr>
                <w:rFonts w:ascii="Sylfaen" w:hAnsi="Sylfaen"/>
              </w:rPr>
              <w:t>Զննումներ և թեստեր</w:t>
            </w:r>
            <w:r w:rsidR="00285DCB" w:rsidRPr="00A04A0B">
              <w:rPr>
                <w:rFonts w:ascii="Sylfaen" w:hAnsi="Sylfaen"/>
              </w:rPr>
              <w:t xml:space="preserve"> -</w:t>
            </w:r>
            <w:r w:rsidRPr="00A04A0B">
              <w:rPr>
                <w:rFonts w:ascii="Sylfaen" w:hAnsi="Sylfaen"/>
              </w:rPr>
              <w:t xml:space="preserve"> Չ</w:t>
            </w:r>
            <w:r w:rsidR="00285DCB" w:rsidRPr="00A04A0B">
              <w:rPr>
                <w:rFonts w:ascii="Sylfaen" w:hAnsi="Sylfaen"/>
              </w:rPr>
              <w:t>են</w:t>
            </w:r>
            <w:r w:rsidRPr="00A04A0B">
              <w:rPr>
                <w:rFonts w:ascii="Sylfaen" w:hAnsi="Sylfaen"/>
              </w:rPr>
              <w:t xml:space="preserve"> կիրառվում</w:t>
            </w:r>
          </w:p>
        </w:tc>
      </w:tr>
      <w:tr w:rsidR="00A00E62" w:rsidRPr="00A04A0B" w:rsidTr="00264C0A">
        <w:trPr>
          <w:cantSplit/>
        </w:trPr>
        <w:tc>
          <w:tcPr>
            <w:tcW w:w="1728" w:type="dxa"/>
          </w:tcPr>
          <w:p w:rsidR="00A00E62" w:rsidRPr="00A04A0B" w:rsidRDefault="00A00E62" w:rsidP="00264C0A">
            <w:pPr>
              <w:spacing w:after="200"/>
              <w:rPr>
                <w:rFonts w:ascii="Sylfaen" w:hAnsi="Sylfaen"/>
                <w:b/>
              </w:rPr>
            </w:pPr>
            <w:r w:rsidRPr="00A04A0B">
              <w:rPr>
                <w:rFonts w:ascii="Sylfaen" w:hAnsi="Sylfaen"/>
                <w:b/>
              </w:rPr>
              <w:t>GCC 26.2</w:t>
            </w:r>
          </w:p>
        </w:tc>
        <w:tc>
          <w:tcPr>
            <w:tcW w:w="7380" w:type="dxa"/>
          </w:tcPr>
          <w:p w:rsidR="00A00E62" w:rsidRPr="00A04A0B" w:rsidRDefault="002001DF" w:rsidP="00285DCB">
            <w:pPr>
              <w:tabs>
                <w:tab w:val="right" w:pos="7164"/>
              </w:tabs>
              <w:spacing w:after="200"/>
              <w:rPr>
                <w:rFonts w:ascii="Sylfaen" w:hAnsi="Sylfaen"/>
                <w:u w:val="single"/>
              </w:rPr>
            </w:pPr>
            <w:r w:rsidRPr="00A04A0B">
              <w:rPr>
                <w:rFonts w:ascii="Sylfaen" w:hAnsi="Sylfaen"/>
              </w:rPr>
              <w:t>Զննումները և թեստերը կիրականացվեն</w:t>
            </w:r>
            <w:r w:rsidR="00285DCB" w:rsidRPr="00A04A0B">
              <w:rPr>
                <w:rFonts w:ascii="Sylfaen" w:hAnsi="Sylfaen"/>
              </w:rPr>
              <w:t xml:space="preserve"> – Չեն կիրառվում</w:t>
            </w:r>
          </w:p>
        </w:tc>
      </w:tr>
      <w:tr w:rsidR="00A00E62" w:rsidRPr="00A04A0B" w:rsidTr="00264C0A">
        <w:trPr>
          <w:cantSplit/>
        </w:trPr>
        <w:tc>
          <w:tcPr>
            <w:tcW w:w="1728" w:type="dxa"/>
          </w:tcPr>
          <w:p w:rsidR="00A00E62" w:rsidRPr="00A04A0B" w:rsidRDefault="00A00E62" w:rsidP="00264C0A">
            <w:pPr>
              <w:spacing w:after="200"/>
              <w:rPr>
                <w:rFonts w:ascii="Sylfaen" w:hAnsi="Sylfaen"/>
                <w:b/>
              </w:rPr>
            </w:pPr>
            <w:r w:rsidRPr="00A04A0B">
              <w:rPr>
                <w:rFonts w:ascii="Sylfaen" w:hAnsi="Sylfaen"/>
                <w:b/>
              </w:rPr>
              <w:t>GCC 27.1</w:t>
            </w:r>
          </w:p>
        </w:tc>
        <w:tc>
          <w:tcPr>
            <w:tcW w:w="7380" w:type="dxa"/>
          </w:tcPr>
          <w:p w:rsidR="00A00E62" w:rsidRPr="00A04A0B" w:rsidRDefault="006A56BC" w:rsidP="00264C0A">
            <w:pPr>
              <w:tabs>
                <w:tab w:val="right" w:pos="7164"/>
              </w:tabs>
              <w:spacing w:after="200"/>
              <w:rPr>
                <w:rFonts w:ascii="Sylfaen" w:hAnsi="Sylfaen"/>
                <w:u w:val="single"/>
              </w:rPr>
            </w:pPr>
            <w:r w:rsidRPr="00A04A0B">
              <w:rPr>
                <w:rFonts w:ascii="Sylfaen" w:hAnsi="Sylfaen" w:cs="Sylfaen"/>
              </w:rPr>
              <w:t>Գնահատված</w:t>
            </w:r>
            <w:r w:rsidRPr="00A04A0B">
              <w:rPr>
                <w:rFonts w:ascii="Sylfaen" w:hAnsi="Sylfaen" w:cs="Arial Armenian"/>
              </w:rPr>
              <w:t xml:space="preserve"> </w:t>
            </w:r>
            <w:r w:rsidRPr="00A04A0B">
              <w:rPr>
                <w:rFonts w:ascii="Sylfaen" w:hAnsi="Sylfaen" w:cs="Sylfaen"/>
              </w:rPr>
              <w:t>վնասահատուցումը</w:t>
            </w:r>
            <w:r w:rsidRPr="00A04A0B">
              <w:rPr>
                <w:rFonts w:ascii="Sylfaen" w:hAnsi="Sylfaen" w:cs="Arial Armenian"/>
              </w:rPr>
              <w:t xml:space="preserve"> </w:t>
            </w:r>
            <w:r w:rsidRPr="00A04A0B">
              <w:rPr>
                <w:rFonts w:ascii="Sylfaen" w:hAnsi="Sylfaen" w:cs="Sylfaen"/>
              </w:rPr>
              <w:t>կկազմի</w:t>
            </w:r>
            <w:r w:rsidRPr="00A04A0B">
              <w:rPr>
                <w:rFonts w:ascii="Sylfaen" w:hAnsi="Sylfaen"/>
              </w:rPr>
              <w:t xml:space="preserve"> </w:t>
            </w:r>
            <w:r w:rsidRPr="00A04A0B">
              <w:rPr>
                <w:rFonts w:ascii="Sylfaen" w:hAnsi="Sylfaen"/>
                <w:bCs/>
              </w:rPr>
              <w:t>0.5 %</w:t>
            </w:r>
            <w:r w:rsidRPr="00A04A0B">
              <w:rPr>
                <w:rFonts w:ascii="Sylfaen" w:hAnsi="Sylfaen"/>
              </w:rPr>
              <w:t xml:space="preserve"> </w:t>
            </w:r>
            <w:r w:rsidRPr="00A04A0B">
              <w:rPr>
                <w:rFonts w:ascii="Sylfaen" w:hAnsi="Sylfaen" w:cs="Sylfaen"/>
              </w:rPr>
              <w:t>շաբաթական</w:t>
            </w:r>
            <w:r w:rsidRPr="00A04A0B">
              <w:rPr>
                <w:rFonts w:ascii="Sylfaen" w:hAnsi="Sylfaen" w:cs="Arial Armenian"/>
              </w:rPr>
              <w:t>:</w:t>
            </w:r>
            <w:r w:rsidRPr="00A04A0B">
              <w:rPr>
                <w:rFonts w:ascii="Sylfaen" w:hAnsi="Sylfaen"/>
              </w:rPr>
              <w:t xml:space="preserve"> </w:t>
            </w:r>
          </w:p>
        </w:tc>
      </w:tr>
      <w:tr w:rsidR="00A00E62" w:rsidRPr="00A04A0B" w:rsidTr="00264C0A">
        <w:trPr>
          <w:cantSplit/>
        </w:trPr>
        <w:tc>
          <w:tcPr>
            <w:tcW w:w="1728" w:type="dxa"/>
          </w:tcPr>
          <w:p w:rsidR="00A00E62" w:rsidRPr="00A04A0B" w:rsidRDefault="00A00E62" w:rsidP="00264C0A">
            <w:pPr>
              <w:spacing w:after="200"/>
              <w:rPr>
                <w:rFonts w:ascii="Sylfaen" w:hAnsi="Sylfaen"/>
                <w:b/>
              </w:rPr>
            </w:pPr>
            <w:r w:rsidRPr="00A04A0B">
              <w:rPr>
                <w:rFonts w:ascii="Sylfaen" w:hAnsi="Sylfaen"/>
                <w:b/>
              </w:rPr>
              <w:t>GCC 27.1</w:t>
            </w:r>
          </w:p>
        </w:tc>
        <w:tc>
          <w:tcPr>
            <w:tcW w:w="7380" w:type="dxa"/>
          </w:tcPr>
          <w:p w:rsidR="00A00E62" w:rsidRPr="00A04A0B" w:rsidRDefault="006A56BC" w:rsidP="006A56BC">
            <w:pPr>
              <w:tabs>
                <w:tab w:val="right" w:pos="7164"/>
              </w:tabs>
              <w:spacing w:after="200"/>
              <w:rPr>
                <w:rFonts w:ascii="Sylfaen" w:hAnsi="Sylfaen"/>
                <w:u w:val="single"/>
              </w:rPr>
            </w:pPr>
            <w:r w:rsidRPr="00A04A0B">
              <w:rPr>
                <w:rFonts w:ascii="Sylfaen" w:hAnsi="Sylfaen" w:cs="Sylfaen"/>
              </w:rPr>
              <w:t>Գնահատված</w:t>
            </w:r>
            <w:r w:rsidRPr="00A04A0B">
              <w:rPr>
                <w:rFonts w:ascii="Sylfaen" w:hAnsi="Sylfaen" w:cs="Arial Armenian"/>
              </w:rPr>
              <w:t xml:space="preserve"> </w:t>
            </w:r>
            <w:r w:rsidRPr="00A04A0B">
              <w:rPr>
                <w:rFonts w:ascii="Sylfaen" w:hAnsi="Sylfaen" w:cs="Sylfaen"/>
              </w:rPr>
              <w:t>վնասահատուցման</w:t>
            </w:r>
            <w:r w:rsidRPr="00A04A0B">
              <w:rPr>
                <w:rFonts w:ascii="Sylfaen" w:hAnsi="Sylfaen" w:cs="Arial Armenian"/>
              </w:rPr>
              <w:t xml:space="preserve"> </w:t>
            </w:r>
            <w:r w:rsidRPr="00A04A0B">
              <w:rPr>
                <w:rFonts w:ascii="Sylfaen" w:hAnsi="Sylfaen" w:cs="Sylfaen"/>
              </w:rPr>
              <w:t>առավելագույն</w:t>
            </w:r>
            <w:r w:rsidRPr="00A04A0B">
              <w:rPr>
                <w:rFonts w:ascii="Sylfaen" w:hAnsi="Sylfaen" w:cs="Arial Armenian"/>
              </w:rPr>
              <w:t xml:space="preserve"> </w:t>
            </w:r>
            <w:r w:rsidRPr="00A04A0B">
              <w:rPr>
                <w:rFonts w:ascii="Sylfaen" w:hAnsi="Sylfaen" w:cs="Sylfaen"/>
              </w:rPr>
              <w:t>չափը</w:t>
            </w:r>
            <w:r w:rsidRPr="00A04A0B">
              <w:rPr>
                <w:rFonts w:ascii="Sylfaen" w:hAnsi="Sylfaen" w:cs="Arial Armenian"/>
              </w:rPr>
              <w:t xml:space="preserve"> </w:t>
            </w:r>
            <w:r w:rsidRPr="00A04A0B">
              <w:rPr>
                <w:rFonts w:ascii="Sylfaen" w:hAnsi="Sylfaen" w:cs="Sylfaen"/>
              </w:rPr>
              <w:t>կլինի</w:t>
            </w:r>
            <w:r w:rsidRPr="00A04A0B">
              <w:rPr>
                <w:rFonts w:ascii="Sylfaen" w:hAnsi="Sylfaen" w:cs="Arial Armenian"/>
              </w:rPr>
              <w:t xml:space="preserve"> </w:t>
            </w:r>
            <w:r w:rsidRPr="00A04A0B">
              <w:rPr>
                <w:rFonts w:ascii="Sylfaen" w:hAnsi="Sylfaen"/>
                <w:bCs/>
              </w:rPr>
              <w:t>10%</w:t>
            </w:r>
            <w:r w:rsidRPr="00A04A0B">
              <w:rPr>
                <w:rFonts w:ascii="Sylfaen" w:hAnsi="Sylfaen"/>
                <w:b/>
                <w:bCs/>
              </w:rPr>
              <w:t>:</w:t>
            </w:r>
          </w:p>
        </w:tc>
      </w:tr>
      <w:tr w:rsidR="00A00E62" w:rsidRPr="00A04A0B" w:rsidTr="00264C0A">
        <w:tc>
          <w:tcPr>
            <w:tcW w:w="1728" w:type="dxa"/>
          </w:tcPr>
          <w:p w:rsidR="00A00E62" w:rsidRPr="00A04A0B" w:rsidRDefault="00A00E62" w:rsidP="00264C0A">
            <w:pPr>
              <w:spacing w:after="200"/>
              <w:rPr>
                <w:rFonts w:ascii="Sylfaen" w:hAnsi="Sylfaen"/>
                <w:b/>
              </w:rPr>
            </w:pPr>
            <w:r w:rsidRPr="00A04A0B">
              <w:rPr>
                <w:rFonts w:ascii="Sylfaen" w:hAnsi="Sylfaen"/>
                <w:b/>
              </w:rPr>
              <w:t>GCC 28.3</w:t>
            </w:r>
          </w:p>
        </w:tc>
        <w:tc>
          <w:tcPr>
            <w:tcW w:w="7380" w:type="dxa"/>
          </w:tcPr>
          <w:p w:rsidR="00A00E62" w:rsidRPr="00A04A0B" w:rsidRDefault="006A56BC" w:rsidP="00264C0A">
            <w:pPr>
              <w:tabs>
                <w:tab w:val="right" w:pos="7164"/>
              </w:tabs>
              <w:spacing w:after="200"/>
              <w:rPr>
                <w:rFonts w:ascii="Sylfaen" w:hAnsi="Sylfaen"/>
                <w:u w:val="single"/>
              </w:rPr>
            </w:pPr>
            <w:r w:rsidRPr="00A04A0B">
              <w:rPr>
                <w:rFonts w:ascii="Sylfaen" w:hAnsi="Sylfaen"/>
              </w:rPr>
              <w:t>Երաշխիքի գործողության ժամկետը կլինի</w:t>
            </w:r>
            <w:r w:rsidR="005B7521" w:rsidRPr="00A04A0B">
              <w:rPr>
                <w:rFonts w:ascii="Sylfaen" w:hAnsi="Sylfaen"/>
              </w:rPr>
              <w:t xml:space="preserve"> </w:t>
            </w:r>
            <w:r w:rsidR="00603FCB">
              <w:rPr>
                <w:rFonts w:ascii="Sylfaen" w:hAnsi="Sylfaen"/>
              </w:rPr>
              <w:t>–</w:t>
            </w:r>
            <w:r w:rsidRPr="00A04A0B">
              <w:rPr>
                <w:rFonts w:ascii="Sylfaen" w:hAnsi="Sylfaen"/>
              </w:rPr>
              <w:t xml:space="preserve"> </w:t>
            </w:r>
            <w:r w:rsidR="00603FCB">
              <w:rPr>
                <w:rFonts w:ascii="Sylfaen" w:hAnsi="Sylfaen"/>
              </w:rPr>
              <w:t>1 տարի</w:t>
            </w:r>
          </w:p>
          <w:p w:rsidR="00A00E62" w:rsidRPr="00A04A0B" w:rsidRDefault="006A56BC" w:rsidP="00264C0A">
            <w:pPr>
              <w:tabs>
                <w:tab w:val="right" w:pos="7164"/>
              </w:tabs>
              <w:spacing w:after="200"/>
              <w:rPr>
                <w:rFonts w:ascii="Sylfaen" w:hAnsi="Sylfaen"/>
              </w:rPr>
            </w:pPr>
            <w:r w:rsidRPr="00A04A0B">
              <w:rPr>
                <w:rFonts w:ascii="Sylfaen" w:hAnsi="Sylfaen" w:cs="Sylfaen"/>
              </w:rPr>
              <w:t>Երաշխիքի</w:t>
            </w:r>
            <w:r w:rsidRPr="00A04A0B">
              <w:rPr>
                <w:rFonts w:ascii="Sylfaen" w:hAnsi="Sylfaen" w:cs="Arial Armenian"/>
              </w:rPr>
              <w:t xml:space="preserve"> </w:t>
            </w:r>
            <w:r w:rsidRPr="00A04A0B">
              <w:rPr>
                <w:rFonts w:ascii="Sylfaen" w:hAnsi="Sylfaen" w:cs="Sylfaen"/>
              </w:rPr>
              <w:t>նպատակների</w:t>
            </w:r>
            <w:r w:rsidRPr="00A04A0B">
              <w:rPr>
                <w:rFonts w:ascii="Sylfaen" w:hAnsi="Sylfaen" w:cs="Arial Armenian"/>
              </w:rPr>
              <w:t xml:space="preserve"> </w:t>
            </w:r>
            <w:r w:rsidRPr="00A04A0B">
              <w:rPr>
                <w:rFonts w:ascii="Sylfaen" w:hAnsi="Sylfaen" w:cs="Sylfaen"/>
              </w:rPr>
              <w:t>համար՝</w:t>
            </w:r>
            <w:r w:rsidRPr="00A04A0B">
              <w:rPr>
                <w:rFonts w:ascii="Sylfaen" w:hAnsi="Sylfaen" w:cs="Arial Armenian"/>
              </w:rPr>
              <w:t xml:space="preserve"> </w:t>
            </w:r>
            <w:r w:rsidRPr="00A04A0B">
              <w:rPr>
                <w:rFonts w:ascii="Sylfaen" w:hAnsi="Sylfaen" w:cs="Sylfaen"/>
              </w:rPr>
              <w:t>վերջնական</w:t>
            </w:r>
            <w:r w:rsidRPr="00A04A0B">
              <w:rPr>
                <w:rFonts w:ascii="Sylfaen" w:hAnsi="Sylfaen" w:cs="Arial Armenian"/>
              </w:rPr>
              <w:t xml:space="preserve"> </w:t>
            </w:r>
            <w:r w:rsidRPr="00A04A0B">
              <w:rPr>
                <w:rFonts w:ascii="Sylfaen" w:hAnsi="Sylfaen" w:cs="Sylfaen"/>
              </w:rPr>
              <w:t>նշանակման</w:t>
            </w:r>
            <w:r w:rsidRPr="00A04A0B">
              <w:rPr>
                <w:rFonts w:ascii="Sylfaen" w:hAnsi="Sylfaen" w:cs="Arial Armenian"/>
              </w:rPr>
              <w:t xml:space="preserve"> </w:t>
            </w:r>
            <w:r w:rsidRPr="00A04A0B">
              <w:rPr>
                <w:rFonts w:ascii="Sylfaen" w:hAnsi="Sylfaen" w:cs="Sylfaen"/>
              </w:rPr>
              <w:t>վայր</w:t>
            </w:r>
            <w:r w:rsidR="005B7521" w:rsidRPr="00A04A0B">
              <w:rPr>
                <w:rFonts w:ascii="Sylfaen" w:hAnsi="Sylfaen" w:cs="Sylfaen"/>
              </w:rPr>
              <w:t xml:space="preserve"> (եր)</w:t>
            </w:r>
            <w:r w:rsidRPr="00A04A0B">
              <w:rPr>
                <w:rFonts w:ascii="Sylfaen" w:hAnsi="Sylfaen" w:cs="Sylfaen"/>
              </w:rPr>
              <w:t>ը</w:t>
            </w:r>
            <w:r w:rsidRPr="00A04A0B">
              <w:rPr>
                <w:rFonts w:ascii="Sylfaen" w:hAnsi="Sylfaen" w:cs="Arial Armenian"/>
              </w:rPr>
              <w:t xml:space="preserve"> </w:t>
            </w:r>
            <w:r w:rsidRPr="00A04A0B">
              <w:rPr>
                <w:rFonts w:ascii="Sylfaen" w:hAnsi="Sylfaen" w:cs="Sylfaen"/>
              </w:rPr>
              <w:t>կլինի.</w:t>
            </w:r>
            <w:r w:rsidR="005B7521" w:rsidRPr="00A04A0B">
              <w:rPr>
                <w:rFonts w:ascii="Sylfaen" w:hAnsi="Sylfaen" w:cs="Sylfaen"/>
              </w:rPr>
              <w:t xml:space="preserve"> - </w:t>
            </w:r>
            <w:r w:rsidRPr="00A04A0B">
              <w:rPr>
                <w:rFonts w:ascii="Sylfaen" w:hAnsi="Sylfaen" w:cs="Sylfaen"/>
              </w:rPr>
              <w:t xml:space="preserve"> </w:t>
            </w:r>
            <w:r w:rsidR="00603FCB">
              <w:rPr>
                <w:rFonts w:ascii="Sylfaen" w:hAnsi="Sylfaen" w:cs="Arial Armenian"/>
              </w:rPr>
              <w:t>ՍԱՊԾ</w:t>
            </w:r>
          </w:p>
          <w:p w:rsidR="00A00E62" w:rsidRPr="00A04A0B" w:rsidRDefault="006A56BC" w:rsidP="006A56BC">
            <w:pPr>
              <w:tabs>
                <w:tab w:val="right" w:pos="7164"/>
              </w:tabs>
              <w:spacing w:after="200"/>
              <w:rPr>
                <w:rFonts w:ascii="Sylfaen" w:hAnsi="Sylfaen"/>
                <w:iCs/>
              </w:rPr>
            </w:pPr>
            <w:r w:rsidRPr="00A04A0B">
              <w:rPr>
                <w:rFonts w:ascii="Sylfaen" w:hAnsi="Sylfaen" w:cs="Sylfaen"/>
              </w:rPr>
              <w:t>վերջնական</w:t>
            </w:r>
            <w:r w:rsidRPr="00A04A0B">
              <w:rPr>
                <w:rFonts w:ascii="Sylfaen" w:hAnsi="Sylfaen" w:cs="Arial Armenian"/>
              </w:rPr>
              <w:t xml:space="preserve"> </w:t>
            </w:r>
            <w:r w:rsidRPr="00A04A0B">
              <w:rPr>
                <w:rFonts w:ascii="Sylfaen" w:hAnsi="Sylfaen" w:cs="Sylfaen"/>
              </w:rPr>
              <w:t>նշանակման</w:t>
            </w:r>
            <w:r w:rsidRPr="00A04A0B">
              <w:rPr>
                <w:rFonts w:ascii="Sylfaen" w:hAnsi="Sylfaen" w:cs="Arial Armenian"/>
              </w:rPr>
              <w:t xml:space="preserve"> </w:t>
            </w:r>
            <w:r w:rsidRPr="00A04A0B">
              <w:rPr>
                <w:rFonts w:ascii="Sylfaen" w:hAnsi="Sylfaen" w:cs="Sylfaen"/>
              </w:rPr>
              <w:t>Ծրագրի</w:t>
            </w:r>
            <w:r w:rsidRPr="00A04A0B">
              <w:rPr>
                <w:rFonts w:ascii="Sylfaen" w:hAnsi="Sylfaen" w:cs="Arial Armenian"/>
              </w:rPr>
              <w:t xml:space="preserve"> </w:t>
            </w:r>
            <w:r w:rsidRPr="00A04A0B">
              <w:rPr>
                <w:rFonts w:ascii="Sylfaen" w:hAnsi="Sylfaen" w:cs="Sylfaen"/>
              </w:rPr>
              <w:t>վայրը</w:t>
            </w:r>
            <w:r w:rsidRPr="00A04A0B">
              <w:rPr>
                <w:rFonts w:ascii="Sylfaen" w:hAnsi="Sylfaen" w:cs="Arial Armenian"/>
              </w:rPr>
              <w:t xml:space="preserve">, </w:t>
            </w:r>
            <w:r w:rsidRPr="00A04A0B">
              <w:rPr>
                <w:rFonts w:ascii="Sylfaen" w:hAnsi="Sylfaen" w:cs="Sylfaen"/>
              </w:rPr>
              <w:t>ինչպես</w:t>
            </w:r>
            <w:r w:rsidRPr="00A04A0B">
              <w:rPr>
                <w:rFonts w:ascii="Sylfaen" w:hAnsi="Sylfaen" w:cs="Arial Armenian"/>
              </w:rPr>
              <w:t xml:space="preserve"> </w:t>
            </w:r>
            <w:r w:rsidRPr="00A04A0B">
              <w:rPr>
                <w:rFonts w:ascii="Sylfaen" w:hAnsi="Sylfaen" w:cs="Sylfaen"/>
              </w:rPr>
              <w:t>նշված</w:t>
            </w:r>
            <w:r w:rsidRPr="00A04A0B">
              <w:rPr>
                <w:rFonts w:ascii="Sylfaen" w:hAnsi="Sylfaen" w:cs="Arial Armenian"/>
              </w:rPr>
              <w:t xml:space="preserve"> </w:t>
            </w:r>
            <w:r w:rsidRPr="00A04A0B">
              <w:rPr>
                <w:rFonts w:ascii="Sylfaen" w:hAnsi="Sylfaen" w:cs="Sylfaen"/>
              </w:rPr>
              <w:t>է</w:t>
            </w:r>
            <w:r w:rsidRPr="00A04A0B">
              <w:rPr>
                <w:rFonts w:ascii="Sylfaen" w:hAnsi="Sylfaen" w:cs="Arial Armenian"/>
              </w:rPr>
              <w:t xml:space="preserve"> Ա</w:t>
            </w:r>
            <w:r w:rsidRPr="00A04A0B">
              <w:rPr>
                <w:rFonts w:ascii="Sylfaen" w:hAnsi="Sylfaen" w:cs="Sylfaen"/>
              </w:rPr>
              <w:t>պրանքների</w:t>
            </w:r>
            <w:r w:rsidRPr="00A04A0B">
              <w:rPr>
                <w:rFonts w:ascii="Sylfaen" w:hAnsi="Sylfaen" w:cs="Arial Armenian"/>
              </w:rPr>
              <w:t xml:space="preserve"> </w:t>
            </w:r>
            <w:r w:rsidRPr="00A04A0B">
              <w:rPr>
                <w:rFonts w:ascii="Sylfaen" w:hAnsi="Sylfaen" w:cs="Sylfaen"/>
              </w:rPr>
              <w:t>ցանկում</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մատակարարման</w:t>
            </w:r>
            <w:r w:rsidRPr="00A04A0B">
              <w:rPr>
                <w:rFonts w:ascii="Sylfaen" w:hAnsi="Sylfaen" w:cs="Arial Armenian"/>
              </w:rPr>
              <w:t xml:space="preserve"> </w:t>
            </w:r>
            <w:r w:rsidRPr="00A04A0B">
              <w:rPr>
                <w:rFonts w:ascii="Sylfaen" w:hAnsi="Sylfaen" w:cs="Sylfaen"/>
              </w:rPr>
              <w:t xml:space="preserve">ժամանակացույցում: </w:t>
            </w:r>
            <w:r w:rsidRPr="00A04A0B">
              <w:rPr>
                <w:rFonts w:ascii="Sylfaen" w:hAnsi="Sylfaen"/>
                <w:iCs/>
              </w:rPr>
              <w:t xml:space="preserve"> </w:t>
            </w:r>
          </w:p>
        </w:tc>
      </w:tr>
      <w:tr w:rsidR="00A00E62" w:rsidRPr="00A04A0B" w:rsidTr="00264C0A">
        <w:trPr>
          <w:cantSplit/>
        </w:trPr>
        <w:tc>
          <w:tcPr>
            <w:tcW w:w="1728" w:type="dxa"/>
          </w:tcPr>
          <w:p w:rsidR="00A00E62" w:rsidRPr="00A04A0B" w:rsidRDefault="00A00E62" w:rsidP="00264C0A">
            <w:pPr>
              <w:spacing w:after="200"/>
              <w:rPr>
                <w:rFonts w:ascii="Sylfaen" w:hAnsi="Sylfaen"/>
                <w:b/>
              </w:rPr>
            </w:pPr>
            <w:r w:rsidRPr="00A04A0B">
              <w:rPr>
                <w:rFonts w:ascii="Sylfaen" w:hAnsi="Sylfaen"/>
                <w:b/>
              </w:rPr>
              <w:t>GCC 28.5</w:t>
            </w:r>
          </w:p>
        </w:tc>
        <w:tc>
          <w:tcPr>
            <w:tcW w:w="7380" w:type="dxa"/>
          </w:tcPr>
          <w:p w:rsidR="00A00E62" w:rsidRPr="00A04A0B" w:rsidRDefault="006A56BC" w:rsidP="004631EC">
            <w:pPr>
              <w:tabs>
                <w:tab w:val="right" w:pos="7164"/>
              </w:tabs>
              <w:spacing w:after="200"/>
              <w:rPr>
                <w:rFonts w:ascii="Sylfaen" w:hAnsi="Sylfaen"/>
                <w:u w:val="single"/>
              </w:rPr>
            </w:pPr>
            <w:r w:rsidRPr="00A04A0B">
              <w:rPr>
                <w:rFonts w:ascii="Sylfaen" w:hAnsi="Sylfaen" w:cs="Sylfaen"/>
              </w:rPr>
              <w:t>Վերանորոգման</w:t>
            </w:r>
            <w:r w:rsidRPr="00A04A0B">
              <w:rPr>
                <w:rFonts w:ascii="Sylfaen" w:hAnsi="Sylfaen" w:cs="Arial Armenian"/>
              </w:rPr>
              <w:t xml:space="preserve"> </w:t>
            </w:r>
            <w:r w:rsidRPr="00A04A0B">
              <w:rPr>
                <w:rFonts w:ascii="Sylfaen" w:hAnsi="Sylfaen" w:cs="Sylfaen"/>
              </w:rPr>
              <w:t>և</w:t>
            </w:r>
            <w:r w:rsidRPr="00A04A0B">
              <w:rPr>
                <w:rFonts w:ascii="Sylfaen" w:hAnsi="Sylfaen" w:cs="Arial Armenian"/>
              </w:rPr>
              <w:t xml:space="preserve"> </w:t>
            </w:r>
            <w:r w:rsidRPr="00A04A0B">
              <w:rPr>
                <w:rFonts w:ascii="Sylfaen" w:hAnsi="Sylfaen" w:cs="Sylfaen"/>
              </w:rPr>
              <w:t>փոխարինման</w:t>
            </w:r>
            <w:r w:rsidRPr="00A04A0B">
              <w:rPr>
                <w:rFonts w:ascii="Sylfaen" w:hAnsi="Sylfaen" w:cs="Arial Armenian"/>
              </w:rPr>
              <w:t xml:space="preserve"> </w:t>
            </w:r>
            <w:r w:rsidRPr="00A04A0B">
              <w:rPr>
                <w:rFonts w:ascii="Sylfaen" w:hAnsi="Sylfaen" w:cs="Sylfaen"/>
              </w:rPr>
              <w:t>ժամանակահատվածը</w:t>
            </w:r>
            <w:r w:rsidRPr="00A04A0B">
              <w:rPr>
                <w:rFonts w:ascii="Sylfaen" w:hAnsi="Sylfaen" w:cs="Arial Armenian"/>
              </w:rPr>
              <w:t xml:space="preserve"> </w:t>
            </w:r>
            <w:r w:rsidRPr="00A04A0B">
              <w:rPr>
                <w:rFonts w:ascii="Sylfaen" w:hAnsi="Sylfaen" w:cs="Sylfaen"/>
              </w:rPr>
              <w:t>կկազմի</w:t>
            </w:r>
            <w:r w:rsidRPr="00A04A0B">
              <w:rPr>
                <w:rFonts w:ascii="Sylfaen" w:hAnsi="Sylfaen" w:cs="Arial Armenian"/>
              </w:rPr>
              <w:t xml:space="preserve"> </w:t>
            </w:r>
            <w:r w:rsidR="004631EC" w:rsidRPr="00A04A0B">
              <w:rPr>
                <w:rFonts w:ascii="Sylfaen" w:hAnsi="Sylfaen" w:cs="Arial Armenian"/>
                <w:b/>
                <w:i/>
              </w:rPr>
              <w:t xml:space="preserve">- </w:t>
            </w:r>
            <w:r w:rsidR="004631EC" w:rsidRPr="00A04A0B">
              <w:rPr>
                <w:rFonts w:ascii="Sylfaen" w:hAnsi="Sylfaen"/>
              </w:rPr>
              <w:t>Չկա</w:t>
            </w:r>
          </w:p>
        </w:tc>
      </w:tr>
    </w:tbl>
    <w:p w:rsidR="009D1B2B" w:rsidRPr="00A04A0B" w:rsidRDefault="009D1B2B" w:rsidP="009D1B2B">
      <w:pPr>
        <w:rPr>
          <w:rFonts w:ascii="Sylfaen" w:hAnsi="Sylfaen"/>
        </w:rPr>
      </w:pPr>
    </w:p>
    <w:p w:rsidR="009D1B2B" w:rsidRPr="00A04A0B" w:rsidRDefault="009D1B2B" w:rsidP="009D1B2B">
      <w:pPr>
        <w:rPr>
          <w:rFonts w:ascii="Sylfaen" w:hAnsi="Sylfaen"/>
        </w:rPr>
      </w:pPr>
    </w:p>
    <w:p w:rsidR="002072DE" w:rsidRDefault="009D1B2B" w:rsidP="002072DE">
      <w:pPr>
        <w:numPr>
          <w:ilvl w:val="12"/>
          <w:numId w:val="0"/>
        </w:numPr>
        <w:spacing w:after="200"/>
        <w:jc w:val="center"/>
        <w:rPr>
          <w:rFonts w:ascii="Times Armenian" w:hAnsi="Times Armenian"/>
          <w:sz w:val="22"/>
          <w:szCs w:val="22"/>
        </w:rPr>
      </w:pPr>
      <w:r w:rsidRPr="00A04A0B">
        <w:rPr>
          <w:rFonts w:ascii="Sylfaen" w:hAnsi="Sylfaen"/>
          <w:b/>
          <w:sz w:val="28"/>
        </w:rPr>
        <w:br w:type="page"/>
      </w:r>
      <w:r w:rsidR="002072DE" w:rsidRPr="002072DE">
        <w:rPr>
          <w:rFonts w:ascii="Times Armenian" w:hAnsi="Times Armenian"/>
          <w:b/>
          <w:bCs/>
          <w:sz w:val="22"/>
          <w:szCs w:val="22"/>
        </w:rPr>
        <w:t>Ð²ÚîºðÆ ÜºðÎ²Ú²òØ²Ü Ðð²ìºð (IFB)</w:t>
      </w:r>
      <w:r w:rsidR="002072DE">
        <w:rPr>
          <w:rFonts w:ascii="Times Armenian" w:hAnsi="Times Armenian"/>
          <w:sz w:val="22"/>
          <w:szCs w:val="22"/>
        </w:rPr>
        <w:t xml:space="preserve"> </w:t>
      </w:r>
    </w:p>
    <w:p w:rsidR="002072DE" w:rsidRDefault="002072DE" w:rsidP="002072DE">
      <w:pPr>
        <w:numPr>
          <w:ilvl w:val="12"/>
          <w:numId w:val="0"/>
        </w:numPr>
        <w:spacing w:after="200"/>
        <w:jc w:val="center"/>
        <w:rPr>
          <w:rFonts w:ascii="Times Armenian" w:hAnsi="Times Armenian"/>
          <w:b/>
          <w:bCs/>
          <w:spacing w:val="-2"/>
          <w:sz w:val="22"/>
          <w:szCs w:val="22"/>
        </w:rPr>
      </w:pPr>
      <w:r>
        <w:rPr>
          <w:rFonts w:ascii="Times Armenian" w:hAnsi="Times Armenian"/>
          <w:b/>
          <w:bCs/>
          <w:spacing w:val="-2"/>
          <w:sz w:val="22"/>
          <w:szCs w:val="22"/>
        </w:rPr>
        <w:t xml:space="preserve">Ð³Û³ëï³ÝÇ Ð³Ýñ³å»ïáõÃÛáõÝ </w:t>
      </w:r>
    </w:p>
    <w:p w:rsidR="002072DE" w:rsidRPr="007A1DE2" w:rsidRDefault="007A1DE2" w:rsidP="007A1DE2">
      <w:pPr>
        <w:pStyle w:val="Heading1a"/>
        <w:spacing w:after="120"/>
        <w:rPr>
          <w:rFonts w:ascii="Sylfaen" w:hAnsi="Sylfaen"/>
          <w:bCs/>
          <w:smallCaps w:val="0"/>
          <w:sz w:val="22"/>
          <w:szCs w:val="22"/>
        </w:rPr>
      </w:pPr>
      <w:r w:rsidRPr="00CD7160">
        <w:rPr>
          <w:rFonts w:ascii="Sylfaen" w:hAnsi="Sylfaen"/>
          <w:bCs/>
          <w:smallCaps w:val="0"/>
          <w:sz w:val="22"/>
          <w:szCs w:val="22"/>
        </w:rPr>
        <w:t xml:space="preserve">Սոցիալական </w:t>
      </w:r>
      <w:r>
        <w:rPr>
          <w:rFonts w:ascii="Sylfaen" w:hAnsi="Sylfaen"/>
          <w:bCs/>
          <w:smallCaps w:val="0"/>
          <w:sz w:val="22"/>
          <w:szCs w:val="22"/>
        </w:rPr>
        <w:t>Պաշտպանության Վարչարարության Երկրորդ</w:t>
      </w:r>
      <w:r w:rsidRPr="00CD7160">
        <w:rPr>
          <w:rFonts w:ascii="Sylfaen" w:hAnsi="Sylfaen"/>
          <w:bCs/>
          <w:smallCaps w:val="0"/>
          <w:sz w:val="22"/>
          <w:szCs w:val="22"/>
        </w:rPr>
        <w:t xml:space="preserve"> </w:t>
      </w:r>
      <w:r>
        <w:rPr>
          <w:rFonts w:ascii="Sylfaen" w:hAnsi="Sylfaen"/>
          <w:bCs/>
          <w:smallCaps w:val="0"/>
          <w:sz w:val="22"/>
          <w:szCs w:val="22"/>
        </w:rPr>
        <w:t>Ծրագ</w:t>
      </w:r>
      <w:r w:rsidRPr="00CD7160">
        <w:rPr>
          <w:rFonts w:ascii="Sylfaen" w:hAnsi="Sylfaen"/>
          <w:bCs/>
          <w:smallCaps w:val="0"/>
          <w:sz w:val="22"/>
          <w:szCs w:val="22"/>
        </w:rPr>
        <w:t>իր</w:t>
      </w:r>
    </w:p>
    <w:p w:rsidR="002072DE" w:rsidRDefault="002072DE" w:rsidP="002072DE">
      <w:pPr>
        <w:numPr>
          <w:ilvl w:val="12"/>
          <w:numId w:val="0"/>
        </w:numPr>
        <w:spacing w:after="200"/>
        <w:jc w:val="center"/>
        <w:rPr>
          <w:rFonts w:ascii="Times Armenian" w:hAnsi="Times Armenian"/>
          <w:b/>
          <w:bCs/>
          <w:sz w:val="22"/>
          <w:szCs w:val="22"/>
        </w:rPr>
      </w:pPr>
      <w:r>
        <w:rPr>
          <w:rFonts w:ascii="Times Armenian" w:hAnsi="Times Armenian"/>
          <w:b/>
          <w:bCs/>
          <w:sz w:val="22"/>
          <w:szCs w:val="22"/>
        </w:rPr>
        <w:t>ì²ðÎ No. 5</w:t>
      </w:r>
      <w:r w:rsidR="007A1DE2">
        <w:rPr>
          <w:rFonts w:ascii="Times Armenian" w:hAnsi="Times Armenian"/>
          <w:b/>
          <w:bCs/>
          <w:sz w:val="22"/>
          <w:szCs w:val="22"/>
        </w:rPr>
        <w:t>398</w:t>
      </w:r>
      <w:r>
        <w:rPr>
          <w:rFonts w:ascii="Times Armenian" w:hAnsi="Times Armenian"/>
          <w:b/>
          <w:bCs/>
          <w:sz w:val="22"/>
          <w:szCs w:val="22"/>
        </w:rPr>
        <w:t>-²Ø</w:t>
      </w:r>
    </w:p>
    <w:p w:rsidR="007A1DE2" w:rsidRPr="007A1DE2" w:rsidRDefault="007A1DE2" w:rsidP="002072DE">
      <w:pPr>
        <w:jc w:val="center"/>
        <w:rPr>
          <w:rFonts w:ascii="Times Armenian" w:hAnsi="Times Armenian"/>
          <w:b/>
          <w:bCs/>
          <w:i/>
          <w:sz w:val="22"/>
          <w:szCs w:val="22"/>
        </w:rPr>
      </w:pPr>
      <w:r w:rsidRPr="007A1DE2">
        <w:rPr>
          <w:rFonts w:ascii="Sylfaen" w:hAnsi="Sylfaen" w:cs="Sylfaen"/>
          <w:b/>
          <w:i/>
        </w:rPr>
        <w:t>Կենսաթոշակառուների</w:t>
      </w:r>
      <w:r w:rsidRPr="007A1DE2">
        <w:rPr>
          <w:b/>
          <w:i/>
        </w:rPr>
        <w:t xml:space="preserve"> </w:t>
      </w:r>
      <w:r w:rsidRPr="007A1DE2">
        <w:rPr>
          <w:rFonts w:ascii="Sylfaen" w:hAnsi="Sylfaen" w:cs="Sylfaen"/>
          <w:b/>
          <w:i/>
        </w:rPr>
        <w:t>հաշվառման</w:t>
      </w:r>
      <w:r w:rsidRPr="007A1DE2">
        <w:rPr>
          <w:b/>
          <w:i/>
        </w:rPr>
        <w:t xml:space="preserve"> </w:t>
      </w:r>
      <w:r w:rsidRPr="007A1DE2">
        <w:rPr>
          <w:rFonts w:ascii="Sylfaen" w:hAnsi="Sylfaen" w:cs="Sylfaen"/>
          <w:b/>
          <w:i/>
        </w:rPr>
        <w:t>միասնական</w:t>
      </w:r>
      <w:r w:rsidRPr="007A1DE2">
        <w:rPr>
          <w:b/>
          <w:i/>
        </w:rPr>
        <w:t xml:space="preserve"> </w:t>
      </w:r>
      <w:r w:rsidRPr="007A1DE2">
        <w:rPr>
          <w:rFonts w:ascii="Sylfaen" w:hAnsi="Sylfaen" w:cs="Sylfaen"/>
          <w:b/>
          <w:i/>
        </w:rPr>
        <w:t>տեղեկատվական</w:t>
      </w:r>
      <w:r w:rsidRPr="007A1DE2">
        <w:rPr>
          <w:b/>
          <w:i/>
        </w:rPr>
        <w:t xml:space="preserve"> </w:t>
      </w:r>
      <w:r w:rsidRPr="007A1DE2">
        <w:rPr>
          <w:rFonts w:ascii="Sylfaen" w:hAnsi="Sylfaen" w:cs="Sylfaen"/>
          <w:b/>
          <w:i/>
        </w:rPr>
        <w:t>համակարգի</w:t>
      </w:r>
      <w:r w:rsidRPr="007A1DE2">
        <w:rPr>
          <w:b/>
          <w:i/>
        </w:rPr>
        <w:t xml:space="preserve"> </w:t>
      </w:r>
      <w:r w:rsidRPr="007A1DE2">
        <w:rPr>
          <w:rFonts w:ascii="Sylfaen" w:hAnsi="Sylfaen" w:cs="Sylfaen"/>
          <w:b/>
          <w:i/>
        </w:rPr>
        <w:t>արդիականացում</w:t>
      </w:r>
      <w:r w:rsidRPr="007A1DE2">
        <w:rPr>
          <w:rFonts w:ascii="Times Armenian" w:hAnsi="Times Armenian"/>
          <w:b/>
          <w:bCs/>
          <w:i/>
          <w:sz w:val="22"/>
          <w:szCs w:val="22"/>
        </w:rPr>
        <w:t xml:space="preserve"> </w:t>
      </w:r>
    </w:p>
    <w:p w:rsidR="001B2AD1" w:rsidRPr="001B2AD1" w:rsidRDefault="002072DE" w:rsidP="001B2AD1">
      <w:pPr>
        <w:jc w:val="center"/>
        <w:rPr>
          <w:b/>
          <w:bCs/>
          <w:color w:val="000000"/>
          <w:szCs w:val="24"/>
        </w:rPr>
      </w:pPr>
      <w:r>
        <w:rPr>
          <w:rFonts w:ascii="Times Armenian" w:hAnsi="Times Armenian"/>
          <w:b/>
          <w:bCs/>
          <w:sz w:val="22"/>
          <w:szCs w:val="22"/>
        </w:rPr>
        <w:t xml:space="preserve">NCB No: </w:t>
      </w:r>
      <w:r w:rsidR="001B2AD1">
        <w:rPr>
          <w:rFonts w:ascii="Sylfaen" w:hAnsi="Sylfaen"/>
          <w:b/>
          <w:bCs/>
          <w:spacing w:val="-2"/>
          <w:sz w:val="22"/>
          <w:szCs w:val="22"/>
        </w:rPr>
        <w:t>SPAP II</w:t>
      </w:r>
      <w:r>
        <w:rPr>
          <w:rFonts w:ascii="Times Armenian" w:hAnsi="Times Armenian"/>
          <w:b/>
          <w:bCs/>
          <w:spacing w:val="-2"/>
          <w:sz w:val="22"/>
          <w:szCs w:val="22"/>
        </w:rPr>
        <w:t>-G</w:t>
      </w:r>
      <w:r w:rsidR="001B2AD1" w:rsidRPr="001B2AD1">
        <w:rPr>
          <w:b/>
          <w:bCs/>
          <w:color w:val="000000"/>
        </w:rPr>
        <w:t xml:space="preserve"> </w:t>
      </w:r>
      <w:r w:rsidR="001B2AD1" w:rsidRPr="001B2AD1">
        <w:rPr>
          <w:b/>
          <w:bCs/>
          <w:color w:val="000000"/>
          <w:szCs w:val="24"/>
        </w:rPr>
        <w:t>2.3.2</w:t>
      </w:r>
    </w:p>
    <w:p w:rsidR="002072DE" w:rsidRDefault="002072DE" w:rsidP="002072DE">
      <w:pPr>
        <w:jc w:val="center"/>
        <w:rPr>
          <w:rFonts w:ascii="Times Armenian" w:hAnsi="Times Armenian"/>
          <w:b/>
          <w:bCs/>
          <w:sz w:val="22"/>
          <w:szCs w:val="22"/>
        </w:rPr>
      </w:pPr>
    </w:p>
    <w:p w:rsidR="002072DE" w:rsidRDefault="002072DE" w:rsidP="002072D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Times Armenian" w:hAnsi="Times Armenian"/>
          <w:spacing w:val="-2"/>
          <w:sz w:val="22"/>
          <w:szCs w:val="22"/>
        </w:rPr>
      </w:pPr>
    </w:p>
    <w:p w:rsidR="002072DE" w:rsidRPr="001B2AD1" w:rsidRDefault="002072DE" w:rsidP="001B2AD1">
      <w:pPr>
        <w:jc w:val="both"/>
        <w:rPr>
          <w:rFonts w:ascii="Times Armenian" w:hAnsi="Times Armenian"/>
          <w:b/>
          <w:bCs/>
          <w:i/>
          <w:sz w:val="22"/>
          <w:szCs w:val="22"/>
        </w:rPr>
      </w:pPr>
      <w:r>
        <w:rPr>
          <w:rFonts w:ascii="Times Armenian" w:hAnsi="Times Armenian" w:cs="Times Armenian"/>
          <w:spacing w:val="-2"/>
          <w:sz w:val="22"/>
          <w:szCs w:val="22"/>
        </w:rPr>
        <w:t>1.  Ð³Û³ëï³ÝÇ Ð³Ýñ³å»ïáõÃÛáõÝÁ í³ñÏ ¿ ëï³ó»É ì»ñ³Ï³éáõóÙ³Ý »õ ½³ñ·³óÙ³Ý ÙÇç³½·³ÛÇÝ µ³ÝÏÇó §</w:t>
      </w:r>
      <w:r w:rsidR="001B2AD1" w:rsidRPr="002C0536">
        <w:rPr>
          <w:rFonts w:ascii="Sylfaen" w:hAnsi="Sylfaen"/>
          <w:spacing w:val="-2"/>
          <w:sz w:val="22"/>
          <w:szCs w:val="22"/>
        </w:rPr>
        <w:t>Սոցիալական Պաշտպանության Վարչարարության Երկրորդ Ծրագրի</w:t>
      </w:r>
      <w:r>
        <w:rPr>
          <w:rFonts w:ascii="Times Armenian" w:hAnsi="Times Armenian" w:cs="Times Armenian"/>
          <w:spacing w:val="-2"/>
          <w:sz w:val="22"/>
          <w:szCs w:val="22"/>
        </w:rPr>
        <w:t>¦ ýÇÝ³Ýë³íáñÙ³Ý Ñ³Ù³ñ, »õ Ýå³ï³Ï áõÝÇ û·ï³·áñÍ»É ³Ûë í³ñÏ³ÛÇÝ ÙÇçáóÝ»ñÇ ÙÇ Ù³ëÁ §</w:t>
      </w:r>
      <w:r w:rsidR="001B2AD1" w:rsidRPr="001B2AD1">
        <w:rPr>
          <w:rFonts w:ascii="Sylfaen" w:hAnsi="Sylfaen" w:cs="Sylfaen"/>
          <w:b/>
          <w:i/>
          <w:sz w:val="22"/>
          <w:szCs w:val="22"/>
        </w:rPr>
        <w:t>Կենսաթոշակառուների</w:t>
      </w:r>
      <w:r w:rsidR="001B2AD1" w:rsidRPr="001B2AD1">
        <w:rPr>
          <w:b/>
          <w:i/>
          <w:sz w:val="22"/>
          <w:szCs w:val="22"/>
        </w:rPr>
        <w:t xml:space="preserve"> </w:t>
      </w:r>
      <w:r w:rsidR="001B2AD1" w:rsidRPr="001B2AD1">
        <w:rPr>
          <w:rFonts w:ascii="Sylfaen" w:hAnsi="Sylfaen" w:cs="Sylfaen"/>
          <w:b/>
          <w:i/>
          <w:sz w:val="22"/>
          <w:szCs w:val="22"/>
        </w:rPr>
        <w:t>հաշվառման</w:t>
      </w:r>
      <w:r w:rsidR="001B2AD1" w:rsidRPr="001B2AD1">
        <w:rPr>
          <w:b/>
          <w:i/>
          <w:sz w:val="22"/>
          <w:szCs w:val="22"/>
        </w:rPr>
        <w:t xml:space="preserve"> </w:t>
      </w:r>
      <w:r w:rsidR="001B2AD1" w:rsidRPr="001B2AD1">
        <w:rPr>
          <w:rFonts w:ascii="Sylfaen" w:hAnsi="Sylfaen" w:cs="Sylfaen"/>
          <w:b/>
          <w:i/>
          <w:sz w:val="22"/>
          <w:szCs w:val="22"/>
        </w:rPr>
        <w:t>միասնական</w:t>
      </w:r>
      <w:r w:rsidR="001B2AD1" w:rsidRPr="001B2AD1">
        <w:rPr>
          <w:b/>
          <w:i/>
          <w:sz w:val="22"/>
          <w:szCs w:val="22"/>
        </w:rPr>
        <w:t xml:space="preserve"> </w:t>
      </w:r>
      <w:r w:rsidR="001B2AD1" w:rsidRPr="001B2AD1">
        <w:rPr>
          <w:rFonts w:ascii="Sylfaen" w:hAnsi="Sylfaen" w:cs="Sylfaen"/>
          <w:b/>
          <w:i/>
          <w:sz w:val="22"/>
          <w:szCs w:val="22"/>
        </w:rPr>
        <w:t>տեղեկատվական</w:t>
      </w:r>
      <w:r w:rsidR="001B2AD1" w:rsidRPr="001B2AD1">
        <w:rPr>
          <w:b/>
          <w:i/>
          <w:sz w:val="22"/>
          <w:szCs w:val="22"/>
        </w:rPr>
        <w:t xml:space="preserve"> </w:t>
      </w:r>
      <w:r w:rsidR="001B2AD1" w:rsidRPr="001B2AD1">
        <w:rPr>
          <w:rFonts w:ascii="Sylfaen" w:hAnsi="Sylfaen" w:cs="Sylfaen"/>
          <w:b/>
          <w:i/>
          <w:sz w:val="22"/>
          <w:szCs w:val="22"/>
        </w:rPr>
        <w:t>համակարգի</w:t>
      </w:r>
      <w:r w:rsidR="001B2AD1" w:rsidRPr="001B2AD1">
        <w:rPr>
          <w:b/>
          <w:i/>
          <w:sz w:val="22"/>
          <w:szCs w:val="22"/>
        </w:rPr>
        <w:t xml:space="preserve"> </w:t>
      </w:r>
      <w:r w:rsidR="001B2AD1" w:rsidRPr="001B2AD1">
        <w:rPr>
          <w:rFonts w:ascii="Sylfaen" w:hAnsi="Sylfaen" w:cs="Sylfaen"/>
          <w:b/>
          <w:i/>
          <w:sz w:val="22"/>
          <w:szCs w:val="22"/>
        </w:rPr>
        <w:t>արդիականացում</w:t>
      </w:r>
      <w:r w:rsidRPr="001B2AD1">
        <w:rPr>
          <w:rFonts w:ascii="Times Armenian" w:hAnsi="Times Armenian" w:cs="Times Armenian"/>
          <w:spacing w:val="-2"/>
          <w:sz w:val="22"/>
          <w:szCs w:val="22"/>
        </w:rPr>
        <w:t xml:space="preserve">, </w:t>
      </w:r>
      <w:r w:rsidR="001B2AD1" w:rsidRPr="001B2AD1">
        <w:rPr>
          <w:rFonts w:ascii="Sylfaen" w:hAnsi="Sylfaen"/>
          <w:b/>
          <w:bCs/>
          <w:spacing w:val="-2"/>
          <w:sz w:val="22"/>
          <w:szCs w:val="22"/>
        </w:rPr>
        <w:t>SPAP II</w:t>
      </w:r>
      <w:r w:rsidR="001B2AD1" w:rsidRPr="001B2AD1">
        <w:rPr>
          <w:rFonts w:ascii="Times Armenian" w:hAnsi="Times Armenian"/>
          <w:b/>
          <w:bCs/>
          <w:spacing w:val="-2"/>
          <w:sz w:val="22"/>
          <w:szCs w:val="22"/>
        </w:rPr>
        <w:t>-G</w:t>
      </w:r>
      <w:r w:rsidR="001B2AD1" w:rsidRPr="001B2AD1">
        <w:rPr>
          <w:b/>
          <w:bCs/>
          <w:color w:val="000000"/>
          <w:sz w:val="22"/>
          <w:szCs w:val="22"/>
        </w:rPr>
        <w:t xml:space="preserve"> 2.3.2</w:t>
      </w:r>
      <w:r w:rsidRPr="001B2AD1">
        <w:rPr>
          <w:rFonts w:ascii="Times Armenian" w:hAnsi="Times Armenian" w:cs="Times Armenian"/>
          <w:spacing w:val="-2"/>
          <w:sz w:val="22"/>
          <w:szCs w:val="22"/>
        </w:rPr>
        <w:t xml:space="preserve">¦ </w:t>
      </w:r>
      <w:r>
        <w:rPr>
          <w:rFonts w:ascii="Times Armenian" w:hAnsi="Times Armenian" w:cs="Times Armenian"/>
          <w:spacing w:val="-2"/>
          <w:sz w:val="22"/>
          <w:szCs w:val="22"/>
        </w:rPr>
        <w:t xml:space="preserve">å³ÛÙ³Ý³·ñÇ ßñç³Ý³ÏÝ»ñáõÙ í×³ñáõÙÝ»ñÇ Çñ³Ï³Ý³óÙ³Ý Ñ³Ù³ñ: </w:t>
      </w:r>
    </w:p>
    <w:p w:rsidR="002072DE" w:rsidRDefault="002072DE" w:rsidP="002072DE">
      <w:pPr>
        <w:pStyle w:val="BankNormal"/>
        <w:tabs>
          <w:tab w:val="left" w:pos="450"/>
        </w:tabs>
        <w:spacing w:after="0"/>
        <w:jc w:val="both"/>
        <w:rPr>
          <w:rFonts w:ascii="Times Armenian" w:hAnsi="Times Armenian" w:cs="Times Armenian"/>
          <w:spacing w:val="-2"/>
          <w:sz w:val="22"/>
          <w:szCs w:val="22"/>
        </w:rPr>
      </w:pPr>
    </w:p>
    <w:p w:rsidR="002072DE" w:rsidRDefault="002072DE" w:rsidP="002072DE">
      <w:pPr>
        <w:pStyle w:val="BankNormal"/>
        <w:tabs>
          <w:tab w:val="left" w:pos="450"/>
        </w:tabs>
        <w:spacing w:after="0"/>
        <w:jc w:val="both"/>
        <w:rPr>
          <w:rFonts w:ascii="Times Armenian" w:hAnsi="Times Armenian" w:cs="Times Armenian"/>
          <w:spacing w:val="-2"/>
          <w:sz w:val="22"/>
          <w:szCs w:val="22"/>
        </w:rPr>
      </w:pPr>
      <w:r>
        <w:rPr>
          <w:rFonts w:ascii="Times Armenian" w:hAnsi="Times Armenian" w:cs="Times Armenian"/>
          <w:spacing w:val="-2"/>
          <w:sz w:val="22"/>
          <w:szCs w:val="22"/>
        </w:rPr>
        <w:t xml:space="preserve">2. ÐÐ </w:t>
      </w:r>
      <w:r w:rsidR="001B2AD1">
        <w:rPr>
          <w:rFonts w:ascii="Sylfaen" w:hAnsi="Sylfaen" w:cs="Times Armenian"/>
          <w:spacing w:val="-2"/>
          <w:sz w:val="22"/>
          <w:szCs w:val="22"/>
        </w:rPr>
        <w:t>աշխատանքի և սոցիալական հարցերի</w:t>
      </w:r>
      <w:r>
        <w:rPr>
          <w:rFonts w:ascii="Times Armenian" w:hAnsi="Times Armenian" w:cs="Times Armenian"/>
          <w:spacing w:val="-2"/>
          <w:sz w:val="22"/>
          <w:szCs w:val="22"/>
        </w:rPr>
        <w:t xml:space="preserve"> Ý³Ë³ñ³ñáõÃÛáõÝÁ ¨ ÐÐ ýÇÝ³ÝëÝ»ñÇ Ý³Ë³ñ³ñáõÃÛ³Ý §²ñï³ë³ÑÙ³ÝÛ³Ý ýÇÝ³Ýë³Ï³Ý Íñ³·ñ»ñÇ  Ï³é³í³ñÙ³Ý Ï»ÝïñáÝ¦ äÐ-Ý ëáõÛÝáí Ññ³íÇñáõÙ ¿ Ý»ñÏ³Û³óÝ»É ÷³Ï Ñ³Ûï»ñ å³Ñ³ÝçÝ»ñÇÝ Ñ³Ù³å³ï³ëË³ÝáÕ ¨ áñ³Ï³íáñí³Í Ñ³Ûï³ïáõÝ»ñÇÝ </w:t>
      </w:r>
      <w:r w:rsidR="001B2AD1" w:rsidRPr="001B2AD1">
        <w:rPr>
          <w:rFonts w:ascii="Sylfaen" w:hAnsi="Sylfaen" w:cs="Sylfaen"/>
          <w:sz w:val="22"/>
          <w:szCs w:val="22"/>
        </w:rPr>
        <w:t>Կենսաթոշակառուների</w:t>
      </w:r>
      <w:r w:rsidR="001B2AD1" w:rsidRPr="001B2AD1">
        <w:rPr>
          <w:sz w:val="22"/>
          <w:szCs w:val="22"/>
        </w:rPr>
        <w:t xml:space="preserve"> </w:t>
      </w:r>
      <w:r w:rsidR="001B2AD1" w:rsidRPr="001B2AD1">
        <w:rPr>
          <w:rFonts w:ascii="Sylfaen" w:hAnsi="Sylfaen" w:cs="Sylfaen"/>
          <w:sz w:val="22"/>
          <w:szCs w:val="22"/>
        </w:rPr>
        <w:t>հաշվառման</w:t>
      </w:r>
      <w:r w:rsidR="001B2AD1" w:rsidRPr="001B2AD1">
        <w:rPr>
          <w:sz w:val="22"/>
          <w:szCs w:val="22"/>
        </w:rPr>
        <w:t xml:space="preserve"> </w:t>
      </w:r>
      <w:r w:rsidR="001B2AD1" w:rsidRPr="001B2AD1">
        <w:rPr>
          <w:rFonts w:ascii="Sylfaen" w:hAnsi="Sylfaen" w:cs="Sylfaen"/>
          <w:sz w:val="22"/>
          <w:szCs w:val="22"/>
        </w:rPr>
        <w:t>միասնական</w:t>
      </w:r>
      <w:r w:rsidR="001B2AD1" w:rsidRPr="001B2AD1">
        <w:rPr>
          <w:sz w:val="22"/>
          <w:szCs w:val="22"/>
        </w:rPr>
        <w:t xml:space="preserve"> </w:t>
      </w:r>
      <w:r w:rsidR="001B2AD1" w:rsidRPr="001B2AD1">
        <w:rPr>
          <w:rFonts w:ascii="Sylfaen" w:hAnsi="Sylfaen" w:cs="Sylfaen"/>
          <w:sz w:val="22"/>
          <w:szCs w:val="22"/>
        </w:rPr>
        <w:t>տեղեկատվական</w:t>
      </w:r>
      <w:r w:rsidR="001B2AD1" w:rsidRPr="001B2AD1">
        <w:rPr>
          <w:sz w:val="22"/>
          <w:szCs w:val="22"/>
        </w:rPr>
        <w:t xml:space="preserve"> </w:t>
      </w:r>
      <w:r w:rsidR="001B2AD1" w:rsidRPr="001B2AD1">
        <w:rPr>
          <w:rFonts w:ascii="Sylfaen" w:hAnsi="Sylfaen" w:cs="Sylfaen"/>
          <w:sz w:val="22"/>
          <w:szCs w:val="22"/>
        </w:rPr>
        <w:t>համակարգի</w:t>
      </w:r>
      <w:r w:rsidR="001B2AD1" w:rsidRPr="001B2AD1">
        <w:rPr>
          <w:sz w:val="22"/>
          <w:szCs w:val="22"/>
        </w:rPr>
        <w:t xml:space="preserve"> </w:t>
      </w:r>
      <w:r w:rsidR="001B2AD1" w:rsidRPr="001B2AD1">
        <w:rPr>
          <w:rFonts w:ascii="Sylfaen" w:hAnsi="Sylfaen" w:cs="Sylfaen"/>
          <w:sz w:val="22"/>
          <w:szCs w:val="22"/>
        </w:rPr>
        <w:t>արդիականացման</w:t>
      </w:r>
      <w:r>
        <w:rPr>
          <w:rFonts w:ascii="Times Armenian" w:hAnsi="Times Armenian" w:cs="Times Armenian"/>
          <w:spacing w:val="-2"/>
          <w:sz w:val="22"/>
          <w:szCs w:val="22"/>
        </w:rPr>
        <w:t xml:space="preserve">  Ñ³Ù³ñ:</w:t>
      </w:r>
    </w:p>
    <w:p w:rsidR="002072DE" w:rsidRDefault="002072DE" w:rsidP="002072DE">
      <w:pPr>
        <w:pStyle w:val="BankNormal"/>
        <w:tabs>
          <w:tab w:val="left" w:pos="450"/>
        </w:tabs>
        <w:spacing w:after="0"/>
        <w:jc w:val="both"/>
        <w:rPr>
          <w:rFonts w:ascii="Times Armenian" w:hAnsi="Times Armenian" w:cs="Times Armenian"/>
          <w:spacing w:val="-2"/>
          <w:sz w:val="22"/>
          <w:szCs w:val="22"/>
        </w:rPr>
      </w:pPr>
    </w:p>
    <w:p w:rsidR="002072DE" w:rsidRDefault="002072DE" w:rsidP="002072DE">
      <w:pPr>
        <w:pStyle w:val="BankNormal"/>
        <w:tabs>
          <w:tab w:val="left" w:pos="450"/>
        </w:tabs>
        <w:spacing w:after="0"/>
        <w:jc w:val="both"/>
        <w:rPr>
          <w:rFonts w:ascii="Times Armenian" w:hAnsi="Times Armenian" w:cs="Times Armenian"/>
          <w:spacing w:val="-2"/>
          <w:sz w:val="22"/>
          <w:szCs w:val="22"/>
        </w:rPr>
      </w:pPr>
      <w:r>
        <w:rPr>
          <w:rFonts w:ascii="Times Armenian" w:hAnsi="Times Armenian" w:cs="Times Armenian"/>
          <w:spacing w:val="-2"/>
          <w:sz w:val="22"/>
          <w:szCs w:val="22"/>
        </w:rPr>
        <w:t xml:space="preserve">3. ØñóáõÛÃÁ Ï³ÝóÏ³óíÇ §ì¼Ø´ ì³ñÏ»ñÇ ¨ Ø¼À í³ñÏ»ñÇ ßñç³Ý³ÏÝ»ñáõÙ ³åñ³ÝùÝ»ñÇ, ³ßË³ï³ÝùÝ»ñÇ ¨ áã ËáñÑñ¹³ïí³Ï³Ý Í³é³ÛáõÃÛáõÝÝ»ñÇ ·ÝáõÙÝ»ñÇ í»ñ³µ»ñÛ³É¦ Ð´ áõÕ»óáõÛóÝ»ñÇ ßñç³Ý³ÏÝ»ñáõÙ ²½·³ÛÇÝ Ùñó³Ïó³ÛÇÝ ÙñóáõÛÃÇ (NCB) ÁÝÃ³ó³Ï³ñ·»ñÇ Ñ³Ù³Ó³ÛÝ (2011Ã-Ç ÑáõÝí³ñ) ¨ Ñ³Ûï Ï³ñáÕ »Ý Ý»ñÏ³Û³óÝ»É àõÕ»óáõÛóÝ»ñÇ ßñç³Ý³ÏÝ»ñáõÙ ë³ÑÙ³Ýí³Í å³Ñ³ÝçÝ»ñÇÝ Ñ³Ù³å³ï³ëË³ÝáÕ µáÉáñ Ñ³Ûï³ïáõÝ»ñÁ: Æ Ñ³í»ÉáõÙÝ,  ËÝ¹ñíáõÙ ¿ ÑÕáõÙ Ï³ï³ñ»É Ï»ï»ñ 1.6 ¨ 1.7-áõÙ Ð³Ù³ßË³ñÑ³ÛÇ Ýµ³ÝÏÇ`ß³Ñ»ñÇ µ³ËÙ³Ý í»ñ³µ»ñÛ³É ù³Õ³ù³Ï³ÝáõÃÛ³ÝÁ:  </w:t>
      </w:r>
    </w:p>
    <w:p w:rsidR="002072DE" w:rsidRDefault="002072DE" w:rsidP="002072DE">
      <w:pPr>
        <w:pStyle w:val="BankNormal"/>
        <w:tabs>
          <w:tab w:val="left" w:pos="450"/>
        </w:tabs>
        <w:spacing w:after="0"/>
        <w:jc w:val="both"/>
        <w:rPr>
          <w:rFonts w:ascii="Times Armenian" w:hAnsi="Times Armenian" w:cs="Times Armenian"/>
          <w:spacing w:val="-2"/>
          <w:sz w:val="22"/>
          <w:szCs w:val="22"/>
        </w:rPr>
      </w:pPr>
    </w:p>
    <w:p w:rsidR="00DA3000" w:rsidRPr="00DA3000" w:rsidRDefault="00DA3000" w:rsidP="00DA3000">
      <w:pPr>
        <w:pStyle w:val="BankNormal"/>
        <w:tabs>
          <w:tab w:val="left" w:pos="450"/>
        </w:tabs>
        <w:spacing w:after="0"/>
        <w:jc w:val="both"/>
        <w:rPr>
          <w:rFonts w:ascii="Sylfaen" w:hAnsi="Sylfaen" w:cs="Times Armenian"/>
          <w:spacing w:val="-2"/>
          <w:sz w:val="22"/>
          <w:szCs w:val="22"/>
        </w:rPr>
      </w:pPr>
      <w:r w:rsidRPr="00DA3000">
        <w:rPr>
          <w:rFonts w:ascii="Times Armenian" w:hAnsi="Times Armenian" w:cs="Times Armenian"/>
          <w:spacing w:val="-2"/>
          <w:sz w:val="22"/>
          <w:szCs w:val="22"/>
        </w:rPr>
        <w:t>4.</w:t>
      </w:r>
      <w:r>
        <w:rPr>
          <w:rFonts w:ascii="Times Armenian" w:hAnsi="Times Armenian" w:cs="Times Armenian"/>
          <w:spacing w:val="-2"/>
          <w:sz w:val="22"/>
          <w:szCs w:val="22"/>
        </w:rPr>
        <w:t xml:space="preserve"> </w:t>
      </w:r>
      <w:r w:rsidR="002072DE" w:rsidRPr="00DA3000">
        <w:rPr>
          <w:rFonts w:ascii="Times Armenian" w:hAnsi="Times Armenian" w:cs="Times Armenian"/>
          <w:spacing w:val="-2"/>
          <w:sz w:val="22"/>
          <w:szCs w:val="22"/>
        </w:rPr>
        <w:t>Ð»ï³ùñùñí³Í  ÃáõÛÉ³ïñ»ÉÇ Ñ³Ûï³ïáõÝ»ñÁ Ï³ñáÕ »Ý</w:t>
      </w:r>
      <w:r w:rsidR="002072DE" w:rsidRPr="00DA3000">
        <w:rPr>
          <w:rFonts w:ascii="Sylfaen" w:hAnsi="Sylfaen" w:cs="Times Armenian"/>
          <w:spacing w:val="-2"/>
          <w:sz w:val="22"/>
          <w:szCs w:val="22"/>
        </w:rPr>
        <w:t xml:space="preserve"> </w:t>
      </w:r>
      <w:r w:rsidRPr="00DA3000">
        <w:rPr>
          <w:rFonts w:ascii="Sylfaen" w:hAnsi="Sylfaen" w:cs="Times Armenian"/>
          <w:spacing w:val="-2"/>
          <w:sz w:val="22"/>
          <w:szCs w:val="22"/>
        </w:rPr>
        <w:t xml:space="preserve">ամբողջական փաթեթը ներբեռնել </w:t>
      </w:r>
      <w:hyperlink r:id="rId48" w:history="1">
        <w:r w:rsidRPr="00DA3000">
          <w:rPr>
            <w:rFonts w:ascii="Sylfaen" w:hAnsi="Sylfaen"/>
          </w:rPr>
          <w:t>www.gnumer.am</w:t>
        </w:r>
      </w:hyperlink>
      <w:r w:rsidRPr="00DA3000">
        <w:rPr>
          <w:rFonts w:ascii="Sylfaen" w:hAnsi="Sylfaen" w:cs="Times Armenian"/>
          <w:spacing w:val="-2"/>
          <w:sz w:val="22"/>
          <w:szCs w:val="22"/>
        </w:rPr>
        <w:t xml:space="preserve"> կամ  </w:t>
      </w:r>
      <w:hyperlink r:id="rId49" w:history="1">
        <w:r w:rsidRPr="00DA3000">
          <w:rPr>
            <w:rFonts w:ascii="Sylfaen" w:hAnsi="Sylfaen"/>
          </w:rPr>
          <w:t>www.armeps.am</w:t>
        </w:r>
      </w:hyperlink>
      <w:r w:rsidRPr="00DA3000">
        <w:rPr>
          <w:rFonts w:ascii="Sylfaen" w:hAnsi="Sylfaen" w:cs="Times Armenian"/>
          <w:spacing w:val="-2"/>
          <w:sz w:val="22"/>
          <w:szCs w:val="22"/>
        </w:rPr>
        <w:t xml:space="preserve"> կայքերից: Էլ գնումների համակարգում գրանցված Հայտատուները </w:t>
      </w:r>
      <w:r w:rsidRPr="002B4960">
        <w:rPr>
          <w:rFonts w:ascii="Sylfaen" w:hAnsi="Sylfaen" w:cs="Times Armenian"/>
          <w:spacing w:val="-2"/>
          <w:sz w:val="22"/>
          <w:szCs w:val="22"/>
        </w:rPr>
        <w:t>ավտոմատ կերպով կստանան սույն հրավերը՝ կցվաց Մրցութային փաստաթղթերի հետ մասին /համաձայն համապատասխան</w:t>
      </w:r>
      <w:r w:rsidRPr="00DA3000">
        <w:rPr>
          <w:rFonts w:ascii="Sylfaen" w:hAnsi="Sylfaen" w:cs="Times Armenian"/>
          <w:spacing w:val="-2"/>
          <w:sz w:val="22"/>
          <w:szCs w:val="22"/>
        </w:rPr>
        <w:t xml:space="preserve"> CPV կոդերի/: Ցանկացած կազմակերպություն կարող է գրանցվել էլ գնումների համակարգում և կարող է ներկայացնել Հայտը հետևյալ կայքում՝ </w:t>
      </w:r>
      <w:hyperlink r:id="rId50" w:history="1">
        <w:r w:rsidRPr="00DA3000">
          <w:rPr>
            <w:rFonts w:ascii="Sylfaen" w:hAnsi="Sylfaen" w:cs="Times Armenian"/>
            <w:sz w:val="22"/>
            <w:szCs w:val="22"/>
          </w:rPr>
          <w:t>www.armeps.am</w:t>
        </w:r>
      </w:hyperlink>
      <w:r w:rsidRPr="00DA3000">
        <w:rPr>
          <w:rFonts w:ascii="Sylfaen" w:hAnsi="Sylfaen" w:cs="Times Armenian"/>
          <w:spacing w:val="-2"/>
          <w:sz w:val="22"/>
          <w:szCs w:val="22"/>
        </w:rPr>
        <w:t>.</w:t>
      </w:r>
    </w:p>
    <w:p w:rsidR="00DA3000" w:rsidRPr="0010092A" w:rsidRDefault="00DA3000" w:rsidP="00DA3000">
      <w:pPr>
        <w:suppressAutoHyphens/>
        <w:jc w:val="both"/>
        <w:rPr>
          <w:spacing w:val="-2"/>
        </w:rPr>
      </w:pPr>
    </w:p>
    <w:p w:rsidR="00DA3000" w:rsidRDefault="00F26EF3" w:rsidP="00DA3000">
      <w:pPr>
        <w:suppressAutoHyphens/>
        <w:jc w:val="both"/>
        <w:rPr>
          <w:spacing w:val="-2"/>
        </w:rPr>
      </w:pPr>
      <w:r>
        <w:rPr>
          <w:spacing w:val="-2"/>
        </w:rPr>
        <w:t xml:space="preserve">5. </w:t>
      </w:r>
      <w:r>
        <w:rPr>
          <w:rFonts w:ascii="Sylfaen" w:hAnsi="Sylfaen"/>
          <w:spacing w:val="-2"/>
        </w:rPr>
        <w:t xml:space="preserve">Հայտերը պետք է ներկայացվեն </w:t>
      </w:r>
      <w:r w:rsidRPr="0010092A">
        <w:rPr>
          <w:spacing w:val="-2"/>
        </w:rPr>
        <w:t xml:space="preserve">ARMEPS </w:t>
      </w:r>
      <w:r>
        <w:rPr>
          <w:rFonts w:ascii="Sylfaen" w:hAnsi="Sylfaen"/>
          <w:spacing w:val="-2"/>
        </w:rPr>
        <w:t>համակարգի միջոցով մինչև</w:t>
      </w:r>
      <w:r w:rsidR="00DA3000" w:rsidRPr="0010092A">
        <w:rPr>
          <w:spacing w:val="-2"/>
        </w:rPr>
        <w:t xml:space="preserve"> </w:t>
      </w:r>
      <w:r w:rsidR="002E5988">
        <w:rPr>
          <w:rFonts w:ascii="Sylfaen" w:hAnsi="Sylfaen"/>
        </w:rPr>
        <w:t>2017թ. փետրվարի 20-ը, ժամը 15:00-ը:</w:t>
      </w:r>
      <w:r w:rsidR="00DA3000" w:rsidRPr="0010092A">
        <w:rPr>
          <w:spacing w:val="-2"/>
        </w:rPr>
        <w:t xml:space="preserve">. </w:t>
      </w:r>
      <w:r>
        <w:rPr>
          <w:rFonts w:ascii="Sylfaen" w:hAnsi="Sylfaen"/>
          <w:spacing w:val="-2"/>
        </w:rPr>
        <w:t xml:space="preserve">Էլ գնումների համակարգը չի ընդունում վերջնաժամկետից ուշացված Հայտեր: </w:t>
      </w:r>
    </w:p>
    <w:p w:rsidR="00DA3000" w:rsidRDefault="00DA3000" w:rsidP="00DA3000">
      <w:pPr>
        <w:suppressAutoHyphens/>
        <w:jc w:val="both"/>
        <w:rPr>
          <w:spacing w:val="-2"/>
        </w:rPr>
      </w:pPr>
    </w:p>
    <w:p w:rsidR="00F26EF3" w:rsidRPr="00F26EF3" w:rsidRDefault="00F26EF3" w:rsidP="00F26EF3">
      <w:pPr>
        <w:spacing w:before="120" w:after="120"/>
        <w:jc w:val="both"/>
        <w:rPr>
          <w:rFonts w:ascii="Sylfaen" w:hAnsi="Sylfaen"/>
          <w:bCs/>
          <w:iCs/>
          <w:sz w:val="22"/>
          <w:szCs w:val="22"/>
        </w:rPr>
      </w:pPr>
      <w:r>
        <w:rPr>
          <w:rFonts w:ascii="Times Armenian" w:hAnsi="Times Armenian"/>
          <w:sz w:val="22"/>
          <w:szCs w:val="22"/>
        </w:rPr>
        <w:t xml:space="preserve">6. </w:t>
      </w:r>
      <w:r>
        <w:rPr>
          <w:spacing w:val="-2"/>
        </w:rPr>
        <w:t xml:space="preserve"> </w:t>
      </w:r>
      <w:r>
        <w:rPr>
          <w:rFonts w:ascii="Sylfaen" w:hAnsi="Sylfaen"/>
          <w:spacing w:val="-2"/>
        </w:rPr>
        <w:t xml:space="preserve">Ինչպես նշված է ՄՀ </w:t>
      </w:r>
      <w:r w:rsidRPr="0010092A">
        <w:rPr>
          <w:spacing w:val="-2"/>
        </w:rPr>
        <w:t xml:space="preserve">19.1 </w:t>
      </w:r>
      <w:r>
        <w:rPr>
          <w:rFonts w:ascii="Sylfaen" w:hAnsi="Sylfaen"/>
          <w:spacing w:val="-2"/>
        </w:rPr>
        <w:t>կետում բոլոր Հայտերը պետք է</w:t>
      </w:r>
      <w:r>
        <w:rPr>
          <w:rFonts w:ascii="Times Armenian" w:hAnsi="Times Armenian"/>
          <w:bCs/>
          <w:iCs/>
          <w:sz w:val="22"/>
          <w:szCs w:val="22"/>
        </w:rPr>
        <w:t xml:space="preserve"> áõÕ»Ïóí»Ý ØñóáõÃ³ÛÇÝ »ñ</w:t>
      </w:r>
      <w:r>
        <w:rPr>
          <w:rFonts w:ascii="Times Armenian" w:hAnsi="Times Armenian"/>
          <w:b/>
          <w:bCs/>
          <w:iCs/>
          <w:sz w:val="22"/>
          <w:szCs w:val="22"/>
        </w:rPr>
        <w:t xml:space="preserve">³ßËÇùáí  2,500 ²ØÜ ¹áÉ³ñ </w:t>
      </w:r>
      <w:r>
        <w:rPr>
          <w:rFonts w:ascii="Times Armenian" w:hAnsi="Times Armenian"/>
          <w:bCs/>
          <w:iCs/>
          <w:sz w:val="22"/>
          <w:szCs w:val="22"/>
        </w:rPr>
        <w:t xml:space="preserve">Ï³Ù ³½³ï ÷áË³ñÏ»ÉÇ Ñ³Ù³ñÅ»ù ³ñÅáõÛÃáí: </w:t>
      </w:r>
      <w:r>
        <w:rPr>
          <w:rFonts w:ascii="Sylfaen" w:hAnsi="Sylfaen"/>
          <w:bCs/>
          <w:iCs/>
          <w:sz w:val="22"/>
          <w:szCs w:val="22"/>
        </w:rPr>
        <w:t xml:space="preserve">Մրցութային Երաշխիքը պետք է ներկայացվեն </w:t>
      </w:r>
      <w:r w:rsidR="009A41EE">
        <w:rPr>
          <w:rFonts w:ascii="Sylfaen" w:hAnsi="Sylfaen"/>
          <w:bCs/>
          <w:iCs/>
          <w:sz w:val="22"/>
          <w:szCs w:val="22"/>
        </w:rPr>
        <w:t xml:space="preserve">ARMEPS </w:t>
      </w:r>
      <w:r>
        <w:rPr>
          <w:rFonts w:ascii="Sylfaen" w:hAnsi="Sylfaen"/>
          <w:bCs/>
          <w:iCs/>
          <w:sz w:val="22"/>
          <w:szCs w:val="22"/>
        </w:rPr>
        <w:t>էլ գնումների համակարգի միջոցով: Երաշխիքի սկանավորված տարբերակը ընդունվելու է  միայն այն դեպքում</w:t>
      </w:r>
      <w:r w:rsidR="00844BBA">
        <w:rPr>
          <w:rFonts w:ascii="Sylfaen" w:hAnsi="Sylfaen"/>
          <w:bCs/>
          <w:iCs/>
          <w:sz w:val="22"/>
          <w:szCs w:val="22"/>
        </w:rPr>
        <w:t>, եթե Երաշխիքի բնօր</w:t>
      </w:r>
      <w:r w:rsidR="009A41EE">
        <w:rPr>
          <w:rFonts w:ascii="Sylfaen" w:hAnsi="Sylfaen"/>
          <w:bCs/>
          <w:iCs/>
          <w:sz w:val="22"/>
          <w:szCs w:val="22"/>
        </w:rPr>
        <w:t>ինակը մինչև վերջնաժամկետի օրվա ժամը 18:00-ը ներկայացվի ԱՖԾԿԿ:</w:t>
      </w:r>
      <w:r w:rsidR="00844BBA">
        <w:rPr>
          <w:rFonts w:ascii="Sylfaen" w:hAnsi="Sylfaen"/>
          <w:bCs/>
          <w:iCs/>
          <w:sz w:val="22"/>
          <w:szCs w:val="22"/>
        </w:rPr>
        <w:t xml:space="preserve"> Երաշխիքի բնօրինակի ներկայացումը պարտադիր է, այլապես Հայտը մերժվելու է:  </w:t>
      </w:r>
    </w:p>
    <w:p w:rsidR="00F26EF3" w:rsidRDefault="00F26EF3" w:rsidP="00F26EF3">
      <w:pPr>
        <w:suppressAutoHyphens/>
        <w:jc w:val="both"/>
        <w:rPr>
          <w:spacing w:val="-2"/>
        </w:rPr>
      </w:pPr>
    </w:p>
    <w:p w:rsidR="002072DE" w:rsidRDefault="002072DE" w:rsidP="00DA3000">
      <w:pPr>
        <w:pStyle w:val="BankNormal"/>
        <w:tabs>
          <w:tab w:val="left" w:pos="450"/>
        </w:tabs>
        <w:spacing w:after="0"/>
        <w:jc w:val="both"/>
        <w:rPr>
          <w:rFonts w:ascii="Times Armenian" w:hAnsi="Times Armenian"/>
          <w:sz w:val="22"/>
          <w:szCs w:val="22"/>
        </w:rPr>
      </w:pPr>
    </w:p>
    <w:p w:rsidR="002072DE" w:rsidRDefault="00F26EF3" w:rsidP="002072DE">
      <w:pPr>
        <w:jc w:val="both"/>
        <w:rPr>
          <w:rFonts w:ascii="Times Armenian" w:hAnsi="Times Armenian"/>
          <w:sz w:val="22"/>
          <w:szCs w:val="22"/>
        </w:rPr>
      </w:pPr>
      <w:r>
        <w:rPr>
          <w:rFonts w:ascii="Times Armenian" w:hAnsi="Times Armenian"/>
          <w:sz w:val="22"/>
          <w:szCs w:val="22"/>
        </w:rPr>
        <w:t>7</w:t>
      </w:r>
      <w:r w:rsidR="002072DE">
        <w:rPr>
          <w:rFonts w:ascii="Times Armenian" w:hAnsi="Times Armenian"/>
          <w:sz w:val="22"/>
          <w:szCs w:val="22"/>
        </w:rPr>
        <w:t>. àñ³Ï³íáñÙ³Ý å³ÛÙ³ÝÝ»ñÁ Ý»ñ³éáõÙ »Ý`</w:t>
      </w:r>
    </w:p>
    <w:p w:rsidR="002072DE" w:rsidRDefault="002072DE" w:rsidP="002072DE">
      <w:pPr>
        <w:jc w:val="both"/>
        <w:rPr>
          <w:rFonts w:ascii="Times Armenian" w:hAnsi="Times Armenian"/>
          <w:sz w:val="22"/>
          <w:szCs w:val="22"/>
        </w:rPr>
      </w:pPr>
    </w:p>
    <w:p w:rsidR="002072DE" w:rsidRDefault="002072DE" w:rsidP="002072DE">
      <w:pPr>
        <w:pStyle w:val="BankNormal"/>
        <w:spacing w:after="200"/>
        <w:ind w:left="1080" w:hanging="540"/>
        <w:jc w:val="both"/>
        <w:rPr>
          <w:rFonts w:ascii="Times Armenian" w:hAnsi="Times Armenian"/>
          <w:sz w:val="22"/>
          <w:szCs w:val="22"/>
        </w:rPr>
      </w:pPr>
      <w:r>
        <w:rPr>
          <w:rFonts w:ascii="Times Armenian" w:hAnsi="Times Armenian"/>
          <w:sz w:val="22"/>
          <w:szCs w:val="22"/>
        </w:rPr>
        <w:t xml:space="preserve">(³) </w:t>
      </w:r>
      <w:r>
        <w:rPr>
          <w:rFonts w:ascii="Times Armenian" w:hAnsi="Times Armenian"/>
          <w:sz w:val="22"/>
          <w:szCs w:val="22"/>
        </w:rPr>
        <w:tab/>
        <w:t>üÇÝ³Ýë³Ï³Ý Ï³ñáÕáõÃÛáõÝÝ»ñ</w:t>
      </w:r>
    </w:p>
    <w:p w:rsidR="002072DE" w:rsidRDefault="002072DE" w:rsidP="002072DE">
      <w:pPr>
        <w:pStyle w:val="BankNormal"/>
        <w:spacing w:after="200"/>
        <w:ind w:left="1080"/>
        <w:jc w:val="both"/>
        <w:rPr>
          <w:rFonts w:ascii="Times Armenian" w:hAnsi="Times Armenian"/>
          <w:sz w:val="22"/>
          <w:szCs w:val="22"/>
        </w:rPr>
      </w:pPr>
      <w:r>
        <w:rPr>
          <w:rFonts w:ascii="Times Armenian" w:hAnsi="Times Armenian"/>
          <w:sz w:val="22"/>
          <w:szCs w:val="22"/>
        </w:rPr>
        <w:t xml:space="preserve">Ð³Ûï³ïáõÝ å»ïù ¿ Ý»ñÏ³Û³óÝÇ ÷³ëï³ÃÕÃ³ÛÇÝ Ñ³í³ëïáõÙ ³é ³ÛÝ, áñ ¹³ Ñ³Ù³å³ï³ëË³ÝáõÙ ¿ Ñ»ï¨Û³É ýÇÝ³Ýë³Ï³Ý å³Ñ³Ýç(Ý»ñ)ÇÝ: </w:t>
      </w:r>
    </w:p>
    <w:p w:rsidR="002072DE" w:rsidRPr="001B2AD1" w:rsidRDefault="002072DE" w:rsidP="006927FF">
      <w:pPr>
        <w:pStyle w:val="ListParagraph"/>
        <w:numPr>
          <w:ilvl w:val="0"/>
          <w:numId w:val="72"/>
        </w:numPr>
        <w:jc w:val="both"/>
        <w:rPr>
          <w:rFonts w:ascii="Times Armenian" w:hAnsi="Times Armenian" w:cs="Tahoma"/>
          <w:color w:val="000000"/>
          <w:sz w:val="22"/>
          <w:szCs w:val="22"/>
        </w:rPr>
      </w:pPr>
      <w:r w:rsidRPr="001B2AD1">
        <w:rPr>
          <w:rFonts w:ascii="Times Armenian" w:hAnsi="Times Armenian" w:cs="Tahoma"/>
          <w:color w:val="000000"/>
          <w:sz w:val="22"/>
          <w:szCs w:val="22"/>
        </w:rPr>
        <w:t>ä³Ñ³Ýçí³Í Ýí³½³·áõÛÝ ÙÇçÇÝ ï³ñ»Ï³Ý ßñç³Ý³éáõÃÛáõÝÁ í»ñçÇÝ »ñ»ù (3) ï³ñí³ Ñ³Ù³ñ  (201</w:t>
      </w:r>
      <w:r w:rsidR="001B2AD1" w:rsidRPr="001B2AD1">
        <w:rPr>
          <w:rFonts w:ascii="Times Armenian" w:hAnsi="Times Armenian" w:cs="Tahoma"/>
          <w:color w:val="000000"/>
          <w:sz w:val="22"/>
          <w:szCs w:val="22"/>
        </w:rPr>
        <w:t>3</w:t>
      </w:r>
      <w:r w:rsidRPr="001B2AD1">
        <w:rPr>
          <w:rFonts w:ascii="Times Armenian" w:hAnsi="Times Armenian" w:cs="Tahoma"/>
          <w:color w:val="000000"/>
          <w:sz w:val="22"/>
          <w:szCs w:val="22"/>
        </w:rPr>
        <w:t>-201</w:t>
      </w:r>
      <w:r w:rsidR="001B2AD1" w:rsidRPr="001B2AD1">
        <w:rPr>
          <w:rFonts w:ascii="Times Armenian" w:hAnsi="Times Armenian" w:cs="Tahoma"/>
          <w:color w:val="000000"/>
          <w:sz w:val="22"/>
          <w:szCs w:val="22"/>
        </w:rPr>
        <w:t>5</w:t>
      </w:r>
      <w:r w:rsidRPr="001B2AD1">
        <w:rPr>
          <w:rFonts w:ascii="Times Armenian" w:hAnsi="Times Armenian" w:cs="Tahoma"/>
          <w:color w:val="000000"/>
          <w:sz w:val="22"/>
          <w:szCs w:val="22"/>
        </w:rPr>
        <w:t xml:space="preserve">ÃÃ.) å»ïù ¿ Ñ³ÛïÇ ³ñÅ»ùÇó ÉÇÝÇ ³éÝí³½Ý »ñÏáõ (2) ³Ý·³Ù ³í»É: </w:t>
      </w:r>
    </w:p>
    <w:p w:rsidR="002072DE" w:rsidRDefault="002072DE" w:rsidP="006927FF">
      <w:pPr>
        <w:pStyle w:val="BankNormal"/>
        <w:numPr>
          <w:ilvl w:val="0"/>
          <w:numId w:val="73"/>
        </w:numPr>
        <w:spacing w:after="200"/>
        <w:ind w:left="1260"/>
        <w:rPr>
          <w:rFonts w:ascii="Times Armenian" w:hAnsi="Times Armenian"/>
          <w:color w:val="000000"/>
          <w:sz w:val="22"/>
          <w:szCs w:val="22"/>
        </w:rPr>
      </w:pPr>
      <w:r>
        <w:rPr>
          <w:rFonts w:ascii="Times Armenian" w:hAnsi="Times Armenian"/>
          <w:sz w:val="22"/>
          <w:szCs w:val="22"/>
        </w:rPr>
        <w:t xml:space="preserve">Ð³Ûï³ïáõÝ å»ïù¿ ïñ³Ù³¹ñÇ Çñ ýÇÝ³Ýë³Ï³Ý Ñ³ßí»ïíáõÃÛáõÝÝ»ñÁ í»ñçÇÝ »ñ»ù (3) ï³ñÇÝ»ñÇ Ñ³Ù³ñ: </w:t>
      </w:r>
    </w:p>
    <w:p w:rsidR="002072DE" w:rsidRDefault="002072DE" w:rsidP="002072DE">
      <w:pPr>
        <w:pStyle w:val="BankNormal"/>
        <w:spacing w:after="200"/>
        <w:ind w:left="1080" w:hanging="540"/>
        <w:jc w:val="both"/>
        <w:rPr>
          <w:rFonts w:ascii="Times Armenian" w:hAnsi="Times Armenian"/>
          <w:sz w:val="22"/>
          <w:szCs w:val="22"/>
        </w:rPr>
      </w:pPr>
      <w:r>
        <w:rPr>
          <w:rFonts w:ascii="Times Armenian" w:hAnsi="Times Armenian"/>
          <w:sz w:val="22"/>
          <w:szCs w:val="22"/>
        </w:rPr>
        <w:t xml:space="preserve"> (µ)</w:t>
      </w:r>
      <w:r>
        <w:rPr>
          <w:rFonts w:ascii="Times Armenian" w:hAnsi="Times Armenian"/>
          <w:sz w:val="22"/>
          <w:szCs w:val="22"/>
        </w:rPr>
        <w:tab/>
        <w:t xml:space="preserve">öáñÓ ¨ ï»ËÝÇÏ³Ï³Ý Ï³ñáÕáõÃÛáõÝ  </w:t>
      </w:r>
    </w:p>
    <w:p w:rsidR="002072DE" w:rsidRDefault="002072DE" w:rsidP="002072DE">
      <w:pPr>
        <w:pStyle w:val="BankNormal"/>
        <w:spacing w:after="200"/>
        <w:ind w:left="1080"/>
        <w:jc w:val="both"/>
        <w:rPr>
          <w:rFonts w:ascii="Times Armenian" w:hAnsi="Times Armenian" w:cs="Sylfaen"/>
          <w:sz w:val="22"/>
          <w:szCs w:val="22"/>
        </w:rPr>
      </w:pPr>
      <w:r>
        <w:rPr>
          <w:rFonts w:ascii="Times Armenian" w:hAnsi="Times Armenian" w:cs="Sylfaen"/>
          <w:sz w:val="22"/>
          <w:szCs w:val="22"/>
        </w:rPr>
        <w:t xml:space="preserve">Ð³Ûï³ïáõÝ å»ïù ¿ Ý»ñÏ³Û³óÝÇ ÷³ëï³ÃÕÃ³ÛÇÝ íÏ³ÛáõÃÛáõÝ ³é ³ÛÝ, áñ </w:t>
      </w:r>
      <w:r w:rsidR="00F26EF3">
        <w:rPr>
          <w:rFonts w:ascii="Sylfaen" w:hAnsi="Sylfaen" w:cs="Sylfaen"/>
          <w:sz w:val="22"/>
          <w:szCs w:val="22"/>
        </w:rPr>
        <w:t xml:space="preserve">կազմակերպությունը </w:t>
      </w:r>
      <w:r>
        <w:rPr>
          <w:rFonts w:ascii="Times Armenian" w:hAnsi="Times Armenian" w:cs="Sylfaen"/>
          <w:sz w:val="22"/>
          <w:szCs w:val="22"/>
        </w:rPr>
        <w:t xml:space="preserve">µ³í³ñ³ñáõÙ »Ý Ñ»ï¨Û³É å³Ñ³Ýç(Ý»ñ)ÇÝ. </w:t>
      </w:r>
    </w:p>
    <w:p w:rsidR="008857A6" w:rsidRPr="000D7188" w:rsidRDefault="008857A6" w:rsidP="008857A6">
      <w:pPr>
        <w:pStyle w:val="ListParagraph"/>
        <w:numPr>
          <w:ilvl w:val="0"/>
          <w:numId w:val="64"/>
        </w:numPr>
        <w:spacing w:before="120" w:after="120" w:line="276" w:lineRule="auto"/>
        <w:jc w:val="both"/>
        <w:rPr>
          <w:rFonts w:ascii="Sylfaen" w:hAnsi="Sylfaen"/>
          <w:lang w:val="hy-AM"/>
        </w:rPr>
      </w:pPr>
      <w:r w:rsidRPr="000D7188">
        <w:rPr>
          <w:rFonts w:ascii="Sylfaen" w:hAnsi="Sylfaen"/>
          <w:lang w:val="hy-AM"/>
        </w:rPr>
        <w:t>Տեղեկատվական համակարգերի և/կամ պորտալների նախագծման, ստեղծման, ներդրման և շահագործման առնվազն երեք հաջորդող տարիների փորձ:</w:t>
      </w:r>
    </w:p>
    <w:p w:rsidR="008857A6" w:rsidRPr="000D7188" w:rsidRDefault="008857A6" w:rsidP="008857A6">
      <w:pPr>
        <w:pStyle w:val="ListParagraph"/>
        <w:numPr>
          <w:ilvl w:val="0"/>
          <w:numId w:val="64"/>
        </w:numPr>
        <w:spacing w:before="120" w:after="120" w:line="276" w:lineRule="auto"/>
        <w:jc w:val="both"/>
        <w:rPr>
          <w:rFonts w:ascii="Sylfaen" w:hAnsi="Sylfaen"/>
          <w:lang w:val="hy-AM"/>
        </w:rPr>
      </w:pPr>
      <w:r w:rsidRPr="000D7188">
        <w:rPr>
          <w:rFonts w:ascii="Sylfaen" w:hAnsi="Sylfaen"/>
          <w:lang w:val="hy-AM"/>
        </w:rPr>
        <w:t>Տեղեկատվական համակարգերի և/կամ պորտալների նախագծման, ստեղծման, ներդրման և շահագործման առնվազն 3 տարվա մասնագիտական աշխատանքային փորձ ունեցող մասնագետներ, հիմնական աշխատակազմում պետք է ներառված լինեն նաև սոցիալական ապահովության ոլորտի մասնագետներ:</w:t>
      </w:r>
    </w:p>
    <w:p w:rsidR="008857A6" w:rsidRPr="000D7188" w:rsidRDefault="009A41EE" w:rsidP="008857A6">
      <w:pPr>
        <w:pStyle w:val="ListParagraph"/>
        <w:numPr>
          <w:ilvl w:val="0"/>
          <w:numId w:val="64"/>
        </w:numPr>
        <w:spacing w:before="120" w:after="120" w:line="276" w:lineRule="auto"/>
        <w:jc w:val="both"/>
        <w:rPr>
          <w:rFonts w:ascii="Sylfaen" w:hAnsi="Sylfaen"/>
          <w:lang w:val="hy-AM"/>
        </w:rPr>
      </w:pPr>
      <w:r>
        <w:rPr>
          <w:rFonts w:ascii="Sylfaen" w:hAnsi="Sylfaen"/>
        </w:rPr>
        <w:t>Առնվազն մեկ</w:t>
      </w:r>
      <w:r w:rsidR="008857A6" w:rsidRPr="000D7188">
        <w:rPr>
          <w:rFonts w:ascii="Sylfaen" w:hAnsi="Sylfaen"/>
          <w:lang w:val="hy-AM"/>
        </w:rPr>
        <w:t xml:space="preserve"> հաջողված նախագիծ վերջին 5 տարում նշելով գնորդին, պայմանագրի արժեքը, մատակարարվող արանքներն ու ծառայությունները:</w:t>
      </w:r>
    </w:p>
    <w:p w:rsidR="008857A6" w:rsidRPr="000D7188" w:rsidRDefault="008857A6" w:rsidP="008857A6">
      <w:pPr>
        <w:pStyle w:val="ListParagraph"/>
        <w:numPr>
          <w:ilvl w:val="0"/>
          <w:numId w:val="64"/>
        </w:numPr>
        <w:spacing w:before="120" w:after="120" w:line="276" w:lineRule="auto"/>
        <w:jc w:val="both"/>
        <w:rPr>
          <w:rFonts w:ascii="Sylfaen" w:hAnsi="Sylfaen" w:cs="Arial"/>
          <w:bCs/>
          <w:color w:val="000000"/>
          <w:lang w:val="hy-AM"/>
        </w:rPr>
      </w:pPr>
      <w:r w:rsidRPr="000D7188">
        <w:rPr>
          <w:rFonts w:ascii="Sylfaen" w:hAnsi="Sylfaen" w:cs="Arial"/>
          <w:bCs/>
          <w:color w:val="000000"/>
          <w:lang w:val="hy-AM"/>
        </w:rPr>
        <w:t>ՏՏ ոլորտում կամ տվյալ ընկերությանը տեղեկատվական համակարգեր (պորտալներ) պատվիրած առնվազն 3 տարբեր կազմակերպություններից տրված երաշխավորագրերի առկայություն:</w:t>
      </w:r>
    </w:p>
    <w:p w:rsidR="008857A6" w:rsidRPr="008857A6" w:rsidRDefault="008857A6" w:rsidP="002072DE">
      <w:pPr>
        <w:pStyle w:val="BankNormal"/>
        <w:spacing w:after="200"/>
        <w:ind w:left="1080"/>
        <w:jc w:val="both"/>
        <w:rPr>
          <w:rFonts w:ascii="Times Armenian" w:hAnsi="Times Armenian"/>
          <w:i/>
          <w:iCs/>
          <w:sz w:val="22"/>
          <w:szCs w:val="22"/>
          <w:lang w:val="hy-AM"/>
        </w:rPr>
      </w:pPr>
    </w:p>
    <w:p w:rsidR="002072DE" w:rsidRPr="00603FCB" w:rsidRDefault="002072DE" w:rsidP="002072DE">
      <w:pPr>
        <w:spacing w:before="120" w:after="120"/>
        <w:jc w:val="both"/>
        <w:rPr>
          <w:rFonts w:ascii="Times Armenian" w:hAnsi="Times Armenian"/>
          <w:sz w:val="22"/>
          <w:szCs w:val="22"/>
          <w:lang w:val="hy-AM"/>
        </w:rPr>
      </w:pPr>
      <w:r w:rsidRPr="00603FCB">
        <w:rPr>
          <w:rFonts w:ascii="Times Armenian" w:hAnsi="Times Armenian"/>
          <w:spacing w:val="-2"/>
          <w:sz w:val="22"/>
          <w:szCs w:val="22"/>
          <w:lang w:val="hy-AM"/>
        </w:rPr>
        <w:t xml:space="preserve">ì»ñáß³ñ³¹ñÛ³É ÑÕáõÙ Ï³ï³ñí³Í Ñ³ëó»Ý Ñ»ï»õÛ³ÉÝ ¿` </w:t>
      </w:r>
    </w:p>
    <w:p w:rsidR="002072DE" w:rsidRDefault="002072DE" w:rsidP="002072DE">
      <w:pPr>
        <w:ind w:left="2124" w:firstLine="36"/>
        <w:rPr>
          <w:rFonts w:ascii="Times Armenian" w:hAnsi="Times Armenian"/>
          <w:sz w:val="22"/>
          <w:szCs w:val="22"/>
        </w:rPr>
      </w:pPr>
      <w:r>
        <w:rPr>
          <w:rFonts w:ascii="Times Armenian" w:hAnsi="Times Armenian"/>
          <w:sz w:val="22"/>
          <w:szCs w:val="22"/>
        </w:rPr>
        <w:t>åñÝ. ¾¹·³ñ ²í»ïÛ³Ý</w:t>
      </w:r>
    </w:p>
    <w:p w:rsidR="002072DE" w:rsidRDefault="002072DE" w:rsidP="002072DE">
      <w:pPr>
        <w:ind w:left="2124" w:firstLine="36"/>
        <w:rPr>
          <w:rFonts w:ascii="Times Armenian" w:hAnsi="Times Armenian"/>
          <w:sz w:val="22"/>
          <w:szCs w:val="22"/>
        </w:rPr>
      </w:pPr>
      <w:r>
        <w:rPr>
          <w:rFonts w:ascii="Times Armenian" w:hAnsi="Times Armenian"/>
          <w:sz w:val="22"/>
          <w:szCs w:val="22"/>
        </w:rPr>
        <w:t>¶áñÍ³¹Çñ ïÝûñ»Ý</w:t>
      </w:r>
    </w:p>
    <w:p w:rsidR="002072DE" w:rsidRDefault="002072DE" w:rsidP="002072DE">
      <w:pPr>
        <w:ind w:left="2124" w:firstLine="36"/>
        <w:rPr>
          <w:rFonts w:ascii="Times Armenian" w:hAnsi="Times Armenian"/>
          <w:sz w:val="22"/>
          <w:szCs w:val="22"/>
        </w:rPr>
      </w:pPr>
      <w:r>
        <w:rPr>
          <w:rFonts w:ascii="Times Armenian" w:hAnsi="Times Armenian"/>
          <w:sz w:val="22"/>
          <w:szCs w:val="22"/>
        </w:rPr>
        <w:t>§²ñï³ë³ÑÙ³ÝÛ³Ý ýÇÝ³Ýë³Ï³Ý Íñ³·ñ»ñÇ Ï³é³í³ñÙ³Ý Ï»ÝïñáÝ¦ äÐ ²üÌÎÎ</w:t>
      </w:r>
    </w:p>
    <w:p w:rsidR="002072DE" w:rsidRDefault="002072DE" w:rsidP="002072DE">
      <w:pPr>
        <w:ind w:left="2124" w:firstLine="36"/>
        <w:rPr>
          <w:rFonts w:ascii="Times Armenian" w:hAnsi="Times Armenian"/>
          <w:sz w:val="22"/>
          <w:szCs w:val="22"/>
        </w:rPr>
      </w:pPr>
      <w:r>
        <w:rPr>
          <w:rFonts w:ascii="Times Armenian" w:hAnsi="Times Armenian"/>
          <w:sz w:val="22"/>
          <w:szCs w:val="22"/>
        </w:rPr>
        <w:t xml:space="preserve">ÐÐ ýÇÝ³ÝëÝ»ñÇ Ý³Ë³ñ³ñáõÃÛáõÝ  </w:t>
      </w:r>
    </w:p>
    <w:p w:rsidR="002072DE" w:rsidRDefault="00844BBA" w:rsidP="002072DE">
      <w:pPr>
        <w:ind w:left="2124" w:firstLine="36"/>
        <w:rPr>
          <w:rFonts w:ascii="Times Armenian" w:hAnsi="Times Armenian"/>
          <w:sz w:val="22"/>
          <w:szCs w:val="22"/>
        </w:rPr>
      </w:pPr>
      <w:r>
        <w:rPr>
          <w:rFonts w:ascii="Sylfaen" w:hAnsi="Sylfaen"/>
          <w:sz w:val="22"/>
          <w:szCs w:val="22"/>
        </w:rPr>
        <w:t>Մ. Ադամյան 1, Կառավարական շենք 1</w:t>
      </w:r>
      <w:r w:rsidR="002072DE">
        <w:rPr>
          <w:rFonts w:ascii="Times Armenian" w:hAnsi="Times Armenian"/>
          <w:sz w:val="22"/>
          <w:szCs w:val="22"/>
        </w:rPr>
        <w:t>,</w:t>
      </w:r>
    </w:p>
    <w:p w:rsidR="002072DE" w:rsidRDefault="002072DE" w:rsidP="002072DE">
      <w:pPr>
        <w:ind w:left="2124" w:firstLine="36"/>
        <w:rPr>
          <w:rFonts w:ascii="Times Armenian" w:hAnsi="Times Armenian"/>
          <w:sz w:val="22"/>
          <w:szCs w:val="22"/>
        </w:rPr>
      </w:pPr>
      <w:r>
        <w:rPr>
          <w:rFonts w:ascii="Times Armenian" w:hAnsi="Times Armenian"/>
          <w:sz w:val="22"/>
          <w:szCs w:val="22"/>
        </w:rPr>
        <w:t>ºñ¨³Ý, Ð³Û³ëï³ÝÇ Ð³Ýñ³å»ïáõÃÛáõÝ</w:t>
      </w:r>
    </w:p>
    <w:p w:rsidR="002072DE" w:rsidRDefault="002072DE" w:rsidP="002072DE">
      <w:pPr>
        <w:ind w:left="2124" w:firstLine="36"/>
        <w:rPr>
          <w:rFonts w:ascii="Times Armenian" w:hAnsi="Times Armenian"/>
          <w:sz w:val="22"/>
          <w:szCs w:val="22"/>
        </w:rPr>
      </w:pPr>
      <w:r>
        <w:rPr>
          <w:rFonts w:ascii="Times Armenian" w:hAnsi="Times Armenian"/>
          <w:sz w:val="22"/>
          <w:szCs w:val="22"/>
        </w:rPr>
        <w:t xml:space="preserve">Ð»é` (+374-11) 910 581 </w:t>
      </w:r>
    </w:p>
    <w:p w:rsidR="002072DE" w:rsidRDefault="002072DE" w:rsidP="002072DE">
      <w:pPr>
        <w:ind w:left="2124" w:firstLine="36"/>
        <w:rPr>
          <w:rFonts w:ascii="Times Armenian" w:hAnsi="Times Armenian"/>
          <w:sz w:val="22"/>
          <w:szCs w:val="22"/>
        </w:rPr>
      </w:pPr>
      <w:r>
        <w:rPr>
          <w:rFonts w:ascii="Times Armenian" w:hAnsi="Times Armenian"/>
          <w:sz w:val="22"/>
          <w:szCs w:val="22"/>
        </w:rPr>
        <w:t>ü³ùë` (+374-10) 528 742</w:t>
      </w:r>
    </w:p>
    <w:p w:rsidR="002072DE" w:rsidRDefault="002072DE" w:rsidP="002072DE">
      <w:pPr>
        <w:ind w:left="2124" w:firstLine="36"/>
        <w:rPr>
          <w:rFonts w:ascii="Times Armenian" w:hAnsi="Times Armenian"/>
          <w:sz w:val="22"/>
          <w:szCs w:val="22"/>
        </w:rPr>
      </w:pPr>
      <w:r>
        <w:rPr>
          <w:rFonts w:ascii="Times Armenian" w:hAnsi="Times Armenian"/>
          <w:sz w:val="22"/>
          <w:szCs w:val="22"/>
        </w:rPr>
        <w:t>¾É. ÷áëï`info@ffpmc.am</w:t>
      </w:r>
    </w:p>
    <w:p w:rsidR="002072DE" w:rsidRDefault="002072DE" w:rsidP="002072D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ascii="Times Armenian" w:hAnsi="Times Armenian"/>
          <w:spacing w:val="-2"/>
          <w:sz w:val="22"/>
          <w:szCs w:val="22"/>
        </w:rPr>
      </w:pPr>
      <w:r>
        <w:rPr>
          <w:rFonts w:ascii="Times Armenian" w:hAnsi="Times Armenian"/>
          <w:sz w:val="22"/>
          <w:szCs w:val="22"/>
        </w:rPr>
        <w:tab/>
      </w:r>
      <w:r>
        <w:rPr>
          <w:rFonts w:ascii="Times Armenian" w:hAnsi="Times Armenian"/>
          <w:sz w:val="22"/>
          <w:szCs w:val="22"/>
        </w:rPr>
        <w:tab/>
      </w:r>
      <w:r>
        <w:rPr>
          <w:rFonts w:ascii="Times Armenian" w:hAnsi="Times Armenian"/>
          <w:sz w:val="22"/>
          <w:szCs w:val="22"/>
        </w:rPr>
        <w:tab/>
      </w:r>
    </w:p>
    <w:p w:rsidR="002072DE" w:rsidRDefault="002072DE" w:rsidP="002072DE">
      <w:pPr>
        <w:rPr>
          <w:sz w:val="22"/>
          <w:szCs w:val="22"/>
        </w:rPr>
      </w:pPr>
    </w:p>
    <w:p w:rsidR="002072DE" w:rsidRDefault="002072DE" w:rsidP="002072DE">
      <w:pPr>
        <w:rPr>
          <w:sz w:val="22"/>
          <w:szCs w:val="22"/>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b/>
          <w:i/>
        </w:rPr>
      </w:pPr>
    </w:p>
    <w:p w:rsidR="009D1B2B" w:rsidRPr="00A04A0B" w:rsidRDefault="009D1B2B" w:rsidP="000C42AA">
      <w:pPr>
        <w:rPr>
          <w:rFonts w:ascii="Sylfaen" w:hAnsi="Sylfaen"/>
          <w:i/>
          <w:spacing w:val="-2"/>
          <w:sz w:val="20"/>
        </w:rPr>
      </w:pPr>
    </w:p>
    <w:sectPr w:rsidR="009D1B2B" w:rsidRPr="00A04A0B" w:rsidSect="002072DE">
      <w:headerReference w:type="even" r:id="rId51"/>
      <w:headerReference w:type="first" r:id="rId52"/>
      <w:type w:val="oddPage"/>
      <w:pgSz w:w="12240" w:h="15840" w:code="1"/>
      <w:pgMar w:top="1440" w:right="1183" w:bottom="1440" w:left="1800"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3A9" w:rsidRDefault="00E903A9">
      <w:r>
        <w:separator/>
      </w:r>
    </w:p>
  </w:endnote>
  <w:endnote w:type="continuationSeparator" w:id="1">
    <w:p w:rsidR="00E903A9" w:rsidRDefault="00E90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n AMU">
    <w:charset w:val="00"/>
    <w:family w:val="auto"/>
    <w:pitch w:val="variable"/>
    <w:sig w:usb0="A5002EEF" w:usb1="5000000B"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3A9" w:rsidRDefault="00E903A9">
      <w:r>
        <w:separator/>
      </w:r>
    </w:p>
  </w:footnote>
  <w:footnote w:type="continuationSeparator" w:id="1">
    <w:p w:rsidR="00E903A9" w:rsidRDefault="00E903A9">
      <w:r>
        <w:continuationSeparator/>
      </w:r>
    </w:p>
  </w:footnote>
  <w:footnote w:id="2">
    <w:p w:rsidR="00C571DC" w:rsidRPr="00D25F61" w:rsidDel="008E2812" w:rsidRDefault="00C571DC" w:rsidP="00FD547F">
      <w:pPr>
        <w:pStyle w:val="FootnoteText"/>
        <w:rPr>
          <w:ins w:id="250" w:author="Karina Mostipan" w:date="2013-01-17T18:14:00Z"/>
          <w:del w:id="251" w:author="wb335182" w:date="2011-11-18T14:22:00Z"/>
        </w:rPr>
      </w:pPr>
      <w:r>
        <w:rPr>
          <w:rStyle w:val="FootnoteReference"/>
        </w:rPr>
        <w:footnoteRef/>
      </w:r>
      <w:r>
        <w:rPr>
          <w:rFonts w:ascii="Sylfaen" w:hAnsi="Sylfaen"/>
          <w:i/>
          <w:iCs/>
        </w:rPr>
        <w:t>Հայտատուի կողմից կիրառվում է ըստ անհրաժեշտության</w:t>
      </w:r>
    </w:p>
  </w:footnote>
  <w:footnote w:id="3">
    <w:p w:rsidR="00C571DC" w:rsidRPr="00F24CB2" w:rsidRDefault="00C571DC" w:rsidP="00F24CB2">
      <w:pPr>
        <w:pStyle w:val="FootnoteText"/>
        <w:rPr>
          <w:rFonts w:ascii="Sylfaen" w:hAnsi="Sylfaen" w:cs="Sylfaen"/>
        </w:rPr>
      </w:pPr>
      <w:r>
        <w:rPr>
          <w:rStyle w:val="FootnoteReference"/>
        </w:rPr>
        <w:footnoteRef/>
      </w:r>
      <w:r>
        <w:t xml:space="preserve"> </w:t>
      </w:r>
      <w:r w:rsidRPr="00F24CB2">
        <w:rPr>
          <w:rFonts w:ascii="Sylfaen" w:hAnsi="Sylfaen" w:cs="Sylfaen"/>
        </w:rPr>
        <w:t xml:space="preserve">Այս համատեքստում ցանկացած գործողություն, որն անպատեհ ազդում է գնումների գործընթացի կամ պայմանագրի կատարման վրա, որպես առավելություն, համարվում է անտեղին:  </w:t>
      </w:r>
    </w:p>
    <w:p w:rsidR="00C571DC" w:rsidRPr="00F24CB2" w:rsidRDefault="00C571DC" w:rsidP="00F24CB2">
      <w:pPr>
        <w:pStyle w:val="FootnoteText"/>
        <w:rPr>
          <w:rFonts w:ascii="Sylfaen" w:hAnsi="Sylfaen" w:cs="Sylfaen"/>
        </w:rPr>
      </w:pPr>
      <w:r w:rsidRPr="00F24CB2">
        <w:rPr>
          <w:rFonts w:ascii="Sylfaen" w:hAnsi="Sylfaen" w:cs="Sylfaen"/>
        </w:rPr>
        <w:t xml:space="preserve">3 Սույն ենթապարբերության նպատակով </w:t>
      </w:r>
      <w:r>
        <w:rPr>
          <w:rFonts w:ascii="GHEA Grapalat" w:hAnsi="GHEA Grapalat" w:cs="Sylfaen"/>
        </w:rPr>
        <w:t></w:t>
      </w:r>
      <w:r w:rsidRPr="00F24CB2">
        <w:rPr>
          <w:rFonts w:ascii="Sylfaen" w:hAnsi="Sylfaen" w:cs="Sylfaen"/>
        </w:rPr>
        <w:t>այլ կողմ</w:t>
      </w:r>
      <w:r>
        <w:rPr>
          <w:rFonts w:ascii="GHEA Grapalat" w:hAnsi="GHEA Grapalat" w:cs="Sylfaen"/>
        </w:rPr>
        <w:t></w:t>
      </w:r>
      <w:r w:rsidRPr="00F24CB2">
        <w:rPr>
          <w:rFonts w:ascii="Sylfaen" w:hAnsi="Sylfaen" w:cs="Sylfaen"/>
        </w:rPr>
        <w:t xml:space="preserve"> նշանակում է պետական պաշտոնյայի, որի գործողությունը կապված է գնումների գործընթացի կամ պայմանագրի իրականացման հետ: Այս համատեքստում </w:t>
      </w:r>
      <w:r>
        <w:rPr>
          <w:rFonts w:ascii="GHEA Grapalat" w:hAnsi="GHEA Grapalat" w:cs="Sylfaen"/>
        </w:rPr>
        <w:t></w:t>
      </w:r>
      <w:r w:rsidRPr="00F24CB2">
        <w:rPr>
          <w:rFonts w:ascii="Sylfaen" w:hAnsi="Sylfaen" w:cs="Sylfaen"/>
        </w:rPr>
        <w:t>պետական պաշտոնյա</w:t>
      </w:r>
      <w:r>
        <w:rPr>
          <w:rFonts w:ascii="GHEA Grapalat" w:hAnsi="GHEA Grapalat" w:cs="Sylfaen"/>
        </w:rPr>
        <w:t></w:t>
      </w:r>
      <w:r w:rsidRPr="00F24CB2">
        <w:rPr>
          <w:rFonts w:ascii="Sylfaen" w:hAnsi="Sylfaen" w:cs="Sylfaen"/>
        </w:rPr>
        <w:t xml:space="preserve"> նշանակում է Համաշխարհային Բանկի աշխատակազմ և այլ կազմակերպությունների աշխատակիցներ, որոնք ընդունում կամ վերանայում են գնումների հետ կապված պաշտոնական որոշումները:</w:t>
      </w:r>
    </w:p>
    <w:p w:rsidR="00C571DC" w:rsidRPr="00F24CB2" w:rsidRDefault="00C571DC" w:rsidP="00F24CB2">
      <w:pPr>
        <w:pStyle w:val="FootnoteText"/>
        <w:rPr>
          <w:rFonts w:ascii="Sylfaen" w:hAnsi="Sylfaen" w:cs="Sylfaen"/>
        </w:rPr>
      </w:pPr>
      <w:r w:rsidRPr="00F24CB2">
        <w:rPr>
          <w:rFonts w:ascii="Sylfaen" w:hAnsi="Sylfaen" w:cs="Sylfaen"/>
        </w:rPr>
        <w:t>4 Ս</w:t>
      </w:r>
      <w:r>
        <w:rPr>
          <w:rFonts w:ascii="Sylfaen" w:hAnsi="Sylfaen" w:cs="Sylfaen"/>
        </w:rPr>
        <w:t xml:space="preserve">ույն ենթապարբերության նպատակով </w:t>
      </w:r>
      <w:r>
        <w:rPr>
          <w:rFonts w:ascii="GHEA Grapalat" w:hAnsi="GHEA Grapalat" w:cs="Sylfaen"/>
        </w:rPr>
        <w:t></w:t>
      </w:r>
      <w:r>
        <w:rPr>
          <w:rFonts w:ascii="Sylfaen" w:hAnsi="Sylfaen" w:cs="Sylfaen"/>
        </w:rPr>
        <w:t>Կողմ</w:t>
      </w:r>
      <w:r>
        <w:rPr>
          <w:rFonts w:ascii="GHEA Grapalat" w:hAnsi="GHEA Grapalat" w:cs="Sylfaen"/>
        </w:rPr>
        <w:t></w:t>
      </w:r>
      <w:r>
        <w:rPr>
          <w:rFonts w:ascii="Sylfaen" w:hAnsi="Sylfaen" w:cs="Sylfaen"/>
        </w:rPr>
        <w:t xml:space="preserve"> </w:t>
      </w:r>
      <w:r w:rsidRPr="00F24CB2">
        <w:rPr>
          <w:rFonts w:ascii="Sylfaen" w:hAnsi="Sylfaen" w:cs="Sylfaen"/>
        </w:rPr>
        <w:t>վեր</w:t>
      </w:r>
      <w:r>
        <w:rPr>
          <w:rFonts w:ascii="Sylfaen" w:hAnsi="Sylfaen" w:cs="Sylfaen"/>
        </w:rPr>
        <w:t xml:space="preserve">աբերում է պետական պաշտոնյաի. </w:t>
      </w:r>
      <w:r>
        <w:rPr>
          <w:rFonts w:ascii="GHEA Grapalat" w:hAnsi="GHEA Grapalat" w:cs="Sylfaen"/>
        </w:rPr>
        <w:t></w:t>
      </w:r>
      <w:r>
        <w:rPr>
          <w:rFonts w:ascii="Sylfaen" w:hAnsi="Sylfaen" w:cs="Sylfaen"/>
        </w:rPr>
        <w:t>օգուտ</w:t>
      </w:r>
      <w:r>
        <w:rPr>
          <w:rFonts w:ascii="GHEA Grapalat" w:hAnsi="GHEA Grapalat" w:cs="Sylfaen"/>
        </w:rPr>
        <w:t></w:t>
      </w:r>
      <w:r>
        <w:rPr>
          <w:rFonts w:ascii="Sylfaen" w:hAnsi="Sylfaen" w:cs="Sylfaen"/>
        </w:rPr>
        <w:t xml:space="preserve"> և </w:t>
      </w:r>
      <w:r>
        <w:rPr>
          <w:rFonts w:ascii="GHEA Grapalat" w:hAnsi="GHEA Grapalat" w:cs="Sylfaen"/>
        </w:rPr>
        <w:t></w:t>
      </w:r>
      <w:r w:rsidRPr="00F24CB2">
        <w:rPr>
          <w:rFonts w:ascii="Sylfaen" w:hAnsi="Sylfaen" w:cs="Sylfaen"/>
        </w:rPr>
        <w:t>պարտավորություն</w:t>
      </w:r>
      <w:r>
        <w:rPr>
          <w:rFonts w:ascii="GHEA Grapalat" w:hAnsi="GHEA Grapalat" w:cs="Sylfaen"/>
        </w:rPr>
        <w:t></w:t>
      </w:r>
      <w:r w:rsidRPr="00F24CB2">
        <w:rPr>
          <w:rFonts w:ascii="Sylfaen" w:hAnsi="Sylfaen" w:cs="Sylfaen"/>
        </w:rPr>
        <w:t xml:space="preserve"> եզրերը վերաբերոըմ են </w:t>
      </w:r>
      <w:r>
        <w:rPr>
          <w:rFonts w:ascii="Sylfaen" w:hAnsi="Sylfaen" w:cs="Sylfaen"/>
        </w:rPr>
        <w:t>գ</w:t>
      </w:r>
      <w:r w:rsidRPr="00F24CB2">
        <w:rPr>
          <w:rFonts w:ascii="Sylfaen" w:hAnsi="Sylfaen" w:cs="Sylfaen"/>
        </w:rPr>
        <w:t xml:space="preserve">նումների </w:t>
      </w:r>
      <w:r>
        <w:rPr>
          <w:rFonts w:ascii="Sylfaen" w:hAnsi="Sylfaen" w:cs="Sylfaen"/>
        </w:rPr>
        <w:t>գ</w:t>
      </w:r>
      <w:r w:rsidRPr="00F24CB2">
        <w:rPr>
          <w:rFonts w:ascii="Sylfaen" w:hAnsi="Sylfaen" w:cs="Sylfaen"/>
        </w:rPr>
        <w:t>ործընթացին կամ պայմանա</w:t>
      </w:r>
      <w:r>
        <w:rPr>
          <w:rFonts w:ascii="Sylfaen" w:hAnsi="Sylfaen" w:cs="Sylfaen"/>
        </w:rPr>
        <w:t>գ</w:t>
      </w:r>
      <w:r w:rsidRPr="00F24CB2">
        <w:rPr>
          <w:rFonts w:ascii="Sylfaen" w:hAnsi="Sylfaen" w:cs="Sylfaen"/>
        </w:rPr>
        <w:t xml:space="preserve">րի իրականացմանը և </w:t>
      </w:r>
      <w:r>
        <w:rPr>
          <w:rFonts w:ascii="GHEA Grapalat" w:hAnsi="GHEA Grapalat" w:cs="Sylfaen"/>
        </w:rPr>
        <w:t></w:t>
      </w:r>
      <w:r w:rsidRPr="00F24CB2">
        <w:rPr>
          <w:rFonts w:ascii="Sylfaen" w:hAnsi="Sylfaen" w:cs="Sylfaen"/>
        </w:rPr>
        <w:t>գործողությունը կամ բացթողումը</w:t>
      </w:r>
      <w:r>
        <w:rPr>
          <w:rFonts w:ascii="GHEA Grapalat" w:hAnsi="GHEA Grapalat" w:cs="Sylfaen"/>
        </w:rPr>
        <w:t></w:t>
      </w:r>
      <w:r w:rsidRPr="00F24CB2">
        <w:rPr>
          <w:rFonts w:ascii="Sylfaen" w:hAnsi="Sylfaen" w:cs="Sylfaen"/>
        </w:rPr>
        <w:t xml:space="preserve"> ենթադրում է ազդեցություն </w:t>
      </w:r>
      <w:r>
        <w:rPr>
          <w:rFonts w:ascii="Sylfaen" w:hAnsi="Sylfaen" w:cs="Sylfaen"/>
        </w:rPr>
        <w:t>գ</w:t>
      </w:r>
      <w:r w:rsidRPr="00F24CB2">
        <w:rPr>
          <w:rFonts w:ascii="Sylfaen" w:hAnsi="Sylfaen" w:cs="Sylfaen"/>
        </w:rPr>
        <w:t xml:space="preserve">նումների </w:t>
      </w:r>
      <w:r>
        <w:rPr>
          <w:rFonts w:ascii="Sylfaen" w:hAnsi="Sylfaen" w:cs="Sylfaen"/>
        </w:rPr>
        <w:t>գործընթացի կամ պայմանագ</w:t>
      </w:r>
      <w:r w:rsidRPr="00F24CB2">
        <w:rPr>
          <w:rFonts w:ascii="Sylfaen" w:hAnsi="Sylfaen" w:cs="Sylfaen"/>
        </w:rPr>
        <w:t xml:space="preserve">րի իրականացման վրա:  </w:t>
      </w:r>
    </w:p>
    <w:p w:rsidR="00C571DC" w:rsidRPr="00F24CB2" w:rsidRDefault="00C571DC" w:rsidP="00F24CB2">
      <w:pPr>
        <w:pStyle w:val="FootnoteText"/>
        <w:rPr>
          <w:rFonts w:ascii="Sylfaen" w:hAnsi="Sylfaen" w:cs="Sylfaen"/>
        </w:rPr>
      </w:pPr>
      <w:r w:rsidRPr="00F24CB2">
        <w:rPr>
          <w:rFonts w:ascii="Sylfaen" w:hAnsi="Sylfaen" w:cs="Sylfaen"/>
        </w:rPr>
        <w:t>5 Սույն ենթապարբերության</w:t>
      </w:r>
      <w:r>
        <w:rPr>
          <w:rFonts w:ascii="Sylfaen" w:hAnsi="Sylfaen" w:cs="Sylfaen"/>
        </w:rPr>
        <w:t xml:space="preserve"> նպատակով </w:t>
      </w:r>
      <w:r>
        <w:rPr>
          <w:rFonts w:ascii="GHEA Grapalat" w:hAnsi="GHEA Grapalat" w:cs="Sylfaen"/>
        </w:rPr>
        <w:t></w:t>
      </w:r>
      <w:r>
        <w:rPr>
          <w:rFonts w:ascii="Sylfaen" w:hAnsi="Sylfaen" w:cs="Sylfaen"/>
        </w:rPr>
        <w:t>Կողմեր</w:t>
      </w:r>
      <w:r>
        <w:rPr>
          <w:rFonts w:ascii="GHEA Grapalat" w:hAnsi="GHEA Grapalat" w:cs="Sylfaen"/>
        </w:rPr>
        <w:t></w:t>
      </w:r>
      <w:r>
        <w:rPr>
          <w:rFonts w:ascii="Sylfaen" w:hAnsi="Sylfaen" w:cs="Sylfaen"/>
        </w:rPr>
        <w:t xml:space="preserve"> վերաբեում է գ</w:t>
      </w:r>
      <w:r w:rsidRPr="00F24CB2">
        <w:rPr>
          <w:rFonts w:ascii="Sylfaen" w:hAnsi="Sylfaen" w:cs="Sylfaen"/>
        </w:rPr>
        <w:t xml:space="preserve">նումների </w:t>
      </w:r>
      <w:r>
        <w:rPr>
          <w:rFonts w:ascii="Sylfaen" w:hAnsi="Sylfaen" w:cs="Sylfaen"/>
        </w:rPr>
        <w:t>գ</w:t>
      </w:r>
      <w:r w:rsidRPr="00F24CB2">
        <w:rPr>
          <w:rFonts w:ascii="Sylfaen" w:hAnsi="Sylfaen" w:cs="Sylfaen"/>
        </w:rPr>
        <w:t xml:space="preserve">ործընթացի մասնակիցներին (ներառյալ պետական պաշտոնյաների), որոնք փորձում են առաջարկների </w:t>
      </w:r>
      <w:r>
        <w:rPr>
          <w:rFonts w:ascii="Sylfaen" w:hAnsi="Sylfaen" w:cs="Sylfaen"/>
        </w:rPr>
        <w:t>գ</w:t>
      </w:r>
      <w:r w:rsidRPr="00F24CB2">
        <w:rPr>
          <w:rFonts w:ascii="Sylfaen" w:hAnsi="Sylfaen" w:cs="Sylfaen"/>
        </w:rPr>
        <w:t xml:space="preserve">ները սահմանել  արհեստական, ոչ մրցակցային մակարդակում և մասնակցում են մեկը մյուսի հայտի գներին կամ այլ պայմաններին: </w:t>
      </w:r>
    </w:p>
    <w:p w:rsidR="00C571DC" w:rsidRDefault="00C571DC" w:rsidP="00F24CB2">
      <w:pPr>
        <w:pStyle w:val="FootnoteText"/>
      </w:pPr>
      <w:r w:rsidRPr="00F24CB2">
        <w:rPr>
          <w:rFonts w:ascii="Sylfaen" w:hAnsi="Sylfaen" w:cs="Sylfaen"/>
        </w:rPr>
        <w:t>6 Սույն ենթապարբերությա</w:t>
      </w:r>
      <w:r>
        <w:rPr>
          <w:rFonts w:ascii="Sylfaen" w:hAnsi="Sylfaen" w:cs="Sylfaen"/>
        </w:rPr>
        <w:t xml:space="preserve">ն նպատակով </w:t>
      </w:r>
      <w:r>
        <w:rPr>
          <w:rFonts w:ascii="GHEA Grapalat" w:hAnsi="GHEA Grapalat" w:cs="Sylfaen"/>
        </w:rPr>
        <w:t></w:t>
      </w:r>
      <w:r>
        <w:rPr>
          <w:rFonts w:ascii="Sylfaen" w:hAnsi="Sylfaen" w:cs="Sylfaen"/>
        </w:rPr>
        <w:t>Կողմ</w:t>
      </w:r>
      <w:r>
        <w:rPr>
          <w:rFonts w:ascii="GHEA Grapalat" w:hAnsi="GHEA Grapalat" w:cs="Sylfaen"/>
        </w:rPr>
        <w:t></w:t>
      </w:r>
      <w:r>
        <w:rPr>
          <w:rFonts w:ascii="Sylfaen" w:hAnsi="Sylfaen" w:cs="Sylfaen"/>
        </w:rPr>
        <w:t xml:space="preserve"> վերաբերում է գ</w:t>
      </w:r>
      <w:r w:rsidRPr="00F24CB2">
        <w:rPr>
          <w:rFonts w:ascii="Sylfaen" w:hAnsi="Sylfaen" w:cs="Sylfaen"/>
        </w:rPr>
        <w:t>նումն</w:t>
      </w:r>
      <w:r>
        <w:rPr>
          <w:rFonts w:ascii="Sylfaen" w:hAnsi="Sylfaen" w:cs="Sylfaen"/>
        </w:rPr>
        <w:t>երի կամ պայմանագրի իրականացման գ</w:t>
      </w:r>
      <w:r w:rsidRPr="00F24CB2">
        <w:rPr>
          <w:rFonts w:ascii="Sylfaen" w:hAnsi="Sylfaen" w:cs="Sylfaen"/>
        </w:rPr>
        <w:t>ործընթացի մասնակցին:</w:t>
      </w:r>
      <w:r w:rsidRPr="00F24CB2">
        <w:rPr>
          <w:rFonts w:ascii="Sylfaen" w:hAnsi="Sylfaen" w:cs="Sylfaen"/>
        </w:rPr>
        <w:tab/>
      </w:r>
    </w:p>
  </w:footnote>
  <w:footnote w:id="4">
    <w:p w:rsidR="00C571DC" w:rsidRDefault="00C571DC" w:rsidP="00C42AAF">
      <w:pPr>
        <w:pStyle w:val="FootnoteText"/>
        <w:ind w:left="0" w:firstLine="0"/>
      </w:pPr>
    </w:p>
  </w:footnote>
  <w:footnote w:id="5">
    <w:p w:rsidR="00C571DC" w:rsidRDefault="00C571DC" w:rsidP="00C42AAF">
      <w:pPr>
        <w:pStyle w:val="FootnoteText"/>
        <w:ind w:left="0" w:firstLine="0"/>
      </w:pPr>
    </w:p>
  </w:footnote>
  <w:footnote w:id="6">
    <w:p w:rsidR="00C571DC" w:rsidRPr="00BC0AF1" w:rsidRDefault="00C571DC" w:rsidP="0073472F">
      <w:pPr>
        <w:pStyle w:val="FootnoteText"/>
        <w:tabs>
          <w:tab w:val="left" w:pos="360"/>
        </w:tabs>
        <w:ind w:left="0" w:firstLine="0"/>
        <w:rPr>
          <w:rFonts w:ascii="Arial Armenian" w:hAnsi="Arial Armenian"/>
        </w:rPr>
      </w:pPr>
    </w:p>
  </w:footnote>
  <w:footnote w:id="7">
    <w:p w:rsidR="00C571DC" w:rsidRPr="00BC0AF1" w:rsidRDefault="00C571DC" w:rsidP="0073472F">
      <w:pPr>
        <w:pStyle w:val="FootnoteText"/>
        <w:tabs>
          <w:tab w:val="left" w:pos="360"/>
        </w:tabs>
        <w:ind w:left="0" w:firstLine="0"/>
        <w:rPr>
          <w:rFonts w:ascii="Arial Armenian" w:hAnsi="Arial Armenian"/>
          <w:i/>
          <w:iCs/>
          <w:color w:val="000000"/>
        </w:rPr>
      </w:pPr>
    </w:p>
    <w:p w:rsidR="00C571DC" w:rsidRDefault="00C571DC" w:rsidP="002540D6">
      <w:pPr>
        <w:pStyle w:val="FootnoteText"/>
        <w:tabs>
          <w:tab w:val="left" w:pos="360"/>
        </w:tabs>
      </w:pPr>
    </w:p>
  </w:footnote>
  <w:footnote w:id="8">
    <w:p w:rsidR="00C571DC" w:rsidRPr="00494660" w:rsidRDefault="00C571DC" w:rsidP="00C42AAF">
      <w:pPr>
        <w:pStyle w:val="FootnoteText"/>
      </w:pPr>
      <w:r>
        <w:rPr>
          <w:rStyle w:val="FootnoteReference"/>
        </w:rPr>
        <w:footnoteRef/>
      </w:r>
      <w:r>
        <w:t xml:space="preserve"> </w:t>
      </w:r>
      <w:r>
        <w:tab/>
      </w:r>
      <w:r>
        <w:rPr>
          <w:rFonts w:ascii="Sylfaen" w:hAnsi="Sylfaen" w:cs="Sylfaen"/>
        </w:rPr>
        <w:t xml:space="preserve">Ընկերությունը կամ անհատը կարող է հայտարարվել, որ ընդունելի չէ Բանկի կողմից ֆինանսավորվող համաձայնագիր շնորհվելու համար (i) Բանկի կողմից պատժամիջոցների վարույթներն ավարտելուց հետո՝ համաձայն Բանկի կողմից կիրառվող պատժամիջոցների կիրառության ընթացակարգերի, ներառյալ նաև խաչաձև արգելքը՝ համաձայնեցված Միջազգային այլ ֆինանսական հաստատությունների հետ, այդ թվում՝ Բազմակողմանի զարգացման բանկերի հետ, և Համաշխարհային Բանկի Խմբի կողմից սահմանված կեղծիքի և կոռուպցիայի միասնական վարչական գնումների պատժամիջոցների ընթացակարգերի կիրառությամբ, և   </w:t>
      </w:r>
      <w:r w:rsidRPr="00494660">
        <w:t xml:space="preserve">(ii) </w:t>
      </w:r>
      <w:r>
        <w:rPr>
          <w:rFonts w:ascii="Sylfaen" w:hAnsi="Sylfaen" w:cs="Sylfaen"/>
        </w:rPr>
        <w:t>ժամանակավոր կասեցման կամ ժամանակավոր վաղ կասեցման արդյունքում՝ կապված պատժամիջոցների շարունակական վարույթի հետ: Տես ստորև բերված 14-րդ ծանոթագրությունը և սույն Ուղենիշների Հավելված 1-ի 8-րդ պարբերությունը:</w:t>
      </w:r>
    </w:p>
  </w:footnote>
  <w:footnote w:id="9">
    <w:p w:rsidR="00C571DC" w:rsidRDefault="00C571DC" w:rsidP="00C42AAF">
      <w:pPr>
        <w:pStyle w:val="FootnoteText"/>
      </w:pPr>
      <w:r w:rsidRPr="00494660">
        <w:rPr>
          <w:rStyle w:val="FootnoteReference"/>
        </w:rPr>
        <w:footnoteRef/>
      </w:r>
      <w:r w:rsidRPr="00494660">
        <w:t xml:space="preserve"> </w:t>
      </w:r>
      <w:r w:rsidRPr="00494660">
        <w:tab/>
      </w:r>
      <w:r>
        <w:rPr>
          <w:rFonts w:ascii="Sylfaen" w:hAnsi="Sylfaen" w:cs="Sylfaen"/>
        </w:rPr>
        <w:t>Առաջադրված ենթակապալառուն, խորհրդատուն, արտադրողը կամ մատակարարը կամ ծառայություն մատուցողը (տարբեր անուններ են օգտագործվում՝ կախված տվյալ մրցութային փաստաթղթից) կամ (i) ներգրավված է եղել հայտի նախաորակավորման իր դիմումի կամ հայտի մեջ, քանի որ նա տիրապետում է կոնկրետ կարևոր փորձի և  գիտելիքների, որոնք թույլ են տալիս հայտատուին բավարարել տվյալ հայտի որակավորման պահանջները, կամ (ii) նշանակված է Վարկառուի կողմից:</w:t>
      </w:r>
    </w:p>
  </w:footnote>
  <w:footnote w:id="10">
    <w:p w:rsidR="00C571DC" w:rsidRDefault="00C571DC" w:rsidP="007C176C">
      <w:pPr>
        <w:pStyle w:val="FootnoteText"/>
      </w:pPr>
      <w:r>
        <w:rPr>
          <w:rStyle w:val="FootnoteReference"/>
        </w:rPr>
        <w:footnoteRef/>
      </w:r>
      <w:r>
        <w:t xml:space="preserve"> </w:t>
      </w:r>
      <w:r>
        <w:rPr>
          <w:rFonts w:ascii="Sylfaen" w:hAnsi="Sylfaen" w:cs="Sylfaen"/>
        </w:rPr>
        <w:t>Այս համատեքստում ցանկացած գործողություն, որն անպատեհ ազդում է գնումների գործընթացի կամ պայմանագրի կատարման վրա, որպես առավելություն, համարվում է անտեղին:</w:t>
      </w:r>
      <w:r w:rsidRPr="00F5350A">
        <w:t xml:space="preserve"> </w:t>
      </w:r>
      <w:r w:rsidRPr="00F5350A">
        <w:rPr>
          <w:sz w:val="24"/>
          <w:szCs w:val="24"/>
        </w:rPr>
        <w:t xml:space="preserve"> </w:t>
      </w:r>
    </w:p>
    <w:p w:rsidR="00C571DC" w:rsidRPr="00744738" w:rsidRDefault="00C571DC" w:rsidP="007C176C">
      <w:pPr>
        <w:pStyle w:val="FootnoteText"/>
        <w:tabs>
          <w:tab w:val="left" w:pos="360"/>
        </w:tabs>
        <w:ind w:left="0" w:firstLine="0"/>
        <w:rPr>
          <w:rFonts w:ascii="Times Armenian" w:hAnsi="Times Armenian"/>
        </w:rPr>
      </w:pPr>
      <w:r>
        <w:rPr>
          <w:rStyle w:val="FootnoteReference"/>
        </w:rPr>
        <w:t xml:space="preserve">3 </w:t>
      </w:r>
      <w:r>
        <w:rPr>
          <w:rFonts w:ascii="Sylfaen" w:hAnsi="Sylfaen" w:cs="Sylfaen"/>
        </w:rPr>
        <w:t xml:space="preserve">Սույն ենթապարբերության նպատակով </w:t>
      </w:r>
      <w:r>
        <w:rPr>
          <w:rFonts w:ascii="GHEA Grapalat" w:hAnsi="GHEA Grapalat" w:cs="Sylfaen"/>
        </w:rPr>
        <w:t></w:t>
      </w:r>
      <w:r w:rsidRPr="00A85B48">
        <w:rPr>
          <w:rFonts w:ascii="Sylfaen" w:hAnsi="Sylfaen" w:cs="Sylfaen"/>
          <w:i/>
        </w:rPr>
        <w:t>այլ կողմ</w:t>
      </w:r>
      <w:r>
        <w:rPr>
          <w:rFonts w:ascii="GHEA Grapalat" w:hAnsi="GHEA Grapalat" w:cs="Sylfaen"/>
          <w:i/>
        </w:rPr>
        <w:t></w:t>
      </w:r>
      <w:r>
        <w:rPr>
          <w:rFonts w:ascii="Sylfaen" w:hAnsi="Sylfaen" w:cs="Sylfaen"/>
        </w:rPr>
        <w:t xml:space="preserve"> նշանակում է պետական պաշտոնյայի, որի գործողությունը կապված է գնումների գործընթացի կամ պայմանագրի իրականացման հետ: Այս համատեքստում </w:t>
      </w:r>
      <w:r>
        <w:rPr>
          <w:rFonts w:ascii="GHEA Grapalat" w:hAnsi="GHEA Grapalat" w:cs="Sylfaen"/>
        </w:rPr>
        <w:t></w:t>
      </w:r>
      <w:r w:rsidRPr="00A85B48">
        <w:rPr>
          <w:rFonts w:ascii="Sylfaen" w:hAnsi="Sylfaen" w:cs="Sylfaen"/>
          <w:i/>
        </w:rPr>
        <w:t>պետական պաշտոնյա</w:t>
      </w:r>
      <w:r>
        <w:rPr>
          <w:rFonts w:ascii="GHEA Grapalat" w:hAnsi="GHEA Grapalat" w:cs="Sylfaen"/>
        </w:rPr>
        <w:t></w:t>
      </w:r>
      <w:r>
        <w:rPr>
          <w:rFonts w:ascii="Sylfaen" w:hAnsi="Sylfaen" w:cs="Sylfaen"/>
        </w:rPr>
        <w:t xml:space="preserve"> նշանակում է Համաշխարհային Բանկի աշխատակազմ և այլ կազմակերպությունների աշխատակիցներ, որոնք ընդունում կամ վերանայում են գնումների հետ կապված պաշտոնական որոշումները:</w:t>
      </w:r>
    </w:p>
    <w:p w:rsidR="00C571DC" w:rsidRPr="000440E0" w:rsidRDefault="00C571DC" w:rsidP="007C176C">
      <w:pPr>
        <w:pStyle w:val="FootnoteText"/>
        <w:tabs>
          <w:tab w:val="left" w:pos="360"/>
        </w:tabs>
        <w:ind w:left="0" w:firstLine="0"/>
        <w:rPr>
          <w:rFonts w:ascii="Times Armenian" w:hAnsi="Times Armenian"/>
        </w:rPr>
      </w:pPr>
      <w:r>
        <w:rPr>
          <w:rStyle w:val="FootnoteReference"/>
          <w:rFonts w:ascii="Times Armenian" w:hAnsi="Times Armenian"/>
        </w:rPr>
        <w:t xml:space="preserve">4 </w:t>
      </w:r>
      <w:r w:rsidRPr="00C54470">
        <w:rPr>
          <w:rFonts w:ascii="Sylfaen" w:hAnsi="Sylfaen" w:cs="Sylfaen"/>
        </w:rPr>
        <w:t>Ս</w:t>
      </w:r>
      <w:r>
        <w:rPr>
          <w:rFonts w:ascii="Sylfaen" w:hAnsi="Sylfaen" w:cs="Sylfaen"/>
        </w:rPr>
        <w:t xml:space="preserve">ույն ենթապարբերության նպատակով </w:t>
      </w:r>
      <w:r>
        <w:rPr>
          <w:rFonts w:ascii="GHEA Grapalat" w:hAnsi="GHEA Grapalat" w:cs="Sylfaen"/>
        </w:rPr>
        <w:t></w:t>
      </w:r>
      <w:r w:rsidRPr="00C54470">
        <w:rPr>
          <w:rFonts w:ascii="Sylfaen" w:hAnsi="Sylfaen" w:cs="Sylfaen"/>
        </w:rPr>
        <w:t>Կողմ</w:t>
      </w:r>
      <w:r>
        <w:rPr>
          <w:rFonts w:ascii="GHEA Grapalat" w:hAnsi="GHEA Grapalat" w:cs="Sylfaen"/>
        </w:rPr>
        <w:t></w:t>
      </w:r>
      <w:r>
        <w:rPr>
          <w:rFonts w:ascii="Sylfaen" w:hAnsi="Sylfaen" w:cs="Sylfaen"/>
        </w:rPr>
        <w:t xml:space="preserve"> </w:t>
      </w:r>
      <w:r w:rsidRPr="00C54470">
        <w:rPr>
          <w:rFonts w:ascii="Sylfaen" w:hAnsi="Sylfaen" w:cs="Sylfaen"/>
        </w:rPr>
        <w:t xml:space="preserve">վերաբերում է պետական պաշտոնյաի. </w:t>
      </w:r>
      <w:r>
        <w:rPr>
          <w:rFonts w:ascii="GHEA Grapalat" w:hAnsi="GHEA Grapalat" w:cs="Sylfaen"/>
        </w:rPr>
        <w:t></w:t>
      </w:r>
      <w:r w:rsidRPr="00C54470">
        <w:rPr>
          <w:rFonts w:ascii="Sylfaen" w:hAnsi="Sylfaen" w:cs="Sylfaen"/>
        </w:rPr>
        <w:t>օ</w:t>
      </w:r>
      <w:r>
        <w:rPr>
          <w:rFonts w:ascii="Sylfaen" w:hAnsi="Sylfaen" w:cs="Sylfaen"/>
        </w:rPr>
        <w:t>գ</w:t>
      </w:r>
      <w:r w:rsidRPr="00C54470">
        <w:rPr>
          <w:rFonts w:ascii="Sylfaen" w:hAnsi="Sylfaen" w:cs="Sylfaen"/>
        </w:rPr>
        <w:t>ուտ</w:t>
      </w:r>
      <w:r>
        <w:rPr>
          <w:rFonts w:ascii="GHEA Grapalat" w:hAnsi="GHEA Grapalat" w:cs="Sylfaen"/>
        </w:rPr>
        <w:t></w:t>
      </w:r>
      <w:r w:rsidRPr="00C54470">
        <w:rPr>
          <w:rFonts w:ascii="Sylfaen" w:hAnsi="Sylfaen" w:cs="Sylfaen"/>
        </w:rPr>
        <w:t xml:space="preserve"> և </w:t>
      </w:r>
      <w:r>
        <w:rPr>
          <w:rFonts w:ascii="GHEA Grapalat" w:hAnsi="GHEA Grapalat" w:cs="Sylfaen"/>
        </w:rPr>
        <w:t></w:t>
      </w:r>
      <w:r w:rsidRPr="00C54470">
        <w:rPr>
          <w:rFonts w:ascii="Sylfaen" w:hAnsi="Sylfaen" w:cs="Sylfaen"/>
        </w:rPr>
        <w:t>պարտավորություն</w:t>
      </w:r>
      <w:r>
        <w:rPr>
          <w:rFonts w:ascii="GHEA Grapalat" w:hAnsi="GHEA Grapalat" w:cs="Sylfaen"/>
        </w:rPr>
        <w:t></w:t>
      </w:r>
      <w:r>
        <w:rPr>
          <w:rFonts w:ascii="Sylfaen" w:hAnsi="Sylfaen" w:cs="Sylfaen"/>
        </w:rPr>
        <w:t xml:space="preserve"> եզրերը վերաբերվու</w:t>
      </w:r>
      <w:r w:rsidRPr="00C54470">
        <w:rPr>
          <w:rFonts w:ascii="Sylfaen" w:hAnsi="Sylfaen" w:cs="Sylfaen"/>
        </w:rPr>
        <w:t xml:space="preserve">մ են </w:t>
      </w:r>
      <w:r>
        <w:rPr>
          <w:rFonts w:ascii="Sylfaen" w:hAnsi="Sylfaen" w:cs="Sylfaen"/>
        </w:rPr>
        <w:t>գ</w:t>
      </w:r>
      <w:r w:rsidRPr="00C54470">
        <w:rPr>
          <w:rFonts w:ascii="Sylfaen" w:hAnsi="Sylfaen" w:cs="Sylfaen"/>
        </w:rPr>
        <w:t xml:space="preserve">նումների </w:t>
      </w:r>
      <w:r>
        <w:rPr>
          <w:rFonts w:ascii="Sylfaen" w:hAnsi="Sylfaen" w:cs="Sylfaen"/>
        </w:rPr>
        <w:t>գ</w:t>
      </w:r>
      <w:r w:rsidRPr="00C54470">
        <w:rPr>
          <w:rFonts w:ascii="Sylfaen" w:hAnsi="Sylfaen" w:cs="Sylfaen"/>
        </w:rPr>
        <w:t>ործընթացին կամ պայմանա</w:t>
      </w:r>
      <w:r>
        <w:rPr>
          <w:rFonts w:ascii="Sylfaen" w:hAnsi="Sylfaen" w:cs="Sylfaen"/>
        </w:rPr>
        <w:t>գ</w:t>
      </w:r>
      <w:r w:rsidRPr="00C54470">
        <w:rPr>
          <w:rFonts w:ascii="Sylfaen" w:hAnsi="Sylfaen" w:cs="Sylfaen"/>
        </w:rPr>
        <w:t xml:space="preserve">րի իրականացմանը. և </w:t>
      </w:r>
      <w:r>
        <w:rPr>
          <w:rFonts w:ascii="GHEA Grapalat" w:hAnsi="GHEA Grapalat" w:cs="Sylfaen"/>
        </w:rPr>
        <w:t></w:t>
      </w:r>
      <w:r w:rsidRPr="00C54470">
        <w:rPr>
          <w:rFonts w:ascii="Sylfaen" w:hAnsi="Sylfaen" w:cs="Sylfaen"/>
        </w:rPr>
        <w:t>գործողությունը կամ բացթողումը</w:t>
      </w:r>
      <w:r>
        <w:rPr>
          <w:rFonts w:ascii="GHEA Grapalat" w:hAnsi="GHEA Grapalat" w:cs="Sylfaen"/>
        </w:rPr>
        <w:t></w:t>
      </w:r>
      <w:r>
        <w:rPr>
          <w:rFonts w:ascii="Sylfaen" w:hAnsi="Sylfaen" w:cs="Sylfaen"/>
        </w:rPr>
        <w:t xml:space="preserve"> ենթադրում է ազդեցություն գ</w:t>
      </w:r>
      <w:r w:rsidRPr="00C54470">
        <w:rPr>
          <w:rFonts w:ascii="Sylfaen" w:hAnsi="Sylfaen" w:cs="Sylfaen"/>
        </w:rPr>
        <w:t>նումների</w:t>
      </w:r>
      <w:r>
        <w:rPr>
          <w:rFonts w:ascii="Sylfaen" w:hAnsi="Sylfaen" w:cs="Sylfaen"/>
        </w:rPr>
        <w:t xml:space="preserve"> գործընթացի կամ պայմանագ</w:t>
      </w:r>
      <w:r w:rsidRPr="00C54470">
        <w:rPr>
          <w:rFonts w:ascii="Sylfaen" w:hAnsi="Sylfaen" w:cs="Sylfaen"/>
        </w:rPr>
        <w:t xml:space="preserve">րի իրականացման վրա:  </w:t>
      </w:r>
    </w:p>
    <w:p w:rsidR="00C571DC" w:rsidRPr="00C14333" w:rsidRDefault="00C571DC" w:rsidP="007C176C">
      <w:pPr>
        <w:pStyle w:val="FootnoteText"/>
        <w:tabs>
          <w:tab w:val="left" w:pos="360"/>
        </w:tabs>
        <w:ind w:left="0" w:firstLine="0"/>
        <w:rPr>
          <w:rFonts w:ascii="Sylfaen" w:hAnsi="Sylfaen" w:cs="Sylfaen"/>
        </w:rPr>
      </w:pPr>
      <w:r>
        <w:rPr>
          <w:rStyle w:val="FootnoteReference"/>
          <w:rFonts w:ascii="Times Armenian" w:hAnsi="Times Armenian"/>
        </w:rPr>
        <w:t xml:space="preserve">5 </w:t>
      </w:r>
      <w:r>
        <w:rPr>
          <w:rFonts w:ascii="Sylfaen" w:hAnsi="Sylfaen" w:cs="Sylfaen"/>
        </w:rPr>
        <w:t>Սույն ենթապարբերության նպատակով</w:t>
      </w:r>
      <w:r>
        <w:rPr>
          <w:rFonts w:ascii="Times Armenian" w:hAnsi="Times Armenian"/>
        </w:rPr>
        <w:t xml:space="preserve"> §ÎáÕÙ»ñ¦</w:t>
      </w:r>
      <w:r w:rsidRPr="000440E0">
        <w:rPr>
          <w:rFonts w:ascii="Times Armenian" w:hAnsi="Times Armenian"/>
        </w:rPr>
        <w:t xml:space="preserve"> í»ñ³µ»</w:t>
      </w:r>
      <w:r>
        <w:t>րվ</w:t>
      </w:r>
      <w:r w:rsidRPr="000440E0">
        <w:rPr>
          <w:rFonts w:ascii="Times Armenian" w:hAnsi="Times Armenian"/>
        </w:rPr>
        <w:t>áõÙ ¿ ·ÝáõÙÝ»ñÇ ·áñÍÁÝÃ³óÇ Ù³ëÝ³ÏÇóÝ»ñÇÝ (Ý»ñ³éÛ³É å»ï³Ï³Ý å³ßïáÝÛ³Ý»ñÇ), áñáÝù ÷áñÓáõÙ »Ý ³é³ç³ñÏÝ»ñÇ ·Ý»ñÁ</w:t>
      </w:r>
      <w:r>
        <w:rPr>
          <w:rFonts w:ascii="Times Armenian" w:hAnsi="Times Armenian"/>
        </w:rPr>
        <w:t xml:space="preserve"> ë³ÑÙ³Ý»É  ³ñÑ»ëï³Ï³Ý, áã Ùñó</w:t>
      </w:r>
      <w:r>
        <w:rPr>
          <w:rFonts w:ascii="Sylfaen" w:hAnsi="Sylfaen" w:cs="Sylfaen"/>
        </w:rPr>
        <w:t>ակցային</w:t>
      </w:r>
      <w:r w:rsidRPr="000440E0">
        <w:rPr>
          <w:rFonts w:ascii="Times Armenian" w:hAnsi="Times Armenian"/>
        </w:rPr>
        <w:t xml:space="preserve"> Ù³Ï³ñ¹³ÏáõÙ</w:t>
      </w:r>
      <w:r>
        <w:rPr>
          <w:rFonts w:ascii="Times Armenian" w:hAnsi="Times Armenian"/>
        </w:rPr>
        <w:t xml:space="preserve"> </w:t>
      </w:r>
      <w:r>
        <w:rPr>
          <w:rFonts w:ascii="Sylfaen" w:hAnsi="Sylfaen" w:cs="Sylfaen"/>
        </w:rPr>
        <w:t xml:space="preserve">և մասնակցում են մեկը մյուսի հայտի գներին կամ այլ պայմաններին: </w:t>
      </w:r>
    </w:p>
    <w:p w:rsidR="00C571DC" w:rsidRDefault="00C571DC" w:rsidP="007C176C">
      <w:pPr>
        <w:pStyle w:val="FootnoteText"/>
        <w:ind w:left="0" w:firstLine="0"/>
      </w:pPr>
      <w:r>
        <w:rPr>
          <w:rStyle w:val="FootnoteReference"/>
          <w:rFonts w:ascii="Times Armenian" w:hAnsi="Times Armenian"/>
        </w:rPr>
        <w:t xml:space="preserve">6 </w:t>
      </w:r>
      <w:r>
        <w:rPr>
          <w:rFonts w:ascii="Sylfaen" w:hAnsi="Sylfaen" w:cs="Sylfaen"/>
        </w:rPr>
        <w:t>Սույն ենթապարբերության նպատակով</w:t>
      </w:r>
      <w:r>
        <w:rPr>
          <w:rFonts w:ascii="Times Armenian" w:hAnsi="Times Armenian"/>
          <w:color w:val="000000"/>
        </w:rPr>
        <w:t xml:space="preserve"> §ÎáÕÙ¦</w:t>
      </w:r>
      <w:r w:rsidRPr="00A66214">
        <w:rPr>
          <w:rFonts w:ascii="Times Armenian" w:hAnsi="Times Armenian"/>
          <w:color w:val="000000"/>
        </w:rPr>
        <w:t xml:space="preserve"> í»ñ³µ»ñáõÙ ¿ ·ÝáõÙÝ»ñÇ Ï³Ù å³ÛÙ³Ý³·ñÇ Çñ³Ï³Ý³óÙ³Ý ·áñÍÁÝÃ³óÇ Ù³ëÝ³ÏóÇÝ:</w:t>
      </w:r>
      <w:r>
        <w:tab/>
      </w:r>
    </w:p>
    <w:p w:rsidR="00C571DC" w:rsidRDefault="00C571DC" w:rsidP="007C176C">
      <w:pPr>
        <w:pStyle w:val="FootnoteText"/>
      </w:pPr>
    </w:p>
  </w:footnote>
  <w:footnote w:id="11">
    <w:p w:rsidR="00C571DC" w:rsidRDefault="00C571DC" w:rsidP="007C176C">
      <w:pPr>
        <w:pStyle w:val="FootnoteText"/>
        <w:ind w:left="0" w:firstLine="0"/>
      </w:pPr>
    </w:p>
  </w:footnote>
  <w:footnote w:id="12">
    <w:p w:rsidR="00C571DC" w:rsidRDefault="00C571DC" w:rsidP="007C176C">
      <w:pPr>
        <w:pStyle w:val="FootnoteText"/>
        <w:ind w:left="0" w:firstLine="0"/>
      </w:pPr>
    </w:p>
  </w:footnote>
  <w:footnote w:id="13">
    <w:p w:rsidR="00C571DC" w:rsidRPr="00BC0AF1" w:rsidRDefault="00C571DC" w:rsidP="00AF5729">
      <w:pPr>
        <w:pStyle w:val="FootnoteText"/>
        <w:tabs>
          <w:tab w:val="left" w:pos="360"/>
        </w:tabs>
        <w:ind w:left="0" w:firstLine="0"/>
        <w:rPr>
          <w:rFonts w:ascii="Arial Armenian" w:hAnsi="Arial Armenian"/>
        </w:rPr>
      </w:pPr>
    </w:p>
  </w:footnote>
  <w:footnote w:id="14">
    <w:p w:rsidR="00C571DC" w:rsidRPr="00BC0AF1" w:rsidRDefault="00C571DC" w:rsidP="007C176C">
      <w:pPr>
        <w:pStyle w:val="FootnoteText"/>
        <w:tabs>
          <w:tab w:val="left" w:pos="360"/>
        </w:tabs>
        <w:rPr>
          <w:rFonts w:ascii="Arial Armenian" w:hAnsi="Arial Armenian"/>
          <w:i/>
          <w:iCs/>
          <w:color w:val="000000"/>
        </w:rPr>
      </w:pPr>
    </w:p>
    <w:p w:rsidR="00C571DC" w:rsidRDefault="00C571DC" w:rsidP="007C176C">
      <w:pPr>
        <w:pStyle w:val="FootnoteText"/>
        <w:tabs>
          <w:tab w:val="left" w:pos="360"/>
        </w:tabs>
      </w:pPr>
    </w:p>
  </w:footnote>
  <w:footnote w:id="15">
    <w:p w:rsidR="00C571DC" w:rsidRPr="00494660" w:rsidRDefault="00C571DC" w:rsidP="007C176C">
      <w:pPr>
        <w:pStyle w:val="FootnoteText"/>
      </w:pPr>
      <w:r>
        <w:rPr>
          <w:rStyle w:val="FootnoteReference"/>
        </w:rPr>
        <w:footnoteRef/>
      </w:r>
      <w:r>
        <w:t xml:space="preserve"> </w:t>
      </w:r>
      <w:r>
        <w:tab/>
      </w:r>
      <w:r>
        <w:rPr>
          <w:rFonts w:ascii="Sylfaen" w:hAnsi="Sylfaen" w:cs="Sylfaen"/>
        </w:rPr>
        <w:t xml:space="preserve">Ընկերությունը կամ անհատը կարող է հայտարարվել, որ ընդունելի չէ Բանկի կողմից ֆինանսավորվող համաձայնագիր շնորհվելու համար (i) Բանկի կողմից պատժամիջոցների վարույթներն ավարտելուց հետո՝ համաձայն Բանկի կողմից կիրառվող պատժամիջոցների կիրառության ընթացակարգերի, ներառյալ նաև խաչաձև արգելքը՝ համաձայնեցված Միջազգային այլ ֆինանսական հաստատությունների հետ, այդ թվում՝ Բազմակողմանի զարգացման բանկերի հետ, և Համաշխարհային Բանկի Խմբի կողմից սահմանված կեղծիքի և կոռուպցիայի միասնական վարչական գնումների պատժամիջոցների ընթացակարգերի կիրառությամբ, և   </w:t>
      </w:r>
      <w:r w:rsidRPr="00494660">
        <w:t xml:space="preserve">(ii) </w:t>
      </w:r>
      <w:r>
        <w:rPr>
          <w:rFonts w:ascii="Sylfaen" w:hAnsi="Sylfaen" w:cs="Sylfaen"/>
        </w:rPr>
        <w:t>ժամանակավոր կասեցման կամ ժամանակավոր վաղ կասեցման արդյունքում՝ կապված պատժամիջոցների շարունակական վարույթի հետ: Տես ստորև բերված 14-րդ ծանոթագրությունը և սույն Ուղենիշների Հավելված 1-ի 8-րդ պարբերությունը:</w:t>
      </w:r>
    </w:p>
  </w:footnote>
  <w:footnote w:id="16">
    <w:p w:rsidR="00C571DC" w:rsidRDefault="00C571DC" w:rsidP="007C176C">
      <w:pPr>
        <w:pStyle w:val="FootnoteText"/>
      </w:pPr>
      <w:r w:rsidRPr="00494660">
        <w:rPr>
          <w:rStyle w:val="FootnoteReference"/>
        </w:rPr>
        <w:footnoteRef/>
      </w:r>
      <w:r w:rsidRPr="00494660">
        <w:t xml:space="preserve"> </w:t>
      </w:r>
      <w:r w:rsidRPr="00494660">
        <w:tab/>
      </w:r>
      <w:r>
        <w:rPr>
          <w:rFonts w:ascii="Sylfaen" w:hAnsi="Sylfaen" w:cs="Sylfaen"/>
        </w:rPr>
        <w:t>Առաջադրված ենթակապալառուն, խորհրդատուն, արտադրողը կամ մատակարարը կամ ծառայություն մատուցողը (տարբեր անուններ են օգտագործվում՝ կախված տվյալ մրցութային փաստաթղթից) կամ (i) ներգրավված է եղել հայտի նախաորակավորման իր դիմումի կամ հայտի մեջ, քանի որ նա տիրապետում է կոնկրետ կարևոր փորձի և  գիտելիքների, որոնք թույլ են տալիս հայտատուին բավարարել տվյալ հայտի որակավորման պահանջները, կամ (ii) նշանակված է Վարկառուի կողմից:</w:t>
      </w:r>
    </w:p>
  </w:footnote>
  <w:footnote w:id="17">
    <w:p w:rsidR="00C571DC" w:rsidRPr="00FB02A1" w:rsidRDefault="00C571DC" w:rsidP="00FB02A1">
      <w:pPr>
        <w:pStyle w:val="FootnoteText"/>
        <w:ind w:left="0" w:firstLine="0"/>
        <w:rPr>
          <w:rFonts w:ascii="Sylfaen" w:hAnsi="Sylfaen"/>
        </w:rPr>
      </w:pPr>
      <w:r>
        <w:rPr>
          <w:rStyle w:val="FootnoteReference"/>
        </w:rPr>
        <w:footnoteRef/>
      </w:r>
      <w:r w:rsidRPr="00FB02A1">
        <w:rPr>
          <w:rFonts w:ascii="Sylfaen" w:hAnsi="Sylfaen"/>
          <w:i/>
        </w:rPr>
        <w:t xml:space="preserve">Երաշխավորը </w:t>
      </w:r>
      <w:r>
        <w:rPr>
          <w:rFonts w:ascii="Sylfaen" w:hAnsi="Sylfaen"/>
          <w:i/>
        </w:rPr>
        <w:t xml:space="preserve">պետք է գրի այն գումարը, որը ներկայացնում է Ընդունված պայմանագրային  գումարի տոկոսը, որը նշված է Ընդունման նամակում, և նշվում է կամ Պայմանագրի արժույթ(ներ)ով կամ Շահառուի համար ազատ փոխարկելի արժույթով:  </w:t>
      </w:r>
    </w:p>
  </w:footnote>
  <w:footnote w:id="18">
    <w:p w:rsidR="00C571DC" w:rsidRPr="00FB02A1" w:rsidRDefault="00C571DC" w:rsidP="009D3D43">
      <w:pPr>
        <w:pStyle w:val="FootnoteText"/>
        <w:ind w:left="0" w:firstLine="0"/>
        <w:rPr>
          <w:rFonts w:ascii="Sylfaen" w:hAnsi="Sylfaen"/>
        </w:rPr>
      </w:pPr>
      <w:r>
        <w:rPr>
          <w:rStyle w:val="FootnoteReference"/>
        </w:rPr>
        <w:footnoteRef/>
      </w:r>
      <w:r w:rsidRPr="00FB02A1">
        <w:rPr>
          <w:rFonts w:ascii="Sylfaen" w:hAnsi="Sylfaen"/>
          <w:i/>
        </w:rPr>
        <w:t xml:space="preserve">Երաշխավորը </w:t>
      </w:r>
      <w:r>
        <w:rPr>
          <w:rFonts w:ascii="Sylfaen" w:hAnsi="Sylfaen"/>
          <w:i/>
        </w:rPr>
        <w:t xml:space="preserve">պետք է գրի այն գումարը, որը ներկայացնում է կանխավճարի գումարը և արտահայտված է Գնորդի երկրի արժույթով: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tabs>
        <w:tab w:val="right" w:pos="9720"/>
      </w:tabs>
      <w:ind w:right="-36"/>
      <w:jc w:val="left"/>
    </w:pPr>
    <w:r>
      <w:rPr>
        <w:rStyle w:val="PageNumber"/>
      </w:rP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1</w:t>
    </w:r>
    <w:r w:rsidR="009340AF">
      <w:rPr>
        <w:rStyle w:val="PageNumber"/>
      </w:rPr>
      <w:fldChar w:fldCharType="end"/>
    </w:r>
  </w:p>
  <w:p w:rsidR="00C571DC" w:rsidRDefault="00C571DC"/>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rsidP="004E3E6E">
    <w:pPr>
      <w:pStyle w:val="Header"/>
      <w:tabs>
        <w:tab w:val="clear" w:pos="9000"/>
        <w:tab w:val="right" w:pos="12870"/>
      </w:tabs>
      <w:ind w:right="-18"/>
    </w:pPr>
    <w:r>
      <w:t>Section IV Bidding Forms</w:t>
    </w:r>
    <w:r>
      <w:rPr>
        <w:rStyle w:val="PageNumber"/>
      </w:rP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41</w:t>
    </w:r>
    <w:r w:rsidR="009340AF">
      <w:rPr>
        <w:rStyle w:val="PageNumber"/>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ind w:right="-18"/>
    </w:pPr>
    <w:r>
      <w:rPr>
        <w:rFonts w:ascii="Times Armenian" w:hAnsi="Times Armenian"/>
      </w:rPr>
      <w:t xml:space="preserve">´³ÅÇÝ </w:t>
    </w:r>
    <w:r w:rsidRPr="00C06F30">
      <w:t xml:space="preserve">IV.  </w:t>
    </w:r>
    <w:r w:rsidRPr="00C06F30">
      <w:rPr>
        <w:rFonts w:ascii="Times Armenian" w:hAnsi="Times Armenian"/>
      </w:rPr>
      <w:t>Ð³ÛïÇ Ó¨»ñ</w:t>
    </w:r>
    <w:r>
      <w:rPr>
        <w:rStyle w:val="PageNumber"/>
      </w:rP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44</w:t>
    </w:r>
    <w:r w:rsidR="009340AF">
      <w:rPr>
        <w:rStyle w:val="PageNumber"/>
      </w:rPr>
      <w:fldChar w:fldCharType="end"/>
    </w:r>
  </w:p>
  <w:p w:rsidR="00C571DC" w:rsidRDefault="00C571DC"/>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pBdr>
        <w:bottom w:val="none" w:sz="0" w:space="0" w:color="auto"/>
      </w:pBdr>
    </w:pPr>
  </w:p>
  <w:p w:rsidR="00C571DC" w:rsidRDefault="00C571DC"/>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ind w:right="-18"/>
    </w:pPr>
    <w:r>
      <w:t>Section VI. Bank Policy-Corruption and Fraudulent Practices</w:t>
    </w: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55</w:t>
    </w:r>
    <w:r w:rsidR="009340AF">
      <w:rPr>
        <w:rStyle w:val="PageNumber"/>
      </w:rPr>
      <w:fldChar w:fldCharType="end"/>
    </w:r>
  </w:p>
  <w:p w:rsidR="00C571DC" w:rsidRDefault="00C571DC"/>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pP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53</w:t>
    </w:r>
    <w:r w:rsidR="009340AF">
      <w:rPr>
        <w:rStyle w:val="PageNumber"/>
      </w:rPr>
      <w:fldChar w:fldCharType="end"/>
    </w:r>
  </w:p>
  <w:p w:rsidR="00C571DC" w:rsidRDefault="00C571DC"/>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pPr>
    <w:r>
      <w:rPr>
        <w:rStyle w:val="PageNumber"/>
      </w:rPr>
      <w:fldChar w:fldCharType="begin"/>
    </w:r>
    <w:r w:rsidR="00C571DC">
      <w:rPr>
        <w:rStyle w:val="PageNumber"/>
      </w:rPr>
      <w:instrText xml:space="preserve"> PAGE </w:instrText>
    </w:r>
    <w:r>
      <w:rPr>
        <w:rStyle w:val="PageNumber"/>
      </w:rPr>
      <w:fldChar w:fldCharType="separate"/>
    </w:r>
    <w:r w:rsidR="005739BC">
      <w:rPr>
        <w:rStyle w:val="PageNumber"/>
        <w:noProof/>
      </w:rPr>
      <w:t>70</w:t>
    </w:r>
    <w:r>
      <w:rPr>
        <w:rStyle w:val="PageNumber"/>
      </w:rPr>
      <w:fldChar w:fldCharType="end"/>
    </w:r>
    <w:r w:rsidR="00C571DC">
      <w:tab/>
      <w:t>Section VIII.  General Conditions of Contract</w:t>
    </w:r>
    <w:r w:rsidR="00C571DC">
      <w:tab/>
    </w:r>
  </w:p>
  <w:p w:rsidR="00C571DC" w:rsidRDefault="00C571DC"/>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ind w:right="-18"/>
      <w:jc w:val="left"/>
    </w:pPr>
    <w:r>
      <w:t>Section VIII.  General Conditions of Contract</w:t>
    </w: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71</w:t>
    </w:r>
    <w:r w:rsidR="009340AF">
      <w:rPr>
        <w:rStyle w:val="PageNumber"/>
      </w:rPr>
      <w:fldChar w:fldCharType="end"/>
    </w:r>
  </w:p>
  <w:p w:rsidR="00C571DC" w:rsidRDefault="00C571DC"/>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tabs>
        <w:tab w:val="right" w:pos="9720"/>
      </w:tabs>
      <w:ind w:right="-18"/>
      <w:jc w:val="left"/>
    </w:pP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57</w:t>
    </w:r>
    <w:r w:rsidR="009340AF">
      <w:rPr>
        <w:rStyle w:val="PageNumber"/>
      </w:rPr>
      <w:fldChar w:fldCharType="end"/>
    </w:r>
  </w:p>
  <w:p w:rsidR="00C571DC" w:rsidRDefault="00C571DC"/>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pPr>
    <w:r>
      <w:rPr>
        <w:rStyle w:val="PageNumber"/>
        <w:rFonts w:cs="Arial"/>
      </w:rPr>
      <w:fldChar w:fldCharType="begin"/>
    </w:r>
    <w:r w:rsidR="00C571DC">
      <w:rPr>
        <w:rStyle w:val="PageNumber"/>
        <w:rFonts w:cs="Arial"/>
      </w:rPr>
      <w:instrText xml:space="preserve"> PAGE </w:instrText>
    </w:r>
    <w:r>
      <w:rPr>
        <w:rStyle w:val="PageNumber"/>
        <w:rFonts w:cs="Arial"/>
      </w:rPr>
      <w:fldChar w:fldCharType="separate"/>
    </w:r>
    <w:r w:rsidR="005739BC">
      <w:rPr>
        <w:rStyle w:val="PageNumber"/>
        <w:rFonts w:cs="Arial"/>
        <w:noProof/>
      </w:rPr>
      <w:t>86</w:t>
    </w:r>
    <w:r>
      <w:rPr>
        <w:rStyle w:val="PageNumber"/>
        <w:rFonts w:cs="Arial"/>
      </w:rPr>
      <w:fldChar w:fldCharType="end"/>
    </w:r>
    <w:r w:rsidR="00C571DC">
      <w:rPr>
        <w:rStyle w:val="PageNumber"/>
        <w:rFonts w:cs="Arial"/>
      </w:rPr>
      <w:tab/>
      <w:t>Section VIII – General Conditions of Contract</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pPr>
    <w:r>
      <w:rPr>
        <w:rStyle w:val="PageNumber"/>
        <w:rFonts w:cs="Arial"/>
      </w:rPr>
      <w:tab/>
    </w:r>
    <w:r w:rsidR="009340AF">
      <w:rPr>
        <w:rStyle w:val="PageNumber"/>
        <w:rFonts w:cs="Arial"/>
      </w:rPr>
      <w:fldChar w:fldCharType="begin"/>
    </w:r>
    <w:r>
      <w:rPr>
        <w:rStyle w:val="PageNumber"/>
        <w:rFonts w:cs="Arial"/>
      </w:rPr>
      <w:instrText xml:space="preserve"> PAGE </w:instrText>
    </w:r>
    <w:r w:rsidR="009340AF">
      <w:rPr>
        <w:rStyle w:val="PageNumber"/>
        <w:rFonts w:cs="Arial"/>
      </w:rPr>
      <w:fldChar w:fldCharType="separate"/>
    </w:r>
    <w:r w:rsidR="005739BC">
      <w:rPr>
        <w:rStyle w:val="PageNumber"/>
        <w:rFonts w:cs="Arial"/>
        <w:noProof/>
      </w:rPr>
      <w:t>85</w:t>
    </w:r>
    <w:r w:rsidR="009340AF">
      <w:rPr>
        <w:rStyle w:val="PageNumber"/>
        <w:rFonts w:cs="Arial"/>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framePr w:wrap="around" w:vAnchor="text" w:hAnchor="margin" w:xAlign="outside" w:y="1"/>
      <w:rPr>
        <w:rStyle w:val="PageNumber"/>
      </w:rPr>
    </w:pPr>
    <w:r>
      <w:rPr>
        <w:rStyle w:val="PageNumber"/>
      </w:rPr>
      <w:fldChar w:fldCharType="begin"/>
    </w:r>
    <w:r w:rsidR="00C571DC">
      <w:rPr>
        <w:rStyle w:val="PageNumber"/>
      </w:rPr>
      <w:instrText xml:space="preserve">PAGE  </w:instrText>
    </w:r>
    <w:r>
      <w:rPr>
        <w:rStyle w:val="PageNumber"/>
      </w:rPr>
      <w:fldChar w:fldCharType="separate"/>
    </w:r>
    <w:r w:rsidR="005739BC">
      <w:rPr>
        <w:rStyle w:val="PageNumber"/>
        <w:noProof/>
      </w:rPr>
      <w:t>30</w:t>
    </w:r>
    <w:r>
      <w:rPr>
        <w:rStyle w:val="PageNumber"/>
      </w:rPr>
      <w:fldChar w:fldCharType="end"/>
    </w:r>
  </w:p>
  <w:p w:rsidR="00C571DC" w:rsidRDefault="00C571DC">
    <w:pPr>
      <w:pStyle w:val="Header"/>
      <w:ind w:right="54" w:firstLine="360"/>
      <w:jc w:val="right"/>
    </w:pPr>
    <w:r>
      <w:t>Section I Instructions to Bidders</w:t>
    </w:r>
  </w:p>
  <w:p w:rsidR="00C571DC" w:rsidRDefault="00C571DC"/>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pBdr>
        <w:bottom w:val="single" w:sz="4" w:space="1" w:color="auto"/>
      </w:pBdr>
    </w:pP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83</w:t>
    </w:r>
    <w:r w:rsidR="009340AF">
      <w:rPr>
        <w:rStyle w:val="PageNumber"/>
      </w:rPr>
      <w:fldChar w:fldCharType="end"/>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framePr w:wrap="around" w:vAnchor="text" w:hAnchor="margin" w:xAlign="outside" w:y="1"/>
      <w:rPr>
        <w:rStyle w:val="PageNumber"/>
      </w:rPr>
    </w:pPr>
    <w:r>
      <w:rPr>
        <w:rStyle w:val="PageNumber"/>
      </w:rPr>
      <w:fldChar w:fldCharType="begin"/>
    </w:r>
    <w:r w:rsidR="00C571DC">
      <w:rPr>
        <w:rStyle w:val="PageNumber"/>
      </w:rPr>
      <w:instrText xml:space="preserve">PAGE  </w:instrText>
    </w:r>
    <w:r>
      <w:rPr>
        <w:rStyle w:val="PageNumber"/>
      </w:rPr>
      <w:fldChar w:fldCharType="separate"/>
    </w:r>
    <w:r w:rsidR="005739BC">
      <w:rPr>
        <w:rStyle w:val="PageNumber"/>
        <w:noProof/>
      </w:rPr>
      <w:t>xcvi</w:t>
    </w:r>
    <w:r>
      <w:rPr>
        <w:rStyle w:val="PageNumber"/>
      </w:rPr>
      <w:fldChar w:fldCharType="end"/>
    </w:r>
  </w:p>
  <w:p w:rsidR="00C571DC" w:rsidRDefault="00C571DC">
    <w:pPr>
      <w:pStyle w:val="Header"/>
      <w:ind w:right="54" w:firstLine="360"/>
      <w:jc w:val="right"/>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C571DC" w:rsidRDefault="00C571DC"/>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framePr w:wrap="around" w:vAnchor="text" w:hAnchor="margin" w:xAlign="outside" w:y="1"/>
      <w:rPr>
        <w:rStyle w:val="PageNumber"/>
      </w:rPr>
    </w:pPr>
    <w:r>
      <w:rPr>
        <w:rStyle w:val="PageNumber"/>
      </w:rPr>
      <w:fldChar w:fldCharType="begin"/>
    </w:r>
    <w:r w:rsidR="00C571DC">
      <w:rPr>
        <w:rStyle w:val="PageNumber"/>
      </w:rPr>
      <w:instrText xml:space="preserve">PAGE  </w:instrText>
    </w:r>
    <w:r>
      <w:rPr>
        <w:rStyle w:val="PageNumber"/>
      </w:rPr>
      <w:fldChar w:fldCharType="separate"/>
    </w:r>
    <w:r w:rsidR="005739BC">
      <w:rPr>
        <w:rStyle w:val="PageNumber"/>
        <w:noProof/>
      </w:rPr>
      <w:t>xcv</w:t>
    </w:r>
    <w:r>
      <w:rPr>
        <w:rStyle w:val="PageNumber"/>
      </w:rPr>
      <w:fldChar w:fldCharType="end"/>
    </w:r>
  </w:p>
  <w:p w:rsidR="00C571DC" w:rsidRDefault="00C571DC">
    <w:pPr>
      <w:pStyle w:val="Header"/>
      <w:ind w:right="-36"/>
    </w:pPr>
    <w:smartTag w:uri="urn:schemas-microsoft-com:office:smarttags" w:element="place">
      <w:smartTag w:uri="urn:schemas:contacts" w:element="Sn">
        <w:r>
          <w:t>Section</w:t>
        </w:r>
      </w:smartTag>
      <w:smartTag w:uri="urn:schemas:contacts" w:element="Sn">
        <w:r>
          <w:t>I.</w:t>
        </w:r>
      </w:smartTag>
    </w:smartTag>
    <w:r>
      <w:t xml:space="preserve"> Instructions to Bidders</w:t>
    </w:r>
  </w:p>
  <w:p w:rsidR="00C571DC" w:rsidRDefault="00C571DC"/>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tabs>
        <w:tab w:val="right" w:pos="9720"/>
      </w:tabs>
      <w:ind w:right="-36"/>
      <w:jc w:val="left"/>
    </w:pPr>
    <w:r>
      <w:rPr>
        <w:rStyle w:val="PageNumber"/>
      </w:rP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lxxxvii</w:t>
    </w:r>
    <w:r w:rsidR="009340AF">
      <w:rPr>
        <w:rStyle w:val="PageNumber"/>
      </w:rPr>
      <w:fldChar w:fldCharType="end"/>
    </w:r>
  </w:p>
  <w:p w:rsidR="00C571DC" w:rsidRDefault="00C571DC"/>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pBdr>
        <w:bottom w:val="single" w:sz="4" w:space="1" w:color="auto"/>
      </w:pBdr>
    </w:pPr>
    <w:r>
      <w:rPr>
        <w:rStyle w:val="PageNumber"/>
      </w:rPr>
      <w:fldChar w:fldCharType="begin"/>
    </w:r>
    <w:r w:rsidR="00C571DC">
      <w:rPr>
        <w:rStyle w:val="PageNumber"/>
      </w:rPr>
      <w:instrText xml:space="preserve"> PAGE </w:instrText>
    </w:r>
    <w:r>
      <w:rPr>
        <w:rStyle w:val="PageNumber"/>
      </w:rPr>
      <w:fldChar w:fldCharType="separate"/>
    </w:r>
    <w:r w:rsidR="005739BC">
      <w:rPr>
        <w:rStyle w:val="PageNumber"/>
        <w:noProof/>
      </w:rPr>
      <w:t>102</w:t>
    </w:r>
    <w:r>
      <w:rPr>
        <w:rStyle w:val="PageNumber"/>
      </w:rPr>
      <w:fldChar w:fldCharType="end"/>
    </w:r>
    <w:r w:rsidR="00C571DC">
      <w:rPr>
        <w:rStyle w:val="PageNumber"/>
      </w:rPr>
      <w:tab/>
    </w:r>
    <w:r w:rsidR="00C571DC">
      <w:t>Section II Bid Data Sheet</w:t>
    </w:r>
  </w:p>
  <w:p w:rsidR="00C571DC" w:rsidRDefault="00C571DC"/>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framePr w:wrap="around" w:vAnchor="text" w:hAnchor="margin" w:xAlign="outside" w:y="1"/>
      <w:rPr>
        <w:rStyle w:val="PageNumber"/>
      </w:rPr>
    </w:pPr>
    <w:r>
      <w:rPr>
        <w:rStyle w:val="PageNumber"/>
      </w:rPr>
      <w:fldChar w:fldCharType="begin"/>
    </w:r>
    <w:r w:rsidR="00C571DC">
      <w:rPr>
        <w:rStyle w:val="PageNumber"/>
      </w:rPr>
      <w:instrText xml:space="preserve">PAGE  </w:instrText>
    </w:r>
    <w:r>
      <w:rPr>
        <w:rStyle w:val="PageNumber"/>
      </w:rPr>
      <w:fldChar w:fldCharType="separate"/>
    </w:r>
    <w:r w:rsidR="005739BC">
      <w:rPr>
        <w:rStyle w:val="PageNumber"/>
        <w:noProof/>
      </w:rPr>
      <w:t>101</w:t>
    </w:r>
    <w:r>
      <w:rPr>
        <w:rStyle w:val="PageNumber"/>
      </w:rPr>
      <w:fldChar w:fldCharType="end"/>
    </w:r>
  </w:p>
  <w:p w:rsidR="00C571DC" w:rsidRDefault="00C571DC">
    <w:pPr>
      <w:pStyle w:val="Header"/>
      <w:ind w:right="-36"/>
    </w:pPr>
    <w:r>
      <w:t>Section II Bid Data Sheet</w:t>
    </w:r>
  </w:p>
  <w:p w:rsidR="00C571DC" w:rsidRDefault="00C571DC"/>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ind w:right="-18"/>
    </w:pP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97</w:t>
    </w:r>
    <w:r w:rsidR="009340AF">
      <w:rPr>
        <w:rStyle w:val="PageNumber"/>
      </w:rPr>
      <w:fldChar w:fldCharType="end"/>
    </w:r>
  </w:p>
  <w:p w:rsidR="00C571DC" w:rsidRDefault="00C571DC"/>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Pr="000723CD" w:rsidRDefault="009340AF">
    <w:pPr>
      <w:pStyle w:val="Header"/>
      <w:pBdr>
        <w:bottom w:val="single" w:sz="4" w:space="1" w:color="auto"/>
      </w:pBdr>
      <w:rPr>
        <w:rFonts w:ascii="Sylfaen" w:hAnsi="Sylfaen"/>
      </w:rPr>
    </w:pPr>
    <w:r>
      <w:rPr>
        <w:rStyle w:val="PageNumber"/>
      </w:rPr>
      <w:fldChar w:fldCharType="begin"/>
    </w:r>
    <w:r w:rsidR="00C571DC">
      <w:rPr>
        <w:rStyle w:val="PageNumber"/>
      </w:rPr>
      <w:instrText xml:space="preserve"> PAGE </w:instrText>
    </w:r>
    <w:r>
      <w:rPr>
        <w:rStyle w:val="PageNumber"/>
      </w:rPr>
      <w:fldChar w:fldCharType="separate"/>
    </w:r>
    <w:r w:rsidR="005739BC">
      <w:rPr>
        <w:rStyle w:val="PageNumber"/>
        <w:noProof/>
      </w:rPr>
      <w:t>104</w:t>
    </w:r>
    <w:r>
      <w:rPr>
        <w:rStyle w:val="PageNumber"/>
      </w:rPr>
      <w:fldChar w:fldCharType="end"/>
    </w:r>
    <w:r w:rsidR="00C571DC">
      <w:rPr>
        <w:rStyle w:val="PageNumber"/>
      </w:rPr>
      <w:tab/>
    </w:r>
    <w:r w:rsidR="00C571DC" w:rsidRPr="000723CD">
      <w:rPr>
        <w:rFonts w:ascii="Sylfaen" w:hAnsi="Sylfaen"/>
      </w:rPr>
      <w:t>Բաժին III. Գնահատման և որակավորման չափանիշներ</w:t>
    </w:r>
  </w:p>
  <w:p w:rsidR="00C571DC" w:rsidRPr="000723CD" w:rsidRDefault="00C571DC">
    <w:pPr>
      <w:rPr>
        <w:rFonts w:ascii="Sylfaen" w:hAnsi="Sylfaen"/>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framePr w:wrap="around" w:vAnchor="text" w:hAnchor="margin" w:xAlign="outside" w:y="1"/>
      <w:rPr>
        <w:rStyle w:val="PageNumber"/>
      </w:rPr>
    </w:pPr>
    <w:r>
      <w:rPr>
        <w:rStyle w:val="PageNumber"/>
      </w:rPr>
      <w:fldChar w:fldCharType="begin"/>
    </w:r>
    <w:r w:rsidR="00C571DC">
      <w:rPr>
        <w:rStyle w:val="PageNumber"/>
      </w:rPr>
      <w:instrText xml:space="preserve">PAGE  </w:instrText>
    </w:r>
    <w:r>
      <w:rPr>
        <w:rStyle w:val="PageNumber"/>
      </w:rPr>
      <w:fldChar w:fldCharType="separate"/>
    </w:r>
    <w:r w:rsidR="005739BC">
      <w:rPr>
        <w:rStyle w:val="PageNumber"/>
        <w:noProof/>
      </w:rPr>
      <w:t>105</w:t>
    </w:r>
    <w:r>
      <w:rPr>
        <w:rStyle w:val="PageNumber"/>
      </w:rPr>
      <w:fldChar w:fldCharType="end"/>
    </w:r>
  </w:p>
  <w:p w:rsidR="00C571DC" w:rsidRDefault="00C571DC">
    <w:pPr>
      <w:pStyle w:val="Header"/>
      <w:ind w:right="-36"/>
    </w:pPr>
    <w:r>
      <w:t>Section III. Evaluation and Qualification Criteria</w:t>
    </w:r>
  </w:p>
  <w:p w:rsidR="00C571DC" w:rsidRDefault="00C571DC"/>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ind w:right="-18"/>
    </w:pPr>
    <w:r>
      <w:rPr>
        <w:rStyle w:val="PageNumber"/>
      </w:rP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103</w:t>
    </w:r>
    <w:r w:rsidR="009340AF">
      <w:rPr>
        <w:rStyle w:val="PageNumber"/>
      </w:rPr>
      <w:fldChar w:fldCharType="end"/>
    </w:r>
  </w:p>
  <w:p w:rsidR="00C571DC" w:rsidRDefault="00C571D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framePr w:wrap="around" w:vAnchor="text" w:hAnchor="margin" w:xAlign="outside" w:y="1"/>
      <w:rPr>
        <w:rStyle w:val="PageNumber"/>
      </w:rPr>
    </w:pPr>
    <w:r>
      <w:rPr>
        <w:rStyle w:val="PageNumber"/>
      </w:rPr>
      <w:fldChar w:fldCharType="begin"/>
    </w:r>
    <w:r w:rsidR="00C571DC">
      <w:rPr>
        <w:rStyle w:val="PageNumber"/>
      </w:rPr>
      <w:instrText xml:space="preserve">PAGE  </w:instrText>
    </w:r>
    <w:r>
      <w:rPr>
        <w:rStyle w:val="PageNumber"/>
      </w:rPr>
      <w:fldChar w:fldCharType="separate"/>
    </w:r>
    <w:r w:rsidR="005739BC">
      <w:rPr>
        <w:rStyle w:val="PageNumber"/>
        <w:noProof/>
      </w:rPr>
      <w:t>29</w:t>
    </w:r>
    <w:r>
      <w:rPr>
        <w:rStyle w:val="PageNumber"/>
      </w:rPr>
      <w:fldChar w:fldCharType="end"/>
    </w:r>
  </w:p>
  <w:p w:rsidR="00C571DC" w:rsidRDefault="00C571DC">
    <w:pPr>
      <w:pStyle w:val="Header"/>
      <w:ind w:right="-36"/>
    </w:pPr>
    <w:r>
      <w:t>Section I Instructions to Bidders</w:t>
    </w:r>
  </w:p>
  <w:p w:rsidR="00C571DC" w:rsidRDefault="00C571DC"/>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pBdr>
        <w:bottom w:val="single" w:sz="4" w:space="1" w:color="auto"/>
      </w:pBdr>
    </w:pPr>
    <w:r>
      <w:rPr>
        <w:rStyle w:val="PageNumber"/>
      </w:rPr>
      <w:fldChar w:fldCharType="begin"/>
    </w:r>
    <w:r w:rsidR="00C571DC">
      <w:rPr>
        <w:rStyle w:val="PageNumber"/>
      </w:rPr>
      <w:instrText xml:space="preserve"> PAGE </w:instrText>
    </w:r>
    <w:r>
      <w:rPr>
        <w:rStyle w:val="PageNumber"/>
      </w:rPr>
      <w:fldChar w:fldCharType="separate"/>
    </w:r>
    <w:r w:rsidR="002A056A">
      <w:rPr>
        <w:rStyle w:val="PageNumber"/>
        <w:noProof/>
      </w:rPr>
      <w:t>192</w:t>
    </w:r>
    <w:r>
      <w:rPr>
        <w:rStyle w:val="PageNumber"/>
      </w:rPr>
      <w:fldChar w:fldCharType="end"/>
    </w:r>
    <w:r w:rsidR="00C571DC">
      <w:rPr>
        <w:rStyle w:val="PageNumber"/>
      </w:rPr>
      <w:tab/>
    </w:r>
    <w:r w:rsidR="00C571DC">
      <w:t>Section VII Schedule of Requirements</w:t>
    </w:r>
  </w:p>
  <w:p w:rsidR="00C571DC" w:rsidRDefault="00C571DC"/>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ind w:right="-18"/>
    </w:pPr>
    <w:r>
      <w:t>Section VII. Schedule of Requirements</w:t>
    </w: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109</w:t>
    </w:r>
    <w:r w:rsidR="009340AF">
      <w:rPr>
        <w:rStyle w:val="PageNumber"/>
      </w:rPr>
      <w:fldChar w:fldCharType="end"/>
    </w:r>
  </w:p>
  <w:p w:rsidR="00C571DC" w:rsidRDefault="00C571DC"/>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pP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108</w:t>
    </w:r>
    <w:r w:rsidR="009340AF">
      <w:rPr>
        <w:rStyle w:val="PageNumber"/>
      </w:rPr>
      <w:fldChar w:fldCharType="end"/>
    </w:r>
  </w:p>
  <w:p w:rsidR="00C571DC" w:rsidRDefault="00C571DC"/>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pBdr>
        <w:bottom w:val="single" w:sz="4" w:space="1" w:color="auto"/>
      </w:pBdr>
    </w:pPr>
    <w:r>
      <w:rPr>
        <w:rStyle w:val="PageNumber"/>
      </w:rPr>
      <w:fldChar w:fldCharType="begin"/>
    </w:r>
    <w:r w:rsidR="00C571DC">
      <w:rPr>
        <w:rStyle w:val="PageNumber"/>
      </w:rPr>
      <w:instrText xml:space="preserve"> PAGE </w:instrText>
    </w:r>
    <w:r>
      <w:rPr>
        <w:rStyle w:val="PageNumber"/>
      </w:rPr>
      <w:fldChar w:fldCharType="separate"/>
    </w:r>
    <w:r w:rsidR="002A056A">
      <w:rPr>
        <w:rStyle w:val="PageNumber"/>
        <w:noProof/>
      </w:rPr>
      <w:t>168</w:t>
    </w:r>
    <w:r>
      <w:rPr>
        <w:rStyle w:val="PageNumber"/>
      </w:rPr>
      <w:fldChar w:fldCharType="end"/>
    </w:r>
    <w:r w:rsidR="00C571DC">
      <w:rPr>
        <w:rStyle w:val="PageNumber"/>
      </w:rPr>
      <w:tab/>
    </w:r>
    <w:r w:rsidR="00C571DC">
      <w:t>Section VII. Schedule of Requirements</w:t>
    </w:r>
  </w:p>
  <w:p w:rsidR="00C571DC" w:rsidRDefault="00C571DC"/>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tabs>
        <w:tab w:val="right" w:pos="9090"/>
      </w:tabs>
    </w:pPr>
    <w:r>
      <w:rPr>
        <w:rStyle w:val="PageNumber"/>
      </w:rPr>
      <w:fldChar w:fldCharType="begin"/>
    </w:r>
    <w:r w:rsidR="00C571DC">
      <w:rPr>
        <w:rStyle w:val="PageNumber"/>
      </w:rPr>
      <w:instrText xml:space="preserve"> PAGE </w:instrText>
    </w:r>
    <w:r>
      <w:rPr>
        <w:rStyle w:val="PageNumber"/>
      </w:rPr>
      <w:fldChar w:fldCharType="separate"/>
    </w:r>
    <w:r w:rsidR="002A056A">
      <w:rPr>
        <w:rStyle w:val="PageNumber"/>
        <w:noProof/>
      </w:rPr>
      <w:t>240</w:t>
    </w:r>
    <w:r>
      <w:rPr>
        <w:rStyle w:val="PageNumber"/>
      </w:rPr>
      <w:fldChar w:fldCharType="end"/>
    </w:r>
    <w:r w:rsidR="00C571DC">
      <w:rPr>
        <w:rStyle w:val="PageNumber"/>
      </w:rPr>
      <w:tab/>
    </w:r>
  </w:p>
  <w:p w:rsidR="00C571DC" w:rsidRDefault="00C571DC"/>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ind w:right="-18"/>
    </w:pPr>
    <w:r>
      <w:rPr>
        <w:rStyle w:val="PageNumber"/>
      </w:rPr>
      <w:tab/>
    </w:r>
    <w:r w:rsidR="009340AF">
      <w:rPr>
        <w:rStyle w:val="PageNumber"/>
      </w:rPr>
      <w:fldChar w:fldCharType="begin"/>
    </w:r>
    <w:r>
      <w:rPr>
        <w:rStyle w:val="PageNumber"/>
      </w:rPr>
      <w:instrText xml:space="preserve"> PAGE </w:instrText>
    </w:r>
    <w:r w:rsidR="009340AF">
      <w:rPr>
        <w:rStyle w:val="PageNumber"/>
      </w:rPr>
      <w:fldChar w:fldCharType="separate"/>
    </w:r>
    <w:r w:rsidR="002A056A">
      <w:rPr>
        <w:rStyle w:val="PageNumber"/>
        <w:noProof/>
      </w:rPr>
      <w:t>235</w:t>
    </w:r>
    <w:r w:rsidR="009340AF">
      <w:rPr>
        <w:rStyle w:val="PageNumber"/>
      </w:rPr>
      <w:fldChar w:fldCharType="end"/>
    </w:r>
  </w:p>
  <w:p w:rsidR="00C571DC" w:rsidRDefault="00C571D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pP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3</w:t>
    </w:r>
    <w:r w:rsidR="009340AF">
      <w:rPr>
        <w:rStyle w:val="PageNumber"/>
      </w:rPr>
      <w:fldChar w:fldCharType="end"/>
    </w:r>
  </w:p>
  <w:p w:rsidR="00C571DC" w:rsidRDefault="00C571D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pBdr>
        <w:bottom w:val="single" w:sz="4" w:space="1" w:color="auto"/>
      </w:pBdr>
    </w:pPr>
    <w:r>
      <w:rPr>
        <w:rStyle w:val="PageNumber"/>
      </w:rPr>
      <w:fldChar w:fldCharType="begin"/>
    </w:r>
    <w:r w:rsidR="00C571DC">
      <w:rPr>
        <w:rStyle w:val="PageNumber"/>
      </w:rPr>
      <w:instrText xml:space="preserve"> PAGE </w:instrText>
    </w:r>
    <w:r>
      <w:rPr>
        <w:rStyle w:val="PageNumber"/>
      </w:rPr>
      <w:fldChar w:fldCharType="separate"/>
    </w:r>
    <w:r w:rsidR="005739BC">
      <w:rPr>
        <w:rStyle w:val="PageNumber"/>
        <w:noProof/>
      </w:rPr>
      <w:t>40</w:t>
    </w:r>
    <w:r>
      <w:rPr>
        <w:rStyle w:val="PageNumber"/>
      </w:rPr>
      <w:fldChar w:fldCharType="end"/>
    </w:r>
    <w:r w:rsidR="00C571DC">
      <w:rPr>
        <w:rStyle w:val="PageNumber"/>
      </w:rPr>
      <w:tab/>
      <w:t>Section IV Bidding Forms</w:t>
    </w:r>
  </w:p>
  <w:p w:rsidR="00C571DC" w:rsidRDefault="00C571DC"/>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framePr w:wrap="around" w:vAnchor="text" w:hAnchor="margin" w:xAlign="outside" w:y="1"/>
      <w:rPr>
        <w:rStyle w:val="PageNumber"/>
      </w:rPr>
    </w:pPr>
    <w:r>
      <w:rPr>
        <w:rStyle w:val="PageNumber"/>
      </w:rPr>
      <w:fldChar w:fldCharType="begin"/>
    </w:r>
    <w:r w:rsidR="00C571DC">
      <w:rPr>
        <w:rStyle w:val="PageNumber"/>
      </w:rPr>
      <w:instrText xml:space="preserve">PAGE  </w:instrText>
    </w:r>
    <w:r>
      <w:rPr>
        <w:rStyle w:val="PageNumber"/>
      </w:rPr>
      <w:fldChar w:fldCharType="separate"/>
    </w:r>
    <w:r w:rsidR="005739BC">
      <w:rPr>
        <w:rStyle w:val="PageNumber"/>
        <w:noProof/>
      </w:rPr>
      <w:t>39</w:t>
    </w:r>
    <w:r>
      <w:rPr>
        <w:rStyle w:val="PageNumber"/>
      </w:rPr>
      <w:fldChar w:fldCharType="end"/>
    </w:r>
  </w:p>
  <w:p w:rsidR="00C571DC" w:rsidRDefault="00C571DC">
    <w:pPr>
      <w:pStyle w:val="Header"/>
      <w:ind w:right="-36"/>
    </w:pPr>
    <w:r>
      <w:t>Section IV Bidding Forms</w:t>
    </w: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39</w:t>
    </w:r>
    <w:r w:rsidR="009340AF">
      <w:rPr>
        <w:rStyle w:val="PageNumber"/>
      </w:rPr>
      <w:fldChar w:fldCharType="end"/>
    </w:r>
  </w:p>
  <w:p w:rsidR="00C571DC" w:rsidRDefault="00C571DC"/>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C571DC">
    <w:pPr>
      <w:pStyle w:val="Header"/>
      <w:ind w:right="-18"/>
    </w:pPr>
    <w:r>
      <w:rPr>
        <w:rStyle w:val="PageNumber"/>
      </w:rP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31</w:t>
    </w:r>
    <w:r w:rsidR="009340AF">
      <w:rPr>
        <w:rStyle w:val="PageNumber"/>
      </w:rPr>
      <w:fldChar w:fldCharType="end"/>
    </w:r>
  </w:p>
  <w:p w:rsidR="00C571DC" w:rsidRDefault="00C571DC"/>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rsidP="004E3E6E">
    <w:pPr>
      <w:pStyle w:val="Header"/>
      <w:pBdr>
        <w:bottom w:val="single" w:sz="4" w:space="1" w:color="auto"/>
      </w:pBdr>
      <w:tabs>
        <w:tab w:val="clear" w:pos="9000"/>
        <w:tab w:val="right" w:pos="12960"/>
      </w:tabs>
    </w:pPr>
    <w:r>
      <w:rPr>
        <w:rStyle w:val="PageNumber"/>
      </w:rPr>
      <w:fldChar w:fldCharType="begin"/>
    </w:r>
    <w:r w:rsidR="00C571DC">
      <w:rPr>
        <w:rStyle w:val="PageNumber"/>
      </w:rPr>
      <w:instrText xml:space="preserve"> PAGE </w:instrText>
    </w:r>
    <w:r>
      <w:rPr>
        <w:rStyle w:val="PageNumber"/>
      </w:rPr>
      <w:fldChar w:fldCharType="separate"/>
    </w:r>
    <w:r w:rsidR="005739BC">
      <w:rPr>
        <w:rStyle w:val="PageNumber"/>
        <w:noProof/>
      </w:rPr>
      <w:t>48</w:t>
    </w:r>
    <w:r>
      <w:rPr>
        <w:rStyle w:val="PageNumber"/>
      </w:rPr>
      <w:fldChar w:fldCharType="end"/>
    </w:r>
    <w:r w:rsidR="00C571DC">
      <w:rPr>
        <w:rStyle w:val="PageNumber"/>
      </w:rPr>
      <w:t>Section IV Bidding Forms</w:t>
    </w:r>
  </w:p>
  <w:p w:rsidR="00C571DC" w:rsidRDefault="00C571DC"/>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1DC" w:rsidRDefault="009340AF">
    <w:pPr>
      <w:pStyle w:val="Header"/>
      <w:framePr w:wrap="around" w:vAnchor="text" w:hAnchor="margin" w:xAlign="outside" w:y="1"/>
      <w:rPr>
        <w:rStyle w:val="PageNumber"/>
      </w:rPr>
    </w:pPr>
    <w:r>
      <w:rPr>
        <w:rStyle w:val="PageNumber"/>
      </w:rPr>
      <w:fldChar w:fldCharType="begin"/>
    </w:r>
    <w:r w:rsidR="00C571DC">
      <w:rPr>
        <w:rStyle w:val="PageNumber"/>
      </w:rPr>
      <w:instrText xml:space="preserve">PAGE  </w:instrText>
    </w:r>
    <w:r>
      <w:rPr>
        <w:rStyle w:val="PageNumber"/>
      </w:rPr>
      <w:fldChar w:fldCharType="separate"/>
    </w:r>
    <w:r w:rsidR="005739BC">
      <w:rPr>
        <w:rStyle w:val="PageNumber"/>
        <w:noProof/>
      </w:rPr>
      <w:t>49</w:t>
    </w:r>
    <w:r>
      <w:rPr>
        <w:rStyle w:val="PageNumber"/>
      </w:rPr>
      <w:fldChar w:fldCharType="end"/>
    </w:r>
  </w:p>
  <w:p w:rsidR="00C571DC" w:rsidRDefault="00C571DC">
    <w:pPr>
      <w:pStyle w:val="Header"/>
      <w:ind w:right="-36"/>
    </w:pPr>
    <w:r>
      <w:t>Section IV Bidding Forms</w:t>
    </w:r>
    <w:r>
      <w:tab/>
    </w:r>
    <w:r w:rsidR="009340AF">
      <w:rPr>
        <w:rStyle w:val="PageNumber"/>
      </w:rPr>
      <w:fldChar w:fldCharType="begin"/>
    </w:r>
    <w:r>
      <w:rPr>
        <w:rStyle w:val="PageNumber"/>
      </w:rPr>
      <w:instrText xml:space="preserve"> PAGE </w:instrText>
    </w:r>
    <w:r w:rsidR="009340AF">
      <w:rPr>
        <w:rStyle w:val="PageNumber"/>
      </w:rPr>
      <w:fldChar w:fldCharType="separate"/>
    </w:r>
    <w:r w:rsidR="005739BC">
      <w:rPr>
        <w:rStyle w:val="PageNumber"/>
        <w:noProof/>
      </w:rPr>
      <w:t>49</w:t>
    </w:r>
    <w:r w:rsidR="009340AF">
      <w:rPr>
        <w:rStyle w:val="PageNumber"/>
      </w:rPr>
      <w:fldChar w:fldCharType="end"/>
    </w:r>
  </w:p>
  <w:p w:rsidR="00C571DC" w:rsidRDefault="00C571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DE1E8B"/>
    <w:multiLevelType w:val="multilevel"/>
    <w:tmpl w:val="2A3E0180"/>
    <w:lvl w:ilvl="0">
      <w:start w:val="1"/>
      <w:numFmt w:val="bullet"/>
      <w:lvlText w:val=""/>
      <w:lvlJc w:val="left"/>
      <w:pPr>
        <w:ind w:left="720" w:hanging="360"/>
      </w:pPr>
      <w:rPr>
        <w:rFonts w:ascii="Wingdings" w:hAnsi="Wingding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3047104"/>
    <w:multiLevelType w:val="multilevel"/>
    <w:tmpl w:val="149AA68E"/>
    <w:lvl w:ilvl="0">
      <w:start w:val="3"/>
      <w:numFmt w:val="none"/>
      <w:isLgl/>
      <w:lvlText w:val="33."/>
      <w:lvlJc w:val="left"/>
      <w:pPr>
        <w:tabs>
          <w:tab w:val="num" w:pos="432"/>
        </w:tabs>
        <w:ind w:left="432" w:hanging="432"/>
      </w:pPr>
      <w:rPr>
        <w:b/>
        <w:bCs/>
        <w:i w:val="0"/>
        <w:iCs w:val="0"/>
        <w:sz w:val="24"/>
        <w:szCs w:val="24"/>
      </w:rPr>
    </w:lvl>
    <w:lvl w:ilvl="1">
      <w:start w:val="1"/>
      <w:numFmt w:val="decimal"/>
      <w:lvlText w:val="%13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B823A6"/>
    <w:multiLevelType w:val="hybridMultilevel"/>
    <w:tmpl w:val="A81263E8"/>
    <w:lvl w:ilvl="0" w:tplc="8A2402A0">
      <w:start w:val="1"/>
      <w:numFmt w:val="decimal"/>
      <w:lvlText w:val="33.%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C7770EB"/>
    <w:multiLevelType w:val="multilevel"/>
    <w:tmpl w:val="581C909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CCA440E"/>
    <w:multiLevelType w:val="multilevel"/>
    <w:tmpl w:val="A71E9D2C"/>
    <w:lvl w:ilvl="0">
      <w:start w:val="3"/>
      <w:numFmt w:val="none"/>
      <w:isLgl/>
      <w:lvlText w:val="22."/>
      <w:lvlJc w:val="left"/>
      <w:pPr>
        <w:tabs>
          <w:tab w:val="num" w:pos="432"/>
        </w:tabs>
        <w:ind w:left="432" w:hanging="432"/>
      </w:pPr>
      <w:rPr>
        <w:b/>
        <w:bCs/>
        <w:i w:val="0"/>
        <w:iCs w:val="0"/>
        <w:sz w:val="24"/>
        <w:szCs w:val="24"/>
      </w:rPr>
    </w:lvl>
    <w:lvl w:ilvl="1">
      <w:start w:val="1"/>
      <w:numFmt w:val="decimal"/>
      <w:lvlText w:val="%122.%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0DC209BC"/>
    <w:multiLevelType w:val="multilevel"/>
    <w:tmpl w:val="05B2F464"/>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F415BEA"/>
    <w:multiLevelType w:val="hybridMultilevel"/>
    <w:tmpl w:val="5AB8AE94"/>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16">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0F82DC3"/>
    <w:multiLevelType w:val="hybridMultilevel"/>
    <w:tmpl w:val="E65AA2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15481DC8"/>
    <w:multiLevelType w:val="hybridMultilevel"/>
    <w:tmpl w:val="96C6A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6B721C3"/>
    <w:multiLevelType w:val="hybridMultilevel"/>
    <w:tmpl w:val="5A8049DA"/>
    <w:lvl w:ilvl="0" w:tplc="EB2C772C">
      <w:start w:val="1"/>
      <w:numFmt w:val="upperLetter"/>
      <w:lvlText w:val="%1."/>
      <w:lvlJc w:val="left"/>
      <w:pPr>
        <w:ind w:left="408" w:hanging="36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24">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nsid w:val="176357AD"/>
    <w:multiLevelType w:val="hybridMultilevel"/>
    <w:tmpl w:val="AD762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F84596"/>
    <w:multiLevelType w:val="multilevel"/>
    <w:tmpl w:val="DC984608"/>
    <w:lvl w:ilvl="0">
      <w:start w:val="3"/>
      <w:numFmt w:val="none"/>
      <w:isLgl/>
      <w:lvlText w:val="20."/>
      <w:lvlJc w:val="left"/>
      <w:pPr>
        <w:tabs>
          <w:tab w:val="num" w:pos="432"/>
        </w:tabs>
        <w:ind w:left="432" w:hanging="432"/>
      </w:pPr>
      <w:rPr>
        <w:b/>
        <w:bCs/>
        <w:i w:val="0"/>
        <w:iCs w:val="0"/>
        <w:sz w:val="24"/>
        <w:szCs w:val="24"/>
      </w:rPr>
    </w:lvl>
    <w:lvl w:ilvl="1">
      <w:start w:val="3"/>
      <w:numFmt w:val="decimal"/>
      <w:lvlText w:val="%120.%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187E45ED"/>
    <w:multiLevelType w:val="hybridMultilevel"/>
    <w:tmpl w:val="1AB0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8C5CCF"/>
    <w:multiLevelType w:val="hybridMultilevel"/>
    <w:tmpl w:val="B1D81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E6E2476"/>
    <w:multiLevelType w:val="hybridMultilevel"/>
    <w:tmpl w:val="0E1A5CF6"/>
    <w:lvl w:ilvl="0" w:tplc="E1BA52FC">
      <w:start w:val="6"/>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780"/>
        </w:tabs>
        <w:ind w:left="78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13349D8"/>
    <w:multiLevelType w:val="hybridMultilevel"/>
    <w:tmpl w:val="2F2AE164"/>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3F587982">
      <w:start w:val="1"/>
      <w:numFmt w:val="decimal"/>
      <w:lvlText w:val="%4."/>
      <w:lvlJc w:val="left"/>
      <w:pPr>
        <w:tabs>
          <w:tab w:val="num" w:pos="3240"/>
        </w:tabs>
        <w:ind w:left="3240" w:hanging="360"/>
      </w:pPr>
    </w:lvl>
    <w:lvl w:ilvl="4" w:tplc="0DCC9390">
      <w:start w:val="1"/>
      <w:numFmt w:val="lowerLetter"/>
      <w:lvlText w:val="%5."/>
      <w:lvlJc w:val="left"/>
      <w:pPr>
        <w:tabs>
          <w:tab w:val="num" w:pos="3960"/>
        </w:tabs>
        <w:ind w:left="3960" w:hanging="360"/>
      </w:pPr>
    </w:lvl>
    <w:lvl w:ilvl="5" w:tplc="9A5C2C22">
      <w:start w:val="1"/>
      <w:numFmt w:val="lowerRoman"/>
      <w:lvlText w:val="%6."/>
      <w:lvlJc w:val="right"/>
      <w:pPr>
        <w:tabs>
          <w:tab w:val="num" w:pos="4680"/>
        </w:tabs>
        <w:ind w:left="4680" w:hanging="180"/>
      </w:pPr>
    </w:lvl>
    <w:lvl w:ilvl="6" w:tplc="971C9764">
      <w:start w:val="1"/>
      <w:numFmt w:val="decimal"/>
      <w:lvlText w:val="%7."/>
      <w:lvlJc w:val="left"/>
      <w:pPr>
        <w:tabs>
          <w:tab w:val="num" w:pos="5400"/>
        </w:tabs>
        <w:ind w:left="5400" w:hanging="360"/>
      </w:pPr>
    </w:lvl>
    <w:lvl w:ilvl="7" w:tplc="5A7EED5E">
      <w:start w:val="1"/>
      <w:numFmt w:val="lowerLetter"/>
      <w:lvlText w:val="%8."/>
      <w:lvlJc w:val="left"/>
      <w:pPr>
        <w:tabs>
          <w:tab w:val="num" w:pos="6120"/>
        </w:tabs>
        <w:ind w:left="6120" w:hanging="360"/>
      </w:pPr>
    </w:lvl>
    <w:lvl w:ilvl="8" w:tplc="B95EFFBC">
      <w:start w:val="1"/>
      <w:numFmt w:val="lowerRoman"/>
      <w:lvlText w:val="%9."/>
      <w:lvlJc w:val="right"/>
      <w:pPr>
        <w:tabs>
          <w:tab w:val="num" w:pos="6840"/>
        </w:tabs>
        <w:ind w:left="6840" w:hanging="180"/>
      </w:pPr>
    </w:lvl>
  </w:abstractNum>
  <w:abstractNum w:abstractNumId="36">
    <w:nsid w:val="219B5EE8"/>
    <w:multiLevelType w:val="hybridMultilevel"/>
    <w:tmpl w:val="721AC9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20A1518"/>
    <w:multiLevelType w:val="hybridMultilevel"/>
    <w:tmpl w:val="EED2AB14"/>
    <w:lvl w:ilvl="0" w:tplc="042EBD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21376FB"/>
    <w:multiLevelType w:val="multilevel"/>
    <w:tmpl w:val="7EBEE3DC"/>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22887286"/>
    <w:multiLevelType w:val="hybridMultilevel"/>
    <w:tmpl w:val="93FA63BA"/>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1">
    <w:nsid w:val="24A74F17"/>
    <w:multiLevelType w:val="multilevel"/>
    <w:tmpl w:val="AC8C0C4E"/>
    <w:lvl w:ilvl="0">
      <w:start w:val="3"/>
      <w:numFmt w:val="none"/>
      <w:isLgl/>
      <w:lvlText w:val="4."/>
      <w:lvlJc w:val="left"/>
      <w:pPr>
        <w:tabs>
          <w:tab w:val="num" w:pos="432"/>
        </w:tabs>
        <w:ind w:left="432" w:hanging="432"/>
      </w:pPr>
      <w:rPr>
        <w:b/>
        <w:bCs/>
        <w:i w:val="0"/>
        <w:iCs w:val="0"/>
        <w:sz w:val="24"/>
        <w:szCs w:val="24"/>
      </w:rPr>
    </w:lvl>
    <w:lvl w:ilvl="1">
      <w:start w:val="5"/>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24AB62E4"/>
    <w:multiLevelType w:val="hybridMultilevel"/>
    <w:tmpl w:val="B1D81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B90CD5"/>
    <w:multiLevelType w:val="hybridMultilevel"/>
    <w:tmpl w:val="F068667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631618B"/>
    <w:multiLevelType w:val="multilevel"/>
    <w:tmpl w:val="CEAE8664"/>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26F70DCF"/>
    <w:multiLevelType w:val="hybridMultilevel"/>
    <w:tmpl w:val="EF067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7176516"/>
    <w:multiLevelType w:val="hybridMultilevel"/>
    <w:tmpl w:val="B7B29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087"/>
        </w:tabs>
        <w:ind w:left="1087"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28586656"/>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29247F2F"/>
    <w:multiLevelType w:val="hybridMultilevel"/>
    <w:tmpl w:val="21F40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29DB6232"/>
    <w:multiLevelType w:val="multilevel"/>
    <w:tmpl w:val="C66EEEE4"/>
    <w:lvl w:ilvl="0">
      <w:start w:val="1"/>
      <w:numFmt w:val="decimal"/>
      <w:lvlText w:val="40.%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2ADA2B3D"/>
    <w:multiLevelType w:val="multilevel"/>
    <w:tmpl w:val="02C0C4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2B324733"/>
    <w:multiLevelType w:val="hybridMultilevel"/>
    <w:tmpl w:val="BDEA6CC6"/>
    <w:lvl w:ilvl="0" w:tplc="455ADCD6">
      <w:start w:val="1"/>
      <w:numFmt w:val="lowerLetter"/>
      <w:lvlText w:val="(%1)"/>
      <w:lvlJc w:val="left"/>
      <w:pPr>
        <w:tabs>
          <w:tab w:val="num" w:pos="576"/>
        </w:tabs>
        <w:ind w:left="576"/>
      </w:pPr>
      <w:rPr>
        <w:rFonts w:hint="default"/>
      </w:rPr>
    </w:lvl>
    <w:lvl w:ilvl="1" w:tplc="BD388350">
      <w:start w:val="1"/>
      <w:numFmt w:val="lowerLetter"/>
      <w:lvlText w:val="(%2)"/>
      <w:lvlJc w:val="left"/>
      <w:pPr>
        <w:tabs>
          <w:tab w:val="num" w:pos="936"/>
        </w:tabs>
        <w:ind w:left="936"/>
      </w:pPr>
      <w:rPr>
        <w:rFonts w:hint="default"/>
      </w:rPr>
    </w:lvl>
    <w:lvl w:ilvl="2" w:tplc="F26A7182">
      <w:start w:val="1"/>
      <w:numFmt w:val="lowerRoman"/>
      <w:lvlText w:val="%3."/>
      <w:lvlJc w:val="right"/>
      <w:pPr>
        <w:tabs>
          <w:tab w:val="num" w:pos="2016"/>
        </w:tabs>
        <w:ind w:left="2016" w:hanging="180"/>
      </w:pPr>
    </w:lvl>
    <w:lvl w:ilvl="3" w:tplc="17B851E0">
      <w:start w:val="1"/>
      <w:numFmt w:val="decimal"/>
      <w:lvlText w:val="%4."/>
      <w:lvlJc w:val="left"/>
      <w:pPr>
        <w:tabs>
          <w:tab w:val="num" w:pos="2736"/>
        </w:tabs>
        <w:ind w:left="2736" w:hanging="360"/>
      </w:pPr>
    </w:lvl>
    <w:lvl w:ilvl="4" w:tplc="6D56F230">
      <w:start w:val="1"/>
      <w:numFmt w:val="lowerLetter"/>
      <w:lvlText w:val="%5."/>
      <w:lvlJc w:val="left"/>
      <w:pPr>
        <w:tabs>
          <w:tab w:val="num" w:pos="3456"/>
        </w:tabs>
        <w:ind w:left="3456" w:hanging="360"/>
      </w:pPr>
    </w:lvl>
    <w:lvl w:ilvl="5" w:tplc="A86E1614">
      <w:start w:val="1"/>
      <w:numFmt w:val="lowerRoman"/>
      <w:lvlText w:val="%6."/>
      <w:lvlJc w:val="right"/>
      <w:pPr>
        <w:tabs>
          <w:tab w:val="num" w:pos="4176"/>
        </w:tabs>
        <w:ind w:left="4176" w:hanging="180"/>
      </w:pPr>
    </w:lvl>
    <w:lvl w:ilvl="6" w:tplc="5B820836">
      <w:start w:val="1"/>
      <w:numFmt w:val="decimal"/>
      <w:lvlText w:val="%7."/>
      <w:lvlJc w:val="left"/>
      <w:pPr>
        <w:tabs>
          <w:tab w:val="num" w:pos="4896"/>
        </w:tabs>
        <w:ind w:left="4896" w:hanging="360"/>
      </w:pPr>
    </w:lvl>
    <w:lvl w:ilvl="7" w:tplc="58C4C25A">
      <w:start w:val="1"/>
      <w:numFmt w:val="lowerLetter"/>
      <w:lvlText w:val="%8."/>
      <w:lvlJc w:val="left"/>
      <w:pPr>
        <w:tabs>
          <w:tab w:val="num" w:pos="5616"/>
        </w:tabs>
        <w:ind w:left="5616" w:hanging="360"/>
      </w:pPr>
    </w:lvl>
    <w:lvl w:ilvl="8" w:tplc="77F0AE6C">
      <w:start w:val="1"/>
      <w:numFmt w:val="lowerRoman"/>
      <w:lvlText w:val="%9."/>
      <w:lvlJc w:val="right"/>
      <w:pPr>
        <w:tabs>
          <w:tab w:val="num" w:pos="6336"/>
        </w:tabs>
        <w:ind w:left="6336" w:hanging="180"/>
      </w:pPr>
    </w:lvl>
  </w:abstractNum>
  <w:abstractNum w:abstractNumId="55">
    <w:nsid w:val="2E11728F"/>
    <w:multiLevelType w:val="hybridMultilevel"/>
    <w:tmpl w:val="D8000A24"/>
    <w:lvl w:ilvl="0" w:tplc="B690595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7750DE"/>
    <w:multiLevelType w:val="hybridMultilevel"/>
    <w:tmpl w:val="14740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06033D"/>
    <w:multiLevelType w:val="multilevel"/>
    <w:tmpl w:val="C68EBD1E"/>
    <w:lvl w:ilvl="0">
      <w:start w:val="4"/>
      <w:numFmt w:val="decimal"/>
      <w:lvlText w:val="%1"/>
      <w:lvlJc w:val="left"/>
      <w:pPr>
        <w:ind w:left="360" w:hanging="360"/>
      </w:pPr>
      <w:rPr>
        <w:rFonts w:ascii="Sylfaen" w:hAnsi="Sylfaen" w:cs="Sylfaen" w:hint="default"/>
      </w:rPr>
    </w:lvl>
    <w:lvl w:ilvl="1">
      <w:start w:val="6"/>
      <w:numFmt w:val="decimal"/>
      <w:lvlText w:val="%1.%2"/>
      <w:lvlJc w:val="left"/>
      <w:pPr>
        <w:ind w:left="960" w:hanging="360"/>
      </w:pPr>
      <w:rPr>
        <w:rFonts w:ascii="Sylfaen" w:hAnsi="Sylfaen" w:cs="Sylfaen" w:hint="default"/>
      </w:rPr>
    </w:lvl>
    <w:lvl w:ilvl="2">
      <w:start w:val="1"/>
      <w:numFmt w:val="decimal"/>
      <w:lvlText w:val="%1.%2.%3"/>
      <w:lvlJc w:val="left"/>
      <w:pPr>
        <w:ind w:left="1920" w:hanging="720"/>
      </w:pPr>
      <w:rPr>
        <w:rFonts w:ascii="Sylfaen" w:hAnsi="Sylfaen" w:cs="Sylfaen" w:hint="default"/>
      </w:rPr>
    </w:lvl>
    <w:lvl w:ilvl="3">
      <w:start w:val="1"/>
      <w:numFmt w:val="decimal"/>
      <w:lvlText w:val="%1.%2.%3.%4"/>
      <w:lvlJc w:val="left"/>
      <w:pPr>
        <w:ind w:left="2520" w:hanging="720"/>
      </w:pPr>
      <w:rPr>
        <w:rFonts w:ascii="Sylfaen" w:hAnsi="Sylfaen" w:cs="Sylfaen" w:hint="default"/>
      </w:rPr>
    </w:lvl>
    <w:lvl w:ilvl="4">
      <w:start w:val="1"/>
      <w:numFmt w:val="decimal"/>
      <w:lvlText w:val="%1.%2.%3.%4.%5"/>
      <w:lvlJc w:val="left"/>
      <w:pPr>
        <w:ind w:left="3480" w:hanging="1080"/>
      </w:pPr>
      <w:rPr>
        <w:rFonts w:ascii="Sylfaen" w:hAnsi="Sylfaen" w:cs="Sylfaen" w:hint="default"/>
      </w:rPr>
    </w:lvl>
    <w:lvl w:ilvl="5">
      <w:start w:val="1"/>
      <w:numFmt w:val="decimal"/>
      <w:lvlText w:val="%1.%2.%3.%4.%5.%6"/>
      <w:lvlJc w:val="left"/>
      <w:pPr>
        <w:ind w:left="4080" w:hanging="1080"/>
      </w:pPr>
      <w:rPr>
        <w:rFonts w:ascii="Sylfaen" w:hAnsi="Sylfaen" w:cs="Sylfaen" w:hint="default"/>
      </w:rPr>
    </w:lvl>
    <w:lvl w:ilvl="6">
      <w:start w:val="1"/>
      <w:numFmt w:val="decimal"/>
      <w:lvlText w:val="%1.%2.%3.%4.%5.%6.%7"/>
      <w:lvlJc w:val="left"/>
      <w:pPr>
        <w:ind w:left="5040" w:hanging="1440"/>
      </w:pPr>
      <w:rPr>
        <w:rFonts w:ascii="Sylfaen" w:hAnsi="Sylfaen" w:cs="Sylfaen" w:hint="default"/>
      </w:rPr>
    </w:lvl>
    <w:lvl w:ilvl="7">
      <w:start w:val="1"/>
      <w:numFmt w:val="decimal"/>
      <w:lvlText w:val="%1.%2.%3.%4.%5.%6.%7.%8"/>
      <w:lvlJc w:val="left"/>
      <w:pPr>
        <w:ind w:left="5640" w:hanging="1440"/>
      </w:pPr>
      <w:rPr>
        <w:rFonts w:ascii="Sylfaen" w:hAnsi="Sylfaen" w:cs="Sylfaen" w:hint="default"/>
      </w:rPr>
    </w:lvl>
    <w:lvl w:ilvl="8">
      <w:start w:val="1"/>
      <w:numFmt w:val="decimal"/>
      <w:lvlText w:val="%1.%2.%3.%4.%5.%6.%7.%8.%9"/>
      <w:lvlJc w:val="left"/>
      <w:pPr>
        <w:ind w:left="6600" w:hanging="1800"/>
      </w:pPr>
      <w:rPr>
        <w:rFonts w:ascii="Sylfaen" w:hAnsi="Sylfaen" w:cs="Sylfaen" w:hint="default"/>
      </w:rPr>
    </w:lvl>
  </w:abstractNum>
  <w:abstractNum w:abstractNumId="58">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0F601FD"/>
    <w:multiLevelType w:val="hybridMultilevel"/>
    <w:tmpl w:val="55A6115E"/>
    <w:lvl w:ilvl="0" w:tplc="9D044F0E">
      <w:start w:val="1"/>
      <w:numFmt w:val="decimal"/>
      <w:lvlText w:val="32.%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4A8553F"/>
    <w:multiLevelType w:val="hybridMultilevel"/>
    <w:tmpl w:val="316A0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3846271C"/>
    <w:multiLevelType w:val="multilevel"/>
    <w:tmpl w:val="19BCA874"/>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38A95DED"/>
    <w:multiLevelType w:val="hybridMultilevel"/>
    <w:tmpl w:val="F98648B6"/>
    <w:lvl w:ilvl="0" w:tplc="9F480E4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A476447"/>
    <w:multiLevelType w:val="multilevel"/>
    <w:tmpl w:val="22A6A77A"/>
    <w:lvl w:ilvl="0">
      <w:start w:val="3"/>
      <w:numFmt w:val="none"/>
      <w:isLgl/>
      <w:lvlText w:val="29."/>
      <w:lvlJc w:val="left"/>
      <w:pPr>
        <w:tabs>
          <w:tab w:val="num" w:pos="432"/>
        </w:tabs>
        <w:ind w:left="432" w:hanging="432"/>
      </w:pPr>
      <w:rPr>
        <w:b/>
        <w:bCs/>
        <w:i w:val="0"/>
        <w:iCs w:val="0"/>
        <w:sz w:val="24"/>
        <w:szCs w:val="24"/>
      </w:rPr>
    </w:lvl>
    <w:lvl w:ilvl="1">
      <w:start w:val="1"/>
      <w:numFmt w:val="decimal"/>
      <w:lvlText w:val="%129.%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3B155FD4"/>
    <w:multiLevelType w:val="multilevel"/>
    <w:tmpl w:val="6128A054"/>
    <w:lvl w:ilvl="0">
      <w:start w:val="1"/>
      <w:numFmt w:val="decimal"/>
      <w:lvlText w:val="%1."/>
      <w:lvlJc w:val="left"/>
      <w:pPr>
        <w:ind w:left="786" w:hanging="360"/>
      </w:pPr>
      <w:rPr>
        <w:rFonts w:hint="default"/>
      </w:rPr>
    </w:lvl>
    <w:lvl w:ilvl="1">
      <w:start w:val="1"/>
      <w:numFmt w:val="decimal"/>
      <w:lvlText w:val="%2)"/>
      <w:lvlJc w:val="left"/>
      <w:pPr>
        <w:ind w:left="1146" w:hanging="360"/>
      </w:pPr>
      <w:rPr>
        <w:rFonts w:hint="default"/>
      </w:rPr>
    </w:lvl>
    <w:lvl w:ilvl="2">
      <w:start w:val="1"/>
      <w:numFmt w:val="decimal"/>
      <w:lvlText w:val="%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7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42C6751C"/>
    <w:multiLevelType w:val="hybridMultilevel"/>
    <w:tmpl w:val="FB4634C8"/>
    <w:lvl w:ilvl="0" w:tplc="24CAD26E">
      <w:start w:val="1"/>
      <w:numFmt w:val="lowerLetter"/>
      <w:lvlText w:val="(%1)"/>
      <w:lvlJc w:val="left"/>
      <w:pPr>
        <w:tabs>
          <w:tab w:val="num" w:pos="576"/>
        </w:tabs>
        <w:ind w:left="1008" w:hanging="432"/>
      </w:pPr>
      <w:rPr>
        <w:rFonts w:hint="default"/>
      </w:rPr>
    </w:lvl>
    <w:lvl w:ilvl="1" w:tplc="50C610FA" w:tentative="1">
      <w:start w:val="1"/>
      <w:numFmt w:val="lowerLetter"/>
      <w:lvlText w:val="%2."/>
      <w:lvlJc w:val="left"/>
      <w:pPr>
        <w:tabs>
          <w:tab w:val="num" w:pos="1440"/>
        </w:tabs>
        <w:ind w:left="1440" w:hanging="360"/>
      </w:pPr>
    </w:lvl>
    <w:lvl w:ilvl="2" w:tplc="95D0C696" w:tentative="1">
      <w:start w:val="1"/>
      <w:numFmt w:val="lowerRoman"/>
      <w:lvlText w:val="%3."/>
      <w:lvlJc w:val="right"/>
      <w:pPr>
        <w:tabs>
          <w:tab w:val="num" w:pos="2160"/>
        </w:tabs>
        <w:ind w:left="2160" w:hanging="180"/>
      </w:pPr>
    </w:lvl>
    <w:lvl w:ilvl="3" w:tplc="F9CA3DD0" w:tentative="1">
      <w:start w:val="1"/>
      <w:numFmt w:val="decimal"/>
      <w:lvlText w:val="%4."/>
      <w:lvlJc w:val="left"/>
      <w:pPr>
        <w:tabs>
          <w:tab w:val="num" w:pos="2880"/>
        </w:tabs>
        <w:ind w:left="2880" w:hanging="360"/>
      </w:pPr>
    </w:lvl>
    <w:lvl w:ilvl="4" w:tplc="E7183708" w:tentative="1">
      <w:start w:val="1"/>
      <w:numFmt w:val="lowerLetter"/>
      <w:lvlText w:val="%5."/>
      <w:lvlJc w:val="left"/>
      <w:pPr>
        <w:tabs>
          <w:tab w:val="num" w:pos="3600"/>
        </w:tabs>
        <w:ind w:left="3600" w:hanging="360"/>
      </w:pPr>
    </w:lvl>
    <w:lvl w:ilvl="5" w:tplc="B4361DAE" w:tentative="1">
      <w:start w:val="1"/>
      <w:numFmt w:val="lowerRoman"/>
      <w:lvlText w:val="%6."/>
      <w:lvlJc w:val="right"/>
      <w:pPr>
        <w:tabs>
          <w:tab w:val="num" w:pos="4320"/>
        </w:tabs>
        <w:ind w:left="4320" w:hanging="180"/>
      </w:pPr>
    </w:lvl>
    <w:lvl w:ilvl="6" w:tplc="DB3AE9DA" w:tentative="1">
      <w:start w:val="1"/>
      <w:numFmt w:val="decimal"/>
      <w:lvlText w:val="%7."/>
      <w:lvlJc w:val="left"/>
      <w:pPr>
        <w:tabs>
          <w:tab w:val="num" w:pos="5040"/>
        </w:tabs>
        <w:ind w:left="5040" w:hanging="360"/>
      </w:pPr>
    </w:lvl>
    <w:lvl w:ilvl="7" w:tplc="F1AE5D4A" w:tentative="1">
      <w:start w:val="1"/>
      <w:numFmt w:val="lowerLetter"/>
      <w:lvlText w:val="%8."/>
      <w:lvlJc w:val="left"/>
      <w:pPr>
        <w:tabs>
          <w:tab w:val="num" w:pos="5760"/>
        </w:tabs>
        <w:ind w:left="5760" w:hanging="360"/>
      </w:pPr>
    </w:lvl>
    <w:lvl w:ilvl="8" w:tplc="777EBE28" w:tentative="1">
      <w:start w:val="1"/>
      <w:numFmt w:val="lowerRoman"/>
      <w:lvlText w:val="%9."/>
      <w:lvlJc w:val="right"/>
      <w:pPr>
        <w:tabs>
          <w:tab w:val="num" w:pos="6480"/>
        </w:tabs>
        <w:ind w:left="6480" w:hanging="180"/>
      </w:pPr>
    </w:lvl>
  </w:abstractNum>
  <w:abstractNum w:abstractNumId="76">
    <w:nsid w:val="42F32AC2"/>
    <w:multiLevelType w:val="hybridMultilevel"/>
    <w:tmpl w:val="0E1459E0"/>
    <w:lvl w:ilvl="0" w:tplc="CB10A488">
      <w:start w:val="1"/>
      <w:numFmt w:val="decimal"/>
      <w:lvlText w:val="%1."/>
      <w:lvlJc w:val="left"/>
      <w:pPr>
        <w:ind w:left="720" w:hanging="360"/>
      </w:pPr>
    </w:lvl>
    <w:lvl w:ilvl="1" w:tplc="762A8610">
      <w:start w:val="1"/>
      <w:numFmt w:val="bullet"/>
      <w:lvlText w:val=""/>
      <w:lvlJc w:val="left"/>
      <w:pPr>
        <w:ind w:left="1440" w:hanging="360"/>
      </w:pPr>
      <w:rPr>
        <w:rFonts w:ascii="Wingdings" w:hAnsi="Wingdings" w:hint="default"/>
      </w:rPr>
    </w:lvl>
    <w:lvl w:ilvl="2" w:tplc="8D7E94E8" w:tentative="1">
      <w:start w:val="1"/>
      <w:numFmt w:val="lowerRoman"/>
      <w:lvlText w:val="%3."/>
      <w:lvlJc w:val="right"/>
      <w:pPr>
        <w:ind w:left="2160" w:hanging="180"/>
      </w:pPr>
    </w:lvl>
    <w:lvl w:ilvl="3" w:tplc="F5D6BDB0" w:tentative="1">
      <w:start w:val="1"/>
      <w:numFmt w:val="decimal"/>
      <w:lvlText w:val="%4."/>
      <w:lvlJc w:val="left"/>
      <w:pPr>
        <w:ind w:left="2880" w:hanging="360"/>
      </w:pPr>
    </w:lvl>
    <w:lvl w:ilvl="4" w:tplc="94ECD044" w:tentative="1">
      <w:start w:val="1"/>
      <w:numFmt w:val="lowerLetter"/>
      <w:lvlText w:val="%5."/>
      <w:lvlJc w:val="left"/>
      <w:pPr>
        <w:ind w:left="3600" w:hanging="360"/>
      </w:pPr>
    </w:lvl>
    <w:lvl w:ilvl="5" w:tplc="465E18A0" w:tentative="1">
      <w:start w:val="1"/>
      <w:numFmt w:val="lowerRoman"/>
      <w:lvlText w:val="%6."/>
      <w:lvlJc w:val="right"/>
      <w:pPr>
        <w:ind w:left="4320" w:hanging="180"/>
      </w:pPr>
    </w:lvl>
    <w:lvl w:ilvl="6" w:tplc="1E32D3D2" w:tentative="1">
      <w:start w:val="1"/>
      <w:numFmt w:val="decimal"/>
      <w:lvlText w:val="%7."/>
      <w:lvlJc w:val="left"/>
      <w:pPr>
        <w:ind w:left="5040" w:hanging="360"/>
      </w:pPr>
    </w:lvl>
    <w:lvl w:ilvl="7" w:tplc="D362FF78" w:tentative="1">
      <w:start w:val="1"/>
      <w:numFmt w:val="lowerLetter"/>
      <w:lvlText w:val="%8."/>
      <w:lvlJc w:val="left"/>
      <w:pPr>
        <w:ind w:left="5760" w:hanging="360"/>
      </w:pPr>
    </w:lvl>
    <w:lvl w:ilvl="8" w:tplc="2D463C66" w:tentative="1">
      <w:start w:val="1"/>
      <w:numFmt w:val="lowerRoman"/>
      <w:lvlText w:val="%9."/>
      <w:lvlJc w:val="right"/>
      <w:pPr>
        <w:ind w:left="6480" w:hanging="180"/>
      </w:pPr>
    </w:lvl>
  </w:abstractNum>
  <w:abstractNum w:abstractNumId="77">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7B105A2"/>
    <w:multiLevelType w:val="hybridMultilevel"/>
    <w:tmpl w:val="AD762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1">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4ECF2FC2"/>
    <w:multiLevelType w:val="multilevel"/>
    <w:tmpl w:val="8332911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EE8690C"/>
    <w:multiLevelType w:val="hybridMultilevel"/>
    <w:tmpl w:val="7048D5E4"/>
    <w:lvl w:ilvl="0" w:tplc="5752536A">
      <w:start w:val="1"/>
      <w:numFmt w:val="decimal"/>
      <w:lvlText w:val="31.%1"/>
      <w:lvlJc w:val="left"/>
      <w:pPr>
        <w:ind w:left="360" w:hanging="360"/>
      </w:pPr>
      <w:rPr>
        <w:rFonts w:hint="default"/>
      </w:rPr>
    </w:lvl>
    <w:lvl w:ilvl="1" w:tplc="841462A2" w:tentative="1">
      <w:start w:val="1"/>
      <w:numFmt w:val="lowerLetter"/>
      <w:lvlText w:val="%2."/>
      <w:lvlJc w:val="left"/>
      <w:pPr>
        <w:ind w:left="864" w:hanging="360"/>
      </w:pPr>
    </w:lvl>
    <w:lvl w:ilvl="2" w:tplc="433010C8" w:tentative="1">
      <w:start w:val="1"/>
      <w:numFmt w:val="lowerRoman"/>
      <w:lvlText w:val="%3."/>
      <w:lvlJc w:val="right"/>
      <w:pPr>
        <w:ind w:left="1584" w:hanging="180"/>
      </w:pPr>
    </w:lvl>
    <w:lvl w:ilvl="3" w:tplc="3C4ED316" w:tentative="1">
      <w:start w:val="1"/>
      <w:numFmt w:val="decimal"/>
      <w:lvlText w:val="%4."/>
      <w:lvlJc w:val="left"/>
      <w:pPr>
        <w:ind w:left="2304" w:hanging="360"/>
      </w:pPr>
    </w:lvl>
    <w:lvl w:ilvl="4" w:tplc="6B3E9494" w:tentative="1">
      <w:start w:val="1"/>
      <w:numFmt w:val="lowerLetter"/>
      <w:lvlText w:val="%5."/>
      <w:lvlJc w:val="left"/>
      <w:pPr>
        <w:ind w:left="3024" w:hanging="360"/>
      </w:pPr>
    </w:lvl>
    <w:lvl w:ilvl="5" w:tplc="9E549E26" w:tentative="1">
      <w:start w:val="1"/>
      <w:numFmt w:val="lowerRoman"/>
      <w:lvlText w:val="%6."/>
      <w:lvlJc w:val="right"/>
      <w:pPr>
        <w:ind w:left="3744" w:hanging="180"/>
      </w:pPr>
    </w:lvl>
    <w:lvl w:ilvl="6" w:tplc="8B6C14A0" w:tentative="1">
      <w:start w:val="1"/>
      <w:numFmt w:val="decimal"/>
      <w:lvlText w:val="%7."/>
      <w:lvlJc w:val="left"/>
      <w:pPr>
        <w:ind w:left="4464" w:hanging="360"/>
      </w:pPr>
    </w:lvl>
    <w:lvl w:ilvl="7" w:tplc="A7329FA4" w:tentative="1">
      <w:start w:val="1"/>
      <w:numFmt w:val="lowerLetter"/>
      <w:lvlText w:val="%8."/>
      <w:lvlJc w:val="left"/>
      <w:pPr>
        <w:ind w:left="5184" w:hanging="360"/>
      </w:pPr>
    </w:lvl>
    <w:lvl w:ilvl="8" w:tplc="E49CB260" w:tentative="1">
      <w:start w:val="1"/>
      <w:numFmt w:val="lowerRoman"/>
      <w:lvlText w:val="%9."/>
      <w:lvlJc w:val="right"/>
      <w:pPr>
        <w:ind w:left="5904" w:hanging="180"/>
      </w:pPr>
    </w:lvl>
  </w:abstractNum>
  <w:abstractNum w:abstractNumId="84">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4F360B0B"/>
    <w:multiLevelType w:val="hybridMultilevel"/>
    <w:tmpl w:val="A54A7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5072603B"/>
    <w:multiLevelType w:val="multilevel"/>
    <w:tmpl w:val="F5660CCA"/>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810"/>
        </w:tabs>
        <w:ind w:left="421"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54C70B50"/>
    <w:multiLevelType w:val="hybridMultilevel"/>
    <w:tmpl w:val="7C78A2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58435619"/>
    <w:multiLevelType w:val="hybridMultilevel"/>
    <w:tmpl w:val="9050F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9073B57"/>
    <w:multiLevelType w:val="hybridMultilevel"/>
    <w:tmpl w:val="7154329C"/>
    <w:lvl w:ilvl="0" w:tplc="C4FEEA4C">
      <w:start w:val="1"/>
      <w:numFmt w:val="bullet"/>
      <w:lvlText w:val=""/>
      <w:lvlJc w:val="left"/>
      <w:pPr>
        <w:ind w:left="1464" w:hanging="360"/>
      </w:pPr>
      <w:rPr>
        <w:rFonts w:ascii="Symbol" w:hAnsi="Symbol" w:hint="default"/>
      </w:rPr>
    </w:lvl>
    <w:lvl w:ilvl="1" w:tplc="FEC20D38" w:tentative="1">
      <w:start w:val="1"/>
      <w:numFmt w:val="bullet"/>
      <w:lvlText w:val="o"/>
      <w:lvlJc w:val="left"/>
      <w:pPr>
        <w:ind w:left="2184" w:hanging="360"/>
      </w:pPr>
      <w:rPr>
        <w:rFonts w:ascii="Courier New" w:hAnsi="Courier New" w:cs="Courier New" w:hint="default"/>
      </w:rPr>
    </w:lvl>
    <w:lvl w:ilvl="2" w:tplc="8124ADF6" w:tentative="1">
      <w:start w:val="1"/>
      <w:numFmt w:val="bullet"/>
      <w:lvlText w:val=""/>
      <w:lvlJc w:val="left"/>
      <w:pPr>
        <w:ind w:left="2904" w:hanging="360"/>
      </w:pPr>
      <w:rPr>
        <w:rFonts w:ascii="Wingdings" w:hAnsi="Wingdings" w:hint="default"/>
      </w:rPr>
    </w:lvl>
    <w:lvl w:ilvl="3" w:tplc="3D820D32" w:tentative="1">
      <w:start w:val="1"/>
      <w:numFmt w:val="bullet"/>
      <w:lvlText w:val=""/>
      <w:lvlJc w:val="left"/>
      <w:pPr>
        <w:ind w:left="3624" w:hanging="360"/>
      </w:pPr>
      <w:rPr>
        <w:rFonts w:ascii="Symbol" w:hAnsi="Symbol" w:hint="default"/>
      </w:rPr>
    </w:lvl>
    <w:lvl w:ilvl="4" w:tplc="9140D828" w:tentative="1">
      <w:start w:val="1"/>
      <w:numFmt w:val="bullet"/>
      <w:lvlText w:val="o"/>
      <w:lvlJc w:val="left"/>
      <w:pPr>
        <w:ind w:left="4344" w:hanging="360"/>
      </w:pPr>
      <w:rPr>
        <w:rFonts w:ascii="Courier New" w:hAnsi="Courier New" w:cs="Courier New" w:hint="default"/>
      </w:rPr>
    </w:lvl>
    <w:lvl w:ilvl="5" w:tplc="FE92EC80" w:tentative="1">
      <w:start w:val="1"/>
      <w:numFmt w:val="bullet"/>
      <w:lvlText w:val=""/>
      <w:lvlJc w:val="left"/>
      <w:pPr>
        <w:ind w:left="5064" w:hanging="360"/>
      </w:pPr>
      <w:rPr>
        <w:rFonts w:ascii="Wingdings" w:hAnsi="Wingdings" w:hint="default"/>
      </w:rPr>
    </w:lvl>
    <w:lvl w:ilvl="6" w:tplc="8BF240B0" w:tentative="1">
      <w:start w:val="1"/>
      <w:numFmt w:val="bullet"/>
      <w:lvlText w:val=""/>
      <w:lvlJc w:val="left"/>
      <w:pPr>
        <w:ind w:left="5784" w:hanging="360"/>
      </w:pPr>
      <w:rPr>
        <w:rFonts w:ascii="Symbol" w:hAnsi="Symbol" w:hint="default"/>
      </w:rPr>
    </w:lvl>
    <w:lvl w:ilvl="7" w:tplc="2886E422" w:tentative="1">
      <w:start w:val="1"/>
      <w:numFmt w:val="bullet"/>
      <w:lvlText w:val="o"/>
      <w:lvlJc w:val="left"/>
      <w:pPr>
        <w:ind w:left="6504" w:hanging="360"/>
      </w:pPr>
      <w:rPr>
        <w:rFonts w:ascii="Courier New" w:hAnsi="Courier New" w:cs="Courier New" w:hint="default"/>
      </w:rPr>
    </w:lvl>
    <w:lvl w:ilvl="8" w:tplc="988237B2" w:tentative="1">
      <w:start w:val="1"/>
      <w:numFmt w:val="bullet"/>
      <w:lvlText w:val=""/>
      <w:lvlJc w:val="left"/>
      <w:pPr>
        <w:ind w:left="7224" w:hanging="360"/>
      </w:pPr>
      <w:rPr>
        <w:rFonts w:ascii="Wingdings" w:hAnsi="Wingdings" w:hint="default"/>
      </w:rPr>
    </w:lvl>
  </w:abstractNum>
  <w:abstractNum w:abstractNumId="93">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AD90356"/>
    <w:multiLevelType w:val="hybridMultilevel"/>
    <w:tmpl w:val="59629E60"/>
    <w:lvl w:ilvl="0" w:tplc="C2081EA6">
      <w:start w:val="1"/>
      <w:numFmt w:val="bullet"/>
      <w:lvlText w:val=""/>
      <w:lvlJc w:val="left"/>
      <w:pPr>
        <w:ind w:left="1800" w:hanging="360"/>
      </w:pPr>
      <w:rPr>
        <w:rFonts w:ascii="Symbol" w:hAnsi="Symbol" w:cs="Symbol" w:hint="default"/>
      </w:rPr>
    </w:lvl>
    <w:lvl w:ilvl="1" w:tplc="1D56DBC8">
      <w:start w:val="1"/>
      <w:numFmt w:val="bullet"/>
      <w:lvlText w:val="o"/>
      <w:lvlJc w:val="left"/>
      <w:pPr>
        <w:ind w:left="2520" w:hanging="360"/>
      </w:pPr>
      <w:rPr>
        <w:rFonts w:ascii="Courier New" w:hAnsi="Courier New" w:cs="Courier New" w:hint="default"/>
      </w:rPr>
    </w:lvl>
    <w:lvl w:ilvl="2" w:tplc="30DE07F8">
      <w:start w:val="1"/>
      <w:numFmt w:val="bullet"/>
      <w:lvlText w:val=""/>
      <w:lvlJc w:val="left"/>
      <w:pPr>
        <w:ind w:left="3240" w:hanging="360"/>
      </w:pPr>
      <w:rPr>
        <w:rFonts w:ascii="Wingdings" w:hAnsi="Wingdings" w:cs="Wingdings" w:hint="default"/>
      </w:rPr>
    </w:lvl>
    <w:lvl w:ilvl="3" w:tplc="F5FEC5C0">
      <w:start w:val="1"/>
      <w:numFmt w:val="bullet"/>
      <w:lvlText w:val=""/>
      <w:lvlJc w:val="left"/>
      <w:pPr>
        <w:ind w:left="3960" w:hanging="360"/>
      </w:pPr>
      <w:rPr>
        <w:rFonts w:ascii="Symbol" w:hAnsi="Symbol" w:cs="Symbol" w:hint="default"/>
      </w:rPr>
    </w:lvl>
    <w:lvl w:ilvl="4" w:tplc="0540C136">
      <w:start w:val="1"/>
      <w:numFmt w:val="bullet"/>
      <w:lvlText w:val="o"/>
      <w:lvlJc w:val="left"/>
      <w:pPr>
        <w:ind w:left="4680" w:hanging="360"/>
      </w:pPr>
      <w:rPr>
        <w:rFonts w:ascii="Courier New" w:hAnsi="Courier New" w:cs="Courier New" w:hint="default"/>
      </w:rPr>
    </w:lvl>
    <w:lvl w:ilvl="5" w:tplc="CBBEDA9A">
      <w:start w:val="1"/>
      <w:numFmt w:val="bullet"/>
      <w:lvlText w:val=""/>
      <w:lvlJc w:val="left"/>
      <w:pPr>
        <w:ind w:left="5400" w:hanging="360"/>
      </w:pPr>
      <w:rPr>
        <w:rFonts w:ascii="Wingdings" w:hAnsi="Wingdings" w:cs="Wingdings" w:hint="default"/>
      </w:rPr>
    </w:lvl>
    <w:lvl w:ilvl="6" w:tplc="F8D46856">
      <w:start w:val="1"/>
      <w:numFmt w:val="bullet"/>
      <w:lvlText w:val=""/>
      <w:lvlJc w:val="left"/>
      <w:pPr>
        <w:ind w:left="6120" w:hanging="360"/>
      </w:pPr>
      <w:rPr>
        <w:rFonts w:ascii="Symbol" w:hAnsi="Symbol" w:cs="Symbol" w:hint="default"/>
      </w:rPr>
    </w:lvl>
    <w:lvl w:ilvl="7" w:tplc="05AE24F6">
      <w:start w:val="1"/>
      <w:numFmt w:val="bullet"/>
      <w:lvlText w:val="o"/>
      <w:lvlJc w:val="left"/>
      <w:pPr>
        <w:ind w:left="6840" w:hanging="360"/>
      </w:pPr>
      <w:rPr>
        <w:rFonts w:ascii="Courier New" w:hAnsi="Courier New" w:cs="Courier New" w:hint="default"/>
      </w:rPr>
    </w:lvl>
    <w:lvl w:ilvl="8" w:tplc="6276E8C4">
      <w:start w:val="1"/>
      <w:numFmt w:val="bullet"/>
      <w:lvlText w:val=""/>
      <w:lvlJc w:val="left"/>
      <w:pPr>
        <w:ind w:left="7560" w:hanging="360"/>
      </w:pPr>
      <w:rPr>
        <w:rFonts w:ascii="Wingdings" w:hAnsi="Wingdings" w:cs="Wingdings" w:hint="default"/>
      </w:rPr>
    </w:lvl>
  </w:abstractNum>
  <w:abstractNum w:abstractNumId="95">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5FA33169"/>
    <w:multiLevelType w:val="hybridMultilevel"/>
    <w:tmpl w:val="2C8EC85E"/>
    <w:lvl w:ilvl="0" w:tplc="4C0E439A">
      <w:start w:val="1"/>
      <w:numFmt w:val="lowerLetter"/>
      <w:lvlText w:val="(%1)"/>
      <w:lvlJc w:val="left"/>
      <w:pPr>
        <w:tabs>
          <w:tab w:val="num" w:pos="1440"/>
        </w:tabs>
        <w:ind w:left="1440" w:hanging="720"/>
      </w:pPr>
      <w:rPr>
        <w:rFonts w:hint="default"/>
        <w:b w:val="0"/>
      </w:rPr>
    </w:lvl>
    <w:lvl w:ilvl="1" w:tplc="E3061C92" w:tentative="1">
      <w:start w:val="1"/>
      <w:numFmt w:val="lowerLetter"/>
      <w:lvlText w:val="%2."/>
      <w:lvlJc w:val="left"/>
      <w:pPr>
        <w:tabs>
          <w:tab w:val="num" w:pos="1440"/>
        </w:tabs>
        <w:ind w:left="1440" w:hanging="360"/>
      </w:pPr>
    </w:lvl>
    <w:lvl w:ilvl="2" w:tplc="85CE9B76" w:tentative="1">
      <w:start w:val="1"/>
      <w:numFmt w:val="lowerRoman"/>
      <w:lvlText w:val="%3."/>
      <w:lvlJc w:val="right"/>
      <w:pPr>
        <w:tabs>
          <w:tab w:val="num" w:pos="2160"/>
        </w:tabs>
        <w:ind w:left="2160" w:hanging="180"/>
      </w:pPr>
    </w:lvl>
    <w:lvl w:ilvl="3" w:tplc="A6545D76" w:tentative="1">
      <w:start w:val="1"/>
      <w:numFmt w:val="decimal"/>
      <w:lvlText w:val="%4."/>
      <w:lvlJc w:val="left"/>
      <w:pPr>
        <w:tabs>
          <w:tab w:val="num" w:pos="2880"/>
        </w:tabs>
        <w:ind w:left="2880" w:hanging="360"/>
      </w:pPr>
    </w:lvl>
    <w:lvl w:ilvl="4" w:tplc="E6B65E40" w:tentative="1">
      <w:start w:val="1"/>
      <w:numFmt w:val="lowerLetter"/>
      <w:lvlText w:val="%5."/>
      <w:lvlJc w:val="left"/>
      <w:pPr>
        <w:tabs>
          <w:tab w:val="num" w:pos="3600"/>
        </w:tabs>
        <w:ind w:left="3600" w:hanging="360"/>
      </w:pPr>
    </w:lvl>
    <w:lvl w:ilvl="5" w:tplc="58808F08" w:tentative="1">
      <w:start w:val="1"/>
      <w:numFmt w:val="lowerRoman"/>
      <w:lvlText w:val="%6."/>
      <w:lvlJc w:val="right"/>
      <w:pPr>
        <w:tabs>
          <w:tab w:val="num" w:pos="4320"/>
        </w:tabs>
        <w:ind w:left="4320" w:hanging="180"/>
      </w:pPr>
    </w:lvl>
    <w:lvl w:ilvl="6" w:tplc="AA06390A" w:tentative="1">
      <w:start w:val="1"/>
      <w:numFmt w:val="decimal"/>
      <w:lvlText w:val="%7."/>
      <w:lvlJc w:val="left"/>
      <w:pPr>
        <w:tabs>
          <w:tab w:val="num" w:pos="5040"/>
        </w:tabs>
        <w:ind w:left="5040" w:hanging="360"/>
      </w:pPr>
    </w:lvl>
    <w:lvl w:ilvl="7" w:tplc="938AA5EE" w:tentative="1">
      <w:start w:val="1"/>
      <w:numFmt w:val="lowerLetter"/>
      <w:lvlText w:val="%8."/>
      <w:lvlJc w:val="left"/>
      <w:pPr>
        <w:tabs>
          <w:tab w:val="num" w:pos="5760"/>
        </w:tabs>
        <w:ind w:left="5760" w:hanging="360"/>
      </w:pPr>
    </w:lvl>
    <w:lvl w:ilvl="8" w:tplc="2D8CB724" w:tentative="1">
      <w:start w:val="1"/>
      <w:numFmt w:val="lowerRoman"/>
      <w:lvlText w:val="%9."/>
      <w:lvlJc w:val="right"/>
      <w:pPr>
        <w:tabs>
          <w:tab w:val="num" w:pos="6480"/>
        </w:tabs>
        <w:ind w:left="6480" w:hanging="180"/>
      </w:pPr>
    </w:lvl>
  </w:abstractNum>
  <w:abstractNum w:abstractNumId="98">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nsid w:val="61221A55"/>
    <w:multiLevelType w:val="hybridMultilevel"/>
    <w:tmpl w:val="C4E89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2">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nsid w:val="672F5385"/>
    <w:multiLevelType w:val="hybridMultilevel"/>
    <w:tmpl w:val="658C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5">
    <w:nsid w:val="69F358DF"/>
    <w:multiLevelType w:val="singleLevel"/>
    <w:tmpl w:val="F8D0F47C"/>
    <w:lvl w:ilvl="0">
      <w:start w:val="1"/>
      <w:numFmt w:val="lowerLetter"/>
      <w:lvlText w:val="(%1)"/>
      <w:lvlJc w:val="left"/>
      <w:pPr>
        <w:tabs>
          <w:tab w:val="num" w:pos="716"/>
        </w:tabs>
        <w:ind w:left="716" w:hanging="720"/>
      </w:pPr>
      <w:rPr>
        <w:rFonts w:cs="Times New Roman" w:hint="default"/>
      </w:rPr>
    </w:lvl>
  </w:abstractNum>
  <w:abstractNum w:abstractNumId="106">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6CDE529F"/>
    <w:multiLevelType w:val="multilevel"/>
    <w:tmpl w:val="DA8816E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6FE72EAF"/>
    <w:multiLevelType w:val="hybridMultilevel"/>
    <w:tmpl w:val="3B8AA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nsid w:val="73A97DD8"/>
    <w:multiLevelType w:val="multilevel"/>
    <w:tmpl w:val="701EA0FE"/>
    <w:lvl w:ilvl="0">
      <w:start w:val="38"/>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755C21CB"/>
    <w:multiLevelType w:val="hybridMultilevel"/>
    <w:tmpl w:val="3CF29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5D65485"/>
    <w:multiLevelType w:val="multilevel"/>
    <w:tmpl w:val="966AF1B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nsid w:val="76957187"/>
    <w:multiLevelType w:val="hybridMultilevel"/>
    <w:tmpl w:val="530A2DEA"/>
    <w:lvl w:ilvl="0" w:tplc="1534EEE2">
      <w:start w:val="1"/>
      <w:numFmt w:val="bullet"/>
      <w:lvlText w:val=""/>
      <w:lvlJc w:val="left"/>
      <w:pPr>
        <w:ind w:left="720" w:hanging="360"/>
      </w:pPr>
      <w:rPr>
        <w:rFonts w:ascii="Wingdings" w:hAnsi="Wingdings" w:hint="default"/>
      </w:rPr>
    </w:lvl>
    <w:lvl w:ilvl="1" w:tplc="F00E0B3E" w:tentative="1">
      <w:start w:val="1"/>
      <w:numFmt w:val="bullet"/>
      <w:lvlText w:val="o"/>
      <w:lvlJc w:val="left"/>
      <w:pPr>
        <w:ind w:left="1440" w:hanging="360"/>
      </w:pPr>
      <w:rPr>
        <w:rFonts w:ascii="Courier New" w:hAnsi="Courier New" w:cs="Courier New" w:hint="default"/>
      </w:rPr>
    </w:lvl>
    <w:lvl w:ilvl="2" w:tplc="CF1E53EC" w:tentative="1">
      <w:start w:val="1"/>
      <w:numFmt w:val="bullet"/>
      <w:lvlText w:val=""/>
      <w:lvlJc w:val="left"/>
      <w:pPr>
        <w:ind w:left="2160" w:hanging="360"/>
      </w:pPr>
      <w:rPr>
        <w:rFonts w:ascii="Wingdings" w:hAnsi="Wingdings" w:hint="default"/>
      </w:rPr>
    </w:lvl>
    <w:lvl w:ilvl="3" w:tplc="1592CEF4" w:tentative="1">
      <w:start w:val="1"/>
      <w:numFmt w:val="bullet"/>
      <w:lvlText w:val=""/>
      <w:lvlJc w:val="left"/>
      <w:pPr>
        <w:ind w:left="2880" w:hanging="360"/>
      </w:pPr>
      <w:rPr>
        <w:rFonts w:ascii="Symbol" w:hAnsi="Symbol" w:hint="default"/>
      </w:rPr>
    </w:lvl>
    <w:lvl w:ilvl="4" w:tplc="F432ADBC" w:tentative="1">
      <w:start w:val="1"/>
      <w:numFmt w:val="bullet"/>
      <w:lvlText w:val="o"/>
      <w:lvlJc w:val="left"/>
      <w:pPr>
        <w:ind w:left="3600" w:hanging="360"/>
      </w:pPr>
      <w:rPr>
        <w:rFonts w:ascii="Courier New" w:hAnsi="Courier New" w:cs="Courier New" w:hint="default"/>
      </w:rPr>
    </w:lvl>
    <w:lvl w:ilvl="5" w:tplc="A6B02BDA" w:tentative="1">
      <w:start w:val="1"/>
      <w:numFmt w:val="bullet"/>
      <w:lvlText w:val=""/>
      <w:lvlJc w:val="left"/>
      <w:pPr>
        <w:ind w:left="4320" w:hanging="360"/>
      </w:pPr>
      <w:rPr>
        <w:rFonts w:ascii="Wingdings" w:hAnsi="Wingdings" w:hint="default"/>
      </w:rPr>
    </w:lvl>
    <w:lvl w:ilvl="6" w:tplc="C59EDA7C" w:tentative="1">
      <w:start w:val="1"/>
      <w:numFmt w:val="bullet"/>
      <w:lvlText w:val=""/>
      <w:lvlJc w:val="left"/>
      <w:pPr>
        <w:ind w:left="5040" w:hanging="360"/>
      </w:pPr>
      <w:rPr>
        <w:rFonts w:ascii="Symbol" w:hAnsi="Symbol" w:hint="default"/>
      </w:rPr>
    </w:lvl>
    <w:lvl w:ilvl="7" w:tplc="61D0CB30" w:tentative="1">
      <w:start w:val="1"/>
      <w:numFmt w:val="bullet"/>
      <w:lvlText w:val="o"/>
      <w:lvlJc w:val="left"/>
      <w:pPr>
        <w:ind w:left="5760" w:hanging="360"/>
      </w:pPr>
      <w:rPr>
        <w:rFonts w:ascii="Courier New" w:hAnsi="Courier New" w:cs="Courier New" w:hint="default"/>
      </w:rPr>
    </w:lvl>
    <w:lvl w:ilvl="8" w:tplc="A606CDD4" w:tentative="1">
      <w:start w:val="1"/>
      <w:numFmt w:val="bullet"/>
      <w:lvlText w:val=""/>
      <w:lvlJc w:val="left"/>
      <w:pPr>
        <w:ind w:left="6480" w:hanging="360"/>
      </w:pPr>
      <w:rPr>
        <w:rFonts w:ascii="Wingdings" w:hAnsi="Wingdings" w:hint="default"/>
      </w:rPr>
    </w:lvl>
  </w:abstractNum>
  <w:abstractNum w:abstractNumId="121">
    <w:nsid w:val="77961995"/>
    <w:multiLevelType w:val="hybridMultilevel"/>
    <w:tmpl w:val="50622264"/>
    <w:lvl w:ilvl="0" w:tplc="0409000F">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2">
    <w:nsid w:val="77BA6A00"/>
    <w:multiLevelType w:val="hybridMultilevel"/>
    <w:tmpl w:val="3C24B7C4"/>
    <w:lvl w:ilvl="0" w:tplc="7F2EA230">
      <w:start w:val="1"/>
      <w:numFmt w:val="bullet"/>
      <w:pStyle w:val="CustomBullet1"/>
      <w:lvlText w:val=""/>
      <w:lvlJc w:val="left"/>
      <w:pPr>
        <w:ind w:left="1080" w:hanging="360"/>
      </w:pPr>
      <w:rPr>
        <w:rFonts w:ascii="Wingdings" w:hAnsi="Wingdings" w:hint="default"/>
      </w:rPr>
    </w:lvl>
    <w:lvl w:ilvl="1" w:tplc="A2C83F6A">
      <w:start w:val="1"/>
      <w:numFmt w:val="bullet"/>
      <w:lvlText w:val="o"/>
      <w:lvlJc w:val="left"/>
      <w:pPr>
        <w:ind w:left="1800" w:hanging="360"/>
      </w:pPr>
      <w:rPr>
        <w:rFonts w:ascii="Courier New" w:hAnsi="Courier New" w:cs="Courier New" w:hint="default"/>
      </w:rPr>
    </w:lvl>
    <w:lvl w:ilvl="2" w:tplc="42285BB6">
      <w:start w:val="1"/>
      <w:numFmt w:val="bullet"/>
      <w:lvlText w:val=""/>
      <w:lvlJc w:val="left"/>
      <w:pPr>
        <w:ind w:left="2520" w:hanging="360"/>
      </w:pPr>
      <w:rPr>
        <w:rFonts w:ascii="Wingdings" w:hAnsi="Wingdings" w:hint="default"/>
      </w:rPr>
    </w:lvl>
    <w:lvl w:ilvl="3" w:tplc="BA18A8F4" w:tentative="1">
      <w:start w:val="1"/>
      <w:numFmt w:val="bullet"/>
      <w:lvlText w:val=""/>
      <w:lvlJc w:val="left"/>
      <w:pPr>
        <w:ind w:left="3240" w:hanging="360"/>
      </w:pPr>
      <w:rPr>
        <w:rFonts w:ascii="Symbol" w:hAnsi="Symbol" w:hint="default"/>
      </w:rPr>
    </w:lvl>
    <w:lvl w:ilvl="4" w:tplc="4336F1AA" w:tentative="1">
      <w:start w:val="1"/>
      <w:numFmt w:val="bullet"/>
      <w:lvlText w:val="o"/>
      <w:lvlJc w:val="left"/>
      <w:pPr>
        <w:ind w:left="3960" w:hanging="360"/>
      </w:pPr>
      <w:rPr>
        <w:rFonts w:ascii="Courier New" w:hAnsi="Courier New" w:cs="Courier New" w:hint="default"/>
      </w:rPr>
    </w:lvl>
    <w:lvl w:ilvl="5" w:tplc="8916B5F4" w:tentative="1">
      <w:start w:val="1"/>
      <w:numFmt w:val="bullet"/>
      <w:lvlText w:val=""/>
      <w:lvlJc w:val="left"/>
      <w:pPr>
        <w:ind w:left="4680" w:hanging="360"/>
      </w:pPr>
      <w:rPr>
        <w:rFonts w:ascii="Wingdings" w:hAnsi="Wingdings" w:hint="default"/>
      </w:rPr>
    </w:lvl>
    <w:lvl w:ilvl="6" w:tplc="012E9EBE" w:tentative="1">
      <w:start w:val="1"/>
      <w:numFmt w:val="bullet"/>
      <w:lvlText w:val=""/>
      <w:lvlJc w:val="left"/>
      <w:pPr>
        <w:ind w:left="5400" w:hanging="360"/>
      </w:pPr>
      <w:rPr>
        <w:rFonts w:ascii="Symbol" w:hAnsi="Symbol" w:hint="default"/>
      </w:rPr>
    </w:lvl>
    <w:lvl w:ilvl="7" w:tplc="6124FFEC" w:tentative="1">
      <w:start w:val="1"/>
      <w:numFmt w:val="bullet"/>
      <w:lvlText w:val="o"/>
      <w:lvlJc w:val="left"/>
      <w:pPr>
        <w:ind w:left="6120" w:hanging="360"/>
      </w:pPr>
      <w:rPr>
        <w:rFonts w:ascii="Courier New" w:hAnsi="Courier New" w:cs="Courier New" w:hint="default"/>
      </w:rPr>
    </w:lvl>
    <w:lvl w:ilvl="8" w:tplc="B9906B7E" w:tentative="1">
      <w:start w:val="1"/>
      <w:numFmt w:val="bullet"/>
      <w:lvlText w:val=""/>
      <w:lvlJc w:val="left"/>
      <w:pPr>
        <w:ind w:left="6840" w:hanging="360"/>
      </w:pPr>
      <w:rPr>
        <w:rFonts w:ascii="Wingdings" w:hAnsi="Wingdings" w:hint="default"/>
      </w:rPr>
    </w:lvl>
  </w:abstractNum>
  <w:abstractNum w:abstractNumId="123">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nsid w:val="7F5E0C8C"/>
    <w:multiLevelType w:val="hybridMultilevel"/>
    <w:tmpl w:val="FA1A5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73"/>
  </w:num>
  <w:num w:numId="4">
    <w:abstractNumId w:val="115"/>
  </w:num>
  <w:num w:numId="5">
    <w:abstractNumId w:val="0"/>
  </w:num>
  <w:num w:numId="6">
    <w:abstractNumId w:val="30"/>
  </w:num>
  <w:num w:numId="7">
    <w:abstractNumId w:val="34"/>
  </w:num>
  <w:num w:numId="8">
    <w:abstractNumId w:val="98"/>
  </w:num>
  <w:num w:numId="9">
    <w:abstractNumId w:val="16"/>
  </w:num>
  <w:num w:numId="10">
    <w:abstractNumId w:val="113"/>
  </w:num>
  <w:num w:numId="11">
    <w:abstractNumId w:val="117"/>
  </w:num>
  <w:num w:numId="12">
    <w:abstractNumId w:val="70"/>
  </w:num>
  <w:num w:numId="13">
    <w:abstractNumId w:val="90"/>
  </w:num>
  <w:num w:numId="14">
    <w:abstractNumId w:val="64"/>
  </w:num>
  <w:num w:numId="15">
    <w:abstractNumId w:val="58"/>
  </w:num>
  <w:num w:numId="16">
    <w:abstractNumId w:val="93"/>
  </w:num>
  <w:num w:numId="17">
    <w:abstractNumId w:val="77"/>
  </w:num>
  <w:num w:numId="18">
    <w:abstractNumId w:val="63"/>
  </w:num>
  <w:num w:numId="19">
    <w:abstractNumId w:val="108"/>
  </w:num>
  <w:num w:numId="20">
    <w:abstractNumId w:val="6"/>
  </w:num>
  <w:num w:numId="21">
    <w:abstractNumId w:val="112"/>
  </w:num>
  <w:num w:numId="22">
    <w:abstractNumId w:val="78"/>
  </w:num>
  <w:num w:numId="23">
    <w:abstractNumId w:val="22"/>
  </w:num>
  <w:num w:numId="24">
    <w:abstractNumId w:val="81"/>
  </w:num>
  <w:num w:numId="25">
    <w:abstractNumId w:val="114"/>
  </w:num>
  <w:num w:numId="26">
    <w:abstractNumId w:val="18"/>
  </w:num>
  <w:num w:numId="27">
    <w:abstractNumId w:val="7"/>
  </w:num>
  <w:num w:numId="28">
    <w:abstractNumId w:val="52"/>
  </w:num>
  <w:num w:numId="29">
    <w:abstractNumId w:val="31"/>
  </w:num>
  <w:num w:numId="30">
    <w:abstractNumId w:val="10"/>
  </w:num>
  <w:num w:numId="31">
    <w:abstractNumId w:val="95"/>
  </w:num>
  <w:num w:numId="32">
    <w:abstractNumId w:val="116"/>
  </w:num>
  <w:num w:numId="33">
    <w:abstractNumId w:val="82"/>
  </w:num>
  <w:num w:numId="34">
    <w:abstractNumId w:val="39"/>
  </w:num>
  <w:num w:numId="35">
    <w:abstractNumId w:val="44"/>
  </w:num>
  <w:num w:numId="36">
    <w:abstractNumId w:val="14"/>
  </w:num>
  <w:num w:numId="37">
    <w:abstractNumId w:val="86"/>
  </w:num>
  <w:num w:numId="38">
    <w:abstractNumId w:val="3"/>
  </w:num>
  <w:num w:numId="39">
    <w:abstractNumId w:val="123"/>
  </w:num>
  <w:num w:numId="40">
    <w:abstractNumId w:val="11"/>
  </w:num>
  <w:num w:numId="41">
    <w:abstractNumId w:val="48"/>
  </w:num>
  <w:num w:numId="42">
    <w:abstractNumId w:val="62"/>
  </w:num>
  <w:num w:numId="43">
    <w:abstractNumId w:val="87"/>
  </w:num>
  <w:num w:numId="44">
    <w:abstractNumId w:val="100"/>
  </w:num>
  <w:num w:numId="45">
    <w:abstractNumId w:val="102"/>
  </w:num>
  <w:num w:numId="46">
    <w:abstractNumId w:val="101"/>
  </w:num>
  <w:num w:numId="47">
    <w:abstractNumId w:val="29"/>
  </w:num>
  <w:num w:numId="48">
    <w:abstractNumId w:val="75"/>
  </w:num>
  <w:num w:numId="49">
    <w:abstractNumId w:val="71"/>
  </w:num>
  <w:num w:numId="50">
    <w:abstractNumId w:val="47"/>
  </w:num>
  <w:num w:numId="51">
    <w:abstractNumId w:val="4"/>
  </w:num>
  <w:num w:numId="52">
    <w:abstractNumId w:val="83"/>
  </w:num>
  <w:num w:numId="53">
    <w:abstractNumId w:val="68"/>
  </w:num>
  <w:num w:numId="54">
    <w:abstractNumId w:val="33"/>
  </w:num>
  <w:num w:numId="55">
    <w:abstractNumId w:val="109"/>
  </w:num>
  <w:num w:numId="56">
    <w:abstractNumId w:val="19"/>
  </w:num>
  <w:num w:numId="57">
    <w:abstractNumId w:val="88"/>
  </w:num>
  <w:num w:numId="58">
    <w:abstractNumId w:val="27"/>
  </w:num>
  <w:num w:numId="59">
    <w:abstractNumId w:val="59"/>
  </w:num>
  <w:num w:numId="60">
    <w:abstractNumId w:val="5"/>
  </w:num>
  <w:num w:numId="61">
    <w:abstractNumId w:val="51"/>
  </w:num>
  <w:num w:numId="62">
    <w:abstractNumId w:val="97"/>
  </w:num>
  <w:num w:numId="63">
    <w:abstractNumId w:val="94"/>
  </w:num>
  <w:num w:numId="64">
    <w:abstractNumId w:val="15"/>
  </w:num>
  <w:num w:numId="65">
    <w:abstractNumId w:val="57"/>
  </w:num>
  <w:num w:numId="66">
    <w:abstractNumId w:val="104"/>
  </w:num>
  <w:num w:numId="67">
    <w:abstractNumId w:val="92"/>
  </w:num>
  <w:num w:numId="68">
    <w:abstractNumId w:val="32"/>
  </w:num>
  <w:num w:numId="69">
    <w:abstractNumId w:val="105"/>
  </w:num>
  <w:num w:numId="70">
    <w:abstractNumId w:val="55"/>
  </w:num>
  <w:num w:numId="71">
    <w:abstractNumId w:val="50"/>
  </w:num>
  <w:num w:numId="7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4"/>
  </w:num>
  <w:num w:numId="74">
    <w:abstractNumId w:val="15"/>
  </w:num>
  <w:num w:numId="75">
    <w:abstractNumId w:val="120"/>
  </w:num>
  <w:num w:numId="76">
    <w:abstractNumId w:val="76"/>
  </w:num>
  <w:num w:numId="77">
    <w:abstractNumId w:val="36"/>
  </w:num>
  <w:num w:numId="78">
    <w:abstractNumId w:val="119"/>
  </w:num>
  <w:num w:numId="79">
    <w:abstractNumId w:val="122"/>
  </w:num>
  <w:num w:numId="80">
    <w:abstractNumId w:val="1"/>
  </w:num>
  <w:num w:numId="81">
    <w:abstractNumId w:val="56"/>
  </w:num>
  <w:num w:numId="82">
    <w:abstractNumId w:val="124"/>
  </w:num>
  <w:num w:numId="83">
    <w:abstractNumId w:val="121"/>
  </w:num>
  <w:num w:numId="84">
    <w:abstractNumId w:val="40"/>
  </w:num>
  <w:num w:numId="85">
    <w:abstractNumId w:val="43"/>
  </w:num>
  <w:num w:numId="86">
    <w:abstractNumId w:val="21"/>
  </w:num>
  <w:num w:numId="87">
    <w:abstractNumId w:val="85"/>
  </w:num>
  <w:num w:numId="88">
    <w:abstractNumId w:val="46"/>
  </w:num>
  <w:num w:numId="89">
    <w:abstractNumId w:val="111"/>
  </w:num>
  <w:num w:numId="90">
    <w:abstractNumId w:val="106"/>
  </w:num>
  <w:num w:numId="91">
    <w:abstractNumId w:val="110"/>
  </w:num>
  <w:num w:numId="92">
    <w:abstractNumId w:val="74"/>
  </w:num>
  <w:num w:numId="93">
    <w:abstractNumId w:val="49"/>
  </w:num>
  <w:num w:numId="94">
    <w:abstractNumId w:val="72"/>
  </w:num>
  <w:num w:numId="95">
    <w:abstractNumId w:val="37"/>
  </w:num>
  <w:num w:numId="96">
    <w:abstractNumId w:val="84"/>
  </w:num>
  <w:num w:numId="97">
    <w:abstractNumId w:val="41"/>
  </w:num>
  <w:num w:numId="98">
    <w:abstractNumId w:val="26"/>
  </w:num>
  <w:num w:numId="99">
    <w:abstractNumId w:val="13"/>
  </w:num>
  <w:num w:numId="100">
    <w:abstractNumId w:val="67"/>
  </w:num>
  <w:num w:numId="101">
    <w:abstractNumId w:val="2"/>
  </w:num>
  <w:num w:numId="102">
    <w:abstractNumId w:val="20"/>
  </w:num>
  <w:num w:numId="103">
    <w:abstractNumId w:val="9"/>
  </w:num>
  <w:num w:numId="104">
    <w:abstractNumId w:val="35"/>
  </w:num>
  <w:num w:numId="105">
    <w:abstractNumId w:val="80"/>
  </w:num>
  <w:num w:numId="1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6"/>
  </w:num>
  <w:num w:numId="108">
    <w:abstractNumId w:val="17"/>
  </w:num>
  <w:num w:numId="109">
    <w:abstractNumId w:val="23"/>
  </w:num>
  <w:num w:numId="110">
    <w:abstractNumId w:val="38"/>
  </w:num>
  <w:num w:numId="111">
    <w:abstractNumId w:val="61"/>
  </w:num>
  <w:num w:numId="112">
    <w:abstractNumId w:val="45"/>
  </w:num>
  <w:num w:numId="113">
    <w:abstractNumId w:val="103"/>
  </w:num>
  <w:num w:numId="114">
    <w:abstractNumId w:val="118"/>
  </w:num>
  <w:num w:numId="115">
    <w:abstractNumId w:val="28"/>
  </w:num>
  <w:num w:numId="116">
    <w:abstractNumId w:val="42"/>
  </w:num>
  <w:num w:numId="117">
    <w:abstractNumId w:val="60"/>
  </w:num>
  <w:num w:numId="118">
    <w:abstractNumId w:val="53"/>
  </w:num>
  <w:num w:numId="119">
    <w:abstractNumId w:val="12"/>
  </w:num>
  <w:num w:numId="120">
    <w:abstractNumId w:val="107"/>
  </w:num>
  <w:num w:numId="121">
    <w:abstractNumId w:val="89"/>
  </w:num>
  <w:num w:numId="122">
    <w:abstractNumId w:val="91"/>
  </w:num>
  <w:num w:numId="123">
    <w:abstractNumId w:val="25"/>
  </w:num>
  <w:num w:numId="124">
    <w:abstractNumId w:val="65"/>
  </w:num>
  <w:num w:numId="125">
    <w:abstractNumId w:val="79"/>
  </w:num>
  <w:num w:numId="126">
    <w:abstractNumId w:val="99"/>
  </w:num>
  <w:num w:numId="127">
    <w:abstractNumId w:val="69"/>
  </w:num>
  <w:num w:numId="128">
    <w:abstractNumId w:val="66"/>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ru-RU" w:vendorID="1" w:dllVersion="512" w:checkStyle="1"/>
  <w:stylePaneFormatFilter w:val="3F04"/>
  <w:trackRevisions/>
  <w:defaultTabStop w:val="720"/>
  <w:hyphenationZone w:val="141"/>
  <w:evenAndOddHeaders/>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0"/>
    <w:footnote w:id="1"/>
  </w:footnotePr>
  <w:endnotePr>
    <w:endnote w:id="0"/>
    <w:endnote w:id="1"/>
  </w:endnotePr>
  <w:compat/>
  <w:rsids>
    <w:rsidRoot w:val="000557B9"/>
    <w:rsid w:val="00001396"/>
    <w:rsid w:val="00002D33"/>
    <w:rsid w:val="00003D8F"/>
    <w:rsid w:val="00003EAE"/>
    <w:rsid w:val="00005913"/>
    <w:rsid w:val="00005AEC"/>
    <w:rsid w:val="0000603A"/>
    <w:rsid w:val="000108B1"/>
    <w:rsid w:val="0001246D"/>
    <w:rsid w:val="00012D0F"/>
    <w:rsid w:val="00013B28"/>
    <w:rsid w:val="000143A7"/>
    <w:rsid w:val="00014C7D"/>
    <w:rsid w:val="0001579E"/>
    <w:rsid w:val="000171ED"/>
    <w:rsid w:val="0002208A"/>
    <w:rsid w:val="0002394F"/>
    <w:rsid w:val="00024BEC"/>
    <w:rsid w:val="000259CD"/>
    <w:rsid w:val="000263AD"/>
    <w:rsid w:val="00026662"/>
    <w:rsid w:val="00026A5A"/>
    <w:rsid w:val="00026E3C"/>
    <w:rsid w:val="000278E6"/>
    <w:rsid w:val="000318E7"/>
    <w:rsid w:val="000319BF"/>
    <w:rsid w:val="00032AFA"/>
    <w:rsid w:val="000345D6"/>
    <w:rsid w:val="000348FD"/>
    <w:rsid w:val="00034B7B"/>
    <w:rsid w:val="0003597A"/>
    <w:rsid w:val="00036548"/>
    <w:rsid w:val="000415C6"/>
    <w:rsid w:val="00042092"/>
    <w:rsid w:val="00044DE1"/>
    <w:rsid w:val="00045C8E"/>
    <w:rsid w:val="00046259"/>
    <w:rsid w:val="00046B01"/>
    <w:rsid w:val="000503A8"/>
    <w:rsid w:val="000514BC"/>
    <w:rsid w:val="00052C33"/>
    <w:rsid w:val="0005448E"/>
    <w:rsid w:val="00054E77"/>
    <w:rsid w:val="00055005"/>
    <w:rsid w:val="000557B9"/>
    <w:rsid w:val="00056901"/>
    <w:rsid w:val="00057196"/>
    <w:rsid w:val="0005730C"/>
    <w:rsid w:val="00057693"/>
    <w:rsid w:val="00060BAE"/>
    <w:rsid w:val="00064DDC"/>
    <w:rsid w:val="00066DFE"/>
    <w:rsid w:val="00067D93"/>
    <w:rsid w:val="00071A91"/>
    <w:rsid w:val="000723CD"/>
    <w:rsid w:val="00072CC8"/>
    <w:rsid w:val="000733E1"/>
    <w:rsid w:val="00073C05"/>
    <w:rsid w:val="00074569"/>
    <w:rsid w:val="00074CFA"/>
    <w:rsid w:val="00074D6B"/>
    <w:rsid w:val="00075F5F"/>
    <w:rsid w:val="000770B5"/>
    <w:rsid w:val="000808C8"/>
    <w:rsid w:val="000823AD"/>
    <w:rsid w:val="0008275E"/>
    <w:rsid w:val="00083246"/>
    <w:rsid w:val="0008451D"/>
    <w:rsid w:val="000848CE"/>
    <w:rsid w:val="00085793"/>
    <w:rsid w:val="00090156"/>
    <w:rsid w:val="00091913"/>
    <w:rsid w:val="000921AA"/>
    <w:rsid w:val="00093650"/>
    <w:rsid w:val="000942DA"/>
    <w:rsid w:val="0009627F"/>
    <w:rsid w:val="00097735"/>
    <w:rsid w:val="00097BF8"/>
    <w:rsid w:val="000A3141"/>
    <w:rsid w:val="000A5DF1"/>
    <w:rsid w:val="000A7202"/>
    <w:rsid w:val="000A73E5"/>
    <w:rsid w:val="000A750F"/>
    <w:rsid w:val="000B030C"/>
    <w:rsid w:val="000B1852"/>
    <w:rsid w:val="000B1BD1"/>
    <w:rsid w:val="000B1C8F"/>
    <w:rsid w:val="000B34BD"/>
    <w:rsid w:val="000B4F34"/>
    <w:rsid w:val="000B5B75"/>
    <w:rsid w:val="000B7099"/>
    <w:rsid w:val="000C0F65"/>
    <w:rsid w:val="000C11A1"/>
    <w:rsid w:val="000C220D"/>
    <w:rsid w:val="000C2282"/>
    <w:rsid w:val="000C2904"/>
    <w:rsid w:val="000C31E9"/>
    <w:rsid w:val="000C42AA"/>
    <w:rsid w:val="000C532C"/>
    <w:rsid w:val="000C553A"/>
    <w:rsid w:val="000C65CF"/>
    <w:rsid w:val="000C77B8"/>
    <w:rsid w:val="000D029F"/>
    <w:rsid w:val="000D086C"/>
    <w:rsid w:val="000D326D"/>
    <w:rsid w:val="000D3EBA"/>
    <w:rsid w:val="000D6939"/>
    <w:rsid w:val="000D6A1C"/>
    <w:rsid w:val="000D7188"/>
    <w:rsid w:val="000E04D0"/>
    <w:rsid w:val="000E06E9"/>
    <w:rsid w:val="000E0D41"/>
    <w:rsid w:val="000E119B"/>
    <w:rsid w:val="000E1C88"/>
    <w:rsid w:val="000E3039"/>
    <w:rsid w:val="000E34A4"/>
    <w:rsid w:val="000E4FA1"/>
    <w:rsid w:val="000E500B"/>
    <w:rsid w:val="000E5ED0"/>
    <w:rsid w:val="000E6E3A"/>
    <w:rsid w:val="000F08AA"/>
    <w:rsid w:val="000F0AA4"/>
    <w:rsid w:val="000F0CB0"/>
    <w:rsid w:val="000F15E0"/>
    <w:rsid w:val="000F19FC"/>
    <w:rsid w:val="000F1F06"/>
    <w:rsid w:val="000F4537"/>
    <w:rsid w:val="000F4857"/>
    <w:rsid w:val="000F5633"/>
    <w:rsid w:val="000F5751"/>
    <w:rsid w:val="000F7324"/>
    <w:rsid w:val="00100231"/>
    <w:rsid w:val="001003C3"/>
    <w:rsid w:val="00100FF2"/>
    <w:rsid w:val="00101ED3"/>
    <w:rsid w:val="00102138"/>
    <w:rsid w:val="0011005B"/>
    <w:rsid w:val="00110368"/>
    <w:rsid w:val="0011109F"/>
    <w:rsid w:val="00112D20"/>
    <w:rsid w:val="00113511"/>
    <w:rsid w:val="00114D69"/>
    <w:rsid w:val="00116EC0"/>
    <w:rsid w:val="0012067A"/>
    <w:rsid w:val="0012092D"/>
    <w:rsid w:val="00120A28"/>
    <w:rsid w:val="00121669"/>
    <w:rsid w:val="00122ED7"/>
    <w:rsid w:val="001234AC"/>
    <w:rsid w:val="0012360F"/>
    <w:rsid w:val="001239C7"/>
    <w:rsid w:val="0012508B"/>
    <w:rsid w:val="00125C0B"/>
    <w:rsid w:val="001275C9"/>
    <w:rsid w:val="00127C4E"/>
    <w:rsid w:val="001300CE"/>
    <w:rsid w:val="001308CD"/>
    <w:rsid w:val="00132C27"/>
    <w:rsid w:val="0013308E"/>
    <w:rsid w:val="00134A12"/>
    <w:rsid w:val="00134D53"/>
    <w:rsid w:val="00134FD9"/>
    <w:rsid w:val="001418FA"/>
    <w:rsid w:val="00142DD4"/>
    <w:rsid w:val="00143A27"/>
    <w:rsid w:val="00143C1B"/>
    <w:rsid w:val="001466BB"/>
    <w:rsid w:val="001504F2"/>
    <w:rsid w:val="001507E6"/>
    <w:rsid w:val="00150DD6"/>
    <w:rsid w:val="0015204F"/>
    <w:rsid w:val="001524D0"/>
    <w:rsid w:val="00152506"/>
    <w:rsid w:val="00156396"/>
    <w:rsid w:val="00160845"/>
    <w:rsid w:val="001615B2"/>
    <w:rsid w:val="001621F1"/>
    <w:rsid w:val="00162EC1"/>
    <w:rsid w:val="001644A0"/>
    <w:rsid w:val="0016558A"/>
    <w:rsid w:val="00170A3B"/>
    <w:rsid w:val="0017124C"/>
    <w:rsid w:val="0017135B"/>
    <w:rsid w:val="00172A05"/>
    <w:rsid w:val="00172FE4"/>
    <w:rsid w:val="001733FB"/>
    <w:rsid w:val="00173F59"/>
    <w:rsid w:val="00174330"/>
    <w:rsid w:val="001748BD"/>
    <w:rsid w:val="001748D5"/>
    <w:rsid w:val="00174C60"/>
    <w:rsid w:val="0017519F"/>
    <w:rsid w:val="00177BEE"/>
    <w:rsid w:val="00180D68"/>
    <w:rsid w:val="001812EA"/>
    <w:rsid w:val="00182C22"/>
    <w:rsid w:val="001833B7"/>
    <w:rsid w:val="00183BAE"/>
    <w:rsid w:val="00183F90"/>
    <w:rsid w:val="001844A0"/>
    <w:rsid w:val="00184F40"/>
    <w:rsid w:val="00185FF1"/>
    <w:rsid w:val="001860B4"/>
    <w:rsid w:val="00186178"/>
    <w:rsid w:val="00186D6B"/>
    <w:rsid w:val="00187229"/>
    <w:rsid w:val="00191433"/>
    <w:rsid w:val="001916D5"/>
    <w:rsid w:val="0019223B"/>
    <w:rsid w:val="00192C29"/>
    <w:rsid w:val="00192D05"/>
    <w:rsid w:val="0019396E"/>
    <w:rsid w:val="00193CA6"/>
    <w:rsid w:val="00193D77"/>
    <w:rsid w:val="00194670"/>
    <w:rsid w:val="00195576"/>
    <w:rsid w:val="00195F47"/>
    <w:rsid w:val="001960AB"/>
    <w:rsid w:val="0019649E"/>
    <w:rsid w:val="00196F90"/>
    <w:rsid w:val="001A0725"/>
    <w:rsid w:val="001A0A05"/>
    <w:rsid w:val="001A0E40"/>
    <w:rsid w:val="001A1854"/>
    <w:rsid w:val="001A2057"/>
    <w:rsid w:val="001A2614"/>
    <w:rsid w:val="001A2793"/>
    <w:rsid w:val="001A28B6"/>
    <w:rsid w:val="001A2CA6"/>
    <w:rsid w:val="001A5C0B"/>
    <w:rsid w:val="001A6B45"/>
    <w:rsid w:val="001A6F86"/>
    <w:rsid w:val="001B095F"/>
    <w:rsid w:val="001B18C5"/>
    <w:rsid w:val="001B2AD1"/>
    <w:rsid w:val="001B4036"/>
    <w:rsid w:val="001B43D9"/>
    <w:rsid w:val="001B4EF2"/>
    <w:rsid w:val="001B513C"/>
    <w:rsid w:val="001B5A3F"/>
    <w:rsid w:val="001B5C7E"/>
    <w:rsid w:val="001B7CFA"/>
    <w:rsid w:val="001B7F94"/>
    <w:rsid w:val="001C01F4"/>
    <w:rsid w:val="001C0E2C"/>
    <w:rsid w:val="001C20B5"/>
    <w:rsid w:val="001C21C8"/>
    <w:rsid w:val="001C2448"/>
    <w:rsid w:val="001C472B"/>
    <w:rsid w:val="001C4E23"/>
    <w:rsid w:val="001C67BA"/>
    <w:rsid w:val="001C7128"/>
    <w:rsid w:val="001D165F"/>
    <w:rsid w:val="001D2503"/>
    <w:rsid w:val="001D3975"/>
    <w:rsid w:val="001D3B1B"/>
    <w:rsid w:val="001D4794"/>
    <w:rsid w:val="001D49ED"/>
    <w:rsid w:val="001D4C24"/>
    <w:rsid w:val="001D4D48"/>
    <w:rsid w:val="001D5B60"/>
    <w:rsid w:val="001D73E1"/>
    <w:rsid w:val="001D7A5A"/>
    <w:rsid w:val="001E0EE8"/>
    <w:rsid w:val="001E4E23"/>
    <w:rsid w:val="001E5706"/>
    <w:rsid w:val="001E5E2F"/>
    <w:rsid w:val="001E6614"/>
    <w:rsid w:val="001F0DB9"/>
    <w:rsid w:val="001F13F1"/>
    <w:rsid w:val="001F2876"/>
    <w:rsid w:val="001F5572"/>
    <w:rsid w:val="001F568E"/>
    <w:rsid w:val="001F72D2"/>
    <w:rsid w:val="0020003D"/>
    <w:rsid w:val="002000D3"/>
    <w:rsid w:val="002001DF"/>
    <w:rsid w:val="00200600"/>
    <w:rsid w:val="0020191D"/>
    <w:rsid w:val="002025B4"/>
    <w:rsid w:val="0020262A"/>
    <w:rsid w:val="0020365E"/>
    <w:rsid w:val="00203704"/>
    <w:rsid w:val="00206DF9"/>
    <w:rsid w:val="00206FBC"/>
    <w:rsid w:val="002070ED"/>
    <w:rsid w:val="00207162"/>
    <w:rsid w:val="002071FA"/>
    <w:rsid w:val="002072DE"/>
    <w:rsid w:val="002073DE"/>
    <w:rsid w:val="002076FF"/>
    <w:rsid w:val="0020788E"/>
    <w:rsid w:val="00210EEF"/>
    <w:rsid w:val="00210F7C"/>
    <w:rsid w:val="00211F96"/>
    <w:rsid w:val="0021353D"/>
    <w:rsid w:val="00216D17"/>
    <w:rsid w:val="00216D8F"/>
    <w:rsid w:val="00220149"/>
    <w:rsid w:val="002201CE"/>
    <w:rsid w:val="00221294"/>
    <w:rsid w:val="0022282F"/>
    <w:rsid w:val="00222E06"/>
    <w:rsid w:val="00222E57"/>
    <w:rsid w:val="002231ED"/>
    <w:rsid w:val="002232B9"/>
    <w:rsid w:val="00223B20"/>
    <w:rsid w:val="0022426A"/>
    <w:rsid w:val="002323C0"/>
    <w:rsid w:val="00232F5A"/>
    <w:rsid w:val="00233094"/>
    <w:rsid w:val="00233971"/>
    <w:rsid w:val="00234ABD"/>
    <w:rsid w:val="00234E8E"/>
    <w:rsid w:val="0023570B"/>
    <w:rsid w:val="002358E5"/>
    <w:rsid w:val="002373F0"/>
    <w:rsid w:val="00237CF4"/>
    <w:rsid w:val="00241489"/>
    <w:rsid w:val="00241B4C"/>
    <w:rsid w:val="002421C7"/>
    <w:rsid w:val="0024481D"/>
    <w:rsid w:val="00245198"/>
    <w:rsid w:val="002462B5"/>
    <w:rsid w:val="002464F5"/>
    <w:rsid w:val="00247080"/>
    <w:rsid w:val="002470AE"/>
    <w:rsid w:val="002529C7"/>
    <w:rsid w:val="00252E7D"/>
    <w:rsid w:val="00253A0E"/>
    <w:rsid w:val="00253D93"/>
    <w:rsid w:val="002540D6"/>
    <w:rsid w:val="00254708"/>
    <w:rsid w:val="00254FE3"/>
    <w:rsid w:val="0025553C"/>
    <w:rsid w:val="00257D56"/>
    <w:rsid w:val="0026090F"/>
    <w:rsid w:val="00260DA6"/>
    <w:rsid w:val="00261522"/>
    <w:rsid w:val="0026181C"/>
    <w:rsid w:val="00261EC8"/>
    <w:rsid w:val="00262250"/>
    <w:rsid w:val="002622C2"/>
    <w:rsid w:val="002628BC"/>
    <w:rsid w:val="00263E76"/>
    <w:rsid w:val="00264C0A"/>
    <w:rsid w:val="00264FAA"/>
    <w:rsid w:val="00265DD4"/>
    <w:rsid w:val="00265F37"/>
    <w:rsid w:val="00266441"/>
    <w:rsid w:val="002709B6"/>
    <w:rsid w:val="002826F0"/>
    <w:rsid w:val="00282B54"/>
    <w:rsid w:val="002834C9"/>
    <w:rsid w:val="002838ED"/>
    <w:rsid w:val="00284D4F"/>
    <w:rsid w:val="00284ED5"/>
    <w:rsid w:val="0028568B"/>
    <w:rsid w:val="00285971"/>
    <w:rsid w:val="00285D10"/>
    <w:rsid w:val="00285DCB"/>
    <w:rsid w:val="002862B8"/>
    <w:rsid w:val="00286642"/>
    <w:rsid w:val="002866CC"/>
    <w:rsid w:val="00286E34"/>
    <w:rsid w:val="002905BA"/>
    <w:rsid w:val="00290ECA"/>
    <w:rsid w:val="00293A71"/>
    <w:rsid w:val="002949B5"/>
    <w:rsid w:val="00294CB3"/>
    <w:rsid w:val="00295073"/>
    <w:rsid w:val="0029600A"/>
    <w:rsid w:val="00297AB1"/>
    <w:rsid w:val="00297E75"/>
    <w:rsid w:val="002A056A"/>
    <w:rsid w:val="002A05B0"/>
    <w:rsid w:val="002A1F37"/>
    <w:rsid w:val="002A45B4"/>
    <w:rsid w:val="002A4A73"/>
    <w:rsid w:val="002A4A75"/>
    <w:rsid w:val="002A4E06"/>
    <w:rsid w:val="002A506B"/>
    <w:rsid w:val="002A5B87"/>
    <w:rsid w:val="002A64CB"/>
    <w:rsid w:val="002B2DAD"/>
    <w:rsid w:val="002B4960"/>
    <w:rsid w:val="002C0E49"/>
    <w:rsid w:val="002C11CE"/>
    <w:rsid w:val="002C1F50"/>
    <w:rsid w:val="002C2C1A"/>
    <w:rsid w:val="002C3603"/>
    <w:rsid w:val="002C4A3F"/>
    <w:rsid w:val="002C5446"/>
    <w:rsid w:val="002C6ECE"/>
    <w:rsid w:val="002C73F8"/>
    <w:rsid w:val="002C79BF"/>
    <w:rsid w:val="002D16B8"/>
    <w:rsid w:val="002D1CD9"/>
    <w:rsid w:val="002D43C5"/>
    <w:rsid w:val="002D505B"/>
    <w:rsid w:val="002D694B"/>
    <w:rsid w:val="002E0CD9"/>
    <w:rsid w:val="002E25B5"/>
    <w:rsid w:val="002E49CB"/>
    <w:rsid w:val="002E5988"/>
    <w:rsid w:val="002E6273"/>
    <w:rsid w:val="002F2059"/>
    <w:rsid w:val="002F232A"/>
    <w:rsid w:val="002F27C8"/>
    <w:rsid w:val="002F2AA6"/>
    <w:rsid w:val="002F3E8E"/>
    <w:rsid w:val="002F473F"/>
    <w:rsid w:val="002F6752"/>
    <w:rsid w:val="002F77E7"/>
    <w:rsid w:val="002F79E4"/>
    <w:rsid w:val="002F7CFB"/>
    <w:rsid w:val="0030003E"/>
    <w:rsid w:val="00301FCC"/>
    <w:rsid w:val="003023AE"/>
    <w:rsid w:val="0030582C"/>
    <w:rsid w:val="0030675C"/>
    <w:rsid w:val="00307164"/>
    <w:rsid w:val="00310129"/>
    <w:rsid w:val="003109CD"/>
    <w:rsid w:val="00312DA9"/>
    <w:rsid w:val="00313F36"/>
    <w:rsid w:val="00314309"/>
    <w:rsid w:val="00314554"/>
    <w:rsid w:val="00316CFE"/>
    <w:rsid w:val="00317C91"/>
    <w:rsid w:val="00317E48"/>
    <w:rsid w:val="003208D3"/>
    <w:rsid w:val="00320CC3"/>
    <w:rsid w:val="0032132A"/>
    <w:rsid w:val="00321533"/>
    <w:rsid w:val="0032175C"/>
    <w:rsid w:val="00324F24"/>
    <w:rsid w:val="003253BB"/>
    <w:rsid w:val="00326547"/>
    <w:rsid w:val="003272D9"/>
    <w:rsid w:val="003278C5"/>
    <w:rsid w:val="003305D1"/>
    <w:rsid w:val="003324D3"/>
    <w:rsid w:val="00332957"/>
    <w:rsid w:val="00332EB1"/>
    <w:rsid w:val="0033351F"/>
    <w:rsid w:val="00333DB6"/>
    <w:rsid w:val="00335DDE"/>
    <w:rsid w:val="00336AEB"/>
    <w:rsid w:val="00337F43"/>
    <w:rsid w:val="0034033E"/>
    <w:rsid w:val="0034172D"/>
    <w:rsid w:val="003438DE"/>
    <w:rsid w:val="00344628"/>
    <w:rsid w:val="00344E08"/>
    <w:rsid w:val="00346187"/>
    <w:rsid w:val="00350359"/>
    <w:rsid w:val="00350C83"/>
    <w:rsid w:val="003520E1"/>
    <w:rsid w:val="00352844"/>
    <w:rsid w:val="00352C1F"/>
    <w:rsid w:val="003530D8"/>
    <w:rsid w:val="00353AE0"/>
    <w:rsid w:val="00354217"/>
    <w:rsid w:val="00354BEF"/>
    <w:rsid w:val="0035747B"/>
    <w:rsid w:val="0035770B"/>
    <w:rsid w:val="00360CF3"/>
    <w:rsid w:val="00361022"/>
    <w:rsid w:val="00361879"/>
    <w:rsid w:val="00362282"/>
    <w:rsid w:val="003626B9"/>
    <w:rsid w:val="00363EE9"/>
    <w:rsid w:val="00367B71"/>
    <w:rsid w:val="00371522"/>
    <w:rsid w:val="0037246A"/>
    <w:rsid w:val="003742DC"/>
    <w:rsid w:val="0037534D"/>
    <w:rsid w:val="00375DBA"/>
    <w:rsid w:val="00376445"/>
    <w:rsid w:val="00376ACD"/>
    <w:rsid w:val="0038179C"/>
    <w:rsid w:val="00381952"/>
    <w:rsid w:val="0038263A"/>
    <w:rsid w:val="00382DEA"/>
    <w:rsid w:val="003831E3"/>
    <w:rsid w:val="00383260"/>
    <w:rsid w:val="00383570"/>
    <w:rsid w:val="003849A8"/>
    <w:rsid w:val="003877EF"/>
    <w:rsid w:val="00390FC5"/>
    <w:rsid w:val="003929F0"/>
    <w:rsid w:val="0039383B"/>
    <w:rsid w:val="00393B17"/>
    <w:rsid w:val="0039593C"/>
    <w:rsid w:val="00395B6B"/>
    <w:rsid w:val="00395CFF"/>
    <w:rsid w:val="0039684C"/>
    <w:rsid w:val="00396D7C"/>
    <w:rsid w:val="003972C7"/>
    <w:rsid w:val="003974F6"/>
    <w:rsid w:val="003976CA"/>
    <w:rsid w:val="003A08FD"/>
    <w:rsid w:val="003A3F5E"/>
    <w:rsid w:val="003A4146"/>
    <w:rsid w:val="003A534C"/>
    <w:rsid w:val="003A73B8"/>
    <w:rsid w:val="003A7800"/>
    <w:rsid w:val="003A7D69"/>
    <w:rsid w:val="003B200A"/>
    <w:rsid w:val="003B295C"/>
    <w:rsid w:val="003B30EB"/>
    <w:rsid w:val="003B3209"/>
    <w:rsid w:val="003B62D2"/>
    <w:rsid w:val="003B63E7"/>
    <w:rsid w:val="003B65E3"/>
    <w:rsid w:val="003C0216"/>
    <w:rsid w:val="003C1308"/>
    <w:rsid w:val="003C14F3"/>
    <w:rsid w:val="003C1522"/>
    <w:rsid w:val="003C1B6D"/>
    <w:rsid w:val="003C27A6"/>
    <w:rsid w:val="003C3177"/>
    <w:rsid w:val="003C3193"/>
    <w:rsid w:val="003C4289"/>
    <w:rsid w:val="003C4628"/>
    <w:rsid w:val="003C6C72"/>
    <w:rsid w:val="003C6CE6"/>
    <w:rsid w:val="003C6FF5"/>
    <w:rsid w:val="003C7300"/>
    <w:rsid w:val="003C7C1D"/>
    <w:rsid w:val="003C7C64"/>
    <w:rsid w:val="003D0B63"/>
    <w:rsid w:val="003D0D1E"/>
    <w:rsid w:val="003D175D"/>
    <w:rsid w:val="003D2521"/>
    <w:rsid w:val="003D2979"/>
    <w:rsid w:val="003D3A21"/>
    <w:rsid w:val="003D3B39"/>
    <w:rsid w:val="003D4419"/>
    <w:rsid w:val="003D48DD"/>
    <w:rsid w:val="003D5294"/>
    <w:rsid w:val="003D5677"/>
    <w:rsid w:val="003D5A1A"/>
    <w:rsid w:val="003E0572"/>
    <w:rsid w:val="003E0F86"/>
    <w:rsid w:val="003E115F"/>
    <w:rsid w:val="003E1E3A"/>
    <w:rsid w:val="003E3FFD"/>
    <w:rsid w:val="003E4540"/>
    <w:rsid w:val="003E49C6"/>
    <w:rsid w:val="003E600C"/>
    <w:rsid w:val="003E61AB"/>
    <w:rsid w:val="003E6ECF"/>
    <w:rsid w:val="003E75FD"/>
    <w:rsid w:val="003F1088"/>
    <w:rsid w:val="003F35E6"/>
    <w:rsid w:val="003F3C8D"/>
    <w:rsid w:val="003F4B97"/>
    <w:rsid w:val="003F55A4"/>
    <w:rsid w:val="003F5F7E"/>
    <w:rsid w:val="003F601A"/>
    <w:rsid w:val="003F6AAA"/>
    <w:rsid w:val="003F7198"/>
    <w:rsid w:val="003F731F"/>
    <w:rsid w:val="003F7661"/>
    <w:rsid w:val="00405928"/>
    <w:rsid w:val="00406C72"/>
    <w:rsid w:val="00410339"/>
    <w:rsid w:val="00411118"/>
    <w:rsid w:val="00412117"/>
    <w:rsid w:val="00412164"/>
    <w:rsid w:val="00412780"/>
    <w:rsid w:val="004142AD"/>
    <w:rsid w:val="0041646B"/>
    <w:rsid w:val="004175F0"/>
    <w:rsid w:val="00417838"/>
    <w:rsid w:val="00417D72"/>
    <w:rsid w:val="004205CF"/>
    <w:rsid w:val="004208FD"/>
    <w:rsid w:val="00420D5D"/>
    <w:rsid w:val="00422902"/>
    <w:rsid w:val="004231AA"/>
    <w:rsid w:val="00425AAB"/>
    <w:rsid w:val="0042631D"/>
    <w:rsid w:val="004275FD"/>
    <w:rsid w:val="00427D45"/>
    <w:rsid w:val="00430A0F"/>
    <w:rsid w:val="00431131"/>
    <w:rsid w:val="00431F11"/>
    <w:rsid w:val="00433C4C"/>
    <w:rsid w:val="00434E05"/>
    <w:rsid w:val="00435345"/>
    <w:rsid w:val="00435AA3"/>
    <w:rsid w:val="004360EF"/>
    <w:rsid w:val="00436980"/>
    <w:rsid w:val="0043701E"/>
    <w:rsid w:val="00440EF2"/>
    <w:rsid w:val="0044269A"/>
    <w:rsid w:val="00443CD9"/>
    <w:rsid w:val="004463A3"/>
    <w:rsid w:val="00447897"/>
    <w:rsid w:val="004504B2"/>
    <w:rsid w:val="00451965"/>
    <w:rsid w:val="00451AB1"/>
    <w:rsid w:val="004544D0"/>
    <w:rsid w:val="00455083"/>
    <w:rsid w:val="00455149"/>
    <w:rsid w:val="004551B7"/>
    <w:rsid w:val="004564F5"/>
    <w:rsid w:val="00456868"/>
    <w:rsid w:val="00457EDB"/>
    <w:rsid w:val="0046002F"/>
    <w:rsid w:val="004600C9"/>
    <w:rsid w:val="0046060C"/>
    <w:rsid w:val="00462934"/>
    <w:rsid w:val="004631EC"/>
    <w:rsid w:val="004650F7"/>
    <w:rsid w:val="0046595D"/>
    <w:rsid w:val="0046766F"/>
    <w:rsid w:val="00467CB6"/>
    <w:rsid w:val="004703BA"/>
    <w:rsid w:val="004716EA"/>
    <w:rsid w:val="004724AF"/>
    <w:rsid w:val="004733BE"/>
    <w:rsid w:val="004746D6"/>
    <w:rsid w:val="00474F39"/>
    <w:rsid w:val="0047502D"/>
    <w:rsid w:val="00476895"/>
    <w:rsid w:val="00480070"/>
    <w:rsid w:val="004807DF"/>
    <w:rsid w:val="004809DA"/>
    <w:rsid w:val="004810D3"/>
    <w:rsid w:val="00481902"/>
    <w:rsid w:val="00481A30"/>
    <w:rsid w:val="00482308"/>
    <w:rsid w:val="00482D94"/>
    <w:rsid w:val="00483C63"/>
    <w:rsid w:val="00485AB6"/>
    <w:rsid w:val="00490370"/>
    <w:rsid w:val="004916B8"/>
    <w:rsid w:val="00491E3E"/>
    <w:rsid w:val="0049290B"/>
    <w:rsid w:val="0049387C"/>
    <w:rsid w:val="00493B46"/>
    <w:rsid w:val="00496562"/>
    <w:rsid w:val="00497113"/>
    <w:rsid w:val="0049759D"/>
    <w:rsid w:val="0049763A"/>
    <w:rsid w:val="004A15C4"/>
    <w:rsid w:val="004A3B3C"/>
    <w:rsid w:val="004A3C8E"/>
    <w:rsid w:val="004A4197"/>
    <w:rsid w:val="004A5FB5"/>
    <w:rsid w:val="004B26E7"/>
    <w:rsid w:val="004B2DA0"/>
    <w:rsid w:val="004B43A7"/>
    <w:rsid w:val="004B4EB2"/>
    <w:rsid w:val="004B5C9A"/>
    <w:rsid w:val="004B629A"/>
    <w:rsid w:val="004B7DB8"/>
    <w:rsid w:val="004C0505"/>
    <w:rsid w:val="004C1A89"/>
    <w:rsid w:val="004C3D3B"/>
    <w:rsid w:val="004C50CF"/>
    <w:rsid w:val="004C563D"/>
    <w:rsid w:val="004C6777"/>
    <w:rsid w:val="004C75F8"/>
    <w:rsid w:val="004D0192"/>
    <w:rsid w:val="004D0469"/>
    <w:rsid w:val="004D3019"/>
    <w:rsid w:val="004D35CC"/>
    <w:rsid w:val="004D58B2"/>
    <w:rsid w:val="004D5C62"/>
    <w:rsid w:val="004E026F"/>
    <w:rsid w:val="004E0951"/>
    <w:rsid w:val="004E186C"/>
    <w:rsid w:val="004E36B2"/>
    <w:rsid w:val="004E379F"/>
    <w:rsid w:val="004E3E6E"/>
    <w:rsid w:val="004E6897"/>
    <w:rsid w:val="004E7709"/>
    <w:rsid w:val="004F0177"/>
    <w:rsid w:val="004F03C4"/>
    <w:rsid w:val="004F0DA5"/>
    <w:rsid w:val="004F2407"/>
    <w:rsid w:val="004F2EA8"/>
    <w:rsid w:val="004F488D"/>
    <w:rsid w:val="004F51C4"/>
    <w:rsid w:val="004F556B"/>
    <w:rsid w:val="004F5C11"/>
    <w:rsid w:val="004F78E1"/>
    <w:rsid w:val="004F7EB3"/>
    <w:rsid w:val="00500254"/>
    <w:rsid w:val="00501A54"/>
    <w:rsid w:val="00502068"/>
    <w:rsid w:val="005029F5"/>
    <w:rsid w:val="005033E9"/>
    <w:rsid w:val="00503CC1"/>
    <w:rsid w:val="00504B8D"/>
    <w:rsid w:val="0050566E"/>
    <w:rsid w:val="005063D3"/>
    <w:rsid w:val="00506715"/>
    <w:rsid w:val="00506C2A"/>
    <w:rsid w:val="00506DF2"/>
    <w:rsid w:val="00510C97"/>
    <w:rsid w:val="00511077"/>
    <w:rsid w:val="0051788D"/>
    <w:rsid w:val="005200CA"/>
    <w:rsid w:val="00520783"/>
    <w:rsid w:val="00520CC1"/>
    <w:rsid w:val="00521A90"/>
    <w:rsid w:val="005224A6"/>
    <w:rsid w:val="00522F1D"/>
    <w:rsid w:val="00523F81"/>
    <w:rsid w:val="00525A1B"/>
    <w:rsid w:val="005267F1"/>
    <w:rsid w:val="00526CF0"/>
    <w:rsid w:val="00527515"/>
    <w:rsid w:val="00531AFF"/>
    <w:rsid w:val="00532061"/>
    <w:rsid w:val="005326AD"/>
    <w:rsid w:val="00532B0F"/>
    <w:rsid w:val="005339BE"/>
    <w:rsid w:val="005371B8"/>
    <w:rsid w:val="00537B1A"/>
    <w:rsid w:val="00543341"/>
    <w:rsid w:val="005433B8"/>
    <w:rsid w:val="00543F6F"/>
    <w:rsid w:val="00545F3D"/>
    <w:rsid w:val="005460E5"/>
    <w:rsid w:val="00546CE1"/>
    <w:rsid w:val="005502EE"/>
    <w:rsid w:val="00550878"/>
    <w:rsid w:val="00550E2F"/>
    <w:rsid w:val="00550E52"/>
    <w:rsid w:val="00551194"/>
    <w:rsid w:val="00551335"/>
    <w:rsid w:val="00551499"/>
    <w:rsid w:val="005527EF"/>
    <w:rsid w:val="005539CC"/>
    <w:rsid w:val="005540BA"/>
    <w:rsid w:val="00555E25"/>
    <w:rsid w:val="0055674C"/>
    <w:rsid w:val="00556CF6"/>
    <w:rsid w:val="00556D2A"/>
    <w:rsid w:val="0055732B"/>
    <w:rsid w:val="005579F9"/>
    <w:rsid w:val="005601D3"/>
    <w:rsid w:val="00561FDB"/>
    <w:rsid w:val="005633D7"/>
    <w:rsid w:val="005667DE"/>
    <w:rsid w:val="00567843"/>
    <w:rsid w:val="00570B58"/>
    <w:rsid w:val="005728C1"/>
    <w:rsid w:val="00572FE1"/>
    <w:rsid w:val="00573105"/>
    <w:rsid w:val="00573835"/>
    <w:rsid w:val="005739BC"/>
    <w:rsid w:val="0057449F"/>
    <w:rsid w:val="0057518E"/>
    <w:rsid w:val="005754A1"/>
    <w:rsid w:val="0057642B"/>
    <w:rsid w:val="00580702"/>
    <w:rsid w:val="0058091F"/>
    <w:rsid w:val="0058160A"/>
    <w:rsid w:val="005829E2"/>
    <w:rsid w:val="005838C0"/>
    <w:rsid w:val="005843E2"/>
    <w:rsid w:val="00584CE9"/>
    <w:rsid w:val="00585171"/>
    <w:rsid w:val="00585402"/>
    <w:rsid w:val="0058586D"/>
    <w:rsid w:val="005861F8"/>
    <w:rsid w:val="005863FF"/>
    <w:rsid w:val="00587602"/>
    <w:rsid w:val="00592A6E"/>
    <w:rsid w:val="0059307A"/>
    <w:rsid w:val="0059319C"/>
    <w:rsid w:val="00593B3A"/>
    <w:rsid w:val="0059541A"/>
    <w:rsid w:val="005961AE"/>
    <w:rsid w:val="0059648E"/>
    <w:rsid w:val="00596976"/>
    <w:rsid w:val="0059719A"/>
    <w:rsid w:val="005972B2"/>
    <w:rsid w:val="005A0156"/>
    <w:rsid w:val="005A180D"/>
    <w:rsid w:val="005A3225"/>
    <w:rsid w:val="005A3B4B"/>
    <w:rsid w:val="005A3FB5"/>
    <w:rsid w:val="005A5B9C"/>
    <w:rsid w:val="005A7685"/>
    <w:rsid w:val="005A7CE8"/>
    <w:rsid w:val="005B0BFB"/>
    <w:rsid w:val="005B1AD7"/>
    <w:rsid w:val="005B2DAC"/>
    <w:rsid w:val="005B496A"/>
    <w:rsid w:val="005B667A"/>
    <w:rsid w:val="005B7015"/>
    <w:rsid w:val="005B7521"/>
    <w:rsid w:val="005C1696"/>
    <w:rsid w:val="005C1CAE"/>
    <w:rsid w:val="005C4FF4"/>
    <w:rsid w:val="005C506E"/>
    <w:rsid w:val="005C672C"/>
    <w:rsid w:val="005D00E0"/>
    <w:rsid w:val="005D0938"/>
    <w:rsid w:val="005D13CF"/>
    <w:rsid w:val="005D1A86"/>
    <w:rsid w:val="005D2EFC"/>
    <w:rsid w:val="005D412B"/>
    <w:rsid w:val="005D7D02"/>
    <w:rsid w:val="005E2F60"/>
    <w:rsid w:val="005E310E"/>
    <w:rsid w:val="005E4AA0"/>
    <w:rsid w:val="005E4EC1"/>
    <w:rsid w:val="005E5477"/>
    <w:rsid w:val="005E759A"/>
    <w:rsid w:val="005E761F"/>
    <w:rsid w:val="005E76E3"/>
    <w:rsid w:val="005E7FF5"/>
    <w:rsid w:val="005F0A48"/>
    <w:rsid w:val="005F0B8B"/>
    <w:rsid w:val="005F1EB1"/>
    <w:rsid w:val="005F229F"/>
    <w:rsid w:val="005F258D"/>
    <w:rsid w:val="005F5235"/>
    <w:rsid w:val="005F6135"/>
    <w:rsid w:val="005F66EC"/>
    <w:rsid w:val="005F71A4"/>
    <w:rsid w:val="005F7B8A"/>
    <w:rsid w:val="005F7ED0"/>
    <w:rsid w:val="00600A71"/>
    <w:rsid w:val="00600ABC"/>
    <w:rsid w:val="006010CE"/>
    <w:rsid w:val="00601631"/>
    <w:rsid w:val="00603FCB"/>
    <w:rsid w:val="0060545F"/>
    <w:rsid w:val="00610529"/>
    <w:rsid w:val="00610D90"/>
    <w:rsid w:val="00614550"/>
    <w:rsid w:val="006147C1"/>
    <w:rsid w:val="00614B38"/>
    <w:rsid w:val="00616657"/>
    <w:rsid w:val="00616C40"/>
    <w:rsid w:val="00617663"/>
    <w:rsid w:val="00621527"/>
    <w:rsid w:val="00621D06"/>
    <w:rsid w:val="0062204F"/>
    <w:rsid w:val="00622515"/>
    <w:rsid w:val="006230E1"/>
    <w:rsid w:val="006233CF"/>
    <w:rsid w:val="006240B1"/>
    <w:rsid w:val="00626522"/>
    <w:rsid w:val="006300C3"/>
    <w:rsid w:val="00632F1E"/>
    <w:rsid w:val="006331A1"/>
    <w:rsid w:val="00633A00"/>
    <w:rsid w:val="0063469E"/>
    <w:rsid w:val="006365C3"/>
    <w:rsid w:val="00637A14"/>
    <w:rsid w:val="00643080"/>
    <w:rsid w:val="00643511"/>
    <w:rsid w:val="00644268"/>
    <w:rsid w:val="00645657"/>
    <w:rsid w:val="00645868"/>
    <w:rsid w:val="00645F41"/>
    <w:rsid w:val="00647346"/>
    <w:rsid w:val="00650643"/>
    <w:rsid w:val="00651114"/>
    <w:rsid w:val="006523CB"/>
    <w:rsid w:val="00652EBF"/>
    <w:rsid w:val="006531BF"/>
    <w:rsid w:val="00653467"/>
    <w:rsid w:val="00654915"/>
    <w:rsid w:val="00654BC8"/>
    <w:rsid w:val="00655DFA"/>
    <w:rsid w:val="006579EC"/>
    <w:rsid w:val="00660311"/>
    <w:rsid w:val="006632F5"/>
    <w:rsid w:val="006646C3"/>
    <w:rsid w:val="00665A41"/>
    <w:rsid w:val="0066790F"/>
    <w:rsid w:val="00670831"/>
    <w:rsid w:val="00670886"/>
    <w:rsid w:val="00670CBC"/>
    <w:rsid w:val="00670D3F"/>
    <w:rsid w:val="0067280A"/>
    <w:rsid w:val="006748D3"/>
    <w:rsid w:val="00676600"/>
    <w:rsid w:val="006775A6"/>
    <w:rsid w:val="00680901"/>
    <w:rsid w:val="00681B42"/>
    <w:rsid w:val="00681E14"/>
    <w:rsid w:val="00682F5C"/>
    <w:rsid w:val="00682FF6"/>
    <w:rsid w:val="00683174"/>
    <w:rsid w:val="00683B41"/>
    <w:rsid w:val="00684B77"/>
    <w:rsid w:val="00685829"/>
    <w:rsid w:val="006861A6"/>
    <w:rsid w:val="0068660A"/>
    <w:rsid w:val="00687742"/>
    <w:rsid w:val="0068782A"/>
    <w:rsid w:val="00690221"/>
    <w:rsid w:val="006902B1"/>
    <w:rsid w:val="006904DB"/>
    <w:rsid w:val="0069062A"/>
    <w:rsid w:val="0069102A"/>
    <w:rsid w:val="006927FF"/>
    <w:rsid w:val="00693692"/>
    <w:rsid w:val="00693788"/>
    <w:rsid w:val="00695812"/>
    <w:rsid w:val="00697E1A"/>
    <w:rsid w:val="006A0BAF"/>
    <w:rsid w:val="006A1453"/>
    <w:rsid w:val="006A32F0"/>
    <w:rsid w:val="006A38B5"/>
    <w:rsid w:val="006A4661"/>
    <w:rsid w:val="006A56BC"/>
    <w:rsid w:val="006A5A34"/>
    <w:rsid w:val="006A5F20"/>
    <w:rsid w:val="006A78A4"/>
    <w:rsid w:val="006B03EA"/>
    <w:rsid w:val="006B2AB0"/>
    <w:rsid w:val="006B2DB8"/>
    <w:rsid w:val="006B3532"/>
    <w:rsid w:val="006B52F0"/>
    <w:rsid w:val="006B5600"/>
    <w:rsid w:val="006B5E3A"/>
    <w:rsid w:val="006B61C1"/>
    <w:rsid w:val="006C11E6"/>
    <w:rsid w:val="006C2824"/>
    <w:rsid w:val="006C31AA"/>
    <w:rsid w:val="006C4F7C"/>
    <w:rsid w:val="006C5FC0"/>
    <w:rsid w:val="006C7E06"/>
    <w:rsid w:val="006D0E1A"/>
    <w:rsid w:val="006D588B"/>
    <w:rsid w:val="006D65C8"/>
    <w:rsid w:val="006D79BC"/>
    <w:rsid w:val="006E0659"/>
    <w:rsid w:val="006E0AFF"/>
    <w:rsid w:val="006E1A82"/>
    <w:rsid w:val="006E2690"/>
    <w:rsid w:val="006E2874"/>
    <w:rsid w:val="006E29AA"/>
    <w:rsid w:val="006E48A6"/>
    <w:rsid w:val="006E7A4D"/>
    <w:rsid w:val="006E7DE8"/>
    <w:rsid w:val="006F0AB1"/>
    <w:rsid w:val="006F2F97"/>
    <w:rsid w:val="006F4240"/>
    <w:rsid w:val="006F43B6"/>
    <w:rsid w:val="006F4582"/>
    <w:rsid w:val="006F4C66"/>
    <w:rsid w:val="006F4E95"/>
    <w:rsid w:val="006F5106"/>
    <w:rsid w:val="006F5E3B"/>
    <w:rsid w:val="006F5ECE"/>
    <w:rsid w:val="006F6416"/>
    <w:rsid w:val="006F7307"/>
    <w:rsid w:val="007010EB"/>
    <w:rsid w:val="007029E9"/>
    <w:rsid w:val="00702AA9"/>
    <w:rsid w:val="00702E19"/>
    <w:rsid w:val="00702FE1"/>
    <w:rsid w:val="00703835"/>
    <w:rsid w:val="00704F1F"/>
    <w:rsid w:val="007059D9"/>
    <w:rsid w:val="007060BD"/>
    <w:rsid w:val="007068D0"/>
    <w:rsid w:val="007077DF"/>
    <w:rsid w:val="00710445"/>
    <w:rsid w:val="007104B7"/>
    <w:rsid w:val="007120AB"/>
    <w:rsid w:val="007124CB"/>
    <w:rsid w:val="00714745"/>
    <w:rsid w:val="00715799"/>
    <w:rsid w:val="007160E4"/>
    <w:rsid w:val="007169DF"/>
    <w:rsid w:val="00717B0C"/>
    <w:rsid w:val="00720C8F"/>
    <w:rsid w:val="00721D15"/>
    <w:rsid w:val="00722D3D"/>
    <w:rsid w:val="00722F97"/>
    <w:rsid w:val="00723B43"/>
    <w:rsid w:val="00726E86"/>
    <w:rsid w:val="00730336"/>
    <w:rsid w:val="007316BE"/>
    <w:rsid w:val="00731D23"/>
    <w:rsid w:val="0073353A"/>
    <w:rsid w:val="007343A1"/>
    <w:rsid w:val="0073472F"/>
    <w:rsid w:val="00735412"/>
    <w:rsid w:val="00735A63"/>
    <w:rsid w:val="00735C4C"/>
    <w:rsid w:val="007407AF"/>
    <w:rsid w:val="007426C1"/>
    <w:rsid w:val="00743489"/>
    <w:rsid w:val="00744877"/>
    <w:rsid w:val="00744AC8"/>
    <w:rsid w:val="00746D5E"/>
    <w:rsid w:val="00747B10"/>
    <w:rsid w:val="007514F4"/>
    <w:rsid w:val="00751999"/>
    <w:rsid w:val="007546B3"/>
    <w:rsid w:val="007549E6"/>
    <w:rsid w:val="0075504A"/>
    <w:rsid w:val="007556BD"/>
    <w:rsid w:val="007609C0"/>
    <w:rsid w:val="00765AFE"/>
    <w:rsid w:val="00765F35"/>
    <w:rsid w:val="00767A0B"/>
    <w:rsid w:val="00771D4F"/>
    <w:rsid w:val="00773B85"/>
    <w:rsid w:val="0077416B"/>
    <w:rsid w:val="00774850"/>
    <w:rsid w:val="00774CA2"/>
    <w:rsid w:val="00775125"/>
    <w:rsid w:val="0077707F"/>
    <w:rsid w:val="00780024"/>
    <w:rsid w:val="007803EF"/>
    <w:rsid w:val="0078146C"/>
    <w:rsid w:val="00781E1B"/>
    <w:rsid w:val="00783585"/>
    <w:rsid w:val="00784B6F"/>
    <w:rsid w:val="007861B4"/>
    <w:rsid w:val="007869B7"/>
    <w:rsid w:val="00786AAD"/>
    <w:rsid w:val="00790A36"/>
    <w:rsid w:val="0079227C"/>
    <w:rsid w:val="007927E6"/>
    <w:rsid w:val="00792E8D"/>
    <w:rsid w:val="00793A68"/>
    <w:rsid w:val="00793FF6"/>
    <w:rsid w:val="00795CAE"/>
    <w:rsid w:val="00796CC4"/>
    <w:rsid w:val="00796F68"/>
    <w:rsid w:val="00796FE0"/>
    <w:rsid w:val="007A1B65"/>
    <w:rsid w:val="007A1DE2"/>
    <w:rsid w:val="007A20AE"/>
    <w:rsid w:val="007A306B"/>
    <w:rsid w:val="007A3558"/>
    <w:rsid w:val="007A66F7"/>
    <w:rsid w:val="007A6959"/>
    <w:rsid w:val="007A6B87"/>
    <w:rsid w:val="007A70F3"/>
    <w:rsid w:val="007A71C8"/>
    <w:rsid w:val="007A73CB"/>
    <w:rsid w:val="007A775E"/>
    <w:rsid w:val="007A7793"/>
    <w:rsid w:val="007A7AF0"/>
    <w:rsid w:val="007B05DB"/>
    <w:rsid w:val="007B0D3F"/>
    <w:rsid w:val="007B1AED"/>
    <w:rsid w:val="007B1B56"/>
    <w:rsid w:val="007B2450"/>
    <w:rsid w:val="007B31E7"/>
    <w:rsid w:val="007B3346"/>
    <w:rsid w:val="007B519B"/>
    <w:rsid w:val="007B5823"/>
    <w:rsid w:val="007B6A11"/>
    <w:rsid w:val="007B6D1F"/>
    <w:rsid w:val="007B6F63"/>
    <w:rsid w:val="007C07E8"/>
    <w:rsid w:val="007C0C44"/>
    <w:rsid w:val="007C176C"/>
    <w:rsid w:val="007C2530"/>
    <w:rsid w:val="007C32AE"/>
    <w:rsid w:val="007C4788"/>
    <w:rsid w:val="007C6269"/>
    <w:rsid w:val="007C7446"/>
    <w:rsid w:val="007C7548"/>
    <w:rsid w:val="007D0C96"/>
    <w:rsid w:val="007D0E99"/>
    <w:rsid w:val="007D1AF0"/>
    <w:rsid w:val="007D1E30"/>
    <w:rsid w:val="007D2105"/>
    <w:rsid w:val="007D2133"/>
    <w:rsid w:val="007D33F6"/>
    <w:rsid w:val="007D37E6"/>
    <w:rsid w:val="007D4CAF"/>
    <w:rsid w:val="007D6236"/>
    <w:rsid w:val="007E109A"/>
    <w:rsid w:val="007E2923"/>
    <w:rsid w:val="007E2C0A"/>
    <w:rsid w:val="007E4617"/>
    <w:rsid w:val="007E4E99"/>
    <w:rsid w:val="007E7426"/>
    <w:rsid w:val="007E7944"/>
    <w:rsid w:val="007F1005"/>
    <w:rsid w:val="007F1EB1"/>
    <w:rsid w:val="007F23A5"/>
    <w:rsid w:val="007F53E6"/>
    <w:rsid w:val="007F5935"/>
    <w:rsid w:val="007F6FE2"/>
    <w:rsid w:val="007F7225"/>
    <w:rsid w:val="00800E7F"/>
    <w:rsid w:val="0080186A"/>
    <w:rsid w:val="00801964"/>
    <w:rsid w:val="0080287B"/>
    <w:rsid w:val="0080597F"/>
    <w:rsid w:val="00806324"/>
    <w:rsid w:val="00810B2C"/>
    <w:rsid w:val="008111C4"/>
    <w:rsid w:val="00811D8B"/>
    <w:rsid w:val="00811EA5"/>
    <w:rsid w:val="008123A2"/>
    <w:rsid w:val="00812AC6"/>
    <w:rsid w:val="00813C6C"/>
    <w:rsid w:val="00815484"/>
    <w:rsid w:val="00816867"/>
    <w:rsid w:val="00820889"/>
    <w:rsid w:val="008214AF"/>
    <w:rsid w:val="0082329A"/>
    <w:rsid w:val="0082433B"/>
    <w:rsid w:val="00824DC9"/>
    <w:rsid w:val="00825B71"/>
    <w:rsid w:val="008277AF"/>
    <w:rsid w:val="00827BB0"/>
    <w:rsid w:val="008300E2"/>
    <w:rsid w:val="0083052E"/>
    <w:rsid w:val="00832BF7"/>
    <w:rsid w:val="00833093"/>
    <w:rsid w:val="008342DE"/>
    <w:rsid w:val="008350B2"/>
    <w:rsid w:val="008378E6"/>
    <w:rsid w:val="00840FCC"/>
    <w:rsid w:val="0084226C"/>
    <w:rsid w:val="00843710"/>
    <w:rsid w:val="00843904"/>
    <w:rsid w:val="0084428F"/>
    <w:rsid w:val="00844BBA"/>
    <w:rsid w:val="008455BD"/>
    <w:rsid w:val="00846C72"/>
    <w:rsid w:val="008539B3"/>
    <w:rsid w:val="00855A21"/>
    <w:rsid w:val="00857520"/>
    <w:rsid w:val="0085785C"/>
    <w:rsid w:val="00861C04"/>
    <w:rsid w:val="00862163"/>
    <w:rsid w:val="00862448"/>
    <w:rsid w:val="0086488F"/>
    <w:rsid w:val="008657BF"/>
    <w:rsid w:val="00867E32"/>
    <w:rsid w:val="00867F6A"/>
    <w:rsid w:val="00871954"/>
    <w:rsid w:val="00872BF5"/>
    <w:rsid w:val="00873D7F"/>
    <w:rsid w:val="008748C9"/>
    <w:rsid w:val="00875291"/>
    <w:rsid w:val="00875AC8"/>
    <w:rsid w:val="00877C72"/>
    <w:rsid w:val="008808AC"/>
    <w:rsid w:val="0088112C"/>
    <w:rsid w:val="00881629"/>
    <w:rsid w:val="008835EB"/>
    <w:rsid w:val="008857A6"/>
    <w:rsid w:val="008859E7"/>
    <w:rsid w:val="00887CA6"/>
    <w:rsid w:val="00895D94"/>
    <w:rsid w:val="00896638"/>
    <w:rsid w:val="008A0FF7"/>
    <w:rsid w:val="008A1F14"/>
    <w:rsid w:val="008A39F0"/>
    <w:rsid w:val="008A408D"/>
    <w:rsid w:val="008A59CF"/>
    <w:rsid w:val="008A5B66"/>
    <w:rsid w:val="008A7468"/>
    <w:rsid w:val="008A74B4"/>
    <w:rsid w:val="008A7975"/>
    <w:rsid w:val="008B060F"/>
    <w:rsid w:val="008B1FDF"/>
    <w:rsid w:val="008B20EC"/>
    <w:rsid w:val="008B25FD"/>
    <w:rsid w:val="008B525D"/>
    <w:rsid w:val="008B55AA"/>
    <w:rsid w:val="008B5F61"/>
    <w:rsid w:val="008B6A29"/>
    <w:rsid w:val="008B7062"/>
    <w:rsid w:val="008B762D"/>
    <w:rsid w:val="008C1D7F"/>
    <w:rsid w:val="008C2434"/>
    <w:rsid w:val="008C32FC"/>
    <w:rsid w:val="008C38D1"/>
    <w:rsid w:val="008C3EDB"/>
    <w:rsid w:val="008C53E3"/>
    <w:rsid w:val="008C7633"/>
    <w:rsid w:val="008D04D1"/>
    <w:rsid w:val="008D0654"/>
    <w:rsid w:val="008D2DAC"/>
    <w:rsid w:val="008D4B3C"/>
    <w:rsid w:val="008D550A"/>
    <w:rsid w:val="008E175A"/>
    <w:rsid w:val="008E1AB9"/>
    <w:rsid w:val="008E2082"/>
    <w:rsid w:val="008E22B3"/>
    <w:rsid w:val="008E6515"/>
    <w:rsid w:val="008E6DFE"/>
    <w:rsid w:val="008F0F4A"/>
    <w:rsid w:val="008F119B"/>
    <w:rsid w:val="008F39A6"/>
    <w:rsid w:val="008F3DFA"/>
    <w:rsid w:val="008F40CE"/>
    <w:rsid w:val="008F567C"/>
    <w:rsid w:val="008F59A3"/>
    <w:rsid w:val="008F6D86"/>
    <w:rsid w:val="008F6E2F"/>
    <w:rsid w:val="008F711C"/>
    <w:rsid w:val="009004CD"/>
    <w:rsid w:val="009007C3"/>
    <w:rsid w:val="009009FA"/>
    <w:rsid w:val="00904055"/>
    <w:rsid w:val="00907695"/>
    <w:rsid w:val="0091153D"/>
    <w:rsid w:val="0091176D"/>
    <w:rsid w:val="0091229A"/>
    <w:rsid w:val="0091433F"/>
    <w:rsid w:val="00914C52"/>
    <w:rsid w:val="00914E90"/>
    <w:rsid w:val="0092275D"/>
    <w:rsid w:val="0092278B"/>
    <w:rsid w:val="00923D4E"/>
    <w:rsid w:val="00927D0D"/>
    <w:rsid w:val="0093022A"/>
    <w:rsid w:val="009316F9"/>
    <w:rsid w:val="00931AC5"/>
    <w:rsid w:val="009329AF"/>
    <w:rsid w:val="00933362"/>
    <w:rsid w:val="00933419"/>
    <w:rsid w:val="009340AF"/>
    <w:rsid w:val="00934885"/>
    <w:rsid w:val="00934E6D"/>
    <w:rsid w:val="00935A5C"/>
    <w:rsid w:val="0093610C"/>
    <w:rsid w:val="009363BA"/>
    <w:rsid w:val="00940381"/>
    <w:rsid w:val="00941719"/>
    <w:rsid w:val="00942352"/>
    <w:rsid w:val="00943239"/>
    <w:rsid w:val="009435AB"/>
    <w:rsid w:val="00944395"/>
    <w:rsid w:val="00945473"/>
    <w:rsid w:val="00945947"/>
    <w:rsid w:val="00946D19"/>
    <w:rsid w:val="00950DA2"/>
    <w:rsid w:val="00950F5E"/>
    <w:rsid w:val="0095190F"/>
    <w:rsid w:val="00952E9B"/>
    <w:rsid w:val="009539C8"/>
    <w:rsid w:val="00953FEC"/>
    <w:rsid w:val="0095606C"/>
    <w:rsid w:val="00956B54"/>
    <w:rsid w:val="00956ED6"/>
    <w:rsid w:val="00957FE3"/>
    <w:rsid w:val="0096344A"/>
    <w:rsid w:val="00970299"/>
    <w:rsid w:val="009711A3"/>
    <w:rsid w:val="00971E32"/>
    <w:rsid w:val="00973CD3"/>
    <w:rsid w:val="0097451C"/>
    <w:rsid w:val="00974674"/>
    <w:rsid w:val="00974A68"/>
    <w:rsid w:val="00976BCC"/>
    <w:rsid w:val="00976CD8"/>
    <w:rsid w:val="00976D5D"/>
    <w:rsid w:val="009772E0"/>
    <w:rsid w:val="0097742B"/>
    <w:rsid w:val="00980673"/>
    <w:rsid w:val="0098272C"/>
    <w:rsid w:val="0098332F"/>
    <w:rsid w:val="0098732E"/>
    <w:rsid w:val="0098766A"/>
    <w:rsid w:val="00990063"/>
    <w:rsid w:val="00990BEE"/>
    <w:rsid w:val="009918F8"/>
    <w:rsid w:val="00991C03"/>
    <w:rsid w:val="00991F95"/>
    <w:rsid w:val="00993450"/>
    <w:rsid w:val="0099351E"/>
    <w:rsid w:val="009952B5"/>
    <w:rsid w:val="009952EE"/>
    <w:rsid w:val="00995E68"/>
    <w:rsid w:val="00996AB6"/>
    <w:rsid w:val="00997162"/>
    <w:rsid w:val="00997A7F"/>
    <w:rsid w:val="009A0E99"/>
    <w:rsid w:val="009A2072"/>
    <w:rsid w:val="009A327F"/>
    <w:rsid w:val="009A39E6"/>
    <w:rsid w:val="009A41EE"/>
    <w:rsid w:val="009A4FC8"/>
    <w:rsid w:val="009A5ED6"/>
    <w:rsid w:val="009A6358"/>
    <w:rsid w:val="009A7225"/>
    <w:rsid w:val="009B1007"/>
    <w:rsid w:val="009B2A99"/>
    <w:rsid w:val="009B328A"/>
    <w:rsid w:val="009B4E86"/>
    <w:rsid w:val="009B5B0B"/>
    <w:rsid w:val="009B701C"/>
    <w:rsid w:val="009C002C"/>
    <w:rsid w:val="009C0301"/>
    <w:rsid w:val="009C0D78"/>
    <w:rsid w:val="009C19A2"/>
    <w:rsid w:val="009C1DB5"/>
    <w:rsid w:val="009C26FD"/>
    <w:rsid w:val="009C3EBD"/>
    <w:rsid w:val="009C44A1"/>
    <w:rsid w:val="009C477B"/>
    <w:rsid w:val="009C5142"/>
    <w:rsid w:val="009C55BC"/>
    <w:rsid w:val="009C57F7"/>
    <w:rsid w:val="009C616C"/>
    <w:rsid w:val="009C7C79"/>
    <w:rsid w:val="009D05C9"/>
    <w:rsid w:val="009D1B2B"/>
    <w:rsid w:val="009D3D43"/>
    <w:rsid w:val="009D3D6C"/>
    <w:rsid w:val="009D4130"/>
    <w:rsid w:val="009D7C51"/>
    <w:rsid w:val="009E07A3"/>
    <w:rsid w:val="009E0B64"/>
    <w:rsid w:val="009E1B33"/>
    <w:rsid w:val="009E1E15"/>
    <w:rsid w:val="009E38F3"/>
    <w:rsid w:val="009E39BE"/>
    <w:rsid w:val="009E3C21"/>
    <w:rsid w:val="009E406A"/>
    <w:rsid w:val="009E5B60"/>
    <w:rsid w:val="009E6EE2"/>
    <w:rsid w:val="009F0110"/>
    <w:rsid w:val="009F0C0F"/>
    <w:rsid w:val="009F0F7C"/>
    <w:rsid w:val="009F1759"/>
    <w:rsid w:val="009F2B7D"/>
    <w:rsid w:val="009F4631"/>
    <w:rsid w:val="009F4970"/>
    <w:rsid w:val="009F50D3"/>
    <w:rsid w:val="009F5C98"/>
    <w:rsid w:val="00A00AE1"/>
    <w:rsid w:val="00A00CBD"/>
    <w:rsid w:val="00A00D2C"/>
    <w:rsid w:val="00A00E62"/>
    <w:rsid w:val="00A01883"/>
    <w:rsid w:val="00A01CF8"/>
    <w:rsid w:val="00A025AA"/>
    <w:rsid w:val="00A02FB9"/>
    <w:rsid w:val="00A04A0B"/>
    <w:rsid w:val="00A04BF9"/>
    <w:rsid w:val="00A059FB"/>
    <w:rsid w:val="00A0638D"/>
    <w:rsid w:val="00A06D4B"/>
    <w:rsid w:val="00A07471"/>
    <w:rsid w:val="00A1087C"/>
    <w:rsid w:val="00A10A4A"/>
    <w:rsid w:val="00A10FBD"/>
    <w:rsid w:val="00A11B89"/>
    <w:rsid w:val="00A12ED0"/>
    <w:rsid w:val="00A15D2C"/>
    <w:rsid w:val="00A16555"/>
    <w:rsid w:val="00A17706"/>
    <w:rsid w:val="00A17737"/>
    <w:rsid w:val="00A17CCF"/>
    <w:rsid w:val="00A17D6B"/>
    <w:rsid w:val="00A20A5D"/>
    <w:rsid w:val="00A21A88"/>
    <w:rsid w:val="00A22DAD"/>
    <w:rsid w:val="00A23E1F"/>
    <w:rsid w:val="00A23EBC"/>
    <w:rsid w:val="00A2458A"/>
    <w:rsid w:val="00A24CE3"/>
    <w:rsid w:val="00A2598D"/>
    <w:rsid w:val="00A2599E"/>
    <w:rsid w:val="00A269C3"/>
    <w:rsid w:val="00A26C06"/>
    <w:rsid w:val="00A27F44"/>
    <w:rsid w:val="00A27FB1"/>
    <w:rsid w:val="00A302FE"/>
    <w:rsid w:val="00A337A0"/>
    <w:rsid w:val="00A337BA"/>
    <w:rsid w:val="00A33D5F"/>
    <w:rsid w:val="00A34105"/>
    <w:rsid w:val="00A3430E"/>
    <w:rsid w:val="00A346AE"/>
    <w:rsid w:val="00A34AED"/>
    <w:rsid w:val="00A34B96"/>
    <w:rsid w:val="00A36C42"/>
    <w:rsid w:val="00A4007E"/>
    <w:rsid w:val="00A400B3"/>
    <w:rsid w:val="00A4011F"/>
    <w:rsid w:val="00A40E68"/>
    <w:rsid w:val="00A432DA"/>
    <w:rsid w:val="00A44A30"/>
    <w:rsid w:val="00A4507F"/>
    <w:rsid w:val="00A4709B"/>
    <w:rsid w:val="00A477E7"/>
    <w:rsid w:val="00A517A7"/>
    <w:rsid w:val="00A5264C"/>
    <w:rsid w:val="00A544D0"/>
    <w:rsid w:val="00A5454B"/>
    <w:rsid w:val="00A55717"/>
    <w:rsid w:val="00A5574E"/>
    <w:rsid w:val="00A5658B"/>
    <w:rsid w:val="00A56A60"/>
    <w:rsid w:val="00A60626"/>
    <w:rsid w:val="00A6070F"/>
    <w:rsid w:val="00A60936"/>
    <w:rsid w:val="00A60C2A"/>
    <w:rsid w:val="00A61B8B"/>
    <w:rsid w:val="00A62E13"/>
    <w:rsid w:val="00A62EC6"/>
    <w:rsid w:val="00A65401"/>
    <w:rsid w:val="00A65F7D"/>
    <w:rsid w:val="00A6692C"/>
    <w:rsid w:val="00A67102"/>
    <w:rsid w:val="00A6756F"/>
    <w:rsid w:val="00A67C68"/>
    <w:rsid w:val="00A7049B"/>
    <w:rsid w:val="00A74394"/>
    <w:rsid w:val="00A74AB5"/>
    <w:rsid w:val="00A75308"/>
    <w:rsid w:val="00A75C8D"/>
    <w:rsid w:val="00A7734D"/>
    <w:rsid w:val="00A7766B"/>
    <w:rsid w:val="00A80366"/>
    <w:rsid w:val="00A81206"/>
    <w:rsid w:val="00A81F9D"/>
    <w:rsid w:val="00A839B2"/>
    <w:rsid w:val="00A84E78"/>
    <w:rsid w:val="00A87B25"/>
    <w:rsid w:val="00A87FC1"/>
    <w:rsid w:val="00A90F67"/>
    <w:rsid w:val="00A912DF"/>
    <w:rsid w:val="00A918D2"/>
    <w:rsid w:val="00A9445C"/>
    <w:rsid w:val="00A94635"/>
    <w:rsid w:val="00A958FD"/>
    <w:rsid w:val="00A95B59"/>
    <w:rsid w:val="00A961AA"/>
    <w:rsid w:val="00AA0702"/>
    <w:rsid w:val="00AA0AD0"/>
    <w:rsid w:val="00AA108E"/>
    <w:rsid w:val="00AA25FC"/>
    <w:rsid w:val="00AA2A02"/>
    <w:rsid w:val="00AA4F44"/>
    <w:rsid w:val="00AA51C5"/>
    <w:rsid w:val="00AA550E"/>
    <w:rsid w:val="00AA5665"/>
    <w:rsid w:val="00AA6216"/>
    <w:rsid w:val="00AB095E"/>
    <w:rsid w:val="00AB1299"/>
    <w:rsid w:val="00AB16DA"/>
    <w:rsid w:val="00AB31B5"/>
    <w:rsid w:val="00AB5368"/>
    <w:rsid w:val="00AB5907"/>
    <w:rsid w:val="00AB5A92"/>
    <w:rsid w:val="00AB5E9E"/>
    <w:rsid w:val="00AC14D8"/>
    <w:rsid w:val="00AC1992"/>
    <w:rsid w:val="00AC4A67"/>
    <w:rsid w:val="00AC632A"/>
    <w:rsid w:val="00AC7A8B"/>
    <w:rsid w:val="00AC7B59"/>
    <w:rsid w:val="00AD076D"/>
    <w:rsid w:val="00AD09E0"/>
    <w:rsid w:val="00AD2DE5"/>
    <w:rsid w:val="00AD2E6D"/>
    <w:rsid w:val="00AD33A2"/>
    <w:rsid w:val="00AD4FA6"/>
    <w:rsid w:val="00AD52FC"/>
    <w:rsid w:val="00AD5369"/>
    <w:rsid w:val="00AD5B6B"/>
    <w:rsid w:val="00AD668D"/>
    <w:rsid w:val="00AE2954"/>
    <w:rsid w:val="00AE3A1A"/>
    <w:rsid w:val="00AE55CE"/>
    <w:rsid w:val="00AE726F"/>
    <w:rsid w:val="00AE78D8"/>
    <w:rsid w:val="00AF0D4D"/>
    <w:rsid w:val="00AF1307"/>
    <w:rsid w:val="00AF1590"/>
    <w:rsid w:val="00AF16DA"/>
    <w:rsid w:val="00AF222F"/>
    <w:rsid w:val="00AF2612"/>
    <w:rsid w:val="00AF2BD0"/>
    <w:rsid w:val="00AF2DBD"/>
    <w:rsid w:val="00AF379E"/>
    <w:rsid w:val="00AF4A3E"/>
    <w:rsid w:val="00AF5729"/>
    <w:rsid w:val="00AF5823"/>
    <w:rsid w:val="00AF610E"/>
    <w:rsid w:val="00AF695C"/>
    <w:rsid w:val="00AF6BC4"/>
    <w:rsid w:val="00B01EA0"/>
    <w:rsid w:val="00B027F4"/>
    <w:rsid w:val="00B02AD4"/>
    <w:rsid w:val="00B03F87"/>
    <w:rsid w:val="00B041F8"/>
    <w:rsid w:val="00B0428D"/>
    <w:rsid w:val="00B042A6"/>
    <w:rsid w:val="00B04962"/>
    <w:rsid w:val="00B0570E"/>
    <w:rsid w:val="00B05E2F"/>
    <w:rsid w:val="00B05FBE"/>
    <w:rsid w:val="00B06475"/>
    <w:rsid w:val="00B0688C"/>
    <w:rsid w:val="00B06F8C"/>
    <w:rsid w:val="00B129D6"/>
    <w:rsid w:val="00B1302A"/>
    <w:rsid w:val="00B133EE"/>
    <w:rsid w:val="00B1387C"/>
    <w:rsid w:val="00B13C87"/>
    <w:rsid w:val="00B14213"/>
    <w:rsid w:val="00B1544A"/>
    <w:rsid w:val="00B15F0E"/>
    <w:rsid w:val="00B15F69"/>
    <w:rsid w:val="00B16168"/>
    <w:rsid w:val="00B2098B"/>
    <w:rsid w:val="00B21315"/>
    <w:rsid w:val="00B2170B"/>
    <w:rsid w:val="00B231D9"/>
    <w:rsid w:val="00B24E76"/>
    <w:rsid w:val="00B278A0"/>
    <w:rsid w:val="00B310E3"/>
    <w:rsid w:val="00B31C3D"/>
    <w:rsid w:val="00B3216A"/>
    <w:rsid w:val="00B328E9"/>
    <w:rsid w:val="00B34A71"/>
    <w:rsid w:val="00B35652"/>
    <w:rsid w:val="00B357BA"/>
    <w:rsid w:val="00B36669"/>
    <w:rsid w:val="00B3668A"/>
    <w:rsid w:val="00B368C0"/>
    <w:rsid w:val="00B37328"/>
    <w:rsid w:val="00B377C8"/>
    <w:rsid w:val="00B37D39"/>
    <w:rsid w:val="00B40123"/>
    <w:rsid w:val="00B40D8B"/>
    <w:rsid w:val="00B411D3"/>
    <w:rsid w:val="00B4236A"/>
    <w:rsid w:val="00B42EF3"/>
    <w:rsid w:val="00B43741"/>
    <w:rsid w:val="00B4463C"/>
    <w:rsid w:val="00B449E7"/>
    <w:rsid w:val="00B45147"/>
    <w:rsid w:val="00B465B9"/>
    <w:rsid w:val="00B47B1D"/>
    <w:rsid w:val="00B50F03"/>
    <w:rsid w:val="00B51BF0"/>
    <w:rsid w:val="00B51DCB"/>
    <w:rsid w:val="00B51FC3"/>
    <w:rsid w:val="00B52702"/>
    <w:rsid w:val="00B53948"/>
    <w:rsid w:val="00B53F8B"/>
    <w:rsid w:val="00B54957"/>
    <w:rsid w:val="00B54970"/>
    <w:rsid w:val="00B57D29"/>
    <w:rsid w:val="00B62111"/>
    <w:rsid w:val="00B622BA"/>
    <w:rsid w:val="00B625A2"/>
    <w:rsid w:val="00B63340"/>
    <w:rsid w:val="00B63A0A"/>
    <w:rsid w:val="00B64747"/>
    <w:rsid w:val="00B67378"/>
    <w:rsid w:val="00B6741E"/>
    <w:rsid w:val="00B6763F"/>
    <w:rsid w:val="00B705D5"/>
    <w:rsid w:val="00B708DA"/>
    <w:rsid w:val="00B70DE3"/>
    <w:rsid w:val="00B70FA1"/>
    <w:rsid w:val="00B712C3"/>
    <w:rsid w:val="00B71986"/>
    <w:rsid w:val="00B719A9"/>
    <w:rsid w:val="00B7275B"/>
    <w:rsid w:val="00B7546E"/>
    <w:rsid w:val="00B778FE"/>
    <w:rsid w:val="00B80811"/>
    <w:rsid w:val="00B83335"/>
    <w:rsid w:val="00B84C77"/>
    <w:rsid w:val="00B8679B"/>
    <w:rsid w:val="00B8739D"/>
    <w:rsid w:val="00B90BA3"/>
    <w:rsid w:val="00B92405"/>
    <w:rsid w:val="00B929CA"/>
    <w:rsid w:val="00B938F3"/>
    <w:rsid w:val="00B942DA"/>
    <w:rsid w:val="00B94F22"/>
    <w:rsid w:val="00B9570F"/>
    <w:rsid w:val="00B959A0"/>
    <w:rsid w:val="00B95E96"/>
    <w:rsid w:val="00B96061"/>
    <w:rsid w:val="00B963CF"/>
    <w:rsid w:val="00B965F2"/>
    <w:rsid w:val="00B96E16"/>
    <w:rsid w:val="00B97029"/>
    <w:rsid w:val="00BA1535"/>
    <w:rsid w:val="00BA3660"/>
    <w:rsid w:val="00BA3FB1"/>
    <w:rsid w:val="00BA5AF1"/>
    <w:rsid w:val="00BA5AFC"/>
    <w:rsid w:val="00BA5F02"/>
    <w:rsid w:val="00BA6BCE"/>
    <w:rsid w:val="00BA718B"/>
    <w:rsid w:val="00BA74D0"/>
    <w:rsid w:val="00BA77F8"/>
    <w:rsid w:val="00BB09F9"/>
    <w:rsid w:val="00BB1E3C"/>
    <w:rsid w:val="00BB24D9"/>
    <w:rsid w:val="00BB5A66"/>
    <w:rsid w:val="00BB5A81"/>
    <w:rsid w:val="00BB613A"/>
    <w:rsid w:val="00BB66A9"/>
    <w:rsid w:val="00BB6D93"/>
    <w:rsid w:val="00BB7304"/>
    <w:rsid w:val="00BB78E5"/>
    <w:rsid w:val="00BC0962"/>
    <w:rsid w:val="00BC0A9A"/>
    <w:rsid w:val="00BC25F9"/>
    <w:rsid w:val="00BC26A5"/>
    <w:rsid w:val="00BC2CC8"/>
    <w:rsid w:val="00BC3676"/>
    <w:rsid w:val="00BC36CC"/>
    <w:rsid w:val="00BC4435"/>
    <w:rsid w:val="00BC4889"/>
    <w:rsid w:val="00BC4DE5"/>
    <w:rsid w:val="00BC52F2"/>
    <w:rsid w:val="00BC579A"/>
    <w:rsid w:val="00BC5D83"/>
    <w:rsid w:val="00BC6187"/>
    <w:rsid w:val="00BC68D7"/>
    <w:rsid w:val="00BC6BD3"/>
    <w:rsid w:val="00BC74DA"/>
    <w:rsid w:val="00BD09CF"/>
    <w:rsid w:val="00BD1C19"/>
    <w:rsid w:val="00BD2878"/>
    <w:rsid w:val="00BD5850"/>
    <w:rsid w:val="00BD5AD7"/>
    <w:rsid w:val="00BD615C"/>
    <w:rsid w:val="00BD6245"/>
    <w:rsid w:val="00BD7C86"/>
    <w:rsid w:val="00BE0058"/>
    <w:rsid w:val="00BE096A"/>
    <w:rsid w:val="00BE0984"/>
    <w:rsid w:val="00BE3845"/>
    <w:rsid w:val="00BF6F58"/>
    <w:rsid w:val="00BF7971"/>
    <w:rsid w:val="00C01F0A"/>
    <w:rsid w:val="00C039C0"/>
    <w:rsid w:val="00C0546E"/>
    <w:rsid w:val="00C06F4D"/>
    <w:rsid w:val="00C070C1"/>
    <w:rsid w:val="00C07DBB"/>
    <w:rsid w:val="00C10705"/>
    <w:rsid w:val="00C1290A"/>
    <w:rsid w:val="00C13E5D"/>
    <w:rsid w:val="00C17857"/>
    <w:rsid w:val="00C17D87"/>
    <w:rsid w:val="00C2165A"/>
    <w:rsid w:val="00C2445B"/>
    <w:rsid w:val="00C24847"/>
    <w:rsid w:val="00C25564"/>
    <w:rsid w:val="00C26318"/>
    <w:rsid w:val="00C26506"/>
    <w:rsid w:val="00C3126F"/>
    <w:rsid w:val="00C320A9"/>
    <w:rsid w:val="00C33778"/>
    <w:rsid w:val="00C34B9F"/>
    <w:rsid w:val="00C3508C"/>
    <w:rsid w:val="00C36BAA"/>
    <w:rsid w:val="00C36EB7"/>
    <w:rsid w:val="00C374E4"/>
    <w:rsid w:val="00C419C7"/>
    <w:rsid w:val="00C420A4"/>
    <w:rsid w:val="00C42AAF"/>
    <w:rsid w:val="00C43602"/>
    <w:rsid w:val="00C46259"/>
    <w:rsid w:val="00C46507"/>
    <w:rsid w:val="00C46A4E"/>
    <w:rsid w:val="00C470DF"/>
    <w:rsid w:val="00C50CA5"/>
    <w:rsid w:val="00C511C1"/>
    <w:rsid w:val="00C515E2"/>
    <w:rsid w:val="00C51C11"/>
    <w:rsid w:val="00C532B2"/>
    <w:rsid w:val="00C533CC"/>
    <w:rsid w:val="00C53782"/>
    <w:rsid w:val="00C539A3"/>
    <w:rsid w:val="00C54470"/>
    <w:rsid w:val="00C5470F"/>
    <w:rsid w:val="00C54E3F"/>
    <w:rsid w:val="00C55571"/>
    <w:rsid w:val="00C556CE"/>
    <w:rsid w:val="00C558FE"/>
    <w:rsid w:val="00C56975"/>
    <w:rsid w:val="00C571DC"/>
    <w:rsid w:val="00C576D9"/>
    <w:rsid w:val="00C60111"/>
    <w:rsid w:val="00C60D77"/>
    <w:rsid w:val="00C61C70"/>
    <w:rsid w:val="00C62731"/>
    <w:rsid w:val="00C62947"/>
    <w:rsid w:val="00C64AD1"/>
    <w:rsid w:val="00C655DC"/>
    <w:rsid w:val="00C655FA"/>
    <w:rsid w:val="00C659C0"/>
    <w:rsid w:val="00C72550"/>
    <w:rsid w:val="00C73B2D"/>
    <w:rsid w:val="00C77366"/>
    <w:rsid w:val="00C80B28"/>
    <w:rsid w:val="00C80FE2"/>
    <w:rsid w:val="00C8368E"/>
    <w:rsid w:val="00C85A22"/>
    <w:rsid w:val="00C85DB6"/>
    <w:rsid w:val="00C8781E"/>
    <w:rsid w:val="00C87846"/>
    <w:rsid w:val="00C90896"/>
    <w:rsid w:val="00C90EC5"/>
    <w:rsid w:val="00C93BE3"/>
    <w:rsid w:val="00C947F1"/>
    <w:rsid w:val="00C952F3"/>
    <w:rsid w:val="00C95B70"/>
    <w:rsid w:val="00C967C9"/>
    <w:rsid w:val="00C97774"/>
    <w:rsid w:val="00C97BA0"/>
    <w:rsid w:val="00CA0EC7"/>
    <w:rsid w:val="00CA1350"/>
    <w:rsid w:val="00CA17E0"/>
    <w:rsid w:val="00CA1FEA"/>
    <w:rsid w:val="00CA293C"/>
    <w:rsid w:val="00CA4398"/>
    <w:rsid w:val="00CA49F5"/>
    <w:rsid w:val="00CA653D"/>
    <w:rsid w:val="00CB531C"/>
    <w:rsid w:val="00CB6A21"/>
    <w:rsid w:val="00CB7B93"/>
    <w:rsid w:val="00CC068B"/>
    <w:rsid w:val="00CC06B2"/>
    <w:rsid w:val="00CC164D"/>
    <w:rsid w:val="00CC1989"/>
    <w:rsid w:val="00CC2BE6"/>
    <w:rsid w:val="00CC3B15"/>
    <w:rsid w:val="00CC3BFE"/>
    <w:rsid w:val="00CC6DD3"/>
    <w:rsid w:val="00CC7CB2"/>
    <w:rsid w:val="00CD0A84"/>
    <w:rsid w:val="00CD1CF2"/>
    <w:rsid w:val="00CD210D"/>
    <w:rsid w:val="00CD2BA2"/>
    <w:rsid w:val="00CD5425"/>
    <w:rsid w:val="00CD6231"/>
    <w:rsid w:val="00CD728F"/>
    <w:rsid w:val="00CE0688"/>
    <w:rsid w:val="00CE327C"/>
    <w:rsid w:val="00CE4169"/>
    <w:rsid w:val="00CE56D3"/>
    <w:rsid w:val="00CE6513"/>
    <w:rsid w:val="00CE679D"/>
    <w:rsid w:val="00CE7838"/>
    <w:rsid w:val="00CF0F1D"/>
    <w:rsid w:val="00CF0F68"/>
    <w:rsid w:val="00CF106F"/>
    <w:rsid w:val="00CF2421"/>
    <w:rsid w:val="00CF33B3"/>
    <w:rsid w:val="00CF3AF0"/>
    <w:rsid w:val="00CF5765"/>
    <w:rsid w:val="00CF6318"/>
    <w:rsid w:val="00CF642C"/>
    <w:rsid w:val="00D00213"/>
    <w:rsid w:val="00D00B31"/>
    <w:rsid w:val="00D00C24"/>
    <w:rsid w:val="00D01D37"/>
    <w:rsid w:val="00D021BC"/>
    <w:rsid w:val="00D02F1C"/>
    <w:rsid w:val="00D10894"/>
    <w:rsid w:val="00D11F86"/>
    <w:rsid w:val="00D130E4"/>
    <w:rsid w:val="00D1502F"/>
    <w:rsid w:val="00D17685"/>
    <w:rsid w:val="00D21F03"/>
    <w:rsid w:val="00D23472"/>
    <w:rsid w:val="00D25F61"/>
    <w:rsid w:val="00D276BA"/>
    <w:rsid w:val="00D278BD"/>
    <w:rsid w:val="00D27EEE"/>
    <w:rsid w:val="00D31E83"/>
    <w:rsid w:val="00D33B65"/>
    <w:rsid w:val="00D33EEC"/>
    <w:rsid w:val="00D350F4"/>
    <w:rsid w:val="00D35F1A"/>
    <w:rsid w:val="00D36C7B"/>
    <w:rsid w:val="00D378B0"/>
    <w:rsid w:val="00D37BA1"/>
    <w:rsid w:val="00D43148"/>
    <w:rsid w:val="00D46D58"/>
    <w:rsid w:val="00D47335"/>
    <w:rsid w:val="00D54D37"/>
    <w:rsid w:val="00D56D96"/>
    <w:rsid w:val="00D573EB"/>
    <w:rsid w:val="00D573ED"/>
    <w:rsid w:val="00D57609"/>
    <w:rsid w:val="00D576C6"/>
    <w:rsid w:val="00D57C87"/>
    <w:rsid w:val="00D60AA8"/>
    <w:rsid w:val="00D616FE"/>
    <w:rsid w:val="00D61838"/>
    <w:rsid w:val="00D61AF7"/>
    <w:rsid w:val="00D6347B"/>
    <w:rsid w:val="00D637DD"/>
    <w:rsid w:val="00D643EF"/>
    <w:rsid w:val="00D64EAC"/>
    <w:rsid w:val="00D65356"/>
    <w:rsid w:val="00D65539"/>
    <w:rsid w:val="00D6718D"/>
    <w:rsid w:val="00D67D8E"/>
    <w:rsid w:val="00D70574"/>
    <w:rsid w:val="00D70BD5"/>
    <w:rsid w:val="00D716C5"/>
    <w:rsid w:val="00D719E9"/>
    <w:rsid w:val="00D724CF"/>
    <w:rsid w:val="00D72B43"/>
    <w:rsid w:val="00D72D65"/>
    <w:rsid w:val="00D72FEC"/>
    <w:rsid w:val="00D76057"/>
    <w:rsid w:val="00D802B2"/>
    <w:rsid w:val="00D8056A"/>
    <w:rsid w:val="00D81798"/>
    <w:rsid w:val="00D81ABB"/>
    <w:rsid w:val="00D83647"/>
    <w:rsid w:val="00D8575A"/>
    <w:rsid w:val="00D8726D"/>
    <w:rsid w:val="00D87B40"/>
    <w:rsid w:val="00D902BB"/>
    <w:rsid w:val="00D9053A"/>
    <w:rsid w:val="00D9109F"/>
    <w:rsid w:val="00D91879"/>
    <w:rsid w:val="00D91A06"/>
    <w:rsid w:val="00D91EE6"/>
    <w:rsid w:val="00D9205C"/>
    <w:rsid w:val="00D92841"/>
    <w:rsid w:val="00D93155"/>
    <w:rsid w:val="00D93A00"/>
    <w:rsid w:val="00D97DDD"/>
    <w:rsid w:val="00D97E5B"/>
    <w:rsid w:val="00DA08FB"/>
    <w:rsid w:val="00DA1F74"/>
    <w:rsid w:val="00DA3000"/>
    <w:rsid w:val="00DA3963"/>
    <w:rsid w:val="00DA5C6E"/>
    <w:rsid w:val="00DA7CE4"/>
    <w:rsid w:val="00DA7EA3"/>
    <w:rsid w:val="00DB2985"/>
    <w:rsid w:val="00DB2F28"/>
    <w:rsid w:val="00DB309B"/>
    <w:rsid w:val="00DB30CF"/>
    <w:rsid w:val="00DB315D"/>
    <w:rsid w:val="00DB475A"/>
    <w:rsid w:val="00DB6003"/>
    <w:rsid w:val="00DC0F51"/>
    <w:rsid w:val="00DC15CA"/>
    <w:rsid w:val="00DC3F72"/>
    <w:rsid w:val="00DC4508"/>
    <w:rsid w:val="00DC55AF"/>
    <w:rsid w:val="00DC57EE"/>
    <w:rsid w:val="00DC73CF"/>
    <w:rsid w:val="00DC79BC"/>
    <w:rsid w:val="00DD1F91"/>
    <w:rsid w:val="00DD28B6"/>
    <w:rsid w:val="00DD3050"/>
    <w:rsid w:val="00DD3A8E"/>
    <w:rsid w:val="00DD3F38"/>
    <w:rsid w:val="00DD4F97"/>
    <w:rsid w:val="00DD7A82"/>
    <w:rsid w:val="00DE19C4"/>
    <w:rsid w:val="00DE31B2"/>
    <w:rsid w:val="00DE3208"/>
    <w:rsid w:val="00DE44BD"/>
    <w:rsid w:val="00DE4B31"/>
    <w:rsid w:val="00DE4C29"/>
    <w:rsid w:val="00DE5A47"/>
    <w:rsid w:val="00DF3065"/>
    <w:rsid w:val="00DF5290"/>
    <w:rsid w:val="00DF5E5B"/>
    <w:rsid w:val="00E00ACD"/>
    <w:rsid w:val="00E01064"/>
    <w:rsid w:val="00E019EA"/>
    <w:rsid w:val="00E04577"/>
    <w:rsid w:val="00E05C03"/>
    <w:rsid w:val="00E06E2C"/>
    <w:rsid w:val="00E07A9E"/>
    <w:rsid w:val="00E11489"/>
    <w:rsid w:val="00E11ACD"/>
    <w:rsid w:val="00E130E7"/>
    <w:rsid w:val="00E15460"/>
    <w:rsid w:val="00E1685F"/>
    <w:rsid w:val="00E16884"/>
    <w:rsid w:val="00E20537"/>
    <w:rsid w:val="00E20FEC"/>
    <w:rsid w:val="00E21A19"/>
    <w:rsid w:val="00E21BEF"/>
    <w:rsid w:val="00E226C0"/>
    <w:rsid w:val="00E22829"/>
    <w:rsid w:val="00E231CB"/>
    <w:rsid w:val="00E233E8"/>
    <w:rsid w:val="00E23B70"/>
    <w:rsid w:val="00E24142"/>
    <w:rsid w:val="00E244B0"/>
    <w:rsid w:val="00E24B58"/>
    <w:rsid w:val="00E25281"/>
    <w:rsid w:val="00E2663F"/>
    <w:rsid w:val="00E2702C"/>
    <w:rsid w:val="00E27E32"/>
    <w:rsid w:val="00E306F3"/>
    <w:rsid w:val="00E3079C"/>
    <w:rsid w:val="00E32119"/>
    <w:rsid w:val="00E32193"/>
    <w:rsid w:val="00E3357A"/>
    <w:rsid w:val="00E34AFA"/>
    <w:rsid w:val="00E35A71"/>
    <w:rsid w:val="00E35F01"/>
    <w:rsid w:val="00E37572"/>
    <w:rsid w:val="00E376F1"/>
    <w:rsid w:val="00E41A64"/>
    <w:rsid w:val="00E43825"/>
    <w:rsid w:val="00E444BB"/>
    <w:rsid w:val="00E45F83"/>
    <w:rsid w:val="00E46DD6"/>
    <w:rsid w:val="00E515C5"/>
    <w:rsid w:val="00E51D03"/>
    <w:rsid w:val="00E51D8F"/>
    <w:rsid w:val="00E52A58"/>
    <w:rsid w:val="00E52F59"/>
    <w:rsid w:val="00E53EBF"/>
    <w:rsid w:val="00E54D45"/>
    <w:rsid w:val="00E54F3E"/>
    <w:rsid w:val="00E54FF0"/>
    <w:rsid w:val="00E55111"/>
    <w:rsid w:val="00E55746"/>
    <w:rsid w:val="00E55BA3"/>
    <w:rsid w:val="00E5765B"/>
    <w:rsid w:val="00E61269"/>
    <w:rsid w:val="00E61627"/>
    <w:rsid w:val="00E61DCB"/>
    <w:rsid w:val="00E62D5C"/>
    <w:rsid w:val="00E63667"/>
    <w:rsid w:val="00E63CF8"/>
    <w:rsid w:val="00E64C29"/>
    <w:rsid w:val="00E6673C"/>
    <w:rsid w:val="00E67A70"/>
    <w:rsid w:val="00E71261"/>
    <w:rsid w:val="00E722A1"/>
    <w:rsid w:val="00E725CB"/>
    <w:rsid w:val="00E7268B"/>
    <w:rsid w:val="00E72C5B"/>
    <w:rsid w:val="00E73B93"/>
    <w:rsid w:val="00E73F48"/>
    <w:rsid w:val="00E7400F"/>
    <w:rsid w:val="00E75897"/>
    <w:rsid w:val="00E76C68"/>
    <w:rsid w:val="00E76EC3"/>
    <w:rsid w:val="00E76FE4"/>
    <w:rsid w:val="00E83A3A"/>
    <w:rsid w:val="00E84308"/>
    <w:rsid w:val="00E84A5D"/>
    <w:rsid w:val="00E85345"/>
    <w:rsid w:val="00E85690"/>
    <w:rsid w:val="00E8655B"/>
    <w:rsid w:val="00E868EF"/>
    <w:rsid w:val="00E87118"/>
    <w:rsid w:val="00E903A9"/>
    <w:rsid w:val="00E913CB"/>
    <w:rsid w:val="00E91919"/>
    <w:rsid w:val="00E92124"/>
    <w:rsid w:val="00E92A07"/>
    <w:rsid w:val="00E937BD"/>
    <w:rsid w:val="00E93A3B"/>
    <w:rsid w:val="00E945A9"/>
    <w:rsid w:val="00E9531A"/>
    <w:rsid w:val="00E95D2B"/>
    <w:rsid w:val="00E97864"/>
    <w:rsid w:val="00E97DBC"/>
    <w:rsid w:val="00EA0535"/>
    <w:rsid w:val="00EA071D"/>
    <w:rsid w:val="00EA0943"/>
    <w:rsid w:val="00EA10F7"/>
    <w:rsid w:val="00EA1543"/>
    <w:rsid w:val="00EA1B05"/>
    <w:rsid w:val="00EA1CAC"/>
    <w:rsid w:val="00EA3928"/>
    <w:rsid w:val="00EA505F"/>
    <w:rsid w:val="00EA6698"/>
    <w:rsid w:val="00EA6FBA"/>
    <w:rsid w:val="00EA779B"/>
    <w:rsid w:val="00EB0D1D"/>
    <w:rsid w:val="00EB0EE2"/>
    <w:rsid w:val="00EB0F14"/>
    <w:rsid w:val="00EB125B"/>
    <w:rsid w:val="00EB1562"/>
    <w:rsid w:val="00EB3EC5"/>
    <w:rsid w:val="00EB4E5B"/>
    <w:rsid w:val="00EB5CD5"/>
    <w:rsid w:val="00EB61CC"/>
    <w:rsid w:val="00EB7F65"/>
    <w:rsid w:val="00EC0B87"/>
    <w:rsid w:val="00EC0FDA"/>
    <w:rsid w:val="00EC1A52"/>
    <w:rsid w:val="00EC235F"/>
    <w:rsid w:val="00EC40BA"/>
    <w:rsid w:val="00EC61F7"/>
    <w:rsid w:val="00EC7940"/>
    <w:rsid w:val="00EC7B25"/>
    <w:rsid w:val="00ED1784"/>
    <w:rsid w:val="00ED1AC8"/>
    <w:rsid w:val="00ED1CD5"/>
    <w:rsid w:val="00ED31FB"/>
    <w:rsid w:val="00ED4285"/>
    <w:rsid w:val="00ED494E"/>
    <w:rsid w:val="00ED4A15"/>
    <w:rsid w:val="00ED6E81"/>
    <w:rsid w:val="00ED724D"/>
    <w:rsid w:val="00EE0C9A"/>
    <w:rsid w:val="00EE13F9"/>
    <w:rsid w:val="00EE1606"/>
    <w:rsid w:val="00EE1732"/>
    <w:rsid w:val="00EE22E5"/>
    <w:rsid w:val="00EE3A84"/>
    <w:rsid w:val="00EE3FF3"/>
    <w:rsid w:val="00EE436F"/>
    <w:rsid w:val="00EE6783"/>
    <w:rsid w:val="00EF0C2E"/>
    <w:rsid w:val="00EF3D2E"/>
    <w:rsid w:val="00EF66EB"/>
    <w:rsid w:val="00EF734A"/>
    <w:rsid w:val="00F01ED2"/>
    <w:rsid w:val="00F02FE8"/>
    <w:rsid w:val="00F03096"/>
    <w:rsid w:val="00F03A01"/>
    <w:rsid w:val="00F05294"/>
    <w:rsid w:val="00F05C1E"/>
    <w:rsid w:val="00F070A2"/>
    <w:rsid w:val="00F070E8"/>
    <w:rsid w:val="00F07883"/>
    <w:rsid w:val="00F116A4"/>
    <w:rsid w:val="00F11D84"/>
    <w:rsid w:val="00F142A8"/>
    <w:rsid w:val="00F159F5"/>
    <w:rsid w:val="00F15D6F"/>
    <w:rsid w:val="00F16B44"/>
    <w:rsid w:val="00F21DBB"/>
    <w:rsid w:val="00F22A55"/>
    <w:rsid w:val="00F24CB2"/>
    <w:rsid w:val="00F25C86"/>
    <w:rsid w:val="00F25D36"/>
    <w:rsid w:val="00F263F8"/>
    <w:rsid w:val="00F26EF3"/>
    <w:rsid w:val="00F307C0"/>
    <w:rsid w:val="00F308E1"/>
    <w:rsid w:val="00F30935"/>
    <w:rsid w:val="00F31506"/>
    <w:rsid w:val="00F31B6C"/>
    <w:rsid w:val="00F31CFC"/>
    <w:rsid w:val="00F3209D"/>
    <w:rsid w:val="00F34A41"/>
    <w:rsid w:val="00F36481"/>
    <w:rsid w:val="00F3669E"/>
    <w:rsid w:val="00F369E3"/>
    <w:rsid w:val="00F408F8"/>
    <w:rsid w:val="00F40FF8"/>
    <w:rsid w:val="00F4367D"/>
    <w:rsid w:val="00F43693"/>
    <w:rsid w:val="00F4381E"/>
    <w:rsid w:val="00F441D4"/>
    <w:rsid w:val="00F44B57"/>
    <w:rsid w:val="00F460C0"/>
    <w:rsid w:val="00F4747C"/>
    <w:rsid w:val="00F478A1"/>
    <w:rsid w:val="00F5060E"/>
    <w:rsid w:val="00F50660"/>
    <w:rsid w:val="00F50FE5"/>
    <w:rsid w:val="00F51652"/>
    <w:rsid w:val="00F516E6"/>
    <w:rsid w:val="00F5176A"/>
    <w:rsid w:val="00F52139"/>
    <w:rsid w:val="00F52207"/>
    <w:rsid w:val="00F5275A"/>
    <w:rsid w:val="00F55426"/>
    <w:rsid w:val="00F5624A"/>
    <w:rsid w:val="00F57469"/>
    <w:rsid w:val="00F601D4"/>
    <w:rsid w:val="00F60437"/>
    <w:rsid w:val="00F606F4"/>
    <w:rsid w:val="00F61925"/>
    <w:rsid w:val="00F6212A"/>
    <w:rsid w:val="00F62CE2"/>
    <w:rsid w:val="00F635BB"/>
    <w:rsid w:val="00F63635"/>
    <w:rsid w:val="00F63746"/>
    <w:rsid w:val="00F6569B"/>
    <w:rsid w:val="00F66C61"/>
    <w:rsid w:val="00F67CF4"/>
    <w:rsid w:val="00F67E3F"/>
    <w:rsid w:val="00F7422C"/>
    <w:rsid w:val="00F750AD"/>
    <w:rsid w:val="00F76DF8"/>
    <w:rsid w:val="00F76EED"/>
    <w:rsid w:val="00F80484"/>
    <w:rsid w:val="00F80CA0"/>
    <w:rsid w:val="00F82A1D"/>
    <w:rsid w:val="00F82E96"/>
    <w:rsid w:val="00F8439D"/>
    <w:rsid w:val="00F84DEB"/>
    <w:rsid w:val="00F85CA1"/>
    <w:rsid w:val="00F85CC6"/>
    <w:rsid w:val="00F86BA3"/>
    <w:rsid w:val="00F86C67"/>
    <w:rsid w:val="00F91863"/>
    <w:rsid w:val="00F92575"/>
    <w:rsid w:val="00F943D7"/>
    <w:rsid w:val="00F968FB"/>
    <w:rsid w:val="00F96F06"/>
    <w:rsid w:val="00F979ED"/>
    <w:rsid w:val="00FA08A5"/>
    <w:rsid w:val="00FA0CE6"/>
    <w:rsid w:val="00FA1241"/>
    <w:rsid w:val="00FA1F6B"/>
    <w:rsid w:val="00FA3ACD"/>
    <w:rsid w:val="00FA47A0"/>
    <w:rsid w:val="00FA4C22"/>
    <w:rsid w:val="00FA604E"/>
    <w:rsid w:val="00FB02A1"/>
    <w:rsid w:val="00FB3192"/>
    <w:rsid w:val="00FB3A12"/>
    <w:rsid w:val="00FB3B83"/>
    <w:rsid w:val="00FB4E23"/>
    <w:rsid w:val="00FB718C"/>
    <w:rsid w:val="00FC154E"/>
    <w:rsid w:val="00FC15F5"/>
    <w:rsid w:val="00FC354C"/>
    <w:rsid w:val="00FC51D3"/>
    <w:rsid w:val="00FC744C"/>
    <w:rsid w:val="00FD3439"/>
    <w:rsid w:val="00FD547F"/>
    <w:rsid w:val="00FD6404"/>
    <w:rsid w:val="00FD6923"/>
    <w:rsid w:val="00FD78DD"/>
    <w:rsid w:val="00FD7A8E"/>
    <w:rsid w:val="00FE08BF"/>
    <w:rsid w:val="00FE132B"/>
    <w:rsid w:val="00FE16A3"/>
    <w:rsid w:val="00FE3E80"/>
    <w:rsid w:val="00FE4B2C"/>
    <w:rsid w:val="00FE59B3"/>
    <w:rsid w:val="00FE6338"/>
    <w:rsid w:val="00FE6BB2"/>
    <w:rsid w:val="00FE6FB1"/>
    <w:rsid w:val="00FE7246"/>
    <w:rsid w:val="00FE7448"/>
    <w:rsid w:val="00FF09C3"/>
    <w:rsid w:val="00FF0D45"/>
    <w:rsid w:val="00FF303D"/>
    <w:rsid w:val="00FF35D0"/>
    <w:rsid w:val="00FF3836"/>
    <w:rsid w:val="00FF3DD2"/>
    <w:rsid w:val="00FF3FB0"/>
    <w:rsid w:val="00FF4CE4"/>
    <w:rsid w:val="00FF6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EBF"/>
    <w:rPr>
      <w:sz w:val="24"/>
    </w:rPr>
  </w:style>
  <w:style w:type="paragraph" w:styleId="Heading1">
    <w:name w:val="heading 1"/>
    <w:aliases w:val="Document Header1"/>
    <w:basedOn w:val="Normal"/>
    <w:next w:val="Normal"/>
    <w:link w:val="Heading1Char"/>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link w:val="Heading4Char"/>
    <w:uiPriority w:val="9"/>
    <w:qFormat/>
    <w:rsid w:val="00182C22"/>
    <w:pPr>
      <w:numPr>
        <w:ilvl w:val="3"/>
        <w:numId w:val="56"/>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uiPriority w:val="9"/>
    <w:qFormat/>
    <w:rsid w:val="00182C22"/>
    <w:pPr>
      <w:keepNext/>
      <w:numPr>
        <w:ilvl w:val="5"/>
        <w:numId w:val="56"/>
      </w:numPr>
      <w:suppressAutoHyphens/>
      <w:outlineLvl w:val="5"/>
    </w:pPr>
    <w:rPr>
      <w:b/>
      <w:bCs/>
      <w:sz w:val="20"/>
    </w:rPr>
  </w:style>
  <w:style w:type="paragraph" w:styleId="Heading7">
    <w:name w:val="heading 7"/>
    <w:basedOn w:val="Normal"/>
    <w:next w:val="Normal"/>
    <w:link w:val="Heading7Char"/>
    <w:uiPriority w:val="9"/>
    <w:qFormat/>
    <w:rsid w:val="00182C22"/>
    <w:pPr>
      <w:keepNext/>
      <w:numPr>
        <w:ilvl w:val="6"/>
        <w:numId w:val="56"/>
      </w:numPr>
      <w:tabs>
        <w:tab w:val="left" w:pos="7980"/>
      </w:tabs>
      <w:suppressAutoHyphens/>
      <w:outlineLvl w:val="6"/>
    </w:pPr>
    <w:rPr>
      <w:b/>
    </w:rPr>
  </w:style>
  <w:style w:type="paragraph" w:styleId="Heading8">
    <w:name w:val="heading 8"/>
    <w:basedOn w:val="Normal"/>
    <w:next w:val="Normal"/>
    <w:link w:val="Heading8Char"/>
    <w:uiPriority w:val="9"/>
    <w:qFormat/>
    <w:rsid w:val="00182C22"/>
    <w:pPr>
      <w:keepNext/>
      <w:numPr>
        <w:ilvl w:val="7"/>
        <w:numId w:val="56"/>
      </w:numPr>
      <w:suppressAutoHyphens/>
      <w:jc w:val="right"/>
      <w:outlineLvl w:val="7"/>
    </w:pPr>
    <w:rPr>
      <w:sz w:val="20"/>
    </w:rPr>
  </w:style>
  <w:style w:type="paragraph" w:styleId="Heading9">
    <w:name w:val="heading 9"/>
    <w:basedOn w:val="Normal"/>
    <w:next w:val="Normal"/>
    <w:link w:val="Heading9Char"/>
    <w:uiPriority w:val="9"/>
    <w:qFormat/>
    <w:rsid w:val="00182C22"/>
    <w:pPr>
      <w:numPr>
        <w:ilvl w:val="8"/>
        <w:numId w:val="56"/>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56"/>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uiPriority w:val="99"/>
    <w:rsid w:val="00182C22"/>
    <w:rPr>
      <w:color w:val="0000FF"/>
      <w:u w:val="single"/>
    </w:rPr>
  </w:style>
  <w:style w:type="paragraph" w:styleId="Title">
    <w:name w:val="Title"/>
    <w:basedOn w:val="Normal"/>
    <w:link w:val="TitleChar"/>
    <w:uiPriority w:val="10"/>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rsid w:val="00990BEE"/>
    <w:pPr>
      <w:spacing w:after="60"/>
      <w:ind w:left="360" w:hanging="360"/>
      <w:jc w:val="both"/>
    </w:pPr>
    <w:rPr>
      <w:sz w:val="20"/>
    </w:rPr>
  </w:style>
  <w:style w:type="character" w:styleId="FootnoteReference">
    <w:name w:val="footnote reference"/>
    <w:rsid w:val="00182C22"/>
    <w:rPr>
      <w:vertAlign w:val="superscript"/>
    </w:rPr>
  </w:style>
  <w:style w:type="paragraph" w:styleId="EndnoteText">
    <w:name w:val="endnote text"/>
    <w:basedOn w:val="Normal"/>
    <w:link w:val="EndnoteTextChar"/>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rsid w:val="00182C22"/>
    <w:pPr>
      <w:ind w:left="720"/>
    </w:pPr>
  </w:style>
  <w:style w:type="paragraph" w:styleId="TOC5">
    <w:name w:val="toc 5"/>
    <w:basedOn w:val="Normal"/>
    <w:next w:val="Normal"/>
    <w:autoRedefine/>
    <w:rsid w:val="00182C22"/>
    <w:pPr>
      <w:ind w:left="960"/>
    </w:pPr>
  </w:style>
  <w:style w:type="paragraph" w:styleId="TOC6">
    <w:name w:val="toc 6"/>
    <w:basedOn w:val="Normal"/>
    <w:next w:val="Normal"/>
    <w:autoRedefine/>
    <w:rsid w:val="00182C22"/>
    <w:pPr>
      <w:ind w:left="1200"/>
    </w:pPr>
  </w:style>
  <w:style w:type="paragraph" w:styleId="TOC7">
    <w:name w:val="toc 7"/>
    <w:basedOn w:val="Normal"/>
    <w:next w:val="Normal"/>
    <w:autoRedefine/>
    <w:rsid w:val="00182C22"/>
    <w:pPr>
      <w:ind w:left="1440"/>
    </w:pPr>
  </w:style>
  <w:style w:type="paragraph" w:styleId="TOC8">
    <w:name w:val="toc 8"/>
    <w:basedOn w:val="Normal"/>
    <w:next w:val="Normal"/>
    <w:autoRedefine/>
    <w:rsid w:val="00182C22"/>
    <w:pPr>
      <w:ind w:left="1680"/>
    </w:pPr>
  </w:style>
  <w:style w:type="paragraph" w:styleId="TOC9">
    <w:name w:val="toc 9"/>
    <w:basedOn w:val="Normal"/>
    <w:next w:val="Normal"/>
    <w:autoRedefine/>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paragraph" w:styleId="DocumentMap">
    <w:name w:val="Document Map"/>
    <w:basedOn w:val="Normal"/>
    <w:link w:val="DocumentMapChar"/>
    <w:semiHidden/>
    <w:rsid w:val="00182C22"/>
    <w:pPr>
      <w:shd w:val="clear" w:color="auto" w:fill="000080"/>
    </w:pPr>
    <w:rPr>
      <w:rFonts w:ascii="Tahoma" w:hAnsi="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uiPriority w:val="99"/>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uiPriority w:val="99"/>
    <w:semiHidden/>
    <w:rsid w:val="000557B9"/>
    <w:rPr>
      <w:rFonts w:ascii="Tahoma" w:hAnsi="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rsid w:val="002F77E7"/>
  </w:style>
  <w:style w:type="character" w:customStyle="1" w:styleId="FootnoteTextChar">
    <w:name w:val="Footnote Text Char"/>
    <w:basedOn w:val="DefaultParagraphFont"/>
    <w:link w:val="FootnoteText"/>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Resume Title,List Paragraph1,Bullets,List Paragraph nowy,List Paragraph (numbered (a)),Liste 1"/>
    <w:basedOn w:val="Normal"/>
    <w:link w:val="ListParagraphChar"/>
    <w:uiPriority w:val="99"/>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link w:val="Footer"/>
    <w:uiPriority w:val="99"/>
    <w:rsid w:val="001F13F1"/>
    <w:rPr>
      <w:sz w:val="24"/>
    </w:rPr>
  </w:style>
  <w:style w:type="character" w:customStyle="1" w:styleId="Table">
    <w:name w:val="Table"/>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56"/>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link w:val="BodyText"/>
    <w:rsid w:val="00990BEE"/>
    <w:rPr>
      <w:sz w:val="24"/>
    </w:rPr>
  </w:style>
  <w:style w:type="character" w:customStyle="1" w:styleId="BodyTextIndentChar">
    <w:name w:val="Body Text Indent Char"/>
    <w:link w:val="BodyTextIndent"/>
    <w:rsid w:val="00990BEE"/>
    <w:rPr>
      <w:sz w:val="24"/>
    </w:rPr>
  </w:style>
  <w:style w:type="character" w:customStyle="1" w:styleId="rvts18">
    <w:name w:val="rvts18"/>
    <w:uiPriority w:val="99"/>
    <w:rsid w:val="00722F97"/>
    <w:rPr>
      <w:rFonts w:ascii="Times New Roman" w:hAnsi="Times New Roman" w:cs="Times New Roman"/>
      <w:sz w:val="18"/>
      <w:szCs w:val="18"/>
    </w:rPr>
  </w:style>
  <w:style w:type="character" w:customStyle="1" w:styleId="ListParagraphChar">
    <w:name w:val="List Paragraph Char"/>
    <w:aliases w:val="Resume Title Char,List Paragraph1 Char,Bullets Char,List Paragraph nowy Char,List Paragraph (numbered (a)) Char,Liste 1 Char"/>
    <w:link w:val="ListParagraph"/>
    <w:uiPriority w:val="99"/>
    <w:locked/>
    <w:rsid w:val="007803EF"/>
    <w:rPr>
      <w:sz w:val="24"/>
    </w:rPr>
  </w:style>
  <w:style w:type="paragraph" w:customStyle="1" w:styleId="tabletxt">
    <w:name w:val="table_txt"/>
    <w:basedOn w:val="Normal"/>
    <w:uiPriority w:val="99"/>
    <w:rsid w:val="007803EF"/>
    <w:pPr>
      <w:suppressAutoHyphens/>
      <w:spacing w:after="120"/>
    </w:pPr>
    <w:rPr>
      <w:sz w:val="22"/>
      <w:szCs w:val="22"/>
    </w:rPr>
  </w:style>
  <w:style w:type="character" w:customStyle="1" w:styleId="FontStyle165">
    <w:name w:val="Font Style165"/>
    <w:uiPriority w:val="99"/>
    <w:rsid w:val="007803EF"/>
    <w:rPr>
      <w:rFonts w:ascii="Times New Roman" w:hAnsi="Times New Roman" w:cs="Times New Roman"/>
      <w:color w:val="000000"/>
      <w:sz w:val="22"/>
      <w:szCs w:val="22"/>
    </w:rPr>
  </w:style>
  <w:style w:type="character" w:customStyle="1" w:styleId="FontStyle11">
    <w:name w:val="Font Style11"/>
    <w:uiPriority w:val="99"/>
    <w:rsid w:val="007803EF"/>
    <w:rPr>
      <w:rFonts w:ascii="Times New Roman" w:hAnsi="Times New Roman" w:cs="Times New Roman"/>
      <w:sz w:val="22"/>
      <w:szCs w:val="22"/>
    </w:rPr>
  </w:style>
  <w:style w:type="character" w:customStyle="1" w:styleId="preparersnote">
    <w:name w:val="preparer's note"/>
    <w:rsid w:val="002F2AA6"/>
    <w:rPr>
      <w:b/>
      <w:i/>
      <w:iCs/>
    </w:rPr>
  </w:style>
  <w:style w:type="table" w:styleId="TableGrid">
    <w:name w:val="Table Grid"/>
    <w:basedOn w:val="TableNormal"/>
    <w:rsid w:val="0058070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link w:val="Subtitle"/>
    <w:locked/>
    <w:rsid w:val="00422902"/>
    <w:rPr>
      <w:b/>
      <w:sz w:val="44"/>
    </w:rPr>
  </w:style>
  <w:style w:type="character" w:customStyle="1" w:styleId="Heading1Char">
    <w:name w:val="Heading 1 Char"/>
    <w:aliases w:val="Document Header1 Char"/>
    <w:link w:val="Heading1"/>
    <w:locked/>
    <w:rsid w:val="00EB7F65"/>
    <w:rPr>
      <w:b/>
      <w:kern w:val="28"/>
      <w:sz w:val="44"/>
    </w:rPr>
  </w:style>
  <w:style w:type="character" w:customStyle="1" w:styleId="Heading5Char">
    <w:name w:val="Heading 5 Char"/>
    <w:aliases w:val="Titre51 Char,t5 Char,Roman list Char,1-1-1-1- Char,H5 Char,(Alt+5) Char,h5 Char,Titre niveau 5 Char,Titre5 Char"/>
    <w:uiPriority w:val="9"/>
    <w:semiHidden/>
    <w:rsid w:val="005F229F"/>
    <w:rPr>
      <w:rFonts w:ascii="Calibri" w:eastAsia="Times New Roman" w:hAnsi="Calibri" w:cs="Times New Roman"/>
      <w:b/>
      <w:bCs/>
      <w:i/>
      <w:iCs/>
      <w:sz w:val="26"/>
      <w:szCs w:val="26"/>
    </w:rPr>
  </w:style>
  <w:style w:type="character" w:customStyle="1" w:styleId="TitleChar">
    <w:name w:val="Title Char"/>
    <w:link w:val="Title"/>
    <w:uiPriority w:val="10"/>
    <w:locked/>
    <w:rsid w:val="00A75C8D"/>
    <w:rPr>
      <w:b/>
      <w:sz w:val="48"/>
    </w:rPr>
  </w:style>
  <w:style w:type="character" w:customStyle="1" w:styleId="Heading3Char">
    <w:name w:val="Heading 3 Char"/>
    <w:aliases w:val="Sub-Clause Paragraph Char,Section Header3 Char"/>
    <w:link w:val="Heading3"/>
    <w:uiPriority w:val="9"/>
    <w:locked/>
    <w:rsid w:val="002A1F37"/>
    <w:rPr>
      <w:sz w:val="24"/>
    </w:rPr>
  </w:style>
  <w:style w:type="paragraph" w:customStyle="1" w:styleId="banknormal0">
    <w:name w:val="banknormal"/>
    <w:basedOn w:val="Normal"/>
    <w:rsid w:val="001C2448"/>
    <w:pPr>
      <w:spacing w:after="240"/>
    </w:pPr>
    <w:rPr>
      <w:szCs w:val="24"/>
    </w:rPr>
  </w:style>
  <w:style w:type="paragraph" w:customStyle="1" w:styleId="Style91">
    <w:name w:val="Style91"/>
    <w:basedOn w:val="Normal"/>
    <w:uiPriority w:val="99"/>
    <w:rsid w:val="00367B71"/>
    <w:pPr>
      <w:widowControl w:val="0"/>
      <w:autoSpaceDE w:val="0"/>
      <w:autoSpaceDN w:val="0"/>
      <w:adjustRightInd w:val="0"/>
      <w:spacing w:line="284" w:lineRule="exact"/>
      <w:ind w:hanging="346"/>
    </w:pPr>
    <w:rPr>
      <w:szCs w:val="24"/>
    </w:rPr>
  </w:style>
  <w:style w:type="character" w:customStyle="1" w:styleId="FontStyle145">
    <w:name w:val="Font Style145"/>
    <w:uiPriority w:val="99"/>
    <w:rsid w:val="00D9205C"/>
    <w:rPr>
      <w:rFonts w:ascii="Times New Roman" w:hAnsi="Times New Roman" w:cs="Times New Roman"/>
      <w:i/>
      <w:iCs/>
      <w:color w:val="000000"/>
      <w:sz w:val="22"/>
      <w:szCs w:val="22"/>
    </w:rPr>
  </w:style>
  <w:style w:type="paragraph" w:styleId="TOCHeading">
    <w:name w:val="TOC Heading"/>
    <w:basedOn w:val="Heading1"/>
    <w:next w:val="Normal"/>
    <w:uiPriority w:val="39"/>
    <w:semiHidden/>
    <w:unhideWhenUsed/>
    <w:qFormat/>
    <w:rsid w:val="000345D6"/>
    <w:pPr>
      <w:keepNext/>
      <w:spacing w:after="60"/>
      <w:jc w:val="left"/>
      <w:outlineLvl w:val="9"/>
    </w:pPr>
    <w:rPr>
      <w:rFonts w:ascii="Cambria" w:hAnsi="Cambria"/>
      <w:bCs/>
      <w:kern w:val="32"/>
      <w:sz w:val="32"/>
      <w:szCs w:val="32"/>
    </w:rPr>
  </w:style>
  <w:style w:type="character" w:customStyle="1" w:styleId="Heading2Char">
    <w:name w:val="Heading 2 Char"/>
    <w:aliases w:val="Title Header2 Char"/>
    <w:link w:val="Heading2"/>
    <w:rsid w:val="000345D6"/>
    <w:rPr>
      <w:rFonts w:ascii="Times New Roman Bold" w:hAnsi="Times New Roman Bold"/>
      <w:b/>
      <w:sz w:val="36"/>
    </w:rPr>
  </w:style>
  <w:style w:type="character" w:customStyle="1" w:styleId="BalloonTextChar">
    <w:name w:val="Balloon Text Char"/>
    <w:link w:val="BalloonText"/>
    <w:uiPriority w:val="99"/>
    <w:semiHidden/>
    <w:rsid w:val="000345D6"/>
    <w:rPr>
      <w:rFonts w:ascii="Tahoma" w:hAnsi="Tahoma" w:cs="Tahoma"/>
      <w:sz w:val="16"/>
      <w:szCs w:val="16"/>
    </w:rPr>
  </w:style>
  <w:style w:type="character" w:customStyle="1" w:styleId="formtext">
    <w:name w:val="form_text"/>
    <w:rsid w:val="000345D6"/>
    <w:rPr>
      <w:rFonts w:ascii="Times New Roman" w:hAnsi="Times New Roman" w:cs="Times New Roman" w:hint="default"/>
    </w:rPr>
  </w:style>
  <w:style w:type="character" w:customStyle="1" w:styleId="Heading4Char">
    <w:name w:val="Heading 4 Char"/>
    <w:aliases w:val=" Sub-Clause Sub-paragraph Char,Sub-Clause Sub-paragraph Char,ClauseSubSub_No&amp;Name Char"/>
    <w:link w:val="Heading4"/>
    <w:uiPriority w:val="9"/>
    <w:rsid w:val="000345D6"/>
    <w:rPr>
      <w:spacing w:val="-4"/>
      <w:sz w:val="24"/>
    </w:rPr>
  </w:style>
  <w:style w:type="paragraph" w:styleId="NoSpacing">
    <w:name w:val="No Spacing"/>
    <w:link w:val="NoSpacingChar"/>
    <w:uiPriority w:val="1"/>
    <w:qFormat/>
    <w:rsid w:val="000345D6"/>
    <w:pPr>
      <w:spacing w:before="60" w:after="60"/>
      <w:jc w:val="both"/>
    </w:pPr>
    <w:rPr>
      <w:rFonts w:ascii="GHEA Grapalat" w:eastAsia="Calibri" w:hAnsi="GHEA Grapalat"/>
      <w:szCs w:val="22"/>
    </w:rPr>
  </w:style>
  <w:style w:type="character" w:customStyle="1" w:styleId="NoSpacingChar">
    <w:name w:val="No Spacing Char"/>
    <w:link w:val="NoSpacing"/>
    <w:uiPriority w:val="1"/>
    <w:rsid w:val="000345D6"/>
    <w:rPr>
      <w:rFonts w:ascii="GHEA Grapalat" w:eastAsia="Calibri" w:hAnsi="GHEA Grapalat"/>
      <w:szCs w:val="22"/>
      <w:lang w:val="en-US" w:eastAsia="en-US" w:bidi="ar-SA"/>
    </w:rPr>
  </w:style>
  <w:style w:type="paragraph" w:customStyle="1" w:styleId="CustomBullet1">
    <w:name w:val="Custom Bullet 1"/>
    <w:basedOn w:val="ListParagraph"/>
    <w:link w:val="CustomBullet1Char"/>
    <w:qFormat/>
    <w:rsid w:val="000345D6"/>
    <w:pPr>
      <w:numPr>
        <w:numId w:val="79"/>
      </w:numPr>
      <w:spacing w:before="120" w:after="120" w:line="276" w:lineRule="auto"/>
    </w:pPr>
    <w:rPr>
      <w:rFonts w:ascii="GHEA Grapalat" w:eastAsia="Calibri" w:hAnsi="GHEA Grapalat"/>
      <w:szCs w:val="22"/>
      <w:lang w:val="hy-AM"/>
    </w:rPr>
  </w:style>
  <w:style w:type="character" w:customStyle="1" w:styleId="CustomBullet1Char">
    <w:name w:val="Custom Bullet 1 Char"/>
    <w:link w:val="CustomBullet1"/>
    <w:rsid w:val="000345D6"/>
    <w:rPr>
      <w:rFonts w:ascii="GHEA Grapalat" w:eastAsia="Calibri" w:hAnsi="GHEA Grapalat"/>
      <w:sz w:val="24"/>
      <w:szCs w:val="22"/>
      <w:lang w:val="hy-AM"/>
    </w:rPr>
  </w:style>
  <w:style w:type="character" w:customStyle="1" w:styleId="Heading6Char">
    <w:name w:val="Heading 6 Char"/>
    <w:link w:val="Heading6"/>
    <w:uiPriority w:val="9"/>
    <w:rsid w:val="000345D6"/>
    <w:rPr>
      <w:b/>
      <w:bCs/>
    </w:rPr>
  </w:style>
  <w:style w:type="character" w:customStyle="1" w:styleId="Heading7Char">
    <w:name w:val="Heading 7 Char"/>
    <w:link w:val="Heading7"/>
    <w:uiPriority w:val="9"/>
    <w:rsid w:val="000345D6"/>
    <w:rPr>
      <w:b/>
      <w:sz w:val="24"/>
    </w:rPr>
  </w:style>
  <w:style w:type="character" w:customStyle="1" w:styleId="Heading8Char">
    <w:name w:val="Heading 8 Char"/>
    <w:basedOn w:val="DefaultParagraphFont"/>
    <w:link w:val="Heading8"/>
    <w:uiPriority w:val="9"/>
    <w:rsid w:val="000345D6"/>
  </w:style>
  <w:style w:type="character" w:customStyle="1" w:styleId="Heading9Char">
    <w:name w:val="Heading 9 Char"/>
    <w:link w:val="Heading9"/>
    <w:uiPriority w:val="9"/>
    <w:rsid w:val="000345D6"/>
    <w:rPr>
      <w:rFonts w:ascii="Arial" w:hAnsi="Arial"/>
      <w:b/>
      <w:i/>
      <w:sz w:val="18"/>
    </w:rPr>
  </w:style>
  <w:style w:type="character" w:customStyle="1" w:styleId="BodyText2Char">
    <w:name w:val="Body Text 2 Char"/>
    <w:link w:val="BodyText2"/>
    <w:locked/>
    <w:rsid w:val="008859E7"/>
    <w:rPr>
      <w:b/>
      <w:sz w:val="28"/>
    </w:rPr>
  </w:style>
  <w:style w:type="character" w:customStyle="1" w:styleId="EndnoteTextChar">
    <w:name w:val="Endnote Text Char"/>
    <w:link w:val="EndnoteText"/>
    <w:semiHidden/>
    <w:locked/>
    <w:rsid w:val="008859E7"/>
    <w:rPr>
      <w:sz w:val="24"/>
    </w:rPr>
  </w:style>
  <w:style w:type="character" w:customStyle="1" w:styleId="BodyTextIndent2Char">
    <w:name w:val="Body Text Indent 2 Char"/>
    <w:link w:val="BodyTextIndent2"/>
    <w:locked/>
    <w:rsid w:val="008859E7"/>
    <w:rPr>
      <w:sz w:val="24"/>
    </w:rPr>
  </w:style>
  <w:style w:type="character" w:customStyle="1" w:styleId="DocumentMapChar">
    <w:name w:val="Document Map Char"/>
    <w:link w:val="DocumentMap"/>
    <w:semiHidden/>
    <w:locked/>
    <w:rsid w:val="008859E7"/>
    <w:rPr>
      <w:rFonts w:ascii="Tahoma" w:hAnsi="Tahoma" w:cs="Tahoma"/>
      <w:sz w:val="24"/>
      <w:shd w:val="clear" w:color="auto" w:fill="000080"/>
    </w:rPr>
  </w:style>
  <w:style w:type="character" w:customStyle="1" w:styleId="BodyTextIndent3Char">
    <w:name w:val="Body Text Indent 3 Char"/>
    <w:link w:val="BodyTextIndent3"/>
    <w:locked/>
    <w:rsid w:val="008859E7"/>
    <w:rPr>
      <w:sz w:val="24"/>
    </w:rPr>
  </w:style>
  <w:style w:type="character" w:customStyle="1" w:styleId="BodyText3Char">
    <w:name w:val="Body Text 3 Char"/>
    <w:link w:val="BodyText3"/>
    <w:locked/>
    <w:rsid w:val="008859E7"/>
    <w:rPr>
      <w:i/>
      <w:iCs/>
      <w:sz w:val="24"/>
    </w:rPr>
  </w:style>
  <w:style w:type="character" w:customStyle="1" w:styleId="apple-converted-space">
    <w:name w:val="apple-converted-space"/>
    <w:rsid w:val="008859E7"/>
  </w:style>
  <w:style w:type="character" w:customStyle="1" w:styleId="rvts2">
    <w:name w:val="rvts2"/>
    <w:rsid w:val="008859E7"/>
  </w:style>
  <w:style w:type="character" w:customStyle="1" w:styleId="mechtexChar">
    <w:name w:val="mechtex Char"/>
    <w:link w:val="mechtex"/>
    <w:locked/>
    <w:rsid w:val="008859E7"/>
    <w:rPr>
      <w:rFonts w:ascii="Arial Armenian" w:hAnsi="Arial Armenian"/>
      <w:sz w:val="22"/>
      <w:szCs w:val="22"/>
      <w:lang w:eastAsia="ru-RU"/>
    </w:rPr>
  </w:style>
  <w:style w:type="paragraph" w:customStyle="1" w:styleId="mechtex">
    <w:name w:val="mechtex"/>
    <w:basedOn w:val="Normal"/>
    <w:link w:val="mechtexChar"/>
    <w:rsid w:val="008859E7"/>
    <w:pPr>
      <w:jc w:val="center"/>
    </w:pPr>
    <w:rPr>
      <w:rFonts w:ascii="Arial Armenian" w:hAnsi="Arial Armenian"/>
      <w:sz w:val="22"/>
      <w:szCs w:val="22"/>
      <w:lang w:eastAsia="ru-RU"/>
    </w:rPr>
  </w:style>
  <w:style w:type="character" w:customStyle="1" w:styleId="StyleHeader2-SubClausesItalicChar">
    <w:name w:val="Style Header 2 - SubClauses + Italic Char"/>
    <w:rsid w:val="008859E7"/>
    <w:rPr>
      <w:rFonts w:cs="Arial"/>
      <w:i/>
      <w:iCs/>
      <w:sz w:val="24"/>
      <w:szCs w:val="24"/>
      <w:lang w:val="en-US" w:eastAsia="en-US" w:bidi="ar-SA"/>
    </w:rPr>
  </w:style>
  <w:style w:type="paragraph" w:customStyle="1" w:styleId="S1-Header2">
    <w:name w:val="S1-Header2"/>
    <w:basedOn w:val="Normal"/>
    <w:rsid w:val="008859E7"/>
    <w:pPr>
      <w:tabs>
        <w:tab w:val="num" w:pos="432"/>
      </w:tabs>
      <w:spacing w:after="200"/>
      <w:ind w:left="432" w:hanging="432"/>
    </w:pPr>
    <w:rPr>
      <w:b/>
      <w:szCs w:val="24"/>
    </w:rPr>
  </w:style>
  <w:style w:type="character" w:customStyle="1" w:styleId="shorttext">
    <w:name w:val="short_text"/>
    <w:rsid w:val="008859E7"/>
  </w:style>
  <w:style w:type="character" w:customStyle="1" w:styleId="rvts7">
    <w:name w:val="rvts7"/>
    <w:rsid w:val="008859E7"/>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24213103">
      <w:bodyDiv w:val="1"/>
      <w:marLeft w:val="0"/>
      <w:marRight w:val="0"/>
      <w:marTop w:val="0"/>
      <w:marBottom w:val="0"/>
      <w:divBdr>
        <w:top w:val="none" w:sz="0" w:space="0" w:color="auto"/>
        <w:left w:val="none" w:sz="0" w:space="0" w:color="auto"/>
        <w:bottom w:val="none" w:sz="0" w:space="0" w:color="auto"/>
        <w:right w:val="none" w:sz="0" w:space="0" w:color="auto"/>
      </w:divBdr>
    </w:div>
    <w:div w:id="142623140">
      <w:bodyDiv w:val="1"/>
      <w:marLeft w:val="0"/>
      <w:marRight w:val="0"/>
      <w:marTop w:val="0"/>
      <w:marBottom w:val="0"/>
      <w:divBdr>
        <w:top w:val="none" w:sz="0" w:space="0" w:color="auto"/>
        <w:left w:val="none" w:sz="0" w:space="0" w:color="auto"/>
        <w:bottom w:val="none" w:sz="0" w:space="0" w:color="auto"/>
        <w:right w:val="none" w:sz="0" w:space="0" w:color="auto"/>
      </w:divBdr>
    </w:div>
    <w:div w:id="149715957">
      <w:bodyDiv w:val="1"/>
      <w:marLeft w:val="0"/>
      <w:marRight w:val="0"/>
      <w:marTop w:val="0"/>
      <w:marBottom w:val="0"/>
      <w:divBdr>
        <w:top w:val="none" w:sz="0" w:space="0" w:color="auto"/>
        <w:left w:val="none" w:sz="0" w:space="0" w:color="auto"/>
        <w:bottom w:val="none" w:sz="0" w:space="0" w:color="auto"/>
        <w:right w:val="none" w:sz="0" w:space="0" w:color="auto"/>
      </w:divBdr>
    </w:div>
    <w:div w:id="200290271">
      <w:bodyDiv w:val="1"/>
      <w:marLeft w:val="0"/>
      <w:marRight w:val="0"/>
      <w:marTop w:val="0"/>
      <w:marBottom w:val="0"/>
      <w:divBdr>
        <w:top w:val="none" w:sz="0" w:space="0" w:color="auto"/>
        <w:left w:val="none" w:sz="0" w:space="0" w:color="auto"/>
        <w:bottom w:val="none" w:sz="0" w:space="0" w:color="auto"/>
        <w:right w:val="none" w:sz="0" w:space="0" w:color="auto"/>
      </w:divBdr>
    </w:div>
    <w:div w:id="645473827">
      <w:bodyDiv w:val="1"/>
      <w:marLeft w:val="0"/>
      <w:marRight w:val="0"/>
      <w:marTop w:val="0"/>
      <w:marBottom w:val="0"/>
      <w:divBdr>
        <w:top w:val="none" w:sz="0" w:space="0" w:color="auto"/>
        <w:left w:val="none" w:sz="0" w:space="0" w:color="auto"/>
        <w:bottom w:val="none" w:sz="0" w:space="0" w:color="auto"/>
        <w:right w:val="none" w:sz="0" w:space="0" w:color="auto"/>
      </w:divBdr>
    </w:div>
    <w:div w:id="1130127950">
      <w:bodyDiv w:val="1"/>
      <w:marLeft w:val="0"/>
      <w:marRight w:val="0"/>
      <w:marTop w:val="0"/>
      <w:marBottom w:val="0"/>
      <w:divBdr>
        <w:top w:val="none" w:sz="0" w:space="0" w:color="auto"/>
        <w:left w:val="none" w:sz="0" w:space="0" w:color="auto"/>
        <w:bottom w:val="none" w:sz="0" w:space="0" w:color="auto"/>
        <w:right w:val="none" w:sz="0" w:space="0" w:color="auto"/>
      </w:divBdr>
    </w:div>
    <w:div w:id="1509171499">
      <w:bodyDiv w:val="1"/>
      <w:marLeft w:val="0"/>
      <w:marRight w:val="0"/>
      <w:marTop w:val="0"/>
      <w:marBottom w:val="0"/>
      <w:divBdr>
        <w:top w:val="none" w:sz="0" w:space="0" w:color="auto"/>
        <w:left w:val="none" w:sz="0" w:space="0" w:color="auto"/>
        <w:bottom w:val="none" w:sz="0" w:space="0" w:color="auto"/>
        <w:right w:val="none" w:sz="0" w:space="0" w:color="auto"/>
      </w:divBdr>
    </w:div>
    <w:div w:id="1912806526">
      <w:bodyDiv w:val="1"/>
      <w:marLeft w:val="0"/>
      <w:marRight w:val="0"/>
      <w:marTop w:val="0"/>
      <w:marBottom w:val="0"/>
      <w:divBdr>
        <w:top w:val="none" w:sz="0" w:space="0" w:color="auto"/>
        <w:left w:val="none" w:sz="0" w:space="0" w:color="auto"/>
        <w:bottom w:val="none" w:sz="0" w:space="0" w:color="auto"/>
        <w:right w:val="none" w:sz="0" w:space="0" w:color="auto"/>
      </w:divBdr>
    </w:div>
    <w:div w:id="1922061288">
      <w:bodyDiv w:val="1"/>
      <w:marLeft w:val="0"/>
      <w:marRight w:val="0"/>
      <w:marTop w:val="0"/>
      <w:marBottom w:val="0"/>
      <w:divBdr>
        <w:top w:val="none" w:sz="0" w:space="0" w:color="auto"/>
        <w:left w:val="none" w:sz="0" w:space="0" w:color="auto"/>
        <w:bottom w:val="none" w:sz="0" w:space="0" w:color="auto"/>
        <w:right w:val="none" w:sz="0" w:space="0" w:color="auto"/>
      </w:divBdr>
    </w:div>
    <w:div w:id="20363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yperlink" Target="http://www.gnumner" TargetMode="Externa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yperlink" Target="http://www.armeps.am"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yperlink" Target="http://www.worldbank.org/debarr" TargetMode="External"/><Relationship Id="rId38" Type="http://schemas.openxmlformats.org/officeDocument/2006/relationships/header" Target="header24.xml"/><Relationship Id="rId46"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2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yperlink" Target="mailto:info@ffpmc.am" TargetMode="Externa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yperlink" Target="http://www.armeps.am" TargetMode="External"/><Relationship Id="rId49" Type="http://schemas.openxmlformats.org/officeDocument/2006/relationships/hyperlink" Target="http://www.armeps.am" TargetMode="Externa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0.xml"/><Relationship Id="rId52"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yperlink" Target="mailto:" TargetMode="External"/><Relationship Id="rId43" Type="http://schemas.openxmlformats.org/officeDocument/2006/relationships/header" Target="header29.xml"/><Relationship Id="rId48" Type="http://schemas.openxmlformats.org/officeDocument/2006/relationships/hyperlink" Target="http://www.gnumer.am" TargetMode="External"/><Relationship Id="rId8" Type="http://schemas.openxmlformats.org/officeDocument/2006/relationships/header" Target="header1.xml"/><Relationship Id="rId51" Type="http://schemas.openxmlformats.org/officeDocument/2006/relationships/header" Target="head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3A8E6-31EC-4E5F-93C8-D4C7DB4D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72</Pages>
  <Words>37000</Words>
  <Characters>210903</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
  <LinksUpToDate>false</LinksUpToDate>
  <CharactersWithSpaces>247409</CharactersWithSpaces>
  <SharedDoc>false</SharedDoc>
  <HLinks>
    <vt:vector size="276" baseType="variant">
      <vt:variant>
        <vt:i4>1310805</vt:i4>
      </vt:variant>
      <vt:variant>
        <vt:i4>526</vt:i4>
      </vt:variant>
      <vt:variant>
        <vt:i4>0</vt:i4>
      </vt:variant>
      <vt:variant>
        <vt:i4>5</vt:i4>
      </vt:variant>
      <vt:variant>
        <vt:lpwstr>http://www.armeps.am/</vt:lpwstr>
      </vt:variant>
      <vt:variant>
        <vt:lpwstr/>
      </vt:variant>
      <vt:variant>
        <vt:i4>1310805</vt:i4>
      </vt:variant>
      <vt:variant>
        <vt:i4>523</vt:i4>
      </vt:variant>
      <vt:variant>
        <vt:i4>0</vt:i4>
      </vt:variant>
      <vt:variant>
        <vt:i4>5</vt:i4>
      </vt:variant>
      <vt:variant>
        <vt:lpwstr>http://www.armeps.am/</vt:lpwstr>
      </vt:variant>
      <vt:variant>
        <vt:lpwstr/>
      </vt:variant>
      <vt:variant>
        <vt:i4>2031680</vt:i4>
      </vt:variant>
      <vt:variant>
        <vt:i4>520</vt:i4>
      </vt:variant>
      <vt:variant>
        <vt:i4>0</vt:i4>
      </vt:variant>
      <vt:variant>
        <vt:i4>5</vt:i4>
      </vt:variant>
      <vt:variant>
        <vt:lpwstr>http://www.gnumer.am/</vt:lpwstr>
      </vt:variant>
      <vt:variant>
        <vt:lpwstr/>
      </vt:variant>
      <vt:variant>
        <vt:i4>1245238</vt:i4>
      </vt:variant>
      <vt:variant>
        <vt:i4>513</vt:i4>
      </vt:variant>
      <vt:variant>
        <vt:i4>0</vt:i4>
      </vt:variant>
      <vt:variant>
        <vt:i4>5</vt:i4>
      </vt:variant>
      <vt:variant>
        <vt:lpwstr/>
      </vt:variant>
      <vt:variant>
        <vt:lpwstr>_Toc450143630</vt:lpwstr>
      </vt:variant>
      <vt:variant>
        <vt:i4>1179702</vt:i4>
      </vt:variant>
      <vt:variant>
        <vt:i4>507</vt:i4>
      </vt:variant>
      <vt:variant>
        <vt:i4>0</vt:i4>
      </vt:variant>
      <vt:variant>
        <vt:i4>5</vt:i4>
      </vt:variant>
      <vt:variant>
        <vt:lpwstr/>
      </vt:variant>
      <vt:variant>
        <vt:lpwstr>_Toc450143629</vt:lpwstr>
      </vt:variant>
      <vt:variant>
        <vt:i4>1179702</vt:i4>
      </vt:variant>
      <vt:variant>
        <vt:i4>501</vt:i4>
      </vt:variant>
      <vt:variant>
        <vt:i4>0</vt:i4>
      </vt:variant>
      <vt:variant>
        <vt:i4>5</vt:i4>
      </vt:variant>
      <vt:variant>
        <vt:lpwstr/>
      </vt:variant>
      <vt:variant>
        <vt:lpwstr>_Toc450143628</vt:lpwstr>
      </vt:variant>
      <vt:variant>
        <vt:i4>1179702</vt:i4>
      </vt:variant>
      <vt:variant>
        <vt:i4>495</vt:i4>
      </vt:variant>
      <vt:variant>
        <vt:i4>0</vt:i4>
      </vt:variant>
      <vt:variant>
        <vt:i4>5</vt:i4>
      </vt:variant>
      <vt:variant>
        <vt:lpwstr/>
      </vt:variant>
      <vt:variant>
        <vt:lpwstr>_Toc450143627</vt:lpwstr>
      </vt:variant>
      <vt:variant>
        <vt:i4>1179702</vt:i4>
      </vt:variant>
      <vt:variant>
        <vt:i4>489</vt:i4>
      </vt:variant>
      <vt:variant>
        <vt:i4>0</vt:i4>
      </vt:variant>
      <vt:variant>
        <vt:i4>5</vt:i4>
      </vt:variant>
      <vt:variant>
        <vt:lpwstr/>
      </vt:variant>
      <vt:variant>
        <vt:lpwstr>_Toc450143626</vt:lpwstr>
      </vt:variant>
      <vt:variant>
        <vt:i4>1179702</vt:i4>
      </vt:variant>
      <vt:variant>
        <vt:i4>483</vt:i4>
      </vt:variant>
      <vt:variant>
        <vt:i4>0</vt:i4>
      </vt:variant>
      <vt:variant>
        <vt:i4>5</vt:i4>
      </vt:variant>
      <vt:variant>
        <vt:lpwstr/>
      </vt:variant>
      <vt:variant>
        <vt:lpwstr>_Toc450143625</vt:lpwstr>
      </vt:variant>
      <vt:variant>
        <vt:i4>1179702</vt:i4>
      </vt:variant>
      <vt:variant>
        <vt:i4>477</vt:i4>
      </vt:variant>
      <vt:variant>
        <vt:i4>0</vt:i4>
      </vt:variant>
      <vt:variant>
        <vt:i4>5</vt:i4>
      </vt:variant>
      <vt:variant>
        <vt:lpwstr/>
      </vt:variant>
      <vt:variant>
        <vt:lpwstr>_Toc450143624</vt:lpwstr>
      </vt:variant>
      <vt:variant>
        <vt:i4>1179702</vt:i4>
      </vt:variant>
      <vt:variant>
        <vt:i4>471</vt:i4>
      </vt:variant>
      <vt:variant>
        <vt:i4>0</vt:i4>
      </vt:variant>
      <vt:variant>
        <vt:i4>5</vt:i4>
      </vt:variant>
      <vt:variant>
        <vt:lpwstr/>
      </vt:variant>
      <vt:variant>
        <vt:lpwstr>_Toc450143623</vt:lpwstr>
      </vt:variant>
      <vt:variant>
        <vt:i4>1179702</vt:i4>
      </vt:variant>
      <vt:variant>
        <vt:i4>465</vt:i4>
      </vt:variant>
      <vt:variant>
        <vt:i4>0</vt:i4>
      </vt:variant>
      <vt:variant>
        <vt:i4>5</vt:i4>
      </vt:variant>
      <vt:variant>
        <vt:lpwstr/>
      </vt:variant>
      <vt:variant>
        <vt:lpwstr>_Toc450143622</vt:lpwstr>
      </vt:variant>
      <vt:variant>
        <vt:i4>1179702</vt:i4>
      </vt:variant>
      <vt:variant>
        <vt:i4>459</vt:i4>
      </vt:variant>
      <vt:variant>
        <vt:i4>0</vt:i4>
      </vt:variant>
      <vt:variant>
        <vt:i4>5</vt:i4>
      </vt:variant>
      <vt:variant>
        <vt:lpwstr/>
      </vt:variant>
      <vt:variant>
        <vt:lpwstr>_Toc450143621</vt:lpwstr>
      </vt:variant>
      <vt:variant>
        <vt:i4>1179702</vt:i4>
      </vt:variant>
      <vt:variant>
        <vt:i4>453</vt:i4>
      </vt:variant>
      <vt:variant>
        <vt:i4>0</vt:i4>
      </vt:variant>
      <vt:variant>
        <vt:i4>5</vt:i4>
      </vt:variant>
      <vt:variant>
        <vt:lpwstr/>
      </vt:variant>
      <vt:variant>
        <vt:lpwstr>_Toc450143620</vt:lpwstr>
      </vt:variant>
      <vt:variant>
        <vt:i4>1114166</vt:i4>
      </vt:variant>
      <vt:variant>
        <vt:i4>447</vt:i4>
      </vt:variant>
      <vt:variant>
        <vt:i4>0</vt:i4>
      </vt:variant>
      <vt:variant>
        <vt:i4>5</vt:i4>
      </vt:variant>
      <vt:variant>
        <vt:lpwstr/>
      </vt:variant>
      <vt:variant>
        <vt:lpwstr>_Toc450143619</vt:lpwstr>
      </vt:variant>
      <vt:variant>
        <vt:i4>1114166</vt:i4>
      </vt:variant>
      <vt:variant>
        <vt:i4>441</vt:i4>
      </vt:variant>
      <vt:variant>
        <vt:i4>0</vt:i4>
      </vt:variant>
      <vt:variant>
        <vt:i4>5</vt:i4>
      </vt:variant>
      <vt:variant>
        <vt:lpwstr/>
      </vt:variant>
      <vt:variant>
        <vt:lpwstr>_Toc450143618</vt:lpwstr>
      </vt:variant>
      <vt:variant>
        <vt:i4>1114166</vt:i4>
      </vt:variant>
      <vt:variant>
        <vt:i4>435</vt:i4>
      </vt:variant>
      <vt:variant>
        <vt:i4>0</vt:i4>
      </vt:variant>
      <vt:variant>
        <vt:i4>5</vt:i4>
      </vt:variant>
      <vt:variant>
        <vt:lpwstr/>
      </vt:variant>
      <vt:variant>
        <vt:lpwstr>_Toc450143617</vt:lpwstr>
      </vt:variant>
      <vt:variant>
        <vt:i4>1114166</vt:i4>
      </vt:variant>
      <vt:variant>
        <vt:i4>429</vt:i4>
      </vt:variant>
      <vt:variant>
        <vt:i4>0</vt:i4>
      </vt:variant>
      <vt:variant>
        <vt:i4>5</vt:i4>
      </vt:variant>
      <vt:variant>
        <vt:lpwstr/>
      </vt:variant>
      <vt:variant>
        <vt:lpwstr>_Toc450143616</vt:lpwstr>
      </vt:variant>
      <vt:variant>
        <vt:i4>1114166</vt:i4>
      </vt:variant>
      <vt:variant>
        <vt:i4>423</vt:i4>
      </vt:variant>
      <vt:variant>
        <vt:i4>0</vt:i4>
      </vt:variant>
      <vt:variant>
        <vt:i4>5</vt:i4>
      </vt:variant>
      <vt:variant>
        <vt:lpwstr/>
      </vt:variant>
      <vt:variant>
        <vt:lpwstr>_Toc450143615</vt:lpwstr>
      </vt:variant>
      <vt:variant>
        <vt:i4>1114166</vt:i4>
      </vt:variant>
      <vt:variant>
        <vt:i4>417</vt:i4>
      </vt:variant>
      <vt:variant>
        <vt:i4>0</vt:i4>
      </vt:variant>
      <vt:variant>
        <vt:i4>5</vt:i4>
      </vt:variant>
      <vt:variant>
        <vt:lpwstr/>
      </vt:variant>
      <vt:variant>
        <vt:lpwstr>_Toc450143614</vt:lpwstr>
      </vt:variant>
      <vt:variant>
        <vt:i4>1114166</vt:i4>
      </vt:variant>
      <vt:variant>
        <vt:i4>411</vt:i4>
      </vt:variant>
      <vt:variant>
        <vt:i4>0</vt:i4>
      </vt:variant>
      <vt:variant>
        <vt:i4>5</vt:i4>
      </vt:variant>
      <vt:variant>
        <vt:lpwstr/>
      </vt:variant>
      <vt:variant>
        <vt:lpwstr>_Toc450143613</vt:lpwstr>
      </vt:variant>
      <vt:variant>
        <vt:i4>1114166</vt:i4>
      </vt:variant>
      <vt:variant>
        <vt:i4>405</vt:i4>
      </vt:variant>
      <vt:variant>
        <vt:i4>0</vt:i4>
      </vt:variant>
      <vt:variant>
        <vt:i4>5</vt:i4>
      </vt:variant>
      <vt:variant>
        <vt:lpwstr/>
      </vt:variant>
      <vt:variant>
        <vt:lpwstr>_Toc450143612</vt:lpwstr>
      </vt:variant>
      <vt:variant>
        <vt:i4>1114166</vt:i4>
      </vt:variant>
      <vt:variant>
        <vt:i4>399</vt:i4>
      </vt:variant>
      <vt:variant>
        <vt:i4>0</vt:i4>
      </vt:variant>
      <vt:variant>
        <vt:i4>5</vt:i4>
      </vt:variant>
      <vt:variant>
        <vt:lpwstr/>
      </vt:variant>
      <vt:variant>
        <vt:lpwstr>_Toc450143611</vt:lpwstr>
      </vt:variant>
      <vt:variant>
        <vt:i4>1114166</vt:i4>
      </vt:variant>
      <vt:variant>
        <vt:i4>393</vt:i4>
      </vt:variant>
      <vt:variant>
        <vt:i4>0</vt:i4>
      </vt:variant>
      <vt:variant>
        <vt:i4>5</vt:i4>
      </vt:variant>
      <vt:variant>
        <vt:lpwstr/>
      </vt:variant>
      <vt:variant>
        <vt:lpwstr>_Toc450143610</vt:lpwstr>
      </vt:variant>
      <vt:variant>
        <vt:i4>1048630</vt:i4>
      </vt:variant>
      <vt:variant>
        <vt:i4>387</vt:i4>
      </vt:variant>
      <vt:variant>
        <vt:i4>0</vt:i4>
      </vt:variant>
      <vt:variant>
        <vt:i4>5</vt:i4>
      </vt:variant>
      <vt:variant>
        <vt:lpwstr/>
      </vt:variant>
      <vt:variant>
        <vt:lpwstr>_Toc450143609</vt:lpwstr>
      </vt:variant>
      <vt:variant>
        <vt:i4>1048630</vt:i4>
      </vt:variant>
      <vt:variant>
        <vt:i4>381</vt:i4>
      </vt:variant>
      <vt:variant>
        <vt:i4>0</vt:i4>
      </vt:variant>
      <vt:variant>
        <vt:i4>5</vt:i4>
      </vt:variant>
      <vt:variant>
        <vt:lpwstr/>
      </vt:variant>
      <vt:variant>
        <vt:lpwstr>_Toc450143608</vt:lpwstr>
      </vt:variant>
      <vt:variant>
        <vt:i4>1048630</vt:i4>
      </vt:variant>
      <vt:variant>
        <vt:i4>375</vt:i4>
      </vt:variant>
      <vt:variant>
        <vt:i4>0</vt:i4>
      </vt:variant>
      <vt:variant>
        <vt:i4>5</vt:i4>
      </vt:variant>
      <vt:variant>
        <vt:lpwstr/>
      </vt:variant>
      <vt:variant>
        <vt:lpwstr>_Toc450143607</vt:lpwstr>
      </vt:variant>
      <vt:variant>
        <vt:i4>1048630</vt:i4>
      </vt:variant>
      <vt:variant>
        <vt:i4>369</vt:i4>
      </vt:variant>
      <vt:variant>
        <vt:i4>0</vt:i4>
      </vt:variant>
      <vt:variant>
        <vt:i4>5</vt:i4>
      </vt:variant>
      <vt:variant>
        <vt:lpwstr/>
      </vt:variant>
      <vt:variant>
        <vt:lpwstr>_Toc450143606</vt:lpwstr>
      </vt:variant>
      <vt:variant>
        <vt:i4>1048630</vt:i4>
      </vt:variant>
      <vt:variant>
        <vt:i4>363</vt:i4>
      </vt:variant>
      <vt:variant>
        <vt:i4>0</vt:i4>
      </vt:variant>
      <vt:variant>
        <vt:i4>5</vt:i4>
      </vt:variant>
      <vt:variant>
        <vt:lpwstr/>
      </vt:variant>
      <vt:variant>
        <vt:lpwstr>_Toc450143605</vt:lpwstr>
      </vt:variant>
      <vt:variant>
        <vt:i4>1048630</vt:i4>
      </vt:variant>
      <vt:variant>
        <vt:i4>357</vt:i4>
      </vt:variant>
      <vt:variant>
        <vt:i4>0</vt:i4>
      </vt:variant>
      <vt:variant>
        <vt:i4>5</vt:i4>
      </vt:variant>
      <vt:variant>
        <vt:lpwstr/>
      </vt:variant>
      <vt:variant>
        <vt:lpwstr>_Toc450143604</vt:lpwstr>
      </vt:variant>
      <vt:variant>
        <vt:i4>1048630</vt:i4>
      </vt:variant>
      <vt:variant>
        <vt:i4>351</vt:i4>
      </vt:variant>
      <vt:variant>
        <vt:i4>0</vt:i4>
      </vt:variant>
      <vt:variant>
        <vt:i4>5</vt:i4>
      </vt:variant>
      <vt:variant>
        <vt:lpwstr/>
      </vt:variant>
      <vt:variant>
        <vt:lpwstr>_Toc450143603</vt:lpwstr>
      </vt:variant>
      <vt:variant>
        <vt:i4>1048630</vt:i4>
      </vt:variant>
      <vt:variant>
        <vt:i4>345</vt:i4>
      </vt:variant>
      <vt:variant>
        <vt:i4>0</vt:i4>
      </vt:variant>
      <vt:variant>
        <vt:i4>5</vt:i4>
      </vt:variant>
      <vt:variant>
        <vt:lpwstr/>
      </vt:variant>
      <vt:variant>
        <vt:lpwstr>_Toc450143602</vt:lpwstr>
      </vt:variant>
      <vt:variant>
        <vt:i4>1048630</vt:i4>
      </vt:variant>
      <vt:variant>
        <vt:i4>339</vt:i4>
      </vt:variant>
      <vt:variant>
        <vt:i4>0</vt:i4>
      </vt:variant>
      <vt:variant>
        <vt:i4>5</vt:i4>
      </vt:variant>
      <vt:variant>
        <vt:lpwstr/>
      </vt:variant>
      <vt:variant>
        <vt:lpwstr>_Toc450143601</vt:lpwstr>
      </vt:variant>
      <vt:variant>
        <vt:i4>1048630</vt:i4>
      </vt:variant>
      <vt:variant>
        <vt:i4>333</vt:i4>
      </vt:variant>
      <vt:variant>
        <vt:i4>0</vt:i4>
      </vt:variant>
      <vt:variant>
        <vt:i4>5</vt:i4>
      </vt:variant>
      <vt:variant>
        <vt:lpwstr/>
      </vt:variant>
      <vt:variant>
        <vt:lpwstr>_Toc450143600</vt:lpwstr>
      </vt:variant>
      <vt:variant>
        <vt:i4>1638453</vt:i4>
      </vt:variant>
      <vt:variant>
        <vt:i4>327</vt:i4>
      </vt:variant>
      <vt:variant>
        <vt:i4>0</vt:i4>
      </vt:variant>
      <vt:variant>
        <vt:i4>5</vt:i4>
      </vt:variant>
      <vt:variant>
        <vt:lpwstr/>
      </vt:variant>
      <vt:variant>
        <vt:lpwstr>_Toc450143599</vt:lpwstr>
      </vt:variant>
      <vt:variant>
        <vt:i4>1114164</vt:i4>
      </vt:variant>
      <vt:variant>
        <vt:i4>306</vt:i4>
      </vt:variant>
      <vt:variant>
        <vt:i4>0</vt:i4>
      </vt:variant>
      <vt:variant>
        <vt:i4>5</vt:i4>
      </vt:variant>
      <vt:variant>
        <vt:lpwstr/>
      </vt:variant>
      <vt:variant>
        <vt:lpwstr>_Toc346722378</vt:lpwstr>
      </vt:variant>
      <vt:variant>
        <vt:i4>1114164</vt:i4>
      </vt:variant>
      <vt:variant>
        <vt:i4>303</vt:i4>
      </vt:variant>
      <vt:variant>
        <vt:i4>0</vt:i4>
      </vt:variant>
      <vt:variant>
        <vt:i4>5</vt:i4>
      </vt:variant>
      <vt:variant>
        <vt:lpwstr/>
      </vt:variant>
      <vt:variant>
        <vt:lpwstr>_Toc346722377</vt:lpwstr>
      </vt:variant>
      <vt:variant>
        <vt:i4>6619231</vt:i4>
      </vt:variant>
      <vt:variant>
        <vt:i4>298</vt:i4>
      </vt:variant>
      <vt:variant>
        <vt:i4>0</vt:i4>
      </vt:variant>
      <vt:variant>
        <vt:i4>5</vt:i4>
      </vt:variant>
      <vt:variant>
        <vt:lpwstr>mailto:info@ffpmc.am</vt:lpwstr>
      </vt:variant>
      <vt:variant>
        <vt:lpwstr/>
      </vt:variant>
      <vt:variant>
        <vt:i4>1310805</vt:i4>
      </vt:variant>
      <vt:variant>
        <vt:i4>295</vt:i4>
      </vt:variant>
      <vt:variant>
        <vt:i4>0</vt:i4>
      </vt:variant>
      <vt:variant>
        <vt:i4>5</vt:i4>
      </vt:variant>
      <vt:variant>
        <vt:lpwstr>http://www.armeps.am/</vt:lpwstr>
      </vt:variant>
      <vt:variant>
        <vt:lpwstr/>
      </vt:variant>
      <vt:variant>
        <vt:i4>6422640</vt:i4>
      </vt:variant>
      <vt:variant>
        <vt:i4>292</vt:i4>
      </vt:variant>
      <vt:variant>
        <vt:i4>0</vt:i4>
      </vt:variant>
      <vt:variant>
        <vt:i4>5</vt:i4>
      </vt:variant>
      <vt:variant>
        <vt:lpwstr>mailto:</vt:lpwstr>
      </vt:variant>
      <vt:variant>
        <vt:lpwstr/>
      </vt:variant>
      <vt:variant>
        <vt:i4>2424886</vt:i4>
      </vt:variant>
      <vt:variant>
        <vt:i4>289</vt:i4>
      </vt:variant>
      <vt:variant>
        <vt:i4>0</vt:i4>
      </vt:variant>
      <vt:variant>
        <vt:i4>5</vt:i4>
      </vt:variant>
      <vt:variant>
        <vt:lpwstr>http://www.gnumner/</vt:lpwstr>
      </vt:variant>
      <vt:variant>
        <vt:lpwstr/>
      </vt:variant>
      <vt:variant>
        <vt:i4>3932200</vt:i4>
      </vt:variant>
      <vt:variant>
        <vt:i4>286</vt:i4>
      </vt:variant>
      <vt:variant>
        <vt:i4>0</vt:i4>
      </vt:variant>
      <vt:variant>
        <vt:i4>5</vt:i4>
      </vt:variant>
      <vt:variant>
        <vt:lpwstr>http://www.worldbank.org/debarr</vt:lpwstr>
      </vt:variant>
      <vt:variant>
        <vt:lpwstr/>
      </vt:variant>
      <vt:variant>
        <vt:i4>1376318</vt:i4>
      </vt:variant>
      <vt:variant>
        <vt:i4>277</vt:i4>
      </vt:variant>
      <vt:variant>
        <vt:i4>0</vt:i4>
      </vt:variant>
      <vt:variant>
        <vt:i4>5</vt:i4>
      </vt:variant>
      <vt:variant>
        <vt:lpwstr/>
      </vt:variant>
      <vt:variant>
        <vt:lpwstr>_Toc348001573</vt:lpwstr>
      </vt:variant>
      <vt:variant>
        <vt:i4>1376318</vt:i4>
      </vt:variant>
      <vt:variant>
        <vt:i4>271</vt:i4>
      </vt:variant>
      <vt:variant>
        <vt:i4>0</vt:i4>
      </vt:variant>
      <vt:variant>
        <vt:i4>5</vt:i4>
      </vt:variant>
      <vt:variant>
        <vt:lpwstr/>
      </vt:variant>
      <vt:variant>
        <vt:lpwstr>_Toc348001571</vt:lpwstr>
      </vt:variant>
      <vt:variant>
        <vt:i4>1376318</vt:i4>
      </vt:variant>
      <vt:variant>
        <vt:i4>265</vt:i4>
      </vt:variant>
      <vt:variant>
        <vt:i4>0</vt:i4>
      </vt:variant>
      <vt:variant>
        <vt:i4>5</vt:i4>
      </vt:variant>
      <vt:variant>
        <vt:lpwstr/>
      </vt:variant>
      <vt:variant>
        <vt:lpwstr>_Toc348001570</vt:lpwstr>
      </vt:variant>
      <vt:variant>
        <vt:i4>1310782</vt:i4>
      </vt:variant>
      <vt:variant>
        <vt:i4>259</vt:i4>
      </vt:variant>
      <vt:variant>
        <vt:i4>0</vt:i4>
      </vt:variant>
      <vt:variant>
        <vt:i4>5</vt:i4>
      </vt:variant>
      <vt:variant>
        <vt:lpwstr/>
      </vt:variant>
      <vt:variant>
        <vt:lpwstr>_Toc348001569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dc:description>7/7/04 - updated eligibility page
7/8/04 - deleted SCC 11.1
11/4/04 - updated Bid Security Forms (3) and deleted last half of sentence of ITB 31.4
8/14/06 - added ITB Sub-Clause 43.3 and deleted GCC 36.1 and amended 36.2 (now 36.1)
11/20/06 - corrected date to reflect September 05 changes
6/21/06 - added ITB 21.7 to the BDS
9/11/07 - Replaced Employer with Purchaser
7/28/09 - Deleted "Duly authorized …" from Manufacturer's Authorization (per Hiba)
6/11/13 - Replaced Employer with Purchaser - (9 instances) (Per Karina)
6/25/13 - Summary Description: Changed Section II from Bidding Data to Bid Data
Section III: Changed reference in para 2.1 (c)(i) &amp; (ii) from 17.4 to 16.4
Performance Security: Replaced reference in footnote 2 from 11.9 to 18.4. - Karina Mostipan</dc:description>
  <cp:lastModifiedBy>User</cp:lastModifiedBy>
  <cp:revision>6</cp:revision>
  <cp:lastPrinted>2015-08-26T10:53:00Z</cp:lastPrinted>
  <dcterms:created xsi:type="dcterms:W3CDTF">2017-01-24T00:03:00Z</dcterms:created>
  <dcterms:modified xsi:type="dcterms:W3CDTF">2017-01-24T01:28:00Z</dcterms:modified>
</cp:coreProperties>
</file>