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EC780E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426B39">
        <w:rPr>
          <w:rFonts w:ascii="GHEA Grapalat" w:hAnsi="GHEA Grapalat" w:cs="Sylfaen"/>
          <w:sz w:val="24"/>
          <w:szCs w:val="24"/>
          <w:lang w:val="hy-AM"/>
        </w:rPr>
        <w:t>ԱՊ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426B39">
        <w:rPr>
          <w:rFonts w:ascii="GHEA Grapalat" w:hAnsi="GHEA Grapalat" w:cs="Sylfaen"/>
          <w:sz w:val="24"/>
          <w:szCs w:val="24"/>
          <w:lang w:val="hy-AM"/>
        </w:rPr>
        <w:t>5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426B39">
        <w:rPr>
          <w:rFonts w:ascii="GHEA Grapalat" w:hAnsi="GHEA Grapalat"/>
          <w:sz w:val="20"/>
          <w:lang w:val="hy-AM"/>
        </w:rPr>
        <w:t>ԱՊ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426B39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1991" w:rsidRPr="00426B39" w:rsidTr="004D2007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ՀԹԽ- 160 ռեդուկտորի թագանիվ և որդնյակ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Ռեդուկտորը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ՀԹԽ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- 160-50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տիպի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որի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միջառանցքային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հեռավորությունը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 160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տանող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ակոսով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անիվը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770: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Չունենա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հավաքման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պարուրակների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վնասվածքներ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տեղադրելը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փորձարկել</w:t>
            </w:r>
          </w:p>
        </w:tc>
      </w:tr>
      <w:tr w:rsidR="00BC1991" w:rsidRPr="00426B39" w:rsidTr="004D2007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Pr="00C074BD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Տանող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անիվ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Cambria Math" w:hAnsi="Cambria Math" w:cs="Cambria Math"/>
                <w:color w:val="000000"/>
                <w:sz w:val="14"/>
                <w:szCs w:val="14"/>
              </w:rPr>
              <w:t>Ф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-770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Նյութը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չուգունե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ճոպանների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պսակը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ունենա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 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10,5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ճոպանին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շառավիղ</w:t>
            </w:r>
          </w:p>
        </w:tc>
      </w:tr>
      <w:tr w:rsidR="00BC1991" w:rsidRPr="00426B39" w:rsidTr="004D2007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Pr="00C074BD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Ձգող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սարք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կոմպլեկտ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թևերով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հոլովակով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արագության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սահմանափակիչի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ճոպանը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կարգավորելու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որը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աշխատի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սահուն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հղկված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անցքով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Pr="00C074BD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Ճոպան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Cambria Math" w:hAnsi="Cambria Math" w:cs="Cambria Math"/>
                <w:color w:val="000000"/>
                <w:sz w:val="14"/>
                <w:szCs w:val="14"/>
              </w:rPr>
              <w:t>Ф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10.5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Ճոպանը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10,5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տրամագծի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ГЛ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տիպի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չօգտագործված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ГОСТ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3077-69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Ներդիր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ռեզինով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Ներդիրը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լինում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պլաստմասե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որի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վրա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հագցված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ռեզին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տատանումները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մեղմելու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ռեզինե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ճաքեր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չունենա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16,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14,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6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չափերը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Հակակշռի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զսպանակ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Զսպանակը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կարծր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զսպանակային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պողպատից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հակակշռի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տատանումները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բավարար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մեղմացնելու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Հրամանի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ապարատ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EAC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</w:rPr>
              <w:t>նոր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Խցիկի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պատեր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և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առաստաղ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պատերի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առաստաղի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վերանորոգման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ճամանակ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օգտագործել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1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սմ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ոց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ДСП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նյութ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անկյուններում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տեղադրել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անկյունակի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պրոֆիլներ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30x30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չափերի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Կիսակցորդիչ մատիկներով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EAC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</w:rPr>
              <w:t>չուգունից</w:t>
            </w:r>
            <w:r w:rsidRPr="00D27EA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D27EA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</w:rPr>
              <w:t>արտադրության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Արագության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սահմանափակիչ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գործարանային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կապարակնքված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/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պլոմբած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>/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Ուժային կոնտակտոր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EAC">
              <w:rPr>
                <w:rFonts w:ascii="Sylfaen" w:hAnsi="Sylfaen" w:cs="Sylfaen"/>
                <w:sz w:val="14"/>
                <w:szCs w:val="14"/>
              </w:rPr>
              <w:t>Հաստատուն</w:t>
            </w:r>
            <w:r w:rsidRPr="00D27EA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D27EAC">
              <w:rPr>
                <w:rFonts w:ascii="Arial" w:hAnsi="Arial" w:cs="Arial"/>
                <w:sz w:val="14"/>
                <w:szCs w:val="14"/>
              </w:rPr>
              <w:t xml:space="preserve"> 110 </w:t>
            </w:r>
            <w:r w:rsidRPr="00D27EAC">
              <w:rPr>
                <w:rFonts w:ascii="Sylfaen" w:hAnsi="Sylfaen" w:cs="Sylfaen"/>
                <w:sz w:val="14"/>
                <w:szCs w:val="14"/>
              </w:rPr>
              <w:t>վոլտ</w:t>
            </w:r>
            <w:r w:rsidRPr="00D27EAC">
              <w:rPr>
                <w:rFonts w:ascii="Arial" w:hAnsi="Arial" w:cs="Arial"/>
                <w:sz w:val="14"/>
                <w:szCs w:val="14"/>
              </w:rPr>
              <w:t xml:space="preserve">, 63 </w:t>
            </w:r>
            <w:r w:rsidRPr="00D27EAC">
              <w:rPr>
                <w:rFonts w:ascii="Sylfaen" w:hAnsi="Sylfaen" w:cs="Sylfaen"/>
                <w:sz w:val="14"/>
                <w:szCs w:val="14"/>
              </w:rPr>
              <w:t>ամպեր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Ռելե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ՀԿՁ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-4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գործարանային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չօգտագործված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Հարկային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դռների ԴՎՊ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պլաստմասից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իր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ռեզիններով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Ճոպան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Cambria Math" w:hAnsi="Cambria Math" w:cs="Cambria Math"/>
                <w:color w:val="000000"/>
                <w:sz w:val="14"/>
                <w:szCs w:val="14"/>
              </w:rPr>
              <w:t>Ф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7.8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428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Ճոպանը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7,8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տրամագծի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ГЛ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տիպի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չօգտագործված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Cambria Math" w:hAnsi="Cambria Math" w:cs="Cambria Math"/>
                <w:sz w:val="14"/>
                <w:szCs w:val="14"/>
                <w:lang w:val="hy-AM"/>
              </w:rPr>
              <w:t>ГОСТ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3077-69</w:t>
            </w:r>
          </w:p>
        </w:tc>
      </w:tr>
      <w:tr w:rsidR="00BC1991" w:rsidRPr="00426B39" w:rsidTr="00DD71D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Կախովի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մալուխ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ԽԿԹԽ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- 18x1/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Մալուխը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ամբողջական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18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թելանոց</w:t>
            </w:r>
          </w:p>
        </w:tc>
      </w:tr>
      <w:tr w:rsidR="00BC1991" w:rsidRPr="00426B39" w:rsidTr="00AD01C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Լինոլիում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Լինոլիումը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փափուկ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քեչապատ</w:t>
            </w:r>
          </w:p>
        </w:tc>
      </w:tr>
      <w:tr w:rsidR="00BC1991" w:rsidRPr="00426B39" w:rsidTr="00AD01C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Կանչի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ապարատ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տվյալ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վերելակի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մոդելին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համապատասխան</w:t>
            </w:r>
          </w:p>
        </w:tc>
      </w:tr>
      <w:tr w:rsidR="00BC1991" w:rsidRPr="00426B39" w:rsidTr="00AD01C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Հարկային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փոխանջատիչ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գործարանային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չօգտագործված</w:t>
            </w:r>
          </w:p>
        </w:tc>
      </w:tr>
      <w:tr w:rsidR="00BC1991" w:rsidRPr="00426B39" w:rsidTr="00AD01C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Էլեկտրաշարժիչ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ԱՍ</w:t>
            </w: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-72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ասինխրոն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ԱՍ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-72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մոդելի</w:t>
            </w:r>
          </w:p>
        </w:tc>
      </w:tr>
      <w:tr w:rsidR="00BC1991" w:rsidRPr="00426B39" w:rsidTr="00AD01C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Ժամանակի ռելե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Հաստատուն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հոսանքի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110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վոլտ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ժամանակը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0.5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վարկյան</w:t>
            </w:r>
          </w:p>
        </w:tc>
      </w:tr>
      <w:tr w:rsidR="00BC1991" w:rsidRPr="00426B39" w:rsidTr="00AD01C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27EAC">
              <w:rPr>
                <w:rFonts w:ascii="Sylfaen" w:hAnsi="Sylfaen" w:cs="Calibri"/>
                <w:color w:val="000000"/>
                <w:sz w:val="14"/>
                <w:szCs w:val="14"/>
              </w:rPr>
              <w:t>Փոխանցման տուփի կիսակցորդիչ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DC03B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27EA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A09DC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գործարանային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չօգտագործված</w:t>
            </w:r>
            <w:r w:rsidRPr="00D27EAC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D27EAC">
              <w:rPr>
                <w:rFonts w:ascii="Sylfaen" w:hAnsi="Sylfaen" w:cs="Sylfaen"/>
                <w:sz w:val="14"/>
                <w:szCs w:val="14"/>
                <w:lang w:val="hy-AM"/>
              </w:rPr>
              <w:t>թուջե</w:t>
            </w:r>
          </w:p>
        </w:tc>
      </w:tr>
      <w:tr w:rsidR="00077743" w:rsidRPr="00426B39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CC1B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AC252D" w:rsidP="004171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  <w:r w:rsidR="0041712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8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 w:rsidR="0041712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17120" w:rsidRDefault="004171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</w:tr>
      <w:tr w:rsidR="0028526E" w:rsidTr="003F7FA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Pr="00417120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3702600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740520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4443120</w:t>
            </w:r>
          </w:p>
        </w:tc>
      </w:tr>
      <w:tr w:rsidR="0028526E" w:rsidTr="003F7FA3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Pr="00CA09DC" w:rsidRDefault="0028526E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756800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151360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908160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Pr="00417120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CA09DC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127600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25520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153120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Pr="00CA09DC" w:rsidRDefault="0028526E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701250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140250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841500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Pr="00417120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348480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69696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418176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Pr="00CA09DC" w:rsidRDefault="0028526E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291060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58212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349272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Pr="00417120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400400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80080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480480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1601600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320320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1921920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160710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32142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192852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63800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12760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76560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783200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156640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939840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835890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167178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1003068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370260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74053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444312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329560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65912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395472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838420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167684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1006104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62593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12519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75112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73700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14740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88440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279070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55814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334884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205700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41140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246840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72600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14520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87120</w:t>
            </w:r>
          </w:p>
        </w:tc>
      </w:tr>
      <w:tr w:rsidR="0028526E" w:rsidTr="003F7FA3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26E" w:rsidRDefault="0028526E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AF2B4A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215600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F84898" w:rsidRDefault="00F848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43120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26E" w:rsidRPr="00911509" w:rsidRDefault="002852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6E" w:rsidRPr="0028526E" w:rsidRDefault="002852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6E">
              <w:rPr>
                <w:rFonts w:ascii="Arial" w:hAnsi="Arial" w:cs="Arial"/>
                <w:color w:val="000000"/>
                <w:sz w:val="18"/>
                <w:szCs w:val="18"/>
              </w:rPr>
              <w:t>258720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CA09DC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426B39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EC780E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077743" w:rsidRPr="00426B39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0B6E59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0B6E59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B6E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B6E59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B506C9" w:rsidP="000B6E59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B6E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9D2B2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Pr="000B6E59" w:rsidRDefault="00432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B6E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0B6E5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B506C9" w:rsidP="000B6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</w:t>
            </w:r>
            <w:r w:rsidR="000B6E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ՁԲ-17/</w:t>
            </w:r>
            <w:r w:rsidR="000B6E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0B6E5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32D24" w:rsidRDefault="000B6E5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15054495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06C9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0B6E59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ք. Երևան, Ֆրունզեի 6/6 բն. 32</w:t>
            </w:r>
          </w:p>
          <w:p w:rsidR="00B506C9" w:rsidRPr="00185D23" w:rsidRDefault="00B506C9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0B6E59" w:rsidRDefault="000B6E5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Uyut.verelak2008@mail.ru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«Արդշինբանկ» ՓԲԸ, Էրեբունի մ/ճ</w:t>
            </w:r>
          </w:p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Հ/Հ 2472300345110010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185D23" w:rsidRDefault="00BF7DAB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ՀՀՎՀ 02242958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72E" w:rsidRDefault="00CB472E" w:rsidP="00077743">
      <w:pPr>
        <w:spacing w:after="0" w:line="240" w:lineRule="auto"/>
      </w:pPr>
      <w:r>
        <w:separator/>
      </w:r>
    </w:p>
  </w:endnote>
  <w:endnote w:type="continuationSeparator" w:id="1">
    <w:p w:rsidR="00CB472E" w:rsidRDefault="00CB472E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72E" w:rsidRDefault="00CB472E" w:rsidP="00077743">
      <w:pPr>
        <w:spacing w:after="0" w:line="240" w:lineRule="auto"/>
      </w:pPr>
      <w:r>
        <w:separator/>
      </w:r>
    </w:p>
  </w:footnote>
  <w:footnote w:type="continuationSeparator" w:id="1">
    <w:p w:rsidR="00CB472E" w:rsidRDefault="00CB472E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77743" w:rsidRDefault="00077743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0B6E59"/>
    <w:rsid w:val="00185D23"/>
    <w:rsid w:val="001860CD"/>
    <w:rsid w:val="001946B3"/>
    <w:rsid w:val="001C2335"/>
    <w:rsid w:val="00280B37"/>
    <w:rsid w:val="0028526E"/>
    <w:rsid w:val="00295876"/>
    <w:rsid w:val="002E6F32"/>
    <w:rsid w:val="00320708"/>
    <w:rsid w:val="003B358D"/>
    <w:rsid w:val="00417120"/>
    <w:rsid w:val="00426B39"/>
    <w:rsid w:val="00432D24"/>
    <w:rsid w:val="0044301E"/>
    <w:rsid w:val="004602E5"/>
    <w:rsid w:val="004E1BE1"/>
    <w:rsid w:val="005236FF"/>
    <w:rsid w:val="00557E78"/>
    <w:rsid w:val="005E6D0A"/>
    <w:rsid w:val="00633BCD"/>
    <w:rsid w:val="0066119B"/>
    <w:rsid w:val="00750423"/>
    <w:rsid w:val="0076324D"/>
    <w:rsid w:val="00911509"/>
    <w:rsid w:val="00935CB9"/>
    <w:rsid w:val="009B2271"/>
    <w:rsid w:val="009D2B25"/>
    <w:rsid w:val="00AC252D"/>
    <w:rsid w:val="00AF2B4A"/>
    <w:rsid w:val="00B506C9"/>
    <w:rsid w:val="00BC1991"/>
    <w:rsid w:val="00BF7DAB"/>
    <w:rsid w:val="00C074BD"/>
    <w:rsid w:val="00C575CC"/>
    <w:rsid w:val="00CA09DC"/>
    <w:rsid w:val="00CB472E"/>
    <w:rsid w:val="00CC1BE7"/>
    <w:rsid w:val="00CF169B"/>
    <w:rsid w:val="00D27EAC"/>
    <w:rsid w:val="00D452A8"/>
    <w:rsid w:val="00DD2471"/>
    <w:rsid w:val="00E15278"/>
    <w:rsid w:val="00E47B91"/>
    <w:rsid w:val="00EC780E"/>
    <w:rsid w:val="00F02925"/>
    <w:rsid w:val="00F102D5"/>
    <w:rsid w:val="00F532E5"/>
    <w:rsid w:val="00F8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39</cp:revision>
  <cp:lastPrinted>2017-01-25T12:00:00Z</cp:lastPrinted>
  <dcterms:created xsi:type="dcterms:W3CDTF">2017-01-25T07:11:00Z</dcterms:created>
  <dcterms:modified xsi:type="dcterms:W3CDTF">2017-01-26T05:47:00Z</dcterms:modified>
</cp:coreProperties>
</file>