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7F0E2E" w:rsidRPr="007F0E2E" w:rsidRDefault="007F0E2E" w:rsidP="007F0E2E">
      <w:pPr>
        <w:jc w:val="center"/>
      </w:pPr>
      <w:r w:rsidRPr="007F0E2E">
        <w:rPr>
          <w:rFonts w:cs="Calibri"/>
          <w:b/>
          <w:color w:val="000000"/>
          <w:lang w:eastAsia="ru-RU"/>
        </w:rPr>
        <w:t>ДОПОЛНИТЕЛЬНАЯ ОТКРЫТАЯ КВАЛИФИКАЦИЯ ЗАО «АРМЕНТЕЛ», НАПРАВЛЕННАЯ НА ФОРМИРОВАНИЕ СПИСКА УЧАСТНИКОВ КОНКУРЕНТНОГО ВЫБОРА ПОСТАВЩИКОВ ДЛЯ ПОСТАВКИ И ВЫПОЛНЕНИЯ УСЛУГ ПО МОНТАЖУ И ДЕМОНТАЖУ СИСТЕМ ОХРАННО-ПОЖАРНОЙ СИГНАЛИЗАЦИИ (ВКЛЮЧАЯ ПОСТАВКУ КОМПЛЕКТУЮЩИХ) СРОКОМ ДО 24.05.2018</w:t>
      </w:r>
    </w:p>
    <w:p w:rsidR="008006CF" w:rsidRPr="007820F2" w:rsidRDefault="008006CF" w:rsidP="00CC134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</w:p>
    <w:p w:rsidR="007F0E2E" w:rsidRPr="007F0E2E" w:rsidRDefault="00FF365D" w:rsidP="007F0E2E">
      <w:pPr>
        <w:spacing w:line="360" w:lineRule="auto"/>
        <w:ind w:firstLine="720"/>
        <w:jc w:val="both"/>
      </w:pPr>
      <w:r w:rsidRPr="00FF365D">
        <w:rPr>
          <w:lang w:val="ru-RU"/>
        </w:rPr>
        <w:t>ЗАО «АрменТел»</w:t>
      </w:r>
      <w:r w:rsidRPr="006820C8">
        <w:rPr>
          <w:lang w:val="ru-RU"/>
        </w:rPr>
        <w:t>,</w:t>
      </w:r>
      <w:r w:rsidRPr="00FF365D">
        <w:rPr>
          <w:lang w:val="ru-RU"/>
        </w:rPr>
        <w:t xml:space="preserve"> </w:t>
      </w:r>
      <w:r w:rsidRPr="006820C8">
        <w:rPr>
          <w:lang w:val="ru-RU"/>
        </w:rPr>
        <w:t>расположенный по адресу РА, г. Ереван, ул. А. Агароняна 2,</w:t>
      </w:r>
      <w:r w:rsidRPr="00FF365D">
        <w:rPr>
          <w:lang w:val="ru-RU"/>
        </w:rPr>
        <w:t xml:space="preserve"> приглашает организации к участию </w:t>
      </w:r>
      <w:r w:rsidR="007F0E2E" w:rsidRPr="007F0E2E">
        <w:rPr>
          <w:lang w:val="ru-RU"/>
        </w:rPr>
        <w:t>в процедуре дополнительной открытой квалификации (далее - Квалификация), направленной на формирование списка участников конкурентного выбора поставщиков для поставки и выполнения услуг по монтажу и демонтажу систем охранно-пожарной сигнализации (включая поставку комплектующих) сроком до 24.05.2018</w:t>
      </w:r>
      <w:r w:rsidR="007F0E2E">
        <w:t>.</w:t>
      </w:r>
    </w:p>
    <w:p w:rsidR="00064B08" w:rsidRPr="00925327" w:rsidRDefault="00064B08" w:rsidP="00FF365D">
      <w:pPr>
        <w:spacing w:line="360" w:lineRule="auto"/>
        <w:ind w:firstLine="720"/>
        <w:jc w:val="both"/>
        <w:rPr>
          <w:lang w:val="ru-RU"/>
        </w:rPr>
      </w:pPr>
    </w:p>
    <w:p w:rsidR="00925327" w:rsidRPr="007F0E2E" w:rsidRDefault="00FF365D" w:rsidP="00925327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 xml:space="preserve">По результатам </w:t>
      </w:r>
      <w:r w:rsidR="00925327" w:rsidRPr="00925327">
        <w:rPr>
          <w:lang w:val="ru-RU"/>
        </w:rPr>
        <w:t xml:space="preserve">проведения </w:t>
      </w:r>
      <w:r w:rsidRPr="00FF365D">
        <w:rPr>
          <w:lang w:val="ru-RU"/>
        </w:rPr>
        <w:t xml:space="preserve">Квалификации будет сформирован список квалифицированных </w:t>
      </w:r>
      <w:r w:rsidR="00925327" w:rsidRPr="00925327">
        <w:rPr>
          <w:lang w:val="ru-RU"/>
        </w:rPr>
        <w:t>поставщиков</w:t>
      </w:r>
      <w:r w:rsidRPr="00FF365D">
        <w:rPr>
          <w:lang w:val="ru-RU"/>
        </w:rPr>
        <w:t xml:space="preserve">, которые будут приглашены </w:t>
      </w:r>
      <w:r w:rsidR="00925327" w:rsidRPr="00925327">
        <w:rPr>
          <w:lang w:val="ru-RU"/>
        </w:rPr>
        <w:t>к</w:t>
      </w:r>
      <w:r w:rsidRPr="00FF365D">
        <w:rPr>
          <w:lang w:val="ru-RU"/>
        </w:rPr>
        <w:t xml:space="preserve"> участи</w:t>
      </w:r>
      <w:r w:rsidR="00925327" w:rsidRPr="00925327">
        <w:rPr>
          <w:lang w:val="ru-RU"/>
        </w:rPr>
        <w:t>ю</w:t>
      </w:r>
      <w:r w:rsidRPr="00FF365D">
        <w:rPr>
          <w:lang w:val="ru-RU"/>
        </w:rPr>
        <w:t xml:space="preserve"> в </w:t>
      </w:r>
      <w:r w:rsidR="007F0E2E" w:rsidRPr="007F0E2E">
        <w:rPr>
          <w:lang w:val="ru-RU"/>
        </w:rPr>
        <w:t>процедурах</w:t>
      </w:r>
      <w:r w:rsidRPr="00FF365D">
        <w:rPr>
          <w:lang w:val="ru-RU"/>
        </w:rPr>
        <w:t xml:space="preserve">  конкурентного </w:t>
      </w:r>
      <w:r w:rsidR="007F0E2E" w:rsidRPr="00FF365D">
        <w:rPr>
          <w:lang w:val="ru-RU"/>
        </w:rPr>
        <w:t xml:space="preserve">выбора поставщиков </w:t>
      </w:r>
      <w:r w:rsidR="007F0E2E" w:rsidRPr="00925327">
        <w:rPr>
          <w:lang w:val="ru-RU"/>
        </w:rPr>
        <w:t>для поставки и выполнения услуг по монтажу и демонтажу систем охранно-пожарной сигнализации (вк</w:t>
      </w:r>
      <w:r w:rsidR="007F0E2E">
        <w:rPr>
          <w:lang w:val="ru-RU"/>
        </w:rPr>
        <w:t xml:space="preserve">лючая поставку комплектующих) </w:t>
      </w:r>
      <w:r w:rsidR="007F0E2E" w:rsidRPr="007F0E2E">
        <w:rPr>
          <w:lang w:val="ru-RU"/>
        </w:rPr>
        <w:t>сроком до 24.05.2018.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FF365D" w:rsidP="00064B08">
      <w:pPr>
        <w:spacing w:line="360" w:lineRule="auto"/>
        <w:ind w:firstLine="720"/>
        <w:jc w:val="both"/>
        <w:rPr>
          <w:lang w:val="ru-RU"/>
        </w:rPr>
      </w:pPr>
      <w:r w:rsidRPr="00FF365D">
        <w:rPr>
          <w:lang w:val="ru-RU"/>
        </w:rPr>
        <w:t>Пакет квалификационной информации</w:t>
      </w:r>
      <w:r w:rsidR="00E804A7" w:rsidRPr="006E59C5">
        <w:rPr>
          <w:lang w:val="ru-RU"/>
        </w:rPr>
        <w:t xml:space="preserve"> необходимо представить в форме, указанной</w:t>
      </w:r>
      <w:r w:rsidR="00E804A7">
        <w:rPr>
          <w:lang w:val="ru-RU"/>
        </w:rPr>
        <w:t xml:space="preserve"> в </w:t>
      </w:r>
      <w:r w:rsidRPr="00FF365D">
        <w:rPr>
          <w:lang w:val="ru-RU"/>
        </w:rPr>
        <w:t xml:space="preserve">квалификационной </w:t>
      </w:r>
      <w:r w:rsidR="00E804A7" w:rsidRPr="00F65E4C">
        <w:rPr>
          <w:lang w:val="ru-RU"/>
        </w:rPr>
        <w:t>п</w:t>
      </w:r>
      <w:r w:rsidR="00E804A7" w:rsidRPr="006E59C5">
        <w:rPr>
          <w:lang w:val="ru-RU"/>
        </w:rPr>
        <w:t xml:space="preserve">риглашении в срок до </w:t>
      </w:r>
      <w:r w:rsidRPr="007F0E2E">
        <w:rPr>
          <w:b/>
          <w:lang w:val="ru-RU"/>
        </w:rPr>
        <w:t xml:space="preserve">15:00 </w:t>
      </w:r>
      <w:r w:rsidR="007F0E2E" w:rsidRPr="007F0E2E">
        <w:rPr>
          <w:b/>
          <w:lang w:val="ru-RU"/>
        </w:rPr>
        <w:t>15.02.2017</w:t>
      </w:r>
      <w:r w:rsidRPr="00F65E4C">
        <w:rPr>
          <w:lang w:val="ru-RU"/>
        </w:rPr>
        <w:t xml:space="preserve"> </w:t>
      </w:r>
      <w:r w:rsidR="00E804A7" w:rsidRPr="00F65E4C">
        <w:rPr>
          <w:lang w:val="ru-RU"/>
        </w:rPr>
        <w:t>(время местное РА).</w:t>
      </w:r>
      <w:r w:rsidR="00E804A7"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CE1" w:rsidRDefault="00C86CE1">
      <w:r>
        <w:separator/>
      </w:r>
    </w:p>
  </w:endnote>
  <w:endnote w:type="continuationSeparator" w:id="0">
    <w:p w:rsidR="00C86CE1" w:rsidRDefault="00C86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CE1" w:rsidRDefault="00C86CE1">
      <w:r>
        <w:separator/>
      </w:r>
    </w:p>
  </w:footnote>
  <w:footnote w:type="continuationSeparator" w:id="0">
    <w:p w:rsidR="00C86CE1" w:rsidRDefault="00C86C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404A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3B34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8A7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0E2E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0B23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5327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86CE1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6B303-D808-4C3E-9E47-228E1D7D1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Lusighazaryan</cp:lastModifiedBy>
  <cp:revision>5</cp:revision>
  <cp:lastPrinted>2014-03-28T11:28:00Z</cp:lastPrinted>
  <dcterms:created xsi:type="dcterms:W3CDTF">2016-04-11T05:45:00Z</dcterms:created>
  <dcterms:modified xsi:type="dcterms:W3CDTF">2017-02-01T08:56:00Z</dcterms:modified>
</cp:coreProperties>
</file>