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BF" w:rsidRPr="00AF6CBF" w:rsidRDefault="00AF6CBF" w:rsidP="00AF6CBF">
      <w:pPr>
        <w:jc w:val="center"/>
        <w:rPr>
          <w:rFonts w:ascii="Arial" w:hAnsi="Arial"/>
          <w:b/>
          <w:i/>
          <w:lang w:val="en-US"/>
        </w:rPr>
      </w:pPr>
      <w:r w:rsidRPr="00AF6CBF">
        <w:rPr>
          <w:rFonts w:ascii="GHEA Grapalat" w:hAnsi="GHEA Grapalat"/>
          <w:b/>
          <w:i/>
          <w:lang w:val="en-US"/>
        </w:rPr>
        <w:t>ANNOUNCEMENT of</w:t>
      </w:r>
    </w:p>
    <w:p w:rsidR="00AF6CBF" w:rsidRPr="00AF6CBF" w:rsidRDefault="00AF6CBF" w:rsidP="00AF6CBF">
      <w:pPr>
        <w:jc w:val="center"/>
        <w:rPr>
          <w:rFonts w:ascii="GHEA Grapalat" w:hAnsi="GHEA Grapalat"/>
          <w:b/>
          <w:i/>
          <w:lang w:val="en-US"/>
        </w:rPr>
      </w:pPr>
      <w:r w:rsidRPr="00AF6CBF">
        <w:rPr>
          <w:rFonts w:ascii="GHEA Grapalat" w:hAnsi="GHEA Grapalat"/>
          <w:b/>
          <w:i/>
          <w:lang w:val="en-US"/>
        </w:rPr>
        <w:t>an  Open Procedure</w:t>
      </w:r>
    </w:p>
    <w:p w:rsidR="00AF6CBF" w:rsidRPr="003A5C9F" w:rsidRDefault="00AF6CBF" w:rsidP="00AF6CBF">
      <w:pPr>
        <w:pStyle w:val="a3"/>
        <w:spacing w:line="240" w:lineRule="auto"/>
        <w:ind w:firstLine="360"/>
        <w:jc w:val="center"/>
        <w:rPr>
          <w:rFonts w:ascii="GHEA Grapalat" w:hAnsi="GHEA Grapalat"/>
          <w:b/>
          <w:i w:val="0"/>
          <w:sz w:val="22"/>
          <w:szCs w:val="22"/>
        </w:rPr>
      </w:pPr>
      <w:r w:rsidRPr="003A5C9F">
        <w:rPr>
          <w:rFonts w:ascii="GHEA Grapalat" w:hAnsi="GHEA Grapalat"/>
          <w:b/>
          <w:i w:val="0"/>
          <w:sz w:val="22"/>
          <w:szCs w:val="22"/>
        </w:rPr>
        <w:t xml:space="preserve">The text of this announcement is approved </w:t>
      </w:r>
      <w:proofErr w:type="gramStart"/>
      <w:r w:rsidRPr="003A5C9F">
        <w:rPr>
          <w:rFonts w:ascii="GHEA Grapalat" w:hAnsi="GHEA Grapalat"/>
          <w:b/>
          <w:i w:val="0"/>
          <w:sz w:val="22"/>
          <w:szCs w:val="22"/>
        </w:rPr>
        <w:t xml:space="preserve">by </w:t>
      </w:r>
      <w:r w:rsidRPr="003A5C9F">
        <w:rPr>
          <w:rFonts w:ascii="GHEA Grapalat" w:hAnsi="GHEA Grapalat"/>
          <w:b/>
          <w:i w:val="0"/>
          <w:sz w:val="22"/>
          <w:szCs w:val="22"/>
          <w:lang w:val="en-US"/>
        </w:rPr>
        <w:t xml:space="preserve"> the</w:t>
      </w:r>
      <w:proofErr w:type="gramEnd"/>
      <w:r w:rsidRPr="003A5C9F">
        <w:rPr>
          <w:rFonts w:ascii="GHEA Grapalat" w:hAnsi="GHEA Grapalat"/>
          <w:b/>
          <w:i w:val="0"/>
          <w:sz w:val="22"/>
          <w:szCs w:val="22"/>
          <w:lang w:val="en-US"/>
        </w:rPr>
        <w:t xml:space="preserve"> </w:t>
      </w:r>
      <w:r w:rsidRPr="003A5C9F">
        <w:rPr>
          <w:rFonts w:ascii="GHEA Grapalat" w:hAnsi="GHEA Grapalat"/>
          <w:b/>
          <w:i w:val="0"/>
          <w:sz w:val="22"/>
          <w:szCs w:val="22"/>
        </w:rPr>
        <w:t>decision of the Open Procedure Committee “N</w:t>
      </w:r>
      <w:r>
        <w:rPr>
          <w:rFonts w:ascii="GHEA Grapalat" w:hAnsi="GHEA Grapalat"/>
          <w:b/>
          <w:i w:val="0"/>
          <w:sz w:val="22"/>
          <w:szCs w:val="22"/>
        </w:rPr>
        <w:t>1</w:t>
      </w:r>
      <w:r w:rsidRPr="003A5C9F">
        <w:rPr>
          <w:rFonts w:ascii="GHEA Grapalat" w:hAnsi="GHEA Grapalat"/>
          <w:b/>
          <w:i w:val="0"/>
          <w:sz w:val="22"/>
          <w:szCs w:val="22"/>
        </w:rPr>
        <w:t xml:space="preserve">-A” </w:t>
      </w:r>
      <w:r w:rsidRPr="003A5C9F">
        <w:rPr>
          <w:rFonts w:ascii="GHEA Grapalat" w:hAnsi="GHEA Grapalat"/>
          <w:b/>
          <w:i w:val="0"/>
          <w:sz w:val="22"/>
          <w:szCs w:val="22"/>
          <w:lang w:val="en-US"/>
        </w:rPr>
        <w:t>from</w:t>
      </w:r>
      <w:r w:rsidRPr="003A5C9F">
        <w:rPr>
          <w:rFonts w:ascii="GHEA Grapalat" w:hAnsi="GHEA Grapalat"/>
          <w:b/>
          <w:i w:val="0"/>
          <w:sz w:val="22"/>
          <w:szCs w:val="22"/>
        </w:rPr>
        <w:t xml:space="preserve"> </w:t>
      </w:r>
      <w:r>
        <w:rPr>
          <w:rFonts w:ascii="GHEA Grapalat" w:hAnsi="GHEA Grapalat"/>
          <w:b/>
          <w:i w:val="0"/>
          <w:sz w:val="22"/>
          <w:szCs w:val="22"/>
        </w:rPr>
        <w:t>30</w:t>
      </w:r>
      <w:r w:rsidRPr="003A5C9F">
        <w:rPr>
          <w:rFonts w:ascii="GHEA Grapalat" w:hAnsi="GHEA Grapalat"/>
          <w:b/>
          <w:i w:val="0"/>
          <w:sz w:val="22"/>
          <w:szCs w:val="22"/>
        </w:rPr>
        <w:t xml:space="preserve"> </w:t>
      </w:r>
      <w:proofErr w:type="spellStart"/>
      <w:r w:rsidRPr="003A5C9F">
        <w:rPr>
          <w:rFonts w:ascii="GHEA Grapalat" w:hAnsi="GHEA Grapalat"/>
          <w:b/>
          <w:i w:val="0"/>
          <w:sz w:val="22"/>
          <w:szCs w:val="22"/>
        </w:rPr>
        <w:t>january</w:t>
      </w:r>
      <w:proofErr w:type="spellEnd"/>
      <w:r w:rsidRPr="003A5C9F">
        <w:rPr>
          <w:rFonts w:ascii="GHEA Grapalat" w:hAnsi="GHEA Grapalat"/>
          <w:b/>
          <w:i w:val="0"/>
          <w:sz w:val="22"/>
          <w:szCs w:val="22"/>
        </w:rPr>
        <w:t xml:space="preserve">  2017 and is published according to Article 24 of the Law ''On  Procurements''</w:t>
      </w:r>
      <w:r w:rsidRPr="003A5C9F">
        <w:rPr>
          <w:rFonts w:ascii="GHEA Grapalat" w:hAnsi="GHEA Grapalat"/>
          <w:b/>
          <w:i w:val="0"/>
          <w:sz w:val="22"/>
          <w:szCs w:val="22"/>
          <w:lang w:val="en-US"/>
        </w:rPr>
        <w:t xml:space="preserve"> </w:t>
      </w:r>
      <w:r w:rsidRPr="003A5C9F">
        <w:rPr>
          <w:rFonts w:ascii="GHEA Grapalat" w:hAnsi="GHEA Grapalat"/>
          <w:b/>
          <w:i w:val="0"/>
          <w:sz w:val="22"/>
          <w:szCs w:val="22"/>
        </w:rPr>
        <w:t>of the Republic of Armenia.</w:t>
      </w:r>
    </w:p>
    <w:p w:rsidR="00AF6CBF" w:rsidRPr="00AF6CBF" w:rsidRDefault="00AF6CBF" w:rsidP="00AF6C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lang w:val="en-US"/>
        </w:rPr>
      </w:pPr>
      <w:r w:rsidRPr="00AF6CBF">
        <w:rPr>
          <w:rFonts w:ascii="GHEA Grapalat" w:hAnsi="GHEA Grapalat"/>
          <w:b/>
          <w:lang w:val="en-US"/>
        </w:rPr>
        <w:t>Open procedure code: “TM”- OPWP -</w:t>
      </w:r>
      <w:r w:rsidRPr="003A5C9F">
        <w:rPr>
          <w:rFonts w:ascii="GHEA Grapalat" w:hAnsi="GHEA Grapalat"/>
          <w:b/>
          <w:lang w:val="hy-AM"/>
        </w:rPr>
        <w:t>1</w:t>
      </w:r>
      <w:r w:rsidRPr="00AF6CBF">
        <w:rPr>
          <w:rFonts w:ascii="GHEA Grapalat" w:hAnsi="GHEA Grapalat"/>
          <w:b/>
          <w:lang w:val="en-US"/>
        </w:rPr>
        <w:t>7/01</w:t>
      </w:r>
    </w:p>
    <w:p w:rsidR="00AF6CBF" w:rsidRPr="003A5C9F" w:rsidRDefault="00AF6CBF" w:rsidP="00AF6CBF">
      <w:pPr>
        <w:pStyle w:val="a3"/>
        <w:spacing w:line="240" w:lineRule="auto"/>
        <w:ind w:firstLine="0"/>
        <w:rPr>
          <w:rFonts w:ascii="GHEA Grapalat" w:hAnsi="GHEA Grapalat"/>
          <w:i w:val="0"/>
        </w:rPr>
      </w:pPr>
      <w:r w:rsidRPr="003A5C9F">
        <w:rPr>
          <w:rFonts w:ascii="GHEA Grapalat" w:hAnsi="GHEA Grapalat"/>
          <w:i w:val="0"/>
        </w:rPr>
        <w:t xml:space="preserve">The Customer which is the </w:t>
      </w:r>
      <w:proofErr w:type="spellStart"/>
      <w:r w:rsidRPr="003A5C9F">
        <w:rPr>
          <w:rFonts w:ascii="GHEA Grapalat" w:hAnsi="GHEA Grapalat"/>
          <w:i w:val="0"/>
        </w:rPr>
        <w:t>Tavush</w:t>
      </w:r>
      <w:proofErr w:type="spellEnd"/>
      <w:r w:rsidRPr="003A5C9F">
        <w:rPr>
          <w:rFonts w:ascii="GHEA Grapalat" w:hAnsi="GHEA Grapalat"/>
          <w:i w:val="0"/>
        </w:rPr>
        <w:t xml:space="preserve"> Regional Administration Republic of Armenia, located at</w:t>
      </w:r>
      <w:r w:rsidRPr="003A5C9F">
        <w:rPr>
          <w:rFonts w:ascii="GHEA Grapalat" w:hAnsi="GHEA Grapalat"/>
          <w:i w:val="0"/>
          <w:lang w:val="en-US"/>
        </w:rPr>
        <w:t xml:space="preserve"> the</w:t>
      </w:r>
      <w:r w:rsidRPr="003A5C9F">
        <w:rPr>
          <w:rFonts w:ascii="GHEA Grapalat" w:hAnsi="GHEA Grapalat"/>
          <w:i w:val="0"/>
        </w:rPr>
        <w:t xml:space="preserve"> 1 </w:t>
      </w:r>
      <w:proofErr w:type="spellStart"/>
      <w:r w:rsidRPr="003A5C9F">
        <w:rPr>
          <w:rFonts w:ascii="GHEA Grapalat" w:hAnsi="GHEA Grapalat"/>
          <w:i w:val="0"/>
        </w:rPr>
        <w:t>Sahmanadrutyan</w:t>
      </w:r>
      <w:proofErr w:type="spellEnd"/>
      <w:r w:rsidRPr="003A5C9F">
        <w:rPr>
          <w:rFonts w:ascii="GHEA Grapalat" w:hAnsi="GHEA Grapalat"/>
          <w:i w:val="0"/>
        </w:rPr>
        <w:t xml:space="preserve">, </w:t>
      </w:r>
      <w:proofErr w:type="spellStart"/>
      <w:r w:rsidRPr="003A5C9F">
        <w:rPr>
          <w:rFonts w:ascii="GHEA Grapalat" w:hAnsi="GHEA Grapalat"/>
          <w:i w:val="0"/>
        </w:rPr>
        <w:t>Idjevan</w:t>
      </w:r>
      <w:proofErr w:type="spellEnd"/>
      <w:r w:rsidRPr="003A5C9F">
        <w:rPr>
          <w:rFonts w:ascii="GHEA Grapalat" w:hAnsi="GHEA Grapalat"/>
          <w:i w:val="0"/>
        </w:rPr>
        <w:t xml:space="preserve"> City RA announces the open procedure procurement.</w:t>
      </w:r>
    </w:p>
    <w:p w:rsidR="00AF6CBF" w:rsidRPr="003A5C9F" w:rsidRDefault="00AF6CBF" w:rsidP="00AF6CBF">
      <w:pPr>
        <w:pStyle w:val="a3"/>
        <w:spacing w:line="240" w:lineRule="auto"/>
        <w:ind w:firstLine="437"/>
        <w:rPr>
          <w:rFonts w:ascii="GHEA Grapalat" w:hAnsi="GHEA Grapalat"/>
          <w:i w:val="0"/>
        </w:rPr>
      </w:pPr>
      <w:r w:rsidRPr="003A5C9F">
        <w:rPr>
          <w:rFonts w:ascii="GHEA Grapalat" w:hAnsi="GHEA Grapalat"/>
          <w:i w:val="0"/>
        </w:rPr>
        <w:t xml:space="preserve">The participant who won the open procedure according to the defined order may sign a contract on </w:t>
      </w:r>
      <w:r w:rsidRPr="003A5C9F">
        <w:rPr>
          <w:rFonts w:ascii="GHEA Grapalat" w:hAnsi="GHEA Grapalat"/>
          <w:b/>
          <w:i w:val="0"/>
        </w:rPr>
        <w:t>“</w:t>
      </w:r>
      <w:r w:rsidRPr="003A5C9F">
        <w:rPr>
          <w:rFonts w:ascii="GHEA Grapalat" w:hAnsi="GHEA Grapalat"/>
          <w:color w:val="333333"/>
          <w:sz w:val="17"/>
          <w:szCs w:val="17"/>
          <w:shd w:val="clear" w:color="auto" w:fill="FFFFFF"/>
        </w:rPr>
        <w:t xml:space="preserve">Windows reinstallation and a defensive wall </w:t>
      </w:r>
      <w:proofErr w:type="spellStart"/>
      <w:r w:rsidRPr="003A5C9F">
        <w:rPr>
          <w:rFonts w:ascii="GHEA Grapalat" w:hAnsi="GHEA Grapalat"/>
          <w:color w:val="333333"/>
          <w:sz w:val="17"/>
          <w:szCs w:val="17"/>
          <w:shd w:val="clear" w:color="auto" w:fill="FFFFFF"/>
        </w:rPr>
        <w:t>constraction</w:t>
      </w:r>
      <w:proofErr w:type="spellEnd"/>
      <w:r w:rsidRPr="003A5C9F">
        <w:rPr>
          <w:rFonts w:ascii="GHEA Grapalat" w:hAnsi="GHEA Grapalat"/>
          <w:color w:val="333333"/>
          <w:sz w:val="17"/>
          <w:szCs w:val="17"/>
          <w:shd w:val="clear" w:color="auto" w:fill="FFFFFF"/>
        </w:rPr>
        <w:t xml:space="preserve"> work of </w:t>
      </w:r>
      <w:proofErr w:type="spellStart"/>
      <w:r w:rsidRPr="003A5C9F">
        <w:rPr>
          <w:rFonts w:ascii="GHEA Grapalat" w:hAnsi="GHEA Grapalat"/>
          <w:color w:val="333333"/>
          <w:sz w:val="17"/>
          <w:szCs w:val="17"/>
          <w:shd w:val="clear" w:color="auto" w:fill="FFFFFF"/>
        </w:rPr>
        <w:t>Voskevan</w:t>
      </w:r>
      <w:proofErr w:type="spellEnd"/>
      <w:r w:rsidRPr="003A5C9F">
        <w:rPr>
          <w:rFonts w:ascii="GHEA Grapalat" w:hAnsi="GHEA Grapalat"/>
          <w:color w:val="333333"/>
          <w:sz w:val="17"/>
          <w:szCs w:val="17"/>
          <w:shd w:val="clear" w:color="auto" w:fill="FFFFFF"/>
        </w:rPr>
        <w:t xml:space="preserve"> village school</w:t>
      </w:r>
      <w:r w:rsidRPr="003A5C9F">
        <w:rPr>
          <w:rFonts w:ascii="GHEA Grapalat" w:hAnsi="GHEA Grapalat"/>
          <w:i w:val="0"/>
        </w:rPr>
        <w:t>”/</w:t>
      </w:r>
      <w:r w:rsidRPr="003A5C9F">
        <w:rPr>
          <w:rFonts w:ascii="GHEA Grapalat" w:hAnsi="GHEA Grapalat"/>
        </w:rPr>
        <w:t xml:space="preserve"> hereinafter contract</w:t>
      </w:r>
      <w:r w:rsidRPr="003A5C9F">
        <w:rPr>
          <w:rFonts w:ascii="GHEA Grapalat" w:hAnsi="GHEA Grapalat"/>
          <w:i w:val="0"/>
          <w:lang w:val="en-US"/>
        </w:rPr>
        <w:t xml:space="preserve"> /.</w:t>
      </w:r>
      <w:r w:rsidRPr="003A5C9F">
        <w:rPr>
          <w:rFonts w:ascii="GHEA Grapalat" w:hAnsi="GHEA Grapalat"/>
          <w:i w:val="0"/>
        </w:rPr>
        <w:t xml:space="preserve"> </w:t>
      </w:r>
    </w:p>
    <w:p w:rsidR="00AF6CBF" w:rsidRPr="003A5C9F" w:rsidRDefault="00AF6CBF" w:rsidP="00AF6CBF">
      <w:pPr>
        <w:pStyle w:val="a3"/>
        <w:spacing w:line="240" w:lineRule="auto"/>
        <w:ind w:firstLine="567"/>
        <w:rPr>
          <w:rFonts w:ascii="GHEA Grapalat" w:hAnsi="GHEA Grapalat"/>
          <w:i w:val="0"/>
          <w:sz w:val="22"/>
          <w:szCs w:val="22"/>
          <w:lang w:val="en-US"/>
        </w:rPr>
      </w:pPr>
      <w:r w:rsidRPr="003A5C9F">
        <w:rPr>
          <w:rFonts w:ascii="GHEA Grapalat" w:hAnsi="GHEA Grapalat"/>
          <w:sz w:val="22"/>
          <w:szCs w:val="22"/>
        </w:rPr>
        <w:t xml:space="preserve">  According to the terms of Article 6 of the RA  Law ”On </w:t>
      </w:r>
      <w:r w:rsidRPr="003A5C9F">
        <w:rPr>
          <w:rFonts w:ascii="GHEA Grapalat" w:hAnsi="GHEA Grapalat"/>
          <w:i w:val="0"/>
          <w:sz w:val="22"/>
          <w:szCs w:val="22"/>
        </w:rPr>
        <w:t>Procurements</w:t>
      </w:r>
      <w:r w:rsidRPr="003A5C9F">
        <w:rPr>
          <w:rFonts w:ascii="GHEA Grapalat" w:hAnsi="GHEA Grapalat"/>
          <w:sz w:val="22"/>
          <w:szCs w:val="22"/>
        </w:rPr>
        <w:t xml:space="preserve">” </w:t>
      </w:r>
      <w:r w:rsidRPr="003A5C9F">
        <w:rPr>
          <w:rFonts w:ascii="GHEA Grapalat" w:hAnsi="GHEA Grapalat"/>
          <w:i w:val="0"/>
          <w:sz w:val="22"/>
          <w:szCs w:val="22"/>
        </w:rPr>
        <w:t>all entities regardless of being a foreign entity, organization or entity having no citizenship are permitted to submit open procedure bids.</w:t>
      </w:r>
    </w:p>
    <w:p w:rsidR="00AF6CBF" w:rsidRPr="003A5C9F" w:rsidRDefault="00AF6CBF" w:rsidP="00AF6CBF">
      <w:pPr>
        <w:pStyle w:val="a3"/>
        <w:spacing w:line="240" w:lineRule="auto"/>
        <w:ind w:firstLine="0"/>
        <w:rPr>
          <w:rFonts w:ascii="GHEA Grapalat" w:hAnsi="GHEA Grapalat"/>
          <w:sz w:val="22"/>
          <w:szCs w:val="22"/>
        </w:rPr>
      </w:pPr>
      <w:r w:rsidRPr="003A5C9F">
        <w:rPr>
          <w:rFonts w:ascii="GHEA Grapalat" w:hAnsi="GHEA Grapalat"/>
          <w:sz w:val="22"/>
          <w:szCs w:val="22"/>
        </w:rPr>
        <w:t>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The   participant  shall be compatible with his professional activity required  by invitation foreseen by contract to implement his duties, professional experience in activity foreseen by contract, technical means, funds, human resources. </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The winner is selected from the participants who submitted requests evaluated as satisfactory giving preference to the participant who proposed the minimum price with whom the contract is concluded.</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w:t>
      </w:r>
      <w:r w:rsidRPr="00AF6CBF">
        <w:rPr>
          <w:rFonts w:ascii="GHEA Grapalat" w:eastAsia="Calibri" w:hAnsi="GHEA Grapalat"/>
          <w:lang w:val="en-US"/>
        </w:rPr>
        <w:t xml:space="preserve">To receive the invitation of this procedure it is required to apply to the Client on the </w:t>
      </w:r>
      <w:r w:rsidRPr="00AF6CBF">
        <w:rPr>
          <w:rFonts w:ascii="GHEA Grapalat" w:eastAsia="Calibri" w:hAnsi="GHEA Grapalat"/>
          <w:b/>
          <w:lang w:val="en-US"/>
        </w:rPr>
        <w:t>40-nd</w:t>
      </w:r>
      <w:r w:rsidRPr="00AF6CBF">
        <w:rPr>
          <w:rFonts w:ascii="GHEA Grapalat" w:eastAsia="Calibri" w:hAnsi="GHEA Grapalat"/>
          <w:lang w:val="en-US"/>
        </w:rPr>
        <w:t xml:space="preserve"> day as from the day of publication of the announcement, at </w:t>
      </w:r>
      <w:r w:rsidRPr="00AF6CBF">
        <w:rPr>
          <w:rFonts w:ascii="GHEA Grapalat" w:eastAsia="Calibri" w:hAnsi="GHEA Grapalat"/>
          <w:b/>
          <w:lang w:val="en-US"/>
        </w:rPr>
        <w:t>15:00 a.m .</w:t>
      </w:r>
      <w:r w:rsidRPr="00AF6CBF">
        <w:rPr>
          <w:rFonts w:ascii="GHEA Grapalat" w:eastAsia="Calibri" w:hAnsi="GHEA Grapalat"/>
          <w:lang w:val="en-US"/>
        </w:rPr>
        <w:t xml:space="preserve"> To receive an invitation in a hard copy it is necessary to send a written request to the Client. The Client is obliged to provide the hard copy.</w:t>
      </w:r>
      <w:r w:rsidRPr="00AF6CBF">
        <w:rPr>
          <w:rFonts w:ascii="GHEA Grapalat" w:hAnsi="GHEA Grapalat"/>
          <w:lang w:val="en-US"/>
        </w:rPr>
        <w:t>.</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In case of a fiftyfold exceeding of the purchases base unit the requests can be also submitted in Russian and /or/ English besides Armenian. To receive the invitation in Russian or English a written request must submitted to the client. The client provides the Russian or English invitation after submitting a copy of the document issued by the bank proving 300 000.0 AMD fee is paid within ten days after receipt of such request.</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If requested to provide the invitation in an electronic form the Customer ensures provision of the electronic invitation within the working day following the day of application submission.</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eastAsia="Calibri" w:hAnsi="GHEA Grapalat"/>
          <w:lang w:val="en-US"/>
        </w:rPr>
      </w:pPr>
      <w:r w:rsidRPr="00AF6CBF">
        <w:rPr>
          <w:rFonts w:ascii="GHEA Grapalat" w:hAnsi="GHEA Grapalat"/>
          <w:lang w:val="en-US"/>
        </w:rPr>
        <w:t xml:space="preserve">         </w:t>
      </w:r>
      <w:r w:rsidRPr="00AF6CBF">
        <w:rPr>
          <w:rFonts w:ascii="GHEA Grapalat" w:eastAsia="Calibri" w:hAnsi="GHEA Grapalat"/>
          <w:lang w:val="en-US"/>
        </w:rPr>
        <w:t xml:space="preserve">Not getting an invitation in the order prescribed by this invitation shall not restrict the right of the participant to participate in this procedure. The bids for the open procedure should be submitted electronically through </w:t>
      </w:r>
      <w:r w:rsidR="00403CE7">
        <w:fldChar w:fldCharType="begin"/>
      </w:r>
      <w:r w:rsidR="00403CE7" w:rsidRPr="00B6116C">
        <w:rPr>
          <w:lang w:val="en-US"/>
        </w:rPr>
        <w:instrText>HYPERLINK "http://www.armeps.am"</w:instrText>
      </w:r>
      <w:r w:rsidR="00403CE7">
        <w:fldChar w:fldCharType="separate"/>
      </w:r>
      <w:r w:rsidRPr="00AF6CBF">
        <w:rPr>
          <w:rFonts w:ascii="GHEA Grapalat" w:eastAsia="Calibri" w:hAnsi="GHEA Grapalat"/>
          <w:u w:val="single"/>
          <w:lang w:val="en-US"/>
        </w:rPr>
        <w:t>www.armeps.am</w:t>
      </w:r>
      <w:r w:rsidR="00403CE7">
        <w:fldChar w:fldCharType="end"/>
      </w:r>
      <w:r w:rsidRPr="00AF6CBF">
        <w:rPr>
          <w:rFonts w:ascii="GHEA Grapalat" w:eastAsia="Calibri" w:hAnsi="GHEA Grapalat"/>
          <w:lang w:val="en-US"/>
        </w:rPr>
        <w:t xml:space="preserve"> website on the </w:t>
      </w:r>
      <w:r w:rsidRPr="00AF6CBF">
        <w:rPr>
          <w:rFonts w:ascii="GHEA Grapalat" w:eastAsia="Calibri" w:hAnsi="GHEA Grapalat"/>
          <w:b/>
          <w:lang w:val="en-US"/>
        </w:rPr>
        <w:t>40-nd</w:t>
      </w:r>
      <w:r w:rsidRPr="00AF6CBF">
        <w:rPr>
          <w:rFonts w:ascii="GHEA Grapalat" w:eastAsia="Calibri" w:hAnsi="GHEA Grapalat"/>
          <w:lang w:val="en-US"/>
        </w:rPr>
        <w:t xml:space="preserve"> day as from the day of publication of the announcement, at </w:t>
      </w:r>
      <w:r w:rsidRPr="00AF6CBF">
        <w:rPr>
          <w:rFonts w:ascii="GHEA Grapalat" w:eastAsia="Calibri" w:hAnsi="GHEA Grapalat"/>
          <w:b/>
          <w:lang w:val="en-US"/>
        </w:rPr>
        <w:t xml:space="preserve">15:00 a.m.  </w:t>
      </w:r>
      <w:r w:rsidRPr="00AF6CBF">
        <w:rPr>
          <w:rFonts w:ascii="GHEA Grapalat" w:eastAsia="Calibri" w:hAnsi="GHEA Grapalat"/>
          <w:lang w:val="en-US"/>
        </w:rPr>
        <w:t>and should be presented in Armenian.</w:t>
      </w:r>
      <w:r w:rsidRPr="00AF6CBF">
        <w:rPr>
          <w:rFonts w:ascii="GHEA Grapalat" w:eastAsia="Calibri" w:hAnsi="GHEA Grapalat"/>
          <w:b/>
          <w:lang w:val="en-US"/>
        </w:rPr>
        <w:t xml:space="preserve"> </w:t>
      </w:r>
    </w:p>
    <w:p w:rsidR="00AF6CBF" w:rsidRPr="00AF6CBF" w:rsidRDefault="00AF6CBF" w:rsidP="00AF6CBF">
      <w:pPr>
        <w:ind w:right="-234" w:firstLine="567"/>
        <w:jc w:val="both"/>
        <w:rPr>
          <w:rFonts w:ascii="GHEA Grapalat" w:eastAsia="Calibri" w:hAnsi="GHEA Grapalat"/>
          <w:lang w:val="en-US"/>
        </w:rPr>
      </w:pPr>
      <w:r w:rsidRPr="00AF6CBF">
        <w:rPr>
          <w:rFonts w:ascii="GHEA Grapalat" w:eastAsia="Calibri" w:hAnsi="GHEA Grapalat"/>
          <w:lang w:val="en-US"/>
        </w:rPr>
        <w:t xml:space="preserve">This given procurement procedure will be carried out electronically via </w:t>
      </w:r>
      <w:r w:rsidR="00403CE7">
        <w:fldChar w:fldCharType="begin"/>
      </w:r>
      <w:r w:rsidR="00403CE7" w:rsidRPr="00B6116C">
        <w:rPr>
          <w:lang w:val="en-US"/>
        </w:rPr>
        <w:instrText>HYPERLINK "http://www.armeps.am"</w:instrText>
      </w:r>
      <w:r w:rsidR="00403CE7">
        <w:fldChar w:fldCharType="separate"/>
      </w:r>
      <w:r w:rsidRPr="00AF6CBF">
        <w:rPr>
          <w:rFonts w:ascii="GHEA Grapalat" w:eastAsia="Calibri" w:hAnsi="GHEA Grapalat"/>
          <w:u w:val="single"/>
          <w:lang w:val="en-US"/>
        </w:rPr>
        <w:t>www.armeps.am</w:t>
      </w:r>
      <w:r w:rsidR="00403CE7">
        <w:fldChar w:fldCharType="end"/>
      </w:r>
      <w:r w:rsidRPr="00AF6CBF">
        <w:rPr>
          <w:rFonts w:ascii="GHEA Grapalat" w:eastAsia="Calibri" w:hAnsi="GHEA Grapalat"/>
          <w:lang w:val="en-US"/>
        </w:rPr>
        <w:t xml:space="preserve"> website. </w:t>
      </w:r>
    </w:p>
    <w:p w:rsidR="00AF6CBF" w:rsidRPr="00AF6CBF" w:rsidRDefault="00AF6CBF" w:rsidP="00AF6CBF">
      <w:pPr>
        <w:ind w:right="-234" w:firstLine="567"/>
        <w:jc w:val="both"/>
        <w:rPr>
          <w:rFonts w:ascii="GHEA Grapalat" w:eastAsia="Calibri" w:hAnsi="GHEA Grapalat"/>
          <w:lang w:val="en-US"/>
        </w:rPr>
      </w:pPr>
      <w:r w:rsidRPr="00AF6CBF">
        <w:rPr>
          <w:rFonts w:ascii="GHEA Grapalat" w:eastAsia="Calibri" w:hAnsi="GHEA Grapalat"/>
          <w:lang w:val="en-US"/>
        </w:rPr>
        <w:lastRenderedPageBreak/>
        <w:t xml:space="preserve">The bid opening will be electronically via </w:t>
      </w:r>
      <w:r w:rsidR="00403CE7">
        <w:fldChar w:fldCharType="begin"/>
      </w:r>
      <w:r w:rsidR="00403CE7" w:rsidRPr="00B6116C">
        <w:rPr>
          <w:lang w:val="en-US"/>
        </w:rPr>
        <w:instrText>HYPERLINK "http://www.armeps.am"</w:instrText>
      </w:r>
      <w:r w:rsidR="00403CE7">
        <w:fldChar w:fldCharType="separate"/>
      </w:r>
      <w:r w:rsidRPr="00AF6CBF">
        <w:rPr>
          <w:rFonts w:ascii="GHEA Grapalat" w:eastAsia="Calibri" w:hAnsi="GHEA Grapalat"/>
          <w:u w:val="single"/>
          <w:lang w:val="en-US"/>
        </w:rPr>
        <w:t>www.armeps.am</w:t>
      </w:r>
      <w:r w:rsidR="00403CE7">
        <w:fldChar w:fldCharType="end"/>
      </w:r>
      <w:r w:rsidRPr="00AF6CBF">
        <w:rPr>
          <w:rFonts w:ascii="GHEA Grapalat" w:eastAsia="Calibri" w:hAnsi="GHEA Grapalat"/>
          <w:lang w:val="en-US"/>
        </w:rPr>
        <w:t xml:space="preserve"> website on </w:t>
      </w:r>
      <w:r w:rsidRPr="00AF6CBF">
        <w:rPr>
          <w:rFonts w:ascii="GHEA Grapalat" w:eastAsia="Calibri" w:hAnsi="GHEA Grapalat"/>
          <w:b/>
          <w:color w:val="FF0000"/>
          <w:lang w:val="en-US"/>
        </w:rPr>
        <w:t>15</w:t>
      </w:r>
      <w:r w:rsidRPr="00AF6CBF">
        <w:rPr>
          <w:rFonts w:ascii="GHEA Grapalat" w:hAnsi="GHEA Grapalat"/>
          <w:b/>
          <w:color w:val="FF0000"/>
          <w:lang w:val="en-US"/>
        </w:rPr>
        <w:t xml:space="preserve"> march</w:t>
      </w:r>
      <w:r w:rsidRPr="00AF6CBF">
        <w:rPr>
          <w:rFonts w:ascii="GHEA Grapalat" w:eastAsia="Calibri" w:hAnsi="GHEA Grapalat"/>
          <w:b/>
          <w:color w:val="FF0000"/>
          <w:lang w:val="en-US"/>
        </w:rPr>
        <w:t xml:space="preserve">, 2017 at 15:00 </w:t>
      </w:r>
      <w:proofErr w:type="gramStart"/>
      <w:r w:rsidRPr="00AF6CBF">
        <w:rPr>
          <w:rFonts w:ascii="GHEA Grapalat" w:eastAsia="Calibri" w:hAnsi="GHEA Grapalat"/>
          <w:b/>
          <w:color w:val="FF0000"/>
          <w:lang w:val="en-US"/>
        </w:rPr>
        <w:t>a.m..</w:t>
      </w:r>
      <w:proofErr w:type="gramEnd"/>
      <w:r w:rsidRPr="00AF6CBF">
        <w:rPr>
          <w:rFonts w:ascii="GHEA Grapalat" w:eastAsia="Calibri" w:hAnsi="GHEA Grapalat"/>
          <w:lang w:val="en-US"/>
        </w:rPr>
        <w:t xml:space="preserve">  </w:t>
      </w:r>
    </w:p>
    <w:p w:rsidR="00AF6CBF" w:rsidRPr="00AF6CBF" w:rsidRDefault="00AF6CBF" w:rsidP="00AF6CBF">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The claims concerning this procedure must be submitted to  “Purchase Assistance Centre” by the following address: Komitas 54/b str., Yerevan. The appeal is implemented in the order foreseen by the 12</w:t>
      </w:r>
      <w:r w:rsidRPr="00AF6CBF">
        <w:rPr>
          <w:rFonts w:ascii="GHEA Grapalat" w:hAnsi="GHEA Grapalat"/>
          <w:vertAlign w:val="superscript"/>
          <w:lang w:val="en-US"/>
        </w:rPr>
        <w:t>th</w:t>
      </w:r>
      <w:r w:rsidRPr="00AF6CBF">
        <w:rPr>
          <w:rFonts w:ascii="GHEA Grapalat" w:hAnsi="GHEA Grapalat"/>
          <w:lang w:val="en-US"/>
        </w:rPr>
        <w:t xml:space="preserve"> section of part 1 of this invitation.</w:t>
      </w:r>
    </w:p>
    <w:p w:rsidR="00AF6CBF" w:rsidRPr="00AF6CBF" w:rsidRDefault="00AF6CBF" w:rsidP="00AF6CBF">
      <w:pPr>
        <w:tabs>
          <w:tab w:val="left" w:pos="1440"/>
          <w:tab w:val="left" w:pos="2160"/>
          <w:tab w:val="left" w:pos="2880"/>
          <w:tab w:val="left" w:pos="3600"/>
          <w:tab w:val="left" w:pos="4320"/>
          <w:tab w:val="left" w:pos="5040"/>
          <w:tab w:val="right" w:pos="9720"/>
        </w:tabs>
        <w:jc w:val="both"/>
        <w:rPr>
          <w:rFonts w:ascii="GHEA Grapalat" w:hAnsi="GHEA Grapalat"/>
          <w:lang w:val="en-US"/>
        </w:rPr>
      </w:pPr>
      <w:r w:rsidRPr="00AF6CBF">
        <w:rPr>
          <w:rFonts w:ascii="GHEA Grapalat" w:hAnsi="GHEA Grapalat"/>
          <w:lang w:val="en-US"/>
        </w:rPr>
        <w:t xml:space="preserve">            To evaluate the conformity of participants’ qualification  characteristics with the conditions specified in the invitation to this procedure, the Customer must be provided with documents envisaged by the invitation to  this procedure.</w:t>
      </w:r>
    </w:p>
    <w:p w:rsidR="00AF6CBF" w:rsidRPr="00AF6CBF" w:rsidRDefault="00AF6CBF" w:rsidP="00AF6CBF">
      <w:pPr>
        <w:jc w:val="both"/>
        <w:rPr>
          <w:rFonts w:ascii="GHEA Grapalat" w:hAnsi="GHEA Grapalat"/>
          <w:b/>
          <w:i/>
          <w:sz w:val="18"/>
          <w:szCs w:val="18"/>
          <w:lang w:val="en-US"/>
        </w:rPr>
      </w:pPr>
      <w:r w:rsidRPr="00AF6CBF">
        <w:rPr>
          <w:rFonts w:ascii="GHEA Grapalat" w:hAnsi="GHEA Grapalat"/>
          <w:b/>
          <w:i/>
          <w:lang w:val="en-US"/>
        </w:rPr>
        <w:t xml:space="preserve">          For further information related to this announcement please contact the Coordinator of purchases   </w:t>
      </w:r>
      <w:r w:rsidRPr="00AF6CBF">
        <w:rPr>
          <w:rFonts w:ascii="GHEA Grapalat" w:hAnsi="GHEA Grapalat" w:cs="Arial Armenian"/>
          <w:b/>
          <w:i/>
          <w:lang w:val="en-US"/>
        </w:rPr>
        <w:t>A.Khachatryan</w:t>
      </w:r>
      <w:r w:rsidRPr="00AF6CBF">
        <w:rPr>
          <w:rFonts w:ascii="GHEA Grapalat" w:hAnsi="GHEA Grapalat"/>
          <w:b/>
          <w:i/>
          <w:lang w:val="en-US"/>
        </w:rPr>
        <w:t xml:space="preserve"> </w:t>
      </w:r>
      <w:proofErr w:type="gramStart"/>
      <w:r w:rsidRPr="00AF6CBF">
        <w:rPr>
          <w:rFonts w:ascii="GHEA Grapalat" w:hAnsi="GHEA Grapalat"/>
          <w:b/>
          <w:i/>
          <w:lang w:val="en-US"/>
        </w:rPr>
        <w:t>phone.:</w:t>
      </w:r>
      <w:proofErr w:type="gramEnd"/>
      <w:r w:rsidRPr="00AF6CBF">
        <w:rPr>
          <w:rFonts w:ascii="GHEA Grapalat" w:hAnsi="GHEA Grapalat"/>
          <w:b/>
          <w:i/>
          <w:lang w:val="en-US"/>
        </w:rPr>
        <w:t xml:space="preserve"> </w:t>
      </w:r>
      <w:r>
        <w:rPr>
          <w:rFonts w:ascii="GHEA Grapalat" w:hAnsi="GHEA Grapalat"/>
          <w:i/>
          <w:lang w:val="af-ZA"/>
        </w:rPr>
        <w:t>094015940</w:t>
      </w:r>
    </w:p>
    <w:p w:rsidR="00AF6CBF" w:rsidRPr="00AF6CBF" w:rsidRDefault="00AF6CBF" w:rsidP="00AF6CBF">
      <w:pPr>
        <w:jc w:val="both"/>
        <w:rPr>
          <w:rFonts w:ascii="GHEA Grapalat" w:hAnsi="GHEA Grapalat"/>
          <w:b/>
          <w:i/>
          <w:sz w:val="18"/>
          <w:szCs w:val="18"/>
          <w:lang w:val="en-US"/>
        </w:rPr>
      </w:pPr>
      <w:r w:rsidRPr="00AF6CBF">
        <w:rPr>
          <w:rFonts w:ascii="GHEA Grapalat" w:hAnsi="GHEA Grapalat"/>
          <w:b/>
          <w:i/>
          <w:lang w:val="en-US"/>
        </w:rPr>
        <w:t>Email:</w:t>
      </w:r>
      <w:r w:rsidRPr="003A5C9F">
        <w:rPr>
          <w:rFonts w:ascii="GHEA Grapalat" w:hAnsi="GHEA Grapalat" w:cs="Arial Armenian"/>
          <w:b/>
          <w:i/>
          <w:lang w:val="af-ZA"/>
        </w:rPr>
        <w:t xml:space="preserve"> </w:t>
      </w:r>
      <w:r w:rsidR="00403CE7">
        <w:fldChar w:fldCharType="begin"/>
      </w:r>
      <w:r w:rsidR="00403CE7" w:rsidRPr="00B6116C">
        <w:rPr>
          <w:lang w:val="en-US"/>
        </w:rPr>
        <w:instrText>HYPERLINK "mailto:ax1963@rambler.ru"</w:instrText>
      </w:r>
      <w:r w:rsidR="00403CE7">
        <w:fldChar w:fldCharType="separate"/>
      </w:r>
      <w:r w:rsidRPr="003A5C9F">
        <w:rPr>
          <w:rStyle w:val="a5"/>
          <w:rFonts w:ascii="GHEA Grapalat" w:hAnsi="GHEA Grapalat"/>
          <w:lang w:val="af-ZA"/>
        </w:rPr>
        <w:t>ax1963@rambler.ru</w:t>
      </w:r>
      <w:r w:rsidR="00403CE7">
        <w:fldChar w:fldCharType="end"/>
      </w:r>
    </w:p>
    <w:p w:rsidR="00AF6CBF" w:rsidRPr="00AF6CBF" w:rsidRDefault="00AF6CBF" w:rsidP="00AF6CBF">
      <w:pPr>
        <w:tabs>
          <w:tab w:val="left" w:pos="1440"/>
          <w:tab w:val="left" w:pos="2160"/>
          <w:tab w:val="left" w:pos="2880"/>
          <w:tab w:val="left" w:pos="3600"/>
          <w:tab w:val="left" w:pos="4320"/>
          <w:tab w:val="left" w:pos="5040"/>
          <w:tab w:val="right" w:pos="9720"/>
        </w:tabs>
        <w:jc w:val="both"/>
        <w:rPr>
          <w:rFonts w:ascii="GHEA Grapalat" w:hAnsi="GHEA Grapalat" w:cs="Arial Armenian"/>
          <w:b/>
          <w:i/>
          <w:lang w:val="en-US"/>
        </w:rPr>
      </w:pPr>
      <w:r w:rsidRPr="00AF6CBF">
        <w:rPr>
          <w:rFonts w:ascii="GHEA Grapalat" w:hAnsi="GHEA Grapalat" w:cs="Arial Armenian"/>
          <w:b/>
          <w:i/>
          <w:lang w:val="en-US"/>
        </w:rPr>
        <w:t>Other required information.</w:t>
      </w:r>
    </w:p>
    <w:p w:rsidR="00AF6CBF" w:rsidRPr="003A5C9F" w:rsidRDefault="00AF6CBF" w:rsidP="00AF6CBF">
      <w:pPr>
        <w:tabs>
          <w:tab w:val="left" w:pos="1440"/>
          <w:tab w:val="left" w:pos="2160"/>
          <w:tab w:val="left" w:pos="2880"/>
          <w:tab w:val="left" w:pos="3600"/>
          <w:tab w:val="left" w:pos="4320"/>
          <w:tab w:val="left" w:pos="5040"/>
          <w:tab w:val="right" w:pos="9720"/>
        </w:tabs>
        <w:jc w:val="both"/>
        <w:rPr>
          <w:rFonts w:ascii="GHEA Grapalat" w:hAnsi="GHEA Grapalat"/>
          <w:lang w:val="af-ZA"/>
        </w:rPr>
      </w:pPr>
      <w:proofErr w:type="spellStart"/>
      <w:r w:rsidRPr="003A5C9F">
        <w:rPr>
          <w:rFonts w:ascii="GHEA Grapalat" w:hAnsi="GHEA Grapalat" w:cs="Arial Armenian"/>
          <w:b/>
          <w:i/>
        </w:rPr>
        <w:t>Customer</w:t>
      </w:r>
      <w:proofErr w:type="spellEnd"/>
      <w:r w:rsidRPr="003A5C9F">
        <w:rPr>
          <w:rFonts w:ascii="GHEA Grapalat" w:hAnsi="GHEA Grapalat"/>
          <w:b/>
          <w:i/>
        </w:rPr>
        <w:t>:</w:t>
      </w:r>
      <w:r w:rsidRPr="003A5C9F">
        <w:rPr>
          <w:rFonts w:ascii="GHEA Grapalat" w:hAnsi="GHEA Grapalat" w:cs="Arial Armenian"/>
          <w:b/>
          <w:i/>
        </w:rPr>
        <w:t xml:space="preserve"> </w:t>
      </w:r>
      <w:r w:rsidRPr="003A5C9F">
        <w:rPr>
          <w:rFonts w:ascii="GHEA Grapalat" w:hAnsi="GHEA Grapalat"/>
          <w:b/>
          <w:i/>
        </w:rPr>
        <w:t>“</w:t>
      </w:r>
      <w:proofErr w:type="spellStart"/>
      <w:r w:rsidRPr="003A5C9F">
        <w:rPr>
          <w:rFonts w:ascii="GHEA Grapalat" w:hAnsi="GHEA Grapalat"/>
          <w:b/>
          <w:i/>
          <w:color w:val="000000"/>
        </w:rPr>
        <w:t>Tavush</w:t>
      </w:r>
      <w:proofErr w:type="spellEnd"/>
      <w:r w:rsidRPr="003A5C9F">
        <w:rPr>
          <w:rFonts w:ascii="GHEA Grapalat" w:hAnsi="GHEA Grapalat"/>
          <w:b/>
          <w:i/>
          <w:color w:val="000000"/>
        </w:rPr>
        <w:t xml:space="preserve"> </w:t>
      </w:r>
      <w:proofErr w:type="spellStart"/>
      <w:r w:rsidRPr="003A5C9F">
        <w:rPr>
          <w:rStyle w:val="hps"/>
          <w:rFonts w:ascii="GHEA Grapalat" w:hAnsi="GHEA Grapalat"/>
          <w:i/>
        </w:rPr>
        <w:t>Regional</w:t>
      </w:r>
      <w:proofErr w:type="spellEnd"/>
      <w:r w:rsidRPr="003A5C9F">
        <w:rPr>
          <w:rStyle w:val="hps"/>
          <w:rFonts w:ascii="GHEA Grapalat" w:hAnsi="GHEA Grapalat"/>
          <w:i/>
        </w:rPr>
        <w:t xml:space="preserve"> </w:t>
      </w:r>
      <w:proofErr w:type="spellStart"/>
      <w:r w:rsidRPr="003A5C9F">
        <w:rPr>
          <w:rStyle w:val="hps"/>
          <w:rFonts w:ascii="GHEA Grapalat" w:hAnsi="GHEA Grapalat"/>
          <w:i/>
        </w:rPr>
        <w:t>Administration</w:t>
      </w:r>
      <w:proofErr w:type="spellEnd"/>
      <w:r w:rsidRPr="003A5C9F">
        <w:rPr>
          <w:rFonts w:ascii="GHEA Grapalat" w:hAnsi="GHEA Grapalat"/>
          <w:i/>
        </w:rPr>
        <w:t xml:space="preserve"> </w:t>
      </w:r>
      <w:r w:rsidRPr="003A5C9F">
        <w:rPr>
          <w:rStyle w:val="hps"/>
          <w:rFonts w:ascii="GHEA Grapalat" w:hAnsi="GHEA Grapalat"/>
          <w:i/>
        </w:rPr>
        <w:t>RA</w:t>
      </w:r>
    </w:p>
    <w:p w:rsidR="00D26EF5" w:rsidRDefault="00AF6CBF" w:rsidP="00AF6CBF">
      <w:r>
        <w:rPr>
          <w:rFonts w:ascii="GHEA Grapalat" w:hAnsi="GHEA Grapalat" w:cs="Sylfaen"/>
          <w:i/>
        </w:rPr>
        <w:br w:type="page"/>
      </w:r>
    </w:p>
    <w:sectPr w:rsidR="00D26EF5" w:rsidSect="00B6116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6CBF"/>
    <w:rsid w:val="00403CE7"/>
    <w:rsid w:val="00AF6CBF"/>
    <w:rsid w:val="00B6116C"/>
    <w:rsid w:val="00D26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F6CB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F6CBF"/>
    <w:rPr>
      <w:rFonts w:ascii="Arial LatArm" w:eastAsia="Times New Roman" w:hAnsi="Arial LatArm" w:cs="Times New Roman"/>
      <w:i/>
      <w:sz w:val="20"/>
      <w:szCs w:val="20"/>
      <w:lang w:val="en-AU" w:eastAsia="en-US"/>
    </w:rPr>
  </w:style>
  <w:style w:type="character" w:styleId="a5">
    <w:name w:val="Hyperlink"/>
    <w:rsid w:val="00AF6CBF"/>
    <w:rPr>
      <w:color w:val="0000FF"/>
      <w:u w:val="single"/>
    </w:rPr>
  </w:style>
  <w:style w:type="character" w:customStyle="1" w:styleId="hps">
    <w:name w:val="hps"/>
    <w:basedOn w:val="a0"/>
    <w:rsid w:val="00AF6C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3652</Characters>
  <Application>Microsoft Office Word</Application>
  <DocSecurity>0</DocSecurity>
  <Lines>30</Lines>
  <Paragraphs>8</Paragraphs>
  <ScaleCrop>false</ScaleCrop>
  <Company>Microsoft</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ghf</dc:creator>
  <cp:keywords/>
  <dc:description/>
  <cp:lastModifiedBy>ghf</cp:lastModifiedBy>
  <cp:revision>3</cp:revision>
  <dcterms:created xsi:type="dcterms:W3CDTF">2017-02-03T11:23:00Z</dcterms:created>
  <dcterms:modified xsi:type="dcterms:W3CDTF">2017-02-03T11:24:00Z</dcterms:modified>
</cp:coreProperties>
</file>