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4E2" w:rsidRPr="0069231E" w:rsidRDefault="007A14E2" w:rsidP="007A14E2">
      <w:pPr>
        <w:spacing w:after="240" w:line="360" w:lineRule="auto"/>
        <w:jc w:val="center"/>
        <w:rPr>
          <w:rFonts w:ascii="Sylfaen" w:eastAsia="Times New Roman" w:hAnsi="Sylfaen"/>
          <w:b/>
          <w:i/>
          <w:sz w:val="24"/>
          <w:szCs w:val="24"/>
          <w:lang w:val="af-ZA" w:eastAsia="ru-RU"/>
        </w:rPr>
      </w:pPr>
      <w:r w:rsidRPr="0069231E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ՀԱՅՏԱՐԱՐՈՒԹՅՈՒՆ</w:t>
      </w:r>
    </w:p>
    <w:p w:rsidR="007A14E2" w:rsidRPr="0069231E" w:rsidRDefault="007A14E2" w:rsidP="007A14E2">
      <w:pPr>
        <w:spacing w:after="240" w:line="360" w:lineRule="auto"/>
        <w:jc w:val="center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ՇՀ </w:t>
      </w:r>
      <w:r w:rsidRPr="0069231E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ԸՆԹԱՑԱԿԱՐԳՈՎ</w:t>
      </w:r>
      <w:r w:rsidRPr="0069231E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ՊԱՅՄԱՆԱԳԻՐ</w:t>
      </w:r>
      <w:r w:rsidRPr="0069231E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ԿՆՔԵԼՈՒ</w:t>
      </w:r>
      <w:r w:rsidRPr="0069231E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ՈՐՈՇՄԱՆ</w:t>
      </w:r>
      <w:r w:rsidRPr="0069231E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ՄԱՍԻՆ</w:t>
      </w:r>
    </w:p>
    <w:p w:rsidR="007A14E2" w:rsidRPr="0069231E" w:rsidRDefault="007A14E2" w:rsidP="007A14E2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տեքստը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հաստատված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գնահատող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հանձնաժողովի</w:t>
      </w:r>
    </w:p>
    <w:p w:rsidR="007A14E2" w:rsidRPr="0069231E" w:rsidRDefault="007A14E2" w:rsidP="007A14E2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201</w:t>
      </w:r>
      <w:r>
        <w:rPr>
          <w:rFonts w:ascii="Sylfaen" w:eastAsia="Times New Roman" w:hAnsi="Sylfaen"/>
          <w:sz w:val="20"/>
          <w:szCs w:val="20"/>
          <w:lang w:val="af-ZA" w:eastAsia="ru-RU"/>
        </w:rPr>
        <w:t>7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>փետրվարի 6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-ի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թիվ </w:t>
      </w:r>
      <w:r>
        <w:rPr>
          <w:rFonts w:ascii="Sylfaen" w:eastAsia="Times New Roman" w:hAnsi="Sylfaen"/>
          <w:sz w:val="20"/>
          <w:szCs w:val="20"/>
          <w:lang w:val="af-ZA" w:eastAsia="ru-RU"/>
        </w:rPr>
        <w:t>3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որոշմամբ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և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հրապարակվում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</w:p>
    <w:p w:rsidR="007A14E2" w:rsidRPr="0069231E" w:rsidRDefault="007A14E2" w:rsidP="007A14E2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>“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Գնումների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”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ՀՀ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օրենքի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9-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րդ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հոդվածի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համաձայն</w:t>
      </w:r>
    </w:p>
    <w:p w:rsidR="007A14E2" w:rsidRPr="0069231E" w:rsidRDefault="007A14E2" w:rsidP="007A14E2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b/>
          <w:sz w:val="24"/>
          <w:szCs w:val="24"/>
          <w:lang w:val="af-ZA" w:eastAsia="ru-RU"/>
        </w:rPr>
      </w:pPr>
      <w:r w:rsidRPr="0069231E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>ՇՀ</w:t>
      </w:r>
      <w:r w:rsidRPr="0069231E">
        <w:rPr>
          <w:rFonts w:ascii="Arial Unicode" w:eastAsia="Times New Roman" w:hAnsi="Arial Unicode"/>
          <w:b/>
          <w:i/>
          <w:sz w:val="24"/>
          <w:szCs w:val="24"/>
          <w:lang w:val="af-ZA" w:eastAsia="ru-RU"/>
        </w:rPr>
        <w:t xml:space="preserve"> </w:t>
      </w:r>
      <w:r w:rsidRPr="0069231E">
        <w:rPr>
          <w:rFonts w:ascii="Sylfaen" w:eastAsia="Times New Roman" w:hAnsi="Sylfaen"/>
          <w:b/>
          <w:sz w:val="24"/>
          <w:szCs w:val="24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ԸՆԹԱՑԱԿԱՐԳԻ</w:t>
      </w:r>
      <w:r w:rsidRPr="0069231E">
        <w:rPr>
          <w:rFonts w:ascii="Sylfaen" w:eastAsia="Times New Roman" w:hAnsi="Sylfaen"/>
          <w:b/>
          <w:sz w:val="24"/>
          <w:szCs w:val="24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ԾԱԾԿԱԳԻՐԸ՝</w:t>
      </w:r>
      <w:r w:rsidRPr="0069231E">
        <w:rPr>
          <w:rFonts w:ascii="Sylfaen" w:eastAsia="Times New Roman" w:hAnsi="Sylfaen"/>
          <w:b/>
          <w:sz w:val="24"/>
          <w:szCs w:val="24"/>
          <w:lang w:val="af-ZA" w:eastAsia="ru-RU"/>
        </w:rPr>
        <w:t xml:space="preserve"> </w:t>
      </w:r>
      <w:r w:rsidRPr="009F3408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«ԷԿ-ՇՀԱՊՁԲ-15/1-17/2»  </w:t>
      </w:r>
    </w:p>
    <w:p w:rsidR="007A14E2" w:rsidRPr="0069231E" w:rsidRDefault="007A14E2" w:rsidP="007A14E2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` &lt;&lt;Էներգակարգաբերում&gt;&gt; ՓԲԸ,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որը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գտնվում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Այգեձորի 67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հասցեում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,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ստոր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և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ներկայացնում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է </w:t>
      </w:r>
      <w:r w:rsidRPr="00C95AE5">
        <w:rPr>
          <w:rFonts w:ascii="GHEA Grapalat" w:hAnsi="GHEA Grapalat" w:cs="Sylfaen"/>
          <w:lang w:val="hy-AM"/>
        </w:rPr>
        <w:t>«</w:t>
      </w:r>
      <w:r>
        <w:rPr>
          <w:rFonts w:ascii="Sylfaen" w:hAnsi="Sylfaen" w:cs="Sylfaen"/>
          <w:lang w:val="en-US"/>
        </w:rPr>
        <w:t>ԷԿ</w:t>
      </w:r>
      <w:r w:rsidRPr="00B41FB1">
        <w:rPr>
          <w:rFonts w:ascii="Sylfaen" w:hAnsi="Sylfaen" w:cs="Sylfaen"/>
          <w:lang w:val="af-ZA"/>
        </w:rPr>
        <w:t>-</w:t>
      </w:r>
      <w:r>
        <w:rPr>
          <w:rFonts w:ascii="Sylfaen" w:hAnsi="Sylfaen" w:cs="Sylfaen"/>
          <w:lang w:val="en-US"/>
        </w:rPr>
        <w:t>ՇՀԱՊՁԲ</w:t>
      </w:r>
      <w:r w:rsidRPr="00B41FB1">
        <w:rPr>
          <w:rFonts w:ascii="Sylfaen" w:hAnsi="Sylfaen" w:cs="Sylfaen"/>
          <w:lang w:val="af-ZA"/>
        </w:rPr>
        <w:t>-15/1-1</w:t>
      </w:r>
      <w:r>
        <w:rPr>
          <w:rFonts w:ascii="Sylfaen" w:hAnsi="Sylfaen" w:cs="Sylfaen"/>
          <w:lang w:val="af-ZA"/>
        </w:rPr>
        <w:t>7</w:t>
      </w:r>
      <w:r w:rsidRPr="00B41FB1">
        <w:rPr>
          <w:rFonts w:ascii="Sylfaen" w:hAnsi="Sylfaen" w:cs="Sylfaen"/>
          <w:lang w:val="af-ZA"/>
        </w:rPr>
        <w:t>/</w:t>
      </w:r>
      <w:r>
        <w:rPr>
          <w:rFonts w:ascii="Sylfaen" w:hAnsi="Sylfaen" w:cs="Sylfaen"/>
          <w:lang w:val="af-ZA"/>
        </w:rPr>
        <w:t>2</w:t>
      </w:r>
      <w:r w:rsidRPr="00C95AE5">
        <w:rPr>
          <w:rFonts w:ascii="GHEA Grapalat" w:hAnsi="GHEA Grapalat" w:cs="Sylfaen"/>
          <w:lang w:val="hy-AM"/>
        </w:rPr>
        <w:t>»</w:t>
      </w:r>
      <w:r>
        <w:rPr>
          <w:rFonts w:ascii="GHEA Grapalat" w:hAnsi="GHEA Grapalat" w:cs="Sylfaen"/>
          <w:lang w:val="af-ZA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ծածկագրով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հայտարարված </w:t>
      </w:r>
      <w:r w:rsidRPr="0069231E">
        <w:rPr>
          <w:rFonts w:ascii="Arial Unicode" w:eastAsia="Times New Roman" w:hAnsi="Arial Unicode" w:cs="Sylfaen"/>
          <w:sz w:val="20"/>
          <w:szCs w:val="20"/>
          <w:lang w:val="af-ZA" w:eastAsia="ru-RU"/>
        </w:rPr>
        <w:t xml:space="preserve">ՇՀ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ընթացակարգով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պայմանագիր 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կնքելու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որոշման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համառոտ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տեղեկատվությունը</w:t>
      </w:r>
      <w:r w:rsidRPr="0069231E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7A14E2" w:rsidRPr="0069231E" w:rsidRDefault="007A14E2" w:rsidP="007A14E2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Գնահատող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հանձնաժողովի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201</w:t>
      </w:r>
      <w:r>
        <w:rPr>
          <w:rFonts w:ascii="Sylfaen" w:eastAsia="Times New Roman" w:hAnsi="Sylfaen"/>
          <w:sz w:val="20"/>
          <w:szCs w:val="20"/>
          <w:lang w:val="af-ZA" w:eastAsia="ru-RU"/>
        </w:rPr>
        <w:t>7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 փետր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>վարի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 6-ի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թիվ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>3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որոշմամբ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հաստատվել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են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ընթացակարգի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բոլոր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մասնակիցների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կողմից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ներկայացված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հայտերի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`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հրավերի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պահանջներին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համապատասխանության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գնահատման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արդյունքները</w:t>
      </w:r>
      <w:r w:rsidRPr="0069231E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Համաձայն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որի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>`</w:t>
      </w:r>
    </w:p>
    <w:p w:rsidR="007A14E2" w:rsidRPr="0069231E" w:rsidRDefault="007A14E2" w:rsidP="007A14E2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Չափաբաժին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1</w:t>
      </w:r>
      <w:r w:rsidRPr="0069231E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</w:p>
    <w:p w:rsidR="007A14E2" w:rsidRPr="0069231E" w:rsidRDefault="007A14E2" w:rsidP="007A14E2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Գնման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առարկա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հանդիսանում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>` Վառելիք` բենզին /</w:t>
      </w:r>
      <w:r>
        <w:rPr>
          <w:rFonts w:ascii="Sylfaen" w:eastAsia="Times New Roman" w:hAnsi="Sylfaen"/>
          <w:sz w:val="20"/>
          <w:szCs w:val="20"/>
          <w:lang w:val="af-ZA" w:eastAsia="ru-RU"/>
        </w:rPr>
        <w:t>պրեմիում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>/</w:t>
      </w:r>
      <w:r w:rsidRPr="0069231E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1"/>
        <w:gridCol w:w="1862"/>
        <w:gridCol w:w="2395"/>
        <w:gridCol w:w="2471"/>
        <w:gridCol w:w="2888"/>
      </w:tblGrid>
      <w:tr w:rsidR="007A14E2" w:rsidRPr="0069231E" w:rsidTr="003C6D3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/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/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դեպքում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նշել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/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դեպքում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նշել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7A14E2" w:rsidRPr="0069231E" w:rsidTr="003C6D39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&lt;&lt;ՍիՓիԷս Օիլ  Քորփորեյշն&gt;&gt;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en-US" w:eastAsia="ru-RU"/>
              </w:rPr>
            </w:pPr>
            <w:r w:rsidRPr="0069231E">
              <w:rPr>
                <w:rFonts w:ascii="Sylfaen" w:eastAsia="Times New Roman" w:hAnsi="Sylfae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885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</w:tr>
      <w:tr w:rsidR="007A14E2" w:rsidRPr="00F83133" w:rsidTr="003C6D3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&lt;&lt;Ֆլեշ&gt;&gt;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472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3C50BA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Ներկայացված գնային առաջարկը գերազանցում</w:t>
            </w:r>
            <w:r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                 </w:t>
            </w:r>
            <w:r w:rsidRPr="003C50BA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է այդ գնումը կատարելու համար նախատեսված ֆինանսական միջոցը</w:t>
            </w:r>
          </w:p>
        </w:tc>
      </w:tr>
      <w:tr w:rsidR="007A14E2" w:rsidRPr="00F83133" w:rsidTr="003C6D39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&lt;&lt;</w:t>
            </w:r>
            <w:r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Մաքսհուր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472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3C50BA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Ներկայացված գնային առաջարկը գերազանցում </w:t>
            </w:r>
            <w:r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                   </w:t>
            </w:r>
            <w:r w:rsidRPr="003C50BA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է այդ գնումը կատարելու համար նախատեսված ֆինանսական միջոցը</w:t>
            </w:r>
          </w:p>
        </w:tc>
      </w:tr>
    </w:tbl>
    <w:p w:rsidR="007A14E2" w:rsidRPr="0069231E" w:rsidRDefault="007A14E2" w:rsidP="007A14E2">
      <w:pPr>
        <w:spacing w:after="240" w:line="360" w:lineRule="auto"/>
        <w:ind w:firstLine="709"/>
        <w:jc w:val="both"/>
        <w:rPr>
          <w:rFonts w:ascii="Sylfaen" w:eastAsia="Times New Roman" w:hAnsi="Sylfaen"/>
          <w:sz w:val="8"/>
          <w:szCs w:val="20"/>
          <w:lang w:val="af-ZA" w:eastAsia="ru-RU"/>
        </w:rPr>
      </w:pPr>
    </w:p>
    <w:tbl>
      <w:tblPr>
        <w:tblW w:w="0" w:type="auto"/>
        <w:jc w:val="center"/>
        <w:tblInd w:w="-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597"/>
        <w:gridCol w:w="2204"/>
        <w:gridCol w:w="2703"/>
      </w:tblGrid>
      <w:tr w:rsidR="007A14E2" w:rsidRPr="00F83133" w:rsidTr="003C6D39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/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ընտրված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մասնակցի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համար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նշել</w:t>
            </w: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/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ԱՀՀ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հազ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69231E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դրամ</w:t>
            </w: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7A14E2" w:rsidRPr="0069231E" w:rsidTr="003C6D39">
        <w:trPr>
          <w:trHeight w:val="654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&lt;&lt;ՍիՓիԷս Օիլ  Քորփորեյշն&gt;&gt; ՍՊԸ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69231E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7A14E2" w:rsidRPr="0069231E" w:rsidRDefault="007A14E2" w:rsidP="003C6D39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10266.67</w:t>
            </w:r>
          </w:p>
        </w:tc>
      </w:tr>
    </w:tbl>
    <w:p w:rsidR="007A14E2" w:rsidRPr="009F3408" w:rsidRDefault="007A14E2" w:rsidP="007A14E2">
      <w:pPr>
        <w:spacing w:after="240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lastRenderedPageBreak/>
        <w:t>Ընտրված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9F3408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9F3408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9F3408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9F3408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 որպես ընթացակարգի բավարար գնահատված հայտեր և նվազագույն գնային առաջարկ ներկայացրած մասնակից։</w:t>
      </w:r>
    </w:p>
    <w:p w:rsidR="007A14E2" w:rsidRPr="0069231E" w:rsidRDefault="007A14E2" w:rsidP="007A14E2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“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Գնումների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”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ՀՀ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օրենքի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9-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րդ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հոդվածի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համաձայն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`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անգործության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ժամկետ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սահմանվում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հայտարարությունը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հրապարակվելու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օրվան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հաջորդող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օրվանից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մինչ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>և 5-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րդ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օրացուցային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օրը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ներառյալ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ընկած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ժամանակահատվածը</w:t>
      </w:r>
      <w:r w:rsidRPr="0069231E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7A14E2" w:rsidRPr="0069231E" w:rsidRDefault="007A14E2" w:rsidP="007A14E2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հետ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պայմանագիրը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կնքվելու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հայտարարությամբ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սահմանված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անգործության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ժամկետի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ավարտից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հետո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>.</w:t>
      </w:r>
      <w:bookmarkStart w:id="0" w:name="_GoBack"/>
      <w:bookmarkEnd w:id="0"/>
    </w:p>
    <w:p w:rsidR="007A14E2" w:rsidRPr="0069231E" w:rsidRDefault="007A14E2" w:rsidP="007A14E2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հայտարարության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հետ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կապված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լրացուցիչ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տեղեկություններ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ստանալու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կարող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եք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դիմել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գնումների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="00F83133">
        <w:rPr>
          <w:rFonts w:ascii="Sylfaen" w:eastAsia="Times New Roman" w:hAnsi="Sylfaen" w:cs="Sylfaen"/>
          <w:sz w:val="20"/>
          <w:szCs w:val="20"/>
          <w:lang w:val="af-ZA" w:eastAsia="ru-RU"/>
        </w:rPr>
        <w:t>համակարգող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 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>Լաուրա Մարտիրոսյան</w:t>
      </w:r>
      <w:r w:rsidR="00F83133">
        <w:rPr>
          <w:rFonts w:ascii="Sylfaen" w:eastAsia="Times New Roman" w:hAnsi="Sylfaen"/>
          <w:sz w:val="20"/>
          <w:szCs w:val="20"/>
          <w:lang w:val="af-ZA" w:eastAsia="ru-RU"/>
        </w:rPr>
        <w:t>ին</w:t>
      </w:r>
      <w:r w:rsidRPr="0069231E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7A14E2" w:rsidRPr="0069231E" w:rsidRDefault="007A14E2" w:rsidP="007A14E2">
      <w:pPr>
        <w:spacing w:after="240" w:line="24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Հեռախոս՝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010222772</w:t>
      </w:r>
      <w:r w:rsidRPr="0069231E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7A14E2" w:rsidRPr="0069231E" w:rsidRDefault="007A14E2" w:rsidP="007A14E2">
      <w:pPr>
        <w:spacing w:after="240" w:line="24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Էլ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. </w:t>
      </w: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փոստ՝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4F7528">
        <w:rPr>
          <w:rFonts w:ascii="Arial" w:eastAsia="Times New Roman" w:hAnsi="Arial"/>
          <w:sz w:val="20"/>
          <w:szCs w:val="20"/>
          <w:u w:val="single"/>
          <w:lang w:val="af-ZA" w:eastAsia="ru-RU"/>
        </w:rPr>
        <w:t>arm</w:t>
      </w:r>
      <w:r w:rsidRPr="0069231E">
        <w:rPr>
          <w:rFonts w:ascii="Arial" w:eastAsia="Times New Roman" w:hAnsi="Arial"/>
          <w:sz w:val="20"/>
          <w:szCs w:val="20"/>
          <w:u w:val="single"/>
          <w:lang w:val="af-ZA" w:eastAsia="ru-RU"/>
        </w:rPr>
        <w:t>energonaladka@</w:t>
      </w:r>
      <w:r>
        <w:rPr>
          <w:rFonts w:ascii="Arial" w:eastAsia="Times New Roman" w:hAnsi="Arial"/>
          <w:sz w:val="20"/>
          <w:szCs w:val="20"/>
          <w:u w:val="single"/>
          <w:lang w:val="af-ZA" w:eastAsia="ru-RU"/>
        </w:rPr>
        <w:t>gmail.com</w:t>
      </w:r>
      <w:r w:rsidRPr="0069231E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7A14E2" w:rsidRDefault="007A14E2" w:rsidP="007A14E2">
      <w:pPr>
        <w:spacing w:after="240" w:line="240" w:lineRule="auto"/>
        <w:ind w:firstLine="709"/>
        <w:rPr>
          <w:rFonts w:ascii="Sylfaen" w:eastAsia="Times New Roman" w:hAnsi="Sylfaen"/>
          <w:sz w:val="20"/>
          <w:szCs w:val="20"/>
          <w:lang w:val="af-ZA" w:eastAsia="ru-RU"/>
        </w:rPr>
      </w:pPr>
      <w:r w:rsidRPr="0069231E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69231E">
        <w:rPr>
          <w:rFonts w:ascii="Sylfaen" w:eastAsia="Times New Roman" w:hAnsi="Sylfaen"/>
          <w:sz w:val="20"/>
          <w:szCs w:val="20"/>
          <w:lang w:val="af-ZA" w:eastAsia="ru-RU"/>
        </w:rPr>
        <w:t>`  &lt;&lt;Էներգակարգաբերում&gt;&gt; ՓԲԸ</w:t>
      </w:r>
    </w:p>
    <w:p w:rsidR="007A14E2" w:rsidRDefault="007A14E2" w:rsidP="007A14E2">
      <w:pPr>
        <w:spacing w:after="240" w:line="240" w:lineRule="auto"/>
        <w:ind w:firstLine="709"/>
        <w:rPr>
          <w:rFonts w:ascii="Sylfaen" w:eastAsia="Times New Roman" w:hAnsi="Sylfaen"/>
          <w:sz w:val="20"/>
          <w:szCs w:val="20"/>
          <w:lang w:val="af-ZA" w:eastAsia="ru-RU"/>
        </w:rPr>
      </w:pPr>
      <w:r>
        <w:rPr>
          <w:rFonts w:ascii="Sylfaen" w:eastAsia="Times New Roman" w:hAnsi="Sylfaen"/>
          <w:sz w:val="20"/>
          <w:szCs w:val="20"/>
          <w:lang w:val="af-ZA" w:eastAsia="ru-RU"/>
        </w:rPr>
        <w:t>06.02.2017թ.</w:t>
      </w:r>
    </w:p>
    <w:p w:rsidR="00D50EE4" w:rsidRDefault="00D50EE4"/>
    <w:sectPr w:rsidR="00D50EE4" w:rsidSect="007A14E2">
      <w:pgSz w:w="11906" w:h="16838"/>
      <w:pgMar w:top="680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14E2"/>
    <w:rsid w:val="00064405"/>
    <w:rsid w:val="00554E14"/>
    <w:rsid w:val="00624328"/>
    <w:rsid w:val="007A14E2"/>
    <w:rsid w:val="00A00C67"/>
    <w:rsid w:val="00D50EE4"/>
    <w:rsid w:val="00F83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4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4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Laura</cp:lastModifiedBy>
  <cp:revision>2</cp:revision>
  <dcterms:created xsi:type="dcterms:W3CDTF">2017-02-06T09:08:00Z</dcterms:created>
  <dcterms:modified xsi:type="dcterms:W3CDTF">2017-02-06T09:08:00Z</dcterms:modified>
</cp:coreProperties>
</file>