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EF" w:rsidRDefault="008F1EEF" w:rsidP="008F1EE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F1EEF" w:rsidRDefault="008F1EEF" w:rsidP="008F1EEF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F1EEF" w:rsidRDefault="008F1EEF" w:rsidP="008F1EEF">
      <w:pPr>
        <w:pStyle w:val="Heading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F1EEF" w:rsidRDefault="008F1EEF" w:rsidP="008F1EEF">
      <w:pPr>
        <w:pStyle w:val="Heading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հունվարի 27-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01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</w:p>
    <w:p w:rsidR="008F1EEF" w:rsidRDefault="008F1EEF" w:rsidP="008F1EEF">
      <w:pPr>
        <w:pStyle w:val="Heading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F1EEF" w:rsidRPr="00D03FAE" w:rsidRDefault="008F1EEF" w:rsidP="008F1EEF">
      <w:pPr>
        <w:pStyle w:val="Heading3"/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D03FAE">
        <w:rPr>
          <w:rFonts w:ascii="GHEA Grapalat" w:hAnsi="GHEA Grapalat"/>
          <w:sz w:val="24"/>
          <w:szCs w:val="24"/>
          <w:lang w:val="es-ES"/>
        </w:rPr>
        <w:t>ՀՊԻ-</w:t>
      </w:r>
      <w:r w:rsidRPr="00D03FAE">
        <w:rPr>
          <w:rFonts w:ascii="GHEA Grapalat" w:hAnsi="GHEA Grapalat" w:cs="Sylfaen"/>
          <w:sz w:val="24"/>
          <w:szCs w:val="24"/>
        </w:rPr>
        <w:t>ՇՀԱՊՁԲ</w:t>
      </w:r>
      <w:r w:rsidRPr="00D03FAE">
        <w:rPr>
          <w:rFonts w:ascii="GHEA Grapalat" w:hAnsi="GHEA Grapalat"/>
          <w:sz w:val="24"/>
          <w:szCs w:val="24"/>
          <w:lang w:val="es-ES"/>
        </w:rPr>
        <w:t>-15/1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D03FAE">
        <w:rPr>
          <w:rFonts w:ascii="GHEA Grapalat" w:eastAsia="Calibri" w:hAnsi="GHEA Grapalat" w:cs="Times Armenian"/>
          <w:lang w:val="af-ZA"/>
        </w:rPr>
        <w:t>ՀՀ ԳԱԱ Գ.Ս.Դավթյանի անվան հիդրոպոնիկայի պրոբլեմների ինստիտուտ</w:t>
      </w:r>
      <w:r w:rsidRPr="00D03FAE">
        <w:rPr>
          <w:rFonts w:ascii="GHEA Grapalat" w:eastAsia="Calibri" w:hAnsi="GHEA Grapalat" w:cs="Times New Roman"/>
          <w:sz w:val="20"/>
          <w:lang w:val="af-ZA"/>
        </w:rPr>
        <w:t xml:space="preserve">  ՊՈԱԿ</w:t>
      </w:r>
      <w:r>
        <w:rPr>
          <w:rFonts w:ascii="GHEA Grapalat" w:hAnsi="GHEA Grapalat"/>
          <w:sz w:val="20"/>
          <w:lang w:val="af-ZA"/>
        </w:rPr>
        <w:t>-ը</w:t>
      </w:r>
      <w:r w:rsidRPr="00D03FAE">
        <w:rPr>
          <w:rFonts w:ascii="GHEA Grapalat" w:hAnsi="GHEA Grapalat"/>
          <w:sz w:val="20"/>
          <w:lang w:val="af-ZA"/>
        </w:rPr>
        <w:t xml:space="preserve">, </w:t>
      </w:r>
      <w:r w:rsidRPr="00D03FAE">
        <w:rPr>
          <w:rFonts w:ascii="GHEA Grapalat" w:hAnsi="GHEA Grapalat" w:cs="Sylfaen"/>
          <w:sz w:val="20"/>
          <w:lang w:val="af-ZA"/>
        </w:rPr>
        <w:t>որը</w:t>
      </w:r>
      <w:r w:rsidRPr="00D03FAE">
        <w:rPr>
          <w:rFonts w:ascii="GHEA Grapalat" w:hAnsi="GHEA Grapalat"/>
          <w:sz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lang w:val="af-ZA"/>
        </w:rPr>
        <w:t>գտնվում</w:t>
      </w:r>
      <w:r w:rsidRPr="00D03FAE">
        <w:rPr>
          <w:rFonts w:ascii="GHEA Grapalat" w:hAnsi="GHEA Grapalat"/>
          <w:sz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lang w:val="af-ZA"/>
        </w:rPr>
        <w:t>է</w:t>
      </w:r>
      <w:r w:rsidRPr="00D03FA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Նորագյուղ 108</w:t>
      </w:r>
      <w:r w:rsidRPr="00D03FAE">
        <w:rPr>
          <w:rFonts w:ascii="GHEA Grapalat" w:hAnsi="GHEA Grapalat"/>
          <w:sz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lang w:val="af-ZA"/>
        </w:rPr>
        <w:t>հասցեում</w:t>
      </w:r>
      <w:r w:rsidRPr="00D03FAE">
        <w:rPr>
          <w:rFonts w:ascii="GHEA Grapalat" w:hAnsi="GHEA Grapalat"/>
          <w:sz w:val="20"/>
          <w:lang w:val="af-ZA"/>
        </w:rPr>
        <w:t xml:space="preserve">, </w:t>
      </w:r>
      <w:r w:rsidRPr="00D03FAE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D03FAE">
        <w:rPr>
          <w:rFonts w:ascii="GHEA Grapalat" w:hAnsi="GHEA Grapalat"/>
          <w:sz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lang w:val="af-ZA"/>
        </w:rPr>
        <w:t>ներկայացնում</w:t>
      </w:r>
      <w:r w:rsidRPr="00D03FAE">
        <w:rPr>
          <w:rFonts w:ascii="GHEA Grapalat" w:hAnsi="GHEA Grapalat"/>
          <w:sz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lang w:val="af-ZA"/>
        </w:rPr>
        <w:t>է</w:t>
      </w:r>
      <w:r w:rsidRPr="00D03FAE">
        <w:rPr>
          <w:rFonts w:ascii="GHEA Grapalat" w:hAnsi="GHEA Grapalat"/>
          <w:sz w:val="20"/>
          <w:lang w:val="af-ZA"/>
        </w:rPr>
        <w:t xml:space="preserve"> </w:t>
      </w:r>
      <w:r w:rsidRPr="00D03FAE">
        <w:rPr>
          <w:rFonts w:ascii="GHEA Grapalat" w:eastAsia="Calibri" w:hAnsi="GHEA Grapalat" w:cs="Times New Roman"/>
          <w:sz w:val="20"/>
          <w:szCs w:val="20"/>
          <w:lang w:val="es-ES"/>
        </w:rPr>
        <w:t>ՀՊԻ-</w:t>
      </w:r>
      <w:r w:rsidRPr="00D03FAE">
        <w:rPr>
          <w:rFonts w:ascii="GHEA Grapalat" w:eastAsia="Calibri" w:hAnsi="GHEA Grapalat" w:cs="Sylfaen"/>
          <w:sz w:val="20"/>
          <w:szCs w:val="20"/>
        </w:rPr>
        <w:t>ՇՀԱՊՁԲ</w:t>
      </w:r>
      <w:r w:rsidRPr="00D03FAE">
        <w:rPr>
          <w:rFonts w:ascii="GHEA Grapalat" w:eastAsia="Calibri" w:hAnsi="GHEA Grapalat" w:cs="Times New Roman"/>
          <w:sz w:val="20"/>
          <w:szCs w:val="20"/>
          <w:lang w:val="es-ES"/>
        </w:rPr>
        <w:t>-15/1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ՇՀ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 /</w:t>
      </w:r>
      <w:r w:rsidRPr="00D03FAE">
        <w:rPr>
          <w:rFonts w:ascii="GHEA Grapalat" w:hAnsi="GHEA Grapalat" w:cs="Sylfaen"/>
          <w:sz w:val="20"/>
          <w:szCs w:val="20"/>
          <w:lang w:val="af-ZA"/>
        </w:rPr>
        <w:t>եր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/ </w:t>
      </w:r>
      <w:r w:rsidRPr="00D03FAE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D03FA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03FAE">
        <w:rPr>
          <w:rFonts w:ascii="GHEA Grapalat" w:hAnsi="GHEA Grapalat" w:cs="Sylfaen"/>
          <w:sz w:val="20"/>
          <w:szCs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հունվարի 27-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01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44EB3">
        <w:rPr>
          <w:rFonts w:ascii="GHEA Grapalat" w:hAnsi="GHEA Grapalat"/>
          <w:sz w:val="20"/>
          <w:u w:val="single"/>
          <w:lang w:val="af-ZA"/>
        </w:rPr>
        <w:t>բենզին “պրեմիում”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4"/>
        <w:gridCol w:w="1466"/>
        <w:gridCol w:w="2288"/>
        <w:gridCol w:w="2354"/>
        <w:gridCol w:w="2884"/>
      </w:tblGrid>
      <w:tr w:rsidR="008F1EEF" w:rsidTr="00E321C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1EEF" w:rsidTr="00E321CA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Pr="00D03FAE" w:rsidRDefault="008F1EEF" w:rsidP="00E321CA">
            <w:pPr>
              <w:rPr>
                <w:rFonts w:ascii="GHEA Grapalat" w:hAnsi="GHEA Grapalat"/>
                <w:lang w:val="af-ZA" w:eastAsia="ru-RU"/>
              </w:rPr>
            </w:pPr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“</w:t>
            </w:r>
            <w:proofErr w:type="spellStart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Սիփիէս</w:t>
            </w:r>
            <w:proofErr w:type="spellEnd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 xml:space="preserve"> </w:t>
            </w:r>
            <w:proofErr w:type="spellStart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օիլ</w:t>
            </w:r>
            <w:proofErr w:type="spellEnd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 xml:space="preserve"> </w:t>
            </w:r>
            <w:proofErr w:type="spellStart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քորփորեյշն</w:t>
            </w:r>
            <w:proofErr w:type="spellEnd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”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8F1EEF" w:rsidTr="00E321CA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Pr="00D03FAE" w:rsidRDefault="008F1EEF" w:rsidP="00E321CA">
            <w:pPr>
              <w:jc w:val="center"/>
              <w:rPr>
                <w:rFonts w:ascii="GHEA Grapalat" w:hAnsi="GHEA Grapalat"/>
                <w:lang w:val="af-ZA" w:eastAsia="ru-RU"/>
              </w:rPr>
            </w:pPr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“</w:t>
            </w:r>
            <w:proofErr w:type="spellStart"/>
            <w:r w:rsidRPr="00D03FAE">
              <w:rPr>
                <w:rFonts w:ascii="GHEA Grapalat" w:eastAsiaTheme="minorEastAsia" w:hAnsi="GHEA Grapalat" w:cs="Sylfaen"/>
                <w:bCs/>
                <w:color w:val="000000"/>
                <w:w w:val="98"/>
              </w:rPr>
              <w:t>Մաքսհուր</w:t>
            </w:r>
            <w:proofErr w:type="spellEnd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 xml:space="preserve">” </w:t>
            </w:r>
            <w:r w:rsidRPr="00D03FAE">
              <w:rPr>
                <w:rFonts w:ascii="GHEA Grapalat" w:eastAsiaTheme="minorEastAsia" w:hAnsi="GHEA Grapalat" w:cs="Sylfaen"/>
                <w:bCs/>
                <w:color w:val="000000"/>
                <w:w w:val="98"/>
              </w:rPr>
              <w:t xml:space="preserve">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8F1EEF" w:rsidTr="00E321CA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74"/>
        <w:gridCol w:w="1466"/>
        <w:gridCol w:w="2816"/>
      </w:tblGrid>
      <w:tr w:rsidR="008F1EEF" w:rsidRPr="00444EB3" w:rsidTr="00E321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EEF" w:rsidTr="00E321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Pr="00D03FAE" w:rsidRDefault="008F1EEF" w:rsidP="00E321CA">
            <w:pPr>
              <w:rPr>
                <w:rFonts w:ascii="GHEA Grapalat" w:hAnsi="GHEA Grapalat"/>
                <w:lang w:val="af-ZA" w:eastAsia="ru-RU"/>
              </w:rPr>
            </w:pPr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“</w:t>
            </w:r>
            <w:proofErr w:type="spellStart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Սիփիէս</w:t>
            </w:r>
            <w:proofErr w:type="spellEnd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 xml:space="preserve"> </w:t>
            </w:r>
            <w:proofErr w:type="spellStart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օիլ</w:t>
            </w:r>
            <w:proofErr w:type="spellEnd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 xml:space="preserve"> </w:t>
            </w:r>
            <w:proofErr w:type="spellStart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քորփորեյշն</w:t>
            </w:r>
            <w:proofErr w:type="spellEnd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” ՍՊԸ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1466.7</w:t>
            </w:r>
          </w:p>
        </w:tc>
      </w:tr>
      <w:tr w:rsidR="008F1EEF" w:rsidTr="00E321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Pr="00D03FAE" w:rsidRDefault="008F1EEF" w:rsidP="00E321CA">
            <w:pPr>
              <w:rPr>
                <w:rFonts w:ascii="GHEA Grapalat" w:eastAsiaTheme="minorEastAsia" w:hAnsi="GHEA Grapalat" w:cs="Sylfaen"/>
                <w:bCs/>
                <w:color w:val="000000"/>
              </w:rPr>
            </w:pPr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>“</w:t>
            </w:r>
            <w:proofErr w:type="spellStart"/>
            <w:r w:rsidRPr="00D03FAE">
              <w:rPr>
                <w:rFonts w:ascii="GHEA Grapalat" w:eastAsiaTheme="minorEastAsia" w:hAnsi="GHEA Grapalat" w:cs="Sylfaen"/>
                <w:bCs/>
                <w:color w:val="000000"/>
                <w:w w:val="98"/>
              </w:rPr>
              <w:t>Մաքսհուր</w:t>
            </w:r>
            <w:proofErr w:type="spellEnd"/>
            <w:r w:rsidRPr="00D03FAE">
              <w:rPr>
                <w:rFonts w:ascii="GHEA Grapalat" w:eastAsiaTheme="minorEastAsia" w:hAnsi="GHEA Grapalat" w:cs="Sylfaen"/>
                <w:bCs/>
                <w:color w:val="000000"/>
              </w:rPr>
              <w:t xml:space="preserve">” </w:t>
            </w:r>
            <w:r w:rsidRPr="00D03FAE">
              <w:rPr>
                <w:rFonts w:ascii="GHEA Grapalat" w:eastAsiaTheme="minorEastAsia" w:hAnsi="GHEA Grapalat" w:cs="Sylfaen"/>
                <w:bCs/>
                <w:color w:val="000000"/>
                <w:w w:val="98"/>
              </w:rPr>
              <w:t xml:space="preserve"> ՍՊԸ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1543.2</w:t>
            </w:r>
          </w:p>
        </w:tc>
      </w:tr>
      <w:tr w:rsidR="008F1EEF" w:rsidTr="00E321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EF" w:rsidRDefault="008F1EEF" w:rsidP="00E321C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EF" w:rsidRDefault="008F1EEF" w:rsidP="00E321C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 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Ա.Հովսեփյանին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___010-56-28-05, 091-00-60-52____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273210">
        <w:rPr>
          <w:rFonts w:ascii="Times Armenian" w:hAnsi="Times Armenian"/>
          <w:u w:val="single"/>
          <w:lang w:val="af-ZA"/>
        </w:rPr>
        <w:t>hydrop@netsys.am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F1EEF" w:rsidRDefault="008F1EEF" w:rsidP="008F1E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F1EEF" w:rsidRPr="00273210" w:rsidRDefault="008F1EEF" w:rsidP="008F1EEF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73210">
        <w:rPr>
          <w:rFonts w:ascii="GHEA Grapalat" w:eastAsia="Calibri" w:hAnsi="GHEA Grapalat" w:cs="Times Armenian"/>
          <w:b w:val="0"/>
          <w:lang w:val="af-ZA"/>
        </w:rPr>
        <w:t>ՀՀ ԳԱԱ Գ.Ս.Դավթյանի անվան հիդրոպոնիկայի պրոբլեմների ինստիտուտ</w:t>
      </w:r>
      <w:r w:rsidRPr="00273210">
        <w:rPr>
          <w:rFonts w:ascii="GHEA Grapalat" w:eastAsia="Calibri" w:hAnsi="GHEA Grapalat"/>
          <w:b w:val="0"/>
          <w:sz w:val="20"/>
          <w:lang w:val="af-ZA"/>
        </w:rPr>
        <w:t xml:space="preserve">  ՊՈԱԿ</w:t>
      </w:r>
    </w:p>
    <w:p w:rsidR="000C1AB8" w:rsidRPr="008F1EEF" w:rsidRDefault="000C1AB8">
      <w:pPr>
        <w:rPr>
          <w:lang w:val="es-ES"/>
        </w:rPr>
      </w:pPr>
    </w:p>
    <w:sectPr w:rsidR="000C1AB8" w:rsidRPr="008F1EEF" w:rsidSect="008F1EE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1EEF"/>
    <w:rsid w:val="000C1AB8"/>
    <w:rsid w:val="00444EB3"/>
    <w:rsid w:val="00472F8F"/>
    <w:rsid w:val="008F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EF"/>
  </w:style>
  <w:style w:type="paragraph" w:styleId="Heading3">
    <w:name w:val="heading 3"/>
    <w:basedOn w:val="Normal"/>
    <w:link w:val="Heading3Char"/>
    <w:uiPriority w:val="9"/>
    <w:qFormat/>
    <w:rsid w:val="008F1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1E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3">
    <w:name w:val="Body Text Indent 3"/>
    <w:basedOn w:val="Normal"/>
    <w:link w:val="BodyTextIndent3Char"/>
    <w:semiHidden/>
    <w:unhideWhenUsed/>
    <w:rsid w:val="008F1E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F1E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2017-02-06T08:32:00Z</dcterms:created>
  <dcterms:modified xsi:type="dcterms:W3CDTF">2017-02-06T08:33:00Z</dcterms:modified>
</cp:coreProperties>
</file>