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DB" w:rsidRPr="001D7EDC" w:rsidRDefault="00A770DB" w:rsidP="00A770D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1D7ED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770DB" w:rsidRPr="001D7EDC" w:rsidRDefault="00A770DB" w:rsidP="00A770DB">
      <w:pPr>
        <w:spacing w:after="240"/>
        <w:jc w:val="center"/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</w:pP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Pr="00A770DB">
        <w:rPr>
          <w:rStyle w:val="a7"/>
          <w:rFonts w:ascii="GHEA Grapalat" w:eastAsiaTheme="minorEastAsia" w:hAnsi="GHEA Grapalat" w:cs="Arial"/>
          <w:color w:val="0D0D0D"/>
          <w:shd w:val="clear" w:color="auto" w:fill="FFFFFF"/>
          <w:lang w:val="hy-AM"/>
        </w:rPr>
        <w:t xml:space="preserve"> </w:t>
      </w:r>
      <w:r>
        <w:rPr>
          <w:rStyle w:val="a8"/>
          <w:rFonts w:ascii="GHEA Grapalat" w:hAnsi="GHEA Grapalat" w:cs="Arial"/>
          <w:color w:val="0D0D0D"/>
          <w:shd w:val="clear" w:color="auto" w:fill="FFFFFF"/>
          <w:lang w:val="hy-AM"/>
        </w:rPr>
        <w:t>ՀՀ ԿԱ ԱԱԾ-ՏՆՏՎ-ԱՊՁԲ-17/1-ԳԱԿ-ՇՀԱՊՁԲ-15/7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</w:p>
    <w:p w:rsidR="00A770DB" w:rsidRPr="001D7EDC" w:rsidRDefault="00A770DB" w:rsidP="00A770D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1D7ED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770DB" w:rsidRPr="001D7EDC" w:rsidRDefault="00A770DB" w:rsidP="00A770D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A770DB" w:rsidRPr="001D7EDC" w:rsidRDefault="00A770DB" w:rsidP="00A770D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սույն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է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770DB" w:rsidRPr="001D7EDC" w:rsidRDefault="00A770DB" w:rsidP="00A770D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7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Փետրվար</w:t>
      </w:r>
      <w:proofErr w:type="spellEnd"/>
      <w:r w:rsidRPr="001D7EDC">
        <w:rPr>
          <w:rFonts w:ascii="GHEA Grapalat" w:hAnsi="GHEA Grapalat" w:cs="Sylfaen"/>
          <w:b w:val="0"/>
          <w:sz w:val="20"/>
          <w:lang w:val="af-ZA"/>
        </w:rPr>
        <w:t xml:space="preserve">ի </w:t>
      </w:r>
      <w:r>
        <w:rPr>
          <w:rFonts w:ascii="GHEA Grapalat" w:hAnsi="GHEA Grapalat" w:cs="Sylfaen"/>
          <w:b w:val="0"/>
          <w:sz w:val="20"/>
          <w:lang w:val="af-ZA"/>
        </w:rPr>
        <w:t>17</w:t>
      </w:r>
      <w:r w:rsidRPr="001D7EDC">
        <w:rPr>
          <w:rFonts w:ascii="GHEA Grapalat" w:hAnsi="GHEA Grapalat" w:cs="Sylfaen"/>
          <w:b w:val="0"/>
          <w:sz w:val="20"/>
          <w:lang w:val="af-ZA"/>
        </w:rPr>
        <w:t>-</w:t>
      </w:r>
      <w:r w:rsidRPr="001D7EDC">
        <w:rPr>
          <w:rFonts w:ascii="GHEA Grapalat" w:hAnsi="GHEA Grapalat" w:cs="Sylfaen"/>
          <w:b w:val="0"/>
          <w:sz w:val="20"/>
          <w:lang w:val="ru-RU"/>
        </w:rPr>
        <w:t>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թիվ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1 </w:t>
      </w:r>
      <w:r w:rsidRPr="001D7ED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– </w:t>
      </w:r>
      <w:r w:rsidRPr="001D7ED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է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770DB" w:rsidRPr="001D7EDC" w:rsidRDefault="00A770DB" w:rsidP="00A770D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/>
          <w:b w:val="0"/>
          <w:sz w:val="20"/>
          <w:lang w:val="af-ZA"/>
        </w:rPr>
        <w:t>“</w:t>
      </w:r>
      <w:r w:rsidRPr="001D7ED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մասին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” </w:t>
      </w:r>
      <w:r w:rsidRPr="001D7EDC">
        <w:rPr>
          <w:rFonts w:ascii="GHEA Grapalat" w:hAnsi="GHEA Grapalat" w:cs="Sylfaen"/>
          <w:b w:val="0"/>
          <w:sz w:val="20"/>
          <w:lang w:val="af-ZA"/>
        </w:rPr>
        <w:t>ՀՀ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26-</w:t>
      </w:r>
      <w:r w:rsidRPr="001D7EDC">
        <w:rPr>
          <w:rFonts w:ascii="GHEA Grapalat" w:hAnsi="GHEA Grapalat" w:cs="Sylfaen"/>
          <w:b w:val="0"/>
          <w:sz w:val="20"/>
          <w:lang w:val="af-ZA"/>
        </w:rPr>
        <w:t>րդ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0DB" w:rsidRPr="001D7EDC" w:rsidRDefault="00A770DB" w:rsidP="00A770DB">
      <w:pPr>
        <w:spacing w:after="240"/>
        <w:jc w:val="center"/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1D7E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D7E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Pr="00A770DB">
        <w:rPr>
          <w:rStyle w:val="a7"/>
          <w:rFonts w:ascii="GHEA Grapalat" w:eastAsiaTheme="minorEastAsia" w:hAnsi="GHEA Grapalat" w:cs="Arial"/>
          <w:color w:val="0D0D0D"/>
          <w:shd w:val="clear" w:color="auto" w:fill="FFFFFF"/>
          <w:lang w:val="hy-AM"/>
        </w:rPr>
        <w:t xml:space="preserve"> </w:t>
      </w:r>
      <w:r>
        <w:rPr>
          <w:rStyle w:val="a8"/>
          <w:rFonts w:ascii="GHEA Grapalat" w:hAnsi="GHEA Grapalat" w:cs="Arial"/>
          <w:color w:val="0D0D0D"/>
          <w:shd w:val="clear" w:color="auto" w:fill="FFFFFF"/>
          <w:lang w:val="hy-AM"/>
        </w:rPr>
        <w:t>ՀՀ ԿԱ ԱԱԾ-ՏՆՏՎ-ԱՊՁԲ-17/1-ԳԱԿ-ՇՀԱՊՁԲ-15/7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</w:p>
    <w:p w:rsidR="00A770DB" w:rsidRPr="001D7EDC" w:rsidRDefault="00A770DB" w:rsidP="00A770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Պատվիրատուն` ՀՀ ԿԱ ազգային անվտանգության ծառայությունը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որը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է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ք. Երևան, Նալբանդյան 104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է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>
        <w:rPr>
          <w:rStyle w:val="a8"/>
          <w:rFonts w:ascii="GHEA Grapalat" w:hAnsi="GHEA Grapalat" w:cs="Arial"/>
          <w:color w:val="0D0D0D"/>
          <w:shd w:val="clear" w:color="auto" w:fill="FFFFFF"/>
          <w:lang w:val="hy-AM"/>
        </w:rPr>
        <w:t>ՀՀ ԿԱ ԱԱԾ-ՏՆՏՎ-ԱՊՁԲ-17/1-ԳԱԿ-ՇՀԱՊՁԲ-15/7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հարցադրումները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և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դրանց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պարզաբանումները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770DB" w:rsidRPr="00956023" w:rsidRDefault="00A770DB" w:rsidP="00A770DB">
      <w:pPr>
        <w:pStyle w:val="a9"/>
        <w:ind w:left="0"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6023">
        <w:rPr>
          <w:rFonts w:ascii="GHEA Grapalat" w:hAnsi="GHEA Grapalat"/>
          <w:sz w:val="18"/>
          <w:szCs w:val="18"/>
          <w:lang w:val="af-ZA"/>
        </w:rPr>
        <w:t>&lt;</w:t>
      </w:r>
      <w:proofErr w:type="spellStart"/>
      <w:r w:rsidRPr="00956023">
        <w:rPr>
          <w:rFonts w:ascii="GHEA Grapalat" w:hAnsi="GHEA Grapalat" w:cs="Sylfaen"/>
          <w:sz w:val="18"/>
          <w:szCs w:val="18"/>
        </w:rPr>
        <w:t>Չափաբաժին</w:t>
      </w:r>
      <w:proofErr w:type="spellEnd"/>
      <w:r w:rsidRPr="00956023">
        <w:rPr>
          <w:rFonts w:ascii="GHEA Grapalat" w:hAnsi="GHEA Grapalat" w:cs="Sylfaen"/>
          <w:sz w:val="18"/>
          <w:szCs w:val="18"/>
          <w:lang w:val="af-ZA"/>
        </w:rPr>
        <w:t>` 4</w:t>
      </w:r>
      <w:r w:rsidRPr="00956023">
        <w:rPr>
          <w:rFonts w:ascii="GHEA Grapalat" w:hAnsi="GHEA Grapalat"/>
          <w:sz w:val="18"/>
          <w:szCs w:val="18"/>
          <w:lang w:val="af-ZA"/>
        </w:rPr>
        <w:t xml:space="preserve"> Խնդրում ենք հստակեցնել ներկի մակնիշը /ՊՖ-115, ՄԱ-15 կամ համարժեք/, ԳՕՍՏ-ը և չորացման ժամանակը: Համանման էմալները հնարավոր է մատակարարել 2.7կգ չափածրարավորված տարաներով&gt;:</w:t>
      </w:r>
    </w:p>
    <w:p w:rsidR="00A770DB" w:rsidRPr="001D7EDC" w:rsidRDefault="00A770DB" w:rsidP="00A770DB">
      <w:pPr>
        <w:pStyle w:val="a9"/>
        <w:ind w:left="0" w:firstLine="360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Հարցադրման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ամսաթիվ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ab/>
      </w:r>
      <w:r w:rsidRPr="00956023">
        <w:rPr>
          <w:rFonts w:ascii="GHEA Grapalat" w:hAnsi="GHEA Grapalat"/>
          <w:sz w:val="18"/>
          <w:szCs w:val="18"/>
          <w:lang w:val="es-ES"/>
        </w:rPr>
        <w:t>16.02.2017</w:t>
      </w:r>
      <w:r w:rsidRPr="001D7EDC">
        <w:rPr>
          <w:rFonts w:ascii="GHEA Grapalat" w:hAnsi="GHEA Grapalat"/>
          <w:sz w:val="20"/>
          <w:szCs w:val="20"/>
          <w:lang w:val="ru-RU"/>
        </w:rPr>
        <w:t>թ</w:t>
      </w:r>
      <w:r w:rsidRPr="001D7EDC">
        <w:rPr>
          <w:rFonts w:ascii="GHEA Grapalat" w:hAnsi="GHEA Grapalat"/>
          <w:sz w:val="20"/>
          <w:szCs w:val="20"/>
          <w:lang w:val="af-ZA"/>
        </w:rPr>
        <w:t>.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770DB" w:rsidRPr="00956023" w:rsidRDefault="00A770DB" w:rsidP="00A770DB">
      <w:pPr>
        <w:spacing w:after="240"/>
        <w:ind w:firstLine="426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Պարզաբանում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6023">
        <w:rPr>
          <w:rFonts w:ascii="GHEA Grapalat" w:hAnsi="GHEA Grapalat"/>
          <w:b/>
          <w:sz w:val="18"/>
          <w:szCs w:val="18"/>
          <w:lang w:val="es-ES"/>
        </w:rPr>
        <w:t>&lt;</w:t>
      </w:r>
      <w:r w:rsidRPr="00956023">
        <w:rPr>
          <w:rFonts w:ascii="GHEA Grapalat" w:hAnsi="GHEA Grapalat"/>
          <w:b/>
          <w:sz w:val="18"/>
          <w:szCs w:val="18"/>
          <w:lang w:val="af-ZA"/>
        </w:rPr>
        <w:t xml:space="preserve">Հարգելի Մասնակից/ներ ի պատասխան Ձեր հարցմանը հայտնում ենք, որ </w:t>
      </w:r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ս</w:t>
      </w:r>
      <w:r w:rsidRPr="00956023">
        <w:rPr>
          <w:rStyle w:val="apple-style-span"/>
          <w:rFonts w:ascii="GHEA Grapalat" w:hAnsi="GHEA Grapalat" w:cs="Arial"/>
          <w:b/>
          <w:sz w:val="18"/>
          <w:szCs w:val="18"/>
          <w:lang w:val="af-ZA"/>
        </w:rPr>
        <w:t>.</w:t>
      </w:r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թ</w:t>
      </w:r>
      <w:r w:rsidRPr="00956023">
        <w:rPr>
          <w:rStyle w:val="apple-style-span"/>
          <w:rFonts w:ascii="GHEA Grapalat" w:hAnsi="GHEA Grapalat" w:cs="Arial"/>
          <w:b/>
          <w:sz w:val="18"/>
          <w:szCs w:val="18"/>
          <w:lang w:val="af-ZA"/>
        </w:rPr>
        <w:t xml:space="preserve">. </w:t>
      </w:r>
      <w:proofErr w:type="spellStart"/>
      <w:proofErr w:type="gram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փետրվարի</w:t>
      </w:r>
      <w:proofErr w:type="spellEnd"/>
      <w:proofErr w:type="gramEnd"/>
      <w:r w:rsidRPr="00956023">
        <w:rPr>
          <w:rStyle w:val="apple-style-span"/>
          <w:rFonts w:ascii="GHEA Grapalat" w:hAnsi="GHEA Grapalat" w:cs="Arial"/>
          <w:b/>
          <w:sz w:val="18"/>
          <w:szCs w:val="18"/>
          <w:lang w:val="af-ZA"/>
        </w:rPr>
        <w:t xml:space="preserve"> 15-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ին</w:t>
      </w:r>
      <w:proofErr w:type="spellEnd"/>
      <w:r w:rsidRPr="00956023">
        <w:rPr>
          <w:rStyle w:val="apple-style-span"/>
          <w:rFonts w:ascii="GHEA Grapalat" w:hAnsi="GHEA Grapalat" w:cs="Arial"/>
          <w:b/>
          <w:sz w:val="18"/>
          <w:szCs w:val="18"/>
          <w:lang w:val="af-ZA"/>
        </w:rPr>
        <w:t xml:space="preserve"> 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հրապարակված</w:t>
      </w:r>
      <w:proofErr w:type="spellEnd"/>
      <w:r w:rsidRPr="00956023">
        <w:rPr>
          <w:rStyle w:val="apple-converted-space"/>
          <w:rFonts w:ascii="Times Armenian" w:hAnsi="Times Armenian" w:cs="Arial"/>
          <w:b/>
          <w:sz w:val="18"/>
          <w:szCs w:val="18"/>
          <w:lang w:val="af-ZA"/>
        </w:rPr>
        <w:t> </w:t>
      </w:r>
      <w:r w:rsidRPr="00956023">
        <w:rPr>
          <w:rFonts w:ascii="GHEA Grapalat" w:hAnsi="GHEA Grapalat"/>
          <w:b/>
          <w:i/>
          <w:sz w:val="18"/>
          <w:szCs w:val="18"/>
          <w:lang w:val="es-ES"/>
        </w:rPr>
        <w:t>«</w:t>
      </w:r>
      <w:r w:rsidRPr="00956023">
        <w:rPr>
          <w:rStyle w:val="a8"/>
          <w:rFonts w:ascii="GHEA Grapalat" w:hAnsi="GHEA Grapalat" w:cs="Arial"/>
          <w:sz w:val="18"/>
          <w:szCs w:val="18"/>
          <w:shd w:val="clear" w:color="auto" w:fill="FFFFFF"/>
          <w:lang w:val="hy-AM"/>
        </w:rPr>
        <w:t>ՀՀ ԿԱ ԱԱԾ-ՏՆՏՎ-ԱՊՁԲ-17/1-ԳԱԿ-ՇՀԱՊՁԲ-15/7</w:t>
      </w:r>
      <w:r w:rsidRPr="00956023">
        <w:rPr>
          <w:rFonts w:ascii="GHEA Grapalat" w:hAnsi="GHEA Grapalat"/>
          <w:b/>
          <w:i/>
          <w:sz w:val="18"/>
          <w:szCs w:val="18"/>
          <w:lang w:val="es-ES"/>
        </w:rPr>
        <w:t xml:space="preserve">» </w:t>
      </w:r>
      <w:r w:rsidRPr="00956023">
        <w:rPr>
          <w:rFonts w:ascii="GHEA Grapalat" w:hAnsi="GHEA Grapalat" w:cs="Sylfaen"/>
          <w:b/>
          <w:sz w:val="18"/>
          <w:szCs w:val="18"/>
          <w:lang w:val="af-ZA"/>
        </w:rPr>
        <w:t>ծածկագրով</w:t>
      </w:r>
      <w:r w:rsidRPr="0095602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956023">
        <w:rPr>
          <w:rFonts w:ascii="GHEA Grapalat" w:hAnsi="GHEA Grapalat" w:cs="Sylfaen"/>
          <w:b/>
          <w:sz w:val="18"/>
          <w:szCs w:val="18"/>
          <w:lang w:val="af-ZA"/>
        </w:rPr>
        <w:t>հայտարարված ընթացակարգի</w:t>
      </w:r>
      <w:r w:rsidRPr="00956023">
        <w:rPr>
          <w:rStyle w:val="apple-style-span"/>
          <w:rFonts w:ascii="GHEA Grapalat" w:hAnsi="GHEA Grapalat" w:cs="Arial"/>
          <w:b/>
          <w:sz w:val="18"/>
          <w:szCs w:val="18"/>
          <w:lang w:val="af-ZA"/>
        </w:rPr>
        <w:t xml:space="preserve"> 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հրավերի</w:t>
      </w:r>
      <w:proofErr w:type="spellEnd"/>
      <w:r w:rsidRPr="00956023">
        <w:rPr>
          <w:rStyle w:val="apple-converted-space"/>
          <w:rFonts w:ascii="Times Armenian" w:hAnsi="Times Armenian" w:cs="Arial"/>
          <w:b/>
          <w:sz w:val="18"/>
          <w:szCs w:val="18"/>
          <w:lang w:val="af-ZA"/>
        </w:rPr>
        <w:t> </w:t>
      </w:r>
      <w:r w:rsidRPr="00956023">
        <w:rPr>
          <w:rStyle w:val="apple-converted-space"/>
          <w:rFonts w:ascii="GHEA Grapalat" w:hAnsi="GHEA Grapalat" w:cs="Arial"/>
          <w:b/>
          <w:sz w:val="18"/>
          <w:szCs w:val="18"/>
          <w:lang w:val="af-ZA"/>
        </w:rPr>
        <w:t>4</w:t>
      </w:r>
      <w:r w:rsidRPr="00956023">
        <w:rPr>
          <w:rStyle w:val="a8"/>
          <w:rFonts w:ascii="GHEA Grapalat" w:hAnsi="GHEA Grapalat" w:cs="Sylfaen"/>
          <w:sz w:val="18"/>
          <w:szCs w:val="18"/>
          <w:lang w:val="es-ES"/>
        </w:rPr>
        <w:t xml:space="preserve">-րդ </w:t>
      </w:r>
      <w:r w:rsidRPr="00956023">
        <w:rPr>
          <w:rStyle w:val="apple-converted-space"/>
          <w:rFonts w:ascii="Times Armenian" w:hAnsi="Times Armenian" w:cs="Arial"/>
          <w:b/>
          <w:sz w:val="18"/>
          <w:szCs w:val="18"/>
          <w:lang w:val="af-ZA"/>
        </w:rPr>
        <w:t> 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չափաբաժնի</w:t>
      </w:r>
      <w:proofErr w:type="spellEnd"/>
      <w:r w:rsidRPr="00956023">
        <w:rPr>
          <w:rStyle w:val="apple-style-span"/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տեխնիկական</w:t>
      </w:r>
      <w:proofErr w:type="spellEnd"/>
      <w:r w:rsidRPr="00956023">
        <w:rPr>
          <w:rStyle w:val="apple-style-span"/>
          <w:rFonts w:ascii="GHEA Grapalat" w:hAnsi="GHEA Grapalat" w:cs="Arial"/>
          <w:b/>
          <w:sz w:val="18"/>
          <w:szCs w:val="18"/>
          <w:lang w:val="af-ZA"/>
        </w:rPr>
        <w:t xml:space="preserve"> 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բնութագրերը</w:t>
      </w:r>
      <w:proofErr w:type="spellEnd"/>
      <w:r w:rsidRPr="00956023">
        <w:rPr>
          <w:rStyle w:val="apple-style-span"/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հստակ</w:t>
      </w:r>
      <w:proofErr w:type="spellEnd"/>
      <w:r w:rsidRPr="00956023">
        <w:rPr>
          <w:rStyle w:val="apple-style-span"/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ներկայացված</w:t>
      </w:r>
      <w:proofErr w:type="spellEnd"/>
      <w:r w:rsidRPr="00956023">
        <w:rPr>
          <w:rStyle w:val="apple-style-span"/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են</w:t>
      </w:r>
      <w:proofErr w:type="spellEnd"/>
      <w:r w:rsidRPr="00956023">
        <w:rPr>
          <w:rStyle w:val="apple-style-span"/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956023">
        <w:rPr>
          <w:rStyle w:val="apple-style-span"/>
          <w:rFonts w:ascii="GHEA Grapalat" w:hAnsi="GHEA Grapalat" w:cs="Sylfaen"/>
          <w:b/>
          <w:sz w:val="18"/>
          <w:szCs w:val="18"/>
        </w:rPr>
        <w:t>հրավերի</w:t>
      </w:r>
      <w:proofErr w:type="spellEnd"/>
      <w:r w:rsidRPr="00956023">
        <w:rPr>
          <w:rStyle w:val="apple-style-span"/>
          <w:rFonts w:ascii="GHEA Grapalat" w:hAnsi="GHEA Grapalat" w:cs="Sylfaen"/>
          <w:b/>
          <w:sz w:val="18"/>
          <w:szCs w:val="18"/>
          <w:lang w:val="af-ZA"/>
        </w:rPr>
        <w:t xml:space="preserve"> N 6 հավելվածի (պայմանագրի նախագիծ) N 1 հավելվածում (տեխնիկական բնութագրերը):&gt;</w:t>
      </w:r>
    </w:p>
    <w:p w:rsidR="00A770DB" w:rsidRPr="001D7EDC" w:rsidRDefault="00A770DB" w:rsidP="00A770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հետ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եք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/>
          <w:sz w:val="20"/>
          <w:szCs w:val="20"/>
          <w:lang w:val="af-ZA"/>
        </w:rPr>
        <w:t>Ավետիս</w:t>
      </w:r>
      <w:r w:rsidRPr="001D7EDC">
        <w:rPr>
          <w:rFonts w:ascii="GHEA Grapalat" w:hAnsi="GHEA Grapalat"/>
          <w:sz w:val="20"/>
          <w:szCs w:val="20"/>
          <w:lang w:val="ru-RU"/>
        </w:rPr>
        <w:t>յան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770DB" w:rsidRPr="001D7EDC" w:rsidRDefault="00A770DB" w:rsidP="00A770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010-579-599</w:t>
      </w:r>
    </w:p>
    <w:p w:rsidR="00A770DB" w:rsidRPr="001D7EDC" w:rsidRDefault="00A770DB" w:rsidP="00A770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Էլ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1D7EDC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tv@sns.am</w:t>
      </w:r>
    </w:p>
    <w:p w:rsidR="00A770DB" w:rsidRPr="001D7EDC" w:rsidRDefault="00A770DB" w:rsidP="00A770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Այլ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/>
          <w:sz w:val="20"/>
          <w:szCs w:val="20"/>
          <w:lang w:val="ru-RU"/>
        </w:rPr>
        <w:t>չկան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770DB" w:rsidRPr="001D7EDC" w:rsidRDefault="00A770DB" w:rsidP="00A770D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0DB" w:rsidRPr="00D203EE" w:rsidRDefault="00A770DB" w:rsidP="00A770DB">
      <w:pPr>
        <w:pStyle w:val="31"/>
        <w:spacing w:after="240"/>
        <w:ind w:firstLine="0"/>
        <w:rPr>
          <w:lang w:val="af-ZA"/>
        </w:rPr>
      </w:pPr>
      <w:r w:rsidRPr="001D7ED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D7ED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D7EDC">
        <w:rPr>
          <w:rFonts w:ascii="GHEA Grapalat" w:hAnsi="GHEA Grapalat" w:cs="Times Armenian"/>
          <w:b w:val="0"/>
          <w:i w:val="0"/>
          <w:u w:val="none"/>
          <w:lang w:val="af-ZA"/>
        </w:rPr>
        <w:t>ՀՀ ԿԱ ԱԶԳԱՅԻՆ ԱՆՎՏԱՆԳՈՒԹՅԱՆ ԾԱՌԱՅՈՒԹՅՈՒՆ</w:t>
      </w:r>
    </w:p>
    <w:p w:rsidR="001812CC" w:rsidRPr="00A770DB" w:rsidRDefault="001812CC">
      <w:pPr>
        <w:rPr>
          <w:lang w:val="af-ZA"/>
        </w:rPr>
      </w:pPr>
    </w:p>
    <w:sectPr w:rsidR="001812CC" w:rsidRPr="00A770DB" w:rsidSect="00FC766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A3EC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5A3ECC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A3EC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5A3ECC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A3EC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A3E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A3EC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A3E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0DB"/>
    <w:rsid w:val="001812CC"/>
    <w:rsid w:val="005A3ECC"/>
    <w:rsid w:val="00A7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DB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qFormat/>
    <w:rsid w:val="00A770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70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A770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770D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A770D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770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770DB"/>
  </w:style>
  <w:style w:type="paragraph" w:styleId="a6">
    <w:name w:val="footer"/>
    <w:basedOn w:val="a"/>
    <w:link w:val="a7"/>
    <w:rsid w:val="00A770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770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style-span">
    <w:name w:val="apple-style-span"/>
    <w:basedOn w:val="a0"/>
    <w:rsid w:val="00A770DB"/>
  </w:style>
  <w:style w:type="character" w:customStyle="1" w:styleId="apple-converted-space">
    <w:name w:val="apple-converted-space"/>
    <w:basedOn w:val="a0"/>
    <w:rsid w:val="00A770DB"/>
  </w:style>
  <w:style w:type="character" w:styleId="a8">
    <w:name w:val="Strong"/>
    <w:basedOn w:val="a0"/>
    <w:uiPriority w:val="22"/>
    <w:qFormat/>
    <w:rsid w:val="00A770DB"/>
    <w:rPr>
      <w:b/>
      <w:bCs/>
    </w:rPr>
  </w:style>
  <w:style w:type="paragraph" w:styleId="a9">
    <w:name w:val="List Paragraph"/>
    <w:basedOn w:val="a"/>
    <w:uiPriority w:val="34"/>
    <w:qFormat/>
    <w:rsid w:val="00A770D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2017-02-17T13:23:00Z</dcterms:created>
  <dcterms:modified xsi:type="dcterms:W3CDTF">2017-02-17T13:26:00Z</dcterms:modified>
</cp:coreProperties>
</file>