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42D" w:rsidRPr="00E87171" w:rsidRDefault="0056542D" w:rsidP="0056542D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56542D" w:rsidRPr="00FD2291" w:rsidRDefault="0056542D" w:rsidP="0056542D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Pr="0056542D">
        <w:rPr>
          <w:rFonts w:ascii="GHEA Grapalat" w:hAnsi="GHEA Grapalat"/>
          <w:b/>
          <w:i/>
          <w:sz w:val="28"/>
          <w:szCs w:val="28"/>
          <w:lang w:val="hy-AM"/>
        </w:rPr>
        <w:t>4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Pr="00554E44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56542D" w:rsidRPr="008737C3" w:rsidRDefault="0056542D" w:rsidP="0056542D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583E95" w:rsidRPr="0056542D" w:rsidRDefault="0056542D" w:rsidP="0056542D">
      <w:pPr>
        <w:ind w:firstLine="720"/>
        <w:rPr>
          <w:lang w:val="hy-AM"/>
        </w:rPr>
      </w:pPr>
      <w:r w:rsidRPr="0056542D">
        <w:rPr>
          <w:rFonts w:ascii="GHEA Grapalat" w:hAnsi="GHEA Grapalat" w:cs="Sylfaen"/>
          <w:sz w:val="24"/>
          <w:szCs w:val="24"/>
          <w:lang w:val="hy-AM"/>
        </w:rPr>
        <w:t>Արամ Հարությունյանի կողմից 03.02.2017թ. ներկայացված բողոքով (պատվիրատու` Երևանի քաղաքապետարան), ԳԲԽ-14/17 բողոքը քննող հանձնաժողովի</w:t>
      </w:r>
      <w:r w:rsidR="00910C10" w:rsidRPr="00910C10">
        <w:rPr>
          <w:rFonts w:ascii="GHEA Grapalat" w:hAnsi="GHEA Grapalat" w:cs="Sylfaen"/>
          <w:sz w:val="24"/>
          <w:szCs w:val="24"/>
          <w:lang w:val="hy-AM"/>
        </w:rPr>
        <w:t xml:space="preserve"> հերթական</w:t>
      </w:r>
      <w:r w:rsidRPr="0056542D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 Գնումների աջակցման կենտրոնում</w:t>
      </w:r>
      <w:r w:rsidR="00910C1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10C10" w:rsidRPr="00910C10">
        <w:rPr>
          <w:rFonts w:ascii="GHEA Grapalat" w:hAnsi="GHEA Grapalat" w:cs="Sylfaen"/>
          <w:sz w:val="24"/>
          <w:szCs w:val="24"/>
          <w:lang w:val="hy-AM"/>
        </w:rPr>
        <w:t>23</w:t>
      </w:r>
      <w:r w:rsidRPr="0056542D">
        <w:rPr>
          <w:rFonts w:ascii="GHEA Grapalat" w:hAnsi="GHEA Grapalat" w:cs="Sylfaen"/>
          <w:sz w:val="24"/>
          <w:szCs w:val="24"/>
          <w:lang w:val="hy-AM"/>
        </w:rPr>
        <w:t>.02.2017թ. ժամը</w:t>
      </w:r>
      <w:r w:rsidR="00910C10">
        <w:rPr>
          <w:rFonts w:ascii="GHEA Grapalat" w:hAnsi="GHEA Grapalat" w:cs="Sylfaen"/>
          <w:sz w:val="24"/>
          <w:szCs w:val="24"/>
          <w:lang w:val="hy-AM"/>
        </w:rPr>
        <w:t xml:space="preserve"> 17:</w:t>
      </w:r>
      <w:r w:rsidR="00910C10" w:rsidRPr="00910C10">
        <w:rPr>
          <w:rFonts w:ascii="GHEA Grapalat" w:hAnsi="GHEA Grapalat" w:cs="Sylfaen"/>
          <w:sz w:val="24"/>
          <w:szCs w:val="24"/>
          <w:lang w:val="hy-AM"/>
        </w:rPr>
        <w:t>3</w:t>
      </w:r>
      <w:r w:rsidRPr="0056542D">
        <w:rPr>
          <w:rFonts w:ascii="GHEA Grapalat" w:hAnsi="GHEA Grapalat" w:cs="Sylfaen"/>
          <w:sz w:val="24"/>
          <w:szCs w:val="24"/>
          <w:lang w:val="hy-AM"/>
        </w:rPr>
        <w:t>0-ին /ք. Երևան, Կոմիտաս 54բ, 2-րդ հարկի դահլիճ/:</w:t>
      </w:r>
    </w:p>
    <w:sectPr w:rsidR="00583E95" w:rsidRPr="0056542D" w:rsidSect="00D46D0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542D"/>
    <w:rsid w:val="003E3C65"/>
    <w:rsid w:val="0056542D"/>
    <w:rsid w:val="005970EB"/>
    <w:rsid w:val="006F4DD8"/>
    <w:rsid w:val="00910C10"/>
    <w:rsid w:val="00D46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42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2</cp:revision>
  <dcterms:created xsi:type="dcterms:W3CDTF">2017-02-06T06:51:00Z</dcterms:created>
  <dcterms:modified xsi:type="dcterms:W3CDTF">2017-02-20T08:29:00Z</dcterms:modified>
</cp:coreProperties>
</file>